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AB5B" w14:textId="56097FA4" w:rsidR="006A3C43" w:rsidRPr="006A3C43" w:rsidRDefault="006A3C43" w:rsidP="00ED7FFB">
      <w:pPr>
        <w:pStyle w:val="Title"/>
      </w:pPr>
      <w:bookmarkStart w:id="0" w:name="_Hlk195704116"/>
      <w:bookmarkEnd w:id="0"/>
      <w:r w:rsidRPr="006A3C43">
        <w:t xml:space="preserve">Support </w:t>
      </w:r>
      <w:r w:rsidR="00B74BF5" w:rsidRPr="00ED7FFB">
        <w:t>a</w:t>
      </w:r>
      <w:r w:rsidRPr="00ED7FFB">
        <w:t>t</w:t>
      </w:r>
      <w:r w:rsidRPr="006A3C43">
        <w:t xml:space="preserve"> Home </w:t>
      </w:r>
      <w:r w:rsidR="00B74BF5">
        <w:t>m</w:t>
      </w:r>
      <w:r w:rsidRPr="006A3C43">
        <w:t xml:space="preserve">onthly </w:t>
      </w:r>
      <w:r w:rsidR="00B74BF5">
        <w:t>s</w:t>
      </w:r>
      <w:r w:rsidRPr="006A3C43">
        <w:t>tatemen</w:t>
      </w:r>
      <w:bookmarkStart w:id="1" w:name="_Hlk195615184"/>
      <w:bookmarkEnd w:id="1"/>
      <w:r w:rsidRPr="006A3C43">
        <w:t>t</w:t>
      </w:r>
    </w:p>
    <w:p w14:paraId="18AB1B11" w14:textId="5D52C221" w:rsidR="006A3C43" w:rsidRPr="00DA50DE" w:rsidRDefault="006A3C43" w:rsidP="00D55F01">
      <w:pPr>
        <w:pStyle w:val="Heading1"/>
      </w:pPr>
      <w:r w:rsidRPr="00DA50DE">
        <w:t>Statement provided to:</w:t>
      </w:r>
    </w:p>
    <w:tbl>
      <w:tblPr>
        <w:tblStyle w:val="TableGridLight"/>
        <w:tblW w:w="5000" w:type="pct"/>
        <w:tblLook w:val="04A0" w:firstRow="1" w:lastRow="0" w:firstColumn="1" w:lastColumn="0" w:noHBand="0" w:noVBand="1"/>
      </w:tblPr>
      <w:tblGrid>
        <w:gridCol w:w="2129"/>
        <w:gridCol w:w="2372"/>
        <w:gridCol w:w="2899"/>
        <w:gridCol w:w="2938"/>
      </w:tblGrid>
      <w:tr w:rsidR="006A3C43" w:rsidRPr="00DA50DE" w14:paraId="77EAD02F" w14:textId="77777777" w:rsidTr="00ED7FFB">
        <w:trPr>
          <w:trHeight w:val="57"/>
        </w:trPr>
        <w:tc>
          <w:tcPr>
            <w:tcW w:w="1030" w:type="pct"/>
            <w:vMerge w:val="restart"/>
          </w:tcPr>
          <w:p w14:paraId="2563FBC2" w14:textId="77777777" w:rsidR="006A3C43" w:rsidRPr="00DA50DE" w:rsidRDefault="006A3C43" w:rsidP="0012481A">
            <w:pPr>
              <w:pStyle w:val="Tabletext"/>
              <w:spacing w:before="0" w:after="0"/>
              <w:rPr>
                <w:rFonts w:cs="Arial"/>
              </w:rPr>
            </w:pPr>
            <w:r w:rsidRPr="00DA50DE">
              <w:rPr>
                <w:rFonts w:cs="Arial"/>
              </w:rPr>
              <w:t>Mrs Jane Smith</w:t>
            </w:r>
          </w:p>
          <w:p w14:paraId="07BE0298" w14:textId="77777777" w:rsidR="006A3C43" w:rsidRPr="00DA50DE" w:rsidRDefault="006A3C43" w:rsidP="0012481A">
            <w:pPr>
              <w:pStyle w:val="Tabletext"/>
              <w:spacing w:before="0" w:after="0"/>
              <w:rPr>
                <w:rFonts w:cs="Arial"/>
              </w:rPr>
            </w:pPr>
            <w:r w:rsidRPr="00DA50DE">
              <w:rPr>
                <w:rFonts w:cs="Arial"/>
              </w:rPr>
              <w:t>13 Sample Street</w:t>
            </w:r>
          </w:p>
          <w:p w14:paraId="1F762EC7" w14:textId="77777777" w:rsidR="006A3C43" w:rsidRPr="00DA50DE" w:rsidRDefault="006A3C43" w:rsidP="0012481A">
            <w:pPr>
              <w:pStyle w:val="Tabletext"/>
              <w:spacing w:before="0" w:after="0"/>
              <w:rPr>
                <w:rFonts w:cs="Arial"/>
              </w:rPr>
            </w:pPr>
            <w:proofErr w:type="spellStart"/>
            <w:r w:rsidRPr="00DA50DE">
              <w:rPr>
                <w:rFonts w:cs="Arial"/>
              </w:rPr>
              <w:t>Sampletown</w:t>
            </w:r>
            <w:proofErr w:type="spellEnd"/>
            <w:r w:rsidRPr="00DA50DE">
              <w:rPr>
                <w:rFonts w:cs="Arial"/>
              </w:rPr>
              <w:t xml:space="preserve"> SA 5000</w:t>
            </w:r>
          </w:p>
          <w:p w14:paraId="13ED4C8E" w14:textId="1B31DBCB" w:rsidR="006A3C43" w:rsidRPr="00DA50DE" w:rsidRDefault="006A3C43" w:rsidP="0012481A">
            <w:pPr>
              <w:pStyle w:val="Tabletext"/>
              <w:spacing w:before="0" w:after="0"/>
              <w:rPr>
                <w:rFonts w:cs="Arial"/>
              </w:rPr>
            </w:pPr>
            <w:r w:rsidRPr="00DA50DE">
              <w:rPr>
                <w:rFonts w:cs="Arial"/>
              </w:rPr>
              <w:t>Australia</w:t>
            </w:r>
          </w:p>
        </w:tc>
        <w:tc>
          <w:tcPr>
            <w:tcW w:w="1147" w:type="pct"/>
            <w:vMerge w:val="restart"/>
          </w:tcPr>
          <w:p w14:paraId="119EA946" w14:textId="77777777" w:rsidR="006A3C43" w:rsidRPr="00DA50DE" w:rsidRDefault="006A3C43" w:rsidP="0012481A">
            <w:pPr>
              <w:pStyle w:val="Tabletext"/>
              <w:spacing w:before="0" w:after="0"/>
              <w:rPr>
                <w:rFonts w:cs="Arial"/>
              </w:rPr>
            </w:pPr>
          </w:p>
        </w:tc>
        <w:tc>
          <w:tcPr>
            <w:tcW w:w="1402" w:type="pct"/>
          </w:tcPr>
          <w:p w14:paraId="0ED09310" w14:textId="46E549D0" w:rsidR="006A3C43" w:rsidRPr="00DA50DE" w:rsidRDefault="006A3C43" w:rsidP="0012481A">
            <w:pPr>
              <w:pStyle w:val="Tabletext"/>
              <w:spacing w:before="0" w:after="0"/>
              <w:rPr>
                <w:rFonts w:cs="Arial"/>
                <w:b/>
              </w:rPr>
            </w:pPr>
            <w:r w:rsidRPr="00DA50DE">
              <w:rPr>
                <w:rFonts w:cs="Arial"/>
                <w:b/>
                <w:bCs/>
              </w:rPr>
              <w:t xml:space="preserve">Client Name: </w:t>
            </w:r>
          </w:p>
        </w:tc>
        <w:tc>
          <w:tcPr>
            <w:tcW w:w="1421" w:type="pct"/>
          </w:tcPr>
          <w:p w14:paraId="72A67BDD" w14:textId="77777777" w:rsidR="006A3C43" w:rsidRPr="00DA50DE" w:rsidRDefault="006A3C43" w:rsidP="0012481A">
            <w:pPr>
              <w:pStyle w:val="Tabletext"/>
              <w:spacing w:before="0" w:after="0"/>
              <w:rPr>
                <w:rFonts w:cs="Arial"/>
              </w:rPr>
            </w:pPr>
            <w:r w:rsidRPr="00DA50DE">
              <w:rPr>
                <w:rFonts w:cs="Arial"/>
              </w:rPr>
              <w:t>Mrs Jane Smith</w:t>
            </w:r>
          </w:p>
        </w:tc>
      </w:tr>
      <w:tr w:rsidR="006A3C43" w:rsidRPr="00DA50DE" w14:paraId="70E88DEE" w14:textId="77777777" w:rsidTr="00ED7FFB">
        <w:trPr>
          <w:trHeight w:val="57"/>
        </w:trPr>
        <w:tc>
          <w:tcPr>
            <w:tcW w:w="1030" w:type="pct"/>
            <w:vMerge/>
          </w:tcPr>
          <w:p w14:paraId="06418181" w14:textId="77777777" w:rsidR="006A3C43" w:rsidRPr="00DA50DE" w:rsidRDefault="006A3C43" w:rsidP="0012481A">
            <w:pPr>
              <w:pStyle w:val="Tabletext"/>
              <w:spacing w:before="0" w:after="0"/>
              <w:rPr>
                <w:rFonts w:cs="Arial"/>
              </w:rPr>
            </w:pPr>
          </w:p>
        </w:tc>
        <w:tc>
          <w:tcPr>
            <w:tcW w:w="1147" w:type="pct"/>
            <w:vMerge/>
          </w:tcPr>
          <w:p w14:paraId="1A11F108" w14:textId="77777777" w:rsidR="006A3C43" w:rsidRPr="00DA50DE" w:rsidRDefault="006A3C43" w:rsidP="0012481A">
            <w:pPr>
              <w:pStyle w:val="Tabletext"/>
              <w:spacing w:before="0" w:after="0"/>
              <w:rPr>
                <w:rFonts w:cs="Arial"/>
              </w:rPr>
            </w:pPr>
          </w:p>
        </w:tc>
        <w:tc>
          <w:tcPr>
            <w:tcW w:w="1402" w:type="pct"/>
          </w:tcPr>
          <w:p w14:paraId="3D58781A" w14:textId="77777777" w:rsidR="006A3C43" w:rsidRPr="00DA50DE" w:rsidRDefault="006A3C43" w:rsidP="0012481A">
            <w:pPr>
              <w:pStyle w:val="Tabletext"/>
              <w:spacing w:before="0" w:after="0"/>
              <w:rPr>
                <w:rFonts w:cs="Arial"/>
                <w:b/>
              </w:rPr>
            </w:pPr>
            <w:r w:rsidRPr="00DA50DE">
              <w:rPr>
                <w:rFonts w:cs="Arial"/>
                <w:b/>
                <w:bCs/>
              </w:rPr>
              <w:t>My Aged Care ID No:</w:t>
            </w:r>
          </w:p>
        </w:tc>
        <w:tc>
          <w:tcPr>
            <w:tcW w:w="1421" w:type="pct"/>
          </w:tcPr>
          <w:p w14:paraId="06046021" w14:textId="77777777" w:rsidR="006A3C43" w:rsidRPr="00DA50DE" w:rsidRDefault="006A3C43" w:rsidP="0012481A">
            <w:pPr>
              <w:pStyle w:val="Tabletext"/>
              <w:spacing w:before="0" w:after="0"/>
              <w:rPr>
                <w:rFonts w:cs="Arial"/>
              </w:rPr>
            </w:pPr>
            <w:r w:rsidRPr="00DA50DE">
              <w:rPr>
                <w:rFonts w:cs="Arial"/>
              </w:rPr>
              <w:t>AC12345</w:t>
            </w:r>
          </w:p>
        </w:tc>
      </w:tr>
      <w:tr w:rsidR="006A3C43" w:rsidRPr="00DA50DE" w14:paraId="0CF4C0CE" w14:textId="77777777" w:rsidTr="00ED7FFB">
        <w:trPr>
          <w:trHeight w:val="57"/>
        </w:trPr>
        <w:tc>
          <w:tcPr>
            <w:tcW w:w="1030" w:type="pct"/>
            <w:vMerge/>
          </w:tcPr>
          <w:p w14:paraId="2499C94A" w14:textId="77777777" w:rsidR="006A3C43" w:rsidRPr="00DA50DE" w:rsidRDefault="006A3C43" w:rsidP="0012481A">
            <w:pPr>
              <w:pStyle w:val="Tabletext"/>
              <w:spacing w:before="0" w:after="0"/>
              <w:rPr>
                <w:rFonts w:cs="Arial"/>
              </w:rPr>
            </w:pPr>
          </w:p>
        </w:tc>
        <w:tc>
          <w:tcPr>
            <w:tcW w:w="1147" w:type="pct"/>
          </w:tcPr>
          <w:p w14:paraId="3ACBF007" w14:textId="77777777" w:rsidR="006A3C43" w:rsidRPr="00DA50DE" w:rsidRDefault="006A3C43" w:rsidP="0012481A">
            <w:pPr>
              <w:pStyle w:val="Tabletext"/>
              <w:spacing w:before="0" w:after="0"/>
              <w:rPr>
                <w:rFonts w:cs="Arial"/>
              </w:rPr>
            </w:pPr>
          </w:p>
        </w:tc>
        <w:tc>
          <w:tcPr>
            <w:tcW w:w="1402" w:type="pct"/>
          </w:tcPr>
          <w:p w14:paraId="3CC415B5" w14:textId="60070AC5" w:rsidR="006A3C43" w:rsidRPr="00DA50DE" w:rsidRDefault="006A3C43" w:rsidP="0012481A">
            <w:pPr>
              <w:pStyle w:val="Tabletext"/>
              <w:spacing w:before="0" w:after="0"/>
              <w:rPr>
                <w:rFonts w:cs="Arial"/>
                <w:b/>
                <w:bCs/>
              </w:rPr>
            </w:pPr>
            <w:r w:rsidRPr="15EFDB15">
              <w:rPr>
                <w:rFonts w:cs="Arial"/>
                <w:b/>
                <w:bCs/>
              </w:rPr>
              <w:t>Provider ID:</w:t>
            </w:r>
          </w:p>
        </w:tc>
        <w:tc>
          <w:tcPr>
            <w:tcW w:w="1421" w:type="pct"/>
          </w:tcPr>
          <w:p w14:paraId="4981A070" w14:textId="152D8EFC" w:rsidR="006A3C43" w:rsidRPr="00DA50DE" w:rsidRDefault="006A3C43" w:rsidP="0012481A">
            <w:pPr>
              <w:pStyle w:val="Tabletext"/>
              <w:spacing w:before="0" w:after="0"/>
              <w:rPr>
                <w:rFonts w:cs="Arial"/>
              </w:rPr>
            </w:pPr>
            <w:r w:rsidRPr="00DA50DE">
              <w:rPr>
                <w:rFonts w:cs="Arial"/>
              </w:rPr>
              <w:t>67890</w:t>
            </w:r>
          </w:p>
        </w:tc>
      </w:tr>
      <w:tr w:rsidR="006A3C43" w:rsidRPr="00DA50DE" w14:paraId="630D73E0" w14:textId="77777777" w:rsidTr="00ED7FFB">
        <w:trPr>
          <w:trHeight w:val="696"/>
        </w:trPr>
        <w:tc>
          <w:tcPr>
            <w:tcW w:w="1030" w:type="pct"/>
            <w:vMerge/>
          </w:tcPr>
          <w:p w14:paraId="249569B1" w14:textId="77777777" w:rsidR="006A3C43" w:rsidRPr="00DA50DE" w:rsidRDefault="006A3C43" w:rsidP="0012481A">
            <w:pPr>
              <w:pStyle w:val="Tabletext"/>
              <w:spacing w:before="0" w:after="0"/>
              <w:rPr>
                <w:rFonts w:cs="Arial"/>
              </w:rPr>
            </w:pPr>
          </w:p>
        </w:tc>
        <w:tc>
          <w:tcPr>
            <w:tcW w:w="1147" w:type="pct"/>
          </w:tcPr>
          <w:p w14:paraId="13047063" w14:textId="1E00298D" w:rsidR="006A3C43" w:rsidRPr="00DA50DE" w:rsidRDefault="006A3C43" w:rsidP="0012481A">
            <w:pPr>
              <w:pStyle w:val="Tabletext"/>
              <w:spacing w:before="0" w:after="0"/>
              <w:rPr>
                <w:rFonts w:cs="Arial"/>
              </w:rPr>
            </w:pPr>
          </w:p>
        </w:tc>
        <w:tc>
          <w:tcPr>
            <w:tcW w:w="1402" w:type="pct"/>
          </w:tcPr>
          <w:p w14:paraId="2C584B93" w14:textId="4354DBFC" w:rsidR="006A3C43" w:rsidRPr="00DA50DE" w:rsidRDefault="006A3C43" w:rsidP="0012481A">
            <w:pPr>
              <w:pStyle w:val="Tabletext"/>
              <w:spacing w:before="0" w:after="0"/>
              <w:rPr>
                <w:rFonts w:cs="Arial"/>
                <w:b/>
                <w:bCs/>
              </w:rPr>
            </w:pPr>
            <w:r w:rsidRPr="00DA50DE">
              <w:rPr>
                <w:rFonts w:cs="Arial"/>
                <w:b/>
                <w:bCs/>
              </w:rPr>
              <w:t>Location:</w:t>
            </w:r>
          </w:p>
        </w:tc>
        <w:tc>
          <w:tcPr>
            <w:tcW w:w="1421" w:type="pct"/>
          </w:tcPr>
          <w:p w14:paraId="5258166D" w14:textId="77777777" w:rsidR="006A3C43" w:rsidRPr="00DA50DE" w:rsidRDefault="006A3C43" w:rsidP="0012481A">
            <w:pPr>
              <w:pStyle w:val="Tabletext"/>
              <w:spacing w:before="0" w:after="0"/>
              <w:rPr>
                <w:rFonts w:cs="Arial"/>
              </w:rPr>
            </w:pPr>
            <w:proofErr w:type="spellStart"/>
            <w:r w:rsidRPr="15EFDB15">
              <w:rPr>
                <w:rFonts w:cs="Arial"/>
              </w:rPr>
              <w:t>Sampletown</w:t>
            </w:r>
            <w:proofErr w:type="spellEnd"/>
            <w:r w:rsidRPr="15EFDB15">
              <w:rPr>
                <w:rFonts w:cs="Arial"/>
              </w:rPr>
              <w:t xml:space="preserve"> SA</w:t>
            </w:r>
          </w:p>
          <w:p w14:paraId="18612D24" w14:textId="77777777" w:rsidR="006A3C43" w:rsidRPr="00DA50DE" w:rsidRDefault="006A3C43" w:rsidP="0012481A">
            <w:pPr>
              <w:pStyle w:val="Tabletext"/>
              <w:spacing w:before="0" w:after="0"/>
              <w:rPr>
                <w:rFonts w:cs="Arial"/>
              </w:rPr>
            </w:pPr>
          </w:p>
        </w:tc>
      </w:tr>
    </w:tbl>
    <w:p w14:paraId="118FFF47" w14:textId="7E003126" w:rsidR="00ED7FFB" w:rsidRPr="00ED7FFB" w:rsidRDefault="00ED7FFB" w:rsidP="00ED7FFB">
      <w:pPr>
        <w:pStyle w:val="boxtextstrong"/>
      </w:pPr>
      <w:bookmarkStart w:id="2" w:name="_Hlk195700014"/>
      <w:r w:rsidRPr="00ED7FFB">
        <w:t>This is not an invoice – no payment is required.</w:t>
      </w:r>
    </w:p>
    <w:p w14:paraId="3B341FB2" w14:textId="77777777" w:rsidR="00ED7FFB" w:rsidRDefault="00ED7FFB" w:rsidP="00ED7FFB">
      <w:pPr>
        <w:pStyle w:val="Boxtext"/>
      </w:pPr>
      <w:r>
        <w:t xml:space="preserve">This is a statement only. Please refer to the following pages for information relating to services that you have received in the current calendar month. This statement should include all services you received in the calendar month. Please review this statement and discuss any concerns with your provider. </w:t>
      </w:r>
    </w:p>
    <w:p w14:paraId="59B0C5C1" w14:textId="77777777" w:rsidR="00ED7FFB" w:rsidRDefault="00ED7FFB" w:rsidP="00ED7FFB">
      <w:pPr>
        <w:pStyle w:val="Boxtext"/>
      </w:pPr>
      <w:r>
        <w:t>You will receive a separate invoice relating to payment of participant contributions.</w:t>
      </w:r>
    </w:p>
    <w:p w14:paraId="5A6EEB9E" w14:textId="6D9F7200" w:rsidR="00ED7FFB" w:rsidRDefault="00ED7FFB" w:rsidP="00ED7FFB">
      <w:pPr>
        <w:pStyle w:val="Boxtext"/>
      </w:pPr>
      <w:r>
        <w:t>Please contact us if you have any questions regarding your statement.</w:t>
      </w:r>
    </w:p>
    <w:p w14:paraId="1B6FC278" w14:textId="77777777" w:rsidR="00ED7FFB" w:rsidRPr="00ED7FFB" w:rsidRDefault="00ED7FFB" w:rsidP="00ED7FFB">
      <w:pPr>
        <w:pStyle w:val="Boxtext"/>
        <w:rPr>
          <w:rStyle w:val="Strong"/>
        </w:rPr>
      </w:pPr>
      <w:r w:rsidRPr="00ED7FFB">
        <w:rPr>
          <w:rStyle w:val="Strong"/>
        </w:rPr>
        <w:t>Call: 1800 123 456 Monday to Friday – 8:30am - 5:00pm</w:t>
      </w:r>
    </w:p>
    <w:p w14:paraId="5DFBC88B" w14:textId="32600EC6" w:rsidR="00ED7FFB" w:rsidRPr="00ED7FFB" w:rsidRDefault="00ED7FFB" w:rsidP="00ED7FFB">
      <w:pPr>
        <w:pStyle w:val="Boxtext"/>
        <w:rPr>
          <w:b/>
          <w:bCs w:val="0"/>
        </w:rPr>
      </w:pPr>
      <w:r w:rsidRPr="00ED7FFB">
        <w:rPr>
          <w:rStyle w:val="Strong"/>
        </w:rPr>
        <w:t>Email: information@homecare.com.au</w:t>
      </w:r>
    </w:p>
    <w:p w14:paraId="77C4A58D" w14:textId="0FDFA37F" w:rsidR="006A3C43" w:rsidRPr="006A3C43" w:rsidRDefault="006A3C43" w:rsidP="00D55F01">
      <w:pPr>
        <w:pStyle w:val="Heading1"/>
      </w:pPr>
      <w:r w:rsidRPr="006A3C43">
        <w:t xml:space="preserve">Financial </w:t>
      </w:r>
      <w:r w:rsidR="00D66FB1">
        <w:t>s</w:t>
      </w:r>
      <w:r w:rsidRPr="006A3C43">
        <w:t>ummary January 2026</w:t>
      </w:r>
    </w:p>
    <w:p w14:paraId="3E1E9D29" w14:textId="3B0996A1" w:rsidR="00D55F01" w:rsidRDefault="001D4F01" w:rsidP="00ED7FFB">
      <w:pPr>
        <w:rPr>
          <w:rFonts w:cs="Arial"/>
        </w:rPr>
      </w:pPr>
      <w:bookmarkStart w:id="3" w:name="_Hlk195700042"/>
      <w:bookmarkEnd w:id="2"/>
      <w:r w:rsidRPr="001D4F01">
        <w:rPr>
          <w:rFonts w:eastAsiaTheme="majorEastAsia" w:cs="Arial"/>
          <w:b/>
          <w:bCs/>
          <w:noProof/>
          <w:color w:val="1E1544" w:themeColor="text1"/>
          <w:sz w:val="60"/>
          <w:szCs w:val="60"/>
        </w:rPr>
        <mc:AlternateContent>
          <mc:Choice Requires="wpg">
            <w:drawing>
              <wp:inline distT="0" distB="0" distL="0" distR="0" wp14:anchorId="4DC0DADD" wp14:editId="3B70D0AF">
                <wp:extent cx="6561455" cy="2766060"/>
                <wp:effectExtent l="0" t="0" r="0" b="0"/>
                <wp:docPr id="17576403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61455" cy="2766060"/>
                          <a:chOff x="0" y="0"/>
                          <a:chExt cx="7601635" cy="4086441"/>
                        </a:xfrm>
                        <a:solidFill>
                          <a:srgbClr val="412E95"/>
                        </a:solidFill>
                      </wpg:grpSpPr>
                      <wpg:graphicFrame>
                        <wpg:cNvPr id="1278753626" name="Chart 1278753626"/>
                        <wpg:cNvFrPr/>
                        <wpg:xfrm>
                          <a:off x="0" y="157236"/>
                          <a:ext cx="2748712" cy="391665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424138617" name="Chart 424138617"/>
                        <wpg:cNvFrPr/>
                        <wpg:xfrm>
                          <a:off x="2378544" y="144765"/>
                          <a:ext cx="2752646" cy="3919571"/>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287114493" name="Chart 287114493"/>
                        <wpg:cNvFrPr/>
                        <wpg:xfrm>
                          <a:off x="4828929" y="0"/>
                          <a:ext cx="2772706" cy="4086441"/>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inline>
            </w:drawing>
          </mc:Choice>
          <mc:Fallback>
            <w:pict>
              <v:group w14:anchorId="1B077735" id="Group 10" o:spid="_x0000_s1026" alt="&quot;&quot;" style="width:516.65pt;height:217.8pt;mso-position-horizontal-relative:char;mso-position-vertical-relative:line" coordsize="76016,40864"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278753626" o:spid="_x0000_s1027" type="#_x0000_t75" style="position:absolute;left:353;top:2161;width:24647;height:34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">
                  <v:imagedata r:id="rId14" o:title=""/>
                  <o:lock v:ext="edit" aspectratio="f"/>
                </v:shape>
                <v:shape id="Chart 424138617" o:spid="_x0000_s1028" type="#_x0000_t75" style="position:absolute;left:25707;top:1981;width:23517;height:378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">
                  <v:imagedata r:id="rId15" o:title=""/>
                  <o:lock v:ext="edit" aspectratio="f"/>
                </v:shape>
                <v:shape id="Chart 287114493" o:spid="_x0000_s1029" type="#_x0000_t75" style="position:absolute;left:50566;top:540;width:24860;height:391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">
                  <v:imagedata r:id="rId16" o:title=""/>
                  <o:lock v:ext="edit" aspectratio="f"/>
                </v:shape>
                <w10:anchorlock/>
              </v:group>
            </w:pict>
          </mc:Fallback>
        </mc:AlternateContent>
      </w:r>
      <w:r w:rsidR="006A3C43" w:rsidRPr="00DA50DE">
        <w:rPr>
          <w:rFonts w:cs="Arial"/>
        </w:rPr>
        <w:t>Financial summary of monthly spending and remaining budgets across Support at Home funding streams. Note the total budgets are reduced by monthly expenditure, which includes both government an</w:t>
      </w:r>
      <w:r w:rsidR="00D66FB1">
        <w:rPr>
          <w:rFonts w:cs="Arial"/>
        </w:rPr>
        <w:t>d</w:t>
      </w:r>
      <w:r w:rsidR="006A3C43" w:rsidRPr="00DA50DE">
        <w:rPr>
          <w:rFonts w:cs="Arial"/>
        </w:rPr>
        <w:t xml:space="preserve"> participant contributions.</w:t>
      </w:r>
      <w:bookmarkEnd w:id="3"/>
    </w:p>
    <w:p w14:paraId="37D2570C" w14:textId="56BA3255" w:rsidR="00D55F01" w:rsidRPr="00D55F01" w:rsidRDefault="002F704B" w:rsidP="00D55F01">
      <w:pPr>
        <w:pStyle w:val="Heading1"/>
      </w:pPr>
      <w:r w:rsidRPr="00D55F01">
        <w:lastRenderedPageBreak/>
        <w:t xml:space="preserve">Support at Home </w:t>
      </w:r>
      <w:r w:rsidR="00E627AA" w:rsidRPr="00D55F01">
        <w:t>a</w:t>
      </w:r>
      <w:r w:rsidRPr="00D55F01">
        <w:t xml:space="preserve">ccount </w:t>
      </w:r>
      <w:r w:rsidR="00E627AA" w:rsidRPr="00D55F01">
        <w:t>s</w:t>
      </w:r>
      <w:r w:rsidRPr="00D55F01">
        <w:t>ummary</w:t>
      </w:r>
    </w:p>
    <w:p w14:paraId="4A283700" w14:textId="2CF7C1CB" w:rsidR="002F704B" w:rsidRPr="00DA50DE" w:rsidRDefault="002F704B" w:rsidP="00D55F01">
      <w:pPr>
        <w:rPr>
          <w:rFonts w:cs="Arial"/>
        </w:rPr>
      </w:pPr>
      <w:r w:rsidRPr="00D55F01">
        <w:t>Statement</w:t>
      </w:r>
      <w:r w:rsidRPr="002F704B">
        <w:t xml:space="preserve"> </w:t>
      </w:r>
      <w:r w:rsidR="00DF317D">
        <w:t>c</w:t>
      </w:r>
      <w:r w:rsidRPr="002F704B">
        <w:t xml:space="preserve">alendar </w:t>
      </w:r>
      <w:r w:rsidR="00DF317D">
        <w:t>m</w:t>
      </w:r>
      <w:r w:rsidRPr="002F704B">
        <w:t xml:space="preserve">onth 1 </w:t>
      </w:r>
      <w:r w:rsidR="00DF317D">
        <w:t>q</w:t>
      </w:r>
      <w:r w:rsidRPr="002F704B">
        <w:t>uarter 3: 1 January 2026 to 31 January 2026</w:t>
      </w:r>
    </w:p>
    <w:tbl>
      <w:tblPr>
        <w:tblStyle w:val="TableGrid"/>
        <w:tblW w:w="9737" w:type="dxa"/>
        <w:tblInd w:w="-108" w:type="dxa"/>
        <w:tblBorders>
          <w:top w:val="single" w:sz="8" w:space="0" w:color="B2B7B7" w:themeColor="background1" w:themeShade="BF"/>
          <w:bottom w:val="single" w:sz="8" w:space="0" w:color="B2B7B7" w:themeColor="background1" w:themeShade="BF"/>
          <w:insideH w:val="single" w:sz="8" w:space="0" w:color="B2B7B7" w:themeColor="background1" w:themeShade="BF"/>
        </w:tblBorders>
        <w:tblLook w:val="05A0" w:firstRow="1" w:lastRow="0" w:firstColumn="1" w:lastColumn="1" w:noHBand="0" w:noVBand="1"/>
      </w:tblPr>
      <w:tblGrid>
        <w:gridCol w:w="7622"/>
        <w:gridCol w:w="2115"/>
      </w:tblGrid>
      <w:tr w:rsidR="002F704B" w:rsidRPr="00DA50DE" w14:paraId="455949DD" w14:textId="77777777" w:rsidTr="00BA778E">
        <w:trPr>
          <w:cnfStyle w:val="100000000000" w:firstRow="1" w:lastRow="0" w:firstColumn="0" w:lastColumn="0" w:oddVBand="0" w:evenVBand="0" w:oddHBand="0" w:evenHBand="0" w:firstRowFirstColumn="0" w:firstRowLastColumn="0" w:lastRowFirstColumn="0" w:lastRowLastColumn="0"/>
          <w:tblHeader/>
        </w:trPr>
        <w:tc>
          <w:tcPr>
            <w:tcW w:w="7622" w:type="dxa"/>
            <w:tcBorders>
              <w:top w:val="nil"/>
              <w:bottom w:val="nil"/>
            </w:tcBorders>
            <w:shd w:val="clear" w:color="auto" w:fill="402D95" w:themeFill="text2" w:themeFillTint="BF"/>
          </w:tcPr>
          <w:p w14:paraId="03D2E5DA" w14:textId="77777777" w:rsidR="002F704B" w:rsidRPr="00134A4A" w:rsidRDefault="002F704B" w:rsidP="0012481A">
            <w:pPr>
              <w:pStyle w:val="Tableheading0"/>
              <w:rPr>
                <w:rFonts w:cs="Arial"/>
                <w:color w:val="FFFFFF"/>
                <w:sz w:val="24"/>
                <w:szCs w:val="28"/>
              </w:rPr>
            </w:pPr>
            <w:r w:rsidRPr="00134A4A">
              <w:rPr>
                <w:rFonts w:cs="Arial"/>
                <w:color w:val="FFFFFF"/>
                <w:sz w:val="24"/>
                <w:szCs w:val="28"/>
              </w:rPr>
              <w:t>Support at Home quarterly budget *</w:t>
            </w: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402D95" w:themeFill="text2" w:themeFillTint="BF"/>
          </w:tcPr>
          <w:p w14:paraId="4CC8906B" w14:textId="77777777" w:rsidR="002F704B" w:rsidRPr="00134A4A" w:rsidRDefault="002F704B" w:rsidP="0012481A">
            <w:pPr>
              <w:pStyle w:val="Tableheading0"/>
              <w:rPr>
                <w:rFonts w:cs="Arial"/>
                <w:color w:val="FFFFFF"/>
                <w:sz w:val="24"/>
                <w:szCs w:val="28"/>
              </w:rPr>
            </w:pPr>
            <w:r w:rsidRPr="00134A4A">
              <w:rPr>
                <w:rFonts w:cs="Arial"/>
                <w:color w:val="FFFFFF"/>
                <w:sz w:val="24"/>
                <w:szCs w:val="28"/>
              </w:rPr>
              <w:t>$2,750.00</w:t>
            </w:r>
          </w:p>
        </w:tc>
      </w:tr>
      <w:tr w:rsidR="002F704B" w:rsidRPr="00DA50DE" w14:paraId="2FA837D0" w14:textId="77777777" w:rsidTr="00BA778E">
        <w:tc>
          <w:tcPr>
            <w:tcW w:w="7622" w:type="dxa"/>
            <w:tcBorders>
              <w:top w:val="single" w:sz="4" w:space="0" w:color="B2B7B7" w:themeColor="background2" w:themeShade="BF"/>
              <w:bottom w:val="nil"/>
            </w:tcBorders>
            <w:shd w:val="clear" w:color="auto" w:fill="auto"/>
          </w:tcPr>
          <w:p w14:paraId="0D7379D5" w14:textId="2FB24796" w:rsidR="002F704B" w:rsidRPr="00BA778E" w:rsidRDefault="002F704B" w:rsidP="00BA778E">
            <w:pPr>
              <w:pStyle w:val="Tabletext"/>
            </w:pPr>
            <w:r w:rsidRPr="00BA778E">
              <w:t xml:space="preserve">Support at Home </w:t>
            </w:r>
            <w:r w:rsidR="00DF317D" w:rsidRPr="00BA778E">
              <w:t xml:space="preserve">classification </w:t>
            </w:r>
            <w:r w:rsidRPr="00BA778E">
              <w:t>quarterly budget (adjustment, if applicable)</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nil"/>
            </w:tcBorders>
            <w:shd w:val="clear" w:color="auto" w:fill="auto"/>
          </w:tcPr>
          <w:p w14:paraId="22158BFD" w14:textId="77777777" w:rsidR="002F704B" w:rsidRPr="00BA778E" w:rsidRDefault="002F704B" w:rsidP="00BA778E">
            <w:pPr>
              <w:pStyle w:val="Tabletext"/>
            </w:pPr>
            <w:r w:rsidRPr="00BA778E">
              <w:t>$300.00</w:t>
            </w:r>
          </w:p>
        </w:tc>
      </w:tr>
      <w:tr w:rsidR="002F704B" w:rsidRPr="00DA50DE" w14:paraId="5B56CBBF" w14:textId="77777777" w:rsidTr="00BA778E">
        <w:tc>
          <w:tcPr>
            <w:tcW w:w="7622" w:type="dxa"/>
            <w:tcBorders>
              <w:top w:val="nil"/>
              <w:bottom w:val="nil"/>
            </w:tcBorders>
            <w:shd w:val="clear" w:color="auto" w:fill="402D95" w:themeFill="text2" w:themeFillTint="BF"/>
          </w:tcPr>
          <w:p w14:paraId="6371E44D" w14:textId="65710ED8" w:rsidR="002F704B" w:rsidRPr="00134A4A" w:rsidRDefault="002F704B" w:rsidP="0012481A">
            <w:pPr>
              <w:pStyle w:val="Tableheading0"/>
              <w:rPr>
                <w:rFonts w:cs="Arial"/>
                <w:color w:val="FFFFFF"/>
                <w:sz w:val="24"/>
                <w:szCs w:val="28"/>
              </w:rPr>
            </w:pPr>
            <w:r w:rsidRPr="00134A4A">
              <w:rPr>
                <w:rFonts w:cs="Arial"/>
                <w:color w:val="FFFFFF"/>
                <w:sz w:val="24"/>
                <w:szCs w:val="28"/>
              </w:rPr>
              <w:t xml:space="preserve">Quarterly </w:t>
            </w:r>
            <w:r w:rsidR="008E0EFB">
              <w:rPr>
                <w:rFonts w:cs="Arial"/>
                <w:color w:val="FFFFFF"/>
                <w:sz w:val="24"/>
                <w:szCs w:val="28"/>
              </w:rPr>
              <w:t>b</w:t>
            </w:r>
            <w:r w:rsidRPr="00134A4A">
              <w:rPr>
                <w:rFonts w:cs="Arial"/>
                <w:color w:val="FFFFFF"/>
                <w:sz w:val="24"/>
                <w:szCs w:val="28"/>
              </w:rPr>
              <w:t xml:space="preserve">udget </w:t>
            </w: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402D95" w:themeFill="text2" w:themeFillTint="BF"/>
          </w:tcPr>
          <w:p w14:paraId="23505197" w14:textId="77777777" w:rsidR="002F704B" w:rsidRPr="000A095C" w:rsidRDefault="002F704B" w:rsidP="0012481A">
            <w:pPr>
              <w:pStyle w:val="Tableheading0"/>
              <w:rPr>
                <w:rFonts w:cs="Arial"/>
                <w:sz w:val="24"/>
                <w:szCs w:val="28"/>
              </w:rPr>
            </w:pPr>
          </w:p>
        </w:tc>
      </w:tr>
      <w:tr w:rsidR="002F704B" w:rsidRPr="00DA50DE" w14:paraId="0567F673" w14:textId="77777777" w:rsidTr="00BA778E">
        <w:trPr>
          <w:trHeight w:val="420"/>
        </w:trPr>
        <w:tc>
          <w:tcPr>
            <w:tcW w:w="7622" w:type="dxa"/>
            <w:tcBorders>
              <w:top w:val="single" w:sz="4" w:space="0" w:color="B2B7B7" w:themeColor="background2" w:themeShade="BF"/>
              <w:left w:val="nil"/>
              <w:bottom w:val="nil"/>
              <w:right w:val="nil"/>
            </w:tcBorders>
            <w:shd w:val="clear" w:color="auto" w:fill="auto"/>
          </w:tcPr>
          <w:p w14:paraId="2BD33993" w14:textId="77777777" w:rsidR="002F704B" w:rsidRPr="00BA778E" w:rsidRDefault="002F704B" w:rsidP="00BA778E">
            <w:pPr>
              <w:pStyle w:val="Tabletext"/>
            </w:pPr>
            <w:r w:rsidRPr="00BA778E">
              <w:t>Primary supplement(s) (if applicable)</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left w:val="nil"/>
              <w:bottom w:val="nil"/>
              <w:right w:val="nil"/>
            </w:tcBorders>
            <w:shd w:val="clear" w:color="auto" w:fill="auto"/>
          </w:tcPr>
          <w:p w14:paraId="6154986A" w14:textId="77777777" w:rsidR="002F704B" w:rsidRPr="00BA778E" w:rsidRDefault="002F704B" w:rsidP="00BA778E">
            <w:pPr>
              <w:pStyle w:val="Tabletext"/>
            </w:pPr>
          </w:p>
        </w:tc>
      </w:tr>
      <w:tr w:rsidR="002F704B" w:rsidRPr="00DA50DE" w14:paraId="15CE4F05" w14:textId="77777777" w:rsidTr="00BA778E">
        <w:trPr>
          <w:trHeight w:val="420"/>
        </w:trPr>
        <w:tc>
          <w:tcPr>
            <w:tcW w:w="7622" w:type="dxa"/>
            <w:tcBorders>
              <w:top w:val="nil"/>
              <w:left w:val="nil"/>
              <w:bottom w:val="single" w:sz="4" w:space="0" w:color="B2B7B7" w:themeColor="background2" w:themeShade="BF"/>
              <w:right w:val="nil"/>
            </w:tcBorders>
            <w:shd w:val="clear" w:color="auto" w:fill="auto"/>
          </w:tcPr>
          <w:p w14:paraId="00664863" w14:textId="77777777" w:rsidR="002F704B" w:rsidRPr="00BA778E" w:rsidRDefault="002F704B" w:rsidP="00BA778E">
            <w:pPr>
              <w:pStyle w:val="Tabletext"/>
            </w:pPr>
            <w:r w:rsidRPr="00BA778E">
              <w:t>Veterans’ supplement</w:t>
            </w:r>
          </w:p>
        </w:tc>
        <w:tc>
          <w:tcPr>
            <w:cnfStyle w:val="000100000000" w:firstRow="0" w:lastRow="0" w:firstColumn="0" w:lastColumn="1" w:oddVBand="0" w:evenVBand="0" w:oddHBand="0" w:evenHBand="0" w:firstRowFirstColumn="0" w:firstRowLastColumn="0" w:lastRowFirstColumn="0" w:lastRowLastColumn="0"/>
            <w:tcW w:w="2115" w:type="dxa"/>
            <w:tcBorders>
              <w:top w:val="nil"/>
              <w:left w:val="nil"/>
              <w:bottom w:val="single" w:sz="4" w:space="0" w:color="B2B7B7" w:themeColor="background2" w:themeShade="BF"/>
              <w:right w:val="nil"/>
            </w:tcBorders>
            <w:shd w:val="clear" w:color="auto" w:fill="auto"/>
          </w:tcPr>
          <w:p w14:paraId="6EF3B0B0" w14:textId="77777777" w:rsidR="002F704B" w:rsidRPr="00BA778E" w:rsidRDefault="002F704B" w:rsidP="00BA778E">
            <w:pPr>
              <w:pStyle w:val="Tabletext"/>
            </w:pPr>
            <w:r w:rsidRPr="00BA778E">
              <w:t>$343.17</w:t>
            </w:r>
          </w:p>
        </w:tc>
      </w:tr>
      <w:tr w:rsidR="002F704B" w:rsidRPr="00DA50DE" w14:paraId="32D3A445" w14:textId="77777777" w:rsidTr="00BA778E">
        <w:tc>
          <w:tcPr>
            <w:tcW w:w="7622" w:type="dxa"/>
            <w:tcBorders>
              <w:top w:val="single" w:sz="4" w:space="0" w:color="B2B7B7" w:themeColor="background2" w:themeShade="BF"/>
              <w:bottom w:val="single" w:sz="4" w:space="0" w:color="B2B7B7" w:themeColor="background2" w:themeShade="BF"/>
            </w:tcBorders>
            <w:shd w:val="clear" w:color="auto" w:fill="auto"/>
          </w:tcPr>
          <w:p w14:paraId="26BA3714" w14:textId="77777777" w:rsidR="002F704B" w:rsidRPr="00BA778E" w:rsidRDefault="002F704B" w:rsidP="00BA778E">
            <w:pPr>
              <w:pStyle w:val="Tabletext"/>
            </w:pPr>
            <w:r w:rsidRPr="00BA778E">
              <w:t>Accrued funds carried forward</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single" w:sz="4" w:space="0" w:color="B2B7B7" w:themeColor="background2" w:themeShade="BF"/>
            </w:tcBorders>
            <w:shd w:val="clear" w:color="auto" w:fill="auto"/>
          </w:tcPr>
          <w:p w14:paraId="50DFBFF3" w14:textId="77777777" w:rsidR="002F704B" w:rsidRPr="00BA778E" w:rsidRDefault="002F704B" w:rsidP="00BA778E">
            <w:pPr>
              <w:pStyle w:val="Tabletext"/>
            </w:pPr>
            <w:r w:rsidRPr="00BA778E">
              <w:t>$470</w:t>
            </w:r>
          </w:p>
        </w:tc>
      </w:tr>
      <w:tr w:rsidR="002F704B" w:rsidRPr="00DA50DE" w14:paraId="5745078E" w14:textId="77777777" w:rsidTr="00BA778E">
        <w:trPr>
          <w:trHeight w:val="300"/>
        </w:trPr>
        <w:tc>
          <w:tcPr>
            <w:tcW w:w="7622" w:type="dxa"/>
            <w:tcBorders>
              <w:top w:val="single" w:sz="4" w:space="0" w:color="B2B7B7" w:themeColor="background2" w:themeShade="BF"/>
              <w:bottom w:val="single" w:sz="4" w:space="0" w:color="B2B7B7" w:themeColor="background2" w:themeShade="BF"/>
            </w:tcBorders>
            <w:shd w:val="clear" w:color="auto" w:fill="auto"/>
          </w:tcPr>
          <w:p w14:paraId="7C51C07B" w14:textId="3D536E01" w:rsidR="002F704B" w:rsidRPr="00BA778E" w:rsidRDefault="002F704B" w:rsidP="00BA778E">
            <w:pPr>
              <w:pStyle w:val="Tabletext"/>
            </w:pPr>
            <w:r w:rsidRPr="00BA778E">
              <w:t xml:space="preserve">Commonwealth held </w:t>
            </w:r>
            <w:r w:rsidR="008E0EFB" w:rsidRPr="00BA778E">
              <w:t>C</w:t>
            </w:r>
            <w:r w:rsidRPr="00BA778E">
              <w:t>ommonwealth unspent funds (if applicable)</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single" w:sz="4" w:space="0" w:color="B2B7B7" w:themeColor="background2" w:themeShade="BF"/>
            </w:tcBorders>
            <w:shd w:val="clear" w:color="auto" w:fill="auto"/>
          </w:tcPr>
          <w:p w14:paraId="67523195" w14:textId="77777777" w:rsidR="002F704B" w:rsidRPr="00BA778E" w:rsidRDefault="002F704B" w:rsidP="00BA778E">
            <w:pPr>
              <w:pStyle w:val="Tabletext"/>
            </w:pPr>
            <w:r w:rsidRPr="00BA778E">
              <w:t>$0</w:t>
            </w:r>
          </w:p>
        </w:tc>
      </w:tr>
      <w:tr w:rsidR="002F704B" w:rsidRPr="00DA50DE" w14:paraId="13148483" w14:textId="77777777" w:rsidTr="00BA778E">
        <w:trPr>
          <w:trHeight w:val="300"/>
        </w:trPr>
        <w:tc>
          <w:tcPr>
            <w:tcW w:w="7622" w:type="dxa"/>
            <w:tcBorders>
              <w:top w:val="single" w:sz="4" w:space="0" w:color="B2B7B7" w:themeColor="background2" w:themeShade="BF"/>
              <w:bottom w:val="single" w:sz="4" w:space="0" w:color="B2B7B7" w:themeColor="background2" w:themeShade="BF"/>
            </w:tcBorders>
            <w:shd w:val="clear" w:color="auto" w:fill="auto"/>
          </w:tcPr>
          <w:p w14:paraId="0E3FB80B" w14:textId="44AFE7AB" w:rsidR="002F704B" w:rsidRPr="00BA778E" w:rsidRDefault="002F704B" w:rsidP="00BA778E">
            <w:pPr>
              <w:pStyle w:val="Tabletext"/>
            </w:pPr>
            <w:r w:rsidRPr="00BA778E">
              <w:t xml:space="preserve">Provider held </w:t>
            </w:r>
            <w:r w:rsidR="002A191C" w:rsidRPr="00BA778E">
              <w:t>C</w:t>
            </w:r>
            <w:r w:rsidRPr="00BA778E">
              <w:t>ommonwealth unspent funds (if applicable)</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single" w:sz="4" w:space="0" w:color="B2B7B7" w:themeColor="background2" w:themeShade="BF"/>
            </w:tcBorders>
            <w:shd w:val="clear" w:color="auto" w:fill="auto"/>
          </w:tcPr>
          <w:p w14:paraId="3D842F39" w14:textId="77777777" w:rsidR="002F704B" w:rsidRPr="00BA778E" w:rsidRDefault="002F704B" w:rsidP="00BA778E">
            <w:pPr>
              <w:pStyle w:val="Tabletext"/>
            </w:pPr>
            <w:r w:rsidRPr="00BA778E">
              <w:t>$0</w:t>
            </w:r>
          </w:p>
        </w:tc>
      </w:tr>
      <w:tr w:rsidR="002F704B" w:rsidRPr="00DA50DE" w14:paraId="05EF246B" w14:textId="77777777" w:rsidTr="00BA778E">
        <w:trPr>
          <w:trHeight w:val="300"/>
        </w:trPr>
        <w:tc>
          <w:tcPr>
            <w:tcW w:w="7622" w:type="dxa"/>
            <w:tcBorders>
              <w:top w:val="single" w:sz="4" w:space="0" w:color="B2B7B7" w:themeColor="background2" w:themeShade="BF"/>
              <w:bottom w:val="single" w:sz="4" w:space="0" w:color="B2B7B7" w:themeColor="background2" w:themeShade="BF"/>
            </w:tcBorders>
            <w:shd w:val="clear" w:color="auto" w:fill="auto"/>
          </w:tcPr>
          <w:p w14:paraId="152C5129" w14:textId="77777777" w:rsidR="002F704B" w:rsidRPr="00BA778E" w:rsidRDefault="002F704B" w:rsidP="00BA778E">
            <w:pPr>
              <w:pStyle w:val="Tabletext"/>
            </w:pPr>
            <w:r w:rsidRPr="00BA778E">
              <w:t>Individual portion of individual’s unspent fee amount (if applicable)</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single" w:sz="4" w:space="0" w:color="B2B7B7" w:themeColor="background2" w:themeShade="BF"/>
            </w:tcBorders>
            <w:shd w:val="clear" w:color="auto" w:fill="auto"/>
          </w:tcPr>
          <w:p w14:paraId="603254E1" w14:textId="77777777" w:rsidR="002F704B" w:rsidRPr="00BA778E" w:rsidRDefault="002F704B" w:rsidP="00BA778E">
            <w:pPr>
              <w:pStyle w:val="Tabletext"/>
            </w:pPr>
            <w:r w:rsidRPr="00BA778E">
              <w:t>$0</w:t>
            </w:r>
          </w:p>
        </w:tc>
      </w:tr>
      <w:tr w:rsidR="002F704B" w:rsidRPr="00DA50DE" w14:paraId="02B64FA5" w14:textId="77777777" w:rsidTr="00BA778E">
        <w:tc>
          <w:tcPr>
            <w:tcW w:w="7622" w:type="dxa"/>
            <w:tcBorders>
              <w:top w:val="single" w:sz="4" w:space="0" w:color="B2B7B7" w:themeColor="background2" w:themeShade="BF"/>
              <w:bottom w:val="nil"/>
            </w:tcBorders>
            <w:shd w:val="clear" w:color="auto" w:fill="auto"/>
          </w:tcPr>
          <w:p w14:paraId="4254C6D5" w14:textId="77777777" w:rsidR="002F704B" w:rsidRPr="00BA778E" w:rsidRDefault="002F704B" w:rsidP="00BA778E">
            <w:pPr>
              <w:pStyle w:val="Tabletext"/>
            </w:pPr>
            <w:r w:rsidRPr="00BA778E">
              <w:t>Spending from previous month(s) within same quarter</w:t>
            </w:r>
          </w:p>
        </w:tc>
        <w:tc>
          <w:tcPr>
            <w:cnfStyle w:val="000100000000" w:firstRow="0" w:lastRow="0" w:firstColumn="0" w:lastColumn="1" w:oddVBand="0" w:evenVBand="0" w:oddHBand="0" w:evenHBand="0" w:firstRowFirstColumn="0" w:firstRowLastColumn="0" w:lastRowFirstColumn="0" w:lastRowLastColumn="0"/>
            <w:tcW w:w="2115" w:type="dxa"/>
            <w:tcBorders>
              <w:top w:val="single" w:sz="4" w:space="0" w:color="B2B7B7" w:themeColor="background2" w:themeShade="BF"/>
              <w:bottom w:val="nil"/>
            </w:tcBorders>
            <w:shd w:val="clear" w:color="auto" w:fill="auto"/>
          </w:tcPr>
          <w:p w14:paraId="495CA86E" w14:textId="77777777" w:rsidR="002F704B" w:rsidRPr="00BA778E" w:rsidRDefault="002F704B" w:rsidP="00BA778E">
            <w:pPr>
              <w:pStyle w:val="Tabletext"/>
            </w:pPr>
            <w:r w:rsidRPr="00BA778E">
              <w:t>N/A</w:t>
            </w:r>
          </w:p>
        </w:tc>
      </w:tr>
      <w:tr w:rsidR="002F704B" w:rsidRPr="00DA50DE" w14:paraId="59A51948" w14:textId="77777777" w:rsidTr="00BA778E">
        <w:tc>
          <w:tcPr>
            <w:tcW w:w="7622" w:type="dxa"/>
            <w:tcBorders>
              <w:top w:val="nil"/>
              <w:bottom w:val="nil"/>
            </w:tcBorders>
            <w:shd w:val="clear" w:color="auto" w:fill="1E1545" w:themeFill="text2"/>
          </w:tcPr>
          <w:p w14:paraId="271A0B97" w14:textId="2B5753A7" w:rsidR="002F704B" w:rsidRPr="00134A4A" w:rsidRDefault="002F704B" w:rsidP="0012481A">
            <w:pPr>
              <w:pStyle w:val="Tableheading0"/>
              <w:rPr>
                <w:rFonts w:cs="Arial"/>
                <w:color w:val="FFFFFF"/>
              </w:rPr>
            </w:pPr>
            <w:r w:rsidRPr="00134A4A">
              <w:rPr>
                <w:rFonts w:cs="Arial"/>
                <w:color w:val="FFFFFF"/>
              </w:rPr>
              <w:t xml:space="preserve">Available </w:t>
            </w:r>
            <w:r w:rsidR="005B4451">
              <w:rPr>
                <w:rFonts w:cs="Arial"/>
                <w:color w:val="FFFFFF"/>
              </w:rPr>
              <w:t>b</w:t>
            </w:r>
            <w:r w:rsidRPr="00134A4A">
              <w:rPr>
                <w:rFonts w:cs="Arial"/>
                <w:color w:val="FFFFFF"/>
              </w:rPr>
              <w:t>udget as of 1 January 2026</w:t>
            </w: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1E1545" w:themeFill="text2"/>
          </w:tcPr>
          <w:p w14:paraId="2D3B5E80" w14:textId="77777777" w:rsidR="002F704B" w:rsidRPr="00134A4A" w:rsidRDefault="002F704B" w:rsidP="0012481A">
            <w:pPr>
              <w:pStyle w:val="Tableheading0"/>
              <w:rPr>
                <w:rFonts w:cs="Arial"/>
                <w:color w:val="FFFFFF"/>
              </w:rPr>
            </w:pPr>
            <w:r w:rsidRPr="00134A4A">
              <w:rPr>
                <w:rFonts w:cs="Arial"/>
                <w:color w:val="FFFFFF"/>
              </w:rPr>
              <w:t>$3863.17</w:t>
            </w:r>
          </w:p>
        </w:tc>
      </w:tr>
      <w:tr w:rsidR="002F704B" w:rsidRPr="00DA50DE" w14:paraId="498C1252" w14:textId="77777777" w:rsidTr="00BA778E">
        <w:trPr>
          <w:trHeight w:val="300"/>
        </w:trPr>
        <w:tc>
          <w:tcPr>
            <w:tcW w:w="7622" w:type="dxa"/>
            <w:tcBorders>
              <w:top w:val="nil"/>
              <w:bottom w:val="nil"/>
            </w:tcBorders>
            <w:shd w:val="clear" w:color="auto" w:fill="auto"/>
          </w:tcPr>
          <w:p w14:paraId="2DC7D59F" w14:textId="77777777" w:rsidR="002F704B" w:rsidRPr="00DA50DE" w:rsidRDefault="002F704B" w:rsidP="0012481A">
            <w:pPr>
              <w:pStyle w:val="Tableheading0"/>
              <w:rPr>
                <w:rFonts w:cs="Arial"/>
              </w:rPr>
            </w:pP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auto"/>
          </w:tcPr>
          <w:p w14:paraId="665AEEE7" w14:textId="77777777" w:rsidR="002F704B" w:rsidRPr="00DA50DE" w:rsidRDefault="002F704B" w:rsidP="0012481A">
            <w:pPr>
              <w:pStyle w:val="Tableheading0"/>
              <w:rPr>
                <w:rFonts w:cs="Arial"/>
              </w:rPr>
            </w:pPr>
          </w:p>
        </w:tc>
      </w:tr>
      <w:tr w:rsidR="002F704B" w:rsidRPr="00DA50DE" w14:paraId="70075356" w14:textId="77777777" w:rsidTr="00BA778E">
        <w:tc>
          <w:tcPr>
            <w:tcW w:w="7622" w:type="dxa"/>
            <w:tcBorders>
              <w:top w:val="nil"/>
              <w:bottom w:val="nil"/>
            </w:tcBorders>
            <w:shd w:val="clear" w:color="auto" w:fill="402D95" w:themeFill="text2" w:themeFillTint="BF"/>
          </w:tcPr>
          <w:p w14:paraId="1DA7BE0A" w14:textId="77777777" w:rsidR="002F704B" w:rsidRPr="00134A4A" w:rsidRDefault="002F704B" w:rsidP="0012481A">
            <w:pPr>
              <w:pStyle w:val="Tableheading0"/>
              <w:rPr>
                <w:rFonts w:cs="Arial"/>
                <w:color w:val="FFFFFF"/>
              </w:rPr>
            </w:pPr>
            <w:r w:rsidRPr="00134A4A">
              <w:rPr>
                <w:rFonts w:cs="Arial"/>
                <w:color w:val="FFFFFF"/>
              </w:rPr>
              <w:t>Support at Home quarterly budget balance as of 1 January 2026</w:t>
            </w: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402D95" w:themeFill="text2" w:themeFillTint="BF"/>
          </w:tcPr>
          <w:p w14:paraId="47324ED6" w14:textId="77777777" w:rsidR="002F704B" w:rsidRPr="00134A4A" w:rsidRDefault="002F704B" w:rsidP="0012481A">
            <w:pPr>
              <w:pStyle w:val="Tableheading0"/>
              <w:rPr>
                <w:rFonts w:cs="Arial"/>
                <w:color w:val="FFFFFF"/>
              </w:rPr>
            </w:pPr>
            <w:r w:rsidRPr="00134A4A">
              <w:rPr>
                <w:rFonts w:cs="Arial"/>
                <w:color w:val="FFFFFF"/>
              </w:rPr>
              <w:t>$3863.17</w:t>
            </w:r>
          </w:p>
        </w:tc>
      </w:tr>
      <w:tr w:rsidR="002F704B" w:rsidRPr="00DA50DE" w14:paraId="49060B70" w14:textId="77777777" w:rsidTr="00BA778E">
        <w:tc>
          <w:tcPr>
            <w:tcW w:w="7622" w:type="dxa"/>
            <w:shd w:val="clear" w:color="auto" w:fill="auto"/>
          </w:tcPr>
          <w:p w14:paraId="64150426" w14:textId="77777777" w:rsidR="002F704B" w:rsidRPr="00BA778E" w:rsidRDefault="002F704B" w:rsidP="00BA778E">
            <w:pPr>
              <w:pStyle w:val="Tabletext"/>
            </w:pPr>
            <w:r w:rsidRPr="00BA778E">
              <w:t xml:space="preserve">   Services delivered during the period (including participant contributions)</w:t>
            </w:r>
          </w:p>
        </w:tc>
        <w:tc>
          <w:tcPr>
            <w:cnfStyle w:val="000100000000" w:firstRow="0" w:lastRow="0" w:firstColumn="0" w:lastColumn="1" w:oddVBand="0" w:evenVBand="0" w:oddHBand="0" w:evenHBand="0" w:firstRowFirstColumn="0" w:firstRowLastColumn="0" w:lastRowFirstColumn="0" w:lastRowLastColumn="0"/>
            <w:tcW w:w="2115" w:type="dxa"/>
            <w:shd w:val="clear" w:color="auto" w:fill="auto"/>
          </w:tcPr>
          <w:p w14:paraId="154D1407" w14:textId="77777777" w:rsidR="002F704B" w:rsidRPr="00BA778E" w:rsidRDefault="002F704B" w:rsidP="00BA778E">
            <w:pPr>
              <w:pStyle w:val="Tabletext"/>
            </w:pPr>
            <w:r w:rsidRPr="00BA778E">
              <w:t>$1197.50</w:t>
            </w:r>
          </w:p>
        </w:tc>
      </w:tr>
      <w:tr w:rsidR="002F704B" w:rsidRPr="00DA50DE" w14:paraId="49113BC5" w14:textId="77777777" w:rsidTr="00BA778E">
        <w:tc>
          <w:tcPr>
            <w:tcW w:w="7622" w:type="dxa"/>
            <w:tcBorders>
              <w:bottom w:val="nil"/>
            </w:tcBorders>
            <w:shd w:val="clear" w:color="auto" w:fill="auto"/>
          </w:tcPr>
          <w:p w14:paraId="07F198B0" w14:textId="77777777" w:rsidR="002F704B" w:rsidRPr="00BA778E" w:rsidRDefault="002F704B" w:rsidP="00BA778E">
            <w:pPr>
              <w:pStyle w:val="Tabletext"/>
            </w:pPr>
            <w:r w:rsidRPr="00BA778E">
              <w:t xml:space="preserve">   Variations from previous months</w:t>
            </w:r>
          </w:p>
        </w:tc>
        <w:tc>
          <w:tcPr>
            <w:cnfStyle w:val="000100000000" w:firstRow="0" w:lastRow="0" w:firstColumn="0" w:lastColumn="1" w:oddVBand="0" w:evenVBand="0" w:oddHBand="0" w:evenHBand="0" w:firstRowFirstColumn="0" w:firstRowLastColumn="0" w:lastRowFirstColumn="0" w:lastRowLastColumn="0"/>
            <w:tcW w:w="2115" w:type="dxa"/>
            <w:tcBorders>
              <w:bottom w:val="nil"/>
            </w:tcBorders>
            <w:shd w:val="clear" w:color="auto" w:fill="auto"/>
          </w:tcPr>
          <w:p w14:paraId="5A7B58F9" w14:textId="77777777" w:rsidR="002F704B" w:rsidRPr="00BA778E" w:rsidRDefault="002F704B" w:rsidP="00BA778E">
            <w:pPr>
              <w:pStyle w:val="Tabletext"/>
            </w:pPr>
            <w:r w:rsidRPr="00BA778E">
              <w:t>$80.00</w:t>
            </w:r>
          </w:p>
        </w:tc>
      </w:tr>
      <w:tr w:rsidR="002F704B" w:rsidRPr="00DA50DE" w14:paraId="5C4CCC06" w14:textId="77777777" w:rsidTr="00BA778E">
        <w:tc>
          <w:tcPr>
            <w:tcW w:w="7622" w:type="dxa"/>
            <w:tcBorders>
              <w:top w:val="nil"/>
              <w:bottom w:val="nil"/>
            </w:tcBorders>
            <w:shd w:val="clear" w:color="auto" w:fill="1E1545" w:themeFill="text2"/>
          </w:tcPr>
          <w:p w14:paraId="352EE350" w14:textId="77777777" w:rsidR="002F704B" w:rsidRPr="00134A4A" w:rsidRDefault="002F704B" w:rsidP="0012481A">
            <w:pPr>
              <w:pStyle w:val="Tableheading0"/>
              <w:rPr>
                <w:rFonts w:cs="Arial"/>
                <w:color w:val="FFFFFF"/>
              </w:rPr>
            </w:pPr>
            <w:r w:rsidRPr="00134A4A">
              <w:rPr>
                <w:rFonts w:cs="Arial"/>
                <w:color w:val="FFFFFF"/>
              </w:rPr>
              <w:t xml:space="preserve">Remaining Support at Home balance as </w:t>
            </w:r>
            <w:proofErr w:type="gramStart"/>
            <w:r w:rsidRPr="00134A4A">
              <w:rPr>
                <w:rFonts w:cs="Arial"/>
                <w:color w:val="FFFFFF"/>
              </w:rPr>
              <w:t>at</w:t>
            </w:r>
            <w:proofErr w:type="gramEnd"/>
            <w:r w:rsidRPr="00134A4A">
              <w:rPr>
                <w:rFonts w:cs="Arial"/>
                <w:color w:val="FFFFFF"/>
              </w:rPr>
              <w:t xml:space="preserve"> 31 January 2026</w:t>
            </w:r>
          </w:p>
        </w:tc>
        <w:tc>
          <w:tcPr>
            <w:cnfStyle w:val="000100000000" w:firstRow="0" w:lastRow="0" w:firstColumn="0" w:lastColumn="1" w:oddVBand="0" w:evenVBand="0" w:oddHBand="0" w:evenHBand="0" w:firstRowFirstColumn="0" w:firstRowLastColumn="0" w:lastRowFirstColumn="0" w:lastRowLastColumn="0"/>
            <w:tcW w:w="2115" w:type="dxa"/>
            <w:tcBorders>
              <w:top w:val="nil"/>
              <w:bottom w:val="nil"/>
            </w:tcBorders>
            <w:shd w:val="clear" w:color="auto" w:fill="1E1545" w:themeFill="text2"/>
          </w:tcPr>
          <w:p w14:paraId="62D3395F" w14:textId="77777777" w:rsidR="002F704B" w:rsidRPr="00134A4A" w:rsidRDefault="002F704B" w:rsidP="0012481A">
            <w:pPr>
              <w:pStyle w:val="Tableheading0"/>
              <w:rPr>
                <w:rFonts w:cs="Arial"/>
                <w:color w:val="FFFFFF"/>
              </w:rPr>
            </w:pPr>
            <w:r w:rsidRPr="00134A4A">
              <w:rPr>
                <w:rFonts w:cs="Arial"/>
                <w:color w:val="FFFFFF"/>
              </w:rPr>
              <w:t>$2,585.67</w:t>
            </w:r>
          </w:p>
        </w:tc>
      </w:tr>
    </w:tbl>
    <w:p w14:paraId="093BEC35" w14:textId="58EAD8E3" w:rsidR="002F704B" w:rsidRPr="00D55F01" w:rsidRDefault="002F704B" w:rsidP="00D55F01">
      <w:pPr>
        <w:rPr>
          <w:rStyle w:val="Emphasis"/>
        </w:rPr>
      </w:pPr>
      <w:r w:rsidRPr="00D55F01">
        <w:rPr>
          <w:rStyle w:val="Emphasis"/>
        </w:rPr>
        <w:t xml:space="preserve">*This total reflects your ongoing classification amount after 10% was deducted by </w:t>
      </w:r>
      <w:r w:rsidR="00E5473A" w:rsidRPr="00D55F01">
        <w:rPr>
          <w:rStyle w:val="Emphasis"/>
        </w:rPr>
        <w:t xml:space="preserve">government </w:t>
      </w:r>
      <w:r w:rsidRPr="00D55F01">
        <w:rPr>
          <w:rStyle w:val="Emphasis"/>
        </w:rPr>
        <w:t>for care management. Participants accessing the End</w:t>
      </w:r>
      <w:r w:rsidR="00E5473A" w:rsidRPr="00D55F01">
        <w:rPr>
          <w:rStyle w:val="Emphasis"/>
        </w:rPr>
        <w:t>-</w:t>
      </w:r>
      <w:r w:rsidRPr="00D55F01">
        <w:rPr>
          <w:rStyle w:val="Emphasis"/>
        </w:rPr>
        <w:t>of</w:t>
      </w:r>
      <w:r w:rsidR="00E5473A" w:rsidRPr="00D55F01">
        <w:rPr>
          <w:rStyle w:val="Emphasis"/>
        </w:rPr>
        <w:t>-</w:t>
      </w:r>
      <w:r w:rsidRPr="00D55F01">
        <w:rPr>
          <w:rStyle w:val="Emphasis"/>
        </w:rPr>
        <w:t xml:space="preserve">Life </w:t>
      </w:r>
      <w:r w:rsidR="00E5473A" w:rsidRPr="00D55F01">
        <w:rPr>
          <w:rStyle w:val="Emphasis"/>
        </w:rPr>
        <w:t>P</w:t>
      </w:r>
      <w:r w:rsidRPr="00D55F01">
        <w:rPr>
          <w:rStyle w:val="Emphasis"/>
        </w:rPr>
        <w:t xml:space="preserve">athway or the Restorative Care </w:t>
      </w:r>
      <w:r w:rsidR="00E5473A" w:rsidRPr="00D55F01">
        <w:rPr>
          <w:rStyle w:val="Emphasis"/>
        </w:rPr>
        <w:t>P</w:t>
      </w:r>
      <w:r w:rsidRPr="00D55F01">
        <w:rPr>
          <w:rStyle w:val="Emphasis"/>
        </w:rPr>
        <w:t>athway will not have 10% deducted from their budget. Care management services and restorative care services respectively will be managed as part of the</w:t>
      </w:r>
      <w:r w:rsidR="00E5473A" w:rsidRPr="00D55F01">
        <w:rPr>
          <w:rStyle w:val="Emphasis"/>
        </w:rPr>
        <w:t xml:space="preserve"> participant’s</w:t>
      </w:r>
      <w:r w:rsidRPr="00D55F01">
        <w:rPr>
          <w:rStyle w:val="Emphasis"/>
        </w:rPr>
        <w:t xml:space="preserve"> budget.</w:t>
      </w:r>
    </w:p>
    <w:p w14:paraId="682F7ADA" w14:textId="5C08481D" w:rsidR="002F704B" w:rsidRPr="00ED7FFB" w:rsidRDefault="002F704B" w:rsidP="00ED7FFB">
      <w:r w:rsidRPr="00ED7FFB">
        <w:br w:type="page"/>
      </w:r>
    </w:p>
    <w:p w14:paraId="7B39E86D" w14:textId="77777777" w:rsidR="00D55F01" w:rsidRPr="00D55F01" w:rsidRDefault="002F704B" w:rsidP="00D55F01">
      <w:pPr>
        <w:pStyle w:val="Heading1"/>
      </w:pPr>
      <w:r w:rsidRPr="00D55F01">
        <w:rPr>
          <w:rStyle w:val="Heading2Char"/>
          <w:rFonts w:cs="Arial"/>
          <w:b/>
          <w:szCs w:val="60"/>
        </w:rPr>
        <w:lastRenderedPageBreak/>
        <w:t xml:space="preserve">Assistive Technology and Home Modifications </w:t>
      </w:r>
      <w:r w:rsidR="000B171A" w:rsidRPr="00D55F01">
        <w:rPr>
          <w:rStyle w:val="Heading2Char"/>
          <w:rFonts w:cs="Arial"/>
          <w:b/>
          <w:szCs w:val="60"/>
        </w:rPr>
        <w:t>scheme</w:t>
      </w:r>
      <w:r w:rsidRPr="00D55F01">
        <w:rPr>
          <w:rStyle w:val="Heading2Char"/>
          <w:rFonts w:cs="Arial"/>
          <w:b/>
          <w:szCs w:val="60"/>
        </w:rPr>
        <w:t xml:space="preserve"> </w:t>
      </w:r>
      <w:r w:rsidR="00F65DF0" w:rsidRPr="00D55F01">
        <w:rPr>
          <w:rStyle w:val="Heading2Char"/>
          <w:rFonts w:cs="Arial"/>
          <w:b/>
          <w:szCs w:val="60"/>
        </w:rPr>
        <w:t>a</w:t>
      </w:r>
      <w:r w:rsidRPr="00D55F01">
        <w:rPr>
          <w:rStyle w:val="Heading2Char"/>
          <w:rFonts w:cs="Arial"/>
          <w:b/>
          <w:szCs w:val="60"/>
        </w:rPr>
        <w:t xml:space="preserve">ccount </w:t>
      </w:r>
      <w:r w:rsidR="00F65DF0" w:rsidRPr="00D55F01">
        <w:rPr>
          <w:rStyle w:val="Heading2Char"/>
          <w:rFonts w:cs="Arial"/>
          <w:b/>
          <w:szCs w:val="60"/>
        </w:rPr>
        <w:t>s</w:t>
      </w:r>
      <w:r w:rsidRPr="00D55F01">
        <w:rPr>
          <w:rStyle w:val="Heading2Char"/>
          <w:rFonts w:cs="Arial"/>
          <w:b/>
          <w:szCs w:val="60"/>
        </w:rPr>
        <w:t>ummary</w:t>
      </w:r>
    </w:p>
    <w:p w14:paraId="2C568F74" w14:textId="3DDA4FF3" w:rsidR="002F704B" w:rsidRPr="002F704B" w:rsidRDefault="002F704B" w:rsidP="002F704B">
      <w:pPr>
        <w:spacing w:before="0" w:after="160" w:line="259" w:lineRule="auto"/>
        <w:rPr>
          <w:rFonts w:cs="Arial"/>
        </w:rPr>
      </w:pPr>
      <w:r w:rsidRPr="002F704B">
        <w:rPr>
          <w:rFonts w:cs="Arial"/>
        </w:rPr>
        <w:t xml:space="preserve">Statement </w:t>
      </w:r>
      <w:r w:rsidR="00F65DF0">
        <w:rPr>
          <w:rFonts w:cs="Arial"/>
        </w:rPr>
        <w:t>c</w:t>
      </w:r>
      <w:r w:rsidRPr="002F704B">
        <w:rPr>
          <w:rFonts w:cs="Arial"/>
        </w:rPr>
        <w:t xml:space="preserve">alendar </w:t>
      </w:r>
      <w:r w:rsidR="00F65DF0">
        <w:rPr>
          <w:rFonts w:cs="Arial"/>
        </w:rPr>
        <w:t>m</w:t>
      </w:r>
      <w:r w:rsidRPr="002F704B">
        <w:rPr>
          <w:rFonts w:cs="Arial"/>
        </w:rPr>
        <w:t xml:space="preserve">onth 1 </w:t>
      </w:r>
      <w:r w:rsidR="00F65DF0">
        <w:rPr>
          <w:rFonts w:cs="Arial"/>
        </w:rPr>
        <w:t>q</w:t>
      </w:r>
      <w:r w:rsidRPr="002F704B">
        <w:rPr>
          <w:rFonts w:cs="Arial"/>
        </w:rPr>
        <w:t>uarter 3: 1 January 2026 to 31 January 2026</w:t>
      </w:r>
    </w:p>
    <w:tbl>
      <w:tblPr>
        <w:tblStyle w:val="TableGrid2"/>
        <w:tblW w:w="5000" w:type="pct"/>
        <w:tblBorders>
          <w:top w:val="single" w:sz="8" w:space="0" w:color="BFBFBF"/>
          <w:left w:val="none" w:sz="0" w:space="0" w:color="auto"/>
          <w:bottom w:val="single" w:sz="8" w:space="0" w:color="BFBFBF"/>
          <w:right w:val="none" w:sz="0" w:space="0" w:color="auto"/>
          <w:insideH w:val="single" w:sz="8" w:space="0" w:color="BFBFBF"/>
          <w:insideV w:val="none" w:sz="0" w:space="0" w:color="auto"/>
        </w:tblBorders>
        <w:tblLook w:val="05A0" w:firstRow="1" w:lastRow="0" w:firstColumn="1" w:lastColumn="1" w:noHBand="0" w:noVBand="1"/>
      </w:tblPr>
      <w:tblGrid>
        <w:gridCol w:w="7769"/>
        <w:gridCol w:w="2579"/>
      </w:tblGrid>
      <w:tr w:rsidR="000A095C" w:rsidRPr="002F704B" w14:paraId="3654FCBB" w14:textId="77777777" w:rsidTr="00BA778E">
        <w:trPr>
          <w:trHeight w:val="300"/>
          <w:tblHeader/>
        </w:trPr>
        <w:tc>
          <w:tcPr>
            <w:tcW w:w="3754" w:type="pct"/>
            <w:tcBorders>
              <w:top w:val="nil"/>
              <w:bottom w:val="nil"/>
            </w:tcBorders>
            <w:shd w:val="clear" w:color="auto" w:fill="402D95" w:themeFill="text2" w:themeFillTint="BF"/>
          </w:tcPr>
          <w:p w14:paraId="0FCA0E3D" w14:textId="34BD4EC2" w:rsidR="002F704B" w:rsidRPr="00134A4A" w:rsidRDefault="002F704B" w:rsidP="002F704B">
            <w:pPr>
              <w:spacing w:before="20" w:after="60" w:line="240" w:lineRule="auto"/>
              <w:rPr>
                <w:rFonts w:eastAsia="Segoe UI" w:cs="Arial"/>
                <w:b/>
                <w:color w:val="FFFFFF"/>
                <w:sz w:val="24"/>
                <w:szCs w:val="24"/>
              </w:rPr>
            </w:pPr>
            <w:r w:rsidRPr="00134A4A">
              <w:rPr>
                <w:rFonts w:eastAsia="Segoe UI" w:cs="Arial"/>
                <w:b/>
                <w:bCs/>
                <w:color w:val="FFFFFF"/>
                <w:sz w:val="24"/>
                <w:szCs w:val="24"/>
              </w:rPr>
              <w:t xml:space="preserve">Assistive </w:t>
            </w:r>
            <w:r w:rsidR="00D62BF1">
              <w:rPr>
                <w:rFonts w:eastAsia="Segoe UI" w:cs="Arial"/>
                <w:b/>
                <w:bCs/>
                <w:color w:val="FFFFFF"/>
                <w:sz w:val="24"/>
                <w:szCs w:val="24"/>
              </w:rPr>
              <w:t>t</w:t>
            </w:r>
            <w:r w:rsidRPr="00134A4A">
              <w:rPr>
                <w:rFonts w:eastAsia="Segoe UI" w:cs="Arial"/>
                <w:b/>
                <w:bCs/>
                <w:color w:val="FFFFFF"/>
                <w:sz w:val="24"/>
                <w:szCs w:val="24"/>
              </w:rPr>
              <w:t xml:space="preserve">echnology </w:t>
            </w:r>
            <w:r w:rsidR="00F65DF0">
              <w:rPr>
                <w:rFonts w:eastAsia="Segoe UI" w:cs="Arial"/>
                <w:b/>
                <w:bCs/>
                <w:color w:val="FFFFFF"/>
                <w:sz w:val="24"/>
                <w:szCs w:val="24"/>
              </w:rPr>
              <w:t>b</w:t>
            </w:r>
            <w:r w:rsidRPr="00134A4A">
              <w:rPr>
                <w:rFonts w:eastAsia="Segoe UI" w:cs="Arial"/>
                <w:b/>
                <w:bCs/>
                <w:color w:val="FFFFFF"/>
                <w:sz w:val="24"/>
                <w:szCs w:val="24"/>
              </w:rPr>
              <w:t xml:space="preserve">udget </w:t>
            </w:r>
          </w:p>
        </w:tc>
        <w:tc>
          <w:tcPr>
            <w:cnfStyle w:val="000100000000" w:firstRow="0" w:lastRow="0" w:firstColumn="0" w:lastColumn="1" w:oddVBand="0" w:evenVBand="0" w:oddHBand="0" w:evenHBand="0" w:firstRowFirstColumn="0" w:firstRowLastColumn="0" w:lastRowFirstColumn="0" w:lastRowLastColumn="0"/>
            <w:tcW w:w="1246" w:type="pct"/>
            <w:tcBorders>
              <w:top w:val="nil"/>
              <w:bottom w:val="nil"/>
            </w:tcBorders>
            <w:shd w:val="clear" w:color="auto" w:fill="402D95" w:themeFill="text2" w:themeFillTint="BF"/>
          </w:tcPr>
          <w:p w14:paraId="5590FD5F"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$15,000</w:t>
            </w:r>
          </w:p>
        </w:tc>
      </w:tr>
      <w:tr w:rsidR="002F704B" w:rsidRPr="002F704B" w14:paraId="0913916A" w14:textId="77777777" w:rsidTr="00BA778E">
        <w:trPr>
          <w:trHeight w:val="300"/>
        </w:trPr>
        <w:tc>
          <w:tcPr>
            <w:tcW w:w="3754" w:type="pct"/>
            <w:tcBorders>
              <w:top w:val="nil"/>
            </w:tcBorders>
            <w:shd w:val="clear" w:color="auto" w:fill="auto"/>
          </w:tcPr>
          <w:p w14:paraId="757055E4" w14:textId="77777777" w:rsidR="002F704B" w:rsidRPr="002F704B" w:rsidRDefault="002F704B" w:rsidP="00BA778E">
            <w:pPr>
              <w:pStyle w:val="Tabletext"/>
            </w:pPr>
            <w:r w:rsidRPr="002F704B">
              <w:t xml:space="preserve">Tier – low, medium or high </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auto"/>
          </w:tcPr>
          <w:p w14:paraId="719C025D" w14:textId="77777777" w:rsidR="002F704B" w:rsidRPr="002F704B" w:rsidRDefault="002F704B" w:rsidP="00BA778E">
            <w:pPr>
              <w:pStyle w:val="Tabletext"/>
            </w:pPr>
            <w:r w:rsidRPr="002F704B">
              <w:t>$15,000</w:t>
            </w:r>
          </w:p>
        </w:tc>
      </w:tr>
      <w:tr w:rsidR="002F704B" w:rsidRPr="002F704B" w14:paraId="0C63DCEE" w14:textId="77777777" w:rsidTr="00BA778E">
        <w:trPr>
          <w:trHeight w:val="300"/>
        </w:trPr>
        <w:tc>
          <w:tcPr>
            <w:tcW w:w="3754" w:type="pct"/>
            <w:tcBorders>
              <w:top w:val="nil"/>
            </w:tcBorders>
            <w:shd w:val="clear" w:color="auto" w:fill="auto"/>
          </w:tcPr>
          <w:p w14:paraId="4EBE4B13" w14:textId="2F77DC89" w:rsidR="002F704B" w:rsidRPr="002F704B" w:rsidRDefault="002F704B" w:rsidP="00BA778E">
            <w:pPr>
              <w:pStyle w:val="Tabletext"/>
            </w:pPr>
            <w:r w:rsidRPr="002F704B">
              <w:t>Supplement/s - remote or very remote</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auto"/>
          </w:tcPr>
          <w:p w14:paraId="75530140" w14:textId="77777777" w:rsidR="002F704B" w:rsidRPr="002F704B" w:rsidRDefault="002F704B" w:rsidP="00BA778E">
            <w:pPr>
              <w:pStyle w:val="Tabletext"/>
            </w:pPr>
            <w:r w:rsidRPr="002F704B">
              <w:t>$0</w:t>
            </w:r>
          </w:p>
        </w:tc>
      </w:tr>
      <w:tr w:rsidR="002F704B" w:rsidRPr="002F704B" w14:paraId="7963AC16" w14:textId="77777777" w:rsidTr="00BA778E">
        <w:trPr>
          <w:trHeight w:val="300"/>
        </w:trPr>
        <w:tc>
          <w:tcPr>
            <w:tcW w:w="3754" w:type="pct"/>
            <w:tcBorders>
              <w:top w:val="nil"/>
            </w:tcBorders>
            <w:shd w:val="clear" w:color="auto" w:fill="auto"/>
          </w:tcPr>
          <w:p w14:paraId="6E1F407E" w14:textId="394A2488" w:rsidR="002F704B" w:rsidRPr="002F704B" w:rsidRDefault="002F704B" w:rsidP="00BA778E">
            <w:pPr>
              <w:pStyle w:val="Tabletext"/>
            </w:pPr>
            <w:r w:rsidRPr="002F704B">
              <w:t>Additional amount approved (AT high tier, only if applicable)</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auto"/>
          </w:tcPr>
          <w:p w14:paraId="3FFA1E28" w14:textId="77777777" w:rsidR="002F704B" w:rsidRPr="002F704B" w:rsidRDefault="002F704B" w:rsidP="00BA778E">
            <w:pPr>
              <w:pStyle w:val="Tabletext"/>
            </w:pPr>
            <w:r w:rsidRPr="002F704B">
              <w:t>$0</w:t>
            </w:r>
          </w:p>
        </w:tc>
      </w:tr>
      <w:tr w:rsidR="002F704B" w:rsidRPr="002F704B" w14:paraId="597079CC" w14:textId="77777777" w:rsidTr="00BA778E">
        <w:trPr>
          <w:trHeight w:val="300"/>
        </w:trPr>
        <w:tc>
          <w:tcPr>
            <w:tcW w:w="3754" w:type="pct"/>
            <w:tcBorders>
              <w:top w:val="nil"/>
            </w:tcBorders>
            <w:shd w:val="clear" w:color="auto" w:fill="auto"/>
          </w:tcPr>
          <w:p w14:paraId="7FCDB3BC" w14:textId="77777777" w:rsidR="002F704B" w:rsidRPr="002F704B" w:rsidRDefault="002F704B" w:rsidP="00BA778E">
            <w:pPr>
              <w:pStyle w:val="Tabletext"/>
            </w:pPr>
            <w:r w:rsidRPr="002F704B">
              <w:t>Specified need – assistance dog (ongoing maintenance)</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auto"/>
          </w:tcPr>
          <w:p w14:paraId="11753B4B" w14:textId="77777777" w:rsidR="002F704B" w:rsidRPr="002F704B" w:rsidRDefault="002F704B" w:rsidP="00BA778E">
            <w:pPr>
              <w:pStyle w:val="Tabletext"/>
            </w:pPr>
            <w:r w:rsidRPr="002F704B">
              <w:t>$0</w:t>
            </w:r>
          </w:p>
        </w:tc>
      </w:tr>
      <w:tr w:rsidR="002F704B" w:rsidRPr="002F704B" w14:paraId="6D5FA8C6" w14:textId="77777777" w:rsidTr="00BA778E">
        <w:trPr>
          <w:trHeight w:val="300"/>
        </w:trPr>
        <w:tc>
          <w:tcPr>
            <w:tcW w:w="3754" w:type="pct"/>
            <w:tcBorders>
              <w:top w:val="nil"/>
            </w:tcBorders>
            <w:shd w:val="clear" w:color="auto" w:fill="auto"/>
          </w:tcPr>
          <w:p w14:paraId="4AFD60E0" w14:textId="77777777" w:rsidR="002F704B" w:rsidRPr="002F704B" w:rsidRDefault="002F704B" w:rsidP="00BA778E">
            <w:pPr>
              <w:pStyle w:val="Tabletext"/>
            </w:pPr>
            <w:r w:rsidRPr="002F704B">
              <w:t>Spending from previous month(s) within allocated period</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auto"/>
          </w:tcPr>
          <w:p w14:paraId="757A3C13" w14:textId="77777777" w:rsidR="002F704B" w:rsidRPr="002F704B" w:rsidRDefault="002F704B" w:rsidP="00BA778E">
            <w:pPr>
              <w:pStyle w:val="Tabletext"/>
            </w:pPr>
            <w:r w:rsidRPr="002F704B">
              <w:t>N/A</w:t>
            </w:r>
          </w:p>
        </w:tc>
      </w:tr>
      <w:tr w:rsidR="000A095C" w:rsidRPr="002F704B" w14:paraId="2CE7C6EF" w14:textId="77777777" w:rsidTr="00BA778E">
        <w:trPr>
          <w:trHeight w:val="300"/>
        </w:trPr>
        <w:tc>
          <w:tcPr>
            <w:tcW w:w="3754" w:type="pct"/>
            <w:tcBorders>
              <w:top w:val="nil"/>
            </w:tcBorders>
            <w:shd w:val="clear" w:color="auto" w:fill="402D95" w:themeFill="text2" w:themeFillTint="BF"/>
          </w:tcPr>
          <w:p w14:paraId="09DAA826" w14:textId="5D83415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Assistive </w:t>
            </w:r>
            <w:r w:rsidR="00D62BF1">
              <w:rPr>
                <w:rFonts w:eastAsia="Segoe UI" w:cs="Arial"/>
                <w:b/>
                <w:bCs/>
                <w:color w:val="FFFFFF"/>
                <w:sz w:val="24"/>
                <w:szCs w:val="24"/>
              </w:rPr>
              <w:t>t</w:t>
            </w:r>
            <w:r w:rsidRPr="00134A4A">
              <w:rPr>
                <w:rFonts w:eastAsia="Segoe UI" w:cs="Arial"/>
                <w:b/>
                <w:bCs/>
                <w:color w:val="FFFFFF"/>
                <w:sz w:val="24"/>
                <w:szCs w:val="24"/>
              </w:rPr>
              <w:t>echnology budget balance as of 1 January 2026</w:t>
            </w:r>
          </w:p>
        </w:tc>
        <w:tc>
          <w:tcPr>
            <w:cnfStyle w:val="000100000000" w:firstRow="0" w:lastRow="0" w:firstColumn="0" w:lastColumn="1" w:oddVBand="0" w:evenVBand="0" w:oddHBand="0" w:evenHBand="0" w:firstRowFirstColumn="0" w:firstRowLastColumn="0" w:lastRowFirstColumn="0" w:lastRowLastColumn="0"/>
            <w:tcW w:w="1246" w:type="pct"/>
            <w:tcBorders>
              <w:top w:val="nil"/>
            </w:tcBorders>
            <w:shd w:val="clear" w:color="auto" w:fill="402D95" w:themeFill="text2" w:themeFillTint="BF"/>
          </w:tcPr>
          <w:p w14:paraId="247162CB"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$15,000</w:t>
            </w:r>
          </w:p>
        </w:tc>
      </w:tr>
      <w:tr w:rsidR="002F704B" w:rsidRPr="002F704B" w14:paraId="70F0B6D1" w14:textId="77777777" w:rsidTr="00BA778E">
        <w:trPr>
          <w:trHeight w:val="300"/>
        </w:trPr>
        <w:tc>
          <w:tcPr>
            <w:tcW w:w="3754" w:type="pct"/>
            <w:shd w:val="clear" w:color="auto" w:fill="auto"/>
          </w:tcPr>
          <w:p w14:paraId="52C799B6" w14:textId="77777777" w:rsidR="002F704B" w:rsidRPr="002F704B" w:rsidRDefault="002F704B" w:rsidP="00BA778E">
            <w:pPr>
              <w:pStyle w:val="Tabletext"/>
            </w:pPr>
            <w:r w:rsidRPr="002F704B">
              <w:t>Assistive technology delivered during the month (includes items and services)</w:t>
            </w:r>
          </w:p>
        </w:tc>
        <w:tc>
          <w:tcPr>
            <w:cnfStyle w:val="000100000000" w:firstRow="0" w:lastRow="0" w:firstColumn="0" w:lastColumn="1" w:oddVBand="0" w:evenVBand="0" w:oddHBand="0" w:evenHBand="0" w:firstRowFirstColumn="0" w:firstRowLastColumn="0" w:lastRowFirstColumn="0" w:lastRowLastColumn="0"/>
            <w:tcW w:w="1246" w:type="pct"/>
            <w:shd w:val="clear" w:color="auto" w:fill="auto"/>
          </w:tcPr>
          <w:p w14:paraId="4E60C19E" w14:textId="77777777" w:rsidR="002F704B" w:rsidRPr="002F704B" w:rsidRDefault="002F704B" w:rsidP="00BA778E">
            <w:pPr>
              <w:pStyle w:val="Tabletext"/>
            </w:pPr>
            <w:r w:rsidRPr="002F704B">
              <w:t>-$6,450</w:t>
            </w:r>
          </w:p>
        </w:tc>
      </w:tr>
      <w:tr w:rsidR="002F704B" w:rsidRPr="002F704B" w14:paraId="776A8AD1" w14:textId="77777777" w:rsidTr="00BA778E">
        <w:trPr>
          <w:trHeight w:val="300"/>
        </w:trPr>
        <w:tc>
          <w:tcPr>
            <w:tcW w:w="3754" w:type="pct"/>
            <w:tcBorders>
              <w:bottom w:val="nil"/>
            </w:tcBorders>
            <w:shd w:val="clear" w:color="auto" w:fill="auto"/>
          </w:tcPr>
          <w:p w14:paraId="5DA269C2" w14:textId="77777777" w:rsidR="002F704B" w:rsidRPr="002F704B" w:rsidRDefault="002F704B" w:rsidP="00BA778E">
            <w:pPr>
              <w:pStyle w:val="Tabletext"/>
            </w:pPr>
            <w:r w:rsidRPr="002F704B">
              <w:t>Adjustments or refunds from previous months</w:t>
            </w:r>
          </w:p>
        </w:tc>
        <w:tc>
          <w:tcPr>
            <w:cnfStyle w:val="000100000000" w:firstRow="0" w:lastRow="0" w:firstColumn="0" w:lastColumn="1" w:oddVBand="0" w:evenVBand="0" w:oddHBand="0" w:evenHBand="0" w:firstRowFirstColumn="0" w:firstRowLastColumn="0" w:lastRowFirstColumn="0" w:lastRowLastColumn="0"/>
            <w:tcW w:w="1246" w:type="pct"/>
            <w:tcBorders>
              <w:bottom w:val="nil"/>
            </w:tcBorders>
            <w:shd w:val="clear" w:color="auto" w:fill="auto"/>
          </w:tcPr>
          <w:p w14:paraId="3AC01ECE" w14:textId="77777777" w:rsidR="002F704B" w:rsidRPr="002F704B" w:rsidRDefault="002F704B" w:rsidP="00BA778E">
            <w:pPr>
              <w:pStyle w:val="Tabletext"/>
            </w:pPr>
            <w:r w:rsidRPr="002F704B">
              <w:t>$30</w:t>
            </w:r>
          </w:p>
        </w:tc>
      </w:tr>
      <w:tr w:rsidR="000A095C" w:rsidRPr="002F704B" w14:paraId="71D4571D" w14:textId="77777777" w:rsidTr="00BA778E">
        <w:trPr>
          <w:trHeight w:val="300"/>
        </w:trPr>
        <w:tc>
          <w:tcPr>
            <w:tcW w:w="3754" w:type="pct"/>
            <w:tcBorders>
              <w:top w:val="nil"/>
              <w:bottom w:val="nil"/>
            </w:tcBorders>
            <w:shd w:val="clear" w:color="auto" w:fill="402D95" w:themeFill="text2" w:themeFillTint="BF"/>
          </w:tcPr>
          <w:p w14:paraId="4D5C66CA" w14:textId="1FB50AE5"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Remaining </w:t>
            </w:r>
            <w:r w:rsidR="00D62BF1">
              <w:rPr>
                <w:rFonts w:eastAsia="Segoe UI" w:cs="Arial"/>
                <w:b/>
                <w:bCs/>
                <w:color w:val="FFFFFF"/>
                <w:sz w:val="24"/>
                <w:szCs w:val="24"/>
              </w:rPr>
              <w:t>a</w:t>
            </w:r>
            <w:r w:rsidRPr="00134A4A">
              <w:rPr>
                <w:rFonts w:eastAsia="Segoe UI" w:cs="Arial"/>
                <w:b/>
                <w:bCs/>
                <w:color w:val="FFFFFF"/>
                <w:sz w:val="24"/>
                <w:szCs w:val="24"/>
              </w:rPr>
              <w:t xml:space="preserve">ssistive </w:t>
            </w:r>
            <w:r w:rsidR="00D62BF1">
              <w:rPr>
                <w:rFonts w:eastAsia="Segoe UI" w:cs="Arial"/>
                <w:b/>
                <w:bCs/>
                <w:color w:val="FFFFFF"/>
                <w:sz w:val="24"/>
                <w:szCs w:val="24"/>
              </w:rPr>
              <w:t>t</w:t>
            </w:r>
            <w:r w:rsidRPr="00134A4A">
              <w:rPr>
                <w:rFonts w:eastAsia="Segoe UI" w:cs="Arial"/>
                <w:b/>
                <w:bCs/>
                <w:color w:val="FFFFFF"/>
                <w:sz w:val="24"/>
                <w:szCs w:val="24"/>
              </w:rPr>
              <w:t xml:space="preserve">echnology balance as </w:t>
            </w:r>
            <w:proofErr w:type="gramStart"/>
            <w:r w:rsidRPr="00134A4A">
              <w:rPr>
                <w:rFonts w:eastAsia="Segoe UI" w:cs="Arial"/>
                <w:b/>
                <w:bCs/>
                <w:color w:val="FFFFFF"/>
                <w:sz w:val="24"/>
                <w:szCs w:val="24"/>
              </w:rPr>
              <w:t>at</w:t>
            </w:r>
            <w:proofErr w:type="gramEnd"/>
            <w:r w:rsidRPr="00134A4A">
              <w:rPr>
                <w:rFonts w:eastAsia="Segoe UI" w:cs="Arial"/>
                <w:b/>
                <w:bCs/>
                <w:color w:val="FFFFFF"/>
                <w:sz w:val="24"/>
                <w:szCs w:val="24"/>
              </w:rPr>
              <w:t xml:space="preserve"> 31 January 2026  </w:t>
            </w:r>
          </w:p>
        </w:tc>
        <w:tc>
          <w:tcPr>
            <w:cnfStyle w:val="000100000000" w:firstRow="0" w:lastRow="0" w:firstColumn="0" w:lastColumn="1" w:oddVBand="0" w:evenVBand="0" w:oddHBand="0" w:evenHBand="0" w:firstRowFirstColumn="0" w:firstRowLastColumn="0" w:lastRowFirstColumn="0" w:lastRowLastColumn="0"/>
            <w:tcW w:w="1246" w:type="pct"/>
            <w:tcBorders>
              <w:top w:val="nil"/>
              <w:bottom w:val="nil"/>
            </w:tcBorders>
            <w:shd w:val="clear" w:color="auto" w:fill="402D95" w:themeFill="text2" w:themeFillTint="BF"/>
          </w:tcPr>
          <w:p w14:paraId="6CE03EC1"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$8,580</w:t>
            </w:r>
          </w:p>
        </w:tc>
      </w:tr>
      <w:tr w:rsidR="002F704B" w:rsidRPr="002F704B" w14:paraId="6032E586" w14:textId="77777777" w:rsidTr="00BA778E">
        <w:trPr>
          <w:trHeight w:val="300"/>
        </w:trPr>
        <w:tc>
          <w:tcPr>
            <w:tcW w:w="3754" w:type="pct"/>
            <w:tcBorders>
              <w:top w:val="nil"/>
              <w:bottom w:val="nil"/>
            </w:tcBorders>
            <w:shd w:val="clear" w:color="auto" w:fill="FFFFFF"/>
          </w:tcPr>
          <w:p w14:paraId="7A1EEE0A" w14:textId="77777777" w:rsidR="002F704B" w:rsidRPr="002F704B" w:rsidRDefault="002F704B" w:rsidP="00BA778E">
            <w:pPr>
              <w:pStyle w:val="Tabletext"/>
              <w:rPr>
                <w:b/>
                <w:bCs/>
                <w:color w:val="FFFFFF"/>
              </w:rPr>
            </w:pPr>
            <w:r w:rsidRPr="002F704B">
              <w:t xml:space="preserve">Committed assistive technology funds (to be </w:t>
            </w:r>
            <w:proofErr w:type="gramStart"/>
            <w:r w:rsidRPr="002F704B">
              <w:t>delivered)*</w:t>
            </w:r>
            <w:proofErr w:type="gramEnd"/>
          </w:p>
        </w:tc>
        <w:tc>
          <w:tcPr>
            <w:cnfStyle w:val="000100000000" w:firstRow="0" w:lastRow="0" w:firstColumn="0" w:lastColumn="1" w:oddVBand="0" w:evenVBand="0" w:oddHBand="0" w:evenHBand="0" w:firstRowFirstColumn="0" w:firstRowLastColumn="0" w:lastRowFirstColumn="0" w:lastRowLastColumn="0"/>
            <w:tcW w:w="1246" w:type="pct"/>
            <w:tcBorders>
              <w:top w:val="nil"/>
              <w:bottom w:val="nil"/>
            </w:tcBorders>
            <w:shd w:val="clear" w:color="auto" w:fill="FFFFFF"/>
          </w:tcPr>
          <w:p w14:paraId="0F9EF53D" w14:textId="77777777" w:rsidR="002F704B" w:rsidRPr="002F704B" w:rsidRDefault="002F704B" w:rsidP="00BA778E">
            <w:pPr>
              <w:pStyle w:val="Tabletext"/>
              <w:rPr>
                <w:b/>
                <w:bCs/>
                <w:color w:val="FFFFFF"/>
              </w:rPr>
            </w:pPr>
            <w:r w:rsidRPr="002F704B">
              <w:t>-$500</w:t>
            </w:r>
          </w:p>
        </w:tc>
      </w:tr>
      <w:tr w:rsidR="000A095C" w:rsidRPr="002F704B" w14:paraId="5A09B1A9" w14:textId="77777777" w:rsidTr="00BA778E">
        <w:trPr>
          <w:trHeight w:val="300"/>
        </w:trPr>
        <w:tc>
          <w:tcPr>
            <w:tcW w:w="3754" w:type="pct"/>
            <w:tcBorders>
              <w:top w:val="nil"/>
              <w:bottom w:val="nil"/>
            </w:tcBorders>
            <w:shd w:val="clear" w:color="auto" w:fill="1E1545" w:themeFill="text2"/>
          </w:tcPr>
          <w:p w14:paraId="1B9C20A5" w14:textId="7CA11A07" w:rsidR="002F704B" w:rsidRPr="00134A4A" w:rsidRDefault="002F704B" w:rsidP="00BA778E">
            <w:pPr>
              <w:pStyle w:val="Tabletext"/>
              <w:rPr>
                <w:b/>
                <w:bCs/>
                <w:color w:val="FFFFFF"/>
              </w:rPr>
            </w:pPr>
            <w:r w:rsidRPr="00134A4A">
              <w:rPr>
                <w:b/>
                <w:bCs/>
                <w:color w:val="FFFFFF"/>
              </w:rPr>
              <w:t xml:space="preserve">Remaining </w:t>
            </w:r>
            <w:r w:rsidR="00D62BF1">
              <w:rPr>
                <w:b/>
                <w:bCs/>
                <w:color w:val="FFFFFF"/>
              </w:rPr>
              <w:t>a</w:t>
            </w:r>
            <w:r w:rsidRPr="00134A4A">
              <w:rPr>
                <w:b/>
                <w:bCs/>
                <w:color w:val="FFFFFF"/>
              </w:rPr>
              <w:t xml:space="preserve">ssistive </w:t>
            </w:r>
            <w:r w:rsidR="00D62BF1">
              <w:rPr>
                <w:b/>
                <w:bCs/>
                <w:color w:val="FFFFFF"/>
              </w:rPr>
              <w:t>t</w:t>
            </w:r>
            <w:r w:rsidRPr="00134A4A">
              <w:rPr>
                <w:b/>
                <w:bCs/>
                <w:color w:val="FFFFFF"/>
              </w:rPr>
              <w:t>echnology balance for allocation period</w:t>
            </w:r>
          </w:p>
        </w:tc>
        <w:tc>
          <w:tcPr>
            <w:cnfStyle w:val="000100000000" w:firstRow="0" w:lastRow="0" w:firstColumn="0" w:lastColumn="1" w:oddVBand="0" w:evenVBand="0" w:oddHBand="0" w:evenHBand="0" w:firstRowFirstColumn="0" w:firstRowLastColumn="0" w:lastRowFirstColumn="0" w:lastRowLastColumn="0"/>
            <w:tcW w:w="1246" w:type="pct"/>
            <w:tcBorders>
              <w:top w:val="nil"/>
              <w:bottom w:val="nil"/>
            </w:tcBorders>
            <w:shd w:val="clear" w:color="auto" w:fill="1E1545" w:themeFill="text2"/>
          </w:tcPr>
          <w:p w14:paraId="4F9D210C" w14:textId="77777777" w:rsidR="002F704B" w:rsidRPr="00134A4A" w:rsidRDefault="002F704B" w:rsidP="00BA778E">
            <w:pPr>
              <w:pStyle w:val="Tabletext"/>
              <w:rPr>
                <w:b/>
                <w:bCs/>
                <w:color w:val="FFFFFF"/>
              </w:rPr>
            </w:pPr>
            <w:r w:rsidRPr="00134A4A">
              <w:rPr>
                <w:b/>
                <w:bCs/>
                <w:color w:val="FFFFFF"/>
              </w:rPr>
              <w:t>$8,080</w:t>
            </w:r>
          </w:p>
        </w:tc>
      </w:tr>
    </w:tbl>
    <w:p w14:paraId="40F1743D" w14:textId="77777777" w:rsidR="002F704B" w:rsidRPr="002F704B" w:rsidRDefault="002F704B" w:rsidP="002F704B">
      <w:pPr>
        <w:spacing w:line="240" w:lineRule="auto"/>
        <w:rPr>
          <w:rFonts w:eastAsia="Segoe UI" w:cs="Arial"/>
          <w:i/>
          <w:iCs/>
        </w:rPr>
      </w:pPr>
      <w:r w:rsidRPr="002F704B">
        <w:rPr>
          <w:rFonts w:eastAsia="Segoe UI" w:cs="Arial"/>
          <w:i/>
          <w:iCs/>
        </w:rPr>
        <w:t xml:space="preserve">Assistive technology funding (including supplements and any additional amounts approved) to expire </w:t>
      </w:r>
      <w:r w:rsidRPr="002F704B">
        <w:rPr>
          <w:rFonts w:eastAsia="Segoe UI" w:cs="Arial"/>
          <w:b/>
          <w:bCs/>
          <w:i/>
          <w:iCs/>
        </w:rPr>
        <w:t>15 November 2026.</w:t>
      </w:r>
      <w:r w:rsidRPr="002F704B">
        <w:rPr>
          <w:rFonts w:eastAsia="Segoe UI" w:cs="Arial"/>
          <w:i/>
          <w:iCs/>
        </w:rPr>
        <w:t xml:space="preserve"> Funding for specified needs will be re-allocated annually. </w:t>
      </w:r>
    </w:p>
    <w:tbl>
      <w:tblPr>
        <w:tblStyle w:val="TableGrid2"/>
        <w:tblW w:w="5000" w:type="pct"/>
        <w:tblBorders>
          <w:top w:val="single" w:sz="8" w:space="0" w:color="BFBFBF"/>
          <w:left w:val="none" w:sz="0" w:space="0" w:color="auto"/>
          <w:bottom w:val="single" w:sz="8" w:space="0" w:color="BFBFBF"/>
          <w:right w:val="none" w:sz="0" w:space="0" w:color="auto"/>
          <w:insideH w:val="single" w:sz="8" w:space="0" w:color="BFBFBF"/>
          <w:insideV w:val="none" w:sz="0" w:space="0" w:color="auto"/>
        </w:tblBorders>
        <w:tblLook w:val="05A0" w:firstRow="1" w:lastRow="0" w:firstColumn="1" w:lastColumn="1" w:noHBand="0" w:noVBand="1"/>
      </w:tblPr>
      <w:tblGrid>
        <w:gridCol w:w="7765"/>
        <w:gridCol w:w="2583"/>
      </w:tblGrid>
      <w:tr w:rsidR="000A095C" w:rsidRPr="002F704B" w14:paraId="49FE6E8D" w14:textId="77777777" w:rsidTr="00BA778E">
        <w:tc>
          <w:tcPr>
            <w:tcW w:w="3752" w:type="pct"/>
            <w:tcBorders>
              <w:top w:val="nil"/>
              <w:bottom w:val="nil"/>
            </w:tcBorders>
            <w:shd w:val="clear" w:color="auto" w:fill="402D95" w:themeFill="text2" w:themeFillTint="BF"/>
          </w:tcPr>
          <w:p w14:paraId="0A052BD2" w14:textId="33934FF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Home </w:t>
            </w:r>
            <w:r w:rsidR="00D62BF1">
              <w:rPr>
                <w:rFonts w:eastAsia="Segoe UI" w:cs="Arial"/>
                <w:b/>
                <w:bCs/>
                <w:color w:val="FFFFFF"/>
                <w:sz w:val="24"/>
                <w:szCs w:val="24"/>
              </w:rPr>
              <w:t>m</w:t>
            </w:r>
            <w:r w:rsidRPr="00134A4A">
              <w:rPr>
                <w:rFonts w:eastAsia="Segoe UI" w:cs="Arial"/>
                <w:b/>
                <w:bCs/>
                <w:color w:val="FFFFFF"/>
                <w:sz w:val="24"/>
                <w:szCs w:val="24"/>
              </w:rPr>
              <w:t xml:space="preserve">odifications </w:t>
            </w:r>
            <w:r w:rsidR="004359E4">
              <w:rPr>
                <w:rFonts w:eastAsia="Segoe UI" w:cs="Arial"/>
                <w:b/>
                <w:bCs/>
                <w:color w:val="FFFFFF"/>
                <w:sz w:val="24"/>
                <w:szCs w:val="24"/>
              </w:rPr>
              <w:t>b</w:t>
            </w:r>
            <w:r w:rsidRPr="00134A4A">
              <w:rPr>
                <w:rFonts w:eastAsia="Segoe UI" w:cs="Arial"/>
                <w:b/>
                <w:bCs/>
                <w:color w:val="FFFFFF"/>
                <w:sz w:val="24"/>
                <w:szCs w:val="24"/>
              </w:rPr>
              <w:t>udget</w:t>
            </w:r>
          </w:p>
        </w:tc>
        <w:tc>
          <w:tcPr>
            <w:cnfStyle w:val="000100000000" w:firstRow="0" w:lastRow="0" w:firstColumn="0" w:lastColumn="1" w:oddVBand="0" w:evenVBand="0" w:oddHBand="0" w:evenHBand="0" w:firstRowFirstColumn="0" w:firstRowLastColumn="0" w:lastRowFirstColumn="0" w:lastRowLastColumn="0"/>
            <w:tcW w:w="1248" w:type="pct"/>
            <w:tcBorders>
              <w:top w:val="nil"/>
              <w:bottom w:val="nil"/>
            </w:tcBorders>
            <w:shd w:val="clear" w:color="auto" w:fill="402D95" w:themeFill="text2" w:themeFillTint="BF"/>
          </w:tcPr>
          <w:p w14:paraId="036EBABC"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$15,000</w:t>
            </w:r>
          </w:p>
        </w:tc>
      </w:tr>
      <w:tr w:rsidR="002F704B" w:rsidRPr="002F704B" w14:paraId="1168ABC0" w14:textId="77777777" w:rsidTr="00BA778E">
        <w:tc>
          <w:tcPr>
            <w:tcW w:w="3752" w:type="pct"/>
            <w:tcBorders>
              <w:top w:val="nil"/>
            </w:tcBorders>
            <w:shd w:val="clear" w:color="auto" w:fill="auto"/>
          </w:tcPr>
          <w:p w14:paraId="40E3F02A" w14:textId="77777777" w:rsidR="002F704B" w:rsidRPr="002F704B" w:rsidRDefault="002F704B" w:rsidP="00BA778E">
            <w:pPr>
              <w:pStyle w:val="Tabletext"/>
            </w:pPr>
            <w:r w:rsidRPr="002F704B">
              <w:t xml:space="preserve">Tier – low, medium or high </w:t>
            </w:r>
          </w:p>
        </w:tc>
        <w:tc>
          <w:tcPr>
            <w:cnfStyle w:val="000100000000" w:firstRow="0" w:lastRow="0" w:firstColumn="0" w:lastColumn="1" w:oddVBand="0" w:evenVBand="0" w:oddHBand="0" w:evenHBand="0" w:firstRowFirstColumn="0" w:firstRowLastColumn="0" w:lastRowFirstColumn="0" w:lastRowLastColumn="0"/>
            <w:tcW w:w="1248" w:type="pct"/>
            <w:tcBorders>
              <w:top w:val="nil"/>
            </w:tcBorders>
            <w:shd w:val="clear" w:color="auto" w:fill="auto"/>
          </w:tcPr>
          <w:p w14:paraId="0381460A" w14:textId="77777777" w:rsidR="002F704B" w:rsidRPr="002F704B" w:rsidRDefault="002F704B" w:rsidP="00BA778E">
            <w:pPr>
              <w:pStyle w:val="Tabletext"/>
            </w:pPr>
            <w:r w:rsidRPr="002F704B">
              <w:t>$15,000</w:t>
            </w:r>
          </w:p>
        </w:tc>
      </w:tr>
      <w:tr w:rsidR="002F704B" w:rsidRPr="002F704B" w14:paraId="597EBE03" w14:textId="77777777" w:rsidTr="00BA778E">
        <w:tc>
          <w:tcPr>
            <w:tcW w:w="3752" w:type="pct"/>
            <w:tcBorders>
              <w:top w:val="nil"/>
            </w:tcBorders>
            <w:shd w:val="clear" w:color="auto" w:fill="auto"/>
          </w:tcPr>
          <w:p w14:paraId="7791AE7A" w14:textId="77777777" w:rsidR="002F704B" w:rsidRPr="002F704B" w:rsidRDefault="002F704B" w:rsidP="00BA778E">
            <w:pPr>
              <w:pStyle w:val="Tabletext"/>
            </w:pPr>
            <w:r w:rsidRPr="002F704B">
              <w:t>Supplement/s - remote or very remote</w:t>
            </w:r>
          </w:p>
        </w:tc>
        <w:tc>
          <w:tcPr>
            <w:cnfStyle w:val="000100000000" w:firstRow="0" w:lastRow="0" w:firstColumn="0" w:lastColumn="1" w:oddVBand="0" w:evenVBand="0" w:oddHBand="0" w:evenHBand="0" w:firstRowFirstColumn="0" w:firstRowLastColumn="0" w:lastRowFirstColumn="0" w:lastRowLastColumn="0"/>
            <w:tcW w:w="1248" w:type="pct"/>
            <w:tcBorders>
              <w:top w:val="nil"/>
            </w:tcBorders>
            <w:shd w:val="clear" w:color="auto" w:fill="auto"/>
          </w:tcPr>
          <w:p w14:paraId="2ADF7456" w14:textId="77777777" w:rsidR="002F704B" w:rsidRPr="002F704B" w:rsidRDefault="002F704B" w:rsidP="00BA778E">
            <w:pPr>
              <w:pStyle w:val="Tabletext"/>
            </w:pPr>
            <w:r w:rsidRPr="002F704B">
              <w:t>$0</w:t>
            </w:r>
          </w:p>
        </w:tc>
      </w:tr>
      <w:tr w:rsidR="002F704B" w:rsidRPr="002F704B" w14:paraId="2E4C6A31" w14:textId="77777777" w:rsidTr="00BA778E">
        <w:trPr>
          <w:trHeight w:val="300"/>
        </w:trPr>
        <w:tc>
          <w:tcPr>
            <w:tcW w:w="3752" w:type="pct"/>
            <w:tcBorders>
              <w:top w:val="nil"/>
            </w:tcBorders>
            <w:shd w:val="clear" w:color="auto" w:fill="auto"/>
          </w:tcPr>
          <w:p w14:paraId="6E4C70D3" w14:textId="77777777" w:rsidR="002F704B" w:rsidRPr="002F704B" w:rsidRDefault="002F704B" w:rsidP="00BA778E">
            <w:pPr>
              <w:pStyle w:val="Tabletext"/>
            </w:pPr>
            <w:r w:rsidRPr="002F704B">
              <w:t>Spending from previous month(s) within allocation period</w:t>
            </w:r>
          </w:p>
        </w:tc>
        <w:tc>
          <w:tcPr>
            <w:cnfStyle w:val="000100000000" w:firstRow="0" w:lastRow="0" w:firstColumn="0" w:lastColumn="1" w:oddVBand="0" w:evenVBand="0" w:oddHBand="0" w:evenHBand="0" w:firstRowFirstColumn="0" w:firstRowLastColumn="0" w:lastRowFirstColumn="0" w:lastRowLastColumn="0"/>
            <w:tcW w:w="1248" w:type="pct"/>
            <w:tcBorders>
              <w:top w:val="nil"/>
            </w:tcBorders>
            <w:shd w:val="clear" w:color="auto" w:fill="auto"/>
          </w:tcPr>
          <w:p w14:paraId="05913289" w14:textId="77777777" w:rsidR="002F704B" w:rsidRPr="002F704B" w:rsidRDefault="002F704B" w:rsidP="00BA778E">
            <w:pPr>
              <w:pStyle w:val="Tabletext"/>
            </w:pPr>
            <w:r w:rsidRPr="002F704B">
              <w:t>N/A</w:t>
            </w:r>
          </w:p>
        </w:tc>
      </w:tr>
      <w:tr w:rsidR="000A095C" w:rsidRPr="002F704B" w14:paraId="2D5E1B37" w14:textId="77777777" w:rsidTr="00BA778E">
        <w:trPr>
          <w:trHeight w:val="300"/>
        </w:trPr>
        <w:tc>
          <w:tcPr>
            <w:tcW w:w="3752" w:type="pct"/>
            <w:tcBorders>
              <w:top w:val="nil"/>
            </w:tcBorders>
            <w:shd w:val="clear" w:color="auto" w:fill="1E1545" w:themeFill="text2"/>
          </w:tcPr>
          <w:p w14:paraId="4492AB06" w14:textId="356F88B4"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Home </w:t>
            </w:r>
            <w:r w:rsidR="000B171A">
              <w:rPr>
                <w:rFonts w:eastAsia="Segoe UI" w:cs="Arial"/>
                <w:b/>
                <w:bCs/>
                <w:color w:val="FFFFFF"/>
                <w:sz w:val="24"/>
                <w:szCs w:val="24"/>
              </w:rPr>
              <w:t>m</w:t>
            </w:r>
            <w:r w:rsidRPr="00134A4A">
              <w:rPr>
                <w:rFonts w:eastAsia="Segoe UI" w:cs="Arial"/>
                <w:b/>
                <w:bCs/>
                <w:color w:val="FFFFFF"/>
                <w:sz w:val="24"/>
                <w:szCs w:val="24"/>
              </w:rPr>
              <w:t>odifications budget balance as of 1 January 2026</w:t>
            </w:r>
          </w:p>
        </w:tc>
        <w:tc>
          <w:tcPr>
            <w:cnfStyle w:val="000100000000" w:firstRow="0" w:lastRow="0" w:firstColumn="0" w:lastColumn="1" w:oddVBand="0" w:evenVBand="0" w:oddHBand="0" w:evenHBand="0" w:firstRowFirstColumn="0" w:firstRowLastColumn="0" w:lastRowFirstColumn="0" w:lastRowLastColumn="0"/>
            <w:tcW w:w="1248" w:type="pct"/>
            <w:tcBorders>
              <w:top w:val="nil"/>
            </w:tcBorders>
            <w:shd w:val="clear" w:color="auto" w:fill="1E1545" w:themeFill="text2"/>
          </w:tcPr>
          <w:p w14:paraId="49B7DB1F"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$15,000</w:t>
            </w:r>
          </w:p>
        </w:tc>
      </w:tr>
      <w:tr w:rsidR="002F704B" w:rsidRPr="002F704B" w14:paraId="4CA0A597" w14:textId="77777777" w:rsidTr="00BA778E">
        <w:tc>
          <w:tcPr>
            <w:tcW w:w="3752" w:type="pct"/>
            <w:shd w:val="clear" w:color="auto" w:fill="auto"/>
          </w:tcPr>
          <w:p w14:paraId="0E46D67D" w14:textId="12DC304B" w:rsidR="002F704B" w:rsidRPr="002F704B" w:rsidRDefault="002F704B" w:rsidP="00BA778E">
            <w:pPr>
              <w:pStyle w:val="Tabletext"/>
            </w:pPr>
            <w:r w:rsidRPr="002F704B">
              <w:t xml:space="preserve">Home </w:t>
            </w:r>
            <w:r w:rsidR="000B171A">
              <w:t>m</w:t>
            </w:r>
            <w:r w:rsidRPr="002F704B">
              <w:t>odifications delivered during the month (includes items, modifications and services)</w:t>
            </w:r>
          </w:p>
        </w:tc>
        <w:tc>
          <w:tcPr>
            <w:cnfStyle w:val="000100000000" w:firstRow="0" w:lastRow="0" w:firstColumn="0" w:lastColumn="1" w:oddVBand="0" w:evenVBand="0" w:oddHBand="0" w:evenHBand="0" w:firstRowFirstColumn="0" w:firstRowLastColumn="0" w:lastRowFirstColumn="0" w:lastRowLastColumn="0"/>
            <w:tcW w:w="1248" w:type="pct"/>
            <w:shd w:val="clear" w:color="auto" w:fill="auto"/>
          </w:tcPr>
          <w:p w14:paraId="4E9F3427" w14:textId="77777777" w:rsidR="002F704B" w:rsidRPr="002F704B" w:rsidRDefault="002F704B" w:rsidP="00BA778E">
            <w:pPr>
              <w:pStyle w:val="Tabletext"/>
            </w:pPr>
            <w:r w:rsidRPr="002F704B">
              <w:t>-$14,400</w:t>
            </w:r>
          </w:p>
        </w:tc>
      </w:tr>
      <w:tr w:rsidR="002F704B" w:rsidRPr="002F704B" w14:paraId="3428E3D1" w14:textId="77777777" w:rsidTr="00BA778E">
        <w:tc>
          <w:tcPr>
            <w:tcW w:w="3752" w:type="pct"/>
            <w:tcBorders>
              <w:bottom w:val="nil"/>
            </w:tcBorders>
            <w:shd w:val="clear" w:color="auto" w:fill="auto"/>
          </w:tcPr>
          <w:p w14:paraId="49FD8180" w14:textId="77777777" w:rsidR="002F704B" w:rsidRPr="002F704B" w:rsidRDefault="002F704B" w:rsidP="00BA778E">
            <w:pPr>
              <w:pStyle w:val="Tabletext"/>
            </w:pPr>
            <w:r w:rsidRPr="002F704B">
              <w:t>Adjustments or refunds from previous months</w:t>
            </w:r>
          </w:p>
        </w:tc>
        <w:tc>
          <w:tcPr>
            <w:cnfStyle w:val="000100000000" w:firstRow="0" w:lastRow="0" w:firstColumn="0" w:lastColumn="1" w:oddVBand="0" w:evenVBand="0" w:oddHBand="0" w:evenHBand="0" w:firstRowFirstColumn="0" w:firstRowLastColumn="0" w:lastRowFirstColumn="0" w:lastRowLastColumn="0"/>
            <w:tcW w:w="1248" w:type="pct"/>
            <w:tcBorders>
              <w:bottom w:val="nil"/>
            </w:tcBorders>
            <w:shd w:val="clear" w:color="auto" w:fill="auto"/>
          </w:tcPr>
          <w:p w14:paraId="1D5DD7B4" w14:textId="77777777" w:rsidR="002F704B" w:rsidRPr="002F704B" w:rsidRDefault="002F704B" w:rsidP="00BA778E">
            <w:pPr>
              <w:pStyle w:val="Tabletext"/>
            </w:pPr>
            <w:r w:rsidRPr="002F704B">
              <w:t>$0</w:t>
            </w:r>
          </w:p>
        </w:tc>
      </w:tr>
      <w:tr w:rsidR="000A095C" w:rsidRPr="002F704B" w14:paraId="29496E92" w14:textId="77777777" w:rsidTr="00BA778E">
        <w:trPr>
          <w:trHeight w:val="300"/>
        </w:trPr>
        <w:tc>
          <w:tcPr>
            <w:tcW w:w="3752" w:type="pct"/>
            <w:tcBorders>
              <w:top w:val="nil"/>
              <w:bottom w:val="nil"/>
            </w:tcBorders>
            <w:shd w:val="clear" w:color="auto" w:fill="1E1545" w:themeFill="text2"/>
          </w:tcPr>
          <w:p w14:paraId="1FB89116" w14:textId="3056392A"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Remaining </w:t>
            </w:r>
            <w:r w:rsidR="000B171A">
              <w:rPr>
                <w:rFonts w:eastAsia="Segoe UI" w:cs="Arial"/>
                <w:b/>
                <w:bCs/>
                <w:color w:val="FFFFFF"/>
                <w:sz w:val="24"/>
                <w:szCs w:val="24"/>
              </w:rPr>
              <w:t>h</w:t>
            </w:r>
            <w:r w:rsidRPr="00134A4A">
              <w:rPr>
                <w:rFonts w:eastAsia="Segoe UI" w:cs="Arial"/>
                <w:b/>
                <w:bCs/>
                <w:color w:val="FFFFFF"/>
                <w:sz w:val="24"/>
                <w:szCs w:val="24"/>
              </w:rPr>
              <w:t xml:space="preserve">ome </w:t>
            </w:r>
            <w:r w:rsidR="000B171A">
              <w:rPr>
                <w:rFonts w:eastAsia="Segoe UI" w:cs="Arial"/>
                <w:b/>
                <w:bCs/>
                <w:color w:val="FFFFFF"/>
                <w:sz w:val="24"/>
                <w:szCs w:val="24"/>
              </w:rPr>
              <w:t>m</w:t>
            </w:r>
            <w:r w:rsidRPr="00134A4A">
              <w:rPr>
                <w:rFonts w:eastAsia="Segoe UI" w:cs="Arial"/>
                <w:b/>
                <w:bCs/>
                <w:color w:val="FFFFFF"/>
                <w:sz w:val="24"/>
                <w:szCs w:val="24"/>
              </w:rPr>
              <w:t xml:space="preserve">odifications balance as </w:t>
            </w:r>
            <w:proofErr w:type="gramStart"/>
            <w:r w:rsidRPr="00134A4A">
              <w:rPr>
                <w:rFonts w:eastAsia="Segoe UI" w:cs="Arial"/>
                <w:b/>
                <w:bCs/>
                <w:color w:val="FFFFFF"/>
                <w:sz w:val="24"/>
                <w:szCs w:val="24"/>
              </w:rPr>
              <w:t>at</w:t>
            </w:r>
            <w:proofErr w:type="gramEnd"/>
            <w:r w:rsidRPr="00134A4A">
              <w:rPr>
                <w:rFonts w:eastAsia="Segoe UI" w:cs="Arial"/>
                <w:b/>
                <w:bCs/>
                <w:color w:val="FFFFFF"/>
                <w:sz w:val="24"/>
                <w:szCs w:val="24"/>
              </w:rPr>
              <w:t xml:space="preserve"> 31 January 2026  </w:t>
            </w:r>
          </w:p>
        </w:tc>
        <w:tc>
          <w:tcPr>
            <w:cnfStyle w:val="000100000000" w:firstRow="0" w:lastRow="0" w:firstColumn="0" w:lastColumn="1" w:oddVBand="0" w:evenVBand="0" w:oddHBand="0" w:evenHBand="0" w:firstRowFirstColumn="0" w:firstRowLastColumn="0" w:lastRowFirstColumn="0" w:lastRowLastColumn="0"/>
            <w:tcW w:w="1248" w:type="pct"/>
            <w:tcBorders>
              <w:top w:val="nil"/>
              <w:bottom w:val="nil"/>
            </w:tcBorders>
            <w:shd w:val="clear" w:color="auto" w:fill="1E1545" w:themeFill="text2"/>
          </w:tcPr>
          <w:p w14:paraId="06A2A966"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$600</w:t>
            </w:r>
          </w:p>
        </w:tc>
      </w:tr>
      <w:tr w:rsidR="002F704B" w:rsidRPr="002F704B" w14:paraId="79C4E689" w14:textId="77777777" w:rsidTr="00BA778E">
        <w:trPr>
          <w:trHeight w:val="300"/>
        </w:trPr>
        <w:tc>
          <w:tcPr>
            <w:tcW w:w="3752" w:type="pct"/>
            <w:tcBorders>
              <w:top w:val="nil"/>
              <w:bottom w:val="nil"/>
            </w:tcBorders>
            <w:shd w:val="clear" w:color="auto" w:fill="FFFFFF"/>
          </w:tcPr>
          <w:p w14:paraId="01239994" w14:textId="77777777" w:rsidR="002F704B" w:rsidRPr="002F704B" w:rsidRDefault="002F704B" w:rsidP="00BA778E">
            <w:pPr>
              <w:pStyle w:val="Tabletext"/>
              <w:rPr>
                <w:b/>
                <w:bCs/>
                <w:color w:val="FFFFFF"/>
              </w:rPr>
            </w:pPr>
            <w:r w:rsidRPr="002F704B">
              <w:t xml:space="preserve">Committed home modifications funds (to be </w:t>
            </w:r>
            <w:proofErr w:type="gramStart"/>
            <w:r w:rsidRPr="002F704B">
              <w:t>delivered)*</w:t>
            </w:r>
            <w:proofErr w:type="gramEnd"/>
          </w:p>
        </w:tc>
        <w:tc>
          <w:tcPr>
            <w:cnfStyle w:val="000100000000" w:firstRow="0" w:lastRow="0" w:firstColumn="0" w:lastColumn="1" w:oddVBand="0" w:evenVBand="0" w:oddHBand="0" w:evenHBand="0" w:firstRowFirstColumn="0" w:firstRowLastColumn="0" w:lastRowFirstColumn="0" w:lastRowLastColumn="0"/>
            <w:tcW w:w="1248" w:type="pct"/>
            <w:tcBorders>
              <w:top w:val="nil"/>
              <w:bottom w:val="nil"/>
            </w:tcBorders>
            <w:shd w:val="clear" w:color="auto" w:fill="FFFFFF"/>
          </w:tcPr>
          <w:p w14:paraId="4DC781A1" w14:textId="77777777" w:rsidR="002F704B" w:rsidRPr="002F704B" w:rsidRDefault="002F704B" w:rsidP="00BA778E">
            <w:pPr>
              <w:pStyle w:val="Tabletext"/>
              <w:rPr>
                <w:b/>
                <w:bCs/>
                <w:color w:val="FFFFFF"/>
              </w:rPr>
            </w:pPr>
            <w:r w:rsidRPr="002F704B">
              <w:t>-$200</w:t>
            </w:r>
          </w:p>
        </w:tc>
      </w:tr>
      <w:tr w:rsidR="000A095C" w:rsidRPr="002F704B" w14:paraId="6F19B26A" w14:textId="77777777" w:rsidTr="00BA778E">
        <w:trPr>
          <w:trHeight w:val="300"/>
        </w:trPr>
        <w:tc>
          <w:tcPr>
            <w:tcW w:w="3752" w:type="pct"/>
            <w:tcBorders>
              <w:top w:val="nil"/>
              <w:bottom w:val="nil"/>
            </w:tcBorders>
            <w:shd w:val="clear" w:color="auto" w:fill="1E1545" w:themeFill="text2"/>
          </w:tcPr>
          <w:p w14:paraId="11CD1467" w14:textId="671A92FE"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 xml:space="preserve">Remaining </w:t>
            </w:r>
            <w:r w:rsidR="000B171A">
              <w:rPr>
                <w:rFonts w:eastAsia="Segoe UI" w:cs="Arial"/>
                <w:b/>
                <w:bCs/>
                <w:color w:val="FFFFFF"/>
                <w:sz w:val="24"/>
                <w:szCs w:val="24"/>
              </w:rPr>
              <w:t>h</w:t>
            </w:r>
            <w:r w:rsidRPr="00134A4A">
              <w:rPr>
                <w:rFonts w:eastAsia="Segoe UI" w:cs="Arial"/>
                <w:b/>
                <w:bCs/>
                <w:color w:val="FFFFFF"/>
                <w:sz w:val="24"/>
                <w:szCs w:val="24"/>
              </w:rPr>
              <w:t xml:space="preserve">ome </w:t>
            </w:r>
            <w:r w:rsidR="000B171A">
              <w:rPr>
                <w:rFonts w:eastAsia="Segoe UI" w:cs="Arial"/>
                <w:b/>
                <w:bCs/>
                <w:color w:val="FFFFFF"/>
                <w:sz w:val="24"/>
                <w:szCs w:val="24"/>
              </w:rPr>
              <w:t>m</w:t>
            </w:r>
            <w:r w:rsidRPr="00134A4A">
              <w:rPr>
                <w:rFonts w:eastAsia="Segoe UI" w:cs="Arial"/>
                <w:b/>
                <w:bCs/>
                <w:color w:val="FFFFFF"/>
                <w:sz w:val="24"/>
                <w:szCs w:val="24"/>
              </w:rPr>
              <w:t>odifications balance for allocation period</w:t>
            </w:r>
            <w:r w:rsidRPr="00134A4A">
              <w:rPr>
                <w:rFonts w:eastAsia="Segoe UI" w:cs="Arial"/>
                <w:b/>
                <w:bCs/>
                <w:color w:val="FFFFFF"/>
                <w:sz w:val="24"/>
                <w:szCs w:val="24"/>
              </w:rPr>
              <w:tab/>
            </w:r>
          </w:p>
        </w:tc>
        <w:tc>
          <w:tcPr>
            <w:cnfStyle w:val="000100000000" w:firstRow="0" w:lastRow="0" w:firstColumn="0" w:lastColumn="1" w:oddVBand="0" w:evenVBand="0" w:oddHBand="0" w:evenHBand="0" w:firstRowFirstColumn="0" w:firstRowLastColumn="0" w:lastRowFirstColumn="0" w:lastRowLastColumn="0"/>
            <w:tcW w:w="1248" w:type="pct"/>
            <w:tcBorders>
              <w:top w:val="nil"/>
              <w:bottom w:val="nil"/>
            </w:tcBorders>
            <w:shd w:val="clear" w:color="auto" w:fill="1E1545" w:themeFill="text2"/>
          </w:tcPr>
          <w:p w14:paraId="03946600" w14:textId="77777777" w:rsidR="002F704B" w:rsidRPr="00134A4A" w:rsidRDefault="002F704B" w:rsidP="002F704B">
            <w:pPr>
              <w:spacing w:before="20" w:after="60" w:line="240" w:lineRule="auto"/>
              <w:rPr>
                <w:rFonts w:eastAsia="Segoe UI" w:cs="Arial"/>
                <w:b/>
                <w:bCs/>
                <w:color w:val="FFFFFF"/>
                <w:sz w:val="24"/>
                <w:szCs w:val="24"/>
              </w:rPr>
            </w:pPr>
            <w:r w:rsidRPr="00134A4A">
              <w:rPr>
                <w:rFonts w:eastAsia="Segoe UI" w:cs="Arial"/>
                <w:b/>
                <w:bCs/>
                <w:color w:val="FFFFFF"/>
                <w:sz w:val="24"/>
                <w:szCs w:val="24"/>
              </w:rPr>
              <w:t>$400</w:t>
            </w:r>
          </w:p>
        </w:tc>
      </w:tr>
    </w:tbl>
    <w:p w14:paraId="47DE70FD" w14:textId="42E22971" w:rsidR="002F704B" w:rsidRPr="00D55F01" w:rsidRDefault="002F704B" w:rsidP="00D55F01">
      <w:pPr>
        <w:rPr>
          <w:rStyle w:val="Emphasis"/>
        </w:rPr>
      </w:pPr>
      <w:r w:rsidRPr="00D55F01">
        <w:rPr>
          <w:rStyle w:val="Emphasis"/>
        </w:rPr>
        <w:t xml:space="preserve">Home modifications funding (including supplements) to expire </w:t>
      </w:r>
      <w:r w:rsidRPr="00D55F01">
        <w:rPr>
          <w:rStyle w:val="IntenseEmphasis"/>
        </w:rPr>
        <w:t>15 November 2026</w:t>
      </w:r>
      <w:r w:rsidRPr="00D55F01">
        <w:rPr>
          <w:rStyle w:val="Emphasis"/>
        </w:rPr>
        <w:t>.</w:t>
      </w:r>
    </w:p>
    <w:p w14:paraId="3BA163B7" w14:textId="37D13C89" w:rsidR="002F704B" w:rsidRPr="00D55F01" w:rsidRDefault="002F704B" w:rsidP="00D55F01">
      <w:pPr>
        <w:rPr>
          <w:rStyle w:val="Emphasis"/>
        </w:rPr>
      </w:pPr>
      <w:r w:rsidRPr="00D55F01">
        <w:rPr>
          <w:rStyle w:val="Emphasis"/>
        </w:rPr>
        <w:t xml:space="preserve">*Committed funds are costs which the participant has agreed to pay as part of the provision of Assistive Technology and Home Modifications (AT-HM) </w:t>
      </w:r>
      <w:r w:rsidR="00756237" w:rsidRPr="00D55F01">
        <w:rPr>
          <w:rStyle w:val="Emphasis"/>
        </w:rPr>
        <w:t xml:space="preserve">scheme </w:t>
      </w:r>
      <w:r w:rsidRPr="00D55F01">
        <w:rPr>
          <w:rStyle w:val="Emphasis"/>
        </w:rPr>
        <w:t xml:space="preserve">and for which the process has begun to source or install AT-HM however, these items or services have not yet been delivered within the calendar month. </w:t>
      </w:r>
    </w:p>
    <w:p w14:paraId="397B3A19" w14:textId="77777777" w:rsidR="002F704B" w:rsidRPr="002F704B" w:rsidRDefault="002F704B" w:rsidP="002F704B">
      <w:pPr>
        <w:spacing w:after="0" w:line="240" w:lineRule="auto"/>
        <w:rPr>
          <w:rFonts w:eastAsia="Segoe UI" w:cs="Arial"/>
          <w:sz w:val="22"/>
          <w:szCs w:val="22"/>
        </w:rPr>
      </w:pPr>
      <w:r w:rsidRPr="002F704B">
        <w:rPr>
          <w:rFonts w:eastAsia="Segoe UI" w:cs="Arial"/>
          <w:sz w:val="22"/>
          <w:szCs w:val="22"/>
        </w:rPr>
        <w:t>If you need assistance in understanding this statement in other languages, you are welcome to access free translation services.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782"/>
      </w:tblGrid>
      <w:tr w:rsidR="002F704B" w:rsidRPr="002F704B" w14:paraId="1242057C" w14:textId="77777777" w:rsidTr="0012481A">
        <w:tc>
          <w:tcPr>
            <w:tcW w:w="2206" w:type="pct"/>
            <w:tcMar>
              <w:left w:w="0" w:type="dxa"/>
            </w:tcMar>
          </w:tcPr>
          <w:p w14:paraId="4770AA06" w14:textId="77777777" w:rsidR="002F704B" w:rsidRPr="002F704B" w:rsidRDefault="002F704B" w:rsidP="002F704B">
            <w:pPr>
              <w:spacing w:line="240" w:lineRule="auto"/>
              <w:rPr>
                <w:rFonts w:eastAsia="Segoe UI" w:cs="Arial"/>
              </w:rPr>
            </w:pPr>
            <w:r w:rsidRPr="002F704B">
              <w:rPr>
                <w:rFonts w:eastAsia="Segoe UI" w:cs="Arial"/>
                <w:noProof/>
              </w:rPr>
              <w:drawing>
                <wp:inline distT="0" distB="0" distL="0" distR="0" wp14:anchorId="09D92FC8" wp14:editId="6C0AB4F0">
                  <wp:extent cx="2556000" cy="542457"/>
                  <wp:effectExtent l="0" t="0" r="0" b="0"/>
                  <wp:docPr id="25" name="Picture 25" descr="Department of Home Affairs Translating and Interpreting Service logo">
                    <a:extLst xmlns:a="http://schemas.openxmlformats.org/drawingml/2006/main">
                      <a:ext uri="{FF2B5EF4-FFF2-40B4-BE49-F238E27FC236}">
                        <a16:creationId xmlns:a16="http://schemas.microsoft.com/office/drawing/2014/main" id="{FB00C0D5-FCC6-4033-A62B-8C2AA4CF2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Department of Home Affairs Translating and Interpreting Service logo">
                            <a:extLst>
                              <a:ext uri="{FF2B5EF4-FFF2-40B4-BE49-F238E27FC236}">
                                <a16:creationId xmlns:a16="http://schemas.microsoft.com/office/drawing/2014/main" id="{FB00C0D5-FCC6-4033-A62B-8C2AA4CF2929}"/>
                              </a:ext>
                            </a:extLst>
                          </pic:cNvPr>
                          <pic:cNvPicPr>
                            <a:picLocks noChangeAspect="1"/>
                          </pic:cNvPicPr>
                        </pic:nvPicPr>
                        <pic:blipFill>
                          <a:blip r:embed="rId17"/>
                          <a:stretch>
                            <a:fillRect/>
                          </a:stretch>
                        </pic:blipFill>
                        <pic:spPr>
                          <a:xfrm>
                            <a:off x="0" y="0"/>
                            <a:ext cx="2556000" cy="542457"/>
                          </a:xfrm>
                          <a:prstGeom prst="rect">
                            <a:avLst/>
                          </a:prstGeom>
                        </pic:spPr>
                      </pic:pic>
                    </a:graphicData>
                  </a:graphic>
                </wp:inline>
              </w:drawing>
            </w:r>
          </w:p>
        </w:tc>
        <w:tc>
          <w:tcPr>
            <w:tcW w:w="2794" w:type="pct"/>
            <w:vAlign w:val="center"/>
          </w:tcPr>
          <w:p w14:paraId="483772F5" w14:textId="77777777" w:rsidR="002F704B" w:rsidRPr="002F704B" w:rsidRDefault="002F704B" w:rsidP="002F704B">
            <w:pPr>
              <w:spacing w:line="240" w:lineRule="auto"/>
              <w:rPr>
                <w:rFonts w:eastAsia="Segoe UI" w:cs="Arial"/>
                <w:b/>
                <w:bCs/>
                <w:color w:val="026770"/>
              </w:rPr>
            </w:pPr>
            <w:r w:rsidRPr="002F704B">
              <w:rPr>
                <w:rFonts w:eastAsia="Segoe UI" w:cs="Arial"/>
                <w:b/>
                <w:bCs/>
                <w:color w:val="026770"/>
              </w:rPr>
              <w:t>Call us: 131 450 - 24 hours, 7 days a week</w:t>
            </w:r>
            <w:r w:rsidRPr="002F704B">
              <w:rPr>
                <w:rFonts w:eastAsia="Segoe UI" w:cs="Arial"/>
                <w:b/>
                <w:bCs/>
                <w:color w:val="026770"/>
              </w:rPr>
              <w:br/>
              <w:t>Or visit our website: www.tisnational.gov.au</w:t>
            </w:r>
          </w:p>
        </w:tc>
      </w:tr>
    </w:tbl>
    <w:p w14:paraId="3EBC8349" w14:textId="77777777" w:rsidR="002F704B" w:rsidRPr="00DA50DE" w:rsidRDefault="002F704B" w:rsidP="00D55F01">
      <w:pPr>
        <w:pStyle w:val="Heading1"/>
      </w:pPr>
      <w:r w:rsidRPr="00DA50DE">
        <w:lastRenderedPageBreak/>
        <w:t xml:space="preserve">Your Support at Home Services summary </w:t>
      </w:r>
    </w:p>
    <w:p w14:paraId="610553CB" w14:textId="77777777" w:rsidR="002F704B" w:rsidRPr="000A095C" w:rsidRDefault="002F704B" w:rsidP="002F704B">
      <w:pPr>
        <w:rPr>
          <w:rFonts w:cs="Arial"/>
        </w:rPr>
      </w:pPr>
      <w:r w:rsidRPr="000A095C">
        <w:rPr>
          <w:rFonts w:cs="Arial"/>
        </w:rPr>
        <w:t>The table below summarises the total Support at Home funds available during the statement calendar month, and the expenses</w:t>
      </w:r>
      <w:bookmarkStart w:id="4" w:name="_Hlk89090189"/>
      <w:r w:rsidRPr="000A095C">
        <w:rPr>
          <w:rFonts w:cs="Arial"/>
        </w:rPr>
        <w:t xml:space="preserve"> incurred based</w:t>
      </w:r>
      <w:bookmarkEnd w:id="4"/>
      <w:r w:rsidRPr="000A095C">
        <w:rPr>
          <w:rFonts w:cs="Arial"/>
        </w:rPr>
        <w:t xml:space="preserve"> on services provided to you in the same calendar month.</w:t>
      </w:r>
    </w:p>
    <w:tbl>
      <w:tblPr>
        <w:tblStyle w:val="TableGrid"/>
        <w:tblW w:w="10118" w:type="dxa"/>
        <w:tblBorders>
          <w:top w:val="single" w:sz="8" w:space="0" w:color="B2B7B7" w:themeColor="background1" w:themeShade="BF"/>
          <w:bottom w:val="single" w:sz="8" w:space="0" w:color="B2B7B7" w:themeColor="background1" w:themeShade="BF"/>
          <w:insideH w:val="single" w:sz="8" w:space="0" w:color="B2B7B7" w:themeColor="background1" w:themeShade="BF"/>
        </w:tblBorders>
        <w:tblLayout w:type="fixed"/>
        <w:tblLook w:val="05A0" w:firstRow="1" w:lastRow="0" w:firstColumn="1" w:lastColumn="1" w:noHBand="0" w:noVBand="1"/>
      </w:tblPr>
      <w:tblGrid>
        <w:gridCol w:w="7513"/>
        <w:gridCol w:w="1134"/>
        <w:gridCol w:w="1471"/>
      </w:tblGrid>
      <w:tr w:rsidR="002F704B" w:rsidRPr="000A095C" w14:paraId="49AC8918" w14:textId="77777777" w:rsidTr="00BA778E">
        <w:trPr>
          <w:cnfStyle w:val="100000000000" w:firstRow="1" w:lastRow="0" w:firstColumn="0" w:lastColumn="0" w:oddVBand="0" w:evenVBand="0" w:oddHBand="0" w:evenHBand="0" w:firstRowFirstColumn="0" w:firstRowLastColumn="0" w:lastRowFirstColumn="0" w:lastRowLastColumn="0"/>
          <w:trHeight w:val="300"/>
          <w:tblHeader/>
        </w:trPr>
        <w:tc>
          <w:tcPr>
            <w:tcW w:w="7513" w:type="dxa"/>
            <w:tcBorders>
              <w:top w:val="nil"/>
              <w:bottom w:val="nil"/>
            </w:tcBorders>
            <w:shd w:val="clear" w:color="auto" w:fill="402D95" w:themeFill="text2" w:themeFillTint="BF"/>
          </w:tcPr>
          <w:p w14:paraId="246C8F81" w14:textId="0C1E095E" w:rsidR="002F704B" w:rsidRPr="00134A4A" w:rsidRDefault="002F704B" w:rsidP="0012481A">
            <w:pPr>
              <w:pStyle w:val="Tableheading0"/>
              <w:rPr>
                <w:rFonts w:cs="Arial"/>
                <w:color w:val="FFFFFF"/>
                <w:sz w:val="24"/>
              </w:rPr>
            </w:pPr>
            <w:r w:rsidRPr="00134A4A">
              <w:rPr>
                <w:rFonts w:cs="Arial"/>
                <w:color w:val="FFFFFF"/>
                <w:sz w:val="24"/>
              </w:rPr>
              <w:t xml:space="preserve">Available </w:t>
            </w:r>
            <w:r w:rsidR="00756237">
              <w:rPr>
                <w:rFonts w:cs="Arial"/>
                <w:color w:val="FFFFFF"/>
                <w:sz w:val="24"/>
              </w:rPr>
              <w:t>b</w:t>
            </w:r>
            <w:r w:rsidRPr="00134A4A">
              <w:rPr>
                <w:rFonts w:cs="Arial"/>
                <w:color w:val="FFFFFF"/>
                <w:sz w:val="24"/>
              </w:rPr>
              <w:t xml:space="preserve">udget balance </w:t>
            </w:r>
            <w:proofErr w:type="gramStart"/>
            <w:r w:rsidRPr="00134A4A">
              <w:rPr>
                <w:rFonts w:cs="Arial"/>
                <w:color w:val="FFFFFF"/>
                <w:sz w:val="24"/>
              </w:rPr>
              <w:t>at</w:t>
            </w:r>
            <w:proofErr w:type="gramEnd"/>
            <w:r w:rsidRPr="00134A4A">
              <w:rPr>
                <w:rFonts w:cs="Arial"/>
                <w:color w:val="FFFFFF"/>
                <w:sz w:val="24"/>
              </w:rPr>
              <w:t xml:space="preserve"> 1 January 2026</w:t>
            </w:r>
          </w:p>
        </w:tc>
        <w:tc>
          <w:tcPr>
            <w:tcW w:w="1134" w:type="dxa"/>
            <w:tcBorders>
              <w:top w:val="nil"/>
              <w:bottom w:val="nil"/>
            </w:tcBorders>
            <w:shd w:val="clear" w:color="auto" w:fill="402D95" w:themeFill="text2" w:themeFillTint="BF"/>
          </w:tcPr>
          <w:p w14:paraId="73CA0BE5" w14:textId="77777777" w:rsidR="002F704B" w:rsidRPr="00134A4A" w:rsidRDefault="002F704B" w:rsidP="0012481A">
            <w:pPr>
              <w:pStyle w:val="Tableheading0"/>
              <w:jc w:val="right"/>
              <w:rPr>
                <w:rFonts w:cs="Arial"/>
                <w:color w:val="FFFFFF"/>
                <w:sz w:val="24"/>
              </w:rPr>
            </w:pPr>
          </w:p>
        </w:tc>
        <w:tc>
          <w:tcPr>
            <w:cnfStyle w:val="000100000000" w:firstRow="0" w:lastRow="0" w:firstColumn="0" w:lastColumn="1" w:oddVBand="0" w:evenVBand="0" w:oddHBand="0" w:evenHBand="0" w:firstRowFirstColumn="0" w:firstRowLastColumn="0" w:lastRowFirstColumn="0" w:lastRowLastColumn="0"/>
            <w:tcW w:w="1471" w:type="dxa"/>
            <w:tcBorders>
              <w:top w:val="nil"/>
              <w:bottom w:val="nil"/>
            </w:tcBorders>
            <w:shd w:val="clear" w:color="auto" w:fill="402D95" w:themeFill="text2" w:themeFillTint="BF"/>
          </w:tcPr>
          <w:p w14:paraId="29374DB3" w14:textId="77777777" w:rsidR="002F704B" w:rsidRPr="00134A4A" w:rsidRDefault="002F704B" w:rsidP="0012481A">
            <w:pPr>
              <w:pStyle w:val="Tableheading0"/>
              <w:rPr>
                <w:rFonts w:cs="Arial"/>
                <w:color w:val="FFFFFF"/>
                <w:sz w:val="24"/>
              </w:rPr>
            </w:pPr>
            <w:r w:rsidRPr="00134A4A">
              <w:rPr>
                <w:rFonts w:cs="Arial"/>
                <w:color w:val="FFFFFF"/>
                <w:sz w:val="24"/>
              </w:rPr>
              <w:t>$3863.17</w:t>
            </w:r>
          </w:p>
        </w:tc>
      </w:tr>
      <w:tr w:rsidR="002F704B" w:rsidRPr="000A095C" w14:paraId="4683DD1E" w14:textId="77777777" w:rsidTr="00BA778E">
        <w:trPr>
          <w:trHeight w:val="300"/>
        </w:trPr>
        <w:tc>
          <w:tcPr>
            <w:tcW w:w="7513" w:type="dxa"/>
            <w:shd w:val="clear" w:color="auto" w:fill="E2DEF5" w:themeFill="text2" w:themeFillTint="1A"/>
          </w:tcPr>
          <w:p w14:paraId="7B1438FA" w14:textId="775A19BF" w:rsidR="002F704B" w:rsidRPr="000A095C" w:rsidRDefault="002F704B" w:rsidP="0012481A">
            <w:pPr>
              <w:pStyle w:val="Tabletext"/>
              <w:rPr>
                <w:rFonts w:cs="Arial"/>
                <w:b/>
                <w:bCs/>
                <w:color w:val="1E1545" w:themeColor="text2"/>
                <w:sz w:val="24"/>
              </w:rPr>
            </w:pPr>
            <w:r w:rsidRPr="000A095C">
              <w:rPr>
                <w:rFonts w:cs="Arial"/>
                <w:b/>
                <w:bCs/>
                <w:color w:val="1E1545" w:themeColor="text2"/>
                <w:sz w:val="24"/>
              </w:rPr>
              <w:t>Services (</w:t>
            </w:r>
            <w:r w:rsidR="00756237">
              <w:rPr>
                <w:rFonts w:cs="Arial"/>
                <w:b/>
                <w:bCs/>
                <w:color w:val="1E1545" w:themeColor="text2"/>
                <w:sz w:val="24"/>
              </w:rPr>
              <w:t>s</w:t>
            </w:r>
            <w:r w:rsidRPr="000A095C">
              <w:rPr>
                <w:rFonts w:cs="Arial"/>
                <w:b/>
                <w:bCs/>
                <w:color w:val="1E1545" w:themeColor="text2"/>
                <w:sz w:val="24"/>
              </w:rPr>
              <w:t>ervice type)</w:t>
            </w:r>
          </w:p>
        </w:tc>
        <w:tc>
          <w:tcPr>
            <w:tcW w:w="1134" w:type="dxa"/>
            <w:shd w:val="clear" w:color="auto" w:fill="E2DEF5" w:themeFill="text2" w:themeFillTint="1A"/>
          </w:tcPr>
          <w:p w14:paraId="51DAD82A" w14:textId="77777777" w:rsidR="002F704B" w:rsidRPr="000A095C" w:rsidRDefault="002F704B" w:rsidP="0012481A">
            <w:pPr>
              <w:pStyle w:val="Tabletext"/>
              <w:jc w:val="right"/>
              <w:rPr>
                <w:rFonts w:cs="Arial"/>
                <w:b/>
                <w:bCs/>
                <w:color w:val="1E1545" w:themeColor="text2"/>
                <w:sz w:val="24"/>
              </w:rPr>
            </w:pPr>
            <w:r w:rsidRPr="000A095C">
              <w:rPr>
                <w:rFonts w:cs="Arial"/>
                <w:b/>
                <w:bCs/>
                <w:color w:val="1E1545" w:themeColor="text2"/>
                <w:sz w:val="24"/>
              </w:rPr>
              <w:t>Units</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E2DEF5" w:themeFill="text2" w:themeFillTint="1A"/>
          </w:tcPr>
          <w:p w14:paraId="53A39B26" w14:textId="77777777" w:rsidR="002F704B" w:rsidRPr="000A095C" w:rsidRDefault="002F704B" w:rsidP="0012481A">
            <w:pPr>
              <w:pStyle w:val="Tabletext"/>
              <w:rPr>
                <w:rFonts w:cs="Arial"/>
                <w:b/>
                <w:bCs/>
                <w:color w:val="1E1545" w:themeColor="text2"/>
                <w:sz w:val="24"/>
              </w:rPr>
            </w:pPr>
            <w:r w:rsidRPr="000A095C">
              <w:rPr>
                <w:rFonts w:cs="Arial"/>
                <w:b/>
                <w:bCs/>
                <w:color w:val="1E1545" w:themeColor="text2"/>
                <w:sz w:val="24"/>
              </w:rPr>
              <w:t>Totals</w:t>
            </w:r>
          </w:p>
        </w:tc>
      </w:tr>
      <w:tr w:rsidR="002F704B" w:rsidRPr="000A095C" w14:paraId="38CDF595" w14:textId="77777777" w:rsidTr="00BA778E">
        <w:trPr>
          <w:trHeight w:val="300"/>
        </w:trPr>
        <w:tc>
          <w:tcPr>
            <w:tcW w:w="7513" w:type="dxa"/>
            <w:shd w:val="clear" w:color="auto" w:fill="auto"/>
          </w:tcPr>
          <w:p w14:paraId="4BC69958" w14:textId="77777777" w:rsidR="002F704B" w:rsidRPr="00BA778E" w:rsidRDefault="002F704B" w:rsidP="00BA778E">
            <w:pPr>
              <w:pStyle w:val="Tabletext"/>
            </w:pPr>
            <w:r w:rsidRPr="00BA778E">
              <w:t xml:space="preserve">   Nursing care</w:t>
            </w:r>
          </w:p>
        </w:tc>
        <w:tc>
          <w:tcPr>
            <w:tcW w:w="1134" w:type="dxa"/>
          </w:tcPr>
          <w:p w14:paraId="1CF5AFD2" w14:textId="77777777" w:rsidR="002F704B" w:rsidRPr="00BA778E" w:rsidRDefault="002F704B" w:rsidP="00BA778E">
            <w:pPr>
              <w:pStyle w:val="Tabletext"/>
            </w:pPr>
            <w:r w:rsidRPr="00BA778E">
              <w:t>2</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1866BF84" w14:textId="77777777" w:rsidR="002F704B" w:rsidRPr="00BA778E" w:rsidRDefault="002F704B" w:rsidP="00BA778E">
            <w:pPr>
              <w:pStyle w:val="Tabletext"/>
            </w:pPr>
            <w:r w:rsidRPr="00BA778E">
              <w:t xml:space="preserve">-$180.00 </w:t>
            </w:r>
          </w:p>
        </w:tc>
      </w:tr>
      <w:tr w:rsidR="002F704B" w:rsidRPr="000A095C" w14:paraId="29C91D86" w14:textId="77777777" w:rsidTr="00BA778E">
        <w:trPr>
          <w:trHeight w:val="300"/>
        </w:trPr>
        <w:tc>
          <w:tcPr>
            <w:tcW w:w="7513" w:type="dxa"/>
            <w:shd w:val="clear" w:color="auto" w:fill="auto"/>
          </w:tcPr>
          <w:p w14:paraId="50532BAC" w14:textId="77777777" w:rsidR="002F704B" w:rsidRPr="00BA778E" w:rsidRDefault="002F704B" w:rsidP="00BA778E">
            <w:pPr>
              <w:pStyle w:val="Tabletext"/>
            </w:pPr>
            <w:r w:rsidRPr="00BA778E">
              <w:t xml:space="preserve">   Allied health and other therapeutic services</w:t>
            </w:r>
          </w:p>
        </w:tc>
        <w:tc>
          <w:tcPr>
            <w:tcW w:w="1134" w:type="dxa"/>
          </w:tcPr>
          <w:p w14:paraId="21BF3775" w14:textId="77777777" w:rsidR="002F704B" w:rsidRPr="00BA778E" w:rsidRDefault="002F704B" w:rsidP="00BA778E">
            <w:pPr>
              <w:pStyle w:val="Tabletext"/>
            </w:pPr>
            <w:r w:rsidRPr="00BA778E">
              <w:t>1</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3FBF5267" w14:textId="77777777" w:rsidR="002F704B" w:rsidRPr="00BA778E" w:rsidRDefault="002F704B" w:rsidP="00BA778E">
            <w:pPr>
              <w:pStyle w:val="Tabletext"/>
            </w:pPr>
            <w:r w:rsidRPr="00BA778E">
              <w:t>-$182.50</w:t>
            </w:r>
          </w:p>
        </w:tc>
      </w:tr>
      <w:tr w:rsidR="002F704B" w:rsidRPr="000A095C" w14:paraId="698FD721" w14:textId="77777777" w:rsidTr="00BA778E">
        <w:trPr>
          <w:trHeight w:val="300"/>
        </w:trPr>
        <w:tc>
          <w:tcPr>
            <w:tcW w:w="7513" w:type="dxa"/>
            <w:shd w:val="clear" w:color="auto" w:fill="auto"/>
          </w:tcPr>
          <w:p w14:paraId="237E6AEF" w14:textId="77777777" w:rsidR="002F704B" w:rsidRPr="00BA778E" w:rsidRDefault="002F704B" w:rsidP="00BA778E">
            <w:pPr>
              <w:pStyle w:val="Tabletext"/>
            </w:pPr>
            <w:r w:rsidRPr="00BA778E">
              <w:t xml:space="preserve">   Personal care</w:t>
            </w:r>
          </w:p>
        </w:tc>
        <w:tc>
          <w:tcPr>
            <w:tcW w:w="1134" w:type="dxa"/>
          </w:tcPr>
          <w:p w14:paraId="43D910B7" w14:textId="77777777" w:rsidR="002F704B" w:rsidRPr="00BA778E" w:rsidRDefault="002F704B" w:rsidP="00BA778E">
            <w:pPr>
              <w:pStyle w:val="Tabletext"/>
            </w:pPr>
            <w:r w:rsidRPr="00BA778E">
              <w:t>1.5</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796317AA" w14:textId="77777777" w:rsidR="002F704B" w:rsidRPr="00BA778E" w:rsidRDefault="002F704B" w:rsidP="00BA778E">
            <w:pPr>
              <w:pStyle w:val="Tabletext"/>
            </w:pPr>
            <w:r w:rsidRPr="00BA778E">
              <w:t>-$150.00</w:t>
            </w:r>
          </w:p>
        </w:tc>
      </w:tr>
      <w:tr w:rsidR="002F704B" w:rsidRPr="000A095C" w14:paraId="17688B3D" w14:textId="77777777" w:rsidTr="00BA778E">
        <w:trPr>
          <w:trHeight w:val="300"/>
        </w:trPr>
        <w:tc>
          <w:tcPr>
            <w:tcW w:w="7513" w:type="dxa"/>
            <w:shd w:val="clear" w:color="auto" w:fill="auto"/>
          </w:tcPr>
          <w:p w14:paraId="4E3D0F4A" w14:textId="77777777" w:rsidR="002F704B" w:rsidRPr="00BA778E" w:rsidRDefault="002F704B" w:rsidP="00BA778E">
            <w:pPr>
              <w:pStyle w:val="Tabletext"/>
            </w:pPr>
            <w:r w:rsidRPr="00BA778E">
              <w:t xml:space="preserve">   Respite</w:t>
            </w:r>
          </w:p>
        </w:tc>
        <w:tc>
          <w:tcPr>
            <w:tcW w:w="1134" w:type="dxa"/>
          </w:tcPr>
          <w:p w14:paraId="17805EDB" w14:textId="77777777" w:rsidR="002F704B" w:rsidRPr="00BA778E" w:rsidRDefault="002F704B" w:rsidP="00BA778E">
            <w:pPr>
              <w:pStyle w:val="Tabletext"/>
            </w:pPr>
            <w:r w:rsidRPr="00BA778E">
              <w:t>3</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32C3AA49" w14:textId="77777777" w:rsidR="002F704B" w:rsidRPr="00BA778E" w:rsidRDefault="002F704B" w:rsidP="00BA778E">
            <w:pPr>
              <w:pStyle w:val="Tabletext"/>
            </w:pPr>
            <w:r w:rsidRPr="00BA778E">
              <w:t>-$297.00</w:t>
            </w:r>
          </w:p>
        </w:tc>
      </w:tr>
      <w:tr w:rsidR="002F704B" w:rsidRPr="000A095C" w14:paraId="433B4B59" w14:textId="77777777" w:rsidTr="00BA778E">
        <w:trPr>
          <w:trHeight w:val="300"/>
        </w:trPr>
        <w:tc>
          <w:tcPr>
            <w:tcW w:w="7513" w:type="dxa"/>
            <w:shd w:val="clear" w:color="auto" w:fill="auto"/>
          </w:tcPr>
          <w:p w14:paraId="20B25909" w14:textId="77777777" w:rsidR="002F704B" w:rsidRPr="00BA778E" w:rsidRDefault="002F704B" w:rsidP="00BA778E">
            <w:pPr>
              <w:pStyle w:val="Tabletext"/>
            </w:pPr>
            <w:r w:rsidRPr="00BA778E">
              <w:t xml:space="preserve">   Domestic assistance</w:t>
            </w:r>
          </w:p>
        </w:tc>
        <w:tc>
          <w:tcPr>
            <w:tcW w:w="1134" w:type="dxa"/>
          </w:tcPr>
          <w:p w14:paraId="750E78BF" w14:textId="77777777" w:rsidR="002F704B" w:rsidRPr="00BA778E" w:rsidRDefault="002F704B" w:rsidP="00BA778E">
            <w:pPr>
              <w:pStyle w:val="Tabletext"/>
            </w:pPr>
            <w:r w:rsidRPr="00BA778E">
              <w:t>1.5</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473B265B" w14:textId="77777777" w:rsidR="002F704B" w:rsidRPr="00BA778E" w:rsidRDefault="002F704B" w:rsidP="00BA778E">
            <w:pPr>
              <w:pStyle w:val="Tabletext"/>
            </w:pPr>
            <w:r w:rsidRPr="00BA778E">
              <w:t>-$142.50</w:t>
            </w:r>
          </w:p>
        </w:tc>
      </w:tr>
      <w:tr w:rsidR="002F704B" w:rsidRPr="000A095C" w14:paraId="66640AAF" w14:textId="77777777" w:rsidTr="00BA778E">
        <w:trPr>
          <w:trHeight w:val="300"/>
        </w:trPr>
        <w:tc>
          <w:tcPr>
            <w:tcW w:w="7513" w:type="dxa"/>
            <w:shd w:val="clear" w:color="auto" w:fill="auto"/>
          </w:tcPr>
          <w:p w14:paraId="54C66A73" w14:textId="77777777" w:rsidR="002F704B" w:rsidRPr="00BA778E" w:rsidRDefault="002F704B" w:rsidP="00BA778E">
            <w:pPr>
              <w:pStyle w:val="Tabletext"/>
            </w:pPr>
            <w:r w:rsidRPr="00BA778E">
              <w:t xml:space="preserve">   Home maintenance and repairs</w:t>
            </w:r>
          </w:p>
        </w:tc>
        <w:tc>
          <w:tcPr>
            <w:tcW w:w="1134" w:type="dxa"/>
          </w:tcPr>
          <w:p w14:paraId="5AEEA4CD" w14:textId="77777777" w:rsidR="002F704B" w:rsidRPr="00BA778E" w:rsidRDefault="002F704B" w:rsidP="00BA778E">
            <w:pPr>
              <w:pStyle w:val="Tabletext"/>
            </w:pPr>
            <w:r w:rsidRPr="00BA778E">
              <w:t>0.5</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10354350" w14:textId="77777777" w:rsidR="002F704B" w:rsidRPr="00BA778E" w:rsidRDefault="002F704B" w:rsidP="00BA778E">
            <w:pPr>
              <w:pStyle w:val="Tabletext"/>
            </w:pPr>
            <w:r w:rsidRPr="00BA778E">
              <w:t>-$51.50</w:t>
            </w:r>
          </w:p>
        </w:tc>
      </w:tr>
      <w:tr w:rsidR="002F704B" w:rsidRPr="000A095C" w14:paraId="33AA5203" w14:textId="77777777" w:rsidTr="00BA778E">
        <w:trPr>
          <w:trHeight w:val="300"/>
        </w:trPr>
        <w:tc>
          <w:tcPr>
            <w:tcW w:w="7513" w:type="dxa"/>
            <w:shd w:val="clear" w:color="auto" w:fill="auto"/>
          </w:tcPr>
          <w:p w14:paraId="26FAC560" w14:textId="77777777" w:rsidR="002F704B" w:rsidRPr="00BA778E" w:rsidRDefault="002F704B" w:rsidP="00BA778E">
            <w:pPr>
              <w:pStyle w:val="Tabletext"/>
            </w:pPr>
            <w:r w:rsidRPr="00BA778E">
              <w:t xml:space="preserve">   Meals</w:t>
            </w:r>
          </w:p>
        </w:tc>
        <w:tc>
          <w:tcPr>
            <w:tcW w:w="1134" w:type="dxa"/>
          </w:tcPr>
          <w:p w14:paraId="7D72B9A1" w14:textId="77777777" w:rsidR="002F704B" w:rsidRPr="00BA778E" w:rsidRDefault="002F704B" w:rsidP="00BA778E">
            <w:pPr>
              <w:pStyle w:val="Tabletext"/>
            </w:pPr>
            <w:r w:rsidRPr="00BA778E">
              <w:t>2</w:t>
            </w:r>
          </w:p>
        </w:tc>
        <w:tc>
          <w:tcPr>
            <w:cnfStyle w:val="000100000000" w:firstRow="0" w:lastRow="0" w:firstColumn="0" w:lastColumn="1" w:oddVBand="0" w:evenVBand="0" w:oddHBand="0" w:evenHBand="0" w:firstRowFirstColumn="0" w:firstRowLastColumn="0" w:lastRowFirstColumn="0" w:lastRowLastColumn="0"/>
            <w:tcW w:w="1471" w:type="dxa"/>
            <w:shd w:val="clear" w:color="auto" w:fill="auto"/>
          </w:tcPr>
          <w:p w14:paraId="354859D0" w14:textId="77777777" w:rsidR="002F704B" w:rsidRPr="00BA778E" w:rsidRDefault="002F704B" w:rsidP="00BA778E">
            <w:pPr>
              <w:pStyle w:val="Tabletext"/>
            </w:pPr>
            <w:r w:rsidRPr="00BA778E">
              <w:t>-$194.00</w:t>
            </w:r>
          </w:p>
        </w:tc>
      </w:tr>
      <w:tr w:rsidR="002F704B" w:rsidRPr="000A095C" w14:paraId="1AC95476" w14:textId="77777777" w:rsidTr="00BA778E">
        <w:trPr>
          <w:trHeight w:val="300"/>
        </w:trPr>
        <w:tc>
          <w:tcPr>
            <w:tcW w:w="7513" w:type="dxa"/>
            <w:shd w:val="clear" w:color="auto" w:fill="E2DEF5" w:themeFill="text2" w:themeFillTint="1A"/>
          </w:tcPr>
          <w:p w14:paraId="28190193" w14:textId="77777777" w:rsidR="002F704B" w:rsidRPr="000A095C" w:rsidRDefault="002F704B" w:rsidP="0012481A">
            <w:pPr>
              <w:pStyle w:val="Tabletext"/>
              <w:rPr>
                <w:rFonts w:cs="Arial"/>
                <w:b/>
                <w:bCs/>
                <w:color w:val="1E1545" w:themeColor="text2"/>
                <w:sz w:val="24"/>
              </w:rPr>
            </w:pPr>
            <w:r w:rsidRPr="000A095C">
              <w:rPr>
                <w:rFonts w:cs="Arial"/>
                <w:b/>
                <w:bCs/>
                <w:color w:val="1E1545" w:themeColor="text2"/>
                <w:sz w:val="24"/>
              </w:rPr>
              <w:t>Adjustments or refunds from previous months</w:t>
            </w:r>
          </w:p>
        </w:tc>
        <w:tc>
          <w:tcPr>
            <w:tcW w:w="1134" w:type="dxa"/>
            <w:shd w:val="clear" w:color="auto" w:fill="E2DEF5" w:themeFill="text2" w:themeFillTint="1A"/>
          </w:tcPr>
          <w:p w14:paraId="625E3EFD" w14:textId="77777777" w:rsidR="002F704B" w:rsidRPr="000A095C" w:rsidRDefault="002F704B" w:rsidP="0012481A">
            <w:pPr>
              <w:pStyle w:val="Tabletext"/>
              <w:jc w:val="right"/>
              <w:rPr>
                <w:rFonts w:cs="Arial"/>
                <w:b/>
                <w:bCs/>
                <w:color w:val="1E1545" w:themeColor="text2"/>
                <w:sz w:val="24"/>
              </w:rPr>
            </w:pPr>
          </w:p>
        </w:tc>
        <w:tc>
          <w:tcPr>
            <w:cnfStyle w:val="000100000000" w:firstRow="0" w:lastRow="0" w:firstColumn="0" w:lastColumn="1" w:oddVBand="0" w:evenVBand="0" w:oddHBand="0" w:evenHBand="0" w:firstRowFirstColumn="0" w:firstRowLastColumn="0" w:lastRowFirstColumn="0" w:lastRowLastColumn="0"/>
            <w:tcW w:w="1471" w:type="dxa"/>
            <w:shd w:val="clear" w:color="auto" w:fill="E2DEF5" w:themeFill="text2" w:themeFillTint="1A"/>
          </w:tcPr>
          <w:p w14:paraId="54A360E7" w14:textId="77777777" w:rsidR="002F704B" w:rsidRPr="000A095C" w:rsidRDefault="002F704B" w:rsidP="0012481A">
            <w:pPr>
              <w:pStyle w:val="Tabletext"/>
              <w:rPr>
                <w:rFonts w:cs="Arial"/>
                <w:b/>
                <w:bCs/>
                <w:color w:val="1E1545" w:themeColor="text2"/>
                <w:sz w:val="24"/>
              </w:rPr>
            </w:pPr>
          </w:p>
        </w:tc>
      </w:tr>
      <w:tr w:rsidR="002F704B" w:rsidRPr="000A095C" w14:paraId="669EFDD8" w14:textId="77777777" w:rsidTr="00BA778E">
        <w:trPr>
          <w:trHeight w:val="300"/>
        </w:trPr>
        <w:tc>
          <w:tcPr>
            <w:tcW w:w="7513" w:type="dxa"/>
            <w:tcBorders>
              <w:bottom w:val="nil"/>
            </w:tcBorders>
            <w:shd w:val="clear" w:color="auto" w:fill="auto"/>
          </w:tcPr>
          <w:p w14:paraId="38BA04D7" w14:textId="77777777" w:rsidR="002F704B" w:rsidRPr="00BA778E" w:rsidRDefault="002F704B" w:rsidP="00BA778E">
            <w:pPr>
              <w:pStyle w:val="Tabletext"/>
            </w:pPr>
            <w:r w:rsidRPr="00BA778E">
              <w:t xml:space="preserve">    Incorrect or missing charges from previous months</w:t>
            </w:r>
          </w:p>
        </w:tc>
        <w:tc>
          <w:tcPr>
            <w:tcW w:w="1134" w:type="dxa"/>
            <w:tcBorders>
              <w:bottom w:val="nil"/>
            </w:tcBorders>
          </w:tcPr>
          <w:p w14:paraId="53587B01" w14:textId="77777777" w:rsidR="002F704B" w:rsidRPr="00BA778E" w:rsidRDefault="002F704B" w:rsidP="00BA778E">
            <w:pPr>
              <w:pStyle w:val="Tabletext"/>
            </w:pPr>
          </w:p>
        </w:tc>
        <w:tc>
          <w:tcPr>
            <w:cnfStyle w:val="000100000000" w:firstRow="0" w:lastRow="0" w:firstColumn="0" w:lastColumn="1" w:oddVBand="0" w:evenVBand="0" w:oddHBand="0" w:evenHBand="0" w:firstRowFirstColumn="0" w:firstRowLastColumn="0" w:lastRowFirstColumn="0" w:lastRowLastColumn="0"/>
            <w:tcW w:w="1471" w:type="dxa"/>
            <w:tcBorders>
              <w:bottom w:val="nil"/>
            </w:tcBorders>
            <w:shd w:val="clear" w:color="auto" w:fill="auto"/>
          </w:tcPr>
          <w:p w14:paraId="0473B979" w14:textId="77777777" w:rsidR="002F704B" w:rsidRPr="00BA778E" w:rsidRDefault="002F704B" w:rsidP="00BA778E">
            <w:pPr>
              <w:pStyle w:val="Tabletext"/>
            </w:pPr>
            <w:r w:rsidRPr="00BA778E">
              <w:t>-$80.00</w:t>
            </w:r>
          </w:p>
        </w:tc>
      </w:tr>
      <w:tr w:rsidR="002F704B" w:rsidRPr="000A095C" w14:paraId="79340632" w14:textId="77777777" w:rsidTr="00BA778E">
        <w:trPr>
          <w:trHeight w:val="300"/>
        </w:trPr>
        <w:tc>
          <w:tcPr>
            <w:tcW w:w="7513" w:type="dxa"/>
            <w:tcBorders>
              <w:top w:val="nil"/>
              <w:bottom w:val="nil"/>
            </w:tcBorders>
            <w:shd w:val="clear" w:color="auto" w:fill="402D95" w:themeFill="text2" w:themeFillTint="BF"/>
          </w:tcPr>
          <w:p w14:paraId="7C7D2BB8" w14:textId="569ABE97" w:rsidR="002F704B" w:rsidRPr="00134A4A" w:rsidRDefault="002F704B" w:rsidP="0012481A">
            <w:pPr>
              <w:pStyle w:val="Tabletext"/>
              <w:rPr>
                <w:rFonts w:cs="Arial"/>
                <w:b/>
                <w:bCs/>
                <w:color w:val="FFFFFF"/>
                <w:sz w:val="24"/>
              </w:rPr>
            </w:pPr>
            <w:r w:rsidRPr="00134A4A">
              <w:rPr>
                <w:rFonts w:cs="Arial"/>
                <w:b/>
                <w:bCs/>
                <w:color w:val="FFFFFF"/>
                <w:sz w:val="24"/>
              </w:rPr>
              <w:t xml:space="preserve">Remaining Support at Home </w:t>
            </w:r>
            <w:r w:rsidR="00F373CB">
              <w:rPr>
                <w:rFonts w:cs="Arial"/>
                <w:b/>
                <w:bCs/>
                <w:color w:val="FFFFFF"/>
                <w:sz w:val="24"/>
              </w:rPr>
              <w:t>q</w:t>
            </w:r>
            <w:r w:rsidRPr="00134A4A">
              <w:rPr>
                <w:rFonts w:cs="Arial"/>
                <w:b/>
                <w:bCs/>
                <w:color w:val="FFFFFF"/>
                <w:sz w:val="24"/>
              </w:rPr>
              <w:t xml:space="preserve">uarterly balance as </w:t>
            </w:r>
            <w:proofErr w:type="gramStart"/>
            <w:r w:rsidRPr="00134A4A">
              <w:rPr>
                <w:rFonts w:cs="Arial"/>
                <w:b/>
                <w:bCs/>
                <w:color w:val="FFFFFF"/>
                <w:sz w:val="24"/>
              </w:rPr>
              <w:t>at</w:t>
            </w:r>
            <w:proofErr w:type="gramEnd"/>
            <w:r w:rsidRPr="00134A4A">
              <w:rPr>
                <w:rFonts w:cs="Arial"/>
                <w:b/>
                <w:bCs/>
                <w:color w:val="FFFFFF"/>
                <w:sz w:val="24"/>
              </w:rPr>
              <w:t xml:space="preserve"> 31 January 2023</w:t>
            </w:r>
          </w:p>
        </w:tc>
        <w:tc>
          <w:tcPr>
            <w:tcW w:w="1134" w:type="dxa"/>
            <w:tcBorders>
              <w:top w:val="nil"/>
              <w:bottom w:val="nil"/>
            </w:tcBorders>
            <w:shd w:val="clear" w:color="auto" w:fill="402D95" w:themeFill="text2" w:themeFillTint="BF"/>
          </w:tcPr>
          <w:p w14:paraId="69033365" w14:textId="77777777" w:rsidR="002F704B" w:rsidRPr="00134A4A" w:rsidRDefault="002F704B" w:rsidP="0012481A">
            <w:pPr>
              <w:pStyle w:val="Tabletext"/>
              <w:jc w:val="right"/>
              <w:rPr>
                <w:rFonts w:cs="Arial"/>
                <w:b/>
                <w:bCs/>
                <w:color w:val="FFFFFF"/>
                <w:sz w:val="24"/>
              </w:rPr>
            </w:pPr>
          </w:p>
        </w:tc>
        <w:tc>
          <w:tcPr>
            <w:cnfStyle w:val="000100000000" w:firstRow="0" w:lastRow="0" w:firstColumn="0" w:lastColumn="1" w:oddVBand="0" w:evenVBand="0" w:oddHBand="0" w:evenHBand="0" w:firstRowFirstColumn="0" w:firstRowLastColumn="0" w:lastRowFirstColumn="0" w:lastRowLastColumn="0"/>
            <w:tcW w:w="1471" w:type="dxa"/>
            <w:tcBorders>
              <w:top w:val="nil"/>
              <w:bottom w:val="nil"/>
            </w:tcBorders>
            <w:shd w:val="clear" w:color="auto" w:fill="402D95" w:themeFill="text2" w:themeFillTint="BF"/>
          </w:tcPr>
          <w:p w14:paraId="3AD785C7" w14:textId="77777777" w:rsidR="002F704B" w:rsidRPr="00134A4A" w:rsidRDefault="002F704B" w:rsidP="0012481A">
            <w:pPr>
              <w:pStyle w:val="Tabletext"/>
              <w:rPr>
                <w:rFonts w:cs="Arial"/>
                <w:b/>
                <w:bCs/>
                <w:color w:val="FFFFFF"/>
                <w:sz w:val="24"/>
              </w:rPr>
            </w:pPr>
            <w:r w:rsidRPr="00134A4A">
              <w:rPr>
                <w:rFonts w:cs="Arial"/>
                <w:b/>
                <w:bCs/>
                <w:color w:val="FFFFFF"/>
                <w:sz w:val="24"/>
              </w:rPr>
              <w:t>$2,585.67</w:t>
            </w:r>
          </w:p>
        </w:tc>
      </w:tr>
    </w:tbl>
    <w:p w14:paraId="5BDEA360" w14:textId="3E055AA4" w:rsidR="002F704B" w:rsidRPr="00D55F01" w:rsidRDefault="002F704B" w:rsidP="00D55F01">
      <w:pPr>
        <w:rPr>
          <w:rStyle w:val="Emphasis"/>
          <w:highlight w:val="yellow"/>
        </w:rPr>
      </w:pPr>
      <w:r w:rsidRPr="00D55F01">
        <w:rPr>
          <w:rStyle w:val="Emphasis"/>
        </w:rPr>
        <w:t xml:space="preserve">Your provider has also carried out care management activities which include working with you to plan and coordinate your services, making sure your services are working well for you, resolving problems, adjusting services for your changing needs and connecting you to other services and supports. Care management includes time spent on documentation and following up agreed actions. An itemised list of care management activities can be found in the </w:t>
      </w:r>
      <w:hyperlink r:id="rId18">
        <w:r w:rsidRPr="00D55F01">
          <w:rPr>
            <w:rStyle w:val="Emphasis"/>
          </w:rPr>
          <w:t xml:space="preserve">Support at Home </w:t>
        </w:r>
        <w:r w:rsidR="00F373CB" w:rsidRPr="00D55F01">
          <w:rPr>
            <w:rStyle w:val="Emphasis"/>
          </w:rPr>
          <w:t>P</w:t>
        </w:r>
        <w:r w:rsidRPr="00D55F01">
          <w:rPr>
            <w:rStyle w:val="Emphasis"/>
          </w:rPr>
          <w:t xml:space="preserve">rogram </w:t>
        </w:r>
        <w:r w:rsidR="00F373CB" w:rsidRPr="00D55F01">
          <w:rPr>
            <w:rStyle w:val="Emphasis"/>
          </w:rPr>
          <w:t>M</w:t>
        </w:r>
        <w:r w:rsidRPr="00D55F01">
          <w:rPr>
            <w:rStyle w:val="Emphasis"/>
          </w:rPr>
          <w:t>anual.</w:t>
        </w:r>
      </w:hyperlink>
    </w:p>
    <w:p w14:paraId="072E736B" w14:textId="77777777" w:rsidR="002F704B" w:rsidRPr="00D55F01" w:rsidRDefault="002F704B" w:rsidP="00D55F01">
      <w:pPr>
        <w:rPr>
          <w:rStyle w:val="Emphasis"/>
        </w:rPr>
      </w:pPr>
      <w:r w:rsidRPr="00D55F01">
        <w:rPr>
          <w:rStyle w:val="Emphasis"/>
        </w:rPr>
        <w:t>Your provider will have charged these services to their care management fund. Your provider is responsible for providing you at least one care management activity per month.</w:t>
      </w:r>
    </w:p>
    <w:p w14:paraId="1C0E85AC" w14:textId="081B2FDD" w:rsidR="002F704B" w:rsidRPr="00D55F01" w:rsidRDefault="002F704B" w:rsidP="00D55F01">
      <w:pPr>
        <w:rPr>
          <w:rStyle w:val="Emphasis"/>
        </w:rPr>
      </w:pPr>
      <w:r w:rsidRPr="00D55F01">
        <w:rPr>
          <w:rStyle w:val="Emphasis"/>
        </w:rPr>
        <w:t xml:space="preserve">If you are only accessing the </w:t>
      </w:r>
      <w:r w:rsidR="00B0238D" w:rsidRPr="00D55F01">
        <w:rPr>
          <w:rStyle w:val="Emphasis"/>
        </w:rPr>
        <w:t>R</w:t>
      </w:r>
      <w:r w:rsidRPr="00D55F01">
        <w:rPr>
          <w:rStyle w:val="Emphasis"/>
        </w:rPr>
        <w:t xml:space="preserve">estorative </w:t>
      </w:r>
      <w:r w:rsidR="00B0238D" w:rsidRPr="00D55F01">
        <w:rPr>
          <w:rStyle w:val="Emphasis"/>
        </w:rPr>
        <w:t>C</w:t>
      </w:r>
      <w:r w:rsidRPr="00D55F01">
        <w:rPr>
          <w:rStyle w:val="Emphasis"/>
        </w:rPr>
        <w:t xml:space="preserve">are </w:t>
      </w:r>
      <w:r w:rsidR="00B0238D" w:rsidRPr="00D55F01">
        <w:rPr>
          <w:rStyle w:val="Emphasis"/>
        </w:rPr>
        <w:t>P</w:t>
      </w:r>
      <w:r w:rsidRPr="00D55F01">
        <w:rPr>
          <w:rStyle w:val="Emphasis"/>
        </w:rPr>
        <w:t>athway, you will receive restorative care management, rather than care management. Restorative care management service information will be displayed below.</w:t>
      </w:r>
    </w:p>
    <w:p w14:paraId="742ADAFE" w14:textId="77777777" w:rsidR="002F704B" w:rsidRPr="00DA50DE" w:rsidRDefault="002F704B" w:rsidP="00D55F01">
      <w:pPr>
        <w:spacing w:before="0" w:after="160" w:line="259" w:lineRule="auto"/>
        <w:rPr>
          <w:rFonts w:cs="Arial"/>
          <w:b/>
          <w:bCs/>
        </w:rPr>
      </w:pPr>
      <w:r w:rsidRPr="00DA50DE">
        <w:rPr>
          <w:rFonts w:cs="Arial"/>
        </w:rPr>
        <w:br w:type="page"/>
      </w:r>
    </w:p>
    <w:p w14:paraId="2B20355D" w14:textId="4A276442" w:rsidR="002F704B" w:rsidRPr="00D55F01" w:rsidRDefault="002F704B" w:rsidP="00D55F01">
      <w:pPr>
        <w:pStyle w:val="Heading1"/>
      </w:pPr>
      <w:r w:rsidRPr="00D55F01">
        <w:lastRenderedPageBreak/>
        <w:t xml:space="preserve">Detailed </w:t>
      </w:r>
      <w:r w:rsidR="00B0238D" w:rsidRPr="00D55F01">
        <w:t>e</w:t>
      </w:r>
      <w:r w:rsidRPr="00D55F01">
        <w:t xml:space="preserve">xpense </w:t>
      </w:r>
      <w:r w:rsidR="00B0238D" w:rsidRPr="00D55F01">
        <w:t>i</w:t>
      </w:r>
      <w:r w:rsidRPr="00D55F01">
        <w:t>nformation</w:t>
      </w:r>
    </w:p>
    <w:p w14:paraId="0DAC0AA1" w14:textId="77777777" w:rsidR="002F704B" w:rsidRPr="00DA50DE" w:rsidRDefault="002F704B" w:rsidP="00D55F01">
      <w:pPr>
        <w:rPr>
          <w:rFonts w:cs="Arial"/>
        </w:rPr>
      </w:pPr>
      <w:r w:rsidRPr="00DA50DE">
        <w:rPr>
          <w:rFonts w:cs="Arial"/>
        </w:rPr>
        <w:t>The following information relates to the specific items and services provided to you during the statement calendar month and your contribution.</w:t>
      </w:r>
    </w:p>
    <w:p w14:paraId="1C206DCD" w14:textId="77777777" w:rsidR="002F704B" w:rsidRPr="00D55F01" w:rsidRDefault="002F704B" w:rsidP="00D55F01">
      <w:pPr>
        <w:pStyle w:val="Heading2"/>
      </w:pPr>
      <w:r w:rsidRPr="00D55F01">
        <w:t>Services</w:t>
      </w:r>
    </w:p>
    <w:tbl>
      <w:tblPr>
        <w:tblStyle w:val="TableGrid"/>
        <w:tblW w:w="5036" w:type="pct"/>
        <w:tblBorders>
          <w:top w:val="none" w:sz="0" w:space="0" w:color="auto"/>
          <w:bottom w:val="none" w:sz="0" w:space="0" w:color="auto"/>
          <w:insideH w:val="none" w:sz="0" w:space="0" w:color="auto"/>
        </w:tblBorders>
        <w:tblLook w:val="04A0" w:firstRow="1" w:lastRow="0" w:firstColumn="1" w:lastColumn="0" w:noHBand="0" w:noVBand="1"/>
      </w:tblPr>
      <w:tblGrid>
        <w:gridCol w:w="750"/>
        <w:gridCol w:w="1126"/>
        <w:gridCol w:w="1685"/>
        <w:gridCol w:w="945"/>
        <w:gridCol w:w="812"/>
        <w:gridCol w:w="1047"/>
        <w:gridCol w:w="1218"/>
        <w:gridCol w:w="1218"/>
        <w:gridCol w:w="1622"/>
      </w:tblGrid>
      <w:tr w:rsidR="00656CC6" w:rsidRPr="00656CC6" w14:paraId="22E023A6" w14:textId="77777777" w:rsidTr="00656CC6">
        <w:trPr>
          <w:cnfStyle w:val="100000000000" w:firstRow="1" w:lastRow="0" w:firstColumn="0" w:lastColumn="0" w:oddVBand="0" w:evenVBand="0" w:oddHBand="0" w:evenHBand="0" w:firstRowFirstColumn="0" w:firstRowLastColumn="0" w:lastRowFirstColumn="0" w:lastRowLastColumn="0"/>
          <w:trHeight w:val="300"/>
          <w:tblHeader/>
        </w:trPr>
        <w:tc>
          <w:tcPr>
            <w:tcW w:w="367"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23210480" w14:textId="77777777" w:rsidR="002F704B" w:rsidRPr="00656CC6" w:rsidRDefault="002F704B" w:rsidP="00656CC6">
            <w:pPr>
              <w:pStyle w:val="Tableheading0"/>
            </w:pPr>
            <w:r w:rsidRPr="00656CC6">
              <w:t>Date</w:t>
            </w:r>
          </w:p>
        </w:tc>
        <w:tc>
          <w:tcPr>
            <w:tcW w:w="547"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44B670BA" w14:textId="77777777" w:rsidR="002F704B" w:rsidRPr="00656CC6" w:rsidRDefault="002F704B" w:rsidP="00656CC6">
            <w:pPr>
              <w:pStyle w:val="Tableheading0"/>
            </w:pPr>
            <w:r w:rsidRPr="00656CC6">
              <w:t>Service provider</w:t>
            </w:r>
          </w:p>
        </w:tc>
        <w:tc>
          <w:tcPr>
            <w:tcW w:w="815"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260F5B53" w14:textId="77777777" w:rsidR="002F704B" w:rsidRPr="00656CC6" w:rsidRDefault="002F704B" w:rsidP="00656CC6">
            <w:pPr>
              <w:pStyle w:val="Tableheading0"/>
            </w:pPr>
            <w:r w:rsidRPr="00656CC6">
              <w:t>Service</w:t>
            </w:r>
          </w:p>
        </w:tc>
        <w:tc>
          <w:tcPr>
            <w:tcW w:w="460"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362F4B21" w14:textId="77777777" w:rsidR="002F704B" w:rsidRPr="00656CC6" w:rsidRDefault="002F704B" w:rsidP="00656CC6">
            <w:pPr>
              <w:pStyle w:val="Tableheading0"/>
            </w:pPr>
            <w:r w:rsidRPr="00656CC6">
              <w:t>Rate</w:t>
            </w:r>
          </w:p>
        </w:tc>
        <w:tc>
          <w:tcPr>
            <w:tcW w:w="396"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4F6211DF" w14:textId="77777777" w:rsidR="002F704B" w:rsidRPr="00656CC6" w:rsidRDefault="002F704B" w:rsidP="00656CC6">
            <w:pPr>
              <w:pStyle w:val="Tableheading0"/>
            </w:pPr>
            <w:r w:rsidRPr="00656CC6">
              <w:t>Units</w:t>
            </w:r>
          </w:p>
        </w:tc>
        <w:tc>
          <w:tcPr>
            <w:tcW w:w="509"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00546C89" w14:textId="77777777" w:rsidR="002F704B" w:rsidRPr="00656CC6" w:rsidRDefault="002F704B" w:rsidP="00656CC6">
            <w:pPr>
              <w:pStyle w:val="Tableheading0"/>
            </w:pPr>
            <w:r w:rsidRPr="00656CC6">
              <w:t>Unit cost</w:t>
            </w:r>
          </w:p>
        </w:tc>
        <w:tc>
          <w:tcPr>
            <w:tcW w:w="572"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41D4730D" w14:textId="77777777" w:rsidR="002F704B" w:rsidRPr="00656CC6" w:rsidRDefault="002F704B" w:rsidP="00656CC6">
            <w:pPr>
              <w:pStyle w:val="Tableheading0"/>
            </w:pPr>
            <w:r w:rsidRPr="00656CC6">
              <w:t>Total unit cost charged</w:t>
            </w:r>
          </w:p>
        </w:tc>
        <w:tc>
          <w:tcPr>
            <w:tcW w:w="572"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0E4E84CE" w14:textId="77777777" w:rsidR="002F704B" w:rsidRPr="00656CC6" w:rsidRDefault="002F704B" w:rsidP="00656CC6">
            <w:pPr>
              <w:pStyle w:val="Tableheading0"/>
            </w:pPr>
            <w:r w:rsidRPr="00656CC6">
              <w:t>Gov subsidy*</w:t>
            </w:r>
          </w:p>
        </w:tc>
        <w:tc>
          <w:tcPr>
            <w:tcW w:w="761"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402D95" w:themeFill="text2" w:themeFillTint="BF"/>
            <w:vAlign w:val="center"/>
          </w:tcPr>
          <w:p w14:paraId="754994D8" w14:textId="77777777" w:rsidR="002F704B" w:rsidRPr="00656CC6" w:rsidRDefault="002F704B" w:rsidP="00656CC6">
            <w:pPr>
              <w:pStyle w:val="Tableheading0"/>
            </w:pPr>
            <w:r w:rsidRPr="00656CC6">
              <w:t>Contribution*</w:t>
            </w:r>
          </w:p>
        </w:tc>
      </w:tr>
      <w:tr w:rsidR="00AE3670" w:rsidRPr="00AE3670" w14:paraId="76A8C4C2" w14:textId="77777777" w:rsidTr="00656CC6">
        <w:trPr>
          <w:trHeight w:val="300"/>
        </w:trPr>
        <w:tc>
          <w:tcPr>
            <w:tcW w:w="367" w:type="pct"/>
            <w:tcBorders>
              <w:top w:val="none" w:sz="12" w:space="0" w:color="1E1544" w:themeColor="text1"/>
              <w:bottom w:val="single" w:sz="8" w:space="0" w:color="B2B7B7" w:themeColor="background1" w:themeShade="BF"/>
            </w:tcBorders>
          </w:tcPr>
          <w:p w14:paraId="0BC4507A" w14:textId="77777777" w:rsidR="002F704B" w:rsidRPr="007A269B" w:rsidRDefault="002F704B" w:rsidP="007A269B">
            <w:pPr>
              <w:pStyle w:val="Tabletext"/>
            </w:pPr>
            <w:r w:rsidRPr="007A269B">
              <w:t xml:space="preserve">Sun, 1 Jan </w:t>
            </w:r>
          </w:p>
        </w:tc>
        <w:tc>
          <w:tcPr>
            <w:tcW w:w="547" w:type="pct"/>
            <w:tcBorders>
              <w:top w:val="none" w:sz="12" w:space="0" w:color="1E1544" w:themeColor="text1"/>
              <w:bottom w:val="single" w:sz="8" w:space="0" w:color="B2B7B7" w:themeColor="background1" w:themeShade="BF"/>
            </w:tcBorders>
          </w:tcPr>
          <w:p w14:paraId="05502281" w14:textId="77777777" w:rsidR="002F704B" w:rsidRPr="007A269B" w:rsidRDefault="002F704B" w:rsidP="007A269B">
            <w:pPr>
              <w:pStyle w:val="Tabletext"/>
            </w:pPr>
            <w:r w:rsidRPr="007A269B">
              <w:t>Home Care Pty Ltd</w:t>
            </w:r>
          </w:p>
        </w:tc>
        <w:tc>
          <w:tcPr>
            <w:tcW w:w="815" w:type="pct"/>
            <w:tcBorders>
              <w:top w:val="none" w:sz="12" w:space="0" w:color="1E1544" w:themeColor="text1"/>
              <w:bottom w:val="single" w:sz="8" w:space="0" w:color="B2B7B7" w:themeColor="background1" w:themeShade="BF"/>
            </w:tcBorders>
          </w:tcPr>
          <w:p w14:paraId="6E485B98" w14:textId="77777777" w:rsidR="002F704B" w:rsidRPr="007A269B" w:rsidRDefault="002F704B" w:rsidP="007A269B">
            <w:pPr>
              <w:pStyle w:val="Tabletext"/>
            </w:pPr>
            <w:r w:rsidRPr="007A269B">
              <w:t>Personal care</w:t>
            </w:r>
          </w:p>
        </w:tc>
        <w:tc>
          <w:tcPr>
            <w:tcW w:w="460" w:type="pct"/>
            <w:tcBorders>
              <w:top w:val="none" w:sz="12" w:space="0" w:color="1E1544" w:themeColor="text1"/>
              <w:bottom w:val="single" w:sz="8" w:space="0" w:color="B2B7B7" w:themeColor="background1" w:themeShade="BF"/>
            </w:tcBorders>
          </w:tcPr>
          <w:p w14:paraId="68EEC0EA" w14:textId="77777777" w:rsidR="002F704B" w:rsidRPr="007A269B" w:rsidRDefault="002F704B" w:rsidP="007A269B">
            <w:pPr>
              <w:pStyle w:val="Tabletext"/>
            </w:pPr>
            <w:r w:rsidRPr="007A269B">
              <w:t>Per hour</w:t>
            </w:r>
          </w:p>
        </w:tc>
        <w:tc>
          <w:tcPr>
            <w:tcW w:w="396" w:type="pct"/>
            <w:tcBorders>
              <w:top w:val="none" w:sz="12" w:space="0" w:color="1E1544" w:themeColor="text1"/>
              <w:bottom w:val="single" w:sz="8" w:space="0" w:color="B2B7B7" w:themeColor="background1" w:themeShade="BF"/>
            </w:tcBorders>
          </w:tcPr>
          <w:p w14:paraId="2A6BC406" w14:textId="77777777" w:rsidR="002F704B" w:rsidRPr="007A269B" w:rsidRDefault="002F704B" w:rsidP="007A269B">
            <w:pPr>
              <w:pStyle w:val="Tabletext"/>
            </w:pPr>
            <w:r w:rsidRPr="007A269B">
              <w:t>1</w:t>
            </w:r>
          </w:p>
        </w:tc>
        <w:tc>
          <w:tcPr>
            <w:tcW w:w="509" w:type="pct"/>
            <w:tcBorders>
              <w:top w:val="none" w:sz="12" w:space="0" w:color="1E1544" w:themeColor="text1"/>
              <w:bottom w:val="single" w:sz="8" w:space="0" w:color="B2B7B7" w:themeColor="background1" w:themeShade="BF"/>
            </w:tcBorders>
          </w:tcPr>
          <w:p w14:paraId="034BED0E" w14:textId="77777777" w:rsidR="002F704B" w:rsidRPr="007A269B" w:rsidRDefault="002F704B" w:rsidP="007A269B">
            <w:pPr>
              <w:pStyle w:val="Tabletext"/>
            </w:pPr>
            <w:r w:rsidRPr="007A269B">
              <w:t>$100.00</w:t>
            </w:r>
          </w:p>
        </w:tc>
        <w:tc>
          <w:tcPr>
            <w:tcW w:w="572" w:type="pct"/>
            <w:tcBorders>
              <w:top w:val="none" w:sz="12" w:space="0" w:color="1E1544" w:themeColor="text1"/>
              <w:bottom w:val="single" w:sz="8" w:space="0" w:color="B2B7B7" w:themeColor="background1" w:themeShade="BF"/>
            </w:tcBorders>
          </w:tcPr>
          <w:p w14:paraId="12D1E185" w14:textId="77777777" w:rsidR="002F704B" w:rsidRPr="007A269B" w:rsidRDefault="002F704B" w:rsidP="007A269B">
            <w:pPr>
              <w:pStyle w:val="Tabletext"/>
            </w:pPr>
            <w:r w:rsidRPr="007A269B">
              <w:t>$100.00</w:t>
            </w:r>
          </w:p>
        </w:tc>
        <w:tc>
          <w:tcPr>
            <w:tcW w:w="572" w:type="pct"/>
            <w:tcBorders>
              <w:top w:val="none" w:sz="12" w:space="0" w:color="1E1544" w:themeColor="text1"/>
              <w:bottom w:val="single" w:sz="8" w:space="0" w:color="B2B7B7" w:themeColor="background1" w:themeShade="BF"/>
            </w:tcBorders>
          </w:tcPr>
          <w:p w14:paraId="18C55DF9" w14:textId="77777777" w:rsidR="002F704B" w:rsidRPr="007A269B" w:rsidRDefault="002F704B" w:rsidP="007A269B">
            <w:pPr>
              <w:pStyle w:val="Tabletext"/>
            </w:pPr>
            <w:r w:rsidRPr="007A269B">
              <w:t>$95.00</w:t>
            </w:r>
          </w:p>
        </w:tc>
        <w:tc>
          <w:tcPr>
            <w:tcW w:w="761" w:type="pct"/>
            <w:tcBorders>
              <w:top w:val="none" w:sz="12" w:space="0" w:color="1E1544" w:themeColor="text1"/>
              <w:bottom w:val="single" w:sz="8" w:space="0" w:color="B2B7B7" w:themeColor="background1" w:themeShade="BF"/>
            </w:tcBorders>
          </w:tcPr>
          <w:p w14:paraId="66B2DBD7" w14:textId="77777777" w:rsidR="002F704B" w:rsidRPr="007A269B" w:rsidRDefault="002F704B" w:rsidP="007A269B">
            <w:pPr>
              <w:pStyle w:val="Tabletext"/>
            </w:pPr>
            <w:r w:rsidRPr="007A269B">
              <w:t>$5.00</w:t>
            </w:r>
          </w:p>
        </w:tc>
      </w:tr>
      <w:tr w:rsidR="00AE3670" w:rsidRPr="00AE3670" w14:paraId="308C5EEA" w14:textId="77777777" w:rsidTr="00656CC6">
        <w:trPr>
          <w:trHeight w:val="300"/>
        </w:trPr>
        <w:tc>
          <w:tcPr>
            <w:tcW w:w="367" w:type="pct"/>
            <w:tcBorders>
              <w:top w:val="single" w:sz="8" w:space="0" w:color="B2B7B7" w:themeColor="background1" w:themeShade="BF"/>
            </w:tcBorders>
          </w:tcPr>
          <w:p w14:paraId="439137C5" w14:textId="77777777" w:rsidR="002F704B" w:rsidRPr="007A269B" w:rsidRDefault="002F704B" w:rsidP="007A269B">
            <w:pPr>
              <w:pStyle w:val="Tabletext"/>
            </w:pPr>
            <w:r w:rsidRPr="007A269B">
              <w:t>Mon, 2 Jan</w:t>
            </w:r>
          </w:p>
        </w:tc>
        <w:tc>
          <w:tcPr>
            <w:tcW w:w="547" w:type="pct"/>
            <w:tcBorders>
              <w:top w:val="single" w:sz="8" w:space="0" w:color="B2B7B7" w:themeColor="background1" w:themeShade="BF"/>
            </w:tcBorders>
          </w:tcPr>
          <w:p w14:paraId="35154C9F" w14:textId="77777777" w:rsidR="002F704B" w:rsidRPr="007A269B" w:rsidRDefault="002F704B" w:rsidP="007A269B">
            <w:pPr>
              <w:pStyle w:val="Tabletext"/>
            </w:pPr>
            <w:r w:rsidRPr="007A269B">
              <w:t>In-Home Services Pty Ltd</w:t>
            </w:r>
          </w:p>
        </w:tc>
        <w:tc>
          <w:tcPr>
            <w:tcW w:w="815" w:type="pct"/>
            <w:tcBorders>
              <w:bottom w:val="single" w:sz="8" w:space="0" w:color="B2B7B7" w:themeColor="background1" w:themeShade="BF"/>
            </w:tcBorders>
          </w:tcPr>
          <w:p w14:paraId="0D293141" w14:textId="77777777" w:rsidR="002F704B" w:rsidRPr="007A269B" w:rsidRDefault="002F704B" w:rsidP="007A269B">
            <w:pPr>
              <w:pStyle w:val="Tabletext"/>
            </w:pPr>
            <w:r w:rsidRPr="007A269B">
              <w:t xml:space="preserve">Respite </w:t>
            </w:r>
          </w:p>
        </w:tc>
        <w:tc>
          <w:tcPr>
            <w:tcW w:w="460" w:type="pct"/>
            <w:tcBorders>
              <w:bottom w:val="single" w:sz="8" w:space="0" w:color="B2B7B7" w:themeColor="background1" w:themeShade="BF"/>
            </w:tcBorders>
          </w:tcPr>
          <w:p w14:paraId="005334A7"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13179A53" w14:textId="77777777" w:rsidR="002F704B" w:rsidRPr="007A269B" w:rsidRDefault="002F704B" w:rsidP="007A269B">
            <w:pPr>
              <w:pStyle w:val="Tabletext"/>
            </w:pPr>
            <w:r w:rsidRPr="007A269B">
              <w:t>3</w:t>
            </w:r>
          </w:p>
        </w:tc>
        <w:tc>
          <w:tcPr>
            <w:tcW w:w="509" w:type="pct"/>
            <w:tcBorders>
              <w:bottom w:val="single" w:sz="8" w:space="0" w:color="B2B7B7" w:themeColor="background1" w:themeShade="BF"/>
            </w:tcBorders>
          </w:tcPr>
          <w:p w14:paraId="0B8829B7" w14:textId="77777777" w:rsidR="002F704B" w:rsidRPr="007A269B" w:rsidRDefault="002F704B" w:rsidP="007A269B">
            <w:pPr>
              <w:pStyle w:val="Tabletext"/>
            </w:pPr>
            <w:r w:rsidRPr="007A269B">
              <w:t>$99.00</w:t>
            </w:r>
          </w:p>
        </w:tc>
        <w:tc>
          <w:tcPr>
            <w:tcW w:w="572" w:type="pct"/>
            <w:tcBorders>
              <w:bottom w:val="single" w:sz="8" w:space="0" w:color="B2B7B7" w:themeColor="background1" w:themeShade="BF"/>
            </w:tcBorders>
          </w:tcPr>
          <w:p w14:paraId="01B4FEDF" w14:textId="77777777" w:rsidR="002F704B" w:rsidRPr="007A269B" w:rsidRDefault="002F704B" w:rsidP="007A269B">
            <w:pPr>
              <w:pStyle w:val="Tabletext"/>
            </w:pPr>
            <w:r w:rsidRPr="007A269B">
              <w:t>$297.00</w:t>
            </w:r>
          </w:p>
        </w:tc>
        <w:tc>
          <w:tcPr>
            <w:tcW w:w="572" w:type="pct"/>
            <w:tcBorders>
              <w:bottom w:val="single" w:sz="8" w:space="0" w:color="B2B7B7" w:themeColor="background1" w:themeShade="BF"/>
            </w:tcBorders>
          </w:tcPr>
          <w:p w14:paraId="17A26F30" w14:textId="77777777" w:rsidR="002F704B" w:rsidRPr="007A269B" w:rsidRDefault="002F704B" w:rsidP="007A269B">
            <w:pPr>
              <w:pStyle w:val="Tabletext"/>
            </w:pPr>
            <w:r w:rsidRPr="007A269B">
              <w:t>$282.15</w:t>
            </w:r>
          </w:p>
        </w:tc>
        <w:tc>
          <w:tcPr>
            <w:tcW w:w="761" w:type="pct"/>
            <w:tcBorders>
              <w:bottom w:val="single" w:sz="8" w:space="0" w:color="B2B7B7" w:themeColor="background1" w:themeShade="BF"/>
            </w:tcBorders>
          </w:tcPr>
          <w:p w14:paraId="4D90369F" w14:textId="77777777" w:rsidR="002F704B" w:rsidRPr="007A269B" w:rsidRDefault="002F704B" w:rsidP="007A269B">
            <w:pPr>
              <w:pStyle w:val="Tabletext"/>
            </w:pPr>
            <w:r w:rsidRPr="007A269B">
              <w:t>$14.85</w:t>
            </w:r>
          </w:p>
        </w:tc>
      </w:tr>
      <w:tr w:rsidR="00AE3670" w:rsidRPr="00AE3670" w14:paraId="14A49A38" w14:textId="77777777" w:rsidTr="00656CC6">
        <w:trPr>
          <w:trHeight w:val="300"/>
        </w:trPr>
        <w:tc>
          <w:tcPr>
            <w:tcW w:w="367" w:type="pct"/>
            <w:tcBorders>
              <w:top w:val="single" w:sz="8" w:space="0" w:color="B2B7B7" w:themeColor="background1" w:themeShade="BF"/>
            </w:tcBorders>
          </w:tcPr>
          <w:p w14:paraId="14220B4E" w14:textId="77777777" w:rsidR="002F704B" w:rsidRPr="007A269B" w:rsidRDefault="002F704B" w:rsidP="007A269B">
            <w:pPr>
              <w:pStyle w:val="Tabletext"/>
            </w:pPr>
            <w:r w:rsidRPr="007A269B">
              <w:t xml:space="preserve">Fri, 6 Jan </w:t>
            </w:r>
          </w:p>
        </w:tc>
        <w:tc>
          <w:tcPr>
            <w:tcW w:w="547" w:type="pct"/>
            <w:tcBorders>
              <w:top w:val="single" w:sz="8" w:space="0" w:color="B2B7B7" w:themeColor="background1" w:themeShade="BF"/>
            </w:tcBorders>
          </w:tcPr>
          <w:p w14:paraId="79187012" w14:textId="77777777" w:rsidR="002F704B" w:rsidRPr="007A269B" w:rsidRDefault="002F704B" w:rsidP="007A269B">
            <w:pPr>
              <w:pStyle w:val="Tabletext"/>
            </w:pPr>
            <w:r w:rsidRPr="007A269B">
              <w:t>Home Care Pty Ltd</w:t>
            </w:r>
          </w:p>
        </w:tc>
        <w:tc>
          <w:tcPr>
            <w:tcW w:w="815" w:type="pct"/>
            <w:tcBorders>
              <w:bottom w:val="single" w:sz="8" w:space="0" w:color="B2B7B7" w:themeColor="background1" w:themeShade="BF"/>
            </w:tcBorders>
          </w:tcPr>
          <w:p w14:paraId="39906058" w14:textId="77777777" w:rsidR="002F704B" w:rsidRPr="007A269B" w:rsidRDefault="002F704B" w:rsidP="007A269B">
            <w:pPr>
              <w:pStyle w:val="Tabletext"/>
            </w:pPr>
            <w:r w:rsidRPr="007A269B">
              <w:t>General house cleaning</w:t>
            </w:r>
          </w:p>
        </w:tc>
        <w:tc>
          <w:tcPr>
            <w:tcW w:w="460" w:type="pct"/>
            <w:tcBorders>
              <w:bottom w:val="single" w:sz="8" w:space="0" w:color="B2B7B7" w:themeColor="background1" w:themeShade="BF"/>
            </w:tcBorders>
          </w:tcPr>
          <w:p w14:paraId="72CCE8E8"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3A0FFD6C" w14:textId="77777777" w:rsidR="002F704B" w:rsidRPr="007A269B" w:rsidRDefault="002F704B" w:rsidP="007A269B">
            <w:pPr>
              <w:pStyle w:val="Tabletext"/>
            </w:pPr>
            <w:r w:rsidRPr="007A269B">
              <w:t>0.75</w:t>
            </w:r>
          </w:p>
        </w:tc>
        <w:tc>
          <w:tcPr>
            <w:tcW w:w="509" w:type="pct"/>
            <w:tcBorders>
              <w:bottom w:val="single" w:sz="8" w:space="0" w:color="B2B7B7" w:themeColor="background1" w:themeShade="BF"/>
            </w:tcBorders>
          </w:tcPr>
          <w:p w14:paraId="1279FCDE" w14:textId="77777777" w:rsidR="002F704B" w:rsidRPr="007A269B" w:rsidRDefault="002F704B" w:rsidP="007A269B">
            <w:pPr>
              <w:pStyle w:val="Tabletext"/>
            </w:pPr>
            <w:r w:rsidRPr="007A269B">
              <w:t>$95.00</w:t>
            </w:r>
          </w:p>
        </w:tc>
        <w:tc>
          <w:tcPr>
            <w:tcW w:w="572" w:type="pct"/>
            <w:tcBorders>
              <w:bottom w:val="single" w:sz="8" w:space="0" w:color="B2B7B7" w:themeColor="background1" w:themeShade="BF"/>
            </w:tcBorders>
          </w:tcPr>
          <w:p w14:paraId="6CE681F3" w14:textId="77777777" w:rsidR="002F704B" w:rsidRPr="007A269B" w:rsidRDefault="002F704B" w:rsidP="007A269B">
            <w:pPr>
              <w:pStyle w:val="Tabletext"/>
            </w:pPr>
            <w:r w:rsidRPr="007A269B">
              <w:t>$71.25</w:t>
            </w:r>
          </w:p>
        </w:tc>
        <w:tc>
          <w:tcPr>
            <w:tcW w:w="572" w:type="pct"/>
            <w:tcBorders>
              <w:bottom w:val="single" w:sz="8" w:space="0" w:color="B2B7B7" w:themeColor="background1" w:themeShade="BF"/>
            </w:tcBorders>
          </w:tcPr>
          <w:p w14:paraId="6214350C" w14:textId="77777777" w:rsidR="002F704B" w:rsidRPr="007A269B" w:rsidRDefault="002F704B" w:rsidP="007A269B">
            <w:pPr>
              <w:pStyle w:val="Tabletext"/>
            </w:pPr>
            <w:r w:rsidRPr="007A269B">
              <w:t>$58.78</w:t>
            </w:r>
          </w:p>
        </w:tc>
        <w:tc>
          <w:tcPr>
            <w:tcW w:w="761" w:type="pct"/>
            <w:tcBorders>
              <w:bottom w:val="single" w:sz="8" w:space="0" w:color="B2B7B7" w:themeColor="background1" w:themeShade="BF"/>
            </w:tcBorders>
          </w:tcPr>
          <w:p w14:paraId="3C43EB3F" w14:textId="77777777" w:rsidR="002F704B" w:rsidRPr="007A269B" w:rsidRDefault="002F704B" w:rsidP="007A269B">
            <w:pPr>
              <w:pStyle w:val="Tabletext"/>
            </w:pPr>
            <w:r w:rsidRPr="007A269B">
              <w:t>$12.47</w:t>
            </w:r>
          </w:p>
        </w:tc>
      </w:tr>
      <w:tr w:rsidR="00AE3670" w:rsidRPr="00AE3670" w14:paraId="31CC1E43" w14:textId="77777777" w:rsidTr="00656CC6">
        <w:trPr>
          <w:trHeight w:val="300"/>
        </w:trPr>
        <w:tc>
          <w:tcPr>
            <w:tcW w:w="367" w:type="pct"/>
            <w:tcBorders>
              <w:bottom w:val="single" w:sz="8" w:space="0" w:color="B2B7B7" w:themeColor="background1" w:themeShade="BF"/>
            </w:tcBorders>
          </w:tcPr>
          <w:p w14:paraId="09BD1104" w14:textId="77777777" w:rsidR="002F704B" w:rsidRPr="007A269B" w:rsidRDefault="002F704B" w:rsidP="007A269B">
            <w:pPr>
              <w:pStyle w:val="Tabletext"/>
            </w:pPr>
          </w:p>
        </w:tc>
        <w:tc>
          <w:tcPr>
            <w:tcW w:w="547" w:type="pct"/>
            <w:tcBorders>
              <w:bottom w:val="single" w:sz="8" w:space="0" w:color="B2B7B7" w:themeColor="background1" w:themeShade="BF"/>
            </w:tcBorders>
          </w:tcPr>
          <w:p w14:paraId="3542828C" w14:textId="77777777" w:rsidR="002F704B" w:rsidRPr="007A269B" w:rsidRDefault="002F704B" w:rsidP="007A269B">
            <w:pPr>
              <w:pStyle w:val="Tabletext"/>
            </w:pPr>
          </w:p>
        </w:tc>
        <w:tc>
          <w:tcPr>
            <w:tcW w:w="815" w:type="pct"/>
            <w:tcBorders>
              <w:bottom w:val="single" w:sz="8" w:space="0" w:color="B2B7B7" w:themeColor="background1" w:themeShade="BF"/>
            </w:tcBorders>
          </w:tcPr>
          <w:p w14:paraId="53970242" w14:textId="77777777" w:rsidR="002F704B" w:rsidRPr="007A269B" w:rsidRDefault="002F704B" w:rsidP="007A269B">
            <w:pPr>
              <w:pStyle w:val="Tabletext"/>
            </w:pPr>
            <w:r w:rsidRPr="007A269B">
              <w:t>Personal care</w:t>
            </w:r>
          </w:p>
        </w:tc>
        <w:tc>
          <w:tcPr>
            <w:tcW w:w="460" w:type="pct"/>
            <w:tcBorders>
              <w:bottom w:val="single" w:sz="8" w:space="0" w:color="B2B7B7" w:themeColor="background1" w:themeShade="BF"/>
            </w:tcBorders>
          </w:tcPr>
          <w:p w14:paraId="633E902A"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722D9490" w14:textId="77777777" w:rsidR="002F704B" w:rsidRPr="007A269B" w:rsidRDefault="002F704B" w:rsidP="007A269B">
            <w:pPr>
              <w:pStyle w:val="Tabletext"/>
            </w:pPr>
            <w:r w:rsidRPr="007A269B">
              <w:t>0.5</w:t>
            </w:r>
          </w:p>
        </w:tc>
        <w:tc>
          <w:tcPr>
            <w:tcW w:w="509" w:type="pct"/>
            <w:tcBorders>
              <w:bottom w:val="single" w:sz="8" w:space="0" w:color="B2B7B7" w:themeColor="background1" w:themeShade="BF"/>
            </w:tcBorders>
          </w:tcPr>
          <w:p w14:paraId="59A95B70" w14:textId="77777777" w:rsidR="002F704B" w:rsidRPr="007A269B" w:rsidRDefault="002F704B" w:rsidP="007A269B">
            <w:pPr>
              <w:pStyle w:val="Tabletext"/>
            </w:pPr>
            <w:r w:rsidRPr="007A269B">
              <w:t>$100.00</w:t>
            </w:r>
          </w:p>
        </w:tc>
        <w:tc>
          <w:tcPr>
            <w:tcW w:w="572" w:type="pct"/>
            <w:tcBorders>
              <w:bottom w:val="single" w:sz="8" w:space="0" w:color="B2B7B7" w:themeColor="background1" w:themeShade="BF"/>
            </w:tcBorders>
          </w:tcPr>
          <w:p w14:paraId="5125ACBB" w14:textId="77777777" w:rsidR="002F704B" w:rsidRPr="007A269B" w:rsidRDefault="002F704B" w:rsidP="007A269B">
            <w:pPr>
              <w:pStyle w:val="Tabletext"/>
            </w:pPr>
            <w:r w:rsidRPr="007A269B">
              <w:t>$50.00</w:t>
            </w:r>
          </w:p>
        </w:tc>
        <w:tc>
          <w:tcPr>
            <w:tcW w:w="572" w:type="pct"/>
            <w:tcBorders>
              <w:bottom w:val="single" w:sz="8" w:space="0" w:color="B2B7B7" w:themeColor="background1" w:themeShade="BF"/>
            </w:tcBorders>
          </w:tcPr>
          <w:p w14:paraId="2D6061FE" w14:textId="77777777" w:rsidR="002F704B" w:rsidRPr="007A269B" w:rsidRDefault="002F704B" w:rsidP="007A269B">
            <w:pPr>
              <w:pStyle w:val="Tabletext"/>
            </w:pPr>
            <w:r w:rsidRPr="007A269B">
              <w:t>$47.50</w:t>
            </w:r>
          </w:p>
        </w:tc>
        <w:tc>
          <w:tcPr>
            <w:tcW w:w="761" w:type="pct"/>
            <w:tcBorders>
              <w:bottom w:val="single" w:sz="8" w:space="0" w:color="B2B7B7" w:themeColor="background1" w:themeShade="BF"/>
            </w:tcBorders>
          </w:tcPr>
          <w:p w14:paraId="659C21DE" w14:textId="77777777" w:rsidR="002F704B" w:rsidRPr="007A269B" w:rsidRDefault="002F704B" w:rsidP="007A269B">
            <w:pPr>
              <w:pStyle w:val="Tabletext"/>
            </w:pPr>
            <w:r w:rsidRPr="007A269B">
              <w:t>$2.50</w:t>
            </w:r>
          </w:p>
        </w:tc>
      </w:tr>
      <w:tr w:rsidR="00AE3670" w:rsidRPr="00AE3670" w14:paraId="47D7AB75" w14:textId="77777777" w:rsidTr="00656CC6">
        <w:trPr>
          <w:trHeight w:val="300"/>
        </w:trPr>
        <w:tc>
          <w:tcPr>
            <w:tcW w:w="367" w:type="pct"/>
          </w:tcPr>
          <w:p w14:paraId="7EB1B74B" w14:textId="77777777" w:rsidR="002F704B" w:rsidRPr="007A269B" w:rsidRDefault="002F704B" w:rsidP="007A269B">
            <w:pPr>
              <w:pStyle w:val="Tabletext"/>
            </w:pPr>
            <w:r w:rsidRPr="007A269B">
              <w:t xml:space="preserve">Sat, 7 Jan </w:t>
            </w:r>
          </w:p>
        </w:tc>
        <w:tc>
          <w:tcPr>
            <w:tcW w:w="547" w:type="pct"/>
          </w:tcPr>
          <w:p w14:paraId="02D1B8FA" w14:textId="77777777" w:rsidR="002F704B" w:rsidRPr="007A269B" w:rsidRDefault="002F704B" w:rsidP="007A269B">
            <w:pPr>
              <w:pStyle w:val="Tabletext"/>
            </w:pPr>
            <w:r w:rsidRPr="007A269B">
              <w:t>Foods Pty Ltd</w:t>
            </w:r>
          </w:p>
        </w:tc>
        <w:tc>
          <w:tcPr>
            <w:tcW w:w="815" w:type="pct"/>
            <w:tcBorders>
              <w:bottom w:val="single" w:sz="8" w:space="0" w:color="B2B7B7" w:themeColor="background1" w:themeShade="BF"/>
            </w:tcBorders>
          </w:tcPr>
          <w:p w14:paraId="42B204B2" w14:textId="77777777" w:rsidR="002F704B" w:rsidRPr="007A269B" w:rsidRDefault="002F704B" w:rsidP="007A269B">
            <w:pPr>
              <w:pStyle w:val="Tabletext"/>
            </w:pPr>
            <w:r w:rsidRPr="007A269B">
              <w:t xml:space="preserve">Meal preparation </w:t>
            </w:r>
          </w:p>
        </w:tc>
        <w:tc>
          <w:tcPr>
            <w:tcW w:w="460" w:type="pct"/>
            <w:tcBorders>
              <w:bottom w:val="single" w:sz="8" w:space="0" w:color="B2B7B7" w:themeColor="background1" w:themeShade="BF"/>
            </w:tcBorders>
          </w:tcPr>
          <w:p w14:paraId="426AEB25"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1ACBCA0D" w14:textId="77777777" w:rsidR="002F704B" w:rsidRPr="007A269B" w:rsidRDefault="002F704B" w:rsidP="007A269B">
            <w:pPr>
              <w:pStyle w:val="Tabletext"/>
            </w:pPr>
            <w:r w:rsidRPr="007A269B">
              <w:t>2</w:t>
            </w:r>
          </w:p>
        </w:tc>
        <w:tc>
          <w:tcPr>
            <w:tcW w:w="509" w:type="pct"/>
            <w:tcBorders>
              <w:bottom w:val="single" w:sz="8" w:space="0" w:color="B2B7B7" w:themeColor="background1" w:themeShade="BF"/>
            </w:tcBorders>
          </w:tcPr>
          <w:p w14:paraId="171325DF" w14:textId="77777777" w:rsidR="002F704B" w:rsidRPr="007A269B" w:rsidRDefault="002F704B" w:rsidP="007A269B">
            <w:pPr>
              <w:pStyle w:val="Tabletext"/>
            </w:pPr>
            <w:r w:rsidRPr="007A269B">
              <w:t>$97.00</w:t>
            </w:r>
          </w:p>
        </w:tc>
        <w:tc>
          <w:tcPr>
            <w:tcW w:w="572" w:type="pct"/>
            <w:tcBorders>
              <w:bottom w:val="single" w:sz="8" w:space="0" w:color="B2B7B7" w:themeColor="background1" w:themeShade="BF"/>
            </w:tcBorders>
          </w:tcPr>
          <w:p w14:paraId="54A0AAFC" w14:textId="77777777" w:rsidR="002F704B" w:rsidRPr="007A269B" w:rsidRDefault="002F704B" w:rsidP="007A269B">
            <w:pPr>
              <w:pStyle w:val="Tabletext"/>
            </w:pPr>
            <w:r w:rsidRPr="007A269B">
              <w:t>$194.00</w:t>
            </w:r>
          </w:p>
        </w:tc>
        <w:tc>
          <w:tcPr>
            <w:tcW w:w="572" w:type="pct"/>
            <w:tcBorders>
              <w:bottom w:val="single" w:sz="8" w:space="0" w:color="B2B7B7" w:themeColor="background1" w:themeShade="BF"/>
            </w:tcBorders>
          </w:tcPr>
          <w:p w14:paraId="32CC709F" w14:textId="77777777" w:rsidR="002F704B" w:rsidRPr="007A269B" w:rsidRDefault="002F704B" w:rsidP="007A269B">
            <w:pPr>
              <w:pStyle w:val="Tabletext"/>
            </w:pPr>
            <w:r w:rsidRPr="007A269B">
              <w:t>$160.05</w:t>
            </w:r>
          </w:p>
        </w:tc>
        <w:tc>
          <w:tcPr>
            <w:tcW w:w="761" w:type="pct"/>
            <w:tcBorders>
              <w:bottom w:val="single" w:sz="8" w:space="0" w:color="B2B7B7" w:themeColor="background1" w:themeShade="BF"/>
            </w:tcBorders>
          </w:tcPr>
          <w:p w14:paraId="68094CE4" w14:textId="77777777" w:rsidR="002F704B" w:rsidRPr="007A269B" w:rsidRDefault="002F704B" w:rsidP="007A269B">
            <w:pPr>
              <w:pStyle w:val="Tabletext"/>
            </w:pPr>
            <w:r w:rsidRPr="007A269B">
              <w:t>$33.95</w:t>
            </w:r>
          </w:p>
        </w:tc>
      </w:tr>
      <w:tr w:rsidR="00AE3670" w:rsidRPr="00AE3670" w14:paraId="7966D5C3" w14:textId="77777777" w:rsidTr="00656CC6">
        <w:trPr>
          <w:trHeight w:val="300"/>
        </w:trPr>
        <w:tc>
          <w:tcPr>
            <w:tcW w:w="367" w:type="pct"/>
            <w:vMerge w:val="restart"/>
            <w:tcBorders>
              <w:top w:val="single" w:sz="8" w:space="0" w:color="B2B7B7" w:themeColor="background1" w:themeShade="BF"/>
            </w:tcBorders>
          </w:tcPr>
          <w:p w14:paraId="37D97F2C" w14:textId="77777777" w:rsidR="002F704B" w:rsidRPr="007A269B" w:rsidRDefault="002F704B" w:rsidP="007A269B">
            <w:pPr>
              <w:pStyle w:val="Tabletext"/>
            </w:pPr>
            <w:r w:rsidRPr="007A269B">
              <w:t>Wed, 11 Jan</w:t>
            </w:r>
          </w:p>
        </w:tc>
        <w:tc>
          <w:tcPr>
            <w:tcW w:w="547" w:type="pct"/>
            <w:vMerge w:val="restart"/>
            <w:tcBorders>
              <w:top w:val="single" w:sz="8" w:space="0" w:color="B2B7B7" w:themeColor="background1" w:themeShade="BF"/>
            </w:tcBorders>
          </w:tcPr>
          <w:p w14:paraId="2DF08264" w14:textId="77777777" w:rsidR="002F704B" w:rsidRPr="007A269B" w:rsidRDefault="002F704B" w:rsidP="007A269B">
            <w:pPr>
              <w:pStyle w:val="Tabletext"/>
            </w:pPr>
            <w:r w:rsidRPr="007A269B">
              <w:t>Home Care Pty Ltd</w:t>
            </w:r>
          </w:p>
        </w:tc>
        <w:tc>
          <w:tcPr>
            <w:tcW w:w="815" w:type="pct"/>
            <w:tcBorders>
              <w:bottom w:val="single" w:sz="8" w:space="0" w:color="B2B7B7" w:themeColor="background1" w:themeShade="BF"/>
            </w:tcBorders>
          </w:tcPr>
          <w:p w14:paraId="7EC71423" w14:textId="77777777" w:rsidR="002F704B" w:rsidRPr="007A269B" w:rsidRDefault="002F704B" w:rsidP="007A269B">
            <w:pPr>
              <w:pStyle w:val="Tabletext"/>
            </w:pPr>
            <w:r w:rsidRPr="007A269B">
              <w:t>Registered nursing</w:t>
            </w:r>
          </w:p>
        </w:tc>
        <w:tc>
          <w:tcPr>
            <w:tcW w:w="460" w:type="pct"/>
            <w:tcBorders>
              <w:bottom w:val="single" w:sz="8" w:space="0" w:color="B2B7B7" w:themeColor="background1" w:themeShade="BF"/>
            </w:tcBorders>
          </w:tcPr>
          <w:p w14:paraId="365C6C71"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12B8E9EB" w14:textId="77777777" w:rsidR="002F704B" w:rsidRPr="007A269B" w:rsidRDefault="002F704B" w:rsidP="007A269B">
            <w:pPr>
              <w:pStyle w:val="Tabletext"/>
            </w:pPr>
            <w:r w:rsidRPr="007A269B">
              <w:t>1</w:t>
            </w:r>
          </w:p>
        </w:tc>
        <w:tc>
          <w:tcPr>
            <w:tcW w:w="509" w:type="pct"/>
            <w:tcBorders>
              <w:bottom w:val="single" w:sz="8" w:space="0" w:color="B2B7B7" w:themeColor="background1" w:themeShade="BF"/>
            </w:tcBorders>
          </w:tcPr>
          <w:p w14:paraId="5AF29F0E" w14:textId="77777777" w:rsidR="002F704B" w:rsidRPr="007A269B" w:rsidRDefault="002F704B" w:rsidP="007A269B">
            <w:pPr>
              <w:pStyle w:val="Tabletext"/>
            </w:pPr>
            <w:r w:rsidRPr="007A269B">
              <w:t>$160.00</w:t>
            </w:r>
          </w:p>
        </w:tc>
        <w:tc>
          <w:tcPr>
            <w:tcW w:w="572" w:type="pct"/>
            <w:tcBorders>
              <w:bottom w:val="single" w:sz="8" w:space="0" w:color="B2B7B7" w:themeColor="background1" w:themeShade="BF"/>
            </w:tcBorders>
          </w:tcPr>
          <w:p w14:paraId="28CCCF41" w14:textId="77777777" w:rsidR="002F704B" w:rsidRPr="007A269B" w:rsidRDefault="002F704B" w:rsidP="007A269B">
            <w:pPr>
              <w:pStyle w:val="Tabletext"/>
            </w:pPr>
            <w:r w:rsidRPr="007A269B">
              <w:t>$160.00</w:t>
            </w:r>
          </w:p>
        </w:tc>
        <w:tc>
          <w:tcPr>
            <w:tcW w:w="572" w:type="pct"/>
            <w:tcBorders>
              <w:bottom w:val="single" w:sz="8" w:space="0" w:color="B2B7B7" w:themeColor="background1" w:themeShade="BF"/>
            </w:tcBorders>
          </w:tcPr>
          <w:p w14:paraId="5437AB0E" w14:textId="77777777" w:rsidR="002F704B" w:rsidRPr="007A269B" w:rsidRDefault="002F704B" w:rsidP="007A269B">
            <w:pPr>
              <w:pStyle w:val="Tabletext"/>
            </w:pPr>
            <w:r w:rsidRPr="007A269B">
              <w:t>$160.00</w:t>
            </w:r>
          </w:p>
        </w:tc>
        <w:tc>
          <w:tcPr>
            <w:tcW w:w="761" w:type="pct"/>
            <w:tcBorders>
              <w:bottom w:val="single" w:sz="8" w:space="0" w:color="B2B7B7" w:themeColor="background1" w:themeShade="BF"/>
            </w:tcBorders>
          </w:tcPr>
          <w:p w14:paraId="76AA2BFF" w14:textId="77777777" w:rsidR="002F704B" w:rsidRPr="007A269B" w:rsidRDefault="002F704B" w:rsidP="007A269B">
            <w:pPr>
              <w:pStyle w:val="Tabletext"/>
            </w:pPr>
            <w:r w:rsidRPr="007A269B">
              <w:t>$0.00</w:t>
            </w:r>
          </w:p>
        </w:tc>
      </w:tr>
      <w:tr w:rsidR="00AE3670" w:rsidRPr="00AE3670" w14:paraId="7164E7AF" w14:textId="77777777" w:rsidTr="00656CC6">
        <w:trPr>
          <w:trHeight w:val="300"/>
        </w:trPr>
        <w:tc>
          <w:tcPr>
            <w:tcW w:w="367" w:type="pct"/>
            <w:vMerge/>
          </w:tcPr>
          <w:p w14:paraId="79238B0E" w14:textId="77777777" w:rsidR="002F704B" w:rsidRPr="007A269B" w:rsidRDefault="002F704B" w:rsidP="007A269B">
            <w:pPr>
              <w:pStyle w:val="Tabletext"/>
            </w:pPr>
          </w:p>
        </w:tc>
        <w:tc>
          <w:tcPr>
            <w:tcW w:w="547" w:type="pct"/>
            <w:vMerge/>
          </w:tcPr>
          <w:p w14:paraId="639A839B" w14:textId="77777777" w:rsidR="002F704B" w:rsidRPr="007A269B" w:rsidRDefault="002F704B" w:rsidP="007A269B">
            <w:pPr>
              <w:pStyle w:val="Tabletext"/>
            </w:pPr>
          </w:p>
        </w:tc>
        <w:tc>
          <w:tcPr>
            <w:tcW w:w="815" w:type="pct"/>
            <w:tcBorders>
              <w:bottom w:val="single" w:sz="8" w:space="0" w:color="B2B7B7" w:themeColor="background1" w:themeShade="BF"/>
            </w:tcBorders>
          </w:tcPr>
          <w:p w14:paraId="39B7C453" w14:textId="77777777" w:rsidR="002F704B" w:rsidRPr="007A269B" w:rsidRDefault="002F704B" w:rsidP="007A269B">
            <w:pPr>
              <w:pStyle w:val="Tabletext"/>
            </w:pPr>
            <w:r w:rsidRPr="007A269B">
              <w:t>Nursing supplies</w:t>
            </w:r>
          </w:p>
        </w:tc>
        <w:tc>
          <w:tcPr>
            <w:tcW w:w="460" w:type="pct"/>
            <w:tcBorders>
              <w:bottom w:val="single" w:sz="8" w:space="0" w:color="B2B7B7" w:themeColor="background1" w:themeShade="BF"/>
            </w:tcBorders>
          </w:tcPr>
          <w:p w14:paraId="59F37706" w14:textId="77777777" w:rsidR="002F704B" w:rsidRPr="007A269B" w:rsidRDefault="002F704B" w:rsidP="007A269B">
            <w:pPr>
              <w:pStyle w:val="Tabletext"/>
            </w:pPr>
            <w:r w:rsidRPr="007A269B">
              <w:t>Per item</w:t>
            </w:r>
          </w:p>
        </w:tc>
        <w:tc>
          <w:tcPr>
            <w:tcW w:w="396" w:type="pct"/>
            <w:tcBorders>
              <w:bottom w:val="single" w:sz="8" w:space="0" w:color="B2B7B7" w:themeColor="background1" w:themeShade="BF"/>
            </w:tcBorders>
          </w:tcPr>
          <w:p w14:paraId="6C29F6F8" w14:textId="77777777" w:rsidR="002F704B" w:rsidRPr="007A269B" w:rsidRDefault="002F704B" w:rsidP="007A269B">
            <w:pPr>
              <w:pStyle w:val="Tabletext"/>
            </w:pPr>
            <w:r w:rsidRPr="007A269B">
              <w:t>1</w:t>
            </w:r>
          </w:p>
        </w:tc>
        <w:tc>
          <w:tcPr>
            <w:tcW w:w="509" w:type="pct"/>
            <w:tcBorders>
              <w:bottom w:val="single" w:sz="8" w:space="0" w:color="B2B7B7" w:themeColor="background1" w:themeShade="BF"/>
            </w:tcBorders>
          </w:tcPr>
          <w:p w14:paraId="20F48779" w14:textId="77777777" w:rsidR="002F704B" w:rsidRPr="007A269B" w:rsidRDefault="002F704B" w:rsidP="007A269B">
            <w:pPr>
              <w:pStyle w:val="Tabletext"/>
            </w:pPr>
            <w:r w:rsidRPr="007A269B">
              <w:t>$20.00</w:t>
            </w:r>
          </w:p>
        </w:tc>
        <w:tc>
          <w:tcPr>
            <w:tcW w:w="572" w:type="pct"/>
            <w:tcBorders>
              <w:bottom w:val="single" w:sz="8" w:space="0" w:color="B2B7B7" w:themeColor="background1" w:themeShade="BF"/>
            </w:tcBorders>
          </w:tcPr>
          <w:p w14:paraId="5FFDFEB4" w14:textId="77777777" w:rsidR="002F704B" w:rsidRPr="007A269B" w:rsidRDefault="002F704B" w:rsidP="007A269B">
            <w:pPr>
              <w:pStyle w:val="Tabletext"/>
            </w:pPr>
            <w:r w:rsidRPr="007A269B">
              <w:t>$20.00</w:t>
            </w:r>
          </w:p>
        </w:tc>
        <w:tc>
          <w:tcPr>
            <w:tcW w:w="572" w:type="pct"/>
            <w:tcBorders>
              <w:bottom w:val="single" w:sz="8" w:space="0" w:color="B2B7B7" w:themeColor="background1" w:themeShade="BF"/>
            </w:tcBorders>
          </w:tcPr>
          <w:p w14:paraId="2E211FC0" w14:textId="77777777" w:rsidR="002F704B" w:rsidRPr="007A269B" w:rsidRDefault="002F704B" w:rsidP="007A269B">
            <w:pPr>
              <w:pStyle w:val="Tabletext"/>
            </w:pPr>
            <w:r w:rsidRPr="007A269B">
              <w:t>$20.00</w:t>
            </w:r>
          </w:p>
        </w:tc>
        <w:tc>
          <w:tcPr>
            <w:tcW w:w="761" w:type="pct"/>
            <w:tcBorders>
              <w:bottom w:val="single" w:sz="8" w:space="0" w:color="B2B7B7" w:themeColor="background1" w:themeShade="BF"/>
            </w:tcBorders>
          </w:tcPr>
          <w:p w14:paraId="47CBD2DB" w14:textId="77777777" w:rsidR="002F704B" w:rsidRPr="007A269B" w:rsidRDefault="002F704B" w:rsidP="007A269B">
            <w:pPr>
              <w:pStyle w:val="Tabletext"/>
            </w:pPr>
            <w:r w:rsidRPr="007A269B">
              <w:t>$0.00</w:t>
            </w:r>
          </w:p>
        </w:tc>
      </w:tr>
      <w:tr w:rsidR="00AE3670" w:rsidRPr="00AE3670" w14:paraId="6886194A" w14:textId="77777777" w:rsidTr="00656CC6">
        <w:trPr>
          <w:trHeight w:val="300"/>
        </w:trPr>
        <w:tc>
          <w:tcPr>
            <w:tcW w:w="367" w:type="pct"/>
            <w:tcBorders>
              <w:top w:val="single" w:sz="8" w:space="0" w:color="B2B7B7" w:themeColor="background1" w:themeShade="BF"/>
              <w:bottom w:val="single" w:sz="8" w:space="0" w:color="B2B7B7" w:themeColor="background1" w:themeShade="BF"/>
            </w:tcBorders>
          </w:tcPr>
          <w:p w14:paraId="47191365" w14:textId="77777777" w:rsidR="002F704B" w:rsidRPr="007A269B" w:rsidRDefault="002F704B" w:rsidP="007A269B">
            <w:pPr>
              <w:pStyle w:val="Tabletext"/>
            </w:pPr>
            <w:r w:rsidRPr="007A269B">
              <w:t xml:space="preserve">Thu, 12 Jan </w:t>
            </w:r>
          </w:p>
        </w:tc>
        <w:tc>
          <w:tcPr>
            <w:tcW w:w="547" w:type="pct"/>
            <w:tcBorders>
              <w:top w:val="single" w:sz="8" w:space="0" w:color="B2B7B7" w:themeColor="background1" w:themeShade="BF"/>
              <w:bottom w:val="single" w:sz="8" w:space="0" w:color="B2B7B7" w:themeColor="background1" w:themeShade="BF"/>
            </w:tcBorders>
          </w:tcPr>
          <w:p w14:paraId="2809D60C" w14:textId="77777777" w:rsidR="002F704B" w:rsidRPr="007A269B" w:rsidRDefault="002F704B" w:rsidP="007A269B">
            <w:pPr>
              <w:pStyle w:val="Tabletext"/>
            </w:pPr>
            <w:r w:rsidRPr="007A269B">
              <w:t>Health Services Pty Ltd</w:t>
            </w:r>
          </w:p>
        </w:tc>
        <w:tc>
          <w:tcPr>
            <w:tcW w:w="815" w:type="pct"/>
            <w:tcBorders>
              <w:bottom w:val="single" w:sz="8" w:space="0" w:color="B2B7B7" w:themeColor="background1" w:themeShade="BF"/>
            </w:tcBorders>
          </w:tcPr>
          <w:p w14:paraId="1C65415C" w14:textId="77777777" w:rsidR="002F704B" w:rsidRPr="007A269B" w:rsidRDefault="002F704B" w:rsidP="007A269B">
            <w:pPr>
              <w:pStyle w:val="Tabletext"/>
            </w:pPr>
            <w:r w:rsidRPr="007A269B">
              <w:t>Physiotherapy</w:t>
            </w:r>
          </w:p>
        </w:tc>
        <w:tc>
          <w:tcPr>
            <w:tcW w:w="460" w:type="pct"/>
            <w:tcBorders>
              <w:bottom w:val="single" w:sz="8" w:space="0" w:color="B2B7B7" w:themeColor="background1" w:themeShade="BF"/>
            </w:tcBorders>
          </w:tcPr>
          <w:p w14:paraId="73892655" w14:textId="77777777" w:rsidR="002F704B" w:rsidRPr="007A269B" w:rsidRDefault="002F704B" w:rsidP="007A269B">
            <w:pPr>
              <w:pStyle w:val="Tabletext"/>
            </w:pPr>
            <w:r w:rsidRPr="007A269B">
              <w:t>Per hour</w:t>
            </w:r>
          </w:p>
        </w:tc>
        <w:tc>
          <w:tcPr>
            <w:tcW w:w="396" w:type="pct"/>
            <w:tcBorders>
              <w:bottom w:val="single" w:sz="8" w:space="0" w:color="B2B7B7" w:themeColor="background1" w:themeShade="BF"/>
            </w:tcBorders>
          </w:tcPr>
          <w:p w14:paraId="6F9088C1" w14:textId="58C99E61" w:rsidR="002F704B" w:rsidRPr="007A269B" w:rsidRDefault="002F704B" w:rsidP="007A269B">
            <w:pPr>
              <w:pStyle w:val="Tabletext"/>
            </w:pPr>
            <w:r w:rsidRPr="007A269B">
              <w:t>0.5</w:t>
            </w:r>
          </w:p>
        </w:tc>
        <w:tc>
          <w:tcPr>
            <w:tcW w:w="509" w:type="pct"/>
            <w:tcBorders>
              <w:bottom w:val="single" w:sz="8" w:space="0" w:color="B2B7B7" w:themeColor="background1" w:themeShade="BF"/>
            </w:tcBorders>
          </w:tcPr>
          <w:p w14:paraId="16DB5A50" w14:textId="77777777" w:rsidR="002F704B" w:rsidRPr="007A269B" w:rsidRDefault="002F704B" w:rsidP="007A269B">
            <w:pPr>
              <w:pStyle w:val="Tabletext"/>
            </w:pPr>
            <w:r w:rsidRPr="007A269B">
              <w:t>$185.00</w:t>
            </w:r>
          </w:p>
        </w:tc>
        <w:tc>
          <w:tcPr>
            <w:tcW w:w="572" w:type="pct"/>
            <w:tcBorders>
              <w:bottom w:val="single" w:sz="8" w:space="0" w:color="B2B7B7" w:themeColor="background1" w:themeShade="BF"/>
            </w:tcBorders>
          </w:tcPr>
          <w:p w14:paraId="78246ED3" w14:textId="77777777" w:rsidR="002F704B" w:rsidRPr="007A269B" w:rsidRDefault="002F704B" w:rsidP="007A269B">
            <w:pPr>
              <w:pStyle w:val="Tabletext"/>
            </w:pPr>
            <w:r w:rsidRPr="007A269B">
              <w:t>$92.50</w:t>
            </w:r>
          </w:p>
        </w:tc>
        <w:tc>
          <w:tcPr>
            <w:tcW w:w="572" w:type="pct"/>
            <w:tcBorders>
              <w:bottom w:val="single" w:sz="8" w:space="0" w:color="B2B7B7" w:themeColor="background1" w:themeShade="BF"/>
            </w:tcBorders>
          </w:tcPr>
          <w:p w14:paraId="28BC8499" w14:textId="77777777" w:rsidR="002F704B" w:rsidRPr="007A269B" w:rsidRDefault="002F704B" w:rsidP="007A269B">
            <w:pPr>
              <w:pStyle w:val="Tabletext"/>
            </w:pPr>
            <w:r w:rsidRPr="007A269B">
              <w:t>$92.50</w:t>
            </w:r>
          </w:p>
        </w:tc>
        <w:tc>
          <w:tcPr>
            <w:tcW w:w="761" w:type="pct"/>
            <w:tcBorders>
              <w:bottom w:val="single" w:sz="8" w:space="0" w:color="B2B7B7" w:themeColor="background1" w:themeShade="BF"/>
            </w:tcBorders>
          </w:tcPr>
          <w:p w14:paraId="6337A371" w14:textId="77777777" w:rsidR="002F704B" w:rsidRPr="007A269B" w:rsidRDefault="002F704B" w:rsidP="007A269B">
            <w:pPr>
              <w:pStyle w:val="Tabletext"/>
            </w:pPr>
            <w:r w:rsidRPr="007A269B">
              <w:t>$0.00</w:t>
            </w:r>
          </w:p>
        </w:tc>
      </w:tr>
      <w:tr w:rsidR="00AE3670" w:rsidRPr="00AE3670" w14:paraId="487E5FF4" w14:textId="77777777" w:rsidTr="00656CC6">
        <w:trPr>
          <w:trHeight w:val="300"/>
        </w:trPr>
        <w:tc>
          <w:tcPr>
            <w:tcW w:w="367" w:type="pct"/>
          </w:tcPr>
          <w:p w14:paraId="7B8513A8" w14:textId="77777777" w:rsidR="002F704B" w:rsidRPr="007A269B" w:rsidRDefault="002F704B" w:rsidP="007A269B">
            <w:pPr>
              <w:pStyle w:val="Tabletext"/>
            </w:pPr>
            <w:r w:rsidRPr="007A269B">
              <w:t xml:space="preserve">Thu, 19 Jan </w:t>
            </w:r>
          </w:p>
        </w:tc>
        <w:tc>
          <w:tcPr>
            <w:tcW w:w="547" w:type="pct"/>
          </w:tcPr>
          <w:p w14:paraId="3B5003D3" w14:textId="77777777" w:rsidR="002F704B" w:rsidRPr="007A269B" w:rsidRDefault="002F704B" w:rsidP="007A269B">
            <w:pPr>
              <w:pStyle w:val="Tabletext"/>
            </w:pPr>
            <w:r w:rsidRPr="007A269B">
              <w:t>Home Cleaning Pty Ltd</w:t>
            </w:r>
          </w:p>
        </w:tc>
        <w:tc>
          <w:tcPr>
            <w:tcW w:w="815" w:type="pct"/>
          </w:tcPr>
          <w:p w14:paraId="07AF8FCB" w14:textId="77777777" w:rsidR="002F704B" w:rsidRPr="007A269B" w:rsidRDefault="002F704B" w:rsidP="007A269B">
            <w:pPr>
              <w:pStyle w:val="Tabletext"/>
            </w:pPr>
            <w:r w:rsidRPr="007A269B">
              <w:t>General house cleaning</w:t>
            </w:r>
          </w:p>
        </w:tc>
        <w:tc>
          <w:tcPr>
            <w:tcW w:w="460" w:type="pct"/>
          </w:tcPr>
          <w:p w14:paraId="752C25ED" w14:textId="77777777" w:rsidR="002F704B" w:rsidRPr="007A269B" w:rsidRDefault="002F704B" w:rsidP="007A269B">
            <w:pPr>
              <w:pStyle w:val="Tabletext"/>
            </w:pPr>
            <w:r w:rsidRPr="007A269B">
              <w:t>Per hour</w:t>
            </w:r>
          </w:p>
        </w:tc>
        <w:tc>
          <w:tcPr>
            <w:tcW w:w="396" w:type="pct"/>
          </w:tcPr>
          <w:p w14:paraId="39B7E45E" w14:textId="77777777" w:rsidR="002F704B" w:rsidRPr="007A269B" w:rsidRDefault="002F704B" w:rsidP="007A269B">
            <w:pPr>
              <w:pStyle w:val="Tabletext"/>
            </w:pPr>
            <w:r w:rsidRPr="007A269B">
              <w:t>0.75</w:t>
            </w:r>
          </w:p>
        </w:tc>
        <w:tc>
          <w:tcPr>
            <w:tcW w:w="509" w:type="pct"/>
          </w:tcPr>
          <w:p w14:paraId="5EC0B9F2" w14:textId="77777777" w:rsidR="002F704B" w:rsidRPr="007A269B" w:rsidRDefault="002F704B" w:rsidP="007A269B">
            <w:pPr>
              <w:pStyle w:val="Tabletext"/>
            </w:pPr>
            <w:r w:rsidRPr="007A269B">
              <w:t>$95.00</w:t>
            </w:r>
          </w:p>
        </w:tc>
        <w:tc>
          <w:tcPr>
            <w:tcW w:w="572" w:type="pct"/>
          </w:tcPr>
          <w:p w14:paraId="22AA63EA" w14:textId="77777777" w:rsidR="002F704B" w:rsidRPr="007A269B" w:rsidRDefault="002F704B" w:rsidP="007A269B">
            <w:pPr>
              <w:pStyle w:val="Tabletext"/>
            </w:pPr>
            <w:r w:rsidRPr="007A269B">
              <w:t>$71.25</w:t>
            </w:r>
          </w:p>
        </w:tc>
        <w:tc>
          <w:tcPr>
            <w:tcW w:w="572" w:type="pct"/>
          </w:tcPr>
          <w:p w14:paraId="7DC7CA2B" w14:textId="77777777" w:rsidR="002F704B" w:rsidRPr="007A269B" w:rsidRDefault="002F704B" w:rsidP="007A269B">
            <w:pPr>
              <w:pStyle w:val="Tabletext"/>
            </w:pPr>
            <w:r w:rsidRPr="007A269B">
              <w:t>$58.78</w:t>
            </w:r>
          </w:p>
        </w:tc>
        <w:tc>
          <w:tcPr>
            <w:tcW w:w="761" w:type="pct"/>
          </w:tcPr>
          <w:p w14:paraId="74A3BC5E" w14:textId="77777777" w:rsidR="002F704B" w:rsidRPr="007A269B" w:rsidRDefault="002F704B" w:rsidP="007A269B">
            <w:pPr>
              <w:pStyle w:val="Tabletext"/>
            </w:pPr>
            <w:r w:rsidRPr="007A269B">
              <w:t>$12.47</w:t>
            </w:r>
          </w:p>
        </w:tc>
      </w:tr>
      <w:tr w:rsidR="00AE3670" w:rsidRPr="00AE3670" w14:paraId="0BD89B4F" w14:textId="77777777" w:rsidTr="00656CC6">
        <w:trPr>
          <w:trHeight w:val="300"/>
        </w:trPr>
        <w:tc>
          <w:tcPr>
            <w:tcW w:w="367" w:type="pct"/>
            <w:tcBorders>
              <w:bottom w:val="single" w:sz="8" w:space="0" w:color="B2B7B7" w:themeColor="background1" w:themeShade="BF"/>
            </w:tcBorders>
          </w:tcPr>
          <w:p w14:paraId="28CCA99B" w14:textId="77777777" w:rsidR="002F704B" w:rsidRPr="007A269B" w:rsidRDefault="002F704B" w:rsidP="007A269B">
            <w:pPr>
              <w:pStyle w:val="Tabletext"/>
            </w:pPr>
            <w:r w:rsidRPr="007A269B">
              <w:t xml:space="preserve">Sat, 21 Jan </w:t>
            </w:r>
          </w:p>
        </w:tc>
        <w:tc>
          <w:tcPr>
            <w:tcW w:w="547" w:type="pct"/>
            <w:tcBorders>
              <w:bottom w:val="single" w:sz="8" w:space="0" w:color="B2B7B7" w:themeColor="background1" w:themeShade="BF"/>
            </w:tcBorders>
          </w:tcPr>
          <w:p w14:paraId="4E93576E" w14:textId="77777777" w:rsidR="002F704B" w:rsidRPr="007A269B" w:rsidRDefault="002F704B" w:rsidP="007A269B">
            <w:pPr>
              <w:pStyle w:val="Tabletext"/>
            </w:pPr>
            <w:r w:rsidRPr="007A269B">
              <w:t>Mowing Services Pty Ltd</w:t>
            </w:r>
          </w:p>
        </w:tc>
        <w:tc>
          <w:tcPr>
            <w:tcW w:w="815" w:type="pct"/>
            <w:tcBorders>
              <w:bottom w:val="single" w:sz="8" w:space="0" w:color="B2B7B7" w:themeColor="background1" w:themeShade="BF"/>
            </w:tcBorders>
          </w:tcPr>
          <w:p w14:paraId="058DF2AD" w14:textId="77777777" w:rsidR="002F704B" w:rsidRPr="007A269B" w:rsidRDefault="002F704B" w:rsidP="007A269B">
            <w:pPr>
              <w:pStyle w:val="Tabletext"/>
            </w:pPr>
            <w:r w:rsidRPr="007A269B">
              <w:t>Gardening</w:t>
            </w:r>
          </w:p>
        </w:tc>
        <w:tc>
          <w:tcPr>
            <w:tcW w:w="460" w:type="pct"/>
            <w:tcBorders>
              <w:bottom w:val="single" w:sz="8" w:space="0" w:color="B2B7B7" w:themeColor="background1" w:themeShade="BF"/>
            </w:tcBorders>
          </w:tcPr>
          <w:p w14:paraId="31A396EA" w14:textId="77777777" w:rsidR="002F704B" w:rsidRPr="007A269B" w:rsidRDefault="002F704B" w:rsidP="007A269B">
            <w:pPr>
              <w:pStyle w:val="Tabletext"/>
            </w:pPr>
            <w:r w:rsidRPr="007A269B">
              <w:t>Per service</w:t>
            </w:r>
          </w:p>
        </w:tc>
        <w:tc>
          <w:tcPr>
            <w:tcW w:w="396" w:type="pct"/>
            <w:tcBorders>
              <w:bottom w:val="single" w:sz="8" w:space="0" w:color="B2B7B7" w:themeColor="background1" w:themeShade="BF"/>
            </w:tcBorders>
          </w:tcPr>
          <w:p w14:paraId="22ED695D" w14:textId="7830BB81" w:rsidR="002F704B" w:rsidRPr="007A269B" w:rsidRDefault="002F704B" w:rsidP="007A269B">
            <w:pPr>
              <w:pStyle w:val="Tabletext"/>
            </w:pPr>
            <w:r w:rsidRPr="007A269B">
              <w:t>0.5</w:t>
            </w:r>
          </w:p>
        </w:tc>
        <w:tc>
          <w:tcPr>
            <w:tcW w:w="509" w:type="pct"/>
            <w:tcBorders>
              <w:bottom w:val="single" w:sz="8" w:space="0" w:color="B2B7B7" w:themeColor="background1" w:themeShade="BF"/>
            </w:tcBorders>
          </w:tcPr>
          <w:p w14:paraId="08EFD753" w14:textId="77777777" w:rsidR="002F704B" w:rsidRPr="007A269B" w:rsidRDefault="002F704B" w:rsidP="007A269B">
            <w:pPr>
              <w:pStyle w:val="Tabletext"/>
            </w:pPr>
            <w:r w:rsidRPr="007A269B">
              <w:t>$103.00</w:t>
            </w:r>
          </w:p>
        </w:tc>
        <w:tc>
          <w:tcPr>
            <w:tcW w:w="572" w:type="pct"/>
            <w:tcBorders>
              <w:bottom w:val="single" w:sz="8" w:space="0" w:color="B2B7B7" w:themeColor="background1" w:themeShade="BF"/>
            </w:tcBorders>
          </w:tcPr>
          <w:p w14:paraId="74244A04" w14:textId="77777777" w:rsidR="002F704B" w:rsidRPr="007A269B" w:rsidRDefault="002F704B" w:rsidP="007A269B">
            <w:pPr>
              <w:pStyle w:val="Tabletext"/>
            </w:pPr>
            <w:r w:rsidRPr="007A269B">
              <w:t>$51.50</w:t>
            </w:r>
          </w:p>
        </w:tc>
        <w:tc>
          <w:tcPr>
            <w:tcW w:w="572" w:type="pct"/>
            <w:tcBorders>
              <w:bottom w:val="single" w:sz="8" w:space="0" w:color="B2B7B7" w:themeColor="background1" w:themeShade="BF"/>
            </w:tcBorders>
          </w:tcPr>
          <w:p w14:paraId="2F386481" w14:textId="77777777" w:rsidR="002F704B" w:rsidRPr="007A269B" w:rsidRDefault="002F704B" w:rsidP="007A269B">
            <w:pPr>
              <w:pStyle w:val="Tabletext"/>
            </w:pPr>
            <w:r w:rsidRPr="007A269B">
              <w:t>$42.49</w:t>
            </w:r>
          </w:p>
        </w:tc>
        <w:tc>
          <w:tcPr>
            <w:tcW w:w="761" w:type="pct"/>
            <w:tcBorders>
              <w:bottom w:val="single" w:sz="8" w:space="0" w:color="B2B7B7" w:themeColor="background1" w:themeShade="BF"/>
            </w:tcBorders>
          </w:tcPr>
          <w:p w14:paraId="217475D1" w14:textId="77777777" w:rsidR="002F704B" w:rsidRPr="007A269B" w:rsidRDefault="002F704B" w:rsidP="007A269B">
            <w:pPr>
              <w:pStyle w:val="Tabletext"/>
            </w:pPr>
            <w:r w:rsidRPr="007A269B">
              <w:t>$9.01</w:t>
            </w:r>
          </w:p>
        </w:tc>
      </w:tr>
      <w:tr w:rsidR="00AE3670" w:rsidRPr="00AE3670" w14:paraId="2A9F33DC" w14:textId="77777777" w:rsidTr="00656CC6">
        <w:trPr>
          <w:trHeight w:val="300"/>
        </w:trPr>
        <w:tc>
          <w:tcPr>
            <w:tcW w:w="367" w:type="pct"/>
            <w:tcBorders>
              <w:bottom w:val="none" w:sz="12" w:space="0" w:color="000000" w:themeColor="text1" w:themeShade="00"/>
            </w:tcBorders>
          </w:tcPr>
          <w:p w14:paraId="0FCAEB03" w14:textId="77777777" w:rsidR="002F704B" w:rsidRPr="007A269B" w:rsidRDefault="002F704B" w:rsidP="007A269B">
            <w:pPr>
              <w:pStyle w:val="Tabletext"/>
            </w:pPr>
            <w:r w:rsidRPr="007A269B">
              <w:t xml:space="preserve">Fri, 27 Jan </w:t>
            </w:r>
          </w:p>
        </w:tc>
        <w:tc>
          <w:tcPr>
            <w:tcW w:w="547" w:type="pct"/>
            <w:tcBorders>
              <w:bottom w:val="none" w:sz="12" w:space="0" w:color="000000" w:themeColor="text1" w:themeShade="00"/>
            </w:tcBorders>
          </w:tcPr>
          <w:p w14:paraId="76A6863D" w14:textId="77777777" w:rsidR="002F704B" w:rsidRPr="007A269B" w:rsidRDefault="002F704B" w:rsidP="007A269B">
            <w:pPr>
              <w:pStyle w:val="Tabletext"/>
            </w:pPr>
            <w:r w:rsidRPr="007A269B">
              <w:t>Health Services Pty Ltd</w:t>
            </w:r>
          </w:p>
        </w:tc>
        <w:tc>
          <w:tcPr>
            <w:tcW w:w="815" w:type="pct"/>
            <w:tcBorders>
              <w:bottom w:val="none" w:sz="12" w:space="0" w:color="000000" w:themeColor="text1" w:themeShade="00"/>
            </w:tcBorders>
          </w:tcPr>
          <w:p w14:paraId="6D78BC2E" w14:textId="77777777" w:rsidR="002F704B" w:rsidRPr="007A269B" w:rsidRDefault="002F704B" w:rsidP="007A269B">
            <w:pPr>
              <w:pStyle w:val="Tabletext"/>
            </w:pPr>
            <w:r w:rsidRPr="007A269B">
              <w:t>Podiatry</w:t>
            </w:r>
          </w:p>
        </w:tc>
        <w:tc>
          <w:tcPr>
            <w:tcW w:w="460" w:type="pct"/>
            <w:tcBorders>
              <w:bottom w:val="none" w:sz="12" w:space="0" w:color="000000" w:themeColor="text1" w:themeShade="00"/>
            </w:tcBorders>
          </w:tcPr>
          <w:p w14:paraId="4BD831D0" w14:textId="77777777" w:rsidR="002F704B" w:rsidRPr="007A269B" w:rsidRDefault="002F704B" w:rsidP="007A269B">
            <w:pPr>
              <w:pStyle w:val="Tabletext"/>
            </w:pPr>
            <w:r w:rsidRPr="007A269B">
              <w:t>Per hour</w:t>
            </w:r>
          </w:p>
        </w:tc>
        <w:tc>
          <w:tcPr>
            <w:tcW w:w="396" w:type="pct"/>
            <w:tcBorders>
              <w:bottom w:val="none" w:sz="12" w:space="0" w:color="000000" w:themeColor="text1" w:themeShade="00"/>
            </w:tcBorders>
          </w:tcPr>
          <w:p w14:paraId="3FFBD134" w14:textId="77777777" w:rsidR="002F704B" w:rsidRPr="007A269B" w:rsidRDefault="002F704B" w:rsidP="007A269B">
            <w:pPr>
              <w:pStyle w:val="Tabletext"/>
            </w:pPr>
            <w:r w:rsidRPr="007A269B">
              <w:t>0.5</w:t>
            </w:r>
          </w:p>
        </w:tc>
        <w:tc>
          <w:tcPr>
            <w:tcW w:w="509" w:type="pct"/>
            <w:tcBorders>
              <w:bottom w:val="none" w:sz="12" w:space="0" w:color="000000" w:themeColor="text1" w:themeShade="00"/>
            </w:tcBorders>
          </w:tcPr>
          <w:p w14:paraId="3A958D29" w14:textId="77777777" w:rsidR="002F704B" w:rsidRPr="007A269B" w:rsidRDefault="002F704B" w:rsidP="007A269B">
            <w:pPr>
              <w:pStyle w:val="Tabletext"/>
            </w:pPr>
            <w:r w:rsidRPr="007A269B">
              <w:t>$180.00</w:t>
            </w:r>
          </w:p>
        </w:tc>
        <w:tc>
          <w:tcPr>
            <w:tcW w:w="572" w:type="pct"/>
            <w:tcBorders>
              <w:bottom w:val="none" w:sz="12" w:space="0" w:color="1E1544" w:themeColor="text1"/>
            </w:tcBorders>
          </w:tcPr>
          <w:p w14:paraId="16552C7F" w14:textId="77777777" w:rsidR="002F704B" w:rsidRPr="007A269B" w:rsidRDefault="002F704B" w:rsidP="007A269B">
            <w:pPr>
              <w:pStyle w:val="Tabletext"/>
            </w:pPr>
            <w:r w:rsidRPr="007A269B">
              <w:t>$90.00</w:t>
            </w:r>
          </w:p>
        </w:tc>
        <w:tc>
          <w:tcPr>
            <w:tcW w:w="572" w:type="pct"/>
            <w:tcBorders>
              <w:bottom w:val="none" w:sz="12" w:space="0" w:color="000000" w:themeColor="text1" w:themeShade="00"/>
            </w:tcBorders>
          </w:tcPr>
          <w:p w14:paraId="5C98CC5E" w14:textId="77777777" w:rsidR="002F704B" w:rsidRPr="007A269B" w:rsidRDefault="002F704B" w:rsidP="007A269B">
            <w:pPr>
              <w:pStyle w:val="Tabletext"/>
            </w:pPr>
            <w:r w:rsidRPr="007A269B">
              <w:t>$90.00</w:t>
            </w:r>
          </w:p>
        </w:tc>
        <w:tc>
          <w:tcPr>
            <w:tcW w:w="761" w:type="pct"/>
            <w:tcBorders>
              <w:bottom w:val="none" w:sz="12" w:space="0" w:color="1E1544" w:themeColor="text1"/>
            </w:tcBorders>
          </w:tcPr>
          <w:p w14:paraId="6CE50FE2" w14:textId="77777777" w:rsidR="002F704B" w:rsidRPr="007A269B" w:rsidRDefault="002F704B" w:rsidP="007A269B">
            <w:pPr>
              <w:pStyle w:val="Tabletext"/>
            </w:pPr>
            <w:r w:rsidRPr="007A269B">
              <w:t>$0.00</w:t>
            </w:r>
          </w:p>
        </w:tc>
      </w:tr>
      <w:tr w:rsidR="007A269B" w:rsidRPr="00AE3670" w14:paraId="796B85CA" w14:textId="77777777" w:rsidTr="00656CC6">
        <w:trPr>
          <w:trHeight w:val="300"/>
        </w:trPr>
        <w:tc>
          <w:tcPr>
            <w:tcW w:w="913" w:type="pct"/>
            <w:gridSpan w:val="2"/>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389541FC" w14:textId="77777777" w:rsidR="002F704B" w:rsidRPr="00AE3670" w:rsidRDefault="002F704B" w:rsidP="00D55F01">
            <w:pPr>
              <w:pStyle w:val="Tabletext"/>
              <w:rPr>
                <w:rFonts w:cs="Arial"/>
                <w:b/>
                <w:bCs/>
                <w:color w:val="1E1545" w:themeColor="text2"/>
                <w:sz w:val="24"/>
              </w:rPr>
            </w:pPr>
            <w:r w:rsidRPr="00AE3670">
              <w:rPr>
                <w:rFonts w:cs="Arial"/>
                <w:b/>
                <w:bCs/>
                <w:color w:val="1E1545" w:themeColor="text2"/>
                <w:sz w:val="24"/>
              </w:rPr>
              <w:t>Total</w:t>
            </w:r>
          </w:p>
        </w:tc>
        <w:tc>
          <w:tcPr>
            <w:tcW w:w="815"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511129D3" w14:textId="77777777" w:rsidR="002F704B" w:rsidRPr="00AE3670" w:rsidRDefault="002F704B" w:rsidP="00D55F01">
            <w:pPr>
              <w:pStyle w:val="Tabletext"/>
              <w:rPr>
                <w:rFonts w:cs="Arial"/>
                <w:b/>
                <w:bCs/>
                <w:color w:val="1E1545" w:themeColor="text2"/>
                <w:sz w:val="24"/>
              </w:rPr>
            </w:pPr>
          </w:p>
        </w:tc>
        <w:tc>
          <w:tcPr>
            <w:tcW w:w="460"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1A7E7638" w14:textId="77777777" w:rsidR="002F704B" w:rsidRPr="00AE3670" w:rsidRDefault="002F704B" w:rsidP="00D55F01">
            <w:pPr>
              <w:pStyle w:val="Tabletext"/>
              <w:rPr>
                <w:rFonts w:cs="Arial"/>
                <w:b/>
                <w:bCs/>
                <w:color w:val="1E1545" w:themeColor="text2"/>
                <w:sz w:val="24"/>
              </w:rPr>
            </w:pPr>
          </w:p>
        </w:tc>
        <w:tc>
          <w:tcPr>
            <w:tcW w:w="396"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008A11C6" w14:textId="77777777" w:rsidR="002F704B" w:rsidRPr="00AE3670" w:rsidRDefault="002F704B" w:rsidP="00D55F01">
            <w:pPr>
              <w:pStyle w:val="Tabletext"/>
              <w:rPr>
                <w:rFonts w:cs="Arial"/>
                <w:b/>
                <w:bCs/>
                <w:color w:val="1E1545" w:themeColor="text2"/>
                <w:sz w:val="24"/>
              </w:rPr>
            </w:pPr>
          </w:p>
        </w:tc>
        <w:tc>
          <w:tcPr>
            <w:tcW w:w="509"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4BD87AB9" w14:textId="77777777" w:rsidR="002F704B" w:rsidRPr="00AE3670" w:rsidRDefault="002F704B" w:rsidP="00D55F01">
            <w:pPr>
              <w:pStyle w:val="Tabletext"/>
              <w:jc w:val="right"/>
              <w:rPr>
                <w:rFonts w:cs="Arial"/>
                <w:b/>
                <w:bCs/>
                <w:color w:val="1E1545" w:themeColor="text2"/>
                <w:sz w:val="24"/>
              </w:rPr>
            </w:pPr>
          </w:p>
        </w:tc>
        <w:tc>
          <w:tcPr>
            <w:tcW w:w="572" w:type="pct"/>
            <w:tcBorders>
              <w:top w:val="none" w:sz="12" w:space="0" w:color="1E1544" w:themeColor="text1"/>
              <w:left w:val="none" w:sz="12" w:space="0" w:color="1E1544" w:themeColor="text1"/>
              <w:bottom w:val="none" w:sz="12" w:space="0" w:color="1E1544" w:themeColor="text1"/>
              <w:right w:val="none" w:sz="12" w:space="0" w:color="1E1544" w:themeColor="text1"/>
            </w:tcBorders>
            <w:shd w:val="clear" w:color="auto" w:fill="E2DEF5" w:themeFill="text2" w:themeFillTint="1A"/>
            <w:vAlign w:val="center"/>
          </w:tcPr>
          <w:p w14:paraId="4AE8E1FA" w14:textId="77777777" w:rsidR="002F704B" w:rsidRPr="00AE3670" w:rsidRDefault="002F704B" w:rsidP="00D55F01">
            <w:pPr>
              <w:pStyle w:val="Tabletext"/>
              <w:jc w:val="right"/>
              <w:rPr>
                <w:rFonts w:cs="Arial"/>
                <w:b/>
                <w:bCs/>
                <w:color w:val="1E1545" w:themeColor="text2"/>
                <w:sz w:val="24"/>
              </w:rPr>
            </w:pPr>
            <w:r w:rsidRPr="00AE3670">
              <w:rPr>
                <w:rFonts w:cs="Arial"/>
                <w:b/>
                <w:bCs/>
                <w:color w:val="1E1545" w:themeColor="text2"/>
                <w:sz w:val="24"/>
              </w:rPr>
              <w:t>$1197.50</w:t>
            </w:r>
          </w:p>
        </w:tc>
        <w:tc>
          <w:tcPr>
            <w:tcW w:w="572"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6331FFCC" w14:textId="6BC67F65" w:rsidR="002F704B" w:rsidRPr="00AE3670" w:rsidRDefault="002F704B" w:rsidP="00D55F01">
            <w:pPr>
              <w:pStyle w:val="Tabletext"/>
              <w:rPr>
                <w:rFonts w:cs="Arial"/>
                <w:b/>
                <w:bCs/>
                <w:color w:val="1E1545" w:themeColor="text2"/>
                <w:sz w:val="24"/>
              </w:rPr>
            </w:pPr>
            <w:r w:rsidRPr="00AE3670">
              <w:rPr>
                <w:rFonts w:cs="Arial"/>
                <w:b/>
                <w:bCs/>
                <w:color w:val="1E1545" w:themeColor="text2"/>
                <w:sz w:val="24"/>
              </w:rPr>
              <w:t>$1107.25</w:t>
            </w:r>
          </w:p>
        </w:tc>
        <w:tc>
          <w:tcPr>
            <w:tcW w:w="761" w:type="pct"/>
            <w:tcBorders>
              <w:top w:val="none" w:sz="12" w:space="0" w:color="1E1544" w:themeColor="text1"/>
              <w:left w:val="none" w:sz="12" w:space="0" w:color="1E1544" w:themeColor="text1"/>
              <w:bottom w:val="none" w:sz="12" w:space="0" w:color="000000" w:themeColor="text1" w:themeShade="00"/>
              <w:right w:val="none" w:sz="12" w:space="0" w:color="1E1544" w:themeColor="text1"/>
            </w:tcBorders>
            <w:shd w:val="clear" w:color="auto" w:fill="E2DEF5" w:themeFill="text2" w:themeFillTint="1A"/>
            <w:vAlign w:val="center"/>
          </w:tcPr>
          <w:p w14:paraId="102F15FF" w14:textId="77777777" w:rsidR="002F704B" w:rsidRPr="00AE3670" w:rsidRDefault="002F704B" w:rsidP="00D55F01">
            <w:pPr>
              <w:pStyle w:val="Tabletext"/>
              <w:jc w:val="right"/>
              <w:rPr>
                <w:rFonts w:cs="Arial"/>
                <w:b/>
                <w:bCs/>
                <w:color w:val="1E1545" w:themeColor="text2"/>
                <w:sz w:val="24"/>
              </w:rPr>
            </w:pPr>
            <w:r w:rsidRPr="00AE3670">
              <w:rPr>
                <w:rFonts w:cs="Arial"/>
                <w:b/>
                <w:bCs/>
                <w:color w:val="1E1545" w:themeColor="text2"/>
                <w:sz w:val="24"/>
              </w:rPr>
              <w:t>$90.25</w:t>
            </w:r>
          </w:p>
        </w:tc>
      </w:tr>
    </w:tbl>
    <w:p w14:paraId="2CF89264" w14:textId="1C6328FA" w:rsidR="002F704B" w:rsidRDefault="002F704B" w:rsidP="00D55F01">
      <w:pPr>
        <w:spacing w:before="0" w:after="160" w:line="259" w:lineRule="auto"/>
        <w:rPr>
          <w:rFonts w:cs="Arial"/>
        </w:rPr>
      </w:pPr>
      <w:r>
        <w:rPr>
          <w:rFonts w:cs="Arial"/>
        </w:rPr>
        <w:t>*Government subsidy and contribution rate calculated at the full pensioner rate for this template.</w:t>
      </w:r>
    </w:p>
    <w:p w14:paraId="020C37AA" w14:textId="29C0308D" w:rsidR="007A269B" w:rsidRDefault="007A269B">
      <w:pPr>
        <w:spacing w:before="0" w:after="0" w:line="240" w:lineRule="auto"/>
      </w:pPr>
      <w:r>
        <w:br w:type="page"/>
      </w:r>
    </w:p>
    <w:p w14:paraId="5714D17B" w14:textId="77777777" w:rsidR="002F704B" w:rsidRPr="00D55F01" w:rsidRDefault="002F704B" w:rsidP="00D55F01">
      <w:pPr>
        <w:pStyle w:val="Heading2"/>
      </w:pPr>
      <w:r w:rsidRPr="00D55F01">
        <w:lastRenderedPageBreak/>
        <w:t>Adjustments or refunds from previous calendar months</w:t>
      </w:r>
    </w:p>
    <w:p w14:paraId="54B53CA4" w14:textId="77777777" w:rsidR="002F704B" w:rsidRPr="00DA50DE" w:rsidRDefault="002F704B" w:rsidP="00D55F01">
      <w:pPr>
        <w:rPr>
          <w:rFonts w:cs="Arial"/>
        </w:rPr>
      </w:pPr>
      <w:r w:rsidRPr="00DA50DE">
        <w:rPr>
          <w:rFonts w:cs="Arial"/>
        </w:rPr>
        <w:t>The following information relates to any incorrect or missing charges from previous months. Please contact us if you have any concerns or questions.</w:t>
      </w:r>
    </w:p>
    <w:tbl>
      <w:tblPr>
        <w:tblStyle w:val="TableGrid"/>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130"/>
        <w:gridCol w:w="795"/>
        <w:gridCol w:w="1233"/>
        <w:gridCol w:w="1484"/>
        <w:gridCol w:w="822"/>
        <w:gridCol w:w="822"/>
        <w:gridCol w:w="1095"/>
        <w:gridCol w:w="1231"/>
        <w:gridCol w:w="1095"/>
        <w:gridCol w:w="250"/>
        <w:gridCol w:w="1391"/>
      </w:tblGrid>
      <w:tr w:rsidR="00AE3670" w:rsidRPr="007A269B" w14:paraId="28A8E26C" w14:textId="77777777" w:rsidTr="00D55F01">
        <w:trPr>
          <w:gridBefore w:val="1"/>
          <w:cnfStyle w:val="100000000000" w:firstRow="1" w:lastRow="0" w:firstColumn="0" w:lastColumn="0" w:oddVBand="0" w:evenVBand="0" w:oddHBand="0" w:evenHBand="0" w:firstRowFirstColumn="0" w:firstRowLastColumn="0" w:lastRowFirstColumn="0" w:lastRowLastColumn="0"/>
          <w:wBefore w:w="63" w:type="pct"/>
          <w:trHeight w:val="300"/>
          <w:tblHeader/>
        </w:trPr>
        <w:tc>
          <w:tcPr>
            <w:tcW w:w="384" w:type="pct"/>
            <w:shd w:val="clear" w:color="auto" w:fill="402D95" w:themeFill="text2" w:themeFillTint="BF"/>
            <w:vAlign w:val="center"/>
          </w:tcPr>
          <w:p w14:paraId="47E43B11" w14:textId="77777777" w:rsidR="00AE3670" w:rsidRPr="007A269B" w:rsidRDefault="00AE3670" w:rsidP="007A269B">
            <w:pPr>
              <w:pStyle w:val="Tableheading0"/>
            </w:pPr>
            <w:r w:rsidRPr="007A269B">
              <w:t>Date</w:t>
            </w:r>
          </w:p>
        </w:tc>
        <w:tc>
          <w:tcPr>
            <w:tcW w:w="595" w:type="pct"/>
            <w:shd w:val="clear" w:color="auto" w:fill="402D95" w:themeFill="text2" w:themeFillTint="BF"/>
            <w:vAlign w:val="center"/>
          </w:tcPr>
          <w:p w14:paraId="19BACCB3" w14:textId="77777777" w:rsidR="00AE3670" w:rsidRPr="007A269B" w:rsidRDefault="00AE3670" w:rsidP="007A269B">
            <w:pPr>
              <w:pStyle w:val="Tableheading0"/>
            </w:pPr>
            <w:r w:rsidRPr="007A269B">
              <w:t>Service provider</w:t>
            </w:r>
          </w:p>
        </w:tc>
        <w:tc>
          <w:tcPr>
            <w:tcW w:w="717" w:type="pct"/>
            <w:shd w:val="clear" w:color="auto" w:fill="402D95" w:themeFill="text2" w:themeFillTint="BF"/>
            <w:vAlign w:val="center"/>
          </w:tcPr>
          <w:p w14:paraId="2E4BBA7B" w14:textId="77777777" w:rsidR="00AE3670" w:rsidRPr="007A269B" w:rsidRDefault="00AE3670" w:rsidP="007A269B">
            <w:pPr>
              <w:pStyle w:val="Tableheading0"/>
            </w:pPr>
            <w:r w:rsidRPr="007A269B">
              <w:t>Service</w:t>
            </w:r>
          </w:p>
        </w:tc>
        <w:tc>
          <w:tcPr>
            <w:tcW w:w="397" w:type="pct"/>
            <w:shd w:val="clear" w:color="auto" w:fill="402D95" w:themeFill="text2" w:themeFillTint="BF"/>
            <w:vAlign w:val="center"/>
          </w:tcPr>
          <w:p w14:paraId="2A3DD727" w14:textId="77777777" w:rsidR="00AE3670" w:rsidRPr="007A269B" w:rsidRDefault="00AE3670" w:rsidP="007A269B">
            <w:pPr>
              <w:pStyle w:val="Tableheading0"/>
            </w:pPr>
            <w:r w:rsidRPr="007A269B">
              <w:t>Rate</w:t>
            </w:r>
          </w:p>
        </w:tc>
        <w:tc>
          <w:tcPr>
            <w:tcW w:w="397" w:type="pct"/>
            <w:shd w:val="clear" w:color="auto" w:fill="402D95" w:themeFill="text2" w:themeFillTint="BF"/>
            <w:vAlign w:val="center"/>
          </w:tcPr>
          <w:p w14:paraId="2173BE2C" w14:textId="77777777" w:rsidR="00AE3670" w:rsidRPr="007A269B" w:rsidRDefault="00AE3670" w:rsidP="007A269B">
            <w:pPr>
              <w:pStyle w:val="Tableheading0"/>
            </w:pPr>
            <w:r w:rsidRPr="007A269B">
              <w:t>Units</w:t>
            </w:r>
          </w:p>
        </w:tc>
        <w:tc>
          <w:tcPr>
            <w:tcW w:w="529" w:type="pct"/>
            <w:shd w:val="clear" w:color="auto" w:fill="402D95" w:themeFill="text2" w:themeFillTint="BF"/>
            <w:vAlign w:val="center"/>
          </w:tcPr>
          <w:p w14:paraId="70537101" w14:textId="643E18C8" w:rsidR="00AE3670" w:rsidRPr="007A269B" w:rsidRDefault="00AE3670" w:rsidP="007A269B">
            <w:pPr>
              <w:pStyle w:val="Tableheading0"/>
            </w:pPr>
            <w:r w:rsidRPr="007A269B">
              <w:t xml:space="preserve">Unit </w:t>
            </w:r>
            <w:r w:rsidR="004A7A67" w:rsidRPr="007A269B">
              <w:t>c</w:t>
            </w:r>
            <w:r w:rsidRPr="007A269B">
              <w:t>ost</w:t>
            </w:r>
          </w:p>
        </w:tc>
        <w:tc>
          <w:tcPr>
            <w:tcW w:w="595" w:type="pct"/>
            <w:shd w:val="clear" w:color="auto" w:fill="402D95" w:themeFill="text2" w:themeFillTint="BF"/>
            <w:vAlign w:val="center"/>
          </w:tcPr>
          <w:p w14:paraId="4C231718" w14:textId="77777777" w:rsidR="00AE3670" w:rsidRPr="007A269B" w:rsidRDefault="00AE3670" w:rsidP="007A269B">
            <w:pPr>
              <w:pStyle w:val="Tableheading0"/>
            </w:pPr>
            <w:r w:rsidRPr="007A269B">
              <w:t>Total unit cost charged</w:t>
            </w:r>
          </w:p>
        </w:tc>
        <w:tc>
          <w:tcPr>
            <w:tcW w:w="529" w:type="pct"/>
            <w:shd w:val="clear" w:color="auto" w:fill="402D95" w:themeFill="text2" w:themeFillTint="BF"/>
            <w:vAlign w:val="center"/>
          </w:tcPr>
          <w:p w14:paraId="7939C490" w14:textId="608801B3" w:rsidR="00AE3670" w:rsidRPr="007A269B" w:rsidRDefault="00AE3670" w:rsidP="007A269B">
            <w:pPr>
              <w:pStyle w:val="Tableheading0"/>
            </w:pPr>
            <w:r w:rsidRPr="007A269B">
              <w:t>Gov subsidy</w:t>
            </w:r>
          </w:p>
        </w:tc>
        <w:tc>
          <w:tcPr>
            <w:tcW w:w="794" w:type="pct"/>
            <w:gridSpan w:val="2"/>
            <w:shd w:val="clear" w:color="auto" w:fill="402D95" w:themeFill="text2" w:themeFillTint="BF"/>
            <w:vAlign w:val="center"/>
          </w:tcPr>
          <w:p w14:paraId="3836C824" w14:textId="5CB60FDC" w:rsidR="00AE3670" w:rsidRPr="007A269B" w:rsidRDefault="00AE3670" w:rsidP="007A269B">
            <w:pPr>
              <w:pStyle w:val="Tableheading0"/>
            </w:pPr>
            <w:r w:rsidRPr="007A269B">
              <w:t>Contribution</w:t>
            </w:r>
          </w:p>
        </w:tc>
      </w:tr>
      <w:tr w:rsidR="002F704B" w:rsidRPr="00AE3670" w14:paraId="0BBEA2F0" w14:textId="77777777" w:rsidTr="00D55F01">
        <w:tblPrEx>
          <w:tblBorders>
            <w:top w:val="single" w:sz="4" w:space="0" w:color="DA576C" w:themeColor="accent4"/>
            <w:bottom w:val="single" w:sz="4" w:space="0" w:color="DA576C" w:themeColor="accent4"/>
            <w:insideH w:val="single" w:sz="4" w:space="0" w:color="DA576C" w:themeColor="accent4"/>
          </w:tblBorders>
        </w:tblPrEx>
        <w:trPr>
          <w:gridBefore w:val="1"/>
          <w:wBefore w:w="63" w:type="pct"/>
          <w:trHeight w:val="300"/>
        </w:trPr>
        <w:tc>
          <w:tcPr>
            <w:tcW w:w="384" w:type="pct"/>
            <w:tcBorders>
              <w:top w:val="single" w:sz="8" w:space="0" w:color="B2B7B7" w:themeColor="background2" w:themeShade="BF"/>
              <w:bottom w:val="single" w:sz="8" w:space="0" w:color="B2B7B7" w:themeColor="background2" w:themeShade="BF"/>
            </w:tcBorders>
          </w:tcPr>
          <w:p w14:paraId="72031ECD" w14:textId="77777777" w:rsidR="002F704B" w:rsidRPr="007A269B" w:rsidRDefault="002F704B" w:rsidP="007A269B">
            <w:pPr>
              <w:pStyle w:val="Tabletext"/>
            </w:pPr>
            <w:r w:rsidRPr="007A269B">
              <w:t>Thu, 12 Jan</w:t>
            </w:r>
          </w:p>
        </w:tc>
        <w:tc>
          <w:tcPr>
            <w:tcW w:w="595" w:type="pct"/>
            <w:tcBorders>
              <w:top w:val="single" w:sz="8" w:space="0" w:color="B2B7B7" w:themeColor="background2" w:themeShade="BF"/>
              <w:bottom w:val="single" w:sz="8" w:space="0" w:color="B2B7B7" w:themeColor="background2" w:themeShade="BF"/>
            </w:tcBorders>
          </w:tcPr>
          <w:p w14:paraId="7CC188F1" w14:textId="77777777" w:rsidR="002F704B" w:rsidRPr="007A269B" w:rsidRDefault="002F704B" w:rsidP="007A269B">
            <w:pPr>
              <w:pStyle w:val="Tabletext"/>
            </w:pPr>
            <w:r w:rsidRPr="007A269B">
              <w:t>Home Care Pty Ltd</w:t>
            </w:r>
          </w:p>
        </w:tc>
        <w:tc>
          <w:tcPr>
            <w:tcW w:w="717" w:type="pct"/>
            <w:tcBorders>
              <w:top w:val="single" w:sz="4" w:space="0" w:color="DA576C" w:themeColor="accent4"/>
              <w:bottom w:val="single" w:sz="4" w:space="0" w:color="DA576C" w:themeColor="accent4"/>
            </w:tcBorders>
          </w:tcPr>
          <w:p w14:paraId="27AF8A1A" w14:textId="77777777" w:rsidR="002F704B" w:rsidRPr="007A269B" w:rsidRDefault="002F704B" w:rsidP="007A269B">
            <w:pPr>
              <w:pStyle w:val="Tabletext"/>
            </w:pPr>
            <w:r w:rsidRPr="007A269B">
              <w:t>Missed charge: Registered nursing delivered not charged: 20 Dec 2024</w:t>
            </w:r>
          </w:p>
        </w:tc>
        <w:tc>
          <w:tcPr>
            <w:tcW w:w="397" w:type="pct"/>
            <w:tcBorders>
              <w:top w:val="single" w:sz="4" w:space="0" w:color="DA576C" w:themeColor="accent4"/>
              <w:bottom w:val="single" w:sz="4" w:space="0" w:color="DA576C" w:themeColor="accent4"/>
            </w:tcBorders>
          </w:tcPr>
          <w:p w14:paraId="1451C75D" w14:textId="77777777" w:rsidR="002F704B" w:rsidRPr="007A269B" w:rsidRDefault="002F704B" w:rsidP="007A269B">
            <w:pPr>
              <w:pStyle w:val="Tabletext"/>
            </w:pPr>
            <w:r w:rsidRPr="007A269B">
              <w:t>Per hour</w:t>
            </w:r>
          </w:p>
        </w:tc>
        <w:tc>
          <w:tcPr>
            <w:tcW w:w="397" w:type="pct"/>
            <w:tcBorders>
              <w:top w:val="single" w:sz="4" w:space="0" w:color="DA576C" w:themeColor="accent4"/>
              <w:bottom w:val="single" w:sz="4" w:space="0" w:color="DA576C" w:themeColor="accent4"/>
            </w:tcBorders>
          </w:tcPr>
          <w:p w14:paraId="2059EBF1" w14:textId="77777777" w:rsidR="002F704B" w:rsidRPr="007A269B" w:rsidRDefault="002F704B" w:rsidP="007A269B">
            <w:pPr>
              <w:pStyle w:val="Tabletext"/>
            </w:pPr>
            <w:r w:rsidRPr="007A269B">
              <w:t>0.5</w:t>
            </w:r>
          </w:p>
        </w:tc>
        <w:tc>
          <w:tcPr>
            <w:tcW w:w="529" w:type="pct"/>
            <w:tcBorders>
              <w:top w:val="single" w:sz="4" w:space="0" w:color="DA576C" w:themeColor="accent4"/>
              <w:bottom w:val="single" w:sz="4" w:space="0" w:color="DA576C" w:themeColor="accent4"/>
            </w:tcBorders>
          </w:tcPr>
          <w:p w14:paraId="34BD3606" w14:textId="77777777" w:rsidR="002F704B" w:rsidRPr="007A269B" w:rsidRDefault="002F704B" w:rsidP="007A269B">
            <w:pPr>
              <w:pStyle w:val="Tabletext"/>
            </w:pPr>
            <w:r w:rsidRPr="007A269B">
              <w:t>$160.00</w:t>
            </w:r>
          </w:p>
        </w:tc>
        <w:tc>
          <w:tcPr>
            <w:tcW w:w="595" w:type="pct"/>
            <w:tcBorders>
              <w:top w:val="single" w:sz="4" w:space="0" w:color="DA576C" w:themeColor="accent4"/>
              <w:bottom w:val="single" w:sz="4" w:space="0" w:color="DA576C" w:themeColor="accent4"/>
            </w:tcBorders>
          </w:tcPr>
          <w:p w14:paraId="59CE43DE" w14:textId="77777777" w:rsidR="002F704B" w:rsidRPr="007A269B" w:rsidRDefault="002F704B" w:rsidP="007A269B">
            <w:pPr>
              <w:pStyle w:val="Tabletext"/>
            </w:pPr>
            <w:r w:rsidRPr="007A269B">
              <w:t>$80.00</w:t>
            </w:r>
          </w:p>
        </w:tc>
        <w:tc>
          <w:tcPr>
            <w:tcW w:w="529" w:type="pct"/>
            <w:tcBorders>
              <w:top w:val="single" w:sz="4" w:space="0" w:color="DA576C" w:themeColor="accent4"/>
              <w:bottom w:val="single" w:sz="4" w:space="0" w:color="DA576C" w:themeColor="accent4"/>
            </w:tcBorders>
          </w:tcPr>
          <w:p w14:paraId="590E849F" w14:textId="77777777" w:rsidR="002F704B" w:rsidRPr="007A269B" w:rsidRDefault="002F704B" w:rsidP="007A269B">
            <w:pPr>
              <w:pStyle w:val="Tabletext"/>
            </w:pPr>
            <w:r w:rsidRPr="007A269B">
              <w:t>$80.00</w:t>
            </w:r>
          </w:p>
        </w:tc>
        <w:tc>
          <w:tcPr>
            <w:tcW w:w="794" w:type="pct"/>
            <w:gridSpan w:val="2"/>
            <w:tcBorders>
              <w:top w:val="single" w:sz="4" w:space="0" w:color="DA576C" w:themeColor="accent4"/>
              <w:bottom w:val="single" w:sz="4" w:space="0" w:color="DA576C" w:themeColor="accent4"/>
            </w:tcBorders>
          </w:tcPr>
          <w:p w14:paraId="1D02B3F6" w14:textId="77777777" w:rsidR="002F704B" w:rsidRPr="007A269B" w:rsidRDefault="002F704B" w:rsidP="007A269B">
            <w:pPr>
              <w:pStyle w:val="Tabletext"/>
            </w:pPr>
            <w:r w:rsidRPr="007A269B">
              <w:t>$0.00</w:t>
            </w:r>
          </w:p>
        </w:tc>
      </w:tr>
      <w:tr w:rsidR="6F75533F" w14:paraId="6E66D07D" w14:textId="77777777" w:rsidTr="00D55F01">
        <w:tblPrEx>
          <w:tblBorders>
            <w:top w:val="single" w:sz="4" w:space="0" w:color="DA576C" w:themeColor="accent4"/>
            <w:bottom w:val="single" w:sz="4" w:space="0" w:color="DA576C" w:themeColor="accent4"/>
            <w:insideH w:val="single" w:sz="4" w:space="0" w:color="DA576C" w:themeColor="accent4"/>
          </w:tblBorders>
        </w:tblPrEx>
        <w:trPr>
          <w:trHeight w:val="300"/>
        </w:trPr>
        <w:tc>
          <w:tcPr>
            <w:tcW w:w="789" w:type="dxa"/>
            <w:gridSpan w:val="2"/>
            <w:tcBorders>
              <w:top w:val="single" w:sz="8" w:space="0" w:color="B2B7B7" w:themeColor="background2" w:themeShade="BF"/>
              <w:bottom w:val="single" w:sz="8" w:space="0" w:color="B2B7B7" w:themeColor="background2" w:themeShade="BF"/>
            </w:tcBorders>
          </w:tcPr>
          <w:p w14:paraId="645ED047" w14:textId="22E55E8E" w:rsidR="32919907" w:rsidRPr="007A269B" w:rsidRDefault="2BA6A57A" w:rsidP="007A269B">
            <w:pPr>
              <w:pStyle w:val="Tabletext"/>
            </w:pPr>
            <w:r w:rsidRPr="007A269B">
              <w:t>Tues 31 Jan</w:t>
            </w:r>
          </w:p>
        </w:tc>
        <w:tc>
          <w:tcPr>
            <w:tcW w:w="1227" w:type="dxa"/>
            <w:tcBorders>
              <w:top w:val="single" w:sz="8" w:space="0" w:color="B2B7B7" w:themeColor="background2" w:themeShade="BF"/>
              <w:bottom w:val="single" w:sz="8" w:space="0" w:color="B2B7B7" w:themeColor="background2" w:themeShade="BF"/>
            </w:tcBorders>
          </w:tcPr>
          <w:p w14:paraId="4B1DB55C" w14:textId="22121EAD" w:rsidR="32919907" w:rsidRPr="007A269B" w:rsidRDefault="32919907" w:rsidP="007A269B">
            <w:pPr>
              <w:pStyle w:val="Tabletext"/>
            </w:pPr>
            <w:r w:rsidRPr="007A269B">
              <w:t>Home Care Pty LTD</w:t>
            </w:r>
          </w:p>
        </w:tc>
        <w:tc>
          <w:tcPr>
            <w:tcW w:w="1479" w:type="dxa"/>
            <w:tcBorders>
              <w:top w:val="single" w:sz="4" w:space="0" w:color="DA576C" w:themeColor="accent4"/>
              <w:bottom w:val="single" w:sz="4" w:space="0" w:color="DA576C" w:themeColor="accent4"/>
            </w:tcBorders>
          </w:tcPr>
          <w:p w14:paraId="65818CAC" w14:textId="73196266" w:rsidR="32919907" w:rsidRPr="007A269B" w:rsidRDefault="32919907" w:rsidP="007A269B">
            <w:pPr>
              <w:pStyle w:val="Tabletext"/>
            </w:pPr>
            <w:r w:rsidRPr="007A269B">
              <w:t>Total contribution refund amount: update in contribution rate</w:t>
            </w:r>
          </w:p>
        </w:tc>
        <w:tc>
          <w:tcPr>
            <w:tcW w:w="817" w:type="dxa"/>
            <w:tcBorders>
              <w:top w:val="single" w:sz="4" w:space="0" w:color="DA576C" w:themeColor="accent4"/>
              <w:bottom w:val="single" w:sz="4" w:space="0" w:color="DA576C" w:themeColor="accent4"/>
            </w:tcBorders>
          </w:tcPr>
          <w:p w14:paraId="7A1C6024" w14:textId="15EE37D0" w:rsidR="32919907" w:rsidRPr="007A269B" w:rsidRDefault="32919907" w:rsidP="007A269B">
            <w:pPr>
              <w:pStyle w:val="Tabletext"/>
            </w:pPr>
            <w:r w:rsidRPr="007A269B">
              <w:t>N/A</w:t>
            </w:r>
          </w:p>
        </w:tc>
        <w:tc>
          <w:tcPr>
            <w:tcW w:w="817" w:type="dxa"/>
            <w:tcBorders>
              <w:top w:val="single" w:sz="4" w:space="0" w:color="DA576C" w:themeColor="accent4"/>
              <w:bottom w:val="single" w:sz="4" w:space="0" w:color="DA576C" w:themeColor="accent4"/>
            </w:tcBorders>
          </w:tcPr>
          <w:p w14:paraId="3BA8745B" w14:textId="7A4D3C84" w:rsidR="32919907" w:rsidRPr="007A269B" w:rsidRDefault="32919907" w:rsidP="007A269B">
            <w:pPr>
              <w:pStyle w:val="Tabletext"/>
            </w:pPr>
            <w:r w:rsidRPr="007A269B">
              <w:t>N/A</w:t>
            </w:r>
          </w:p>
        </w:tc>
        <w:tc>
          <w:tcPr>
            <w:tcW w:w="1090" w:type="dxa"/>
            <w:tcBorders>
              <w:top w:val="single" w:sz="4" w:space="0" w:color="DA576C" w:themeColor="accent4"/>
              <w:bottom w:val="single" w:sz="4" w:space="0" w:color="DA576C" w:themeColor="accent4"/>
            </w:tcBorders>
          </w:tcPr>
          <w:p w14:paraId="118ABFCA" w14:textId="49CFF2F9" w:rsidR="32919907" w:rsidRPr="007A269B" w:rsidRDefault="32919907" w:rsidP="007A269B">
            <w:pPr>
              <w:pStyle w:val="Tabletext"/>
            </w:pPr>
            <w:r w:rsidRPr="007A269B">
              <w:t>N/A</w:t>
            </w:r>
          </w:p>
        </w:tc>
        <w:tc>
          <w:tcPr>
            <w:tcW w:w="1226" w:type="dxa"/>
            <w:tcBorders>
              <w:top w:val="single" w:sz="4" w:space="0" w:color="DA576C" w:themeColor="accent4"/>
              <w:bottom w:val="single" w:sz="4" w:space="0" w:color="DA576C" w:themeColor="accent4"/>
            </w:tcBorders>
          </w:tcPr>
          <w:p w14:paraId="23DB0D4D" w14:textId="663717E6" w:rsidR="32919907" w:rsidRPr="007A269B" w:rsidRDefault="32919907" w:rsidP="007A269B">
            <w:pPr>
              <w:pStyle w:val="Tabletext"/>
            </w:pPr>
            <w:r w:rsidRPr="007A269B">
              <w:t>N/A</w:t>
            </w:r>
          </w:p>
        </w:tc>
        <w:tc>
          <w:tcPr>
            <w:tcW w:w="1123" w:type="dxa"/>
            <w:tcBorders>
              <w:top w:val="single" w:sz="4" w:space="0" w:color="DA576C" w:themeColor="accent4"/>
              <w:bottom w:val="single" w:sz="4" w:space="0" w:color="DA576C" w:themeColor="accent4"/>
            </w:tcBorders>
          </w:tcPr>
          <w:p w14:paraId="3A5AC2BA" w14:textId="5502405C" w:rsidR="32919907" w:rsidRPr="007A269B" w:rsidRDefault="32919907" w:rsidP="007A269B">
            <w:pPr>
              <w:pStyle w:val="Tabletext"/>
            </w:pPr>
            <w:r w:rsidRPr="007A269B">
              <w:t>N/A</w:t>
            </w:r>
          </w:p>
        </w:tc>
        <w:tc>
          <w:tcPr>
            <w:tcW w:w="1656" w:type="dxa"/>
            <w:gridSpan w:val="2"/>
            <w:tcBorders>
              <w:top w:val="single" w:sz="4" w:space="0" w:color="DA576C" w:themeColor="accent4"/>
              <w:bottom w:val="single" w:sz="4" w:space="0" w:color="DA576C" w:themeColor="accent4"/>
            </w:tcBorders>
          </w:tcPr>
          <w:p w14:paraId="1D307094" w14:textId="4FC92278" w:rsidR="32919907" w:rsidRPr="007A269B" w:rsidRDefault="2BA6A57A" w:rsidP="007A269B">
            <w:pPr>
              <w:pStyle w:val="Tabletext"/>
            </w:pPr>
            <w:r w:rsidRPr="007A269B">
              <w:t>$</w:t>
            </w:r>
            <w:proofErr w:type="gramStart"/>
            <w:r w:rsidRPr="007A269B">
              <w:t>X.XX</w:t>
            </w:r>
            <w:proofErr w:type="gramEnd"/>
          </w:p>
        </w:tc>
      </w:tr>
      <w:tr w:rsidR="000A095C" w:rsidRPr="00AE3670" w14:paraId="51E10F57" w14:textId="77777777" w:rsidTr="00D55F01">
        <w:trPr>
          <w:trHeight w:val="300"/>
        </w:trPr>
        <w:tc>
          <w:tcPr>
            <w:tcW w:w="1043" w:type="pct"/>
            <w:gridSpan w:val="3"/>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2B7D7800" w14:textId="77777777" w:rsidR="002F704B" w:rsidRPr="00AE3670" w:rsidRDefault="002F704B" w:rsidP="00D55F01">
            <w:pPr>
              <w:pStyle w:val="Tabletext"/>
              <w:rPr>
                <w:rFonts w:cs="Arial"/>
                <w:b/>
                <w:bCs/>
                <w:color w:val="1E1545" w:themeColor="text2"/>
                <w:sz w:val="24"/>
              </w:rPr>
            </w:pPr>
            <w:r w:rsidRPr="00AE3670">
              <w:rPr>
                <w:rFonts w:cs="Arial"/>
                <w:b/>
                <w:bCs/>
                <w:color w:val="1E1545" w:themeColor="text2"/>
                <w:sz w:val="24"/>
              </w:rPr>
              <w:t>Total</w:t>
            </w:r>
          </w:p>
        </w:tc>
        <w:tc>
          <w:tcPr>
            <w:tcW w:w="717" w:type="pct"/>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0771754A" w14:textId="77777777" w:rsidR="002F704B" w:rsidRPr="00AE3670" w:rsidRDefault="002F704B" w:rsidP="00D55F01">
            <w:pPr>
              <w:pStyle w:val="Tabletext"/>
              <w:rPr>
                <w:rFonts w:cs="Arial"/>
                <w:b/>
                <w:bCs/>
                <w:color w:val="1E1545" w:themeColor="text2"/>
                <w:sz w:val="24"/>
              </w:rPr>
            </w:pPr>
          </w:p>
        </w:tc>
        <w:tc>
          <w:tcPr>
            <w:tcW w:w="397" w:type="pct"/>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26AD50D5" w14:textId="77777777" w:rsidR="002F704B" w:rsidRPr="00AE3670" w:rsidRDefault="002F704B" w:rsidP="00D55F01">
            <w:pPr>
              <w:pStyle w:val="Tabletext"/>
              <w:rPr>
                <w:rFonts w:cs="Arial"/>
                <w:b/>
                <w:bCs/>
                <w:color w:val="1E1545" w:themeColor="text2"/>
                <w:sz w:val="24"/>
              </w:rPr>
            </w:pPr>
          </w:p>
        </w:tc>
        <w:tc>
          <w:tcPr>
            <w:tcW w:w="397" w:type="pct"/>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6202B0A7" w14:textId="77777777" w:rsidR="002F704B" w:rsidRPr="00AE3670" w:rsidRDefault="002F704B" w:rsidP="00D55F01">
            <w:pPr>
              <w:pStyle w:val="Tabletext"/>
              <w:rPr>
                <w:rFonts w:cs="Arial"/>
                <w:b/>
                <w:bCs/>
                <w:color w:val="1E1545" w:themeColor="text2"/>
                <w:sz w:val="24"/>
              </w:rPr>
            </w:pPr>
          </w:p>
        </w:tc>
        <w:tc>
          <w:tcPr>
            <w:tcW w:w="529" w:type="pct"/>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1C3FD621" w14:textId="77777777" w:rsidR="002F704B" w:rsidRPr="00AE3670" w:rsidRDefault="002F704B" w:rsidP="00D55F01">
            <w:pPr>
              <w:pStyle w:val="Tabletext"/>
              <w:jc w:val="right"/>
              <w:rPr>
                <w:rFonts w:cs="Arial"/>
                <w:b/>
                <w:bCs/>
                <w:color w:val="1E1545" w:themeColor="text2"/>
                <w:sz w:val="24"/>
              </w:rPr>
            </w:pPr>
          </w:p>
        </w:tc>
        <w:tc>
          <w:tcPr>
            <w:tcW w:w="595" w:type="pct"/>
            <w:tcBorders>
              <w:top w:val="single" w:sz="8" w:space="0" w:color="B2B7B7" w:themeColor="background2" w:themeShade="BF"/>
              <w:bottom w:val="single" w:sz="8" w:space="0" w:color="B2B7B7" w:themeColor="background2" w:themeShade="BF"/>
            </w:tcBorders>
            <w:shd w:val="clear" w:color="auto" w:fill="E2DEF5" w:themeFill="text2" w:themeFillTint="1A"/>
            <w:vAlign w:val="center"/>
          </w:tcPr>
          <w:p w14:paraId="58067333" w14:textId="77777777" w:rsidR="002F704B" w:rsidRPr="00AE3670" w:rsidRDefault="002F704B" w:rsidP="00D55F01">
            <w:pPr>
              <w:pStyle w:val="Tabletext"/>
              <w:jc w:val="right"/>
              <w:rPr>
                <w:rFonts w:cs="Arial"/>
                <w:b/>
                <w:bCs/>
                <w:color w:val="1E1545" w:themeColor="text2"/>
                <w:sz w:val="24"/>
              </w:rPr>
            </w:pPr>
            <w:r w:rsidRPr="00AE3670">
              <w:rPr>
                <w:rFonts w:cs="Arial"/>
                <w:b/>
                <w:bCs/>
                <w:color w:val="1E1545" w:themeColor="text2"/>
                <w:sz w:val="24"/>
              </w:rPr>
              <w:t>$80.00</w:t>
            </w:r>
          </w:p>
        </w:tc>
        <w:tc>
          <w:tcPr>
            <w:tcW w:w="529" w:type="pct"/>
            <w:tcBorders>
              <w:top w:val="single" w:sz="8" w:space="0" w:color="B2B7B7" w:themeColor="background2" w:themeShade="BF"/>
              <w:bottom w:val="single" w:sz="8" w:space="0" w:color="B2B7B7" w:themeColor="background2" w:themeShade="BF"/>
            </w:tcBorders>
            <w:shd w:val="clear" w:color="auto" w:fill="E2DEF5" w:themeFill="text2" w:themeFillTint="1A"/>
          </w:tcPr>
          <w:p w14:paraId="0A7E42BF" w14:textId="77777777" w:rsidR="002F704B" w:rsidRPr="00AE3670" w:rsidRDefault="002F704B" w:rsidP="00D55F01">
            <w:pPr>
              <w:pStyle w:val="Tabletext"/>
              <w:jc w:val="right"/>
              <w:rPr>
                <w:rFonts w:cs="Arial"/>
                <w:b/>
                <w:bCs/>
                <w:color w:val="1E1545" w:themeColor="text2"/>
                <w:sz w:val="24"/>
              </w:rPr>
            </w:pPr>
            <w:r w:rsidRPr="00AE3670">
              <w:rPr>
                <w:rFonts w:cs="Arial"/>
                <w:b/>
                <w:bCs/>
                <w:color w:val="1E1545" w:themeColor="text2"/>
                <w:sz w:val="24"/>
              </w:rPr>
              <w:t>$80.00</w:t>
            </w:r>
          </w:p>
        </w:tc>
        <w:tc>
          <w:tcPr>
            <w:tcW w:w="121" w:type="pct"/>
            <w:tcBorders>
              <w:top w:val="single" w:sz="8" w:space="0" w:color="B2B7B7" w:themeColor="background2" w:themeShade="BF"/>
              <w:bottom w:val="single" w:sz="8" w:space="0" w:color="B2B7B7" w:themeColor="background2" w:themeShade="BF"/>
            </w:tcBorders>
            <w:shd w:val="clear" w:color="auto" w:fill="E2DEF5" w:themeFill="text2" w:themeFillTint="1A"/>
          </w:tcPr>
          <w:p w14:paraId="28D35D59" w14:textId="77777777" w:rsidR="002F704B" w:rsidRPr="00AE3670" w:rsidRDefault="002F704B" w:rsidP="00D55F01">
            <w:pPr>
              <w:pStyle w:val="Tabletext"/>
              <w:jc w:val="right"/>
              <w:rPr>
                <w:rFonts w:cs="Arial"/>
                <w:b/>
                <w:bCs/>
                <w:color w:val="1E1545" w:themeColor="text2"/>
                <w:sz w:val="24"/>
              </w:rPr>
            </w:pPr>
          </w:p>
        </w:tc>
        <w:tc>
          <w:tcPr>
            <w:tcW w:w="672" w:type="pct"/>
            <w:tcBorders>
              <w:top w:val="single" w:sz="8" w:space="0" w:color="B2B7B7" w:themeColor="background2" w:themeShade="BF"/>
              <w:bottom w:val="single" w:sz="8" w:space="0" w:color="B2B7B7" w:themeColor="background2" w:themeShade="BF"/>
            </w:tcBorders>
            <w:shd w:val="clear" w:color="auto" w:fill="E2DEF5" w:themeFill="text2" w:themeFillTint="1A"/>
          </w:tcPr>
          <w:p w14:paraId="4FB0EF81" w14:textId="77777777" w:rsidR="002F704B" w:rsidRPr="00AE3670" w:rsidRDefault="002F704B" w:rsidP="00D55F01">
            <w:pPr>
              <w:pStyle w:val="Tabletext"/>
              <w:jc w:val="right"/>
              <w:rPr>
                <w:rFonts w:cs="Arial"/>
                <w:b/>
                <w:bCs/>
                <w:color w:val="1E1545" w:themeColor="text2"/>
                <w:sz w:val="24"/>
              </w:rPr>
            </w:pPr>
            <w:r w:rsidRPr="00AE3670">
              <w:rPr>
                <w:rFonts w:cs="Arial"/>
                <w:b/>
                <w:bCs/>
                <w:color w:val="1E1545" w:themeColor="text2"/>
                <w:sz w:val="24"/>
              </w:rPr>
              <w:t>$0.00</w:t>
            </w:r>
          </w:p>
        </w:tc>
      </w:tr>
    </w:tbl>
    <w:p w14:paraId="6D1C0F4D" w14:textId="77777777" w:rsidR="002F704B" w:rsidRPr="00D55F01" w:rsidRDefault="002F704B" w:rsidP="00D55F01">
      <w:pPr>
        <w:pStyle w:val="Heading2"/>
      </w:pPr>
      <w:r w:rsidRPr="00D55F01">
        <w:t>Accrued account funds</w:t>
      </w:r>
    </w:p>
    <w:p w14:paraId="6883E904" w14:textId="77777777" w:rsidR="002F704B" w:rsidRPr="00D55F01" w:rsidRDefault="002F704B" w:rsidP="00D55F01">
      <w:pPr>
        <w:rPr>
          <w:rStyle w:val="Strong"/>
        </w:rPr>
      </w:pPr>
      <w:r w:rsidRPr="00D55F01">
        <w:rPr>
          <w:rStyle w:val="Strong"/>
        </w:rPr>
        <w:t>This information is for your reference only and no action is required from you.</w:t>
      </w:r>
    </w:p>
    <w:p w14:paraId="278F3BF6" w14:textId="77777777" w:rsidR="002F704B" w:rsidRPr="00DA50DE" w:rsidRDefault="002F704B" w:rsidP="00D55F01">
      <w:r w:rsidRPr="15EFDB15">
        <w:t xml:space="preserve">The maximum amount of funds you can carry into the next quarter is $1000 or 10% of your ongoing quarterly budget as a $ figure (whichever is higher). </w:t>
      </w:r>
    </w:p>
    <w:tbl>
      <w:tblPr>
        <w:tblStyle w:val="TableGrid"/>
        <w:tblW w:w="5000" w:type="pct"/>
        <w:tblBorders>
          <w:top w:val="none" w:sz="0" w:space="0" w:color="auto"/>
          <w:bottom w:val="single" w:sz="8" w:space="0" w:color="B2B7B7" w:themeColor="background1" w:themeShade="BF"/>
          <w:insideH w:val="single" w:sz="8" w:space="0" w:color="B2B7B7" w:themeColor="background1" w:themeShade="BF"/>
        </w:tblBorders>
        <w:tblLook w:val="05A0" w:firstRow="1" w:lastRow="0" w:firstColumn="1" w:lastColumn="1" w:noHBand="0" w:noVBand="1"/>
      </w:tblPr>
      <w:tblGrid>
        <w:gridCol w:w="7722"/>
        <w:gridCol w:w="2626"/>
      </w:tblGrid>
      <w:tr w:rsidR="002F704B" w:rsidRPr="0001011B" w14:paraId="12A96D96" w14:textId="77777777" w:rsidTr="00BA778E">
        <w:trPr>
          <w:cnfStyle w:val="100000000000" w:firstRow="1" w:lastRow="0" w:firstColumn="0" w:lastColumn="0" w:oddVBand="0" w:evenVBand="0" w:oddHBand="0" w:evenHBand="0" w:firstRowFirstColumn="0" w:firstRowLastColumn="0" w:lastRowFirstColumn="0" w:lastRowLastColumn="0"/>
          <w:trHeight w:val="300"/>
          <w:tblHeader/>
        </w:trPr>
        <w:tc>
          <w:tcPr>
            <w:tcW w:w="3731" w:type="pct"/>
            <w:tcBorders>
              <w:top w:val="nil"/>
              <w:bottom w:val="nil"/>
            </w:tcBorders>
            <w:shd w:val="clear" w:color="auto" w:fill="402D95" w:themeFill="text2" w:themeFillTint="BF"/>
            <w:vAlign w:val="center"/>
          </w:tcPr>
          <w:p w14:paraId="3CFC095C" w14:textId="77777777" w:rsidR="002F704B" w:rsidRPr="00134A4A" w:rsidRDefault="002F704B" w:rsidP="0012481A">
            <w:pPr>
              <w:pStyle w:val="Tableheading0"/>
              <w:rPr>
                <w:rFonts w:cs="Arial"/>
                <w:color w:val="FFFFFF"/>
                <w:sz w:val="24"/>
              </w:rPr>
            </w:pPr>
            <w:r w:rsidRPr="00134A4A">
              <w:rPr>
                <w:rFonts w:cs="Arial"/>
                <w:color w:val="FFFFFF"/>
                <w:sz w:val="24"/>
              </w:rPr>
              <w:t>Support at Home accrued funds</w:t>
            </w:r>
          </w:p>
        </w:tc>
        <w:tc>
          <w:tcPr>
            <w:cnfStyle w:val="000100000000" w:firstRow="0" w:lastRow="0" w:firstColumn="0" w:lastColumn="1" w:oddVBand="0" w:evenVBand="0" w:oddHBand="0" w:evenHBand="0" w:firstRowFirstColumn="0" w:firstRowLastColumn="0" w:lastRowFirstColumn="0" w:lastRowLastColumn="0"/>
            <w:tcW w:w="1269" w:type="pct"/>
            <w:tcBorders>
              <w:top w:val="nil"/>
              <w:bottom w:val="nil"/>
            </w:tcBorders>
            <w:shd w:val="clear" w:color="auto" w:fill="402D95" w:themeFill="text2" w:themeFillTint="BF"/>
          </w:tcPr>
          <w:p w14:paraId="2BFFE2B8" w14:textId="77777777" w:rsidR="002F704B" w:rsidRPr="00134A4A" w:rsidRDefault="002F704B" w:rsidP="0012481A">
            <w:pPr>
              <w:pStyle w:val="Tableheading0"/>
              <w:rPr>
                <w:rFonts w:cs="Arial"/>
                <w:color w:val="FFFFFF"/>
                <w:sz w:val="24"/>
              </w:rPr>
            </w:pPr>
            <w:r w:rsidRPr="00134A4A">
              <w:rPr>
                <w:rFonts w:cs="Arial"/>
                <w:color w:val="FFFFFF"/>
                <w:sz w:val="24"/>
              </w:rPr>
              <w:t>Balance as of past quarter</w:t>
            </w:r>
          </w:p>
        </w:tc>
      </w:tr>
      <w:tr w:rsidR="002F704B" w:rsidRPr="0001011B" w14:paraId="0A15A118" w14:textId="77777777" w:rsidTr="00BA778E">
        <w:tc>
          <w:tcPr>
            <w:tcW w:w="3731" w:type="pct"/>
            <w:tcBorders>
              <w:top w:val="nil"/>
              <w:left w:val="nil"/>
              <w:bottom w:val="single" w:sz="4" w:space="0" w:color="B2B7B7" w:themeColor="background1" w:themeShade="BF"/>
              <w:right w:val="nil"/>
            </w:tcBorders>
            <w:shd w:val="clear" w:color="auto" w:fill="auto"/>
          </w:tcPr>
          <w:p w14:paraId="08DDC493" w14:textId="77777777" w:rsidR="002F704B" w:rsidRPr="0001011B" w:rsidRDefault="002F704B" w:rsidP="00BA778E">
            <w:pPr>
              <w:pStyle w:val="Tabletext"/>
              <w:rPr>
                <w:color w:val="1E1544" w:themeColor="text1"/>
              </w:rPr>
            </w:pPr>
            <w:r w:rsidRPr="0001011B">
              <w:t>Carried forward from previous quarter</w:t>
            </w:r>
            <w:r w:rsidRPr="0001011B">
              <w:rPr>
                <w:color w:val="1E1544" w:themeColor="text1"/>
              </w:rPr>
              <w:t xml:space="preserve"> </w:t>
            </w:r>
          </w:p>
        </w:tc>
        <w:tc>
          <w:tcPr>
            <w:cnfStyle w:val="000100000000" w:firstRow="0" w:lastRow="0" w:firstColumn="0" w:lastColumn="1" w:oddVBand="0" w:evenVBand="0" w:oddHBand="0" w:evenHBand="0" w:firstRowFirstColumn="0" w:firstRowLastColumn="0" w:lastRowFirstColumn="0" w:lastRowLastColumn="0"/>
            <w:tcW w:w="1269" w:type="pct"/>
            <w:tcBorders>
              <w:top w:val="nil"/>
              <w:left w:val="nil"/>
              <w:bottom w:val="single" w:sz="4" w:space="0" w:color="B2B7B7" w:themeColor="background1" w:themeShade="BF"/>
              <w:right w:val="nil"/>
            </w:tcBorders>
            <w:shd w:val="clear" w:color="auto" w:fill="auto"/>
          </w:tcPr>
          <w:p w14:paraId="3ECAEDE8" w14:textId="77777777" w:rsidR="002F704B" w:rsidRPr="0001011B" w:rsidRDefault="002F704B" w:rsidP="00BA778E">
            <w:pPr>
              <w:pStyle w:val="Tabletext"/>
            </w:pPr>
            <w:r w:rsidRPr="0001011B">
              <w:t>$470</w:t>
            </w:r>
          </w:p>
        </w:tc>
      </w:tr>
      <w:tr w:rsidR="002F704B" w:rsidRPr="0001011B" w14:paraId="1892EBAC" w14:textId="77777777" w:rsidTr="00BA778E">
        <w:trPr>
          <w:trHeight w:val="300"/>
        </w:trPr>
        <w:tc>
          <w:tcPr>
            <w:tcW w:w="3731" w:type="pct"/>
            <w:tcBorders>
              <w:top w:val="single" w:sz="4" w:space="0" w:color="B2B7B7" w:themeColor="background1" w:themeShade="BF"/>
              <w:left w:val="nil"/>
              <w:bottom w:val="single" w:sz="4" w:space="0" w:color="B2B7B7" w:themeColor="background1" w:themeShade="BF"/>
              <w:right w:val="nil"/>
            </w:tcBorders>
            <w:shd w:val="clear" w:color="auto" w:fill="auto"/>
          </w:tcPr>
          <w:p w14:paraId="7AD1D7F4" w14:textId="77777777" w:rsidR="002F704B" w:rsidRPr="0001011B" w:rsidRDefault="002F704B" w:rsidP="00BA778E">
            <w:pPr>
              <w:pStyle w:val="Tabletext"/>
            </w:pPr>
            <w:r w:rsidRPr="0001011B">
              <w:t>Accrued funds over cap</w:t>
            </w:r>
          </w:p>
        </w:tc>
        <w:tc>
          <w:tcPr>
            <w:cnfStyle w:val="000100000000" w:firstRow="0" w:lastRow="0" w:firstColumn="0" w:lastColumn="1" w:oddVBand="0" w:evenVBand="0" w:oddHBand="0" w:evenHBand="0" w:firstRowFirstColumn="0" w:firstRowLastColumn="0" w:lastRowFirstColumn="0" w:lastRowLastColumn="0"/>
            <w:tcW w:w="1269" w:type="pct"/>
            <w:tcBorders>
              <w:top w:val="single" w:sz="4" w:space="0" w:color="B2B7B7" w:themeColor="background1" w:themeShade="BF"/>
              <w:left w:val="nil"/>
              <w:bottom w:val="single" w:sz="4" w:space="0" w:color="B2B7B7" w:themeColor="background1" w:themeShade="BF"/>
              <w:right w:val="nil"/>
            </w:tcBorders>
            <w:shd w:val="clear" w:color="auto" w:fill="auto"/>
          </w:tcPr>
          <w:p w14:paraId="5F569B5B" w14:textId="77777777" w:rsidR="002F704B" w:rsidRPr="0001011B" w:rsidRDefault="002F704B" w:rsidP="00BA778E">
            <w:pPr>
              <w:pStyle w:val="Tabletext"/>
            </w:pPr>
            <w:r w:rsidRPr="0001011B">
              <w:t>$0</w:t>
            </w:r>
          </w:p>
        </w:tc>
      </w:tr>
      <w:tr w:rsidR="002F704B" w:rsidRPr="0001011B" w14:paraId="4D4DBD11" w14:textId="77777777" w:rsidTr="00BA778E">
        <w:tblPrEx>
          <w:tblBorders>
            <w:top w:val="single" w:sz="4" w:space="0" w:color="DA576C" w:themeColor="accent4"/>
            <w:bottom w:val="single" w:sz="4" w:space="0" w:color="DA576C" w:themeColor="accent4"/>
            <w:insideH w:val="single" w:sz="4" w:space="0" w:color="DA576C" w:themeColor="accent4"/>
          </w:tblBorders>
        </w:tblPrEx>
        <w:trPr>
          <w:trHeight w:val="73"/>
        </w:trPr>
        <w:tc>
          <w:tcPr>
            <w:tcW w:w="3731" w:type="pct"/>
            <w:tcBorders>
              <w:top w:val="single" w:sz="4" w:space="0" w:color="B2B7B7" w:themeColor="background1" w:themeShade="BF"/>
              <w:left w:val="nil"/>
              <w:bottom w:val="single" w:sz="4" w:space="0" w:color="B2B7B7" w:themeColor="background1" w:themeShade="BF"/>
              <w:right w:val="nil"/>
            </w:tcBorders>
            <w:shd w:val="clear" w:color="auto" w:fill="E2DEF5" w:themeFill="text2" w:themeFillTint="1A"/>
          </w:tcPr>
          <w:p w14:paraId="5767D164" w14:textId="77777777" w:rsidR="002F704B" w:rsidRPr="0001011B" w:rsidRDefault="002F704B" w:rsidP="0001011B">
            <w:pPr>
              <w:spacing w:before="0" w:line="240" w:lineRule="auto"/>
              <w:rPr>
                <w:rFonts w:cs="Arial"/>
                <w:b/>
                <w:bCs/>
                <w:color w:val="1E1545" w:themeColor="text2"/>
              </w:rPr>
            </w:pPr>
            <w:r w:rsidRPr="0001011B">
              <w:rPr>
                <w:rFonts w:cs="Arial"/>
                <w:b/>
                <w:bCs/>
                <w:color w:val="1E1545" w:themeColor="text2"/>
              </w:rPr>
              <w:t>Total</w:t>
            </w:r>
          </w:p>
        </w:tc>
        <w:tc>
          <w:tcPr>
            <w:cnfStyle w:val="000100000000" w:firstRow="0" w:lastRow="0" w:firstColumn="0" w:lastColumn="1" w:oddVBand="0" w:evenVBand="0" w:oddHBand="0" w:evenHBand="0" w:firstRowFirstColumn="0" w:firstRowLastColumn="0" w:lastRowFirstColumn="0" w:lastRowLastColumn="0"/>
            <w:tcW w:w="1269" w:type="pct"/>
            <w:tcBorders>
              <w:top w:val="single" w:sz="4" w:space="0" w:color="B2B7B7" w:themeColor="background1" w:themeShade="BF"/>
              <w:left w:val="nil"/>
              <w:bottom w:val="single" w:sz="4" w:space="0" w:color="B2B7B7" w:themeColor="background1" w:themeShade="BF"/>
              <w:right w:val="nil"/>
            </w:tcBorders>
            <w:shd w:val="clear" w:color="auto" w:fill="E2DEF5" w:themeFill="text2" w:themeFillTint="1A"/>
          </w:tcPr>
          <w:p w14:paraId="44D8D41A" w14:textId="77777777" w:rsidR="002F704B" w:rsidRPr="0001011B" w:rsidRDefault="002F704B" w:rsidP="0001011B">
            <w:pPr>
              <w:spacing w:before="0" w:line="240" w:lineRule="auto"/>
              <w:rPr>
                <w:rFonts w:cs="Arial"/>
                <w:b/>
                <w:bCs/>
                <w:color w:val="1E1545" w:themeColor="text2"/>
              </w:rPr>
            </w:pPr>
            <w:r w:rsidRPr="0001011B">
              <w:rPr>
                <w:rFonts w:cs="Arial"/>
                <w:b/>
                <w:bCs/>
                <w:color w:val="1E1545" w:themeColor="text2"/>
              </w:rPr>
              <w:t>$470</w:t>
            </w:r>
          </w:p>
        </w:tc>
      </w:tr>
    </w:tbl>
    <w:p w14:paraId="42C83EA9" w14:textId="7C11A304" w:rsidR="002F704B" w:rsidRPr="00ED7FFB" w:rsidRDefault="002F704B" w:rsidP="00ED7FFB">
      <w:r w:rsidRPr="00ED7FFB">
        <w:br w:type="page"/>
      </w:r>
    </w:p>
    <w:p w14:paraId="5035977C" w14:textId="133A2EA5" w:rsidR="00AE3670" w:rsidRPr="00D55F01" w:rsidRDefault="00AE3670" w:rsidP="00D55F01">
      <w:pPr>
        <w:pStyle w:val="Heading1"/>
      </w:pPr>
      <w:r w:rsidRPr="00D55F01">
        <w:lastRenderedPageBreak/>
        <w:t xml:space="preserve">Your Support at Home Assistive Technology and Home Modifications </w:t>
      </w:r>
      <w:r w:rsidR="003142F9" w:rsidRPr="00D55F01">
        <w:t>scheme s</w:t>
      </w:r>
      <w:r w:rsidRPr="00D55F01">
        <w:t xml:space="preserve">ummary </w:t>
      </w:r>
    </w:p>
    <w:p w14:paraId="33015A4C" w14:textId="3A1C3DCB" w:rsidR="00AE3670" w:rsidRPr="00DA50DE" w:rsidRDefault="00AE3670" w:rsidP="00D55F01">
      <w:pPr>
        <w:rPr>
          <w:rFonts w:cs="Arial"/>
        </w:rPr>
      </w:pPr>
      <w:r w:rsidRPr="00DA50DE">
        <w:rPr>
          <w:rFonts w:cs="Arial"/>
        </w:rPr>
        <w:t xml:space="preserve">The table below summarises the total Support at Home funds available for </w:t>
      </w:r>
      <w:r w:rsidR="003142F9">
        <w:rPr>
          <w:rFonts w:cs="Arial"/>
        </w:rPr>
        <w:t xml:space="preserve">assistive technology and home modifications </w:t>
      </w:r>
      <w:r w:rsidRPr="00DA50DE">
        <w:rPr>
          <w:rFonts w:cs="Arial"/>
        </w:rPr>
        <w:t>during the statement calendar month, and the expenses incurred based on equipment, products, home modifications and services provided to you in the same calendar month.</w:t>
      </w:r>
    </w:p>
    <w:tbl>
      <w:tblPr>
        <w:tblStyle w:val="TableGrid"/>
        <w:tblW w:w="5000" w:type="pct"/>
        <w:tblBorders>
          <w:top w:val="single" w:sz="8" w:space="0" w:color="B2B7B7" w:themeColor="background1" w:themeShade="BF"/>
          <w:bottom w:val="single" w:sz="8" w:space="0" w:color="B2B7B7" w:themeColor="background1" w:themeShade="BF"/>
          <w:insideH w:val="single" w:sz="8" w:space="0" w:color="B2B7B7" w:themeColor="background1" w:themeShade="BF"/>
        </w:tblBorders>
        <w:tblLook w:val="05A0" w:firstRow="1" w:lastRow="0" w:firstColumn="1" w:lastColumn="1" w:noHBand="0" w:noVBand="1"/>
      </w:tblPr>
      <w:tblGrid>
        <w:gridCol w:w="8372"/>
        <w:gridCol w:w="1976"/>
      </w:tblGrid>
      <w:tr w:rsidR="00AE3670" w:rsidRPr="007D2919" w14:paraId="334EA171" w14:textId="77777777" w:rsidTr="007A269B">
        <w:trPr>
          <w:cnfStyle w:val="100000000000" w:firstRow="1" w:lastRow="0" w:firstColumn="0" w:lastColumn="0" w:oddVBand="0" w:evenVBand="0" w:oddHBand="0" w:evenHBand="0" w:firstRowFirstColumn="0" w:firstRowLastColumn="0" w:lastRowFirstColumn="0" w:lastRowLastColumn="0"/>
          <w:trHeight w:val="300"/>
          <w:tblHeader/>
        </w:trPr>
        <w:tc>
          <w:tcPr>
            <w:tcW w:w="4045" w:type="pct"/>
            <w:tcBorders>
              <w:top w:val="nil"/>
              <w:bottom w:val="nil"/>
            </w:tcBorders>
            <w:shd w:val="clear" w:color="auto" w:fill="402D95" w:themeFill="text2" w:themeFillTint="BF"/>
          </w:tcPr>
          <w:p w14:paraId="55F1DED0" w14:textId="687B6405" w:rsidR="00AE3670" w:rsidRPr="00134A4A" w:rsidRDefault="00AE3670" w:rsidP="00D55F01">
            <w:pPr>
              <w:pStyle w:val="Tableheading0"/>
              <w:rPr>
                <w:rFonts w:cs="Arial"/>
                <w:color w:val="FFFFFF"/>
                <w:sz w:val="24"/>
              </w:rPr>
            </w:pPr>
            <w:r w:rsidRPr="00134A4A">
              <w:rPr>
                <w:rFonts w:cs="Arial"/>
                <w:color w:val="FFFFFF"/>
                <w:sz w:val="24"/>
              </w:rPr>
              <w:t xml:space="preserve">Assistive </w:t>
            </w:r>
            <w:r w:rsidR="00F00C6F">
              <w:rPr>
                <w:rFonts w:cs="Arial"/>
                <w:color w:val="FFFFFF"/>
                <w:sz w:val="24"/>
              </w:rPr>
              <w:t>t</w:t>
            </w:r>
            <w:r w:rsidRPr="00134A4A">
              <w:rPr>
                <w:rFonts w:cs="Arial"/>
                <w:color w:val="FFFFFF"/>
                <w:sz w:val="24"/>
              </w:rPr>
              <w:t xml:space="preserve">echnology budget as </w:t>
            </w:r>
            <w:proofErr w:type="gramStart"/>
            <w:r w:rsidRPr="00134A4A">
              <w:rPr>
                <w:rFonts w:cs="Arial"/>
                <w:color w:val="FFFFFF"/>
                <w:sz w:val="24"/>
              </w:rPr>
              <w:t>at</w:t>
            </w:r>
            <w:proofErr w:type="gramEnd"/>
            <w:r w:rsidRPr="00134A4A">
              <w:rPr>
                <w:rFonts w:cs="Arial"/>
                <w:color w:val="FFFFFF"/>
                <w:sz w:val="24"/>
              </w:rPr>
              <w:t xml:space="preserve"> 1 January 2026 </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402D95" w:themeFill="text2" w:themeFillTint="BF"/>
          </w:tcPr>
          <w:p w14:paraId="3AFDBD29" w14:textId="77777777" w:rsidR="00AE3670" w:rsidRPr="00134A4A" w:rsidRDefault="00AE3670" w:rsidP="00D55F01">
            <w:pPr>
              <w:pStyle w:val="Tableheading0"/>
              <w:rPr>
                <w:rFonts w:cs="Arial"/>
                <w:color w:val="FFFFFF"/>
                <w:sz w:val="24"/>
              </w:rPr>
            </w:pPr>
            <w:r w:rsidRPr="00134A4A">
              <w:rPr>
                <w:rFonts w:cs="Arial"/>
                <w:color w:val="FFFFFF"/>
                <w:sz w:val="24"/>
              </w:rPr>
              <w:t>$15,000</w:t>
            </w:r>
          </w:p>
        </w:tc>
      </w:tr>
      <w:tr w:rsidR="00AE3670" w:rsidRPr="007D2919" w14:paraId="44AB113D" w14:textId="77777777" w:rsidTr="007A269B">
        <w:trPr>
          <w:trHeight w:val="300"/>
        </w:trPr>
        <w:tc>
          <w:tcPr>
            <w:tcW w:w="4045" w:type="pct"/>
            <w:shd w:val="clear" w:color="auto" w:fill="auto"/>
          </w:tcPr>
          <w:p w14:paraId="6A9433D4" w14:textId="77777777" w:rsidR="00AE3670" w:rsidRPr="007D2919" w:rsidRDefault="00AE3670" w:rsidP="007A269B">
            <w:pPr>
              <w:pStyle w:val="Tabletext"/>
            </w:pPr>
            <w:r w:rsidRPr="007D2919">
              <w:t xml:space="preserve">Equipment and products (purchased or loaned) </w:t>
            </w:r>
          </w:p>
        </w:tc>
        <w:tc>
          <w:tcPr>
            <w:cnfStyle w:val="000100000000" w:firstRow="0" w:lastRow="0" w:firstColumn="0" w:lastColumn="1" w:oddVBand="0" w:evenVBand="0" w:oddHBand="0" w:evenHBand="0" w:firstRowFirstColumn="0" w:firstRowLastColumn="0" w:lastRowFirstColumn="0" w:lastRowLastColumn="0"/>
            <w:tcW w:w="955" w:type="pct"/>
            <w:shd w:val="clear" w:color="auto" w:fill="auto"/>
          </w:tcPr>
          <w:p w14:paraId="52954CAB" w14:textId="77777777" w:rsidR="00AE3670" w:rsidRPr="007D2919" w:rsidRDefault="00AE3670" w:rsidP="007A269B">
            <w:pPr>
              <w:pStyle w:val="Tabletext"/>
            </w:pPr>
            <w:r w:rsidRPr="007D2919">
              <w:t>-$5,500</w:t>
            </w:r>
          </w:p>
        </w:tc>
      </w:tr>
      <w:tr w:rsidR="00AE3670" w:rsidRPr="007D2919" w14:paraId="28A71CC8" w14:textId="77777777" w:rsidTr="007A269B">
        <w:trPr>
          <w:trHeight w:val="300"/>
        </w:trPr>
        <w:tc>
          <w:tcPr>
            <w:tcW w:w="4045" w:type="pct"/>
            <w:shd w:val="clear" w:color="auto" w:fill="auto"/>
          </w:tcPr>
          <w:p w14:paraId="71C1382F" w14:textId="77777777" w:rsidR="00AE3670" w:rsidRPr="007D2919" w:rsidRDefault="00AE3670" w:rsidP="007A269B">
            <w:pPr>
              <w:pStyle w:val="Tabletext"/>
            </w:pPr>
            <w:r w:rsidRPr="007D2919">
              <w:t xml:space="preserve">Prescription </w:t>
            </w:r>
          </w:p>
        </w:tc>
        <w:tc>
          <w:tcPr>
            <w:cnfStyle w:val="000100000000" w:firstRow="0" w:lastRow="0" w:firstColumn="0" w:lastColumn="1" w:oddVBand="0" w:evenVBand="0" w:oddHBand="0" w:evenHBand="0" w:firstRowFirstColumn="0" w:firstRowLastColumn="0" w:lastRowFirstColumn="0" w:lastRowLastColumn="0"/>
            <w:tcW w:w="955" w:type="pct"/>
            <w:shd w:val="clear" w:color="auto" w:fill="auto"/>
          </w:tcPr>
          <w:p w14:paraId="1C9559EA" w14:textId="77777777" w:rsidR="00AE3670" w:rsidRPr="007D2919" w:rsidRDefault="00AE3670" w:rsidP="007A269B">
            <w:pPr>
              <w:pStyle w:val="Tabletext"/>
            </w:pPr>
            <w:r w:rsidRPr="007D2919">
              <w:t>-$500</w:t>
            </w:r>
          </w:p>
        </w:tc>
      </w:tr>
      <w:tr w:rsidR="00AE3670" w:rsidRPr="007D2919" w14:paraId="0FAB63F2" w14:textId="77777777" w:rsidTr="007A269B">
        <w:trPr>
          <w:trHeight w:val="300"/>
        </w:trPr>
        <w:tc>
          <w:tcPr>
            <w:tcW w:w="4045" w:type="pct"/>
          </w:tcPr>
          <w:p w14:paraId="2E07F608" w14:textId="77777777" w:rsidR="00AE3670" w:rsidRPr="007D2919" w:rsidRDefault="00AE3670" w:rsidP="007A269B">
            <w:pPr>
              <w:pStyle w:val="Tabletext"/>
            </w:pPr>
            <w:r w:rsidRPr="007D2919">
              <w:t xml:space="preserve">Wraparound services (includes delivery, fitting and follow-up) </w:t>
            </w:r>
          </w:p>
        </w:tc>
        <w:tc>
          <w:tcPr>
            <w:cnfStyle w:val="000100000000" w:firstRow="0" w:lastRow="0" w:firstColumn="0" w:lastColumn="1" w:oddVBand="0" w:evenVBand="0" w:oddHBand="0" w:evenHBand="0" w:firstRowFirstColumn="0" w:firstRowLastColumn="0" w:lastRowFirstColumn="0" w:lastRowLastColumn="0"/>
            <w:tcW w:w="955" w:type="pct"/>
          </w:tcPr>
          <w:p w14:paraId="02764E6D" w14:textId="77777777" w:rsidR="00AE3670" w:rsidRPr="007D2919" w:rsidRDefault="00AE3670" w:rsidP="007A269B">
            <w:pPr>
              <w:pStyle w:val="Tabletext"/>
            </w:pPr>
            <w:r w:rsidRPr="007D2919">
              <w:t>-$200</w:t>
            </w:r>
          </w:p>
        </w:tc>
      </w:tr>
      <w:tr w:rsidR="00AE3670" w:rsidRPr="007D2919" w14:paraId="2148C473" w14:textId="77777777" w:rsidTr="007A269B">
        <w:trPr>
          <w:trHeight w:val="300"/>
        </w:trPr>
        <w:tc>
          <w:tcPr>
            <w:tcW w:w="4045" w:type="pct"/>
          </w:tcPr>
          <w:p w14:paraId="3D26052C" w14:textId="77777777" w:rsidR="00AE3670" w:rsidRPr="007D2919" w:rsidRDefault="00AE3670" w:rsidP="007A269B">
            <w:pPr>
              <w:pStyle w:val="Tabletext"/>
            </w:pPr>
            <w:r w:rsidRPr="007D2919">
              <w:t xml:space="preserve">Repairs and maintenance </w:t>
            </w:r>
          </w:p>
        </w:tc>
        <w:tc>
          <w:tcPr>
            <w:cnfStyle w:val="000100000000" w:firstRow="0" w:lastRow="0" w:firstColumn="0" w:lastColumn="1" w:oddVBand="0" w:evenVBand="0" w:oddHBand="0" w:evenHBand="0" w:firstRowFirstColumn="0" w:firstRowLastColumn="0" w:lastRowFirstColumn="0" w:lastRowLastColumn="0"/>
            <w:tcW w:w="955" w:type="pct"/>
          </w:tcPr>
          <w:p w14:paraId="76A133AF" w14:textId="77777777" w:rsidR="00AE3670" w:rsidRPr="007D2919" w:rsidRDefault="00AE3670" w:rsidP="007A269B">
            <w:pPr>
              <w:pStyle w:val="Tabletext"/>
            </w:pPr>
            <w:r w:rsidRPr="007D2919">
              <w:t>$0</w:t>
            </w:r>
          </w:p>
        </w:tc>
      </w:tr>
      <w:tr w:rsidR="00AE3670" w:rsidRPr="007D2919" w14:paraId="2CD4D193" w14:textId="77777777" w:rsidTr="007A269B">
        <w:trPr>
          <w:trHeight w:val="300"/>
        </w:trPr>
        <w:tc>
          <w:tcPr>
            <w:tcW w:w="4045" w:type="pct"/>
          </w:tcPr>
          <w:p w14:paraId="7FA53DA0" w14:textId="77777777" w:rsidR="00AE3670" w:rsidRPr="007D2919" w:rsidRDefault="00AE3670" w:rsidP="007A269B">
            <w:pPr>
              <w:pStyle w:val="Tabletext"/>
            </w:pPr>
            <w:r w:rsidRPr="007D2919">
              <w:t xml:space="preserve">Administration costs </w:t>
            </w:r>
          </w:p>
        </w:tc>
        <w:tc>
          <w:tcPr>
            <w:cnfStyle w:val="000100000000" w:firstRow="0" w:lastRow="0" w:firstColumn="0" w:lastColumn="1" w:oddVBand="0" w:evenVBand="0" w:oddHBand="0" w:evenHBand="0" w:firstRowFirstColumn="0" w:firstRowLastColumn="0" w:lastRowFirstColumn="0" w:lastRowLastColumn="0"/>
            <w:tcW w:w="955" w:type="pct"/>
          </w:tcPr>
          <w:p w14:paraId="013A18C4" w14:textId="77777777" w:rsidR="00AE3670" w:rsidRPr="007D2919" w:rsidRDefault="00AE3670" w:rsidP="007A269B">
            <w:pPr>
              <w:pStyle w:val="Tabletext"/>
            </w:pPr>
            <w:r w:rsidRPr="007D2919">
              <w:t>-$250</w:t>
            </w:r>
          </w:p>
        </w:tc>
      </w:tr>
      <w:tr w:rsidR="00AE3670" w:rsidRPr="007D2919" w14:paraId="5B3D2FEA" w14:textId="77777777" w:rsidTr="007A269B">
        <w:trPr>
          <w:trHeight w:val="300"/>
        </w:trPr>
        <w:tc>
          <w:tcPr>
            <w:tcW w:w="4045" w:type="pct"/>
            <w:shd w:val="clear" w:color="auto" w:fill="E2DEF5" w:themeFill="text2" w:themeFillTint="1A"/>
          </w:tcPr>
          <w:p w14:paraId="7B78BAFC" w14:textId="77777777" w:rsidR="00AE3670" w:rsidRPr="007D2919" w:rsidRDefault="00AE3670" w:rsidP="00D55F01">
            <w:pPr>
              <w:pStyle w:val="Tabletext"/>
              <w:rPr>
                <w:rFonts w:cs="Arial"/>
                <w:color w:val="1E1545" w:themeColor="text2"/>
                <w:sz w:val="24"/>
              </w:rPr>
            </w:pPr>
            <w:r w:rsidRPr="007D2919">
              <w:rPr>
                <w:rFonts w:cs="Arial"/>
                <w:b/>
                <w:bCs/>
                <w:color w:val="1E1545" w:themeColor="text2"/>
                <w:sz w:val="24"/>
              </w:rPr>
              <w:t>Adjustments or refunds from previous months</w:t>
            </w:r>
          </w:p>
        </w:tc>
        <w:tc>
          <w:tcPr>
            <w:cnfStyle w:val="000100000000" w:firstRow="0" w:lastRow="0" w:firstColumn="0" w:lastColumn="1" w:oddVBand="0" w:evenVBand="0" w:oddHBand="0" w:evenHBand="0" w:firstRowFirstColumn="0" w:firstRowLastColumn="0" w:lastRowFirstColumn="0" w:lastRowLastColumn="0"/>
            <w:tcW w:w="955" w:type="pct"/>
            <w:shd w:val="clear" w:color="auto" w:fill="E2DEF5" w:themeFill="text2" w:themeFillTint="1A"/>
          </w:tcPr>
          <w:p w14:paraId="61AA3EEF" w14:textId="77777777" w:rsidR="00AE3670" w:rsidRPr="007D2919" w:rsidRDefault="00AE3670" w:rsidP="00D55F01">
            <w:pPr>
              <w:spacing w:before="0" w:after="0"/>
              <w:rPr>
                <w:rFonts w:cs="Arial"/>
                <w:color w:val="1E1545" w:themeColor="text2"/>
              </w:rPr>
            </w:pPr>
          </w:p>
        </w:tc>
      </w:tr>
      <w:tr w:rsidR="00AE3670" w:rsidRPr="007D2919" w14:paraId="5F86DCE4" w14:textId="77777777" w:rsidTr="007A269B">
        <w:trPr>
          <w:trHeight w:val="300"/>
        </w:trPr>
        <w:tc>
          <w:tcPr>
            <w:tcW w:w="4045" w:type="pct"/>
          </w:tcPr>
          <w:p w14:paraId="5563FCB9" w14:textId="77777777" w:rsidR="00AE3670" w:rsidRPr="007D2919" w:rsidRDefault="00AE3670" w:rsidP="007A269B">
            <w:pPr>
              <w:pStyle w:val="Tabletext"/>
            </w:pPr>
            <w:r w:rsidRPr="007D2919">
              <w:t>Incorrect or missing charges from previous months</w:t>
            </w:r>
          </w:p>
        </w:tc>
        <w:tc>
          <w:tcPr>
            <w:cnfStyle w:val="000100000000" w:firstRow="0" w:lastRow="0" w:firstColumn="0" w:lastColumn="1" w:oddVBand="0" w:evenVBand="0" w:oddHBand="0" w:evenHBand="0" w:firstRowFirstColumn="0" w:firstRowLastColumn="0" w:lastRowFirstColumn="0" w:lastRowLastColumn="0"/>
            <w:tcW w:w="955" w:type="pct"/>
          </w:tcPr>
          <w:p w14:paraId="77E32171" w14:textId="77777777" w:rsidR="00AE3670" w:rsidRPr="007D2919" w:rsidRDefault="00AE3670" w:rsidP="007A269B">
            <w:pPr>
              <w:pStyle w:val="Tabletext"/>
              <w:rPr>
                <w:color w:val="1E1544" w:themeColor="text1"/>
              </w:rPr>
            </w:pPr>
            <w:r w:rsidRPr="007D2919">
              <w:rPr>
                <w:color w:val="1E1544" w:themeColor="text1"/>
              </w:rPr>
              <w:t>$30</w:t>
            </w:r>
          </w:p>
        </w:tc>
      </w:tr>
      <w:tr w:rsidR="00AE3670" w:rsidRPr="007D2919" w14:paraId="1A663B16" w14:textId="77777777" w:rsidTr="007A269B">
        <w:trPr>
          <w:trHeight w:val="300"/>
        </w:trPr>
        <w:tc>
          <w:tcPr>
            <w:tcW w:w="4045" w:type="pct"/>
            <w:tcBorders>
              <w:top w:val="nil"/>
              <w:bottom w:val="nil"/>
            </w:tcBorders>
            <w:shd w:val="clear" w:color="auto" w:fill="2B1E64" w:themeFill="text2" w:themeFillTint="E6"/>
          </w:tcPr>
          <w:p w14:paraId="53D505F2" w14:textId="3284CC11" w:rsidR="00AE3670" w:rsidRPr="00134A4A" w:rsidRDefault="00AE3670" w:rsidP="007A269B">
            <w:pPr>
              <w:pStyle w:val="Tabletext"/>
              <w:rPr>
                <w:b/>
                <w:bCs/>
                <w:color w:val="FFFFFF"/>
              </w:rPr>
            </w:pPr>
            <w:r w:rsidRPr="00134A4A">
              <w:rPr>
                <w:b/>
                <w:bCs/>
                <w:color w:val="FFFFFF"/>
              </w:rPr>
              <w:t xml:space="preserve">Remaining </w:t>
            </w:r>
            <w:r w:rsidR="00F00C6F">
              <w:rPr>
                <w:b/>
                <w:bCs/>
                <w:color w:val="FFFFFF"/>
              </w:rPr>
              <w:t>a</w:t>
            </w:r>
            <w:r w:rsidRPr="00134A4A">
              <w:rPr>
                <w:b/>
                <w:bCs/>
                <w:color w:val="FFFFFF"/>
              </w:rPr>
              <w:t xml:space="preserve">ssistive </w:t>
            </w:r>
            <w:r w:rsidR="00F00C6F">
              <w:rPr>
                <w:b/>
                <w:bCs/>
                <w:color w:val="FFFFFF"/>
              </w:rPr>
              <w:t>t</w:t>
            </w:r>
            <w:r w:rsidRPr="00134A4A">
              <w:rPr>
                <w:b/>
                <w:bCs/>
                <w:color w:val="FFFFFF"/>
              </w:rPr>
              <w:t xml:space="preserve">echnology balance as </w:t>
            </w:r>
            <w:proofErr w:type="gramStart"/>
            <w:r w:rsidRPr="00134A4A">
              <w:rPr>
                <w:b/>
                <w:bCs/>
                <w:color w:val="FFFFFF"/>
              </w:rPr>
              <w:t>at</w:t>
            </w:r>
            <w:proofErr w:type="gramEnd"/>
            <w:r w:rsidRPr="00134A4A">
              <w:rPr>
                <w:b/>
                <w:bCs/>
                <w:color w:val="FFFFFF"/>
              </w:rPr>
              <w:t xml:space="preserve"> 31 January 2026</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2B1E64" w:themeFill="text2" w:themeFillTint="E6"/>
          </w:tcPr>
          <w:p w14:paraId="2E51FD11" w14:textId="77777777" w:rsidR="00AE3670" w:rsidRPr="00134A4A" w:rsidRDefault="00AE3670" w:rsidP="007A269B">
            <w:pPr>
              <w:pStyle w:val="Tabletext"/>
              <w:rPr>
                <w:b/>
                <w:bCs/>
                <w:color w:val="FFFFFF"/>
              </w:rPr>
            </w:pPr>
            <w:r w:rsidRPr="00134A4A">
              <w:rPr>
                <w:b/>
                <w:bCs/>
                <w:color w:val="FFFFFF"/>
              </w:rPr>
              <w:t>$8,580</w:t>
            </w:r>
          </w:p>
        </w:tc>
      </w:tr>
      <w:tr w:rsidR="00AE3670" w:rsidRPr="007D2919" w14:paraId="2AE890BE" w14:textId="77777777" w:rsidTr="007A269B">
        <w:trPr>
          <w:trHeight w:val="300"/>
        </w:trPr>
        <w:tc>
          <w:tcPr>
            <w:tcW w:w="4045" w:type="pct"/>
            <w:tcBorders>
              <w:top w:val="nil"/>
              <w:bottom w:val="nil"/>
            </w:tcBorders>
            <w:shd w:val="clear" w:color="auto" w:fill="F1F2F2" w:themeFill="background1"/>
          </w:tcPr>
          <w:p w14:paraId="5EF58086" w14:textId="77777777" w:rsidR="00AE3670" w:rsidRPr="007A269B" w:rsidRDefault="00AE3670" w:rsidP="007A269B">
            <w:pPr>
              <w:pStyle w:val="Tabletext"/>
            </w:pPr>
            <w:r w:rsidRPr="007A269B">
              <w:t>Committed assistive technology funds (to be delivered)</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F1F2F2" w:themeFill="background1"/>
          </w:tcPr>
          <w:p w14:paraId="0B50841A" w14:textId="77777777" w:rsidR="00AE3670" w:rsidRPr="007A269B" w:rsidRDefault="00AE3670" w:rsidP="007A269B">
            <w:pPr>
              <w:pStyle w:val="Tabletext"/>
            </w:pPr>
            <w:r w:rsidRPr="007A269B">
              <w:t>-$500</w:t>
            </w:r>
          </w:p>
        </w:tc>
      </w:tr>
      <w:tr w:rsidR="00AE3670" w:rsidRPr="007D2919" w14:paraId="3988568D" w14:textId="77777777" w:rsidTr="007A269B">
        <w:trPr>
          <w:trHeight w:val="300"/>
        </w:trPr>
        <w:tc>
          <w:tcPr>
            <w:tcW w:w="4045" w:type="pct"/>
            <w:tcBorders>
              <w:top w:val="nil"/>
              <w:bottom w:val="nil"/>
            </w:tcBorders>
            <w:shd w:val="clear" w:color="auto" w:fill="2B1E64" w:themeFill="text2" w:themeFillTint="E6"/>
          </w:tcPr>
          <w:p w14:paraId="3705A4D0" w14:textId="1DC15222" w:rsidR="00AE3670" w:rsidRPr="00134A4A" w:rsidRDefault="00AE3670" w:rsidP="00D55F01">
            <w:pPr>
              <w:pStyle w:val="Tabletext"/>
              <w:rPr>
                <w:rFonts w:cs="Arial"/>
                <w:b/>
                <w:bCs/>
                <w:color w:val="FFFFFF"/>
                <w:sz w:val="24"/>
              </w:rPr>
            </w:pPr>
            <w:r w:rsidRPr="00134A4A">
              <w:rPr>
                <w:rFonts w:cs="Arial"/>
                <w:b/>
                <w:bCs/>
                <w:color w:val="FFFFFF"/>
                <w:sz w:val="24"/>
              </w:rPr>
              <w:t xml:space="preserve">Remaining </w:t>
            </w:r>
            <w:r w:rsidR="00F00C6F">
              <w:rPr>
                <w:rFonts w:cs="Arial"/>
                <w:b/>
                <w:bCs/>
                <w:color w:val="FFFFFF"/>
                <w:sz w:val="24"/>
              </w:rPr>
              <w:t>a</w:t>
            </w:r>
            <w:r w:rsidRPr="00134A4A">
              <w:rPr>
                <w:rFonts w:cs="Arial"/>
                <w:b/>
                <w:bCs/>
                <w:color w:val="FFFFFF"/>
                <w:sz w:val="24"/>
              </w:rPr>
              <w:t xml:space="preserve">ssistive </w:t>
            </w:r>
            <w:r w:rsidR="00F00C6F">
              <w:rPr>
                <w:rFonts w:cs="Arial"/>
                <w:b/>
                <w:bCs/>
                <w:color w:val="FFFFFF"/>
                <w:sz w:val="24"/>
              </w:rPr>
              <w:t>t</w:t>
            </w:r>
            <w:r w:rsidRPr="00134A4A">
              <w:rPr>
                <w:rFonts w:cs="Arial"/>
                <w:b/>
                <w:bCs/>
                <w:color w:val="FFFFFF"/>
                <w:sz w:val="24"/>
              </w:rPr>
              <w:t>echnology balance for allocation period</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2B1E64" w:themeFill="text2" w:themeFillTint="E6"/>
          </w:tcPr>
          <w:p w14:paraId="6E908698" w14:textId="77777777" w:rsidR="00AE3670" w:rsidRPr="00134A4A" w:rsidRDefault="00AE3670" w:rsidP="00D55F01">
            <w:pPr>
              <w:pStyle w:val="Tabletext"/>
              <w:rPr>
                <w:rFonts w:cs="Arial"/>
                <w:b/>
                <w:bCs/>
                <w:color w:val="FFFFFF"/>
                <w:sz w:val="24"/>
              </w:rPr>
            </w:pPr>
            <w:r w:rsidRPr="00134A4A">
              <w:rPr>
                <w:rFonts w:cs="Arial"/>
                <w:b/>
                <w:bCs/>
                <w:color w:val="FFFFFF"/>
                <w:sz w:val="24"/>
              </w:rPr>
              <w:t>$8,080</w:t>
            </w:r>
          </w:p>
        </w:tc>
      </w:tr>
    </w:tbl>
    <w:p w14:paraId="0096415F" w14:textId="77777777" w:rsidR="00ED7FFB" w:rsidRDefault="00ED7FFB" w:rsidP="00D55F01"/>
    <w:tbl>
      <w:tblPr>
        <w:tblStyle w:val="TableGrid"/>
        <w:tblW w:w="5000" w:type="pct"/>
        <w:tblBorders>
          <w:top w:val="single" w:sz="8" w:space="0" w:color="B2B7B7" w:themeColor="background1" w:themeShade="BF"/>
          <w:bottom w:val="single" w:sz="8" w:space="0" w:color="B2B7B7" w:themeColor="background1" w:themeShade="BF"/>
          <w:insideH w:val="single" w:sz="8" w:space="0" w:color="B2B7B7" w:themeColor="background1" w:themeShade="BF"/>
        </w:tblBorders>
        <w:tblLook w:val="05A0" w:firstRow="1" w:lastRow="0" w:firstColumn="1" w:lastColumn="1" w:noHBand="0" w:noVBand="1"/>
      </w:tblPr>
      <w:tblGrid>
        <w:gridCol w:w="8372"/>
        <w:gridCol w:w="1976"/>
      </w:tblGrid>
      <w:tr w:rsidR="00AE3670" w:rsidRPr="007D2919" w14:paraId="5BEC541F" w14:textId="77777777" w:rsidTr="007A269B">
        <w:trPr>
          <w:cnfStyle w:val="100000000000" w:firstRow="1" w:lastRow="0" w:firstColumn="0" w:lastColumn="0" w:oddVBand="0" w:evenVBand="0" w:oddHBand="0" w:evenHBand="0" w:firstRowFirstColumn="0" w:firstRowLastColumn="0" w:lastRowFirstColumn="0" w:lastRowLastColumn="0"/>
          <w:trHeight w:val="300"/>
          <w:tblHeader/>
        </w:trPr>
        <w:tc>
          <w:tcPr>
            <w:tcW w:w="4045" w:type="pct"/>
            <w:tcBorders>
              <w:top w:val="nil"/>
              <w:bottom w:val="nil"/>
            </w:tcBorders>
            <w:shd w:val="clear" w:color="auto" w:fill="2B1E64" w:themeFill="text2" w:themeFillTint="E6"/>
          </w:tcPr>
          <w:p w14:paraId="7EEDEF96" w14:textId="1C78A411" w:rsidR="00AE3670" w:rsidRPr="00134A4A" w:rsidRDefault="00AE3670" w:rsidP="00D55F01">
            <w:pPr>
              <w:pStyle w:val="Tableheading0"/>
              <w:rPr>
                <w:rFonts w:cs="Arial"/>
                <w:color w:val="FFFFFF"/>
                <w:sz w:val="24"/>
              </w:rPr>
            </w:pPr>
            <w:r w:rsidRPr="00134A4A">
              <w:rPr>
                <w:rFonts w:cs="Arial"/>
                <w:color w:val="FFFFFF"/>
                <w:sz w:val="24"/>
              </w:rPr>
              <w:t xml:space="preserve">Home </w:t>
            </w:r>
            <w:r w:rsidR="00F00C6F">
              <w:rPr>
                <w:rFonts w:cs="Arial"/>
                <w:color w:val="FFFFFF"/>
                <w:sz w:val="24"/>
              </w:rPr>
              <w:t>m</w:t>
            </w:r>
            <w:r w:rsidRPr="00134A4A">
              <w:rPr>
                <w:rFonts w:cs="Arial"/>
                <w:color w:val="FFFFFF"/>
                <w:sz w:val="24"/>
              </w:rPr>
              <w:t xml:space="preserve">odifications budget as </w:t>
            </w:r>
            <w:proofErr w:type="gramStart"/>
            <w:r w:rsidRPr="00134A4A">
              <w:rPr>
                <w:rFonts w:cs="Arial"/>
                <w:color w:val="FFFFFF"/>
                <w:sz w:val="24"/>
              </w:rPr>
              <w:t>at</w:t>
            </w:r>
            <w:proofErr w:type="gramEnd"/>
            <w:r w:rsidRPr="00134A4A">
              <w:rPr>
                <w:rFonts w:cs="Arial"/>
                <w:color w:val="FFFFFF"/>
                <w:sz w:val="24"/>
              </w:rPr>
              <w:t xml:space="preserve"> 1 January 2026 </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2B1E64" w:themeFill="text2" w:themeFillTint="E6"/>
          </w:tcPr>
          <w:p w14:paraId="090D3D10" w14:textId="77777777" w:rsidR="00AE3670" w:rsidRPr="00134A4A" w:rsidRDefault="00AE3670" w:rsidP="00D55F01">
            <w:pPr>
              <w:pStyle w:val="Tableheading0"/>
              <w:rPr>
                <w:rFonts w:cs="Arial"/>
                <w:color w:val="FFFFFF"/>
                <w:sz w:val="24"/>
              </w:rPr>
            </w:pPr>
            <w:r w:rsidRPr="00134A4A">
              <w:rPr>
                <w:rFonts w:cs="Arial"/>
                <w:color w:val="FFFFFF"/>
                <w:sz w:val="24"/>
              </w:rPr>
              <w:t>$15,000</w:t>
            </w:r>
          </w:p>
        </w:tc>
      </w:tr>
      <w:tr w:rsidR="00AE3670" w:rsidRPr="007D2919" w14:paraId="6184E74D" w14:textId="77777777" w:rsidTr="007A269B">
        <w:trPr>
          <w:trHeight w:val="300"/>
        </w:trPr>
        <w:tc>
          <w:tcPr>
            <w:tcW w:w="4045" w:type="pct"/>
            <w:shd w:val="clear" w:color="auto" w:fill="auto"/>
          </w:tcPr>
          <w:p w14:paraId="146403C7" w14:textId="22936CF9" w:rsidR="00AE3670" w:rsidRPr="007D2919" w:rsidRDefault="00AE3670" w:rsidP="007A269B">
            <w:pPr>
              <w:pStyle w:val="Tabletext"/>
            </w:pPr>
            <w:r w:rsidRPr="007D2919">
              <w:t>Home modification</w:t>
            </w:r>
            <w:r w:rsidR="00F00C6F">
              <w:t>s</w:t>
            </w:r>
            <w:r w:rsidRPr="007D2919">
              <w:t xml:space="preserve"> (includes materials, installation, modifications; may include milestone payments)</w:t>
            </w:r>
          </w:p>
        </w:tc>
        <w:tc>
          <w:tcPr>
            <w:cnfStyle w:val="000100000000" w:firstRow="0" w:lastRow="0" w:firstColumn="0" w:lastColumn="1" w:oddVBand="0" w:evenVBand="0" w:oddHBand="0" w:evenHBand="0" w:firstRowFirstColumn="0" w:firstRowLastColumn="0" w:lastRowFirstColumn="0" w:lastRowLastColumn="0"/>
            <w:tcW w:w="955" w:type="pct"/>
            <w:shd w:val="clear" w:color="auto" w:fill="auto"/>
          </w:tcPr>
          <w:p w14:paraId="5BF1ACF4" w14:textId="77777777" w:rsidR="00AE3670" w:rsidRPr="007D2919" w:rsidRDefault="00AE3670" w:rsidP="007A269B">
            <w:pPr>
              <w:pStyle w:val="Tabletext"/>
            </w:pPr>
            <w:r w:rsidRPr="007D2919">
              <w:t xml:space="preserve">-$12,500 </w:t>
            </w:r>
          </w:p>
        </w:tc>
      </w:tr>
      <w:tr w:rsidR="00AE3670" w:rsidRPr="007D2919" w14:paraId="717E463B" w14:textId="77777777" w:rsidTr="007A269B">
        <w:trPr>
          <w:trHeight w:val="300"/>
        </w:trPr>
        <w:tc>
          <w:tcPr>
            <w:tcW w:w="4045" w:type="pct"/>
            <w:shd w:val="clear" w:color="auto" w:fill="auto"/>
          </w:tcPr>
          <w:p w14:paraId="42AA6CEF" w14:textId="77777777" w:rsidR="00AE3670" w:rsidRPr="007D2919" w:rsidRDefault="00AE3670" w:rsidP="007A269B">
            <w:pPr>
              <w:pStyle w:val="Tabletext"/>
            </w:pPr>
            <w:r w:rsidRPr="007D2919">
              <w:t xml:space="preserve">Prescription </w:t>
            </w:r>
          </w:p>
        </w:tc>
        <w:tc>
          <w:tcPr>
            <w:cnfStyle w:val="000100000000" w:firstRow="0" w:lastRow="0" w:firstColumn="0" w:lastColumn="1" w:oddVBand="0" w:evenVBand="0" w:oddHBand="0" w:evenHBand="0" w:firstRowFirstColumn="0" w:firstRowLastColumn="0" w:lastRowFirstColumn="0" w:lastRowLastColumn="0"/>
            <w:tcW w:w="955" w:type="pct"/>
            <w:shd w:val="clear" w:color="auto" w:fill="auto"/>
          </w:tcPr>
          <w:p w14:paraId="1F21DF3F" w14:textId="77777777" w:rsidR="00AE3670" w:rsidRPr="007D2919" w:rsidRDefault="00AE3670" w:rsidP="007A269B">
            <w:pPr>
              <w:pStyle w:val="Tabletext"/>
            </w:pPr>
            <w:r w:rsidRPr="007D2919">
              <w:t>-$500</w:t>
            </w:r>
          </w:p>
        </w:tc>
      </w:tr>
      <w:tr w:rsidR="00AE3670" w:rsidRPr="007D2919" w14:paraId="38E27BB3" w14:textId="77777777" w:rsidTr="007A269B">
        <w:trPr>
          <w:trHeight w:val="300"/>
        </w:trPr>
        <w:tc>
          <w:tcPr>
            <w:tcW w:w="4045" w:type="pct"/>
          </w:tcPr>
          <w:p w14:paraId="1459372E" w14:textId="77777777" w:rsidR="00AE3670" w:rsidRPr="007D2919" w:rsidRDefault="00AE3670" w:rsidP="007A269B">
            <w:pPr>
              <w:pStyle w:val="Tabletext"/>
            </w:pPr>
            <w:r w:rsidRPr="007D2919">
              <w:t xml:space="preserve">Wraparound services (includes follow-up) </w:t>
            </w:r>
          </w:p>
        </w:tc>
        <w:tc>
          <w:tcPr>
            <w:cnfStyle w:val="000100000000" w:firstRow="0" w:lastRow="0" w:firstColumn="0" w:lastColumn="1" w:oddVBand="0" w:evenVBand="0" w:oddHBand="0" w:evenHBand="0" w:firstRowFirstColumn="0" w:firstRowLastColumn="0" w:lastRowFirstColumn="0" w:lastRowLastColumn="0"/>
            <w:tcW w:w="955" w:type="pct"/>
          </w:tcPr>
          <w:p w14:paraId="3DA688FF" w14:textId="77777777" w:rsidR="00AE3670" w:rsidRPr="007D2919" w:rsidRDefault="00AE3670" w:rsidP="007A269B">
            <w:pPr>
              <w:pStyle w:val="Tabletext"/>
            </w:pPr>
            <w:r w:rsidRPr="007D2919">
              <w:t>-$400</w:t>
            </w:r>
          </w:p>
        </w:tc>
      </w:tr>
      <w:tr w:rsidR="00AE3670" w:rsidRPr="007D2919" w14:paraId="73185EB3" w14:textId="77777777" w:rsidTr="007A269B">
        <w:trPr>
          <w:trHeight w:val="300"/>
        </w:trPr>
        <w:tc>
          <w:tcPr>
            <w:tcW w:w="4045" w:type="pct"/>
          </w:tcPr>
          <w:p w14:paraId="63B04C6E" w14:textId="77777777" w:rsidR="00AE3670" w:rsidRPr="007D2919" w:rsidRDefault="00AE3670" w:rsidP="007A269B">
            <w:pPr>
              <w:pStyle w:val="Tabletext"/>
            </w:pPr>
            <w:r w:rsidRPr="007D2919">
              <w:t xml:space="preserve">Repairs and maintenance </w:t>
            </w:r>
          </w:p>
        </w:tc>
        <w:tc>
          <w:tcPr>
            <w:cnfStyle w:val="000100000000" w:firstRow="0" w:lastRow="0" w:firstColumn="0" w:lastColumn="1" w:oddVBand="0" w:evenVBand="0" w:oddHBand="0" w:evenHBand="0" w:firstRowFirstColumn="0" w:firstRowLastColumn="0" w:lastRowFirstColumn="0" w:lastRowLastColumn="0"/>
            <w:tcW w:w="955" w:type="pct"/>
          </w:tcPr>
          <w:p w14:paraId="7D70FFF5" w14:textId="77777777" w:rsidR="00AE3670" w:rsidRPr="007D2919" w:rsidRDefault="00AE3670" w:rsidP="007A269B">
            <w:pPr>
              <w:pStyle w:val="Tabletext"/>
            </w:pPr>
            <w:r w:rsidRPr="007D2919">
              <w:t>$0</w:t>
            </w:r>
          </w:p>
        </w:tc>
      </w:tr>
      <w:tr w:rsidR="00AE3670" w:rsidRPr="007D2919" w14:paraId="25FB7C91" w14:textId="77777777" w:rsidTr="007A269B">
        <w:trPr>
          <w:trHeight w:val="300"/>
        </w:trPr>
        <w:tc>
          <w:tcPr>
            <w:tcW w:w="4045" w:type="pct"/>
          </w:tcPr>
          <w:p w14:paraId="08F5ED3F" w14:textId="77777777" w:rsidR="00AE3670" w:rsidRPr="007D2919" w:rsidRDefault="00AE3670" w:rsidP="007A269B">
            <w:pPr>
              <w:pStyle w:val="Tabletext"/>
            </w:pPr>
            <w:r w:rsidRPr="007D2919">
              <w:t xml:space="preserve">Coordination costs </w:t>
            </w:r>
          </w:p>
        </w:tc>
        <w:tc>
          <w:tcPr>
            <w:cnfStyle w:val="000100000000" w:firstRow="0" w:lastRow="0" w:firstColumn="0" w:lastColumn="1" w:oddVBand="0" w:evenVBand="0" w:oddHBand="0" w:evenHBand="0" w:firstRowFirstColumn="0" w:firstRowLastColumn="0" w:lastRowFirstColumn="0" w:lastRowLastColumn="0"/>
            <w:tcW w:w="955" w:type="pct"/>
          </w:tcPr>
          <w:p w14:paraId="5D9B32DF" w14:textId="77777777" w:rsidR="00AE3670" w:rsidRPr="007D2919" w:rsidRDefault="00AE3670" w:rsidP="007A269B">
            <w:pPr>
              <w:pStyle w:val="Tabletext"/>
            </w:pPr>
            <w:r w:rsidRPr="007D2919">
              <w:t>- $1,000</w:t>
            </w:r>
          </w:p>
        </w:tc>
      </w:tr>
      <w:tr w:rsidR="00AE3670" w:rsidRPr="007D2919" w14:paraId="73EC0AF6" w14:textId="77777777" w:rsidTr="007A269B">
        <w:trPr>
          <w:trHeight w:val="300"/>
        </w:trPr>
        <w:tc>
          <w:tcPr>
            <w:tcW w:w="4045" w:type="pct"/>
            <w:shd w:val="clear" w:color="auto" w:fill="E2DEF5" w:themeFill="text2" w:themeFillTint="1A"/>
          </w:tcPr>
          <w:p w14:paraId="3BE67B33" w14:textId="77777777" w:rsidR="00AE3670" w:rsidRPr="007D2919" w:rsidRDefault="00AE3670" w:rsidP="00D55F01">
            <w:pPr>
              <w:pStyle w:val="Tabletext"/>
              <w:rPr>
                <w:rFonts w:cs="Arial"/>
                <w:color w:val="1E1545" w:themeColor="text2"/>
                <w:sz w:val="24"/>
              </w:rPr>
            </w:pPr>
            <w:r w:rsidRPr="007D2919">
              <w:rPr>
                <w:rFonts w:cs="Arial"/>
                <w:b/>
                <w:bCs/>
                <w:color w:val="1E1545" w:themeColor="text2"/>
                <w:sz w:val="24"/>
              </w:rPr>
              <w:t>Adjustments or refunds from previous months</w:t>
            </w:r>
          </w:p>
        </w:tc>
        <w:tc>
          <w:tcPr>
            <w:cnfStyle w:val="000100000000" w:firstRow="0" w:lastRow="0" w:firstColumn="0" w:lastColumn="1" w:oddVBand="0" w:evenVBand="0" w:oddHBand="0" w:evenHBand="0" w:firstRowFirstColumn="0" w:firstRowLastColumn="0" w:lastRowFirstColumn="0" w:lastRowLastColumn="0"/>
            <w:tcW w:w="955" w:type="pct"/>
            <w:shd w:val="clear" w:color="auto" w:fill="E2DEF5" w:themeFill="text2" w:themeFillTint="1A"/>
          </w:tcPr>
          <w:p w14:paraId="14113A08" w14:textId="77777777" w:rsidR="00AE3670" w:rsidRPr="007D2919" w:rsidRDefault="00AE3670" w:rsidP="00D55F01">
            <w:pPr>
              <w:spacing w:before="0" w:after="0"/>
              <w:rPr>
                <w:rFonts w:cs="Arial"/>
                <w:color w:val="1E1545" w:themeColor="text2"/>
              </w:rPr>
            </w:pPr>
          </w:p>
        </w:tc>
      </w:tr>
      <w:tr w:rsidR="00AE3670" w:rsidRPr="007D2919" w14:paraId="768F178A" w14:textId="77777777" w:rsidTr="007A269B">
        <w:trPr>
          <w:trHeight w:val="300"/>
        </w:trPr>
        <w:tc>
          <w:tcPr>
            <w:tcW w:w="4045" w:type="pct"/>
          </w:tcPr>
          <w:p w14:paraId="416D7933" w14:textId="77777777" w:rsidR="00AE3670" w:rsidRPr="007D2919" w:rsidRDefault="00AE3670" w:rsidP="007A269B">
            <w:pPr>
              <w:pStyle w:val="Tabletext"/>
            </w:pPr>
            <w:r w:rsidRPr="007D2919">
              <w:t>Incorrect or missing charges from previous months</w:t>
            </w:r>
          </w:p>
        </w:tc>
        <w:tc>
          <w:tcPr>
            <w:cnfStyle w:val="000100000000" w:firstRow="0" w:lastRow="0" w:firstColumn="0" w:lastColumn="1" w:oddVBand="0" w:evenVBand="0" w:oddHBand="0" w:evenHBand="0" w:firstRowFirstColumn="0" w:firstRowLastColumn="0" w:lastRowFirstColumn="0" w:lastRowLastColumn="0"/>
            <w:tcW w:w="955" w:type="pct"/>
          </w:tcPr>
          <w:p w14:paraId="1FCF80DB" w14:textId="77777777" w:rsidR="00AE3670" w:rsidRPr="00494D3A" w:rsidRDefault="00AE3670" w:rsidP="007A269B">
            <w:pPr>
              <w:pStyle w:val="Tabletext"/>
              <w:rPr>
                <w:color w:val="1E1544" w:themeColor="text1"/>
              </w:rPr>
            </w:pPr>
            <w:r w:rsidRPr="007D2919">
              <w:rPr>
                <w:color w:val="1E1544" w:themeColor="text1"/>
              </w:rPr>
              <w:t>-</w:t>
            </w:r>
          </w:p>
        </w:tc>
      </w:tr>
      <w:tr w:rsidR="00AE3670" w:rsidRPr="007D2919" w14:paraId="23F69EBB" w14:textId="77777777" w:rsidTr="007A269B">
        <w:trPr>
          <w:trHeight w:val="300"/>
        </w:trPr>
        <w:tc>
          <w:tcPr>
            <w:tcW w:w="4045" w:type="pct"/>
            <w:tcBorders>
              <w:top w:val="nil"/>
              <w:bottom w:val="nil"/>
            </w:tcBorders>
            <w:shd w:val="clear" w:color="auto" w:fill="402D95" w:themeFill="text2" w:themeFillTint="BF"/>
          </w:tcPr>
          <w:p w14:paraId="6A86FBFF" w14:textId="7C8E4B8D" w:rsidR="00AE3670" w:rsidRPr="00134A4A" w:rsidRDefault="00AE3670" w:rsidP="00D55F01">
            <w:pPr>
              <w:pStyle w:val="Tabletext"/>
              <w:rPr>
                <w:rFonts w:cs="Arial"/>
                <w:b/>
                <w:bCs/>
                <w:color w:val="FFFFFF"/>
                <w:sz w:val="24"/>
              </w:rPr>
            </w:pPr>
            <w:r w:rsidRPr="00134A4A">
              <w:rPr>
                <w:rFonts w:cs="Arial"/>
                <w:b/>
                <w:bCs/>
                <w:color w:val="FFFFFF"/>
                <w:sz w:val="24"/>
              </w:rPr>
              <w:t xml:space="preserve">Remaining </w:t>
            </w:r>
            <w:r w:rsidR="00F00C6F">
              <w:rPr>
                <w:rFonts w:cs="Arial"/>
                <w:b/>
                <w:bCs/>
                <w:color w:val="FFFFFF"/>
                <w:sz w:val="24"/>
              </w:rPr>
              <w:t>h</w:t>
            </w:r>
            <w:r w:rsidRPr="00134A4A">
              <w:rPr>
                <w:rFonts w:cs="Arial"/>
                <w:b/>
                <w:bCs/>
                <w:color w:val="FFFFFF"/>
                <w:sz w:val="24"/>
              </w:rPr>
              <w:t xml:space="preserve">ome </w:t>
            </w:r>
            <w:r w:rsidR="00F00C6F">
              <w:rPr>
                <w:rFonts w:cs="Arial"/>
                <w:b/>
                <w:bCs/>
                <w:color w:val="FFFFFF"/>
                <w:sz w:val="24"/>
              </w:rPr>
              <w:t>m</w:t>
            </w:r>
            <w:r w:rsidRPr="00134A4A">
              <w:rPr>
                <w:rFonts w:cs="Arial"/>
                <w:b/>
                <w:bCs/>
                <w:color w:val="FFFFFF"/>
                <w:sz w:val="24"/>
              </w:rPr>
              <w:t xml:space="preserve">odifications balance as </w:t>
            </w:r>
            <w:proofErr w:type="gramStart"/>
            <w:r w:rsidRPr="00134A4A">
              <w:rPr>
                <w:rFonts w:cs="Arial"/>
                <w:b/>
                <w:bCs/>
                <w:color w:val="FFFFFF"/>
                <w:sz w:val="24"/>
              </w:rPr>
              <w:t>at</w:t>
            </w:r>
            <w:proofErr w:type="gramEnd"/>
            <w:r w:rsidRPr="00134A4A">
              <w:rPr>
                <w:rFonts w:cs="Arial"/>
                <w:b/>
                <w:bCs/>
                <w:color w:val="FFFFFF"/>
                <w:sz w:val="24"/>
              </w:rPr>
              <w:t xml:space="preserve"> 31 January 2026</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402D95" w:themeFill="text2" w:themeFillTint="BF"/>
          </w:tcPr>
          <w:p w14:paraId="577E5102" w14:textId="77777777" w:rsidR="00AE3670" w:rsidRPr="00134A4A" w:rsidRDefault="00AE3670" w:rsidP="00D55F01">
            <w:pPr>
              <w:pStyle w:val="Tabletext"/>
              <w:rPr>
                <w:rFonts w:cs="Arial"/>
                <w:b/>
                <w:bCs/>
                <w:color w:val="FFFFFF"/>
                <w:sz w:val="24"/>
              </w:rPr>
            </w:pPr>
            <w:r w:rsidRPr="00134A4A">
              <w:rPr>
                <w:rFonts w:cs="Arial"/>
                <w:b/>
                <w:bCs/>
                <w:color w:val="FFFFFF"/>
                <w:sz w:val="24"/>
              </w:rPr>
              <w:t>$600</w:t>
            </w:r>
          </w:p>
        </w:tc>
      </w:tr>
      <w:tr w:rsidR="00AE3670" w:rsidRPr="007D2919" w14:paraId="053513A6" w14:textId="77777777" w:rsidTr="007A269B">
        <w:trPr>
          <w:trHeight w:val="300"/>
        </w:trPr>
        <w:tc>
          <w:tcPr>
            <w:tcW w:w="4045" w:type="pct"/>
            <w:tcBorders>
              <w:top w:val="nil"/>
              <w:bottom w:val="nil"/>
            </w:tcBorders>
            <w:shd w:val="clear" w:color="auto" w:fill="F1F2F2" w:themeFill="background1"/>
          </w:tcPr>
          <w:p w14:paraId="47344014" w14:textId="77777777" w:rsidR="00AE3670" w:rsidRPr="007A269B" w:rsidRDefault="00AE3670" w:rsidP="007A269B">
            <w:pPr>
              <w:pStyle w:val="Tabletext"/>
            </w:pPr>
            <w:r w:rsidRPr="007A269B">
              <w:t>Committed home modification funds (to be delivered)</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F1F2F2" w:themeFill="background1"/>
          </w:tcPr>
          <w:p w14:paraId="3A8B186E" w14:textId="77777777" w:rsidR="00AE3670" w:rsidRPr="007A269B" w:rsidRDefault="00AE3670" w:rsidP="007A269B">
            <w:pPr>
              <w:pStyle w:val="Tabletext"/>
            </w:pPr>
            <w:r w:rsidRPr="007A269B">
              <w:t>-$200</w:t>
            </w:r>
          </w:p>
        </w:tc>
      </w:tr>
      <w:tr w:rsidR="00AE3670" w:rsidRPr="007D2919" w14:paraId="6036186B" w14:textId="77777777" w:rsidTr="007A269B">
        <w:trPr>
          <w:trHeight w:val="300"/>
        </w:trPr>
        <w:tc>
          <w:tcPr>
            <w:tcW w:w="4045" w:type="pct"/>
            <w:tcBorders>
              <w:top w:val="nil"/>
              <w:bottom w:val="nil"/>
            </w:tcBorders>
            <w:shd w:val="clear" w:color="auto" w:fill="402D95" w:themeFill="text2" w:themeFillTint="BF"/>
          </w:tcPr>
          <w:p w14:paraId="603F790E" w14:textId="77777777" w:rsidR="00AE3670" w:rsidRPr="00134A4A" w:rsidRDefault="00AE3670" w:rsidP="00D55F01">
            <w:pPr>
              <w:pStyle w:val="Tabletext"/>
              <w:rPr>
                <w:rFonts w:cs="Arial"/>
                <w:b/>
                <w:bCs/>
                <w:color w:val="FFFFFF"/>
                <w:sz w:val="24"/>
              </w:rPr>
            </w:pPr>
            <w:r w:rsidRPr="00134A4A">
              <w:rPr>
                <w:rFonts w:cs="Arial"/>
                <w:b/>
                <w:bCs/>
                <w:color w:val="FFFFFF"/>
                <w:sz w:val="24"/>
              </w:rPr>
              <w:t>Remaining home Modifications balance for allocation period</w:t>
            </w:r>
          </w:p>
        </w:tc>
        <w:tc>
          <w:tcPr>
            <w:cnfStyle w:val="000100000000" w:firstRow="0" w:lastRow="0" w:firstColumn="0" w:lastColumn="1" w:oddVBand="0" w:evenVBand="0" w:oddHBand="0" w:evenHBand="0" w:firstRowFirstColumn="0" w:firstRowLastColumn="0" w:lastRowFirstColumn="0" w:lastRowLastColumn="0"/>
            <w:tcW w:w="955" w:type="pct"/>
            <w:tcBorders>
              <w:top w:val="nil"/>
              <w:bottom w:val="nil"/>
            </w:tcBorders>
            <w:shd w:val="clear" w:color="auto" w:fill="402D95" w:themeFill="text2" w:themeFillTint="BF"/>
          </w:tcPr>
          <w:p w14:paraId="7E13FF4D" w14:textId="77777777" w:rsidR="00AE3670" w:rsidRPr="00134A4A" w:rsidRDefault="00AE3670" w:rsidP="00D55F01">
            <w:pPr>
              <w:pStyle w:val="Tabletext"/>
              <w:rPr>
                <w:rFonts w:cs="Arial"/>
                <w:b/>
                <w:bCs/>
                <w:color w:val="FFFFFF"/>
                <w:sz w:val="24"/>
              </w:rPr>
            </w:pPr>
            <w:r w:rsidRPr="00134A4A">
              <w:rPr>
                <w:rFonts w:cs="Arial"/>
                <w:b/>
                <w:bCs/>
                <w:color w:val="FFFFFF"/>
                <w:sz w:val="24"/>
              </w:rPr>
              <w:t>$400</w:t>
            </w:r>
          </w:p>
        </w:tc>
      </w:tr>
    </w:tbl>
    <w:p w14:paraId="1653ACFF" w14:textId="77777777" w:rsidR="00AE3670" w:rsidRPr="00DA50DE" w:rsidRDefault="00AE3670" w:rsidP="00D55F01">
      <w:pPr>
        <w:spacing w:before="240"/>
        <w:rPr>
          <w:rFonts w:cs="Arial"/>
        </w:rPr>
      </w:pPr>
      <w:r w:rsidRPr="15EFDB15">
        <w:rPr>
          <w:rFonts w:cs="Arial"/>
        </w:rPr>
        <w:t>Please contact us if you wish to explore options for using your remaining funds for any additional items or services.</w:t>
      </w:r>
    </w:p>
    <w:p w14:paraId="077AD994" w14:textId="52EEC509" w:rsidR="00AE3670" w:rsidRPr="00DA50DE" w:rsidRDefault="00AE3670" w:rsidP="00D55F01">
      <w:pPr>
        <w:pStyle w:val="Heading2"/>
      </w:pPr>
      <w:r w:rsidRPr="15EFDB15">
        <w:t xml:space="preserve">Detailed </w:t>
      </w:r>
      <w:r w:rsidR="00F00C6F">
        <w:t>e</w:t>
      </w:r>
      <w:r w:rsidRPr="15EFDB15">
        <w:t xml:space="preserve">xpense </w:t>
      </w:r>
      <w:r w:rsidR="00F00C6F">
        <w:t>i</w:t>
      </w:r>
      <w:r w:rsidRPr="15EFDB15">
        <w:t>nformation</w:t>
      </w:r>
    </w:p>
    <w:p w14:paraId="0EF9A78F" w14:textId="2D09C250" w:rsidR="00AE3670" w:rsidRPr="00DA50DE" w:rsidRDefault="00AE3670" w:rsidP="00D55F01">
      <w:pPr>
        <w:rPr>
          <w:rFonts w:cs="Arial"/>
        </w:rPr>
      </w:pPr>
      <w:r w:rsidRPr="00DA50DE">
        <w:rPr>
          <w:rFonts w:cs="Arial"/>
        </w:rPr>
        <w:t>The following information relates to the specific equipment, products, home modification</w:t>
      </w:r>
      <w:r w:rsidR="00F00C6F">
        <w:rPr>
          <w:rFonts w:cs="Arial"/>
        </w:rPr>
        <w:t>s</w:t>
      </w:r>
      <w:r w:rsidRPr="00DA50DE">
        <w:rPr>
          <w:rFonts w:cs="Arial"/>
        </w:rPr>
        <w:t xml:space="preserve"> and services provided to you during the statement calendar month. It also shows any administrative</w:t>
      </w:r>
      <w:r w:rsidR="005131F6">
        <w:rPr>
          <w:rFonts w:cs="Arial"/>
        </w:rPr>
        <w:t xml:space="preserve"> or </w:t>
      </w:r>
      <w:r w:rsidRPr="00DA50DE">
        <w:rPr>
          <w:rFonts w:cs="Arial"/>
        </w:rPr>
        <w:t>coordination charges and any adjustments made from previous calendar months.</w:t>
      </w:r>
    </w:p>
    <w:p w14:paraId="1A9DE134" w14:textId="6A703AF2" w:rsidR="00AE3670" w:rsidRPr="00DA50DE" w:rsidRDefault="00AE3670" w:rsidP="00D55F01">
      <w:pPr>
        <w:pStyle w:val="Heading3"/>
      </w:pPr>
      <w:r w:rsidRPr="15EFDB15">
        <w:lastRenderedPageBreak/>
        <w:t xml:space="preserve">Assistive </w:t>
      </w:r>
      <w:r w:rsidR="005131F6">
        <w:t>t</w:t>
      </w:r>
      <w:r w:rsidRPr="15EFDB15">
        <w:t>echnology</w:t>
      </w:r>
    </w:p>
    <w:tbl>
      <w:tblPr>
        <w:tblStyle w:val="TableGrid"/>
        <w:tblW w:w="10466" w:type="dxa"/>
        <w:tblBorders>
          <w:top w:val="none" w:sz="0" w:space="0" w:color="auto"/>
          <w:bottom w:val="none" w:sz="0" w:space="0" w:color="auto"/>
          <w:insideH w:val="none" w:sz="0" w:space="0" w:color="auto"/>
        </w:tblBorders>
        <w:tblLayout w:type="fixed"/>
        <w:tblLook w:val="05A0" w:firstRow="1" w:lastRow="0" w:firstColumn="1" w:lastColumn="1" w:noHBand="0" w:noVBand="1"/>
      </w:tblPr>
      <w:tblGrid>
        <w:gridCol w:w="912"/>
        <w:gridCol w:w="1356"/>
        <w:gridCol w:w="1985"/>
        <w:gridCol w:w="850"/>
        <w:gridCol w:w="851"/>
        <w:gridCol w:w="1417"/>
        <w:gridCol w:w="1420"/>
        <w:gridCol w:w="1675"/>
      </w:tblGrid>
      <w:tr w:rsidR="00072AAD" w:rsidRPr="007A269B" w14:paraId="5BA1B809" w14:textId="77777777" w:rsidTr="007A269B">
        <w:trPr>
          <w:cnfStyle w:val="100000000000" w:firstRow="1" w:lastRow="0" w:firstColumn="0" w:lastColumn="0" w:oddVBand="0" w:evenVBand="0" w:oddHBand="0" w:evenHBand="0" w:firstRowFirstColumn="0" w:firstRowLastColumn="0" w:lastRowFirstColumn="0" w:lastRowLastColumn="0"/>
          <w:trHeight w:val="300"/>
          <w:tblHeader/>
        </w:trPr>
        <w:tc>
          <w:tcPr>
            <w:tcW w:w="912" w:type="dxa"/>
            <w:shd w:val="clear" w:color="auto" w:fill="402D95" w:themeFill="text2" w:themeFillTint="BF"/>
          </w:tcPr>
          <w:p w14:paraId="35D5376A" w14:textId="77777777" w:rsidR="00AE3670" w:rsidRPr="007A269B" w:rsidRDefault="00AE3670" w:rsidP="007A269B">
            <w:pPr>
              <w:pStyle w:val="Tableheading0"/>
            </w:pPr>
            <w:r w:rsidRPr="007A269B">
              <w:t>Date</w:t>
            </w:r>
          </w:p>
        </w:tc>
        <w:tc>
          <w:tcPr>
            <w:tcW w:w="1356" w:type="dxa"/>
            <w:shd w:val="clear" w:color="auto" w:fill="402D95" w:themeFill="text2" w:themeFillTint="BF"/>
          </w:tcPr>
          <w:p w14:paraId="4FBBB5A4" w14:textId="77777777" w:rsidR="00AE3670" w:rsidRPr="007A269B" w:rsidRDefault="00AE3670" w:rsidP="007A269B">
            <w:pPr>
              <w:pStyle w:val="Tableheading0"/>
            </w:pPr>
            <w:r w:rsidRPr="007A269B">
              <w:t>Provider</w:t>
            </w:r>
          </w:p>
        </w:tc>
        <w:tc>
          <w:tcPr>
            <w:tcW w:w="1985" w:type="dxa"/>
            <w:shd w:val="clear" w:color="auto" w:fill="402D95" w:themeFill="text2" w:themeFillTint="BF"/>
          </w:tcPr>
          <w:p w14:paraId="6F343DED" w14:textId="77777777" w:rsidR="00AE3670" w:rsidRPr="007A269B" w:rsidRDefault="00AE3670" w:rsidP="007A269B">
            <w:pPr>
              <w:pStyle w:val="Tableheading0"/>
            </w:pPr>
            <w:r w:rsidRPr="007A269B">
              <w:t>Item or service</w:t>
            </w:r>
          </w:p>
        </w:tc>
        <w:tc>
          <w:tcPr>
            <w:tcW w:w="850" w:type="dxa"/>
            <w:shd w:val="clear" w:color="auto" w:fill="402D95" w:themeFill="text2" w:themeFillTint="BF"/>
          </w:tcPr>
          <w:p w14:paraId="423895C6" w14:textId="77777777" w:rsidR="00AE3670" w:rsidRPr="007A269B" w:rsidRDefault="00AE3670" w:rsidP="007A269B">
            <w:pPr>
              <w:pStyle w:val="Tableheading0"/>
            </w:pPr>
            <w:r w:rsidRPr="007A269B">
              <w:t>Rate</w:t>
            </w:r>
          </w:p>
        </w:tc>
        <w:tc>
          <w:tcPr>
            <w:tcW w:w="851" w:type="dxa"/>
            <w:shd w:val="clear" w:color="auto" w:fill="402D95" w:themeFill="text2" w:themeFillTint="BF"/>
          </w:tcPr>
          <w:p w14:paraId="0FD69D55" w14:textId="77777777" w:rsidR="00AE3670" w:rsidRPr="007A269B" w:rsidRDefault="00AE3670" w:rsidP="007A269B">
            <w:pPr>
              <w:pStyle w:val="Tableheading0"/>
            </w:pPr>
            <w:r w:rsidRPr="007A269B">
              <w:t>Units</w:t>
            </w:r>
          </w:p>
        </w:tc>
        <w:tc>
          <w:tcPr>
            <w:tcW w:w="1417" w:type="dxa"/>
            <w:shd w:val="clear" w:color="auto" w:fill="402D95" w:themeFill="text2" w:themeFillTint="BF"/>
          </w:tcPr>
          <w:p w14:paraId="375E7589" w14:textId="77777777" w:rsidR="00AE3670" w:rsidRPr="007A269B" w:rsidRDefault="00AE3670" w:rsidP="007A269B">
            <w:pPr>
              <w:pStyle w:val="Tableheading0"/>
            </w:pPr>
            <w:r w:rsidRPr="007A269B">
              <w:t>Unit Cost</w:t>
            </w:r>
          </w:p>
        </w:tc>
        <w:tc>
          <w:tcPr>
            <w:tcW w:w="1420" w:type="dxa"/>
            <w:shd w:val="clear" w:color="auto" w:fill="402D95" w:themeFill="text2" w:themeFillTint="BF"/>
          </w:tcPr>
          <w:p w14:paraId="3DCFD054" w14:textId="77777777" w:rsidR="00AE3670" w:rsidRPr="007A269B" w:rsidRDefault="00AE3670" w:rsidP="007A269B">
            <w:pPr>
              <w:pStyle w:val="Tableheading0"/>
            </w:pPr>
            <w:r w:rsidRPr="007A269B">
              <w:t>Cost</w:t>
            </w:r>
          </w:p>
        </w:tc>
        <w:tc>
          <w:tcPr>
            <w:cnfStyle w:val="000100000000" w:firstRow="0" w:lastRow="0" w:firstColumn="0" w:lastColumn="1" w:oddVBand="0" w:evenVBand="0" w:oddHBand="0" w:evenHBand="0" w:firstRowFirstColumn="0" w:firstRowLastColumn="0" w:lastRowFirstColumn="0" w:lastRowLastColumn="0"/>
            <w:tcW w:w="1675" w:type="dxa"/>
            <w:shd w:val="clear" w:color="auto" w:fill="402D95" w:themeFill="text2" w:themeFillTint="BF"/>
          </w:tcPr>
          <w:p w14:paraId="6877EBE6" w14:textId="77777777" w:rsidR="00AE3670" w:rsidRPr="007A269B" w:rsidRDefault="00AE3670" w:rsidP="007A269B">
            <w:pPr>
              <w:pStyle w:val="Tableheading0"/>
            </w:pPr>
            <w:r w:rsidRPr="007A269B">
              <w:t xml:space="preserve">Contribution </w:t>
            </w:r>
          </w:p>
        </w:tc>
      </w:tr>
      <w:tr w:rsidR="00AE3670" w:rsidRPr="004D553B" w14:paraId="1377E67D" w14:textId="77777777" w:rsidTr="007A269B">
        <w:trPr>
          <w:trHeight w:val="300"/>
        </w:trPr>
        <w:tc>
          <w:tcPr>
            <w:tcW w:w="912" w:type="dxa"/>
            <w:tcBorders>
              <w:bottom w:val="single" w:sz="4" w:space="0" w:color="B2B7B7" w:themeColor="background2" w:themeShade="BF"/>
            </w:tcBorders>
            <w:shd w:val="clear" w:color="auto" w:fill="auto"/>
          </w:tcPr>
          <w:p w14:paraId="661E172C" w14:textId="77777777" w:rsidR="00AE3670" w:rsidRPr="004D553B" w:rsidRDefault="00AE3670" w:rsidP="007A269B">
            <w:pPr>
              <w:pStyle w:val="Tabletext"/>
              <w:rPr>
                <w:b/>
                <w:bCs/>
              </w:rPr>
            </w:pPr>
            <w:r w:rsidRPr="004D553B">
              <w:t>Mon, 5 Jan</w:t>
            </w:r>
          </w:p>
        </w:tc>
        <w:tc>
          <w:tcPr>
            <w:tcW w:w="1356" w:type="dxa"/>
            <w:tcBorders>
              <w:bottom w:val="single" w:sz="4" w:space="0" w:color="B2B7B7" w:themeColor="background2" w:themeShade="BF"/>
            </w:tcBorders>
            <w:shd w:val="clear" w:color="auto" w:fill="auto"/>
          </w:tcPr>
          <w:p w14:paraId="2B6BCE06" w14:textId="77777777" w:rsidR="00AE3670" w:rsidRPr="004D553B" w:rsidRDefault="00AE3670" w:rsidP="007A269B">
            <w:pPr>
              <w:pStyle w:val="Tabletext"/>
              <w:rPr>
                <w:b/>
                <w:bCs/>
              </w:rPr>
            </w:pPr>
            <w:r w:rsidRPr="004D553B">
              <w:t>Home Care Pty Ltd</w:t>
            </w:r>
          </w:p>
        </w:tc>
        <w:tc>
          <w:tcPr>
            <w:tcW w:w="1985" w:type="dxa"/>
            <w:tcBorders>
              <w:bottom w:val="single" w:sz="4" w:space="0" w:color="B2B7B7" w:themeColor="background2" w:themeShade="BF"/>
            </w:tcBorders>
            <w:shd w:val="clear" w:color="auto" w:fill="auto"/>
          </w:tcPr>
          <w:p w14:paraId="61CB8A41" w14:textId="77777777" w:rsidR="00AE3670" w:rsidRPr="004D553B" w:rsidRDefault="00AE3670" w:rsidP="007A269B">
            <w:pPr>
              <w:pStyle w:val="Tabletext"/>
              <w:rPr>
                <w:b/>
                <w:bCs/>
              </w:rPr>
            </w:pPr>
            <w:r w:rsidRPr="004D553B">
              <w:t xml:space="preserve">Prescription </w:t>
            </w:r>
          </w:p>
        </w:tc>
        <w:tc>
          <w:tcPr>
            <w:tcW w:w="850" w:type="dxa"/>
            <w:tcBorders>
              <w:bottom w:val="single" w:sz="4" w:space="0" w:color="B2B7B7" w:themeColor="background2" w:themeShade="BF"/>
            </w:tcBorders>
            <w:shd w:val="clear" w:color="auto" w:fill="auto"/>
          </w:tcPr>
          <w:p w14:paraId="5883C3CB" w14:textId="77777777" w:rsidR="00AE3670" w:rsidRPr="004D553B" w:rsidRDefault="00AE3670" w:rsidP="007A269B">
            <w:pPr>
              <w:pStyle w:val="Tabletext"/>
              <w:rPr>
                <w:b/>
                <w:bCs/>
              </w:rPr>
            </w:pPr>
            <w:r w:rsidRPr="004D553B">
              <w:t>Per hour</w:t>
            </w:r>
          </w:p>
        </w:tc>
        <w:tc>
          <w:tcPr>
            <w:tcW w:w="851" w:type="dxa"/>
            <w:tcBorders>
              <w:bottom w:val="single" w:sz="4" w:space="0" w:color="B2B7B7" w:themeColor="background2" w:themeShade="BF"/>
            </w:tcBorders>
            <w:shd w:val="clear" w:color="auto" w:fill="auto"/>
          </w:tcPr>
          <w:p w14:paraId="51FB16F7" w14:textId="77777777" w:rsidR="00AE3670" w:rsidRPr="004D553B" w:rsidRDefault="00AE3670" w:rsidP="007A269B">
            <w:pPr>
              <w:pStyle w:val="Tabletext"/>
              <w:rPr>
                <w:b/>
              </w:rPr>
            </w:pPr>
            <w:r w:rsidRPr="004D553B">
              <w:t>2.5</w:t>
            </w:r>
          </w:p>
        </w:tc>
        <w:tc>
          <w:tcPr>
            <w:tcW w:w="1417" w:type="dxa"/>
            <w:tcBorders>
              <w:bottom w:val="single" w:sz="4" w:space="0" w:color="B2B7B7" w:themeColor="background2" w:themeShade="BF"/>
            </w:tcBorders>
            <w:shd w:val="clear" w:color="auto" w:fill="auto"/>
          </w:tcPr>
          <w:p w14:paraId="28ACE1DD" w14:textId="77777777" w:rsidR="00AE3670" w:rsidRPr="004D553B" w:rsidRDefault="00AE3670" w:rsidP="007A269B">
            <w:pPr>
              <w:pStyle w:val="Tabletext"/>
              <w:rPr>
                <w:b/>
                <w:bCs/>
              </w:rPr>
            </w:pPr>
            <w:r w:rsidRPr="004D553B">
              <w:t>$200.00</w:t>
            </w:r>
          </w:p>
        </w:tc>
        <w:tc>
          <w:tcPr>
            <w:tcW w:w="1420" w:type="dxa"/>
            <w:tcBorders>
              <w:bottom w:val="single" w:sz="4" w:space="0" w:color="B2B7B7" w:themeColor="background2" w:themeShade="BF"/>
            </w:tcBorders>
            <w:shd w:val="clear" w:color="auto" w:fill="auto"/>
          </w:tcPr>
          <w:p w14:paraId="0B61B6DA" w14:textId="77777777" w:rsidR="00AE3670" w:rsidRPr="004D553B" w:rsidRDefault="00AE3670" w:rsidP="007A269B">
            <w:pPr>
              <w:pStyle w:val="Tabletext"/>
              <w:rPr>
                <w:b/>
              </w:rPr>
            </w:pPr>
            <w:r w:rsidRPr="004D553B">
              <w:t>$500.00</w:t>
            </w:r>
          </w:p>
        </w:tc>
        <w:tc>
          <w:tcPr>
            <w:cnfStyle w:val="000100000000" w:firstRow="0" w:lastRow="0" w:firstColumn="0" w:lastColumn="1" w:oddVBand="0" w:evenVBand="0" w:oddHBand="0" w:evenHBand="0" w:firstRowFirstColumn="0" w:firstRowLastColumn="0" w:lastRowFirstColumn="0" w:lastRowLastColumn="0"/>
            <w:tcW w:w="1675" w:type="dxa"/>
            <w:tcBorders>
              <w:bottom w:val="single" w:sz="4" w:space="0" w:color="B2B7B7" w:themeColor="background2" w:themeShade="BF"/>
            </w:tcBorders>
            <w:shd w:val="clear" w:color="auto" w:fill="auto"/>
          </w:tcPr>
          <w:p w14:paraId="3EB07B53" w14:textId="77777777" w:rsidR="00AE3670" w:rsidRPr="004D553B" w:rsidRDefault="00AE3670" w:rsidP="007A269B">
            <w:pPr>
              <w:pStyle w:val="Tabletext"/>
            </w:pPr>
            <w:r w:rsidRPr="004D553B">
              <w:t>$0.00</w:t>
            </w:r>
          </w:p>
        </w:tc>
      </w:tr>
      <w:tr w:rsidR="00AE3670" w:rsidRPr="004D553B" w14:paraId="480AEF95" w14:textId="77777777" w:rsidTr="007A269B">
        <w:trPr>
          <w:trHeight w:val="300"/>
        </w:trPr>
        <w:tc>
          <w:tcPr>
            <w:tcW w:w="912" w:type="dxa"/>
            <w:vMerge w:val="restart"/>
            <w:tcBorders>
              <w:top w:val="single" w:sz="4" w:space="0" w:color="B2B7B7" w:themeColor="background2" w:themeShade="BF"/>
              <w:bottom w:val="single" w:sz="4" w:space="0" w:color="B2B7B7" w:themeColor="background2" w:themeShade="BF"/>
            </w:tcBorders>
            <w:shd w:val="clear" w:color="auto" w:fill="auto"/>
          </w:tcPr>
          <w:p w14:paraId="79D1F9E3" w14:textId="77777777" w:rsidR="00AE3670" w:rsidRPr="004D553B" w:rsidRDefault="00AE3670" w:rsidP="007A269B">
            <w:pPr>
              <w:pStyle w:val="Tabletext"/>
              <w:rPr>
                <w:b/>
                <w:bCs/>
              </w:rPr>
            </w:pPr>
            <w:r w:rsidRPr="004D553B">
              <w:t>Wed, 7 Jan</w:t>
            </w:r>
          </w:p>
        </w:tc>
        <w:tc>
          <w:tcPr>
            <w:tcW w:w="1356" w:type="dxa"/>
            <w:vMerge w:val="restart"/>
            <w:tcBorders>
              <w:top w:val="single" w:sz="4" w:space="0" w:color="B2B7B7" w:themeColor="background2" w:themeShade="BF"/>
              <w:bottom w:val="single" w:sz="4" w:space="0" w:color="B2B7B7" w:themeColor="background2" w:themeShade="BF"/>
            </w:tcBorders>
            <w:shd w:val="clear" w:color="auto" w:fill="auto"/>
          </w:tcPr>
          <w:p w14:paraId="076C6750" w14:textId="77777777" w:rsidR="00AE3670" w:rsidRPr="004D553B" w:rsidRDefault="00AE3670" w:rsidP="007A269B">
            <w:pPr>
              <w:pStyle w:val="Tabletext"/>
              <w:rPr>
                <w:b/>
                <w:bCs/>
              </w:rPr>
            </w:pPr>
            <w:r w:rsidRPr="004D553B">
              <w:t>Aid Equipment Pty Ltd</w:t>
            </w:r>
          </w:p>
        </w:tc>
        <w:tc>
          <w:tcPr>
            <w:tcW w:w="1985" w:type="dxa"/>
            <w:tcBorders>
              <w:top w:val="single" w:sz="4" w:space="0" w:color="B2B7B7" w:themeColor="background2" w:themeShade="BF"/>
              <w:bottom w:val="single" w:sz="4" w:space="0" w:color="B2B7B7" w:themeColor="background2" w:themeShade="BF"/>
            </w:tcBorders>
            <w:shd w:val="clear" w:color="auto" w:fill="auto"/>
          </w:tcPr>
          <w:p w14:paraId="64C426A0" w14:textId="77777777" w:rsidR="00AE3670" w:rsidRPr="004D553B" w:rsidRDefault="00AE3670" w:rsidP="007A269B">
            <w:pPr>
              <w:pStyle w:val="Tabletext"/>
            </w:pPr>
            <w:r w:rsidRPr="004D553B">
              <w:t xml:space="preserve">Long handled </w:t>
            </w:r>
            <w:proofErr w:type="spellStart"/>
            <w:r w:rsidRPr="004D553B">
              <w:t>reacher</w:t>
            </w:r>
            <w:proofErr w:type="spellEnd"/>
            <w:r w:rsidRPr="004D553B">
              <w:t xml:space="preserve"> – purchase</w:t>
            </w:r>
          </w:p>
        </w:tc>
        <w:tc>
          <w:tcPr>
            <w:tcW w:w="850" w:type="dxa"/>
            <w:tcBorders>
              <w:top w:val="single" w:sz="4" w:space="0" w:color="B2B7B7" w:themeColor="background2" w:themeShade="BF"/>
              <w:bottom w:val="single" w:sz="4" w:space="0" w:color="B2B7B7" w:themeColor="background2" w:themeShade="BF"/>
            </w:tcBorders>
            <w:shd w:val="clear" w:color="auto" w:fill="auto"/>
          </w:tcPr>
          <w:p w14:paraId="540ABBAA" w14:textId="77777777" w:rsidR="00AE3670" w:rsidRPr="004D553B" w:rsidRDefault="00AE3670" w:rsidP="007A269B">
            <w:pPr>
              <w:pStyle w:val="Tabletext"/>
              <w:rPr>
                <w:b/>
                <w:bCs/>
              </w:rPr>
            </w:pPr>
            <w:r w:rsidRPr="004D553B">
              <w:t>Per item</w:t>
            </w:r>
          </w:p>
        </w:tc>
        <w:tc>
          <w:tcPr>
            <w:tcW w:w="851" w:type="dxa"/>
            <w:tcBorders>
              <w:top w:val="single" w:sz="4" w:space="0" w:color="B2B7B7" w:themeColor="background2" w:themeShade="BF"/>
              <w:bottom w:val="single" w:sz="4" w:space="0" w:color="B2B7B7" w:themeColor="background2" w:themeShade="BF"/>
            </w:tcBorders>
            <w:shd w:val="clear" w:color="auto" w:fill="auto"/>
          </w:tcPr>
          <w:p w14:paraId="3ACE460B" w14:textId="77777777" w:rsidR="00AE3670" w:rsidRPr="004D553B" w:rsidRDefault="00AE3670" w:rsidP="007A269B">
            <w:pPr>
              <w:pStyle w:val="Tabletext"/>
              <w:rPr>
                <w:b/>
                <w:bCs/>
              </w:rPr>
            </w:pPr>
            <w:r w:rsidRPr="004D553B">
              <w:t>1</w:t>
            </w:r>
          </w:p>
        </w:tc>
        <w:tc>
          <w:tcPr>
            <w:tcW w:w="1417" w:type="dxa"/>
            <w:tcBorders>
              <w:top w:val="single" w:sz="4" w:space="0" w:color="B2B7B7" w:themeColor="background2" w:themeShade="BF"/>
              <w:bottom w:val="single" w:sz="4" w:space="0" w:color="B2B7B7" w:themeColor="background2" w:themeShade="BF"/>
            </w:tcBorders>
            <w:shd w:val="clear" w:color="auto" w:fill="auto"/>
          </w:tcPr>
          <w:p w14:paraId="1661F34F" w14:textId="77777777" w:rsidR="00AE3670" w:rsidRPr="004D553B" w:rsidRDefault="00AE3670" w:rsidP="007A269B">
            <w:pPr>
              <w:pStyle w:val="Tabletext"/>
              <w:rPr>
                <w:b/>
                <w:bCs/>
              </w:rPr>
            </w:pPr>
            <w:r w:rsidRPr="004D553B">
              <w:t>$100.00</w:t>
            </w:r>
          </w:p>
        </w:tc>
        <w:tc>
          <w:tcPr>
            <w:tcW w:w="1420" w:type="dxa"/>
            <w:tcBorders>
              <w:top w:val="single" w:sz="4" w:space="0" w:color="B2B7B7" w:themeColor="background2" w:themeShade="BF"/>
              <w:bottom w:val="single" w:sz="4" w:space="0" w:color="B2B7B7" w:themeColor="background2" w:themeShade="BF"/>
            </w:tcBorders>
            <w:shd w:val="clear" w:color="auto" w:fill="auto"/>
          </w:tcPr>
          <w:p w14:paraId="46BFD2F9" w14:textId="77777777" w:rsidR="00AE3670" w:rsidRPr="004D553B" w:rsidRDefault="00AE3670" w:rsidP="007A269B">
            <w:pPr>
              <w:pStyle w:val="Tabletext"/>
              <w:rPr>
                <w:b/>
                <w:bCs/>
              </w:rPr>
            </w:pPr>
            <w:r w:rsidRPr="004D553B">
              <w:t>$100.00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4" w:space="0" w:color="B2B7B7" w:themeColor="background2" w:themeShade="BF"/>
            </w:tcBorders>
            <w:shd w:val="clear" w:color="auto" w:fill="auto"/>
          </w:tcPr>
          <w:p w14:paraId="480D79EA" w14:textId="77777777" w:rsidR="00AE3670" w:rsidRPr="004D553B" w:rsidRDefault="00AE3670" w:rsidP="007A269B">
            <w:pPr>
              <w:pStyle w:val="Tabletext"/>
            </w:pPr>
            <w:r w:rsidRPr="004D553B">
              <w:t>$5.00</w:t>
            </w:r>
          </w:p>
        </w:tc>
      </w:tr>
      <w:tr w:rsidR="00AE3670" w:rsidRPr="004D553B" w14:paraId="2BEE43C1" w14:textId="77777777" w:rsidTr="007A269B">
        <w:trPr>
          <w:trHeight w:val="300"/>
        </w:trPr>
        <w:tc>
          <w:tcPr>
            <w:tcW w:w="912" w:type="dxa"/>
            <w:vMerge/>
          </w:tcPr>
          <w:p w14:paraId="6695FE58" w14:textId="77777777" w:rsidR="00AE3670" w:rsidRPr="004D553B" w:rsidDel="002318DA" w:rsidRDefault="00AE3670" w:rsidP="007A269B">
            <w:pPr>
              <w:pStyle w:val="Tabletext"/>
            </w:pPr>
          </w:p>
        </w:tc>
        <w:tc>
          <w:tcPr>
            <w:tcW w:w="1356" w:type="dxa"/>
            <w:vMerge/>
          </w:tcPr>
          <w:p w14:paraId="234B604B" w14:textId="77777777" w:rsidR="00AE3670" w:rsidRPr="004D553B" w:rsidRDefault="00AE3670" w:rsidP="007A269B">
            <w:pPr>
              <w:pStyle w:val="Tabletext"/>
            </w:pPr>
          </w:p>
        </w:tc>
        <w:tc>
          <w:tcPr>
            <w:tcW w:w="1985" w:type="dxa"/>
            <w:tcBorders>
              <w:top w:val="single" w:sz="4" w:space="0" w:color="B2B7B7" w:themeColor="background2" w:themeShade="BF"/>
              <w:bottom w:val="single" w:sz="4" w:space="0" w:color="B2B7B7" w:themeColor="background2" w:themeShade="BF"/>
            </w:tcBorders>
          </w:tcPr>
          <w:p w14:paraId="1DB9ED6C" w14:textId="77777777" w:rsidR="00AE3670" w:rsidRPr="004D553B" w:rsidRDefault="00AE3670" w:rsidP="007A269B">
            <w:pPr>
              <w:pStyle w:val="Tabletext"/>
            </w:pPr>
            <w:r w:rsidRPr="004D553B">
              <w:t>Adjustable bed - purchase</w:t>
            </w:r>
          </w:p>
        </w:tc>
        <w:tc>
          <w:tcPr>
            <w:tcW w:w="850" w:type="dxa"/>
            <w:tcBorders>
              <w:top w:val="single" w:sz="4" w:space="0" w:color="B2B7B7" w:themeColor="background2" w:themeShade="BF"/>
              <w:bottom w:val="single" w:sz="4" w:space="0" w:color="B2B7B7" w:themeColor="background2" w:themeShade="BF"/>
            </w:tcBorders>
          </w:tcPr>
          <w:p w14:paraId="00D6095A" w14:textId="77777777" w:rsidR="00AE3670" w:rsidRPr="004D553B" w:rsidRDefault="00AE3670" w:rsidP="007A269B">
            <w:pPr>
              <w:pStyle w:val="Tabletext"/>
            </w:pPr>
            <w:r w:rsidRPr="004D553B">
              <w:t>Per item</w:t>
            </w:r>
          </w:p>
        </w:tc>
        <w:tc>
          <w:tcPr>
            <w:tcW w:w="851" w:type="dxa"/>
            <w:tcBorders>
              <w:top w:val="single" w:sz="4" w:space="0" w:color="B2B7B7" w:themeColor="background2" w:themeShade="BF"/>
              <w:bottom w:val="single" w:sz="4" w:space="0" w:color="B2B7B7" w:themeColor="background2" w:themeShade="BF"/>
            </w:tcBorders>
          </w:tcPr>
          <w:p w14:paraId="2E316F41" w14:textId="77777777" w:rsidR="00AE3670" w:rsidRPr="004D553B" w:rsidRDefault="00AE3670" w:rsidP="007A269B">
            <w:pPr>
              <w:pStyle w:val="Tabletext"/>
            </w:pPr>
            <w:r w:rsidRPr="004D553B">
              <w:t>1</w:t>
            </w:r>
          </w:p>
        </w:tc>
        <w:tc>
          <w:tcPr>
            <w:tcW w:w="1417" w:type="dxa"/>
            <w:tcBorders>
              <w:top w:val="single" w:sz="4" w:space="0" w:color="B2B7B7" w:themeColor="background2" w:themeShade="BF"/>
              <w:bottom w:val="single" w:sz="4" w:space="0" w:color="B2B7B7" w:themeColor="background2" w:themeShade="BF"/>
            </w:tcBorders>
          </w:tcPr>
          <w:p w14:paraId="3985D4E0" w14:textId="77777777" w:rsidR="00AE3670" w:rsidRPr="004D553B" w:rsidRDefault="00AE3670" w:rsidP="007A269B">
            <w:pPr>
              <w:pStyle w:val="Tabletext"/>
            </w:pPr>
            <w:r w:rsidRPr="004D553B">
              <w:t>$5,100.00</w:t>
            </w:r>
          </w:p>
        </w:tc>
        <w:tc>
          <w:tcPr>
            <w:tcW w:w="1420" w:type="dxa"/>
            <w:tcBorders>
              <w:top w:val="single" w:sz="4" w:space="0" w:color="B2B7B7" w:themeColor="background2" w:themeShade="BF"/>
              <w:bottom w:val="single" w:sz="4" w:space="0" w:color="B2B7B7" w:themeColor="background2" w:themeShade="BF"/>
            </w:tcBorders>
          </w:tcPr>
          <w:p w14:paraId="5E44668F" w14:textId="77777777" w:rsidR="00AE3670" w:rsidRPr="004D553B" w:rsidRDefault="00AE3670" w:rsidP="007A269B">
            <w:pPr>
              <w:pStyle w:val="Tabletext"/>
            </w:pPr>
            <w:r w:rsidRPr="004D553B">
              <w:t>$5,100.00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4" w:space="0" w:color="B2B7B7" w:themeColor="background2" w:themeShade="BF"/>
            </w:tcBorders>
          </w:tcPr>
          <w:p w14:paraId="011F618E" w14:textId="77777777" w:rsidR="00AE3670" w:rsidRPr="004D553B" w:rsidRDefault="00AE3670" w:rsidP="007A269B">
            <w:pPr>
              <w:pStyle w:val="Tabletext"/>
            </w:pPr>
            <w:r w:rsidRPr="004D553B">
              <w:t>$255.00</w:t>
            </w:r>
          </w:p>
        </w:tc>
      </w:tr>
      <w:tr w:rsidR="00AE3670" w:rsidRPr="004D553B" w14:paraId="6BDF1E94" w14:textId="77777777" w:rsidTr="007A269B">
        <w:trPr>
          <w:trHeight w:val="300"/>
        </w:trPr>
        <w:tc>
          <w:tcPr>
            <w:tcW w:w="912" w:type="dxa"/>
            <w:vMerge/>
          </w:tcPr>
          <w:p w14:paraId="6EA9FB4F" w14:textId="77777777" w:rsidR="00AE3670" w:rsidRPr="004D553B" w:rsidDel="002318DA" w:rsidRDefault="00AE3670" w:rsidP="007A269B">
            <w:pPr>
              <w:pStyle w:val="Tabletext"/>
            </w:pPr>
          </w:p>
        </w:tc>
        <w:tc>
          <w:tcPr>
            <w:tcW w:w="1356" w:type="dxa"/>
            <w:vMerge/>
          </w:tcPr>
          <w:p w14:paraId="0A1AF3E3" w14:textId="77777777" w:rsidR="00AE3670" w:rsidRPr="004D553B" w:rsidRDefault="00AE3670" w:rsidP="007A269B">
            <w:pPr>
              <w:pStyle w:val="Tabletext"/>
            </w:pPr>
          </w:p>
        </w:tc>
        <w:tc>
          <w:tcPr>
            <w:tcW w:w="1985" w:type="dxa"/>
            <w:tcBorders>
              <w:top w:val="single" w:sz="4" w:space="0" w:color="B2B7B7" w:themeColor="background2" w:themeShade="BF"/>
              <w:bottom w:val="single" w:sz="4" w:space="0" w:color="B2B7B7" w:themeColor="background2" w:themeShade="BF"/>
            </w:tcBorders>
          </w:tcPr>
          <w:p w14:paraId="470AEFCE" w14:textId="77777777" w:rsidR="00AE3670" w:rsidRPr="004D553B" w:rsidRDefault="00AE3670" w:rsidP="007A269B">
            <w:pPr>
              <w:pStyle w:val="Tabletext"/>
            </w:pPr>
            <w:r w:rsidRPr="004D553B">
              <w:t>Mattress cover - purchase</w:t>
            </w:r>
          </w:p>
        </w:tc>
        <w:tc>
          <w:tcPr>
            <w:tcW w:w="850" w:type="dxa"/>
            <w:tcBorders>
              <w:top w:val="single" w:sz="4" w:space="0" w:color="B2B7B7" w:themeColor="background2" w:themeShade="BF"/>
              <w:bottom w:val="single" w:sz="4" w:space="0" w:color="B2B7B7" w:themeColor="background2" w:themeShade="BF"/>
            </w:tcBorders>
          </w:tcPr>
          <w:p w14:paraId="099E8F5A" w14:textId="77777777" w:rsidR="00AE3670" w:rsidRPr="004D553B" w:rsidRDefault="00AE3670" w:rsidP="007A269B">
            <w:pPr>
              <w:pStyle w:val="Tabletext"/>
            </w:pPr>
            <w:r w:rsidRPr="004D553B">
              <w:t>Per item</w:t>
            </w:r>
          </w:p>
        </w:tc>
        <w:tc>
          <w:tcPr>
            <w:tcW w:w="851" w:type="dxa"/>
            <w:tcBorders>
              <w:top w:val="single" w:sz="4" w:space="0" w:color="B2B7B7" w:themeColor="background2" w:themeShade="BF"/>
              <w:bottom w:val="single" w:sz="4" w:space="0" w:color="B2B7B7" w:themeColor="background2" w:themeShade="BF"/>
            </w:tcBorders>
          </w:tcPr>
          <w:p w14:paraId="22EE172F" w14:textId="77777777" w:rsidR="00AE3670" w:rsidRPr="004D553B" w:rsidRDefault="00AE3670" w:rsidP="007A269B">
            <w:pPr>
              <w:pStyle w:val="Tabletext"/>
            </w:pPr>
            <w:r w:rsidRPr="004D553B">
              <w:t>1</w:t>
            </w:r>
          </w:p>
        </w:tc>
        <w:tc>
          <w:tcPr>
            <w:tcW w:w="1417" w:type="dxa"/>
            <w:tcBorders>
              <w:top w:val="single" w:sz="4" w:space="0" w:color="B2B7B7" w:themeColor="background2" w:themeShade="BF"/>
              <w:bottom w:val="single" w:sz="4" w:space="0" w:color="B2B7B7" w:themeColor="background2" w:themeShade="BF"/>
            </w:tcBorders>
          </w:tcPr>
          <w:p w14:paraId="22FC355A" w14:textId="77777777" w:rsidR="00AE3670" w:rsidRPr="004D553B" w:rsidRDefault="00AE3670" w:rsidP="007A269B">
            <w:pPr>
              <w:pStyle w:val="Tabletext"/>
            </w:pPr>
            <w:r w:rsidRPr="004D553B">
              <w:t>$100.00</w:t>
            </w:r>
          </w:p>
        </w:tc>
        <w:tc>
          <w:tcPr>
            <w:tcW w:w="1420" w:type="dxa"/>
            <w:tcBorders>
              <w:top w:val="single" w:sz="4" w:space="0" w:color="B2B7B7" w:themeColor="background2" w:themeShade="BF"/>
              <w:bottom w:val="single" w:sz="4" w:space="0" w:color="B2B7B7" w:themeColor="background2" w:themeShade="BF"/>
            </w:tcBorders>
          </w:tcPr>
          <w:p w14:paraId="409777EA" w14:textId="77777777" w:rsidR="00AE3670" w:rsidRPr="004D553B" w:rsidRDefault="00AE3670" w:rsidP="007A269B">
            <w:pPr>
              <w:pStyle w:val="Tabletext"/>
            </w:pPr>
            <w:r w:rsidRPr="004D553B">
              <w:t>$100.00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4" w:space="0" w:color="B2B7B7" w:themeColor="background2" w:themeShade="BF"/>
            </w:tcBorders>
          </w:tcPr>
          <w:p w14:paraId="0DE02B05" w14:textId="77777777" w:rsidR="00AE3670" w:rsidRPr="004D553B" w:rsidRDefault="00AE3670" w:rsidP="007A269B">
            <w:pPr>
              <w:pStyle w:val="Tabletext"/>
            </w:pPr>
            <w:r w:rsidRPr="004D553B">
              <w:t>$5.00</w:t>
            </w:r>
          </w:p>
        </w:tc>
      </w:tr>
      <w:tr w:rsidR="00AE3670" w:rsidRPr="004D553B" w14:paraId="044B33F3" w14:textId="77777777" w:rsidTr="007A269B">
        <w:trPr>
          <w:trHeight w:val="300"/>
        </w:trPr>
        <w:tc>
          <w:tcPr>
            <w:tcW w:w="912" w:type="dxa"/>
            <w:tcBorders>
              <w:top w:val="single" w:sz="4" w:space="0" w:color="B2B7B7" w:themeColor="background2" w:themeShade="BF"/>
              <w:bottom w:val="single" w:sz="4" w:space="0" w:color="B2B7B7" w:themeColor="background2" w:themeShade="BF"/>
            </w:tcBorders>
          </w:tcPr>
          <w:p w14:paraId="69A503B5" w14:textId="77777777" w:rsidR="00AE3670" w:rsidRPr="004D553B" w:rsidRDefault="00AE3670" w:rsidP="007A269B">
            <w:pPr>
              <w:pStyle w:val="Tabletext"/>
            </w:pPr>
            <w:r w:rsidRPr="004D553B">
              <w:t xml:space="preserve">Fri,9 Jan </w:t>
            </w:r>
          </w:p>
        </w:tc>
        <w:tc>
          <w:tcPr>
            <w:tcW w:w="1356" w:type="dxa"/>
            <w:tcBorders>
              <w:top w:val="single" w:sz="4" w:space="0" w:color="B2B7B7" w:themeColor="background2" w:themeShade="BF"/>
              <w:bottom w:val="single" w:sz="4" w:space="0" w:color="B2B7B7" w:themeColor="background2" w:themeShade="BF"/>
            </w:tcBorders>
          </w:tcPr>
          <w:p w14:paraId="7A8C1EFA" w14:textId="77777777" w:rsidR="00AE3670" w:rsidRPr="004D553B" w:rsidRDefault="00AE3670" w:rsidP="007A269B">
            <w:pPr>
              <w:pStyle w:val="Tabletext"/>
            </w:pPr>
            <w:r w:rsidRPr="004D553B">
              <w:t>Home Care Pty Ltd</w:t>
            </w:r>
          </w:p>
        </w:tc>
        <w:tc>
          <w:tcPr>
            <w:tcW w:w="1985" w:type="dxa"/>
            <w:tcBorders>
              <w:top w:val="single" w:sz="4" w:space="0" w:color="B2B7B7" w:themeColor="background2" w:themeShade="BF"/>
              <w:bottom w:val="single" w:sz="4" w:space="0" w:color="B2B7B7" w:themeColor="background2" w:themeShade="BF"/>
            </w:tcBorders>
          </w:tcPr>
          <w:p w14:paraId="6C8D500F" w14:textId="77777777" w:rsidR="00AE3670" w:rsidRPr="004D553B" w:rsidRDefault="00AE3670" w:rsidP="007A269B">
            <w:pPr>
              <w:pStyle w:val="Tabletext"/>
            </w:pPr>
            <w:r w:rsidRPr="004D553B">
              <w:t>Wraparound services</w:t>
            </w:r>
          </w:p>
        </w:tc>
        <w:tc>
          <w:tcPr>
            <w:tcW w:w="850" w:type="dxa"/>
            <w:tcBorders>
              <w:top w:val="single" w:sz="4" w:space="0" w:color="B2B7B7" w:themeColor="background2" w:themeShade="BF"/>
              <w:bottom w:val="single" w:sz="4" w:space="0" w:color="B2B7B7" w:themeColor="background2" w:themeShade="BF"/>
            </w:tcBorders>
          </w:tcPr>
          <w:p w14:paraId="04453761" w14:textId="77777777" w:rsidR="00AE3670" w:rsidRPr="004D553B" w:rsidRDefault="00AE3670" w:rsidP="007A269B">
            <w:pPr>
              <w:pStyle w:val="Tabletext"/>
            </w:pPr>
            <w:r w:rsidRPr="004D553B">
              <w:t>Per hour</w:t>
            </w:r>
          </w:p>
        </w:tc>
        <w:tc>
          <w:tcPr>
            <w:tcW w:w="851" w:type="dxa"/>
            <w:tcBorders>
              <w:top w:val="single" w:sz="4" w:space="0" w:color="B2B7B7" w:themeColor="background2" w:themeShade="BF"/>
              <w:bottom w:val="single" w:sz="4" w:space="0" w:color="B2B7B7" w:themeColor="background2" w:themeShade="BF"/>
            </w:tcBorders>
          </w:tcPr>
          <w:p w14:paraId="6E6A3550" w14:textId="77777777" w:rsidR="00AE3670" w:rsidRPr="004D553B" w:rsidRDefault="00AE3670" w:rsidP="007A269B">
            <w:pPr>
              <w:pStyle w:val="Tabletext"/>
            </w:pPr>
            <w:r w:rsidRPr="004D553B">
              <w:t>1</w:t>
            </w:r>
          </w:p>
        </w:tc>
        <w:tc>
          <w:tcPr>
            <w:tcW w:w="1417" w:type="dxa"/>
            <w:tcBorders>
              <w:top w:val="single" w:sz="4" w:space="0" w:color="B2B7B7" w:themeColor="background2" w:themeShade="BF"/>
              <w:bottom w:val="single" w:sz="4" w:space="0" w:color="B2B7B7" w:themeColor="background2" w:themeShade="BF"/>
            </w:tcBorders>
          </w:tcPr>
          <w:p w14:paraId="7B8C3D4A" w14:textId="77777777" w:rsidR="00AE3670" w:rsidRPr="004D553B" w:rsidRDefault="00AE3670" w:rsidP="007A269B">
            <w:pPr>
              <w:pStyle w:val="Tabletext"/>
            </w:pPr>
            <w:r w:rsidRPr="004D553B">
              <w:t>$200.00</w:t>
            </w:r>
          </w:p>
        </w:tc>
        <w:tc>
          <w:tcPr>
            <w:tcW w:w="1420" w:type="dxa"/>
            <w:tcBorders>
              <w:top w:val="single" w:sz="4" w:space="0" w:color="B2B7B7" w:themeColor="background2" w:themeShade="BF"/>
              <w:bottom w:val="single" w:sz="4" w:space="0" w:color="B2B7B7" w:themeColor="background2" w:themeShade="BF"/>
            </w:tcBorders>
          </w:tcPr>
          <w:p w14:paraId="4E182A35" w14:textId="77777777" w:rsidR="00AE3670" w:rsidRPr="004D553B" w:rsidRDefault="00AE3670" w:rsidP="007A269B">
            <w:pPr>
              <w:pStyle w:val="Tabletext"/>
            </w:pPr>
            <w:r w:rsidRPr="004D553B">
              <w:t>$200.00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4" w:space="0" w:color="B2B7B7" w:themeColor="background2" w:themeShade="BF"/>
            </w:tcBorders>
          </w:tcPr>
          <w:p w14:paraId="10180381" w14:textId="77777777" w:rsidR="00AE3670" w:rsidRPr="004D553B" w:rsidRDefault="00AE3670" w:rsidP="007A269B">
            <w:pPr>
              <w:pStyle w:val="Tabletext"/>
            </w:pPr>
            <w:r w:rsidRPr="004D553B">
              <w:t>$0.00</w:t>
            </w:r>
          </w:p>
        </w:tc>
      </w:tr>
      <w:tr w:rsidR="00AE3670" w:rsidRPr="004D553B" w14:paraId="4549C11A" w14:textId="77777777" w:rsidTr="007A269B">
        <w:trPr>
          <w:trHeight w:val="300"/>
        </w:trPr>
        <w:tc>
          <w:tcPr>
            <w:tcW w:w="912" w:type="dxa"/>
            <w:tcBorders>
              <w:top w:val="single" w:sz="4" w:space="0" w:color="B2B7B7" w:themeColor="background2" w:themeShade="BF"/>
              <w:bottom w:val="single" w:sz="4" w:space="0" w:color="B2B7B7" w:themeColor="background2" w:themeShade="BF"/>
            </w:tcBorders>
          </w:tcPr>
          <w:p w14:paraId="3580231E" w14:textId="1F569695" w:rsidR="00AE3670" w:rsidRPr="004D553B" w:rsidRDefault="00AE3670" w:rsidP="007A269B">
            <w:pPr>
              <w:pStyle w:val="Tabletext"/>
            </w:pPr>
            <w:r w:rsidRPr="004D553B">
              <w:t>Mon, 12 Jan</w:t>
            </w:r>
          </w:p>
        </w:tc>
        <w:tc>
          <w:tcPr>
            <w:tcW w:w="1356" w:type="dxa"/>
            <w:tcBorders>
              <w:top w:val="single" w:sz="4" w:space="0" w:color="B2B7B7" w:themeColor="background2" w:themeShade="BF"/>
              <w:bottom w:val="single" w:sz="4" w:space="0" w:color="B2B7B7" w:themeColor="background2" w:themeShade="BF"/>
            </w:tcBorders>
          </w:tcPr>
          <w:p w14:paraId="0FCFF810" w14:textId="77777777" w:rsidR="00AE3670" w:rsidRPr="004D553B" w:rsidRDefault="00AE3670" w:rsidP="007A269B">
            <w:pPr>
              <w:pStyle w:val="Tabletext"/>
            </w:pPr>
            <w:r w:rsidRPr="004D553B">
              <w:t>Enable NSW</w:t>
            </w:r>
          </w:p>
        </w:tc>
        <w:tc>
          <w:tcPr>
            <w:tcW w:w="1985" w:type="dxa"/>
            <w:tcBorders>
              <w:top w:val="single" w:sz="4" w:space="0" w:color="B2B7B7" w:themeColor="background2" w:themeShade="BF"/>
              <w:bottom w:val="single" w:sz="4" w:space="0" w:color="B2B7B7" w:themeColor="background2" w:themeShade="BF"/>
            </w:tcBorders>
          </w:tcPr>
          <w:p w14:paraId="386C4033" w14:textId="77777777" w:rsidR="00AE3670" w:rsidRPr="004D553B" w:rsidRDefault="00AE3670" w:rsidP="007A269B">
            <w:pPr>
              <w:pStyle w:val="Tabletext"/>
            </w:pPr>
            <w:r w:rsidRPr="004D553B">
              <w:t>Manual wheelchair -loan</w:t>
            </w:r>
          </w:p>
        </w:tc>
        <w:tc>
          <w:tcPr>
            <w:tcW w:w="850" w:type="dxa"/>
            <w:tcBorders>
              <w:top w:val="single" w:sz="4" w:space="0" w:color="B2B7B7" w:themeColor="background2" w:themeShade="BF"/>
              <w:bottom w:val="single" w:sz="4" w:space="0" w:color="B2B7B7" w:themeColor="background2" w:themeShade="BF"/>
            </w:tcBorders>
          </w:tcPr>
          <w:p w14:paraId="2BE7BBD2" w14:textId="77777777" w:rsidR="00AE3670" w:rsidRPr="004D553B" w:rsidRDefault="00AE3670" w:rsidP="007A269B">
            <w:pPr>
              <w:pStyle w:val="Tabletext"/>
            </w:pPr>
            <w:r w:rsidRPr="004D553B">
              <w:t>Per item</w:t>
            </w:r>
          </w:p>
        </w:tc>
        <w:tc>
          <w:tcPr>
            <w:tcW w:w="851" w:type="dxa"/>
            <w:tcBorders>
              <w:top w:val="single" w:sz="4" w:space="0" w:color="B2B7B7" w:themeColor="background2" w:themeShade="BF"/>
              <w:bottom w:val="single" w:sz="4" w:space="0" w:color="B2B7B7" w:themeColor="background2" w:themeShade="BF"/>
            </w:tcBorders>
          </w:tcPr>
          <w:p w14:paraId="741D3237" w14:textId="77777777" w:rsidR="00AE3670" w:rsidRPr="004D553B" w:rsidRDefault="00AE3670" w:rsidP="007A269B">
            <w:pPr>
              <w:pStyle w:val="Tabletext"/>
            </w:pPr>
            <w:r w:rsidRPr="004D553B">
              <w:t>1</w:t>
            </w:r>
          </w:p>
        </w:tc>
        <w:tc>
          <w:tcPr>
            <w:tcW w:w="1417" w:type="dxa"/>
            <w:tcBorders>
              <w:top w:val="single" w:sz="4" w:space="0" w:color="B2B7B7" w:themeColor="background2" w:themeShade="BF"/>
              <w:bottom w:val="single" w:sz="4" w:space="0" w:color="B2B7B7" w:themeColor="background2" w:themeShade="BF"/>
            </w:tcBorders>
          </w:tcPr>
          <w:p w14:paraId="1F1C5A66" w14:textId="77777777" w:rsidR="00AE3670" w:rsidRPr="004D553B" w:rsidRDefault="00AE3670" w:rsidP="007A269B">
            <w:pPr>
              <w:pStyle w:val="Tabletext"/>
            </w:pPr>
            <w:r w:rsidRPr="004D553B">
              <w:t>$200.00</w:t>
            </w:r>
          </w:p>
        </w:tc>
        <w:tc>
          <w:tcPr>
            <w:tcW w:w="1420" w:type="dxa"/>
            <w:tcBorders>
              <w:top w:val="single" w:sz="4" w:space="0" w:color="B2B7B7" w:themeColor="background2" w:themeShade="BF"/>
              <w:bottom w:val="single" w:sz="4" w:space="0" w:color="B2B7B7" w:themeColor="background2" w:themeShade="BF"/>
            </w:tcBorders>
          </w:tcPr>
          <w:p w14:paraId="1DC4BC9F" w14:textId="77777777" w:rsidR="00AE3670" w:rsidRPr="004D553B" w:rsidRDefault="00AE3670" w:rsidP="007A269B">
            <w:pPr>
              <w:pStyle w:val="Tabletext"/>
            </w:pPr>
            <w:r w:rsidRPr="004D553B">
              <w:t>$200.00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4" w:space="0" w:color="B2B7B7" w:themeColor="background2" w:themeShade="BF"/>
            </w:tcBorders>
          </w:tcPr>
          <w:p w14:paraId="1F84D0C4" w14:textId="77777777" w:rsidR="00AE3670" w:rsidRPr="004D553B" w:rsidRDefault="00AE3670" w:rsidP="007A269B">
            <w:pPr>
              <w:pStyle w:val="Tabletext"/>
            </w:pPr>
            <w:r w:rsidRPr="004D553B">
              <w:t>$10.00</w:t>
            </w:r>
          </w:p>
        </w:tc>
      </w:tr>
      <w:tr w:rsidR="00AE3670" w:rsidRPr="004D553B" w14:paraId="583A5CA8" w14:textId="77777777" w:rsidTr="007A269B">
        <w:trPr>
          <w:trHeight w:val="300"/>
        </w:trPr>
        <w:tc>
          <w:tcPr>
            <w:tcW w:w="912" w:type="dxa"/>
            <w:tcBorders>
              <w:top w:val="single" w:sz="4" w:space="0" w:color="B2B7B7" w:themeColor="background2" w:themeShade="BF"/>
              <w:bottom w:val="single" w:sz="8" w:space="0" w:color="B2B7B7" w:themeColor="background1" w:themeShade="BF"/>
            </w:tcBorders>
          </w:tcPr>
          <w:p w14:paraId="3981CA61" w14:textId="77777777" w:rsidR="00AE3670" w:rsidRPr="007A269B" w:rsidRDefault="00AE3670" w:rsidP="007A269B">
            <w:pPr>
              <w:pStyle w:val="Tabletext"/>
            </w:pPr>
          </w:p>
        </w:tc>
        <w:tc>
          <w:tcPr>
            <w:tcW w:w="1356" w:type="dxa"/>
            <w:tcBorders>
              <w:top w:val="single" w:sz="4" w:space="0" w:color="B2B7B7" w:themeColor="background2" w:themeShade="BF"/>
              <w:bottom w:val="single" w:sz="8" w:space="0" w:color="B2B7B7" w:themeColor="background1" w:themeShade="BF"/>
            </w:tcBorders>
          </w:tcPr>
          <w:p w14:paraId="433DAD1A" w14:textId="77777777" w:rsidR="00AE3670" w:rsidRPr="007A269B" w:rsidRDefault="00AE3670" w:rsidP="007A269B">
            <w:pPr>
              <w:pStyle w:val="Tabletext"/>
            </w:pPr>
            <w:r w:rsidRPr="007A269B">
              <w:t>Home Care Pty Ltd</w:t>
            </w:r>
          </w:p>
        </w:tc>
        <w:tc>
          <w:tcPr>
            <w:tcW w:w="1985" w:type="dxa"/>
            <w:tcBorders>
              <w:top w:val="single" w:sz="4" w:space="0" w:color="B2B7B7" w:themeColor="background2" w:themeShade="BF"/>
              <w:bottom w:val="single" w:sz="8" w:space="0" w:color="B2B7B7" w:themeColor="background1" w:themeShade="BF"/>
            </w:tcBorders>
          </w:tcPr>
          <w:p w14:paraId="30268B53" w14:textId="77777777" w:rsidR="00AE3670" w:rsidRPr="007A269B" w:rsidRDefault="00AE3670" w:rsidP="007A269B">
            <w:pPr>
              <w:pStyle w:val="Tabletext"/>
            </w:pPr>
            <w:r w:rsidRPr="007A269B">
              <w:t>Administration</w:t>
            </w:r>
          </w:p>
        </w:tc>
        <w:tc>
          <w:tcPr>
            <w:tcW w:w="850" w:type="dxa"/>
            <w:tcBorders>
              <w:top w:val="single" w:sz="4" w:space="0" w:color="B2B7B7" w:themeColor="background2" w:themeShade="BF"/>
              <w:bottom w:val="single" w:sz="8" w:space="0" w:color="B2B7B7" w:themeColor="background1" w:themeShade="BF"/>
            </w:tcBorders>
          </w:tcPr>
          <w:p w14:paraId="51BBB090" w14:textId="77777777" w:rsidR="00AE3670" w:rsidRPr="007A269B" w:rsidRDefault="00AE3670" w:rsidP="007A269B">
            <w:pPr>
              <w:pStyle w:val="Tabletext"/>
            </w:pPr>
            <w:r w:rsidRPr="007A269B">
              <w:t>Per hour</w:t>
            </w:r>
          </w:p>
        </w:tc>
        <w:tc>
          <w:tcPr>
            <w:tcW w:w="851" w:type="dxa"/>
            <w:tcBorders>
              <w:top w:val="single" w:sz="4" w:space="0" w:color="B2B7B7" w:themeColor="background2" w:themeShade="BF"/>
              <w:bottom w:val="single" w:sz="8" w:space="0" w:color="B2B7B7" w:themeColor="background1" w:themeShade="BF"/>
            </w:tcBorders>
          </w:tcPr>
          <w:p w14:paraId="2871741B" w14:textId="77777777" w:rsidR="00AE3670" w:rsidRPr="007A269B" w:rsidRDefault="00AE3670" w:rsidP="007A269B">
            <w:pPr>
              <w:pStyle w:val="Tabletext"/>
            </w:pPr>
            <w:r w:rsidRPr="007A269B">
              <w:t>5</w:t>
            </w:r>
          </w:p>
        </w:tc>
        <w:tc>
          <w:tcPr>
            <w:tcW w:w="1417" w:type="dxa"/>
            <w:tcBorders>
              <w:top w:val="single" w:sz="4" w:space="0" w:color="B2B7B7" w:themeColor="background2" w:themeShade="BF"/>
              <w:bottom w:val="single" w:sz="8" w:space="0" w:color="B2B7B7" w:themeColor="background1" w:themeShade="BF"/>
            </w:tcBorders>
          </w:tcPr>
          <w:p w14:paraId="238009F3" w14:textId="77777777" w:rsidR="00AE3670" w:rsidRPr="007A269B" w:rsidRDefault="00AE3670" w:rsidP="007A269B">
            <w:pPr>
              <w:pStyle w:val="Tabletext"/>
            </w:pPr>
            <w:r w:rsidRPr="007A269B">
              <w:t>$50.00</w:t>
            </w:r>
          </w:p>
        </w:tc>
        <w:tc>
          <w:tcPr>
            <w:tcW w:w="1420" w:type="dxa"/>
            <w:tcBorders>
              <w:top w:val="single" w:sz="4" w:space="0" w:color="B2B7B7" w:themeColor="background2" w:themeShade="BF"/>
              <w:bottom w:val="single" w:sz="8" w:space="0" w:color="B2B7B7" w:themeColor="background1" w:themeShade="BF"/>
            </w:tcBorders>
          </w:tcPr>
          <w:p w14:paraId="020A7677" w14:textId="77777777" w:rsidR="00AE3670" w:rsidRPr="007A269B" w:rsidDel="00B65185" w:rsidRDefault="00AE3670" w:rsidP="007A269B">
            <w:pPr>
              <w:pStyle w:val="Tabletext"/>
            </w:pPr>
            <w:r w:rsidRPr="007A269B">
              <w:t>$250.00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8" w:space="0" w:color="B2B7B7" w:themeColor="background1" w:themeShade="BF"/>
            </w:tcBorders>
          </w:tcPr>
          <w:p w14:paraId="666F55C5" w14:textId="77777777" w:rsidR="00AE3670" w:rsidRPr="007A269B" w:rsidRDefault="00AE3670" w:rsidP="007A269B">
            <w:pPr>
              <w:pStyle w:val="Tabletext"/>
            </w:pPr>
            <w:r w:rsidRPr="007A269B">
              <w:t>$0.00</w:t>
            </w:r>
          </w:p>
        </w:tc>
      </w:tr>
      <w:tr w:rsidR="00072AAD" w:rsidRPr="004D553B" w14:paraId="195D3A9F" w14:textId="77777777" w:rsidTr="007A269B">
        <w:trPr>
          <w:trHeight w:val="300"/>
        </w:trPr>
        <w:tc>
          <w:tcPr>
            <w:tcW w:w="912"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52016DB3" w14:textId="77777777" w:rsidR="00AE3670" w:rsidRPr="004D553B" w:rsidRDefault="00AE3670" w:rsidP="00D55F01">
            <w:pPr>
              <w:pStyle w:val="Tabletext"/>
              <w:rPr>
                <w:rFonts w:cs="Arial"/>
                <w:b/>
                <w:bCs/>
                <w:color w:val="1E1545" w:themeColor="text2"/>
                <w:sz w:val="24"/>
              </w:rPr>
            </w:pPr>
            <w:r w:rsidRPr="004D553B">
              <w:rPr>
                <w:rFonts w:cs="Arial"/>
                <w:b/>
                <w:bCs/>
                <w:color w:val="1E1545" w:themeColor="text2"/>
                <w:sz w:val="24"/>
              </w:rPr>
              <w:t xml:space="preserve">Total </w:t>
            </w:r>
          </w:p>
        </w:tc>
        <w:tc>
          <w:tcPr>
            <w:tcW w:w="1356"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1BDA4F9C" w14:textId="77777777" w:rsidR="00AE3670" w:rsidRPr="004D553B" w:rsidRDefault="00AE3670" w:rsidP="00D55F01">
            <w:pPr>
              <w:pStyle w:val="Tabletext"/>
              <w:rPr>
                <w:rFonts w:cs="Arial"/>
                <w:color w:val="1E1545" w:themeColor="text2"/>
                <w:sz w:val="24"/>
              </w:rPr>
            </w:pPr>
          </w:p>
        </w:tc>
        <w:tc>
          <w:tcPr>
            <w:tcW w:w="1985"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212CD683" w14:textId="77777777" w:rsidR="00AE3670" w:rsidRPr="004D553B" w:rsidRDefault="00AE3670" w:rsidP="00D55F01">
            <w:pPr>
              <w:pStyle w:val="Tabletext"/>
              <w:rPr>
                <w:rFonts w:cs="Arial"/>
                <w:color w:val="1E1545" w:themeColor="text2"/>
                <w:sz w:val="24"/>
              </w:rPr>
            </w:pPr>
          </w:p>
        </w:tc>
        <w:tc>
          <w:tcPr>
            <w:tcW w:w="850"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502E13F7" w14:textId="77777777" w:rsidR="00AE3670" w:rsidRPr="004D553B" w:rsidRDefault="00AE3670" w:rsidP="00D55F01">
            <w:pPr>
              <w:pStyle w:val="Tabletext"/>
              <w:rPr>
                <w:rFonts w:cs="Arial"/>
                <w:color w:val="1E1545" w:themeColor="text2"/>
                <w:sz w:val="24"/>
              </w:rPr>
            </w:pPr>
          </w:p>
        </w:tc>
        <w:tc>
          <w:tcPr>
            <w:tcW w:w="851"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12C0C34C" w14:textId="77777777" w:rsidR="00AE3670" w:rsidRPr="004D553B" w:rsidRDefault="00AE3670" w:rsidP="00D55F01">
            <w:pPr>
              <w:pStyle w:val="Tabletext"/>
              <w:jc w:val="center"/>
              <w:rPr>
                <w:rFonts w:cs="Arial"/>
                <w:color w:val="1E1545" w:themeColor="text2"/>
                <w:sz w:val="24"/>
              </w:rPr>
            </w:pPr>
          </w:p>
        </w:tc>
        <w:tc>
          <w:tcPr>
            <w:tcW w:w="1417"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081108EA" w14:textId="77777777" w:rsidR="00AE3670" w:rsidRPr="004D553B" w:rsidRDefault="00AE3670" w:rsidP="00D55F01">
            <w:pPr>
              <w:pStyle w:val="Tabletext"/>
              <w:jc w:val="right"/>
              <w:rPr>
                <w:rFonts w:cs="Arial"/>
                <w:color w:val="1E1545" w:themeColor="text2"/>
                <w:sz w:val="24"/>
              </w:rPr>
            </w:pPr>
          </w:p>
        </w:tc>
        <w:tc>
          <w:tcPr>
            <w:tcW w:w="1420"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108FA55E" w14:textId="77777777" w:rsidR="00AE3670" w:rsidRPr="004D553B" w:rsidRDefault="00AE3670" w:rsidP="00D55F01">
            <w:pPr>
              <w:pStyle w:val="Tabletext"/>
              <w:jc w:val="right"/>
              <w:rPr>
                <w:rFonts w:cs="Arial"/>
                <w:b/>
                <w:bCs/>
                <w:color w:val="1E1545" w:themeColor="text2"/>
                <w:sz w:val="24"/>
              </w:rPr>
            </w:pPr>
            <w:r w:rsidRPr="004D553B">
              <w:rPr>
                <w:rFonts w:cs="Arial"/>
                <w:b/>
                <w:bCs/>
                <w:color w:val="1E1545" w:themeColor="text2"/>
                <w:sz w:val="24"/>
              </w:rPr>
              <w:t>$6,450.00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71C7CF01" w14:textId="77777777" w:rsidR="00AE3670" w:rsidRPr="004D553B" w:rsidRDefault="00AE3670" w:rsidP="00D55F01">
            <w:pPr>
              <w:pStyle w:val="Tabletext"/>
              <w:rPr>
                <w:rFonts w:cs="Arial"/>
                <w:b/>
                <w:bCs/>
                <w:color w:val="1E1545" w:themeColor="text2"/>
                <w:sz w:val="24"/>
              </w:rPr>
            </w:pPr>
            <w:r w:rsidRPr="004D553B">
              <w:rPr>
                <w:rFonts w:cs="Arial"/>
                <w:b/>
                <w:bCs/>
                <w:color w:val="1E1545" w:themeColor="text2"/>
                <w:sz w:val="24"/>
              </w:rPr>
              <w:t>$275.00</w:t>
            </w:r>
          </w:p>
        </w:tc>
      </w:tr>
      <w:tr w:rsidR="00AE3670" w:rsidRPr="007A269B" w14:paraId="73043980" w14:textId="77777777" w:rsidTr="007A269B">
        <w:trPr>
          <w:trHeight w:val="300"/>
        </w:trPr>
        <w:tc>
          <w:tcPr>
            <w:tcW w:w="912" w:type="dxa"/>
            <w:tcBorders>
              <w:top w:val="single" w:sz="8" w:space="0" w:color="B2B7B7" w:themeColor="background1" w:themeShade="BF"/>
              <w:bottom w:val="single" w:sz="4" w:space="0" w:color="B2B7B7" w:themeColor="background2" w:themeShade="BF"/>
            </w:tcBorders>
          </w:tcPr>
          <w:p w14:paraId="289EB6E9" w14:textId="77777777" w:rsidR="00AE3670" w:rsidRPr="007A269B" w:rsidRDefault="00AE3670" w:rsidP="007A269B">
            <w:pPr>
              <w:pStyle w:val="Tabletext"/>
            </w:pPr>
            <w:r w:rsidRPr="007A269B">
              <w:t xml:space="preserve">To be delivered </w:t>
            </w:r>
          </w:p>
        </w:tc>
        <w:tc>
          <w:tcPr>
            <w:tcW w:w="1356" w:type="dxa"/>
            <w:tcBorders>
              <w:top w:val="single" w:sz="8" w:space="0" w:color="B2B7B7" w:themeColor="background1" w:themeShade="BF"/>
              <w:bottom w:val="single" w:sz="4" w:space="0" w:color="B2B7B7" w:themeColor="background2" w:themeShade="BF"/>
            </w:tcBorders>
          </w:tcPr>
          <w:p w14:paraId="6BDBD79E" w14:textId="77777777" w:rsidR="00AE3670" w:rsidRPr="007A269B" w:rsidRDefault="00AE3670" w:rsidP="007A269B">
            <w:pPr>
              <w:pStyle w:val="Tabletext"/>
            </w:pPr>
            <w:r w:rsidRPr="007A269B">
              <w:t>Aid Equipment Pty Ltd</w:t>
            </w:r>
          </w:p>
        </w:tc>
        <w:tc>
          <w:tcPr>
            <w:tcW w:w="1985" w:type="dxa"/>
            <w:tcBorders>
              <w:top w:val="single" w:sz="8" w:space="0" w:color="B2B7B7" w:themeColor="background1" w:themeShade="BF"/>
              <w:bottom w:val="single" w:sz="4" w:space="0" w:color="B2B7B7" w:themeColor="background2" w:themeShade="BF"/>
            </w:tcBorders>
          </w:tcPr>
          <w:p w14:paraId="6BEBB378" w14:textId="77777777" w:rsidR="00AE3670" w:rsidRPr="007A269B" w:rsidRDefault="00AE3670" w:rsidP="007A269B">
            <w:pPr>
              <w:pStyle w:val="Tabletext"/>
            </w:pPr>
            <w:r w:rsidRPr="007A269B">
              <w:t>Rollator - purchase</w:t>
            </w:r>
          </w:p>
        </w:tc>
        <w:tc>
          <w:tcPr>
            <w:tcW w:w="850" w:type="dxa"/>
            <w:tcBorders>
              <w:top w:val="single" w:sz="8" w:space="0" w:color="B2B7B7" w:themeColor="background1" w:themeShade="BF"/>
              <w:bottom w:val="single" w:sz="4" w:space="0" w:color="B2B7B7" w:themeColor="background2" w:themeShade="BF"/>
            </w:tcBorders>
          </w:tcPr>
          <w:p w14:paraId="4C50F229" w14:textId="77777777" w:rsidR="00AE3670" w:rsidRPr="007A269B" w:rsidRDefault="00AE3670" w:rsidP="007A269B">
            <w:pPr>
              <w:pStyle w:val="Tabletext"/>
            </w:pPr>
            <w:r w:rsidRPr="007A269B">
              <w:t>Per item</w:t>
            </w:r>
          </w:p>
        </w:tc>
        <w:tc>
          <w:tcPr>
            <w:tcW w:w="851" w:type="dxa"/>
            <w:tcBorders>
              <w:top w:val="single" w:sz="8" w:space="0" w:color="B2B7B7" w:themeColor="background1" w:themeShade="BF"/>
              <w:bottom w:val="single" w:sz="4" w:space="0" w:color="B2B7B7" w:themeColor="background2" w:themeShade="BF"/>
            </w:tcBorders>
          </w:tcPr>
          <w:p w14:paraId="5866FA91" w14:textId="77777777" w:rsidR="00AE3670" w:rsidRPr="007A269B" w:rsidRDefault="00AE3670" w:rsidP="007A269B">
            <w:pPr>
              <w:pStyle w:val="Tabletext"/>
            </w:pPr>
            <w:r w:rsidRPr="007A269B">
              <w:t>1</w:t>
            </w:r>
          </w:p>
        </w:tc>
        <w:tc>
          <w:tcPr>
            <w:tcW w:w="1417" w:type="dxa"/>
            <w:tcBorders>
              <w:top w:val="single" w:sz="8" w:space="0" w:color="B2B7B7" w:themeColor="background1" w:themeShade="BF"/>
              <w:bottom w:val="single" w:sz="4" w:space="0" w:color="B2B7B7" w:themeColor="background2" w:themeShade="BF"/>
            </w:tcBorders>
          </w:tcPr>
          <w:p w14:paraId="01A76731" w14:textId="77777777" w:rsidR="00AE3670" w:rsidRPr="007A269B" w:rsidRDefault="00AE3670" w:rsidP="007A269B">
            <w:pPr>
              <w:pStyle w:val="Tabletext"/>
            </w:pPr>
            <w:r w:rsidRPr="007A269B">
              <w:t>$350.00</w:t>
            </w:r>
          </w:p>
        </w:tc>
        <w:tc>
          <w:tcPr>
            <w:tcW w:w="1420" w:type="dxa"/>
            <w:tcBorders>
              <w:top w:val="single" w:sz="8" w:space="0" w:color="B2B7B7" w:themeColor="background1" w:themeShade="BF"/>
              <w:bottom w:val="single" w:sz="4" w:space="0" w:color="B2B7B7" w:themeColor="background2" w:themeShade="BF"/>
            </w:tcBorders>
          </w:tcPr>
          <w:p w14:paraId="0E2E8677" w14:textId="77777777" w:rsidR="00AE3670" w:rsidRPr="007A269B" w:rsidRDefault="00AE3670" w:rsidP="007A269B">
            <w:pPr>
              <w:pStyle w:val="Tabletext"/>
            </w:pPr>
            <w:r w:rsidRPr="007A269B">
              <w:t>$350.00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8" w:space="0" w:color="B2B7B7" w:themeColor="background1" w:themeShade="BF"/>
              <w:bottom w:val="single" w:sz="4" w:space="0" w:color="B2B7B7" w:themeColor="background2" w:themeShade="BF"/>
            </w:tcBorders>
          </w:tcPr>
          <w:p w14:paraId="29E93789" w14:textId="77777777" w:rsidR="00AE3670" w:rsidRPr="007A269B" w:rsidRDefault="00AE3670" w:rsidP="007A269B">
            <w:pPr>
              <w:pStyle w:val="Tabletext"/>
            </w:pPr>
            <w:r w:rsidRPr="007A269B">
              <w:t>$17.50</w:t>
            </w:r>
          </w:p>
        </w:tc>
      </w:tr>
      <w:tr w:rsidR="00AE3670" w:rsidRPr="007A269B" w14:paraId="1FB84EA8" w14:textId="77777777" w:rsidTr="007A269B">
        <w:trPr>
          <w:trHeight w:val="300"/>
        </w:trPr>
        <w:tc>
          <w:tcPr>
            <w:tcW w:w="912" w:type="dxa"/>
            <w:tcBorders>
              <w:top w:val="single" w:sz="4" w:space="0" w:color="B2B7B7" w:themeColor="background2" w:themeShade="BF"/>
              <w:bottom w:val="single" w:sz="8" w:space="0" w:color="B2B7B7" w:themeColor="background1" w:themeShade="BF"/>
            </w:tcBorders>
          </w:tcPr>
          <w:p w14:paraId="041EEAF0" w14:textId="77777777" w:rsidR="00AE3670" w:rsidRPr="007A269B" w:rsidRDefault="00AE3670" w:rsidP="007A269B">
            <w:pPr>
              <w:pStyle w:val="Tabletext"/>
            </w:pPr>
            <w:r w:rsidRPr="007A269B">
              <w:t>To be delivered</w:t>
            </w:r>
          </w:p>
        </w:tc>
        <w:tc>
          <w:tcPr>
            <w:tcW w:w="1356" w:type="dxa"/>
            <w:tcBorders>
              <w:top w:val="single" w:sz="4" w:space="0" w:color="B2B7B7" w:themeColor="background2" w:themeShade="BF"/>
              <w:bottom w:val="single" w:sz="8" w:space="0" w:color="B2B7B7" w:themeColor="background1" w:themeShade="BF"/>
            </w:tcBorders>
          </w:tcPr>
          <w:p w14:paraId="3127A59F" w14:textId="77777777" w:rsidR="00AE3670" w:rsidRPr="007A269B" w:rsidRDefault="00AE3670" w:rsidP="007A269B">
            <w:pPr>
              <w:pStyle w:val="Tabletext"/>
            </w:pPr>
            <w:r w:rsidRPr="007A269B">
              <w:t>Home Care Pty Ltd</w:t>
            </w:r>
          </w:p>
        </w:tc>
        <w:tc>
          <w:tcPr>
            <w:tcW w:w="1985" w:type="dxa"/>
            <w:tcBorders>
              <w:top w:val="single" w:sz="4" w:space="0" w:color="B2B7B7" w:themeColor="background2" w:themeShade="BF"/>
              <w:bottom w:val="single" w:sz="8" w:space="0" w:color="B2B7B7" w:themeColor="background1" w:themeShade="BF"/>
            </w:tcBorders>
          </w:tcPr>
          <w:p w14:paraId="59099396" w14:textId="77777777" w:rsidR="00AE3670" w:rsidRPr="007A269B" w:rsidRDefault="00AE3670" w:rsidP="007A269B">
            <w:pPr>
              <w:pStyle w:val="Tabletext"/>
            </w:pPr>
            <w:r w:rsidRPr="007A269B">
              <w:t>Wraparound services</w:t>
            </w:r>
          </w:p>
        </w:tc>
        <w:tc>
          <w:tcPr>
            <w:tcW w:w="850" w:type="dxa"/>
            <w:tcBorders>
              <w:top w:val="single" w:sz="4" w:space="0" w:color="B2B7B7" w:themeColor="background2" w:themeShade="BF"/>
              <w:bottom w:val="single" w:sz="8" w:space="0" w:color="B2B7B7" w:themeColor="background1" w:themeShade="BF"/>
            </w:tcBorders>
          </w:tcPr>
          <w:p w14:paraId="5F6FBEA0" w14:textId="77777777" w:rsidR="00AE3670" w:rsidRPr="007A269B" w:rsidRDefault="00AE3670" w:rsidP="007A269B">
            <w:pPr>
              <w:pStyle w:val="Tabletext"/>
            </w:pPr>
            <w:r w:rsidRPr="007A269B">
              <w:t>Per hour</w:t>
            </w:r>
          </w:p>
        </w:tc>
        <w:tc>
          <w:tcPr>
            <w:tcW w:w="851" w:type="dxa"/>
            <w:tcBorders>
              <w:top w:val="single" w:sz="4" w:space="0" w:color="B2B7B7" w:themeColor="background2" w:themeShade="BF"/>
              <w:bottom w:val="single" w:sz="8" w:space="0" w:color="B2B7B7" w:themeColor="background1" w:themeShade="BF"/>
            </w:tcBorders>
          </w:tcPr>
          <w:p w14:paraId="5CF0F7DC" w14:textId="77777777" w:rsidR="00AE3670" w:rsidRPr="007A269B" w:rsidRDefault="00AE3670" w:rsidP="007A269B">
            <w:pPr>
              <w:pStyle w:val="Tabletext"/>
            </w:pPr>
            <w:r w:rsidRPr="007A269B">
              <w:t>1.5</w:t>
            </w:r>
          </w:p>
        </w:tc>
        <w:tc>
          <w:tcPr>
            <w:tcW w:w="1417" w:type="dxa"/>
            <w:tcBorders>
              <w:top w:val="single" w:sz="4" w:space="0" w:color="B2B7B7" w:themeColor="background2" w:themeShade="BF"/>
              <w:bottom w:val="single" w:sz="8" w:space="0" w:color="B2B7B7" w:themeColor="background1" w:themeShade="BF"/>
            </w:tcBorders>
          </w:tcPr>
          <w:p w14:paraId="236196CE" w14:textId="77777777" w:rsidR="00AE3670" w:rsidRPr="007A269B" w:rsidRDefault="00AE3670" w:rsidP="007A269B">
            <w:pPr>
              <w:pStyle w:val="Tabletext"/>
            </w:pPr>
            <w:r w:rsidRPr="007A269B">
              <w:t>$100.00</w:t>
            </w:r>
          </w:p>
        </w:tc>
        <w:tc>
          <w:tcPr>
            <w:tcW w:w="1420" w:type="dxa"/>
            <w:tcBorders>
              <w:top w:val="single" w:sz="4" w:space="0" w:color="B2B7B7" w:themeColor="background2" w:themeShade="BF"/>
              <w:bottom w:val="single" w:sz="8" w:space="0" w:color="B2B7B7" w:themeColor="background1" w:themeShade="BF"/>
            </w:tcBorders>
          </w:tcPr>
          <w:p w14:paraId="71E3152E" w14:textId="77777777" w:rsidR="00AE3670" w:rsidRPr="007A269B" w:rsidRDefault="00AE3670" w:rsidP="007A269B">
            <w:pPr>
              <w:pStyle w:val="Tabletext"/>
            </w:pPr>
            <w:r w:rsidRPr="007A269B">
              <w:t>$150.00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4" w:space="0" w:color="B2B7B7" w:themeColor="background2" w:themeShade="BF"/>
              <w:bottom w:val="single" w:sz="8" w:space="0" w:color="B2B7B7" w:themeColor="background1" w:themeShade="BF"/>
            </w:tcBorders>
          </w:tcPr>
          <w:p w14:paraId="2FB07654" w14:textId="77777777" w:rsidR="00AE3670" w:rsidRPr="007A269B" w:rsidRDefault="00AE3670" w:rsidP="007A269B">
            <w:pPr>
              <w:pStyle w:val="Tabletext"/>
            </w:pPr>
            <w:r w:rsidRPr="007A269B">
              <w:t>$0.00</w:t>
            </w:r>
          </w:p>
        </w:tc>
      </w:tr>
      <w:tr w:rsidR="00AE3670" w:rsidRPr="004D553B" w14:paraId="48B92156" w14:textId="77777777" w:rsidTr="007A269B">
        <w:trPr>
          <w:trHeight w:val="300"/>
        </w:trPr>
        <w:tc>
          <w:tcPr>
            <w:tcW w:w="7371" w:type="dxa"/>
            <w:gridSpan w:val="6"/>
            <w:tcBorders>
              <w:top w:val="single" w:sz="8" w:space="0" w:color="B2B7B7" w:themeColor="background1" w:themeShade="BF"/>
              <w:bottom w:val="single" w:sz="8" w:space="0" w:color="B2B7B7" w:themeColor="background1" w:themeShade="BF"/>
            </w:tcBorders>
            <w:shd w:val="clear" w:color="auto" w:fill="E2DEF5" w:themeFill="text2" w:themeFillTint="1A"/>
          </w:tcPr>
          <w:p w14:paraId="7CAE4A36" w14:textId="77777777" w:rsidR="00AE3670" w:rsidRPr="004D553B" w:rsidRDefault="00AE3670" w:rsidP="00D55F01">
            <w:pPr>
              <w:pStyle w:val="Tabletext"/>
              <w:rPr>
                <w:rFonts w:cs="Arial"/>
                <w:b/>
                <w:bCs/>
                <w:color w:val="1E1545" w:themeColor="text2"/>
                <w:sz w:val="24"/>
              </w:rPr>
            </w:pPr>
            <w:r w:rsidRPr="004D553B">
              <w:rPr>
                <w:rFonts w:cs="Arial"/>
                <w:b/>
                <w:bCs/>
                <w:color w:val="1E1545" w:themeColor="text2"/>
                <w:sz w:val="24"/>
              </w:rPr>
              <w:t>Total</w:t>
            </w:r>
          </w:p>
        </w:tc>
        <w:tc>
          <w:tcPr>
            <w:tcW w:w="1420"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4561E8E3" w14:textId="77777777" w:rsidR="00AE3670" w:rsidRPr="004D553B" w:rsidRDefault="00AE3670" w:rsidP="00D55F01">
            <w:pPr>
              <w:pStyle w:val="Tabletext"/>
              <w:jc w:val="right"/>
              <w:rPr>
                <w:rFonts w:cs="Arial"/>
                <w:b/>
                <w:bCs/>
                <w:color w:val="1E1545" w:themeColor="text2"/>
                <w:sz w:val="24"/>
              </w:rPr>
            </w:pPr>
            <w:r w:rsidRPr="004D553B">
              <w:rPr>
                <w:rFonts w:cs="Arial"/>
                <w:b/>
                <w:bCs/>
                <w:color w:val="1E1545" w:themeColor="text2"/>
                <w:sz w:val="24"/>
              </w:rPr>
              <w:t>$500.00</w:t>
            </w:r>
          </w:p>
        </w:tc>
        <w:tc>
          <w:tcPr>
            <w:cnfStyle w:val="000100000000" w:firstRow="0" w:lastRow="0" w:firstColumn="0" w:lastColumn="1" w:oddVBand="0" w:evenVBand="0" w:oddHBand="0" w:evenHBand="0" w:firstRowFirstColumn="0" w:firstRowLastColumn="0" w:lastRowFirstColumn="0" w:lastRowLastColumn="0"/>
            <w:tcW w:w="1675"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58301C43" w14:textId="77777777" w:rsidR="00AE3670" w:rsidRPr="004D553B" w:rsidRDefault="00AE3670" w:rsidP="00D55F01">
            <w:pPr>
              <w:pStyle w:val="Tabletext"/>
              <w:rPr>
                <w:rFonts w:cs="Arial"/>
                <w:b/>
                <w:bCs/>
                <w:color w:val="1E1545" w:themeColor="text2"/>
                <w:sz w:val="24"/>
              </w:rPr>
            </w:pPr>
            <w:r w:rsidRPr="004D553B">
              <w:rPr>
                <w:rFonts w:cs="Arial"/>
                <w:b/>
                <w:bCs/>
                <w:color w:val="1E1545" w:themeColor="text2"/>
                <w:sz w:val="24"/>
              </w:rPr>
              <w:t>$17.50</w:t>
            </w:r>
          </w:p>
        </w:tc>
      </w:tr>
    </w:tbl>
    <w:p w14:paraId="6117DB1E" w14:textId="77777777" w:rsidR="0001011B" w:rsidRPr="00ED7FFB" w:rsidRDefault="0001011B" w:rsidP="00D55F01">
      <w:r w:rsidRPr="00ED7FFB">
        <w:br w:type="page"/>
      </w:r>
    </w:p>
    <w:p w14:paraId="0140C8C5" w14:textId="6E92457B" w:rsidR="00AE3670" w:rsidRPr="00DA50DE" w:rsidRDefault="00AE3670" w:rsidP="00D55F01">
      <w:pPr>
        <w:pStyle w:val="Heading3"/>
      </w:pPr>
      <w:r w:rsidRPr="00DA50DE">
        <w:lastRenderedPageBreak/>
        <w:t xml:space="preserve">Home </w:t>
      </w:r>
      <w:r w:rsidR="005131F6">
        <w:t>m</w:t>
      </w:r>
      <w:r w:rsidRPr="00DA50DE">
        <w:t>odifications</w:t>
      </w:r>
    </w:p>
    <w:tbl>
      <w:tblPr>
        <w:tblStyle w:val="TableGrid"/>
        <w:tblW w:w="10466" w:type="dxa"/>
        <w:tblBorders>
          <w:top w:val="none" w:sz="0" w:space="0" w:color="auto"/>
          <w:bottom w:val="none" w:sz="0" w:space="0" w:color="auto"/>
          <w:insideH w:val="none" w:sz="0" w:space="0" w:color="auto"/>
        </w:tblBorders>
        <w:tblLook w:val="05A0" w:firstRow="1" w:lastRow="0" w:firstColumn="1" w:lastColumn="1" w:noHBand="0" w:noVBand="1"/>
      </w:tblPr>
      <w:tblGrid>
        <w:gridCol w:w="1111"/>
        <w:gridCol w:w="1415"/>
        <w:gridCol w:w="1569"/>
        <w:gridCol w:w="802"/>
        <w:gridCol w:w="816"/>
        <w:gridCol w:w="1318"/>
        <w:gridCol w:w="1425"/>
        <w:gridCol w:w="2010"/>
      </w:tblGrid>
      <w:tr w:rsidR="00AE3670" w:rsidRPr="004D553B" w14:paraId="11E34C5F" w14:textId="77777777" w:rsidTr="00EB0F78">
        <w:trPr>
          <w:cnfStyle w:val="100000000000" w:firstRow="1" w:lastRow="0" w:firstColumn="0" w:lastColumn="0" w:oddVBand="0" w:evenVBand="0" w:oddHBand="0" w:evenHBand="0" w:firstRowFirstColumn="0" w:firstRowLastColumn="0" w:lastRowFirstColumn="0" w:lastRowLastColumn="0"/>
          <w:trHeight w:val="300"/>
        </w:trPr>
        <w:tc>
          <w:tcPr>
            <w:tcW w:w="1111" w:type="dxa"/>
            <w:shd w:val="clear" w:color="auto" w:fill="402D95" w:themeFill="text2" w:themeFillTint="BF"/>
          </w:tcPr>
          <w:p w14:paraId="2D62EFF4" w14:textId="77777777" w:rsidR="00AE3670" w:rsidRPr="00134A4A" w:rsidRDefault="00AE3670" w:rsidP="00D55F01">
            <w:pPr>
              <w:pStyle w:val="Tableheading0"/>
              <w:rPr>
                <w:rFonts w:cs="Arial"/>
                <w:color w:val="FFFFFF"/>
                <w:sz w:val="24"/>
              </w:rPr>
            </w:pPr>
            <w:r w:rsidRPr="00134A4A">
              <w:rPr>
                <w:rFonts w:cs="Arial"/>
                <w:color w:val="FFFFFF"/>
                <w:sz w:val="24"/>
              </w:rPr>
              <w:t>Date</w:t>
            </w:r>
          </w:p>
        </w:tc>
        <w:tc>
          <w:tcPr>
            <w:tcW w:w="1419" w:type="dxa"/>
            <w:shd w:val="clear" w:color="auto" w:fill="402D95" w:themeFill="text2" w:themeFillTint="BF"/>
          </w:tcPr>
          <w:p w14:paraId="479C3AEF" w14:textId="77777777" w:rsidR="00AE3670" w:rsidRPr="00134A4A" w:rsidRDefault="00AE3670" w:rsidP="00D55F01">
            <w:pPr>
              <w:pStyle w:val="Tableheading0"/>
              <w:rPr>
                <w:rFonts w:cs="Arial"/>
                <w:color w:val="FFFFFF"/>
                <w:sz w:val="24"/>
              </w:rPr>
            </w:pPr>
            <w:r w:rsidRPr="00134A4A">
              <w:rPr>
                <w:rFonts w:cs="Arial"/>
                <w:color w:val="FFFFFF"/>
                <w:sz w:val="24"/>
              </w:rPr>
              <w:t>Provider</w:t>
            </w:r>
          </w:p>
        </w:tc>
        <w:tc>
          <w:tcPr>
            <w:tcW w:w="1571" w:type="dxa"/>
            <w:shd w:val="clear" w:color="auto" w:fill="402D95" w:themeFill="text2" w:themeFillTint="BF"/>
          </w:tcPr>
          <w:p w14:paraId="4F8DB941" w14:textId="77777777" w:rsidR="00AE3670" w:rsidRPr="00134A4A" w:rsidRDefault="00AE3670" w:rsidP="00D55F01">
            <w:pPr>
              <w:pStyle w:val="Tableheading0"/>
              <w:rPr>
                <w:rFonts w:cs="Arial"/>
                <w:color w:val="FFFFFF"/>
                <w:sz w:val="24"/>
              </w:rPr>
            </w:pPr>
            <w:r w:rsidRPr="00134A4A">
              <w:rPr>
                <w:rFonts w:cs="Arial"/>
                <w:color w:val="FFFFFF"/>
                <w:sz w:val="24"/>
              </w:rPr>
              <w:t>Item or service</w:t>
            </w:r>
          </w:p>
        </w:tc>
        <w:tc>
          <w:tcPr>
            <w:tcW w:w="803" w:type="dxa"/>
            <w:shd w:val="clear" w:color="auto" w:fill="402D95" w:themeFill="text2" w:themeFillTint="BF"/>
          </w:tcPr>
          <w:p w14:paraId="0B08CD48" w14:textId="77777777" w:rsidR="00AE3670" w:rsidRPr="00134A4A" w:rsidRDefault="00AE3670" w:rsidP="00D55F01">
            <w:pPr>
              <w:pStyle w:val="Tableheading0"/>
              <w:rPr>
                <w:rFonts w:cs="Arial"/>
                <w:color w:val="FFFFFF"/>
                <w:sz w:val="24"/>
              </w:rPr>
            </w:pPr>
            <w:r w:rsidRPr="00134A4A">
              <w:rPr>
                <w:rFonts w:cs="Arial"/>
                <w:color w:val="FFFFFF"/>
                <w:sz w:val="24"/>
              </w:rPr>
              <w:t>Rate</w:t>
            </w:r>
          </w:p>
        </w:tc>
        <w:tc>
          <w:tcPr>
            <w:tcW w:w="802" w:type="dxa"/>
            <w:shd w:val="clear" w:color="auto" w:fill="402D95" w:themeFill="text2" w:themeFillTint="BF"/>
          </w:tcPr>
          <w:p w14:paraId="6BB7EE63" w14:textId="77777777" w:rsidR="00AE3670" w:rsidRPr="00134A4A" w:rsidRDefault="00AE3670" w:rsidP="00D55F01">
            <w:pPr>
              <w:pStyle w:val="Tableheading0"/>
              <w:jc w:val="center"/>
              <w:rPr>
                <w:rFonts w:cs="Arial"/>
                <w:color w:val="FFFFFF"/>
                <w:sz w:val="24"/>
              </w:rPr>
            </w:pPr>
            <w:r w:rsidRPr="00134A4A">
              <w:rPr>
                <w:rFonts w:cs="Arial"/>
                <w:color w:val="FFFFFF"/>
                <w:sz w:val="24"/>
              </w:rPr>
              <w:t>Units</w:t>
            </w:r>
          </w:p>
        </w:tc>
        <w:tc>
          <w:tcPr>
            <w:tcW w:w="1318" w:type="dxa"/>
            <w:shd w:val="clear" w:color="auto" w:fill="402D95" w:themeFill="text2" w:themeFillTint="BF"/>
          </w:tcPr>
          <w:p w14:paraId="0A4144C1" w14:textId="77777777" w:rsidR="00AE3670" w:rsidRPr="00134A4A" w:rsidRDefault="00AE3670" w:rsidP="00D55F01">
            <w:pPr>
              <w:pStyle w:val="Tableheading0"/>
              <w:jc w:val="right"/>
              <w:rPr>
                <w:rFonts w:cs="Arial"/>
                <w:color w:val="FFFFFF"/>
                <w:sz w:val="24"/>
              </w:rPr>
            </w:pPr>
            <w:r w:rsidRPr="00134A4A">
              <w:rPr>
                <w:rFonts w:cs="Arial"/>
                <w:color w:val="FFFFFF"/>
                <w:sz w:val="24"/>
              </w:rPr>
              <w:t>Unit Cost</w:t>
            </w:r>
          </w:p>
        </w:tc>
        <w:tc>
          <w:tcPr>
            <w:tcW w:w="1425" w:type="dxa"/>
            <w:shd w:val="clear" w:color="auto" w:fill="402D95" w:themeFill="text2" w:themeFillTint="BF"/>
          </w:tcPr>
          <w:p w14:paraId="04F74C1A" w14:textId="77777777" w:rsidR="00AE3670" w:rsidRPr="00134A4A" w:rsidRDefault="00AE3670" w:rsidP="00D55F01">
            <w:pPr>
              <w:pStyle w:val="Tableheading0"/>
              <w:jc w:val="right"/>
              <w:rPr>
                <w:rFonts w:cs="Arial"/>
                <w:color w:val="FFFFFF"/>
                <w:sz w:val="24"/>
              </w:rPr>
            </w:pPr>
            <w:r w:rsidRPr="00134A4A">
              <w:rPr>
                <w:rFonts w:cs="Arial"/>
                <w:color w:val="FFFFFF"/>
                <w:sz w:val="24"/>
              </w:rPr>
              <w:t>Cost</w:t>
            </w:r>
          </w:p>
        </w:tc>
        <w:tc>
          <w:tcPr>
            <w:cnfStyle w:val="000100000000" w:firstRow="0" w:lastRow="0" w:firstColumn="0" w:lastColumn="1" w:oddVBand="0" w:evenVBand="0" w:oddHBand="0" w:evenHBand="0" w:firstRowFirstColumn="0" w:firstRowLastColumn="0" w:lastRowFirstColumn="0" w:lastRowLastColumn="0"/>
            <w:tcW w:w="2017" w:type="dxa"/>
            <w:shd w:val="clear" w:color="auto" w:fill="402D95" w:themeFill="text2" w:themeFillTint="BF"/>
          </w:tcPr>
          <w:p w14:paraId="1E2F2676" w14:textId="77777777" w:rsidR="00AE3670" w:rsidRPr="00134A4A" w:rsidRDefault="00AE3670" w:rsidP="00D55F01">
            <w:pPr>
              <w:pStyle w:val="Tableheading0"/>
              <w:rPr>
                <w:rFonts w:cs="Arial"/>
                <w:color w:val="FFFFFF"/>
                <w:sz w:val="24"/>
              </w:rPr>
            </w:pPr>
            <w:r w:rsidRPr="00134A4A">
              <w:rPr>
                <w:rFonts w:cs="Arial"/>
                <w:color w:val="FFFFFF"/>
                <w:sz w:val="24"/>
              </w:rPr>
              <w:t>Contribution</w:t>
            </w:r>
          </w:p>
        </w:tc>
      </w:tr>
      <w:tr w:rsidR="00AE3670" w:rsidRPr="004D553B" w14:paraId="23084FA5" w14:textId="77777777" w:rsidTr="00EB0F78">
        <w:trPr>
          <w:trHeight w:val="300"/>
        </w:trPr>
        <w:tc>
          <w:tcPr>
            <w:tcW w:w="1111" w:type="dxa"/>
            <w:tcBorders>
              <w:bottom w:val="single" w:sz="4" w:space="0" w:color="B2B7B7" w:themeColor="background2" w:themeShade="BF"/>
            </w:tcBorders>
            <w:shd w:val="clear" w:color="auto" w:fill="auto"/>
          </w:tcPr>
          <w:p w14:paraId="57F58146" w14:textId="77777777" w:rsidR="00AE3670" w:rsidRPr="004D553B" w:rsidRDefault="00AE3670" w:rsidP="00EB0F78">
            <w:pPr>
              <w:pStyle w:val="Tabletext"/>
              <w:rPr>
                <w:b/>
                <w:bCs/>
              </w:rPr>
            </w:pPr>
            <w:r w:rsidRPr="004D553B">
              <w:t>Mon, 5 Jan</w:t>
            </w:r>
          </w:p>
        </w:tc>
        <w:tc>
          <w:tcPr>
            <w:tcW w:w="1419" w:type="dxa"/>
            <w:tcBorders>
              <w:bottom w:val="single" w:sz="4" w:space="0" w:color="B2B7B7" w:themeColor="background2" w:themeShade="BF"/>
            </w:tcBorders>
            <w:shd w:val="clear" w:color="auto" w:fill="auto"/>
          </w:tcPr>
          <w:p w14:paraId="006D2D14" w14:textId="77777777" w:rsidR="00AE3670" w:rsidRPr="004D553B" w:rsidRDefault="00AE3670" w:rsidP="00EB0F78">
            <w:pPr>
              <w:pStyle w:val="Tabletext"/>
              <w:rPr>
                <w:b/>
                <w:bCs/>
              </w:rPr>
            </w:pPr>
            <w:r w:rsidRPr="004D553B">
              <w:t>Home Care Pty Ltd</w:t>
            </w:r>
          </w:p>
        </w:tc>
        <w:tc>
          <w:tcPr>
            <w:tcW w:w="1571" w:type="dxa"/>
            <w:tcBorders>
              <w:bottom w:val="single" w:sz="4" w:space="0" w:color="B2B7B7" w:themeColor="background2" w:themeShade="BF"/>
            </w:tcBorders>
            <w:shd w:val="clear" w:color="auto" w:fill="auto"/>
          </w:tcPr>
          <w:p w14:paraId="77671927" w14:textId="77777777" w:rsidR="00AE3670" w:rsidRPr="004D553B" w:rsidRDefault="00AE3670" w:rsidP="00EB0F78">
            <w:pPr>
              <w:pStyle w:val="Tabletext"/>
              <w:rPr>
                <w:b/>
                <w:bCs/>
              </w:rPr>
            </w:pPr>
            <w:r w:rsidRPr="004D553B">
              <w:t>Prescription</w:t>
            </w:r>
          </w:p>
        </w:tc>
        <w:tc>
          <w:tcPr>
            <w:tcW w:w="803" w:type="dxa"/>
            <w:tcBorders>
              <w:bottom w:val="single" w:sz="4" w:space="0" w:color="B2B7B7" w:themeColor="background2" w:themeShade="BF"/>
            </w:tcBorders>
            <w:shd w:val="clear" w:color="auto" w:fill="auto"/>
          </w:tcPr>
          <w:p w14:paraId="493CD28C" w14:textId="77777777" w:rsidR="00AE3670" w:rsidRPr="004D553B" w:rsidRDefault="00AE3670" w:rsidP="00EB0F78">
            <w:pPr>
              <w:pStyle w:val="Tabletext"/>
              <w:rPr>
                <w:b/>
                <w:bCs/>
              </w:rPr>
            </w:pPr>
            <w:r w:rsidRPr="004D553B">
              <w:t>Per hour</w:t>
            </w:r>
          </w:p>
        </w:tc>
        <w:tc>
          <w:tcPr>
            <w:tcW w:w="802" w:type="dxa"/>
            <w:tcBorders>
              <w:bottom w:val="single" w:sz="4" w:space="0" w:color="B2B7B7" w:themeColor="background2" w:themeShade="BF"/>
            </w:tcBorders>
            <w:shd w:val="clear" w:color="auto" w:fill="auto"/>
          </w:tcPr>
          <w:p w14:paraId="3D662119" w14:textId="77777777" w:rsidR="00AE3670" w:rsidRPr="004D553B" w:rsidRDefault="00AE3670" w:rsidP="00EB0F78">
            <w:pPr>
              <w:pStyle w:val="Tabletext"/>
              <w:rPr>
                <w:b/>
              </w:rPr>
            </w:pPr>
            <w:r w:rsidRPr="004D553B">
              <w:t>2.5</w:t>
            </w:r>
          </w:p>
        </w:tc>
        <w:tc>
          <w:tcPr>
            <w:tcW w:w="1318" w:type="dxa"/>
            <w:tcBorders>
              <w:bottom w:val="single" w:sz="4" w:space="0" w:color="B2B7B7" w:themeColor="background2" w:themeShade="BF"/>
            </w:tcBorders>
            <w:shd w:val="clear" w:color="auto" w:fill="auto"/>
          </w:tcPr>
          <w:p w14:paraId="12108690" w14:textId="77777777" w:rsidR="00AE3670" w:rsidRPr="004D553B" w:rsidRDefault="00AE3670" w:rsidP="00EB0F78">
            <w:pPr>
              <w:pStyle w:val="Tabletext"/>
              <w:rPr>
                <w:b/>
              </w:rPr>
            </w:pPr>
            <w:r w:rsidRPr="004D553B">
              <w:t>$200.00</w:t>
            </w:r>
          </w:p>
        </w:tc>
        <w:tc>
          <w:tcPr>
            <w:tcW w:w="1425" w:type="dxa"/>
            <w:tcBorders>
              <w:bottom w:val="single" w:sz="4" w:space="0" w:color="B2B7B7" w:themeColor="background2" w:themeShade="BF"/>
            </w:tcBorders>
            <w:shd w:val="clear" w:color="auto" w:fill="auto"/>
          </w:tcPr>
          <w:p w14:paraId="1F070AEC" w14:textId="77777777" w:rsidR="00AE3670" w:rsidRPr="004D553B" w:rsidRDefault="00AE3670" w:rsidP="00EB0F78">
            <w:pPr>
              <w:pStyle w:val="Tabletext"/>
              <w:rPr>
                <w:b/>
              </w:rPr>
            </w:pPr>
            <w:r w:rsidRPr="004D553B">
              <w:t>$500.00</w:t>
            </w:r>
          </w:p>
        </w:tc>
        <w:tc>
          <w:tcPr>
            <w:cnfStyle w:val="000100000000" w:firstRow="0" w:lastRow="0" w:firstColumn="0" w:lastColumn="1" w:oddVBand="0" w:evenVBand="0" w:oddHBand="0" w:evenHBand="0" w:firstRowFirstColumn="0" w:firstRowLastColumn="0" w:lastRowFirstColumn="0" w:lastRowLastColumn="0"/>
            <w:tcW w:w="2017" w:type="dxa"/>
            <w:tcBorders>
              <w:bottom w:val="single" w:sz="4" w:space="0" w:color="B2B7B7" w:themeColor="background2" w:themeShade="BF"/>
            </w:tcBorders>
            <w:shd w:val="clear" w:color="auto" w:fill="auto"/>
          </w:tcPr>
          <w:p w14:paraId="6C3AB395" w14:textId="77777777" w:rsidR="00AE3670" w:rsidRPr="004D553B" w:rsidRDefault="00AE3670" w:rsidP="00EB0F78">
            <w:pPr>
              <w:pStyle w:val="Tabletext"/>
              <w:rPr>
                <w:b/>
                <w:bCs/>
              </w:rPr>
            </w:pPr>
            <w:r w:rsidRPr="004D553B">
              <w:t>$0.00</w:t>
            </w:r>
          </w:p>
        </w:tc>
      </w:tr>
      <w:tr w:rsidR="00AE3670" w:rsidRPr="004D553B" w14:paraId="1C9B6A3A" w14:textId="77777777" w:rsidTr="00EB0F78">
        <w:trPr>
          <w:trHeight w:val="300"/>
        </w:trPr>
        <w:tc>
          <w:tcPr>
            <w:tcW w:w="1111" w:type="dxa"/>
            <w:vMerge w:val="restart"/>
            <w:tcBorders>
              <w:top w:val="single" w:sz="4" w:space="0" w:color="B2B7B7" w:themeColor="background2" w:themeShade="BF"/>
              <w:bottom w:val="single" w:sz="4" w:space="0" w:color="B2B7B7" w:themeColor="background2" w:themeShade="BF"/>
            </w:tcBorders>
            <w:shd w:val="clear" w:color="auto" w:fill="auto"/>
          </w:tcPr>
          <w:p w14:paraId="10E431CE" w14:textId="77777777" w:rsidR="00AE3670" w:rsidRPr="004D553B" w:rsidRDefault="00AE3670" w:rsidP="00EB0F78">
            <w:pPr>
              <w:pStyle w:val="Tabletext"/>
              <w:rPr>
                <w:b/>
                <w:bCs/>
              </w:rPr>
            </w:pPr>
            <w:r w:rsidRPr="004D553B">
              <w:t xml:space="preserve">Mon, 19 Jan </w:t>
            </w:r>
          </w:p>
          <w:p w14:paraId="1D575C8B" w14:textId="77777777" w:rsidR="00AE3670" w:rsidRPr="004D553B" w:rsidRDefault="00AE3670" w:rsidP="00EB0F78">
            <w:pPr>
              <w:pStyle w:val="Tabletext"/>
              <w:rPr>
                <w:b/>
                <w:bCs/>
              </w:rPr>
            </w:pPr>
          </w:p>
        </w:tc>
        <w:tc>
          <w:tcPr>
            <w:tcW w:w="1419" w:type="dxa"/>
            <w:tcBorders>
              <w:top w:val="single" w:sz="4" w:space="0" w:color="B2B7B7" w:themeColor="background2" w:themeShade="BF"/>
              <w:bottom w:val="single" w:sz="4" w:space="0" w:color="B2B7B7" w:themeColor="background2" w:themeShade="BF"/>
            </w:tcBorders>
            <w:shd w:val="clear" w:color="auto" w:fill="auto"/>
          </w:tcPr>
          <w:p w14:paraId="3B85F685" w14:textId="77777777" w:rsidR="00AE3670" w:rsidRPr="004D553B" w:rsidRDefault="00AE3670" w:rsidP="00EB0F78">
            <w:pPr>
              <w:pStyle w:val="Tabletext"/>
              <w:rPr>
                <w:b/>
                <w:bCs/>
              </w:rPr>
            </w:pPr>
            <w:r w:rsidRPr="004D553B">
              <w:t>HM Pty Ltd</w:t>
            </w:r>
          </w:p>
        </w:tc>
        <w:tc>
          <w:tcPr>
            <w:tcW w:w="1571" w:type="dxa"/>
            <w:tcBorders>
              <w:top w:val="single" w:sz="4" w:space="0" w:color="B2B7B7" w:themeColor="background2" w:themeShade="BF"/>
              <w:bottom w:val="single" w:sz="4" w:space="0" w:color="B2B7B7" w:themeColor="background2" w:themeShade="BF"/>
            </w:tcBorders>
            <w:shd w:val="clear" w:color="auto" w:fill="auto"/>
          </w:tcPr>
          <w:p w14:paraId="1D4F24BC" w14:textId="77777777" w:rsidR="00AE3670" w:rsidRPr="004D553B" w:rsidRDefault="00AE3670" w:rsidP="00EB0F78">
            <w:pPr>
              <w:pStyle w:val="Tabletext"/>
              <w:rPr>
                <w:b/>
                <w:bCs/>
              </w:rPr>
            </w:pPr>
            <w:r w:rsidRPr="004D553B">
              <w:t xml:space="preserve">Grab rails </w:t>
            </w:r>
          </w:p>
        </w:tc>
        <w:tc>
          <w:tcPr>
            <w:tcW w:w="803" w:type="dxa"/>
            <w:tcBorders>
              <w:top w:val="single" w:sz="4" w:space="0" w:color="B2B7B7" w:themeColor="background2" w:themeShade="BF"/>
              <w:bottom w:val="single" w:sz="4" w:space="0" w:color="B2B7B7" w:themeColor="background2" w:themeShade="BF"/>
            </w:tcBorders>
            <w:shd w:val="clear" w:color="auto" w:fill="auto"/>
          </w:tcPr>
          <w:p w14:paraId="004100AA" w14:textId="77777777" w:rsidR="00AE3670" w:rsidRPr="004D553B" w:rsidRDefault="00AE3670" w:rsidP="00EB0F78">
            <w:pPr>
              <w:pStyle w:val="Tabletext"/>
              <w:rPr>
                <w:b/>
                <w:bCs/>
              </w:rPr>
            </w:pPr>
            <w:r w:rsidRPr="004D553B">
              <w:t>Per item</w:t>
            </w:r>
          </w:p>
        </w:tc>
        <w:tc>
          <w:tcPr>
            <w:tcW w:w="802" w:type="dxa"/>
            <w:tcBorders>
              <w:top w:val="single" w:sz="4" w:space="0" w:color="B2B7B7" w:themeColor="background2" w:themeShade="BF"/>
              <w:bottom w:val="single" w:sz="4" w:space="0" w:color="B2B7B7" w:themeColor="background2" w:themeShade="BF"/>
            </w:tcBorders>
            <w:shd w:val="clear" w:color="auto" w:fill="auto"/>
          </w:tcPr>
          <w:p w14:paraId="58C32E5B" w14:textId="77777777" w:rsidR="00AE3670" w:rsidRPr="004D553B" w:rsidRDefault="00AE3670" w:rsidP="00EB0F78">
            <w:pPr>
              <w:pStyle w:val="Tabletext"/>
              <w:rPr>
                <w:b/>
                <w:bCs/>
              </w:rPr>
            </w:pPr>
            <w:r w:rsidRPr="004D553B">
              <w:t>2</w:t>
            </w:r>
          </w:p>
        </w:tc>
        <w:tc>
          <w:tcPr>
            <w:tcW w:w="1318" w:type="dxa"/>
            <w:tcBorders>
              <w:top w:val="single" w:sz="4" w:space="0" w:color="B2B7B7" w:themeColor="background2" w:themeShade="BF"/>
              <w:bottom w:val="single" w:sz="4" w:space="0" w:color="B2B7B7" w:themeColor="background2" w:themeShade="BF"/>
            </w:tcBorders>
            <w:shd w:val="clear" w:color="auto" w:fill="auto"/>
          </w:tcPr>
          <w:p w14:paraId="52D64688" w14:textId="77777777" w:rsidR="00AE3670" w:rsidRPr="004D553B" w:rsidRDefault="00AE3670" w:rsidP="00EB0F78">
            <w:pPr>
              <w:pStyle w:val="Tabletext"/>
              <w:rPr>
                <w:b/>
                <w:bCs/>
              </w:rPr>
            </w:pPr>
            <w:r w:rsidRPr="004D553B">
              <w:t>$250.00</w:t>
            </w:r>
          </w:p>
        </w:tc>
        <w:tc>
          <w:tcPr>
            <w:tcW w:w="1425" w:type="dxa"/>
            <w:tcBorders>
              <w:top w:val="single" w:sz="4" w:space="0" w:color="B2B7B7" w:themeColor="background2" w:themeShade="BF"/>
              <w:bottom w:val="single" w:sz="4" w:space="0" w:color="B2B7B7" w:themeColor="background2" w:themeShade="BF"/>
            </w:tcBorders>
            <w:shd w:val="clear" w:color="auto" w:fill="auto"/>
          </w:tcPr>
          <w:p w14:paraId="015C9FBC" w14:textId="77777777" w:rsidR="00AE3670" w:rsidRPr="004D553B" w:rsidRDefault="00AE3670" w:rsidP="00EB0F78">
            <w:pPr>
              <w:pStyle w:val="Tabletext"/>
              <w:rPr>
                <w:b/>
                <w:bCs/>
              </w:rPr>
            </w:pPr>
            <w:r w:rsidRPr="004D553B">
              <w:t>$500.00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bottom w:val="single" w:sz="4" w:space="0" w:color="B2B7B7" w:themeColor="background2" w:themeShade="BF"/>
            </w:tcBorders>
            <w:shd w:val="clear" w:color="auto" w:fill="auto"/>
          </w:tcPr>
          <w:p w14:paraId="596897FB" w14:textId="77777777" w:rsidR="00AE3670" w:rsidRPr="004D553B" w:rsidRDefault="00AE3670" w:rsidP="00EB0F78">
            <w:pPr>
              <w:pStyle w:val="Tabletext"/>
              <w:rPr>
                <w:b/>
                <w:bCs/>
              </w:rPr>
            </w:pPr>
            <w:r w:rsidRPr="004D553B">
              <w:t>$25.00</w:t>
            </w:r>
          </w:p>
        </w:tc>
      </w:tr>
      <w:tr w:rsidR="00AE3670" w:rsidRPr="004D553B" w14:paraId="7B89B01E" w14:textId="77777777" w:rsidTr="00EB0F78">
        <w:trPr>
          <w:trHeight w:val="300"/>
        </w:trPr>
        <w:tc>
          <w:tcPr>
            <w:tcW w:w="1111" w:type="dxa"/>
            <w:vMerge/>
          </w:tcPr>
          <w:p w14:paraId="1147038C" w14:textId="77777777" w:rsidR="00AE3670" w:rsidRPr="004D553B" w:rsidRDefault="00AE3670" w:rsidP="00EB0F78">
            <w:pPr>
              <w:pStyle w:val="Tabletext"/>
              <w:rPr>
                <w:b/>
                <w:bCs/>
              </w:rPr>
            </w:pPr>
          </w:p>
        </w:tc>
        <w:tc>
          <w:tcPr>
            <w:tcW w:w="1419" w:type="dxa"/>
            <w:tcBorders>
              <w:top w:val="single" w:sz="4" w:space="0" w:color="B2B7B7" w:themeColor="background2" w:themeShade="BF"/>
              <w:bottom w:val="single" w:sz="4" w:space="0" w:color="B2B7B7" w:themeColor="background2" w:themeShade="BF"/>
            </w:tcBorders>
            <w:shd w:val="clear" w:color="auto" w:fill="auto"/>
          </w:tcPr>
          <w:p w14:paraId="6C5FC87B" w14:textId="77777777" w:rsidR="00AE3670" w:rsidRPr="004D553B" w:rsidRDefault="00AE3670" w:rsidP="00EB0F78">
            <w:pPr>
              <w:pStyle w:val="Tabletext"/>
              <w:rPr>
                <w:b/>
                <w:bCs/>
              </w:rPr>
            </w:pPr>
            <w:r w:rsidRPr="004D553B">
              <w:t>Ramps are us Pty Ltd</w:t>
            </w:r>
          </w:p>
        </w:tc>
        <w:tc>
          <w:tcPr>
            <w:tcW w:w="1571" w:type="dxa"/>
            <w:tcBorders>
              <w:top w:val="single" w:sz="4" w:space="0" w:color="B2B7B7" w:themeColor="background2" w:themeShade="BF"/>
              <w:bottom w:val="single" w:sz="4" w:space="0" w:color="B2B7B7" w:themeColor="background2" w:themeShade="BF"/>
            </w:tcBorders>
            <w:shd w:val="clear" w:color="auto" w:fill="auto"/>
          </w:tcPr>
          <w:p w14:paraId="319B007C" w14:textId="77777777" w:rsidR="00AE3670" w:rsidRPr="004D553B" w:rsidRDefault="00AE3670" w:rsidP="00EB0F78">
            <w:pPr>
              <w:pStyle w:val="Tabletext"/>
              <w:rPr>
                <w:b/>
                <w:bCs/>
              </w:rPr>
            </w:pPr>
            <w:r w:rsidRPr="004D553B">
              <w:t>Ramp</w:t>
            </w:r>
          </w:p>
        </w:tc>
        <w:tc>
          <w:tcPr>
            <w:tcW w:w="803" w:type="dxa"/>
            <w:tcBorders>
              <w:top w:val="single" w:sz="4" w:space="0" w:color="B2B7B7" w:themeColor="background2" w:themeShade="BF"/>
              <w:bottom w:val="single" w:sz="4" w:space="0" w:color="B2B7B7" w:themeColor="background2" w:themeShade="BF"/>
            </w:tcBorders>
            <w:shd w:val="clear" w:color="auto" w:fill="auto"/>
          </w:tcPr>
          <w:p w14:paraId="226E5ACF" w14:textId="77777777" w:rsidR="00AE3670" w:rsidRPr="004D553B" w:rsidRDefault="00AE3670" w:rsidP="00EB0F78">
            <w:pPr>
              <w:pStyle w:val="Tabletext"/>
              <w:rPr>
                <w:b/>
                <w:bCs/>
              </w:rPr>
            </w:pPr>
            <w:r w:rsidRPr="004D553B">
              <w:t xml:space="preserve">Per item </w:t>
            </w:r>
          </w:p>
        </w:tc>
        <w:tc>
          <w:tcPr>
            <w:tcW w:w="802" w:type="dxa"/>
            <w:tcBorders>
              <w:top w:val="single" w:sz="4" w:space="0" w:color="B2B7B7" w:themeColor="background2" w:themeShade="BF"/>
              <w:bottom w:val="single" w:sz="4" w:space="0" w:color="B2B7B7" w:themeColor="background2" w:themeShade="BF"/>
            </w:tcBorders>
            <w:shd w:val="clear" w:color="auto" w:fill="auto"/>
          </w:tcPr>
          <w:p w14:paraId="7E9E6ECB" w14:textId="77777777" w:rsidR="00AE3670" w:rsidRPr="004D553B" w:rsidRDefault="00AE3670" w:rsidP="00EB0F78">
            <w:pPr>
              <w:pStyle w:val="Tabletext"/>
              <w:rPr>
                <w:b/>
                <w:bCs/>
              </w:rPr>
            </w:pPr>
            <w:r w:rsidRPr="004D553B">
              <w:t>1</w:t>
            </w:r>
          </w:p>
        </w:tc>
        <w:tc>
          <w:tcPr>
            <w:tcW w:w="1318" w:type="dxa"/>
            <w:tcBorders>
              <w:top w:val="single" w:sz="4" w:space="0" w:color="B2B7B7" w:themeColor="background2" w:themeShade="BF"/>
              <w:bottom w:val="single" w:sz="4" w:space="0" w:color="B2B7B7" w:themeColor="background2" w:themeShade="BF"/>
            </w:tcBorders>
            <w:shd w:val="clear" w:color="auto" w:fill="auto"/>
          </w:tcPr>
          <w:p w14:paraId="1F0D5969" w14:textId="77777777" w:rsidR="00AE3670" w:rsidRPr="004D553B" w:rsidRDefault="00AE3670" w:rsidP="00EB0F78">
            <w:pPr>
              <w:pStyle w:val="Tabletext"/>
              <w:rPr>
                <w:b/>
                <w:bCs/>
              </w:rPr>
            </w:pPr>
            <w:r w:rsidRPr="004D553B">
              <w:t>$2,000.00</w:t>
            </w:r>
          </w:p>
        </w:tc>
        <w:tc>
          <w:tcPr>
            <w:tcW w:w="1425" w:type="dxa"/>
            <w:tcBorders>
              <w:top w:val="single" w:sz="4" w:space="0" w:color="B2B7B7" w:themeColor="background2" w:themeShade="BF"/>
              <w:bottom w:val="single" w:sz="4" w:space="0" w:color="B2B7B7" w:themeColor="background2" w:themeShade="BF"/>
            </w:tcBorders>
            <w:shd w:val="clear" w:color="auto" w:fill="auto"/>
          </w:tcPr>
          <w:p w14:paraId="5E2BC7C4" w14:textId="77777777" w:rsidR="00AE3670" w:rsidRPr="004D553B" w:rsidRDefault="00AE3670" w:rsidP="00EB0F78">
            <w:pPr>
              <w:pStyle w:val="Tabletext"/>
              <w:rPr>
                <w:b/>
                <w:bCs/>
              </w:rPr>
            </w:pPr>
            <w:r w:rsidRPr="004D553B">
              <w:t>$2,000.00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bottom w:val="single" w:sz="4" w:space="0" w:color="B2B7B7" w:themeColor="background2" w:themeShade="BF"/>
            </w:tcBorders>
            <w:shd w:val="clear" w:color="auto" w:fill="auto"/>
          </w:tcPr>
          <w:p w14:paraId="509B9400" w14:textId="77777777" w:rsidR="00AE3670" w:rsidRPr="004D553B" w:rsidRDefault="00AE3670" w:rsidP="00EB0F78">
            <w:pPr>
              <w:pStyle w:val="Tabletext"/>
              <w:rPr>
                <w:b/>
                <w:bCs/>
              </w:rPr>
            </w:pPr>
            <w:r w:rsidRPr="004D553B">
              <w:t>$100.00</w:t>
            </w:r>
          </w:p>
        </w:tc>
      </w:tr>
      <w:tr w:rsidR="00AE3670" w:rsidRPr="004D553B" w14:paraId="459E4FA3" w14:textId="77777777" w:rsidTr="00EB0F78">
        <w:trPr>
          <w:trHeight w:val="300"/>
        </w:trPr>
        <w:tc>
          <w:tcPr>
            <w:tcW w:w="1111" w:type="dxa"/>
            <w:tcBorders>
              <w:top w:val="single" w:sz="4" w:space="0" w:color="B2B7B7" w:themeColor="background2" w:themeShade="BF"/>
              <w:bottom w:val="single" w:sz="4" w:space="0" w:color="B2B7B7" w:themeColor="background2" w:themeShade="BF"/>
            </w:tcBorders>
            <w:shd w:val="clear" w:color="auto" w:fill="auto"/>
          </w:tcPr>
          <w:p w14:paraId="6C367338" w14:textId="77777777" w:rsidR="00AE3670" w:rsidRPr="004D553B" w:rsidRDefault="00AE3670" w:rsidP="00EB0F78">
            <w:pPr>
              <w:pStyle w:val="Tabletext"/>
              <w:rPr>
                <w:b/>
                <w:bCs/>
              </w:rPr>
            </w:pPr>
            <w:r w:rsidRPr="004D553B">
              <w:t>Tues, 20 Jan</w:t>
            </w:r>
          </w:p>
        </w:tc>
        <w:tc>
          <w:tcPr>
            <w:tcW w:w="1419" w:type="dxa"/>
            <w:tcBorders>
              <w:top w:val="single" w:sz="4" w:space="0" w:color="B2B7B7" w:themeColor="background2" w:themeShade="BF"/>
              <w:bottom w:val="single" w:sz="4" w:space="0" w:color="B2B7B7" w:themeColor="background2" w:themeShade="BF"/>
            </w:tcBorders>
            <w:shd w:val="clear" w:color="auto" w:fill="auto"/>
          </w:tcPr>
          <w:p w14:paraId="7FEF2327" w14:textId="77777777" w:rsidR="00AE3670" w:rsidRPr="004D553B" w:rsidRDefault="00AE3670" w:rsidP="00EB0F78">
            <w:pPr>
              <w:pStyle w:val="Tabletext"/>
              <w:rPr>
                <w:b/>
                <w:bCs/>
              </w:rPr>
            </w:pPr>
            <w:r w:rsidRPr="004D553B">
              <w:t>Home Care Pty Ltd</w:t>
            </w:r>
          </w:p>
        </w:tc>
        <w:tc>
          <w:tcPr>
            <w:tcW w:w="1571" w:type="dxa"/>
            <w:tcBorders>
              <w:top w:val="single" w:sz="4" w:space="0" w:color="B2B7B7" w:themeColor="background2" w:themeShade="BF"/>
              <w:bottom w:val="single" w:sz="4" w:space="0" w:color="B2B7B7" w:themeColor="background2" w:themeShade="BF"/>
            </w:tcBorders>
            <w:shd w:val="clear" w:color="auto" w:fill="auto"/>
          </w:tcPr>
          <w:p w14:paraId="14247A18" w14:textId="77777777" w:rsidR="00AE3670" w:rsidRPr="004D553B" w:rsidRDefault="00AE3670" w:rsidP="00EB0F78">
            <w:pPr>
              <w:pStyle w:val="Tabletext"/>
              <w:rPr>
                <w:b/>
              </w:rPr>
            </w:pPr>
            <w:r w:rsidRPr="004D553B">
              <w:t xml:space="preserve">Wraparound services </w:t>
            </w:r>
          </w:p>
        </w:tc>
        <w:tc>
          <w:tcPr>
            <w:tcW w:w="803" w:type="dxa"/>
            <w:tcBorders>
              <w:top w:val="single" w:sz="4" w:space="0" w:color="B2B7B7" w:themeColor="background2" w:themeShade="BF"/>
              <w:bottom w:val="single" w:sz="4" w:space="0" w:color="B2B7B7" w:themeColor="background2" w:themeShade="BF"/>
            </w:tcBorders>
            <w:shd w:val="clear" w:color="auto" w:fill="auto"/>
          </w:tcPr>
          <w:p w14:paraId="566CA5FC" w14:textId="77777777" w:rsidR="00AE3670" w:rsidRPr="004D553B" w:rsidRDefault="00AE3670" w:rsidP="00EB0F78">
            <w:pPr>
              <w:pStyle w:val="Tabletext"/>
              <w:rPr>
                <w:b/>
                <w:bCs/>
              </w:rPr>
            </w:pPr>
            <w:r w:rsidRPr="004D553B">
              <w:t xml:space="preserve">Per hour </w:t>
            </w:r>
          </w:p>
        </w:tc>
        <w:tc>
          <w:tcPr>
            <w:tcW w:w="802" w:type="dxa"/>
            <w:tcBorders>
              <w:top w:val="single" w:sz="4" w:space="0" w:color="B2B7B7" w:themeColor="background2" w:themeShade="BF"/>
              <w:bottom w:val="single" w:sz="4" w:space="0" w:color="B2B7B7" w:themeColor="background2" w:themeShade="BF"/>
            </w:tcBorders>
            <w:shd w:val="clear" w:color="auto" w:fill="auto"/>
          </w:tcPr>
          <w:p w14:paraId="2128A863" w14:textId="77777777" w:rsidR="00AE3670" w:rsidRPr="004D553B" w:rsidRDefault="00AE3670" w:rsidP="00EB0F78">
            <w:pPr>
              <w:pStyle w:val="Tabletext"/>
              <w:rPr>
                <w:b/>
                <w:bCs/>
              </w:rPr>
            </w:pPr>
            <w:r w:rsidRPr="004D553B">
              <w:t>1.5</w:t>
            </w:r>
          </w:p>
        </w:tc>
        <w:tc>
          <w:tcPr>
            <w:tcW w:w="1318" w:type="dxa"/>
            <w:tcBorders>
              <w:top w:val="single" w:sz="4" w:space="0" w:color="B2B7B7" w:themeColor="background2" w:themeShade="BF"/>
              <w:bottom w:val="single" w:sz="4" w:space="0" w:color="B2B7B7" w:themeColor="background2" w:themeShade="BF"/>
            </w:tcBorders>
            <w:shd w:val="clear" w:color="auto" w:fill="auto"/>
          </w:tcPr>
          <w:p w14:paraId="2FD0B0C3" w14:textId="77777777" w:rsidR="00AE3670" w:rsidRPr="004D553B" w:rsidRDefault="00AE3670" w:rsidP="00EB0F78">
            <w:pPr>
              <w:pStyle w:val="Tabletext"/>
              <w:rPr>
                <w:b/>
              </w:rPr>
            </w:pPr>
            <w:r w:rsidRPr="004D553B">
              <w:t>$200.00</w:t>
            </w:r>
          </w:p>
        </w:tc>
        <w:tc>
          <w:tcPr>
            <w:tcW w:w="1425" w:type="dxa"/>
            <w:tcBorders>
              <w:top w:val="single" w:sz="4" w:space="0" w:color="B2B7B7" w:themeColor="background2" w:themeShade="BF"/>
              <w:bottom w:val="single" w:sz="4" w:space="0" w:color="B2B7B7" w:themeColor="background2" w:themeShade="BF"/>
            </w:tcBorders>
            <w:shd w:val="clear" w:color="auto" w:fill="auto"/>
          </w:tcPr>
          <w:p w14:paraId="7419F7A9" w14:textId="77777777" w:rsidR="00AE3670" w:rsidRPr="004D553B" w:rsidRDefault="00AE3670" w:rsidP="00EB0F78">
            <w:pPr>
              <w:pStyle w:val="Tabletext"/>
              <w:rPr>
                <w:b/>
              </w:rPr>
            </w:pPr>
            <w:r w:rsidRPr="004D553B">
              <w:t>$300.00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bottom w:val="single" w:sz="4" w:space="0" w:color="B2B7B7" w:themeColor="background2" w:themeShade="BF"/>
            </w:tcBorders>
            <w:shd w:val="clear" w:color="auto" w:fill="auto"/>
          </w:tcPr>
          <w:p w14:paraId="233F11E5" w14:textId="77777777" w:rsidR="00AE3670" w:rsidRPr="004D553B" w:rsidRDefault="00AE3670" w:rsidP="00EB0F78">
            <w:pPr>
              <w:pStyle w:val="Tabletext"/>
              <w:rPr>
                <w:b/>
                <w:bCs/>
              </w:rPr>
            </w:pPr>
            <w:r w:rsidRPr="004D553B">
              <w:t>$0.00</w:t>
            </w:r>
          </w:p>
        </w:tc>
      </w:tr>
      <w:tr w:rsidR="00AE3670" w:rsidRPr="004D553B" w14:paraId="16E29B57" w14:textId="77777777" w:rsidTr="00EB0F78">
        <w:trPr>
          <w:trHeight w:val="300"/>
        </w:trPr>
        <w:tc>
          <w:tcPr>
            <w:tcW w:w="1111" w:type="dxa"/>
            <w:vMerge w:val="restart"/>
            <w:tcBorders>
              <w:top w:val="single" w:sz="4" w:space="0" w:color="B2B7B7" w:themeColor="background2" w:themeShade="BF"/>
              <w:bottom w:val="single" w:sz="4" w:space="0" w:color="B2B7B7" w:themeColor="background2" w:themeShade="BF"/>
            </w:tcBorders>
            <w:shd w:val="clear" w:color="auto" w:fill="auto"/>
          </w:tcPr>
          <w:p w14:paraId="65620B10" w14:textId="77777777" w:rsidR="00AE3670" w:rsidRPr="004D553B" w:rsidRDefault="00AE3670" w:rsidP="00EB0F78">
            <w:pPr>
              <w:pStyle w:val="Tabletext"/>
              <w:rPr>
                <w:b/>
                <w:bCs/>
              </w:rPr>
            </w:pPr>
            <w:r w:rsidRPr="004D553B">
              <w:t xml:space="preserve">Wed, 28 Jan </w:t>
            </w:r>
          </w:p>
        </w:tc>
        <w:tc>
          <w:tcPr>
            <w:tcW w:w="1419" w:type="dxa"/>
            <w:vMerge w:val="restart"/>
            <w:tcBorders>
              <w:top w:val="single" w:sz="4" w:space="0" w:color="B2B7B7" w:themeColor="background2" w:themeShade="BF"/>
              <w:bottom w:val="single" w:sz="4" w:space="0" w:color="B2B7B7" w:themeColor="background2" w:themeShade="BF"/>
            </w:tcBorders>
            <w:shd w:val="clear" w:color="auto" w:fill="auto"/>
          </w:tcPr>
          <w:p w14:paraId="7D4F3F66" w14:textId="77777777" w:rsidR="00AE3670" w:rsidRPr="004D553B" w:rsidRDefault="00AE3670" w:rsidP="00EB0F78">
            <w:pPr>
              <w:pStyle w:val="Tabletext"/>
              <w:rPr>
                <w:b/>
                <w:bCs/>
              </w:rPr>
            </w:pPr>
            <w:r w:rsidRPr="004D553B">
              <w:t>HM Pty Ltd</w:t>
            </w:r>
          </w:p>
        </w:tc>
        <w:tc>
          <w:tcPr>
            <w:tcW w:w="1571" w:type="dxa"/>
            <w:tcBorders>
              <w:top w:val="single" w:sz="4" w:space="0" w:color="B2B7B7" w:themeColor="background2" w:themeShade="BF"/>
              <w:bottom w:val="single" w:sz="4" w:space="0" w:color="B2B7B7" w:themeColor="background2" w:themeShade="BF"/>
            </w:tcBorders>
            <w:shd w:val="clear" w:color="auto" w:fill="auto"/>
          </w:tcPr>
          <w:p w14:paraId="64401D0B" w14:textId="77777777" w:rsidR="00AE3670" w:rsidRPr="004D553B" w:rsidRDefault="00AE3670" w:rsidP="00EB0F78">
            <w:pPr>
              <w:pStyle w:val="Tabletext"/>
              <w:rPr>
                <w:b/>
                <w:bCs/>
              </w:rPr>
            </w:pPr>
            <w:r w:rsidRPr="004D553B">
              <w:t xml:space="preserve">Stair lift </w:t>
            </w:r>
          </w:p>
        </w:tc>
        <w:tc>
          <w:tcPr>
            <w:tcW w:w="803" w:type="dxa"/>
            <w:tcBorders>
              <w:top w:val="single" w:sz="4" w:space="0" w:color="B2B7B7" w:themeColor="background2" w:themeShade="BF"/>
              <w:bottom w:val="single" w:sz="4" w:space="0" w:color="B2B7B7" w:themeColor="background2" w:themeShade="BF"/>
            </w:tcBorders>
            <w:shd w:val="clear" w:color="auto" w:fill="auto"/>
          </w:tcPr>
          <w:p w14:paraId="0AA72BE8" w14:textId="77777777" w:rsidR="00AE3670" w:rsidRPr="004D553B" w:rsidRDefault="00AE3670" w:rsidP="00EB0F78">
            <w:pPr>
              <w:pStyle w:val="Tabletext"/>
              <w:rPr>
                <w:b/>
                <w:bCs/>
              </w:rPr>
            </w:pPr>
            <w:r w:rsidRPr="004D553B">
              <w:t xml:space="preserve">Per item </w:t>
            </w:r>
          </w:p>
        </w:tc>
        <w:tc>
          <w:tcPr>
            <w:tcW w:w="802" w:type="dxa"/>
            <w:tcBorders>
              <w:top w:val="single" w:sz="4" w:space="0" w:color="B2B7B7" w:themeColor="background2" w:themeShade="BF"/>
              <w:bottom w:val="single" w:sz="4" w:space="0" w:color="B2B7B7" w:themeColor="background2" w:themeShade="BF"/>
            </w:tcBorders>
            <w:shd w:val="clear" w:color="auto" w:fill="auto"/>
          </w:tcPr>
          <w:p w14:paraId="4A4C0EE4" w14:textId="77777777" w:rsidR="00AE3670" w:rsidRPr="004D553B" w:rsidRDefault="00AE3670" w:rsidP="00EB0F78">
            <w:pPr>
              <w:pStyle w:val="Tabletext"/>
              <w:rPr>
                <w:b/>
                <w:bCs/>
              </w:rPr>
            </w:pPr>
            <w:r w:rsidRPr="004D553B">
              <w:t>1</w:t>
            </w:r>
          </w:p>
        </w:tc>
        <w:tc>
          <w:tcPr>
            <w:tcW w:w="1318" w:type="dxa"/>
            <w:tcBorders>
              <w:top w:val="single" w:sz="4" w:space="0" w:color="B2B7B7" w:themeColor="background2" w:themeShade="BF"/>
              <w:bottom w:val="single" w:sz="4" w:space="0" w:color="B2B7B7" w:themeColor="background2" w:themeShade="BF"/>
            </w:tcBorders>
            <w:shd w:val="clear" w:color="auto" w:fill="auto"/>
          </w:tcPr>
          <w:p w14:paraId="62E40FBA" w14:textId="77777777" w:rsidR="00AE3670" w:rsidRPr="004D553B" w:rsidRDefault="00AE3670" w:rsidP="00EB0F78">
            <w:pPr>
              <w:pStyle w:val="Tabletext"/>
              <w:rPr>
                <w:b/>
                <w:bCs/>
              </w:rPr>
            </w:pPr>
            <w:r w:rsidRPr="004D553B">
              <w:t>$10,000.00</w:t>
            </w:r>
          </w:p>
        </w:tc>
        <w:tc>
          <w:tcPr>
            <w:tcW w:w="1425" w:type="dxa"/>
            <w:tcBorders>
              <w:top w:val="single" w:sz="4" w:space="0" w:color="B2B7B7" w:themeColor="background2" w:themeShade="BF"/>
              <w:bottom w:val="single" w:sz="4" w:space="0" w:color="B2B7B7" w:themeColor="background2" w:themeShade="BF"/>
            </w:tcBorders>
            <w:shd w:val="clear" w:color="auto" w:fill="auto"/>
          </w:tcPr>
          <w:p w14:paraId="623C36AC" w14:textId="77777777" w:rsidR="00AE3670" w:rsidRPr="004D553B" w:rsidRDefault="00AE3670" w:rsidP="00EB0F78">
            <w:pPr>
              <w:pStyle w:val="Tabletext"/>
              <w:rPr>
                <w:b/>
                <w:bCs/>
              </w:rPr>
            </w:pPr>
            <w:r w:rsidRPr="004D553B">
              <w:t>$10,000.00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bottom w:val="single" w:sz="4" w:space="0" w:color="B2B7B7" w:themeColor="background2" w:themeShade="BF"/>
            </w:tcBorders>
            <w:shd w:val="clear" w:color="auto" w:fill="auto"/>
          </w:tcPr>
          <w:p w14:paraId="3B0A5819" w14:textId="77777777" w:rsidR="00AE3670" w:rsidRPr="004D553B" w:rsidRDefault="00AE3670" w:rsidP="00EB0F78">
            <w:pPr>
              <w:pStyle w:val="Tabletext"/>
              <w:rPr>
                <w:b/>
                <w:bCs/>
              </w:rPr>
            </w:pPr>
            <w:r w:rsidRPr="004D553B">
              <w:t>$500.00</w:t>
            </w:r>
          </w:p>
        </w:tc>
      </w:tr>
      <w:tr w:rsidR="00AE3670" w:rsidRPr="004D553B" w14:paraId="50473DFE" w14:textId="77777777" w:rsidTr="00EB0F78">
        <w:trPr>
          <w:trHeight w:val="300"/>
        </w:trPr>
        <w:tc>
          <w:tcPr>
            <w:tcW w:w="1111" w:type="dxa"/>
            <w:vMerge/>
          </w:tcPr>
          <w:p w14:paraId="0E6E0D6F" w14:textId="77777777" w:rsidR="00AE3670" w:rsidRPr="004D553B" w:rsidRDefault="00AE3670" w:rsidP="00EB0F78">
            <w:pPr>
              <w:pStyle w:val="Tabletext"/>
              <w:rPr>
                <w:b/>
                <w:bCs/>
              </w:rPr>
            </w:pPr>
          </w:p>
        </w:tc>
        <w:tc>
          <w:tcPr>
            <w:tcW w:w="1419" w:type="dxa"/>
            <w:vMerge/>
          </w:tcPr>
          <w:p w14:paraId="2F0610F9" w14:textId="77777777" w:rsidR="00AE3670" w:rsidRPr="004D553B" w:rsidRDefault="00AE3670" w:rsidP="00EB0F78">
            <w:pPr>
              <w:pStyle w:val="Tabletext"/>
              <w:rPr>
                <w:b/>
                <w:bCs/>
              </w:rPr>
            </w:pPr>
          </w:p>
        </w:tc>
        <w:tc>
          <w:tcPr>
            <w:tcW w:w="1571" w:type="dxa"/>
            <w:tcBorders>
              <w:top w:val="single" w:sz="4" w:space="0" w:color="B2B7B7" w:themeColor="background2" w:themeShade="BF"/>
              <w:bottom w:val="single" w:sz="4" w:space="0" w:color="B2B7B7" w:themeColor="background2" w:themeShade="BF"/>
            </w:tcBorders>
            <w:shd w:val="clear" w:color="auto" w:fill="auto"/>
          </w:tcPr>
          <w:p w14:paraId="16C5FC66" w14:textId="77777777" w:rsidR="00AE3670" w:rsidRPr="004D553B" w:rsidRDefault="00AE3670" w:rsidP="00EB0F78">
            <w:pPr>
              <w:pStyle w:val="Tabletext"/>
              <w:rPr>
                <w:b/>
              </w:rPr>
            </w:pPr>
            <w:r w:rsidRPr="004D553B">
              <w:t>Wraparound services</w:t>
            </w:r>
          </w:p>
        </w:tc>
        <w:tc>
          <w:tcPr>
            <w:tcW w:w="803" w:type="dxa"/>
            <w:tcBorders>
              <w:top w:val="single" w:sz="4" w:space="0" w:color="B2B7B7" w:themeColor="background2" w:themeShade="BF"/>
              <w:bottom w:val="single" w:sz="4" w:space="0" w:color="B2B7B7" w:themeColor="background2" w:themeShade="BF"/>
            </w:tcBorders>
            <w:shd w:val="clear" w:color="auto" w:fill="auto"/>
          </w:tcPr>
          <w:p w14:paraId="447083A9" w14:textId="77777777" w:rsidR="00AE3670" w:rsidRPr="004D553B" w:rsidRDefault="00AE3670" w:rsidP="00EB0F78">
            <w:pPr>
              <w:pStyle w:val="Tabletext"/>
              <w:rPr>
                <w:b/>
                <w:bCs/>
              </w:rPr>
            </w:pPr>
            <w:r w:rsidRPr="004D553B">
              <w:t>Per hour</w:t>
            </w:r>
          </w:p>
        </w:tc>
        <w:tc>
          <w:tcPr>
            <w:tcW w:w="802" w:type="dxa"/>
            <w:tcBorders>
              <w:top w:val="single" w:sz="4" w:space="0" w:color="B2B7B7" w:themeColor="background2" w:themeShade="BF"/>
              <w:bottom w:val="single" w:sz="4" w:space="0" w:color="B2B7B7" w:themeColor="background2" w:themeShade="BF"/>
            </w:tcBorders>
            <w:shd w:val="clear" w:color="auto" w:fill="auto"/>
          </w:tcPr>
          <w:p w14:paraId="2B77C37C" w14:textId="77777777" w:rsidR="00AE3670" w:rsidRPr="004D553B" w:rsidRDefault="00AE3670" w:rsidP="00EB0F78">
            <w:pPr>
              <w:pStyle w:val="Tabletext"/>
              <w:rPr>
                <w:b/>
                <w:bCs/>
              </w:rPr>
            </w:pPr>
            <w:r w:rsidRPr="004D553B">
              <w:t>1</w:t>
            </w:r>
          </w:p>
        </w:tc>
        <w:tc>
          <w:tcPr>
            <w:tcW w:w="1318" w:type="dxa"/>
            <w:tcBorders>
              <w:top w:val="single" w:sz="4" w:space="0" w:color="B2B7B7" w:themeColor="background2" w:themeShade="BF"/>
              <w:bottom w:val="single" w:sz="4" w:space="0" w:color="B2B7B7" w:themeColor="background2" w:themeShade="BF"/>
            </w:tcBorders>
            <w:shd w:val="clear" w:color="auto" w:fill="auto"/>
          </w:tcPr>
          <w:p w14:paraId="2C9344C3" w14:textId="77777777" w:rsidR="00AE3670" w:rsidRPr="004D553B" w:rsidRDefault="00AE3670" w:rsidP="00EB0F78">
            <w:pPr>
              <w:pStyle w:val="Tabletext"/>
              <w:rPr>
                <w:b/>
              </w:rPr>
            </w:pPr>
            <w:r w:rsidRPr="004D553B">
              <w:t>$100.00</w:t>
            </w:r>
          </w:p>
        </w:tc>
        <w:tc>
          <w:tcPr>
            <w:tcW w:w="1425" w:type="dxa"/>
            <w:tcBorders>
              <w:top w:val="single" w:sz="4" w:space="0" w:color="B2B7B7" w:themeColor="background2" w:themeShade="BF"/>
              <w:bottom w:val="single" w:sz="4" w:space="0" w:color="B2B7B7" w:themeColor="background2" w:themeShade="BF"/>
            </w:tcBorders>
            <w:shd w:val="clear" w:color="auto" w:fill="auto"/>
          </w:tcPr>
          <w:p w14:paraId="28C1C914" w14:textId="77777777" w:rsidR="00AE3670" w:rsidRPr="004D553B" w:rsidRDefault="00AE3670" w:rsidP="00EB0F78">
            <w:pPr>
              <w:pStyle w:val="Tabletext"/>
              <w:rPr>
                <w:b/>
              </w:rPr>
            </w:pPr>
            <w:r w:rsidRPr="004D553B">
              <w:t>$100.00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bottom w:val="single" w:sz="4" w:space="0" w:color="B2B7B7" w:themeColor="background2" w:themeShade="BF"/>
            </w:tcBorders>
            <w:shd w:val="clear" w:color="auto" w:fill="auto"/>
          </w:tcPr>
          <w:p w14:paraId="2D4BCEBF" w14:textId="77777777" w:rsidR="00AE3670" w:rsidRPr="004D553B" w:rsidRDefault="00AE3670" w:rsidP="00EB0F78">
            <w:pPr>
              <w:pStyle w:val="Tabletext"/>
              <w:rPr>
                <w:b/>
              </w:rPr>
            </w:pPr>
            <w:r w:rsidRPr="004D553B">
              <w:t>$0.00</w:t>
            </w:r>
          </w:p>
        </w:tc>
      </w:tr>
      <w:tr w:rsidR="00AE3670" w:rsidRPr="004D553B" w14:paraId="3D7EBEA7" w14:textId="77777777" w:rsidTr="00EB0F78">
        <w:trPr>
          <w:trHeight w:val="300"/>
        </w:trPr>
        <w:tc>
          <w:tcPr>
            <w:tcW w:w="1111" w:type="dxa"/>
            <w:tcBorders>
              <w:top w:val="single" w:sz="4" w:space="0" w:color="B2B7B7" w:themeColor="background2" w:themeShade="BF"/>
            </w:tcBorders>
            <w:shd w:val="clear" w:color="auto" w:fill="auto"/>
          </w:tcPr>
          <w:p w14:paraId="5822137C" w14:textId="77777777" w:rsidR="00AE3670" w:rsidRPr="004D553B" w:rsidRDefault="00AE3670" w:rsidP="00EB0F78">
            <w:pPr>
              <w:pStyle w:val="Tabletext"/>
              <w:rPr>
                <w:b/>
                <w:bCs/>
              </w:rPr>
            </w:pPr>
            <w:r w:rsidRPr="004D553B">
              <w:t xml:space="preserve">Thurs, 29 Jan </w:t>
            </w:r>
          </w:p>
        </w:tc>
        <w:tc>
          <w:tcPr>
            <w:tcW w:w="1419" w:type="dxa"/>
            <w:tcBorders>
              <w:top w:val="single" w:sz="4" w:space="0" w:color="B2B7B7" w:themeColor="background2" w:themeShade="BF"/>
            </w:tcBorders>
            <w:shd w:val="clear" w:color="auto" w:fill="auto"/>
          </w:tcPr>
          <w:p w14:paraId="2E527090" w14:textId="77777777" w:rsidR="00AE3670" w:rsidRPr="004D553B" w:rsidRDefault="00AE3670" w:rsidP="00EB0F78">
            <w:pPr>
              <w:pStyle w:val="Tabletext"/>
              <w:rPr>
                <w:b/>
                <w:bCs/>
              </w:rPr>
            </w:pPr>
            <w:r w:rsidRPr="004D553B">
              <w:t>Home Care Pty Ltd</w:t>
            </w:r>
          </w:p>
        </w:tc>
        <w:tc>
          <w:tcPr>
            <w:tcW w:w="1571" w:type="dxa"/>
            <w:tcBorders>
              <w:top w:val="single" w:sz="4" w:space="0" w:color="B2B7B7" w:themeColor="background2" w:themeShade="BF"/>
            </w:tcBorders>
            <w:shd w:val="clear" w:color="auto" w:fill="auto"/>
          </w:tcPr>
          <w:p w14:paraId="2BB50919" w14:textId="77777777" w:rsidR="00AE3670" w:rsidRPr="004D553B" w:rsidRDefault="00AE3670" w:rsidP="00EB0F78">
            <w:pPr>
              <w:pStyle w:val="Tabletext"/>
              <w:rPr>
                <w:b/>
                <w:bCs/>
              </w:rPr>
            </w:pPr>
            <w:r w:rsidRPr="004D553B">
              <w:t xml:space="preserve">Coordination </w:t>
            </w:r>
          </w:p>
        </w:tc>
        <w:tc>
          <w:tcPr>
            <w:tcW w:w="803" w:type="dxa"/>
            <w:tcBorders>
              <w:top w:val="single" w:sz="4" w:space="0" w:color="B2B7B7" w:themeColor="background2" w:themeShade="BF"/>
            </w:tcBorders>
            <w:shd w:val="clear" w:color="auto" w:fill="auto"/>
          </w:tcPr>
          <w:p w14:paraId="5B2AD42E" w14:textId="77777777" w:rsidR="00AE3670" w:rsidRPr="004D553B" w:rsidRDefault="00AE3670" w:rsidP="00EB0F78">
            <w:pPr>
              <w:pStyle w:val="Tabletext"/>
              <w:rPr>
                <w:b/>
                <w:bCs/>
              </w:rPr>
            </w:pPr>
            <w:r w:rsidRPr="004D553B">
              <w:t>Per hour</w:t>
            </w:r>
          </w:p>
        </w:tc>
        <w:tc>
          <w:tcPr>
            <w:tcW w:w="802" w:type="dxa"/>
            <w:tcBorders>
              <w:top w:val="single" w:sz="4" w:space="0" w:color="B2B7B7" w:themeColor="background2" w:themeShade="BF"/>
            </w:tcBorders>
            <w:shd w:val="clear" w:color="auto" w:fill="auto"/>
          </w:tcPr>
          <w:p w14:paraId="151AC939" w14:textId="77777777" w:rsidR="00AE3670" w:rsidRPr="004D553B" w:rsidRDefault="00AE3670" w:rsidP="00EB0F78">
            <w:pPr>
              <w:pStyle w:val="Tabletext"/>
              <w:rPr>
                <w:b/>
                <w:bCs/>
              </w:rPr>
            </w:pPr>
            <w:r w:rsidRPr="004D553B">
              <w:t>20</w:t>
            </w:r>
          </w:p>
        </w:tc>
        <w:tc>
          <w:tcPr>
            <w:tcW w:w="1318" w:type="dxa"/>
            <w:tcBorders>
              <w:top w:val="single" w:sz="4" w:space="0" w:color="B2B7B7" w:themeColor="background2" w:themeShade="BF"/>
            </w:tcBorders>
            <w:shd w:val="clear" w:color="auto" w:fill="auto"/>
          </w:tcPr>
          <w:p w14:paraId="3FA64163" w14:textId="77777777" w:rsidR="00AE3670" w:rsidRPr="004D553B" w:rsidRDefault="00AE3670" w:rsidP="00EB0F78">
            <w:pPr>
              <w:pStyle w:val="Tabletext"/>
              <w:rPr>
                <w:b/>
                <w:bCs/>
              </w:rPr>
            </w:pPr>
            <w:r w:rsidRPr="004D553B">
              <w:t>$50.00</w:t>
            </w:r>
          </w:p>
        </w:tc>
        <w:tc>
          <w:tcPr>
            <w:tcW w:w="1425" w:type="dxa"/>
            <w:tcBorders>
              <w:top w:val="single" w:sz="4" w:space="0" w:color="B2B7B7" w:themeColor="background2" w:themeShade="BF"/>
            </w:tcBorders>
            <w:shd w:val="clear" w:color="auto" w:fill="auto"/>
          </w:tcPr>
          <w:p w14:paraId="682736D9" w14:textId="77777777" w:rsidR="00AE3670" w:rsidRPr="004D553B" w:rsidRDefault="00AE3670" w:rsidP="00EB0F78">
            <w:pPr>
              <w:pStyle w:val="Tabletext"/>
              <w:rPr>
                <w:b/>
                <w:bCs/>
              </w:rPr>
            </w:pPr>
            <w:r w:rsidRPr="004D553B">
              <w:t>$1,000.00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tcBorders>
            <w:shd w:val="clear" w:color="auto" w:fill="auto"/>
          </w:tcPr>
          <w:p w14:paraId="43701266" w14:textId="77777777" w:rsidR="00AE3670" w:rsidRPr="004D553B" w:rsidRDefault="00AE3670" w:rsidP="00EB0F78">
            <w:pPr>
              <w:pStyle w:val="Tabletext"/>
              <w:rPr>
                <w:b/>
                <w:bCs/>
              </w:rPr>
            </w:pPr>
            <w:r w:rsidRPr="004D553B">
              <w:t>$0.00</w:t>
            </w:r>
          </w:p>
        </w:tc>
      </w:tr>
      <w:tr w:rsidR="00AE3670" w:rsidRPr="004D553B" w14:paraId="3B72CDAA" w14:textId="77777777" w:rsidTr="00EB0F78">
        <w:trPr>
          <w:trHeight w:val="300"/>
        </w:trPr>
        <w:tc>
          <w:tcPr>
            <w:tcW w:w="1111" w:type="dxa"/>
            <w:tcBorders>
              <w:top w:val="single" w:sz="4" w:space="0" w:color="B2B7B7" w:themeColor="background2" w:themeShade="BF"/>
            </w:tcBorders>
            <w:shd w:val="clear" w:color="auto" w:fill="E2DEF5" w:themeFill="text2" w:themeFillTint="1A"/>
          </w:tcPr>
          <w:p w14:paraId="4264E037" w14:textId="77777777" w:rsidR="00AE3670" w:rsidRPr="004D553B" w:rsidRDefault="00AE3670" w:rsidP="00D55F01">
            <w:pPr>
              <w:pStyle w:val="Tableheading0"/>
              <w:rPr>
                <w:rFonts w:cs="Arial"/>
                <w:color w:val="1E1545" w:themeColor="text2"/>
                <w:sz w:val="24"/>
              </w:rPr>
            </w:pPr>
            <w:r w:rsidRPr="004D553B">
              <w:rPr>
                <w:rFonts w:cs="Arial"/>
                <w:color w:val="1E1545" w:themeColor="text2"/>
                <w:sz w:val="24"/>
              </w:rPr>
              <w:t xml:space="preserve">Total </w:t>
            </w:r>
          </w:p>
        </w:tc>
        <w:tc>
          <w:tcPr>
            <w:tcW w:w="1419" w:type="dxa"/>
            <w:tcBorders>
              <w:top w:val="single" w:sz="4" w:space="0" w:color="B2B7B7" w:themeColor="background2" w:themeShade="BF"/>
            </w:tcBorders>
            <w:shd w:val="clear" w:color="auto" w:fill="E2DEF5" w:themeFill="text2" w:themeFillTint="1A"/>
          </w:tcPr>
          <w:p w14:paraId="32FA65C3" w14:textId="77777777" w:rsidR="00AE3670" w:rsidRPr="004D553B" w:rsidRDefault="00AE3670" w:rsidP="00D55F01">
            <w:pPr>
              <w:pStyle w:val="Tableheading0"/>
              <w:rPr>
                <w:rFonts w:cs="Arial"/>
                <w:color w:val="1E1545" w:themeColor="text2"/>
                <w:sz w:val="24"/>
              </w:rPr>
            </w:pPr>
          </w:p>
        </w:tc>
        <w:tc>
          <w:tcPr>
            <w:tcW w:w="1571" w:type="dxa"/>
            <w:tcBorders>
              <w:top w:val="single" w:sz="4" w:space="0" w:color="B2B7B7" w:themeColor="background2" w:themeShade="BF"/>
            </w:tcBorders>
            <w:shd w:val="clear" w:color="auto" w:fill="E2DEF5" w:themeFill="text2" w:themeFillTint="1A"/>
          </w:tcPr>
          <w:p w14:paraId="4B1EC421" w14:textId="77777777" w:rsidR="00AE3670" w:rsidRPr="004D553B" w:rsidRDefault="00AE3670" w:rsidP="00D55F01">
            <w:pPr>
              <w:pStyle w:val="Tableheading0"/>
              <w:rPr>
                <w:rFonts w:cs="Arial"/>
                <w:color w:val="1E1545" w:themeColor="text2"/>
                <w:sz w:val="24"/>
              </w:rPr>
            </w:pPr>
          </w:p>
        </w:tc>
        <w:tc>
          <w:tcPr>
            <w:tcW w:w="803" w:type="dxa"/>
            <w:tcBorders>
              <w:top w:val="single" w:sz="4" w:space="0" w:color="B2B7B7" w:themeColor="background2" w:themeShade="BF"/>
            </w:tcBorders>
            <w:shd w:val="clear" w:color="auto" w:fill="E2DEF5" w:themeFill="text2" w:themeFillTint="1A"/>
          </w:tcPr>
          <w:p w14:paraId="7656FB1B" w14:textId="77777777" w:rsidR="00AE3670" w:rsidRPr="004D553B" w:rsidRDefault="00AE3670" w:rsidP="00D55F01">
            <w:pPr>
              <w:pStyle w:val="Tableheading0"/>
              <w:rPr>
                <w:rFonts w:cs="Arial"/>
                <w:color w:val="1E1545" w:themeColor="text2"/>
                <w:sz w:val="24"/>
              </w:rPr>
            </w:pPr>
          </w:p>
        </w:tc>
        <w:tc>
          <w:tcPr>
            <w:tcW w:w="802" w:type="dxa"/>
            <w:tcBorders>
              <w:top w:val="single" w:sz="4" w:space="0" w:color="B2B7B7" w:themeColor="background2" w:themeShade="BF"/>
            </w:tcBorders>
            <w:shd w:val="clear" w:color="auto" w:fill="E2DEF5" w:themeFill="text2" w:themeFillTint="1A"/>
          </w:tcPr>
          <w:p w14:paraId="01EC21D7" w14:textId="77777777" w:rsidR="00AE3670" w:rsidRPr="004D553B" w:rsidRDefault="00AE3670" w:rsidP="00D55F01">
            <w:pPr>
              <w:pStyle w:val="Tableheading0"/>
              <w:jc w:val="center"/>
              <w:rPr>
                <w:rFonts w:cs="Arial"/>
                <w:color w:val="1E1545" w:themeColor="text2"/>
                <w:sz w:val="24"/>
              </w:rPr>
            </w:pPr>
          </w:p>
        </w:tc>
        <w:tc>
          <w:tcPr>
            <w:tcW w:w="1318" w:type="dxa"/>
            <w:tcBorders>
              <w:top w:val="single" w:sz="4" w:space="0" w:color="B2B7B7" w:themeColor="background2" w:themeShade="BF"/>
            </w:tcBorders>
            <w:shd w:val="clear" w:color="auto" w:fill="E2DEF5" w:themeFill="text2" w:themeFillTint="1A"/>
          </w:tcPr>
          <w:p w14:paraId="5ADADF4A" w14:textId="77777777" w:rsidR="00AE3670" w:rsidRPr="004D553B" w:rsidRDefault="00AE3670" w:rsidP="00D55F01">
            <w:pPr>
              <w:pStyle w:val="Tableheading0"/>
              <w:jc w:val="right"/>
              <w:rPr>
                <w:rFonts w:cs="Arial"/>
                <w:color w:val="1E1545" w:themeColor="text2"/>
                <w:sz w:val="24"/>
              </w:rPr>
            </w:pPr>
          </w:p>
        </w:tc>
        <w:tc>
          <w:tcPr>
            <w:tcW w:w="1425" w:type="dxa"/>
            <w:tcBorders>
              <w:top w:val="single" w:sz="4" w:space="0" w:color="B2B7B7" w:themeColor="background2" w:themeShade="BF"/>
            </w:tcBorders>
            <w:shd w:val="clear" w:color="auto" w:fill="E2DEF5" w:themeFill="text2" w:themeFillTint="1A"/>
          </w:tcPr>
          <w:p w14:paraId="19B4FDD8" w14:textId="77777777" w:rsidR="00AE3670" w:rsidRPr="004D553B" w:rsidRDefault="00AE3670" w:rsidP="00D55F01">
            <w:pPr>
              <w:pStyle w:val="Tableheading0"/>
              <w:jc w:val="right"/>
              <w:rPr>
                <w:rFonts w:cs="Arial"/>
                <w:color w:val="1E1545" w:themeColor="text2"/>
                <w:sz w:val="24"/>
              </w:rPr>
            </w:pPr>
            <w:r w:rsidRPr="004D553B">
              <w:rPr>
                <w:rFonts w:cs="Arial"/>
                <w:color w:val="1E1545" w:themeColor="text2"/>
                <w:sz w:val="24"/>
              </w:rPr>
              <w:t>$14,400.00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tcBorders>
            <w:shd w:val="clear" w:color="auto" w:fill="E2DEF5" w:themeFill="text2" w:themeFillTint="1A"/>
          </w:tcPr>
          <w:p w14:paraId="4F7AF76C" w14:textId="77777777" w:rsidR="00AE3670" w:rsidRPr="004D553B" w:rsidRDefault="00AE3670" w:rsidP="00D55F01">
            <w:pPr>
              <w:pStyle w:val="Tableheading0"/>
              <w:rPr>
                <w:rFonts w:cs="Arial"/>
                <w:b w:val="0"/>
                <w:bCs w:val="0"/>
                <w:color w:val="1E1545" w:themeColor="text2"/>
                <w:sz w:val="24"/>
              </w:rPr>
            </w:pPr>
            <w:r w:rsidRPr="004D553B">
              <w:rPr>
                <w:rFonts w:cs="Arial"/>
                <w:b w:val="0"/>
                <w:bCs w:val="0"/>
                <w:color w:val="1E1545" w:themeColor="text2"/>
                <w:sz w:val="24"/>
              </w:rPr>
              <w:t>$625.00</w:t>
            </w:r>
          </w:p>
        </w:tc>
      </w:tr>
      <w:tr w:rsidR="00AE3670" w:rsidRPr="004D553B" w14:paraId="7269A119" w14:textId="77777777" w:rsidTr="00EB0F78">
        <w:trPr>
          <w:trHeight w:val="300"/>
        </w:trPr>
        <w:tc>
          <w:tcPr>
            <w:tcW w:w="1111" w:type="dxa"/>
            <w:tcBorders>
              <w:top w:val="single" w:sz="4" w:space="0" w:color="B2B7B7" w:themeColor="background2" w:themeShade="BF"/>
            </w:tcBorders>
            <w:shd w:val="clear" w:color="auto" w:fill="auto"/>
          </w:tcPr>
          <w:p w14:paraId="3E48CE05" w14:textId="77777777" w:rsidR="00AE3670" w:rsidRPr="004D553B" w:rsidRDefault="00AE3670" w:rsidP="00EB0F78">
            <w:pPr>
              <w:pStyle w:val="Tabletext"/>
            </w:pPr>
            <w:r w:rsidRPr="004D553B">
              <w:t xml:space="preserve">To be delivered </w:t>
            </w:r>
          </w:p>
        </w:tc>
        <w:tc>
          <w:tcPr>
            <w:tcW w:w="1419" w:type="dxa"/>
            <w:tcBorders>
              <w:top w:val="single" w:sz="4" w:space="0" w:color="B2B7B7" w:themeColor="background2" w:themeShade="BF"/>
            </w:tcBorders>
            <w:shd w:val="clear" w:color="auto" w:fill="auto"/>
          </w:tcPr>
          <w:p w14:paraId="0A1478CD" w14:textId="77777777" w:rsidR="00AE3670" w:rsidRPr="004D553B" w:rsidRDefault="00AE3670" w:rsidP="00EB0F78">
            <w:pPr>
              <w:pStyle w:val="Tabletext"/>
            </w:pPr>
            <w:r w:rsidRPr="004D553B">
              <w:t>Home Care Pty Ltd</w:t>
            </w:r>
          </w:p>
        </w:tc>
        <w:tc>
          <w:tcPr>
            <w:tcW w:w="1571" w:type="dxa"/>
            <w:tcBorders>
              <w:top w:val="single" w:sz="4" w:space="0" w:color="B2B7B7" w:themeColor="background2" w:themeShade="BF"/>
            </w:tcBorders>
            <w:shd w:val="clear" w:color="auto" w:fill="auto"/>
          </w:tcPr>
          <w:p w14:paraId="4E6B01ED" w14:textId="77777777" w:rsidR="00AE3670" w:rsidRPr="004D553B" w:rsidRDefault="00AE3670" w:rsidP="00EB0F78">
            <w:pPr>
              <w:pStyle w:val="Tabletext"/>
            </w:pPr>
            <w:r w:rsidRPr="004D553B">
              <w:t>Wraparound services</w:t>
            </w:r>
          </w:p>
        </w:tc>
        <w:tc>
          <w:tcPr>
            <w:tcW w:w="803" w:type="dxa"/>
            <w:tcBorders>
              <w:top w:val="single" w:sz="4" w:space="0" w:color="B2B7B7" w:themeColor="background2" w:themeShade="BF"/>
            </w:tcBorders>
            <w:shd w:val="clear" w:color="auto" w:fill="auto"/>
          </w:tcPr>
          <w:p w14:paraId="7A35B670" w14:textId="77777777" w:rsidR="00AE3670" w:rsidRPr="004D553B" w:rsidRDefault="00AE3670" w:rsidP="00EB0F78">
            <w:pPr>
              <w:pStyle w:val="Tabletext"/>
            </w:pPr>
            <w:r w:rsidRPr="004D553B">
              <w:t xml:space="preserve">Per hour </w:t>
            </w:r>
          </w:p>
        </w:tc>
        <w:tc>
          <w:tcPr>
            <w:tcW w:w="802" w:type="dxa"/>
            <w:tcBorders>
              <w:top w:val="single" w:sz="4" w:space="0" w:color="B2B7B7" w:themeColor="background2" w:themeShade="BF"/>
            </w:tcBorders>
            <w:shd w:val="clear" w:color="auto" w:fill="auto"/>
          </w:tcPr>
          <w:p w14:paraId="79A4E29E" w14:textId="77777777" w:rsidR="00AE3670" w:rsidRPr="004D553B" w:rsidRDefault="00AE3670" w:rsidP="00EB0F78">
            <w:pPr>
              <w:pStyle w:val="Tabletext"/>
              <w:rPr>
                <w:b/>
                <w:bCs/>
              </w:rPr>
            </w:pPr>
            <w:r w:rsidRPr="004D553B">
              <w:t>1</w:t>
            </w:r>
          </w:p>
        </w:tc>
        <w:tc>
          <w:tcPr>
            <w:tcW w:w="1318" w:type="dxa"/>
            <w:tcBorders>
              <w:top w:val="single" w:sz="4" w:space="0" w:color="B2B7B7" w:themeColor="background2" w:themeShade="BF"/>
            </w:tcBorders>
            <w:shd w:val="clear" w:color="auto" w:fill="auto"/>
          </w:tcPr>
          <w:p w14:paraId="4596B205" w14:textId="77777777" w:rsidR="00AE3670" w:rsidRPr="004D553B" w:rsidRDefault="00AE3670" w:rsidP="00EB0F78">
            <w:pPr>
              <w:pStyle w:val="Tabletext"/>
            </w:pPr>
            <w:r w:rsidRPr="004D553B">
              <w:t>$200.00</w:t>
            </w:r>
          </w:p>
        </w:tc>
        <w:tc>
          <w:tcPr>
            <w:tcW w:w="1425" w:type="dxa"/>
            <w:tcBorders>
              <w:top w:val="single" w:sz="4" w:space="0" w:color="B2B7B7" w:themeColor="background2" w:themeShade="BF"/>
            </w:tcBorders>
            <w:shd w:val="clear" w:color="auto" w:fill="auto"/>
          </w:tcPr>
          <w:p w14:paraId="413855F0" w14:textId="77777777" w:rsidR="00AE3670" w:rsidRPr="004D553B" w:rsidRDefault="00AE3670" w:rsidP="00EB0F78">
            <w:pPr>
              <w:pStyle w:val="Tabletext"/>
            </w:pPr>
            <w:r w:rsidRPr="004D553B">
              <w:t>$200.00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4" w:space="0" w:color="B2B7B7" w:themeColor="background2" w:themeShade="BF"/>
            </w:tcBorders>
            <w:shd w:val="clear" w:color="auto" w:fill="auto"/>
          </w:tcPr>
          <w:p w14:paraId="2945B626" w14:textId="77777777" w:rsidR="00AE3670" w:rsidRPr="004D553B" w:rsidRDefault="00AE3670" w:rsidP="00EB0F78">
            <w:pPr>
              <w:pStyle w:val="Tabletext"/>
            </w:pPr>
            <w:r w:rsidRPr="004D553B">
              <w:t>$0.00</w:t>
            </w:r>
          </w:p>
        </w:tc>
      </w:tr>
      <w:tr w:rsidR="00AE3670" w:rsidRPr="004D553B" w14:paraId="17594958" w14:textId="77777777" w:rsidTr="00EB0F78">
        <w:trPr>
          <w:trHeight w:val="300"/>
        </w:trPr>
        <w:tc>
          <w:tcPr>
            <w:tcW w:w="7024" w:type="dxa"/>
            <w:gridSpan w:val="6"/>
            <w:tcBorders>
              <w:top w:val="single" w:sz="8" w:space="0" w:color="B2B7B7" w:themeColor="background1" w:themeShade="BF"/>
              <w:bottom w:val="single" w:sz="8" w:space="0" w:color="B2B7B7" w:themeColor="background1" w:themeShade="BF"/>
            </w:tcBorders>
            <w:shd w:val="clear" w:color="auto" w:fill="E2DEF5" w:themeFill="text2" w:themeFillTint="1A"/>
          </w:tcPr>
          <w:p w14:paraId="59563F5B" w14:textId="77777777" w:rsidR="00AE3670" w:rsidRPr="004D553B" w:rsidRDefault="00AE3670" w:rsidP="00D55F01">
            <w:pPr>
              <w:pStyle w:val="Tabletext"/>
              <w:rPr>
                <w:rFonts w:cs="Arial"/>
                <w:b/>
                <w:bCs/>
                <w:color w:val="1E1545" w:themeColor="text2"/>
                <w:sz w:val="24"/>
              </w:rPr>
            </w:pPr>
            <w:r w:rsidRPr="004D553B">
              <w:rPr>
                <w:rFonts w:cs="Arial"/>
                <w:b/>
                <w:bCs/>
                <w:color w:val="1E1545" w:themeColor="text2"/>
                <w:sz w:val="24"/>
              </w:rPr>
              <w:t>Total</w:t>
            </w:r>
          </w:p>
        </w:tc>
        <w:tc>
          <w:tcPr>
            <w:tcW w:w="1425"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5CC968E3" w14:textId="77777777" w:rsidR="00AE3670" w:rsidRPr="004D553B" w:rsidRDefault="00AE3670" w:rsidP="00D55F01">
            <w:pPr>
              <w:pStyle w:val="Tabletext"/>
              <w:jc w:val="right"/>
              <w:rPr>
                <w:rFonts w:cs="Arial"/>
                <w:b/>
                <w:bCs/>
                <w:color w:val="1E1545" w:themeColor="text2"/>
                <w:sz w:val="24"/>
              </w:rPr>
            </w:pPr>
            <w:r w:rsidRPr="004D553B">
              <w:rPr>
                <w:rFonts w:cs="Arial"/>
                <w:b/>
                <w:bCs/>
                <w:color w:val="1E1545" w:themeColor="text2"/>
                <w:sz w:val="24"/>
              </w:rPr>
              <w:t>$200.00</w:t>
            </w:r>
          </w:p>
        </w:tc>
        <w:tc>
          <w:tcPr>
            <w:cnfStyle w:val="000100000000" w:firstRow="0" w:lastRow="0" w:firstColumn="0" w:lastColumn="1" w:oddVBand="0" w:evenVBand="0" w:oddHBand="0" w:evenHBand="0" w:firstRowFirstColumn="0" w:firstRowLastColumn="0" w:lastRowFirstColumn="0" w:lastRowLastColumn="0"/>
            <w:tcW w:w="2017" w:type="dxa"/>
            <w:tcBorders>
              <w:top w:val="single" w:sz="8" w:space="0" w:color="B2B7B7" w:themeColor="background1" w:themeShade="BF"/>
              <w:bottom w:val="single" w:sz="8" w:space="0" w:color="B2B7B7" w:themeColor="background1" w:themeShade="BF"/>
            </w:tcBorders>
            <w:shd w:val="clear" w:color="auto" w:fill="E2DEF5" w:themeFill="text2" w:themeFillTint="1A"/>
          </w:tcPr>
          <w:p w14:paraId="35C9BCB5" w14:textId="77777777" w:rsidR="00AE3670" w:rsidRPr="004D553B" w:rsidRDefault="00AE3670" w:rsidP="00D55F01">
            <w:pPr>
              <w:pStyle w:val="Tabletext"/>
              <w:rPr>
                <w:rFonts w:cs="Arial"/>
                <w:color w:val="1E1545" w:themeColor="text2"/>
                <w:sz w:val="24"/>
              </w:rPr>
            </w:pPr>
            <w:r w:rsidRPr="004D553B">
              <w:rPr>
                <w:rFonts w:cs="Arial"/>
                <w:color w:val="1E1545" w:themeColor="text2"/>
                <w:sz w:val="24"/>
              </w:rPr>
              <w:t>$0.00</w:t>
            </w:r>
          </w:p>
        </w:tc>
      </w:tr>
    </w:tbl>
    <w:p w14:paraId="575F636C" w14:textId="5CCE8BB4" w:rsidR="00AE3670" w:rsidRPr="00DA50DE" w:rsidRDefault="00AE3670" w:rsidP="00D55F01">
      <w:pPr>
        <w:pStyle w:val="Heading3"/>
      </w:pPr>
      <w:r w:rsidRPr="00DA50DE">
        <w:t>Adjustments or refunds from previous calendar months</w:t>
      </w:r>
    </w:p>
    <w:p w14:paraId="017617C1" w14:textId="77777777" w:rsidR="00AE3670" w:rsidRPr="00DA50DE" w:rsidRDefault="00AE3670" w:rsidP="00AE3670">
      <w:pPr>
        <w:rPr>
          <w:rFonts w:cs="Arial"/>
        </w:rPr>
      </w:pPr>
      <w:r w:rsidRPr="00DA50DE">
        <w:rPr>
          <w:rFonts w:cs="Arial"/>
        </w:rPr>
        <w:t>The following information relates to any incorrect or missing charges from previous months. Please contact us if you have any concerns or questions.</w:t>
      </w:r>
    </w:p>
    <w:tbl>
      <w:tblPr>
        <w:tblStyle w:val="TableGrid"/>
        <w:tblW w:w="10348" w:type="dxa"/>
        <w:tblBorders>
          <w:top w:val="none" w:sz="0" w:space="0" w:color="auto"/>
          <w:bottom w:val="none" w:sz="0" w:space="0" w:color="auto"/>
          <w:insideH w:val="none" w:sz="0" w:space="0" w:color="auto"/>
        </w:tblBorders>
        <w:tblLook w:val="05A0" w:firstRow="1" w:lastRow="0" w:firstColumn="1" w:lastColumn="1" w:noHBand="0" w:noVBand="1"/>
      </w:tblPr>
      <w:tblGrid>
        <w:gridCol w:w="855"/>
        <w:gridCol w:w="1299"/>
        <w:gridCol w:w="1457"/>
        <w:gridCol w:w="1457"/>
        <w:gridCol w:w="737"/>
        <w:gridCol w:w="816"/>
        <w:gridCol w:w="951"/>
        <w:gridCol w:w="1100"/>
        <w:gridCol w:w="1676"/>
      </w:tblGrid>
      <w:tr w:rsidR="0001011B" w:rsidRPr="004D553B" w14:paraId="4FBF2EDF" w14:textId="77777777" w:rsidTr="00BA778E">
        <w:trPr>
          <w:cnfStyle w:val="100000000000" w:firstRow="1" w:lastRow="0" w:firstColumn="0" w:lastColumn="0" w:oddVBand="0" w:evenVBand="0" w:oddHBand="0" w:evenHBand="0" w:firstRowFirstColumn="0" w:firstRowLastColumn="0" w:lastRowFirstColumn="0" w:lastRowLastColumn="0"/>
          <w:trHeight w:val="300"/>
          <w:tblHeader/>
        </w:trPr>
        <w:tc>
          <w:tcPr>
            <w:tcW w:w="855" w:type="dxa"/>
            <w:shd w:val="clear" w:color="auto" w:fill="402D95" w:themeFill="text2" w:themeFillTint="BF"/>
          </w:tcPr>
          <w:p w14:paraId="2A7A01B5" w14:textId="77777777" w:rsidR="0001011B" w:rsidRPr="00134A4A" w:rsidRDefault="0001011B" w:rsidP="0012481A">
            <w:pPr>
              <w:pStyle w:val="Tableheading0"/>
              <w:rPr>
                <w:rFonts w:cs="Arial"/>
                <w:color w:val="FFFFFF"/>
                <w:sz w:val="24"/>
              </w:rPr>
            </w:pPr>
            <w:r w:rsidRPr="00134A4A">
              <w:rPr>
                <w:rFonts w:cs="Arial"/>
                <w:color w:val="FFFFFF"/>
                <w:sz w:val="24"/>
              </w:rPr>
              <w:t>Date</w:t>
            </w:r>
          </w:p>
        </w:tc>
        <w:tc>
          <w:tcPr>
            <w:tcW w:w="1299" w:type="dxa"/>
            <w:shd w:val="clear" w:color="auto" w:fill="402D95" w:themeFill="text2" w:themeFillTint="BF"/>
          </w:tcPr>
          <w:p w14:paraId="25A0583F" w14:textId="77777777" w:rsidR="0001011B" w:rsidRPr="00134A4A" w:rsidRDefault="0001011B" w:rsidP="0012481A">
            <w:pPr>
              <w:pStyle w:val="Tableheading0"/>
              <w:rPr>
                <w:rFonts w:cs="Arial"/>
                <w:color w:val="FFFFFF"/>
                <w:sz w:val="24"/>
              </w:rPr>
            </w:pPr>
            <w:r w:rsidRPr="00134A4A">
              <w:rPr>
                <w:rFonts w:cs="Arial"/>
                <w:color w:val="FFFFFF"/>
                <w:sz w:val="24"/>
              </w:rPr>
              <w:t>Service provider</w:t>
            </w:r>
          </w:p>
        </w:tc>
        <w:tc>
          <w:tcPr>
            <w:tcW w:w="1457" w:type="dxa"/>
            <w:shd w:val="clear" w:color="auto" w:fill="402D95" w:themeFill="text2" w:themeFillTint="BF"/>
          </w:tcPr>
          <w:p w14:paraId="13661F8D" w14:textId="7C806B47" w:rsidR="0001011B" w:rsidRPr="00134A4A" w:rsidRDefault="0001011B" w:rsidP="0012481A">
            <w:pPr>
              <w:pStyle w:val="Tableheading0"/>
              <w:rPr>
                <w:rFonts w:cs="Arial"/>
                <w:color w:val="FFFFFF"/>
                <w:sz w:val="24"/>
              </w:rPr>
            </w:pPr>
            <w:r w:rsidRPr="00134A4A">
              <w:rPr>
                <w:rFonts w:cs="Arial"/>
                <w:color w:val="FFFFFF"/>
                <w:sz w:val="24"/>
              </w:rPr>
              <w:t xml:space="preserve">AT or HM </w:t>
            </w:r>
            <w:r w:rsidR="00E93836">
              <w:rPr>
                <w:rFonts w:cs="Arial"/>
                <w:color w:val="FFFFFF"/>
                <w:sz w:val="24"/>
              </w:rPr>
              <w:t>b</w:t>
            </w:r>
            <w:r w:rsidRPr="00134A4A">
              <w:rPr>
                <w:rFonts w:cs="Arial"/>
                <w:color w:val="FFFFFF"/>
                <w:sz w:val="24"/>
              </w:rPr>
              <w:t xml:space="preserve">udget </w:t>
            </w:r>
          </w:p>
        </w:tc>
        <w:tc>
          <w:tcPr>
            <w:tcW w:w="1457" w:type="dxa"/>
            <w:shd w:val="clear" w:color="auto" w:fill="402D95" w:themeFill="text2" w:themeFillTint="BF"/>
          </w:tcPr>
          <w:p w14:paraId="4FD517F6" w14:textId="77777777" w:rsidR="0001011B" w:rsidRPr="00134A4A" w:rsidRDefault="0001011B" w:rsidP="0012481A">
            <w:pPr>
              <w:pStyle w:val="Tableheading0"/>
              <w:rPr>
                <w:rFonts w:cs="Arial"/>
                <w:color w:val="FFFFFF"/>
                <w:sz w:val="24"/>
              </w:rPr>
            </w:pPr>
            <w:r w:rsidRPr="00134A4A">
              <w:rPr>
                <w:rFonts w:cs="Arial"/>
                <w:color w:val="FFFFFF"/>
                <w:sz w:val="24"/>
              </w:rPr>
              <w:t>Service</w:t>
            </w:r>
          </w:p>
        </w:tc>
        <w:tc>
          <w:tcPr>
            <w:tcW w:w="737" w:type="dxa"/>
            <w:shd w:val="clear" w:color="auto" w:fill="402D95" w:themeFill="text2" w:themeFillTint="BF"/>
          </w:tcPr>
          <w:p w14:paraId="3D050F3F" w14:textId="77777777" w:rsidR="0001011B" w:rsidRPr="00134A4A" w:rsidRDefault="0001011B" w:rsidP="0012481A">
            <w:pPr>
              <w:pStyle w:val="Tableheading0"/>
              <w:rPr>
                <w:rFonts w:cs="Arial"/>
                <w:color w:val="FFFFFF"/>
                <w:sz w:val="24"/>
              </w:rPr>
            </w:pPr>
            <w:r w:rsidRPr="00134A4A">
              <w:rPr>
                <w:rFonts w:cs="Arial"/>
                <w:color w:val="FFFFFF"/>
                <w:sz w:val="24"/>
              </w:rPr>
              <w:t>Rate</w:t>
            </w:r>
          </w:p>
        </w:tc>
        <w:tc>
          <w:tcPr>
            <w:tcW w:w="816" w:type="dxa"/>
            <w:shd w:val="clear" w:color="auto" w:fill="402D95" w:themeFill="text2" w:themeFillTint="BF"/>
          </w:tcPr>
          <w:p w14:paraId="0626C200" w14:textId="77777777" w:rsidR="0001011B" w:rsidRPr="00134A4A" w:rsidRDefault="0001011B" w:rsidP="0012481A">
            <w:pPr>
              <w:pStyle w:val="Tableheading0"/>
              <w:jc w:val="center"/>
              <w:rPr>
                <w:rFonts w:cs="Arial"/>
                <w:color w:val="FFFFFF"/>
                <w:sz w:val="24"/>
              </w:rPr>
            </w:pPr>
            <w:r w:rsidRPr="00134A4A">
              <w:rPr>
                <w:rFonts w:cs="Arial"/>
                <w:color w:val="FFFFFF"/>
                <w:sz w:val="24"/>
              </w:rPr>
              <w:t>Units</w:t>
            </w:r>
          </w:p>
        </w:tc>
        <w:tc>
          <w:tcPr>
            <w:tcW w:w="951" w:type="dxa"/>
            <w:shd w:val="clear" w:color="auto" w:fill="402D95" w:themeFill="text2" w:themeFillTint="BF"/>
          </w:tcPr>
          <w:p w14:paraId="17ED32E0" w14:textId="77777777" w:rsidR="0001011B" w:rsidRPr="00134A4A" w:rsidRDefault="0001011B" w:rsidP="0012481A">
            <w:pPr>
              <w:pStyle w:val="Tableheading0"/>
              <w:jc w:val="right"/>
              <w:rPr>
                <w:rFonts w:cs="Arial"/>
                <w:color w:val="FFFFFF"/>
                <w:sz w:val="24"/>
              </w:rPr>
            </w:pPr>
            <w:r w:rsidRPr="00134A4A">
              <w:rPr>
                <w:rFonts w:cs="Arial"/>
                <w:color w:val="FFFFFF"/>
                <w:sz w:val="24"/>
              </w:rPr>
              <w:t>Unit Cost</w:t>
            </w:r>
          </w:p>
        </w:tc>
        <w:tc>
          <w:tcPr>
            <w:tcW w:w="1100" w:type="dxa"/>
            <w:shd w:val="clear" w:color="auto" w:fill="402D95" w:themeFill="text2" w:themeFillTint="BF"/>
          </w:tcPr>
          <w:p w14:paraId="01C569AF" w14:textId="520F1823" w:rsidR="0001011B" w:rsidRPr="00134A4A" w:rsidRDefault="0001011B" w:rsidP="0012481A">
            <w:pPr>
              <w:pStyle w:val="Tableheading0"/>
              <w:jc w:val="right"/>
              <w:rPr>
                <w:rFonts w:cs="Arial"/>
                <w:color w:val="FFFFFF"/>
                <w:sz w:val="24"/>
              </w:rPr>
            </w:pPr>
            <w:r w:rsidRPr="00134A4A">
              <w:rPr>
                <w:rFonts w:cs="Arial"/>
                <w:color w:val="FFFFFF"/>
                <w:sz w:val="24"/>
              </w:rPr>
              <w:t>Cost</w:t>
            </w:r>
          </w:p>
        </w:tc>
        <w:tc>
          <w:tcPr>
            <w:cnfStyle w:val="000100000000" w:firstRow="0" w:lastRow="0" w:firstColumn="0" w:lastColumn="1" w:oddVBand="0" w:evenVBand="0" w:oddHBand="0" w:evenHBand="0" w:firstRowFirstColumn="0" w:firstRowLastColumn="0" w:lastRowFirstColumn="0" w:lastRowLastColumn="0"/>
            <w:tcW w:w="1676" w:type="dxa"/>
            <w:shd w:val="clear" w:color="auto" w:fill="402D95" w:themeFill="text2" w:themeFillTint="BF"/>
          </w:tcPr>
          <w:p w14:paraId="0D741BCB" w14:textId="77777777" w:rsidR="0001011B" w:rsidRPr="00134A4A" w:rsidRDefault="0001011B" w:rsidP="0012481A">
            <w:pPr>
              <w:pStyle w:val="Tableheading0"/>
              <w:rPr>
                <w:rFonts w:cs="Arial"/>
                <w:color w:val="FFFFFF"/>
                <w:sz w:val="24"/>
              </w:rPr>
            </w:pPr>
            <w:r w:rsidRPr="00134A4A">
              <w:rPr>
                <w:rFonts w:cs="Arial"/>
                <w:color w:val="FFFFFF"/>
                <w:sz w:val="24"/>
              </w:rPr>
              <w:t>Contribution</w:t>
            </w:r>
          </w:p>
        </w:tc>
      </w:tr>
      <w:tr w:rsidR="0001011B" w:rsidRPr="004D553B" w14:paraId="1FC25424" w14:textId="77777777" w:rsidTr="00BA778E">
        <w:trPr>
          <w:trHeight w:val="300"/>
        </w:trPr>
        <w:tc>
          <w:tcPr>
            <w:tcW w:w="855" w:type="dxa"/>
            <w:tcBorders>
              <w:bottom w:val="single" w:sz="8" w:space="0" w:color="B2B7B7" w:themeColor="background2" w:themeShade="BF"/>
            </w:tcBorders>
          </w:tcPr>
          <w:p w14:paraId="7475F082" w14:textId="77777777" w:rsidR="0001011B" w:rsidRPr="00BA778E" w:rsidRDefault="0001011B" w:rsidP="00BA778E">
            <w:pPr>
              <w:pStyle w:val="Tabletext"/>
            </w:pPr>
            <w:r w:rsidRPr="00BA778E">
              <w:t>Sun, 1 Jan</w:t>
            </w:r>
          </w:p>
        </w:tc>
        <w:tc>
          <w:tcPr>
            <w:tcW w:w="1299" w:type="dxa"/>
            <w:tcBorders>
              <w:bottom w:val="single" w:sz="8" w:space="0" w:color="B2B7B7" w:themeColor="background2" w:themeShade="BF"/>
            </w:tcBorders>
          </w:tcPr>
          <w:p w14:paraId="6B98A0B6" w14:textId="77777777" w:rsidR="0001011B" w:rsidRPr="00BA778E" w:rsidRDefault="0001011B" w:rsidP="00BA778E">
            <w:pPr>
              <w:pStyle w:val="Tabletext"/>
            </w:pPr>
            <w:r w:rsidRPr="00BA778E">
              <w:t>Aid Equipment Pty Ltd</w:t>
            </w:r>
          </w:p>
        </w:tc>
        <w:tc>
          <w:tcPr>
            <w:tcW w:w="1457" w:type="dxa"/>
            <w:tcBorders>
              <w:bottom w:val="single" w:sz="8" w:space="0" w:color="B2B7B7" w:themeColor="background2" w:themeShade="BF"/>
            </w:tcBorders>
          </w:tcPr>
          <w:p w14:paraId="595A5F20" w14:textId="77777777" w:rsidR="0001011B" w:rsidRPr="00BA778E" w:rsidRDefault="0001011B" w:rsidP="00BA778E">
            <w:pPr>
              <w:pStyle w:val="Tabletext"/>
            </w:pPr>
            <w:r w:rsidRPr="00BA778E">
              <w:t xml:space="preserve">Assistive Technology </w:t>
            </w:r>
          </w:p>
        </w:tc>
        <w:tc>
          <w:tcPr>
            <w:tcW w:w="1457" w:type="dxa"/>
            <w:tcBorders>
              <w:bottom w:val="single" w:sz="8" w:space="0" w:color="B2B7B7" w:themeColor="background2" w:themeShade="BF"/>
            </w:tcBorders>
          </w:tcPr>
          <w:p w14:paraId="2A4E47DD" w14:textId="77777777" w:rsidR="0001011B" w:rsidRPr="00BA778E" w:rsidRDefault="0001011B" w:rsidP="00BA778E">
            <w:pPr>
              <w:pStyle w:val="Tabletext"/>
            </w:pPr>
            <w:r w:rsidRPr="00BA778E">
              <w:t>Refund:</w:t>
            </w:r>
          </w:p>
          <w:p w14:paraId="7B0035F3" w14:textId="4819786F" w:rsidR="0001011B" w:rsidRPr="00BA778E" w:rsidRDefault="0001011B" w:rsidP="00BA778E">
            <w:pPr>
              <w:pStyle w:val="Tabletext"/>
              <w:rPr>
                <w:highlight w:val="yellow"/>
              </w:rPr>
            </w:pPr>
            <w:r w:rsidRPr="00BA778E">
              <w:t>Services delivered with incorrect charge: 22 Dec 2024</w:t>
            </w:r>
          </w:p>
        </w:tc>
        <w:tc>
          <w:tcPr>
            <w:tcW w:w="737" w:type="dxa"/>
            <w:tcBorders>
              <w:bottom w:val="single" w:sz="8" w:space="0" w:color="B2B7B7" w:themeColor="background2" w:themeShade="BF"/>
            </w:tcBorders>
          </w:tcPr>
          <w:p w14:paraId="5222979F" w14:textId="77777777" w:rsidR="0001011B" w:rsidRPr="00BA778E" w:rsidRDefault="0001011B" w:rsidP="00BA778E">
            <w:pPr>
              <w:pStyle w:val="Tabletext"/>
            </w:pPr>
            <w:r w:rsidRPr="00BA778E">
              <w:t>Per hour</w:t>
            </w:r>
          </w:p>
        </w:tc>
        <w:tc>
          <w:tcPr>
            <w:tcW w:w="816" w:type="dxa"/>
            <w:tcBorders>
              <w:bottom w:val="single" w:sz="8" w:space="0" w:color="B2B7B7" w:themeColor="background2" w:themeShade="BF"/>
            </w:tcBorders>
          </w:tcPr>
          <w:p w14:paraId="141FA1C8" w14:textId="77777777" w:rsidR="0001011B" w:rsidRPr="00BA778E" w:rsidRDefault="0001011B" w:rsidP="00BA778E">
            <w:pPr>
              <w:pStyle w:val="Tabletext"/>
            </w:pPr>
            <w:r w:rsidRPr="00BA778E">
              <w:t>0.50</w:t>
            </w:r>
          </w:p>
        </w:tc>
        <w:tc>
          <w:tcPr>
            <w:tcW w:w="951" w:type="dxa"/>
            <w:tcBorders>
              <w:bottom w:val="single" w:sz="8" w:space="0" w:color="B2B7B7" w:themeColor="background2" w:themeShade="BF"/>
            </w:tcBorders>
          </w:tcPr>
          <w:p w14:paraId="1C8E222B" w14:textId="77777777" w:rsidR="0001011B" w:rsidRPr="00BA778E" w:rsidRDefault="0001011B" w:rsidP="00BA778E">
            <w:pPr>
              <w:pStyle w:val="Tabletext"/>
            </w:pPr>
            <w:r w:rsidRPr="00BA778E">
              <w:t>$60.00</w:t>
            </w:r>
          </w:p>
        </w:tc>
        <w:tc>
          <w:tcPr>
            <w:tcW w:w="1100" w:type="dxa"/>
            <w:tcBorders>
              <w:bottom w:val="single" w:sz="8" w:space="0" w:color="B2B7B7" w:themeColor="background2" w:themeShade="BF"/>
            </w:tcBorders>
          </w:tcPr>
          <w:p w14:paraId="13C17B0E" w14:textId="77777777" w:rsidR="0001011B" w:rsidRPr="00BA778E" w:rsidRDefault="0001011B" w:rsidP="00BA778E">
            <w:pPr>
              <w:pStyle w:val="Tabletext"/>
            </w:pPr>
            <w:r w:rsidRPr="00BA778E">
              <w:t>$30.00</w:t>
            </w:r>
          </w:p>
        </w:tc>
        <w:tc>
          <w:tcPr>
            <w:cnfStyle w:val="000100000000" w:firstRow="0" w:lastRow="0" w:firstColumn="0" w:lastColumn="1" w:oddVBand="0" w:evenVBand="0" w:oddHBand="0" w:evenHBand="0" w:firstRowFirstColumn="0" w:firstRowLastColumn="0" w:lastRowFirstColumn="0" w:lastRowLastColumn="0"/>
            <w:tcW w:w="1676" w:type="dxa"/>
            <w:tcBorders>
              <w:bottom w:val="single" w:sz="8" w:space="0" w:color="B2B7B7" w:themeColor="background2" w:themeShade="BF"/>
            </w:tcBorders>
          </w:tcPr>
          <w:p w14:paraId="009A7ABE" w14:textId="77777777" w:rsidR="0001011B" w:rsidRPr="00BA778E" w:rsidRDefault="0001011B" w:rsidP="00BA778E">
            <w:pPr>
              <w:pStyle w:val="Tabletext"/>
            </w:pPr>
            <w:r w:rsidRPr="00BA778E">
              <w:t>$0.00</w:t>
            </w:r>
          </w:p>
        </w:tc>
      </w:tr>
      <w:tr w:rsidR="00B86929" w:rsidRPr="004D553B" w14:paraId="5DA2FC81" w14:textId="77777777" w:rsidTr="00BA778E">
        <w:trPr>
          <w:trHeight w:val="300"/>
        </w:trPr>
        <w:tc>
          <w:tcPr>
            <w:tcW w:w="855" w:type="dxa"/>
            <w:tcBorders>
              <w:bottom w:val="single" w:sz="8" w:space="0" w:color="B2B7B7" w:themeColor="background2" w:themeShade="BF"/>
            </w:tcBorders>
          </w:tcPr>
          <w:p w14:paraId="7019244B" w14:textId="383D3A29" w:rsidR="00B86929" w:rsidRPr="00BA778E" w:rsidRDefault="00B86929" w:rsidP="00BA778E">
            <w:pPr>
              <w:pStyle w:val="Tabletext"/>
            </w:pPr>
            <w:r w:rsidRPr="00BA778E">
              <w:t>Tues 31 Jan</w:t>
            </w:r>
          </w:p>
        </w:tc>
        <w:tc>
          <w:tcPr>
            <w:tcW w:w="1299" w:type="dxa"/>
            <w:tcBorders>
              <w:bottom w:val="single" w:sz="8" w:space="0" w:color="B2B7B7" w:themeColor="background2" w:themeShade="BF"/>
            </w:tcBorders>
          </w:tcPr>
          <w:p w14:paraId="0F925353" w14:textId="79571B90" w:rsidR="00B86929" w:rsidRPr="00BA778E" w:rsidRDefault="00B86929" w:rsidP="00BA778E">
            <w:pPr>
              <w:pStyle w:val="Tabletext"/>
            </w:pPr>
            <w:r w:rsidRPr="00BA778E">
              <w:t>Aid Equipment Pty Ltd</w:t>
            </w:r>
          </w:p>
        </w:tc>
        <w:tc>
          <w:tcPr>
            <w:tcW w:w="1457" w:type="dxa"/>
            <w:tcBorders>
              <w:bottom w:val="single" w:sz="8" w:space="0" w:color="B2B7B7" w:themeColor="background2" w:themeShade="BF"/>
            </w:tcBorders>
          </w:tcPr>
          <w:p w14:paraId="7B935736" w14:textId="5200F311" w:rsidR="00B86929" w:rsidRPr="00BA778E" w:rsidRDefault="00B86929" w:rsidP="00BA778E">
            <w:pPr>
              <w:pStyle w:val="Tabletext"/>
            </w:pPr>
            <w:r w:rsidRPr="00BA778E">
              <w:t>Assistive Technology</w:t>
            </w:r>
          </w:p>
        </w:tc>
        <w:tc>
          <w:tcPr>
            <w:tcW w:w="1457" w:type="dxa"/>
            <w:tcBorders>
              <w:bottom w:val="single" w:sz="8" w:space="0" w:color="B2B7B7" w:themeColor="background2" w:themeShade="BF"/>
            </w:tcBorders>
          </w:tcPr>
          <w:p w14:paraId="5E85BE6F" w14:textId="3EB24631" w:rsidR="00B86929" w:rsidRPr="00BA778E" w:rsidRDefault="00B86929" w:rsidP="00BA778E">
            <w:pPr>
              <w:pStyle w:val="Tabletext"/>
            </w:pPr>
            <w:r w:rsidRPr="00BA778E">
              <w:t>Total contribution refund amount: update in contribution rate</w:t>
            </w:r>
          </w:p>
        </w:tc>
        <w:tc>
          <w:tcPr>
            <w:tcW w:w="737" w:type="dxa"/>
            <w:tcBorders>
              <w:bottom w:val="single" w:sz="8" w:space="0" w:color="B2B7B7" w:themeColor="background2" w:themeShade="BF"/>
            </w:tcBorders>
          </w:tcPr>
          <w:p w14:paraId="4BE78011" w14:textId="1F385613" w:rsidR="00B86929" w:rsidRPr="00BA778E" w:rsidRDefault="00B86929" w:rsidP="00BA778E">
            <w:pPr>
              <w:pStyle w:val="Tabletext"/>
            </w:pPr>
            <w:r w:rsidRPr="00BA778E">
              <w:t>N/A</w:t>
            </w:r>
          </w:p>
        </w:tc>
        <w:tc>
          <w:tcPr>
            <w:tcW w:w="816" w:type="dxa"/>
            <w:tcBorders>
              <w:bottom w:val="single" w:sz="8" w:space="0" w:color="B2B7B7" w:themeColor="background2" w:themeShade="BF"/>
            </w:tcBorders>
          </w:tcPr>
          <w:p w14:paraId="0B28DA8E" w14:textId="4F4AE7F9" w:rsidR="00B86929" w:rsidRPr="00BA778E" w:rsidRDefault="00B86929" w:rsidP="00BA778E">
            <w:pPr>
              <w:pStyle w:val="Tabletext"/>
            </w:pPr>
            <w:r w:rsidRPr="00BA778E">
              <w:t>N/A</w:t>
            </w:r>
          </w:p>
        </w:tc>
        <w:tc>
          <w:tcPr>
            <w:tcW w:w="951" w:type="dxa"/>
            <w:tcBorders>
              <w:bottom w:val="single" w:sz="8" w:space="0" w:color="B2B7B7" w:themeColor="background2" w:themeShade="BF"/>
            </w:tcBorders>
          </w:tcPr>
          <w:p w14:paraId="39552CEA" w14:textId="07B229D5" w:rsidR="00B86929" w:rsidRPr="00BA778E" w:rsidRDefault="00B86929" w:rsidP="00BA778E">
            <w:pPr>
              <w:pStyle w:val="Tabletext"/>
            </w:pPr>
            <w:r w:rsidRPr="00BA778E">
              <w:t>N/A</w:t>
            </w:r>
          </w:p>
        </w:tc>
        <w:tc>
          <w:tcPr>
            <w:tcW w:w="1100" w:type="dxa"/>
            <w:tcBorders>
              <w:bottom w:val="single" w:sz="8" w:space="0" w:color="B2B7B7" w:themeColor="background2" w:themeShade="BF"/>
            </w:tcBorders>
          </w:tcPr>
          <w:p w14:paraId="13A8D0BF" w14:textId="58FB72D8" w:rsidR="00B86929" w:rsidRPr="00BA778E" w:rsidRDefault="00B86929" w:rsidP="00BA778E">
            <w:pPr>
              <w:pStyle w:val="Tabletext"/>
            </w:pPr>
            <w:r w:rsidRPr="00BA778E">
              <w:t>N/A</w:t>
            </w:r>
          </w:p>
        </w:tc>
        <w:tc>
          <w:tcPr>
            <w:cnfStyle w:val="000100000000" w:firstRow="0" w:lastRow="0" w:firstColumn="0" w:lastColumn="1" w:oddVBand="0" w:evenVBand="0" w:oddHBand="0" w:evenHBand="0" w:firstRowFirstColumn="0" w:firstRowLastColumn="0" w:lastRowFirstColumn="0" w:lastRowLastColumn="0"/>
            <w:tcW w:w="1676" w:type="dxa"/>
            <w:tcBorders>
              <w:bottom w:val="single" w:sz="8" w:space="0" w:color="B2B7B7" w:themeColor="background2" w:themeShade="BF"/>
            </w:tcBorders>
          </w:tcPr>
          <w:p w14:paraId="4E5CEAA8" w14:textId="429CDDA5" w:rsidR="00B86929" w:rsidRPr="00BA778E" w:rsidRDefault="00B86929" w:rsidP="00BA778E">
            <w:pPr>
              <w:pStyle w:val="Tabletext"/>
            </w:pPr>
            <w:r w:rsidRPr="00BA778E">
              <w:t>$</w:t>
            </w:r>
            <w:proofErr w:type="gramStart"/>
            <w:r w:rsidRPr="00BA778E">
              <w:t>X.XX</w:t>
            </w:r>
            <w:proofErr w:type="gramEnd"/>
          </w:p>
        </w:tc>
      </w:tr>
      <w:tr w:rsidR="00B86929" w:rsidRPr="004D553B" w14:paraId="444733AA" w14:textId="77777777" w:rsidTr="00BA778E">
        <w:trPr>
          <w:trHeight w:val="300"/>
        </w:trPr>
        <w:tc>
          <w:tcPr>
            <w:tcW w:w="855"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6235079D" w14:textId="54F0857C" w:rsidR="00B86929" w:rsidRPr="0001011B" w:rsidRDefault="00B86929" w:rsidP="00B86929">
            <w:pPr>
              <w:pStyle w:val="Tabletext"/>
              <w:rPr>
                <w:rFonts w:cs="Arial"/>
                <w:b/>
                <w:bCs/>
                <w:color w:val="1E1545" w:themeColor="text2"/>
                <w:sz w:val="24"/>
              </w:rPr>
            </w:pPr>
            <w:r w:rsidRPr="0001011B">
              <w:rPr>
                <w:rFonts w:cs="Arial"/>
                <w:b/>
                <w:bCs/>
                <w:color w:val="1E1545" w:themeColor="text2"/>
                <w:sz w:val="24"/>
              </w:rPr>
              <w:t>Total</w:t>
            </w:r>
          </w:p>
        </w:tc>
        <w:tc>
          <w:tcPr>
            <w:tcW w:w="1299"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27720B32" w14:textId="77777777" w:rsidR="00B86929" w:rsidRPr="0001011B" w:rsidRDefault="00B86929" w:rsidP="00B86929">
            <w:pPr>
              <w:pStyle w:val="Tabletext"/>
              <w:rPr>
                <w:rFonts w:cs="Arial"/>
                <w:b/>
                <w:bCs/>
                <w:color w:val="1E1545" w:themeColor="text2"/>
                <w:sz w:val="24"/>
              </w:rPr>
            </w:pPr>
          </w:p>
        </w:tc>
        <w:tc>
          <w:tcPr>
            <w:tcW w:w="1457"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5D244BFD" w14:textId="77777777" w:rsidR="00B86929" w:rsidRPr="0001011B" w:rsidRDefault="00B86929" w:rsidP="00B86929">
            <w:pPr>
              <w:pStyle w:val="Tabletext"/>
              <w:rPr>
                <w:rFonts w:cs="Arial"/>
                <w:b/>
                <w:bCs/>
                <w:color w:val="1E1545" w:themeColor="text2"/>
                <w:sz w:val="24"/>
              </w:rPr>
            </w:pPr>
          </w:p>
        </w:tc>
        <w:tc>
          <w:tcPr>
            <w:tcW w:w="1457"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5484060C" w14:textId="77777777" w:rsidR="00B86929" w:rsidRPr="0001011B" w:rsidRDefault="00B86929" w:rsidP="00B86929">
            <w:pPr>
              <w:pStyle w:val="Tabletext"/>
              <w:rPr>
                <w:rFonts w:cs="Arial"/>
                <w:b/>
                <w:bCs/>
                <w:color w:val="1E1545" w:themeColor="text2"/>
                <w:sz w:val="24"/>
              </w:rPr>
            </w:pPr>
          </w:p>
        </w:tc>
        <w:tc>
          <w:tcPr>
            <w:tcW w:w="737"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67E8CBBB" w14:textId="77777777" w:rsidR="00B86929" w:rsidRPr="0001011B" w:rsidRDefault="00B86929" w:rsidP="00B86929">
            <w:pPr>
              <w:pStyle w:val="Tabletext"/>
              <w:rPr>
                <w:rFonts w:cs="Arial"/>
                <w:b/>
                <w:bCs/>
                <w:color w:val="1E1545" w:themeColor="text2"/>
                <w:sz w:val="24"/>
              </w:rPr>
            </w:pPr>
          </w:p>
        </w:tc>
        <w:tc>
          <w:tcPr>
            <w:tcW w:w="816"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68DCA8D0" w14:textId="77777777" w:rsidR="00B86929" w:rsidRPr="0001011B" w:rsidRDefault="00B86929" w:rsidP="00B86929">
            <w:pPr>
              <w:pStyle w:val="Tabletext"/>
              <w:jc w:val="center"/>
              <w:rPr>
                <w:rFonts w:cs="Arial"/>
                <w:b/>
                <w:bCs/>
                <w:color w:val="1E1545" w:themeColor="text2"/>
                <w:sz w:val="24"/>
              </w:rPr>
            </w:pPr>
          </w:p>
        </w:tc>
        <w:tc>
          <w:tcPr>
            <w:tcW w:w="951"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74451245" w14:textId="77777777" w:rsidR="00B86929" w:rsidRPr="0001011B" w:rsidRDefault="00B86929" w:rsidP="00B86929">
            <w:pPr>
              <w:pStyle w:val="Tabletext"/>
              <w:jc w:val="right"/>
              <w:rPr>
                <w:rFonts w:cs="Arial"/>
                <w:b/>
                <w:bCs/>
                <w:color w:val="1E1545" w:themeColor="text2"/>
                <w:sz w:val="24"/>
              </w:rPr>
            </w:pPr>
          </w:p>
        </w:tc>
        <w:tc>
          <w:tcPr>
            <w:tcW w:w="1100"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18DAD1B0" w14:textId="5CE757AB" w:rsidR="00B86929" w:rsidRPr="0001011B" w:rsidRDefault="00B86929" w:rsidP="00B86929">
            <w:pPr>
              <w:pStyle w:val="Tabletext"/>
              <w:jc w:val="right"/>
              <w:rPr>
                <w:rFonts w:cs="Arial"/>
                <w:b/>
                <w:bCs/>
                <w:color w:val="1E1545" w:themeColor="text2"/>
                <w:sz w:val="24"/>
              </w:rPr>
            </w:pPr>
            <w:r w:rsidRPr="0001011B">
              <w:rPr>
                <w:rFonts w:cs="Arial"/>
                <w:b/>
                <w:bCs/>
                <w:color w:val="1E1545" w:themeColor="text2"/>
                <w:sz w:val="24"/>
              </w:rPr>
              <w:t>$30.00</w:t>
            </w:r>
          </w:p>
        </w:tc>
        <w:tc>
          <w:tcPr>
            <w:cnfStyle w:val="000100000000" w:firstRow="0" w:lastRow="0" w:firstColumn="0" w:lastColumn="1" w:oddVBand="0" w:evenVBand="0" w:oddHBand="0" w:evenHBand="0" w:firstRowFirstColumn="0" w:firstRowLastColumn="0" w:lastRowFirstColumn="0" w:lastRowLastColumn="0"/>
            <w:tcW w:w="1676" w:type="dxa"/>
            <w:tcBorders>
              <w:top w:val="single" w:sz="8" w:space="0" w:color="B2B7B7" w:themeColor="background2" w:themeShade="BF"/>
              <w:bottom w:val="single" w:sz="8" w:space="0" w:color="B2B7B7" w:themeColor="background2" w:themeShade="BF"/>
            </w:tcBorders>
            <w:shd w:val="clear" w:color="auto" w:fill="E2DEF5" w:themeFill="text2" w:themeFillTint="1A"/>
          </w:tcPr>
          <w:p w14:paraId="1DAB00B7" w14:textId="1B01CBBB" w:rsidR="00B86929" w:rsidRPr="0001011B" w:rsidRDefault="00B86929" w:rsidP="00B86929">
            <w:pPr>
              <w:pStyle w:val="Tabletext"/>
              <w:rPr>
                <w:rFonts w:cs="Arial"/>
                <w:b/>
                <w:bCs/>
                <w:color w:val="1E1545" w:themeColor="text2"/>
                <w:sz w:val="24"/>
              </w:rPr>
            </w:pPr>
            <w:r w:rsidRPr="0001011B">
              <w:rPr>
                <w:rFonts w:cs="Arial"/>
                <w:b/>
                <w:bCs/>
                <w:color w:val="1E1545" w:themeColor="text2"/>
                <w:sz w:val="24"/>
              </w:rPr>
              <w:t>$0.00</w:t>
            </w:r>
          </w:p>
        </w:tc>
      </w:tr>
    </w:tbl>
    <w:p w14:paraId="7E0F82D7" w14:textId="77777777" w:rsidR="00BA778E" w:rsidRPr="00BA778E" w:rsidRDefault="00BA778E" w:rsidP="00BA778E">
      <w:pPr>
        <w:pStyle w:val="Boxtext"/>
      </w:pPr>
      <w:r w:rsidRPr="00BA778E">
        <w:t>Please call or email us if you have any questions regarding your statement or would like to discuss financial or hardship support options.</w:t>
      </w:r>
    </w:p>
    <w:p w14:paraId="341B7083" w14:textId="77777777" w:rsidR="00BA778E" w:rsidRPr="00BA778E" w:rsidRDefault="00BA778E" w:rsidP="00BA778E">
      <w:pPr>
        <w:pStyle w:val="Boxtext"/>
        <w:rPr>
          <w:rStyle w:val="Strong"/>
        </w:rPr>
      </w:pPr>
      <w:r w:rsidRPr="00BA778E">
        <w:rPr>
          <w:rStyle w:val="Strong"/>
        </w:rPr>
        <w:t>Call: 1800 123 456 Monday to Friday – 8:30am-5:00pm</w:t>
      </w:r>
    </w:p>
    <w:p w14:paraId="49B00FC2" w14:textId="1BB8158D" w:rsidR="00AE3670" w:rsidRPr="00BA778E" w:rsidRDefault="00BA778E" w:rsidP="00BA778E">
      <w:pPr>
        <w:pStyle w:val="Boxtext"/>
        <w:rPr>
          <w:rStyle w:val="Strong"/>
        </w:rPr>
      </w:pPr>
      <w:r w:rsidRPr="00BA778E">
        <w:rPr>
          <w:rStyle w:val="Strong"/>
        </w:rPr>
        <w:t>Email: information@homecare.com.au</w:t>
      </w:r>
    </w:p>
    <w:p w14:paraId="456079AD" w14:textId="0C8BBA56" w:rsidR="00AE3670" w:rsidRPr="00DA50DE" w:rsidRDefault="00AE3670" w:rsidP="00AE3670">
      <w:pPr>
        <w:spacing w:before="0" w:after="0"/>
        <w:rPr>
          <w:rFonts w:cs="Arial"/>
          <w:sz w:val="2"/>
          <w:szCs w:val="2"/>
          <w14:ligatures w14:val="standardContextual"/>
        </w:rPr>
      </w:pPr>
    </w:p>
    <w:p w14:paraId="60B9CF1C" w14:textId="6B3E02B6" w:rsidR="0001011B" w:rsidRDefault="0001011B" w:rsidP="0001011B">
      <w:pPr>
        <w:spacing w:before="0" w:after="0"/>
        <w:rPr>
          <w:rFonts w:eastAsia="Aptos" w:cs="Arial"/>
          <w14:ligatures w14:val="standardContextual"/>
        </w:rPr>
      </w:pPr>
      <w:r w:rsidRPr="0001011B">
        <w:rPr>
          <w:rFonts w:eastAsia="Aptos" w:cs="Arial"/>
          <w14:ligatures w14:val="standardContextual"/>
        </w:rPr>
        <w:lastRenderedPageBreak/>
        <w:t xml:space="preserve">If you have questions or concerns about your aged care, including Support at Home costs and fees, you can speak to an aged care advocate by calling the Aged Care Advocacy Line. Provided by the Older Persons Advocacy Network (OPAN), this free and confidential service is independent of both government and aged care </w:t>
      </w:r>
      <w:proofErr w:type="gramStart"/>
      <w:r w:rsidRPr="0001011B">
        <w:rPr>
          <w:rFonts w:eastAsia="Aptos" w:cs="Arial"/>
          <w14:ligatures w14:val="standardContextual"/>
        </w:rPr>
        <w:t>providers, and</w:t>
      </w:r>
      <w:proofErr w:type="gramEnd"/>
      <w:r w:rsidRPr="0001011B">
        <w:rPr>
          <w:rFonts w:eastAsia="Aptos" w:cs="Arial"/>
          <w14:ligatures w14:val="standardContextual"/>
        </w:rPr>
        <w:t xml:space="preserve"> will connect you with a local advocate in your state or territory.</w:t>
      </w:r>
    </w:p>
    <w:tbl>
      <w:tblPr>
        <w:tblW w:w="5000" w:type="pct"/>
        <w:tblCellMar>
          <w:left w:w="0" w:type="dxa"/>
          <w:right w:w="0" w:type="dxa"/>
        </w:tblCellMar>
        <w:tblLook w:val="04A0" w:firstRow="1" w:lastRow="0" w:firstColumn="1" w:lastColumn="0" w:noHBand="0" w:noVBand="1"/>
      </w:tblPr>
      <w:tblGrid>
        <w:gridCol w:w="5491"/>
        <w:gridCol w:w="4857"/>
      </w:tblGrid>
      <w:tr w:rsidR="0001011B" w:rsidRPr="00DA50DE" w14:paraId="27AFA5E3" w14:textId="77777777" w:rsidTr="0001011B">
        <w:trPr>
          <w:trHeight w:val="106"/>
        </w:trPr>
        <w:tc>
          <w:tcPr>
            <w:tcW w:w="5491" w:type="dxa"/>
            <w:tcMar>
              <w:top w:w="0" w:type="dxa"/>
              <w:left w:w="108" w:type="dxa"/>
              <w:bottom w:w="0" w:type="dxa"/>
              <w:right w:w="108" w:type="dxa"/>
            </w:tcMar>
            <w:vAlign w:val="center"/>
            <w:hideMark/>
          </w:tcPr>
          <w:p w14:paraId="1B6C4180" w14:textId="3C5BCA5A" w:rsidR="0001011B" w:rsidRPr="00DA50DE" w:rsidRDefault="0001011B" w:rsidP="0012481A">
            <w:pPr>
              <w:spacing w:before="0" w:after="0"/>
              <w:jc w:val="right"/>
              <w:rPr>
                <w:rFonts w:eastAsia="Aptos" w:cs="Arial"/>
                <w14:ligatures w14:val="standardContextual"/>
              </w:rPr>
            </w:pPr>
            <w:r w:rsidRPr="00DA50DE">
              <w:rPr>
                <w:rFonts w:eastAsia="Aptos" w:cs="Arial"/>
                <w:noProof/>
                <w14:ligatures w14:val="standardContextual"/>
              </w:rPr>
              <w:drawing>
                <wp:inline distT="0" distB="0" distL="0" distR="0" wp14:anchorId="286EB28B" wp14:editId="2D3D6B00">
                  <wp:extent cx="2245360" cy="732790"/>
                  <wp:effectExtent l="0" t="0" r="2540" b="10160"/>
                  <wp:docPr id="1916733045" name="Picture 71551719" descr="Older Persons Advocac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51719" descr="Older Persons Advocacy Network logo"/>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245360" cy="732790"/>
                          </a:xfrm>
                          <a:prstGeom prst="rect">
                            <a:avLst/>
                          </a:prstGeom>
                          <a:noFill/>
                          <a:ln>
                            <a:noFill/>
                          </a:ln>
                        </pic:spPr>
                      </pic:pic>
                    </a:graphicData>
                  </a:graphic>
                </wp:inline>
              </w:drawing>
            </w:r>
            <w:r w:rsidRPr="0001011B">
              <w:rPr>
                <w:rFonts w:eastAsia="Aptos" w:cs="Arial"/>
                <w14:ligatures w14:val="standardContextual"/>
              </w:rPr>
              <w:t xml:space="preserve"> </w:t>
            </w:r>
          </w:p>
        </w:tc>
        <w:tc>
          <w:tcPr>
            <w:tcW w:w="4857" w:type="dxa"/>
            <w:tcMar>
              <w:top w:w="0" w:type="dxa"/>
              <w:left w:w="108" w:type="dxa"/>
              <w:bottom w:w="0" w:type="dxa"/>
              <w:right w:w="108" w:type="dxa"/>
            </w:tcMar>
            <w:vAlign w:val="center"/>
            <w:hideMark/>
          </w:tcPr>
          <w:p w14:paraId="23199681" w14:textId="4E16E7DE" w:rsidR="0001011B" w:rsidRPr="00DA50DE" w:rsidRDefault="0001011B" w:rsidP="0012481A">
            <w:pPr>
              <w:spacing w:before="0" w:after="0"/>
              <w:rPr>
                <w:rFonts w:eastAsia="Aptos" w:cs="Arial"/>
                <w:b/>
                <w:bCs/>
                <w14:ligatures w14:val="standardContextual"/>
              </w:rPr>
            </w:pPr>
            <w:r w:rsidRPr="00DA50DE">
              <w:rPr>
                <w:rFonts w:eastAsia="Aptos" w:cs="Arial"/>
                <w:b/>
                <w:bCs/>
                <w14:ligatures w14:val="standardContextual"/>
              </w:rPr>
              <w:t xml:space="preserve">Aged Care Advocacy Line 1800 700 600 </w:t>
            </w:r>
            <w:r w:rsidRPr="00DA50DE">
              <w:rPr>
                <w:rFonts w:eastAsia="Aptos" w:cs="Arial"/>
                <w14:ligatures w14:val="standardContextual"/>
              </w:rPr>
              <w:br/>
            </w:r>
            <w:r w:rsidRPr="00DA50DE">
              <w:rPr>
                <w:rFonts w:eastAsia="Aptos" w:cs="Arial"/>
                <w:b/>
                <w:bCs/>
                <w14:ligatures w14:val="standardContextual"/>
              </w:rPr>
              <w:t xml:space="preserve">Monday to Friday – 8:00am-8:00pm </w:t>
            </w:r>
            <w:r w:rsidRPr="00DA50DE">
              <w:rPr>
                <w:rFonts w:eastAsia="Aptos" w:cs="Arial"/>
                <w14:ligatures w14:val="standardContextual"/>
              </w:rPr>
              <w:br/>
            </w:r>
            <w:r w:rsidRPr="00DA50DE">
              <w:rPr>
                <w:rFonts w:eastAsia="Aptos" w:cs="Arial"/>
                <w:b/>
                <w:bCs/>
                <w14:ligatures w14:val="standardContextual"/>
              </w:rPr>
              <w:t>Saturday – 10:00am-4:00pm</w:t>
            </w:r>
            <w:r w:rsidRPr="00DA50DE">
              <w:rPr>
                <w:rFonts w:eastAsia="Aptos" w:cs="Arial"/>
                <w14:ligatures w14:val="standardContextual"/>
              </w:rPr>
              <w:br/>
            </w:r>
            <w:r w:rsidRPr="00DA50DE">
              <w:rPr>
                <w:rFonts w:eastAsia="Aptos" w:cs="Arial"/>
                <w:b/>
                <w:bCs/>
                <w14:ligatures w14:val="standardContextual"/>
              </w:rPr>
              <w:t xml:space="preserve">Website: </w:t>
            </w:r>
            <w:hyperlink r:id="rId21" w:history="1">
              <w:r w:rsidRPr="00DA50DE">
                <w:rPr>
                  <w:rFonts w:eastAsia="Aptos" w:cs="Arial"/>
                  <w:b/>
                  <w:bCs/>
                  <w:color w:val="467886"/>
                  <w:u w:val="single"/>
                  <w14:ligatures w14:val="standardContextual"/>
                </w:rPr>
                <w:t>www.opan.org.au</w:t>
              </w:r>
            </w:hyperlink>
          </w:p>
        </w:tc>
      </w:tr>
    </w:tbl>
    <w:p w14:paraId="3546C4C1" w14:textId="1B68CF17" w:rsidR="00D372BE" w:rsidRPr="00ED7FFB" w:rsidRDefault="0001011B" w:rsidP="00ED7FFB">
      <w:bookmarkStart w:id="5" w:name="_Hlk195699489"/>
      <w:r>
        <w:rPr>
          <w:noProof/>
        </w:rPr>
        <w:drawing>
          <wp:anchor distT="0" distB="0" distL="114300" distR="114300" simplePos="0" relativeHeight="251658240" behindDoc="1" locked="0" layoutInCell="1" allowOverlap="1" wp14:anchorId="21A0C89A" wp14:editId="5EC89B15">
            <wp:simplePos x="0" y="0"/>
            <wp:positionH relativeFrom="page">
              <wp:posOffset>-1</wp:posOffset>
            </wp:positionH>
            <wp:positionV relativeFrom="page">
              <wp:posOffset>7588155</wp:posOffset>
            </wp:positionV>
            <wp:extent cx="7567975" cy="3101833"/>
            <wp:effectExtent l="0" t="0" r="0" b="3810"/>
            <wp:wrapTight wrapText="bothSides">
              <wp:wrapPolygon edited="0">
                <wp:start x="2664" y="398"/>
                <wp:lineTo x="2338" y="796"/>
                <wp:lineTo x="1522" y="2388"/>
                <wp:lineTo x="1414" y="4909"/>
                <wp:lineTo x="1414" y="21494"/>
                <wp:lineTo x="21531" y="21494"/>
                <wp:lineTo x="21531" y="398"/>
                <wp:lineTo x="2664" y="398"/>
              </wp:wrapPolygon>
            </wp:wrapTight>
            <wp:docPr id="14232043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0431" name="Picture 3">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77990" cy="3105938"/>
                    </a:xfrm>
                    <a:prstGeom prst="rect">
                      <a:avLst/>
                    </a:prstGeom>
                  </pic:spPr>
                </pic:pic>
              </a:graphicData>
            </a:graphic>
            <wp14:sizeRelH relativeFrom="page">
              <wp14:pctWidth>0</wp14:pctWidth>
            </wp14:sizeRelH>
            <wp14:sizeRelV relativeFrom="page">
              <wp14:pctHeight>0</wp14:pctHeight>
            </wp14:sizeRelV>
          </wp:anchor>
        </w:drawing>
      </w:r>
      <w:bookmarkEnd w:id="5"/>
    </w:p>
    <w:sectPr w:rsidR="00D372BE" w:rsidRPr="00ED7FFB" w:rsidSect="00401148">
      <w:headerReference w:type="first" r:id="rId23"/>
      <w:pgSz w:w="11906" w:h="16838"/>
      <w:pgMar w:top="1440" w:right="707" w:bottom="851"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5923E" w14:textId="77777777" w:rsidR="00A05CDC" w:rsidRDefault="00A05CDC" w:rsidP="0076491B">
      <w:pPr>
        <w:spacing w:before="0" w:after="0" w:line="240" w:lineRule="auto"/>
      </w:pPr>
      <w:r>
        <w:separator/>
      </w:r>
    </w:p>
  </w:endnote>
  <w:endnote w:type="continuationSeparator" w:id="0">
    <w:p w14:paraId="763EE23F" w14:textId="77777777" w:rsidR="00A05CDC" w:rsidRDefault="00A05CDC" w:rsidP="0076491B">
      <w:pPr>
        <w:spacing w:before="0" w:after="0" w:line="240" w:lineRule="auto"/>
      </w:pPr>
      <w:r>
        <w:continuationSeparator/>
      </w:r>
    </w:p>
  </w:endnote>
  <w:endnote w:type="continuationNotice" w:id="1">
    <w:p w14:paraId="25992CBF" w14:textId="77777777" w:rsidR="00A05CDC" w:rsidRDefault="00A05C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342C" w14:textId="77777777" w:rsidR="00A05CDC" w:rsidRDefault="00A05CDC" w:rsidP="0076491B">
      <w:pPr>
        <w:spacing w:before="0" w:after="0" w:line="240" w:lineRule="auto"/>
      </w:pPr>
      <w:r>
        <w:separator/>
      </w:r>
    </w:p>
  </w:footnote>
  <w:footnote w:type="continuationSeparator" w:id="0">
    <w:p w14:paraId="57DEAB72" w14:textId="77777777" w:rsidR="00A05CDC" w:rsidRDefault="00A05CDC" w:rsidP="0076491B">
      <w:pPr>
        <w:spacing w:before="0" w:after="0" w:line="240" w:lineRule="auto"/>
      </w:pPr>
      <w:r>
        <w:continuationSeparator/>
      </w:r>
    </w:p>
  </w:footnote>
  <w:footnote w:type="continuationNotice" w:id="1">
    <w:p w14:paraId="617777C3" w14:textId="77777777" w:rsidR="00A05CDC" w:rsidRDefault="00A05C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D7A7" w14:textId="1395B1D2" w:rsidR="0076491B" w:rsidRDefault="00901E78" w:rsidP="00ED7FFB">
    <w:r>
      <w:rPr>
        <w:noProof/>
      </w:rPr>
      <w:drawing>
        <wp:anchor distT="0" distB="0" distL="114300" distR="114300" simplePos="0" relativeHeight="251658240" behindDoc="0" locked="0" layoutInCell="1" allowOverlap="1" wp14:anchorId="1B3B5B60" wp14:editId="15D2C4E6">
          <wp:simplePos x="0" y="0"/>
          <wp:positionH relativeFrom="page">
            <wp:posOffset>0</wp:posOffset>
          </wp:positionH>
          <wp:positionV relativeFrom="page">
            <wp:posOffset>7090</wp:posOffset>
          </wp:positionV>
          <wp:extent cx="7560000" cy="1512000"/>
          <wp:effectExtent l="0" t="0" r="0" b="0"/>
          <wp:wrapNone/>
          <wp:docPr id="458489667" name="Picture 458489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89667" name="Picture 45848966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A21"/>
    <w:multiLevelType w:val="hybridMultilevel"/>
    <w:tmpl w:val="F00EFBEE"/>
    <w:lvl w:ilvl="0" w:tplc="33720E80">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5B05F11"/>
    <w:multiLevelType w:val="hybridMultilevel"/>
    <w:tmpl w:val="D44021B4"/>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 w15:restartNumberingAfterBreak="0">
    <w:nsid w:val="068B2295"/>
    <w:multiLevelType w:val="hybridMultilevel"/>
    <w:tmpl w:val="C290A552"/>
    <w:lvl w:ilvl="0" w:tplc="0CF8F064">
      <w:start w:val="1"/>
      <w:numFmt w:val="bullet"/>
      <w:lvlText w:val=""/>
      <w:lvlJc w:val="left"/>
      <w:pPr>
        <w:ind w:left="360" w:hanging="360"/>
      </w:pPr>
      <w:rPr>
        <w:rFonts w:ascii="Symbol" w:hAnsi="Symbol" w:hint="default"/>
        <w:color w:val="DA576C" w:themeColor="accent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E54C5"/>
    <w:multiLevelType w:val="hybridMultilevel"/>
    <w:tmpl w:val="4866D1AC"/>
    <w:lvl w:ilvl="0" w:tplc="9AFEA5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B228C"/>
    <w:multiLevelType w:val="hybridMultilevel"/>
    <w:tmpl w:val="C7B29E56"/>
    <w:lvl w:ilvl="0" w:tplc="FF609D3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466BE"/>
    <w:multiLevelType w:val="hybridMultilevel"/>
    <w:tmpl w:val="555AC2EA"/>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4033F4D"/>
    <w:multiLevelType w:val="hybridMultilevel"/>
    <w:tmpl w:val="D28025E0"/>
    <w:lvl w:ilvl="0" w:tplc="CB82E55E">
      <w:start w:val="1"/>
      <w:numFmt w:val="bullet"/>
      <w:lvlText w:val=""/>
      <w:lvlJc w:val="left"/>
      <w:pPr>
        <w:ind w:left="360" w:hanging="360"/>
      </w:pPr>
      <w:rPr>
        <w:rFonts w:ascii="Symbol" w:hAnsi="Symbol" w:hint="default"/>
        <w:color w:val="F2692B" w:themeColor="accent5"/>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6328CC"/>
    <w:multiLevelType w:val="hybridMultilevel"/>
    <w:tmpl w:val="B42EF856"/>
    <w:lvl w:ilvl="0" w:tplc="33720E80">
      <w:start w:val="1"/>
      <w:numFmt w:val="bullet"/>
      <w:lvlText w:val=""/>
      <w:lvlJc w:val="left"/>
      <w:pPr>
        <w:ind w:left="360" w:hanging="360"/>
      </w:pPr>
      <w:rPr>
        <w:rFonts w:ascii="Symbol" w:hAnsi="Symbol" w:hint="default"/>
        <w:color w:val="DA576C" w:themeColor="accent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B7D4F"/>
    <w:multiLevelType w:val="hybridMultilevel"/>
    <w:tmpl w:val="6CDCD252"/>
    <w:lvl w:ilvl="0" w:tplc="9DA69248">
      <w:start w:val="1"/>
      <w:numFmt w:val="bullet"/>
      <w:lvlText w:val=""/>
      <w:lvlJc w:val="left"/>
      <w:pPr>
        <w:ind w:left="360" w:hanging="360"/>
      </w:pPr>
      <w:rPr>
        <w:rFonts w:ascii="Symbol" w:hAnsi="Symbol" w:hint="default"/>
        <w:color w:val="F3B223" w:themeColor="accent6"/>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F52E8C"/>
    <w:multiLevelType w:val="hybridMultilevel"/>
    <w:tmpl w:val="56D6A3B6"/>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41593F"/>
    <w:multiLevelType w:val="hybridMultilevel"/>
    <w:tmpl w:val="FBE8AC26"/>
    <w:lvl w:ilvl="0" w:tplc="9AECBA28">
      <w:start w:val="1"/>
      <w:numFmt w:val="bullet"/>
      <w:lvlText w:val=""/>
      <w:lvlJc w:val="left"/>
      <w:pPr>
        <w:ind w:left="720" w:hanging="360"/>
      </w:pPr>
      <w:rPr>
        <w:rFonts w:ascii="Symbol" w:hAnsi="Symbol" w:hint="default"/>
        <w:color w:val="F3B22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022B2"/>
    <w:multiLevelType w:val="hybridMultilevel"/>
    <w:tmpl w:val="35E26942"/>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2B5FF2"/>
    <w:multiLevelType w:val="hybridMultilevel"/>
    <w:tmpl w:val="8FD6B0F6"/>
    <w:lvl w:ilvl="0" w:tplc="0CF8F064">
      <w:start w:val="1"/>
      <w:numFmt w:val="bullet"/>
      <w:lvlText w:val=""/>
      <w:lvlJc w:val="left"/>
      <w:pPr>
        <w:ind w:left="360" w:hanging="360"/>
      </w:pPr>
      <w:rPr>
        <w:rFonts w:ascii="Symbol" w:hAnsi="Symbol" w:hint="default"/>
        <w:color w:val="DA576C" w:themeColor="accent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6FD7847"/>
    <w:multiLevelType w:val="hybridMultilevel"/>
    <w:tmpl w:val="12DE0C8E"/>
    <w:lvl w:ilvl="0" w:tplc="33720E80">
      <w:start w:val="1"/>
      <w:numFmt w:val="bullet"/>
      <w:lvlText w:val=""/>
      <w:lvlJc w:val="left"/>
      <w:pPr>
        <w:ind w:left="360" w:hanging="360"/>
      </w:pPr>
      <w:rPr>
        <w:rFonts w:ascii="Symbol" w:hAnsi="Symbol" w:hint="default"/>
        <w:color w:val="DA576C" w:themeColor="accent4"/>
      </w:rPr>
    </w:lvl>
    <w:lvl w:ilvl="1" w:tplc="40626166">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941C3"/>
    <w:multiLevelType w:val="hybridMultilevel"/>
    <w:tmpl w:val="493E3BD4"/>
    <w:lvl w:ilvl="0" w:tplc="7A547E20">
      <w:start w:val="1"/>
      <w:numFmt w:val="bullet"/>
      <w:lvlText w:val=""/>
      <w:lvlJc w:val="left"/>
      <w:pPr>
        <w:ind w:left="360" w:hanging="360"/>
      </w:pPr>
      <w:rPr>
        <w:rFonts w:ascii="Symbol" w:hAnsi="Symbol" w:hint="default"/>
        <w:color w:val="78BE43" w:themeColor="accen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9B95FCA"/>
    <w:multiLevelType w:val="hybridMultilevel"/>
    <w:tmpl w:val="14F202D8"/>
    <w:lvl w:ilvl="0" w:tplc="0C090001">
      <w:start w:val="1"/>
      <w:numFmt w:val="bullet"/>
      <w:lvlText w:val=""/>
      <w:lvlJc w:val="left"/>
      <w:pPr>
        <w:ind w:left="1582" w:hanging="72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920CB2"/>
    <w:multiLevelType w:val="hybridMultilevel"/>
    <w:tmpl w:val="396E8FE8"/>
    <w:lvl w:ilvl="0" w:tplc="9AECBA28">
      <w:start w:val="1"/>
      <w:numFmt w:val="bullet"/>
      <w:lvlText w:val=""/>
      <w:lvlJc w:val="left"/>
      <w:pPr>
        <w:ind w:left="360" w:hanging="360"/>
      </w:pPr>
      <w:rPr>
        <w:rFonts w:ascii="Symbol" w:hAnsi="Symbol" w:hint="default"/>
        <w:color w:val="F3B223" w:themeColor="accent6"/>
      </w:rPr>
    </w:lvl>
    <w:lvl w:ilvl="1" w:tplc="C698354E">
      <w:numFmt w:val="bullet"/>
      <w:lvlText w:val="○"/>
      <w:lvlJc w:val="left"/>
      <w:pPr>
        <w:ind w:left="1440" w:hanging="720"/>
      </w:pPr>
      <w:rPr>
        <w:rFonts w:ascii="Arial" w:eastAsiaTheme="minorHAnsi"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E964CA"/>
    <w:multiLevelType w:val="hybridMultilevel"/>
    <w:tmpl w:val="B5E24EBC"/>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7A7361ED"/>
    <w:multiLevelType w:val="hybridMultilevel"/>
    <w:tmpl w:val="03B2410E"/>
    <w:lvl w:ilvl="0" w:tplc="9AECBA28">
      <w:start w:val="1"/>
      <w:numFmt w:val="bullet"/>
      <w:lvlText w:val=""/>
      <w:lvlJc w:val="left"/>
      <w:pPr>
        <w:ind w:left="360" w:hanging="360"/>
      </w:pPr>
      <w:rPr>
        <w:rFonts w:ascii="Symbol" w:hAnsi="Symbol" w:hint="default"/>
        <w:color w:val="F3B223" w:themeColor="accent6"/>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num w:numId="1" w16cid:durableId="2072924963">
    <w:abstractNumId w:val="22"/>
  </w:num>
  <w:num w:numId="2" w16cid:durableId="1569415411">
    <w:abstractNumId w:val="8"/>
  </w:num>
  <w:num w:numId="3" w16cid:durableId="199634464">
    <w:abstractNumId w:val="19"/>
  </w:num>
  <w:num w:numId="4" w16cid:durableId="15236948">
    <w:abstractNumId w:val="20"/>
  </w:num>
  <w:num w:numId="5" w16cid:durableId="629363533">
    <w:abstractNumId w:val="16"/>
  </w:num>
  <w:num w:numId="6" w16cid:durableId="717126362">
    <w:abstractNumId w:val="11"/>
  </w:num>
  <w:num w:numId="7" w16cid:durableId="1120493740">
    <w:abstractNumId w:val="6"/>
  </w:num>
  <w:num w:numId="8" w16cid:durableId="1516074186">
    <w:abstractNumId w:val="5"/>
  </w:num>
  <w:num w:numId="9" w16cid:durableId="994606995">
    <w:abstractNumId w:val="2"/>
  </w:num>
  <w:num w:numId="10" w16cid:durableId="186256944">
    <w:abstractNumId w:val="13"/>
  </w:num>
  <w:num w:numId="11" w16cid:durableId="412549549">
    <w:abstractNumId w:val="10"/>
  </w:num>
  <w:num w:numId="12" w16cid:durableId="1681851510">
    <w:abstractNumId w:val="24"/>
  </w:num>
  <w:num w:numId="13" w16cid:durableId="1778981594">
    <w:abstractNumId w:val="23"/>
  </w:num>
  <w:num w:numId="14" w16cid:durableId="2146309546">
    <w:abstractNumId w:val="15"/>
  </w:num>
  <w:num w:numId="15" w16cid:durableId="1877229387">
    <w:abstractNumId w:val="0"/>
  </w:num>
  <w:num w:numId="16" w16cid:durableId="1317144846">
    <w:abstractNumId w:val="7"/>
  </w:num>
  <w:num w:numId="17" w16cid:durableId="771897789">
    <w:abstractNumId w:val="12"/>
  </w:num>
  <w:num w:numId="18" w16cid:durableId="968321073">
    <w:abstractNumId w:val="4"/>
  </w:num>
  <w:num w:numId="19" w16cid:durableId="1438913016">
    <w:abstractNumId w:val="14"/>
  </w:num>
  <w:num w:numId="20" w16cid:durableId="2095469668">
    <w:abstractNumId w:val="21"/>
  </w:num>
  <w:num w:numId="21" w16cid:durableId="1801877312">
    <w:abstractNumId w:val="9"/>
  </w:num>
  <w:num w:numId="22" w16cid:durableId="1748531491">
    <w:abstractNumId w:val="1"/>
  </w:num>
  <w:num w:numId="23" w16cid:durableId="418333410">
    <w:abstractNumId w:val="18"/>
  </w:num>
  <w:num w:numId="24" w16cid:durableId="553195586">
    <w:abstractNumId w:val="17"/>
  </w:num>
  <w:num w:numId="25" w16cid:durableId="1086461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FA"/>
    <w:rsid w:val="0001011B"/>
    <w:rsid w:val="00010B9E"/>
    <w:rsid w:val="0001245D"/>
    <w:rsid w:val="000207F1"/>
    <w:rsid w:val="00030AB3"/>
    <w:rsid w:val="0004232E"/>
    <w:rsid w:val="000460BF"/>
    <w:rsid w:val="00056FFC"/>
    <w:rsid w:val="00072AAD"/>
    <w:rsid w:val="00085237"/>
    <w:rsid w:val="000A095C"/>
    <w:rsid w:val="000B171A"/>
    <w:rsid w:val="00103926"/>
    <w:rsid w:val="00103CF5"/>
    <w:rsid w:val="0012481A"/>
    <w:rsid w:val="00134A4A"/>
    <w:rsid w:val="00142728"/>
    <w:rsid w:val="00154277"/>
    <w:rsid w:val="00164195"/>
    <w:rsid w:val="00181F24"/>
    <w:rsid w:val="001975C7"/>
    <w:rsid w:val="001A4831"/>
    <w:rsid w:val="001D4F01"/>
    <w:rsid w:val="001E694D"/>
    <w:rsid w:val="001F2B92"/>
    <w:rsid w:val="002205B7"/>
    <w:rsid w:val="0024415C"/>
    <w:rsid w:val="00250479"/>
    <w:rsid w:val="00252D38"/>
    <w:rsid w:val="00254493"/>
    <w:rsid w:val="002852B8"/>
    <w:rsid w:val="002859F2"/>
    <w:rsid w:val="002A191C"/>
    <w:rsid w:val="002A41A2"/>
    <w:rsid w:val="002B066A"/>
    <w:rsid w:val="002B5D50"/>
    <w:rsid w:val="002D6C6F"/>
    <w:rsid w:val="002E59F8"/>
    <w:rsid w:val="002F704B"/>
    <w:rsid w:val="003142F9"/>
    <w:rsid w:val="003213FA"/>
    <w:rsid w:val="00347D64"/>
    <w:rsid w:val="00360B34"/>
    <w:rsid w:val="003643B6"/>
    <w:rsid w:val="003659CC"/>
    <w:rsid w:val="003950A3"/>
    <w:rsid w:val="0039620F"/>
    <w:rsid w:val="003A22DB"/>
    <w:rsid w:val="003F3563"/>
    <w:rsid w:val="00401148"/>
    <w:rsid w:val="004051C2"/>
    <w:rsid w:val="00416D6D"/>
    <w:rsid w:val="00432FE6"/>
    <w:rsid w:val="004359E4"/>
    <w:rsid w:val="004557A0"/>
    <w:rsid w:val="00474FC7"/>
    <w:rsid w:val="00484300"/>
    <w:rsid w:val="004937E1"/>
    <w:rsid w:val="00494D3A"/>
    <w:rsid w:val="0049592E"/>
    <w:rsid w:val="004A7A67"/>
    <w:rsid w:val="004C11EB"/>
    <w:rsid w:val="004C758E"/>
    <w:rsid w:val="004D553B"/>
    <w:rsid w:val="004F50BF"/>
    <w:rsid w:val="005035B6"/>
    <w:rsid w:val="00510F10"/>
    <w:rsid w:val="005131F6"/>
    <w:rsid w:val="00530AF7"/>
    <w:rsid w:val="00556826"/>
    <w:rsid w:val="00577C30"/>
    <w:rsid w:val="005B25A3"/>
    <w:rsid w:val="005B4451"/>
    <w:rsid w:val="005C6F77"/>
    <w:rsid w:val="006225B6"/>
    <w:rsid w:val="00623B35"/>
    <w:rsid w:val="00625212"/>
    <w:rsid w:val="00633DB4"/>
    <w:rsid w:val="00641DFC"/>
    <w:rsid w:val="00651ACF"/>
    <w:rsid w:val="00656CC6"/>
    <w:rsid w:val="00681E9F"/>
    <w:rsid w:val="00682A41"/>
    <w:rsid w:val="00687BDC"/>
    <w:rsid w:val="00695FA9"/>
    <w:rsid w:val="006A1ECA"/>
    <w:rsid w:val="006A3C43"/>
    <w:rsid w:val="006C1130"/>
    <w:rsid w:val="006F3B3E"/>
    <w:rsid w:val="006F4500"/>
    <w:rsid w:val="00726939"/>
    <w:rsid w:val="00732180"/>
    <w:rsid w:val="00754957"/>
    <w:rsid w:val="00756237"/>
    <w:rsid w:val="0076491B"/>
    <w:rsid w:val="007A045A"/>
    <w:rsid w:val="007A269B"/>
    <w:rsid w:val="007D2919"/>
    <w:rsid w:val="00820738"/>
    <w:rsid w:val="00827D8F"/>
    <w:rsid w:val="00833B52"/>
    <w:rsid w:val="00847B06"/>
    <w:rsid w:val="008E0EFB"/>
    <w:rsid w:val="008E332C"/>
    <w:rsid w:val="008E6AC8"/>
    <w:rsid w:val="008F1495"/>
    <w:rsid w:val="00901E78"/>
    <w:rsid w:val="0091226A"/>
    <w:rsid w:val="00916D68"/>
    <w:rsid w:val="0092178D"/>
    <w:rsid w:val="009346B6"/>
    <w:rsid w:val="00941E85"/>
    <w:rsid w:val="00952AAD"/>
    <w:rsid w:val="00954F30"/>
    <w:rsid w:val="00960BA1"/>
    <w:rsid w:val="00983793"/>
    <w:rsid w:val="00992524"/>
    <w:rsid w:val="009967E5"/>
    <w:rsid w:val="009B2828"/>
    <w:rsid w:val="009D23C1"/>
    <w:rsid w:val="009D70FE"/>
    <w:rsid w:val="009E0BFF"/>
    <w:rsid w:val="009E5DB8"/>
    <w:rsid w:val="009F67AE"/>
    <w:rsid w:val="00A05CDC"/>
    <w:rsid w:val="00A56753"/>
    <w:rsid w:val="00A7170C"/>
    <w:rsid w:val="00A81BBF"/>
    <w:rsid w:val="00AA1F3B"/>
    <w:rsid w:val="00AA2662"/>
    <w:rsid w:val="00AC1E43"/>
    <w:rsid w:val="00AC2749"/>
    <w:rsid w:val="00AC3678"/>
    <w:rsid w:val="00AC4177"/>
    <w:rsid w:val="00AE3670"/>
    <w:rsid w:val="00AE52B6"/>
    <w:rsid w:val="00B00B64"/>
    <w:rsid w:val="00B0238D"/>
    <w:rsid w:val="00B1027F"/>
    <w:rsid w:val="00B130B2"/>
    <w:rsid w:val="00B45358"/>
    <w:rsid w:val="00B45D35"/>
    <w:rsid w:val="00B63F17"/>
    <w:rsid w:val="00B738D5"/>
    <w:rsid w:val="00B74BF5"/>
    <w:rsid w:val="00B75A4A"/>
    <w:rsid w:val="00B76B85"/>
    <w:rsid w:val="00B86929"/>
    <w:rsid w:val="00BA778E"/>
    <w:rsid w:val="00BD62E6"/>
    <w:rsid w:val="00BD7B2E"/>
    <w:rsid w:val="00BE11EB"/>
    <w:rsid w:val="00BF47DF"/>
    <w:rsid w:val="00C06231"/>
    <w:rsid w:val="00C31AA1"/>
    <w:rsid w:val="00C42F87"/>
    <w:rsid w:val="00C43799"/>
    <w:rsid w:val="00C43F42"/>
    <w:rsid w:val="00C46331"/>
    <w:rsid w:val="00C472D0"/>
    <w:rsid w:val="00C516D9"/>
    <w:rsid w:val="00C57424"/>
    <w:rsid w:val="00C57AB1"/>
    <w:rsid w:val="00C60C59"/>
    <w:rsid w:val="00C76B54"/>
    <w:rsid w:val="00C9187A"/>
    <w:rsid w:val="00C97A2D"/>
    <w:rsid w:val="00CA0CFC"/>
    <w:rsid w:val="00CB0CF4"/>
    <w:rsid w:val="00CB6105"/>
    <w:rsid w:val="00CD281E"/>
    <w:rsid w:val="00CD34A3"/>
    <w:rsid w:val="00CD51C2"/>
    <w:rsid w:val="00CD71E1"/>
    <w:rsid w:val="00CE1461"/>
    <w:rsid w:val="00CE5F5E"/>
    <w:rsid w:val="00D10FC9"/>
    <w:rsid w:val="00D12751"/>
    <w:rsid w:val="00D372BE"/>
    <w:rsid w:val="00D41508"/>
    <w:rsid w:val="00D52F0F"/>
    <w:rsid w:val="00D55F01"/>
    <w:rsid w:val="00D62BF1"/>
    <w:rsid w:val="00D66FB1"/>
    <w:rsid w:val="00D8040E"/>
    <w:rsid w:val="00D83916"/>
    <w:rsid w:val="00D96247"/>
    <w:rsid w:val="00D97274"/>
    <w:rsid w:val="00DB05E5"/>
    <w:rsid w:val="00DE25BB"/>
    <w:rsid w:val="00DF317D"/>
    <w:rsid w:val="00E27023"/>
    <w:rsid w:val="00E42BCD"/>
    <w:rsid w:val="00E52B3B"/>
    <w:rsid w:val="00E5473A"/>
    <w:rsid w:val="00E627AA"/>
    <w:rsid w:val="00E653B5"/>
    <w:rsid w:val="00E7171E"/>
    <w:rsid w:val="00E74E46"/>
    <w:rsid w:val="00E91202"/>
    <w:rsid w:val="00E93836"/>
    <w:rsid w:val="00EA1304"/>
    <w:rsid w:val="00EA20D1"/>
    <w:rsid w:val="00EB0F78"/>
    <w:rsid w:val="00EC6AE0"/>
    <w:rsid w:val="00ED7FFB"/>
    <w:rsid w:val="00EE5DEF"/>
    <w:rsid w:val="00F00C6F"/>
    <w:rsid w:val="00F048F6"/>
    <w:rsid w:val="00F117F1"/>
    <w:rsid w:val="00F373CB"/>
    <w:rsid w:val="00F405F2"/>
    <w:rsid w:val="00F42503"/>
    <w:rsid w:val="00F51FD4"/>
    <w:rsid w:val="00F53A88"/>
    <w:rsid w:val="00F65DF0"/>
    <w:rsid w:val="00F91949"/>
    <w:rsid w:val="00FD48CC"/>
    <w:rsid w:val="119874CB"/>
    <w:rsid w:val="15766C9E"/>
    <w:rsid w:val="2722D57F"/>
    <w:rsid w:val="27652984"/>
    <w:rsid w:val="2BA6A57A"/>
    <w:rsid w:val="32919907"/>
    <w:rsid w:val="378F38C1"/>
    <w:rsid w:val="4C8ABEF1"/>
    <w:rsid w:val="57F80B18"/>
    <w:rsid w:val="6F7553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E656"/>
  <w15:chartTrackingRefBased/>
  <w15:docId w15:val="{1192A4C9-1DD8-4BCD-BABF-086FBC8E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FFB"/>
    <w:pPr>
      <w:spacing w:before="120" w:after="120" w:line="276" w:lineRule="auto"/>
    </w:pPr>
    <w:rPr>
      <w:rFonts w:ascii="Arial" w:hAnsi="Arial"/>
    </w:rPr>
  </w:style>
  <w:style w:type="paragraph" w:styleId="Heading1">
    <w:name w:val="heading 1"/>
    <w:basedOn w:val="Normal"/>
    <w:next w:val="Normal"/>
    <w:link w:val="Heading1Char"/>
    <w:uiPriority w:val="9"/>
    <w:qFormat/>
    <w:rsid w:val="00D55F01"/>
    <w:pPr>
      <w:keepNext/>
      <w:keepLines/>
      <w:outlineLvl w:val="0"/>
    </w:pPr>
    <w:rPr>
      <w:rFonts w:eastAsiaTheme="majorEastAsia" w:cs="Arial"/>
      <w:b/>
      <w:bCs/>
      <w:color w:val="1E1544" w:themeColor="text1"/>
      <w:sz w:val="32"/>
      <w:szCs w:val="60"/>
    </w:rPr>
  </w:style>
  <w:style w:type="paragraph" w:styleId="Heading2">
    <w:name w:val="heading 2"/>
    <w:basedOn w:val="Normal"/>
    <w:next w:val="Normal"/>
    <w:link w:val="Heading2Char"/>
    <w:uiPriority w:val="9"/>
    <w:unhideWhenUsed/>
    <w:qFormat/>
    <w:rsid w:val="00C9187A"/>
    <w:pPr>
      <w:keepNext/>
      <w:keepLines/>
      <w:spacing w:before="40" w:after="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F01"/>
    <w:rPr>
      <w:rFonts w:ascii="Arial" w:eastAsiaTheme="majorEastAsia" w:hAnsi="Arial" w:cs="Arial"/>
      <w:b/>
      <w:bCs/>
      <w:color w:val="1E1544" w:themeColor="text1"/>
      <w:sz w:val="32"/>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C9187A"/>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F67AE"/>
    <w:rPr>
      <w:rFonts w:ascii="Arial" w:hAnsi="Arial"/>
      <w:sz w:val="20"/>
      <w:szCs w:val="20"/>
    </w:rPr>
  </w:style>
  <w:style w:type="character" w:styleId="FootnoteReference">
    <w:name w:val="footnote reference"/>
    <w:basedOn w:val="DefaultParagraphFont"/>
    <w:uiPriority w:val="99"/>
    <w:semiHidden/>
    <w:unhideWhenUsed/>
    <w:rsid w:val="009F67AE"/>
    <w:rPr>
      <w:vertAlign w:val="superscript"/>
    </w:rPr>
  </w:style>
  <w:style w:type="table" w:styleId="TableGrid">
    <w:name w:val="Table Grid"/>
    <w:basedOn w:val="TableNormal"/>
    <w:uiPriority w:val="39"/>
    <w:rsid w:val="007A269B"/>
    <w:tblPr>
      <w:tblBorders>
        <w:top w:val="single" w:sz="4" w:space="0" w:color="DA576C" w:themeColor="accent4"/>
        <w:bottom w:val="single" w:sz="4" w:space="0" w:color="DA576C" w:themeColor="accent4"/>
        <w:insideH w:val="single" w:sz="4" w:space="0" w:color="DA576C" w:themeColor="accent4"/>
      </w:tblBorders>
    </w:tblPr>
    <w:tblStylePr w:type="firstRow">
      <w:rPr>
        <w:sz w:val="22"/>
      </w:rPr>
    </w:tblStylePr>
    <w:tblStylePr w:type="lastCol">
      <w:pPr>
        <w:jc w:val="right"/>
      </w:pPr>
    </w:tblStylePr>
  </w:style>
  <w:style w:type="paragraph" w:customStyle="1" w:styleId="boxtextstrong">
    <w:name w:val="box text (strong)"/>
    <w:basedOn w:val="Boxtext"/>
    <w:qFormat/>
    <w:rsid w:val="00ED7FFB"/>
    <w:rPr>
      <w:b/>
      <w:sz w:val="28"/>
    </w:rPr>
  </w:style>
  <w:style w:type="paragraph" w:customStyle="1" w:styleId="Boxtexthead">
    <w:name w:val="Box text head"/>
    <w:basedOn w:val="IntenseQuote"/>
    <w:qFormat/>
    <w:rsid w:val="00E27023"/>
    <w:pPr>
      <w:pBdr>
        <w:top w:val="single" w:sz="4" w:space="10" w:color="DA576C" w:themeColor="accent4"/>
        <w:left w:val="single" w:sz="4" w:space="4" w:color="DA576C" w:themeColor="accent4"/>
        <w:bottom w:val="single" w:sz="4" w:space="10" w:color="DA576C" w:themeColor="accent4"/>
        <w:right w:val="single" w:sz="4" w:space="4" w:color="DA576C" w:themeColor="accent4"/>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heme="majorEastAsia" w:hAnsi="Arial" w:cstheme="majorBidi"/>
      <w:b/>
      <w:bCs/>
      <w:color w:val="1E1544" w:themeColor="text1"/>
    </w:rPr>
  </w:style>
  <w:style w:type="paragraph" w:styleId="IntenseQuote">
    <w:name w:val="Intense Quote"/>
    <w:basedOn w:val="Normal"/>
    <w:next w:val="Normal"/>
    <w:link w:val="IntenseQuoteChar"/>
    <w:uiPriority w:val="30"/>
    <w:qFormat/>
    <w:rsid w:val="003A22DB"/>
    <w:pPr>
      <w:pBdr>
        <w:top w:val="single" w:sz="4" w:space="10" w:color="2AB1BB" w:themeColor="accent1"/>
        <w:bottom w:val="single" w:sz="4" w:space="10" w:color="2AB1BB" w:themeColor="accent1"/>
      </w:pBdr>
      <w:spacing w:before="360" w:after="360"/>
      <w:ind w:left="864" w:right="864"/>
      <w:jc w:val="center"/>
    </w:pPr>
    <w:rPr>
      <w:i/>
      <w:iCs/>
      <w:color w:val="2AB1BB" w:themeColor="accent1"/>
    </w:rPr>
  </w:style>
  <w:style w:type="character" w:customStyle="1" w:styleId="IntenseQuoteChar">
    <w:name w:val="Intense Quote Char"/>
    <w:basedOn w:val="DefaultParagraphFont"/>
    <w:link w:val="IntenseQuote"/>
    <w:uiPriority w:val="30"/>
    <w:rsid w:val="003A22DB"/>
    <w:rPr>
      <w:rFonts w:ascii="Arial" w:hAnsi="Arial"/>
      <w:i/>
      <w:iCs/>
      <w:color w:val="2AB1BB" w:themeColor="accent1"/>
    </w:rPr>
  </w:style>
  <w:style w:type="character" w:styleId="Hyperlink">
    <w:name w:val="Hyperlink"/>
    <w:basedOn w:val="DefaultParagraphFont"/>
    <w:uiPriority w:val="99"/>
    <w:unhideWhenUsed/>
    <w:rsid w:val="00E27023"/>
    <w:rPr>
      <w:color w:val="1E1545" w:themeColor="hyperlink"/>
      <w:u w:val="single"/>
    </w:rPr>
  </w:style>
  <w:style w:type="character" w:styleId="UnresolvedMention">
    <w:name w:val="Unresolved Mention"/>
    <w:basedOn w:val="DefaultParagraphFont"/>
    <w:uiPriority w:val="99"/>
    <w:semiHidden/>
    <w:unhideWhenUsed/>
    <w:rsid w:val="00E27023"/>
    <w:rPr>
      <w:color w:val="605E5C"/>
      <w:shd w:val="clear" w:color="auto" w:fill="E1DFDD"/>
    </w:rPr>
  </w:style>
  <w:style w:type="paragraph" w:customStyle="1" w:styleId="Headingtable">
    <w:name w:val="Heading table"/>
    <w:basedOn w:val="Normal"/>
    <w:qFormat/>
    <w:rsid w:val="008F1495"/>
    <w:pPr>
      <w:spacing w:before="360"/>
    </w:pPr>
    <w:rPr>
      <w:rFonts w:eastAsiaTheme="majorEastAsia" w:cstheme="majorBidi"/>
      <w:b/>
      <w:bCs/>
      <w:color w:val="1E1544" w:themeColor="text1"/>
    </w:rPr>
  </w:style>
  <w:style w:type="paragraph" w:customStyle="1" w:styleId="Boxheading">
    <w:name w:val="Box heading"/>
    <w:basedOn w:val="Normal"/>
    <w:qFormat/>
    <w:rsid w:val="002B5D50"/>
    <w:pPr>
      <w:pBdr>
        <w:top w:val="single" w:sz="4" w:space="10" w:color="F2692B" w:themeColor="accent5"/>
        <w:left w:val="single" w:sz="4" w:space="4" w:color="F2692B" w:themeColor="accent5"/>
        <w:bottom w:val="single" w:sz="4" w:space="10" w:color="F2692B" w:themeColor="accent5"/>
        <w:right w:val="single" w:sz="4" w:space="4" w:color="F2692B" w:themeColor="accent5"/>
      </w:pBdr>
      <w:spacing w:before="240"/>
      <w:ind w:left="862" w:right="862"/>
    </w:pPr>
    <w:rPr>
      <w:b/>
      <w:iCs/>
      <w:color w:val="1E1544" w:themeColor="text1"/>
    </w:rPr>
  </w:style>
  <w:style w:type="paragraph" w:customStyle="1" w:styleId="Boxtext">
    <w:name w:val="Box text"/>
    <w:basedOn w:val="Normal"/>
    <w:qFormat/>
    <w:rsid w:val="00ED7FFB"/>
    <w:pPr>
      <w:pBdr>
        <w:top w:val="single" w:sz="12" w:space="1" w:color="F1F2F2" w:themeColor="background2"/>
        <w:left w:val="single" w:sz="12" w:space="4" w:color="8C59A5" w:themeColor="accent3"/>
        <w:bottom w:val="single" w:sz="12" w:space="1" w:color="F1F2F2" w:themeColor="background2"/>
        <w:right w:val="single" w:sz="12" w:space="4" w:color="F1F2F2" w:themeColor="background2"/>
      </w:pBdr>
      <w:shd w:val="clear" w:color="auto" w:fill="F1F2F2" w:themeFill="background2"/>
    </w:pPr>
    <w:rPr>
      <w:bCs/>
      <w:iCs/>
      <w:color w:val="1E1544" w:themeColor="text1"/>
    </w:rPr>
  </w:style>
  <w:style w:type="paragraph" w:customStyle="1" w:styleId="Tabletext">
    <w:name w:val="Table text"/>
    <w:basedOn w:val="Normal"/>
    <w:qFormat/>
    <w:rsid w:val="007A269B"/>
    <w:pPr>
      <w:spacing w:before="20" w:after="60" w:line="240" w:lineRule="auto"/>
    </w:pPr>
    <w:rPr>
      <w:rFonts w:cs="Segoe UI"/>
      <w:sz w:val="22"/>
    </w:rPr>
  </w:style>
  <w:style w:type="table" w:customStyle="1" w:styleId="TableGrid1">
    <w:name w:val="Table Grid1"/>
    <w:basedOn w:val="TableNormal"/>
    <w:next w:val="TableGrid"/>
    <w:uiPriority w:val="39"/>
    <w:rsid w:val="006A3C4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C43"/>
    <w:rPr>
      <w:sz w:val="16"/>
      <w:szCs w:val="16"/>
    </w:rPr>
  </w:style>
  <w:style w:type="paragraph" w:styleId="CommentText">
    <w:name w:val="annotation text"/>
    <w:basedOn w:val="Normal"/>
    <w:link w:val="CommentTextChar"/>
    <w:uiPriority w:val="99"/>
    <w:unhideWhenUsed/>
    <w:rsid w:val="006A3C43"/>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3C43"/>
    <w:rPr>
      <w:sz w:val="20"/>
      <w:szCs w:val="20"/>
    </w:rPr>
  </w:style>
  <w:style w:type="character" w:styleId="Mention">
    <w:name w:val="Mention"/>
    <w:basedOn w:val="DefaultParagraphFont"/>
    <w:uiPriority w:val="99"/>
    <w:unhideWhenUsed/>
    <w:rsid w:val="006A3C43"/>
    <w:rPr>
      <w:color w:val="2B579A"/>
      <w:shd w:val="clear" w:color="auto" w:fill="E1DFDD"/>
    </w:rPr>
  </w:style>
  <w:style w:type="paragraph" w:customStyle="1" w:styleId="Tableheading0">
    <w:name w:val="Table heading"/>
    <w:basedOn w:val="Tabletext"/>
    <w:qFormat/>
    <w:rsid w:val="00656CC6"/>
    <w:rPr>
      <w:b/>
      <w:bCs/>
      <w:color w:val="F1F2F2" w:themeColor="background1"/>
    </w:rPr>
  </w:style>
  <w:style w:type="table" w:customStyle="1" w:styleId="TableGrid2">
    <w:name w:val="Table Grid2"/>
    <w:basedOn w:val="TableNormal"/>
    <w:next w:val="TableGrid"/>
    <w:uiPriority w:val="39"/>
    <w:rsid w:val="00BA778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Col">
      <w:pPr>
        <w:jc w:val="right"/>
      </w:pPr>
    </w:tblStylePr>
  </w:style>
  <w:style w:type="paragraph" w:styleId="Revision">
    <w:name w:val="Revision"/>
    <w:hidden/>
    <w:uiPriority w:val="99"/>
    <w:semiHidden/>
    <w:rsid w:val="00C43799"/>
    <w:rPr>
      <w:rFonts w:ascii="Arial" w:hAnsi="Arial"/>
    </w:rPr>
  </w:style>
  <w:style w:type="paragraph" w:styleId="CommentSubject">
    <w:name w:val="annotation subject"/>
    <w:basedOn w:val="CommentText"/>
    <w:next w:val="CommentText"/>
    <w:link w:val="CommentSubjectChar"/>
    <w:uiPriority w:val="99"/>
    <w:semiHidden/>
    <w:unhideWhenUsed/>
    <w:rsid w:val="00C43799"/>
    <w:rPr>
      <w:rFonts w:ascii="Arial" w:hAnsi="Arial"/>
      <w:b/>
      <w:bCs/>
    </w:rPr>
  </w:style>
  <w:style w:type="character" w:customStyle="1" w:styleId="CommentSubjectChar">
    <w:name w:val="Comment Subject Char"/>
    <w:basedOn w:val="CommentTextChar"/>
    <w:link w:val="CommentSubject"/>
    <w:uiPriority w:val="99"/>
    <w:semiHidden/>
    <w:rsid w:val="00C43799"/>
    <w:rPr>
      <w:rFonts w:ascii="Arial" w:hAnsi="Arial"/>
      <w:b/>
      <w:bCs/>
      <w:sz w:val="20"/>
      <w:szCs w:val="20"/>
    </w:rPr>
  </w:style>
  <w:style w:type="paragraph" w:styleId="Title">
    <w:name w:val="Title"/>
    <w:basedOn w:val="Normal"/>
    <w:next w:val="Normal"/>
    <w:link w:val="TitleChar"/>
    <w:uiPriority w:val="10"/>
    <w:qFormat/>
    <w:rsid w:val="00ED7FFB"/>
    <w:pPr>
      <w:spacing w:before="0" w:after="0" w:line="240" w:lineRule="auto"/>
    </w:pPr>
    <w:rPr>
      <w:rFonts w:eastAsiaTheme="majorEastAsia" w:cs="Arial"/>
      <w:b/>
      <w:bCs/>
      <w:color w:val="1E1544" w:themeColor="text1"/>
      <w:sz w:val="60"/>
      <w:szCs w:val="60"/>
    </w:rPr>
  </w:style>
  <w:style w:type="character" w:customStyle="1" w:styleId="TitleChar">
    <w:name w:val="Title Char"/>
    <w:basedOn w:val="DefaultParagraphFont"/>
    <w:link w:val="Title"/>
    <w:uiPriority w:val="10"/>
    <w:rsid w:val="00ED7FFB"/>
    <w:rPr>
      <w:rFonts w:ascii="Arial" w:eastAsiaTheme="majorEastAsia" w:hAnsi="Arial" w:cs="Arial"/>
      <w:b/>
      <w:bCs/>
      <w:color w:val="1E1544" w:themeColor="text1"/>
      <w:sz w:val="60"/>
      <w:szCs w:val="60"/>
    </w:rPr>
  </w:style>
  <w:style w:type="table" w:styleId="TableGridLight">
    <w:name w:val="Grid Table Light"/>
    <w:basedOn w:val="TableNormal"/>
    <w:uiPriority w:val="40"/>
    <w:rsid w:val="00ED7FFB"/>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style>
  <w:style w:type="character" w:styleId="PlaceholderText">
    <w:name w:val="Placeholder Text"/>
    <w:basedOn w:val="DefaultParagraphFont"/>
    <w:uiPriority w:val="99"/>
    <w:semiHidden/>
    <w:rsid w:val="00ED7FFB"/>
    <w:rPr>
      <w:color w:val="666666"/>
    </w:rPr>
  </w:style>
  <w:style w:type="character" w:styleId="Strong">
    <w:name w:val="Strong"/>
    <w:basedOn w:val="DefaultParagraphFont"/>
    <w:uiPriority w:val="22"/>
    <w:qFormat/>
    <w:rsid w:val="00ED7FFB"/>
    <w:rPr>
      <w:b/>
      <w:bCs/>
    </w:rPr>
  </w:style>
  <w:style w:type="character" w:styleId="Emphasis">
    <w:name w:val="Emphasis"/>
    <w:basedOn w:val="DefaultParagraphFont"/>
    <w:uiPriority w:val="20"/>
    <w:qFormat/>
    <w:rsid w:val="00D55F01"/>
    <w:rPr>
      <w:i/>
      <w:iCs/>
    </w:rPr>
  </w:style>
  <w:style w:type="character" w:styleId="IntenseEmphasis">
    <w:name w:val="Intense Emphasis"/>
    <w:basedOn w:val="DefaultParagraphFont"/>
    <w:uiPriority w:val="21"/>
    <w:qFormat/>
    <w:rsid w:val="00D55F01"/>
    <w:rPr>
      <w:b/>
      <w:i/>
      <w:iCs/>
      <w:color w:val="1E1545"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health.gov.au/resources/publications/support-at-home-program-manual-a-guide-for-registered-providers?language=en" TargetMode="External"/><Relationship Id="rId3" Type="http://schemas.openxmlformats.org/officeDocument/2006/relationships/customXml" Target="../customXml/item3.xml"/><Relationship Id="rId21" Type="http://schemas.openxmlformats.org/officeDocument/2006/relationships/hyperlink" Target="http://www.opan.org.au"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cid:image002.jpg@01DBAA18.2991F5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healthgov-my.sharepoint.com/personal/cat_heyburn_health_gov_au/Documents/Desktop/tables%20for%20ms%20doc.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healthgov-my.sharepoint.com/personal/cat_heyburn_health_gov_au/Documents/Desktop/tables%20for%20ms%20do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healthgov-my.sharepoint.com/personal/cat_heyburn_health_gov_au/Documents/Desktop/tables%20for%20ms%20do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200" b="1">
                <a:solidFill>
                  <a:srgbClr val="1E1544"/>
                </a:solidFill>
              </a:rPr>
              <a:t>Services budget Jan-Mar 2026</a:t>
            </a:r>
            <a:r>
              <a:rPr lang="en-AU" sz="1200" b="1" baseline="0">
                <a:solidFill>
                  <a:srgbClr val="1E1544"/>
                </a:solidFill>
              </a:rPr>
              <a:t> </a:t>
            </a:r>
            <a:endParaRPr lang="en-AU" sz="1200" b="1">
              <a:solidFill>
                <a:srgbClr val="1E1544"/>
              </a:solidFill>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AU"/>
        </a:p>
      </c:txPr>
    </c:title>
    <c:autoTitleDeleted val="0"/>
    <c:plotArea>
      <c:layout>
        <c:manualLayout>
          <c:layoutTarget val="inner"/>
          <c:xMode val="edge"/>
          <c:yMode val="edge"/>
          <c:x val="6.6461808026798741E-2"/>
          <c:y val="0.13199015289918106"/>
          <c:w val="0.83576407779916384"/>
          <c:h val="0.77164322293495291"/>
        </c:manualLayout>
      </c:layout>
      <c:pieChart>
        <c:varyColors val="1"/>
        <c:ser>
          <c:idx val="0"/>
          <c:order val="0"/>
          <c:spPr>
            <a:solidFill>
              <a:srgbClr val="402D95"/>
            </a:solidFill>
          </c:spPr>
          <c:dPt>
            <c:idx val="0"/>
            <c:bubble3D val="0"/>
            <c:spPr>
              <a:solidFill>
                <a:srgbClr val="BA2E5A"/>
              </a:solidFill>
              <a:ln w="19050">
                <a:solidFill>
                  <a:schemeClr val="lt1"/>
                </a:solidFill>
              </a:ln>
              <a:effectLst/>
            </c:spPr>
            <c:extLst>
              <c:ext xmlns:c16="http://schemas.microsoft.com/office/drawing/2014/chart" uri="{C3380CC4-5D6E-409C-BE32-E72D297353CC}">
                <c16:uniqueId val="{00000001-0412-4EA1-A91D-31BA18B3D5A0}"/>
              </c:ext>
            </c:extLst>
          </c:dPt>
          <c:dPt>
            <c:idx val="1"/>
            <c:bubble3D val="0"/>
            <c:spPr>
              <a:solidFill>
                <a:srgbClr val="412E95"/>
              </a:solidFill>
              <a:ln w="19050">
                <a:solidFill>
                  <a:schemeClr val="lt1"/>
                </a:solidFill>
              </a:ln>
              <a:effectLst/>
            </c:spPr>
            <c:extLst>
              <c:ext xmlns:c16="http://schemas.microsoft.com/office/drawing/2014/chart" uri="{C3380CC4-5D6E-409C-BE32-E72D297353CC}">
                <c16:uniqueId val="{00000003-0412-4EA1-A91D-31BA18B3D5A0}"/>
              </c:ext>
            </c:extLst>
          </c:dPt>
          <c:dLbls>
            <c:dLbl>
              <c:idx val="0"/>
              <c:dLblPos val="ctr"/>
              <c:showLegendKey val="0"/>
              <c:showVal val="1"/>
              <c:showCatName val="1"/>
              <c:showSerName val="0"/>
              <c:showPercent val="0"/>
              <c:showBubbleSize val="0"/>
              <c:separator>
</c:separator>
              <c:extLst>
                <c:ext xmlns:c15="http://schemas.microsoft.com/office/drawing/2012/chart" uri="{CE6537A1-D6FC-4f65-9D91-7224C49458BB}">
                  <c15:layout>
                    <c:manualLayout>
                      <c:w val="0.32855789946858266"/>
                      <c:h val="0.16672316369380533"/>
                    </c:manualLayout>
                  </c15:layout>
                </c:ext>
                <c:ext xmlns:c16="http://schemas.microsoft.com/office/drawing/2014/chart" uri="{C3380CC4-5D6E-409C-BE32-E72D297353CC}">
                  <c16:uniqueId val="{00000001-0412-4EA1-A91D-31BA18B3D5A0}"/>
                </c:ext>
              </c:extLst>
            </c:dLbl>
            <c:dLbl>
              <c:idx val="1"/>
              <c:dLblPos val="ctr"/>
              <c:showLegendKey val="0"/>
              <c:showVal val="1"/>
              <c:showCatName val="1"/>
              <c:showSerName val="0"/>
              <c:showPercent val="0"/>
              <c:showBubbleSize val="0"/>
              <c:separator>
</c:separator>
              <c:extLst>
                <c:ext xmlns:c15="http://schemas.microsoft.com/office/drawing/2012/chart" uri="{CE6537A1-D6FC-4f65-9D91-7224C49458BB}">
                  <c15:layout>
                    <c:manualLayout>
                      <c:w val="0.48961823199356425"/>
                      <c:h val="0.16672307311768009"/>
                    </c:manualLayout>
                  </c15:layout>
                </c:ext>
                <c:ext xmlns:c16="http://schemas.microsoft.com/office/drawing/2014/chart" uri="{C3380CC4-5D6E-409C-BE32-E72D297353CC}">
                  <c16:uniqueId val="{00000003-0412-4EA1-A91D-31BA18B3D5A0}"/>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Sheet4!$A$3:$A$4</c:f>
              <c:strCache>
                <c:ptCount val="2"/>
                <c:pt idx="0">
                  <c:v>   January expenditure</c:v>
                </c:pt>
                <c:pt idx="1">
                  <c:v>Available balance 
Feb-Mar</c:v>
                </c:pt>
              </c:strCache>
            </c:strRef>
          </c:cat>
          <c:val>
            <c:numRef>
              <c:f>Sheet4!$B$3:$B$4</c:f>
              <c:numCache>
                <c:formatCode>#,##0.00</c:formatCode>
                <c:ptCount val="2"/>
                <c:pt idx="0" formatCode="&quot;$&quot;#,##0.00">
                  <c:v>1277.5</c:v>
                </c:pt>
                <c:pt idx="1">
                  <c:v>2585.67</c:v>
                </c:pt>
              </c:numCache>
            </c:numRef>
          </c:val>
          <c:extLst>
            <c:ext xmlns:c16="http://schemas.microsoft.com/office/drawing/2014/chart" uri="{C3380CC4-5D6E-409C-BE32-E72D297353CC}">
              <c16:uniqueId val="{00000004-0412-4EA1-A91D-31BA18B3D5A0}"/>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rgbClr val="1E1544"/>
                </a:solidFill>
                <a:latin typeface="Arial" panose="020B0604020202020204" pitchFamily="34" charset="0"/>
                <a:ea typeface="+mn-ea"/>
                <a:cs typeface="Arial" panose="020B0604020202020204" pitchFamily="34" charset="0"/>
              </a:defRPr>
            </a:pPr>
            <a:r>
              <a:rPr lang="en-AU" sz="1200" b="1">
                <a:solidFill>
                  <a:srgbClr val="1E1544"/>
                </a:solidFill>
              </a:rPr>
              <a:t>Assistive technology budget</a:t>
            </a:r>
          </a:p>
        </c:rich>
      </c:tx>
      <c:layout>
        <c:manualLayout>
          <c:xMode val="edge"/>
          <c:yMode val="edge"/>
          <c:x val="0.1029817540858861"/>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rgbClr val="1E1544"/>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9865258738446854E-2"/>
          <c:y val="0.10249215411400849"/>
          <c:w val="0.83336333306707433"/>
          <c:h val="0.83300147436163863"/>
        </c:manualLayout>
      </c:layout>
      <c:pieChart>
        <c:varyColors val="1"/>
        <c:ser>
          <c:idx val="0"/>
          <c:order val="0"/>
          <c:spPr>
            <a:solidFill>
              <a:schemeClr val="accent2"/>
            </a:solidFill>
          </c:spPr>
          <c:dPt>
            <c:idx val="0"/>
            <c:bubble3D val="0"/>
            <c:spPr>
              <a:solidFill>
                <a:srgbClr val="BA2E5A"/>
              </a:solidFill>
              <a:ln w="19050">
                <a:solidFill>
                  <a:schemeClr val="lt1"/>
                </a:solidFill>
              </a:ln>
              <a:effectLst/>
            </c:spPr>
            <c:extLst>
              <c:ext xmlns:c16="http://schemas.microsoft.com/office/drawing/2014/chart" uri="{C3380CC4-5D6E-409C-BE32-E72D297353CC}">
                <c16:uniqueId val="{00000001-52D3-438C-9F62-DA6CCB8F3EB3}"/>
              </c:ext>
            </c:extLst>
          </c:dPt>
          <c:dPt>
            <c:idx val="1"/>
            <c:bubble3D val="0"/>
            <c:spPr>
              <a:solidFill>
                <a:srgbClr val="FFA600"/>
              </a:solidFill>
              <a:ln w="19050">
                <a:solidFill>
                  <a:schemeClr val="lt1"/>
                </a:solidFill>
              </a:ln>
              <a:effectLst/>
            </c:spPr>
            <c:extLst>
              <c:ext xmlns:c16="http://schemas.microsoft.com/office/drawing/2014/chart" uri="{C3380CC4-5D6E-409C-BE32-E72D297353CC}">
                <c16:uniqueId val="{00000003-52D3-438C-9F62-DA6CCB8F3EB3}"/>
              </c:ext>
            </c:extLst>
          </c:dPt>
          <c:dPt>
            <c:idx val="2"/>
            <c:bubble3D val="0"/>
            <c:spPr>
              <a:solidFill>
                <a:srgbClr val="412E95"/>
              </a:solidFill>
              <a:ln w="19050">
                <a:solidFill>
                  <a:schemeClr val="lt1"/>
                </a:solidFill>
              </a:ln>
              <a:effectLst/>
            </c:spPr>
            <c:extLst>
              <c:ext xmlns:c16="http://schemas.microsoft.com/office/drawing/2014/chart" uri="{C3380CC4-5D6E-409C-BE32-E72D297353CC}">
                <c16:uniqueId val="{00000005-52D3-438C-9F62-DA6CCB8F3EB3}"/>
              </c:ext>
            </c:extLst>
          </c:dPt>
          <c:dLbls>
            <c:dLbl>
              <c:idx val="0"/>
              <c:dLblPos val="ctr"/>
              <c:showLegendKey val="0"/>
              <c:showVal val="1"/>
              <c:showCatName val="1"/>
              <c:showSerName val="0"/>
              <c:showPercent val="0"/>
              <c:showBubbleSize val="0"/>
              <c:separator>
</c:separator>
              <c:extLst>
                <c:ext xmlns:c15="http://schemas.microsoft.com/office/drawing/2012/chart" uri="{CE6537A1-D6FC-4f65-9D91-7224C49458BB}">
                  <c15:layout>
                    <c:manualLayout>
                      <c:w val="0.32431577215328722"/>
                      <c:h val="0.25783841528413609"/>
                    </c:manualLayout>
                  </c15:layout>
                </c:ext>
                <c:ext xmlns:c16="http://schemas.microsoft.com/office/drawing/2014/chart" uri="{C3380CC4-5D6E-409C-BE32-E72D297353CC}">
                  <c16:uniqueId val="{00000001-52D3-438C-9F62-DA6CCB8F3EB3}"/>
                </c:ext>
              </c:extLst>
            </c:dLbl>
            <c:dLbl>
              <c:idx val="1"/>
              <c:layout>
                <c:manualLayout>
                  <c:x val="-0.38041967396241005"/>
                  <c:y val="3.3563530827545873E-3"/>
                </c:manualLayout>
              </c:layout>
              <c:spPr>
                <a:noFill/>
                <a:ln>
                  <a:noFill/>
                </a:ln>
                <a:effectLst/>
              </c:spPr>
              <c:txPr>
                <a:bodyPr rot="0" spcFirstLastPara="1" vertOverflow="ellipsis" vert="horz" wrap="square" anchor="ctr" anchorCtr="1"/>
                <a:lstStyle/>
                <a:p>
                  <a:pPr>
                    <a:defRPr sz="1100" b="0" i="0" u="none" strike="noStrike" kern="1200" baseline="0">
                      <a:solidFill>
                        <a:srgbClr val="1E1544"/>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56426267645608252"/>
                      <c:h val="0.17436404702226463"/>
                    </c:manualLayout>
                  </c15:layout>
                </c:ext>
                <c:ext xmlns:c16="http://schemas.microsoft.com/office/drawing/2014/chart" uri="{C3380CC4-5D6E-409C-BE32-E72D297353CC}">
                  <c16:uniqueId val="{00000003-52D3-438C-9F62-DA6CCB8F3EB3}"/>
                </c:ext>
              </c:extLst>
            </c:dLbl>
            <c:dLbl>
              <c:idx val="2"/>
              <c:dLblPos val="ctr"/>
              <c:showLegendKey val="0"/>
              <c:showVal val="1"/>
              <c:showCatName val="1"/>
              <c:showSerName val="0"/>
              <c:showPercent val="0"/>
              <c:showBubbleSize val="0"/>
              <c:separator>
</c:separator>
              <c:extLst>
                <c:ext xmlns:c15="http://schemas.microsoft.com/office/drawing/2012/chart" uri="{CE6537A1-D6FC-4f65-9D91-7224C49458BB}">
                  <c15:layout>
                    <c:manualLayout>
                      <c:w val="0.33580860003835666"/>
                      <c:h val="0.26266802844875148"/>
                    </c:manualLayout>
                  </c15:layout>
                </c:ext>
                <c:ext xmlns:c16="http://schemas.microsoft.com/office/drawing/2014/chart" uri="{C3380CC4-5D6E-409C-BE32-E72D297353CC}">
                  <c16:uniqueId val="{00000005-52D3-438C-9F62-DA6CCB8F3EB3}"/>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Sheet4!$A$6:$A$8</c:f>
              <c:strCache>
                <c:ptCount val="3"/>
                <c:pt idx="0">
                  <c:v>   January expenditure</c:v>
                </c:pt>
                <c:pt idx="1">
                  <c:v>Commited assistive technology funds</c:v>
                </c:pt>
                <c:pt idx="2">
                  <c:v>Remaining budget 15 November 2026</c:v>
                </c:pt>
              </c:strCache>
            </c:strRef>
          </c:cat>
          <c:val>
            <c:numRef>
              <c:f>Sheet4!$B$6:$B$8</c:f>
              <c:numCache>
                <c:formatCode>"$"#,##0.00</c:formatCode>
                <c:ptCount val="3"/>
                <c:pt idx="0">
                  <c:v>6420</c:v>
                </c:pt>
                <c:pt idx="1">
                  <c:v>500</c:v>
                </c:pt>
                <c:pt idx="2">
                  <c:v>8080</c:v>
                </c:pt>
              </c:numCache>
            </c:numRef>
          </c:val>
          <c:extLst>
            <c:ext xmlns:c16="http://schemas.microsoft.com/office/drawing/2014/chart" uri="{C3380CC4-5D6E-409C-BE32-E72D297353CC}">
              <c16:uniqueId val="{00000006-52D3-438C-9F62-DA6CCB8F3EB3}"/>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rgbClr val="1E1544"/>
                </a:solidFill>
                <a:latin typeface="Arial" panose="020B0604020202020204" pitchFamily="34" charset="0"/>
                <a:ea typeface="+mn-ea"/>
                <a:cs typeface="Arial" panose="020B0604020202020204" pitchFamily="34" charset="0"/>
              </a:defRPr>
            </a:pPr>
            <a:r>
              <a:rPr lang="en-AU" sz="1200" b="1">
                <a:solidFill>
                  <a:srgbClr val="1E1544"/>
                </a:solidFill>
              </a:rPr>
              <a:t>Home modification budget</a:t>
            </a:r>
          </a:p>
        </c:rich>
      </c:tx>
      <c:layout>
        <c:manualLayout>
          <c:xMode val="edge"/>
          <c:yMode val="edge"/>
          <c:x val="0.16608998708477293"/>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rgbClr val="1E1544"/>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377432600586362E-2"/>
          <c:y val="0.13520237297866233"/>
          <c:w val="0.83989979434792927"/>
          <c:h val="0.77484775260107763"/>
        </c:manualLayout>
      </c:layout>
      <c:pieChart>
        <c:varyColors val="1"/>
        <c:ser>
          <c:idx val="0"/>
          <c:order val="0"/>
          <c:spPr>
            <a:solidFill>
              <a:srgbClr val="BA2E5A"/>
            </a:solidFill>
          </c:spPr>
          <c:dPt>
            <c:idx val="0"/>
            <c:bubble3D val="0"/>
            <c:spPr>
              <a:solidFill>
                <a:srgbClr val="BA2E5A"/>
              </a:solidFill>
              <a:ln w="19050">
                <a:solidFill>
                  <a:schemeClr val="lt1"/>
                </a:solidFill>
              </a:ln>
              <a:effectLst/>
            </c:spPr>
            <c:extLst>
              <c:ext xmlns:c16="http://schemas.microsoft.com/office/drawing/2014/chart" uri="{C3380CC4-5D6E-409C-BE32-E72D297353CC}">
                <c16:uniqueId val="{00000001-A96F-43E4-808F-0151CCCBC2F6}"/>
              </c:ext>
            </c:extLst>
          </c:dPt>
          <c:dPt>
            <c:idx val="1"/>
            <c:bubble3D val="0"/>
            <c:spPr>
              <a:solidFill>
                <a:srgbClr val="FFA600"/>
              </a:solidFill>
              <a:ln w="19050">
                <a:solidFill>
                  <a:schemeClr val="lt1"/>
                </a:solidFill>
              </a:ln>
              <a:effectLst/>
            </c:spPr>
            <c:extLst>
              <c:ext xmlns:c16="http://schemas.microsoft.com/office/drawing/2014/chart" uri="{C3380CC4-5D6E-409C-BE32-E72D297353CC}">
                <c16:uniqueId val="{00000003-A96F-43E4-808F-0151CCCBC2F6}"/>
              </c:ext>
            </c:extLst>
          </c:dPt>
          <c:dPt>
            <c:idx val="2"/>
            <c:bubble3D val="0"/>
            <c:spPr>
              <a:solidFill>
                <a:srgbClr val="412E95"/>
              </a:solidFill>
              <a:ln w="19050">
                <a:solidFill>
                  <a:schemeClr val="lt1"/>
                </a:solidFill>
              </a:ln>
              <a:effectLst/>
            </c:spPr>
            <c:extLst>
              <c:ext xmlns:c16="http://schemas.microsoft.com/office/drawing/2014/chart" uri="{C3380CC4-5D6E-409C-BE32-E72D297353CC}">
                <c16:uniqueId val="{00000005-A96F-43E4-808F-0151CCCBC2F6}"/>
              </c:ext>
            </c:extLst>
          </c:dPt>
          <c:dLbls>
            <c:dLbl>
              <c:idx val="0"/>
              <c:dLblPos val="ctr"/>
              <c:showLegendKey val="0"/>
              <c:showVal val="1"/>
              <c:showCatName val="1"/>
              <c:showSerName val="0"/>
              <c:showPercent val="0"/>
              <c:showBubbleSize val="0"/>
              <c:separator>
</c:separator>
              <c:extLst>
                <c:ext xmlns:c15="http://schemas.microsoft.com/office/drawing/2012/chart" uri="{CE6537A1-D6FC-4f65-9D91-7224C49458BB}">
                  <c15:layout>
                    <c:manualLayout>
                      <c:w val="0.36735652036833316"/>
                      <c:h val="0.2225750115575765"/>
                    </c:manualLayout>
                  </c15:layout>
                </c:ext>
                <c:ext xmlns:c16="http://schemas.microsoft.com/office/drawing/2014/chart" uri="{C3380CC4-5D6E-409C-BE32-E72D297353CC}">
                  <c16:uniqueId val="{00000001-A96F-43E4-808F-0151CCCBC2F6}"/>
                </c:ext>
              </c:extLst>
            </c:dLbl>
            <c:dLbl>
              <c:idx val="1"/>
              <c:layout>
                <c:manualLayout>
                  <c:x val="0.1209977956819126"/>
                  <c:y val="6.0495186496133139E-3"/>
                </c:manualLayout>
              </c:layout>
              <c:spPr>
                <a:noFill/>
                <a:ln>
                  <a:noFill/>
                </a:ln>
                <a:effectLst/>
              </c:spPr>
              <c:txPr>
                <a:bodyPr rot="0" spcFirstLastPara="1" vertOverflow="ellipsis" vert="horz" wrap="square" anchor="ctr" anchorCtr="1"/>
                <a:lstStyle/>
                <a:p>
                  <a:pPr>
                    <a:defRPr sz="1100" b="0" i="0" u="none" strike="noStrike" kern="1200" baseline="0">
                      <a:solidFill>
                        <a:srgbClr val="1E1544"/>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48153440948530746"/>
                      <c:h val="0.15954265529067649"/>
                    </c:manualLayout>
                  </c15:layout>
                </c:ext>
                <c:ext xmlns:c16="http://schemas.microsoft.com/office/drawing/2014/chart" uri="{C3380CC4-5D6E-409C-BE32-E72D297353CC}">
                  <c16:uniqueId val="{00000003-A96F-43E4-808F-0151CCCBC2F6}"/>
                </c:ext>
              </c:extLst>
            </c:dLbl>
            <c:dLbl>
              <c:idx val="2"/>
              <c:layout>
                <c:manualLayout>
                  <c:x val="-0.25403004863664697"/>
                  <c:y val="-3.2175688356064608E-3"/>
                </c:manualLayout>
              </c:layout>
              <c:spPr>
                <a:noFill/>
                <a:ln>
                  <a:noFill/>
                </a:ln>
                <a:effectLst/>
              </c:spPr>
              <c:txPr>
                <a:bodyPr rot="0" spcFirstLastPara="1" vertOverflow="ellipsis" vert="horz" wrap="square" anchor="ctr" anchorCtr="1"/>
                <a:lstStyle/>
                <a:p>
                  <a:pPr>
                    <a:defRPr sz="1100" b="0" i="0" u="none" strike="noStrike" kern="1200" baseline="0">
                      <a:solidFill>
                        <a:srgbClr val="1E1544"/>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46593817866173864"/>
                      <c:h val="0.21167182238287094"/>
                    </c:manualLayout>
                  </c15:layout>
                </c:ext>
                <c:ext xmlns:c16="http://schemas.microsoft.com/office/drawing/2014/chart" uri="{C3380CC4-5D6E-409C-BE32-E72D297353CC}">
                  <c16:uniqueId val="{00000005-A96F-43E4-808F-0151CCCBC2F6}"/>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Sheet4!$A$11:$A$13</c:f>
              <c:strCache>
                <c:ptCount val="3"/>
                <c:pt idx="0">
                  <c:v>January expenditure</c:v>
                </c:pt>
                <c:pt idx="1">
                  <c:v>Commited home modification funds</c:v>
                </c:pt>
                <c:pt idx="2">
                  <c:v>Remaining budget 15 November 2026</c:v>
                </c:pt>
              </c:strCache>
            </c:strRef>
          </c:cat>
          <c:val>
            <c:numRef>
              <c:f>Sheet4!$B$11:$B$13</c:f>
              <c:numCache>
                <c:formatCode>"$"#,##0.00</c:formatCode>
                <c:ptCount val="3"/>
                <c:pt idx="0">
                  <c:v>14400</c:v>
                </c:pt>
                <c:pt idx="1">
                  <c:v>200</c:v>
                </c:pt>
                <c:pt idx="2">
                  <c:v>400</c:v>
                </c:pt>
              </c:numCache>
            </c:numRef>
          </c:val>
          <c:extLst>
            <c:ext xmlns:c16="http://schemas.microsoft.com/office/drawing/2014/chart" uri="{C3380CC4-5D6E-409C-BE32-E72D297353CC}">
              <c16:uniqueId val="{00000006-A96F-43E4-808F-0151CCCBC2F6}"/>
            </c:ext>
          </c:extLst>
        </c:ser>
        <c:dLbls>
          <c:showLegendKey val="0"/>
          <c:showVal val="1"/>
          <c:showCatName val="0"/>
          <c:showSerName val="0"/>
          <c:showPercent val="0"/>
          <c:showBubbleSize val="0"/>
          <c:showLeaderLines val="1"/>
        </c:dLbls>
        <c:firstSliceAng val="186"/>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f19e5a-3f6a-44b0-9966-0a3477558b0f" xsi:nil="true"/>
    <lcf76f155ced4ddcb4097134ff3c332f xmlns="35e90531-66c0-4c16-b5ef-47d924f5a338">
      <Terms xmlns="http://schemas.microsoft.com/office/infopath/2007/PartnerControls"/>
    </lcf76f155ced4ddcb4097134ff3c332f>
    <SharedWithUsers xmlns="45f19e5a-3f6a-44b0-9966-0a3477558b0f">
      <UserInfo>
        <DisplayName/>
        <AccountId xsi:nil="true"/>
        <AccountType/>
      </UserInfo>
    </SharedWithUsers>
    <MediaLengthInSeconds xmlns="35e90531-66c0-4c16-b5ef-47d924f5a338" xsi:nil="true"/>
    <Fave xmlns="35e90531-66c0-4c16-b5ef-47d924f5a338" xsi:nil="true"/>
    <Organisation xmlns="35e90531-66c0-4c16-b5ef-47d924f5a338" xsi:nil="true"/>
    <Order0 xmlns="35e90531-66c0-4c16-b5ef-47d924f5a3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4B7EB362182F48AEF77DFA2F6D5B5B" ma:contentTypeVersion="19" ma:contentTypeDescription="Create a new document." ma:contentTypeScope="" ma:versionID="f3ae882a73d6a6664faa6338fe7c0bcb">
  <xsd:schema xmlns:xsd="http://www.w3.org/2001/XMLSchema" xmlns:xs="http://www.w3.org/2001/XMLSchema" xmlns:p="http://schemas.microsoft.com/office/2006/metadata/properties" xmlns:ns2="35e90531-66c0-4c16-b5ef-47d924f5a338" xmlns:ns3="45f19e5a-3f6a-44b0-9966-0a3477558b0f" targetNamespace="http://schemas.microsoft.com/office/2006/metadata/properties" ma:root="true" ma:fieldsID="f94a72245aad39087de716159235d781" ns2:_="" ns3:_="">
    <xsd:import namespace="35e90531-66c0-4c16-b5ef-47d924f5a338"/>
    <xsd:import namespace="45f19e5a-3f6a-44b0-9966-0a3477558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ganisation" minOccurs="0"/>
                <xsd:element ref="ns2:MediaServiceObjectDetectorVersions" minOccurs="0"/>
                <xsd:element ref="ns2:MediaServiceSearchProperties" minOccurs="0"/>
                <xsd:element ref="ns2:MediaServiceDateTaken" minOccurs="0"/>
                <xsd:element ref="ns2:MediaLengthInSeconds" minOccurs="0"/>
                <xsd:element ref="ns2:F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90531-66c0-4c16-b5ef-47d924f5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rder0" ma:index="14" nillable="true" ma:displayName="Order" ma:format="Dropdown" ma:internalName="Order0">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Organisation" ma:index="21" nillable="true" ma:displayName="Organisation" ma:format="Dropdown" ma:internalName="Organisation">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Fave" ma:index="26" nillable="true" ma:displayName="Fave" ma:format="Dropdown" ma:internalName="Fave">
      <xsd:simpleType>
        <xsd:restriction base="dms:Choice">
          <xsd:enumeration value="Choice 1"/>
        </xsd:restriction>
      </xsd:simpleType>
    </xsd:element>
  </xsd:schema>
  <xsd:schema xmlns:xsd="http://www.w3.org/2001/XMLSchema" xmlns:xs="http://www.w3.org/2001/XMLSchema" xmlns:dms="http://schemas.microsoft.com/office/2006/documentManagement/types" xmlns:pc="http://schemas.microsoft.com/office/infopath/2007/PartnerControls" targetNamespace="45f19e5a-3f6a-44b0-9966-0a3477558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1d4ce7-cfe6-42a5-9025-139b122b1fe7}" ma:internalName="TaxCatchAll" ma:showField="CatchAllData" ma:web="45f19e5a-3f6a-44b0-9966-0a3477558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45f19e5a-3f6a-44b0-9966-0a3477558b0f"/>
    <ds:schemaRef ds:uri="35e90531-66c0-4c16-b5ef-47d924f5a338"/>
  </ds:schemaRefs>
</ds:datastoreItem>
</file>

<file path=customXml/itemProps2.xml><?xml version="1.0" encoding="utf-8"?>
<ds:datastoreItem xmlns:ds="http://schemas.openxmlformats.org/officeDocument/2006/customXml" ds:itemID="{0D0084AD-13ED-45A5-A80B-4DF142FF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90531-66c0-4c16-b5ef-47d924f5a338"/>
    <ds:schemaRef ds:uri="45f19e5a-3f6a-44b0-9966-0a3477558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2218</Words>
  <Characters>11450</Characters>
  <Application>Microsoft Office Word</Application>
  <DocSecurity>0</DocSecurity>
  <Lines>309</Lines>
  <Paragraphs>182</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Aged Care</dc:subject>
  <dc:creator>Microsoft Office User</dc:creator>
  <cp:keywords>Aged Care, Aged Care Reforms</cp:keywords>
  <dc:description/>
  <cp:lastModifiedBy>MASCHKE, Elvia</cp:lastModifiedBy>
  <cp:revision>7</cp:revision>
  <dcterms:created xsi:type="dcterms:W3CDTF">2025-04-28T23:58:00Z</dcterms:created>
  <dcterms:modified xsi:type="dcterms:W3CDTF">2025-04-29T05:33:00Z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0x0101008A4B7EB362182F48AEF77DFA2F6D5B5B</vt:lpwstr>
  </property>
  <property fmtid="{D5CDD505-2E9C-101B-9397-08002B2CF9AE}" pid="3" name="MediaServiceImageTags">
    <vt:lpwstr/>
  </property>
  <property fmtid="{D5CDD505-2E9C-101B-9397-08002B2CF9AE}" pid="4" name="Order">
    <vt:r8>796400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