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98C53" w14:textId="77777777" w:rsidR="007B5C7C" w:rsidRPr="00CE6542" w:rsidRDefault="007B5C7C" w:rsidP="00CE6542">
      <w:pPr>
        <w:pStyle w:val="Title"/>
      </w:pPr>
      <w:r w:rsidRPr="00CE6542">
        <w:t>PSITTACOSIS</w:t>
      </w:r>
      <w:r w:rsidRPr="00517848">
        <w:t xml:space="preserve"> (ORNITHOSIS)</w:t>
      </w:r>
    </w:p>
    <w:p w14:paraId="00BC4EDB" w14:textId="72D9C8A0" w:rsidR="00F5725F" w:rsidRDefault="007B5C7C" w:rsidP="00CE6542">
      <w:pPr>
        <w:pStyle w:val="Subtitle"/>
      </w:pPr>
      <w:r w:rsidRPr="00517848">
        <w:t>CDNA N</w:t>
      </w:r>
      <w:r w:rsidR="00C45DDA" w:rsidRPr="00517848">
        <w:t>ational</w:t>
      </w:r>
      <w:r w:rsidRPr="00517848">
        <w:t xml:space="preserve"> G</w:t>
      </w:r>
      <w:r w:rsidR="00C45DDA" w:rsidRPr="00517848">
        <w:t>uidelines for</w:t>
      </w:r>
      <w:r w:rsidRPr="00517848">
        <w:t xml:space="preserve"> </w:t>
      </w:r>
      <w:r w:rsidR="00C45DDA" w:rsidRPr="00517848">
        <w:t>Public Health Units</w:t>
      </w:r>
    </w:p>
    <w:p w14:paraId="012AA5C9" w14:textId="3471C8C7" w:rsidR="00CE6542" w:rsidRPr="00CE6542" w:rsidRDefault="00CE6542" w:rsidP="00FE3C12">
      <w:pPr>
        <w:pStyle w:val="Heading1"/>
      </w:pPr>
      <w:r w:rsidRPr="00CE6542">
        <w:t>Revision history</w:t>
      </w:r>
    </w:p>
    <w:tbl>
      <w:tblPr>
        <w:tblpPr w:leftFromText="180" w:rightFromText="180" w:vertAnchor="text" w:horzAnchor="margin" w:tblpX="288"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Revision history"/>
        <w:tblDescription w:val="Revision history"/>
      </w:tblPr>
      <w:tblGrid>
        <w:gridCol w:w="1023"/>
        <w:gridCol w:w="1497"/>
        <w:gridCol w:w="4862"/>
        <w:gridCol w:w="1146"/>
      </w:tblGrid>
      <w:tr w:rsidR="00F5725F" w:rsidRPr="00517848" w14:paraId="7850D2F7" w14:textId="77777777" w:rsidTr="00473114">
        <w:trPr>
          <w:tblHeader/>
        </w:trPr>
        <w:tc>
          <w:tcPr>
            <w:tcW w:w="0" w:type="auto"/>
            <w:shd w:val="clear" w:color="auto" w:fill="E0E0E0"/>
          </w:tcPr>
          <w:p w14:paraId="6FA02018" w14:textId="77777777" w:rsidR="00F5725F" w:rsidRPr="00A5337D" w:rsidRDefault="00F5725F" w:rsidP="00A5337D">
            <w:pPr>
              <w:rPr>
                <w:rStyle w:val="Strong"/>
              </w:rPr>
            </w:pPr>
            <w:r w:rsidRPr="00A5337D">
              <w:rPr>
                <w:rStyle w:val="Strong"/>
              </w:rPr>
              <w:t>Version</w:t>
            </w:r>
          </w:p>
        </w:tc>
        <w:tc>
          <w:tcPr>
            <w:tcW w:w="0" w:type="auto"/>
            <w:shd w:val="clear" w:color="auto" w:fill="E0E0E0"/>
          </w:tcPr>
          <w:p w14:paraId="6CFC3360" w14:textId="77777777" w:rsidR="00F5725F" w:rsidRPr="00A5337D" w:rsidRDefault="00F5725F" w:rsidP="00A5337D">
            <w:pPr>
              <w:rPr>
                <w:rStyle w:val="Strong"/>
              </w:rPr>
            </w:pPr>
            <w:r w:rsidRPr="00A5337D">
              <w:rPr>
                <w:rStyle w:val="Strong"/>
              </w:rPr>
              <w:t>Date</w:t>
            </w:r>
          </w:p>
        </w:tc>
        <w:tc>
          <w:tcPr>
            <w:tcW w:w="0" w:type="auto"/>
            <w:shd w:val="clear" w:color="auto" w:fill="E0E0E0"/>
          </w:tcPr>
          <w:p w14:paraId="224BD10E" w14:textId="77777777" w:rsidR="00F5725F" w:rsidRPr="00A5337D" w:rsidRDefault="00F5725F" w:rsidP="00A5337D">
            <w:pPr>
              <w:rPr>
                <w:rStyle w:val="Strong"/>
              </w:rPr>
            </w:pPr>
            <w:r w:rsidRPr="00A5337D">
              <w:rPr>
                <w:rStyle w:val="Strong"/>
              </w:rPr>
              <w:t>Revised by</w:t>
            </w:r>
          </w:p>
        </w:tc>
        <w:tc>
          <w:tcPr>
            <w:tcW w:w="0" w:type="auto"/>
            <w:shd w:val="clear" w:color="auto" w:fill="E0E0E0"/>
          </w:tcPr>
          <w:p w14:paraId="519FBE35" w14:textId="77777777" w:rsidR="00F5725F" w:rsidRPr="00A5337D" w:rsidRDefault="00F5725F" w:rsidP="00A5337D">
            <w:pPr>
              <w:rPr>
                <w:rStyle w:val="Strong"/>
              </w:rPr>
            </w:pPr>
            <w:r w:rsidRPr="00A5337D">
              <w:rPr>
                <w:rStyle w:val="Strong"/>
              </w:rPr>
              <w:t>Changes</w:t>
            </w:r>
          </w:p>
        </w:tc>
      </w:tr>
      <w:tr w:rsidR="00F5725F" w:rsidRPr="00517848" w14:paraId="65540116" w14:textId="77777777" w:rsidTr="00473114">
        <w:tc>
          <w:tcPr>
            <w:tcW w:w="0" w:type="auto"/>
            <w:shd w:val="clear" w:color="auto" w:fill="auto"/>
          </w:tcPr>
          <w:p w14:paraId="4FBA3428" w14:textId="77777777" w:rsidR="00F5725F" w:rsidRPr="00AF4945" w:rsidRDefault="008E70EF" w:rsidP="00AF4945">
            <w:r w:rsidRPr="00AF4945">
              <w:t>1.0</w:t>
            </w:r>
          </w:p>
        </w:tc>
        <w:tc>
          <w:tcPr>
            <w:tcW w:w="0" w:type="auto"/>
            <w:shd w:val="clear" w:color="auto" w:fill="auto"/>
          </w:tcPr>
          <w:p w14:paraId="356FC80F" w14:textId="77777777" w:rsidR="00F5725F" w:rsidRPr="00AF4945" w:rsidRDefault="008E70EF" w:rsidP="00AF4945">
            <w:r w:rsidRPr="00AF4945">
              <w:t>October 2015</w:t>
            </w:r>
          </w:p>
        </w:tc>
        <w:tc>
          <w:tcPr>
            <w:tcW w:w="0" w:type="auto"/>
            <w:shd w:val="clear" w:color="auto" w:fill="auto"/>
          </w:tcPr>
          <w:p w14:paraId="1C5AC603" w14:textId="77777777" w:rsidR="00F5725F" w:rsidRPr="00AF4945" w:rsidRDefault="008E70EF" w:rsidP="00AF4945">
            <w:r w:rsidRPr="00AF4945">
              <w:t xml:space="preserve">Developed by the Psittacosis </w:t>
            </w:r>
            <w:proofErr w:type="spellStart"/>
            <w:r w:rsidRPr="00AF4945">
              <w:t>SoNG</w:t>
            </w:r>
            <w:proofErr w:type="spellEnd"/>
            <w:r w:rsidRPr="00AF4945">
              <w:t xml:space="preserve"> Working Group</w:t>
            </w:r>
          </w:p>
        </w:tc>
        <w:tc>
          <w:tcPr>
            <w:tcW w:w="0" w:type="auto"/>
            <w:shd w:val="clear" w:color="auto" w:fill="auto"/>
          </w:tcPr>
          <w:p w14:paraId="616B1D68" w14:textId="77777777" w:rsidR="00F5725F" w:rsidRPr="00517848" w:rsidRDefault="00F5725F" w:rsidP="007F0CB7">
            <w:pPr>
              <w:rPr>
                <w:rFonts w:cs="Arial"/>
              </w:rPr>
            </w:pPr>
          </w:p>
        </w:tc>
      </w:tr>
    </w:tbl>
    <w:p w14:paraId="7BF7F7C2" w14:textId="77777777" w:rsidR="00F5725F" w:rsidRPr="00CE6542" w:rsidRDefault="00F5725F" w:rsidP="00CE6542">
      <w:r w:rsidRPr="00CE6542">
        <w:t xml:space="preserve">The Series of National Guidelines (‘the Guidelines’) have been developed by the Communicable Diseases Network Australia (CDNA) and noted by the Australian Health Protection Principal Committee (AHPPC). Their purpose is to provide nationally consistent guidance to public health units (PHUs) in responding to a notifiable disease event. </w:t>
      </w:r>
    </w:p>
    <w:p w14:paraId="64DA43FA" w14:textId="77777777" w:rsidR="00F5725F" w:rsidRPr="00CE6542" w:rsidRDefault="00F5725F" w:rsidP="00CE6542">
      <w:r w:rsidRPr="00CE6542">
        <w:t>These guidelines capture the knowledge of experienced professionals and provide guidance on best practice based upon the best available evidence at the time of completion.</w:t>
      </w:r>
    </w:p>
    <w:p w14:paraId="48785E25" w14:textId="77777777" w:rsidR="00F5725F" w:rsidRPr="00CE6542" w:rsidRDefault="00F5725F" w:rsidP="00CE6542">
      <w:r w:rsidRPr="00CE6542">
        <w:t>Readers should not rely solely on the information contained within these guidelines. Guideline information is not intended to be a substitute for advice from other relevant sources including, but not limited to, the advice from a health professional. Clinical judgement and discretion may be required in the interpretation and application of these guidelines.</w:t>
      </w:r>
    </w:p>
    <w:p w14:paraId="14AE782C" w14:textId="77777777" w:rsidR="00F5725F" w:rsidRPr="00CE6542" w:rsidRDefault="00F5725F" w:rsidP="00CE6542">
      <w:r w:rsidRPr="00CE6542">
        <w:t xml:space="preserve">The membership of CDNA and AHPPC, and the Commonwealth of Australia as represented by the Department of Health (‘Health’), do not warrant or represent that the information contained in the Guidelines is accurate, current or complete.  CDNA, AHPPC and Health do not accept any legal liability or responsibility for any loss, damages, costs or expenses incurred </w:t>
      </w:r>
      <w:proofErr w:type="gramStart"/>
      <w:r w:rsidRPr="00CE6542">
        <w:t>by the use of</w:t>
      </w:r>
      <w:proofErr w:type="gramEnd"/>
      <w:r w:rsidRPr="00CE6542">
        <w:t>, or reliance on, or interpretation of, the information contained in the guidelines.</w:t>
      </w:r>
    </w:p>
    <w:p w14:paraId="7EF1735E" w14:textId="77777777" w:rsidR="008E70EF" w:rsidRPr="00A5337D" w:rsidRDefault="008E70EF" w:rsidP="00A5337D">
      <w:r w:rsidRPr="00A5337D">
        <w:t>Endorsed by CDNA: 22 October 2015</w:t>
      </w:r>
    </w:p>
    <w:p w14:paraId="0FE3D197" w14:textId="77777777" w:rsidR="008E70EF" w:rsidRPr="00A5337D" w:rsidRDefault="00094B36" w:rsidP="00A5337D">
      <w:r w:rsidRPr="00A5337D">
        <w:t>Endorsed by AHPPC: 12 February 2016</w:t>
      </w:r>
    </w:p>
    <w:p w14:paraId="31EC4BD3" w14:textId="77777777" w:rsidR="007B5C7C" w:rsidRPr="00A5337D" w:rsidRDefault="008E70EF" w:rsidP="00A5337D">
      <w:r w:rsidRPr="00A5337D">
        <w:t xml:space="preserve">Released by Health: </w:t>
      </w:r>
      <w:r w:rsidR="00E63956" w:rsidRPr="00A5337D">
        <w:t>23 February 2016</w:t>
      </w:r>
    </w:p>
    <w:p w14:paraId="51259972" w14:textId="77777777" w:rsidR="007B5C7C" w:rsidRPr="00CE6542" w:rsidRDefault="007B5C7C" w:rsidP="00CE6542">
      <w:pPr>
        <w:pStyle w:val="Title"/>
      </w:pPr>
      <w:r w:rsidRPr="00CE6542">
        <w:br w:type="page"/>
      </w:r>
      <w:r w:rsidRPr="00CE6542">
        <w:lastRenderedPageBreak/>
        <w:t>PSITTACOSIS (ORNITHOSIS)</w:t>
      </w:r>
    </w:p>
    <w:p w14:paraId="2A7C824E" w14:textId="77777777" w:rsidR="00847A78" w:rsidRPr="00CE6542" w:rsidRDefault="00847A78" w:rsidP="00CE6542">
      <w:pPr>
        <w:pStyle w:val="Subtitle"/>
      </w:pPr>
      <w:r w:rsidRPr="00CE6542">
        <w:t>CDNA National Guidelines for Public Health Units</w:t>
      </w:r>
    </w:p>
    <w:p w14:paraId="5D949FC0" w14:textId="77777777" w:rsidR="007B5C7C" w:rsidRPr="00517848" w:rsidRDefault="007B5C7C" w:rsidP="00CE6542">
      <w:pPr>
        <w:pStyle w:val="Heading2"/>
      </w:pPr>
      <w:r w:rsidRPr="00517848">
        <w:t>1. Summary</w:t>
      </w:r>
    </w:p>
    <w:p w14:paraId="7D7C8F2B" w14:textId="77777777" w:rsidR="007B5C7C" w:rsidRPr="00AF4945" w:rsidRDefault="007B5C7C" w:rsidP="00AF4945">
      <w:pPr>
        <w:pStyle w:val="Heading3"/>
      </w:pPr>
      <w:r w:rsidRPr="00AF4945">
        <w:t>Public health priority</w:t>
      </w:r>
    </w:p>
    <w:p w14:paraId="2E8D559D" w14:textId="77777777" w:rsidR="007B5C7C" w:rsidRPr="00E11D30" w:rsidRDefault="007B5C7C" w:rsidP="00E11D30">
      <w:r w:rsidRPr="00E11D30">
        <w:rPr>
          <w:rStyle w:val="Emphasis"/>
        </w:rPr>
        <w:t>Sporadic cases</w:t>
      </w:r>
      <w:r w:rsidRPr="00E11D30">
        <w:t>: Routine. Action should be carried out as part of routine duties. Data entry should be completed within 5 working days.</w:t>
      </w:r>
    </w:p>
    <w:p w14:paraId="7F1A3E93" w14:textId="77777777" w:rsidR="007B5C7C" w:rsidRPr="00E11D30" w:rsidRDefault="009D13D8" w:rsidP="00E11D30">
      <w:r w:rsidRPr="00E11D30">
        <w:rPr>
          <w:rStyle w:val="Emphasis"/>
        </w:rPr>
        <w:t xml:space="preserve">Cluster / </w:t>
      </w:r>
      <w:r w:rsidR="007B5C7C" w:rsidRPr="00E11D30">
        <w:rPr>
          <w:rStyle w:val="Emphasis"/>
        </w:rPr>
        <w:t>Outbreak</w:t>
      </w:r>
      <w:r w:rsidR="007B5C7C" w:rsidRPr="00E11D30">
        <w:t>: High. Act as soon as possible, generally within one working day. Data entry should be completed within 3 working days.</w:t>
      </w:r>
    </w:p>
    <w:p w14:paraId="161A72B6" w14:textId="77777777" w:rsidR="007B5C7C" w:rsidRPr="00AF4945" w:rsidRDefault="007B5C7C" w:rsidP="00AF4945">
      <w:pPr>
        <w:pStyle w:val="Heading3"/>
      </w:pPr>
      <w:r w:rsidRPr="00AF4945">
        <w:t>Case management</w:t>
      </w:r>
    </w:p>
    <w:p w14:paraId="0FAF7BCC" w14:textId="77777777" w:rsidR="007B5C7C" w:rsidRPr="00AF4945" w:rsidRDefault="007B5C7C" w:rsidP="00AF4945">
      <w:r w:rsidRPr="00AF4945">
        <w:t>Appropriate antibiotics under direction of the treating doctor. Determine likely source of infection.</w:t>
      </w:r>
    </w:p>
    <w:p w14:paraId="0C5091E8" w14:textId="77777777" w:rsidR="007B5C7C" w:rsidRPr="00AF4945" w:rsidRDefault="007B5C7C" w:rsidP="00AF4945">
      <w:pPr>
        <w:pStyle w:val="Heading3"/>
      </w:pPr>
      <w:r w:rsidRPr="00AF4945">
        <w:t>Contact management</w:t>
      </w:r>
    </w:p>
    <w:p w14:paraId="5B8681FA" w14:textId="6CCD7428" w:rsidR="007B5C7C" w:rsidRPr="00AF4945" w:rsidRDefault="004D2A44" w:rsidP="00AF4945">
      <w:r w:rsidRPr="00AF4945">
        <w:t xml:space="preserve">Ask about unwell </w:t>
      </w:r>
      <w:r w:rsidR="00874DCE" w:rsidRPr="00AF4945">
        <w:t xml:space="preserve">co-exposed </w:t>
      </w:r>
      <w:r w:rsidRPr="00AF4945">
        <w:t>coworkers, family, and friends to help identify cases that may be associated with an outbreak.</w:t>
      </w:r>
    </w:p>
    <w:p w14:paraId="5E05B3FA" w14:textId="20EE2702" w:rsidR="007B5C7C" w:rsidRPr="00517848" w:rsidRDefault="007B5C7C" w:rsidP="00CE6542">
      <w:pPr>
        <w:pStyle w:val="Heading2"/>
      </w:pPr>
      <w:r w:rsidRPr="00517848">
        <w:t>2. The disease</w:t>
      </w:r>
    </w:p>
    <w:p w14:paraId="1BD66F0A" w14:textId="77777777" w:rsidR="007B5C7C" w:rsidRPr="00AF4945" w:rsidRDefault="007B5C7C" w:rsidP="00AF4945">
      <w:pPr>
        <w:pStyle w:val="Heading3"/>
      </w:pPr>
      <w:r w:rsidRPr="00AF4945">
        <w:t>Infectious agent</w:t>
      </w:r>
    </w:p>
    <w:p w14:paraId="09BF3375" w14:textId="6B5B3098" w:rsidR="002E25F2" w:rsidRPr="00AF4945" w:rsidRDefault="007B5C7C" w:rsidP="00CE6542">
      <w:r w:rsidRPr="00E11D30">
        <w:rPr>
          <w:rStyle w:val="Emphasis"/>
        </w:rPr>
        <w:t>Chlamydia psittaci</w:t>
      </w:r>
      <w:r w:rsidR="00DF752B" w:rsidRPr="00E11D30">
        <w:rPr>
          <w:szCs w:val="22"/>
          <w:vertAlign w:val="superscript"/>
          <w:lang w:eastAsia="en-AU"/>
        </w:rPr>
        <w:t>1</w:t>
      </w:r>
      <w:r w:rsidR="00204E66" w:rsidRPr="00E11D30">
        <w:rPr>
          <w:szCs w:val="22"/>
          <w:vertAlign w:val="superscript"/>
          <w:lang w:eastAsia="en-AU"/>
        </w:rPr>
        <w:t>-2</w:t>
      </w:r>
      <w:r w:rsidR="003E2048" w:rsidRPr="00AF4945">
        <w:t>(</w:t>
      </w:r>
      <w:r w:rsidR="00DF752B" w:rsidRPr="00AF4945">
        <w:t>previously known as</w:t>
      </w:r>
      <w:r w:rsidR="003E2048" w:rsidRPr="00AF4945">
        <w:t xml:space="preserve"> </w:t>
      </w:r>
      <w:r w:rsidR="003E2048" w:rsidRPr="00E11D30">
        <w:rPr>
          <w:rStyle w:val="Emphasis"/>
        </w:rPr>
        <w:t>Chlamydophila psittaci</w:t>
      </w:r>
      <w:r w:rsidR="00A073DE" w:rsidRPr="00FE3C12">
        <w:footnoteReference w:id="1"/>
      </w:r>
      <w:r w:rsidR="002E25F2" w:rsidRPr="00AF4945">
        <w:t>)</w:t>
      </w:r>
      <w:r w:rsidRPr="00AF4945">
        <w:t xml:space="preserve"> a gram negative obligate intracellular bacterium. </w:t>
      </w:r>
      <w:r w:rsidR="00D53597" w:rsidRPr="00E11D30">
        <w:rPr>
          <w:rStyle w:val="Emphasis"/>
        </w:rPr>
        <w:t>C psittaci</w:t>
      </w:r>
      <w:r w:rsidR="00D53597" w:rsidRPr="00AF4945">
        <w:t xml:space="preserve"> is divided into eight serovars according to variation in the major outer membrane protein</w:t>
      </w:r>
      <w:r w:rsidR="00505C9F" w:rsidRPr="00AF4945">
        <w:t>;</w:t>
      </w:r>
      <w:r w:rsidR="00D53597" w:rsidRPr="00AF4945">
        <w:t xml:space="preserve"> serovar A to F, WC and M56. Subsequently, eight corresponding genotypes based on the sequencing of variable domains of the outer membrane protein A (</w:t>
      </w:r>
      <w:proofErr w:type="spellStart"/>
      <w:r w:rsidR="00D53597" w:rsidRPr="00AF4945">
        <w:t>ompA</w:t>
      </w:r>
      <w:proofErr w:type="spellEnd"/>
      <w:r w:rsidR="00D53597" w:rsidRPr="00AF4945">
        <w:t>) gene were defined, with the later addition of genotype E/B</w:t>
      </w:r>
      <w:r w:rsidR="002B5411" w:rsidRPr="00AF4945">
        <w:t>.</w:t>
      </w:r>
      <w:r w:rsidR="00D53597" w:rsidRPr="00AF4945">
        <w:t xml:space="preserve"> Each serovar/genotype is associated to a varying degree with a particular animal host</w:t>
      </w:r>
      <w:r w:rsidR="002E25F2" w:rsidRPr="00AF4945">
        <w:t>;</w:t>
      </w:r>
      <w:r w:rsidR="0055378D" w:rsidRPr="00AF4945">
        <w:t xml:space="preserve"> A</w:t>
      </w:r>
      <w:r w:rsidR="00505C9F" w:rsidRPr="00AF4945">
        <w:t xml:space="preserve"> to </w:t>
      </w:r>
      <w:r w:rsidR="0055378D" w:rsidRPr="00AF4945">
        <w:t xml:space="preserve">F </w:t>
      </w:r>
      <w:r w:rsidR="00505C9F" w:rsidRPr="00AF4945">
        <w:t>with</w:t>
      </w:r>
      <w:r w:rsidR="0055378D" w:rsidRPr="00AF4945">
        <w:t xml:space="preserve"> avian hosts</w:t>
      </w:r>
      <w:r w:rsidR="00505C9F" w:rsidRPr="00AF4945">
        <w:t>,</w:t>
      </w:r>
      <w:r w:rsidR="0055378D" w:rsidRPr="00AF4945">
        <w:t xml:space="preserve"> WC and</w:t>
      </w:r>
      <w:r w:rsidR="00505C9F" w:rsidRPr="00AF4945">
        <w:t xml:space="preserve"> M56</w:t>
      </w:r>
      <w:r w:rsidR="0055378D" w:rsidRPr="00AF4945">
        <w:t xml:space="preserve"> </w:t>
      </w:r>
      <w:r w:rsidR="00505C9F" w:rsidRPr="00AF4945">
        <w:t xml:space="preserve">with mammalian hosts. Human infection has been associated with all avian </w:t>
      </w:r>
      <w:r w:rsidR="00895718" w:rsidRPr="00AF4945">
        <w:t xml:space="preserve">host </w:t>
      </w:r>
      <w:r w:rsidR="00505C9F" w:rsidRPr="00AF4945">
        <w:t>serovars.</w:t>
      </w:r>
      <w:r w:rsidR="00204E66" w:rsidRPr="004B1205">
        <w:rPr>
          <w:szCs w:val="22"/>
          <w:vertAlign w:val="superscript"/>
        </w:rPr>
        <w:t>3</w:t>
      </w:r>
    </w:p>
    <w:p w14:paraId="0725B92B" w14:textId="77777777" w:rsidR="007B5C7C" w:rsidRPr="005F4FDE" w:rsidRDefault="007B5C7C" w:rsidP="005F4FDE">
      <w:pPr>
        <w:pStyle w:val="Heading3"/>
      </w:pPr>
      <w:r w:rsidRPr="005F4FDE">
        <w:t>Reservoir</w:t>
      </w:r>
    </w:p>
    <w:p w14:paraId="45AAC345" w14:textId="24643241" w:rsidR="007B5C7C" w:rsidRPr="00AF4945" w:rsidRDefault="007B5C7C" w:rsidP="00CE6542">
      <w:pPr>
        <w:contextualSpacing/>
        <w:rPr>
          <w:lang w:eastAsia="en-AU"/>
        </w:rPr>
      </w:pPr>
      <w:r w:rsidRPr="00AF4945">
        <w:t xml:space="preserve">Birds are the major zoonotic reservoir </w:t>
      </w:r>
      <w:r w:rsidR="00E714B4" w:rsidRPr="00AF4945">
        <w:t xml:space="preserve">of </w:t>
      </w:r>
      <w:r w:rsidRPr="00A5337D">
        <w:rPr>
          <w:rStyle w:val="Emphasis"/>
        </w:rPr>
        <w:t>C. psittaci</w:t>
      </w:r>
      <w:r w:rsidRPr="00AF4945">
        <w:t xml:space="preserve"> </w:t>
      </w:r>
      <w:r w:rsidR="00E714B4" w:rsidRPr="00AF4945">
        <w:t xml:space="preserve">which </w:t>
      </w:r>
      <w:r w:rsidRPr="00AF4945">
        <w:t>has been documented in 46</w:t>
      </w:r>
      <w:r w:rsidR="00265684" w:rsidRPr="00AF4945">
        <w:t>7</w:t>
      </w:r>
      <w:r w:rsidRPr="00AF4945">
        <w:t xml:space="preserve"> species </w:t>
      </w:r>
      <w:r w:rsidR="002E25F2" w:rsidRPr="00AF4945">
        <w:t>in</w:t>
      </w:r>
      <w:r w:rsidR="00E714B4" w:rsidRPr="00AF4945">
        <w:t xml:space="preserve"> </w:t>
      </w:r>
      <w:r w:rsidRPr="00AF4945">
        <w:t>30 bird orders worldwide.</w:t>
      </w:r>
      <w:r w:rsidR="00204E66" w:rsidRPr="00E11D30">
        <w:rPr>
          <w:szCs w:val="22"/>
          <w:vertAlign w:val="superscript"/>
        </w:rPr>
        <w:t>4</w:t>
      </w:r>
      <w:r w:rsidR="00321E69" w:rsidRPr="00E11D30">
        <w:rPr>
          <w:szCs w:val="22"/>
          <w:vertAlign w:val="superscript"/>
        </w:rPr>
        <w:t xml:space="preserve"> </w:t>
      </w:r>
      <w:r w:rsidRPr="00AF4945">
        <w:t>In practice</w:t>
      </w:r>
      <w:r w:rsidR="00E714B4" w:rsidRPr="00AF4945">
        <w:t>,</w:t>
      </w:r>
      <w:r w:rsidRPr="00AF4945">
        <w:t xml:space="preserve"> most human infections are associated with pet or wild psittacine birds (such as lorikeets, budgerigars, cockatiels and cockatoos) and farmed birds such as poultry.</w:t>
      </w:r>
    </w:p>
    <w:p w14:paraId="431217F1" w14:textId="77777777" w:rsidR="007B5C7C" w:rsidRPr="005F4FDE" w:rsidRDefault="007B5C7C" w:rsidP="005F4FDE">
      <w:pPr>
        <w:pStyle w:val="Heading3"/>
      </w:pPr>
      <w:r w:rsidRPr="005F4FDE">
        <w:t>Mode of transmission</w:t>
      </w:r>
    </w:p>
    <w:p w14:paraId="282D4547" w14:textId="77777777" w:rsidR="007B5C7C" w:rsidRPr="005F4FDE" w:rsidRDefault="007B5C7C" w:rsidP="005F4FDE">
      <w:pPr>
        <w:pStyle w:val="Heading4"/>
      </w:pPr>
      <w:r w:rsidRPr="005F4FDE">
        <w:t>Bird-to-bird</w:t>
      </w:r>
    </w:p>
    <w:p w14:paraId="6BC78EA1" w14:textId="77777777" w:rsidR="007B5C7C" w:rsidRPr="00AF4945" w:rsidRDefault="007B5C7C" w:rsidP="00AF4945">
      <w:r w:rsidRPr="00AF4945">
        <w:t xml:space="preserve">The disease in birds is </w:t>
      </w:r>
      <w:r w:rsidR="006C2468" w:rsidRPr="00AF4945">
        <w:t xml:space="preserve">referred to as </w:t>
      </w:r>
      <w:r w:rsidRPr="00AF4945">
        <w:t xml:space="preserve">avian chlamydiosis (AC). </w:t>
      </w:r>
      <w:r w:rsidRPr="00A5337D">
        <w:rPr>
          <w:rStyle w:val="Emphasis"/>
        </w:rPr>
        <w:t xml:space="preserve">C. psittaci </w:t>
      </w:r>
      <w:r w:rsidRPr="00AF4945">
        <w:t xml:space="preserve">is excreted in the faeces and nasal discharges of infected birds. The organism can remain infectious for </w:t>
      </w:r>
      <w:r w:rsidR="006C2468" w:rsidRPr="00AF4945">
        <w:t>months</w:t>
      </w:r>
      <w:r w:rsidRPr="00AF4945">
        <w:t xml:space="preserve"> if protected by organic debris such as cage litter or faeces. Infected birds</w:t>
      </w:r>
      <w:r w:rsidR="00F805F7" w:rsidRPr="00AF4945">
        <w:t xml:space="preserve">, </w:t>
      </w:r>
      <w:r w:rsidR="00887B65" w:rsidRPr="00AF4945">
        <w:t>including</w:t>
      </w:r>
      <w:r w:rsidR="006C2468" w:rsidRPr="00AF4945">
        <w:t xml:space="preserve"> asymptomatic</w:t>
      </w:r>
      <w:r w:rsidRPr="00AF4945">
        <w:t xml:space="preserve"> </w:t>
      </w:r>
      <w:r w:rsidR="00F805F7" w:rsidRPr="00AF4945">
        <w:t>birds</w:t>
      </w:r>
      <w:r w:rsidR="00887B65" w:rsidRPr="00AF4945">
        <w:t xml:space="preserve"> </w:t>
      </w:r>
      <w:r w:rsidR="009C617D" w:rsidRPr="00AF4945">
        <w:t xml:space="preserve">may </w:t>
      </w:r>
      <w:r w:rsidRPr="00AF4945">
        <w:t>shed the bacteria intermittently</w:t>
      </w:r>
      <w:r w:rsidR="00887B65" w:rsidRPr="00AF4945">
        <w:t xml:space="preserve"> for </w:t>
      </w:r>
      <w:r w:rsidR="009C617D" w:rsidRPr="00AF4945">
        <w:t>several</w:t>
      </w:r>
      <w:r w:rsidR="00887B65" w:rsidRPr="00AF4945">
        <w:t xml:space="preserve"> months</w:t>
      </w:r>
      <w:r w:rsidRPr="00AF4945">
        <w:t>. Bacterial shedding can be exacerbated by stressors such as transportation, overcrowding and reproductive activities. Birds do not develop protective immunity and so may become reinfected.</w:t>
      </w:r>
      <w:r w:rsidR="00265684" w:rsidRPr="00E11D30">
        <w:rPr>
          <w:szCs w:val="22"/>
          <w:vertAlign w:val="superscript"/>
          <w:lang w:eastAsia="en-AU"/>
        </w:rPr>
        <w:t>5</w:t>
      </w:r>
      <w:r w:rsidR="009C617D" w:rsidRPr="00E11D30">
        <w:rPr>
          <w:szCs w:val="22"/>
          <w:vertAlign w:val="superscript"/>
          <w:lang w:eastAsia="en-AU"/>
        </w:rPr>
        <w:t xml:space="preserve"> </w:t>
      </w:r>
    </w:p>
    <w:p w14:paraId="5EAF2438" w14:textId="77777777" w:rsidR="007B5C7C" w:rsidRPr="005F4FDE" w:rsidRDefault="007B5C7C" w:rsidP="005F4FDE">
      <w:pPr>
        <w:pStyle w:val="Heading4"/>
      </w:pPr>
      <w:r w:rsidRPr="005F4FDE">
        <w:lastRenderedPageBreak/>
        <w:t>Bird-to-person</w:t>
      </w:r>
    </w:p>
    <w:p w14:paraId="1A6FC2BD" w14:textId="1CCA4854" w:rsidR="005E044B" w:rsidRPr="00E11D30" w:rsidRDefault="006C2468" w:rsidP="00AF4945">
      <w:r w:rsidRPr="00AF4945">
        <w:t xml:space="preserve">Humans usually become infected after inhaling </w:t>
      </w:r>
      <w:r w:rsidR="007B5C7C" w:rsidRPr="00AF4945">
        <w:rPr>
          <w:rStyle w:val="Emphasis"/>
        </w:rPr>
        <w:t>C. psittaci</w:t>
      </w:r>
      <w:r w:rsidR="007B5C7C" w:rsidRPr="00AF4945">
        <w:t xml:space="preserve"> which has been aerosolised from dried faeces, feather dust, or respiratory secretions (e.g. sneezed droplets) of</w:t>
      </w:r>
      <w:r w:rsidR="00887B65" w:rsidRPr="00AF4945">
        <w:t xml:space="preserve"> </w:t>
      </w:r>
      <w:r w:rsidR="007B5C7C" w:rsidRPr="00AF4945">
        <w:t>infected birds, including birds which are asymptomatic carriers. Other means of exposure include mouth-to-beak contact and possibly the handling of plumage and tissues of infected birds. Even brief exposures can lead to symptomatic infection</w:t>
      </w:r>
      <w:r w:rsidR="00F11B25" w:rsidRPr="00AF4945">
        <w:t>.</w:t>
      </w:r>
      <w:r w:rsidR="006D38CB" w:rsidRPr="00E11D30">
        <w:rPr>
          <w:szCs w:val="22"/>
          <w:vertAlign w:val="superscript"/>
          <w:lang w:eastAsia="en-AU"/>
        </w:rPr>
        <w:t>5-6</w:t>
      </w:r>
    </w:p>
    <w:p w14:paraId="4C8E9963" w14:textId="77777777" w:rsidR="007B5C7C" w:rsidRPr="005F4FDE" w:rsidRDefault="007B5C7C" w:rsidP="005F4FDE">
      <w:pPr>
        <w:pStyle w:val="Heading4"/>
      </w:pPr>
      <w:r w:rsidRPr="005F4FDE">
        <w:t>Person-to-person</w:t>
      </w:r>
    </w:p>
    <w:p w14:paraId="1C2B44EC" w14:textId="17456F99" w:rsidR="00887B65" w:rsidRPr="00AF4945" w:rsidRDefault="006C2468" w:rsidP="00AF4945">
      <w:pPr>
        <w:rPr>
          <w:lang w:eastAsia="en-AU"/>
        </w:rPr>
      </w:pPr>
      <w:r w:rsidRPr="00AF4945">
        <w:t>P</w:t>
      </w:r>
      <w:r w:rsidR="007B5C7C" w:rsidRPr="00AF4945">
        <w:t xml:space="preserve">erson-to-person transmission </w:t>
      </w:r>
      <w:r w:rsidRPr="00AF4945">
        <w:t>is rare</w:t>
      </w:r>
      <w:r w:rsidR="007B5C7C" w:rsidRPr="00AF4945">
        <w:t xml:space="preserve">, </w:t>
      </w:r>
      <w:r w:rsidRPr="00AF4945">
        <w:t>but has been reported</w:t>
      </w:r>
      <w:r w:rsidR="009C617D" w:rsidRPr="00AF4945">
        <w:t>, and includes</w:t>
      </w:r>
      <w:r w:rsidR="00887B65" w:rsidRPr="00AF4945">
        <w:t xml:space="preserve"> </w:t>
      </w:r>
      <w:r w:rsidR="009C617D" w:rsidRPr="00AF4945">
        <w:t>instances of potential</w:t>
      </w:r>
      <w:r w:rsidR="00887B65" w:rsidRPr="00AF4945">
        <w:t xml:space="preserve"> nosocomial transmission</w:t>
      </w:r>
      <w:r w:rsidR="006D38CB" w:rsidRPr="00AF4945">
        <w:t>.</w:t>
      </w:r>
      <w:r w:rsidR="006D38CB" w:rsidRPr="00E11D30">
        <w:rPr>
          <w:szCs w:val="22"/>
          <w:vertAlign w:val="superscript"/>
          <w:lang w:eastAsia="en-AU"/>
        </w:rPr>
        <w:t>7-10</w:t>
      </w:r>
    </w:p>
    <w:p w14:paraId="42FFD339" w14:textId="77777777" w:rsidR="007B5C7C" w:rsidRPr="005F4FDE" w:rsidRDefault="007B5C7C" w:rsidP="005F4FDE">
      <w:pPr>
        <w:pStyle w:val="Heading3"/>
      </w:pPr>
      <w:r w:rsidRPr="005F4FDE">
        <w:t>Incubation period</w:t>
      </w:r>
    </w:p>
    <w:p w14:paraId="03F89BD5" w14:textId="5DD6F315" w:rsidR="007B5C7C" w:rsidRPr="00AF4945" w:rsidRDefault="007B5C7C" w:rsidP="00AF4945">
      <w:r w:rsidRPr="00AF4945">
        <w:t>Onset of illness follows an incubation period of 5-21 days,</w:t>
      </w:r>
      <w:r w:rsidR="008D0429" w:rsidRPr="00E11D30">
        <w:rPr>
          <w:szCs w:val="22"/>
          <w:vertAlign w:val="superscript"/>
        </w:rPr>
        <w:t xml:space="preserve">3 </w:t>
      </w:r>
      <w:r w:rsidRPr="00AF4945">
        <w:t>typically 10 days</w:t>
      </w:r>
      <w:r w:rsidR="004D2A44" w:rsidRPr="00AF4945">
        <w:t>,</w:t>
      </w:r>
      <w:r w:rsidRPr="00AF4945">
        <w:t xml:space="preserve"> but </w:t>
      </w:r>
      <w:r w:rsidR="00617415" w:rsidRPr="00AF4945">
        <w:t xml:space="preserve">may </w:t>
      </w:r>
      <w:r w:rsidRPr="00AF4945">
        <w:t>be up to 4 weeks.</w:t>
      </w:r>
      <w:r w:rsidR="006D38CB" w:rsidRPr="00E11D30">
        <w:rPr>
          <w:szCs w:val="22"/>
          <w:vertAlign w:val="superscript"/>
        </w:rPr>
        <w:t>11</w:t>
      </w:r>
      <w:r w:rsidR="00895718" w:rsidRPr="00AF4945">
        <w:t xml:space="preserve"> </w:t>
      </w:r>
      <w:r w:rsidRPr="00AF4945">
        <w:t>Immunity following infection is incomplete and transitory, so patients can be reinfected.</w:t>
      </w:r>
    </w:p>
    <w:p w14:paraId="737EDB92" w14:textId="77777777" w:rsidR="007B5C7C" w:rsidRPr="005F4FDE" w:rsidRDefault="007B5C7C" w:rsidP="005F4FDE">
      <w:pPr>
        <w:pStyle w:val="Heading3"/>
      </w:pPr>
      <w:r w:rsidRPr="005F4FDE">
        <w:t>Infectious period</w:t>
      </w:r>
    </w:p>
    <w:p w14:paraId="5C600FA6" w14:textId="1A3856CE" w:rsidR="007B5C7C" w:rsidRPr="00AF4945" w:rsidRDefault="004D2A44" w:rsidP="00AF4945">
      <w:pPr>
        <w:rPr>
          <w:lang w:eastAsia="en-AU"/>
        </w:rPr>
      </w:pPr>
      <w:r w:rsidRPr="00AF4945">
        <w:t>P</w:t>
      </w:r>
      <w:r w:rsidR="007B5C7C" w:rsidRPr="00AF4945">
        <w:t xml:space="preserve">erson-to-person transmission has </w:t>
      </w:r>
      <w:r w:rsidRPr="00AF4945">
        <w:t xml:space="preserve">been reported </w:t>
      </w:r>
      <w:r w:rsidR="007B5C7C" w:rsidRPr="00AF4945">
        <w:t xml:space="preserve">only </w:t>
      </w:r>
      <w:proofErr w:type="gramStart"/>
      <w:r w:rsidR="007B5C7C" w:rsidRPr="00AF4945">
        <w:t>rarely</w:t>
      </w:r>
      <w:r w:rsidRPr="00AF4945">
        <w:t>,</w:t>
      </w:r>
      <w:proofErr w:type="gramEnd"/>
      <w:r w:rsidRPr="00AF4945">
        <w:t xml:space="preserve"> hence the infectious period is unknown</w:t>
      </w:r>
      <w:r w:rsidR="007B5C7C" w:rsidRPr="00AF4945">
        <w:t>.</w:t>
      </w:r>
    </w:p>
    <w:p w14:paraId="6C454724" w14:textId="77777777" w:rsidR="007B5C7C" w:rsidRPr="005F4FDE" w:rsidRDefault="007B5C7C" w:rsidP="005F4FDE">
      <w:pPr>
        <w:pStyle w:val="Heading3"/>
      </w:pPr>
      <w:r w:rsidRPr="005F4FDE">
        <w:t xml:space="preserve">Clinical presentation and outcome </w:t>
      </w:r>
    </w:p>
    <w:p w14:paraId="4B85D80F" w14:textId="5B7D3FBD" w:rsidR="007B5C7C" w:rsidRPr="00CE6542" w:rsidRDefault="003500E4" w:rsidP="00CE6542">
      <w:r w:rsidRPr="00AF4945">
        <w:t>Psittacosis</w:t>
      </w:r>
      <w:r w:rsidR="0012379C" w:rsidRPr="00AF4945">
        <w:t xml:space="preserve"> can result in a range of clinical manifestations from </w:t>
      </w:r>
      <w:r w:rsidR="007B5C7C" w:rsidRPr="00AF4945">
        <w:t xml:space="preserve">asymptomatic infection through mild flu-like illness to systemic illness with severe </w:t>
      </w:r>
      <w:r w:rsidR="0012379C" w:rsidRPr="00AF4945">
        <w:t>a</w:t>
      </w:r>
      <w:r w:rsidR="006D38CB" w:rsidRPr="00AF4945">
        <w:t>t</w:t>
      </w:r>
      <w:r w:rsidR="0012379C" w:rsidRPr="00AF4945">
        <w:t xml:space="preserve">ypical </w:t>
      </w:r>
      <w:r w:rsidR="007B5C7C" w:rsidRPr="00AF4945">
        <w:t>pneumonia.</w:t>
      </w:r>
      <w:r w:rsidR="0012379C" w:rsidRPr="00AF4945">
        <w:t xml:space="preserve"> </w:t>
      </w:r>
      <w:r w:rsidR="007B5C7C" w:rsidRPr="00AF4945">
        <w:t xml:space="preserve"> Persons with symptomatic infection typically have abrupt onset of headache, fever, chills, malaise, and myalgia. They also usually develop a non-productive cough that can be accompanied by breathing difficulty and chest tightness.</w:t>
      </w:r>
      <w:r w:rsidR="008D0429" w:rsidRPr="00E11D30">
        <w:rPr>
          <w:szCs w:val="22"/>
          <w:vertAlign w:val="superscript"/>
          <w:lang w:eastAsia="en-AU"/>
        </w:rPr>
        <w:t>3,11</w:t>
      </w:r>
      <w:r w:rsidR="0007298C" w:rsidRPr="00AF4945">
        <w:t xml:space="preserve"> </w:t>
      </w:r>
      <w:r w:rsidR="007B5C7C" w:rsidRPr="00AF4945">
        <w:t xml:space="preserve">A pulse-temperature dissociation (fever without elevated pulse), enlarged spleen, and rash are sometimes observed and are suggestive of psittacosis in-patients </w:t>
      </w:r>
      <w:r w:rsidR="007B5C7C" w:rsidRPr="00CE6542">
        <w:t xml:space="preserve">with community-acquired pneumonia. </w:t>
      </w:r>
    </w:p>
    <w:p w14:paraId="736263D6" w14:textId="13811E8A" w:rsidR="007B5C7C" w:rsidRPr="00E11D30" w:rsidRDefault="007B5C7C" w:rsidP="00CE6542">
      <w:pPr>
        <w:rPr>
          <w:lang w:eastAsia="en-AU"/>
        </w:rPr>
      </w:pPr>
      <w:r w:rsidRPr="00CE6542">
        <w:rPr>
          <w:rStyle w:val="Emphasis"/>
        </w:rPr>
        <w:t>C. psittaci</w:t>
      </w:r>
      <w:r w:rsidRPr="00CE6542">
        <w:t xml:space="preserve"> can a</w:t>
      </w:r>
      <w:r w:rsidRPr="00AF4945">
        <w:t>ffect other organ systems and result in endocarditis, myocarditis, hepatitis, arthritis, keratoconjunctivitis, and encephalitis. Severe illness is rare in pregnant women, but can result in respiratory failure, thrombocytopenia, hepatitis, and foetal death.</w:t>
      </w:r>
      <w:r w:rsidR="008D0429" w:rsidRPr="00E11D30">
        <w:rPr>
          <w:szCs w:val="22"/>
          <w:vertAlign w:val="superscript"/>
          <w:lang w:eastAsia="en-AU"/>
        </w:rPr>
        <w:t>3</w:t>
      </w:r>
    </w:p>
    <w:p w14:paraId="209CED00" w14:textId="77777777" w:rsidR="007B5C7C" w:rsidRPr="005F4FDE" w:rsidRDefault="007B5C7C" w:rsidP="005F4FDE">
      <w:pPr>
        <w:pStyle w:val="Heading3"/>
      </w:pPr>
      <w:r w:rsidRPr="005F4FDE">
        <w:t xml:space="preserve">Persons at increased risk of disease </w:t>
      </w:r>
    </w:p>
    <w:p w14:paraId="1AB6B369" w14:textId="49AD2C16" w:rsidR="00895718" w:rsidRPr="00CE6542" w:rsidRDefault="0012379C" w:rsidP="00CE6542">
      <w:r w:rsidRPr="00AF4945">
        <w:t xml:space="preserve">Persons </w:t>
      </w:r>
      <w:r w:rsidR="007B5C7C" w:rsidRPr="00AF4945">
        <w:t>at risk include bird owners, pet shop employees, and persons whose occupation places them at risk for exposure (e.g. employees in poultry slaughtering and processing plants, veterinarians, veterinary technicians, laboratory workers, taxidermists, workers in avian quarantine stations, farmers, wildlife rehabilitators, and zoo workers).</w:t>
      </w:r>
      <w:r w:rsidR="008D0429" w:rsidRPr="00E11D30">
        <w:rPr>
          <w:szCs w:val="22"/>
          <w:vertAlign w:val="superscript"/>
          <w:lang w:eastAsia="en-AU"/>
        </w:rPr>
        <w:t>5</w:t>
      </w:r>
      <w:r w:rsidR="007B5C7C" w:rsidRPr="00AF4945">
        <w:t xml:space="preserve"> Lawn mowing </w:t>
      </w:r>
      <w:r w:rsidR="00617415" w:rsidRPr="00AF4945">
        <w:t xml:space="preserve">without a grass catcher </w:t>
      </w:r>
      <w:r w:rsidR="007B5C7C" w:rsidRPr="00AF4945">
        <w:t xml:space="preserve">and gardening have also been </w:t>
      </w:r>
      <w:r w:rsidR="007B5C7C" w:rsidRPr="00CE6542">
        <w:t>associated with disease transmission.</w:t>
      </w:r>
      <w:r w:rsidR="008D0429" w:rsidRPr="00CE6542">
        <w:t>12</w:t>
      </w:r>
      <w:r w:rsidR="00895718" w:rsidRPr="00CE6542">
        <w:t xml:space="preserve"> </w:t>
      </w:r>
    </w:p>
    <w:p w14:paraId="14A0CE0B" w14:textId="6F032AEC" w:rsidR="00A2285F" w:rsidRPr="00AF4945" w:rsidRDefault="0012379C" w:rsidP="00CE6542">
      <w:r w:rsidRPr="00CE6542">
        <w:t>Any</w:t>
      </w:r>
      <w:r w:rsidRPr="00AF4945">
        <w:t xml:space="preserve"> age group can be affected, although children rarely present with clinically significant illness</w:t>
      </w:r>
      <w:r w:rsidR="00F11B25" w:rsidRPr="00E11D30">
        <w:rPr>
          <w:szCs w:val="22"/>
          <w:vertAlign w:val="superscript"/>
        </w:rPr>
        <w:t>3</w:t>
      </w:r>
      <w:r w:rsidRPr="00AF4945">
        <w:t>. Immunocompromised people do not appear to be at increased risk of contracting the disease.</w:t>
      </w:r>
      <w:r w:rsidR="00F11B25" w:rsidRPr="00E11D30">
        <w:rPr>
          <w:szCs w:val="22"/>
          <w:vertAlign w:val="superscript"/>
        </w:rPr>
        <w:t>5</w:t>
      </w:r>
    </w:p>
    <w:p w14:paraId="780D27AD" w14:textId="77777777" w:rsidR="007B5C7C" w:rsidRPr="005F4FDE" w:rsidRDefault="007B5C7C" w:rsidP="005F4FDE">
      <w:r w:rsidRPr="005F4FDE">
        <w:t xml:space="preserve">Disease occurrence and public health significance </w:t>
      </w:r>
    </w:p>
    <w:p w14:paraId="4FE72366" w14:textId="2A7445F9" w:rsidR="00A2285F" w:rsidRPr="00CE6542" w:rsidRDefault="007B5C7C" w:rsidP="00CE6542">
      <w:r w:rsidRPr="00CE6542">
        <w:t xml:space="preserve">Between 2001 and </w:t>
      </w:r>
      <w:r w:rsidR="00F848F3" w:rsidRPr="00CE6542">
        <w:t xml:space="preserve">2014 </w:t>
      </w:r>
      <w:r w:rsidRPr="00CE6542">
        <w:t xml:space="preserve">there were </w:t>
      </w:r>
      <w:r w:rsidR="00EE799F" w:rsidRPr="00CE6542">
        <w:t xml:space="preserve">1687 </w:t>
      </w:r>
      <w:r w:rsidR="001A1329" w:rsidRPr="00CE6542">
        <w:t>notifications</w:t>
      </w:r>
      <w:r w:rsidRPr="00CE6542">
        <w:t xml:space="preserve"> of psittacosis reported in Australia, with an average rate of 0.</w:t>
      </w:r>
      <w:r w:rsidR="00EE799F" w:rsidRPr="00CE6542">
        <w:t xml:space="preserve">5 </w:t>
      </w:r>
      <w:r w:rsidRPr="00CE6542">
        <w:t>cases per 100,000 population.</w:t>
      </w:r>
      <w:r w:rsidR="005E044B" w:rsidRPr="00CE6542">
        <w:t xml:space="preserve">  </w:t>
      </w:r>
      <w:r w:rsidRPr="00CE6542">
        <w:t xml:space="preserve">Rates peaked in </w:t>
      </w:r>
      <w:r w:rsidR="00EE799F" w:rsidRPr="00CE6542">
        <w:t xml:space="preserve">2003 and </w:t>
      </w:r>
      <w:r w:rsidRPr="00CE6542">
        <w:t>2004 at 1.</w:t>
      </w:r>
      <w:r w:rsidR="00EE799F" w:rsidRPr="00CE6542">
        <w:t xml:space="preserve">1 </w:t>
      </w:r>
      <w:r w:rsidRPr="00CE6542">
        <w:t>cases per 100,000 population</w:t>
      </w:r>
      <w:r w:rsidR="001A1329" w:rsidRPr="00CE6542">
        <w:t xml:space="preserve"> for both years</w:t>
      </w:r>
      <w:r w:rsidRPr="00CE6542">
        <w:t xml:space="preserve"> and were lowest in </w:t>
      </w:r>
      <w:r w:rsidR="00EE799F" w:rsidRPr="00CE6542">
        <w:t xml:space="preserve">2013 and 2014 </w:t>
      </w:r>
      <w:r w:rsidRPr="00CE6542">
        <w:t>at 0.</w:t>
      </w:r>
      <w:r w:rsidR="00EE799F" w:rsidRPr="00CE6542">
        <w:t xml:space="preserve">1 </w:t>
      </w:r>
      <w:r w:rsidRPr="00CE6542">
        <w:t>cases per 100,000 population</w:t>
      </w:r>
      <w:r w:rsidR="00F11B25" w:rsidRPr="00CE6542">
        <w:t>13</w:t>
      </w:r>
      <w:r w:rsidRPr="00CE6542">
        <w:t xml:space="preserve"> Rates in NSW and Victoria are generally higher than other states. Males are more commonly affected than females, which may represent higher occupational exposure or testing bias. </w:t>
      </w:r>
      <w:r w:rsidRPr="00CE6542">
        <w:lastRenderedPageBreak/>
        <w:t xml:space="preserve">Notifications are highest in people aged 40 years or older. This may reflect more severe disease in older age groups rather than a difference in incidence. </w:t>
      </w:r>
    </w:p>
    <w:p w14:paraId="200714E4" w14:textId="2F589E66" w:rsidR="005E044B" w:rsidRPr="00CE6542" w:rsidRDefault="009E31A7" w:rsidP="00CE6542">
      <w:r w:rsidRPr="005335DA">
        <w:rPr>
          <w:lang w:eastAsia="en-AU"/>
        </w:rPr>
        <w:t xml:space="preserve">Psittacosis </w:t>
      </w:r>
      <w:r w:rsidR="00653DB4" w:rsidRPr="005335DA">
        <w:rPr>
          <w:lang w:eastAsia="en-AU"/>
        </w:rPr>
        <w:t xml:space="preserve">is </w:t>
      </w:r>
      <w:r w:rsidR="00E8099F" w:rsidRPr="005335DA">
        <w:rPr>
          <w:lang w:eastAsia="en-AU"/>
        </w:rPr>
        <w:t>endemic in some areas</w:t>
      </w:r>
      <w:r w:rsidR="00657D41" w:rsidRPr="005335DA">
        <w:rPr>
          <w:lang w:eastAsia="en-AU"/>
        </w:rPr>
        <w:t xml:space="preserve"> of Australia</w:t>
      </w:r>
      <w:r w:rsidR="00F11B25" w:rsidRPr="00E11D30">
        <w:rPr>
          <w:szCs w:val="22"/>
          <w:vertAlign w:val="superscript"/>
          <w:lang w:eastAsia="en-AU"/>
        </w:rPr>
        <w:t>14</w:t>
      </w:r>
      <w:r w:rsidR="00657D41" w:rsidRPr="005335DA">
        <w:rPr>
          <w:lang w:eastAsia="en-AU"/>
        </w:rPr>
        <w:t>, and outbreaks have been reported</w:t>
      </w:r>
      <w:r w:rsidR="001D04ED" w:rsidRPr="005335DA">
        <w:rPr>
          <w:lang w:eastAsia="en-AU"/>
        </w:rPr>
        <w:t>.</w:t>
      </w:r>
      <w:r w:rsidR="00657D41" w:rsidRPr="005335DA">
        <w:rPr>
          <w:lang w:eastAsia="en-AU"/>
        </w:rPr>
        <w:t xml:space="preserve"> </w:t>
      </w:r>
      <w:r w:rsidR="00657D41" w:rsidRPr="00E11D30">
        <w:rPr>
          <w:szCs w:val="22"/>
          <w:vertAlign w:val="superscript"/>
          <w:lang w:eastAsia="en-AU"/>
        </w:rPr>
        <w:t>1</w:t>
      </w:r>
      <w:r w:rsidR="002512E3" w:rsidRPr="00E11D30">
        <w:rPr>
          <w:szCs w:val="22"/>
          <w:vertAlign w:val="superscript"/>
          <w:lang w:eastAsia="en-AU"/>
        </w:rPr>
        <w:t>12</w:t>
      </w:r>
      <w:r w:rsidR="00FF4260" w:rsidRPr="00E11D30">
        <w:rPr>
          <w:szCs w:val="22"/>
          <w:vertAlign w:val="superscript"/>
          <w:lang w:eastAsia="en-AU"/>
        </w:rPr>
        <w:t>,</w:t>
      </w:r>
      <w:r w:rsidR="002512E3" w:rsidRPr="00E11D30">
        <w:rPr>
          <w:szCs w:val="22"/>
          <w:vertAlign w:val="superscript"/>
          <w:lang w:eastAsia="en-AU"/>
        </w:rPr>
        <w:t xml:space="preserve"> </w:t>
      </w:r>
      <w:r w:rsidR="00FF4260" w:rsidRPr="00E11D30">
        <w:rPr>
          <w:szCs w:val="22"/>
          <w:vertAlign w:val="superscript"/>
          <w:lang w:eastAsia="en-AU"/>
        </w:rPr>
        <w:t>15-16</w:t>
      </w:r>
      <w:r w:rsidR="00E8099F" w:rsidRPr="005335DA">
        <w:rPr>
          <w:lang w:eastAsia="en-AU"/>
        </w:rPr>
        <w:t xml:space="preserve"> </w:t>
      </w:r>
      <w:r w:rsidR="002512E3" w:rsidRPr="005335DA">
        <w:rPr>
          <w:lang w:eastAsia="en-AU"/>
        </w:rPr>
        <w:t>Cases may report only indirect contact with birds (i.e. seeing birds and their excreta in the local environment).</w:t>
      </w:r>
      <w:r w:rsidR="001C5F2B" w:rsidRPr="00E11D30">
        <w:rPr>
          <w:szCs w:val="22"/>
          <w:vertAlign w:val="superscript"/>
          <w:lang w:eastAsia="en-AU"/>
        </w:rPr>
        <w:t>12</w:t>
      </w:r>
      <w:r w:rsidR="00FF4260" w:rsidRPr="00E11D30">
        <w:rPr>
          <w:szCs w:val="22"/>
          <w:vertAlign w:val="superscript"/>
          <w:lang w:eastAsia="en-AU"/>
        </w:rPr>
        <w:t>,16</w:t>
      </w:r>
      <w:r w:rsidR="001C5F2B" w:rsidRPr="00E11D30">
        <w:rPr>
          <w:szCs w:val="22"/>
          <w:vertAlign w:val="superscript"/>
          <w:lang w:eastAsia="en-AU"/>
        </w:rPr>
        <w:t>,</w:t>
      </w:r>
      <w:r w:rsidR="001C5F2B" w:rsidRPr="00E11D30" w:rsidDel="002512E3">
        <w:rPr>
          <w:szCs w:val="22"/>
          <w:vertAlign w:val="superscript"/>
          <w:lang w:eastAsia="en-AU"/>
        </w:rPr>
        <w:t xml:space="preserve"> </w:t>
      </w:r>
      <w:r w:rsidR="007B5C7C" w:rsidRPr="00E11D30">
        <w:rPr>
          <w:szCs w:val="22"/>
          <w:vertAlign w:val="superscript"/>
        </w:rPr>
        <w:t>3</w:t>
      </w:r>
    </w:p>
    <w:p w14:paraId="3E62799C" w14:textId="365C0E17" w:rsidR="007B5C7C" w:rsidRPr="00F242FE" w:rsidRDefault="00C235BC" w:rsidP="00CE6542">
      <w:pPr>
        <w:pStyle w:val="Heading2"/>
      </w:pPr>
      <w:r>
        <w:t>3. Routine prevention activities</w:t>
      </w:r>
    </w:p>
    <w:p w14:paraId="4A2D2D0F" w14:textId="6BA1B9A6" w:rsidR="004D2A44" w:rsidRPr="00CE6542" w:rsidRDefault="007B5C7C" w:rsidP="00CE6542">
      <w:r w:rsidRPr="00CE6542">
        <w:t xml:space="preserve">There is no vaccine available to protect against psittacosis. Prevention activities are focused largely on education of </w:t>
      </w:r>
      <w:proofErr w:type="gramStart"/>
      <w:r w:rsidRPr="00CE6542">
        <w:t>high risk</w:t>
      </w:r>
      <w:proofErr w:type="gramEnd"/>
      <w:r w:rsidRPr="00CE6542">
        <w:t xml:space="preserve"> groups such as staff of pet shops and poultry processing plants, as well as bird owners and/or breeders, trappers, veterinarians, zoo workers and taxidermists. </w:t>
      </w:r>
    </w:p>
    <w:p w14:paraId="59378454" w14:textId="29242B66" w:rsidR="008947E8" w:rsidRPr="00CE6542" w:rsidRDefault="008947E8" w:rsidP="00CE6542">
      <w:r w:rsidRPr="00CE6542">
        <w:t>Pet shops</w:t>
      </w:r>
      <w:r w:rsidR="002535A6" w:rsidRPr="00CE6542">
        <w:t xml:space="preserve"> and bird suppliers</w:t>
      </w:r>
      <w:r w:rsidRPr="00CE6542">
        <w:t xml:space="preserve"> should </w:t>
      </w:r>
      <w:r w:rsidR="002535A6" w:rsidRPr="00CE6542">
        <w:t>contact</w:t>
      </w:r>
      <w:r w:rsidRPr="00CE6542">
        <w:t xml:space="preserve"> their jurisdictional animal health agency for advice on quarantining new birds, management of infected birds, general hygiene and housing requirements for pet birds (see also </w:t>
      </w:r>
      <w:r w:rsidR="00C235BC" w:rsidRPr="00CE6542">
        <w:fldChar w:fldCharType="begin"/>
      </w:r>
      <w:r w:rsidR="00C235BC" w:rsidRPr="00CE6542">
        <w:instrText xml:space="preserve"> REF _Ref443302382 \h  \* MERGEFORMAT </w:instrText>
      </w:r>
      <w:r w:rsidR="00C235BC" w:rsidRPr="00CE6542">
        <w:fldChar w:fldCharType="separate"/>
      </w:r>
      <w:r w:rsidR="009C37A3" w:rsidRPr="00CE6542">
        <w:t>Appendix 2: Avian chlamydiosis factsheet for bird carers and suppliers</w:t>
      </w:r>
      <w:r w:rsidR="00C235BC" w:rsidRPr="00CE6542">
        <w:fldChar w:fldCharType="end"/>
      </w:r>
      <w:r w:rsidRPr="00CE6542">
        <w:t xml:space="preserve">). </w:t>
      </w:r>
    </w:p>
    <w:p w14:paraId="3FFFBD5A" w14:textId="063E8FED" w:rsidR="00682F36" w:rsidRPr="00CE6542" w:rsidRDefault="008947E8" w:rsidP="00CE6542">
      <w:r w:rsidRPr="00CE6542">
        <w:t>T</w:t>
      </w:r>
      <w:r w:rsidR="007B5C7C" w:rsidRPr="00CE6542">
        <w:t xml:space="preserve">he psittacosis factsheet </w:t>
      </w:r>
      <w:r w:rsidR="00682F36" w:rsidRPr="00CE6542">
        <w:t>provides advic</w:t>
      </w:r>
      <w:r w:rsidR="007B5C7C" w:rsidRPr="00CE6542">
        <w:t xml:space="preserve">e </w:t>
      </w:r>
      <w:r w:rsidR="00682F36" w:rsidRPr="00CE6542">
        <w:t xml:space="preserve">to the </w:t>
      </w:r>
      <w:r w:rsidR="007B5C7C" w:rsidRPr="00CE6542">
        <w:t xml:space="preserve">public about </w:t>
      </w:r>
      <w:r w:rsidR="00682F36" w:rsidRPr="00CE6542">
        <w:t>reducing the risk</w:t>
      </w:r>
      <w:r w:rsidR="007B5C7C" w:rsidRPr="00CE6542">
        <w:t xml:space="preserve"> of household exposure to infected pet birds (see </w:t>
      </w:r>
      <w:r w:rsidR="00C235BC" w:rsidRPr="00CE6542">
        <w:fldChar w:fldCharType="begin"/>
      </w:r>
      <w:r w:rsidR="00C235BC" w:rsidRPr="00CE6542">
        <w:instrText xml:space="preserve"> REF _Ref443302375 \h  \* MERGEFORMAT </w:instrText>
      </w:r>
      <w:r w:rsidR="00C235BC" w:rsidRPr="00CE6542">
        <w:fldChar w:fldCharType="separate"/>
      </w:r>
      <w:r w:rsidR="009C37A3" w:rsidRPr="00CE6542">
        <w:t>Appendix 1: Psittacosis (Ornithosis) Factsheet</w:t>
      </w:r>
      <w:r w:rsidR="00C235BC" w:rsidRPr="00CE6542">
        <w:fldChar w:fldCharType="end"/>
      </w:r>
      <w:r w:rsidR="007B5C7C" w:rsidRPr="00CE6542">
        <w:t>).</w:t>
      </w:r>
    </w:p>
    <w:p w14:paraId="510FEDB3" w14:textId="77777777" w:rsidR="008947E8" w:rsidRPr="00CE6542" w:rsidRDefault="001C5F2B" w:rsidP="00CE6542">
      <w:r w:rsidRPr="00CE6542">
        <w:t xml:space="preserve">This advice </w:t>
      </w:r>
      <w:r w:rsidR="00682F36" w:rsidRPr="00CE6542">
        <w:t>include</w:t>
      </w:r>
      <w:r w:rsidRPr="00CE6542">
        <w:t>s</w:t>
      </w:r>
      <w:r w:rsidR="008947E8" w:rsidRPr="00CE6542">
        <w:t>:</w:t>
      </w:r>
    </w:p>
    <w:p w14:paraId="6B1EDB38" w14:textId="77777777" w:rsidR="007B5C7C" w:rsidRPr="00517848" w:rsidRDefault="007B5C7C" w:rsidP="00CE6542">
      <w:pPr>
        <w:pStyle w:val="ListBullet"/>
        <w:rPr>
          <w:lang w:eastAsia="en-AU"/>
        </w:rPr>
      </w:pPr>
      <w:r w:rsidRPr="00517848">
        <w:rPr>
          <w:lang w:eastAsia="en-AU"/>
        </w:rPr>
        <w:t xml:space="preserve">Wearing gloves, dust masks </w:t>
      </w:r>
      <w:r w:rsidR="00AB4F97" w:rsidRPr="00517848">
        <w:rPr>
          <w:lang w:eastAsia="en-AU"/>
        </w:rPr>
        <w:t xml:space="preserve">or </w:t>
      </w:r>
      <w:r w:rsidRPr="00517848">
        <w:rPr>
          <w:lang w:eastAsia="en-AU"/>
        </w:rPr>
        <w:t>P2 respirators and us</w:t>
      </w:r>
      <w:r w:rsidR="00682F36" w:rsidRPr="00517848">
        <w:rPr>
          <w:lang w:eastAsia="en-AU"/>
        </w:rPr>
        <w:t>ing a disinfectant (</w:t>
      </w:r>
      <w:r w:rsidR="00682F36" w:rsidRPr="005335DA">
        <w:rPr>
          <w:lang w:eastAsia="en-AU"/>
        </w:rPr>
        <w:t xml:space="preserve">see </w:t>
      </w:r>
      <w:r w:rsidR="005335DA" w:rsidRPr="005335DA">
        <w:rPr>
          <w:lang w:eastAsia="en-AU"/>
        </w:rPr>
        <w:t xml:space="preserve">section </w:t>
      </w:r>
      <w:r w:rsidR="005335DA" w:rsidRPr="005335DA">
        <w:rPr>
          <w:lang w:eastAsia="en-AU"/>
        </w:rPr>
        <w:fldChar w:fldCharType="begin"/>
      </w:r>
      <w:r w:rsidR="005335DA" w:rsidRPr="005335DA">
        <w:rPr>
          <w:lang w:eastAsia="en-AU"/>
        </w:rPr>
        <w:instrText xml:space="preserve"> REF _Ref443305850 \h  \* MERGEFORMAT </w:instrText>
      </w:r>
      <w:r w:rsidR="005335DA" w:rsidRPr="005335DA">
        <w:rPr>
          <w:lang w:eastAsia="en-AU"/>
        </w:rPr>
      </w:r>
      <w:r w:rsidR="005335DA" w:rsidRPr="005335DA">
        <w:rPr>
          <w:lang w:eastAsia="en-AU"/>
        </w:rPr>
        <w:fldChar w:fldCharType="separate"/>
      </w:r>
      <w:r w:rsidR="009C37A3" w:rsidRPr="009C37A3">
        <w:t>12. Special situations</w:t>
      </w:r>
      <w:r w:rsidR="005335DA" w:rsidRPr="005335DA">
        <w:rPr>
          <w:lang w:eastAsia="en-AU"/>
        </w:rPr>
        <w:fldChar w:fldCharType="end"/>
      </w:r>
      <w:r w:rsidR="00682F36" w:rsidRPr="00517848">
        <w:rPr>
          <w:lang w:eastAsia="en-AU"/>
        </w:rPr>
        <w:t xml:space="preserve">) </w:t>
      </w:r>
      <w:r w:rsidRPr="00517848">
        <w:rPr>
          <w:lang w:eastAsia="en-AU"/>
        </w:rPr>
        <w:t xml:space="preserve">when cleaning areas </w:t>
      </w:r>
      <w:r w:rsidR="00210158" w:rsidRPr="00517848">
        <w:rPr>
          <w:lang w:eastAsia="en-AU"/>
        </w:rPr>
        <w:t>where</w:t>
      </w:r>
      <w:r w:rsidRPr="00517848">
        <w:rPr>
          <w:lang w:eastAsia="en-AU"/>
        </w:rPr>
        <w:t xml:space="preserve"> birds have</w:t>
      </w:r>
      <w:r w:rsidR="00210158" w:rsidRPr="00517848">
        <w:rPr>
          <w:lang w:eastAsia="en-AU"/>
        </w:rPr>
        <w:t xml:space="preserve"> had</w:t>
      </w:r>
      <w:r w:rsidRPr="00517848">
        <w:rPr>
          <w:lang w:eastAsia="en-AU"/>
        </w:rPr>
        <w:t xml:space="preserve"> frequent contact</w:t>
      </w:r>
      <w:r w:rsidR="001A1329" w:rsidRPr="00517848">
        <w:rPr>
          <w:lang w:eastAsia="en-AU"/>
        </w:rPr>
        <w:t>,</w:t>
      </w:r>
      <w:r w:rsidRPr="00517848">
        <w:rPr>
          <w:lang w:eastAsia="en-AU"/>
        </w:rPr>
        <w:t xml:space="preserve"> such as cages and bird feeders.</w:t>
      </w:r>
    </w:p>
    <w:p w14:paraId="19CCE277" w14:textId="77777777" w:rsidR="007B5C7C" w:rsidRPr="00517848" w:rsidRDefault="00682F36" w:rsidP="00CE6542">
      <w:pPr>
        <w:pStyle w:val="ListBullet"/>
        <w:rPr>
          <w:lang w:eastAsia="en-AU"/>
        </w:rPr>
      </w:pPr>
      <w:r w:rsidRPr="00517848">
        <w:rPr>
          <w:lang w:eastAsia="en-AU"/>
        </w:rPr>
        <w:t xml:space="preserve">Using </w:t>
      </w:r>
      <w:r w:rsidR="007B5C7C" w:rsidRPr="00517848">
        <w:rPr>
          <w:lang w:eastAsia="en-AU"/>
        </w:rPr>
        <w:t xml:space="preserve">a </w:t>
      </w:r>
      <w:r w:rsidR="00210158" w:rsidRPr="00517848">
        <w:rPr>
          <w:lang w:eastAsia="en-AU"/>
        </w:rPr>
        <w:t xml:space="preserve">grass </w:t>
      </w:r>
      <w:r w:rsidR="007B5C7C" w:rsidRPr="00517848">
        <w:rPr>
          <w:lang w:eastAsia="en-AU"/>
        </w:rPr>
        <w:t>catcher on lawnmowers</w:t>
      </w:r>
      <w:r w:rsidR="00210158" w:rsidRPr="00517848">
        <w:rPr>
          <w:lang w:eastAsia="en-AU"/>
        </w:rPr>
        <w:t xml:space="preserve"> whilst mowing lawns</w:t>
      </w:r>
      <w:r w:rsidR="007B5C7C" w:rsidRPr="00517848">
        <w:rPr>
          <w:lang w:eastAsia="en-AU"/>
        </w:rPr>
        <w:t xml:space="preserve"> and wearing dust masks </w:t>
      </w:r>
      <w:r w:rsidR="00AB4F97" w:rsidRPr="00517848">
        <w:rPr>
          <w:lang w:eastAsia="en-AU"/>
        </w:rPr>
        <w:t xml:space="preserve">or </w:t>
      </w:r>
      <w:r w:rsidR="007B5C7C" w:rsidRPr="00517848">
        <w:rPr>
          <w:lang w:eastAsia="en-AU"/>
        </w:rPr>
        <w:t xml:space="preserve">P2 respirators </w:t>
      </w:r>
      <w:r w:rsidR="00F57898" w:rsidRPr="00517848">
        <w:rPr>
          <w:lang w:eastAsia="en-AU"/>
        </w:rPr>
        <w:t>and eye protection</w:t>
      </w:r>
      <w:r w:rsidR="001A1329" w:rsidRPr="00517848">
        <w:rPr>
          <w:lang w:eastAsia="en-AU"/>
        </w:rPr>
        <w:t>.</w:t>
      </w:r>
      <w:r w:rsidR="00F57898" w:rsidRPr="00517848">
        <w:rPr>
          <w:lang w:eastAsia="en-AU"/>
        </w:rPr>
        <w:t xml:space="preserve"> </w:t>
      </w:r>
      <w:r w:rsidR="00210158" w:rsidRPr="00517848">
        <w:rPr>
          <w:lang w:eastAsia="en-AU"/>
        </w:rPr>
        <w:t xml:space="preserve"> </w:t>
      </w:r>
    </w:p>
    <w:p w14:paraId="6418B117" w14:textId="77777777" w:rsidR="007B5C7C" w:rsidRPr="00517848" w:rsidRDefault="007B5C7C" w:rsidP="00CE6542">
      <w:pPr>
        <w:pStyle w:val="ListBullet"/>
        <w:rPr>
          <w:lang w:eastAsia="en-AU"/>
        </w:rPr>
      </w:pPr>
      <w:r w:rsidRPr="00517848">
        <w:rPr>
          <w:lang w:eastAsia="en-AU"/>
        </w:rPr>
        <w:t>Avoid</w:t>
      </w:r>
      <w:r w:rsidR="00682F36" w:rsidRPr="00517848">
        <w:rPr>
          <w:lang w:eastAsia="en-AU"/>
        </w:rPr>
        <w:t>ing</w:t>
      </w:r>
      <w:r w:rsidRPr="00517848">
        <w:rPr>
          <w:lang w:eastAsia="en-AU"/>
        </w:rPr>
        <w:t xml:space="preserve"> feeding and handling wild birds.</w:t>
      </w:r>
    </w:p>
    <w:p w14:paraId="402658FF" w14:textId="53E1531E" w:rsidR="007B5C7C" w:rsidRPr="00CE6542" w:rsidRDefault="00682F36" w:rsidP="00CE6542">
      <w:pPr>
        <w:pStyle w:val="ListBullet"/>
        <w:rPr>
          <w:lang w:eastAsia="en-AU"/>
        </w:rPr>
      </w:pPr>
      <w:r w:rsidRPr="00517848">
        <w:rPr>
          <w:lang w:eastAsia="en-AU"/>
        </w:rPr>
        <w:t>Seeking advice and treatment from a veterinarian as soon as pet birds develop</w:t>
      </w:r>
      <w:r w:rsidR="005D67AD" w:rsidRPr="00517848">
        <w:rPr>
          <w:lang w:eastAsia="en-AU"/>
        </w:rPr>
        <w:t xml:space="preserve"> </w:t>
      </w:r>
      <w:r w:rsidRPr="00517848">
        <w:rPr>
          <w:lang w:eastAsia="en-AU"/>
        </w:rPr>
        <w:t xml:space="preserve">signs of </w:t>
      </w:r>
      <w:r w:rsidR="005D67AD" w:rsidRPr="00517848">
        <w:rPr>
          <w:lang w:eastAsia="en-AU"/>
        </w:rPr>
        <w:t>respiratory illness.</w:t>
      </w:r>
    </w:p>
    <w:p w14:paraId="63A97E50" w14:textId="04955AB5" w:rsidR="007B5C7C" w:rsidRPr="00517848" w:rsidRDefault="007B5C7C" w:rsidP="00CE6542">
      <w:pPr>
        <w:pStyle w:val="Heading2"/>
      </w:pPr>
      <w:r w:rsidRPr="00517848">
        <w:t>4. Surveillance objectives</w:t>
      </w:r>
    </w:p>
    <w:p w14:paraId="785FB09B" w14:textId="77777777" w:rsidR="00210158" w:rsidRPr="00CE6542" w:rsidRDefault="007B5C7C" w:rsidP="00CE6542">
      <w:r w:rsidRPr="00CE6542">
        <w:t xml:space="preserve">To rapidly identify and control </w:t>
      </w:r>
      <w:r w:rsidR="00210158" w:rsidRPr="00CE6542">
        <w:t xml:space="preserve">the </w:t>
      </w:r>
      <w:r w:rsidRPr="00CE6542">
        <w:t xml:space="preserve">source of infection. </w:t>
      </w:r>
    </w:p>
    <w:p w14:paraId="4D6D1290" w14:textId="70C576C4" w:rsidR="00A2285F" w:rsidRPr="00CE6542" w:rsidRDefault="007B5C7C" w:rsidP="00CE6542">
      <w:r w:rsidRPr="00CE6542">
        <w:t>To monitor the epidemiology of psittacosis in Australia to better inform prevention strategies.</w:t>
      </w:r>
    </w:p>
    <w:p w14:paraId="54680439" w14:textId="0283900A" w:rsidR="00776525" w:rsidRPr="00517848" w:rsidRDefault="007B5C7C" w:rsidP="00CE6542">
      <w:pPr>
        <w:pStyle w:val="Heading2"/>
      </w:pPr>
      <w:r w:rsidRPr="00517848">
        <w:t>5. Data management</w:t>
      </w:r>
    </w:p>
    <w:p w14:paraId="2D9D2AAB" w14:textId="72A63DD5" w:rsidR="007B5C7C" w:rsidRPr="00AF4945" w:rsidRDefault="007B5C7C" w:rsidP="005F4FDE">
      <w:r w:rsidRPr="00AF4945">
        <w:t>Within 5 working days of notification enter confirmed and probable cases onto the notifiable diseases database. In the event of a re-infection, enter as a new case, as above.</w:t>
      </w:r>
    </w:p>
    <w:p w14:paraId="59AF7EE3" w14:textId="2701D4B4" w:rsidR="007B5C7C" w:rsidRPr="00F242FE" w:rsidRDefault="007B5C7C" w:rsidP="00AF4945">
      <w:pPr>
        <w:pStyle w:val="Heading2"/>
      </w:pPr>
      <w:r w:rsidRPr="00517848">
        <w:t>6. Communications</w:t>
      </w:r>
    </w:p>
    <w:p w14:paraId="3CA3AECC" w14:textId="77777777" w:rsidR="007B5C7C" w:rsidRPr="00517848" w:rsidRDefault="007B5C7C" w:rsidP="00AF4945">
      <w:pPr>
        <w:pStyle w:val="ListBullet"/>
        <w:rPr>
          <w:lang w:val="en-US"/>
        </w:rPr>
      </w:pPr>
      <w:r w:rsidRPr="00517848">
        <w:t xml:space="preserve">Jurisdictional Communicable Disease Branches (CDBs) </w:t>
      </w:r>
      <w:r w:rsidR="005D67AD" w:rsidRPr="00517848">
        <w:t>should liaise with</w:t>
      </w:r>
      <w:r w:rsidRPr="00517848">
        <w:t xml:space="preserve"> the jurisdictional animal health agencies </w:t>
      </w:r>
      <w:r w:rsidR="005D67AD" w:rsidRPr="00517848">
        <w:t>about</w:t>
      </w:r>
      <w:r w:rsidRPr="00517848">
        <w:t xml:space="preserve"> human cases </w:t>
      </w:r>
      <w:r w:rsidR="005D67AD" w:rsidRPr="00517848">
        <w:t xml:space="preserve">to facilitate </w:t>
      </w:r>
      <w:r w:rsidRPr="00517848">
        <w:t xml:space="preserve">investigation of possible pet shop, wild bird, poultry or other bird sources. </w:t>
      </w:r>
    </w:p>
    <w:p w14:paraId="6E758F5D" w14:textId="77777777" w:rsidR="007B5C7C" w:rsidRPr="00517848" w:rsidRDefault="007B5C7C" w:rsidP="00AF4945">
      <w:pPr>
        <w:pStyle w:val="ListBullet"/>
        <w:rPr>
          <w:lang w:val="en-US"/>
        </w:rPr>
      </w:pPr>
      <w:r w:rsidRPr="00517848" w:rsidDel="00F10952">
        <w:rPr>
          <w:lang w:val="en-US"/>
        </w:rPr>
        <w:t>Suspected clusters or outbreaks (2 or more cases epidemiologically linked) in humans</w:t>
      </w:r>
      <w:r w:rsidR="005D67AD" w:rsidRPr="00517848" w:rsidDel="00F10952">
        <w:rPr>
          <w:lang w:val="en-US"/>
        </w:rPr>
        <w:t>,</w:t>
      </w:r>
      <w:r w:rsidRPr="00517848" w:rsidDel="00F10952">
        <w:rPr>
          <w:lang w:val="en-US"/>
        </w:rPr>
        <w:t xml:space="preserve"> linked to pet shops or bird breeders, should be reported to the jurisdictional CDB</w:t>
      </w:r>
      <w:r w:rsidRPr="00A5337D" w:rsidDel="00F10952">
        <w:t xml:space="preserve"> </w:t>
      </w:r>
      <w:r w:rsidRPr="00517848" w:rsidDel="00F10952">
        <w:rPr>
          <w:lang w:val="en-US"/>
        </w:rPr>
        <w:t>with the patient’s age, sex, date of onset, laboratory status, possible sources of infection, other people thought to be at risk</w:t>
      </w:r>
      <w:r w:rsidR="005D67AD" w:rsidRPr="00517848" w:rsidDel="00F10952">
        <w:rPr>
          <w:lang w:val="en-US"/>
        </w:rPr>
        <w:t>,</w:t>
      </w:r>
      <w:r w:rsidRPr="00517848" w:rsidDel="00F10952">
        <w:rPr>
          <w:lang w:val="en-US"/>
        </w:rPr>
        <w:t xml:space="preserve"> and follow up action taken.</w:t>
      </w:r>
    </w:p>
    <w:p w14:paraId="2F09D906" w14:textId="77777777" w:rsidR="009D4DA5" w:rsidRPr="00517848" w:rsidDel="00F10952" w:rsidRDefault="009D4DA5" w:rsidP="00AF4945">
      <w:pPr>
        <w:pStyle w:val="ListBullet"/>
        <w:rPr>
          <w:lang w:val="en-US"/>
        </w:rPr>
      </w:pPr>
      <w:r w:rsidRPr="00517848">
        <w:rPr>
          <w:lang w:val="en-US"/>
        </w:rPr>
        <w:t xml:space="preserve">Jurisdictional animal health agencies should report suspected clusters or outbreaks of avian chlamydiosis if there is associated human illness. </w:t>
      </w:r>
    </w:p>
    <w:p w14:paraId="27D786EF" w14:textId="77777777" w:rsidR="007B5C7C" w:rsidRPr="00517848" w:rsidDel="00F10952" w:rsidRDefault="007B5C7C" w:rsidP="00AF4945">
      <w:pPr>
        <w:pStyle w:val="ListBullet"/>
        <w:rPr>
          <w:lang w:val="en-US"/>
        </w:rPr>
      </w:pPr>
      <w:r w:rsidRPr="00517848" w:rsidDel="00F10952">
        <w:rPr>
          <w:lang w:val="en-US"/>
        </w:rPr>
        <w:lastRenderedPageBreak/>
        <w:t xml:space="preserve">De-identified cases and suspected outbreaks associated with commercial poultry farms and processing plants should be reported to the </w:t>
      </w:r>
      <w:r w:rsidRPr="00517848" w:rsidDel="00F10952">
        <w:t>jurisdictional animal health agency</w:t>
      </w:r>
      <w:r w:rsidRPr="00517848" w:rsidDel="00F10952">
        <w:rPr>
          <w:lang w:val="en-US"/>
        </w:rPr>
        <w:t>.</w:t>
      </w:r>
    </w:p>
    <w:p w14:paraId="12604ACE" w14:textId="77777777" w:rsidR="007B5C7C" w:rsidRPr="00517848" w:rsidDel="00F10952" w:rsidRDefault="007B5C7C" w:rsidP="00AF4945">
      <w:pPr>
        <w:pStyle w:val="ListBullet"/>
        <w:rPr>
          <w:lang w:val="en-US"/>
        </w:rPr>
      </w:pPr>
      <w:r w:rsidRPr="00517848" w:rsidDel="00F10952">
        <w:rPr>
          <w:lang w:val="en-US"/>
        </w:rPr>
        <w:t xml:space="preserve">During a </w:t>
      </w:r>
      <w:proofErr w:type="spellStart"/>
      <w:r w:rsidRPr="00517848" w:rsidDel="00F10952">
        <w:rPr>
          <w:lang w:val="en-US"/>
        </w:rPr>
        <w:t>recognised</w:t>
      </w:r>
      <w:proofErr w:type="spellEnd"/>
      <w:r w:rsidRPr="00517848" w:rsidDel="00F10952">
        <w:rPr>
          <w:lang w:val="en-US"/>
        </w:rPr>
        <w:t xml:space="preserve"> outbreak in an endemic area, jurisdictional CDBs should provide advice to the public regarding protective practices.</w:t>
      </w:r>
    </w:p>
    <w:p w14:paraId="214BD169" w14:textId="18779C3A" w:rsidR="007B5C7C" w:rsidRPr="00CE6542" w:rsidRDefault="007B5C7C" w:rsidP="00CE6542">
      <w:pPr>
        <w:pStyle w:val="Heading2"/>
      </w:pPr>
      <w:r w:rsidRPr="00517848">
        <w:t>7. Case definition</w:t>
      </w:r>
    </w:p>
    <w:p w14:paraId="74AD7438" w14:textId="77777777" w:rsidR="001D094C" w:rsidRPr="00CE6542" w:rsidRDefault="001D094C" w:rsidP="00CE6542">
      <w:pPr>
        <w:pStyle w:val="Heading3"/>
      </w:pPr>
      <w:r w:rsidRPr="00CE6542">
        <w:t>Reporting</w:t>
      </w:r>
    </w:p>
    <w:p w14:paraId="3D5088B2" w14:textId="77777777" w:rsidR="001D094C" w:rsidRPr="00AF4945" w:rsidRDefault="001D094C" w:rsidP="001D094C">
      <w:r w:rsidRPr="00AF4945">
        <w:t xml:space="preserve">Both </w:t>
      </w:r>
      <w:r w:rsidRPr="008F52C5">
        <w:rPr>
          <w:rStyle w:val="Heading4Char"/>
        </w:rPr>
        <w:t>conﬁrmed cases</w:t>
      </w:r>
      <w:r w:rsidRPr="00AF4945">
        <w:t xml:space="preserve"> and </w:t>
      </w:r>
      <w:r w:rsidRPr="008F52C5">
        <w:rPr>
          <w:rStyle w:val="Heading4Char"/>
        </w:rPr>
        <w:t>probable cases</w:t>
      </w:r>
      <w:r w:rsidRPr="00AF4945">
        <w:t xml:space="preserve"> should be notiﬁed. </w:t>
      </w:r>
    </w:p>
    <w:p w14:paraId="5598F459" w14:textId="35D02808" w:rsidR="001D094C" w:rsidRPr="00CE6542" w:rsidRDefault="001D094C" w:rsidP="00CE6542">
      <w:pPr>
        <w:pStyle w:val="Heading3"/>
      </w:pPr>
      <w:r w:rsidRPr="00CE6542">
        <w:t>Conﬁrmed case</w:t>
      </w:r>
    </w:p>
    <w:p w14:paraId="67E2D272" w14:textId="77777777" w:rsidR="001D094C" w:rsidRPr="00AF4945" w:rsidRDefault="001D094C" w:rsidP="00AF4945">
      <w:r w:rsidRPr="00AF4945">
        <w:t xml:space="preserve">A conﬁrmed case requires laboratory deﬁnitive evidence AND clinical evidence AND epidemiological evidence. </w:t>
      </w:r>
    </w:p>
    <w:p w14:paraId="03B050A2" w14:textId="77777777" w:rsidR="001D094C" w:rsidRPr="00CE6542" w:rsidRDefault="001D094C" w:rsidP="00CE6542">
      <w:pPr>
        <w:pStyle w:val="Heading3"/>
      </w:pPr>
      <w:r w:rsidRPr="00CE6542">
        <w:t xml:space="preserve">Laboratory deﬁnitive evidence </w:t>
      </w:r>
    </w:p>
    <w:p w14:paraId="1E121BF0" w14:textId="77777777" w:rsidR="001D094C" w:rsidRPr="00AF4945" w:rsidRDefault="001D094C" w:rsidP="00AF4945">
      <w:r w:rsidRPr="00AF4945">
        <w:t xml:space="preserve">A fourfold rise or greater in antibody titre against </w:t>
      </w:r>
      <w:r w:rsidRPr="00A5337D">
        <w:rPr>
          <w:rStyle w:val="Emphasis"/>
        </w:rPr>
        <w:t>Chlamydia psittaci</w:t>
      </w:r>
      <w:r w:rsidRPr="00AF4945">
        <w:t xml:space="preserve"> as demonstrated by </w:t>
      </w:r>
      <w:proofErr w:type="spellStart"/>
      <w:r w:rsidRPr="00AF4945">
        <w:t>microimmunoﬂuorescence</w:t>
      </w:r>
      <w:proofErr w:type="spellEnd"/>
      <w:r w:rsidRPr="00AF4945">
        <w:t xml:space="preserve"> (MIF) on acute and convalescent sera (collected at least two weeks later) tested in parallel</w:t>
      </w:r>
    </w:p>
    <w:p w14:paraId="37C68BCC" w14:textId="77777777" w:rsidR="001D094C" w:rsidRPr="00AF4945" w:rsidRDefault="001D094C" w:rsidP="00AF4945">
      <w:r w:rsidRPr="00AF4945">
        <w:t>OR</w:t>
      </w:r>
    </w:p>
    <w:p w14:paraId="56EDE122" w14:textId="77777777" w:rsidR="001D094C" w:rsidRPr="00AF4945" w:rsidRDefault="001D094C" w:rsidP="00AF4945">
      <w:r w:rsidRPr="00AF4945">
        <w:t xml:space="preserve">Detection of </w:t>
      </w:r>
      <w:r w:rsidRPr="00A5337D">
        <w:rPr>
          <w:rStyle w:val="Emphasis"/>
        </w:rPr>
        <w:t>C. psittaci</w:t>
      </w:r>
      <w:r w:rsidRPr="00AF4945">
        <w:t xml:space="preserve"> by nucleic acid testing or culture. </w:t>
      </w:r>
    </w:p>
    <w:p w14:paraId="7EE2AEE3" w14:textId="49AE0175" w:rsidR="001D094C" w:rsidRPr="00CE6542" w:rsidRDefault="001D094C" w:rsidP="00CE6542">
      <w:pPr>
        <w:pStyle w:val="Heading3"/>
      </w:pPr>
      <w:r w:rsidRPr="00CE6542">
        <w:t>Clinical evidence</w:t>
      </w:r>
    </w:p>
    <w:p w14:paraId="429C9FEF" w14:textId="0D9C8490" w:rsidR="004044A0" w:rsidRPr="00AF4945" w:rsidRDefault="001D094C" w:rsidP="00AF4945">
      <w:r w:rsidRPr="00AF4945">
        <w:t xml:space="preserve">Pneumonia </w:t>
      </w:r>
    </w:p>
    <w:p w14:paraId="448B8302" w14:textId="489650FE" w:rsidR="004044A0" w:rsidRPr="00AF4945" w:rsidRDefault="001D094C" w:rsidP="00AF4945">
      <w:r w:rsidRPr="00AF4945">
        <w:t>OR</w:t>
      </w:r>
    </w:p>
    <w:p w14:paraId="372DB626" w14:textId="77777777" w:rsidR="001D094C" w:rsidRPr="00AF4945" w:rsidRDefault="001D094C" w:rsidP="00AF4945">
      <w:r w:rsidRPr="00AF4945">
        <w:t xml:space="preserve">AT LEAST TWO of the following: </w:t>
      </w:r>
    </w:p>
    <w:p w14:paraId="6FB1A226" w14:textId="77777777" w:rsidR="001D094C" w:rsidRPr="00517848" w:rsidRDefault="001D094C" w:rsidP="00AF4945">
      <w:pPr>
        <w:pStyle w:val="ListBullet"/>
      </w:pPr>
      <w:r w:rsidRPr="00517848">
        <w:t xml:space="preserve">fever, </w:t>
      </w:r>
    </w:p>
    <w:p w14:paraId="0CA67D8D" w14:textId="77777777" w:rsidR="001D094C" w:rsidRPr="00517848" w:rsidRDefault="001D094C" w:rsidP="00AF4945">
      <w:pPr>
        <w:pStyle w:val="ListBullet"/>
      </w:pPr>
      <w:r w:rsidRPr="00517848">
        <w:t xml:space="preserve">headache, </w:t>
      </w:r>
    </w:p>
    <w:p w14:paraId="6A2B3382" w14:textId="77777777" w:rsidR="001D094C" w:rsidRPr="00517848" w:rsidRDefault="001D094C" w:rsidP="00AF4945">
      <w:pPr>
        <w:pStyle w:val="ListBullet"/>
      </w:pPr>
      <w:r w:rsidRPr="00517848">
        <w:t xml:space="preserve">myalgia, </w:t>
      </w:r>
    </w:p>
    <w:p w14:paraId="1663DF4A" w14:textId="77777777" w:rsidR="001D094C" w:rsidRPr="00517848" w:rsidRDefault="001D094C" w:rsidP="00AF4945">
      <w:pPr>
        <w:pStyle w:val="ListBullet"/>
      </w:pPr>
      <w:r w:rsidRPr="00517848">
        <w:t xml:space="preserve">rigors, </w:t>
      </w:r>
    </w:p>
    <w:p w14:paraId="1079E44A" w14:textId="77777777" w:rsidR="001D094C" w:rsidRPr="00517848" w:rsidRDefault="001D094C" w:rsidP="00AF4945">
      <w:pPr>
        <w:pStyle w:val="ListBullet"/>
      </w:pPr>
      <w:r w:rsidRPr="00517848">
        <w:t xml:space="preserve">dry cough or </w:t>
      </w:r>
    </w:p>
    <w:p w14:paraId="2F37AC85" w14:textId="77777777" w:rsidR="001D094C" w:rsidRPr="00517848" w:rsidRDefault="001D094C" w:rsidP="00AF4945">
      <w:pPr>
        <w:pStyle w:val="ListBullet"/>
      </w:pPr>
      <w:r w:rsidRPr="00517848">
        <w:t xml:space="preserve">dyspnoea. </w:t>
      </w:r>
    </w:p>
    <w:p w14:paraId="05E248A8" w14:textId="77777777" w:rsidR="001D094C" w:rsidRPr="00CE6542" w:rsidRDefault="001D094C" w:rsidP="00CE6542">
      <w:pPr>
        <w:pStyle w:val="Heading3"/>
      </w:pPr>
      <w:r w:rsidRPr="00CE6542">
        <w:t>Epidemiological evidence</w:t>
      </w:r>
    </w:p>
    <w:p w14:paraId="5509FC71" w14:textId="77777777" w:rsidR="001D094C" w:rsidRPr="00AF4945" w:rsidRDefault="001D094C" w:rsidP="00AF4945">
      <w:r w:rsidRPr="00AF4945">
        <w:t xml:space="preserve">Exposure to birds or bird products, or proximity to an outbreak of psittacosis. </w:t>
      </w:r>
    </w:p>
    <w:p w14:paraId="7B2669B7" w14:textId="7EE22B10" w:rsidR="001D094C" w:rsidRPr="00CE6542" w:rsidRDefault="001D094C" w:rsidP="00CE6542">
      <w:pPr>
        <w:pStyle w:val="Heading3"/>
      </w:pPr>
      <w:r w:rsidRPr="00CE6542">
        <w:t>Probable case</w:t>
      </w:r>
    </w:p>
    <w:p w14:paraId="0BB29C8D" w14:textId="77777777" w:rsidR="001D094C" w:rsidRPr="00AF4945" w:rsidRDefault="001D094C" w:rsidP="00AF4945">
      <w:r w:rsidRPr="00AF4945">
        <w:t xml:space="preserve">A probable case requires laboratory suggestive evidence AND clinical evidence AND epidemiological evidence. </w:t>
      </w:r>
    </w:p>
    <w:p w14:paraId="5E2C857E" w14:textId="77777777" w:rsidR="001D094C" w:rsidRPr="00CE6542" w:rsidRDefault="001D094C" w:rsidP="00CE6542">
      <w:pPr>
        <w:pStyle w:val="Heading3"/>
      </w:pPr>
      <w:r w:rsidRPr="00CE6542">
        <w:t>Laboratory suggestive evidence</w:t>
      </w:r>
    </w:p>
    <w:p w14:paraId="37F1396C" w14:textId="73AF1C54" w:rsidR="004044A0" w:rsidRPr="00AF4945" w:rsidRDefault="001D094C" w:rsidP="00AF4945">
      <w:r w:rsidRPr="00AF4945">
        <w:t xml:space="preserve">A single high total antibody level or detection of IgM antibody to </w:t>
      </w:r>
      <w:r w:rsidRPr="00A5337D">
        <w:rPr>
          <w:rStyle w:val="Emphasis"/>
        </w:rPr>
        <w:t>C. psittaci</w:t>
      </w:r>
      <w:r w:rsidRPr="00AF4945">
        <w:t xml:space="preserve"> by MIF </w:t>
      </w:r>
    </w:p>
    <w:p w14:paraId="4A8A1D52" w14:textId="19913BC8" w:rsidR="004044A0" w:rsidRPr="00AF4945" w:rsidRDefault="001D094C" w:rsidP="00AF4945">
      <w:r w:rsidRPr="00AF4945">
        <w:t xml:space="preserve">OR </w:t>
      </w:r>
    </w:p>
    <w:p w14:paraId="503863D0" w14:textId="6897908C" w:rsidR="004044A0" w:rsidRPr="00AF4945" w:rsidRDefault="001D094C" w:rsidP="00AF4945">
      <w:r w:rsidRPr="00AF4945">
        <w:t xml:space="preserve">A single high total antibody titre to Chlamydia species demonstrated by complement ﬁxation (CF) in at least one sample obtained at least two weeks after onset of symptoms </w:t>
      </w:r>
    </w:p>
    <w:p w14:paraId="7F7972F6" w14:textId="00E19180" w:rsidR="001D094C" w:rsidRPr="00AF4945" w:rsidRDefault="001D094C" w:rsidP="00AF4945">
      <w:r w:rsidRPr="00AF4945">
        <w:t xml:space="preserve">OR </w:t>
      </w:r>
    </w:p>
    <w:p w14:paraId="713C52A8" w14:textId="77777777" w:rsidR="001D094C" w:rsidRPr="00AF4945" w:rsidRDefault="001D094C" w:rsidP="00AF4945">
      <w:r w:rsidRPr="00AF4945">
        <w:t xml:space="preserve">A fourfold or greater rise in antibody titre against Chlamydia species as demonstrated by CF. </w:t>
      </w:r>
    </w:p>
    <w:p w14:paraId="323BEAA6" w14:textId="1C7991FC" w:rsidR="001D094C" w:rsidRPr="00CE6542" w:rsidRDefault="001D094C" w:rsidP="00CE6542">
      <w:pPr>
        <w:pStyle w:val="Heading3"/>
      </w:pPr>
      <w:r w:rsidRPr="00CE6542">
        <w:lastRenderedPageBreak/>
        <w:t>Clinical evidence</w:t>
      </w:r>
    </w:p>
    <w:p w14:paraId="3FA5A045" w14:textId="77777777" w:rsidR="001D094C" w:rsidRPr="00AF4945" w:rsidRDefault="001D094C" w:rsidP="00AF4945">
      <w:r w:rsidRPr="00AF4945">
        <w:t xml:space="preserve">As with conﬁrmed case. </w:t>
      </w:r>
    </w:p>
    <w:p w14:paraId="50025939" w14:textId="77777777" w:rsidR="001D094C" w:rsidRPr="00CE6542" w:rsidRDefault="001D094C" w:rsidP="00CE6542">
      <w:pPr>
        <w:pStyle w:val="Heading3"/>
      </w:pPr>
      <w:r w:rsidRPr="00CE6542">
        <w:t>Epidemiological evidence</w:t>
      </w:r>
    </w:p>
    <w:p w14:paraId="130144E6" w14:textId="1FDEB6F5" w:rsidR="00315667" w:rsidRPr="00AF4945" w:rsidRDefault="001D094C" w:rsidP="00AF4945">
      <w:r w:rsidRPr="00AF4945">
        <w:t xml:space="preserve">As with conﬁrmed case. </w:t>
      </w:r>
    </w:p>
    <w:p w14:paraId="11831611" w14:textId="3E1D92F8" w:rsidR="00315667" w:rsidRPr="00AF4945" w:rsidRDefault="00315667" w:rsidP="00AF4945">
      <w:r w:rsidRPr="00AF4945">
        <w:t>The most recent Australian national notifiable diseases case definition for psittacosis can be found at the Department of Health website: (www.health.gov.au/casedefinitions).</w:t>
      </w:r>
    </w:p>
    <w:p w14:paraId="2450C00C" w14:textId="0F9C1641" w:rsidR="007B5C7C" w:rsidRPr="00CE6542" w:rsidRDefault="007B5C7C" w:rsidP="00CE6542">
      <w:pPr>
        <w:pStyle w:val="Heading2"/>
      </w:pPr>
      <w:r w:rsidRPr="00517848">
        <w:t>8. Laboratory testing</w:t>
      </w:r>
    </w:p>
    <w:p w14:paraId="48E462E7" w14:textId="77777777" w:rsidR="007B5C7C" w:rsidRPr="00517848" w:rsidRDefault="007B5C7C" w:rsidP="00CE6542">
      <w:pPr>
        <w:pStyle w:val="Heading3"/>
      </w:pPr>
      <w:r w:rsidRPr="00517848">
        <w:t>Testing guidelines</w:t>
      </w:r>
    </w:p>
    <w:p w14:paraId="7B8F3EB9" w14:textId="1DE95BF5" w:rsidR="00A5024C" w:rsidRPr="005F4FDE" w:rsidRDefault="007B5C7C" w:rsidP="005F4FDE">
      <w:r w:rsidRPr="005F4FDE">
        <w:t xml:space="preserve">The clinical presentation </w:t>
      </w:r>
      <w:r w:rsidR="005D67AD" w:rsidRPr="005F4FDE">
        <w:t xml:space="preserve">of psittacosis </w:t>
      </w:r>
      <w:r w:rsidRPr="005F4FDE">
        <w:t xml:space="preserve">can be </w:t>
      </w:r>
      <w:proofErr w:type="gramStart"/>
      <w:r w:rsidRPr="005F4FDE">
        <w:t>similar to</w:t>
      </w:r>
      <w:proofErr w:type="gramEnd"/>
      <w:r w:rsidRPr="005F4FDE">
        <w:t xml:space="preserve"> other respiratory pathogens and laboratory suggestive or confirmatory testing is required as part of the case definition.</w:t>
      </w:r>
    </w:p>
    <w:p w14:paraId="0C281F0C" w14:textId="3F46E5C4" w:rsidR="00A5024C" w:rsidRPr="005F4FDE" w:rsidRDefault="00FD237C" w:rsidP="005F4FDE">
      <w:r w:rsidRPr="005F4FDE">
        <w:t xml:space="preserve">NAT testing of </w:t>
      </w:r>
      <w:r w:rsidR="003A6895" w:rsidRPr="005F4FDE">
        <w:t>respiratory specimens is the preferred diagnostic method.</w:t>
      </w:r>
      <w:r w:rsidR="00FF4260" w:rsidRPr="005F4FDE">
        <w:t>17</w:t>
      </w:r>
      <w:r w:rsidR="003A6895" w:rsidRPr="005F4FDE">
        <w:t xml:space="preserve">Appropriate respiratory specimens include </w:t>
      </w:r>
      <w:r w:rsidRPr="005F4FDE">
        <w:t>nasopharyngeal swa</w:t>
      </w:r>
      <w:r w:rsidR="003A6895" w:rsidRPr="005F4FDE">
        <w:t>bs,</w:t>
      </w:r>
      <w:r w:rsidRPr="005F4FDE">
        <w:t xml:space="preserve"> sputum specimens</w:t>
      </w:r>
      <w:r w:rsidR="003A6895" w:rsidRPr="005F4FDE">
        <w:t>,</w:t>
      </w:r>
      <w:r w:rsidRPr="005F4FDE">
        <w:t xml:space="preserve"> </w:t>
      </w:r>
      <w:r w:rsidR="003A6895" w:rsidRPr="005F4FDE">
        <w:t>and</w:t>
      </w:r>
      <w:r w:rsidRPr="005F4FDE">
        <w:t xml:space="preserve"> bronchoalveolar lavage </w:t>
      </w:r>
      <w:r w:rsidR="003A6895" w:rsidRPr="005F4FDE">
        <w:t>specimens.</w:t>
      </w:r>
      <w:r w:rsidRPr="005F4FDE">
        <w:t xml:space="preserve"> </w:t>
      </w:r>
      <w:r w:rsidR="004D2A44" w:rsidRPr="005F4FDE">
        <w:t xml:space="preserve">C. psittaci is a </w:t>
      </w:r>
      <w:r w:rsidR="00F10952" w:rsidRPr="005F4FDE">
        <w:t xml:space="preserve">biosafety </w:t>
      </w:r>
      <w:r w:rsidR="004D2A44" w:rsidRPr="005F4FDE">
        <w:t>risk group 3 organism and culture is not usually performed due to the inherent technical difficulties and bios</w:t>
      </w:r>
      <w:r w:rsidR="001D094C" w:rsidRPr="005F4FDE">
        <w:t>afety</w:t>
      </w:r>
      <w:r w:rsidR="004D2A44" w:rsidRPr="005F4FDE">
        <w:t xml:space="preserve"> concerns. </w:t>
      </w:r>
    </w:p>
    <w:p w14:paraId="63AB2686" w14:textId="79E0C733" w:rsidR="00A5024C" w:rsidRPr="005F4FDE" w:rsidRDefault="004D2A44" w:rsidP="005F4FDE">
      <w:r w:rsidRPr="005F4FDE">
        <w:t>If culture is attempted</w:t>
      </w:r>
      <w:r w:rsidR="005D67AD" w:rsidRPr="005F4FDE">
        <w:t>,</w:t>
      </w:r>
      <w:r w:rsidRPr="005F4FDE">
        <w:t xml:space="preserve"> this should be performed in an appropriate physical containment level 3 (PC3) facility.</w:t>
      </w:r>
      <w:r w:rsidR="00FF4260" w:rsidRPr="005F4FDE">
        <w:t>18</w:t>
      </w:r>
    </w:p>
    <w:p w14:paraId="4FB78D8A" w14:textId="2E89DC9A" w:rsidR="007B5C7C" w:rsidRPr="005F4FDE" w:rsidRDefault="001D094C" w:rsidP="005F4FDE">
      <w:r w:rsidRPr="005F4FDE">
        <w:t>Appropriate a</w:t>
      </w:r>
      <w:r w:rsidR="007B5C7C" w:rsidRPr="005F4FDE">
        <w:t xml:space="preserve">ntibiotic treatment can delay or diminish the antibody response so a third serum specimen up to 8 weeks after the initial may be required to confirm diagnosis. </w:t>
      </w:r>
    </w:p>
    <w:p w14:paraId="4FBDCB9C" w14:textId="77777777" w:rsidR="007B5C7C" w:rsidRPr="00517848" w:rsidRDefault="007B5C7C" w:rsidP="005F4FDE">
      <w:pPr>
        <w:pStyle w:val="Heading2"/>
      </w:pPr>
      <w:r w:rsidRPr="00517848">
        <w:t>9. Case management</w:t>
      </w:r>
    </w:p>
    <w:p w14:paraId="60F5EFDC" w14:textId="77777777" w:rsidR="005F4FDE" w:rsidRDefault="007B5C7C" w:rsidP="005F4FDE">
      <w:pPr>
        <w:pStyle w:val="Heading3"/>
      </w:pPr>
      <w:r w:rsidRPr="005F4FDE">
        <w:t>Response times</w:t>
      </w:r>
    </w:p>
    <w:p w14:paraId="7BCFB837" w14:textId="77777777" w:rsidR="005F4FDE" w:rsidRPr="005F4FDE" w:rsidRDefault="007B5C7C" w:rsidP="005F4FDE">
      <w:pPr>
        <w:pStyle w:val="Heading4"/>
      </w:pPr>
      <w:r w:rsidRPr="005F4FDE">
        <w:t>Investigation</w:t>
      </w:r>
    </w:p>
    <w:p w14:paraId="31340542" w14:textId="06FA0C7D" w:rsidR="007B5C7C" w:rsidRPr="005F4FDE" w:rsidRDefault="007B5C7C" w:rsidP="005F4FDE">
      <w:pPr>
        <w:keepNext/>
      </w:pPr>
      <w:r w:rsidRPr="00AF4945">
        <w:t>Within 3 working days of laboratory notification determine whether case is probable or confirmed and begin follow-up investigation. Notify jurisdictional CDB when an outbreak is identified.</w:t>
      </w:r>
    </w:p>
    <w:p w14:paraId="33BA7F62" w14:textId="77777777" w:rsidR="007B5C7C" w:rsidRPr="005F4FDE" w:rsidRDefault="007B5C7C" w:rsidP="005F4FDE">
      <w:pPr>
        <w:pStyle w:val="Heading3"/>
      </w:pPr>
      <w:r w:rsidRPr="005F4FDE">
        <w:t>Response procedure</w:t>
      </w:r>
    </w:p>
    <w:p w14:paraId="14B5943E" w14:textId="77777777" w:rsidR="007B5C7C" w:rsidRPr="005F4FDE" w:rsidRDefault="007B5C7C" w:rsidP="005F4FDE">
      <w:pPr>
        <w:pStyle w:val="Heading4"/>
      </w:pPr>
      <w:r w:rsidRPr="005F4FDE">
        <w:t>Case investigation</w:t>
      </w:r>
    </w:p>
    <w:p w14:paraId="1504C67F" w14:textId="77777777" w:rsidR="007B5C7C" w:rsidRPr="00AF4945" w:rsidRDefault="007B5C7C" w:rsidP="00AF4945">
      <w:r w:rsidRPr="00AF4945">
        <w:t>The response to a notification will normally be carried out in collaboration with the case’s health carers. Regardless of who does the follow-up, for confirmed cases, PHU staff should ensure that action has been taken to:</w:t>
      </w:r>
    </w:p>
    <w:p w14:paraId="733FC3E9" w14:textId="77777777" w:rsidR="007B5C7C" w:rsidRPr="00517848" w:rsidRDefault="007B5C7C" w:rsidP="005F4FDE">
      <w:pPr>
        <w:pStyle w:val="ListBullet"/>
      </w:pPr>
      <w:r w:rsidRPr="00517848">
        <w:t>Confirm the onset date and symptoms of the illness</w:t>
      </w:r>
      <w:r w:rsidR="005D67AD" w:rsidRPr="00517848">
        <w:t>.</w:t>
      </w:r>
    </w:p>
    <w:p w14:paraId="704BB050" w14:textId="77777777" w:rsidR="007B5C7C" w:rsidRPr="00517848" w:rsidRDefault="007B5C7C" w:rsidP="005F4FDE">
      <w:pPr>
        <w:pStyle w:val="ListBullet"/>
      </w:pPr>
      <w:r w:rsidRPr="00517848">
        <w:t xml:space="preserve">Confirm results of relevant pathology </w:t>
      </w:r>
      <w:proofErr w:type="gramStart"/>
      <w:r w:rsidRPr="00517848">
        <w:t>tests, or</w:t>
      </w:r>
      <w:proofErr w:type="gramEnd"/>
      <w:r w:rsidRPr="00517848">
        <w:t xml:space="preserve"> recommend that tests be done</w:t>
      </w:r>
      <w:r w:rsidR="005D67AD" w:rsidRPr="00517848">
        <w:t>.</w:t>
      </w:r>
    </w:p>
    <w:p w14:paraId="22B7D1D8" w14:textId="77777777" w:rsidR="007B5C7C" w:rsidRPr="00517848" w:rsidRDefault="007B5C7C" w:rsidP="005F4FDE">
      <w:pPr>
        <w:pStyle w:val="ListBullet"/>
      </w:pPr>
      <w:r w:rsidRPr="00517848">
        <w:t xml:space="preserve">Find out if the case or relevant </w:t>
      </w:r>
      <w:proofErr w:type="gramStart"/>
      <w:r w:rsidRPr="00517848">
        <w:t>care-giver</w:t>
      </w:r>
      <w:proofErr w:type="gramEnd"/>
      <w:r w:rsidRPr="00517848">
        <w:t xml:space="preserve"> has been told what the diagnosis is and seek the doctor’s permission to contact the case or relevant </w:t>
      </w:r>
      <w:proofErr w:type="gramStart"/>
      <w:r w:rsidRPr="00517848">
        <w:t>care-giver</w:t>
      </w:r>
      <w:proofErr w:type="gramEnd"/>
      <w:r w:rsidRPr="00517848">
        <w:t xml:space="preserve"> (where possible) before beginning the interview. </w:t>
      </w:r>
    </w:p>
    <w:p w14:paraId="137C8728" w14:textId="13152CA1" w:rsidR="009E31A7" w:rsidRPr="00517848" w:rsidRDefault="007B5C7C" w:rsidP="005F4FDE">
      <w:pPr>
        <w:pStyle w:val="ListBullet"/>
      </w:pPr>
      <w:r w:rsidRPr="00517848">
        <w:t xml:space="preserve">Interview case or relevant </w:t>
      </w:r>
      <w:proofErr w:type="gramStart"/>
      <w:r w:rsidRPr="00517848">
        <w:t>care-giver</w:t>
      </w:r>
      <w:proofErr w:type="gramEnd"/>
      <w:r w:rsidRPr="00517848">
        <w:t xml:space="preserve"> and obtain history, including possible exposures (i.e. occupational, recreational and travel)</w:t>
      </w:r>
      <w:r w:rsidR="005D67AD" w:rsidRPr="00517848">
        <w:t>.</w:t>
      </w:r>
    </w:p>
    <w:p w14:paraId="2B59BD9C" w14:textId="77777777" w:rsidR="007B5C7C" w:rsidRPr="005F4FDE" w:rsidRDefault="007B5C7C" w:rsidP="005F4FDE">
      <w:pPr>
        <w:pStyle w:val="Heading4"/>
      </w:pPr>
      <w:r w:rsidRPr="005F4FDE">
        <w:t>Exposure Investigation</w:t>
      </w:r>
    </w:p>
    <w:p w14:paraId="2CCBD1DE" w14:textId="77777777" w:rsidR="007B5C7C" w:rsidRPr="00AF4945" w:rsidRDefault="007B5C7C" w:rsidP="00AF4945">
      <w:r w:rsidRPr="00AF4945">
        <w:t xml:space="preserve">A history of exposure to birds, bird products or excreta from 4 days up to 4 weeks before onset of symptoms should be sought. </w:t>
      </w:r>
    </w:p>
    <w:p w14:paraId="64D87C7A" w14:textId="77777777" w:rsidR="00830B42" w:rsidRPr="00AF4945" w:rsidRDefault="007B5C7C" w:rsidP="00AF4945">
      <w:r w:rsidRPr="00AF4945">
        <w:lastRenderedPageBreak/>
        <w:t xml:space="preserve">Pay particular attention to pet bird contact/ownership, occupations that would bring the case into contact with birds, or recreational activities including gardening that would result in these </w:t>
      </w:r>
      <w:proofErr w:type="spellStart"/>
      <w:proofErr w:type="gramStart"/>
      <w:r w:rsidRPr="00AF4945">
        <w:t>exposures.</w:t>
      </w:r>
      <w:r w:rsidR="00830B42" w:rsidRPr="00AF4945">
        <w:t>Ask</w:t>
      </w:r>
      <w:proofErr w:type="spellEnd"/>
      <w:proofErr w:type="gramEnd"/>
      <w:r w:rsidR="00830B42" w:rsidRPr="00AF4945">
        <w:t xml:space="preserve"> about unwell co-exposed coworkers, family, and friends to help identify cases that may be associated with a common exposure or an outbreak.</w:t>
      </w:r>
    </w:p>
    <w:p w14:paraId="1C3CA24A" w14:textId="77777777" w:rsidR="007B5C7C" w:rsidRPr="005F4FDE" w:rsidRDefault="007B5C7C" w:rsidP="005F4FDE">
      <w:pPr>
        <w:pStyle w:val="Heading4"/>
      </w:pPr>
      <w:r w:rsidRPr="005F4FDE">
        <w:t>Case treatment</w:t>
      </w:r>
    </w:p>
    <w:p w14:paraId="5D2AACC0" w14:textId="77777777" w:rsidR="007B5C7C" w:rsidRPr="00AF4945" w:rsidRDefault="007B5C7C" w:rsidP="00AF4945">
      <w:r w:rsidRPr="00AF4945">
        <w:t xml:space="preserve">This is the responsibility of the treating doctor. </w:t>
      </w:r>
      <w:r w:rsidR="004C3AB2" w:rsidRPr="00AF4945">
        <w:t xml:space="preserve">For the current recommended treatment, </w:t>
      </w:r>
      <w:r w:rsidR="00795DA6" w:rsidRPr="00AF4945">
        <w:t>refer to</w:t>
      </w:r>
      <w:r w:rsidR="004C3AB2" w:rsidRPr="00AF4945">
        <w:t xml:space="preserve"> the </w:t>
      </w:r>
      <w:r w:rsidR="004C3AB2" w:rsidRPr="00A5337D">
        <w:rPr>
          <w:rStyle w:val="Emphasis"/>
        </w:rPr>
        <w:t>Therapeutic Guidelines</w:t>
      </w:r>
      <w:r w:rsidR="004C3AB2" w:rsidRPr="00AF4945">
        <w:t>.</w:t>
      </w:r>
      <w:r w:rsidR="00FF4260" w:rsidRPr="00E11D30">
        <w:rPr>
          <w:szCs w:val="22"/>
          <w:vertAlign w:val="superscript"/>
        </w:rPr>
        <w:t>19</w:t>
      </w:r>
    </w:p>
    <w:p w14:paraId="2319D8DD" w14:textId="77777777" w:rsidR="007B5C7C" w:rsidRPr="005F4FDE" w:rsidRDefault="007B5C7C" w:rsidP="005F4FDE">
      <w:pPr>
        <w:pStyle w:val="Heading4"/>
      </w:pPr>
      <w:r w:rsidRPr="005F4FDE">
        <w:t>Education</w:t>
      </w:r>
    </w:p>
    <w:p w14:paraId="31A1681C" w14:textId="77777777" w:rsidR="007B5C7C" w:rsidRPr="00AF4945" w:rsidRDefault="007B5C7C" w:rsidP="00AF4945">
      <w:bookmarkStart w:id="0" w:name="OLE_LINK1"/>
      <w:bookmarkStart w:id="1" w:name="OLE_LINK2"/>
      <w:r w:rsidRPr="00AF4945">
        <w:t xml:space="preserve">The case or relevant </w:t>
      </w:r>
      <w:proofErr w:type="gramStart"/>
      <w:r w:rsidRPr="00AF4945">
        <w:t>care-giver</w:t>
      </w:r>
      <w:proofErr w:type="gramEnd"/>
      <w:r w:rsidRPr="00AF4945">
        <w:t xml:space="preserve"> should be informed about nature of infection and mode of transmission. The psittacosis and avian chlamydiosis factsheet should be provided, where relevant.</w:t>
      </w:r>
    </w:p>
    <w:bookmarkEnd w:id="0"/>
    <w:bookmarkEnd w:id="1"/>
    <w:p w14:paraId="2DCEF3B3" w14:textId="77777777" w:rsidR="007B5C7C" w:rsidRPr="005F4FDE" w:rsidRDefault="005335DA" w:rsidP="005F4FDE">
      <w:pPr>
        <w:pStyle w:val="Heading4"/>
      </w:pPr>
      <w:r w:rsidRPr="005F4FDE">
        <w:t>Isolation and restriction</w:t>
      </w:r>
    </w:p>
    <w:p w14:paraId="7767E687" w14:textId="77777777" w:rsidR="007B5C7C" w:rsidRPr="00AF4945" w:rsidRDefault="007B5C7C" w:rsidP="00AF4945">
      <w:r w:rsidRPr="00AF4945">
        <w:t>Standard infection control procedures are sufficient.</w:t>
      </w:r>
    </w:p>
    <w:p w14:paraId="712A4BA3" w14:textId="77777777" w:rsidR="007B5C7C" w:rsidRPr="005F4FDE" w:rsidRDefault="007B5C7C" w:rsidP="005F4FDE">
      <w:pPr>
        <w:pStyle w:val="Heading4"/>
      </w:pPr>
      <w:r w:rsidRPr="005F4FDE">
        <w:t>Active case finding</w:t>
      </w:r>
    </w:p>
    <w:p w14:paraId="0E3AF969" w14:textId="5AACE393" w:rsidR="007B5C7C" w:rsidRPr="00AF4945" w:rsidRDefault="007B5C7C" w:rsidP="005F4FDE">
      <w:r w:rsidRPr="00AF4945">
        <w:t xml:space="preserve">Refer to section </w:t>
      </w:r>
      <w:r w:rsidR="005335DA" w:rsidRPr="005335DA">
        <w:rPr>
          <w:rFonts w:cs="Arial"/>
          <w:szCs w:val="22"/>
        </w:rPr>
        <w:fldChar w:fldCharType="begin"/>
      </w:r>
      <w:r w:rsidR="005335DA" w:rsidRPr="005335DA">
        <w:rPr>
          <w:rFonts w:cs="Arial"/>
          <w:szCs w:val="22"/>
        </w:rPr>
        <w:instrText xml:space="preserve"> REF _Ref443305850 \h  \* MERGEFORMAT </w:instrText>
      </w:r>
      <w:r w:rsidR="005335DA" w:rsidRPr="005335DA">
        <w:rPr>
          <w:rFonts w:cs="Arial"/>
          <w:szCs w:val="22"/>
        </w:rPr>
      </w:r>
      <w:r w:rsidR="005335DA" w:rsidRPr="005335DA">
        <w:rPr>
          <w:rFonts w:cs="Arial"/>
          <w:szCs w:val="22"/>
        </w:rPr>
        <w:fldChar w:fldCharType="separate"/>
      </w:r>
      <w:r w:rsidR="009C37A3" w:rsidRPr="009C37A3">
        <w:rPr>
          <w:rFonts w:cs="Arial"/>
          <w:szCs w:val="22"/>
        </w:rPr>
        <w:t>12. Special situations</w:t>
      </w:r>
      <w:r w:rsidR="005335DA" w:rsidRPr="005335DA">
        <w:rPr>
          <w:rFonts w:cs="Arial"/>
          <w:szCs w:val="22"/>
        </w:rPr>
        <w:fldChar w:fldCharType="end"/>
      </w:r>
      <w:r w:rsidR="005335DA" w:rsidRPr="00AF4945">
        <w:t>.</w:t>
      </w:r>
    </w:p>
    <w:p w14:paraId="2D965116" w14:textId="369C1EB6" w:rsidR="007B5C7C" w:rsidRPr="00AF4945" w:rsidRDefault="007B5C7C" w:rsidP="005F4FDE">
      <w:pPr>
        <w:pStyle w:val="Heading2"/>
      </w:pPr>
      <w:r w:rsidRPr="00517848">
        <w:t xml:space="preserve">10. </w:t>
      </w:r>
      <w:r w:rsidRPr="005F4FDE">
        <w:t>Environmental</w:t>
      </w:r>
      <w:r w:rsidRPr="00517848">
        <w:t xml:space="preserve"> evaluation </w:t>
      </w:r>
    </w:p>
    <w:p w14:paraId="0652A9F9" w14:textId="4A8D02B9" w:rsidR="00AB4F97" w:rsidRPr="00AF4945" w:rsidRDefault="007B5C7C" w:rsidP="005F4FDE">
      <w:r w:rsidRPr="00AF4945">
        <w:t xml:space="preserve">Birds that are suspected sources of human infection should be referred to a veterinarian for evaluation, testing and treatment by the owner. All birds with confirmed or probable avian chlamydiosis should be evaluated and managed by a veterinarian. To prevent reinfection, contaminated aviaries should be thoroughly cleaned and sanitised using routine protective measures (see section </w:t>
      </w:r>
      <w:r w:rsidR="005335DA" w:rsidRPr="005335DA">
        <w:rPr>
          <w:rFonts w:cs="Arial"/>
          <w:szCs w:val="22"/>
          <w:lang w:eastAsia="en-AU"/>
        </w:rPr>
        <w:fldChar w:fldCharType="begin"/>
      </w:r>
      <w:r w:rsidR="005335DA" w:rsidRPr="005335DA">
        <w:rPr>
          <w:rFonts w:cs="Arial"/>
          <w:szCs w:val="22"/>
          <w:lang w:eastAsia="en-AU"/>
        </w:rPr>
        <w:instrText xml:space="preserve"> REF _Ref443305850 \h  \* MERGEFORMAT </w:instrText>
      </w:r>
      <w:r w:rsidR="005335DA" w:rsidRPr="005335DA">
        <w:rPr>
          <w:rFonts w:cs="Arial"/>
          <w:szCs w:val="22"/>
          <w:lang w:eastAsia="en-AU"/>
        </w:rPr>
      </w:r>
      <w:r w:rsidR="005335DA" w:rsidRPr="005335DA">
        <w:rPr>
          <w:rFonts w:cs="Arial"/>
          <w:szCs w:val="22"/>
          <w:lang w:eastAsia="en-AU"/>
        </w:rPr>
        <w:fldChar w:fldCharType="separate"/>
      </w:r>
      <w:r w:rsidR="009C37A3" w:rsidRPr="009C37A3">
        <w:rPr>
          <w:rFonts w:cs="Arial"/>
          <w:szCs w:val="22"/>
        </w:rPr>
        <w:t>12. Special situations</w:t>
      </w:r>
      <w:r w:rsidR="005335DA" w:rsidRPr="005335DA">
        <w:rPr>
          <w:rFonts w:cs="Arial"/>
          <w:szCs w:val="22"/>
          <w:lang w:eastAsia="en-AU"/>
        </w:rPr>
        <w:fldChar w:fldCharType="end"/>
      </w:r>
      <w:r w:rsidRPr="00AF4945">
        <w:t>). If the source of infection is a pet bird, obtain the history of ownership, date and place of acquisition, and bird's health history.</w:t>
      </w:r>
    </w:p>
    <w:p w14:paraId="7D6DEB03" w14:textId="1EAE4C39" w:rsidR="007B5C7C" w:rsidRPr="00AF4945" w:rsidRDefault="007B5C7C" w:rsidP="005F4FDE">
      <w:r w:rsidRPr="00AF4945">
        <w:t xml:space="preserve">Sampling environmental surfaces in any setting is rarely warranted for single cases. Further advice can be obtained through the jurisdictional animal health agency, which can </w:t>
      </w:r>
      <w:r w:rsidR="00E467C7" w:rsidRPr="00AF4945">
        <w:t xml:space="preserve">assist in identifying </w:t>
      </w:r>
      <w:r w:rsidRPr="00AF4945">
        <w:t>local avian veterinary expertise.</w:t>
      </w:r>
    </w:p>
    <w:p w14:paraId="6180BF88" w14:textId="1FAEF875" w:rsidR="007B5C7C" w:rsidRPr="005F4FDE" w:rsidRDefault="007B5C7C" w:rsidP="005F4FDE">
      <w:pPr>
        <w:pStyle w:val="Heading2"/>
      </w:pPr>
      <w:r w:rsidRPr="00517848">
        <w:t>11. Contact management</w:t>
      </w:r>
    </w:p>
    <w:p w14:paraId="0211DC68" w14:textId="7D40EF0B" w:rsidR="007B5C7C" w:rsidRPr="00AF4945" w:rsidRDefault="007B5C7C" w:rsidP="00AF4945">
      <w:pPr>
        <w:rPr>
          <w:lang w:val="en-US"/>
        </w:rPr>
      </w:pPr>
      <w:r w:rsidRPr="00AF4945">
        <w:t xml:space="preserve">Ask about unwell </w:t>
      </w:r>
      <w:r w:rsidR="00874DCE" w:rsidRPr="00AF4945">
        <w:t xml:space="preserve">co-exposed coworkers, family, and friends </w:t>
      </w:r>
      <w:r w:rsidRPr="00AF4945">
        <w:t>to help identify cases that may be associated with an outbreak.</w:t>
      </w:r>
    </w:p>
    <w:p w14:paraId="1A03FDE5" w14:textId="25E92BC5" w:rsidR="007B5C7C" w:rsidRPr="005F4FDE" w:rsidRDefault="007B5C7C" w:rsidP="005F4FDE">
      <w:pPr>
        <w:pStyle w:val="Heading2"/>
      </w:pPr>
      <w:bookmarkStart w:id="2" w:name="_Ref443305850"/>
      <w:r w:rsidRPr="00517848">
        <w:t>12. Special situations</w:t>
      </w:r>
      <w:bookmarkEnd w:id="2"/>
    </w:p>
    <w:p w14:paraId="1B3594D9" w14:textId="3D135183" w:rsidR="007B5C7C" w:rsidRPr="00AF4945" w:rsidRDefault="007B5C7C" w:rsidP="00AF4945">
      <w:r w:rsidRPr="00AF4945">
        <w:t>Where a bird with probable or confirmed avian chlamydiosis (AC) linked to a human case has been acquired from a pet store, dealer or breeder within 60 days of the onset of signs of illness, an investigation should be undertaken to ensure that there is no ongoing risk associated with the source of the bird.</w:t>
      </w:r>
    </w:p>
    <w:p w14:paraId="0887303D" w14:textId="3C8E605B" w:rsidR="007B5C7C" w:rsidRPr="00AF4945" w:rsidRDefault="007B5C7C" w:rsidP="00AF4945">
      <w:r w:rsidRPr="00AF4945">
        <w:t xml:space="preserve">Special control measures may be necessary at pet stores that have been linked to case or cases of human psittacosis, or where there has been a recognised avian outbreak. Contact the jurisdictional CDB and liaise with the </w:t>
      </w:r>
      <w:r w:rsidR="00AB0380" w:rsidRPr="00AF4945">
        <w:t xml:space="preserve">appropriate </w:t>
      </w:r>
      <w:r w:rsidRPr="00AF4945">
        <w:t xml:space="preserve">jurisdictional </w:t>
      </w:r>
      <w:r w:rsidR="00830B42" w:rsidRPr="00AF4945">
        <w:t>animal health</w:t>
      </w:r>
      <w:r w:rsidR="00EE63A8" w:rsidRPr="00AF4945">
        <w:t xml:space="preserve"> or other designated</w:t>
      </w:r>
      <w:r w:rsidR="00081787" w:rsidRPr="00AF4945">
        <w:t xml:space="preserve"> </w:t>
      </w:r>
      <w:r w:rsidRPr="00AF4945">
        <w:t xml:space="preserve">agency for advice prior to proceeding with inspection. Store inspection may involve officers from the jurisdictional animal health agency, PHU and Local Government Environmental Health Officers. </w:t>
      </w:r>
      <w:r w:rsidR="00B54491" w:rsidRPr="00AF4945">
        <w:t xml:space="preserve">(see </w:t>
      </w:r>
      <w:r w:rsidR="00A5024C" w:rsidRPr="00A5024C">
        <w:rPr>
          <w:rFonts w:cs="Arial"/>
          <w:szCs w:val="22"/>
          <w:lang w:eastAsia="en-AU"/>
        </w:rPr>
        <w:fldChar w:fldCharType="begin"/>
      </w:r>
      <w:r w:rsidR="00A5024C" w:rsidRPr="00A5024C">
        <w:rPr>
          <w:rFonts w:cs="Arial"/>
          <w:szCs w:val="22"/>
          <w:lang w:eastAsia="en-AU"/>
        </w:rPr>
        <w:instrText xml:space="preserve"> REF _Ref443302388 \h </w:instrText>
      </w:r>
      <w:r w:rsidR="00A5024C">
        <w:rPr>
          <w:rFonts w:cs="Arial"/>
          <w:szCs w:val="22"/>
          <w:lang w:eastAsia="en-AU"/>
        </w:rPr>
        <w:instrText xml:space="preserve"> \* MERGEFORMAT </w:instrText>
      </w:r>
      <w:r w:rsidR="00A5024C" w:rsidRPr="00A5024C">
        <w:rPr>
          <w:rFonts w:cs="Arial"/>
          <w:szCs w:val="22"/>
          <w:lang w:eastAsia="en-AU"/>
        </w:rPr>
      </w:r>
      <w:r w:rsidR="00A5024C" w:rsidRPr="00A5024C">
        <w:rPr>
          <w:rFonts w:cs="Arial"/>
          <w:szCs w:val="22"/>
          <w:lang w:eastAsia="en-AU"/>
        </w:rPr>
        <w:fldChar w:fldCharType="separate"/>
      </w:r>
      <w:r w:rsidR="009C37A3" w:rsidRPr="009C37A3">
        <w:rPr>
          <w:rFonts w:cs="Arial"/>
          <w:szCs w:val="22"/>
        </w:rPr>
        <w:t xml:space="preserve">Appendix </w:t>
      </w:r>
      <w:r w:rsidR="009C37A3" w:rsidRPr="009C37A3">
        <w:rPr>
          <w:rFonts w:cs="Arial"/>
          <w:noProof/>
          <w:szCs w:val="22"/>
        </w:rPr>
        <w:t>3</w:t>
      </w:r>
      <w:r w:rsidR="009C37A3" w:rsidRPr="009C37A3">
        <w:rPr>
          <w:rFonts w:cs="Arial"/>
          <w:szCs w:val="22"/>
        </w:rPr>
        <w:t>: Psittacosis Environmental Health Investigation Questionnaire</w:t>
      </w:r>
      <w:r w:rsidR="00A5024C" w:rsidRPr="00A5024C">
        <w:rPr>
          <w:rFonts w:cs="Arial"/>
          <w:szCs w:val="22"/>
          <w:lang w:eastAsia="en-AU"/>
        </w:rPr>
        <w:fldChar w:fldCharType="end"/>
      </w:r>
      <w:r w:rsidR="00A5024C" w:rsidRPr="00AF4945">
        <w:t>).</w:t>
      </w:r>
    </w:p>
    <w:p w14:paraId="7E03A75F" w14:textId="000E3831" w:rsidR="007B5C7C" w:rsidRPr="00AF4945" w:rsidRDefault="007B5C7C" w:rsidP="00AF4945">
      <w:pPr>
        <w:rPr>
          <w:lang w:eastAsia="en-AU"/>
        </w:rPr>
      </w:pPr>
      <w:r w:rsidRPr="00AF4945">
        <w:t xml:space="preserve">Control measures typically include the isolation and management of sick birds. There is no public health or animal health requirement to destroy infected birds; </w:t>
      </w:r>
      <w:proofErr w:type="gramStart"/>
      <w:r w:rsidRPr="00AF4945">
        <w:t>however</w:t>
      </w:r>
      <w:proofErr w:type="gramEnd"/>
      <w:r w:rsidRPr="00AF4945">
        <w:t xml:space="preserve"> in many cases the owner may elect to euthan</w:t>
      </w:r>
      <w:r w:rsidR="001012C5" w:rsidRPr="00AF4945">
        <w:t>iz</w:t>
      </w:r>
      <w:r w:rsidRPr="00AF4945">
        <w:t xml:space="preserve">e the birds. Cleaning/disinfection of cages and other surfaces are required (see below). These measures should be </w:t>
      </w:r>
      <w:r w:rsidRPr="00AF4945">
        <w:lastRenderedPageBreak/>
        <w:t>undertaken on advice from and under supervision of a veterinarian. Where a pet store (include pet store bird suppliers) has been linked to human disease, the suppliers should be notified by telephone and by letter (see</w:t>
      </w:r>
      <w:r w:rsidR="00A5024C" w:rsidRPr="00AF4945">
        <w:t xml:space="preserve"> </w:t>
      </w:r>
      <w:r w:rsidR="00A5024C" w:rsidRPr="00A5024C">
        <w:rPr>
          <w:rFonts w:cs="Arial"/>
          <w:szCs w:val="22"/>
          <w:lang w:eastAsia="en-AU"/>
        </w:rPr>
        <w:fldChar w:fldCharType="begin"/>
      </w:r>
      <w:r w:rsidR="00A5024C" w:rsidRPr="00A5024C">
        <w:rPr>
          <w:rFonts w:cs="Arial"/>
          <w:szCs w:val="22"/>
          <w:lang w:eastAsia="en-AU"/>
        </w:rPr>
        <w:instrText xml:space="preserve"> REF _Ref443302406 \h  \* MERGEFORMAT </w:instrText>
      </w:r>
      <w:r w:rsidR="00A5024C" w:rsidRPr="00A5024C">
        <w:rPr>
          <w:rFonts w:cs="Arial"/>
          <w:szCs w:val="22"/>
          <w:lang w:eastAsia="en-AU"/>
        </w:rPr>
      </w:r>
      <w:r w:rsidR="00A5024C" w:rsidRPr="00A5024C">
        <w:rPr>
          <w:rFonts w:cs="Arial"/>
          <w:szCs w:val="22"/>
          <w:lang w:eastAsia="en-AU"/>
        </w:rPr>
        <w:fldChar w:fldCharType="separate"/>
      </w:r>
      <w:r w:rsidR="009C37A3" w:rsidRPr="009C37A3">
        <w:rPr>
          <w:rFonts w:cs="Arial"/>
          <w:szCs w:val="22"/>
        </w:rPr>
        <w:t xml:space="preserve">Appendix </w:t>
      </w:r>
      <w:r w:rsidR="009C37A3" w:rsidRPr="009C37A3">
        <w:rPr>
          <w:rFonts w:cs="Arial"/>
          <w:noProof/>
          <w:szCs w:val="22"/>
        </w:rPr>
        <w:t>6</w:t>
      </w:r>
      <w:r w:rsidR="009C37A3" w:rsidRPr="009C37A3">
        <w:rPr>
          <w:rFonts w:cs="Arial"/>
          <w:szCs w:val="22"/>
        </w:rPr>
        <w:t>: Psittacosis: model letter to bird suppliers and pet shops</w:t>
      </w:r>
      <w:r w:rsidR="00A5024C" w:rsidRPr="00A5024C">
        <w:rPr>
          <w:rFonts w:cs="Arial"/>
          <w:szCs w:val="22"/>
          <w:lang w:eastAsia="en-AU"/>
        </w:rPr>
        <w:fldChar w:fldCharType="end"/>
      </w:r>
      <w:r w:rsidRPr="00AF4945">
        <w:t xml:space="preserve">). Also provide the </w:t>
      </w:r>
      <w:r w:rsidR="005335DA" w:rsidRPr="005335DA">
        <w:rPr>
          <w:rFonts w:cs="Arial"/>
          <w:szCs w:val="22"/>
          <w:lang w:eastAsia="en-AU"/>
        </w:rPr>
        <w:fldChar w:fldCharType="begin"/>
      </w:r>
      <w:r w:rsidR="005335DA" w:rsidRPr="005335DA">
        <w:rPr>
          <w:rFonts w:cs="Arial"/>
          <w:szCs w:val="22"/>
          <w:lang w:eastAsia="en-AU"/>
        </w:rPr>
        <w:instrText xml:space="preserve"> REF _Ref443305744 \h  \* MERGEFORMAT </w:instrText>
      </w:r>
      <w:r w:rsidR="005335DA" w:rsidRPr="005335DA">
        <w:rPr>
          <w:rFonts w:cs="Arial"/>
          <w:szCs w:val="22"/>
          <w:lang w:eastAsia="en-AU"/>
        </w:rPr>
      </w:r>
      <w:r w:rsidR="005335DA" w:rsidRPr="005335DA">
        <w:rPr>
          <w:rFonts w:cs="Arial"/>
          <w:szCs w:val="22"/>
          <w:lang w:eastAsia="en-AU"/>
        </w:rPr>
        <w:fldChar w:fldCharType="separate"/>
      </w:r>
      <w:r w:rsidR="009C37A3" w:rsidRPr="009C37A3">
        <w:rPr>
          <w:rFonts w:cs="Arial"/>
          <w:szCs w:val="22"/>
        </w:rPr>
        <w:t>Psittacosis (Ornithosis) Factsheet</w:t>
      </w:r>
      <w:r w:rsidR="005335DA" w:rsidRPr="005335DA">
        <w:rPr>
          <w:rFonts w:cs="Arial"/>
          <w:szCs w:val="22"/>
          <w:lang w:eastAsia="en-AU"/>
        </w:rPr>
        <w:fldChar w:fldCharType="end"/>
      </w:r>
      <w:r w:rsidR="005335DA" w:rsidRPr="00AF4945">
        <w:t xml:space="preserve"> </w:t>
      </w:r>
      <w:r w:rsidRPr="00AF4945">
        <w:t xml:space="preserve">and </w:t>
      </w:r>
      <w:r w:rsidR="005335DA" w:rsidRPr="005335DA">
        <w:rPr>
          <w:rFonts w:cs="Arial"/>
          <w:szCs w:val="22"/>
          <w:lang w:eastAsia="en-AU"/>
        </w:rPr>
        <w:fldChar w:fldCharType="begin"/>
      </w:r>
      <w:r w:rsidR="005335DA" w:rsidRPr="005335DA">
        <w:rPr>
          <w:rFonts w:cs="Arial"/>
          <w:szCs w:val="22"/>
          <w:lang w:eastAsia="en-AU"/>
        </w:rPr>
        <w:instrText xml:space="preserve"> REF _Ref443305754 \h  \* MERGEFORMAT </w:instrText>
      </w:r>
      <w:r w:rsidR="005335DA" w:rsidRPr="005335DA">
        <w:rPr>
          <w:rFonts w:cs="Arial"/>
          <w:szCs w:val="22"/>
          <w:lang w:eastAsia="en-AU"/>
        </w:rPr>
      </w:r>
      <w:r w:rsidR="005335DA" w:rsidRPr="005335DA">
        <w:rPr>
          <w:rFonts w:cs="Arial"/>
          <w:szCs w:val="22"/>
          <w:lang w:eastAsia="en-AU"/>
        </w:rPr>
        <w:fldChar w:fldCharType="separate"/>
      </w:r>
      <w:r w:rsidR="009C37A3" w:rsidRPr="009C37A3">
        <w:rPr>
          <w:rFonts w:cs="Arial"/>
          <w:kern w:val="36"/>
          <w:szCs w:val="22"/>
          <w:lang w:eastAsia="en-AU"/>
        </w:rPr>
        <w:t>Avian chlamydiosis factsheet for bird carers and suppliers</w:t>
      </w:r>
      <w:r w:rsidR="005335DA" w:rsidRPr="005335DA">
        <w:rPr>
          <w:rFonts w:cs="Arial"/>
          <w:szCs w:val="22"/>
          <w:lang w:eastAsia="en-AU"/>
        </w:rPr>
        <w:fldChar w:fldCharType="end"/>
      </w:r>
      <w:r w:rsidRPr="00AF4945">
        <w:t xml:space="preserve">. </w:t>
      </w:r>
    </w:p>
    <w:p w14:paraId="25E65780" w14:textId="77777777" w:rsidR="00AF4945" w:rsidRPr="00AF4945" w:rsidRDefault="007B5C7C" w:rsidP="00AF4945">
      <w:pPr>
        <w:pStyle w:val="Heading3"/>
      </w:pPr>
      <w:r w:rsidRPr="00AF4945">
        <w:t>Environmental decontamination</w:t>
      </w:r>
    </w:p>
    <w:p w14:paraId="6D38D3C8" w14:textId="38EE37FB" w:rsidR="007B5C7C" w:rsidRPr="00AF4945" w:rsidRDefault="007B5C7C" w:rsidP="00AF4945">
      <w:r w:rsidRPr="00AF4945">
        <w:t xml:space="preserve">Where infected birds are identified </w:t>
      </w:r>
      <w:r w:rsidR="00874DCE" w:rsidRPr="00AF4945">
        <w:t xml:space="preserve">or suspected, </w:t>
      </w:r>
      <w:r w:rsidRPr="00AF4945">
        <w:t xml:space="preserve">the following guidelines should be followed by bird keepers: </w:t>
      </w:r>
    </w:p>
    <w:p w14:paraId="79F66F95" w14:textId="77777777" w:rsidR="007B5C7C" w:rsidRPr="00AF4945" w:rsidRDefault="007B5C7C" w:rsidP="00AF4945">
      <w:pPr>
        <w:pStyle w:val="Heading4"/>
      </w:pPr>
      <w:r w:rsidRPr="00AF4945">
        <w:t>Personal protective equipment (PPE)</w:t>
      </w:r>
    </w:p>
    <w:p w14:paraId="7E23ADFF" w14:textId="77777777" w:rsidR="007B5C7C" w:rsidRPr="00517848" w:rsidRDefault="00593C2B" w:rsidP="00AF4945">
      <w:pPr>
        <w:pStyle w:val="ListBullet"/>
        <w:rPr>
          <w:lang w:eastAsia="en-AU"/>
        </w:rPr>
      </w:pPr>
      <w:r w:rsidRPr="00517848">
        <w:rPr>
          <w:lang w:eastAsia="en-AU"/>
        </w:rPr>
        <w:t>Wash hands with soap and running water for 10 seconds before and after handling pet birds</w:t>
      </w:r>
      <w:r w:rsidR="008E70EF" w:rsidRPr="00517848">
        <w:rPr>
          <w:lang w:eastAsia="en-AU"/>
        </w:rPr>
        <w:t>.</w:t>
      </w:r>
      <w:r w:rsidRPr="00517848" w:rsidDel="00593C2B">
        <w:rPr>
          <w:lang w:eastAsia="en-AU"/>
        </w:rPr>
        <w:t xml:space="preserve"> </w:t>
      </w:r>
      <w:r w:rsidR="007B5C7C" w:rsidRPr="00517848">
        <w:rPr>
          <w:lang w:eastAsia="en-AU"/>
        </w:rPr>
        <w:t xml:space="preserve">Wearing gloves and a properly fitted P2 respirator (obtainable from pharmacies and hardware stores) are recommended when cleaning areas where sick birds have been contained, or where wild birds have been roosting. </w:t>
      </w:r>
      <w:r w:rsidRPr="00517848">
        <w:rPr>
          <w:lang w:eastAsia="en-AU"/>
        </w:rPr>
        <w:t xml:space="preserve">Cover cuts and abrasions before gloving. </w:t>
      </w:r>
      <w:r w:rsidR="00830B42" w:rsidRPr="00517848">
        <w:rPr>
          <w:lang w:eastAsia="en-AU"/>
        </w:rPr>
        <w:t>A</w:t>
      </w:r>
      <w:r w:rsidR="00AB0380" w:rsidRPr="00517848">
        <w:rPr>
          <w:lang w:eastAsia="en-AU"/>
        </w:rPr>
        <w:t>lways handle healthy birds before handling isolated or sick birds.</w:t>
      </w:r>
    </w:p>
    <w:p w14:paraId="0A427FF6" w14:textId="14F6D9C9" w:rsidR="005335DA" w:rsidRPr="00AF4945" w:rsidRDefault="007B5C7C" w:rsidP="00AF4945">
      <w:pPr>
        <w:pStyle w:val="ListBullet"/>
        <w:rPr>
          <w:lang w:eastAsia="en-AU"/>
        </w:rPr>
      </w:pPr>
      <w:r w:rsidRPr="00517848">
        <w:rPr>
          <w:lang w:eastAsia="en-AU"/>
        </w:rPr>
        <w:t xml:space="preserve">Instructions on how to properly fit a P2 respirator are available from: </w:t>
      </w:r>
      <w:r w:rsidRPr="003B3E81">
        <w:rPr>
          <w:lang w:eastAsia="en-AU"/>
        </w:rPr>
        <w:t>http://www.health.qld.gov.au/chrisp/resources/Fit_Check.ppt</w:t>
      </w:r>
      <w:r w:rsidRPr="00517848">
        <w:rPr>
          <w:lang w:eastAsia="en-AU"/>
        </w:rPr>
        <w:t xml:space="preserve"> </w:t>
      </w:r>
    </w:p>
    <w:p w14:paraId="3433AA2E" w14:textId="77777777" w:rsidR="007B5C7C" w:rsidRPr="008F52C5" w:rsidRDefault="007B5C7C" w:rsidP="008F52C5">
      <w:pPr>
        <w:pStyle w:val="Heading4"/>
      </w:pPr>
      <w:r w:rsidRPr="008F52C5">
        <w:t>Disinfection</w:t>
      </w:r>
      <w:r w:rsidR="00AB0380" w:rsidRPr="008F52C5">
        <w:t xml:space="preserve"> </w:t>
      </w:r>
    </w:p>
    <w:p w14:paraId="3D1467D3" w14:textId="77777777" w:rsidR="007B5C7C" w:rsidRPr="00AF4945" w:rsidRDefault="007B5C7C" w:rsidP="00AF4945">
      <w:r w:rsidRPr="00A5337D">
        <w:rPr>
          <w:rStyle w:val="Emphasis"/>
        </w:rPr>
        <w:t>C. psittaci</w:t>
      </w:r>
      <w:r w:rsidRPr="00AF4945">
        <w:t xml:space="preserve"> is susceptible to most disinfectants and detergents as well as heat; however, it is resistant to acid and alkali. Appropriate disinfectants include quaternary ammonium disinfectants</w:t>
      </w:r>
      <w:r w:rsidR="00B61586" w:rsidRPr="00AF4945">
        <w:t xml:space="preserve"> such as benzalkonium chloride</w:t>
      </w:r>
      <w:r w:rsidRPr="00AF4945">
        <w:t>, 3% hydrogen peroxide, alcoholic iodine solutions and 70% ethanol.</w:t>
      </w:r>
      <w:r w:rsidR="00FA1DA4" w:rsidRPr="00AF4945">
        <w:t>5</w:t>
      </w:r>
      <w:r w:rsidR="003A6895" w:rsidRPr="00AF4945">
        <w:t xml:space="preserve"> </w:t>
      </w:r>
      <w:r w:rsidR="00FA1DA4" w:rsidRPr="00AF4945">
        <w:t>Hospital grade disinfectants based on sodium hypochlorite are also suitable. A 1:100</w:t>
      </w:r>
      <w:r w:rsidR="00117FD1" w:rsidRPr="00AF4945">
        <w:t xml:space="preserve"> </w:t>
      </w:r>
      <w:r w:rsidR="0063573C" w:rsidRPr="00AF4945">
        <w:t>(500ppm of chlorine)</w:t>
      </w:r>
      <w:r w:rsidR="00FA1DA4" w:rsidRPr="00AF4945">
        <w:t xml:space="preserve"> dilution should be prepared immediately before </w:t>
      </w:r>
      <w:proofErr w:type="gramStart"/>
      <w:r w:rsidR="00FA1DA4" w:rsidRPr="00AF4945">
        <w:t>use, and</w:t>
      </w:r>
      <w:proofErr w:type="gramEnd"/>
      <w:r w:rsidR="00FA1DA4" w:rsidRPr="00AF4945">
        <w:t xml:space="preserve"> discarded at the end of each disinfection session. </w:t>
      </w:r>
      <w:r w:rsidRPr="00AF4945">
        <w:t xml:space="preserve">Many disinfectants are respiratory irritants and should be used in a </w:t>
      </w:r>
      <w:r w:rsidR="003A6895" w:rsidRPr="00AF4945">
        <w:t>well-ventilated</w:t>
      </w:r>
      <w:r w:rsidRPr="00AF4945">
        <w:t xml:space="preserve"> area. Avoid mixing disinfectants with any other product.</w:t>
      </w:r>
    </w:p>
    <w:p w14:paraId="52DFDD92" w14:textId="77777777" w:rsidR="007B5C7C" w:rsidRPr="00AF4945" w:rsidRDefault="007B5C7C" w:rsidP="00AF4945">
      <w:r w:rsidRPr="00AF4945">
        <w:t>Rooms and cages where infected birds were housed should be cleaned immediately and disinfected thoroughly. When the cage is being cleaned, transfer the bird to a clean cage. Thoroughly wash and scour the soiled cage with a detergent to remove all faecal debris, rinse the cage, disinfect it (allowing at least 5 minutes of contact with the disinfectant), and re-rinse the cage to remove the disinfectant. Discard all items that cannot be adequately disinfected (e.g., wooden perches, ropes, nest material, and litter)</w:t>
      </w:r>
      <w:r w:rsidR="009E31A7" w:rsidRPr="00AF4945">
        <w:t>.</w:t>
      </w:r>
    </w:p>
    <w:p w14:paraId="5BD98371" w14:textId="205F69CA" w:rsidR="008F52C5" w:rsidRDefault="007B5C7C" w:rsidP="00AF4945">
      <w:r w:rsidRPr="00AF4945">
        <w:t xml:space="preserve">Minimise the circulation of feathers and dust by </w:t>
      </w:r>
      <w:proofErr w:type="gramStart"/>
      <w:r w:rsidRPr="00AF4945">
        <w:t>wet-mopping</w:t>
      </w:r>
      <w:proofErr w:type="gramEnd"/>
      <w:r w:rsidRPr="00AF4945">
        <w:t xml:space="preserve"> the floor frequently with disinfectant and preventing air currents and drafts within the area. Reduce contamination from dust by spraying the floor with a disinfectant or water before sweeping it. Do not use a vacuum cleaner, as it can aerosolise infectious particles. Frequently remove waste material from the cage (after moistening the material</w:t>
      </w:r>
      <w:proofErr w:type="gramStart"/>
      <w:r w:rsidRPr="00AF4945">
        <w:t>), and</w:t>
      </w:r>
      <w:proofErr w:type="gramEnd"/>
      <w:r w:rsidRPr="00AF4945">
        <w:t xml:space="preserve"> burn or </w:t>
      </w:r>
      <w:proofErr w:type="gramStart"/>
      <w:r w:rsidRPr="00AF4945">
        <w:t>double-bag</w:t>
      </w:r>
      <w:proofErr w:type="gramEnd"/>
      <w:r w:rsidRPr="00AF4945">
        <w:t xml:space="preserve"> the waste for disposal.</w:t>
      </w:r>
    </w:p>
    <w:p w14:paraId="076A24E8" w14:textId="77777777" w:rsidR="008F52C5" w:rsidRPr="00E11D30" w:rsidRDefault="008F52C5" w:rsidP="00E11D30">
      <w:r w:rsidRPr="00E11D30">
        <w:br w:type="page"/>
      </w:r>
    </w:p>
    <w:p w14:paraId="50C80428" w14:textId="7DD29DF2" w:rsidR="007B5C7C" w:rsidRPr="00AF4945" w:rsidRDefault="007B5C7C" w:rsidP="00AF4945">
      <w:pPr>
        <w:pStyle w:val="Heading2"/>
      </w:pPr>
      <w:r w:rsidRPr="00517848">
        <w:lastRenderedPageBreak/>
        <w:t>13. References and additional sources of information</w:t>
      </w:r>
    </w:p>
    <w:p w14:paraId="245446D4" w14:textId="77777777" w:rsidR="008D6046" w:rsidRPr="00517848" w:rsidRDefault="00DF752B" w:rsidP="00A5337D">
      <w:pPr>
        <w:pStyle w:val="ListNumber"/>
      </w:pPr>
      <w:r w:rsidRPr="00A5337D">
        <w:t xml:space="preserve">Sachse K </w:t>
      </w:r>
      <w:proofErr w:type="gramStart"/>
      <w:r w:rsidRPr="00A5337D">
        <w:t>et al.(</w:t>
      </w:r>
      <w:proofErr w:type="gramEnd"/>
      <w:r w:rsidRPr="00A5337D">
        <w:t>2015)</w:t>
      </w:r>
      <w:r w:rsidRPr="00517848">
        <w:t xml:space="preserve"> Emendation of the family </w:t>
      </w:r>
      <w:proofErr w:type="spellStart"/>
      <w:r w:rsidRPr="00517848">
        <w:t>Chlamydiaceae</w:t>
      </w:r>
      <w:proofErr w:type="spellEnd"/>
      <w:r w:rsidRPr="00517848">
        <w:t>: Proposal of a single genus, Chlamydia, to include all currently recognized species.</w:t>
      </w:r>
      <w:r w:rsidRPr="00517848" w:rsidDel="00DF752B">
        <w:t xml:space="preserve"> </w:t>
      </w:r>
      <w:r w:rsidRPr="00517848">
        <w:t xml:space="preserve">Syst Appl </w:t>
      </w:r>
      <w:proofErr w:type="spellStart"/>
      <w:r w:rsidRPr="00517848">
        <w:t>Microbiol</w:t>
      </w:r>
      <w:proofErr w:type="spellEnd"/>
      <w:r w:rsidRPr="00517848" w:rsidDel="00DF752B">
        <w:t xml:space="preserve"> </w:t>
      </w:r>
      <w:r w:rsidRPr="00517848">
        <w:t>38(2) 99-103.</w:t>
      </w:r>
    </w:p>
    <w:p w14:paraId="502DF3C1" w14:textId="77777777" w:rsidR="0055378D" w:rsidRPr="00517848" w:rsidRDefault="00A549F1" w:rsidP="00A5337D">
      <w:pPr>
        <w:pStyle w:val="ListNumber"/>
      </w:pPr>
      <w:r w:rsidRPr="00517848">
        <w:t>Sachse K et al. (2015</w:t>
      </w:r>
      <w:proofErr w:type="gramStart"/>
      <w:r w:rsidRPr="00517848">
        <w:t>)  Avian</w:t>
      </w:r>
      <w:proofErr w:type="gramEnd"/>
      <w:r w:rsidRPr="00517848">
        <w:t xml:space="preserve"> Chlamydiosis.</w:t>
      </w:r>
      <w:r w:rsidRPr="00A5337D">
        <w:t xml:space="preserve"> </w:t>
      </w:r>
      <w:proofErr w:type="gramStart"/>
      <w:r w:rsidRPr="00517848">
        <w:t>Current  Clinical</w:t>
      </w:r>
      <w:proofErr w:type="gramEnd"/>
      <w:r w:rsidRPr="00517848">
        <w:t xml:space="preserve">  Microbiology Reports 2</w:t>
      </w:r>
      <w:r w:rsidR="00E75234" w:rsidRPr="00517848">
        <w:t>(1)</w:t>
      </w:r>
      <w:r w:rsidRPr="00517848">
        <w:t>:10–</w:t>
      </w:r>
      <w:proofErr w:type="gramStart"/>
      <w:r w:rsidRPr="00517848">
        <w:t xml:space="preserve">21 </w:t>
      </w:r>
      <w:r w:rsidR="0055378D" w:rsidRPr="00517848">
        <w:t>.</w:t>
      </w:r>
      <w:proofErr w:type="gramEnd"/>
    </w:p>
    <w:p w14:paraId="0DED0A8F" w14:textId="77777777" w:rsidR="00204E66" w:rsidRPr="00517848" w:rsidRDefault="00204E66" w:rsidP="00A5337D">
      <w:pPr>
        <w:pStyle w:val="ListNumber"/>
      </w:pPr>
      <w:r w:rsidRPr="00517848">
        <w:t>Stewardson AJ and Grayson ML. (2010) Psittacosis. Infectious Disease Clinics of North America 24(1):7-25.</w:t>
      </w:r>
    </w:p>
    <w:p w14:paraId="59BAC273" w14:textId="77777777" w:rsidR="00204E66" w:rsidRPr="00517848" w:rsidRDefault="00204E66" w:rsidP="00A5337D">
      <w:pPr>
        <w:pStyle w:val="ListNumber"/>
      </w:pPr>
      <w:r w:rsidRPr="00517848">
        <w:t xml:space="preserve">Kaleta EF and </w:t>
      </w:r>
      <w:proofErr w:type="spellStart"/>
      <w:r w:rsidRPr="00517848">
        <w:t>Taday</w:t>
      </w:r>
      <w:proofErr w:type="spellEnd"/>
      <w:r w:rsidRPr="00517848">
        <w:t xml:space="preserve"> EM. (2003) Avian host range of Chlamydophila spp. based on isolation, antigen detection and serology, Avian Pathology 32(5):435-462.</w:t>
      </w:r>
    </w:p>
    <w:p w14:paraId="6CC29FF3" w14:textId="77777777" w:rsidR="007B5C7C" w:rsidRPr="00517848" w:rsidRDefault="007B5C7C" w:rsidP="00A5337D">
      <w:pPr>
        <w:pStyle w:val="ListNumber"/>
      </w:pPr>
      <w:r w:rsidRPr="00517848">
        <w:t xml:space="preserve">National Association of State Public Health Veterinarians, USA, (2010) Compendium of Measures </w:t>
      </w:r>
      <w:proofErr w:type="gramStart"/>
      <w:r w:rsidRPr="00517848">
        <w:t>To</w:t>
      </w:r>
      <w:proofErr w:type="gramEnd"/>
      <w:r w:rsidRPr="00517848">
        <w:t xml:space="preserve"> Control </w:t>
      </w:r>
      <w:r w:rsidRPr="00A5337D">
        <w:rPr>
          <w:rStyle w:val="Emphasis"/>
        </w:rPr>
        <w:t>Chlamydophila psittaci</w:t>
      </w:r>
      <w:r w:rsidRPr="00517848">
        <w:t xml:space="preserve"> Infection Among Humans (Psittacosis) and Pet Birds (Avian Chlamydiosis), (accessed November 2013). </w:t>
      </w:r>
      <w:r w:rsidRPr="003B3E81">
        <w:t>http://www.nasphv.org/Documents/Psittacosis.pdf</w:t>
      </w:r>
    </w:p>
    <w:p w14:paraId="017F15E2" w14:textId="77777777" w:rsidR="00870C4F" w:rsidRPr="00517848" w:rsidRDefault="00870C4F" w:rsidP="00A5337D">
      <w:pPr>
        <w:pStyle w:val="ListNumber"/>
      </w:pPr>
      <w:r w:rsidRPr="00517848">
        <w:t xml:space="preserve">Rehn M, Ringberg H, </w:t>
      </w:r>
      <w:proofErr w:type="spellStart"/>
      <w:r w:rsidRPr="00517848">
        <w:t>Runehagen</w:t>
      </w:r>
      <w:proofErr w:type="spellEnd"/>
      <w:r w:rsidRPr="00517848">
        <w:t xml:space="preserve"> A, Herrmann B, Olsen B, Petersson AC, </w:t>
      </w:r>
      <w:proofErr w:type="spellStart"/>
      <w:r w:rsidRPr="00517848">
        <w:t>Hjertqvist</w:t>
      </w:r>
      <w:proofErr w:type="spellEnd"/>
      <w:r w:rsidRPr="00517848">
        <w:t xml:space="preserve"> M, </w:t>
      </w:r>
      <w:proofErr w:type="spellStart"/>
      <w:r w:rsidRPr="00517848">
        <w:t>Kühlmann-Berenzon</w:t>
      </w:r>
      <w:proofErr w:type="spellEnd"/>
      <w:r w:rsidRPr="00517848">
        <w:t xml:space="preserve"> S, </w:t>
      </w:r>
      <w:proofErr w:type="spellStart"/>
      <w:r w:rsidRPr="00517848">
        <w:t>Wallensten</w:t>
      </w:r>
      <w:proofErr w:type="spellEnd"/>
      <w:r w:rsidRPr="00517848">
        <w:t xml:space="preserve"> A. Unusual increase of psittacosis in southern Sweden linked to wild bird exposure, January to April 2013. Euro </w:t>
      </w:r>
      <w:proofErr w:type="spellStart"/>
      <w:r w:rsidRPr="00517848">
        <w:t>Surveill</w:t>
      </w:r>
      <w:proofErr w:type="spellEnd"/>
      <w:r w:rsidRPr="00517848">
        <w:t>. 2013;18(19</w:t>
      </w:r>
      <w:proofErr w:type="gramStart"/>
      <w:r w:rsidRPr="00517848">
        <w:t>):</w:t>
      </w:r>
      <w:proofErr w:type="spellStart"/>
      <w:r w:rsidRPr="00517848">
        <w:t>pii</w:t>
      </w:r>
      <w:proofErr w:type="spellEnd"/>
      <w:proofErr w:type="gramEnd"/>
      <w:r w:rsidRPr="00517848">
        <w:t xml:space="preserve">=20478 </w:t>
      </w:r>
    </w:p>
    <w:p w14:paraId="03772219" w14:textId="77777777" w:rsidR="007B5C7C" w:rsidRPr="00517848" w:rsidRDefault="007B5C7C" w:rsidP="00A5337D">
      <w:pPr>
        <w:pStyle w:val="ListNumber"/>
      </w:pPr>
      <w:r w:rsidRPr="00517848">
        <w:t>Hughes C et al. (1997) Possible Nosocomial Transmission of Psittacosis. Infection Control and Hospital Epidemiology 18(3):165-168.</w:t>
      </w:r>
    </w:p>
    <w:p w14:paraId="0C63C5E5" w14:textId="77777777" w:rsidR="00463EDC" w:rsidRPr="00517848" w:rsidRDefault="0007298C" w:rsidP="00A5337D">
      <w:pPr>
        <w:pStyle w:val="ListNumber"/>
      </w:pPr>
      <w:r w:rsidRPr="00517848">
        <w:t xml:space="preserve">Ito </w:t>
      </w:r>
      <w:r w:rsidR="00AB4F97" w:rsidRPr="00517848">
        <w:t>I et al. (</w:t>
      </w:r>
      <w:r w:rsidRPr="00517848">
        <w:t>2002</w:t>
      </w:r>
      <w:r w:rsidR="00AB4F97" w:rsidRPr="00517848">
        <w:t>) Familial cases of psittacosis: possible person-to-person transmission. Internal Medicine 41(7):580-583.</w:t>
      </w:r>
    </w:p>
    <w:p w14:paraId="6AAB92A0" w14:textId="77777777" w:rsidR="00463EDC" w:rsidRPr="00517848" w:rsidRDefault="0007298C" w:rsidP="00A5337D">
      <w:pPr>
        <w:pStyle w:val="ListNumber"/>
      </w:pPr>
      <w:r w:rsidRPr="00517848">
        <w:t xml:space="preserve">McGuigan </w:t>
      </w:r>
      <w:r w:rsidR="00AB4F97" w:rsidRPr="00517848">
        <w:t>CC et al. (</w:t>
      </w:r>
      <w:r w:rsidRPr="00517848">
        <w:t>2012</w:t>
      </w:r>
      <w:r w:rsidR="00AB4F97" w:rsidRPr="00517848">
        <w:t xml:space="preserve">) Psittacosis outbreak in </w:t>
      </w:r>
      <w:proofErr w:type="spellStart"/>
      <w:r w:rsidR="00AB4F97" w:rsidRPr="00517848">
        <w:t>Tayside</w:t>
      </w:r>
      <w:proofErr w:type="spellEnd"/>
      <w:r w:rsidR="00AB4F97" w:rsidRPr="00517848">
        <w:t>, Scotland, December 2011 to February 2012. Eurosurveillance</w:t>
      </w:r>
      <w:r w:rsidR="00463EDC" w:rsidRPr="00517848">
        <w:t xml:space="preserve"> 17(22</w:t>
      </w:r>
      <w:proofErr w:type="gramStart"/>
      <w:r w:rsidR="00463EDC" w:rsidRPr="00517848">
        <w:t>):</w:t>
      </w:r>
      <w:proofErr w:type="spellStart"/>
      <w:r w:rsidR="00463EDC" w:rsidRPr="00517848">
        <w:t>pii</w:t>
      </w:r>
      <w:proofErr w:type="spellEnd"/>
      <w:proofErr w:type="gramEnd"/>
      <w:r w:rsidR="00463EDC" w:rsidRPr="00517848">
        <w:t>=20186.</w:t>
      </w:r>
    </w:p>
    <w:p w14:paraId="5324FA0B" w14:textId="77777777" w:rsidR="00FA739E" w:rsidRPr="00517848" w:rsidRDefault="00FA739E" w:rsidP="00A5337D">
      <w:pPr>
        <w:pStyle w:val="ListNumber"/>
      </w:pPr>
      <w:proofErr w:type="spellStart"/>
      <w:r w:rsidRPr="00517848">
        <w:t>Wallensten</w:t>
      </w:r>
      <w:proofErr w:type="spellEnd"/>
      <w:r w:rsidRPr="00517848">
        <w:t xml:space="preserve"> A, Fredlund H, </w:t>
      </w:r>
      <w:proofErr w:type="spellStart"/>
      <w:r w:rsidRPr="00517848">
        <w:t>Runehagen</w:t>
      </w:r>
      <w:proofErr w:type="spellEnd"/>
      <w:r w:rsidRPr="00517848">
        <w:t xml:space="preserve"> A. Multiple human-to-human transmission from a severe case of psittacosis, Sweden, January–February 2013. Euro </w:t>
      </w:r>
      <w:proofErr w:type="spellStart"/>
      <w:r w:rsidRPr="00517848">
        <w:t>Surveill</w:t>
      </w:r>
      <w:proofErr w:type="spellEnd"/>
      <w:r w:rsidRPr="00517848">
        <w:t>. 2014;19(42)</w:t>
      </w:r>
    </w:p>
    <w:p w14:paraId="4C9955F5" w14:textId="77777777" w:rsidR="00870C4F" w:rsidRPr="00517848" w:rsidRDefault="00870C4F" w:rsidP="00A5337D">
      <w:pPr>
        <w:pStyle w:val="ListNumber"/>
      </w:pPr>
      <w:r w:rsidRPr="00517848">
        <w:t>Heymann DL (ed) Control of Communicable Diseases Manual. 20th Edition (2015) American Public Health Association</w:t>
      </w:r>
    </w:p>
    <w:p w14:paraId="3183694D" w14:textId="77777777" w:rsidR="008D0429" w:rsidRPr="00517848" w:rsidRDefault="008D0429" w:rsidP="00A5337D">
      <w:pPr>
        <w:pStyle w:val="ListNumber"/>
      </w:pPr>
      <w:r w:rsidRPr="00517848">
        <w:t>Telfer BL et al. (2005) Probable psittacosis outbreak linked to wild birds. Emerging Infectious Diseases 11(3):391-397.</w:t>
      </w:r>
    </w:p>
    <w:p w14:paraId="196B8BE3" w14:textId="77777777" w:rsidR="00F11B25" w:rsidRPr="00517848" w:rsidRDefault="00F11B25" w:rsidP="00A5337D">
      <w:pPr>
        <w:pStyle w:val="ListNumber"/>
      </w:pPr>
      <w:r w:rsidRPr="00517848">
        <w:t xml:space="preserve">National </w:t>
      </w:r>
      <w:proofErr w:type="gramStart"/>
      <w:r w:rsidRPr="00517848">
        <w:t>Notifiable  Diseases</w:t>
      </w:r>
      <w:proofErr w:type="gramEnd"/>
      <w:r w:rsidRPr="00517848">
        <w:t xml:space="preserve"> Surveillance System </w:t>
      </w:r>
      <w:proofErr w:type="gramStart"/>
      <w:r w:rsidRPr="00517848">
        <w:t>http://www9.health.gov.au/cda/source/rpt_3.cfm</w:t>
      </w:r>
      <w:r w:rsidRPr="00517848" w:rsidDel="00EE799F">
        <w:t xml:space="preserve"> </w:t>
      </w:r>
      <w:r w:rsidRPr="00517848">
        <w:t xml:space="preserve"> (</w:t>
      </w:r>
      <w:proofErr w:type="gramEnd"/>
      <w:r w:rsidRPr="00517848">
        <w:t>Accessed July 2015)</w:t>
      </w:r>
    </w:p>
    <w:p w14:paraId="4DE23FEE" w14:textId="77777777" w:rsidR="00F11B25" w:rsidRPr="00517848" w:rsidRDefault="00F11B25" w:rsidP="00A5337D">
      <w:pPr>
        <w:pStyle w:val="ListNumber"/>
      </w:pPr>
      <w:r w:rsidRPr="00517848">
        <w:t>Branley JM et al. (2014) Clinical features of endemic community-acquired psittacosis. New Microbes and New Infections 2(1):7-12.</w:t>
      </w:r>
    </w:p>
    <w:p w14:paraId="7BBB7DB3" w14:textId="77777777" w:rsidR="00463EDC" w:rsidRPr="00517848" w:rsidRDefault="00463EDC" w:rsidP="00A5337D">
      <w:pPr>
        <w:pStyle w:val="ListNumber"/>
      </w:pPr>
      <w:r w:rsidRPr="00517848">
        <w:t>Yung AP and Grayson ML. (1988) Psittacosis – a review of 135 cases. The Medical Journal of Australia 148:228-233.</w:t>
      </w:r>
    </w:p>
    <w:p w14:paraId="62D23FF9" w14:textId="77777777" w:rsidR="003A6895" w:rsidRPr="00517848" w:rsidRDefault="0007298C" w:rsidP="00A5337D">
      <w:pPr>
        <w:pStyle w:val="ListNumber"/>
      </w:pPr>
      <w:r w:rsidRPr="00517848">
        <w:t>Williams J et al. (1998) Community outbreak of psittacosis in a rural Australian town. The Lancet 351(9117):1697-1699.</w:t>
      </w:r>
      <w:r w:rsidRPr="00517848">
        <w:br/>
      </w:r>
      <w:r w:rsidR="003A6895" w:rsidRPr="00517848">
        <w:t>Branley JM et al. (2008) Real-time PCR detection and quantitation of Chlamydophila psittaci in human and avian specimens from a veterinary cluster. European Journal of Clinical Microbiology and Infectious Diseases 27(4):269-273.</w:t>
      </w:r>
    </w:p>
    <w:p w14:paraId="36ED2EB7" w14:textId="77777777" w:rsidR="007B5C7C" w:rsidRPr="00517848" w:rsidRDefault="007B5C7C" w:rsidP="00A5337D">
      <w:pPr>
        <w:pStyle w:val="ListNumber"/>
      </w:pPr>
      <w:r w:rsidRPr="00517848">
        <w:t xml:space="preserve">Standards Australia Limited/Standards New Zealand (2010). Australian/New Zealand Standard. Safety in laboratories Part 3: Microbiological safety and containment AS/NZS 2243.3:2010. </w:t>
      </w:r>
    </w:p>
    <w:p w14:paraId="4425F49A" w14:textId="3FD3F82B" w:rsidR="002D2789" w:rsidRPr="005335DA" w:rsidRDefault="007B5C7C" w:rsidP="00A5337D">
      <w:pPr>
        <w:pStyle w:val="ListNumber"/>
      </w:pPr>
      <w:r w:rsidRPr="00517848">
        <w:t xml:space="preserve">Therapeutic Guidelines Ltd. (2012) Directed antibiotic therapy for pneumonia due to other pathogens.  Melbourne: </w:t>
      </w:r>
      <w:proofErr w:type="spellStart"/>
      <w:r w:rsidRPr="00517848">
        <w:t>eTG</w:t>
      </w:r>
      <w:proofErr w:type="spellEnd"/>
      <w:r w:rsidRPr="00517848">
        <w:t xml:space="preserve"> complete [Internet]. Melbourne: Therapeutic Guidelines Limited. (accessed December 2013).</w:t>
      </w:r>
    </w:p>
    <w:p w14:paraId="7F2594C7" w14:textId="77777777" w:rsidR="007B5C7C" w:rsidRPr="00517848" w:rsidRDefault="007B5C7C" w:rsidP="00335C9E">
      <w:pPr>
        <w:pStyle w:val="Heading2"/>
        <w:pageBreakBefore/>
      </w:pPr>
      <w:r w:rsidRPr="00517848">
        <w:lastRenderedPageBreak/>
        <w:t>14. Appendices</w:t>
      </w:r>
    </w:p>
    <w:p w14:paraId="5FC99884" w14:textId="77777777" w:rsidR="000C3F64" w:rsidRPr="00FE3C12" w:rsidRDefault="000C3F64" w:rsidP="00FE3C12">
      <w:r w:rsidRPr="00FE3C12">
        <w:fldChar w:fldCharType="begin"/>
      </w:r>
      <w:r w:rsidRPr="00FE3C12">
        <w:instrText xml:space="preserve"> REF _Ref443302375 \h  \* MERGEFORMAT </w:instrText>
      </w:r>
      <w:r w:rsidRPr="00FE3C12">
        <w:fldChar w:fldCharType="separate"/>
      </w:r>
      <w:r w:rsidR="009C37A3" w:rsidRPr="00FE3C12">
        <w:t>Appendix 1: Psittacosis (Ornithosis) Factsheet</w:t>
      </w:r>
      <w:r w:rsidRPr="00FE3C12">
        <w:fldChar w:fldCharType="end"/>
      </w:r>
    </w:p>
    <w:p w14:paraId="53ECF477" w14:textId="77777777" w:rsidR="000C3F64" w:rsidRPr="00FE3C12" w:rsidRDefault="000C3F64" w:rsidP="00FE3C12">
      <w:r w:rsidRPr="00FE3C12">
        <w:fldChar w:fldCharType="begin"/>
      </w:r>
      <w:r w:rsidRPr="00FE3C12">
        <w:instrText xml:space="preserve"> REF _Ref443302382 \h  \* MERGEFORMAT </w:instrText>
      </w:r>
      <w:r w:rsidRPr="00FE3C12">
        <w:fldChar w:fldCharType="separate"/>
      </w:r>
      <w:r w:rsidR="009C37A3" w:rsidRPr="00FE3C12">
        <w:t>Appendix 2: Avian chlamydiosis factsheet for bird carers and suppliers</w:t>
      </w:r>
      <w:r w:rsidRPr="00FE3C12">
        <w:fldChar w:fldCharType="end"/>
      </w:r>
    </w:p>
    <w:p w14:paraId="446B6461" w14:textId="77777777" w:rsidR="000C3F64" w:rsidRPr="00FE3C12" w:rsidRDefault="000C3F64" w:rsidP="00FE3C12">
      <w:r w:rsidRPr="00FE3C12">
        <w:fldChar w:fldCharType="begin"/>
      </w:r>
      <w:r w:rsidRPr="00FE3C12">
        <w:instrText xml:space="preserve"> REF _Ref443302388 \h  \* MERGEFORMAT </w:instrText>
      </w:r>
      <w:r w:rsidRPr="00FE3C12">
        <w:fldChar w:fldCharType="separate"/>
      </w:r>
      <w:r w:rsidR="009C37A3" w:rsidRPr="00FE3C12">
        <w:t>Appendix 3: Psittacosis Environmental Health Investigation Questionnaire</w:t>
      </w:r>
      <w:r w:rsidRPr="00FE3C12">
        <w:fldChar w:fldCharType="end"/>
      </w:r>
    </w:p>
    <w:p w14:paraId="66F6AD56" w14:textId="77777777" w:rsidR="000C3F64" w:rsidRPr="00FE3C12" w:rsidRDefault="000C3F64" w:rsidP="00FE3C12">
      <w:r w:rsidRPr="00FE3C12">
        <w:fldChar w:fldCharType="begin"/>
      </w:r>
      <w:r w:rsidRPr="00FE3C12">
        <w:instrText xml:space="preserve"> REF _Ref443302393 \h  \* MERGEFORMAT </w:instrText>
      </w:r>
      <w:r w:rsidRPr="00FE3C12">
        <w:fldChar w:fldCharType="separate"/>
      </w:r>
      <w:r w:rsidR="009C37A3" w:rsidRPr="00FE3C12">
        <w:t>Appendix 4: PHU Psittacosis Checklist</w:t>
      </w:r>
      <w:r w:rsidRPr="00FE3C12">
        <w:fldChar w:fldCharType="end"/>
      </w:r>
    </w:p>
    <w:p w14:paraId="20649CC1" w14:textId="77777777" w:rsidR="000C3F64" w:rsidRPr="00FE3C12" w:rsidRDefault="000C3F64" w:rsidP="00FE3C12">
      <w:r w:rsidRPr="00FE3C12">
        <w:fldChar w:fldCharType="begin"/>
      </w:r>
      <w:r w:rsidRPr="00FE3C12">
        <w:instrText xml:space="preserve"> REF _Ref443302399 \h  \* MERGEFORMAT </w:instrText>
      </w:r>
      <w:r w:rsidRPr="00FE3C12">
        <w:fldChar w:fldCharType="separate"/>
      </w:r>
      <w:r w:rsidR="009C37A3" w:rsidRPr="00FE3C12">
        <w:t>Appendix 5: Psittacosis Disease Investigation Form</w:t>
      </w:r>
      <w:r w:rsidRPr="00FE3C12">
        <w:fldChar w:fldCharType="end"/>
      </w:r>
    </w:p>
    <w:p w14:paraId="40C1B4A2" w14:textId="14B4F974" w:rsidR="007B5C7C" w:rsidRPr="00FE3C12" w:rsidRDefault="000C3F64" w:rsidP="00FE3C12">
      <w:r w:rsidRPr="00FE3C12">
        <w:fldChar w:fldCharType="begin"/>
      </w:r>
      <w:r w:rsidRPr="00FE3C12">
        <w:instrText xml:space="preserve"> REF _Ref443302406 \h  \* MERGEFORMAT </w:instrText>
      </w:r>
      <w:r w:rsidRPr="00FE3C12">
        <w:fldChar w:fldCharType="separate"/>
      </w:r>
      <w:r w:rsidR="009C37A3" w:rsidRPr="00FE3C12">
        <w:t>Appendix 6: Psittacosis: model letter to bird suppliers and pet shops</w:t>
      </w:r>
      <w:r w:rsidRPr="00FE3C12">
        <w:fldChar w:fldCharType="end"/>
      </w:r>
    </w:p>
    <w:p w14:paraId="1DE028AF" w14:textId="566C52E5" w:rsidR="007B5C7C" w:rsidRPr="00AF4945" w:rsidRDefault="007B5C7C" w:rsidP="00AF4945">
      <w:pPr>
        <w:pStyle w:val="Heading2"/>
      </w:pPr>
      <w:r w:rsidRPr="00517848">
        <w:t>1</w:t>
      </w:r>
      <w:r w:rsidR="00847A78" w:rsidRPr="00517848">
        <w:t>5</w:t>
      </w:r>
      <w:r w:rsidRPr="00517848">
        <w:t>. Jurisdiction specific issues</w:t>
      </w:r>
    </w:p>
    <w:p w14:paraId="0EB68E0C" w14:textId="40B40D3A" w:rsidR="007B5C7C" w:rsidRPr="00AF4945" w:rsidRDefault="007B5C7C" w:rsidP="00AF4945">
      <w:r w:rsidRPr="00AF4945">
        <w:t>Links to State and Territory Public Health Legislation, the Quarantine Act and the National Health Security Act 2007.</w:t>
      </w:r>
    </w:p>
    <w:p w14:paraId="5C87C3A3" w14:textId="15037534" w:rsidR="007B5C7C" w:rsidRPr="00AF4945" w:rsidRDefault="007B5C7C" w:rsidP="00AF4945">
      <w:r w:rsidRPr="00AF4945">
        <w:t>http://www.health.gov.au/internet/main/publishing.nsf/Content/cda-state-legislation-links.htm</w:t>
      </w:r>
    </w:p>
    <w:p w14:paraId="2A5885A8" w14:textId="22B17052" w:rsidR="008F52C5" w:rsidRDefault="007B5C7C" w:rsidP="008F52C5">
      <w:r w:rsidRPr="00AF4945">
        <w:t>Note: Avian chlamydiosis is not notifiable in some states/territories; consult your jurisdictional animal health agency</w:t>
      </w:r>
      <w:r w:rsidR="00F5725F" w:rsidRPr="00AF4945">
        <w:t xml:space="preserve"> for further advice.</w:t>
      </w:r>
      <w:bookmarkStart w:id="3" w:name="_Ref443302375"/>
    </w:p>
    <w:p w14:paraId="0C2EC40C" w14:textId="77777777" w:rsidR="008F52C5" w:rsidRPr="00E11D30" w:rsidRDefault="008F52C5" w:rsidP="00E11D30">
      <w:r w:rsidRPr="00E11D30">
        <w:br w:type="page"/>
      </w:r>
    </w:p>
    <w:p w14:paraId="5D68489F" w14:textId="2FC81849" w:rsidR="00517848" w:rsidRPr="00517850" w:rsidRDefault="00517848" w:rsidP="00517850">
      <w:pPr>
        <w:pStyle w:val="Heading1"/>
      </w:pPr>
      <w:r w:rsidRPr="00517850">
        <w:lastRenderedPageBreak/>
        <w:t xml:space="preserve">Appendix </w:t>
      </w:r>
      <w:r w:rsidRPr="00517850">
        <w:fldChar w:fldCharType="begin"/>
      </w:r>
      <w:r w:rsidRPr="00517850">
        <w:instrText xml:space="preserve"> SEQ Appendix \* ARABIC </w:instrText>
      </w:r>
      <w:r w:rsidRPr="00517850">
        <w:fldChar w:fldCharType="separate"/>
      </w:r>
      <w:r w:rsidR="009C37A3" w:rsidRPr="00517850">
        <w:t>1</w:t>
      </w:r>
      <w:r w:rsidRPr="00517850">
        <w:fldChar w:fldCharType="end"/>
      </w:r>
      <w:r w:rsidRPr="00517850">
        <w:t xml:space="preserve">: </w:t>
      </w:r>
      <w:bookmarkStart w:id="4" w:name="_Ref443305744"/>
      <w:r w:rsidRPr="00517850">
        <w:t>Psittacosis (Ornithosis) Factsheet</w:t>
      </w:r>
      <w:bookmarkEnd w:id="3"/>
      <w:bookmarkEnd w:id="4"/>
    </w:p>
    <w:p w14:paraId="04B6E590" w14:textId="77777777" w:rsidR="00517848" w:rsidRPr="00AF4945" w:rsidRDefault="00517848" w:rsidP="00AF4945">
      <w:r w:rsidRPr="00AF4945">
        <w:t>Psittacosis (also known as ornithosis) is a disease caused by the bacterium Chlamydia psittaci, carried by birds. Humans most commonly catch the disease by inhaling dust containing feathers, secretions and droppings from infected birds. Older people generally experience more severe illness. This disease can be treated with antibiotics.</w:t>
      </w:r>
    </w:p>
    <w:p w14:paraId="77918B11" w14:textId="77777777" w:rsidR="00517848" w:rsidRPr="00F242FE" w:rsidRDefault="00517848" w:rsidP="002F23B9">
      <w:pPr>
        <w:pStyle w:val="Heading2"/>
      </w:pPr>
      <w:r w:rsidRPr="00F242FE">
        <w:t>What is Psittacosis?</w:t>
      </w:r>
    </w:p>
    <w:p w14:paraId="25910F80" w14:textId="77777777" w:rsidR="00517848" w:rsidRPr="00AF4945" w:rsidRDefault="00517848" w:rsidP="00AF4945">
      <w:r w:rsidRPr="00AF4945">
        <w:t>Psittacosis is an uncommon disease that is usually transmitted to humans from birds. It is caused by a bacterium called Chlamydia psittaci.</w:t>
      </w:r>
    </w:p>
    <w:p w14:paraId="490C72F2" w14:textId="77777777" w:rsidR="00517848" w:rsidRPr="00F242FE" w:rsidRDefault="00517848" w:rsidP="00F242FE">
      <w:pPr>
        <w:pStyle w:val="Heading2"/>
      </w:pPr>
      <w:r w:rsidRPr="00F242FE">
        <w:t>What are the symptoms?</w:t>
      </w:r>
    </w:p>
    <w:p w14:paraId="7DA298C2" w14:textId="77777777" w:rsidR="00517848" w:rsidRPr="008F52C5" w:rsidRDefault="00517848" w:rsidP="008F52C5">
      <w:r w:rsidRPr="008F52C5">
        <w:t xml:space="preserve">The time from between human exposure to the bacteria and the development of symptoms varies from about five days to 4 weeks, but commonly 10 days. People with psittacosis often develop: </w:t>
      </w:r>
    </w:p>
    <w:p w14:paraId="61CB4B6D" w14:textId="77777777" w:rsidR="00517848" w:rsidRPr="008F52C5" w:rsidRDefault="00517848" w:rsidP="008F52C5">
      <w:pPr>
        <w:pStyle w:val="ListBullet2"/>
      </w:pPr>
      <w:r w:rsidRPr="008F52C5">
        <w:t>headache</w:t>
      </w:r>
    </w:p>
    <w:p w14:paraId="4F1985AA" w14:textId="77777777" w:rsidR="00517848" w:rsidRPr="008F52C5" w:rsidRDefault="00517848" w:rsidP="008F52C5">
      <w:pPr>
        <w:pStyle w:val="ListBullet2"/>
      </w:pPr>
      <w:r w:rsidRPr="008F52C5">
        <w:t>fever</w:t>
      </w:r>
    </w:p>
    <w:p w14:paraId="2129A845" w14:textId="77777777" w:rsidR="00517848" w:rsidRPr="008F52C5" w:rsidRDefault="00517848" w:rsidP="008F52C5">
      <w:pPr>
        <w:pStyle w:val="ListBullet2"/>
      </w:pPr>
      <w:r w:rsidRPr="008F52C5">
        <w:t>chills</w:t>
      </w:r>
    </w:p>
    <w:p w14:paraId="56292CEA" w14:textId="77777777" w:rsidR="00517848" w:rsidRPr="008F52C5" w:rsidRDefault="00517848" w:rsidP="008F52C5">
      <w:pPr>
        <w:pStyle w:val="ListBullet2"/>
      </w:pPr>
      <w:r w:rsidRPr="008F52C5">
        <w:t>weakness</w:t>
      </w:r>
    </w:p>
    <w:p w14:paraId="04AD02A6" w14:textId="77777777" w:rsidR="00517848" w:rsidRPr="008F52C5" w:rsidRDefault="00517848" w:rsidP="008F52C5">
      <w:pPr>
        <w:pStyle w:val="ListBullet2"/>
      </w:pPr>
      <w:r w:rsidRPr="008F52C5">
        <w:t>muscle aches</w:t>
      </w:r>
    </w:p>
    <w:p w14:paraId="7C4B5485" w14:textId="77777777" w:rsidR="00517848" w:rsidRPr="008F52C5" w:rsidRDefault="00517848" w:rsidP="008F52C5">
      <w:pPr>
        <w:pStyle w:val="ListBullet2"/>
      </w:pPr>
      <w:r w:rsidRPr="008F52C5">
        <w:t xml:space="preserve">a dry cough </w:t>
      </w:r>
    </w:p>
    <w:p w14:paraId="70F677B0" w14:textId="77777777" w:rsidR="00517848" w:rsidRPr="008F52C5" w:rsidRDefault="00517848" w:rsidP="008F52C5">
      <w:pPr>
        <w:pStyle w:val="ListBullet2"/>
      </w:pPr>
      <w:r w:rsidRPr="008F52C5">
        <w:t>chest pain</w:t>
      </w:r>
    </w:p>
    <w:p w14:paraId="3A5A8111" w14:textId="77777777" w:rsidR="00517848" w:rsidRPr="008F52C5" w:rsidRDefault="00517848" w:rsidP="008F52C5">
      <w:pPr>
        <w:pStyle w:val="ListBullet2"/>
      </w:pPr>
      <w:r w:rsidRPr="008F52C5">
        <w:t xml:space="preserve">breathlessness </w:t>
      </w:r>
    </w:p>
    <w:p w14:paraId="17A8DE10" w14:textId="1ED3AB78" w:rsidR="00517848" w:rsidRPr="008F52C5" w:rsidRDefault="00517848" w:rsidP="008F52C5">
      <w:r w:rsidRPr="008F52C5">
        <w:t>In severe cases, pneumonia develops. Rare complications may include encephalitis (inflammation of the brain), or myocarditis (inflammation of the heart muscle).</w:t>
      </w:r>
    </w:p>
    <w:p w14:paraId="445BC6A2" w14:textId="77777777" w:rsidR="00517848" w:rsidRPr="00F242FE" w:rsidRDefault="00517848" w:rsidP="00F242FE">
      <w:pPr>
        <w:pStyle w:val="Heading2"/>
      </w:pPr>
      <w:r w:rsidRPr="00F242FE">
        <w:t>How is it spread?</w:t>
      </w:r>
    </w:p>
    <w:p w14:paraId="0FDFFEE2" w14:textId="796E7D8E" w:rsidR="00517848" w:rsidRPr="008F52C5" w:rsidRDefault="00517848" w:rsidP="008F52C5">
      <w:r w:rsidRPr="008F52C5">
        <w:t xml:space="preserve">Infection usually occurs when a person inhales bacteria, usually from dried droppings and mucous and feather dust from infected birds. People can also become infected by mouth-to-beak contact (kissing) with birds or by handling the feathers or tissues of infected birds. Psittacosis can be spread from person to person or from other animals to </w:t>
      </w:r>
      <w:proofErr w:type="gramStart"/>
      <w:r w:rsidRPr="008F52C5">
        <w:t>humans</w:t>
      </w:r>
      <w:proofErr w:type="gramEnd"/>
      <w:r w:rsidRPr="008F52C5">
        <w:t xml:space="preserve"> but this happens very rarely. </w:t>
      </w:r>
    </w:p>
    <w:p w14:paraId="3E9E7BEB" w14:textId="62B94A91" w:rsidR="00517848" w:rsidRPr="008F52C5" w:rsidRDefault="00517848" w:rsidP="008F52C5">
      <w:r w:rsidRPr="008F52C5">
        <w:t>All birds are susceptible to infection, but pet birds, especially parrots (for example: budgies, lorikeets and cockatiels) are most frequently involved in passing the infection to humans. Human cases associated with commercial poultry flocks are very rare in Australia and usually occur in poultry workers. Contact with wild birds and their droppings can also cause infection. Outbreaks have been linked to breathing in dust stirred up by lawn mowers after being contaminated by wild bird droppings.</w:t>
      </w:r>
    </w:p>
    <w:p w14:paraId="6104B246" w14:textId="77777777" w:rsidR="00517848" w:rsidRPr="00F242FE" w:rsidRDefault="00517848" w:rsidP="00F242FE">
      <w:pPr>
        <w:pStyle w:val="Heading2"/>
      </w:pPr>
      <w:r w:rsidRPr="00F242FE">
        <w:t>Who is at risk?</w:t>
      </w:r>
    </w:p>
    <w:p w14:paraId="0C380159" w14:textId="77777777" w:rsidR="00517848" w:rsidRPr="008F52C5" w:rsidRDefault="00517848" w:rsidP="008F52C5">
      <w:r w:rsidRPr="008F52C5">
        <w:t>People most at risk of infection with psittacosis include bird owners and/or breeders, pet shop employees, and persons whose occupation places them at risk for exposure (e.g. employees in poultry slaughtering and processing plants, veterinarians, veterinary technicians, laboratory workers, workers in avian quarantine stations, taxidermists, farmers, wildlife rehabilitators and zoo workers). Lawn mowing and gardening have also been associated with psittacosis during outbreaks.</w:t>
      </w:r>
    </w:p>
    <w:p w14:paraId="5B98659C" w14:textId="77777777" w:rsidR="00517848" w:rsidRPr="00F242FE" w:rsidRDefault="00517848" w:rsidP="00F242FE">
      <w:pPr>
        <w:pStyle w:val="Heading2"/>
      </w:pPr>
      <w:r w:rsidRPr="00F242FE">
        <w:lastRenderedPageBreak/>
        <w:t>How is it prevented?</w:t>
      </w:r>
    </w:p>
    <w:p w14:paraId="007EE6F2" w14:textId="77777777" w:rsidR="00517848" w:rsidRPr="008F52C5" w:rsidRDefault="00517848" w:rsidP="008F52C5">
      <w:r w:rsidRPr="008F52C5">
        <w:t xml:space="preserve">Birds may carry the infection without signs of </w:t>
      </w:r>
      <w:proofErr w:type="gramStart"/>
      <w:r w:rsidRPr="008F52C5">
        <w:t>illness,</w:t>
      </w:r>
      <w:proofErr w:type="gramEnd"/>
      <w:r w:rsidRPr="008F52C5">
        <w:t xml:space="preserve"> however the infection can also be fatal to birds. Sick birds may have signs such as: </w:t>
      </w:r>
    </w:p>
    <w:p w14:paraId="1F6E7A27" w14:textId="77777777" w:rsidR="00517848" w:rsidRPr="008F52C5" w:rsidRDefault="00517848" w:rsidP="008F52C5">
      <w:pPr>
        <w:pStyle w:val="ListBullet"/>
      </w:pPr>
      <w:r w:rsidRPr="008F52C5">
        <w:t>Diarrhoea</w:t>
      </w:r>
    </w:p>
    <w:p w14:paraId="6C50F266" w14:textId="77777777" w:rsidR="00517848" w:rsidRPr="008F52C5" w:rsidRDefault="00517848" w:rsidP="008F52C5">
      <w:pPr>
        <w:pStyle w:val="ListBullet"/>
      </w:pPr>
      <w:r w:rsidRPr="008F52C5">
        <w:t>Weakness</w:t>
      </w:r>
    </w:p>
    <w:p w14:paraId="78701C4A" w14:textId="77777777" w:rsidR="00517848" w:rsidRPr="008F52C5" w:rsidRDefault="00517848" w:rsidP="008F52C5">
      <w:pPr>
        <w:pStyle w:val="ListBullet"/>
      </w:pPr>
      <w:r w:rsidRPr="008F52C5">
        <w:t>Ruffled feathers</w:t>
      </w:r>
    </w:p>
    <w:p w14:paraId="7FFA3465" w14:textId="77777777" w:rsidR="00517848" w:rsidRPr="008F52C5" w:rsidRDefault="00517848" w:rsidP="008F52C5">
      <w:pPr>
        <w:pStyle w:val="ListBullet"/>
      </w:pPr>
      <w:r w:rsidRPr="008F52C5">
        <w:t>Poor feeding</w:t>
      </w:r>
    </w:p>
    <w:p w14:paraId="3CB90E16" w14:textId="77777777" w:rsidR="00517848" w:rsidRPr="008F52C5" w:rsidRDefault="00517848" w:rsidP="008F52C5">
      <w:pPr>
        <w:pStyle w:val="ListBullet"/>
      </w:pPr>
      <w:r w:rsidRPr="008F52C5">
        <w:t>Runny eyes or nose.</w:t>
      </w:r>
    </w:p>
    <w:p w14:paraId="225E4486" w14:textId="77777777" w:rsidR="00517848" w:rsidRPr="008F52C5" w:rsidRDefault="00517848" w:rsidP="008F52C5">
      <w:r w:rsidRPr="008F52C5">
        <w:t>If in doubt, a vet should examine your bird. Infected birds respond to treatment in many instances but need to be isolated and placed on long course of antibiotic treatment and have their cages disinfected. Appropriate disinfectants include those with any of the following active ingredients:</w:t>
      </w:r>
    </w:p>
    <w:p w14:paraId="15779D0D" w14:textId="77777777" w:rsidR="00517848" w:rsidRPr="00517848" w:rsidRDefault="00517848" w:rsidP="008F52C5">
      <w:pPr>
        <w:pStyle w:val="ListBullet"/>
        <w:rPr>
          <w:lang w:eastAsia="en-AU"/>
        </w:rPr>
      </w:pPr>
      <w:r w:rsidRPr="00517848">
        <w:rPr>
          <w:lang w:eastAsia="en-AU"/>
        </w:rPr>
        <w:t xml:space="preserve">quaternary ammonium compounds (QACs) such as benzalkonium </w:t>
      </w:r>
      <w:proofErr w:type="gramStart"/>
      <w:r w:rsidRPr="00517848">
        <w:rPr>
          <w:lang w:eastAsia="en-AU"/>
        </w:rPr>
        <w:t>chloride;</w:t>
      </w:r>
      <w:proofErr w:type="gramEnd"/>
    </w:p>
    <w:p w14:paraId="28D0C36E" w14:textId="77777777" w:rsidR="00517848" w:rsidRPr="00517848" w:rsidRDefault="00517848" w:rsidP="008F52C5">
      <w:pPr>
        <w:pStyle w:val="ListBullet"/>
        <w:rPr>
          <w:lang w:eastAsia="en-AU"/>
        </w:rPr>
      </w:pPr>
      <w:r w:rsidRPr="00517848">
        <w:rPr>
          <w:lang w:eastAsia="en-AU"/>
        </w:rPr>
        <w:t xml:space="preserve">3% hydrogen </w:t>
      </w:r>
      <w:proofErr w:type="gramStart"/>
      <w:r w:rsidRPr="00517848">
        <w:rPr>
          <w:lang w:eastAsia="en-AU"/>
        </w:rPr>
        <w:t>peroxide;</w:t>
      </w:r>
      <w:proofErr w:type="gramEnd"/>
      <w:r w:rsidRPr="00517848">
        <w:rPr>
          <w:lang w:eastAsia="en-AU"/>
        </w:rPr>
        <w:t xml:space="preserve"> </w:t>
      </w:r>
    </w:p>
    <w:p w14:paraId="6BE62647" w14:textId="77777777" w:rsidR="00517848" w:rsidRPr="00517848" w:rsidRDefault="00517848" w:rsidP="008F52C5">
      <w:pPr>
        <w:pStyle w:val="ListBullet"/>
        <w:rPr>
          <w:lang w:eastAsia="en-AU"/>
        </w:rPr>
      </w:pPr>
      <w:r w:rsidRPr="00517848">
        <w:rPr>
          <w:lang w:eastAsia="en-AU"/>
        </w:rPr>
        <w:t xml:space="preserve">alcoholic iodine </w:t>
      </w:r>
      <w:proofErr w:type="gramStart"/>
      <w:r w:rsidRPr="00517848">
        <w:rPr>
          <w:lang w:eastAsia="en-AU"/>
        </w:rPr>
        <w:t>solutions;</w:t>
      </w:r>
      <w:proofErr w:type="gramEnd"/>
    </w:p>
    <w:p w14:paraId="77577165" w14:textId="77777777" w:rsidR="00517848" w:rsidRPr="00517848" w:rsidRDefault="00517848" w:rsidP="008F52C5">
      <w:pPr>
        <w:pStyle w:val="ListBullet"/>
        <w:rPr>
          <w:lang w:eastAsia="en-AU"/>
        </w:rPr>
      </w:pPr>
      <w:r w:rsidRPr="00517848">
        <w:rPr>
          <w:lang w:eastAsia="en-AU"/>
        </w:rPr>
        <w:t>70% ethanol; or</w:t>
      </w:r>
    </w:p>
    <w:p w14:paraId="2EB6E1E9" w14:textId="76180EA5" w:rsidR="00517848" w:rsidRPr="008F52C5" w:rsidRDefault="00517848" w:rsidP="008F52C5">
      <w:pPr>
        <w:pStyle w:val="ListBullet"/>
        <w:rPr>
          <w:lang w:eastAsia="en-AU"/>
        </w:rPr>
      </w:pPr>
      <w:r w:rsidRPr="00517848">
        <w:rPr>
          <w:lang w:eastAsia="en-AU"/>
        </w:rPr>
        <w:t xml:space="preserve">A hospital grade disinfectant based on sodium hypochlorite. A 1:100 dilution (10mL/L) should be prepared immediately before </w:t>
      </w:r>
      <w:proofErr w:type="gramStart"/>
      <w:r w:rsidRPr="00517848">
        <w:rPr>
          <w:lang w:eastAsia="en-AU"/>
        </w:rPr>
        <w:t>use, and</w:t>
      </w:r>
      <w:proofErr w:type="gramEnd"/>
      <w:r w:rsidRPr="00517848">
        <w:rPr>
          <w:lang w:eastAsia="en-AU"/>
        </w:rPr>
        <w:t xml:space="preserve"> discarded at the end of each disinfection session. </w:t>
      </w:r>
    </w:p>
    <w:p w14:paraId="390575CC" w14:textId="77777777" w:rsidR="00517848" w:rsidRPr="008F52C5" w:rsidRDefault="00517848" w:rsidP="008F52C5">
      <w:r w:rsidRPr="008F52C5">
        <w:t xml:space="preserve">Many disinfectants are respiratory irritants and should be used in a </w:t>
      </w:r>
      <w:proofErr w:type="spellStart"/>
      <w:proofErr w:type="gramStart"/>
      <w:r w:rsidRPr="008F52C5">
        <w:t>well ventilated</w:t>
      </w:r>
      <w:proofErr w:type="spellEnd"/>
      <w:proofErr w:type="gramEnd"/>
      <w:r w:rsidRPr="008F52C5">
        <w:t xml:space="preserve"> area. Avoid mixing disinfectants with any other product. Because birds can carry the organism without showing clinical signs it can be difficult to tell if a bird is infected, so to be safe:  </w:t>
      </w:r>
    </w:p>
    <w:p w14:paraId="2184D7E5" w14:textId="77777777" w:rsidR="00517848" w:rsidRPr="008F52C5" w:rsidRDefault="00517848" w:rsidP="008F52C5">
      <w:r w:rsidRPr="008F52C5">
        <w:t>Only purchase birds from a licensed pet store or breeder.</w:t>
      </w:r>
    </w:p>
    <w:p w14:paraId="005B3C4B" w14:textId="77777777" w:rsidR="00517848" w:rsidRPr="008F52C5" w:rsidRDefault="00517848" w:rsidP="008F52C5">
      <w:r w:rsidRPr="008F52C5">
        <w:t>Wash your hands with soap and running water for 10 seconds before and after handling pet birds.</w:t>
      </w:r>
    </w:p>
    <w:p w14:paraId="4724C364" w14:textId="77777777" w:rsidR="00517848" w:rsidRPr="008F52C5" w:rsidRDefault="00517848" w:rsidP="008F52C5">
      <w:pPr>
        <w:pStyle w:val="ListBullet"/>
      </w:pPr>
      <w:r w:rsidRPr="008F52C5">
        <w:t>Avoid kissing pet birds (mouth-to-beak contact).</w:t>
      </w:r>
    </w:p>
    <w:p w14:paraId="6868AB5E" w14:textId="77777777" w:rsidR="00517848" w:rsidRPr="008F52C5" w:rsidRDefault="00517848" w:rsidP="008F52C5">
      <w:pPr>
        <w:pStyle w:val="ListBullet"/>
      </w:pPr>
      <w:r w:rsidRPr="008F52C5">
        <w:t xml:space="preserve">House birds in clean cages of ample size that are lined with newspaper that is changed frequently. </w:t>
      </w:r>
    </w:p>
    <w:p w14:paraId="12832DC9" w14:textId="77777777" w:rsidR="00517848" w:rsidRPr="008F52C5" w:rsidRDefault="00517848" w:rsidP="008F52C5">
      <w:pPr>
        <w:pStyle w:val="ListBullet"/>
      </w:pPr>
      <w:r w:rsidRPr="008F52C5">
        <w:t>Do not allow droppings in cages to build up, dry up or become airborne.</w:t>
      </w:r>
    </w:p>
    <w:p w14:paraId="4D803C6E" w14:textId="77777777" w:rsidR="00517848" w:rsidRPr="008F52C5" w:rsidRDefault="00517848" w:rsidP="008F52C5">
      <w:pPr>
        <w:pStyle w:val="ListBullet"/>
      </w:pPr>
      <w:r w:rsidRPr="008F52C5">
        <w:t>Wear a P2 respirator (available from pharmacies and hardware or other stores), and gloves and dampen any bird droppings or cages, before cleaning the cage.</w:t>
      </w:r>
    </w:p>
    <w:p w14:paraId="4B9B1B95" w14:textId="77777777" w:rsidR="00517848" w:rsidRPr="008F52C5" w:rsidRDefault="00517848" w:rsidP="008F52C5">
      <w:pPr>
        <w:pStyle w:val="ListBullet"/>
      </w:pPr>
      <w:r w:rsidRPr="008F52C5">
        <w:t>Wash your hands after cleaning the cage.</w:t>
      </w:r>
    </w:p>
    <w:p w14:paraId="187DF1E2" w14:textId="77777777" w:rsidR="00517848" w:rsidRPr="008F52C5" w:rsidRDefault="00517848" w:rsidP="008F52C5">
      <w:pPr>
        <w:pStyle w:val="ListBullet"/>
      </w:pPr>
      <w:r w:rsidRPr="008F52C5">
        <w:t xml:space="preserve">Take sick birds to a veterinarian as soon as possible. </w:t>
      </w:r>
    </w:p>
    <w:p w14:paraId="32B51AE8" w14:textId="77777777" w:rsidR="00517848" w:rsidRPr="008F52C5" w:rsidRDefault="00517848" w:rsidP="008F52C5">
      <w:pPr>
        <w:pStyle w:val="ListBullet"/>
      </w:pPr>
      <w:r w:rsidRPr="008F52C5">
        <w:t xml:space="preserve">Wear a P2 respirator, gloves, disposable cap and protective clothing when dealing with infected birds. Instructions on how to properly fit a P2 respirator can be found here: http://www.health.qld.gov.au/chrisp/resources/Fit_Check.ppt </w:t>
      </w:r>
    </w:p>
    <w:p w14:paraId="68D60BC6" w14:textId="77777777" w:rsidR="00517848" w:rsidRPr="00F242FE" w:rsidRDefault="00517848" w:rsidP="00F242FE">
      <w:pPr>
        <w:pStyle w:val="Heading2"/>
      </w:pPr>
      <w:r w:rsidRPr="00F242FE">
        <w:t>How is it diagnosed?</w:t>
      </w:r>
    </w:p>
    <w:p w14:paraId="768E8E6E" w14:textId="77777777" w:rsidR="00517848" w:rsidRPr="008F52C5" w:rsidRDefault="00517848" w:rsidP="008F52C5">
      <w:r w:rsidRPr="008F52C5">
        <w:t xml:space="preserve">Your doctor can diagnose psittacosis by the symptoms, an examination and by doing some tests. Tests may include a chest </w:t>
      </w:r>
      <w:proofErr w:type="gramStart"/>
      <w:r w:rsidRPr="008F52C5">
        <w:t>x-ray, and</w:t>
      </w:r>
      <w:proofErr w:type="gramEnd"/>
      <w:r w:rsidRPr="008F52C5">
        <w:t xml:space="preserve"> taking some blood or respiratory samples to test for the bacteria.</w:t>
      </w:r>
    </w:p>
    <w:p w14:paraId="55FB1A8E" w14:textId="77777777" w:rsidR="00517848" w:rsidRPr="00F242FE" w:rsidRDefault="00517848" w:rsidP="00F242FE">
      <w:pPr>
        <w:pStyle w:val="Heading2"/>
      </w:pPr>
      <w:r w:rsidRPr="00F242FE">
        <w:t>How is it treated?</w:t>
      </w:r>
    </w:p>
    <w:p w14:paraId="1D369886" w14:textId="77777777" w:rsidR="00517848" w:rsidRPr="008F52C5" w:rsidRDefault="00517848" w:rsidP="008F52C5">
      <w:r w:rsidRPr="008F52C5">
        <w:t>Psittacosis is treated with antibiotics for a period of up to two weeks.</w:t>
      </w:r>
    </w:p>
    <w:p w14:paraId="52860579" w14:textId="77777777" w:rsidR="00517848" w:rsidRPr="00F242FE" w:rsidRDefault="00517848" w:rsidP="00F242FE">
      <w:pPr>
        <w:pStyle w:val="Heading2"/>
      </w:pPr>
      <w:r w:rsidRPr="00F242FE">
        <w:t>What is the public health response?</w:t>
      </w:r>
    </w:p>
    <w:p w14:paraId="7A8CE705" w14:textId="77777777" w:rsidR="00517848" w:rsidRPr="008F52C5" w:rsidRDefault="00517848" w:rsidP="008F52C5">
      <w:pPr>
        <w:sectPr w:rsidR="00517848" w:rsidRPr="008F52C5" w:rsidSect="009A0A49">
          <w:headerReference w:type="even" r:id="rId8"/>
          <w:headerReference w:type="default" r:id="rId9"/>
          <w:footerReference w:type="even" r:id="rId10"/>
          <w:footerReference w:type="default" r:id="rId11"/>
          <w:footnotePr>
            <w:numFmt w:val="chicago"/>
            <w:numRestart w:val="eachSect"/>
          </w:footnotePr>
          <w:pgSz w:w="11906" w:h="16838" w:code="9"/>
          <w:pgMar w:top="709" w:right="1797" w:bottom="1440" w:left="1797" w:header="720" w:footer="720" w:gutter="0"/>
          <w:cols w:space="720"/>
          <w:docGrid w:linePitch="360"/>
        </w:sectPr>
      </w:pPr>
      <w:r w:rsidRPr="008F52C5">
        <w:t xml:space="preserve">Laboratories must confidentially notify cases of psittacosis to the local public </w:t>
      </w:r>
      <w:proofErr w:type="spellStart"/>
      <w:r w:rsidRPr="008F52C5">
        <w:t>heath</w:t>
      </w:r>
      <w:proofErr w:type="spellEnd"/>
      <w:r w:rsidRPr="008F52C5">
        <w:t xml:space="preserve"> unit. Public health unit staff will talk to the treating doctor and patient or carer to </w:t>
      </w:r>
      <w:r w:rsidRPr="008F52C5">
        <w:lastRenderedPageBreak/>
        <w:t>identify where the infection may have come from. Other people who may have been exposed to an infected bird should be made aware of the symptoms of infection. The bird should be isolated and managed by a vet and its environment cleaned with disinfectant to prevent further infections being spread to other people or other birds.</w:t>
      </w:r>
    </w:p>
    <w:p w14:paraId="0A879285" w14:textId="77777777" w:rsidR="00517848" w:rsidRPr="00F242FE" w:rsidRDefault="00517848" w:rsidP="00FE3C12">
      <w:pPr>
        <w:pStyle w:val="Heading1"/>
      </w:pPr>
      <w:bookmarkStart w:id="5" w:name="_Ref443302382"/>
      <w:r w:rsidRPr="00F242FE">
        <w:lastRenderedPageBreak/>
        <w:t xml:space="preserve">Appendix </w:t>
      </w:r>
      <w:r w:rsidRPr="00F242FE">
        <w:fldChar w:fldCharType="begin"/>
      </w:r>
      <w:r w:rsidRPr="00F242FE">
        <w:instrText xml:space="preserve"> SEQ Appendix \* ARABIC </w:instrText>
      </w:r>
      <w:r w:rsidRPr="00F242FE">
        <w:fldChar w:fldCharType="separate"/>
      </w:r>
      <w:r w:rsidR="009C37A3" w:rsidRPr="00F242FE">
        <w:t>2</w:t>
      </w:r>
      <w:r w:rsidRPr="00F242FE">
        <w:fldChar w:fldCharType="end"/>
      </w:r>
      <w:r w:rsidRPr="00F242FE">
        <w:t xml:space="preserve">: </w:t>
      </w:r>
      <w:bookmarkStart w:id="6" w:name="_Ref443305754"/>
      <w:r w:rsidRPr="00F242FE">
        <w:t>Avian chlamydiosis factsheet for bird carers and suppliers</w:t>
      </w:r>
      <w:bookmarkEnd w:id="5"/>
      <w:bookmarkEnd w:id="6"/>
    </w:p>
    <w:p w14:paraId="1966428E" w14:textId="77777777" w:rsidR="00517848" w:rsidRPr="00E11D30" w:rsidRDefault="00517848" w:rsidP="00517848">
      <w:r w:rsidRPr="00F242FE">
        <w:rPr>
          <w:rStyle w:val="Emphasis"/>
        </w:rPr>
        <w:t>Avian chlamydiosis is a bacterial disease</w:t>
      </w:r>
      <w:r w:rsidRPr="00E11D30">
        <w:t xml:space="preserve"> </w:t>
      </w:r>
      <w:r w:rsidRPr="00F242FE">
        <w:rPr>
          <w:rStyle w:val="Emphasis"/>
        </w:rPr>
        <w:t>caused by Chlamydia psittaci</w:t>
      </w:r>
      <w:r w:rsidRPr="00AF4945">
        <w:t>,</w:t>
      </w:r>
      <w:r w:rsidRPr="00F242FE">
        <w:rPr>
          <w:rStyle w:val="Emphasis"/>
        </w:rPr>
        <w:t xml:space="preserve"> which is carried commonly by birds. Humans can catch the disease by breathing in dust containing dried saliva, feathers, mucous and droppings from infected birds. Infection in humans is called psittacosis.</w:t>
      </w:r>
    </w:p>
    <w:p w14:paraId="03140866" w14:textId="77777777" w:rsidR="00517848" w:rsidRPr="00F242FE" w:rsidRDefault="00517848" w:rsidP="00F242FE">
      <w:pPr>
        <w:pStyle w:val="Heading2"/>
      </w:pPr>
      <w:r w:rsidRPr="00F242FE">
        <w:t>What is avian chlamydiosis?</w:t>
      </w:r>
    </w:p>
    <w:p w14:paraId="3292D71F" w14:textId="77777777" w:rsidR="00517848" w:rsidRPr="00AF4945" w:rsidRDefault="00517848" w:rsidP="00AF4945">
      <w:r w:rsidRPr="00AF4945">
        <w:t xml:space="preserve">Avian chlamydiosis (AC) is a disease of birds caused by the bacteria Chlamydia psittaci. AC is common in wild, caged and aviary birds. All birds can be infected by AC, but pet birds, especially parrots (e.g. budgies, lorikeets and cockatiels) most commonly pass infection to humans. Infection in humans causes psittacosis, which is frequently a mild flu-like illness that can sometimes result in a severe pneumonia. </w:t>
      </w:r>
    </w:p>
    <w:p w14:paraId="46537E3B" w14:textId="77777777" w:rsidR="00517848" w:rsidRPr="00F242FE" w:rsidRDefault="00517848" w:rsidP="00F242FE">
      <w:pPr>
        <w:pStyle w:val="Heading2"/>
      </w:pPr>
      <w:r w:rsidRPr="00F242FE">
        <w:t>How is it spread?</w:t>
      </w:r>
    </w:p>
    <w:p w14:paraId="0C1E703C" w14:textId="77777777" w:rsidR="00517848" w:rsidRPr="00AF4945" w:rsidRDefault="00517848" w:rsidP="00AF4945">
      <w:r w:rsidRPr="00AF4945">
        <w:t>Spread between birds (and to people) occurs mainly through breathing in dust containing dried saliva, feathers, mucous and droppings from infected birds. Direct contact with feathers, bird droppings and litter, saliva and mucous, and contaminated food or water can also result in disease. The organism is resistant to drying and can remain infectious for several months if protected by organic debris (e.g. litter or faeces).</w:t>
      </w:r>
    </w:p>
    <w:p w14:paraId="06C45643" w14:textId="77777777" w:rsidR="00517848" w:rsidRPr="00F242FE" w:rsidRDefault="00517848" w:rsidP="00F242FE">
      <w:pPr>
        <w:pStyle w:val="Heading2"/>
      </w:pPr>
      <w:r w:rsidRPr="00F242FE">
        <w:t>What are the signs of AC in birds?</w:t>
      </w:r>
    </w:p>
    <w:p w14:paraId="352DFF1D" w14:textId="77777777" w:rsidR="00517848" w:rsidRPr="00AF4945" w:rsidRDefault="00517848" w:rsidP="00AF4945">
      <w:r w:rsidRPr="00AF4945">
        <w:t xml:space="preserve">The signs of AC vary depending on the species of bird and the strain of C. psittaci involved. Birds with an AC infection may not look sick and so can carry the disease for long periods. If they are sick (usually young birds), the signs can include: </w:t>
      </w:r>
    </w:p>
    <w:p w14:paraId="40A0CCE8" w14:textId="77777777" w:rsidR="00517848" w:rsidRPr="00517848" w:rsidRDefault="00517848" w:rsidP="008F52C5">
      <w:pPr>
        <w:pStyle w:val="ListBullet"/>
        <w:rPr>
          <w:lang w:eastAsia="en-AU"/>
        </w:rPr>
      </w:pPr>
      <w:r w:rsidRPr="00517848">
        <w:rPr>
          <w:lang w:eastAsia="en-AU"/>
        </w:rPr>
        <w:t>mucous or pus coming from the nostrils and eyes</w:t>
      </w:r>
    </w:p>
    <w:p w14:paraId="73E1C428" w14:textId="77777777" w:rsidR="00517848" w:rsidRPr="00517848" w:rsidRDefault="00517848" w:rsidP="008F52C5">
      <w:pPr>
        <w:pStyle w:val="ListBullet"/>
        <w:rPr>
          <w:lang w:eastAsia="en-AU"/>
        </w:rPr>
      </w:pPr>
      <w:r w:rsidRPr="00517848">
        <w:rPr>
          <w:lang w:eastAsia="en-AU"/>
        </w:rPr>
        <w:t>cough</w:t>
      </w:r>
    </w:p>
    <w:p w14:paraId="372F379B" w14:textId="77777777" w:rsidR="00517848" w:rsidRPr="00517848" w:rsidRDefault="00517848" w:rsidP="008F52C5">
      <w:pPr>
        <w:pStyle w:val="ListBullet"/>
        <w:rPr>
          <w:lang w:eastAsia="en-AU"/>
        </w:rPr>
      </w:pPr>
      <w:r w:rsidRPr="00517848">
        <w:rPr>
          <w:lang w:eastAsia="en-AU"/>
        </w:rPr>
        <w:t>diarrhoea or dark green droppings</w:t>
      </w:r>
    </w:p>
    <w:p w14:paraId="2974FF90" w14:textId="77777777" w:rsidR="00517848" w:rsidRPr="00517848" w:rsidRDefault="00517848" w:rsidP="008F52C5">
      <w:pPr>
        <w:pStyle w:val="ListBullet"/>
        <w:rPr>
          <w:lang w:eastAsia="en-AU"/>
        </w:rPr>
      </w:pPr>
      <w:r w:rsidRPr="00517848">
        <w:rPr>
          <w:lang w:eastAsia="en-AU"/>
        </w:rPr>
        <w:t>poor feeding</w:t>
      </w:r>
    </w:p>
    <w:p w14:paraId="087D1161" w14:textId="77777777" w:rsidR="00517848" w:rsidRPr="00517848" w:rsidRDefault="00517848" w:rsidP="008F52C5">
      <w:pPr>
        <w:pStyle w:val="ListBullet"/>
        <w:rPr>
          <w:lang w:eastAsia="en-AU"/>
        </w:rPr>
      </w:pPr>
      <w:r w:rsidRPr="00517848">
        <w:rPr>
          <w:lang w:eastAsia="en-AU"/>
        </w:rPr>
        <w:t>difficulty moving or flying</w:t>
      </w:r>
    </w:p>
    <w:p w14:paraId="41107674" w14:textId="77777777" w:rsidR="00517848" w:rsidRPr="00517848" w:rsidRDefault="00517848" w:rsidP="008F52C5">
      <w:pPr>
        <w:pStyle w:val="ListBullet"/>
        <w:rPr>
          <w:lang w:eastAsia="en-AU"/>
        </w:rPr>
      </w:pPr>
      <w:r w:rsidRPr="00517848">
        <w:rPr>
          <w:lang w:eastAsia="en-AU"/>
        </w:rPr>
        <w:t>death, which can sometimes be sudden with no warning signs.</w:t>
      </w:r>
    </w:p>
    <w:p w14:paraId="2F9D0D2B" w14:textId="77777777" w:rsidR="00517848" w:rsidRPr="00AF4945" w:rsidRDefault="00517848" w:rsidP="00AF4945">
      <w:r w:rsidRPr="00AF4945">
        <w:t>Stress (e.g., from transport, or a new environment) may cause the appearance of clinical signs in birds that otherwise carry the organism without symptoms.</w:t>
      </w:r>
    </w:p>
    <w:p w14:paraId="370EF9F9" w14:textId="77777777" w:rsidR="00517848" w:rsidRPr="00F242FE" w:rsidRDefault="00517848" w:rsidP="00F242FE">
      <w:pPr>
        <w:pStyle w:val="Heading2"/>
      </w:pPr>
      <w:r w:rsidRPr="00F242FE">
        <w:t>How is AC diagnosed and treated?</w:t>
      </w:r>
    </w:p>
    <w:p w14:paraId="549886A5" w14:textId="77777777" w:rsidR="00517848" w:rsidRPr="00AF4945" w:rsidRDefault="00517848" w:rsidP="00AF4945">
      <w:r w:rsidRPr="00AF4945">
        <w:t>Several tests are available to confirm AC infection. These need to be discussed with your veterinarian. Testing can be done either when the bird is alive or when it is recently deceased. Infected birds need to be isolated, receive a long course of antibiotics and have their cages disinfected. Treatment is not always 100% effective at clearing the infection so AC can return after treatment is finished and the same bird can be re-infected with a different strain of C. psittaci. Treatment and control measures should be supervised by a veterinarian.</w:t>
      </w:r>
    </w:p>
    <w:p w14:paraId="7A7242D4" w14:textId="77777777" w:rsidR="00517848" w:rsidRPr="00F242FE" w:rsidRDefault="00517848" w:rsidP="00F242FE">
      <w:pPr>
        <w:pStyle w:val="Heading2"/>
      </w:pPr>
      <w:r w:rsidRPr="00F242FE">
        <w:t>How can I prevent transmission and infection?</w:t>
      </w:r>
    </w:p>
    <w:p w14:paraId="0C7AA585" w14:textId="77777777" w:rsidR="00517848" w:rsidRPr="002F23B9" w:rsidRDefault="00517848" w:rsidP="002F23B9">
      <w:pPr>
        <w:rPr>
          <w:rStyle w:val="Strong"/>
        </w:rPr>
      </w:pPr>
      <w:r w:rsidRPr="002F23B9">
        <w:rPr>
          <w:rStyle w:val="Strong"/>
        </w:rPr>
        <w:t>Educate persons at risk:</w:t>
      </w:r>
    </w:p>
    <w:p w14:paraId="582CA560" w14:textId="77777777" w:rsidR="00517848" w:rsidRPr="00517848" w:rsidRDefault="00517848" w:rsidP="00A5337D">
      <w:pPr>
        <w:pStyle w:val="ListBullet"/>
        <w:rPr>
          <w:lang w:eastAsia="en-AU"/>
        </w:rPr>
      </w:pPr>
      <w:r w:rsidRPr="00517848">
        <w:rPr>
          <w:lang w:eastAsia="en-AU"/>
        </w:rPr>
        <w:t xml:space="preserve">All people in contact with birds or bird-contaminated materials should be aware of the potential health risks. </w:t>
      </w:r>
    </w:p>
    <w:p w14:paraId="43D12758" w14:textId="77777777" w:rsidR="00517848" w:rsidRPr="00517848" w:rsidRDefault="00517848" w:rsidP="00A5337D">
      <w:pPr>
        <w:pStyle w:val="ListBullet"/>
        <w:rPr>
          <w:lang w:eastAsia="en-AU"/>
        </w:rPr>
      </w:pPr>
      <w:r w:rsidRPr="00517848">
        <w:rPr>
          <w:lang w:eastAsia="en-AU"/>
        </w:rPr>
        <w:lastRenderedPageBreak/>
        <w:t>Bird caretakers with respiratory or influenza-like symptoms should seek prompt medical attention and inform their health care provider about bird contact.</w:t>
      </w:r>
    </w:p>
    <w:p w14:paraId="49DF4225" w14:textId="77777777" w:rsidR="00517848" w:rsidRPr="00F242FE" w:rsidRDefault="00517848" w:rsidP="00F242FE">
      <w:pPr>
        <w:pStyle w:val="Heading3"/>
      </w:pPr>
      <w:r w:rsidRPr="00F242FE">
        <w:t>Be alert for symptoms</w:t>
      </w:r>
    </w:p>
    <w:p w14:paraId="14F963DB" w14:textId="77777777" w:rsidR="00517848" w:rsidRPr="008F52C5" w:rsidRDefault="00517848" w:rsidP="008F52C5">
      <w:pPr>
        <w:pStyle w:val="ListBullet"/>
      </w:pPr>
      <w:r w:rsidRPr="008F52C5">
        <w:t>Avoid purchasing or selling birds that have any clinical signs or appear unwell.</w:t>
      </w:r>
    </w:p>
    <w:p w14:paraId="3E7876F1" w14:textId="77777777" w:rsidR="00517848" w:rsidRPr="008F52C5" w:rsidRDefault="00517848" w:rsidP="008F52C5">
      <w:pPr>
        <w:pStyle w:val="ListBullet"/>
      </w:pPr>
      <w:r w:rsidRPr="008F52C5">
        <w:t>Maintain accurate records of all bird-related transactions for at least one year to aid in identifying sources of infected birds and potentially exposed persons.</w:t>
      </w:r>
    </w:p>
    <w:p w14:paraId="2E77BFBD" w14:textId="77777777" w:rsidR="00517848" w:rsidRPr="008F52C5" w:rsidRDefault="00517848" w:rsidP="008F52C5">
      <w:pPr>
        <w:pStyle w:val="ListBullet"/>
      </w:pPr>
      <w:r w:rsidRPr="008F52C5">
        <w:t>Where possible, quarantine newly acquired birds for 30 days or test/treat them before adding to a group. Birds that have been to shows, exhibitions, fairs and other events should also be quarantined.</w:t>
      </w:r>
    </w:p>
    <w:p w14:paraId="43037460" w14:textId="77777777" w:rsidR="00517848" w:rsidRPr="002F23B9" w:rsidRDefault="00517848" w:rsidP="002F23B9">
      <w:pPr>
        <w:rPr>
          <w:rStyle w:val="Strong"/>
        </w:rPr>
      </w:pPr>
      <w:r w:rsidRPr="002F23B9">
        <w:rPr>
          <w:rStyle w:val="Strong"/>
        </w:rPr>
        <w:t>Practice preventive husbandry:</w:t>
      </w:r>
    </w:p>
    <w:p w14:paraId="769461FC" w14:textId="77777777" w:rsidR="00517848" w:rsidRPr="008F52C5" w:rsidRDefault="00517848" w:rsidP="008F52C5">
      <w:pPr>
        <w:pStyle w:val="ListBullet"/>
      </w:pPr>
      <w:r w:rsidRPr="008F52C5">
        <w:t xml:space="preserve">Position cages so droppings, feathers, food, and other materials can’t spread from one cage to another. </w:t>
      </w:r>
    </w:p>
    <w:p w14:paraId="357FFBF4" w14:textId="77777777" w:rsidR="00517848" w:rsidRPr="008F52C5" w:rsidRDefault="00517848" w:rsidP="008F52C5">
      <w:pPr>
        <w:pStyle w:val="ListBullet"/>
      </w:pPr>
      <w:r w:rsidRPr="008F52C5">
        <w:t xml:space="preserve">Do not stack cages and use solid-sided cages or barriers if cages are adjoining. </w:t>
      </w:r>
    </w:p>
    <w:p w14:paraId="09F19FC7" w14:textId="77777777" w:rsidR="00517848" w:rsidRPr="008F52C5" w:rsidRDefault="00517848" w:rsidP="008F52C5">
      <w:pPr>
        <w:pStyle w:val="ListBullet"/>
      </w:pPr>
      <w:r w:rsidRPr="008F52C5">
        <w:t>Ensure adequate ventilation and light in the room.</w:t>
      </w:r>
    </w:p>
    <w:p w14:paraId="158B4A7F" w14:textId="77777777" w:rsidR="00517848" w:rsidRPr="008F52C5" w:rsidRDefault="00517848" w:rsidP="008F52C5">
      <w:pPr>
        <w:pStyle w:val="ListBullet"/>
      </w:pPr>
      <w:r w:rsidRPr="008F52C5">
        <w:t xml:space="preserve">Use litter that will not produce dust (e.g. newspaper). </w:t>
      </w:r>
    </w:p>
    <w:p w14:paraId="1BB59C44" w14:textId="77777777" w:rsidR="00517848" w:rsidRPr="008F52C5" w:rsidRDefault="00517848" w:rsidP="008F52C5">
      <w:pPr>
        <w:pStyle w:val="ListBullet"/>
      </w:pPr>
      <w:r w:rsidRPr="008F52C5">
        <w:t>Clean all cages, food bowls, and water bowls daily.</w:t>
      </w:r>
    </w:p>
    <w:p w14:paraId="2138A409" w14:textId="77777777" w:rsidR="00517848" w:rsidRPr="008F52C5" w:rsidRDefault="00517848" w:rsidP="008F52C5">
      <w:pPr>
        <w:pStyle w:val="ListBullet"/>
      </w:pPr>
      <w:r w:rsidRPr="008F52C5">
        <w:t xml:space="preserve">Use a disinfectant solution when cleaning. All surfaces should be thoroughly cleaned of organic debris (e.g. litter or faeces) before disinfection. Appropriate disinfectants are quaternary ammonium compounds such as benzalkonium chloride, 3% hydrogen peroxide, alcoholic iodine solutions or 70% ethanol. Hospital grade disinfectants based on sodium hypochlorite are also suitable. A 1:100 dilution (10mL/L) should be prepared immediately before </w:t>
      </w:r>
      <w:proofErr w:type="gramStart"/>
      <w:r w:rsidRPr="008F52C5">
        <w:t>use, and</w:t>
      </w:r>
      <w:proofErr w:type="gramEnd"/>
      <w:r w:rsidRPr="008F52C5">
        <w:t xml:space="preserve"> discarded at the end of each disinfection session.</w:t>
      </w:r>
    </w:p>
    <w:p w14:paraId="14F9C41D" w14:textId="77777777" w:rsidR="00517848" w:rsidRPr="008F52C5" w:rsidRDefault="00517848" w:rsidP="008F52C5">
      <w:pPr>
        <w:pStyle w:val="ListBullet"/>
      </w:pPr>
      <w:r w:rsidRPr="008F52C5">
        <w:t>Empty soiled bowls, clean with soap and water, rinse, disinfect, and rinse again before reuse.</w:t>
      </w:r>
    </w:p>
    <w:p w14:paraId="4CE55404" w14:textId="77777777" w:rsidR="00517848" w:rsidRPr="008F52C5" w:rsidRDefault="00517848" w:rsidP="008F52C5">
      <w:pPr>
        <w:pStyle w:val="ListBullet"/>
      </w:pPr>
      <w:r w:rsidRPr="008F52C5">
        <w:t>Scrub cages with soap and water, disinfect and rinse in clean running water between use by different birds.</w:t>
      </w:r>
    </w:p>
    <w:p w14:paraId="14D5023C" w14:textId="77777777" w:rsidR="00517848" w:rsidRPr="008F52C5" w:rsidRDefault="00517848" w:rsidP="008F52C5">
      <w:pPr>
        <w:pStyle w:val="ListBullet"/>
      </w:pPr>
      <w:r w:rsidRPr="008F52C5">
        <w:t xml:space="preserve">Isolate sick birds and disinfect their cages under veterinary supervision.  Recommend not to sell sick birds due to human health risk. </w:t>
      </w:r>
    </w:p>
    <w:p w14:paraId="4AC37709" w14:textId="77777777" w:rsidR="00517848" w:rsidRPr="002F23B9" w:rsidRDefault="00517848" w:rsidP="002F23B9">
      <w:pPr>
        <w:rPr>
          <w:rStyle w:val="Strong"/>
        </w:rPr>
      </w:pPr>
      <w:r w:rsidRPr="002F23B9">
        <w:rPr>
          <w:rStyle w:val="Strong"/>
        </w:rPr>
        <w:t>Protect yourself:</w:t>
      </w:r>
    </w:p>
    <w:p w14:paraId="47BA79CC" w14:textId="77777777" w:rsidR="00517848" w:rsidRPr="008F52C5" w:rsidRDefault="00517848" w:rsidP="008F52C5">
      <w:pPr>
        <w:pStyle w:val="ListBullet"/>
      </w:pPr>
      <w:r w:rsidRPr="008F52C5">
        <w:t>Wash your hands with soap and running water for 10 seconds before and after handling birds.</w:t>
      </w:r>
    </w:p>
    <w:p w14:paraId="57DF65AB" w14:textId="77777777" w:rsidR="00517848" w:rsidRPr="008F52C5" w:rsidRDefault="00517848" w:rsidP="008F52C5">
      <w:pPr>
        <w:pStyle w:val="ListBullet"/>
      </w:pPr>
      <w:r w:rsidRPr="008F52C5">
        <w:t xml:space="preserve">When cleaning cages or handling potentially infected birds, caretakers should wear appropriate protection to reduce exposure to dust without appropriate protection. </w:t>
      </w:r>
    </w:p>
    <w:p w14:paraId="304C33CE" w14:textId="77777777" w:rsidR="00517848" w:rsidRPr="008F52C5" w:rsidRDefault="00517848" w:rsidP="008F52C5">
      <w:pPr>
        <w:pStyle w:val="ListBullet"/>
      </w:pPr>
      <w:r w:rsidRPr="008F52C5">
        <w:t xml:space="preserve">Avoid very close contact with potentially infected birds or take appropriate measures to reduce the risk, such as gloves, protective eyewear, and a properly fitted P2 respirator (available from most pharmacies and hardware stores). Surgical masks are not effective in preventing transmission. </w:t>
      </w:r>
    </w:p>
    <w:p w14:paraId="766C21C7" w14:textId="77777777" w:rsidR="00517848" w:rsidRPr="008F52C5" w:rsidRDefault="00517848" w:rsidP="008F52C5">
      <w:pPr>
        <w:pStyle w:val="ListBullet"/>
      </w:pPr>
      <w:r w:rsidRPr="008F52C5">
        <w:t xml:space="preserve">Instructions for fitting a P2 respirator are available here: http://www.health.qld.gov.au/chrisp/resources/Fit_Check.ppt </w:t>
      </w:r>
    </w:p>
    <w:p w14:paraId="2D58B51F" w14:textId="77777777" w:rsidR="00517848" w:rsidRPr="008F52C5" w:rsidRDefault="00517848" w:rsidP="008F52C5">
      <w:pPr>
        <w:pStyle w:val="ListBullet"/>
      </w:pPr>
      <w:r w:rsidRPr="008F52C5">
        <w:t>Wetting the litter before cleaning reduces the risk of disease.</w:t>
      </w:r>
    </w:p>
    <w:p w14:paraId="3F293A68" w14:textId="77777777" w:rsidR="00517848" w:rsidRPr="008F52C5" w:rsidRDefault="00517848" w:rsidP="008F52C5">
      <w:pPr>
        <w:pStyle w:val="ListBullet"/>
        <w:sectPr w:rsidR="00517848" w:rsidRPr="008F52C5" w:rsidSect="00796D5C">
          <w:footnotePr>
            <w:numFmt w:val="chicago"/>
            <w:numRestart w:val="eachSect"/>
          </w:footnotePr>
          <w:pgSz w:w="11906" w:h="16838" w:code="9"/>
          <w:pgMar w:top="1440" w:right="1797" w:bottom="1440" w:left="1797" w:header="720" w:footer="720" w:gutter="0"/>
          <w:cols w:space="720"/>
          <w:docGrid w:linePitch="360"/>
        </w:sectPr>
      </w:pPr>
      <w:r w:rsidRPr="008F52C5">
        <w:t xml:space="preserve">Always use disinfectants in a </w:t>
      </w:r>
      <w:proofErr w:type="spellStart"/>
      <w:proofErr w:type="gramStart"/>
      <w:r w:rsidRPr="008F52C5">
        <w:t>well ventilated</w:t>
      </w:r>
      <w:proofErr w:type="spellEnd"/>
      <w:proofErr w:type="gramEnd"/>
      <w:r w:rsidRPr="008F52C5">
        <w:t xml:space="preserve"> area as they can irritate the nasal passages and lungs of both humans and birds</w:t>
      </w:r>
    </w:p>
    <w:p w14:paraId="2BB280F3" w14:textId="6849B033" w:rsidR="00517848" w:rsidRPr="00CE6542" w:rsidRDefault="00517848" w:rsidP="00FE3C12">
      <w:pPr>
        <w:pStyle w:val="Heading1"/>
      </w:pPr>
      <w:bookmarkStart w:id="7" w:name="_Ref443302388"/>
      <w:r w:rsidRPr="00CE6542">
        <w:lastRenderedPageBreak/>
        <w:t xml:space="preserve">Appendix </w:t>
      </w:r>
      <w:r w:rsidRPr="00CE6542">
        <w:fldChar w:fldCharType="begin"/>
      </w:r>
      <w:r w:rsidRPr="00CE6542">
        <w:instrText xml:space="preserve"> SEQ Appendix \* ARABIC </w:instrText>
      </w:r>
      <w:r w:rsidRPr="00CE6542">
        <w:fldChar w:fldCharType="separate"/>
      </w:r>
      <w:r w:rsidR="009C37A3" w:rsidRPr="00CE6542">
        <w:t>3</w:t>
      </w:r>
      <w:r w:rsidRPr="00CE6542">
        <w:fldChar w:fldCharType="end"/>
      </w:r>
      <w:r w:rsidRPr="00CE6542">
        <w:t>: Psittacosis Environmental</w:t>
      </w:r>
      <w:r w:rsidR="00F242FE">
        <w:t xml:space="preserve"> </w:t>
      </w:r>
      <w:r w:rsidRPr="00CE6542">
        <w:t>Health Investigation Questionnaire</w:t>
      </w:r>
      <w:r w:rsidRPr="00CE6542">
        <w:footnoteReference w:id="2"/>
      </w:r>
      <w:bookmarkEnd w:id="7"/>
    </w:p>
    <w:p w14:paraId="5ED5FCB2" w14:textId="77777777" w:rsidR="00517848" w:rsidRPr="00AF4945" w:rsidRDefault="00517848" w:rsidP="00AF4945">
      <w:r w:rsidRPr="00AF4945">
        <w:t xml:space="preserve">Name of </w:t>
      </w:r>
      <w:proofErr w:type="gramStart"/>
      <w:r w:rsidRPr="00AF4945">
        <w:t>owner:_</w:t>
      </w:r>
      <w:proofErr w:type="gramEnd"/>
      <w:r w:rsidRPr="00AF4945">
        <w:t>_____________________________________________________</w:t>
      </w:r>
    </w:p>
    <w:p w14:paraId="524C29E1" w14:textId="77777777" w:rsidR="00517848" w:rsidRPr="00AF4945" w:rsidRDefault="00517848" w:rsidP="00AF4945">
      <w:r w:rsidRPr="00AF4945">
        <w:t xml:space="preserve">Business </w:t>
      </w:r>
      <w:proofErr w:type="gramStart"/>
      <w:r w:rsidRPr="00AF4945">
        <w:t>Name:_</w:t>
      </w:r>
      <w:proofErr w:type="gramEnd"/>
      <w:r w:rsidRPr="00AF4945">
        <w:t>_____________________________________________________</w:t>
      </w:r>
    </w:p>
    <w:p w14:paraId="4EEF882F" w14:textId="77777777" w:rsidR="00517848" w:rsidRPr="00AF4945" w:rsidRDefault="00517848" w:rsidP="00AF4945">
      <w:r w:rsidRPr="00AF4945">
        <w:t xml:space="preserve">Address of the </w:t>
      </w:r>
      <w:proofErr w:type="gramStart"/>
      <w:r w:rsidRPr="00AF4945">
        <w:t>property:_</w:t>
      </w:r>
      <w:proofErr w:type="gramEnd"/>
      <w:r w:rsidRPr="00AF4945">
        <w:t>_______________________________________________</w:t>
      </w:r>
    </w:p>
    <w:p w14:paraId="56485F0B" w14:textId="77777777" w:rsidR="00517848" w:rsidRPr="00AF4945" w:rsidRDefault="00517848" w:rsidP="00AF4945">
      <w:r w:rsidRPr="00AF4945">
        <w:t>Contact Details: (B)__________________(H)________________(M)_____________</w:t>
      </w:r>
    </w:p>
    <w:p w14:paraId="31731F62" w14:textId="77777777" w:rsidR="00517848" w:rsidRPr="00AF4945" w:rsidRDefault="00517848" w:rsidP="00AF4945">
      <w:proofErr w:type="gramStart"/>
      <w:r w:rsidRPr="00AF4945">
        <w:t>Fax:_</w:t>
      </w:r>
      <w:proofErr w:type="gramEnd"/>
      <w:r w:rsidRPr="00AF4945">
        <w:t>_________________</w:t>
      </w:r>
      <w:proofErr w:type="gramStart"/>
      <w:r w:rsidRPr="00AF4945">
        <w:t>email:_</w:t>
      </w:r>
      <w:proofErr w:type="gramEnd"/>
      <w:r w:rsidRPr="00AF4945">
        <w:t>________________________________________</w:t>
      </w:r>
    </w:p>
    <w:p w14:paraId="2887CC25" w14:textId="77777777" w:rsidR="00517848" w:rsidRPr="00AF4945" w:rsidRDefault="00517848" w:rsidP="00AF4945">
      <w:r w:rsidRPr="00AF4945">
        <w:t xml:space="preserve">Date of </w:t>
      </w:r>
      <w:proofErr w:type="spellStart"/>
      <w:proofErr w:type="gramStart"/>
      <w:r w:rsidRPr="00AF4945">
        <w:t>Investigation:_</w:t>
      </w:r>
      <w:proofErr w:type="gramEnd"/>
      <w:r w:rsidRPr="00AF4945">
        <w:t>___________________Previous</w:t>
      </w:r>
      <w:proofErr w:type="spellEnd"/>
      <w:r w:rsidRPr="00AF4945">
        <w:t xml:space="preserve"> </w:t>
      </w:r>
      <w:proofErr w:type="gramStart"/>
      <w:r w:rsidRPr="00AF4945">
        <w:t>Visits:_</w:t>
      </w:r>
      <w:proofErr w:type="gramEnd"/>
      <w:r w:rsidRPr="00AF4945">
        <w:t>_________________</w:t>
      </w:r>
    </w:p>
    <w:p w14:paraId="7CAF5D3D" w14:textId="77777777" w:rsidR="00517848" w:rsidRPr="00AF4945" w:rsidRDefault="00517848" w:rsidP="00AF4945">
      <w:r w:rsidRPr="00AF4945">
        <w:t>Officer/</w:t>
      </w:r>
      <w:proofErr w:type="gramStart"/>
      <w:r w:rsidRPr="00AF4945">
        <w:t>s:_</w:t>
      </w:r>
      <w:proofErr w:type="gramEnd"/>
      <w:r w:rsidRPr="00AF4945">
        <w:t>___________________________________________________________</w:t>
      </w:r>
    </w:p>
    <w:p w14:paraId="6E98D708" w14:textId="7EB4178F" w:rsidR="00517848" w:rsidRPr="00A5337D" w:rsidRDefault="00517848" w:rsidP="00A5337D">
      <w:pPr>
        <w:pStyle w:val="ListNumber2"/>
      </w:pPr>
      <w:r w:rsidRPr="00A5337D">
        <w:t>Purchasing birds from breeders</w:t>
      </w:r>
    </w:p>
    <w:p w14:paraId="1E93306C" w14:textId="77777777" w:rsidR="00517848" w:rsidRPr="00AF4945" w:rsidRDefault="00517848" w:rsidP="00A5337D">
      <w:pPr>
        <w:pStyle w:val="NoSpacing"/>
      </w:pPr>
      <w:r w:rsidRPr="00AF4945">
        <w:t xml:space="preserve">What system is implemented to identify and track bird breeders? </w:t>
      </w:r>
      <w:r w:rsidRPr="00A5337D">
        <w:t>(e.g. records of date of purchase, species of birds, source of birds and any identified illnesses or deaths among birds).</w:t>
      </w:r>
    </w:p>
    <w:p w14:paraId="0FB573D5" w14:textId="77777777" w:rsidR="00517848" w:rsidRPr="00AF4945" w:rsidRDefault="00517848" w:rsidP="00AF4945">
      <w:r w:rsidRPr="00AF4945">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9FAF72" w14:textId="77777777" w:rsidR="00517848" w:rsidRPr="00AF4945" w:rsidRDefault="00517848" w:rsidP="00A5337D">
      <w:pPr>
        <w:pStyle w:val="NoSpacing"/>
      </w:pPr>
      <w:r w:rsidRPr="00AF4945">
        <w:t xml:space="preserve">What system is in place to ensure sick birds are not purchased? </w:t>
      </w:r>
      <w:r w:rsidRPr="00A5337D">
        <w:t>(e.g. who purchases birds, can they describe what to look for –eye and nasal discharge, diarrhoea or low body weight etc.)</w:t>
      </w:r>
    </w:p>
    <w:p w14:paraId="331A82C7" w14:textId="77777777" w:rsidR="00517848" w:rsidRPr="00AF4945" w:rsidRDefault="00517848" w:rsidP="00AF4945">
      <w:r w:rsidRPr="00AF4945">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3AB424" w14:textId="77777777" w:rsidR="00517848" w:rsidRPr="00AF4945" w:rsidRDefault="00517848" w:rsidP="00A5337D">
      <w:pPr>
        <w:pStyle w:val="NoSpacing"/>
      </w:pPr>
      <w:r w:rsidRPr="00AF4945">
        <w:t xml:space="preserve">What system is in place when birds are sold to pet shops/individuals? </w:t>
      </w:r>
      <w:r w:rsidRPr="00A5337D">
        <w:t>(e.g. seller should record the name, address, telephone number, date of purchase, species of birds purchased and band identifiers)</w:t>
      </w:r>
    </w:p>
    <w:p w14:paraId="0A1DC04B" w14:textId="77777777" w:rsidR="00517848" w:rsidRPr="00AF4945" w:rsidRDefault="00517848" w:rsidP="00AF4945">
      <w:r w:rsidRPr="00AF4945">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8AFB66" w14:textId="7848444E" w:rsidR="00517848" w:rsidRPr="00A5337D" w:rsidRDefault="00517848" w:rsidP="00A5337D">
      <w:pPr>
        <w:pStyle w:val="ListNumber2"/>
      </w:pPr>
      <w:r w:rsidRPr="00A5337D">
        <w:t>Pet shop/bird supplier stock</w:t>
      </w:r>
    </w:p>
    <w:p w14:paraId="5388F667" w14:textId="77777777" w:rsidR="00517848" w:rsidRPr="00AF4945" w:rsidRDefault="00517848" w:rsidP="00AF4945">
      <w:r w:rsidRPr="00AF4945">
        <w:t>How many birds are kept on the premises on average? _____________</w:t>
      </w:r>
    </w:p>
    <w:p w14:paraId="655A60A5" w14:textId="77777777" w:rsidR="00517848" w:rsidRPr="00AF4945" w:rsidRDefault="00517848" w:rsidP="00AF4945">
      <w:r w:rsidRPr="00AF4945">
        <w:t>Have any of your birds died on your premises in the past 6 months?  Yes</w:t>
      </w:r>
      <w:r w:rsidRPr="00AF4945">
        <w:tab/>
        <w:t xml:space="preserve"> No</w:t>
      </w:r>
    </w:p>
    <w:p w14:paraId="7E270FE3" w14:textId="77777777" w:rsidR="00517848" w:rsidRPr="00AF4945" w:rsidRDefault="00517848" w:rsidP="00AF4945">
      <w:r w:rsidRPr="00AF4945">
        <w:t>If yes, how many? ______________</w:t>
      </w:r>
    </w:p>
    <w:p w14:paraId="0774452F" w14:textId="77777777" w:rsidR="00517848" w:rsidRPr="00AF4945" w:rsidRDefault="00517848" w:rsidP="00A5337D">
      <w:pPr>
        <w:pStyle w:val="NoSpacing"/>
      </w:pPr>
      <w:r w:rsidRPr="00AF4945">
        <w:t xml:space="preserve">Were any of the deaths investigated? </w:t>
      </w:r>
      <w:r w:rsidRPr="00A5337D">
        <w:t>(e.g. Sent to a vet or laboratory for investigation?)</w:t>
      </w:r>
      <w:r w:rsidRPr="00AF4945">
        <w:t xml:space="preserve"> Yes   No</w:t>
      </w:r>
    </w:p>
    <w:p w14:paraId="0DD6ADB7" w14:textId="77777777" w:rsidR="00517848" w:rsidRPr="00AF4945" w:rsidRDefault="00517848" w:rsidP="00AF4945">
      <w:r w:rsidRPr="00AF4945">
        <w:t>If yes, were any of these deaths attributed to avian chlamydiosis infections? Yes   No</w:t>
      </w:r>
    </w:p>
    <w:p w14:paraId="5B130745" w14:textId="77777777" w:rsidR="00517848" w:rsidRPr="00AF4945" w:rsidRDefault="00517848" w:rsidP="00AF4945">
      <w:r w:rsidRPr="00AF4945">
        <w:t>Have you had any vet consultations for sick birds in the past 6 months? Yes   No</w:t>
      </w:r>
    </w:p>
    <w:p w14:paraId="2D8965EB" w14:textId="77777777" w:rsidR="00517848" w:rsidRPr="00AF4945" w:rsidRDefault="00517848" w:rsidP="00AF4945">
      <w:r w:rsidRPr="00AF4945">
        <w:lastRenderedPageBreak/>
        <w:t>If yes, what was the diagnosis? ___________________________________________________________________</w:t>
      </w:r>
    </w:p>
    <w:p w14:paraId="0B17A3CB" w14:textId="77777777" w:rsidR="00517848" w:rsidRPr="00A5337D" w:rsidRDefault="00517848" w:rsidP="00A5337D">
      <w:pPr>
        <w:pStyle w:val="NoSpacing"/>
      </w:pPr>
      <w:r w:rsidRPr="00A5337D">
        <w:t>Owner to provide copies of any results</w:t>
      </w:r>
    </w:p>
    <w:p w14:paraId="267BF7AA" w14:textId="77777777" w:rsidR="00517848" w:rsidRPr="00AF4945" w:rsidRDefault="00517848" w:rsidP="00AF4945">
      <w:r w:rsidRPr="00AF4945">
        <w:t>Vet Name/</w:t>
      </w:r>
      <w:proofErr w:type="gramStart"/>
      <w:r w:rsidRPr="00AF4945">
        <w:t>s:_</w:t>
      </w:r>
      <w:proofErr w:type="gramEnd"/>
      <w:r w:rsidRPr="00AF4945">
        <w:t>_________________________________________________________</w:t>
      </w:r>
    </w:p>
    <w:p w14:paraId="7CD90454" w14:textId="77777777" w:rsidR="00517848" w:rsidRPr="00AF4945" w:rsidRDefault="00517848" w:rsidP="00AF4945">
      <w:r w:rsidRPr="00AF4945">
        <w:t>Contact Number/</w:t>
      </w:r>
      <w:proofErr w:type="gramStart"/>
      <w:r w:rsidRPr="00AF4945">
        <w:t>s:_</w:t>
      </w:r>
      <w:proofErr w:type="gramEnd"/>
      <w:r w:rsidRPr="00AF4945">
        <w:t>___________________________________________________</w:t>
      </w:r>
    </w:p>
    <w:p w14:paraId="2C8806F9" w14:textId="77777777" w:rsidR="00517848" w:rsidRPr="00AF4945" w:rsidRDefault="00517848" w:rsidP="00AF4945">
      <w:proofErr w:type="gramStart"/>
      <w:r w:rsidRPr="00AF4945">
        <w:t>Address:_</w:t>
      </w:r>
      <w:proofErr w:type="gramEnd"/>
      <w:r w:rsidRPr="00AF4945">
        <w:t>___________________________________________________________</w:t>
      </w:r>
    </w:p>
    <w:p w14:paraId="79804D0E" w14:textId="77777777" w:rsidR="00517848" w:rsidRPr="00AF4945" w:rsidRDefault="00517848" w:rsidP="00AF4945">
      <w:r w:rsidRPr="00AF4945">
        <w:t xml:space="preserve">When did they </w:t>
      </w:r>
      <w:proofErr w:type="gramStart"/>
      <w:r w:rsidRPr="00AF4945">
        <w:t>visit?_</w:t>
      </w:r>
      <w:proofErr w:type="gramEnd"/>
      <w:r w:rsidRPr="00AF4945">
        <w:t>__________________________________________________</w:t>
      </w:r>
    </w:p>
    <w:p w14:paraId="3C3BF0F2" w14:textId="77777777" w:rsidR="00517848" w:rsidRPr="00AF4945" w:rsidRDefault="00517848" w:rsidP="00AF4945">
      <w:r w:rsidRPr="00AF4945">
        <w:t>Was any treatment prescribed? __________________________________________</w:t>
      </w:r>
    </w:p>
    <w:p w14:paraId="62E4C765" w14:textId="77777777" w:rsidR="00517848" w:rsidRPr="00AF4945" w:rsidRDefault="00517848" w:rsidP="00AF4945">
      <w:r w:rsidRPr="00AF4945">
        <w:t>Have all infected birds completed the treatment?</w:t>
      </w:r>
      <w:r w:rsidR="003B3E81" w:rsidRPr="00AF4945">
        <w:tab/>
      </w:r>
      <w:r w:rsidRPr="00AF4945">
        <w:t xml:space="preserve"> Yes</w:t>
      </w:r>
      <w:r w:rsidRPr="00AF4945">
        <w:tab/>
        <w:t>No</w:t>
      </w:r>
    </w:p>
    <w:p w14:paraId="226CD080" w14:textId="77777777" w:rsidR="00517848" w:rsidRPr="00AF4945" w:rsidRDefault="00517848" w:rsidP="00AF4945">
      <w:r w:rsidRPr="00AF4945">
        <w:t xml:space="preserve">Are birds under treatment sold to the public? </w:t>
      </w:r>
      <w:r w:rsidRPr="00AF4945">
        <w:tab/>
        <w:t>Yes</w:t>
      </w:r>
      <w:r w:rsidRPr="00AF4945">
        <w:tab/>
        <w:t>No</w:t>
      </w:r>
    </w:p>
    <w:p w14:paraId="4242A66B" w14:textId="77777777" w:rsidR="00517848" w:rsidRPr="00AF4945" w:rsidRDefault="00517848" w:rsidP="00A5337D">
      <w:pPr>
        <w:pStyle w:val="NoSpacing"/>
      </w:pPr>
      <w:r w:rsidRPr="00AF4945">
        <w:t xml:space="preserve">Do you inform the purchaser of treatment required to prevent disease once the bird is taken home? Please describe. </w:t>
      </w:r>
      <w:r w:rsidRPr="00A5337D">
        <w:t>(Is there evidence of this provision of information?)</w:t>
      </w:r>
    </w:p>
    <w:p w14:paraId="11F72C5E" w14:textId="77777777" w:rsidR="00517848" w:rsidRPr="00AF4945" w:rsidRDefault="00517848" w:rsidP="00AF4945">
      <w:r w:rsidRPr="00AF4945">
        <w:t>_________________________________________________________________________________________________________________________________________________________________________________________________________</w:t>
      </w:r>
    </w:p>
    <w:p w14:paraId="59B62C1D" w14:textId="77777777" w:rsidR="00517848" w:rsidRPr="00AF4945" w:rsidRDefault="00517848" w:rsidP="00A5337D">
      <w:pPr>
        <w:pStyle w:val="NoSpacing"/>
      </w:pPr>
      <w:r w:rsidRPr="00AF4945">
        <w:t xml:space="preserve">Describe the action taken to manage any birds suffering avian chlamydiosis infections over the last 6 months. </w:t>
      </w:r>
      <w:r w:rsidRPr="00A5337D">
        <w:t>(Treatment may include euthanasia of severely affected birds and / or disposal of dead birds. Action should include isolation, thorough daily cleaning with detergent and disinfection with 5 minutes contact time)</w:t>
      </w:r>
    </w:p>
    <w:p w14:paraId="3CC73365" w14:textId="77777777" w:rsidR="00517848" w:rsidRPr="00AF4945" w:rsidRDefault="00517848" w:rsidP="00AF4945">
      <w:r w:rsidRPr="00AF4945">
        <w:t>_________________________________________________________________________________________________________________________________________________________________________________________________________</w:t>
      </w:r>
    </w:p>
    <w:p w14:paraId="410B81E2" w14:textId="77777777" w:rsidR="00517848" w:rsidRPr="00AF4945" w:rsidRDefault="00517848" w:rsidP="00AF4945">
      <w:r w:rsidRPr="00AF4945">
        <w:t>___________________________________________________________________</w:t>
      </w:r>
    </w:p>
    <w:p w14:paraId="38652110" w14:textId="77777777" w:rsidR="00517848" w:rsidRPr="00AF4945" w:rsidRDefault="00517848" w:rsidP="00AF4945">
      <w:r w:rsidRPr="00AF4945">
        <w:t>Have customers returned birds that died shortly after purchase to the store, in the last 6 months?</w:t>
      </w:r>
      <w:r w:rsidR="003B3E81" w:rsidRPr="00AF4945">
        <w:tab/>
      </w:r>
      <w:r w:rsidR="003B3E81" w:rsidRPr="00AF4945">
        <w:tab/>
      </w:r>
      <w:r w:rsidRPr="00AF4945">
        <w:t xml:space="preserve"> Yes   No</w:t>
      </w:r>
    </w:p>
    <w:p w14:paraId="3FD6C67B" w14:textId="77777777" w:rsidR="00517848" w:rsidRPr="00A5337D" w:rsidRDefault="00517848" w:rsidP="00A5337D">
      <w:pPr>
        <w:pStyle w:val="NoSpacing"/>
      </w:pPr>
      <w:r w:rsidRPr="00AF4945">
        <w:t>If yes, do you have a refund or replacement policy? Yes   No</w:t>
      </w:r>
      <w:r w:rsidR="003B3E81" w:rsidRPr="00AF4945">
        <w:tab/>
      </w:r>
      <w:r w:rsidRPr="00A5337D">
        <w:t>(if yes, obtain a copy)</w:t>
      </w:r>
    </w:p>
    <w:p w14:paraId="05FD2D56" w14:textId="77777777" w:rsidR="00517848" w:rsidRPr="00AF4945" w:rsidRDefault="00517848" w:rsidP="00AF4945">
      <w:r w:rsidRPr="00AF4945">
        <w:t xml:space="preserve">Do you check if the bird was in contact with any other sick or dead birds? Yes   No </w:t>
      </w:r>
    </w:p>
    <w:p w14:paraId="6FF5C04F" w14:textId="77777777" w:rsidR="00517848" w:rsidRPr="00AF4945" w:rsidRDefault="00517848" w:rsidP="00AF4945">
      <w:r w:rsidRPr="00AF4945">
        <w:t>Do you check how many birds were purchased and how many have died? Yes   No</w:t>
      </w:r>
    </w:p>
    <w:p w14:paraId="359C5C7B" w14:textId="2B1B0E63" w:rsidR="00517848" w:rsidRPr="00A5337D" w:rsidRDefault="00517848" w:rsidP="00A5337D">
      <w:pPr>
        <w:pStyle w:val="ListNumber2"/>
      </w:pPr>
      <w:r w:rsidRPr="00A5337D">
        <w:t>Quarantine and isolation practices</w:t>
      </w:r>
    </w:p>
    <w:p w14:paraId="4631A69A" w14:textId="77777777" w:rsidR="00517848" w:rsidRPr="00AF4945" w:rsidRDefault="00517848" w:rsidP="00A5337D">
      <w:pPr>
        <w:pStyle w:val="NoSpacing"/>
      </w:pPr>
      <w:r w:rsidRPr="00AF4945">
        <w:t xml:space="preserve">Please describe your process for quarantining newly acquired </w:t>
      </w:r>
      <w:proofErr w:type="gramStart"/>
      <w:r w:rsidRPr="00AF4945">
        <w:t>birds?</w:t>
      </w:r>
      <w:proofErr w:type="gramEnd"/>
      <w:r w:rsidRPr="00AF4945">
        <w:t xml:space="preserve"> </w:t>
      </w:r>
      <w:r w:rsidRPr="00A5337D">
        <w:t xml:space="preserve">(How long are birds quarantined and where? An “all-in, all out” system should be </w:t>
      </w:r>
      <w:proofErr w:type="gramStart"/>
      <w:r w:rsidRPr="00A5337D">
        <w:t>implemented )</w:t>
      </w:r>
      <w:proofErr w:type="gramEnd"/>
      <w:r w:rsidRPr="00A5337D">
        <w:t xml:space="preserve"> </w:t>
      </w:r>
      <w:r w:rsidRPr="00AF4945">
        <w:t>_________________________________________________________________________________________________________________________________________________________________________________________________________Please describe your process for isolating sick birds?</w:t>
      </w:r>
      <w:r w:rsidRPr="00A5337D">
        <w:t xml:space="preserve"> (How long are birds isolated and where? An “all-in, all out” system should be </w:t>
      </w:r>
      <w:proofErr w:type="gramStart"/>
      <w:r w:rsidRPr="00A5337D">
        <w:t xml:space="preserve">implemented) </w:t>
      </w:r>
      <w:r w:rsidRPr="00AF4945">
        <w:t xml:space="preserve"> _</w:t>
      </w:r>
      <w:proofErr w:type="gramEnd"/>
      <w:r w:rsidRPr="00AF4945">
        <w:t>__________________________________________________________________</w:t>
      </w:r>
    </w:p>
    <w:p w14:paraId="79D136E9" w14:textId="77777777" w:rsidR="00517848" w:rsidRPr="00AF4945" w:rsidRDefault="00517848" w:rsidP="00AF4945">
      <w:r w:rsidRPr="00AF4945">
        <w:t>_________________________________________________________________________________________________________________________________________________________________________________________________________</w:t>
      </w:r>
    </w:p>
    <w:p w14:paraId="7C55FFDE" w14:textId="77777777" w:rsidR="00517848" w:rsidRPr="00AF4945" w:rsidRDefault="00517848" w:rsidP="00AF4945">
      <w:r w:rsidRPr="00AF4945">
        <w:t>Are new birds tested for avian chlamydiosis infection before being caged with existing stock?   Yes   No</w:t>
      </w:r>
    </w:p>
    <w:p w14:paraId="3843B7B4" w14:textId="77777777" w:rsidR="00517848" w:rsidRPr="00AF4945" w:rsidRDefault="00517848" w:rsidP="00AF4945">
      <w:r w:rsidRPr="00AF4945">
        <w:t>Are new birds that test positive, treated for avian chlamydiosis infection before being caged with existing stock?   Yes   No</w:t>
      </w:r>
    </w:p>
    <w:p w14:paraId="139E3C35" w14:textId="77777777" w:rsidR="00517848" w:rsidRPr="00AF4945" w:rsidRDefault="00517848" w:rsidP="00AF4945">
      <w:r w:rsidRPr="00AF4945">
        <w:t>Do any of your birds go to shows, exhibitions, fairs or other events?  Yes   No</w:t>
      </w:r>
    </w:p>
    <w:p w14:paraId="387876CD" w14:textId="77777777" w:rsidR="00517848" w:rsidRPr="00AF4945" w:rsidRDefault="00517848" w:rsidP="00AF4945">
      <w:r w:rsidRPr="00AF4945">
        <w:lastRenderedPageBreak/>
        <w:t xml:space="preserve">If yes, are they quarantined upon return?  </w:t>
      </w:r>
      <w:proofErr w:type="gramStart"/>
      <w:r w:rsidRPr="00AF4945">
        <w:t>Yes  No</w:t>
      </w:r>
      <w:proofErr w:type="gramEnd"/>
      <w:r w:rsidRPr="00AF4945">
        <w:t xml:space="preserve"> </w:t>
      </w:r>
    </w:p>
    <w:p w14:paraId="3E6B9FD8" w14:textId="77777777" w:rsidR="00517848" w:rsidRPr="00A5337D" w:rsidRDefault="00517848" w:rsidP="00A5337D">
      <w:pPr>
        <w:pStyle w:val="NoSpacing"/>
      </w:pPr>
      <w:r w:rsidRPr="00AF4945">
        <w:t xml:space="preserve">Please describe your process for quarantining returning </w:t>
      </w:r>
      <w:proofErr w:type="gramStart"/>
      <w:r w:rsidRPr="00AF4945">
        <w:t>birds?</w:t>
      </w:r>
      <w:proofErr w:type="gramEnd"/>
      <w:r w:rsidRPr="00AF4945">
        <w:t xml:space="preserve"> </w:t>
      </w:r>
      <w:r w:rsidRPr="00A5337D">
        <w:t xml:space="preserve">(How long are birds quarantined and where? An “all-in, all out” system should be </w:t>
      </w:r>
      <w:proofErr w:type="gramStart"/>
      <w:r w:rsidRPr="00A5337D">
        <w:t>implemented )</w:t>
      </w:r>
      <w:proofErr w:type="gramEnd"/>
      <w:r w:rsidRPr="00A5337D">
        <w:t xml:space="preserve"> </w:t>
      </w:r>
      <w:r w:rsidRPr="00AF4945">
        <w:t>_________________________________________________________________________________________________________________________________________________________________________________________________________</w:t>
      </w:r>
      <w:r w:rsidRPr="00A5337D">
        <w:t xml:space="preserve"> </w:t>
      </w:r>
    </w:p>
    <w:p w14:paraId="41DFE7AE" w14:textId="3E9C6CCA" w:rsidR="00517848" w:rsidRPr="00A5337D" w:rsidRDefault="00517848" w:rsidP="00A5337D">
      <w:pPr>
        <w:pStyle w:val="ListNumber2"/>
      </w:pPr>
      <w:r w:rsidRPr="00A5337D">
        <w:t>Husbandry Practices</w:t>
      </w:r>
    </w:p>
    <w:p w14:paraId="1BD29DC3" w14:textId="77777777" w:rsidR="00517848" w:rsidRPr="00AF4945" w:rsidRDefault="00517848" w:rsidP="00AF4945">
      <w:r w:rsidRPr="00AF4945">
        <w:t>Are all bird cages positioned to prevent the transfer of faecal matter, feathers, food and other materials from one cage to another?   Yes   No</w:t>
      </w:r>
    </w:p>
    <w:p w14:paraId="2FACC78B" w14:textId="77777777" w:rsidR="00517848" w:rsidRPr="00AF4945" w:rsidRDefault="00517848" w:rsidP="00AF4945">
      <w:r w:rsidRPr="00AF4945">
        <w:t xml:space="preserve">If no, which are </w:t>
      </w:r>
      <w:proofErr w:type="gramStart"/>
      <w:r w:rsidRPr="00AF4945">
        <w:t>not?_</w:t>
      </w:r>
      <w:proofErr w:type="gramEnd"/>
      <w:r w:rsidRPr="00AF4945">
        <w:t>__________________________________________________</w:t>
      </w:r>
    </w:p>
    <w:p w14:paraId="126FDF43" w14:textId="77777777" w:rsidR="00517848" w:rsidRPr="00AF4945" w:rsidRDefault="00517848" w:rsidP="00AF4945">
      <w:r w:rsidRPr="00AF4945">
        <w:t>______________________________________________________________________________________________________________________________________</w:t>
      </w:r>
    </w:p>
    <w:p w14:paraId="4845DD72" w14:textId="77777777" w:rsidR="00517848" w:rsidRPr="00AF4945" w:rsidRDefault="00517848" w:rsidP="00AF4945">
      <w:r w:rsidRPr="00AF4945">
        <w:t>Are cages ever stacked? Describe. ___________________________________________________</w:t>
      </w:r>
    </w:p>
    <w:p w14:paraId="1E2BB380" w14:textId="77777777" w:rsidR="00517848" w:rsidRPr="00AF4945" w:rsidRDefault="00517848" w:rsidP="00AF4945">
      <w:r w:rsidRPr="00AF4945">
        <w:t xml:space="preserve">Is the bottom of all cages constructed from wire </w:t>
      </w:r>
      <w:proofErr w:type="gramStart"/>
      <w:r w:rsidRPr="00AF4945">
        <w:t>mesh?_</w:t>
      </w:r>
      <w:proofErr w:type="gramEnd"/>
      <w:r w:rsidRPr="00AF4945">
        <w:t>_______________________</w:t>
      </w:r>
    </w:p>
    <w:p w14:paraId="34D10BE5" w14:textId="77777777" w:rsidR="00517848" w:rsidRPr="00AF4945" w:rsidRDefault="00517848" w:rsidP="00AF4945">
      <w:r w:rsidRPr="00AF4945">
        <w:t xml:space="preserve">Do all cages have solid sides or barriers for adjoining </w:t>
      </w:r>
      <w:proofErr w:type="gramStart"/>
      <w:r w:rsidRPr="00AF4945">
        <w:t>cages?_</w:t>
      </w:r>
      <w:proofErr w:type="gramEnd"/>
      <w:r w:rsidRPr="00AF4945">
        <w:t>__________________</w:t>
      </w:r>
    </w:p>
    <w:p w14:paraId="7B74C1DD" w14:textId="77777777" w:rsidR="00517848" w:rsidRPr="00AF4945" w:rsidRDefault="00517848" w:rsidP="00AF4945">
      <w:r w:rsidRPr="00AF4945">
        <w:t xml:space="preserve">if no, which are </w:t>
      </w:r>
      <w:proofErr w:type="gramStart"/>
      <w:r w:rsidRPr="00AF4945">
        <w:t>not:_</w:t>
      </w:r>
      <w:proofErr w:type="gramEnd"/>
      <w:r w:rsidRPr="00AF4945">
        <w:t>___________________________________________________</w:t>
      </w:r>
    </w:p>
    <w:p w14:paraId="7180331F" w14:textId="77777777" w:rsidR="00517848" w:rsidRPr="00A5337D" w:rsidRDefault="00517848" w:rsidP="00A5337D">
      <w:pPr>
        <w:pStyle w:val="NoSpacing"/>
      </w:pPr>
      <w:r w:rsidRPr="00AF4945">
        <w:t xml:space="preserve">Is litter that will not produce dust used? </w:t>
      </w:r>
      <w:r w:rsidRPr="00A5337D">
        <w:t xml:space="preserve">(e.g. newspapers placed underneath the mesh) </w:t>
      </w:r>
    </w:p>
    <w:p w14:paraId="5E36141C" w14:textId="77777777" w:rsidR="00517848" w:rsidRPr="00AF4945" w:rsidRDefault="00517848" w:rsidP="00AF4945">
      <w:r w:rsidRPr="00AF4945">
        <w:t>______________________________________________________________</w:t>
      </w:r>
    </w:p>
    <w:p w14:paraId="4D9BA295" w14:textId="77777777" w:rsidR="00517848" w:rsidRPr="00AF4945" w:rsidRDefault="00517848" w:rsidP="00AF4945">
      <w:r w:rsidRPr="00AF4945">
        <w:t>Do you care for healthy birds before sick birds?   Yes</w:t>
      </w:r>
      <w:r w:rsidR="003B3E81" w:rsidRPr="00AF4945">
        <w:tab/>
      </w:r>
      <w:r w:rsidRPr="00AF4945">
        <w:t>No</w:t>
      </w:r>
    </w:p>
    <w:p w14:paraId="717B4151" w14:textId="5F6AB7D9" w:rsidR="00517848" w:rsidRPr="00A5337D" w:rsidRDefault="00517848" w:rsidP="00A5337D">
      <w:r w:rsidRPr="00AF4945">
        <w:t>If No, do you remove personal protective equipment (PPE) and wash hands before caring for healthy birds?</w:t>
      </w:r>
      <w:r w:rsidR="003B3E81" w:rsidRPr="00AF4945">
        <w:tab/>
        <w:t xml:space="preserve"> </w:t>
      </w:r>
      <w:r w:rsidRPr="00AF4945">
        <w:t>Yes   No</w:t>
      </w:r>
    </w:p>
    <w:p w14:paraId="41DD849E" w14:textId="108BC478" w:rsidR="00517848" w:rsidRPr="00AF4945" w:rsidRDefault="00517848" w:rsidP="00A5337D">
      <w:pPr>
        <w:pStyle w:val="ListNumber2"/>
      </w:pPr>
      <w:r w:rsidRPr="00A5337D">
        <w:t>Cleaning</w:t>
      </w:r>
    </w:p>
    <w:p w14:paraId="2191BBA7" w14:textId="3B1BF78B" w:rsidR="00517848" w:rsidRPr="00AF4945" w:rsidRDefault="00517848" w:rsidP="00A5337D">
      <w:pPr>
        <w:pStyle w:val="NoSpacing"/>
      </w:pPr>
      <w:r w:rsidRPr="00AF4945">
        <w:t xml:space="preserve">How often are cages cleaned? </w:t>
      </w:r>
      <w:r w:rsidRPr="00A5337D">
        <w:t>(</w:t>
      </w:r>
      <w:r w:rsidRPr="00E11D30">
        <w:t xml:space="preserve">e.g. </w:t>
      </w:r>
      <w:proofErr w:type="gramStart"/>
      <w:r w:rsidRPr="00E11D30">
        <w:t>daily)</w:t>
      </w:r>
      <w:r w:rsidRPr="00AF4945">
        <w:t>_</w:t>
      </w:r>
      <w:proofErr w:type="gramEnd"/>
      <w:r w:rsidRPr="00AF4945">
        <w:t>____________________________________</w:t>
      </w:r>
    </w:p>
    <w:p w14:paraId="0AF18A31" w14:textId="1E6C483C" w:rsidR="00517848" w:rsidRPr="00AF4945" w:rsidRDefault="00517848" w:rsidP="00A5337D">
      <w:pPr>
        <w:pStyle w:val="NoSpacing"/>
      </w:pPr>
      <w:r w:rsidRPr="00AF4945">
        <w:t xml:space="preserve">How often are food and water containers cleaned? </w:t>
      </w:r>
      <w:r w:rsidRPr="00A5337D">
        <w:t>(</w:t>
      </w:r>
      <w:r w:rsidRPr="00E11D30">
        <w:t xml:space="preserve">e.g. </w:t>
      </w:r>
      <w:proofErr w:type="gramStart"/>
      <w:r w:rsidRPr="00E11D30">
        <w:t>daily)</w:t>
      </w:r>
      <w:r w:rsidRPr="00AF4945">
        <w:t>_</w:t>
      </w:r>
      <w:proofErr w:type="gramEnd"/>
      <w:r w:rsidRPr="00AF4945">
        <w:t>____________________</w:t>
      </w:r>
    </w:p>
    <w:p w14:paraId="6F4F31C5" w14:textId="77777777" w:rsidR="00517848" w:rsidRPr="00AF4945" w:rsidRDefault="00517848" w:rsidP="00A5337D">
      <w:pPr>
        <w:pStyle w:val="NoSpacing"/>
      </w:pPr>
      <w:r w:rsidRPr="00AF4945">
        <w:t xml:space="preserve">Please describe how faecal contaminated containers are cleaned </w:t>
      </w:r>
      <w:r w:rsidRPr="00A5337D">
        <w:t>(e.g. empty, clean with soap and water, rinsed, placed in disinfectant solution allowing at least 5 minutes contact, rinsed again before reuse)</w:t>
      </w:r>
    </w:p>
    <w:p w14:paraId="32E65636" w14:textId="0590C899" w:rsidR="00517848" w:rsidRPr="00AF4945" w:rsidRDefault="00517848" w:rsidP="00A5337D">
      <w:r w:rsidRPr="00AF4945">
        <w:t>_________________________________________________________________________________________________________________________________________________________________________________________________________</w:t>
      </w:r>
    </w:p>
    <w:p w14:paraId="498621E5" w14:textId="77777777" w:rsidR="00517848" w:rsidRPr="00AF4945" w:rsidRDefault="00517848" w:rsidP="00AF4945">
      <w:r w:rsidRPr="00AF4945">
        <w:t>Where do contaminated containers get cleaned in the premises?</w:t>
      </w:r>
    </w:p>
    <w:p w14:paraId="5ABB5287" w14:textId="360F5731" w:rsidR="00517848" w:rsidRPr="00AF4945" w:rsidRDefault="00517848" w:rsidP="00A5337D">
      <w:r w:rsidRPr="00AF4945">
        <w:t>______________________________________________________________________________________________________________________________________</w:t>
      </w:r>
    </w:p>
    <w:p w14:paraId="5F59DC2F" w14:textId="77777777" w:rsidR="00517848" w:rsidRPr="00AF4945" w:rsidRDefault="00517848" w:rsidP="00A5337D">
      <w:pPr>
        <w:pStyle w:val="NoSpacing"/>
      </w:pPr>
      <w:r w:rsidRPr="00AF4945">
        <w:t xml:space="preserve">Please describe the cleaning regime between bird cage </w:t>
      </w:r>
      <w:proofErr w:type="gramStart"/>
      <w:r w:rsidRPr="00AF4945">
        <w:t>occupancies?</w:t>
      </w:r>
      <w:proofErr w:type="gramEnd"/>
      <w:r w:rsidRPr="00AF4945">
        <w:t xml:space="preserve"> </w:t>
      </w:r>
      <w:r w:rsidRPr="00A5337D">
        <w:t>(e.g. cages scrubbed with soap and water, disinfected allowing at least 5 minutes contact, rinsed clean with running water)</w:t>
      </w:r>
    </w:p>
    <w:p w14:paraId="3FA88241" w14:textId="67B56C79" w:rsidR="00517848" w:rsidRPr="00AF4945" w:rsidRDefault="00517848" w:rsidP="00A5337D">
      <w:r w:rsidRPr="00AF494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99DEB7" w14:textId="77777777" w:rsidR="00517848" w:rsidRPr="00AF4945" w:rsidRDefault="00517848" w:rsidP="00A5337D">
      <w:pPr>
        <w:pStyle w:val="NoSpacing"/>
      </w:pPr>
      <w:r w:rsidRPr="00AF4945">
        <w:t>Please describe cleaning products and equipment used?</w:t>
      </w:r>
      <w:r w:rsidRPr="00AF4945">
        <w:br/>
      </w:r>
      <w:r w:rsidRPr="00A5337D">
        <w:t xml:space="preserve">(appropriate disinfectants </w:t>
      </w:r>
      <w:proofErr w:type="gramStart"/>
      <w:r w:rsidRPr="00A5337D">
        <w:t>include:</w:t>
      </w:r>
      <w:proofErr w:type="gramEnd"/>
      <w:r w:rsidRPr="00A5337D">
        <w:t xml:space="preserve"> quaternary ammonium disinfectants such as benzalkonium chloride, 3% hydrogen peroxide, alcoholic iodine solutions and 70% ethanol. Hospital grade </w:t>
      </w:r>
      <w:r w:rsidRPr="00A5337D">
        <w:lastRenderedPageBreak/>
        <w:t>disinfectants based on sodium hypochlorite are also suitable, a 1:100 dilution should be prepared immediately before use, and discarded immediately afterwards)</w:t>
      </w:r>
    </w:p>
    <w:p w14:paraId="153066C2" w14:textId="50CD1BEE" w:rsidR="00517848" w:rsidRPr="00AF4945" w:rsidRDefault="00517848" w:rsidP="00A5337D">
      <w:r w:rsidRPr="00AF494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E2E2B6" w14:textId="77777777" w:rsidR="00517848" w:rsidRPr="00AF4945" w:rsidRDefault="00517848" w:rsidP="00AF4945">
      <w:r w:rsidRPr="00AF4945">
        <w:t xml:space="preserve">Who does the </w:t>
      </w:r>
      <w:proofErr w:type="gramStart"/>
      <w:r w:rsidRPr="00AF4945">
        <w:t>cleaning?_</w:t>
      </w:r>
      <w:proofErr w:type="gramEnd"/>
      <w:r w:rsidRPr="00AF4945">
        <w:t>_______________________________________________</w:t>
      </w:r>
    </w:p>
    <w:p w14:paraId="27204FD6" w14:textId="77777777" w:rsidR="00517848" w:rsidRPr="00AF4945" w:rsidRDefault="00517848" w:rsidP="00A5337D">
      <w:pPr>
        <w:pStyle w:val="NoSpacing"/>
      </w:pPr>
      <w:r w:rsidRPr="00A5337D">
        <w:t xml:space="preserve">(confirm cleaning practices with this </w:t>
      </w:r>
      <w:proofErr w:type="gramStart"/>
      <w:r w:rsidRPr="00A5337D">
        <w:t>person)</w:t>
      </w:r>
      <w:r w:rsidRPr="00AF4945">
        <w:t>_</w:t>
      </w:r>
      <w:proofErr w:type="gramEnd"/>
      <w:r w:rsidRPr="00AF4945">
        <w:t>________________________________________</w:t>
      </w:r>
    </w:p>
    <w:p w14:paraId="280A972F" w14:textId="7201F97D" w:rsidR="00517848" w:rsidRPr="00AF4945" w:rsidRDefault="00517848" w:rsidP="00A5337D">
      <w:r w:rsidRPr="00AF4945">
        <w:t>______________________________________________________________________________________________________________________________________</w:t>
      </w:r>
    </w:p>
    <w:p w14:paraId="3956AA7C" w14:textId="77777777" w:rsidR="00517848" w:rsidRPr="00AF4945" w:rsidRDefault="00517848" w:rsidP="00A5337D">
      <w:pPr>
        <w:pStyle w:val="NoSpacing"/>
      </w:pPr>
      <w:r w:rsidRPr="00AF4945">
        <w:t xml:space="preserve">Describe floor cleaning. </w:t>
      </w:r>
      <w:r w:rsidRPr="00A5337D">
        <w:t>(Do they wet mop or vacuum?)</w:t>
      </w:r>
      <w:r w:rsidRPr="00AF4945">
        <w:t xml:space="preserve"> </w:t>
      </w:r>
    </w:p>
    <w:p w14:paraId="758CB0DE" w14:textId="049821CC" w:rsidR="00517848" w:rsidRPr="00AF4945" w:rsidRDefault="00517848" w:rsidP="00A5337D">
      <w:r w:rsidRPr="00AF4945">
        <w:t>_________________________________________________________________________________________________________________________________________________________________________________________________________</w:t>
      </w:r>
    </w:p>
    <w:p w14:paraId="316A312E" w14:textId="77777777" w:rsidR="00517848" w:rsidRPr="00A5337D" w:rsidRDefault="00517848" w:rsidP="00A5337D">
      <w:pPr>
        <w:pStyle w:val="NoSpacing"/>
      </w:pPr>
      <w:r w:rsidRPr="00AF4945">
        <w:t xml:space="preserve">When birds are treated for avian chlamydiosis, are items that cannot be cleaned, disposed of safely? </w:t>
      </w:r>
      <w:r w:rsidRPr="00A5337D">
        <w:t>(e.g. wooden perches, nest material, litter – burned or double bagged in rubbish bin)</w:t>
      </w:r>
    </w:p>
    <w:p w14:paraId="206E7924" w14:textId="07C751C2" w:rsidR="00517848" w:rsidRPr="00AF4945" w:rsidRDefault="00517848" w:rsidP="00A5337D">
      <w:r w:rsidRPr="00AF4945">
        <w:t>______________________________________________________________________________________________________________________________________</w:t>
      </w:r>
    </w:p>
    <w:p w14:paraId="6D5C91FF" w14:textId="4EFAD4EC" w:rsidR="00517848" w:rsidRPr="00AF4945" w:rsidRDefault="00517848" w:rsidP="00A5337D">
      <w:r w:rsidRPr="00AF4945">
        <w:t>What type of exhaust ventilation is available? _______________________________</w:t>
      </w:r>
    </w:p>
    <w:p w14:paraId="1359DB27" w14:textId="77777777" w:rsidR="00517848" w:rsidRPr="00AF4945" w:rsidRDefault="00517848" w:rsidP="00AF4945">
      <w:r w:rsidRPr="00AF4945">
        <w:t>Additional Inspection Notes:</w:t>
      </w:r>
    </w:p>
    <w:p w14:paraId="1D22103D" w14:textId="5B5549ED" w:rsidR="00517848" w:rsidRPr="00AF4945" w:rsidRDefault="00517848" w:rsidP="00A5337D">
      <w:r w:rsidRPr="00AF494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D5B952" w14:textId="77777777" w:rsidR="00517848" w:rsidRPr="00AF4945" w:rsidRDefault="00517848" w:rsidP="00A5337D">
      <w:pPr>
        <w:pStyle w:val="NoSpacing"/>
      </w:pPr>
      <w:r w:rsidRPr="00AF4945">
        <w:t>Are there any unwell birds in cages with avian chlamydiosis signs   Yes   No</w:t>
      </w:r>
      <w:r w:rsidRPr="00AF4945">
        <w:br/>
      </w:r>
      <w:r w:rsidRPr="00A5337D">
        <w:t>(e.g. eye/nasal discharge, diarrhoea)</w:t>
      </w:r>
    </w:p>
    <w:p w14:paraId="28334B5E" w14:textId="77777777" w:rsidR="003B3E81" w:rsidRDefault="00517848" w:rsidP="00AF4945">
      <w:r w:rsidRPr="00AF4945">
        <w:t>Schematic Diagram of premises:</w:t>
      </w:r>
    </w:p>
    <w:p w14:paraId="35C502C7" w14:textId="77777777" w:rsidR="002F23B9" w:rsidRPr="00AF4945" w:rsidRDefault="002F23B9" w:rsidP="00AF4945"/>
    <w:p w14:paraId="0D5B4ADC" w14:textId="63C46A63" w:rsidR="00517848" w:rsidRPr="00AF4945" w:rsidRDefault="003B3E81" w:rsidP="00A5337D">
      <w:pPr>
        <w:pStyle w:val="ListNumber2"/>
      </w:pPr>
      <w:r w:rsidRPr="00A5337D">
        <w:t xml:space="preserve"> </w:t>
      </w:r>
      <w:r w:rsidR="00517848" w:rsidRPr="00A5337D">
        <w:t>Staff and PPE</w:t>
      </w:r>
    </w:p>
    <w:p w14:paraId="59B4FB9D" w14:textId="01324C42" w:rsidR="003B3E81" w:rsidRPr="00A5337D" w:rsidRDefault="00517848" w:rsidP="00A5337D">
      <w:pPr>
        <w:pStyle w:val="NoSpacing"/>
      </w:pPr>
      <w:r w:rsidRPr="00AF4945">
        <w:t xml:space="preserve">How many staff? </w:t>
      </w:r>
      <w:r w:rsidRPr="00A5337D">
        <w:t>(include casuals) _______</w:t>
      </w:r>
    </w:p>
    <w:p w14:paraId="3229A93A" w14:textId="01A42FDC" w:rsidR="00517848" w:rsidRPr="00AF4945" w:rsidRDefault="00517848" w:rsidP="00A5337D">
      <w:r w:rsidRPr="00AF4945">
        <w:t>Any severe respiratory illness in staff in last 6 months? Yes   No</w:t>
      </w:r>
    </w:p>
    <w:p w14:paraId="5FF3CF93" w14:textId="12CCC106" w:rsidR="00517848" w:rsidRPr="00AF4945" w:rsidRDefault="00517848" w:rsidP="00A5337D">
      <w:r w:rsidRPr="00AF4945">
        <w:t xml:space="preserve">If yes, please </w:t>
      </w:r>
      <w:proofErr w:type="gramStart"/>
      <w:r w:rsidRPr="00AF4945">
        <w:t>describe?_</w:t>
      </w:r>
      <w:proofErr w:type="gramEnd"/>
      <w:r w:rsidRPr="00AF4945">
        <w:t>_______________________________________________</w:t>
      </w:r>
    </w:p>
    <w:p w14:paraId="6C9369BF" w14:textId="5415C7B3" w:rsidR="00517848" w:rsidRPr="00AF4945" w:rsidRDefault="00517848" w:rsidP="00A5337D">
      <w:r w:rsidRPr="00AF4945">
        <w:t>Have staff been advised of the risks associated with working in a pet store?  Yes   No</w:t>
      </w:r>
    </w:p>
    <w:p w14:paraId="0FB4A256" w14:textId="629AF847" w:rsidR="00517848" w:rsidRPr="00AF4945" w:rsidRDefault="00517848" w:rsidP="00A5337D">
      <w:r w:rsidRPr="00AF4945">
        <w:t>Are staff trained in appropriate use of PPE and hand washing? Yes   No</w:t>
      </w:r>
    </w:p>
    <w:p w14:paraId="1FC47404" w14:textId="77777777" w:rsidR="00517848" w:rsidRPr="00AF4945" w:rsidRDefault="00517848" w:rsidP="00A5337D">
      <w:pPr>
        <w:pStyle w:val="NoSpacing"/>
      </w:pPr>
      <w:r w:rsidRPr="00AF4945">
        <w:t xml:space="preserve">What type of PPE is available to staff? </w:t>
      </w:r>
      <w:r w:rsidRPr="00A5337D">
        <w:t>(e.g. protective clothing, dust masks or P2 respirators, gloves, glasses or goggles and paper surgical caps)</w:t>
      </w:r>
    </w:p>
    <w:p w14:paraId="4EA38ED3" w14:textId="77777777" w:rsidR="00517848" w:rsidRPr="00AF4945" w:rsidRDefault="00517848" w:rsidP="00AF4945">
      <w:r w:rsidRPr="00AF4945">
        <w:lastRenderedPageBreak/>
        <w:t>______________________________________________________________________________________________________________________________________</w:t>
      </w:r>
    </w:p>
    <w:p w14:paraId="73AB1887" w14:textId="77777777" w:rsidR="00517848" w:rsidRPr="00AF4945" w:rsidRDefault="00517848" w:rsidP="00AF4945">
      <w:r w:rsidRPr="00AF4945">
        <w:t>___________________________________________________________________</w:t>
      </w:r>
    </w:p>
    <w:p w14:paraId="6FB36126" w14:textId="6E33A0A5" w:rsidR="00517848" w:rsidRPr="00AF4945" w:rsidRDefault="00517848" w:rsidP="00A5337D">
      <w:r w:rsidRPr="00AF4945">
        <w:t>___________________________________________________________________</w:t>
      </w:r>
    </w:p>
    <w:p w14:paraId="4FA2EF3B" w14:textId="77777777" w:rsidR="00517848" w:rsidRPr="00AF4945" w:rsidRDefault="00517848" w:rsidP="00A5337D">
      <w:pPr>
        <w:pStyle w:val="NoSpacing"/>
      </w:pPr>
      <w:r w:rsidRPr="00AF4945">
        <w:t xml:space="preserve">When do staff use PPE? </w:t>
      </w:r>
      <w:r w:rsidRPr="00A5337D">
        <w:t>(e.g. when cleaning/handling known sick/dead birds)</w:t>
      </w:r>
      <w:r w:rsidRPr="00AF4945">
        <w:t xml:space="preserve"> ___________________________________________________________________</w:t>
      </w:r>
    </w:p>
    <w:p w14:paraId="4E8DACDB" w14:textId="4DA6C683" w:rsidR="00517848" w:rsidRPr="00AF4945" w:rsidRDefault="00517848" w:rsidP="00A5337D">
      <w:r w:rsidRPr="00AF4945">
        <w:t>______________________________________________________________________________________________________________________________________</w:t>
      </w:r>
    </w:p>
    <w:p w14:paraId="5E3E63D7" w14:textId="121A7113" w:rsidR="00517848" w:rsidRPr="00AF4945" w:rsidRDefault="00517848" w:rsidP="00A5337D">
      <w:r w:rsidRPr="00AF4945">
        <w:t>Do staff remove PPE and wash hands before moving to healthy birds?  Yes   No</w:t>
      </w:r>
    </w:p>
    <w:p w14:paraId="1A892951" w14:textId="77777777" w:rsidR="00517848" w:rsidRPr="00AF4945" w:rsidRDefault="00517848" w:rsidP="00AF4945">
      <w:r w:rsidRPr="00AF4945">
        <w:t xml:space="preserve">Where is PPE stored? </w:t>
      </w:r>
    </w:p>
    <w:p w14:paraId="5467EDA6" w14:textId="1B70A572" w:rsidR="00517848" w:rsidRPr="00AF4945" w:rsidRDefault="00517848" w:rsidP="00A5337D">
      <w:r w:rsidRPr="00AF4945">
        <w:t>_________________________________________________________________________________________________________________________________________________________________________________________________________</w:t>
      </w:r>
    </w:p>
    <w:p w14:paraId="3214CFEC" w14:textId="77777777" w:rsidR="00517848" w:rsidRPr="00AF4945" w:rsidRDefault="00517848" w:rsidP="00AF4945">
      <w:r w:rsidRPr="00AF4945">
        <w:t xml:space="preserve">Is there an adequate supply of PPE? </w:t>
      </w:r>
    </w:p>
    <w:p w14:paraId="43D7DCA0" w14:textId="4B87BB17" w:rsidR="00517848" w:rsidRPr="00AF4945" w:rsidRDefault="00517848" w:rsidP="00A5337D">
      <w:r w:rsidRPr="00AF4945">
        <w:t>______________________________________________________________________________________________________________________________________</w:t>
      </w:r>
    </w:p>
    <w:p w14:paraId="4B37CA9A" w14:textId="77777777" w:rsidR="00517848" w:rsidRPr="00AF4945" w:rsidRDefault="00517848" w:rsidP="00AF4945">
      <w:r w:rsidRPr="00AF4945">
        <w:t>What procedures are in place to ensure staff wear PPE?</w:t>
      </w:r>
    </w:p>
    <w:p w14:paraId="44AB5D48" w14:textId="5E7B43BE" w:rsidR="00517848" w:rsidRPr="00AF4945" w:rsidRDefault="00517848" w:rsidP="00A5337D">
      <w:r w:rsidRPr="00AF4945">
        <w:t>_________________________________________________________________________________________________________________________________________________________________________________________________________</w:t>
      </w:r>
    </w:p>
    <w:p w14:paraId="46ABDEBF" w14:textId="74BF004B" w:rsidR="00517848" w:rsidRPr="00AF4945" w:rsidRDefault="00517848" w:rsidP="00A5337D">
      <w:r w:rsidRPr="00AF4945">
        <w:t>Were staff observed using or not using PPE?   Yes   No</w:t>
      </w:r>
    </w:p>
    <w:p w14:paraId="4A8D2D76" w14:textId="77777777" w:rsidR="00517848" w:rsidRPr="00A5337D" w:rsidRDefault="00517848" w:rsidP="00A5337D">
      <w:pPr>
        <w:pStyle w:val="NoSpacing"/>
      </w:pPr>
      <w:r w:rsidRPr="00AF4945">
        <w:t xml:space="preserve">Is there evidence of used and discarded PPE? </w:t>
      </w:r>
      <w:r w:rsidRPr="00A5337D">
        <w:t>(e.g. check bins inside and out)</w:t>
      </w:r>
    </w:p>
    <w:p w14:paraId="55387AA3" w14:textId="61257323" w:rsidR="00517848" w:rsidRPr="00AF4945" w:rsidRDefault="00517848" w:rsidP="00A5337D">
      <w:r w:rsidRPr="00AF4945">
        <w:t>_________________________________________________________________________________________________________________________________________________________________________________________________________</w:t>
      </w:r>
    </w:p>
    <w:p w14:paraId="24BAFB29" w14:textId="31212F6F" w:rsidR="00517848" w:rsidRPr="00AF4945" w:rsidRDefault="00517848" w:rsidP="00A5337D">
      <w:proofErr w:type="gramStart"/>
      <w:r w:rsidRPr="00AF4945">
        <w:t>Are</w:t>
      </w:r>
      <w:proofErr w:type="gramEnd"/>
      <w:r w:rsidRPr="00AF4945">
        <w:t xml:space="preserve"> there hand washing facilities available?   Yes</w:t>
      </w:r>
      <w:r w:rsidRPr="00AF4945">
        <w:tab/>
        <w:t>No</w:t>
      </w:r>
    </w:p>
    <w:p w14:paraId="6785B220" w14:textId="39E2ABA9" w:rsidR="00517848" w:rsidRPr="00AF4945" w:rsidRDefault="00517848" w:rsidP="00A5337D">
      <w:pPr>
        <w:pStyle w:val="NoSpacing"/>
      </w:pPr>
      <w:r w:rsidRPr="00AF4945">
        <w:t xml:space="preserve">Are they accessible and unobstructed? </w:t>
      </w:r>
      <w:r w:rsidRPr="00A5337D">
        <w:t>(e.g. soap/hand towels/warm running water)</w:t>
      </w:r>
      <w:r w:rsidRPr="00AF4945">
        <w:t xml:space="preserve"> _________________________________________________________________________________________________________________________________________________________________________________________________________</w:t>
      </w:r>
    </w:p>
    <w:p w14:paraId="5C8D35B1" w14:textId="47E051DA" w:rsidR="00517848" w:rsidRPr="00AF4945" w:rsidRDefault="00517848" w:rsidP="00A5337D">
      <w:r w:rsidRPr="00AF4945">
        <w:t>Were staff observed washing hands?   Yes   No</w:t>
      </w:r>
    </w:p>
    <w:p w14:paraId="461B79B3" w14:textId="03B101C6" w:rsidR="00517848" w:rsidRPr="00AF4945" w:rsidRDefault="00517848" w:rsidP="00A5337D">
      <w:r w:rsidRPr="00AF4945">
        <w:t>Does hand washing occur after working with sick/dead birds before moving onto healthy birds? Yes   No</w:t>
      </w:r>
    </w:p>
    <w:p w14:paraId="769F17F9" w14:textId="389DB9C9" w:rsidR="00517848" w:rsidRPr="00AF4945" w:rsidRDefault="00517848" w:rsidP="00A5337D">
      <w:r w:rsidRPr="00AF4945">
        <w:t>Environmental samples</w:t>
      </w:r>
      <w:r w:rsidRPr="009A0A49">
        <w:rPr>
          <w:szCs w:val="22"/>
          <w:vertAlign w:val="superscript"/>
        </w:rPr>
        <w:footnoteReference w:id="3"/>
      </w:r>
      <w:r w:rsidRPr="00AF4945">
        <w:t>:_______________________________________________</w:t>
      </w:r>
    </w:p>
    <w:p w14:paraId="5067A61D" w14:textId="77777777" w:rsidR="00517848" w:rsidRPr="00AF4945" w:rsidRDefault="00517848" w:rsidP="00AF4945">
      <w:proofErr w:type="gramStart"/>
      <w:r w:rsidRPr="00AF4945">
        <w:t>Location:_</w:t>
      </w:r>
      <w:proofErr w:type="gramEnd"/>
      <w:r w:rsidRPr="00AF4945">
        <w:t>___________________________________________________________</w:t>
      </w:r>
    </w:p>
    <w:p w14:paraId="335C8DB6" w14:textId="77777777" w:rsidR="00517848" w:rsidRPr="00A5337D" w:rsidRDefault="00517848" w:rsidP="00A5337D">
      <w:pPr>
        <w:sectPr w:rsidR="00517848" w:rsidRPr="00A5337D" w:rsidSect="00796D5C">
          <w:footnotePr>
            <w:numFmt w:val="chicago"/>
            <w:numRestart w:val="eachSect"/>
          </w:footnotePr>
          <w:pgSz w:w="11906" w:h="16838" w:code="9"/>
          <w:pgMar w:top="1440" w:right="1797" w:bottom="1440" w:left="1797" w:header="720" w:footer="720" w:gutter="0"/>
          <w:cols w:space="720"/>
          <w:docGrid w:linePitch="360"/>
        </w:sectPr>
      </w:pPr>
    </w:p>
    <w:p w14:paraId="48D1D8C9" w14:textId="15ED17FB" w:rsidR="00517848" w:rsidRPr="00A5337D" w:rsidRDefault="00517848" w:rsidP="00FE3C12">
      <w:pPr>
        <w:pStyle w:val="Heading1"/>
      </w:pPr>
      <w:bookmarkStart w:id="8" w:name="_Ref443302393"/>
      <w:r w:rsidRPr="00A5337D">
        <w:lastRenderedPageBreak/>
        <w:t xml:space="preserve">Appendix </w:t>
      </w:r>
      <w:r w:rsidRPr="00A5337D">
        <w:fldChar w:fldCharType="begin"/>
      </w:r>
      <w:r w:rsidRPr="00A5337D">
        <w:instrText xml:space="preserve"> SEQ Appendix \* ARABIC </w:instrText>
      </w:r>
      <w:r w:rsidRPr="00A5337D">
        <w:fldChar w:fldCharType="separate"/>
      </w:r>
      <w:r w:rsidR="009C37A3" w:rsidRPr="00A5337D">
        <w:t>4</w:t>
      </w:r>
      <w:r w:rsidRPr="00A5337D">
        <w:fldChar w:fldCharType="end"/>
      </w:r>
      <w:r w:rsidRPr="00A5337D">
        <w:t>: PHU Psittacosis Checklist</w:t>
      </w:r>
      <w:bookmarkEnd w:id="8"/>
      <w:r w:rsidRPr="00A5337D">
        <w:t xml:space="preserve"> </w:t>
      </w:r>
    </w:p>
    <w:p w14:paraId="1E558838" w14:textId="319E2CDD" w:rsidR="00517848" w:rsidRPr="00AF4945" w:rsidRDefault="00517848" w:rsidP="00A5337D">
      <w:r w:rsidRPr="00AF4945">
        <w:t>Patient ID number: ____________</w:t>
      </w:r>
    </w:p>
    <w:p w14:paraId="52579F70" w14:textId="40C85837" w:rsidR="00517848" w:rsidRPr="009A0A49" w:rsidRDefault="00517848" w:rsidP="009A0A49">
      <w:pPr>
        <w:rPr>
          <w:rStyle w:val="Strong"/>
        </w:rPr>
      </w:pPr>
      <w:r w:rsidRPr="009A0A49">
        <w:rPr>
          <w:rStyle w:val="Strong"/>
        </w:rPr>
        <w:t>Contact the patient’s doctor to:</w:t>
      </w:r>
    </w:p>
    <w:p w14:paraId="068C7664" w14:textId="77777777" w:rsidR="00517848" w:rsidRPr="00A5337D" w:rsidRDefault="00517848" w:rsidP="00A5337D">
      <w:pPr>
        <w:pStyle w:val="ListBullet"/>
      </w:pPr>
      <w:r w:rsidRPr="00517848">
        <w:rPr>
          <w:lang w:val="en-US"/>
        </w:rPr>
        <w:t xml:space="preserve">Obtain patient’s history </w:t>
      </w:r>
    </w:p>
    <w:p w14:paraId="55A6809E" w14:textId="77777777" w:rsidR="00517848" w:rsidRPr="00517848" w:rsidRDefault="00517848" w:rsidP="00A5337D">
      <w:pPr>
        <w:pStyle w:val="ListBullet"/>
        <w:rPr>
          <w:lang w:val="en-US"/>
        </w:rPr>
      </w:pPr>
      <w:r w:rsidRPr="00517848">
        <w:rPr>
          <w:lang w:val="en-US"/>
        </w:rPr>
        <w:t xml:space="preserve">Obtain patient’s contact details and permission to contact the patient </w:t>
      </w:r>
    </w:p>
    <w:p w14:paraId="0E942CDD" w14:textId="4FD9649F" w:rsidR="00517848" w:rsidRPr="00A5337D" w:rsidRDefault="00517848" w:rsidP="00A5337D">
      <w:pPr>
        <w:pStyle w:val="ListBullet"/>
        <w:rPr>
          <w:lang w:val="en-US"/>
        </w:rPr>
      </w:pPr>
      <w:r w:rsidRPr="00517848">
        <w:rPr>
          <w:lang w:val="en-US"/>
        </w:rPr>
        <w:t xml:space="preserve">Confirm results of relevant pathology tests </w:t>
      </w:r>
    </w:p>
    <w:p w14:paraId="6589CD02" w14:textId="77777777" w:rsidR="00517848" w:rsidRPr="009A0A49" w:rsidRDefault="00517848" w:rsidP="009A0A49">
      <w:pPr>
        <w:rPr>
          <w:rStyle w:val="Strong"/>
        </w:rPr>
      </w:pPr>
      <w:r w:rsidRPr="009A0A49">
        <w:rPr>
          <w:rStyle w:val="Strong"/>
        </w:rPr>
        <w:t>Contact the patient (or care giver) to:</w:t>
      </w:r>
    </w:p>
    <w:p w14:paraId="728AC4CD" w14:textId="77777777" w:rsidR="00517848" w:rsidRPr="00517848" w:rsidRDefault="00517848" w:rsidP="00A5337D">
      <w:pPr>
        <w:pStyle w:val="ListBullet"/>
        <w:rPr>
          <w:lang w:val="en-US"/>
        </w:rPr>
      </w:pPr>
      <w:r w:rsidRPr="00517848">
        <w:rPr>
          <w:lang w:val="en-US"/>
        </w:rPr>
        <w:t xml:space="preserve">Identify likely source of infection </w:t>
      </w:r>
    </w:p>
    <w:p w14:paraId="50ACEF12" w14:textId="77777777" w:rsidR="00517848" w:rsidRPr="00517848" w:rsidRDefault="00517848" w:rsidP="00A5337D">
      <w:pPr>
        <w:pStyle w:val="ListBullet"/>
        <w:rPr>
          <w:lang w:val="en-US"/>
        </w:rPr>
      </w:pPr>
      <w:r w:rsidRPr="00517848">
        <w:rPr>
          <w:lang w:val="en-US"/>
        </w:rPr>
        <w:t xml:space="preserve">Confirm onset date and symptoms of the illness </w:t>
      </w:r>
    </w:p>
    <w:p w14:paraId="17393615" w14:textId="325B158E" w:rsidR="00517848" w:rsidRPr="00A5337D" w:rsidRDefault="00517848" w:rsidP="00A5337D">
      <w:pPr>
        <w:pStyle w:val="ListBullet"/>
        <w:rPr>
          <w:lang w:val="en-US"/>
        </w:rPr>
      </w:pPr>
      <w:r w:rsidRPr="00517848">
        <w:rPr>
          <w:lang w:val="en-US"/>
        </w:rPr>
        <w:t>Provide with psittacosis factsheet and avian chlamydiosis factsheet (if relevant)</w:t>
      </w:r>
    </w:p>
    <w:p w14:paraId="08DC735D" w14:textId="77777777" w:rsidR="00517848" w:rsidRPr="009A0A49" w:rsidRDefault="00517848" w:rsidP="009A0A49">
      <w:pPr>
        <w:rPr>
          <w:rStyle w:val="Strong"/>
        </w:rPr>
      </w:pPr>
      <w:r w:rsidRPr="009A0A49">
        <w:rPr>
          <w:rStyle w:val="Strong"/>
        </w:rPr>
        <w:t>Contact laboratory to:</w:t>
      </w:r>
    </w:p>
    <w:p w14:paraId="6941518A" w14:textId="2F9A1F15" w:rsidR="00517848" w:rsidRPr="008F52C5" w:rsidRDefault="00517848" w:rsidP="00A5337D">
      <w:pPr>
        <w:pStyle w:val="ListBullet"/>
        <w:rPr>
          <w:lang w:val="en-US"/>
        </w:rPr>
      </w:pPr>
      <w:r w:rsidRPr="00517848">
        <w:rPr>
          <w:lang w:val="en-US"/>
        </w:rPr>
        <w:t xml:space="preserve">Check samples received and </w:t>
      </w:r>
      <w:proofErr w:type="gramStart"/>
      <w:r w:rsidRPr="00517848">
        <w:rPr>
          <w:lang w:val="en-US"/>
        </w:rPr>
        <w:t>obtain</w:t>
      </w:r>
      <w:proofErr w:type="gramEnd"/>
      <w:r w:rsidRPr="00517848">
        <w:rPr>
          <w:lang w:val="en-US"/>
        </w:rPr>
        <w:t xml:space="preserve"> any outstanding results </w:t>
      </w:r>
    </w:p>
    <w:p w14:paraId="09E1FCFE" w14:textId="77777777" w:rsidR="00517848" w:rsidRPr="00A5337D" w:rsidRDefault="00517848" w:rsidP="00A5337D">
      <w:pPr>
        <w:pStyle w:val="Heading2"/>
      </w:pPr>
      <w:r w:rsidRPr="00A5337D">
        <w:t>Confirm case</w:t>
      </w:r>
    </w:p>
    <w:p w14:paraId="244EFBAE" w14:textId="70848297" w:rsidR="00517848" w:rsidRPr="008F52C5" w:rsidRDefault="00517848" w:rsidP="00A5337D">
      <w:pPr>
        <w:pStyle w:val="ListBullet"/>
        <w:rPr>
          <w:lang w:val="en-US"/>
        </w:rPr>
      </w:pPr>
      <w:r w:rsidRPr="00517848">
        <w:rPr>
          <w:lang w:val="en-US"/>
        </w:rPr>
        <w:t>Assess information against case definition</w:t>
      </w:r>
    </w:p>
    <w:p w14:paraId="051A122A" w14:textId="77777777" w:rsidR="00517848" w:rsidRPr="009A0A49" w:rsidRDefault="00517848" w:rsidP="009A0A49">
      <w:pPr>
        <w:rPr>
          <w:rStyle w:val="Strong"/>
        </w:rPr>
      </w:pPr>
      <w:r w:rsidRPr="009A0A49">
        <w:rPr>
          <w:rStyle w:val="Strong"/>
        </w:rPr>
        <w:t>Other issues:</w:t>
      </w:r>
    </w:p>
    <w:p w14:paraId="54378177" w14:textId="77777777" w:rsidR="00517848" w:rsidRPr="00517848" w:rsidRDefault="00517848" w:rsidP="00A5337D">
      <w:pPr>
        <w:pStyle w:val="ListBullet"/>
        <w:rPr>
          <w:lang w:val="en-US"/>
        </w:rPr>
      </w:pPr>
      <w:r w:rsidRPr="00517848">
        <w:rPr>
          <w:lang w:val="en-US"/>
        </w:rPr>
        <w:t xml:space="preserve">Report details of case and action plan to jurisdictional CDB </w:t>
      </w:r>
    </w:p>
    <w:p w14:paraId="706E9283" w14:textId="77777777" w:rsidR="00517848" w:rsidRPr="00517848" w:rsidRDefault="00517848" w:rsidP="00A5337D">
      <w:pPr>
        <w:pStyle w:val="ListBullet"/>
        <w:rPr>
          <w:lang w:val="en-US"/>
        </w:rPr>
      </w:pPr>
      <w:r w:rsidRPr="00517848">
        <w:rPr>
          <w:lang w:val="en-US"/>
        </w:rPr>
        <w:t>Contact jurisdictional animal health agency or local government and PHU environmental health if pet shop exposure is a likely source</w:t>
      </w:r>
    </w:p>
    <w:p w14:paraId="5CF79516" w14:textId="77777777" w:rsidR="00517848" w:rsidRPr="00517848" w:rsidRDefault="00517848" w:rsidP="00A5337D">
      <w:pPr>
        <w:pStyle w:val="ListBullet"/>
        <w:rPr>
          <w:lang w:val="en-US"/>
        </w:rPr>
      </w:pPr>
      <w:r w:rsidRPr="00517848">
        <w:rPr>
          <w:lang w:val="en-US"/>
        </w:rPr>
        <w:t xml:space="preserve">Contact </w:t>
      </w:r>
      <w:proofErr w:type="gramStart"/>
      <w:r w:rsidRPr="00517848">
        <w:rPr>
          <w:lang w:val="en-US"/>
        </w:rPr>
        <w:t>jurisdictional</w:t>
      </w:r>
      <w:proofErr w:type="gramEnd"/>
      <w:r w:rsidRPr="00517848">
        <w:rPr>
          <w:lang w:val="en-US"/>
        </w:rPr>
        <w:t xml:space="preserve"> animal health agency if commercial poultry premises are a likely exposure source </w:t>
      </w:r>
    </w:p>
    <w:p w14:paraId="211F639B" w14:textId="77777777" w:rsidR="00517848" w:rsidRPr="00517848" w:rsidRDefault="00517848" w:rsidP="00A5337D">
      <w:pPr>
        <w:pStyle w:val="ListBullet"/>
        <w:rPr>
          <w:lang w:val="en-US"/>
        </w:rPr>
      </w:pPr>
      <w:r w:rsidRPr="00517848">
        <w:rPr>
          <w:lang w:val="en-US"/>
        </w:rPr>
        <w:t>Enter case data onto notifiable diseases database</w:t>
      </w:r>
    </w:p>
    <w:p w14:paraId="4C3CF964" w14:textId="77777777" w:rsidR="00517848" w:rsidRPr="00517848" w:rsidRDefault="00517848" w:rsidP="00A5337D">
      <w:pPr>
        <w:pStyle w:val="ListBullet"/>
        <w:rPr>
          <w:lang w:val="en-US"/>
        </w:rPr>
      </w:pPr>
      <w:r w:rsidRPr="00517848">
        <w:rPr>
          <w:lang w:val="en-US"/>
        </w:rPr>
        <w:t>During outbreaks, consider a media release, Chief Health Officer advisory or health alert</w:t>
      </w:r>
    </w:p>
    <w:p w14:paraId="5A384120" w14:textId="77777777" w:rsidR="000C3F64" w:rsidRPr="00A5337D" w:rsidRDefault="000C3F64" w:rsidP="00A5337D">
      <w:pPr>
        <w:sectPr w:rsidR="000C3F64" w:rsidRPr="00A5337D" w:rsidSect="00796D5C">
          <w:footnotePr>
            <w:numFmt w:val="chicago"/>
            <w:numRestart w:val="eachSect"/>
          </w:footnotePr>
          <w:pgSz w:w="11906" w:h="16838" w:code="9"/>
          <w:pgMar w:top="1440" w:right="1797" w:bottom="1440" w:left="1797" w:header="720" w:footer="720" w:gutter="0"/>
          <w:cols w:space="720"/>
          <w:docGrid w:linePitch="360"/>
        </w:sectPr>
      </w:pPr>
    </w:p>
    <w:p w14:paraId="3B2753A0" w14:textId="77777777" w:rsidR="000C3F64" w:rsidRPr="00A5337D" w:rsidRDefault="000C3F64" w:rsidP="00FE3C12">
      <w:pPr>
        <w:pStyle w:val="Heading1"/>
      </w:pPr>
      <w:bookmarkStart w:id="9" w:name="_Ref443302399"/>
      <w:r w:rsidRPr="00A5337D">
        <w:lastRenderedPageBreak/>
        <w:t xml:space="preserve">Appendix </w:t>
      </w:r>
      <w:r w:rsidRPr="00A5337D">
        <w:fldChar w:fldCharType="begin"/>
      </w:r>
      <w:r w:rsidRPr="00A5337D">
        <w:instrText xml:space="preserve"> SEQ Appendix \* ARABIC </w:instrText>
      </w:r>
      <w:r w:rsidRPr="00A5337D">
        <w:fldChar w:fldCharType="separate"/>
      </w:r>
      <w:r w:rsidR="009C37A3" w:rsidRPr="00A5337D">
        <w:t>5</w:t>
      </w:r>
      <w:r w:rsidRPr="00A5337D">
        <w:fldChar w:fldCharType="end"/>
      </w:r>
      <w:r w:rsidRPr="00A5337D">
        <w:t>: Psittacosis Disease Investigation Form</w:t>
      </w:r>
      <w:bookmarkEnd w:id="9"/>
    </w:p>
    <w:tbl>
      <w:tblPr>
        <w:tblW w:w="11088" w:type="dxa"/>
        <w:tblInd w:w="-131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Caption w:val="Appendix 5: Psittacosis Disease Investigation Form"/>
        <w:tblDescription w:val="Appendix 5: Psittacosis Disease Investigation Form"/>
      </w:tblPr>
      <w:tblGrid>
        <w:gridCol w:w="1848"/>
        <w:gridCol w:w="60"/>
        <w:gridCol w:w="540"/>
        <w:gridCol w:w="1248"/>
        <w:gridCol w:w="1848"/>
        <w:gridCol w:w="1848"/>
        <w:gridCol w:w="1647"/>
        <w:gridCol w:w="201"/>
        <w:gridCol w:w="1848"/>
      </w:tblGrid>
      <w:tr w:rsidR="000C3F64" w:rsidRPr="000C3F64" w14:paraId="79373E81" w14:textId="77777777" w:rsidTr="00A5337D">
        <w:trPr>
          <w:cantSplit/>
          <w:trHeight w:val="320"/>
          <w:tblHeader/>
        </w:trPr>
        <w:tc>
          <w:tcPr>
            <w:tcW w:w="11088" w:type="dxa"/>
            <w:gridSpan w:val="9"/>
            <w:tcBorders>
              <w:top w:val="single" w:sz="12" w:space="0" w:color="000000"/>
              <w:bottom w:val="nil"/>
            </w:tcBorders>
            <w:shd w:val="solid" w:color="000000" w:fill="FFFFFF"/>
          </w:tcPr>
          <w:p w14:paraId="6EBFE349" w14:textId="77777777" w:rsidR="000C3F64" w:rsidRPr="00A5337D" w:rsidRDefault="000C3F64" w:rsidP="00A5337D">
            <w:pPr>
              <w:pStyle w:val="Tableheading"/>
            </w:pPr>
            <w:r w:rsidRPr="00A5337D">
              <w:t>Psittacosis Disease Investigation Form</w:t>
            </w:r>
          </w:p>
          <w:p w14:paraId="527F5045" w14:textId="77777777" w:rsidR="000C3F64" w:rsidRPr="00E11D30" w:rsidRDefault="000C3F64" w:rsidP="00E11D30">
            <w:r w:rsidRPr="00E11D30">
              <w:t>(to be completed for suspected and confirmed cases)</w:t>
            </w:r>
          </w:p>
        </w:tc>
      </w:tr>
      <w:tr w:rsidR="000C3F64" w:rsidRPr="000C3F64" w14:paraId="29EFA11E" w14:textId="77777777" w:rsidTr="000C3F64">
        <w:trPr>
          <w:cantSplit/>
          <w:trHeight w:val="320"/>
        </w:trPr>
        <w:tc>
          <w:tcPr>
            <w:tcW w:w="1908" w:type="dxa"/>
            <w:gridSpan w:val="2"/>
            <w:tcBorders>
              <w:top w:val="nil"/>
              <w:bottom w:val="nil"/>
              <w:right w:val="nil"/>
            </w:tcBorders>
            <w:shd w:val="pct15" w:color="auto" w:fill="FFFFFF"/>
            <w:vAlign w:val="center"/>
          </w:tcPr>
          <w:p w14:paraId="5765DA17" w14:textId="77777777" w:rsidR="000C3F64" w:rsidRPr="00A5337D" w:rsidRDefault="000C3F64" w:rsidP="00A5337D">
            <w:r w:rsidRPr="00A5337D">
              <w:t>Case details</w:t>
            </w:r>
          </w:p>
        </w:tc>
        <w:tc>
          <w:tcPr>
            <w:tcW w:w="1788" w:type="dxa"/>
            <w:gridSpan w:val="2"/>
            <w:tcBorders>
              <w:top w:val="nil"/>
              <w:left w:val="nil"/>
              <w:bottom w:val="nil"/>
              <w:right w:val="nil"/>
            </w:tcBorders>
            <w:shd w:val="pct15" w:color="auto" w:fill="FFFFFF"/>
            <w:vAlign w:val="center"/>
          </w:tcPr>
          <w:p w14:paraId="796C8EAD" w14:textId="77777777" w:rsidR="000C3F64" w:rsidRPr="000C3F64" w:rsidRDefault="000C3F64" w:rsidP="004A6A49">
            <w:pPr>
              <w:rPr>
                <w:rFonts w:cs="Arial"/>
              </w:rPr>
            </w:pPr>
          </w:p>
        </w:tc>
        <w:tc>
          <w:tcPr>
            <w:tcW w:w="1848" w:type="dxa"/>
            <w:tcBorders>
              <w:top w:val="nil"/>
              <w:left w:val="nil"/>
              <w:bottom w:val="nil"/>
              <w:right w:val="nil"/>
            </w:tcBorders>
            <w:shd w:val="pct15" w:color="auto" w:fill="FFFFFF"/>
            <w:vAlign w:val="center"/>
          </w:tcPr>
          <w:p w14:paraId="54AA7962" w14:textId="77777777" w:rsidR="000C3F64" w:rsidRPr="000C3F64" w:rsidRDefault="000C3F64" w:rsidP="004A6A49">
            <w:pPr>
              <w:rPr>
                <w:rFonts w:cs="Arial"/>
              </w:rPr>
            </w:pPr>
          </w:p>
        </w:tc>
        <w:tc>
          <w:tcPr>
            <w:tcW w:w="1848" w:type="dxa"/>
            <w:tcBorders>
              <w:top w:val="nil"/>
              <w:left w:val="nil"/>
              <w:bottom w:val="nil"/>
              <w:right w:val="nil"/>
            </w:tcBorders>
            <w:shd w:val="pct15" w:color="auto" w:fill="FFFFFF"/>
            <w:vAlign w:val="center"/>
          </w:tcPr>
          <w:p w14:paraId="2AFF8C3B" w14:textId="77777777" w:rsidR="000C3F64" w:rsidRPr="000C3F64" w:rsidRDefault="000C3F64" w:rsidP="004A6A49">
            <w:pPr>
              <w:rPr>
                <w:rFonts w:cs="Arial"/>
              </w:rPr>
            </w:pPr>
          </w:p>
        </w:tc>
        <w:tc>
          <w:tcPr>
            <w:tcW w:w="1848" w:type="dxa"/>
            <w:gridSpan w:val="2"/>
            <w:tcBorders>
              <w:top w:val="nil"/>
              <w:left w:val="nil"/>
              <w:bottom w:val="nil"/>
              <w:right w:val="nil"/>
            </w:tcBorders>
            <w:shd w:val="pct15" w:color="auto" w:fill="FFFFFF"/>
            <w:vAlign w:val="center"/>
          </w:tcPr>
          <w:p w14:paraId="28B36EEE" w14:textId="77777777" w:rsidR="000C3F64" w:rsidRPr="00A5337D" w:rsidRDefault="000C3F64" w:rsidP="00A5337D">
            <w:pPr>
              <w:rPr>
                <w:rStyle w:val="Strong"/>
              </w:rPr>
            </w:pPr>
            <w:r w:rsidRPr="00A5337D">
              <w:rPr>
                <w:rStyle w:val="Strong"/>
              </w:rPr>
              <w:t>NDD no.</w:t>
            </w:r>
          </w:p>
        </w:tc>
        <w:tc>
          <w:tcPr>
            <w:tcW w:w="1848" w:type="dxa"/>
            <w:tcBorders>
              <w:top w:val="nil"/>
              <w:left w:val="nil"/>
              <w:bottom w:val="nil"/>
            </w:tcBorders>
            <w:shd w:val="pct15" w:color="auto" w:fill="FFFFFF"/>
            <w:vAlign w:val="center"/>
          </w:tcPr>
          <w:p w14:paraId="06B35C7B" w14:textId="77777777" w:rsidR="000C3F64" w:rsidRPr="00AF4945" w:rsidRDefault="000C3F64" w:rsidP="00AF4945">
            <w:r w:rsidRPr="00AF4945">
              <w:t>___________</w:t>
            </w:r>
          </w:p>
        </w:tc>
      </w:tr>
      <w:tr w:rsidR="000C3F64" w:rsidRPr="000C3F64" w14:paraId="0EBFB385" w14:textId="77777777" w:rsidTr="000C3F64">
        <w:trPr>
          <w:trHeight w:val="320"/>
        </w:trPr>
        <w:tc>
          <w:tcPr>
            <w:tcW w:w="1908" w:type="dxa"/>
            <w:gridSpan w:val="2"/>
            <w:tcBorders>
              <w:top w:val="nil"/>
              <w:bottom w:val="nil"/>
              <w:right w:val="nil"/>
            </w:tcBorders>
            <w:vAlign w:val="center"/>
          </w:tcPr>
          <w:p w14:paraId="6904CBD8" w14:textId="77777777" w:rsidR="000C3F64" w:rsidRPr="00A5337D" w:rsidRDefault="000C3F64" w:rsidP="00A5337D">
            <w:pPr>
              <w:rPr>
                <w:rStyle w:val="Strong"/>
              </w:rPr>
            </w:pPr>
            <w:r w:rsidRPr="00A5337D">
              <w:rPr>
                <w:rStyle w:val="Strong"/>
              </w:rPr>
              <w:t>Surname</w:t>
            </w:r>
          </w:p>
        </w:tc>
        <w:tc>
          <w:tcPr>
            <w:tcW w:w="1788" w:type="dxa"/>
            <w:gridSpan w:val="2"/>
            <w:tcBorders>
              <w:top w:val="nil"/>
              <w:left w:val="nil"/>
              <w:bottom w:val="nil"/>
              <w:right w:val="nil"/>
            </w:tcBorders>
            <w:vAlign w:val="center"/>
          </w:tcPr>
          <w:p w14:paraId="780D1666" w14:textId="77777777" w:rsidR="000C3F64" w:rsidRPr="00AF4945" w:rsidRDefault="000C3F64" w:rsidP="00AF4945">
            <w:r w:rsidRPr="00AF4945">
              <w:t>___________</w:t>
            </w:r>
          </w:p>
        </w:tc>
        <w:tc>
          <w:tcPr>
            <w:tcW w:w="1848" w:type="dxa"/>
            <w:tcBorders>
              <w:top w:val="nil"/>
              <w:left w:val="nil"/>
              <w:bottom w:val="nil"/>
              <w:right w:val="nil"/>
            </w:tcBorders>
            <w:vAlign w:val="center"/>
          </w:tcPr>
          <w:p w14:paraId="29214DB4" w14:textId="77777777" w:rsidR="000C3F64" w:rsidRPr="00A5337D" w:rsidRDefault="000C3F64" w:rsidP="00A5337D">
            <w:pPr>
              <w:rPr>
                <w:rStyle w:val="Strong"/>
              </w:rPr>
            </w:pPr>
            <w:r w:rsidRPr="00A5337D">
              <w:rPr>
                <w:rStyle w:val="Strong"/>
              </w:rPr>
              <w:t>Given name</w:t>
            </w:r>
          </w:p>
        </w:tc>
        <w:tc>
          <w:tcPr>
            <w:tcW w:w="1848" w:type="dxa"/>
            <w:tcBorders>
              <w:top w:val="nil"/>
              <w:left w:val="nil"/>
              <w:bottom w:val="nil"/>
              <w:right w:val="nil"/>
            </w:tcBorders>
            <w:vAlign w:val="center"/>
          </w:tcPr>
          <w:p w14:paraId="7DAEB599" w14:textId="77777777" w:rsidR="000C3F64" w:rsidRPr="00AF4945" w:rsidRDefault="000C3F64" w:rsidP="00AF4945">
            <w:r w:rsidRPr="00AF4945">
              <w:t>____________</w:t>
            </w:r>
          </w:p>
        </w:tc>
        <w:tc>
          <w:tcPr>
            <w:tcW w:w="1848" w:type="dxa"/>
            <w:gridSpan w:val="2"/>
            <w:tcBorders>
              <w:top w:val="nil"/>
              <w:left w:val="nil"/>
              <w:bottom w:val="nil"/>
              <w:right w:val="nil"/>
            </w:tcBorders>
            <w:vAlign w:val="center"/>
          </w:tcPr>
          <w:p w14:paraId="3279AC2A" w14:textId="77777777" w:rsidR="000C3F64" w:rsidRPr="00A5337D" w:rsidRDefault="000C3F64" w:rsidP="00A5337D">
            <w:pPr>
              <w:rPr>
                <w:rStyle w:val="Strong"/>
              </w:rPr>
            </w:pPr>
            <w:r w:rsidRPr="00A5337D">
              <w:rPr>
                <w:rStyle w:val="Strong"/>
              </w:rPr>
              <w:t>Sex</w:t>
            </w:r>
          </w:p>
        </w:tc>
        <w:tc>
          <w:tcPr>
            <w:tcW w:w="1848" w:type="dxa"/>
            <w:tcBorders>
              <w:top w:val="nil"/>
              <w:left w:val="nil"/>
              <w:bottom w:val="nil"/>
            </w:tcBorders>
            <w:vAlign w:val="center"/>
          </w:tcPr>
          <w:p w14:paraId="00CE8B39" w14:textId="77777777" w:rsidR="000C3F64" w:rsidRPr="00AF4945" w:rsidRDefault="000C3F64" w:rsidP="00AF4945">
            <w:proofErr w:type="gramStart"/>
            <w:r w:rsidRPr="00AF4945">
              <w:t>M</w:t>
            </w:r>
            <w:r w:rsidR="003B3E81" w:rsidRPr="00AF4945">
              <w:t xml:space="preserve">  </w:t>
            </w:r>
            <w:r w:rsidRPr="00AF4945">
              <w:t>F</w:t>
            </w:r>
            <w:proofErr w:type="gramEnd"/>
          </w:p>
        </w:tc>
      </w:tr>
      <w:tr w:rsidR="000C3F64" w:rsidRPr="000C3F64" w14:paraId="7693EA34" w14:textId="77777777" w:rsidTr="000C3F64">
        <w:trPr>
          <w:trHeight w:val="320"/>
        </w:trPr>
        <w:tc>
          <w:tcPr>
            <w:tcW w:w="1908" w:type="dxa"/>
            <w:gridSpan w:val="2"/>
            <w:tcBorders>
              <w:top w:val="nil"/>
              <w:bottom w:val="nil"/>
              <w:right w:val="nil"/>
            </w:tcBorders>
            <w:vAlign w:val="center"/>
          </w:tcPr>
          <w:p w14:paraId="6B56B66E" w14:textId="77777777" w:rsidR="000C3F64" w:rsidRPr="00A5337D" w:rsidRDefault="000C3F64" w:rsidP="00A5337D">
            <w:pPr>
              <w:rPr>
                <w:rStyle w:val="Strong"/>
              </w:rPr>
            </w:pPr>
            <w:r w:rsidRPr="00A5337D">
              <w:rPr>
                <w:rStyle w:val="Strong"/>
              </w:rPr>
              <w:t>DOB</w:t>
            </w:r>
          </w:p>
        </w:tc>
        <w:tc>
          <w:tcPr>
            <w:tcW w:w="1788" w:type="dxa"/>
            <w:gridSpan w:val="2"/>
            <w:tcBorders>
              <w:top w:val="nil"/>
              <w:left w:val="nil"/>
              <w:bottom w:val="nil"/>
              <w:right w:val="nil"/>
            </w:tcBorders>
            <w:vAlign w:val="center"/>
          </w:tcPr>
          <w:p w14:paraId="78A17961" w14:textId="77777777" w:rsidR="000C3F64" w:rsidRPr="00AF4945" w:rsidRDefault="000C3F64" w:rsidP="00AF4945">
            <w:r w:rsidRPr="00AF4945">
              <w:t>__/__/__</w:t>
            </w:r>
          </w:p>
        </w:tc>
        <w:tc>
          <w:tcPr>
            <w:tcW w:w="1848" w:type="dxa"/>
            <w:tcBorders>
              <w:top w:val="nil"/>
              <w:left w:val="nil"/>
              <w:bottom w:val="nil"/>
              <w:right w:val="nil"/>
            </w:tcBorders>
            <w:vAlign w:val="center"/>
          </w:tcPr>
          <w:p w14:paraId="65BA778C" w14:textId="77777777" w:rsidR="000C3F64" w:rsidRPr="00A5337D" w:rsidRDefault="000C3F64" w:rsidP="00A5337D">
            <w:pPr>
              <w:rPr>
                <w:rStyle w:val="Strong"/>
              </w:rPr>
            </w:pPr>
            <w:r w:rsidRPr="00A5337D">
              <w:rPr>
                <w:rStyle w:val="Strong"/>
              </w:rPr>
              <w:t>Age</w:t>
            </w:r>
          </w:p>
        </w:tc>
        <w:tc>
          <w:tcPr>
            <w:tcW w:w="1848" w:type="dxa"/>
            <w:tcBorders>
              <w:top w:val="nil"/>
              <w:left w:val="nil"/>
              <w:bottom w:val="nil"/>
              <w:right w:val="nil"/>
            </w:tcBorders>
            <w:vAlign w:val="center"/>
          </w:tcPr>
          <w:p w14:paraId="3D8912B2" w14:textId="77777777" w:rsidR="000C3F64" w:rsidRPr="000C3F64" w:rsidRDefault="000C3F64" w:rsidP="004A6A49">
            <w:pPr>
              <w:rPr>
                <w:rFonts w:cs="Arial"/>
              </w:rPr>
            </w:pPr>
            <w:r w:rsidRPr="00AF4945">
              <w:t xml:space="preserve">___ </w:t>
            </w:r>
            <w:r w:rsidRPr="00A5337D">
              <w:t>yrs/</w:t>
            </w:r>
            <w:r w:rsidRPr="00AF4945">
              <w:t>___</w:t>
            </w:r>
            <w:proofErr w:type="spellStart"/>
            <w:r w:rsidRPr="00A5337D">
              <w:t>mths</w:t>
            </w:r>
            <w:proofErr w:type="spellEnd"/>
          </w:p>
        </w:tc>
        <w:tc>
          <w:tcPr>
            <w:tcW w:w="1848" w:type="dxa"/>
            <w:gridSpan w:val="2"/>
            <w:tcBorders>
              <w:top w:val="nil"/>
              <w:left w:val="nil"/>
              <w:bottom w:val="nil"/>
              <w:right w:val="nil"/>
            </w:tcBorders>
            <w:vAlign w:val="center"/>
          </w:tcPr>
          <w:p w14:paraId="4E9F1287" w14:textId="77777777" w:rsidR="000C3F64" w:rsidRPr="000C3F64" w:rsidRDefault="000C3F64" w:rsidP="004A6A49">
            <w:pPr>
              <w:rPr>
                <w:rFonts w:cs="Arial"/>
              </w:rPr>
            </w:pPr>
          </w:p>
        </w:tc>
        <w:tc>
          <w:tcPr>
            <w:tcW w:w="1848" w:type="dxa"/>
            <w:tcBorders>
              <w:top w:val="nil"/>
              <w:left w:val="nil"/>
              <w:bottom w:val="nil"/>
            </w:tcBorders>
            <w:vAlign w:val="center"/>
          </w:tcPr>
          <w:p w14:paraId="4796930B" w14:textId="77777777" w:rsidR="000C3F64" w:rsidRPr="000C3F64" w:rsidRDefault="000C3F64" w:rsidP="004A6A49">
            <w:pPr>
              <w:rPr>
                <w:rFonts w:cs="Arial"/>
              </w:rPr>
            </w:pPr>
          </w:p>
        </w:tc>
      </w:tr>
      <w:tr w:rsidR="000C3F64" w:rsidRPr="000C3F64" w14:paraId="3A8DA3DB" w14:textId="77777777" w:rsidTr="000C3F64">
        <w:trPr>
          <w:cantSplit/>
          <w:trHeight w:val="320"/>
        </w:trPr>
        <w:tc>
          <w:tcPr>
            <w:tcW w:w="1908" w:type="dxa"/>
            <w:gridSpan w:val="2"/>
            <w:tcBorders>
              <w:top w:val="nil"/>
              <w:bottom w:val="nil"/>
              <w:right w:val="nil"/>
            </w:tcBorders>
            <w:vAlign w:val="center"/>
          </w:tcPr>
          <w:p w14:paraId="238CCB99" w14:textId="77777777" w:rsidR="000C3F64" w:rsidRPr="00A5337D" w:rsidRDefault="000C3F64" w:rsidP="00A5337D">
            <w:pPr>
              <w:rPr>
                <w:rStyle w:val="Strong"/>
              </w:rPr>
            </w:pPr>
            <w:r w:rsidRPr="00A5337D">
              <w:rPr>
                <w:rStyle w:val="Strong"/>
              </w:rPr>
              <w:t>Address</w:t>
            </w:r>
          </w:p>
        </w:tc>
        <w:tc>
          <w:tcPr>
            <w:tcW w:w="5484" w:type="dxa"/>
            <w:gridSpan w:val="4"/>
            <w:tcBorders>
              <w:top w:val="nil"/>
              <w:left w:val="nil"/>
              <w:bottom w:val="nil"/>
              <w:right w:val="nil"/>
            </w:tcBorders>
            <w:vAlign w:val="center"/>
          </w:tcPr>
          <w:p w14:paraId="6B6B660D" w14:textId="77777777" w:rsidR="000C3F64" w:rsidRPr="00AF4945" w:rsidRDefault="000C3F64" w:rsidP="00AF4945">
            <w:r w:rsidRPr="00AF4945">
              <w:t>_______________________________________</w:t>
            </w:r>
          </w:p>
        </w:tc>
        <w:tc>
          <w:tcPr>
            <w:tcW w:w="1848" w:type="dxa"/>
            <w:gridSpan w:val="2"/>
            <w:tcBorders>
              <w:top w:val="nil"/>
              <w:left w:val="nil"/>
              <w:bottom w:val="nil"/>
              <w:right w:val="nil"/>
            </w:tcBorders>
            <w:vAlign w:val="center"/>
          </w:tcPr>
          <w:p w14:paraId="1236E6C7" w14:textId="77777777" w:rsidR="000C3F64" w:rsidRPr="000C3F64" w:rsidRDefault="000C3F64" w:rsidP="004A6A49">
            <w:pPr>
              <w:rPr>
                <w:rFonts w:cs="Arial"/>
              </w:rPr>
            </w:pPr>
          </w:p>
        </w:tc>
        <w:tc>
          <w:tcPr>
            <w:tcW w:w="1848" w:type="dxa"/>
            <w:tcBorders>
              <w:top w:val="nil"/>
              <w:left w:val="nil"/>
              <w:bottom w:val="nil"/>
            </w:tcBorders>
            <w:vAlign w:val="center"/>
          </w:tcPr>
          <w:p w14:paraId="5F40230D" w14:textId="77777777" w:rsidR="000C3F64" w:rsidRPr="000C3F64" w:rsidRDefault="000C3F64" w:rsidP="004A6A49">
            <w:pPr>
              <w:rPr>
                <w:rFonts w:cs="Arial"/>
              </w:rPr>
            </w:pPr>
          </w:p>
        </w:tc>
      </w:tr>
      <w:tr w:rsidR="000C3F64" w:rsidRPr="000C3F64" w14:paraId="0A898A14" w14:textId="77777777" w:rsidTr="000C3F64">
        <w:trPr>
          <w:trHeight w:val="320"/>
        </w:trPr>
        <w:tc>
          <w:tcPr>
            <w:tcW w:w="1908" w:type="dxa"/>
            <w:gridSpan w:val="2"/>
            <w:tcBorders>
              <w:top w:val="nil"/>
              <w:bottom w:val="nil"/>
              <w:right w:val="nil"/>
            </w:tcBorders>
            <w:vAlign w:val="center"/>
          </w:tcPr>
          <w:p w14:paraId="66D3E53E" w14:textId="77777777" w:rsidR="000C3F64" w:rsidRPr="00A5337D" w:rsidRDefault="000C3F64" w:rsidP="00A5337D">
            <w:pPr>
              <w:rPr>
                <w:rStyle w:val="Strong"/>
              </w:rPr>
            </w:pPr>
            <w:r w:rsidRPr="00A5337D">
              <w:rPr>
                <w:rStyle w:val="Strong"/>
              </w:rPr>
              <w:t>Suburb</w:t>
            </w:r>
          </w:p>
        </w:tc>
        <w:tc>
          <w:tcPr>
            <w:tcW w:w="1788" w:type="dxa"/>
            <w:gridSpan w:val="2"/>
            <w:tcBorders>
              <w:top w:val="nil"/>
              <w:left w:val="nil"/>
              <w:bottom w:val="nil"/>
              <w:right w:val="nil"/>
            </w:tcBorders>
            <w:vAlign w:val="center"/>
          </w:tcPr>
          <w:p w14:paraId="6A0E6FCF" w14:textId="77777777" w:rsidR="000C3F64" w:rsidRPr="00AF4945" w:rsidRDefault="000C3F64" w:rsidP="00AF4945">
            <w:r w:rsidRPr="00AF4945">
              <w:t>___________</w:t>
            </w:r>
          </w:p>
        </w:tc>
        <w:tc>
          <w:tcPr>
            <w:tcW w:w="1848" w:type="dxa"/>
            <w:tcBorders>
              <w:top w:val="nil"/>
              <w:left w:val="nil"/>
              <w:bottom w:val="nil"/>
              <w:right w:val="nil"/>
            </w:tcBorders>
            <w:vAlign w:val="center"/>
          </w:tcPr>
          <w:p w14:paraId="46E454CE" w14:textId="77777777" w:rsidR="000C3F64" w:rsidRPr="00A5337D" w:rsidRDefault="000C3F64" w:rsidP="00A5337D">
            <w:pPr>
              <w:rPr>
                <w:rStyle w:val="Strong"/>
              </w:rPr>
            </w:pPr>
            <w:r w:rsidRPr="00A5337D">
              <w:rPr>
                <w:rStyle w:val="Strong"/>
              </w:rPr>
              <w:t>Postcode</w:t>
            </w:r>
          </w:p>
        </w:tc>
        <w:tc>
          <w:tcPr>
            <w:tcW w:w="1848" w:type="dxa"/>
            <w:tcBorders>
              <w:top w:val="nil"/>
              <w:left w:val="nil"/>
              <w:bottom w:val="nil"/>
              <w:right w:val="nil"/>
            </w:tcBorders>
            <w:vAlign w:val="center"/>
          </w:tcPr>
          <w:p w14:paraId="40963F4C" w14:textId="77777777" w:rsidR="000C3F64" w:rsidRPr="00AF4945" w:rsidRDefault="000C3F64" w:rsidP="00AF4945">
            <w:r w:rsidRPr="00AF4945">
              <w:t>____________</w:t>
            </w:r>
          </w:p>
        </w:tc>
        <w:tc>
          <w:tcPr>
            <w:tcW w:w="1848" w:type="dxa"/>
            <w:gridSpan w:val="2"/>
            <w:tcBorders>
              <w:top w:val="nil"/>
              <w:left w:val="nil"/>
              <w:bottom w:val="nil"/>
              <w:right w:val="nil"/>
            </w:tcBorders>
            <w:vAlign w:val="center"/>
          </w:tcPr>
          <w:p w14:paraId="5F0725FE" w14:textId="77777777" w:rsidR="000C3F64" w:rsidRPr="00AF4945" w:rsidRDefault="000C3F64" w:rsidP="00AF4945">
            <w:r w:rsidRPr="00AF4945">
              <w:t>Telephone</w:t>
            </w:r>
          </w:p>
        </w:tc>
        <w:tc>
          <w:tcPr>
            <w:tcW w:w="1848" w:type="dxa"/>
            <w:tcBorders>
              <w:top w:val="nil"/>
              <w:left w:val="nil"/>
              <w:bottom w:val="nil"/>
            </w:tcBorders>
            <w:vAlign w:val="center"/>
          </w:tcPr>
          <w:p w14:paraId="304963E1" w14:textId="77777777" w:rsidR="000C3F64" w:rsidRPr="00AF4945" w:rsidRDefault="000C3F64" w:rsidP="00AF4945">
            <w:r w:rsidRPr="00AF4945">
              <w:t>____________</w:t>
            </w:r>
          </w:p>
        </w:tc>
      </w:tr>
      <w:tr w:rsidR="000C3F64" w:rsidRPr="000C3F64" w14:paraId="2F915027" w14:textId="77777777" w:rsidTr="000C3F64">
        <w:trPr>
          <w:cantSplit/>
          <w:trHeight w:val="320"/>
        </w:trPr>
        <w:tc>
          <w:tcPr>
            <w:tcW w:w="1908" w:type="dxa"/>
            <w:gridSpan w:val="2"/>
            <w:tcBorders>
              <w:top w:val="nil"/>
              <w:bottom w:val="nil"/>
              <w:right w:val="nil"/>
            </w:tcBorders>
            <w:vAlign w:val="center"/>
          </w:tcPr>
          <w:p w14:paraId="5982E4DA" w14:textId="77777777" w:rsidR="000C3F64" w:rsidRPr="000C3F64" w:rsidRDefault="000C3F64" w:rsidP="004A6A49">
            <w:pPr>
              <w:rPr>
                <w:rFonts w:cs="Arial"/>
              </w:rPr>
            </w:pPr>
            <w:r w:rsidRPr="00A5337D">
              <w:rPr>
                <w:rStyle w:val="Strong"/>
              </w:rPr>
              <w:t>Other</w:t>
            </w:r>
            <w:r w:rsidRPr="00AF4945">
              <w:t xml:space="preserve"> </w:t>
            </w:r>
            <w:r w:rsidRPr="00A5337D">
              <w:rPr>
                <w:rStyle w:val="Strong"/>
              </w:rPr>
              <w:t>contact</w:t>
            </w:r>
          </w:p>
        </w:tc>
        <w:tc>
          <w:tcPr>
            <w:tcW w:w="5484" w:type="dxa"/>
            <w:gridSpan w:val="4"/>
            <w:tcBorders>
              <w:top w:val="nil"/>
              <w:left w:val="nil"/>
              <w:bottom w:val="nil"/>
              <w:right w:val="nil"/>
            </w:tcBorders>
            <w:vAlign w:val="center"/>
          </w:tcPr>
          <w:p w14:paraId="0D9252E5" w14:textId="77777777" w:rsidR="000C3F64" w:rsidRPr="00AF4945" w:rsidRDefault="000C3F64" w:rsidP="00AF4945">
            <w:r w:rsidRPr="00AF4945">
              <w:t>_______________________________________</w:t>
            </w:r>
          </w:p>
        </w:tc>
        <w:tc>
          <w:tcPr>
            <w:tcW w:w="1848" w:type="dxa"/>
            <w:gridSpan w:val="2"/>
            <w:tcBorders>
              <w:top w:val="nil"/>
              <w:left w:val="nil"/>
              <w:bottom w:val="nil"/>
              <w:right w:val="nil"/>
            </w:tcBorders>
            <w:vAlign w:val="center"/>
          </w:tcPr>
          <w:p w14:paraId="4182CA8C" w14:textId="77777777" w:rsidR="000C3F64" w:rsidRPr="00AF4945" w:rsidRDefault="000C3F64" w:rsidP="00AF4945">
            <w:r w:rsidRPr="00AF4945">
              <w:t>Telephone</w:t>
            </w:r>
          </w:p>
        </w:tc>
        <w:tc>
          <w:tcPr>
            <w:tcW w:w="1848" w:type="dxa"/>
            <w:tcBorders>
              <w:top w:val="nil"/>
              <w:left w:val="nil"/>
              <w:bottom w:val="nil"/>
            </w:tcBorders>
            <w:vAlign w:val="center"/>
          </w:tcPr>
          <w:p w14:paraId="51A12EE8" w14:textId="77777777" w:rsidR="000C3F64" w:rsidRPr="00AF4945" w:rsidRDefault="000C3F64" w:rsidP="00AF4945">
            <w:r w:rsidRPr="00AF4945">
              <w:t>____________</w:t>
            </w:r>
          </w:p>
        </w:tc>
      </w:tr>
      <w:tr w:rsidR="000C3F64" w:rsidRPr="000C3F64" w14:paraId="2F93BFAA" w14:textId="77777777" w:rsidTr="000C3F64">
        <w:trPr>
          <w:cantSplit/>
          <w:trHeight w:val="320"/>
        </w:trPr>
        <w:tc>
          <w:tcPr>
            <w:tcW w:w="2448" w:type="dxa"/>
            <w:gridSpan w:val="3"/>
            <w:tcBorders>
              <w:top w:val="nil"/>
              <w:bottom w:val="nil"/>
              <w:right w:val="nil"/>
            </w:tcBorders>
            <w:vAlign w:val="center"/>
          </w:tcPr>
          <w:p w14:paraId="74BCA1C9" w14:textId="77777777" w:rsidR="000C3F64" w:rsidRPr="00A5337D" w:rsidRDefault="000C3F64" w:rsidP="00A5337D">
            <w:pPr>
              <w:rPr>
                <w:rStyle w:val="Strong"/>
              </w:rPr>
            </w:pPr>
            <w:r w:rsidRPr="00A5337D">
              <w:rPr>
                <w:rStyle w:val="Strong"/>
              </w:rPr>
              <w:t>Occupation/school</w:t>
            </w:r>
          </w:p>
        </w:tc>
        <w:tc>
          <w:tcPr>
            <w:tcW w:w="4944" w:type="dxa"/>
            <w:gridSpan w:val="3"/>
            <w:tcBorders>
              <w:top w:val="nil"/>
              <w:left w:val="nil"/>
              <w:bottom w:val="nil"/>
              <w:right w:val="nil"/>
            </w:tcBorders>
            <w:vAlign w:val="center"/>
          </w:tcPr>
          <w:p w14:paraId="03979003" w14:textId="77777777" w:rsidR="000C3F64" w:rsidRPr="00AF4945" w:rsidRDefault="000C3F64" w:rsidP="00AF4945">
            <w:r w:rsidRPr="00AF4945">
              <w:t>___________________________________</w:t>
            </w:r>
          </w:p>
        </w:tc>
        <w:tc>
          <w:tcPr>
            <w:tcW w:w="1848" w:type="dxa"/>
            <w:gridSpan w:val="2"/>
            <w:tcBorders>
              <w:top w:val="nil"/>
              <w:left w:val="nil"/>
              <w:bottom w:val="nil"/>
              <w:right w:val="nil"/>
            </w:tcBorders>
            <w:vAlign w:val="center"/>
          </w:tcPr>
          <w:p w14:paraId="687C7D75" w14:textId="77777777" w:rsidR="000C3F64" w:rsidRPr="00AF4945" w:rsidRDefault="000C3F64" w:rsidP="00AF4945">
            <w:r w:rsidRPr="00AF4945">
              <w:t>Telephone</w:t>
            </w:r>
          </w:p>
        </w:tc>
        <w:tc>
          <w:tcPr>
            <w:tcW w:w="1848" w:type="dxa"/>
            <w:tcBorders>
              <w:top w:val="nil"/>
              <w:left w:val="nil"/>
              <w:bottom w:val="nil"/>
            </w:tcBorders>
            <w:vAlign w:val="center"/>
          </w:tcPr>
          <w:p w14:paraId="0AE5DE74" w14:textId="77777777" w:rsidR="000C3F64" w:rsidRPr="00AF4945" w:rsidRDefault="000C3F64" w:rsidP="00AF4945">
            <w:r w:rsidRPr="00AF4945">
              <w:t>____________</w:t>
            </w:r>
          </w:p>
        </w:tc>
      </w:tr>
      <w:tr w:rsidR="000C3F64" w:rsidRPr="000C3F64" w14:paraId="14B5497B" w14:textId="77777777" w:rsidTr="000C3F64">
        <w:trPr>
          <w:trHeight w:val="320"/>
        </w:trPr>
        <w:tc>
          <w:tcPr>
            <w:tcW w:w="1908" w:type="dxa"/>
            <w:gridSpan w:val="2"/>
            <w:tcBorders>
              <w:top w:val="nil"/>
              <w:bottom w:val="nil"/>
              <w:right w:val="nil"/>
            </w:tcBorders>
            <w:vAlign w:val="center"/>
          </w:tcPr>
          <w:p w14:paraId="522CA716" w14:textId="77777777" w:rsidR="000C3F64" w:rsidRPr="00A5337D" w:rsidRDefault="000C3F64" w:rsidP="00AF4945">
            <w:pPr>
              <w:rPr>
                <w:rStyle w:val="Strong"/>
              </w:rPr>
            </w:pPr>
            <w:r w:rsidRPr="00A5337D">
              <w:rPr>
                <w:rStyle w:val="Strong"/>
              </w:rPr>
              <w:t>Indigenous</w:t>
            </w:r>
          </w:p>
        </w:tc>
        <w:tc>
          <w:tcPr>
            <w:tcW w:w="1788" w:type="dxa"/>
            <w:gridSpan w:val="2"/>
            <w:tcBorders>
              <w:top w:val="nil"/>
              <w:left w:val="nil"/>
              <w:bottom w:val="nil"/>
              <w:right w:val="nil"/>
            </w:tcBorders>
            <w:vAlign w:val="center"/>
          </w:tcPr>
          <w:p w14:paraId="1612D807" w14:textId="77777777" w:rsidR="000C3F64" w:rsidRPr="00A5337D" w:rsidRDefault="000C3F64" w:rsidP="00A5337D">
            <w:r w:rsidRPr="00A5337D">
              <w:fldChar w:fldCharType="begin">
                <w:ffData>
                  <w:name w:val="Check1"/>
                  <w:enabled/>
                  <w:calcOnExit w:val="0"/>
                  <w:checkBox>
                    <w:sizeAuto/>
                    <w:default w:val="0"/>
                  </w:checkBox>
                </w:ffData>
              </w:fldChar>
            </w:r>
            <w:bookmarkStart w:id="10" w:name="Check1"/>
            <w:r w:rsidRPr="00A5337D">
              <w:instrText xml:space="preserve"> FORMCHECKBOX </w:instrText>
            </w:r>
            <w:r w:rsidRPr="00A5337D">
              <w:fldChar w:fldCharType="separate"/>
            </w:r>
            <w:r w:rsidRPr="00A5337D">
              <w:fldChar w:fldCharType="end"/>
            </w:r>
            <w:bookmarkEnd w:id="10"/>
            <w:r w:rsidRPr="00A5337D">
              <w:t xml:space="preserve">  Aboriginal</w:t>
            </w:r>
          </w:p>
          <w:p w14:paraId="6BF640A2" w14:textId="77777777" w:rsidR="000C3F64" w:rsidRPr="00A5337D" w:rsidRDefault="000C3F64" w:rsidP="00A5337D">
            <w:r w:rsidRPr="00A5337D">
              <w:fldChar w:fldCharType="begin">
                <w:ffData>
                  <w:name w:val="Check1"/>
                  <w:enabled/>
                  <w:calcOnExit w:val="0"/>
                  <w:checkBox>
                    <w:sizeAuto/>
                    <w:default w:val="0"/>
                  </w:checkBox>
                </w:ffData>
              </w:fldChar>
            </w:r>
            <w:r w:rsidRPr="00A5337D">
              <w:instrText xml:space="preserve"> FORMCHECKBOX </w:instrText>
            </w:r>
            <w:r w:rsidRPr="00A5337D">
              <w:fldChar w:fldCharType="separate"/>
            </w:r>
            <w:r w:rsidRPr="00A5337D">
              <w:fldChar w:fldCharType="end"/>
            </w:r>
            <w:r w:rsidRPr="00A5337D">
              <w:t xml:space="preserve">  Torres St Islander</w:t>
            </w:r>
          </w:p>
          <w:p w14:paraId="611A7A9D" w14:textId="77777777" w:rsidR="000C3F64" w:rsidRPr="00AF4945" w:rsidRDefault="000C3F64" w:rsidP="00AF4945">
            <w:r w:rsidRPr="00AF4945">
              <w:fldChar w:fldCharType="begin">
                <w:ffData>
                  <w:name w:val="Check1"/>
                  <w:enabled/>
                  <w:calcOnExit w:val="0"/>
                  <w:checkBox>
                    <w:sizeAuto/>
                    <w:default w:val="0"/>
                  </w:checkBox>
                </w:ffData>
              </w:fldChar>
            </w:r>
            <w:r w:rsidRPr="00AF4945">
              <w:instrText xml:space="preserve"> FORMCHECKBOX </w:instrText>
            </w:r>
            <w:r w:rsidRPr="00AF4945">
              <w:fldChar w:fldCharType="separate"/>
            </w:r>
            <w:r w:rsidRPr="00AF4945">
              <w:fldChar w:fldCharType="end"/>
            </w:r>
            <w:r w:rsidRPr="00AF4945">
              <w:t xml:space="preserve">  both Aboriginal and TSI</w:t>
            </w:r>
          </w:p>
        </w:tc>
        <w:tc>
          <w:tcPr>
            <w:tcW w:w="1848" w:type="dxa"/>
            <w:tcBorders>
              <w:top w:val="nil"/>
              <w:left w:val="nil"/>
              <w:bottom w:val="nil"/>
              <w:right w:val="nil"/>
            </w:tcBorders>
            <w:vAlign w:val="center"/>
          </w:tcPr>
          <w:p w14:paraId="4FDECB4D" w14:textId="77777777" w:rsidR="000C3F64" w:rsidRPr="00AF4945" w:rsidRDefault="000C3F64" w:rsidP="00AF4945">
            <w:r w:rsidRPr="00AF4945">
              <w:t>Country of Birth</w:t>
            </w:r>
          </w:p>
        </w:tc>
        <w:tc>
          <w:tcPr>
            <w:tcW w:w="1848" w:type="dxa"/>
            <w:tcBorders>
              <w:top w:val="nil"/>
              <w:left w:val="nil"/>
              <w:bottom w:val="nil"/>
              <w:right w:val="nil"/>
            </w:tcBorders>
            <w:vAlign w:val="center"/>
          </w:tcPr>
          <w:p w14:paraId="312A22E3" w14:textId="77777777" w:rsidR="000C3F64" w:rsidRPr="00A5337D" w:rsidRDefault="000C3F64" w:rsidP="00A5337D">
            <w:r w:rsidRPr="00A5337D">
              <w:fldChar w:fldCharType="begin">
                <w:ffData>
                  <w:name w:val="Check1"/>
                  <w:enabled/>
                  <w:calcOnExit w:val="0"/>
                  <w:checkBox>
                    <w:sizeAuto/>
                    <w:default w:val="0"/>
                  </w:checkBox>
                </w:ffData>
              </w:fldChar>
            </w:r>
            <w:r w:rsidRPr="00A5337D">
              <w:instrText xml:space="preserve"> FORMCHECKBOX </w:instrText>
            </w:r>
            <w:r w:rsidRPr="00A5337D">
              <w:fldChar w:fldCharType="separate"/>
            </w:r>
            <w:r w:rsidRPr="00A5337D">
              <w:fldChar w:fldCharType="end"/>
            </w:r>
            <w:r w:rsidRPr="00A5337D">
              <w:t xml:space="preserve">   Australia</w:t>
            </w:r>
          </w:p>
          <w:p w14:paraId="3889371B" w14:textId="77777777" w:rsidR="000C3F64" w:rsidRPr="00A5337D" w:rsidRDefault="000C3F64" w:rsidP="00A5337D">
            <w:r w:rsidRPr="00A5337D">
              <w:fldChar w:fldCharType="begin">
                <w:ffData>
                  <w:name w:val="Check1"/>
                  <w:enabled/>
                  <w:calcOnExit w:val="0"/>
                  <w:checkBox>
                    <w:sizeAuto/>
                    <w:default w:val="0"/>
                  </w:checkBox>
                </w:ffData>
              </w:fldChar>
            </w:r>
            <w:r w:rsidRPr="00A5337D">
              <w:instrText xml:space="preserve"> FORMCHECKBOX </w:instrText>
            </w:r>
            <w:r w:rsidRPr="00A5337D">
              <w:fldChar w:fldCharType="separate"/>
            </w:r>
            <w:r w:rsidRPr="00A5337D">
              <w:fldChar w:fldCharType="end"/>
            </w:r>
            <w:r w:rsidRPr="00A5337D">
              <w:t xml:space="preserve">   Other: specify</w:t>
            </w:r>
          </w:p>
        </w:tc>
        <w:tc>
          <w:tcPr>
            <w:tcW w:w="1848" w:type="dxa"/>
            <w:gridSpan w:val="2"/>
            <w:tcBorders>
              <w:top w:val="nil"/>
              <w:left w:val="nil"/>
              <w:bottom w:val="nil"/>
              <w:right w:val="nil"/>
            </w:tcBorders>
            <w:vAlign w:val="center"/>
          </w:tcPr>
          <w:p w14:paraId="0313DC15" w14:textId="77777777" w:rsidR="000C3F64" w:rsidRPr="00AF4945" w:rsidRDefault="000C3F64" w:rsidP="00AF4945">
            <w:r w:rsidRPr="00AF4945">
              <w:t xml:space="preserve">Language </w:t>
            </w:r>
          </w:p>
        </w:tc>
        <w:tc>
          <w:tcPr>
            <w:tcW w:w="1848" w:type="dxa"/>
            <w:tcBorders>
              <w:top w:val="nil"/>
              <w:left w:val="nil"/>
              <w:bottom w:val="nil"/>
            </w:tcBorders>
            <w:vAlign w:val="center"/>
          </w:tcPr>
          <w:p w14:paraId="2BEEB9DE" w14:textId="77777777" w:rsidR="000C3F64" w:rsidRPr="00A5337D" w:rsidRDefault="000C3F64" w:rsidP="00A5337D">
            <w:r w:rsidRPr="00A5337D">
              <w:fldChar w:fldCharType="begin">
                <w:ffData>
                  <w:name w:val="Check1"/>
                  <w:enabled/>
                  <w:calcOnExit w:val="0"/>
                  <w:checkBox>
                    <w:sizeAuto/>
                    <w:default w:val="0"/>
                  </w:checkBox>
                </w:ffData>
              </w:fldChar>
            </w:r>
            <w:r w:rsidRPr="00A5337D">
              <w:instrText xml:space="preserve"> FORMCHECKBOX </w:instrText>
            </w:r>
            <w:r w:rsidRPr="00A5337D">
              <w:fldChar w:fldCharType="separate"/>
            </w:r>
            <w:r w:rsidRPr="00A5337D">
              <w:fldChar w:fldCharType="end"/>
            </w:r>
            <w:r w:rsidRPr="00A5337D">
              <w:t xml:space="preserve">   English</w:t>
            </w:r>
          </w:p>
          <w:p w14:paraId="005D41E3" w14:textId="77777777" w:rsidR="000C3F64" w:rsidRPr="000C3F64" w:rsidRDefault="000C3F64" w:rsidP="00A5337D">
            <w:pPr>
              <w:rPr>
                <w:rFonts w:cs="Arial"/>
                <w:sz w:val="16"/>
              </w:rPr>
            </w:pPr>
            <w:r w:rsidRPr="00A5337D">
              <w:fldChar w:fldCharType="begin">
                <w:ffData>
                  <w:name w:val="Check1"/>
                  <w:enabled/>
                  <w:calcOnExit w:val="0"/>
                  <w:checkBox>
                    <w:sizeAuto/>
                    <w:default w:val="0"/>
                  </w:checkBox>
                </w:ffData>
              </w:fldChar>
            </w:r>
            <w:r w:rsidRPr="00A5337D">
              <w:instrText xml:space="preserve"> FORMCHECKBOX </w:instrText>
            </w:r>
            <w:r w:rsidRPr="00A5337D">
              <w:fldChar w:fldCharType="separate"/>
            </w:r>
            <w:r w:rsidRPr="00A5337D">
              <w:fldChar w:fldCharType="end"/>
            </w:r>
            <w:r w:rsidRPr="00AF4945">
              <w:t xml:space="preserve"> </w:t>
            </w:r>
            <w:r w:rsidRPr="00A5337D">
              <w:t xml:space="preserve">  Other: specify</w:t>
            </w:r>
          </w:p>
        </w:tc>
      </w:tr>
      <w:tr w:rsidR="000C3F64" w:rsidRPr="000C3F64" w14:paraId="0D775476" w14:textId="77777777" w:rsidTr="000C3F64">
        <w:trPr>
          <w:cantSplit/>
          <w:trHeight w:val="320"/>
        </w:trPr>
        <w:tc>
          <w:tcPr>
            <w:tcW w:w="1908" w:type="dxa"/>
            <w:gridSpan w:val="2"/>
            <w:tcBorders>
              <w:top w:val="nil"/>
              <w:bottom w:val="nil"/>
              <w:right w:val="nil"/>
            </w:tcBorders>
            <w:vAlign w:val="center"/>
          </w:tcPr>
          <w:p w14:paraId="09D0A704" w14:textId="77777777" w:rsidR="000C3F64" w:rsidRPr="000C3F64" w:rsidRDefault="000C3F64" w:rsidP="004A6A49">
            <w:pPr>
              <w:rPr>
                <w:rFonts w:cs="Arial"/>
                <w:sz w:val="16"/>
              </w:rPr>
            </w:pPr>
          </w:p>
        </w:tc>
        <w:tc>
          <w:tcPr>
            <w:tcW w:w="1788" w:type="dxa"/>
            <w:gridSpan w:val="2"/>
            <w:tcBorders>
              <w:top w:val="nil"/>
              <w:left w:val="nil"/>
              <w:bottom w:val="nil"/>
              <w:right w:val="nil"/>
            </w:tcBorders>
            <w:vAlign w:val="center"/>
          </w:tcPr>
          <w:p w14:paraId="24A3F032" w14:textId="77777777" w:rsidR="000C3F64" w:rsidRPr="00AF4945" w:rsidRDefault="000C3F64" w:rsidP="00AF4945">
            <w:r w:rsidRPr="00AF4945">
              <w:fldChar w:fldCharType="begin">
                <w:ffData>
                  <w:name w:val="Check1"/>
                  <w:enabled/>
                  <w:calcOnExit w:val="0"/>
                  <w:checkBox>
                    <w:sizeAuto/>
                    <w:default w:val="0"/>
                  </w:checkBox>
                </w:ffData>
              </w:fldChar>
            </w:r>
            <w:r w:rsidRPr="00AF4945">
              <w:instrText xml:space="preserve"> FORMCHECKBOX </w:instrText>
            </w:r>
            <w:r w:rsidRPr="00AF4945">
              <w:fldChar w:fldCharType="separate"/>
            </w:r>
            <w:r w:rsidRPr="00AF4945">
              <w:fldChar w:fldCharType="end"/>
            </w:r>
            <w:r w:rsidRPr="00AF4945">
              <w:t xml:space="preserve">  not Indigenous</w:t>
            </w:r>
          </w:p>
          <w:p w14:paraId="40426C7C" w14:textId="77777777" w:rsidR="000C3F64" w:rsidRPr="000C3F64" w:rsidRDefault="000C3F64" w:rsidP="00AF4945">
            <w:pPr>
              <w:rPr>
                <w:rFonts w:cs="Arial"/>
                <w:sz w:val="16"/>
              </w:rPr>
            </w:pPr>
            <w:r w:rsidRPr="00AF4945">
              <w:fldChar w:fldCharType="begin">
                <w:ffData>
                  <w:name w:val="Check1"/>
                  <w:enabled/>
                  <w:calcOnExit w:val="0"/>
                  <w:checkBox>
                    <w:sizeAuto/>
                    <w:default w:val="0"/>
                  </w:checkBox>
                </w:ffData>
              </w:fldChar>
            </w:r>
            <w:r w:rsidRPr="00AF4945">
              <w:instrText xml:space="preserve"> FORMCHECKBOX </w:instrText>
            </w:r>
            <w:r w:rsidRPr="00AF4945">
              <w:fldChar w:fldCharType="separate"/>
            </w:r>
            <w:r w:rsidRPr="00AF4945">
              <w:fldChar w:fldCharType="end"/>
            </w:r>
            <w:r w:rsidRPr="00AF4945">
              <w:t xml:space="preserve">  not stated</w:t>
            </w:r>
          </w:p>
        </w:tc>
        <w:tc>
          <w:tcPr>
            <w:tcW w:w="1848" w:type="dxa"/>
            <w:tcBorders>
              <w:top w:val="nil"/>
              <w:left w:val="nil"/>
              <w:bottom w:val="nil"/>
              <w:right w:val="nil"/>
            </w:tcBorders>
            <w:vAlign w:val="center"/>
          </w:tcPr>
          <w:p w14:paraId="4F48B78C" w14:textId="77777777" w:rsidR="000C3F64" w:rsidRPr="000C3F64" w:rsidRDefault="000C3F64" w:rsidP="004A6A49">
            <w:pPr>
              <w:rPr>
                <w:rFonts w:cs="Arial"/>
              </w:rPr>
            </w:pPr>
          </w:p>
        </w:tc>
        <w:tc>
          <w:tcPr>
            <w:tcW w:w="1848" w:type="dxa"/>
            <w:tcBorders>
              <w:top w:val="nil"/>
              <w:left w:val="nil"/>
              <w:bottom w:val="nil"/>
              <w:right w:val="nil"/>
            </w:tcBorders>
            <w:vAlign w:val="center"/>
          </w:tcPr>
          <w:p w14:paraId="33B66248" w14:textId="77777777" w:rsidR="000C3F64" w:rsidRPr="00AF4945" w:rsidRDefault="000C3F64" w:rsidP="00AF4945">
            <w:r w:rsidRPr="00AF4945">
              <w:t>____________</w:t>
            </w:r>
          </w:p>
        </w:tc>
        <w:tc>
          <w:tcPr>
            <w:tcW w:w="1848" w:type="dxa"/>
            <w:gridSpan w:val="2"/>
            <w:tcBorders>
              <w:top w:val="nil"/>
              <w:left w:val="nil"/>
              <w:bottom w:val="nil"/>
              <w:right w:val="nil"/>
            </w:tcBorders>
            <w:vAlign w:val="center"/>
          </w:tcPr>
          <w:p w14:paraId="76E537A0" w14:textId="77777777" w:rsidR="000C3F64" w:rsidRPr="000C3F64" w:rsidRDefault="000C3F64" w:rsidP="004A6A49">
            <w:pPr>
              <w:rPr>
                <w:rFonts w:cs="Arial"/>
              </w:rPr>
            </w:pPr>
          </w:p>
        </w:tc>
        <w:tc>
          <w:tcPr>
            <w:tcW w:w="1848" w:type="dxa"/>
            <w:tcBorders>
              <w:top w:val="nil"/>
              <w:left w:val="nil"/>
              <w:bottom w:val="nil"/>
            </w:tcBorders>
            <w:vAlign w:val="center"/>
          </w:tcPr>
          <w:p w14:paraId="5293DC4D" w14:textId="77777777" w:rsidR="000C3F64" w:rsidRPr="00AF4945" w:rsidRDefault="000C3F64" w:rsidP="00AF4945">
            <w:r w:rsidRPr="00AF4945">
              <w:t>____________</w:t>
            </w:r>
          </w:p>
        </w:tc>
      </w:tr>
      <w:tr w:rsidR="000C3F64" w:rsidRPr="000C3F64" w14:paraId="4FAC6C68" w14:textId="77777777" w:rsidTr="000C3F64">
        <w:trPr>
          <w:cantSplit/>
          <w:trHeight w:val="320"/>
        </w:trPr>
        <w:tc>
          <w:tcPr>
            <w:tcW w:w="11088" w:type="dxa"/>
            <w:gridSpan w:val="9"/>
            <w:tcBorders>
              <w:top w:val="nil"/>
              <w:bottom w:val="nil"/>
            </w:tcBorders>
            <w:shd w:val="pct15" w:color="auto" w:fill="FFFFFF"/>
          </w:tcPr>
          <w:p w14:paraId="35EFE838" w14:textId="77777777" w:rsidR="000C3F64" w:rsidRPr="00A5337D" w:rsidRDefault="000C3F64" w:rsidP="00A5337D">
            <w:r w:rsidRPr="00A5337D">
              <w:t>Disease</w:t>
            </w:r>
          </w:p>
        </w:tc>
      </w:tr>
      <w:tr w:rsidR="000C3F64" w:rsidRPr="000C3F64" w14:paraId="0B91CCC5" w14:textId="77777777" w:rsidTr="000C3F64">
        <w:trPr>
          <w:trHeight w:val="320"/>
        </w:trPr>
        <w:tc>
          <w:tcPr>
            <w:tcW w:w="3696" w:type="dxa"/>
            <w:gridSpan w:val="4"/>
            <w:tcBorders>
              <w:top w:val="nil"/>
              <w:bottom w:val="nil"/>
              <w:right w:val="nil"/>
            </w:tcBorders>
          </w:tcPr>
          <w:p w14:paraId="24C7B73C" w14:textId="77777777" w:rsidR="000C3F64" w:rsidRPr="00A5337D" w:rsidRDefault="000C3F64" w:rsidP="00A5337D">
            <w:pPr>
              <w:rPr>
                <w:rStyle w:val="Strong"/>
              </w:rPr>
            </w:pPr>
            <w:r w:rsidRPr="00A5337D">
              <w:rPr>
                <w:rStyle w:val="Strong"/>
              </w:rPr>
              <w:t>Onset of First Symptoms</w:t>
            </w:r>
          </w:p>
        </w:tc>
        <w:tc>
          <w:tcPr>
            <w:tcW w:w="7392" w:type="dxa"/>
            <w:gridSpan w:val="5"/>
            <w:tcBorders>
              <w:top w:val="nil"/>
              <w:left w:val="nil"/>
              <w:bottom w:val="nil"/>
            </w:tcBorders>
          </w:tcPr>
          <w:p w14:paraId="1CCD5064" w14:textId="77777777" w:rsidR="000C3F64" w:rsidRPr="00AF4945" w:rsidRDefault="000C3F64" w:rsidP="00AF4945">
            <w:r w:rsidRPr="00AF4945">
              <w:t>__/__/__Time _______</w:t>
            </w:r>
          </w:p>
        </w:tc>
      </w:tr>
      <w:tr w:rsidR="000C3F64" w:rsidRPr="000C3F64" w14:paraId="61F51274" w14:textId="77777777" w:rsidTr="000C3F64">
        <w:trPr>
          <w:trHeight w:val="320"/>
        </w:trPr>
        <w:tc>
          <w:tcPr>
            <w:tcW w:w="3696" w:type="dxa"/>
            <w:gridSpan w:val="4"/>
            <w:tcBorders>
              <w:top w:val="nil"/>
              <w:bottom w:val="nil"/>
              <w:right w:val="nil"/>
            </w:tcBorders>
          </w:tcPr>
          <w:p w14:paraId="73695D22" w14:textId="77777777" w:rsidR="000C3F64" w:rsidRPr="00A5337D" w:rsidRDefault="000C3F64" w:rsidP="00A5337D">
            <w:pPr>
              <w:rPr>
                <w:rStyle w:val="Strong"/>
              </w:rPr>
            </w:pPr>
            <w:r w:rsidRPr="00A5337D">
              <w:rPr>
                <w:rStyle w:val="Strong"/>
              </w:rPr>
              <w:t>Fever &gt;38°C</w:t>
            </w:r>
          </w:p>
        </w:tc>
        <w:tc>
          <w:tcPr>
            <w:tcW w:w="5544" w:type="dxa"/>
            <w:gridSpan w:val="4"/>
            <w:tcBorders>
              <w:top w:val="nil"/>
              <w:left w:val="nil"/>
              <w:bottom w:val="nil"/>
              <w:right w:val="nil"/>
            </w:tcBorders>
          </w:tcPr>
          <w:p w14:paraId="2C26CAB4" w14:textId="77777777" w:rsidR="000C3F64" w:rsidRPr="00AF4945" w:rsidRDefault="000C3F64" w:rsidP="00AF4945">
            <w:r w:rsidRPr="00AF4945">
              <w:t>Y / N / Unknown</w:t>
            </w:r>
          </w:p>
        </w:tc>
        <w:tc>
          <w:tcPr>
            <w:tcW w:w="1848" w:type="dxa"/>
            <w:tcBorders>
              <w:top w:val="nil"/>
              <w:left w:val="nil"/>
              <w:bottom w:val="nil"/>
            </w:tcBorders>
          </w:tcPr>
          <w:p w14:paraId="673B1DDA" w14:textId="77777777" w:rsidR="000C3F64" w:rsidRPr="000C3F64" w:rsidRDefault="000C3F64" w:rsidP="004A6A49">
            <w:pPr>
              <w:rPr>
                <w:rFonts w:cs="Arial"/>
              </w:rPr>
            </w:pPr>
          </w:p>
        </w:tc>
      </w:tr>
      <w:tr w:rsidR="000C3F64" w:rsidRPr="000C3F64" w14:paraId="72EF05BD" w14:textId="77777777" w:rsidTr="000C3F64">
        <w:trPr>
          <w:trHeight w:val="320"/>
        </w:trPr>
        <w:tc>
          <w:tcPr>
            <w:tcW w:w="3696" w:type="dxa"/>
            <w:gridSpan w:val="4"/>
            <w:tcBorders>
              <w:top w:val="nil"/>
              <w:bottom w:val="nil"/>
              <w:right w:val="nil"/>
            </w:tcBorders>
          </w:tcPr>
          <w:p w14:paraId="11D1D950" w14:textId="77777777" w:rsidR="000C3F64" w:rsidRPr="00A5337D" w:rsidRDefault="000C3F64" w:rsidP="00A5337D">
            <w:pPr>
              <w:rPr>
                <w:rStyle w:val="Strong"/>
              </w:rPr>
            </w:pPr>
            <w:r w:rsidRPr="00A5337D">
              <w:rPr>
                <w:rStyle w:val="Strong"/>
              </w:rPr>
              <w:t>Dry Cough</w:t>
            </w:r>
          </w:p>
        </w:tc>
        <w:tc>
          <w:tcPr>
            <w:tcW w:w="7392" w:type="dxa"/>
            <w:gridSpan w:val="5"/>
            <w:tcBorders>
              <w:top w:val="nil"/>
              <w:left w:val="nil"/>
              <w:bottom w:val="nil"/>
            </w:tcBorders>
          </w:tcPr>
          <w:p w14:paraId="3A8A9E7D" w14:textId="77777777" w:rsidR="000C3F64" w:rsidRPr="00AF4945" w:rsidRDefault="000C3F64" w:rsidP="00AF4945">
            <w:r w:rsidRPr="00AF4945">
              <w:t>Y / N / Unknown</w:t>
            </w:r>
            <w:r w:rsidR="003B3E81" w:rsidRPr="00AF4945">
              <w:t xml:space="preserve">   </w:t>
            </w:r>
            <w:r w:rsidRPr="00AF4945">
              <w:t>If Yes: Productive / Non-productive</w:t>
            </w:r>
          </w:p>
        </w:tc>
      </w:tr>
      <w:tr w:rsidR="000C3F64" w:rsidRPr="000C3F64" w14:paraId="2108C964" w14:textId="77777777" w:rsidTr="000C3F64">
        <w:trPr>
          <w:trHeight w:val="320"/>
        </w:trPr>
        <w:tc>
          <w:tcPr>
            <w:tcW w:w="3696" w:type="dxa"/>
            <w:gridSpan w:val="4"/>
            <w:tcBorders>
              <w:top w:val="nil"/>
              <w:bottom w:val="nil"/>
              <w:right w:val="nil"/>
            </w:tcBorders>
          </w:tcPr>
          <w:p w14:paraId="56BC05D1" w14:textId="77777777" w:rsidR="000C3F64" w:rsidRPr="00A5337D" w:rsidRDefault="000C3F64" w:rsidP="00A5337D">
            <w:pPr>
              <w:rPr>
                <w:rStyle w:val="Strong"/>
              </w:rPr>
            </w:pPr>
            <w:r w:rsidRPr="00A5337D">
              <w:rPr>
                <w:rStyle w:val="Strong"/>
              </w:rPr>
              <w:t>Dyspnoea</w:t>
            </w:r>
          </w:p>
        </w:tc>
        <w:tc>
          <w:tcPr>
            <w:tcW w:w="5544" w:type="dxa"/>
            <w:gridSpan w:val="4"/>
            <w:tcBorders>
              <w:top w:val="nil"/>
              <w:left w:val="nil"/>
              <w:bottom w:val="nil"/>
              <w:right w:val="nil"/>
            </w:tcBorders>
          </w:tcPr>
          <w:p w14:paraId="0637FAF8" w14:textId="77777777" w:rsidR="000C3F64" w:rsidRPr="00AF4945" w:rsidRDefault="000C3F64" w:rsidP="00AF4945">
            <w:r w:rsidRPr="00AF4945">
              <w:t>Y / N / Unknown</w:t>
            </w:r>
          </w:p>
        </w:tc>
        <w:tc>
          <w:tcPr>
            <w:tcW w:w="1848" w:type="dxa"/>
            <w:tcBorders>
              <w:top w:val="nil"/>
              <w:left w:val="nil"/>
              <w:bottom w:val="nil"/>
            </w:tcBorders>
          </w:tcPr>
          <w:p w14:paraId="2CA3BFFB" w14:textId="77777777" w:rsidR="000C3F64" w:rsidRPr="000C3F64" w:rsidRDefault="000C3F64" w:rsidP="004A6A49">
            <w:pPr>
              <w:rPr>
                <w:rFonts w:cs="Arial"/>
              </w:rPr>
            </w:pPr>
          </w:p>
        </w:tc>
      </w:tr>
      <w:tr w:rsidR="000C3F64" w:rsidRPr="000C3F64" w14:paraId="3C8BF3D4" w14:textId="77777777" w:rsidTr="000C3F64">
        <w:trPr>
          <w:trHeight w:val="320"/>
        </w:trPr>
        <w:tc>
          <w:tcPr>
            <w:tcW w:w="3696" w:type="dxa"/>
            <w:gridSpan w:val="4"/>
            <w:tcBorders>
              <w:top w:val="nil"/>
              <w:bottom w:val="nil"/>
              <w:right w:val="nil"/>
            </w:tcBorders>
          </w:tcPr>
          <w:p w14:paraId="6922C68F" w14:textId="77777777" w:rsidR="000C3F64" w:rsidRPr="00A5337D" w:rsidRDefault="000C3F64" w:rsidP="00A5337D">
            <w:pPr>
              <w:rPr>
                <w:rStyle w:val="Strong"/>
              </w:rPr>
            </w:pPr>
            <w:r w:rsidRPr="00A5337D">
              <w:rPr>
                <w:rStyle w:val="Strong"/>
              </w:rPr>
              <w:t>Headache</w:t>
            </w:r>
          </w:p>
        </w:tc>
        <w:tc>
          <w:tcPr>
            <w:tcW w:w="5544" w:type="dxa"/>
            <w:gridSpan w:val="4"/>
            <w:tcBorders>
              <w:top w:val="nil"/>
              <w:left w:val="nil"/>
              <w:bottom w:val="nil"/>
              <w:right w:val="nil"/>
            </w:tcBorders>
          </w:tcPr>
          <w:p w14:paraId="762855DB" w14:textId="77777777" w:rsidR="000C3F64" w:rsidRPr="00AF4945" w:rsidRDefault="000C3F64" w:rsidP="00AF4945">
            <w:r w:rsidRPr="00AF4945">
              <w:t>Y / N / Unknown</w:t>
            </w:r>
          </w:p>
        </w:tc>
        <w:tc>
          <w:tcPr>
            <w:tcW w:w="1848" w:type="dxa"/>
            <w:tcBorders>
              <w:top w:val="nil"/>
              <w:left w:val="nil"/>
              <w:bottom w:val="nil"/>
            </w:tcBorders>
          </w:tcPr>
          <w:p w14:paraId="0472A0B5" w14:textId="77777777" w:rsidR="000C3F64" w:rsidRPr="000C3F64" w:rsidRDefault="000C3F64" w:rsidP="004A6A49">
            <w:pPr>
              <w:rPr>
                <w:rFonts w:cs="Arial"/>
              </w:rPr>
            </w:pPr>
          </w:p>
        </w:tc>
      </w:tr>
      <w:tr w:rsidR="000C3F64" w:rsidRPr="000C3F64" w14:paraId="1F5959D2" w14:textId="77777777" w:rsidTr="000C3F64">
        <w:trPr>
          <w:trHeight w:val="320"/>
        </w:trPr>
        <w:tc>
          <w:tcPr>
            <w:tcW w:w="3696" w:type="dxa"/>
            <w:gridSpan w:val="4"/>
            <w:tcBorders>
              <w:top w:val="nil"/>
              <w:bottom w:val="nil"/>
              <w:right w:val="nil"/>
            </w:tcBorders>
          </w:tcPr>
          <w:p w14:paraId="6015EF12" w14:textId="77777777" w:rsidR="000C3F64" w:rsidRPr="00A5337D" w:rsidRDefault="000C3F64" w:rsidP="00A5337D">
            <w:pPr>
              <w:rPr>
                <w:rStyle w:val="Strong"/>
              </w:rPr>
            </w:pPr>
            <w:r w:rsidRPr="00A5337D">
              <w:rPr>
                <w:rStyle w:val="Strong"/>
              </w:rPr>
              <w:t>Myalgia</w:t>
            </w:r>
          </w:p>
        </w:tc>
        <w:tc>
          <w:tcPr>
            <w:tcW w:w="5544" w:type="dxa"/>
            <w:gridSpan w:val="4"/>
            <w:tcBorders>
              <w:top w:val="nil"/>
              <w:left w:val="nil"/>
              <w:bottom w:val="nil"/>
              <w:right w:val="nil"/>
            </w:tcBorders>
          </w:tcPr>
          <w:p w14:paraId="44816453" w14:textId="77777777" w:rsidR="000C3F64" w:rsidRPr="00AF4945" w:rsidRDefault="000C3F64" w:rsidP="00AF4945">
            <w:r w:rsidRPr="00AF4945">
              <w:t>Y / N / Unknown</w:t>
            </w:r>
          </w:p>
        </w:tc>
        <w:tc>
          <w:tcPr>
            <w:tcW w:w="1848" w:type="dxa"/>
            <w:tcBorders>
              <w:top w:val="nil"/>
              <w:left w:val="nil"/>
              <w:bottom w:val="nil"/>
            </w:tcBorders>
          </w:tcPr>
          <w:p w14:paraId="32F29560" w14:textId="77777777" w:rsidR="000C3F64" w:rsidRPr="000C3F64" w:rsidRDefault="000C3F64" w:rsidP="004A6A49">
            <w:pPr>
              <w:rPr>
                <w:rFonts w:cs="Arial"/>
              </w:rPr>
            </w:pPr>
          </w:p>
        </w:tc>
      </w:tr>
      <w:tr w:rsidR="000C3F64" w:rsidRPr="000C3F64" w14:paraId="0EB2B2EA" w14:textId="77777777" w:rsidTr="000C3F64">
        <w:trPr>
          <w:trHeight w:val="320"/>
        </w:trPr>
        <w:tc>
          <w:tcPr>
            <w:tcW w:w="3696" w:type="dxa"/>
            <w:gridSpan w:val="4"/>
            <w:tcBorders>
              <w:top w:val="nil"/>
              <w:bottom w:val="nil"/>
              <w:right w:val="nil"/>
            </w:tcBorders>
          </w:tcPr>
          <w:p w14:paraId="41D78DE1" w14:textId="77777777" w:rsidR="000C3F64" w:rsidRPr="00A5337D" w:rsidRDefault="000C3F64" w:rsidP="00A5337D">
            <w:pPr>
              <w:rPr>
                <w:rStyle w:val="Strong"/>
              </w:rPr>
            </w:pPr>
            <w:r w:rsidRPr="00A5337D">
              <w:rPr>
                <w:rStyle w:val="Strong"/>
              </w:rPr>
              <w:t>Rigors</w:t>
            </w:r>
          </w:p>
        </w:tc>
        <w:tc>
          <w:tcPr>
            <w:tcW w:w="5544" w:type="dxa"/>
            <w:gridSpan w:val="4"/>
            <w:tcBorders>
              <w:top w:val="nil"/>
              <w:left w:val="nil"/>
              <w:bottom w:val="nil"/>
              <w:right w:val="nil"/>
            </w:tcBorders>
          </w:tcPr>
          <w:p w14:paraId="056ABA3F" w14:textId="77777777" w:rsidR="000C3F64" w:rsidRPr="00AF4945" w:rsidRDefault="000C3F64" w:rsidP="00AF4945">
            <w:r w:rsidRPr="00AF4945">
              <w:t>Y / N / Unknown</w:t>
            </w:r>
          </w:p>
        </w:tc>
        <w:tc>
          <w:tcPr>
            <w:tcW w:w="1848" w:type="dxa"/>
            <w:tcBorders>
              <w:top w:val="nil"/>
              <w:left w:val="nil"/>
              <w:bottom w:val="nil"/>
            </w:tcBorders>
          </w:tcPr>
          <w:p w14:paraId="6A77BDA1" w14:textId="77777777" w:rsidR="000C3F64" w:rsidRPr="000C3F64" w:rsidRDefault="000C3F64" w:rsidP="004A6A49">
            <w:pPr>
              <w:rPr>
                <w:rFonts w:cs="Arial"/>
              </w:rPr>
            </w:pPr>
          </w:p>
        </w:tc>
      </w:tr>
      <w:tr w:rsidR="000C3F64" w:rsidRPr="000C3F64" w14:paraId="6B81367D" w14:textId="77777777" w:rsidTr="000C3F64">
        <w:trPr>
          <w:trHeight w:val="320"/>
        </w:trPr>
        <w:tc>
          <w:tcPr>
            <w:tcW w:w="3696" w:type="dxa"/>
            <w:gridSpan w:val="4"/>
            <w:tcBorders>
              <w:top w:val="nil"/>
              <w:bottom w:val="nil"/>
              <w:right w:val="nil"/>
            </w:tcBorders>
          </w:tcPr>
          <w:p w14:paraId="78868449" w14:textId="77777777" w:rsidR="000C3F64" w:rsidRPr="00A5337D" w:rsidRDefault="000C3F64" w:rsidP="00A5337D">
            <w:pPr>
              <w:rPr>
                <w:rStyle w:val="Strong"/>
              </w:rPr>
            </w:pPr>
            <w:r w:rsidRPr="00A5337D">
              <w:rPr>
                <w:rStyle w:val="Strong"/>
              </w:rPr>
              <w:t>Other Symptoms</w:t>
            </w:r>
          </w:p>
        </w:tc>
        <w:tc>
          <w:tcPr>
            <w:tcW w:w="7392" w:type="dxa"/>
            <w:gridSpan w:val="5"/>
            <w:tcBorders>
              <w:top w:val="nil"/>
              <w:left w:val="nil"/>
              <w:bottom w:val="nil"/>
            </w:tcBorders>
          </w:tcPr>
          <w:p w14:paraId="5B8DD715" w14:textId="77777777" w:rsidR="000C3F64" w:rsidRPr="00AF4945" w:rsidRDefault="000C3F64" w:rsidP="00AF4945">
            <w:r w:rsidRPr="00AF4945">
              <w:t>Y / N / Unknown</w:t>
            </w:r>
            <w:r w:rsidR="003B3E81" w:rsidRPr="00AF4945">
              <w:t xml:space="preserve">   </w:t>
            </w:r>
            <w:r w:rsidRPr="00AF4945">
              <w:t>Details ________________________________</w:t>
            </w:r>
          </w:p>
        </w:tc>
      </w:tr>
      <w:tr w:rsidR="000C3F64" w:rsidRPr="000C3F64" w14:paraId="0EC5ABC8" w14:textId="77777777" w:rsidTr="000C3F64">
        <w:trPr>
          <w:trHeight w:val="320"/>
        </w:trPr>
        <w:tc>
          <w:tcPr>
            <w:tcW w:w="3696" w:type="dxa"/>
            <w:gridSpan w:val="4"/>
            <w:tcBorders>
              <w:top w:val="nil"/>
              <w:bottom w:val="nil"/>
              <w:right w:val="nil"/>
            </w:tcBorders>
          </w:tcPr>
          <w:p w14:paraId="57144EE6" w14:textId="77777777" w:rsidR="000C3F64" w:rsidRPr="00A5337D" w:rsidRDefault="000C3F64" w:rsidP="00A5337D">
            <w:pPr>
              <w:rPr>
                <w:rStyle w:val="Strong"/>
              </w:rPr>
            </w:pPr>
            <w:r w:rsidRPr="00A5337D">
              <w:rPr>
                <w:rStyle w:val="Strong"/>
              </w:rPr>
              <w:t>CXR Performed?</w:t>
            </w:r>
          </w:p>
        </w:tc>
        <w:tc>
          <w:tcPr>
            <w:tcW w:w="7392" w:type="dxa"/>
            <w:gridSpan w:val="5"/>
            <w:tcBorders>
              <w:top w:val="nil"/>
              <w:left w:val="nil"/>
              <w:bottom w:val="nil"/>
            </w:tcBorders>
          </w:tcPr>
          <w:p w14:paraId="4123A033" w14:textId="77777777" w:rsidR="000C3F64" w:rsidRPr="00AF4945" w:rsidRDefault="000C3F64" w:rsidP="00AF4945">
            <w:r w:rsidRPr="00AF4945">
              <w:t>Y / N / Unknown</w:t>
            </w:r>
            <w:r w:rsidR="003B3E81" w:rsidRPr="00AF4945">
              <w:t xml:space="preserve">   </w:t>
            </w:r>
            <w:r w:rsidRPr="00AF4945">
              <w:t xml:space="preserve">If Yes, date </w:t>
            </w:r>
            <w:proofErr w:type="gramStart"/>
            <w:r w:rsidRPr="00AF4945">
              <w:t>performed  _</w:t>
            </w:r>
            <w:proofErr w:type="gramEnd"/>
            <w:r w:rsidRPr="00AF4945">
              <w:t>_/__/__</w:t>
            </w:r>
          </w:p>
        </w:tc>
      </w:tr>
      <w:tr w:rsidR="000C3F64" w:rsidRPr="000C3F64" w14:paraId="4198D7BB" w14:textId="77777777" w:rsidTr="000C3F64">
        <w:trPr>
          <w:trHeight w:val="320"/>
        </w:trPr>
        <w:tc>
          <w:tcPr>
            <w:tcW w:w="3696" w:type="dxa"/>
            <w:gridSpan w:val="4"/>
            <w:tcBorders>
              <w:top w:val="nil"/>
              <w:bottom w:val="nil"/>
              <w:right w:val="nil"/>
            </w:tcBorders>
          </w:tcPr>
          <w:p w14:paraId="505BD6AC" w14:textId="77777777" w:rsidR="000C3F64" w:rsidRPr="00A5337D" w:rsidRDefault="000C3F64" w:rsidP="00A5337D">
            <w:pPr>
              <w:rPr>
                <w:rStyle w:val="Strong"/>
              </w:rPr>
            </w:pPr>
            <w:r w:rsidRPr="00A5337D">
              <w:rPr>
                <w:rStyle w:val="Strong"/>
              </w:rPr>
              <w:t>Description of CXR Findings</w:t>
            </w:r>
          </w:p>
        </w:tc>
        <w:tc>
          <w:tcPr>
            <w:tcW w:w="7392" w:type="dxa"/>
            <w:gridSpan w:val="5"/>
            <w:tcBorders>
              <w:top w:val="nil"/>
              <w:left w:val="nil"/>
              <w:bottom w:val="nil"/>
            </w:tcBorders>
          </w:tcPr>
          <w:p w14:paraId="6E47551B" w14:textId="77777777" w:rsidR="000C3F64" w:rsidRPr="00AF4945" w:rsidRDefault="000C3F64" w:rsidP="00AF4945">
            <w:r w:rsidRPr="00AF4945">
              <w:t>_____________________________________________________</w:t>
            </w:r>
          </w:p>
        </w:tc>
      </w:tr>
      <w:tr w:rsidR="000C3F64" w:rsidRPr="000C3F64" w14:paraId="5A6AA4F6" w14:textId="77777777" w:rsidTr="000C3F64">
        <w:trPr>
          <w:trHeight w:val="320"/>
        </w:trPr>
        <w:tc>
          <w:tcPr>
            <w:tcW w:w="3696" w:type="dxa"/>
            <w:gridSpan w:val="4"/>
            <w:tcBorders>
              <w:top w:val="nil"/>
              <w:bottom w:val="nil"/>
              <w:right w:val="nil"/>
            </w:tcBorders>
          </w:tcPr>
          <w:p w14:paraId="1F990291" w14:textId="77777777" w:rsidR="000C3F64" w:rsidRPr="00A5337D" w:rsidRDefault="000C3F64" w:rsidP="00A5337D">
            <w:pPr>
              <w:rPr>
                <w:rStyle w:val="Strong"/>
              </w:rPr>
            </w:pPr>
            <w:r w:rsidRPr="00A5337D">
              <w:rPr>
                <w:rStyle w:val="Strong"/>
              </w:rPr>
              <w:lastRenderedPageBreak/>
              <w:t>Other Abnormal Findings</w:t>
            </w:r>
          </w:p>
        </w:tc>
        <w:tc>
          <w:tcPr>
            <w:tcW w:w="7392" w:type="dxa"/>
            <w:gridSpan w:val="5"/>
            <w:tcBorders>
              <w:top w:val="nil"/>
              <w:left w:val="nil"/>
              <w:bottom w:val="nil"/>
            </w:tcBorders>
          </w:tcPr>
          <w:p w14:paraId="4C044227" w14:textId="77777777" w:rsidR="000C3F64" w:rsidRPr="00AF4945" w:rsidRDefault="000C3F64" w:rsidP="00AF4945">
            <w:r w:rsidRPr="00AF4945">
              <w:t>_____________________________________________________</w:t>
            </w:r>
          </w:p>
        </w:tc>
      </w:tr>
      <w:tr w:rsidR="000C3F64" w:rsidRPr="000C3F64" w14:paraId="1844B495" w14:textId="77777777" w:rsidTr="000C3F64">
        <w:trPr>
          <w:trHeight w:val="320"/>
        </w:trPr>
        <w:tc>
          <w:tcPr>
            <w:tcW w:w="3696" w:type="dxa"/>
            <w:gridSpan w:val="4"/>
            <w:tcBorders>
              <w:top w:val="nil"/>
              <w:bottom w:val="nil"/>
              <w:right w:val="nil"/>
            </w:tcBorders>
          </w:tcPr>
          <w:p w14:paraId="4847668E" w14:textId="77777777" w:rsidR="000C3F64" w:rsidRPr="000C3F64" w:rsidRDefault="000C3F64" w:rsidP="004A6A49">
            <w:pPr>
              <w:rPr>
                <w:rFonts w:cs="Arial"/>
                <w:b/>
                <w:sz w:val="20"/>
                <w:szCs w:val="20"/>
              </w:rPr>
            </w:pPr>
          </w:p>
        </w:tc>
        <w:tc>
          <w:tcPr>
            <w:tcW w:w="7392" w:type="dxa"/>
            <w:gridSpan w:val="5"/>
            <w:tcBorders>
              <w:top w:val="nil"/>
              <w:left w:val="nil"/>
              <w:bottom w:val="nil"/>
            </w:tcBorders>
          </w:tcPr>
          <w:p w14:paraId="763632B8" w14:textId="77777777" w:rsidR="000C3F64" w:rsidRPr="00AF4945" w:rsidRDefault="000C3F64" w:rsidP="00AF4945">
            <w:r w:rsidRPr="00AF4945">
              <w:t>_____________________________________________________</w:t>
            </w:r>
          </w:p>
        </w:tc>
      </w:tr>
      <w:tr w:rsidR="000C3F64" w:rsidRPr="000C3F64" w14:paraId="3E43D964" w14:textId="77777777" w:rsidTr="000C3F64">
        <w:trPr>
          <w:cantSplit/>
          <w:trHeight w:val="320"/>
        </w:trPr>
        <w:tc>
          <w:tcPr>
            <w:tcW w:w="11088" w:type="dxa"/>
            <w:gridSpan w:val="9"/>
            <w:tcBorders>
              <w:top w:val="nil"/>
              <w:bottom w:val="nil"/>
            </w:tcBorders>
            <w:shd w:val="pct15" w:color="auto" w:fill="FFFFFF"/>
          </w:tcPr>
          <w:p w14:paraId="1ED075CC" w14:textId="77777777" w:rsidR="000C3F64" w:rsidRPr="00A5337D" w:rsidRDefault="000C3F64" w:rsidP="00A5337D">
            <w:r w:rsidRPr="00A5337D">
              <w:t>Laboratory</w:t>
            </w:r>
          </w:p>
        </w:tc>
      </w:tr>
      <w:tr w:rsidR="000C3F64" w:rsidRPr="000C3F64" w14:paraId="6761AF96" w14:textId="77777777" w:rsidTr="000C3F64">
        <w:trPr>
          <w:trHeight w:val="320"/>
        </w:trPr>
        <w:tc>
          <w:tcPr>
            <w:tcW w:w="1848" w:type="dxa"/>
          </w:tcPr>
          <w:p w14:paraId="4BF7B9B4" w14:textId="77777777" w:rsidR="000C3F64" w:rsidRPr="000C3F64" w:rsidRDefault="000C3F64" w:rsidP="004A6A49">
            <w:pPr>
              <w:rPr>
                <w:rFonts w:cs="Arial"/>
              </w:rPr>
            </w:pPr>
            <w:r w:rsidRPr="00A5337D">
              <w:rPr>
                <w:rStyle w:val="Strong"/>
              </w:rPr>
              <w:t>Lab</w:t>
            </w:r>
            <w:r w:rsidRPr="00AF4945">
              <w:t xml:space="preserve"> </w:t>
            </w:r>
            <w:r w:rsidRPr="00A5337D">
              <w:rPr>
                <w:rStyle w:val="Strong"/>
              </w:rPr>
              <w:t>confirmed</w:t>
            </w:r>
          </w:p>
        </w:tc>
        <w:tc>
          <w:tcPr>
            <w:tcW w:w="1848" w:type="dxa"/>
            <w:gridSpan w:val="3"/>
          </w:tcPr>
          <w:p w14:paraId="799C0933" w14:textId="77777777" w:rsidR="000C3F64" w:rsidRPr="00AF4945" w:rsidRDefault="000C3F64" w:rsidP="00AF4945">
            <w:r w:rsidRPr="00AF4945">
              <w:t>Y</w:t>
            </w:r>
            <w:r w:rsidR="003B3E81" w:rsidRPr="00AF4945">
              <w:t xml:space="preserve"> </w:t>
            </w:r>
            <w:r w:rsidRPr="00AF4945">
              <w:t>N</w:t>
            </w:r>
          </w:p>
        </w:tc>
        <w:tc>
          <w:tcPr>
            <w:tcW w:w="1848" w:type="dxa"/>
          </w:tcPr>
          <w:p w14:paraId="7219EF6C" w14:textId="77777777" w:rsidR="000C3F64" w:rsidRPr="00A5337D" w:rsidRDefault="000C3F64" w:rsidP="00A5337D">
            <w:pPr>
              <w:rPr>
                <w:rStyle w:val="Strong"/>
              </w:rPr>
            </w:pPr>
            <w:r w:rsidRPr="00A5337D">
              <w:rPr>
                <w:rStyle w:val="Strong"/>
              </w:rPr>
              <w:t>Specimen</w:t>
            </w:r>
          </w:p>
        </w:tc>
        <w:tc>
          <w:tcPr>
            <w:tcW w:w="1848" w:type="dxa"/>
            <w:vAlign w:val="center"/>
          </w:tcPr>
          <w:p w14:paraId="6802F2D9" w14:textId="77777777" w:rsidR="000C3F64" w:rsidRPr="00E11D30" w:rsidRDefault="000C3F64" w:rsidP="00E11D30">
            <w:r w:rsidRPr="00E11D30">
              <w:t>____________</w:t>
            </w:r>
          </w:p>
        </w:tc>
        <w:tc>
          <w:tcPr>
            <w:tcW w:w="1848" w:type="dxa"/>
            <w:gridSpan w:val="2"/>
          </w:tcPr>
          <w:p w14:paraId="542B6F55" w14:textId="77777777" w:rsidR="000C3F64" w:rsidRPr="00A5337D" w:rsidRDefault="000C3F64" w:rsidP="00A5337D">
            <w:pPr>
              <w:rPr>
                <w:rStyle w:val="Strong"/>
              </w:rPr>
            </w:pPr>
            <w:r w:rsidRPr="00A5337D">
              <w:rPr>
                <w:rStyle w:val="Strong"/>
              </w:rPr>
              <w:t>Specimen date/(s)</w:t>
            </w:r>
          </w:p>
        </w:tc>
        <w:tc>
          <w:tcPr>
            <w:tcW w:w="1848" w:type="dxa"/>
          </w:tcPr>
          <w:p w14:paraId="215AFD6D" w14:textId="77777777" w:rsidR="000C3F64" w:rsidRPr="00AF4945" w:rsidRDefault="000C3F64" w:rsidP="00AF4945">
            <w:r w:rsidRPr="00AF4945">
              <w:t>__/__/__</w:t>
            </w:r>
          </w:p>
          <w:p w14:paraId="3AB90781" w14:textId="77777777" w:rsidR="000C3F64" w:rsidRPr="000C3F64" w:rsidRDefault="000C3F64" w:rsidP="00AF4945">
            <w:pPr>
              <w:rPr>
                <w:rFonts w:cs="Arial"/>
              </w:rPr>
            </w:pPr>
            <w:r w:rsidRPr="00AF4945">
              <w:t>__/__/__</w:t>
            </w:r>
          </w:p>
        </w:tc>
      </w:tr>
      <w:tr w:rsidR="000C3F64" w:rsidRPr="000C3F64" w14:paraId="37108390" w14:textId="77777777" w:rsidTr="000C3F64">
        <w:trPr>
          <w:trHeight w:val="320"/>
        </w:trPr>
        <w:tc>
          <w:tcPr>
            <w:tcW w:w="1848" w:type="dxa"/>
          </w:tcPr>
          <w:p w14:paraId="69C73FEB" w14:textId="77777777" w:rsidR="000C3F64" w:rsidRPr="00A5337D" w:rsidRDefault="000C3F64" w:rsidP="00A5337D">
            <w:pPr>
              <w:rPr>
                <w:rStyle w:val="Strong"/>
              </w:rPr>
            </w:pPr>
            <w:r w:rsidRPr="00A5337D">
              <w:rPr>
                <w:rStyle w:val="Strong"/>
              </w:rPr>
              <w:t>Organism</w:t>
            </w:r>
          </w:p>
        </w:tc>
        <w:tc>
          <w:tcPr>
            <w:tcW w:w="1848" w:type="dxa"/>
            <w:gridSpan w:val="3"/>
          </w:tcPr>
          <w:p w14:paraId="1BEC0D63" w14:textId="77777777" w:rsidR="000C3F64" w:rsidRPr="00E11D30" w:rsidRDefault="000C3F64" w:rsidP="00E11D30">
            <w:r w:rsidRPr="00E11D30">
              <w:t>____________</w:t>
            </w:r>
          </w:p>
        </w:tc>
        <w:tc>
          <w:tcPr>
            <w:tcW w:w="1848" w:type="dxa"/>
          </w:tcPr>
          <w:p w14:paraId="49CA61D6" w14:textId="77777777" w:rsidR="000C3F64" w:rsidRPr="00A5337D" w:rsidRDefault="000C3F64" w:rsidP="00A5337D">
            <w:pPr>
              <w:rPr>
                <w:rStyle w:val="Strong"/>
              </w:rPr>
            </w:pPr>
            <w:r w:rsidRPr="00A5337D">
              <w:rPr>
                <w:rStyle w:val="Strong"/>
              </w:rPr>
              <w:t>ID method</w:t>
            </w:r>
          </w:p>
        </w:tc>
        <w:tc>
          <w:tcPr>
            <w:tcW w:w="1848" w:type="dxa"/>
          </w:tcPr>
          <w:p w14:paraId="74182488" w14:textId="77777777" w:rsidR="000C3F64" w:rsidRPr="00E11D30" w:rsidRDefault="000C3F64" w:rsidP="00E11D30">
            <w:r w:rsidRPr="00E11D30">
              <w:t>____________</w:t>
            </w:r>
          </w:p>
        </w:tc>
        <w:tc>
          <w:tcPr>
            <w:tcW w:w="1848" w:type="dxa"/>
            <w:gridSpan w:val="2"/>
          </w:tcPr>
          <w:p w14:paraId="5D3E74C8" w14:textId="77777777" w:rsidR="000C3F64" w:rsidRPr="000C3F64" w:rsidRDefault="000C3F64" w:rsidP="004A6A49">
            <w:pPr>
              <w:rPr>
                <w:rFonts w:cs="Arial"/>
              </w:rPr>
            </w:pPr>
          </w:p>
        </w:tc>
        <w:tc>
          <w:tcPr>
            <w:tcW w:w="1848" w:type="dxa"/>
          </w:tcPr>
          <w:p w14:paraId="401314C4" w14:textId="77777777" w:rsidR="000C3F64" w:rsidRPr="000C3F64" w:rsidRDefault="000C3F64" w:rsidP="004A6A49">
            <w:pPr>
              <w:rPr>
                <w:rFonts w:cs="Arial"/>
              </w:rPr>
            </w:pPr>
          </w:p>
        </w:tc>
      </w:tr>
      <w:tr w:rsidR="000C3F64" w:rsidRPr="000C3F64" w14:paraId="331722A6" w14:textId="77777777" w:rsidTr="000C3F64">
        <w:trPr>
          <w:cantSplit/>
          <w:trHeight w:val="320"/>
        </w:trPr>
        <w:tc>
          <w:tcPr>
            <w:tcW w:w="11088" w:type="dxa"/>
            <w:gridSpan w:val="9"/>
            <w:shd w:val="pct15" w:color="auto" w:fill="FFFFFF"/>
          </w:tcPr>
          <w:p w14:paraId="14E8692A" w14:textId="77777777" w:rsidR="000C3F64" w:rsidRPr="00A5337D" w:rsidRDefault="000C3F64" w:rsidP="00A5337D">
            <w:r w:rsidRPr="00A5337D">
              <w:t>Notification</w:t>
            </w:r>
          </w:p>
        </w:tc>
      </w:tr>
      <w:tr w:rsidR="000C3F64" w:rsidRPr="000C3F64" w14:paraId="5F9D0963" w14:textId="77777777" w:rsidTr="000C3F64">
        <w:trPr>
          <w:trHeight w:val="320"/>
        </w:trPr>
        <w:tc>
          <w:tcPr>
            <w:tcW w:w="1848" w:type="dxa"/>
          </w:tcPr>
          <w:p w14:paraId="199906D9" w14:textId="77777777" w:rsidR="000C3F64" w:rsidRPr="00CE6542" w:rsidRDefault="000C3F64" w:rsidP="00CE6542">
            <w:r w:rsidRPr="00CE6542">
              <w:t xml:space="preserve">First notifier </w:t>
            </w:r>
          </w:p>
        </w:tc>
        <w:tc>
          <w:tcPr>
            <w:tcW w:w="1848" w:type="dxa"/>
            <w:gridSpan w:val="3"/>
          </w:tcPr>
          <w:p w14:paraId="1EA86812" w14:textId="77777777" w:rsidR="000C3F64" w:rsidRPr="00AF4945" w:rsidRDefault="000C3F64" w:rsidP="00AF4945">
            <w:r w:rsidRPr="00AF4945">
              <w:t>____________</w:t>
            </w:r>
          </w:p>
        </w:tc>
        <w:tc>
          <w:tcPr>
            <w:tcW w:w="1848" w:type="dxa"/>
          </w:tcPr>
          <w:p w14:paraId="3DAD4355" w14:textId="77777777" w:rsidR="000C3F64" w:rsidRPr="00CE6542" w:rsidRDefault="000C3F64" w:rsidP="00CE6542">
            <w:pPr>
              <w:pStyle w:val="Footer"/>
            </w:pPr>
            <w:r w:rsidRPr="00CE6542">
              <w:t>Telephone</w:t>
            </w:r>
          </w:p>
        </w:tc>
        <w:tc>
          <w:tcPr>
            <w:tcW w:w="1848" w:type="dxa"/>
          </w:tcPr>
          <w:p w14:paraId="3AFCEC55" w14:textId="77777777" w:rsidR="000C3F64" w:rsidRPr="00AF4945" w:rsidRDefault="000C3F64" w:rsidP="00AF4945">
            <w:r w:rsidRPr="00AF4945">
              <w:t>____________</w:t>
            </w:r>
          </w:p>
        </w:tc>
        <w:tc>
          <w:tcPr>
            <w:tcW w:w="1848" w:type="dxa"/>
            <w:gridSpan w:val="2"/>
          </w:tcPr>
          <w:p w14:paraId="14034FF3" w14:textId="77777777" w:rsidR="000C3F64" w:rsidRPr="00CE6542" w:rsidRDefault="000C3F64" w:rsidP="00CE6542">
            <w:pPr>
              <w:pStyle w:val="Footer"/>
            </w:pPr>
            <w:r w:rsidRPr="00CE6542">
              <w:t>Fax</w:t>
            </w:r>
          </w:p>
        </w:tc>
        <w:tc>
          <w:tcPr>
            <w:tcW w:w="1848" w:type="dxa"/>
          </w:tcPr>
          <w:p w14:paraId="5E1ED34D" w14:textId="77777777" w:rsidR="000C3F64" w:rsidRPr="00AF4945" w:rsidRDefault="000C3F64" w:rsidP="00AF4945">
            <w:r w:rsidRPr="00AF4945">
              <w:t>____________</w:t>
            </w:r>
          </w:p>
        </w:tc>
      </w:tr>
      <w:tr w:rsidR="000C3F64" w:rsidRPr="000C3F64" w14:paraId="35BDB920" w14:textId="77777777" w:rsidTr="000C3F64">
        <w:trPr>
          <w:trHeight w:val="320"/>
        </w:trPr>
        <w:tc>
          <w:tcPr>
            <w:tcW w:w="1848" w:type="dxa"/>
          </w:tcPr>
          <w:p w14:paraId="267E01B2" w14:textId="77777777" w:rsidR="000C3F64" w:rsidRPr="00CE6542" w:rsidRDefault="000C3F64" w:rsidP="00CE6542">
            <w:r w:rsidRPr="00CE6542">
              <w:t>Notifier type</w:t>
            </w:r>
          </w:p>
          <w:p w14:paraId="4B13BE43" w14:textId="77777777" w:rsidR="000C3F64" w:rsidRPr="00AF4945" w:rsidRDefault="000C3F64" w:rsidP="00AF4945">
            <w:r w:rsidRPr="00AF4945">
              <w:t>No. in order of receipt</w:t>
            </w:r>
          </w:p>
        </w:tc>
        <w:tc>
          <w:tcPr>
            <w:tcW w:w="1848" w:type="dxa"/>
            <w:gridSpan w:val="3"/>
          </w:tcPr>
          <w:p w14:paraId="4F76FDCF" w14:textId="77777777" w:rsidR="000C3F64" w:rsidRPr="00AF4945" w:rsidRDefault="000C3F64" w:rsidP="00AF4945">
            <w:r w:rsidRPr="00AF4945">
              <w:t>___ Lab</w:t>
            </w:r>
          </w:p>
          <w:p w14:paraId="22F3D680" w14:textId="77777777" w:rsidR="000C3F64" w:rsidRPr="00AF4945" w:rsidRDefault="000C3F64" w:rsidP="00AF4945">
            <w:r w:rsidRPr="00AF4945">
              <w:t>___ Doctor</w:t>
            </w:r>
          </w:p>
          <w:p w14:paraId="7F78C057" w14:textId="77777777" w:rsidR="000C3F64" w:rsidRPr="00AF4945" w:rsidRDefault="000C3F64" w:rsidP="00AF4945">
            <w:r w:rsidRPr="00AF4945">
              <w:t>___ Hospital (not lab)</w:t>
            </w:r>
          </w:p>
          <w:p w14:paraId="5677D39F" w14:textId="77777777" w:rsidR="000C3F64" w:rsidRPr="000C3F64" w:rsidRDefault="000C3F64" w:rsidP="00AF4945">
            <w:pPr>
              <w:rPr>
                <w:rFonts w:cs="Arial"/>
                <w:sz w:val="16"/>
                <w:szCs w:val="16"/>
              </w:rPr>
            </w:pPr>
            <w:r w:rsidRPr="00AF4945">
              <w:t>___ Other _________</w:t>
            </w:r>
          </w:p>
        </w:tc>
        <w:tc>
          <w:tcPr>
            <w:tcW w:w="1848" w:type="dxa"/>
          </w:tcPr>
          <w:p w14:paraId="4DFE6B14" w14:textId="77777777" w:rsidR="000C3F64" w:rsidRPr="00CE6542" w:rsidRDefault="000C3F64" w:rsidP="00CE6542">
            <w:r w:rsidRPr="00CE6542">
              <w:t>Notified date</w:t>
            </w:r>
          </w:p>
        </w:tc>
        <w:tc>
          <w:tcPr>
            <w:tcW w:w="1848" w:type="dxa"/>
          </w:tcPr>
          <w:p w14:paraId="345EC2D2" w14:textId="77777777" w:rsidR="000C3F64" w:rsidRPr="00AF4945" w:rsidRDefault="000C3F64" w:rsidP="00AF4945">
            <w:r w:rsidRPr="00AF4945">
              <w:t>__/__/__</w:t>
            </w:r>
          </w:p>
        </w:tc>
        <w:tc>
          <w:tcPr>
            <w:tcW w:w="1848" w:type="dxa"/>
            <w:gridSpan w:val="2"/>
          </w:tcPr>
          <w:p w14:paraId="3264C2FD" w14:textId="77777777" w:rsidR="000C3F64" w:rsidRPr="00CE6542" w:rsidRDefault="000C3F64" w:rsidP="00CE6542">
            <w:r w:rsidRPr="00CE6542">
              <w:t>Received date</w:t>
            </w:r>
          </w:p>
        </w:tc>
        <w:tc>
          <w:tcPr>
            <w:tcW w:w="1848" w:type="dxa"/>
          </w:tcPr>
          <w:p w14:paraId="5E992F70" w14:textId="77777777" w:rsidR="000C3F64" w:rsidRPr="00AF4945" w:rsidRDefault="000C3F64" w:rsidP="00AF4945">
            <w:r w:rsidRPr="00AF4945">
              <w:t>__/__/__</w:t>
            </w:r>
          </w:p>
        </w:tc>
      </w:tr>
      <w:tr w:rsidR="000C3F64" w:rsidRPr="000C3F64" w14:paraId="42F526CA" w14:textId="77777777" w:rsidTr="000C3F64">
        <w:trPr>
          <w:trHeight w:val="320"/>
        </w:trPr>
        <w:tc>
          <w:tcPr>
            <w:tcW w:w="1848" w:type="dxa"/>
          </w:tcPr>
          <w:p w14:paraId="4A73C782" w14:textId="77777777" w:rsidR="000C3F64" w:rsidRPr="00AF4945" w:rsidRDefault="000C3F64" w:rsidP="00AF4945">
            <w:r w:rsidRPr="00AF4945">
              <w:t>Treating doctor</w:t>
            </w:r>
          </w:p>
        </w:tc>
        <w:tc>
          <w:tcPr>
            <w:tcW w:w="1848" w:type="dxa"/>
            <w:gridSpan w:val="3"/>
          </w:tcPr>
          <w:p w14:paraId="56B9999F" w14:textId="77777777" w:rsidR="000C3F64" w:rsidRPr="00AF4945" w:rsidRDefault="000C3F64" w:rsidP="00AF4945">
            <w:r w:rsidRPr="00AF4945">
              <w:t>____________</w:t>
            </w:r>
          </w:p>
        </w:tc>
        <w:tc>
          <w:tcPr>
            <w:tcW w:w="1848" w:type="dxa"/>
          </w:tcPr>
          <w:p w14:paraId="294748F9" w14:textId="77777777" w:rsidR="000C3F64" w:rsidRPr="00AF4945" w:rsidRDefault="000C3F64" w:rsidP="00AF4945">
            <w:r w:rsidRPr="00AF4945">
              <w:t>Telephone</w:t>
            </w:r>
          </w:p>
        </w:tc>
        <w:tc>
          <w:tcPr>
            <w:tcW w:w="1848" w:type="dxa"/>
          </w:tcPr>
          <w:p w14:paraId="2EC734A0" w14:textId="77777777" w:rsidR="000C3F64" w:rsidRPr="00AF4945" w:rsidRDefault="000C3F64" w:rsidP="00AF4945">
            <w:r w:rsidRPr="00AF4945">
              <w:t>____________</w:t>
            </w:r>
          </w:p>
        </w:tc>
        <w:tc>
          <w:tcPr>
            <w:tcW w:w="1848" w:type="dxa"/>
            <w:gridSpan w:val="2"/>
          </w:tcPr>
          <w:p w14:paraId="2B3AB27F" w14:textId="77777777" w:rsidR="000C3F64" w:rsidRPr="00CE6542" w:rsidRDefault="000C3F64" w:rsidP="00CE6542">
            <w:pPr>
              <w:pStyle w:val="Footer"/>
            </w:pPr>
            <w:r w:rsidRPr="00CE6542">
              <w:t>Postcode</w:t>
            </w:r>
          </w:p>
        </w:tc>
        <w:tc>
          <w:tcPr>
            <w:tcW w:w="1848" w:type="dxa"/>
          </w:tcPr>
          <w:p w14:paraId="05DE79D9" w14:textId="77777777" w:rsidR="000C3F64" w:rsidRPr="00AF4945" w:rsidRDefault="000C3F64" w:rsidP="00AF4945">
            <w:r w:rsidRPr="00AF4945">
              <w:t>____________</w:t>
            </w:r>
          </w:p>
        </w:tc>
      </w:tr>
      <w:tr w:rsidR="000C3F64" w:rsidRPr="000C3F64" w14:paraId="278E2E48" w14:textId="77777777" w:rsidTr="000C3F64">
        <w:trPr>
          <w:cantSplit/>
          <w:trHeight w:val="320"/>
        </w:trPr>
        <w:tc>
          <w:tcPr>
            <w:tcW w:w="1848" w:type="dxa"/>
          </w:tcPr>
          <w:p w14:paraId="51DDEC9F" w14:textId="77777777" w:rsidR="000C3F64" w:rsidRPr="00CE6542" w:rsidRDefault="000C3F64" w:rsidP="00CE6542">
            <w:pPr>
              <w:pStyle w:val="Footer"/>
            </w:pPr>
            <w:r w:rsidRPr="00CE6542">
              <w:t>Address</w:t>
            </w:r>
          </w:p>
        </w:tc>
        <w:tc>
          <w:tcPr>
            <w:tcW w:w="5544" w:type="dxa"/>
            <w:gridSpan w:val="5"/>
          </w:tcPr>
          <w:p w14:paraId="49CB766A" w14:textId="77777777" w:rsidR="000C3F64" w:rsidRPr="00AF4945" w:rsidRDefault="000C3F64" w:rsidP="00AF4945">
            <w:r w:rsidRPr="00AF4945">
              <w:t>_______________________________________</w:t>
            </w:r>
          </w:p>
        </w:tc>
        <w:tc>
          <w:tcPr>
            <w:tcW w:w="1848" w:type="dxa"/>
            <w:gridSpan w:val="2"/>
          </w:tcPr>
          <w:p w14:paraId="1D8A9481" w14:textId="77777777" w:rsidR="000C3F64" w:rsidRPr="00CE6542" w:rsidRDefault="000C3F64" w:rsidP="00CE6542">
            <w:pPr>
              <w:pStyle w:val="Footer"/>
            </w:pPr>
            <w:r w:rsidRPr="00CE6542">
              <w:t>Fax</w:t>
            </w:r>
          </w:p>
        </w:tc>
        <w:tc>
          <w:tcPr>
            <w:tcW w:w="1848" w:type="dxa"/>
          </w:tcPr>
          <w:p w14:paraId="686FE417" w14:textId="77777777" w:rsidR="000C3F64" w:rsidRPr="00AF4945" w:rsidRDefault="000C3F64" w:rsidP="00AF4945">
            <w:r w:rsidRPr="00AF4945">
              <w:t>____________</w:t>
            </w:r>
          </w:p>
        </w:tc>
      </w:tr>
      <w:tr w:rsidR="000C3F64" w:rsidRPr="000C3F64" w14:paraId="47AEDEE4" w14:textId="77777777" w:rsidTr="000C3F64">
        <w:tblPrEx>
          <w:tblBorders>
            <w:insideH w:val="none" w:sz="0" w:space="0" w:color="auto"/>
            <w:insideV w:val="none" w:sz="0" w:space="0" w:color="auto"/>
          </w:tblBorders>
        </w:tblPrEx>
        <w:trPr>
          <w:cantSplit/>
          <w:trHeight w:val="320"/>
        </w:trPr>
        <w:tc>
          <w:tcPr>
            <w:tcW w:w="11088" w:type="dxa"/>
            <w:gridSpan w:val="9"/>
            <w:tcBorders>
              <w:top w:val="single" w:sz="12" w:space="0" w:color="000000"/>
            </w:tcBorders>
            <w:shd w:val="pct15" w:color="auto" w:fill="FFFFFF"/>
          </w:tcPr>
          <w:p w14:paraId="725BD2B2" w14:textId="77777777" w:rsidR="000C3F64" w:rsidRPr="00A5337D" w:rsidRDefault="000C3F64" w:rsidP="00A5337D">
            <w:r w:rsidRPr="00A5337D">
              <w:t>Exposure History</w:t>
            </w:r>
          </w:p>
        </w:tc>
      </w:tr>
      <w:tr w:rsidR="000C3F64" w:rsidRPr="000C3F64" w14:paraId="67559DB4" w14:textId="77777777" w:rsidTr="000C3F64">
        <w:tblPrEx>
          <w:tblBorders>
            <w:insideH w:val="none" w:sz="0" w:space="0" w:color="auto"/>
            <w:insideV w:val="none" w:sz="0" w:space="0" w:color="auto"/>
          </w:tblBorders>
        </w:tblPrEx>
        <w:trPr>
          <w:trHeight w:val="530"/>
        </w:trPr>
        <w:tc>
          <w:tcPr>
            <w:tcW w:w="9039" w:type="dxa"/>
            <w:gridSpan w:val="7"/>
            <w:tcBorders>
              <w:bottom w:val="nil"/>
            </w:tcBorders>
            <w:vAlign w:val="center"/>
          </w:tcPr>
          <w:p w14:paraId="1AA99DC8" w14:textId="77777777" w:rsidR="000C3F64" w:rsidRPr="00CE6542" w:rsidRDefault="000C3F64" w:rsidP="00CE6542">
            <w:pPr>
              <w:pStyle w:val="Footer"/>
            </w:pPr>
            <w:r w:rsidRPr="00CE6542">
              <w:t>Direct contact with pet birds in 5-28 days before onset (e.g. hand feeding)</w:t>
            </w:r>
          </w:p>
          <w:p w14:paraId="7816CA09" w14:textId="77777777" w:rsidR="000C3F64" w:rsidRPr="000C3F64" w:rsidRDefault="000C3F64" w:rsidP="00CE6542">
            <w:pPr>
              <w:pStyle w:val="Footer"/>
              <w:rPr>
                <w:b/>
              </w:rPr>
            </w:pPr>
            <w:r w:rsidRPr="00CE6542">
              <w:t>If yes, obtain ownership history, date and place of purchase and bird health history __________________________________________________________________</w:t>
            </w:r>
          </w:p>
        </w:tc>
        <w:tc>
          <w:tcPr>
            <w:tcW w:w="2049" w:type="dxa"/>
            <w:gridSpan w:val="2"/>
            <w:tcBorders>
              <w:bottom w:val="nil"/>
            </w:tcBorders>
            <w:vAlign w:val="center"/>
          </w:tcPr>
          <w:p w14:paraId="1D51A6F2" w14:textId="77777777" w:rsidR="000C3F64" w:rsidRPr="00AF4945" w:rsidRDefault="000C3F64" w:rsidP="00AF4945">
            <w:r w:rsidRPr="00AF4945">
              <w:t>Y / N / Unknown</w:t>
            </w:r>
          </w:p>
          <w:p w14:paraId="607E4623" w14:textId="77777777" w:rsidR="000C3F64" w:rsidRPr="000C3F64" w:rsidRDefault="000C3F64" w:rsidP="004A6A49">
            <w:pPr>
              <w:rPr>
                <w:rFonts w:cs="Arial"/>
              </w:rPr>
            </w:pPr>
          </w:p>
        </w:tc>
      </w:tr>
      <w:tr w:rsidR="000C3F64" w:rsidRPr="000C3F64" w14:paraId="75DB9341" w14:textId="77777777" w:rsidTr="000C3F64">
        <w:tblPrEx>
          <w:tblBorders>
            <w:insideH w:val="none" w:sz="0" w:space="0" w:color="auto"/>
            <w:insideV w:val="none" w:sz="0" w:space="0" w:color="auto"/>
          </w:tblBorders>
        </w:tblPrEx>
        <w:trPr>
          <w:trHeight w:val="320"/>
        </w:trPr>
        <w:tc>
          <w:tcPr>
            <w:tcW w:w="9039" w:type="dxa"/>
            <w:gridSpan w:val="7"/>
            <w:tcBorders>
              <w:top w:val="nil"/>
              <w:bottom w:val="single" w:sz="12" w:space="0" w:color="000000"/>
            </w:tcBorders>
          </w:tcPr>
          <w:p w14:paraId="5A8FFF4B" w14:textId="77777777" w:rsidR="000C3F64" w:rsidRPr="00CE6542" w:rsidRDefault="000C3F64" w:rsidP="00CE6542">
            <w:pPr>
              <w:pStyle w:val="Footer"/>
            </w:pPr>
            <w:r w:rsidRPr="00CE6542">
              <w:t xml:space="preserve">Indirect contact with wild birds in 5-28 days before onset </w:t>
            </w:r>
          </w:p>
          <w:p w14:paraId="6141D894" w14:textId="77777777" w:rsidR="000C3F64" w:rsidRPr="00CE6542" w:rsidRDefault="000C3F64" w:rsidP="00CE6542">
            <w:pPr>
              <w:pStyle w:val="Footer"/>
            </w:pPr>
            <w:r w:rsidRPr="00CE6542">
              <w:t xml:space="preserve">(e.g. mowing lawns contaminated with bird </w:t>
            </w:r>
            <w:proofErr w:type="spellStart"/>
            <w:r w:rsidRPr="00CE6542">
              <w:t>faeces</w:t>
            </w:r>
            <w:proofErr w:type="spellEnd"/>
            <w:r w:rsidRPr="00CE6542">
              <w:t>, cleaning bird feeders/bird baths, picking up dead birds)</w:t>
            </w:r>
          </w:p>
          <w:p w14:paraId="361E9B08" w14:textId="77777777" w:rsidR="000C3F64" w:rsidRPr="00CE6542" w:rsidRDefault="000C3F64" w:rsidP="00CE6542">
            <w:pPr>
              <w:pStyle w:val="Footer"/>
            </w:pPr>
            <w:r w:rsidRPr="00CE6542">
              <w:t xml:space="preserve">If yes, obtain location, date, bird species and whether any dead birds were seen </w:t>
            </w:r>
          </w:p>
          <w:p w14:paraId="4F2E3FA6" w14:textId="77777777" w:rsidR="000C3F64" w:rsidRPr="000C3F64" w:rsidRDefault="000C3F64" w:rsidP="00CE6542">
            <w:pPr>
              <w:pStyle w:val="Footer"/>
            </w:pPr>
            <w:r w:rsidRPr="00CE6542">
              <w:t>__________________________________________________________________</w:t>
            </w:r>
          </w:p>
        </w:tc>
        <w:tc>
          <w:tcPr>
            <w:tcW w:w="2049" w:type="dxa"/>
            <w:gridSpan w:val="2"/>
            <w:tcBorders>
              <w:top w:val="nil"/>
              <w:bottom w:val="single" w:sz="12" w:space="0" w:color="000000"/>
            </w:tcBorders>
            <w:vAlign w:val="center"/>
          </w:tcPr>
          <w:p w14:paraId="3C4C908E" w14:textId="77777777" w:rsidR="000C3F64" w:rsidRPr="00CE6542" w:rsidRDefault="000C3F64" w:rsidP="00CE6542">
            <w:pPr>
              <w:pStyle w:val="Footer"/>
            </w:pPr>
            <w:r w:rsidRPr="00CE6542">
              <w:t>Y / N / Unknown</w:t>
            </w:r>
          </w:p>
          <w:p w14:paraId="60527BD7" w14:textId="77777777" w:rsidR="000C3F64" w:rsidRPr="00CE6542" w:rsidRDefault="000C3F64" w:rsidP="00CE6542">
            <w:pPr>
              <w:pStyle w:val="Footer"/>
            </w:pPr>
            <w:r w:rsidRPr="00CE6542">
              <w:t xml:space="preserve"> </w:t>
            </w:r>
          </w:p>
          <w:p w14:paraId="5765C24B" w14:textId="77777777" w:rsidR="000C3F64" w:rsidRPr="000C3F64" w:rsidRDefault="000C3F64" w:rsidP="004A6A49">
            <w:pPr>
              <w:pStyle w:val="Footer"/>
              <w:tabs>
                <w:tab w:val="clear" w:pos="4153"/>
                <w:tab w:val="clear" w:pos="8306"/>
              </w:tabs>
              <w:rPr>
                <w:rFonts w:cs="Arial"/>
              </w:rPr>
            </w:pPr>
          </w:p>
        </w:tc>
      </w:tr>
      <w:tr w:rsidR="000C3F64" w:rsidRPr="000C3F64" w14:paraId="24BAB40E" w14:textId="77777777" w:rsidTr="000C3F64">
        <w:tblPrEx>
          <w:tblBorders>
            <w:insideH w:val="none" w:sz="0" w:space="0" w:color="auto"/>
            <w:insideV w:val="none" w:sz="0" w:space="0" w:color="auto"/>
          </w:tblBorders>
        </w:tblPrEx>
        <w:trPr>
          <w:cantSplit/>
          <w:trHeight w:val="320"/>
        </w:trPr>
        <w:tc>
          <w:tcPr>
            <w:tcW w:w="11088" w:type="dxa"/>
            <w:gridSpan w:val="9"/>
            <w:tcBorders>
              <w:top w:val="single" w:sz="12" w:space="0" w:color="000000"/>
            </w:tcBorders>
            <w:shd w:val="pct15" w:color="auto" w:fill="FFFFFF"/>
          </w:tcPr>
          <w:p w14:paraId="03AD26EB" w14:textId="77777777" w:rsidR="000C3F64" w:rsidRPr="00A5337D" w:rsidRDefault="000C3F64" w:rsidP="00A5337D">
            <w:r w:rsidRPr="00A5337D">
              <w:t>Hospital Admission History (in Australia)</w:t>
            </w:r>
          </w:p>
        </w:tc>
      </w:tr>
      <w:tr w:rsidR="000C3F64" w:rsidRPr="000C3F64" w14:paraId="748EAF3D" w14:textId="77777777" w:rsidTr="000C3F64">
        <w:tblPrEx>
          <w:tblBorders>
            <w:insideH w:val="none" w:sz="0" w:space="0" w:color="auto"/>
            <w:insideV w:val="none" w:sz="0" w:space="0" w:color="auto"/>
          </w:tblBorders>
        </w:tblPrEx>
        <w:trPr>
          <w:trHeight w:val="320"/>
        </w:trPr>
        <w:tc>
          <w:tcPr>
            <w:tcW w:w="3696" w:type="dxa"/>
            <w:gridSpan w:val="4"/>
          </w:tcPr>
          <w:p w14:paraId="299A36C8" w14:textId="77777777" w:rsidR="000C3F64" w:rsidRPr="00A5337D" w:rsidRDefault="000C3F64" w:rsidP="00A5337D">
            <w:pPr>
              <w:rPr>
                <w:rStyle w:val="Strong"/>
              </w:rPr>
            </w:pPr>
            <w:r w:rsidRPr="00A5337D">
              <w:rPr>
                <w:rStyle w:val="Strong"/>
              </w:rPr>
              <w:t>Hospitalised</w:t>
            </w:r>
          </w:p>
        </w:tc>
        <w:tc>
          <w:tcPr>
            <w:tcW w:w="5544" w:type="dxa"/>
            <w:gridSpan w:val="4"/>
          </w:tcPr>
          <w:p w14:paraId="1C346B41" w14:textId="77777777" w:rsidR="000C3F64" w:rsidRPr="00AF4945" w:rsidRDefault="000C3F64" w:rsidP="00AF4945">
            <w:r w:rsidRPr="00AF4945">
              <w:t>Y / N / Unknown</w:t>
            </w:r>
          </w:p>
        </w:tc>
        <w:tc>
          <w:tcPr>
            <w:tcW w:w="1848" w:type="dxa"/>
          </w:tcPr>
          <w:p w14:paraId="220352DD" w14:textId="77777777" w:rsidR="000C3F64" w:rsidRPr="000C3F64" w:rsidRDefault="000C3F64" w:rsidP="004A6A49">
            <w:pPr>
              <w:rPr>
                <w:rFonts w:cs="Arial"/>
              </w:rPr>
            </w:pPr>
          </w:p>
        </w:tc>
      </w:tr>
      <w:tr w:rsidR="000C3F64" w:rsidRPr="000C3F64" w14:paraId="63347D9E" w14:textId="77777777" w:rsidTr="000C3F64">
        <w:tblPrEx>
          <w:tblBorders>
            <w:insideH w:val="none" w:sz="0" w:space="0" w:color="auto"/>
            <w:insideV w:val="none" w:sz="0" w:space="0" w:color="auto"/>
          </w:tblBorders>
        </w:tblPrEx>
        <w:trPr>
          <w:trHeight w:val="320"/>
        </w:trPr>
        <w:tc>
          <w:tcPr>
            <w:tcW w:w="3696" w:type="dxa"/>
            <w:gridSpan w:val="4"/>
          </w:tcPr>
          <w:p w14:paraId="20E5B7E4" w14:textId="77777777" w:rsidR="000C3F64" w:rsidRPr="00A5337D" w:rsidRDefault="000C3F64" w:rsidP="00A5337D">
            <w:pPr>
              <w:rPr>
                <w:rStyle w:val="Strong"/>
              </w:rPr>
            </w:pPr>
            <w:r w:rsidRPr="00A5337D">
              <w:rPr>
                <w:rStyle w:val="Strong"/>
              </w:rPr>
              <w:t>Hospital Name</w:t>
            </w:r>
          </w:p>
        </w:tc>
        <w:tc>
          <w:tcPr>
            <w:tcW w:w="5544" w:type="dxa"/>
            <w:gridSpan w:val="4"/>
          </w:tcPr>
          <w:p w14:paraId="27CC5BB4" w14:textId="77777777" w:rsidR="000C3F64" w:rsidRPr="00AF4945" w:rsidRDefault="000C3F64" w:rsidP="00AF4945">
            <w:r w:rsidRPr="00AF4945">
              <w:t>______________</w:t>
            </w:r>
          </w:p>
        </w:tc>
        <w:tc>
          <w:tcPr>
            <w:tcW w:w="1848" w:type="dxa"/>
          </w:tcPr>
          <w:p w14:paraId="65E6D2DE" w14:textId="77777777" w:rsidR="000C3F64" w:rsidRPr="000C3F64" w:rsidRDefault="000C3F64" w:rsidP="004A6A49">
            <w:pPr>
              <w:rPr>
                <w:rFonts w:cs="Arial"/>
              </w:rPr>
            </w:pPr>
          </w:p>
        </w:tc>
      </w:tr>
      <w:tr w:rsidR="000C3F64" w:rsidRPr="000C3F64" w14:paraId="077805AE" w14:textId="77777777" w:rsidTr="000C3F64">
        <w:tblPrEx>
          <w:tblBorders>
            <w:insideH w:val="none" w:sz="0" w:space="0" w:color="auto"/>
            <w:insideV w:val="none" w:sz="0" w:space="0" w:color="auto"/>
          </w:tblBorders>
        </w:tblPrEx>
        <w:trPr>
          <w:trHeight w:val="320"/>
        </w:trPr>
        <w:tc>
          <w:tcPr>
            <w:tcW w:w="3696" w:type="dxa"/>
            <w:gridSpan w:val="4"/>
          </w:tcPr>
          <w:p w14:paraId="6FC3F09C" w14:textId="77777777" w:rsidR="000C3F64" w:rsidRPr="00A5337D" w:rsidRDefault="000C3F64" w:rsidP="00A5337D">
            <w:pPr>
              <w:rPr>
                <w:rStyle w:val="Strong"/>
              </w:rPr>
            </w:pPr>
            <w:r w:rsidRPr="00A5337D">
              <w:rPr>
                <w:rStyle w:val="Strong"/>
              </w:rPr>
              <w:t>Date Admitted</w:t>
            </w:r>
          </w:p>
        </w:tc>
        <w:tc>
          <w:tcPr>
            <w:tcW w:w="5544" w:type="dxa"/>
            <w:gridSpan w:val="4"/>
          </w:tcPr>
          <w:p w14:paraId="4AF2852F" w14:textId="77777777" w:rsidR="000C3F64" w:rsidRPr="00AF4945" w:rsidRDefault="000C3F64" w:rsidP="00AF4945">
            <w:r w:rsidRPr="00AF4945">
              <w:t>__/__/__</w:t>
            </w:r>
          </w:p>
        </w:tc>
        <w:tc>
          <w:tcPr>
            <w:tcW w:w="1848" w:type="dxa"/>
          </w:tcPr>
          <w:p w14:paraId="54EC474C" w14:textId="77777777" w:rsidR="000C3F64" w:rsidRPr="000C3F64" w:rsidRDefault="000C3F64" w:rsidP="004A6A49">
            <w:pPr>
              <w:rPr>
                <w:rFonts w:cs="Arial"/>
              </w:rPr>
            </w:pPr>
          </w:p>
        </w:tc>
      </w:tr>
      <w:tr w:rsidR="000C3F64" w:rsidRPr="000C3F64" w14:paraId="1F5A5902" w14:textId="77777777" w:rsidTr="000C3F64">
        <w:tblPrEx>
          <w:tblBorders>
            <w:insideH w:val="none" w:sz="0" w:space="0" w:color="auto"/>
            <w:insideV w:val="none" w:sz="0" w:space="0" w:color="auto"/>
          </w:tblBorders>
        </w:tblPrEx>
        <w:trPr>
          <w:trHeight w:val="320"/>
        </w:trPr>
        <w:tc>
          <w:tcPr>
            <w:tcW w:w="3696" w:type="dxa"/>
            <w:gridSpan w:val="4"/>
          </w:tcPr>
          <w:p w14:paraId="227E9A3D" w14:textId="77777777" w:rsidR="000C3F64" w:rsidRPr="00A5337D" w:rsidRDefault="000C3F64" w:rsidP="00A5337D">
            <w:pPr>
              <w:rPr>
                <w:rStyle w:val="Strong"/>
              </w:rPr>
            </w:pPr>
            <w:r w:rsidRPr="00A5337D">
              <w:rPr>
                <w:rStyle w:val="Strong"/>
              </w:rPr>
              <w:lastRenderedPageBreak/>
              <w:t>Date Discharged</w:t>
            </w:r>
          </w:p>
        </w:tc>
        <w:tc>
          <w:tcPr>
            <w:tcW w:w="5544" w:type="dxa"/>
            <w:gridSpan w:val="4"/>
          </w:tcPr>
          <w:p w14:paraId="6DEFC836" w14:textId="77777777" w:rsidR="000C3F64" w:rsidRPr="00AF4945" w:rsidRDefault="000C3F64" w:rsidP="00AF4945">
            <w:r w:rsidRPr="00AF4945">
              <w:t>__/__/__</w:t>
            </w:r>
          </w:p>
        </w:tc>
        <w:tc>
          <w:tcPr>
            <w:tcW w:w="1848" w:type="dxa"/>
          </w:tcPr>
          <w:p w14:paraId="22E0A659" w14:textId="77777777" w:rsidR="000C3F64" w:rsidRPr="000C3F64" w:rsidRDefault="000C3F64" w:rsidP="004A6A49">
            <w:pPr>
              <w:rPr>
                <w:rFonts w:cs="Arial"/>
              </w:rPr>
            </w:pPr>
          </w:p>
        </w:tc>
      </w:tr>
      <w:tr w:rsidR="000C3F64" w:rsidRPr="000C3F64" w14:paraId="4FECADE3" w14:textId="77777777" w:rsidTr="000C3F64">
        <w:tblPrEx>
          <w:tblBorders>
            <w:insideH w:val="none" w:sz="0" w:space="0" w:color="auto"/>
            <w:insideV w:val="none" w:sz="0" w:space="0" w:color="auto"/>
          </w:tblBorders>
        </w:tblPrEx>
        <w:trPr>
          <w:trHeight w:val="320"/>
        </w:trPr>
        <w:tc>
          <w:tcPr>
            <w:tcW w:w="3696" w:type="dxa"/>
            <w:gridSpan w:val="4"/>
          </w:tcPr>
          <w:p w14:paraId="68156FCD" w14:textId="77777777" w:rsidR="000C3F64" w:rsidRPr="00A5337D" w:rsidRDefault="000C3F64" w:rsidP="00A5337D">
            <w:pPr>
              <w:rPr>
                <w:rStyle w:val="Strong"/>
              </w:rPr>
            </w:pPr>
            <w:r w:rsidRPr="00A5337D">
              <w:rPr>
                <w:rStyle w:val="Strong"/>
              </w:rPr>
              <w:t>Treating Doctor</w:t>
            </w:r>
          </w:p>
        </w:tc>
        <w:tc>
          <w:tcPr>
            <w:tcW w:w="7392" w:type="dxa"/>
            <w:gridSpan w:val="5"/>
          </w:tcPr>
          <w:p w14:paraId="196EEFA8" w14:textId="77777777" w:rsidR="000C3F64" w:rsidRPr="00AF4945" w:rsidRDefault="000C3F64" w:rsidP="00AF4945">
            <w:r w:rsidRPr="00AF4945">
              <w:t>Name ____________________ Position ___________________</w:t>
            </w:r>
          </w:p>
        </w:tc>
      </w:tr>
      <w:tr w:rsidR="000C3F64" w:rsidRPr="000C3F64" w14:paraId="66D4CDEE" w14:textId="77777777" w:rsidTr="000C3F64">
        <w:tblPrEx>
          <w:tblBorders>
            <w:insideH w:val="none" w:sz="0" w:space="0" w:color="auto"/>
            <w:insideV w:val="none" w:sz="0" w:space="0" w:color="auto"/>
          </w:tblBorders>
        </w:tblPrEx>
        <w:trPr>
          <w:trHeight w:val="320"/>
        </w:trPr>
        <w:tc>
          <w:tcPr>
            <w:tcW w:w="3696" w:type="dxa"/>
            <w:gridSpan w:val="4"/>
          </w:tcPr>
          <w:p w14:paraId="45D7BD99" w14:textId="77777777" w:rsidR="000C3F64" w:rsidRPr="000C3F64" w:rsidRDefault="000C3F64" w:rsidP="004A6A49">
            <w:pPr>
              <w:rPr>
                <w:rFonts w:cs="Arial"/>
                <w:i/>
              </w:rPr>
            </w:pPr>
          </w:p>
        </w:tc>
        <w:tc>
          <w:tcPr>
            <w:tcW w:w="7392" w:type="dxa"/>
            <w:gridSpan w:val="5"/>
          </w:tcPr>
          <w:p w14:paraId="00917226" w14:textId="77777777" w:rsidR="000C3F64" w:rsidRPr="00AF4945" w:rsidRDefault="000C3F64" w:rsidP="00AF4945">
            <w:r w:rsidRPr="00AF4945">
              <w:t>Contact No.________________</w:t>
            </w:r>
          </w:p>
        </w:tc>
      </w:tr>
      <w:tr w:rsidR="000C3F64" w:rsidRPr="000C3F64" w14:paraId="18F7B093" w14:textId="77777777" w:rsidTr="000C3F64">
        <w:tblPrEx>
          <w:tblBorders>
            <w:insideH w:val="none" w:sz="0" w:space="0" w:color="auto"/>
            <w:insideV w:val="none" w:sz="0" w:space="0" w:color="auto"/>
          </w:tblBorders>
        </w:tblPrEx>
        <w:trPr>
          <w:trHeight w:val="320"/>
        </w:trPr>
        <w:tc>
          <w:tcPr>
            <w:tcW w:w="3696" w:type="dxa"/>
            <w:gridSpan w:val="4"/>
          </w:tcPr>
          <w:p w14:paraId="0CED1129" w14:textId="77777777" w:rsidR="000C3F64" w:rsidRPr="00A5337D" w:rsidRDefault="000C3F64" w:rsidP="00A5337D">
            <w:pPr>
              <w:rPr>
                <w:rStyle w:val="Strong"/>
              </w:rPr>
            </w:pPr>
            <w:r w:rsidRPr="00A5337D">
              <w:rPr>
                <w:rStyle w:val="Strong"/>
              </w:rPr>
              <w:t>Isolation</w:t>
            </w:r>
          </w:p>
        </w:tc>
        <w:tc>
          <w:tcPr>
            <w:tcW w:w="7392" w:type="dxa"/>
            <w:gridSpan w:val="5"/>
          </w:tcPr>
          <w:p w14:paraId="7DB80DD5" w14:textId="77777777" w:rsidR="000C3F64" w:rsidRPr="00AF4945" w:rsidRDefault="000C3F64" w:rsidP="00AF4945">
            <w:r w:rsidRPr="00AF4945">
              <w:t xml:space="preserve">Y / N / Unknown  </w:t>
            </w:r>
          </w:p>
        </w:tc>
      </w:tr>
      <w:tr w:rsidR="000C3F64" w:rsidRPr="000C3F64" w14:paraId="6C5F64FE" w14:textId="77777777" w:rsidTr="000C3F64">
        <w:tblPrEx>
          <w:tblBorders>
            <w:insideH w:val="none" w:sz="0" w:space="0" w:color="auto"/>
            <w:insideV w:val="none" w:sz="0" w:space="0" w:color="auto"/>
          </w:tblBorders>
        </w:tblPrEx>
        <w:trPr>
          <w:trHeight w:val="320"/>
        </w:trPr>
        <w:tc>
          <w:tcPr>
            <w:tcW w:w="3696" w:type="dxa"/>
            <w:gridSpan w:val="4"/>
          </w:tcPr>
          <w:p w14:paraId="713DA52E" w14:textId="77777777" w:rsidR="000C3F64" w:rsidRPr="000C3F64" w:rsidRDefault="000C3F64" w:rsidP="004A6A49">
            <w:pPr>
              <w:rPr>
                <w:rFonts w:cs="Arial"/>
                <w:i/>
              </w:rPr>
            </w:pPr>
          </w:p>
        </w:tc>
        <w:tc>
          <w:tcPr>
            <w:tcW w:w="7392" w:type="dxa"/>
            <w:gridSpan w:val="5"/>
          </w:tcPr>
          <w:p w14:paraId="64F6D53D" w14:textId="77777777" w:rsidR="000C3F64" w:rsidRPr="000C3F64" w:rsidRDefault="000C3F64" w:rsidP="004A6A49">
            <w:pPr>
              <w:rPr>
                <w:rFonts w:cs="Arial"/>
              </w:rPr>
            </w:pPr>
            <w:r w:rsidRPr="00A5337D">
              <w:rPr>
                <w:rStyle w:val="Strong"/>
              </w:rPr>
              <w:t xml:space="preserve">If </w:t>
            </w:r>
            <w:proofErr w:type="gramStart"/>
            <w:r w:rsidRPr="00A5337D">
              <w:rPr>
                <w:rStyle w:val="Strong"/>
              </w:rPr>
              <w:t>Yes</w:t>
            </w:r>
            <w:proofErr w:type="gramEnd"/>
            <w:r w:rsidRPr="00A5337D">
              <w:rPr>
                <w:rStyle w:val="Strong"/>
              </w:rPr>
              <w:t xml:space="preserve">, dates of period of isolation </w:t>
            </w:r>
            <w:r w:rsidRPr="00AF4945">
              <w:t>__/__/__ to __/__/__</w:t>
            </w:r>
          </w:p>
        </w:tc>
      </w:tr>
      <w:tr w:rsidR="000C3F64" w:rsidRPr="000C3F64" w14:paraId="4839FF00" w14:textId="77777777" w:rsidTr="000C3F64">
        <w:tblPrEx>
          <w:tblBorders>
            <w:insideH w:val="none" w:sz="0" w:space="0" w:color="auto"/>
            <w:insideV w:val="none" w:sz="0" w:space="0" w:color="auto"/>
          </w:tblBorders>
        </w:tblPrEx>
        <w:trPr>
          <w:trHeight w:val="320"/>
        </w:trPr>
        <w:tc>
          <w:tcPr>
            <w:tcW w:w="3696" w:type="dxa"/>
            <w:gridSpan w:val="4"/>
          </w:tcPr>
          <w:p w14:paraId="22B24A54" w14:textId="77777777" w:rsidR="000C3F64" w:rsidRPr="00A5337D" w:rsidRDefault="000C3F64" w:rsidP="00A5337D">
            <w:pPr>
              <w:rPr>
                <w:rStyle w:val="Strong"/>
              </w:rPr>
            </w:pPr>
            <w:r w:rsidRPr="00A5337D">
              <w:rPr>
                <w:rStyle w:val="Strong"/>
              </w:rPr>
              <w:t>ICU Admission</w:t>
            </w:r>
          </w:p>
        </w:tc>
        <w:tc>
          <w:tcPr>
            <w:tcW w:w="5544" w:type="dxa"/>
            <w:gridSpan w:val="4"/>
          </w:tcPr>
          <w:p w14:paraId="2CDA3B47" w14:textId="77777777" w:rsidR="000C3F64" w:rsidRPr="00AF4945" w:rsidRDefault="000C3F64" w:rsidP="00AF4945">
            <w:r w:rsidRPr="00AF4945">
              <w:t>Y / N / Unknown</w:t>
            </w:r>
          </w:p>
        </w:tc>
        <w:tc>
          <w:tcPr>
            <w:tcW w:w="1848" w:type="dxa"/>
          </w:tcPr>
          <w:p w14:paraId="4B20E690" w14:textId="77777777" w:rsidR="000C3F64" w:rsidRPr="000C3F64" w:rsidRDefault="000C3F64" w:rsidP="004A6A49">
            <w:pPr>
              <w:rPr>
                <w:rFonts w:cs="Arial"/>
              </w:rPr>
            </w:pPr>
          </w:p>
        </w:tc>
      </w:tr>
      <w:tr w:rsidR="000C3F64" w:rsidRPr="000C3F64" w14:paraId="31C68825" w14:textId="77777777" w:rsidTr="000C3F64">
        <w:tblPrEx>
          <w:tblBorders>
            <w:insideH w:val="none" w:sz="0" w:space="0" w:color="auto"/>
            <w:insideV w:val="none" w:sz="0" w:space="0" w:color="auto"/>
          </w:tblBorders>
        </w:tblPrEx>
        <w:trPr>
          <w:trHeight w:val="320"/>
        </w:trPr>
        <w:tc>
          <w:tcPr>
            <w:tcW w:w="3696" w:type="dxa"/>
            <w:gridSpan w:val="4"/>
          </w:tcPr>
          <w:p w14:paraId="73F870EC" w14:textId="77777777" w:rsidR="000C3F64" w:rsidRPr="000C3F64" w:rsidRDefault="000C3F64" w:rsidP="004A6A49">
            <w:pPr>
              <w:rPr>
                <w:rFonts w:cs="Arial"/>
                <w:i/>
              </w:rPr>
            </w:pPr>
          </w:p>
        </w:tc>
        <w:tc>
          <w:tcPr>
            <w:tcW w:w="7392" w:type="dxa"/>
            <w:gridSpan w:val="5"/>
          </w:tcPr>
          <w:p w14:paraId="1D110A58" w14:textId="77777777" w:rsidR="000C3F64" w:rsidRPr="000C3F64" w:rsidRDefault="000C3F64" w:rsidP="004A6A49">
            <w:pPr>
              <w:rPr>
                <w:rFonts w:cs="Arial"/>
              </w:rPr>
            </w:pPr>
            <w:r w:rsidRPr="00A5337D">
              <w:rPr>
                <w:rStyle w:val="Strong"/>
              </w:rPr>
              <w:t xml:space="preserve">If </w:t>
            </w:r>
            <w:proofErr w:type="gramStart"/>
            <w:r w:rsidRPr="00A5337D">
              <w:rPr>
                <w:rStyle w:val="Strong"/>
              </w:rPr>
              <w:t>Yes</w:t>
            </w:r>
            <w:proofErr w:type="gramEnd"/>
            <w:r w:rsidRPr="00A5337D">
              <w:rPr>
                <w:rStyle w:val="Strong"/>
              </w:rPr>
              <w:t xml:space="preserve">, dates of ICU stay </w:t>
            </w:r>
            <w:r w:rsidRPr="00AF4945">
              <w:t>__/__/__ to __/__/__</w:t>
            </w:r>
          </w:p>
        </w:tc>
      </w:tr>
      <w:tr w:rsidR="000C3F64" w:rsidRPr="000C3F64" w14:paraId="28F6680E" w14:textId="77777777" w:rsidTr="000C3F64">
        <w:tblPrEx>
          <w:tblBorders>
            <w:insideH w:val="none" w:sz="0" w:space="0" w:color="auto"/>
            <w:insideV w:val="none" w:sz="0" w:space="0" w:color="auto"/>
          </w:tblBorders>
        </w:tblPrEx>
        <w:trPr>
          <w:trHeight w:val="320"/>
        </w:trPr>
        <w:tc>
          <w:tcPr>
            <w:tcW w:w="3696" w:type="dxa"/>
            <w:gridSpan w:val="4"/>
          </w:tcPr>
          <w:p w14:paraId="2861B36F" w14:textId="77777777" w:rsidR="000C3F64" w:rsidRPr="00A5337D" w:rsidRDefault="000C3F64" w:rsidP="00A5337D">
            <w:pPr>
              <w:rPr>
                <w:rStyle w:val="Strong"/>
              </w:rPr>
            </w:pPr>
            <w:r w:rsidRPr="00A5337D">
              <w:rPr>
                <w:rStyle w:val="Strong"/>
              </w:rPr>
              <w:t>Mechanical Ventilation</w:t>
            </w:r>
          </w:p>
        </w:tc>
        <w:tc>
          <w:tcPr>
            <w:tcW w:w="5544" w:type="dxa"/>
            <w:gridSpan w:val="4"/>
          </w:tcPr>
          <w:p w14:paraId="472D6172" w14:textId="77777777" w:rsidR="000C3F64" w:rsidRPr="00AF4945" w:rsidRDefault="000C3F64" w:rsidP="00AF4945">
            <w:r w:rsidRPr="00AF4945">
              <w:t>Y / N / Unknown</w:t>
            </w:r>
          </w:p>
        </w:tc>
        <w:tc>
          <w:tcPr>
            <w:tcW w:w="1848" w:type="dxa"/>
          </w:tcPr>
          <w:p w14:paraId="33002E21" w14:textId="77777777" w:rsidR="000C3F64" w:rsidRPr="000C3F64" w:rsidRDefault="000C3F64" w:rsidP="004A6A49">
            <w:pPr>
              <w:rPr>
                <w:rFonts w:cs="Arial"/>
              </w:rPr>
            </w:pPr>
          </w:p>
        </w:tc>
      </w:tr>
      <w:tr w:rsidR="000C3F64" w:rsidRPr="000C3F64" w14:paraId="3B9B9EFD" w14:textId="77777777" w:rsidTr="000C3F64">
        <w:tblPrEx>
          <w:tblBorders>
            <w:insideH w:val="none" w:sz="0" w:space="0" w:color="auto"/>
            <w:insideV w:val="none" w:sz="0" w:space="0" w:color="auto"/>
          </w:tblBorders>
        </w:tblPrEx>
        <w:trPr>
          <w:trHeight w:val="320"/>
        </w:trPr>
        <w:tc>
          <w:tcPr>
            <w:tcW w:w="3696" w:type="dxa"/>
            <w:gridSpan w:val="4"/>
          </w:tcPr>
          <w:p w14:paraId="1002A02E" w14:textId="77777777" w:rsidR="000C3F64" w:rsidRPr="00A5337D" w:rsidRDefault="000C3F64" w:rsidP="00A5337D">
            <w:pPr>
              <w:rPr>
                <w:rStyle w:val="Strong"/>
              </w:rPr>
            </w:pPr>
            <w:r w:rsidRPr="00A5337D">
              <w:rPr>
                <w:rStyle w:val="Strong"/>
              </w:rPr>
              <w:t>Co-morbidities</w:t>
            </w:r>
          </w:p>
        </w:tc>
        <w:tc>
          <w:tcPr>
            <w:tcW w:w="7392" w:type="dxa"/>
            <w:gridSpan w:val="5"/>
          </w:tcPr>
          <w:p w14:paraId="4FC7B5F0" w14:textId="77777777" w:rsidR="000C3F64" w:rsidRPr="000C3F64" w:rsidRDefault="000C3F64" w:rsidP="004A6A49">
            <w:pPr>
              <w:rPr>
                <w:rFonts w:cs="Arial"/>
              </w:rPr>
            </w:pPr>
            <w:r w:rsidRPr="00AF4945">
              <w:t xml:space="preserve">Y / N / </w:t>
            </w:r>
            <w:proofErr w:type="gramStart"/>
            <w:r w:rsidRPr="00AF4945">
              <w:t xml:space="preserve">Unknown  </w:t>
            </w:r>
            <w:r w:rsidRPr="00A5337D">
              <w:rPr>
                <w:rStyle w:val="Strong"/>
              </w:rPr>
              <w:t>If</w:t>
            </w:r>
            <w:proofErr w:type="gramEnd"/>
            <w:r w:rsidRPr="00A5337D">
              <w:rPr>
                <w:rStyle w:val="Strong"/>
              </w:rPr>
              <w:t xml:space="preserve"> Yes, specify </w:t>
            </w:r>
            <w:r w:rsidRPr="00AF4945">
              <w:t>__________________________</w:t>
            </w:r>
          </w:p>
        </w:tc>
      </w:tr>
      <w:tr w:rsidR="000C3F64" w:rsidRPr="000C3F64" w14:paraId="1997EE75" w14:textId="77777777" w:rsidTr="000C3F64">
        <w:tblPrEx>
          <w:tblBorders>
            <w:insideH w:val="none" w:sz="0" w:space="0" w:color="auto"/>
            <w:insideV w:val="none" w:sz="0" w:space="0" w:color="auto"/>
          </w:tblBorders>
        </w:tblPrEx>
        <w:trPr>
          <w:cantSplit/>
          <w:trHeight w:val="320"/>
        </w:trPr>
        <w:tc>
          <w:tcPr>
            <w:tcW w:w="11088" w:type="dxa"/>
            <w:gridSpan w:val="9"/>
            <w:shd w:val="pct15" w:color="auto" w:fill="FFFFFF"/>
          </w:tcPr>
          <w:p w14:paraId="5C2F31D7" w14:textId="77777777" w:rsidR="000C3F64" w:rsidRPr="00A5337D" w:rsidRDefault="000C3F64" w:rsidP="00A5337D">
            <w:r w:rsidRPr="00A5337D">
              <w:t>Treatment Details</w:t>
            </w:r>
          </w:p>
        </w:tc>
      </w:tr>
      <w:tr w:rsidR="000C3F64" w:rsidRPr="000C3F64" w14:paraId="407C804D" w14:textId="77777777" w:rsidTr="000C3F64">
        <w:tblPrEx>
          <w:tblBorders>
            <w:insideH w:val="none" w:sz="0" w:space="0" w:color="auto"/>
            <w:insideV w:val="none" w:sz="0" w:space="0" w:color="auto"/>
          </w:tblBorders>
        </w:tblPrEx>
        <w:trPr>
          <w:trHeight w:val="320"/>
        </w:trPr>
        <w:tc>
          <w:tcPr>
            <w:tcW w:w="3696" w:type="dxa"/>
            <w:gridSpan w:val="4"/>
          </w:tcPr>
          <w:p w14:paraId="74A3C0D0" w14:textId="77777777" w:rsidR="000C3F64" w:rsidRPr="00A5337D" w:rsidRDefault="000C3F64" w:rsidP="00A5337D">
            <w:pPr>
              <w:rPr>
                <w:rStyle w:val="Strong"/>
              </w:rPr>
            </w:pPr>
            <w:r w:rsidRPr="00A5337D">
              <w:rPr>
                <w:rStyle w:val="Strong"/>
              </w:rPr>
              <w:t>Antibiotics (please list)</w:t>
            </w:r>
          </w:p>
        </w:tc>
        <w:tc>
          <w:tcPr>
            <w:tcW w:w="7392" w:type="dxa"/>
            <w:gridSpan w:val="5"/>
          </w:tcPr>
          <w:p w14:paraId="4928E240" w14:textId="77777777" w:rsidR="000C3F64" w:rsidRPr="00AF4945" w:rsidRDefault="000C3F64" w:rsidP="00AF4945">
            <w:r w:rsidRPr="00AF4945">
              <w:t>_____________________________________________________</w:t>
            </w:r>
          </w:p>
        </w:tc>
      </w:tr>
      <w:tr w:rsidR="000C3F64" w:rsidRPr="000C3F64" w14:paraId="3DDF0F58" w14:textId="77777777" w:rsidTr="000C3F64">
        <w:tblPrEx>
          <w:tblBorders>
            <w:insideH w:val="none" w:sz="0" w:space="0" w:color="auto"/>
            <w:insideV w:val="none" w:sz="0" w:space="0" w:color="auto"/>
          </w:tblBorders>
        </w:tblPrEx>
        <w:trPr>
          <w:trHeight w:val="320"/>
        </w:trPr>
        <w:tc>
          <w:tcPr>
            <w:tcW w:w="1848" w:type="dxa"/>
          </w:tcPr>
          <w:p w14:paraId="0352D5A7" w14:textId="77777777" w:rsidR="000C3F64" w:rsidRPr="000C3F64" w:rsidRDefault="000C3F64" w:rsidP="00FE3C12">
            <w:pPr>
              <w:pStyle w:val="Heading1"/>
            </w:pPr>
          </w:p>
        </w:tc>
        <w:tc>
          <w:tcPr>
            <w:tcW w:w="1848" w:type="dxa"/>
            <w:gridSpan w:val="3"/>
          </w:tcPr>
          <w:p w14:paraId="1BDB2CAE" w14:textId="77777777" w:rsidR="000C3F64" w:rsidRPr="000C3F64" w:rsidRDefault="000C3F64" w:rsidP="004A6A49">
            <w:pPr>
              <w:rPr>
                <w:rFonts w:cs="Arial"/>
              </w:rPr>
            </w:pPr>
          </w:p>
        </w:tc>
        <w:tc>
          <w:tcPr>
            <w:tcW w:w="7392" w:type="dxa"/>
            <w:gridSpan w:val="5"/>
          </w:tcPr>
          <w:p w14:paraId="424DCDDB" w14:textId="77777777" w:rsidR="000C3F64" w:rsidRPr="00AF4945" w:rsidRDefault="000C3F64" w:rsidP="00AF4945">
            <w:r w:rsidRPr="00AF4945">
              <w:t>_____________________________________________________</w:t>
            </w:r>
          </w:p>
        </w:tc>
      </w:tr>
      <w:tr w:rsidR="000C3F64" w:rsidRPr="000C3F64" w14:paraId="7459A948" w14:textId="77777777" w:rsidTr="000C3F64">
        <w:tblPrEx>
          <w:tblBorders>
            <w:insideH w:val="none" w:sz="0" w:space="0" w:color="auto"/>
            <w:insideV w:val="none" w:sz="0" w:space="0" w:color="auto"/>
          </w:tblBorders>
        </w:tblPrEx>
        <w:trPr>
          <w:trHeight w:val="320"/>
        </w:trPr>
        <w:tc>
          <w:tcPr>
            <w:tcW w:w="1848" w:type="dxa"/>
          </w:tcPr>
          <w:p w14:paraId="315C7311" w14:textId="77777777" w:rsidR="000C3F64" w:rsidRPr="000C3F64" w:rsidRDefault="000C3F64" w:rsidP="00FE3C12">
            <w:pPr>
              <w:pStyle w:val="Heading1"/>
            </w:pPr>
          </w:p>
        </w:tc>
        <w:tc>
          <w:tcPr>
            <w:tcW w:w="1848" w:type="dxa"/>
            <w:gridSpan w:val="3"/>
          </w:tcPr>
          <w:p w14:paraId="42B733AF" w14:textId="77777777" w:rsidR="000C3F64" w:rsidRPr="000C3F64" w:rsidRDefault="000C3F64" w:rsidP="004A6A49">
            <w:pPr>
              <w:rPr>
                <w:rFonts w:cs="Arial"/>
              </w:rPr>
            </w:pPr>
          </w:p>
        </w:tc>
        <w:tc>
          <w:tcPr>
            <w:tcW w:w="7392" w:type="dxa"/>
            <w:gridSpan w:val="5"/>
          </w:tcPr>
          <w:p w14:paraId="0946989E" w14:textId="77777777" w:rsidR="000C3F64" w:rsidRPr="00AF4945" w:rsidRDefault="000C3F64" w:rsidP="00AF4945">
            <w:r w:rsidRPr="00AF4945">
              <w:t>_____________________________________________________</w:t>
            </w:r>
          </w:p>
        </w:tc>
      </w:tr>
      <w:tr w:rsidR="000C3F64" w:rsidRPr="000C3F64" w14:paraId="6E47B440" w14:textId="77777777" w:rsidTr="000C3F64">
        <w:tblPrEx>
          <w:tblBorders>
            <w:insideH w:val="none" w:sz="0" w:space="0" w:color="auto"/>
            <w:insideV w:val="none" w:sz="0" w:space="0" w:color="auto"/>
          </w:tblBorders>
        </w:tblPrEx>
        <w:trPr>
          <w:trHeight w:val="320"/>
        </w:trPr>
        <w:tc>
          <w:tcPr>
            <w:tcW w:w="3696" w:type="dxa"/>
            <w:gridSpan w:val="4"/>
          </w:tcPr>
          <w:p w14:paraId="2EC01EBA" w14:textId="77777777" w:rsidR="000C3F64" w:rsidRPr="00A5337D" w:rsidRDefault="000C3F64" w:rsidP="00A5337D">
            <w:pPr>
              <w:rPr>
                <w:rStyle w:val="Strong"/>
              </w:rPr>
            </w:pPr>
            <w:r w:rsidRPr="00A5337D">
              <w:rPr>
                <w:rStyle w:val="Strong"/>
              </w:rPr>
              <w:t>Other (please list)</w:t>
            </w:r>
          </w:p>
        </w:tc>
        <w:tc>
          <w:tcPr>
            <w:tcW w:w="7392" w:type="dxa"/>
            <w:gridSpan w:val="5"/>
          </w:tcPr>
          <w:p w14:paraId="1B678AE2" w14:textId="77777777" w:rsidR="000C3F64" w:rsidRPr="00AF4945" w:rsidRDefault="000C3F64" w:rsidP="00AF4945">
            <w:r w:rsidRPr="00AF4945">
              <w:t>_____________________________________________________</w:t>
            </w:r>
          </w:p>
        </w:tc>
      </w:tr>
      <w:tr w:rsidR="000C3F64" w:rsidRPr="000C3F64" w14:paraId="797468D6" w14:textId="77777777" w:rsidTr="000C3F64">
        <w:tblPrEx>
          <w:tblBorders>
            <w:insideH w:val="none" w:sz="0" w:space="0" w:color="auto"/>
            <w:insideV w:val="none" w:sz="0" w:space="0" w:color="auto"/>
          </w:tblBorders>
        </w:tblPrEx>
        <w:trPr>
          <w:trHeight w:val="320"/>
        </w:trPr>
        <w:tc>
          <w:tcPr>
            <w:tcW w:w="1848" w:type="dxa"/>
          </w:tcPr>
          <w:p w14:paraId="4F1A8F61" w14:textId="77777777" w:rsidR="000C3F64" w:rsidRPr="000C3F64" w:rsidRDefault="000C3F64" w:rsidP="00FE3C12">
            <w:pPr>
              <w:pStyle w:val="Heading1"/>
            </w:pPr>
          </w:p>
        </w:tc>
        <w:tc>
          <w:tcPr>
            <w:tcW w:w="1848" w:type="dxa"/>
            <w:gridSpan w:val="3"/>
          </w:tcPr>
          <w:p w14:paraId="48FB6A75" w14:textId="77777777" w:rsidR="000C3F64" w:rsidRPr="000C3F64" w:rsidRDefault="000C3F64" w:rsidP="004A6A49">
            <w:pPr>
              <w:rPr>
                <w:rFonts w:cs="Arial"/>
              </w:rPr>
            </w:pPr>
          </w:p>
        </w:tc>
        <w:tc>
          <w:tcPr>
            <w:tcW w:w="7392" w:type="dxa"/>
            <w:gridSpan w:val="5"/>
          </w:tcPr>
          <w:p w14:paraId="702FEBC2" w14:textId="77777777" w:rsidR="000C3F64" w:rsidRPr="00AF4945" w:rsidRDefault="000C3F64" w:rsidP="00AF4945">
            <w:r w:rsidRPr="00AF4945">
              <w:t>_____________________________________________________</w:t>
            </w:r>
          </w:p>
        </w:tc>
      </w:tr>
      <w:tr w:rsidR="000C3F64" w:rsidRPr="000C3F64" w14:paraId="0C8F5558" w14:textId="77777777" w:rsidTr="000C3F64">
        <w:tblPrEx>
          <w:tblBorders>
            <w:insideH w:val="none" w:sz="0" w:space="0" w:color="auto"/>
            <w:insideV w:val="none" w:sz="0" w:space="0" w:color="auto"/>
          </w:tblBorders>
        </w:tblPrEx>
        <w:trPr>
          <w:cantSplit/>
          <w:trHeight w:val="320"/>
        </w:trPr>
        <w:tc>
          <w:tcPr>
            <w:tcW w:w="11088" w:type="dxa"/>
            <w:gridSpan w:val="9"/>
            <w:shd w:val="pct15" w:color="auto" w:fill="FFFFFF"/>
          </w:tcPr>
          <w:p w14:paraId="01E6C139" w14:textId="77777777" w:rsidR="000C3F64" w:rsidRPr="00A5337D" w:rsidRDefault="000C3F64" w:rsidP="00A5337D">
            <w:r w:rsidRPr="00A5337D">
              <w:t>Outcome (circle all that apply)</w:t>
            </w:r>
          </w:p>
        </w:tc>
      </w:tr>
      <w:tr w:rsidR="000C3F64" w:rsidRPr="000C3F64" w14:paraId="76209142" w14:textId="77777777" w:rsidTr="000C3F64">
        <w:tblPrEx>
          <w:tblBorders>
            <w:insideH w:val="none" w:sz="0" w:space="0" w:color="auto"/>
            <w:insideV w:val="none" w:sz="0" w:space="0" w:color="auto"/>
          </w:tblBorders>
        </w:tblPrEx>
        <w:trPr>
          <w:trHeight w:val="320"/>
        </w:trPr>
        <w:tc>
          <w:tcPr>
            <w:tcW w:w="3696" w:type="dxa"/>
            <w:gridSpan w:val="4"/>
          </w:tcPr>
          <w:p w14:paraId="71C9B5D5" w14:textId="77777777" w:rsidR="000C3F64" w:rsidRPr="00A5337D" w:rsidRDefault="000C3F64" w:rsidP="00A5337D">
            <w:pPr>
              <w:rPr>
                <w:rStyle w:val="Strong"/>
              </w:rPr>
            </w:pPr>
            <w:r w:rsidRPr="00A5337D">
              <w:rPr>
                <w:rStyle w:val="Strong"/>
              </w:rPr>
              <w:t>Confirmed as Psittacosis?</w:t>
            </w:r>
          </w:p>
        </w:tc>
        <w:tc>
          <w:tcPr>
            <w:tcW w:w="1848" w:type="dxa"/>
          </w:tcPr>
          <w:p w14:paraId="6251AB4C" w14:textId="77777777" w:rsidR="000C3F64" w:rsidRPr="000C3F64" w:rsidRDefault="000C3F64" w:rsidP="004A6A49">
            <w:pPr>
              <w:rPr>
                <w:rFonts w:cs="Arial"/>
              </w:rPr>
            </w:pPr>
          </w:p>
        </w:tc>
        <w:tc>
          <w:tcPr>
            <w:tcW w:w="3696" w:type="dxa"/>
            <w:gridSpan w:val="3"/>
          </w:tcPr>
          <w:p w14:paraId="72256822" w14:textId="77777777" w:rsidR="000C3F64" w:rsidRPr="00AF4945" w:rsidRDefault="000C3F64" w:rsidP="00AF4945">
            <w:r w:rsidRPr="00AF4945">
              <w:t xml:space="preserve">Y / N </w:t>
            </w:r>
          </w:p>
        </w:tc>
        <w:tc>
          <w:tcPr>
            <w:tcW w:w="1848" w:type="dxa"/>
          </w:tcPr>
          <w:p w14:paraId="2018E547" w14:textId="77777777" w:rsidR="000C3F64" w:rsidRPr="000C3F64" w:rsidRDefault="000C3F64" w:rsidP="004A6A49">
            <w:pPr>
              <w:rPr>
                <w:rFonts w:cs="Arial"/>
              </w:rPr>
            </w:pPr>
          </w:p>
        </w:tc>
      </w:tr>
      <w:tr w:rsidR="000C3F64" w:rsidRPr="000C3F64" w14:paraId="42C91A17" w14:textId="77777777" w:rsidTr="000C3F64">
        <w:tblPrEx>
          <w:tblBorders>
            <w:insideH w:val="none" w:sz="0" w:space="0" w:color="auto"/>
            <w:insideV w:val="none" w:sz="0" w:space="0" w:color="auto"/>
          </w:tblBorders>
        </w:tblPrEx>
        <w:trPr>
          <w:trHeight w:val="320"/>
        </w:trPr>
        <w:tc>
          <w:tcPr>
            <w:tcW w:w="3696" w:type="dxa"/>
            <w:gridSpan w:val="4"/>
          </w:tcPr>
          <w:p w14:paraId="5A718138" w14:textId="77777777" w:rsidR="000C3F64" w:rsidRPr="00A5337D" w:rsidRDefault="000C3F64" w:rsidP="00A5337D">
            <w:pPr>
              <w:rPr>
                <w:rStyle w:val="Strong"/>
              </w:rPr>
            </w:pPr>
            <w:r w:rsidRPr="00A5337D">
              <w:rPr>
                <w:rStyle w:val="Strong"/>
              </w:rPr>
              <w:t>Alternative Diagnosis Made?</w:t>
            </w:r>
          </w:p>
        </w:tc>
        <w:tc>
          <w:tcPr>
            <w:tcW w:w="1848" w:type="dxa"/>
          </w:tcPr>
          <w:p w14:paraId="4F771F14" w14:textId="77777777" w:rsidR="000C3F64" w:rsidRPr="000C3F64" w:rsidRDefault="000C3F64" w:rsidP="004A6A49">
            <w:pPr>
              <w:rPr>
                <w:rFonts w:cs="Arial"/>
              </w:rPr>
            </w:pPr>
          </w:p>
        </w:tc>
        <w:tc>
          <w:tcPr>
            <w:tcW w:w="5544" w:type="dxa"/>
            <w:gridSpan w:val="4"/>
          </w:tcPr>
          <w:p w14:paraId="27F02506" w14:textId="77777777" w:rsidR="000C3F64" w:rsidRPr="000C3F64" w:rsidRDefault="000C3F64" w:rsidP="004A6A49">
            <w:pPr>
              <w:rPr>
                <w:rFonts w:cs="Arial"/>
              </w:rPr>
            </w:pPr>
            <w:r w:rsidRPr="00AF4945">
              <w:t xml:space="preserve">Y / </w:t>
            </w:r>
            <w:proofErr w:type="gramStart"/>
            <w:r w:rsidRPr="00AF4945">
              <w:t xml:space="preserve">N  </w:t>
            </w:r>
            <w:r w:rsidRPr="00A5337D">
              <w:rPr>
                <w:rStyle w:val="Strong"/>
              </w:rPr>
              <w:t>If</w:t>
            </w:r>
            <w:proofErr w:type="gramEnd"/>
            <w:r w:rsidRPr="00A5337D">
              <w:rPr>
                <w:rStyle w:val="Strong"/>
              </w:rPr>
              <w:t xml:space="preserve"> Yes, specify </w:t>
            </w:r>
            <w:r w:rsidRPr="00AF4945">
              <w:t>_____________________</w:t>
            </w:r>
          </w:p>
        </w:tc>
      </w:tr>
      <w:tr w:rsidR="000C3F64" w:rsidRPr="000C3F64" w14:paraId="7DC80942" w14:textId="77777777" w:rsidTr="000C3F64">
        <w:tblPrEx>
          <w:tblBorders>
            <w:insideH w:val="none" w:sz="0" w:space="0" w:color="auto"/>
            <w:insideV w:val="none" w:sz="0" w:space="0" w:color="auto"/>
          </w:tblBorders>
        </w:tblPrEx>
        <w:trPr>
          <w:trHeight w:val="320"/>
        </w:trPr>
        <w:tc>
          <w:tcPr>
            <w:tcW w:w="1848" w:type="dxa"/>
          </w:tcPr>
          <w:p w14:paraId="37FAC610" w14:textId="77777777" w:rsidR="000C3F64" w:rsidRPr="000C3F64" w:rsidRDefault="000C3F64" w:rsidP="00FE3C12">
            <w:pPr>
              <w:pStyle w:val="Heading1"/>
            </w:pPr>
          </w:p>
        </w:tc>
        <w:tc>
          <w:tcPr>
            <w:tcW w:w="3696" w:type="dxa"/>
            <w:gridSpan w:val="4"/>
          </w:tcPr>
          <w:p w14:paraId="2A8D2842" w14:textId="77777777" w:rsidR="000C3F64" w:rsidRPr="00CE6542" w:rsidRDefault="000C3F64" w:rsidP="00CE6542">
            <w:r w:rsidRPr="00CE6542">
              <w:t>If yes, was there supporting microbiological evidence?</w:t>
            </w:r>
          </w:p>
        </w:tc>
        <w:tc>
          <w:tcPr>
            <w:tcW w:w="5544" w:type="dxa"/>
            <w:gridSpan w:val="4"/>
          </w:tcPr>
          <w:p w14:paraId="044E3AA8" w14:textId="77777777" w:rsidR="000C3F64" w:rsidRPr="00AF4945" w:rsidRDefault="000C3F64" w:rsidP="00AF4945"/>
          <w:p w14:paraId="482CE7DE" w14:textId="77777777" w:rsidR="000C3F64" w:rsidRPr="000C3F64" w:rsidRDefault="000C3F64" w:rsidP="00AF4945">
            <w:pPr>
              <w:rPr>
                <w:rFonts w:cs="Arial"/>
              </w:rPr>
            </w:pPr>
            <w:r w:rsidRPr="00AF4945">
              <w:t>Y / N / Unknown</w:t>
            </w:r>
          </w:p>
        </w:tc>
      </w:tr>
      <w:tr w:rsidR="000C3F64" w:rsidRPr="000C3F64" w14:paraId="7EDA8690" w14:textId="77777777" w:rsidTr="000C3F64">
        <w:tblPrEx>
          <w:tblBorders>
            <w:insideH w:val="none" w:sz="0" w:space="0" w:color="auto"/>
            <w:insideV w:val="none" w:sz="0" w:space="0" w:color="auto"/>
          </w:tblBorders>
        </w:tblPrEx>
        <w:trPr>
          <w:trHeight w:val="320"/>
        </w:trPr>
        <w:tc>
          <w:tcPr>
            <w:tcW w:w="1848" w:type="dxa"/>
          </w:tcPr>
          <w:p w14:paraId="7E183277" w14:textId="77777777" w:rsidR="000C3F64" w:rsidRPr="000C3F64" w:rsidRDefault="000C3F64" w:rsidP="004A6A49">
            <w:pPr>
              <w:rPr>
                <w:rFonts w:cs="Arial"/>
              </w:rPr>
            </w:pPr>
          </w:p>
        </w:tc>
        <w:tc>
          <w:tcPr>
            <w:tcW w:w="1848" w:type="dxa"/>
            <w:gridSpan w:val="3"/>
          </w:tcPr>
          <w:p w14:paraId="01550B6D" w14:textId="77777777" w:rsidR="000C3F64" w:rsidRPr="000C3F64" w:rsidRDefault="000C3F64" w:rsidP="004A6A49">
            <w:pPr>
              <w:rPr>
                <w:rFonts w:cs="Arial"/>
              </w:rPr>
            </w:pPr>
          </w:p>
        </w:tc>
        <w:tc>
          <w:tcPr>
            <w:tcW w:w="1848" w:type="dxa"/>
          </w:tcPr>
          <w:p w14:paraId="36A40261" w14:textId="77777777" w:rsidR="000C3F64" w:rsidRPr="000C3F64" w:rsidRDefault="000C3F64" w:rsidP="004A6A49">
            <w:pPr>
              <w:rPr>
                <w:rFonts w:cs="Arial"/>
              </w:rPr>
            </w:pPr>
          </w:p>
        </w:tc>
        <w:tc>
          <w:tcPr>
            <w:tcW w:w="5544" w:type="dxa"/>
            <w:gridSpan w:val="4"/>
          </w:tcPr>
          <w:p w14:paraId="4CFC1C67" w14:textId="77777777" w:rsidR="000C3F64" w:rsidRPr="00AF4945" w:rsidRDefault="000C3F64" w:rsidP="00AF4945">
            <w:r w:rsidRPr="00AF4945">
              <w:t>Details: ________________________________</w:t>
            </w:r>
          </w:p>
        </w:tc>
      </w:tr>
      <w:tr w:rsidR="000C3F64" w:rsidRPr="000C3F64" w14:paraId="0825AAB3" w14:textId="77777777" w:rsidTr="000C3F64">
        <w:tblPrEx>
          <w:tblBorders>
            <w:insideH w:val="none" w:sz="0" w:space="0" w:color="auto"/>
            <w:insideV w:val="none" w:sz="0" w:space="0" w:color="auto"/>
          </w:tblBorders>
        </w:tblPrEx>
        <w:trPr>
          <w:trHeight w:val="320"/>
        </w:trPr>
        <w:tc>
          <w:tcPr>
            <w:tcW w:w="1848" w:type="dxa"/>
          </w:tcPr>
          <w:p w14:paraId="206938C7" w14:textId="77777777" w:rsidR="000C3F64" w:rsidRPr="000C3F64" w:rsidRDefault="000C3F64" w:rsidP="004A6A49">
            <w:pPr>
              <w:rPr>
                <w:rFonts w:cs="Arial"/>
              </w:rPr>
            </w:pPr>
          </w:p>
        </w:tc>
        <w:tc>
          <w:tcPr>
            <w:tcW w:w="1848" w:type="dxa"/>
            <w:gridSpan w:val="3"/>
          </w:tcPr>
          <w:p w14:paraId="7FB3E482" w14:textId="77777777" w:rsidR="000C3F64" w:rsidRPr="000C3F64" w:rsidRDefault="000C3F64" w:rsidP="004A6A49">
            <w:pPr>
              <w:rPr>
                <w:rFonts w:cs="Arial"/>
              </w:rPr>
            </w:pPr>
          </w:p>
        </w:tc>
        <w:tc>
          <w:tcPr>
            <w:tcW w:w="1848" w:type="dxa"/>
          </w:tcPr>
          <w:p w14:paraId="3352549A" w14:textId="77777777" w:rsidR="000C3F64" w:rsidRPr="000C3F64" w:rsidRDefault="000C3F64" w:rsidP="004A6A49">
            <w:pPr>
              <w:rPr>
                <w:rFonts w:cs="Arial"/>
              </w:rPr>
            </w:pPr>
          </w:p>
        </w:tc>
        <w:tc>
          <w:tcPr>
            <w:tcW w:w="5544" w:type="dxa"/>
            <w:gridSpan w:val="4"/>
          </w:tcPr>
          <w:p w14:paraId="788457B5" w14:textId="77777777" w:rsidR="000C3F64" w:rsidRPr="00AF4945" w:rsidRDefault="000C3F64" w:rsidP="00AF4945">
            <w:r w:rsidRPr="00AF4945">
              <w:t>_______________________________________</w:t>
            </w:r>
          </w:p>
        </w:tc>
      </w:tr>
      <w:tr w:rsidR="000C3F64" w:rsidRPr="000C3F64" w14:paraId="13AEEDDD" w14:textId="77777777" w:rsidTr="000C3F64">
        <w:tblPrEx>
          <w:tblBorders>
            <w:insideH w:val="none" w:sz="0" w:space="0" w:color="auto"/>
            <w:insideV w:val="none" w:sz="0" w:space="0" w:color="auto"/>
          </w:tblBorders>
        </w:tblPrEx>
        <w:trPr>
          <w:trHeight w:val="320"/>
        </w:trPr>
        <w:tc>
          <w:tcPr>
            <w:tcW w:w="3696" w:type="dxa"/>
            <w:gridSpan w:val="4"/>
          </w:tcPr>
          <w:p w14:paraId="281256E4" w14:textId="77777777" w:rsidR="000C3F64" w:rsidRPr="00A5337D" w:rsidRDefault="000C3F64" w:rsidP="00A5337D">
            <w:pPr>
              <w:rPr>
                <w:rStyle w:val="Strong"/>
              </w:rPr>
            </w:pPr>
            <w:r w:rsidRPr="00A5337D">
              <w:rPr>
                <w:rStyle w:val="Strong"/>
              </w:rPr>
              <w:t>Case Recovered?</w:t>
            </w:r>
          </w:p>
        </w:tc>
        <w:tc>
          <w:tcPr>
            <w:tcW w:w="1848" w:type="dxa"/>
          </w:tcPr>
          <w:p w14:paraId="629C35B4" w14:textId="77777777" w:rsidR="000C3F64" w:rsidRPr="000C3F64" w:rsidRDefault="000C3F64" w:rsidP="004A6A49">
            <w:pPr>
              <w:rPr>
                <w:rFonts w:cs="Arial"/>
              </w:rPr>
            </w:pPr>
          </w:p>
        </w:tc>
        <w:tc>
          <w:tcPr>
            <w:tcW w:w="3696" w:type="dxa"/>
            <w:gridSpan w:val="3"/>
          </w:tcPr>
          <w:p w14:paraId="1DC5222B" w14:textId="77777777" w:rsidR="000C3F64" w:rsidRPr="00AF4945" w:rsidRDefault="000C3F64" w:rsidP="00AF4945">
            <w:r w:rsidRPr="00AF4945">
              <w:t>Y / N / Unknown</w:t>
            </w:r>
          </w:p>
        </w:tc>
        <w:tc>
          <w:tcPr>
            <w:tcW w:w="1848" w:type="dxa"/>
          </w:tcPr>
          <w:p w14:paraId="2EBC950D" w14:textId="77777777" w:rsidR="000C3F64" w:rsidRPr="000C3F64" w:rsidRDefault="000C3F64" w:rsidP="004A6A49">
            <w:pPr>
              <w:rPr>
                <w:rFonts w:cs="Arial"/>
              </w:rPr>
            </w:pPr>
          </w:p>
        </w:tc>
      </w:tr>
      <w:tr w:rsidR="000C3F64" w:rsidRPr="000C3F64" w14:paraId="363CAF05" w14:textId="77777777" w:rsidTr="000C3F64">
        <w:tblPrEx>
          <w:tblBorders>
            <w:insideH w:val="none" w:sz="0" w:space="0" w:color="auto"/>
            <w:insideV w:val="none" w:sz="0" w:space="0" w:color="auto"/>
          </w:tblBorders>
        </w:tblPrEx>
        <w:trPr>
          <w:trHeight w:val="320"/>
        </w:trPr>
        <w:tc>
          <w:tcPr>
            <w:tcW w:w="3696" w:type="dxa"/>
            <w:gridSpan w:val="4"/>
          </w:tcPr>
          <w:p w14:paraId="38E7FE78" w14:textId="77777777" w:rsidR="000C3F64" w:rsidRPr="00A5337D" w:rsidRDefault="000C3F64" w:rsidP="00A5337D">
            <w:pPr>
              <w:rPr>
                <w:rStyle w:val="Strong"/>
              </w:rPr>
            </w:pPr>
            <w:r w:rsidRPr="00A5337D">
              <w:rPr>
                <w:rStyle w:val="Strong"/>
              </w:rPr>
              <w:t>Case Died?</w:t>
            </w:r>
          </w:p>
        </w:tc>
        <w:tc>
          <w:tcPr>
            <w:tcW w:w="1848" w:type="dxa"/>
          </w:tcPr>
          <w:p w14:paraId="371A0A80" w14:textId="77777777" w:rsidR="000C3F64" w:rsidRPr="000C3F64" w:rsidRDefault="000C3F64" w:rsidP="004A6A49">
            <w:pPr>
              <w:rPr>
                <w:rFonts w:cs="Arial"/>
              </w:rPr>
            </w:pPr>
          </w:p>
        </w:tc>
        <w:tc>
          <w:tcPr>
            <w:tcW w:w="3696" w:type="dxa"/>
            <w:gridSpan w:val="3"/>
          </w:tcPr>
          <w:p w14:paraId="7D11A038" w14:textId="77777777" w:rsidR="000C3F64" w:rsidRPr="00AF4945" w:rsidRDefault="000C3F64" w:rsidP="00AF4945">
            <w:r w:rsidRPr="00AF4945">
              <w:t>Y / N / Unknown</w:t>
            </w:r>
          </w:p>
        </w:tc>
        <w:tc>
          <w:tcPr>
            <w:tcW w:w="1848" w:type="dxa"/>
          </w:tcPr>
          <w:p w14:paraId="283C8EBD" w14:textId="77777777" w:rsidR="000C3F64" w:rsidRPr="000C3F64" w:rsidRDefault="000C3F64" w:rsidP="004A6A49">
            <w:pPr>
              <w:rPr>
                <w:rFonts w:cs="Arial"/>
              </w:rPr>
            </w:pPr>
          </w:p>
        </w:tc>
      </w:tr>
      <w:tr w:rsidR="000C3F64" w:rsidRPr="000C3F64" w14:paraId="5D9611D4" w14:textId="77777777" w:rsidTr="000C3F64">
        <w:tblPrEx>
          <w:tblBorders>
            <w:insideH w:val="none" w:sz="0" w:space="0" w:color="auto"/>
            <w:insideV w:val="none" w:sz="0" w:space="0" w:color="auto"/>
          </w:tblBorders>
        </w:tblPrEx>
        <w:trPr>
          <w:trHeight w:val="320"/>
        </w:trPr>
        <w:tc>
          <w:tcPr>
            <w:tcW w:w="1848" w:type="dxa"/>
          </w:tcPr>
          <w:p w14:paraId="51131BCC" w14:textId="77777777" w:rsidR="000C3F64" w:rsidRPr="000C3F64" w:rsidRDefault="000C3F64" w:rsidP="00FE3C12">
            <w:pPr>
              <w:pStyle w:val="Heading1"/>
            </w:pPr>
          </w:p>
        </w:tc>
        <w:tc>
          <w:tcPr>
            <w:tcW w:w="3696" w:type="dxa"/>
            <w:gridSpan w:val="4"/>
          </w:tcPr>
          <w:p w14:paraId="651E37CD" w14:textId="77777777" w:rsidR="000C3F64" w:rsidRPr="00CE6542" w:rsidRDefault="000C3F64" w:rsidP="00CE6542">
            <w:r w:rsidRPr="00CE6542">
              <w:t>If yes, was an autopsy conducted?</w:t>
            </w:r>
          </w:p>
        </w:tc>
        <w:tc>
          <w:tcPr>
            <w:tcW w:w="5544" w:type="dxa"/>
            <w:gridSpan w:val="4"/>
          </w:tcPr>
          <w:p w14:paraId="534F9361" w14:textId="77777777" w:rsidR="000C3F64" w:rsidRPr="00AF4945" w:rsidRDefault="000C3F64" w:rsidP="00AF4945"/>
          <w:p w14:paraId="2ED5DD43" w14:textId="77777777" w:rsidR="000C3F64" w:rsidRPr="000C3F64" w:rsidRDefault="000C3F64" w:rsidP="00AF4945">
            <w:pPr>
              <w:rPr>
                <w:rFonts w:cs="Arial"/>
              </w:rPr>
            </w:pPr>
            <w:r w:rsidRPr="00AF4945">
              <w:t xml:space="preserve">Y / N / Unknown </w:t>
            </w:r>
            <w:r w:rsidRPr="00A5337D">
              <w:rPr>
                <w:rStyle w:val="Strong"/>
              </w:rPr>
              <w:t>If yes, results</w:t>
            </w:r>
            <w:r w:rsidRPr="00AF4945">
              <w:t>: _____________</w:t>
            </w:r>
          </w:p>
        </w:tc>
      </w:tr>
      <w:tr w:rsidR="000C3F64" w:rsidRPr="000C3F64" w14:paraId="74082BBD" w14:textId="77777777" w:rsidTr="000C3F64">
        <w:tblPrEx>
          <w:tblBorders>
            <w:insideH w:val="none" w:sz="0" w:space="0" w:color="auto"/>
            <w:insideV w:val="none" w:sz="0" w:space="0" w:color="auto"/>
          </w:tblBorders>
        </w:tblPrEx>
        <w:trPr>
          <w:trHeight w:val="320"/>
        </w:trPr>
        <w:tc>
          <w:tcPr>
            <w:tcW w:w="1848" w:type="dxa"/>
          </w:tcPr>
          <w:p w14:paraId="6136DE96" w14:textId="77777777" w:rsidR="000C3F64" w:rsidRPr="000C3F64" w:rsidRDefault="000C3F64" w:rsidP="004A6A49">
            <w:pPr>
              <w:rPr>
                <w:rFonts w:cs="Arial"/>
              </w:rPr>
            </w:pPr>
          </w:p>
        </w:tc>
        <w:tc>
          <w:tcPr>
            <w:tcW w:w="1848" w:type="dxa"/>
            <w:gridSpan w:val="3"/>
          </w:tcPr>
          <w:p w14:paraId="110601E7" w14:textId="77777777" w:rsidR="000C3F64" w:rsidRPr="000C3F64" w:rsidRDefault="000C3F64" w:rsidP="004A6A49">
            <w:pPr>
              <w:rPr>
                <w:rFonts w:cs="Arial"/>
              </w:rPr>
            </w:pPr>
          </w:p>
        </w:tc>
        <w:tc>
          <w:tcPr>
            <w:tcW w:w="1848" w:type="dxa"/>
          </w:tcPr>
          <w:p w14:paraId="2E83B37D" w14:textId="77777777" w:rsidR="000C3F64" w:rsidRPr="000C3F64" w:rsidRDefault="000C3F64" w:rsidP="004A6A49">
            <w:pPr>
              <w:rPr>
                <w:rFonts w:cs="Arial"/>
              </w:rPr>
            </w:pPr>
          </w:p>
        </w:tc>
        <w:tc>
          <w:tcPr>
            <w:tcW w:w="5544" w:type="dxa"/>
            <w:gridSpan w:val="4"/>
          </w:tcPr>
          <w:p w14:paraId="0D89A193" w14:textId="77777777" w:rsidR="000C3F64" w:rsidRPr="00AF4945" w:rsidRDefault="000C3F64" w:rsidP="00AF4945">
            <w:r w:rsidRPr="00AF4945">
              <w:t>_______________________________________</w:t>
            </w:r>
          </w:p>
        </w:tc>
      </w:tr>
      <w:tr w:rsidR="000C3F64" w:rsidRPr="000C3F64" w14:paraId="0A265A3A" w14:textId="77777777" w:rsidTr="000C3F64">
        <w:tblPrEx>
          <w:tblBorders>
            <w:insideH w:val="none" w:sz="0" w:space="0" w:color="auto"/>
            <w:insideV w:val="none" w:sz="0" w:space="0" w:color="auto"/>
          </w:tblBorders>
        </w:tblPrEx>
        <w:trPr>
          <w:trHeight w:val="320"/>
        </w:trPr>
        <w:tc>
          <w:tcPr>
            <w:tcW w:w="3696" w:type="dxa"/>
            <w:gridSpan w:val="4"/>
          </w:tcPr>
          <w:p w14:paraId="7882D95C" w14:textId="77777777" w:rsidR="000C3F64" w:rsidRPr="00A5337D" w:rsidRDefault="000C3F64" w:rsidP="00A5337D">
            <w:pPr>
              <w:rPr>
                <w:rStyle w:val="Strong"/>
              </w:rPr>
            </w:pPr>
            <w:r w:rsidRPr="00A5337D">
              <w:rPr>
                <w:rStyle w:val="Strong"/>
              </w:rPr>
              <w:t>Notes</w:t>
            </w:r>
          </w:p>
        </w:tc>
        <w:tc>
          <w:tcPr>
            <w:tcW w:w="7392" w:type="dxa"/>
            <w:gridSpan w:val="5"/>
          </w:tcPr>
          <w:p w14:paraId="4ED9873F" w14:textId="77777777" w:rsidR="000C3F64" w:rsidRPr="00AF4945" w:rsidRDefault="000C3F64" w:rsidP="00AF4945">
            <w:r w:rsidRPr="00AF4945">
              <w:t>_____________________________________________________</w:t>
            </w:r>
          </w:p>
        </w:tc>
      </w:tr>
      <w:tr w:rsidR="000C3F64" w:rsidRPr="000C3F64" w14:paraId="68137B8F" w14:textId="77777777" w:rsidTr="000C3F64">
        <w:tblPrEx>
          <w:tblBorders>
            <w:insideH w:val="none" w:sz="0" w:space="0" w:color="auto"/>
            <w:insideV w:val="none" w:sz="0" w:space="0" w:color="auto"/>
          </w:tblBorders>
        </w:tblPrEx>
        <w:trPr>
          <w:trHeight w:val="320"/>
        </w:trPr>
        <w:tc>
          <w:tcPr>
            <w:tcW w:w="1848" w:type="dxa"/>
          </w:tcPr>
          <w:p w14:paraId="7C600A7B" w14:textId="77777777" w:rsidR="000C3F64" w:rsidRPr="000C3F64" w:rsidRDefault="000C3F64" w:rsidP="00FE3C12">
            <w:pPr>
              <w:pStyle w:val="Heading1"/>
            </w:pPr>
          </w:p>
        </w:tc>
        <w:tc>
          <w:tcPr>
            <w:tcW w:w="1848" w:type="dxa"/>
            <w:gridSpan w:val="3"/>
          </w:tcPr>
          <w:p w14:paraId="0B7EFF5B" w14:textId="77777777" w:rsidR="000C3F64" w:rsidRPr="000C3F64" w:rsidRDefault="000C3F64" w:rsidP="004A6A49">
            <w:pPr>
              <w:rPr>
                <w:rFonts w:cs="Arial"/>
              </w:rPr>
            </w:pPr>
          </w:p>
        </w:tc>
        <w:tc>
          <w:tcPr>
            <w:tcW w:w="7392" w:type="dxa"/>
            <w:gridSpan w:val="5"/>
          </w:tcPr>
          <w:p w14:paraId="2217047A" w14:textId="77777777" w:rsidR="000C3F64" w:rsidRPr="00AF4945" w:rsidRDefault="000C3F64" w:rsidP="00AF4945">
            <w:r w:rsidRPr="00AF4945">
              <w:t>_____________________________________________________</w:t>
            </w:r>
          </w:p>
        </w:tc>
      </w:tr>
      <w:tr w:rsidR="000C3F64" w:rsidRPr="000C3F64" w14:paraId="6D03E0E1" w14:textId="77777777" w:rsidTr="000C3F64">
        <w:tblPrEx>
          <w:tblBorders>
            <w:insideH w:val="none" w:sz="0" w:space="0" w:color="auto"/>
            <w:insideV w:val="none" w:sz="0" w:space="0" w:color="auto"/>
          </w:tblBorders>
        </w:tblPrEx>
        <w:trPr>
          <w:trHeight w:val="320"/>
        </w:trPr>
        <w:tc>
          <w:tcPr>
            <w:tcW w:w="11088" w:type="dxa"/>
            <w:gridSpan w:val="9"/>
            <w:shd w:val="pct15" w:color="auto" w:fill="FFFFFF"/>
          </w:tcPr>
          <w:p w14:paraId="4E78027A" w14:textId="77777777" w:rsidR="000C3F64" w:rsidRPr="00A5337D" w:rsidRDefault="000C3F64" w:rsidP="00A5337D">
            <w:r w:rsidRPr="00A5337D">
              <w:t>Administration</w:t>
            </w:r>
          </w:p>
        </w:tc>
      </w:tr>
      <w:tr w:rsidR="000C3F64" w:rsidRPr="000C3F64" w14:paraId="7A51BD40" w14:textId="77777777" w:rsidTr="000C3F64">
        <w:tblPrEx>
          <w:tblBorders>
            <w:insideH w:val="none" w:sz="0" w:space="0" w:color="auto"/>
            <w:insideV w:val="none" w:sz="0" w:space="0" w:color="auto"/>
          </w:tblBorders>
        </w:tblPrEx>
        <w:trPr>
          <w:cantSplit/>
          <w:trHeight w:val="320"/>
        </w:trPr>
        <w:tc>
          <w:tcPr>
            <w:tcW w:w="11088" w:type="dxa"/>
            <w:gridSpan w:val="9"/>
          </w:tcPr>
          <w:p w14:paraId="48D6FA6B" w14:textId="77777777" w:rsidR="000C3F64" w:rsidRPr="00AF4945" w:rsidRDefault="000C3F64" w:rsidP="00AF4945">
            <w:r w:rsidRPr="00AF4945">
              <w:t>Completed by</w:t>
            </w:r>
          </w:p>
        </w:tc>
      </w:tr>
      <w:tr w:rsidR="000C3F64" w:rsidRPr="000C3F64" w14:paraId="091AF7C9" w14:textId="77777777" w:rsidTr="000C3F64">
        <w:tblPrEx>
          <w:tblBorders>
            <w:insideH w:val="none" w:sz="0" w:space="0" w:color="auto"/>
            <w:insideV w:val="none" w:sz="0" w:space="0" w:color="auto"/>
          </w:tblBorders>
        </w:tblPrEx>
        <w:trPr>
          <w:trHeight w:val="320"/>
        </w:trPr>
        <w:tc>
          <w:tcPr>
            <w:tcW w:w="1848" w:type="dxa"/>
          </w:tcPr>
          <w:p w14:paraId="2CD62D0C" w14:textId="77777777" w:rsidR="000C3F64" w:rsidRPr="000C3F64" w:rsidRDefault="000C3F64" w:rsidP="004A6A49">
            <w:pPr>
              <w:rPr>
                <w:rFonts w:cs="Arial"/>
              </w:rPr>
            </w:pPr>
          </w:p>
        </w:tc>
        <w:tc>
          <w:tcPr>
            <w:tcW w:w="1848" w:type="dxa"/>
            <w:gridSpan w:val="3"/>
          </w:tcPr>
          <w:p w14:paraId="2F8AF54F" w14:textId="77777777" w:rsidR="000C3F64" w:rsidRPr="000C3F64" w:rsidRDefault="000C3F64" w:rsidP="004A6A49">
            <w:pPr>
              <w:rPr>
                <w:rFonts w:cs="Arial"/>
              </w:rPr>
            </w:pPr>
          </w:p>
        </w:tc>
        <w:tc>
          <w:tcPr>
            <w:tcW w:w="1848" w:type="dxa"/>
          </w:tcPr>
          <w:p w14:paraId="00F1AA46" w14:textId="77777777" w:rsidR="000C3F64" w:rsidRPr="00AF4945" w:rsidRDefault="000C3F64" w:rsidP="00AF4945">
            <w:r w:rsidRPr="00AF4945">
              <w:t>Date finalised</w:t>
            </w:r>
          </w:p>
        </w:tc>
        <w:tc>
          <w:tcPr>
            <w:tcW w:w="1848" w:type="dxa"/>
          </w:tcPr>
          <w:p w14:paraId="521DF959" w14:textId="77777777" w:rsidR="000C3F64" w:rsidRPr="00AF4945" w:rsidRDefault="000C3F64" w:rsidP="00AF4945">
            <w:r w:rsidRPr="00AF4945">
              <w:t>__/__/__</w:t>
            </w:r>
          </w:p>
        </w:tc>
        <w:tc>
          <w:tcPr>
            <w:tcW w:w="1848" w:type="dxa"/>
            <w:gridSpan w:val="2"/>
          </w:tcPr>
          <w:p w14:paraId="62F3B4D5" w14:textId="77777777" w:rsidR="000C3F64" w:rsidRPr="00AF4945" w:rsidRDefault="000C3F64" w:rsidP="00AF4945">
            <w:r w:rsidRPr="00AF4945">
              <w:t>PHU</w:t>
            </w:r>
          </w:p>
        </w:tc>
        <w:tc>
          <w:tcPr>
            <w:tcW w:w="1848" w:type="dxa"/>
          </w:tcPr>
          <w:p w14:paraId="3A6D2B18" w14:textId="77777777" w:rsidR="000C3F64" w:rsidRPr="00AF4945" w:rsidRDefault="000C3F64" w:rsidP="00AF4945">
            <w:r w:rsidRPr="00AF4945">
              <w:t>____________</w:t>
            </w:r>
          </w:p>
        </w:tc>
      </w:tr>
    </w:tbl>
    <w:p w14:paraId="6AA0991B" w14:textId="77777777" w:rsidR="000C3F64" w:rsidRDefault="000C3F64" w:rsidP="000C3F64">
      <w:pPr>
        <w:sectPr w:rsidR="000C3F64" w:rsidSect="00796D5C">
          <w:footnotePr>
            <w:numFmt w:val="chicago"/>
            <w:numRestart w:val="eachSect"/>
          </w:footnotePr>
          <w:pgSz w:w="11906" w:h="16838" w:code="9"/>
          <w:pgMar w:top="1440" w:right="1797" w:bottom="1440" w:left="1797" w:header="720" w:footer="720" w:gutter="0"/>
          <w:cols w:space="720"/>
          <w:docGrid w:linePitch="360"/>
        </w:sectPr>
      </w:pPr>
    </w:p>
    <w:p w14:paraId="2E1E9EC4" w14:textId="77777777" w:rsidR="000C3F64" w:rsidRPr="00CE6542" w:rsidRDefault="000C3F64" w:rsidP="00FE3C12">
      <w:pPr>
        <w:pStyle w:val="Heading1"/>
      </w:pPr>
      <w:bookmarkStart w:id="11" w:name="_Ref443302406"/>
      <w:r w:rsidRPr="00CE6542">
        <w:lastRenderedPageBreak/>
        <w:t xml:space="preserve">Appendix </w:t>
      </w:r>
      <w:r w:rsidRPr="00CE6542">
        <w:fldChar w:fldCharType="begin"/>
      </w:r>
      <w:r w:rsidRPr="00CE6542">
        <w:instrText xml:space="preserve"> SEQ Appendix \* ARABIC </w:instrText>
      </w:r>
      <w:r w:rsidRPr="00CE6542">
        <w:fldChar w:fldCharType="separate"/>
      </w:r>
      <w:r w:rsidR="009C37A3" w:rsidRPr="00CE6542">
        <w:t>6</w:t>
      </w:r>
      <w:r w:rsidRPr="00CE6542">
        <w:fldChar w:fldCharType="end"/>
      </w:r>
      <w:r w:rsidRPr="00CE6542">
        <w:t>: Psittacosis: model letter to bird suppliers and pet shops</w:t>
      </w:r>
      <w:bookmarkEnd w:id="11"/>
    </w:p>
    <w:p w14:paraId="6CBCC682" w14:textId="77777777" w:rsidR="000C3F64" w:rsidRPr="00CE6542" w:rsidRDefault="000C3F64" w:rsidP="00CE6542">
      <w:r w:rsidRPr="00CE6542">
        <w:t>Name:</w:t>
      </w:r>
    </w:p>
    <w:p w14:paraId="21185294" w14:textId="77777777" w:rsidR="000C3F64" w:rsidRPr="00CE6542" w:rsidRDefault="000C3F64" w:rsidP="00CE6542">
      <w:r w:rsidRPr="00CE6542">
        <w:t>Address:</w:t>
      </w:r>
    </w:p>
    <w:p w14:paraId="3D24BA3A" w14:textId="77777777" w:rsidR="000C3F64" w:rsidRPr="00CE6542" w:rsidRDefault="000C3F64" w:rsidP="00CE6542">
      <w:r w:rsidRPr="00CE6542">
        <w:t>Date:</w:t>
      </w:r>
    </w:p>
    <w:p w14:paraId="0A5080B1" w14:textId="77777777" w:rsidR="000C3F64" w:rsidRPr="00CE6542" w:rsidRDefault="000C3F64" w:rsidP="00CE6542">
      <w:r w:rsidRPr="00CE6542">
        <w:t xml:space="preserve">Dear </w:t>
      </w:r>
      <w:r w:rsidRPr="00E11D30">
        <w:rPr>
          <w:rFonts w:cs="Arial"/>
          <w:color w:val="FF0000"/>
        </w:rPr>
        <w:t>&lt;owner&gt; &lt;supplier&gt;,</w:t>
      </w:r>
    </w:p>
    <w:p w14:paraId="4D65AC5D" w14:textId="77777777" w:rsidR="000C3F64" w:rsidRPr="00CE6542" w:rsidRDefault="000C3F64" w:rsidP="00CE6542">
      <w:r w:rsidRPr="00CE6542">
        <w:t>The &lt;</w:t>
      </w:r>
      <w:r w:rsidRPr="00E11D30">
        <w:rPr>
          <w:rFonts w:cs="Arial"/>
          <w:color w:val="FF0000"/>
        </w:rPr>
        <w:t xml:space="preserve">name&gt; </w:t>
      </w:r>
      <w:r w:rsidRPr="00CE6542">
        <w:t xml:space="preserve">public health unit has been notified of a person with psittacosis. The recent case of psittacosis notified was exposed to a bird that was purchased at </w:t>
      </w:r>
      <w:r w:rsidRPr="00E11D30">
        <w:rPr>
          <w:rFonts w:cs="Arial"/>
          <w:color w:val="FF0000"/>
        </w:rPr>
        <w:t>&lt;name of place of purchase&gt;</w:t>
      </w:r>
      <w:r w:rsidRPr="00CE6542">
        <w:t xml:space="preserve">. It is important to notify you so you can take appropriate action to protect your health and the health of your staff and your birds. </w:t>
      </w:r>
    </w:p>
    <w:p w14:paraId="18184AB2" w14:textId="77777777" w:rsidR="000C3F64" w:rsidRPr="00CE6542" w:rsidRDefault="000C3F64" w:rsidP="00CE6542">
      <w:r w:rsidRPr="00CE6542">
        <w:t xml:space="preserve">Psittacosis in humans is caused by exposure to birds infected with the bacteria </w:t>
      </w:r>
      <w:r w:rsidRPr="00E11D30">
        <w:rPr>
          <w:rStyle w:val="Emphasis"/>
        </w:rPr>
        <w:t>Chlamydia psittaci</w:t>
      </w:r>
      <w:r w:rsidRPr="00CE6542">
        <w:t xml:space="preserve"> (the disease is known as avian chlamydiosis in birds). Psittacosis causes a respiratory illness and can result in pneumonia and other serious complications.</w:t>
      </w:r>
    </w:p>
    <w:p w14:paraId="6009741C" w14:textId="77777777" w:rsidR="000C3F64" w:rsidRPr="00CE6542" w:rsidRDefault="000C3F64" w:rsidP="00CE6542">
      <w:r w:rsidRPr="00CE6542">
        <w:t xml:space="preserve">Psittacosis in humans is notifiable to </w:t>
      </w:r>
      <w:r w:rsidRPr="00E11D30">
        <w:rPr>
          <w:rFonts w:cs="Arial"/>
          <w:color w:val="FF0000"/>
        </w:rPr>
        <w:t xml:space="preserve">&lt;state&gt; </w:t>
      </w:r>
      <w:r w:rsidRPr="00CE6542">
        <w:t xml:space="preserve">health authorities, and cases are investigated by public health units.  Public health </w:t>
      </w:r>
      <w:proofErr w:type="gramStart"/>
      <w:r w:rsidRPr="00CE6542">
        <w:t>follow</w:t>
      </w:r>
      <w:proofErr w:type="gramEnd"/>
      <w:r w:rsidRPr="00CE6542">
        <w:t xml:space="preserve"> up includes investigations to determine the source of the person’s illness.</w:t>
      </w:r>
    </w:p>
    <w:p w14:paraId="6A948107" w14:textId="77777777" w:rsidR="000C3F64" w:rsidRPr="00CE6542" w:rsidRDefault="000C3F64" w:rsidP="00CE6542">
      <w:r w:rsidRPr="00CE6542">
        <w:t xml:space="preserve">It is important to ensure that any staff in contact with birds are protected from possible illness and that good hygiene practices are followed to minimise the risk of infection. </w:t>
      </w:r>
    </w:p>
    <w:p w14:paraId="15FED4C5" w14:textId="77777777" w:rsidR="000C3F64" w:rsidRPr="00CE6542" w:rsidRDefault="000C3F64" w:rsidP="00CE6542">
      <w:r w:rsidRPr="00CE6542">
        <w:t>It is recommended that any birds that are showing signs of illness be evaluated by a veterinarian and not be sold due to the human health risk.</w:t>
      </w:r>
    </w:p>
    <w:p w14:paraId="50F5265C" w14:textId="77777777" w:rsidR="000C3F64" w:rsidRPr="00CE6542" w:rsidRDefault="000C3F64" w:rsidP="00CE6542">
      <w:r w:rsidRPr="00CE6542">
        <w:t>For cages/aviaries which have held birds with confirmed avian chlamydiosis it is important to:</w:t>
      </w:r>
    </w:p>
    <w:p w14:paraId="67CD6678" w14:textId="77777777" w:rsidR="000C3F64" w:rsidRPr="00CE6542" w:rsidRDefault="000C3F64" w:rsidP="00A5337D">
      <w:pPr>
        <w:pStyle w:val="ListBullet"/>
      </w:pPr>
      <w:r w:rsidRPr="00CE6542">
        <w:t xml:space="preserve">Wear protective clothing </w:t>
      </w:r>
      <w:proofErr w:type="gramStart"/>
      <w:r w:rsidRPr="00CE6542">
        <w:t>including:</w:t>
      </w:r>
      <w:proofErr w:type="gramEnd"/>
      <w:r w:rsidRPr="00CE6542">
        <w:t xml:space="preserve"> gloves, overalls, P2 respirator (obtainable from pharmacies, hardware or other stores), and protective eyewear.</w:t>
      </w:r>
    </w:p>
    <w:p w14:paraId="4DE0FBA2" w14:textId="77777777" w:rsidR="000C3F64" w:rsidRPr="00CE6542" w:rsidRDefault="000C3F64" w:rsidP="00A5337D">
      <w:pPr>
        <w:pStyle w:val="ListBullet"/>
      </w:pPr>
      <w:r w:rsidRPr="00CE6542">
        <w:t xml:space="preserve">Instructions for fitting a P2 respirator are available here: http://www.health.qld.gov.au/chrisp/resources/Fit_Check.ppt </w:t>
      </w:r>
    </w:p>
    <w:p w14:paraId="4B226139" w14:textId="77777777" w:rsidR="000C3F64" w:rsidRPr="00CE6542" w:rsidRDefault="000C3F64" w:rsidP="00A5337D">
      <w:pPr>
        <w:pStyle w:val="ListBullet"/>
      </w:pPr>
      <w:r w:rsidRPr="00CE6542">
        <w:t>Wet down all surfaces and items in the cage/aviary to reduce dust.</w:t>
      </w:r>
    </w:p>
    <w:p w14:paraId="00F8ACB7" w14:textId="77777777" w:rsidR="000C3F64" w:rsidRPr="00CE6542" w:rsidRDefault="000C3F64" w:rsidP="00A5337D">
      <w:pPr>
        <w:pStyle w:val="ListBullet"/>
      </w:pPr>
      <w:r w:rsidRPr="00CE6542">
        <w:t xml:space="preserve">Carefully discard everything that cannot be disinfected such as perches, ropes, and nest-material. </w:t>
      </w:r>
    </w:p>
    <w:p w14:paraId="5F069643" w14:textId="77777777" w:rsidR="000C3F64" w:rsidRPr="00CE6542" w:rsidRDefault="000C3F64" w:rsidP="00CE6542">
      <w:r w:rsidRPr="00CE6542">
        <w:t xml:space="preserve">Thoroughly scrub the soiled cage/aviary with a detergent to remove all faecal debris, rinse the cage, apply a disinfectant (allowing five minutes contact), and re-rinse the cage.  Appropriate disinfectants are quaternary ammonium compounds such as benzalkonium chloride, 3% hydrogen peroxide, alcoholic iodine solution or 70% ethanol. Hospital grade disinfectants based on sodium hypochlorite are also suitable. A 1:100 (500ppm of chlorine) dilution (10mL/L) should be prepared immediately before </w:t>
      </w:r>
      <w:proofErr w:type="gramStart"/>
      <w:r w:rsidRPr="00CE6542">
        <w:t>use, and</w:t>
      </w:r>
      <w:proofErr w:type="gramEnd"/>
      <w:r w:rsidRPr="00CE6542">
        <w:t xml:space="preserve"> discarded at the end of each disinfection session.</w:t>
      </w:r>
    </w:p>
    <w:p w14:paraId="1ABF6182" w14:textId="77777777" w:rsidR="000C3F64" w:rsidRPr="00CE6542" w:rsidRDefault="000C3F64" w:rsidP="00CE6542">
      <w:r w:rsidRPr="00CE6542">
        <w:t xml:space="preserve">Many disinfectants are respiratory irritants for humans and birds, so use in a well-ventilated area. </w:t>
      </w:r>
    </w:p>
    <w:p w14:paraId="6924AC30" w14:textId="010B8F00" w:rsidR="000C3F64" w:rsidRPr="00CE6542" w:rsidRDefault="000C3F64" w:rsidP="00CE6542">
      <w:r w:rsidRPr="00CE6542">
        <w:t xml:space="preserve">Do not use a vacuum cleaner or </w:t>
      </w:r>
      <w:proofErr w:type="gramStart"/>
      <w:r w:rsidRPr="00CE6542">
        <w:t>high pressure</w:t>
      </w:r>
      <w:proofErr w:type="gramEnd"/>
      <w:r w:rsidRPr="00CE6542">
        <w:t xml:space="preserve"> cleaner as this increases the risk of raising dust.</w:t>
      </w:r>
    </w:p>
    <w:p w14:paraId="60C854F4" w14:textId="642A3EF0" w:rsidR="000C3F64" w:rsidRPr="00CE6542" w:rsidRDefault="000C3F64" w:rsidP="00CE6542">
      <w:r w:rsidRPr="00CE6542">
        <w:t xml:space="preserve">Please refer to the fact sheets enclosed regarding psittacosis and avian chlamydiosis for general information regarding these illnesses and their prevention. </w:t>
      </w:r>
    </w:p>
    <w:p w14:paraId="63923A08" w14:textId="1D91244C" w:rsidR="000C3F64" w:rsidRPr="008F52C5" w:rsidRDefault="000C3F64" w:rsidP="008F52C5">
      <w:r w:rsidRPr="008F52C5">
        <w:t xml:space="preserve">If you have any </w:t>
      </w:r>
      <w:proofErr w:type="gramStart"/>
      <w:r w:rsidRPr="008F52C5">
        <w:t>questions</w:t>
      </w:r>
      <w:proofErr w:type="gramEnd"/>
      <w:r w:rsidRPr="008F52C5">
        <w:t xml:space="preserve"> please contact the </w:t>
      </w:r>
      <w:r w:rsidRPr="00F274D4">
        <w:rPr>
          <w:rFonts w:cs="Arial"/>
          <w:color w:val="FF0000"/>
        </w:rPr>
        <w:t xml:space="preserve">&lt;public health unit&gt; </w:t>
      </w:r>
      <w:r w:rsidRPr="008F52C5">
        <w:t xml:space="preserve">on </w:t>
      </w:r>
      <w:r w:rsidRPr="000C3F64">
        <w:rPr>
          <w:rFonts w:cs="Arial"/>
          <w:color w:val="FF0000"/>
        </w:rPr>
        <w:t>&lt;telephone&gt;</w:t>
      </w:r>
      <w:r w:rsidRPr="008F52C5">
        <w:t xml:space="preserve">. </w:t>
      </w:r>
    </w:p>
    <w:p w14:paraId="7056A3DF" w14:textId="43BD7A65" w:rsidR="003B3E81" w:rsidRPr="008F52C5" w:rsidRDefault="000C3F64" w:rsidP="008F52C5">
      <w:r w:rsidRPr="008F52C5">
        <w:lastRenderedPageBreak/>
        <w:t>Yours sincerely,</w:t>
      </w:r>
    </w:p>
    <w:p w14:paraId="46D98824" w14:textId="77777777" w:rsidR="00A33669" w:rsidRPr="00A5337D" w:rsidRDefault="003B3E81" w:rsidP="00A5337D">
      <w:pPr>
        <w:rPr>
          <w:rFonts w:cs="Arial"/>
          <w:color w:val="FF0000"/>
        </w:rPr>
      </w:pPr>
      <w:r w:rsidRPr="00A5337D">
        <w:rPr>
          <w:rFonts w:cs="Arial"/>
          <w:color w:val="FF0000"/>
        </w:rPr>
        <w:t xml:space="preserve"> </w:t>
      </w:r>
      <w:r w:rsidR="00A33669" w:rsidRPr="00A5337D">
        <w:rPr>
          <w:rFonts w:cs="Arial"/>
          <w:color w:val="FF0000"/>
        </w:rPr>
        <w:t>&lt;Name&gt; &lt;Director, xxx PHU&gt;</w:t>
      </w:r>
    </w:p>
    <w:p w14:paraId="55CB72FA" w14:textId="47051B79" w:rsidR="000C3F64" w:rsidRPr="00A5337D" w:rsidRDefault="000C3F64" w:rsidP="00A5337D">
      <w:r w:rsidRPr="00A5337D">
        <w:rPr>
          <w:rFonts w:cs="Arial"/>
          <w:color w:val="FF0000"/>
        </w:rPr>
        <w:t>&lt;date&gt;</w:t>
      </w:r>
    </w:p>
    <w:sectPr w:rsidR="000C3F64" w:rsidRPr="00A5337D" w:rsidSect="009A0A49">
      <w:footnotePr>
        <w:numFmt w:val="chicago"/>
        <w:numRestart w:val="eachSect"/>
      </w:footnotePr>
      <w:pgSz w:w="11906" w:h="16838" w:code="9"/>
      <w:pgMar w:top="851"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ABC97" w14:textId="77777777" w:rsidR="00756C5D" w:rsidRDefault="00756C5D">
      <w:r>
        <w:separator/>
      </w:r>
    </w:p>
  </w:endnote>
  <w:endnote w:type="continuationSeparator" w:id="0">
    <w:p w14:paraId="7A7DCEAD" w14:textId="77777777" w:rsidR="00756C5D" w:rsidRDefault="0075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JKZZLT+Helvetica">
    <w:altName w:val="Arial"/>
    <w:panose1 w:val="00000000000000000000"/>
    <w:charset w:val="00"/>
    <w:family w:val="swiss"/>
    <w:notTrueType/>
    <w:pitch w:val="default"/>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5EE2E" w14:textId="77777777" w:rsidR="00517848" w:rsidRDefault="005178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6C9F3226" w14:textId="77777777" w:rsidR="00517848" w:rsidRDefault="00517848">
    <w:pPr>
      <w:pStyle w:val="Footer"/>
      <w:rPr>
        <w:rFonts w:ascii="Albertus Medium" w:hAnsi="Albertus Medium"/>
        <w:sz w:val="24"/>
      </w:rPr>
    </w:pPr>
    <w:r>
      <w:rPr>
        <w:rFonts w:ascii="Albertus Medium" w:hAnsi="Albertus Medium"/>
        <w:sz w:val="24"/>
      </w:rPr>
      <w:t>17 December 1999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6AC3A" w14:textId="77777777" w:rsidR="00517848" w:rsidRDefault="00517848" w:rsidP="001C0B38">
    <w:pPr>
      <w:pStyle w:val="Footer"/>
      <w:pBdr>
        <w:top w:val="single" w:sz="4" w:space="1" w:color="auto"/>
      </w:pBdr>
      <w:tabs>
        <w:tab w:val="clear" w:pos="4153"/>
        <w:tab w:val="clear" w:pos="8306"/>
        <w:tab w:val="center" w:pos="4500"/>
        <w:tab w:val="right" w:pos="7920"/>
      </w:tabs>
      <w:rPr>
        <w:rFonts w:cs="Arial"/>
        <w:sz w:val="16"/>
      </w:rPr>
    </w:pPr>
    <w:r>
      <w:rPr>
        <w:rStyle w:val="PageNumber"/>
        <w:rFonts w:cs="Arial"/>
        <w:sz w:val="16"/>
      </w:rPr>
      <w:t xml:space="preserve">Psittacosis </w:t>
    </w:r>
    <w:proofErr w:type="spellStart"/>
    <w:r>
      <w:rPr>
        <w:rStyle w:val="PageNumber"/>
        <w:rFonts w:cs="Arial"/>
        <w:sz w:val="16"/>
      </w:rPr>
      <w:t>SoNG</w:t>
    </w:r>
    <w:proofErr w:type="spellEnd"/>
    <w:r>
      <w:rPr>
        <w:rStyle w:val="PageNumber"/>
        <w:rFonts w:cs="Arial"/>
        <w:sz w:val="16"/>
      </w:rPr>
      <w:tab/>
    </w:r>
    <w:r>
      <w:rPr>
        <w:rStyle w:val="PageNumber"/>
        <w:rFonts w:cs="Arial"/>
        <w:sz w:val="16"/>
      </w:rPr>
      <w:tab/>
      <w:t xml:space="preserve">Page </w:t>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sidR="004B1205">
      <w:rPr>
        <w:rStyle w:val="PageNumber"/>
        <w:rFonts w:cs="Arial"/>
        <w:noProof/>
        <w:sz w:val="16"/>
      </w:rPr>
      <w:t>14</w:t>
    </w:r>
    <w:r>
      <w:rPr>
        <w:rStyle w:val="PageNumber"/>
        <w:rFonts w:cs="Arial"/>
        <w:sz w:val="16"/>
      </w:rPr>
      <w:fldChar w:fldCharType="end"/>
    </w:r>
    <w:r>
      <w:rPr>
        <w:rStyle w:val="PageNumber"/>
        <w:rFonts w:cs="Arial"/>
        <w:sz w:val="16"/>
      </w:rPr>
      <w:t xml:space="preserve"> of </w:t>
    </w:r>
    <w:r>
      <w:rPr>
        <w:rStyle w:val="PageNumber"/>
        <w:rFonts w:cs="Arial"/>
        <w:sz w:val="16"/>
      </w:rPr>
      <w:fldChar w:fldCharType="begin"/>
    </w:r>
    <w:r>
      <w:rPr>
        <w:rStyle w:val="PageNumber"/>
        <w:rFonts w:cs="Arial"/>
        <w:sz w:val="16"/>
      </w:rPr>
      <w:instrText xml:space="preserve"> NUMPAGES </w:instrText>
    </w:r>
    <w:r>
      <w:rPr>
        <w:rStyle w:val="PageNumber"/>
        <w:rFonts w:cs="Arial"/>
        <w:sz w:val="16"/>
      </w:rPr>
      <w:fldChar w:fldCharType="separate"/>
    </w:r>
    <w:r w:rsidR="004B1205">
      <w:rPr>
        <w:rStyle w:val="PageNumber"/>
        <w:rFonts w:cs="Arial"/>
        <w:noProof/>
        <w:sz w:val="16"/>
      </w:rPr>
      <w:t>26</w:t>
    </w:r>
    <w:r>
      <w:rPr>
        <w:rStyle w:val="PageNumbe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C1BB1" w14:textId="77777777" w:rsidR="00756C5D" w:rsidRDefault="00756C5D">
      <w:r>
        <w:separator/>
      </w:r>
    </w:p>
  </w:footnote>
  <w:footnote w:type="continuationSeparator" w:id="0">
    <w:p w14:paraId="0BD76E27" w14:textId="77777777" w:rsidR="00756C5D" w:rsidRDefault="00756C5D">
      <w:r>
        <w:continuationSeparator/>
      </w:r>
    </w:p>
  </w:footnote>
  <w:footnote w:id="1">
    <w:p w14:paraId="55FD6AF0" w14:textId="77777777" w:rsidR="00A073DE" w:rsidRDefault="00A073DE">
      <w:pPr>
        <w:pStyle w:val="FootnoteText"/>
      </w:pPr>
      <w:r w:rsidRPr="00A073DE">
        <w:rPr>
          <w:rStyle w:val="FootnoteReference"/>
          <w:sz w:val="16"/>
        </w:rPr>
        <w:footnoteRef/>
      </w:r>
      <w:r w:rsidRPr="00A073DE">
        <w:rPr>
          <w:sz w:val="16"/>
        </w:rPr>
        <w:t xml:space="preserve"> The taxonomy of the organism has been subject to change; </w:t>
      </w:r>
      <w:r w:rsidRPr="00A073DE">
        <w:rPr>
          <w:i/>
          <w:sz w:val="16"/>
        </w:rPr>
        <w:t>Chlamydia psittaci</w:t>
      </w:r>
      <w:r w:rsidRPr="00A073DE">
        <w:rPr>
          <w:sz w:val="16"/>
        </w:rPr>
        <w:t xml:space="preserve"> is the correct designation in 2015</w:t>
      </w:r>
      <w:r w:rsidR="00F274D4">
        <w:rPr>
          <w:sz w:val="16"/>
        </w:rPr>
        <w:t>.</w:t>
      </w:r>
    </w:p>
  </w:footnote>
  <w:footnote w:id="2">
    <w:p w14:paraId="75FC63CF" w14:textId="77777777" w:rsidR="00517848" w:rsidRPr="00374350" w:rsidRDefault="00F274D4" w:rsidP="00517848">
      <w:pPr>
        <w:pStyle w:val="FootnoteText"/>
        <w:rPr>
          <w:sz w:val="16"/>
          <w:szCs w:val="16"/>
          <w:lang w:val="en-US"/>
        </w:rPr>
      </w:pPr>
      <w:r w:rsidRPr="00A073DE">
        <w:rPr>
          <w:rStyle w:val="FootnoteReference"/>
          <w:sz w:val="16"/>
        </w:rPr>
        <w:footnoteRef/>
      </w:r>
      <w:r w:rsidR="009B7928">
        <w:rPr>
          <w:sz w:val="16"/>
          <w:szCs w:val="16"/>
        </w:rPr>
        <w:t xml:space="preserve"> </w:t>
      </w:r>
      <w:r w:rsidR="00517848" w:rsidRPr="00374350">
        <w:rPr>
          <w:sz w:val="16"/>
          <w:szCs w:val="16"/>
        </w:rPr>
        <w:t xml:space="preserve">Questions based on Psittacosis </w:t>
      </w:r>
      <w:proofErr w:type="spellStart"/>
      <w:r w:rsidR="00517848" w:rsidRPr="00374350">
        <w:rPr>
          <w:sz w:val="16"/>
          <w:szCs w:val="16"/>
        </w:rPr>
        <w:t>SoNG</w:t>
      </w:r>
      <w:proofErr w:type="spellEnd"/>
      <w:r w:rsidR="00517848" w:rsidRPr="00374350">
        <w:rPr>
          <w:sz w:val="16"/>
          <w:szCs w:val="16"/>
        </w:rPr>
        <w:t xml:space="preserve"> and the National Association of State Public Health Veterinarians (NASPHV) Compendium of Measures to Control </w:t>
      </w:r>
      <w:r w:rsidR="00517848" w:rsidRPr="00F274D4">
        <w:rPr>
          <w:i/>
          <w:sz w:val="16"/>
          <w:szCs w:val="16"/>
        </w:rPr>
        <w:t>Chlamydophila psittaci</w:t>
      </w:r>
      <w:r w:rsidR="00517848" w:rsidRPr="00374350">
        <w:rPr>
          <w:sz w:val="16"/>
          <w:szCs w:val="16"/>
        </w:rPr>
        <w:t xml:space="preserve"> Infection Among Humans (Psittacosis) and Pet Birds (Avian Chlamydiosis), 2010</w:t>
      </w:r>
      <w:r w:rsidR="00517848">
        <w:rPr>
          <w:sz w:val="16"/>
          <w:szCs w:val="16"/>
        </w:rPr>
        <w:t xml:space="preserve"> (refer to Psittacosis </w:t>
      </w:r>
      <w:proofErr w:type="spellStart"/>
      <w:r w:rsidR="00517848">
        <w:rPr>
          <w:sz w:val="16"/>
          <w:szCs w:val="16"/>
        </w:rPr>
        <w:t>SoNG</w:t>
      </w:r>
      <w:proofErr w:type="spellEnd"/>
      <w:r w:rsidR="00517848">
        <w:rPr>
          <w:sz w:val="16"/>
          <w:szCs w:val="16"/>
        </w:rPr>
        <w:t xml:space="preserve"> for further details)</w:t>
      </w:r>
    </w:p>
  </w:footnote>
  <w:footnote w:id="3">
    <w:p w14:paraId="6E8DE83E" w14:textId="77777777" w:rsidR="00517848" w:rsidRPr="00F274D4" w:rsidRDefault="00517848" w:rsidP="00517848">
      <w:pPr>
        <w:pStyle w:val="FootnoteText"/>
        <w:rPr>
          <w:sz w:val="16"/>
          <w:szCs w:val="16"/>
        </w:rPr>
      </w:pPr>
      <w:r w:rsidRPr="00F274D4">
        <w:rPr>
          <w:rStyle w:val="FootnoteReference"/>
          <w:sz w:val="16"/>
          <w:szCs w:val="16"/>
          <w:vertAlign w:val="superscript"/>
        </w:rPr>
        <w:footnoteRef/>
      </w:r>
      <w:r w:rsidRPr="00F274D4">
        <w:rPr>
          <w:sz w:val="16"/>
          <w:szCs w:val="16"/>
        </w:rPr>
        <w:t>Environmental samples should only be taken if there is a prior arrangement with the public health laboratory and testing is agreed appropriate by the jurisdictional animal health agency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3EF4E" w14:textId="77777777" w:rsidR="00517848" w:rsidRDefault="00517848">
    <w:pPr>
      <w:pStyle w:val="Header"/>
      <w:pBdr>
        <w:bottom w:val="single" w:sz="4" w:space="1" w:color="auto"/>
      </w:pBdr>
      <w:tabs>
        <w:tab w:val="clear" w:pos="8640"/>
      </w:tabs>
      <w:ind w:right="27"/>
      <w:jc w:val="center"/>
      <w:rPr>
        <w:rFonts w:ascii="Albertus Medium" w:hAnsi="Albertus Medium"/>
        <w:sz w:val="20"/>
      </w:rPr>
    </w:pPr>
    <w:r>
      <w:rPr>
        <w:rFonts w:ascii="Albertus Medium" w:hAnsi="Albertus Medium"/>
        <w:sz w:val="20"/>
      </w:rPr>
      <w:t>Arboviral diseases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BDDAE" w14:textId="77777777" w:rsidR="00517848" w:rsidRDefault="005178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4984D04"/>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33E65DA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6ACA64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84AA1B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B65362"/>
    <w:multiLevelType w:val="multilevel"/>
    <w:tmpl w:val="16A4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CE3DE1"/>
    <w:multiLevelType w:val="multilevel"/>
    <w:tmpl w:val="2BBC2E58"/>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6" w15:restartNumberingAfterBreak="0">
    <w:nsid w:val="084B439D"/>
    <w:multiLevelType w:val="hybridMultilevel"/>
    <w:tmpl w:val="1E5039DA"/>
    <w:lvl w:ilvl="0" w:tplc="E9CCED5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6E312E"/>
    <w:multiLevelType w:val="hybridMultilevel"/>
    <w:tmpl w:val="E5406860"/>
    <w:lvl w:ilvl="0" w:tplc="0C090001">
      <w:start w:val="1"/>
      <w:numFmt w:val="bullet"/>
      <w:lvlText w:val=""/>
      <w:lvlJc w:val="left"/>
      <w:pPr>
        <w:ind w:left="480" w:hanging="360"/>
      </w:pPr>
      <w:rPr>
        <w:rFonts w:ascii="Symbol" w:hAnsi="Symbol"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8" w15:restartNumberingAfterBreak="0">
    <w:nsid w:val="1B704241"/>
    <w:multiLevelType w:val="multilevel"/>
    <w:tmpl w:val="F6D0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C4FB4"/>
    <w:multiLevelType w:val="hybridMultilevel"/>
    <w:tmpl w:val="5296B15A"/>
    <w:lvl w:ilvl="0" w:tplc="0C09000F">
      <w:start w:val="1"/>
      <w:numFmt w:val="decimal"/>
      <w:lvlText w:val="%1."/>
      <w:lvlJc w:val="left"/>
      <w:pPr>
        <w:ind w:left="1004" w:hanging="720"/>
      </w:pPr>
      <w:rPr>
        <w:rFonts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201749E1"/>
    <w:multiLevelType w:val="hybridMultilevel"/>
    <w:tmpl w:val="14A6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FDC4D52"/>
    <w:multiLevelType w:val="hybridMultilevel"/>
    <w:tmpl w:val="09B276E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3B42F46"/>
    <w:multiLevelType w:val="multilevel"/>
    <w:tmpl w:val="9612CB82"/>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13" w15:restartNumberingAfterBreak="0">
    <w:nsid w:val="3C110C87"/>
    <w:multiLevelType w:val="hybridMultilevel"/>
    <w:tmpl w:val="36CC7AAE"/>
    <w:lvl w:ilvl="0" w:tplc="EBFCBD8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13E27E2"/>
    <w:multiLevelType w:val="singleLevel"/>
    <w:tmpl w:val="3808F2FE"/>
    <w:lvl w:ilvl="0">
      <w:start w:val="1"/>
      <w:numFmt w:val="decimal"/>
      <w:lvlText w:val="%1."/>
      <w:lvlJc w:val="left"/>
      <w:pPr>
        <w:tabs>
          <w:tab w:val="num" w:pos="360"/>
        </w:tabs>
        <w:ind w:left="360" w:hanging="360"/>
      </w:pPr>
      <w:rPr>
        <w:rFonts w:cs="Times New Roman"/>
      </w:rPr>
    </w:lvl>
  </w:abstractNum>
  <w:abstractNum w:abstractNumId="15" w15:restartNumberingAfterBreak="0">
    <w:nsid w:val="434F028D"/>
    <w:multiLevelType w:val="hybridMultilevel"/>
    <w:tmpl w:val="2CB81BA4"/>
    <w:lvl w:ilvl="0" w:tplc="80FCC312">
      <w:start w:val="1"/>
      <w:numFmt w:val="bullet"/>
      <w:lvlText w:val=""/>
      <w:lvlJc w:val="left"/>
      <w:pPr>
        <w:ind w:left="720" w:hanging="360"/>
      </w:pPr>
      <w:rPr>
        <w:rFonts w:ascii="Symbol" w:eastAsia="Times New Roman"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440C34"/>
    <w:multiLevelType w:val="hybridMultilevel"/>
    <w:tmpl w:val="49222D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8B62D50"/>
    <w:multiLevelType w:val="multilevel"/>
    <w:tmpl w:val="410030C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49423717"/>
    <w:multiLevelType w:val="hybridMultilevel"/>
    <w:tmpl w:val="7D7EE712"/>
    <w:lvl w:ilvl="0" w:tplc="0C090001">
      <w:start w:val="1"/>
      <w:numFmt w:val="bullet"/>
      <w:lvlText w:val=""/>
      <w:lvlJc w:val="left"/>
      <w:pPr>
        <w:ind w:left="2175" w:hanging="360"/>
      </w:pPr>
      <w:rPr>
        <w:rFonts w:ascii="Symbol" w:hAnsi="Symbol" w:hint="default"/>
      </w:rPr>
    </w:lvl>
    <w:lvl w:ilvl="1" w:tplc="0C090003">
      <w:start w:val="1"/>
      <w:numFmt w:val="bullet"/>
      <w:lvlText w:val="o"/>
      <w:lvlJc w:val="left"/>
      <w:pPr>
        <w:ind w:left="2895" w:hanging="360"/>
      </w:pPr>
      <w:rPr>
        <w:rFonts w:ascii="Courier New" w:hAnsi="Courier New" w:cs="Courier New" w:hint="default"/>
      </w:rPr>
    </w:lvl>
    <w:lvl w:ilvl="2" w:tplc="0C090005" w:tentative="1">
      <w:start w:val="1"/>
      <w:numFmt w:val="bullet"/>
      <w:lvlText w:val=""/>
      <w:lvlJc w:val="left"/>
      <w:pPr>
        <w:ind w:left="3615" w:hanging="360"/>
      </w:pPr>
      <w:rPr>
        <w:rFonts w:ascii="Wingdings" w:hAnsi="Wingdings" w:hint="default"/>
      </w:rPr>
    </w:lvl>
    <w:lvl w:ilvl="3" w:tplc="0C090001" w:tentative="1">
      <w:start w:val="1"/>
      <w:numFmt w:val="bullet"/>
      <w:lvlText w:val=""/>
      <w:lvlJc w:val="left"/>
      <w:pPr>
        <w:ind w:left="4335" w:hanging="360"/>
      </w:pPr>
      <w:rPr>
        <w:rFonts w:ascii="Symbol" w:hAnsi="Symbol" w:hint="default"/>
      </w:rPr>
    </w:lvl>
    <w:lvl w:ilvl="4" w:tplc="0C090003" w:tentative="1">
      <w:start w:val="1"/>
      <w:numFmt w:val="bullet"/>
      <w:lvlText w:val="o"/>
      <w:lvlJc w:val="left"/>
      <w:pPr>
        <w:ind w:left="5055" w:hanging="360"/>
      </w:pPr>
      <w:rPr>
        <w:rFonts w:ascii="Courier New" w:hAnsi="Courier New" w:cs="Courier New" w:hint="default"/>
      </w:rPr>
    </w:lvl>
    <w:lvl w:ilvl="5" w:tplc="0C090005" w:tentative="1">
      <w:start w:val="1"/>
      <w:numFmt w:val="bullet"/>
      <w:lvlText w:val=""/>
      <w:lvlJc w:val="left"/>
      <w:pPr>
        <w:ind w:left="5775" w:hanging="360"/>
      </w:pPr>
      <w:rPr>
        <w:rFonts w:ascii="Wingdings" w:hAnsi="Wingdings" w:hint="default"/>
      </w:rPr>
    </w:lvl>
    <w:lvl w:ilvl="6" w:tplc="0C090001" w:tentative="1">
      <w:start w:val="1"/>
      <w:numFmt w:val="bullet"/>
      <w:lvlText w:val=""/>
      <w:lvlJc w:val="left"/>
      <w:pPr>
        <w:ind w:left="6495" w:hanging="360"/>
      </w:pPr>
      <w:rPr>
        <w:rFonts w:ascii="Symbol" w:hAnsi="Symbol" w:hint="default"/>
      </w:rPr>
    </w:lvl>
    <w:lvl w:ilvl="7" w:tplc="0C090003" w:tentative="1">
      <w:start w:val="1"/>
      <w:numFmt w:val="bullet"/>
      <w:lvlText w:val="o"/>
      <w:lvlJc w:val="left"/>
      <w:pPr>
        <w:ind w:left="7215" w:hanging="360"/>
      </w:pPr>
      <w:rPr>
        <w:rFonts w:ascii="Courier New" w:hAnsi="Courier New" w:cs="Courier New" w:hint="default"/>
      </w:rPr>
    </w:lvl>
    <w:lvl w:ilvl="8" w:tplc="0C090005" w:tentative="1">
      <w:start w:val="1"/>
      <w:numFmt w:val="bullet"/>
      <w:lvlText w:val=""/>
      <w:lvlJc w:val="left"/>
      <w:pPr>
        <w:ind w:left="7935" w:hanging="360"/>
      </w:pPr>
      <w:rPr>
        <w:rFonts w:ascii="Wingdings" w:hAnsi="Wingdings" w:hint="default"/>
      </w:rPr>
    </w:lvl>
  </w:abstractNum>
  <w:abstractNum w:abstractNumId="19" w15:restartNumberingAfterBreak="0">
    <w:nsid w:val="4B897910"/>
    <w:multiLevelType w:val="hybridMultilevel"/>
    <w:tmpl w:val="51E40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D320C8"/>
    <w:multiLevelType w:val="multilevel"/>
    <w:tmpl w:val="90B4B64C"/>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21" w15:restartNumberingAfterBreak="0">
    <w:nsid w:val="503E1295"/>
    <w:multiLevelType w:val="hybridMultilevel"/>
    <w:tmpl w:val="4078B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A8013D"/>
    <w:multiLevelType w:val="hybridMultilevel"/>
    <w:tmpl w:val="9848700C"/>
    <w:lvl w:ilvl="0" w:tplc="0C09000F">
      <w:start w:val="1"/>
      <w:numFmt w:val="decimal"/>
      <w:lvlText w:val="%1."/>
      <w:lvlJc w:val="left"/>
      <w:pPr>
        <w:ind w:left="1004" w:hanging="720"/>
      </w:pPr>
      <w:rPr>
        <w:rFonts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555C62D2"/>
    <w:multiLevelType w:val="hybridMultilevel"/>
    <w:tmpl w:val="A5DC9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4B52D6"/>
    <w:multiLevelType w:val="hybridMultilevel"/>
    <w:tmpl w:val="7EDA047E"/>
    <w:lvl w:ilvl="0" w:tplc="0C09000F">
      <w:start w:val="1"/>
      <w:numFmt w:val="decimal"/>
      <w:lvlText w:val="%1."/>
      <w:lvlJc w:val="left"/>
      <w:pPr>
        <w:ind w:left="1146" w:hanging="720"/>
      </w:pPr>
      <w:rPr>
        <w:rFonts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59513DEA"/>
    <w:multiLevelType w:val="hybridMultilevel"/>
    <w:tmpl w:val="D8A6F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EC2D4A"/>
    <w:multiLevelType w:val="hybridMultilevel"/>
    <w:tmpl w:val="7918F1D0"/>
    <w:lvl w:ilvl="0" w:tplc="09D200C8">
      <w:start w:val="1"/>
      <w:numFmt w:val="bullet"/>
      <w:lvlText w:val="▫"/>
      <w:lvlJc w:val="left"/>
      <w:pPr>
        <w:tabs>
          <w:tab w:val="num" w:pos="360"/>
        </w:tabs>
        <w:ind w:left="360" w:hanging="360"/>
      </w:pPr>
      <w:rPr>
        <w:rFonts w:ascii="Courier New" w:hAnsi="Courier New"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5E8321BC"/>
    <w:multiLevelType w:val="multilevel"/>
    <w:tmpl w:val="D4CA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5A3731"/>
    <w:multiLevelType w:val="hybridMultilevel"/>
    <w:tmpl w:val="32E4C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5A461D"/>
    <w:multiLevelType w:val="singleLevel"/>
    <w:tmpl w:val="FBD26C9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0A261A"/>
    <w:multiLevelType w:val="hybridMultilevel"/>
    <w:tmpl w:val="51047692"/>
    <w:lvl w:ilvl="0" w:tplc="0C090001">
      <w:start w:val="1"/>
      <w:numFmt w:val="bullet"/>
      <w:lvlText w:val=""/>
      <w:lvlJc w:val="left"/>
      <w:pPr>
        <w:tabs>
          <w:tab w:val="num" w:pos="720"/>
        </w:tabs>
        <w:ind w:left="720" w:hanging="360"/>
      </w:pPr>
      <w:rPr>
        <w:rFonts w:ascii="Symbol" w:hAnsi="Symbol" w:hint="default"/>
      </w:rPr>
    </w:lvl>
    <w:lvl w:ilvl="1" w:tplc="0C090003">
      <w:start w:val="1"/>
      <w:numFmt w:val="lowerLetter"/>
      <w:lvlText w:val="%2."/>
      <w:lvlJc w:val="left"/>
      <w:pPr>
        <w:tabs>
          <w:tab w:val="num" w:pos="1440"/>
        </w:tabs>
        <w:ind w:left="1440" w:hanging="360"/>
      </w:p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31" w15:restartNumberingAfterBreak="0">
    <w:nsid w:val="6C887C0F"/>
    <w:multiLevelType w:val="hybridMultilevel"/>
    <w:tmpl w:val="63868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B21595"/>
    <w:multiLevelType w:val="hybridMultilevel"/>
    <w:tmpl w:val="2EDC29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A31FC7"/>
    <w:multiLevelType w:val="hybridMultilevel"/>
    <w:tmpl w:val="7ED2A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8B3FCA"/>
    <w:multiLevelType w:val="hybridMultilevel"/>
    <w:tmpl w:val="DC3EC84A"/>
    <w:lvl w:ilvl="0" w:tplc="0C090001">
      <w:start w:val="1"/>
      <w:numFmt w:val="bullet"/>
      <w:lvlText w:val=""/>
      <w:lvlJc w:val="left"/>
      <w:pPr>
        <w:ind w:left="480" w:hanging="360"/>
      </w:pPr>
      <w:rPr>
        <w:rFonts w:ascii="Symbol" w:hAnsi="Symbol"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35" w15:restartNumberingAfterBreak="0">
    <w:nsid w:val="7611485A"/>
    <w:multiLevelType w:val="hybridMultilevel"/>
    <w:tmpl w:val="7B32B2A2"/>
    <w:lvl w:ilvl="0" w:tplc="0C09000F">
      <w:start w:val="1"/>
      <w:numFmt w:val="decimal"/>
      <w:lvlText w:val="%1."/>
      <w:lvlJc w:val="left"/>
      <w:pPr>
        <w:ind w:left="1004" w:hanging="720"/>
      </w:pPr>
      <w:rPr>
        <w:rFonts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7FDC7028"/>
    <w:multiLevelType w:val="hybridMultilevel"/>
    <w:tmpl w:val="C8E6A0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88231796">
    <w:abstractNumId w:val="14"/>
  </w:num>
  <w:num w:numId="2" w16cid:durableId="777136642">
    <w:abstractNumId w:val="6"/>
  </w:num>
  <w:num w:numId="3" w16cid:durableId="1163854313">
    <w:abstractNumId w:val="20"/>
  </w:num>
  <w:num w:numId="4" w16cid:durableId="1237400798">
    <w:abstractNumId w:val="5"/>
  </w:num>
  <w:num w:numId="5" w16cid:durableId="913276921">
    <w:abstractNumId w:val="12"/>
  </w:num>
  <w:num w:numId="6" w16cid:durableId="587468081">
    <w:abstractNumId w:val="16"/>
  </w:num>
  <w:num w:numId="7" w16cid:durableId="1876457574">
    <w:abstractNumId w:val="10"/>
  </w:num>
  <w:num w:numId="8" w16cid:durableId="1735620682">
    <w:abstractNumId w:val="13"/>
  </w:num>
  <w:num w:numId="9" w16cid:durableId="279070116">
    <w:abstractNumId w:val="24"/>
  </w:num>
  <w:num w:numId="10" w16cid:durableId="623998351">
    <w:abstractNumId w:val="17"/>
  </w:num>
  <w:num w:numId="11" w16cid:durableId="1732252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17970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93082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0893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59609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45743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1204034">
    <w:abstractNumId w:val="13"/>
  </w:num>
  <w:num w:numId="18" w16cid:durableId="1629042749">
    <w:abstractNumId w:val="21"/>
  </w:num>
  <w:num w:numId="19" w16cid:durableId="930507221">
    <w:abstractNumId w:val="25"/>
  </w:num>
  <w:num w:numId="20" w16cid:durableId="2116754615">
    <w:abstractNumId w:val="33"/>
  </w:num>
  <w:num w:numId="21" w16cid:durableId="141431015">
    <w:abstractNumId w:val="36"/>
  </w:num>
  <w:num w:numId="22" w16cid:durableId="2368484">
    <w:abstractNumId w:val="11"/>
  </w:num>
  <w:num w:numId="23" w16cid:durableId="708380928">
    <w:abstractNumId w:val="32"/>
  </w:num>
  <w:num w:numId="24" w16cid:durableId="1004165684">
    <w:abstractNumId w:val="30"/>
  </w:num>
  <w:num w:numId="25" w16cid:durableId="424038407">
    <w:abstractNumId w:val="28"/>
  </w:num>
  <w:num w:numId="26" w16cid:durableId="1141341658">
    <w:abstractNumId w:val="15"/>
  </w:num>
  <w:num w:numId="27" w16cid:durableId="120806961">
    <w:abstractNumId w:val="9"/>
  </w:num>
  <w:num w:numId="28" w16cid:durableId="1122386086">
    <w:abstractNumId w:val="22"/>
  </w:num>
  <w:num w:numId="29" w16cid:durableId="1586838943">
    <w:abstractNumId w:val="35"/>
  </w:num>
  <w:num w:numId="30" w16cid:durableId="1916818432">
    <w:abstractNumId w:val="8"/>
  </w:num>
  <w:num w:numId="31" w16cid:durableId="393553587">
    <w:abstractNumId w:val="27"/>
  </w:num>
  <w:num w:numId="32" w16cid:durableId="2084712900">
    <w:abstractNumId w:val="4"/>
  </w:num>
  <w:num w:numId="33" w16cid:durableId="1443451222">
    <w:abstractNumId w:val="34"/>
  </w:num>
  <w:num w:numId="34" w16cid:durableId="1909807193">
    <w:abstractNumId w:val="18"/>
  </w:num>
  <w:num w:numId="35" w16cid:durableId="2100905769">
    <w:abstractNumId w:val="23"/>
  </w:num>
  <w:num w:numId="36" w16cid:durableId="530263271">
    <w:abstractNumId w:val="7"/>
  </w:num>
  <w:num w:numId="37" w16cid:durableId="274364941">
    <w:abstractNumId w:val="29"/>
  </w:num>
  <w:num w:numId="38" w16cid:durableId="354306582">
    <w:abstractNumId w:val="26"/>
  </w:num>
  <w:num w:numId="39" w16cid:durableId="1509252966">
    <w:abstractNumId w:val="31"/>
  </w:num>
  <w:num w:numId="40" w16cid:durableId="37363274">
    <w:abstractNumId w:val="19"/>
  </w:num>
  <w:num w:numId="41" w16cid:durableId="1247573657">
    <w:abstractNumId w:val="3"/>
  </w:num>
  <w:num w:numId="42" w16cid:durableId="1385367015">
    <w:abstractNumId w:val="1"/>
  </w:num>
  <w:num w:numId="43" w16cid:durableId="1252276662">
    <w:abstractNumId w:val="0"/>
  </w:num>
  <w:num w:numId="44" w16cid:durableId="107901614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numFmt w:val="chicago"/>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sittacosis.enl&lt;/item&gt;&lt;/Libraries&gt;&lt;/ENLibraries&gt;"/>
  </w:docVars>
  <w:rsids>
    <w:rsidRoot w:val="007175C5"/>
    <w:rsid w:val="00005F14"/>
    <w:rsid w:val="0000601B"/>
    <w:rsid w:val="00013563"/>
    <w:rsid w:val="0001499F"/>
    <w:rsid w:val="0001767A"/>
    <w:rsid w:val="000216B6"/>
    <w:rsid w:val="00022850"/>
    <w:rsid w:val="000228C1"/>
    <w:rsid w:val="000265C7"/>
    <w:rsid w:val="0003259C"/>
    <w:rsid w:val="000330FF"/>
    <w:rsid w:val="000369D3"/>
    <w:rsid w:val="00041381"/>
    <w:rsid w:val="00041BB0"/>
    <w:rsid w:val="00057CC9"/>
    <w:rsid w:val="00060542"/>
    <w:rsid w:val="00060E3A"/>
    <w:rsid w:val="00061870"/>
    <w:rsid w:val="00061CF9"/>
    <w:rsid w:val="00066C5C"/>
    <w:rsid w:val="00072226"/>
    <w:rsid w:val="0007298C"/>
    <w:rsid w:val="0007359D"/>
    <w:rsid w:val="00073B48"/>
    <w:rsid w:val="000761E3"/>
    <w:rsid w:val="0008110D"/>
    <w:rsid w:val="00081787"/>
    <w:rsid w:val="00082766"/>
    <w:rsid w:val="000860F7"/>
    <w:rsid w:val="00090588"/>
    <w:rsid w:val="000912EA"/>
    <w:rsid w:val="00094B36"/>
    <w:rsid w:val="000A25DB"/>
    <w:rsid w:val="000B188A"/>
    <w:rsid w:val="000B5BA7"/>
    <w:rsid w:val="000C1622"/>
    <w:rsid w:val="000C3F64"/>
    <w:rsid w:val="000C439B"/>
    <w:rsid w:val="000C7363"/>
    <w:rsid w:val="000D1B0A"/>
    <w:rsid w:val="000D4831"/>
    <w:rsid w:val="000D4C8F"/>
    <w:rsid w:val="000E1DB9"/>
    <w:rsid w:val="000E6047"/>
    <w:rsid w:val="000E6B76"/>
    <w:rsid w:val="000E7346"/>
    <w:rsid w:val="000E779F"/>
    <w:rsid w:val="000F17F9"/>
    <w:rsid w:val="000F69EB"/>
    <w:rsid w:val="001012C5"/>
    <w:rsid w:val="00106384"/>
    <w:rsid w:val="00113EB3"/>
    <w:rsid w:val="00114BB3"/>
    <w:rsid w:val="00117FD1"/>
    <w:rsid w:val="0012379C"/>
    <w:rsid w:val="001253C5"/>
    <w:rsid w:val="001260BB"/>
    <w:rsid w:val="00126A41"/>
    <w:rsid w:val="00127F9D"/>
    <w:rsid w:val="001338F5"/>
    <w:rsid w:val="00133EF5"/>
    <w:rsid w:val="0015063F"/>
    <w:rsid w:val="00152057"/>
    <w:rsid w:val="001522AE"/>
    <w:rsid w:val="00153E39"/>
    <w:rsid w:val="00153F50"/>
    <w:rsid w:val="00155F27"/>
    <w:rsid w:val="00160D48"/>
    <w:rsid w:val="00161162"/>
    <w:rsid w:val="00162600"/>
    <w:rsid w:val="00170220"/>
    <w:rsid w:val="0017215B"/>
    <w:rsid w:val="00172B89"/>
    <w:rsid w:val="00173D07"/>
    <w:rsid w:val="001741EF"/>
    <w:rsid w:val="00174636"/>
    <w:rsid w:val="0017589D"/>
    <w:rsid w:val="00177321"/>
    <w:rsid w:val="00177706"/>
    <w:rsid w:val="0018160D"/>
    <w:rsid w:val="00183CBA"/>
    <w:rsid w:val="00184288"/>
    <w:rsid w:val="00186570"/>
    <w:rsid w:val="0018759E"/>
    <w:rsid w:val="0019631C"/>
    <w:rsid w:val="001A0B96"/>
    <w:rsid w:val="001A1329"/>
    <w:rsid w:val="001A2D32"/>
    <w:rsid w:val="001A3049"/>
    <w:rsid w:val="001A4BD1"/>
    <w:rsid w:val="001A5C4F"/>
    <w:rsid w:val="001A5F39"/>
    <w:rsid w:val="001A652E"/>
    <w:rsid w:val="001A6EF0"/>
    <w:rsid w:val="001B1313"/>
    <w:rsid w:val="001B5F1A"/>
    <w:rsid w:val="001B691E"/>
    <w:rsid w:val="001C046E"/>
    <w:rsid w:val="001C0B38"/>
    <w:rsid w:val="001C1C01"/>
    <w:rsid w:val="001C5F2B"/>
    <w:rsid w:val="001C5F6E"/>
    <w:rsid w:val="001D04ED"/>
    <w:rsid w:val="001D094C"/>
    <w:rsid w:val="001D5257"/>
    <w:rsid w:val="001D6CF5"/>
    <w:rsid w:val="001E12C3"/>
    <w:rsid w:val="001E1360"/>
    <w:rsid w:val="001E24F2"/>
    <w:rsid w:val="001E5D41"/>
    <w:rsid w:val="001E695D"/>
    <w:rsid w:val="001F2CBA"/>
    <w:rsid w:val="001F2FFC"/>
    <w:rsid w:val="001F5303"/>
    <w:rsid w:val="00204E66"/>
    <w:rsid w:val="00204EE8"/>
    <w:rsid w:val="00207192"/>
    <w:rsid w:val="00210158"/>
    <w:rsid w:val="00210CD4"/>
    <w:rsid w:val="002112D8"/>
    <w:rsid w:val="00213011"/>
    <w:rsid w:val="00215942"/>
    <w:rsid w:val="00215EB4"/>
    <w:rsid w:val="00216EF9"/>
    <w:rsid w:val="002264F9"/>
    <w:rsid w:val="00226856"/>
    <w:rsid w:val="00233A11"/>
    <w:rsid w:val="0023495B"/>
    <w:rsid w:val="002376E5"/>
    <w:rsid w:val="00243B92"/>
    <w:rsid w:val="00245D87"/>
    <w:rsid w:val="002512E3"/>
    <w:rsid w:val="002535A6"/>
    <w:rsid w:val="00256EB6"/>
    <w:rsid w:val="00260FB8"/>
    <w:rsid w:val="00261385"/>
    <w:rsid w:val="00262CF4"/>
    <w:rsid w:val="002636BD"/>
    <w:rsid w:val="00264642"/>
    <w:rsid w:val="00265684"/>
    <w:rsid w:val="0026778D"/>
    <w:rsid w:val="002677C7"/>
    <w:rsid w:val="00270227"/>
    <w:rsid w:val="00272E95"/>
    <w:rsid w:val="00273D8C"/>
    <w:rsid w:val="0027400C"/>
    <w:rsid w:val="00281AF0"/>
    <w:rsid w:val="00282B38"/>
    <w:rsid w:val="002831B1"/>
    <w:rsid w:val="00286BEC"/>
    <w:rsid w:val="002871F7"/>
    <w:rsid w:val="00287928"/>
    <w:rsid w:val="0029462F"/>
    <w:rsid w:val="0029638A"/>
    <w:rsid w:val="00296451"/>
    <w:rsid w:val="002A4777"/>
    <w:rsid w:val="002B28C4"/>
    <w:rsid w:val="002B47A5"/>
    <w:rsid w:val="002B5411"/>
    <w:rsid w:val="002C6E5B"/>
    <w:rsid w:val="002D2789"/>
    <w:rsid w:val="002D51C3"/>
    <w:rsid w:val="002D5B40"/>
    <w:rsid w:val="002D7957"/>
    <w:rsid w:val="002E08DC"/>
    <w:rsid w:val="002E0937"/>
    <w:rsid w:val="002E25F2"/>
    <w:rsid w:val="002E2CA9"/>
    <w:rsid w:val="002E2CD5"/>
    <w:rsid w:val="002E416E"/>
    <w:rsid w:val="002E6384"/>
    <w:rsid w:val="002F190E"/>
    <w:rsid w:val="002F23B9"/>
    <w:rsid w:val="002F33D4"/>
    <w:rsid w:val="002F378F"/>
    <w:rsid w:val="002F60F2"/>
    <w:rsid w:val="002F6BA1"/>
    <w:rsid w:val="00301435"/>
    <w:rsid w:val="00303A48"/>
    <w:rsid w:val="00307963"/>
    <w:rsid w:val="003121E8"/>
    <w:rsid w:val="00312A28"/>
    <w:rsid w:val="00314940"/>
    <w:rsid w:val="00315667"/>
    <w:rsid w:val="003169C5"/>
    <w:rsid w:val="00321E69"/>
    <w:rsid w:val="00322FC3"/>
    <w:rsid w:val="003308D7"/>
    <w:rsid w:val="00331B69"/>
    <w:rsid w:val="00335367"/>
    <w:rsid w:val="00335C9E"/>
    <w:rsid w:val="0033742E"/>
    <w:rsid w:val="00340780"/>
    <w:rsid w:val="0034109A"/>
    <w:rsid w:val="00343A8F"/>
    <w:rsid w:val="00344A4F"/>
    <w:rsid w:val="00345A1E"/>
    <w:rsid w:val="0034656C"/>
    <w:rsid w:val="0034683A"/>
    <w:rsid w:val="003500E4"/>
    <w:rsid w:val="0035297D"/>
    <w:rsid w:val="0035413C"/>
    <w:rsid w:val="003543C3"/>
    <w:rsid w:val="00354F62"/>
    <w:rsid w:val="003550D9"/>
    <w:rsid w:val="00355678"/>
    <w:rsid w:val="00361E9B"/>
    <w:rsid w:val="0036401B"/>
    <w:rsid w:val="003645A6"/>
    <w:rsid w:val="00365F47"/>
    <w:rsid w:val="00371541"/>
    <w:rsid w:val="0037160D"/>
    <w:rsid w:val="00375AD0"/>
    <w:rsid w:val="00383F3C"/>
    <w:rsid w:val="003846A3"/>
    <w:rsid w:val="00385C0E"/>
    <w:rsid w:val="003866C0"/>
    <w:rsid w:val="0038731A"/>
    <w:rsid w:val="00390BCD"/>
    <w:rsid w:val="00390F30"/>
    <w:rsid w:val="00395F85"/>
    <w:rsid w:val="003A3288"/>
    <w:rsid w:val="003A5939"/>
    <w:rsid w:val="003A62D5"/>
    <w:rsid w:val="003A6895"/>
    <w:rsid w:val="003A785A"/>
    <w:rsid w:val="003A7C13"/>
    <w:rsid w:val="003B029D"/>
    <w:rsid w:val="003B08C4"/>
    <w:rsid w:val="003B3E81"/>
    <w:rsid w:val="003C41E6"/>
    <w:rsid w:val="003C6904"/>
    <w:rsid w:val="003D2F5A"/>
    <w:rsid w:val="003D38B1"/>
    <w:rsid w:val="003D4131"/>
    <w:rsid w:val="003D47CE"/>
    <w:rsid w:val="003D6034"/>
    <w:rsid w:val="003D793A"/>
    <w:rsid w:val="003E2048"/>
    <w:rsid w:val="003F2041"/>
    <w:rsid w:val="003F64A3"/>
    <w:rsid w:val="003F7291"/>
    <w:rsid w:val="0040251A"/>
    <w:rsid w:val="00404423"/>
    <w:rsid w:val="004044A0"/>
    <w:rsid w:val="00405366"/>
    <w:rsid w:val="004055F1"/>
    <w:rsid w:val="00406DD4"/>
    <w:rsid w:val="004127B0"/>
    <w:rsid w:val="00412AAB"/>
    <w:rsid w:val="00424322"/>
    <w:rsid w:val="00425B2F"/>
    <w:rsid w:val="00427FE6"/>
    <w:rsid w:val="00430EC1"/>
    <w:rsid w:val="0043105B"/>
    <w:rsid w:val="00432AA9"/>
    <w:rsid w:val="00436538"/>
    <w:rsid w:val="004415A1"/>
    <w:rsid w:val="0044334A"/>
    <w:rsid w:val="00447BBC"/>
    <w:rsid w:val="00452717"/>
    <w:rsid w:val="00456685"/>
    <w:rsid w:val="00462B69"/>
    <w:rsid w:val="00463180"/>
    <w:rsid w:val="00463EDC"/>
    <w:rsid w:val="004646CF"/>
    <w:rsid w:val="00471AA8"/>
    <w:rsid w:val="0047207B"/>
    <w:rsid w:val="00472BEE"/>
    <w:rsid w:val="00473114"/>
    <w:rsid w:val="0047375B"/>
    <w:rsid w:val="004744D5"/>
    <w:rsid w:val="004815F6"/>
    <w:rsid w:val="00486A01"/>
    <w:rsid w:val="00487211"/>
    <w:rsid w:val="00491F7F"/>
    <w:rsid w:val="00492FCD"/>
    <w:rsid w:val="00493649"/>
    <w:rsid w:val="00496733"/>
    <w:rsid w:val="00496A52"/>
    <w:rsid w:val="0049785D"/>
    <w:rsid w:val="004A654F"/>
    <w:rsid w:val="004B1205"/>
    <w:rsid w:val="004B1FDD"/>
    <w:rsid w:val="004B288B"/>
    <w:rsid w:val="004C1B37"/>
    <w:rsid w:val="004C3AB2"/>
    <w:rsid w:val="004C7D7A"/>
    <w:rsid w:val="004D0A64"/>
    <w:rsid w:val="004D2A44"/>
    <w:rsid w:val="004D4DDE"/>
    <w:rsid w:val="004D4F5E"/>
    <w:rsid w:val="004E24C3"/>
    <w:rsid w:val="004E2870"/>
    <w:rsid w:val="004E288A"/>
    <w:rsid w:val="004E3482"/>
    <w:rsid w:val="004E407F"/>
    <w:rsid w:val="004E5A00"/>
    <w:rsid w:val="004E6E6C"/>
    <w:rsid w:val="004F2656"/>
    <w:rsid w:val="004F7F72"/>
    <w:rsid w:val="0050301F"/>
    <w:rsid w:val="00505C9F"/>
    <w:rsid w:val="005106FC"/>
    <w:rsid w:val="00517848"/>
    <w:rsid w:val="00517850"/>
    <w:rsid w:val="005206DB"/>
    <w:rsid w:val="00522B16"/>
    <w:rsid w:val="00524A79"/>
    <w:rsid w:val="005261AF"/>
    <w:rsid w:val="00530AF7"/>
    <w:rsid w:val="00531239"/>
    <w:rsid w:val="0053312B"/>
    <w:rsid w:val="005335DA"/>
    <w:rsid w:val="00535C07"/>
    <w:rsid w:val="00536481"/>
    <w:rsid w:val="005434DE"/>
    <w:rsid w:val="00544179"/>
    <w:rsid w:val="0054429A"/>
    <w:rsid w:val="005514C9"/>
    <w:rsid w:val="00553286"/>
    <w:rsid w:val="0055378D"/>
    <w:rsid w:val="00556966"/>
    <w:rsid w:val="00563155"/>
    <w:rsid w:val="00564865"/>
    <w:rsid w:val="00567D88"/>
    <w:rsid w:val="005703EB"/>
    <w:rsid w:val="005753E4"/>
    <w:rsid w:val="00581EA8"/>
    <w:rsid w:val="00586253"/>
    <w:rsid w:val="005929DD"/>
    <w:rsid w:val="00592F37"/>
    <w:rsid w:val="00593C2B"/>
    <w:rsid w:val="00594114"/>
    <w:rsid w:val="005A3426"/>
    <w:rsid w:val="005A474A"/>
    <w:rsid w:val="005A5A4B"/>
    <w:rsid w:val="005A5ABC"/>
    <w:rsid w:val="005A61CA"/>
    <w:rsid w:val="005A742C"/>
    <w:rsid w:val="005A7C17"/>
    <w:rsid w:val="005B2487"/>
    <w:rsid w:val="005B2BBF"/>
    <w:rsid w:val="005B2F70"/>
    <w:rsid w:val="005B32C0"/>
    <w:rsid w:val="005B7282"/>
    <w:rsid w:val="005C033F"/>
    <w:rsid w:val="005C0725"/>
    <w:rsid w:val="005C1489"/>
    <w:rsid w:val="005C352B"/>
    <w:rsid w:val="005C56B4"/>
    <w:rsid w:val="005C66DF"/>
    <w:rsid w:val="005C75BF"/>
    <w:rsid w:val="005D0280"/>
    <w:rsid w:val="005D33D1"/>
    <w:rsid w:val="005D510B"/>
    <w:rsid w:val="005D67AD"/>
    <w:rsid w:val="005D7D73"/>
    <w:rsid w:val="005E044B"/>
    <w:rsid w:val="005E3C12"/>
    <w:rsid w:val="005E3D73"/>
    <w:rsid w:val="005F4FDE"/>
    <w:rsid w:val="005F7D72"/>
    <w:rsid w:val="0060085D"/>
    <w:rsid w:val="0060412C"/>
    <w:rsid w:val="006049CF"/>
    <w:rsid w:val="0061054A"/>
    <w:rsid w:val="00610C33"/>
    <w:rsid w:val="00615D6A"/>
    <w:rsid w:val="00617415"/>
    <w:rsid w:val="00627183"/>
    <w:rsid w:val="00632250"/>
    <w:rsid w:val="00633FF5"/>
    <w:rsid w:val="0063573C"/>
    <w:rsid w:val="0064066B"/>
    <w:rsid w:val="00640ED1"/>
    <w:rsid w:val="006452BE"/>
    <w:rsid w:val="00647B72"/>
    <w:rsid w:val="00650B3C"/>
    <w:rsid w:val="00652FD5"/>
    <w:rsid w:val="00653725"/>
    <w:rsid w:val="00653DB4"/>
    <w:rsid w:val="00657D41"/>
    <w:rsid w:val="00660A27"/>
    <w:rsid w:val="0066273D"/>
    <w:rsid w:val="00670141"/>
    <w:rsid w:val="00672B1F"/>
    <w:rsid w:val="00672CC6"/>
    <w:rsid w:val="006732A2"/>
    <w:rsid w:val="00675B57"/>
    <w:rsid w:val="00676003"/>
    <w:rsid w:val="00676665"/>
    <w:rsid w:val="00677EE8"/>
    <w:rsid w:val="00680CF7"/>
    <w:rsid w:val="00681499"/>
    <w:rsid w:val="00682F36"/>
    <w:rsid w:val="00683255"/>
    <w:rsid w:val="006849FD"/>
    <w:rsid w:val="00687FB2"/>
    <w:rsid w:val="00691F73"/>
    <w:rsid w:val="00692157"/>
    <w:rsid w:val="00694BBB"/>
    <w:rsid w:val="00695965"/>
    <w:rsid w:val="0069686B"/>
    <w:rsid w:val="0069764C"/>
    <w:rsid w:val="00697EA2"/>
    <w:rsid w:val="006A15CF"/>
    <w:rsid w:val="006A2911"/>
    <w:rsid w:val="006B0082"/>
    <w:rsid w:val="006B1790"/>
    <w:rsid w:val="006B3FE2"/>
    <w:rsid w:val="006C2468"/>
    <w:rsid w:val="006C44BF"/>
    <w:rsid w:val="006C55AE"/>
    <w:rsid w:val="006C6C7A"/>
    <w:rsid w:val="006C6F21"/>
    <w:rsid w:val="006D38CB"/>
    <w:rsid w:val="006D452B"/>
    <w:rsid w:val="006E0871"/>
    <w:rsid w:val="006E1025"/>
    <w:rsid w:val="006E2A32"/>
    <w:rsid w:val="006E2BB6"/>
    <w:rsid w:val="006E40EB"/>
    <w:rsid w:val="006E5949"/>
    <w:rsid w:val="006E5E26"/>
    <w:rsid w:val="006F1205"/>
    <w:rsid w:val="006F1CCD"/>
    <w:rsid w:val="006F4225"/>
    <w:rsid w:val="006F5340"/>
    <w:rsid w:val="006F6C92"/>
    <w:rsid w:val="007007DE"/>
    <w:rsid w:val="00701CFC"/>
    <w:rsid w:val="0070428E"/>
    <w:rsid w:val="007047E9"/>
    <w:rsid w:val="0070574C"/>
    <w:rsid w:val="00706BFF"/>
    <w:rsid w:val="00710A79"/>
    <w:rsid w:val="00711BB3"/>
    <w:rsid w:val="00711BCA"/>
    <w:rsid w:val="00714E8E"/>
    <w:rsid w:val="007175C5"/>
    <w:rsid w:val="0071784A"/>
    <w:rsid w:val="007217C5"/>
    <w:rsid w:val="00721AD7"/>
    <w:rsid w:val="00722B6E"/>
    <w:rsid w:val="007239A6"/>
    <w:rsid w:val="00725642"/>
    <w:rsid w:val="00727956"/>
    <w:rsid w:val="007304F6"/>
    <w:rsid w:val="00734FC8"/>
    <w:rsid w:val="00737660"/>
    <w:rsid w:val="0074162D"/>
    <w:rsid w:val="00742C24"/>
    <w:rsid w:val="00747D2D"/>
    <w:rsid w:val="00750570"/>
    <w:rsid w:val="00751B95"/>
    <w:rsid w:val="00752E8F"/>
    <w:rsid w:val="00755107"/>
    <w:rsid w:val="00756C5D"/>
    <w:rsid w:val="007570D8"/>
    <w:rsid w:val="007618DC"/>
    <w:rsid w:val="00762676"/>
    <w:rsid w:val="007676AE"/>
    <w:rsid w:val="00776083"/>
    <w:rsid w:val="00776525"/>
    <w:rsid w:val="007769C9"/>
    <w:rsid w:val="00781D8F"/>
    <w:rsid w:val="00782F34"/>
    <w:rsid w:val="00783F5B"/>
    <w:rsid w:val="00790DFD"/>
    <w:rsid w:val="00792BCC"/>
    <w:rsid w:val="00795DA6"/>
    <w:rsid w:val="007966A2"/>
    <w:rsid w:val="00796D5C"/>
    <w:rsid w:val="00796E5D"/>
    <w:rsid w:val="007A0D0E"/>
    <w:rsid w:val="007A38C6"/>
    <w:rsid w:val="007A489A"/>
    <w:rsid w:val="007A4C40"/>
    <w:rsid w:val="007A517B"/>
    <w:rsid w:val="007A5C3A"/>
    <w:rsid w:val="007B14B2"/>
    <w:rsid w:val="007B1865"/>
    <w:rsid w:val="007B1B7A"/>
    <w:rsid w:val="007B3AE6"/>
    <w:rsid w:val="007B4339"/>
    <w:rsid w:val="007B56B1"/>
    <w:rsid w:val="007B5A4B"/>
    <w:rsid w:val="007B5C7C"/>
    <w:rsid w:val="007C6CB4"/>
    <w:rsid w:val="007C7044"/>
    <w:rsid w:val="007C733E"/>
    <w:rsid w:val="007C79AA"/>
    <w:rsid w:val="007D3D06"/>
    <w:rsid w:val="007D6DC5"/>
    <w:rsid w:val="007E0137"/>
    <w:rsid w:val="007E102E"/>
    <w:rsid w:val="007E21DB"/>
    <w:rsid w:val="007E350A"/>
    <w:rsid w:val="007E3EEC"/>
    <w:rsid w:val="007E6F55"/>
    <w:rsid w:val="007F066B"/>
    <w:rsid w:val="007F0CB7"/>
    <w:rsid w:val="007F0E09"/>
    <w:rsid w:val="007F4B2B"/>
    <w:rsid w:val="007F5CCB"/>
    <w:rsid w:val="00802178"/>
    <w:rsid w:val="00803E55"/>
    <w:rsid w:val="008040DB"/>
    <w:rsid w:val="00805A15"/>
    <w:rsid w:val="0080692A"/>
    <w:rsid w:val="0081247F"/>
    <w:rsid w:val="0081291B"/>
    <w:rsid w:val="00812E1B"/>
    <w:rsid w:val="008153C6"/>
    <w:rsid w:val="0081556E"/>
    <w:rsid w:val="00816BA8"/>
    <w:rsid w:val="00817A9D"/>
    <w:rsid w:val="0082374B"/>
    <w:rsid w:val="00825C2A"/>
    <w:rsid w:val="008261E8"/>
    <w:rsid w:val="00827B34"/>
    <w:rsid w:val="00830B42"/>
    <w:rsid w:val="0083511B"/>
    <w:rsid w:val="008430B3"/>
    <w:rsid w:val="00843EA2"/>
    <w:rsid w:val="00847816"/>
    <w:rsid w:val="00847A78"/>
    <w:rsid w:val="00847CDD"/>
    <w:rsid w:val="00851E30"/>
    <w:rsid w:val="00852190"/>
    <w:rsid w:val="00852BEE"/>
    <w:rsid w:val="00853B2F"/>
    <w:rsid w:val="00854857"/>
    <w:rsid w:val="00854D30"/>
    <w:rsid w:val="0085602A"/>
    <w:rsid w:val="008564BE"/>
    <w:rsid w:val="008568D1"/>
    <w:rsid w:val="00861D78"/>
    <w:rsid w:val="00863217"/>
    <w:rsid w:val="00863AA3"/>
    <w:rsid w:val="0086434D"/>
    <w:rsid w:val="008659B6"/>
    <w:rsid w:val="00867617"/>
    <w:rsid w:val="00870C4F"/>
    <w:rsid w:val="00874DCE"/>
    <w:rsid w:val="00875DBB"/>
    <w:rsid w:val="00881FF9"/>
    <w:rsid w:val="0088313C"/>
    <w:rsid w:val="008839A7"/>
    <w:rsid w:val="008872A3"/>
    <w:rsid w:val="00887B65"/>
    <w:rsid w:val="0089454D"/>
    <w:rsid w:val="008947E8"/>
    <w:rsid w:val="0089484C"/>
    <w:rsid w:val="00894F36"/>
    <w:rsid w:val="00895718"/>
    <w:rsid w:val="0089637A"/>
    <w:rsid w:val="008A1687"/>
    <w:rsid w:val="008A186B"/>
    <w:rsid w:val="008A1F23"/>
    <w:rsid w:val="008A49B6"/>
    <w:rsid w:val="008B058C"/>
    <w:rsid w:val="008B313E"/>
    <w:rsid w:val="008B705F"/>
    <w:rsid w:val="008B7088"/>
    <w:rsid w:val="008C3D72"/>
    <w:rsid w:val="008C4C20"/>
    <w:rsid w:val="008C5429"/>
    <w:rsid w:val="008D0429"/>
    <w:rsid w:val="008D26A4"/>
    <w:rsid w:val="008D3163"/>
    <w:rsid w:val="008D6046"/>
    <w:rsid w:val="008D6F43"/>
    <w:rsid w:val="008D7EFB"/>
    <w:rsid w:val="008E18D5"/>
    <w:rsid w:val="008E313D"/>
    <w:rsid w:val="008E3FEF"/>
    <w:rsid w:val="008E6957"/>
    <w:rsid w:val="008E70EF"/>
    <w:rsid w:val="008F1DD1"/>
    <w:rsid w:val="008F2A8D"/>
    <w:rsid w:val="008F316F"/>
    <w:rsid w:val="008F52C5"/>
    <w:rsid w:val="008F6952"/>
    <w:rsid w:val="009002EF"/>
    <w:rsid w:val="0090135B"/>
    <w:rsid w:val="009134AB"/>
    <w:rsid w:val="00914A30"/>
    <w:rsid w:val="00915448"/>
    <w:rsid w:val="00921B9D"/>
    <w:rsid w:val="009246FF"/>
    <w:rsid w:val="009268B4"/>
    <w:rsid w:val="009271F3"/>
    <w:rsid w:val="009275B6"/>
    <w:rsid w:val="009305A7"/>
    <w:rsid w:val="00932FCC"/>
    <w:rsid w:val="009372A2"/>
    <w:rsid w:val="00937FBD"/>
    <w:rsid w:val="0094496A"/>
    <w:rsid w:val="00944B7F"/>
    <w:rsid w:val="00944FE7"/>
    <w:rsid w:val="0095052D"/>
    <w:rsid w:val="009505BF"/>
    <w:rsid w:val="009526C2"/>
    <w:rsid w:val="00954FE0"/>
    <w:rsid w:val="00955117"/>
    <w:rsid w:val="00955ABF"/>
    <w:rsid w:val="00955B6E"/>
    <w:rsid w:val="00957FE9"/>
    <w:rsid w:val="00960B5E"/>
    <w:rsid w:val="0096257E"/>
    <w:rsid w:val="0096307D"/>
    <w:rsid w:val="00963434"/>
    <w:rsid w:val="0096536D"/>
    <w:rsid w:val="009655E1"/>
    <w:rsid w:val="00970307"/>
    <w:rsid w:val="009719C7"/>
    <w:rsid w:val="0097225E"/>
    <w:rsid w:val="00973416"/>
    <w:rsid w:val="009748BD"/>
    <w:rsid w:val="00975D85"/>
    <w:rsid w:val="00976EE2"/>
    <w:rsid w:val="00981A02"/>
    <w:rsid w:val="0098276C"/>
    <w:rsid w:val="00983F71"/>
    <w:rsid w:val="00985FBE"/>
    <w:rsid w:val="00986938"/>
    <w:rsid w:val="00987444"/>
    <w:rsid w:val="00991ABB"/>
    <w:rsid w:val="00992B66"/>
    <w:rsid w:val="00993CE3"/>
    <w:rsid w:val="00993F1E"/>
    <w:rsid w:val="009969CD"/>
    <w:rsid w:val="009A0A49"/>
    <w:rsid w:val="009A11B2"/>
    <w:rsid w:val="009A2863"/>
    <w:rsid w:val="009A448B"/>
    <w:rsid w:val="009B2A3E"/>
    <w:rsid w:val="009B77F0"/>
    <w:rsid w:val="009B7928"/>
    <w:rsid w:val="009C1E8F"/>
    <w:rsid w:val="009C22E4"/>
    <w:rsid w:val="009C37A3"/>
    <w:rsid w:val="009C51CF"/>
    <w:rsid w:val="009C617D"/>
    <w:rsid w:val="009C7917"/>
    <w:rsid w:val="009D13D8"/>
    <w:rsid w:val="009D299A"/>
    <w:rsid w:val="009D356A"/>
    <w:rsid w:val="009D4DA5"/>
    <w:rsid w:val="009D6B2C"/>
    <w:rsid w:val="009E2F0B"/>
    <w:rsid w:val="009E31A7"/>
    <w:rsid w:val="009F0BB1"/>
    <w:rsid w:val="009F585D"/>
    <w:rsid w:val="00A01A03"/>
    <w:rsid w:val="00A05D55"/>
    <w:rsid w:val="00A073DE"/>
    <w:rsid w:val="00A075EC"/>
    <w:rsid w:val="00A07EC0"/>
    <w:rsid w:val="00A109F8"/>
    <w:rsid w:val="00A119DD"/>
    <w:rsid w:val="00A205F3"/>
    <w:rsid w:val="00A21D61"/>
    <w:rsid w:val="00A2231E"/>
    <w:rsid w:val="00A22542"/>
    <w:rsid w:val="00A22692"/>
    <w:rsid w:val="00A22781"/>
    <w:rsid w:val="00A2285F"/>
    <w:rsid w:val="00A2648B"/>
    <w:rsid w:val="00A300AB"/>
    <w:rsid w:val="00A30F31"/>
    <w:rsid w:val="00A31580"/>
    <w:rsid w:val="00A324F2"/>
    <w:rsid w:val="00A33669"/>
    <w:rsid w:val="00A46755"/>
    <w:rsid w:val="00A50001"/>
    <w:rsid w:val="00A5024C"/>
    <w:rsid w:val="00A51347"/>
    <w:rsid w:val="00A5337D"/>
    <w:rsid w:val="00A549F1"/>
    <w:rsid w:val="00A54B3D"/>
    <w:rsid w:val="00A573BE"/>
    <w:rsid w:val="00A60588"/>
    <w:rsid w:val="00A72FF2"/>
    <w:rsid w:val="00A75926"/>
    <w:rsid w:val="00A77DE4"/>
    <w:rsid w:val="00A84957"/>
    <w:rsid w:val="00A854CA"/>
    <w:rsid w:val="00A954A5"/>
    <w:rsid w:val="00A96207"/>
    <w:rsid w:val="00A96472"/>
    <w:rsid w:val="00A97948"/>
    <w:rsid w:val="00AA2210"/>
    <w:rsid w:val="00AA36E1"/>
    <w:rsid w:val="00AA54A1"/>
    <w:rsid w:val="00AA7078"/>
    <w:rsid w:val="00AB0380"/>
    <w:rsid w:val="00AB1F6A"/>
    <w:rsid w:val="00AB30F1"/>
    <w:rsid w:val="00AB4F97"/>
    <w:rsid w:val="00AB68BE"/>
    <w:rsid w:val="00AC1F40"/>
    <w:rsid w:val="00AC55B5"/>
    <w:rsid w:val="00AC7255"/>
    <w:rsid w:val="00AC7267"/>
    <w:rsid w:val="00AC7F90"/>
    <w:rsid w:val="00AD24CE"/>
    <w:rsid w:val="00AD47EF"/>
    <w:rsid w:val="00AD564A"/>
    <w:rsid w:val="00AD57A3"/>
    <w:rsid w:val="00AD5D09"/>
    <w:rsid w:val="00AD6791"/>
    <w:rsid w:val="00AD6AC6"/>
    <w:rsid w:val="00AE734A"/>
    <w:rsid w:val="00AE73D2"/>
    <w:rsid w:val="00AF0428"/>
    <w:rsid w:val="00AF04AE"/>
    <w:rsid w:val="00AF33D1"/>
    <w:rsid w:val="00AF3F5D"/>
    <w:rsid w:val="00AF4945"/>
    <w:rsid w:val="00B002A1"/>
    <w:rsid w:val="00B00562"/>
    <w:rsid w:val="00B03107"/>
    <w:rsid w:val="00B03226"/>
    <w:rsid w:val="00B033C8"/>
    <w:rsid w:val="00B0596F"/>
    <w:rsid w:val="00B065A1"/>
    <w:rsid w:val="00B06F60"/>
    <w:rsid w:val="00B07093"/>
    <w:rsid w:val="00B10CE8"/>
    <w:rsid w:val="00B15DF8"/>
    <w:rsid w:val="00B20DA4"/>
    <w:rsid w:val="00B231CA"/>
    <w:rsid w:val="00B25502"/>
    <w:rsid w:val="00B27C01"/>
    <w:rsid w:val="00B320D5"/>
    <w:rsid w:val="00B33A81"/>
    <w:rsid w:val="00B34F27"/>
    <w:rsid w:val="00B35308"/>
    <w:rsid w:val="00B35C63"/>
    <w:rsid w:val="00B36797"/>
    <w:rsid w:val="00B37B35"/>
    <w:rsid w:val="00B42286"/>
    <w:rsid w:val="00B51E42"/>
    <w:rsid w:val="00B53886"/>
    <w:rsid w:val="00B54491"/>
    <w:rsid w:val="00B54BCE"/>
    <w:rsid w:val="00B559FA"/>
    <w:rsid w:val="00B61586"/>
    <w:rsid w:val="00B6604A"/>
    <w:rsid w:val="00B74580"/>
    <w:rsid w:val="00B74E5C"/>
    <w:rsid w:val="00B75DC7"/>
    <w:rsid w:val="00B762EE"/>
    <w:rsid w:val="00B770C2"/>
    <w:rsid w:val="00B809B8"/>
    <w:rsid w:val="00B80BE3"/>
    <w:rsid w:val="00B80E52"/>
    <w:rsid w:val="00B810BC"/>
    <w:rsid w:val="00B8189D"/>
    <w:rsid w:val="00B83C8F"/>
    <w:rsid w:val="00B9130E"/>
    <w:rsid w:val="00B9352D"/>
    <w:rsid w:val="00B97A7E"/>
    <w:rsid w:val="00BA20D3"/>
    <w:rsid w:val="00BA243E"/>
    <w:rsid w:val="00BA372E"/>
    <w:rsid w:val="00BA5630"/>
    <w:rsid w:val="00BA6200"/>
    <w:rsid w:val="00BC0794"/>
    <w:rsid w:val="00BC2CFC"/>
    <w:rsid w:val="00BC3AA8"/>
    <w:rsid w:val="00BC3CCD"/>
    <w:rsid w:val="00BC4D02"/>
    <w:rsid w:val="00BC5CE2"/>
    <w:rsid w:val="00BC6227"/>
    <w:rsid w:val="00BD0663"/>
    <w:rsid w:val="00BD0852"/>
    <w:rsid w:val="00BD4113"/>
    <w:rsid w:val="00BD56FB"/>
    <w:rsid w:val="00BD6855"/>
    <w:rsid w:val="00BD7ECF"/>
    <w:rsid w:val="00BF1286"/>
    <w:rsid w:val="00BF350D"/>
    <w:rsid w:val="00BF6E66"/>
    <w:rsid w:val="00BF737D"/>
    <w:rsid w:val="00C01253"/>
    <w:rsid w:val="00C03A68"/>
    <w:rsid w:val="00C06D58"/>
    <w:rsid w:val="00C07DA7"/>
    <w:rsid w:val="00C13E72"/>
    <w:rsid w:val="00C14FF9"/>
    <w:rsid w:val="00C235BC"/>
    <w:rsid w:val="00C24A30"/>
    <w:rsid w:val="00C24EC3"/>
    <w:rsid w:val="00C279C3"/>
    <w:rsid w:val="00C34941"/>
    <w:rsid w:val="00C36401"/>
    <w:rsid w:val="00C45DDA"/>
    <w:rsid w:val="00C46352"/>
    <w:rsid w:val="00C468EA"/>
    <w:rsid w:val="00C50BA8"/>
    <w:rsid w:val="00C50BD7"/>
    <w:rsid w:val="00C51EEA"/>
    <w:rsid w:val="00C52AF6"/>
    <w:rsid w:val="00C549F3"/>
    <w:rsid w:val="00C54BFE"/>
    <w:rsid w:val="00C642F5"/>
    <w:rsid w:val="00C64F93"/>
    <w:rsid w:val="00C6612D"/>
    <w:rsid w:val="00C67DA6"/>
    <w:rsid w:val="00C67ED5"/>
    <w:rsid w:val="00C722AB"/>
    <w:rsid w:val="00C7300B"/>
    <w:rsid w:val="00C73C19"/>
    <w:rsid w:val="00C74A95"/>
    <w:rsid w:val="00C763D7"/>
    <w:rsid w:val="00C76E1A"/>
    <w:rsid w:val="00C775FF"/>
    <w:rsid w:val="00C83180"/>
    <w:rsid w:val="00C8395A"/>
    <w:rsid w:val="00C8660D"/>
    <w:rsid w:val="00C906DC"/>
    <w:rsid w:val="00C93179"/>
    <w:rsid w:val="00CA3337"/>
    <w:rsid w:val="00CA3F98"/>
    <w:rsid w:val="00CB0656"/>
    <w:rsid w:val="00CB0FCE"/>
    <w:rsid w:val="00CB3CD0"/>
    <w:rsid w:val="00CB428D"/>
    <w:rsid w:val="00CB6590"/>
    <w:rsid w:val="00CB7064"/>
    <w:rsid w:val="00CB79E5"/>
    <w:rsid w:val="00CC00C5"/>
    <w:rsid w:val="00CC094B"/>
    <w:rsid w:val="00CC09ED"/>
    <w:rsid w:val="00CC132F"/>
    <w:rsid w:val="00CC4654"/>
    <w:rsid w:val="00CC74E0"/>
    <w:rsid w:val="00CC77C1"/>
    <w:rsid w:val="00CD06AD"/>
    <w:rsid w:val="00CD1B4E"/>
    <w:rsid w:val="00CD5DD2"/>
    <w:rsid w:val="00CD7EC9"/>
    <w:rsid w:val="00CE0637"/>
    <w:rsid w:val="00CE39AA"/>
    <w:rsid w:val="00CE6542"/>
    <w:rsid w:val="00CE7EFB"/>
    <w:rsid w:val="00CF0E93"/>
    <w:rsid w:val="00CF1B21"/>
    <w:rsid w:val="00CF2C41"/>
    <w:rsid w:val="00CF3113"/>
    <w:rsid w:val="00CF68CD"/>
    <w:rsid w:val="00CF6B81"/>
    <w:rsid w:val="00CF7A4A"/>
    <w:rsid w:val="00D00B30"/>
    <w:rsid w:val="00D00F5C"/>
    <w:rsid w:val="00D0421B"/>
    <w:rsid w:val="00D0438D"/>
    <w:rsid w:val="00D06C0A"/>
    <w:rsid w:val="00D0723C"/>
    <w:rsid w:val="00D11B9B"/>
    <w:rsid w:val="00D12FB5"/>
    <w:rsid w:val="00D13153"/>
    <w:rsid w:val="00D17CEC"/>
    <w:rsid w:val="00D20B0D"/>
    <w:rsid w:val="00D24CD5"/>
    <w:rsid w:val="00D27752"/>
    <w:rsid w:val="00D3171E"/>
    <w:rsid w:val="00D344E3"/>
    <w:rsid w:val="00D42B1C"/>
    <w:rsid w:val="00D46816"/>
    <w:rsid w:val="00D50AF4"/>
    <w:rsid w:val="00D52CB1"/>
    <w:rsid w:val="00D533A4"/>
    <w:rsid w:val="00D53597"/>
    <w:rsid w:val="00D5370F"/>
    <w:rsid w:val="00D539A5"/>
    <w:rsid w:val="00D57FAC"/>
    <w:rsid w:val="00D6008A"/>
    <w:rsid w:val="00D6390C"/>
    <w:rsid w:val="00D63D2A"/>
    <w:rsid w:val="00D6539B"/>
    <w:rsid w:val="00D656FE"/>
    <w:rsid w:val="00D675F5"/>
    <w:rsid w:val="00D7381F"/>
    <w:rsid w:val="00D752BE"/>
    <w:rsid w:val="00D770B5"/>
    <w:rsid w:val="00D80377"/>
    <w:rsid w:val="00D816DE"/>
    <w:rsid w:val="00D839EF"/>
    <w:rsid w:val="00D87127"/>
    <w:rsid w:val="00D8715A"/>
    <w:rsid w:val="00D90D87"/>
    <w:rsid w:val="00D914D1"/>
    <w:rsid w:val="00D94431"/>
    <w:rsid w:val="00DA43F0"/>
    <w:rsid w:val="00DA7779"/>
    <w:rsid w:val="00DB3603"/>
    <w:rsid w:val="00DB61FD"/>
    <w:rsid w:val="00DB75DD"/>
    <w:rsid w:val="00DC39FD"/>
    <w:rsid w:val="00DC4C16"/>
    <w:rsid w:val="00DC5D9F"/>
    <w:rsid w:val="00DC7B26"/>
    <w:rsid w:val="00DD2B6F"/>
    <w:rsid w:val="00DD3915"/>
    <w:rsid w:val="00DD3ACB"/>
    <w:rsid w:val="00DD60A7"/>
    <w:rsid w:val="00DE7051"/>
    <w:rsid w:val="00DF184D"/>
    <w:rsid w:val="00DF752B"/>
    <w:rsid w:val="00E03125"/>
    <w:rsid w:val="00E04FD2"/>
    <w:rsid w:val="00E06446"/>
    <w:rsid w:val="00E100E9"/>
    <w:rsid w:val="00E11177"/>
    <w:rsid w:val="00E11D30"/>
    <w:rsid w:val="00E13ED6"/>
    <w:rsid w:val="00E1455E"/>
    <w:rsid w:val="00E14F16"/>
    <w:rsid w:val="00E154A2"/>
    <w:rsid w:val="00E20F8E"/>
    <w:rsid w:val="00E23BD4"/>
    <w:rsid w:val="00E23C39"/>
    <w:rsid w:val="00E253A5"/>
    <w:rsid w:val="00E2695A"/>
    <w:rsid w:val="00E314B4"/>
    <w:rsid w:val="00E346DD"/>
    <w:rsid w:val="00E355EB"/>
    <w:rsid w:val="00E37BD6"/>
    <w:rsid w:val="00E37C1A"/>
    <w:rsid w:val="00E4044D"/>
    <w:rsid w:val="00E420B9"/>
    <w:rsid w:val="00E42DF1"/>
    <w:rsid w:val="00E467C7"/>
    <w:rsid w:val="00E47433"/>
    <w:rsid w:val="00E504E2"/>
    <w:rsid w:val="00E5133B"/>
    <w:rsid w:val="00E5186C"/>
    <w:rsid w:val="00E54552"/>
    <w:rsid w:val="00E54F17"/>
    <w:rsid w:val="00E5782B"/>
    <w:rsid w:val="00E605FA"/>
    <w:rsid w:val="00E60E75"/>
    <w:rsid w:val="00E61CA6"/>
    <w:rsid w:val="00E625B7"/>
    <w:rsid w:val="00E6352E"/>
    <w:rsid w:val="00E63754"/>
    <w:rsid w:val="00E63956"/>
    <w:rsid w:val="00E65E66"/>
    <w:rsid w:val="00E67D35"/>
    <w:rsid w:val="00E714B4"/>
    <w:rsid w:val="00E74348"/>
    <w:rsid w:val="00E75234"/>
    <w:rsid w:val="00E76FC8"/>
    <w:rsid w:val="00E8099F"/>
    <w:rsid w:val="00E81955"/>
    <w:rsid w:val="00E82F85"/>
    <w:rsid w:val="00E85074"/>
    <w:rsid w:val="00E85098"/>
    <w:rsid w:val="00E90950"/>
    <w:rsid w:val="00E91EB6"/>
    <w:rsid w:val="00E925C3"/>
    <w:rsid w:val="00EA0F5B"/>
    <w:rsid w:val="00EA47E1"/>
    <w:rsid w:val="00EA646B"/>
    <w:rsid w:val="00EB1F3D"/>
    <w:rsid w:val="00EB47E8"/>
    <w:rsid w:val="00EB4BAB"/>
    <w:rsid w:val="00EB6653"/>
    <w:rsid w:val="00EB6E4E"/>
    <w:rsid w:val="00EC6DEF"/>
    <w:rsid w:val="00EC7B7E"/>
    <w:rsid w:val="00ED1D09"/>
    <w:rsid w:val="00ED7C1F"/>
    <w:rsid w:val="00EE0A31"/>
    <w:rsid w:val="00EE6301"/>
    <w:rsid w:val="00EE63A8"/>
    <w:rsid w:val="00EE69B9"/>
    <w:rsid w:val="00EE6DE4"/>
    <w:rsid w:val="00EE763E"/>
    <w:rsid w:val="00EE799F"/>
    <w:rsid w:val="00EF0A83"/>
    <w:rsid w:val="00EF11E1"/>
    <w:rsid w:val="00EF4A90"/>
    <w:rsid w:val="00EF5114"/>
    <w:rsid w:val="00F01A2B"/>
    <w:rsid w:val="00F058F0"/>
    <w:rsid w:val="00F068BB"/>
    <w:rsid w:val="00F07A89"/>
    <w:rsid w:val="00F10952"/>
    <w:rsid w:val="00F11B25"/>
    <w:rsid w:val="00F1677A"/>
    <w:rsid w:val="00F2051D"/>
    <w:rsid w:val="00F242FE"/>
    <w:rsid w:val="00F255AF"/>
    <w:rsid w:val="00F274D4"/>
    <w:rsid w:val="00F35180"/>
    <w:rsid w:val="00F3780C"/>
    <w:rsid w:val="00F40CDA"/>
    <w:rsid w:val="00F43A4E"/>
    <w:rsid w:val="00F43D35"/>
    <w:rsid w:val="00F4416A"/>
    <w:rsid w:val="00F47C06"/>
    <w:rsid w:val="00F540D6"/>
    <w:rsid w:val="00F546A8"/>
    <w:rsid w:val="00F54CE9"/>
    <w:rsid w:val="00F5725F"/>
    <w:rsid w:val="00F57898"/>
    <w:rsid w:val="00F64C1E"/>
    <w:rsid w:val="00F65011"/>
    <w:rsid w:val="00F70B6B"/>
    <w:rsid w:val="00F74790"/>
    <w:rsid w:val="00F75F74"/>
    <w:rsid w:val="00F805F7"/>
    <w:rsid w:val="00F82BDD"/>
    <w:rsid w:val="00F848F3"/>
    <w:rsid w:val="00F870BD"/>
    <w:rsid w:val="00F91D33"/>
    <w:rsid w:val="00F94033"/>
    <w:rsid w:val="00F95D65"/>
    <w:rsid w:val="00F96BAC"/>
    <w:rsid w:val="00FA1DA4"/>
    <w:rsid w:val="00FA3553"/>
    <w:rsid w:val="00FA60AA"/>
    <w:rsid w:val="00FA6504"/>
    <w:rsid w:val="00FA739E"/>
    <w:rsid w:val="00FA77BC"/>
    <w:rsid w:val="00FB281F"/>
    <w:rsid w:val="00FB60DE"/>
    <w:rsid w:val="00FB6D99"/>
    <w:rsid w:val="00FC03B3"/>
    <w:rsid w:val="00FC0EFB"/>
    <w:rsid w:val="00FC2B51"/>
    <w:rsid w:val="00FC2C3B"/>
    <w:rsid w:val="00FC6DE4"/>
    <w:rsid w:val="00FC7BAD"/>
    <w:rsid w:val="00FD1ABD"/>
    <w:rsid w:val="00FD1D37"/>
    <w:rsid w:val="00FD237C"/>
    <w:rsid w:val="00FD23F0"/>
    <w:rsid w:val="00FD30D0"/>
    <w:rsid w:val="00FD3C43"/>
    <w:rsid w:val="00FD5DB4"/>
    <w:rsid w:val="00FD655D"/>
    <w:rsid w:val="00FE0F0E"/>
    <w:rsid w:val="00FE11C8"/>
    <w:rsid w:val="00FE2ED6"/>
    <w:rsid w:val="00FE3C12"/>
    <w:rsid w:val="00FE58CC"/>
    <w:rsid w:val="00FF0B0A"/>
    <w:rsid w:val="00FF3DC8"/>
    <w:rsid w:val="00FF4260"/>
    <w:rsid w:val="00FF576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680EB9"/>
  <w15:docId w15:val="{92717646-3294-4575-8AA9-AB0CC35E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30"/>
    <w:pPr>
      <w:spacing w:before="120" w:after="120"/>
    </w:pPr>
    <w:rPr>
      <w:rFonts w:ascii="Arial" w:hAnsi="Arial"/>
      <w:szCs w:val="24"/>
      <w:lang w:eastAsia="en-US"/>
    </w:rPr>
  </w:style>
  <w:style w:type="paragraph" w:styleId="Heading1">
    <w:name w:val="heading 1"/>
    <w:basedOn w:val="Normal"/>
    <w:next w:val="Normal"/>
    <w:link w:val="Heading1Char"/>
    <w:uiPriority w:val="99"/>
    <w:qFormat/>
    <w:rsid w:val="002F23B9"/>
    <w:pPr>
      <w:outlineLvl w:val="0"/>
    </w:pPr>
    <w:rPr>
      <w:b/>
      <w:sz w:val="44"/>
      <w:szCs w:val="22"/>
      <w:vertAlign w:val="superscript"/>
    </w:rPr>
  </w:style>
  <w:style w:type="paragraph" w:styleId="Heading2">
    <w:name w:val="heading 2"/>
    <w:basedOn w:val="Normal"/>
    <w:next w:val="Normal"/>
    <w:link w:val="Heading2Char"/>
    <w:uiPriority w:val="99"/>
    <w:qFormat/>
    <w:rsid w:val="002F23B9"/>
    <w:pPr>
      <w:keepNext/>
      <w:spacing w:before="240" w:after="60"/>
      <w:outlineLvl w:val="1"/>
    </w:pPr>
    <w:rPr>
      <w:rFonts w:cs="Arial"/>
      <w:b/>
      <w:bCs/>
      <w:iCs/>
      <w:sz w:val="24"/>
      <w:szCs w:val="28"/>
    </w:rPr>
  </w:style>
  <w:style w:type="paragraph" w:styleId="Heading3">
    <w:name w:val="heading 3"/>
    <w:basedOn w:val="Normal"/>
    <w:next w:val="Normal"/>
    <w:link w:val="Heading3Char"/>
    <w:uiPriority w:val="99"/>
    <w:qFormat/>
    <w:rsid w:val="005F4FDE"/>
    <w:pPr>
      <w:keepNext/>
      <w:tabs>
        <w:tab w:val="left" w:pos="360"/>
      </w:tabs>
      <w:outlineLvl w:val="2"/>
    </w:pPr>
    <w:rPr>
      <w:rFonts w:cs="Arial"/>
      <w:b/>
    </w:rPr>
  </w:style>
  <w:style w:type="paragraph" w:styleId="Heading4">
    <w:name w:val="heading 4"/>
    <w:basedOn w:val="Normal"/>
    <w:next w:val="Normal"/>
    <w:link w:val="Heading4Char"/>
    <w:uiPriority w:val="99"/>
    <w:qFormat/>
    <w:rsid w:val="005F4FDE"/>
    <w:pPr>
      <w:keepNext/>
      <w:outlineLvl w:val="3"/>
    </w:pPr>
    <w:rPr>
      <w:bCs/>
      <w:i/>
    </w:rPr>
  </w:style>
  <w:style w:type="paragraph" w:styleId="Heading5">
    <w:name w:val="heading 5"/>
    <w:basedOn w:val="Normal"/>
    <w:next w:val="Normal"/>
    <w:link w:val="Heading5Char"/>
    <w:uiPriority w:val="99"/>
    <w:qFormat/>
    <w:rsid w:val="002C6E5B"/>
    <w:pPr>
      <w:keepNext/>
      <w:outlineLvl w:val="4"/>
    </w:pPr>
    <w:rPr>
      <w:rFonts w:ascii="Times New Roman" w:hAnsi="Times New Roman"/>
      <w:b/>
      <w:bCs/>
      <w:sz w:val="20"/>
      <w:szCs w:val="20"/>
    </w:rPr>
  </w:style>
  <w:style w:type="paragraph" w:styleId="Heading6">
    <w:name w:val="heading 6"/>
    <w:basedOn w:val="Normal"/>
    <w:next w:val="Normal"/>
    <w:link w:val="Heading6Char"/>
    <w:uiPriority w:val="99"/>
    <w:qFormat/>
    <w:rsid w:val="002C6E5B"/>
    <w:pPr>
      <w:keepNext/>
      <w:outlineLvl w:val="5"/>
    </w:pPr>
    <w:rPr>
      <w:b/>
      <w:bCs/>
      <w:sz w:val="28"/>
    </w:rPr>
  </w:style>
  <w:style w:type="paragraph" w:styleId="Heading7">
    <w:name w:val="heading 7"/>
    <w:basedOn w:val="Normal"/>
    <w:next w:val="Normal"/>
    <w:link w:val="Heading7Char"/>
    <w:uiPriority w:val="99"/>
    <w:qFormat/>
    <w:rsid w:val="002C6E5B"/>
    <w:pPr>
      <w:keepNext/>
      <w:outlineLvl w:val="6"/>
    </w:pPr>
    <w:rPr>
      <w:rFonts w:ascii="Tahoma" w:hAnsi="Tahoma" w:cs="Tahoma"/>
      <w:b/>
      <w:bCs/>
      <w:i/>
      <w:iCs/>
    </w:rPr>
  </w:style>
  <w:style w:type="paragraph" w:styleId="Heading8">
    <w:name w:val="heading 8"/>
    <w:basedOn w:val="Normal"/>
    <w:next w:val="Normal"/>
    <w:link w:val="Heading8Char"/>
    <w:uiPriority w:val="99"/>
    <w:qFormat/>
    <w:rsid w:val="002C6E5B"/>
    <w:pPr>
      <w:keepNext/>
      <w:ind w:left="360"/>
      <w:outlineLvl w:val="7"/>
    </w:pPr>
    <w:rPr>
      <w:rFonts w:ascii="Tahoma" w:hAnsi="Tahoma" w:cs="Tahoma"/>
      <w:b/>
      <w:bCs/>
      <w:iCs/>
    </w:rPr>
  </w:style>
  <w:style w:type="paragraph" w:styleId="Heading9">
    <w:name w:val="heading 9"/>
    <w:basedOn w:val="Normal"/>
    <w:next w:val="Normal"/>
    <w:link w:val="Heading9Char"/>
    <w:uiPriority w:val="99"/>
    <w:qFormat/>
    <w:rsid w:val="002C6E5B"/>
    <w:pPr>
      <w:keepNext/>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F23B9"/>
    <w:rPr>
      <w:rFonts w:ascii="Arial" w:hAnsi="Arial"/>
      <w:b/>
      <w:sz w:val="44"/>
      <w:vertAlign w:val="superscript"/>
      <w:lang w:eastAsia="en-US"/>
    </w:rPr>
  </w:style>
  <w:style w:type="character" w:customStyle="1" w:styleId="Heading2Char">
    <w:name w:val="Heading 2 Char"/>
    <w:basedOn w:val="DefaultParagraphFont"/>
    <w:link w:val="Heading2"/>
    <w:uiPriority w:val="99"/>
    <w:rsid w:val="002F23B9"/>
    <w:rPr>
      <w:rFonts w:ascii="Arial" w:hAnsi="Arial" w:cs="Arial"/>
      <w:b/>
      <w:bCs/>
      <w:iCs/>
      <w:sz w:val="24"/>
      <w:szCs w:val="28"/>
      <w:lang w:eastAsia="en-US"/>
    </w:rPr>
  </w:style>
  <w:style w:type="character" w:customStyle="1" w:styleId="Heading3Char">
    <w:name w:val="Heading 3 Char"/>
    <w:basedOn w:val="DefaultParagraphFont"/>
    <w:link w:val="Heading3"/>
    <w:uiPriority w:val="99"/>
    <w:rsid w:val="005F4FDE"/>
    <w:rPr>
      <w:rFonts w:ascii="Arial" w:hAnsi="Arial" w:cs="Arial"/>
      <w:b/>
      <w:szCs w:val="24"/>
      <w:lang w:eastAsia="en-US"/>
    </w:rPr>
  </w:style>
  <w:style w:type="character" w:customStyle="1" w:styleId="Heading4Char">
    <w:name w:val="Heading 4 Char"/>
    <w:basedOn w:val="DefaultParagraphFont"/>
    <w:link w:val="Heading4"/>
    <w:uiPriority w:val="99"/>
    <w:rsid w:val="005F4FDE"/>
    <w:rPr>
      <w:rFonts w:ascii="Arial" w:hAnsi="Arial"/>
      <w:bCs/>
      <w:i/>
      <w:szCs w:val="24"/>
      <w:lang w:eastAsia="en-US"/>
    </w:rPr>
  </w:style>
  <w:style w:type="character" w:customStyle="1" w:styleId="Heading5Char">
    <w:name w:val="Heading 5 Char"/>
    <w:basedOn w:val="DefaultParagraphFont"/>
    <w:link w:val="Heading5"/>
    <w:uiPriority w:val="9"/>
    <w:semiHidden/>
    <w:rsid w:val="00C21AD1"/>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C21AD1"/>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C21AD1"/>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C21AD1"/>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C21AD1"/>
    <w:rPr>
      <w:rFonts w:asciiTheme="majorHAnsi" w:eastAsiaTheme="majorEastAsia" w:hAnsiTheme="majorHAnsi" w:cstheme="majorBidi"/>
      <w:lang w:eastAsia="en-US"/>
    </w:rPr>
  </w:style>
  <w:style w:type="paragraph" w:styleId="Header">
    <w:name w:val="header"/>
    <w:basedOn w:val="Normal"/>
    <w:link w:val="HeaderChar"/>
    <w:uiPriority w:val="99"/>
    <w:rsid w:val="002C6E5B"/>
    <w:pPr>
      <w:tabs>
        <w:tab w:val="center" w:pos="4320"/>
        <w:tab w:val="right" w:pos="8640"/>
      </w:tabs>
      <w:jc w:val="both"/>
    </w:pPr>
    <w:rPr>
      <w:rFonts w:ascii="Times New Roman" w:hAnsi="Times New Roman"/>
      <w:szCs w:val="20"/>
    </w:rPr>
  </w:style>
  <w:style w:type="character" w:customStyle="1" w:styleId="HeaderChar">
    <w:name w:val="Header Char"/>
    <w:basedOn w:val="DefaultParagraphFont"/>
    <w:link w:val="Header"/>
    <w:uiPriority w:val="99"/>
    <w:semiHidden/>
    <w:rsid w:val="00C21AD1"/>
    <w:rPr>
      <w:rFonts w:ascii="Arial" w:hAnsi="Arial"/>
      <w:sz w:val="24"/>
      <w:szCs w:val="24"/>
      <w:lang w:eastAsia="en-US"/>
    </w:rPr>
  </w:style>
  <w:style w:type="character" w:styleId="PageNumber">
    <w:name w:val="page number"/>
    <w:basedOn w:val="DefaultParagraphFont"/>
    <w:uiPriority w:val="99"/>
    <w:rsid w:val="002C6E5B"/>
    <w:rPr>
      <w:rFonts w:cs="Times New Roman"/>
    </w:rPr>
  </w:style>
  <w:style w:type="paragraph" w:styleId="Footer">
    <w:name w:val="footer"/>
    <w:basedOn w:val="Normal"/>
    <w:link w:val="FooterChar"/>
    <w:rsid w:val="00CE6542"/>
    <w:pPr>
      <w:tabs>
        <w:tab w:val="center" w:pos="4153"/>
        <w:tab w:val="right" w:pos="8306"/>
      </w:tabs>
    </w:pPr>
    <w:rPr>
      <w:sz w:val="20"/>
      <w:szCs w:val="20"/>
      <w:lang w:val="en-US"/>
    </w:rPr>
  </w:style>
  <w:style w:type="character" w:customStyle="1" w:styleId="FooterChar">
    <w:name w:val="Footer Char"/>
    <w:basedOn w:val="DefaultParagraphFont"/>
    <w:link w:val="Footer"/>
    <w:rsid w:val="00CE6542"/>
    <w:rPr>
      <w:rFonts w:ascii="Arial" w:hAnsi="Arial"/>
      <w:sz w:val="20"/>
      <w:szCs w:val="20"/>
      <w:lang w:val="en-US" w:eastAsia="en-US"/>
    </w:rPr>
  </w:style>
  <w:style w:type="paragraph" w:styleId="BodyText2">
    <w:name w:val="Body Text 2"/>
    <w:basedOn w:val="Normal"/>
    <w:link w:val="BodyText2Char"/>
    <w:uiPriority w:val="99"/>
    <w:rsid w:val="002C6E5B"/>
    <w:pPr>
      <w:tabs>
        <w:tab w:val="left" w:pos="720"/>
        <w:tab w:val="left" w:pos="4500"/>
        <w:tab w:val="left" w:pos="6030"/>
      </w:tabs>
    </w:pPr>
    <w:rPr>
      <w:rFonts w:ascii="Times New Roman" w:hAnsi="Times New Roman"/>
      <w:szCs w:val="20"/>
    </w:rPr>
  </w:style>
  <w:style w:type="character" w:customStyle="1" w:styleId="BodyText2Char">
    <w:name w:val="Body Text 2 Char"/>
    <w:basedOn w:val="DefaultParagraphFont"/>
    <w:link w:val="BodyText2"/>
    <w:uiPriority w:val="99"/>
    <w:semiHidden/>
    <w:rsid w:val="00C21AD1"/>
    <w:rPr>
      <w:rFonts w:ascii="Arial" w:hAnsi="Arial"/>
      <w:sz w:val="24"/>
      <w:szCs w:val="24"/>
      <w:lang w:eastAsia="en-US"/>
    </w:rPr>
  </w:style>
  <w:style w:type="paragraph" w:customStyle="1" w:styleId="head1">
    <w:name w:val="head1"/>
    <w:basedOn w:val="Heading2"/>
    <w:uiPriority w:val="99"/>
    <w:rsid w:val="002C6E5B"/>
    <w:pPr>
      <w:shd w:val="clear" w:color="auto" w:fill="F3F3F3"/>
      <w:spacing w:before="120"/>
    </w:pPr>
    <w:rPr>
      <w:rFonts w:cs="Times New Roman"/>
      <w:bCs w:val="0"/>
      <w:i/>
      <w:iCs w:val="0"/>
      <w:szCs w:val="20"/>
      <w:shd w:val="clear" w:color="auto" w:fill="F3F3F3"/>
      <w:lang w:val="en-US"/>
    </w:rPr>
  </w:style>
  <w:style w:type="paragraph" w:customStyle="1" w:styleId="text">
    <w:name w:val="text"/>
    <w:basedOn w:val="BodyText2"/>
    <w:uiPriority w:val="99"/>
    <w:rsid w:val="002C6E5B"/>
    <w:pPr>
      <w:shd w:val="clear" w:color="auto" w:fill="E6E6E6"/>
      <w:tabs>
        <w:tab w:val="clear" w:pos="720"/>
        <w:tab w:val="clear" w:pos="4500"/>
        <w:tab w:val="clear" w:pos="6030"/>
      </w:tabs>
      <w:jc w:val="both"/>
    </w:pPr>
    <w:rPr>
      <w:sz w:val="20"/>
    </w:rPr>
  </w:style>
  <w:style w:type="paragraph" w:customStyle="1" w:styleId="bullet">
    <w:name w:val="bullet"/>
    <w:basedOn w:val="Normal"/>
    <w:autoRedefine/>
    <w:uiPriority w:val="99"/>
    <w:rsid w:val="003C6904"/>
    <w:rPr>
      <w:rFonts w:cs="Arial"/>
      <w:szCs w:val="22"/>
      <w:lang w:val="en-US"/>
    </w:rPr>
  </w:style>
  <w:style w:type="paragraph" w:customStyle="1" w:styleId="text2">
    <w:name w:val="text2"/>
    <w:basedOn w:val="text"/>
    <w:uiPriority w:val="99"/>
    <w:rsid w:val="002C6E5B"/>
    <w:pPr>
      <w:shd w:val="clear" w:color="auto" w:fill="auto"/>
      <w:spacing w:after="60"/>
    </w:pPr>
  </w:style>
  <w:style w:type="paragraph" w:customStyle="1" w:styleId="head3">
    <w:name w:val="head3"/>
    <w:basedOn w:val="Normal"/>
    <w:uiPriority w:val="99"/>
    <w:rsid w:val="002C6E5B"/>
    <w:pPr>
      <w:keepNext/>
      <w:jc w:val="both"/>
    </w:pPr>
    <w:rPr>
      <w:rFonts w:cs="Arial"/>
      <w:b/>
      <w:i/>
      <w:iCs/>
      <w:sz w:val="20"/>
    </w:rPr>
  </w:style>
  <w:style w:type="paragraph" w:customStyle="1" w:styleId="head2">
    <w:name w:val="head2"/>
    <w:basedOn w:val="Normal"/>
    <w:uiPriority w:val="99"/>
    <w:rsid w:val="002C6E5B"/>
    <w:pPr>
      <w:keepNext/>
      <w:spacing w:before="200"/>
    </w:pPr>
    <w:rPr>
      <w:rFonts w:cs="Arial"/>
      <w:b/>
    </w:rPr>
  </w:style>
  <w:style w:type="paragraph" w:styleId="BodyTextIndent">
    <w:name w:val="Body Text Indent"/>
    <w:basedOn w:val="Normal"/>
    <w:link w:val="BodyTextIndentChar"/>
    <w:uiPriority w:val="99"/>
    <w:rsid w:val="002C6E5B"/>
    <w:pPr>
      <w:ind w:left="720"/>
      <w:jc w:val="both"/>
    </w:pPr>
    <w:rPr>
      <w:rFonts w:ascii="Times New Roman" w:hAnsi="Times New Roman"/>
      <w:szCs w:val="20"/>
    </w:rPr>
  </w:style>
  <w:style w:type="character" w:customStyle="1" w:styleId="BodyTextIndentChar">
    <w:name w:val="Body Text Indent Char"/>
    <w:basedOn w:val="DefaultParagraphFont"/>
    <w:link w:val="BodyTextIndent"/>
    <w:uiPriority w:val="99"/>
    <w:semiHidden/>
    <w:rsid w:val="00C21AD1"/>
    <w:rPr>
      <w:rFonts w:ascii="Arial" w:hAnsi="Arial"/>
      <w:sz w:val="24"/>
      <w:szCs w:val="24"/>
      <w:lang w:eastAsia="en-US"/>
    </w:rPr>
  </w:style>
  <w:style w:type="character" w:styleId="CommentReference">
    <w:name w:val="annotation reference"/>
    <w:basedOn w:val="DefaultParagraphFont"/>
    <w:uiPriority w:val="99"/>
    <w:semiHidden/>
    <w:rsid w:val="002C6E5B"/>
    <w:rPr>
      <w:rFonts w:cs="Times New Roman"/>
      <w:sz w:val="16"/>
      <w:szCs w:val="16"/>
    </w:rPr>
  </w:style>
  <w:style w:type="paragraph" w:styleId="CommentText">
    <w:name w:val="annotation text"/>
    <w:basedOn w:val="Normal"/>
    <w:link w:val="CommentTextChar"/>
    <w:uiPriority w:val="99"/>
    <w:semiHidden/>
    <w:rsid w:val="002C6E5B"/>
    <w:rPr>
      <w:sz w:val="20"/>
      <w:szCs w:val="20"/>
    </w:rPr>
  </w:style>
  <w:style w:type="character" w:customStyle="1" w:styleId="CommentTextChar">
    <w:name w:val="Comment Text Char"/>
    <w:basedOn w:val="DefaultParagraphFont"/>
    <w:link w:val="CommentText"/>
    <w:uiPriority w:val="99"/>
    <w:semiHidden/>
    <w:rsid w:val="00C21AD1"/>
    <w:rPr>
      <w:rFonts w:ascii="Arial" w:hAnsi="Arial"/>
      <w:sz w:val="20"/>
      <w:szCs w:val="20"/>
      <w:lang w:eastAsia="en-US"/>
    </w:rPr>
  </w:style>
  <w:style w:type="paragraph" w:styleId="FootnoteText">
    <w:name w:val="footnote text"/>
    <w:basedOn w:val="Normal"/>
    <w:link w:val="FootnoteTextChar"/>
    <w:uiPriority w:val="99"/>
    <w:semiHidden/>
    <w:rsid w:val="002C6E5B"/>
    <w:rPr>
      <w:sz w:val="20"/>
      <w:szCs w:val="20"/>
    </w:rPr>
  </w:style>
  <w:style w:type="character" w:customStyle="1" w:styleId="FootnoteTextChar">
    <w:name w:val="Footnote Text Char"/>
    <w:basedOn w:val="DefaultParagraphFont"/>
    <w:link w:val="FootnoteText"/>
    <w:uiPriority w:val="99"/>
    <w:semiHidden/>
    <w:rsid w:val="00C21AD1"/>
    <w:rPr>
      <w:rFonts w:ascii="Arial" w:hAnsi="Arial"/>
      <w:sz w:val="20"/>
      <w:szCs w:val="20"/>
      <w:lang w:eastAsia="en-US"/>
    </w:rPr>
  </w:style>
  <w:style w:type="character" w:styleId="FootnoteReference">
    <w:name w:val="footnote reference"/>
    <w:basedOn w:val="DefaultParagraphFont"/>
    <w:uiPriority w:val="99"/>
    <w:semiHidden/>
    <w:rsid w:val="009B7928"/>
    <w:rPr>
      <w:rFonts w:ascii="Arial" w:hAnsi="Arial" w:cs="Arial"/>
      <w:sz w:val="28"/>
      <w:szCs w:val="28"/>
    </w:rPr>
  </w:style>
  <w:style w:type="paragraph" w:styleId="BalloonText">
    <w:name w:val="Balloon Text"/>
    <w:basedOn w:val="Normal"/>
    <w:link w:val="BalloonTextChar"/>
    <w:uiPriority w:val="99"/>
    <w:semiHidden/>
    <w:rsid w:val="002C6E5B"/>
    <w:rPr>
      <w:rFonts w:ascii="Tahoma" w:hAnsi="Tahoma" w:cs="Tahoma"/>
      <w:sz w:val="16"/>
      <w:szCs w:val="16"/>
    </w:rPr>
  </w:style>
  <w:style w:type="character" w:customStyle="1" w:styleId="BalloonTextChar">
    <w:name w:val="Balloon Text Char"/>
    <w:basedOn w:val="DefaultParagraphFont"/>
    <w:link w:val="BalloonText"/>
    <w:uiPriority w:val="99"/>
    <w:semiHidden/>
    <w:rsid w:val="00C21AD1"/>
    <w:rPr>
      <w:sz w:val="0"/>
      <w:szCs w:val="0"/>
      <w:lang w:eastAsia="en-US"/>
    </w:rPr>
  </w:style>
  <w:style w:type="paragraph" w:styleId="BodyText">
    <w:name w:val="Body Text"/>
    <w:basedOn w:val="Normal"/>
    <w:link w:val="BodyTextChar"/>
    <w:uiPriority w:val="99"/>
    <w:rsid w:val="002C6E5B"/>
    <w:rPr>
      <w:rFonts w:ascii="Times New Roman" w:hAnsi="Times New Roman"/>
      <w:b/>
      <w:bCs/>
      <w:i/>
      <w:iCs/>
      <w:sz w:val="20"/>
    </w:rPr>
  </w:style>
  <w:style w:type="character" w:customStyle="1" w:styleId="BodyTextChar">
    <w:name w:val="Body Text Char"/>
    <w:basedOn w:val="DefaultParagraphFont"/>
    <w:link w:val="BodyText"/>
    <w:uiPriority w:val="99"/>
    <w:semiHidden/>
    <w:rsid w:val="00C21AD1"/>
    <w:rPr>
      <w:rFonts w:ascii="Arial" w:hAnsi="Arial"/>
      <w:sz w:val="24"/>
      <w:szCs w:val="24"/>
      <w:lang w:eastAsia="en-US"/>
    </w:rPr>
  </w:style>
  <w:style w:type="paragraph" w:styleId="Caption">
    <w:name w:val="caption"/>
    <w:basedOn w:val="Normal"/>
    <w:next w:val="Normal"/>
    <w:uiPriority w:val="99"/>
    <w:qFormat/>
    <w:rsid w:val="002C6E5B"/>
    <w:rPr>
      <w:rFonts w:ascii="Times New Roman" w:hAnsi="Times New Roman"/>
      <w:b/>
      <w:bCs/>
      <w:vertAlign w:val="superscript"/>
    </w:rPr>
  </w:style>
  <w:style w:type="paragraph" w:styleId="BodyTextIndent2">
    <w:name w:val="Body Text Indent 2"/>
    <w:basedOn w:val="Normal"/>
    <w:link w:val="BodyTextIndent2Char"/>
    <w:uiPriority w:val="99"/>
    <w:rsid w:val="002C6E5B"/>
    <w:pPr>
      <w:ind w:firstLine="360"/>
    </w:pPr>
    <w:rPr>
      <w:rFonts w:ascii="Times New Roman" w:hAnsi="Times New Roman"/>
      <w:sz w:val="20"/>
      <w:szCs w:val="20"/>
    </w:rPr>
  </w:style>
  <w:style w:type="character" w:customStyle="1" w:styleId="BodyTextIndent2Char">
    <w:name w:val="Body Text Indent 2 Char"/>
    <w:basedOn w:val="DefaultParagraphFont"/>
    <w:link w:val="BodyTextIndent2"/>
    <w:uiPriority w:val="99"/>
    <w:semiHidden/>
    <w:rsid w:val="00C21AD1"/>
    <w:rPr>
      <w:rFonts w:ascii="Arial" w:hAnsi="Arial"/>
      <w:sz w:val="24"/>
      <w:szCs w:val="24"/>
      <w:lang w:eastAsia="en-US"/>
    </w:rPr>
  </w:style>
  <w:style w:type="paragraph" w:styleId="BodyText3">
    <w:name w:val="Body Text 3"/>
    <w:basedOn w:val="Normal"/>
    <w:link w:val="BodyText3Char"/>
    <w:uiPriority w:val="99"/>
    <w:rsid w:val="002C6E5B"/>
    <w:pPr>
      <w:autoSpaceDE w:val="0"/>
      <w:autoSpaceDN w:val="0"/>
      <w:adjustRightInd w:val="0"/>
    </w:pPr>
    <w:rPr>
      <w:rFonts w:ascii="Times New Roman" w:hAnsi="Times New Roman"/>
      <w:sz w:val="20"/>
      <w:szCs w:val="32"/>
      <w:lang w:val="en-US"/>
    </w:rPr>
  </w:style>
  <w:style w:type="character" w:customStyle="1" w:styleId="BodyText3Char">
    <w:name w:val="Body Text 3 Char"/>
    <w:basedOn w:val="DefaultParagraphFont"/>
    <w:link w:val="BodyText3"/>
    <w:uiPriority w:val="99"/>
    <w:semiHidden/>
    <w:rsid w:val="00C21AD1"/>
    <w:rPr>
      <w:rFonts w:ascii="Arial" w:hAnsi="Arial"/>
      <w:sz w:val="16"/>
      <w:szCs w:val="16"/>
      <w:lang w:eastAsia="en-US"/>
    </w:rPr>
  </w:style>
  <w:style w:type="paragraph" w:styleId="NormalWeb">
    <w:name w:val="Normal (Web)"/>
    <w:basedOn w:val="Normal"/>
    <w:uiPriority w:val="99"/>
    <w:rsid w:val="002C6E5B"/>
    <w:pPr>
      <w:spacing w:before="100" w:beforeAutospacing="1" w:after="100" w:afterAutospacing="1"/>
    </w:pPr>
    <w:rPr>
      <w:rFonts w:ascii="Times New Roman" w:hAnsi="Times New Roman"/>
    </w:rPr>
  </w:style>
  <w:style w:type="character" w:styleId="Hyperlink">
    <w:name w:val="Hyperlink"/>
    <w:basedOn w:val="DefaultParagraphFont"/>
    <w:uiPriority w:val="99"/>
    <w:rsid w:val="002C6E5B"/>
    <w:rPr>
      <w:rFonts w:cs="Times New Roman"/>
      <w:color w:val="0000FF"/>
      <w:u w:val="single"/>
    </w:rPr>
  </w:style>
  <w:style w:type="paragraph" w:styleId="BodyTextIndent3">
    <w:name w:val="Body Text Indent 3"/>
    <w:basedOn w:val="Normal"/>
    <w:link w:val="BodyTextIndent3Char"/>
    <w:uiPriority w:val="99"/>
    <w:rsid w:val="002C6E5B"/>
    <w:pPr>
      <w:ind w:left="360"/>
    </w:pPr>
    <w:rPr>
      <w:rFonts w:ascii="Tahoma" w:hAnsi="Tahoma" w:cs="Tahoma"/>
    </w:rPr>
  </w:style>
  <w:style w:type="character" w:customStyle="1" w:styleId="BodyTextIndent3Char">
    <w:name w:val="Body Text Indent 3 Char"/>
    <w:basedOn w:val="DefaultParagraphFont"/>
    <w:link w:val="BodyTextIndent3"/>
    <w:uiPriority w:val="99"/>
    <w:semiHidden/>
    <w:rsid w:val="00C21AD1"/>
    <w:rPr>
      <w:rFonts w:ascii="Arial" w:hAnsi="Arial"/>
      <w:sz w:val="16"/>
      <w:szCs w:val="16"/>
      <w:lang w:eastAsia="en-US"/>
    </w:rPr>
  </w:style>
  <w:style w:type="paragraph" w:styleId="CommentSubject">
    <w:name w:val="annotation subject"/>
    <w:basedOn w:val="CommentText"/>
    <w:next w:val="CommentText"/>
    <w:link w:val="CommentSubjectChar"/>
    <w:uiPriority w:val="99"/>
    <w:semiHidden/>
    <w:rsid w:val="002C6E5B"/>
    <w:rPr>
      <w:b/>
      <w:bCs/>
    </w:rPr>
  </w:style>
  <w:style w:type="character" w:customStyle="1" w:styleId="CommentSubjectChar">
    <w:name w:val="Comment Subject Char"/>
    <w:basedOn w:val="CommentTextChar"/>
    <w:link w:val="CommentSubject"/>
    <w:uiPriority w:val="99"/>
    <w:semiHidden/>
    <w:rsid w:val="00C21AD1"/>
    <w:rPr>
      <w:rFonts w:ascii="Arial" w:hAnsi="Arial"/>
      <w:b/>
      <w:bCs/>
      <w:sz w:val="20"/>
      <w:szCs w:val="20"/>
      <w:lang w:eastAsia="en-US"/>
    </w:rPr>
  </w:style>
  <w:style w:type="character" w:styleId="FollowedHyperlink">
    <w:name w:val="FollowedHyperlink"/>
    <w:basedOn w:val="DefaultParagraphFont"/>
    <w:uiPriority w:val="99"/>
    <w:rsid w:val="002C6E5B"/>
    <w:rPr>
      <w:rFonts w:cs="Times New Roman"/>
      <w:color w:val="800080"/>
      <w:u w:val="single"/>
    </w:rPr>
  </w:style>
  <w:style w:type="paragraph" w:customStyle="1" w:styleId="footnote">
    <w:name w:val="footnote"/>
    <w:basedOn w:val="Normal"/>
    <w:uiPriority w:val="99"/>
    <w:rsid w:val="002C6E5B"/>
    <w:pPr>
      <w:spacing w:before="100" w:beforeAutospacing="1" w:after="100" w:afterAutospacing="1"/>
    </w:pPr>
    <w:rPr>
      <w:rFonts w:ascii="Arial Unicode MS" w:eastAsia="Arial Unicode MS" w:hAnsi="Arial Unicode MS" w:cs="Arial Unicode MS"/>
    </w:rPr>
  </w:style>
  <w:style w:type="paragraph" w:styleId="Title">
    <w:name w:val="Title"/>
    <w:basedOn w:val="Normal"/>
    <w:link w:val="TitleChar"/>
    <w:uiPriority w:val="99"/>
    <w:qFormat/>
    <w:rsid w:val="00E11D30"/>
    <w:pPr>
      <w:jc w:val="center"/>
    </w:pPr>
    <w:rPr>
      <w:b/>
      <w:sz w:val="48"/>
      <w:szCs w:val="20"/>
    </w:rPr>
  </w:style>
  <w:style w:type="character" w:customStyle="1" w:styleId="TitleChar">
    <w:name w:val="Title Char"/>
    <w:basedOn w:val="DefaultParagraphFont"/>
    <w:link w:val="Title"/>
    <w:uiPriority w:val="99"/>
    <w:rsid w:val="00E11D30"/>
    <w:rPr>
      <w:rFonts w:ascii="Arial" w:hAnsi="Arial"/>
      <w:b/>
      <w:sz w:val="48"/>
      <w:szCs w:val="20"/>
      <w:lang w:eastAsia="en-US"/>
    </w:rPr>
  </w:style>
  <w:style w:type="paragraph" w:customStyle="1" w:styleId="head5">
    <w:name w:val="head5"/>
    <w:basedOn w:val="text"/>
    <w:next w:val="text"/>
    <w:uiPriority w:val="99"/>
    <w:rsid w:val="00734FC8"/>
    <w:rPr>
      <w:rFonts w:ascii="Arial" w:hAnsi="Arial" w:cs="Arial"/>
      <w:b/>
      <w:bCs/>
    </w:rPr>
  </w:style>
  <w:style w:type="character" w:styleId="Strong">
    <w:name w:val="Strong"/>
    <w:basedOn w:val="DefaultParagraphFont"/>
    <w:uiPriority w:val="99"/>
    <w:qFormat/>
    <w:rsid w:val="0094496A"/>
    <w:rPr>
      <w:rFonts w:cs="Times New Roman"/>
      <w:b/>
      <w:bCs/>
    </w:rPr>
  </w:style>
  <w:style w:type="paragraph" w:styleId="TOC1">
    <w:name w:val="toc 1"/>
    <w:basedOn w:val="Normal"/>
    <w:next w:val="Normal"/>
    <w:autoRedefine/>
    <w:uiPriority w:val="99"/>
    <w:semiHidden/>
    <w:rsid w:val="0094496A"/>
  </w:style>
  <w:style w:type="paragraph" w:customStyle="1" w:styleId="Default">
    <w:name w:val="Default"/>
    <w:uiPriority w:val="99"/>
    <w:rsid w:val="00781D8F"/>
    <w:pPr>
      <w:autoSpaceDE w:val="0"/>
      <w:autoSpaceDN w:val="0"/>
      <w:adjustRightInd w:val="0"/>
    </w:pPr>
    <w:rPr>
      <w:rFonts w:ascii="JKZZLT+Helvetica" w:hAnsi="JKZZLT+Helvetica" w:cs="JKZZLT+Helvetica"/>
      <w:color w:val="000000"/>
      <w:sz w:val="24"/>
      <w:szCs w:val="24"/>
    </w:rPr>
  </w:style>
  <w:style w:type="table" w:styleId="TableGrid">
    <w:name w:val="Table Grid"/>
    <w:basedOn w:val="TableNormal"/>
    <w:uiPriority w:val="99"/>
    <w:rsid w:val="006C44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711BB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21AD1"/>
    <w:rPr>
      <w:sz w:val="0"/>
      <w:szCs w:val="0"/>
      <w:lang w:eastAsia="en-US"/>
    </w:rPr>
  </w:style>
  <w:style w:type="paragraph" w:customStyle="1" w:styleId="Head10">
    <w:name w:val="Head 1"/>
    <w:basedOn w:val="Normal"/>
    <w:uiPriority w:val="99"/>
    <w:rsid w:val="003550D9"/>
    <w:pPr>
      <w:jc w:val="center"/>
    </w:pPr>
    <w:rPr>
      <w:rFonts w:ascii="Tahoma" w:hAnsi="Tahoma"/>
      <w:b/>
      <w:bCs/>
      <w:sz w:val="32"/>
      <w:szCs w:val="20"/>
    </w:rPr>
  </w:style>
  <w:style w:type="paragraph" w:customStyle="1" w:styleId="Head20">
    <w:name w:val="Head 2"/>
    <w:basedOn w:val="Normal"/>
    <w:uiPriority w:val="99"/>
    <w:rsid w:val="00BC4D02"/>
    <w:pPr>
      <w:jc w:val="center"/>
    </w:pPr>
    <w:rPr>
      <w:rFonts w:ascii="Tahoma" w:hAnsi="Tahoma"/>
      <w:sz w:val="32"/>
      <w:szCs w:val="20"/>
    </w:rPr>
  </w:style>
  <w:style w:type="table" w:styleId="Table3Deffects2">
    <w:name w:val="Table 3D effects 2"/>
    <w:basedOn w:val="TableNormal"/>
    <w:uiPriority w:val="99"/>
    <w:rsid w:val="00932FCC"/>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Emphasis">
    <w:name w:val="Emphasis"/>
    <w:basedOn w:val="DefaultParagraphFont"/>
    <w:uiPriority w:val="99"/>
    <w:qFormat/>
    <w:rsid w:val="006E40EB"/>
    <w:rPr>
      <w:rFonts w:cs="Times New Roman"/>
      <w:i/>
      <w:iCs/>
    </w:rPr>
  </w:style>
  <w:style w:type="paragraph" w:styleId="ListParagraph">
    <w:name w:val="List Paragraph"/>
    <w:basedOn w:val="Normal"/>
    <w:uiPriority w:val="99"/>
    <w:qFormat/>
    <w:rsid w:val="009748BD"/>
    <w:pPr>
      <w:ind w:left="720"/>
    </w:pPr>
  </w:style>
  <w:style w:type="paragraph" w:styleId="Revision">
    <w:name w:val="Revision"/>
    <w:hidden/>
    <w:uiPriority w:val="99"/>
    <w:semiHidden/>
    <w:rsid w:val="00D533A4"/>
    <w:rPr>
      <w:rFonts w:ascii="Arial" w:hAnsi="Arial"/>
      <w:sz w:val="24"/>
      <w:szCs w:val="24"/>
      <w:lang w:eastAsia="en-US"/>
    </w:rPr>
  </w:style>
  <w:style w:type="paragraph" w:styleId="Subtitle">
    <w:name w:val="Subtitle"/>
    <w:basedOn w:val="Normal"/>
    <w:next w:val="Normal"/>
    <w:link w:val="SubtitleChar"/>
    <w:qFormat/>
    <w:locked/>
    <w:rsid w:val="00E11D30"/>
    <w:pPr>
      <w:numPr>
        <w:ilvl w:val="1"/>
      </w:numPr>
      <w:spacing w:after="160"/>
    </w:pPr>
    <w:rPr>
      <w:rFonts w:eastAsiaTheme="minorEastAsia" w:cstheme="minorBidi"/>
      <w:sz w:val="36"/>
      <w:szCs w:val="22"/>
    </w:rPr>
  </w:style>
  <w:style w:type="character" w:customStyle="1" w:styleId="SubtitleChar">
    <w:name w:val="Subtitle Char"/>
    <w:basedOn w:val="DefaultParagraphFont"/>
    <w:link w:val="Subtitle"/>
    <w:rsid w:val="00E11D30"/>
    <w:rPr>
      <w:rFonts w:ascii="Arial" w:eastAsiaTheme="minorEastAsia" w:hAnsi="Arial" w:cstheme="minorBidi"/>
      <w:sz w:val="36"/>
      <w:lang w:eastAsia="en-US"/>
    </w:rPr>
  </w:style>
  <w:style w:type="paragraph" w:styleId="ListBullet">
    <w:name w:val="List Bullet"/>
    <w:basedOn w:val="Normal"/>
    <w:uiPriority w:val="99"/>
    <w:unhideWhenUsed/>
    <w:rsid w:val="00CE6542"/>
    <w:pPr>
      <w:numPr>
        <w:numId w:val="41"/>
      </w:numPr>
      <w:contextualSpacing/>
    </w:pPr>
  </w:style>
  <w:style w:type="paragraph" w:styleId="ListBullet2">
    <w:name w:val="List Bullet 2"/>
    <w:basedOn w:val="Normal"/>
    <w:uiPriority w:val="99"/>
    <w:unhideWhenUsed/>
    <w:rsid w:val="008F52C5"/>
    <w:pPr>
      <w:numPr>
        <w:numId w:val="42"/>
      </w:numPr>
      <w:contextualSpacing/>
    </w:pPr>
    <w:rPr>
      <w:sz w:val="20"/>
    </w:rPr>
  </w:style>
  <w:style w:type="paragraph" w:styleId="ListNumber2">
    <w:name w:val="List Number 2"/>
    <w:basedOn w:val="Normal"/>
    <w:uiPriority w:val="99"/>
    <w:unhideWhenUsed/>
    <w:rsid w:val="002F23B9"/>
    <w:pPr>
      <w:numPr>
        <w:numId w:val="43"/>
      </w:numPr>
      <w:ind w:left="357" w:hanging="357"/>
    </w:pPr>
    <w:rPr>
      <w:b/>
    </w:rPr>
  </w:style>
  <w:style w:type="paragraph" w:styleId="ListNumber">
    <w:name w:val="List Number"/>
    <w:basedOn w:val="Normal"/>
    <w:uiPriority w:val="99"/>
    <w:unhideWhenUsed/>
    <w:rsid w:val="00A5337D"/>
    <w:pPr>
      <w:numPr>
        <w:numId w:val="44"/>
      </w:numPr>
      <w:contextualSpacing/>
    </w:pPr>
  </w:style>
  <w:style w:type="paragraph" w:customStyle="1" w:styleId="Tableheading">
    <w:name w:val="Table heading"/>
    <w:basedOn w:val="Normal"/>
    <w:link w:val="TableheadingChar"/>
    <w:qFormat/>
    <w:rsid w:val="00A5337D"/>
    <w:rPr>
      <w:sz w:val="48"/>
    </w:rPr>
  </w:style>
  <w:style w:type="character" w:customStyle="1" w:styleId="TableheadingChar">
    <w:name w:val="Table heading Char"/>
    <w:basedOn w:val="DefaultParagraphFont"/>
    <w:link w:val="Tableheading"/>
    <w:rsid w:val="00A5337D"/>
    <w:rPr>
      <w:rFonts w:ascii="Arial" w:hAnsi="Arial"/>
      <w:sz w:val="48"/>
      <w:szCs w:val="24"/>
      <w:lang w:eastAsia="en-US"/>
    </w:rPr>
  </w:style>
  <w:style w:type="paragraph" w:styleId="NoSpacing">
    <w:name w:val="No Spacing"/>
    <w:uiPriority w:val="1"/>
    <w:qFormat/>
    <w:rsid w:val="00A5337D"/>
    <w:rPr>
      <w:rFonts w:ascii="Arial" w:hAnsi="Arial"/>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57950">
      <w:bodyDiv w:val="1"/>
      <w:marLeft w:val="0"/>
      <w:marRight w:val="0"/>
      <w:marTop w:val="0"/>
      <w:marBottom w:val="0"/>
      <w:divBdr>
        <w:top w:val="none" w:sz="0" w:space="0" w:color="auto"/>
        <w:left w:val="none" w:sz="0" w:space="0" w:color="auto"/>
        <w:bottom w:val="none" w:sz="0" w:space="0" w:color="auto"/>
        <w:right w:val="none" w:sz="0" w:space="0" w:color="auto"/>
      </w:divBdr>
    </w:div>
    <w:div w:id="80764315">
      <w:marLeft w:val="0"/>
      <w:marRight w:val="0"/>
      <w:marTop w:val="0"/>
      <w:marBottom w:val="0"/>
      <w:divBdr>
        <w:top w:val="none" w:sz="0" w:space="0" w:color="auto"/>
        <w:left w:val="none" w:sz="0" w:space="0" w:color="auto"/>
        <w:bottom w:val="none" w:sz="0" w:space="0" w:color="auto"/>
        <w:right w:val="none" w:sz="0" w:space="0" w:color="auto"/>
      </w:divBdr>
      <w:divsChild>
        <w:div w:id="80764332">
          <w:marLeft w:val="0"/>
          <w:marRight w:val="0"/>
          <w:marTop w:val="0"/>
          <w:marBottom w:val="0"/>
          <w:divBdr>
            <w:top w:val="none" w:sz="0" w:space="0" w:color="auto"/>
            <w:left w:val="none" w:sz="0" w:space="0" w:color="auto"/>
            <w:bottom w:val="none" w:sz="0" w:space="0" w:color="auto"/>
            <w:right w:val="none" w:sz="0" w:space="0" w:color="auto"/>
          </w:divBdr>
          <w:divsChild>
            <w:div w:id="80764320">
              <w:marLeft w:val="0"/>
              <w:marRight w:val="0"/>
              <w:marTop w:val="0"/>
              <w:marBottom w:val="0"/>
              <w:divBdr>
                <w:top w:val="none" w:sz="0" w:space="0" w:color="auto"/>
                <w:left w:val="none" w:sz="0" w:space="0" w:color="auto"/>
                <w:bottom w:val="none" w:sz="0" w:space="0" w:color="auto"/>
                <w:right w:val="none" w:sz="0" w:space="0" w:color="auto"/>
              </w:divBdr>
              <w:divsChild>
                <w:div w:id="80764316">
                  <w:marLeft w:val="0"/>
                  <w:marRight w:val="0"/>
                  <w:marTop w:val="0"/>
                  <w:marBottom w:val="0"/>
                  <w:divBdr>
                    <w:top w:val="none" w:sz="0" w:space="0" w:color="auto"/>
                    <w:left w:val="none" w:sz="0" w:space="0" w:color="auto"/>
                    <w:bottom w:val="none" w:sz="0" w:space="0" w:color="auto"/>
                    <w:right w:val="none" w:sz="0" w:space="0" w:color="auto"/>
                  </w:divBdr>
                  <w:divsChild>
                    <w:div w:id="807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4322">
      <w:marLeft w:val="0"/>
      <w:marRight w:val="0"/>
      <w:marTop w:val="0"/>
      <w:marBottom w:val="0"/>
      <w:divBdr>
        <w:top w:val="none" w:sz="0" w:space="0" w:color="auto"/>
        <w:left w:val="none" w:sz="0" w:space="0" w:color="auto"/>
        <w:bottom w:val="none" w:sz="0" w:space="0" w:color="auto"/>
        <w:right w:val="none" w:sz="0" w:space="0" w:color="auto"/>
      </w:divBdr>
      <w:divsChild>
        <w:div w:id="80764338">
          <w:marLeft w:val="0"/>
          <w:marRight w:val="0"/>
          <w:marTop w:val="0"/>
          <w:marBottom w:val="0"/>
          <w:divBdr>
            <w:top w:val="none" w:sz="0" w:space="0" w:color="auto"/>
            <w:left w:val="none" w:sz="0" w:space="0" w:color="auto"/>
            <w:bottom w:val="none" w:sz="0" w:space="0" w:color="auto"/>
            <w:right w:val="none" w:sz="0" w:space="0" w:color="auto"/>
          </w:divBdr>
          <w:divsChild>
            <w:div w:id="80764331">
              <w:marLeft w:val="720"/>
              <w:marRight w:val="720"/>
              <w:marTop w:val="100"/>
              <w:marBottom w:val="100"/>
              <w:divBdr>
                <w:top w:val="none" w:sz="0" w:space="0" w:color="auto"/>
                <w:left w:val="none" w:sz="0" w:space="0" w:color="auto"/>
                <w:bottom w:val="none" w:sz="0" w:space="0" w:color="auto"/>
                <w:right w:val="none" w:sz="0" w:space="0" w:color="auto"/>
              </w:divBdr>
            </w:div>
            <w:div w:id="80764334">
              <w:marLeft w:val="720"/>
              <w:marRight w:val="720"/>
              <w:marTop w:val="100"/>
              <w:marBottom w:val="100"/>
              <w:divBdr>
                <w:top w:val="none" w:sz="0" w:space="0" w:color="auto"/>
                <w:left w:val="none" w:sz="0" w:space="0" w:color="auto"/>
                <w:bottom w:val="none" w:sz="0" w:space="0" w:color="auto"/>
                <w:right w:val="none" w:sz="0" w:space="0" w:color="auto"/>
              </w:divBdr>
            </w:div>
            <w:div w:id="8076433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764323">
      <w:marLeft w:val="0"/>
      <w:marRight w:val="0"/>
      <w:marTop w:val="0"/>
      <w:marBottom w:val="0"/>
      <w:divBdr>
        <w:top w:val="none" w:sz="0" w:space="0" w:color="auto"/>
        <w:left w:val="none" w:sz="0" w:space="0" w:color="auto"/>
        <w:bottom w:val="none" w:sz="0" w:space="0" w:color="auto"/>
        <w:right w:val="none" w:sz="0" w:space="0" w:color="auto"/>
      </w:divBdr>
    </w:div>
    <w:div w:id="80764327">
      <w:marLeft w:val="0"/>
      <w:marRight w:val="0"/>
      <w:marTop w:val="0"/>
      <w:marBottom w:val="0"/>
      <w:divBdr>
        <w:top w:val="none" w:sz="0" w:space="0" w:color="auto"/>
        <w:left w:val="none" w:sz="0" w:space="0" w:color="auto"/>
        <w:bottom w:val="none" w:sz="0" w:space="0" w:color="auto"/>
        <w:right w:val="none" w:sz="0" w:space="0" w:color="auto"/>
      </w:divBdr>
      <w:divsChild>
        <w:div w:id="80764325">
          <w:marLeft w:val="0"/>
          <w:marRight w:val="0"/>
          <w:marTop w:val="0"/>
          <w:marBottom w:val="0"/>
          <w:divBdr>
            <w:top w:val="none" w:sz="0" w:space="0" w:color="auto"/>
            <w:left w:val="none" w:sz="0" w:space="0" w:color="auto"/>
            <w:bottom w:val="none" w:sz="0" w:space="0" w:color="auto"/>
            <w:right w:val="none" w:sz="0" w:space="0" w:color="auto"/>
          </w:divBdr>
          <w:divsChild>
            <w:div w:id="80764318">
              <w:marLeft w:val="0"/>
              <w:marRight w:val="0"/>
              <w:marTop w:val="0"/>
              <w:marBottom w:val="0"/>
              <w:divBdr>
                <w:top w:val="none" w:sz="0" w:space="0" w:color="auto"/>
                <w:left w:val="none" w:sz="0" w:space="0" w:color="auto"/>
                <w:bottom w:val="none" w:sz="0" w:space="0" w:color="auto"/>
                <w:right w:val="none" w:sz="0" w:space="0" w:color="auto"/>
              </w:divBdr>
              <w:divsChild>
                <w:div w:id="80764319">
                  <w:marLeft w:val="0"/>
                  <w:marRight w:val="0"/>
                  <w:marTop w:val="0"/>
                  <w:marBottom w:val="0"/>
                  <w:divBdr>
                    <w:top w:val="none" w:sz="0" w:space="0" w:color="auto"/>
                    <w:left w:val="none" w:sz="0" w:space="0" w:color="auto"/>
                    <w:bottom w:val="none" w:sz="0" w:space="0" w:color="auto"/>
                    <w:right w:val="none" w:sz="0" w:space="0" w:color="auto"/>
                  </w:divBdr>
                  <w:divsChild>
                    <w:div w:id="807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4328">
      <w:marLeft w:val="0"/>
      <w:marRight w:val="0"/>
      <w:marTop w:val="0"/>
      <w:marBottom w:val="0"/>
      <w:divBdr>
        <w:top w:val="none" w:sz="0" w:space="0" w:color="auto"/>
        <w:left w:val="none" w:sz="0" w:space="0" w:color="auto"/>
        <w:bottom w:val="none" w:sz="0" w:space="0" w:color="auto"/>
        <w:right w:val="none" w:sz="0" w:space="0" w:color="auto"/>
      </w:divBdr>
    </w:div>
    <w:div w:id="80764329">
      <w:marLeft w:val="0"/>
      <w:marRight w:val="0"/>
      <w:marTop w:val="0"/>
      <w:marBottom w:val="0"/>
      <w:divBdr>
        <w:top w:val="none" w:sz="0" w:space="0" w:color="auto"/>
        <w:left w:val="none" w:sz="0" w:space="0" w:color="auto"/>
        <w:bottom w:val="none" w:sz="0" w:space="0" w:color="auto"/>
        <w:right w:val="none" w:sz="0" w:space="0" w:color="auto"/>
      </w:divBdr>
      <w:divsChild>
        <w:div w:id="80764314">
          <w:marLeft w:val="0"/>
          <w:marRight w:val="0"/>
          <w:marTop w:val="0"/>
          <w:marBottom w:val="0"/>
          <w:divBdr>
            <w:top w:val="none" w:sz="0" w:space="0" w:color="auto"/>
            <w:left w:val="none" w:sz="0" w:space="0" w:color="auto"/>
            <w:bottom w:val="none" w:sz="0" w:space="0" w:color="auto"/>
            <w:right w:val="none" w:sz="0" w:space="0" w:color="auto"/>
          </w:divBdr>
        </w:div>
      </w:divsChild>
    </w:div>
    <w:div w:id="80764330">
      <w:marLeft w:val="60"/>
      <w:marRight w:val="60"/>
      <w:marTop w:val="60"/>
      <w:marBottom w:val="15"/>
      <w:divBdr>
        <w:top w:val="none" w:sz="0" w:space="0" w:color="auto"/>
        <w:left w:val="none" w:sz="0" w:space="0" w:color="auto"/>
        <w:bottom w:val="none" w:sz="0" w:space="0" w:color="auto"/>
        <w:right w:val="none" w:sz="0" w:space="0" w:color="auto"/>
      </w:divBdr>
      <w:divsChild>
        <w:div w:id="80764324">
          <w:marLeft w:val="0"/>
          <w:marRight w:val="0"/>
          <w:marTop w:val="0"/>
          <w:marBottom w:val="0"/>
          <w:divBdr>
            <w:top w:val="none" w:sz="0" w:space="0" w:color="auto"/>
            <w:left w:val="none" w:sz="0" w:space="0" w:color="auto"/>
            <w:bottom w:val="none" w:sz="0" w:space="0" w:color="auto"/>
            <w:right w:val="none" w:sz="0" w:space="0" w:color="auto"/>
          </w:divBdr>
        </w:div>
        <w:div w:id="80764326">
          <w:marLeft w:val="0"/>
          <w:marRight w:val="0"/>
          <w:marTop w:val="0"/>
          <w:marBottom w:val="0"/>
          <w:divBdr>
            <w:top w:val="none" w:sz="0" w:space="0" w:color="auto"/>
            <w:left w:val="none" w:sz="0" w:space="0" w:color="auto"/>
            <w:bottom w:val="none" w:sz="0" w:space="0" w:color="auto"/>
            <w:right w:val="none" w:sz="0" w:space="0" w:color="auto"/>
          </w:divBdr>
        </w:div>
        <w:div w:id="80764333">
          <w:marLeft w:val="0"/>
          <w:marRight w:val="0"/>
          <w:marTop w:val="0"/>
          <w:marBottom w:val="0"/>
          <w:divBdr>
            <w:top w:val="none" w:sz="0" w:space="0" w:color="auto"/>
            <w:left w:val="none" w:sz="0" w:space="0" w:color="auto"/>
            <w:bottom w:val="none" w:sz="0" w:space="0" w:color="auto"/>
            <w:right w:val="none" w:sz="0" w:space="0" w:color="auto"/>
          </w:divBdr>
        </w:div>
        <w:div w:id="80764335">
          <w:marLeft w:val="0"/>
          <w:marRight w:val="0"/>
          <w:marTop w:val="0"/>
          <w:marBottom w:val="0"/>
          <w:divBdr>
            <w:top w:val="none" w:sz="0" w:space="0" w:color="auto"/>
            <w:left w:val="none" w:sz="0" w:space="0" w:color="auto"/>
            <w:bottom w:val="none" w:sz="0" w:space="0" w:color="auto"/>
            <w:right w:val="none" w:sz="0" w:space="0" w:color="auto"/>
          </w:divBdr>
        </w:div>
        <w:div w:id="80764337">
          <w:marLeft w:val="0"/>
          <w:marRight w:val="0"/>
          <w:marTop w:val="0"/>
          <w:marBottom w:val="0"/>
          <w:divBdr>
            <w:top w:val="none" w:sz="0" w:space="0" w:color="auto"/>
            <w:left w:val="none" w:sz="0" w:space="0" w:color="auto"/>
            <w:bottom w:val="none" w:sz="0" w:space="0" w:color="auto"/>
            <w:right w:val="none" w:sz="0" w:space="0" w:color="auto"/>
          </w:divBdr>
        </w:div>
      </w:divsChild>
    </w:div>
    <w:div w:id="1462075151">
      <w:bodyDiv w:val="1"/>
      <w:marLeft w:val="0"/>
      <w:marRight w:val="0"/>
      <w:marTop w:val="0"/>
      <w:marBottom w:val="0"/>
      <w:divBdr>
        <w:top w:val="none" w:sz="0" w:space="0" w:color="auto"/>
        <w:left w:val="none" w:sz="0" w:space="0" w:color="auto"/>
        <w:bottom w:val="none" w:sz="0" w:space="0" w:color="auto"/>
        <w:right w:val="none" w:sz="0" w:space="0" w:color="auto"/>
      </w:divBdr>
    </w:div>
    <w:div w:id="1691297853">
      <w:bodyDiv w:val="1"/>
      <w:marLeft w:val="0"/>
      <w:marRight w:val="0"/>
      <w:marTop w:val="0"/>
      <w:marBottom w:val="0"/>
      <w:divBdr>
        <w:top w:val="none" w:sz="0" w:space="0" w:color="auto"/>
        <w:left w:val="none" w:sz="0" w:space="0" w:color="auto"/>
        <w:bottom w:val="none" w:sz="0" w:space="0" w:color="auto"/>
        <w:right w:val="none" w:sz="0" w:space="0" w:color="auto"/>
      </w:divBdr>
    </w:div>
    <w:div w:id="17831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804B6-A329-4CB6-9C41-6AF4BBB7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27</Pages>
  <Words>8519</Words>
  <Characters>47455</Characters>
  <Application>Microsoft Office Word</Application>
  <DocSecurity>0</DocSecurity>
  <Lines>3650</Lines>
  <Paragraphs>2665</Paragraphs>
  <ScaleCrop>false</ScaleCrop>
  <HeadingPairs>
    <vt:vector size="2" baseType="variant">
      <vt:variant>
        <vt:lpstr>Title</vt:lpstr>
      </vt:variant>
      <vt:variant>
        <vt:i4>1</vt:i4>
      </vt:variant>
    </vt:vector>
  </HeadingPairs>
  <TitlesOfParts>
    <vt:vector size="1" baseType="lpstr">
      <vt:lpstr>MALARIA</vt:lpstr>
    </vt:vector>
  </TitlesOfParts>
  <Company/>
  <LinksUpToDate>false</LinksUpToDate>
  <CharactersWithSpaces>53309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Psittacosis – CDNA National Guidelines for Public Health Units</dc:title>
  <dc:subject>Communicable diseases</dc:subject>
  <dc:creator>Australian Government Department of Health and Aged Care</dc:creator>
  <cp:lastModifiedBy>MASCHKE, Elvia</cp:lastModifiedBy>
  <cp:revision>16</cp:revision>
  <cp:lastPrinted>2016-02-15T04:34:00Z</cp:lastPrinted>
  <dcterms:created xsi:type="dcterms:W3CDTF">2016-02-23T04:32:00Z</dcterms:created>
  <dcterms:modified xsi:type="dcterms:W3CDTF">2025-04-29T06:45:00Z</dcterms:modified>
</cp:coreProperties>
</file>