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CCCA0" w14:textId="05FCBE86" w:rsidR="00280050" w:rsidRPr="00F70F28" w:rsidRDefault="00A03152" w:rsidP="009C08A6">
      <w:pPr>
        <w:jc w:val="center"/>
        <w:rPr>
          <w:rFonts w:asciiTheme="minorHAnsi" w:hAnsiTheme="minorHAnsi" w:cstheme="minorHAnsi"/>
        </w:rPr>
      </w:pPr>
      <w:r w:rsidRPr="00F70F28">
        <w:rPr>
          <w:rFonts w:asciiTheme="minorHAnsi" w:hAnsiTheme="minorHAnsi" w:cstheme="minorHAnsi"/>
          <w:noProof/>
        </w:rPr>
        <w:drawing>
          <wp:inline distT="0" distB="0" distL="0" distR="0" wp14:anchorId="4C25BDBF" wp14:editId="5EED2286">
            <wp:extent cx="2476800" cy="1123200"/>
            <wp:effectExtent l="0" t="0" r="0" b="1270"/>
            <wp:docPr id="3" name="Picture 3" descr="Department of Health and Aged Care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epartment of Health and Aged Care Cres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800" cy="11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B644B" w14:textId="77777777" w:rsidR="00A03152" w:rsidRPr="00F70F28" w:rsidRDefault="00A03152" w:rsidP="009C08A6">
      <w:pPr>
        <w:spacing w:after="0" w:line="240" w:lineRule="auto"/>
        <w:jc w:val="center"/>
        <w:rPr>
          <w:rStyle w:val="IntenseReference"/>
          <w:rFonts w:asciiTheme="minorHAnsi" w:hAnsiTheme="minorHAnsi" w:cstheme="minorHAnsi"/>
          <w:lang w:eastAsia="en-GB"/>
        </w:rPr>
      </w:pPr>
      <w:r w:rsidRPr="00F70F28">
        <w:rPr>
          <w:rStyle w:val="IntenseReference"/>
          <w:rFonts w:asciiTheme="minorHAnsi" w:hAnsiTheme="minorHAnsi" w:cstheme="minorHAnsi"/>
          <w:lang w:eastAsia="en-GB"/>
        </w:rPr>
        <w:t>Allied Health Industry Reference Group</w:t>
      </w:r>
    </w:p>
    <w:p w14:paraId="3653421A" w14:textId="44B1CD2B" w:rsidR="00A03152" w:rsidRPr="00F70F28" w:rsidRDefault="00A03152" w:rsidP="009C08A6">
      <w:pPr>
        <w:spacing w:after="0" w:line="240" w:lineRule="auto"/>
        <w:jc w:val="center"/>
        <w:rPr>
          <w:rStyle w:val="IntenseReference"/>
          <w:rFonts w:asciiTheme="minorHAnsi" w:hAnsiTheme="minorHAnsi" w:cstheme="minorHAnsi"/>
        </w:rPr>
      </w:pPr>
      <w:r w:rsidRPr="00F70F28">
        <w:rPr>
          <w:rStyle w:val="IntenseReference"/>
          <w:rFonts w:asciiTheme="minorHAnsi" w:hAnsiTheme="minorHAnsi" w:cstheme="minorHAnsi"/>
          <w:lang w:eastAsia="en-GB"/>
        </w:rPr>
        <w:t xml:space="preserve">Meeting </w:t>
      </w:r>
      <w:r w:rsidR="003B7B76">
        <w:rPr>
          <w:rStyle w:val="IntenseReference"/>
          <w:rFonts w:asciiTheme="minorHAnsi" w:hAnsiTheme="minorHAnsi" w:cstheme="minorHAnsi"/>
          <w:lang w:eastAsia="en-GB"/>
        </w:rPr>
        <w:t>T</w:t>
      </w:r>
      <w:r w:rsidR="00CC0674">
        <w:rPr>
          <w:rStyle w:val="IntenseReference"/>
          <w:rFonts w:asciiTheme="minorHAnsi" w:hAnsiTheme="minorHAnsi" w:cstheme="minorHAnsi"/>
          <w:lang w:eastAsia="en-GB"/>
        </w:rPr>
        <w:t>hirteen</w:t>
      </w:r>
      <w:r w:rsidRPr="00F70F28">
        <w:rPr>
          <w:rStyle w:val="IntenseReference"/>
          <w:rFonts w:asciiTheme="minorHAnsi" w:hAnsiTheme="minorHAnsi" w:cstheme="minorHAnsi"/>
          <w:lang w:eastAsia="en-GB"/>
        </w:rPr>
        <w:t xml:space="preserve">: </w:t>
      </w:r>
      <w:r w:rsidR="004D6876">
        <w:rPr>
          <w:rStyle w:val="IntenseReference"/>
          <w:rFonts w:asciiTheme="minorHAnsi" w:hAnsiTheme="minorHAnsi" w:cstheme="minorHAnsi"/>
          <w:lang w:eastAsia="en-GB"/>
        </w:rPr>
        <w:t>4</w:t>
      </w:r>
      <w:r w:rsidRPr="00F70F28">
        <w:rPr>
          <w:rStyle w:val="IntenseReference"/>
          <w:rFonts w:asciiTheme="minorHAnsi" w:hAnsiTheme="minorHAnsi" w:cstheme="minorHAnsi"/>
          <w:lang w:eastAsia="en-GB"/>
        </w:rPr>
        <w:t xml:space="preserve"> </w:t>
      </w:r>
      <w:r w:rsidR="004D6876">
        <w:rPr>
          <w:rStyle w:val="IntenseReference"/>
          <w:rFonts w:asciiTheme="minorHAnsi" w:hAnsiTheme="minorHAnsi" w:cstheme="minorHAnsi"/>
          <w:lang w:eastAsia="en-GB"/>
        </w:rPr>
        <w:t>March</w:t>
      </w:r>
      <w:r w:rsidRPr="00F70F28">
        <w:rPr>
          <w:rStyle w:val="IntenseReference"/>
          <w:rFonts w:asciiTheme="minorHAnsi" w:hAnsiTheme="minorHAnsi" w:cstheme="minorHAnsi"/>
          <w:lang w:eastAsia="en-GB"/>
        </w:rPr>
        <w:t xml:space="preserve"> 202</w:t>
      </w:r>
      <w:r w:rsidR="004D6876">
        <w:rPr>
          <w:rStyle w:val="IntenseReference"/>
          <w:rFonts w:asciiTheme="minorHAnsi" w:hAnsiTheme="minorHAnsi" w:cstheme="minorHAnsi"/>
          <w:lang w:eastAsia="en-GB"/>
        </w:rPr>
        <w:t>5</w:t>
      </w:r>
      <w:r w:rsidR="00D47F6C" w:rsidRPr="00F70F28">
        <w:rPr>
          <w:rStyle w:val="IntenseReference"/>
          <w:rFonts w:asciiTheme="minorHAnsi" w:hAnsiTheme="minorHAnsi" w:cstheme="minorHAnsi"/>
          <w:lang w:eastAsia="en-GB"/>
        </w:rPr>
        <w:t xml:space="preserve"> -</w:t>
      </w:r>
      <w:r w:rsidRPr="00F70F28">
        <w:rPr>
          <w:rStyle w:val="IntenseReference"/>
          <w:rFonts w:asciiTheme="minorHAnsi" w:hAnsiTheme="minorHAnsi" w:cstheme="minorHAnsi"/>
          <w:lang w:eastAsia="en-GB"/>
        </w:rPr>
        <w:t xml:space="preserve"> Summary of Outcomes</w:t>
      </w:r>
    </w:p>
    <w:p w14:paraId="331BA368" w14:textId="77777777" w:rsidR="00A03152" w:rsidRPr="00F70F28" w:rsidRDefault="000D5039" w:rsidP="00B23A0B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pict w14:anchorId="5B926C23">
          <v:rect id="_x0000_i1025" style="width:0;height:1.5pt" o:hralign="center" o:hrstd="t" o:hr="t" fillcolor="#a0a0a0" stroked="f"/>
        </w:pict>
      </w:r>
    </w:p>
    <w:p w14:paraId="508A241E" w14:textId="48B716A2" w:rsidR="00A03152" w:rsidRPr="00666611" w:rsidRDefault="00A03152" w:rsidP="00A03152">
      <w:pPr>
        <w:rPr>
          <w:rFonts w:asciiTheme="minorHAnsi" w:hAnsiTheme="minorHAnsi" w:cstheme="minorHAnsi"/>
          <w:sz w:val="23"/>
          <w:szCs w:val="23"/>
        </w:rPr>
      </w:pPr>
      <w:r w:rsidRPr="00666611">
        <w:rPr>
          <w:rFonts w:asciiTheme="minorHAnsi" w:hAnsiTheme="minorHAnsi" w:cstheme="minorHAnsi"/>
          <w:sz w:val="23"/>
          <w:szCs w:val="23"/>
        </w:rPr>
        <w:t>The Australian Government Chief Allied Health Office</w:t>
      </w:r>
      <w:r w:rsidR="00D95F96">
        <w:rPr>
          <w:rFonts w:asciiTheme="minorHAnsi" w:hAnsiTheme="minorHAnsi" w:cstheme="minorHAnsi"/>
          <w:sz w:val="23"/>
          <w:szCs w:val="23"/>
        </w:rPr>
        <w:t xml:space="preserve"> (CAHO)</w:t>
      </w:r>
      <w:r w:rsidRPr="00666611">
        <w:rPr>
          <w:rFonts w:asciiTheme="minorHAnsi" w:hAnsiTheme="minorHAnsi" w:cstheme="minorHAnsi"/>
          <w:sz w:val="23"/>
          <w:szCs w:val="23"/>
        </w:rPr>
        <w:t xml:space="preserve"> convened the </w:t>
      </w:r>
      <w:r w:rsidR="00766E1A" w:rsidRPr="00666611">
        <w:rPr>
          <w:rFonts w:asciiTheme="minorHAnsi" w:hAnsiTheme="minorHAnsi" w:cstheme="minorHAnsi"/>
          <w:sz w:val="23"/>
          <w:szCs w:val="23"/>
        </w:rPr>
        <w:t>1</w:t>
      </w:r>
      <w:r w:rsidR="004D6876">
        <w:rPr>
          <w:rFonts w:asciiTheme="minorHAnsi" w:hAnsiTheme="minorHAnsi" w:cstheme="minorHAnsi"/>
          <w:sz w:val="23"/>
          <w:szCs w:val="23"/>
        </w:rPr>
        <w:t>3</w:t>
      </w:r>
      <w:r w:rsidR="00766E1A" w:rsidRPr="00666611">
        <w:rPr>
          <w:rFonts w:asciiTheme="minorHAnsi" w:hAnsiTheme="minorHAnsi" w:cstheme="minorHAnsi"/>
          <w:sz w:val="23"/>
          <w:szCs w:val="23"/>
        </w:rPr>
        <w:t>th</w:t>
      </w:r>
      <w:r w:rsidRPr="00666611">
        <w:rPr>
          <w:rFonts w:asciiTheme="minorHAnsi" w:hAnsiTheme="minorHAnsi" w:cstheme="minorHAnsi"/>
          <w:sz w:val="23"/>
          <w:szCs w:val="23"/>
        </w:rPr>
        <w:t xml:space="preserve"> Allied Health Industry Reference Group (AHIRG) meeting on </w:t>
      </w:r>
      <w:r w:rsidR="0078451F">
        <w:rPr>
          <w:rFonts w:asciiTheme="minorHAnsi" w:hAnsiTheme="minorHAnsi" w:cstheme="minorHAnsi"/>
          <w:sz w:val="23"/>
          <w:szCs w:val="23"/>
        </w:rPr>
        <w:t>4 March</w:t>
      </w:r>
      <w:r w:rsidRPr="00666611">
        <w:rPr>
          <w:rFonts w:asciiTheme="minorHAnsi" w:hAnsiTheme="minorHAnsi" w:cstheme="minorHAnsi"/>
          <w:sz w:val="23"/>
          <w:szCs w:val="23"/>
        </w:rPr>
        <w:t xml:space="preserve"> 202</w:t>
      </w:r>
      <w:r w:rsidR="0078451F">
        <w:rPr>
          <w:rFonts w:asciiTheme="minorHAnsi" w:hAnsiTheme="minorHAnsi" w:cstheme="minorHAnsi"/>
          <w:sz w:val="23"/>
          <w:szCs w:val="23"/>
        </w:rPr>
        <w:t>5</w:t>
      </w:r>
      <w:r w:rsidRPr="00666611">
        <w:rPr>
          <w:rFonts w:asciiTheme="minorHAnsi" w:hAnsiTheme="minorHAnsi" w:cstheme="minorHAnsi"/>
          <w:sz w:val="23"/>
          <w:szCs w:val="23"/>
        </w:rPr>
        <w:t xml:space="preserve">.  </w:t>
      </w:r>
      <w:r w:rsidR="00067794" w:rsidRPr="00666611">
        <w:rPr>
          <w:rFonts w:asciiTheme="minorHAnsi" w:hAnsiTheme="minorHAnsi" w:cstheme="minorHAnsi"/>
          <w:sz w:val="23"/>
          <w:szCs w:val="23"/>
        </w:rPr>
        <w:t xml:space="preserve">This meeting </w:t>
      </w:r>
      <w:r w:rsidR="0078451F">
        <w:rPr>
          <w:rFonts w:asciiTheme="minorHAnsi" w:hAnsiTheme="minorHAnsi" w:cstheme="minorHAnsi"/>
          <w:sz w:val="23"/>
          <w:szCs w:val="23"/>
        </w:rPr>
        <w:t>was attended by core members only and was held virtually</w:t>
      </w:r>
      <w:r w:rsidR="00302EB8" w:rsidRPr="00666611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786DFCD9" w14:textId="5719D4D4" w:rsidR="00FD0262" w:rsidRPr="00666611" w:rsidRDefault="00A03152" w:rsidP="00B62842">
      <w:pPr>
        <w:spacing w:after="120"/>
        <w:rPr>
          <w:rFonts w:asciiTheme="minorHAnsi" w:hAnsiTheme="minorHAnsi" w:cstheme="minorHAnsi"/>
          <w:b/>
          <w:bCs/>
          <w:sz w:val="23"/>
          <w:szCs w:val="23"/>
        </w:rPr>
      </w:pPr>
      <w:r w:rsidRPr="00666611">
        <w:rPr>
          <w:rFonts w:asciiTheme="minorHAnsi" w:hAnsiTheme="minorHAnsi" w:cstheme="minorHAnsi"/>
          <w:b/>
          <w:bCs/>
          <w:sz w:val="23"/>
          <w:szCs w:val="23"/>
        </w:rPr>
        <w:t>Topics discussed:</w:t>
      </w:r>
    </w:p>
    <w:p w14:paraId="7292422F" w14:textId="08945422" w:rsidR="00CC0674" w:rsidRDefault="00B23A0B" w:rsidP="008D7351">
      <w:pPr>
        <w:pStyle w:val="ListParagraph"/>
        <w:numPr>
          <w:ilvl w:val="0"/>
          <w:numId w:val="1"/>
        </w:numPr>
        <w:spacing w:before="40" w:after="40"/>
        <w:rPr>
          <w:rFonts w:asciiTheme="minorHAnsi" w:hAnsiTheme="minorHAnsi" w:cstheme="minorHAnsi"/>
          <w:kern w:val="2"/>
          <w:sz w:val="23"/>
          <w:szCs w:val="23"/>
          <w14:ligatures w14:val="standardContextual"/>
        </w:rPr>
      </w:pPr>
      <w:r>
        <w:rPr>
          <w:rFonts w:asciiTheme="minorHAnsi" w:hAnsiTheme="minorHAnsi" w:cstheme="minorHAnsi"/>
          <w:kern w:val="2"/>
          <w:sz w:val="23"/>
          <w:szCs w:val="23"/>
          <w14:ligatures w14:val="standardContextual"/>
        </w:rPr>
        <w:t xml:space="preserve">The </w:t>
      </w:r>
      <w:r w:rsidR="00CC0674">
        <w:rPr>
          <w:rFonts w:asciiTheme="minorHAnsi" w:hAnsiTheme="minorHAnsi" w:cstheme="minorHAnsi"/>
          <w:kern w:val="2"/>
          <w:sz w:val="23"/>
          <w:szCs w:val="23"/>
          <w14:ligatures w14:val="standardContextual"/>
        </w:rPr>
        <w:t xml:space="preserve">CAHO indicated </w:t>
      </w:r>
      <w:r w:rsidR="00087E2F">
        <w:rPr>
          <w:rFonts w:asciiTheme="minorHAnsi" w:hAnsiTheme="minorHAnsi" w:cstheme="minorHAnsi"/>
          <w:kern w:val="2"/>
          <w:sz w:val="23"/>
          <w:szCs w:val="23"/>
          <w14:ligatures w14:val="standardContextual"/>
        </w:rPr>
        <w:t xml:space="preserve">any </w:t>
      </w:r>
      <w:r w:rsidR="00CC0674">
        <w:rPr>
          <w:rFonts w:asciiTheme="minorHAnsi" w:hAnsiTheme="minorHAnsi" w:cstheme="minorHAnsi"/>
          <w:kern w:val="2"/>
          <w:sz w:val="23"/>
          <w:szCs w:val="23"/>
          <w14:ligatures w14:val="standardContextual"/>
        </w:rPr>
        <w:t xml:space="preserve">current meetings planned with stakeholders will need to be rescheduled if </w:t>
      </w:r>
      <w:r w:rsidR="00087E2F">
        <w:rPr>
          <w:rFonts w:asciiTheme="minorHAnsi" w:hAnsiTheme="minorHAnsi" w:cstheme="minorHAnsi"/>
          <w:kern w:val="2"/>
          <w:sz w:val="23"/>
          <w:szCs w:val="23"/>
          <w14:ligatures w14:val="standardContextual"/>
        </w:rPr>
        <w:t>C</w:t>
      </w:r>
      <w:r w:rsidR="00CC0674">
        <w:rPr>
          <w:rFonts w:asciiTheme="minorHAnsi" w:hAnsiTheme="minorHAnsi" w:cstheme="minorHAnsi"/>
          <w:kern w:val="2"/>
          <w:sz w:val="23"/>
          <w:szCs w:val="23"/>
          <w14:ligatures w14:val="standardContextual"/>
        </w:rPr>
        <w:t>aretaker period commences.</w:t>
      </w:r>
    </w:p>
    <w:p w14:paraId="1F3B9C43" w14:textId="0CFD7586" w:rsidR="00A11123" w:rsidRPr="00666611" w:rsidRDefault="00E97355" w:rsidP="008D7351">
      <w:pPr>
        <w:pStyle w:val="ListParagraph"/>
        <w:numPr>
          <w:ilvl w:val="0"/>
          <w:numId w:val="1"/>
        </w:numPr>
        <w:spacing w:before="40" w:after="40"/>
        <w:rPr>
          <w:rFonts w:asciiTheme="minorHAnsi" w:hAnsiTheme="minorHAnsi" w:cstheme="minorHAnsi"/>
          <w:kern w:val="2"/>
          <w:sz w:val="23"/>
          <w:szCs w:val="23"/>
          <w14:ligatures w14:val="standardContextual"/>
        </w:rPr>
      </w:pPr>
      <w:r>
        <w:rPr>
          <w:rFonts w:asciiTheme="minorHAnsi" w:hAnsiTheme="minorHAnsi" w:cstheme="minorHAnsi"/>
          <w:kern w:val="2"/>
          <w:sz w:val="23"/>
          <w:szCs w:val="23"/>
          <w14:ligatures w14:val="standardContextual"/>
        </w:rPr>
        <w:t>Bronwyn Morris-Donovan (CEO, Allied Health Professions Australia</w:t>
      </w:r>
      <w:r w:rsidR="009B014B">
        <w:rPr>
          <w:rFonts w:asciiTheme="minorHAnsi" w:hAnsiTheme="minorHAnsi" w:cstheme="minorHAnsi"/>
          <w:kern w:val="2"/>
          <w:sz w:val="23"/>
          <w:szCs w:val="23"/>
          <w14:ligatures w14:val="standardContextual"/>
        </w:rPr>
        <w:t xml:space="preserve"> (AHPA)</w:t>
      </w:r>
      <w:r>
        <w:rPr>
          <w:rFonts w:asciiTheme="minorHAnsi" w:hAnsiTheme="minorHAnsi" w:cstheme="minorHAnsi"/>
          <w:kern w:val="2"/>
          <w:sz w:val="23"/>
          <w:szCs w:val="23"/>
          <w14:ligatures w14:val="standardContextual"/>
        </w:rPr>
        <w:t>)</w:t>
      </w:r>
      <w:r w:rsidR="0046192C">
        <w:rPr>
          <w:rFonts w:asciiTheme="minorHAnsi" w:hAnsiTheme="minorHAnsi" w:cstheme="minorHAnsi"/>
          <w:kern w:val="2"/>
          <w:sz w:val="23"/>
          <w:szCs w:val="23"/>
          <w14:ligatures w14:val="standardContextual"/>
        </w:rPr>
        <w:t xml:space="preserve"> presented findings from the Allied Health Digital Transformation Survey Report, February 2025</w:t>
      </w:r>
    </w:p>
    <w:p w14:paraId="77686480" w14:textId="0495DCD7" w:rsidR="0046192C" w:rsidRDefault="00C815D6" w:rsidP="00ED282C">
      <w:pPr>
        <w:pStyle w:val="ListParagraph"/>
        <w:numPr>
          <w:ilvl w:val="0"/>
          <w:numId w:val="2"/>
        </w:numPr>
        <w:spacing w:before="40" w:after="40"/>
        <w:ind w:left="1276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This s</w:t>
      </w:r>
      <w:r w:rsidR="002227A5">
        <w:rPr>
          <w:rFonts w:asciiTheme="minorHAnsi" w:hAnsiTheme="minorHAnsi" w:cstheme="minorHAnsi"/>
          <w:sz w:val="23"/>
          <w:szCs w:val="23"/>
        </w:rPr>
        <w:t xml:space="preserve">urvey was conducted by the Australian Digital Health Agency </w:t>
      </w:r>
      <w:r>
        <w:rPr>
          <w:rFonts w:asciiTheme="minorHAnsi" w:hAnsiTheme="minorHAnsi" w:cstheme="minorHAnsi"/>
          <w:sz w:val="23"/>
          <w:szCs w:val="23"/>
        </w:rPr>
        <w:t>in collaboration with AHPA in March-April 2024</w:t>
      </w:r>
      <w:r w:rsidR="002C02F1">
        <w:rPr>
          <w:rFonts w:asciiTheme="minorHAnsi" w:hAnsiTheme="minorHAnsi" w:cstheme="minorHAnsi"/>
          <w:sz w:val="23"/>
          <w:szCs w:val="23"/>
        </w:rPr>
        <w:t>.</w:t>
      </w:r>
    </w:p>
    <w:p w14:paraId="24C207B8" w14:textId="0A47AB86" w:rsidR="008D7351" w:rsidRDefault="009B014B" w:rsidP="002C02F1">
      <w:pPr>
        <w:pStyle w:val="ListParagraph"/>
        <w:numPr>
          <w:ilvl w:val="0"/>
          <w:numId w:val="2"/>
        </w:numPr>
        <w:spacing w:before="40" w:after="40"/>
        <w:ind w:left="1276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The purpose of the survey was to</w:t>
      </w:r>
      <w:r w:rsidR="00DD32A0">
        <w:rPr>
          <w:rFonts w:asciiTheme="minorHAnsi" w:hAnsiTheme="minorHAnsi" w:cstheme="minorHAnsi"/>
          <w:sz w:val="23"/>
          <w:szCs w:val="23"/>
        </w:rPr>
        <w:t xml:space="preserve"> understand the awareness</w:t>
      </w:r>
      <w:r w:rsidR="004F5AC1">
        <w:rPr>
          <w:rFonts w:asciiTheme="minorHAnsi" w:hAnsiTheme="minorHAnsi" w:cstheme="minorHAnsi"/>
          <w:sz w:val="23"/>
          <w:szCs w:val="23"/>
        </w:rPr>
        <w:t>, use and readiness to use</w:t>
      </w:r>
      <w:r w:rsidR="00DD32A0">
        <w:rPr>
          <w:rFonts w:asciiTheme="minorHAnsi" w:hAnsiTheme="minorHAnsi" w:cstheme="minorHAnsi"/>
          <w:sz w:val="23"/>
          <w:szCs w:val="23"/>
        </w:rPr>
        <w:t xml:space="preserve"> </w:t>
      </w:r>
      <w:r w:rsidR="004F5AC1">
        <w:rPr>
          <w:rFonts w:asciiTheme="minorHAnsi" w:hAnsiTheme="minorHAnsi" w:cstheme="minorHAnsi"/>
          <w:sz w:val="23"/>
          <w:szCs w:val="23"/>
        </w:rPr>
        <w:t>three</w:t>
      </w:r>
      <w:r w:rsidR="00DD32A0">
        <w:rPr>
          <w:rFonts w:asciiTheme="minorHAnsi" w:hAnsiTheme="minorHAnsi" w:cstheme="minorHAnsi"/>
          <w:sz w:val="23"/>
          <w:szCs w:val="23"/>
        </w:rPr>
        <w:t xml:space="preserve"> key digital products</w:t>
      </w:r>
      <w:r w:rsidR="004F5AC1">
        <w:rPr>
          <w:rFonts w:asciiTheme="minorHAnsi" w:hAnsiTheme="minorHAnsi" w:cstheme="minorHAnsi"/>
          <w:sz w:val="23"/>
          <w:szCs w:val="23"/>
        </w:rPr>
        <w:t>.</w:t>
      </w:r>
    </w:p>
    <w:p w14:paraId="625290AB" w14:textId="2311E2A2" w:rsidR="004F5AC1" w:rsidRPr="002C02F1" w:rsidRDefault="004F5AC1" w:rsidP="002C02F1">
      <w:pPr>
        <w:pStyle w:val="ListParagraph"/>
        <w:numPr>
          <w:ilvl w:val="0"/>
          <w:numId w:val="2"/>
        </w:numPr>
        <w:spacing w:before="40" w:after="40"/>
        <w:ind w:left="1276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Members discussed </w:t>
      </w:r>
      <w:r w:rsidR="001F2E43">
        <w:rPr>
          <w:rFonts w:asciiTheme="minorHAnsi" w:hAnsiTheme="minorHAnsi" w:cstheme="minorHAnsi"/>
          <w:sz w:val="23"/>
          <w:szCs w:val="23"/>
        </w:rPr>
        <w:t xml:space="preserve">findings </w:t>
      </w:r>
      <w:r w:rsidR="00C67BB1">
        <w:rPr>
          <w:rFonts w:asciiTheme="minorHAnsi" w:hAnsiTheme="minorHAnsi" w:cstheme="minorHAnsi"/>
          <w:sz w:val="23"/>
          <w:szCs w:val="23"/>
        </w:rPr>
        <w:t>and</w:t>
      </w:r>
      <w:r w:rsidR="001B125F">
        <w:rPr>
          <w:rFonts w:asciiTheme="minorHAnsi" w:hAnsiTheme="minorHAnsi" w:cstheme="minorHAnsi"/>
          <w:sz w:val="23"/>
          <w:szCs w:val="23"/>
        </w:rPr>
        <w:t xml:space="preserve"> </w:t>
      </w:r>
      <w:r w:rsidR="00AD6F1B">
        <w:rPr>
          <w:rFonts w:asciiTheme="minorHAnsi" w:hAnsiTheme="minorHAnsi" w:cstheme="minorHAnsi"/>
          <w:sz w:val="23"/>
          <w:szCs w:val="23"/>
        </w:rPr>
        <w:t>consider</w:t>
      </w:r>
      <w:r w:rsidR="009E30A2">
        <w:rPr>
          <w:rFonts w:asciiTheme="minorHAnsi" w:hAnsiTheme="minorHAnsi" w:cstheme="minorHAnsi"/>
          <w:sz w:val="23"/>
          <w:szCs w:val="23"/>
        </w:rPr>
        <w:t>ations in</w:t>
      </w:r>
      <w:r w:rsidR="00F2441E">
        <w:rPr>
          <w:rFonts w:asciiTheme="minorHAnsi" w:hAnsiTheme="minorHAnsi" w:cstheme="minorHAnsi"/>
          <w:sz w:val="23"/>
          <w:szCs w:val="23"/>
        </w:rPr>
        <w:t xml:space="preserve"> the</w:t>
      </w:r>
      <w:r w:rsidR="009E30A2">
        <w:rPr>
          <w:rFonts w:asciiTheme="minorHAnsi" w:hAnsiTheme="minorHAnsi" w:cstheme="minorHAnsi"/>
          <w:sz w:val="23"/>
          <w:szCs w:val="23"/>
        </w:rPr>
        <w:t xml:space="preserve"> context of current reforms</w:t>
      </w:r>
      <w:r w:rsidR="00F2441E">
        <w:rPr>
          <w:rFonts w:asciiTheme="minorHAnsi" w:hAnsiTheme="minorHAnsi" w:cstheme="minorHAnsi"/>
          <w:sz w:val="23"/>
          <w:szCs w:val="23"/>
        </w:rPr>
        <w:t>.</w:t>
      </w:r>
    </w:p>
    <w:p w14:paraId="3228ACEC" w14:textId="1982200B" w:rsidR="00C62C8B" w:rsidRPr="00C62C8B" w:rsidRDefault="00B23A0B" w:rsidP="009C3023">
      <w:pPr>
        <w:pStyle w:val="ListParagraph"/>
        <w:numPr>
          <w:ilvl w:val="0"/>
          <w:numId w:val="1"/>
        </w:numPr>
        <w:spacing w:before="40" w:after="40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The CAHO</w:t>
      </w:r>
      <w:r w:rsidR="00C62C8B">
        <w:rPr>
          <w:rFonts w:asciiTheme="minorHAnsi" w:hAnsiTheme="minorHAnsi" w:cstheme="minorHAnsi"/>
          <w:sz w:val="23"/>
          <w:szCs w:val="23"/>
        </w:rPr>
        <w:t xml:space="preserve"> provided an update on the </w:t>
      </w:r>
      <w:hyperlink r:id="rId9" w:history="1">
        <w:r w:rsidR="00C62C8B" w:rsidRPr="00B23A0B">
          <w:rPr>
            <w:rStyle w:val="Hyperlink"/>
            <w:rFonts w:asciiTheme="minorHAnsi" w:hAnsiTheme="minorHAnsi" w:cstheme="minorHAnsi"/>
            <w:sz w:val="23"/>
            <w:szCs w:val="23"/>
          </w:rPr>
          <w:t>Review of MBS allied health chronic disease management services</w:t>
        </w:r>
      </w:hyperlink>
    </w:p>
    <w:p w14:paraId="081EDF9D" w14:textId="77777777" w:rsidR="00A3475C" w:rsidRPr="00A3475C" w:rsidRDefault="00C25AF7" w:rsidP="00A3475C">
      <w:pPr>
        <w:pStyle w:val="ListParagraph"/>
        <w:numPr>
          <w:ilvl w:val="1"/>
          <w:numId w:val="1"/>
        </w:numPr>
        <w:spacing w:before="40" w:after="40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The</w:t>
      </w:r>
      <w:r w:rsidR="00E43594">
        <w:rPr>
          <w:rFonts w:asciiTheme="minorHAnsi" w:hAnsiTheme="minorHAnsi" w:cstheme="minorHAnsi"/>
          <w:sz w:val="23"/>
          <w:szCs w:val="23"/>
        </w:rPr>
        <w:t xml:space="preserve"> review is structured around four questions, these are on the department’s website</w:t>
      </w:r>
      <w:r w:rsidR="00715EC3">
        <w:rPr>
          <w:rFonts w:asciiTheme="minorHAnsi" w:hAnsiTheme="minorHAnsi" w:cstheme="minorHAnsi"/>
          <w:sz w:val="23"/>
          <w:szCs w:val="23"/>
        </w:rPr>
        <w:t>.</w:t>
      </w:r>
    </w:p>
    <w:p w14:paraId="35A4D7C7" w14:textId="47942291" w:rsidR="00A3475C" w:rsidRPr="00A3475C" w:rsidRDefault="0061531F" w:rsidP="00A3475C">
      <w:pPr>
        <w:pStyle w:val="ListParagraph"/>
        <w:numPr>
          <w:ilvl w:val="1"/>
          <w:numId w:val="1"/>
        </w:numPr>
        <w:spacing w:before="40" w:after="40"/>
        <w:rPr>
          <w:rFonts w:asciiTheme="minorHAnsi" w:hAnsiTheme="minorHAnsi" w:cstheme="minorHAnsi"/>
          <w:b/>
          <w:bCs/>
          <w:sz w:val="23"/>
          <w:szCs w:val="23"/>
        </w:rPr>
      </w:pPr>
      <w:r w:rsidRPr="00A3475C">
        <w:rPr>
          <w:rFonts w:asciiTheme="minorHAnsi" w:eastAsia="Times New Roman" w:hAnsiTheme="minorHAnsi" w:cstheme="minorHAnsi"/>
          <w:sz w:val="22"/>
          <w:szCs w:val="22"/>
        </w:rPr>
        <w:t xml:space="preserve">The working group has been </w:t>
      </w:r>
      <w:r w:rsidR="00A3475C" w:rsidRPr="00A3475C">
        <w:rPr>
          <w:rFonts w:asciiTheme="minorHAnsi" w:eastAsia="Times New Roman" w:hAnsiTheme="minorHAnsi" w:cstheme="minorHAnsi"/>
          <w:sz w:val="22"/>
          <w:szCs w:val="22"/>
        </w:rPr>
        <w:t>established,</w:t>
      </w:r>
      <w:r w:rsidRPr="00A3475C">
        <w:rPr>
          <w:rFonts w:asciiTheme="minorHAnsi" w:eastAsia="Times New Roman" w:hAnsiTheme="minorHAnsi" w:cstheme="minorHAnsi"/>
          <w:sz w:val="22"/>
          <w:szCs w:val="22"/>
        </w:rPr>
        <w:t xml:space="preserve"> and membership is detailed on the</w:t>
      </w:r>
      <w:r w:rsidR="00A3475C">
        <w:rPr>
          <w:rFonts w:asciiTheme="minorHAnsi" w:eastAsia="Times New Roman" w:hAnsiTheme="minorHAnsi" w:cstheme="minorHAnsi"/>
          <w:sz w:val="22"/>
          <w:szCs w:val="22"/>
        </w:rPr>
        <w:t xml:space="preserve"> department’s</w:t>
      </w:r>
      <w:r w:rsidRPr="00A3475C">
        <w:rPr>
          <w:rFonts w:asciiTheme="minorHAnsi" w:eastAsia="Times New Roman" w:hAnsiTheme="minorHAnsi" w:cstheme="minorHAnsi"/>
          <w:sz w:val="22"/>
          <w:szCs w:val="22"/>
        </w:rPr>
        <w:t xml:space="preserve"> website</w:t>
      </w:r>
      <w:r w:rsidR="00A3475C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273D92CC" w14:textId="6D5FE692" w:rsidR="0061531F" w:rsidRPr="00A3475C" w:rsidRDefault="0061531F" w:rsidP="00A3475C">
      <w:pPr>
        <w:pStyle w:val="ListParagraph"/>
        <w:numPr>
          <w:ilvl w:val="1"/>
          <w:numId w:val="1"/>
        </w:numPr>
        <w:spacing w:before="40" w:after="40"/>
        <w:rPr>
          <w:rFonts w:asciiTheme="minorHAnsi" w:hAnsiTheme="minorHAnsi" w:cstheme="minorHAnsi"/>
          <w:b/>
          <w:bCs/>
          <w:sz w:val="23"/>
          <w:szCs w:val="23"/>
        </w:rPr>
      </w:pPr>
      <w:r w:rsidRPr="00A3475C">
        <w:rPr>
          <w:rFonts w:asciiTheme="minorHAnsi" w:eastAsia="Times New Roman" w:hAnsiTheme="minorHAnsi" w:cstheme="minorHAnsi"/>
          <w:sz w:val="22"/>
          <w:szCs w:val="22"/>
        </w:rPr>
        <w:t xml:space="preserve">Two working group meetings have </w:t>
      </w:r>
      <w:r w:rsidR="00087E2F">
        <w:rPr>
          <w:rFonts w:asciiTheme="minorHAnsi" w:eastAsia="Times New Roman" w:hAnsiTheme="minorHAnsi" w:cstheme="minorHAnsi"/>
          <w:sz w:val="22"/>
          <w:szCs w:val="22"/>
        </w:rPr>
        <w:t>been held, with</w:t>
      </w:r>
      <w:r w:rsidRPr="00A3475C">
        <w:rPr>
          <w:rFonts w:asciiTheme="minorHAnsi" w:eastAsia="Times New Roman" w:hAnsiTheme="minorHAnsi" w:cstheme="minorHAnsi"/>
          <w:sz w:val="22"/>
          <w:szCs w:val="22"/>
        </w:rPr>
        <w:t xml:space="preserve"> a third scheduled for early April</w:t>
      </w:r>
      <w:r w:rsidR="00A3475C">
        <w:rPr>
          <w:rFonts w:asciiTheme="minorHAnsi" w:eastAsia="Times New Roman" w:hAnsiTheme="minorHAnsi" w:cstheme="minorHAnsi"/>
          <w:sz w:val="22"/>
          <w:szCs w:val="22"/>
        </w:rPr>
        <w:t xml:space="preserve"> 2025</w:t>
      </w:r>
      <w:r w:rsidR="0081373D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638BDF08" w14:textId="2E257FED" w:rsidR="0081373D" w:rsidRPr="0081373D" w:rsidRDefault="00715EC3" w:rsidP="0081373D">
      <w:pPr>
        <w:pStyle w:val="ListParagraph"/>
        <w:numPr>
          <w:ilvl w:val="1"/>
          <w:numId w:val="1"/>
        </w:numPr>
        <w:spacing w:before="40" w:after="40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It is anticipated </w:t>
      </w:r>
      <w:r w:rsidR="00C90D04">
        <w:rPr>
          <w:rFonts w:asciiTheme="minorHAnsi" w:hAnsiTheme="minorHAnsi" w:cstheme="minorHAnsi"/>
          <w:sz w:val="23"/>
          <w:szCs w:val="23"/>
        </w:rPr>
        <w:t>that the review process will include</w:t>
      </w:r>
      <w:r w:rsidR="008F6C96">
        <w:rPr>
          <w:rFonts w:asciiTheme="minorHAnsi" w:hAnsiTheme="minorHAnsi" w:cstheme="minorHAnsi"/>
          <w:sz w:val="23"/>
          <w:szCs w:val="23"/>
        </w:rPr>
        <w:t xml:space="preserve"> a rapid review </w:t>
      </w:r>
      <w:r w:rsidR="00467E9E" w:rsidRPr="004E5E78">
        <w:rPr>
          <w:rFonts w:asciiTheme="minorHAnsi" w:eastAsia="Times New Roman" w:hAnsiTheme="minorHAnsi" w:cstheme="minorHAnsi"/>
          <w:sz w:val="22"/>
          <w:szCs w:val="22"/>
        </w:rPr>
        <w:t>of the evidence base, and qualitative research of peak, provider and patient views and experiences – the department will commission this work externally</w:t>
      </w:r>
    </w:p>
    <w:p w14:paraId="3D11ABFE" w14:textId="7301A3F6" w:rsidR="003560FF" w:rsidRDefault="00B525E7" w:rsidP="003560FF">
      <w:pPr>
        <w:pStyle w:val="ListParagraph"/>
        <w:numPr>
          <w:ilvl w:val="2"/>
          <w:numId w:val="1"/>
        </w:numPr>
        <w:contextualSpacing w:val="0"/>
        <w:rPr>
          <w:rFonts w:asciiTheme="minorHAnsi" w:eastAsia="Times New Roman" w:hAnsiTheme="minorHAnsi" w:cstheme="minorHAnsi"/>
          <w:sz w:val="22"/>
          <w:szCs w:val="22"/>
        </w:rPr>
      </w:pPr>
      <w:r w:rsidRPr="004E5E78">
        <w:rPr>
          <w:rFonts w:asciiTheme="minorHAnsi" w:eastAsia="Times New Roman" w:hAnsiTheme="minorHAnsi" w:cstheme="minorHAnsi"/>
          <w:sz w:val="22"/>
          <w:szCs w:val="22"/>
        </w:rPr>
        <w:t>Allied health professional organisations</w:t>
      </w:r>
      <w:r w:rsidR="0070452E">
        <w:rPr>
          <w:rFonts w:asciiTheme="minorHAnsi" w:eastAsia="Times New Roman" w:hAnsiTheme="minorHAnsi" w:cstheme="minorHAnsi"/>
          <w:sz w:val="22"/>
          <w:szCs w:val="22"/>
        </w:rPr>
        <w:t xml:space="preserve"> that are currently eligible for the first three</w:t>
      </w:r>
      <w:r w:rsidR="00457EC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F3FDC">
        <w:rPr>
          <w:rFonts w:asciiTheme="minorHAnsi" w:eastAsia="Times New Roman" w:hAnsiTheme="minorHAnsi" w:cstheme="minorHAnsi"/>
          <w:sz w:val="22"/>
          <w:szCs w:val="22"/>
        </w:rPr>
        <w:t>questions</w:t>
      </w:r>
      <w:r w:rsidRPr="004E5E78">
        <w:rPr>
          <w:rFonts w:asciiTheme="minorHAnsi" w:eastAsia="Times New Roman" w:hAnsiTheme="minorHAnsi" w:cstheme="minorHAnsi"/>
          <w:sz w:val="22"/>
          <w:szCs w:val="22"/>
        </w:rPr>
        <w:t xml:space="preserve"> will be consulted by the researchers as part of the rapid review and qualitative components</w:t>
      </w:r>
      <w:r w:rsidR="000E5264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0EC0AA22" w14:textId="77777777" w:rsidR="00A1767E" w:rsidRDefault="001A210D" w:rsidP="00A1767E">
      <w:pPr>
        <w:pStyle w:val="ListParagraph"/>
        <w:numPr>
          <w:ilvl w:val="2"/>
          <w:numId w:val="1"/>
        </w:numPr>
        <w:contextualSpacing w:val="0"/>
        <w:rPr>
          <w:rFonts w:asciiTheme="minorHAnsi" w:eastAsia="Times New Roman" w:hAnsiTheme="minorHAnsi" w:cstheme="minorHAnsi"/>
          <w:sz w:val="22"/>
          <w:szCs w:val="22"/>
        </w:rPr>
      </w:pPr>
      <w:r w:rsidRPr="003560FF">
        <w:rPr>
          <w:rFonts w:asciiTheme="minorHAnsi" w:eastAsia="Times New Roman" w:hAnsiTheme="minorHAnsi" w:cstheme="minorHAnsi"/>
          <w:sz w:val="22"/>
          <w:szCs w:val="22"/>
        </w:rPr>
        <w:t xml:space="preserve">There will be targeted and public consultation opportunities – these will be flagged well in advance – individuals and organisations can write to </w:t>
      </w:r>
      <w:hyperlink r:id="rId10" w:history="1">
        <w:r w:rsidRPr="003560FF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MRACAlliedHealth@health.gov.au</w:t>
        </w:r>
      </w:hyperlink>
      <w:r w:rsidRPr="003560FF">
        <w:rPr>
          <w:rFonts w:asciiTheme="minorHAnsi" w:eastAsia="Times New Roman" w:hAnsiTheme="minorHAnsi" w:cstheme="minorHAnsi"/>
          <w:sz w:val="22"/>
          <w:szCs w:val="22"/>
        </w:rPr>
        <w:t xml:space="preserve"> to register interest</w:t>
      </w:r>
      <w:r w:rsidR="000E5264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6E4C7170" w14:textId="1436A0BA" w:rsidR="000E5264" w:rsidRPr="00A1767E" w:rsidRDefault="003560FF" w:rsidP="00A1767E">
      <w:pPr>
        <w:pStyle w:val="ListParagraph"/>
        <w:numPr>
          <w:ilvl w:val="1"/>
          <w:numId w:val="1"/>
        </w:numPr>
        <w:contextualSpacing w:val="0"/>
        <w:rPr>
          <w:rFonts w:asciiTheme="minorHAnsi" w:eastAsia="Times New Roman" w:hAnsiTheme="minorHAnsi" w:cstheme="minorHAnsi"/>
          <w:sz w:val="22"/>
          <w:szCs w:val="22"/>
        </w:rPr>
      </w:pPr>
      <w:r w:rsidRPr="00A1767E">
        <w:rPr>
          <w:rFonts w:asciiTheme="minorHAnsi" w:eastAsia="Times New Roman" w:hAnsiTheme="minorHAnsi" w:cstheme="minorHAnsi"/>
          <w:sz w:val="22"/>
          <w:szCs w:val="22"/>
        </w:rPr>
        <w:t>It is anticipated that the review will be completed in the first half of 2026</w:t>
      </w:r>
      <w:r w:rsidR="00EC79DC" w:rsidRPr="00A1767E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139B047F" w14:textId="0A108713" w:rsidR="00560244" w:rsidRPr="000E5264" w:rsidRDefault="001E5EE6" w:rsidP="000E5264">
      <w:pPr>
        <w:pStyle w:val="ListParagraph"/>
        <w:numPr>
          <w:ilvl w:val="0"/>
          <w:numId w:val="1"/>
        </w:numPr>
        <w:contextualSpacing w:val="0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3"/>
          <w:szCs w:val="23"/>
        </w:rPr>
        <w:t>Update</w:t>
      </w:r>
      <w:r w:rsidR="00560244" w:rsidRPr="000E5264">
        <w:rPr>
          <w:rFonts w:asciiTheme="minorHAnsi" w:hAnsiTheme="minorHAnsi" w:cstheme="minorHAnsi"/>
          <w:sz w:val="23"/>
          <w:szCs w:val="23"/>
        </w:rPr>
        <w:t xml:space="preserve"> on the National Allied Health Workforce Strategy:</w:t>
      </w:r>
    </w:p>
    <w:p w14:paraId="2CE06FFC" w14:textId="04610AA9" w:rsidR="00560244" w:rsidRDefault="00900602" w:rsidP="00560244">
      <w:pPr>
        <w:pStyle w:val="ListParagraph"/>
        <w:numPr>
          <w:ilvl w:val="1"/>
          <w:numId w:val="1"/>
        </w:numPr>
        <w:spacing w:before="40" w:after="4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Public consultation of the draft Strategy </w:t>
      </w:r>
      <w:r w:rsidR="00A0730B">
        <w:rPr>
          <w:rFonts w:asciiTheme="minorHAnsi" w:hAnsiTheme="minorHAnsi" w:cstheme="minorHAnsi"/>
          <w:sz w:val="23"/>
          <w:szCs w:val="23"/>
        </w:rPr>
        <w:t xml:space="preserve">has </w:t>
      </w:r>
      <w:r w:rsidR="00DC4B0F">
        <w:rPr>
          <w:rFonts w:asciiTheme="minorHAnsi" w:hAnsiTheme="minorHAnsi" w:cstheme="minorHAnsi"/>
          <w:sz w:val="23"/>
          <w:szCs w:val="23"/>
        </w:rPr>
        <w:t>now closed. Public consultation was open from 20 January to 3 March 2025.</w:t>
      </w:r>
    </w:p>
    <w:p w14:paraId="28B45655" w14:textId="3D32D367" w:rsidR="00DC4B0F" w:rsidRDefault="00DE2900" w:rsidP="00560244">
      <w:pPr>
        <w:pStyle w:val="ListParagraph"/>
        <w:numPr>
          <w:ilvl w:val="1"/>
          <w:numId w:val="1"/>
        </w:numPr>
        <w:spacing w:before="40" w:after="4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Over 240 responses received via the </w:t>
      </w:r>
      <w:r w:rsidR="00B95BF2">
        <w:rPr>
          <w:rFonts w:asciiTheme="minorHAnsi" w:hAnsiTheme="minorHAnsi" w:cstheme="minorHAnsi"/>
          <w:sz w:val="23"/>
          <w:szCs w:val="23"/>
        </w:rPr>
        <w:t>Consultation Hub and offline.</w:t>
      </w:r>
    </w:p>
    <w:p w14:paraId="27046419" w14:textId="250D87D6" w:rsidR="00B95BF2" w:rsidRPr="00666611" w:rsidRDefault="00B95BF2" w:rsidP="00560244">
      <w:pPr>
        <w:pStyle w:val="ListParagraph"/>
        <w:numPr>
          <w:ilvl w:val="1"/>
          <w:numId w:val="1"/>
        </w:numPr>
        <w:spacing w:before="40" w:after="4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lastRenderedPageBreak/>
        <w:t>Feedback is currently being considered</w:t>
      </w:r>
      <w:r w:rsidR="00B322AE">
        <w:rPr>
          <w:rFonts w:asciiTheme="minorHAnsi" w:hAnsiTheme="minorHAnsi" w:cstheme="minorHAnsi"/>
          <w:sz w:val="23"/>
          <w:szCs w:val="23"/>
        </w:rPr>
        <w:t xml:space="preserve"> and</w:t>
      </w:r>
      <w:r w:rsidR="00F845E3">
        <w:rPr>
          <w:rFonts w:asciiTheme="minorHAnsi" w:hAnsiTheme="minorHAnsi" w:cstheme="minorHAnsi"/>
          <w:sz w:val="23"/>
          <w:szCs w:val="23"/>
        </w:rPr>
        <w:t xml:space="preserve"> edits to the draft Strategy will be made under guidance of the Strategy Steering Group and Strategy Advisory Group</w:t>
      </w:r>
      <w:r w:rsidR="003C1288">
        <w:rPr>
          <w:rFonts w:asciiTheme="minorHAnsi" w:hAnsiTheme="minorHAnsi" w:cstheme="minorHAnsi"/>
          <w:sz w:val="23"/>
          <w:szCs w:val="23"/>
        </w:rPr>
        <w:t>.</w:t>
      </w:r>
    </w:p>
    <w:p w14:paraId="499AE9C5" w14:textId="43C67F66" w:rsidR="00560244" w:rsidRDefault="00171CDA" w:rsidP="00560244">
      <w:pPr>
        <w:pStyle w:val="ListParagraph"/>
        <w:numPr>
          <w:ilvl w:val="1"/>
          <w:numId w:val="1"/>
        </w:numPr>
        <w:spacing w:before="40" w:after="4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The </w:t>
      </w:r>
      <w:r w:rsidR="00D50DF4">
        <w:rPr>
          <w:rFonts w:asciiTheme="minorHAnsi" w:hAnsiTheme="minorHAnsi" w:cstheme="minorHAnsi"/>
          <w:sz w:val="23"/>
          <w:szCs w:val="23"/>
        </w:rPr>
        <w:t>n</w:t>
      </w:r>
      <w:r w:rsidR="00EE2269" w:rsidRPr="00666611">
        <w:rPr>
          <w:rFonts w:asciiTheme="minorHAnsi" w:hAnsiTheme="minorHAnsi" w:cstheme="minorHAnsi"/>
          <w:sz w:val="23"/>
          <w:szCs w:val="23"/>
        </w:rPr>
        <w:t xml:space="preserve">ext phase is finalising Strategy and </w:t>
      </w:r>
      <w:r w:rsidR="00D50DF4">
        <w:rPr>
          <w:rFonts w:asciiTheme="minorHAnsi" w:hAnsiTheme="minorHAnsi" w:cstheme="minorHAnsi"/>
          <w:sz w:val="23"/>
          <w:szCs w:val="23"/>
        </w:rPr>
        <w:t>considering</w:t>
      </w:r>
      <w:r w:rsidR="00EE2269" w:rsidRPr="00666611">
        <w:rPr>
          <w:rFonts w:asciiTheme="minorHAnsi" w:hAnsiTheme="minorHAnsi" w:cstheme="minorHAnsi"/>
          <w:sz w:val="23"/>
          <w:szCs w:val="23"/>
        </w:rPr>
        <w:t xml:space="preserve"> implementation planning.</w:t>
      </w:r>
    </w:p>
    <w:p w14:paraId="2743B185" w14:textId="44907F78" w:rsidR="00CE0E0E" w:rsidRDefault="00B23A0B" w:rsidP="00CE0E0E">
      <w:pPr>
        <w:pStyle w:val="ListParagraph"/>
        <w:numPr>
          <w:ilvl w:val="0"/>
          <w:numId w:val="1"/>
        </w:numPr>
        <w:spacing w:before="40" w:after="4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The CAHO</w:t>
      </w:r>
      <w:r w:rsidR="007F2733">
        <w:rPr>
          <w:rFonts w:asciiTheme="minorHAnsi" w:hAnsiTheme="minorHAnsi" w:cstheme="minorHAnsi"/>
          <w:sz w:val="23"/>
          <w:szCs w:val="23"/>
        </w:rPr>
        <w:t xml:space="preserve"> </w:t>
      </w:r>
      <w:r w:rsidR="00CE0E0E">
        <w:rPr>
          <w:rFonts w:asciiTheme="minorHAnsi" w:hAnsiTheme="minorHAnsi" w:cstheme="minorHAnsi"/>
          <w:sz w:val="23"/>
          <w:szCs w:val="23"/>
        </w:rPr>
        <w:t xml:space="preserve">and </w:t>
      </w:r>
      <w:r w:rsidR="005362F8">
        <w:rPr>
          <w:rFonts w:asciiTheme="minorHAnsi" w:hAnsiTheme="minorHAnsi" w:cstheme="minorHAnsi"/>
          <w:sz w:val="23"/>
          <w:szCs w:val="23"/>
        </w:rPr>
        <w:t>Mr Richard Nankervis (PHN Cooperative) led a discussion on the future engagement between Primary Health Networks and Allied Health Peak bodies</w:t>
      </w:r>
    </w:p>
    <w:p w14:paraId="685DA0D4" w14:textId="6C3AF4BC" w:rsidR="00113475" w:rsidRDefault="00F37B28" w:rsidP="00113475">
      <w:pPr>
        <w:pStyle w:val="ListParagraph"/>
        <w:numPr>
          <w:ilvl w:val="1"/>
          <w:numId w:val="1"/>
        </w:numPr>
        <w:spacing w:before="40" w:after="4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Members</w:t>
      </w:r>
      <w:r w:rsidR="00F976FE">
        <w:rPr>
          <w:rFonts w:asciiTheme="minorHAnsi" w:hAnsiTheme="minorHAnsi" w:cstheme="minorHAnsi"/>
          <w:sz w:val="23"/>
          <w:szCs w:val="23"/>
        </w:rPr>
        <w:t xml:space="preserve"> </w:t>
      </w:r>
      <w:r w:rsidR="00FC15C8">
        <w:rPr>
          <w:rFonts w:asciiTheme="minorHAnsi" w:hAnsiTheme="minorHAnsi" w:cstheme="minorHAnsi"/>
          <w:sz w:val="23"/>
          <w:szCs w:val="23"/>
        </w:rPr>
        <w:t xml:space="preserve">reflected upon </w:t>
      </w:r>
      <w:r w:rsidR="00952295">
        <w:rPr>
          <w:rFonts w:asciiTheme="minorHAnsi" w:hAnsiTheme="minorHAnsi" w:cstheme="minorHAnsi"/>
          <w:sz w:val="23"/>
          <w:szCs w:val="23"/>
        </w:rPr>
        <w:t xml:space="preserve">previous meetings and discussed </w:t>
      </w:r>
      <w:r w:rsidR="00F976FE">
        <w:rPr>
          <w:rFonts w:asciiTheme="minorHAnsi" w:hAnsiTheme="minorHAnsi" w:cstheme="minorHAnsi"/>
          <w:sz w:val="23"/>
          <w:szCs w:val="23"/>
        </w:rPr>
        <w:t>whether the current format was fit for purpose</w:t>
      </w:r>
      <w:r w:rsidR="00FC15C8">
        <w:rPr>
          <w:rFonts w:asciiTheme="minorHAnsi" w:hAnsiTheme="minorHAnsi" w:cstheme="minorHAnsi"/>
          <w:sz w:val="23"/>
          <w:szCs w:val="23"/>
        </w:rPr>
        <w:t>.</w:t>
      </w:r>
    </w:p>
    <w:p w14:paraId="1AE9EC78" w14:textId="2D59703B" w:rsidR="00113475" w:rsidRDefault="00342391" w:rsidP="00113475">
      <w:pPr>
        <w:pStyle w:val="ListParagraph"/>
        <w:numPr>
          <w:ilvl w:val="1"/>
          <w:numId w:val="1"/>
        </w:numPr>
        <w:spacing w:before="40" w:after="4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Members </w:t>
      </w:r>
      <w:r w:rsidR="00AC3960">
        <w:rPr>
          <w:rFonts w:asciiTheme="minorHAnsi" w:hAnsiTheme="minorHAnsi" w:cstheme="minorHAnsi"/>
          <w:sz w:val="23"/>
          <w:szCs w:val="23"/>
        </w:rPr>
        <w:t>reported this</w:t>
      </w:r>
      <w:r w:rsidR="001949E5">
        <w:rPr>
          <w:rFonts w:asciiTheme="minorHAnsi" w:hAnsiTheme="minorHAnsi" w:cstheme="minorHAnsi"/>
          <w:sz w:val="23"/>
          <w:szCs w:val="23"/>
        </w:rPr>
        <w:t xml:space="preserve"> forum was </w:t>
      </w:r>
      <w:r w:rsidR="00B20C86">
        <w:rPr>
          <w:rFonts w:asciiTheme="minorHAnsi" w:hAnsiTheme="minorHAnsi" w:cstheme="minorHAnsi"/>
          <w:sz w:val="23"/>
          <w:szCs w:val="23"/>
        </w:rPr>
        <w:t>a</w:t>
      </w:r>
      <w:r w:rsidR="009B35A1">
        <w:rPr>
          <w:rFonts w:asciiTheme="minorHAnsi" w:hAnsiTheme="minorHAnsi" w:cstheme="minorHAnsi"/>
          <w:sz w:val="23"/>
          <w:szCs w:val="23"/>
        </w:rPr>
        <w:t>n</w:t>
      </w:r>
      <w:r w:rsidR="00B20C86">
        <w:rPr>
          <w:rFonts w:asciiTheme="minorHAnsi" w:hAnsiTheme="minorHAnsi" w:cstheme="minorHAnsi"/>
          <w:sz w:val="23"/>
          <w:szCs w:val="23"/>
        </w:rPr>
        <w:t xml:space="preserve"> important</w:t>
      </w:r>
      <w:r w:rsidR="00A50D15">
        <w:rPr>
          <w:rFonts w:asciiTheme="minorHAnsi" w:hAnsiTheme="minorHAnsi" w:cstheme="minorHAnsi"/>
          <w:sz w:val="23"/>
          <w:szCs w:val="23"/>
        </w:rPr>
        <w:t xml:space="preserve"> mechanism</w:t>
      </w:r>
      <w:r w:rsidR="00A459C3">
        <w:rPr>
          <w:rFonts w:asciiTheme="minorHAnsi" w:hAnsiTheme="minorHAnsi" w:cstheme="minorHAnsi"/>
          <w:sz w:val="23"/>
          <w:szCs w:val="23"/>
        </w:rPr>
        <w:t xml:space="preserve"> to engage with each other </w:t>
      </w:r>
      <w:r w:rsidR="00AF6857">
        <w:rPr>
          <w:rFonts w:asciiTheme="minorHAnsi" w:hAnsiTheme="minorHAnsi" w:cstheme="minorHAnsi"/>
          <w:sz w:val="23"/>
          <w:szCs w:val="23"/>
        </w:rPr>
        <w:t>as it provided a consistent touch point</w:t>
      </w:r>
      <w:r w:rsidR="00D5539E">
        <w:rPr>
          <w:rFonts w:asciiTheme="minorHAnsi" w:hAnsiTheme="minorHAnsi" w:cstheme="minorHAnsi"/>
          <w:sz w:val="23"/>
          <w:szCs w:val="23"/>
        </w:rPr>
        <w:t xml:space="preserve">. Members were supportive of the current format </w:t>
      </w:r>
      <w:r w:rsidR="007F2733">
        <w:rPr>
          <w:rFonts w:asciiTheme="minorHAnsi" w:hAnsiTheme="minorHAnsi" w:cstheme="minorHAnsi"/>
          <w:sz w:val="23"/>
          <w:szCs w:val="23"/>
        </w:rPr>
        <w:t>considering</w:t>
      </w:r>
      <w:r w:rsidR="00322CE2">
        <w:rPr>
          <w:rFonts w:asciiTheme="minorHAnsi" w:hAnsiTheme="minorHAnsi" w:cstheme="minorHAnsi"/>
          <w:sz w:val="23"/>
          <w:szCs w:val="23"/>
        </w:rPr>
        <w:t xml:space="preserve"> the current</w:t>
      </w:r>
      <w:r w:rsidR="009012F5">
        <w:rPr>
          <w:rFonts w:asciiTheme="minorHAnsi" w:hAnsiTheme="minorHAnsi" w:cstheme="minorHAnsi"/>
          <w:sz w:val="23"/>
          <w:szCs w:val="23"/>
        </w:rPr>
        <w:t xml:space="preserve"> reforms and budget measure</w:t>
      </w:r>
      <w:r w:rsidR="001026B0">
        <w:rPr>
          <w:rFonts w:asciiTheme="minorHAnsi" w:hAnsiTheme="minorHAnsi" w:cstheme="minorHAnsi"/>
          <w:sz w:val="23"/>
          <w:szCs w:val="23"/>
        </w:rPr>
        <w:t xml:space="preserve"> requiring close collaboration between the groups.</w:t>
      </w:r>
      <w:r w:rsidR="00A459C3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56880F7A" w14:textId="7676F67B" w:rsidR="00176313" w:rsidRDefault="00B23A0B" w:rsidP="007F2733">
      <w:pPr>
        <w:pStyle w:val="ListParagraph"/>
        <w:numPr>
          <w:ilvl w:val="0"/>
          <w:numId w:val="1"/>
        </w:numPr>
        <w:spacing w:before="40" w:after="4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The CAHO</w:t>
      </w:r>
      <w:r w:rsidR="007F2733">
        <w:rPr>
          <w:rFonts w:asciiTheme="minorHAnsi" w:hAnsiTheme="minorHAnsi" w:cstheme="minorHAnsi"/>
          <w:sz w:val="23"/>
          <w:szCs w:val="23"/>
        </w:rPr>
        <w:t xml:space="preserve"> </w:t>
      </w:r>
      <w:r w:rsidR="00901D89">
        <w:rPr>
          <w:rFonts w:asciiTheme="minorHAnsi" w:hAnsiTheme="minorHAnsi" w:cstheme="minorHAnsi"/>
          <w:sz w:val="23"/>
          <w:szCs w:val="23"/>
        </w:rPr>
        <w:t xml:space="preserve">sought input from members on multidisciplinary team </w:t>
      </w:r>
      <w:r w:rsidR="000B6194">
        <w:rPr>
          <w:rFonts w:asciiTheme="minorHAnsi" w:hAnsiTheme="minorHAnsi" w:cstheme="minorHAnsi"/>
          <w:sz w:val="23"/>
          <w:szCs w:val="23"/>
        </w:rPr>
        <w:t xml:space="preserve">(MDT) </w:t>
      </w:r>
      <w:r w:rsidR="00901D89">
        <w:rPr>
          <w:rFonts w:asciiTheme="minorHAnsi" w:hAnsiTheme="minorHAnsi" w:cstheme="minorHAnsi"/>
          <w:sz w:val="23"/>
          <w:szCs w:val="23"/>
        </w:rPr>
        <w:t>models to help shape considerations of future workforce and</w:t>
      </w:r>
      <w:r w:rsidR="00176313">
        <w:rPr>
          <w:rFonts w:asciiTheme="minorHAnsi" w:hAnsiTheme="minorHAnsi" w:cstheme="minorHAnsi"/>
          <w:sz w:val="23"/>
          <w:szCs w:val="23"/>
        </w:rPr>
        <w:t xml:space="preserve"> health care policy</w:t>
      </w:r>
    </w:p>
    <w:p w14:paraId="527A4200" w14:textId="6A34F55F" w:rsidR="00E4559C" w:rsidRDefault="00176313" w:rsidP="00E4559C">
      <w:pPr>
        <w:pStyle w:val="ListParagraph"/>
        <w:numPr>
          <w:ilvl w:val="1"/>
          <w:numId w:val="1"/>
        </w:numPr>
        <w:spacing w:before="40" w:after="4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Members raised issues to cons</w:t>
      </w:r>
      <w:r w:rsidR="000B6194">
        <w:rPr>
          <w:rFonts w:asciiTheme="minorHAnsi" w:hAnsiTheme="minorHAnsi" w:cstheme="minorHAnsi"/>
          <w:sz w:val="23"/>
          <w:szCs w:val="23"/>
        </w:rPr>
        <w:t xml:space="preserve">ider </w:t>
      </w:r>
      <w:r w:rsidR="00E71CFF">
        <w:rPr>
          <w:rFonts w:asciiTheme="minorHAnsi" w:hAnsiTheme="minorHAnsi" w:cstheme="minorHAnsi"/>
          <w:sz w:val="23"/>
          <w:szCs w:val="23"/>
        </w:rPr>
        <w:t>including</w:t>
      </w:r>
      <w:r w:rsidR="00E4559C">
        <w:rPr>
          <w:rFonts w:asciiTheme="minorHAnsi" w:hAnsiTheme="minorHAnsi" w:cstheme="minorHAnsi"/>
          <w:sz w:val="23"/>
          <w:szCs w:val="23"/>
        </w:rPr>
        <w:t xml:space="preserve"> </w:t>
      </w:r>
      <w:r w:rsidR="0093224C">
        <w:rPr>
          <w:rFonts w:asciiTheme="minorHAnsi" w:hAnsiTheme="minorHAnsi" w:cstheme="minorHAnsi"/>
          <w:sz w:val="23"/>
          <w:szCs w:val="23"/>
        </w:rPr>
        <w:t xml:space="preserve">the importance of </w:t>
      </w:r>
      <w:r w:rsidR="00E4559C">
        <w:rPr>
          <w:rFonts w:asciiTheme="minorHAnsi" w:hAnsiTheme="minorHAnsi" w:cstheme="minorHAnsi"/>
          <w:sz w:val="23"/>
          <w:szCs w:val="23"/>
        </w:rPr>
        <w:t>flexibility</w:t>
      </w:r>
      <w:r w:rsidR="00BF3410">
        <w:rPr>
          <w:rFonts w:asciiTheme="minorHAnsi" w:hAnsiTheme="minorHAnsi" w:cstheme="minorHAnsi"/>
          <w:sz w:val="23"/>
          <w:szCs w:val="23"/>
        </w:rPr>
        <w:t xml:space="preserve"> of funding</w:t>
      </w:r>
      <w:r w:rsidR="00E4559C">
        <w:rPr>
          <w:rFonts w:asciiTheme="minorHAnsi" w:hAnsiTheme="minorHAnsi" w:cstheme="minorHAnsi"/>
          <w:sz w:val="23"/>
          <w:szCs w:val="23"/>
        </w:rPr>
        <w:t xml:space="preserve">, </w:t>
      </w:r>
      <w:r w:rsidR="00107EFD">
        <w:rPr>
          <w:rFonts w:asciiTheme="minorHAnsi" w:hAnsiTheme="minorHAnsi" w:cstheme="minorHAnsi"/>
          <w:sz w:val="23"/>
          <w:szCs w:val="23"/>
        </w:rPr>
        <w:t xml:space="preserve">funding care coordination, </w:t>
      </w:r>
      <w:r w:rsidR="00FE6D95">
        <w:rPr>
          <w:rFonts w:asciiTheme="minorHAnsi" w:hAnsiTheme="minorHAnsi" w:cstheme="minorHAnsi"/>
          <w:sz w:val="23"/>
          <w:szCs w:val="23"/>
        </w:rPr>
        <w:t xml:space="preserve">MDT structure </w:t>
      </w:r>
      <w:r w:rsidR="00B53EE6">
        <w:rPr>
          <w:rFonts w:asciiTheme="minorHAnsi" w:hAnsiTheme="minorHAnsi" w:cstheme="minorHAnsi"/>
          <w:sz w:val="23"/>
          <w:szCs w:val="23"/>
        </w:rPr>
        <w:t>will vary</w:t>
      </w:r>
      <w:r w:rsidR="00FE6D95">
        <w:rPr>
          <w:rFonts w:asciiTheme="minorHAnsi" w:hAnsiTheme="minorHAnsi" w:cstheme="minorHAnsi"/>
          <w:sz w:val="23"/>
          <w:szCs w:val="23"/>
        </w:rPr>
        <w:t xml:space="preserve"> according to</w:t>
      </w:r>
      <w:r w:rsidR="00DC3290">
        <w:rPr>
          <w:rFonts w:asciiTheme="minorHAnsi" w:hAnsiTheme="minorHAnsi" w:cstheme="minorHAnsi"/>
          <w:sz w:val="23"/>
          <w:szCs w:val="23"/>
        </w:rPr>
        <w:t xml:space="preserve"> location/professionals available/health needs</w:t>
      </w:r>
      <w:r w:rsidR="00D124CE">
        <w:rPr>
          <w:rFonts w:asciiTheme="minorHAnsi" w:hAnsiTheme="minorHAnsi" w:cstheme="minorHAnsi"/>
          <w:sz w:val="23"/>
          <w:szCs w:val="23"/>
        </w:rPr>
        <w:t xml:space="preserve"> of the client</w:t>
      </w:r>
      <w:r w:rsidR="00211FB6">
        <w:rPr>
          <w:rFonts w:asciiTheme="minorHAnsi" w:hAnsiTheme="minorHAnsi" w:cstheme="minorHAnsi"/>
          <w:sz w:val="23"/>
          <w:szCs w:val="23"/>
        </w:rPr>
        <w:t xml:space="preserve">, </w:t>
      </w:r>
      <w:r w:rsidR="00375688">
        <w:rPr>
          <w:rFonts w:asciiTheme="minorHAnsi" w:hAnsiTheme="minorHAnsi" w:cstheme="minorHAnsi"/>
          <w:sz w:val="23"/>
          <w:szCs w:val="23"/>
        </w:rPr>
        <w:t xml:space="preserve">the role of PHNs and </w:t>
      </w:r>
      <w:r w:rsidR="00211FB6">
        <w:rPr>
          <w:rFonts w:asciiTheme="minorHAnsi" w:hAnsiTheme="minorHAnsi" w:cstheme="minorHAnsi"/>
          <w:sz w:val="23"/>
          <w:szCs w:val="23"/>
        </w:rPr>
        <w:t>current reviews and reforms</w:t>
      </w:r>
      <w:r w:rsidR="00375688">
        <w:rPr>
          <w:rFonts w:asciiTheme="minorHAnsi" w:hAnsiTheme="minorHAnsi" w:cstheme="minorHAnsi"/>
          <w:sz w:val="23"/>
          <w:szCs w:val="23"/>
        </w:rPr>
        <w:t>.</w:t>
      </w:r>
    </w:p>
    <w:p w14:paraId="043A6C7F" w14:textId="4B986112" w:rsidR="00DF34D6" w:rsidRDefault="00025500" w:rsidP="00DF34D6">
      <w:pPr>
        <w:pStyle w:val="ListParagraph"/>
        <w:numPr>
          <w:ilvl w:val="0"/>
          <w:numId w:val="1"/>
        </w:numPr>
        <w:spacing w:before="40" w:after="4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The Terms of Reference</w:t>
      </w:r>
      <w:r w:rsidR="00087E2F">
        <w:rPr>
          <w:rFonts w:asciiTheme="minorHAnsi" w:hAnsiTheme="minorHAnsi" w:cstheme="minorHAnsi"/>
          <w:sz w:val="23"/>
          <w:szCs w:val="23"/>
        </w:rPr>
        <w:t xml:space="preserve"> and memberships at the end of their 3-year term</w:t>
      </w:r>
      <w:r>
        <w:rPr>
          <w:rFonts w:asciiTheme="minorHAnsi" w:hAnsiTheme="minorHAnsi" w:cstheme="minorHAnsi"/>
          <w:sz w:val="23"/>
          <w:szCs w:val="23"/>
        </w:rPr>
        <w:t xml:space="preserve"> are due </w:t>
      </w:r>
      <w:r w:rsidR="00087E2F">
        <w:rPr>
          <w:rFonts w:asciiTheme="minorHAnsi" w:hAnsiTheme="minorHAnsi" w:cstheme="minorHAnsi"/>
          <w:sz w:val="23"/>
          <w:szCs w:val="23"/>
        </w:rPr>
        <w:t>to be reviewed</w:t>
      </w:r>
      <w:r w:rsidR="001B311E">
        <w:rPr>
          <w:rFonts w:asciiTheme="minorHAnsi" w:hAnsiTheme="minorHAnsi" w:cstheme="minorHAnsi"/>
          <w:sz w:val="23"/>
          <w:szCs w:val="23"/>
        </w:rPr>
        <w:t>.</w:t>
      </w:r>
      <w:r w:rsidR="00DF34D6">
        <w:rPr>
          <w:rFonts w:asciiTheme="minorHAnsi" w:hAnsiTheme="minorHAnsi" w:cstheme="minorHAnsi"/>
          <w:sz w:val="23"/>
          <w:szCs w:val="23"/>
        </w:rPr>
        <w:br/>
      </w:r>
    </w:p>
    <w:p w14:paraId="7C598082" w14:textId="3A53A87F" w:rsidR="00F840D5" w:rsidRPr="00666611" w:rsidRDefault="00DF34D6" w:rsidP="005B61AB">
      <w:pPr>
        <w:spacing w:before="40" w:after="40"/>
        <w:rPr>
          <w:rFonts w:asciiTheme="minorHAnsi" w:hAnsiTheme="minorHAnsi" w:cstheme="minorHAnsi"/>
          <w:b/>
          <w:bCs/>
          <w:sz w:val="23"/>
          <w:szCs w:val="23"/>
        </w:rPr>
      </w:pPr>
      <w:r w:rsidRPr="00DF34D6">
        <w:rPr>
          <w:rFonts w:asciiTheme="minorHAnsi" w:hAnsiTheme="minorHAnsi" w:cstheme="minorHAnsi"/>
          <w:b/>
          <w:bCs/>
          <w:sz w:val="23"/>
          <w:szCs w:val="23"/>
        </w:rPr>
        <w:t>Actions Register</w:t>
      </w:r>
    </w:p>
    <w:tbl>
      <w:tblPr>
        <w:tblStyle w:val="TableGrid"/>
        <w:tblpPr w:leftFromText="180" w:rightFromText="180" w:vertAnchor="page" w:horzAnchor="margin" w:tblpY="7998"/>
        <w:tblW w:w="5000" w:type="pct"/>
        <w:tblLook w:val="04A0" w:firstRow="1" w:lastRow="0" w:firstColumn="1" w:lastColumn="0" w:noHBand="0" w:noVBand="1"/>
      </w:tblPr>
      <w:tblGrid>
        <w:gridCol w:w="1152"/>
        <w:gridCol w:w="4193"/>
        <w:gridCol w:w="1799"/>
        <w:gridCol w:w="2343"/>
      </w:tblGrid>
      <w:tr w:rsidR="00B23A0B" w:rsidRPr="00666611" w14:paraId="636DDB7E" w14:textId="77777777" w:rsidTr="00B23A0B">
        <w:tc>
          <w:tcPr>
            <w:tcW w:w="607" w:type="pct"/>
          </w:tcPr>
          <w:p w14:paraId="39BE3612" w14:textId="77777777" w:rsidR="00B23A0B" w:rsidRPr="00666611" w:rsidRDefault="00B23A0B" w:rsidP="00B23A0B">
            <w:pPr>
              <w:spacing w:after="120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666611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Meeting</w:t>
            </w:r>
          </w:p>
        </w:tc>
        <w:tc>
          <w:tcPr>
            <w:tcW w:w="2210" w:type="pct"/>
          </w:tcPr>
          <w:p w14:paraId="512D1A1E" w14:textId="77777777" w:rsidR="00B23A0B" w:rsidRPr="00666611" w:rsidRDefault="00B23A0B" w:rsidP="00B23A0B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  <w:r w:rsidRPr="0066661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Action</w:t>
            </w:r>
          </w:p>
        </w:tc>
        <w:tc>
          <w:tcPr>
            <w:tcW w:w="948" w:type="pct"/>
          </w:tcPr>
          <w:p w14:paraId="4A4FD8F9" w14:textId="77777777" w:rsidR="00B23A0B" w:rsidRPr="00666611" w:rsidRDefault="00B23A0B" w:rsidP="00B23A0B">
            <w:pPr>
              <w:spacing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  <w:r w:rsidRPr="0066661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Action Officer</w:t>
            </w:r>
          </w:p>
        </w:tc>
        <w:tc>
          <w:tcPr>
            <w:tcW w:w="1235" w:type="pct"/>
          </w:tcPr>
          <w:p w14:paraId="7443ADC2" w14:textId="77777777" w:rsidR="00B23A0B" w:rsidRPr="00666611" w:rsidRDefault="00B23A0B" w:rsidP="00B23A0B">
            <w:pPr>
              <w:spacing w:after="120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666611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Status</w:t>
            </w:r>
          </w:p>
        </w:tc>
      </w:tr>
      <w:tr w:rsidR="00B23A0B" w:rsidRPr="00666611" w14:paraId="71CF50AA" w14:textId="77777777" w:rsidTr="00B23A0B">
        <w:trPr>
          <w:trHeight w:val="1709"/>
        </w:trPr>
        <w:tc>
          <w:tcPr>
            <w:tcW w:w="607" w:type="pct"/>
          </w:tcPr>
          <w:p w14:paraId="088A5FE5" w14:textId="77777777" w:rsidR="00B23A0B" w:rsidRPr="00666611" w:rsidRDefault="00B23A0B" w:rsidP="00B23A0B">
            <w:pPr>
              <w:spacing w:after="120"/>
              <w:rPr>
                <w:rFonts w:asciiTheme="minorHAnsi" w:hAnsiTheme="minorHAnsi" w:cstheme="minorHAnsi"/>
                <w:sz w:val="23"/>
                <w:szCs w:val="23"/>
              </w:rPr>
            </w:pPr>
            <w:r w:rsidRPr="00666611">
              <w:rPr>
                <w:rFonts w:asciiTheme="minorHAnsi" w:hAnsiTheme="minorHAnsi" w:cstheme="minorHAnsi"/>
                <w:sz w:val="23"/>
                <w:szCs w:val="23"/>
              </w:rPr>
              <w:t>M1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3</w:t>
            </w:r>
            <w:r w:rsidRPr="00666611">
              <w:rPr>
                <w:rFonts w:asciiTheme="minorHAnsi" w:hAnsiTheme="minorHAnsi" w:cstheme="minorHAnsi"/>
                <w:sz w:val="23"/>
                <w:szCs w:val="23"/>
              </w:rPr>
              <w:t>, 0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4</w:t>
            </w:r>
            <w:r w:rsidRPr="00666611">
              <w:rPr>
                <w:rFonts w:asciiTheme="minorHAnsi" w:hAnsiTheme="minorHAnsi" w:cstheme="minorHAnsi"/>
                <w:sz w:val="23"/>
                <w:szCs w:val="23"/>
              </w:rPr>
              <w:t>/03/2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5</w:t>
            </w:r>
          </w:p>
        </w:tc>
        <w:tc>
          <w:tcPr>
            <w:tcW w:w="2210" w:type="pct"/>
          </w:tcPr>
          <w:p w14:paraId="3F8D95FB" w14:textId="77777777" w:rsidR="00B23A0B" w:rsidRPr="00666611" w:rsidRDefault="00B23A0B" w:rsidP="00B23A0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666611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 xml:space="preserve">The </w:t>
            </w:r>
            <w:r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Department of Health &amp; Aged Care</w:t>
            </w:r>
            <w:r w:rsidRPr="00666611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 xml:space="preserve"> will </w:t>
            </w:r>
            <w:r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consider rescheduling the meeting that is open to members and the broader allied health sector.</w:t>
            </w:r>
          </w:p>
        </w:tc>
        <w:tc>
          <w:tcPr>
            <w:tcW w:w="948" w:type="pct"/>
          </w:tcPr>
          <w:p w14:paraId="35BF8418" w14:textId="77777777" w:rsidR="00B23A0B" w:rsidRPr="00666611" w:rsidRDefault="00B23A0B" w:rsidP="00B23A0B">
            <w:pPr>
              <w:spacing w:after="120"/>
              <w:rPr>
                <w:rFonts w:asciiTheme="minorHAnsi" w:hAnsiTheme="minorHAnsi" w:cstheme="minorHAnsi"/>
                <w:sz w:val="23"/>
                <w:szCs w:val="23"/>
              </w:rPr>
            </w:pPr>
            <w:r w:rsidRPr="00666611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Commonwealth CAHO</w:t>
            </w:r>
          </w:p>
        </w:tc>
        <w:tc>
          <w:tcPr>
            <w:tcW w:w="1235" w:type="pct"/>
          </w:tcPr>
          <w:p w14:paraId="0F3B5241" w14:textId="77777777" w:rsidR="00B23A0B" w:rsidRPr="00666611" w:rsidRDefault="00B23A0B" w:rsidP="00B23A0B">
            <w:pPr>
              <w:spacing w:before="40" w:after="40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Pending</w:t>
            </w:r>
          </w:p>
        </w:tc>
      </w:tr>
      <w:tr w:rsidR="00B23A0B" w:rsidRPr="00666611" w14:paraId="63E072D5" w14:textId="77777777" w:rsidTr="00B23A0B">
        <w:trPr>
          <w:trHeight w:val="1709"/>
        </w:trPr>
        <w:tc>
          <w:tcPr>
            <w:tcW w:w="607" w:type="pct"/>
          </w:tcPr>
          <w:p w14:paraId="39568DC8" w14:textId="77777777" w:rsidR="00B23A0B" w:rsidRPr="00666611" w:rsidRDefault="00B23A0B" w:rsidP="00B23A0B">
            <w:pPr>
              <w:spacing w:after="120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M13,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br/>
              <w:t>04/03/25</w:t>
            </w:r>
          </w:p>
        </w:tc>
        <w:tc>
          <w:tcPr>
            <w:tcW w:w="2210" w:type="pct"/>
          </w:tcPr>
          <w:p w14:paraId="488A0D98" w14:textId="77777777" w:rsidR="00B23A0B" w:rsidRPr="00666611" w:rsidRDefault="00B23A0B" w:rsidP="00B23A0B">
            <w:pPr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666611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 xml:space="preserve">The </w:t>
            </w:r>
            <w:r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Department of Health &amp; Aged Care</w:t>
            </w:r>
            <w:r w:rsidRPr="00666611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 xml:space="preserve"> will </w:t>
            </w:r>
            <w:r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contact members regarding the update to the Terms of Reference.</w:t>
            </w:r>
          </w:p>
        </w:tc>
        <w:tc>
          <w:tcPr>
            <w:tcW w:w="948" w:type="pct"/>
          </w:tcPr>
          <w:p w14:paraId="7338552F" w14:textId="77777777" w:rsidR="00B23A0B" w:rsidRPr="00666611" w:rsidRDefault="00B23A0B" w:rsidP="00B23A0B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666611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Commonwealth CAHO</w:t>
            </w:r>
          </w:p>
        </w:tc>
        <w:tc>
          <w:tcPr>
            <w:tcW w:w="1235" w:type="pct"/>
          </w:tcPr>
          <w:p w14:paraId="5328EB87" w14:textId="77777777" w:rsidR="00B23A0B" w:rsidRDefault="00B23A0B" w:rsidP="00B23A0B">
            <w:pPr>
              <w:spacing w:before="40" w:after="40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Pending</w:t>
            </w:r>
          </w:p>
        </w:tc>
      </w:tr>
      <w:tr w:rsidR="00B23A0B" w:rsidRPr="00666611" w14:paraId="59458C8A" w14:textId="77777777" w:rsidTr="00B23A0B">
        <w:trPr>
          <w:trHeight w:val="1709"/>
        </w:trPr>
        <w:tc>
          <w:tcPr>
            <w:tcW w:w="607" w:type="pct"/>
          </w:tcPr>
          <w:p w14:paraId="34A23896" w14:textId="77777777" w:rsidR="00B23A0B" w:rsidRPr="00666611" w:rsidRDefault="00B23A0B" w:rsidP="00B23A0B">
            <w:pPr>
              <w:spacing w:after="120"/>
              <w:rPr>
                <w:rFonts w:asciiTheme="minorHAnsi" w:hAnsiTheme="minorHAnsi" w:cstheme="minorHAnsi"/>
                <w:sz w:val="23"/>
                <w:szCs w:val="23"/>
              </w:rPr>
            </w:pPr>
            <w:r w:rsidRPr="00666611">
              <w:rPr>
                <w:rFonts w:asciiTheme="minorHAnsi" w:hAnsiTheme="minorHAnsi" w:cstheme="minorHAnsi"/>
                <w:sz w:val="23"/>
                <w:szCs w:val="23"/>
              </w:rPr>
              <w:t>M12, 03/12/24</w:t>
            </w:r>
          </w:p>
        </w:tc>
        <w:tc>
          <w:tcPr>
            <w:tcW w:w="2210" w:type="pct"/>
          </w:tcPr>
          <w:p w14:paraId="4E6198D9" w14:textId="77777777" w:rsidR="00B23A0B" w:rsidRPr="00666611" w:rsidRDefault="00B23A0B" w:rsidP="00B23A0B">
            <w:pPr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666611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 xml:space="preserve">Attendees to provide case histories and videos to showcase allied health professions on the Department of Health and Aged Care’s intranet. </w:t>
            </w:r>
          </w:p>
        </w:tc>
        <w:tc>
          <w:tcPr>
            <w:tcW w:w="948" w:type="pct"/>
          </w:tcPr>
          <w:p w14:paraId="1131AC2E" w14:textId="77777777" w:rsidR="00B23A0B" w:rsidRPr="00666611" w:rsidRDefault="00B23A0B" w:rsidP="00B23A0B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666611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Members and professional association representatives</w:t>
            </w:r>
          </w:p>
        </w:tc>
        <w:tc>
          <w:tcPr>
            <w:tcW w:w="1235" w:type="pct"/>
          </w:tcPr>
          <w:p w14:paraId="39A7110A" w14:textId="77777777" w:rsidR="00B23A0B" w:rsidRPr="00666611" w:rsidRDefault="00B23A0B" w:rsidP="00B23A0B">
            <w:pPr>
              <w:spacing w:before="40" w:after="40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Pending</w:t>
            </w:r>
          </w:p>
        </w:tc>
      </w:tr>
    </w:tbl>
    <w:p w14:paraId="7FCF439E" w14:textId="725654C6" w:rsidR="00537753" w:rsidRPr="00666611" w:rsidRDefault="00537753" w:rsidP="00B23A0B">
      <w:pPr>
        <w:rPr>
          <w:rFonts w:asciiTheme="minorHAnsi" w:hAnsiTheme="minorHAnsi" w:cstheme="minorHAnsi"/>
          <w:color w:val="FF0000"/>
          <w:sz w:val="23"/>
          <w:szCs w:val="23"/>
        </w:rPr>
      </w:pPr>
    </w:p>
    <w:sectPr w:rsidR="00537753" w:rsidRPr="00666611" w:rsidSect="00087E2F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567" w:right="113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C113B" w14:textId="77777777" w:rsidR="00286512" w:rsidRDefault="00286512" w:rsidP="00666611">
      <w:pPr>
        <w:spacing w:after="0" w:line="240" w:lineRule="auto"/>
      </w:pPr>
      <w:r>
        <w:separator/>
      </w:r>
    </w:p>
  </w:endnote>
  <w:endnote w:type="continuationSeparator" w:id="0">
    <w:p w14:paraId="300023B7" w14:textId="77777777" w:rsidR="00286512" w:rsidRDefault="00286512" w:rsidP="00666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494733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14:paraId="16A9D752" w14:textId="54DB15A1" w:rsidR="00B23A0B" w:rsidRPr="009C08A6" w:rsidRDefault="00B23A0B">
        <w:pPr>
          <w:pStyle w:val="Footer"/>
          <w:jc w:val="right"/>
          <w:rPr>
            <w:rFonts w:asciiTheme="minorHAnsi" w:hAnsiTheme="minorHAnsi" w:cstheme="minorHAnsi"/>
            <w:sz w:val="20"/>
            <w:szCs w:val="20"/>
          </w:rPr>
        </w:pPr>
        <w:r w:rsidRPr="009C08A6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9C08A6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9C08A6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9C08A6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9C08A6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14:paraId="5DA71D5D" w14:textId="77777777" w:rsidR="00666611" w:rsidRDefault="006666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5BB73" w14:textId="77777777" w:rsidR="00286512" w:rsidRDefault="00286512" w:rsidP="00666611">
      <w:pPr>
        <w:spacing w:after="0" w:line="240" w:lineRule="auto"/>
      </w:pPr>
      <w:r>
        <w:separator/>
      </w:r>
    </w:p>
  </w:footnote>
  <w:footnote w:type="continuationSeparator" w:id="0">
    <w:p w14:paraId="56D4A868" w14:textId="77777777" w:rsidR="00286512" w:rsidRDefault="00286512" w:rsidP="00666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ABD80" w14:textId="363A1205" w:rsidR="00666611" w:rsidRDefault="006666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8DEB6" w14:textId="6CD214D1" w:rsidR="00666611" w:rsidRDefault="006666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D2F41" w14:textId="7975C601" w:rsidR="00666611" w:rsidRDefault="006666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22B2B"/>
    <w:multiLevelType w:val="hybridMultilevel"/>
    <w:tmpl w:val="2C46084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B6001"/>
    <w:multiLevelType w:val="hybridMultilevel"/>
    <w:tmpl w:val="24923A4E"/>
    <w:lvl w:ilvl="0" w:tplc="0C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12E748A"/>
    <w:multiLevelType w:val="hybridMultilevel"/>
    <w:tmpl w:val="F8CC347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24E9E"/>
    <w:multiLevelType w:val="hybridMultilevel"/>
    <w:tmpl w:val="AB9A9D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02C22"/>
    <w:multiLevelType w:val="hybridMultilevel"/>
    <w:tmpl w:val="82DE148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C09B9"/>
    <w:multiLevelType w:val="hybridMultilevel"/>
    <w:tmpl w:val="C4E65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9063F"/>
    <w:multiLevelType w:val="hybridMultilevel"/>
    <w:tmpl w:val="E47886F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535520">
    <w:abstractNumId w:val="5"/>
  </w:num>
  <w:num w:numId="2" w16cid:durableId="1844665738">
    <w:abstractNumId w:val="2"/>
  </w:num>
  <w:num w:numId="3" w16cid:durableId="1732075166">
    <w:abstractNumId w:val="1"/>
  </w:num>
  <w:num w:numId="4" w16cid:durableId="1474254709">
    <w:abstractNumId w:val="6"/>
  </w:num>
  <w:num w:numId="5" w16cid:durableId="44725670">
    <w:abstractNumId w:val="4"/>
  </w:num>
  <w:num w:numId="6" w16cid:durableId="172765455">
    <w:abstractNumId w:val="0"/>
  </w:num>
  <w:num w:numId="7" w16cid:durableId="1561597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52"/>
    <w:rsid w:val="00006EC0"/>
    <w:rsid w:val="00015845"/>
    <w:rsid w:val="00025500"/>
    <w:rsid w:val="000351B9"/>
    <w:rsid w:val="00035863"/>
    <w:rsid w:val="0004538E"/>
    <w:rsid w:val="000539DE"/>
    <w:rsid w:val="00067794"/>
    <w:rsid w:val="00074BCA"/>
    <w:rsid w:val="00077054"/>
    <w:rsid w:val="00087E2F"/>
    <w:rsid w:val="000B6194"/>
    <w:rsid w:val="000B670D"/>
    <w:rsid w:val="000B77CE"/>
    <w:rsid w:val="000C39E9"/>
    <w:rsid w:val="000D00AA"/>
    <w:rsid w:val="000D43BD"/>
    <w:rsid w:val="000D5039"/>
    <w:rsid w:val="000D62CB"/>
    <w:rsid w:val="000E5264"/>
    <w:rsid w:val="001026B0"/>
    <w:rsid w:val="00107EFD"/>
    <w:rsid w:val="00113475"/>
    <w:rsid w:val="00117981"/>
    <w:rsid w:val="00141CD1"/>
    <w:rsid w:val="00154885"/>
    <w:rsid w:val="00166036"/>
    <w:rsid w:val="00171CDA"/>
    <w:rsid w:val="00176313"/>
    <w:rsid w:val="001949E5"/>
    <w:rsid w:val="001A210D"/>
    <w:rsid w:val="001B125F"/>
    <w:rsid w:val="001B1579"/>
    <w:rsid w:val="001B311E"/>
    <w:rsid w:val="001B77B2"/>
    <w:rsid w:val="001C22D8"/>
    <w:rsid w:val="001C6CA7"/>
    <w:rsid w:val="001D13D3"/>
    <w:rsid w:val="001D2791"/>
    <w:rsid w:val="001D307D"/>
    <w:rsid w:val="001E460A"/>
    <w:rsid w:val="001E5EE6"/>
    <w:rsid w:val="001E76A5"/>
    <w:rsid w:val="001F2E43"/>
    <w:rsid w:val="001F4728"/>
    <w:rsid w:val="002016F0"/>
    <w:rsid w:val="00211FB6"/>
    <w:rsid w:val="002157D5"/>
    <w:rsid w:val="002227A5"/>
    <w:rsid w:val="00230BEE"/>
    <w:rsid w:val="002319E2"/>
    <w:rsid w:val="00233E39"/>
    <w:rsid w:val="00266653"/>
    <w:rsid w:val="0027656A"/>
    <w:rsid w:val="0027661F"/>
    <w:rsid w:val="00280050"/>
    <w:rsid w:val="002808FB"/>
    <w:rsid w:val="00286512"/>
    <w:rsid w:val="002C02F1"/>
    <w:rsid w:val="002C6F08"/>
    <w:rsid w:val="002C74B2"/>
    <w:rsid w:val="002D4AFE"/>
    <w:rsid w:val="002E0EA5"/>
    <w:rsid w:val="002E6F82"/>
    <w:rsid w:val="002F4B51"/>
    <w:rsid w:val="002F54F3"/>
    <w:rsid w:val="002F5DC0"/>
    <w:rsid w:val="002F7235"/>
    <w:rsid w:val="0030208F"/>
    <w:rsid w:val="00302EB8"/>
    <w:rsid w:val="00310A8E"/>
    <w:rsid w:val="0031282D"/>
    <w:rsid w:val="00320ACF"/>
    <w:rsid w:val="00320B00"/>
    <w:rsid w:val="00322CE2"/>
    <w:rsid w:val="0033076A"/>
    <w:rsid w:val="00342391"/>
    <w:rsid w:val="00354E73"/>
    <w:rsid w:val="003560FF"/>
    <w:rsid w:val="00375688"/>
    <w:rsid w:val="00384C8A"/>
    <w:rsid w:val="00385844"/>
    <w:rsid w:val="003864D0"/>
    <w:rsid w:val="00390F62"/>
    <w:rsid w:val="003A6A3E"/>
    <w:rsid w:val="003A77AE"/>
    <w:rsid w:val="003B75F5"/>
    <w:rsid w:val="003B7B76"/>
    <w:rsid w:val="003C1288"/>
    <w:rsid w:val="003C4846"/>
    <w:rsid w:val="003D1764"/>
    <w:rsid w:val="003D43F6"/>
    <w:rsid w:val="003E242A"/>
    <w:rsid w:val="003E586B"/>
    <w:rsid w:val="003F1BE0"/>
    <w:rsid w:val="003F37EE"/>
    <w:rsid w:val="003F48E3"/>
    <w:rsid w:val="003F67DF"/>
    <w:rsid w:val="00406A0D"/>
    <w:rsid w:val="004231E4"/>
    <w:rsid w:val="00432607"/>
    <w:rsid w:val="004453DD"/>
    <w:rsid w:val="004536F5"/>
    <w:rsid w:val="00457EC9"/>
    <w:rsid w:val="0046192C"/>
    <w:rsid w:val="00467E9E"/>
    <w:rsid w:val="004754EE"/>
    <w:rsid w:val="004826F4"/>
    <w:rsid w:val="004B4FBF"/>
    <w:rsid w:val="004D26D4"/>
    <w:rsid w:val="004D6876"/>
    <w:rsid w:val="004F4F18"/>
    <w:rsid w:val="004F5AC1"/>
    <w:rsid w:val="00513658"/>
    <w:rsid w:val="00514606"/>
    <w:rsid w:val="00514867"/>
    <w:rsid w:val="005253D5"/>
    <w:rsid w:val="00533BB0"/>
    <w:rsid w:val="005348FD"/>
    <w:rsid w:val="005362F8"/>
    <w:rsid w:val="00537077"/>
    <w:rsid w:val="00537753"/>
    <w:rsid w:val="00537B5D"/>
    <w:rsid w:val="00542C44"/>
    <w:rsid w:val="005529DB"/>
    <w:rsid w:val="00560244"/>
    <w:rsid w:val="005861D8"/>
    <w:rsid w:val="005903B9"/>
    <w:rsid w:val="00596D7C"/>
    <w:rsid w:val="005A12A1"/>
    <w:rsid w:val="005B0940"/>
    <w:rsid w:val="005B2A19"/>
    <w:rsid w:val="005B61AB"/>
    <w:rsid w:val="005C0987"/>
    <w:rsid w:val="005C7184"/>
    <w:rsid w:val="005D5ADD"/>
    <w:rsid w:val="005F15D9"/>
    <w:rsid w:val="00606DBD"/>
    <w:rsid w:val="006116A0"/>
    <w:rsid w:val="0061531F"/>
    <w:rsid w:val="0063792F"/>
    <w:rsid w:val="00646170"/>
    <w:rsid w:val="00666611"/>
    <w:rsid w:val="00667C03"/>
    <w:rsid w:val="00684445"/>
    <w:rsid w:val="006867FA"/>
    <w:rsid w:val="00691311"/>
    <w:rsid w:val="006A14CA"/>
    <w:rsid w:val="006B59D6"/>
    <w:rsid w:val="006C679D"/>
    <w:rsid w:val="006D5283"/>
    <w:rsid w:val="006E44D6"/>
    <w:rsid w:val="006E6B2B"/>
    <w:rsid w:val="006F3A49"/>
    <w:rsid w:val="006F5C47"/>
    <w:rsid w:val="00701BA7"/>
    <w:rsid w:val="0070452E"/>
    <w:rsid w:val="00715EC3"/>
    <w:rsid w:val="0073016B"/>
    <w:rsid w:val="00732A8C"/>
    <w:rsid w:val="00745AAD"/>
    <w:rsid w:val="00756205"/>
    <w:rsid w:val="00765859"/>
    <w:rsid w:val="00766E1A"/>
    <w:rsid w:val="00767D14"/>
    <w:rsid w:val="007730E9"/>
    <w:rsid w:val="00781144"/>
    <w:rsid w:val="0078451F"/>
    <w:rsid w:val="00792365"/>
    <w:rsid w:val="007971B2"/>
    <w:rsid w:val="007B16AF"/>
    <w:rsid w:val="007E019D"/>
    <w:rsid w:val="007F2733"/>
    <w:rsid w:val="007F51AE"/>
    <w:rsid w:val="0081373D"/>
    <w:rsid w:val="00813B63"/>
    <w:rsid w:val="00816EE4"/>
    <w:rsid w:val="00832D50"/>
    <w:rsid w:val="0083471D"/>
    <w:rsid w:val="008429D4"/>
    <w:rsid w:val="00863719"/>
    <w:rsid w:val="008929F8"/>
    <w:rsid w:val="008A2AA8"/>
    <w:rsid w:val="008B081A"/>
    <w:rsid w:val="008B3CEB"/>
    <w:rsid w:val="008C0C3D"/>
    <w:rsid w:val="008C25B8"/>
    <w:rsid w:val="008C2B4F"/>
    <w:rsid w:val="008C7DA6"/>
    <w:rsid w:val="008D7351"/>
    <w:rsid w:val="008F3FDC"/>
    <w:rsid w:val="008F5E79"/>
    <w:rsid w:val="008F6C96"/>
    <w:rsid w:val="00900602"/>
    <w:rsid w:val="009012F5"/>
    <w:rsid w:val="00901D89"/>
    <w:rsid w:val="00904CAC"/>
    <w:rsid w:val="0090638C"/>
    <w:rsid w:val="0091302E"/>
    <w:rsid w:val="0093121E"/>
    <w:rsid w:val="0093224C"/>
    <w:rsid w:val="009409EE"/>
    <w:rsid w:val="00952295"/>
    <w:rsid w:val="0095325C"/>
    <w:rsid w:val="00962444"/>
    <w:rsid w:val="00972F9D"/>
    <w:rsid w:val="00973607"/>
    <w:rsid w:val="00981F7E"/>
    <w:rsid w:val="009829E7"/>
    <w:rsid w:val="009B014B"/>
    <w:rsid w:val="009B0FEF"/>
    <w:rsid w:val="009B35A1"/>
    <w:rsid w:val="009B48B8"/>
    <w:rsid w:val="009B78CE"/>
    <w:rsid w:val="009C08A6"/>
    <w:rsid w:val="009C3023"/>
    <w:rsid w:val="009C6C41"/>
    <w:rsid w:val="009E30A2"/>
    <w:rsid w:val="009E3EC3"/>
    <w:rsid w:val="00A00C9E"/>
    <w:rsid w:val="00A03152"/>
    <w:rsid w:val="00A04A08"/>
    <w:rsid w:val="00A0730B"/>
    <w:rsid w:val="00A11123"/>
    <w:rsid w:val="00A1767E"/>
    <w:rsid w:val="00A178F8"/>
    <w:rsid w:val="00A26F03"/>
    <w:rsid w:val="00A27029"/>
    <w:rsid w:val="00A30A12"/>
    <w:rsid w:val="00A31538"/>
    <w:rsid w:val="00A3475C"/>
    <w:rsid w:val="00A459C3"/>
    <w:rsid w:val="00A45F02"/>
    <w:rsid w:val="00A50D15"/>
    <w:rsid w:val="00A51F01"/>
    <w:rsid w:val="00A569F4"/>
    <w:rsid w:val="00A71191"/>
    <w:rsid w:val="00A75078"/>
    <w:rsid w:val="00A85563"/>
    <w:rsid w:val="00AB171F"/>
    <w:rsid w:val="00AB3D66"/>
    <w:rsid w:val="00AC3960"/>
    <w:rsid w:val="00AD058F"/>
    <w:rsid w:val="00AD4CC0"/>
    <w:rsid w:val="00AD6F1B"/>
    <w:rsid w:val="00AE03D9"/>
    <w:rsid w:val="00AE71D7"/>
    <w:rsid w:val="00AF303E"/>
    <w:rsid w:val="00AF5F9F"/>
    <w:rsid w:val="00AF6857"/>
    <w:rsid w:val="00B164C9"/>
    <w:rsid w:val="00B20C86"/>
    <w:rsid w:val="00B23A0B"/>
    <w:rsid w:val="00B322AE"/>
    <w:rsid w:val="00B41CCA"/>
    <w:rsid w:val="00B509CA"/>
    <w:rsid w:val="00B525E7"/>
    <w:rsid w:val="00B53EE6"/>
    <w:rsid w:val="00B62842"/>
    <w:rsid w:val="00B6635B"/>
    <w:rsid w:val="00B83C83"/>
    <w:rsid w:val="00B8415F"/>
    <w:rsid w:val="00B84F2A"/>
    <w:rsid w:val="00B90F6D"/>
    <w:rsid w:val="00B95BF2"/>
    <w:rsid w:val="00B96619"/>
    <w:rsid w:val="00B97DD4"/>
    <w:rsid w:val="00BA07A4"/>
    <w:rsid w:val="00BB3B20"/>
    <w:rsid w:val="00BC202B"/>
    <w:rsid w:val="00BE7755"/>
    <w:rsid w:val="00BF3410"/>
    <w:rsid w:val="00C01E78"/>
    <w:rsid w:val="00C12CC7"/>
    <w:rsid w:val="00C25AF7"/>
    <w:rsid w:val="00C33A07"/>
    <w:rsid w:val="00C62C8B"/>
    <w:rsid w:val="00C63A68"/>
    <w:rsid w:val="00C67BB1"/>
    <w:rsid w:val="00C774CB"/>
    <w:rsid w:val="00C815D6"/>
    <w:rsid w:val="00C860AA"/>
    <w:rsid w:val="00C90D04"/>
    <w:rsid w:val="00C94B1B"/>
    <w:rsid w:val="00C95C89"/>
    <w:rsid w:val="00C95CDE"/>
    <w:rsid w:val="00C9644E"/>
    <w:rsid w:val="00CC0674"/>
    <w:rsid w:val="00CD301D"/>
    <w:rsid w:val="00CE0E0E"/>
    <w:rsid w:val="00CE21B1"/>
    <w:rsid w:val="00CE5AA8"/>
    <w:rsid w:val="00CF79AE"/>
    <w:rsid w:val="00D01C13"/>
    <w:rsid w:val="00D066F2"/>
    <w:rsid w:val="00D1067A"/>
    <w:rsid w:val="00D124CE"/>
    <w:rsid w:val="00D22559"/>
    <w:rsid w:val="00D36DFC"/>
    <w:rsid w:val="00D417BD"/>
    <w:rsid w:val="00D45731"/>
    <w:rsid w:val="00D46F87"/>
    <w:rsid w:val="00D47F6C"/>
    <w:rsid w:val="00D50DF4"/>
    <w:rsid w:val="00D5539E"/>
    <w:rsid w:val="00D71206"/>
    <w:rsid w:val="00D95F96"/>
    <w:rsid w:val="00DA2D00"/>
    <w:rsid w:val="00DA2E6E"/>
    <w:rsid w:val="00DB34B3"/>
    <w:rsid w:val="00DC0A58"/>
    <w:rsid w:val="00DC3290"/>
    <w:rsid w:val="00DC4B0F"/>
    <w:rsid w:val="00DD32A0"/>
    <w:rsid w:val="00DD45AF"/>
    <w:rsid w:val="00DE2900"/>
    <w:rsid w:val="00DE2D2A"/>
    <w:rsid w:val="00DE728A"/>
    <w:rsid w:val="00DF02A7"/>
    <w:rsid w:val="00DF34D6"/>
    <w:rsid w:val="00E036E2"/>
    <w:rsid w:val="00E05C5A"/>
    <w:rsid w:val="00E26FCC"/>
    <w:rsid w:val="00E325C1"/>
    <w:rsid w:val="00E34C80"/>
    <w:rsid w:val="00E35B64"/>
    <w:rsid w:val="00E43594"/>
    <w:rsid w:val="00E4559C"/>
    <w:rsid w:val="00E4750F"/>
    <w:rsid w:val="00E509A9"/>
    <w:rsid w:val="00E71CFF"/>
    <w:rsid w:val="00E77425"/>
    <w:rsid w:val="00E8286F"/>
    <w:rsid w:val="00E97355"/>
    <w:rsid w:val="00EA0843"/>
    <w:rsid w:val="00EA0A52"/>
    <w:rsid w:val="00EB0AA6"/>
    <w:rsid w:val="00EB4A97"/>
    <w:rsid w:val="00EB7E2A"/>
    <w:rsid w:val="00EC5CBD"/>
    <w:rsid w:val="00EC79DC"/>
    <w:rsid w:val="00ED282C"/>
    <w:rsid w:val="00EE2269"/>
    <w:rsid w:val="00EE61A9"/>
    <w:rsid w:val="00F03AFB"/>
    <w:rsid w:val="00F03CDF"/>
    <w:rsid w:val="00F11A4B"/>
    <w:rsid w:val="00F14D6C"/>
    <w:rsid w:val="00F2267B"/>
    <w:rsid w:val="00F23DFA"/>
    <w:rsid w:val="00F2441E"/>
    <w:rsid w:val="00F34730"/>
    <w:rsid w:val="00F37B28"/>
    <w:rsid w:val="00F46D8F"/>
    <w:rsid w:val="00F61DBB"/>
    <w:rsid w:val="00F70F28"/>
    <w:rsid w:val="00F753F8"/>
    <w:rsid w:val="00F840D5"/>
    <w:rsid w:val="00F845E3"/>
    <w:rsid w:val="00F85386"/>
    <w:rsid w:val="00F857CF"/>
    <w:rsid w:val="00F976FE"/>
    <w:rsid w:val="00FA4A56"/>
    <w:rsid w:val="00FB27B7"/>
    <w:rsid w:val="00FB2E61"/>
    <w:rsid w:val="00FC15C8"/>
    <w:rsid w:val="00FD0262"/>
    <w:rsid w:val="00FD6C5E"/>
    <w:rsid w:val="00FE2E6A"/>
    <w:rsid w:val="00FE6D95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F92B903"/>
  <w15:chartTrackingRefBased/>
  <w15:docId w15:val="{9E891EEA-AA66-405B-AC6E-86E66407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30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A03152"/>
    <w:rPr>
      <w:b/>
      <w:bCs/>
      <w:smallCaps/>
      <w:color w:val="4472C4" w:themeColor="accent1"/>
      <w:spacing w:val="5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列,Body text"/>
    <w:basedOn w:val="Normal"/>
    <w:link w:val="ListParagraphChar"/>
    <w:uiPriority w:val="34"/>
    <w:qFormat/>
    <w:rsid w:val="00FD0262"/>
    <w:pPr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FD0262"/>
    <w:rPr>
      <w:kern w:val="0"/>
      <w14:ligatures w14:val="none"/>
    </w:rPr>
  </w:style>
  <w:style w:type="table" w:styleId="TableGrid">
    <w:name w:val="Table Grid"/>
    <w:basedOn w:val="TableNormal"/>
    <w:uiPriority w:val="39"/>
    <w:rsid w:val="000B77C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F3A4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66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611"/>
  </w:style>
  <w:style w:type="paragraph" w:styleId="Footer">
    <w:name w:val="footer"/>
    <w:basedOn w:val="Normal"/>
    <w:link w:val="FooterChar"/>
    <w:uiPriority w:val="99"/>
    <w:unhideWhenUsed/>
    <w:rsid w:val="00666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611"/>
  </w:style>
  <w:style w:type="character" w:styleId="CommentReference">
    <w:name w:val="annotation reference"/>
    <w:basedOn w:val="DefaultParagraphFont"/>
    <w:uiPriority w:val="99"/>
    <w:semiHidden/>
    <w:unhideWhenUsed/>
    <w:rsid w:val="009C3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30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30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02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C3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A21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63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RACAlliedHealth@health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.gov.au/our-work/review-of-mbs-allied-health-chronic-disease-management-service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B42C1-FFDD-4AFE-8318-67ECF21D7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Allied Health Industry Reference Group</dc:title>
  <dc:subject>Summary of outcomes – 4 March 2025</dc:subject>
  <dc:creator>Australian Department of Health and Aged Care</dc:creator>
  <cp:keywords>allied health</cp:keywords>
  <dc:description/>
  <cp:revision>3</cp:revision>
  <dcterms:created xsi:type="dcterms:W3CDTF">2025-03-30T22:53:00Z</dcterms:created>
  <dcterms:modified xsi:type="dcterms:W3CDTF">2025-04-01T01:55:00Z</dcterms:modified>
</cp:coreProperties>
</file>