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D776" w14:textId="4FB15690" w:rsidR="00D560DC" w:rsidRPr="007D5CE3" w:rsidRDefault="00126873" w:rsidP="00A95710">
      <w:pPr>
        <w:pStyle w:val="Title"/>
        <w:rPr>
          <w:rFonts w:eastAsia="Malgun Gothic" w:cs="Arial"/>
          <w:sz w:val="40"/>
          <w:szCs w:val="40"/>
        </w:rPr>
      </w:pPr>
      <w:sdt>
        <w:sdtPr>
          <w:rPr>
            <w:rFonts w:ascii="Apple SD Gothic Neo" w:eastAsia="Apple SD Gothic Neo" w:hAnsiTheme="minorHAnsi" w:cs="Apple SD Gothic Neo"/>
            <w:color w:val="000000"/>
            <w:szCs w:val="24"/>
            <w:lang w:val="en-GB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6739" w:rsidRPr="000F6739">
            <w:rPr>
              <w:rFonts w:ascii="Apple SD Gothic Neo" w:eastAsia="Apple SD Gothic Neo" w:hAnsiTheme="minorHAnsi" w:cs="Apple SD Gothic Neo" w:hint="eastAsia"/>
              <w:color w:val="000000"/>
              <w:szCs w:val="24"/>
              <w:lang w:val="en-GB"/>
            </w:rPr>
            <w:t>메디케어</w:t>
          </w:r>
          <w:r w:rsidR="000F6739" w:rsidRPr="000F6739">
            <w:rPr>
              <w:rFonts w:ascii="Apple SD Gothic Neo" w:eastAsia="Apple SD Gothic Neo" w:hAnsiTheme="minorHAnsi" w:cs="Apple SD Gothic Neo"/>
              <w:color w:val="000000"/>
              <w:szCs w:val="24"/>
              <w:lang w:val="en-GB"/>
            </w:rPr>
            <w:t xml:space="preserve"> 정신건강센터</w:t>
          </w:r>
          <w:r w:rsidR="000F6739" w:rsidRPr="000F6739">
            <w:rPr>
              <w:rFonts w:ascii="Apple SD Gothic Neo" w:eastAsia="Apple SD Gothic Neo" w:hAnsiTheme="minorHAnsi" w:cs="Apple SD Gothic Neo" w:hint="eastAsia"/>
              <w:color w:val="000000"/>
              <w:szCs w:val="24"/>
              <w:lang w:val="en-GB"/>
            </w:rPr>
            <w:t xml:space="preserve"> </w:t>
          </w:r>
          <w:r w:rsidR="000F6739" w:rsidRPr="000F6739">
            <w:rPr>
              <w:rFonts w:ascii="Apple SD Gothic Neo" w:eastAsia="Apple SD Gothic Neo" w:hAnsiTheme="minorHAnsi" w:cs="Apple SD Gothic Neo"/>
              <w:color w:val="000000"/>
              <w:szCs w:val="24"/>
              <w:lang w:val="en-GB"/>
            </w:rPr>
            <w:t>–</w:t>
          </w:r>
          <w:r w:rsidR="000F6739" w:rsidRPr="000F6739">
            <w:rPr>
              <w:rFonts w:ascii="Apple SD Gothic Neo" w:eastAsia="Apple SD Gothic Neo" w:hAnsiTheme="minorHAnsi" w:cs="Apple SD Gothic Neo"/>
              <w:color w:val="000000"/>
              <w:szCs w:val="24"/>
              <w:lang w:val="en-GB"/>
            </w:rPr>
            <w:t xml:space="preserve"> 지원이 필요할 때 비밀이 보장되는 무료 지원</w:t>
          </w:r>
        </w:sdtContent>
      </w:sdt>
      <w:r w:rsidR="00D97E58" w:rsidRPr="007D5CE3">
        <w:rPr>
          <w:rFonts w:eastAsia="Malgun Gothic" w:cs="Arial"/>
          <w:color w:val="auto"/>
          <w:sz w:val="40"/>
          <w:szCs w:val="40"/>
        </w:rPr>
        <w:t xml:space="preserve"> </w:t>
      </w:r>
    </w:p>
    <w:p w14:paraId="105693E5" w14:textId="77777777" w:rsidR="0093563E" w:rsidRPr="007D5CE3" w:rsidRDefault="0093563E" w:rsidP="00310F62">
      <w:pPr>
        <w:rPr>
          <w:rFonts w:eastAsia="Malgun Gothic" w:cs="Arial"/>
        </w:rPr>
      </w:pPr>
    </w:p>
    <w:p w14:paraId="5EEEC1B7" w14:textId="0F9F415C" w:rsidR="0093563E" w:rsidRPr="007D5CE3" w:rsidRDefault="007D5CE3" w:rsidP="00A95710">
      <w:pPr>
        <w:rPr>
          <w:rFonts w:eastAsia="Malgun Gothic" w:cs="Arial"/>
        </w:rPr>
      </w:pP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정보와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서비스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및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누구나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무료로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편안하게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이용할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공간을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제공하며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비밀이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보장됩니다</w:t>
      </w:r>
      <w:r w:rsidRPr="007D5CE3">
        <w:rPr>
          <w:rFonts w:eastAsia="Malgun Gothic" w:cs="Arial"/>
        </w:rPr>
        <w:t xml:space="preserve">.  </w:t>
      </w:r>
      <w:r w:rsidR="0093563E" w:rsidRPr="007D5CE3">
        <w:rPr>
          <w:rFonts w:eastAsia="Malgun Gothic" w:cs="Arial"/>
        </w:rPr>
        <w:t xml:space="preserve"> </w:t>
      </w:r>
    </w:p>
    <w:p w14:paraId="1E925DDC" w14:textId="77777777" w:rsidR="007D5CE3" w:rsidRPr="007D5CE3" w:rsidRDefault="007D5CE3" w:rsidP="007D5CE3">
      <w:pPr>
        <w:rPr>
          <w:rFonts w:eastAsia="Malgun Gothic" w:cs="Arial"/>
        </w:rPr>
      </w:pPr>
      <w:r w:rsidRPr="007D5CE3">
        <w:rPr>
          <w:rFonts w:eastAsia="Malgun Gothic" w:cs="Arial"/>
        </w:rPr>
        <w:t>가족과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간병인을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포함하여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어려움에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처한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사람들에게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즉각적인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제공합니다</w:t>
      </w:r>
      <w:r w:rsidRPr="007D5CE3">
        <w:rPr>
          <w:rFonts w:eastAsia="Malgun Gothic" w:cs="Arial"/>
        </w:rPr>
        <w:t xml:space="preserve">. </w:t>
      </w:r>
    </w:p>
    <w:p w14:paraId="70279045" w14:textId="77777777" w:rsidR="007D5CE3" w:rsidRPr="007D5CE3" w:rsidRDefault="007D5CE3" w:rsidP="007D5CE3">
      <w:pPr>
        <w:rPr>
          <w:rFonts w:eastAsia="Malgun Gothic" w:cs="Arial"/>
        </w:rPr>
      </w:pP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근무시간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이후에도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연장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운영되며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예약이나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의뢰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또는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카드가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필요하지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않습니다</w:t>
      </w:r>
      <w:r w:rsidRPr="007D5CE3">
        <w:rPr>
          <w:rFonts w:eastAsia="Malgun Gothic" w:cs="Arial"/>
        </w:rPr>
        <w:t>.</w:t>
      </w:r>
    </w:p>
    <w:p w14:paraId="28A57F05" w14:textId="1A2A1E4A" w:rsidR="00AA7A8C" w:rsidRPr="007D5CE3" w:rsidRDefault="007D5CE3" w:rsidP="007D5CE3">
      <w:pPr>
        <w:rPr>
          <w:rFonts w:eastAsia="Malgun Gothic" w:cs="Arial"/>
        </w:rPr>
      </w:pPr>
      <w:r w:rsidRPr="007D5CE3">
        <w:rPr>
          <w:rFonts w:eastAsia="Malgun Gothic" w:cs="Arial"/>
        </w:rPr>
        <w:t>시간이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지나면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많은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문을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열게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것이고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이에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따라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많은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지역사회에서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무료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내원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이용할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것입니다</w:t>
      </w:r>
      <w:r w:rsidRPr="007D5CE3">
        <w:rPr>
          <w:rFonts w:eastAsia="Malgun Gothic" w:cs="Arial"/>
        </w:rPr>
        <w:t>.</w:t>
      </w:r>
    </w:p>
    <w:p w14:paraId="5626A4B7" w14:textId="791E1999" w:rsidR="00310F62" w:rsidRPr="007D5CE3" w:rsidRDefault="007D5CE3" w:rsidP="00310F62">
      <w:pPr>
        <w:pStyle w:val="Heading1"/>
        <w:rPr>
          <w:rFonts w:eastAsia="Malgun Gothic" w:cs="Arial"/>
        </w:rPr>
      </w:pP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도와드립니다</w:t>
      </w:r>
      <w:r w:rsidRPr="007D5CE3">
        <w:rPr>
          <w:rFonts w:eastAsia="Malgun Gothic" w:cs="Arial"/>
        </w:rPr>
        <w:t xml:space="preserve">. </w:t>
      </w:r>
    </w:p>
    <w:p w14:paraId="775CF99A" w14:textId="45A134BE" w:rsidR="00A95710" w:rsidRPr="007D5CE3" w:rsidRDefault="007D5CE3" w:rsidP="007D2941">
      <w:pPr>
        <w:rPr>
          <w:rFonts w:eastAsia="Malgun Gothic" w:cs="Arial"/>
        </w:rPr>
      </w:pPr>
      <w:r w:rsidRPr="007D5CE3">
        <w:rPr>
          <w:rFonts w:eastAsia="Malgun Gothic" w:cs="Arial"/>
        </w:rPr>
        <w:t>과거에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건강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문제를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겪은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적이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있든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처음으로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요청하는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경우이든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모두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환영합니다</w:t>
      </w:r>
      <w:r w:rsidRPr="007D5CE3">
        <w:rPr>
          <w:rFonts w:eastAsia="Malgun Gothic" w:cs="Arial"/>
        </w:rPr>
        <w:t>.</w:t>
      </w:r>
      <w:r w:rsidR="00A95710" w:rsidRPr="007D5CE3">
        <w:rPr>
          <w:rFonts w:eastAsia="Malgun Gothic" w:cs="Arial"/>
        </w:rPr>
        <w:t xml:space="preserve"> </w:t>
      </w:r>
    </w:p>
    <w:p w14:paraId="44E07C7C" w14:textId="39D2A396" w:rsidR="00A95710" w:rsidRPr="007D5CE3" w:rsidRDefault="007D5CE3" w:rsidP="007D2941">
      <w:pPr>
        <w:rPr>
          <w:rFonts w:eastAsia="Malgun Gothic" w:cs="Arial"/>
        </w:rPr>
      </w:pP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다음과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같은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제공합니다</w:t>
      </w:r>
      <w:r w:rsidRPr="007D5CE3">
        <w:rPr>
          <w:rFonts w:eastAsia="Malgun Gothic" w:cs="Arial"/>
        </w:rPr>
        <w:t>.</w:t>
      </w:r>
    </w:p>
    <w:p w14:paraId="209C4B32" w14:textId="77777777" w:rsidR="007D5CE3" w:rsidRPr="007D5CE3" w:rsidRDefault="007D5CE3" w:rsidP="007D5CE3">
      <w:pPr>
        <w:pStyle w:val="Bullet1"/>
        <w:rPr>
          <w:rFonts w:eastAsia="Malgun Gothic" w:cs="Arial"/>
        </w:rPr>
      </w:pPr>
      <w:r w:rsidRPr="007D5CE3">
        <w:rPr>
          <w:rFonts w:eastAsia="Malgun Gothic" w:cs="Arial"/>
        </w:rPr>
        <w:t>어려움에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처한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사람들을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위한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즉각적인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도움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및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후속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조치</w:t>
      </w:r>
    </w:p>
    <w:p w14:paraId="26FD7044" w14:textId="77777777" w:rsidR="007D5CE3" w:rsidRPr="007D5CE3" w:rsidRDefault="007D5CE3" w:rsidP="007D5CE3">
      <w:pPr>
        <w:pStyle w:val="Bullet1"/>
        <w:rPr>
          <w:rFonts w:eastAsia="Malgun Gothic" w:cs="Arial"/>
        </w:rPr>
      </w:pPr>
      <w:r w:rsidRPr="007D5CE3">
        <w:rPr>
          <w:rFonts w:eastAsia="Malgun Gothic" w:cs="Arial"/>
        </w:rPr>
        <w:t>정신건강에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대해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걱정하는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사람들을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위한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</w:t>
      </w:r>
    </w:p>
    <w:p w14:paraId="63C8B5E5" w14:textId="637E81BD" w:rsidR="007D5CE3" w:rsidRPr="007D5CE3" w:rsidRDefault="007D5CE3" w:rsidP="007D5CE3">
      <w:pPr>
        <w:pStyle w:val="Bullet1"/>
        <w:rPr>
          <w:rFonts w:eastAsia="Malgun Gothic" w:cs="Arial"/>
        </w:rPr>
      </w:pPr>
      <w:r w:rsidRPr="007D5CE3">
        <w:rPr>
          <w:rFonts w:eastAsia="Malgun Gothic" w:cs="Arial"/>
        </w:rPr>
        <w:t>정신건강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문제를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겪고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사람들의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보호자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및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가족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</w:t>
      </w:r>
    </w:p>
    <w:p w14:paraId="2102C396" w14:textId="5580B660" w:rsidR="00A95710" w:rsidRPr="007D5CE3" w:rsidRDefault="007D5CE3" w:rsidP="007D5CE3">
      <w:pPr>
        <w:pStyle w:val="Bullet1"/>
        <w:rPr>
          <w:rFonts w:eastAsia="Malgun Gothic" w:cs="Arial"/>
        </w:rPr>
      </w:pPr>
      <w:r w:rsidRPr="007D5CE3">
        <w:rPr>
          <w:rFonts w:eastAsia="Malgun Gothic" w:cs="Arial"/>
        </w:rPr>
        <w:t>일반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건강에서부터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주거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및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고용과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같은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사회적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이르기까지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향후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도움이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기타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서비스와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연결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</w:t>
      </w:r>
      <w:r w:rsidRPr="007D5CE3">
        <w:rPr>
          <w:rFonts w:eastAsia="Malgun Gothic" w:cs="Arial"/>
        </w:rPr>
        <w:t>.</w:t>
      </w:r>
    </w:p>
    <w:p w14:paraId="02160C64" w14:textId="4A79AA2A" w:rsidR="00A95710" w:rsidRPr="007D5CE3" w:rsidRDefault="007D5CE3" w:rsidP="007D2941">
      <w:pPr>
        <w:rPr>
          <w:rFonts w:eastAsia="Malgun Gothic" w:cs="Arial"/>
        </w:rPr>
      </w:pPr>
      <w:r w:rsidRPr="007D5CE3">
        <w:rPr>
          <w:rFonts w:eastAsia="Malgun Gothic" w:cs="Arial"/>
        </w:rPr>
        <w:t>센터에는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자격을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갖춘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전문가와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관련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경험이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사람들이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근무하고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있습니다</w:t>
      </w:r>
      <w:r w:rsidRPr="007D5CE3">
        <w:rPr>
          <w:rFonts w:eastAsia="Malgun Gothic" w:cs="Arial"/>
        </w:rPr>
        <w:t xml:space="preserve">. </w:t>
      </w:r>
      <w:r w:rsidRPr="007D5CE3">
        <w:rPr>
          <w:rFonts w:eastAsia="Malgun Gothic" w:cs="Arial"/>
        </w:rPr>
        <w:t>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센터들에서는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여러분에게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현재와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미래에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필요할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무료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지원을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제공합니다</w:t>
      </w:r>
      <w:r w:rsidRPr="007D5CE3">
        <w:rPr>
          <w:rFonts w:eastAsia="Malgun Gothic" w:cs="Arial"/>
        </w:rPr>
        <w:t>.</w:t>
      </w:r>
      <w:r w:rsidR="00A95710" w:rsidRPr="007D5CE3">
        <w:rPr>
          <w:rFonts w:eastAsia="Malgun Gothic" w:cs="Arial"/>
        </w:rPr>
        <w:t xml:space="preserve">  </w:t>
      </w:r>
    </w:p>
    <w:p w14:paraId="63C2F05C" w14:textId="799BA787" w:rsidR="00A95710" w:rsidRPr="007D5CE3" w:rsidRDefault="007D5CE3" w:rsidP="00A95710">
      <w:pPr>
        <w:rPr>
          <w:rFonts w:eastAsia="Malgun Gothic" w:cs="Arial"/>
        </w:rPr>
      </w:pPr>
      <w:r w:rsidRPr="007D5CE3">
        <w:rPr>
          <w:rFonts w:eastAsia="Malgun Gothic" w:cs="Arial"/>
        </w:rPr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곧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향상된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서비스를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제공할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것이며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/>
        </w:rPr>
        <w:t>이에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따라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모든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센터에서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대면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또는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원격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의료를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통해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심리학자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및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의사의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진료까지도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무료로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이용할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있도록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할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예정입니다</w:t>
      </w:r>
      <w:r w:rsidRPr="007D5CE3">
        <w:rPr>
          <w:rFonts w:eastAsia="Malgun Gothic" w:cs="Arial"/>
        </w:rPr>
        <w:t>.</w:t>
      </w:r>
      <w:r w:rsidR="00A95710" w:rsidRPr="007D5CE3">
        <w:rPr>
          <w:rFonts w:eastAsia="Malgun Gothic" w:cs="Arial"/>
        </w:rPr>
        <w:t xml:space="preserve">  </w:t>
      </w:r>
    </w:p>
    <w:p w14:paraId="004FDA7D" w14:textId="5D436A96" w:rsidR="00A95710" w:rsidRPr="007D5CE3" w:rsidRDefault="007D5CE3" w:rsidP="007D2941">
      <w:pPr>
        <w:pStyle w:val="Heading1"/>
        <w:rPr>
          <w:rFonts w:eastAsia="Malgun Gothic" w:cs="Arial"/>
        </w:rPr>
      </w:pPr>
      <w:r w:rsidRPr="007D5CE3">
        <w:rPr>
          <w:rFonts w:eastAsia="Malgun Gothic" w:cs="Arial"/>
        </w:rPr>
        <w:lastRenderedPageBreak/>
        <w:t>메디케어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정신건강센터에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대해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자세히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/>
        </w:rPr>
        <w:t>알아보려면</w:t>
      </w:r>
      <w:r w:rsidRPr="007D5CE3">
        <w:rPr>
          <w:rFonts w:eastAsia="Malgun Gothic" w:cs="Arial"/>
        </w:rPr>
        <w:t>,</w:t>
      </w:r>
    </w:p>
    <w:p w14:paraId="182B24FA" w14:textId="1F81FFF7" w:rsidR="00A95710" w:rsidRPr="007D5CE3" w:rsidRDefault="00A95710" w:rsidP="007D2941">
      <w:pPr>
        <w:pStyle w:val="Bullet1"/>
        <w:rPr>
          <w:rFonts w:eastAsia="Malgun Gothic" w:cs="Arial"/>
        </w:rPr>
      </w:pPr>
      <w:hyperlink r:id="rId11" w:history="1">
        <w:r w:rsidRPr="007D5CE3">
          <w:rPr>
            <w:rStyle w:val="Hyperlink"/>
            <w:rFonts w:eastAsia="Malgun Gothic" w:cs="Arial"/>
          </w:rPr>
          <w:t>health.gov.au/medicare-mental-health</w:t>
        </w:r>
      </w:hyperlink>
      <w:r w:rsidRPr="007D5CE3">
        <w:rPr>
          <w:rFonts w:eastAsia="Malgun Gothic" w:cs="Arial"/>
        </w:rPr>
        <w:t xml:space="preserve"> (https://www.health.gov.au/medicare-mental-health)</w:t>
      </w:r>
      <w:r w:rsidR="007D5CE3" w:rsidRPr="007D5CE3">
        <w:rPr>
          <w:rFonts w:eastAsia="Malgun Gothic" w:cs="Arial"/>
        </w:rPr>
        <w:t>를</w:t>
      </w:r>
      <w:r w:rsidR="007D5CE3" w:rsidRPr="007D5CE3">
        <w:rPr>
          <w:rFonts w:eastAsia="Malgun Gothic" w:cs="Arial"/>
        </w:rPr>
        <w:t xml:space="preserve"> </w:t>
      </w:r>
      <w:r w:rsidR="007D5CE3" w:rsidRPr="007D5CE3">
        <w:rPr>
          <w:rFonts w:eastAsia="Malgun Gothic" w:cs="Arial"/>
        </w:rPr>
        <w:t>참조하세요</w:t>
      </w:r>
      <w:r w:rsidR="007D5CE3" w:rsidRPr="007D5CE3">
        <w:rPr>
          <w:rFonts w:eastAsia="Malgun Gothic" w:cs="Arial"/>
        </w:rPr>
        <w:t xml:space="preserve">. </w:t>
      </w:r>
      <w:r w:rsidRPr="007D5CE3">
        <w:rPr>
          <w:rFonts w:eastAsia="Malgun Gothic" w:cs="Arial"/>
        </w:rPr>
        <w:t xml:space="preserve"> </w:t>
      </w:r>
    </w:p>
    <w:p w14:paraId="3993B6CD" w14:textId="43F1BCCA" w:rsidR="00A95710" w:rsidRPr="007D5CE3" w:rsidRDefault="007D5CE3" w:rsidP="007D2941">
      <w:pPr>
        <w:pStyle w:val="Bullet1"/>
        <w:rPr>
          <w:rFonts w:eastAsia="Malgun Gothic" w:cs="Arial"/>
        </w:rPr>
      </w:pPr>
      <w:r w:rsidRPr="007D5CE3">
        <w:rPr>
          <w:rFonts w:eastAsia="Malgun Gothic" w:cs="Arial" w:hint="eastAsia"/>
        </w:rPr>
        <w:t>평일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오전</w:t>
      </w:r>
      <w:r w:rsidRPr="007D5CE3">
        <w:rPr>
          <w:rFonts w:eastAsia="Malgun Gothic" w:cs="Arial"/>
        </w:rPr>
        <w:t xml:space="preserve"> 8</w:t>
      </w:r>
      <w:r w:rsidRPr="007D5CE3">
        <w:rPr>
          <w:rFonts w:eastAsia="Malgun Gothic" w:cs="Arial" w:hint="eastAsia"/>
        </w:rPr>
        <w:t>시</w:t>
      </w:r>
      <w:r w:rsidRPr="007D5CE3">
        <w:rPr>
          <w:rFonts w:eastAsia="Malgun Gothic" w:cs="Arial"/>
        </w:rPr>
        <w:t xml:space="preserve"> 30</w:t>
      </w:r>
      <w:r w:rsidRPr="007D5CE3">
        <w:rPr>
          <w:rFonts w:eastAsia="Malgun Gothic" w:cs="Arial" w:hint="eastAsia"/>
        </w:rPr>
        <w:t>분부터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오후</w:t>
      </w:r>
      <w:r w:rsidRPr="007D5CE3">
        <w:rPr>
          <w:rFonts w:eastAsia="Malgun Gothic" w:cs="Arial"/>
        </w:rPr>
        <w:t xml:space="preserve"> 5</w:t>
      </w:r>
      <w:r w:rsidRPr="007D5CE3">
        <w:rPr>
          <w:rFonts w:eastAsia="Malgun Gothic" w:cs="Arial" w:hint="eastAsia"/>
        </w:rPr>
        <w:t>시까지</w:t>
      </w:r>
      <w:r w:rsidRPr="007D5CE3">
        <w:rPr>
          <w:rFonts w:eastAsia="Malgun Gothic" w:cs="Arial"/>
        </w:rPr>
        <w:t xml:space="preserve"> 1800 595 212</w:t>
      </w:r>
      <w:r w:rsidRPr="007D5CE3">
        <w:rPr>
          <w:rFonts w:eastAsia="Malgun Gothic" w:cs="Arial" w:hint="eastAsia"/>
        </w:rPr>
        <w:t>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전화하세요</w:t>
      </w:r>
      <w:r w:rsidRPr="007D5CE3">
        <w:rPr>
          <w:rFonts w:eastAsia="Malgun Gothic" w:cs="Arial"/>
        </w:rPr>
        <w:t>.</w:t>
      </w:r>
      <w:r w:rsidR="00A95710" w:rsidRPr="007D5CE3">
        <w:rPr>
          <w:rFonts w:eastAsia="Malgun Gothic" w:cs="Arial"/>
        </w:rPr>
        <w:t xml:space="preserve"> </w:t>
      </w:r>
    </w:p>
    <w:p w14:paraId="114AA3FD" w14:textId="4C0CBE3D" w:rsidR="00711992" w:rsidRPr="007D5CE3" w:rsidRDefault="007D5CE3" w:rsidP="00A95710">
      <w:pPr>
        <w:rPr>
          <w:rFonts w:eastAsia="Malgun Gothic" w:cs="Arial"/>
        </w:rPr>
      </w:pPr>
      <w:r w:rsidRPr="007D5CE3">
        <w:rPr>
          <w:rFonts w:eastAsia="Malgun Gothic" w:cs="Arial" w:hint="eastAsia"/>
        </w:rPr>
        <w:t>응급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상황인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경우</w:t>
      </w:r>
      <w:r w:rsidRPr="007D5CE3">
        <w:rPr>
          <w:rFonts w:eastAsia="Malgun Gothic" w:cs="Arial"/>
        </w:rPr>
        <w:t xml:space="preserve">, </w:t>
      </w:r>
      <w:r w:rsidRPr="007D5CE3">
        <w:rPr>
          <w:rFonts w:eastAsia="Malgun Gothic" w:cs="Arial" w:hint="eastAsia"/>
        </w:rPr>
        <w:t>항상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트리플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제로</w:t>
      </w:r>
      <w:r w:rsidRPr="007D5CE3">
        <w:rPr>
          <w:rFonts w:eastAsia="Malgun Gothic" w:cs="Arial"/>
        </w:rPr>
        <w:t>(000)</w:t>
      </w:r>
      <w:r w:rsidRPr="007D5CE3">
        <w:rPr>
          <w:rFonts w:eastAsia="Malgun Gothic" w:cs="Arial" w:hint="eastAsia"/>
        </w:rPr>
        <w:t>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전화하거나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가장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가까운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응급실로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곧바로</w:t>
      </w:r>
      <w:r w:rsidRPr="007D5CE3">
        <w:rPr>
          <w:rFonts w:eastAsia="Malgun Gothic" w:cs="Arial"/>
        </w:rPr>
        <w:t xml:space="preserve"> </w:t>
      </w:r>
      <w:r w:rsidRPr="007D5CE3">
        <w:rPr>
          <w:rFonts w:eastAsia="Malgun Gothic" w:cs="Arial" w:hint="eastAsia"/>
        </w:rPr>
        <w:t>가십시오</w:t>
      </w:r>
      <w:r w:rsidRPr="007D5CE3">
        <w:rPr>
          <w:rFonts w:eastAsia="Malgun Gothic" w:cs="Arial"/>
        </w:rPr>
        <w:t>.</w:t>
      </w:r>
    </w:p>
    <w:sectPr w:rsidR="00711992" w:rsidRPr="007D5CE3" w:rsidSect="00310F6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AE043" w14:textId="77777777" w:rsidR="00562958" w:rsidRDefault="00562958" w:rsidP="00D560DC">
      <w:pPr>
        <w:spacing w:before="0" w:after="0" w:line="240" w:lineRule="auto"/>
      </w:pPr>
      <w:r>
        <w:separator/>
      </w:r>
    </w:p>
  </w:endnote>
  <w:endnote w:type="continuationSeparator" w:id="0">
    <w:p w14:paraId="256B20D1" w14:textId="77777777" w:rsidR="00562958" w:rsidRDefault="0056295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E9FC371" w:rsidR="0039793D" w:rsidRPr="0039793D" w:rsidRDefault="00126873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739">
          <w:rPr>
            <w:rFonts w:ascii="Batang" w:eastAsia="Batang" w:hAnsi="Batang" w:cs="Batang" w:hint="eastAsia"/>
          </w:rPr>
          <w:t>메디케어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정신건강센터</w:t>
        </w:r>
        <w:r w:rsidR="000F6739">
          <w:t xml:space="preserve"> – </w:t>
        </w:r>
        <w:r w:rsidR="000F6739">
          <w:rPr>
            <w:rFonts w:ascii="Batang" w:eastAsia="Batang" w:hAnsi="Batang" w:cs="Batang" w:hint="eastAsia"/>
          </w:rPr>
          <w:t>지원이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필요할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때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비밀이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보장되는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무료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지원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78B9664B" w:rsidR="00D560DC" w:rsidRPr="00C70717" w:rsidRDefault="00126873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739">
          <w:rPr>
            <w:rFonts w:ascii="Batang" w:eastAsia="Batang" w:hAnsi="Batang" w:cs="Batang" w:hint="eastAsia"/>
          </w:rPr>
          <w:t>메디케어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정신건강센터</w:t>
        </w:r>
        <w:r w:rsidR="000F6739">
          <w:t xml:space="preserve"> – </w:t>
        </w:r>
        <w:r w:rsidR="000F6739">
          <w:rPr>
            <w:rFonts w:ascii="Batang" w:eastAsia="Batang" w:hAnsi="Batang" w:cs="Batang" w:hint="eastAsia"/>
          </w:rPr>
          <w:t>지원이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필요할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때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비밀이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보장되는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무료</w:t>
        </w:r>
        <w:r w:rsidR="000F6739">
          <w:t xml:space="preserve"> </w:t>
        </w:r>
        <w:r w:rsidR="000F6739">
          <w:rPr>
            <w:rFonts w:ascii="Batang" w:eastAsia="Batang" w:hAnsi="Batang" w:cs="Batang" w:hint="eastAsia"/>
          </w:rPr>
          <w:t>지원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0CAC" w14:textId="77777777" w:rsidR="00562958" w:rsidRDefault="0056295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818388F" w14:textId="77777777" w:rsidR="00562958" w:rsidRDefault="0056295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D5238" w14:textId="0D640111" w:rsidR="00D560DC" w:rsidRDefault="00310F62" w:rsidP="00310F62">
    <w:pPr>
      <w:pStyle w:val="Header"/>
      <w:spacing w:after="60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089A185" wp14:editId="124A90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5600"/>
          <wp:effectExtent l="0" t="0" r="0" b="1270"/>
          <wp:wrapNone/>
          <wp:docPr id="2076186417" name="Picture 2076186417" descr="A close-up of a logo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 close-up of a logo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34ED6"/>
    <w:rsid w:val="000374F1"/>
    <w:rsid w:val="00061D6A"/>
    <w:rsid w:val="00070525"/>
    <w:rsid w:val="00073057"/>
    <w:rsid w:val="00076AAC"/>
    <w:rsid w:val="00081B5D"/>
    <w:rsid w:val="00082701"/>
    <w:rsid w:val="000B18A7"/>
    <w:rsid w:val="000B508D"/>
    <w:rsid w:val="000D3F36"/>
    <w:rsid w:val="000D4C89"/>
    <w:rsid w:val="000F6739"/>
    <w:rsid w:val="001208D3"/>
    <w:rsid w:val="00126873"/>
    <w:rsid w:val="00157833"/>
    <w:rsid w:val="00163226"/>
    <w:rsid w:val="00163641"/>
    <w:rsid w:val="00163A05"/>
    <w:rsid w:val="001764DA"/>
    <w:rsid w:val="00197EC9"/>
    <w:rsid w:val="001B3342"/>
    <w:rsid w:val="001C4D55"/>
    <w:rsid w:val="001E3443"/>
    <w:rsid w:val="00200220"/>
    <w:rsid w:val="00232433"/>
    <w:rsid w:val="00246648"/>
    <w:rsid w:val="00295418"/>
    <w:rsid w:val="002A77A4"/>
    <w:rsid w:val="002B5E7A"/>
    <w:rsid w:val="002C26E8"/>
    <w:rsid w:val="002D27AE"/>
    <w:rsid w:val="002D533C"/>
    <w:rsid w:val="00310F62"/>
    <w:rsid w:val="003602AF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62270"/>
    <w:rsid w:val="00475041"/>
    <w:rsid w:val="0047780F"/>
    <w:rsid w:val="004978EE"/>
    <w:rsid w:val="004A500A"/>
    <w:rsid w:val="004A5F32"/>
    <w:rsid w:val="004B3D3F"/>
    <w:rsid w:val="004B4066"/>
    <w:rsid w:val="004C7058"/>
    <w:rsid w:val="004D7496"/>
    <w:rsid w:val="004E540A"/>
    <w:rsid w:val="00524B9A"/>
    <w:rsid w:val="00527D37"/>
    <w:rsid w:val="00535C06"/>
    <w:rsid w:val="00555BDB"/>
    <w:rsid w:val="00562958"/>
    <w:rsid w:val="00573CDD"/>
    <w:rsid w:val="00595570"/>
    <w:rsid w:val="005958B1"/>
    <w:rsid w:val="005A04C9"/>
    <w:rsid w:val="005D2DE6"/>
    <w:rsid w:val="005E0FC5"/>
    <w:rsid w:val="005E66C7"/>
    <w:rsid w:val="00621A16"/>
    <w:rsid w:val="00635A19"/>
    <w:rsid w:val="00641F3B"/>
    <w:rsid w:val="006513B1"/>
    <w:rsid w:val="00686113"/>
    <w:rsid w:val="006A2EA6"/>
    <w:rsid w:val="006A718A"/>
    <w:rsid w:val="006D6E78"/>
    <w:rsid w:val="006D790F"/>
    <w:rsid w:val="006E1E28"/>
    <w:rsid w:val="006E7BE0"/>
    <w:rsid w:val="00711992"/>
    <w:rsid w:val="007148D0"/>
    <w:rsid w:val="007661CA"/>
    <w:rsid w:val="00774773"/>
    <w:rsid w:val="007B0499"/>
    <w:rsid w:val="007B4244"/>
    <w:rsid w:val="007B6542"/>
    <w:rsid w:val="007C0FFE"/>
    <w:rsid w:val="007D2941"/>
    <w:rsid w:val="007D5CE3"/>
    <w:rsid w:val="007D7867"/>
    <w:rsid w:val="0080053F"/>
    <w:rsid w:val="00844530"/>
    <w:rsid w:val="00844694"/>
    <w:rsid w:val="00845E13"/>
    <w:rsid w:val="00852238"/>
    <w:rsid w:val="00853B77"/>
    <w:rsid w:val="00854907"/>
    <w:rsid w:val="00865346"/>
    <w:rsid w:val="00885089"/>
    <w:rsid w:val="00891C26"/>
    <w:rsid w:val="00895188"/>
    <w:rsid w:val="008A340B"/>
    <w:rsid w:val="008C4D88"/>
    <w:rsid w:val="008E4412"/>
    <w:rsid w:val="00901119"/>
    <w:rsid w:val="00922ACF"/>
    <w:rsid w:val="0093563E"/>
    <w:rsid w:val="009426C5"/>
    <w:rsid w:val="009533B6"/>
    <w:rsid w:val="0095530D"/>
    <w:rsid w:val="009B02F7"/>
    <w:rsid w:val="009B0EB6"/>
    <w:rsid w:val="009C01BF"/>
    <w:rsid w:val="009E2880"/>
    <w:rsid w:val="00A243B0"/>
    <w:rsid w:val="00A2470F"/>
    <w:rsid w:val="00A31E2E"/>
    <w:rsid w:val="00A33A08"/>
    <w:rsid w:val="00A62134"/>
    <w:rsid w:val="00A673EA"/>
    <w:rsid w:val="00A95710"/>
    <w:rsid w:val="00AA7A8C"/>
    <w:rsid w:val="00AB76A4"/>
    <w:rsid w:val="00AF121B"/>
    <w:rsid w:val="00AF71F9"/>
    <w:rsid w:val="00B21834"/>
    <w:rsid w:val="00B349F8"/>
    <w:rsid w:val="00B44B1E"/>
    <w:rsid w:val="00B612DA"/>
    <w:rsid w:val="00BA4643"/>
    <w:rsid w:val="00BA4E22"/>
    <w:rsid w:val="00BA6520"/>
    <w:rsid w:val="00BC2448"/>
    <w:rsid w:val="00BC73B2"/>
    <w:rsid w:val="00BE5135"/>
    <w:rsid w:val="00BF423A"/>
    <w:rsid w:val="00BF45FC"/>
    <w:rsid w:val="00C1181F"/>
    <w:rsid w:val="00C162DB"/>
    <w:rsid w:val="00C44A3B"/>
    <w:rsid w:val="00C44C02"/>
    <w:rsid w:val="00C579DD"/>
    <w:rsid w:val="00C611DD"/>
    <w:rsid w:val="00C70717"/>
    <w:rsid w:val="00C72181"/>
    <w:rsid w:val="00C77EEE"/>
    <w:rsid w:val="00CA109A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97E58"/>
    <w:rsid w:val="00DA3E81"/>
    <w:rsid w:val="00DB5904"/>
    <w:rsid w:val="00DB5D01"/>
    <w:rsid w:val="00DB6949"/>
    <w:rsid w:val="00DB786A"/>
    <w:rsid w:val="00E0104C"/>
    <w:rsid w:val="00E0199B"/>
    <w:rsid w:val="00E06FAF"/>
    <w:rsid w:val="00E47880"/>
    <w:rsid w:val="00E47EE2"/>
    <w:rsid w:val="00E65022"/>
    <w:rsid w:val="00EC33EA"/>
    <w:rsid w:val="00EC72CC"/>
    <w:rsid w:val="00ED2F56"/>
    <w:rsid w:val="00EE1D2D"/>
    <w:rsid w:val="00EF16B7"/>
    <w:rsid w:val="00F41DFB"/>
    <w:rsid w:val="00F52C02"/>
    <w:rsid w:val="00F57682"/>
    <w:rsid w:val="00F60967"/>
    <w:rsid w:val="00F62279"/>
    <w:rsid w:val="00F63EA4"/>
    <w:rsid w:val="00F64352"/>
    <w:rsid w:val="00F64FDB"/>
    <w:rsid w:val="00F777E3"/>
    <w:rsid w:val="00FA3109"/>
    <w:rsid w:val="00FB1D7F"/>
    <w:rsid w:val="00FB7C1E"/>
    <w:rsid w:val="00FC7828"/>
    <w:rsid w:val="00FD4E53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Revision">
    <w:name w:val="Revision"/>
    <w:hidden/>
    <w:uiPriority w:val="99"/>
    <w:semiHidden/>
    <w:rsid w:val="008E4412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medicare-mental-heal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1431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932CC"/>
    <w:rsid w:val="000B508D"/>
    <w:rsid w:val="00156312"/>
    <w:rsid w:val="00163A05"/>
    <w:rsid w:val="001764DA"/>
    <w:rsid w:val="001A29FC"/>
    <w:rsid w:val="001D326F"/>
    <w:rsid w:val="00307DBB"/>
    <w:rsid w:val="0037337F"/>
    <w:rsid w:val="004978EE"/>
    <w:rsid w:val="00514318"/>
    <w:rsid w:val="005230CC"/>
    <w:rsid w:val="0055047E"/>
    <w:rsid w:val="00555BDB"/>
    <w:rsid w:val="005E0FC5"/>
    <w:rsid w:val="00641F3B"/>
    <w:rsid w:val="00683F37"/>
    <w:rsid w:val="006979A9"/>
    <w:rsid w:val="006D6E78"/>
    <w:rsid w:val="006E1E28"/>
    <w:rsid w:val="00794700"/>
    <w:rsid w:val="007D4894"/>
    <w:rsid w:val="007D7799"/>
    <w:rsid w:val="00844694"/>
    <w:rsid w:val="0085402B"/>
    <w:rsid w:val="00854907"/>
    <w:rsid w:val="00885089"/>
    <w:rsid w:val="00A31E2E"/>
    <w:rsid w:val="00BA6520"/>
    <w:rsid w:val="00BB43EA"/>
    <w:rsid w:val="00C162DB"/>
    <w:rsid w:val="00C33273"/>
    <w:rsid w:val="00C83FE6"/>
    <w:rsid w:val="00CA109A"/>
    <w:rsid w:val="00CC1FD2"/>
    <w:rsid w:val="00D5476E"/>
    <w:rsid w:val="00EC72CC"/>
    <w:rsid w:val="00EE1D2D"/>
    <w:rsid w:val="00F41DFB"/>
    <w:rsid w:val="00F9658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CD93B4975140BB2C03F9D82404B6" ma:contentTypeVersion="12" ma:contentTypeDescription="Create a new document." ma:contentTypeScope="" ma:versionID="ca7796d4b7fa24d14c7b81333edab0cd">
  <xsd:schema xmlns:xsd="http://www.w3.org/2001/XMLSchema" xmlns:xs="http://www.w3.org/2001/XMLSchema" xmlns:p="http://schemas.microsoft.com/office/2006/metadata/properties" xmlns:ns2="104a3699-6e24-492f-a1eb-02d6f1128ab0" xmlns:ns3="e85f0e48-86e7-440d-87e9-7b3db3d30f78" targetNamespace="http://schemas.microsoft.com/office/2006/metadata/properties" ma:root="true" ma:fieldsID="591d22a04a906604f4721d0fb8310b43" ns2:_="" ns3:_="">
    <xsd:import namespace="104a3699-6e24-492f-a1eb-02d6f1128ab0"/>
    <xsd:import namespace="e85f0e48-86e7-440d-87e9-7b3db3d30f7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a3699-6e24-492f-a1eb-02d6f1128a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0e48-86e7-440d-87e9-7b3db3d30f7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6aca5b-f607-41f0-839e-ea3d742b6c91}" ma:internalName="TaxCatchAll" ma:showField="CatchAllData" ma:web="e85f0e48-86e7-440d-87e9-7b3db3d30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a3699-6e24-492f-a1eb-02d6f1128ab0">
      <Terms xmlns="http://schemas.microsoft.com/office/infopath/2007/PartnerControls"/>
    </lcf76f155ced4ddcb4097134ff3c332f>
    <TaxCatchAll xmlns="e85f0e48-86e7-440d-87e9-7b3db3d30f78" xsi:nil="true"/>
  </documentManagement>
</p:properties>
</file>

<file path=customXml/itemProps1.xml><?xml version="1.0" encoding="utf-8"?>
<ds:datastoreItem xmlns:ds="http://schemas.openxmlformats.org/officeDocument/2006/customXml" ds:itemID="{A3AB648B-CA93-40D2-8D91-19042BFE3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A3CA-A656-47E9-BE99-6CE4E36DC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a3699-6e24-492f-a1eb-02d6f1128ab0"/>
    <ds:schemaRef ds:uri="e85f0e48-86e7-440d-87e9-7b3db3d30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4F78A-F8F1-47AA-BAC9-C788A9BA2F29}">
  <ds:schemaRefs>
    <ds:schemaRef ds:uri="http://purl.org/dc/terms/"/>
    <ds:schemaRef ds:uri="http://schemas.openxmlformats.org/package/2006/metadata/core-properties"/>
    <ds:schemaRef ds:uri="104a3699-6e24-492f-a1eb-02d6f1128a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5f0e48-86e7-440d-87e9-7b3db3d30f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785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메디케어 정신건강센터 – 지원이 필요할 때 비밀이 보장되는 무료 지원</vt:lpstr>
    </vt:vector>
  </TitlesOfParts>
  <Manager/>
  <Company/>
  <LinksUpToDate>false</LinksUpToDate>
  <CharactersWithSpaces>1002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메디케어 정신건강센터 – 지원이 필요할 때 비밀이 보장되는 무료 지원</dc:title>
  <dc:subject>Medicare Mental Health Centres</dc:subject>
  <dc:creator>Australian Government Department of Health and Aged Care</dc:creator>
  <cp:keywords>Medicare; Mental health and suicide prevention; Medicare Mental Health Centres</cp:keywords>
  <dc:description/>
  <cp:lastModifiedBy>BAKER, Lucy</cp:lastModifiedBy>
  <cp:revision>4</cp:revision>
  <cp:lastPrinted>2025-02-24T02:26:00Z</cp:lastPrinted>
  <dcterms:created xsi:type="dcterms:W3CDTF">2025-02-24T02:27:00Z</dcterms:created>
  <dcterms:modified xsi:type="dcterms:W3CDTF">2025-03-24T05:36:00Z</dcterms:modified>
  <cp:category/>
</cp:coreProperties>
</file>