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D749" w14:textId="4C42ABB1" w:rsidR="00133324" w:rsidRPr="00117572" w:rsidRDefault="00133324" w:rsidP="00117572">
      <w:pPr>
        <w:pStyle w:val="Title"/>
      </w:pPr>
      <w:r>
        <w:t>Communi</w:t>
      </w:r>
      <w:r w:rsidR="24BB94D7">
        <w:t>q</w:t>
      </w:r>
      <w:r>
        <w:t>ue</w:t>
      </w:r>
    </w:p>
    <w:p w14:paraId="6FADD732" w14:textId="71AFF062" w:rsidR="00133324" w:rsidRPr="00094BEA" w:rsidRDefault="63927744" w:rsidP="00856F3B">
      <w:pPr>
        <w:jc w:val="right"/>
        <w:rPr>
          <w:b/>
          <w:bCs/>
        </w:rPr>
      </w:pPr>
      <w:r w:rsidRPr="0899DEE2">
        <w:rPr>
          <w:b/>
          <w:bCs/>
        </w:rPr>
        <w:t>19 February</w:t>
      </w:r>
      <w:r w:rsidR="00ED0BE2" w:rsidRPr="0899DEE2">
        <w:rPr>
          <w:b/>
          <w:bCs/>
        </w:rPr>
        <w:t xml:space="preserve"> </w:t>
      </w:r>
      <w:r w:rsidR="00CD62F2" w:rsidRPr="0899DEE2">
        <w:rPr>
          <w:b/>
          <w:bCs/>
        </w:rPr>
        <w:t>202</w:t>
      </w:r>
      <w:r w:rsidR="00ED0BE2" w:rsidRPr="0899DEE2">
        <w:rPr>
          <w:b/>
          <w:bCs/>
        </w:rPr>
        <w:t>5</w:t>
      </w:r>
    </w:p>
    <w:p w14:paraId="0FC71DED" w14:textId="77777777" w:rsidR="00F65160" w:rsidRDefault="00F65160" w:rsidP="723C1A5F"/>
    <w:p w14:paraId="270F3865" w14:textId="2F16910B" w:rsidR="00B903F7" w:rsidRDefault="00B903F7" w:rsidP="723C1A5F">
      <w:r w:rsidRPr="00B903F7">
        <w:t xml:space="preserve">The First Nations Health Funding Transition Advisory Group met virtually on </w:t>
      </w:r>
      <w:r>
        <w:t>19 February 2025</w:t>
      </w:r>
      <w:r w:rsidRPr="00B903F7">
        <w:t>. The meeting was chaired by Dr Dawn Casey, Deputy CEO, National Aboriginal Community Controlled Health Organisation (NACCHO). </w:t>
      </w:r>
    </w:p>
    <w:p w14:paraId="37375932" w14:textId="751E7F9B" w:rsidR="00AD0726" w:rsidRDefault="00AD0726" w:rsidP="00AD0726">
      <w:pPr>
        <w:pStyle w:val="Heading2"/>
      </w:pPr>
      <w:r>
        <w:t xml:space="preserve">Transition </w:t>
      </w:r>
      <w:r w:rsidR="79E87722">
        <w:t>R</w:t>
      </w:r>
      <w:r>
        <w:t>oadmap</w:t>
      </w:r>
    </w:p>
    <w:p w14:paraId="3CDAA3D1" w14:textId="6166F7DA" w:rsidR="00FF2652" w:rsidRDefault="006B0C2E" w:rsidP="001B405A">
      <w:r>
        <w:t>An updated</w:t>
      </w:r>
      <w:r w:rsidR="00346BE2">
        <w:t xml:space="preserve"> </w:t>
      </w:r>
      <w:r w:rsidR="00AE5344">
        <w:t xml:space="preserve">version of the </w:t>
      </w:r>
      <w:r w:rsidR="00DB5F8D">
        <w:t xml:space="preserve">Transition </w:t>
      </w:r>
      <w:r w:rsidR="00106EC3">
        <w:t xml:space="preserve">Roadmap </w:t>
      </w:r>
      <w:r w:rsidR="00DB5F8D">
        <w:t>was presented to members</w:t>
      </w:r>
      <w:r w:rsidR="001B405A">
        <w:t>.</w:t>
      </w:r>
      <w:r w:rsidR="00231710">
        <w:t xml:space="preserve"> </w:t>
      </w:r>
    </w:p>
    <w:p w14:paraId="3ABE7265" w14:textId="20DB9D12" w:rsidR="00AD0726" w:rsidRDefault="00FF2652" w:rsidP="00AD0726">
      <w:r>
        <w:t>The department continue</w:t>
      </w:r>
      <w:r w:rsidR="00F65160">
        <w:t>s</w:t>
      </w:r>
      <w:r>
        <w:t xml:space="preserve"> to</w:t>
      </w:r>
      <w:r w:rsidR="00AB4890">
        <w:t xml:space="preserve"> </w:t>
      </w:r>
      <w:r>
        <w:t xml:space="preserve">support </w:t>
      </w:r>
      <w:r w:rsidR="00EA2E71" w:rsidRPr="00EA2E71">
        <w:t>program owners</w:t>
      </w:r>
      <w:r w:rsidR="00AB4890">
        <w:t xml:space="preserve">, to ensure </w:t>
      </w:r>
      <w:r w:rsidR="004231AE">
        <w:t>confidence</w:t>
      </w:r>
      <w:r w:rsidR="00EA2E71" w:rsidRPr="00EA2E71">
        <w:t xml:space="preserve"> in managing effective and sustainable transition through co-developing fit-for-purpose transition plans</w:t>
      </w:r>
      <w:r w:rsidR="00F65160">
        <w:t xml:space="preserve"> and early communication to existing grant recipients</w:t>
      </w:r>
      <w:r w:rsidR="00EA2E71">
        <w:t>.</w:t>
      </w:r>
    </w:p>
    <w:p w14:paraId="37FF0037" w14:textId="6EF126FA" w:rsidR="008E0036" w:rsidRPr="008E0036" w:rsidRDefault="4F31DE69" w:rsidP="723C1A5F">
      <w:pPr>
        <w:rPr>
          <w:szCs w:val="22"/>
        </w:rPr>
      </w:pPr>
      <w:r w:rsidRPr="723C1A5F">
        <w:rPr>
          <w:rFonts w:cs="Arial"/>
          <w:b/>
          <w:bCs/>
          <w:color w:val="358189" w:themeColor="accent2"/>
          <w:sz w:val="28"/>
          <w:szCs w:val="28"/>
        </w:rPr>
        <w:t>Program Transition update</w:t>
      </w:r>
    </w:p>
    <w:p w14:paraId="0FF0774D" w14:textId="0EF09084" w:rsidR="008E0036" w:rsidRDefault="005E722D" w:rsidP="00714CF7">
      <w:r w:rsidRPr="00C6171C">
        <w:t xml:space="preserve">Melinda Turner, </w:t>
      </w:r>
      <w:r w:rsidR="008E0036" w:rsidRPr="00C6171C">
        <w:t xml:space="preserve">First </w:t>
      </w:r>
      <w:r w:rsidR="00E54EE6" w:rsidRPr="00C6171C">
        <w:t>Assistant Secretary</w:t>
      </w:r>
      <w:r w:rsidR="00677F7D" w:rsidRPr="00C6171C">
        <w:t xml:space="preserve">, First </w:t>
      </w:r>
      <w:r w:rsidR="008E0036" w:rsidRPr="00C6171C">
        <w:t>Nations Health Division</w:t>
      </w:r>
      <w:r w:rsidRPr="00C6171C">
        <w:t>,</w:t>
      </w:r>
      <w:r w:rsidR="008E0036" w:rsidRPr="00C6171C">
        <w:t xml:space="preserve"> presented an update on </w:t>
      </w:r>
      <w:r w:rsidR="00E54EE6" w:rsidRPr="00C6171C">
        <w:t>transition</w:t>
      </w:r>
      <w:r w:rsidR="008E0036" w:rsidRPr="00C6171C">
        <w:t xml:space="preserve"> </w:t>
      </w:r>
      <w:r w:rsidR="00AF72DB" w:rsidRPr="00C6171C">
        <w:t xml:space="preserve">planning for a range </w:t>
      </w:r>
      <w:r w:rsidR="008E0036" w:rsidRPr="00C6171C">
        <w:t xml:space="preserve">of programs </w:t>
      </w:r>
      <w:r w:rsidR="00AF72DB" w:rsidRPr="00C6171C">
        <w:t xml:space="preserve">including the </w:t>
      </w:r>
      <w:r w:rsidR="008E0036" w:rsidRPr="008E0036">
        <w:t>Quality Assurance for Aboriginal and Torres Strait Islander Medical Services (QAAMS) </w:t>
      </w:r>
      <w:r w:rsidR="00E87FCE">
        <w:t xml:space="preserve">program and the </w:t>
      </w:r>
      <w:r w:rsidR="008E0036" w:rsidRPr="008E0036">
        <w:t>Integrated Team Care (ITC) </w:t>
      </w:r>
      <w:r w:rsidR="00E87FCE">
        <w:t>program. Both programs are on track to commence transition from 1 July 2026.</w:t>
      </w:r>
    </w:p>
    <w:p w14:paraId="478E215E" w14:textId="3B7836BF" w:rsidR="001730A4" w:rsidRPr="00592A93" w:rsidRDefault="00E87FCE" w:rsidP="001730A4">
      <w:r>
        <w:t>Further programs will provide updates at subsequent meetings of the Advisory Group.</w:t>
      </w:r>
    </w:p>
    <w:p w14:paraId="7B6FD1C2" w14:textId="77777777" w:rsidR="00133324" w:rsidRPr="00117572" w:rsidRDefault="00133324" w:rsidP="00856F3B">
      <w:pPr>
        <w:pStyle w:val="Heading2"/>
        <w:spacing w:line="276" w:lineRule="auto"/>
      </w:pPr>
      <w:r w:rsidRPr="00117572">
        <w:t>Engagement and Further Information</w:t>
      </w:r>
    </w:p>
    <w:p w14:paraId="0BCEFE90" w14:textId="4F74C27C" w:rsidR="00133324" w:rsidRPr="009040E9" w:rsidRDefault="002D5E4C" w:rsidP="002D5E4C">
      <w:pPr>
        <w:spacing w:before="0" w:after="0"/>
      </w:pPr>
      <w:r w:rsidRPr="002D5E4C">
        <w:t xml:space="preserve">Organisations and individuals seeking to engage with the review should feel comfortable to reach out to Advisory Group members. Further information on the review is available by emailing: </w:t>
      </w:r>
      <w:hyperlink r:id="rId11" w:tgtFrame="_blank" w:history="1">
        <w:r w:rsidRPr="002D5E4C">
          <w:rPr>
            <w:rStyle w:val="Hyperlink"/>
          </w:rPr>
          <w:t>funding.transition@health.gov.au</w:t>
        </w:r>
      </w:hyperlink>
      <w:r w:rsidRPr="002D5E4C">
        <w:t>. 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F9F6" w14:textId="77777777" w:rsidR="00717210" w:rsidRDefault="00717210" w:rsidP="006B56BB">
      <w:r>
        <w:separator/>
      </w:r>
    </w:p>
    <w:p w14:paraId="60F31A4C" w14:textId="77777777" w:rsidR="00717210" w:rsidRDefault="00717210"/>
  </w:endnote>
  <w:endnote w:type="continuationSeparator" w:id="0">
    <w:p w14:paraId="0D33879F" w14:textId="77777777" w:rsidR="00717210" w:rsidRDefault="00717210" w:rsidP="006B56BB">
      <w:r>
        <w:continuationSeparator/>
      </w:r>
    </w:p>
    <w:p w14:paraId="0CE6A02D" w14:textId="77777777" w:rsidR="00717210" w:rsidRDefault="00717210"/>
  </w:endnote>
  <w:endnote w:type="continuationNotice" w:id="1">
    <w:p w14:paraId="1C80576F" w14:textId="77777777" w:rsidR="00717210" w:rsidRDefault="00717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2F65" w14:textId="77777777" w:rsidR="00717210" w:rsidRDefault="00717210" w:rsidP="006B56BB">
      <w:r>
        <w:separator/>
      </w:r>
    </w:p>
    <w:p w14:paraId="5A8C1154" w14:textId="77777777" w:rsidR="00717210" w:rsidRDefault="00717210"/>
  </w:footnote>
  <w:footnote w:type="continuationSeparator" w:id="0">
    <w:p w14:paraId="6A561407" w14:textId="77777777" w:rsidR="00717210" w:rsidRDefault="00717210" w:rsidP="006B56BB">
      <w:r>
        <w:continuationSeparator/>
      </w:r>
    </w:p>
    <w:p w14:paraId="034B4E20" w14:textId="77777777" w:rsidR="00717210" w:rsidRDefault="00717210"/>
  </w:footnote>
  <w:footnote w:type="continuationNotice" w:id="1">
    <w:p w14:paraId="6C747BAA" w14:textId="77777777" w:rsidR="00717210" w:rsidRDefault="00717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AF203" w14:textId="6591A064" w:rsidR="00C4353B" w:rsidRPr="00117572" w:rsidRDefault="00C4353B" w:rsidP="0011757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92A"/>
    <w:multiLevelType w:val="hybridMultilevel"/>
    <w:tmpl w:val="9B20C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066B1"/>
    <w:multiLevelType w:val="multilevel"/>
    <w:tmpl w:val="DE74C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CE6"/>
    <w:multiLevelType w:val="multilevel"/>
    <w:tmpl w:val="3D8A2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EE188E"/>
    <w:multiLevelType w:val="multilevel"/>
    <w:tmpl w:val="88246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C51604C"/>
    <w:multiLevelType w:val="multilevel"/>
    <w:tmpl w:val="1FF8E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944B95"/>
    <w:multiLevelType w:val="multilevel"/>
    <w:tmpl w:val="B19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8E2220"/>
    <w:multiLevelType w:val="multilevel"/>
    <w:tmpl w:val="A8E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107B59"/>
    <w:multiLevelType w:val="multilevel"/>
    <w:tmpl w:val="B3127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D65058A"/>
    <w:multiLevelType w:val="multilevel"/>
    <w:tmpl w:val="7AE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66B469B"/>
    <w:multiLevelType w:val="multilevel"/>
    <w:tmpl w:val="BCA6A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EF527CD"/>
    <w:multiLevelType w:val="multilevel"/>
    <w:tmpl w:val="1DEEB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61C022A"/>
    <w:multiLevelType w:val="multilevel"/>
    <w:tmpl w:val="858CD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45725"/>
    <w:multiLevelType w:val="multilevel"/>
    <w:tmpl w:val="C41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1429224">
    <w:abstractNumId w:val="3"/>
  </w:num>
  <w:num w:numId="2" w16cid:durableId="664236862">
    <w:abstractNumId w:val="10"/>
  </w:num>
  <w:num w:numId="3" w16cid:durableId="1539120804">
    <w:abstractNumId w:val="31"/>
  </w:num>
  <w:num w:numId="4" w16cid:durableId="40978782">
    <w:abstractNumId w:val="20"/>
  </w:num>
  <w:num w:numId="5" w16cid:durableId="1087918731">
    <w:abstractNumId w:val="28"/>
  </w:num>
  <w:num w:numId="6" w16cid:durableId="1941179004">
    <w:abstractNumId w:val="0"/>
  </w:num>
  <w:num w:numId="7" w16cid:durableId="55474275">
    <w:abstractNumId w:val="12"/>
  </w:num>
  <w:num w:numId="8" w16cid:durableId="660354714">
    <w:abstractNumId w:val="18"/>
  </w:num>
  <w:num w:numId="9" w16cid:durableId="1502428489">
    <w:abstractNumId w:val="27"/>
  </w:num>
  <w:num w:numId="10" w16cid:durableId="267738936">
    <w:abstractNumId w:val="22"/>
  </w:num>
  <w:num w:numId="11" w16cid:durableId="1971862256">
    <w:abstractNumId w:val="7"/>
  </w:num>
  <w:num w:numId="12" w16cid:durableId="188109104">
    <w:abstractNumId w:val="16"/>
  </w:num>
  <w:num w:numId="13" w16cid:durableId="96291639">
    <w:abstractNumId w:val="23"/>
  </w:num>
  <w:num w:numId="14" w16cid:durableId="40516219">
    <w:abstractNumId w:val="11"/>
  </w:num>
  <w:num w:numId="15" w16cid:durableId="898592520">
    <w:abstractNumId w:val="8"/>
  </w:num>
  <w:num w:numId="16" w16cid:durableId="1941255900">
    <w:abstractNumId w:val="21"/>
  </w:num>
  <w:num w:numId="17" w16cid:durableId="3214909">
    <w:abstractNumId w:val="19"/>
  </w:num>
  <w:num w:numId="18" w16cid:durableId="2072847711">
    <w:abstractNumId w:val="30"/>
  </w:num>
  <w:num w:numId="19" w16cid:durableId="468741973">
    <w:abstractNumId w:val="26"/>
  </w:num>
  <w:num w:numId="20" w16cid:durableId="1315645784">
    <w:abstractNumId w:val="9"/>
  </w:num>
  <w:num w:numId="21" w16cid:durableId="1253706817">
    <w:abstractNumId w:val="15"/>
  </w:num>
  <w:num w:numId="22" w16cid:durableId="652371570">
    <w:abstractNumId w:val="13"/>
  </w:num>
  <w:num w:numId="23" w16cid:durableId="1530336839">
    <w:abstractNumId w:val="14"/>
  </w:num>
  <w:num w:numId="24" w16cid:durableId="1506627012">
    <w:abstractNumId w:val="17"/>
  </w:num>
  <w:num w:numId="25" w16cid:durableId="1077286592">
    <w:abstractNumId w:val="4"/>
  </w:num>
  <w:num w:numId="26" w16cid:durableId="656542239">
    <w:abstractNumId w:val="25"/>
  </w:num>
  <w:num w:numId="27" w16cid:durableId="1856847326">
    <w:abstractNumId w:val="29"/>
  </w:num>
  <w:num w:numId="28" w16cid:durableId="165097489">
    <w:abstractNumId w:val="6"/>
  </w:num>
  <w:num w:numId="29" w16cid:durableId="423261731">
    <w:abstractNumId w:val="5"/>
  </w:num>
  <w:num w:numId="30" w16cid:durableId="750810730">
    <w:abstractNumId w:val="24"/>
  </w:num>
  <w:num w:numId="31" w16cid:durableId="1642926626">
    <w:abstractNumId w:val="2"/>
  </w:num>
  <w:num w:numId="32" w16cid:durableId="35091049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C05"/>
    <w:rsid w:val="00001E9E"/>
    <w:rsid w:val="000028A6"/>
    <w:rsid w:val="00002ADC"/>
    <w:rsid w:val="00003329"/>
    <w:rsid w:val="00003743"/>
    <w:rsid w:val="000047B4"/>
    <w:rsid w:val="00005712"/>
    <w:rsid w:val="00005C53"/>
    <w:rsid w:val="00007FD8"/>
    <w:rsid w:val="0001179F"/>
    <w:rsid w:val="000117F8"/>
    <w:rsid w:val="00012A72"/>
    <w:rsid w:val="00013018"/>
    <w:rsid w:val="000142F9"/>
    <w:rsid w:val="0001460F"/>
    <w:rsid w:val="0001489B"/>
    <w:rsid w:val="00014D01"/>
    <w:rsid w:val="000152B4"/>
    <w:rsid w:val="000208F4"/>
    <w:rsid w:val="00022629"/>
    <w:rsid w:val="000252AC"/>
    <w:rsid w:val="00025C59"/>
    <w:rsid w:val="00026139"/>
    <w:rsid w:val="00027601"/>
    <w:rsid w:val="00030A3E"/>
    <w:rsid w:val="00033321"/>
    <w:rsid w:val="000338E5"/>
    <w:rsid w:val="00033ECC"/>
    <w:rsid w:val="0003422F"/>
    <w:rsid w:val="00042218"/>
    <w:rsid w:val="00042696"/>
    <w:rsid w:val="00046FF0"/>
    <w:rsid w:val="0005011D"/>
    <w:rsid w:val="00050176"/>
    <w:rsid w:val="00050342"/>
    <w:rsid w:val="00050BD5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D75"/>
    <w:rsid w:val="00072413"/>
    <w:rsid w:val="000727CD"/>
    <w:rsid w:val="00075134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3981"/>
    <w:rsid w:val="00094BEA"/>
    <w:rsid w:val="00095D3C"/>
    <w:rsid w:val="00095F0B"/>
    <w:rsid w:val="00096468"/>
    <w:rsid w:val="00096646"/>
    <w:rsid w:val="0009710F"/>
    <w:rsid w:val="000A16EF"/>
    <w:rsid w:val="000A2207"/>
    <w:rsid w:val="000A55FE"/>
    <w:rsid w:val="000A630D"/>
    <w:rsid w:val="000A6368"/>
    <w:rsid w:val="000B03CB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9EB"/>
    <w:rsid w:val="000C4B16"/>
    <w:rsid w:val="000C50C3"/>
    <w:rsid w:val="000C52E6"/>
    <w:rsid w:val="000C5B90"/>
    <w:rsid w:val="000C5E14"/>
    <w:rsid w:val="000D0A24"/>
    <w:rsid w:val="000D19AC"/>
    <w:rsid w:val="000D21F6"/>
    <w:rsid w:val="000D4500"/>
    <w:rsid w:val="000D5078"/>
    <w:rsid w:val="000D576F"/>
    <w:rsid w:val="000D580F"/>
    <w:rsid w:val="000D7AEA"/>
    <w:rsid w:val="000E1369"/>
    <w:rsid w:val="000E2C66"/>
    <w:rsid w:val="000E5720"/>
    <w:rsid w:val="000E70EF"/>
    <w:rsid w:val="000F123C"/>
    <w:rsid w:val="000F2FED"/>
    <w:rsid w:val="000F5C8A"/>
    <w:rsid w:val="000F7D33"/>
    <w:rsid w:val="000F7F5F"/>
    <w:rsid w:val="00100EC1"/>
    <w:rsid w:val="0010616D"/>
    <w:rsid w:val="00106EC3"/>
    <w:rsid w:val="0010756E"/>
    <w:rsid w:val="0010785A"/>
    <w:rsid w:val="00110478"/>
    <w:rsid w:val="001140F2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355F3"/>
    <w:rsid w:val="00135BE8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66333"/>
    <w:rsid w:val="00167E0D"/>
    <w:rsid w:val="00170752"/>
    <w:rsid w:val="001708CA"/>
    <w:rsid w:val="001730A4"/>
    <w:rsid w:val="0017331D"/>
    <w:rsid w:val="0017665C"/>
    <w:rsid w:val="001768E4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3272"/>
    <w:rsid w:val="001A4627"/>
    <w:rsid w:val="001A4979"/>
    <w:rsid w:val="001A7E1F"/>
    <w:rsid w:val="001B1493"/>
    <w:rsid w:val="001B15D3"/>
    <w:rsid w:val="001B19B4"/>
    <w:rsid w:val="001B3347"/>
    <w:rsid w:val="001B3443"/>
    <w:rsid w:val="001B405A"/>
    <w:rsid w:val="001B48D2"/>
    <w:rsid w:val="001B4901"/>
    <w:rsid w:val="001B5DF5"/>
    <w:rsid w:val="001B7D1E"/>
    <w:rsid w:val="001C0326"/>
    <w:rsid w:val="001C149C"/>
    <w:rsid w:val="001C1779"/>
    <w:rsid w:val="001C192F"/>
    <w:rsid w:val="001C3C42"/>
    <w:rsid w:val="001C6F8C"/>
    <w:rsid w:val="001D7869"/>
    <w:rsid w:val="001E076F"/>
    <w:rsid w:val="001E4AA4"/>
    <w:rsid w:val="002004A3"/>
    <w:rsid w:val="00200D2C"/>
    <w:rsid w:val="002026CD"/>
    <w:rsid w:val="002033FC"/>
    <w:rsid w:val="00203EF6"/>
    <w:rsid w:val="002044BB"/>
    <w:rsid w:val="00206513"/>
    <w:rsid w:val="00210B09"/>
    <w:rsid w:val="00210C9E"/>
    <w:rsid w:val="00211840"/>
    <w:rsid w:val="00214F64"/>
    <w:rsid w:val="00220E5F"/>
    <w:rsid w:val="002212B5"/>
    <w:rsid w:val="00222F29"/>
    <w:rsid w:val="002245A7"/>
    <w:rsid w:val="00225553"/>
    <w:rsid w:val="00226578"/>
    <w:rsid w:val="00226668"/>
    <w:rsid w:val="0023043D"/>
    <w:rsid w:val="00231710"/>
    <w:rsid w:val="00233809"/>
    <w:rsid w:val="0023439D"/>
    <w:rsid w:val="00235660"/>
    <w:rsid w:val="00240046"/>
    <w:rsid w:val="002411BA"/>
    <w:rsid w:val="00246EBF"/>
    <w:rsid w:val="0024797F"/>
    <w:rsid w:val="0025119E"/>
    <w:rsid w:val="00251269"/>
    <w:rsid w:val="0025240C"/>
    <w:rsid w:val="002535C0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616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27F8"/>
    <w:rsid w:val="002831A3"/>
    <w:rsid w:val="00283E23"/>
    <w:rsid w:val="0028519E"/>
    <w:rsid w:val="002856A5"/>
    <w:rsid w:val="002863A6"/>
    <w:rsid w:val="002872ED"/>
    <w:rsid w:val="00290498"/>
    <w:rsid w:val="002905C2"/>
    <w:rsid w:val="00290D95"/>
    <w:rsid w:val="00292130"/>
    <w:rsid w:val="002931BA"/>
    <w:rsid w:val="002935C2"/>
    <w:rsid w:val="00295AF2"/>
    <w:rsid w:val="00295C91"/>
    <w:rsid w:val="00297151"/>
    <w:rsid w:val="002A0421"/>
    <w:rsid w:val="002A26D1"/>
    <w:rsid w:val="002B20E6"/>
    <w:rsid w:val="002B42A3"/>
    <w:rsid w:val="002B488E"/>
    <w:rsid w:val="002B61B5"/>
    <w:rsid w:val="002B6968"/>
    <w:rsid w:val="002B6A89"/>
    <w:rsid w:val="002C01C9"/>
    <w:rsid w:val="002C0CDD"/>
    <w:rsid w:val="002C304B"/>
    <w:rsid w:val="002C38C4"/>
    <w:rsid w:val="002C4856"/>
    <w:rsid w:val="002C6162"/>
    <w:rsid w:val="002D13A7"/>
    <w:rsid w:val="002D21D5"/>
    <w:rsid w:val="002D335F"/>
    <w:rsid w:val="002D5412"/>
    <w:rsid w:val="002D5E4C"/>
    <w:rsid w:val="002E0FBC"/>
    <w:rsid w:val="002E17A1"/>
    <w:rsid w:val="002E1A1D"/>
    <w:rsid w:val="002E1C69"/>
    <w:rsid w:val="002E2127"/>
    <w:rsid w:val="002E2C02"/>
    <w:rsid w:val="002E4081"/>
    <w:rsid w:val="002E5B78"/>
    <w:rsid w:val="002E77B5"/>
    <w:rsid w:val="002F0812"/>
    <w:rsid w:val="002F1254"/>
    <w:rsid w:val="002F2060"/>
    <w:rsid w:val="002F3AE3"/>
    <w:rsid w:val="002F3EC9"/>
    <w:rsid w:val="002F725B"/>
    <w:rsid w:val="0030149D"/>
    <w:rsid w:val="0030464B"/>
    <w:rsid w:val="00304811"/>
    <w:rsid w:val="00304927"/>
    <w:rsid w:val="0030786C"/>
    <w:rsid w:val="00310BCE"/>
    <w:rsid w:val="003126A0"/>
    <w:rsid w:val="00314411"/>
    <w:rsid w:val="003211FC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36866"/>
    <w:rsid w:val="00336EF7"/>
    <w:rsid w:val="0034030F"/>
    <w:rsid w:val="003415FD"/>
    <w:rsid w:val="003425A4"/>
    <w:rsid w:val="003429F0"/>
    <w:rsid w:val="0034347E"/>
    <w:rsid w:val="00345A82"/>
    <w:rsid w:val="00346020"/>
    <w:rsid w:val="00346BE2"/>
    <w:rsid w:val="0035097A"/>
    <w:rsid w:val="003518E8"/>
    <w:rsid w:val="0035208D"/>
    <w:rsid w:val="0035245C"/>
    <w:rsid w:val="003540A4"/>
    <w:rsid w:val="003548B8"/>
    <w:rsid w:val="0035549C"/>
    <w:rsid w:val="003559F3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02B3"/>
    <w:rsid w:val="003A2E4F"/>
    <w:rsid w:val="003A2FAE"/>
    <w:rsid w:val="003A4438"/>
    <w:rsid w:val="003A47E2"/>
    <w:rsid w:val="003A5012"/>
    <w:rsid w:val="003A5013"/>
    <w:rsid w:val="003A5078"/>
    <w:rsid w:val="003A62DD"/>
    <w:rsid w:val="003A668A"/>
    <w:rsid w:val="003A775A"/>
    <w:rsid w:val="003B03F9"/>
    <w:rsid w:val="003B1D0D"/>
    <w:rsid w:val="003B1FEA"/>
    <w:rsid w:val="003B213A"/>
    <w:rsid w:val="003B36C6"/>
    <w:rsid w:val="003B43AD"/>
    <w:rsid w:val="003B4A50"/>
    <w:rsid w:val="003C0FEC"/>
    <w:rsid w:val="003C1385"/>
    <w:rsid w:val="003C193E"/>
    <w:rsid w:val="003C2AC8"/>
    <w:rsid w:val="003C2BE2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463B"/>
    <w:rsid w:val="003E5265"/>
    <w:rsid w:val="003F0955"/>
    <w:rsid w:val="003F111A"/>
    <w:rsid w:val="003F3214"/>
    <w:rsid w:val="003F4649"/>
    <w:rsid w:val="003F5F4D"/>
    <w:rsid w:val="003F646F"/>
    <w:rsid w:val="003F6E29"/>
    <w:rsid w:val="003F7B44"/>
    <w:rsid w:val="004003D9"/>
    <w:rsid w:val="00400D1A"/>
    <w:rsid w:val="00400F00"/>
    <w:rsid w:val="00404F8B"/>
    <w:rsid w:val="00405256"/>
    <w:rsid w:val="0040669F"/>
    <w:rsid w:val="00407357"/>
    <w:rsid w:val="00410031"/>
    <w:rsid w:val="00412465"/>
    <w:rsid w:val="0041392D"/>
    <w:rsid w:val="00415C81"/>
    <w:rsid w:val="00416C1D"/>
    <w:rsid w:val="004231AE"/>
    <w:rsid w:val="00431279"/>
    <w:rsid w:val="00432378"/>
    <w:rsid w:val="00432BA3"/>
    <w:rsid w:val="00433C1D"/>
    <w:rsid w:val="0043641F"/>
    <w:rsid w:val="00437ED7"/>
    <w:rsid w:val="00440D65"/>
    <w:rsid w:val="004411FE"/>
    <w:rsid w:val="00442AA3"/>
    <w:rsid w:val="004435E6"/>
    <w:rsid w:val="004440BF"/>
    <w:rsid w:val="0044778F"/>
    <w:rsid w:val="00447E31"/>
    <w:rsid w:val="00452870"/>
    <w:rsid w:val="00453923"/>
    <w:rsid w:val="00454B9B"/>
    <w:rsid w:val="00455AEC"/>
    <w:rsid w:val="00457858"/>
    <w:rsid w:val="00460951"/>
    <w:rsid w:val="00460B0B"/>
    <w:rsid w:val="00461023"/>
    <w:rsid w:val="00462FAC"/>
    <w:rsid w:val="0046326C"/>
    <w:rsid w:val="00463EAC"/>
    <w:rsid w:val="00464631"/>
    <w:rsid w:val="00464B79"/>
    <w:rsid w:val="00465240"/>
    <w:rsid w:val="004670B7"/>
    <w:rsid w:val="00467BBF"/>
    <w:rsid w:val="004709AA"/>
    <w:rsid w:val="00475E12"/>
    <w:rsid w:val="00481B81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97F"/>
    <w:rsid w:val="004C6BCF"/>
    <w:rsid w:val="004D2046"/>
    <w:rsid w:val="004D21E7"/>
    <w:rsid w:val="004D236E"/>
    <w:rsid w:val="004D32EB"/>
    <w:rsid w:val="004D58BF"/>
    <w:rsid w:val="004D67A4"/>
    <w:rsid w:val="004D6B8B"/>
    <w:rsid w:val="004E21BB"/>
    <w:rsid w:val="004E4335"/>
    <w:rsid w:val="004E4889"/>
    <w:rsid w:val="004E596A"/>
    <w:rsid w:val="004F034E"/>
    <w:rsid w:val="004F12D0"/>
    <w:rsid w:val="004F1302"/>
    <w:rsid w:val="004F13C7"/>
    <w:rsid w:val="004F13EE"/>
    <w:rsid w:val="004F176C"/>
    <w:rsid w:val="004F2022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6432"/>
    <w:rsid w:val="00506E82"/>
    <w:rsid w:val="00514B46"/>
    <w:rsid w:val="00515BC8"/>
    <w:rsid w:val="00515E81"/>
    <w:rsid w:val="005166E7"/>
    <w:rsid w:val="00517021"/>
    <w:rsid w:val="005204EA"/>
    <w:rsid w:val="0052051D"/>
    <w:rsid w:val="005214F4"/>
    <w:rsid w:val="005222B7"/>
    <w:rsid w:val="005223BC"/>
    <w:rsid w:val="00523521"/>
    <w:rsid w:val="005253D7"/>
    <w:rsid w:val="0052721F"/>
    <w:rsid w:val="00527568"/>
    <w:rsid w:val="00531F64"/>
    <w:rsid w:val="005353B5"/>
    <w:rsid w:val="0053691E"/>
    <w:rsid w:val="00537619"/>
    <w:rsid w:val="00545EE6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0293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2A93"/>
    <w:rsid w:val="0059484E"/>
    <w:rsid w:val="00595408"/>
    <w:rsid w:val="00595E84"/>
    <w:rsid w:val="005A0C59"/>
    <w:rsid w:val="005A2A40"/>
    <w:rsid w:val="005A48EB"/>
    <w:rsid w:val="005A5B0B"/>
    <w:rsid w:val="005A6CFB"/>
    <w:rsid w:val="005B0231"/>
    <w:rsid w:val="005B0308"/>
    <w:rsid w:val="005B1773"/>
    <w:rsid w:val="005B1E67"/>
    <w:rsid w:val="005B1EE4"/>
    <w:rsid w:val="005B2B52"/>
    <w:rsid w:val="005B2F7A"/>
    <w:rsid w:val="005B604D"/>
    <w:rsid w:val="005C1C8B"/>
    <w:rsid w:val="005C3824"/>
    <w:rsid w:val="005C3D26"/>
    <w:rsid w:val="005C5AEB"/>
    <w:rsid w:val="005C73A5"/>
    <w:rsid w:val="005D2061"/>
    <w:rsid w:val="005D3816"/>
    <w:rsid w:val="005D5E7E"/>
    <w:rsid w:val="005E0A3F"/>
    <w:rsid w:val="005E1A45"/>
    <w:rsid w:val="005E3ABB"/>
    <w:rsid w:val="005E6883"/>
    <w:rsid w:val="005E6D35"/>
    <w:rsid w:val="005E71F7"/>
    <w:rsid w:val="005E722D"/>
    <w:rsid w:val="005E772F"/>
    <w:rsid w:val="005F41D6"/>
    <w:rsid w:val="005F4ECA"/>
    <w:rsid w:val="005F565B"/>
    <w:rsid w:val="00600572"/>
    <w:rsid w:val="006041BE"/>
    <w:rsid w:val="006043C7"/>
    <w:rsid w:val="00606B39"/>
    <w:rsid w:val="006072DF"/>
    <w:rsid w:val="006108B0"/>
    <w:rsid w:val="00614EFD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7B47"/>
    <w:rsid w:val="006408AC"/>
    <w:rsid w:val="006418B0"/>
    <w:rsid w:val="00642C8B"/>
    <w:rsid w:val="0064459F"/>
    <w:rsid w:val="006458E4"/>
    <w:rsid w:val="00650469"/>
    <w:rsid w:val="006511B6"/>
    <w:rsid w:val="00651D84"/>
    <w:rsid w:val="00657833"/>
    <w:rsid w:val="00657FF8"/>
    <w:rsid w:val="006610DA"/>
    <w:rsid w:val="00670D99"/>
    <w:rsid w:val="00670E2B"/>
    <w:rsid w:val="00672311"/>
    <w:rsid w:val="006734BB"/>
    <w:rsid w:val="00673C7C"/>
    <w:rsid w:val="006741B0"/>
    <w:rsid w:val="0067697A"/>
    <w:rsid w:val="00677112"/>
    <w:rsid w:val="0067789A"/>
    <w:rsid w:val="00677BB5"/>
    <w:rsid w:val="00677F7D"/>
    <w:rsid w:val="006800A1"/>
    <w:rsid w:val="00681B42"/>
    <w:rsid w:val="006821EB"/>
    <w:rsid w:val="0068561D"/>
    <w:rsid w:val="00685D2B"/>
    <w:rsid w:val="00687346"/>
    <w:rsid w:val="00687D78"/>
    <w:rsid w:val="0069287F"/>
    <w:rsid w:val="006936A4"/>
    <w:rsid w:val="006952E8"/>
    <w:rsid w:val="00695F18"/>
    <w:rsid w:val="0069635E"/>
    <w:rsid w:val="0069771C"/>
    <w:rsid w:val="006A2233"/>
    <w:rsid w:val="006A6F1A"/>
    <w:rsid w:val="006A7E14"/>
    <w:rsid w:val="006B0C2E"/>
    <w:rsid w:val="006B0C94"/>
    <w:rsid w:val="006B2286"/>
    <w:rsid w:val="006B3E2E"/>
    <w:rsid w:val="006B56BB"/>
    <w:rsid w:val="006B5758"/>
    <w:rsid w:val="006B6A7C"/>
    <w:rsid w:val="006B7CFC"/>
    <w:rsid w:val="006C089B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AF6"/>
    <w:rsid w:val="006E2E31"/>
    <w:rsid w:val="006E58C9"/>
    <w:rsid w:val="006E7846"/>
    <w:rsid w:val="006F2A63"/>
    <w:rsid w:val="006F7CD0"/>
    <w:rsid w:val="00701275"/>
    <w:rsid w:val="00703DED"/>
    <w:rsid w:val="00707F56"/>
    <w:rsid w:val="007114C5"/>
    <w:rsid w:val="0071214B"/>
    <w:rsid w:val="00712436"/>
    <w:rsid w:val="00712B48"/>
    <w:rsid w:val="00713558"/>
    <w:rsid w:val="00714CF7"/>
    <w:rsid w:val="007158AD"/>
    <w:rsid w:val="00716FA4"/>
    <w:rsid w:val="00717210"/>
    <w:rsid w:val="00720D08"/>
    <w:rsid w:val="007263B9"/>
    <w:rsid w:val="007266B3"/>
    <w:rsid w:val="00727014"/>
    <w:rsid w:val="00727159"/>
    <w:rsid w:val="0073293E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5881"/>
    <w:rsid w:val="00746E40"/>
    <w:rsid w:val="00753536"/>
    <w:rsid w:val="00754459"/>
    <w:rsid w:val="00756DF8"/>
    <w:rsid w:val="007608C2"/>
    <w:rsid w:val="0076330C"/>
    <w:rsid w:val="00765358"/>
    <w:rsid w:val="0076672A"/>
    <w:rsid w:val="00771179"/>
    <w:rsid w:val="00772905"/>
    <w:rsid w:val="00775E45"/>
    <w:rsid w:val="00776881"/>
    <w:rsid w:val="00776E74"/>
    <w:rsid w:val="007776F8"/>
    <w:rsid w:val="007843E1"/>
    <w:rsid w:val="00785169"/>
    <w:rsid w:val="00786040"/>
    <w:rsid w:val="007904BC"/>
    <w:rsid w:val="00790876"/>
    <w:rsid w:val="007954AB"/>
    <w:rsid w:val="00795729"/>
    <w:rsid w:val="00795E13"/>
    <w:rsid w:val="00797923"/>
    <w:rsid w:val="007A14C5"/>
    <w:rsid w:val="007A4A10"/>
    <w:rsid w:val="007A70F6"/>
    <w:rsid w:val="007B0575"/>
    <w:rsid w:val="007B1760"/>
    <w:rsid w:val="007B52FD"/>
    <w:rsid w:val="007C1245"/>
    <w:rsid w:val="007C1FDC"/>
    <w:rsid w:val="007C2CB0"/>
    <w:rsid w:val="007C323E"/>
    <w:rsid w:val="007C6D9C"/>
    <w:rsid w:val="007C7DDB"/>
    <w:rsid w:val="007D0D74"/>
    <w:rsid w:val="007D2CC7"/>
    <w:rsid w:val="007D3660"/>
    <w:rsid w:val="007D673D"/>
    <w:rsid w:val="007E0311"/>
    <w:rsid w:val="007E0FB8"/>
    <w:rsid w:val="007E12E3"/>
    <w:rsid w:val="007E3BEE"/>
    <w:rsid w:val="007E4D09"/>
    <w:rsid w:val="007F0E18"/>
    <w:rsid w:val="007F1222"/>
    <w:rsid w:val="007F2220"/>
    <w:rsid w:val="007F4B3E"/>
    <w:rsid w:val="007F650A"/>
    <w:rsid w:val="007F67B1"/>
    <w:rsid w:val="00801DF1"/>
    <w:rsid w:val="00806AF3"/>
    <w:rsid w:val="0081043D"/>
    <w:rsid w:val="008127AF"/>
    <w:rsid w:val="00812B46"/>
    <w:rsid w:val="008144CE"/>
    <w:rsid w:val="00815700"/>
    <w:rsid w:val="00817D5C"/>
    <w:rsid w:val="00820DF1"/>
    <w:rsid w:val="00821119"/>
    <w:rsid w:val="0082182C"/>
    <w:rsid w:val="0082246B"/>
    <w:rsid w:val="00822F52"/>
    <w:rsid w:val="008264EB"/>
    <w:rsid w:val="00826B8F"/>
    <w:rsid w:val="008272C4"/>
    <w:rsid w:val="00831E8A"/>
    <w:rsid w:val="00833A17"/>
    <w:rsid w:val="00834E76"/>
    <w:rsid w:val="00835C76"/>
    <w:rsid w:val="00836600"/>
    <w:rsid w:val="008376E2"/>
    <w:rsid w:val="00841470"/>
    <w:rsid w:val="00843049"/>
    <w:rsid w:val="00847763"/>
    <w:rsid w:val="00851344"/>
    <w:rsid w:val="0085209B"/>
    <w:rsid w:val="00853EA5"/>
    <w:rsid w:val="00856417"/>
    <w:rsid w:val="00856519"/>
    <w:rsid w:val="00856B66"/>
    <w:rsid w:val="00856F3B"/>
    <w:rsid w:val="008601AC"/>
    <w:rsid w:val="00861A5F"/>
    <w:rsid w:val="00862F21"/>
    <w:rsid w:val="008644AD"/>
    <w:rsid w:val="00864655"/>
    <w:rsid w:val="00864CE5"/>
    <w:rsid w:val="00865735"/>
    <w:rsid w:val="00865855"/>
    <w:rsid w:val="00865DDB"/>
    <w:rsid w:val="00866391"/>
    <w:rsid w:val="00867538"/>
    <w:rsid w:val="0087364F"/>
    <w:rsid w:val="00873D90"/>
    <w:rsid w:val="00873FC8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92D47"/>
    <w:rsid w:val="0089677E"/>
    <w:rsid w:val="00896E51"/>
    <w:rsid w:val="0089773F"/>
    <w:rsid w:val="008A0E7F"/>
    <w:rsid w:val="008A1410"/>
    <w:rsid w:val="008A260A"/>
    <w:rsid w:val="008A487F"/>
    <w:rsid w:val="008A4C9A"/>
    <w:rsid w:val="008A6BA2"/>
    <w:rsid w:val="008A7438"/>
    <w:rsid w:val="008B0DA6"/>
    <w:rsid w:val="008B1334"/>
    <w:rsid w:val="008B1DB7"/>
    <w:rsid w:val="008B25C7"/>
    <w:rsid w:val="008B5634"/>
    <w:rsid w:val="008B73A7"/>
    <w:rsid w:val="008C0278"/>
    <w:rsid w:val="008C189D"/>
    <w:rsid w:val="008C24E9"/>
    <w:rsid w:val="008C436C"/>
    <w:rsid w:val="008C476A"/>
    <w:rsid w:val="008C496A"/>
    <w:rsid w:val="008C4A65"/>
    <w:rsid w:val="008C5F64"/>
    <w:rsid w:val="008C7D5D"/>
    <w:rsid w:val="008D0533"/>
    <w:rsid w:val="008D3847"/>
    <w:rsid w:val="008D3E8E"/>
    <w:rsid w:val="008D42CB"/>
    <w:rsid w:val="008D48C9"/>
    <w:rsid w:val="008D6381"/>
    <w:rsid w:val="008E0036"/>
    <w:rsid w:val="008E0245"/>
    <w:rsid w:val="008E0C77"/>
    <w:rsid w:val="008E41A9"/>
    <w:rsid w:val="008E625F"/>
    <w:rsid w:val="008F034E"/>
    <w:rsid w:val="008F15AC"/>
    <w:rsid w:val="008F264D"/>
    <w:rsid w:val="008F41F0"/>
    <w:rsid w:val="009040E9"/>
    <w:rsid w:val="0090628C"/>
    <w:rsid w:val="009074E1"/>
    <w:rsid w:val="00910453"/>
    <w:rsid w:val="009107FC"/>
    <w:rsid w:val="009112F7"/>
    <w:rsid w:val="009122AF"/>
    <w:rsid w:val="00912C2C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4AE9"/>
    <w:rsid w:val="00935D34"/>
    <w:rsid w:val="009369A9"/>
    <w:rsid w:val="009422E7"/>
    <w:rsid w:val="00945429"/>
    <w:rsid w:val="00945E7F"/>
    <w:rsid w:val="00946DD7"/>
    <w:rsid w:val="00946E35"/>
    <w:rsid w:val="009479F8"/>
    <w:rsid w:val="00953CDA"/>
    <w:rsid w:val="009557C1"/>
    <w:rsid w:val="00955DD7"/>
    <w:rsid w:val="00956BF3"/>
    <w:rsid w:val="00960D6E"/>
    <w:rsid w:val="0096236E"/>
    <w:rsid w:val="00963B6A"/>
    <w:rsid w:val="00966A21"/>
    <w:rsid w:val="0096791E"/>
    <w:rsid w:val="0097210F"/>
    <w:rsid w:val="00972604"/>
    <w:rsid w:val="00972ECC"/>
    <w:rsid w:val="009744D2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1ECB"/>
    <w:rsid w:val="009A7895"/>
    <w:rsid w:val="009B1570"/>
    <w:rsid w:val="009B2575"/>
    <w:rsid w:val="009B7168"/>
    <w:rsid w:val="009B71ED"/>
    <w:rsid w:val="009B7206"/>
    <w:rsid w:val="009C2C9F"/>
    <w:rsid w:val="009C49EC"/>
    <w:rsid w:val="009C6F10"/>
    <w:rsid w:val="009C72BB"/>
    <w:rsid w:val="009D05ED"/>
    <w:rsid w:val="009D148F"/>
    <w:rsid w:val="009D1991"/>
    <w:rsid w:val="009D3D70"/>
    <w:rsid w:val="009D55D9"/>
    <w:rsid w:val="009D5C1E"/>
    <w:rsid w:val="009E0763"/>
    <w:rsid w:val="009E199F"/>
    <w:rsid w:val="009E1C58"/>
    <w:rsid w:val="009E3D33"/>
    <w:rsid w:val="009E6F7E"/>
    <w:rsid w:val="009E7A57"/>
    <w:rsid w:val="009F4803"/>
    <w:rsid w:val="009F4A81"/>
    <w:rsid w:val="009F4F6A"/>
    <w:rsid w:val="009F5150"/>
    <w:rsid w:val="009F5E77"/>
    <w:rsid w:val="00A000C5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17235"/>
    <w:rsid w:val="00A21673"/>
    <w:rsid w:val="00A22C5A"/>
    <w:rsid w:val="00A23D85"/>
    <w:rsid w:val="00A23EA8"/>
    <w:rsid w:val="00A24961"/>
    <w:rsid w:val="00A24B10"/>
    <w:rsid w:val="00A2586A"/>
    <w:rsid w:val="00A26040"/>
    <w:rsid w:val="00A277EF"/>
    <w:rsid w:val="00A30E9B"/>
    <w:rsid w:val="00A33537"/>
    <w:rsid w:val="00A34DF9"/>
    <w:rsid w:val="00A36DEB"/>
    <w:rsid w:val="00A37762"/>
    <w:rsid w:val="00A40CF2"/>
    <w:rsid w:val="00A43F12"/>
    <w:rsid w:val="00A4512D"/>
    <w:rsid w:val="00A453DF"/>
    <w:rsid w:val="00A5018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41C"/>
    <w:rsid w:val="00A83AB9"/>
    <w:rsid w:val="00A855B0"/>
    <w:rsid w:val="00A857F9"/>
    <w:rsid w:val="00A863AC"/>
    <w:rsid w:val="00A86D5C"/>
    <w:rsid w:val="00A9135A"/>
    <w:rsid w:val="00A91498"/>
    <w:rsid w:val="00A92BA6"/>
    <w:rsid w:val="00A930AE"/>
    <w:rsid w:val="00A933E6"/>
    <w:rsid w:val="00A946D5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88B"/>
    <w:rsid w:val="00AA6FD7"/>
    <w:rsid w:val="00AA7D63"/>
    <w:rsid w:val="00AB0974"/>
    <w:rsid w:val="00AB1EE7"/>
    <w:rsid w:val="00AB21B5"/>
    <w:rsid w:val="00AB2FCB"/>
    <w:rsid w:val="00AB46D4"/>
    <w:rsid w:val="00AB4890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726"/>
    <w:rsid w:val="00AD0D3F"/>
    <w:rsid w:val="00AD1816"/>
    <w:rsid w:val="00AD6295"/>
    <w:rsid w:val="00AD63C9"/>
    <w:rsid w:val="00AE187A"/>
    <w:rsid w:val="00AE1D7D"/>
    <w:rsid w:val="00AE2830"/>
    <w:rsid w:val="00AE2A8B"/>
    <w:rsid w:val="00AE2DCD"/>
    <w:rsid w:val="00AE2F79"/>
    <w:rsid w:val="00AE3F64"/>
    <w:rsid w:val="00AE4161"/>
    <w:rsid w:val="00AE5344"/>
    <w:rsid w:val="00AE58FC"/>
    <w:rsid w:val="00AE7350"/>
    <w:rsid w:val="00AE7A74"/>
    <w:rsid w:val="00AF256E"/>
    <w:rsid w:val="00AF27FF"/>
    <w:rsid w:val="00AF3892"/>
    <w:rsid w:val="00AF4951"/>
    <w:rsid w:val="00AF696B"/>
    <w:rsid w:val="00AF72DB"/>
    <w:rsid w:val="00AF7386"/>
    <w:rsid w:val="00AF7934"/>
    <w:rsid w:val="00AF7B6B"/>
    <w:rsid w:val="00B00171"/>
    <w:rsid w:val="00B0090F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36EA"/>
    <w:rsid w:val="00B14A92"/>
    <w:rsid w:val="00B16A51"/>
    <w:rsid w:val="00B17365"/>
    <w:rsid w:val="00B17C2F"/>
    <w:rsid w:val="00B20493"/>
    <w:rsid w:val="00B20E7A"/>
    <w:rsid w:val="00B23320"/>
    <w:rsid w:val="00B2338F"/>
    <w:rsid w:val="00B23C53"/>
    <w:rsid w:val="00B26C0D"/>
    <w:rsid w:val="00B32222"/>
    <w:rsid w:val="00B32CF4"/>
    <w:rsid w:val="00B33E46"/>
    <w:rsid w:val="00B35292"/>
    <w:rsid w:val="00B3561C"/>
    <w:rsid w:val="00B3618D"/>
    <w:rsid w:val="00B36233"/>
    <w:rsid w:val="00B36C71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2ABC"/>
    <w:rsid w:val="00B73566"/>
    <w:rsid w:val="00B73F59"/>
    <w:rsid w:val="00B74299"/>
    <w:rsid w:val="00B742B5"/>
    <w:rsid w:val="00B75E2D"/>
    <w:rsid w:val="00B779BA"/>
    <w:rsid w:val="00B77F5D"/>
    <w:rsid w:val="00B831C1"/>
    <w:rsid w:val="00B839B2"/>
    <w:rsid w:val="00B868EC"/>
    <w:rsid w:val="00B87897"/>
    <w:rsid w:val="00B903F7"/>
    <w:rsid w:val="00B90B71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60B"/>
    <w:rsid w:val="00BA09C8"/>
    <w:rsid w:val="00BA14BE"/>
    <w:rsid w:val="00BA2732"/>
    <w:rsid w:val="00BA293D"/>
    <w:rsid w:val="00BA2A85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0ACB"/>
    <w:rsid w:val="00BB2F6C"/>
    <w:rsid w:val="00BB3875"/>
    <w:rsid w:val="00BB40DF"/>
    <w:rsid w:val="00BB5860"/>
    <w:rsid w:val="00BB6AAD"/>
    <w:rsid w:val="00BC0306"/>
    <w:rsid w:val="00BC4A19"/>
    <w:rsid w:val="00BC4E6D"/>
    <w:rsid w:val="00BC7E51"/>
    <w:rsid w:val="00BD0617"/>
    <w:rsid w:val="00BD2E9B"/>
    <w:rsid w:val="00BD7057"/>
    <w:rsid w:val="00BD7FB2"/>
    <w:rsid w:val="00BE0C82"/>
    <w:rsid w:val="00BE1793"/>
    <w:rsid w:val="00BE362D"/>
    <w:rsid w:val="00BE3714"/>
    <w:rsid w:val="00BE3763"/>
    <w:rsid w:val="00BF03F7"/>
    <w:rsid w:val="00BF1AD5"/>
    <w:rsid w:val="00BF1ECB"/>
    <w:rsid w:val="00BF7345"/>
    <w:rsid w:val="00BF761C"/>
    <w:rsid w:val="00C00930"/>
    <w:rsid w:val="00C00B6A"/>
    <w:rsid w:val="00C01505"/>
    <w:rsid w:val="00C02E97"/>
    <w:rsid w:val="00C03A84"/>
    <w:rsid w:val="00C04B48"/>
    <w:rsid w:val="00C04D2D"/>
    <w:rsid w:val="00C060AD"/>
    <w:rsid w:val="00C06514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33FC"/>
    <w:rsid w:val="00C4353B"/>
    <w:rsid w:val="00C445DE"/>
    <w:rsid w:val="00C451AA"/>
    <w:rsid w:val="00C45333"/>
    <w:rsid w:val="00C453FD"/>
    <w:rsid w:val="00C4631F"/>
    <w:rsid w:val="00C477DA"/>
    <w:rsid w:val="00C47CDE"/>
    <w:rsid w:val="00C50E16"/>
    <w:rsid w:val="00C53F74"/>
    <w:rsid w:val="00C55258"/>
    <w:rsid w:val="00C56696"/>
    <w:rsid w:val="00C6171C"/>
    <w:rsid w:val="00C62898"/>
    <w:rsid w:val="00C62FCF"/>
    <w:rsid w:val="00C63453"/>
    <w:rsid w:val="00C6483A"/>
    <w:rsid w:val="00C64C7E"/>
    <w:rsid w:val="00C7595E"/>
    <w:rsid w:val="00C82EEB"/>
    <w:rsid w:val="00C835BA"/>
    <w:rsid w:val="00C84391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0095"/>
    <w:rsid w:val="00CB5B1A"/>
    <w:rsid w:val="00CC220B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D7BDA"/>
    <w:rsid w:val="00CE03CA"/>
    <w:rsid w:val="00CE082D"/>
    <w:rsid w:val="00CE1193"/>
    <w:rsid w:val="00CE22F1"/>
    <w:rsid w:val="00CE50F2"/>
    <w:rsid w:val="00CE6502"/>
    <w:rsid w:val="00CF070C"/>
    <w:rsid w:val="00CF0765"/>
    <w:rsid w:val="00CF0B6C"/>
    <w:rsid w:val="00CF1924"/>
    <w:rsid w:val="00CF2D5A"/>
    <w:rsid w:val="00CF7D3C"/>
    <w:rsid w:val="00D019F8"/>
    <w:rsid w:val="00D01F09"/>
    <w:rsid w:val="00D0244A"/>
    <w:rsid w:val="00D03C04"/>
    <w:rsid w:val="00D04E95"/>
    <w:rsid w:val="00D0555B"/>
    <w:rsid w:val="00D10052"/>
    <w:rsid w:val="00D1080E"/>
    <w:rsid w:val="00D1141E"/>
    <w:rsid w:val="00D11568"/>
    <w:rsid w:val="00D115DB"/>
    <w:rsid w:val="00D147EB"/>
    <w:rsid w:val="00D218DF"/>
    <w:rsid w:val="00D235D8"/>
    <w:rsid w:val="00D27D0E"/>
    <w:rsid w:val="00D31CBA"/>
    <w:rsid w:val="00D34667"/>
    <w:rsid w:val="00D36978"/>
    <w:rsid w:val="00D36B29"/>
    <w:rsid w:val="00D401E1"/>
    <w:rsid w:val="00D40578"/>
    <w:rsid w:val="00D408B4"/>
    <w:rsid w:val="00D442DB"/>
    <w:rsid w:val="00D44330"/>
    <w:rsid w:val="00D4589A"/>
    <w:rsid w:val="00D50141"/>
    <w:rsid w:val="00D51B94"/>
    <w:rsid w:val="00D524C8"/>
    <w:rsid w:val="00D53E6E"/>
    <w:rsid w:val="00D5415F"/>
    <w:rsid w:val="00D55165"/>
    <w:rsid w:val="00D56E82"/>
    <w:rsid w:val="00D60DB0"/>
    <w:rsid w:val="00D61F0A"/>
    <w:rsid w:val="00D62EB5"/>
    <w:rsid w:val="00D64546"/>
    <w:rsid w:val="00D6506E"/>
    <w:rsid w:val="00D70E24"/>
    <w:rsid w:val="00D724B6"/>
    <w:rsid w:val="00D72B61"/>
    <w:rsid w:val="00D80266"/>
    <w:rsid w:val="00D8344E"/>
    <w:rsid w:val="00D85E12"/>
    <w:rsid w:val="00D87257"/>
    <w:rsid w:val="00D87405"/>
    <w:rsid w:val="00D911D8"/>
    <w:rsid w:val="00D956DD"/>
    <w:rsid w:val="00D974D8"/>
    <w:rsid w:val="00D97C33"/>
    <w:rsid w:val="00DA1B6C"/>
    <w:rsid w:val="00DA1B87"/>
    <w:rsid w:val="00DA3D1D"/>
    <w:rsid w:val="00DA535D"/>
    <w:rsid w:val="00DA6F09"/>
    <w:rsid w:val="00DB2D56"/>
    <w:rsid w:val="00DB5F8D"/>
    <w:rsid w:val="00DB620C"/>
    <w:rsid w:val="00DB6286"/>
    <w:rsid w:val="00DB645F"/>
    <w:rsid w:val="00DB666D"/>
    <w:rsid w:val="00DB76E9"/>
    <w:rsid w:val="00DC0A67"/>
    <w:rsid w:val="00DC1D5E"/>
    <w:rsid w:val="00DC25D6"/>
    <w:rsid w:val="00DC5220"/>
    <w:rsid w:val="00DC7D1E"/>
    <w:rsid w:val="00DC7F42"/>
    <w:rsid w:val="00DD2061"/>
    <w:rsid w:val="00DD367E"/>
    <w:rsid w:val="00DD76CC"/>
    <w:rsid w:val="00DD7DAB"/>
    <w:rsid w:val="00DE3355"/>
    <w:rsid w:val="00DE39A6"/>
    <w:rsid w:val="00DE3C6A"/>
    <w:rsid w:val="00DE617F"/>
    <w:rsid w:val="00DF0C60"/>
    <w:rsid w:val="00DF15F4"/>
    <w:rsid w:val="00DF486F"/>
    <w:rsid w:val="00DF5B5B"/>
    <w:rsid w:val="00DF63AD"/>
    <w:rsid w:val="00DF7619"/>
    <w:rsid w:val="00E00117"/>
    <w:rsid w:val="00E01C58"/>
    <w:rsid w:val="00E02FF8"/>
    <w:rsid w:val="00E042D8"/>
    <w:rsid w:val="00E048DE"/>
    <w:rsid w:val="00E07EE7"/>
    <w:rsid w:val="00E1103B"/>
    <w:rsid w:val="00E164E3"/>
    <w:rsid w:val="00E16668"/>
    <w:rsid w:val="00E17B44"/>
    <w:rsid w:val="00E20272"/>
    <w:rsid w:val="00E2085E"/>
    <w:rsid w:val="00E20D46"/>
    <w:rsid w:val="00E20F27"/>
    <w:rsid w:val="00E22443"/>
    <w:rsid w:val="00E244F2"/>
    <w:rsid w:val="00E25B1F"/>
    <w:rsid w:val="00E27E0C"/>
    <w:rsid w:val="00E27FEA"/>
    <w:rsid w:val="00E3026E"/>
    <w:rsid w:val="00E32099"/>
    <w:rsid w:val="00E323F3"/>
    <w:rsid w:val="00E32979"/>
    <w:rsid w:val="00E36D03"/>
    <w:rsid w:val="00E4086F"/>
    <w:rsid w:val="00E40F53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4EE6"/>
    <w:rsid w:val="00E554D9"/>
    <w:rsid w:val="00E639B6"/>
    <w:rsid w:val="00E6434B"/>
    <w:rsid w:val="00E6463D"/>
    <w:rsid w:val="00E66330"/>
    <w:rsid w:val="00E66818"/>
    <w:rsid w:val="00E70E38"/>
    <w:rsid w:val="00E71296"/>
    <w:rsid w:val="00E72E9B"/>
    <w:rsid w:val="00E77052"/>
    <w:rsid w:val="00E80820"/>
    <w:rsid w:val="00E850C3"/>
    <w:rsid w:val="00E85913"/>
    <w:rsid w:val="00E8724A"/>
    <w:rsid w:val="00E87DF2"/>
    <w:rsid w:val="00E87FCE"/>
    <w:rsid w:val="00E90DB9"/>
    <w:rsid w:val="00E92D5C"/>
    <w:rsid w:val="00E9462E"/>
    <w:rsid w:val="00E949FD"/>
    <w:rsid w:val="00E952EF"/>
    <w:rsid w:val="00E95350"/>
    <w:rsid w:val="00E95544"/>
    <w:rsid w:val="00EA1BFB"/>
    <w:rsid w:val="00EA214F"/>
    <w:rsid w:val="00EA2168"/>
    <w:rsid w:val="00EA2E71"/>
    <w:rsid w:val="00EA470E"/>
    <w:rsid w:val="00EA47A7"/>
    <w:rsid w:val="00EA57EB"/>
    <w:rsid w:val="00EB3226"/>
    <w:rsid w:val="00EB70E2"/>
    <w:rsid w:val="00EC0E13"/>
    <w:rsid w:val="00EC213A"/>
    <w:rsid w:val="00EC36E6"/>
    <w:rsid w:val="00EC6474"/>
    <w:rsid w:val="00EC7744"/>
    <w:rsid w:val="00EC79E0"/>
    <w:rsid w:val="00EC7EE2"/>
    <w:rsid w:val="00ED09BA"/>
    <w:rsid w:val="00ED0BE2"/>
    <w:rsid w:val="00ED0DAD"/>
    <w:rsid w:val="00ED0F46"/>
    <w:rsid w:val="00ED2373"/>
    <w:rsid w:val="00ED2E56"/>
    <w:rsid w:val="00ED2E9F"/>
    <w:rsid w:val="00ED305A"/>
    <w:rsid w:val="00ED358B"/>
    <w:rsid w:val="00ED3F7F"/>
    <w:rsid w:val="00ED4A29"/>
    <w:rsid w:val="00ED5B6C"/>
    <w:rsid w:val="00EE3698"/>
    <w:rsid w:val="00EE3E8A"/>
    <w:rsid w:val="00EE6AD3"/>
    <w:rsid w:val="00EF08B7"/>
    <w:rsid w:val="00EF1737"/>
    <w:rsid w:val="00EF18A6"/>
    <w:rsid w:val="00EF58B8"/>
    <w:rsid w:val="00EF6ECA"/>
    <w:rsid w:val="00F00C91"/>
    <w:rsid w:val="00F01873"/>
    <w:rsid w:val="00F024E1"/>
    <w:rsid w:val="00F03925"/>
    <w:rsid w:val="00F04537"/>
    <w:rsid w:val="00F048B7"/>
    <w:rsid w:val="00F052B2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25AC9"/>
    <w:rsid w:val="00F27760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0A58"/>
    <w:rsid w:val="00F519FC"/>
    <w:rsid w:val="00F51CED"/>
    <w:rsid w:val="00F6239D"/>
    <w:rsid w:val="00F6348C"/>
    <w:rsid w:val="00F65160"/>
    <w:rsid w:val="00F715D2"/>
    <w:rsid w:val="00F71E05"/>
    <w:rsid w:val="00F7274F"/>
    <w:rsid w:val="00F7490C"/>
    <w:rsid w:val="00F74E84"/>
    <w:rsid w:val="00F76256"/>
    <w:rsid w:val="00F76FA8"/>
    <w:rsid w:val="00F8133E"/>
    <w:rsid w:val="00F82C0A"/>
    <w:rsid w:val="00F832B2"/>
    <w:rsid w:val="00F86806"/>
    <w:rsid w:val="00F904F6"/>
    <w:rsid w:val="00F91BF0"/>
    <w:rsid w:val="00F93F08"/>
    <w:rsid w:val="00F94CED"/>
    <w:rsid w:val="00FA02BB"/>
    <w:rsid w:val="00FA2CEE"/>
    <w:rsid w:val="00FA30E0"/>
    <w:rsid w:val="00FA318C"/>
    <w:rsid w:val="00FA7259"/>
    <w:rsid w:val="00FB0A3F"/>
    <w:rsid w:val="00FB15FA"/>
    <w:rsid w:val="00FB1E28"/>
    <w:rsid w:val="00FB3937"/>
    <w:rsid w:val="00FB6F92"/>
    <w:rsid w:val="00FC026E"/>
    <w:rsid w:val="00FC1705"/>
    <w:rsid w:val="00FC5124"/>
    <w:rsid w:val="00FC6200"/>
    <w:rsid w:val="00FD07B5"/>
    <w:rsid w:val="00FD1A0D"/>
    <w:rsid w:val="00FD4731"/>
    <w:rsid w:val="00FD4803"/>
    <w:rsid w:val="00FD585F"/>
    <w:rsid w:val="00FD6768"/>
    <w:rsid w:val="00FD703E"/>
    <w:rsid w:val="00FE4CF8"/>
    <w:rsid w:val="00FE5843"/>
    <w:rsid w:val="00FE5D85"/>
    <w:rsid w:val="00FE6191"/>
    <w:rsid w:val="00FF0AB0"/>
    <w:rsid w:val="00FF0C76"/>
    <w:rsid w:val="00FF14B5"/>
    <w:rsid w:val="00FF204A"/>
    <w:rsid w:val="00FF2652"/>
    <w:rsid w:val="00FF277E"/>
    <w:rsid w:val="00FF28AC"/>
    <w:rsid w:val="00FF2A22"/>
    <w:rsid w:val="00FF339E"/>
    <w:rsid w:val="00FF3A0D"/>
    <w:rsid w:val="00FF4422"/>
    <w:rsid w:val="00FF777D"/>
    <w:rsid w:val="00FF7F62"/>
    <w:rsid w:val="02AD6A32"/>
    <w:rsid w:val="0584856C"/>
    <w:rsid w:val="08137A9A"/>
    <w:rsid w:val="0899DEE2"/>
    <w:rsid w:val="099C4528"/>
    <w:rsid w:val="09EBD4D5"/>
    <w:rsid w:val="0ACEFEC3"/>
    <w:rsid w:val="0AFAAE84"/>
    <w:rsid w:val="0C28DCDD"/>
    <w:rsid w:val="0D692702"/>
    <w:rsid w:val="0DBC24BF"/>
    <w:rsid w:val="0EEE83F3"/>
    <w:rsid w:val="0F22391F"/>
    <w:rsid w:val="0F7CC042"/>
    <w:rsid w:val="101D9756"/>
    <w:rsid w:val="116A5A03"/>
    <w:rsid w:val="11A28E57"/>
    <w:rsid w:val="12568702"/>
    <w:rsid w:val="134C2DD4"/>
    <w:rsid w:val="1371AB67"/>
    <w:rsid w:val="140BDCBC"/>
    <w:rsid w:val="16A02CE4"/>
    <w:rsid w:val="17CEDDCF"/>
    <w:rsid w:val="1812DFB1"/>
    <w:rsid w:val="18C96F49"/>
    <w:rsid w:val="194AFD6B"/>
    <w:rsid w:val="1B147A90"/>
    <w:rsid w:val="1CBC5637"/>
    <w:rsid w:val="1E6B19FB"/>
    <w:rsid w:val="1EBE5122"/>
    <w:rsid w:val="205AA702"/>
    <w:rsid w:val="207AEC42"/>
    <w:rsid w:val="20EF0760"/>
    <w:rsid w:val="2205C45C"/>
    <w:rsid w:val="22B8A639"/>
    <w:rsid w:val="23598431"/>
    <w:rsid w:val="24BB94D7"/>
    <w:rsid w:val="24CC2BDC"/>
    <w:rsid w:val="259E5844"/>
    <w:rsid w:val="262B6932"/>
    <w:rsid w:val="267D515A"/>
    <w:rsid w:val="26C94613"/>
    <w:rsid w:val="285D55B8"/>
    <w:rsid w:val="29C38BA5"/>
    <w:rsid w:val="2A3D4505"/>
    <w:rsid w:val="2BDB260C"/>
    <w:rsid w:val="2CC335AF"/>
    <w:rsid w:val="2EF113EA"/>
    <w:rsid w:val="2F967E39"/>
    <w:rsid w:val="3000CACB"/>
    <w:rsid w:val="307E8F92"/>
    <w:rsid w:val="3106B3D2"/>
    <w:rsid w:val="31953FD2"/>
    <w:rsid w:val="31B78FF1"/>
    <w:rsid w:val="32494CCA"/>
    <w:rsid w:val="362BDC38"/>
    <w:rsid w:val="36D39531"/>
    <w:rsid w:val="3882D081"/>
    <w:rsid w:val="39AC352E"/>
    <w:rsid w:val="3BF00F86"/>
    <w:rsid w:val="3CE07FC3"/>
    <w:rsid w:val="3D4D3DB2"/>
    <w:rsid w:val="3EA76EB7"/>
    <w:rsid w:val="4164314E"/>
    <w:rsid w:val="41B842EA"/>
    <w:rsid w:val="41C73AC9"/>
    <w:rsid w:val="41E42B68"/>
    <w:rsid w:val="41F1A74D"/>
    <w:rsid w:val="432FC2FC"/>
    <w:rsid w:val="446298CA"/>
    <w:rsid w:val="47136B8E"/>
    <w:rsid w:val="4A5AE996"/>
    <w:rsid w:val="4B1471C7"/>
    <w:rsid w:val="4B20BDC4"/>
    <w:rsid w:val="4DC5DFC0"/>
    <w:rsid w:val="4F31DE69"/>
    <w:rsid w:val="5133A21D"/>
    <w:rsid w:val="516AEA40"/>
    <w:rsid w:val="52203073"/>
    <w:rsid w:val="54E8EC99"/>
    <w:rsid w:val="564EE5BA"/>
    <w:rsid w:val="5A0C33E5"/>
    <w:rsid w:val="5BFD6FED"/>
    <w:rsid w:val="5E12097A"/>
    <w:rsid w:val="604D6D6C"/>
    <w:rsid w:val="60AA3075"/>
    <w:rsid w:val="60EF39F1"/>
    <w:rsid w:val="62FAB4E7"/>
    <w:rsid w:val="63927744"/>
    <w:rsid w:val="680E7FF1"/>
    <w:rsid w:val="682BBFF4"/>
    <w:rsid w:val="6C503A49"/>
    <w:rsid w:val="70D9E903"/>
    <w:rsid w:val="723C1A5F"/>
    <w:rsid w:val="72B4EE52"/>
    <w:rsid w:val="77292154"/>
    <w:rsid w:val="79002EF1"/>
    <w:rsid w:val="79E87722"/>
    <w:rsid w:val="79F42571"/>
    <w:rsid w:val="7B970284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B9925A6F-E6FB-45F6-B83F-9953F18A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117572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17572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DA535D"/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4528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74ec7-814f-4088-8490-8c6715b58eee" xsi:nil="true"/>
    <lcf76f155ced4ddcb4097134ff3c332f xmlns="ce8dbaeb-ddae-4f00-8ee3-93b141150058">
      <Terms xmlns="http://schemas.microsoft.com/office/infopath/2007/PartnerControls"/>
    </lcf76f155ced4ddcb4097134ff3c332f>
    <Category2 xmlns="ce8dbaeb-ddae-4f00-8ee3-93b1411500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16" ma:contentTypeDescription="Create a new document." ma:contentTypeScope="" ma:versionID="1063f240c663d80469b1244bb2f320ee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3615559f389e9d719c2fd1428314e7b2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bb0b8a-1bd3-401f-909f-cf10640ac92d}" ma:internalName="TaxCatchAll" ma:showField="CatchAllData" ma:web="29574ec7-814f-4088-8490-8c6715b5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29574ec7-814f-4088-8490-8c6715b58eee"/>
    <ds:schemaRef ds:uri="http://schemas.microsoft.com/office/infopath/2007/PartnerControls"/>
    <ds:schemaRef ds:uri="http://schemas.microsoft.com/office/2006/documentManagement/types"/>
    <ds:schemaRef ds:uri="ce8dbaeb-ddae-4f00-8ee3-93b14115005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5FDA3-11E8-45FC-9CE1-4BCBB8E85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1165</Characters>
  <Application>Microsoft Office Word</Application>
  <DocSecurity>0</DocSecurity>
  <Lines>37</Lines>
  <Paragraphs>26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19 February 2025</dc:title>
  <dc:subject>Aboriginal and Torres Strait Islander health</dc:subject>
  <dc:creator>Australian Government Department of Health and Aged Care</dc:creator>
  <cp:keywords/>
  <cp:revision>2</cp:revision>
  <dcterms:created xsi:type="dcterms:W3CDTF">2025-03-13T21:52:00Z</dcterms:created>
  <dcterms:modified xsi:type="dcterms:W3CDTF">2025-03-13T21:52:00Z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0x0101003861D1C21DDB3345A32F60FE2C4B93E3</vt:lpwstr>
  </property>
  <property fmtid="{D5CDD505-2E9C-101B-9397-08002B2CF9AE}" pid="3" name="MediaServiceImageTags">
    <vt:lpwstr/>
  </property>
</Properties>
</file>