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C90022E" w14:textId="7A4EF229" w:rsidR="0083529B" w:rsidRDefault="0083529B" w:rsidP="00142A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</w:p>
    <w:p w14:paraId="15BE1394" w14:textId="77777777" w:rsidR="0083529B" w:rsidRDefault="0083529B" w:rsidP="00142AE8"/>
    <w:p w14:paraId="4E0706B0" w14:textId="0EB950F8" w:rsidR="00E4774A" w:rsidRPr="003A7A54" w:rsidRDefault="00E4774A" w:rsidP="00210A14">
      <w:pPr>
        <w:jc w:val="right"/>
      </w:pPr>
      <w:r w:rsidRPr="003A7A54">
        <w:t xml:space="preserve">Meeting: </w:t>
      </w:r>
      <w:r w:rsidR="007F2818" w:rsidRPr="003A7A54">
        <w:t>5</w:t>
      </w:r>
      <w:r w:rsidR="00671504">
        <w:t>7</w:t>
      </w:r>
      <w:r w:rsidR="00F248C4">
        <w:t xml:space="preserve"> </w:t>
      </w:r>
      <w:r w:rsidR="00CB0D20" w:rsidRPr="003A7A54">
        <w:t>|</w:t>
      </w:r>
      <w:r w:rsidR="00325BDF" w:rsidRPr="003A7A54">
        <w:t xml:space="preserve"> </w:t>
      </w:r>
      <w:r w:rsidRPr="003A7A54">
        <w:t>Meeting date:</w:t>
      </w:r>
      <w:r w:rsidR="00210A14" w:rsidRPr="00210A14">
        <w:t xml:space="preserve"> </w:t>
      </w:r>
      <w:r w:rsidR="00210A14" w:rsidRPr="003A7A54">
        <w:t>6/0</w:t>
      </w:r>
      <w:r w:rsidR="00210A14">
        <w:t>3</w:t>
      </w:r>
      <w:r w:rsidR="00210A14" w:rsidRPr="003A7A54">
        <w:t>/2025</w:t>
      </w:r>
    </w:p>
    <w:p w14:paraId="48F0F02D" w14:textId="0100617C" w:rsidR="00384D1F" w:rsidRPr="000105E1" w:rsidRDefault="00384D1F" w:rsidP="0037087F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26842AB5">
        <w:rPr>
          <w:rFonts w:ascii="Segoe UI Bold" w:hAnsi="Segoe UI Bold" w:cs="Segoe UI"/>
          <w:b/>
          <w:color w:val="008A95"/>
        </w:rPr>
        <w:t>Agenda</w:t>
      </w:r>
    </w:p>
    <w:p w14:paraId="1B3BCDE0" w14:textId="57D2B11F" w:rsidR="00777FA8" w:rsidRPr="002F6A2E" w:rsidRDefault="09202295" w:rsidP="002028CE">
      <w:pPr>
        <w:pStyle w:val="Agendalist"/>
        <w:ind w:left="360"/>
      </w:pPr>
      <w:r w:rsidRPr="002F6A2E">
        <w:t>Welcome</w:t>
      </w:r>
      <w:r w:rsidR="2AD44CF7" w:rsidRPr="002F6A2E">
        <w:t xml:space="preserve"> &amp; </w:t>
      </w:r>
      <w:r w:rsidR="1B7C6673" w:rsidRPr="002F6A2E">
        <w:t>A</w:t>
      </w:r>
      <w:r w:rsidR="0BB9BF71" w:rsidRPr="002F6A2E">
        <w:t>genda</w:t>
      </w:r>
    </w:p>
    <w:p w14:paraId="4017674E" w14:textId="5ACD75CD" w:rsidR="4F855842" w:rsidRPr="0012345F" w:rsidRDefault="4F855842" w:rsidP="002028CE">
      <w:pPr>
        <w:pStyle w:val="Agendalist"/>
        <w:ind w:left="360"/>
      </w:pPr>
      <w:r w:rsidRPr="0012345F">
        <w:t>State of Play</w:t>
      </w:r>
    </w:p>
    <w:p w14:paraId="7CF5426C" w14:textId="77777777" w:rsidR="004E2991" w:rsidRPr="004E2991" w:rsidRDefault="004E2991" w:rsidP="002028CE">
      <w:pPr>
        <w:pStyle w:val="Agendalist"/>
        <w:ind w:left="360"/>
      </w:pPr>
      <w:r w:rsidRPr="004E2991">
        <w:t xml:space="preserve">Update: Aged Care Digital Maturity &amp; Digital Transformation Impact Assessment </w:t>
      </w:r>
    </w:p>
    <w:p w14:paraId="272DED87" w14:textId="77777777" w:rsidR="00456ADD" w:rsidRPr="00456ADD" w:rsidRDefault="00456ADD" w:rsidP="002028CE">
      <w:pPr>
        <w:pStyle w:val="Agendalist"/>
        <w:ind w:left="360"/>
      </w:pPr>
      <w:r w:rsidRPr="00456ADD">
        <w:t>Launch: Aged Care Assessor App Sideloading Workshop</w:t>
      </w:r>
    </w:p>
    <w:p w14:paraId="592A7411" w14:textId="77777777" w:rsidR="007B1960" w:rsidRPr="0012345F" w:rsidRDefault="007B1960" w:rsidP="002028CE">
      <w:pPr>
        <w:pStyle w:val="Agendalist"/>
        <w:ind w:left="360"/>
      </w:pPr>
      <w:r w:rsidRPr="007B1960">
        <w:rPr>
          <w:lang w:val="en-US"/>
        </w:rPr>
        <w:t>HCD Future Research Opportunities</w:t>
      </w:r>
    </w:p>
    <w:p w14:paraId="6FAA9855" w14:textId="77777777" w:rsidR="002028CE" w:rsidRDefault="007B1960" w:rsidP="002028CE">
      <w:pPr>
        <w:pStyle w:val="Agendalist"/>
        <w:ind w:left="360"/>
      </w:pPr>
      <w:r w:rsidRPr="0012345F">
        <w:t xml:space="preserve">Q&amp;A and </w:t>
      </w:r>
      <w:r w:rsidR="006A0A8B" w:rsidRPr="0012345F">
        <w:t xml:space="preserve">Discussion </w:t>
      </w:r>
    </w:p>
    <w:p w14:paraId="66609E05" w14:textId="051E1F7C" w:rsidR="18F6ECA9" w:rsidRPr="0012345F" w:rsidRDefault="18F6ECA9" w:rsidP="002028CE">
      <w:pPr>
        <w:pStyle w:val="Agendalist"/>
        <w:ind w:left="360"/>
      </w:pPr>
      <w:r w:rsidRPr="0012345F">
        <w:t>Close</w:t>
      </w:r>
    </w:p>
    <w:p w14:paraId="5AD23CB2" w14:textId="27DA2385" w:rsidR="00384D1F" w:rsidRPr="00B928D6" w:rsidRDefault="00384D1F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73B2A8F9">
        <w:rPr>
          <w:rFonts w:ascii="Segoe UI" w:eastAsia="Segoe UI" w:hAnsi="Segoe UI" w:cs="Segoe UI"/>
          <w:b/>
          <w:color w:val="008A95"/>
        </w:rPr>
        <w:t xml:space="preserve">Discussion </w:t>
      </w:r>
      <w:r w:rsidR="427C5ADD" w:rsidRPr="73B2A8F9">
        <w:rPr>
          <w:rFonts w:ascii="Segoe UI" w:eastAsia="Segoe UI" w:hAnsi="Segoe UI" w:cs="Segoe UI"/>
          <w:b/>
          <w:bCs/>
          <w:color w:val="008A95"/>
        </w:rPr>
        <w:t>h</w:t>
      </w:r>
      <w:r w:rsidRPr="73B2A8F9">
        <w:rPr>
          <w:rFonts w:ascii="Segoe UI" w:eastAsia="Segoe UI" w:hAnsi="Segoe UI" w:cs="Segoe UI"/>
          <w:b/>
          <w:bCs/>
          <w:color w:val="008A95"/>
        </w:rPr>
        <w:t>ighlights</w:t>
      </w:r>
    </w:p>
    <w:p w14:paraId="310BD1E7" w14:textId="48FF2EB3" w:rsidR="4227D036" w:rsidRPr="008E76D2" w:rsidRDefault="4227D036" w:rsidP="00E71207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3BFF22E5" w:rsidR="00B6688E" w:rsidRPr="008E76D2" w:rsidRDefault="00B6688E" w:rsidP="00E71207">
      <w:pPr>
        <w:pStyle w:val="Heading2"/>
      </w:pPr>
      <w:r w:rsidRPr="26842AB5">
        <w:t xml:space="preserve">State of Play </w:t>
      </w:r>
      <w:r w:rsidR="70D1BF50" w:rsidRPr="26842AB5">
        <w:t>&amp; New Member Introduction</w:t>
      </w:r>
    </w:p>
    <w:p w14:paraId="3AA5EDD4" w14:textId="377B681B" w:rsidR="70D1BF50" w:rsidRDefault="70D1BF50" w:rsidP="004A513C">
      <w:r w:rsidRPr="00A662A0">
        <w:t>SHARED:  </w:t>
      </w:r>
    </w:p>
    <w:p w14:paraId="56F4A490" w14:textId="529980D6" w:rsidR="0058175E" w:rsidRPr="0058175E" w:rsidRDefault="0058175E" w:rsidP="0088782A">
      <w:pPr>
        <w:pStyle w:val="ListParagraph"/>
      </w:pPr>
      <w:r w:rsidRPr="17A941B1">
        <w:t>Review of collaboration activity status</w:t>
      </w:r>
      <w:r w:rsidR="00392E3C">
        <w:t>.</w:t>
      </w:r>
    </w:p>
    <w:p w14:paraId="025A176F" w14:textId="57347FF0" w:rsidR="0058175E" w:rsidRDefault="6D47F60A" w:rsidP="0088782A">
      <w:pPr>
        <w:pStyle w:val="ListParagraph"/>
      </w:pPr>
      <w:r w:rsidRPr="436F83BE">
        <w:t>Updates</w:t>
      </w:r>
      <w:r w:rsidR="5FF99FE5" w:rsidRPr="436F83BE">
        <w:t xml:space="preserve"> </w:t>
      </w:r>
      <w:r w:rsidRPr="436F83BE">
        <w:t>on</w:t>
      </w:r>
      <w:r w:rsidR="3ED77E11" w:rsidRPr="436F83BE">
        <w:t xml:space="preserve"> </w:t>
      </w:r>
      <w:r w:rsidR="002650E9" w:rsidRPr="436F83BE">
        <w:t>the Service Delivery Assistance Panel (SDAP) Rural and Remote Workshops</w:t>
      </w:r>
      <w:r w:rsidR="5FF99FE5" w:rsidRPr="436F83BE">
        <w:t xml:space="preserve"> currently taking place</w:t>
      </w:r>
      <w:r w:rsidR="00392E3C">
        <w:t>.</w:t>
      </w:r>
    </w:p>
    <w:p w14:paraId="307516BA" w14:textId="32AB7E96" w:rsidR="00D90728" w:rsidRPr="0058175E" w:rsidRDefault="00D90728" w:rsidP="0088782A">
      <w:pPr>
        <w:pStyle w:val="ListParagraph"/>
      </w:pPr>
      <w:r>
        <w:t xml:space="preserve">Updates on the </w:t>
      </w:r>
      <w:r w:rsidR="002C7324">
        <w:t>phased</w:t>
      </w:r>
      <w:r>
        <w:t xml:space="preserve"> </w:t>
      </w:r>
      <w:r w:rsidR="00CD65E3">
        <w:t>i</w:t>
      </w:r>
      <w:r>
        <w:t xml:space="preserve">mplementation </w:t>
      </w:r>
      <w:r w:rsidR="008B67C5">
        <w:t xml:space="preserve">of digital </w:t>
      </w:r>
      <w:r>
        <w:t>changes</w:t>
      </w:r>
      <w:r w:rsidR="008B67C5">
        <w:t xml:space="preserve"> for the new Aged Care Act</w:t>
      </w:r>
      <w:r w:rsidR="009C2C7F">
        <w:t>.</w:t>
      </w:r>
    </w:p>
    <w:p w14:paraId="5541BF1C" w14:textId="3437C8B3" w:rsidR="0058175E" w:rsidRDefault="0058175E" w:rsidP="0088782A">
      <w:pPr>
        <w:pStyle w:val="ListParagraph"/>
      </w:pPr>
      <w:r w:rsidRPr="17A941B1">
        <w:t xml:space="preserve">Link to </w:t>
      </w:r>
      <w:r w:rsidR="00EE60C4">
        <w:t>a new resource on</w:t>
      </w:r>
      <w:r w:rsidRPr="17A941B1">
        <w:t xml:space="preserve"> </w:t>
      </w:r>
      <w:hyperlink r:id="rId13" w:history="1">
        <w:r w:rsidR="006561DD" w:rsidRPr="00FF4461">
          <w:rPr>
            <w:rStyle w:val="Hyperlink"/>
          </w:rPr>
          <w:t>Sector Digital Readiness release</w:t>
        </w:r>
      </w:hyperlink>
      <w:r w:rsidR="006561DD">
        <w:t xml:space="preserve">. </w:t>
      </w:r>
    </w:p>
    <w:p w14:paraId="7EC3B895" w14:textId="24E8A622" w:rsidR="000F3163" w:rsidRDefault="000F3163" w:rsidP="0088782A">
      <w:pPr>
        <w:pStyle w:val="ListParagraph"/>
      </w:pPr>
      <w:r>
        <w:t>Link to the</w:t>
      </w:r>
      <w:r w:rsidR="005D19E4">
        <w:t xml:space="preserve"> </w:t>
      </w:r>
      <w:hyperlink r:id="rId14" w:history="1">
        <w:r w:rsidR="005D19E4" w:rsidRPr="006E30A3">
          <w:rPr>
            <w:rStyle w:val="Hyperlink"/>
          </w:rPr>
          <w:t>Australian Ageing Agenda news</w:t>
        </w:r>
        <w:r w:rsidR="00EE60C4" w:rsidRPr="006E30A3">
          <w:rPr>
            <w:rStyle w:val="Hyperlink"/>
          </w:rPr>
          <w:t xml:space="preserve"> article</w:t>
        </w:r>
      </w:hyperlink>
      <w:r w:rsidR="005D19E4">
        <w:t>.</w:t>
      </w:r>
    </w:p>
    <w:p w14:paraId="5A174F24" w14:textId="0D4DD346" w:rsidR="0057773A" w:rsidRDefault="00EE6AA9" w:rsidP="00E71207">
      <w:pPr>
        <w:pStyle w:val="ListParagraph"/>
      </w:pPr>
      <w:r>
        <w:t xml:space="preserve">Link to </w:t>
      </w:r>
      <w:r w:rsidR="007164CE">
        <w:t xml:space="preserve">register for the </w:t>
      </w:r>
      <w:r>
        <w:t>Support at Home</w:t>
      </w:r>
      <w:r w:rsidR="000F63E9">
        <w:t xml:space="preserve"> </w:t>
      </w:r>
      <w:r w:rsidR="007164CE">
        <w:t>program update webinar for older people, families and carers</w:t>
      </w:r>
      <w:r w:rsidR="004C0417">
        <w:t>.</w:t>
      </w:r>
    </w:p>
    <w:p w14:paraId="2703824B" w14:textId="5E3CFA92" w:rsidR="70D1BF50" w:rsidRPr="00EE2758" w:rsidRDefault="00E25806" w:rsidP="00E71207">
      <w:pPr>
        <w:pStyle w:val="Heading2"/>
      </w:pPr>
      <w:r>
        <w:t>Update: Aged Care Digital Maturity &amp; Digital Transformation Impact Assessment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2BD66C50" w14:textId="4EFACB22" w:rsidR="00623071" w:rsidRDefault="00F93A86" w:rsidP="00470F27">
      <w:pPr>
        <w:pStyle w:val="ListParagraph"/>
      </w:pPr>
      <w:r>
        <w:t xml:space="preserve">Updates about the Aged Care </w:t>
      </w:r>
      <w:r w:rsidR="00103EAD">
        <w:t>D</w:t>
      </w:r>
      <w:r>
        <w:t>igital Maturity</w:t>
      </w:r>
      <w:r w:rsidR="00103EAD">
        <w:t xml:space="preserve"> project including</w:t>
      </w:r>
      <w:r>
        <w:t>:</w:t>
      </w:r>
    </w:p>
    <w:p w14:paraId="629A6891" w14:textId="064FB431" w:rsidR="00623071" w:rsidRDefault="00FE07E2" w:rsidP="00A26E3B">
      <w:pPr>
        <w:pStyle w:val="Listlevel2"/>
      </w:pPr>
      <w:r>
        <w:t>r</w:t>
      </w:r>
      <w:r w:rsidR="007F768C">
        <w:t>ecap of project scope</w:t>
      </w:r>
      <w:r w:rsidR="00487591">
        <w:t xml:space="preserve"> and insights</w:t>
      </w:r>
    </w:p>
    <w:p w14:paraId="4C0A335A" w14:textId="3AC0714D" w:rsidR="007F768C" w:rsidRDefault="00FE07E2" w:rsidP="00A26E3B">
      <w:pPr>
        <w:pStyle w:val="Listlevel2"/>
      </w:pPr>
      <w:r>
        <w:lastRenderedPageBreak/>
        <w:t>u</w:t>
      </w:r>
      <w:r w:rsidR="00AC1879">
        <w:t>pdate</w:t>
      </w:r>
      <w:r w:rsidR="00926506">
        <w:t xml:space="preserve"> on deep dive interviews</w:t>
      </w:r>
      <w:r w:rsidR="005272B2">
        <w:t xml:space="preserve"> with providers</w:t>
      </w:r>
      <w:r w:rsidR="004309E3">
        <w:t>, IT enablers, peak bodies and software vendors</w:t>
      </w:r>
    </w:p>
    <w:p w14:paraId="1258771A" w14:textId="40E19161" w:rsidR="004309E3" w:rsidRPr="00A26E3B" w:rsidRDefault="00FE07E2" w:rsidP="00A26E3B">
      <w:pPr>
        <w:pStyle w:val="Listlevel2"/>
      </w:pPr>
      <w:r w:rsidRPr="00A26E3B">
        <w:t>o</w:t>
      </w:r>
      <w:r w:rsidR="00B16A8F" w:rsidRPr="00A26E3B">
        <w:t>verview of the Aged Care Digital Maturity framework</w:t>
      </w:r>
    </w:p>
    <w:p w14:paraId="66EAED60" w14:textId="7D499FBA" w:rsidR="00201D41" w:rsidRDefault="00103EAD" w:rsidP="00A26E3B">
      <w:pPr>
        <w:pStyle w:val="Listlevel2"/>
      </w:pPr>
      <w:r>
        <w:t>r</w:t>
      </w:r>
      <w:r w:rsidR="00AC1879">
        <w:t>eminder</w:t>
      </w:r>
      <w:r w:rsidR="00385ED8">
        <w:t xml:space="preserve"> to </w:t>
      </w:r>
      <w:r w:rsidR="00C84F2F">
        <w:t>register for the s</w:t>
      </w:r>
      <w:r w:rsidR="001D0A42">
        <w:t>elf-assessment</w:t>
      </w:r>
      <w:r w:rsidR="00C95B75">
        <w:t xml:space="preserve"> submissions closing on </w:t>
      </w:r>
      <w:r w:rsidR="00197287">
        <w:t>16 March.</w:t>
      </w:r>
    </w:p>
    <w:p w14:paraId="6AEA9EB2" w14:textId="22EDDFC5" w:rsidR="00197287" w:rsidRDefault="006701D8" w:rsidP="00197287">
      <w:pPr>
        <w:pStyle w:val="Agendalist"/>
        <w:ind w:left="1080"/>
      </w:pPr>
      <w:r>
        <w:t>Updat</w:t>
      </w:r>
      <w:r w:rsidR="00451125">
        <w:t>es about the</w:t>
      </w:r>
      <w:r>
        <w:t xml:space="preserve"> Digital Transformation Impact Assessment</w:t>
      </w:r>
      <w:r w:rsidR="00451125">
        <w:t xml:space="preserve"> including:</w:t>
      </w:r>
    </w:p>
    <w:p w14:paraId="05440CBA" w14:textId="62CA837C" w:rsidR="006701D8" w:rsidRDefault="005B399A" w:rsidP="00A26E3B">
      <w:pPr>
        <w:pStyle w:val="Listlevel2"/>
      </w:pPr>
      <w:r>
        <w:t>o</w:t>
      </w:r>
      <w:r w:rsidR="00D54DA4">
        <w:t xml:space="preserve">verview of the </w:t>
      </w:r>
      <w:r>
        <w:t>aim of the study</w:t>
      </w:r>
    </w:p>
    <w:p w14:paraId="528A12EF" w14:textId="4B2F7973" w:rsidR="005B399A" w:rsidRDefault="001E6FCB" w:rsidP="00A26E3B">
      <w:pPr>
        <w:pStyle w:val="Listlevel2"/>
      </w:pPr>
      <w:r>
        <w:t>reminder to express interest in participating in the impact assessment</w:t>
      </w:r>
      <w:r w:rsidR="00307CD2">
        <w:t>.</w:t>
      </w:r>
    </w:p>
    <w:p w14:paraId="0B6BEB7D" w14:textId="18978120" w:rsidR="00AA6878" w:rsidRPr="004B1A72" w:rsidRDefault="00A110F0" w:rsidP="00E71207">
      <w:pPr>
        <w:pStyle w:val="Heading2"/>
      </w:pPr>
      <w:r>
        <w:t>Launch: Aged Care Assessor A</w:t>
      </w:r>
      <w:r w:rsidR="00EB55E3">
        <w:t>p</w:t>
      </w:r>
      <w:r>
        <w:t>p</w:t>
      </w:r>
      <w:r w:rsidR="00EB55E3">
        <w:t xml:space="preserve"> Sideloading Workshop</w:t>
      </w:r>
    </w:p>
    <w:p w14:paraId="4635CB90" w14:textId="77777777" w:rsidR="00AA6878" w:rsidRPr="005F08BC" w:rsidRDefault="00AA6878" w:rsidP="00B46733">
      <w:r w:rsidRPr="005F08BC">
        <w:t xml:space="preserve">SHARED: </w:t>
      </w:r>
    </w:p>
    <w:p w14:paraId="3921CB36" w14:textId="33E37BCA" w:rsidR="004246EE" w:rsidRDefault="002C1731" w:rsidP="00B46733">
      <w:pPr>
        <w:pStyle w:val="ListParagraph"/>
      </w:pPr>
      <w:r>
        <w:t>Details of the</w:t>
      </w:r>
      <w:r w:rsidR="0003240A">
        <w:t xml:space="preserve"> sideloading workshop th</w:t>
      </w:r>
      <w:r w:rsidR="00F30A9E">
        <w:t xml:space="preserve">at will take place in May. </w:t>
      </w:r>
    </w:p>
    <w:p w14:paraId="6570EA09" w14:textId="0AE3C181" w:rsidR="002C74D3" w:rsidRPr="002C74D3" w:rsidRDefault="00E72589" w:rsidP="00B46733">
      <w:pPr>
        <w:pStyle w:val="ListParagraph"/>
      </w:pPr>
      <w:r>
        <w:t xml:space="preserve">Instructions on how </w:t>
      </w:r>
      <w:r w:rsidR="003D5E1B">
        <w:t>members can submit an</w:t>
      </w:r>
      <w:r w:rsidR="00F30A9E">
        <w:t xml:space="preserve"> expression of interest (EOI) to take part </w:t>
      </w:r>
      <w:r w:rsidR="002028CE">
        <w:t xml:space="preserve">in </w:t>
      </w:r>
      <w:r w:rsidR="00E31EAF">
        <w:t>a workshop</w:t>
      </w:r>
      <w:r w:rsidR="0003240A">
        <w:t xml:space="preserve"> troubleshooting the sideloading experience. </w:t>
      </w:r>
    </w:p>
    <w:p w14:paraId="69193080" w14:textId="542B6200" w:rsidR="002C74D3" w:rsidRPr="004B1A72" w:rsidRDefault="002028CE" w:rsidP="00E71207">
      <w:pPr>
        <w:pStyle w:val="Heading2"/>
      </w:pPr>
      <w:r>
        <w:t>HCD Future Research Opportunities</w:t>
      </w:r>
    </w:p>
    <w:p w14:paraId="06667F16" w14:textId="77777777" w:rsidR="002C74D3" w:rsidRPr="005F08BC" w:rsidRDefault="002C74D3" w:rsidP="00B46733">
      <w:r w:rsidRPr="005F08BC">
        <w:t xml:space="preserve">SHARED: </w:t>
      </w:r>
    </w:p>
    <w:p w14:paraId="23C21E82" w14:textId="7C3C3FF8" w:rsidR="002C74D3" w:rsidRDefault="009E4619" w:rsidP="00B46733">
      <w:pPr>
        <w:pStyle w:val="ListParagraph"/>
      </w:pPr>
      <w:r>
        <w:t>An overview of</w:t>
      </w:r>
      <w:r w:rsidR="00AD2DEE">
        <w:t xml:space="preserve"> the</w:t>
      </w:r>
      <w:r>
        <w:t xml:space="preserve"> Human Centred Desi</w:t>
      </w:r>
      <w:r w:rsidR="00307CD2">
        <w:t xml:space="preserve">gn </w:t>
      </w:r>
      <w:r w:rsidR="00AD2DEE">
        <w:t xml:space="preserve">(HCD) </w:t>
      </w:r>
      <w:r w:rsidR="00307CD2">
        <w:t>team</w:t>
      </w:r>
      <w:r w:rsidR="00FF6976">
        <w:t xml:space="preserve"> and the work they</w:t>
      </w:r>
      <w:r w:rsidR="00925ACC">
        <w:t xml:space="preserve"> conduct</w:t>
      </w:r>
      <w:r w:rsidR="00307CD2">
        <w:t>.</w:t>
      </w:r>
    </w:p>
    <w:p w14:paraId="348E1E5C" w14:textId="42B38961" w:rsidR="00307CD2" w:rsidRDefault="00477EBF" w:rsidP="00B46733">
      <w:pPr>
        <w:pStyle w:val="ListParagraph"/>
      </w:pPr>
      <w:r>
        <w:t xml:space="preserve">Details of </w:t>
      </w:r>
      <w:r w:rsidR="00B80F7A">
        <w:t>the</w:t>
      </w:r>
      <w:r w:rsidR="00925ACC">
        <w:t xml:space="preserve"> </w:t>
      </w:r>
      <w:r w:rsidR="004066BD">
        <w:t xml:space="preserve">current research priority </w:t>
      </w:r>
      <w:r w:rsidR="00B80F7A">
        <w:t>(</w:t>
      </w:r>
      <w:r w:rsidR="00925ACC">
        <w:t>to</w:t>
      </w:r>
      <w:r w:rsidR="00CB33C6">
        <w:t xml:space="preserve"> provide information on how to</w:t>
      </w:r>
      <w:r w:rsidR="00925ACC">
        <w:t xml:space="preserve"> </w:t>
      </w:r>
      <w:r w:rsidR="00D318DE">
        <w:t>improve older people</w:t>
      </w:r>
      <w:r w:rsidR="00BF361B">
        <w:t>’</w:t>
      </w:r>
      <w:r w:rsidR="00D318DE">
        <w:t>s experience</w:t>
      </w:r>
      <w:r w:rsidR="00BF361B">
        <w:t>s</w:t>
      </w:r>
      <w:r w:rsidR="00D318DE">
        <w:t xml:space="preserve"> </w:t>
      </w:r>
      <w:r w:rsidR="00544BE0">
        <w:t>with</w:t>
      </w:r>
      <w:r w:rsidR="00D318DE">
        <w:t xml:space="preserve"> </w:t>
      </w:r>
      <w:r w:rsidR="00544BE0">
        <w:t>a</w:t>
      </w:r>
      <w:r w:rsidR="00D318DE">
        <w:t xml:space="preserve">ged </w:t>
      </w:r>
      <w:r w:rsidR="00544BE0">
        <w:t>c</w:t>
      </w:r>
      <w:r w:rsidR="00D318DE">
        <w:t xml:space="preserve">are </w:t>
      </w:r>
      <w:r w:rsidR="0085362F">
        <w:t>correspondence</w:t>
      </w:r>
      <w:r w:rsidR="00B80F7A">
        <w:t xml:space="preserve">) and the next stage of </w:t>
      </w:r>
      <w:r w:rsidR="009B62DE">
        <w:t xml:space="preserve">rolling </w:t>
      </w:r>
      <w:r w:rsidR="00B80F7A">
        <w:t>rese</w:t>
      </w:r>
      <w:r w:rsidR="009B62DE">
        <w:t>arch, which will involve aged care assessors, providers and software vendors</w:t>
      </w:r>
      <w:r w:rsidR="0085362F">
        <w:t xml:space="preserve">. </w:t>
      </w:r>
    </w:p>
    <w:p w14:paraId="28FBF0F1" w14:textId="3D820ACE" w:rsidR="003C3926" w:rsidRPr="000643BB" w:rsidRDefault="00574CB0" w:rsidP="00B46733">
      <w:pPr>
        <w:pStyle w:val="ListParagraph"/>
      </w:pPr>
      <w:r>
        <w:t>Instructions for how members can submit an</w:t>
      </w:r>
      <w:r w:rsidR="003C3926">
        <w:t xml:space="preserve"> expression of interest (EOI) </w:t>
      </w:r>
      <w:r w:rsidR="00F22F1E">
        <w:t>to</w:t>
      </w:r>
      <w:r>
        <w:t xml:space="preserve"> participate in the next stage of rolling research</w:t>
      </w:r>
      <w:r w:rsidR="00F22F1E">
        <w:t xml:space="preserve">. </w:t>
      </w:r>
    </w:p>
    <w:p w14:paraId="3E0C6B31" w14:textId="19804B83" w:rsidR="67684C6A" w:rsidRDefault="67684C6A" w:rsidP="73B2A8F9">
      <w:pPr>
        <w:pStyle w:val="Heading1"/>
        <w:pBdr>
          <w:bottom w:val="single" w:sz="12" w:space="1" w:color="008A95"/>
        </w:pBdr>
      </w:pPr>
      <w:r w:rsidRPr="73B2A8F9">
        <w:rPr>
          <w:rFonts w:ascii="Segoe UI" w:eastAsia="Segoe UI" w:hAnsi="Segoe UI" w:cs="Segoe UI"/>
          <w:b/>
          <w:color w:val="008A95"/>
        </w:rPr>
        <w:t>Close</w:t>
      </w:r>
    </w:p>
    <w:p w14:paraId="74163491" w14:textId="3BA59D9C" w:rsidR="00F5241C" w:rsidRPr="00B46733" w:rsidRDefault="67684C6A" w:rsidP="00B46733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bCs/>
          <w:color w:val="008A95"/>
        </w:rPr>
      </w:pPr>
      <w:r w:rsidRPr="73B2A8F9">
        <w:rPr>
          <w:rFonts w:ascii="Segoe UI" w:eastAsia="Segoe UI" w:hAnsi="Segoe UI" w:cs="Segoe UI"/>
          <w:b/>
          <w:bCs/>
          <w:color w:val="008A95"/>
        </w:rPr>
        <w:t>Key outcomes &amp; actions</w:t>
      </w:r>
    </w:p>
    <w:p w14:paraId="04630A63" w14:textId="77777777" w:rsidR="008F3747" w:rsidRDefault="008F3747" w:rsidP="00A174AF">
      <w:r>
        <w:t>ACTIONS</w:t>
      </w:r>
      <w:r w:rsidRPr="000643BB">
        <w:t xml:space="preserve">: </w:t>
      </w:r>
    </w:p>
    <w:p w14:paraId="1F6B76C8" w14:textId="7002EC36" w:rsidR="003F1BCD" w:rsidRDefault="159BBB39" w:rsidP="00021159">
      <w:pPr>
        <w:pStyle w:val="ListParagraph"/>
      </w:pPr>
      <w:r w:rsidRPr="436F83BE">
        <w:t>Sign</w:t>
      </w:r>
      <w:r w:rsidR="63404E4C" w:rsidRPr="436F83BE">
        <w:t xml:space="preserve"> up to the Digital Transformation Impact Assessment</w:t>
      </w:r>
      <w:r w:rsidR="483D1EAA" w:rsidRPr="436F83BE">
        <w:t xml:space="preserve">. </w:t>
      </w:r>
    </w:p>
    <w:p w14:paraId="688C8A13" w14:textId="622A09D7" w:rsidR="000538DA" w:rsidRDefault="009D49E0" w:rsidP="00021159">
      <w:pPr>
        <w:pStyle w:val="ListParagraph"/>
      </w:pPr>
      <w:r>
        <w:t>Volunteer for the</w:t>
      </w:r>
      <w:r w:rsidR="000538DA">
        <w:t xml:space="preserve"> </w:t>
      </w:r>
      <w:r w:rsidR="0064305C">
        <w:t>Aged Care Assessor App Sideloading Workshop</w:t>
      </w:r>
      <w:r w:rsidR="00104804">
        <w:t>.</w:t>
      </w:r>
    </w:p>
    <w:p w14:paraId="6B597EDE" w14:textId="1913F757" w:rsidR="0064305C" w:rsidRPr="000643BB" w:rsidRDefault="00E55B5E" w:rsidP="00021159">
      <w:pPr>
        <w:pStyle w:val="ListParagraph"/>
      </w:pPr>
      <w:r>
        <w:lastRenderedPageBreak/>
        <w:t>Submit an EOI for upcoming</w:t>
      </w:r>
      <w:r w:rsidR="0064305C">
        <w:t xml:space="preserve"> HCD </w:t>
      </w:r>
      <w:r w:rsidR="00113235">
        <w:t>rolling research</w:t>
      </w:r>
      <w:r w:rsidR="00104804">
        <w:t>.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203BA352" w14:textId="1793256F" w:rsidR="00021159" w:rsidRDefault="00021159" w:rsidP="00021159">
      <w:pPr>
        <w:pStyle w:val="ListParagraph"/>
      </w:pPr>
      <w:r w:rsidRPr="000643BB">
        <w:t xml:space="preserve">Sign up to participate in </w:t>
      </w:r>
      <w:proofErr w:type="spellStart"/>
      <w:r w:rsidRPr="000643BB">
        <w:t>SaH</w:t>
      </w:r>
      <w:proofErr w:type="spellEnd"/>
      <w:r w:rsidRPr="000643BB">
        <w:t xml:space="preserve"> Claims and Payments Business Rules Deep Dive</w:t>
      </w:r>
      <w:r w:rsidR="00DC262D">
        <w:t>.</w:t>
      </w:r>
    </w:p>
    <w:p w14:paraId="2A0F1F46" w14:textId="030FDBA2" w:rsidR="00021159" w:rsidRPr="000643BB" w:rsidRDefault="00021159" w:rsidP="00021159">
      <w:pPr>
        <w:pStyle w:val="ListParagraph"/>
      </w:pPr>
      <w:r>
        <w:t>Submit your</w:t>
      </w:r>
      <w:r w:rsidRPr="000643BB">
        <w:t xml:space="preserve"> 1 July Preparation questions</w:t>
      </w:r>
      <w:r w:rsidR="00DC262D">
        <w:t>.</w:t>
      </w:r>
    </w:p>
    <w:p w14:paraId="696C9760" w14:textId="17124553" w:rsidR="00021159" w:rsidRPr="000643BB" w:rsidRDefault="00021159" w:rsidP="00021159">
      <w:pPr>
        <w:pStyle w:val="ListParagraph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534DA5B7" w14:textId="6F07F628" w:rsidR="00021159" w:rsidRDefault="00253D4F" w:rsidP="00021159">
      <w:pPr>
        <w:pStyle w:val="ListParagraph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0812B70B" w14:textId="77777777" w:rsidR="00A5446A" w:rsidRDefault="00A5446A" w:rsidP="002C532F">
      <w:pPr>
        <w:pStyle w:val="ListBullet"/>
        <w:ind w:left="0" w:firstLine="0"/>
      </w:pPr>
    </w:p>
    <w:p w14:paraId="37A7C521" w14:textId="40602730" w:rsidR="00617B8B" w:rsidRPr="00A5446A" w:rsidRDefault="511A5088" w:rsidP="002C532F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113235">
        <w:t>20</w:t>
      </w:r>
      <w:r w:rsidR="26C28D2C" w:rsidRPr="436F83BE">
        <w:t xml:space="preserve"> </w:t>
      </w:r>
      <w:r w:rsidR="568DC0DF" w:rsidRPr="436F83BE">
        <w:t>March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p w14:paraId="5EE1AE27" w14:textId="77777777" w:rsidR="00A714B7" w:rsidRPr="000643BB" w:rsidRDefault="00A714B7" w:rsidP="002C532F">
      <w:pPr>
        <w:pStyle w:val="ListBullet"/>
        <w:ind w:firstLine="0"/>
      </w:pPr>
    </w:p>
    <w:sectPr w:rsidR="00A714B7" w:rsidRPr="000643BB" w:rsidSect="001F6405">
      <w:headerReference w:type="default" r:id="rId15"/>
      <w:footerReference w:type="default" r:id="rId16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E392" w14:textId="77777777" w:rsidR="00380D27" w:rsidRDefault="00380D27" w:rsidP="00142AE8">
      <w:r>
        <w:separator/>
      </w:r>
    </w:p>
  </w:endnote>
  <w:endnote w:type="continuationSeparator" w:id="0">
    <w:p w14:paraId="5EDD7046" w14:textId="77777777" w:rsidR="00380D27" w:rsidRDefault="00380D27" w:rsidP="00142AE8">
      <w:r>
        <w:continuationSeparator/>
      </w:r>
    </w:p>
  </w:endnote>
  <w:endnote w:type="continuationNotice" w:id="1">
    <w:p w14:paraId="73C05470" w14:textId="77777777" w:rsidR="00380D27" w:rsidRDefault="00380D27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5B5" w14:textId="34358431" w:rsidR="00393AB5" w:rsidRDefault="00393AB5" w:rsidP="00142AE8">
    <w:pPr>
      <w:pStyle w:val="Footer"/>
    </w:pPr>
  </w:p>
  <w:p w14:paraId="7F65C640" w14:textId="6E306D86" w:rsidR="00215B08" w:rsidRDefault="008B00BB" w:rsidP="00142AE8">
    <w:pPr>
      <w:pStyle w:val="Footer"/>
      <w:rPr>
        <w:color w:val="FFFFFF" w:themeColor="background1"/>
        <w:sz w:val="16"/>
        <w:szCs w:val="16"/>
      </w:rPr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7C6993AE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241930091" name="Picture 2" descr="Human Centred Co-desig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30091" name="Picture 2" descr="Human Centred Co-desig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1221D" w14:textId="497EA723" w:rsidR="00EB7376" w:rsidRPr="00215B08" w:rsidRDefault="00A040F0" w:rsidP="00142AE8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66E4D1C1" wp14:editId="620A784A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 descr="Australian Government Departmen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52" name="Picture 1" descr="Australian Government Department of Health and Aged 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D2"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41306601">
              <wp:simplePos x="0" y="0"/>
              <wp:positionH relativeFrom="page">
                <wp:align>left</wp:align>
              </wp:positionH>
              <wp:positionV relativeFrom="paragraph">
                <wp:posOffset>-104074</wp:posOffset>
              </wp:positionV>
              <wp:extent cx="8534400" cy="889000"/>
              <wp:effectExtent l="0" t="0" r="0" b="6350"/>
              <wp:wrapNone/>
              <wp:docPr id="1300135529" name="Rectangle 3" descr="Decorative 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675FA" id="Rectangle 3" o:spid="_x0000_s1026" alt="Decorative banner" style="position:absolute;margin-left:0;margin-top:-8.2pt;width:672pt;height:7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H7Rgc/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</w:p>
  <w:p w14:paraId="4A7588F4" w14:textId="7871BAE9" w:rsidR="009E5317" w:rsidRPr="00FC1CC6" w:rsidRDefault="00A05299" w:rsidP="00142AE8">
    <w:pPr>
      <w:pStyle w:val="Footer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1AD4895" wp14:editId="5FBE9A64">
              <wp:simplePos x="0" y="0"/>
              <wp:positionH relativeFrom="column">
                <wp:posOffset>4598670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62.1pt;margin-top:11.5pt;width:145.85pt;height:35.8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HeRu/3fAAAACg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DBD2" w14:textId="77777777" w:rsidR="00380D27" w:rsidRDefault="00380D27" w:rsidP="00142AE8">
      <w:r>
        <w:separator/>
      </w:r>
    </w:p>
  </w:footnote>
  <w:footnote w:type="continuationSeparator" w:id="0">
    <w:p w14:paraId="77B10235" w14:textId="77777777" w:rsidR="00380D27" w:rsidRDefault="00380D27" w:rsidP="00142AE8">
      <w:r>
        <w:continuationSeparator/>
      </w:r>
    </w:p>
  </w:footnote>
  <w:footnote w:type="continuationNotice" w:id="1">
    <w:p w14:paraId="358CA6E3" w14:textId="77777777" w:rsidR="00380D27" w:rsidRDefault="00380D27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7" behindDoc="0" locked="0" layoutInCell="1" allowOverlap="1" wp14:anchorId="76C0E817" wp14:editId="440B8EE5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898988120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88120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8E1FE7C" wp14:editId="64BA07B6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 descr="Cover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59317" id="Rectangle: Top Corners Rounded 1" o:spid="_x0000_s1026" alt="Cover image" style="position:absolute;margin-left:0;margin-top:-36.2pt;width:595.5pt;height:123.4pt;z-index:25165824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DC96008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 descr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9994" name="Picture 1" descr="Decorative banner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23423E6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6A36328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A20FF"/>
    <w:multiLevelType w:val="hybridMultilevel"/>
    <w:tmpl w:val="44DE6F06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C339F9"/>
    <w:multiLevelType w:val="hybridMultilevel"/>
    <w:tmpl w:val="75DE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D5529"/>
    <w:multiLevelType w:val="multilevel"/>
    <w:tmpl w:val="A76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B20408"/>
    <w:multiLevelType w:val="multilevel"/>
    <w:tmpl w:val="9A7C2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AF75EBE"/>
    <w:multiLevelType w:val="hybridMultilevel"/>
    <w:tmpl w:val="31447C34"/>
    <w:lvl w:ilvl="0" w:tplc="86B67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3368D"/>
    <w:multiLevelType w:val="multilevel"/>
    <w:tmpl w:val="E05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11249E"/>
    <w:multiLevelType w:val="multilevel"/>
    <w:tmpl w:val="1B1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5902A7"/>
    <w:multiLevelType w:val="multilevel"/>
    <w:tmpl w:val="E73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CB7F8B"/>
    <w:multiLevelType w:val="hybridMultilevel"/>
    <w:tmpl w:val="0FF46D52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B529AD"/>
    <w:multiLevelType w:val="multilevel"/>
    <w:tmpl w:val="336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A5062C"/>
    <w:multiLevelType w:val="hybridMultilevel"/>
    <w:tmpl w:val="DEC0F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DB4825"/>
    <w:multiLevelType w:val="hybridMultilevel"/>
    <w:tmpl w:val="C9204B40"/>
    <w:lvl w:ilvl="0" w:tplc="0220F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2A1A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0BA1"/>
    <w:multiLevelType w:val="multilevel"/>
    <w:tmpl w:val="A2E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A0CAD"/>
    <w:multiLevelType w:val="hybridMultilevel"/>
    <w:tmpl w:val="A0F67068"/>
    <w:lvl w:ilvl="0" w:tplc="F45C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7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0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1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C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C7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55F21"/>
    <w:multiLevelType w:val="multilevel"/>
    <w:tmpl w:val="5FF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417168"/>
    <w:multiLevelType w:val="multilevel"/>
    <w:tmpl w:val="02E0A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F56453"/>
    <w:multiLevelType w:val="hybridMultilevel"/>
    <w:tmpl w:val="2DD489C6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540974"/>
    <w:multiLevelType w:val="multilevel"/>
    <w:tmpl w:val="CD6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7E46613"/>
    <w:multiLevelType w:val="hybridMultilevel"/>
    <w:tmpl w:val="7A80E7E4"/>
    <w:lvl w:ilvl="0" w:tplc="F45C0A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3AEA604D"/>
    <w:multiLevelType w:val="multilevel"/>
    <w:tmpl w:val="8E7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1A3A9C"/>
    <w:multiLevelType w:val="hybridMultilevel"/>
    <w:tmpl w:val="E67CC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92AA5"/>
    <w:multiLevelType w:val="hybridMultilevel"/>
    <w:tmpl w:val="4DF41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A7158"/>
    <w:multiLevelType w:val="hybridMultilevel"/>
    <w:tmpl w:val="8A08F3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F5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2A1AB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F64AC"/>
    <w:multiLevelType w:val="multilevel"/>
    <w:tmpl w:val="AAE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0E496A"/>
    <w:multiLevelType w:val="hybridMultilevel"/>
    <w:tmpl w:val="76CE3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92344"/>
    <w:multiLevelType w:val="hybridMultilevel"/>
    <w:tmpl w:val="66A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BF1025"/>
    <w:multiLevelType w:val="multilevel"/>
    <w:tmpl w:val="380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2956CD"/>
    <w:multiLevelType w:val="multilevel"/>
    <w:tmpl w:val="81B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C38C14"/>
    <w:multiLevelType w:val="hybridMultilevel"/>
    <w:tmpl w:val="08C00F5A"/>
    <w:lvl w:ilvl="0" w:tplc="2E641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9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0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8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2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9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6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1607A"/>
    <w:multiLevelType w:val="multilevel"/>
    <w:tmpl w:val="EFC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E831B2"/>
    <w:multiLevelType w:val="multilevel"/>
    <w:tmpl w:val="58B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4CF48D"/>
    <w:multiLevelType w:val="hybridMultilevel"/>
    <w:tmpl w:val="DF182522"/>
    <w:lvl w:ilvl="0" w:tplc="E57A05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04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9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00459"/>
    <w:multiLevelType w:val="hybridMultilevel"/>
    <w:tmpl w:val="ABF6A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D3BF4"/>
    <w:multiLevelType w:val="hybridMultilevel"/>
    <w:tmpl w:val="D18EDD12"/>
    <w:lvl w:ilvl="0" w:tplc="9CA4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24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8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7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4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222C4"/>
    <w:multiLevelType w:val="hybridMultilevel"/>
    <w:tmpl w:val="8C145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A0499D"/>
    <w:multiLevelType w:val="multilevel"/>
    <w:tmpl w:val="88A49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1F16FB7"/>
    <w:multiLevelType w:val="multilevel"/>
    <w:tmpl w:val="FB3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70A66"/>
    <w:multiLevelType w:val="multilevel"/>
    <w:tmpl w:val="505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972BF0"/>
    <w:multiLevelType w:val="hybridMultilevel"/>
    <w:tmpl w:val="9ED865FE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C30B42"/>
    <w:multiLevelType w:val="multilevel"/>
    <w:tmpl w:val="3A4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1A06DF"/>
    <w:multiLevelType w:val="multilevel"/>
    <w:tmpl w:val="9D3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2572CA"/>
    <w:multiLevelType w:val="hybridMultilevel"/>
    <w:tmpl w:val="BCB04C50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974494">
    <w:abstractNumId w:val="36"/>
  </w:num>
  <w:num w:numId="2" w16cid:durableId="1757288740">
    <w:abstractNumId w:val="38"/>
  </w:num>
  <w:num w:numId="3" w16cid:durableId="1479493224">
    <w:abstractNumId w:val="2"/>
  </w:num>
  <w:num w:numId="4" w16cid:durableId="987368833">
    <w:abstractNumId w:val="1"/>
  </w:num>
  <w:num w:numId="5" w16cid:durableId="1186601610">
    <w:abstractNumId w:val="16"/>
  </w:num>
  <w:num w:numId="6" w16cid:durableId="2128117241">
    <w:abstractNumId w:val="11"/>
  </w:num>
  <w:num w:numId="7" w16cid:durableId="994987776">
    <w:abstractNumId w:val="46"/>
  </w:num>
  <w:num w:numId="8" w16cid:durableId="809516730">
    <w:abstractNumId w:val="14"/>
  </w:num>
  <w:num w:numId="9" w16cid:durableId="502742353">
    <w:abstractNumId w:val="24"/>
  </w:num>
  <w:num w:numId="10" w16cid:durableId="882326667">
    <w:abstractNumId w:val="43"/>
  </w:num>
  <w:num w:numId="11" w16cid:durableId="374617971">
    <w:abstractNumId w:val="32"/>
  </w:num>
  <w:num w:numId="12" w16cid:durableId="2140416245">
    <w:abstractNumId w:val="39"/>
  </w:num>
  <w:num w:numId="13" w16cid:durableId="711228857">
    <w:abstractNumId w:val="5"/>
  </w:num>
  <w:num w:numId="14" w16cid:durableId="2146729978">
    <w:abstractNumId w:val="44"/>
  </w:num>
  <w:num w:numId="15" w16cid:durableId="288240691">
    <w:abstractNumId w:val="45"/>
  </w:num>
  <w:num w:numId="16" w16cid:durableId="240061484">
    <w:abstractNumId w:val="23"/>
  </w:num>
  <w:num w:numId="17" w16cid:durableId="490682174">
    <w:abstractNumId w:val="17"/>
  </w:num>
  <w:num w:numId="18" w16cid:durableId="1053844252">
    <w:abstractNumId w:val="3"/>
  </w:num>
  <w:num w:numId="19" w16cid:durableId="1630162883">
    <w:abstractNumId w:val="20"/>
  </w:num>
  <w:num w:numId="20" w16cid:durableId="592863510">
    <w:abstractNumId w:val="25"/>
  </w:num>
  <w:num w:numId="21" w16cid:durableId="464348976">
    <w:abstractNumId w:val="37"/>
  </w:num>
  <w:num w:numId="22" w16cid:durableId="1565482787">
    <w:abstractNumId w:val="13"/>
  </w:num>
  <w:num w:numId="23" w16cid:durableId="147213113">
    <w:abstractNumId w:val="4"/>
  </w:num>
  <w:num w:numId="24" w16cid:durableId="2067216885">
    <w:abstractNumId w:val="22"/>
  </w:num>
  <w:num w:numId="25" w16cid:durableId="1876848793">
    <w:abstractNumId w:val="0"/>
  </w:num>
  <w:num w:numId="26" w16cid:durableId="87046730">
    <w:abstractNumId w:val="29"/>
  </w:num>
  <w:num w:numId="27" w16cid:durableId="1147432960">
    <w:abstractNumId w:val="7"/>
  </w:num>
  <w:num w:numId="28" w16cid:durableId="153037801">
    <w:abstractNumId w:val="28"/>
  </w:num>
  <w:num w:numId="29" w16cid:durableId="1886983391">
    <w:abstractNumId w:val="33"/>
  </w:num>
  <w:num w:numId="30" w16cid:durableId="213468733">
    <w:abstractNumId w:val="26"/>
  </w:num>
  <w:num w:numId="31" w16cid:durableId="1274706114">
    <w:abstractNumId w:val="31"/>
  </w:num>
  <w:num w:numId="32" w16cid:durableId="857230924">
    <w:abstractNumId w:val="34"/>
  </w:num>
  <w:num w:numId="33" w16cid:durableId="1078790549">
    <w:abstractNumId w:val="42"/>
  </w:num>
  <w:num w:numId="34" w16cid:durableId="1659653926">
    <w:abstractNumId w:val="15"/>
  </w:num>
  <w:num w:numId="35" w16cid:durableId="1467314080">
    <w:abstractNumId w:val="12"/>
  </w:num>
  <w:num w:numId="36" w16cid:durableId="316544352">
    <w:abstractNumId w:val="10"/>
  </w:num>
  <w:num w:numId="37" w16cid:durableId="1264461436">
    <w:abstractNumId w:val="41"/>
  </w:num>
  <w:num w:numId="38" w16cid:durableId="1020815903">
    <w:abstractNumId w:val="8"/>
  </w:num>
  <w:num w:numId="39" w16cid:durableId="1617448589">
    <w:abstractNumId w:val="35"/>
  </w:num>
  <w:num w:numId="40" w16cid:durableId="895900319">
    <w:abstractNumId w:val="30"/>
  </w:num>
  <w:num w:numId="41" w16cid:durableId="1684090379">
    <w:abstractNumId w:val="27"/>
  </w:num>
  <w:num w:numId="42" w16cid:durableId="870722455">
    <w:abstractNumId w:val="9"/>
  </w:num>
  <w:num w:numId="43" w16cid:durableId="1094284927">
    <w:abstractNumId w:val="40"/>
  </w:num>
  <w:num w:numId="44" w16cid:durableId="1333098937">
    <w:abstractNumId w:val="18"/>
  </w:num>
  <w:num w:numId="45" w16cid:durableId="431360695">
    <w:abstractNumId w:val="6"/>
  </w:num>
  <w:num w:numId="46" w16cid:durableId="1802337809">
    <w:abstractNumId w:val="21"/>
  </w:num>
  <w:num w:numId="47" w16cid:durableId="134586227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FE5"/>
    <w:rsid w:val="00027FEC"/>
    <w:rsid w:val="00030B44"/>
    <w:rsid w:val="00031427"/>
    <w:rsid w:val="00031D9C"/>
    <w:rsid w:val="0003240A"/>
    <w:rsid w:val="0003287F"/>
    <w:rsid w:val="0003368F"/>
    <w:rsid w:val="000339BB"/>
    <w:rsid w:val="00033EB2"/>
    <w:rsid w:val="0003447C"/>
    <w:rsid w:val="00034948"/>
    <w:rsid w:val="000358F2"/>
    <w:rsid w:val="0004067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258"/>
    <w:rsid w:val="000643BB"/>
    <w:rsid w:val="00064616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46C1"/>
    <w:rsid w:val="000F4BDE"/>
    <w:rsid w:val="000F5867"/>
    <w:rsid w:val="000F5F1D"/>
    <w:rsid w:val="000F63E9"/>
    <w:rsid w:val="00100456"/>
    <w:rsid w:val="00100836"/>
    <w:rsid w:val="00103EAD"/>
    <w:rsid w:val="00104352"/>
    <w:rsid w:val="00104804"/>
    <w:rsid w:val="00105063"/>
    <w:rsid w:val="001060CD"/>
    <w:rsid w:val="001114E8"/>
    <w:rsid w:val="00111530"/>
    <w:rsid w:val="00112AC7"/>
    <w:rsid w:val="00112AD0"/>
    <w:rsid w:val="00113235"/>
    <w:rsid w:val="0011369F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7DC"/>
    <w:rsid w:val="00193944"/>
    <w:rsid w:val="001939A6"/>
    <w:rsid w:val="001943AB"/>
    <w:rsid w:val="00196EA2"/>
    <w:rsid w:val="00197287"/>
    <w:rsid w:val="00197973"/>
    <w:rsid w:val="00197C68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415"/>
    <w:rsid w:val="001E1C70"/>
    <w:rsid w:val="001E2E64"/>
    <w:rsid w:val="001E3FBF"/>
    <w:rsid w:val="001E4E1E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7EF"/>
    <w:rsid w:val="00246C86"/>
    <w:rsid w:val="0024779D"/>
    <w:rsid w:val="00247FD1"/>
    <w:rsid w:val="002500D4"/>
    <w:rsid w:val="002508E9"/>
    <w:rsid w:val="00250FBC"/>
    <w:rsid w:val="002516D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A0F"/>
    <w:rsid w:val="003062CA"/>
    <w:rsid w:val="00306834"/>
    <w:rsid w:val="00306D78"/>
    <w:rsid w:val="00306FA3"/>
    <w:rsid w:val="003071AD"/>
    <w:rsid w:val="00307CD2"/>
    <w:rsid w:val="0031009A"/>
    <w:rsid w:val="003115C9"/>
    <w:rsid w:val="00312C74"/>
    <w:rsid w:val="00312CA3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6DB2"/>
    <w:rsid w:val="00327F7E"/>
    <w:rsid w:val="00330408"/>
    <w:rsid w:val="00330464"/>
    <w:rsid w:val="00331C6E"/>
    <w:rsid w:val="003341E2"/>
    <w:rsid w:val="003344DF"/>
    <w:rsid w:val="0033507B"/>
    <w:rsid w:val="00335CF6"/>
    <w:rsid w:val="003363AF"/>
    <w:rsid w:val="003377E3"/>
    <w:rsid w:val="0033783F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5A00"/>
    <w:rsid w:val="00356217"/>
    <w:rsid w:val="00356CC5"/>
    <w:rsid w:val="0035721B"/>
    <w:rsid w:val="00357436"/>
    <w:rsid w:val="003606C3"/>
    <w:rsid w:val="0036284E"/>
    <w:rsid w:val="003629EC"/>
    <w:rsid w:val="00363115"/>
    <w:rsid w:val="0036372E"/>
    <w:rsid w:val="00363C5A"/>
    <w:rsid w:val="003646A2"/>
    <w:rsid w:val="00364BE5"/>
    <w:rsid w:val="00365848"/>
    <w:rsid w:val="00365ADE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AB5"/>
    <w:rsid w:val="00395467"/>
    <w:rsid w:val="00396032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11A85"/>
    <w:rsid w:val="00411D34"/>
    <w:rsid w:val="00414568"/>
    <w:rsid w:val="00415666"/>
    <w:rsid w:val="0041595F"/>
    <w:rsid w:val="00415FC7"/>
    <w:rsid w:val="00417557"/>
    <w:rsid w:val="0042003E"/>
    <w:rsid w:val="004200AF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60A9"/>
    <w:rsid w:val="00427629"/>
    <w:rsid w:val="004309E3"/>
    <w:rsid w:val="00430C22"/>
    <w:rsid w:val="00430FD3"/>
    <w:rsid w:val="004315FD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70558"/>
    <w:rsid w:val="004707F5"/>
    <w:rsid w:val="004709D1"/>
    <w:rsid w:val="00470C64"/>
    <w:rsid w:val="00470F27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330B"/>
    <w:rsid w:val="00483484"/>
    <w:rsid w:val="00484220"/>
    <w:rsid w:val="00484E61"/>
    <w:rsid w:val="00485049"/>
    <w:rsid w:val="00485991"/>
    <w:rsid w:val="00485AC8"/>
    <w:rsid w:val="00487591"/>
    <w:rsid w:val="004902EE"/>
    <w:rsid w:val="00490E4D"/>
    <w:rsid w:val="004917BE"/>
    <w:rsid w:val="00492F6D"/>
    <w:rsid w:val="004940FF"/>
    <w:rsid w:val="00495722"/>
    <w:rsid w:val="004960AF"/>
    <w:rsid w:val="004A1619"/>
    <w:rsid w:val="004A1658"/>
    <w:rsid w:val="004A1E53"/>
    <w:rsid w:val="004A43C4"/>
    <w:rsid w:val="004A495F"/>
    <w:rsid w:val="004A513C"/>
    <w:rsid w:val="004A65F5"/>
    <w:rsid w:val="004B1829"/>
    <w:rsid w:val="004B1A72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7A6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2B3B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3FD4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19E4"/>
    <w:rsid w:val="005D6857"/>
    <w:rsid w:val="005E159F"/>
    <w:rsid w:val="005E1CC5"/>
    <w:rsid w:val="005E1FE3"/>
    <w:rsid w:val="005E2358"/>
    <w:rsid w:val="005E2DD5"/>
    <w:rsid w:val="005E47C1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1D76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790D"/>
    <w:rsid w:val="00617B8B"/>
    <w:rsid w:val="00621863"/>
    <w:rsid w:val="0062213C"/>
    <w:rsid w:val="00622A60"/>
    <w:rsid w:val="00623071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2C06"/>
    <w:rsid w:val="006364CA"/>
    <w:rsid w:val="00640F5C"/>
    <w:rsid w:val="00641668"/>
    <w:rsid w:val="006426CD"/>
    <w:rsid w:val="006427F7"/>
    <w:rsid w:val="00642938"/>
    <w:rsid w:val="00642AD9"/>
    <w:rsid w:val="00642B81"/>
    <w:rsid w:val="0064305C"/>
    <w:rsid w:val="00646A71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920"/>
    <w:rsid w:val="00671C24"/>
    <w:rsid w:val="006723AD"/>
    <w:rsid w:val="00673341"/>
    <w:rsid w:val="006741F6"/>
    <w:rsid w:val="0067444D"/>
    <w:rsid w:val="00674C07"/>
    <w:rsid w:val="0067500C"/>
    <w:rsid w:val="00676473"/>
    <w:rsid w:val="006767F4"/>
    <w:rsid w:val="00676F8E"/>
    <w:rsid w:val="006804F1"/>
    <w:rsid w:val="0068100E"/>
    <w:rsid w:val="006820AB"/>
    <w:rsid w:val="0068520B"/>
    <w:rsid w:val="0068538C"/>
    <w:rsid w:val="0068555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7B7E"/>
    <w:rsid w:val="006C0CD7"/>
    <w:rsid w:val="006C1080"/>
    <w:rsid w:val="006C2314"/>
    <w:rsid w:val="006C2DA4"/>
    <w:rsid w:val="006C371B"/>
    <w:rsid w:val="006C38D8"/>
    <w:rsid w:val="006C38E1"/>
    <w:rsid w:val="006C434F"/>
    <w:rsid w:val="006C4A18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0A3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6A73"/>
    <w:rsid w:val="007911D5"/>
    <w:rsid w:val="00791B02"/>
    <w:rsid w:val="00791CCD"/>
    <w:rsid w:val="00791DB9"/>
    <w:rsid w:val="00792214"/>
    <w:rsid w:val="007936A9"/>
    <w:rsid w:val="007943D7"/>
    <w:rsid w:val="007948A5"/>
    <w:rsid w:val="007955C4"/>
    <w:rsid w:val="007971B9"/>
    <w:rsid w:val="00797C64"/>
    <w:rsid w:val="007A0833"/>
    <w:rsid w:val="007A26BD"/>
    <w:rsid w:val="007A3A6A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992"/>
    <w:rsid w:val="007C2C0F"/>
    <w:rsid w:val="007C3528"/>
    <w:rsid w:val="007C4181"/>
    <w:rsid w:val="007C5D2D"/>
    <w:rsid w:val="007C6351"/>
    <w:rsid w:val="007D09EC"/>
    <w:rsid w:val="007D2395"/>
    <w:rsid w:val="007D2AA9"/>
    <w:rsid w:val="007D45CA"/>
    <w:rsid w:val="007D50AD"/>
    <w:rsid w:val="007D6E32"/>
    <w:rsid w:val="007D7605"/>
    <w:rsid w:val="007D7E78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4324"/>
    <w:rsid w:val="007F4DA7"/>
    <w:rsid w:val="007F51CB"/>
    <w:rsid w:val="007F595E"/>
    <w:rsid w:val="007F7208"/>
    <w:rsid w:val="007F768C"/>
    <w:rsid w:val="00800D06"/>
    <w:rsid w:val="00801890"/>
    <w:rsid w:val="00802487"/>
    <w:rsid w:val="00802B09"/>
    <w:rsid w:val="00802FAC"/>
    <w:rsid w:val="008030B4"/>
    <w:rsid w:val="0080465B"/>
    <w:rsid w:val="00805105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4025D"/>
    <w:rsid w:val="00842403"/>
    <w:rsid w:val="008427D8"/>
    <w:rsid w:val="00843548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4ADA"/>
    <w:rsid w:val="00876ADD"/>
    <w:rsid w:val="00876DEC"/>
    <w:rsid w:val="00877FEC"/>
    <w:rsid w:val="008816B0"/>
    <w:rsid w:val="00881EDF"/>
    <w:rsid w:val="008828D7"/>
    <w:rsid w:val="00882A21"/>
    <w:rsid w:val="008832CA"/>
    <w:rsid w:val="008844DA"/>
    <w:rsid w:val="00884C7C"/>
    <w:rsid w:val="00885B6C"/>
    <w:rsid w:val="00885BD1"/>
    <w:rsid w:val="00885EDF"/>
    <w:rsid w:val="0088782A"/>
    <w:rsid w:val="00887ADE"/>
    <w:rsid w:val="008919B2"/>
    <w:rsid w:val="00895FD6"/>
    <w:rsid w:val="008962E4"/>
    <w:rsid w:val="0089645A"/>
    <w:rsid w:val="00896E83"/>
    <w:rsid w:val="00897318"/>
    <w:rsid w:val="008A079F"/>
    <w:rsid w:val="008A083D"/>
    <w:rsid w:val="008A1687"/>
    <w:rsid w:val="008A1F4B"/>
    <w:rsid w:val="008A3AEA"/>
    <w:rsid w:val="008A5EAE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67C5"/>
    <w:rsid w:val="008B7707"/>
    <w:rsid w:val="008C0454"/>
    <w:rsid w:val="008C1A7B"/>
    <w:rsid w:val="008C2FD8"/>
    <w:rsid w:val="008C546A"/>
    <w:rsid w:val="008C6031"/>
    <w:rsid w:val="008C6149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295"/>
    <w:rsid w:val="008F25C0"/>
    <w:rsid w:val="008F3747"/>
    <w:rsid w:val="008F50CE"/>
    <w:rsid w:val="008F6578"/>
    <w:rsid w:val="008F6F3F"/>
    <w:rsid w:val="008F70AE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210E"/>
    <w:rsid w:val="00912B89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F8E"/>
    <w:rsid w:val="00925ACC"/>
    <w:rsid w:val="0092636E"/>
    <w:rsid w:val="00926506"/>
    <w:rsid w:val="009278B0"/>
    <w:rsid w:val="00931961"/>
    <w:rsid w:val="009338B3"/>
    <w:rsid w:val="00933968"/>
    <w:rsid w:val="00933E8A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7033"/>
    <w:rsid w:val="009624F9"/>
    <w:rsid w:val="00962813"/>
    <w:rsid w:val="00962945"/>
    <w:rsid w:val="00963739"/>
    <w:rsid w:val="00963AB2"/>
    <w:rsid w:val="0097188B"/>
    <w:rsid w:val="00971EA8"/>
    <w:rsid w:val="00971F20"/>
    <w:rsid w:val="00972751"/>
    <w:rsid w:val="00974BEB"/>
    <w:rsid w:val="009762CC"/>
    <w:rsid w:val="0097688F"/>
    <w:rsid w:val="009776AA"/>
    <w:rsid w:val="0098025A"/>
    <w:rsid w:val="0098108F"/>
    <w:rsid w:val="009820E5"/>
    <w:rsid w:val="00983F90"/>
    <w:rsid w:val="00984EC3"/>
    <w:rsid w:val="00985A3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3682"/>
    <w:rsid w:val="009B5DF6"/>
    <w:rsid w:val="009B62DE"/>
    <w:rsid w:val="009B69EB"/>
    <w:rsid w:val="009B7AF5"/>
    <w:rsid w:val="009C2C7F"/>
    <w:rsid w:val="009C2F43"/>
    <w:rsid w:val="009C3364"/>
    <w:rsid w:val="009C3E9C"/>
    <w:rsid w:val="009C497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4619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5B3"/>
    <w:rsid w:val="00A235AC"/>
    <w:rsid w:val="00A239BD"/>
    <w:rsid w:val="00A245E1"/>
    <w:rsid w:val="00A250F1"/>
    <w:rsid w:val="00A26027"/>
    <w:rsid w:val="00A260D5"/>
    <w:rsid w:val="00A2649D"/>
    <w:rsid w:val="00A26E3B"/>
    <w:rsid w:val="00A30843"/>
    <w:rsid w:val="00A312C4"/>
    <w:rsid w:val="00A33B10"/>
    <w:rsid w:val="00A344EA"/>
    <w:rsid w:val="00A34615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FA"/>
    <w:rsid w:val="00A42F7A"/>
    <w:rsid w:val="00A4409C"/>
    <w:rsid w:val="00A441AE"/>
    <w:rsid w:val="00A44BBE"/>
    <w:rsid w:val="00A4621B"/>
    <w:rsid w:val="00A50821"/>
    <w:rsid w:val="00A523DA"/>
    <w:rsid w:val="00A53920"/>
    <w:rsid w:val="00A5446A"/>
    <w:rsid w:val="00A547A2"/>
    <w:rsid w:val="00A54830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28C8"/>
    <w:rsid w:val="00A73072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908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B029DA"/>
    <w:rsid w:val="00B02EC5"/>
    <w:rsid w:val="00B0366C"/>
    <w:rsid w:val="00B0429D"/>
    <w:rsid w:val="00B0686A"/>
    <w:rsid w:val="00B06EF0"/>
    <w:rsid w:val="00B07359"/>
    <w:rsid w:val="00B073BB"/>
    <w:rsid w:val="00B10928"/>
    <w:rsid w:val="00B10C80"/>
    <w:rsid w:val="00B10E8C"/>
    <w:rsid w:val="00B11465"/>
    <w:rsid w:val="00B127E5"/>
    <w:rsid w:val="00B14281"/>
    <w:rsid w:val="00B14380"/>
    <w:rsid w:val="00B147A8"/>
    <w:rsid w:val="00B14C33"/>
    <w:rsid w:val="00B15A19"/>
    <w:rsid w:val="00B162BC"/>
    <w:rsid w:val="00B16A8F"/>
    <w:rsid w:val="00B20516"/>
    <w:rsid w:val="00B21505"/>
    <w:rsid w:val="00B218A9"/>
    <w:rsid w:val="00B21CB2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D6"/>
    <w:rsid w:val="00B4327D"/>
    <w:rsid w:val="00B44255"/>
    <w:rsid w:val="00B449AD"/>
    <w:rsid w:val="00B450E8"/>
    <w:rsid w:val="00B45699"/>
    <w:rsid w:val="00B46733"/>
    <w:rsid w:val="00B46C19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80E17"/>
    <w:rsid w:val="00B80F7A"/>
    <w:rsid w:val="00B81936"/>
    <w:rsid w:val="00B819FD"/>
    <w:rsid w:val="00B81A06"/>
    <w:rsid w:val="00B8224C"/>
    <w:rsid w:val="00B83716"/>
    <w:rsid w:val="00B83990"/>
    <w:rsid w:val="00B840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108E"/>
    <w:rsid w:val="00BA18FE"/>
    <w:rsid w:val="00BA1F04"/>
    <w:rsid w:val="00BA21D5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48BE"/>
    <w:rsid w:val="00BB4F0B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44EE"/>
    <w:rsid w:val="00C050CF"/>
    <w:rsid w:val="00C05145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6D76"/>
    <w:rsid w:val="00C2773E"/>
    <w:rsid w:val="00C27E9A"/>
    <w:rsid w:val="00C3004B"/>
    <w:rsid w:val="00C311E8"/>
    <w:rsid w:val="00C31686"/>
    <w:rsid w:val="00C3491A"/>
    <w:rsid w:val="00C34FBC"/>
    <w:rsid w:val="00C34FDF"/>
    <w:rsid w:val="00C35350"/>
    <w:rsid w:val="00C36B52"/>
    <w:rsid w:val="00C36F98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C4D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73D9"/>
    <w:rsid w:val="00D0798C"/>
    <w:rsid w:val="00D07C2B"/>
    <w:rsid w:val="00D1019C"/>
    <w:rsid w:val="00D1067F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4F"/>
    <w:rsid w:val="00D30158"/>
    <w:rsid w:val="00D318DE"/>
    <w:rsid w:val="00D31B4C"/>
    <w:rsid w:val="00D3344F"/>
    <w:rsid w:val="00D338C6"/>
    <w:rsid w:val="00D34977"/>
    <w:rsid w:val="00D34CE1"/>
    <w:rsid w:val="00D363B2"/>
    <w:rsid w:val="00D366D9"/>
    <w:rsid w:val="00D378BD"/>
    <w:rsid w:val="00D37CA3"/>
    <w:rsid w:val="00D40092"/>
    <w:rsid w:val="00D40FB4"/>
    <w:rsid w:val="00D41F00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109"/>
    <w:rsid w:val="00D53747"/>
    <w:rsid w:val="00D5451F"/>
    <w:rsid w:val="00D54D04"/>
    <w:rsid w:val="00D54DA4"/>
    <w:rsid w:val="00D57872"/>
    <w:rsid w:val="00D57E7E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1E27"/>
    <w:rsid w:val="00D73536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10C9"/>
    <w:rsid w:val="00DC1803"/>
    <w:rsid w:val="00DC1B2A"/>
    <w:rsid w:val="00DC262D"/>
    <w:rsid w:val="00DC2CCC"/>
    <w:rsid w:val="00DC3C60"/>
    <w:rsid w:val="00DC5461"/>
    <w:rsid w:val="00DC75F3"/>
    <w:rsid w:val="00DD027C"/>
    <w:rsid w:val="00DD3E9D"/>
    <w:rsid w:val="00DD6017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56A1"/>
    <w:rsid w:val="00DF60D1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74A4"/>
    <w:rsid w:val="00E17BE5"/>
    <w:rsid w:val="00E201F8"/>
    <w:rsid w:val="00E207BF"/>
    <w:rsid w:val="00E21612"/>
    <w:rsid w:val="00E21798"/>
    <w:rsid w:val="00E2206B"/>
    <w:rsid w:val="00E23030"/>
    <w:rsid w:val="00E23C1E"/>
    <w:rsid w:val="00E25806"/>
    <w:rsid w:val="00E258AC"/>
    <w:rsid w:val="00E26164"/>
    <w:rsid w:val="00E2677A"/>
    <w:rsid w:val="00E3050F"/>
    <w:rsid w:val="00E31EAF"/>
    <w:rsid w:val="00E327E8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94F"/>
    <w:rsid w:val="00EB116F"/>
    <w:rsid w:val="00EB1179"/>
    <w:rsid w:val="00EB1205"/>
    <w:rsid w:val="00EB1A1D"/>
    <w:rsid w:val="00EB3FF9"/>
    <w:rsid w:val="00EB5044"/>
    <w:rsid w:val="00EB55E3"/>
    <w:rsid w:val="00EB638E"/>
    <w:rsid w:val="00EB720B"/>
    <w:rsid w:val="00EB7376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E0EE7"/>
    <w:rsid w:val="00EE15E1"/>
    <w:rsid w:val="00EE2758"/>
    <w:rsid w:val="00EE2E63"/>
    <w:rsid w:val="00EE3C15"/>
    <w:rsid w:val="00EE4047"/>
    <w:rsid w:val="00EE4246"/>
    <w:rsid w:val="00EE48E6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4468"/>
    <w:rsid w:val="00EF49AF"/>
    <w:rsid w:val="00EF583D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4374"/>
    <w:rsid w:val="00F15A23"/>
    <w:rsid w:val="00F16B05"/>
    <w:rsid w:val="00F16C4C"/>
    <w:rsid w:val="00F1712B"/>
    <w:rsid w:val="00F1732C"/>
    <w:rsid w:val="00F17568"/>
    <w:rsid w:val="00F17A15"/>
    <w:rsid w:val="00F17CFC"/>
    <w:rsid w:val="00F22215"/>
    <w:rsid w:val="00F229ED"/>
    <w:rsid w:val="00F22DAD"/>
    <w:rsid w:val="00F22F1E"/>
    <w:rsid w:val="00F248C4"/>
    <w:rsid w:val="00F24D5E"/>
    <w:rsid w:val="00F25274"/>
    <w:rsid w:val="00F259E1"/>
    <w:rsid w:val="00F27CC3"/>
    <w:rsid w:val="00F30A9E"/>
    <w:rsid w:val="00F31513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B69"/>
    <w:rsid w:val="00F452F3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6043E"/>
    <w:rsid w:val="00F6106F"/>
    <w:rsid w:val="00F62873"/>
    <w:rsid w:val="00F63553"/>
    <w:rsid w:val="00F64D81"/>
    <w:rsid w:val="00F65319"/>
    <w:rsid w:val="00F65973"/>
    <w:rsid w:val="00F65D40"/>
    <w:rsid w:val="00F65FE1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7754E"/>
    <w:rsid w:val="00F802F1"/>
    <w:rsid w:val="00F81C08"/>
    <w:rsid w:val="00F82216"/>
    <w:rsid w:val="00F82F5A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254A"/>
    <w:rsid w:val="00F93A86"/>
    <w:rsid w:val="00F94E75"/>
    <w:rsid w:val="00F96AC4"/>
    <w:rsid w:val="00F97E58"/>
    <w:rsid w:val="00FA34F0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6E0"/>
    <w:rsid w:val="00FC3D7B"/>
    <w:rsid w:val="00FC479C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22AD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461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E8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B11465"/>
    <w:pPr>
      <w:keepNext/>
      <w:keepLines/>
      <w:spacing w:before="240" w:after="240" w:line="240" w:lineRule="auto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1207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3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1207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1465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29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bcx8">
    <w:name w:val="bcx8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character" w:customStyle="1" w:styleId="contextualspellingandgrammarerror">
    <w:name w:val="contextualspellingandgrammarerror"/>
    <w:basedOn w:val="DefaultParagraphFont"/>
    <w:rsid w:val="00E65408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5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7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ealth.gov.au/resources/publications/sector-digital-readiness-slides?language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www.australianageingagenda.com.au/executive/policy/govt-to-phase-in-digital-changes-until-feb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2" baseType="variant"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https://www.australianageingagenda.com.au/executive/policy/govt-to-phase-in-digital-changes-until-feb/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https://www.health.gov.au/resources/publications/sector-digital-readiness-slides?language=en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2025-03-14T02:24:00Z</dcterms:created>
  <dcterms:modified xsi:type="dcterms:W3CDTF">2025-03-14T02:25:00Z</dcterms:modified>
</cp:coreProperties>
</file>