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3976038"/>
    <w:bookmarkStart w:id="1" w:name="_Hlk153464373"/>
    <w:bookmarkEnd w:id="0"/>
    <w:p w14:paraId="27D5E1F9" w14:textId="77777777" w:rsidR="00D568B7" w:rsidRPr="00B806EB" w:rsidRDefault="00D568B7" w:rsidP="00D568B7">
      <w:pPr>
        <w:pStyle w:val="BodyText"/>
        <w:spacing w:line="80" w:lineRule="exact"/>
        <w:ind w:left="0"/>
        <w:rPr>
          <w:rFonts w:ascii="Times New Roman"/>
          <w:sz w:val="8"/>
        </w:rPr>
      </w:pPr>
      <w:r>
        <w:rPr>
          <w:rFonts w:ascii="Times New Roman"/>
          <w:noProof/>
          <w:position w:val="-1"/>
          <w:sz w:val="8"/>
        </w:rPr>
        <mc:AlternateContent>
          <mc:Choice Requires="wpg">
            <w:drawing>
              <wp:inline distT="0" distB="0" distL="0" distR="0" wp14:anchorId="4F08FE71" wp14:editId="14725BDF">
                <wp:extent cx="6815309" cy="9524"/>
                <wp:effectExtent l="0" t="19050" r="43180" b="48260"/>
                <wp:docPr id="28"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5309" cy="9524"/>
                          <a:chOff x="0" y="55173"/>
                          <a:chExt cx="10090" cy="9524"/>
                        </a:xfrm>
                      </wpg:grpSpPr>
                      <wps:wsp>
                        <wps:cNvPr id="29" name="Line 21"/>
                        <wps:cNvCnPr>
                          <a:cxnSpLocks noChangeShapeType="1"/>
                        </wps:cNvCnPr>
                        <wps:spPr bwMode="auto">
                          <a:xfrm flipV="1">
                            <a:off x="0" y="55173"/>
                            <a:ext cx="10090" cy="9524"/>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http://schemas.openxmlformats.org/drawingml/2006/main" xmlns:adec="http://schemas.microsoft.com/office/drawing/2017/decorative" xmlns:a14="http://schemas.microsoft.com/office/drawing/2010/main" xmlns:pic="http://schemas.openxmlformats.org/drawingml/2006/picture" xmlns:w16sdtfl="http://schemas.microsoft.com/office/word/2024/wordml/sdtformatlock" xmlns:w16du="http://schemas.microsoft.com/office/word/2023/wordml/word16du">
            <w:pict w14:anchorId="26FB8209">
              <v:group id="Group 20" style="width:536.65pt;height:.75pt;mso-position-horizontal-relative:char;mso-position-vertical-relative:line" alt="&quot;&quot;" coordsize="10090,9524" coordorigin=",55173" o:spid="_x0000_s1026" w14:anchorId="1783B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">
                <v:line id="Line 21" style="position:absolute;flip:y;visibility:visible;mso-wrap-style:square" o:spid="_x0000_s1027" strokecolor="#5bc4bf" strokeweight="4pt" o:connectortype="straight" from="0,55173" to="10090,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"/>
                <w10:anchorlock/>
              </v:group>
            </w:pict>
          </mc:Fallback>
        </mc:AlternateContent>
      </w:r>
    </w:p>
    <w:p w14:paraId="534ADBE8" w14:textId="77777777" w:rsidR="00D568B7" w:rsidRPr="00FA2C87" w:rsidRDefault="00D568B7" w:rsidP="00D568B7">
      <w:pPr>
        <w:spacing w:before="154"/>
        <w:ind w:left="4544"/>
        <w:rPr>
          <w:b/>
          <w:color w:val="692874"/>
          <w:spacing w:val="-7"/>
          <w:sz w:val="4"/>
          <w:szCs w:val="4"/>
        </w:rPr>
      </w:pPr>
    </w:p>
    <w:p w14:paraId="79E333EF" w14:textId="3E373180" w:rsidR="00D568B7" w:rsidRPr="006E5EFA" w:rsidRDefault="00982BBD" w:rsidP="00982BBD">
      <w:pPr>
        <w:spacing w:before="154"/>
        <w:ind w:left="5310"/>
        <w:rPr>
          <w:rFonts w:asciiTheme="majorHAnsi" w:hAnsiTheme="majorHAnsi"/>
          <w:b/>
          <w:color w:val="692874"/>
          <w:spacing w:val="-8"/>
          <w:sz w:val="38"/>
        </w:rPr>
      </w:pPr>
      <w:r>
        <w:rPr>
          <w:rFonts w:asciiTheme="majorHAnsi" w:hAnsiTheme="majorHAnsi"/>
          <w:noProof/>
        </w:rPr>
        <mc:AlternateContent>
          <mc:Choice Requires="wpg">
            <w:drawing>
              <wp:anchor distT="0" distB="0" distL="114300" distR="114300" simplePos="0" relativeHeight="251658244" behindDoc="0" locked="0" layoutInCell="1" allowOverlap="1" wp14:anchorId="6672C17B" wp14:editId="46BA9CEB">
                <wp:simplePos x="0" y="0"/>
                <wp:positionH relativeFrom="column">
                  <wp:posOffset>103987</wp:posOffset>
                </wp:positionH>
                <wp:positionV relativeFrom="paragraph">
                  <wp:posOffset>65453</wp:posOffset>
                </wp:positionV>
                <wp:extent cx="2271959" cy="665544"/>
                <wp:effectExtent l="0" t="0" r="0" b="1270"/>
                <wp:wrapNone/>
                <wp:docPr id="1968443300" name="Group 1"/>
                <wp:cNvGraphicFramePr/>
                <a:graphic xmlns:a="http://schemas.openxmlformats.org/drawingml/2006/main">
                  <a:graphicData uri="http://schemas.microsoft.com/office/word/2010/wordprocessingGroup">
                    <wpg:wgp>
                      <wpg:cNvGrpSpPr/>
                      <wpg:grpSpPr>
                        <a:xfrm>
                          <a:off x="0" y="0"/>
                          <a:ext cx="2271959" cy="665544"/>
                          <a:chOff x="0" y="0"/>
                          <a:chExt cx="2271959" cy="665544"/>
                        </a:xfrm>
                      </wpg:grpSpPr>
                      <pic:pic xmlns:pic="http://schemas.openxmlformats.org/drawingml/2006/picture">
                        <pic:nvPicPr>
                          <pic:cNvPr id="1" name="image1.png">
                            <a:extLst>
                              <a:ext uri="{C183D7F6-B498-43B3-948B-1728B52AA6E4}">
                                <adec:decorative xmlns:adec="http://schemas.microsoft.com/office/drawing/2017/decorative" val="1"/>
                              </a:ext>
                            </a:extLst>
                          </pic:cNvPr>
                          <pic:cNvPicPr>
                            <a:picLocks noChangeAspect="1"/>
                          </pic:cNvPicPr>
                        </pic:nvPicPr>
                        <pic:blipFill>
                          <a:blip r:embed="rId11" cstate="print"/>
                          <a:stretch>
                            <a:fillRect/>
                          </a:stretch>
                        </pic:blipFill>
                        <pic:spPr>
                          <a:xfrm>
                            <a:off x="796219" y="7049"/>
                            <a:ext cx="1475740" cy="658495"/>
                          </a:xfrm>
                          <a:prstGeom prst="rect">
                            <a:avLst/>
                          </a:prstGeom>
                        </pic:spPr>
                      </pic:pic>
                      <wpg:grpSp>
                        <wpg:cNvPr id="20" name="Group 12">
                          <a:extLst>
                            <a:ext uri="{C183D7F6-B498-43B3-948B-1728B52AA6E4}">
                              <adec:decorative xmlns:adec="http://schemas.microsoft.com/office/drawing/2017/decorative" val="1"/>
                            </a:ext>
                          </a:extLst>
                        </wpg:cNvPr>
                        <wpg:cNvGrpSpPr>
                          <a:grpSpLocks/>
                        </wpg:cNvGrpSpPr>
                        <wpg:grpSpPr bwMode="auto">
                          <a:xfrm>
                            <a:off x="0" y="0"/>
                            <a:ext cx="625475" cy="625475"/>
                            <a:chOff x="864" y="106"/>
                            <a:chExt cx="985" cy="985"/>
                          </a:xfrm>
                        </wpg:grpSpPr>
                        <wps:wsp>
                          <wps:cNvPr id="21" name="Freeform 18"/>
                          <wps:cNvSpPr>
                            <a:spLocks/>
                          </wps:cNvSpPr>
                          <wps:spPr bwMode="auto">
                            <a:xfrm>
                              <a:off x="919" y="724"/>
                              <a:ext cx="437" cy="366"/>
                            </a:xfrm>
                            <a:custGeom>
                              <a:avLst/>
                              <a:gdLst>
                                <a:gd name="T0" fmla="+- 0 989 920"/>
                                <a:gd name="T1" fmla="*/ T0 w 437"/>
                                <a:gd name="T2" fmla="+- 0 725 725"/>
                                <a:gd name="T3" fmla="*/ 725 h 366"/>
                                <a:gd name="T4" fmla="+- 0 959 920"/>
                                <a:gd name="T5" fmla="*/ T4 w 437"/>
                                <a:gd name="T6" fmla="+- 0 735 725"/>
                                <a:gd name="T7" fmla="*/ 735 h 366"/>
                                <a:gd name="T8" fmla="+- 0 935 920"/>
                                <a:gd name="T9" fmla="*/ T8 w 437"/>
                                <a:gd name="T10" fmla="+- 0 756 725"/>
                                <a:gd name="T11" fmla="*/ 756 h 366"/>
                                <a:gd name="T12" fmla="+- 0 922 920"/>
                                <a:gd name="T13" fmla="*/ T12 w 437"/>
                                <a:gd name="T14" fmla="+- 0 784 725"/>
                                <a:gd name="T15" fmla="*/ 784 h 366"/>
                                <a:gd name="T16" fmla="+- 0 920 920"/>
                                <a:gd name="T17" fmla="*/ T16 w 437"/>
                                <a:gd name="T18" fmla="+- 0 814 725"/>
                                <a:gd name="T19" fmla="*/ 814 h 366"/>
                                <a:gd name="T20" fmla="+- 0 930 920"/>
                                <a:gd name="T21" fmla="*/ T20 w 437"/>
                                <a:gd name="T22" fmla="+- 0 844 725"/>
                                <a:gd name="T23" fmla="*/ 844 h 366"/>
                                <a:gd name="T24" fmla="+- 0 972 920"/>
                                <a:gd name="T25" fmla="*/ T24 w 437"/>
                                <a:gd name="T26" fmla="+- 0 906 725"/>
                                <a:gd name="T27" fmla="*/ 906 h 366"/>
                                <a:gd name="T28" fmla="+- 0 1022 920"/>
                                <a:gd name="T29" fmla="*/ T28 w 437"/>
                                <a:gd name="T30" fmla="+- 0 959 725"/>
                                <a:gd name="T31" fmla="*/ 959 h 366"/>
                                <a:gd name="T32" fmla="+- 0 1080 920"/>
                                <a:gd name="T33" fmla="*/ T32 w 437"/>
                                <a:gd name="T34" fmla="+- 0 1005 725"/>
                                <a:gd name="T35" fmla="*/ 1005 h 366"/>
                                <a:gd name="T36" fmla="+- 0 1143 920"/>
                                <a:gd name="T37" fmla="*/ T36 w 437"/>
                                <a:gd name="T38" fmla="+- 0 1041 725"/>
                                <a:gd name="T39" fmla="*/ 1041 h 366"/>
                                <a:gd name="T40" fmla="+- 0 1211 920"/>
                                <a:gd name="T41" fmla="*/ T40 w 437"/>
                                <a:gd name="T42" fmla="+- 0 1068 725"/>
                                <a:gd name="T43" fmla="*/ 1068 h 366"/>
                                <a:gd name="T44" fmla="+- 0 1282 920"/>
                                <a:gd name="T45" fmla="*/ T44 w 437"/>
                                <a:gd name="T46" fmla="+- 0 1085 725"/>
                                <a:gd name="T47" fmla="*/ 1085 h 366"/>
                                <a:gd name="T48" fmla="+- 0 1356 920"/>
                                <a:gd name="T49" fmla="*/ T48 w 437"/>
                                <a:gd name="T50" fmla="+- 0 1090 725"/>
                                <a:gd name="T51" fmla="*/ 1090 h 366"/>
                                <a:gd name="T52" fmla="+- 0 1325 920"/>
                                <a:gd name="T53" fmla="*/ T52 w 437"/>
                                <a:gd name="T54" fmla="+- 0 1084 725"/>
                                <a:gd name="T55" fmla="*/ 1084 h 366"/>
                                <a:gd name="T56" fmla="+- 0 1300 920"/>
                                <a:gd name="T57" fmla="*/ T56 w 437"/>
                                <a:gd name="T58" fmla="+- 0 1067 725"/>
                                <a:gd name="T59" fmla="*/ 1067 h 366"/>
                                <a:gd name="T60" fmla="+- 0 1283 920"/>
                                <a:gd name="T61" fmla="*/ T60 w 437"/>
                                <a:gd name="T62" fmla="+- 0 1041 725"/>
                                <a:gd name="T63" fmla="*/ 1041 h 366"/>
                                <a:gd name="T64" fmla="+- 0 1276 920"/>
                                <a:gd name="T65" fmla="*/ T64 w 437"/>
                                <a:gd name="T66" fmla="+- 0 1010 725"/>
                                <a:gd name="T67" fmla="*/ 1010 h 366"/>
                                <a:gd name="T68" fmla="+- 0 1283 920"/>
                                <a:gd name="T69" fmla="*/ T68 w 437"/>
                                <a:gd name="T70" fmla="+- 0 979 725"/>
                                <a:gd name="T71" fmla="*/ 979 h 366"/>
                                <a:gd name="T72" fmla="+- 0 1300 920"/>
                                <a:gd name="T73" fmla="*/ T72 w 437"/>
                                <a:gd name="T74" fmla="+- 0 954 725"/>
                                <a:gd name="T75" fmla="*/ 954 h 366"/>
                                <a:gd name="T76" fmla="+- 0 1325 920"/>
                                <a:gd name="T77" fmla="*/ T76 w 437"/>
                                <a:gd name="T78" fmla="+- 0 937 725"/>
                                <a:gd name="T79" fmla="*/ 937 h 366"/>
                                <a:gd name="T80" fmla="+- 0 1356 920"/>
                                <a:gd name="T81" fmla="*/ T80 w 437"/>
                                <a:gd name="T82" fmla="+- 0 930 725"/>
                                <a:gd name="T83" fmla="*/ 930 h 366"/>
                                <a:gd name="T84" fmla="+- 0 1287 920"/>
                                <a:gd name="T85" fmla="*/ T84 w 437"/>
                                <a:gd name="T86" fmla="+- 0 923 725"/>
                                <a:gd name="T87" fmla="*/ 923 h 366"/>
                                <a:gd name="T88" fmla="+- 0 1221 920"/>
                                <a:gd name="T89" fmla="*/ T88 w 437"/>
                                <a:gd name="T90" fmla="+- 0 901 725"/>
                                <a:gd name="T91" fmla="*/ 901 h 366"/>
                                <a:gd name="T92" fmla="+- 0 1161 920"/>
                                <a:gd name="T93" fmla="*/ T92 w 437"/>
                                <a:gd name="T94" fmla="+- 0 867 725"/>
                                <a:gd name="T95" fmla="*/ 867 h 366"/>
                                <a:gd name="T96" fmla="+- 0 1110 920"/>
                                <a:gd name="T97" fmla="*/ T96 w 437"/>
                                <a:gd name="T98" fmla="+- 0 821 725"/>
                                <a:gd name="T99" fmla="*/ 821 h 366"/>
                                <a:gd name="T100" fmla="+- 0 1069 920"/>
                                <a:gd name="T101" fmla="*/ T100 w 437"/>
                                <a:gd name="T102" fmla="+- 0 764 725"/>
                                <a:gd name="T103" fmla="*/ 764 h 366"/>
                                <a:gd name="T104" fmla="+- 0 1047 920"/>
                                <a:gd name="T105" fmla="*/ T104 w 437"/>
                                <a:gd name="T106" fmla="+- 0 740 725"/>
                                <a:gd name="T107" fmla="*/ 740 h 366"/>
                                <a:gd name="T108" fmla="+- 0 1020 920"/>
                                <a:gd name="T109" fmla="*/ T108 w 437"/>
                                <a:gd name="T110" fmla="+- 0 727 725"/>
                                <a:gd name="T111" fmla="*/ 727 h 366"/>
                                <a:gd name="T112" fmla="+- 0 989 920"/>
                                <a:gd name="T113" fmla="*/ T112 w 437"/>
                                <a:gd name="T114" fmla="+- 0 725 725"/>
                                <a:gd name="T115" fmla="*/ 725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37" h="366">
                                  <a:moveTo>
                                    <a:pt x="69" y="0"/>
                                  </a:moveTo>
                                  <a:lnTo>
                                    <a:pt x="39" y="10"/>
                                  </a:lnTo>
                                  <a:lnTo>
                                    <a:pt x="15" y="31"/>
                                  </a:lnTo>
                                  <a:lnTo>
                                    <a:pt x="2" y="59"/>
                                  </a:lnTo>
                                  <a:lnTo>
                                    <a:pt x="0" y="89"/>
                                  </a:lnTo>
                                  <a:lnTo>
                                    <a:pt x="10" y="119"/>
                                  </a:lnTo>
                                  <a:lnTo>
                                    <a:pt x="52" y="181"/>
                                  </a:lnTo>
                                  <a:lnTo>
                                    <a:pt x="102" y="234"/>
                                  </a:lnTo>
                                  <a:lnTo>
                                    <a:pt x="160" y="280"/>
                                  </a:lnTo>
                                  <a:lnTo>
                                    <a:pt x="223" y="316"/>
                                  </a:lnTo>
                                  <a:lnTo>
                                    <a:pt x="291" y="343"/>
                                  </a:lnTo>
                                  <a:lnTo>
                                    <a:pt x="362" y="360"/>
                                  </a:lnTo>
                                  <a:lnTo>
                                    <a:pt x="436" y="365"/>
                                  </a:lnTo>
                                  <a:lnTo>
                                    <a:pt x="405" y="359"/>
                                  </a:lnTo>
                                  <a:lnTo>
                                    <a:pt x="380" y="342"/>
                                  </a:lnTo>
                                  <a:lnTo>
                                    <a:pt x="363" y="316"/>
                                  </a:lnTo>
                                  <a:lnTo>
                                    <a:pt x="356" y="285"/>
                                  </a:lnTo>
                                  <a:lnTo>
                                    <a:pt x="363" y="254"/>
                                  </a:lnTo>
                                  <a:lnTo>
                                    <a:pt x="380" y="229"/>
                                  </a:lnTo>
                                  <a:lnTo>
                                    <a:pt x="405" y="212"/>
                                  </a:lnTo>
                                  <a:lnTo>
                                    <a:pt x="436" y="205"/>
                                  </a:lnTo>
                                  <a:lnTo>
                                    <a:pt x="367" y="198"/>
                                  </a:lnTo>
                                  <a:lnTo>
                                    <a:pt x="301" y="176"/>
                                  </a:lnTo>
                                  <a:lnTo>
                                    <a:pt x="241" y="142"/>
                                  </a:lnTo>
                                  <a:lnTo>
                                    <a:pt x="190" y="96"/>
                                  </a:lnTo>
                                  <a:lnTo>
                                    <a:pt x="149" y="39"/>
                                  </a:lnTo>
                                  <a:lnTo>
                                    <a:pt x="127" y="15"/>
                                  </a:lnTo>
                                  <a:lnTo>
                                    <a:pt x="100" y="2"/>
                                  </a:lnTo>
                                  <a:lnTo>
                                    <a:pt x="69" y="0"/>
                                  </a:lnTo>
                                  <a:close/>
                                </a:path>
                              </a:pathLst>
                            </a:custGeom>
                            <a:solidFill>
                              <a:srgbClr val="0079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7"/>
                          <wps:cNvSpPr>
                            <a:spLocks/>
                          </wps:cNvSpPr>
                          <wps:spPr bwMode="auto">
                            <a:xfrm>
                              <a:off x="1356" y="105"/>
                              <a:ext cx="437" cy="366"/>
                            </a:xfrm>
                            <a:custGeom>
                              <a:avLst/>
                              <a:gdLst>
                                <a:gd name="T0" fmla="+- 0 1356 1356"/>
                                <a:gd name="T1" fmla="*/ T0 w 437"/>
                                <a:gd name="T2" fmla="+- 0 106 106"/>
                                <a:gd name="T3" fmla="*/ 106 h 366"/>
                                <a:gd name="T4" fmla="+- 0 1387 1356"/>
                                <a:gd name="T5" fmla="*/ T4 w 437"/>
                                <a:gd name="T6" fmla="+- 0 112 106"/>
                                <a:gd name="T7" fmla="*/ 112 h 366"/>
                                <a:gd name="T8" fmla="+- 0 1413 1356"/>
                                <a:gd name="T9" fmla="*/ T8 w 437"/>
                                <a:gd name="T10" fmla="+- 0 129 106"/>
                                <a:gd name="T11" fmla="*/ 129 h 366"/>
                                <a:gd name="T12" fmla="+- 0 1430 1356"/>
                                <a:gd name="T13" fmla="*/ T12 w 437"/>
                                <a:gd name="T14" fmla="+- 0 155 106"/>
                                <a:gd name="T15" fmla="*/ 155 h 366"/>
                                <a:gd name="T16" fmla="+- 0 1436 1356"/>
                                <a:gd name="T17" fmla="*/ T16 w 437"/>
                                <a:gd name="T18" fmla="+- 0 186 106"/>
                                <a:gd name="T19" fmla="*/ 186 h 366"/>
                                <a:gd name="T20" fmla="+- 0 1430 1356"/>
                                <a:gd name="T21" fmla="*/ T20 w 437"/>
                                <a:gd name="T22" fmla="+- 0 217 106"/>
                                <a:gd name="T23" fmla="*/ 217 h 366"/>
                                <a:gd name="T24" fmla="+- 0 1413 1356"/>
                                <a:gd name="T25" fmla="*/ T24 w 437"/>
                                <a:gd name="T26" fmla="+- 0 242 106"/>
                                <a:gd name="T27" fmla="*/ 242 h 366"/>
                                <a:gd name="T28" fmla="+- 0 1387 1356"/>
                                <a:gd name="T29" fmla="*/ T28 w 437"/>
                                <a:gd name="T30" fmla="+- 0 260 106"/>
                                <a:gd name="T31" fmla="*/ 260 h 366"/>
                                <a:gd name="T32" fmla="+- 0 1356 1356"/>
                                <a:gd name="T33" fmla="*/ T32 w 437"/>
                                <a:gd name="T34" fmla="+- 0 266 106"/>
                                <a:gd name="T35" fmla="*/ 266 h 366"/>
                                <a:gd name="T36" fmla="+- 0 1419 1356"/>
                                <a:gd name="T37" fmla="*/ T36 w 437"/>
                                <a:gd name="T38" fmla="+- 0 272 106"/>
                                <a:gd name="T39" fmla="*/ 272 h 366"/>
                                <a:gd name="T40" fmla="+- 0 1479 1356"/>
                                <a:gd name="T41" fmla="*/ T40 w 437"/>
                                <a:gd name="T42" fmla="+- 0 289 106"/>
                                <a:gd name="T43" fmla="*/ 289 h 366"/>
                                <a:gd name="T44" fmla="+- 0 1534 1356"/>
                                <a:gd name="T45" fmla="*/ T44 w 437"/>
                                <a:gd name="T46" fmla="+- 0 317 106"/>
                                <a:gd name="T47" fmla="*/ 317 h 366"/>
                                <a:gd name="T48" fmla="+- 0 1584 1356"/>
                                <a:gd name="T49" fmla="*/ T48 w 437"/>
                                <a:gd name="T50" fmla="+- 0 356 106"/>
                                <a:gd name="T51" fmla="*/ 356 h 366"/>
                                <a:gd name="T52" fmla="+- 0 1631 1356"/>
                                <a:gd name="T53" fmla="*/ T52 w 437"/>
                                <a:gd name="T54" fmla="+- 0 411 106"/>
                                <a:gd name="T55" fmla="*/ 411 h 366"/>
                                <a:gd name="T56" fmla="+- 0 1644 1356"/>
                                <a:gd name="T57" fmla="*/ T56 w 437"/>
                                <a:gd name="T58" fmla="+- 0 432 106"/>
                                <a:gd name="T59" fmla="*/ 432 h 366"/>
                                <a:gd name="T60" fmla="+- 0 1657 1356"/>
                                <a:gd name="T61" fmla="*/ T60 w 437"/>
                                <a:gd name="T62" fmla="+- 0 449 106"/>
                                <a:gd name="T63" fmla="*/ 449 h 366"/>
                                <a:gd name="T64" fmla="+- 0 1674 1356"/>
                                <a:gd name="T65" fmla="*/ T64 w 437"/>
                                <a:gd name="T66" fmla="+- 0 462 106"/>
                                <a:gd name="T67" fmla="*/ 462 h 366"/>
                                <a:gd name="T68" fmla="+- 0 1693 1356"/>
                                <a:gd name="T69" fmla="*/ T68 w 437"/>
                                <a:gd name="T70" fmla="+- 0 469 106"/>
                                <a:gd name="T71" fmla="*/ 469 h 366"/>
                                <a:gd name="T72" fmla="+- 0 1713 1356"/>
                                <a:gd name="T73" fmla="*/ T72 w 437"/>
                                <a:gd name="T74" fmla="+- 0 472 106"/>
                                <a:gd name="T75" fmla="*/ 472 h 366"/>
                                <a:gd name="T76" fmla="+- 0 1724 1356"/>
                                <a:gd name="T77" fmla="*/ T76 w 437"/>
                                <a:gd name="T78" fmla="+- 0 471 106"/>
                                <a:gd name="T79" fmla="*/ 471 h 366"/>
                                <a:gd name="T80" fmla="+- 0 1777 1356"/>
                                <a:gd name="T81" fmla="*/ T80 w 437"/>
                                <a:gd name="T82" fmla="+- 0 440 106"/>
                                <a:gd name="T83" fmla="*/ 440 h 366"/>
                                <a:gd name="T84" fmla="+- 0 1793 1356"/>
                                <a:gd name="T85" fmla="*/ T84 w 437"/>
                                <a:gd name="T86" fmla="+- 0 382 106"/>
                                <a:gd name="T87" fmla="*/ 382 h 366"/>
                                <a:gd name="T88" fmla="+- 0 1782 1356"/>
                                <a:gd name="T89" fmla="*/ T88 w 437"/>
                                <a:gd name="T90" fmla="+- 0 352 106"/>
                                <a:gd name="T91" fmla="*/ 352 h 366"/>
                                <a:gd name="T92" fmla="+- 0 1742 1356"/>
                                <a:gd name="T93" fmla="*/ T92 w 437"/>
                                <a:gd name="T94" fmla="+- 0 292 106"/>
                                <a:gd name="T95" fmla="*/ 292 h 366"/>
                                <a:gd name="T96" fmla="+- 0 1693 1356"/>
                                <a:gd name="T97" fmla="*/ T96 w 437"/>
                                <a:gd name="T98" fmla="+- 0 239 106"/>
                                <a:gd name="T99" fmla="*/ 239 h 366"/>
                                <a:gd name="T100" fmla="+- 0 1635 1356"/>
                                <a:gd name="T101" fmla="*/ T100 w 437"/>
                                <a:gd name="T102" fmla="+- 0 192 106"/>
                                <a:gd name="T103" fmla="*/ 192 h 366"/>
                                <a:gd name="T104" fmla="+- 0 1571 1356"/>
                                <a:gd name="T105" fmla="*/ T104 w 437"/>
                                <a:gd name="T106" fmla="+- 0 155 106"/>
                                <a:gd name="T107" fmla="*/ 155 h 366"/>
                                <a:gd name="T108" fmla="+- 0 1503 1356"/>
                                <a:gd name="T109" fmla="*/ T108 w 437"/>
                                <a:gd name="T110" fmla="+- 0 128 106"/>
                                <a:gd name="T111" fmla="*/ 128 h 366"/>
                                <a:gd name="T112" fmla="+- 0 1431 1356"/>
                                <a:gd name="T113" fmla="*/ T112 w 437"/>
                                <a:gd name="T114" fmla="+- 0 112 106"/>
                                <a:gd name="T115" fmla="*/ 112 h 366"/>
                                <a:gd name="T116" fmla="+- 0 1356 1356"/>
                                <a:gd name="T117" fmla="*/ T116 w 437"/>
                                <a:gd name="T118" fmla="+- 0 106 106"/>
                                <a:gd name="T119" fmla="*/ 106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37" h="366">
                                  <a:moveTo>
                                    <a:pt x="0" y="0"/>
                                  </a:moveTo>
                                  <a:lnTo>
                                    <a:pt x="31" y="6"/>
                                  </a:lnTo>
                                  <a:lnTo>
                                    <a:pt x="57" y="23"/>
                                  </a:lnTo>
                                  <a:lnTo>
                                    <a:pt x="74" y="49"/>
                                  </a:lnTo>
                                  <a:lnTo>
                                    <a:pt x="80" y="80"/>
                                  </a:lnTo>
                                  <a:lnTo>
                                    <a:pt x="74" y="111"/>
                                  </a:lnTo>
                                  <a:lnTo>
                                    <a:pt x="57" y="136"/>
                                  </a:lnTo>
                                  <a:lnTo>
                                    <a:pt x="31" y="154"/>
                                  </a:lnTo>
                                  <a:lnTo>
                                    <a:pt x="0" y="160"/>
                                  </a:lnTo>
                                  <a:lnTo>
                                    <a:pt x="63" y="166"/>
                                  </a:lnTo>
                                  <a:lnTo>
                                    <a:pt x="123" y="183"/>
                                  </a:lnTo>
                                  <a:lnTo>
                                    <a:pt x="178" y="211"/>
                                  </a:lnTo>
                                  <a:lnTo>
                                    <a:pt x="228" y="250"/>
                                  </a:lnTo>
                                  <a:lnTo>
                                    <a:pt x="275" y="305"/>
                                  </a:lnTo>
                                  <a:lnTo>
                                    <a:pt x="288" y="326"/>
                                  </a:lnTo>
                                  <a:lnTo>
                                    <a:pt x="301" y="343"/>
                                  </a:lnTo>
                                  <a:lnTo>
                                    <a:pt x="318" y="356"/>
                                  </a:lnTo>
                                  <a:lnTo>
                                    <a:pt x="337" y="363"/>
                                  </a:lnTo>
                                  <a:lnTo>
                                    <a:pt x="357" y="366"/>
                                  </a:lnTo>
                                  <a:lnTo>
                                    <a:pt x="368" y="365"/>
                                  </a:lnTo>
                                  <a:lnTo>
                                    <a:pt x="421" y="334"/>
                                  </a:lnTo>
                                  <a:lnTo>
                                    <a:pt x="437" y="276"/>
                                  </a:lnTo>
                                  <a:lnTo>
                                    <a:pt x="426" y="246"/>
                                  </a:lnTo>
                                  <a:lnTo>
                                    <a:pt x="386" y="186"/>
                                  </a:lnTo>
                                  <a:lnTo>
                                    <a:pt x="337" y="133"/>
                                  </a:lnTo>
                                  <a:lnTo>
                                    <a:pt x="279" y="86"/>
                                  </a:lnTo>
                                  <a:lnTo>
                                    <a:pt x="215" y="49"/>
                                  </a:lnTo>
                                  <a:lnTo>
                                    <a:pt x="147" y="22"/>
                                  </a:lnTo>
                                  <a:lnTo>
                                    <a:pt x="75" y="6"/>
                                  </a:lnTo>
                                  <a:lnTo>
                                    <a:pt x="0" y="0"/>
                                  </a:lnTo>
                                  <a:close/>
                                </a:path>
                              </a:pathLst>
                            </a:custGeom>
                            <a:solidFill>
                              <a:srgbClr val="6928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6"/>
                          <wps:cNvSpPr>
                            <a:spLocks/>
                          </wps:cNvSpPr>
                          <wps:spPr bwMode="auto">
                            <a:xfrm>
                              <a:off x="930" y="105"/>
                              <a:ext cx="507" cy="327"/>
                            </a:xfrm>
                            <a:custGeom>
                              <a:avLst/>
                              <a:gdLst>
                                <a:gd name="T0" fmla="+- 0 1190 930"/>
                                <a:gd name="T1" fmla="*/ T0 w 507"/>
                                <a:gd name="T2" fmla="+- 0 313 106"/>
                                <a:gd name="T3" fmla="*/ 313 h 327"/>
                                <a:gd name="T4" fmla="+- 0 1009 930"/>
                                <a:gd name="T5" fmla="*/ T4 w 507"/>
                                <a:gd name="T6" fmla="+- 0 313 106"/>
                                <a:gd name="T7" fmla="*/ 313 h 327"/>
                                <a:gd name="T8" fmla="+- 0 1039 930"/>
                                <a:gd name="T9" fmla="*/ T8 w 507"/>
                                <a:gd name="T10" fmla="+- 0 323 106"/>
                                <a:gd name="T11" fmla="*/ 323 h 327"/>
                                <a:gd name="T12" fmla="+- 0 1063 930"/>
                                <a:gd name="T13" fmla="*/ T12 w 507"/>
                                <a:gd name="T14" fmla="+- 0 344 106"/>
                                <a:gd name="T15" fmla="*/ 344 h 327"/>
                                <a:gd name="T16" fmla="+- 0 1077 930"/>
                                <a:gd name="T17" fmla="*/ T16 w 507"/>
                                <a:gd name="T18" fmla="+- 0 371 106"/>
                                <a:gd name="T19" fmla="*/ 371 h 327"/>
                                <a:gd name="T20" fmla="+- 0 1079 930"/>
                                <a:gd name="T21" fmla="*/ T20 w 507"/>
                                <a:gd name="T22" fmla="+- 0 402 106"/>
                                <a:gd name="T23" fmla="*/ 402 h 327"/>
                                <a:gd name="T24" fmla="+- 0 1069 930"/>
                                <a:gd name="T25" fmla="*/ T24 w 507"/>
                                <a:gd name="T26" fmla="+- 0 432 106"/>
                                <a:gd name="T27" fmla="*/ 432 h 327"/>
                                <a:gd name="T28" fmla="+- 0 1110 930"/>
                                <a:gd name="T29" fmla="*/ T28 w 507"/>
                                <a:gd name="T30" fmla="+- 0 375 106"/>
                                <a:gd name="T31" fmla="*/ 375 h 327"/>
                                <a:gd name="T32" fmla="+- 0 1161 930"/>
                                <a:gd name="T33" fmla="*/ T32 w 507"/>
                                <a:gd name="T34" fmla="+- 0 329 106"/>
                                <a:gd name="T35" fmla="*/ 329 h 327"/>
                                <a:gd name="T36" fmla="+- 0 1190 930"/>
                                <a:gd name="T37" fmla="*/ T36 w 507"/>
                                <a:gd name="T38" fmla="+- 0 313 106"/>
                                <a:gd name="T39" fmla="*/ 313 h 327"/>
                                <a:gd name="T40" fmla="+- 0 1356 930"/>
                                <a:gd name="T41" fmla="*/ T40 w 507"/>
                                <a:gd name="T42" fmla="+- 0 106 106"/>
                                <a:gd name="T43" fmla="*/ 106 h 327"/>
                                <a:gd name="T44" fmla="+- 0 1282 930"/>
                                <a:gd name="T45" fmla="*/ T44 w 507"/>
                                <a:gd name="T46" fmla="+- 0 112 106"/>
                                <a:gd name="T47" fmla="*/ 112 h 327"/>
                                <a:gd name="T48" fmla="+- 0 1211 930"/>
                                <a:gd name="T49" fmla="*/ T48 w 507"/>
                                <a:gd name="T50" fmla="+- 0 128 106"/>
                                <a:gd name="T51" fmla="*/ 128 h 327"/>
                                <a:gd name="T52" fmla="+- 0 1143 930"/>
                                <a:gd name="T53" fmla="*/ T52 w 507"/>
                                <a:gd name="T54" fmla="+- 0 155 106"/>
                                <a:gd name="T55" fmla="*/ 155 h 327"/>
                                <a:gd name="T56" fmla="+- 0 1080 930"/>
                                <a:gd name="T57" fmla="*/ T56 w 507"/>
                                <a:gd name="T58" fmla="+- 0 191 106"/>
                                <a:gd name="T59" fmla="*/ 191 h 327"/>
                                <a:gd name="T60" fmla="+- 0 1022 930"/>
                                <a:gd name="T61" fmla="*/ T60 w 507"/>
                                <a:gd name="T62" fmla="+- 0 237 106"/>
                                <a:gd name="T63" fmla="*/ 237 h 327"/>
                                <a:gd name="T64" fmla="+- 0 972 930"/>
                                <a:gd name="T65" fmla="*/ T64 w 507"/>
                                <a:gd name="T66" fmla="+- 0 291 106"/>
                                <a:gd name="T67" fmla="*/ 291 h 327"/>
                                <a:gd name="T68" fmla="+- 0 930 930"/>
                                <a:gd name="T69" fmla="*/ T68 w 507"/>
                                <a:gd name="T70" fmla="+- 0 352 106"/>
                                <a:gd name="T71" fmla="*/ 352 h 327"/>
                                <a:gd name="T72" fmla="+- 0 951 930"/>
                                <a:gd name="T73" fmla="*/ T72 w 507"/>
                                <a:gd name="T74" fmla="+- 0 328 106"/>
                                <a:gd name="T75" fmla="*/ 328 h 327"/>
                                <a:gd name="T76" fmla="+- 0 979 930"/>
                                <a:gd name="T77" fmla="*/ T76 w 507"/>
                                <a:gd name="T78" fmla="+- 0 315 106"/>
                                <a:gd name="T79" fmla="*/ 315 h 327"/>
                                <a:gd name="T80" fmla="+- 0 1009 930"/>
                                <a:gd name="T81" fmla="*/ T80 w 507"/>
                                <a:gd name="T82" fmla="+- 0 313 106"/>
                                <a:gd name="T83" fmla="*/ 313 h 327"/>
                                <a:gd name="T84" fmla="+- 0 1190 930"/>
                                <a:gd name="T85" fmla="*/ T84 w 507"/>
                                <a:gd name="T86" fmla="+- 0 313 106"/>
                                <a:gd name="T87" fmla="*/ 313 h 327"/>
                                <a:gd name="T88" fmla="+- 0 1221 930"/>
                                <a:gd name="T89" fmla="*/ T88 w 507"/>
                                <a:gd name="T90" fmla="+- 0 295 106"/>
                                <a:gd name="T91" fmla="*/ 295 h 327"/>
                                <a:gd name="T92" fmla="+- 0 1287 930"/>
                                <a:gd name="T93" fmla="*/ T92 w 507"/>
                                <a:gd name="T94" fmla="+- 0 273 106"/>
                                <a:gd name="T95" fmla="*/ 273 h 327"/>
                                <a:gd name="T96" fmla="+- 0 1356 930"/>
                                <a:gd name="T97" fmla="*/ T96 w 507"/>
                                <a:gd name="T98" fmla="+- 0 266 106"/>
                                <a:gd name="T99" fmla="*/ 266 h 327"/>
                                <a:gd name="T100" fmla="+- 0 1387 930"/>
                                <a:gd name="T101" fmla="*/ T100 w 507"/>
                                <a:gd name="T102" fmla="+- 0 260 106"/>
                                <a:gd name="T103" fmla="*/ 260 h 327"/>
                                <a:gd name="T104" fmla="+- 0 1413 930"/>
                                <a:gd name="T105" fmla="*/ T104 w 507"/>
                                <a:gd name="T106" fmla="+- 0 242 106"/>
                                <a:gd name="T107" fmla="*/ 242 h 327"/>
                                <a:gd name="T108" fmla="+- 0 1430 930"/>
                                <a:gd name="T109" fmla="*/ T108 w 507"/>
                                <a:gd name="T110" fmla="+- 0 217 106"/>
                                <a:gd name="T111" fmla="*/ 217 h 327"/>
                                <a:gd name="T112" fmla="+- 0 1436 930"/>
                                <a:gd name="T113" fmla="*/ T112 w 507"/>
                                <a:gd name="T114" fmla="+- 0 186 106"/>
                                <a:gd name="T115" fmla="*/ 186 h 327"/>
                                <a:gd name="T116" fmla="+- 0 1430 930"/>
                                <a:gd name="T117" fmla="*/ T116 w 507"/>
                                <a:gd name="T118" fmla="+- 0 155 106"/>
                                <a:gd name="T119" fmla="*/ 155 h 327"/>
                                <a:gd name="T120" fmla="+- 0 1413 930"/>
                                <a:gd name="T121" fmla="*/ T120 w 507"/>
                                <a:gd name="T122" fmla="+- 0 129 106"/>
                                <a:gd name="T123" fmla="*/ 129 h 327"/>
                                <a:gd name="T124" fmla="+- 0 1387 930"/>
                                <a:gd name="T125" fmla="*/ T124 w 507"/>
                                <a:gd name="T126" fmla="+- 0 112 106"/>
                                <a:gd name="T127" fmla="*/ 112 h 327"/>
                                <a:gd name="T128" fmla="+- 0 1356 930"/>
                                <a:gd name="T129" fmla="*/ T128 w 507"/>
                                <a:gd name="T130" fmla="+- 0 106 106"/>
                                <a:gd name="T131" fmla="*/ 106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07" h="327">
                                  <a:moveTo>
                                    <a:pt x="260" y="207"/>
                                  </a:moveTo>
                                  <a:lnTo>
                                    <a:pt x="79" y="207"/>
                                  </a:lnTo>
                                  <a:lnTo>
                                    <a:pt x="109" y="217"/>
                                  </a:lnTo>
                                  <a:lnTo>
                                    <a:pt x="133" y="238"/>
                                  </a:lnTo>
                                  <a:lnTo>
                                    <a:pt x="147" y="265"/>
                                  </a:lnTo>
                                  <a:lnTo>
                                    <a:pt x="149" y="296"/>
                                  </a:lnTo>
                                  <a:lnTo>
                                    <a:pt x="139" y="326"/>
                                  </a:lnTo>
                                  <a:lnTo>
                                    <a:pt x="180" y="269"/>
                                  </a:lnTo>
                                  <a:lnTo>
                                    <a:pt x="231" y="223"/>
                                  </a:lnTo>
                                  <a:lnTo>
                                    <a:pt x="260" y="207"/>
                                  </a:lnTo>
                                  <a:close/>
                                  <a:moveTo>
                                    <a:pt x="426" y="0"/>
                                  </a:moveTo>
                                  <a:lnTo>
                                    <a:pt x="352" y="6"/>
                                  </a:lnTo>
                                  <a:lnTo>
                                    <a:pt x="281" y="22"/>
                                  </a:lnTo>
                                  <a:lnTo>
                                    <a:pt x="213" y="49"/>
                                  </a:lnTo>
                                  <a:lnTo>
                                    <a:pt x="150" y="85"/>
                                  </a:lnTo>
                                  <a:lnTo>
                                    <a:pt x="92" y="131"/>
                                  </a:lnTo>
                                  <a:lnTo>
                                    <a:pt x="42" y="185"/>
                                  </a:lnTo>
                                  <a:lnTo>
                                    <a:pt x="0" y="246"/>
                                  </a:lnTo>
                                  <a:lnTo>
                                    <a:pt x="21" y="222"/>
                                  </a:lnTo>
                                  <a:lnTo>
                                    <a:pt x="49" y="209"/>
                                  </a:lnTo>
                                  <a:lnTo>
                                    <a:pt x="79" y="207"/>
                                  </a:lnTo>
                                  <a:lnTo>
                                    <a:pt x="260" y="207"/>
                                  </a:lnTo>
                                  <a:lnTo>
                                    <a:pt x="291" y="189"/>
                                  </a:lnTo>
                                  <a:lnTo>
                                    <a:pt x="357" y="167"/>
                                  </a:lnTo>
                                  <a:lnTo>
                                    <a:pt x="426" y="160"/>
                                  </a:lnTo>
                                  <a:lnTo>
                                    <a:pt x="457" y="154"/>
                                  </a:lnTo>
                                  <a:lnTo>
                                    <a:pt x="483" y="136"/>
                                  </a:lnTo>
                                  <a:lnTo>
                                    <a:pt x="500" y="111"/>
                                  </a:lnTo>
                                  <a:lnTo>
                                    <a:pt x="506" y="80"/>
                                  </a:lnTo>
                                  <a:lnTo>
                                    <a:pt x="500" y="49"/>
                                  </a:lnTo>
                                  <a:lnTo>
                                    <a:pt x="483" y="23"/>
                                  </a:lnTo>
                                  <a:lnTo>
                                    <a:pt x="457" y="6"/>
                                  </a:lnTo>
                                  <a:lnTo>
                                    <a:pt x="426" y="0"/>
                                  </a:lnTo>
                                  <a:close/>
                                </a:path>
                              </a:pathLst>
                            </a:custGeom>
                            <a:solidFill>
                              <a:srgbClr val="006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15"/>
                          <wps:cNvSpPr>
                            <a:spLocks/>
                          </wps:cNvSpPr>
                          <wps:spPr bwMode="auto">
                            <a:xfrm>
                              <a:off x="1633" y="351"/>
                              <a:ext cx="215" cy="533"/>
                            </a:xfrm>
                            <a:custGeom>
                              <a:avLst/>
                              <a:gdLst>
                                <a:gd name="T0" fmla="+- 0 1644 1634"/>
                                <a:gd name="T1" fmla="*/ T0 w 215"/>
                                <a:gd name="T2" fmla="+- 0 432 352"/>
                                <a:gd name="T3" fmla="*/ 432 h 533"/>
                                <a:gd name="T4" fmla="+- 0 1663 1634"/>
                                <a:gd name="T5" fmla="*/ T4 w 215"/>
                                <a:gd name="T6" fmla="+- 0 471 352"/>
                                <a:gd name="T7" fmla="*/ 471 h 533"/>
                                <a:gd name="T8" fmla="+- 0 1677 1634"/>
                                <a:gd name="T9" fmla="*/ T8 w 215"/>
                                <a:gd name="T10" fmla="+- 0 512 352"/>
                                <a:gd name="T11" fmla="*/ 512 h 533"/>
                                <a:gd name="T12" fmla="+- 0 1686 1634"/>
                                <a:gd name="T13" fmla="*/ T12 w 215"/>
                                <a:gd name="T14" fmla="+- 0 555 352"/>
                                <a:gd name="T15" fmla="*/ 555 h 533"/>
                                <a:gd name="T16" fmla="+- 0 1688 1634"/>
                                <a:gd name="T17" fmla="*/ T16 w 215"/>
                                <a:gd name="T18" fmla="+- 0 598 352"/>
                                <a:gd name="T19" fmla="*/ 598 h 533"/>
                                <a:gd name="T20" fmla="+- 0 1686 1634"/>
                                <a:gd name="T21" fmla="*/ T20 w 215"/>
                                <a:gd name="T22" fmla="+- 0 642 352"/>
                                <a:gd name="T23" fmla="*/ 642 h 533"/>
                                <a:gd name="T24" fmla="+- 0 1677 1634"/>
                                <a:gd name="T25" fmla="*/ T24 w 215"/>
                                <a:gd name="T26" fmla="+- 0 684 352"/>
                                <a:gd name="T27" fmla="*/ 684 h 533"/>
                                <a:gd name="T28" fmla="+- 0 1663 1634"/>
                                <a:gd name="T29" fmla="*/ T28 w 215"/>
                                <a:gd name="T30" fmla="+- 0 725 352"/>
                                <a:gd name="T31" fmla="*/ 725 h 533"/>
                                <a:gd name="T32" fmla="+- 0 1644 1634"/>
                                <a:gd name="T33" fmla="*/ T32 w 215"/>
                                <a:gd name="T34" fmla="+- 0 764 352"/>
                                <a:gd name="T35" fmla="*/ 764 h 533"/>
                                <a:gd name="T36" fmla="+- 0 1634 1634"/>
                                <a:gd name="T37" fmla="*/ T36 w 215"/>
                                <a:gd name="T38" fmla="+- 0 794 352"/>
                                <a:gd name="T39" fmla="*/ 794 h 533"/>
                                <a:gd name="T40" fmla="+- 0 1636 1634"/>
                                <a:gd name="T41" fmla="*/ T40 w 215"/>
                                <a:gd name="T42" fmla="+- 0 825 352"/>
                                <a:gd name="T43" fmla="*/ 825 h 533"/>
                                <a:gd name="T44" fmla="+- 0 1649 1634"/>
                                <a:gd name="T45" fmla="*/ T44 w 215"/>
                                <a:gd name="T46" fmla="+- 0 852 352"/>
                                <a:gd name="T47" fmla="*/ 852 h 533"/>
                                <a:gd name="T48" fmla="+- 0 1673 1634"/>
                                <a:gd name="T49" fmla="*/ T48 w 215"/>
                                <a:gd name="T50" fmla="+- 0 873 352"/>
                                <a:gd name="T51" fmla="*/ 873 h 533"/>
                                <a:gd name="T52" fmla="+- 0 1683 1634"/>
                                <a:gd name="T53" fmla="*/ T52 w 215"/>
                                <a:gd name="T54" fmla="+- 0 878 352"/>
                                <a:gd name="T55" fmla="*/ 878 h 533"/>
                                <a:gd name="T56" fmla="+- 0 1693 1634"/>
                                <a:gd name="T57" fmla="*/ T56 w 215"/>
                                <a:gd name="T58" fmla="+- 0 882 352"/>
                                <a:gd name="T59" fmla="*/ 882 h 533"/>
                                <a:gd name="T60" fmla="+- 0 1703 1634"/>
                                <a:gd name="T61" fmla="*/ T60 w 215"/>
                                <a:gd name="T62" fmla="+- 0 884 352"/>
                                <a:gd name="T63" fmla="*/ 884 h 533"/>
                                <a:gd name="T64" fmla="+- 0 1713 1634"/>
                                <a:gd name="T65" fmla="*/ T64 w 215"/>
                                <a:gd name="T66" fmla="+- 0 884 352"/>
                                <a:gd name="T67" fmla="*/ 884 h 533"/>
                                <a:gd name="T68" fmla="+- 0 1734 1634"/>
                                <a:gd name="T69" fmla="*/ T68 w 215"/>
                                <a:gd name="T70" fmla="+- 0 882 352"/>
                                <a:gd name="T71" fmla="*/ 882 h 533"/>
                                <a:gd name="T72" fmla="+- 0 1753 1634"/>
                                <a:gd name="T73" fmla="*/ T72 w 215"/>
                                <a:gd name="T74" fmla="+- 0 874 352"/>
                                <a:gd name="T75" fmla="*/ 874 h 533"/>
                                <a:gd name="T76" fmla="+- 0 1769 1634"/>
                                <a:gd name="T77" fmla="*/ T76 w 215"/>
                                <a:gd name="T78" fmla="+- 0 861 352"/>
                                <a:gd name="T79" fmla="*/ 861 h 533"/>
                                <a:gd name="T80" fmla="+- 0 1782 1634"/>
                                <a:gd name="T81" fmla="*/ T80 w 215"/>
                                <a:gd name="T82" fmla="+- 0 844 352"/>
                                <a:gd name="T83" fmla="*/ 844 h 533"/>
                                <a:gd name="T84" fmla="+- 0 1811 1634"/>
                                <a:gd name="T85" fmla="*/ T84 w 215"/>
                                <a:gd name="T86" fmla="+- 0 786 352"/>
                                <a:gd name="T87" fmla="*/ 786 h 533"/>
                                <a:gd name="T88" fmla="+- 0 1832 1634"/>
                                <a:gd name="T89" fmla="*/ T88 w 215"/>
                                <a:gd name="T90" fmla="+- 0 726 352"/>
                                <a:gd name="T91" fmla="*/ 726 h 533"/>
                                <a:gd name="T92" fmla="+- 0 1844 1634"/>
                                <a:gd name="T93" fmla="*/ T92 w 215"/>
                                <a:gd name="T94" fmla="+- 0 663 352"/>
                                <a:gd name="T95" fmla="*/ 663 h 533"/>
                                <a:gd name="T96" fmla="+- 0 1848 1634"/>
                                <a:gd name="T97" fmla="*/ T96 w 215"/>
                                <a:gd name="T98" fmla="+- 0 598 352"/>
                                <a:gd name="T99" fmla="*/ 598 h 533"/>
                                <a:gd name="T100" fmla="+- 0 1844 1634"/>
                                <a:gd name="T101" fmla="*/ T100 w 215"/>
                                <a:gd name="T102" fmla="+- 0 534 352"/>
                                <a:gd name="T103" fmla="*/ 534 h 533"/>
                                <a:gd name="T104" fmla="+- 0 1832 1634"/>
                                <a:gd name="T105" fmla="*/ T104 w 215"/>
                                <a:gd name="T106" fmla="+- 0 472 352"/>
                                <a:gd name="T107" fmla="*/ 472 h 533"/>
                                <a:gd name="T108" fmla="+- 0 1713 1634"/>
                                <a:gd name="T109" fmla="*/ T108 w 215"/>
                                <a:gd name="T110" fmla="+- 0 472 352"/>
                                <a:gd name="T111" fmla="*/ 472 h 533"/>
                                <a:gd name="T112" fmla="+- 0 1693 1634"/>
                                <a:gd name="T113" fmla="*/ T112 w 215"/>
                                <a:gd name="T114" fmla="+- 0 469 352"/>
                                <a:gd name="T115" fmla="*/ 469 h 533"/>
                                <a:gd name="T116" fmla="+- 0 1674 1634"/>
                                <a:gd name="T117" fmla="*/ T116 w 215"/>
                                <a:gd name="T118" fmla="+- 0 462 352"/>
                                <a:gd name="T119" fmla="*/ 462 h 533"/>
                                <a:gd name="T120" fmla="+- 0 1657 1634"/>
                                <a:gd name="T121" fmla="*/ T120 w 215"/>
                                <a:gd name="T122" fmla="+- 0 449 352"/>
                                <a:gd name="T123" fmla="*/ 449 h 533"/>
                                <a:gd name="T124" fmla="+- 0 1644 1634"/>
                                <a:gd name="T125" fmla="*/ T124 w 215"/>
                                <a:gd name="T126" fmla="+- 0 432 352"/>
                                <a:gd name="T127" fmla="*/ 432 h 533"/>
                                <a:gd name="T128" fmla="+- 0 1782 1634"/>
                                <a:gd name="T129" fmla="*/ T128 w 215"/>
                                <a:gd name="T130" fmla="+- 0 352 352"/>
                                <a:gd name="T131" fmla="*/ 352 h 533"/>
                                <a:gd name="T132" fmla="+- 0 1793 1634"/>
                                <a:gd name="T133" fmla="*/ T132 w 215"/>
                                <a:gd name="T134" fmla="+- 0 382 352"/>
                                <a:gd name="T135" fmla="*/ 382 h 533"/>
                                <a:gd name="T136" fmla="+- 0 1791 1634"/>
                                <a:gd name="T137" fmla="*/ T136 w 215"/>
                                <a:gd name="T138" fmla="+- 0 413 352"/>
                                <a:gd name="T139" fmla="*/ 413 h 533"/>
                                <a:gd name="T140" fmla="+- 0 1777 1634"/>
                                <a:gd name="T141" fmla="*/ T140 w 215"/>
                                <a:gd name="T142" fmla="+- 0 440 352"/>
                                <a:gd name="T143" fmla="*/ 440 h 533"/>
                                <a:gd name="T144" fmla="+- 0 1753 1634"/>
                                <a:gd name="T145" fmla="*/ T144 w 215"/>
                                <a:gd name="T146" fmla="+- 0 461 352"/>
                                <a:gd name="T147" fmla="*/ 461 h 533"/>
                                <a:gd name="T148" fmla="+- 0 1744 1634"/>
                                <a:gd name="T149" fmla="*/ T148 w 215"/>
                                <a:gd name="T150" fmla="+- 0 466 352"/>
                                <a:gd name="T151" fmla="*/ 466 h 533"/>
                                <a:gd name="T152" fmla="+- 0 1734 1634"/>
                                <a:gd name="T153" fmla="*/ T152 w 215"/>
                                <a:gd name="T154" fmla="+- 0 469 352"/>
                                <a:gd name="T155" fmla="*/ 469 h 533"/>
                                <a:gd name="T156" fmla="+- 0 1724 1634"/>
                                <a:gd name="T157" fmla="*/ T156 w 215"/>
                                <a:gd name="T158" fmla="+- 0 471 352"/>
                                <a:gd name="T159" fmla="*/ 471 h 533"/>
                                <a:gd name="T160" fmla="+- 0 1713 1634"/>
                                <a:gd name="T161" fmla="*/ T160 w 215"/>
                                <a:gd name="T162" fmla="+- 0 472 352"/>
                                <a:gd name="T163" fmla="*/ 472 h 533"/>
                                <a:gd name="T164" fmla="+- 0 1832 1634"/>
                                <a:gd name="T165" fmla="*/ T164 w 215"/>
                                <a:gd name="T166" fmla="+- 0 472 352"/>
                                <a:gd name="T167" fmla="*/ 472 h 533"/>
                                <a:gd name="T168" fmla="+- 0 1832 1634"/>
                                <a:gd name="T169" fmla="*/ T168 w 215"/>
                                <a:gd name="T170" fmla="+- 0 471 352"/>
                                <a:gd name="T171" fmla="*/ 471 h 533"/>
                                <a:gd name="T172" fmla="+- 0 1811 1634"/>
                                <a:gd name="T173" fmla="*/ T172 w 215"/>
                                <a:gd name="T174" fmla="+- 0 410 352"/>
                                <a:gd name="T175" fmla="*/ 410 h 533"/>
                                <a:gd name="T176" fmla="+- 0 1782 1634"/>
                                <a:gd name="T177" fmla="*/ T176 w 215"/>
                                <a:gd name="T178" fmla="+- 0 352 352"/>
                                <a:gd name="T179" fmla="*/ 352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5" h="533">
                                  <a:moveTo>
                                    <a:pt x="10" y="80"/>
                                  </a:moveTo>
                                  <a:lnTo>
                                    <a:pt x="29" y="119"/>
                                  </a:lnTo>
                                  <a:lnTo>
                                    <a:pt x="43" y="160"/>
                                  </a:lnTo>
                                  <a:lnTo>
                                    <a:pt x="52" y="203"/>
                                  </a:lnTo>
                                  <a:lnTo>
                                    <a:pt x="54" y="246"/>
                                  </a:lnTo>
                                  <a:lnTo>
                                    <a:pt x="52" y="290"/>
                                  </a:lnTo>
                                  <a:lnTo>
                                    <a:pt x="43" y="332"/>
                                  </a:lnTo>
                                  <a:lnTo>
                                    <a:pt x="29" y="373"/>
                                  </a:lnTo>
                                  <a:lnTo>
                                    <a:pt x="10" y="412"/>
                                  </a:lnTo>
                                  <a:lnTo>
                                    <a:pt x="0" y="442"/>
                                  </a:lnTo>
                                  <a:lnTo>
                                    <a:pt x="2" y="473"/>
                                  </a:lnTo>
                                  <a:lnTo>
                                    <a:pt x="15" y="500"/>
                                  </a:lnTo>
                                  <a:lnTo>
                                    <a:pt x="39" y="521"/>
                                  </a:lnTo>
                                  <a:lnTo>
                                    <a:pt x="49" y="526"/>
                                  </a:lnTo>
                                  <a:lnTo>
                                    <a:pt x="59" y="530"/>
                                  </a:lnTo>
                                  <a:lnTo>
                                    <a:pt x="69" y="532"/>
                                  </a:lnTo>
                                  <a:lnTo>
                                    <a:pt x="79" y="532"/>
                                  </a:lnTo>
                                  <a:lnTo>
                                    <a:pt x="100" y="530"/>
                                  </a:lnTo>
                                  <a:lnTo>
                                    <a:pt x="119" y="522"/>
                                  </a:lnTo>
                                  <a:lnTo>
                                    <a:pt x="135" y="509"/>
                                  </a:lnTo>
                                  <a:lnTo>
                                    <a:pt x="148" y="492"/>
                                  </a:lnTo>
                                  <a:lnTo>
                                    <a:pt x="177" y="434"/>
                                  </a:lnTo>
                                  <a:lnTo>
                                    <a:pt x="198" y="374"/>
                                  </a:lnTo>
                                  <a:lnTo>
                                    <a:pt x="210" y="311"/>
                                  </a:lnTo>
                                  <a:lnTo>
                                    <a:pt x="214" y="246"/>
                                  </a:lnTo>
                                  <a:lnTo>
                                    <a:pt x="210" y="182"/>
                                  </a:lnTo>
                                  <a:lnTo>
                                    <a:pt x="198" y="120"/>
                                  </a:lnTo>
                                  <a:lnTo>
                                    <a:pt x="79" y="120"/>
                                  </a:lnTo>
                                  <a:lnTo>
                                    <a:pt x="59" y="117"/>
                                  </a:lnTo>
                                  <a:lnTo>
                                    <a:pt x="40" y="110"/>
                                  </a:lnTo>
                                  <a:lnTo>
                                    <a:pt x="23" y="97"/>
                                  </a:lnTo>
                                  <a:lnTo>
                                    <a:pt x="10" y="80"/>
                                  </a:lnTo>
                                  <a:close/>
                                  <a:moveTo>
                                    <a:pt x="148" y="0"/>
                                  </a:moveTo>
                                  <a:lnTo>
                                    <a:pt x="159" y="30"/>
                                  </a:lnTo>
                                  <a:lnTo>
                                    <a:pt x="157" y="61"/>
                                  </a:lnTo>
                                  <a:lnTo>
                                    <a:pt x="143" y="88"/>
                                  </a:lnTo>
                                  <a:lnTo>
                                    <a:pt x="119" y="109"/>
                                  </a:lnTo>
                                  <a:lnTo>
                                    <a:pt x="110" y="114"/>
                                  </a:lnTo>
                                  <a:lnTo>
                                    <a:pt x="100" y="117"/>
                                  </a:lnTo>
                                  <a:lnTo>
                                    <a:pt x="90" y="119"/>
                                  </a:lnTo>
                                  <a:lnTo>
                                    <a:pt x="79" y="120"/>
                                  </a:lnTo>
                                  <a:lnTo>
                                    <a:pt x="198" y="120"/>
                                  </a:lnTo>
                                  <a:lnTo>
                                    <a:pt x="198" y="119"/>
                                  </a:lnTo>
                                  <a:lnTo>
                                    <a:pt x="177" y="58"/>
                                  </a:lnTo>
                                  <a:lnTo>
                                    <a:pt x="148" y="0"/>
                                  </a:lnTo>
                                  <a:close/>
                                </a:path>
                              </a:pathLst>
                            </a:custGeom>
                            <a:solidFill>
                              <a:srgbClr val="C7A9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14"/>
                          <wps:cNvSpPr>
                            <a:spLocks/>
                          </wps:cNvSpPr>
                          <wps:spPr bwMode="auto">
                            <a:xfrm>
                              <a:off x="1276" y="764"/>
                              <a:ext cx="507" cy="327"/>
                            </a:xfrm>
                            <a:custGeom>
                              <a:avLst/>
                              <a:gdLst>
                                <a:gd name="T0" fmla="+- 0 1644 1276"/>
                                <a:gd name="T1" fmla="*/ T0 w 507"/>
                                <a:gd name="T2" fmla="+- 0 764 764"/>
                                <a:gd name="T3" fmla="*/ 764 h 327"/>
                                <a:gd name="T4" fmla="+- 0 1603 1276"/>
                                <a:gd name="T5" fmla="*/ T4 w 507"/>
                                <a:gd name="T6" fmla="+- 0 821 764"/>
                                <a:gd name="T7" fmla="*/ 821 h 327"/>
                                <a:gd name="T8" fmla="+- 0 1551 1276"/>
                                <a:gd name="T9" fmla="*/ T8 w 507"/>
                                <a:gd name="T10" fmla="+- 0 867 764"/>
                                <a:gd name="T11" fmla="*/ 867 h 327"/>
                                <a:gd name="T12" fmla="+- 0 1492 1276"/>
                                <a:gd name="T13" fmla="*/ T12 w 507"/>
                                <a:gd name="T14" fmla="+- 0 901 764"/>
                                <a:gd name="T15" fmla="*/ 901 h 327"/>
                                <a:gd name="T16" fmla="+- 0 1426 1276"/>
                                <a:gd name="T17" fmla="*/ T16 w 507"/>
                                <a:gd name="T18" fmla="+- 0 923 764"/>
                                <a:gd name="T19" fmla="*/ 923 h 327"/>
                                <a:gd name="T20" fmla="+- 0 1356 1276"/>
                                <a:gd name="T21" fmla="*/ T20 w 507"/>
                                <a:gd name="T22" fmla="+- 0 930 764"/>
                                <a:gd name="T23" fmla="*/ 930 h 327"/>
                                <a:gd name="T24" fmla="+- 0 1325 1276"/>
                                <a:gd name="T25" fmla="*/ T24 w 507"/>
                                <a:gd name="T26" fmla="+- 0 937 764"/>
                                <a:gd name="T27" fmla="*/ 937 h 327"/>
                                <a:gd name="T28" fmla="+- 0 1300 1276"/>
                                <a:gd name="T29" fmla="*/ T28 w 507"/>
                                <a:gd name="T30" fmla="+- 0 954 764"/>
                                <a:gd name="T31" fmla="*/ 954 h 327"/>
                                <a:gd name="T32" fmla="+- 0 1283 1276"/>
                                <a:gd name="T33" fmla="*/ T32 w 507"/>
                                <a:gd name="T34" fmla="+- 0 979 764"/>
                                <a:gd name="T35" fmla="*/ 979 h 327"/>
                                <a:gd name="T36" fmla="+- 0 1276 1276"/>
                                <a:gd name="T37" fmla="*/ T36 w 507"/>
                                <a:gd name="T38" fmla="+- 0 1010 764"/>
                                <a:gd name="T39" fmla="*/ 1010 h 327"/>
                                <a:gd name="T40" fmla="+- 0 1283 1276"/>
                                <a:gd name="T41" fmla="*/ T40 w 507"/>
                                <a:gd name="T42" fmla="+- 0 1041 764"/>
                                <a:gd name="T43" fmla="*/ 1041 h 327"/>
                                <a:gd name="T44" fmla="+- 0 1300 1276"/>
                                <a:gd name="T45" fmla="*/ T44 w 507"/>
                                <a:gd name="T46" fmla="+- 0 1067 764"/>
                                <a:gd name="T47" fmla="*/ 1067 h 327"/>
                                <a:gd name="T48" fmla="+- 0 1325 1276"/>
                                <a:gd name="T49" fmla="*/ T48 w 507"/>
                                <a:gd name="T50" fmla="+- 0 1084 764"/>
                                <a:gd name="T51" fmla="*/ 1084 h 327"/>
                                <a:gd name="T52" fmla="+- 0 1356 1276"/>
                                <a:gd name="T53" fmla="*/ T52 w 507"/>
                                <a:gd name="T54" fmla="+- 0 1090 764"/>
                                <a:gd name="T55" fmla="*/ 1090 h 327"/>
                                <a:gd name="T56" fmla="+- 0 1430 1276"/>
                                <a:gd name="T57" fmla="*/ T56 w 507"/>
                                <a:gd name="T58" fmla="+- 0 1085 764"/>
                                <a:gd name="T59" fmla="*/ 1085 h 327"/>
                                <a:gd name="T60" fmla="+- 0 1502 1276"/>
                                <a:gd name="T61" fmla="*/ T60 w 507"/>
                                <a:gd name="T62" fmla="+- 0 1068 764"/>
                                <a:gd name="T63" fmla="*/ 1068 h 327"/>
                                <a:gd name="T64" fmla="+- 0 1570 1276"/>
                                <a:gd name="T65" fmla="*/ T64 w 507"/>
                                <a:gd name="T66" fmla="+- 0 1041 764"/>
                                <a:gd name="T67" fmla="*/ 1041 h 327"/>
                                <a:gd name="T68" fmla="+- 0 1633 1276"/>
                                <a:gd name="T69" fmla="*/ T68 w 507"/>
                                <a:gd name="T70" fmla="+- 0 1005 764"/>
                                <a:gd name="T71" fmla="*/ 1005 h 327"/>
                                <a:gd name="T72" fmla="+- 0 1690 1276"/>
                                <a:gd name="T73" fmla="*/ T72 w 507"/>
                                <a:gd name="T74" fmla="+- 0 959 764"/>
                                <a:gd name="T75" fmla="*/ 959 h 327"/>
                                <a:gd name="T76" fmla="+- 0 1740 1276"/>
                                <a:gd name="T77" fmla="*/ T76 w 507"/>
                                <a:gd name="T78" fmla="+- 0 906 764"/>
                                <a:gd name="T79" fmla="*/ 906 h 327"/>
                                <a:gd name="T80" fmla="+- 0 1755 1276"/>
                                <a:gd name="T81" fmla="*/ T80 w 507"/>
                                <a:gd name="T82" fmla="+- 0 884 764"/>
                                <a:gd name="T83" fmla="*/ 884 h 327"/>
                                <a:gd name="T84" fmla="+- 0 1713 1276"/>
                                <a:gd name="T85" fmla="*/ T84 w 507"/>
                                <a:gd name="T86" fmla="+- 0 884 764"/>
                                <a:gd name="T87" fmla="*/ 884 h 327"/>
                                <a:gd name="T88" fmla="+- 0 1703 1276"/>
                                <a:gd name="T89" fmla="*/ T88 w 507"/>
                                <a:gd name="T90" fmla="+- 0 883 764"/>
                                <a:gd name="T91" fmla="*/ 883 h 327"/>
                                <a:gd name="T92" fmla="+- 0 1693 1276"/>
                                <a:gd name="T93" fmla="*/ T92 w 507"/>
                                <a:gd name="T94" fmla="+- 0 882 764"/>
                                <a:gd name="T95" fmla="*/ 882 h 327"/>
                                <a:gd name="T96" fmla="+- 0 1683 1276"/>
                                <a:gd name="T97" fmla="*/ T96 w 507"/>
                                <a:gd name="T98" fmla="+- 0 878 764"/>
                                <a:gd name="T99" fmla="*/ 878 h 327"/>
                                <a:gd name="T100" fmla="+- 0 1673 1276"/>
                                <a:gd name="T101" fmla="*/ T100 w 507"/>
                                <a:gd name="T102" fmla="+- 0 873 764"/>
                                <a:gd name="T103" fmla="*/ 873 h 327"/>
                                <a:gd name="T104" fmla="+- 0 1649 1276"/>
                                <a:gd name="T105" fmla="*/ T104 w 507"/>
                                <a:gd name="T106" fmla="+- 0 852 764"/>
                                <a:gd name="T107" fmla="*/ 852 h 327"/>
                                <a:gd name="T108" fmla="+- 0 1636 1276"/>
                                <a:gd name="T109" fmla="*/ T108 w 507"/>
                                <a:gd name="T110" fmla="+- 0 825 764"/>
                                <a:gd name="T111" fmla="*/ 825 h 327"/>
                                <a:gd name="T112" fmla="+- 0 1634 1276"/>
                                <a:gd name="T113" fmla="*/ T112 w 507"/>
                                <a:gd name="T114" fmla="+- 0 794 764"/>
                                <a:gd name="T115" fmla="*/ 794 h 327"/>
                                <a:gd name="T116" fmla="+- 0 1644 1276"/>
                                <a:gd name="T117" fmla="*/ T116 w 507"/>
                                <a:gd name="T118" fmla="+- 0 764 764"/>
                                <a:gd name="T119" fmla="*/ 764 h 327"/>
                                <a:gd name="T120" fmla="+- 0 1782 1276"/>
                                <a:gd name="T121" fmla="*/ T120 w 507"/>
                                <a:gd name="T122" fmla="+- 0 844 764"/>
                                <a:gd name="T123" fmla="*/ 844 h 327"/>
                                <a:gd name="T124" fmla="+- 0 1769 1276"/>
                                <a:gd name="T125" fmla="*/ T124 w 507"/>
                                <a:gd name="T126" fmla="+- 0 861 764"/>
                                <a:gd name="T127" fmla="*/ 861 h 327"/>
                                <a:gd name="T128" fmla="+- 0 1753 1276"/>
                                <a:gd name="T129" fmla="*/ T128 w 507"/>
                                <a:gd name="T130" fmla="+- 0 874 764"/>
                                <a:gd name="T131" fmla="*/ 874 h 327"/>
                                <a:gd name="T132" fmla="+- 0 1734 1276"/>
                                <a:gd name="T133" fmla="*/ T132 w 507"/>
                                <a:gd name="T134" fmla="+- 0 882 764"/>
                                <a:gd name="T135" fmla="*/ 882 h 327"/>
                                <a:gd name="T136" fmla="+- 0 1713 1276"/>
                                <a:gd name="T137" fmla="*/ T136 w 507"/>
                                <a:gd name="T138" fmla="+- 0 884 764"/>
                                <a:gd name="T139" fmla="*/ 884 h 327"/>
                                <a:gd name="T140" fmla="+- 0 1755 1276"/>
                                <a:gd name="T141" fmla="*/ T140 w 507"/>
                                <a:gd name="T142" fmla="+- 0 884 764"/>
                                <a:gd name="T143" fmla="*/ 884 h 327"/>
                                <a:gd name="T144" fmla="+- 0 1782 1276"/>
                                <a:gd name="T145" fmla="*/ T144 w 507"/>
                                <a:gd name="T146" fmla="+- 0 844 764"/>
                                <a:gd name="T147" fmla="*/ 844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07" h="327">
                                  <a:moveTo>
                                    <a:pt x="368" y="0"/>
                                  </a:moveTo>
                                  <a:lnTo>
                                    <a:pt x="327" y="57"/>
                                  </a:lnTo>
                                  <a:lnTo>
                                    <a:pt x="275" y="103"/>
                                  </a:lnTo>
                                  <a:lnTo>
                                    <a:pt x="216" y="137"/>
                                  </a:lnTo>
                                  <a:lnTo>
                                    <a:pt x="150" y="159"/>
                                  </a:lnTo>
                                  <a:lnTo>
                                    <a:pt x="80" y="166"/>
                                  </a:lnTo>
                                  <a:lnTo>
                                    <a:pt x="49" y="173"/>
                                  </a:lnTo>
                                  <a:lnTo>
                                    <a:pt x="24" y="190"/>
                                  </a:lnTo>
                                  <a:lnTo>
                                    <a:pt x="7" y="215"/>
                                  </a:lnTo>
                                  <a:lnTo>
                                    <a:pt x="0" y="246"/>
                                  </a:lnTo>
                                  <a:lnTo>
                                    <a:pt x="7" y="277"/>
                                  </a:lnTo>
                                  <a:lnTo>
                                    <a:pt x="24" y="303"/>
                                  </a:lnTo>
                                  <a:lnTo>
                                    <a:pt x="49" y="320"/>
                                  </a:lnTo>
                                  <a:lnTo>
                                    <a:pt x="80" y="326"/>
                                  </a:lnTo>
                                  <a:lnTo>
                                    <a:pt x="154" y="321"/>
                                  </a:lnTo>
                                  <a:lnTo>
                                    <a:pt x="226" y="304"/>
                                  </a:lnTo>
                                  <a:lnTo>
                                    <a:pt x="294" y="277"/>
                                  </a:lnTo>
                                  <a:lnTo>
                                    <a:pt x="357" y="241"/>
                                  </a:lnTo>
                                  <a:lnTo>
                                    <a:pt x="414" y="195"/>
                                  </a:lnTo>
                                  <a:lnTo>
                                    <a:pt x="464" y="142"/>
                                  </a:lnTo>
                                  <a:lnTo>
                                    <a:pt x="479" y="120"/>
                                  </a:lnTo>
                                  <a:lnTo>
                                    <a:pt x="437" y="120"/>
                                  </a:lnTo>
                                  <a:lnTo>
                                    <a:pt x="427" y="119"/>
                                  </a:lnTo>
                                  <a:lnTo>
                                    <a:pt x="417" y="118"/>
                                  </a:lnTo>
                                  <a:lnTo>
                                    <a:pt x="407" y="114"/>
                                  </a:lnTo>
                                  <a:lnTo>
                                    <a:pt x="397" y="109"/>
                                  </a:lnTo>
                                  <a:lnTo>
                                    <a:pt x="373" y="88"/>
                                  </a:lnTo>
                                  <a:lnTo>
                                    <a:pt x="360" y="61"/>
                                  </a:lnTo>
                                  <a:lnTo>
                                    <a:pt x="358" y="30"/>
                                  </a:lnTo>
                                  <a:lnTo>
                                    <a:pt x="368" y="0"/>
                                  </a:lnTo>
                                  <a:close/>
                                  <a:moveTo>
                                    <a:pt x="506" y="80"/>
                                  </a:moveTo>
                                  <a:lnTo>
                                    <a:pt x="493" y="97"/>
                                  </a:lnTo>
                                  <a:lnTo>
                                    <a:pt x="477" y="110"/>
                                  </a:lnTo>
                                  <a:lnTo>
                                    <a:pt x="458" y="118"/>
                                  </a:lnTo>
                                  <a:lnTo>
                                    <a:pt x="437" y="120"/>
                                  </a:lnTo>
                                  <a:lnTo>
                                    <a:pt x="479" y="120"/>
                                  </a:lnTo>
                                  <a:lnTo>
                                    <a:pt x="506" y="80"/>
                                  </a:lnTo>
                                  <a:close/>
                                </a:path>
                              </a:pathLst>
                            </a:custGeom>
                            <a:solidFill>
                              <a:srgbClr val="B8DA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13"/>
                          <wps:cNvSpPr>
                            <a:spLocks/>
                          </wps:cNvSpPr>
                          <wps:spPr bwMode="auto">
                            <a:xfrm>
                              <a:off x="864" y="312"/>
                              <a:ext cx="215" cy="532"/>
                            </a:xfrm>
                            <a:custGeom>
                              <a:avLst/>
                              <a:gdLst>
                                <a:gd name="T0" fmla="+- 0 1009 864"/>
                                <a:gd name="T1" fmla="*/ T0 w 215"/>
                                <a:gd name="T2" fmla="+- 0 313 313"/>
                                <a:gd name="T3" fmla="*/ 313 h 532"/>
                                <a:gd name="T4" fmla="+- 0 979 864"/>
                                <a:gd name="T5" fmla="*/ T4 w 215"/>
                                <a:gd name="T6" fmla="+- 0 315 313"/>
                                <a:gd name="T7" fmla="*/ 315 h 532"/>
                                <a:gd name="T8" fmla="+- 0 951 864"/>
                                <a:gd name="T9" fmla="*/ T8 w 215"/>
                                <a:gd name="T10" fmla="+- 0 328 313"/>
                                <a:gd name="T11" fmla="*/ 328 h 532"/>
                                <a:gd name="T12" fmla="+- 0 930 864"/>
                                <a:gd name="T13" fmla="*/ T12 w 215"/>
                                <a:gd name="T14" fmla="+- 0 352 313"/>
                                <a:gd name="T15" fmla="*/ 352 h 532"/>
                                <a:gd name="T16" fmla="+- 0 902 864"/>
                                <a:gd name="T17" fmla="*/ T16 w 215"/>
                                <a:gd name="T18" fmla="+- 0 410 313"/>
                                <a:gd name="T19" fmla="*/ 410 h 532"/>
                                <a:gd name="T20" fmla="+- 0 881 864"/>
                                <a:gd name="T21" fmla="*/ T20 w 215"/>
                                <a:gd name="T22" fmla="+- 0 470 313"/>
                                <a:gd name="T23" fmla="*/ 470 h 532"/>
                                <a:gd name="T24" fmla="+- 0 868 864"/>
                                <a:gd name="T25" fmla="*/ T24 w 215"/>
                                <a:gd name="T26" fmla="+- 0 534 313"/>
                                <a:gd name="T27" fmla="*/ 534 h 532"/>
                                <a:gd name="T28" fmla="+- 0 864 864"/>
                                <a:gd name="T29" fmla="*/ T28 w 215"/>
                                <a:gd name="T30" fmla="+- 0 598 313"/>
                                <a:gd name="T31" fmla="*/ 598 h 532"/>
                                <a:gd name="T32" fmla="+- 0 868 864"/>
                                <a:gd name="T33" fmla="*/ T32 w 215"/>
                                <a:gd name="T34" fmla="+- 0 663 313"/>
                                <a:gd name="T35" fmla="*/ 663 h 532"/>
                                <a:gd name="T36" fmla="+- 0 881 864"/>
                                <a:gd name="T37" fmla="*/ T36 w 215"/>
                                <a:gd name="T38" fmla="+- 0 726 313"/>
                                <a:gd name="T39" fmla="*/ 726 h 532"/>
                                <a:gd name="T40" fmla="+- 0 902 864"/>
                                <a:gd name="T41" fmla="*/ T40 w 215"/>
                                <a:gd name="T42" fmla="+- 0 786 313"/>
                                <a:gd name="T43" fmla="*/ 786 h 532"/>
                                <a:gd name="T44" fmla="+- 0 930 864"/>
                                <a:gd name="T45" fmla="*/ T44 w 215"/>
                                <a:gd name="T46" fmla="+- 0 844 313"/>
                                <a:gd name="T47" fmla="*/ 844 h 532"/>
                                <a:gd name="T48" fmla="+- 0 920 864"/>
                                <a:gd name="T49" fmla="*/ T48 w 215"/>
                                <a:gd name="T50" fmla="+- 0 814 313"/>
                                <a:gd name="T51" fmla="*/ 814 h 532"/>
                                <a:gd name="T52" fmla="+- 0 922 864"/>
                                <a:gd name="T53" fmla="*/ T52 w 215"/>
                                <a:gd name="T54" fmla="+- 0 784 313"/>
                                <a:gd name="T55" fmla="*/ 784 h 532"/>
                                <a:gd name="T56" fmla="+- 0 935 864"/>
                                <a:gd name="T57" fmla="*/ T56 w 215"/>
                                <a:gd name="T58" fmla="+- 0 756 313"/>
                                <a:gd name="T59" fmla="*/ 756 h 532"/>
                                <a:gd name="T60" fmla="+- 0 959 864"/>
                                <a:gd name="T61" fmla="*/ T60 w 215"/>
                                <a:gd name="T62" fmla="+- 0 735 313"/>
                                <a:gd name="T63" fmla="*/ 735 h 532"/>
                                <a:gd name="T64" fmla="+- 0 989 864"/>
                                <a:gd name="T65" fmla="*/ T64 w 215"/>
                                <a:gd name="T66" fmla="+- 0 725 313"/>
                                <a:gd name="T67" fmla="*/ 725 h 532"/>
                                <a:gd name="T68" fmla="+- 0 1049 864"/>
                                <a:gd name="T69" fmla="*/ T68 w 215"/>
                                <a:gd name="T70" fmla="+- 0 725 313"/>
                                <a:gd name="T71" fmla="*/ 725 h 532"/>
                                <a:gd name="T72" fmla="+- 0 1035 864"/>
                                <a:gd name="T73" fmla="*/ T72 w 215"/>
                                <a:gd name="T74" fmla="+- 0 684 313"/>
                                <a:gd name="T75" fmla="*/ 684 h 532"/>
                                <a:gd name="T76" fmla="+- 0 1027 864"/>
                                <a:gd name="T77" fmla="*/ T76 w 215"/>
                                <a:gd name="T78" fmla="+- 0 642 313"/>
                                <a:gd name="T79" fmla="*/ 642 h 532"/>
                                <a:gd name="T80" fmla="+- 0 1024 864"/>
                                <a:gd name="T81" fmla="*/ T80 w 215"/>
                                <a:gd name="T82" fmla="+- 0 598 313"/>
                                <a:gd name="T83" fmla="*/ 598 h 532"/>
                                <a:gd name="T84" fmla="+- 0 1027 864"/>
                                <a:gd name="T85" fmla="*/ T84 w 215"/>
                                <a:gd name="T86" fmla="+- 0 555 313"/>
                                <a:gd name="T87" fmla="*/ 555 h 532"/>
                                <a:gd name="T88" fmla="+- 0 1035 864"/>
                                <a:gd name="T89" fmla="*/ T88 w 215"/>
                                <a:gd name="T90" fmla="+- 0 512 313"/>
                                <a:gd name="T91" fmla="*/ 512 h 532"/>
                                <a:gd name="T92" fmla="+- 0 1049 864"/>
                                <a:gd name="T93" fmla="*/ T92 w 215"/>
                                <a:gd name="T94" fmla="+- 0 471 313"/>
                                <a:gd name="T95" fmla="*/ 471 h 532"/>
                                <a:gd name="T96" fmla="+- 0 1069 864"/>
                                <a:gd name="T97" fmla="*/ T96 w 215"/>
                                <a:gd name="T98" fmla="+- 0 432 313"/>
                                <a:gd name="T99" fmla="*/ 432 h 532"/>
                                <a:gd name="T100" fmla="+- 0 1079 864"/>
                                <a:gd name="T101" fmla="*/ T100 w 215"/>
                                <a:gd name="T102" fmla="+- 0 402 313"/>
                                <a:gd name="T103" fmla="*/ 402 h 532"/>
                                <a:gd name="T104" fmla="+- 0 1077 864"/>
                                <a:gd name="T105" fmla="*/ T104 w 215"/>
                                <a:gd name="T106" fmla="+- 0 371 313"/>
                                <a:gd name="T107" fmla="*/ 371 h 532"/>
                                <a:gd name="T108" fmla="+- 0 1063 864"/>
                                <a:gd name="T109" fmla="*/ T108 w 215"/>
                                <a:gd name="T110" fmla="+- 0 344 313"/>
                                <a:gd name="T111" fmla="*/ 344 h 532"/>
                                <a:gd name="T112" fmla="+- 0 1039 864"/>
                                <a:gd name="T113" fmla="*/ T112 w 215"/>
                                <a:gd name="T114" fmla="+- 0 323 313"/>
                                <a:gd name="T115" fmla="*/ 323 h 532"/>
                                <a:gd name="T116" fmla="+- 0 1009 864"/>
                                <a:gd name="T117" fmla="*/ T116 w 215"/>
                                <a:gd name="T118" fmla="+- 0 313 313"/>
                                <a:gd name="T119" fmla="*/ 313 h 532"/>
                                <a:gd name="T120" fmla="+- 0 1049 864"/>
                                <a:gd name="T121" fmla="*/ T120 w 215"/>
                                <a:gd name="T122" fmla="+- 0 725 313"/>
                                <a:gd name="T123" fmla="*/ 725 h 532"/>
                                <a:gd name="T124" fmla="+- 0 989 864"/>
                                <a:gd name="T125" fmla="*/ T124 w 215"/>
                                <a:gd name="T126" fmla="+- 0 725 313"/>
                                <a:gd name="T127" fmla="*/ 725 h 532"/>
                                <a:gd name="T128" fmla="+- 0 1020 864"/>
                                <a:gd name="T129" fmla="*/ T128 w 215"/>
                                <a:gd name="T130" fmla="+- 0 727 313"/>
                                <a:gd name="T131" fmla="*/ 727 h 532"/>
                                <a:gd name="T132" fmla="+- 0 1047 864"/>
                                <a:gd name="T133" fmla="*/ T132 w 215"/>
                                <a:gd name="T134" fmla="+- 0 740 313"/>
                                <a:gd name="T135" fmla="*/ 740 h 532"/>
                                <a:gd name="T136" fmla="+- 0 1069 864"/>
                                <a:gd name="T137" fmla="*/ T136 w 215"/>
                                <a:gd name="T138" fmla="+- 0 764 313"/>
                                <a:gd name="T139" fmla="*/ 764 h 532"/>
                                <a:gd name="T140" fmla="+- 0 1049 864"/>
                                <a:gd name="T141" fmla="*/ T140 w 215"/>
                                <a:gd name="T142" fmla="+- 0 725 313"/>
                                <a:gd name="T143" fmla="*/ 725 h 532"/>
                                <a:gd name="T144" fmla="+- 0 1049 864"/>
                                <a:gd name="T145" fmla="*/ T144 w 215"/>
                                <a:gd name="T146" fmla="+- 0 725 313"/>
                                <a:gd name="T147" fmla="*/ 725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15" h="532">
                                  <a:moveTo>
                                    <a:pt x="145" y="0"/>
                                  </a:moveTo>
                                  <a:lnTo>
                                    <a:pt x="115" y="2"/>
                                  </a:lnTo>
                                  <a:lnTo>
                                    <a:pt x="87" y="15"/>
                                  </a:lnTo>
                                  <a:lnTo>
                                    <a:pt x="66" y="39"/>
                                  </a:lnTo>
                                  <a:lnTo>
                                    <a:pt x="38" y="97"/>
                                  </a:lnTo>
                                  <a:lnTo>
                                    <a:pt x="17" y="157"/>
                                  </a:lnTo>
                                  <a:lnTo>
                                    <a:pt x="4" y="221"/>
                                  </a:lnTo>
                                  <a:lnTo>
                                    <a:pt x="0" y="285"/>
                                  </a:lnTo>
                                  <a:lnTo>
                                    <a:pt x="4" y="350"/>
                                  </a:lnTo>
                                  <a:lnTo>
                                    <a:pt x="17" y="413"/>
                                  </a:lnTo>
                                  <a:lnTo>
                                    <a:pt x="38" y="473"/>
                                  </a:lnTo>
                                  <a:lnTo>
                                    <a:pt x="66" y="531"/>
                                  </a:lnTo>
                                  <a:lnTo>
                                    <a:pt x="56" y="501"/>
                                  </a:lnTo>
                                  <a:lnTo>
                                    <a:pt x="58" y="471"/>
                                  </a:lnTo>
                                  <a:lnTo>
                                    <a:pt x="71" y="443"/>
                                  </a:lnTo>
                                  <a:lnTo>
                                    <a:pt x="95" y="422"/>
                                  </a:lnTo>
                                  <a:lnTo>
                                    <a:pt x="125" y="412"/>
                                  </a:lnTo>
                                  <a:lnTo>
                                    <a:pt x="185" y="412"/>
                                  </a:lnTo>
                                  <a:lnTo>
                                    <a:pt x="171" y="371"/>
                                  </a:lnTo>
                                  <a:lnTo>
                                    <a:pt x="163" y="329"/>
                                  </a:lnTo>
                                  <a:lnTo>
                                    <a:pt x="160" y="285"/>
                                  </a:lnTo>
                                  <a:lnTo>
                                    <a:pt x="163" y="242"/>
                                  </a:lnTo>
                                  <a:lnTo>
                                    <a:pt x="171" y="199"/>
                                  </a:lnTo>
                                  <a:lnTo>
                                    <a:pt x="185" y="158"/>
                                  </a:lnTo>
                                  <a:lnTo>
                                    <a:pt x="205" y="119"/>
                                  </a:lnTo>
                                  <a:lnTo>
                                    <a:pt x="215" y="89"/>
                                  </a:lnTo>
                                  <a:lnTo>
                                    <a:pt x="213" y="58"/>
                                  </a:lnTo>
                                  <a:lnTo>
                                    <a:pt x="199" y="31"/>
                                  </a:lnTo>
                                  <a:lnTo>
                                    <a:pt x="175" y="10"/>
                                  </a:lnTo>
                                  <a:lnTo>
                                    <a:pt x="145" y="0"/>
                                  </a:lnTo>
                                  <a:close/>
                                  <a:moveTo>
                                    <a:pt x="185" y="412"/>
                                  </a:moveTo>
                                  <a:lnTo>
                                    <a:pt x="125" y="412"/>
                                  </a:lnTo>
                                  <a:lnTo>
                                    <a:pt x="156" y="414"/>
                                  </a:lnTo>
                                  <a:lnTo>
                                    <a:pt x="183" y="427"/>
                                  </a:lnTo>
                                  <a:lnTo>
                                    <a:pt x="205" y="451"/>
                                  </a:lnTo>
                                  <a:lnTo>
                                    <a:pt x="185" y="412"/>
                                  </a:lnTo>
                                  <a:close/>
                                </a:path>
                              </a:pathLst>
                            </a:custGeom>
                            <a:solidFill>
                              <a:srgbClr val="5BC4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xmlns:w16sdtfl="http://schemas.microsoft.com/office/word/2024/wordml/sdtformatlock" xmlns:w16du="http://schemas.microsoft.com/office/word/2023/wordml/word16du">
            <w:pict>
              <v:group w14:anchorId="5EC2ED7A" id="Group 1" o:spid="_x0000_s1026" style="position:absolute;margin-left:8.2pt;margin-top:5.15pt;width:178.9pt;height:52.4pt;z-index:251658244" coordsize="22719,6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alt="&quot;&quot;" style="position:absolute;left:7962;top:70;width:14757;height:6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">
                  <v:imagedata r:id="rId12" o:title=""/>
                </v:shape>
                <v:group id="Group 12" o:spid="_x0000_s1028" alt="&quot;&quot;" style="position:absolute;width:6254;height:6254" coordorigin="864,106" coordsize="98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8" o:spid="_x0000_s1029" style="position:absolute;left:919;top:724;width:437;height:366;visibility:visible;mso-wrap-style:square;v-text-anchor:top" coordsize="43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" path="m69,l39,10,15,31,2,59,,89r10,30l52,181r50,53l160,280r63,36l291,343r71,17l436,365r-31,-6l380,342,363,316r-7,-31l363,254r17,-25l405,212r31,-7l367,198,301,176,241,142,190,96,149,39,127,15,100,2,69,xe" fillcolor="#00797e" stroked="f">
                    <v:path arrowok="t" o:connecttype="custom" o:connectlocs="69,725;39,735;15,756;2,784;0,814;10,844;52,906;102,959;160,1005;223,1041;291,1068;362,1085;436,1090;405,1084;380,1067;363,1041;356,1010;363,979;380,954;405,937;436,930;367,923;301,901;241,867;190,821;149,764;127,740;100,727;69,725" o:connectangles="0,0,0,0,0,0,0,0,0,0,0,0,0,0,0,0,0,0,0,0,0,0,0,0,0,0,0,0,0"/>
                  </v:shape>
                  <v:shape id="Freeform 17" o:spid="_x0000_s1030" style="position:absolute;left:1356;top:105;width:437;height:366;visibility:visible;mso-wrap-style:square;v-text-anchor:top" coordsize="43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" path="m,l31,6,57,23,74,49r6,31l74,111,57,136,31,154,,160r63,6l123,183r55,28l228,250r47,55l288,326r13,17l318,356r19,7l357,366r11,-1l421,334r16,-58l426,246,386,186,337,133,279,86,215,49,147,22,75,6,,xe" fillcolor="#692874" stroked="f">
                    <v:path arrowok="t" o:connecttype="custom" o:connectlocs="0,106;31,112;57,129;74,155;80,186;74,217;57,242;31,260;0,266;63,272;123,289;178,317;228,356;275,411;288,432;301,449;318,462;337,469;357,472;368,471;421,440;437,382;426,352;386,292;337,239;279,192;215,155;147,128;75,112;0,106" o:connectangles="0,0,0,0,0,0,0,0,0,0,0,0,0,0,0,0,0,0,0,0,0,0,0,0,0,0,0,0,0,0"/>
                  </v:shape>
                  <v:shape id="AutoShape 16" o:spid="_x0000_s1031" style="position:absolute;left:930;top:105;width:507;height:327;visibility:visible;mso-wrap-style:square;v-text-anchor:top" coordsize="50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" path="m260,207r-181,l109,217r24,21l147,265r2,31l139,326r41,-57l231,223r29,-16xm426,l352,6,281,22,213,49,150,85,92,131,42,185,,246,21,222,49,209r30,-2l260,207r31,-18l357,167r69,-7l457,154r26,-18l500,111r6,-31l500,49,483,23,457,6,426,xe" fillcolor="#0067a0" stroked="f">
                    <v:path arrowok="t" o:connecttype="custom" o:connectlocs="260,313;79,313;109,323;133,344;147,371;149,402;139,432;180,375;231,329;260,313;426,106;352,112;281,128;213,155;150,191;92,237;42,291;0,352;21,328;49,315;79,313;260,313;291,295;357,273;426,266;457,260;483,242;500,217;506,186;500,155;483,129;457,112;426,106" o:connectangles="0,0,0,0,0,0,0,0,0,0,0,0,0,0,0,0,0,0,0,0,0,0,0,0,0,0,0,0,0,0,0,0,0"/>
                  </v:shape>
                  <v:shape id="AutoShape 15" o:spid="_x0000_s1032" style="position:absolute;left:1633;top:351;width:215;height:533;visibility:visible;mso-wrap-style:square;v-text-anchor:top" coordsize="21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" path="m10,80r19,39l43,160r9,43l54,246r-2,44l43,332,29,373,10,412,,442r2,31l15,500r24,21l49,526r10,4l69,532r10,l100,530r19,-8l135,509r13,-17l177,434r21,-60l210,311r4,-65l210,182,198,120r-119,l59,117,40,110,23,97,10,80xm148,r11,30l157,61,143,88r-24,21l110,114r-10,3l90,119r-11,1l198,120r,-1l177,58,148,xe" fillcolor="#c7a9d0" stroked="f">
                    <v:path arrowok="t" o:connecttype="custom" o:connectlocs="10,432;29,471;43,512;52,555;54,598;52,642;43,684;29,725;10,764;0,794;2,825;15,852;39,873;49,878;59,882;69,884;79,884;100,882;119,874;135,861;148,844;177,786;198,726;210,663;214,598;210,534;198,472;79,472;59,469;40,462;23,449;10,432;148,352;159,382;157,413;143,440;119,461;110,466;100,469;90,471;79,472;198,472;198,471;177,410;148,352" o:connectangles="0,0,0,0,0,0,0,0,0,0,0,0,0,0,0,0,0,0,0,0,0,0,0,0,0,0,0,0,0,0,0,0,0,0,0,0,0,0,0,0,0,0,0,0,0"/>
                  </v:shape>
                  <v:shape id="AutoShape 14" o:spid="_x0000_s1033" style="position:absolute;left:1276;top:764;width:507;height:327;visibility:visible;mso-wrap-style:square;v-text-anchor:top" coordsize="50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" path="m368,l327,57r-52,46l216,137r-66,22l80,166r-31,7l24,190,7,215,,246r7,31l24,303r25,17l80,326r74,-5l226,304r68,-27l357,241r57,-46l464,142r15,-22l437,120r-10,-1l417,118r-10,-4l397,109,373,88,360,61,358,30,368,xm506,80l493,97r-16,13l458,118r-21,2l479,120,506,80xe" fillcolor="#b8da92" stroked="f">
                    <v:path arrowok="t" o:connecttype="custom" o:connectlocs="368,764;327,821;275,867;216,901;150,923;80,930;49,937;24,954;7,979;0,1010;7,1041;24,1067;49,1084;80,1090;154,1085;226,1068;294,1041;357,1005;414,959;464,906;479,884;437,884;427,883;417,882;407,878;397,873;373,852;360,825;358,794;368,764;506,844;493,861;477,874;458,882;437,884;479,884;506,844" o:connectangles="0,0,0,0,0,0,0,0,0,0,0,0,0,0,0,0,0,0,0,0,0,0,0,0,0,0,0,0,0,0,0,0,0,0,0,0,0"/>
                  </v:shape>
                  <v:shape id="AutoShape 13" o:spid="_x0000_s1034" style="position:absolute;left:864;top:312;width:215;height:532;visibility:visible;mso-wrap-style:square;v-text-anchor:top" coordsize="2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" path="m145,l115,2,87,15,66,39,38,97,17,157,4,221,,285r4,65l17,413r21,60l66,531,56,501r2,-30l71,443,95,422r30,-10l185,412,171,371r-8,-42l160,285r3,-43l171,199r14,-41l205,119,215,89,213,58,199,31,175,10,145,xm185,412r-60,l156,414r27,13l205,451,185,412xe" fillcolor="#5bc4bf" stroked="f">
                    <v:path arrowok="t" o:connecttype="custom" o:connectlocs="145,313;115,315;87,328;66,352;38,410;17,470;4,534;0,598;4,663;17,726;38,786;66,844;56,814;58,784;71,756;95,735;125,725;185,725;171,684;163,642;160,598;163,555;171,512;185,471;205,432;215,402;213,371;199,344;175,323;145,313;185,725;125,725;156,727;183,740;205,764;185,725;185,725" o:connectangles="0,0,0,0,0,0,0,0,0,0,0,0,0,0,0,0,0,0,0,0,0,0,0,0,0,0,0,0,0,0,0,0,0,0,0,0,0"/>
                  </v:shape>
                </v:group>
              </v:group>
            </w:pict>
          </mc:Fallback>
        </mc:AlternateContent>
      </w:r>
      <w:r w:rsidR="00D568B7" w:rsidRPr="006E5EFA">
        <w:rPr>
          <w:rFonts w:asciiTheme="majorHAnsi" w:hAnsiTheme="majorHAnsi"/>
          <w:noProof/>
        </w:rPr>
        <mc:AlternateContent>
          <mc:Choice Requires="wps">
            <w:drawing>
              <wp:anchor distT="0" distB="0" distL="114300" distR="114300" simplePos="0" relativeHeight="251657219" behindDoc="0" locked="0" layoutInCell="1" allowOverlap="1" wp14:anchorId="17F20837" wp14:editId="2ABF3DE5">
                <wp:simplePos x="0" y="0"/>
                <wp:positionH relativeFrom="page">
                  <wp:posOffset>3098800</wp:posOffset>
                </wp:positionH>
                <wp:positionV relativeFrom="paragraph">
                  <wp:posOffset>953135</wp:posOffset>
                </wp:positionV>
                <wp:extent cx="0" cy="0"/>
                <wp:effectExtent l="12700" t="931545" r="15875" b="925830"/>
                <wp:wrapNone/>
                <wp:docPr id="27"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415">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D918B24" id="Line 19" o:spid="_x0000_s1026" alt="&quot;&quot;" style="position:absolute;z-index:2516572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4pt,75.05pt" to="244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" strokecolor="#5bc4bf" strokeweight="1.45pt">
                <w10:wrap anchorx="page"/>
              </v:line>
            </w:pict>
          </mc:Fallback>
        </mc:AlternateContent>
      </w:r>
      <w:r w:rsidR="00D568B7" w:rsidRPr="006E5EFA">
        <w:rPr>
          <w:rFonts w:asciiTheme="majorHAnsi" w:hAnsiTheme="majorHAnsi"/>
          <w:b/>
          <w:color w:val="692874"/>
          <w:spacing w:val="-7"/>
          <w:sz w:val="38"/>
        </w:rPr>
        <w:t xml:space="preserve">National </w:t>
      </w:r>
      <w:r w:rsidR="00D568B7" w:rsidRPr="006E5EFA">
        <w:rPr>
          <w:rFonts w:asciiTheme="majorHAnsi" w:hAnsiTheme="majorHAnsi"/>
          <w:b/>
          <w:color w:val="692874"/>
          <w:spacing w:val="-8"/>
          <w:sz w:val="38"/>
        </w:rPr>
        <w:t>Immunisation</w:t>
      </w:r>
      <w:r w:rsidR="00D568B7" w:rsidRPr="006E5EFA">
        <w:rPr>
          <w:rFonts w:asciiTheme="majorHAnsi" w:hAnsiTheme="majorHAnsi"/>
          <w:b/>
          <w:color w:val="692874"/>
          <w:spacing w:val="-68"/>
          <w:sz w:val="38"/>
        </w:rPr>
        <w:t xml:space="preserve"> </w:t>
      </w:r>
      <w:r w:rsidR="00132F51">
        <w:rPr>
          <w:rFonts w:asciiTheme="majorHAnsi" w:hAnsiTheme="majorHAnsi"/>
          <w:b/>
          <w:color w:val="692874"/>
          <w:spacing w:val="-68"/>
          <w:sz w:val="38"/>
        </w:rPr>
        <w:t xml:space="preserve">      </w:t>
      </w:r>
      <w:r w:rsidR="00D568B7" w:rsidRPr="006E5EFA">
        <w:rPr>
          <w:rFonts w:asciiTheme="majorHAnsi" w:hAnsiTheme="majorHAnsi"/>
          <w:b/>
          <w:color w:val="692874"/>
          <w:spacing w:val="-8"/>
          <w:sz w:val="38"/>
        </w:rPr>
        <w:t>Program</w:t>
      </w:r>
    </w:p>
    <w:p w14:paraId="1C4C642B" w14:textId="24B7D458" w:rsidR="00D568B7" w:rsidRPr="00DE03DD" w:rsidRDefault="009D47AB" w:rsidP="00982BBD">
      <w:pPr>
        <w:spacing w:before="154"/>
        <w:ind w:left="5310"/>
        <w:rPr>
          <w:rFonts w:asciiTheme="majorHAnsi" w:hAnsiTheme="majorHAnsi"/>
          <w:b/>
          <w:bCs/>
          <w:sz w:val="38"/>
        </w:rPr>
      </w:pPr>
      <w:r w:rsidRPr="00372E15">
        <w:rPr>
          <w:rFonts w:asciiTheme="majorHAnsi" w:hAnsiTheme="majorHAnsi"/>
          <w:b/>
          <w:color w:val="0F4761" w:themeColor="accent1" w:themeShade="BF"/>
          <w:spacing w:val="-8"/>
          <w:sz w:val="32"/>
          <w:szCs w:val="18"/>
        </w:rPr>
        <w:t xml:space="preserve">Respiratory syncytial virus </w:t>
      </w:r>
      <w:r w:rsidR="00920230">
        <w:rPr>
          <w:rFonts w:asciiTheme="majorHAnsi" w:hAnsiTheme="majorHAnsi"/>
          <w:b/>
          <w:color w:val="0F4761" w:themeColor="accent1" w:themeShade="BF"/>
          <w:spacing w:val="-8"/>
          <w:sz w:val="32"/>
          <w:szCs w:val="18"/>
        </w:rPr>
        <w:t xml:space="preserve">(RSV) </w:t>
      </w:r>
      <w:r w:rsidR="00B612C0" w:rsidRPr="00372E15">
        <w:rPr>
          <w:rFonts w:asciiTheme="majorHAnsi" w:hAnsiTheme="majorHAnsi"/>
          <w:b/>
          <w:color w:val="0F4761" w:themeColor="accent1" w:themeShade="BF"/>
          <w:spacing w:val="-8"/>
          <w:sz w:val="32"/>
          <w:szCs w:val="18"/>
        </w:rPr>
        <w:t>products</w:t>
      </w:r>
      <w:r w:rsidR="006E5EFA">
        <w:rPr>
          <w:rFonts w:asciiTheme="majorHAnsi" w:hAnsiTheme="majorHAnsi"/>
          <w:b/>
          <w:color w:val="0F4761" w:themeColor="accent1" w:themeShade="BF"/>
          <w:spacing w:val="-8"/>
          <w:sz w:val="32"/>
          <w:szCs w:val="18"/>
        </w:rPr>
        <w:br/>
      </w:r>
      <w:r w:rsidR="006E5EFA" w:rsidRPr="00DE03DD">
        <w:rPr>
          <w:rFonts w:asciiTheme="majorHAnsi" w:hAnsiTheme="majorHAnsi"/>
          <w:b/>
          <w:bCs/>
          <w:color w:val="074F6A" w:themeColor="accent4" w:themeShade="80"/>
          <w:w w:val="90"/>
          <w:sz w:val="32"/>
        </w:rPr>
        <w:t>Program advice for health professionals</w:t>
      </w:r>
      <w:r w:rsidR="006E5EFA" w:rsidRPr="00DE03DD">
        <w:rPr>
          <w:rFonts w:asciiTheme="majorHAnsi" w:hAnsiTheme="majorHAnsi"/>
          <w:b/>
          <w:bCs/>
          <w:noProof/>
          <w:color w:val="074F6A" w:themeColor="accent4" w:themeShade="80"/>
          <w:sz w:val="32"/>
          <w:szCs w:val="32"/>
        </w:rPr>
        <w:t xml:space="preserve"> </w:t>
      </w:r>
      <w:r w:rsidR="00D568B7" w:rsidRPr="00DE03DD">
        <w:rPr>
          <w:rFonts w:asciiTheme="majorHAnsi" w:hAnsiTheme="majorHAnsi"/>
          <w:b/>
          <w:bCs/>
          <w:noProof/>
          <w:color w:val="00797E"/>
          <w:sz w:val="32"/>
          <w:szCs w:val="32"/>
        </w:rPr>
        <w:drawing>
          <wp:anchor distT="0" distB="0" distL="0" distR="0" simplePos="0" relativeHeight="251657217" behindDoc="0" locked="0" layoutInCell="1" allowOverlap="1" wp14:anchorId="3616E013" wp14:editId="3C18A4D0">
            <wp:simplePos x="0" y="0"/>
            <wp:positionH relativeFrom="page">
              <wp:posOffset>548666</wp:posOffset>
            </wp:positionH>
            <wp:positionV relativeFrom="paragraph">
              <wp:posOffset>486175</wp:posOffset>
            </wp:positionV>
            <wp:extent cx="2272195" cy="82405"/>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2272195" cy="82405"/>
                    </a:xfrm>
                    <a:prstGeom prst="rect">
                      <a:avLst/>
                    </a:prstGeom>
                  </pic:spPr>
                </pic:pic>
              </a:graphicData>
            </a:graphic>
            <wp14:sizeRelH relativeFrom="margin">
              <wp14:pctWidth>0</wp14:pctWidth>
            </wp14:sizeRelH>
            <wp14:sizeRelV relativeFrom="margin">
              <wp14:pctHeight>0</wp14:pctHeight>
            </wp14:sizeRelV>
          </wp:anchor>
        </w:drawing>
      </w:r>
    </w:p>
    <w:bookmarkEnd w:id="1"/>
    <w:p w14:paraId="6EC69679" w14:textId="01B6AF5D" w:rsidR="00D568B7" w:rsidRDefault="00D568B7" w:rsidP="00D568B7">
      <w:pPr>
        <w:rPr>
          <w:sz w:val="13"/>
        </w:rPr>
        <w:sectPr w:rsidR="00D568B7" w:rsidSect="00744405">
          <w:pgSz w:w="11910" w:h="16840"/>
          <w:pgMar w:top="568" w:right="444" w:bottom="280" w:left="700" w:header="454" w:footer="454" w:gutter="0"/>
          <w:cols w:space="720"/>
          <w:docGrid w:linePitch="299"/>
        </w:sectPr>
      </w:pPr>
      <w:r>
        <w:rPr>
          <w:noProof/>
        </w:rPr>
        <mc:AlternateContent>
          <mc:Choice Requires="wps">
            <w:drawing>
              <wp:anchor distT="0" distB="0" distL="0" distR="0" simplePos="0" relativeHeight="251657218" behindDoc="0" locked="0" layoutInCell="1" allowOverlap="1" wp14:anchorId="40680BA5" wp14:editId="187785EC">
                <wp:simplePos x="0" y="0"/>
                <wp:positionH relativeFrom="page">
                  <wp:posOffset>442595</wp:posOffset>
                </wp:positionH>
                <wp:positionV relativeFrom="paragraph">
                  <wp:posOffset>135255</wp:posOffset>
                </wp:positionV>
                <wp:extent cx="6814820" cy="0"/>
                <wp:effectExtent l="0" t="19050" r="43180" b="38100"/>
                <wp:wrapTopAndBottom/>
                <wp:docPr id="19"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4820" cy="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66B78B4" id="Line 11" o:spid="_x0000_s1026" alt="&quot;&quot;" style="position:absolute;z-index:2516572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5pt,10.65pt" to="571.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" strokecolor="#5bc4bf" strokeweight="4pt">
                <w10:wrap type="topAndBottom" anchorx="page"/>
              </v:line>
            </w:pict>
          </mc:Fallback>
        </mc:AlternateContent>
      </w:r>
    </w:p>
    <w:p w14:paraId="3A955F77" w14:textId="6496A14B" w:rsidR="00990F99" w:rsidRPr="00F13B8D" w:rsidRDefault="00990F99" w:rsidP="00D568B7">
      <w:pPr>
        <w:pStyle w:val="Heading2"/>
        <w:rPr>
          <w:sz w:val="2"/>
          <w:szCs w:val="2"/>
        </w:rPr>
      </w:pPr>
    </w:p>
    <w:tbl>
      <w:tblPr>
        <w:tblpPr w:leftFromText="180" w:rightFromText="180" w:vertAnchor="text" w:horzAnchor="margin" w:tblpXSpec="right" w:tblpY="143"/>
        <w:tblW w:w="107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787"/>
      </w:tblGrid>
      <w:tr w:rsidR="00990F99" w14:paraId="0A9EF2B4" w14:textId="77777777" w:rsidTr="275EF623">
        <w:trPr>
          <w:trHeight w:val="430"/>
        </w:trPr>
        <w:tc>
          <w:tcPr>
            <w:tcW w:w="10787" w:type="dxa"/>
            <w:tcBorders>
              <w:top w:val="nil"/>
              <w:left w:val="nil"/>
              <w:bottom w:val="nil"/>
              <w:right w:val="nil"/>
            </w:tcBorders>
            <w:shd w:val="clear" w:color="auto" w:fill="5BC4BF"/>
          </w:tcPr>
          <w:p w14:paraId="32202DB3" w14:textId="77777777" w:rsidR="00990F99" w:rsidRPr="00CD40FC" w:rsidRDefault="00990F99" w:rsidP="00F020E3">
            <w:pPr>
              <w:pStyle w:val="TableParagraph"/>
              <w:ind w:left="142" w:right="-157" w:firstLine="13"/>
              <w:rPr>
                <w:color w:val="FFFFFF"/>
                <w:sz w:val="6"/>
                <w:szCs w:val="6"/>
              </w:rPr>
            </w:pPr>
          </w:p>
          <w:p w14:paraId="1785FF47" w14:textId="366BC63A" w:rsidR="00990F99" w:rsidRPr="00A03C6F" w:rsidRDefault="003F63B5" w:rsidP="00F020E3">
            <w:pPr>
              <w:pStyle w:val="TableParagraph"/>
              <w:ind w:left="142" w:right="-157" w:firstLine="13"/>
              <w:rPr>
                <w:color w:val="FFFFFF"/>
                <w:sz w:val="24"/>
                <w:szCs w:val="24"/>
              </w:rPr>
            </w:pPr>
            <w:r>
              <w:rPr>
                <w:color w:val="FFFFFF"/>
                <w:sz w:val="24"/>
                <w:szCs w:val="24"/>
              </w:rPr>
              <w:t>Key points</w:t>
            </w:r>
          </w:p>
        </w:tc>
      </w:tr>
      <w:tr w:rsidR="00990F99" w14:paraId="4522F458" w14:textId="77777777" w:rsidTr="275EF623">
        <w:trPr>
          <w:trHeight w:val="1537"/>
        </w:trPr>
        <w:tc>
          <w:tcPr>
            <w:tcW w:w="10787" w:type="dxa"/>
            <w:tcBorders>
              <w:top w:val="nil"/>
              <w:left w:val="nil"/>
              <w:bottom w:val="nil"/>
              <w:right w:val="nil"/>
            </w:tcBorders>
            <w:shd w:val="clear" w:color="auto" w:fill="EFF9F9"/>
          </w:tcPr>
          <w:p w14:paraId="0ED1A7CE" w14:textId="77777777" w:rsidR="00990F99" w:rsidRPr="00A03C6F" w:rsidRDefault="00990F99" w:rsidP="00F020E3">
            <w:pPr>
              <w:ind w:left="142"/>
              <w:rPr>
                <w:sz w:val="6"/>
                <w:szCs w:val="6"/>
              </w:rPr>
            </w:pPr>
          </w:p>
          <w:p w14:paraId="2EA127EA" w14:textId="34D7666B" w:rsidR="00990F99" w:rsidRDefault="00156463" w:rsidP="00F438DA">
            <w:pPr>
              <w:pStyle w:val="ListParagraph"/>
              <w:numPr>
                <w:ilvl w:val="0"/>
                <w:numId w:val="9"/>
              </w:numPr>
              <w:spacing w:line="276" w:lineRule="auto"/>
              <w:ind w:left="547"/>
            </w:pPr>
            <w:r>
              <w:t>The National Immunisation Program (NIP) provide</w:t>
            </w:r>
            <w:r w:rsidR="00B7574A">
              <w:t>s</w:t>
            </w:r>
            <w:r>
              <w:t xml:space="preserve"> </w:t>
            </w:r>
            <w:r w:rsidR="004F0339">
              <w:t>the</w:t>
            </w:r>
            <w:r w:rsidR="00584D81">
              <w:t xml:space="preserve"> </w:t>
            </w:r>
            <w:r>
              <w:t>free maternal RSV vaccine</w:t>
            </w:r>
            <w:r w:rsidR="004F0339">
              <w:t xml:space="preserve"> </w:t>
            </w:r>
            <w:proofErr w:type="spellStart"/>
            <w:r w:rsidR="004F0339">
              <w:t>Abrysvo</w:t>
            </w:r>
            <w:proofErr w:type="spellEnd"/>
            <w:r w:rsidR="004F0339" w:rsidRPr="004F0339">
              <w:rPr>
                <w:vertAlign w:val="superscript"/>
              </w:rPr>
              <w:t>®</w:t>
            </w:r>
            <w:r>
              <w:t xml:space="preserve"> to eligible women at 28 to 36 weeks of pregnancy.</w:t>
            </w:r>
          </w:p>
          <w:p w14:paraId="7BF0AD57" w14:textId="364263D6" w:rsidR="005506E9" w:rsidRDefault="790539A3" w:rsidP="00F438DA">
            <w:pPr>
              <w:pStyle w:val="ListParagraph"/>
              <w:numPr>
                <w:ilvl w:val="0"/>
                <w:numId w:val="9"/>
              </w:numPr>
              <w:spacing w:line="276" w:lineRule="auto"/>
              <w:ind w:left="547"/>
            </w:pPr>
            <w:r>
              <w:t>States and ter</w:t>
            </w:r>
            <w:r w:rsidR="0D0BD8DE">
              <w:t xml:space="preserve">ritories </w:t>
            </w:r>
            <w:r w:rsidR="67F65599">
              <w:t xml:space="preserve">are </w:t>
            </w:r>
            <w:r w:rsidR="6336DD34">
              <w:t>offer</w:t>
            </w:r>
            <w:r w:rsidR="67F65599">
              <w:t>ing</w:t>
            </w:r>
            <w:r w:rsidR="0D0BD8DE">
              <w:t xml:space="preserve"> </w:t>
            </w:r>
            <w:r w:rsidR="004F0339">
              <w:t>the</w:t>
            </w:r>
            <w:r w:rsidR="00584D81">
              <w:t xml:space="preserve"> </w:t>
            </w:r>
            <w:r w:rsidR="0D0BD8DE">
              <w:t xml:space="preserve">infant </w:t>
            </w:r>
            <w:r w:rsidR="004A4A52">
              <w:t xml:space="preserve">Beyfortus™ (nirsevimab) </w:t>
            </w:r>
            <w:r w:rsidR="0D0BD8DE">
              <w:t xml:space="preserve">RSV </w:t>
            </w:r>
            <w:r w:rsidR="6579F02D">
              <w:t>monoclonal antibody product</w:t>
            </w:r>
            <w:r w:rsidR="0D0BD8DE">
              <w:t>.</w:t>
            </w:r>
            <w:r w:rsidR="7D7DD697">
              <w:t xml:space="preserve"> </w:t>
            </w:r>
            <w:r w:rsidR="159552E6">
              <w:t>Th</w:t>
            </w:r>
            <w:r w:rsidR="00584D81">
              <w:t>is</w:t>
            </w:r>
            <w:r w:rsidR="159552E6">
              <w:t xml:space="preserve"> product will be covered through </w:t>
            </w:r>
            <w:r w:rsidR="00853B6B">
              <w:t>state and territory RSV infant protection programs</w:t>
            </w:r>
            <w:r w:rsidR="52F3DBBB">
              <w:t>. Questions about access should be directed to state and territory health departments.</w:t>
            </w:r>
          </w:p>
          <w:p w14:paraId="03A8DCAB" w14:textId="03F3C602" w:rsidR="00E8613C" w:rsidRDefault="00F5701F" w:rsidP="00F438DA">
            <w:pPr>
              <w:pStyle w:val="ListParagraph"/>
              <w:numPr>
                <w:ilvl w:val="0"/>
                <w:numId w:val="9"/>
              </w:numPr>
              <w:spacing w:line="276" w:lineRule="auto"/>
              <w:ind w:left="547"/>
            </w:pPr>
            <w:r>
              <w:t>People aged 60 and over, Aboriginal and Torres Strait Islander people aged 60 and over, and people with medical risk conditions may consider purchasing RSV vaccines through the private market. However, these cannot be reimbursed through the NIP or state and territory programs</w:t>
            </w:r>
            <w:r w:rsidR="00C55882">
              <w:t>.</w:t>
            </w:r>
          </w:p>
          <w:p w14:paraId="5E9F373A" w14:textId="07813369" w:rsidR="00F438DA" w:rsidRDefault="06E1A3CF" w:rsidP="007E6512">
            <w:pPr>
              <w:pStyle w:val="ListParagraph"/>
              <w:numPr>
                <w:ilvl w:val="0"/>
                <w:numId w:val="9"/>
              </w:numPr>
              <w:spacing w:line="276" w:lineRule="auto"/>
              <w:ind w:left="547"/>
            </w:pPr>
            <w:r>
              <w:t xml:space="preserve">RSV </w:t>
            </w:r>
            <w:r w:rsidR="00B7574A">
              <w:t xml:space="preserve">vaccines and </w:t>
            </w:r>
            <w:r w:rsidR="2C4FFCFF">
              <w:t xml:space="preserve">immunisation </w:t>
            </w:r>
            <w:r>
              <w:t>products can be safely administered with other recommended vaccines</w:t>
            </w:r>
            <w:r w:rsidR="00437D45">
              <w:t xml:space="preserve"> or </w:t>
            </w:r>
            <w:r>
              <w:t>COVID-19 vaccines</w:t>
            </w:r>
            <w:r w:rsidR="00451A66">
              <w:t xml:space="preserve"> </w:t>
            </w:r>
            <w:r w:rsidR="00451A66" w:rsidRPr="00DF7251">
              <w:t>based on an individual risk-benefit assessment</w:t>
            </w:r>
            <w:r w:rsidR="00451A66" w:rsidRPr="00ED46C2">
              <w:t>.</w:t>
            </w:r>
          </w:p>
          <w:p w14:paraId="77850522" w14:textId="77777777" w:rsidR="00990F99" w:rsidRPr="00A03C6F" w:rsidRDefault="00990F99" w:rsidP="00F020E3">
            <w:pPr>
              <w:pStyle w:val="ListParagraph"/>
              <w:ind w:left="870" w:right="-2"/>
              <w:contextualSpacing w:val="0"/>
              <w:rPr>
                <w:sz w:val="6"/>
                <w:szCs w:val="6"/>
              </w:rPr>
            </w:pPr>
          </w:p>
        </w:tc>
      </w:tr>
    </w:tbl>
    <w:p w14:paraId="10F56AC3" w14:textId="77777777" w:rsidR="00990F99" w:rsidRPr="00F13B8D" w:rsidRDefault="00990F99" w:rsidP="00990F99">
      <w:pPr>
        <w:rPr>
          <w:sz w:val="14"/>
          <w:szCs w:val="14"/>
        </w:rPr>
        <w:sectPr w:rsidR="00990F99" w:rsidRPr="00F13B8D" w:rsidSect="00990F99">
          <w:type w:val="continuous"/>
          <w:pgSz w:w="11910" w:h="16840"/>
          <w:pgMar w:top="720" w:right="428" w:bottom="142" w:left="720" w:header="720" w:footer="0" w:gutter="0"/>
          <w:cols w:space="703"/>
          <w:docGrid w:linePitch="299"/>
        </w:sectPr>
      </w:pPr>
    </w:p>
    <w:p w14:paraId="53879764" w14:textId="54A6B065" w:rsidR="00D568B7" w:rsidRPr="001D6109" w:rsidRDefault="00D568B7" w:rsidP="00591B4A">
      <w:pPr>
        <w:pStyle w:val="Heading2"/>
        <w:ind w:right="-299"/>
      </w:pPr>
      <w:r w:rsidRPr="001D6109">
        <w:t xml:space="preserve">About </w:t>
      </w:r>
      <w:r>
        <w:t xml:space="preserve">Respiratory </w:t>
      </w:r>
      <w:r w:rsidR="00C75881">
        <w:t>s</w:t>
      </w:r>
      <w:r>
        <w:t xml:space="preserve">yncytial </w:t>
      </w:r>
      <w:r w:rsidR="00C75881">
        <w:t>v</w:t>
      </w:r>
      <w:r>
        <w:t>irus</w:t>
      </w:r>
      <w:r w:rsidR="00591B4A">
        <w:t xml:space="preserve"> </w:t>
      </w:r>
      <w:r>
        <w:t>(RSV)</w:t>
      </w:r>
    </w:p>
    <w:p w14:paraId="13C7C5DA" w14:textId="10662599" w:rsidR="00D568B7" w:rsidRDefault="00D568B7" w:rsidP="00B71766">
      <w:pPr>
        <w:ind w:right="-158"/>
      </w:pPr>
      <w:r>
        <w:t xml:space="preserve">Respiratory </w:t>
      </w:r>
      <w:r w:rsidR="00C75881">
        <w:t>s</w:t>
      </w:r>
      <w:r>
        <w:t xml:space="preserve">yncytial </w:t>
      </w:r>
      <w:r w:rsidR="00C75881">
        <w:t>v</w:t>
      </w:r>
      <w:r>
        <w:t xml:space="preserve">irus (RSV) is a common virus that </w:t>
      </w:r>
      <w:r w:rsidR="00EA6054">
        <w:t>causes upper and lower respiratory tract infection</w:t>
      </w:r>
      <w:r w:rsidRPr="00DC1545">
        <w:t>.</w:t>
      </w:r>
      <w:r>
        <w:t xml:space="preserve"> </w:t>
      </w:r>
    </w:p>
    <w:p w14:paraId="71FDEC99" w14:textId="77777777" w:rsidR="00D568B7" w:rsidRPr="001D03E4" w:rsidRDefault="00D568B7" w:rsidP="00D568B7">
      <w:pPr>
        <w:ind w:right="-157"/>
        <w:rPr>
          <w:sz w:val="20"/>
          <w:szCs w:val="20"/>
        </w:rPr>
      </w:pPr>
    </w:p>
    <w:p w14:paraId="356A9076" w14:textId="7FCA5BAE" w:rsidR="00D568B7" w:rsidRDefault="00137834" w:rsidP="00D568B7">
      <w:pPr>
        <w:ind w:right="-157"/>
      </w:pPr>
      <w:r>
        <w:t>While i</w:t>
      </w:r>
      <w:r w:rsidR="004E53D5">
        <w:t>t</w:t>
      </w:r>
      <w:r w:rsidR="003055CA" w:rsidRPr="00DC1545">
        <w:t xml:space="preserve"> </w:t>
      </w:r>
      <w:r w:rsidR="003055CA">
        <w:t>may be a</w:t>
      </w:r>
      <w:r w:rsidR="003055CA" w:rsidRPr="00DC1545">
        <w:t xml:space="preserve"> mild disease for some</w:t>
      </w:r>
      <w:r w:rsidR="003E6CC1">
        <w:t>,</w:t>
      </w:r>
      <w:r w:rsidR="00A17DFE">
        <w:t xml:space="preserve"> </w:t>
      </w:r>
      <w:r w:rsidR="003055CA" w:rsidRPr="00DC1545">
        <w:t xml:space="preserve">it can cause serious illness and hospitalisation in otherwise healthy </w:t>
      </w:r>
      <w:r w:rsidR="003055CA">
        <w:t>children and adults</w:t>
      </w:r>
      <w:r w:rsidR="003055CA" w:rsidRPr="00DC1545">
        <w:t>.</w:t>
      </w:r>
      <w:r w:rsidR="003055CA">
        <w:t xml:space="preserve"> </w:t>
      </w:r>
      <w:r w:rsidR="00D568B7">
        <w:t>Effects can range from colds to severe conditions such as bronchiolitis in children and pneumonia.</w:t>
      </w:r>
    </w:p>
    <w:p w14:paraId="55AEE8A4" w14:textId="77777777" w:rsidR="00EB608B" w:rsidRPr="001D03E4" w:rsidRDefault="00EB608B" w:rsidP="00D568B7">
      <w:pPr>
        <w:ind w:right="-157"/>
        <w:rPr>
          <w:sz w:val="20"/>
          <w:szCs w:val="20"/>
        </w:rPr>
      </w:pPr>
    </w:p>
    <w:p w14:paraId="07E10021" w14:textId="63CA28CF" w:rsidR="00EB608B" w:rsidRPr="00DC1545" w:rsidRDefault="00EB608B" w:rsidP="00D568B7">
      <w:pPr>
        <w:ind w:right="-157"/>
      </w:pPr>
      <w:r>
        <w:t>RSV is spread through droplets from an infected person’s cough or sneeze. The droplets can be inhaled by others or land on surfaces where the virus can live for several hours.</w:t>
      </w:r>
    </w:p>
    <w:p w14:paraId="612F9AC8" w14:textId="64C06709" w:rsidR="007E321A" w:rsidRDefault="007E321A" w:rsidP="00591B4A">
      <w:pPr>
        <w:pStyle w:val="Heading2"/>
        <w:spacing w:after="0"/>
      </w:pPr>
      <w:r>
        <w:t xml:space="preserve">Who should receive an RSV vaccine or </w:t>
      </w:r>
      <w:r w:rsidR="00B7574A">
        <w:t xml:space="preserve">immunisation </w:t>
      </w:r>
      <w:r>
        <w:t xml:space="preserve">product </w:t>
      </w:r>
    </w:p>
    <w:p w14:paraId="3F273749" w14:textId="77777777" w:rsidR="007E321A" w:rsidRPr="00A31626" w:rsidRDefault="007E321A" w:rsidP="007E321A">
      <w:pPr>
        <w:pStyle w:val="Heading2"/>
        <w:rPr>
          <w:sz w:val="28"/>
          <w:szCs w:val="28"/>
        </w:rPr>
      </w:pPr>
      <w:r w:rsidRPr="00A31626">
        <w:rPr>
          <w:sz w:val="28"/>
          <w:szCs w:val="28"/>
        </w:rPr>
        <w:t>Pregnant women</w:t>
      </w:r>
    </w:p>
    <w:p w14:paraId="5E80BACB" w14:textId="4C182B4B" w:rsidR="007E321A" w:rsidRPr="00B94A32" w:rsidRDefault="007E321A" w:rsidP="007E321A">
      <w:pPr>
        <w:ind w:right="-299"/>
      </w:pPr>
      <w:r>
        <w:t>A single dose of Abrysvo</w:t>
      </w:r>
      <w:r w:rsidRPr="4BFBE254">
        <w:rPr>
          <w:vertAlign w:val="superscript"/>
        </w:rPr>
        <w:t>®</w:t>
      </w:r>
      <w:r>
        <w:t xml:space="preserve"> is recommended and funded through the NIP for </w:t>
      </w:r>
      <w:r w:rsidR="00853B6B">
        <w:t xml:space="preserve">eligible </w:t>
      </w:r>
      <w:r>
        <w:t xml:space="preserve">women at 28 to 36 weeks </w:t>
      </w:r>
      <w:r w:rsidR="163FF027">
        <w:t xml:space="preserve">of </w:t>
      </w:r>
      <w:r>
        <w:t>pregnancy. Abrysvo</w:t>
      </w:r>
      <w:r w:rsidRPr="4BFBE254">
        <w:rPr>
          <w:vertAlign w:val="superscript"/>
        </w:rPr>
        <w:t xml:space="preserve">® </w:t>
      </w:r>
      <w:r>
        <w:t>can</w:t>
      </w:r>
      <w:r w:rsidRPr="4BFBE254">
        <w:rPr>
          <w:vertAlign w:val="superscript"/>
        </w:rPr>
        <w:t xml:space="preserve"> </w:t>
      </w:r>
      <w:r>
        <w:t>be administered at any time of year provided it is at an appropriate point in the pregnancy.</w:t>
      </w:r>
    </w:p>
    <w:p w14:paraId="0B8AF556" w14:textId="77777777" w:rsidR="007E321A" w:rsidRPr="001D03E4" w:rsidRDefault="007E321A" w:rsidP="007E321A">
      <w:pPr>
        <w:ind w:right="-299"/>
        <w:rPr>
          <w:sz w:val="20"/>
          <w:szCs w:val="20"/>
        </w:rPr>
      </w:pPr>
    </w:p>
    <w:p w14:paraId="2D9722D9" w14:textId="47A35A8E" w:rsidR="00A371BC" w:rsidRDefault="007E321A" w:rsidP="00A371BC">
      <w:pPr>
        <w:ind w:right="-299"/>
      </w:pPr>
      <w:r>
        <w:t>Arexvy</w:t>
      </w:r>
      <w:r w:rsidR="00C81540" w:rsidRPr="00C81540">
        <w:rPr>
          <w:vertAlign w:val="superscript"/>
        </w:rPr>
        <w:t>®</w:t>
      </w:r>
      <w:r>
        <w:t xml:space="preserve"> </w:t>
      </w:r>
      <w:r w:rsidR="0053626B" w:rsidRPr="002D34EA">
        <w:rPr>
          <w:b/>
          <w:bCs/>
        </w:rPr>
        <w:t>must</w:t>
      </w:r>
      <w:r>
        <w:t xml:space="preserve"> </w:t>
      </w:r>
      <w:r w:rsidRPr="00E12CF3">
        <w:rPr>
          <w:b/>
          <w:bCs/>
        </w:rPr>
        <w:t>not</w:t>
      </w:r>
      <w:r>
        <w:t xml:space="preserve"> be administered to pregnant women. </w:t>
      </w:r>
      <w:r w:rsidRPr="008C6A84">
        <w:t>Abrysvo</w:t>
      </w:r>
      <w:r w:rsidRPr="008C6A84">
        <w:rPr>
          <w:vertAlign w:val="superscript"/>
        </w:rPr>
        <w:t>®</w:t>
      </w:r>
      <w:r>
        <w:rPr>
          <w:vertAlign w:val="superscript"/>
        </w:rPr>
        <w:t xml:space="preserve"> </w:t>
      </w:r>
      <w:r w:rsidRPr="005F1178">
        <w:t xml:space="preserve">is the only </w:t>
      </w:r>
      <w:r>
        <w:t>RSV vaccine approved for use in pregnant women.</w:t>
      </w:r>
    </w:p>
    <w:p w14:paraId="5308AAF5" w14:textId="77777777" w:rsidR="00A371BC" w:rsidRDefault="00A371BC" w:rsidP="00A371BC">
      <w:pPr>
        <w:ind w:right="-299"/>
      </w:pPr>
    </w:p>
    <w:p w14:paraId="5E4B022D" w14:textId="16338F2F" w:rsidR="007E321A" w:rsidRDefault="007E321A" w:rsidP="00A371BC">
      <w:pPr>
        <w:ind w:right="-299"/>
      </w:pPr>
      <w:r w:rsidRPr="008C6A84">
        <w:t>Abrysvo</w:t>
      </w:r>
      <w:r w:rsidRPr="008C6A84">
        <w:rPr>
          <w:vertAlign w:val="superscript"/>
        </w:rPr>
        <w:t>®</w:t>
      </w:r>
      <w:r>
        <w:t xml:space="preserve"> can be safely co-administered</w:t>
      </w:r>
      <w:r w:rsidRPr="00ED46C2">
        <w:t xml:space="preserve"> </w:t>
      </w:r>
      <w:r>
        <w:t>with other recommended</w:t>
      </w:r>
      <w:r w:rsidRPr="00ED46C2">
        <w:t xml:space="preserve"> maternal vaccines </w:t>
      </w:r>
      <w:r w:rsidR="00063882">
        <w:t>or</w:t>
      </w:r>
      <w:r>
        <w:t xml:space="preserve"> </w:t>
      </w:r>
      <w:r w:rsidRPr="00ED46C2">
        <w:t>COVID-19 vaccines</w:t>
      </w:r>
      <w:r w:rsidR="002D34EA">
        <w:t xml:space="preserve"> </w:t>
      </w:r>
      <w:r w:rsidR="00DF7251" w:rsidRPr="00DF7251">
        <w:t>based on an individual risk-benefit assessment</w:t>
      </w:r>
      <w:r w:rsidRPr="00ED46C2">
        <w:t>.</w:t>
      </w:r>
    </w:p>
    <w:p w14:paraId="7E9F6763" w14:textId="77777777" w:rsidR="007E321A" w:rsidRPr="001D03E4" w:rsidRDefault="007E321A" w:rsidP="00B71766">
      <w:pPr>
        <w:rPr>
          <w:sz w:val="20"/>
          <w:szCs w:val="20"/>
        </w:rPr>
      </w:pPr>
    </w:p>
    <w:p w14:paraId="6C646DB2" w14:textId="77777777" w:rsidR="00591B4A" w:rsidRDefault="00591B4A" w:rsidP="007E321A">
      <w:pPr>
        <w:ind w:right="-299"/>
      </w:pPr>
    </w:p>
    <w:p w14:paraId="444E4883" w14:textId="6E59216E" w:rsidR="007E321A" w:rsidRDefault="00B7574A" w:rsidP="007E321A">
      <w:pPr>
        <w:ind w:right="-299"/>
      </w:pPr>
      <w:r>
        <w:t>The m</w:t>
      </w:r>
      <w:r w:rsidR="007E321A">
        <w:t xml:space="preserve">aternal RSV vaccine given during pregnancy </w:t>
      </w:r>
      <w:r w:rsidR="00137834">
        <w:t xml:space="preserve">is primarily </w:t>
      </w:r>
      <w:r w:rsidR="007E321A">
        <w:t xml:space="preserve">to protect infants. Women who are breastfeeding but not pregnant are not recommended to receive RSV vaccination. </w:t>
      </w:r>
      <w:r w:rsidR="00137834">
        <w:t>While t</w:t>
      </w:r>
      <w:r w:rsidR="007E321A">
        <w:t>here are no safety concerns, there is no evidence that protection is passed to the infant through breastfeeding.</w:t>
      </w:r>
    </w:p>
    <w:p w14:paraId="0A4093B3" w14:textId="77777777" w:rsidR="007E321A" w:rsidRPr="001D03E4" w:rsidRDefault="007E321A" w:rsidP="007E321A">
      <w:pPr>
        <w:ind w:right="-299"/>
        <w:rPr>
          <w:sz w:val="20"/>
          <w:szCs w:val="20"/>
        </w:rPr>
      </w:pPr>
    </w:p>
    <w:p w14:paraId="6A6EDFCA" w14:textId="77777777" w:rsidR="007E321A" w:rsidRDefault="007E321A" w:rsidP="007E321A">
      <w:pPr>
        <w:ind w:right="-299"/>
      </w:pPr>
      <w:r>
        <w:t>Advice on repeat vaccination during subsequent pregnancies will be provided in future as more data becomes available.</w:t>
      </w:r>
    </w:p>
    <w:p w14:paraId="29C98EE1" w14:textId="6AAA01D2" w:rsidR="007E321A" w:rsidRPr="00FE1C25" w:rsidRDefault="007E321A" w:rsidP="275EF623">
      <w:pPr>
        <w:pStyle w:val="Heading2"/>
        <w:rPr>
          <w:sz w:val="28"/>
          <w:szCs w:val="28"/>
        </w:rPr>
      </w:pPr>
      <w:r w:rsidRPr="00FE1C25">
        <w:rPr>
          <w:sz w:val="28"/>
          <w:szCs w:val="28"/>
        </w:rPr>
        <w:t>Infants</w:t>
      </w:r>
      <w:r w:rsidR="006B79E4" w:rsidRPr="00FE1C25">
        <w:rPr>
          <w:sz w:val="28"/>
          <w:szCs w:val="28"/>
        </w:rPr>
        <w:t xml:space="preserve"> </w:t>
      </w:r>
      <w:r w:rsidR="00D878C8" w:rsidRPr="00FE1C25">
        <w:rPr>
          <w:sz w:val="28"/>
          <w:szCs w:val="28"/>
        </w:rPr>
        <w:t>and children</w:t>
      </w:r>
    </w:p>
    <w:p w14:paraId="13C2302D" w14:textId="77777777" w:rsidR="00A371BC" w:rsidRDefault="00A371BC" w:rsidP="00A371BC">
      <w:r w:rsidRPr="008C6A84">
        <w:t>Abrysvo</w:t>
      </w:r>
      <w:r w:rsidRPr="00A371BC">
        <w:rPr>
          <w:vertAlign w:val="superscript"/>
        </w:rPr>
        <w:t xml:space="preserve">® </w:t>
      </w:r>
      <w:r w:rsidRPr="00A371BC">
        <w:rPr>
          <w:b/>
          <w:bCs/>
        </w:rPr>
        <w:t>must</w:t>
      </w:r>
      <w:r>
        <w:t xml:space="preserve"> </w:t>
      </w:r>
      <w:r w:rsidRPr="00A371BC">
        <w:rPr>
          <w:b/>
          <w:bCs/>
        </w:rPr>
        <w:t>not</w:t>
      </w:r>
      <w:r>
        <w:t xml:space="preserve"> be administered to infants and children. </w:t>
      </w:r>
    </w:p>
    <w:p w14:paraId="0249FB14" w14:textId="77777777" w:rsidR="00A371BC" w:rsidRDefault="00A371BC" w:rsidP="00A371BC"/>
    <w:p w14:paraId="347B0E1A" w14:textId="7995C8EC" w:rsidR="007E321A" w:rsidRPr="00FE1C25" w:rsidRDefault="007E321A" w:rsidP="00591B4A">
      <w:r w:rsidRPr="00FE1C25">
        <w:t xml:space="preserve">Infants </w:t>
      </w:r>
      <w:r w:rsidR="00743F9E" w:rsidRPr="00FE1C25">
        <w:t>&lt;</w:t>
      </w:r>
      <w:r w:rsidR="00853B6B" w:rsidRPr="00FE1C25">
        <w:t>8 months and</w:t>
      </w:r>
      <w:r w:rsidR="00362506" w:rsidRPr="00FE1C25">
        <w:t xml:space="preserve"> </w:t>
      </w:r>
      <w:r w:rsidR="00853B6B" w:rsidRPr="00FE1C25">
        <w:t xml:space="preserve">children </w:t>
      </w:r>
      <w:r w:rsidR="00CE13C3" w:rsidRPr="00FE1C25">
        <w:t>≥8 to 24 months</w:t>
      </w:r>
      <w:r w:rsidR="00853B6B" w:rsidRPr="00FE1C25">
        <w:t xml:space="preserve"> </w:t>
      </w:r>
      <w:r w:rsidRPr="00FE1C25">
        <w:t xml:space="preserve">are recommended to receive </w:t>
      </w:r>
      <w:r w:rsidR="00E058EE" w:rsidRPr="00FE1C25">
        <w:t xml:space="preserve">a </w:t>
      </w:r>
      <w:r w:rsidRPr="00FE1C25">
        <w:t>single dose of Beyfortus™ (nirsevimab) monoclonal antibody if:</w:t>
      </w:r>
    </w:p>
    <w:p w14:paraId="6FD8D668" w14:textId="2146C4A6" w:rsidR="007E321A" w:rsidRPr="00FE1C25" w:rsidRDefault="007E321A" w:rsidP="007E321A">
      <w:pPr>
        <w:pStyle w:val="ListParagraph"/>
        <w:numPr>
          <w:ilvl w:val="0"/>
          <w:numId w:val="7"/>
        </w:numPr>
        <w:ind w:left="360" w:right="-299"/>
      </w:pPr>
      <w:r w:rsidRPr="00FE1C25">
        <w:t>the mother did not receive an RSV vaccine during pregnancy</w:t>
      </w:r>
      <w:r w:rsidR="00D878C8" w:rsidRPr="00FE1C25">
        <w:t>, or</w:t>
      </w:r>
    </w:p>
    <w:p w14:paraId="12AAEF55" w14:textId="7D11DA81" w:rsidR="00D878C8" w:rsidRPr="00FE1C25" w:rsidRDefault="007E321A" w:rsidP="007E321A">
      <w:pPr>
        <w:pStyle w:val="ListParagraph"/>
        <w:numPr>
          <w:ilvl w:val="0"/>
          <w:numId w:val="7"/>
        </w:numPr>
        <w:ind w:left="360" w:right="-299"/>
      </w:pPr>
      <w:r w:rsidRPr="00FE1C25">
        <w:t xml:space="preserve">they were born within 2 weeks </w:t>
      </w:r>
      <w:r w:rsidR="00137834" w:rsidRPr="00FE1C25">
        <w:t xml:space="preserve">after </w:t>
      </w:r>
      <w:r w:rsidRPr="00FE1C25">
        <w:t>the mother receiving an RSV vaccine</w:t>
      </w:r>
      <w:r w:rsidR="00D878C8" w:rsidRPr="00FE1C25">
        <w:t>, or</w:t>
      </w:r>
    </w:p>
    <w:p w14:paraId="6CA64140" w14:textId="1D557AD6" w:rsidR="007E321A" w:rsidRPr="00FE1C25" w:rsidRDefault="00D878C8" w:rsidP="007E321A">
      <w:pPr>
        <w:pStyle w:val="ListParagraph"/>
        <w:numPr>
          <w:ilvl w:val="0"/>
          <w:numId w:val="7"/>
        </w:numPr>
        <w:ind w:left="360" w:right="-299"/>
      </w:pPr>
      <w:r w:rsidRPr="00FE1C25">
        <w:t xml:space="preserve">they have a condition </w:t>
      </w:r>
      <w:r w:rsidR="00F5701F" w:rsidRPr="00FE1C25">
        <w:t xml:space="preserve">or circumstance </w:t>
      </w:r>
      <w:r w:rsidRPr="00FE1C25">
        <w:t>that increases their risk of severe RSV disease</w:t>
      </w:r>
      <w:r w:rsidR="007E321A" w:rsidRPr="00FE1C25">
        <w:t>.</w:t>
      </w:r>
    </w:p>
    <w:p w14:paraId="1ED78569" w14:textId="5569C90D" w:rsidR="275EF623" w:rsidRPr="001D03E4" w:rsidRDefault="275EF623" w:rsidP="275EF623">
      <w:pPr>
        <w:ind w:right="-299"/>
        <w:rPr>
          <w:rFonts w:eastAsiaTheme="minorEastAsia"/>
          <w:sz w:val="20"/>
          <w:szCs w:val="20"/>
        </w:rPr>
      </w:pPr>
    </w:p>
    <w:p w14:paraId="3EAD961C" w14:textId="77777777" w:rsidR="00F13B8D" w:rsidRDefault="00F13B8D" w:rsidP="00F13B8D">
      <w:pPr>
        <w:ind w:right="-299"/>
      </w:pPr>
      <w:r w:rsidRPr="00493BB4">
        <w:t>Administration of nirsevimab is likely to be most effective when given shortly after birth for infants born just before or during the RSV season.</w:t>
      </w:r>
    </w:p>
    <w:p w14:paraId="75396714" w14:textId="77777777" w:rsidR="00CC6F0A" w:rsidRDefault="00CC6F0A" w:rsidP="00F13B8D">
      <w:pPr>
        <w:ind w:right="-299"/>
      </w:pPr>
    </w:p>
    <w:p w14:paraId="2F9428CA" w14:textId="363455CA" w:rsidR="00CC6F0A" w:rsidRPr="00493BB4" w:rsidRDefault="00CC6F0A" w:rsidP="00CC6F0A">
      <w:pPr>
        <w:ind w:right="-26"/>
      </w:pPr>
      <w:r>
        <w:t>C</w:t>
      </w:r>
      <w:r w:rsidRPr="00FE1C25">
        <w:t xml:space="preserve">hildren ≥8 to 24 months </w:t>
      </w:r>
      <w:r w:rsidRPr="00914DA3">
        <w:t>who have certain risk conditions for severe RSV disease are recommended to receive</w:t>
      </w:r>
      <w:r>
        <w:t xml:space="preserve"> </w:t>
      </w:r>
      <w:proofErr w:type="spellStart"/>
      <w:r w:rsidRPr="00493BB4">
        <w:t>nirsevimab</w:t>
      </w:r>
      <w:proofErr w:type="spellEnd"/>
      <w:r w:rsidRPr="00914DA3">
        <w:t xml:space="preserve"> before their </w:t>
      </w:r>
      <w:r>
        <w:t>second</w:t>
      </w:r>
      <w:r w:rsidRPr="00914DA3">
        <w:t xml:space="preserve"> RSV season.</w:t>
      </w:r>
    </w:p>
    <w:p w14:paraId="420F0FBE" w14:textId="77777777" w:rsidR="00F13B8D" w:rsidRPr="001D03E4" w:rsidRDefault="00F13B8D" w:rsidP="275EF623">
      <w:pPr>
        <w:ind w:right="-299"/>
        <w:rPr>
          <w:rFonts w:eastAsiaTheme="minorEastAsia"/>
          <w:sz w:val="20"/>
          <w:szCs w:val="20"/>
        </w:rPr>
      </w:pPr>
    </w:p>
    <w:p w14:paraId="135291DE" w14:textId="2464975A" w:rsidR="40AC2060" w:rsidRPr="00493BB4" w:rsidRDefault="00623687" w:rsidP="275EF623">
      <w:pPr>
        <w:ind w:right="-299"/>
      </w:pPr>
      <w:r>
        <w:rPr>
          <w:rFonts w:eastAsiaTheme="minorEastAsia"/>
        </w:rPr>
        <w:t xml:space="preserve">At this time, </w:t>
      </w:r>
      <w:r w:rsidR="00F13B8D">
        <w:rPr>
          <w:rFonts w:eastAsiaTheme="minorEastAsia"/>
        </w:rPr>
        <w:t>n</w:t>
      </w:r>
      <w:r w:rsidR="40AC2060" w:rsidRPr="00493BB4">
        <w:rPr>
          <w:rFonts w:eastAsiaTheme="minorEastAsia"/>
        </w:rPr>
        <w:t>irsevimab is not recommended for infants during the first 6 months of life if:</w:t>
      </w:r>
    </w:p>
    <w:p w14:paraId="6C987ED0" w14:textId="40AF3572" w:rsidR="40AC2060" w:rsidRPr="00493BB4" w:rsidRDefault="40AC2060" w:rsidP="00493BB4">
      <w:pPr>
        <w:pStyle w:val="ListParagraph"/>
        <w:numPr>
          <w:ilvl w:val="0"/>
          <w:numId w:val="1"/>
        </w:numPr>
        <w:shd w:val="clear" w:color="auto" w:fill="FFFFFF" w:themeFill="background1"/>
        <w:ind w:left="369"/>
      </w:pPr>
      <w:r w:rsidRPr="00493BB4">
        <w:rPr>
          <w:rFonts w:eastAsiaTheme="minorEastAsia"/>
        </w:rPr>
        <w:t xml:space="preserve">the infant’s mother received </w:t>
      </w:r>
      <w:r w:rsidR="00B7574A">
        <w:rPr>
          <w:rFonts w:eastAsiaTheme="minorEastAsia"/>
        </w:rPr>
        <w:t xml:space="preserve">an </w:t>
      </w:r>
      <w:r w:rsidRPr="00493BB4">
        <w:rPr>
          <w:rFonts w:eastAsiaTheme="minorEastAsia"/>
        </w:rPr>
        <w:t>RSV vaccine at an appropriate time during pregnancy, and</w:t>
      </w:r>
    </w:p>
    <w:p w14:paraId="0D218E8B" w14:textId="6E377279" w:rsidR="00A371BC" w:rsidRDefault="40AC2060" w:rsidP="00A371BC">
      <w:pPr>
        <w:pStyle w:val="ListParagraph"/>
        <w:numPr>
          <w:ilvl w:val="0"/>
          <w:numId w:val="1"/>
        </w:numPr>
        <w:shd w:val="clear" w:color="auto" w:fill="FFFFFF" w:themeFill="background1"/>
        <w:ind w:left="369"/>
      </w:pPr>
      <w:r w:rsidRPr="00493BB4">
        <w:rPr>
          <w:rFonts w:eastAsiaTheme="minorEastAsia"/>
        </w:rPr>
        <w:lastRenderedPageBreak/>
        <w:t>the infant does not have a risk condition for severe RSV disease</w:t>
      </w:r>
      <w:r w:rsidR="00B7574A">
        <w:rPr>
          <w:rFonts w:eastAsiaTheme="minorEastAsia"/>
        </w:rPr>
        <w:t>.</w:t>
      </w:r>
    </w:p>
    <w:p w14:paraId="34730047" w14:textId="653389ED" w:rsidR="275EF623" w:rsidRDefault="275EF623" w:rsidP="275EF623">
      <w:pPr>
        <w:ind w:right="-299"/>
        <w:rPr>
          <w:sz w:val="20"/>
          <w:szCs w:val="20"/>
        </w:rPr>
      </w:pPr>
    </w:p>
    <w:p w14:paraId="12183F76" w14:textId="1A31BE8C" w:rsidR="00F5701F" w:rsidRDefault="00F5701F" w:rsidP="00F5701F">
      <w:pPr>
        <w:ind w:right="-299"/>
      </w:pPr>
      <w:r w:rsidRPr="00493BB4">
        <w:t>Qu</w:t>
      </w:r>
      <w:r>
        <w:t xml:space="preserve">estions about </w:t>
      </w:r>
      <w:r w:rsidR="00CE0451">
        <w:t>the</w:t>
      </w:r>
      <w:r>
        <w:t xml:space="preserve"> RSV </w:t>
      </w:r>
      <w:r w:rsidR="00B7574A">
        <w:t>immunisation product</w:t>
      </w:r>
      <w:r w:rsidR="08630757">
        <w:t xml:space="preserve"> </w:t>
      </w:r>
      <w:r>
        <w:t xml:space="preserve">and </w:t>
      </w:r>
      <w:r w:rsidR="00F13B8D">
        <w:t xml:space="preserve">RSV </w:t>
      </w:r>
      <w:r>
        <w:t>infant protection program eligibility should be directed to state and territory health departments.</w:t>
      </w:r>
    </w:p>
    <w:p w14:paraId="14F40A5E" w14:textId="77777777" w:rsidR="00F5701F" w:rsidRPr="001D03E4" w:rsidRDefault="00F5701F" w:rsidP="007E321A">
      <w:pPr>
        <w:ind w:right="-299"/>
        <w:rPr>
          <w:sz w:val="20"/>
          <w:szCs w:val="20"/>
        </w:rPr>
      </w:pPr>
    </w:p>
    <w:p w14:paraId="37ECC893" w14:textId="6A7ED559" w:rsidR="00F5701F" w:rsidRDefault="00A31626" w:rsidP="007E321A">
      <w:pPr>
        <w:ind w:right="-299"/>
      </w:pPr>
      <w:r>
        <w:t xml:space="preserve">Infants </w:t>
      </w:r>
      <w:r w:rsidR="00362506">
        <w:t xml:space="preserve">and children </w:t>
      </w:r>
      <w:r>
        <w:t xml:space="preserve">can safely receive </w:t>
      </w:r>
      <w:r w:rsidR="00493BB4">
        <w:t>nirsevimab</w:t>
      </w:r>
      <w:r>
        <w:t xml:space="preserve"> on its own or at the same appointment as other routine childhood vaccinations.</w:t>
      </w:r>
    </w:p>
    <w:p w14:paraId="4ED0781E" w14:textId="1A4AF4F1" w:rsidR="00415BF6" w:rsidRPr="00A03C6F" w:rsidRDefault="00E24026" w:rsidP="00A217E7">
      <w:pPr>
        <w:pStyle w:val="Heading2"/>
      </w:pPr>
      <w:r>
        <w:t>Aboriginal and Torres Strait Islander people, o</w:t>
      </w:r>
      <w:r w:rsidR="00362506">
        <w:t>lder people</w:t>
      </w:r>
      <w:r>
        <w:t>,</w:t>
      </w:r>
      <w:r w:rsidR="00415BF6">
        <w:t xml:space="preserve"> </w:t>
      </w:r>
      <w:r>
        <w:t xml:space="preserve">and medically </w:t>
      </w:r>
      <w:r w:rsidR="00CC6F0A">
        <w:t>at-risk</w:t>
      </w:r>
      <w:r w:rsidR="48D75F94">
        <w:t xml:space="preserve"> people</w:t>
      </w:r>
    </w:p>
    <w:p w14:paraId="46546132" w14:textId="101F896F" w:rsidR="00B7574A" w:rsidRDefault="00B7574A" w:rsidP="00B7574A">
      <w:r w:rsidRPr="00412972">
        <w:t xml:space="preserve">RSV vaccines for </w:t>
      </w:r>
      <w:r>
        <w:t xml:space="preserve">Aboriginal and Torres Strait Islander adults, </w:t>
      </w:r>
      <w:r w:rsidRPr="00412972">
        <w:t xml:space="preserve">older </w:t>
      </w:r>
      <w:r>
        <w:t>people, or those with medical risk factors</w:t>
      </w:r>
      <w:r w:rsidRPr="00412972">
        <w:t xml:space="preserve"> are </w:t>
      </w:r>
      <w:r w:rsidR="0074354E">
        <w:t xml:space="preserve">not </w:t>
      </w:r>
      <w:r w:rsidRPr="00412972">
        <w:t>funded through the NIP</w:t>
      </w:r>
      <w:r>
        <w:t xml:space="preserve"> or state or territory vaccination programs.</w:t>
      </w:r>
    </w:p>
    <w:p w14:paraId="54A441A7" w14:textId="77777777" w:rsidR="00415BF6" w:rsidRPr="001D03E4" w:rsidRDefault="00415BF6" w:rsidP="00415BF6">
      <w:pPr>
        <w:rPr>
          <w:sz w:val="20"/>
          <w:szCs w:val="20"/>
        </w:rPr>
      </w:pPr>
    </w:p>
    <w:p w14:paraId="4CA77215" w14:textId="2C681E63" w:rsidR="00415BF6" w:rsidRDefault="00415BF6">
      <w:pPr>
        <w:ind w:right="-299"/>
      </w:pPr>
      <w:r>
        <w:t xml:space="preserve">RSV vaccines can be purchased </w:t>
      </w:r>
      <w:r w:rsidR="00920230">
        <w:t>through</w:t>
      </w:r>
      <w:r>
        <w:t xml:space="preserve"> the private </w:t>
      </w:r>
      <w:r w:rsidR="007359FF">
        <w:t>market but</w:t>
      </w:r>
      <w:r>
        <w:t xml:space="preserve"> cannot be </w:t>
      </w:r>
      <w:r w:rsidR="00950884">
        <w:t xml:space="preserve">claimed or </w:t>
      </w:r>
      <w:r>
        <w:t>reimbursed through the NIP.</w:t>
      </w:r>
      <w:r w:rsidR="00B7574A">
        <w:t xml:space="preserve"> </w:t>
      </w:r>
    </w:p>
    <w:p w14:paraId="7729B3ED" w14:textId="4C89C6E9" w:rsidR="00415BF6" w:rsidRPr="009435BC" w:rsidRDefault="00415BF6" w:rsidP="00415BF6">
      <w:pPr>
        <w:pStyle w:val="Heading2"/>
      </w:pPr>
      <w:r>
        <w:t>RSV vaccine and</w:t>
      </w:r>
      <w:r w:rsidR="00B7574A">
        <w:t xml:space="preserve"> </w:t>
      </w:r>
      <w:r w:rsidR="51A1FED9">
        <w:t>immunisation</w:t>
      </w:r>
      <w:r>
        <w:t xml:space="preserve"> product safety</w:t>
      </w:r>
    </w:p>
    <w:p w14:paraId="15E88D53" w14:textId="040B1252" w:rsidR="00415BF6" w:rsidRDefault="00415BF6" w:rsidP="00415BF6">
      <w:pPr>
        <w:pStyle w:val="Header"/>
        <w:ind w:right="-157"/>
      </w:pPr>
      <w:r>
        <w:t>Clinical trials of RSV vaccines and</w:t>
      </w:r>
      <w:r w:rsidR="00B7574A">
        <w:t xml:space="preserve"> </w:t>
      </w:r>
      <w:r w:rsidR="3F4FC271">
        <w:t>immunisation</w:t>
      </w:r>
      <w:r>
        <w:t xml:space="preserve"> products have found them to be </w:t>
      </w:r>
      <w:r w:rsidR="00853B6B">
        <w:t xml:space="preserve">both </w:t>
      </w:r>
      <w:r>
        <w:t>safe and effective.</w:t>
      </w:r>
    </w:p>
    <w:p w14:paraId="129C655D" w14:textId="77777777" w:rsidR="00415BF6" w:rsidRPr="001D03E4" w:rsidRDefault="00415BF6" w:rsidP="00415BF6">
      <w:pPr>
        <w:pStyle w:val="Header"/>
        <w:ind w:right="-157"/>
        <w:rPr>
          <w:sz w:val="20"/>
          <w:szCs w:val="20"/>
        </w:rPr>
      </w:pPr>
    </w:p>
    <w:p w14:paraId="45511AF4" w14:textId="4A785B0A" w:rsidR="00415BF6" w:rsidRDefault="00415BF6" w:rsidP="00415BF6">
      <w:pPr>
        <w:pStyle w:val="Header"/>
        <w:ind w:right="-157"/>
      </w:pPr>
      <w:r>
        <w:t>Common side effects include mild pain, redness or swelling where the injection was given, fatigue and headaches. These side effects usually last for a few days and go away without any treatment. Serious side effects, such as a severe allergic reaction, are rare.</w:t>
      </w:r>
    </w:p>
    <w:p w14:paraId="5383EE3D" w14:textId="77777777" w:rsidR="00415BF6" w:rsidRPr="00BD11CB" w:rsidRDefault="00415BF6" w:rsidP="00415BF6">
      <w:pPr>
        <w:pStyle w:val="Heading2"/>
        <w:rPr>
          <w:sz w:val="28"/>
          <w:szCs w:val="28"/>
        </w:rPr>
      </w:pPr>
      <w:r w:rsidRPr="00BD11CB">
        <w:rPr>
          <w:sz w:val="28"/>
          <w:szCs w:val="28"/>
        </w:rPr>
        <w:t>Contraindications</w:t>
      </w:r>
    </w:p>
    <w:p w14:paraId="07576DB6" w14:textId="79430E30" w:rsidR="00415BF6" w:rsidRDefault="00415BF6" w:rsidP="00415BF6">
      <w:pPr>
        <w:pStyle w:val="Header"/>
        <w:ind w:right="-157"/>
      </w:pPr>
      <w:r>
        <w:t xml:space="preserve">The only contraindications to RSV </w:t>
      </w:r>
      <w:r w:rsidR="00B7574A">
        <w:t xml:space="preserve">vaccines and </w:t>
      </w:r>
      <w:r w:rsidR="00950884">
        <w:t xml:space="preserve">immunisation </w:t>
      </w:r>
      <w:r>
        <w:t>products are anaphylaxis after:</w:t>
      </w:r>
    </w:p>
    <w:p w14:paraId="40188089" w14:textId="77777777" w:rsidR="00415BF6" w:rsidRDefault="00415BF6" w:rsidP="00FA4410">
      <w:pPr>
        <w:pStyle w:val="Header"/>
        <w:numPr>
          <w:ilvl w:val="0"/>
          <w:numId w:val="8"/>
        </w:numPr>
        <w:ind w:left="360" w:right="-157"/>
      </w:pPr>
      <w:r>
        <w:t>a previous dose of the same vaccine or monoclonal antibody</w:t>
      </w:r>
    </w:p>
    <w:p w14:paraId="0707E210" w14:textId="77777777" w:rsidR="00415BF6" w:rsidRDefault="00415BF6" w:rsidP="00FA4410">
      <w:pPr>
        <w:pStyle w:val="Header"/>
        <w:numPr>
          <w:ilvl w:val="0"/>
          <w:numId w:val="8"/>
        </w:numPr>
        <w:ind w:left="360" w:right="-157"/>
      </w:pPr>
      <w:r>
        <w:t>any component of an RSV vaccine or monoclonal antibody.</w:t>
      </w:r>
    </w:p>
    <w:p w14:paraId="616191F8" w14:textId="78F3A90B" w:rsidR="00415BF6" w:rsidRPr="00B6096B" w:rsidRDefault="00B6096B" w:rsidP="00B6096B">
      <w:pPr>
        <w:pStyle w:val="Heading2"/>
        <w:rPr>
          <w:sz w:val="28"/>
          <w:szCs w:val="28"/>
        </w:rPr>
      </w:pPr>
      <w:r w:rsidRPr="00B6096B">
        <w:rPr>
          <w:sz w:val="28"/>
          <w:szCs w:val="28"/>
        </w:rPr>
        <w:t xml:space="preserve">Adverse events </w:t>
      </w:r>
      <w:r w:rsidR="00F13B8D">
        <w:rPr>
          <w:sz w:val="28"/>
          <w:szCs w:val="28"/>
        </w:rPr>
        <w:t>or administration errors</w:t>
      </w:r>
    </w:p>
    <w:p w14:paraId="5899EB2D" w14:textId="78A3417E" w:rsidR="00B6096B" w:rsidRDefault="00950884" w:rsidP="00F13B8D">
      <w:pPr>
        <w:ind w:right="-299"/>
      </w:pPr>
      <w:r>
        <w:t>You</w:t>
      </w:r>
      <w:r w:rsidR="00B6096B">
        <w:t xml:space="preserve"> must notify </w:t>
      </w:r>
      <w:r w:rsidR="003F4027">
        <w:t xml:space="preserve">all adverse events </w:t>
      </w:r>
      <w:r w:rsidR="00F13B8D">
        <w:t>and</w:t>
      </w:r>
      <w:r w:rsidR="00493BB4">
        <w:t xml:space="preserve"> vaccine or immunisation product administration errors </w:t>
      </w:r>
      <w:r w:rsidR="003F4027">
        <w:t xml:space="preserve">through the reporting mechanisms in </w:t>
      </w:r>
      <w:r>
        <w:t>your</w:t>
      </w:r>
      <w:r w:rsidR="003F4027">
        <w:t xml:space="preserve"> state or territory.</w:t>
      </w:r>
    </w:p>
    <w:p w14:paraId="73DB7B61" w14:textId="77777777" w:rsidR="00493BB4" w:rsidRDefault="00493BB4" w:rsidP="00415BF6">
      <w:pPr>
        <w:ind w:right="-299"/>
        <w:rPr>
          <w:sz w:val="10"/>
          <w:szCs w:val="10"/>
        </w:rPr>
      </w:pPr>
    </w:p>
    <w:p w14:paraId="692D1075" w14:textId="77777777" w:rsidR="00F62EEC" w:rsidRDefault="00F62EEC" w:rsidP="00415BF6">
      <w:pPr>
        <w:ind w:right="-299"/>
        <w:rPr>
          <w:sz w:val="10"/>
          <w:szCs w:val="10"/>
        </w:rPr>
      </w:pPr>
    </w:p>
    <w:p w14:paraId="44B83F69" w14:textId="77777777" w:rsidR="00F62EEC" w:rsidRDefault="00F62EEC" w:rsidP="00415BF6">
      <w:pPr>
        <w:ind w:right="-299"/>
        <w:rPr>
          <w:sz w:val="10"/>
          <w:szCs w:val="10"/>
        </w:rPr>
      </w:pPr>
    </w:p>
    <w:p w14:paraId="304F2821" w14:textId="77777777" w:rsidR="00F62EEC" w:rsidRDefault="00F62EEC" w:rsidP="00415BF6">
      <w:pPr>
        <w:ind w:right="-299"/>
        <w:rPr>
          <w:sz w:val="10"/>
          <w:szCs w:val="10"/>
        </w:rPr>
      </w:pPr>
    </w:p>
    <w:p w14:paraId="4BA1BB9E" w14:textId="77777777" w:rsidR="00F62EEC" w:rsidRPr="00BB5338" w:rsidRDefault="00F62EEC" w:rsidP="00415BF6">
      <w:pPr>
        <w:ind w:right="-299"/>
        <w:rPr>
          <w:sz w:val="10"/>
          <w:szCs w:val="10"/>
        </w:rPr>
      </w:pPr>
    </w:p>
    <w:p w14:paraId="31F1C737" w14:textId="77777777" w:rsidR="00E24026" w:rsidRPr="000D4425" w:rsidRDefault="00E24026" w:rsidP="00E24026">
      <w:pPr>
        <w:rPr>
          <w:sz w:val="4"/>
          <w:szCs w:val="4"/>
        </w:rPr>
      </w:pPr>
    </w:p>
    <w:tbl>
      <w:tblPr>
        <w:tblW w:w="5053" w:type="dxa"/>
        <w:tblInd w:w="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1E0" w:firstRow="1" w:lastRow="1" w:firstColumn="1" w:lastColumn="1" w:noHBand="0" w:noVBand="0"/>
      </w:tblPr>
      <w:tblGrid>
        <w:gridCol w:w="5053"/>
      </w:tblGrid>
      <w:tr w:rsidR="002E2ED1" w:rsidRPr="005C0419" w14:paraId="2E01198B" w14:textId="77777777" w:rsidTr="00BB5338">
        <w:trPr>
          <w:trHeight w:val="567"/>
        </w:trPr>
        <w:tc>
          <w:tcPr>
            <w:tcW w:w="5053" w:type="dxa"/>
            <w:tcBorders>
              <w:left w:val="nil"/>
              <w:bottom w:val="single" w:sz="12" w:space="0" w:color="FFFFFF"/>
              <w:right w:val="single" w:sz="12" w:space="0" w:color="FFFFFF"/>
            </w:tcBorders>
            <w:shd w:val="clear" w:color="auto" w:fill="5BC4BF"/>
          </w:tcPr>
          <w:p w14:paraId="58769349" w14:textId="278F5954" w:rsidR="005C0419" w:rsidRPr="00533A8C" w:rsidRDefault="005C0419" w:rsidP="005C0419">
            <w:pPr>
              <w:spacing w:before="105"/>
              <w:ind w:left="170"/>
              <w:rPr>
                <w:color w:val="FFFFFF"/>
                <w:spacing w:val="-11"/>
                <w:sz w:val="28"/>
                <w:szCs w:val="20"/>
              </w:rPr>
            </w:pPr>
            <w:r w:rsidRPr="00533A8C">
              <w:rPr>
                <w:color w:val="FFFFFF"/>
                <w:spacing w:val="-11"/>
                <w:sz w:val="28"/>
                <w:szCs w:val="20"/>
              </w:rPr>
              <w:t xml:space="preserve">RSV vaccines and products by </w:t>
            </w:r>
            <w:r w:rsidR="00FA49EC" w:rsidRPr="00533A8C">
              <w:rPr>
                <w:color w:val="FFFFFF"/>
                <w:spacing w:val="-11"/>
                <w:sz w:val="28"/>
                <w:szCs w:val="20"/>
              </w:rPr>
              <w:t>cohort</w:t>
            </w:r>
            <w:r w:rsidRPr="00533A8C">
              <w:rPr>
                <w:color w:val="FFFFFF"/>
                <w:spacing w:val="-11"/>
                <w:sz w:val="28"/>
                <w:szCs w:val="20"/>
              </w:rPr>
              <w:t xml:space="preserve"> </w:t>
            </w:r>
          </w:p>
          <w:p w14:paraId="2697F0E4" w14:textId="77777777" w:rsidR="005C0419" w:rsidRPr="005C0419" w:rsidRDefault="005C0419" w:rsidP="00F13B8D">
            <w:pPr>
              <w:spacing w:before="40"/>
              <w:ind w:left="170" w:right="32"/>
              <w:rPr>
                <w:sz w:val="6"/>
                <w:szCs w:val="6"/>
              </w:rPr>
            </w:pPr>
          </w:p>
        </w:tc>
      </w:tr>
      <w:tr w:rsidR="002E2ED1" w:rsidRPr="005C0419" w14:paraId="49BD758A" w14:textId="77777777" w:rsidTr="00BB5338">
        <w:trPr>
          <w:trHeight w:val="3939"/>
        </w:trPr>
        <w:tc>
          <w:tcPr>
            <w:tcW w:w="5053" w:type="dxa"/>
            <w:tcBorders>
              <w:top w:val="single" w:sz="12" w:space="0" w:color="FFFFFF"/>
              <w:left w:val="nil"/>
            </w:tcBorders>
            <w:shd w:val="clear" w:color="auto" w:fill="EFF9F9"/>
          </w:tcPr>
          <w:p w14:paraId="7B3DC49B" w14:textId="77777777" w:rsidR="005C0419" w:rsidRPr="005C0419" w:rsidRDefault="005C0419" w:rsidP="006D1E38">
            <w:pPr>
              <w:spacing w:before="106"/>
              <w:rPr>
                <w:rFonts w:ascii="Arial Black"/>
                <w:b/>
                <w:color w:val="00797E"/>
                <w:w w:val="95"/>
                <w:sz w:val="2"/>
                <w:szCs w:val="2"/>
              </w:rPr>
            </w:pPr>
          </w:p>
          <w:tbl>
            <w:tblPr>
              <w:tblStyle w:val="TableGrid"/>
              <w:tblW w:w="5000" w:type="pct"/>
              <w:jc w:val="center"/>
              <w:tblBorders>
                <w:top w:val="single" w:sz="12" w:space="0" w:color="3BD1C3"/>
                <w:left w:val="single" w:sz="12" w:space="0" w:color="3BD1C3"/>
                <w:bottom w:val="single" w:sz="12" w:space="0" w:color="3BD1C3"/>
                <w:right w:val="single" w:sz="12" w:space="0" w:color="3BD1C3"/>
                <w:insideH w:val="single" w:sz="12" w:space="0" w:color="3BD1C3"/>
                <w:insideV w:val="single" w:sz="12" w:space="0" w:color="3BD1C3"/>
              </w:tblBorders>
              <w:tblLook w:val="04A0" w:firstRow="1" w:lastRow="0" w:firstColumn="1" w:lastColumn="0" w:noHBand="0" w:noVBand="1"/>
            </w:tblPr>
            <w:tblGrid>
              <w:gridCol w:w="1214"/>
              <w:gridCol w:w="1275"/>
              <w:gridCol w:w="1233"/>
              <w:gridCol w:w="1291"/>
            </w:tblGrid>
            <w:tr w:rsidR="002E2ED1" w:rsidRPr="00041E9E" w14:paraId="3EF36F99" w14:textId="77777777" w:rsidTr="00BB5338">
              <w:trPr>
                <w:trHeight w:val="341"/>
                <w:tblHeader/>
                <w:jc w:val="center"/>
              </w:trPr>
              <w:tc>
                <w:tcPr>
                  <w:tcW w:w="1210" w:type="pct"/>
                  <w:vMerge w:val="restart"/>
                  <w:vAlign w:val="center"/>
                </w:tcPr>
                <w:p w14:paraId="0BAC69B8" w14:textId="7D0F5F73" w:rsidR="005C0419" w:rsidRPr="00533A8C" w:rsidRDefault="00FA49EC" w:rsidP="005C0419">
                  <w:pPr>
                    <w:rPr>
                      <w:b/>
                      <w:bCs/>
                      <w:sz w:val="18"/>
                      <w:szCs w:val="18"/>
                    </w:rPr>
                  </w:pPr>
                  <w:r w:rsidRPr="00533A8C">
                    <w:rPr>
                      <w:b/>
                      <w:bCs/>
                      <w:sz w:val="18"/>
                      <w:szCs w:val="18"/>
                    </w:rPr>
                    <w:t>Cohort</w:t>
                  </w:r>
                </w:p>
              </w:tc>
              <w:tc>
                <w:tcPr>
                  <w:tcW w:w="3790" w:type="pct"/>
                  <w:gridSpan w:val="3"/>
                  <w:vAlign w:val="center"/>
                </w:tcPr>
                <w:p w14:paraId="7060719C" w14:textId="77777777" w:rsidR="005C0419" w:rsidRPr="00533A8C" w:rsidRDefault="005C0419" w:rsidP="005C0419">
                  <w:pPr>
                    <w:jc w:val="center"/>
                    <w:rPr>
                      <w:b/>
                      <w:bCs/>
                      <w:sz w:val="18"/>
                      <w:szCs w:val="18"/>
                    </w:rPr>
                  </w:pPr>
                  <w:r w:rsidRPr="00533A8C">
                    <w:rPr>
                      <w:b/>
                      <w:bCs/>
                      <w:sz w:val="18"/>
                      <w:szCs w:val="18"/>
                    </w:rPr>
                    <w:t>Vaccines and monoclonal antibodies</w:t>
                  </w:r>
                </w:p>
              </w:tc>
            </w:tr>
            <w:tr w:rsidR="002E2ED1" w:rsidRPr="00041E9E" w14:paraId="51604C2E" w14:textId="77777777" w:rsidTr="00BB5338">
              <w:trPr>
                <w:trHeight w:val="537"/>
                <w:tblHeader/>
                <w:jc w:val="center"/>
              </w:trPr>
              <w:tc>
                <w:tcPr>
                  <w:tcW w:w="1210" w:type="pct"/>
                  <w:vMerge/>
                </w:tcPr>
                <w:p w14:paraId="1C0D193A" w14:textId="77777777" w:rsidR="005C0419" w:rsidRPr="005C0419" w:rsidRDefault="005C0419" w:rsidP="005C0419">
                  <w:pPr>
                    <w:rPr>
                      <w:rFonts w:asciiTheme="minorHAnsi" w:hAnsiTheme="minorHAnsi" w:cstheme="minorHAnsi"/>
                      <w:sz w:val="18"/>
                      <w:szCs w:val="18"/>
                    </w:rPr>
                  </w:pPr>
                </w:p>
              </w:tc>
              <w:tc>
                <w:tcPr>
                  <w:tcW w:w="1272" w:type="pct"/>
                  <w:vAlign w:val="center"/>
                </w:tcPr>
                <w:p w14:paraId="3D8D74FA" w14:textId="00349A3D" w:rsidR="005C0419" w:rsidRPr="005C0419" w:rsidRDefault="005C0419" w:rsidP="005B0AF3">
                  <w:pPr>
                    <w:jc w:val="center"/>
                    <w:rPr>
                      <w:sz w:val="18"/>
                      <w:szCs w:val="18"/>
                    </w:rPr>
                  </w:pPr>
                  <w:r w:rsidRPr="005C0419">
                    <w:rPr>
                      <w:sz w:val="18"/>
                      <w:szCs w:val="18"/>
                    </w:rPr>
                    <w:t>Abrysvo®</w:t>
                  </w:r>
                </w:p>
                <w:p w14:paraId="74DD6017" w14:textId="77777777" w:rsidR="00131D5B" w:rsidRPr="00041E9E" w:rsidRDefault="00131D5B" w:rsidP="005C0419">
                  <w:pPr>
                    <w:jc w:val="center"/>
                    <w:rPr>
                      <w:sz w:val="18"/>
                      <w:szCs w:val="18"/>
                    </w:rPr>
                  </w:pPr>
                  <w:r w:rsidRPr="00041E9E">
                    <w:rPr>
                      <w:sz w:val="18"/>
                      <w:szCs w:val="18"/>
                    </w:rPr>
                    <w:t>0.5mL</w:t>
                  </w:r>
                </w:p>
                <w:p w14:paraId="76CD696B" w14:textId="45B61200" w:rsidR="005C0419" w:rsidRPr="005C0419" w:rsidRDefault="005C0419" w:rsidP="005C0419">
                  <w:pPr>
                    <w:jc w:val="center"/>
                    <w:rPr>
                      <w:sz w:val="18"/>
                      <w:szCs w:val="18"/>
                    </w:rPr>
                  </w:pPr>
                  <w:r w:rsidRPr="005C0419">
                    <w:rPr>
                      <w:sz w:val="18"/>
                      <w:szCs w:val="18"/>
                    </w:rPr>
                    <w:t>(Pfizer)</w:t>
                  </w:r>
                </w:p>
                <w:p w14:paraId="061ADEF8" w14:textId="77777777" w:rsidR="005C0419" w:rsidRPr="005C0419" w:rsidRDefault="005C0419" w:rsidP="005B0AF3">
                  <w:pPr>
                    <w:jc w:val="center"/>
                    <w:rPr>
                      <w:sz w:val="18"/>
                      <w:szCs w:val="18"/>
                    </w:rPr>
                  </w:pPr>
                </w:p>
              </w:tc>
              <w:tc>
                <w:tcPr>
                  <w:tcW w:w="1230" w:type="pct"/>
                  <w:tcBorders>
                    <w:bottom w:val="double" w:sz="6" w:space="0" w:color="3BD1C3"/>
                  </w:tcBorders>
                  <w:vAlign w:val="center"/>
                </w:tcPr>
                <w:p w14:paraId="4FE88C7C" w14:textId="023B32A9" w:rsidR="005C0419" w:rsidRPr="005C0419" w:rsidRDefault="005C0419" w:rsidP="005C0419">
                  <w:pPr>
                    <w:jc w:val="center"/>
                    <w:rPr>
                      <w:sz w:val="18"/>
                      <w:szCs w:val="18"/>
                    </w:rPr>
                  </w:pPr>
                  <w:r w:rsidRPr="005C0419">
                    <w:rPr>
                      <w:sz w:val="18"/>
                      <w:szCs w:val="18"/>
                    </w:rPr>
                    <w:t>Arexvy</w:t>
                  </w:r>
                  <w:r w:rsidR="00744405">
                    <w:rPr>
                      <w:sz w:val="18"/>
                      <w:szCs w:val="18"/>
                    </w:rPr>
                    <w:t>®</w:t>
                  </w:r>
                </w:p>
                <w:p w14:paraId="4E3C2E20" w14:textId="77777777" w:rsidR="00E74899" w:rsidRPr="00041E9E" w:rsidRDefault="00E74899" w:rsidP="005C0419">
                  <w:pPr>
                    <w:jc w:val="center"/>
                    <w:rPr>
                      <w:sz w:val="18"/>
                      <w:szCs w:val="18"/>
                    </w:rPr>
                  </w:pPr>
                  <w:r w:rsidRPr="00041E9E">
                    <w:rPr>
                      <w:sz w:val="18"/>
                      <w:szCs w:val="18"/>
                    </w:rPr>
                    <w:t>0.5mL</w:t>
                  </w:r>
                </w:p>
                <w:p w14:paraId="27625A53" w14:textId="68A99EC1" w:rsidR="005C0419" w:rsidRPr="005C0419" w:rsidRDefault="005C0419" w:rsidP="005C0419">
                  <w:pPr>
                    <w:jc w:val="center"/>
                    <w:rPr>
                      <w:sz w:val="18"/>
                      <w:szCs w:val="18"/>
                    </w:rPr>
                  </w:pPr>
                  <w:r w:rsidRPr="005C0419">
                    <w:rPr>
                      <w:sz w:val="18"/>
                      <w:szCs w:val="18"/>
                    </w:rPr>
                    <w:t>(</w:t>
                  </w:r>
                  <w:r w:rsidR="00E74899" w:rsidRPr="00041E9E">
                    <w:rPr>
                      <w:sz w:val="18"/>
                      <w:szCs w:val="18"/>
                    </w:rPr>
                    <w:t>GSK</w:t>
                  </w:r>
                  <w:r w:rsidRPr="005C0419">
                    <w:rPr>
                      <w:sz w:val="18"/>
                      <w:szCs w:val="18"/>
                    </w:rPr>
                    <w:t xml:space="preserve"> )</w:t>
                  </w:r>
                </w:p>
                <w:p w14:paraId="032FDD80" w14:textId="1A7F3A39" w:rsidR="005C0419" w:rsidRPr="005C0419" w:rsidRDefault="005C0419" w:rsidP="005C0419">
                  <w:pPr>
                    <w:jc w:val="center"/>
                    <w:rPr>
                      <w:sz w:val="18"/>
                      <w:szCs w:val="18"/>
                    </w:rPr>
                  </w:pPr>
                </w:p>
              </w:tc>
              <w:tc>
                <w:tcPr>
                  <w:tcW w:w="1289" w:type="pct"/>
                  <w:tcBorders>
                    <w:bottom w:val="double" w:sz="6" w:space="0" w:color="3BD1C3"/>
                  </w:tcBorders>
                  <w:vAlign w:val="center"/>
                </w:tcPr>
                <w:p w14:paraId="545C3E9D" w14:textId="77777777" w:rsidR="005B0AF3" w:rsidRDefault="005B0AF3" w:rsidP="005C0419">
                  <w:pPr>
                    <w:jc w:val="center"/>
                    <w:rPr>
                      <w:sz w:val="18"/>
                      <w:szCs w:val="18"/>
                    </w:rPr>
                  </w:pPr>
                </w:p>
                <w:p w14:paraId="5E512594" w14:textId="744CE904" w:rsidR="005C0419" w:rsidRPr="00533A8C" w:rsidRDefault="005C0419" w:rsidP="00C05AA5">
                  <w:pPr>
                    <w:jc w:val="center"/>
                    <w:rPr>
                      <w:sz w:val="17"/>
                      <w:szCs w:val="17"/>
                    </w:rPr>
                  </w:pPr>
                  <w:r w:rsidRPr="00533A8C">
                    <w:rPr>
                      <w:sz w:val="17"/>
                      <w:szCs w:val="17"/>
                    </w:rPr>
                    <w:t>Beyfortus™</w:t>
                  </w:r>
                  <w:r w:rsidR="00C05AA5" w:rsidRPr="00533A8C">
                    <w:rPr>
                      <w:sz w:val="17"/>
                      <w:szCs w:val="17"/>
                    </w:rPr>
                    <w:br/>
                  </w:r>
                  <w:r w:rsidRPr="00533A8C">
                    <w:rPr>
                      <w:sz w:val="17"/>
                      <w:szCs w:val="17"/>
                    </w:rPr>
                    <w:t>(nirsevimab)</w:t>
                  </w:r>
                </w:p>
                <w:p w14:paraId="3BD3C9A3" w14:textId="6879DE98" w:rsidR="00F501B5" w:rsidRPr="00533A8C" w:rsidRDefault="009C0FA5" w:rsidP="005C0419">
                  <w:pPr>
                    <w:jc w:val="center"/>
                    <w:rPr>
                      <w:sz w:val="17"/>
                      <w:szCs w:val="17"/>
                    </w:rPr>
                  </w:pPr>
                  <w:r w:rsidRPr="00533A8C">
                    <w:rPr>
                      <w:sz w:val="17"/>
                      <w:szCs w:val="17"/>
                    </w:rPr>
                    <w:t>50</w:t>
                  </w:r>
                  <w:r w:rsidR="00F501B5" w:rsidRPr="00533A8C">
                    <w:rPr>
                      <w:sz w:val="17"/>
                      <w:szCs w:val="17"/>
                    </w:rPr>
                    <w:t>/100mg</w:t>
                  </w:r>
                </w:p>
                <w:p w14:paraId="6A1B93CE" w14:textId="1AD36B9B" w:rsidR="005C0419" w:rsidRPr="005C0419" w:rsidRDefault="005C0419" w:rsidP="005C0419">
                  <w:pPr>
                    <w:jc w:val="center"/>
                    <w:rPr>
                      <w:sz w:val="18"/>
                      <w:szCs w:val="18"/>
                    </w:rPr>
                  </w:pPr>
                  <w:r w:rsidRPr="00533A8C">
                    <w:rPr>
                      <w:sz w:val="17"/>
                      <w:szCs w:val="17"/>
                    </w:rPr>
                    <w:t>(Sanofi)</w:t>
                  </w:r>
                </w:p>
                <w:p w14:paraId="3F022C0A" w14:textId="6083B41E" w:rsidR="005C0419" w:rsidRPr="005C0419" w:rsidRDefault="005C0419" w:rsidP="005C0419">
                  <w:pPr>
                    <w:jc w:val="center"/>
                    <w:rPr>
                      <w:sz w:val="18"/>
                      <w:szCs w:val="18"/>
                    </w:rPr>
                  </w:pPr>
                </w:p>
              </w:tc>
            </w:tr>
            <w:tr w:rsidR="002E2ED1" w:rsidRPr="00041E9E" w14:paraId="204BF385" w14:textId="77777777" w:rsidTr="00BB5338">
              <w:trPr>
                <w:trHeight w:val="550"/>
                <w:jc w:val="center"/>
              </w:trPr>
              <w:tc>
                <w:tcPr>
                  <w:tcW w:w="1210" w:type="pct"/>
                  <w:vAlign w:val="center"/>
                </w:tcPr>
                <w:p w14:paraId="0857840D" w14:textId="77777777" w:rsidR="00105DDB" w:rsidRPr="00FA4410" w:rsidRDefault="00105DDB" w:rsidP="005C0419">
                  <w:pPr>
                    <w:rPr>
                      <w:sz w:val="12"/>
                      <w:szCs w:val="12"/>
                    </w:rPr>
                  </w:pPr>
                  <w:bookmarkStart w:id="2" w:name="_Hlk127872808"/>
                </w:p>
                <w:p w14:paraId="040D3A67" w14:textId="44FA5143" w:rsidR="005C0419" w:rsidRPr="00661B92" w:rsidRDefault="005C0419" w:rsidP="005C0419">
                  <w:pPr>
                    <w:rPr>
                      <w:sz w:val="17"/>
                      <w:szCs w:val="17"/>
                    </w:rPr>
                  </w:pPr>
                  <w:r w:rsidRPr="005C0419">
                    <w:rPr>
                      <w:sz w:val="17"/>
                      <w:szCs w:val="17"/>
                    </w:rPr>
                    <w:t>Women at 28 to 36 wks</w:t>
                  </w:r>
                  <w:r w:rsidR="00105DDB" w:rsidRPr="00661B92">
                    <w:rPr>
                      <w:sz w:val="17"/>
                      <w:szCs w:val="17"/>
                    </w:rPr>
                    <w:t xml:space="preserve"> pregnancy</w:t>
                  </w:r>
                </w:p>
                <w:p w14:paraId="765764AA" w14:textId="49918938" w:rsidR="00105DDB" w:rsidRPr="00FA4410" w:rsidRDefault="00105DDB" w:rsidP="005C0419">
                  <w:pPr>
                    <w:rPr>
                      <w:sz w:val="12"/>
                      <w:szCs w:val="12"/>
                    </w:rPr>
                  </w:pPr>
                </w:p>
              </w:tc>
              <w:tc>
                <w:tcPr>
                  <w:tcW w:w="1272" w:type="pct"/>
                  <w:tcBorders>
                    <w:bottom w:val="double" w:sz="6" w:space="0" w:color="3BD1C3"/>
                    <w:right w:val="double" w:sz="6" w:space="0" w:color="3BD1C3"/>
                  </w:tcBorders>
                  <w:vAlign w:val="center"/>
                </w:tcPr>
                <w:p w14:paraId="11BDB370" w14:textId="70F28C37" w:rsidR="005C0419" w:rsidRPr="0021751F" w:rsidRDefault="005C0419" w:rsidP="005C0419">
                  <w:pPr>
                    <w:jc w:val="center"/>
                    <w:rPr>
                      <w:rFonts w:asciiTheme="minorHAnsi" w:hAnsiTheme="minorHAnsi" w:cstheme="minorHAnsi"/>
                      <w:sz w:val="18"/>
                      <w:szCs w:val="18"/>
                    </w:rPr>
                  </w:pPr>
                  <w:r w:rsidRPr="0021751F">
                    <w:rPr>
                      <w:sz w:val="18"/>
                      <w:szCs w:val="18"/>
                    </w:rPr>
                    <w:t>NIP</w:t>
                  </w:r>
                </w:p>
              </w:tc>
              <w:tc>
                <w:tcPr>
                  <w:tcW w:w="1230" w:type="pct"/>
                  <w:tcBorders>
                    <w:top w:val="double" w:sz="6" w:space="0" w:color="3BD1C3"/>
                    <w:left w:val="double" w:sz="6" w:space="0" w:color="3BD1C3"/>
                    <w:bottom w:val="double" w:sz="6" w:space="0" w:color="3BD1C3"/>
                    <w:right w:val="double" w:sz="6" w:space="0" w:color="3BD1C3"/>
                  </w:tcBorders>
                  <w:shd w:val="clear" w:color="auto" w:fill="3BD1C3"/>
                  <w:vAlign w:val="center"/>
                </w:tcPr>
                <w:p w14:paraId="44FDF2BB" w14:textId="56FBA913" w:rsidR="00146C99" w:rsidRPr="00661B92" w:rsidRDefault="00146C99" w:rsidP="00146C99">
                  <w:pPr>
                    <w:jc w:val="center"/>
                    <w:rPr>
                      <w:rFonts w:asciiTheme="minorHAnsi" w:hAnsiTheme="minorHAnsi" w:cstheme="minorHAnsi"/>
                      <w:color w:val="FFFFFF" w:themeColor="background1"/>
                      <w:sz w:val="17"/>
                      <w:szCs w:val="17"/>
                    </w:rPr>
                  </w:pPr>
                  <w:r w:rsidRPr="00661B92">
                    <w:rPr>
                      <w:rFonts w:asciiTheme="minorHAnsi" w:hAnsiTheme="minorHAnsi" w:cstheme="minorHAnsi"/>
                      <w:color w:val="FFFFFF" w:themeColor="background1"/>
                      <w:sz w:val="17"/>
                      <w:szCs w:val="17"/>
                    </w:rPr>
                    <w:t>DO NOT</w:t>
                  </w:r>
                </w:p>
                <w:p w14:paraId="359995E5" w14:textId="7304171B" w:rsidR="00146C99" w:rsidRPr="005C0419" w:rsidRDefault="00146C99" w:rsidP="00146C99">
                  <w:pPr>
                    <w:jc w:val="center"/>
                    <w:rPr>
                      <w:rFonts w:asciiTheme="minorHAnsi" w:hAnsiTheme="minorHAnsi" w:cstheme="minorHAnsi"/>
                      <w:color w:val="FFFFFF" w:themeColor="background1"/>
                      <w:sz w:val="17"/>
                      <w:szCs w:val="17"/>
                    </w:rPr>
                  </w:pPr>
                  <w:r w:rsidRPr="00661B92">
                    <w:rPr>
                      <w:rFonts w:asciiTheme="minorHAnsi" w:hAnsiTheme="minorHAnsi" w:cstheme="minorHAnsi"/>
                      <w:color w:val="FFFFFF" w:themeColor="background1"/>
                      <w:sz w:val="17"/>
                      <w:szCs w:val="17"/>
                    </w:rPr>
                    <w:t>USE</w:t>
                  </w:r>
                </w:p>
              </w:tc>
              <w:tc>
                <w:tcPr>
                  <w:tcW w:w="1289" w:type="pct"/>
                  <w:tcBorders>
                    <w:top w:val="double" w:sz="6" w:space="0" w:color="3BD1C3"/>
                    <w:left w:val="double" w:sz="6" w:space="0" w:color="3BD1C3"/>
                    <w:bottom w:val="double" w:sz="6" w:space="0" w:color="3BD1C3"/>
                    <w:right w:val="double" w:sz="6" w:space="0" w:color="3BD1C3"/>
                  </w:tcBorders>
                  <w:shd w:val="clear" w:color="auto" w:fill="3BD1C3"/>
                  <w:vAlign w:val="center"/>
                </w:tcPr>
                <w:p w14:paraId="63AE7D49" w14:textId="77777777" w:rsidR="00146C99" w:rsidRPr="00661B92" w:rsidRDefault="00146C99" w:rsidP="00146C99">
                  <w:pPr>
                    <w:jc w:val="center"/>
                    <w:rPr>
                      <w:rFonts w:asciiTheme="minorHAnsi" w:hAnsiTheme="minorHAnsi" w:cstheme="minorHAnsi"/>
                      <w:color w:val="FFFFFF" w:themeColor="background1"/>
                      <w:sz w:val="17"/>
                      <w:szCs w:val="17"/>
                    </w:rPr>
                  </w:pPr>
                  <w:r w:rsidRPr="00661B92">
                    <w:rPr>
                      <w:rFonts w:asciiTheme="minorHAnsi" w:hAnsiTheme="minorHAnsi" w:cstheme="minorHAnsi"/>
                      <w:color w:val="FFFFFF" w:themeColor="background1"/>
                      <w:sz w:val="17"/>
                      <w:szCs w:val="17"/>
                    </w:rPr>
                    <w:t>DO NOT</w:t>
                  </w:r>
                </w:p>
                <w:p w14:paraId="60185399" w14:textId="3809572D" w:rsidR="005C0419" w:rsidRPr="005C0419" w:rsidRDefault="00146C99" w:rsidP="00146C99">
                  <w:pPr>
                    <w:jc w:val="center"/>
                    <w:rPr>
                      <w:color w:val="FFFFFF" w:themeColor="background1"/>
                      <w:sz w:val="17"/>
                      <w:szCs w:val="17"/>
                    </w:rPr>
                  </w:pPr>
                  <w:r w:rsidRPr="00661B92">
                    <w:rPr>
                      <w:rFonts w:asciiTheme="minorHAnsi" w:hAnsiTheme="minorHAnsi" w:cstheme="minorHAnsi"/>
                      <w:color w:val="FFFFFF" w:themeColor="background1"/>
                      <w:sz w:val="17"/>
                      <w:szCs w:val="17"/>
                    </w:rPr>
                    <w:t>USE</w:t>
                  </w:r>
                </w:p>
              </w:tc>
            </w:tr>
            <w:bookmarkEnd w:id="2"/>
            <w:tr w:rsidR="007D0AC2" w:rsidRPr="00041E9E" w14:paraId="3B50C4A1" w14:textId="77777777" w:rsidTr="00BB5338">
              <w:trPr>
                <w:trHeight w:val="522"/>
                <w:jc w:val="center"/>
              </w:trPr>
              <w:tc>
                <w:tcPr>
                  <w:tcW w:w="1210" w:type="pct"/>
                  <w:tcBorders>
                    <w:right w:val="double" w:sz="6" w:space="0" w:color="3BD1C3"/>
                  </w:tcBorders>
                  <w:vAlign w:val="center"/>
                </w:tcPr>
                <w:p w14:paraId="5838176A" w14:textId="77777777" w:rsidR="00105DDB" w:rsidRPr="00FA4410" w:rsidRDefault="00105DDB" w:rsidP="005C0419">
                  <w:pPr>
                    <w:rPr>
                      <w:sz w:val="12"/>
                      <w:szCs w:val="12"/>
                    </w:rPr>
                  </w:pPr>
                </w:p>
                <w:p w14:paraId="7D5F5821" w14:textId="36FAA183" w:rsidR="00661B92" w:rsidRPr="00041E9E" w:rsidRDefault="0001309A" w:rsidP="005C0419">
                  <w:pPr>
                    <w:rPr>
                      <w:sz w:val="18"/>
                      <w:szCs w:val="18"/>
                    </w:rPr>
                  </w:pPr>
                  <w:r w:rsidRPr="00041E9E">
                    <w:rPr>
                      <w:sz w:val="18"/>
                      <w:szCs w:val="18"/>
                    </w:rPr>
                    <w:t xml:space="preserve">Infants </w:t>
                  </w:r>
                  <w:r w:rsidR="000D4425">
                    <w:rPr>
                      <w:sz w:val="18"/>
                      <w:szCs w:val="18"/>
                    </w:rPr>
                    <w:t>&amp; children</w:t>
                  </w:r>
                  <w:r w:rsidR="000D4425">
                    <w:rPr>
                      <w:sz w:val="18"/>
                      <w:szCs w:val="18"/>
                    </w:rPr>
                    <w:br/>
                    <w:t>≤</w:t>
                  </w:r>
                  <w:r w:rsidR="006338B6">
                    <w:rPr>
                      <w:sz w:val="18"/>
                      <w:szCs w:val="18"/>
                    </w:rPr>
                    <w:t>24 months</w:t>
                  </w:r>
                </w:p>
                <w:p w14:paraId="1CC9EE1D" w14:textId="0A862B4E" w:rsidR="00105DDB" w:rsidRPr="00FA4410" w:rsidRDefault="00105DDB" w:rsidP="005C0419">
                  <w:pPr>
                    <w:rPr>
                      <w:sz w:val="12"/>
                      <w:szCs w:val="12"/>
                    </w:rPr>
                  </w:pPr>
                </w:p>
              </w:tc>
              <w:tc>
                <w:tcPr>
                  <w:tcW w:w="1272" w:type="pct"/>
                  <w:tcBorders>
                    <w:top w:val="double" w:sz="6" w:space="0" w:color="3BD1C3"/>
                    <w:left w:val="double" w:sz="6" w:space="0" w:color="3BD1C3"/>
                    <w:bottom w:val="double" w:sz="6" w:space="0" w:color="3BD1C3"/>
                    <w:right w:val="double" w:sz="6" w:space="0" w:color="3BD1C3"/>
                  </w:tcBorders>
                  <w:shd w:val="clear" w:color="auto" w:fill="3BD1C3"/>
                  <w:vAlign w:val="center"/>
                </w:tcPr>
                <w:p w14:paraId="1579A5AD" w14:textId="77777777" w:rsidR="00146C99" w:rsidRPr="00D0760B" w:rsidRDefault="00146C99" w:rsidP="00146C99">
                  <w:pPr>
                    <w:jc w:val="center"/>
                    <w:rPr>
                      <w:rFonts w:asciiTheme="minorHAnsi" w:hAnsiTheme="minorHAnsi" w:cstheme="minorHAnsi"/>
                      <w:color w:val="FFFFFF" w:themeColor="background1"/>
                      <w:sz w:val="18"/>
                      <w:szCs w:val="18"/>
                    </w:rPr>
                  </w:pPr>
                  <w:r w:rsidRPr="00D0760B">
                    <w:rPr>
                      <w:rFonts w:asciiTheme="minorHAnsi" w:hAnsiTheme="minorHAnsi" w:cstheme="minorHAnsi"/>
                      <w:color w:val="FFFFFF" w:themeColor="background1"/>
                      <w:sz w:val="18"/>
                      <w:szCs w:val="18"/>
                    </w:rPr>
                    <w:t>DO NOT</w:t>
                  </w:r>
                </w:p>
                <w:p w14:paraId="09C09C3D" w14:textId="76D5A8B3" w:rsidR="005C0419" w:rsidRPr="005C0419" w:rsidRDefault="00146C99" w:rsidP="00146C99">
                  <w:pPr>
                    <w:jc w:val="center"/>
                    <w:rPr>
                      <w:rFonts w:asciiTheme="minorHAnsi" w:hAnsiTheme="minorHAnsi" w:cstheme="minorHAnsi"/>
                      <w:color w:val="FFFFFF" w:themeColor="background1"/>
                      <w:sz w:val="18"/>
                      <w:szCs w:val="18"/>
                    </w:rPr>
                  </w:pPr>
                  <w:r w:rsidRPr="00D0760B">
                    <w:rPr>
                      <w:rFonts w:asciiTheme="minorHAnsi" w:hAnsiTheme="minorHAnsi" w:cstheme="minorHAnsi"/>
                      <w:color w:val="FFFFFF" w:themeColor="background1"/>
                      <w:sz w:val="18"/>
                      <w:szCs w:val="18"/>
                    </w:rPr>
                    <w:t>USE</w:t>
                  </w:r>
                </w:p>
              </w:tc>
              <w:tc>
                <w:tcPr>
                  <w:tcW w:w="1230" w:type="pct"/>
                  <w:tcBorders>
                    <w:top w:val="double" w:sz="6" w:space="0" w:color="3BD1C3"/>
                    <w:left w:val="double" w:sz="6" w:space="0" w:color="3BD1C3"/>
                    <w:bottom w:val="double" w:sz="6" w:space="0" w:color="3BD1C3"/>
                    <w:right w:val="double" w:sz="6" w:space="0" w:color="3BD1C3"/>
                  </w:tcBorders>
                  <w:shd w:val="clear" w:color="auto" w:fill="3BD1C3"/>
                  <w:vAlign w:val="center"/>
                </w:tcPr>
                <w:p w14:paraId="1E9E873E" w14:textId="77777777" w:rsidR="00146C99" w:rsidRPr="00D0760B" w:rsidRDefault="00146C99" w:rsidP="00146C99">
                  <w:pPr>
                    <w:jc w:val="center"/>
                    <w:rPr>
                      <w:rFonts w:asciiTheme="minorHAnsi" w:hAnsiTheme="minorHAnsi" w:cstheme="minorHAnsi"/>
                      <w:color w:val="FFFFFF" w:themeColor="background1"/>
                      <w:sz w:val="18"/>
                      <w:szCs w:val="18"/>
                    </w:rPr>
                  </w:pPr>
                  <w:r w:rsidRPr="00D0760B">
                    <w:rPr>
                      <w:rFonts w:asciiTheme="minorHAnsi" w:hAnsiTheme="minorHAnsi" w:cstheme="minorHAnsi"/>
                      <w:color w:val="FFFFFF" w:themeColor="background1"/>
                      <w:sz w:val="18"/>
                      <w:szCs w:val="18"/>
                    </w:rPr>
                    <w:t>DO NOT</w:t>
                  </w:r>
                </w:p>
                <w:p w14:paraId="3D369180" w14:textId="42B707F3" w:rsidR="005C0419" w:rsidRPr="005C0419" w:rsidRDefault="00146C99" w:rsidP="00146C99">
                  <w:pPr>
                    <w:jc w:val="center"/>
                    <w:rPr>
                      <w:color w:val="FFFFFF" w:themeColor="background1"/>
                      <w:sz w:val="18"/>
                      <w:szCs w:val="18"/>
                    </w:rPr>
                  </w:pPr>
                  <w:r w:rsidRPr="00D0760B">
                    <w:rPr>
                      <w:rFonts w:asciiTheme="minorHAnsi" w:hAnsiTheme="minorHAnsi" w:cstheme="minorHAnsi"/>
                      <w:color w:val="FFFFFF" w:themeColor="background1"/>
                      <w:sz w:val="18"/>
                      <w:szCs w:val="18"/>
                    </w:rPr>
                    <w:t>USE</w:t>
                  </w:r>
                </w:p>
              </w:tc>
              <w:tc>
                <w:tcPr>
                  <w:tcW w:w="1289" w:type="pct"/>
                  <w:tcBorders>
                    <w:top w:val="double" w:sz="6" w:space="0" w:color="3BD1C3"/>
                    <w:left w:val="double" w:sz="6" w:space="0" w:color="3BD1C3"/>
                    <w:bottom w:val="double" w:sz="6" w:space="0" w:color="3BD1C3"/>
                    <w:right w:val="double" w:sz="6" w:space="0" w:color="3BD1C3"/>
                  </w:tcBorders>
                  <w:shd w:val="clear" w:color="auto" w:fill="auto"/>
                  <w:vAlign w:val="center"/>
                </w:tcPr>
                <w:p w14:paraId="71789DF5" w14:textId="4A9F2DEE" w:rsidR="005C0419" w:rsidRPr="005C0419" w:rsidRDefault="005C0419" w:rsidP="005C0419">
                  <w:pPr>
                    <w:jc w:val="center"/>
                    <w:rPr>
                      <w:sz w:val="18"/>
                      <w:szCs w:val="18"/>
                    </w:rPr>
                  </w:pPr>
                  <w:r w:rsidRPr="005C0419">
                    <w:rPr>
                      <w:sz w:val="18"/>
                      <w:szCs w:val="18"/>
                    </w:rPr>
                    <w:t xml:space="preserve">State </w:t>
                  </w:r>
                  <w:r w:rsidR="00FA4410">
                    <w:rPr>
                      <w:sz w:val="18"/>
                      <w:szCs w:val="18"/>
                    </w:rPr>
                    <w:t>&amp;</w:t>
                  </w:r>
                  <w:r w:rsidRPr="005C0419">
                    <w:rPr>
                      <w:sz w:val="18"/>
                      <w:szCs w:val="18"/>
                    </w:rPr>
                    <w:t xml:space="preserve"> Territory</w:t>
                  </w:r>
                </w:p>
              </w:tc>
            </w:tr>
            <w:tr w:rsidR="002E2ED1" w:rsidRPr="00041E9E" w14:paraId="6A1DEC49" w14:textId="77777777" w:rsidTr="00BB5338">
              <w:trPr>
                <w:trHeight w:val="508"/>
                <w:jc w:val="center"/>
              </w:trPr>
              <w:tc>
                <w:tcPr>
                  <w:tcW w:w="1210" w:type="pct"/>
                  <w:tcBorders>
                    <w:right w:val="single" w:sz="12" w:space="0" w:color="3BD1C3"/>
                  </w:tcBorders>
                  <w:vAlign w:val="center"/>
                </w:tcPr>
                <w:p w14:paraId="0FF7A4FD" w14:textId="77777777" w:rsidR="00105DDB" w:rsidRPr="00FA4410" w:rsidRDefault="00105DDB" w:rsidP="005C0419">
                  <w:pPr>
                    <w:rPr>
                      <w:sz w:val="12"/>
                      <w:szCs w:val="12"/>
                    </w:rPr>
                  </w:pPr>
                </w:p>
                <w:p w14:paraId="7972ECE6" w14:textId="4812E59F" w:rsidR="005C0419" w:rsidRDefault="000D4425" w:rsidP="005C0419">
                  <w:pPr>
                    <w:rPr>
                      <w:sz w:val="18"/>
                      <w:szCs w:val="18"/>
                    </w:rPr>
                  </w:pPr>
                  <w:r>
                    <w:rPr>
                      <w:sz w:val="18"/>
                      <w:szCs w:val="18"/>
                    </w:rPr>
                    <w:t xml:space="preserve">People </w:t>
                  </w:r>
                  <w:r w:rsidR="005C0419" w:rsidRPr="005C0419">
                    <w:rPr>
                      <w:sz w:val="18"/>
                      <w:szCs w:val="18"/>
                    </w:rPr>
                    <w:t>60 to 74 years</w:t>
                  </w:r>
                </w:p>
                <w:p w14:paraId="24941B73" w14:textId="6DE1F16C" w:rsidR="00AC7276" w:rsidRPr="00FA4410" w:rsidRDefault="00AC7276" w:rsidP="005C0419">
                  <w:pPr>
                    <w:rPr>
                      <w:sz w:val="12"/>
                      <w:szCs w:val="12"/>
                    </w:rPr>
                  </w:pPr>
                </w:p>
              </w:tc>
              <w:tc>
                <w:tcPr>
                  <w:tcW w:w="1272" w:type="pct"/>
                  <w:tcBorders>
                    <w:top w:val="double" w:sz="6" w:space="0" w:color="3BD1C3"/>
                    <w:left w:val="single" w:sz="12" w:space="0" w:color="3BD1C3"/>
                    <w:bottom w:val="single" w:sz="12" w:space="0" w:color="3BD1C3"/>
                    <w:right w:val="single" w:sz="12" w:space="0" w:color="3BD1C3"/>
                  </w:tcBorders>
                  <w:shd w:val="clear" w:color="auto" w:fill="auto"/>
                  <w:vAlign w:val="center"/>
                </w:tcPr>
                <w:p w14:paraId="45A114F4" w14:textId="77777777" w:rsidR="00C2347F" w:rsidRPr="00041E9E" w:rsidRDefault="00C2347F" w:rsidP="005C0419">
                  <w:pPr>
                    <w:jc w:val="center"/>
                    <w:rPr>
                      <w:sz w:val="18"/>
                      <w:szCs w:val="18"/>
                    </w:rPr>
                  </w:pPr>
                </w:p>
                <w:p w14:paraId="4DBF8D37" w14:textId="1643E47C" w:rsidR="005C0419" w:rsidRPr="00041E9E" w:rsidRDefault="00D61DA9" w:rsidP="005C0419">
                  <w:pPr>
                    <w:jc w:val="center"/>
                    <w:rPr>
                      <w:sz w:val="18"/>
                      <w:szCs w:val="18"/>
                    </w:rPr>
                  </w:pPr>
                  <w:r w:rsidRPr="00041E9E">
                    <w:rPr>
                      <w:sz w:val="18"/>
                      <w:szCs w:val="18"/>
                    </w:rPr>
                    <w:t>Not funded</w:t>
                  </w:r>
                </w:p>
                <w:p w14:paraId="60EDBEC7" w14:textId="5EA850D4" w:rsidR="001F0BD4" w:rsidRPr="005C0419" w:rsidRDefault="001F0BD4" w:rsidP="005C0419">
                  <w:pPr>
                    <w:jc w:val="center"/>
                    <w:rPr>
                      <w:sz w:val="18"/>
                      <w:szCs w:val="18"/>
                    </w:rPr>
                  </w:pPr>
                </w:p>
              </w:tc>
              <w:tc>
                <w:tcPr>
                  <w:tcW w:w="1230" w:type="pct"/>
                  <w:tcBorders>
                    <w:top w:val="double" w:sz="6" w:space="0" w:color="3BD1C3"/>
                    <w:left w:val="single" w:sz="12" w:space="0" w:color="3BD1C3"/>
                    <w:bottom w:val="single" w:sz="12" w:space="0" w:color="3BD1C3"/>
                    <w:right w:val="double" w:sz="6" w:space="0" w:color="3BD1C3"/>
                  </w:tcBorders>
                  <w:vAlign w:val="center"/>
                </w:tcPr>
                <w:p w14:paraId="57951920" w14:textId="77777777" w:rsidR="00C2347F" w:rsidRPr="00041E9E" w:rsidRDefault="00C2347F" w:rsidP="005C0419">
                  <w:pPr>
                    <w:jc w:val="center"/>
                    <w:rPr>
                      <w:sz w:val="18"/>
                      <w:szCs w:val="18"/>
                    </w:rPr>
                  </w:pPr>
                </w:p>
                <w:p w14:paraId="0F504A6D" w14:textId="4FADBF6A" w:rsidR="005C0419" w:rsidRPr="00041E9E" w:rsidRDefault="00D61DA9" w:rsidP="005C0419">
                  <w:pPr>
                    <w:jc w:val="center"/>
                    <w:rPr>
                      <w:sz w:val="18"/>
                      <w:szCs w:val="18"/>
                    </w:rPr>
                  </w:pPr>
                  <w:r w:rsidRPr="00041E9E">
                    <w:rPr>
                      <w:sz w:val="18"/>
                      <w:szCs w:val="18"/>
                    </w:rPr>
                    <w:t>Not funded</w:t>
                  </w:r>
                </w:p>
                <w:p w14:paraId="1BBCB462" w14:textId="5F1EF27A" w:rsidR="00C2347F" w:rsidRPr="005C0419" w:rsidRDefault="00C2347F" w:rsidP="005C0419">
                  <w:pPr>
                    <w:jc w:val="center"/>
                    <w:rPr>
                      <w:sz w:val="18"/>
                      <w:szCs w:val="18"/>
                    </w:rPr>
                  </w:pPr>
                </w:p>
              </w:tc>
              <w:tc>
                <w:tcPr>
                  <w:tcW w:w="1289" w:type="pct"/>
                  <w:tcBorders>
                    <w:top w:val="double" w:sz="6" w:space="0" w:color="3BD1C3"/>
                    <w:left w:val="double" w:sz="6" w:space="0" w:color="3BD1C3"/>
                    <w:bottom w:val="double" w:sz="6" w:space="0" w:color="3BD1C3"/>
                    <w:right w:val="double" w:sz="6" w:space="0" w:color="3BD1C3"/>
                  </w:tcBorders>
                  <w:shd w:val="clear" w:color="auto" w:fill="3BD1C3"/>
                  <w:vAlign w:val="center"/>
                </w:tcPr>
                <w:p w14:paraId="78D89C4F" w14:textId="77777777" w:rsidR="00146C99" w:rsidRPr="00D0760B" w:rsidRDefault="00146C99" w:rsidP="00146C99">
                  <w:pPr>
                    <w:jc w:val="center"/>
                    <w:rPr>
                      <w:rFonts w:asciiTheme="minorHAnsi" w:hAnsiTheme="minorHAnsi" w:cstheme="minorHAnsi"/>
                      <w:color w:val="FFFFFF" w:themeColor="background1"/>
                      <w:sz w:val="18"/>
                      <w:szCs w:val="18"/>
                    </w:rPr>
                  </w:pPr>
                  <w:r w:rsidRPr="00D0760B">
                    <w:rPr>
                      <w:rFonts w:asciiTheme="minorHAnsi" w:hAnsiTheme="minorHAnsi" w:cstheme="minorHAnsi"/>
                      <w:color w:val="FFFFFF" w:themeColor="background1"/>
                      <w:sz w:val="18"/>
                      <w:szCs w:val="18"/>
                    </w:rPr>
                    <w:t>DO NOT</w:t>
                  </w:r>
                </w:p>
                <w:p w14:paraId="3160D025" w14:textId="28F18B12" w:rsidR="005C0419" w:rsidRPr="005C0419" w:rsidRDefault="00146C99" w:rsidP="00146C99">
                  <w:pPr>
                    <w:jc w:val="center"/>
                    <w:rPr>
                      <w:color w:val="FFFFFF" w:themeColor="background1"/>
                      <w:sz w:val="18"/>
                      <w:szCs w:val="18"/>
                    </w:rPr>
                  </w:pPr>
                  <w:r w:rsidRPr="00D0760B">
                    <w:rPr>
                      <w:rFonts w:asciiTheme="minorHAnsi" w:hAnsiTheme="minorHAnsi" w:cstheme="minorHAnsi"/>
                      <w:color w:val="FFFFFF" w:themeColor="background1"/>
                      <w:sz w:val="18"/>
                      <w:szCs w:val="18"/>
                    </w:rPr>
                    <w:t>USE</w:t>
                  </w:r>
                </w:p>
              </w:tc>
            </w:tr>
            <w:tr w:rsidR="00C05AA5" w:rsidRPr="00041E9E" w14:paraId="2A398BE4" w14:textId="77777777" w:rsidTr="00BB5338">
              <w:trPr>
                <w:trHeight w:val="508"/>
                <w:jc w:val="center"/>
              </w:trPr>
              <w:tc>
                <w:tcPr>
                  <w:tcW w:w="1210" w:type="pct"/>
                  <w:tcBorders>
                    <w:right w:val="single" w:sz="12" w:space="0" w:color="3BD1C3"/>
                  </w:tcBorders>
                  <w:vAlign w:val="center"/>
                </w:tcPr>
                <w:p w14:paraId="38F478C7" w14:textId="5EF673F6" w:rsidR="00105DDB" w:rsidRPr="00FA4410" w:rsidRDefault="00105DDB" w:rsidP="005C0419">
                  <w:pPr>
                    <w:rPr>
                      <w:sz w:val="12"/>
                      <w:szCs w:val="12"/>
                    </w:rPr>
                  </w:pPr>
                </w:p>
                <w:p w14:paraId="068E92FA" w14:textId="17FFE619" w:rsidR="00AC7276" w:rsidRDefault="000D4425" w:rsidP="00BB5338">
                  <w:pPr>
                    <w:rPr>
                      <w:sz w:val="18"/>
                      <w:szCs w:val="18"/>
                    </w:rPr>
                  </w:pPr>
                  <w:r>
                    <w:rPr>
                      <w:sz w:val="18"/>
                      <w:szCs w:val="18"/>
                    </w:rPr>
                    <w:t xml:space="preserve">People </w:t>
                  </w:r>
                  <w:r w:rsidR="00E60E84">
                    <w:rPr>
                      <w:sz w:val="18"/>
                      <w:szCs w:val="18"/>
                    </w:rPr>
                    <w:t>≥</w:t>
                  </w:r>
                  <w:r w:rsidR="005C0419" w:rsidRPr="005C0419">
                    <w:rPr>
                      <w:sz w:val="18"/>
                      <w:szCs w:val="18"/>
                    </w:rPr>
                    <w:t xml:space="preserve">75 years </w:t>
                  </w:r>
                </w:p>
                <w:p w14:paraId="18FEAC5A" w14:textId="27154994" w:rsidR="00BB5338" w:rsidRPr="00FA4410" w:rsidRDefault="00BB5338" w:rsidP="00BB5338">
                  <w:pPr>
                    <w:rPr>
                      <w:sz w:val="12"/>
                      <w:szCs w:val="12"/>
                    </w:rPr>
                  </w:pPr>
                </w:p>
              </w:tc>
              <w:tc>
                <w:tcPr>
                  <w:tcW w:w="1272" w:type="pct"/>
                  <w:tcBorders>
                    <w:top w:val="single" w:sz="12" w:space="0" w:color="3BD1C3"/>
                    <w:left w:val="single" w:sz="12" w:space="0" w:color="3BD1C3"/>
                    <w:bottom w:val="single" w:sz="12" w:space="0" w:color="3BD1C3"/>
                    <w:right w:val="single" w:sz="12" w:space="0" w:color="3BD1C3"/>
                  </w:tcBorders>
                  <w:shd w:val="clear" w:color="auto" w:fill="auto"/>
                  <w:vAlign w:val="center"/>
                </w:tcPr>
                <w:p w14:paraId="11A189D5" w14:textId="77777777" w:rsidR="00C2347F" w:rsidRPr="00041E9E" w:rsidRDefault="00C2347F" w:rsidP="005C0419">
                  <w:pPr>
                    <w:jc w:val="center"/>
                    <w:rPr>
                      <w:noProof/>
                      <w:sz w:val="18"/>
                      <w:szCs w:val="18"/>
                    </w:rPr>
                  </w:pPr>
                </w:p>
                <w:p w14:paraId="6A29E1BB" w14:textId="77777777" w:rsidR="005C0419" w:rsidRPr="00041E9E" w:rsidRDefault="00D61DA9" w:rsidP="005C0419">
                  <w:pPr>
                    <w:jc w:val="center"/>
                    <w:rPr>
                      <w:noProof/>
                      <w:sz w:val="18"/>
                      <w:szCs w:val="18"/>
                    </w:rPr>
                  </w:pPr>
                  <w:r w:rsidRPr="00041E9E">
                    <w:rPr>
                      <w:noProof/>
                      <w:sz w:val="18"/>
                      <w:szCs w:val="18"/>
                    </w:rPr>
                    <w:t>Not funded</w:t>
                  </w:r>
                </w:p>
                <w:p w14:paraId="7D26A786" w14:textId="0DF1D5BE" w:rsidR="00C2347F" w:rsidRPr="005C0419" w:rsidRDefault="00C2347F" w:rsidP="005C0419">
                  <w:pPr>
                    <w:jc w:val="center"/>
                    <w:rPr>
                      <w:noProof/>
                      <w:sz w:val="18"/>
                      <w:szCs w:val="18"/>
                    </w:rPr>
                  </w:pPr>
                </w:p>
              </w:tc>
              <w:tc>
                <w:tcPr>
                  <w:tcW w:w="1230" w:type="pct"/>
                  <w:tcBorders>
                    <w:top w:val="single" w:sz="12" w:space="0" w:color="3BD1C3"/>
                    <w:left w:val="single" w:sz="12" w:space="0" w:color="3BD1C3"/>
                    <w:bottom w:val="single" w:sz="12" w:space="0" w:color="3BD1C3"/>
                    <w:right w:val="double" w:sz="6" w:space="0" w:color="3BD1C3"/>
                  </w:tcBorders>
                  <w:vAlign w:val="center"/>
                </w:tcPr>
                <w:p w14:paraId="4EF5ADAD" w14:textId="61D9461D" w:rsidR="005C0419" w:rsidRPr="005C0419" w:rsidRDefault="00D61DA9" w:rsidP="005C0419">
                  <w:pPr>
                    <w:jc w:val="center"/>
                    <w:rPr>
                      <w:sz w:val="18"/>
                      <w:szCs w:val="18"/>
                    </w:rPr>
                  </w:pPr>
                  <w:r w:rsidRPr="00041E9E">
                    <w:rPr>
                      <w:sz w:val="18"/>
                      <w:szCs w:val="18"/>
                    </w:rPr>
                    <w:t>Not funded</w:t>
                  </w:r>
                </w:p>
              </w:tc>
              <w:tc>
                <w:tcPr>
                  <w:tcW w:w="1289" w:type="pct"/>
                  <w:tcBorders>
                    <w:top w:val="double" w:sz="6" w:space="0" w:color="3BD1C3"/>
                    <w:left w:val="double" w:sz="6" w:space="0" w:color="3BD1C3"/>
                    <w:bottom w:val="double" w:sz="6" w:space="0" w:color="3BD1C3"/>
                    <w:right w:val="double" w:sz="6" w:space="0" w:color="3BD1C3"/>
                  </w:tcBorders>
                  <w:shd w:val="clear" w:color="auto" w:fill="3BD1C3"/>
                  <w:vAlign w:val="center"/>
                </w:tcPr>
                <w:p w14:paraId="0406D183" w14:textId="77777777" w:rsidR="00146C99" w:rsidRPr="00D0760B" w:rsidRDefault="00146C99" w:rsidP="00146C99">
                  <w:pPr>
                    <w:jc w:val="center"/>
                    <w:rPr>
                      <w:rFonts w:asciiTheme="minorHAnsi" w:hAnsiTheme="minorHAnsi" w:cstheme="minorHAnsi"/>
                      <w:color w:val="FFFFFF" w:themeColor="background1"/>
                      <w:sz w:val="18"/>
                      <w:szCs w:val="18"/>
                    </w:rPr>
                  </w:pPr>
                  <w:r w:rsidRPr="00D0760B">
                    <w:rPr>
                      <w:rFonts w:asciiTheme="minorHAnsi" w:hAnsiTheme="minorHAnsi" w:cstheme="minorHAnsi"/>
                      <w:color w:val="FFFFFF" w:themeColor="background1"/>
                      <w:sz w:val="18"/>
                      <w:szCs w:val="18"/>
                    </w:rPr>
                    <w:t>DO NOT</w:t>
                  </w:r>
                </w:p>
                <w:p w14:paraId="42149233" w14:textId="14A045AA" w:rsidR="005C0419" w:rsidRPr="005C0419" w:rsidRDefault="00146C99" w:rsidP="00146C99">
                  <w:pPr>
                    <w:jc w:val="center"/>
                    <w:rPr>
                      <w:color w:val="FFFFFF" w:themeColor="background1"/>
                      <w:sz w:val="18"/>
                      <w:szCs w:val="18"/>
                    </w:rPr>
                  </w:pPr>
                  <w:r w:rsidRPr="00D0760B">
                    <w:rPr>
                      <w:rFonts w:asciiTheme="minorHAnsi" w:hAnsiTheme="minorHAnsi" w:cstheme="minorHAnsi"/>
                      <w:color w:val="FFFFFF" w:themeColor="background1"/>
                      <w:sz w:val="18"/>
                      <w:szCs w:val="18"/>
                    </w:rPr>
                    <w:t>USE</w:t>
                  </w:r>
                </w:p>
              </w:tc>
            </w:tr>
            <w:tr w:rsidR="00BB5338" w:rsidRPr="00041E9E" w14:paraId="4F9C0F9A" w14:textId="77777777" w:rsidTr="00BB5338">
              <w:trPr>
                <w:trHeight w:val="508"/>
                <w:jc w:val="center"/>
              </w:trPr>
              <w:tc>
                <w:tcPr>
                  <w:tcW w:w="1210" w:type="pct"/>
                  <w:tcBorders>
                    <w:right w:val="single" w:sz="12" w:space="0" w:color="3BD1C3"/>
                  </w:tcBorders>
                  <w:vAlign w:val="center"/>
                </w:tcPr>
                <w:p w14:paraId="5BEC6FC8" w14:textId="77777777" w:rsidR="00BB5338" w:rsidRPr="00FA4410" w:rsidRDefault="00BB5338" w:rsidP="00BB5338">
                  <w:pPr>
                    <w:rPr>
                      <w:sz w:val="12"/>
                      <w:szCs w:val="12"/>
                    </w:rPr>
                  </w:pPr>
                </w:p>
                <w:p w14:paraId="00BBB412" w14:textId="1BDECA0E" w:rsidR="00BB5338" w:rsidRDefault="00BB5338" w:rsidP="00BB5338">
                  <w:pPr>
                    <w:rPr>
                      <w:sz w:val="18"/>
                      <w:szCs w:val="18"/>
                    </w:rPr>
                  </w:pPr>
                  <w:r>
                    <w:rPr>
                      <w:sz w:val="18"/>
                      <w:szCs w:val="18"/>
                    </w:rPr>
                    <w:t xml:space="preserve">First Nations </w:t>
                  </w:r>
                  <w:r w:rsidR="00E60E84">
                    <w:rPr>
                      <w:sz w:val="18"/>
                      <w:szCs w:val="18"/>
                    </w:rPr>
                    <w:t>≥</w:t>
                  </w:r>
                  <w:r>
                    <w:rPr>
                      <w:sz w:val="18"/>
                      <w:szCs w:val="18"/>
                    </w:rPr>
                    <w:t>60 years</w:t>
                  </w:r>
                </w:p>
                <w:p w14:paraId="60E15590" w14:textId="04B2D6F0" w:rsidR="00BB5338" w:rsidRPr="00FA4410" w:rsidRDefault="00BB5338" w:rsidP="00BB5338">
                  <w:pPr>
                    <w:rPr>
                      <w:sz w:val="12"/>
                      <w:szCs w:val="12"/>
                    </w:rPr>
                  </w:pPr>
                </w:p>
              </w:tc>
              <w:tc>
                <w:tcPr>
                  <w:tcW w:w="1272" w:type="pct"/>
                  <w:tcBorders>
                    <w:top w:val="single" w:sz="12" w:space="0" w:color="3BD1C3"/>
                    <w:left w:val="single" w:sz="12" w:space="0" w:color="3BD1C3"/>
                    <w:bottom w:val="single" w:sz="12" w:space="0" w:color="3BD1C3"/>
                    <w:right w:val="single" w:sz="12" w:space="0" w:color="3BD1C3"/>
                  </w:tcBorders>
                  <w:shd w:val="clear" w:color="auto" w:fill="auto"/>
                  <w:vAlign w:val="center"/>
                </w:tcPr>
                <w:p w14:paraId="5BC774FD" w14:textId="77777777" w:rsidR="00BB5338" w:rsidRPr="00041E9E" w:rsidRDefault="00BB5338" w:rsidP="00BB5338">
                  <w:pPr>
                    <w:jc w:val="center"/>
                    <w:rPr>
                      <w:noProof/>
                      <w:sz w:val="18"/>
                      <w:szCs w:val="18"/>
                    </w:rPr>
                  </w:pPr>
                </w:p>
                <w:p w14:paraId="0DDFE2E2" w14:textId="77777777" w:rsidR="00BB5338" w:rsidRPr="00041E9E" w:rsidRDefault="00BB5338" w:rsidP="00BB5338">
                  <w:pPr>
                    <w:jc w:val="center"/>
                    <w:rPr>
                      <w:noProof/>
                      <w:sz w:val="18"/>
                      <w:szCs w:val="18"/>
                    </w:rPr>
                  </w:pPr>
                  <w:r w:rsidRPr="00041E9E">
                    <w:rPr>
                      <w:noProof/>
                      <w:sz w:val="18"/>
                      <w:szCs w:val="18"/>
                    </w:rPr>
                    <w:t>Not funded</w:t>
                  </w:r>
                </w:p>
                <w:p w14:paraId="3F9C5B11" w14:textId="77777777" w:rsidR="00BB5338" w:rsidRPr="00041E9E" w:rsidRDefault="00BB5338" w:rsidP="00BB5338">
                  <w:pPr>
                    <w:jc w:val="center"/>
                    <w:rPr>
                      <w:noProof/>
                      <w:sz w:val="18"/>
                      <w:szCs w:val="18"/>
                    </w:rPr>
                  </w:pPr>
                </w:p>
              </w:tc>
              <w:tc>
                <w:tcPr>
                  <w:tcW w:w="1230" w:type="pct"/>
                  <w:tcBorders>
                    <w:top w:val="single" w:sz="12" w:space="0" w:color="3BD1C3"/>
                    <w:left w:val="single" w:sz="12" w:space="0" w:color="3BD1C3"/>
                    <w:bottom w:val="single" w:sz="12" w:space="0" w:color="3BD1C3"/>
                    <w:right w:val="double" w:sz="6" w:space="0" w:color="3BD1C3"/>
                  </w:tcBorders>
                  <w:vAlign w:val="center"/>
                </w:tcPr>
                <w:p w14:paraId="6C5E6846" w14:textId="610FAAD4" w:rsidR="00BB5338" w:rsidRPr="00041E9E" w:rsidRDefault="00BB5338" w:rsidP="00BB5338">
                  <w:pPr>
                    <w:jc w:val="center"/>
                    <w:rPr>
                      <w:sz w:val="18"/>
                      <w:szCs w:val="18"/>
                    </w:rPr>
                  </w:pPr>
                  <w:r w:rsidRPr="00041E9E">
                    <w:rPr>
                      <w:sz w:val="18"/>
                      <w:szCs w:val="18"/>
                    </w:rPr>
                    <w:t>Not funded</w:t>
                  </w:r>
                </w:p>
              </w:tc>
              <w:tc>
                <w:tcPr>
                  <w:tcW w:w="1289" w:type="pct"/>
                  <w:tcBorders>
                    <w:top w:val="double" w:sz="6" w:space="0" w:color="3BD1C3"/>
                    <w:left w:val="double" w:sz="6" w:space="0" w:color="3BD1C3"/>
                    <w:bottom w:val="double" w:sz="6" w:space="0" w:color="3BD1C3"/>
                    <w:right w:val="double" w:sz="6" w:space="0" w:color="3BD1C3"/>
                  </w:tcBorders>
                  <w:shd w:val="clear" w:color="auto" w:fill="3BD1C3"/>
                  <w:vAlign w:val="center"/>
                </w:tcPr>
                <w:p w14:paraId="31195FBB" w14:textId="77777777" w:rsidR="00BB5338" w:rsidRPr="00D0760B" w:rsidRDefault="00BB5338" w:rsidP="00BB5338">
                  <w:pPr>
                    <w:jc w:val="center"/>
                    <w:rPr>
                      <w:rFonts w:asciiTheme="minorHAnsi" w:hAnsiTheme="minorHAnsi" w:cstheme="minorHAnsi"/>
                      <w:color w:val="FFFFFF" w:themeColor="background1"/>
                      <w:sz w:val="18"/>
                      <w:szCs w:val="18"/>
                    </w:rPr>
                  </w:pPr>
                  <w:r w:rsidRPr="00D0760B">
                    <w:rPr>
                      <w:rFonts w:asciiTheme="minorHAnsi" w:hAnsiTheme="minorHAnsi" w:cstheme="minorHAnsi"/>
                      <w:color w:val="FFFFFF" w:themeColor="background1"/>
                      <w:sz w:val="18"/>
                      <w:szCs w:val="18"/>
                    </w:rPr>
                    <w:t>DO NOT</w:t>
                  </w:r>
                </w:p>
                <w:p w14:paraId="7CD3421B" w14:textId="357A652C" w:rsidR="00BB5338" w:rsidRPr="00D0760B" w:rsidRDefault="00BB5338" w:rsidP="00BB5338">
                  <w:pPr>
                    <w:jc w:val="center"/>
                    <w:rPr>
                      <w:rFonts w:asciiTheme="minorHAnsi" w:hAnsiTheme="minorHAnsi" w:cstheme="minorHAnsi"/>
                      <w:color w:val="FFFFFF" w:themeColor="background1"/>
                      <w:sz w:val="18"/>
                      <w:szCs w:val="18"/>
                    </w:rPr>
                  </w:pPr>
                  <w:r w:rsidRPr="00D0760B">
                    <w:rPr>
                      <w:rFonts w:asciiTheme="minorHAnsi" w:hAnsiTheme="minorHAnsi" w:cstheme="minorHAnsi"/>
                      <w:color w:val="FFFFFF" w:themeColor="background1"/>
                      <w:sz w:val="18"/>
                      <w:szCs w:val="18"/>
                    </w:rPr>
                    <w:t>USE</w:t>
                  </w:r>
                </w:p>
              </w:tc>
            </w:tr>
            <w:tr w:rsidR="00BB5338" w:rsidRPr="00041E9E" w14:paraId="26832ECB" w14:textId="77777777" w:rsidTr="00BB5338">
              <w:trPr>
                <w:trHeight w:val="508"/>
                <w:jc w:val="center"/>
              </w:trPr>
              <w:tc>
                <w:tcPr>
                  <w:tcW w:w="1210" w:type="pct"/>
                  <w:tcBorders>
                    <w:right w:val="single" w:sz="12" w:space="0" w:color="3BD1C3"/>
                  </w:tcBorders>
                  <w:vAlign w:val="center"/>
                </w:tcPr>
                <w:p w14:paraId="60AF87F6" w14:textId="77777777" w:rsidR="00BB5338" w:rsidRPr="00FA4410" w:rsidRDefault="00BB5338" w:rsidP="00BB5338">
                  <w:pPr>
                    <w:rPr>
                      <w:sz w:val="12"/>
                      <w:szCs w:val="12"/>
                    </w:rPr>
                  </w:pPr>
                </w:p>
                <w:p w14:paraId="62FE5FD4" w14:textId="0586A8A0" w:rsidR="00BB5338" w:rsidRDefault="00BB5338" w:rsidP="00BB5338">
                  <w:pPr>
                    <w:rPr>
                      <w:sz w:val="18"/>
                      <w:szCs w:val="18"/>
                    </w:rPr>
                  </w:pPr>
                  <w:r>
                    <w:rPr>
                      <w:sz w:val="18"/>
                      <w:szCs w:val="18"/>
                    </w:rPr>
                    <w:t>Medically</w:t>
                  </w:r>
                </w:p>
                <w:p w14:paraId="4CE4B6F0" w14:textId="2E7BEB4B" w:rsidR="00BB5338" w:rsidRDefault="00BB5338" w:rsidP="00BB5338">
                  <w:pPr>
                    <w:rPr>
                      <w:sz w:val="18"/>
                      <w:szCs w:val="18"/>
                    </w:rPr>
                  </w:pPr>
                  <w:r>
                    <w:rPr>
                      <w:sz w:val="18"/>
                      <w:szCs w:val="18"/>
                    </w:rPr>
                    <w:t>at risk</w:t>
                  </w:r>
                </w:p>
                <w:p w14:paraId="26DCEE68" w14:textId="546A3B16" w:rsidR="00BB5338" w:rsidRDefault="00E60E84" w:rsidP="00BB5338">
                  <w:pPr>
                    <w:rPr>
                      <w:sz w:val="18"/>
                      <w:szCs w:val="18"/>
                    </w:rPr>
                  </w:pPr>
                  <w:r>
                    <w:rPr>
                      <w:sz w:val="18"/>
                      <w:szCs w:val="18"/>
                    </w:rPr>
                    <w:t>≥</w:t>
                  </w:r>
                  <w:r w:rsidR="00BB5338">
                    <w:rPr>
                      <w:sz w:val="18"/>
                      <w:szCs w:val="18"/>
                    </w:rPr>
                    <w:t>60 years</w:t>
                  </w:r>
                </w:p>
                <w:p w14:paraId="3804052D" w14:textId="3EBDD158" w:rsidR="00BB5338" w:rsidRPr="00FA4410" w:rsidRDefault="00BB5338" w:rsidP="00BB5338">
                  <w:pPr>
                    <w:rPr>
                      <w:sz w:val="12"/>
                      <w:szCs w:val="12"/>
                    </w:rPr>
                  </w:pPr>
                </w:p>
              </w:tc>
              <w:tc>
                <w:tcPr>
                  <w:tcW w:w="1272" w:type="pct"/>
                  <w:tcBorders>
                    <w:top w:val="single" w:sz="12" w:space="0" w:color="3BD1C3"/>
                    <w:left w:val="single" w:sz="12" w:space="0" w:color="3BD1C3"/>
                    <w:bottom w:val="single" w:sz="12" w:space="0" w:color="3BD1C3"/>
                    <w:right w:val="single" w:sz="12" w:space="0" w:color="3BD1C3"/>
                  </w:tcBorders>
                  <w:shd w:val="clear" w:color="auto" w:fill="auto"/>
                  <w:vAlign w:val="center"/>
                </w:tcPr>
                <w:p w14:paraId="184B8B0E" w14:textId="77777777" w:rsidR="00BB5338" w:rsidRPr="00041E9E" w:rsidRDefault="00BB5338" w:rsidP="00BB5338">
                  <w:pPr>
                    <w:jc w:val="center"/>
                    <w:rPr>
                      <w:noProof/>
                      <w:sz w:val="18"/>
                      <w:szCs w:val="18"/>
                    </w:rPr>
                  </w:pPr>
                </w:p>
                <w:p w14:paraId="25226603" w14:textId="77777777" w:rsidR="00BB5338" w:rsidRPr="00041E9E" w:rsidRDefault="00BB5338" w:rsidP="00BB5338">
                  <w:pPr>
                    <w:jc w:val="center"/>
                    <w:rPr>
                      <w:noProof/>
                      <w:sz w:val="18"/>
                      <w:szCs w:val="18"/>
                    </w:rPr>
                  </w:pPr>
                  <w:r w:rsidRPr="00041E9E">
                    <w:rPr>
                      <w:noProof/>
                      <w:sz w:val="18"/>
                      <w:szCs w:val="18"/>
                    </w:rPr>
                    <w:t>Not funded</w:t>
                  </w:r>
                </w:p>
                <w:p w14:paraId="0D476538" w14:textId="77777777" w:rsidR="00BB5338" w:rsidRPr="00041E9E" w:rsidRDefault="00BB5338" w:rsidP="00BB5338">
                  <w:pPr>
                    <w:jc w:val="center"/>
                    <w:rPr>
                      <w:noProof/>
                      <w:sz w:val="18"/>
                      <w:szCs w:val="18"/>
                    </w:rPr>
                  </w:pPr>
                </w:p>
              </w:tc>
              <w:tc>
                <w:tcPr>
                  <w:tcW w:w="1230" w:type="pct"/>
                  <w:tcBorders>
                    <w:top w:val="single" w:sz="12" w:space="0" w:color="3BD1C3"/>
                    <w:left w:val="single" w:sz="12" w:space="0" w:color="3BD1C3"/>
                    <w:bottom w:val="single" w:sz="12" w:space="0" w:color="3BD1C3"/>
                    <w:right w:val="double" w:sz="6" w:space="0" w:color="3BD1C3"/>
                  </w:tcBorders>
                  <w:vAlign w:val="center"/>
                </w:tcPr>
                <w:p w14:paraId="0702CEF8" w14:textId="33B05755" w:rsidR="00BB5338" w:rsidRPr="00041E9E" w:rsidRDefault="00BB5338" w:rsidP="00BB5338">
                  <w:pPr>
                    <w:jc w:val="center"/>
                    <w:rPr>
                      <w:sz w:val="18"/>
                      <w:szCs w:val="18"/>
                    </w:rPr>
                  </w:pPr>
                  <w:r w:rsidRPr="00041E9E">
                    <w:rPr>
                      <w:sz w:val="18"/>
                      <w:szCs w:val="18"/>
                    </w:rPr>
                    <w:t>Not funded</w:t>
                  </w:r>
                </w:p>
              </w:tc>
              <w:tc>
                <w:tcPr>
                  <w:tcW w:w="1289" w:type="pct"/>
                  <w:tcBorders>
                    <w:top w:val="double" w:sz="6" w:space="0" w:color="3BD1C3"/>
                    <w:left w:val="double" w:sz="6" w:space="0" w:color="3BD1C3"/>
                    <w:bottom w:val="double" w:sz="6" w:space="0" w:color="3BD1C3"/>
                    <w:right w:val="double" w:sz="6" w:space="0" w:color="3BD1C3"/>
                  </w:tcBorders>
                  <w:shd w:val="clear" w:color="auto" w:fill="3BD1C3"/>
                  <w:vAlign w:val="center"/>
                </w:tcPr>
                <w:p w14:paraId="0F133458" w14:textId="77777777" w:rsidR="00BB5338" w:rsidRPr="00D0760B" w:rsidRDefault="00BB5338" w:rsidP="00BB5338">
                  <w:pPr>
                    <w:jc w:val="center"/>
                    <w:rPr>
                      <w:rFonts w:asciiTheme="minorHAnsi" w:hAnsiTheme="minorHAnsi" w:cstheme="minorHAnsi"/>
                      <w:color w:val="FFFFFF" w:themeColor="background1"/>
                      <w:sz w:val="18"/>
                      <w:szCs w:val="18"/>
                    </w:rPr>
                  </w:pPr>
                  <w:r w:rsidRPr="00D0760B">
                    <w:rPr>
                      <w:rFonts w:asciiTheme="minorHAnsi" w:hAnsiTheme="minorHAnsi" w:cstheme="minorHAnsi"/>
                      <w:color w:val="FFFFFF" w:themeColor="background1"/>
                      <w:sz w:val="18"/>
                      <w:szCs w:val="18"/>
                    </w:rPr>
                    <w:t>DO NOT</w:t>
                  </w:r>
                </w:p>
                <w:p w14:paraId="11CAA75C" w14:textId="6ECBCCFD" w:rsidR="00BB5338" w:rsidRPr="00D0760B" w:rsidRDefault="00BB5338" w:rsidP="00BB5338">
                  <w:pPr>
                    <w:jc w:val="center"/>
                    <w:rPr>
                      <w:rFonts w:asciiTheme="minorHAnsi" w:hAnsiTheme="minorHAnsi" w:cstheme="minorHAnsi"/>
                      <w:color w:val="FFFFFF" w:themeColor="background1"/>
                      <w:sz w:val="18"/>
                      <w:szCs w:val="18"/>
                    </w:rPr>
                  </w:pPr>
                  <w:r w:rsidRPr="00D0760B">
                    <w:rPr>
                      <w:rFonts w:asciiTheme="minorHAnsi" w:hAnsiTheme="minorHAnsi" w:cstheme="minorHAnsi"/>
                      <w:color w:val="FFFFFF" w:themeColor="background1"/>
                      <w:sz w:val="18"/>
                      <w:szCs w:val="18"/>
                    </w:rPr>
                    <w:t>USE</w:t>
                  </w:r>
                </w:p>
              </w:tc>
            </w:tr>
          </w:tbl>
          <w:p w14:paraId="7CB869BD" w14:textId="77777777" w:rsidR="005C0419" w:rsidRPr="005C0419" w:rsidRDefault="005C0419" w:rsidP="005C0419">
            <w:pPr>
              <w:widowControl/>
              <w:autoSpaceDE/>
              <w:autoSpaceDN/>
              <w:ind w:left="149"/>
              <w:rPr>
                <w:rFonts w:eastAsiaTheme="minorHAnsi"/>
                <w:noProof/>
                <w:sz w:val="18"/>
                <w:szCs w:val="18"/>
                <w:lang w:val="en-AU" w:bidi="ar-SA"/>
              </w:rPr>
            </w:pPr>
          </w:p>
        </w:tc>
      </w:tr>
    </w:tbl>
    <w:p w14:paraId="519A453C" w14:textId="77777777" w:rsidR="00950884" w:rsidRPr="00950884" w:rsidRDefault="00950884" w:rsidP="00950884">
      <w:pPr>
        <w:ind w:right="-299"/>
        <w:rPr>
          <w:sz w:val="10"/>
          <w:szCs w:val="10"/>
        </w:rPr>
      </w:pPr>
    </w:p>
    <w:p w14:paraId="6015F222" w14:textId="012B4584" w:rsidR="00950884" w:rsidRPr="00493BB4" w:rsidRDefault="00950884" w:rsidP="00950884">
      <w:pPr>
        <w:ind w:right="-299"/>
      </w:pPr>
      <w:r>
        <w:t xml:space="preserve">Ensure you are administering the correct vaccine or immunisation product for your patient. Private stock incorrectly given instead of NIP or state or territory stock cannot be claimed or reimbursed. Consider storing vaccines </w:t>
      </w:r>
      <w:r w:rsidR="001D03E4">
        <w:t xml:space="preserve">for different cohorts </w:t>
      </w:r>
      <w:r>
        <w:t>on separate shelves to prevent errors.</w:t>
      </w:r>
    </w:p>
    <w:p w14:paraId="3F10EE3E" w14:textId="327871A8" w:rsidR="00415BF6" w:rsidRPr="007D0CF4" w:rsidRDefault="00415BF6" w:rsidP="00F13B8D">
      <w:pPr>
        <w:pStyle w:val="Heading2"/>
        <w:rPr>
          <w:rFonts w:ascii="Arial" w:hAnsi="Arial" w:cs="Arial"/>
          <w:color w:val="auto"/>
          <w:sz w:val="22"/>
          <w:szCs w:val="22"/>
        </w:rPr>
      </w:pPr>
      <w:r w:rsidRPr="00A03C6F">
        <w:t>Australian Immunisation Register</w:t>
      </w:r>
    </w:p>
    <w:p w14:paraId="561D4C6C" w14:textId="07F9B2EE" w:rsidR="002E2451" w:rsidRDefault="0072761F" w:rsidP="00415BF6">
      <w:pPr>
        <w:ind w:right="-157"/>
        <w:rPr>
          <w:rStyle w:val="Strong"/>
          <w:b w:val="0"/>
          <w:bCs w:val="0"/>
        </w:rPr>
      </w:pPr>
      <w:r>
        <w:rPr>
          <w:rStyle w:val="Strong"/>
          <w:b w:val="0"/>
          <w:bCs w:val="0"/>
        </w:rPr>
        <w:t xml:space="preserve">Check the </w:t>
      </w:r>
      <w:r w:rsidR="00950884" w:rsidRPr="275EF623">
        <w:rPr>
          <w:rStyle w:val="Strong"/>
          <w:b w:val="0"/>
          <w:bCs w:val="0"/>
        </w:rPr>
        <w:t>Australian Immunisation Register (AIR)</w:t>
      </w:r>
      <w:r>
        <w:rPr>
          <w:rStyle w:val="Strong"/>
          <w:b w:val="0"/>
          <w:bCs w:val="0"/>
        </w:rPr>
        <w:t xml:space="preserve"> before administering an RSV vaccine or immunisation product. </w:t>
      </w:r>
      <w:r w:rsidR="00415BF6" w:rsidRPr="275EF623">
        <w:rPr>
          <w:rStyle w:val="Strong"/>
          <w:b w:val="0"/>
          <w:bCs w:val="0"/>
        </w:rPr>
        <w:t xml:space="preserve">You </w:t>
      </w:r>
      <w:r w:rsidR="0021751F" w:rsidRPr="275EF623">
        <w:rPr>
          <w:rStyle w:val="Strong"/>
          <w:b w:val="0"/>
          <w:bCs w:val="0"/>
        </w:rPr>
        <w:t>should</w:t>
      </w:r>
      <w:r w:rsidR="00415BF6" w:rsidRPr="275EF623">
        <w:rPr>
          <w:rStyle w:val="Strong"/>
          <w:b w:val="0"/>
          <w:bCs w:val="0"/>
        </w:rPr>
        <w:t xml:space="preserve"> report all RSV </w:t>
      </w:r>
      <w:r w:rsidR="00D26C06" w:rsidRPr="00D26C06">
        <w:rPr>
          <w:rStyle w:val="Strong"/>
          <w:b w:val="0"/>
          <w:bCs w:val="0"/>
        </w:rPr>
        <w:t>maternal and infant</w:t>
      </w:r>
      <w:r w:rsidR="00D26C06">
        <w:rPr>
          <w:rStyle w:val="Strong"/>
        </w:rPr>
        <w:t xml:space="preserve"> </w:t>
      </w:r>
      <w:r w:rsidR="00621E1E" w:rsidRPr="00621E1E">
        <w:rPr>
          <w:rStyle w:val="Strong"/>
          <w:b w:val="0"/>
          <w:bCs w:val="0"/>
        </w:rPr>
        <w:t>immunisations</w:t>
      </w:r>
      <w:r w:rsidR="00415BF6" w:rsidRPr="275EF623">
        <w:rPr>
          <w:rStyle w:val="Strong"/>
          <w:b w:val="0"/>
          <w:bCs w:val="0"/>
        </w:rPr>
        <w:t xml:space="preserve"> to the </w:t>
      </w:r>
      <w:r w:rsidR="00950884" w:rsidRPr="00950884">
        <w:rPr>
          <w:rStyle w:val="Strong"/>
          <w:b w:val="0"/>
          <w:bCs w:val="0"/>
        </w:rPr>
        <w:t>AIR</w:t>
      </w:r>
      <w:r w:rsidR="00950884">
        <w:rPr>
          <w:rStyle w:val="Strong"/>
        </w:rPr>
        <w:t xml:space="preserve"> </w:t>
      </w:r>
      <w:r w:rsidR="00415BF6" w:rsidRPr="275EF623">
        <w:rPr>
          <w:rStyle w:val="Strong"/>
          <w:b w:val="0"/>
          <w:bCs w:val="0"/>
        </w:rPr>
        <w:t>to ensure complete and accurate records.</w:t>
      </w:r>
      <w:r w:rsidR="007E1B9A" w:rsidRPr="275EF623">
        <w:rPr>
          <w:rStyle w:val="Strong"/>
          <w:b w:val="0"/>
          <w:bCs w:val="0"/>
        </w:rPr>
        <w:t xml:space="preserve"> </w:t>
      </w:r>
      <w:r w:rsidR="005D4D27" w:rsidRPr="275EF623">
        <w:rPr>
          <w:rStyle w:val="Strong"/>
          <w:b w:val="0"/>
          <w:bCs w:val="0"/>
        </w:rPr>
        <w:t xml:space="preserve">For more information, go to </w:t>
      </w:r>
      <w:hyperlink r:id="rId14">
        <w:r w:rsidR="00621118" w:rsidRPr="275EF623">
          <w:rPr>
            <w:rStyle w:val="Hyperlink"/>
          </w:rPr>
          <w:t>servicesaustralia.gov.au/hpair</w:t>
        </w:r>
      </w:hyperlink>
      <w:r w:rsidR="00621118" w:rsidRPr="275EF623">
        <w:rPr>
          <w:rStyle w:val="Strong"/>
          <w:b w:val="0"/>
          <w:bCs w:val="0"/>
        </w:rPr>
        <w:t>.</w:t>
      </w:r>
    </w:p>
    <w:p w14:paraId="507EDEF7" w14:textId="654DB60D" w:rsidR="00415BF6" w:rsidRPr="00997EB5" w:rsidRDefault="00415BF6" w:rsidP="00415BF6">
      <w:pPr>
        <w:pStyle w:val="Heading2"/>
      </w:pPr>
      <w:r w:rsidRPr="00997EB5">
        <w:t>Keep up to date</w:t>
      </w:r>
    </w:p>
    <w:p w14:paraId="0B5DB87A" w14:textId="2BC90D6A" w:rsidR="00F5701F" w:rsidRDefault="00950884" w:rsidP="00F5701F">
      <w:pPr>
        <w:ind w:right="-157"/>
      </w:pPr>
      <w:r>
        <w:t>Read t</w:t>
      </w:r>
      <w:r w:rsidR="00F5701F">
        <w:t xml:space="preserve">he advice in this factsheet in conjunction with the Australian Immunisation Handbook at </w:t>
      </w:r>
      <w:hyperlink r:id="rId15" w:history="1">
        <w:r w:rsidR="00F5701F" w:rsidRPr="00994898">
          <w:rPr>
            <w:rStyle w:val="Hyperlink"/>
          </w:rPr>
          <w:t>immunisationhandbook.health.gov.au</w:t>
        </w:r>
      </w:hyperlink>
    </w:p>
    <w:p w14:paraId="756F3B85" w14:textId="77777777" w:rsidR="00F5701F" w:rsidRPr="00AA4C10" w:rsidRDefault="00F5701F" w:rsidP="00415BF6">
      <w:pPr>
        <w:ind w:right="-157"/>
        <w:rPr>
          <w:sz w:val="20"/>
          <w:szCs w:val="20"/>
        </w:rPr>
      </w:pPr>
    </w:p>
    <w:p w14:paraId="5BF4BC80" w14:textId="7AEB2EA3" w:rsidR="006A1F1B" w:rsidRPr="00585416" w:rsidRDefault="00415BF6" w:rsidP="0017694E">
      <w:pPr>
        <w:ind w:right="-157"/>
        <w:sectPr w:rsidR="006A1F1B" w:rsidRPr="00585416" w:rsidSect="00591B4A">
          <w:type w:val="continuous"/>
          <w:pgSz w:w="11910" w:h="16840"/>
          <w:pgMar w:top="720" w:right="428" w:bottom="142" w:left="720" w:header="720" w:footer="0" w:gutter="0"/>
          <w:cols w:num="2" w:space="432" w:equalWidth="0">
            <w:col w:w="4663" w:space="703"/>
            <w:col w:w="5104"/>
          </w:cols>
          <w:docGrid w:linePitch="299"/>
        </w:sectPr>
      </w:pPr>
      <w:r>
        <w:t xml:space="preserve">Subscribe to the NIP update email update service. Search ‘NIP updates’ on </w:t>
      </w:r>
      <w:hyperlink r:id="rId16" w:history="1">
        <w:r w:rsidRPr="00F5701F">
          <w:rPr>
            <w:rStyle w:val="Hyperlink"/>
          </w:rPr>
          <w:t>health.gov.au</w:t>
        </w:r>
      </w:hyperlink>
      <w:r>
        <w:t>.</w:t>
      </w:r>
    </w:p>
    <w:p w14:paraId="56F0504B" w14:textId="77777777" w:rsidR="00D568B7" w:rsidRDefault="00D568B7" w:rsidP="00D568B7">
      <w:pPr>
        <w:spacing w:before="97"/>
        <w:rPr>
          <w:rFonts w:ascii="Arial Black"/>
          <w:b/>
          <w:sz w:val="15"/>
        </w:rPr>
      </w:pPr>
      <w:r w:rsidRPr="000B2A1A">
        <w:rPr>
          <w:noProof/>
        </w:rPr>
        <mc:AlternateContent>
          <mc:Choice Requires="wps">
            <w:drawing>
              <wp:anchor distT="0" distB="0" distL="0" distR="0" simplePos="0" relativeHeight="251658245" behindDoc="0" locked="0" layoutInCell="1" allowOverlap="1" wp14:anchorId="1F64F782" wp14:editId="7F77F1CA">
                <wp:simplePos x="0" y="0"/>
                <wp:positionH relativeFrom="margin">
                  <wp:posOffset>-5080</wp:posOffset>
                </wp:positionH>
                <wp:positionV relativeFrom="paragraph">
                  <wp:posOffset>107950</wp:posOffset>
                </wp:positionV>
                <wp:extent cx="6530975" cy="0"/>
                <wp:effectExtent l="0" t="0" r="0" b="0"/>
                <wp:wrapTopAndBottom/>
                <wp:docPr id="64"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97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dec="http://schemas.microsoft.com/office/drawing/2017/decorative" xmlns:a14="http://schemas.microsoft.com/office/drawing/2010/main" xmlns:pic="http://schemas.openxmlformats.org/drawingml/2006/picture" xmlns:w16sdtfl="http://schemas.microsoft.com/office/word/2024/wordml/sdtformatlock" xmlns:w16du="http://schemas.microsoft.com/office/word/2023/wordml/word16du">
            <w:pict w14:anchorId="0597F053">
              <v:line id="Line 11" style="position:absolute;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alt="&quot;&quot;" o:spid="_x0000_s1026" strokecolor="black [3200]" strokeweight=".5pt" from="-.4pt,8.5pt" to="513.85pt,8.5pt" w14:anchorId="555AFA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">
                <v:stroke joinstyle="miter"/>
                <w10:wrap type="topAndBottom" anchorx="margin"/>
              </v:line>
            </w:pict>
          </mc:Fallback>
        </mc:AlternateContent>
      </w:r>
    </w:p>
    <w:tbl>
      <w:tblPr>
        <w:tblStyle w:val="TableGrid"/>
        <w:tblpPr w:leftFromText="180" w:rightFromText="180" w:vertAnchor="text" w:horzAnchor="margin" w:tblpY="3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02"/>
      </w:tblGrid>
      <w:tr w:rsidR="00D568B7" w14:paraId="63D9AA16" w14:textId="77777777" w:rsidTr="00F020E3">
        <w:trPr>
          <w:trHeight w:val="250"/>
        </w:trPr>
        <w:tc>
          <w:tcPr>
            <w:tcW w:w="5245" w:type="dxa"/>
            <w:gridSpan w:val="2"/>
          </w:tcPr>
          <w:p w14:paraId="5C452642" w14:textId="77777777" w:rsidR="00D568B7" w:rsidRPr="008C3C03" w:rsidRDefault="00D568B7" w:rsidP="00F020E3">
            <w:pPr>
              <w:rPr>
                <w:rFonts w:eastAsiaTheme="minorHAnsi"/>
                <w:b/>
                <w:bCs/>
                <w:sz w:val="16"/>
                <w:szCs w:val="16"/>
                <w:lang w:val="en-AU" w:bidi="ar-SA"/>
              </w:rPr>
            </w:pPr>
            <w:r w:rsidRPr="008C3C03">
              <w:rPr>
                <w:rFonts w:eastAsiaTheme="minorHAnsi"/>
                <w:b/>
                <w:bCs/>
                <w:sz w:val="16"/>
                <w:szCs w:val="16"/>
                <w:lang w:val="en-AU" w:bidi="ar-SA"/>
              </w:rPr>
              <w:t>State and territory health department contact numbers:</w:t>
            </w:r>
          </w:p>
        </w:tc>
      </w:tr>
      <w:tr w:rsidR="00D568B7" w14:paraId="7C59D099" w14:textId="77777777" w:rsidTr="00F020E3">
        <w:trPr>
          <w:trHeight w:val="256"/>
        </w:trPr>
        <w:tc>
          <w:tcPr>
            <w:tcW w:w="1843" w:type="dxa"/>
          </w:tcPr>
          <w:p w14:paraId="305EEE5A" w14:textId="77777777" w:rsidR="00D568B7" w:rsidRPr="008C3C03" w:rsidRDefault="00D568B7" w:rsidP="00F020E3">
            <w:pPr>
              <w:rPr>
                <w:rFonts w:eastAsiaTheme="minorHAnsi"/>
                <w:sz w:val="16"/>
                <w:szCs w:val="16"/>
                <w:lang w:val="en-AU" w:bidi="ar-SA"/>
              </w:rPr>
            </w:pPr>
            <w:r w:rsidRPr="008C3C03">
              <w:rPr>
                <w:rFonts w:eastAsiaTheme="minorHAnsi"/>
                <w:b/>
                <w:bCs/>
                <w:sz w:val="16"/>
                <w:szCs w:val="16"/>
                <w:lang w:val="en-AU" w:bidi="ar-SA"/>
              </w:rPr>
              <w:t>ACT</w:t>
            </w:r>
            <w:r w:rsidRPr="008C3C03">
              <w:rPr>
                <w:rFonts w:eastAsiaTheme="minorHAnsi"/>
                <w:sz w:val="16"/>
                <w:szCs w:val="16"/>
                <w:lang w:val="en-AU" w:bidi="ar-SA"/>
              </w:rPr>
              <w:t xml:space="preserve">    02 5124 9800</w:t>
            </w:r>
          </w:p>
        </w:tc>
        <w:tc>
          <w:tcPr>
            <w:tcW w:w="3402" w:type="dxa"/>
          </w:tcPr>
          <w:p w14:paraId="44EABCCD" w14:textId="77777777" w:rsidR="00D568B7" w:rsidRPr="008C3C03" w:rsidRDefault="00D568B7" w:rsidP="00F020E3">
            <w:pPr>
              <w:rPr>
                <w:rFonts w:eastAsiaTheme="minorHAnsi"/>
                <w:sz w:val="16"/>
                <w:szCs w:val="16"/>
                <w:lang w:val="en-AU" w:bidi="ar-SA"/>
              </w:rPr>
            </w:pPr>
            <w:r w:rsidRPr="008C3C03">
              <w:rPr>
                <w:rFonts w:eastAsiaTheme="minorHAnsi"/>
                <w:b/>
                <w:bCs/>
                <w:sz w:val="16"/>
                <w:szCs w:val="16"/>
                <w:lang w:val="en-AU" w:bidi="ar-SA"/>
              </w:rPr>
              <w:t xml:space="preserve">SA </w:t>
            </w:r>
            <w:r w:rsidRPr="008C3C03">
              <w:rPr>
                <w:rFonts w:eastAsiaTheme="minorHAnsi"/>
                <w:sz w:val="16"/>
                <w:szCs w:val="16"/>
                <w:lang w:val="en-AU" w:bidi="ar-SA"/>
              </w:rPr>
              <w:t xml:space="preserve">     1300 232 272</w:t>
            </w:r>
          </w:p>
        </w:tc>
      </w:tr>
      <w:tr w:rsidR="00D568B7" w14:paraId="1A029DEE" w14:textId="77777777" w:rsidTr="00F020E3">
        <w:trPr>
          <w:trHeight w:val="250"/>
        </w:trPr>
        <w:tc>
          <w:tcPr>
            <w:tcW w:w="1843" w:type="dxa"/>
          </w:tcPr>
          <w:p w14:paraId="1CA46C67" w14:textId="77777777" w:rsidR="00D568B7" w:rsidRPr="008C3C03" w:rsidRDefault="00D568B7" w:rsidP="00F020E3">
            <w:pPr>
              <w:rPr>
                <w:rFonts w:eastAsiaTheme="minorHAnsi"/>
                <w:sz w:val="16"/>
                <w:szCs w:val="16"/>
                <w:lang w:val="en-AU" w:bidi="ar-SA"/>
              </w:rPr>
            </w:pPr>
            <w:r w:rsidRPr="008C3C03">
              <w:rPr>
                <w:rFonts w:eastAsiaTheme="minorHAnsi"/>
                <w:b/>
                <w:bCs/>
                <w:sz w:val="16"/>
                <w:szCs w:val="16"/>
                <w:lang w:val="en-AU" w:bidi="ar-SA"/>
              </w:rPr>
              <w:t>NSW</w:t>
            </w:r>
            <w:r w:rsidRPr="008C3C03">
              <w:rPr>
                <w:rFonts w:eastAsiaTheme="minorHAnsi"/>
                <w:sz w:val="16"/>
                <w:szCs w:val="16"/>
                <w:lang w:val="en-AU" w:bidi="ar-SA"/>
              </w:rPr>
              <w:t xml:space="preserve">   1300 066 055</w:t>
            </w:r>
          </w:p>
        </w:tc>
        <w:tc>
          <w:tcPr>
            <w:tcW w:w="3402" w:type="dxa"/>
          </w:tcPr>
          <w:p w14:paraId="6ADF77C5" w14:textId="77777777" w:rsidR="00D568B7" w:rsidRPr="008C3C03" w:rsidRDefault="00D568B7" w:rsidP="00F020E3">
            <w:pPr>
              <w:rPr>
                <w:rFonts w:eastAsiaTheme="minorHAnsi"/>
                <w:sz w:val="16"/>
                <w:szCs w:val="16"/>
                <w:lang w:val="en-AU" w:bidi="ar-SA"/>
              </w:rPr>
            </w:pPr>
            <w:r w:rsidRPr="008C3C03">
              <w:rPr>
                <w:rFonts w:eastAsiaTheme="minorHAnsi"/>
                <w:b/>
                <w:bCs/>
                <w:sz w:val="16"/>
                <w:szCs w:val="16"/>
                <w:lang w:val="en-AU" w:bidi="ar-SA"/>
              </w:rPr>
              <w:t>TAS</w:t>
            </w:r>
            <w:r w:rsidRPr="008C3C03">
              <w:rPr>
                <w:rFonts w:eastAsiaTheme="minorHAnsi"/>
                <w:sz w:val="16"/>
                <w:szCs w:val="16"/>
                <w:lang w:val="en-AU" w:bidi="ar-SA"/>
              </w:rPr>
              <w:t xml:space="preserve">    1800 671 738</w:t>
            </w:r>
          </w:p>
        </w:tc>
      </w:tr>
      <w:tr w:rsidR="00D568B7" w14:paraId="7C230D17" w14:textId="77777777" w:rsidTr="00F020E3">
        <w:trPr>
          <w:trHeight w:val="247"/>
        </w:trPr>
        <w:tc>
          <w:tcPr>
            <w:tcW w:w="1843" w:type="dxa"/>
          </w:tcPr>
          <w:p w14:paraId="71717386" w14:textId="77777777" w:rsidR="00D568B7" w:rsidRPr="008C3C03" w:rsidRDefault="00D568B7" w:rsidP="00F020E3">
            <w:pPr>
              <w:rPr>
                <w:rFonts w:eastAsiaTheme="minorHAnsi"/>
                <w:sz w:val="16"/>
                <w:szCs w:val="16"/>
                <w:lang w:val="en-AU" w:bidi="ar-SA"/>
              </w:rPr>
            </w:pPr>
            <w:r w:rsidRPr="008C3C03">
              <w:rPr>
                <w:rFonts w:eastAsiaTheme="minorHAnsi"/>
                <w:b/>
                <w:bCs/>
                <w:sz w:val="16"/>
                <w:szCs w:val="16"/>
                <w:lang w:val="en-AU" w:bidi="ar-SA"/>
              </w:rPr>
              <w:t xml:space="preserve">NT  </w:t>
            </w:r>
            <w:r w:rsidRPr="008C3C03">
              <w:rPr>
                <w:rFonts w:eastAsiaTheme="minorHAnsi"/>
                <w:sz w:val="16"/>
                <w:szCs w:val="16"/>
                <w:lang w:val="en-AU" w:bidi="ar-SA"/>
              </w:rPr>
              <w:t xml:space="preserve">     08 8922 8044</w:t>
            </w:r>
          </w:p>
        </w:tc>
        <w:tc>
          <w:tcPr>
            <w:tcW w:w="3402" w:type="dxa"/>
          </w:tcPr>
          <w:p w14:paraId="2869C122" w14:textId="77777777" w:rsidR="00D568B7" w:rsidRPr="008C3C03" w:rsidRDefault="00D568B7" w:rsidP="00F020E3">
            <w:pPr>
              <w:rPr>
                <w:rFonts w:eastAsiaTheme="minorHAnsi"/>
                <w:sz w:val="16"/>
                <w:szCs w:val="16"/>
                <w:lang w:val="en-AU" w:bidi="ar-SA"/>
              </w:rPr>
            </w:pPr>
            <w:r w:rsidRPr="008C3C03">
              <w:rPr>
                <w:rFonts w:eastAsiaTheme="minorHAnsi"/>
                <w:b/>
                <w:bCs/>
                <w:sz w:val="16"/>
                <w:szCs w:val="16"/>
                <w:lang w:val="en-AU" w:bidi="ar-SA"/>
              </w:rPr>
              <w:t xml:space="preserve">VIC </w:t>
            </w:r>
            <w:r w:rsidRPr="008C3C03">
              <w:rPr>
                <w:rFonts w:eastAsiaTheme="minorHAnsi"/>
                <w:sz w:val="16"/>
                <w:szCs w:val="16"/>
                <w:lang w:val="en-AU" w:bidi="ar-SA"/>
              </w:rPr>
              <w:t xml:space="preserve">    immunisation@health.vic.gov.au</w:t>
            </w:r>
          </w:p>
        </w:tc>
      </w:tr>
      <w:tr w:rsidR="00D568B7" w14:paraId="1BCAC9A0" w14:textId="77777777" w:rsidTr="00F020E3">
        <w:trPr>
          <w:trHeight w:val="256"/>
        </w:trPr>
        <w:tc>
          <w:tcPr>
            <w:tcW w:w="1843" w:type="dxa"/>
          </w:tcPr>
          <w:p w14:paraId="67BA2017" w14:textId="77777777" w:rsidR="00D568B7" w:rsidRPr="008C3C03" w:rsidRDefault="00D568B7" w:rsidP="00F020E3">
            <w:pPr>
              <w:rPr>
                <w:rFonts w:eastAsiaTheme="minorHAnsi"/>
                <w:sz w:val="16"/>
                <w:szCs w:val="16"/>
                <w:lang w:val="en-AU" w:bidi="ar-SA"/>
              </w:rPr>
            </w:pPr>
            <w:r w:rsidRPr="008C3C03">
              <w:rPr>
                <w:rFonts w:eastAsiaTheme="minorHAnsi"/>
                <w:b/>
                <w:bCs/>
                <w:sz w:val="16"/>
                <w:szCs w:val="16"/>
                <w:lang w:val="en-AU" w:bidi="ar-SA"/>
              </w:rPr>
              <w:t xml:space="preserve">WA </w:t>
            </w:r>
            <w:r w:rsidRPr="008C3C03">
              <w:rPr>
                <w:rFonts w:eastAsiaTheme="minorHAnsi"/>
                <w:sz w:val="16"/>
                <w:szCs w:val="16"/>
                <w:lang w:val="en-AU" w:bidi="ar-SA"/>
              </w:rPr>
              <w:t xml:space="preserve">     08 9321 1312</w:t>
            </w:r>
          </w:p>
        </w:tc>
        <w:tc>
          <w:tcPr>
            <w:tcW w:w="3402" w:type="dxa"/>
          </w:tcPr>
          <w:p w14:paraId="6A6E128E" w14:textId="77777777" w:rsidR="00D568B7" w:rsidRPr="008C3C03" w:rsidRDefault="00D568B7" w:rsidP="00F020E3">
            <w:pPr>
              <w:rPr>
                <w:rFonts w:eastAsiaTheme="minorHAnsi"/>
                <w:sz w:val="16"/>
                <w:szCs w:val="16"/>
                <w:lang w:val="en-AU" w:bidi="ar-SA"/>
              </w:rPr>
            </w:pPr>
            <w:r w:rsidRPr="008C3C03">
              <w:rPr>
                <w:rFonts w:eastAsiaTheme="minorHAnsi"/>
                <w:b/>
                <w:bCs/>
                <w:sz w:val="16"/>
                <w:szCs w:val="16"/>
                <w:lang w:val="en-AU" w:bidi="ar-SA"/>
              </w:rPr>
              <w:t xml:space="preserve">QLD </w:t>
            </w:r>
            <w:r w:rsidRPr="008C3C03">
              <w:rPr>
                <w:rFonts w:eastAsiaTheme="minorHAnsi"/>
                <w:sz w:val="16"/>
                <w:szCs w:val="16"/>
                <w:lang w:val="en-AU" w:bidi="ar-SA"/>
              </w:rPr>
              <w:t xml:space="preserve">   Contact your local Public Health Unit</w:t>
            </w:r>
          </w:p>
        </w:tc>
      </w:tr>
    </w:tbl>
    <w:p w14:paraId="4DA5B227" w14:textId="77777777" w:rsidR="00D568B7" w:rsidRDefault="00D568B7" w:rsidP="00D568B7">
      <w:pPr>
        <w:spacing w:before="97"/>
        <w:ind w:left="150"/>
        <w:rPr>
          <w:noProof/>
        </w:rPr>
      </w:pPr>
      <w:r>
        <w:rPr>
          <w:noProof/>
        </w:rPr>
        <w:t xml:space="preserve"> </w:t>
      </w:r>
      <w:r>
        <w:rPr>
          <w:noProof/>
        </w:rPr>
        <w:drawing>
          <wp:inline distT="0" distB="0" distL="0" distR="0" wp14:anchorId="3783E219" wp14:editId="59859B8B">
            <wp:extent cx="2961020" cy="759308"/>
            <wp:effectExtent l="0" t="0" r="0" b="3175"/>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17"/>
                    <a:stretch>
                      <a:fillRect/>
                    </a:stretch>
                  </pic:blipFill>
                  <pic:spPr>
                    <a:xfrm>
                      <a:off x="0" y="0"/>
                      <a:ext cx="2961020" cy="759308"/>
                    </a:xfrm>
                    <a:prstGeom prst="rect">
                      <a:avLst/>
                    </a:prstGeom>
                  </pic:spPr>
                </pic:pic>
              </a:graphicData>
            </a:graphic>
          </wp:inline>
        </w:drawing>
      </w:r>
    </w:p>
    <w:p w14:paraId="4BA121E5" w14:textId="7B377323" w:rsidR="0017694E" w:rsidRPr="00420F2E" w:rsidRDefault="00420F2E" w:rsidP="00420F2E">
      <w:pPr>
        <w:spacing w:before="97"/>
        <w:ind w:left="150"/>
        <w:jc w:val="right"/>
        <w:rPr>
          <w:rFonts w:ascii="Arial Black"/>
          <w:bCs/>
          <w:sz w:val="16"/>
          <w:szCs w:val="16"/>
        </w:rPr>
      </w:pPr>
      <w:r>
        <w:rPr>
          <w:bCs/>
          <w:noProof/>
          <w:sz w:val="16"/>
          <w:szCs w:val="16"/>
        </w:rPr>
        <w:t xml:space="preserve">This information is current as of </w:t>
      </w:r>
      <w:r w:rsidR="00CC6F0A">
        <w:rPr>
          <w:bCs/>
          <w:noProof/>
          <w:sz w:val="16"/>
          <w:szCs w:val="16"/>
        </w:rPr>
        <w:t>5</w:t>
      </w:r>
      <w:r w:rsidR="00A371BC">
        <w:rPr>
          <w:bCs/>
          <w:noProof/>
          <w:sz w:val="16"/>
          <w:szCs w:val="16"/>
        </w:rPr>
        <w:t xml:space="preserve"> </w:t>
      </w:r>
      <w:r w:rsidR="0029428B">
        <w:rPr>
          <w:bCs/>
          <w:noProof/>
          <w:sz w:val="16"/>
          <w:szCs w:val="16"/>
        </w:rPr>
        <w:t>February</w:t>
      </w:r>
      <w:r>
        <w:rPr>
          <w:bCs/>
          <w:noProof/>
          <w:sz w:val="16"/>
          <w:szCs w:val="16"/>
        </w:rPr>
        <w:t xml:space="preserve"> 2025</w:t>
      </w:r>
    </w:p>
    <w:sectPr w:rsidR="0017694E" w:rsidRPr="00420F2E" w:rsidSect="00D568B7">
      <w:type w:val="continuous"/>
      <w:pgSz w:w="11910" w:h="16840"/>
      <w:pgMar w:top="840" w:right="720" w:bottom="280" w:left="70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88799" w14:textId="77777777" w:rsidR="006D6DB8" w:rsidRDefault="006D6DB8" w:rsidP="009573A4">
      <w:r>
        <w:separator/>
      </w:r>
    </w:p>
  </w:endnote>
  <w:endnote w:type="continuationSeparator" w:id="0">
    <w:p w14:paraId="53778F5C" w14:textId="77777777" w:rsidR="006D6DB8" w:rsidRDefault="006D6DB8" w:rsidP="009573A4">
      <w:r>
        <w:continuationSeparator/>
      </w:r>
    </w:p>
  </w:endnote>
  <w:endnote w:type="continuationNotice" w:id="1">
    <w:p w14:paraId="670672E6" w14:textId="77777777" w:rsidR="006D6DB8" w:rsidRDefault="006D6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23074" w14:textId="77777777" w:rsidR="006D6DB8" w:rsidRDefault="006D6DB8" w:rsidP="009573A4">
      <w:r>
        <w:separator/>
      </w:r>
    </w:p>
  </w:footnote>
  <w:footnote w:type="continuationSeparator" w:id="0">
    <w:p w14:paraId="6B375C44" w14:textId="77777777" w:rsidR="006D6DB8" w:rsidRDefault="006D6DB8" w:rsidP="009573A4">
      <w:r>
        <w:continuationSeparator/>
      </w:r>
    </w:p>
  </w:footnote>
  <w:footnote w:type="continuationNotice" w:id="1">
    <w:p w14:paraId="14A96769" w14:textId="77777777" w:rsidR="006D6DB8" w:rsidRDefault="006D6D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3C57"/>
    <w:multiLevelType w:val="hybridMultilevel"/>
    <w:tmpl w:val="22A80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262AEB"/>
    <w:multiLevelType w:val="hybridMultilevel"/>
    <w:tmpl w:val="1F2ADDA8"/>
    <w:lvl w:ilvl="0" w:tplc="375A00E6">
      <w:start w:val="1"/>
      <w:numFmt w:val="bullet"/>
      <w:lvlText w:val=""/>
      <w:lvlJc w:val="left"/>
      <w:pPr>
        <w:ind w:left="684" w:hanging="360"/>
      </w:pPr>
      <w:rPr>
        <w:rFonts w:ascii="Symbol" w:hAnsi="Symbol" w:hint="default"/>
      </w:rPr>
    </w:lvl>
    <w:lvl w:ilvl="1" w:tplc="AE349226">
      <w:start w:val="1"/>
      <w:numFmt w:val="bullet"/>
      <w:lvlText w:val="o"/>
      <w:lvlJc w:val="left"/>
      <w:pPr>
        <w:ind w:left="1404" w:hanging="360"/>
      </w:pPr>
      <w:rPr>
        <w:rFonts w:ascii="Courier New" w:hAnsi="Courier New" w:hint="default"/>
      </w:rPr>
    </w:lvl>
    <w:lvl w:ilvl="2" w:tplc="5AD06AAE">
      <w:start w:val="1"/>
      <w:numFmt w:val="bullet"/>
      <w:lvlText w:val=""/>
      <w:lvlJc w:val="left"/>
      <w:pPr>
        <w:ind w:left="2124" w:hanging="360"/>
      </w:pPr>
      <w:rPr>
        <w:rFonts w:ascii="Wingdings" w:hAnsi="Wingdings" w:hint="default"/>
      </w:rPr>
    </w:lvl>
    <w:lvl w:ilvl="3" w:tplc="2A763734">
      <w:start w:val="1"/>
      <w:numFmt w:val="bullet"/>
      <w:lvlText w:val=""/>
      <w:lvlJc w:val="left"/>
      <w:pPr>
        <w:ind w:left="2844" w:hanging="360"/>
      </w:pPr>
      <w:rPr>
        <w:rFonts w:ascii="Symbol" w:hAnsi="Symbol" w:hint="default"/>
      </w:rPr>
    </w:lvl>
    <w:lvl w:ilvl="4" w:tplc="16E4ACC0">
      <w:start w:val="1"/>
      <w:numFmt w:val="bullet"/>
      <w:lvlText w:val="o"/>
      <w:lvlJc w:val="left"/>
      <w:pPr>
        <w:ind w:left="3564" w:hanging="360"/>
      </w:pPr>
      <w:rPr>
        <w:rFonts w:ascii="Courier New" w:hAnsi="Courier New" w:hint="default"/>
      </w:rPr>
    </w:lvl>
    <w:lvl w:ilvl="5" w:tplc="C55ABEEC">
      <w:start w:val="1"/>
      <w:numFmt w:val="bullet"/>
      <w:lvlText w:val=""/>
      <w:lvlJc w:val="left"/>
      <w:pPr>
        <w:ind w:left="4284" w:hanging="360"/>
      </w:pPr>
      <w:rPr>
        <w:rFonts w:ascii="Wingdings" w:hAnsi="Wingdings" w:hint="default"/>
      </w:rPr>
    </w:lvl>
    <w:lvl w:ilvl="6" w:tplc="0A92E0B0">
      <w:start w:val="1"/>
      <w:numFmt w:val="bullet"/>
      <w:lvlText w:val=""/>
      <w:lvlJc w:val="left"/>
      <w:pPr>
        <w:ind w:left="5004" w:hanging="360"/>
      </w:pPr>
      <w:rPr>
        <w:rFonts w:ascii="Symbol" w:hAnsi="Symbol" w:hint="default"/>
      </w:rPr>
    </w:lvl>
    <w:lvl w:ilvl="7" w:tplc="84C8859A">
      <w:start w:val="1"/>
      <w:numFmt w:val="bullet"/>
      <w:lvlText w:val="o"/>
      <w:lvlJc w:val="left"/>
      <w:pPr>
        <w:ind w:left="5724" w:hanging="360"/>
      </w:pPr>
      <w:rPr>
        <w:rFonts w:ascii="Courier New" w:hAnsi="Courier New" w:hint="default"/>
      </w:rPr>
    </w:lvl>
    <w:lvl w:ilvl="8" w:tplc="D2FA6EBE">
      <w:start w:val="1"/>
      <w:numFmt w:val="bullet"/>
      <w:lvlText w:val=""/>
      <w:lvlJc w:val="left"/>
      <w:pPr>
        <w:ind w:left="6444" w:hanging="360"/>
      </w:pPr>
      <w:rPr>
        <w:rFonts w:ascii="Wingdings" w:hAnsi="Wingdings" w:hint="default"/>
      </w:rPr>
    </w:lvl>
  </w:abstractNum>
  <w:abstractNum w:abstractNumId="2" w15:restartNumberingAfterBreak="0">
    <w:nsid w:val="3C2A5786"/>
    <w:multiLevelType w:val="hybridMultilevel"/>
    <w:tmpl w:val="12A82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4F621A"/>
    <w:multiLevelType w:val="hybridMultilevel"/>
    <w:tmpl w:val="97983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AC48A5"/>
    <w:multiLevelType w:val="hybridMultilevel"/>
    <w:tmpl w:val="4734195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5" w15:restartNumberingAfterBreak="0">
    <w:nsid w:val="548D667E"/>
    <w:multiLevelType w:val="hybridMultilevel"/>
    <w:tmpl w:val="838A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472977"/>
    <w:multiLevelType w:val="hybridMultilevel"/>
    <w:tmpl w:val="005E56D8"/>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7" w15:restartNumberingAfterBreak="0">
    <w:nsid w:val="600734BF"/>
    <w:multiLevelType w:val="hybridMultilevel"/>
    <w:tmpl w:val="8B06E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3C0620"/>
    <w:multiLevelType w:val="hybridMultilevel"/>
    <w:tmpl w:val="6E0AF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8C641A"/>
    <w:multiLevelType w:val="hybridMultilevel"/>
    <w:tmpl w:val="F68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7652816">
    <w:abstractNumId w:val="1"/>
  </w:num>
  <w:num w:numId="2" w16cid:durableId="325133563">
    <w:abstractNumId w:val="0"/>
  </w:num>
  <w:num w:numId="3" w16cid:durableId="484779714">
    <w:abstractNumId w:val="5"/>
  </w:num>
  <w:num w:numId="4" w16cid:durableId="1497645809">
    <w:abstractNumId w:val="4"/>
  </w:num>
  <w:num w:numId="5" w16cid:durableId="1541697765">
    <w:abstractNumId w:val="6"/>
  </w:num>
  <w:num w:numId="6" w16cid:durableId="459348114">
    <w:abstractNumId w:val="3"/>
  </w:num>
  <w:num w:numId="7" w16cid:durableId="851527997">
    <w:abstractNumId w:val="7"/>
  </w:num>
  <w:num w:numId="8" w16cid:durableId="1389457417">
    <w:abstractNumId w:val="8"/>
  </w:num>
  <w:num w:numId="9" w16cid:durableId="1836023220">
    <w:abstractNumId w:val="2"/>
  </w:num>
  <w:num w:numId="10" w16cid:durableId="12144693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B7"/>
    <w:rsid w:val="0001309A"/>
    <w:rsid w:val="000229DE"/>
    <w:rsid w:val="0002424C"/>
    <w:rsid w:val="00033D72"/>
    <w:rsid w:val="0004004B"/>
    <w:rsid w:val="00040F10"/>
    <w:rsid w:val="00041E9E"/>
    <w:rsid w:val="000425F1"/>
    <w:rsid w:val="000572AB"/>
    <w:rsid w:val="00063882"/>
    <w:rsid w:val="00065124"/>
    <w:rsid w:val="00083378"/>
    <w:rsid w:val="000862F1"/>
    <w:rsid w:val="00096F34"/>
    <w:rsid w:val="000B7A42"/>
    <w:rsid w:val="000D1F67"/>
    <w:rsid w:val="000D4425"/>
    <w:rsid w:val="000E0253"/>
    <w:rsid w:val="000E4B2A"/>
    <w:rsid w:val="000F64AB"/>
    <w:rsid w:val="00100D3A"/>
    <w:rsid w:val="00105DDB"/>
    <w:rsid w:val="00107685"/>
    <w:rsid w:val="001121D4"/>
    <w:rsid w:val="00117828"/>
    <w:rsid w:val="00131D5B"/>
    <w:rsid w:val="00131FD8"/>
    <w:rsid w:val="00132F51"/>
    <w:rsid w:val="00137834"/>
    <w:rsid w:val="00146C99"/>
    <w:rsid w:val="0015118C"/>
    <w:rsid w:val="00156463"/>
    <w:rsid w:val="001723C5"/>
    <w:rsid w:val="0017614D"/>
    <w:rsid w:val="0017694E"/>
    <w:rsid w:val="001811EB"/>
    <w:rsid w:val="001875B7"/>
    <w:rsid w:val="001A40A0"/>
    <w:rsid w:val="001A4943"/>
    <w:rsid w:val="001A7869"/>
    <w:rsid w:val="001B2D72"/>
    <w:rsid w:val="001B7D7C"/>
    <w:rsid w:val="001C1036"/>
    <w:rsid w:val="001C29AB"/>
    <w:rsid w:val="001C6F88"/>
    <w:rsid w:val="001D03E4"/>
    <w:rsid w:val="001D0442"/>
    <w:rsid w:val="001D7B5C"/>
    <w:rsid w:val="001E3350"/>
    <w:rsid w:val="001E6D6D"/>
    <w:rsid w:val="001F0BD4"/>
    <w:rsid w:val="00202AE6"/>
    <w:rsid w:val="002032CC"/>
    <w:rsid w:val="00207650"/>
    <w:rsid w:val="0021751F"/>
    <w:rsid w:val="00217ECC"/>
    <w:rsid w:val="00230D78"/>
    <w:rsid w:val="00241193"/>
    <w:rsid w:val="00243C57"/>
    <w:rsid w:val="002453DE"/>
    <w:rsid w:val="00255048"/>
    <w:rsid w:val="002601C8"/>
    <w:rsid w:val="00267611"/>
    <w:rsid w:val="00270C57"/>
    <w:rsid w:val="00274DF1"/>
    <w:rsid w:val="002778E8"/>
    <w:rsid w:val="00280050"/>
    <w:rsid w:val="00282002"/>
    <w:rsid w:val="00286E07"/>
    <w:rsid w:val="0029428B"/>
    <w:rsid w:val="00295E2D"/>
    <w:rsid w:val="002A3EE5"/>
    <w:rsid w:val="002A6397"/>
    <w:rsid w:val="002D16F3"/>
    <w:rsid w:val="002D34EA"/>
    <w:rsid w:val="002D5673"/>
    <w:rsid w:val="002D7319"/>
    <w:rsid w:val="002E2451"/>
    <w:rsid w:val="002E2ED1"/>
    <w:rsid w:val="002E7768"/>
    <w:rsid w:val="002F03B8"/>
    <w:rsid w:val="00301CE0"/>
    <w:rsid w:val="00302DDF"/>
    <w:rsid w:val="003055CA"/>
    <w:rsid w:val="00305E39"/>
    <w:rsid w:val="00317E5F"/>
    <w:rsid w:val="0034188C"/>
    <w:rsid w:val="0035562C"/>
    <w:rsid w:val="00362506"/>
    <w:rsid w:val="00365A35"/>
    <w:rsid w:val="00370A87"/>
    <w:rsid w:val="00372E15"/>
    <w:rsid w:val="003840F2"/>
    <w:rsid w:val="00396F33"/>
    <w:rsid w:val="003A7601"/>
    <w:rsid w:val="003A7BD5"/>
    <w:rsid w:val="003C133D"/>
    <w:rsid w:val="003C1D09"/>
    <w:rsid w:val="003C75A7"/>
    <w:rsid w:val="003D5FF0"/>
    <w:rsid w:val="003E6CC1"/>
    <w:rsid w:val="003F4027"/>
    <w:rsid w:val="003F63B5"/>
    <w:rsid w:val="004052B7"/>
    <w:rsid w:val="00412972"/>
    <w:rsid w:val="00415BF6"/>
    <w:rsid w:val="0041751E"/>
    <w:rsid w:val="00420F2E"/>
    <w:rsid w:val="0042383A"/>
    <w:rsid w:val="00425DA0"/>
    <w:rsid w:val="00437986"/>
    <w:rsid w:val="00437D45"/>
    <w:rsid w:val="00442540"/>
    <w:rsid w:val="0044644E"/>
    <w:rsid w:val="00451A66"/>
    <w:rsid w:val="0047490E"/>
    <w:rsid w:val="00480E0E"/>
    <w:rsid w:val="0049173D"/>
    <w:rsid w:val="00493BB4"/>
    <w:rsid w:val="00495040"/>
    <w:rsid w:val="004A4A52"/>
    <w:rsid w:val="004C2717"/>
    <w:rsid w:val="004C3815"/>
    <w:rsid w:val="004D03A6"/>
    <w:rsid w:val="004D4CB4"/>
    <w:rsid w:val="004E0916"/>
    <w:rsid w:val="004E53D5"/>
    <w:rsid w:val="004F0339"/>
    <w:rsid w:val="004F3D3D"/>
    <w:rsid w:val="00503B4D"/>
    <w:rsid w:val="00522749"/>
    <w:rsid w:val="00523348"/>
    <w:rsid w:val="00533A8C"/>
    <w:rsid w:val="0053626B"/>
    <w:rsid w:val="005405ED"/>
    <w:rsid w:val="00542CE1"/>
    <w:rsid w:val="00542F73"/>
    <w:rsid w:val="00545A11"/>
    <w:rsid w:val="00546950"/>
    <w:rsid w:val="005506E9"/>
    <w:rsid w:val="0055526A"/>
    <w:rsid w:val="0055753A"/>
    <w:rsid w:val="00562491"/>
    <w:rsid w:val="00565E68"/>
    <w:rsid w:val="00572CB9"/>
    <w:rsid w:val="00584D81"/>
    <w:rsid w:val="00585416"/>
    <w:rsid w:val="005871CF"/>
    <w:rsid w:val="00587C0C"/>
    <w:rsid w:val="00591B4A"/>
    <w:rsid w:val="00593D02"/>
    <w:rsid w:val="005956B5"/>
    <w:rsid w:val="005977C9"/>
    <w:rsid w:val="005B0AF3"/>
    <w:rsid w:val="005C0419"/>
    <w:rsid w:val="005C050D"/>
    <w:rsid w:val="005C1315"/>
    <w:rsid w:val="005C4A69"/>
    <w:rsid w:val="005D4D27"/>
    <w:rsid w:val="005D5D51"/>
    <w:rsid w:val="005E4A9B"/>
    <w:rsid w:val="005E6147"/>
    <w:rsid w:val="005F1178"/>
    <w:rsid w:val="00600799"/>
    <w:rsid w:val="00604EB6"/>
    <w:rsid w:val="00606D64"/>
    <w:rsid w:val="00621118"/>
    <w:rsid w:val="00621E1E"/>
    <w:rsid w:val="00623687"/>
    <w:rsid w:val="00630D8F"/>
    <w:rsid w:val="006338B6"/>
    <w:rsid w:val="006350E8"/>
    <w:rsid w:val="00635615"/>
    <w:rsid w:val="006568BB"/>
    <w:rsid w:val="00660A42"/>
    <w:rsid w:val="00661B92"/>
    <w:rsid w:val="006632C6"/>
    <w:rsid w:val="006661C3"/>
    <w:rsid w:val="00685855"/>
    <w:rsid w:val="00687CAE"/>
    <w:rsid w:val="006A1F1B"/>
    <w:rsid w:val="006A4C4A"/>
    <w:rsid w:val="006B79E4"/>
    <w:rsid w:val="006C4CED"/>
    <w:rsid w:val="006D11C3"/>
    <w:rsid w:val="006D1E38"/>
    <w:rsid w:val="006D6DB8"/>
    <w:rsid w:val="006E19FB"/>
    <w:rsid w:val="006E2A76"/>
    <w:rsid w:val="006E5EFA"/>
    <w:rsid w:val="006E6FE9"/>
    <w:rsid w:val="006F0503"/>
    <w:rsid w:val="00714E26"/>
    <w:rsid w:val="007237DC"/>
    <w:rsid w:val="0072761F"/>
    <w:rsid w:val="007359FF"/>
    <w:rsid w:val="0074354E"/>
    <w:rsid w:val="00743F9E"/>
    <w:rsid w:val="00744405"/>
    <w:rsid w:val="007504B6"/>
    <w:rsid w:val="00762690"/>
    <w:rsid w:val="00764BC9"/>
    <w:rsid w:val="00767213"/>
    <w:rsid w:val="00784EE6"/>
    <w:rsid w:val="00790AF2"/>
    <w:rsid w:val="00794461"/>
    <w:rsid w:val="00795D79"/>
    <w:rsid w:val="00797A2B"/>
    <w:rsid w:val="007A6258"/>
    <w:rsid w:val="007B0172"/>
    <w:rsid w:val="007B649B"/>
    <w:rsid w:val="007C5505"/>
    <w:rsid w:val="007D0AC2"/>
    <w:rsid w:val="007D0CF4"/>
    <w:rsid w:val="007E1B9A"/>
    <w:rsid w:val="007E321A"/>
    <w:rsid w:val="007E6512"/>
    <w:rsid w:val="007F5E03"/>
    <w:rsid w:val="007F717D"/>
    <w:rsid w:val="0080013A"/>
    <w:rsid w:val="00806B41"/>
    <w:rsid w:val="00806C2E"/>
    <w:rsid w:val="00806DF7"/>
    <w:rsid w:val="00826314"/>
    <w:rsid w:val="00842F51"/>
    <w:rsid w:val="00853B6B"/>
    <w:rsid w:val="00854EEB"/>
    <w:rsid w:val="0088348B"/>
    <w:rsid w:val="0088475C"/>
    <w:rsid w:val="00891A7A"/>
    <w:rsid w:val="008A62CD"/>
    <w:rsid w:val="008B0702"/>
    <w:rsid w:val="008B6AE1"/>
    <w:rsid w:val="008C04DA"/>
    <w:rsid w:val="008C0C34"/>
    <w:rsid w:val="008C6A84"/>
    <w:rsid w:val="008D0484"/>
    <w:rsid w:val="008D753B"/>
    <w:rsid w:val="008F2E5B"/>
    <w:rsid w:val="009074B1"/>
    <w:rsid w:val="00920230"/>
    <w:rsid w:val="0092077F"/>
    <w:rsid w:val="00923EA5"/>
    <w:rsid w:val="0093036E"/>
    <w:rsid w:val="009414E9"/>
    <w:rsid w:val="009473AC"/>
    <w:rsid w:val="00950884"/>
    <w:rsid w:val="0095607A"/>
    <w:rsid w:val="009573A4"/>
    <w:rsid w:val="0098183D"/>
    <w:rsid w:val="00982BBD"/>
    <w:rsid w:val="00982D0C"/>
    <w:rsid w:val="00990F99"/>
    <w:rsid w:val="00994898"/>
    <w:rsid w:val="00996EB9"/>
    <w:rsid w:val="00997EB5"/>
    <w:rsid w:val="009A5B77"/>
    <w:rsid w:val="009B70A0"/>
    <w:rsid w:val="009C0FA5"/>
    <w:rsid w:val="009D47AB"/>
    <w:rsid w:val="009F54C3"/>
    <w:rsid w:val="00A17DFE"/>
    <w:rsid w:val="00A217E7"/>
    <w:rsid w:val="00A22580"/>
    <w:rsid w:val="00A27D35"/>
    <w:rsid w:val="00A31626"/>
    <w:rsid w:val="00A371BC"/>
    <w:rsid w:val="00A4034C"/>
    <w:rsid w:val="00A437CF"/>
    <w:rsid w:val="00A748AF"/>
    <w:rsid w:val="00A85E6B"/>
    <w:rsid w:val="00A865C7"/>
    <w:rsid w:val="00A94C51"/>
    <w:rsid w:val="00A96BF9"/>
    <w:rsid w:val="00AA3992"/>
    <w:rsid w:val="00AA4C10"/>
    <w:rsid w:val="00AC7276"/>
    <w:rsid w:val="00AD29AE"/>
    <w:rsid w:val="00AF25B0"/>
    <w:rsid w:val="00B074D6"/>
    <w:rsid w:val="00B105E1"/>
    <w:rsid w:val="00B159F5"/>
    <w:rsid w:val="00B174D0"/>
    <w:rsid w:val="00B20125"/>
    <w:rsid w:val="00B23A4D"/>
    <w:rsid w:val="00B359BD"/>
    <w:rsid w:val="00B36258"/>
    <w:rsid w:val="00B5071B"/>
    <w:rsid w:val="00B6096B"/>
    <w:rsid w:val="00B612C0"/>
    <w:rsid w:val="00B657B7"/>
    <w:rsid w:val="00B66611"/>
    <w:rsid w:val="00B71766"/>
    <w:rsid w:val="00B7574A"/>
    <w:rsid w:val="00B75E7D"/>
    <w:rsid w:val="00B82880"/>
    <w:rsid w:val="00B90247"/>
    <w:rsid w:val="00B93FE3"/>
    <w:rsid w:val="00B94A32"/>
    <w:rsid w:val="00B97042"/>
    <w:rsid w:val="00BA10A7"/>
    <w:rsid w:val="00BA499D"/>
    <w:rsid w:val="00BB5338"/>
    <w:rsid w:val="00BB631C"/>
    <w:rsid w:val="00BC1C45"/>
    <w:rsid w:val="00BC6B55"/>
    <w:rsid w:val="00BD02F8"/>
    <w:rsid w:val="00BD11CB"/>
    <w:rsid w:val="00BD2F88"/>
    <w:rsid w:val="00BD7075"/>
    <w:rsid w:val="00BE3EE1"/>
    <w:rsid w:val="00BF0A0C"/>
    <w:rsid w:val="00BF434C"/>
    <w:rsid w:val="00C05AA5"/>
    <w:rsid w:val="00C11359"/>
    <w:rsid w:val="00C2347F"/>
    <w:rsid w:val="00C32FF0"/>
    <w:rsid w:val="00C33087"/>
    <w:rsid w:val="00C55882"/>
    <w:rsid w:val="00C5789D"/>
    <w:rsid w:val="00C67CB9"/>
    <w:rsid w:val="00C75881"/>
    <w:rsid w:val="00C81540"/>
    <w:rsid w:val="00C82427"/>
    <w:rsid w:val="00C978A0"/>
    <w:rsid w:val="00CA2051"/>
    <w:rsid w:val="00CA20F5"/>
    <w:rsid w:val="00CC2AD3"/>
    <w:rsid w:val="00CC6F0A"/>
    <w:rsid w:val="00CE0451"/>
    <w:rsid w:val="00CE13C3"/>
    <w:rsid w:val="00CF4757"/>
    <w:rsid w:val="00D011BA"/>
    <w:rsid w:val="00D01A4F"/>
    <w:rsid w:val="00D048AB"/>
    <w:rsid w:val="00D0746E"/>
    <w:rsid w:val="00D0760B"/>
    <w:rsid w:val="00D15D8F"/>
    <w:rsid w:val="00D26C06"/>
    <w:rsid w:val="00D360A4"/>
    <w:rsid w:val="00D43CF3"/>
    <w:rsid w:val="00D4421B"/>
    <w:rsid w:val="00D51762"/>
    <w:rsid w:val="00D52EE9"/>
    <w:rsid w:val="00D568B7"/>
    <w:rsid w:val="00D61DA9"/>
    <w:rsid w:val="00D62DE2"/>
    <w:rsid w:val="00D754F4"/>
    <w:rsid w:val="00D75C5A"/>
    <w:rsid w:val="00D82B87"/>
    <w:rsid w:val="00D836FB"/>
    <w:rsid w:val="00D878C8"/>
    <w:rsid w:val="00D87BB4"/>
    <w:rsid w:val="00D87D0E"/>
    <w:rsid w:val="00D90324"/>
    <w:rsid w:val="00DB7609"/>
    <w:rsid w:val="00DB7F2F"/>
    <w:rsid w:val="00DC07F3"/>
    <w:rsid w:val="00DC3670"/>
    <w:rsid w:val="00DD5FCE"/>
    <w:rsid w:val="00DE03DD"/>
    <w:rsid w:val="00DF293B"/>
    <w:rsid w:val="00DF7251"/>
    <w:rsid w:val="00E00217"/>
    <w:rsid w:val="00E0263D"/>
    <w:rsid w:val="00E058EE"/>
    <w:rsid w:val="00E12CF3"/>
    <w:rsid w:val="00E24026"/>
    <w:rsid w:val="00E250B9"/>
    <w:rsid w:val="00E36460"/>
    <w:rsid w:val="00E504C1"/>
    <w:rsid w:val="00E50B70"/>
    <w:rsid w:val="00E553CC"/>
    <w:rsid w:val="00E605C1"/>
    <w:rsid w:val="00E60E84"/>
    <w:rsid w:val="00E64507"/>
    <w:rsid w:val="00E74899"/>
    <w:rsid w:val="00E80BAC"/>
    <w:rsid w:val="00E8613C"/>
    <w:rsid w:val="00E9312D"/>
    <w:rsid w:val="00E9743C"/>
    <w:rsid w:val="00EA30DF"/>
    <w:rsid w:val="00EA6054"/>
    <w:rsid w:val="00EB32FC"/>
    <w:rsid w:val="00EB608B"/>
    <w:rsid w:val="00ED03D9"/>
    <w:rsid w:val="00ED46C2"/>
    <w:rsid w:val="00EF1BD7"/>
    <w:rsid w:val="00EF3AC3"/>
    <w:rsid w:val="00EF3F4E"/>
    <w:rsid w:val="00F020E3"/>
    <w:rsid w:val="00F10887"/>
    <w:rsid w:val="00F11C3D"/>
    <w:rsid w:val="00F13B8D"/>
    <w:rsid w:val="00F14D6C"/>
    <w:rsid w:val="00F25A55"/>
    <w:rsid w:val="00F438DA"/>
    <w:rsid w:val="00F501B5"/>
    <w:rsid w:val="00F5701F"/>
    <w:rsid w:val="00F61817"/>
    <w:rsid w:val="00F62EEC"/>
    <w:rsid w:val="00F746A2"/>
    <w:rsid w:val="00FA1DDB"/>
    <w:rsid w:val="00FA4410"/>
    <w:rsid w:val="00FA49EC"/>
    <w:rsid w:val="00FE1C25"/>
    <w:rsid w:val="00FF1D26"/>
    <w:rsid w:val="00FF2161"/>
    <w:rsid w:val="00FF425F"/>
    <w:rsid w:val="010D78B8"/>
    <w:rsid w:val="02DF8F42"/>
    <w:rsid w:val="06E1A3CF"/>
    <w:rsid w:val="08630757"/>
    <w:rsid w:val="0D0BD8DE"/>
    <w:rsid w:val="0D7DB317"/>
    <w:rsid w:val="0EBD9A53"/>
    <w:rsid w:val="159552E6"/>
    <w:rsid w:val="163FF027"/>
    <w:rsid w:val="168EC5D3"/>
    <w:rsid w:val="171D3CF5"/>
    <w:rsid w:val="18C227AB"/>
    <w:rsid w:val="1D415FD8"/>
    <w:rsid w:val="209CE817"/>
    <w:rsid w:val="233D87EE"/>
    <w:rsid w:val="275EF623"/>
    <w:rsid w:val="2C4FFCFF"/>
    <w:rsid w:val="30F899D6"/>
    <w:rsid w:val="32E65AE5"/>
    <w:rsid w:val="36AFBCA2"/>
    <w:rsid w:val="393AA842"/>
    <w:rsid w:val="3C27D1B2"/>
    <w:rsid w:val="3E6101AE"/>
    <w:rsid w:val="3F3803BA"/>
    <w:rsid w:val="3F4FC271"/>
    <w:rsid w:val="40AC2060"/>
    <w:rsid w:val="40DB52F9"/>
    <w:rsid w:val="4309AA6F"/>
    <w:rsid w:val="45E92D03"/>
    <w:rsid w:val="48524C7E"/>
    <w:rsid w:val="48C8BBAE"/>
    <w:rsid w:val="48D75F94"/>
    <w:rsid w:val="49758F08"/>
    <w:rsid w:val="49FCF6CC"/>
    <w:rsid w:val="4BFBE254"/>
    <w:rsid w:val="4D8F5CA2"/>
    <w:rsid w:val="4F7113B2"/>
    <w:rsid w:val="51A1FED9"/>
    <w:rsid w:val="52F3DBBB"/>
    <w:rsid w:val="533DCC9C"/>
    <w:rsid w:val="59799BC6"/>
    <w:rsid w:val="6336DD34"/>
    <w:rsid w:val="6579F02D"/>
    <w:rsid w:val="67F65599"/>
    <w:rsid w:val="6F7B854E"/>
    <w:rsid w:val="7086ABE3"/>
    <w:rsid w:val="74BF47B6"/>
    <w:rsid w:val="768FF85D"/>
    <w:rsid w:val="77B34B60"/>
    <w:rsid w:val="790539A3"/>
    <w:rsid w:val="7AD37EA3"/>
    <w:rsid w:val="7D7DD6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0188"/>
  <w15:chartTrackingRefBased/>
  <w15:docId w15:val="{4CB21338-8D40-44D8-825A-F9FAF864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24C"/>
    <w:pPr>
      <w:widowControl w:val="0"/>
      <w:autoSpaceDE w:val="0"/>
      <w:autoSpaceDN w:val="0"/>
      <w:spacing w:after="0" w:line="240" w:lineRule="auto"/>
    </w:pPr>
    <w:rPr>
      <w:rFonts w:ascii="Arial" w:eastAsia="Arial" w:hAnsi="Arial" w:cs="Arial"/>
      <w:sz w:val="22"/>
      <w:szCs w:val="22"/>
      <w:lang w:val="en-US" w:bidi="en-US"/>
    </w:rPr>
  </w:style>
  <w:style w:type="paragraph" w:styleId="Heading1">
    <w:name w:val="heading 1"/>
    <w:basedOn w:val="Normal"/>
    <w:next w:val="Normal"/>
    <w:link w:val="Heading1Char"/>
    <w:uiPriority w:val="9"/>
    <w:qFormat/>
    <w:rsid w:val="00D56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568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8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8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68B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68B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68B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68B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68B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8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68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8B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8B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68B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68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68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68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68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68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8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8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68B7"/>
    <w:pPr>
      <w:spacing w:before="160"/>
      <w:jc w:val="center"/>
    </w:pPr>
    <w:rPr>
      <w:i/>
      <w:iCs/>
      <w:color w:val="404040" w:themeColor="text1" w:themeTint="BF"/>
    </w:rPr>
  </w:style>
  <w:style w:type="character" w:customStyle="1" w:styleId="QuoteChar">
    <w:name w:val="Quote Char"/>
    <w:basedOn w:val="DefaultParagraphFont"/>
    <w:link w:val="Quote"/>
    <w:uiPriority w:val="29"/>
    <w:rsid w:val="00D568B7"/>
    <w:rPr>
      <w:i/>
      <w:iCs/>
      <w:color w:val="404040" w:themeColor="text1" w:themeTint="BF"/>
    </w:rPr>
  </w:style>
  <w:style w:type="paragraph" w:styleId="ListParagraph">
    <w:name w:val="List Paragraph"/>
    <w:basedOn w:val="Normal"/>
    <w:uiPriority w:val="1"/>
    <w:qFormat/>
    <w:rsid w:val="00D568B7"/>
    <w:pPr>
      <w:ind w:left="720"/>
      <w:contextualSpacing/>
    </w:pPr>
  </w:style>
  <w:style w:type="character" w:styleId="IntenseEmphasis">
    <w:name w:val="Intense Emphasis"/>
    <w:basedOn w:val="DefaultParagraphFont"/>
    <w:uiPriority w:val="21"/>
    <w:qFormat/>
    <w:rsid w:val="00D568B7"/>
    <w:rPr>
      <w:i/>
      <w:iCs/>
      <w:color w:val="0F4761" w:themeColor="accent1" w:themeShade="BF"/>
    </w:rPr>
  </w:style>
  <w:style w:type="paragraph" w:styleId="IntenseQuote">
    <w:name w:val="Intense Quote"/>
    <w:basedOn w:val="Normal"/>
    <w:next w:val="Normal"/>
    <w:link w:val="IntenseQuoteChar"/>
    <w:uiPriority w:val="30"/>
    <w:qFormat/>
    <w:rsid w:val="00D56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8B7"/>
    <w:rPr>
      <w:i/>
      <w:iCs/>
      <w:color w:val="0F4761" w:themeColor="accent1" w:themeShade="BF"/>
    </w:rPr>
  </w:style>
  <w:style w:type="character" w:styleId="IntenseReference">
    <w:name w:val="Intense Reference"/>
    <w:basedOn w:val="DefaultParagraphFont"/>
    <w:uiPriority w:val="32"/>
    <w:qFormat/>
    <w:rsid w:val="00D568B7"/>
    <w:rPr>
      <w:b/>
      <w:bCs/>
      <w:smallCaps/>
      <w:color w:val="0F4761" w:themeColor="accent1" w:themeShade="BF"/>
      <w:spacing w:val="5"/>
    </w:rPr>
  </w:style>
  <w:style w:type="paragraph" w:styleId="BodyText">
    <w:name w:val="Body Text"/>
    <w:basedOn w:val="Normal"/>
    <w:link w:val="BodyTextChar"/>
    <w:uiPriority w:val="1"/>
    <w:qFormat/>
    <w:rsid w:val="00D568B7"/>
    <w:pPr>
      <w:ind w:left="150"/>
    </w:pPr>
    <w:rPr>
      <w:sz w:val="17"/>
      <w:szCs w:val="17"/>
    </w:rPr>
  </w:style>
  <w:style w:type="character" w:customStyle="1" w:styleId="BodyTextChar">
    <w:name w:val="Body Text Char"/>
    <w:basedOn w:val="DefaultParagraphFont"/>
    <w:link w:val="BodyText"/>
    <w:uiPriority w:val="1"/>
    <w:rsid w:val="00D568B7"/>
    <w:rPr>
      <w:rFonts w:ascii="Arial" w:eastAsia="Arial" w:hAnsi="Arial" w:cs="Arial"/>
      <w:sz w:val="17"/>
      <w:szCs w:val="17"/>
      <w:lang w:val="en-US" w:bidi="en-US"/>
    </w:rPr>
  </w:style>
  <w:style w:type="paragraph" w:customStyle="1" w:styleId="TableParagraph">
    <w:name w:val="Table Paragraph"/>
    <w:basedOn w:val="Normal"/>
    <w:uiPriority w:val="1"/>
    <w:qFormat/>
    <w:rsid w:val="00D568B7"/>
    <w:pPr>
      <w:ind w:left="340"/>
    </w:pPr>
  </w:style>
  <w:style w:type="table" w:styleId="TableGrid">
    <w:name w:val="Table Grid"/>
    <w:basedOn w:val="TableNormal"/>
    <w:rsid w:val="00D568B7"/>
    <w:pPr>
      <w:widowControl w:val="0"/>
      <w:autoSpaceDE w:val="0"/>
      <w:autoSpaceDN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68B7"/>
    <w:rPr>
      <w:b/>
      <w:bCs/>
    </w:rPr>
  </w:style>
  <w:style w:type="paragraph" w:styleId="Header">
    <w:name w:val="header"/>
    <w:basedOn w:val="Normal"/>
    <w:link w:val="HeaderChar"/>
    <w:unhideWhenUsed/>
    <w:qFormat/>
    <w:rsid w:val="00D568B7"/>
    <w:pPr>
      <w:tabs>
        <w:tab w:val="center" w:pos="4513"/>
        <w:tab w:val="right" w:pos="9026"/>
      </w:tabs>
    </w:pPr>
  </w:style>
  <w:style w:type="character" w:customStyle="1" w:styleId="HeaderChar">
    <w:name w:val="Header Char"/>
    <w:basedOn w:val="DefaultParagraphFont"/>
    <w:link w:val="Header"/>
    <w:rsid w:val="00D568B7"/>
    <w:rPr>
      <w:rFonts w:ascii="Arial" w:eastAsia="Arial" w:hAnsi="Arial" w:cs="Arial"/>
      <w:sz w:val="22"/>
      <w:szCs w:val="22"/>
      <w:lang w:val="en-US" w:bidi="en-US"/>
    </w:rPr>
  </w:style>
  <w:style w:type="character" w:styleId="Hyperlink">
    <w:name w:val="Hyperlink"/>
    <w:basedOn w:val="DefaultParagraphFont"/>
    <w:uiPriority w:val="99"/>
    <w:unhideWhenUsed/>
    <w:rsid w:val="00621118"/>
    <w:rPr>
      <w:color w:val="467886" w:themeColor="hyperlink"/>
      <w:u w:val="single"/>
    </w:rPr>
  </w:style>
  <w:style w:type="character" w:styleId="UnresolvedMention">
    <w:name w:val="Unresolved Mention"/>
    <w:basedOn w:val="DefaultParagraphFont"/>
    <w:uiPriority w:val="99"/>
    <w:semiHidden/>
    <w:unhideWhenUsed/>
    <w:rsid w:val="00621118"/>
    <w:rPr>
      <w:color w:val="605E5C"/>
      <w:shd w:val="clear" w:color="auto" w:fill="E1DFDD"/>
    </w:rPr>
  </w:style>
  <w:style w:type="paragraph" w:styleId="Footer">
    <w:name w:val="footer"/>
    <w:basedOn w:val="Normal"/>
    <w:link w:val="FooterChar"/>
    <w:uiPriority w:val="99"/>
    <w:unhideWhenUsed/>
    <w:rsid w:val="009573A4"/>
    <w:pPr>
      <w:tabs>
        <w:tab w:val="center" w:pos="4513"/>
        <w:tab w:val="right" w:pos="9026"/>
      </w:tabs>
    </w:pPr>
  </w:style>
  <w:style w:type="character" w:customStyle="1" w:styleId="FooterChar">
    <w:name w:val="Footer Char"/>
    <w:basedOn w:val="DefaultParagraphFont"/>
    <w:link w:val="Footer"/>
    <w:uiPriority w:val="99"/>
    <w:rsid w:val="009573A4"/>
    <w:rPr>
      <w:rFonts w:ascii="Arial" w:eastAsia="Arial" w:hAnsi="Arial" w:cs="Arial"/>
      <w:sz w:val="22"/>
      <w:szCs w:val="22"/>
      <w:lang w:val="en-US" w:bidi="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val="en-US"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C1315"/>
    <w:rPr>
      <w:b/>
      <w:bCs/>
    </w:rPr>
  </w:style>
  <w:style w:type="character" w:customStyle="1" w:styleId="CommentSubjectChar">
    <w:name w:val="Comment Subject Char"/>
    <w:basedOn w:val="CommentTextChar"/>
    <w:link w:val="CommentSubject"/>
    <w:uiPriority w:val="99"/>
    <w:semiHidden/>
    <w:rsid w:val="005C1315"/>
    <w:rPr>
      <w:rFonts w:ascii="Arial" w:eastAsia="Arial" w:hAnsi="Arial" w:cs="Arial"/>
      <w:b/>
      <w:bCs/>
      <w:sz w:val="20"/>
      <w:szCs w:val="20"/>
      <w:lang w:val="en-US" w:bidi="en-US"/>
    </w:rPr>
  </w:style>
  <w:style w:type="paragraph" w:styleId="Revision">
    <w:name w:val="Revision"/>
    <w:hidden/>
    <w:uiPriority w:val="99"/>
    <w:semiHidden/>
    <w:rsid w:val="003C1D09"/>
    <w:pPr>
      <w:spacing w:after="0" w:line="240" w:lineRule="auto"/>
    </w:pPr>
    <w:rPr>
      <w:rFonts w:ascii="Arial" w:eastAsia="Arial" w:hAnsi="Arial" w:cs="Arial"/>
      <w:sz w:val="22"/>
      <w:szCs w:val="22"/>
      <w:lang w:val="en-US" w:bidi="en-US"/>
    </w:rPr>
  </w:style>
  <w:style w:type="character" w:styleId="Mention">
    <w:name w:val="Mention"/>
    <w:basedOn w:val="DefaultParagraphFont"/>
    <w:uiPriority w:val="99"/>
    <w:unhideWhenUsed/>
    <w:rsid w:val="00BC1C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file:///C:\Users\HOWISD\Downloads\healt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HOWISD\Downloads\immunisationhandbook.health.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rvicesaustralia.gov.au/hp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96CB4D6DA9A64991CCA0E65733748D" ma:contentTypeVersion="26" ma:contentTypeDescription="Create a new document." ma:contentTypeScope="" ma:versionID="f2c6b870bc3ce623e666e2a4a9a2ce53">
  <xsd:schema xmlns:xsd="http://www.w3.org/2001/XMLSchema" xmlns:xs="http://www.w3.org/2001/XMLSchema" xmlns:p="http://schemas.microsoft.com/office/2006/metadata/properties" xmlns:ns2="5db93574-74c3-4f8b-b389-db8821a60597" xmlns:ns3="e7d54a9e-4aca-451b-99db-b94fe438e987" targetNamespace="http://schemas.microsoft.com/office/2006/metadata/properties" ma:root="true" ma:fieldsID="c3dce0566fec453606f6a294f262bca9" ns2:_="" ns3:_="">
    <xsd:import namespace="5db93574-74c3-4f8b-b389-db8821a60597"/>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DateReceived" minOccurs="0"/>
                <xsd:element ref="ns2:ResponseDrafted" minOccurs="0"/>
                <xsd:element ref="ns3:SharedWithUsers" minOccurs="0"/>
                <xsd:element ref="ns3:SharedWithDetails" minOccurs="0"/>
                <xsd:element ref="ns2:NFA" minOccurs="0"/>
                <xsd:element ref="ns2:Drafting" minOccurs="0"/>
                <xsd:element ref="ns2:MediaServiceObjectDetectorVersions" minOccurs="0"/>
                <xsd:element ref="ns2:ResponseCleared" minOccurs="0"/>
                <xsd:element ref="ns2:SeekingInput" minOccurs="0"/>
                <xsd:element ref="ns2:WithEL2" minOccurs="0"/>
                <xsd:element ref="ns3:TaxCatchAll" minOccurs="0"/>
                <xsd:element ref="ns2:MediaServiceOCR" minOccurs="0"/>
                <xsd:element ref="ns2:MediaServiceGenerationTime" minOccurs="0"/>
                <xsd:element ref="ns2:MediaServiceEventHashCode" minOccurs="0"/>
                <xsd:element ref="ns2:Topic" minOccurs="0"/>
                <xsd:element ref="ns2:MediaServiceSearchProperties" minOccurs="0"/>
                <xsd:element ref="ns2:Sectionresponsibl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93574-74c3-4f8b-b389-db8821a60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DateReceived" ma:index="12" nillable="true" ma:displayName="Date Received " ma:format="Dropdown" ma:internalName="DateReceived">
      <xsd:simpleType>
        <xsd:restriction base="dms:Text">
          <xsd:maxLength value="255"/>
        </xsd:restriction>
      </xsd:simpleType>
    </xsd:element>
    <xsd:element name="ResponseDrafted" ma:index="13" nillable="true" ma:displayName="Response Drafted" ma:default="0" ma:format="Dropdown" ma:internalName="ResponseDrafted">
      <xsd:simpleType>
        <xsd:restriction base="dms:Boolean"/>
      </xsd:simpleType>
    </xsd:element>
    <xsd:element name="NFA" ma:index="16" nillable="true" ma:displayName="NFA" ma:format="Dropdown" ma:internalName="NFA">
      <xsd:simpleType>
        <xsd:restriction base="dms:Text">
          <xsd:maxLength value="255"/>
        </xsd:restriction>
      </xsd:simpleType>
    </xsd:element>
    <xsd:element name="Drafting" ma:index="17" nillable="true" ma:displayName="Drafting" ma:description="Who has claimed this enquiry to draft a response" ma:format="Dropdown" ma:list="UserInfo" ma:SharePointGroup="0" ma:internalName="Draftin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ResponseCleared" ma:index="19" nillable="true" ma:displayName="Response Cleared " ma:default="0" ma:format="Dropdown" ma:internalName="ResponseCleared">
      <xsd:simpleType>
        <xsd:restriction base="dms:Boolean"/>
      </xsd:simpleType>
    </xsd:element>
    <xsd:element name="SeekingInput" ma:index="20" nillable="true" ma:displayName="Seeking Input" ma:format="Dropdown" ma:internalName="SeekingInput">
      <xsd:simpleType>
        <xsd:restriction base="dms:Text">
          <xsd:maxLength value="255"/>
        </xsd:restriction>
      </xsd:simpleType>
    </xsd:element>
    <xsd:element name="WithEL2" ma:index="21" nillable="true" ma:displayName="With EL2" ma:default="1" ma:format="Dropdown" ma:internalName="WithEL2">
      <xsd:simpleType>
        <xsd:restriction base="dms:Boolea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Topic" ma:index="27" nillable="true" ma:displayName="Topic" ma:format="Dropdown" ma:internalName="Topic">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ectionresponsible" ma:index="29" nillable="true" ma:displayName="Section responsible" ma:format="Dropdown" ma:internalName="Sectionresponsible">
      <xsd:simpleType>
        <xsd:restriction base="dms:Choice">
          <xsd:enumeration value="IPA"/>
          <xsd:enumeration value="VA"/>
          <xsd:enumeration value="Onshore"/>
          <xsd:enumeration value="AIR"/>
          <xsd:enumeration value="PPEC"/>
        </xsd:restriction>
      </xsd:simpleType>
    </xsd:element>
    <xsd:element name="Status" ma:index="30" nillable="true" ma:displayName="Status" ma:format="Dropdown" ma:internalName="Status">
      <xsd:simpleType>
        <xsd:restriction base="dms:Choice">
          <xsd:enumeration value="Dispatched"/>
          <xsd:enumeration value="Drafting"/>
          <xsd:enumeration value="Clearance"/>
          <xsd:enumeration value="Redirected"/>
          <xsd:enumeration value="NFA"/>
        </xsd:restriction>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27bcb9-d013-4ef9-bee5-34705a63ecd1}"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5db93574-74c3-4f8b-b389-db8821a60597" xsi:nil="true"/>
    <Status xmlns="5db93574-74c3-4f8b-b389-db8821a60597" xsi:nil="true"/>
    <DateReceived xmlns="5db93574-74c3-4f8b-b389-db8821a60597" xsi:nil="true"/>
    <Sectionresponsible xmlns="5db93574-74c3-4f8b-b389-db8821a60597" xsi:nil="true"/>
    <NFA xmlns="5db93574-74c3-4f8b-b389-db8821a60597" xsi:nil="true"/>
    <ResponseCleared xmlns="5db93574-74c3-4f8b-b389-db8821a60597">false</ResponseCleared>
    <Drafting xmlns="5db93574-74c3-4f8b-b389-db8821a60597">
      <UserInfo>
        <DisplayName/>
        <AccountId xsi:nil="true"/>
        <AccountType/>
      </UserInfo>
    </Drafting>
    <WithEL2 xmlns="5db93574-74c3-4f8b-b389-db8821a60597">true</WithEL2>
    <TaxCatchAll xmlns="e7d54a9e-4aca-451b-99db-b94fe438e987" xsi:nil="true"/>
    <SeekingInput xmlns="5db93574-74c3-4f8b-b389-db8821a60597" xsi:nil="true"/>
    <ResponseDrafted xmlns="5db93574-74c3-4f8b-b389-db8821a60597">false</ResponseDrafted>
  </documentManagement>
</p:properties>
</file>

<file path=customXml/itemProps1.xml><?xml version="1.0" encoding="utf-8"?>
<ds:datastoreItem xmlns:ds="http://schemas.openxmlformats.org/officeDocument/2006/customXml" ds:itemID="{75C91BE9-3DD9-4FF3-8607-B86C4B0775BE}">
  <ds:schemaRefs>
    <ds:schemaRef ds:uri="http://schemas.openxmlformats.org/officeDocument/2006/bibliography"/>
  </ds:schemaRefs>
</ds:datastoreItem>
</file>

<file path=customXml/itemProps2.xml><?xml version="1.0" encoding="utf-8"?>
<ds:datastoreItem xmlns:ds="http://schemas.openxmlformats.org/officeDocument/2006/customXml" ds:itemID="{6558D2A5-1906-4282-AEDD-3B92FC67DA97}">
  <ds:schemaRefs>
    <ds:schemaRef ds:uri="http://schemas.microsoft.com/sharepoint/v3/contenttype/forms"/>
  </ds:schemaRefs>
</ds:datastoreItem>
</file>

<file path=customXml/itemProps3.xml><?xml version="1.0" encoding="utf-8"?>
<ds:datastoreItem xmlns:ds="http://schemas.openxmlformats.org/officeDocument/2006/customXml" ds:itemID="{64D0708F-40F1-46B5-9288-455A96146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93574-74c3-4f8b-b389-db8821a60597"/>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FFD9EE-C201-4FDB-9EE7-1A2661DE2A0E}">
  <ds:schemaRefs>
    <ds:schemaRef ds:uri="http://schemas.microsoft.com/office/2006/metadata/properties"/>
    <ds:schemaRef ds:uri="http://schemas.microsoft.com/office/infopath/2007/PartnerControls"/>
    <ds:schemaRef ds:uri="5db93574-74c3-4f8b-b389-db8821a60597"/>
    <ds:schemaRef ds:uri="e7d54a9e-4aca-451b-99db-b94fe438e98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1030</Words>
  <Characters>5625</Characters>
  <Application>Microsoft Office Word</Application>
  <DocSecurity>0</DocSecurity>
  <Lines>269</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6603</CharactersWithSpaces>
  <SharedDoc>false</SharedDoc>
  <HyperlinkBase/>
  <HLinks>
    <vt:vector size="30" baseType="variant">
      <vt:variant>
        <vt:i4>1114130</vt:i4>
      </vt:variant>
      <vt:variant>
        <vt:i4>6</vt:i4>
      </vt:variant>
      <vt:variant>
        <vt:i4>0</vt:i4>
      </vt:variant>
      <vt:variant>
        <vt:i4>5</vt:i4>
      </vt:variant>
      <vt:variant>
        <vt:lpwstr>health.gov.au</vt:lpwstr>
      </vt:variant>
      <vt:variant>
        <vt:lpwstr/>
      </vt:variant>
      <vt:variant>
        <vt:i4>7405622</vt:i4>
      </vt:variant>
      <vt:variant>
        <vt:i4>3</vt:i4>
      </vt:variant>
      <vt:variant>
        <vt:i4>0</vt:i4>
      </vt:variant>
      <vt:variant>
        <vt:i4>5</vt:i4>
      </vt:variant>
      <vt:variant>
        <vt:lpwstr>immunisationhandbook.health.gov.au</vt:lpwstr>
      </vt:variant>
      <vt:variant>
        <vt:lpwstr/>
      </vt:variant>
      <vt:variant>
        <vt:i4>7995494</vt:i4>
      </vt:variant>
      <vt:variant>
        <vt:i4>0</vt:i4>
      </vt:variant>
      <vt:variant>
        <vt:i4>0</vt:i4>
      </vt:variant>
      <vt:variant>
        <vt:i4>5</vt:i4>
      </vt:variant>
      <vt:variant>
        <vt:lpwstr>https://servicesaustralia.gov.au/hpair</vt:lpwstr>
      </vt:variant>
      <vt:variant>
        <vt:lpwstr/>
      </vt:variant>
      <vt:variant>
        <vt:i4>1507361</vt:i4>
      </vt:variant>
      <vt:variant>
        <vt:i4>3</vt:i4>
      </vt:variant>
      <vt:variant>
        <vt:i4>0</vt:i4>
      </vt:variant>
      <vt:variant>
        <vt:i4>5</vt:i4>
      </vt:variant>
      <vt:variant>
        <vt:lpwstr>mailto:Melaynie.Quinn@health.gov.au</vt:lpwstr>
      </vt:variant>
      <vt:variant>
        <vt:lpwstr/>
      </vt:variant>
      <vt:variant>
        <vt:i4>4653180</vt:i4>
      </vt:variant>
      <vt:variant>
        <vt:i4>0</vt:i4>
      </vt:variant>
      <vt:variant>
        <vt:i4>0</vt:i4>
      </vt:variant>
      <vt:variant>
        <vt:i4>5</vt:i4>
      </vt:variant>
      <vt:variant>
        <vt:lpwstr>mailto:Allison.Cairns@health.gov.au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syncytial virus (RSV) products Program advice for health professionals</dc:title>
  <dc:subject>Immunisation</dc:subject>
  <dc:creator>Australian Government Department of Health and Aged Care</dc:creator>
  <cp:keywords>Immunisation; Respiratory syncytial virus (RSV)</cp:keywords>
  <dc:description/>
  <cp:lastModifiedBy>HOOD, Jodi</cp:lastModifiedBy>
  <cp:revision>3</cp:revision>
  <dcterms:created xsi:type="dcterms:W3CDTF">2025-02-05T04:59:00Z</dcterms:created>
  <dcterms:modified xsi:type="dcterms:W3CDTF">2025-02-05T04:59:00Z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0x0101009496CB4D6DA9A64991CCA0E65733748D</vt:lpwstr>
  </property>
</Properties>
</file>