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67B16" w14:textId="05C43042" w:rsidR="00F92D74" w:rsidRPr="000F1C75" w:rsidRDefault="00F92D74" w:rsidP="003E7EAE">
      <w:pPr>
        <w:pStyle w:val="Title"/>
      </w:pPr>
      <w:bookmarkStart w:id="0" w:name="_Toc437118330"/>
      <w:bookmarkStart w:id="1" w:name="_Toc105411717"/>
      <w:bookmarkStart w:id="2" w:name="_Toc106824779"/>
      <w:bookmarkStart w:id="3" w:name="_Toc106986827"/>
      <w:bookmarkStart w:id="4" w:name="_Toc115426025"/>
      <w:bookmarkStart w:id="5" w:name="_Hlk177051798"/>
      <w:r w:rsidRPr="003E7EAE">
        <w:t>Assessor</w:t>
      </w:r>
      <w:r w:rsidRPr="000F1C75">
        <w:t xml:space="preserve"> Portal – User Guide 7 </w:t>
      </w:r>
      <w:r w:rsidR="003E7EAE">
        <w:t>–</w:t>
      </w:r>
      <w:r w:rsidRPr="000F1C75">
        <w:t xml:space="preserve"> Completing a </w:t>
      </w:r>
      <w:bookmarkEnd w:id="0"/>
      <w:r w:rsidR="00C119A8">
        <w:t>Support Plan</w:t>
      </w:r>
      <w:r w:rsidRPr="000F1C75">
        <w:t xml:space="preserve"> and </w:t>
      </w:r>
      <w:r w:rsidR="00C119A8">
        <w:t xml:space="preserve">Support </w:t>
      </w:r>
      <w:r w:rsidR="00B96DB8">
        <w:t>Plan Review</w:t>
      </w:r>
      <w:bookmarkEnd w:id="1"/>
      <w:bookmarkEnd w:id="2"/>
      <w:bookmarkEnd w:id="3"/>
      <w:bookmarkEnd w:id="4"/>
    </w:p>
    <w:bookmarkEnd w:id="5"/>
    <w:p w14:paraId="6AAE4913" w14:textId="1C775FAC" w:rsidR="00F92D74" w:rsidRPr="00BD74A3" w:rsidRDefault="00F92D74" w:rsidP="00791B09">
      <w:pPr>
        <w:spacing w:after="240" w:line="276" w:lineRule="auto"/>
        <w:rPr>
          <w:rFonts w:cs="Arial"/>
          <w:iCs/>
          <w:color w:val="1D4F91"/>
          <w:sz w:val="28"/>
          <w:lang w:val="en-US"/>
        </w:rPr>
      </w:pPr>
      <w:r w:rsidRPr="00BD74A3">
        <w:rPr>
          <w:rFonts w:cs="Arial"/>
          <w:iCs/>
          <w:color w:val="1D4F91"/>
          <w:sz w:val="28"/>
          <w:lang w:val="en-US"/>
        </w:rPr>
        <w:t xml:space="preserve">This </w:t>
      </w:r>
      <w:r w:rsidR="00A10321">
        <w:rPr>
          <w:rFonts w:cs="Arial"/>
          <w:iCs/>
          <w:color w:val="1D4F91"/>
          <w:sz w:val="28"/>
          <w:lang w:val="en-US"/>
        </w:rPr>
        <w:t>u</w:t>
      </w:r>
      <w:r w:rsidRPr="00BD74A3">
        <w:rPr>
          <w:rFonts w:cs="Arial"/>
          <w:iCs/>
          <w:color w:val="1D4F91"/>
          <w:sz w:val="28"/>
          <w:lang w:val="en-US"/>
        </w:rPr>
        <w:t xml:space="preserve">ser </w:t>
      </w:r>
      <w:r w:rsidR="00A10321">
        <w:rPr>
          <w:rFonts w:cs="Arial"/>
          <w:iCs/>
          <w:color w:val="1D4F91"/>
          <w:sz w:val="28"/>
          <w:lang w:val="en-US"/>
        </w:rPr>
        <w:t>g</w:t>
      </w:r>
      <w:r w:rsidRPr="00BD74A3">
        <w:rPr>
          <w:rFonts w:cs="Arial"/>
          <w:iCs/>
          <w:color w:val="1D4F91"/>
          <w:sz w:val="28"/>
          <w:lang w:val="en-US"/>
        </w:rPr>
        <w:t xml:space="preserve">uide is intended for </w:t>
      </w:r>
      <w:r w:rsidR="007D242F">
        <w:rPr>
          <w:rFonts w:cs="Arial"/>
          <w:iCs/>
          <w:color w:val="1D4F91"/>
          <w:sz w:val="28"/>
          <w:lang w:val="en-US"/>
        </w:rPr>
        <w:t>a</w:t>
      </w:r>
      <w:r w:rsidR="007966CC">
        <w:rPr>
          <w:rFonts w:cs="Arial"/>
          <w:iCs/>
          <w:color w:val="1D4F91"/>
          <w:sz w:val="28"/>
          <w:lang w:val="en-US"/>
        </w:rPr>
        <w:t xml:space="preserve">ged care </w:t>
      </w:r>
      <w:r w:rsidR="007D242F">
        <w:rPr>
          <w:rFonts w:cs="Arial"/>
          <w:iCs/>
          <w:color w:val="1D4F91"/>
          <w:sz w:val="28"/>
          <w:lang w:val="en-US"/>
        </w:rPr>
        <w:t>n</w:t>
      </w:r>
      <w:r w:rsidR="007966CC">
        <w:rPr>
          <w:rFonts w:cs="Arial"/>
          <w:iCs/>
          <w:color w:val="1D4F91"/>
          <w:sz w:val="28"/>
          <w:lang w:val="en-US"/>
        </w:rPr>
        <w:t xml:space="preserve">eeds </w:t>
      </w:r>
      <w:r w:rsidRPr="00BD74A3">
        <w:rPr>
          <w:rFonts w:cs="Arial"/>
          <w:iCs/>
          <w:color w:val="1D4F91"/>
          <w:sz w:val="28"/>
          <w:lang w:val="en-US"/>
        </w:rPr>
        <w:t>assessors</w:t>
      </w:r>
      <w:r w:rsidR="00AA142E">
        <w:rPr>
          <w:rFonts w:cs="Arial"/>
          <w:iCs/>
          <w:color w:val="1D4F91"/>
          <w:sz w:val="28"/>
          <w:lang w:val="en-US"/>
        </w:rPr>
        <w:t xml:space="preserve"> (assessor)</w:t>
      </w:r>
      <w:r w:rsidR="00A10321">
        <w:rPr>
          <w:rFonts w:cs="Arial"/>
          <w:iCs/>
          <w:color w:val="1D4F91"/>
          <w:sz w:val="28"/>
          <w:lang w:val="en-US"/>
        </w:rPr>
        <w:t xml:space="preserve"> who</w:t>
      </w:r>
      <w:r w:rsidRPr="00BD74A3">
        <w:rPr>
          <w:rFonts w:cs="Arial"/>
          <w:iCs/>
          <w:color w:val="1D4F91"/>
          <w:sz w:val="28"/>
          <w:lang w:val="en-US"/>
        </w:rPr>
        <w:t xml:space="preserve"> complet</w:t>
      </w:r>
      <w:r w:rsidR="00A10321">
        <w:rPr>
          <w:rFonts w:cs="Arial"/>
          <w:iCs/>
          <w:color w:val="1D4F91"/>
          <w:sz w:val="28"/>
          <w:lang w:val="en-US"/>
        </w:rPr>
        <w:t>e</w:t>
      </w:r>
      <w:r w:rsidRPr="00BD74A3">
        <w:rPr>
          <w:rFonts w:cs="Arial"/>
          <w:iCs/>
          <w:color w:val="1D4F91"/>
          <w:sz w:val="28"/>
          <w:lang w:val="en-US"/>
        </w:rPr>
        <w:t xml:space="preserve"> </w:t>
      </w:r>
      <w:r w:rsidR="00C658BF">
        <w:rPr>
          <w:rFonts w:cs="Arial"/>
          <w:iCs/>
          <w:color w:val="1D4F91"/>
          <w:sz w:val="28"/>
          <w:lang w:val="en-US"/>
        </w:rPr>
        <w:t>s</w:t>
      </w:r>
      <w:r w:rsidR="00C119A8" w:rsidRPr="00BD74A3">
        <w:rPr>
          <w:rFonts w:cs="Arial"/>
          <w:iCs/>
          <w:color w:val="1D4F91"/>
          <w:sz w:val="28"/>
          <w:lang w:val="en-US"/>
        </w:rPr>
        <w:t xml:space="preserve">upport </w:t>
      </w:r>
      <w:r w:rsidR="00C658BF">
        <w:rPr>
          <w:rFonts w:cs="Arial"/>
          <w:iCs/>
          <w:color w:val="1D4F91"/>
          <w:sz w:val="28"/>
          <w:lang w:val="en-US"/>
        </w:rPr>
        <w:t>p</w:t>
      </w:r>
      <w:r w:rsidR="00C119A8" w:rsidRPr="00BD74A3">
        <w:rPr>
          <w:rFonts w:cs="Arial"/>
          <w:iCs/>
          <w:color w:val="1D4F91"/>
          <w:sz w:val="28"/>
          <w:lang w:val="en-US"/>
        </w:rPr>
        <w:t>lan</w:t>
      </w:r>
      <w:r w:rsidRPr="00BD74A3">
        <w:rPr>
          <w:rFonts w:cs="Arial"/>
          <w:iCs/>
          <w:color w:val="1D4F91"/>
          <w:sz w:val="28"/>
          <w:lang w:val="en-US"/>
        </w:rPr>
        <w:t xml:space="preserve"> and/or a </w:t>
      </w:r>
      <w:r w:rsidR="00C119A8" w:rsidRPr="00BD74A3">
        <w:rPr>
          <w:rFonts w:cs="Arial"/>
          <w:iCs/>
          <w:color w:val="1D4F91"/>
          <w:sz w:val="28"/>
          <w:lang w:val="en-US"/>
        </w:rPr>
        <w:t xml:space="preserve">Support </w:t>
      </w:r>
      <w:r w:rsidR="00B96DB8" w:rsidRPr="00BD74A3">
        <w:rPr>
          <w:rFonts w:cs="Arial"/>
          <w:iCs/>
          <w:color w:val="1D4F91"/>
          <w:sz w:val="28"/>
          <w:lang w:val="en-US"/>
        </w:rPr>
        <w:t>Plan Review</w:t>
      </w:r>
      <w:r w:rsidRPr="00BD74A3">
        <w:rPr>
          <w:rFonts w:cs="Arial"/>
          <w:iCs/>
          <w:color w:val="1D4F91"/>
          <w:sz w:val="28"/>
          <w:lang w:val="en-US"/>
        </w:rPr>
        <w:t xml:space="preserve">, using the My Aged Care </w:t>
      </w:r>
      <w:r w:rsidR="006F0789">
        <w:rPr>
          <w:rFonts w:cs="Arial"/>
          <w:iCs/>
          <w:color w:val="1D4F91"/>
          <w:sz w:val="28"/>
          <w:lang w:val="en-US"/>
        </w:rPr>
        <w:t>a</w:t>
      </w:r>
      <w:r w:rsidRPr="00BD74A3">
        <w:rPr>
          <w:rFonts w:cs="Arial"/>
          <w:iCs/>
          <w:color w:val="1D4F91"/>
          <w:sz w:val="28"/>
          <w:lang w:val="en-US"/>
        </w:rPr>
        <w:t xml:space="preserve">ssessor </w:t>
      </w:r>
      <w:r w:rsidR="006F0789">
        <w:rPr>
          <w:rFonts w:cs="Arial"/>
          <w:iCs/>
          <w:color w:val="1D4F91"/>
          <w:sz w:val="28"/>
          <w:lang w:val="en-US"/>
        </w:rPr>
        <w:t>p</w:t>
      </w:r>
      <w:r w:rsidRPr="00BD74A3">
        <w:rPr>
          <w:rFonts w:cs="Arial"/>
          <w:iCs/>
          <w:color w:val="1D4F91"/>
          <w:sz w:val="28"/>
          <w:lang w:val="en-US"/>
        </w:rPr>
        <w:t>ortal (</w:t>
      </w:r>
      <w:r w:rsidR="00405D97">
        <w:rPr>
          <w:rFonts w:cs="Arial"/>
          <w:iCs/>
          <w:color w:val="1D4F91"/>
          <w:sz w:val="28"/>
          <w:lang w:val="en-US"/>
        </w:rPr>
        <w:t>a</w:t>
      </w:r>
      <w:r w:rsidRPr="00BD74A3">
        <w:rPr>
          <w:rFonts w:cs="Arial"/>
          <w:iCs/>
          <w:color w:val="1D4F91"/>
          <w:sz w:val="28"/>
          <w:lang w:val="en-US"/>
        </w:rPr>
        <w:t xml:space="preserve">ssessor </w:t>
      </w:r>
      <w:r w:rsidR="00405D97">
        <w:rPr>
          <w:rFonts w:cs="Arial"/>
          <w:iCs/>
          <w:color w:val="1D4F91"/>
          <w:sz w:val="28"/>
          <w:lang w:val="en-US"/>
        </w:rPr>
        <w:t>p</w:t>
      </w:r>
      <w:r w:rsidRPr="00BD74A3">
        <w:rPr>
          <w:rFonts w:cs="Arial"/>
          <w:iCs/>
          <w:color w:val="1D4F91"/>
          <w:sz w:val="28"/>
          <w:lang w:val="en-US"/>
        </w:rPr>
        <w:t>ortal).</w:t>
      </w:r>
    </w:p>
    <w:p w14:paraId="44983955" w14:textId="77777777" w:rsidR="00F92D74" w:rsidRPr="00BD74A3" w:rsidRDefault="00F92D74" w:rsidP="00791B09">
      <w:pPr>
        <w:spacing w:line="276" w:lineRule="auto"/>
        <w:rPr>
          <w:rFonts w:cs="Arial"/>
        </w:rPr>
      </w:pPr>
      <w:r w:rsidRPr="00BD74A3">
        <w:rPr>
          <w:rFonts w:cs="Arial"/>
        </w:rPr>
        <w:t>It covers the following topics:</w:t>
      </w:r>
    </w:p>
    <w:sdt>
      <w:sdtPr>
        <w:rPr>
          <w:rFonts w:ascii="Arial" w:eastAsia="Times New Roman" w:hAnsi="Arial" w:cs="Arial"/>
          <w:b/>
          <w:sz w:val="20"/>
          <w:szCs w:val="20"/>
        </w:rPr>
        <w:id w:val="851926865"/>
        <w:docPartObj>
          <w:docPartGallery w:val="Table of Contents"/>
          <w:docPartUnique/>
        </w:docPartObj>
      </w:sdtPr>
      <w:sdtEndPr>
        <w:rPr>
          <w:b w:val="0"/>
          <w:bCs/>
          <w:noProof/>
          <w:sz w:val="21"/>
          <w:szCs w:val="21"/>
        </w:rPr>
      </w:sdtEndPr>
      <w:sdtContent>
        <w:p w14:paraId="056A4FAD" w14:textId="5D48F697" w:rsidR="0098751C" w:rsidRPr="0098751C" w:rsidRDefault="00F92D74"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r w:rsidRPr="001A0266">
            <w:rPr>
              <w:rFonts w:ascii="Arial" w:eastAsiaTheme="majorEastAsia" w:hAnsi="Arial" w:cs="Arial"/>
              <w:color w:val="2F5496" w:themeColor="accent1" w:themeShade="BF"/>
              <w:sz w:val="20"/>
              <w:szCs w:val="20"/>
              <w:lang w:val="en-US"/>
            </w:rPr>
            <w:fldChar w:fldCharType="begin"/>
          </w:r>
          <w:r w:rsidRPr="002B188D">
            <w:rPr>
              <w:rFonts w:ascii="Arial" w:hAnsi="Arial" w:cs="Arial"/>
              <w:sz w:val="20"/>
              <w:szCs w:val="20"/>
            </w:rPr>
            <w:instrText xml:space="preserve"> TOC \o "1-3" \h \z \u </w:instrText>
          </w:r>
          <w:r w:rsidRPr="001A0266">
            <w:rPr>
              <w:rFonts w:ascii="Arial" w:eastAsiaTheme="majorEastAsia" w:hAnsi="Arial" w:cs="Arial"/>
              <w:color w:val="2F5496" w:themeColor="accent1" w:themeShade="BF"/>
              <w:sz w:val="20"/>
              <w:szCs w:val="20"/>
              <w:lang w:val="en-US"/>
            </w:rPr>
            <w:fldChar w:fldCharType="separate"/>
          </w:r>
          <w:hyperlink w:anchor="_Toc181878117" w:history="1">
            <w:r w:rsidR="0098751C" w:rsidRPr="0098751C">
              <w:rPr>
                <w:rStyle w:val="Hyperlink"/>
                <w:rFonts w:ascii="Arial" w:hAnsi="Arial" w:cs="Arial"/>
                <w:noProof/>
                <w:sz w:val="20"/>
                <w:szCs w:val="20"/>
              </w:rPr>
              <w:t>What is a support plan?</w:t>
            </w:r>
            <w:r w:rsidR="0098751C" w:rsidRPr="0098751C">
              <w:rPr>
                <w:rFonts w:ascii="Arial" w:hAnsi="Arial" w:cs="Arial"/>
                <w:noProof/>
                <w:webHidden/>
                <w:sz w:val="20"/>
                <w:szCs w:val="20"/>
              </w:rPr>
              <w:tab/>
            </w:r>
            <w:r w:rsidR="0098751C" w:rsidRPr="0098751C">
              <w:rPr>
                <w:rFonts w:ascii="Arial" w:hAnsi="Arial" w:cs="Arial"/>
                <w:noProof/>
                <w:webHidden/>
                <w:sz w:val="20"/>
                <w:szCs w:val="20"/>
              </w:rPr>
              <w:fldChar w:fldCharType="begin"/>
            </w:r>
            <w:r w:rsidR="0098751C" w:rsidRPr="0098751C">
              <w:rPr>
                <w:rFonts w:ascii="Arial" w:hAnsi="Arial" w:cs="Arial"/>
                <w:noProof/>
                <w:webHidden/>
                <w:sz w:val="20"/>
                <w:szCs w:val="20"/>
              </w:rPr>
              <w:instrText xml:space="preserve"> PAGEREF _Toc181878117 \h </w:instrText>
            </w:r>
            <w:r w:rsidR="0098751C" w:rsidRPr="0098751C">
              <w:rPr>
                <w:rFonts w:ascii="Arial" w:hAnsi="Arial" w:cs="Arial"/>
                <w:noProof/>
                <w:webHidden/>
                <w:sz w:val="20"/>
                <w:szCs w:val="20"/>
              </w:rPr>
            </w:r>
            <w:r w:rsidR="0098751C" w:rsidRPr="0098751C">
              <w:rPr>
                <w:rFonts w:ascii="Arial" w:hAnsi="Arial" w:cs="Arial"/>
                <w:noProof/>
                <w:webHidden/>
                <w:sz w:val="20"/>
                <w:szCs w:val="20"/>
              </w:rPr>
              <w:fldChar w:fldCharType="separate"/>
            </w:r>
            <w:r w:rsidR="00D22D46">
              <w:rPr>
                <w:rFonts w:ascii="Arial" w:hAnsi="Arial" w:cs="Arial"/>
                <w:noProof/>
                <w:webHidden/>
                <w:sz w:val="20"/>
                <w:szCs w:val="20"/>
              </w:rPr>
              <w:t>2</w:t>
            </w:r>
            <w:r w:rsidR="0098751C" w:rsidRPr="0098751C">
              <w:rPr>
                <w:rFonts w:ascii="Arial" w:hAnsi="Arial" w:cs="Arial"/>
                <w:noProof/>
                <w:webHidden/>
                <w:sz w:val="20"/>
                <w:szCs w:val="20"/>
              </w:rPr>
              <w:fldChar w:fldCharType="end"/>
            </w:r>
          </w:hyperlink>
        </w:p>
        <w:p w14:paraId="5A7F6036" w14:textId="7F86B201"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18" w:history="1">
            <w:r w:rsidRPr="0098751C">
              <w:rPr>
                <w:rStyle w:val="Hyperlink"/>
                <w:rFonts w:ascii="Arial" w:hAnsi="Arial" w:cs="Arial"/>
                <w:noProof/>
                <w:sz w:val="20"/>
                <w:szCs w:val="20"/>
              </w:rPr>
              <w:t>Entering information into the support plan</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_Toc181878118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3</w:t>
            </w:r>
            <w:r w:rsidRPr="0098751C">
              <w:rPr>
                <w:rFonts w:ascii="Arial" w:hAnsi="Arial" w:cs="Arial"/>
                <w:noProof/>
                <w:webHidden/>
                <w:sz w:val="20"/>
                <w:szCs w:val="20"/>
              </w:rPr>
              <w:fldChar w:fldCharType="end"/>
            </w:r>
          </w:hyperlink>
        </w:p>
        <w:p w14:paraId="639AD294" w14:textId="2A30B295"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19" w:history="1">
            <w:r w:rsidRPr="0098751C">
              <w:rPr>
                <w:rStyle w:val="Hyperlink"/>
                <w:rFonts w:ascii="Arial" w:hAnsi="Arial" w:cs="Arial"/>
                <w:bCs/>
                <w:noProof/>
                <w:sz w:val="20"/>
                <w:szCs w:val="20"/>
              </w:rPr>
              <w:t>Identified needs</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_Toc181878119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3</w:t>
            </w:r>
            <w:r w:rsidRPr="0098751C">
              <w:rPr>
                <w:rFonts w:ascii="Arial" w:hAnsi="Arial" w:cs="Arial"/>
                <w:noProof/>
                <w:webHidden/>
                <w:sz w:val="20"/>
                <w:szCs w:val="20"/>
              </w:rPr>
              <w:fldChar w:fldCharType="end"/>
            </w:r>
          </w:hyperlink>
        </w:p>
        <w:p w14:paraId="458D653C" w14:textId="439CCD5C"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20" w:history="1">
            <w:r w:rsidRPr="0098751C">
              <w:rPr>
                <w:rStyle w:val="Hyperlink"/>
                <w:rFonts w:ascii="Arial" w:hAnsi="Arial" w:cs="Arial"/>
                <w:bCs/>
                <w:noProof/>
                <w:sz w:val="20"/>
                <w:szCs w:val="20"/>
              </w:rPr>
              <w:t>Goals and recommendations</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_Toc181878120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7</w:t>
            </w:r>
            <w:r w:rsidRPr="0098751C">
              <w:rPr>
                <w:rFonts w:ascii="Arial" w:hAnsi="Arial" w:cs="Arial"/>
                <w:noProof/>
                <w:webHidden/>
                <w:sz w:val="20"/>
                <w:szCs w:val="20"/>
              </w:rPr>
              <w:fldChar w:fldCharType="end"/>
            </w:r>
          </w:hyperlink>
        </w:p>
        <w:p w14:paraId="5C719718" w14:textId="57FC290E"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21" w:history="1">
            <w:r w:rsidRPr="0098751C">
              <w:rPr>
                <w:rStyle w:val="Hyperlink"/>
                <w:rFonts w:ascii="Arial" w:hAnsi="Arial" w:cs="Arial"/>
                <w:bCs/>
                <w:noProof/>
                <w:sz w:val="20"/>
                <w:szCs w:val="20"/>
              </w:rPr>
              <w:t>Adding recommendations</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_Toc181878121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11</w:t>
            </w:r>
            <w:r w:rsidRPr="0098751C">
              <w:rPr>
                <w:rFonts w:ascii="Arial" w:hAnsi="Arial" w:cs="Arial"/>
                <w:noProof/>
                <w:webHidden/>
                <w:sz w:val="20"/>
                <w:szCs w:val="20"/>
              </w:rPr>
              <w:fldChar w:fldCharType="end"/>
            </w:r>
          </w:hyperlink>
        </w:p>
        <w:p w14:paraId="0CBE6DEE" w14:textId="54544AD3"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22" w:history="1">
            <w:r w:rsidRPr="0098751C">
              <w:rPr>
                <w:rStyle w:val="Hyperlink"/>
                <w:rFonts w:ascii="Arial" w:hAnsi="Arial" w:cs="Arial"/>
                <w:noProof/>
                <w:sz w:val="20"/>
                <w:szCs w:val="20"/>
              </w:rPr>
              <w:t>Care type for Delegate decision</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_Toc181878122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16</w:t>
            </w:r>
            <w:r w:rsidRPr="0098751C">
              <w:rPr>
                <w:rFonts w:ascii="Arial" w:hAnsi="Arial" w:cs="Arial"/>
                <w:noProof/>
                <w:webHidden/>
                <w:sz w:val="20"/>
                <w:szCs w:val="20"/>
              </w:rPr>
              <w:fldChar w:fldCharType="end"/>
            </w:r>
          </w:hyperlink>
        </w:p>
        <w:p w14:paraId="008C00C2" w14:textId="28744296"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23" w:history="1">
            <w:r w:rsidRPr="0098751C">
              <w:rPr>
                <w:rStyle w:val="Hyperlink"/>
                <w:rFonts w:ascii="Arial" w:hAnsi="Arial" w:cs="Arial"/>
                <w:noProof/>
                <w:sz w:val="20"/>
                <w:szCs w:val="20"/>
              </w:rPr>
              <w:t>Home Care Packages – Priority and Levels</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_Toc181878123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18</w:t>
            </w:r>
            <w:r w:rsidRPr="0098751C">
              <w:rPr>
                <w:rFonts w:ascii="Arial" w:hAnsi="Arial" w:cs="Arial"/>
                <w:noProof/>
                <w:webHidden/>
                <w:sz w:val="20"/>
                <w:szCs w:val="20"/>
              </w:rPr>
              <w:fldChar w:fldCharType="end"/>
            </w:r>
          </w:hyperlink>
        </w:p>
        <w:p w14:paraId="1605B5EC" w14:textId="29F0EF35"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24" w:history="1">
            <w:r w:rsidRPr="0098751C">
              <w:rPr>
                <w:rStyle w:val="Hyperlink"/>
                <w:rFonts w:ascii="Arial" w:hAnsi="Arial" w:cs="Arial"/>
                <w:noProof/>
                <w:sz w:val="20"/>
                <w:szCs w:val="20"/>
              </w:rPr>
              <w:t>Short-Term Restorative Care (STRC)</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_Toc181878124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20</w:t>
            </w:r>
            <w:r w:rsidRPr="0098751C">
              <w:rPr>
                <w:rFonts w:ascii="Arial" w:hAnsi="Arial" w:cs="Arial"/>
                <w:noProof/>
                <w:webHidden/>
                <w:sz w:val="20"/>
                <w:szCs w:val="20"/>
              </w:rPr>
              <w:fldChar w:fldCharType="end"/>
            </w:r>
          </w:hyperlink>
        </w:p>
        <w:p w14:paraId="7420CEFD" w14:textId="1F5D2A4B"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25" w:history="1">
            <w:r w:rsidRPr="0098751C">
              <w:rPr>
                <w:rStyle w:val="Hyperlink"/>
                <w:rFonts w:ascii="Arial" w:hAnsi="Arial" w:cs="Arial"/>
                <w:noProof/>
                <w:sz w:val="20"/>
                <w:szCs w:val="20"/>
              </w:rPr>
              <w:t>No Care Type Under the Act</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_Toc181878125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21</w:t>
            </w:r>
            <w:r w:rsidRPr="0098751C">
              <w:rPr>
                <w:rFonts w:ascii="Arial" w:hAnsi="Arial" w:cs="Arial"/>
                <w:noProof/>
                <w:webHidden/>
                <w:sz w:val="20"/>
                <w:szCs w:val="20"/>
              </w:rPr>
              <w:fldChar w:fldCharType="end"/>
            </w:r>
          </w:hyperlink>
        </w:p>
        <w:p w14:paraId="29B1A45A" w14:textId="5D6B0F00"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26" w:history="1">
            <w:r w:rsidRPr="0098751C">
              <w:rPr>
                <w:rStyle w:val="Hyperlink"/>
                <w:rFonts w:ascii="Arial" w:hAnsi="Arial" w:cs="Arial"/>
                <w:noProof/>
                <w:sz w:val="20"/>
                <w:szCs w:val="20"/>
              </w:rPr>
              <w:t>Convert to Comprehensive Assessment</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_Toc181878126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22</w:t>
            </w:r>
            <w:r w:rsidRPr="0098751C">
              <w:rPr>
                <w:rFonts w:ascii="Arial" w:hAnsi="Arial" w:cs="Arial"/>
                <w:noProof/>
                <w:webHidden/>
                <w:sz w:val="20"/>
                <w:szCs w:val="20"/>
              </w:rPr>
              <w:fldChar w:fldCharType="end"/>
            </w:r>
          </w:hyperlink>
        </w:p>
        <w:p w14:paraId="1EFAEA3D" w14:textId="52E71C2B"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27" w:history="1">
            <w:r w:rsidRPr="0098751C">
              <w:rPr>
                <w:rStyle w:val="Hyperlink"/>
                <w:rFonts w:ascii="Arial" w:hAnsi="Arial" w:cs="Arial"/>
                <w:bCs/>
                <w:noProof/>
                <w:sz w:val="20"/>
                <w:szCs w:val="20"/>
              </w:rPr>
              <w:t>Manage services and referrals</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_Toc181878127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23</w:t>
            </w:r>
            <w:r w:rsidRPr="0098751C">
              <w:rPr>
                <w:rFonts w:ascii="Arial" w:hAnsi="Arial" w:cs="Arial"/>
                <w:noProof/>
                <w:webHidden/>
                <w:sz w:val="20"/>
                <w:szCs w:val="20"/>
              </w:rPr>
              <w:fldChar w:fldCharType="end"/>
            </w:r>
          </w:hyperlink>
        </w:p>
        <w:p w14:paraId="1AF8DBF6" w14:textId="6B6049D8"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28" w:history="1">
            <w:r w:rsidRPr="0098751C">
              <w:rPr>
                <w:rStyle w:val="Hyperlink"/>
                <w:rFonts w:ascii="Arial" w:hAnsi="Arial" w:cs="Arial"/>
                <w:bCs/>
                <w:noProof/>
                <w:sz w:val="20"/>
                <w:szCs w:val="20"/>
              </w:rPr>
              <w:t>Associated People</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_Toc181878128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24</w:t>
            </w:r>
            <w:r w:rsidRPr="0098751C">
              <w:rPr>
                <w:rFonts w:ascii="Arial" w:hAnsi="Arial" w:cs="Arial"/>
                <w:noProof/>
                <w:webHidden/>
                <w:sz w:val="20"/>
                <w:szCs w:val="20"/>
              </w:rPr>
              <w:fldChar w:fldCharType="end"/>
            </w:r>
          </w:hyperlink>
        </w:p>
        <w:p w14:paraId="581B2FE0" w14:textId="73DC4D68"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29" w:history="1">
            <w:r w:rsidRPr="0098751C">
              <w:rPr>
                <w:rStyle w:val="Hyperlink"/>
                <w:rFonts w:ascii="Arial" w:hAnsi="Arial" w:cs="Arial"/>
                <w:bCs/>
                <w:noProof/>
                <w:sz w:val="20"/>
                <w:szCs w:val="20"/>
              </w:rPr>
              <w:t>Review</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_Toc181878129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25</w:t>
            </w:r>
            <w:r w:rsidRPr="0098751C">
              <w:rPr>
                <w:rFonts w:ascii="Arial" w:hAnsi="Arial" w:cs="Arial"/>
                <w:noProof/>
                <w:webHidden/>
                <w:sz w:val="20"/>
                <w:szCs w:val="20"/>
              </w:rPr>
              <w:fldChar w:fldCharType="end"/>
            </w:r>
          </w:hyperlink>
        </w:p>
        <w:p w14:paraId="26089777" w14:textId="351F85D5"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30" w:history="1">
            <w:r w:rsidRPr="0098751C">
              <w:rPr>
                <w:rStyle w:val="Hyperlink"/>
                <w:rFonts w:ascii="Arial" w:hAnsi="Arial" w:cs="Arial"/>
                <w:noProof/>
                <w:sz w:val="20"/>
                <w:szCs w:val="20"/>
              </w:rPr>
              <w:t>Completing the support plan</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_Toc181878130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26</w:t>
            </w:r>
            <w:r w:rsidRPr="0098751C">
              <w:rPr>
                <w:rFonts w:ascii="Arial" w:hAnsi="Arial" w:cs="Arial"/>
                <w:noProof/>
                <w:webHidden/>
                <w:sz w:val="20"/>
                <w:szCs w:val="20"/>
              </w:rPr>
              <w:fldChar w:fldCharType="end"/>
            </w:r>
          </w:hyperlink>
        </w:p>
        <w:p w14:paraId="32A78A12" w14:textId="2E9AE296"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31" w:history="1">
            <w:r w:rsidRPr="0098751C">
              <w:rPr>
                <w:rStyle w:val="Hyperlink"/>
                <w:rFonts w:ascii="Arial" w:hAnsi="Arial" w:cs="Arial"/>
                <w:noProof/>
                <w:sz w:val="20"/>
                <w:szCs w:val="20"/>
              </w:rPr>
              <w:t>Completing the support plan for a Comprehensive assessment.</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_Toc181878131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27</w:t>
            </w:r>
            <w:r w:rsidRPr="0098751C">
              <w:rPr>
                <w:rFonts w:ascii="Arial" w:hAnsi="Arial" w:cs="Arial"/>
                <w:noProof/>
                <w:webHidden/>
                <w:sz w:val="20"/>
                <w:szCs w:val="20"/>
              </w:rPr>
              <w:fldChar w:fldCharType="end"/>
            </w:r>
          </w:hyperlink>
        </w:p>
        <w:p w14:paraId="6068A636" w14:textId="7D104312"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32" w:history="1">
            <w:r w:rsidRPr="0098751C">
              <w:rPr>
                <w:rStyle w:val="Hyperlink"/>
                <w:rFonts w:ascii="Arial" w:hAnsi="Arial" w:cs="Arial"/>
                <w:noProof/>
                <w:sz w:val="20"/>
                <w:szCs w:val="20"/>
              </w:rPr>
              <w:t>Finalising the support plan</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_Toc181878132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28</w:t>
            </w:r>
            <w:r w:rsidRPr="0098751C">
              <w:rPr>
                <w:rFonts w:ascii="Arial" w:hAnsi="Arial" w:cs="Arial"/>
                <w:noProof/>
                <w:webHidden/>
                <w:sz w:val="20"/>
                <w:szCs w:val="20"/>
              </w:rPr>
              <w:fldChar w:fldCharType="end"/>
            </w:r>
          </w:hyperlink>
        </w:p>
        <w:p w14:paraId="29BD3F02" w14:textId="5EF14697"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33" w:history="1">
            <w:r w:rsidRPr="0098751C">
              <w:rPr>
                <w:rStyle w:val="Hyperlink"/>
                <w:rFonts w:ascii="Arial" w:hAnsi="Arial" w:cs="Arial"/>
                <w:noProof/>
                <w:sz w:val="20"/>
                <w:szCs w:val="20"/>
              </w:rPr>
              <w:t>Ending a period of reablement or linking support</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_Toc181878133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30</w:t>
            </w:r>
            <w:r w:rsidRPr="0098751C">
              <w:rPr>
                <w:rFonts w:ascii="Arial" w:hAnsi="Arial" w:cs="Arial"/>
                <w:noProof/>
                <w:webHidden/>
                <w:sz w:val="20"/>
                <w:szCs w:val="20"/>
              </w:rPr>
              <w:fldChar w:fldCharType="end"/>
            </w:r>
          </w:hyperlink>
        </w:p>
        <w:p w14:paraId="5C26FDF3" w14:textId="160C8A1F"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34" w:history="1">
            <w:r w:rsidRPr="0098751C">
              <w:rPr>
                <w:rStyle w:val="Hyperlink"/>
                <w:rFonts w:ascii="Arial" w:hAnsi="Arial" w:cs="Arial"/>
                <w:noProof/>
                <w:sz w:val="20"/>
                <w:szCs w:val="20"/>
              </w:rPr>
              <w:t>Printing a copy of the support plan</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_Toc181878134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33</w:t>
            </w:r>
            <w:r w:rsidRPr="0098751C">
              <w:rPr>
                <w:rFonts w:ascii="Arial" w:hAnsi="Arial" w:cs="Arial"/>
                <w:noProof/>
                <w:webHidden/>
                <w:sz w:val="20"/>
                <w:szCs w:val="20"/>
              </w:rPr>
              <w:fldChar w:fldCharType="end"/>
            </w:r>
          </w:hyperlink>
        </w:p>
        <w:p w14:paraId="5EE94564" w14:textId="667133B9" w:rsidR="0098751C" w:rsidRPr="0098751C" w:rsidRDefault="0098751C" w:rsidP="0098751C">
          <w:pPr>
            <w:pStyle w:val="TOC2"/>
            <w:tabs>
              <w:tab w:val="right" w:leader="dot" w:pos="9054"/>
            </w:tabs>
            <w:ind w:left="0"/>
            <w:rPr>
              <w:rFonts w:ascii="Arial" w:eastAsiaTheme="minorEastAsia" w:hAnsi="Arial" w:cs="Arial"/>
              <w:noProof/>
              <w:kern w:val="2"/>
              <w:sz w:val="20"/>
              <w:szCs w:val="20"/>
              <w:lang w:eastAsia="en-AU"/>
              <w14:ligatures w14:val="standardContextual"/>
            </w:rPr>
          </w:pPr>
          <w:hyperlink w:anchor="_Toc181878135" w:history="1">
            <w:r w:rsidRPr="0098751C">
              <w:rPr>
                <w:rStyle w:val="Hyperlink"/>
                <w:rFonts w:ascii="Arial" w:hAnsi="Arial" w:cs="Arial"/>
                <w:noProof/>
                <w:sz w:val="20"/>
                <w:szCs w:val="20"/>
              </w:rPr>
              <w:t>Receiving and starting Support Plan Reviews</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_Toc181878135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35</w:t>
            </w:r>
            <w:r w:rsidRPr="0098751C">
              <w:rPr>
                <w:rFonts w:ascii="Arial" w:hAnsi="Arial" w:cs="Arial"/>
                <w:noProof/>
                <w:webHidden/>
                <w:sz w:val="20"/>
                <w:szCs w:val="20"/>
              </w:rPr>
              <w:fldChar w:fldCharType="end"/>
            </w:r>
          </w:hyperlink>
        </w:p>
        <w:p w14:paraId="3617FFAB" w14:textId="2DFD51BF"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36" w:history="1">
            <w:r w:rsidRPr="0098751C">
              <w:rPr>
                <w:rStyle w:val="Hyperlink"/>
                <w:rFonts w:ascii="Arial" w:hAnsi="Arial" w:cs="Arial"/>
                <w:bCs/>
                <w:noProof/>
                <w:sz w:val="20"/>
                <w:szCs w:val="20"/>
              </w:rPr>
              <w:t>How to view Support Plan Reviews</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_Toc181878136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35</w:t>
            </w:r>
            <w:r w:rsidRPr="0098751C">
              <w:rPr>
                <w:rFonts w:ascii="Arial" w:hAnsi="Arial" w:cs="Arial"/>
                <w:noProof/>
                <w:webHidden/>
                <w:sz w:val="20"/>
                <w:szCs w:val="20"/>
              </w:rPr>
              <w:fldChar w:fldCharType="end"/>
            </w:r>
          </w:hyperlink>
        </w:p>
        <w:p w14:paraId="51B82401" w14:textId="468AF0B4"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37" w:history="1">
            <w:r w:rsidRPr="0098751C">
              <w:rPr>
                <w:rStyle w:val="Hyperlink"/>
                <w:rFonts w:ascii="Arial" w:hAnsi="Arial" w:cs="Arial"/>
                <w:bCs/>
                <w:noProof/>
                <w:sz w:val="20"/>
                <w:szCs w:val="20"/>
              </w:rPr>
              <w:t>Starting a Support Plan Review</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_Toc181878137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35</w:t>
            </w:r>
            <w:r w:rsidRPr="0098751C">
              <w:rPr>
                <w:rFonts w:ascii="Arial" w:hAnsi="Arial" w:cs="Arial"/>
                <w:noProof/>
                <w:webHidden/>
                <w:sz w:val="20"/>
                <w:szCs w:val="20"/>
              </w:rPr>
              <w:fldChar w:fldCharType="end"/>
            </w:r>
          </w:hyperlink>
        </w:p>
        <w:p w14:paraId="204A0EE2" w14:textId="6A380C4E"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38" w:history="1">
            <w:r w:rsidRPr="0098751C">
              <w:rPr>
                <w:rStyle w:val="Hyperlink"/>
                <w:rFonts w:ascii="Arial" w:hAnsi="Arial" w:cs="Arial"/>
                <w:bCs/>
                <w:noProof/>
                <w:sz w:val="20"/>
                <w:szCs w:val="20"/>
              </w:rPr>
              <w:t>Transferring a Support Plan Review</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_Toc181878138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41</w:t>
            </w:r>
            <w:r w:rsidRPr="0098751C">
              <w:rPr>
                <w:rFonts w:ascii="Arial" w:hAnsi="Arial" w:cs="Arial"/>
                <w:noProof/>
                <w:webHidden/>
                <w:sz w:val="20"/>
                <w:szCs w:val="20"/>
              </w:rPr>
              <w:fldChar w:fldCharType="end"/>
            </w:r>
          </w:hyperlink>
        </w:p>
        <w:p w14:paraId="5429C9BE" w14:textId="1B03D5DF" w:rsidR="0098751C" w:rsidRPr="0098751C" w:rsidRDefault="0098751C" w:rsidP="0098751C">
          <w:pPr>
            <w:pStyle w:val="TOC3"/>
            <w:tabs>
              <w:tab w:val="right" w:leader="dot" w:pos="9054"/>
            </w:tabs>
            <w:ind w:left="0"/>
            <w:rPr>
              <w:rFonts w:ascii="Arial" w:eastAsiaTheme="minorEastAsia" w:hAnsi="Arial" w:cs="Arial"/>
              <w:noProof/>
              <w:kern w:val="2"/>
              <w:sz w:val="20"/>
              <w:szCs w:val="20"/>
              <w:lang w:eastAsia="en-AU"/>
              <w14:ligatures w14:val="standardContextual"/>
            </w:rPr>
          </w:pPr>
          <w:hyperlink w:anchor="_Toc181878139" w:history="1">
            <w:r w:rsidRPr="0098751C">
              <w:rPr>
                <w:rStyle w:val="Hyperlink"/>
                <w:rFonts w:ascii="Arial" w:hAnsi="Arial" w:cs="Arial"/>
                <w:bCs/>
                <w:noProof/>
                <w:sz w:val="20"/>
                <w:szCs w:val="20"/>
              </w:rPr>
              <w:t>Issuing an assessment referral as a result of a Support Plan Review</w:t>
            </w:r>
            <w:r w:rsidRPr="0098751C">
              <w:rPr>
                <w:rFonts w:ascii="Arial" w:hAnsi="Arial" w:cs="Arial"/>
                <w:noProof/>
                <w:webHidden/>
                <w:sz w:val="20"/>
                <w:szCs w:val="20"/>
              </w:rPr>
              <w:tab/>
            </w:r>
            <w:r w:rsidRPr="0098751C">
              <w:rPr>
                <w:rFonts w:ascii="Arial" w:hAnsi="Arial" w:cs="Arial"/>
                <w:noProof/>
                <w:webHidden/>
                <w:sz w:val="20"/>
                <w:szCs w:val="20"/>
              </w:rPr>
              <w:fldChar w:fldCharType="begin"/>
            </w:r>
            <w:r w:rsidRPr="0098751C">
              <w:rPr>
                <w:rFonts w:ascii="Arial" w:hAnsi="Arial" w:cs="Arial"/>
                <w:noProof/>
                <w:webHidden/>
                <w:sz w:val="20"/>
                <w:szCs w:val="20"/>
              </w:rPr>
              <w:instrText xml:space="preserve"> PAGEREF _Toc181878139 \h </w:instrText>
            </w:r>
            <w:r w:rsidRPr="0098751C">
              <w:rPr>
                <w:rFonts w:ascii="Arial" w:hAnsi="Arial" w:cs="Arial"/>
                <w:noProof/>
                <w:webHidden/>
                <w:sz w:val="20"/>
                <w:szCs w:val="20"/>
              </w:rPr>
            </w:r>
            <w:r w:rsidRPr="0098751C">
              <w:rPr>
                <w:rFonts w:ascii="Arial" w:hAnsi="Arial" w:cs="Arial"/>
                <w:noProof/>
                <w:webHidden/>
                <w:sz w:val="20"/>
                <w:szCs w:val="20"/>
              </w:rPr>
              <w:fldChar w:fldCharType="separate"/>
            </w:r>
            <w:r w:rsidR="00D22D46">
              <w:rPr>
                <w:rFonts w:ascii="Arial" w:hAnsi="Arial" w:cs="Arial"/>
                <w:noProof/>
                <w:webHidden/>
                <w:sz w:val="20"/>
                <w:szCs w:val="20"/>
              </w:rPr>
              <w:t>42</w:t>
            </w:r>
            <w:r w:rsidRPr="0098751C">
              <w:rPr>
                <w:rFonts w:ascii="Arial" w:hAnsi="Arial" w:cs="Arial"/>
                <w:noProof/>
                <w:webHidden/>
                <w:sz w:val="20"/>
                <w:szCs w:val="20"/>
              </w:rPr>
              <w:fldChar w:fldCharType="end"/>
            </w:r>
          </w:hyperlink>
        </w:p>
        <w:p w14:paraId="183D1E21" w14:textId="4FF06E9F" w:rsidR="0033298B" w:rsidRPr="00BD74A3" w:rsidRDefault="00F92D74" w:rsidP="00791B09">
          <w:pPr>
            <w:spacing w:before="120" w:after="120" w:line="276" w:lineRule="auto"/>
            <w:rPr>
              <w:rFonts w:cs="Arial"/>
              <w:szCs w:val="21"/>
            </w:rPr>
          </w:pPr>
          <w:r w:rsidRPr="001A0266">
            <w:rPr>
              <w:rFonts w:cs="Arial"/>
              <w:b/>
              <w:bCs/>
              <w:noProof/>
              <w:sz w:val="20"/>
              <w:szCs w:val="20"/>
            </w:rPr>
            <w:fldChar w:fldCharType="end"/>
          </w:r>
        </w:p>
      </w:sdtContent>
    </w:sdt>
    <w:p w14:paraId="47B30CF8" w14:textId="17483D80" w:rsidR="0075719E" w:rsidRPr="00551A82" w:rsidRDefault="0075719E" w:rsidP="00551A82">
      <w:pPr>
        <w:rPr>
          <w:rFonts w:eastAsia="MS Gothic"/>
        </w:rPr>
      </w:pPr>
      <w:bookmarkStart w:id="6" w:name="_Toc67393578"/>
      <w:bookmarkStart w:id="7" w:name="_Toc106824773"/>
      <w:bookmarkStart w:id="8" w:name="_Toc106824780"/>
      <w:r w:rsidRPr="00551A82">
        <w:br w:type="page"/>
      </w:r>
    </w:p>
    <w:p w14:paraId="2BAABA0F" w14:textId="58B0CE3B" w:rsidR="00F92D74" w:rsidRPr="00BD74A3" w:rsidRDefault="00F92D74" w:rsidP="00791B09">
      <w:pPr>
        <w:pStyle w:val="Heading2"/>
        <w:spacing w:line="276" w:lineRule="auto"/>
        <w:ind w:left="360" w:hanging="360"/>
        <w:rPr>
          <w:rFonts w:cs="Arial"/>
        </w:rPr>
      </w:pPr>
      <w:bookmarkStart w:id="9" w:name="_Toc181878117"/>
      <w:r w:rsidRPr="00BD74A3">
        <w:rPr>
          <w:rFonts w:cs="Arial"/>
        </w:rPr>
        <w:lastRenderedPageBreak/>
        <w:t xml:space="preserve">What is a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bookmarkEnd w:id="6"/>
      <w:bookmarkEnd w:id="7"/>
      <w:bookmarkEnd w:id="8"/>
      <w:bookmarkEnd w:id="9"/>
    </w:p>
    <w:p w14:paraId="6E5EA6F3" w14:textId="2540776D" w:rsidR="00F92D74" w:rsidRPr="00BD74A3" w:rsidRDefault="00F92D74" w:rsidP="00791B09">
      <w:pPr>
        <w:spacing w:line="276" w:lineRule="auto"/>
        <w:rPr>
          <w:rFonts w:cs="Arial"/>
        </w:rPr>
      </w:pPr>
      <w:r w:rsidRPr="00BD74A3">
        <w:rPr>
          <w:rFonts w:cs="Arial"/>
        </w:rPr>
        <w:t>The aged care client</w:t>
      </w:r>
      <w:r w:rsidR="0065613C">
        <w:rPr>
          <w:rFonts w:cs="Arial"/>
        </w:rPr>
        <w:t>’</w:t>
      </w:r>
      <w:r w:rsidRPr="00BD74A3">
        <w:rPr>
          <w:rFonts w:cs="Arial"/>
        </w:rPr>
        <w:t xml:space="preserve">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records and identifies the client</w:t>
      </w:r>
      <w:r w:rsidR="0065613C">
        <w:rPr>
          <w:rFonts w:cs="Arial"/>
        </w:rPr>
        <w:t>’</w:t>
      </w:r>
      <w:r w:rsidRPr="00BD74A3">
        <w:rPr>
          <w:rFonts w:cs="Arial"/>
        </w:rPr>
        <w:t>s:</w:t>
      </w:r>
    </w:p>
    <w:p w14:paraId="4037B974" w14:textId="77777777" w:rsidR="00F92D74" w:rsidRPr="00BD74A3" w:rsidRDefault="00F92D74" w:rsidP="00791B09">
      <w:pPr>
        <w:pStyle w:val="ListBullet"/>
        <w:numPr>
          <w:ilvl w:val="0"/>
          <w:numId w:val="17"/>
        </w:numPr>
        <w:spacing w:before="120" w:line="276" w:lineRule="auto"/>
        <w:contextualSpacing/>
        <w:rPr>
          <w:rFonts w:cs="Arial"/>
        </w:rPr>
      </w:pPr>
      <w:r w:rsidRPr="00BD74A3">
        <w:rPr>
          <w:rFonts w:cs="Arial"/>
        </w:rPr>
        <w:t>areas of concern regarding care</w:t>
      </w:r>
    </w:p>
    <w:p w14:paraId="34D276AD" w14:textId="77777777" w:rsidR="00F92D74" w:rsidRPr="00BD74A3" w:rsidRDefault="00F92D74" w:rsidP="00791B09">
      <w:pPr>
        <w:pStyle w:val="ListBullet"/>
        <w:numPr>
          <w:ilvl w:val="0"/>
          <w:numId w:val="17"/>
        </w:numPr>
        <w:spacing w:before="120" w:line="276" w:lineRule="auto"/>
        <w:contextualSpacing/>
        <w:rPr>
          <w:rFonts w:cs="Arial"/>
        </w:rPr>
      </w:pPr>
      <w:r w:rsidRPr="00BD74A3">
        <w:rPr>
          <w:rFonts w:cs="Arial"/>
        </w:rPr>
        <w:t>goals to address these concerns</w:t>
      </w:r>
    </w:p>
    <w:p w14:paraId="091F9508" w14:textId="77777777" w:rsidR="00F92D74" w:rsidRPr="00BD74A3" w:rsidRDefault="00F92D74" w:rsidP="00791B09">
      <w:pPr>
        <w:pStyle w:val="ListBullet"/>
        <w:numPr>
          <w:ilvl w:val="0"/>
          <w:numId w:val="17"/>
        </w:numPr>
        <w:spacing w:before="120" w:line="276" w:lineRule="auto"/>
        <w:contextualSpacing/>
        <w:rPr>
          <w:rFonts w:cs="Arial"/>
        </w:rPr>
      </w:pPr>
      <w:r w:rsidRPr="00BD74A3">
        <w:rPr>
          <w:rFonts w:cs="Arial"/>
        </w:rPr>
        <w:t xml:space="preserve">any </w:t>
      </w:r>
      <w:r w:rsidRPr="00BD74A3">
        <w:rPr>
          <w:rFonts w:eastAsia="Arial" w:cs="Arial"/>
          <w:szCs w:val="24"/>
        </w:rPr>
        <w:t>recommendations for services or actions to achieve the identified goals.</w:t>
      </w:r>
    </w:p>
    <w:p w14:paraId="1BA500A4" w14:textId="2B42970D" w:rsidR="00F92D74" w:rsidRDefault="00F92D74" w:rsidP="00FF5AEB">
      <w:pPr>
        <w:spacing w:before="120" w:line="276" w:lineRule="auto"/>
        <w:rPr>
          <w:rFonts w:cs="Arial"/>
        </w:rPr>
      </w:pPr>
      <w:r w:rsidRPr="00BD74A3">
        <w:rPr>
          <w:rFonts w:cs="Arial"/>
        </w:rPr>
        <w:t xml:space="preserve">The client develops their own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with a</w:t>
      </w:r>
      <w:r w:rsidR="00BB38A8">
        <w:rPr>
          <w:rFonts w:cs="Arial"/>
        </w:rPr>
        <w:t>n</w:t>
      </w:r>
      <w:r w:rsidR="007966CC">
        <w:rPr>
          <w:rFonts w:cs="Arial"/>
        </w:rPr>
        <w:t xml:space="preserve"> </w:t>
      </w:r>
      <w:r w:rsidRPr="00BD74A3">
        <w:rPr>
          <w:rFonts w:cs="Arial"/>
        </w:rPr>
        <w:t>assessor during the face-to-face assessment.</w:t>
      </w:r>
    </w:p>
    <w:p w14:paraId="6588C0A8" w14:textId="56FF5B5D" w:rsidR="00B669D6" w:rsidRPr="003E6FED" w:rsidRDefault="00B669D6" w:rsidP="003E6FED">
      <w:pPr>
        <w:pStyle w:val="ListParagraph"/>
        <w:widowControl w:val="0"/>
        <w:numPr>
          <w:ilvl w:val="0"/>
          <w:numId w:val="60"/>
        </w:numPr>
        <w:spacing w:before="120" w:after="120" w:line="276" w:lineRule="auto"/>
        <w:rPr>
          <w:rFonts w:cs="Arial"/>
        </w:rPr>
      </w:pPr>
      <w:r w:rsidRPr="003E6FED">
        <w:rPr>
          <w:rFonts w:cs="Arial"/>
        </w:rPr>
        <w:t xml:space="preserve">After completing an </w:t>
      </w:r>
      <w:r w:rsidR="00B8610D" w:rsidRPr="003E6FED">
        <w:rPr>
          <w:rFonts w:cs="Arial"/>
        </w:rPr>
        <w:t xml:space="preserve">aged care needs </w:t>
      </w:r>
      <w:r w:rsidRPr="003E6FED">
        <w:rPr>
          <w:rFonts w:cs="Arial"/>
        </w:rPr>
        <w:t xml:space="preserve">assessment </w:t>
      </w:r>
      <w:r w:rsidR="00B8610D" w:rsidRPr="003E6FED">
        <w:rPr>
          <w:rFonts w:cs="Arial"/>
        </w:rPr>
        <w:t xml:space="preserve">(assessment) </w:t>
      </w:r>
      <w:r w:rsidRPr="003E6FED">
        <w:rPr>
          <w:rFonts w:cs="Arial"/>
        </w:rPr>
        <w:t>in the assessor portal, assessor will be directed to continue to the client</w:t>
      </w:r>
      <w:r w:rsidR="008D165B" w:rsidRPr="003E6FED">
        <w:rPr>
          <w:rFonts w:cs="Arial"/>
        </w:rPr>
        <w:t>’</w:t>
      </w:r>
      <w:r w:rsidRPr="003E6FED">
        <w:rPr>
          <w:rFonts w:cs="Arial"/>
        </w:rPr>
        <w:t xml:space="preserve">s </w:t>
      </w:r>
      <w:r w:rsidR="00C658BF" w:rsidRPr="003E6FED">
        <w:rPr>
          <w:rFonts w:cs="Arial"/>
        </w:rPr>
        <w:t>s</w:t>
      </w:r>
      <w:r w:rsidRPr="003E6FED">
        <w:rPr>
          <w:rFonts w:cs="Arial"/>
        </w:rPr>
        <w:t xml:space="preserve">upport </w:t>
      </w:r>
      <w:r w:rsidR="00C658BF" w:rsidRPr="003E6FED">
        <w:rPr>
          <w:rFonts w:cs="Arial"/>
        </w:rPr>
        <w:t>p</w:t>
      </w:r>
      <w:r w:rsidRPr="003E6FED">
        <w:rPr>
          <w:rFonts w:cs="Arial"/>
        </w:rPr>
        <w:t xml:space="preserve">lan by clicking </w:t>
      </w:r>
      <w:r w:rsidR="00D974C3" w:rsidRPr="003E6FED">
        <w:rPr>
          <w:rFonts w:cs="Arial"/>
          <w:b/>
          <w:bCs/>
        </w:rPr>
        <w:t>FINALISE IAT AND GO TO SUPPORT PLAN</w:t>
      </w:r>
      <w:r w:rsidRPr="003E6FED">
        <w:rPr>
          <w:rFonts w:cs="Arial"/>
        </w:rPr>
        <w:t xml:space="preserve">. </w:t>
      </w:r>
    </w:p>
    <w:p w14:paraId="69D06FDB" w14:textId="6524DE9E" w:rsidR="00D974C3" w:rsidRDefault="00D974C3" w:rsidP="00B669D6">
      <w:pPr>
        <w:widowControl w:val="0"/>
        <w:spacing w:before="120" w:after="120" w:line="276" w:lineRule="auto"/>
        <w:rPr>
          <w:rFonts w:cs="Arial"/>
        </w:rPr>
      </w:pPr>
      <w:r>
        <w:rPr>
          <w:noProof/>
        </w:rPr>
        <w:drawing>
          <wp:inline distT="0" distB="0" distL="0" distR="0" wp14:anchorId="527D32EE" wp14:editId="5733EB36">
            <wp:extent cx="5688000" cy="3233232"/>
            <wp:effectExtent l="19050" t="19050" r="27305" b="24765"/>
            <wp:docPr id="1583428413" name="Picture 3" descr="Screenshot of the assessment screen with 'FINALISE IAT AND GO TO SUPPORT PLA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8413" name="Picture 3" descr="Screenshot of the assessment screen with 'FINALISE IAT AND GO TO SUPPORT PLAN' highlight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000" cy="3233232"/>
                    </a:xfrm>
                    <a:prstGeom prst="rect">
                      <a:avLst/>
                    </a:prstGeom>
                    <a:noFill/>
                    <a:ln>
                      <a:solidFill>
                        <a:schemeClr val="tx1"/>
                      </a:solidFill>
                    </a:ln>
                  </pic:spPr>
                </pic:pic>
              </a:graphicData>
            </a:graphic>
          </wp:inline>
        </w:drawing>
      </w:r>
    </w:p>
    <w:p w14:paraId="78494E16" w14:textId="7C55753C" w:rsidR="00251F19" w:rsidRPr="003E6FED" w:rsidRDefault="00251F19" w:rsidP="003E6FED">
      <w:pPr>
        <w:pStyle w:val="ListParagraph"/>
        <w:numPr>
          <w:ilvl w:val="0"/>
          <w:numId w:val="60"/>
        </w:numPr>
        <w:spacing w:before="120" w:line="276" w:lineRule="auto"/>
        <w:rPr>
          <w:rFonts w:cs="Arial"/>
        </w:rPr>
      </w:pPr>
      <w:r w:rsidRPr="003E6FED">
        <w:rPr>
          <w:rFonts w:cs="Arial"/>
        </w:rPr>
        <w:t xml:space="preserve">Once you have selected </w:t>
      </w:r>
      <w:r w:rsidRPr="003E6FED">
        <w:rPr>
          <w:rFonts w:cs="Arial"/>
          <w:b/>
          <w:bCs/>
        </w:rPr>
        <w:t>FINALISE IAT AND GO TO SUPPORT PLAN</w:t>
      </w:r>
      <w:r w:rsidRPr="003E6FED">
        <w:rPr>
          <w:rFonts w:cs="Arial"/>
        </w:rPr>
        <w:t xml:space="preserve"> a pop-up box will appear. To continue select </w:t>
      </w:r>
      <w:r w:rsidRPr="003E6FED">
        <w:rPr>
          <w:rFonts w:cs="Arial"/>
          <w:b/>
          <w:bCs/>
        </w:rPr>
        <w:t>FINALISE IAT</w:t>
      </w:r>
      <w:r w:rsidRPr="003E6FED">
        <w:rPr>
          <w:rFonts w:cs="Arial"/>
        </w:rPr>
        <w:t>.</w:t>
      </w:r>
      <w:r w:rsidR="005C604E" w:rsidRPr="003E6FED">
        <w:rPr>
          <w:rFonts w:cs="Arial"/>
        </w:rPr>
        <w:t xml:space="preserve"> </w:t>
      </w:r>
    </w:p>
    <w:p w14:paraId="56750510" w14:textId="37B12AE3" w:rsidR="00DF19C9" w:rsidRDefault="005C604E" w:rsidP="00FF5AEB">
      <w:pPr>
        <w:spacing w:before="120" w:line="276" w:lineRule="auto"/>
        <w:rPr>
          <w:rFonts w:cs="Arial"/>
        </w:rPr>
      </w:pPr>
      <w:r>
        <w:rPr>
          <w:rFonts w:cs="Arial"/>
          <w:noProof/>
        </w:rPr>
        <w:drawing>
          <wp:inline distT="0" distB="0" distL="0" distR="0" wp14:anchorId="4B5CD163" wp14:editId="1EB22919">
            <wp:extent cx="5688000" cy="2542154"/>
            <wp:effectExtent l="19050" t="19050" r="27305" b="10795"/>
            <wp:docPr id="315201856" name="Picture 14" descr="Screenshot of the 'Finalise IAT and go to support plan' pop-up box with 'FINALISE IA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1856" name="Picture 14" descr="Screenshot of the 'Finalise IAT and go to support plan' pop-up box with 'FINALISE IAT' circled."/>
                    <pic:cNvPicPr/>
                  </pic:nvPicPr>
                  <pic:blipFill>
                    <a:blip r:embed="rId12"/>
                    <a:stretch>
                      <a:fillRect/>
                    </a:stretch>
                  </pic:blipFill>
                  <pic:spPr>
                    <a:xfrm>
                      <a:off x="0" y="0"/>
                      <a:ext cx="5688000" cy="2542154"/>
                    </a:xfrm>
                    <a:prstGeom prst="rect">
                      <a:avLst/>
                    </a:prstGeom>
                    <a:ln w="9525">
                      <a:solidFill>
                        <a:schemeClr val="tx1"/>
                      </a:solidFill>
                    </a:ln>
                  </pic:spPr>
                </pic:pic>
              </a:graphicData>
            </a:graphic>
          </wp:inline>
        </w:drawing>
      </w:r>
    </w:p>
    <w:p w14:paraId="22C70D80" w14:textId="77777777" w:rsidR="00DF19C9" w:rsidRDefault="00DF19C9">
      <w:pPr>
        <w:spacing w:before="0" w:line="240" w:lineRule="auto"/>
        <w:rPr>
          <w:rFonts w:cs="Arial"/>
        </w:rPr>
      </w:pPr>
      <w:r>
        <w:rPr>
          <w:rFonts w:cs="Arial"/>
        </w:rPr>
        <w:br w:type="page"/>
      </w:r>
    </w:p>
    <w:p w14:paraId="241657EA" w14:textId="73A93A6C" w:rsidR="00F92D74" w:rsidRPr="00900EB9" w:rsidRDefault="00F92D74" w:rsidP="00900EB9">
      <w:pPr>
        <w:pStyle w:val="ListParagraph"/>
        <w:numPr>
          <w:ilvl w:val="0"/>
          <w:numId w:val="60"/>
        </w:numPr>
        <w:spacing w:before="120" w:line="276" w:lineRule="auto"/>
        <w:rPr>
          <w:rFonts w:cs="Arial"/>
        </w:rPr>
      </w:pPr>
      <w:r w:rsidRPr="00900EB9">
        <w:rPr>
          <w:rFonts w:cs="Arial"/>
        </w:rPr>
        <w:lastRenderedPageBreak/>
        <w:t xml:space="preserve">The </w:t>
      </w:r>
      <w:r w:rsidR="00C658BF" w:rsidRPr="00900EB9">
        <w:rPr>
          <w:rFonts w:cs="Arial"/>
        </w:rPr>
        <w:t>s</w:t>
      </w:r>
      <w:r w:rsidR="00C119A8" w:rsidRPr="00900EB9">
        <w:rPr>
          <w:rFonts w:cs="Arial"/>
        </w:rPr>
        <w:t xml:space="preserve">upport </w:t>
      </w:r>
      <w:r w:rsidR="00C658BF" w:rsidRPr="00900EB9">
        <w:rPr>
          <w:rFonts w:cs="Arial"/>
        </w:rPr>
        <w:t>p</w:t>
      </w:r>
      <w:r w:rsidR="00C119A8" w:rsidRPr="00900EB9">
        <w:rPr>
          <w:rFonts w:cs="Arial"/>
        </w:rPr>
        <w:t>lan</w:t>
      </w:r>
      <w:r w:rsidRPr="00900EB9">
        <w:rPr>
          <w:rFonts w:cs="Arial"/>
        </w:rPr>
        <w:t xml:space="preserve"> is </w:t>
      </w:r>
      <w:r w:rsidR="00B669D6" w:rsidRPr="00900EB9">
        <w:rPr>
          <w:rFonts w:cs="Arial"/>
        </w:rPr>
        <w:t xml:space="preserve">also </w:t>
      </w:r>
      <w:r w:rsidRPr="00900EB9">
        <w:rPr>
          <w:rFonts w:cs="Arial"/>
        </w:rPr>
        <w:t xml:space="preserve">displayed in the </w:t>
      </w:r>
      <w:r w:rsidRPr="00900EB9">
        <w:rPr>
          <w:rFonts w:cs="Arial"/>
          <w:b/>
          <w:bCs/>
        </w:rPr>
        <w:t>Client Record</w:t>
      </w:r>
      <w:r w:rsidRPr="00900EB9">
        <w:rPr>
          <w:rFonts w:cs="Arial"/>
        </w:rPr>
        <w:t xml:space="preserve"> in the </w:t>
      </w:r>
      <w:r w:rsidRPr="00900EB9">
        <w:rPr>
          <w:rFonts w:cs="Arial"/>
          <w:b/>
          <w:bCs/>
        </w:rPr>
        <w:t>Plans</w:t>
      </w:r>
      <w:r w:rsidRPr="00900EB9">
        <w:rPr>
          <w:rFonts w:cs="Arial"/>
        </w:rPr>
        <w:t xml:space="preserve"> tab or the Assessments section in the </w:t>
      </w:r>
      <w:r w:rsidR="0087429D" w:rsidRPr="00900EB9">
        <w:rPr>
          <w:rFonts w:cs="Arial"/>
        </w:rPr>
        <w:t>a</w:t>
      </w:r>
      <w:r w:rsidRPr="00900EB9">
        <w:rPr>
          <w:rFonts w:cs="Arial"/>
        </w:rPr>
        <w:t xml:space="preserve">ssessor </w:t>
      </w:r>
      <w:r w:rsidR="0087429D" w:rsidRPr="00900EB9">
        <w:rPr>
          <w:rFonts w:cs="Arial"/>
        </w:rPr>
        <w:t>p</w:t>
      </w:r>
      <w:r w:rsidRPr="00900EB9">
        <w:rPr>
          <w:rFonts w:cs="Arial"/>
        </w:rPr>
        <w:t>ortal.</w:t>
      </w:r>
    </w:p>
    <w:p w14:paraId="59AE2853" w14:textId="372271F5" w:rsidR="009E01A9" w:rsidRPr="00BD74A3" w:rsidRDefault="009E01A9" w:rsidP="00FF5AEB">
      <w:pPr>
        <w:spacing w:before="120" w:line="276" w:lineRule="auto"/>
        <w:rPr>
          <w:rFonts w:cs="Arial"/>
        </w:rPr>
      </w:pPr>
      <w:r>
        <w:rPr>
          <w:noProof/>
        </w:rPr>
        <w:drawing>
          <wp:inline distT="0" distB="0" distL="0" distR="0" wp14:anchorId="3F7A959A" wp14:editId="7DD95BEE">
            <wp:extent cx="5688000" cy="2946285"/>
            <wp:effectExtent l="19050" t="19050" r="27305" b="26035"/>
            <wp:docPr id="372505652" name="Picture 372505652" descr="Screenshot of an example of the 'Plan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05652" name="Picture 372505652" descr="Screenshot of an example of the 'Plans' tab. "/>
                    <pic:cNvPicPr/>
                  </pic:nvPicPr>
                  <pic:blipFill>
                    <a:blip r:embed="rId13"/>
                    <a:stretch>
                      <a:fillRect/>
                    </a:stretch>
                  </pic:blipFill>
                  <pic:spPr>
                    <a:xfrm>
                      <a:off x="0" y="0"/>
                      <a:ext cx="5688000" cy="2946285"/>
                    </a:xfrm>
                    <a:prstGeom prst="rect">
                      <a:avLst/>
                    </a:prstGeom>
                    <a:ln>
                      <a:solidFill>
                        <a:schemeClr val="tx1"/>
                      </a:solidFill>
                    </a:ln>
                  </pic:spPr>
                </pic:pic>
              </a:graphicData>
            </a:graphic>
          </wp:inline>
        </w:drawing>
      </w:r>
    </w:p>
    <w:p w14:paraId="0592F36E" w14:textId="6A532366" w:rsidR="00FF5AEB" w:rsidRPr="000C06BC" w:rsidRDefault="00F92D74" w:rsidP="000C06BC">
      <w:pPr>
        <w:pStyle w:val="ListParagraph"/>
        <w:numPr>
          <w:ilvl w:val="0"/>
          <w:numId w:val="60"/>
        </w:numPr>
        <w:spacing w:before="120" w:line="276" w:lineRule="auto"/>
        <w:rPr>
          <w:rFonts w:cs="Arial"/>
        </w:rPr>
      </w:pPr>
      <w:r w:rsidRPr="000C06BC">
        <w:rPr>
          <w:rFonts w:cs="Arial"/>
          <w:bCs/>
        </w:rPr>
        <w:t xml:space="preserve">To add or edit a </w:t>
      </w:r>
      <w:r w:rsidR="00C658BF" w:rsidRPr="000C06BC">
        <w:rPr>
          <w:rFonts w:cs="Arial"/>
          <w:bCs/>
        </w:rPr>
        <w:t>s</w:t>
      </w:r>
      <w:r w:rsidR="00C119A8" w:rsidRPr="000C06BC">
        <w:rPr>
          <w:rFonts w:cs="Arial"/>
          <w:bCs/>
        </w:rPr>
        <w:t xml:space="preserve">upport </w:t>
      </w:r>
      <w:r w:rsidR="00C658BF" w:rsidRPr="000C06BC">
        <w:rPr>
          <w:rFonts w:cs="Arial"/>
          <w:bCs/>
        </w:rPr>
        <w:t>p</w:t>
      </w:r>
      <w:r w:rsidR="00C119A8" w:rsidRPr="000C06BC">
        <w:rPr>
          <w:rFonts w:cs="Arial"/>
          <w:bCs/>
        </w:rPr>
        <w:t>lan</w:t>
      </w:r>
      <w:r w:rsidRPr="000C06BC">
        <w:rPr>
          <w:rFonts w:cs="Arial"/>
          <w:bCs/>
        </w:rPr>
        <w:t>, the client must have undergone at least one assessment</w:t>
      </w:r>
      <w:r w:rsidR="00FF5AEB" w:rsidRPr="000C06BC">
        <w:rPr>
          <w:rFonts w:cs="Arial"/>
          <w:bCs/>
        </w:rPr>
        <w:t xml:space="preserve">. </w:t>
      </w:r>
      <w:r w:rsidRPr="000C06BC">
        <w:rPr>
          <w:rFonts w:cs="Arial"/>
        </w:rPr>
        <w:t>The following screenshot shows an example of a client</w:t>
      </w:r>
      <w:r w:rsidR="005C70D7" w:rsidRPr="000C06BC">
        <w:rPr>
          <w:rFonts w:cs="Arial"/>
        </w:rPr>
        <w:t>’</w:t>
      </w:r>
      <w:r w:rsidRPr="000C06BC">
        <w:rPr>
          <w:rFonts w:cs="Arial"/>
        </w:rPr>
        <w:t xml:space="preserve">s </w:t>
      </w:r>
      <w:r w:rsidR="00C119A8" w:rsidRPr="000C06BC">
        <w:rPr>
          <w:rFonts w:cs="Arial"/>
          <w:b/>
          <w:bCs/>
        </w:rPr>
        <w:t xml:space="preserve">Support </w:t>
      </w:r>
      <w:r w:rsidR="00B669D6" w:rsidRPr="000C06BC">
        <w:rPr>
          <w:rFonts w:cs="Arial"/>
          <w:b/>
          <w:bCs/>
        </w:rPr>
        <w:t>p</w:t>
      </w:r>
      <w:r w:rsidR="00C119A8" w:rsidRPr="000C06BC">
        <w:rPr>
          <w:rFonts w:cs="Arial"/>
          <w:b/>
          <w:bCs/>
        </w:rPr>
        <w:t>lan</w:t>
      </w:r>
      <w:r w:rsidRPr="000C06BC">
        <w:rPr>
          <w:rFonts w:cs="Arial"/>
          <w:b/>
          <w:bCs/>
        </w:rPr>
        <w:t xml:space="preserve"> and services page</w:t>
      </w:r>
      <w:r w:rsidRPr="000C06BC">
        <w:rPr>
          <w:rFonts w:cs="Arial"/>
        </w:rPr>
        <w:t>.</w:t>
      </w:r>
    </w:p>
    <w:p w14:paraId="27376814" w14:textId="702B42CA" w:rsidR="0075719E" w:rsidRPr="003F07A1" w:rsidRDefault="0075719E" w:rsidP="00FF5AEB">
      <w:pPr>
        <w:spacing w:before="120" w:line="276" w:lineRule="auto"/>
        <w:rPr>
          <w:rFonts w:cs="Arial"/>
        </w:rPr>
      </w:pPr>
      <w:r w:rsidRPr="00BD74A3">
        <w:rPr>
          <w:rFonts w:cs="Arial"/>
          <w:noProof/>
        </w:rPr>
        <w:drawing>
          <wp:inline distT="0" distB="0" distL="0" distR="0" wp14:anchorId="36CD8E03" wp14:editId="1F6DA37C">
            <wp:extent cx="5688000" cy="3004249"/>
            <wp:effectExtent l="19050" t="19050" r="27305" b="24765"/>
            <wp:docPr id="6" name="Picture 6" descr="Screenshot of the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Client Record."/>
                    <pic:cNvPicPr/>
                  </pic:nvPicPr>
                  <pic:blipFill rotWithShape="1">
                    <a:blip r:embed="rId14"/>
                    <a:srcRect t="6145" b="5363"/>
                    <a:stretch/>
                  </pic:blipFill>
                  <pic:spPr bwMode="auto">
                    <a:xfrm>
                      <a:off x="0" y="0"/>
                      <a:ext cx="5688000" cy="30042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0" w:name="_Toc67393579"/>
      <w:bookmarkStart w:id="11" w:name="_Toc106824774"/>
      <w:bookmarkStart w:id="12" w:name="_Toc106824781"/>
    </w:p>
    <w:p w14:paraId="19383D27" w14:textId="02AEDF7C" w:rsidR="00F92D74" w:rsidRPr="00BD74A3" w:rsidRDefault="00F92D74" w:rsidP="0075719E">
      <w:pPr>
        <w:pStyle w:val="Heading2"/>
        <w:spacing w:line="276" w:lineRule="auto"/>
        <w:rPr>
          <w:rFonts w:cs="Arial"/>
        </w:rPr>
      </w:pPr>
      <w:bookmarkStart w:id="13" w:name="_Toc181878118"/>
      <w:r w:rsidRPr="00BD74A3">
        <w:rPr>
          <w:rFonts w:cs="Arial"/>
        </w:rPr>
        <w:t xml:space="preserve">Entering information into the </w:t>
      </w:r>
      <w:bookmarkEnd w:id="10"/>
      <w:bookmarkEnd w:id="11"/>
      <w:bookmarkEnd w:id="12"/>
      <w:r w:rsidR="00C658BF">
        <w:rPr>
          <w:rFonts w:cs="Arial"/>
        </w:rPr>
        <w:t>s</w:t>
      </w:r>
      <w:r w:rsidR="00C119A8" w:rsidRPr="00BD74A3">
        <w:rPr>
          <w:rFonts w:cs="Arial"/>
        </w:rPr>
        <w:t xml:space="preserve">upport </w:t>
      </w:r>
      <w:r w:rsidR="00C658BF">
        <w:rPr>
          <w:rFonts w:cs="Arial"/>
        </w:rPr>
        <w:t>p</w:t>
      </w:r>
      <w:r w:rsidR="00C119A8" w:rsidRPr="00BD74A3">
        <w:rPr>
          <w:rFonts w:cs="Arial"/>
        </w:rPr>
        <w:t>lan</w:t>
      </w:r>
      <w:bookmarkEnd w:id="13"/>
    </w:p>
    <w:p w14:paraId="1D8ED2EB" w14:textId="69FF030B" w:rsidR="00F92D74" w:rsidRPr="00BD74A3" w:rsidRDefault="00F92D74" w:rsidP="0075719E">
      <w:pPr>
        <w:spacing w:line="276" w:lineRule="auto"/>
        <w:rPr>
          <w:rFonts w:cs="Arial"/>
        </w:rPr>
      </w:pPr>
      <w:r w:rsidRPr="00BD74A3">
        <w:rPr>
          <w:rFonts w:cs="Arial"/>
        </w:rPr>
        <w:t xml:space="preserve">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is made up of a number of tabs discussed below.</w:t>
      </w:r>
    </w:p>
    <w:p w14:paraId="0B3E3B5F" w14:textId="77777777" w:rsidR="00F92D74" w:rsidRPr="00BD74A3" w:rsidRDefault="00F92D74" w:rsidP="00C05F40">
      <w:pPr>
        <w:pStyle w:val="Heading3"/>
        <w:spacing w:before="240" w:line="276" w:lineRule="auto"/>
        <w:ind w:left="360" w:hanging="360"/>
        <w:rPr>
          <w:rFonts w:cs="Arial"/>
          <w:b w:val="0"/>
          <w:bCs/>
          <w:color w:val="005A70"/>
          <w:szCs w:val="26"/>
        </w:rPr>
      </w:pPr>
      <w:bookmarkStart w:id="14" w:name="_Toc106824782"/>
      <w:bookmarkStart w:id="15" w:name="_Toc181878119"/>
      <w:r w:rsidRPr="00BD74A3">
        <w:rPr>
          <w:rFonts w:cs="Arial"/>
          <w:b w:val="0"/>
          <w:bCs/>
        </w:rPr>
        <w:t>Identified needs</w:t>
      </w:r>
      <w:bookmarkEnd w:id="14"/>
      <w:bookmarkEnd w:id="15"/>
    </w:p>
    <w:p w14:paraId="6D784F40" w14:textId="77777777" w:rsidR="00F92D74" w:rsidRPr="00BD74A3" w:rsidRDefault="00F92D74" w:rsidP="00AD6E34">
      <w:pPr>
        <w:spacing w:line="276" w:lineRule="auto"/>
        <w:rPr>
          <w:rFonts w:cs="Arial"/>
        </w:rPr>
      </w:pPr>
      <w:r w:rsidRPr="00BD74A3">
        <w:rPr>
          <w:rFonts w:cs="Arial"/>
          <w:noProof/>
          <w:lang w:eastAsia="en-AU"/>
        </w:rPr>
        <w:drawing>
          <wp:inline distT="0" distB="0" distL="0" distR="0" wp14:anchorId="67631F23" wp14:editId="3380492A">
            <wp:extent cx="5400000" cy="372116"/>
            <wp:effectExtent l="19050" t="19050" r="10795" b="27940"/>
            <wp:docPr id="318" name="Picture 318" descr="Screenshot of the support plan tabs with 'Identified nee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Screenshot of the support plan tabs with 'Identified needs' selected."/>
                    <pic:cNvPicPr/>
                  </pic:nvPicPr>
                  <pic:blipFill>
                    <a:blip r:embed="rId15"/>
                    <a:stretch>
                      <a:fillRect/>
                    </a:stretch>
                  </pic:blipFill>
                  <pic:spPr>
                    <a:xfrm>
                      <a:off x="0" y="0"/>
                      <a:ext cx="5400000" cy="372116"/>
                    </a:xfrm>
                    <a:prstGeom prst="rect">
                      <a:avLst/>
                    </a:prstGeom>
                    <a:ln>
                      <a:solidFill>
                        <a:schemeClr val="tx1"/>
                      </a:solidFill>
                    </a:ln>
                  </pic:spPr>
                </pic:pic>
              </a:graphicData>
            </a:graphic>
          </wp:inline>
        </w:drawing>
      </w:r>
    </w:p>
    <w:p w14:paraId="3B853CBE" w14:textId="5250DAB0" w:rsidR="00762B88" w:rsidRPr="00BD74A3" w:rsidRDefault="00F92D74" w:rsidP="0075719E">
      <w:pPr>
        <w:spacing w:line="276" w:lineRule="auto"/>
        <w:rPr>
          <w:rFonts w:cs="Arial"/>
        </w:rPr>
      </w:pPr>
      <w:r w:rsidRPr="00BD74A3">
        <w:rPr>
          <w:rFonts w:cs="Arial"/>
        </w:rPr>
        <w:lastRenderedPageBreak/>
        <w:t xml:space="preserve">The </w:t>
      </w:r>
      <w:r w:rsidRPr="00B669D6">
        <w:rPr>
          <w:rFonts w:cs="Arial"/>
          <w:b/>
          <w:bCs/>
        </w:rPr>
        <w:t>Identified needs</w:t>
      </w:r>
      <w:r w:rsidRPr="00BD74A3">
        <w:rPr>
          <w:rFonts w:cs="Arial"/>
        </w:rPr>
        <w:t xml:space="preserve"> tab contains a summary of the needs identified as part of the assessment that require addressing in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This also includes information of the client</w:t>
      </w:r>
      <w:r w:rsidR="00DC77A3">
        <w:rPr>
          <w:rFonts w:cs="Arial"/>
        </w:rPr>
        <w:t>’</w:t>
      </w:r>
      <w:r w:rsidRPr="00BD74A3">
        <w:rPr>
          <w:rFonts w:cs="Arial"/>
        </w:rPr>
        <w:t xml:space="preserve">s latest completed </w:t>
      </w:r>
      <w:r w:rsidR="00C119A8" w:rsidRPr="00BD74A3">
        <w:rPr>
          <w:rFonts w:cs="Arial"/>
        </w:rPr>
        <w:t xml:space="preserve">Support </w:t>
      </w:r>
      <w:r w:rsidR="00B96DB8" w:rsidRPr="00BD74A3">
        <w:rPr>
          <w:rFonts w:cs="Arial"/>
        </w:rPr>
        <w:t>Plan Review</w:t>
      </w:r>
      <w:r w:rsidRPr="00BD74A3">
        <w:rPr>
          <w:rFonts w:cs="Arial"/>
        </w:rPr>
        <w:t xml:space="preserve"> if applicable.</w:t>
      </w:r>
    </w:p>
    <w:p w14:paraId="01780D7C" w14:textId="77777777" w:rsidR="00F92D74" w:rsidRPr="00BD74A3" w:rsidRDefault="00F92D74" w:rsidP="0075719E">
      <w:pPr>
        <w:pStyle w:val="Heading4"/>
        <w:rPr>
          <w:rFonts w:cs="Arial"/>
          <w:b/>
        </w:rPr>
      </w:pPr>
      <w:r w:rsidRPr="00BD74A3">
        <w:rPr>
          <w:rFonts w:cs="Arial"/>
        </w:rPr>
        <w:t>Adding an assessment summary</w:t>
      </w:r>
    </w:p>
    <w:p w14:paraId="7EB0C9FA" w14:textId="77777777" w:rsidR="00545E05" w:rsidRDefault="00B669D6" w:rsidP="0075719E">
      <w:pPr>
        <w:spacing w:line="276" w:lineRule="auto"/>
        <w:rPr>
          <w:rFonts w:cs="Arial"/>
        </w:rPr>
      </w:pPr>
      <w:r>
        <w:rPr>
          <w:rFonts w:cs="Arial"/>
        </w:rPr>
        <w:t xml:space="preserve">When </w:t>
      </w:r>
      <w:r w:rsidR="00986EEA">
        <w:rPr>
          <w:rFonts w:cs="Arial"/>
        </w:rPr>
        <w:t>completing</w:t>
      </w:r>
      <w:r>
        <w:rPr>
          <w:rFonts w:cs="Arial"/>
        </w:rPr>
        <w:t xml:space="preserve"> a </w:t>
      </w:r>
      <w:r w:rsidR="00C658BF">
        <w:rPr>
          <w:rFonts w:cs="Arial"/>
        </w:rPr>
        <w:t>s</w:t>
      </w:r>
      <w:r>
        <w:rPr>
          <w:rFonts w:cs="Arial"/>
        </w:rPr>
        <w:t xml:space="preserve">upport </w:t>
      </w:r>
      <w:r w:rsidR="00C658BF">
        <w:rPr>
          <w:rFonts w:cs="Arial"/>
        </w:rPr>
        <w:t>p</w:t>
      </w:r>
      <w:r>
        <w:rPr>
          <w:rFonts w:cs="Arial"/>
        </w:rPr>
        <w:t>lan, a</w:t>
      </w:r>
      <w:r w:rsidR="00F92D74" w:rsidRPr="00BD74A3">
        <w:rPr>
          <w:rFonts w:cs="Arial"/>
        </w:rPr>
        <w:t xml:space="preserve">ssessors can add an </w:t>
      </w:r>
      <w:r w:rsidR="00F92D74" w:rsidRPr="00B669D6">
        <w:rPr>
          <w:rFonts w:cs="Arial"/>
          <w:b/>
          <w:bCs/>
        </w:rPr>
        <w:t>Assessment summary</w:t>
      </w:r>
      <w:r w:rsidR="00F92D74" w:rsidRPr="00BD74A3">
        <w:rPr>
          <w:rFonts w:cs="Arial"/>
        </w:rPr>
        <w:t xml:space="preserve"> within the </w:t>
      </w:r>
      <w:r w:rsidR="00F92D74" w:rsidRPr="00B669D6">
        <w:rPr>
          <w:rFonts w:cs="Arial"/>
          <w:b/>
          <w:bCs/>
        </w:rPr>
        <w:t>Identified needs</w:t>
      </w:r>
      <w:r w:rsidR="00F92D74" w:rsidRPr="00BD74A3">
        <w:rPr>
          <w:rFonts w:cs="Arial"/>
        </w:rPr>
        <w:t xml:space="preserve"> tab. </w:t>
      </w:r>
    </w:p>
    <w:p w14:paraId="1BEF9317" w14:textId="3CF0D88F" w:rsidR="009E01A9" w:rsidRPr="00BD74A3" w:rsidRDefault="009E01A9" w:rsidP="0075719E">
      <w:pPr>
        <w:spacing w:line="276" w:lineRule="auto"/>
        <w:rPr>
          <w:rFonts w:cs="Arial"/>
        </w:rPr>
      </w:pPr>
      <w:r w:rsidRPr="000C06BC">
        <w:rPr>
          <w:noProof/>
          <w:vertAlign w:val="subscript"/>
        </w:rPr>
        <w:drawing>
          <wp:inline distT="0" distB="0" distL="0" distR="0" wp14:anchorId="07536265" wp14:editId="3C5B56AE">
            <wp:extent cx="5687695" cy="2279960"/>
            <wp:effectExtent l="19050" t="19050" r="27305" b="25400"/>
            <wp:docPr id="933115474" name="Picture 933115474" descr="Screenshot of the Assessment summary under the 'Identified need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15474" name="Picture 933115474" descr="Screenshot of the Assessment summary under the 'Identified needs' tab. "/>
                    <pic:cNvPicPr/>
                  </pic:nvPicPr>
                  <pic:blipFill rotWithShape="1">
                    <a:blip r:embed="rId16"/>
                    <a:srcRect t="21440"/>
                    <a:stretch/>
                  </pic:blipFill>
                  <pic:spPr bwMode="auto">
                    <a:xfrm>
                      <a:off x="0" y="0"/>
                      <a:ext cx="5688000" cy="22800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00FAC4" w14:textId="29E93936" w:rsidR="00F92D74" w:rsidRPr="00BD74A3" w:rsidRDefault="00F92D74" w:rsidP="0075719E">
      <w:pPr>
        <w:spacing w:line="276" w:lineRule="auto"/>
        <w:rPr>
          <w:rFonts w:cs="Arial"/>
        </w:rPr>
      </w:pPr>
      <w:r w:rsidRPr="00BD74A3">
        <w:rPr>
          <w:rFonts w:cs="Arial"/>
        </w:rPr>
        <w:t xml:space="preserve">This summary appears on the printed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provided to the client. It can help </w:t>
      </w:r>
      <w:r w:rsidR="00291A97" w:rsidRPr="00BD74A3">
        <w:rPr>
          <w:rFonts w:cs="Arial"/>
        </w:rPr>
        <w:t>conduct</w:t>
      </w:r>
      <w:r w:rsidRPr="00BD74A3">
        <w:rPr>
          <w:rFonts w:cs="Arial"/>
        </w:rPr>
        <w:t xml:space="preserve"> further assessment</w:t>
      </w:r>
      <w:r w:rsidR="00FB2D73" w:rsidRPr="00BD74A3">
        <w:rPr>
          <w:rFonts w:cs="Arial"/>
        </w:rPr>
        <w:t>s</w:t>
      </w:r>
      <w:r w:rsidRPr="00BD74A3">
        <w:rPr>
          <w:rFonts w:cs="Arial"/>
        </w:rPr>
        <w:t xml:space="preserve"> if required. It is visible to service providers who have received a referral for that client.</w:t>
      </w:r>
    </w:p>
    <w:p w14:paraId="04A0DA7E" w14:textId="653B7B59" w:rsidR="00F92D74" w:rsidRPr="00BD74A3" w:rsidRDefault="00F92D74" w:rsidP="0075719E">
      <w:pPr>
        <w:spacing w:line="276" w:lineRule="auto"/>
        <w:rPr>
          <w:rFonts w:cs="Arial"/>
        </w:rPr>
      </w:pPr>
      <w:r w:rsidRPr="00BD74A3">
        <w:rPr>
          <w:rFonts w:cs="Arial"/>
        </w:rPr>
        <w:t>The assessment summary can be pre-filled based on the information a</w:t>
      </w:r>
      <w:r w:rsidR="00FF6E55">
        <w:rPr>
          <w:rFonts w:cs="Arial"/>
        </w:rPr>
        <w:t>n</w:t>
      </w:r>
      <w:r w:rsidR="007966CC">
        <w:rPr>
          <w:rFonts w:cs="Arial"/>
        </w:rPr>
        <w:t xml:space="preserve"> </w:t>
      </w:r>
      <w:r w:rsidRPr="00BD74A3">
        <w:rPr>
          <w:rFonts w:cs="Arial"/>
        </w:rPr>
        <w:t>assessor records in the assessment. An icon (arrow leaving a square pointing right) will display on the fields which automatically pre-fill into the assessment summary.</w:t>
      </w:r>
    </w:p>
    <w:p w14:paraId="29EACA79" w14:textId="77777777" w:rsidR="00F92D74" w:rsidRPr="00BD74A3" w:rsidRDefault="00F92D74" w:rsidP="00AD6E34">
      <w:pPr>
        <w:spacing w:line="276" w:lineRule="auto"/>
        <w:rPr>
          <w:rFonts w:cs="Arial"/>
        </w:rPr>
      </w:pPr>
      <w:r w:rsidRPr="00BD74A3">
        <w:rPr>
          <w:rFonts w:cs="Arial"/>
          <w:noProof/>
          <w:lang w:eastAsia="en-AU"/>
        </w:rPr>
        <w:drawing>
          <wp:inline distT="0" distB="0" distL="0" distR="0" wp14:anchorId="1E53ED3B" wp14:editId="5B2E7AAA">
            <wp:extent cx="3726717" cy="1356526"/>
            <wp:effectExtent l="19050" t="19050" r="26670" b="15240"/>
            <wp:docPr id="325" name="Picture 325" descr="Screenshot of Date of assessment with the ic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Screenshot of Date of assessment with the icon circ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6794" cy="1363834"/>
                    </a:xfrm>
                    <a:prstGeom prst="rect">
                      <a:avLst/>
                    </a:prstGeom>
                    <a:noFill/>
                    <a:ln>
                      <a:solidFill>
                        <a:schemeClr val="tx1"/>
                      </a:solidFill>
                    </a:ln>
                  </pic:spPr>
                </pic:pic>
              </a:graphicData>
            </a:graphic>
          </wp:inline>
        </w:drawing>
      </w:r>
    </w:p>
    <w:p w14:paraId="2F664E5D" w14:textId="39338B7E" w:rsidR="00F92D74" w:rsidRPr="00BD74A3" w:rsidRDefault="00F92D74" w:rsidP="0075719E">
      <w:pPr>
        <w:pStyle w:val="ListNumber"/>
        <w:numPr>
          <w:ilvl w:val="0"/>
          <w:numId w:val="3"/>
        </w:numPr>
        <w:spacing w:before="120" w:line="276" w:lineRule="auto"/>
        <w:contextualSpacing/>
        <w:rPr>
          <w:rFonts w:cs="Arial"/>
        </w:rPr>
      </w:pPr>
      <w:r w:rsidRPr="00BD74A3">
        <w:rPr>
          <w:rFonts w:cs="Arial"/>
        </w:rPr>
        <w:t xml:space="preserve">To add an assessment summary based on the information captured from the assessment, select </w:t>
      </w:r>
      <w:r w:rsidR="000C22F3" w:rsidRPr="00AD6E34">
        <w:rPr>
          <w:rFonts w:cs="Arial"/>
          <w:b/>
          <w:bCs/>
        </w:rPr>
        <w:t>PRE-POPULATE FROM ASSESSMENT</w:t>
      </w:r>
      <w:r w:rsidRPr="00BD74A3">
        <w:rPr>
          <w:rFonts w:cs="Arial"/>
        </w:rPr>
        <w:t>.</w:t>
      </w:r>
    </w:p>
    <w:p w14:paraId="02D9076D" w14:textId="77777777" w:rsidR="00F92D74" w:rsidRPr="00BD74A3" w:rsidRDefault="00F92D74" w:rsidP="00AD6E34">
      <w:pPr>
        <w:spacing w:line="276" w:lineRule="auto"/>
        <w:rPr>
          <w:rFonts w:cs="Arial"/>
        </w:rPr>
      </w:pPr>
      <w:r w:rsidRPr="00BD74A3">
        <w:rPr>
          <w:rFonts w:cs="Arial"/>
          <w:noProof/>
          <w:lang w:eastAsia="en-AU"/>
        </w:rPr>
        <w:drawing>
          <wp:inline distT="0" distB="0" distL="0" distR="0" wp14:anchorId="40736FC1" wp14:editId="19894EA6">
            <wp:extent cx="5688000" cy="866589"/>
            <wp:effectExtent l="19050" t="19050" r="8255" b="10160"/>
            <wp:docPr id="307" name="Picture 307" descr="Screenshot of Assessment summary and &quot;PRE-POPULATE FROM ASSESSMENT&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Screenshot of Assessment summary and &quot;PRE-POPULATE FROM ASSESSMENT&quot; circled."/>
                    <pic:cNvPicPr>
                      <a:picLocks noChangeAspect="1" noChangeArrowheads="1"/>
                    </pic:cNvPicPr>
                  </pic:nvPicPr>
                  <pic:blipFill rotWithShape="1">
                    <a:blip r:embed="rId18">
                      <a:extLst>
                        <a:ext uri="{28A0092B-C50C-407E-A947-70E740481C1C}">
                          <a14:useLocalDpi xmlns:a14="http://schemas.microsoft.com/office/drawing/2010/main" val="0"/>
                        </a:ext>
                      </a:extLst>
                    </a:blip>
                    <a:srcRect t="31816" r="-1118"/>
                    <a:stretch/>
                  </pic:blipFill>
                  <pic:spPr bwMode="auto">
                    <a:xfrm>
                      <a:off x="0" y="0"/>
                      <a:ext cx="5688000" cy="8665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F18306" w14:textId="6265B88E" w:rsidR="00C05F40" w:rsidRDefault="00F92D74" w:rsidP="00C67D13">
      <w:pPr>
        <w:spacing w:line="276" w:lineRule="auto"/>
        <w:rPr>
          <w:rFonts w:cs="Arial"/>
        </w:rPr>
      </w:pPr>
      <w:r w:rsidRPr="00BD74A3">
        <w:rPr>
          <w:rFonts w:cs="Arial"/>
        </w:rPr>
        <w:t xml:space="preserve">Alternatively, select </w:t>
      </w:r>
      <w:r w:rsidR="000C22F3" w:rsidRPr="00AD6E34">
        <w:rPr>
          <w:rFonts w:cs="Arial"/>
          <w:b/>
          <w:bCs/>
        </w:rPr>
        <w:t>EDIT</w:t>
      </w:r>
      <w:r w:rsidRPr="00BD74A3">
        <w:rPr>
          <w:rFonts w:cs="Arial"/>
        </w:rPr>
        <w:t xml:space="preserve"> to edit the assessment summary without any pre-filling. This will open a blank assessment summary. Proceed to Step </w:t>
      </w:r>
      <w:r w:rsidR="00986EEA">
        <w:rPr>
          <w:rFonts w:cs="Arial"/>
        </w:rPr>
        <w:t>4</w:t>
      </w:r>
      <w:r w:rsidRPr="00BD74A3">
        <w:rPr>
          <w:rFonts w:cs="Arial"/>
        </w:rPr>
        <w:t>, if you are manually editing the assessment summary without pre-filling.</w:t>
      </w:r>
    </w:p>
    <w:p w14:paraId="742FE6D0" w14:textId="16434AA8" w:rsidR="00F92D74" w:rsidRPr="00BD74A3" w:rsidRDefault="00F92D74" w:rsidP="0075719E">
      <w:pPr>
        <w:pStyle w:val="ListNumber"/>
        <w:numPr>
          <w:ilvl w:val="0"/>
          <w:numId w:val="3"/>
        </w:numPr>
        <w:spacing w:before="120" w:line="276" w:lineRule="auto"/>
        <w:contextualSpacing/>
        <w:rPr>
          <w:rFonts w:cs="Arial"/>
        </w:rPr>
      </w:pPr>
      <w:r w:rsidRPr="00BD74A3">
        <w:rPr>
          <w:rFonts w:cs="Arial"/>
        </w:rPr>
        <w:lastRenderedPageBreak/>
        <w:t>A read</w:t>
      </w:r>
      <w:r w:rsidR="00B669D6">
        <w:rPr>
          <w:rFonts w:cs="Arial"/>
        </w:rPr>
        <w:t>-</w:t>
      </w:r>
      <w:r w:rsidRPr="00BD74A3">
        <w:rPr>
          <w:rFonts w:cs="Arial"/>
        </w:rPr>
        <w:t>only view of the assessment summary will display.</w:t>
      </w:r>
    </w:p>
    <w:p w14:paraId="6CB6BF3B" w14:textId="54D77E54" w:rsidR="00F92D74" w:rsidRDefault="00F92D74" w:rsidP="00C05F40">
      <w:pPr>
        <w:spacing w:before="120" w:line="276" w:lineRule="auto"/>
        <w:rPr>
          <w:rFonts w:cs="Arial"/>
          <w:i/>
          <w:iCs/>
        </w:rPr>
      </w:pPr>
      <w:r w:rsidRPr="00BD74A3">
        <w:rPr>
          <w:rFonts w:cs="Arial"/>
        </w:rPr>
        <w:t xml:space="preserve">The system will populate information where it exists. If information does not exist in a field, the system will advise which field has not been populated. This will display as </w:t>
      </w:r>
      <w:r w:rsidR="005F7A75" w:rsidRPr="00BD74A3">
        <w:rPr>
          <w:rFonts w:cs="Arial"/>
          <w:i/>
          <w:iCs/>
        </w:rPr>
        <w:t>[</w:t>
      </w:r>
      <w:r w:rsidRPr="00BD74A3">
        <w:rPr>
          <w:rFonts w:cs="Arial"/>
          <w:i/>
          <w:iCs/>
        </w:rPr>
        <w:t>field name</w:t>
      </w:r>
      <w:r w:rsidR="005F7A75" w:rsidRPr="00BD74A3">
        <w:rPr>
          <w:rFonts w:cs="Arial"/>
          <w:i/>
          <w:iCs/>
        </w:rPr>
        <w:t>]</w:t>
      </w:r>
      <w:r w:rsidRPr="00BD74A3">
        <w:rPr>
          <w:rFonts w:cs="Arial"/>
          <w:i/>
          <w:iCs/>
        </w:rPr>
        <w:t>.</w:t>
      </w:r>
    </w:p>
    <w:p w14:paraId="23115E16" w14:textId="5FB11146" w:rsidR="00B669D6" w:rsidRPr="00BD74A3" w:rsidRDefault="00CB342E" w:rsidP="00C05F40">
      <w:pPr>
        <w:spacing w:before="120" w:line="276" w:lineRule="auto"/>
        <w:rPr>
          <w:rFonts w:cs="Arial"/>
        </w:rPr>
      </w:pPr>
      <w:r w:rsidRPr="00BD74A3">
        <w:rPr>
          <w:rFonts w:cs="Arial"/>
          <w:noProof/>
        </w:rPr>
        <w:drawing>
          <wp:inline distT="0" distB="0" distL="0" distR="0" wp14:anchorId="26F088D7" wp14:editId="01165E69">
            <wp:extent cx="4933950" cy="3255103"/>
            <wp:effectExtent l="19050" t="19050" r="19050" b="21590"/>
            <wp:docPr id="24" name="Picture 24" descr="Screenshot of the Assessment summary with &quot;[field name]&quot; and &quot;[Add comments relating to current social situation].&quo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Assessment summary with &quot;[field name]&quot; and &quot;[Add comments relating to current social situation].&quot; circled. "/>
                    <pic:cNvPicPr>
                      <a:picLocks noChangeAspect="1" noChangeArrowheads="1"/>
                    </pic:cNvPicPr>
                  </pic:nvPicPr>
                  <pic:blipFill rotWithShape="1">
                    <a:blip r:embed="rId19">
                      <a:extLst>
                        <a:ext uri="{28A0092B-C50C-407E-A947-70E740481C1C}">
                          <a14:useLocalDpi xmlns:a14="http://schemas.microsoft.com/office/drawing/2010/main" val="0"/>
                        </a:ext>
                      </a:extLst>
                    </a:blip>
                    <a:srcRect t="3218" b="4394"/>
                    <a:stretch/>
                  </pic:blipFill>
                  <pic:spPr bwMode="auto">
                    <a:xfrm>
                      <a:off x="0" y="0"/>
                      <a:ext cx="4936868" cy="325702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9B5660" w14:textId="0E88CB05" w:rsidR="00C05F40" w:rsidRDefault="00F92D74" w:rsidP="00C05F40">
      <w:pPr>
        <w:spacing w:before="120" w:line="276" w:lineRule="auto"/>
        <w:rPr>
          <w:rFonts w:cs="Arial"/>
        </w:rPr>
      </w:pPr>
      <w:r w:rsidRPr="00BD74A3">
        <w:rPr>
          <w:rFonts w:cs="Arial"/>
        </w:rPr>
        <w:t>Assessors can choose to enter information in the field in the assessment; add relevant information in the assessment summary; or remove the instruction from the assessment summary.</w:t>
      </w:r>
      <w:r w:rsidR="00C05F40">
        <w:rPr>
          <w:rFonts w:cs="Arial"/>
        </w:rPr>
        <w:t xml:space="preserve"> </w:t>
      </w:r>
    </w:p>
    <w:p w14:paraId="4AA0FC9A" w14:textId="0CEB70DA" w:rsidR="00CB342E" w:rsidRDefault="00EA0902" w:rsidP="00C05F40">
      <w:pPr>
        <w:spacing w:before="120" w:line="276" w:lineRule="auto"/>
        <w:rPr>
          <w:rFonts w:cs="Arial"/>
          <w:i/>
          <w:iCs/>
        </w:rPr>
      </w:pPr>
      <w:r>
        <w:rPr>
          <w:rFonts w:cs="Arial"/>
        </w:rPr>
        <w:t>A</w:t>
      </w:r>
      <w:r w:rsidR="00F92D74" w:rsidRPr="00BD74A3">
        <w:rPr>
          <w:rFonts w:cs="Arial"/>
        </w:rPr>
        <w:t xml:space="preserve">ssessors will be prompted to enter additional information that could not be populated from the assessment. This will display as </w:t>
      </w:r>
      <w:r w:rsidR="00F92D74" w:rsidRPr="00BD74A3">
        <w:rPr>
          <w:rFonts w:cs="Arial"/>
          <w:i/>
          <w:iCs/>
        </w:rPr>
        <w:t>[example instruction].</w:t>
      </w:r>
    </w:p>
    <w:p w14:paraId="7DA86B65" w14:textId="412D09B0" w:rsidR="00CA63D3" w:rsidRPr="00C05F40" w:rsidRDefault="00CA63D3" w:rsidP="00C05F40">
      <w:pPr>
        <w:spacing w:before="120" w:line="276" w:lineRule="auto"/>
        <w:rPr>
          <w:rFonts w:cs="Arial"/>
        </w:rPr>
      </w:pPr>
      <w:r w:rsidRPr="00691FC8">
        <w:rPr>
          <w:rFonts w:cs="Arial"/>
          <w:noProof/>
          <w:color w:val="2B579A"/>
          <w:shd w:val="clear" w:color="auto" w:fill="E6E6E6"/>
        </w:rPr>
        <w:drawing>
          <wp:inline distT="0" distB="0" distL="0" distR="0" wp14:anchorId="77D9727C" wp14:editId="785FA497">
            <wp:extent cx="3724275" cy="3305406"/>
            <wp:effectExtent l="19050" t="19050" r="9525" b="28575"/>
            <wp:docPr id="28" name="Picture 28" descr="Screenshot of a client's support plan and services section, identified needs tab, shows an example of an assessment summary that is prepopulated from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a client's support plan and services section, identified needs tab, shows an example of an assessment summary that is prepopulated from assess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8039" cy="3317622"/>
                    </a:xfrm>
                    <a:prstGeom prst="rect">
                      <a:avLst/>
                    </a:prstGeom>
                    <a:ln>
                      <a:solidFill>
                        <a:sysClr val="windowText" lastClr="000000"/>
                      </a:solidFill>
                    </a:ln>
                  </pic:spPr>
                </pic:pic>
              </a:graphicData>
            </a:graphic>
          </wp:inline>
        </w:drawing>
      </w:r>
    </w:p>
    <w:p w14:paraId="32E3A7B1" w14:textId="4710941E" w:rsidR="00F92D74" w:rsidRPr="004C098C" w:rsidRDefault="00F92D74" w:rsidP="00E96788">
      <w:pPr>
        <w:pStyle w:val="ListParagraph"/>
        <w:numPr>
          <w:ilvl w:val="0"/>
          <w:numId w:val="3"/>
        </w:numPr>
        <w:spacing w:before="120" w:after="120" w:line="276" w:lineRule="auto"/>
        <w:rPr>
          <w:rFonts w:cs="Arial"/>
        </w:rPr>
      </w:pPr>
      <w:r w:rsidRPr="004C098C">
        <w:rPr>
          <w:rFonts w:cs="Arial"/>
        </w:rPr>
        <w:t xml:space="preserve">Select </w:t>
      </w:r>
      <w:r w:rsidR="00E47668" w:rsidRPr="004C098C">
        <w:rPr>
          <w:rFonts w:cs="Arial"/>
          <w:b/>
          <w:bCs/>
        </w:rPr>
        <w:t>EDIT</w:t>
      </w:r>
      <w:r w:rsidR="00E47668" w:rsidRPr="004C098C">
        <w:rPr>
          <w:rFonts w:cs="Arial"/>
        </w:rPr>
        <w:t xml:space="preserve"> </w:t>
      </w:r>
      <w:r w:rsidRPr="004C098C">
        <w:rPr>
          <w:rFonts w:cs="Arial"/>
        </w:rPr>
        <w:t xml:space="preserve">to start editing information in the assessment summary. </w:t>
      </w:r>
    </w:p>
    <w:p w14:paraId="62A503A5" w14:textId="77777777" w:rsidR="00F92D74" w:rsidRPr="00BD74A3" w:rsidRDefault="00F92D74" w:rsidP="00E96788">
      <w:pPr>
        <w:spacing w:before="120" w:after="120" w:line="276" w:lineRule="auto"/>
        <w:rPr>
          <w:rFonts w:cs="Arial"/>
        </w:rPr>
      </w:pPr>
      <w:r w:rsidRPr="00BD74A3">
        <w:rPr>
          <w:rFonts w:cs="Arial"/>
          <w:noProof/>
          <w:lang w:eastAsia="en-AU"/>
        </w:rPr>
        <w:lastRenderedPageBreak/>
        <w:drawing>
          <wp:inline distT="0" distB="0" distL="0" distR="0" wp14:anchorId="634AAEFB" wp14:editId="474CF075">
            <wp:extent cx="5688000" cy="804845"/>
            <wp:effectExtent l="19050" t="19050" r="8255" b="14605"/>
            <wp:docPr id="311" name="Picture 311" descr="Screenshot of Assessment summary tab with 'EDI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Screenshot of Assessment summary tab with 'EDIT' circled."/>
                    <pic:cNvPicPr>
                      <a:picLocks noChangeAspect="1" noChangeArrowheads="1"/>
                    </pic:cNvPicPr>
                  </pic:nvPicPr>
                  <pic:blipFill rotWithShape="1">
                    <a:blip r:embed="rId21">
                      <a:extLst>
                        <a:ext uri="{28A0092B-C50C-407E-A947-70E740481C1C}">
                          <a14:useLocalDpi xmlns:a14="http://schemas.microsoft.com/office/drawing/2010/main" val="0"/>
                        </a:ext>
                      </a:extLst>
                    </a:blip>
                    <a:srcRect t="23873"/>
                    <a:stretch/>
                  </pic:blipFill>
                  <pic:spPr bwMode="auto">
                    <a:xfrm>
                      <a:off x="0" y="0"/>
                      <a:ext cx="5688000" cy="80484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89C2AE" w14:textId="09116F74" w:rsidR="00F92D74" w:rsidRPr="00BD74A3" w:rsidRDefault="00F92D74" w:rsidP="00E96788">
      <w:pPr>
        <w:pStyle w:val="ListNumber"/>
        <w:numPr>
          <w:ilvl w:val="0"/>
          <w:numId w:val="3"/>
        </w:numPr>
        <w:spacing w:before="120" w:line="276" w:lineRule="auto"/>
        <w:contextualSpacing/>
        <w:rPr>
          <w:rFonts w:cs="Arial"/>
        </w:rPr>
      </w:pPr>
      <w:r w:rsidRPr="00BD74A3">
        <w:rPr>
          <w:rFonts w:cs="Arial"/>
        </w:rPr>
        <w:t xml:space="preserve">Select </w:t>
      </w:r>
      <w:r w:rsidR="00E47668" w:rsidRPr="00CB342E">
        <w:rPr>
          <w:rFonts w:cs="Arial"/>
          <w:b/>
          <w:bCs/>
        </w:rPr>
        <w:t>CONFIRM EDIT</w:t>
      </w:r>
      <w:r w:rsidR="00E47668" w:rsidRPr="00BD74A3">
        <w:rPr>
          <w:rFonts w:cs="Arial"/>
        </w:rPr>
        <w:t xml:space="preserve"> </w:t>
      </w:r>
      <w:r w:rsidRPr="00BD74A3">
        <w:rPr>
          <w:rFonts w:cs="Arial"/>
        </w:rPr>
        <w:t>to open the editable assessment summary.</w:t>
      </w:r>
    </w:p>
    <w:p w14:paraId="2782DD63" w14:textId="36457432" w:rsidR="00AD6E34" w:rsidRDefault="00AD6E34" w:rsidP="00E96788">
      <w:pPr>
        <w:spacing w:before="120" w:after="120" w:line="276" w:lineRule="auto"/>
        <w:rPr>
          <w:rFonts w:cs="Arial"/>
        </w:rPr>
      </w:pPr>
      <w:r w:rsidRPr="00691FC8">
        <w:rPr>
          <w:rFonts w:cs="Arial"/>
          <w:noProof/>
          <w:color w:val="2B579A"/>
          <w:shd w:val="clear" w:color="auto" w:fill="E6E6E6"/>
        </w:rPr>
        <w:drawing>
          <wp:inline distT="0" distB="0" distL="0" distR="0" wp14:anchorId="2187794F" wp14:editId="4F16E629">
            <wp:extent cx="5688000" cy="1327242"/>
            <wp:effectExtent l="19050" t="19050" r="27305" b="25400"/>
            <wp:docPr id="25" name="Picture 25" descr="Screenshot of Assessment Summary with 'CONFIRM EDI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Assessment Summary with 'CONFIRM EDIT' circled."/>
                    <pic:cNvPicPr/>
                  </pic:nvPicPr>
                  <pic:blipFill>
                    <a:blip r:embed="rId22"/>
                    <a:stretch>
                      <a:fillRect/>
                    </a:stretch>
                  </pic:blipFill>
                  <pic:spPr>
                    <a:xfrm>
                      <a:off x="0" y="0"/>
                      <a:ext cx="5688000" cy="1327242"/>
                    </a:xfrm>
                    <a:prstGeom prst="rect">
                      <a:avLst/>
                    </a:prstGeom>
                    <a:ln>
                      <a:solidFill>
                        <a:sysClr val="windowText" lastClr="000000"/>
                      </a:solidFill>
                    </a:ln>
                  </pic:spPr>
                </pic:pic>
              </a:graphicData>
            </a:graphic>
          </wp:inline>
        </w:drawing>
      </w:r>
    </w:p>
    <w:p w14:paraId="12FE8314" w14:textId="40AF7E08" w:rsidR="00F92D74" w:rsidRDefault="00F92D74" w:rsidP="00E96788">
      <w:pPr>
        <w:spacing w:before="120" w:after="120" w:line="276" w:lineRule="auto"/>
        <w:rPr>
          <w:rFonts w:cs="Arial"/>
        </w:rPr>
      </w:pPr>
      <w:r w:rsidRPr="00BD74A3">
        <w:rPr>
          <w:rFonts w:cs="Arial"/>
        </w:rPr>
        <w:t xml:space="preserve">Once </w:t>
      </w:r>
      <w:r w:rsidR="00E47668" w:rsidRPr="00CB342E">
        <w:rPr>
          <w:rFonts w:cs="Arial"/>
          <w:b/>
          <w:bCs/>
        </w:rPr>
        <w:t>CONFIRM EDIT</w:t>
      </w:r>
      <w:r w:rsidR="00CE4CD5">
        <w:rPr>
          <w:rFonts w:cs="Arial"/>
          <w:b/>
          <w:bCs/>
        </w:rPr>
        <w:t xml:space="preserve"> </w:t>
      </w:r>
      <w:r w:rsidR="00CE4CD5" w:rsidRPr="00AD6E34">
        <w:rPr>
          <w:rFonts w:cs="Arial"/>
        </w:rPr>
        <w:t>has been selected and the changes have been saved,</w:t>
      </w:r>
      <w:r w:rsidR="00E47668" w:rsidRPr="00A10321">
        <w:rPr>
          <w:rFonts w:cs="Arial"/>
        </w:rPr>
        <w:t xml:space="preserve"> </w:t>
      </w:r>
      <w:r w:rsidR="00A10321">
        <w:rPr>
          <w:rFonts w:cs="Arial"/>
        </w:rPr>
        <w:t>the select</w:t>
      </w:r>
      <w:r w:rsidRPr="00A10321">
        <w:rPr>
          <w:rFonts w:cs="Arial"/>
        </w:rPr>
        <w:t xml:space="preserve"> </w:t>
      </w:r>
      <w:r w:rsidRPr="00A10321">
        <w:rPr>
          <w:rFonts w:cs="Arial"/>
          <w:b/>
          <w:bCs/>
        </w:rPr>
        <w:t>Pre-populate from assessment</w:t>
      </w:r>
      <w:r w:rsidR="00CE4CD5" w:rsidRPr="00A10321">
        <w:rPr>
          <w:rFonts w:cs="Arial"/>
          <w:b/>
          <w:bCs/>
        </w:rPr>
        <w:t xml:space="preserve"> </w:t>
      </w:r>
      <w:r w:rsidR="00A10321">
        <w:rPr>
          <w:rFonts w:cs="Arial"/>
        </w:rPr>
        <w:t xml:space="preserve">option </w:t>
      </w:r>
      <w:r w:rsidR="00CE4CD5" w:rsidRPr="00AD6E34">
        <w:rPr>
          <w:rFonts w:cs="Arial"/>
        </w:rPr>
        <w:t>will no longer be available to be selected</w:t>
      </w:r>
      <w:r w:rsidRPr="00BD74A3">
        <w:rPr>
          <w:rFonts w:cs="Arial"/>
        </w:rPr>
        <w:t>.</w:t>
      </w:r>
    </w:p>
    <w:p w14:paraId="503CA20F" w14:textId="21C62E97" w:rsidR="00F92D74" w:rsidRPr="00BD74A3" w:rsidRDefault="00F92D74" w:rsidP="00E96788">
      <w:pPr>
        <w:pStyle w:val="ListNumber"/>
        <w:numPr>
          <w:ilvl w:val="0"/>
          <w:numId w:val="3"/>
        </w:numPr>
        <w:spacing w:before="120" w:line="276" w:lineRule="auto"/>
        <w:contextualSpacing/>
        <w:rPr>
          <w:rFonts w:cs="Arial"/>
        </w:rPr>
      </w:pPr>
      <w:r w:rsidRPr="00BD74A3">
        <w:rPr>
          <w:rFonts w:cs="Arial"/>
        </w:rPr>
        <w:t xml:space="preserve">Once the assessment summary has been edited/updated, select </w:t>
      </w:r>
      <w:r w:rsidR="00E47668" w:rsidRPr="00AD6E34">
        <w:rPr>
          <w:rFonts w:cs="Arial"/>
          <w:b/>
          <w:bCs/>
        </w:rPr>
        <w:t>SAVE</w:t>
      </w:r>
      <w:r w:rsidRPr="00BD74A3">
        <w:rPr>
          <w:rFonts w:cs="Arial"/>
        </w:rPr>
        <w:t xml:space="preserve"> to save changes.</w:t>
      </w:r>
    </w:p>
    <w:p w14:paraId="4121FC94" w14:textId="3F6C8944" w:rsidR="00F92D74" w:rsidRPr="00BD74A3" w:rsidRDefault="00F92D74" w:rsidP="00E96788">
      <w:pPr>
        <w:spacing w:before="120" w:after="120" w:line="276" w:lineRule="auto"/>
        <w:rPr>
          <w:rFonts w:cs="Arial"/>
        </w:rPr>
      </w:pPr>
      <w:r w:rsidRPr="00BD74A3">
        <w:rPr>
          <w:rFonts w:cs="Arial"/>
        </w:rPr>
        <w:t xml:space="preserve">Based on the information pre-populated from the assessment, the assessment summary may exceed the 5,000 character limit. </w:t>
      </w:r>
      <w:r w:rsidR="00421A81">
        <w:rPr>
          <w:rFonts w:cs="Arial"/>
        </w:rPr>
        <w:t>A</w:t>
      </w:r>
      <w:r w:rsidR="000C79C3" w:rsidRPr="00BD74A3">
        <w:rPr>
          <w:rFonts w:cs="Arial"/>
        </w:rPr>
        <w:t>ssessors should reduce the assessment summary by removing or summarise old content.</w:t>
      </w:r>
    </w:p>
    <w:p w14:paraId="4FE39F85" w14:textId="00F18956" w:rsidR="00F92D74" w:rsidRPr="00BD74A3" w:rsidRDefault="00F92D74" w:rsidP="00E96788">
      <w:pPr>
        <w:spacing w:before="120" w:after="120" w:line="276" w:lineRule="auto"/>
        <w:rPr>
          <w:rFonts w:cs="Arial"/>
        </w:rPr>
      </w:pPr>
      <w:r w:rsidRPr="00BD74A3">
        <w:rPr>
          <w:rFonts w:cs="Arial"/>
        </w:rPr>
        <w:t>Assessors can continue to edit the assessment summary after they have saved their changes.</w:t>
      </w:r>
    </w:p>
    <w:p w14:paraId="6A6B7E6A" w14:textId="0D53B3BE" w:rsidR="00F92D74" w:rsidRPr="00BD74A3" w:rsidRDefault="00F92D74" w:rsidP="00E96788">
      <w:pPr>
        <w:spacing w:before="120" w:after="120" w:line="276" w:lineRule="auto"/>
        <w:rPr>
          <w:rFonts w:cs="Arial"/>
        </w:rPr>
      </w:pPr>
      <w:r w:rsidRPr="00BD74A3">
        <w:rPr>
          <w:rFonts w:cs="Arial"/>
          <w:noProof/>
        </w:rPr>
        <w:drawing>
          <wp:inline distT="0" distB="0" distL="0" distR="0" wp14:anchorId="14ACAC64" wp14:editId="591BCCD5">
            <wp:extent cx="4362450" cy="4033411"/>
            <wp:effectExtent l="19050" t="19050" r="19050" b="24765"/>
            <wp:docPr id="30" name="Picture 30" descr="Screenshot of Assessment summary with the text box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Assessment summary with the text box circled."/>
                    <pic:cNvPicPr/>
                  </pic:nvPicPr>
                  <pic:blipFill>
                    <a:blip r:embed="rId23">
                      <a:extLst>
                        <a:ext uri="{28A0092B-C50C-407E-A947-70E740481C1C}">
                          <a14:useLocalDpi xmlns:a14="http://schemas.microsoft.com/office/drawing/2010/main" val="0"/>
                        </a:ext>
                      </a:extLst>
                    </a:blip>
                    <a:stretch>
                      <a:fillRect/>
                    </a:stretch>
                  </pic:blipFill>
                  <pic:spPr>
                    <a:xfrm>
                      <a:off x="0" y="0"/>
                      <a:ext cx="4376445" cy="4046351"/>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F92D74" w:rsidRPr="00BD74A3" w14:paraId="444B06E1" w14:textId="77777777">
        <w:tc>
          <w:tcPr>
            <w:tcW w:w="283" w:type="dxa"/>
            <w:shd w:val="clear" w:color="auto" w:fill="FFFFFF" w:themeFill="background1"/>
          </w:tcPr>
          <w:p w14:paraId="5067EE16" w14:textId="77777777" w:rsidR="00F92D74" w:rsidRPr="00BD74A3" w:rsidRDefault="00F92D74" w:rsidP="0075719E">
            <w:pPr>
              <w:spacing w:before="120" w:line="276" w:lineRule="auto"/>
              <w:jc w:val="center"/>
              <w:rPr>
                <w:rFonts w:cs="Arial"/>
                <w:sz w:val="24"/>
              </w:rPr>
            </w:pPr>
            <w:r w:rsidRPr="00BD74A3">
              <w:rPr>
                <w:rFonts w:cs="Arial"/>
                <w:color w:val="FF0000"/>
                <w:sz w:val="24"/>
              </w:rPr>
              <w:t>!</w:t>
            </w:r>
          </w:p>
        </w:tc>
        <w:tc>
          <w:tcPr>
            <w:tcW w:w="8775" w:type="dxa"/>
            <w:shd w:val="clear" w:color="auto" w:fill="FFFFFF" w:themeFill="background1"/>
          </w:tcPr>
          <w:p w14:paraId="3E259ED4" w14:textId="76794C71" w:rsidR="00F92D74" w:rsidRPr="00BD74A3" w:rsidRDefault="00F92D74" w:rsidP="0075719E">
            <w:pPr>
              <w:spacing w:before="120" w:after="120" w:line="276" w:lineRule="auto"/>
              <w:rPr>
                <w:rFonts w:cs="Arial"/>
                <w:szCs w:val="22"/>
              </w:rPr>
            </w:pPr>
            <w:r w:rsidRPr="00BD74A3">
              <w:rPr>
                <w:rFonts w:cs="Arial"/>
              </w:rPr>
              <w:t>Ensure changes to the assessment summary are regularly saved, as auto-save does not apply to the assessment summary.</w:t>
            </w:r>
          </w:p>
        </w:tc>
      </w:tr>
    </w:tbl>
    <w:p w14:paraId="2A1705DE" w14:textId="77777777" w:rsidR="00F92D74" w:rsidRPr="00BD74A3" w:rsidRDefault="00F92D74" w:rsidP="001E0560">
      <w:pPr>
        <w:pStyle w:val="Heading3"/>
        <w:spacing w:line="276" w:lineRule="auto"/>
        <w:rPr>
          <w:rFonts w:cs="Arial"/>
          <w:b w:val="0"/>
          <w:bCs/>
        </w:rPr>
      </w:pPr>
      <w:bookmarkStart w:id="16" w:name="_Toc106824783"/>
      <w:bookmarkStart w:id="17" w:name="_Toc181878120"/>
      <w:r w:rsidRPr="00BD74A3">
        <w:rPr>
          <w:rFonts w:cs="Arial"/>
          <w:b w:val="0"/>
          <w:bCs/>
        </w:rPr>
        <w:lastRenderedPageBreak/>
        <w:t>Goals and recommendations</w:t>
      </w:r>
      <w:bookmarkEnd w:id="16"/>
      <w:bookmarkEnd w:id="17"/>
    </w:p>
    <w:p w14:paraId="5048F0E9" w14:textId="77777777" w:rsidR="00F92D74" w:rsidRPr="00BD74A3" w:rsidRDefault="00F92D74" w:rsidP="0055287B">
      <w:pPr>
        <w:spacing w:before="120" w:line="276" w:lineRule="auto"/>
        <w:rPr>
          <w:rFonts w:cs="Arial"/>
        </w:rPr>
      </w:pPr>
      <w:r w:rsidRPr="00BD74A3">
        <w:rPr>
          <w:rFonts w:cs="Arial"/>
          <w:noProof/>
          <w:lang w:eastAsia="en-AU"/>
        </w:rPr>
        <w:drawing>
          <wp:inline distT="0" distB="0" distL="0" distR="0" wp14:anchorId="24D052C1" wp14:editId="03A12740">
            <wp:extent cx="5688000" cy="312790"/>
            <wp:effectExtent l="19050" t="19050" r="8255" b="11430"/>
            <wp:docPr id="298" name="Picture 298" descr="Screenshot of the 'Goals and recommendations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creenshot of the 'Goals and recommendations tab' selected."/>
                    <pic:cNvPicPr/>
                  </pic:nvPicPr>
                  <pic:blipFill>
                    <a:blip r:embed="rId24">
                      <a:extLst>
                        <a:ext uri="{28A0092B-C50C-407E-A947-70E740481C1C}">
                          <a14:useLocalDpi xmlns:a14="http://schemas.microsoft.com/office/drawing/2010/main" val="0"/>
                        </a:ext>
                      </a:extLst>
                    </a:blip>
                    <a:stretch>
                      <a:fillRect/>
                    </a:stretch>
                  </pic:blipFill>
                  <pic:spPr>
                    <a:xfrm>
                      <a:off x="0" y="0"/>
                      <a:ext cx="5688000" cy="312790"/>
                    </a:xfrm>
                    <a:prstGeom prst="rect">
                      <a:avLst/>
                    </a:prstGeom>
                    <a:ln w="9525">
                      <a:solidFill>
                        <a:schemeClr val="tx1"/>
                      </a:solidFill>
                    </a:ln>
                  </pic:spPr>
                </pic:pic>
              </a:graphicData>
            </a:graphic>
          </wp:inline>
        </w:drawing>
      </w:r>
    </w:p>
    <w:p w14:paraId="7070E342" w14:textId="77777777" w:rsidR="002267A1" w:rsidRDefault="002267A1" w:rsidP="002267A1">
      <w:pPr>
        <w:widowControl w:val="0"/>
        <w:spacing w:before="120" w:after="120" w:line="276" w:lineRule="auto"/>
        <w:rPr>
          <w:rFonts w:cs="Arial"/>
          <w:szCs w:val="21"/>
        </w:rPr>
      </w:pPr>
      <w:r w:rsidRPr="00691FC8">
        <w:rPr>
          <w:rFonts w:cs="Arial"/>
          <w:szCs w:val="21"/>
        </w:rPr>
        <w:t xml:space="preserve">The </w:t>
      </w:r>
      <w:r w:rsidRPr="004F6815">
        <w:rPr>
          <w:rFonts w:cs="Arial"/>
          <w:b/>
          <w:bCs/>
          <w:szCs w:val="21"/>
        </w:rPr>
        <w:t>Goals &amp; recommendations</w:t>
      </w:r>
      <w:r w:rsidRPr="00691FC8">
        <w:rPr>
          <w:rFonts w:cs="Arial"/>
          <w:szCs w:val="21"/>
        </w:rPr>
        <w:t xml:space="preserve"> tab is where you will record the client’s areas of concerns, goals to address their concerns, and any services or general recommendations. </w:t>
      </w:r>
    </w:p>
    <w:p w14:paraId="35CB41EE" w14:textId="67399558" w:rsidR="002267A1" w:rsidRDefault="002267A1" w:rsidP="002267A1">
      <w:pPr>
        <w:widowControl w:val="0"/>
        <w:spacing w:before="120" w:after="120" w:line="276" w:lineRule="auto"/>
      </w:pPr>
      <w:r>
        <w:rPr>
          <w:rFonts w:cs="Arial"/>
          <w:szCs w:val="21"/>
        </w:rPr>
        <w:t xml:space="preserve">Within the </w:t>
      </w:r>
      <w:r>
        <w:rPr>
          <w:rFonts w:cs="Arial"/>
          <w:b/>
          <w:bCs/>
          <w:szCs w:val="21"/>
        </w:rPr>
        <w:t xml:space="preserve">Goals &amp; recommendations </w:t>
      </w:r>
      <w:r>
        <w:rPr>
          <w:rFonts w:cs="Arial"/>
          <w:szCs w:val="21"/>
        </w:rPr>
        <w:t>tab you will also be able to view the IAT outcome recommendation. This recommendation is based on inputs from the assessor on the IAT assessment and the client’s current care approvals.</w:t>
      </w:r>
      <w:r w:rsidRPr="00FB580A">
        <w:t xml:space="preserve"> </w:t>
      </w:r>
    </w:p>
    <w:p w14:paraId="0D4D606F" w14:textId="6C7929BC" w:rsidR="00A247DD" w:rsidRDefault="00A247DD" w:rsidP="002267A1">
      <w:pPr>
        <w:widowControl w:val="0"/>
        <w:spacing w:before="120" w:after="120" w:line="276" w:lineRule="auto"/>
      </w:pPr>
      <w:r>
        <w:rPr>
          <w:noProof/>
        </w:rPr>
        <w:drawing>
          <wp:inline distT="0" distB="0" distL="0" distR="0" wp14:anchorId="7F42FFF6" wp14:editId="48628B82">
            <wp:extent cx="5688000" cy="2165450"/>
            <wp:effectExtent l="19050" t="19050" r="27305" b="25400"/>
            <wp:docPr id="984477010" name="Picture 6" descr="Screenshot of the Support plan and services page with the IAT outcome highlighted under the 'Goals &amp; recommendation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7010" name="Picture 6" descr="Screenshot of the Support plan and services page with the IAT outcome highlighted under the 'Goals &amp; recommendations' tab. "/>
                    <pic:cNvPicPr>
                      <a:picLocks noChangeAspect="1" noChangeArrowheads="1"/>
                    </pic:cNvPicPr>
                  </pic:nvPicPr>
                  <pic:blipFill rotWithShape="1">
                    <a:blip r:embed="rId25">
                      <a:extLst>
                        <a:ext uri="{28A0092B-C50C-407E-A947-70E740481C1C}">
                          <a14:useLocalDpi xmlns:a14="http://schemas.microsoft.com/office/drawing/2010/main" val="0"/>
                        </a:ext>
                      </a:extLst>
                    </a:blip>
                    <a:srcRect b="4965"/>
                    <a:stretch/>
                  </pic:blipFill>
                  <pic:spPr bwMode="auto">
                    <a:xfrm>
                      <a:off x="0" y="0"/>
                      <a:ext cx="5688000" cy="21654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B4BBEF" w14:textId="46B28599" w:rsidR="007966CC" w:rsidRDefault="002267A1" w:rsidP="002267A1">
      <w:pPr>
        <w:widowControl w:val="0"/>
        <w:spacing w:before="120" w:after="120" w:line="276" w:lineRule="auto"/>
      </w:pPr>
      <w:r>
        <w:t xml:space="preserve">The recommendation displays for guidance only. </w:t>
      </w:r>
      <w:r w:rsidRPr="003B34F9">
        <w:rPr>
          <w:rStyle w:val="normaltextrun"/>
          <w:rFonts w:eastAsia="MS Gothic" w:cs="Arial"/>
          <w:szCs w:val="21"/>
        </w:rPr>
        <w:t>Assessors will still need to select the service the client requires.</w:t>
      </w:r>
    </w:p>
    <w:p w14:paraId="77767493" w14:textId="1AFA262E" w:rsidR="002267A1" w:rsidRDefault="002267A1" w:rsidP="002267A1">
      <w:pPr>
        <w:widowControl w:val="0"/>
        <w:spacing w:before="120" w:after="120" w:line="276" w:lineRule="auto"/>
      </w:pPr>
      <w:r>
        <w:t xml:space="preserve">For </w:t>
      </w:r>
      <w:r w:rsidR="00A53B27">
        <w:t>c</w:t>
      </w:r>
      <w:r w:rsidR="007966CC">
        <w:t xml:space="preserve">linical </w:t>
      </w:r>
      <w:r w:rsidR="00870690">
        <w:t xml:space="preserve">aged care needs </w:t>
      </w:r>
      <w:r>
        <w:t xml:space="preserve">assessors </w:t>
      </w:r>
      <w:r w:rsidR="00870690">
        <w:t xml:space="preserve">(clinical assessors), </w:t>
      </w:r>
      <w:r>
        <w:t>this means they should follow current processes for both CHSP and HCP recommendations</w:t>
      </w:r>
      <w:r w:rsidR="00E5165F">
        <w:t>:</w:t>
      </w:r>
    </w:p>
    <w:p w14:paraId="7B6009BD" w14:textId="1DBCDF0E" w:rsidR="00E5165F" w:rsidRPr="00E5165F" w:rsidRDefault="002267A1" w:rsidP="00E96788">
      <w:pPr>
        <w:numPr>
          <w:ilvl w:val="0"/>
          <w:numId w:val="63"/>
        </w:numPr>
        <w:spacing w:before="120" w:line="276" w:lineRule="auto"/>
        <w:rPr>
          <w:rFonts w:cs="Arial"/>
        </w:rPr>
      </w:pPr>
      <w:r w:rsidRPr="00E10890">
        <w:t xml:space="preserve">For </w:t>
      </w:r>
      <w:r w:rsidRPr="00E5165F">
        <w:rPr>
          <w:rFonts w:cs="Arial"/>
        </w:rPr>
        <w:t xml:space="preserve">a CHSP recommendation </w:t>
      </w:r>
      <w:r w:rsidR="00E5165F">
        <w:rPr>
          <w:rFonts w:cs="Arial"/>
        </w:rPr>
        <w:t>–</w:t>
      </w:r>
      <w:r w:rsidRPr="00E5165F">
        <w:rPr>
          <w:rFonts w:cs="Arial"/>
        </w:rPr>
        <w:t xml:space="preserve"> you should consider recommending the client to CHSP services as per current process.</w:t>
      </w:r>
    </w:p>
    <w:p w14:paraId="3B5F75CA" w14:textId="7B916B02" w:rsidR="00224CD5" w:rsidRDefault="002267A1" w:rsidP="00E96788">
      <w:pPr>
        <w:numPr>
          <w:ilvl w:val="0"/>
          <w:numId w:val="63"/>
        </w:numPr>
        <w:spacing w:before="120" w:line="276" w:lineRule="auto"/>
        <w:rPr>
          <w:rFonts w:cs="Arial"/>
        </w:rPr>
      </w:pPr>
      <w:r w:rsidRPr="00E5165F">
        <w:rPr>
          <w:rFonts w:cs="Arial"/>
        </w:rPr>
        <w:t>For a</w:t>
      </w:r>
      <w:r w:rsidR="00C54238">
        <w:rPr>
          <w:rFonts w:cs="Arial"/>
        </w:rPr>
        <w:t>n</w:t>
      </w:r>
      <w:r w:rsidRPr="00E5165F">
        <w:rPr>
          <w:rFonts w:cs="Arial"/>
        </w:rPr>
        <w:t xml:space="preserve"> HCP recommendation – you should consider recommending the client for a</w:t>
      </w:r>
      <w:r w:rsidR="00C54238">
        <w:rPr>
          <w:rFonts w:cs="Arial"/>
        </w:rPr>
        <w:t>n</w:t>
      </w:r>
      <w:r w:rsidRPr="00E5165F">
        <w:rPr>
          <w:rFonts w:cs="Arial"/>
        </w:rPr>
        <w:t xml:space="preserve"> HCP as per current process.</w:t>
      </w:r>
    </w:p>
    <w:p w14:paraId="70530BCD" w14:textId="14C3324D" w:rsidR="00224CD5" w:rsidRPr="00224CD5" w:rsidRDefault="00224CD5" w:rsidP="00224CD5">
      <w:pPr>
        <w:spacing w:before="120" w:line="276" w:lineRule="auto"/>
        <w:rPr>
          <w:rFonts w:cs="Arial"/>
        </w:rPr>
      </w:pPr>
      <w:r>
        <w:rPr>
          <w:rFonts w:cs="Arial"/>
        </w:rPr>
        <w:t xml:space="preserve">For </w:t>
      </w:r>
      <w:r w:rsidR="008E3041">
        <w:rPr>
          <w:rFonts w:cs="Arial"/>
        </w:rPr>
        <w:t>n</w:t>
      </w:r>
      <w:r>
        <w:rPr>
          <w:rFonts w:cs="Arial"/>
        </w:rPr>
        <w:t xml:space="preserve">on-clinical </w:t>
      </w:r>
      <w:r w:rsidR="00870690">
        <w:rPr>
          <w:rFonts w:cs="Arial"/>
        </w:rPr>
        <w:t xml:space="preserve">aged care needs </w:t>
      </w:r>
      <w:r>
        <w:rPr>
          <w:rFonts w:cs="Arial"/>
        </w:rPr>
        <w:t xml:space="preserve">assessors </w:t>
      </w:r>
      <w:r w:rsidR="00870690">
        <w:rPr>
          <w:rFonts w:cs="Arial"/>
        </w:rPr>
        <w:t xml:space="preserve">(non-clinical assessors), </w:t>
      </w:r>
      <w:r>
        <w:rPr>
          <w:rFonts w:cs="Arial"/>
        </w:rPr>
        <w:t xml:space="preserve">this means they should </w:t>
      </w:r>
      <w:r w:rsidRPr="00224CD5">
        <w:rPr>
          <w:rFonts w:cs="Arial"/>
        </w:rPr>
        <w:t>consider the following based on the IAT outcome: </w:t>
      </w:r>
    </w:p>
    <w:p w14:paraId="3CF89848" w14:textId="1F6D7024" w:rsidR="00224CD5" w:rsidRPr="00224CD5" w:rsidRDefault="00224CD5" w:rsidP="00E96788">
      <w:pPr>
        <w:numPr>
          <w:ilvl w:val="0"/>
          <w:numId w:val="62"/>
        </w:numPr>
        <w:spacing w:before="120" w:line="276" w:lineRule="auto"/>
        <w:ind w:left="700"/>
        <w:rPr>
          <w:rFonts w:cs="Arial"/>
        </w:rPr>
      </w:pPr>
      <w:r w:rsidRPr="00224CD5">
        <w:rPr>
          <w:rFonts w:cs="Arial"/>
        </w:rPr>
        <w:t xml:space="preserve">For a CHSP recommendation </w:t>
      </w:r>
      <w:r w:rsidR="00E5165F">
        <w:rPr>
          <w:rFonts w:cs="Arial"/>
        </w:rPr>
        <w:t>–</w:t>
      </w:r>
      <w:r w:rsidRPr="00224CD5">
        <w:rPr>
          <w:rFonts w:cs="Arial"/>
        </w:rPr>
        <w:t xml:space="preserve"> you can refer to CHSP services as per current process and continue to finalise the support plan. </w:t>
      </w:r>
    </w:p>
    <w:p w14:paraId="7574C624" w14:textId="2458E045" w:rsidR="00224CD5" w:rsidRPr="001E5159" w:rsidRDefault="00224CD5" w:rsidP="001E5159">
      <w:pPr>
        <w:numPr>
          <w:ilvl w:val="0"/>
          <w:numId w:val="62"/>
        </w:numPr>
        <w:spacing w:before="120" w:line="276" w:lineRule="auto"/>
        <w:ind w:left="700"/>
        <w:rPr>
          <w:rFonts w:cs="Arial"/>
        </w:rPr>
      </w:pPr>
      <w:r w:rsidRPr="00224CD5">
        <w:rPr>
          <w:rFonts w:cs="Arial"/>
        </w:rPr>
        <w:t>For a</w:t>
      </w:r>
      <w:r w:rsidR="00C54238">
        <w:rPr>
          <w:rFonts w:cs="Arial"/>
        </w:rPr>
        <w:t>n</w:t>
      </w:r>
      <w:r w:rsidRPr="00224CD5">
        <w:rPr>
          <w:rFonts w:cs="Arial"/>
        </w:rPr>
        <w:t xml:space="preserve"> HCP recommendation – you should consider </w:t>
      </w:r>
      <w:r w:rsidR="00FB7321">
        <w:rPr>
          <w:rFonts w:cs="Arial"/>
        </w:rPr>
        <w:t xml:space="preserve">converting the assessment to a comprehensive assessment under the supervision of a staff member who holds a clinical assessor role (further information is at </w:t>
      </w:r>
      <w:hyperlink w:anchor="_Convert_to_Comprehensive" w:history="1">
        <w:r w:rsidR="00FB7321" w:rsidRPr="00FB7321">
          <w:rPr>
            <w:rStyle w:val="Hyperlink"/>
            <w:rFonts w:cs="Arial"/>
          </w:rPr>
          <w:t>Convert to Comprehensive Assessment</w:t>
        </w:r>
      </w:hyperlink>
      <w:r w:rsidR="00FB7321">
        <w:rPr>
          <w:rFonts w:cs="Arial"/>
        </w:rPr>
        <w:t>)</w:t>
      </w:r>
      <w:r w:rsidRPr="00224CD5">
        <w:rPr>
          <w:rFonts w:cs="Arial"/>
        </w:rPr>
        <w:t>. </w:t>
      </w:r>
    </w:p>
    <w:p w14:paraId="6A2F311C" w14:textId="77777777" w:rsidR="00F92D74" w:rsidRPr="00611D31" w:rsidRDefault="00F92D74" w:rsidP="0055287B">
      <w:pPr>
        <w:pStyle w:val="Heading4"/>
        <w:spacing w:before="240"/>
      </w:pPr>
      <w:bookmarkStart w:id="18" w:name="_Toc106824784"/>
      <w:r w:rsidRPr="00611D31">
        <w:t>Adding an area of concern and goals</w:t>
      </w:r>
      <w:bookmarkEnd w:id="18"/>
    </w:p>
    <w:p w14:paraId="75249893" w14:textId="49BC20ED" w:rsidR="00CB342E" w:rsidRPr="0055287B" w:rsidRDefault="00CB342E" w:rsidP="00AD6E34">
      <w:pPr>
        <w:pStyle w:val="ListNumber"/>
        <w:numPr>
          <w:ilvl w:val="0"/>
          <w:numId w:val="16"/>
        </w:numPr>
        <w:spacing w:before="120" w:line="276" w:lineRule="auto"/>
        <w:contextualSpacing/>
        <w:rPr>
          <w:rFonts w:cs="Arial"/>
          <w:b/>
          <w:bCs/>
        </w:rPr>
      </w:pPr>
      <w:bookmarkStart w:id="19" w:name="_Hlk167196385"/>
      <w:r>
        <w:rPr>
          <w:rFonts w:cs="Arial"/>
        </w:rPr>
        <w:t xml:space="preserve">From the </w:t>
      </w:r>
      <w:r w:rsidR="00C658BF">
        <w:rPr>
          <w:rFonts w:cs="Arial"/>
        </w:rPr>
        <w:t>s</w:t>
      </w:r>
      <w:r>
        <w:rPr>
          <w:rFonts w:cs="Arial"/>
        </w:rPr>
        <w:t>upport plan and services page</w:t>
      </w:r>
      <w:r w:rsidR="00F92D74" w:rsidRPr="00BD74A3">
        <w:rPr>
          <w:rFonts w:cs="Arial"/>
        </w:rPr>
        <w:t xml:space="preserve"> </w:t>
      </w:r>
      <w:r>
        <w:rPr>
          <w:rFonts w:cs="Arial"/>
        </w:rPr>
        <w:t xml:space="preserve">select the </w:t>
      </w:r>
      <w:r>
        <w:rPr>
          <w:rFonts w:cs="Arial"/>
          <w:b/>
          <w:bCs/>
        </w:rPr>
        <w:t xml:space="preserve">Goals &amp; recommendations </w:t>
      </w:r>
      <w:r>
        <w:rPr>
          <w:rFonts w:cs="Arial"/>
        </w:rPr>
        <w:t>tab.</w:t>
      </w:r>
      <w:bookmarkEnd w:id="19"/>
    </w:p>
    <w:p w14:paraId="18283FF3" w14:textId="6702A02C" w:rsidR="00CB342E" w:rsidRDefault="00251F19" w:rsidP="00C67D13">
      <w:pPr>
        <w:pStyle w:val="ListNumber"/>
        <w:spacing w:before="120" w:line="276" w:lineRule="auto"/>
        <w:contextualSpacing/>
        <w:rPr>
          <w:rFonts w:cs="Arial"/>
        </w:rPr>
      </w:pPr>
      <w:r>
        <w:rPr>
          <w:rFonts w:cs="Arial"/>
          <w:noProof/>
        </w:rPr>
        <w:drawing>
          <wp:inline distT="0" distB="0" distL="0" distR="0" wp14:anchorId="6AC7B796" wp14:editId="5A662F3E">
            <wp:extent cx="5688000" cy="1036955"/>
            <wp:effectExtent l="19050" t="19050" r="27305" b="10795"/>
            <wp:docPr id="233940792" name="Picture 2" descr="Screenshot of Goal &amp; recommendations window wh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40792" name="Picture 2" descr="Screenshot of Goal &amp; recommendations window when selected."/>
                    <pic:cNvPicPr/>
                  </pic:nvPicPr>
                  <pic:blipFill rotWithShape="1">
                    <a:blip r:embed="rId26"/>
                    <a:srcRect b="5659"/>
                    <a:stretch/>
                  </pic:blipFill>
                  <pic:spPr bwMode="auto">
                    <a:xfrm>
                      <a:off x="0" y="0"/>
                      <a:ext cx="5688000" cy="10369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B342E" w:rsidRPr="00BD74A3" w14:paraId="569DE0A7" w14:textId="77777777">
        <w:tc>
          <w:tcPr>
            <w:tcW w:w="283" w:type="dxa"/>
            <w:shd w:val="clear" w:color="auto" w:fill="FFFFFF" w:themeFill="background1"/>
          </w:tcPr>
          <w:p w14:paraId="260BA077" w14:textId="77777777" w:rsidR="00CB342E" w:rsidRPr="00BD74A3" w:rsidRDefault="00CB342E">
            <w:pPr>
              <w:spacing w:before="120" w:line="276" w:lineRule="auto"/>
              <w:jc w:val="center"/>
              <w:rPr>
                <w:rFonts w:cs="Arial"/>
                <w:sz w:val="24"/>
              </w:rPr>
            </w:pPr>
            <w:bookmarkStart w:id="20" w:name="_Hlk167196410"/>
            <w:r w:rsidRPr="00BD74A3">
              <w:rPr>
                <w:rFonts w:cs="Arial"/>
                <w:color w:val="FF0000"/>
                <w:sz w:val="24"/>
              </w:rPr>
              <w:lastRenderedPageBreak/>
              <w:t>!</w:t>
            </w:r>
          </w:p>
        </w:tc>
        <w:tc>
          <w:tcPr>
            <w:tcW w:w="8775" w:type="dxa"/>
            <w:shd w:val="clear" w:color="auto" w:fill="FFFFFF" w:themeFill="background1"/>
          </w:tcPr>
          <w:p w14:paraId="6425E04F" w14:textId="31EDBCEF" w:rsidR="00CB342E" w:rsidRDefault="00CB342E">
            <w:pPr>
              <w:spacing w:before="120" w:after="120" w:line="276" w:lineRule="auto"/>
              <w:rPr>
                <w:rFonts w:cs="Arial"/>
                <w:b/>
                <w:bCs/>
              </w:rPr>
            </w:pPr>
            <w:r>
              <w:rPr>
                <w:rFonts w:cs="Arial"/>
              </w:rPr>
              <w:t xml:space="preserve">You can also navigate to a </w:t>
            </w:r>
            <w:r w:rsidR="00FF5AEB">
              <w:rPr>
                <w:rFonts w:cs="Arial"/>
              </w:rPr>
              <w:t>client’s</w:t>
            </w:r>
            <w:r>
              <w:rPr>
                <w:rFonts w:cs="Arial"/>
              </w:rPr>
              <w:t xml:space="preserve"> support plan via their </w:t>
            </w:r>
            <w:r>
              <w:rPr>
                <w:rFonts w:cs="Arial"/>
                <w:b/>
                <w:bCs/>
              </w:rPr>
              <w:t>Client Summary</w:t>
            </w:r>
            <w:r>
              <w:rPr>
                <w:rFonts w:cs="Arial"/>
              </w:rPr>
              <w:t xml:space="preserve">. From here you can select the </w:t>
            </w:r>
            <w:r>
              <w:rPr>
                <w:rFonts w:cs="Arial"/>
                <w:b/>
                <w:bCs/>
              </w:rPr>
              <w:t xml:space="preserve">Plans </w:t>
            </w:r>
            <w:r>
              <w:rPr>
                <w:rFonts w:cs="Arial"/>
              </w:rPr>
              <w:t xml:space="preserve">tab and then clicking </w:t>
            </w:r>
            <w:r>
              <w:rPr>
                <w:rFonts w:cs="Arial"/>
                <w:b/>
                <w:bCs/>
              </w:rPr>
              <w:t xml:space="preserve">SUPPORT PLAN. </w:t>
            </w:r>
          </w:p>
          <w:p w14:paraId="2717C99A" w14:textId="67291E78" w:rsidR="00CB342E" w:rsidRPr="00AD6E34" w:rsidRDefault="00CB342E">
            <w:pPr>
              <w:spacing w:before="120" w:after="120" w:line="276" w:lineRule="auto"/>
              <w:rPr>
                <w:rFonts w:cs="Arial"/>
                <w:b/>
                <w:bCs/>
                <w:szCs w:val="22"/>
              </w:rPr>
            </w:pPr>
            <w:r w:rsidRPr="00BD74A3">
              <w:rPr>
                <w:rFonts w:cs="Arial"/>
                <w:b/>
                <w:noProof/>
              </w:rPr>
              <w:drawing>
                <wp:inline distT="0" distB="0" distL="0" distR="0" wp14:anchorId="2F82C09B" wp14:editId="2AEA98F6">
                  <wp:extent cx="3298494" cy="2658313"/>
                  <wp:effectExtent l="19050" t="19050" r="16510" b="27940"/>
                  <wp:docPr id="32" name="Picture 32" descr="Screenshot of ''Plans&quot;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Plans&quot; selected. "/>
                          <pic:cNvPicPr>
                            <a:picLocks noChangeAspect="1" noChangeArrowheads="1"/>
                          </pic:cNvPicPr>
                        </pic:nvPicPr>
                        <pic:blipFill rotWithShape="1">
                          <a:blip r:embed="rId27">
                            <a:extLst>
                              <a:ext uri="{28A0092B-C50C-407E-A947-70E740481C1C}">
                                <a14:useLocalDpi xmlns:a14="http://schemas.microsoft.com/office/drawing/2010/main" val="0"/>
                              </a:ext>
                            </a:extLst>
                          </a:blip>
                          <a:srcRect t="5407" b="4247"/>
                          <a:stretch/>
                        </pic:blipFill>
                        <pic:spPr bwMode="auto">
                          <a:xfrm>
                            <a:off x="0" y="0"/>
                            <a:ext cx="3312639" cy="266971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bookmarkEnd w:id="20"/>
    <w:p w14:paraId="6506F763" w14:textId="2F1C8FA0" w:rsidR="00F92D74" w:rsidRPr="00BD74A3" w:rsidRDefault="00986EEA" w:rsidP="00C05F40">
      <w:pPr>
        <w:pStyle w:val="ListNumber"/>
        <w:numPr>
          <w:ilvl w:val="0"/>
          <w:numId w:val="3"/>
        </w:numPr>
        <w:spacing w:line="276" w:lineRule="auto"/>
        <w:contextualSpacing/>
        <w:rPr>
          <w:rFonts w:cs="Arial"/>
        </w:rPr>
      </w:pPr>
      <w:r>
        <w:rPr>
          <w:rFonts w:cs="Arial"/>
        </w:rPr>
        <w:t>Under the Client concerns and goals section, s</w:t>
      </w:r>
      <w:r w:rsidR="00F92D74" w:rsidRPr="00BD74A3">
        <w:rPr>
          <w:rFonts w:cs="Arial"/>
        </w:rPr>
        <w:t xml:space="preserve">elect </w:t>
      </w:r>
      <w:r w:rsidR="001F59B2" w:rsidRPr="00AD6E34">
        <w:rPr>
          <w:rFonts w:cs="Arial"/>
          <w:b/>
          <w:bCs/>
        </w:rPr>
        <w:t>ADD AREA OF CONCERN</w:t>
      </w:r>
      <w:r w:rsidR="00F92D74" w:rsidRPr="00BD74A3">
        <w:rPr>
          <w:rFonts w:cs="Arial"/>
        </w:rPr>
        <w:t>.</w:t>
      </w:r>
    </w:p>
    <w:p w14:paraId="28819AC5" w14:textId="555B50A4" w:rsidR="00E07F50" w:rsidRDefault="00F92D74" w:rsidP="001E5159">
      <w:pPr>
        <w:spacing w:line="276" w:lineRule="auto"/>
        <w:rPr>
          <w:rFonts w:cs="Arial"/>
        </w:rPr>
      </w:pPr>
      <w:r w:rsidRPr="00BD74A3">
        <w:rPr>
          <w:rFonts w:cs="Arial"/>
          <w:noProof/>
          <w:lang w:eastAsia="en-AU"/>
        </w:rPr>
        <w:drawing>
          <wp:inline distT="0" distB="0" distL="0" distR="0" wp14:anchorId="452E24D7" wp14:editId="5E3F82CA">
            <wp:extent cx="5688000" cy="1599454"/>
            <wp:effectExtent l="19050" t="19050" r="8255" b="20320"/>
            <wp:docPr id="288" name="Picture 288" descr="Screenshot of Client concerns and goals with &quot;ADD AREA OF CONCERN&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creenshot of Client concerns and goals with &quot;ADD AREA OF CONCERN&quot; button circ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000" cy="1599454"/>
                    </a:xfrm>
                    <a:prstGeom prst="rect">
                      <a:avLst/>
                    </a:prstGeom>
                    <a:noFill/>
                    <a:ln w="9525">
                      <a:solidFill>
                        <a:schemeClr val="tx1"/>
                      </a:solidFill>
                    </a:ln>
                  </pic:spPr>
                </pic:pic>
              </a:graphicData>
            </a:graphic>
          </wp:inline>
        </w:drawing>
      </w:r>
      <w:r w:rsidR="00E07F50">
        <w:rPr>
          <w:rFonts w:cs="Arial"/>
        </w:rPr>
        <w:br w:type="page"/>
      </w:r>
    </w:p>
    <w:p w14:paraId="54FDB958" w14:textId="7822C316" w:rsidR="00F92D74" w:rsidRPr="00BD74A3" w:rsidRDefault="00F92D74" w:rsidP="0078191B">
      <w:pPr>
        <w:pStyle w:val="ListNumber"/>
        <w:numPr>
          <w:ilvl w:val="0"/>
          <w:numId w:val="3"/>
        </w:numPr>
        <w:spacing w:before="120" w:line="276" w:lineRule="auto"/>
        <w:contextualSpacing/>
        <w:rPr>
          <w:rFonts w:cs="Arial"/>
        </w:rPr>
      </w:pPr>
      <w:r w:rsidRPr="00BD74A3">
        <w:rPr>
          <w:rFonts w:cs="Arial"/>
        </w:rPr>
        <w:lastRenderedPageBreak/>
        <w:t xml:space="preserve">In the </w:t>
      </w:r>
      <w:r w:rsidR="00CB342E" w:rsidRPr="00BD74A3">
        <w:rPr>
          <w:rFonts w:cs="Arial"/>
        </w:rPr>
        <w:t>pop-up</w:t>
      </w:r>
      <w:r w:rsidRPr="00BD74A3">
        <w:rPr>
          <w:rFonts w:cs="Arial"/>
        </w:rPr>
        <w:t xml:space="preserve"> box, record the area of concern, and select </w:t>
      </w:r>
      <w:r w:rsidR="00EF2767" w:rsidRPr="00AD6E34">
        <w:rPr>
          <w:rFonts w:cs="Arial"/>
          <w:b/>
          <w:bCs/>
        </w:rPr>
        <w:t>SAVE TO PLAN</w:t>
      </w:r>
      <w:r w:rsidRPr="00BD74A3">
        <w:rPr>
          <w:rFonts w:cs="Arial"/>
        </w:rPr>
        <w:t xml:space="preserve">. The area of concern will appear under the </w:t>
      </w:r>
      <w:r w:rsidRPr="00AD6E34">
        <w:rPr>
          <w:rFonts w:cs="Arial"/>
          <w:b/>
          <w:bCs/>
        </w:rPr>
        <w:t xml:space="preserve">Client </w:t>
      </w:r>
      <w:r w:rsidR="00CB342E">
        <w:rPr>
          <w:rFonts w:cs="Arial"/>
          <w:b/>
          <w:bCs/>
        </w:rPr>
        <w:t xml:space="preserve">concerns and </w:t>
      </w:r>
      <w:r w:rsidRPr="00AD6E34">
        <w:rPr>
          <w:rFonts w:cs="Arial"/>
          <w:b/>
          <w:bCs/>
        </w:rPr>
        <w:t>goals</w:t>
      </w:r>
      <w:r w:rsidRPr="00BD74A3">
        <w:rPr>
          <w:rFonts w:cs="Arial"/>
        </w:rPr>
        <w:t xml:space="preserve"> section.</w:t>
      </w:r>
    </w:p>
    <w:p w14:paraId="47313B65" w14:textId="3072C87A" w:rsidR="00C05F40" w:rsidRDefault="002E4608" w:rsidP="0078191B">
      <w:pPr>
        <w:spacing w:before="120" w:after="120" w:line="276" w:lineRule="auto"/>
        <w:rPr>
          <w:rFonts w:cs="Arial"/>
        </w:rPr>
      </w:pPr>
      <w:r>
        <w:rPr>
          <w:rFonts w:cs="Arial"/>
          <w:noProof/>
        </w:rPr>
        <w:drawing>
          <wp:inline distT="0" distB="0" distL="0" distR="0" wp14:anchorId="4AFABEE9" wp14:editId="7D9CF56E">
            <wp:extent cx="5040000" cy="2252980"/>
            <wp:effectExtent l="19050" t="19050" r="27305" b="13970"/>
            <wp:docPr id="1422495218" name="Picture 3" descr="Screenshot of Add area of concern pop-up box with &quot;SAVE TO PLAN&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95218" name="Picture 3" descr="Screenshot of Add area of concern pop-up box with &quot;SAVE TO PLAN&quot; button circled."/>
                    <pic:cNvPicPr/>
                  </pic:nvPicPr>
                  <pic:blipFill>
                    <a:blip r:embed="rId29"/>
                    <a:stretch>
                      <a:fillRect/>
                    </a:stretch>
                  </pic:blipFill>
                  <pic:spPr>
                    <a:xfrm>
                      <a:off x="0" y="0"/>
                      <a:ext cx="5040000" cy="2252980"/>
                    </a:xfrm>
                    <a:prstGeom prst="rect">
                      <a:avLst/>
                    </a:prstGeom>
                    <a:ln w="9525">
                      <a:solidFill>
                        <a:schemeClr val="tx1"/>
                      </a:solidFill>
                    </a:ln>
                  </pic:spPr>
                </pic:pic>
              </a:graphicData>
            </a:graphic>
          </wp:inline>
        </w:drawing>
      </w:r>
    </w:p>
    <w:p w14:paraId="67ADBB3F" w14:textId="309D3B3E" w:rsidR="00F92D74" w:rsidRPr="00BD74A3" w:rsidRDefault="00F92D74" w:rsidP="0078191B">
      <w:pPr>
        <w:pStyle w:val="ListNumber"/>
        <w:numPr>
          <w:ilvl w:val="0"/>
          <w:numId w:val="3"/>
        </w:numPr>
        <w:spacing w:before="120" w:line="276" w:lineRule="auto"/>
        <w:contextualSpacing/>
        <w:rPr>
          <w:rFonts w:cs="Arial"/>
        </w:rPr>
      </w:pPr>
      <w:r w:rsidRPr="00BD74A3">
        <w:rPr>
          <w:rFonts w:cs="Arial"/>
        </w:rPr>
        <w:t xml:space="preserve">To add a goal to the concern, select </w:t>
      </w:r>
      <w:r w:rsidR="00EF2767" w:rsidRPr="00AD6E34">
        <w:rPr>
          <w:rFonts w:cs="Arial"/>
          <w:b/>
          <w:bCs/>
        </w:rPr>
        <w:t>ADD A GOAL</w:t>
      </w:r>
      <w:r w:rsidRPr="00BD74A3">
        <w:rPr>
          <w:rFonts w:cs="Arial"/>
        </w:rPr>
        <w:t>.</w:t>
      </w:r>
    </w:p>
    <w:p w14:paraId="0EF53BFA" w14:textId="77777777" w:rsidR="00F92D74" w:rsidRPr="00BD74A3" w:rsidRDefault="00F92D74" w:rsidP="0078191B">
      <w:pPr>
        <w:spacing w:before="120" w:after="120" w:line="276" w:lineRule="auto"/>
        <w:rPr>
          <w:rFonts w:cs="Arial"/>
        </w:rPr>
      </w:pPr>
      <w:r w:rsidRPr="00BD74A3">
        <w:rPr>
          <w:rFonts w:cs="Arial"/>
          <w:noProof/>
          <w:lang w:eastAsia="en-AU"/>
        </w:rPr>
        <w:drawing>
          <wp:inline distT="0" distB="0" distL="0" distR="0" wp14:anchorId="3F04F108" wp14:editId="0EF9DED6">
            <wp:extent cx="5685417" cy="1190625"/>
            <wp:effectExtent l="19050" t="19050" r="10795" b="9525"/>
            <wp:docPr id="40" name="Picture 40" descr="Screenshot of Client concerns and goals with &quot;ADD A GOAL&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Client concerns and goals with &quot;ADD A GOAL&quot; selected."/>
                    <pic:cNvPicPr/>
                  </pic:nvPicPr>
                  <pic:blipFill rotWithShape="1">
                    <a:blip r:embed="rId30"/>
                    <a:srcRect b="10587"/>
                    <a:stretch/>
                  </pic:blipFill>
                  <pic:spPr bwMode="auto">
                    <a:xfrm>
                      <a:off x="0" y="0"/>
                      <a:ext cx="5688000" cy="11911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DC35C9" w14:textId="6B5837F8" w:rsidR="002E4608" w:rsidRPr="00383CF7" w:rsidRDefault="00F92D74" w:rsidP="0078191B">
      <w:pPr>
        <w:pStyle w:val="ListNumber"/>
        <w:numPr>
          <w:ilvl w:val="0"/>
          <w:numId w:val="3"/>
        </w:numPr>
        <w:spacing w:before="120" w:line="276" w:lineRule="auto"/>
        <w:contextualSpacing/>
        <w:rPr>
          <w:rFonts w:cs="Arial"/>
        </w:rPr>
      </w:pPr>
      <w:r w:rsidRPr="00BD74A3">
        <w:rPr>
          <w:rFonts w:cs="Arial"/>
        </w:rPr>
        <w:t xml:space="preserve">In the </w:t>
      </w:r>
      <w:r w:rsidR="00CB342E" w:rsidRPr="00BD74A3">
        <w:rPr>
          <w:rFonts w:cs="Arial"/>
        </w:rPr>
        <w:t>pop-up</w:t>
      </w:r>
      <w:r w:rsidRPr="00BD74A3">
        <w:rPr>
          <w:rFonts w:cs="Arial"/>
        </w:rPr>
        <w:t xml:space="preserve"> box, enter the goal, record the </w:t>
      </w:r>
      <w:r w:rsidR="00FF5AEB" w:rsidRPr="00BD74A3">
        <w:rPr>
          <w:rFonts w:cs="Arial"/>
        </w:rPr>
        <w:t>client’s</w:t>
      </w:r>
      <w:r w:rsidRPr="00BD74A3">
        <w:rPr>
          <w:rFonts w:cs="Arial"/>
        </w:rPr>
        <w:t xml:space="preserve"> motivation to achieve the goal (with 1 being least motivated to 10 being highly motivated), and the status of the goal, and select </w:t>
      </w:r>
      <w:r w:rsidR="00EF2767" w:rsidRPr="00AD6E34">
        <w:rPr>
          <w:rFonts w:cs="Arial"/>
          <w:b/>
          <w:bCs/>
        </w:rPr>
        <w:t>SAVE TO PLAN</w:t>
      </w:r>
      <w:r w:rsidR="00383CF7">
        <w:rPr>
          <w:rFonts w:cs="Arial"/>
          <w:b/>
          <w:bCs/>
        </w:rPr>
        <w:t>.</w:t>
      </w:r>
    </w:p>
    <w:p w14:paraId="21C69AA0" w14:textId="1E249DA2" w:rsidR="00383CF7" w:rsidRDefault="00383CF7" w:rsidP="00383CF7">
      <w:pPr>
        <w:pStyle w:val="ListNumber"/>
        <w:spacing w:before="120" w:line="276" w:lineRule="auto"/>
        <w:contextualSpacing/>
        <w:rPr>
          <w:rFonts w:cs="Arial"/>
        </w:rPr>
      </w:pPr>
      <w:r>
        <w:rPr>
          <w:noProof/>
        </w:rPr>
        <w:drawing>
          <wp:inline distT="0" distB="0" distL="0" distR="0" wp14:anchorId="58E7325C" wp14:editId="41B66B0A">
            <wp:extent cx="4639945" cy="4105275"/>
            <wp:effectExtent l="19050" t="19050" r="27305" b="28575"/>
            <wp:docPr id="1967202850" name="Picture 2" descr="Screenshot of Add goal screen with &quot;SAVE TO PLAN&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02850" name="Picture 2" descr="Screenshot of Add goal screen with &quot;SAVE TO PLAN&quot; button circ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1148" cy="4115187"/>
                    </a:xfrm>
                    <a:prstGeom prst="rect">
                      <a:avLst/>
                    </a:prstGeom>
                    <a:noFill/>
                    <a:ln>
                      <a:solidFill>
                        <a:schemeClr val="tx1"/>
                      </a:solidFill>
                    </a:ln>
                  </pic:spPr>
                </pic:pic>
              </a:graphicData>
            </a:graphic>
          </wp:inline>
        </w:drawing>
      </w:r>
    </w:p>
    <w:p w14:paraId="7E33950D" w14:textId="770C4D88" w:rsidR="0055287B" w:rsidRPr="0055287B" w:rsidRDefault="00F92D74" w:rsidP="0055287B">
      <w:pPr>
        <w:pStyle w:val="ListNumber"/>
        <w:numPr>
          <w:ilvl w:val="0"/>
          <w:numId w:val="3"/>
        </w:numPr>
        <w:spacing w:before="120" w:line="276" w:lineRule="auto"/>
        <w:ind w:left="357" w:hanging="357"/>
        <w:rPr>
          <w:rFonts w:cs="Arial"/>
        </w:rPr>
      </w:pPr>
      <w:r w:rsidRPr="00BD74A3">
        <w:rPr>
          <w:rFonts w:cs="Arial"/>
        </w:rPr>
        <w:lastRenderedPageBreak/>
        <w:t xml:space="preserve">This information will appear under the associated area of concern. You can edit or remove goals and concerns that may no longer be relevant to the </w:t>
      </w:r>
      <w:r w:rsidR="00FF5AEB" w:rsidRPr="00BD74A3">
        <w:rPr>
          <w:rFonts w:cs="Arial"/>
        </w:rPr>
        <w:t>client’s</w:t>
      </w:r>
      <w:r w:rsidRPr="00BD74A3">
        <w:rPr>
          <w:rFonts w:cs="Arial"/>
        </w:rPr>
        <w:t xml:space="preserve"> situation here, by selecting the </w:t>
      </w:r>
      <w:r w:rsidRPr="00CB342E">
        <w:rPr>
          <w:rFonts w:cs="Arial"/>
          <w:b/>
          <w:bCs/>
        </w:rPr>
        <w:t>Pencil icon</w:t>
      </w:r>
      <w:r w:rsidRPr="00BD74A3">
        <w:rPr>
          <w:rFonts w:cs="Arial"/>
        </w:rPr>
        <w:t xml:space="preserve"> or </w:t>
      </w:r>
      <w:r w:rsidRPr="00CB342E">
        <w:rPr>
          <w:rFonts w:cs="Arial"/>
          <w:b/>
          <w:bCs/>
        </w:rPr>
        <w:t>Rubbish bin</w:t>
      </w:r>
      <w:r w:rsidRPr="00BD74A3">
        <w:rPr>
          <w:rFonts w:cs="Arial"/>
        </w:rPr>
        <w:t xml:space="preserve"> icon respectively. </w:t>
      </w:r>
    </w:p>
    <w:p w14:paraId="277E4522" w14:textId="77777777" w:rsidR="0055287B" w:rsidRDefault="00CE4CD5" w:rsidP="0055287B">
      <w:pPr>
        <w:pStyle w:val="ListNumber"/>
        <w:spacing w:before="120" w:line="276" w:lineRule="auto"/>
        <w:rPr>
          <w:rFonts w:cs="Arial"/>
        </w:rPr>
      </w:pPr>
      <w:r>
        <w:rPr>
          <w:noProof/>
        </w:rPr>
        <w:drawing>
          <wp:inline distT="0" distB="0" distL="0" distR="0" wp14:anchorId="09529D7F" wp14:editId="6B3FC737">
            <wp:extent cx="5688000" cy="1405577"/>
            <wp:effectExtent l="19050" t="19050" r="27305" b="23495"/>
            <wp:docPr id="22" name="Picture 22" descr="Screenshot of Client concerns and goals with the pencil icon and rubbish bi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Client concerns and goals with the pencil icon and rubbish bin circled."/>
                    <pic:cNvPicPr/>
                  </pic:nvPicPr>
                  <pic:blipFill rotWithShape="1">
                    <a:blip r:embed="rId32"/>
                    <a:srcRect b="12948"/>
                    <a:stretch/>
                  </pic:blipFill>
                  <pic:spPr bwMode="auto">
                    <a:xfrm>
                      <a:off x="0" y="0"/>
                      <a:ext cx="5688000" cy="140557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753F49" w14:textId="4D2F826E" w:rsidR="00F92D74" w:rsidRPr="00BD74A3" w:rsidRDefault="0055287B" w:rsidP="0055287B">
      <w:pPr>
        <w:pStyle w:val="ListNumber"/>
        <w:numPr>
          <w:ilvl w:val="0"/>
          <w:numId w:val="3"/>
        </w:numPr>
        <w:spacing w:before="120" w:line="276" w:lineRule="auto"/>
        <w:contextualSpacing/>
        <w:rPr>
          <w:rFonts w:cs="Arial"/>
        </w:rPr>
      </w:pPr>
      <w:r>
        <w:rPr>
          <w:rFonts w:cs="Arial"/>
        </w:rPr>
        <w:t xml:space="preserve"> </w:t>
      </w:r>
      <w:r w:rsidR="00F92D74" w:rsidRPr="00BD74A3">
        <w:rPr>
          <w:rFonts w:cs="Arial"/>
        </w:rPr>
        <w:t>Continue to add concerns and goals by repeating steps 2-5.</w:t>
      </w:r>
    </w:p>
    <w:p w14:paraId="0609A040" w14:textId="550F3825" w:rsidR="00F92D74" w:rsidRPr="00BD74A3" w:rsidRDefault="00F92D74" w:rsidP="0055287B">
      <w:pPr>
        <w:spacing w:before="120" w:after="240" w:line="276" w:lineRule="auto"/>
        <w:rPr>
          <w:rFonts w:cs="Arial"/>
        </w:rPr>
      </w:pPr>
      <w:r w:rsidRPr="00BD74A3">
        <w:rPr>
          <w:rFonts w:cs="Arial"/>
          <w:noProof/>
          <w:lang w:eastAsia="en-AU"/>
        </w:rPr>
        <w:drawing>
          <wp:inline distT="0" distB="0" distL="0" distR="0" wp14:anchorId="27879D5D" wp14:editId="1F7F3B27">
            <wp:extent cx="5688000" cy="1588680"/>
            <wp:effectExtent l="19050" t="19050" r="8255" b="12065"/>
            <wp:docPr id="44" name="Picture 44" descr="Screenshot of Client concerns and goals with &quot;ADD AREA OF CONCERN&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Client concerns and goals with &quot;ADD AREA OF CONCERN&quot; button circled."/>
                    <pic:cNvPicPr/>
                  </pic:nvPicPr>
                  <pic:blipFill>
                    <a:blip r:embed="rId33"/>
                    <a:stretch>
                      <a:fillRect/>
                    </a:stretch>
                  </pic:blipFill>
                  <pic:spPr>
                    <a:xfrm>
                      <a:off x="0" y="0"/>
                      <a:ext cx="5688000" cy="1588680"/>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F92D74" w:rsidRPr="00BD74A3" w14:paraId="1D22A48B" w14:textId="77777777">
        <w:tc>
          <w:tcPr>
            <w:tcW w:w="283" w:type="dxa"/>
            <w:shd w:val="clear" w:color="auto" w:fill="FFFFFF" w:themeFill="background1"/>
          </w:tcPr>
          <w:p w14:paraId="557C5399" w14:textId="77777777" w:rsidR="00F92D74" w:rsidRPr="00BD74A3" w:rsidRDefault="00F92D74" w:rsidP="0075719E">
            <w:pPr>
              <w:spacing w:before="120" w:line="276" w:lineRule="auto"/>
              <w:jc w:val="center"/>
              <w:rPr>
                <w:rFonts w:cs="Arial"/>
                <w:sz w:val="24"/>
              </w:rPr>
            </w:pPr>
            <w:r w:rsidRPr="00BD74A3">
              <w:rPr>
                <w:rFonts w:cs="Arial"/>
                <w:color w:val="FF0000"/>
                <w:sz w:val="24"/>
              </w:rPr>
              <w:t>!</w:t>
            </w:r>
          </w:p>
        </w:tc>
        <w:tc>
          <w:tcPr>
            <w:tcW w:w="8775" w:type="dxa"/>
            <w:shd w:val="clear" w:color="auto" w:fill="FFFFFF" w:themeFill="background1"/>
          </w:tcPr>
          <w:p w14:paraId="567912AB" w14:textId="77777777" w:rsidR="00F92D74" w:rsidRPr="00BD74A3" w:rsidRDefault="00F92D74" w:rsidP="0075719E">
            <w:pPr>
              <w:spacing w:before="120" w:after="120" w:line="276" w:lineRule="auto"/>
              <w:rPr>
                <w:rFonts w:cs="Arial"/>
              </w:rPr>
            </w:pPr>
            <w:r w:rsidRPr="00BD74A3">
              <w:rPr>
                <w:rFonts w:cs="Arial"/>
                <w:b/>
                <w:bCs/>
              </w:rPr>
              <w:t>Display order of multiple concerns of goals</w:t>
            </w:r>
          </w:p>
          <w:p w14:paraId="7DCE1929" w14:textId="138D3D39" w:rsidR="00F92D74" w:rsidRPr="00BD74A3" w:rsidRDefault="00F92D74" w:rsidP="0075719E">
            <w:pPr>
              <w:spacing w:before="120" w:after="120" w:line="276" w:lineRule="auto"/>
              <w:rPr>
                <w:rFonts w:cs="Arial"/>
              </w:rPr>
            </w:pPr>
            <w:r w:rsidRPr="00BD74A3">
              <w:rPr>
                <w:rFonts w:cs="Arial"/>
              </w:rPr>
              <w:t xml:space="preserve">When multiple concerns or goals have been added, you are able to change the display order by using the </w:t>
            </w:r>
            <w:r w:rsidR="00FF5AEB" w:rsidRPr="00BD74A3">
              <w:rPr>
                <w:rFonts w:cs="Arial"/>
              </w:rPr>
              <w:t>drop-down</w:t>
            </w:r>
            <w:r w:rsidRPr="00BD74A3">
              <w:rPr>
                <w:rFonts w:cs="Arial"/>
              </w:rPr>
              <w:t xml:space="preserve"> box at the </w:t>
            </w:r>
            <w:r w:rsidR="00FF5AEB" w:rsidRPr="00BD74A3">
              <w:rPr>
                <w:rFonts w:cs="Arial"/>
              </w:rPr>
              <w:t>right-hand</w:t>
            </w:r>
            <w:r w:rsidRPr="00BD74A3">
              <w:rPr>
                <w:rFonts w:cs="Arial"/>
              </w:rPr>
              <w:t xml:space="preserve"> side of the record.</w:t>
            </w:r>
          </w:p>
          <w:p w14:paraId="1D9FF910" w14:textId="3AF1C64D" w:rsidR="00F92D74" w:rsidRPr="00BD74A3" w:rsidRDefault="00F92D74" w:rsidP="00AD6E34">
            <w:pPr>
              <w:spacing w:before="120" w:after="120" w:line="276" w:lineRule="auto"/>
              <w:rPr>
                <w:rFonts w:cs="Arial"/>
              </w:rPr>
            </w:pPr>
            <w:r w:rsidRPr="00BD74A3">
              <w:rPr>
                <w:rFonts w:cs="Arial"/>
                <w:noProof/>
                <w:lang w:eastAsia="en-AU"/>
              </w:rPr>
              <w:drawing>
                <wp:inline distT="0" distB="0" distL="0" distR="0" wp14:anchorId="5A2F0022" wp14:editId="4BC07284">
                  <wp:extent cx="5400000" cy="2211809"/>
                  <wp:effectExtent l="19050" t="19050" r="10795" b="17145"/>
                  <wp:docPr id="2" name="Picture 2" descr="Screenshot of Client concerns and goals with the pencil icon. rubbish bin icon and drop-down box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Client concerns and goals with the pencil icon. rubbish bin icon and drop-down box circled."/>
                          <pic:cNvPicPr/>
                        </pic:nvPicPr>
                        <pic:blipFill>
                          <a:blip r:embed="rId34"/>
                          <a:stretch>
                            <a:fillRect/>
                          </a:stretch>
                        </pic:blipFill>
                        <pic:spPr>
                          <a:xfrm>
                            <a:off x="0" y="0"/>
                            <a:ext cx="5400000" cy="2211809"/>
                          </a:xfrm>
                          <a:prstGeom prst="rect">
                            <a:avLst/>
                          </a:prstGeom>
                          <a:ln>
                            <a:solidFill>
                              <a:schemeClr val="tx1"/>
                            </a:solidFill>
                          </a:ln>
                        </pic:spPr>
                      </pic:pic>
                    </a:graphicData>
                  </a:graphic>
                </wp:inline>
              </w:drawing>
            </w:r>
          </w:p>
        </w:tc>
      </w:tr>
    </w:tbl>
    <w:p w14:paraId="68A56E22" w14:textId="77777777" w:rsidR="007B26F5" w:rsidRDefault="007B26F5" w:rsidP="00DC050B">
      <w:pPr>
        <w:pStyle w:val="Heading3"/>
        <w:spacing w:before="600" w:line="276" w:lineRule="auto"/>
        <w:ind w:left="357" w:hanging="357"/>
        <w:rPr>
          <w:rFonts w:cs="Arial"/>
          <w:b w:val="0"/>
          <w:bCs/>
        </w:rPr>
      </w:pPr>
      <w:bookmarkStart w:id="21" w:name="_Toc106824785"/>
      <w:bookmarkStart w:id="22" w:name="_Toc181878121"/>
    </w:p>
    <w:p w14:paraId="7CAC22C8" w14:textId="77777777" w:rsidR="007B26F5" w:rsidRDefault="007B26F5">
      <w:pPr>
        <w:spacing w:before="0" w:line="240" w:lineRule="auto"/>
        <w:rPr>
          <w:rFonts w:eastAsia="MS Gothic" w:cs="Arial"/>
          <w:bCs/>
          <w:color w:val="1D4F91"/>
          <w:sz w:val="22"/>
          <w:lang w:val="en-US"/>
        </w:rPr>
      </w:pPr>
      <w:r>
        <w:rPr>
          <w:rFonts w:cs="Arial"/>
          <w:b/>
          <w:bCs/>
        </w:rPr>
        <w:br w:type="page"/>
      </w:r>
    </w:p>
    <w:p w14:paraId="6487A14E" w14:textId="2D7F033E" w:rsidR="00F92D74" w:rsidRPr="00BD74A3" w:rsidRDefault="00F92D74" w:rsidP="00DC050B">
      <w:pPr>
        <w:pStyle w:val="Heading3"/>
        <w:spacing w:before="600" w:line="276" w:lineRule="auto"/>
        <w:ind w:left="357" w:hanging="357"/>
        <w:rPr>
          <w:rFonts w:cs="Arial"/>
          <w:b w:val="0"/>
          <w:bCs/>
        </w:rPr>
      </w:pPr>
      <w:r w:rsidRPr="00BD74A3">
        <w:rPr>
          <w:rFonts w:cs="Arial"/>
          <w:b w:val="0"/>
          <w:bCs/>
        </w:rPr>
        <w:lastRenderedPageBreak/>
        <w:t>Adding recommendations</w:t>
      </w:r>
      <w:bookmarkEnd w:id="21"/>
      <w:bookmarkEnd w:id="22"/>
    </w:p>
    <w:p w14:paraId="7AFEBCF6" w14:textId="77777777" w:rsidR="0055287B" w:rsidRPr="00BD74A3" w:rsidRDefault="0055287B" w:rsidP="0055287B">
      <w:pPr>
        <w:spacing w:line="276" w:lineRule="auto"/>
        <w:rPr>
          <w:rFonts w:cs="Arial"/>
        </w:rPr>
      </w:pPr>
      <w:r w:rsidRPr="00BD74A3">
        <w:rPr>
          <w:rFonts w:cs="Arial"/>
        </w:rPr>
        <w:t>You may choose to link recommended services to the client’s area of concern and goals, or you can recommend services that are not linked to concerns and goals.</w:t>
      </w:r>
    </w:p>
    <w:p w14:paraId="19E8880D" w14:textId="5C76AD20" w:rsidR="00B81A14" w:rsidRPr="00BD74A3" w:rsidRDefault="00B81A14" w:rsidP="00B81A14">
      <w:pPr>
        <w:spacing w:line="276" w:lineRule="auto"/>
        <w:rPr>
          <w:rFonts w:cs="Arial"/>
        </w:rPr>
      </w:pPr>
      <w:r w:rsidRPr="00BD74A3">
        <w:rPr>
          <w:rFonts w:cs="Arial"/>
        </w:rPr>
        <w:t xml:space="preserve">There are </w:t>
      </w:r>
      <w:r w:rsidR="008A56AF">
        <w:rPr>
          <w:rFonts w:cs="Arial"/>
        </w:rPr>
        <w:t xml:space="preserve">seven </w:t>
      </w:r>
      <w:r w:rsidRPr="00BD74A3">
        <w:rPr>
          <w:rFonts w:cs="Arial"/>
        </w:rPr>
        <w:t xml:space="preserve">types of recommendations that can be added to a </w:t>
      </w:r>
      <w:r w:rsidR="00C658BF">
        <w:rPr>
          <w:rFonts w:cs="Arial"/>
        </w:rPr>
        <w:t>s</w:t>
      </w:r>
      <w:r w:rsidRPr="00BD74A3">
        <w:rPr>
          <w:rFonts w:cs="Arial"/>
        </w:rPr>
        <w:t xml:space="preserve">upport </w:t>
      </w:r>
      <w:r w:rsidR="00600D7B">
        <w:rPr>
          <w:rFonts w:cs="Arial"/>
        </w:rPr>
        <w:t>p</w:t>
      </w:r>
      <w:r w:rsidRPr="00BD74A3">
        <w:rPr>
          <w:rFonts w:cs="Arial"/>
        </w:rPr>
        <w:t xml:space="preserve">lan following </w:t>
      </w:r>
      <w:r w:rsidR="0055287B">
        <w:rPr>
          <w:rFonts w:cs="Arial"/>
        </w:rPr>
        <w:t>an</w:t>
      </w:r>
      <w:r w:rsidRPr="00BD74A3">
        <w:rPr>
          <w:rFonts w:cs="Arial"/>
        </w:rPr>
        <w:t xml:space="preserve"> assessment:</w:t>
      </w:r>
    </w:p>
    <w:p w14:paraId="08B812B3" w14:textId="37185B3A" w:rsidR="00B81A14" w:rsidRPr="00BD74A3" w:rsidRDefault="00B81A14" w:rsidP="0055287B">
      <w:pPr>
        <w:pStyle w:val="ListBullet"/>
        <w:numPr>
          <w:ilvl w:val="0"/>
          <w:numId w:val="18"/>
        </w:numPr>
        <w:spacing w:before="120" w:line="276" w:lineRule="auto"/>
        <w:ind w:left="357" w:hanging="357"/>
        <w:rPr>
          <w:rFonts w:cs="Arial"/>
        </w:rPr>
      </w:pPr>
      <w:r w:rsidRPr="00BD74A3">
        <w:rPr>
          <w:rFonts w:cs="Arial"/>
          <w:b/>
        </w:rPr>
        <w:t>General recommendations</w:t>
      </w:r>
      <w:r w:rsidRPr="00BD74A3">
        <w:rPr>
          <w:rFonts w:cs="Arial"/>
        </w:rPr>
        <w:t xml:space="preserve"> are non-Commonwealth funded supports that are identified by the</w:t>
      </w:r>
      <w:r w:rsidR="00224CD5">
        <w:rPr>
          <w:rFonts w:cs="Arial"/>
        </w:rPr>
        <w:t xml:space="preserve"> </w:t>
      </w:r>
      <w:r w:rsidRPr="00BD74A3">
        <w:rPr>
          <w:rFonts w:cs="Arial"/>
        </w:rPr>
        <w:t>assessor and the client and will be actioned by the client or the assessor rather than a service provider, for example: that the client sees a health practitioner, or that they join a local support group.</w:t>
      </w:r>
    </w:p>
    <w:p w14:paraId="18B20471" w14:textId="47A4E79E" w:rsidR="00B81A14" w:rsidRDefault="00B81A14" w:rsidP="0055287B">
      <w:pPr>
        <w:pStyle w:val="ListBullet"/>
        <w:numPr>
          <w:ilvl w:val="0"/>
          <w:numId w:val="18"/>
        </w:numPr>
        <w:spacing w:before="120" w:line="276" w:lineRule="auto"/>
        <w:ind w:left="357" w:hanging="357"/>
        <w:rPr>
          <w:rFonts w:cs="Arial"/>
        </w:rPr>
      </w:pPr>
      <w:r w:rsidRPr="00BD74A3">
        <w:rPr>
          <w:rFonts w:cs="Arial"/>
          <w:b/>
        </w:rPr>
        <w:t>Service recommendations</w:t>
      </w:r>
      <w:r w:rsidRPr="00BD74A3">
        <w:rPr>
          <w:rFonts w:cs="Arial"/>
        </w:rPr>
        <w:t xml:space="preserve"> are for adding recommendations for services to a clients </w:t>
      </w:r>
      <w:r w:rsidR="00C658BF">
        <w:rPr>
          <w:rFonts w:cs="Arial"/>
        </w:rPr>
        <w:t>s</w:t>
      </w:r>
      <w:r w:rsidRPr="00BD74A3">
        <w:rPr>
          <w:rFonts w:cs="Arial"/>
        </w:rPr>
        <w:t xml:space="preserve">upport </w:t>
      </w:r>
      <w:r w:rsidR="00C658BF">
        <w:rPr>
          <w:rFonts w:cs="Arial"/>
        </w:rPr>
        <w:t>p</w:t>
      </w:r>
      <w:r w:rsidRPr="00BD74A3">
        <w:rPr>
          <w:rFonts w:cs="Arial"/>
        </w:rPr>
        <w:t>lan, such as Commonwealth Home Support Programme (CHSP) services.</w:t>
      </w:r>
    </w:p>
    <w:p w14:paraId="08721378" w14:textId="7EE4B9A8" w:rsidR="0055287B" w:rsidRPr="00691FC8" w:rsidRDefault="0055287B" w:rsidP="0055287B">
      <w:pPr>
        <w:pStyle w:val="ListParagraph"/>
        <w:widowControl w:val="0"/>
        <w:numPr>
          <w:ilvl w:val="0"/>
          <w:numId w:val="18"/>
        </w:numPr>
        <w:spacing w:before="120" w:after="120" w:line="276" w:lineRule="auto"/>
        <w:ind w:left="357" w:hanging="357"/>
        <w:contextualSpacing w:val="0"/>
        <w:rPr>
          <w:rFonts w:cs="Arial"/>
          <w:szCs w:val="21"/>
        </w:rPr>
      </w:pPr>
      <w:r w:rsidRPr="00691FC8">
        <w:rPr>
          <w:rFonts w:cs="Arial"/>
          <w:b/>
          <w:bCs/>
          <w:szCs w:val="21"/>
        </w:rPr>
        <w:t>Recommended long-term living arrangement</w:t>
      </w:r>
      <w:r w:rsidRPr="00691FC8">
        <w:rPr>
          <w:rFonts w:cs="Arial"/>
          <w:szCs w:val="21"/>
        </w:rPr>
        <w:t xml:space="preserve"> is only applicable to comprehensive assessments. It is the most appropriate long-term living situation identified during a comprehensive assessment that can be selected from a list of accommodation settings after discussing the goals with the client and/or their representative.</w:t>
      </w:r>
      <w:r w:rsidR="0075176B">
        <w:rPr>
          <w:rFonts w:cs="Arial"/>
          <w:szCs w:val="21"/>
        </w:rPr>
        <w:t xml:space="preserve"> This can only be recommended after a comprehensive assessment has been completed.  </w:t>
      </w:r>
    </w:p>
    <w:p w14:paraId="4E96EBB2" w14:textId="3B04C45C" w:rsidR="0055287B" w:rsidRPr="0055287B" w:rsidRDefault="0055287B" w:rsidP="0055287B">
      <w:pPr>
        <w:pStyle w:val="ListParagraph"/>
        <w:widowControl w:val="0"/>
        <w:numPr>
          <w:ilvl w:val="0"/>
          <w:numId w:val="18"/>
        </w:numPr>
        <w:spacing w:before="120" w:after="120" w:line="276" w:lineRule="auto"/>
        <w:ind w:left="357" w:hanging="357"/>
        <w:contextualSpacing w:val="0"/>
        <w:rPr>
          <w:rFonts w:cs="Arial"/>
        </w:rPr>
      </w:pPr>
      <w:r w:rsidRPr="00691FC8">
        <w:rPr>
          <w:rFonts w:cs="Arial"/>
          <w:b/>
          <w:bCs/>
        </w:rPr>
        <w:t xml:space="preserve">Care type </w:t>
      </w:r>
      <w:r>
        <w:rPr>
          <w:rFonts w:cs="Arial"/>
          <w:b/>
          <w:bCs/>
        </w:rPr>
        <w:t xml:space="preserve">for Delegate decision </w:t>
      </w:r>
      <w:r w:rsidRPr="00691FC8">
        <w:rPr>
          <w:rFonts w:cs="Arial"/>
          <w:b/>
          <w:bCs/>
        </w:rPr>
        <w:t>recommendations</w:t>
      </w:r>
      <w:r w:rsidRPr="00691FC8">
        <w:rPr>
          <w:rFonts w:cs="Arial"/>
        </w:rPr>
        <w:t xml:space="preserve"> are applicable only to comprehensive assessments. These recommendations relate to care types under the </w:t>
      </w:r>
      <w:r w:rsidRPr="00691FC8">
        <w:rPr>
          <w:rFonts w:cs="Arial"/>
          <w:i/>
          <w:iCs/>
          <w:color w:val="2B579A"/>
          <w:shd w:val="clear" w:color="auto" w:fill="E6E6E6"/>
        </w:rPr>
        <w:t>Aged Care Act 1997</w:t>
      </w:r>
      <w:r w:rsidRPr="00691FC8">
        <w:rPr>
          <w:rFonts w:cs="Arial"/>
        </w:rPr>
        <w:t xml:space="preserve"> (the Act) which require approval by a Delegate.</w:t>
      </w:r>
      <w:r w:rsidR="0075176B" w:rsidRPr="0075176B">
        <w:rPr>
          <w:rFonts w:cs="Arial"/>
          <w:szCs w:val="21"/>
        </w:rPr>
        <w:t xml:space="preserve"> </w:t>
      </w:r>
      <w:r w:rsidR="0075176B">
        <w:rPr>
          <w:rFonts w:cs="Arial"/>
          <w:szCs w:val="21"/>
        </w:rPr>
        <w:t xml:space="preserve">This can only be recommended after a comprehensive assessment has been completed.  </w:t>
      </w:r>
    </w:p>
    <w:p w14:paraId="54F86DBD" w14:textId="7BA08F90" w:rsidR="0055287B" w:rsidRPr="0055287B" w:rsidRDefault="0055287B" w:rsidP="0055287B">
      <w:pPr>
        <w:pStyle w:val="ListParagraph"/>
        <w:widowControl w:val="0"/>
        <w:numPr>
          <w:ilvl w:val="0"/>
          <w:numId w:val="18"/>
        </w:numPr>
        <w:spacing w:before="120" w:after="120" w:line="276" w:lineRule="auto"/>
        <w:ind w:left="357" w:hanging="357"/>
        <w:rPr>
          <w:rFonts w:cs="Arial"/>
          <w:szCs w:val="21"/>
        </w:rPr>
      </w:pPr>
      <w:r w:rsidRPr="00691FC8">
        <w:rPr>
          <w:rFonts w:cs="Arial"/>
          <w:b/>
          <w:bCs/>
          <w:szCs w:val="21"/>
        </w:rPr>
        <w:t>No Care Type Under the Act</w:t>
      </w:r>
      <w:r w:rsidRPr="00691FC8">
        <w:rPr>
          <w:rFonts w:cs="Arial"/>
          <w:szCs w:val="21"/>
        </w:rPr>
        <w:t xml:space="preserve"> is only applicable to circumstances where a client withdraws their application for care or is not applying for care under the Act, and still requires CHSP services and/or general recommendations.</w:t>
      </w:r>
      <w:r w:rsidR="0075176B">
        <w:rPr>
          <w:rFonts w:cs="Arial"/>
          <w:szCs w:val="21"/>
        </w:rPr>
        <w:t xml:space="preserve"> This can only be recommended after a comprehensive assessment has been completed.  </w:t>
      </w:r>
    </w:p>
    <w:p w14:paraId="00612B5C" w14:textId="7F720A0C" w:rsidR="00B81A14" w:rsidRDefault="00B81A14" w:rsidP="0055287B">
      <w:pPr>
        <w:pStyle w:val="ListBullet"/>
        <w:numPr>
          <w:ilvl w:val="0"/>
          <w:numId w:val="18"/>
        </w:numPr>
        <w:spacing w:before="120" w:line="276" w:lineRule="auto"/>
        <w:ind w:left="357" w:hanging="357"/>
        <w:rPr>
          <w:rFonts w:cs="Arial"/>
        </w:rPr>
      </w:pPr>
      <w:r w:rsidRPr="00BD74A3">
        <w:rPr>
          <w:rFonts w:cs="Arial"/>
          <w:b/>
        </w:rPr>
        <w:t xml:space="preserve">Recommendations for a period of linking support </w:t>
      </w:r>
      <w:r w:rsidRPr="00BD74A3">
        <w:rPr>
          <w:rFonts w:cs="Arial"/>
        </w:rPr>
        <w:t>are for where a client’s complex circumstances may be a barrier to accessing aged care services, and providing linking support can assist the client to access various services they require.</w:t>
      </w:r>
    </w:p>
    <w:p w14:paraId="2AC926C4" w14:textId="77777777" w:rsidR="00B81A14" w:rsidRPr="00BD74A3" w:rsidRDefault="00B81A14" w:rsidP="0055287B">
      <w:pPr>
        <w:pStyle w:val="ListBullet"/>
        <w:numPr>
          <w:ilvl w:val="0"/>
          <w:numId w:val="18"/>
        </w:numPr>
        <w:spacing w:before="120" w:line="276" w:lineRule="auto"/>
        <w:ind w:left="357" w:hanging="357"/>
        <w:rPr>
          <w:rFonts w:cs="Arial"/>
        </w:rPr>
      </w:pPr>
      <w:r w:rsidRPr="00BD74A3">
        <w:rPr>
          <w:rFonts w:cs="Arial"/>
          <w:b/>
        </w:rPr>
        <w:t xml:space="preserve">Recommendations for a period of reablement </w:t>
      </w:r>
      <w:r w:rsidRPr="00BD74A3">
        <w:rPr>
          <w:rFonts w:cs="Arial"/>
        </w:rPr>
        <w:t>are for time-limited interventions that are targeted towards a client’s specific goal(s) or desired outcome to adapt to some function loss, or regain confidence and capacity to resume their activities, for example: training in a new skill, modification to a client’s home environment or having access to equipment or assistive technology.</w:t>
      </w:r>
    </w:p>
    <w:p w14:paraId="4244267F" w14:textId="5AC22A74" w:rsidR="00F92D74" w:rsidRDefault="00F92D74" w:rsidP="00DC050B">
      <w:pPr>
        <w:spacing w:line="276" w:lineRule="auto"/>
        <w:rPr>
          <w:rFonts w:cs="Arial"/>
        </w:rPr>
      </w:pPr>
      <w:r w:rsidRPr="00BD74A3">
        <w:rPr>
          <w:rFonts w:cs="Arial"/>
        </w:rPr>
        <w:t xml:space="preserve">Recommendations can be linked to concerns and goals, or they can be added as an </w:t>
      </w:r>
      <w:r w:rsidRPr="00FF5AEB">
        <w:rPr>
          <w:rFonts w:cs="Arial"/>
          <w:b/>
          <w:bCs/>
        </w:rPr>
        <w:t xml:space="preserve">Other </w:t>
      </w:r>
      <w:r w:rsidR="00FF5AEB">
        <w:rPr>
          <w:rFonts w:cs="Arial"/>
          <w:b/>
          <w:bCs/>
        </w:rPr>
        <w:t>R</w:t>
      </w:r>
      <w:r w:rsidRPr="00FF5AEB">
        <w:rPr>
          <w:rFonts w:cs="Arial"/>
          <w:b/>
          <w:bCs/>
        </w:rPr>
        <w:t>ecommendation</w:t>
      </w:r>
      <w:r w:rsidRPr="00BD74A3">
        <w:rPr>
          <w:rFonts w:cs="Arial"/>
        </w:rPr>
        <w:t>.</w:t>
      </w:r>
    </w:p>
    <w:p w14:paraId="073C2EFF" w14:textId="1B4122B3" w:rsidR="0055287B" w:rsidRPr="00BD74A3" w:rsidRDefault="0055287B" w:rsidP="0055287B">
      <w:pPr>
        <w:spacing w:line="276" w:lineRule="auto"/>
        <w:rPr>
          <w:rFonts w:cs="Arial"/>
        </w:rPr>
      </w:pPr>
      <w:r w:rsidRPr="00BD74A3">
        <w:rPr>
          <w:rFonts w:cs="Arial"/>
        </w:rPr>
        <w:t xml:space="preserve">Further information on linking support and reablement is available in the </w:t>
      </w:r>
      <w:r w:rsidRPr="00BD74A3">
        <w:rPr>
          <w:rFonts w:cs="Arial"/>
          <w:i/>
        </w:rPr>
        <w:t>My Aged Care Assessment Manual</w:t>
      </w:r>
      <w:r w:rsidRPr="00BD74A3">
        <w:rPr>
          <w:rFonts w:cs="Arial"/>
        </w:rPr>
        <w:t xml:space="preserve"> on the </w:t>
      </w:r>
      <w:hyperlink r:id="rId35" w:history="1">
        <w:r w:rsidRPr="00BD74A3">
          <w:rPr>
            <w:rStyle w:val="Hyperlink"/>
            <w:rFonts w:cs="Arial"/>
          </w:rPr>
          <w:t>department</w:t>
        </w:r>
        <w:r w:rsidR="009E68CA">
          <w:rPr>
            <w:rStyle w:val="Hyperlink"/>
            <w:rFonts w:cs="Arial"/>
          </w:rPr>
          <w:t>’</w:t>
        </w:r>
        <w:r w:rsidRPr="00BD74A3">
          <w:rPr>
            <w:rStyle w:val="Hyperlink"/>
            <w:rFonts w:cs="Arial"/>
          </w:rPr>
          <w:t>s website</w:t>
        </w:r>
      </w:hyperlink>
      <w:r w:rsidRPr="00BD74A3">
        <w:rPr>
          <w:rFonts w:cs="Arial"/>
        </w:rPr>
        <w:t>.</w:t>
      </w:r>
    </w:p>
    <w:p w14:paraId="4B85A4F6" w14:textId="77777777" w:rsidR="00F92D74" w:rsidRPr="00BD74A3" w:rsidRDefault="00F92D74" w:rsidP="00DC050B">
      <w:pPr>
        <w:spacing w:line="276" w:lineRule="auto"/>
        <w:rPr>
          <w:rFonts w:cs="Arial"/>
        </w:rPr>
      </w:pPr>
      <w:r w:rsidRPr="00BD74A3">
        <w:rPr>
          <w:rFonts w:cs="Arial"/>
        </w:rPr>
        <w:t>Recommendations can be associated to more than one goal. When adding your recommendations you can:</w:t>
      </w:r>
    </w:p>
    <w:p w14:paraId="61164E80" w14:textId="51FB6CB5" w:rsidR="00F92D74" w:rsidRPr="00BD74A3" w:rsidRDefault="00F92D74" w:rsidP="00DC050B">
      <w:pPr>
        <w:pStyle w:val="ListBullet2"/>
        <w:numPr>
          <w:ilvl w:val="0"/>
          <w:numId w:val="19"/>
        </w:numPr>
        <w:spacing w:line="276" w:lineRule="auto"/>
        <w:rPr>
          <w:rFonts w:ascii="Arial" w:hAnsi="Arial" w:cs="Arial"/>
          <w:sz w:val="21"/>
          <w:szCs w:val="21"/>
        </w:rPr>
      </w:pPr>
      <w:r w:rsidRPr="00BD74A3">
        <w:rPr>
          <w:rFonts w:ascii="Arial" w:hAnsi="Arial" w:cs="Arial"/>
          <w:sz w:val="21"/>
          <w:szCs w:val="21"/>
        </w:rPr>
        <w:t>Select one or more goals to associate a recommendation</w:t>
      </w:r>
    </w:p>
    <w:p w14:paraId="2FCE7C3D" w14:textId="059609B4" w:rsidR="00F92D74" w:rsidRPr="00BD74A3" w:rsidRDefault="00F92D74" w:rsidP="00DC050B">
      <w:pPr>
        <w:pStyle w:val="ListBullet2"/>
        <w:numPr>
          <w:ilvl w:val="0"/>
          <w:numId w:val="19"/>
        </w:numPr>
        <w:spacing w:line="276" w:lineRule="auto"/>
        <w:rPr>
          <w:rFonts w:ascii="Arial" w:hAnsi="Arial" w:cs="Arial"/>
          <w:sz w:val="21"/>
          <w:szCs w:val="21"/>
        </w:rPr>
      </w:pPr>
      <w:r w:rsidRPr="00BD74A3">
        <w:rPr>
          <w:rFonts w:ascii="Arial" w:hAnsi="Arial" w:cs="Arial"/>
          <w:sz w:val="21"/>
          <w:szCs w:val="21"/>
        </w:rPr>
        <w:t>Unlink the recommendation from all goals.</w:t>
      </w:r>
    </w:p>
    <w:p w14:paraId="788F0C33" w14:textId="16641B5B" w:rsidR="00F92D74" w:rsidRPr="00BD74A3" w:rsidRDefault="00F92D74" w:rsidP="00DC050B">
      <w:pPr>
        <w:spacing w:line="276" w:lineRule="auto"/>
        <w:rPr>
          <w:rFonts w:cs="Arial"/>
        </w:rPr>
      </w:pPr>
      <w:r w:rsidRPr="00BD74A3">
        <w:rPr>
          <w:rFonts w:cs="Arial"/>
          <w:bCs/>
        </w:rPr>
        <w:t>You can</w:t>
      </w:r>
      <w:r w:rsidRPr="00BD74A3">
        <w:rPr>
          <w:rFonts w:cs="Arial"/>
          <w:b/>
        </w:rPr>
        <w:t xml:space="preserve"> </w:t>
      </w:r>
      <w:r w:rsidRPr="00BD74A3">
        <w:rPr>
          <w:rFonts w:cs="Arial"/>
        </w:rPr>
        <w:t xml:space="preserve">select the appropriate recommendation from the </w:t>
      </w:r>
      <w:r w:rsidRPr="00AD6E34">
        <w:rPr>
          <w:rFonts w:cs="Arial"/>
          <w:b/>
          <w:bCs/>
        </w:rPr>
        <w:t>Other Recommendations</w:t>
      </w:r>
      <w:r w:rsidRPr="00BD74A3">
        <w:rPr>
          <w:rFonts w:cs="Arial"/>
        </w:rPr>
        <w:t xml:space="preserve"> section of the </w:t>
      </w:r>
      <w:r w:rsidRPr="00320B62">
        <w:rPr>
          <w:rFonts w:cs="Arial"/>
          <w:b/>
          <w:bCs/>
        </w:rPr>
        <w:t>Goals &amp; Recommendations</w:t>
      </w:r>
      <w:r w:rsidRPr="00BD74A3">
        <w:rPr>
          <w:rFonts w:cs="Arial"/>
        </w:rPr>
        <w:t xml:space="preserve"> tab. You can then choose to link this recommendation to a </w:t>
      </w:r>
      <w:r w:rsidRPr="00BD74A3">
        <w:rPr>
          <w:rFonts w:cs="Arial"/>
        </w:rPr>
        <w:lastRenderedPageBreak/>
        <w:t xml:space="preserve">relevant goal. If you add a recommendation from the </w:t>
      </w:r>
      <w:r w:rsidRPr="00AD6E34">
        <w:rPr>
          <w:rFonts w:cs="Arial"/>
          <w:b/>
          <w:bCs/>
        </w:rPr>
        <w:t xml:space="preserve">Other </w:t>
      </w:r>
      <w:r w:rsidR="00FF5AEB">
        <w:rPr>
          <w:rFonts w:cs="Arial"/>
          <w:b/>
          <w:bCs/>
        </w:rPr>
        <w:t>R</w:t>
      </w:r>
      <w:r w:rsidRPr="00AD6E34">
        <w:rPr>
          <w:rFonts w:cs="Arial"/>
          <w:b/>
          <w:bCs/>
        </w:rPr>
        <w:t>ecommendations</w:t>
      </w:r>
      <w:r w:rsidRPr="00BD74A3">
        <w:rPr>
          <w:rFonts w:cs="Arial"/>
        </w:rPr>
        <w:t xml:space="preserve"> </w:t>
      </w:r>
      <w:r w:rsidR="005F438A" w:rsidRPr="00BD74A3">
        <w:rPr>
          <w:rFonts w:cs="Arial"/>
        </w:rPr>
        <w:t>section</w:t>
      </w:r>
      <w:r w:rsidRPr="00BD74A3">
        <w:rPr>
          <w:rFonts w:cs="Arial"/>
        </w:rPr>
        <w:t xml:space="preserve"> recommendation will be displayed underneath that heading.</w:t>
      </w:r>
    </w:p>
    <w:p w14:paraId="22D400F5" w14:textId="1D36A882" w:rsidR="00F92D74" w:rsidRPr="00BD74A3" w:rsidRDefault="005F438A" w:rsidP="00AD6E34">
      <w:pPr>
        <w:spacing w:line="276" w:lineRule="auto"/>
        <w:rPr>
          <w:rFonts w:cs="Arial"/>
        </w:rPr>
      </w:pPr>
      <w:r>
        <w:rPr>
          <w:rFonts w:cs="Arial"/>
          <w:noProof/>
        </w:rPr>
        <w:drawing>
          <wp:inline distT="0" distB="0" distL="0" distR="0" wp14:anchorId="48CF70E9" wp14:editId="7CC3A8B5">
            <wp:extent cx="5688000" cy="1608283"/>
            <wp:effectExtent l="19050" t="19050" r="8255" b="11430"/>
            <wp:docPr id="1761755872" name="Picture 4" descr="Screenshot of Other Recommendations screen with recommendati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55872" name="Picture 4" descr="Screenshot of Other Recommendations screen with recommendations circl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8000" cy="1608283"/>
                    </a:xfrm>
                    <a:prstGeom prst="rect">
                      <a:avLst/>
                    </a:prstGeom>
                    <a:noFill/>
                    <a:ln>
                      <a:solidFill>
                        <a:schemeClr val="tx1"/>
                      </a:solidFill>
                    </a:ln>
                  </pic:spPr>
                </pic:pic>
              </a:graphicData>
            </a:graphic>
          </wp:inline>
        </w:drawing>
      </w:r>
    </w:p>
    <w:p w14:paraId="3A35775E" w14:textId="5A3B683D" w:rsidR="00F92D74" w:rsidRPr="00BD74A3" w:rsidRDefault="00F92D74" w:rsidP="00DC050B">
      <w:pPr>
        <w:spacing w:line="276" w:lineRule="auto"/>
        <w:rPr>
          <w:rFonts w:cs="Arial"/>
        </w:rPr>
      </w:pPr>
      <w:r w:rsidRPr="00BD74A3">
        <w:rPr>
          <w:rFonts w:cs="Arial"/>
        </w:rPr>
        <w:t xml:space="preserve">Alternatively, you can add a recommendation directly to an area of concern and goal by selecting the arrow next to </w:t>
      </w:r>
      <w:r w:rsidRPr="00654B29">
        <w:rPr>
          <w:rFonts w:cs="Arial"/>
          <w:b/>
          <w:bCs/>
        </w:rPr>
        <w:t>Goal</w:t>
      </w:r>
      <w:r w:rsidRPr="00BD74A3">
        <w:rPr>
          <w:rFonts w:cs="Arial"/>
        </w:rPr>
        <w:t xml:space="preserve"> and below </w:t>
      </w:r>
      <w:r w:rsidRPr="00654B29">
        <w:rPr>
          <w:rFonts w:cs="Arial"/>
          <w:b/>
          <w:bCs/>
        </w:rPr>
        <w:t xml:space="preserve">Add to this goal </w:t>
      </w:r>
      <w:r w:rsidRPr="00BD74A3">
        <w:rPr>
          <w:rFonts w:cs="Arial"/>
        </w:rPr>
        <w:t xml:space="preserve">on the </w:t>
      </w:r>
      <w:r w:rsidR="00654B29" w:rsidRPr="00BD74A3">
        <w:rPr>
          <w:rFonts w:cs="Arial"/>
        </w:rPr>
        <w:t>right-hand</w:t>
      </w:r>
      <w:r w:rsidRPr="00BD74A3">
        <w:rPr>
          <w:rFonts w:cs="Arial"/>
        </w:rPr>
        <w:t xml:space="preserve"> side of the panel. If you add a recommendation from the </w:t>
      </w:r>
      <w:r w:rsidRPr="00654B29">
        <w:rPr>
          <w:rFonts w:cs="Arial"/>
          <w:b/>
          <w:bCs/>
        </w:rPr>
        <w:t>Add to this goal</w:t>
      </w:r>
      <w:r w:rsidRPr="00BD74A3">
        <w:rPr>
          <w:rFonts w:cs="Arial"/>
        </w:rPr>
        <w:t xml:space="preserve"> section, the recommendation will be displayed underneath the goal. Select the arrow to the left of the goal to display the recommendation details.</w:t>
      </w:r>
    </w:p>
    <w:p w14:paraId="30312C1D" w14:textId="6DFD4D81" w:rsidR="00F92D74" w:rsidRPr="00BD74A3" w:rsidRDefault="00F61741" w:rsidP="00AD6E34">
      <w:pPr>
        <w:spacing w:line="276" w:lineRule="auto"/>
        <w:rPr>
          <w:rFonts w:cs="Arial"/>
        </w:rPr>
      </w:pPr>
      <w:r>
        <w:rPr>
          <w:noProof/>
        </w:rPr>
        <w:drawing>
          <wp:inline distT="0" distB="0" distL="0" distR="0" wp14:anchorId="7DFCEE88" wp14:editId="1B3ABBAC">
            <wp:extent cx="5688000" cy="3174712"/>
            <wp:effectExtent l="19050" t="19050" r="27305" b="26035"/>
            <wp:docPr id="1698144267" name="Picture 1" descr="Screenshot of Goal icon circled and &quot;to exercise twice per week&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44267" name="Picture 1" descr="Screenshot of Goal icon circled and &quot;to exercise twice per week&quot; circled."/>
                    <pic:cNvPicPr/>
                  </pic:nvPicPr>
                  <pic:blipFill>
                    <a:blip r:embed="rId37"/>
                    <a:stretch>
                      <a:fillRect/>
                    </a:stretch>
                  </pic:blipFill>
                  <pic:spPr>
                    <a:xfrm>
                      <a:off x="0" y="0"/>
                      <a:ext cx="5688000" cy="3174712"/>
                    </a:xfrm>
                    <a:prstGeom prst="rect">
                      <a:avLst/>
                    </a:prstGeom>
                    <a:ln>
                      <a:solidFill>
                        <a:schemeClr val="tx1"/>
                      </a:solidFill>
                    </a:ln>
                  </pic:spPr>
                </pic:pic>
              </a:graphicData>
            </a:graphic>
          </wp:inline>
        </w:drawing>
      </w:r>
    </w:p>
    <w:p w14:paraId="69761BA4" w14:textId="77777777" w:rsidR="00F92D74" w:rsidRPr="00BD74A3" w:rsidRDefault="00F92D74" w:rsidP="00DC050B">
      <w:pPr>
        <w:spacing w:line="276" w:lineRule="auto"/>
        <w:rPr>
          <w:rFonts w:cs="Arial"/>
        </w:rPr>
      </w:pPr>
      <w:r w:rsidRPr="00BD74A3">
        <w:rPr>
          <w:rFonts w:cs="Arial"/>
        </w:rPr>
        <w:t xml:space="preserve">To add a general recommendation, go to </w:t>
      </w:r>
      <w:hyperlink w:anchor="_General_Recommendation" w:history="1">
        <w:r w:rsidRPr="00BD74A3">
          <w:rPr>
            <w:rStyle w:val="Hyperlink"/>
            <w:rFonts w:cs="Arial"/>
            <w:b/>
          </w:rPr>
          <w:t>General Recommendation</w:t>
        </w:r>
      </w:hyperlink>
      <w:r w:rsidRPr="00BD74A3">
        <w:rPr>
          <w:rFonts w:cs="Arial"/>
        </w:rPr>
        <w:t>.</w:t>
      </w:r>
    </w:p>
    <w:p w14:paraId="730F4AE0" w14:textId="4DFC7AB9" w:rsidR="00F92D74" w:rsidRPr="00BD74A3" w:rsidRDefault="00F92D74" w:rsidP="00DC050B">
      <w:pPr>
        <w:spacing w:line="276" w:lineRule="auto"/>
        <w:rPr>
          <w:rFonts w:cs="Arial"/>
        </w:rPr>
      </w:pPr>
      <w:r w:rsidRPr="00BD74A3">
        <w:rPr>
          <w:rFonts w:cs="Arial"/>
        </w:rPr>
        <w:t xml:space="preserve">To add a service recommendation, go to </w:t>
      </w:r>
      <w:hyperlink w:anchor="_Service_Recommendation" w:history="1">
        <w:r w:rsidRPr="00BD74A3">
          <w:rPr>
            <w:rStyle w:val="Hyperlink"/>
            <w:rFonts w:cs="Arial"/>
            <w:b/>
          </w:rPr>
          <w:t>Service Recommendation</w:t>
        </w:r>
      </w:hyperlink>
      <w:r w:rsidRPr="00AD6E34">
        <w:rPr>
          <w:rFonts w:cs="Arial"/>
          <w:bCs/>
        </w:rPr>
        <w:t>.</w:t>
      </w:r>
    </w:p>
    <w:p w14:paraId="2CB86D96" w14:textId="77777777" w:rsidR="00F92D74" w:rsidRPr="00BD74A3" w:rsidRDefault="00F92D74" w:rsidP="00DC050B">
      <w:pPr>
        <w:spacing w:line="276" w:lineRule="auto"/>
        <w:rPr>
          <w:rFonts w:cs="Arial"/>
        </w:rPr>
      </w:pPr>
      <w:bookmarkStart w:id="23" w:name="_Hlk177651669"/>
      <w:r w:rsidRPr="00BD74A3">
        <w:rPr>
          <w:rFonts w:cs="Arial"/>
        </w:rPr>
        <w:t xml:space="preserve">To add a recommendation for a period of linking support, go to </w:t>
      </w:r>
      <w:hyperlink w:anchor="_Period_of_Linking" w:history="1">
        <w:r w:rsidRPr="00BD74A3">
          <w:rPr>
            <w:rStyle w:val="Hyperlink"/>
            <w:rFonts w:cs="Arial"/>
            <w:b/>
            <w:bCs/>
          </w:rPr>
          <w:t>Period of</w:t>
        </w:r>
        <w:r w:rsidRPr="00BD74A3">
          <w:rPr>
            <w:rStyle w:val="Hyperlink"/>
            <w:rFonts w:cs="Arial"/>
          </w:rPr>
          <w:t xml:space="preserve"> </w:t>
        </w:r>
        <w:r w:rsidRPr="00BD74A3">
          <w:rPr>
            <w:rStyle w:val="Hyperlink"/>
            <w:rFonts w:cs="Arial"/>
            <w:b/>
          </w:rPr>
          <w:t>Linking Support</w:t>
        </w:r>
      </w:hyperlink>
      <w:r w:rsidRPr="00AD6E34">
        <w:rPr>
          <w:rFonts w:cs="Arial"/>
          <w:bCs/>
        </w:rPr>
        <w:t>.</w:t>
      </w:r>
    </w:p>
    <w:p w14:paraId="496958B2" w14:textId="593722F6" w:rsidR="00F92D74" w:rsidRDefault="00F92D74" w:rsidP="00DC050B">
      <w:pPr>
        <w:spacing w:line="276" w:lineRule="auto"/>
        <w:rPr>
          <w:rStyle w:val="Hyperlink"/>
          <w:rFonts w:cs="Arial"/>
          <w:bCs/>
          <w:u w:val="none"/>
        </w:rPr>
      </w:pPr>
      <w:r w:rsidRPr="00BD74A3">
        <w:rPr>
          <w:rFonts w:cs="Arial"/>
        </w:rPr>
        <w:t xml:space="preserve">To add a recommendation for a period of reablement, go to </w:t>
      </w:r>
      <w:hyperlink w:anchor="_Period_of_Reablement" w:history="1">
        <w:r w:rsidRPr="00BD74A3">
          <w:rPr>
            <w:rStyle w:val="Hyperlink"/>
            <w:rFonts w:cs="Arial"/>
            <w:b/>
          </w:rPr>
          <w:t>Period of Reablement</w:t>
        </w:r>
      </w:hyperlink>
      <w:r w:rsidRPr="00AD6E34">
        <w:rPr>
          <w:rFonts w:cs="Arial"/>
          <w:bCs/>
        </w:rPr>
        <w:t>.</w:t>
      </w:r>
      <w:bookmarkEnd w:id="23"/>
    </w:p>
    <w:p w14:paraId="0AE1270A" w14:textId="36214437" w:rsidR="00B81A14" w:rsidRPr="00691FC8" w:rsidRDefault="00B81A14" w:rsidP="00320B62">
      <w:pPr>
        <w:widowControl w:val="0"/>
        <w:spacing w:line="276" w:lineRule="auto"/>
        <w:rPr>
          <w:rFonts w:cs="Arial"/>
          <w:i/>
          <w:iCs/>
          <w:color w:val="0563C1" w:themeColor="hyperlink"/>
          <w:u w:val="single"/>
        </w:rPr>
      </w:pPr>
      <w:r w:rsidRPr="00293B06">
        <w:rPr>
          <w:rFonts w:cs="Arial"/>
        </w:rPr>
        <w:t xml:space="preserve">To add a recommendation for a Care type for Delegate decision, go to </w:t>
      </w:r>
      <w:hyperlink w:anchor="_Care_type_for" w:history="1">
        <w:r w:rsidRPr="00F61741">
          <w:rPr>
            <w:rStyle w:val="Hyperlink"/>
            <w:rFonts w:cs="Arial"/>
            <w:b/>
            <w:bCs/>
          </w:rPr>
          <w:t>Care type for Delegate decision</w:t>
        </w:r>
      </w:hyperlink>
      <w:r w:rsidRPr="00F61741">
        <w:rPr>
          <w:rFonts w:cs="Arial"/>
          <w:b/>
          <w:bCs/>
          <w:color w:val="0563C1" w:themeColor="hyperlink"/>
          <w:u w:val="single"/>
        </w:rPr>
        <w:t>.</w:t>
      </w:r>
    </w:p>
    <w:p w14:paraId="7AA36CCB" w14:textId="6EAD5DEB" w:rsidR="00B81A14" w:rsidRDefault="00B81A14" w:rsidP="00320B62">
      <w:pPr>
        <w:widowControl w:val="0"/>
        <w:spacing w:line="276" w:lineRule="auto"/>
        <w:rPr>
          <w:rFonts w:cs="Arial"/>
          <w:i/>
          <w:iCs/>
          <w:color w:val="0563C1" w:themeColor="hyperlink"/>
          <w:u w:val="single"/>
        </w:rPr>
      </w:pPr>
      <w:r w:rsidRPr="00691FC8">
        <w:rPr>
          <w:rFonts w:cs="Arial"/>
          <w:bCs/>
        </w:rPr>
        <w:t>To add a recommendation of No Care Type Under the Act, go to</w:t>
      </w:r>
      <w:r w:rsidRPr="0036238D">
        <w:rPr>
          <w:rFonts w:cs="Arial"/>
          <w:bCs/>
        </w:rPr>
        <w:t xml:space="preserve"> </w:t>
      </w:r>
      <w:hyperlink w:anchor="_No_Care_Type" w:history="1">
        <w:r w:rsidRPr="009F10D7">
          <w:rPr>
            <w:rFonts w:cs="Arial"/>
            <w:b/>
            <w:bCs/>
            <w:color w:val="0563C1" w:themeColor="hyperlink"/>
            <w:u w:val="single"/>
          </w:rPr>
          <w:t>No Care Type Under the Act.</w:t>
        </w:r>
      </w:hyperlink>
    </w:p>
    <w:p w14:paraId="697C7728" w14:textId="77777777" w:rsidR="00F92D74" w:rsidRPr="00BD74A3" w:rsidRDefault="00F92D74" w:rsidP="00DC050B">
      <w:pPr>
        <w:pStyle w:val="Heading4"/>
        <w:spacing w:line="276" w:lineRule="auto"/>
        <w:rPr>
          <w:rFonts w:cs="Arial"/>
          <w:i w:val="0"/>
          <w:iCs w:val="0"/>
        </w:rPr>
      </w:pPr>
      <w:bookmarkStart w:id="24" w:name="_General_Recommendation"/>
      <w:bookmarkEnd w:id="24"/>
      <w:r w:rsidRPr="00BD74A3">
        <w:rPr>
          <w:rFonts w:cs="Arial"/>
          <w:i w:val="0"/>
          <w:iCs w:val="0"/>
        </w:rPr>
        <w:lastRenderedPageBreak/>
        <w:t>General Recommendation</w:t>
      </w:r>
    </w:p>
    <w:p w14:paraId="66F43935" w14:textId="6E6D6FDA" w:rsidR="00F92D74" w:rsidRPr="00BD74A3" w:rsidRDefault="00F92D74" w:rsidP="00B81A14">
      <w:pPr>
        <w:spacing w:line="276" w:lineRule="auto"/>
        <w:rPr>
          <w:rFonts w:cs="Arial"/>
        </w:rPr>
      </w:pPr>
      <w:r w:rsidRPr="00BD74A3">
        <w:rPr>
          <w:rFonts w:cs="Arial"/>
        </w:rPr>
        <w:t xml:space="preserve">Select </w:t>
      </w:r>
      <w:r w:rsidRPr="00654B29">
        <w:rPr>
          <w:rFonts w:cs="Arial"/>
          <w:b/>
          <w:bCs/>
        </w:rPr>
        <w:t>Add a general recommendation</w:t>
      </w:r>
      <w:r w:rsidRPr="00BD74A3">
        <w:rPr>
          <w:rFonts w:cs="Arial"/>
        </w:rPr>
        <w:t xml:space="preserve">. </w:t>
      </w:r>
    </w:p>
    <w:p w14:paraId="424393E0" w14:textId="77777777" w:rsidR="00F92D74" w:rsidRPr="00BD74A3" w:rsidRDefault="00F92D74" w:rsidP="00C67D13">
      <w:pPr>
        <w:spacing w:before="120" w:line="276" w:lineRule="auto"/>
        <w:rPr>
          <w:rFonts w:cs="Arial"/>
        </w:rPr>
      </w:pPr>
      <w:r w:rsidRPr="00BD74A3">
        <w:rPr>
          <w:rFonts w:cs="Arial"/>
        </w:rPr>
        <w:t>Examples of general recommendations include:</w:t>
      </w:r>
    </w:p>
    <w:p w14:paraId="358CC840" w14:textId="77777777" w:rsidR="00F92D74" w:rsidRPr="00BD74A3" w:rsidRDefault="00F92D74" w:rsidP="00D60113">
      <w:pPr>
        <w:pStyle w:val="ListBullet2"/>
        <w:numPr>
          <w:ilvl w:val="0"/>
          <w:numId w:val="20"/>
        </w:numPr>
        <w:rPr>
          <w:rFonts w:ascii="Arial" w:hAnsi="Arial" w:cs="Arial"/>
          <w:sz w:val="21"/>
          <w:szCs w:val="21"/>
        </w:rPr>
      </w:pPr>
      <w:r w:rsidRPr="00BD74A3">
        <w:rPr>
          <w:rFonts w:ascii="Arial" w:hAnsi="Arial" w:cs="Arial"/>
          <w:sz w:val="21"/>
          <w:szCs w:val="21"/>
        </w:rPr>
        <w:t>Develop Emergency Care Plan</w:t>
      </w:r>
    </w:p>
    <w:p w14:paraId="74EB0ADA" w14:textId="77777777" w:rsidR="00F92D74" w:rsidRPr="00BD74A3" w:rsidRDefault="00F92D74" w:rsidP="00D60113">
      <w:pPr>
        <w:pStyle w:val="ListBullet2"/>
        <w:numPr>
          <w:ilvl w:val="0"/>
          <w:numId w:val="20"/>
        </w:numPr>
        <w:rPr>
          <w:rFonts w:ascii="Arial" w:hAnsi="Arial" w:cs="Arial"/>
          <w:sz w:val="21"/>
          <w:szCs w:val="21"/>
        </w:rPr>
      </w:pPr>
      <w:r w:rsidRPr="00BD74A3">
        <w:rPr>
          <w:rFonts w:ascii="Arial" w:hAnsi="Arial" w:cs="Arial"/>
          <w:sz w:val="21"/>
          <w:szCs w:val="21"/>
        </w:rPr>
        <w:t>Connect with GP or other health professional</w:t>
      </w:r>
    </w:p>
    <w:p w14:paraId="780C3199" w14:textId="77777777" w:rsidR="00F92D74" w:rsidRPr="00BD74A3" w:rsidRDefault="00F92D74" w:rsidP="00D60113">
      <w:pPr>
        <w:pStyle w:val="ListBullet2"/>
        <w:numPr>
          <w:ilvl w:val="0"/>
          <w:numId w:val="20"/>
        </w:numPr>
        <w:rPr>
          <w:rFonts w:ascii="Arial" w:hAnsi="Arial" w:cs="Arial"/>
          <w:sz w:val="21"/>
          <w:szCs w:val="21"/>
        </w:rPr>
      </w:pPr>
      <w:r w:rsidRPr="00BD74A3">
        <w:rPr>
          <w:rFonts w:ascii="Arial" w:hAnsi="Arial" w:cs="Arial"/>
          <w:sz w:val="21"/>
          <w:szCs w:val="21"/>
        </w:rPr>
        <w:t>Gain assistance with decision making</w:t>
      </w:r>
    </w:p>
    <w:p w14:paraId="06D7A3B6" w14:textId="77777777" w:rsidR="00F92D74" w:rsidRPr="00BD74A3" w:rsidRDefault="00F92D74" w:rsidP="00D60113">
      <w:pPr>
        <w:pStyle w:val="ListBullet2"/>
        <w:numPr>
          <w:ilvl w:val="0"/>
          <w:numId w:val="20"/>
        </w:numPr>
        <w:rPr>
          <w:rFonts w:ascii="Arial" w:hAnsi="Arial" w:cs="Arial"/>
          <w:sz w:val="21"/>
          <w:szCs w:val="21"/>
        </w:rPr>
      </w:pPr>
      <w:r w:rsidRPr="00BD74A3">
        <w:rPr>
          <w:rFonts w:ascii="Arial" w:hAnsi="Arial" w:cs="Arial"/>
          <w:sz w:val="21"/>
          <w:szCs w:val="21"/>
        </w:rPr>
        <w:t>Obtain a smoke alarm</w:t>
      </w:r>
    </w:p>
    <w:p w14:paraId="19B02A9A" w14:textId="77777777" w:rsidR="00F92D74" w:rsidRPr="00BD74A3" w:rsidRDefault="00F92D74" w:rsidP="00D60113">
      <w:pPr>
        <w:pStyle w:val="ListBullet2"/>
        <w:numPr>
          <w:ilvl w:val="0"/>
          <w:numId w:val="20"/>
        </w:numPr>
        <w:rPr>
          <w:rFonts w:ascii="Arial" w:hAnsi="Arial" w:cs="Arial"/>
          <w:sz w:val="21"/>
          <w:szCs w:val="21"/>
        </w:rPr>
      </w:pPr>
      <w:r w:rsidRPr="00BD74A3">
        <w:rPr>
          <w:rFonts w:ascii="Arial" w:hAnsi="Arial" w:cs="Arial"/>
          <w:sz w:val="21"/>
          <w:szCs w:val="21"/>
        </w:rPr>
        <w:t>Develop a Personal Emergency Plan</w:t>
      </w:r>
    </w:p>
    <w:p w14:paraId="165F133D" w14:textId="77777777" w:rsidR="00F92D74" w:rsidRPr="00BD74A3" w:rsidRDefault="00F92D74" w:rsidP="00D60113">
      <w:pPr>
        <w:pStyle w:val="ListBullet2"/>
        <w:numPr>
          <w:ilvl w:val="0"/>
          <w:numId w:val="20"/>
        </w:numPr>
        <w:rPr>
          <w:rFonts w:ascii="Arial" w:hAnsi="Arial" w:cs="Arial"/>
          <w:sz w:val="21"/>
          <w:szCs w:val="21"/>
        </w:rPr>
      </w:pPr>
      <w:r w:rsidRPr="00BD74A3">
        <w:rPr>
          <w:rFonts w:ascii="Arial" w:hAnsi="Arial" w:cs="Arial"/>
          <w:sz w:val="21"/>
          <w:szCs w:val="21"/>
        </w:rPr>
        <w:t>Investigate getting a Personal Alarm.</w:t>
      </w:r>
    </w:p>
    <w:p w14:paraId="5871D4F7" w14:textId="0EAA26C6" w:rsidR="00F92D74" w:rsidRPr="00BD74A3" w:rsidRDefault="00F92D74" w:rsidP="00C05F40">
      <w:pPr>
        <w:spacing w:before="120" w:line="276" w:lineRule="auto"/>
        <w:rPr>
          <w:rFonts w:eastAsiaTheme="majorEastAsia" w:cs="Arial"/>
          <w:b/>
          <w:bCs/>
          <w:i/>
          <w:iCs/>
          <w:color w:val="4472C4" w:themeColor="accent1"/>
        </w:rPr>
      </w:pPr>
      <w:r w:rsidRPr="00BD74A3">
        <w:rPr>
          <w:rFonts w:cs="Arial"/>
        </w:rPr>
        <w:t xml:space="preserve">When a pop-up box is displayed, enter information about the general recommendation, check the box if you are linking it to a goal and select </w:t>
      </w:r>
      <w:r w:rsidR="00CF3BD8" w:rsidRPr="00654B29">
        <w:rPr>
          <w:rFonts w:cs="Arial"/>
          <w:b/>
          <w:bCs/>
        </w:rPr>
        <w:t>SAVE TO PLAN</w:t>
      </w:r>
      <w:r w:rsidRPr="00BD74A3">
        <w:rPr>
          <w:rFonts w:cs="Arial"/>
        </w:rPr>
        <w:t>.</w:t>
      </w:r>
    </w:p>
    <w:p w14:paraId="2203DE5A" w14:textId="77777777" w:rsidR="00F92D74" w:rsidRPr="00BD74A3" w:rsidRDefault="00F92D74" w:rsidP="00C05F40">
      <w:pPr>
        <w:spacing w:before="120" w:line="276" w:lineRule="auto"/>
        <w:rPr>
          <w:rFonts w:cs="Arial"/>
        </w:rPr>
      </w:pPr>
      <w:r w:rsidRPr="00BD74A3">
        <w:rPr>
          <w:rFonts w:cs="Arial"/>
          <w:noProof/>
          <w:lang w:eastAsia="en-AU"/>
        </w:rPr>
        <w:drawing>
          <wp:inline distT="0" distB="0" distL="0" distR="0" wp14:anchorId="0D67739D" wp14:editId="0A53CF96">
            <wp:extent cx="5220000" cy="3399842"/>
            <wp:effectExtent l="19050" t="19050" r="19050" b="10160"/>
            <wp:docPr id="47" name="Picture 47" descr="Screenshot of Add a general recommendation pop-up screen with &quot;SAVE TO PLAN&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Add a general recommendation pop-up screen with &quot;SAVE TO PLAN&quot; circled."/>
                    <pic:cNvPicPr/>
                  </pic:nvPicPr>
                  <pic:blipFill rotWithShape="1">
                    <a:blip r:embed="rId38"/>
                    <a:srcRect b="4137"/>
                    <a:stretch/>
                  </pic:blipFill>
                  <pic:spPr bwMode="auto">
                    <a:xfrm>
                      <a:off x="0" y="0"/>
                      <a:ext cx="5220000" cy="33998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5BA830" w14:textId="5168DE3F" w:rsidR="00C05F40" w:rsidRDefault="00F92D74" w:rsidP="00B81A14">
      <w:pPr>
        <w:spacing w:before="120" w:line="276" w:lineRule="auto"/>
        <w:rPr>
          <w:rFonts w:cs="Arial"/>
        </w:rPr>
      </w:pPr>
      <w:r w:rsidRPr="00BD74A3">
        <w:rPr>
          <w:rFonts w:cs="Arial"/>
        </w:rPr>
        <w:t xml:space="preserve">As assessors are completing the assessment, they will be able to add general recommendations to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from the assessment. </w:t>
      </w:r>
    </w:p>
    <w:p w14:paraId="0883A936" w14:textId="39408F57" w:rsidR="00F92D74" w:rsidRPr="00BD74A3" w:rsidRDefault="00F92D74" w:rsidP="00B81A14">
      <w:pPr>
        <w:spacing w:before="120" w:line="276" w:lineRule="auto"/>
        <w:rPr>
          <w:rFonts w:cs="Arial"/>
        </w:rPr>
      </w:pPr>
      <w:r w:rsidRPr="00BD74A3">
        <w:rPr>
          <w:rFonts w:cs="Arial"/>
        </w:rPr>
        <w:t xml:space="preserve">In the assessment, the assessor can select to </w:t>
      </w:r>
      <w:r w:rsidRPr="00654B29">
        <w:rPr>
          <w:rFonts w:cs="Arial"/>
          <w:b/>
          <w:bCs/>
        </w:rPr>
        <w:t>Add as Recommendation</w:t>
      </w:r>
      <w:r w:rsidRPr="00BD74A3">
        <w:rPr>
          <w:rFonts w:cs="Arial"/>
        </w:rPr>
        <w:t xml:space="preserve"> and this will populate in the </w:t>
      </w:r>
      <w:r w:rsidRPr="00654B29">
        <w:rPr>
          <w:rFonts w:cs="Arial"/>
          <w:b/>
          <w:bCs/>
        </w:rPr>
        <w:t>Identified needs</w:t>
      </w:r>
      <w:r w:rsidRPr="00BD74A3">
        <w:rPr>
          <w:rFonts w:cs="Arial"/>
        </w:rPr>
        <w:t xml:space="preserve"> and </w:t>
      </w:r>
      <w:r w:rsidRPr="00654B29">
        <w:rPr>
          <w:rFonts w:cs="Arial"/>
          <w:b/>
          <w:bCs/>
        </w:rPr>
        <w:t>Goals &amp; recommendations</w:t>
      </w:r>
      <w:r w:rsidRPr="00BD74A3">
        <w:rPr>
          <w:rFonts w:cs="Arial"/>
        </w:rPr>
        <w:t xml:space="preserve"> tabs in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p>
    <w:p w14:paraId="0C4A7A1C" w14:textId="2DF74325" w:rsidR="00D60113" w:rsidRPr="00B81A14" w:rsidRDefault="00F92D74" w:rsidP="00B81A14">
      <w:pPr>
        <w:spacing w:before="120" w:line="276" w:lineRule="auto"/>
        <w:rPr>
          <w:rFonts w:cs="Arial"/>
        </w:rPr>
      </w:pPr>
      <w:r w:rsidRPr="00BD74A3">
        <w:rPr>
          <w:rFonts w:cs="Arial"/>
          <w:noProof/>
          <w:lang w:eastAsia="en-AU"/>
        </w:rPr>
        <w:drawing>
          <wp:inline distT="0" distB="0" distL="0" distR="0" wp14:anchorId="0981C1B9" wp14:editId="239ED21D">
            <wp:extent cx="5688000" cy="747830"/>
            <wp:effectExtent l="19050" t="19050" r="8255" b="14605"/>
            <wp:docPr id="335" name="Picture 20" descr="Screenshot of Add as Recommendation tick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20" descr="Screenshot of Add as Recommendation tick box. "/>
                    <pic:cNvPicPr>
                      <a:picLocks noChangeAspect="1" noChangeArrowheads="1"/>
                    </pic:cNvPicPr>
                  </pic:nvPicPr>
                  <pic:blipFill rotWithShape="1">
                    <a:blip r:embed="rId39">
                      <a:extLst>
                        <a:ext uri="{28A0092B-C50C-407E-A947-70E740481C1C}">
                          <a14:useLocalDpi xmlns:a14="http://schemas.microsoft.com/office/drawing/2010/main" val="0"/>
                        </a:ext>
                      </a:extLst>
                    </a:blip>
                    <a:srcRect t="10532" b="13250"/>
                    <a:stretch/>
                  </pic:blipFill>
                  <pic:spPr bwMode="auto">
                    <a:xfrm>
                      <a:off x="0" y="0"/>
                      <a:ext cx="5688000" cy="7478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E34BCC" w14:textId="77777777" w:rsidR="00076F56" w:rsidRDefault="00076F56">
      <w:pPr>
        <w:spacing w:before="0" w:line="240" w:lineRule="auto"/>
        <w:rPr>
          <w:rFonts w:eastAsia="MS Gothic" w:cs="Arial"/>
          <w:color w:val="1D4F91"/>
          <w:sz w:val="22"/>
          <w:lang w:val="en-US"/>
        </w:rPr>
      </w:pPr>
      <w:bookmarkStart w:id="25" w:name="_Service_Recommendation"/>
      <w:bookmarkEnd w:id="25"/>
      <w:r>
        <w:rPr>
          <w:rFonts w:cs="Arial"/>
          <w:i/>
          <w:iCs/>
        </w:rPr>
        <w:br w:type="page"/>
      </w:r>
    </w:p>
    <w:p w14:paraId="037D0808" w14:textId="4C4F5E59" w:rsidR="00F92D74" w:rsidRPr="00BD74A3" w:rsidRDefault="00F92D74" w:rsidP="00DC050B">
      <w:pPr>
        <w:pStyle w:val="Heading4"/>
        <w:spacing w:line="276" w:lineRule="auto"/>
        <w:rPr>
          <w:rFonts w:cs="Arial"/>
          <w:i w:val="0"/>
          <w:iCs w:val="0"/>
        </w:rPr>
      </w:pPr>
      <w:r w:rsidRPr="00BD74A3">
        <w:rPr>
          <w:rFonts w:cs="Arial"/>
          <w:i w:val="0"/>
          <w:iCs w:val="0"/>
        </w:rPr>
        <w:lastRenderedPageBreak/>
        <w:t>Service Recommendation</w:t>
      </w:r>
    </w:p>
    <w:p w14:paraId="6EA9C430" w14:textId="2C39F69F" w:rsidR="00F92D74" w:rsidRPr="00BD74A3" w:rsidRDefault="00F92D74" w:rsidP="00DC050B">
      <w:pPr>
        <w:spacing w:line="276" w:lineRule="auto"/>
        <w:rPr>
          <w:rFonts w:cs="Arial"/>
        </w:rPr>
      </w:pPr>
      <w:r w:rsidRPr="00BD74A3">
        <w:rPr>
          <w:rFonts w:cs="Arial"/>
        </w:rPr>
        <w:t xml:space="preserve">Select </w:t>
      </w:r>
      <w:r w:rsidRPr="00654B29">
        <w:rPr>
          <w:rFonts w:cs="Arial"/>
          <w:b/>
          <w:bCs/>
        </w:rPr>
        <w:t>Add a service recommendation</w:t>
      </w:r>
      <w:r w:rsidRPr="00BD74A3">
        <w:rPr>
          <w:rFonts w:cs="Arial"/>
        </w:rPr>
        <w:t xml:space="preserve">. When a pop-up box is displayed, select the recommended service, complete all mandatory fields and select </w:t>
      </w:r>
      <w:r w:rsidR="00CF3BD8" w:rsidRPr="00654B29">
        <w:rPr>
          <w:rFonts w:cs="Arial"/>
          <w:b/>
          <w:bCs/>
        </w:rPr>
        <w:t>SAVE TO PLAN</w:t>
      </w:r>
      <w:r w:rsidRPr="00BD74A3">
        <w:rPr>
          <w:rFonts w:cs="Arial"/>
        </w:rPr>
        <w:t>.</w:t>
      </w:r>
    </w:p>
    <w:p w14:paraId="01D868DE" w14:textId="4C79F967" w:rsidR="00F92D74" w:rsidRPr="00BD74A3" w:rsidRDefault="00F92D74" w:rsidP="00DC050B">
      <w:pPr>
        <w:spacing w:line="276" w:lineRule="auto"/>
        <w:rPr>
          <w:rFonts w:cs="Arial"/>
        </w:rPr>
      </w:pPr>
      <w:r w:rsidRPr="00BD74A3">
        <w:rPr>
          <w:rFonts w:cs="Arial"/>
        </w:rPr>
        <w:t xml:space="preserve">The priority for CHSP service recommendations will default to Low. Assessors should use the comments field to clarify the specific scope of the services that are recommended to be delivered within the CHSP service type. The scope of services should be linked to the identified needs from the assessment and goals referred to in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00863F76" w:rsidRPr="00BD74A3">
        <w:rPr>
          <w:rFonts w:cs="Arial"/>
        </w:rPr>
        <w:t>, for example:</w:t>
      </w:r>
      <w:r w:rsidRPr="00BD74A3">
        <w:rPr>
          <w:rFonts w:cs="Arial"/>
        </w:rPr>
        <w:t xml:space="preserve"> unable to get to places beyond walking distance; requires transport to health clinic.</w:t>
      </w:r>
    </w:p>
    <w:p w14:paraId="6428C85C" w14:textId="77777777" w:rsidR="00D63EFE" w:rsidRDefault="00F92D74" w:rsidP="00DC050B">
      <w:pPr>
        <w:spacing w:line="276" w:lineRule="auto"/>
        <w:rPr>
          <w:rFonts w:cs="Arial"/>
        </w:rPr>
      </w:pPr>
      <w:r w:rsidRPr="00BD74A3">
        <w:rPr>
          <w:rFonts w:cs="Arial"/>
          <w:b/>
          <w:bCs/>
        </w:rPr>
        <w:t>Recording Service Frequency and Intensity:</w:t>
      </w:r>
      <w:r w:rsidRPr="00BD74A3">
        <w:rPr>
          <w:rFonts w:cs="Arial"/>
        </w:rPr>
        <w:t xml:space="preserve"> </w:t>
      </w:r>
    </w:p>
    <w:p w14:paraId="663BB0D6" w14:textId="1F60F2D6" w:rsidR="00F92D74" w:rsidRPr="00BD74A3" w:rsidRDefault="00F92D74" w:rsidP="00DC050B">
      <w:pPr>
        <w:spacing w:line="276" w:lineRule="auto"/>
        <w:rPr>
          <w:rFonts w:cs="Arial"/>
        </w:rPr>
      </w:pPr>
      <w:r w:rsidRPr="00BD74A3">
        <w:rPr>
          <w:rFonts w:cs="Arial"/>
        </w:rPr>
        <w:t xml:space="preserve">Assessors can record the recommended service frequency and intensity for each service they recommend. This is </w:t>
      </w:r>
      <w:r w:rsidRPr="00BD74A3">
        <w:rPr>
          <w:rFonts w:cs="Arial"/>
          <w:b/>
        </w:rPr>
        <w:t>not mandatory</w:t>
      </w:r>
      <w:r w:rsidRPr="00BD74A3">
        <w:rPr>
          <w:rFonts w:cs="Arial"/>
        </w:rPr>
        <w:t xml:space="preserve">. An assessor can record information that has been discussed with the client or information relating to a </w:t>
      </w:r>
      <w:r w:rsidR="00FF5AEB" w:rsidRPr="00BD74A3">
        <w:rPr>
          <w:rFonts w:cs="Arial"/>
        </w:rPr>
        <w:t>client’s</w:t>
      </w:r>
      <w:r w:rsidRPr="00BD74A3">
        <w:rPr>
          <w:rFonts w:cs="Arial"/>
        </w:rPr>
        <w:t xml:space="preserve"> preference for the intensity of service delivery. This will be provided as a guide to the service provider who will agree the frequency and intensity of services with the client.</w:t>
      </w:r>
    </w:p>
    <w:p w14:paraId="1AFBF7AF" w14:textId="2A2CA035" w:rsidR="00F92D74" w:rsidRPr="00BD74A3" w:rsidRDefault="00F92D74" w:rsidP="00DC050B">
      <w:pPr>
        <w:spacing w:line="276" w:lineRule="auto"/>
        <w:rPr>
          <w:rFonts w:cs="Arial"/>
        </w:rPr>
      </w:pPr>
      <w:r w:rsidRPr="00BD74A3">
        <w:rPr>
          <w:rFonts w:cs="Arial"/>
        </w:rPr>
        <w:t xml:space="preserve">Where a client does not wish to access a particular service at that point in time, or only requires infrequent services, you should still create the service recommendation. The client will be able to access these services at a later date by calling the My Aged Care contact centre to facilitate the sending of electronic referrals from recommendations created in their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p>
    <w:p w14:paraId="4F59BB4E" w14:textId="370BC34E" w:rsidR="00F92D74" w:rsidRPr="00BD74A3" w:rsidRDefault="00F92D74" w:rsidP="00DC050B">
      <w:pPr>
        <w:spacing w:line="276" w:lineRule="auto"/>
        <w:rPr>
          <w:rFonts w:cs="Arial"/>
        </w:rPr>
      </w:pPr>
      <w:r w:rsidRPr="00BD74A3">
        <w:rPr>
          <w:rFonts w:cs="Arial"/>
        </w:rPr>
        <w:t xml:space="preserve">Entering specific information about the services required allows the provider and the contact centre to know whether a service is for a specific purpose only or for an ongoing need. The information allows the contact centre to make a decision regarding whether they can make the referral or need to request a </w:t>
      </w:r>
      <w:r w:rsidR="00C119A8" w:rsidRPr="00BD74A3">
        <w:rPr>
          <w:rFonts w:cs="Arial"/>
        </w:rPr>
        <w:t xml:space="preserve">Support </w:t>
      </w:r>
      <w:r w:rsidR="00B96DB8" w:rsidRPr="00BD74A3">
        <w:rPr>
          <w:rFonts w:cs="Arial"/>
        </w:rPr>
        <w:t>Plan Review</w:t>
      </w:r>
      <w:r w:rsidRPr="00BD74A3">
        <w:rPr>
          <w:rFonts w:cs="Arial"/>
        </w:rPr>
        <w:t xml:space="preserve"> from the assessment organisation.</w:t>
      </w:r>
    </w:p>
    <w:p w14:paraId="40738B28" w14:textId="77777777" w:rsidR="00F92D74" w:rsidRPr="00BD74A3" w:rsidRDefault="00F92D74" w:rsidP="00654B29">
      <w:pPr>
        <w:spacing w:line="276" w:lineRule="auto"/>
        <w:rPr>
          <w:rFonts w:cs="Arial"/>
        </w:rPr>
      </w:pPr>
      <w:r w:rsidRPr="00BD74A3">
        <w:rPr>
          <w:rFonts w:cs="Arial"/>
          <w:noProof/>
          <w:lang w:eastAsia="en-AU"/>
        </w:rPr>
        <w:drawing>
          <wp:inline distT="0" distB="0" distL="0" distR="0" wp14:anchorId="3D0D4FC9" wp14:editId="38F27DDE">
            <wp:extent cx="3359785" cy="3975049"/>
            <wp:effectExtent l="19050" t="19050" r="12065" b="26035"/>
            <wp:docPr id="49" name="Picture 49" descr="Screenshot of Adding service recommendation pop-up with &quot;SAVE TO PLAN&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Adding service recommendation pop-up with &quot;SAVE TO PLAN&quot; button circled."/>
                    <pic:cNvPicPr/>
                  </pic:nvPicPr>
                  <pic:blipFill rotWithShape="1">
                    <a:blip r:embed="rId40"/>
                    <a:srcRect b="1084"/>
                    <a:stretch/>
                  </pic:blipFill>
                  <pic:spPr bwMode="auto">
                    <a:xfrm>
                      <a:off x="0" y="0"/>
                      <a:ext cx="3368341" cy="39851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AE65FC" w14:textId="77777777" w:rsidR="00F92D74" w:rsidRPr="00BD74A3" w:rsidRDefault="00F92D74" w:rsidP="00DC050B">
      <w:pPr>
        <w:pStyle w:val="Heading4"/>
        <w:spacing w:line="276" w:lineRule="auto"/>
        <w:rPr>
          <w:rFonts w:cs="Arial"/>
          <w:i w:val="0"/>
          <w:iCs w:val="0"/>
        </w:rPr>
      </w:pPr>
      <w:bookmarkStart w:id="26" w:name="_Period_of_Linking"/>
      <w:bookmarkStart w:id="27" w:name="_Hlk177651761"/>
      <w:bookmarkEnd w:id="26"/>
      <w:r w:rsidRPr="00BD74A3">
        <w:rPr>
          <w:rFonts w:cs="Arial"/>
          <w:i w:val="0"/>
          <w:iCs w:val="0"/>
        </w:rPr>
        <w:lastRenderedPageBreak/>
        <w:t>Period of Linking Support</w:t>
      </w:r>
    </w:p>
    <w:p w14:paraId="38672364" w14:textId="73C20DBA" w:rsidR="00A25076" w:rsidRDefault="00F92D74" w:rsidP="00A25076">
      <w:pPr>
        <w:spacing w:line="276" w:lineRule="auto"/>
        <w:rPr>
          <w:rFonts w:cs="Arial"/>
        </w:rPr>
      </w:pPr>
      <w:r w:rsidRPr="00BD74A3">
        <w:rPr>
          <w:rFonts w:cs="Arial"/>
        </w:rPr>
        <w:t xml:space="preserve">Select </w:t>
      </w:r>
      <w:r w:rsidR="00A86524" w:rsidRPr="00654B29">
        <w:rPr>
          <w:rFonts w:cs="Arial"/>
          <w:b/>
          <w:bCs/>
        </w:rPr>
        <w:t>RECOMMEND</w:t>
      </w:r>
      <w:r w:rsidR="005D11ED">
        <w:rPr>
          <w:rFonts w:cs="Arial"/>
          <w:b/>
          <w:bCs/>
        </w:rPr>
        <w:t xml:space="preserve"> </w:t>
      </w:r>
      <w:r w:rsidR="00A86524" w:rsidRPr="00654B29">
        <w:rPr>
          <w:rFonts w:cs="Arial"/>
          <w:b/>
          <w:bCs/>
        </w:rPr>
        <w:t>A PERIOD OF LINKING SUPPORT</w:t>
      </w:r>
      <w:r w:rsidRPr="00BD74A3">
        <w:rPr>
          <w:rFonts w:cs="Arial"/>
        </w:rPr>
        <w:t xml:space="preserve">. In the pop-up box that will display, enter the start date for the period of linking support and the recommended end date, and select the reason for recommending linking support from the </w:t>
      </w:r>
      <w:r w:rsidR="00FF5AEB" w:rsidRPr="00BD74A3">
        <w:rPr>
          <w:rFonts w:cs="Arial"/>
        </w:rPr>
        <w:t>drop-down</w:t>
      </w:r>
      <w:r w:rsidRPr="00BD74A3">
        <w:rPr>
          <w:rFonts w:cs="Arial"/>
        </w:rPr>
        <w:t xml:space="preserve"> menu.</w:t>
      </w:r>
      <w:r w:rsidR="00A25076" w:rsidRPr="00BD74A3">
        <w:rPr>
          <w:rFonts w:cs="Arial"/>
        </w:rPr>
        <w:t xml:space="preserve"> Include any relevant comments and linking to any goals where applicable. Select </w:t>
      </w:r>
      <w:r w:rsidR="001F16F5" w:rsidRPr="00AD6E34">
        <w:rPr>
          <w:rFonts w:cs="Arial"/>
          <w:b/>
          <w:bCs/>
        </w:rPr>
        <w:t>RECOMMEND</w:t>
      </w:r>
      <w:r w:rsidR="00A25076" w:rsidRPr="00BD74A3">
        <w:rPr>
          <w:rFonts w:cs="Arial"/>
        </w:rPr>
        <w:t xml:space="preserve"> to save to the client</w:t>
      </w:r>
      <w:r w:rsidR="00CC2405">
        <w:rPr>
          <w:rFonts w:cs="Arial"/>
        </w:rPr>
        <w:t>'</w:t>
      </w:r>
      <w:r w:rsidR="00A25076" w:rsidRPr="00BD74A3">
        <w:rPr>
          <w:rFonts w:cs="Arial"/>
        </w:rPr>
        <w:t xml:space="preserve">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00A25076" w:rsidRPr="00BD74A3">
        <w:rPr>
          <w:rFonts w:cs="Arial"/>
        </w:rPr>
        <w:t>.</w:t>
      </w:r>
    </w:p>
    <w:p w14:paraId="1DDAD78B" w14:textId="42B07350" w:rsidR="002267A1" w:rsidRPr="00BD74A3" w:rsidRDefault="002267A1" w:rsidP="00621815">
      <w:pPr>
        <w:rPr>
          <w:rFonts w:cs="Arial"/>
        </w:rPr>
      </w:pPr>
      <w:r w:rsidRPr="00621815">
        <w:rPr>
          <w:rFonts w:eastAsia="MS Gothic"/>
        </w:rPr>
        <w:t>Please note that during a period of linking support, extensions requests for Transition Care and Residential Respite Care services can be requested and granted.</w:t>
      </w:r>
    </w:p>
    <w:p w14:paraId="5F453FFE" w14:textId="0012308A" w:rsidR="00F92D74" w:rsidRPr="00BD74A3" w:rsidRDefault="00F92D74" w:rsidP="00B81A14">
      <w:pPr>
        <w:spacing w:before="120" w:line="276" w:lineRule="auto"/>
        <w:rPr>
          <w:rFonts w:cs="Arial"/>
        </w:rPr>
      </w:pPr>
      <w:r w:rsidRPr="00BD74A3">
        <w:rPr>
          <w:rFonts w:cs="Arial"/>
        </w:rPr>
        <w:t xml:space="preserve">Further information regarding linking support is available </w:t>
      </w:r>
      <w:r w:rsidR="00D63EFE">
        <w:rPr>
          <w:rFonts w:cs="Arial"/>
        </w:rPr>
        <w:t xml:space="preserve">in the </w:t>
      </w:r>
      <w:hyperlink r:id="rId41" w:history="1">
        <w:r w:rsidR="00D63EFE" w:rsidRPr="00D63EFE">
          <w:rPr>
            <w:rStyle w:val="Hyperlink"/>
            <w:rFonts w:cs="Arial"/>
          </w:rPr>
          <w:t>My Aged Care Assessment Manual</w:t>
        </w:r>
      </w:hyperlink>
      <w:r w:rsidRPr="00BD74A3">
        <w:rPr>
          <w:rFonts w:cs="Arial"/>
        </w:rPr>
        <w:t>.</w:t>
      </w:r>
    </w:p>
    <w:bookmarkEnd w:id="27"/>
    <w:p w14:paraId="7D6392B5" w14:textId="77777777" w:rsidR="00F92D74" w:rsidRPr="00BD74A3" w:rsidRDefault="00F92D74" w:rsidP="00B81A14">
      <w:pPr>
        <w:spacing w:before="120" w:line="276" w:lineRule="auto"/>
        <w:rPr>
          <w:rFonts w:cs="Arial"/>
        </w:rPr>
      </w:pPr>
      <w:r w:rsidRPr="00BD74A3">
        <w:rPr>
          <w:rFonts w:cs="Arial"/>
          <w:noProof/>
          <w:lang w:eastAsia="en-AU"/>
        </w:rPr>
        <w:drawing>
          <wp:inline distT="0" distB="0" distL="0" distR="0" wp14:anchorId="0E8546EA" wp14:editId="0ED8D3E3">
            <wp:extent cx="5400000" cy="3617996"/>
            <wp:effectExtent l="19050" t="19050" r="10795" b="20955"/>
            <wp:docPr id="3" name="Picture 3" descr="Screenshot of Recommend a period of linking support with &quot;RECOMMEND&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Recommend a period of linking support with &quot;RECOMMEND&quot; button circl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3617996"/>
                    </a:xfrm>
                    <a:prstGeom prst="rect">
                      <a:avLst/>
                    </a:prstGeom>
                    <a:noFill/>
                    <a:ln w="9525">
                      <a:solidFill>
                        <a:schemeClr val="tx1"/>
                      </a:solidFill>
                    </a:ln>
                  </pic:spPr>
                </pic:pic>
              </a:graphicData>
            </a:graphic>
          </wp:inline>
        </w:drawing>
      </w:r>
    </w:p>
    <w:p w14:paraId="70001EB7" w14:textId="77777777" w:rsidR="00F92D74" w:rsidRPr="00BD74A3" w:rsidRDefault="00F92D74" w:rsidP="00DC050B">
      <w:pPr>
        <w:pStyle w:val="Heading4"/>
        <w:spacing w:line="276" w:lineRule="auto"/>
        <w:rPr>
          <w:rFonts w:cs="Arial"/>
          <w:i w:val="0"/>
          <w:iCs w:val="0"/>
        </w:rPr>
      </w:pPr>
      <w:bookmarkStart w:id="28" w:name="_Period_of_Reablement"/>
      <w:bookmarkStart w:id="29" w:name="_Hlk177651926"/>
      <w:bookmarkEnd w:id="28"/>
      <w:r w:rsidRPr="00BD74A3">
        <w:rPr>
          <w:rFonts w:cs="Arial"/>
          <w:i w:val="0"/>
          <w:iCs w:val="0"/>
        </w:rPr>
        <w:t>Period of Reablement</w:t>
      </w:r>
    </w:p>
    <w:p w14:paraId="42FA88CD" w14:textId="00F8A54D" w:rsidR="00A25076" w:rsidRDefault="00F92D74" w:rsidP="00A25076">
      <w:pPr>
        <w:spacing w:line="276" w:lineRule="auto"/>
        <w:rPr>
          <w:rFonts w:cs="Arial"/>
        </w:rPr>
      </w:pPr>
      <w:r w:rsidRPr="00BD74A3">
        <w:rPr>
          <w:rFonts w:cs="Arial"/>
        </w:rPr>
        <w:t xml:space="preserve">Select </w:t>
      </w:r>
      <w:r w:rsidR="00A86524" w:rsidRPr="00654B29">
        <w:rPr>
          <w:rFonts w:cs="Arial"/>
          <w:b/>
          <w:bCs/>
        </w:rPr>
        <w:t>RECOMMEND A PERIOD OF REABLEMENT</w:t>
      </w:r>
      <w:r w:rsidRPr="00BD74A3">
        <w:rPr>
          <w:rFonts w:cs="Arial"/>
        </w:rPr>
        <w:t xml:space="preserve">. When a pop-up box is displayed, enter the start date for the period of reablement and the recommended end date, and select the reason for recommending reablement from the </w:t>
      </w:r>
      <w:r w:rsidR="00FF5AEB" w:rsidRPr="00BD74A3">
        <w:rPr>
          <w:rFonts w:cs="Arial"/>
        </w:rPr>
        <w:t>drop-down</w:t>
      </w:r>
      <w:r w:rsidRPr="00BD74A3">
        <w:rPr>
          <w:rFonts w:cs="Arial"/>
        </w:rPr>
        <w:t xml:space="preserve"> menu.</w:t>
      </w:r>
      <w:r w:rsidR="00D60113" w:rsidRPr="00BD74A3">
        <w:rPr>
          <w:rFonts w:cs="Arial"/>
        </w:rPr>
        <w:t xml:space="preserve"> Enter any relevant comments and linking to any goals where applicable. Select </w:t>
      </w:r>
      <w:r w:rsidR="001F16F5" w:rsidRPr="00AD6E34">
        <w:rPr>
          <w:rFonts w:cs="Arial"/>
          <w:b/>
          <w:bCs/>
        </w:rPr>
        <w:t>RECOMMEND</w:t>
      </w:r>
      <w:r w:rsidR="00D60113" w:rsidRPr="00BD74A3">
        <w:rPr>
          <w:rFonts w:cs="Arial"/>
        </w:rPr>
        <w:t xml:space="preserve"> to save to the clients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00D60113" w:rsidRPr="00BD74A3">
        <w:rPr>
          <w:rFonts w:cs="Arial"/>
        </w:rPr>
        <w:t>.</w:t>
      </w:r>
    </w:p>
    <w:p w14:paraId="3EA5EFC4" w14:textId="643A5276" w:rsidR="002267A1" w:rsidRPr="00BD74A3" w:rsidRDefault="002267A1" w:rsidP="00A25076">
      <w:pPr>
        <w:spacing w:line="276" w:lineRule="auto"/>
        <w:rPr>
          <w:rFonts w:cs="Arial"/>
        </w:rPr>
      </w:pPr>
      <w:r w:rsidRPr="00B113F8">
        <w:rPr>
          <w:rFonts w:eastAsia="MS Gothic"/>
        </w:rPr>
        <w:t xml:space="preserve">Please note that during a period of </w:t>
      </w:r>
      <w:r>
        <w:rPr>
          <w:rFonts w:eastAsia="MS Gothic"/>
        </w:rPr>
        <w:t>reablement</w:t>
      </w:r>
      <w:r w:rsidRPr="00B113F8">
        <w:rPr>
          <w:rFonts w:eastAsia="MS Gothic"/>
        </w:rPr>
        <w:t>, extensions requests for Transition Care and Residential Respite Care services can be requested and granted. </w:t>
      </w:r>
    </w:p>
    <w:p w14:paraId="187635BF" w14:textId="7FC419C7" w:rsidR="00A25076" w:rsidRPr="00BD74A3" w:rsidRDefault="00A25076" w:rsidP="00A25076">
      <w:pPr>
        <w:spacing w:line="276" w:lineRule="auto"/>
        <w:rPr>
          <w:rFonts w:cs="Arial"/>
        </w:rPr>
      </w:pPr>
      <w:r w:rsidRPr="00BD74A3">
        <w:rPr>
          <w:rFonts w:cs="Arial"/>
        </w:rPr>
        <w:t xml:space="preserve">Further information regarding reablement is available </w:t>
      </w:r>
      <w:r w:rsidR="00D63EFE">
        <w:rPr>
          <w:rFonts w:cs="Arial"/>
        </w:rPr>
        <w:t xml:space="preserve">in the </w:t>
      </w:r>
      <w:hyperlink r:id="rId43" w:history="1">
        <w:r w:rsidR="00D63EFE" w:rsidRPr="00D63EFE">
          <w:rPr>
            <w:rStyle w:val="Hyperlink"/>
            <w:rFonts w:cs="Arial"/>
          </w:rPr>
          <w:t>My Aged Care Assessment Manual</w:t>
        </w:r>
      </w:hyperlink>
      <w:bookmarkEnd w:id="29"/>
      <w:r w:rsidRPr="00BD74A3">
        <w:rPr>
          <w:rFonts w:cs="Arial"/>
        </w:rPr>
        <w:t>.</w:t>
      </w:r>
    </w:p>
    <w:p w14:paraId="3776C0BC" w14:textId="3FB76BA4" w:rsidR="00F92D74" w:rsidRPr="00BD74A3" w:rsidRDefault="00D60113" w:rsidP="00AD6E34">
      <w:pPr>
        <w:spacing w:line="276" w:lineRule="auto"/>
        <w:rPr>
          <w:rFonts w:cs="Arial"/>
        </w:rPr>
      </w:pPr>
      <w:r w:rsidRPr="00BD74A3">
        <w:rPr>
          <w:rFonts w:cs="Arial"/>
          <w:noProof/>
        </w:rPr>
        <w:lastRenderedPageBreak/>
        <w:drawing>
          <wp:inline distT="0" distB="0" distL="0" distR="0" wp14:anchorId="031676B9" wp14:editId="29836473">
            <wp:extent cx="5398902" cy="3924797"/>
            <wp:effectExtent l="19050" t="19050" r="11430" b="19050"/>
            <wp:docPr id="12" name="Picture 12" descr="Screenshot of Recommend a period of reablement with &quot;RECOMMEND&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Recommend a period of reablement with &quot;RECOMMEND&quot; button circl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7433" cy="3930999"/>
                    </a:xfrm>
                    <a:prstGeom prst="rect">
                      <a:avLst/>
                    </a:prstGeom>
                    <a:noFill/>
                    <a:ln>
                      <a:solidFill>
                        <a:schemeClr val="tx1"/>
                      </a:solidFill>
                    </a:ln>
                  </pic:spPr>
                </pic:pic>
              </a:graphicData>
            </a:graphic>
          </wp:inline>
        </w:drawing>
      </w:r>
    </w:p>
    <w:p w14:paraId="60DDE8D7" w14:textId="77777777" w:rsidR="00B81A14" w:rsidRDefault="00B81A14" w:rsidP="00B81A14">
      <w:pPr>
        <w:widowControl w:val="0"/>
        <w:spacing w:before="120" w:after="120" w:line="276" w:lineRule="auto"/>
        <w:rPr>
          <w:rFonts w:cs="Arial"/>
        </w:rPr>
      </w:pPr>
      <w:bookmarkStart w:id="30" w:name="_Comprehensive_Assessment"/>
      <w:bookmarkEnd w:id="30"/>
    </w:p>
    <w:p w14:paraId="7C8CBACD" w14:textId="77777777" w:rsidR="00B81A14" w:rsidRPr="00691FC8" w:rsidRDefault="00B81A14" w:rsidP="00B81A14">
      <w:pPr>
        <w:pStyle w:val="Heading3"/>
        <w:keepNext w:val="0"/>
        <w:keepLines w:val="0"/>
        <w:widowControl w:val="0"/>
        <w:spacing w:before="120" w:after="120" w:line="276" w:lineRule="auto"/>
        <w:rPr>
          <w:rFonts w:cs="Arial"/>
        </w:rPr>
      </w:pPr>
      <w:bookmarkStart w:id="31" w:name="_Care_type_for"/>
      <w:bookmarkStart w:id="32" w:name="_Toc170138157"/>
      <w:bookmarkStart w:id="33" w:name="_Toc181878122"/>
      <w:bookmarkEnd w:id="31"/>
      <w:r w:rsidRPr="00691FC8">
        <w:rPr>
          <w:rFonts w:cs="Arial"/>
        </w:rPr>
        <w:t>Care type for Delegate decision</w:t>
      </w:r>
      <w:bookmarkEnd w:id="32"/>
      <w:bookmarkEnd w:id="33"/>
    </w:p>
    <w:p w14:paraId="3DE745F4" w14:textId="77777777" w:rsidR="00B81A14" w:rsidRPr="00D95330" w:rsidRDefault="00B81A14" w:rsidP="00B81A14">
      <w:pPr>
        <w:pStyle w:val="Caption"/>
        <w:widowControl w:val="0"/>
        <w:numPr>
          <w:ilvl w:val="0"/>
          <w:numId w:val="48"/>
        </w:numPr>
        <w:spacing w:before="120" w:after="120" w:line="276" w:lineRule="auto"/>
        <w:ind w:left="360"/>
        <w:rPr>
          <w:rFonts w:cs="Arial"/>
          <w:i w:val="0"/>
          <w:iCs w:val="0"/>
          <w:color w:val="auto"/>
          <w:sz w:val="21"/>
          <w:szCs w:val="21"/>
          <w:lang w:val="en-US"/>
        </w:rPr>
      </w:pPr>
      <w:r w:rsidRPr="00691FC8">
        <w:rPr>
          <w:rFonts w:cs="Arial"/>
          <w:i w:val="0"/>
          <w:iCs w:val="0"/>
          <w:color w:val="auto"/>
          <w:sz w:val="21"/>
          <w:szCs w:val="21"/>
          <w:lang w:val="en-US"/>
        </w:rPr>
        <w:t xml:space="preserve">Select </w:t>
      </w:r>
      <w:r w:rsidRPr="00293B06">
        <w:rPr>
          <w:rFonts w:cs="Arial"/>
          <w:b/>
          <w:bCs/>
          <w:i w:val="0"/>
          <w:iCs w:val="0"/>
          <w:color w:val="auto"/>
          <w:sz w:val="21"/>
          <w:szCs w:val="21"/>
          <w:lang w:val="en-US"/>
        </w:rPr>
        <w:t>ADD A CARE TYPE FOR DELEGATE DECISION</w:t>
      </w:r>
      <w:r w:rsidRPr="00691FC8">
        <w:rPr>
          <w:rFonts w:cs="Arial"/>
          <w:i w:val="0"/>
          <w:iCs w:val="0"/>
          <w:color w:val="auto"/>
          <w:sz w:val="21"/>
          <w:szCs w:val="21"/>
          <w:lang w:val="en-US"/>
        </w:rPr>
        <w:t>. This can be done either as part of a goal, or separately.</w:t>
      </w:r>
    </w:p>
    <w:p w14:paraId="6C7388AA" w14:textId="77777777" w:rsidR="00B81A14" w:rsidRPr="00691FC8" w:rsidRDefault="00B81A14" w:rsidP="00B81A14">
      <w:pPr>
        <w:pStyle w:val="Caption"/>
        <w:widowControl w:val="0"/>
        <w:spacing w:before="120" w:after="0" w:line="276" w:lineRule="auto"/>
        <w:rPr>
          <w:rFonts w:cs="Arial"/>
          <w:b/>
          <w:bCs/>
        </w:rPr>
      </w:pPr>
      <w:r w:rsidRPr="00691FC8">
        <w:rPr>
          <w:rFonts w:cs="Arial"/>
          <w:b/>
          <w:bCs/>
        </w:rPr>
        <w:t>Adding A Care Type as Part of a Goal</w:t>
      </w:r>
    </w:p>
    <w:p w14:paraId="274ED899" w14:textId="77777777" w:rsidR="00B81A14" w:rsidRPr="00691FC8" w:rsidRDefault="00B81A14" w:rsidP="00B81A14">
      <w:pPr>
        <w:widowControl w:val="0"/>
        <w:spacing w:before="0" w:after="120" w:line="276" w:lineRule="auto"/>
        <w:rPr>
          <w:rFonts w:eastAsia="MS Gothic" w:cs="Arial"/>
          <w:lang w:val="en-US"/>
        </w:rPr>
      </w:pPr>
      <w:r w:rsidRPr="00691FC8">
        <w:rPr>
          <w:rFonts w:cs="Arial"/>
          <w:noProof/>
          <w:lang w:val="en-US"/>
        </w:rPr>
        <w:drawing>
          <wp:inline distT="0" distB="0" distL="0" distR="0" wp14:anchorId="2D85B758" wp14:editId="0A3425D8">
            <wp:extent cx="5688000" cy="2796801"/>
            <wp:effectExtent l="19050" t="19050" r="27305" b="22860"/>
            <wp:docPr id="29" name="Picture 29" descr="Screenshot of an example of expanded client goal in MAC with &quot;ADD A CARE TYPE FOR DELEGATE DECISION&quot; highlighted in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an example of expanded client goal in MAC with &quot;ADD A CARE TYPE FOR DELEGATE DECISION&quot; highlighted in red box "/>
                    <pic:cNvPicPr>
                      <a:picLocks noChangeAspect="1" noChangeArrowheads="1"/>
                    </pic:cNvPicPr>
                  </pic:nvPicPr>
                  <pic:blipFill rotWithShape="1">
                    <a:blip r:embed="rId45">
                      <a:extLst>
                        <a:ext uri="{28A0092B-C50C-407E-A947-70E740481C1C}">
                          <a14:useLocalDpi xmlns:a14="http://schemas.microsoft.com/office/drawing/2010/main" val="0"/>
                        </a:ext>
                      </a:extLst>
                    </a:blip>
                    <a:srcRect b="3399"/>
                    <a:stretch/>
                  </pic:blipFill>
                  <pic:spPr bwMode="auto">
                    <a:xfrm>
                      <a:off x="0" y="0"/>
                      <a:ext cx="5688000" cy="279680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16070D" w14:textId="77777777" w:rsidR="00804EB3" w:rsidRDefault="00804EB3">
      <w:pPr>
        <w:spacing w:before="0" w:line="240" w:lineRule="auto"/>
        <w:rPr>
          <w:rFonts w:cs="Arial"/>
          <w:b/>
          <w:bCs/>
          <w:i/>
          <w:iCs/>
          <w:color w:val="44546A" w:themeColor="text2"/>
          <w:sz w:val="18"/>
          <w:szCs w:val="18"/>
        </w:rPr>
      </w:pPr>
      <w:r>
        <w:rPr>
          <w:rFonts w:cs="Arial"/>
          <w:b/>
          <w:bCs/>
        </w:rPr>
        <w:br w:type="page"/>
      </w:r>
    </w:p>
    <w:p w14:paraId="16D81C5C" w14:textId="0D9C87E5" w:rsidR="00B81A14" w:rsidRPr="00691FC8" w:rsidRDefault="00B81A14" w:rsidP="00B81A14">
      <w:pPr>
        <w:pStyle w:val="Caption"/>
        <w:widowControl w:val="0"/>
        <w:spacing w:before="120" w:after="0" w:line="276" w:lineRule="auto"/>
        <w:rPr>
          <w:rFonts w:cs="Arial"/>
          <w:b/>
          <w:bCs/>
        </w:rPr>
      </w:pPr>
      <w:r w:rsidRPr="00691FC8">
        <w:rPr>
          <w:rFonts w:cs="Arial"/>
          <w:b/>
          <w:bCs/>
        </w:rPr>
        <w:lastRenderedPageBreak/>
        <w:t>Adding A Care Type Separately</w:t>
      </w:r>
    </w:p>
    <w:p w14:paraId="7BC4A06D" w14:textId="77777777" w:rsidR="00B81A14" w:rsidRPr="00691FC8" w:rsidRDefault="00B81A14" w:rsidP="00B81A14">
      <w:pPr>
        <w:widowControl w:val="0"/>
        <w:spacing w:before="0" w:after="120" w:line="276" w:lineRule="auto"/>
        <w:rPr>
          <w:rFonts w:cs="Arial"/>
          <w:b/>
          <w:bCs/>
          <w:color w:val="4472C4" w:themeColor="accent1"/>
          <w:lang w:val="en-US"/>
        </w:rPr>
      </w:pPr>
      <w:r w:rsidRPr="00691FC8">
        <w:rPr>
          <w:rFonts w:eastAsia="MS Gothic" w:cs="Arial"/>
          <w:bCs/>
          <w:noProof/>
          <w:color w:val="1D4F91"/>
          <w:sz w:val="24"/>
          <w:szCs w:val="26"/>
          <w:lang w:val="en-US"/>
        </w:rPr>
        <w:drawing>
          <wp:inline distT="0" distB="0" distL="0" distR="0" wp14:anchorId="50484849" wp14:editId="72821AC5">
            <wp:extent cx="5688000" cy="2041605"/>
            <wp:effectExtent l="19050" t="19050" r="27305" b="15875"/>
            <wp:docPr id="652256056" name="Picture 652256056" descr="Screenshot of an example of adding a care type separately with red box highlight &quot;ADD A CARE TYPE FOR DELEGATE DECISION&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56056" name="Picture 652256056" descr="Screenshot of an example of adding a care type separately with red box highlight &quot;ADD A CARE TYPE FOR DELEGATE DECISION&quot; butt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000" cy="2041605"/>
                    </a:xfrm>
                    <a:prstGeom prst="rect">
                      <a:avLst/>
                    </a:prstGeom>
                    <a:noFill/>
                    <a:ln>
                      <a:solidFill>
                        <a:schemeClr val="tx1"/>
                      </a:solidFill>
                    </a:ln>
                  </pic:spPr>
                </pic:pic>
              </a:graphicData>
            </a:graphic>
          </wp:inline>
        </w:drawing>
      </w:r>
    </w:p>
    <w:p w14:paraId="414B7FD7" w14:textId="2C7A6EE1" w:rsidR="00B81A14" w:rsidRPr="00691FC8" w:rsidRDefault="00B81A14" w:rsidP="00B81A14">
      <w:pPr>
        <w:pStyle w:val="ListParagraph"/>
        <w:widowControl w:val="0"/>
        <w:numPr>
          <w:ilvl w:val="0"/>
          <w:numId w:val="48"/>
        </w:numPr>
        <w:spacing w:before="120" w:after="120" w:line="276" w:lineRule="auto"/>
        <w:ind w:left="360"/>
        <w:contextualSpacing w:val="0"/>
        <w:rPr>
          <w:rFonts w:cs="Arial"/>
          <w:lang w:val="en-US"/>
        </w:rPr>
      </w:pPr>
      <w:r w:rsidRPr="00691FC8">
        <w:rPr>
          <w:rFonts w:cs="Arial"/>
          <w:lang w:val="en-US"/>
        </w:rPr>
        <w:t xml:space="preserve">At the </w:t>
      </w:r>
      <w:r w:rsidR="00933B88" w:rsidRPr="00691FC8">
        <w:rPr>
          <w:rFonts w:cs="Arial"/>
          <w:lang w:val="en-US"/>
        </w:rPr>
        <w:t>pop</w:t>
      </w:r>
      <w:r w:rsidR="00933B88">
        <w:rPr>
          <w:rFonts w:cs="Arial"/>
          <w:lang w:val="en-US"/>
        </w:rPr>
        <w:t>-</w:t>
      </w:r>
      <w:r w:rsidRPr="00691FC8">
        <w:rPr>
          <w:rFonts w:cs="Arial"/>
          <w:lang w:val="en-US"/>
        </w:rPr>
        <w:t xml:space="preserve">up, select which care type applies, enter a reason and </w:t>
      </w:r>
      <w:proofErr w:type="gramStart"/>
      <w:r w:rsidRPr="00691FC8">
        <w:rPr>
          <w:rFonts w:cs="Arial"/>
          <w:lang w:val="en-US"/>
        </w:rPr>
        <w:t>comments</w:t>
      </w:r>
      <w:proofErr w:type="gramEnd"/>
      <w:r w:rsidRPr="00691FC8">
        <w:rPr>
          <w:rFonts w:cs="Arial"/>
          <w:lang w:val="en-US"/>
        </w:rPr>
        <w:t xml:space="preserve"> if necessary, then select </w:t>
      </w:r>
      <w:r w:rsidRPr="00836675">
        <w:rPr>
          <w:rFonts w:cs="Arial"/>
          <w:b/>
          <w:bCs/>
          <w:lang w:val="en-US"/>
        </w:rPr>
        <w:t>SAVE TO PLAN</w:t>
      </w:r>
      <w:r w:rsidRPr="00691FC8">
        <w:rPr>
          <w:rFonts w:cs="Arial"/>
          <w:lang w:val="en-US"/>
        </w:rPr>
        <w:t>. The Care types available are:</w:t>
      </w:r>
    </w:p>
    <w:p w14:paraId="087439E5"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Home Care Package Level 1</w:t>
      </w:r>
    </w:p>
    <w:p w14:paraId="6DDDB10C"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Home Care Package Level 2</w:t>
      </w:r>
    </w:p>
    <w:p w14:paraId="6CDE15AA"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Home Care Package Level 3</w:t>
      </w:r>
    </w:p>
    <w:p w14:paraId="1EF201C9"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Home Care Package Level 4</w:t>
      </w:r>
    </w:p>
    <w:p w14:paraId="453B4C91"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No change to existing care approvals</w:t>
      </w:r>
    </w:p>
    <w:p w14:paraId="0EF53AA2"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Residential permanent</w:t>
      </w:r>
    </w:p>
    <w:p w14:paraId="70D7182A"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Residential respite care</w:t>
      </w:r>
    </w:p>
    <w:p w14:paraId="06C6EFC2"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Short-term restorative care</w:t>
      </w:r>
    </w:p>
    <w:p w14:paraId="18E8998E" w14:textId="77777777" w:rsidR="00B81A14" w:rsidRPr="00691FC8" w:rsidRDefault="00B81A14" w:rsidP="00B81A14">
      <w:pPr>
        <w:pStyle w:val="ListParagraph"/>
        <w:widowControl w:val="0"/>
        <w:numPr>
          <w:ilvl w:val="0"/>
          <w:numId w:val="49"/>
        </w:numPr>
        <w:spacing w:before="120" w:after="120" w:line="276" w:lineRule="auto"/>
        <w:ind w:left="1264" w:hanging="357"/>
        <w:rPr>
          <w:rFonts w:cs="Arial"/>
          <w:lang w:val="en-US"/>
        </w:rPr>
      </w:pPr>
      <w:r w:rsidRPr="00691FC8">
        <w:rPr>
          <w:rFonts w:cs="Arial"/>
          <w:lang w:val="en-US"/>
        </w:rPr>
        <w:t>Transition Care.</w:t>
      </w:r>
    </w:p>
    <w:p w14:paraId="2E579947" w14:textId="203E4316" w:rsidR="00804EB3" w:rsidRDefault="00B81A14" w:rsidP="00B81A14">
      <w:pPr>
        <w:widowControl w:val="0"/>
        <w:spacing w:before="120" w:after="120" w:line="276" w:lineRule="auto"/>
        <w:rPr>
          <w:rFonts w:cs="Arial"/>
          <w:color w:val="4472C4" w:themeColor="accent1"/>
          <w:lang w:val="en-US"/>
        </w:rPr>
      </w:pPr>
      <w:r w:rsidRPr="00691FC8">
        <w:rPr>
          <w:rFonts w:cs="Arial"/>
          <w:noProof/>
          <w:color w:val="4472C4" w:themeColor="accent1"/>
          <w:lang w:val="en-US"/>
        </w:rPr>
        <w:drawing>
          <wp:inline distT="0" distB="0" distL="0" distR="0" wp14:anchorId="17BD8F71" wp14:editId="4E1C1859">
            <wp:extent cx="5688000" cy="2740167"/>
            <wp:effectExtent l="19050" t="19050" r="27305" b="22225"/>
            <wp:docPr id="1084292525" name="Picture 1084292525" descr="Screenshot of an example of where to input which care type applies and how to save. 'Which care type applies' drop-down options and &quot;SAVE TO PLAN&quot; button ar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92525" name="Picture 1084292525" descr="Screenshot of an example of where to input which care type applies and how to save. 'Which care type applies' drop-down options and &quot;SAVE TO PLAN&quot; button are circled."/>
                    <pic:cNvPicPr>
                      <a:picLocks noChangeAspect="1" noChangeArrowheads="1"/>
                    </pic:cNvPicPr>
                  </pic:nvPicPr>
                  <pic:blipFill rotWithShape="1">
                    <a:blip r:embed="rId47">
                      <a:extLst>
                        <a:ext uri="{28A0092B-C50C-407E-A947-70E740481C1C}">
                          <a14:useLocalDpi xmlns:a14="http://schemas.microsoft.com/office/drawing/2010/main" val="0"/>
                        </a:ext>
                      </a:extLst>
                    </a:blip>
                    <a:srcRect t="4702"/>
                    <a:stretch/>
                  </pic:blipFill>
                  <pic:spPr bwMode="auto">
                    <a:xfrm>
                      <a:off x="0" y="0"/>
                      <a:ext cx="5688000" cy="274016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A06A2D" w14:textId="77777777" w:rsidR="00804EB3" w:rsidRDefault="00804EB3">
      <w:pPr>
        <w:spacing w:before="0" w:line="240" w:lineRule="auto"/>
        <w:rPr>
          <w:rFonts w:cs="Arial"/>
          <w:color w:val="4472C4" w:themeColor="accent1"/>
          <w:lang w:val="en-US"/>
        </w:rPr>
      </w:pPr>
      <w:r>
        <w:rPr>
          <w:rFonts w:cs="Arial"/>
          <w:color w:val="4472C4" w:themeColor="accent1"/>
          <w:lang w:val="en-US"/>
        </w:rPr>
        <w:br w:type="page"/>
      </w:r>
    </w:p>
    <w:p w14:paraId="71A01793" w14:textId="77777777" w:rsidR="00B81A14" w:rsidRPr="00691FC8" w:rsidRDefault="00B81A14" w:rsidP="00B81A14">
      <w:pPr>
        <w:pStyle w:val="ListParagraph"/>
        <w:widowControl w:val="0"/>
        <w:numPr>
          <w:ilvl w:val="0"/>
          <w:numId w:val="48"/>
        </w:numPr>
        <w:spacing w:before="120" w:after="120" w:line="276" w:lineRule="auto"/>
        <w:ind w:left="360"/>
        <w:contextualSpacing w:val="0"/>
        <w:rPr>
          <w:rFonts w:cs="Arial"/>
          <w:szCs w:val="21"/>
          <w:lang w:val="en-US"/>
        </w:rPr>
      </w:pPr>
      <w:r w:rsidRPr="00691FC8">
        <w:rPr>
          <w:rFonts w:cs="Arial"/>
          <w:szCs w:val="21"/>
          <w:lang w:val="en-US"/>
        </w:rPr>
        <w:lastRenderedPageBreak/>
        <w:t>Fill out the next pop</w:t>
      </w:r>
      <w:r>
        <w:rPr>
          <w:rFonts w:cs="Arial"/>
          <w:szCs w:val="21"/>
          <w:lang w:val="en-US"/>
        </w:rPr>
        <w:t>-</w:t>
      </w:r>
      <w:r w:rsidRPr="00691FC8">
        <w:rPr>
          <w:rFonts w:cs="Arial"/>
          <w:szCs w:val="21"/>
          <w:lang w:val="en-US"/>
        </w:rPr>
        <w:t xml:space="preserve">up including all mandatory fields, and then select </w:t>
      </w:r>
      <w:r w:rsidRPr="00836675">
        <w:rPr>
          <w:rFonts w:cs="Arial"/>
          <w:b/>
          <w:bCs/>
          <w:szCs w:val="21"/>
          <w:lang w:val="en-US"/>
        </w:rPr>
        <w:t>SAVE TO PLAN</w:t>
      </w:r>
      <w:r w:rsidRPr="00691FC8">
        <w:rPr>
          <w:rFonts w:cs="Arial"/>
          <w:szCs w:val="21"/>
          <w:lang w:val="en-US"/>
        </w:rPr>
        <w:t xml:space="preserve">. The information asked will be different depending on the care type chosen. </w:t>
      </w:r>
    </w:p>
    <w:p w14:paraId="25B559FD" w14:textId="77777777" w:rsidR="00B81A14" w:rsidRPr="00691FC8" w:rsidRDefault="00B81A14" w:rsidP="00B81A14">
      <w:pPr>
        <w:widowControl w:val="0"/>
        <w:spacing w:before="120" w:after="120" w:line="276" w:lineRule="auto"/>
        <w:ind w:left="340"/>
        <w:rPr>
          <w:rFonts w:cs="Arial"/>
          <w:lang w:val="en-US"/>
        </w:rPr>
      </w:pPr>
      <w:r w:rsidRPr="00691FC8">
        <w:rPr>
          <w:rFonts w:cs="Arial"/>
          <w:lang w:val="en-US"/>
        </w:rPr>
        <w:t>The following screenshot is an example of the pop</w:t>
      </w:r>
      <w:r>
        <w:rPr>
          <w:rFonts w:cs="Arial"/>
          <w:lang w:val="en-US"/>
        </w:rPr>
        <w:t>-</w:t>
      </w:r>
      <w:r w:rsidRPr="00691FC8">
        <w:rPr>
          <w:rFonts w:cs="Arial"/>
          <w:lang w:val="en-US"/>
        </w:rPr>
        <w:t>up for Residential Respite Care.</w:t>
      </w:r>
    </w:p>
    <w:p w14:paraId="394A14DB" w14:textId="77777777" w:rsidR="00B81A14" w:rsidRDefault="00B81A14" w:rsidP="00B81A14">
      <w:pPr>
        <w:widowControl w:val="0"/>
        <w:spacing w:before="120" w:after="120" w:line="276" w:lineRule="auto"/>
        <w:rPr>
          <w:rFonts w:cs="Arial"/>
          <w:color w:val="4472C4" w:themeColor="accent1"/>
          <w:lang w:val="en-US"/>
        </w:rPr>
      </w:pPr>
      <w:r w:rsidRPr="00691FC8">
        <w:rPr>
          <w:rFonts w:cs="Arial"/>
          <w:noProof/>
          <w:color w:val="4472C4" w:themeColor="accent1"/>
          <w:lang w:val="en-US"/>
        </w:rPr>
        <w:drawing>
          <wp:inline distT="0" distB="0" distL="0" distR="0" wp14:anchorId="25B1D4D5" wp14:editId="25E5F113">
            <wp:extent cx="5688000" cy="5362661"/>
            <wp:effectExtent l="19050" t="19050" r="27305" b="9525"/>
            <wp:docPr id="509345790" name="Picture 509345790" descr="Screenshot of  Add care type for delegate decision with All fields marked with astericks (8) are required and &quot;SAVE TO PLAN&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45790" name="Picture 509345790" descr="Screenshot of  Add care type for delegate decision with All fields marked with astericks (8) are required and &quot;SAVE TO PLAN&quot; button highligh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8000" cy="5362661"/>
                    </a:xfrm>
                    <a:prstGeom prst="rect">
                      <a:avLst/>
                    </a:prstGeom>
                    <a:noFill/>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A40B27" w:rsidRPr="00D812F4" w14:paraId="3AD8731B" w14:textId="77777777" w:rsidTr="008E3022">
        <w:tc>
          <w:tcPr>
            <w:tcW w:w="283" w:type="dxa"/>
            <w:shd w:val="clear" w:color="auto" w:fill="FFFFFF" w:themeFill="background1"/>
          </w:tcPr>
          <w:p w14:paraId="5E947379" w14:textId="77777777" w:rsidR="00A40B27" w:rsidRPr="00D812F4" w:rsidRDefault="00A40B27" w:rsidP="008E3022">
            <w:pPr>
              <w:widowControl w:val="0"/>
              <w:spacing w:before="120" w:after="120" w:line="276" w:lineRule="auto"/>
              <w:jc w:val="center"/>
              <w:rPr>
                <w:b/>
                <w:bCs/>
                <w:sz w:val="32"/>
                <w:szCs w:val="32"/>
              </w:rPr>
            </w:pPr>
            <w:r w:rsidRPr="00D812F4">
              <w:rPr>
                <w:b/>
                <w:bCs/>
                <w:color w:val="FF0000"/>
                <w:sz w:val="32"/>
                <w:szCs w:val="32"/>
              </w:rPr>
              <w:t>!</w:t>
            </w:r>
          </w:p>
        </w:tc>
        <w:tc>
          <w:tcPr>
            <w:tcW w:w="8775" w:type="dxa"/>
            <w:shd w:val="clear" w:color="auto" w:fill="FFFFFF" w:themeFill="background1"/>
          </w:tcPr>
          <w:p w14:paraId="001EDB87" w14:textId="77777777" w:rsidR="00A40B27" w:rsidRPr="00D812F4" w:rsidRDefault="00A40B27" w:rsidP="008E3022">
            <w:pPr>
              <w:widowControl w:val="0"/>
              <w:spacing w:before="60" w:after="60" w:line="276" w:lineRule="auto"/>
            </w:pPr>
            <w:r>
              <w:t>I</w:t>
            </w:r>
            <w:r w:rsidRPr="00967A43">
              <w:t xml:space="preserve">f a client is under the aged of 65, </w:t>
            </w:r>
            <w:r>
              <w:t xml:space="preserve">several </w:t>
            </w:r>
            <w:r w:rsidRPr="00967A43">
              <w:t>additional</w:t>
            </w:r>
            <w:r>
              <w:t xml:space="preserve"> entry</w:t>
            </w:r>
            <w:r w:rsidRPr="00967A43">
              <w:t xml:space="preserve"> fields will</w:t>
            </w:r>
            <w:r>
              <w:t xml:space="preserve"> appear to document their exceptional circumstances.</w:t>
            </w:r>
          </w:p>
        </w:tc>
      </w:tr>
    </w:tbl>
    <w:p w14:paraId="6A0ED625" w14:textId="77777777" w:rsidR="00B81A14" w:rsidRPr="00691FC8" w:rsidRDefault="00B81A14" w:rsidP="00B81A14">
      <w:pPr>
        <w:pStyle w:val="Heading2"/>
        <w:keepNext w:val="0"/>
        <w:keepLines w:val="0"/>
        <w:widowControl w:val="0"/>
        <w:spacing w:line="276" w:lineRule="auto"/>
        <w:rPr>
          <w:rFonts w:cs="Arial"/>
        </w:rPr>
      </w:pPr>
      <w:bookmarkStart w:id="34" w:name="_Toc170138158"/>
      <w:bookmarkStart w:id="35" w:name="_Toc181878123"/>
      <w:r w:rsidRPr="00691FC8">
        <w:rPr>
          <w:rFonts w:cs="Arial"/>
        </w:rPr>
        <w:t>Home Care Packages – Priority and Levels</w:t>
      </w:r>
      <w:bookmarkEnd w:id="34"/>
      <w:bookmarkEnd w:id="35"/>
    </w:p>
    <w:p w14:paraId="563A394F" w14:textId="77777777" w:rsidR="00B81A14" w:rsidRPr="00691FC8" w:rsidRDefault="00B81A14" w:rsidP="00B81A14">
      <w:pPr>
        <w:widowControl w:val="0"/>
        <w:spacing w:before="120" w:after="120" w:line="276" w:lineRule="auto"/>
        <w:rPr>
          <w:rFonts w:cs="Arial"/>
        </w:rPr>
      </w:pPr>
      <w:r w:rsidRPr="00691FC8">
        <w:rPr>
          <w:rFonts w:cs="Arial"/>
        </w:rPr>
        <w:t xml:space="preserve">For Home Care Packages, the Priority of this care type determines the Priority for home care service for the purposes of assigning a place in the national priority system. </w:t>
      </w:r>
    </w:p>
    <w:p w14:paraId="12B56CCF" w14:textId="77777777" w:rsidR="00B81A14" w:rsidRDefault="00B81A14" w:rsidP="00B81A14">
      <w:pPr>
        <w:widowControl w:val="0"/>
        <w:spacing w:before="120" w:after="120" w:line="276" w:lineRule="auto"/>
        <w:rPr>
          <w:rFonts w:cs="Arial"/>
        </w:rPr>
      </w:pPr>
      <w:r w:rsidRPr="00691FC8">
        <w:rPr>
          <w:rFonts w:cs="Arial"/>
        </w:rPr>
        <w:t xml:space="preserve">If it is determined that a client has a high priority for a home care package, you are required to answer all mandatory questions and provide your reason or comments using the available comment field.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6"/>
        <w:gridCol w:w="8638"/>
      </w:tblGrid>
      <w:tr w:rsidR="002267A1" w:rsidRPr="001C3511" w14:paraId="7152F7F6" w14:textId="77777777">
        <w:tc>
          <w:tcPr>
            <w:tcW w:w="235" w:type="pct"/>
            <w:shd w:val="clear" w:color="auto" w:fill="FFFFFF" w:themeFill="background1"/>
          </w:tcPr>
          <w:p w14:paraId="7B96ECCA" w14:textId="77777777" w:rsidR="002267A1" w:rsidRPr="001C3511" w:rsidRDefault="002267A1">
            <w:pPr>
              <w:spacing w:before="120" w:line="276" w:lineRule="auto"/>
              <w:jc w:val="center"/>
              <w:rPr>
                <w:rFonts w:cs="Arial"/>
                <w:sz w:val="24"/>
              </w:rPr>
            </w:pPr>
            <w:r>
              <w:rPr>
                <w:rFonts w:cs="Arial"/>
                <w:color w:val="FF0000"/>
                <w:sz w:val="24"/>
              </w:rPr>
              <w:t>!</w:t>
            </w:r>
          </w:p>
        </w:tc>
        <w:tc>
          <w:tcPr>
            <w:tcW w:w="4765" w:type="pct"/>
            <w:shd w:val="clear" w:color="auto" w:fill="FFFFFF" w:themeFill="background1"/>
          </w:tcPr>
          <w:p w14:paraId="68070B8C" w14:textId="6FFC8ACC" w:rsidR="002267A1" w:rsidRPr="001C3511" w:rsidRDefault="002267A1">
            <w:pPr>
              <w:spacing w:before="120" w:after="120" w:line="276" w:lineRule="auto"/>
              <w:rPr>
                <w:rFonts w:cs="Arial"/>
                <w:szCs w:val="22"/>
              </w:rPr>
            </w:pPr>
            <w:r w:rsidRPr="0031755C">
              <w:rPr>
                <w:rFonts w:cs="Arial"/>
                <w:b/>
                <w:bCs/>
                <w:lang w:val="en-US"/>
              </w:rPr>
              <w:t>Please note that interim packages are not being released at this time</w:t>
            </w:r>
            <w:r w:rsidRPr="0031755C">
              <w:rPr>
                <w:rFonts w:cs="Arial"/>
                <w:lang w:val="en-US"/>
              </w:rPr>
              <w:t xml:space="preserve">. Any decision to reinstate interim packages will be communicated to </w:t>
            </w:r>
            <w:r>
              <w:rPr>
                <w:rFonts w:cs="Arial"/>
                <w:lang w:val="en-US"/>
              </w:rPr>
              <w:t>assessor</w:t>
            </w:r>
            <w:r w:rsidRPr="0031755C">
              <w:rPr>
                <w:rFonts w:cs="Arial"/>
                <w:lang w:val="en-US"/>
              </w:rPr>
              <w:t>s through the regular bulletins.</w:t>
            </w:r>
          </w:p>
        </w:tc>
      </w:tr>
    </w:tbl>
    <w:p w14:paraId="7DB5D8CE" w14:textId="33234DBA" w:rsidR="004009E4" w:rsidRDefault="004009E4">
      <w:pPr>
        <w:spacing w:before="0" w:line="240" w:lineRule="auto"/>
        <w:rPr>
          <w:rFonts w:cs="Arial"/>
        </w:rPr>
      </w:pPr>
    </w:p>
    <w:p w14:paraId="0F21BEEF" w14:textId="77777777" w:rsidR="002D1FD3" w:rsidRDefault="002D1FD3">
      <w:pPr>
        <w:spacing w:before="0" w:line="240" w:lineRule="auto"/>
        <w:rPr>
          <w:rFonts w:cs="Arial"/>
        </w:rPr>
      </w:pPr>
    </w:p>
    <w:p w14:paraId="551C0442" w14:textId="21561023" w:rsidR="00B81A14" w:rsidRPr="00691FC8" w:rsidRDefault="00B81A14" w:rsidP="00B81A14">
      <w:pPr>
        <w:widowControl w:val="0"/>
        <w:spacing w:before="120" w:after="120" w:line="276" w:lineRule="auto"/>
        <w:rPr>
          <w:rFonts w:cs="Arial"/>
        </w:rPr>
      </w:pPr>
      <w:r w:rsidRPr="00691FC8">
        <w:rPr>
          <w:rFonts w:cs="Arial"/>
        </w:rPr>
        <w:lastRenderedPageBreak/>
        <w:t xml:space="preserve">Select </w:t>
      </w:r>
      <w:r w:rsidRPr="00293B06">
        <w:rPr>
          <w:rFonts w:cs="Arial"/>
          <w:b/>
          <w:bCs/>
        </w:rPr>
        <w:t>SAVE TO PLAN</w:t>
      </w:r>
      <w:r w:rsidRPr="00691FC8">
        <w:rPr>
          <w:rFonts w:cs="Arial"/>
        </w:rPr>
        <w:t>.</w:t>
      </w:r>
    </w:p>
    <w:p w14:paraId="2EDC479F" w14:textId="77777777" w:rsidR="00B81A14" w:rsidRDefault="00B81A14" w:rsidP="00B81A14">
      <w:pPr>
        <w:widowControl w:val="0"/>
        <w:spacing w:before="120" w:after="120" w:line="276" w:lineRule="auto"/>
        <w:rPr>
          <w:rFonts w:cs="Arial"/>
        </w:rPr>
      </w:pPr>
      <w:r w:rsidRPr="00691FC8">
        <w:rPr>
          <w:rFonts w:cs="Arial"/>
          <w:noProof/>
          <w:color w:val="2B579A"/>
          <w:shd w:val="clear" w:color="auto" w:fill="E6E6E6"/>
        </w:rPr>
        <w:drawing>
          <wp:inline distT="0" distB="0" distL="0" distR="0" wp14:anchorId="2CC02645" wp14:editId="463D7ECF">
            <wp:extent cx="5688000" cy="3770047"/>
            <wp:effectExtent l="19050" t="19050" r="27305" b="20955"/>
            <wp:docPr id="9" name="Picture 9" descr="Screenshot of an example of what fields are required to be completed and how to save via &quot;SAVE TO PLAN&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n example of what fields are required to be completed and how to save via &quot;SAVE TO PLAN&quot; button highlighted."/>
                    <pic:cNvPicPr>
                      <a:picLocks noChangeAspect="1" noChangeArrowheads="1"/>
                    </pic:cNvPicPr>
                  </pic:nvPicPr>
                  <pic:blipFill rotWithShape="1">
                    <a:blip r:embed="rId49">
                      <a:extLst>
                        <a:ext uri="{28A0092B-C50C-407E-A947-70E740481C1C}">
                          <a14:useLocalDpi xmlns:a14="http://schemas.microsoft.com/office/drawing/2010/main" val="0"/>
                        </a:ext>
                      </a:extLst>
                    </a:blip>
                    <a:srcRect t="3557" b="2639"/>
                    <a:stretch/>
                  </pic:blipFill>
                  <pic:spPr bwMode="auto">
                    <a:xfrm>
                      <a:off x="0" y="0"/>
                      <a:ext cx="5688000" cy="377004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3B46AF7" w14:textId="0CD7DA15" w:rsidR="00B81A14" w:rsidRDefault="001C530D" w:rsidP="00B81A14">
      <w:pPr>
        <w:widowControl w:val="0"/>
        <w:spacing w:before="120" w:after="120" w:line="276" w:lineRule="auto"/>
        <w:rPr>
          <w:rFonts w:cs="Arial"/>
        </w:rPr>
      </w:pPr>
      <w:r>
        <w:rPr>
          <w:rFonts w:cs="Arial"/>
        </w:rPr>
        <w:t xml:space="preserve">If the client has been marked as Seeking services and/or a Home Care Package has been recommended, assessors will be able to change notifications regarding home care correspondence. To do this, select </w:t>
      </w:r>
      <w:r>
        <w:rPr>
          <w:rFonts w:cs="Arial"/>
          <w:b/>
          <w:bCs/>
        </w:rPr>
        <w:t xml:space="preserve">REQUEST/CHANGE NOTIFICATION OF HOME CARE CORRESPONDENCE </w:t>
      </w:r>
      <w:r>
        <w:rPr>
          <w:rFonts w:cs="Arial"/>
        </w:rPr>
        <w:t xml:space="preserve">which will be located at the bottom of the screen. </w:t>
      </w:r>
    </w:p>
    <w:p w14:paraId="3F375772" w14:textId="63C00E4D" w:rsidR="001C530D" w:rsidRPr="001C530D" w:rsidRDefault="001C530D" w:rsidP="00B81A14">
      <w:pPr>
        <w:widowControl w:val="0"/>
        <w:spacing w:before="120" w:after="120" w:line="276" w:lineRule="auto"/>
        <w:rPr>
          <w:rFonts w:cs="Arial"/>
        </w:rPr>
      </w:pPr>
      <w:r>
        <w:rPr>
          <w:rFonts w:cs="Arial"/>
          <w:noProof/>
        </w:rPr>
        <w:drawing>
          <wp:inline distT="0" distB="0" distL="0" distR="0" wp14:anchorId="21ACC6E6" wp14:editId="532345FA">
            <wp:extent cx="5688000" cy="409023"/>
            <wp:effectExtent l="19050" t="19050" r="27305" b="10160"/>
            <wp:docPr id="1511954317" name="Picture 8" descr="Screenshot of &quot;REQUEST/CHANGE NOTIFICATION OF HOME CARE CORRESPONDENCE&quot; tab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54317" name="Picture 8" descr="Screenshot of &quot;REQUEST/CHANGE NOTIFICATION OF HOME CARE CORRESPONDENCE&quot; tab circl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8000" cy="409023"/>
                    </a:xfrm>
                    <a:prstGeom prst="rect">
                      <a:avLst/>
                    </a:prstGeom>
                    <a:noFill/>
                    <a:ln>
                      <a:solidFill>
                        <a:schemeClr val="tx1"/>
                      </a:solidFill>
                    </a:ln>
                  </pic:spPr>
                </pic:pic>
              </a:graphicData>
            </a:graphic>
          </wp:inline>
        </w:drawing>
      </w:r>
    </w:p>
    <w:p w14:paraId="428465A0" w14:textId="1E824177" w:rsidR="001C530D" w:rsidRPr="001C530D" w:rsidRDefault="001C530D" w:rsidP="00B81A14">
      <w:pPr>
        <w:widowControl w:val="0"/>
        <w:spacing w:before="120" w:after="120" w:line="276" w:lineRule="auto"/>
        <w:rPr>
          <w:rFonts w:cs="Arial"/>
        </w:rPr>
      </w:pPr>
      <w:r>
        <w:rPr>
          <w:rFonts w:cs="Arial"/>
        </w:rPr>
        <w:t xml:space="preserve">A pop-up will then display. Select the appropriate option and click </w:t>
      </w:r>
      <w:r>
        <w:rPr>
          <w:rFonts w:cs="Arial"/>
          <w:b/>
          <w:bCs/>
        </w:rPr>
        <w:t>SAVE</w:t>
      </w:r>
      <w:r>
        <w:rPr>
          <w:rFonts w:cs="Arial"/>
        </w:rPr>
        <w:t xml:space="preserve">. </w:t>
      </w:r>
    </w:p>
    <w:p w14:paraId="13096954" w14:textId="626CB7FC" w:rsidR="004009E4" w:rsidRDefault="00B81A14" w:rsidP="00016082">
      <w:pPr>
        <w:widowControl w:val="0"/>
        <w:spacing w:before="120" w:after="120" w:line="276" w:lineRule="auto"/>
        <w:rPr>
          <w:rFonts w:cs="Arial"/>
        </w:rPr>
      </w:pPr>
      <w:r w:rsidRPr="00691FC8">
        <w:rPr>
          <w:rFonts w:cs="Arial"/>
          <w:noProof/>
          <w:color w:val="2B579A"/>
          <w:shd w:val="clear" w:color="auto" w:fill="E6E6E6"/>
        </w:rPr>
        <w:drawing>
          <wp:inline distT="0" distB="0" distL="0" distR="0" wp14:anchorId="38D3A80E" wp14:editId="0D791CBB">
            <wp:extent cx="5688000" cy="2026740"/>
            <wp:effectExtent l="0" t="0" r="8255" b="0"/>
            <wp:docPr id="196695079" name="Picture 196695079" descr="Screenshot of Notify of home care correspondence display and how to save via circled &quot;SAV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5079" name="Picture 196695079" descr="Screenshot of Notify of home care correspondence display and how to save via circled &quot;SAVE&quot; butt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8000" cy="2026740"/>
                    </a:xfrm>
                    <a:prstGeom prst="rect">
                      <a:avLst/>
                    </a:prstGeom>
                    <a:noFill/>
                  </pic:spPr>
                </pic:pic>
              </a:graphicData>
            </a:graphic>
          </wp:inline>
        </w:drawing>
      </w:r>
      <w:r w:rsidR="004009E4">
        <w:rPr>
          <w:rFonts w:cs="Arial"/>
        </w:rPr>
        <w:br w:type="page"/>
      </w:r>
    </w:p>
    <w:p w14:paraId="3D98E1B4" w14:textId="77777777" w:rsidR="00B81A14" w:rsidRPr="00691FC8" w:rsidRDefault="00B81A14" w:rsidP="00B81A14">
      <w:pPr>
        <w:pStyle w:val="Heading2"/>
        <w:keepNext w:val="0"/>
        <w:keepLines w:val="0"/>
        <w:widowControl w:val="0"/>
        <w:spacing w:before="480" w:line="276" w:lineRule="auto"/>
        <w:rPr>
          <w:rFonts w:cs="Arial"/>
        </w:rPr>
      </w:pPr>
      <w:bookmarkStart w:id="36" w:name="_Toc170138159"/>
      <w:bookmarkStart w:id="37" w:name="_Toc181878124"/>
      <w:r w:rsidRPr="00691FC8">
        <w:rPr>
          <w:rFonts w:cs="Arial"/>
        </w:rPr>
        <w:lastRenderedPageBreak/>
        <w:t>Short-Term Restorative Care (STRC)</w:t>
      </w:r>
      <w:bookmarkEnd w:id="36"/>
      <w:bookmarkEnd w:id="37"/>
      <w:r w:rsidRPr="00691FC8">
        <w:rPr>
          <w:rFonts w:cs="Arial"/>
        </w:rPr>
        <w:t xml:space="preserve">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81A14" w:rsidRPr="00691FC8" w14:paraId="02D0A81D" w14:textId="77777777">
        <w:tc>
          <w:tcPr>
            <w:tcW w:w="283" w:type="dxa"/>
            <w:shd w:val="clear" w:color="auto" w:fill="FFFFFF" w:themeFill="background1"/>
          </w:tcPr>
          <w:p w14:paraId="2D179D45" w14:textId="77777777" w:rsidR="00B81A14" w:rsidRPr="00691FC8" w:rsidRDefault="00B81A14">
            <w:pPr>
              <w:widowControl w:val="0"/>
              <w:spacing w:before="120" w:after="120" w:line="276" w:lineRule="auto"/>
              <w:jc w:val="center"/>
              <w:rPr>
                <w:rFonts w:cs="Arial"/>
                <w:sz w:val="24"/>
              </w:rPr>
            </w:pPr>
            <w:r w:rsidRPr="00691FC8">
              <w:rPr>
                <w:rFonts w:cs="Arial"/>
                <w:color w:val="FF0000"/>
                <w:sz w:val="24"/>
              </w:rPr>
              <w:t>!</w:t>
            </w:r>
          </w:p>
        </w:tc>
        <w:tc>
          <w:tcPr>
            <w:tcW w:w="8775" w:type="dxa"/>
            <w:shd w:val="clear" w:color="auto" w:fill="FFFFFF" w:themeFill="background1"/>
          </w:tcPr>
          <w:p w14:paraId="7DF92299" w14:textId="77777777" w:rsidR="00B81A14" w:rsidRDefault="00B81A14">
            <w:pPr>
              <w:widowControl w:val="0"/>
              <w:spacing w:before="120" w:after="120" w:line="276" w:lineRule="auto"/>
              <w:rPr>
                <w:rFonts w:cs="Arial"/>
                <w:szCs w:val="22"/>
              </w:rPr>
            </w:pPr>
            <w:r w:rsidRPr="00691FC8">
              <w:rPr>
                <w:rFonts w:cs="Arial"/>
                <w:szCs w:val="22"/>
              </w:rPr>
              <w:t xml:space="preserve">A client is only eligible to receive Short-Term Restorative Care (STRC) under certain conditions. When approving STRC for a client who does not meet the eligibility criteria a warning message will appear asking if you wish to proceed with the approval. </w:t>
            </w:r>
          </w:p>
          <w:p w14:paraId="59B1532C" w14:textId="77777777" w:rsidR="00B81A14" w:rsidRPr="00691FC8" w:rsidRDefault="00B81A14">
            <w:pPr>
              <w:widowControl w:val="0"/>
              <w:spacing w:before="120" w:after="120" w:line="276" w:lineRule="auto"/>
              <w:rPr>
                <w:rFonts w:cs="Arial"/>
                <w:szCs w:val="22"/>
              </w:rPr>
            </w:pPr>
            <w:r>
              <w:rPr>
                <w:noProof/>
              </w:rPr>
              <w:drawing>
                <wp:inline distT="0" distB="0" distL="0" distR="0" wp14:anchorId="5E90A0FD" wp14:editId="6D7CE146">
                  <wp:extent cx="3860800" cy="680174"/>
                  <wp:effectExtent l="19050" t="19050" r="25400" b="24765"/>
                  <wp:docPr id="1746341701" name="Picture 1746341701" descr="Screenshot of the warning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warning message. "/>
                          <pic:cNvPicPr/>
                        </pic:nvPicPr>
                        <pic:blipFill>
                          <a:blip r:embed="rId52"/>
                          <a:stretch>
                            <a:fillRect/>
                          </a:stretch>
                        </pic:blipFill>
                        <pic:spPr>
                          <a:xfrm>
                            <a:off x="0" y="0"/>
                            <a:ext cx="3877326" cy="683085"/>
                          </a:xfrm>
                          <a:prstGeom prst="rect">
                            <a:avLst/>
                          </a:prstGeom>
                          <a:ln>
                            <a:solidFill>
                              <a:schemeClr val="tx1"/>
                            </a:solidFill>
                          </a:ln>
                        </pic:spPr>
                      </pic:pic>
                    </a:graphicData>
                  </a:graphic>
                </wp:inline>
              </w:drawing>
            </w:r>
          </w:p>
        </w:tc>
      </w:tr>
      <w:tr w:rsidR="00B81A14" w:rsidRPr="00691FC8" w14:paraId="719C0F87" w14:textId="77777777">
        <w:tc>
          <w:tcPr>
            <w:tcW w:w="283" w:type="dxa"/>
            <w:shd w:val="clear" w:color="auto" w:fill="FFFFFF" w:themeFill="background1"/>
          </w:tcPr>
          <w:p w14:paraId="19CE0DF2" w14:textId="77777777" w:rsidR="00B81A14" w:rsidRPr="00691FC8" w:rsidRDefault="00B81A14">
            <w:pPr>
              <w:widowControl w:val="0"/>
              <w:spacing w:before="120" w:after="120" w:line="276" w:lineRule="auto"/>
              <w:jc w:val="center"/>
              <w:rPr>
                <w:rFonts w:cs="Arial"/>
                <w:color w:val="FF0000"/>
                <w:sz w:val="24"/>
              </w:rPr>
            </w:pPr>
            <w:r w:rsidRPr="00691FC8">
              <w:rPr>
                <w:rFonts w:cs="Arial"/>
                <w:color w:val="FF0000"/>
                <w:sz w:val="24"/>
              </w:rPr>
              <w:t>!</w:t>
            </w:r>
          </w:p>
        </w:tc>
        <w:tc>
          <w:tcPr>
            <w:tcW w:w="8775" w:type="dxa"/>
            <w:shd w:val="clear" w:color="auto" w:fill="FFFFFF" w:themeFill="background1"/>
          </w:tcPr>
          <w:p w14:paraId="10F9B33E" w14:textId="79C53B99" w:rsidR="00B81A14" w:rsidRPr="00691FC8" w:rsidRDefault="00A13ACA">
            <w:pPr>
              <w:widowControl w:val="0"/>
              <w:spacing w:before="120" w:after="120" w:line="276" w:lineRule="auto"/>
              <w:rPr>
                <w:rFonts w:cs="Arial"/>
                <w:szCs w:val="22"/>
              </w:rPr>
            </w:pPr>
            <w:r>
              <w:rPr>
                <w:rFonts w:cs="Arial"/>
                <w:szCs w:val="22"/>
              </w:rPr>
              <w:t>Clinical a</w:t>
            </w:r>
            <w:r w:rsidR="00B81A14" w:rsidRPr="00691FC8">
              <w:rPr>
                <w:rFonts w:cs="Arial"/>
                <w:szCs w:val="22"/>
              </w:rPr>
              <w:t>ssessors should not recommend a client for approval of STRC where the care recipient has an episode of Transition Care Programme (TCP) within the previous 6 months.</w:t>
            </w:r>
          </w:p>
          <w:p w14:paraId="565E1016" w14:textId="77777777" w:rsidR="00B81A14" w:rsidRPr="00691FC8" w:rsidRDefault="00B81A14">
            <w:pPr>
              <w:widowControl w:val="0"/>
              <w:spacing w:before="120" w:after="120" w:line="276" w:lineRule="auto"/>
              <w:rPr>
                <w:rFonts w:cs="Arial"/>
                <w:szCs w:val="22"/>
              </w:rPr>
            </w:pPr>
            <w:r w:rsidRPr="00691FC8">
              <w:rPr>
                <w:rFonts w:cs="Arial"/>
                <w:lang w:val="en"/>
              </w:rPr>
              <w:t xml:space="preserve">A complete list of the STRC eligibility criteria can be found in the </w:t>
            </w:r>
            <w:hyperlink r:id="rId53" w:history="1">
              <w:r w:rsidRPr="00691FC8">
                <w:rPr>
                  <w:rStyle w:val="Hyperlink"/>
                  <w:rFonts w:cs="Arial"/>
                  <w:lang w:val="en"/>
                </w:rPr>
                <w:t>Short-Term Restorative Care Programme Manual</w:t>
              </w:r>
            </w:hyperlink>
            <w:r w:rsidRPr="00293B06">
              <w:rPr>
                <w:rFonts w:cs="Arial"/>
                <w:lang w:val="en"/>
              </w:rPr>
              <w:t xml:space="preserve">. </w:t>
            </w:r>
          </w:p>
        </w:tc>
      </w:tr>
    </w:tbl>
    <w:p w14:paraId="0B0CB1B2" w14:textId="552EA054" w:rsidR="00BA53B8" w:rsidRDefault="00B81A14" w:rsidP="00B81A14">
      <w:pPr>
        <w:widowControl w:val="0"/>
        <w:spacing w:before="120" w:after="120" w:line="276" w:lineRule="auto"/>
        <w:rPr>
          <w:rFonts w:cs="Arial"/>
        </w:rPr>
      </w:pPr>
      <w:r>
        <w:rPr>
          <w:noProof/>
        </w:rPr>
        <w:drawing>
          <wp:inline distT="0" distB="0" distL="0" distR="0" wp14:anchorId="6ADB32B0" wp14:editId="73F71DEA">
            <wp:extent cx="5688000" cy="3784051"/>
            <wp:effectExtent l="19050" t="19050" r="27305" b="26035"/>
            <wp:docPr id="614435362" name="Picture 614435362" descr="Screenshot of Add care type for delegate decis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5362" name="Picture 614435362" descr="Screenshot of Add care type for delegate decision screen. "/>
                    <pic:cNvPicPr/>
                  </pic:nvPicPr>
                  <pic:blipFill>
                    <a:blip r:embed="rId54"/>
                    <a:stretch>
                      <a:fillRect/>
                    </a:stretch>
                  </pic:blipFill>
                  <pic:spPr>
                    <a:xfrm>
                      <a:off x="0" y="0"/>
                      <a:ext cx="5688000" cy="3784051"/>
                    </a:xfrm>
                    <a:prstGeom prst="rect">
                      <a:avLst/>
                    </a:prstGeom>
                    <a:ln>
                      <a:solidFill>
                        <a:schemeClr val="tx1"/>
                      </a:solidFill>
                    </a:ln>
                  </pic:spPr>
                </pic:pic>
              </a:graphicData>
            </a:graphic>
          </wp:inline>
        </w:drawing>
      </w:r>
    </w:p>
    <w:p w14:paraId="78C99E96" w14:textId="77777777" w:rsidR="00BA53B8" w:rsidRDefault="00BA53B8">
      <w:pPr>
        <w:spacing w:before="0" w:line="240" w:lineRule="auto"/>
        <w:rPr>
          <w:rFonts w:cs="Arial"/>
        </w:rPr>
      </w:pPr>
      <w:r>
        <w:rPr>
          <w:rFonts w:cs="Arial"/>
        </w:rPr>
        <w:br w:type="page"/>
      </w:r>
    </w:p>
    <w:p w14:paraId="0109B2B0" w14:textId="77777777" w:rsidR="00B81A14" w:rsidRPr="00691FC8" w:rsidRDefault="00B81A14" w:rsidP="00B81A14">
      <w:pPr>
        <w:pStyle w:val="Heading3"/>
        <w:keepNext w:val="0"/>
        <w:keepLines w:val="0"/>
        <w:widowControl w:val="0"/>
        <w:spacing w:before="480" w:after="120" w:line="276" w:lineRule="auto"/>
        <w:rPr>
          <w:rFonts w:cs="Arial"/>
        </w:rPr>
      </w:pPr>
      <w:bookmarkStart w:id="38" w:name="_No_Care_Type"/>
      <w:bookmarkStart w:id="39" w:name="_Toc170138160"/>
      <w:bookmarkStart w:id="40" w:name="_Toc181878125"/>
      <w:bookmarkEnd w:id="38"/>
      <w:r w:rsidRPr="00691FC8">
        <w:rPr>
          <w:rFonts w:cs="Arial"/>
        </w:rPr>
        <w:lastRenderedPageBreak/>
        <w:t>No Care Type Under the Act</w:t>
      </w:r>
      <w:bookmarkEnd w:id="39"/>
      <w:bookmarkEnd w:id="40"/>
    </w:p>
    <w:p w14:paraId="6C18C62D" w14:textId="07C73596" w:rsidR="00B81A14" w:rsidRPr="00691FC8" w:rsidRDefault="00B81A14" w:rsidP="00B81A14">
      <w:pPr>
        <w:widowControl w:val="0"/>
        <w:spacing w:before="120" w:after="120" w:line="276" w:lineRule="auto"/>
        <w:rPr>
          <w:rFonts w:cs="Arial"/>
        </w:rPr>
      </w:pPr>
      <w:r w:rsidRPr="00691FC8">
        <w:rPr>
          <w:rFonts w:cs="Arial"/>
        </w:rPr>
        <w:t xml:space="preserve">Where a person is determined as not meeting the eligibility requirements of any care program under the Act, the assessment will result in </w:t>
      </w:r>
      <w:r w:rsidRPr="00293B06">
        <w:rPr>
          <w:rFonts w:cs="Arial"/>
          <w:b/>
          <w:bCs/>
        </w:rPr>
        <w:t>No Care Approved</w:t>
      </w:r>
      <w:r w:rsidRPr="00691FC8">
        <w:rPr>
          <w:rFonts w:cs="Arial"/>
        </w:rPr>
        <w:t xml:space="preserve"> and the client receives a </w:t>
      </w:r>
      <w:proofErr w:type="gramStart"/>
      <w:r w:rsidRPr="00691FC8">
        <w:rPr>
          <w:rFonts w:cs="Arial"/>
        </w:rPr>
        <w:t>Non-Approval</w:t>
      </w:r>
      <w:proofErr w:type="gramEnd"/>
      <w:r w:rsidRPr="00691FC8">
        <w:rPr>
          <w:rFonts w:cs="Arial"/>
        </w:rPr>
        <w:t xml:space="preserve"> letter. For assessments where no care under the Act is approved, </w:t>
      </w:r>
      <w:r w:rsidR="000F7097">
        <w:rPr>
          <w:rFonts w:cs="Arial"/>
        </w:rPr>
        <w:t xml:space="preserve">clinical </w:t>
      </w:r>
      <w:r w:rsidRPr="00691FC8">
        <w:rPr>
          <w:rFonts w:cs="Arial"/>
        </w:rPr>
        <w:t xml:space="preserve">assessors may recommend other forms of care and support on the </w:t>
      </w:r>
      <w:r w:rsidR="00C658BF">
        <w:rPr>
          <w:rFonts w:cs="Arial"/>
        </w:rPr>
        <w:t>s</w:t>
      </w:r>
      <w:r>
        <w:rPr>
          <w:rFonts w:cs="Arial"/>
        </w:rPr>
        <w:t xml:space="preserve">upport </w:t>
      </w:r>
      <w:r w:rsidR="00C658BF">
        <w:rPr>
          <w:rFonts w:cs="Arial"/>
        </w:rPr>
        <w:t>p</w:t>
      </w:r>
      <w:r>
        <w:rPr>
          <w:rFonts w:cs="Arial"/>
        </w:rPr>
        <w:t>lan</w:t>
      </w:r>
      <w:r w:rsidRPr="00691FC8">
        <w:rPr>
          <w:rFonts w:cs="Arial"/>
        </w:rPr>
        <w:t>, for example CHSP if available and suitable, or local/state-based services.</w:t>
      </w:r>
    </w:p>
    <w:p w14:paraId="0D77AE0E" w14:textId="77777777" w:rsidR="00B81A14" w:rsidRDefault="00B81A14" w:rsidP="00B81A14">
      <w:pPr>
        <w:pStyle w:val="ListParagraph"/>
        <w:widowControl w:val="0"/>
        <w:numPr>
          <w:ilvl w:val="0"/>
          <w:numId w:val="50"/>
        </w:numPr>
        <w:spacing w:before="120" w:after="120" w:line="276" w:lineRule="auto"/>
        <w:ind w:left="360"/>
        <w:rPr>
          <w:rFonts w:cs="Arial"/>
        </w:rPr>
      </w:pPr>
      <w:r w:rsidRPr="00DA7554">
        <w:rPr>
          <w:rFonts w:cs="Arial"/>
        </w:rPr>
        <w:t>Select</w:t>
      </w:r>
      <w:r w:rsidRPr="00DA7554">
        <w:rPr>
          <w:rFonts w:cs="Arial"/>
          <w:b/>
        </w:rPr>
        <w:t xml:space="preserve"> </w:t>
      </w:r>
      <w:r w:rsidRPr="00DA7554">
        <w:rPr>
          <w:rFonts w:cs="Arial"/>
          <w:b/>
          <w:bCs/>
        </w:rPr>
        <w:t xml:space="preserve">No Care Type Under </w:t>
      </w:r>
      <w:proofErr w:type="gramStart"/>
      <w:r w:rsidRPr="00DA7554">
        <w:rPr>
          <w:rFonts w:cs="Arial"/>
          <w:b/>
          <w:bCs/>
        </w:rPr>
        <w:t>The</w:t>
      </w:r>
      <w:proofErr w:type="gramEnd"/>
      <w:r w:rsidRPr="00DA7554">
        <w:rPr>
          <w:rFonts w:cs="Arial"/>
          <w:b/>
          <w:bCs/>
        </w:rPr>
        <w:t xml:space="preserve"> Act</w:t>
      </w:r>
      <w:r w:rsidRPr="00DA7554">
        <w:rPr>
          <w:rFonts w:cs="Arial"/>
        </w:rPr>
        <w:t xml:space="preserve">. When a pop-up box is displayed, select the reason </w:t>
      </w:r>
      <w:r w:rsidRPr="00DA7554">
        <w:rPr>
          <w:rFonts w:cs="Arial"/>
          <w:lang w:eastAsia="ko-KR"/>
        </w:rPr>
        <w:t xml:space="preserve">for the recommendation </w:t>
      </w:r>
      <w:r w:rsidRPr="00DA7554">
        <w:rPr>
          <w:rFonts w:cs="Arial"/>
        </w:rPr>
        <w:t>that the client receive</w:t>
      </w:r>
      <w:r w:rsidRPr="00DA7554">
        <w:rPr>
          <w:rFonts w:cs="Arial"/>
          <w:lang w:eastAsia="ko-KR"/>
        </w:rPr>
        <w:t>s</w:t>
      </w:r>
      <w:r w:rsidRPr="00DA7554">
        <w:rPr>
          <w:rFonts w:cs="Arial"/>
        </w:rPr>
        <w:t xml:space="preserve"> No Care Type Under the Act, enter a comment or reason if appropriate and select </w:t>
      </w:r>
      <w:r w:rsidRPr="00DA7554">
        <w:rPr>
          <w:rFonts w:cs="Arial"/>
          <w:b/>
          <w:bCs/>
        </w:rPr>
        <w:t>SAVE TO PLAN</w:t>
      </w:r>
      <w:r w:rsidRPr="00DA7554">
        <w:rPr>
          <w:rFonts w:cs="Arial"/>
        </w:rPr>
        <w:t>.</w:t>
      </w:r>
    </w:p>
    <w:p w14:paraId="435CF7EC" w14:textId="77777777" w:rsidR="00B81A14" w:rsidRDefault="00B81A14" w:rsidP="00B81A14">
      <w:pPr>
        <w:pStyle w:val="ListParagraph"/>
        <w:widowControl w:val="0"/>
        <w:spacing w:before="120" w:after="120" w:line="276" w:lineRule="auto"/>
        <w:ind w:left="360"/>
        <w:rPr>
          <w:rFonts w:cs="Arial"/>
        </w:rPr>
      </w:pPr>
    </w:p>
    <w:p w14:paraId="609FF259" w14:textId="77777777" w:rsidR="00B81A14" w:rsidRPr="00DA7554" w:rsidRDefault="00B81A14" w:rsidP="00B81A14">
      <w:pPr>
        <w:pStyle w:val="ListParagraph"/>
        <w:widowControl w:val="0"/>
        <w:spacing w:before="120" w:after="120" w:line="276" w:lineRule="auto"/>
        <w:ind w:left="360"/>
        <w:rPr>
          <w:rFonts w:cs="Arial"/>
        </w:rPr>
      </w:pPr>
      <w:r w:rsidRPr="00DA7554">
        <w:rPr>
          <w:rFonts w:cs="Arial"/>
        </w:rPr>
        <w:t xml:space="preserve">If you recommend </w:t>
      </w:r>
      <w:r w:rsidRPr="00DA7554">
        <w:rPr>
          <w:rFonts w:cs="Arial"/>
          <w:b/>
          <w:bCs/>
        </w:rPr>
        <w:t>No Care Type Under the Act</w:t>
      </w:r>
      <w:r w:rsidRPr="00DA7554">
        <w:rPr>
          <w:rFonts w:cs="Arial"/>
        </w:rPr>
        <w:t>, you will be able to match and refer for CHSP services without needing to submit to the Delegate for approval.</w:t>
      </w:r>
    </w:p>
    <w:p w14:paraId="73212376" w14:textId="77777777" w:rsidR="00B81A14" w:rsidRPr="00691FC8" w:rsidRDefault="00B81A14" w:rsidP="00B81A14">
      <w:pPr>
        <w:widowControl w:val="0"/>
        <w:spacing w:before="120" w:after="120" w:line="276" w:lineRule="auto"/>
        <w:rPr>
          <w:rFonts w:cs="Arial"/>
        </w:rPr>
      </w:pPr>
      <w:r w:rsidRPr="00691FC8">
        <w:rPr>
          <w:rFonts w:cs="Arial"/>
          <w:noProof/>
          <w:color w:val="2B579A"/>
          <w:shd w:val="clear" w:color="auto" w:fill="E6E6E6"/>
          <w:lang w:eastAsia="en-AU"/>
        </w:rPr>
        <w:drawing>
          <wp:inline distT="0" distB="0" distL="0" distR="0" wp14:anchorId="55F8379A" wp14:editId="2ECED3F0">
            <wp:extent cx="5688000" cy="2472700"/>
            <wp:effectExtent l="19050" t="19050" r="27305" b="22860"/>
            <wp:docPr id="332" name="Picture 332" descr="Screenshot showing after selecting ‘No care type under the Act’, screenshot shows pop-up box is displayed, select the reason for the recommendation that the client receives no care type under the Act, enter a comment or reason if appropriate and select ‘SAVE TO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Screenshot showing after selecting ‘No care type under the Act’, screenshot shows pop-up box is displayed, select the reason for the recommendation that the client receives no care type under the Act, enter a comment or reason if appropriate and select ‘SAVE TO PLAN’. "/>
                    <pic:cNvPicPr/>
                  </pic:nvPicPr>
                  <pic:blipFill>
                    <a:blip r:embed="rId55"/>
                    <a:stretch>
                      <a:fillRect/>
                    </a:stretch>
                  </pic:blipFill>
                  <pic:spPr>
                    <a:xfrm>
                      <a:off x="0" y="0"/>
                      <a:ext cx="5688000" cy="2472700"/>
                    </a:xfrm>
                    <a:prstGeom prst="rect">
                      <a:avLst/>
                    </a:prstGeom>
                    <a:ln w="9525">
                      <a:solidFill>
                        <a:sysClr val="windowText" lastClr="000000"/>
                      </a:solidFill>
                    </a:ln>
                  </pic:spPr>
                </pic:pic>
              </a:graphicData>
            </a:graphic>
          </wp:inline>
        </w:drawing>
      </w:r>
    </w:p>
    <w:p w14:paraId="595A4B9E" w14:textId="77777777" w:rsidR="00B81A14" w:rsidRPr="00DA7554" w:rsidRDefault="00B81A14" w:rsidP="00B81A14">
      <w:pPr>
        <w:pStyle w:val="ListParagraph"/>
        <w:widowControl w:val="0"/>
        <w:numPr>
          <w:ilvl w:val="0"/>
          <w:numId w:val="50"/>
        </w:numPr>
        <w:spacing w:before="120" w:after="120" w:line="276" w:lineRule="auto"/>
        <w:ind w:left="360"/>
        <w:rPr>
          <w:rFonts w:cs="Arial"/>
        </w:rPr>
      </w:pPr>
      <w:r w:rsidRPr="00DA7554">
        <w:rPr>
          <w:rFonts w:cs="Arial"/>
        </w:rPr>
        <w:t xml:space="preserve">Alternatively, if you add a recommendation from the </w:t>
      </w:r>
      <w:proofErr w:type="gramStart"/>
      <w:r w:rsidRPr="00DA7554">
        <w:rPr>
          <w:rFonts w:cs="Arial"/>
          <w:b/>
          <w:bCs/>
        </w:rPr>
        <w:t>Other</w:t>
      </w:r>
      <w:proofErr w:type="gramEnd"/>
      <w:r w:rsidRPr="00DA7554">
        <w:rPr>
          <w:rFonts w:cs="Arial"/>
          <w:b/>
          <w:bCs/>
        </w:rPr>
        <w:t xml:space="preserve"> recommendations</w:t>
      </w:r>
      <w:r w:rsidRPr="00DA7554">
        <w:rPr>
          <w:rFonts w:cs="Arial"/>
        </w:rPr>
        <w:t xml:space="preserve"> section or are adding a </w:t>
      </w:r>
      <w:r w:rsidRPr="00DA7554">
        <w:rPr>
          <w:rFonts w:cs="Arial"/>
          <w:b/>
          <w:bCs/>
        </w:rPr>
        <w:t>No Care Type Under the Act</w:t>
      </w:r>
      <w:r w:rsidRPr="00DA7554">
        <w:rPr>
          <w:rFonts w:cs="Arial"/>
        </w:rPr>
        <w:t xml:space="preserve"> recommendation, the recommendation will be displayed underneath that heading. The recommendation will not be linked to a goal.</w:t>
      </w:r>
    </w:p>
    <w:p w14:paraId="7813E002" w14:textId="77777777" w:rsidR="00B81A14" w:rsidRDefault="00B81A14" w:rsidP="00B81A14">
      <w:pPr>
        <w:widowControl w:val="0"/>
        <w:spacing w:before="120" w:after="120" w:line="276" w:lineRule="auto"/>
      </w:pPr>
      <w:r w:rsidRPr="00801395">
        <w:rPr>
          <w:noProof/>
          <w:color w:val="2B579A"/>
          <w:shd w:val="clear" w:color="auto" w:fill="E6E6E6"/>
        </w:rPr>
        <w:drawing>
          <wp:inline distT="0" distB="0" distL="0" distR="0" wp14:anchorId="1A22C7CF" wp14:editId="3894A880">
            <wp:extent cx="5688000" cy="2480653"/>
            <wp:effectExtent l="19050" t="19050" r="27305" b="15240"/>
            <wp:docPr id="2018079439" name="Picture 2018079439" descr="Screenshot of client concerns and goals and a No Care Approval recomme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79439" name="Picture 2018079439" descr="Screenshot of client concerns and goals and a No Care Approval recommendation. "/>
                    <pic:cNvPicPr/>
                  </pic:nvPicPr>
                  <pic:blipFill>
                    <a:blip r:embed="rId56"/>
                    <a:stretch>
                      <a:fillRect/>
                    </a:stretch>
                  </pic:blipFill>
                  <pic:spPr>
                    <a:xfrm>
                      <a:off x="0" y="0"/>
                      <a:ext cx="5688000" cy="2480653"/>
                    </a:xfrm>
                    <a:prstGeom prst="rect">
                      <a:avLst/>
                    </a:prstGeom>
                    <a:ln>
                      <a:solidFill>
                        <a:sysClr val="windowText" lastClr="000000"/>
                      </a:solidFill>
                    </a:ln>
                  </pic:spPr>
                </pic:pic>
              </a:graphicData>
            </a:graphic>
          </wp:inline>
        </w:drawing>
      </w:r>
    </w:p>
    <w:p w14:paraId="33B5CD86" w14:textId="1B75B9FF" w:rsidR="00B34359" w:rsidRPr="00933B88" w:rsidRDefault="0075176B" w:rsidP="004914A3">
      <w:pPr>
        <w:pStyle w:val="Heading3"/>
      </w:pPr>
      <w:bookmarkStart w:id="41" w:name="_Convert_to_Comprehensive"/>
      <w:bookmarkStart w:id="42" w:name="_Toc181878126"/>
      <w:bookmarkStart w:id="43" w:name="_Toc106824786"/>
      <w:bookmarkEnd w:id="41"/>
      <w:r w:rsidRPr="00933B88">
        <w:lastRenderedPageBreak/>
        <w:t>Convert to Comprehensive Assessment</w:t>
      </w:r>
      <w:bookmarkEnd w:id="42"/>
    </w:p>
    <w:p w14:paraId="51E781B1" w14:textId="0E6D366B" w:rsidR="0075176B" w:rsidRPr="00B34359" w:rsidRDefault="004D2928" w:rsidP="00B34359">
      <w:r>
        <w:t xml:space="preserve">Non-clinical </w:t>
      </w:r>
      <w:r w:rsidR="0071751A">
        <w:t>a</w:t>
      </w:r>
      <w:r w:rsidR="0075176B" w:rsidRPr="00B34359">
        <w:t>ssessor</w:t>
      </w:r>
      <w:r w:rsidR="00224CD5" w:rsidRPr="00B34359">
        <w:t>s</w:t>
      </w:r>
      <w:r w:rsidR="0075176B" w:rsidRPr="00B34359">
        <w:t xml:space="preserve"> will have the option to change the assessment from Home Support to Comprehensive once the IAT has been finalised and the algorithm has determined an outcome recommendation. This can only be done if the outlet supports both types of assessments.</w:t>
      </w:r>
    </w:p>
    <w:p w14:paraId="7D7674AD" w14:textId="352DE9C3" w:rsidR="0075176B" w:rsidRDefault="0075176B" w:rsidP="0075176B">
      <w:pPr>
        <w:pStyle w:val="ListParagraph"/>
        <w:numPr>
          <w:ilvl w:val="0"/>
          <w:numId w:val="52"/>
        </w:numPr>
        <w:ind w:left="360"/>
        <w:rPr>
          <w:lang w:val="en-US"/>
        </w:rPr>
      </w:pPr>
      <w:r>
        <w:rPr>
          <w:lang w:val="en-US"/>
        </w:rPr>
        <w:t xml:space="preserve">From the </w:t>
      </w:r>
      <w:r>
        <w:rPr>
          <w:b/>
          <w:bCs/>
          <w:lang w:val="en-US"/>
        </w:rPr>
        <w:t xml:space="preserve">Goals &amp; recommendations </w:t>
      </w:r>
      <w:r>
        <w:rPr>
          <w:lang w:val="en-US"/>
        </w:rPr>
        <w:t xml:space="preserve">tab select </w:t>
      </w:r>
      <w:r>
        <w:rPr>
          <w:b/>
          <w:bCs/>
          <w:lang w:val="en-US"/>
        </w:rPr>
        <w:t xml:space="preserve">CONVERT TO COMPREHENSIVE ASSESSMENT </w:t>
      </w:r>
      <w:r>
        <w:rPr>
          <w:lang w:val="en-US"/>
        </w:rPr>
        <w:t xml:space="preserve">from the top right-hand side. </w:t>
      </w:r>
    </w:p>
    <w:p w14:paraId="5E2E1202" w14:textId="12292B70" w:rsidR="0075176B" w:rsidRDefault="0075176B" w:rsidP="0075176B">
      <w:pPr>
        <w:rPr>
          <w:lang w:val="en-US"/>
        </w:rPr>
      </w:pPr>
      <w:r>
        <w:rPr>
          <w:noProof/>
          <w:lang w:val="en-US"/>
        </w:rPr>
        <w:drawing>
          <wp:inline distT="0" distB="0" distL="0" distR="0" wp14:anchorId="3496A838" wp14:editId="4450C4C8">
            <wp:extent cx="5688000" cy="945801"/>
            <wp:effectExtent l="19050" t="19050" r="8255" b="26035"/>
            <wp:docPr id="1635415062" name="Picture 5" descr="Screenshot of Support plan and services page with &quot;CONVERT TO COMPREHENSIVE ASSESSMENT&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062" name="Picture 5" descr="Screenshot of Support plan and services page with &quot;CONVERT TO COMPREHENSIVE ASSESSMENT&quot; button circl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8000" cy="945801"/>
                    </a:xfrm>
                    <a:prstGeom prst="rect">
                      <a:avLst/>
                    </a:prstGeom>
                    <a:noFill/>
                    <a:ln>
                      <a:solidFill>
                        <a:schemeClr val="tx1"/>
                      </a:solidFill>
                    </a:ln>
                  </pic:spPr>
                </pic:pic>
              </a:graphicData>
            </a:graphic>
          </wp:inline>
        </w:drawing>
      </w:r>
    </w:p>
    <w:p w14:paraId="70174174" w14:textId="77777777" w:rsidR="008B445F" w:rsidRPr="004914A3" w:rsidRDefault="008B445F" w:rsidP="0075176B">
      <w:pPr>
        <w:pStyle w:val="ListParagraph"/>
        <w:numPr>
          <w:ilvl w:val="0"/>
          <w:numId w:val="52"/>
        </w:numPr>
        <w:ind w:left="360"/>
        <w:rPr>
          <w:lang w:val="en-US"/>
        </w:rPr>
      </w:pPr>
      <w:r>
        <w:rPr>
          <w:lang w:val="en-US"/>
        </w:rPr>
        <w:t xml:space="preserve">The reason for change will be pre-selected to </w:t>
      </w:r>
      <w:r>
        <w:rPr>
          <w:b/>
          <w:bCs/>
          <w:lang w:val="en-US"/>
        </w:rPr>
        <w:t>High level care needs</w:t>
      </w:r>
      <w:r>
        <w:rPr>
          <w:lang w:val="en-US"/>
        </w:rPr>
        <w:t xml:space="preserve">. Enter in the reason or comments for converting the assessment and then select </w:t>
      </w:r>
      <w:r>
        <w:rPr>
          <w:b/>
          <w:bCs/>
          <w:lang w:val="en-US"/>
        </w:rPr>
        <w:t>YES, CONVERT ASSESSMENT.</w:t>
      </w:r>
    </w:p>
    <w:p w14:paraId="5B7B99D5" w14:textId="05DE5AFE" w:rsidR="0075176B" w:rsidRDefault="008B445F" w:rsidP="008B445F">
      <w:pPr>
        <w:rPr>
          <w:b/>
          <w:bCs/>
          <w:lang w:val="en-US"/>
        </w:rPr>
      </w:pPr>
      <w:r>
        <w:rPr>
          <w:b/>
          <w:bCs/>
          <w:noProof/>
          <w:lang w:val="en-US"/>
        </w:rPr>
        <w:drawing>
          <wp:inline distT="0" distB="0" distL="0" distR="0" wp14:anchorId="6AEC9A38" wp14:editId="30058520">
            <wp:extent cx="5688000" cy="3920226"/>
            <wp:effectExtent l="19050" t="19050" r="27305" b="23495"/>
            <wp:docPr id="1289211489" name="Picture 6" descr="Screenshot of Convert to comprehensive assessment page with 'Reason or comments:' textbox and &quot;YES, CONVERT ASSESSMENT&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11489" name="Picture 6" descr="Screenshot of Convert to comprehensive assessment page with 'Reason or comments:' textbox and &quot;YES, CONVERT ASSESSMENT&quot; button circl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8000" cy="3920226"/>
                    </a:xfrm>
                    <a:prstGeom prst="rect">
                      <a:avLst/>
                    </a:prstGeom>
                    <a:noFill/>
                    <a:ln>
                      <a:solidFill>
                        <a:schemeClr val="tx1"/>
                      </a:solidFill>
                    </a:ln>
                  </pic:spPr>
                </pic:pic>
              </a:graphicData>
            </a:graphic>
          </wp:inline>
        </w:drawing>
      </w:r>
      <w:r w:rsidRPr="004914A3">
        <w:rPr>
          <w:b/>
          <w:bCs/>
          <w:lang w:val="en-US"/>
        </w:rPr>
        <w:t xml:space="preserve"> </w:t>
      </w:r>
    </w:p>
    <w:p w14:paraId="5017A5C6" w14:textId="32E4145E" w:rsidR="008B445F" w:rsidRDefault="008B445F" w:rsidP="008B445F">
      <w:pPr>
        <w:pStyle w:val="ListParagraph"/>
        <w:numPr>
          <w:ilvl w:val="0"/>
          <w:numId w:val="52"/>
        </w:numPr>
        <w:ind w:left="360"/>
        <w:rPr>
          <w:lang w:val="en-US"/>
        </w:rPr>
      </w:pPr>
      <w:r w:rsidRPr="008B445F">
        <w:rPr>
          <w:lang w:val="en-US"/>
        </w:rPr>
        <w:t xml:space="preserve">A </w:t>
      </w:r>
      <w:r>
        <w:rPr>
          <w:lang w:val="en-US"/>
        </w:rPr>
        <w:t xml:space="preserve">green banner will then display at the bottom of the screen confirming the assessment has been successfully changed. The IAT outcome will now also reflect that a Comprehensive Assessment has been completed. </w:t>
      </w:r>
    </w:p>
    <w:p w14:paraId="27DA2DB1" w14:textId="0ADF8059" w:rsidR="008B445F" w:rsidRPr="004914A3" w:rsidRDefault="008B445F" w:rsidP="004914A3">
      <w:pPr>
        <w:rPr>
          <w:lang w:val="en-US"/>
        </w:rPr>
      </w:pPr>
      <w:r>
        <w:rPr>
          <w:noProof/>
          <w:lang w:val="en-US"/>
        </w:rPr>
        <w:lastRenderedPageBreak/>
        <w:drawing>
          <wp:inline distT="0" distB="0" distL="0" distR="0" wp14:anchorId="120D7BCA" wp14:editId="0EFFBB64">
            <wp:extent cx="5688000" cy="3206066"/>
            <wp:effectExtent l="19050" t="19050" r="27305" b="13970"/>
            <wp:docPr id="384292648" name="Picture 7" descr="Screenshot of Support plan and services page with &quot;Current assessment type: Comprehensive Assessment&quot; and 'Assessment type has been changed' pop-up box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2648" name="Picture 7" descr="Screenshot of Support plan and services page with &quot;Current assessment type: Comprehensive Assessment&quot; and 'Assessment type has been changed' pop-up box circl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8000" cy="3206066"/>
                    </a:xfrm>
                    <a:prstGeom prst="rect">
                      <a:avLst/>
                    </a:prstGeom>
                    <a:noFill/>
                    <a:ln>
                      <a:solidFill>
                        <a:schemeClr val="tx1"/>
                      </a:solidFill>
                    </a:ln>
                  </pic:spPr>
                </pic:pic>
              </a:graphicData>
            </a:graphic>
          </wp:inline>
        </w:drawing>
      </w:r>
    </w:p>
    <w:p w14:paraId="0FD88286" w14:textId="161CB249" w:rsidR="00F92D74" w:rsidRPr="00BD74A3" w:rsidRDefault="00F92D74" w:rsidP="00611D31">
      <w:pPr>
        <w:pStyle w:val="Heading3"/>
        <w:spacing w:before="480" w:line="276" w:lineRule="auto"/>
        <w:rPr>
          <w:rFonts w:cs="Arial"/>
          <w:b w:val="0"/>
          <w:bCs/>
        </w:rPr>
      </w:pPr>
      <w:bookmarkStart w:id="44" w:name="_Toc181878127"/>
      <w:r w:rsidRPr="00BD74A3">
        <w:rPr>
          <w:rFonts w:cs="Arial"/>
          <w:b w:val="0"/>
          <w:bCs/>
        </w:rPr>
        <w:t>Manage services and referrals</w:t>
      </w:r>
      <w:bookmarkEnd w:id="43"/>
      <w:bookmarkEnd w:id="44"/>
    </w:p>
    <w:p w14:paraId="00140229" w14:textId="7CD68555" w:rsidR="00F92D74" w:rsidRPr="00BD74A3" w:rsidRDefault="001C530D" w:rsidP="00AD6E34">
      <w:pPr>
        <w:spacing w:line="276" w:lineRule="auto"/>
        <w:rPr>
          <w:rFonts w:cs="Arial"/>
        </w:rPr>
      </w:pPr>
      <w:r>
        <w:rPr>
          <w:noProof/>
        </w:rPr>
        <w:drawing>
          <wp:inline distT="0" distB="0" distL="0" distR="0" wp14:anchorId="1F18F200" wp14:editId="6A5E8F0B">
            <wp:extent cx="5688000" cy="399741"/>
            <wp:effectExtent l="19050" t="19050" r="8255" b="19685"/>
            <wp:docPr id="53028801" name="Picture 1" descr="Screenshot of &quot;Manage services &amp; referrals&quot;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8801" name="Picture 1" descr="Screenshot of &quot;Manage services &amp; referrals&quot; tab selected."/>
                    <pic:cNvPicPr/>
                  </pic:nvPicPr>
                  <pic:blipFill>
                    <a:blip r:embed="rId60"/>
                    <a:stretch>
                      <a:fillRect/>
                    </a:stretch>
                  </pic:blipFill>
                  <pic:spPr>
                    <a:xfrm>
                      <a:off x="0" y="0"/>
                      <a:ext cx="5688000" cy="399741"/>
                    </a:xfrm>
                    <a:prstGeom prst="rect">
                      <a:avLst/>
                    </a:prstGeom>
                    <a:ln>
                      <a:solidFill>
                        <a:schemeClr val="tx1"/>
                      </a:solidFill>
                    </a:ln>
                  </pic:spPr>
                </pic:pic>
              </a:graphicData>
            </a:graphic>
          </wp:inline>
        </w:drawing>
      </w:r>
    </w:p>
    <w:p w14:paraId="1AA38A35" w14:textId="2127E3F6" w:rsidR="00F92D74" w:rsidRPr="00BD74A3" w:rsidRDefault="00F92D74" w:rsidP="00DC050B">
      <w:pPr>
        <w:spacing w:line="276" w:lineRule="auto"/>
        <w:rPr>
          <w:rFonts w:cs="Arial"/>
        </w:rPr>
      </w:pPr>
      <w:r w:rsidRPr="00BD74A3">
        <w:rPr>
          <w:rFonts w:cs="Arial"/>
        </w:rPr>
        <w:t xml:space="preserve">The </w:t>
      </w:r>
      <w:r w:rsidRPr="00AD6E34">
        <w:rPr>
          <w:rFonts w:cs="Arial"/>
          <w:b/>
          <w:bCs/>
        </w:rPr>
        <w:t>Manage services &amp; referrals</w:t>
      </w:r>
      <w:r w:rsidRPr="00BD74A3">
        <w:rPr>
          <w:rFonts w:cs="Arial"/>
        </w:rPr>
        <w:t xml:space="preserve"> tab enables </w:t>
      </w:r>
      <w:r w:rsidR="00224CD5">
        <w:rPr>
          <w:rFonts w:cs="Arial"/>
        </w:rPr>
        <w:t>assessors</w:t>
      </w:r>
      <w:r w:rsidR="00224CD5" w:rsidRPr="00BD74A3">
        <w:rPr>
          <w:rFonts w:cs="Arial"/>
        </w:rPr>
        <w:t xml:space="preserve"> </w:t>
      </w:r>
      <w:r w:rsidRPr="00BD74A3">
        <w:rPr>
          <w:rFonts w:cs="Arial"/>
        </w:rPr>
        <w:t>to issue referrals for any recommended CHSP services. It also enables the</w:t>
      </w:r>
      <w:r w:rsidR="00224CD5">
        <w:rPr>
          <w:rFonts w:cs="Arial"/>
        </w:rPr>
        <w:t xml:space="preserve"> </w:t>
      </w:r>
      <w:r w:rsidRPr="00BD74A3">
        <w:rPr>
          <w:rFonts w:cs="Arial"/>
        </w:rPr>
        <w:t xml:space="preserve">assessors to actively manage service and waitlist referrals for clients, including reissuing all referrals rejected. </w:t>
      </w:r>
    </w:p>
    <w:p w14:paraId="0EF9C649" w14:textId="145B3137" w:rsidR="00F92D74" w:rsidRPr="00BD74A3" w:rsidRDefault="00F92D74" w:rsidP="00DC050B">
      <w:pPr>
        <w:spacing w:before="120" w:line="276" w:lineRule="auto"/>
        <w:rPr>
          <w:rFonts w:cs="Arial"/>
        </w:rPr>
      </w:pPr>
      <w:r w:rsidRPr="00BD74A3">
        <w:rPr>
          <w:rFonts w:cs="Arial"/>
        </w:rPr>
        <w:t>The</w:t>
      </w:r>
      <w:r w:rsidR="00E46EBF">
        <w:rPr>
          <w:rFonts w:cs="Arial"/>
        </w:rPr>
        <w:t xml:space="preserve"> </w:t>
      </w:r>
      <w:hyperlink r:id="rId61" w:history="1">
        <w:r w:rsidR="00E46EBF" w:rsidRPr="00BC5317">
          <w:rPr>
            <w:rStyle w:val="Hyperlink"/>
            <w:rFonts w:cs="Arial"/>
          </w:rPr>
          <w:t>My Aged Care – Assessor Portal User Guide 8 – Referring for services</w:t>
        </w:r>
      </w:hyperlink>
      <w:r w:rsidR="00E46EBF" w:rsidRPr="00BC5317">
        <w:rPr>
          <w:rFonts w:cs="Arial"/>
        </w:rPr>
        <w:t xml:space="preserve"> </w:t>
      </w:r>
      <w:r w:rsidR="00AD6E34">
        <w:rPr>
          <w:rFonts w:cs="Arial"/>
        </w:rPr>
        <w:t>c</w:t>
      </w:r>
      <w:r w:rsidRPr="00BD74A3">
        <w:rPr>
          <w:rFonts w:cs="Arial"/>
        </w:rPr>
        <w:t>ontains detailed information on this process.</w:t>
      </w:r>
    </w:p>
    <w:p w14:paraId="66E8E6BC" w14:textId="6E86BF9F" w:rsidR="004811A0" w:rsidRPr="00BD74A3" w:rsidRDefault="004811A0" w:rsidP="00DC050B">
      <w:pPr>
        <w:spacing w:before="120" w:line="276" w:lineRule="auto"/>
        <w:rPr>
          <w:rFonts w:cs="Arial"/>
        </w:rPr>
      </w:pPr>
      <w:r w:rsidRPr="00BD74A3">
        <w:rPr>
          <w:rFonts w:cs="Arial"/>
        </w:rPr>
        <w:t>The below screenshot gives an example of what can appear beneath the Manage Services &amp; Referrals tab.</w:t>
      </w:r>
    </w:p>
    <w:p w14:paraId="7A9F2233" w14:textId="07667905" w:rsidR="004811A0" w:rsidRPr="00BD74A3" w:rsidRDefault="004811A0" w:rsidP="00C05F40">
      <w:pPr>
        <w:spacing w:before="120" w:line="276" w:lineRule="auto"/>
        <w:rPr>
          <w:rFonts w:cs="Arial"/>
        </w:rPr>
      </w:pPr>
      <w:r w:rsidRPr="00BD74A3">
        <w:rPr>
          <w:rFonts w:cs="Arial"/>
          <w:noProof/>
        </w:rPr>
        <w:drawing>
          <wp:inline distT="0" distB="0" distL="0" distR="0" wp14:anchorId="013D76E8" wp14:editId="43A35B8A">
            <wp:extent cx="5687695" cy="2294780"/>
            <wp:effectExtent l="19050" t="19050" r="8255" b="10795"/>
            <wp:docPr id="13" name="Picture 13" descr="Screenshot of &quot;Manage services &amp; referrals&quot; tab and it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quot;Manage services &amp; referrals&quot; tab and its page. "/>
                    <pic:cNvPicPr/>
                  </pic:nvPicPr>
                  <pic:blipFill rotWithShape="1">
                    <a:blip r:embed="rId62"/>
                    <a:srcRect b="22241"/>
                    <a:stretch/>
                  </pic:blipFill>
                  <pic:spPr bwMode="auto">
                    <a:xfrm>
                      <a:off x="0" y="0"/>
                      <a:ext cx="5688000" cy="229490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32FC47" w14:textId="1ECD404C" w:rsidR="00694C94" w:rsidRPr="00BD74A3" w:rsidRDefault="00694C94" w:rsidP="00DC050B">
      <w:pPr>
        <w:pStyle w:val="Heading3"/>
        <w:spacing w:line="276" w:lineRule="auto"/>
        <w:rPr>
          <w:rFonts w:cs="Arial"/>
          <w:b w:val="0"/>
          <w:bCs/>
        </w:rPr>
      </w:pPr>
      <w:bookmarkStart w:id="45" w:name="_Toc106824787"/>
      <w:bookmarkStart w:id="46" w:name="_Toc181878128"/>
      <w:r w:rsidRPr="00BD74A3">
        <w:rPr>
          <w:rFonts w:cs="Arial"/>
          <w:b w:val="0"/>
          <w:bCs/>
        </w:rPr>
        <w:lastRenderedPageBreak/>
        <w:t xml:space="preserve">Associated </w:t>
      </w:r>
      <w:r w:rsidR="004426AB" w:rsidRPr="00BD74A3">
        <w:rPr>
          <w:rFonts w:cs="Arial"/>
          <w:b w:val="0"/>
          <w:bCs/>
        </w:rPr>
        <w:t>P</w:t>
      </w:r>
      <w:r w:rsidRPr="00BD74A3">
        <w:rPr>
          <w:rFonts w:cs="Arial"/>
          <w:b w:val="0"/>
          <w:bCs/>
        </w:rPr>
        <w:t>eople</w:t>
      </w:r>
      <w:bookmarkEnd w:id="45"/>
      <w:bookmarkEnd w:id="46"/>
    </w:p>
    <w:p w14:paraId="20051147" w14:textId="390D3AE7" w:rsidR="00694C94" w:rsidRPr="00BD74A3" w:rsidRDefault="00B40622" w:rsidP="00BA53B8">
      <w:pPr>
        <w:spacing w:before="120" w:line="276" w:lineRule="auto"/>
        <w:rPr>
          <w:rFonts w:cs="Arial"/>
        </w:rPr>
      </w:pPr>
      <w:r>
        <w:rPr>
          <w:noProof/>
        </w:rPr>
        <w:drawing>
          <wp:inline distT="0" distB="0" distL="0" distR="0" wp14:anchorId="5FABE874" wp14:editId="17A2C591">
            <wp:extent cx="5688000" cy="424215"/>
            <wp:effectExtent l="19050" t="19050" r="27305" b="13970"/>
            <wp:docPr id="821840321" name="Picture 1" descr="Screenshot of tabs with &quot;Associated People&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40321" name="Picture 1" descr="Screenshot of tabs with &quot;Associated People&quot; selected."/>
                    <pic:cNvPicPr/>
                  </pic:nvPicPr>
                  <pic:blipFill>
                    <a:blip r:embed="rId63"/>
                    <a:stretch>
                      <a:fillRect/>
                    </a:stretch>
                  </pic:blipFill>
                  <pic:spPr>
                    <a:xfrm>
                      <a:off x="0" y="0"/>
                      <a:ext cx="5688000" cy="424215"/>
                    </a:xfrm>
                    <a:prstGeom prst="rect">
                      <a:avLst/>
                    </a:prstGeom>
                    <a:ln>
                      <a:solidFill>
                        <a:schemeClr val="tx1"/>
                      </a:solidFill>
                    </a:ln>
                  </pic:spPr>
                </pic:pic>
              </a:graphicData>
            </a:graphic>
          </wp:inline>
        </w:drawing>
      </w:r>
    </w:p>
    <w:p w14:paraId="7D749054" w14:textId="3AB10FF5" w:rsidR="00694C94" w:rsidRPr="00BD74A3" w:rsidRDefault="00694C94" w:rsidP="00BA53B8">
      <w:pPr>
        <w:spacing w:before="120" w:line="276" w:lineRule="auto"/>
        <w:rPr>
          <w:rFonts w:cs="Arial"/>
        </w:rPr>
      </w:pPr>
      <w:r w:rsidRPr="00BD74A3">
        <w:rPr>
          <w:rFonts w:cs="Arial"/>
        </w:rPr>
        <w:t xml:space="preserve">The </w:t>
      </w:r>
      <w:r w:rsidRPr="00CD7FFA">
        <w:rPr>
          <w:rFonts w:cs="Arial"/>
          <w:b/>
          <w:bCs/>
        </w:rPr>
        <w:t xml:space="preserve">Associated </w:t>
      </w:r>
      <w:r w:rsidR="004426AB" w:rsidRPr="00CD7FFA">
        <w:rPr>
          <w:rFonts w:cs="Arial"/>
          <w:b/>
          <w:bCs/>
        </w:rPr>
        <w:t>P</w:t>
      </w:r>
      <w:r w:rsidRPr="00CD7FFA">
        <w:rPr>
          <w:rFonts w:cs="Arial"/>
          <w:b/>
          <w:bCs/>
        </w:rPr>
        <w:t>eople</w:t>
      </w:r>
      <w:r w:rsidRPr="00BD74A3">
        <w:rPr>
          <w:rFonts w:cs="Arial"/>
        </w:rPr>
        <w:t xml:space="preserve"> tab allows </w:t>
      </w:r>
      <w:r w:rsidR="003050C0">
        <w:rPr>
          <w:rFonts w:cs="Arial"/>
        </w:rPr>
        <w:t>non-clinical</w:t>
      </w:r>
      <w:r w:rsidR="00224CD5">
        <w:rPr>
          <w:rFonts w:cs="Arial"/>
        </w:rPr>
        <w:t xml:space="preserve"> </w:t>
      </w:r>
      <w:r w:rsidRPr="00BD74A3">
        <w:rPr>
          <w:rFonts w:cs="Arial"/>
        </w:rPr>
        <w:t xml:space="preserve">assessors to record any people that were involved in the development of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or will assist the client (with the </w:t>
      </w:r>
      <w:r w:rsidR="00FF5AEB" w:rsidRPr="00BD74A3">
        <w:rPr>
          <w:rFonts w:cs="Arial"/>
        </w:rPr>
        <w:t>client’s</w:t>
      </w:r>
      <w:r w:rsidRPr="00BD74A3">
        <w:rPr>
          <w:rFonts w:cs="Arial"/>
        </w:rPr>
        <w:t xml:space="preserve"> consent) with actions within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r w:rsidR="006E2E51" w:rsidRPr="00BD74A3">
        <w:rPr>
          <w:rFonts w:cs="Arial"/>
        </w:rPr>
        <w:t xml:space="preserve"> </w:t>
      </w:r>
    </w:p>
    <w:p w14:paraId="7BD1E7EA" w14:textId="743256D9" w:rsidR="00694C94" w:rsidRPr="00BD74A3" w:rsidRDefault="00694C94" w:rsidP="00DC050B">
      <w:pPr>
        <w:pStyle w:val="ListNumber"/>
        <w:numPr>
          <w:ilvl w:val="0"/>
          <w:numId w:val="33"/>
        </w:numPr>
        <w:spacing w:before="120" w:line="276" w:lineRule="auto"/>
        <w:contextualSpacing/>
        <w:rPr>
          <w:rFonts w:cs="Arial"/>
        </w:rPr>
      </w:pPr>
      <w:r w:rsidRPr="00BD74A3">
        <w:rPr>
          <w:rFonts w:cs="Arial"/>
        </w:rPr>
        <w:t xml:space="preserve">Select </w:t>
      </w:r>
      <w:r w:rsidR="00E04BCB" w:rsidRPr="00CD7FFA">
        <w:rPr>
          <w:rFonts w:cs="Arial"/>
          <w:b/>
          <w:bCs/>
        </w:rPr>
        <w:t>ADD PEOPLE</w:t>
      </w:r>
      <w:r w:rsidRPr="00BD74A3">
        <w:rPr>
          <w:rFonts w:cs="Arial"/>
        </w:rPr>
        <w:t>.</w:t>
      </w:r>
    </w:p>
    <w:p w14:paraId="7A269E00" w14:textId="4ED1AA8C" w:rsidR="006B237A" w:rsidRDefault="00694C94" w:rsidP="00BA53B8">
      <w:pPr>
        <w:spacing w:before="120" w:line="276" w:lineRule="auto"/>
        <w:rPr>
          <w:rFonts w:cs="Arial"/>
        </w:rPr>
      </w:pPr>
      <w:r w:rsidRPr="00BD74A3">
        <w:rPr>
          <w:rFonts w:cs="Arial"/>
          <w:noProof/>
          <w:lang w:eastAsia="en-AU"/>
        </w:rPr>
        <w:drawing>
          <wp:inline distT="0" distB="0" distL="0" distR="0" wp14:anchorId="2B3FDB10" wp14:editId="75E82DAA">
            <wp:extent cx="5687060" cy="1006668"/>
            <wp:effectExtent l="19050" t="19050" r="8890" b="22225"/>
            <wp:docPr id="11" name="Picture 11" descr="Screenshot of People associated with support plan with &quot;ADD PEOPLE&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People associated with support plan with &quot;ADD PEOPLE&quot; button circled."/>
                    <pic:cNvPicPr>
                      <a:picLocks noChangeAspect="1" noChangeArrowheads="1"/>
                    </pic:cNvPicPr>
                  </pic:nvPicPr>
                  <pic:blipFill rotWithShape="1">
                    <a:blip r:embed="rId64">
                      <a:extLst>
                        <a:ext uri="{28A0092B-C50C-407E-A947-70E740481C1C}">
                          <a14:useLocalDpi xmlns:a14="http://schemas.microsoft.com/office/drawing/2010/main" val="0"/>
                        </a:ext>
                      </a:extLst>
                    </a:blip>
                    <a:srcRect b="11055"/>
                    <a:stretch/>
                  </pic:blipFill>
                  <pic:spPr bwMode="auto">
                    <a:xfrm>
                      <a:off x="0" y="0"/>
                      <a:ext cx="5723556" cy="101312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AA098A" w14:textId="4828A6BF" w:rsidR="00694C94" w:rsidRPr="00BD74A3" w:rsidRDefault="00694C94" w:rsidP="00DC050B">
      <w:pPr>
        <w:pStyle w:val="ListNumber"/>
        <w:numPr>
          <w:ilvl w:val="0"/>
          <w:numId w:val="33"/>
        </w:numPr>
        <w:tabs>
          <w:tab w:val="num" w:pos="360"/>
        </w:tabs>
        <w:spacing w:before="120" w:line="276" w:lineRule="auto"/>
        <w:contextualSpacing/>
        <w:rPr>
          <w:rFonts w:cs="Arial"/>
        </w:rPr>
      </w:pPr>
      <w:r w:rsidRPr="00BD74A3">
        <w:rPr>
          <w:rFonts w:cs="Arial"/>
          <w:bCs/>
        </w:rPr>
        <w:t>S</w:t>
      </w:r>
      <w:r w:rsidRPr="00BD74A3">
        <w:rPr>
          <w:rFonts w:cs="Arial"/>
        </w:rPr>
        <w:t xml:space="preserve">elect </w:t>
      </w:r>
      <w:r w:rsidR="00E04BCB" w:rsidRPr="00CD7FFA">
        <w:rPr>
          <w:rFonts w:cs="Arial"/>
          <w:b/>
          <w:bCs/>
        </w:rPr>
        <w:t>ADD A PERSON</w:t>
      </w:r>
      <w:r w:rsidRPr="00BD74A3">
        <w:rPr>
          <w:rFonts w:cs="Arial"/>
        </w:rPr>
        <w:t>.</w:t>
      </w:r>
    </w:p>
    <w:p w14:paraId="2A3CCA33" w14:textId="77777777" w:rsidR="00694C94" w:rsidRPr="00BD74A3" w:rsidRDefault="00694C94" w:rsidP="00C05F40">
      <w:pPr>
        <w:spacing w:before="120" w:line="276" w:lineRule="auto"/>
        <w:rPr>
          <w:rFonts w:cs="Arial"/>
        </w:rPr>
      </w:pPr>
      <w:r w:rsidRPr="00BD74A3">
        <w:rPr>
          <w:rFonts w:cs="Arial"/>
          <w:noProof/>
          <w:lang w:eastAsia="en-AU"/>
        </w:rPr>
        <w:drawing>
          <wp:inline distT="0" distB="0" distL="0" distR="0" wp14:anchorId="2F800980" wp14:editId="3E0E259B">
            <wp:extent cx="5686761" cy="1371600"/>
            <wp:effectExtent l="19050" t="19050" r="28575" b="19050"/>
            <wp:docPr id="302" name="Picture 302" descr="Screenshot of Add people to support plan with &quot;ADD A PERSON&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Screenshot of Add people to support plan with &quot;ADD A PERSON&quot; button circl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4520"/>
                    <a:stretch/>
                  </pic:blipFill>
                  <pic:spPr bwMode="auto">
                    <a:xfrm>
                      <a:off x="0" y="0"/>
                      <a:ext cx="5689680" cy="137230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25E2E9" w14:textId="127A5E32" w:rsidR="00694C94" w:rsidRPr="00BD74A3" w:rsidRDefault="00694C94" w:rsidP="00DC050B">
      <w:pPr>
        <w:pStyle w:val="ListNumber"/>
        <w:numPr>
          <w:ilvl w:val="0"/>
          <w:numId w:val="33"/>
        </w:numPr>
        <w:tabs>
          <w:tab w:val="num" w:pos="360"/>
        </w:tabs>
        <w:spacing w:before="120" w:line="276" w:lineRule="auto"/>
        <w:contextualSpacing/>
        <w:rPr>
          <w:rFonts w:cs="Arial"/>
          <w:noProof/>
          <w:lang w:eastAsia="en-AU"/>
        </w:rPr>
      </w:pPr>
      <w:r w:rsidRPr="00BD74A3">
        <w:rPr>
          <w:rFonts w:cs="Arial"/>
        </w:rPr>
        <w:t xml:space="preserve">Enter required information and select </w:t>
      </w:r>
      <w:r w:rsidR="00E04BCB" w:rsidRPr="00CD7FFA">
        <w:rPr>
          <w:rFonts w:cs="Arial"/>
          <w:b/>
          <w:bCs/>
        </w:rPr>
        <w:t>SAVE</w:t>
      </w:r>
      <w:r w:rsidRPr="00BD74A3">
        <w:rPr>
          <w:rFonts w:cs="Arial"/>
        </w:rPr>
        <w:t xml:space="preserve"> to add the associated person to the clients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r w:rsidR="006E2E51" w:rsidRPr="00BD74A3">
        <w:rPr>
          <w:rFonts w:cs="Arial"/>
        </w:rPr>
        <w:t xml:space="preserve"> You can capture their mailing address in case they wish (with client consent) to receive a copy of the clients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006E2E51" w:rsidRPr="00BD74A3">
        <w:rPr>
          <w:rFonts w:cs="Arial"/>
        </w:rPr>
        <w:t>.</w:t>
      </w:r>
    </w:p>
    <w:p w14:paraId="3D7F036C" w14:textId="77777777" w:rsidR="00694C94" w:rsidRPr="00BD74A3" w:rsidRDefault="00694C94" w:rsidP="00C05F40">
      <w:pPr>
        <w:spacing w:before="120" w:line="276" w:lineRule="auto"/>
        <w:rPr>
          <w:rFonts w:cs="Arial"/>
        </w:rPr>
      </w:pPr>
      <w:r w:rsidRPr="00BD74A3">
        <w:rPr>
          <w:rFonts w:cs="Arial"/>
          <w:noProof/>
          <w:lang w:eastAsia="en-AU"/>
        </w:rPr>
        <w:drawing>
          <wp:inline distT="0" distB="0" distL="0" distR="0" wp14:anchorId="3D7DF248" wp14:editId="20F9EF42">
            <wp:extent cx="4846320" cy="3819525"/>
            <wp:effectExtent l="19050" t="19050" r="11430" b="28575"/>
            <wp:docPr id="42" name="Picture 42" descr="Screenshot of Add a person to support plan with field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Add a person to support plan with field circled. "/>
                    <pic:cNvPicPr/>
                  </pic:nvPicPr>
                  <pic:blipFill>
                    <a:blip r:embed="rId66"/>
                    <a:stretch>
                      <a:fillRect/>
                    </a:stretch>
                  </pic:blipFill>
                  <pic:spPr>
                    <a:xfrm>
                      <a:off x="0" y="0"/>
                      <a:ext cx="4867864" cy="3836504"/>
                    </a:xfrm>
                    <a:prstGeom prst="rect">
                      <a:avLst/>
                    </a:prstGeom>
                    <a:ln>
                      <a:solidFill>
                        <a:schemeClr val="tx1"/>
                      </a:solidFill>
                    </a:ln>
                  </pic:spPr>
                </pic:pic>
              </a:graphicData>
            </a:graphic>
          </wp:inline>
        </w:drawing>
      </w:r>
    </w:p>
    <w:p w14:paraId="4CB32CF6" w14:textId="2BF5AE82" w:rsidR="00694C94" w:rsidRPr="00BD74A3" w:rsidRDefault="00694C94" w:rsidP="00DC050B">
      <w:pPr>
        <w:pStyle w:val="ListNumber"/>
        <w:numPr>
          <w:ilvl w:val="0"/>
          <w:numId w:val="33"/>
        </w:numPr>
        <w:spacing w:before="120" w:line="276" w:lineRule="auto"/>
        <w:contextualSpacing/>
        <w:rPr>
          <w:rFonts w:cs="Arial"/>
        </w:rPr>
      </w:pPr>
      <w:r w:rsidRPr="00BD74A3">
        <w:rPr>
          <w:rFonts w:cs="Arial"/>
        </w:rPr>
        <w:lastRenderedPageBreak/>
        <w:t xml:space="preserve">Select the person you want to associate to the clients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and select </w:t>
      </w:r>
      <w:r w:rsidR="000961D8" w:rsidRPr="00AD6E34">
        <w:rPr>
          <w:rFonts w:cs="Arial"/>
          <w:b/>
          <w:bCs/>
        </w:rPr>
        <w:t>SAVE</w:t>
      </w:r>
      <w:r w:rsidRPr="00BD74A3">
        <w:rPr>
          <w:rFonts w:cs="Arial"/>
        </w:rPr>
        <w:t xml:space="preserve">. </w:t>
      </w:r>
    </w:p>
    <w:p w14:paraId="10D0B455" w14:textId="77777777" w:rsidR="00694C94" w:rsidRPr="00BD74A3" w:rsidRDefault="00694C94" w:rsidP="00C05F40">
      <w:pPr>
        <w:spacing w:before="120" w:line="276" w:lineRule="auto"/>
        <w:rPr>
          <w:rFonts w:cs="Arial"/>
        </w:rPr>
      </w:pPr>
      <w:r w:rsidRPr="00BD74A3">
        <w:rPr>
          <w:rFonts w:cs="Arial"/>
          <w:noProof/>
          <w:lang w:eastAsia="en-AU"/>
        </w:rPr>
        <w:drawing>
          <wp:inline distT="0" distB="0" distL="0" distR="0" wp14:anchorId="46040742" wp14:editId="7CA5569C">
            <wp:extent cx="5685337" cy="2428875"/>
            <wp:effectExtent l="19050" t="19050" r="10795" b="9525"/>
            <wp:docPr id="48" name="Picture 48" descr="Screenshot of &quot;Add people to support plan&quot; displayed with relevant questions and &quot;SAVE&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quot;Add people to support plan&quot; displayed with relevant questions and &quot;SAVE&quot; button circled. "/>
                    <pic:cNvPicPr/>
                  </pic:nvPicPr>
                  <pic:blipFill rotWithShape="1">
                    <a:blip r:embed="rId67"/>
                    <a:srcRect t="4148" b="1962"/>
                    <a:stretch/>
                  </pic:blipFill>
                  <pic:spPr bwMode="auto">
                    <a:xfrm>
                      <a:off x="0" y="0"/>
                      <a:ext cx="5693209" cy="24322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A2E7FD" w14:textId="79844FE2" w:rsidR="00694C94" w:rsidRPr="00BD74A3" w:rsidRDefault="00694C94" w:rsidP="00A939E4">
      <w:pPr>
        <w:pStyle w:val="ListNumber"/>
        <w:numPr>
          <w:ilvl w:val="0"/>
          <w:numId w:val="33"/>
        </w:numPr>
        <w:tabs>
          <w:tab w:val="num" w:pos="360"/>
        </w:tabs>
        <w:spacing w:before="120" w:line="276" w:lineRule="auto"/>
        <w:contextualSpacing/>
        <w:rPr>
          <w:rFonts w:cs="Arial"/>
        </w:rPr>
      </w:pPr>
      <w:r w:rsidRPr="00BD74A3">
        <w:rPr>
          <w:rFonts w:cs="Arial"/>
        </w:rPr>
        <w:t xml:space="preserve">The person will now display in the </w:t>
      </w:r>
      <w:r w:rsidRPr="00AD6E34">
        <w:rPr>
          <w:rFonts w:cs="Arial"/>
          <w:b/>
          <w:bCs/>
        </w:rPr>
        <w:t xml:space="preserve">Associated </w:t>
      </w:r>
      <w:r w:rsidR="004426AB" w:rsidRPr="00AD6E34">
        <w:rPr>
          <w:rFonts w:cs="Arial"/>
          <w:b/>
          <w:bCs/>
        </w:rPr>
        <w:t>P</w:t>
      </w:r>
      <w:r w:rsidRPr="00AD6E34">
        <w:rPr>
          <w:rFonts w:cs="Arial"/>
          <w:b/>
          <w:bCs/>
        </w:rPr>
        <w:t>eople</w:t>
      </w:r>
      <w:r w:rsidRPr="00BD74A3">
        <w:rPr>
          <w:rFonts w:cs="Arial"/>
        </w:rPr>
        <w:t xml:space="preserve"> tab in the clients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p>
    <w:p w14:paraId="51AA96D9" w14:textId="6F72D015" w:rsidR="00694C94" w:rsidRPr="00BD74A3" w:rsidRDefault="00694C94" w:rsidP="00A939E4">
      <w:pPr>
        <w:spacing w:before="120" w:after="120" w:line="276" w:lineRule="auto"/>
        <w:rPr>
          <w:rFonts w:cs="Arial"/>
        </w:rPr>
      </w:pPr>
      <w:r w:rsidRPr="00BD74A3">
        <w:rPr>
          <w:rFonts w:cs="Arial"/>
          <w:noProof/>
          <w:lang w:eastAsia="en-AU"/>
        </w:rPr>
        <w:drawing>
          <wp:inline distT="0" distB="0" distL="0" distR="0" wp14:anchorId="7D69D040" wp14:editId="1F80D221">
            <wp:extent cx="5687695" cy="2209800"/>
            <wp:effectExtent l="19050" t="19050" r="27305" b="19050"/>
            <wp:docPr id="50" name="Picture 50" descr="Screenshot of People associated with support pla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People associated with support plan section. "/>
                    <pic:cNvPicPr/>
                  </pic:nvPicPr>
                  <pic:blipFill rotWithShape="1">
                    <a:blip r:embed="rId68"/>
                    <a:srcRect t="4934" b="6237"/>
                    <a:stretch/>
                  </pic:blipFill>
                  <pic:spPr bwMode="auto">
                    <a:xfrm>
                      <a:off x="0" y="0"/>
                      <a:ext cx="5688002" cy="22099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A5B469" w14:textId="70831A1A" w:rsidR="00694C94" w:rsidRPr="00BD74A3" w:rsidRDefault="00694C94" w:rsidP="00A939E4">
      <w:pPr>
        <w:pStyle w:val="Heading3"/>
        <w:spacing w:before="240" w:after="120" w:line="276" w:lineRule="auto"/>
        <w:rPr>
          <w:rFonts w:cs="Arial"/>
          <w:b w:val="0"/>
          <w:bCs/>
        </w:rPr>
      </w:pPr>
      <w:bookmarkStart w:id="47" w:name="_Toc181878129"/>
      <w:r w:rsidRPr="00BD74A3">
        <w:rPr>
          <w:rFonts w:cs="Arial"/>
          <w:b w:val="0"/>
          <w:bCs/>
        </w:rPr>
        <w:t>Review</w:t>
      </w:r>
      <w:bookmarkEnd w:id="47"/>
      <w:r w:rsidRPr="00BD74A3">
        <w:rPr>
          <w:rFonts w:cs="Arial"/>
          <w:b w:val="0"/>
          <w:bCs/>
        </w:rPr>
        <w:t xml:space="preserve"> </w:t>
      </w:r>
    </w:p>
    <w:p w14:paraId="0FC480D3" w14:textId="76BD2FA6" w:rsidR="00B40622" w:rsidRDefault="00B40622" w:rsidP="00A939E4">
      <w:pPr>
        <w:spacing w:before="120" w:after="120" w:line="276" w:lineRule="auto"/>
        <w:rPr>
          <w:rFonts w:cs="Arial"/>
          <w:lang w:val="en-US"/>
        </w:rPr>
      </w:pPr>
      <w:r>
        <w:rPr>
          <w:noProof/>
        </w:rPr>
        <w:drawing>
          <wp:inline distT="0" distB="0" distL="0" distR="0" wp14:anchorId="52D9DA8E" wp14:editId="2871B158">
            <wp:extent cx="5688000" cy="384053"/>
            <wp:effectExtent l="19050" t="19050" r="8255" b="16510"/>
            <wp:docPr id="1355522356" name="Picture 1" descr="Screenshot of all support plan tabs showing with 'Review'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22356" name="Picture 1" descr="Screenshot of all support plan tabs showing with 'Review' selected. "/>
                    <pic:cNvPicPr/>
                  </pic:nvPicPr>
                  <pic:blipFill>
                    <a:blip r:embed="rId69"/>
                    <a:stretch>
                      <a:fillRect/>
                    </a:stretch>
                  </pic:blipFill>
                  <pic:spPr>
                    <a:xfrm>
                      <a:off x="0" y="0"/>
                      <a:ext cx="5688000" cy="384053"/>
                    </a:xfrm>
                    <a:prstGeom prst="rect">
                      <a:avLst/>
                    </a:prstGeom>
                    <a:ln>
                      <a:solidFill>
                        <a:schemeClr val="tx1"/>
                      </a:solidFill>
                    </a:ln>
                  </pic:spPr>
                </pic:pic>
              </a:graphicData>
            </a:graphic>
          </wp:inline>
        </w:drawing>
      </w:r>
    </w:p>
    <w:p w14:paraId="3330B4AB" w14:textId="144B4729" w:rsidR="00694C94" w:rsidRPr="00BD74A3" w:rsidRDefault="00694C94" w:rsidP="00A939E4">
      <w:pPr>
        <w:spacing w:before="120" w:after="120" w:line="276" w:lineRule="auto"/>
        <w:rPr>
          <w:rFonts w:cs="Arial"/>
        </w:rPr>
      </w:pPr>
      <w:r w:rsidRPr="00BD74A3">
        <w:rPr>
          <w:rFonts w:cs="Arial"/>
        </w:rPr>
        <w:t xml:space="preserve">The </w:t>
      </w:r>
      <w:r w:rsidRPr="00094BF8">
        <w:rPr>
          <w:rFonts w:cs="Arial"/>
          <w:b/>
          <w:bCs/>
        </w:rPr>
        <w:t>Review</w:t>
      </w:r>
      <w:r w:rsidRPr="00BD74A3">
        <w:rPr>
          <w:rFonts w:cs="Arial"/>
        </w:rPr>
        <w:t xml:space="preserve"> tab enables</w:t>
      </w:r>
      <w:r w:rsidR="00224CD5">
        <w:rPr>
          <w:rFonts w:cs="Arial"/>
        </w:rPr>
        <w:t xml:space="preserve"> </w:t>
      </w:r>
      <w:r w:rsidRPr="00BD74A3">
        <w:rPr>
          <w:rFonts w:cs="Arial"/>
        </w:rPr>
        <w:t xml:space="preserve">assessors to schedule a date for review of a clients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During a review, assessors can review and, where appropriate, amend a client</w:t>
      </w:r>
      <w:r w:rsidR="008C0900">
        <w:rPr>
          <w:rFonts w:cs="Arial"/>
        </w:rPr>
        <w:t>’</w:t>
      </w:r>
      <w:r w:rsidRPr="00BD74A3">
        <w:rPr>
          <w:rFonts w:cs="Arial"/>
        </w:rPr>
        <w:t xml:space="preserve">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If necessary, a new assessment can be initiated for a client following the review.</w:t>
      </w:r>
    </w:p>
    <w:p w14:paraId="6E8FDABC" w14:textId="3B3E0604" w:rsidR="00694C94" w:rsidRPr="00BD74A3" w:rsidRDefault="00694C94" w:rsidP="00BA53B8">
      <w:pPr>
        <w:pStyle w:val="ListNumber"/>
        <w:numPr>
          <w:ilvl w:val="0"/>
          <w:numId w:val="64"/>
        </w:numPr>
        <w:spacing w:before="120" w:line="276" w:lineRule="auto"/>
        <w:contextualSpacing/>
        <w:rPr>
          <w:rFonts w:cs="Arial"/>
        </w:rPr>
      </w:pPr>
      <w:r w:rsidRPr="00BD74A3">
        <w:rPr>
          <w:rFonts w:cs="Arial"/>
        </w:rPr>
        <w:t xml:space="preserve">To schedule a review of a </w:t>
      </w:r>
      <w:proofErr w:type="gramStart"/>
      <w:r w:rsidRPr="00BD74A3">
        <w:rPr>
          <w:rFonts w:cs="Arial"/>
        </w:rPr>
        <w:t>clients</w:t>
      </w:r>
      <w:proofErr w:type="gramEnd"/>
      <w:r w:rsidRPr="00BD74A3">
        <w:rPr>
          <w:rFonts w:cs="Arial"/>
        </w:rPr>
        <w:t xml:space="preserv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select the </w:t>
      </w:r>
      <w:r w:rsidRPr="00094BF8">
        <w:rPr>
          <w:rFonts w:cs="Arial"/>
          <w:b/>
          <w:bCs/>
        </w:rPr>
        <w:t>calendar icon</w:t>
      </w:r>
      <w:r w:rsidRPr="00BD74A3">
        <w:rPr>
          <w:rFonts w:cs="Arial"/>
        </w:rPr>
        <w:t xml:space="preserve"> to choose a review date.</w:t>
      </w:r>
    </w:p>
    <w:p w14:paraId="1FC75D9A" w14:textId="77777777" w:rsidR="00694C94" w:rsidRPr="00BD74A3" w:rsidRDefault="00694C94" w:rsidP="00A939E4">
      <w:pPr>
        <w:spacing w:before="120" w:after="120" w:line="276" w:lineRule="auto"/>
        <w:rPr>
          <w:rFonts w:cs="Arial"/>
        </w:rPr>
      </w:pPr>
      <w:r w:rsidRPr="00BD74A3">
        <w:rPr>
          <w:rFonts w:cs="Arial"/>
          <w:noProof/>
          <w:lang w:eastAsia="en-AU"/>
        </w:rPr>
        <w:drawing>
          <wp:inline distT="0" distB="0" distL="0" distR="0" wp14:anchorId="38D6DBC1" wp14:editId="6A4F2E48">
            <wp:extent cx="4675688" cy="1693407"/>
            <wp:effectExtent l="19050" t="19050" r="10795" b="21590"/>
            <wp:docPr id="308" name="Picture 308" descr="Screenshot of Schedule a review section with the calendar ic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shot of Schedule a review section with the calendar icon circled.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04716" cy="1703920"/>
                    </a:xfrm>
                    <a:prstGeom prst="rect">
                      <a:avLst/>
                    </a:prstGeom>
                    <a:noFill/>
                    <a:ln>
                      <a:solidFill>
                        <a:schemeClr val="tx1"/>
                      </a:solidFill>
                    </a:ln>
                  </pic:spPr>
                </pic:pic>
              </a:graphicData>
            </a:graphic>
          </wp:inline>
        </w:drawing>
      </w:r>
    </w:p>
    <w:p w14:paraId="3E5EA7CD" w14:textId="2B4BA8A0" w:rsidR="00694C94" w:rsidRPr="00BD74A3" w:rsidRDefault="00694C94" w:rsidP="00BA53B8">
      <w:pPr>
        <w:pStyle w:val="ListNumber"/>
        <w:numPr>
          <w:ilvl w:val="0"/>
          <w:numId w:val="64"/>
        </w:numPr>
        <w:spacing w:before="120" w:line="276" w:lineRule="auto"/>
        <w:contextualSpacing/>
        <w:rPr>
          <w:rFonts w:cs="Arial"/>
        </w:rPr>
      </w:pPr>
      <w:r w:rsidRPr="00BD74A3">
        <w:rPr>
          <w:rFonts w:cs="Arial"/>
        </w:rPr>
        <w:lastRenderedPageBreak/>
        <w:t xml:space="preserve">Once a date has been selected from the </w:t>
      </w:r>
      <w:r w:rsidR="00FF5AEB" w:rsidRPr="00BD74A3">
        <w:rPr>
          <w:rFonts w:cs="Arial"/>
        </w:rPr>
        <w:t>drop-down</w:t>
      </w:r>
      <w:r w:rsidRPr="00BD74A3">
        <w:rPr>
          <w:rFonts w:cs="Arial"/>
        </w:rPr>
        <w:t xml:space="preserve"> calendar and a reason for review has been entered, select </w:t>
      </w:r>
      <w:r w:rsidR="00C07554" w:rsidRPr="00094BF8">
        <w:rPr>
          <w:rFonts w:cs="Arial"/>
          <w:b/>
          <w:bCs/>
        </w:rPr>
        <w:t>SAVE CHANGES</w:t>
      </w:r>
      <w:r w:rsidRPr="00BD74A3">
        <w:rPr>
          <w:rFonts w:cs="Arial"/>
        </w:rPr>
        <w:t xml:space="preserve"> to set the review date.</w:t>
      </w:r>
    </w:p>
    <w:p w14:paraId="1C1A0396" w14:textId="77777777" w:rsidR="00694C94" w:rsidRPr="00BD74A3" w:rsidRDefault="00694C94" w:rsidP="00C05F40">
      <w:pPr>
        <w:spacing w:before="120" w:line="276" w:lineRule="auto"/>
        <w:rPr>
          <w:rFonts w:cs="Arial"/>
        </w:rPr>
      </w:pPr>
      <w:r w:rsidRPr="00BD74A3">
        <w:rPr>
          <w:rFonts w:cs="Arial"/>
          <w:noProof/>
          <w:lang w:eastAsia="en-AU"/>
        </w:rPr>
        <w:drawing>
          <wp:inline distT="0" distB="0" distL="0" distR="0" wp14:anchorId="4EBE2BB0" wp14:editId="2F810261">
            <wp:extent cx="4678045" cy="2066925"/>
            <wp:effectExtent l="19050" t="19050" r="27305" b="28575"/>
            <wp:docPr id="51" name="Picture 51" descr="Screenshot of Schedule a review section with &quot;SAVE CHANGES&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Schedule a review section with &quot;SAVE CHANGES&quot; button circled. "/>
                    <pic:cNvPicPr/>
                  </pic:nvPicPr>
                  <pic:blipFill rotWithShape="1">
                    <a:blip r:embed="rId71"/>
                    <a:srcRect t="3549" b="4206"/>
                    <a:stretch/>
                  </pic:blipFill>
                  <pic:spPr bwMode="auto">
                    <a:xfrm>
                      <a:off x="0" y="0"/>
                      <a:ext cx="4684476" cy="2069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E63845" w14:textId="2494F468" w:rsidR="00611D31" w:rsidRPr="00EA620D" w:rsidRDefault="00694C94" w:rsidP="00BA53B8">
      <w:pPr>
        <w:pStyle w:val="ListParagraph"/>
        <w:numPr>
          <w:ilvl w:val="0"/>
          <w:numId w:val="64"/>
        </w:numPr>
        <w:spacing w:before="120" w:line="276" w:lineRule="auto"/>
        <w:rPr>
          <w:rFonts w:cs="Arial"/>
        </w:rPr>
      </w:pPr>
      <w:r w:rsidRPr="00BD74A3">
        <w:rPr>
          <w:rFonts w:cs="Arial"/>
        </w:rPr>
        <w:t xml:space="preserve">The review date will be displayed in the </w:t>
      </w:r>
      <w:r w:rsidR="00CE3D4E">
        <w:rPr>
          <w:rFonts w:cs="Arial"/>
          <w:b/>
          <w:bCs/>
        </w:rPr>
        <w:t>s</w:t>
      </w:r>
      <w:r w:rsidR="00C119A8" w:rsidRPr="00094BF8">
        <w:rPr>
          <w:rFonts w:cs="Arial"/>
          <w:b/>
          <w:bCs/>
        </w:rPr>
        <w:t xml:space="preserve">upport </w:t>
      </w:r>
      <w:r w:rsidR="00075039">
        <w:rPr>
          <w:rFonts w:cs="Arial"/>
          <w:b/>
          <w:bCs/>
        </w:rPr>
        <w:t>p</w:t>
      </w:r>
      <w:r w:rsidR="00C119A8" w:rsidRPr="00094BF8">
        <w:rPr>
          <w:rFonts w:cs="Arial"/>
          <w:b/>
          <w:bCs/>
        </w:rPr>
        <w:t>lan</w:t>
      </w:r>
      <w:r w:rsidRPr="00BD74A3">
        <w:rPr>
          <w:rFonts w:cs="Arial"/>
        </w:rPr>
        <w:t>.</w:t>
      </w:r>
      <w:r w:rsidR="00C05F40">
        <w:rPr>
          <w:rFonts w:cs="Arial"/>
        </w:rPr>
        <w:t xml:space="preserve"> </w:t>
      </w:r>
      <w:r w:rsidRPr="00EA620D">
        <w:rPr>
          <w:rFonts w:cs="Arial"/>
        </w:rPr>
        <w:t xml:space="preserve">Once a review date has been added to the </w:t>
      </w:r>
      <w:r w:rsidR="00075039">
        <w:rPr>
          <w:rFonts w:cs="Arial"/>
          <w:b/>
          <w:bCs/>
        </w:rPr>
        <w:t>s</w:t>
      </w:r>
      <w:r w:rsidR="00C119A8" w:rsidRPr="00EA620D">
        <w:rPr>
          <w:rFonts w:cs="Arial"/>
          <w:b/>
          <w:bCs/>
        </w:rPr>
        <w:t xml:space="preserve">upport </w:t>
      </w:r>
      <w:r w:rsidR="00075039">
        <w:rPr>
          <w:rFonts w:cs="Arial"/>
          <w:b/>
          <w:bCs/>
        </w:rPr>
        <w:t>p</w:t>
      </w:r>
      <w:r w:rsidR="00C119A8" w:rsidRPr="00EA620D">
        <w:rPr>
          <w:rFonts w:cs="Arial"/>
          <w:b/>
          <w:bCs/>
        </w:rPr>
        <w:t>lan</w:t>
      </w:r>
      <w:r w:rsidRPr="00EA620D">
        <w:rPr>
          <w:rFonts w:cs="Arial"/>
        </w:rPr>
        <w:t xml:space="preserve">, the referral will display in the </w:t>
      </w:r>
      <w:r w:rsidR="0022078B" w:rsidRPr="00EA620D">
        <w:rPr>
          <w:rFonts w:cs="Arial"/>
        </w:rPr>
        <w:t>team lead</w:t>
      </w:r>
      <w:r w:rsidR="0022078B">
        <w:rPr>
          <w:rFonts w:cs="Arial"/>
        </w:rPr>
        <w:t>’</w:t>
      </w:r>
      <w:r w:rsidR="0022078B" w:rsidRPr="00EA620D">
        <w:rPr>
          <w:rFonts w:cs="Arial"/>
        </w:rPr>
        <w:t xml:space="preserve">s </w:t>
      </w:r>
      <w:r w:rsidRPr="00EA620D">
        <w:rPr>
          <w:rFonts w:cs="Arial"/>
          <w:b/>
          <w:bCs/>
        </w:rPr>
        <w:t>Upcoming reviews</w:t>
      </w:r>
      <w:r w:rsidRPr="00EA620D">
        <w:rPr>
          <w:rFonts w:cs="Arial"/>
        </w:rPr>
        <w:t xml:space="preserve"> tab.</w:t>
      </w:r>
      <w:r w:rsidR="00C05F40" w:rsidRPr="00EA620D">
        <w:rPr>
          <w:rFonts w:cs="Arial"/>
        </w:rPr>
        <w:t xml:space="preserve"> </w:t>
      </w:r>
      <w:r w:rsidRPr="00EA620D">
        <w:rPr>
          <w:rFonts w:cs="Arial"/>
        </w:rPr>
        <w:t>A new ad hoc review request is able to override the scheduled review.</w:t>
      </w:r>
      <w:bookmarkStart w:id="48" w:name="_Toc67393580"/>
      <w:bookmarkStart w:id="49" w:name="_Toc106824775"/>
      <w:bookmarkStart w:id="50" w:name="_Toc106824789"/>
    </w:p>
    <w:p w14:paraId="31CD12FC" w14:textId="69C2AFAA" w:rsidR="00694C94" w:rsidRPr="00BD74A3" w:rsidRDefault="00694C94" w:rsidP="00C05F40">
      <w:pPr>
        <w:pStyle w:val="Heading2"/>
        <w:spacing w:line="276" w:lineRule="auto"/>
        <w:ind w:left="357" w:hanging="357"/>
        <w:rPr>
          <w:rFonts w:cs="Arial"/>
        </w:rPr>
      </w:pPr>
      <w:bookmarkStart w:id="51" w:name="_Toc181878130"/>
      <w:r w:rsidRPr="00BD74A3">
        <w:rPr>
          <w:rFonts w:cs="Arial"/>
        </w:rPr>
        <w:t xml:space="preserve">Completing the </w:t>
      </w:r>
      <w:bookmarkEnd w:id="48"/>
      <w:bookmarkEnd w:id="49"/>
      <w:bookmarkEnd w:id="50"/>
      <w:r w:rsidR="00C658BF">
        <w:rPr>
          <w:rFonts w:cs="Arial"/>
        </w:rPr>
        <w:t>s</w:t>
      </w:r>
      <w:r w:rsidR="00C119A8" w:rsidRPr="00BD74A3">
        <w:rPr>
          <w:rFonts w:cs="Arial"/>
        </w:rPr>
        <w:t xml:space="preserve">upport </w:t>
      </w:r>
      <w:r w:rsidR="00C658BF">
        <w:rPr>
          <w:rFonts w:cs="Arial"/>
        </w:rPr>
        <w:t>p</w:t>
      </w:r>
      <w:r w:rsidR="00C119A8" w:rsidRPr="00BD74A3">
        <w:rPr>
          <w:rFonts w:cs="Arial"/>
        </w:rPr>
        <w:t>lan</w:t>
      </w:r>
      <w:bookmarkEnd w:id="51"/>
    </w:p>
    <w:p w14:paraId="235E1A47" w14:textId="53ED107E" w:rsidR="00694C94" w:rsidRPr="00BD74A3" w:rsidRDefault="00694C94" w:rsidP="00A939E4">
      <w:pPr>
        <w:spacing w:before="120" w:after="120" w:line="276" w:lineRule="auto"/>
        <w:rPr>
          <w:rFonts w:cs="Arial"/>
        </w:rPr>
      </w:pPr>
      <w:r w:rsidRPr="00BD74A3">
        <w:rPr>
          <w:rFonts w:cs="Arial"/>
        </w:rPr>
        <w:t>A client</w:t>
      </w:r>
      <w:r w:rsidR="003A17CF">
        <w:rPr>
          <w:rFonts w:cs="Arial"/>
        </w:rPr>
        <w:t>’</w:t>
      </w:r>
      <w:r w:rsidRPr="00BD74A3">
        <w:rPr>
          <w:rFonts w:cs="Arial"/>
        </w:rPr>
        <w:t xml:space="preserve">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007B3EB5" w:rsidRPr="00BD74A3">
        <w:rPr>
          <w:rFonts w:cs="Arial"/>
        </w:rPr>
        <w:t xml:space="preserve"> </w:t>
      </w:r>
      <w:r w:rsidRPr="00BD74A3">
        <w:rPr>
          <w:rFonts w:cs="Arial"/>
        </w:rPr>
        <w:t>must be completed in order to be able to send referrals for any recommended services.</w:t>
      </w:r>
    </w:p>
    <w:p w14:paraId="6C22C944" w14:textId="08FF64F1" w:rsidR="00694C94" w:rsidRPr="00BD74A3" w:rsidRDefault="00694C94" w:rsidP="00A939E4">
      <w:pPr>
        <w:spacing w:before="120" w:after="120" w:line="276" w:lineRule="auto"/>
        <w:rPr>
          <w:rFonts w:cs="Arial"/>
        </w:rPr>
      </w:pPr>
      <w:r w:rsidRPr="00BD74A3">
        <w:rPr>
          <w:rFonts w:cs="Arial"/>
        </w:rPr>
        <w:t xml:space="preserve">To complete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0063135D">
        <w:rPr>
          <w:rFonts w:cs="Arial"/>
        </w:rPr>
        <w:t xml:space="preserve"> for a Home Support assessment</w:t>
      </w:r>
      <w:r w:rsidRPr="00BD74A3">
        <w:rPr>
          <w:rFonts w:cs="Arial"/>
        </w:rPr>
        <w:t>, follow the steps below.</w:t>
      </w:r>
    </w:p>
    <w:p w14:paraId="0D902DBE" w14:textId="0AA51E54" w:rsidR="00694C94" w:rsidRPr="00BD74A3" w:rsidRDefault="00694C94" w:rsidP="00BA53B8">
      <w:pPr>
        <w:pStyle w:val="ListNumber"/>
        <w:widowControl w:val="0"/>
        <w:numPr>
          <w:ilvl w:val="0"/>
          <w:numId w:val="65"/>
        </w:numPr>
        <w:spacing w:before="120" w:line="276" w:lineRule="auto"/>
        <w:rPr>
          <w:rFonts w:cs="Arial"/>
        </w:rPr>
      </w:pPr>
      <w:r w:rsidRPr="00BD74A3">
        <w:rPr>
          <w:rFonts w:cs="Arial"/>
        </w:rPr>
        <w:t xml:space="preserve">Confirm that you have made all service or general recommendations, and are satisfied with the </w:t>
      </w:r>
      <w:r w:rsidR="00FF5AEB" w:rsidRPr="00BD74A3">
        <w:rPr>
          <w:rFonts w:cs="Arial"/>
        </w:rPr>
        <w:t>client’s</w:t>
      </w:r>
      <w:r w:rsidRPr="00BD74A3">
        <w:rPr>
          <w:rFonts w:cs="Arial"/>
        </w:rPr>
        <w:t xml:space="preserve"> goals and concerns, as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cannot be edited after it has been completed.</w:t>
      </w:r>
    </w:p>
    <w:p w14:paraId="6F378532" w14:textId="5C169182" w:rsidR="00694C94" w:rsidRDefault="00694C94" w:rsidP="00BA53B8">
      <w:pPr>
        <w:pStyle w:val="ListNumber"/>
        <w:widowControl w:val="0"/>
        <w:numPr>
          <w:ilvl w:val="0"/>
          <w:numId w:val="65"/>
        </w:numPr>
        <w:spacing w:before="120" w:line="276" w:lineRule="auto"/>
        <w:rPr>
          <w:rFonts w:cs="Arial"/>
        </w:rPr>
      </w:pPr>
      <w:r w:rsidRPr="00BD74A3">
        <w:rPr>
          <w:rFonts w:cs="Arial"/>
        </w:rPr>
        <w:t xml:space="preserve">Select, </w:t>
      </w:r>
      <w:r w:rsidR="009772D7" w:rsidRPr="00AD6E34">
        <w:rPr>
          <w:rFonts w:cs="Arial"/>
          <w:b/>
          <w:bCs/>
        </w:rPr>
        <w:t>COMPLETE SUPPORT PLAN AND CONTINUE TO MATCH AND REFER</w:t>
      </w:r>
      <w:r w:rsidR="009772D7" w:rsidRPr="00BD74A3">
        <w:rPr>
          <w:rFonts w:cs="Arial"/>
        </w:rPr>
        <w:t xml:space="preserve"> </w:t>
      </w:r>
      <w:r w:rsidRPr="00BD74A3">
        <w:rPr>
          <w:rFonts w:cs="Arial"/>
        </w:rPr>
        <w:t xml:space="preserve">from any tab in the clients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p>
    <w:p w14:paraId="207AFD47" w14:textId="77777777" w:rsidR="00B40622" w:rsidRDefault="00B40622" w:rsidP="00A939E4">
      <w:pPr>
        <w:pStyle w:val="ListNumber"/>
        <w:widowControl w:val="0"/>
        <w:spacing w:before="120" w:line="276" w:lineRule="auto"/>
        <w:rPr>
          <w:rFonts w:cs="Arial"/>
        </w:rPr>
      </w:pPr>
      <w:r w:rsidRPr="00BD74A3">
        <w:rPr>
          <w:rFonts w:cs="Arial"/>
          <w:noProof/>
          <w:lang w:eastAsia="en-AU"/>
        </w:rPr>
        <w:drawing>
          <wp:inline distT="0" distB="0" distL="0" distR="0" wp14:anchorId="11E790D6" wp14:editId="55A32F44">
            <wp:extent cx="4126183" cy="198286"/>
            <wp:effectExtent l="19050" t="19050" r="8255" b="11430"/>
            <wp:docPr id="1541364997" name="Picture 1541364997" descr="Screenshot of &quot;COPMLETE SUPPORT PLAN AND CONTINUE TO MATCH AND REFER&quo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64997" name="Picture 1541364997" descr="Screenshot of &quot;COPMLETE SUPPORT PLAN AND CONTINUE TO MATCH AND REFER&quot; button. "/>
                    <pic:cNvPicPr/>
                  </pic:nvPicPr>
                  <pic:blipFill rotWithShape="1">
                    <a:blip r:embed="rId72"/>
                    <a:srcRect l="1030" t="16974" r="1" b="33825"/>
                    <a:stretch/>
                  </pic:blipFill>
                  <pic:spPr bwMode="auto">
                    <a:xfrm>
                      <a:off x="0" y="0"/>
                      <a:ext cx="4256234" cy="2045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65238C" w14:textId="0EA19A9C" w:rsidR="00094BF8" w:rsidRPr="00BD74A3" w:rsidRDefault="00094BF8" w:rsidP="00AD6E34">
      <w:pPr>
        <w:pStyle w:val="ListNumber"/>
        <w:widowControl w:val="0"/>
        <w:spacing w:before="120" w:line="276" w:lineRule="auto"/>
        <w:ind w:left="357"/>
        <w:rPr>
          <w:rFonts w:cs="Arial"/>
        </w:rPr>
      </w:pPr>
      <w:r w:rsidRPr="00BD74A3">
        <w:rPr>
          <w:rFonts w:cs="Arial"/>
        </w:rPr>
        <w:t xml:space="preserve">Review the assessment summary and </w:t>
      </w:r>
      <w:r w:rsidR="00C658BF">
        <w:rPr>
          <w:rFonts w:cs="Arial"/>
        </w:rPr>
        <w:t>s</w:t>
      </w:r>
      <w:r w:rsidRPr="00BD74A3">
        <w:rPr>
          <w:rFonts w:cs="Arial"/>
        </w:rPr>
        <w:t xml:space="preserve">upport </w:t>
      </w:r>
      <w:r w:rsidR="00C658BF">
        <w:rPr>
          <w:rFonts w:cs="Arial"/>
        </w:rPr>
        <w:t>p</w:t>
      </w:r>
      <w:r w:rsidRPr="00BD74A3">
        <w:rPr>
          <w:rFonts w:cs="Arial"/>
        </w:rPr>
        <w:t xml:space="preserve">lan carefully for consistency and accuracy before completing the </w:t>
      </w:r>
      <w:r w:rsidR="00C658BF">
        <w:rPr>
          <w:rFonts w:cs="Arial"/>
        </w:rPr>
        <w:t>s</w:t>
      </w:r>
      <w:r w:rsidRPr="00BD74A3">
        <w:rPr>
          <w:rFonts w:cs="Arial"/>
        </w:rPr>
        <w:t xml:space="preserve">upport </w:t>
      </w:r>
      <w:r w:rsidR="00C658BF">
        <w:rPr>
          <w:rFonts w:cs="Arial"/>
        </w:rPr>
        <w:t>p</w:t>
      </w:r>
      <w:r w:rsidRPr="00BD74A3">
        <w:rPr>
          <w:rFonts w:cs="Arial"/>
        </w:rPr>
        <w:t xml:space="preserve">lan. Once you select </w:t>
      </w:r>
      <w:r w:rsidRPr="00094BF8">
        <w:rPr>
          <w:rFonts w:cs="Arial"/>
          <w:b/>
          <w:bCs/>
        </w:rPr>
        <w:t>COMPLETE SUPPORT PLAN AND CONTINUE TO MATCH AND REFER</w:t>
      </w:r>
      <w:r w:rsidRPr="00BD74A3">
        <w:rPr>
          <w:rFonts w:cs="Arial"/>
        </w:rPr>
        <w:t xml:space="preserve">, you will not be able to make any changes to the assessment or </w:t>
      </w:r>
      <w:r w:rsidR="00C658BF">
        <w:rPr>
          <w:rFonts w:cs="Arial"/>
        </w:rPr>
        <w:t>s</w:t>
      </w:r>
      <w:r w:rsidRPr="00BD74A3">
        <w:rPr>
          <w:rFonts w:cs="Arial"/>
        </w:rPr>
        <w:t xml:space="preserve">upport </w:t>
      </w:r>
      <w:r w:rsidR="00C658BF">
        <w:rPr>
          <w:rFonts w:cs="Arial"/>
        </w:rPr>
        <w:t>p</w:t>
      </w:r>
      <w:r w:rsidRPr="00BD74A3">
        <w:rPr>
          <w:rFonts w:cs="Arial"/>
        </w:rPr>
        <w:t>lan.</w:t>
      </w:r>
    </w:p>
    <w:p w14:paraId="3FFDD1B1" w14:textId="76AF6885" w:rsidR="00694C94" w:rsidRPr="00BD74A3" w:rsidRDefault="00094BF8" w:rsidP="0023462C">
      <w:pPr>
        <w:pStyle w:val="ListNumber"/>
        <w:widowControl w:val="0"/>
        <w:spacing w:before="120" w:line="276" w:lineRule="auto"/>
        <w:ind w:left="357"/>
      </w:pPr>
      <w:r w:rsidRPr="00BD74A3">
        <w:rPr>
          <w:rFonts w:cs="Arial"/>
        </w:rPr>
        <w:t xml:space="preserve">However, you will still be able to issue referrals, generate referral codes and action rejected referrals, for recommendations after you have finalised </w:t>
      </w:r>
      <w:r w:rsidR="00C658BF" w:rsidRPr="00BD74A3">
        <w:rPr>
          <w:rFonts w:cs="Arial"/>
        </w:rPr>
        <w:t>s</w:t>
      </w:r>
      <w:r w:rsidR="00C658BF">
        <w:rPr>
          <w:rFonts w:cs="Arial"/>
        </w:rPr>
        <w:t>u</w:t>
      </w:r>
      <w:r w:rsidR="00C658BF" w:rsidRPr="00BD74A3">
        <w:rPr>
          <w:rFonts w:cs="Arial"/>
        </w:rPr>
        <w:t>pport</w:t>
      </w:r>
      <w:r w:rsidRPr="00BD74A3">
        <w:rPr>
          <w:rFonts w:cs="Arial"/>
        </w:rPr>
        <w:t xml:space="preserve"> </w:t>
      </w:r>
      <w:r w:rsidR="00C658BF">
        <w:rPr>
          <w:rFonts w:cs="Arial"/>
        </w:rPr>
        <w:t>p</w:t>
      </w:r>
      <w:r w:rsidRPr="00BD74A3">
        <w:rPr>
          <w:rFonts w:cs="Arial"/>
        </w:rPr>
        <w:t>lan, where appropriate.</w:t>
      </w:r>
    </w:p>
    <w:p w14:paraId="076236F7" w14:textId="7FF4EB02" w:rsidR="00694C94" w:rsidRDefault="00694C94" w:rsidP="00BA53B8">
      <w:pPr>
        <w:pStyle w:val="ListNumber"/>
        <w:numPr>
          <w:ilvl w:val="0"/>
          <w:numId w:val="65"/>
        </w:numPr>
        <w:spacing w:before="120" w:line="276" w:lineRule="auto"/>
        <w:contextualSpacing/>
        <w:rPr>
          <w:rFonts w:cs="Arial"/>
        </w:rPr>
      </w:pPr>
      <w:r w:rsidRPr="00BD74A3">
        <w:rPr>
          <w:rFonts w:cs="Arial"/>
        </w:rPr>
        <w:t>If you have not answered all the mandatory questions in the assessment, a pop</w:t>
      </w:r>
      <w:r w:rsidR="00094BF8">
        <w:rPr>
          <w:rFonts w:cs="Arial"/>
        </w:rPr>
        <w:t>-</w:t>
      </w:r>
      <w:r w:rsidRPr="00BD74A3">
        <w:rPr>
          <w:rFonts w:cs="Arial"/>
        </w:rPr>
        <w:t xml:space="preserve">up box will be displayed. You will be required to provide a reason for not completing all the mandatory questions before you can </w:t>
      </w:r>
      <w:r w:rsidRPr="00AD6E34">
        <w:rPr>
          <w:rFonts w:cs="Arial"/>
          <w:b/>
          <w:bCs/>
        </w:rPr>
        <w:t>Complete assessment</w:t>
      </w:r>
      <w:r w:rsidRPr="00BD74A3">
        <w:rPr>
          <w:rFonts w:cs="Arial"/>
        </w:rPr>
        <w:t>.</w:t>
      </w:r>
    </w:p>
    <w:p w14:paraId="5D550BCB" w14:textId="04BE1EBE" w:rsidR="00C05F40" w:rsidRPr="00BD74A3" w:rsidRDefault="00C05F40" w:rsidP="00EA620D">
      <w:pPr>
        <w:pStyle w:val="ListNumber"/>
        <w:spacing w:before="120" w:line="276" w:lineRule="auto"/>
        <w:rPr>
          <w:rFonts w:cs="Arial"/>
        </w:rPr>
      </w:pPr>
      <w:r w:rsidRPr="00BD74A3">
        <w:rPr>
          <w:rFonts w:cs="Arial"/>
          <w:noProof/>
          <w:lang w:eastAsia="en-AU"/>
        </w:rPr>
        <w:lastRenderedPageBreak/>
        <w:drawing>
          <wp:inline distT="0" distB="0" distL="0" distR="0" wp14:anchorId="0CAE1C8B" wp14:editId="6A0443CD">
            <wp:extent cx="5687695" cy="2191412"/>
            <wp:effectExtent l="19050" t="19050" r="27305" b="18415"/>
            <wp:docPr id="52" name="Picture 52" descr="Screenshot of 'Not all assessment questions have been answered' section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Not all assessment questions have been answered' section displayed. "/>
                    <pic:cNvPicPr/>
                  </pic:nvPicPr>
                  <pic:blipFill>
                    <a:blip r:embed="rId73">
                      <a:extLst>
                        <a:ext uri="{28A0092B-C50C-407E-A947-70E740481C1C}">
                          <a14:useLocalDpi xmlns:a14="http://schemas.microsoft.com/office/drawing/2010/main" val="0"/>
                        </a:ext>
                      </a:extLst>
                    </a:blip>
                    <a:stretch>
                      <a:fillRect/>
                    </a:stretch>
                  </pic:blipFill>
                  <pic:spPr>
                    <a:xfrm>
                      <a:off x="0" y="0"/>
                      <a:ext cx="5694685" cy="219410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75C41" w:rsidRPr="00BD74A3" w14:paraId="27426884" w14:textId="77777777">
        <w:tc>
          <w:tcPr>
            <w:tcW w:w="283" w:type="dxa"/>
            <w:shd w:val="clear" w:color="auto" w:fill="FFFFFF" w:themeFill="background1"/>
          </w:tcPr>
          <w:p w14:paraId="3F01B623" w14:textId="77777777" w:rsidR="00075C41" w:rsidRPr="00BD74A3" w:rsidRDefault="00075C41" w:rsidP="00DC050B">
            <w:pPr>
              <w:spacing w:before="120" w:line="276" w:lineRule="auto"/>
              <w:jc w:val="center"/>
              <w:rPr>
                <w:rFonts w:cs="Arial"/>
                <w:sz w:val="24"/>
              </w:rPr>
            </w:pPr>
            <w:r w:rsidRPr="00BD74A3">
              <w:rPr>
                <w:rFonts w:cs="Arial"/>
                <w:color w:val="FF0000"/>
                <w:sz w:val="24"/>
              </w:rPr>
              <w:t>!</w:t>
            </w:r>
          </w:p>
        </w:tc>
        <w:tc>
          <w:tcPr>
            <w:tcW w:w="8775" w:type="dxa"/>
            <w:shd w:val="clear" w:color="auto" w:fill="FFFFFF" w:themeFill="background1"/>
          </w:tcPr>
          <w:p w14:paraId="3FB53F19" w14:textId="19706927" w:rsidR="00075C41" w:rsidRPr="00BD74A3" w:rsidRDefault="00075C41" w:rsidP="00DC050B">
            <w:pPr>
              <w:spacing w:before="120" w:after="120" w:line="276" w:lineRule="auto"/>
              <w:rPr>
                <w:rFonts w:cs="Arial"/>
              </w:rPr>
            </w:pPr>
            <w:r w:rsidRPr="00BD74A3">
              <w:rPr>
                <w:rFonts w:cs="Arial"/>
              </w:rPr>
              <w:t xml:space="preserve">If your reason for ending an assessment without answering all mandatory questions is </w:t>
            </w:r>
            <w:r w:rsidRPr="00AD6E34">
              <w:rPr>
                <w:rFonts w:cs="Arial"/>
                <w:b/>
                <w:bCs/>
              </w:rPr>
              <w:t>Client deceased</w:t>
            </w:r>
            <w:r w:rsidRPr="00BD74A3">
              <w:rPr>
                <w:rFonts w:cs="Arial"/>
              </w:rPr>
              <w:t xml:space="preserve">, this will change the </w:t>
            </w:r>
            <w:r w:rsidR="00FF5AEB" w:rsidRPr="00BD74A3">
              <w:rPr>
                <w:rFonts w:cs="Arial"/>
              </w:rPr>
              <w:t>client’s</w:t>
            </w:r>
            <w:r w:rsidRPr="00BD74A3">
              <w:rPr>
                <w:rFonts w:cs="Arial"/>
              </w:rPr>
              <w:t xml:space="preserve"> status to </w:t>
            </w:r>
            <w:r w:rsidRPr="00AD6E34">
              <w:rPr>
                <w:rFonts w:cs="Arial"/>
                <w:b/>
                <w:bCs/>
              </w:rPr>
              <w:t>Deceased</w:t>
            </w:r>
            <w:r w:rsidRPr="00BD74A3">
              <w:rPr>
                <w:rFonts w:cs="Arial"/>
              </w:rPr>
              <w:t xml:space="preserve"> and make the client record read only. Any unaccepted service referrals will be recalled, services in place will be ceased, assessments will be cancelled and the </w:t>
            </w:r>
            <w:r w:rsidR="00FF5AEB" w:rsidRPr="00BD74A3">
              <w:rPr>
                <w:rFonts w:cs="Arial"/>
              </w:rPr>
              <w:t>client’s</w:t>
            </w:r>
            <w:r w:rsidRPr="00BD74A3">
              <w:rPr>
                <w:rFonts w:cs="Arial"/>
              </w:rPr>
              <w:t xml:space="preserve"> access to the client portal will be revoked. My Aged Care will not send correspondence to the client or their support network after the status is changed to </w:t>
            </w:r>
            <w:r w:rsidRPr="00AD6E34">
              <w:rPr>
                <w:rFonts w:cs="Arial"/>
                <w:b/>
                <w:bCs/>
              </w:rPr>
              <w:t>Deceased</w:t>
            </w:r>
            <w:r w:rsidRPr="00BD74A3">
              <w:rPr>
                <w:rFonts w:cs="Arial"/>
              </w:rPr>
              <w:t>.</w:t>
            </w:r>
          </w:p>
        </w:tc>
      </w:tr>
    </w:tbl>
    <w:p w14:paraId="750C507D" w14:textId="42CC3150" w:rsidR="00B40622" w:rsidRDefault="00694C94" w:rsidP="00BA53B8">
      <w:pPr>
        <w:pStyle w:val="ListNumber"/>
        <w:numPr>
          <w:ilvl w:val="0"/>
          <w:numId w:val="65"/>
        </w:numPr>
        <w:spacing w:before="120" w:line="276" w:lineRule="auto"/>
        <w:ind w:left="357" w:hanging="357"/>
        <w:rPr>
          <w:rFonts w:cs="Arial"/>
        </w:rPr>
      </w:pPr>
      <w:r w:rsidRPr="00BD74A3">
        <w:rPr>
          <w:rFonts w:cs="Arial"/>
        </w:rPr>
        <w:t xml:space="preserve">You will be taken to the </w:t>
      </w:r>
      <w:r w:rsidRPr="00094BF8">
        <w:rPr>
          <w:rFonts w:cs="Arial"/>
          <w:b/>
          <w:bCs/>
        </w:rPr>
        <w:t>Manage services &amp; referrals</w:t>
      </w:r>
      <w:r w:rsidRPr="00BD74A3">
        <w:rPr>
          <w:rFonts w:cs="Arial"/>
        </w:rPr>
        <w:t xml:space="preserve"> tab to match and refer for services. </w:t>
      </w:r>
    </w:p>
    <w:p w14:paraId="57A590ED" w14:textId="6C8C021E" w:rsidR="00D57D1E" w:rsidRPr="003A1AC9" w:rsidRDefault="00293AE9" w:rsidP="00BA53B8">
      <w:pPr>
        <w:pStyle w:val="Heading2"/>
        <w:spacing w:before="240" w:line="276" w:lineRule="auto"/>
        <w:ind w:left="357" w:hanging="357"/>
        <w:rPr>
          <w:rFonts w:cs="Arial"/>
        </w:rPr>
      </w:pPr>
      <w:bookmarkStart w:id="52" w:name="_Toc181878131"/>
      <w:r w:rsidRPr="00BD74A3">
        <w:rPr>
          <w:rFonts w:cs="Arial"/>
        </w:rPr>
        <w:t xml:space="preserve">Completing the </w:t>
      </w:r>
      <w:r>
        <w:rPr>
          <w:rFonts w:cs="Arial"/>
        </w:rPr>
        <w:t>s</w:t>
      </w:r>
      <w:r w:rsidRPr="00BD74A3">
        <w:rPr>
          <w:rFonts w:cs="Arial"/>
        </w:rPr>
        <w:t xml:space="preserve">upport </w:t>
      </w:r>
      <w:r>
        <w:rPr>
          <w:rFonts w:cs="Arial"/>
        </w:rPr>
        <w:t>p</w:t>
      </w:r>
      <w:r w:rsidRPr="00BD74A3">
        <w:rPr>
          <w:rFonts w:cs="Arial"/>
        </w:rPr>
        <w:t>lan</w:t>
      </w:r>
      <w:r>
        <w:rPr>
          <w:rFonts w:cs="Arial"/>
        </w:rPr>
        <w:t xml:space="preserve"> for a Comprehensive assessment.</w:t>
      </w:r>
      <w:bookmarkEnd w:id="52"/>
      <w:r>
        <w:rPr>
          <w:rFonts w:cs="Arial"/>
        </w:rPr>
        <w:t xml:space="preserve"> </w:t>
      </w:r>
    </w:p>
    <w:p w14:paraId="1ECFFDCB" w14:textId="416D6DF2" w:rsidR="0063135D" w:rsidRDefault="0063135D" w:rsidP="0063135D">
      <w:pPr>
        <w:spacing w:line="276" w:lineRule="auto"/>
        <w:rPr>
          <w:rFonts w:cs="Arial"/>
        </w:rPr>
      </w:pPr>
      <w:r w:rsidRPr="00BD74A3">
        <w:rPr>
          <w:rFonts w:cs="Arial"/>
        </w:rPr>
        <w:t xml:space="preserve">To complete the </w:t>
      </w:r>
      <w:r w:rsidR="00C658BF">
        <w:rPr>
          <w:rFonts w:cs="Arial"/>
        </w:rPr>
        <w:t>s</w:t>
      </w:r>
      <w:r w:rsidRPr="00BD74A3">
        <w:rPr>
          <w:rFonts w:cs="Arial"/>
        </w:rPr>
        <w:t xml:space="preserve">upport </w:t>
      </w:r>
      <w:r w:rsidR="00C658BF">
        <w:rPr>
          <w:rFonts w:cs="Arial"/>
        </w:rPr>
        <w:t>p</w:t>
      </w:r>
      <w:r w:rsidRPr="00BD74A3">
        <w:rPr>
          <w:rFonts w:cs="Arial"/>
        </w:rPr>
        <w:t>lan</w:t>
      </w:r>
      <w:r>
        <w:rPr>
          <w:rFonts w:cs="Arial"/>
        </w:rPr>
        <w:t xml:space="preserve"> for a Comprehensive assessment</w:t>
      </w:r>
      <w:r w:rsidRPr="00BD74A3">
        <w:rPr>
          <w:rFonts w:cs="Arial"/>
        </w:rPr>
        <w:t>, follow the steps below.</w:t>
      </w:r>
    </w:p>
    <w:p w14:paraId="076F1BE3" w14:textId="19CB0460" w:rsidR="0063135D" w:rsidRPr="00BD74A3" w:rsidRDefault="0063135D" w:rsidP="00293AE9">
      <w:pPr>
        <w:pStyle w:val="ListNumber"/>
        <w:widowControl w:val="0"/>
        <w:numPr>
          <w:ilvl w:val="0"/>
          <w:numId w:val="53"/>
        </w:numPr>
        <w:spacing w:before="120" w:line="276" w:lineRule="auto"/>
        <w:rPr>
          <w:rFonts w:cs="Arial"/>
        </w:rPr>
      </w:pPr>
      <w:r w:rsidRPr="00BD74A3">
        <w:rPr>
          <w:rFonts w:cs="Arial"/>
        </w:rPr>
        <w:t xml:space="preserve">Confirm that you have made all service or general recommendations, and are satisfied with the client’s goals and concerns, as the </w:t>
      </w:r>
      <w:r w:rsidR="00C658BF">
        <w:rPr>
          <w:rFonts w:cs="Arial"/>
        </w:rPr>
        <w:t>s</w:t>
      </w:r>
      <w:r w:rsidRPr="00BD74A3">
        <w:rPr>
          <w:rFonts w:cs="Arial"/>
        </w:rPr>
        <w:t xml:space="preserve">upport </w:t>
      </w:r>
      <w:r w:rsidR="00C658BF">
        <w:rPr>
          <w:rFonts w:cs="Arial"/>
        </w:rPr>
        <w:t>p</w:t>
      </w:r>
      <w:r w:rsidRPr="00BD74A3">
        <w:rPr>
          <w:rFonts w:cs="Arial"/>
        </w:rPr>
        <w:t>lan cannot be edited after it has been completed.</w:t>
      </w:r>
    </w:p>
    <w:p w14:paraId="4C8D9A1F" w14:textId="1BAE60E8" w:rsidR="0063135D" w:rsidRDefault="0063135D" w:rsidP="00293AE9">
      <w:pPr>
        <w:pStyle w:val="ListNumber"/>
        <w:widowControl w:val="0"/>
        <w:numPr>
          <w:ilvl w:val="0"/>
          <w:numId w:val="53"/>
        </w:numPr>
        <w:spacing w:before="120" w:line="276" w:lineRule="auto"/>
        <w:rPr>
          <w:rFonts w:cs="Arial"/>
        </w:rPr>
      </w:pPr>
      <w:r>
        <w:rPr>
          <w:rFonts w:cs="Arial"/>
        </w:rPr>
        <w:t>Select</w:t>
      </w:r>
      <w:r w:rsidRPr="00BD74A3">
        <w:rPr>
          <w:rFonts w:cs="Arial"/>
        </w:rPr>
        <w:t xml:space="preserve">, </w:t>
      </w:r>
      <w:r w:rsidRPr="00AD6E34">
        <w:rPr>
          <w:rFonts w:cs="Arial"/>
          <w:b/>
          <w:bCs/>
        </w:rPr>
        <w:t xml:space="preserve">COMPLETE SUPPORT </w:t>
      </w:r>
      <w:r w:rsidRPr="00BD74A3">
        <w:rPr>
          <w:rFonts w:cs="Arial"/>
        </w:rPr>
        <w:t xml:space="preserve">from any tab in the clients </w:t>
      </w:r>
      <w:r w:rsidR="00C658BF">
        <w:rPr>
          <w:rFonts w:cs="Arial"/>
        </w:rPr>
        <w:t>s</w:t>
      </w:r>
      <w:r w:rsidRPr="00BD74A3">
        <w:rPr>
          <w:rFonts w:cs="Arial"/>
        </w:rPr>
        <w:t xml:space="preserve">upport </w:t>
      </w:r>
      <w:r w:rsidR="00C658BF">
        <w:rPr>
          <w:rFonts w:cs="Arial"/>
        </w:rPr>
        <w:t>p</w:t>
      </w:r>
      <w:r w:rsidRPr="00BD74A3">
        <w:rPr>
          <w:rFonts w:cs="Arial"/>
        </w:rPr>
        <w:t>lan.</w:t>
      </w:r>
    </w:p>
    <w:p w14:paraId="41D7038F" w14:textId="40273899" w:rsidR="009E31DF" w:rsidRDefault="00B40622" w:rsidP="009E31DF">
      <w:pPr>
        <w:pStyle w:val="ListNumber"/>
        <w:widowControl w:val="0"/>
        <w:spacing w:before="120" w:line="276" w:lineRule="auto"/>
        <w:ind w:left="357"/>
        <w:rPr>
          <w:rFonts w:cs="Arial"/>
        </w:rPr>
      </w:pPr>
      <w:r>
        <w:rPr>
          <w:noProof/>
        </w:rPr>
        <w:drawing>
          <wp:inline distT="0" distB="0" distL="0" distR="0" wp14:anchorId="04460C3B" wp14:editId="62337548">
            <wp:extent cx="2048289" cy="446320"/>
            <wp:effectExtent l="19050" t="19050" r="9525" b="11430"/>
            <wp:docPr id="1877161496" name="Picture 1" descr="Screenshot of &quot;COMPLETE SUPPORT PLAN&quo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61496" name="Picture 1" descr="Screenshot of &quot;COMPLETE SUPPORT PLAN&quot; button. "/>
                    <pic:cNvPicPr/>
                  </pic:nvPicPr>
                  <pic:blipFill>
                    <a:blip r:embed="rId74"/>
                    <a:stretch>
                      <a:fillRect/>
                    </a:stretch>
                  </pic:blipFill>
                  <pic:spPr>
                    <a:xfrm>
                      <a:off x="0" y="0"/>
                      <a:ext cx="2064808" cy="449919"/>
                    </a:xfrm>
                    <a:prstGeom prst="rect">
                      <a:avLst/>
                    </a:prstGeom>
                    <a:ln>
                      <a:solidFill>
                        <a:schemeClr val="tx1"/>
                      </a:solidFill>
                    </a:ln>
                  </pic:spPr>
                </pic:pic>
              </a:graphicData>
            </a:graphic>
          </wp:inline>
        </w:drawing>
      </w:r>
    </w:p>
    <w:p w14:paraId="78146C82" w14:textId="6BA920BD" w:rsidR="009E31DF" w:rsidRDefault="009E31DF" w:rsidP="00293AE9">
      <w:pPr>
        <w:pStyle w:val="ListNumber"/>
        <w:widowControl w:val="0"/>
        <w:numPr>
          <w:ilvl w:val="0"/>
          <w:numId w:val="53"/>
        </w:numPr>
        <w:spacing w:before="120" w:line="276" w:lineRule="auto"/>
        <w:rPr>
          <w:rFonts w:cs="Arial"/>
        </w:rPr>
      </w:pPr>
      <w:r>
        <w:rPr>
          <w:rFonts w:cs="Arial"/>
        </w:rPr>
        <w:t xml:space="preserve">You </w:t>
      </w:r>
      <w:r w:rsidRPr="0063135D">
        <w:rPr>
          <w:rFonts w:cs="Arial"/>
        </w:rPr>
        <w:t xml:space="preserve">will be taken to the </w:t>
      </w:r>
      <w:r w:rsidRPr="0063135D">
        <w:rPr>
          <w:rFonts w:cs="Arial"/>
          <w:b/>
          <w:bCs/>
        </w:rPr>
        <w:t xml:space="preserve">Decisions </w:t>
      </w:r>
      <w:r w:rsidRPr="0063135D">
        <w:rPr>
          <w:rFonts w:cs="Arial"/>
        </w:rPr>
        <w:t>tab</w:t>
      </w:r>
      <w:r>
        <w:rPr>
          <w:rFonts w:cs="Arial"/>
        </w:rPr>
        <w:t xml:space="preserve"> to submit for Delegate decision. Scroll to the bottom of the page and select </w:t>
      </w:r>
      <w:r>
        <w:rPr>
          <w:rFonts w:cs="Arial"/>
          <w:b/>
          <w:bCs/>
        </w:rPr>
        <w:t xml:space="preserve">SAVE AND SUBMIT FOR DELEGATE DECISION. </w:t>
      </w:r>
    </w:p>
    <w:p w14:paraId="128957A1" w14:textId="40CA5F27" w:rsidR="00B40622" w:rsidRDefault="009E31DF" w:rsidP="0063135D">
      <w:pPr>
        <w:pStyle w:val="ListNumber"/>
        <w:spacing w:before="120" w:line="276" w:lineRule="auto"/>
        <w:rPr>
          <w:rFonts w:cs="Arial"/>
        </w:rPr>
      </w:pPr>
      <w:r>
        <w:rPr>
          <w:rFonts w:cs="Arial"/>
          <w:noProof/>
        </w:rPr>
        <w:drawing>
          <wp:inline distT="0" distB="0" distL="0" distR="0" wp14:anchorId="265A59B0" wp14:editId="31B29EAA">
            <wp:extent cx="3924797" cy="463008"/>
            <wp:effectExtent l="19050" t="19050" r="19050" b="13335"/>
            <wp:docPr id="30520857" name="Picture 10" descr="Screenshot of &quot;SAVE AND SUBMIT FOR DELEGATE DECISION&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0857" name="Picture 10" descr="Screenshot of &quot;SAVE AND SUBMIT FOR DELEGATE DECISION&quot; button circl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8774" cy="465837"/>
                    </a:xfrm>
                    <a:prstGeom prst="rect">
                      <a:avLst/>
                    </a:prstGeom>
                    <a:noFill/>
                    <a:ln>
                      <a:solidFill>
                        <a:schemeClr val="tx1"/>
                      </a:solidFill>
                    </a:ln>
                  </pic:spPr>
                </pic:pic>
              </a:graphicData>
            </a:graphic>
          </wp:inline>
        </w:drawing>
      </w:r>
    </w:p>
    <w:p w14:paraId="51B81890" w14:textId="61B2F346" w:rsidR="009E31DF" w:rsidRDefault="009E31DF" w:rsidP="009E31DF">
      <w:pPr>
        <w:pStyle w:val="ListNumber"/>
        <w:numPr>
          <w:ilvl w:val="0"/>
          <w:numId w:val="53"/>
        </w:numPr>
        <w:spacing w:before="120" w:line="276" w:lineRule="auto"/>
        <w:rPr>
          <w:rFonts w:cs="Arial"/>
        </w:rPr>
      </w:pPr>
      <w:r>
        <w:rPr>
          <w:rFonts w:cs="Arial"/>
        </w:rPr>
        <w:t xml:space="preserve">From the pop-up tick the appropriate box and select </w:t>
      </w:r>
      <w:r w:rsidRPr="00293AE9">
        <w:rPr>
          <w:rFonts w:cs="Arial"/>
          <w:b/>
          <w:bCs/>
        </w:rPr>
        <w:t>SUBMIT</w:t>
      </w:r>
      <w:r>
        <w:rPr>
          <w:rFonts w:cs="Arial"/>
        </w:rPr>
        <w:t>.</w:t>
      </w:r>
    </w:p>
    <w:p w14:paraId="4291D28E" w14:textId="1A793485" w:rsidR="009E31DF" w:rsidRDefault="009E31DF" w:rsidP="009E31DF">
      <w:pPr>
        <w:pStyle w:val="ListNumber"/>
        <w:spacing w:before="120" w:line="276" w:lineRule="auto"/>
        <w:rPr>
          <w:rFonts w:cs="Arial"/>
        </w:rPr>
      </w:pPr>
      <w:r>
        <w:rPr>
          <w:noProof/>
        </w:rPr>
        <w:drawing>
          <wp:inline distT="0" distB="0" distL="0" distR="0" wp14:anchorId="36E080C6" wp14:editId="63462AB0">
            <wp:extent cx="5492584" cy="1748155"/>
            <wp:effectExtent l="19050" t="19050" r="13335" b="23495"/>
            <wp:docPr id="1066774839" name="Picture 1" descr="Screenshot of 'Submit for Delegate decision'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74839" name="Picture 1" descr="Screenshot of 'Submit for Delegate decision' dialog box. "/>
                    <pic:cNvPicPr/>
                  </pic:nvPicPr>
                  <pic:blipFill rotWithShape="1">
                    <a:blip r:embed="rId76"/>
                    <a:srcRect l="2100" t="2415" r="1245" b="9094"/>
                    <a:stretch/>
                  </pic:blipFill>
                  <pic:spPr bwMode="auto">
                    <a:xfrm>
                      <a:off x="0" y="0"/>
                      <a:ext cx="5497796" cy="17498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6721BB" w14:textId="77FD71F2" w:rsidR="009E31DF" w:rsidRDefault="009E31DF" w:rsidP="009E31DF">
      <w:pPr>
        <w:pStyle w:val="ListNumber"/>
        <w:spacing w:before="120" w:line="276" w:lineRule="auto"/>
        <w:rPr>
          <w:rFonts w:cs="Arial"/>
        </w:rPr>
      </w:pPr>
      <w:r>
        <w:rPr>
          <w:rFonts w:cs="Arial"/>
        </w:rPr>
        <w:lastRenderedPageBreak/>
        <w:t xml:space="preserve">A green banner will then display confirming the assessment and support plan has been sent to the Delegate for their decision. </w:t>
      </w:r>
    </w:p>
    <w:p w14:paraId="29E50688" w14:textId="14571506" w:rsidR="009E31DF" w:rsidRPr="0063135D" w:rsidRDefault="009E31DF" w:rsidP="009E31DF">
      <w:pPr>
        <w:pStyle w:val="ListNumber"/>
        <w:spacing w:before="120" w:line="276" w:lineRule="auto"/>
        <w:rPr>
          <w:rFonts w:cs="Arial"/>
        </w:rPr>
      </w:pPr>
      <w:r>
        <w:rPr>
          <w:noProof/>
        </w:rPr>
        <w:drawing>
          <wp:inline distT="0" distB="0" distL="0" distR="0" wp14:anchorId="6BCE4E36" wp14:editId="462DF609">
            <wp:extent cx="5688000" cy="577335"/>
            <wp:effectExtent l="19050" t="19050" r="27305" b="13335"/>
            <wp:docPr id="45029545" name="Picture 1" descr="Screenshot of &quot;The assessment and support plan has been sent to the Delegate for their decision&quot;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9545" name="Picture 1" descr="Screenshot of &quot;The assessment and support plan has been sent to the Delegate for their decision&quot; message. "/>
                    <pic:cNvPicPr/>
                  </pic:nvPicPr>
                  <pic:blipFill rotWithShape="1">
                    <a:blip r:embed="rId77"/>
                    <a:srcRect t="7071"/>
                    <a:stretch/>
                  </pic:blipFill>
                  <pic:spPr bwMode="auto">
                    <a:xfrm>
                      <a:off x="0" y="0"/>
                      <a:ext cx="5688000" cy="5773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0DF3E9" w14:textId="6743EA2E" w:rsidR="00694C94" w:rsidRPr="00BD74A3" w:rsidRDefault="00694C94" w:rsidP="00194615">
      <w:pPr>
        <w:pStyle w:val="Heading2"/>
        <w:spacing w:before="240" w:line="276" w:lineRule="auto"/>
        <w:rPr>
          <w:rFonts w:cs="Arial"/>
        </w:rPr>
      </w:pPr>
      <w:bookmarkStart w:id="53" w:name="_Finalising_the_Support"/>
      <w:bookmarkStart w:id="54" w:name="_Toc67393581"/>
      <w:bookmarkStart w:id="55" w:name="_Toc106824776"/>
      <w:bookmarkStart w:id="56" w:name="_Toc106824790"/>
      <w:bookmarkStart w:id="57" w:name="_Toc181878132"/>
      <w:bookmarkEnd w:id="53"/>
      <w:proofErr w:type="spellStart"/>
      <w:r w:rsidRPr="00BD74A3">
        <w:rPr>
          <w:rFonts w:cs="Arial"/>
        </w:rPr>
        <w:t>Finalising</w:t>
      </w:r>
      <w:proofErr w:type="spellEnd"/>
      <w:r w:rsidRPr="00BD74A3">
        <w:rPr>
          <w:rFonts w:cs="Arial"/>
        </w:rPr>
        <w:t xml:space="preserve"> the </w:t>
      </w:r>
      <w:bookmarkEnd w:id="54"/>
      <w:bookmarkEnd w:id="55"/>
      <w:bookmarkEnd w:id="56"/>
      <w:r w:rsidR="00C658BF">
        <w:rPr>
          <w:rFonts w:cs="Arial"/>
        </w:rPr>
        <w:t>s</w:t>
      </w:r>
      <w:r w:rsidR="00C119A8" w:rsidRPr="00BD74A3">
        <w:rPr>
          <w:rFonts w:cs="Arial"/>
        </w:rPr>
        <w:t xml:space="preserve">upport </w:t>
      </w:r>
      <w:r w:rsidR="00C658BF">
        <w:rPr>
          <w:rFonts w:cs="Arial"/>
        </w:rPr>
        <w:t>p</w:t>
      </w:r>
      <w:r w:rsidR="00C119A8" w:rsidRPr="00BD74A3">
        <w:rPr>
          <w:rFonts w:cs="Arial"/>
        </w:rPr>
        <w:t>lan</w:t>
      </w:r>
      <w:bookmarkEnd w:id="57"/>
    </w:p>
    <w:p w14:paraId="6052F288" w14:textId="612ECD68" w:rsidR="00694C94" w:rsidRPr="00BD74A3" w:rsidRDefault="00694C94" w:rsidP="00564E78">
      <w:pPr>
        <w:spacing w:line="276" w:lineRule="auto"/>
        <w:rPr>
          <w:rFonts w:cs="Arial"/>
        </w:rPr>
      </w:pPr>
      <w:r w:rsidRPr="00BD74A3">
        <w:rPr>
          <w:rFonts w:cs="Arial"/>
        </w:rPr>
        <w:t xml:space="preserve">When you have completed the assessment and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xml:space="preserve">, you will need to arrange referrals for the recommended service(s), before finalising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w:t>
      </w:r>
    </w:p>
    <w:p w14:paraId="70C66ECA" w14:textId="6E6592D4" w:rsidR="00434809" w:rsidRDefault="00694C94" w:rsidP="00BA53B8">
      <w:pPr>
        <w:spacing w:after="240" w:line="276" w:lineRule="auto"/>
        <w:rPr>
          <w:rFonts w:cs="Arial"/>
        </w:rPr>
      </w:pPr>
      <w:r w:rsidRPr="00BD74A3">
        <w:rPr>
          <w:rFonts w:cs="Arial"/>
        </w:rPr>
        <w:t xml:space="preserve">Refer to the </w:t>
      </w:r>
      <w:hyperlink r:id="rId78" w:history="1">
        <w:r w:rsidR="006657F9" w:rsidRPr="0098751C">
          <w:rPr>
            <w:rStyle w:val="Hyperlink"/>
            <w:rFonts w:cs="Arial"/>
          </w:rPr>
          <w:t>My Aged Care – Assessor Portal User Guide 8 – Referring for services</w:t>
        </w:r>
      </w:hyperlink>
      <w:r w:rsidR="006657F9" w:rsidRPr="006657F9">
        <w:rPr>
          <w:rFonts w:cs="Arial"/>
        </w:rPr>
        <w:t xml:space="preserve"> </w:t>
      </w:r>
      <w:r w:rsidR="00487EEF">
        <w:rPr>
          <w:rFonts w:cs="Arial"/>
        </w:rPr>
        <w:t xml:space="preserve">for </w:t>
      </w:r>
      <w:r w:rsidRPr="00BD74A3">
        <w:rPr>
          <w:rFonts w:cs="Arial"/>
        </w:rPr>
        <w:t>detailed information on this process.</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75C41" w:rsidRPr="00BD74A3" w14:paraId="2FBE4552" w14:textId="77777777">
        <w:tc>
          <w:tcPr>
            <w:tcW w:w="283" w:type="dxa"/>
            <w:shd w:val="clear" w:color="auto" w:fill="FFFFFF" w:themeFill="background1"/>
          </w:tcPr>
          <w:p w14:paraId="702902C8" w14:textId="77777777" w:rsidR="00075C41" w:rsidRPr="00BD74A3" w:rsidRDefault="00075C41" w:rsidP="00564E78">
            <w:pPr>
              <w:spacing w:before="120" w:line="276" w:lineRule="auto"/>
              <w:jc w:val="center"/>
              <w:rPr>
                <w:rFonts w:cs="Arial"/>
                <w:sz w:val="24"/>
              </w:rPr>
            </w:pPr>
            <w:r w:rsidRPr="00BD74A3">
              <w:rPr>
                <w:rFonts w:cs="Arial"/>
                <w:color w:val="FF0000"/>
                <w:sz w:val="24"/>
              </w:rPr>
              <w:t>!</w:t>
            </w:r>
          </w:p>
        </w:tc>
        <w:tc>
          <w:tcPr>
            <w:tcW w:w="8775" w:type="dxa"/>
            <w:shd w:val="clear" w:color="auto" w:fill="FFFFFF" w:themeFill="background1"/>
          </w:tcPr>
          <w:p w14:paraId="2DCFD049" w14:textId="412DEF0B" w:rsidR="00075C41" w:rsidRPr="00BD74A3" w:rsidDel="00C875B5" w:rsidRDefault="00075C41" w:rsidP="00564E78">
            <w:pPr>
              <w:spacing w:before="120" w:after="120" w:line="276" w:lineRule="auto"/>
              <w:rPr>
                <w:rFonts w:cs="Arial"/>
              </w:rPr>
            </w:pPr>
            <w:r w:rsidRPr="00BD74A3" w:rsidDel="00C875B5">
              <w:rPr>
                <w:rFonts w:cs="Arial"/>
              </w:rPr>
              <w:t>The client</w:t>
            </w:r>
            <w:r w:rsidR="006A1729">
              <w:rPr>
                <w:rFonts w:cs="Arial"/>
              </w:rPr>
              <w:t>’</w:t>
            </w:r>
            <w:r w:rsidRPr="00BD74A3" w:rsidDel="00C875B5">
              <w:rPr>
                <w:rFonts w:cs="Arial"/>
              </w:rPr>
              <w:t xml:space="preserve">s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sidDel="00C875B5">
              <w:rPr>
                <w:rFonts w:cs="Arial"/>
              </w:rPr>
              <w:t xml:space="preserve"> should be finalised once an effective referral(s) has been made or where the client chose not to proceed with aged care services or to manage their own referrals. An effective referral is where:</w:t>
            </w:r>
          </w:p>
          <w:p w14:paraId="18764887" w14:textId="77777777" w:rsidR="00075C41" w:rsidRPr="00BD74A3" w:rsidDel="00C875B5" w:rsidRDefault="00075C41" w:rsidP="00381C6F">
            <w:pPr>
              <w:widowControl w:val="0"/>
              <w:numPr>
                <w:ilvl w:val="0"/>
                <w:numId w:val="35"/>
              </w:numPr>
              <w:spacing w:before="120" w:after="120" w:line="240" w:lineRule="auto"/>
              <w:ind w:left="714" w:hanging="357"/>
              <w:contextualSpacing/>
              <w:rPr>
                <w:rFonts w:cs="Arial"/>
              </w:rPr>
            </w:pPr>
            <w:r w:rsidRPr="00BD74A3" w:rsidDel="00C875B5">
              <w:rPr>
                <w:rFonts w:cs="Arial"/>
              </w:rPr>
              <w:t>A referral is accepted by a service provider</w:t>
            </w:r>
          </w:p>
          <w:p w14:paraId="0CC92BE0" w14:textId="77777777" w:rsidR="00075C41" w:rsidRPr="00BD74A3" w:rsidDel="00C875B5" w:rsidRDefault="00075C41" w:rsidP="00381C6F">
            <w:pPr>
              <w:widowControl w:val="0"/>
              <w:numPr>
                <w:ilvl w:val="0"/>
                <w:numId w:val="35"/>
              </w:numPr>
              <w:spacing w:before="120" w:after="120" w:line="240" w:lineRule="auto"/>
              <w:ind w:left="714" w:hanging="357"/>
              <w:contextualSpacing/>
              <w:rPr>
                <w:rFonts w:cs="Arial"/>
              </w:rPr>
            </w:pPr>
            <w:r w:rsidRPr="00BD74A3" w:rsidDel="00C875B5">
              <w:rPr>
                <w:rFonts w:cs="Arial"/>
              </w:rPr>
              <w:t>The client has accepted responsibility for managing their own referral</w:t>
            </w:r>
          </w:p>
          <w:p w14:paraId="2AFC6513" w14:textId="35947FFE" w:rsidR="00075C41" w:rsidRPr="00BD74A3" w:rsidRDefault="00075C41" w:rsidP="00381C6F">
            <w:pPr>
              <w:widowControl w:val="0"/>
              <w:numPr>
                <w:ilvl w:val="0"/>
                <w:numId w:val="35"/>
              </w:numPr>
              <w:spacing w:before="120" w:after="120" w:line="240" w:lineRule="auto"/>
              <w:ind w:left="714" w:hanging="357"/>
              <w:rPr>
                <w:rFonts w:cs="Arial"/>
              </w:rPr>
            </w:pPr>
            <w:r w:rsidRPr="00BD74A3" w:rsidDel="00C875B5">
              <w:rPr>
                <w:rFonts w:cs="Arial"/>
              </w:rPr>
              <w:t>The outcome of the assessment is that no further action is required by the assessor.</w:t>
            </w:r>
          </w:p>
        </w:tc>
      </w:tr>
    </w:tbl>
    <w:p w14:paraId="57E7732F" w14:textId="7FF69494" w:rsidR="00694C94" w:rsidRPr="00BD74A3" w:rsidRDefault="00694C94" w:rsidP="00381C6F">
      <w:pPr>
        <w:spacing w:before="120" w:after="120" w:line="276" w:lineRule="auto"/>
        <w:rPr>
          <w:rFonts w:cs="Arial"/>
        </w:rPr>
      </w:pPr>
      <w:r w:rsidRPr="00BD74A3">
        <w:rPr>
          <w:rFonts w:cs="Arial"/>
        </w:rPr>
        <w:t xml:space="preserve">To finalise the </w:t>
      </w:r>
      <w:r w:rsidR="00C658BF">
        <w:rPr>
          <w:rFonts w:cs="Arial"/>
        </w:rPr>
        <w:t>s</w:t>
      </w:r>
      <w:r w:rsidR="00C119A8" w:rsidRPr="00BD74A3">
        <w:rPr>
          <w:rFonts w:cs="Arial"/>
        </w:rPr>
        <w:t xml:space="preserve">upport </w:t>
      </w:r>
      <w:r w:rsidR="00C658BF">
        <w:rPr>
          <w:rFonts w:cs="Arial"/>
        </w:rPr>
        <w:t>p</w:t>
      </w:r>
      <w:r w:rsidR="00C119A8" w:rsidRPr="00BD74A3">
        <w:rPr>
          <w:rFonts w:cs="Arial"/>
        </w:rPr>
        <w:t>lan</w:t>
      </w:r>
      <w:r w:rsidRPr="00BD74A3">
        <w:rPr>
          <w:rFonts w:cs="Arial"/>
        </w:rPr>
        <w:t>, follow the steps below.</w:t>
      </w:r>
    </w:p>
    <w:p w14:paraId="653AB2BB" w14:textId="219C30CA" w:rsidR="00694C94" w:rsidRPr="00BD74A3" w:rsidRDefault="00694C94" w:rsidP="00381C6F">
      <w:pPr>
        <w:pStyle w:val="ListNumber"/>
        <w:numPr>
          <w:ilvl w:val="0"/>
          <w:numId w:val="27"/>
        </w:numPr>
        <w:spacing w:before="120" w:line="276" w:lineRule="auto"/>
        <w:contextualSpacing/>
        <w:rPr>
          <w:rFonts w:cs="Arial"/>
        </w:rPr>
      </w:pPr>
      <w:r w:rsidRPr="00BD74A3">
        <w:rPr>
          <w:rFonts w:cs="Arial"/>
        </w:rPr>
        <w:t xml:space="preserve">From any tab in the clients </w:t>
      </w:r>
      <w:r w:rsidR="00AB57E5">
        <w:rPr>
          <w:rFonts w:cs="Arial"/>
        </w:rPr>
        <w:t>s</w:t>
      </w:r>
      <w:r w:rsidR="00C119A8" w:rsidRPr="00BD74A3">
        <w:rPr>
          <w:rFonts w:cs="Arial"/>
        </w:rPr>
        <w:t xml:space="preserve">upport </w:t>
      </w:r>
      <w:r w:rsidR="00AB57E5">
        <w:rPr>
          <w:rFonts w:cs="Arial"/>
        </w:rPr>
        <w:t>p</w:t>
      </w:r>
      <w:r w:rsidR="00C119A8" w:rsidRPr="00BD74A3">
        <w:rPr>
          <w:rFonts w:cs="Arial"/>
        </w:rPr>
        <w:t>lan</w:t>
      </w:r>
      <w:r w:rsidRPr="00BD74A3">
        <w:rPr>
          <w:rFonts w:cs="Arial"/>
        </w:rPr>
        <w:t xml:space="preserve"> you will have the option to </w:t>
      </w:r>
      <w:r w:rsidR="00194615" w:rsidRPr="00094BF8">
        <w:rPr>
          <w:rFonts w:cs="Arial"/>
          <w:b/>
          <w:bCs/>
        </w:rPr>
        <w:t xml:space="preserve">FINALISE SUPPORT PLAN </w:t>
      </w:r>
      <w:r w:rsidRPr="00BD74A3">
        <w:rPr>
          <w:rFonts w:cs="Arial"/>
        </w:rPr>
        <w:t>at the bottom of the page.</w:t>
      </w:r>
    </w:p>
    <w:p w14:paraId="2177C81B" w14:textId="4F171864" w:rsidR="005F4ECF" w:rsidRDefault="005F4ECF" w:rsidP="00381C6F">
      <w:pPr>
        <w:spacing w:before="120" w:after="120" w:line="276" w:lineRule="auto"/>
        <w:rPr>
          <w:rFonts w:cs="Arial"/>
        </w:rPr>
      </w:pPr>
      <w:r>
        <w:rPr>
          <w:rFonts w:cs="Arial"/>
          <w:noProof/>
        </w:rPr>
        <w:drawing>
          <wp:inline distT="0" distB="0" distL="0" distR="0" wp14:anchorId="440FA638" wp14:editId="4E466F31">
            <wp:extent cx="5753101" cy="1171575"/>
            <wp:effectExtent l="19050" t="19050" r="19050" b="28575"/>
            <wp:docPr id="1312755047" name="Picture 13" descr="Screenshot of 'Other recommendation' section with &quot;FINALISE SUPPORT PLAN&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55047" name="Picture 13" descr="Screenshot of 'Other recommendation' section with &quot;FINALISE SUPPORT PLAN&quot; button circled. "/>
                    <pic:cNvPicPr/>
                  </pic:nvPicPr>
                  <pic:blipFill rotWithShape="1">
                    <a:blip r:embed="rId79"/>
                    <a:srcRect b="8664"/>
                    <a:stretch/>
                  </pic:blipFill>
                  <pic:spPr bwMode="auto">
                    <a:xfrm>
                      <a:off x="0" y="0"/>
                      <a:ext cx="5755640" cy="11720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2CED1E" w14:textId="20FB20DF" w:rsidR="00075C41" w:rsidRPr="00BD74A3" w:rsidRDefault="00694C94" w:rsidP="00381C6F">
      <w:pPr>
        <w:pStyle w:val="ListNumber"/>
        <w:widowControl w:val="0"/>
        <w:numPr>
          <w:ilvl w:val="0"/>
          <w:numId w:val="61"/>
        </w:numPr>
        <w:spacing w:before="120" w:line="276" w:lineRule="auto"/>
        <w:rPr>
          <w:rFonts w:cs="Arial"/>
        </w:rPr>
      </w:pPr>
      <w:r w:rsidRPr="00BD74A3">
        <w:rPr>
          <w:rFonts w:cs="Arial"/>
        </w:rPr>
        <w:t>A pop</w:t>
      </w:r>
      <w:r w:rsidR="00094BF8">
        <w:rPr>
          <w:rFonts w:cs="Arial"/>
        </w:rPr>
        <w:t>-</w:t>
      </w:r>
      <w:r w:rsidRPr="00BD74A3">
        <w:rPr>
          <w:rFonts w:cs="Arial"/>
        </w:rPr>
        <w:t xml:space="preserve">up box will display, and the referral status for each recommended service type will be pre-populated. Where a referral is </w:t>
      </w:r>
      <w:r w:rsidRPr="00AD6E34">
        <w:rPr>
          <w:rFonts w:cs="Arial"/>
          <w:b/>
          <w:bCs/>
        </w:rPr>
        <w:t xml:space="preserve">Not </w:t>
      </w:r>
      <w:proofErr w:type="gramStart"/>
      <w:r w:rsidRPr="00AD6E34">
        <w:rPr>
          <w:rFonts w:cs="Arial"/>
          <w:b/>
          <w:bCs/>
        </w:rPr>
        <w:t>Actioned</w:t>
      </w:r>
      <w:proofErr w:type="gramEnd"/>
      <w:r w:rsidRPr="00BD74A3">
        <w:rPr>
          <w:rFonts w:cs="Arial"/>
        </w:rPr>
        <w:t xml:space="preserve"> you will need to record a reason.</w:t>
      </w:r>
    </w:p>
    <w:p w14:paraId="68DF161F" w14:textId="5FD9FAF1" w:rsidR="00075C41" w:rsidRDefault="00694C94" w:rsidP="00381C6F">
      <w:pPr>
        <w:pStyle w:val="ListNumber"/>
        <w:widowControl w:val="0"/>
        <w:spacing w:before="120" w:line="276" w:lineRule="auto"/>
        <w:ind w:left="357"/>
        <w:rPr>
          <w:rFonts w:cs="Arial"/>
        </w:rPr>
      </w:pPr>
      <w:r w:rsidRPr="00BD74A3">
        <w:rPr>
          <w:rFonts w:cs="Arial"/>
        </w:rPr>
        <w:t xml:space="preserve">If the face-to-face assessment was conducted in a remote location, you should ensure that the Remote Assessment indicator is selected before the </w:t>
      </w:r>
      <w:r w:rsidR="00703F75">
        <w:rPr>
          <w:rFonts w:cs="Arial"/>
        </w:rPr>
        <w:t>s</w:t>
      </w:r>
      <w:r w:rsidR="00C119A8" w:rsidRPr="00BD74A3">
        <w:rPr>
          <w:rFonts w:cs="Arial"/>
        </w:rPr>
        <w:t xml:space="preserve">upport </w:t>
      </w:r>
      <w:r w:rsidR="00703F75">
        <w:rPr>
          <w:rFonts w:cs="Arial"/>
        </w:rPr>
        <w:t>p</w:t>
      </w:r>
      <w:r w:rsidR="00C119A8" w:rsidRPr="00BD74A3">
        <w:rPr>
          <w:rFonts w:cs="Arial"/>
        </w:rPr>
        <w:t>lan</w:t>
      </w:r>
      <w:r w:rsidRPr="00BD74A3">
        <w:rPr>
          <w:rFonts w:cs="Arial"/>
        </w:rPr>
        <w:t xml:space="preserve"> is finalised.</w:t>
      </w:r>
    </w:p>
    <w:p w14:paraId="2AE7D147" w14:textId="292EA4AB" w:rsidR="00BA53B8" w:rsidRDefault="00094BF8" w:rsidP="00381C6F">
      <w:pPr>
        <w:pStyle w:val="ListNumber"/>
        <w:widowControl w:val="0"/>
        <w:spacing w:before="120" w:line="276" w:lineRule="auto"/>
        <w:rPr>
          <w:rFonts w:cs="Arial"/>
        </w:rPr>
      </w:pPr>
      <w:r>
        <w:rPr>
          <w:noProof/>
        </w:rPr>
        <w:drawing>
          <wp:inline distT="0" distB="0" distL="0" distR="0" wp14:anchorId="3D20DB2F" wp14:editId="0CD1C8CE">
            <wp:extent cx="3019425" cy="1000061"/>
            <wp:effectExtent l="19050" t="19050" r="9525" b="10160"/>
            <wp:docPr id="56" name="Picture 56" descr="Screenshot of Finalise support pla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Finalise support plan section. "/>
                    <pic:cNvPicPr/>
                  </pic:nvPicPr>
                  <pic:blipFill rotWithShape="1">
                    <a:blip r:embed="rId80"/>
                    <a:srcRect b="22653"/>
                    <a:stretch/>
                  </pic:blipFill>
                  <pic:spPr bwMode="auto">
                    <a:xfrm>
                      <a:off x="0" y="0"/>
                      <a:ext cx="3036572" cy="10057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70039E" w14:textId="77777777" w:rsidR="00BA53B8" w:rsidRDefault="00BA53B8">
      <w:pPr>
        <w:spacing w:before="0" w:line="240" w:lineRule="auto"/>
        <w:rPr>
          <w:rFonts w:cs="Arial"/>
        </w:rPr>
      </w:pPr>
      <w:r>
        <w:rPr>
          <w:rFonts w:cs="Arial"/>
        </w:rPr>
        <w:br w:type="page"/>
      </w:r>
    </w:p>
    <w:p w14:paraId="1DD25D51" w14:textId="5DC12520" w:rsidR="00694C94" w:rsidRPr="00BD74A3" w:rsidRDefault="00694C94" w:rsidP="00381C6F">
      <w:pPr>
        <w:pStyle w:val="ListNumber"/>
        <w:widowControl w:val="0"/>
        <w:numPr>
          <w:ilvl w:val="0"/>
          <w:numId w:val="61"/>
        </w:numPr>
        <w:spacing w:before="120" w:line="276" w:lineRule="auto"/>
        <w:rPr>
          <w:rFonts w:cs="Arial"/>
        </w:rPr>
      </w:pPr>
      <w:r w:rsidRPr="00BD74A3">
        <w:rPr>
          <w:rFonts w:cs="Arial"/>
        </w:rPr>
        <w:lastRenderedPageBreak/>
        <w:t xml:space="preserve">Once you have confirmed these outcomes, select </w:t>
      </w:r>
      <w:r w:rsidR="00194615" w:rsidRPr="00AD6E34">
        <w:rPr>
          <w:rFonts w:cs="Arial"/>
          <w:b/>
          <w:bCs/>
        </w:rPr>
        <w:t>YES, FINALISE THE SUPPORT PLAN</w:t>
      </w:r>
      <w:r w:rsidRPr="00BD74A3">
        <w:rPr>
          <w:rFonts w:cs="Arial"/>
        </w:rPr>
        <w:t>.</w:t>
      </w:r>
    </w:p>
    <w:p w14:paraId="2A52BD46" w14:textId="3BFC0022" w:rsidR="00EA620D" w:rsidRDefault="00694C94" w:rsidP="00381C6F">
      <w:pPr>
        <w:spacing w:before="120" w:after="120" w:line="276" w:lineRule="auto"/>
        <w:rPr>
          <w:rFonts w:cs="Arial"/>
        </w:rPr>
      </w:pPr>
      <w:r w:rsidRPr="00BD74A3">
        <w:rPr>
          <w:rFonts w:cs="Arial"/>
          <w:noProof/>
        </w:rPr>
        <w:drawing>
          <wp:inline distT="0" distB="0" distL="0" distR="0" wp14:anchorId="26C3F737" wp14:editId="03701253">
            <wp:extent cx="5398135" cy="3448050"/>
            <wp:effectExtent l="19050" t="19050" r="12065" b="19050"/>
            <wp:docPr id="54" name="Picture 54" descr="Screen of Finalise support pla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of Finalise support plan page. "/>
                    <pic:cNvPicPr/>
                  </pic:nvPicPr>
                  <pic:blipFill rotWithShape="1">
                    <a:blip r:embed="rId81"/>
                    <a:srcRect b="2049"/>
                    <a:stretch/>
                  </pic:blipFill>
                  <pic:spPr bwMode="auto">
                    <a:xfrm>
                      <a:off x="0" y="0"/>
                      <a:ext cx="5408931" cy="34549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75C41" w:rsidRPr="00BD74A3" w14:paraId="3A688542" w14:textId="77777777" w:rsidTr="25C69BA9">
        <w:tc>
          <w:tcPr>
            <w:tcW w:w="283" w:type="dxa"/>
            <w:shd w:val="clear" w:color="auto" w:fill="FFFFFF" w:themeFill="background1"/>
          </w:tcPr>
          <w:p w14:paraId="186A8AB0" w14:textId="77777777" w:rsidR="00075C41" w:rsidRPr="00BD74A3" w:rsidRDefault="00075C41" w:rsidP="007B6AA8">
            <w:pPr>
              <w:spacing w:before="120" w:line="276" w:lineRule="auto"/>
              <w:jc w:val="center"/>
              <w:rPr>
                <w:rFonts w:cs="Arial"/>
                <w:sz w:val="24"/>
              </w:rPr>
            </w:pPr>
            <w:r w:rsidRPr="00BD74A3">
              <w:rPr>
                <w:rFonts w:cs="Arial"/>
                <w:color w:val="FF0000"/>
                <w:sz w:val="24"/>
              </w:rPr>
              <w:t>!</w:t>
            </w:r>
          </w:p>
        </w:tc>
        <w:tc>
          <w:tcPr>
            <w:tcW w:w="8775" w:type="dxa"/>
            <w:shd w:val="clear" w:color="auto" w:fill="FFFFFF" w:themeFill="background1"/>
          </w:tcPr>
          <w:p w14:paraId="0B00FF5B" w14:textId="1E57AD3B" w:rsidR="00075C41" w:rsidRPr="00BD74A3" w:rsidRDefault="00075C41" w:rsidP="007B6AA8">
            <w:pPr>
              <w:spacing w:before="120" w:after="120" w:line="276" w:lineRule="auto"/>
              <w:rPr>
                <w:rFonts w:cs="Arial"/>
              </w:rPr>
            </w:pPr>
            <w:r w:rsidRPr="00BD74A3">
              <w:rPr>
                <w:rFonts w:cs="Arial"/>
              </w:rPr>
              <w:t>If you are choosing outcomes to support a client located remotely, Community-based care can be selected as an outcome.</w:t>
            </w:r>
          </w:p>
          <w:p w14:paraId="097D87AF" w14:textId="0B2FC9FA" w:rsidR="00075C41" w:rsidRPr="00BD74A3" w:rsidRDefault="00075C41" w:rsidP="007B6AA8">
            <w:pPr>
              <w:spacing w:before="120" w:after="120" w:line="276" w:lineRule="auto"/>
              <w:rPr>
                <w:rFonts w:cs="Arial"/>
              </w:rPr>
            </w:pPr>
            <w:r w:rsidRPr="00BD74A3">
              <w:rPr>
                <w:rFonts w:cs="Arial"/>
              </w:rPr>
              <w:t xml:space="preserve">Outcome comments are required where </w:t>
            </w:r>
            <w:r w:rsidR="00403CC2" w:rsidRPr="00BD74A3">
              <w:rPr>
                <w:rFonts w:cs="Arial"/>
              </w:rPr>
              <w:t>not</w:t>
            </w:r>
            <w:r w:rsidRPr="00BD74A3">
              <w:rPr>
                <w:rFonts w:cs="Arial"/>
              </w:rPr>
              <w:t xml:space="preserve"> actioned or Community-based care is selected following a remote assessment. Please provide detailed comments to support your outcome reasons.</w:t>
            </w:r>
          </w:p>
          <w:p w14:paraId="6516E553" w14:textId="2FCAFBF3" w:rsidR="00075C41" w:rsidRPr="00BD74A3" w:rsidRDefault="00075C41" w:rsidP="00EA620D">
            <w:pPr>
              <w:spacing w:before="120" w:after="120" w:line="276" w:lineRule="auto"/>
              <w:rPr>
                <w:rFonts w:cs="Arial"/>
              </w:rPr>
            </w:pPr>
            <w:r w:rsidRPr="00BD74A3">
              <w:rPr>
                <w:rFonts w:cs="Arial"/>
                <w:noProof/>
                <w:lang w:eastAsia="en-AU"/>
              </w:rPr>
              <w:drawing>
                <wp:inline distT="0" distB="0" distL="0" distR="0" wp14:anchorId="193055AC" wp14:editId="1B10796A">
                  <wp:extent cx="4061926" cy="2565786"/>
                  <wp:effectExtent l="19050" t="19050" r="15240" b="25400"/>
                  <wp:docPr id="7" name="Picture 7" descr="Screenshot of Finalise support plan with warning message and &quot;Community-based care&quot; opti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Finalise support plan with warning message and &quot;Community-based care&quot; option circled.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88251" cy="2582415"/>
                          </a:xfrm>
                          <a:prstGeom prst="rect">
                            <a:avLst/>
                          </a:prstGeom>
                          <a:noFill/>
                          <a:ln>
                            <a:solidFill>
                              <a:schemeClr val="tx1"/>
                            </a:solidFill>
                          </a:ln>
                        </pic:spPr>
                      </pic:pic>
                    </a:graphicData>
                  </a:graphic>
                </wp:inline>
              </w:drawing>
            </w:r>
          </w:p>
        </w:tc>
      </w:tr>
    </w:tbl>
    <w:p w14:paraId="2AC893F0" w14:textId="42685E74" w:rsidR="00694C94" w:rsidRPr="00BD74A3" w:rsidRDefault="00694C94" w:rsidP="00487EEF">
      <w:pPr>
        <w:pStyle w:val="ListNumber"/>
        <w:widowControl w:val="0"/>
        <w:numPr>
          <w:ilvl w:val="0"/>
          <w:numId w:val="61"/>
        </w:numPr>
        <w:spacing w:line="276" w:lineRule="auto"/>
        <w:ind w:left="357" w:hanging="357"/>
        <w:rPr>
          <w:rFonts w:cs="Arial"/>
        </w:rPr>
      </w:pPr>
      <w:r w:rsidRPr="00BD74A3">
        <w:rPr>
          <w:rFonts w:cs="Arial"/>
        </w:rPr>
        <w:t xml:space="preserve">You will receive a confirmation message that the </w:t>
      </w:r>
      <w:r w:rsidR="00703F75">
        <w:rPr>
          <w:rFonts w:cs="Arial"/>
        </w:rPr>
        <w:t>s</w:t>
      </w:r>
      <w:r w:rsidR="00C119A8" w:rsidRPr="00BD74A3">
        <w:rPr>
          <w:rFonts w:cs="Arial"/>
        </w:rPr>
        <w:t xml:space="preserve">upport </w:t>
      </w:r>
      <w:r w:rsidR="00703F75">
        <w:rPr>
          <w:rFonts w:cs="Arial"/>
        </w:rPr>
        <w:t>p</w:t>
      </w:r>
      <w:r w:rsidR="00C119A8" w:rsidRPr="00BD74A3">
        <w:rPr>
          <w:rFonts w:cs="Arial"/>
        </w:rPr>
        <w:t>lan</w:t>
      </w:r>
      <w:r w:rsidRPr="00BD74A3">
        <w:rPr>
          <w:rFonts w:cs="Arial"/>
        </w:rPr>
        <w:t xml:space="preserve"> has been finalised.</w:t>
      </w:r>
    </w:p>
    <w:p w14:paraId="6BE0152F" w14:textId="77777777" w:rsidR="00694C94" w:rsidRPr="00BD74A3" w:rsidRDefault="00694C94" w:rsidP="00AD6E34">
      <w:pPr>
        <w:spacing w:line="276" w:lineRule="auto"/>
        <w:rPr>
          <w:rFonts w:cs="Arial"/>
        </w:rPr>
      </w:pPr>
      <w:r w:rsidRPr="00BD74A3">
        <w:rPr>
          <w:rFonts w:cs="Arial"/>
          <w:noProof/>
        </w:rPr>
        <w:drawing>
          <wp:inline distT="0" distB="0" distL="0" distR="0" wp14:anchorId="69CCDB7E" wp14:editId="64A91E5A">
            <wp:extent cx="5400000" cy="396056"/>
            <wp:effectExtent l="19050" t="19050" r="10795" b="23495"/>
            <wp:docPr id="55" name="Picture 55" descr="Screenshot of finalised support plan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shot of finalised support plan message. "/>
                    <pic:cNvPicPr/>
                  </pic:nvPicPr>
                  <pic:blipFill>
                    <a:blip r:embed="rId83"/>
                    <a:stretch>
                      <a:fillRect/>
                    </a:stretch>
                  </pic:blipFill>
                  <pic:spPr>
                    <a:xfrm>
                      <a:off x="0" y="0"/>
                      <a:ext cx="5400000" cy="396056"/>
                    </a:xfrm>
                    <a:prstGeom prst="rect">
                      <a:avLst/>
                    </a:prstGeom>
                    <a:ln>
                      <a:solidFill>
                        <a:schemeClr val="tx1"/>
                      </a:solidFill>
                    </a:ln>
                  </pic:spPr>
                </pic:pic>
              </a:graphicData>
            </a:graphic>
          </wp:inline>
        </w:drawing>
      </w:r>
    </w:p>
    <w:p w14:paraId="0B0304C6" w14:textId="001A02D1" w:rsidR="00694C94" w:rsidRPr="00BD74A3" w:rsidRDefault="00694C94" w:rsidP="00381C6F">
      <w:pPr>
        <w:pStyle w:val="Heading2"/>
        <w:spacing w:line="276" w:lineRule="auto"/>
        <w:rPr>
          <w:rFonts w:cs="Arial"/>
        </w:rPr>
      </w:pPr>
      <w:bookmarkStart w:id="58" w:name="_Toc106824792"/>
      <w:bookmarkStart w:id="59" w:name="_Toc181878133"/>
      <w:bookmarkStart w:id="60" w:name="_Hlk177051774"/>
      <w:bookmarkStart w:id="61" w:name="_Hlk178000508"/>
      <w:r w:rsidRPr="00BD74A3">
        <w:rPr>
          <w:rFonts w:cs="Arial"/>
        </w:rPr>
        <w:lastRenderedPageBreak/>
        <w:t>Ending a period of reablement or linking support</w:t>
      </w:r>
      <w:bookmarkEnd w:id="58"/>
      <w:bookmarkEnd w:id="59"/>
    </w:p>
    <w:bookmarkEnd w:id="60"/>
    <w:p w14:paraId="0DDAE9AA" w14:textId="43B25E17" w:rsidR="00694C94" w:rsidRPr="00BD74A3" w:rsidRDefault="009B54F0" w:rsidP="007B6AA8">
      <w:pPr>
        <w:spacing w:line="276" w:lineRule="auto"/>
        <w:rPr>
          <w:rFonts w:cs="Arial"/>
          <w:lang w:eastAsia="ko-KR"/>
        </w:rPr>
      </w:pPr>
      <w:r>
        <w:rPr>
          <w:rFonts w:cs="Arial"/>
          <w:lang w:eastAsia="ko-KR"/>
        </w:rPr>
        <w:t>A</w:t>
      </w:r>
      <w:r w:rsidR="00694C94" w:rsidRPr="00BD74A3">
        <w:rPr>
          <w:rFonts w:cs="Arial"/>
          <w:lang w:eastAsia="ko-KR"/>
        </w:rPr>
        <w:t>ssessors are able to end the period of support, in either one of two ways.</w:t>
      </w:r>
    </w:p>
    <w:p w14:paraId="2242C80C" w14:textId="5015AA96" w:rsidR="00694C94" w:rsidRPr="00BD74A3" w:rsidRDefault="00694C94" w:rsidP="009E31DF">
      <w:pPr>
        <w:pStyle w:val="ListNumber"/>
        <w:numPr>
          <w:ilvl w:val="0"/>
          <w:numId w:val="29"/>
        </w:numPr>
        <w:spacing w:before="120" w:line="276" w:lineRule="auto"/>
        <w:contextualSpacing/>
        <w:rPr>
          <w:rFonts w:cs="Arial"/>
          <w:lang w:eastAsia="ko-KR"/>
        </w:rPr>
      </w:pPr>
      <w:r w:rsidRPr="00BD74A3">
        <w:rPr>
          <w:rFonts w:cs="Arial"/>
          <w:lang w:eastAsia="ko-KR"/>
        </w:rPr>
        <w:t xml:space="preserve">End each linking support and/or reablement period individually, by selecting </w:t>
      </w:r>
      <w:proofErr w:type="gramStart"/>
      <w:r w:rsidR="00245599" w:rsidRPr="00FF5AEB">
        <w:rPr>
          <w:rFonts w:cs="Arial"/>
          <w:b/>
          <w:bCs/>
          <w:lang w:eastAsia="ko-KR"/>
        </w:rPr>
        <w:t>END</w:t>
      </w:r>
      <w:proofErr w:type="gramEnd"/>
      <w:r w:rsidR="00245599" w:rsidRPr="00FF5AEB">
        <w:rPr>
          <w:rFonts w:cs="Arial"/>
          <w:b/>
          <w:bCs/>
          <w:lang w:eastAsia="ko-KR"/>
        </w:rPr>
        <w:t xml:space="preserve"> LINKING SUPPORT PERIOD</w:t>
      </w:r>
      <w:r w:rsidR="00245599" w:rsidRPr="00BD74A3">
        <w:rPr>
          <w:rFonts w:cs="Arial"/>
          <w:lang w:eastAsia="ko-KR"/>
        </w:rPr>
        <w:t xml:space="preserve"> </w:t>
      </w:r>
      <w:r w:rsidRPr="00BD74A3">
        <w:rPr>
          <w:rFonts w:cs="Arial"/>
          <w:lang w:eastAsia="ko-KR"/>
        </w:rPr>
        <w:t xml:space="preserve">or </w:t>
      </w:r>
      <w:r w:rsidR="00245599" w:rsidRPr="00FF5AEB">
        <w:rPr>
          <w:rFonts w:cs="Arial"/>
          <w:b/>
          <w:bCs/>
          <w:lang w:eastAsia="ko-KR"/>
        </w:rPr>
        <w:t>END REABLEMENT PERIOD</w:t>
      </w:r>
      <w:r w:rsidR="00245599" w:rsidRPr="00BD74A3">
        <w:rPr>
          <w:rFonts w:cs="Arial"/>
          <w:lang w:eastAsia="ko-KR"/>
        </w:rPr>
        <w:t xml:space="preserve"> </w:t>
      </w:r>
      <w:r w:rsidRPr="00BD74A3">
        <w:rPr>
          <w:rFonts w:cs="Arial"/>
          <w:lang w:eastAsia="ko-KR"/>
        </w:rPr>
        <w:t xml:space="preserve">on the </w:t>
      </w:r>
      <w:r w:rsidRPr="00FF5AEB">
        <w:rPr>
          <w:rFonts w:cs="Arial"/>
          <w:b/>
          <w:bCs/>
          <w:lang w:eastAsia="ko-KR"/>
        </w:rPr>
        <w:t>Goals &amp; recommendations</w:t>
      </w:r>
      <w:r w:rsidRPr="00BD74A3">
        <w:rPr>
          <w:rFonts w:cs="Arial"/>
          <w:lang w:eastAsia="ko-KR"/>
        </w:rPr>
        <w:t xml:space="preserve"> tab of the clients </w:t>
      </w:r>
      <w:r w:rsidR="00C119A8" w:rsidRPr="00BD74A3">
        <w:rPr>
          <w:rFonts w:cs="Arial"/>
          <w:lang w:eastAsia="ko-KR"/>
        </w:rPr>
        <w:t>Support Plan</w:t>
      </w:r>
      <w:r w:rsidRPr="00BD74A3">
        <w:rPr>
          <w:rFonts w:cs="Arial"/>
          <w:lang w:eastAsia="ko-KR"/>
        </w:rPr>
        <w:t xml:space="preserve">. Assessors are required to enter the end date for the support period and the outcome. </w:t>
      </w:r>
    </w:p>
    <w:p w14:paraId="71E51A76" w14:textId="53B30C1C" w:rsidR="00381C6F" w:rsidRDefault="00B643CA" w:rsidP="00BA53B8">
      <w:pPr>
        <w:spacing w:line="276" w:lineRule="auto"/>
        <w:rPr>
          <w:rFonts w:cs="Arial"/>
        </w:rPr>
      </w:pPr>
      <w:r>
        <w:rPr>
          <w:rFonts w:cs="Arial"/>
          <w:noProof/>
        </w:rPr>
        <w:drawing>
          <wp:inline distT="0" distB="0" distL="0" distR="0" wp14:anchorId="1FC55816" wp14:editId="19BCB532">
            <wp:extent cx="5688000" cy="1022918"/>
            <wp:effectExtent l="19050" t="19050" r="8255" b="25400"/>
            <wp:docPr id="1214730663" name="Picture 7" descr="Screenshot of Other recommendations section with &quot;END LINKING SUPPORT PERIOD&quot; and &quot;END REABLEMENT PERIOD&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30663" name="Picture 7" descr="Screenshot of Other recommendations section with &quot;END LINKING SUPPORT PERIOD&quot; and &quot;END REABLEMENT PERIOD&quot; button circled."/>
                    <pic:cNvPicPr/>
                  </pic:nvPicPr>
                  <pic:blipFill rotWithShape="1">
                    <a:blip r:embed="rId84"/>
                    <a:srcRect b="44614"/>
                    <a:stretch/>
                  </pic:blipFill>
                  <pic:spPr bwMode="auto">
                    <a:xfrm>
                      <a:off x="0" y="0"/>
                      <a:ext cx="5688000" cy="10229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17273" w14:textId="6A3E2491" w:rsidR="00BE0565" w:rsidRDefault="00BE0565" w:rsidP="009E31DF">
      <w:pPr>
        <w:pStyle w:val="ListNumber"/>
        <w:widowControl w:val="0"/>
        <w:numPr>
          <w:ilvl w:val="0"/>
          <w:numId w:val="29"/>
        </w:numPr>
        <w:spacing w:before="120" w:line="276" w:lineRule="auto"/>
        <w:rPr>
          <w:rFonts w:cs="Arial"/>
          <w:lang w:eastAsia="ko-KR"/>
        </w:rPr>
      </w:pPr>
      <w:r>
        <w:rPr>
          <w:rFonts w:cs="Arial"/>
          <w:lang w:eastAsia="ko-KR"/>
        </w:rPr>
        <w:t xml:space="preserve">To finalise the support plan, but keep the support period open, select </w:t>
      </w:r>
      <w:r w:rsidRPr="009E31DF">
        <w:rPr>
          <w:rFonts w:cs="Arial"/>
          <w:b/>
          <w:bCs/>
          <w:lang w:eastAsia="ko-KR"/>
        </w:rPr>
        <w:t>FINALISE SUPPOR</w:t>
      </w:r>
      <w:r w:rsidR="009E31DF" w:rsidRPr="009E31DF">
        <w:rPr>
          <w:rFonts w:cs="Arial"/>
          <w:b/>
          <w:bCs/>
          <w:lang w:eastAsia="ko-KR"/>
        </w:rPr>
        <w:t>T</w:t>
      </w:r>
      <w:r w:rsidRPr="009E31DF">
        <w:rPr>
          <w:rFonts w:cs="Arial"/>
          <w:b/>
          <w:bCs/>
          <w:lang w:eastAsia="ko-KR"/>
        </w:rPr>
        <w:t xml:space="preserve"> PLAN &amp; KEEP OPEN FOR SUPPORT PERIOD</w:t>
      </w:r>
      <w:r>
        <w:rPr>
          <w:rFonts w:cs="Arial"/>
          <w:lang w:eastAsia="ko-KR"/>
        </w:rPr>
        <w:t>.</w:t>
      </w:r>
    </w:p>
    <w:p w14:paraId="2B008337" w14:textId="77777777" w:rsidR="00BE0565" w:rsidRDefault="00BE0565" w:rsidP="00BE0565">
      <w:pPr>
        <w:pStyle w:val="ListNumber"/>
        <w:widowControl w:val="0"/>
        <w:spacing w:before="120" w:line="276" w:lineRule="auto"/>
        <w:rPr>
          <w:rFonts w:cs="Arial"/>
          <w:lang w:eastAsia="ko-KR"/>
        </w:rPr>
      </w:pPr>
      <w:r>
        <w:rPr>
          <w:rFonts w:cs="Arial"/>
          <w:noProof/>
          <w:lang w:eastAsia="ko-KR"/>
        </w:rPr>
        <w:drawing>
          <wp:inline distT="0" distB="0" distL="0" distR="0" wp14:anchorId="718640AD" wp14:editId="5EA4C90A">
            <wp:extent cx="5686665" cy="1819275"/>
            <wp:effectExtent l="19050" t="19050" r="28575" b="9525"/>
            <wp:docPr id="1613947375" name="Picture 1" descr="Screenshot of selected 'Goals &amp; recommendations' tab an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47375" name="Picture 1" descr="Screenshot of selected 'Goals &amp; recommendations' tab and page. "/>
                    <pic:cNvPicPr/>
                  </pic:nvPicPr>
                  <pic:blipFill rotWithShape="1">
                    <a:blip r:embed="rId85"/>
                    <a:srcRect b="8554"/>
                    <a:stretch/>
                  </pic:blipFill>
                  <pic:spPr bwMode="auto">
                    <a:xfrm>
                      <a:off x="0" y="0"/>
                      <a:ext cx="5688000" cy="181970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B69BDD" w14:textId="6D0DB3FA" w:rsidR="00BE0565" w:rsidRDefault="00BE0565" w:rsidP="00547B37">
      <w:pPr>
        <w:pStyle w:val="ListNumber"/>
        <w:widowControl w:val="0"/>
        <w:numPr>
          <w:ilvl w:val="0"/>
          <w:numId w:val="29"/>
        </w:numPr>
        <w:spacing w:before="120" w:line="276" w:lineRule="auto"/>
        <w:rPr>
          <w:rFonts w:cs="Arial"/>
          <w:lang w:eastAsia="ko-KR"/>
        </w:rPr>
      </w:pPr>
      <w:r>
        <w:rPr>
          <w:rFonts w:cs="Arial"/>
          <w:lang w:eastAsia="ko-KR"/>
        </w:rPr>
        <w:t xml:space="preserve">A </w:t>
      </w:r>
      <w:r w:rsidR="00933B88">
        <w:rPr>
          <w:rFonts w:cs="Arial"/>
          <w:lang w:eastAsia="ko-KR"/>
        </w:rPr>
        <w:t>pop-</w:t>
      </w:r>
      <w:r>
        <w:rPr>
          <w:rFonts w:cs="Arial"/>
          <w:lang w:eastAsia="ko-KR"/>
        </w:rPr>
        <w:t xml:space="preserve">up box will appear and ask you to finalise the support plan and keep open the support period. To finalise select </w:t>
      </w:r>
      <w:r w:rsidRPr="00547B37">
        <w:rPr>
          <w:rFonts w:cs="Arial"/>
          <w:b/>
          <w:bCs/>
          <w:lang w:eastAsia="ko-KR"/>
        </w:rPr>
        <w:t>YES, FINALISE THE SUPPORT PLAN</w:t>
      </w:r>
      <w:r>
        <w:rPr>
          <w:rFonts w:cs="Arial"/>
          <w:lang w:eastAsia="ko-KR"/>
        </w:rPr>
        <w:t xml:space="preserve">. </w:t>
      </w:r>
    </w:p>
    <w:p w14:paraId="7F6AA03A" w14:textId="346D78A9" w:rsidR="00BA53B8" w:rsidRDefault="00C47F2B" w:rsidP="00EA620D">
      <w:pPr>
        <w:spacing w:line="276" w:lineRule="auto"/>
        <w:rPr>
          <w:rFonts w:cs="Arial"/>
        </w:rPr>
      </w:pPr>
      <w:r>
        <w:rPr>
          <w:rFonts w:cs="Arial"/>
          <w:noProof/>
          <w:lang w:eastAsia="ko-KR"/>
        </w:rPr>
        <w:drawing>
          <wp:inline distT="0" distB="0" distL="0" distR="0" wp14:anchorId="49847F68" wp14:editId="292AB674">
            <wp:extent cx="5687060" cy="2257228"/>
            <wp:effectExtent l="19050" t="19050" r="8890" b="10160"/>
            <wp:docPr id="715317894" name="Picture 2" descr="Screenshot of &quot;Finalise support plan &amp; keep open support period&quot; pop-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17894" name="Picture 2" descr="Screenshot of &quot;Finalise support plan &amp; keep open support period&quot; pop-up box."/>
                    <pic:cNvPicPr/>
                  </pic:nvPicPr>
                  <pic:blipFill rotWithShape="1">
                    <a:blip r:embed="rId86"/>
                    <a:srcRect t="4195" b="5440"/>
                    <a:stretch/>
                  </pic:blipFill>
                  <pic:spPr bwMode="auto">
                    <a:xfrm>
                      <a:off x="0" y="0"/>
                      <a:ext cx="5688000" cy="22576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BAAFF4" w14:textId="77777777" w:rsidR="00BA53B8" w:rsidRDefault="00BA53B8">
      <w:pPr>
        <w:spacing w:before="0" w:line="240" w:lineRule="auto"/>
        <w:rPr>
          <w:rFonts w:cs="Arial"/>
        </w:rPr>
      </w:pPr>
      <w:r>
        <w:rPr>
          <w:rFonts w:cs="Arial"/>
        </w:rPr>
        <w:br w:type="page"/>
      </w:r>
    </w:p>
    <w:p w14:paraId="653696CC" w14:textId="418899DC" w:rsidR="00075C41" w:rsidRPr="00BD74A3" w:rsidRDefault="00694C94" w:rsidP="00547B37">
      <w:pPr>
        <w:pStyle w:val="ListNumber"/>
        <w:numPr>
          <w:ilvl w:val="0"/>
          <w:numId w:val="29"/>
        </w:numPr>
        <w:spacing w:before="120" w:line="276" w:lineRule="auto"/>
        <w:ind w:left="357" w:hanging="357"/>
        <w:rPr>
          <w:rFonts w:cs="Arial"/>
          <w:lang w:eastAsia="ko-KR"/>
        </w:rPr>
      </w:pPr>
      <w:r w:rsidRPr="00BD74A3">
        <w:rPr>
          <w:rFonts w:cs="Arial"/>
          <w:lang w:eastAsia="ko-KR"/>
        </w:rPr>
        <w:lastRenderedPageBreak/>
        <w:t xml:space="preserve">End all linking support and/or reablement periods at the same time by selecting </w:t>
      </w:r>
      <w:r w:rsidR="00471EF9" w:rsidRPr="00FF5AEB">
        <w:rPr>
          <w:rFonts w:cs="Arial"/>
          <w:b/>
          <w:bCs/>
          <w:lang w:eastAsia="ko-KR"/>
        </w:rPr>
        <w:t>SUPPORT PERIOD COMPLETE – FINALISE SUPPORT PLAN</w:t>
      </w:r>
      <w:r w:rsidR="00471EF9" w:rsidRPr="00BD74A3">
        <w:rPr>
          <w:rFonts w:cs="Arial"/>
          <w:lang w:eastAsia="ko-KR"/>
        </w:rPr>
        <w:t xml:space="preserve"> </w:t>
      </w:r>
      <w:r w:rsidRPr="00BD74A3">
        <w:rPr>
          <w:rFonts w:cs="Arial"/>
          <w:lang w:eastAsia="ko-KR"/>
        </w:rPr>
        <w:t xml:space="preserve">on the </w:t>
      </w:r>
      <w:r w:rsidRPr="00FF5AEB">
        <w:rPr>
          <w:rFonts w:cs="Arial"/>
          <w:b/>
          <w:bCs/>
          <w:lang w:eastAsia="ko-KR"/>
        </w:rPr>
        <w:t>Goals &amp; Recommendations</w:t>
      </w:r>
      <w:r w:rsidRPr="00BD74A3">
        <w:rPr>
          <w:rFonts w:cs="Arial"/>
          <w:lang w:eastAsia="ko-KR"/>
        </w:rPr>
        <w:t xml:space="preserve"> tab of the clients </w:t>
      </w:r>
      <w:r w:rsidR="00105AD4">
        <w:rPr>
          <w:rFonts w:cs="Arial"/>
          <w:lang w:eastAsia="ko-KR"/>
        </w:rPr>
        <w:t>s</w:t>
      </w:r>
      <w:r w:rsidR="00C119A8" w:rsidRPr="00BD74A3">
        <w:rPr>
          <w:rFonts w:cs="Arial"/>
          <w:lang w:eastAsia="ko-KR"/>
        </w:rPr>
        <w:t xml:space="preserve">upport </w:t>
      </w:r>
      <w:r w:rsidR="004356FC">
        <w:rPr>
          <w:rFonts w:cs="Arial"/>
          <w:lang w:eastAsia="ko-KR"/>
        </w:rPr>
        <w:t>p</w:t>
      </w:r>
      <w:r w:rsidR="00C119A8" w:rsidRPr="00BD74A3">
        <w:rPr>
          <w:rFonts w:cs="Arial"/>
          <w:lang w:eastAsia="ko-KR"/>
        </w:rPr>
        <w:t>lan</w:t>
      </w:r>
      <w:r w:rsidRPr="00BD74A3">
        <w:rPr>
          <w:rFonts w:cs="Arial"/>
          <w:lang w:eastAsia="ko-KR"/>
        </w:rPr>
        <w:t>.</w:t>
      </w:r>
    </w:p>
    <w:p w14:paraId="4C1C363F" w14:textId="30837513" w:rsidR="00BE0565" w:rsidRPr="00BE0565" w:rsidRDefault="00AB1FB0" w:rsidP="00BE0565">
      <w:pPr>
        <w:pStyle w:val="ListNumber"/>
        <w:widowControl w:val="0"/>
        <w:spacing w:before="120" w:line="276" w:lineRule="auto"/>
        <w:rPr>
          <w:rFonts w:cs="Arial"/>
          <w:lang w:eastAsia="ko-KR"/>
        </w:rPr>
      </w:pPr>
      <w:r>
        <w:rPr>
          <w:noProof/>
        </w:rPr>
        <w:drawing>
          <wp:inline distT="0" distB="0" distL="0" distR="0" wp14:anchorId="0ECD76C4" wp14:editId="533C648B">
            <wp:extent cx="5688000" cy="3039164"/>
            <wp:effectExtent l="19050" t="19050" r="27305" b="27940"/>
            <wp:docPr id="2090521040" name="Picture 1" descr="Screenshot of selected 'Goals &amp; recommendations' tab an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21040" name="Picture 1" descr="Screenshot of selected 'Goals &amp; recommendations' tab and page."/>
                    <pic:cNvPicPr/>
                  </pic:nvPicPr>
                  <pic:blipFill>
                    <a:blip r:embed="rId87"/>
                    <a:stretch>
                      <a:fillRect/>
                    </a:stretch>
                  </pic:blipFill>
                  <pic:spPr>
                    <a:xfrm>
                      <a:off x="0" y="0"/>
                      <a:ext cx="5688000" cy="3039164"/>
                    </a:xfrm>
                    <a:prstGeom prst="rect">
                      <a:avLst/>
                    </a:prstGeom>
                    <a:ln>
                      <a:solidFill>
                        <a:schemeClr val="tx1"/>
                      </a:solidFill>
                    </a:ln>
                  </pic:spPr>
                </pic:pic>
              </a:graphicData>
            </a:graphic>
          </wp:inline>
        </w:drawing>
      </w:r>
    </w:p>
    <w:p w14:paraId="26D11C73" w14:textId="30E43419" w:rsidR="00B81A14" w:rsidRDefault="00694C94" w:rsidP="009E31DF">
      <w:pPr>
        <w:pStyle w:val="ListNumber"/>
        <w:numPr>
          <w:ilvl w:val="0"/>
          <w:numId w:val="29"/>
        </w:numPr>
        <w:spacing w:before="120" w:line="276" w:lineRule="auto"/>
        <w:contextualSpacing/>
        <w:rPr>
          <w:rFonts w:cs="Arial"/>
          <w:lang w:eastAsia="ko-KR"/>
        </w:rPr>
      </w:pPr>
      <w:r w:rsidRPr="00BD74A3">
        <w:rPr>
          <w:rFonts w:cs="Arial"/>
          <w:lang w:eastAsia="ko-KR"/>
        </w:rPr>
        <w:t xml:space="preserve">All periods of linking support and/or reablement that </w:t>
      </w:r>
      <w:r w:rsidR="00403CC2">
        <w:rPr>
          <w:rFonts w:cs="Arial"/>
          <w:lang w:eastAsia="ko-KR"/>
        </w:rPr>
        <w:t xml:space="preserve">have not </w:t>
      </w:r>
      <w:r w:rsidRPr="00BD74A3">
        <w:rPr>
          <w:rFonts w:cs="Arial"/>
          <w:lang w:eastAsia="ko-KR"/>
        </w:rPr>
        <w:t>ended will be displayed. Assessors are required to enter the end date for each support period and the outcome.</w:t>
      </w:r>
    </w:p>
    <w:p w14:paraId="36D29F2A" w14:textId="77777777" w:rsidR="00B81A14" w:rsidRDefault="00B81A14" w:rsidP="00B81A14">
      <w:pPr>
        <w:pStyle w:val="ListNumber"/>
        <w:spacing w:before="120" w:line="276" w:lineRule="auto"/>
        <w:contextualSpacing/>
        <w:rPr>
          <w:rFonts w:cs="Arial"/>
          <w:lang w:eastAsia="ko-KR"/>
        </w:rPr>
      </w:pPr>
    </w:p>
    <w:p w14:paraId="20A443B4" w14:textId="6B8A61B0" w:rsidR="00B90676" w:rsidRPr="00B81A14" w:rsidRDefault="00B90676" w:rsidP="00381C6F">
      <w:pPr>
        <w:pStyle w:val="ListNumber"/>
        <w:spacing w:before="120" w:line="276" w:lineRule="auto"/>
        <w:contextualSpacing/>
        <w:rPr>
          <w:rFonts w:cs="Arial"/>
          <w:lang w:eastAsia="ko-KR"/>
        </w:rPr>
      </w:pPr>
      <w:r>
        <w:rPr>
          <w:rFonts w:cs="Arial"/>
          <w:noProof/>
          <w:lang w:eastAsia="ko-KR"/>
        </w:rPr>
        <w:drawing>
          <wp:inline distT="0" distB="0" distL="0" distR="0" wp14:anchorId="78A2AA80" wp14:editId="12203329">
            <wp:extent cx="3873500" cy="4622800"/>
            <wp:effectExtent l="19050" t="19050" r="12700" b="25400"/>
            <wp:docPr id="1228790206" name="Picture 9" descr="Screenshot of 'Support period complete - finalise support plan' pop-up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90206" name="Picture 9" descr="Screenshot of 'Support period complete - finalise support plan' pop-up box. "/>
                    <pic:cNvPicPr/>
                  </pic:nvPicPr>
                  <pic:blipFill rotWithShape="1">
                    <a:blip r:embed="rId88"/>
                    <a:srcRect t="798" b="2393"/>
                    <a:stretch/>
                  </pic:blipFill>
                  <pic:spPr bwMode="auto">
                    <a:xfrm>
                      <a:off x="0" y="0"/>
                      <a:ext cx="3873699" cy="46230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B80F7D" w14:textId="0DD45861" w:rsidR="00E9485A" w:rsidRPr="003300DC" w:rsidRDefault="003300DC" w:rsidP="00547B37">
      <w:pPr>
        <w:pStyle w:val="ListNumber"/>
        <w:numPr>
          <w:ilvl w:val="0"/>
          <w:numId w:val="29"/>
        </w:numPr>
        <w:spacing w:line="276" w:lineRule="auto"/>
        <w:rPr>
          <w:rFonts w:cs="Arial"/>
          <w:lang w:eastAsia="ko-KR"/>
        </w:rPr>
      </w:pPr>
      <w:r w:rsidRPr="003300DC">
        <w:rPr>
          <w:rFonts w:cs="Arial"/>
          <w:lang w:eastAsia="ko-KR"/>
        </w:rPr>
        <w:lastRenderedPageBreak/>
        <w:t>When assessor</w:t>
      </w:r>
      <w:r w:rsidR="00224CD5">
        <w:rPr>
          <w:rFonts w:cs="Arial"/>
          <w:lang w:eastAsia="ko-KR"/>
        </w:rPr>
        <w:t xml:space="preserve">s </w:t>
      </w:r>
      <w:r w:rsidRPr="003300DC">
        <w:rPr>
          <w:rFonts w:cs="Arial"/>
          <w:lang w:eastAsia="ko-KR"/>
        </w:rPr>
        <w:t xml:space="preserve">need to end the period of reablement for client they will be able to access it from the </w:t>
      </w:r>
      <w:r w:rsidRPr="003300DC">
        <w:rPr>
          <w:rFonts w:cs="Arial"/>
          <w:b/>
          <w:bCs/>
          <w:lang w:eastAsia="ko-KR"/>
        </w:rPr>
        <w:t>END REABLEMENT PERIOD</w:t>
      </w:r>
      <w:r w:rsidRPr="003300DC">
        <w:rPr>
          <w:rFonts w:cs="Arial"/>
          <w:lang w:eastAsia="ko-KR"/>
        </w:rPr>
        <w:t xml:space="preserve"> button beside the </w:t>
      </w:r>
      <w:r w:rsidRPr="003300DC">
        <w:rPr>
          <w:rFonts w:cs="Arial"/>
          <w:b/>
          <w:bCs/>
          <w:lang w:eastAsia="ko-KR"/>
        </w:rPr>
        <w:t xml:space="preserve">Reablement </w:t>
      </w:r>
      <w:r w:rsidRPr="003300DC">
        <w:rPr>
          <w:rFonts w:cs="Arial"/>
          <w:lang w:eastAsia="ko-KR"/>
        </w:rPr>
        <w:t xml:space="preserve">tile under </w:t>
      </w:r>
      <w:proofErr w:type="gramStart"/>
      <w:r w:rsidRPr="003300DC">
        <w:rPr>
          <w:rFonts w:cs="Arial"/>
          <w:b/>
          <w:bCs/>
          <w:lang w:eastAsia="ko-KR"/>
        </w:rPr>
        <w:t>Other</w:t>
      </w:r>
      <w:proofErr w:type="gramEnd"/>
      <w:r w:rsidRPr="003300DC">
        <w:rPr>
          <w:rFonts w:cs="Arial"/>
          <w:b/>
          <w:bCs/>
          <w:lang w:eastAsia="ko-KR"/>
        </w:rPr>
        <w:t xml:space="preserve"> recommendations</w:t>
      </w:r>
      <w:r w:rsidRPr="003300DC">
        <w:rPr>
          <w:rFonts w:cs="Arial"/>
          <w:lang w:eastAsia="ko-KR"/>
        </w:rPr>
        <w:t xml:space="preserve">. </w:t>
      </w:r>
    </w:p>
    <w:p w14:paraId="218937C4" w14:textId="5FBD3C09" w:rsidR="00381C6F" w:rsidRDefault="00E9485A" w:rsidP="00BA53B8">
      <w:pPr>
        <w:pStyle w:val="ListNumber"/>
        <w:spacing w:line="276" w:lineRule="auto"/>
        <w:rPr>
          <w:rFonts w:cs="Arial"/>
          <w:lang w:eastAsia="ko-KR"/>
        </w:rPr>
      </w:pPr>
      <w:r>
        <w:rPr>
          <w:noProof/>
          <w:lang w:eastAsia="en-AU"/>
        </w:rPr>
        <w:drawing>
          <wp:inline distT="0" distB="0" distL="0" distR="0" wp14:anchorId="4E77E068" wp14:editId="08C21AD2">
            <wp:extent cx="5688000" cy="1809821"/>
            <wp:effectExtent l="19050" t="19050" r="27305" b="19050"/>
            <wp:docPr id="593722435" name="Picture 5" descr="Screenshot of Other recommendations section with &quot;END REABLEMENT PERIOD&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22435" name="Picture 5" descr="Screenshot of Other recommendations section with &quot;END REABLEMENT PERIOD&quot; button circled. "/>
                    <pic:cNvPicPr/>
                  </pic:nvPicPr>
                  <pic:blipFill rotWithShape="1">
                    <a:blip r:embed="rId89"/>
                    <a:srcRect b="40328"/>
                    <a:stretch/>
                  </pic:blipFill>
                  <pic:spPr bwMode="auto">
                    <a:xfrm>
                      <a:off x="0" y="0"/>
                      <a:ext cx="5688000" cy="18098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579C29" w14:textId="5132295D" w:rsidR="00694C94" w:rsidRPr="00BD74A3" w:rsidRDefault="00E9485A" w:rsidP="00A64D40">
      <w:pPr>
        <w:pStyle w:val="ListNumber"/>
        <w:numPr>
          <w:ilvl w:val="0"/>
          <w:numId w:val="29"/>
        </w:numPr>
        <w:spacing w:before="120" w:line="276" w:lineRule="auto"/>
        <w:contextualSpacing/>
        <w:rPr>
          <w:rFonts w:cs="Arial"/>
        </w:rPr>
      </w:pPr>
      <w:r>
        <w:rPr>
          <w:rFonts w:cs="Arial"/>
          <w:lang w:eastAsia="ko-KR"/>
        </w:rPr>
        <w:t>A pop</w:t>
      </w:r>
      <w:r w:rsidR="00A64D40">
        <w:rPr>
          <w:rFonts w:cs="Arial"/>
          <w:lang w:eastAsia="ko-KR"/>
        </w:rPr>
        <w:t>-</w:t>
      </w:r>
      <w:r>
        <w:rPr>
          <w:rFonts w:cs="Arial"/>
          <w:lang w:eastAsia="ko-KR"/>
        </w:rPr>
        <w:t xml:space="preserve">up will appear with the title End period of reablement. </w:t>
      </w:r>
      <w:r w:rsidR="00D52271">
        <w:rPr>
          <w:rFonts w:cs="Arial"/>
          <w:lang w:eastAsia="ko-KR"/>
        </w:rPr>
        <w:t>A</w:t>
      </w:r>
      <w:r w:rsidR="00694C94" w:rsidRPr="00BD74A3">
        <w:rPr>
          <w:rFonts w:cs="Arial"/>
          <w:lang w:eastAsia="ko-KR"/>
        </w:rPr>
        <w:t xml:space="preserve">ssessors will need to answer two mandatory questions in the </w:t>
      </w:r>
      <w:r w:rsidR="00694C94" w:rsidRPr="003F07A1">
        <w:rPr>
          <w:rFonts w:cs="Arial"/>
          <w:b/>
          <w:bCs/>
          <w:lang w:eastAsia="ko-KR"/>
        </w:rPr>
        <w:t>End period of reablement</w:t>
      </w:r>
      <w:r w:rsidR="00694C94" w:rsidRPr="00BD74A3">
        <w:rPr>
          <w:rFonts w:cs="Arial"/>
          <w:lang w:eastAsia="ko-KR"/>
        </w:rPr>
        <w:t xml:space="preserve"> section in the </w:t>
      </w:r>
      <w:r w:rsidR="006E491E">
        <w:rPr>
          <w:rFonts w:cs="Arial"/>
          <w:lang w:eastAsia="ko-KR"/>
        </w:rPr>
        <w:t>a</w:t>
      </w:r>
      <w:r w:rsidR="00694C94" w:rsidRPr="00BD74A3">
        <w:rPr>
          <w:rFonts w:cs="Arial"/>
          <w:lang w:eastAsia="ko-KR"/>
        </w:rPr>
        <w:t xml:space="preserve">ssessor </w:t>
      </w:r>
      <w:r w:rsidR="006E491E">
        <w:rPr>
          <w:rFonts w:cs="Arial"/>
          <w:lang w:eastAsia="ko-KR"/>
        </w:rPr>
        <w:t>p</w:t>
      </w:r>
      <w:r w:rsidR="00694C94" w:rsidRPr="00BD74A3">
        <w:rPr>
          <w:rFonts w:cs="Arial"/>
          <w:lang w:eastAsia="ko-KR"/>
        </w:rPr>
        <w:t>ortal. The first question asks whether the client</w:t>
      </w:r>
      <w:r w:rsidR="007A28DE">
        <w:rPr>
          <w:rFonts w:cs="Arial"/>
          <w:lang w:eastAsia="ko-KR"/>
        </w:rPr>
        <w:t>’</w:t>
      </w:r>
      <w:r w:rsidR="00694C94" w:rsidRPr="00BD74A3">
        <w:rPr>
          <w:rFonts w:cs="Arial"/>
          <w:lang w:eastAsia="ko-KR"/>
        </w:rPr>
        <w:t xml:space="preserve">s reablement goals were met. The second question prompts the assessor to detail outcomes by selecting from a </w:t>
      </w:r>
      <w:r w:rsidR="00FF5AEB" w:rsidRPr="00BD74A3">
        <w:rPr>
          <w:rFonts w:cs="Arial"/>
          <w:lang w:eastAsia="ko-KR"/>
        </w:rPr>
        <w:t>drop-down</w:t>
      </w:r>
      <w:r w:rsidR="00694C94" w:rsidRPr="00BD74A3">
        <w:rPr>
          <w:rFonts w:cs="Arial"/>
          <w:lang w:eastAsia="ko-KR"/>
        </w:rPr>
        <w:t xml:space="preserve"> menu.</w:t>
      </w:r>
      <w:r w:rsidR="00B81A14">
        <w:rPr>
          <w:rFonts w:cs="Arial"/>
          <w:lang w:eastAsia="ko-KR"/>
        </w:rPr>
        <w:t xml:space="preserve"> </w:t>
      </w:r>
      <w:r w:rsidR="003300DC">
        <w:rPr>
          <w:rFonts w:cs="Arial"/>
          <w:lang w:eastAsia="ko-KR"/>
        </w:rPr>
        <w:t>Mandatory questions will be marked with an asterisk.</w:t>
      </w:r>
      <w:r w:rsidR="00694C94" w:rsidRPr="00BD74A3">
        <w:rPr>
          <w:rFonts w:cs="Arial"/>
          <w:lang w:eastAsia="ko-KR"/>
        </w:rPr>
        <w:t xml:space="preserve"> </w:t>
      </w:r>
      <w:r w:rsidR="0006520B">
        <w:rPr>
          <w:rFonts w:cs="Arial"/>
          <w:lang w:eastAsia="ko-KR"/>
        </w:rPr>
        <w:t>A</w:t>
      </w:r>
      <w:r w:rsidR="00694C94" w:rsidRPr="00BD74A3">
        <w:rPr>
          <w:rFonts w:cs="Arial"/>
          <w:lang w:eastAsia="ko-KR"/>
        </w:rPr>
        <w:t xml:space="preserve">ssessors </w:t>
      </w:r>
      <w:r w:rsidR="003300DC">
        <w:rPr>
          <w:rFonts w:cs="Arial"/>
          <w:lang w:eastAsia="ko-KR"/>
        </w:rPr>
        <w:t>should</w:t>
      </w:r>
      <w:r w:rsidR="00694C94" w:rsidRPr="00BD74A3">
        <w:rPr>
          <w:rFonts w:cs="Arial"/>
          <w:lang w:eastAsia="ko-KR"/>
        </w:rPr>
        <w:t xml:space="preserve"> provide further information </w:t>
      </w:r>
      <w:r w:rsidR="003300DC">
        <w:rPr>
          <w:rFonts w:cs="Arial"/>
          <w:lang w:eastAsia="ko-KR"/>
        </w:rPr>
        <w:t xml:space="preserve">about the end of period of reablement </w:t>
      </w:r>
      <w:r w:rsidR="00694C94" w:rsidRPr="00BD74A3">
        <w:rPr>
          <w:rFonts w:cs="Arial"/>
          <w:lang w:eastAsia="ko-KR"/>
        </w:rPr>
        <w:t>in the comments box.</w:t>
      </w:r>
    </w:p>
    <w:p w14:paraId="7C0EA7BC" w14:textId="2821D717" w:rsidR="00694C94" w:rsidRPr="00BD74A3" w:rsidRDefault="00694C94" w:rsidP="003F07A1">
      <w:pPr>
        <w:widowControl w:val="0"/>
        <w:spacing w:after="240" w:line="276" w:lineRule="auto"/>
        <w:rPr>
          <w:rFonts w:cs="Arial"/>
          <w:lang w:eastAsia="ko-KR"/>
        </w:rPr>
      </w:pPr>
      <w:r w:rsidRPr="00BD74A3">
        <w:rPr>
          <w:rFonts w:cs="Arial"/>
          <w:noProof/>
          <w:lang w:eastAsia="en-AU"/>
        </w:rPr>
        <w:drawing>
          <wp:inline distT="0" distB="0" distL="0" distR="0" wp14:anchorId="32860627" wp14:editId="0EA250F7">
            <wp:extent cx="5688000" cy="4148321"/>
            <wp:effectExtent l="19050" t="19050" r="27305" b="24130"/>
            <wp:docPr id="19" name="Picture 19" descr="Screenshot of End period of reablement pop-up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End period of reablement pop-up box. "/>
                    <pic:cNvPicPr/>
                  </pic:nvPicPr>
                  <pic:blipFill>
                    <a:blip r:embed="rId90"/>
                    <a:stretch>
                      <a:fillRect/>
                    </a:stretch>
                  </pic:blipFill>
                  <pic:spPr>
                    <a:xfrm>
                      <a:off x="0" y="0"/>
                      <a:ext cx="5688000" cy="4148321"/>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75C41" w:rsidRPr="00BD74A3" w14:paraId="3E634AB3" w14:textId="77777777">
        <w:tc>
          <w:tcPr>
            <w:tcW w:w="283" w:type="dxa"/>
            <w:shd w:val="clear" w:color="auto" w:fill="FFFFFF" w:themeFill="background1"/>
          </w:tcPr>
          <w:p w14:paraId="42699CC7" w14:textId="77777777" w:rsidR="00075C41" w:rsidRPr="00BD74A3" w:rsidRDefault="00075C41" w:rsidP="007B6AA8">
            <w:pPr>
              <w:spacing w:before="120" w:line="276" w:lineRule="auto"/>
              <w:jc w:val="center"/>
              <w:rPr>
                <w:rFonts w:cs="Arial"/>
                <w:sz w:val="24"/>
              </w:rPr>
            </w:pPr>
            <w:r w:rsidRPr="00BD74A3">
              <w:rPr>
                <w:rFonts w:cs="Arial"/>
                <w:color w:val="FF0000"/>
                <w:sz w:val="24"/>
              </w:rPr>
              <w:t>!</w:t>
            </w:r>
          </w:p>
        </w:tc>
        <w:tc>
          <w:tcPr>
            <w:tcW w:w="8775" w:type="dxa"/>
            <w:shd w:val="clear" w:color="auto" w:fill="FFFFFF" w:themeFill="background1"/>
          </w:tcPr>
          <w:p w14:paraId="56560DFB" w14:textId="4E888048" w:rsidR="00075C41" w:rsidRPr="00BD74A3" w:rsidRDefault="00075C41" w:rsidP="007B6AA8">
            <w:pPr>
              <w:spacing w:before="120" w:after="120" w:line="276" w:lineRule="auto"/>
              <w:rPr>
                <w:rFonts w:cs="Arial"/>
              </w:rPr>
            </w:pPr>
            <w:r w:rsidRPr="00BD74A3">
              <w:rPr>
                <w:rFonts w:cs="Arial"/>
              </w:rPr>
              <w:t xml:space="preserve">If a client is undergoing a period of support (linking support and/or reablement), the </w:t>
            </w:r>
            <w:r w:rsidR="005434B1" w:rsidRPr="00BD74A3">
              <w:rPr>
                <w:rFonts w:cs="Arial"/>
              </w:rPr>
              <w:t xml:space="preserve">team leader </w:t>
            </w:r>
            <w:r w:rsidRPr="00BD74A3">
              <w:rPr>
                <w:rFonts w:cs="Arial"/>
              </w:rPr>
              <w:t xml:space="preserve">may contact the assessor asking them to end the period of support in order to assign a </w:t>
            </w:r>
            <w:r w:rsidR="00C119A8" w:rsidRPr="00BD74A3">
              <w:rPr>
                <w:rFonts w:cs="Arial"/>
              </w:rPr>
              <w:t xml:space="preserve">Support </w:t>
            </w:r>
            <w:r w:rsidR="00B96DB8" w:rsidRPr="00BD74A3">
              <w:rPr>
                <w:rFonts w:cs="Arial"/>
              </w:rPr>
              <w:t>Plan Review</w:t>
            </w:r>
            <w:r w:rsidRPr="00BD74A3">
              <w:rPr>
                <w:rFonts w:cs="Arial"/>
              </w:rPr>
              <w:t xml:space="preserve">. Alternatively, the assessor can request that the </w:t>
            </w:r>
            <w:r w:rsidR="005434B1" w:rsidRPr="00BD74A3">
              <w:rPr>
                <w:rFonts w:cs="Arial"/>
              </w:rPr>
              <w:t>team l</w:t>
            </w:r>
            <w:r w:rsidRPr="00BD74A3">
              <w:rPr>
                <w:rFonts w:cs="Arial"/>
              </w:rPr>
              <w:t>eader cancel the review so the</w:t>
            </w:r>
            <w:r w:rsidR="00224CD5">
              <w:rPr>
                <w:rFonts w:cs="Arial"/>
              </w:rPr>
              <w:t xml:space="preserve"> </w:t>
            </w:r>
            <w:r w:rsidRPr="00BD74A3">
              <w:rPr>
                <w:rFonts w:cs="Arial"/>
              </w:rPr>
              <w:t>assessor can continue the period of support.</w:t>
            </w:r>
          </w:p>
        </w:tc>
      </w:tr>
    </w:tbl>
    <w:p w14:paraId="64A8DB01" w14:textId="66F504CB" w:rsidR="00694C94" w:rsidRPr="00BD74A3" w:rsidRDefault="00694C94" w:rsidP="00611D31">
      <w:pPr>
        <w:pStyle w:val="Heading2"/>
        <w:spacing w:before="600" w:line="276" w:lineRule="auto"/>
        <w:rPr>
          <w:rFonts w:cs="Arial"/>
        </w:rPr>
      </w:pPr>
      <w:bookmarkStart w:id="62" w:name="_Toc67393582"/>
      <w:bookmarkStart w:id="63" w:name="_Toc106824777"/>
      <w:bookmarkStart w:id="64" w:name="_Toc106824793"/>
      <w:bookmarkStart w:id="65" w:name="_Toc181878134"/>
      <w:bookmarkEnd w:id="61"/>
      <w:r w:rsidRPr="00BD74A3">
        <w:rPr>
          <w:rFonts w:cs="Arial"/>
        </w:rPr>
        <w:lastRenderedPageBreak/>
        <w:t xml:space="preserve">Printing a copy of the </w:t>
      </w:r>
      <w:bookmarkEnd w:id="62"/>
      <w:bookmarkEnd w:id="63"/>
      <w:bookmarkEnd w:id="64"/>
      <w:r w:rsidR="004356FC">
        <w:rPr>
          <w:rFonts w:cs="Arial"/>
        </w:rPr>
        <w:t>s</w:t>
      </w:r>
      <w:r w:rsidR="00C119A8" w:rsidRPr="00BD74A3">
        <w:rPr>
          <w:rFonts w:cs="Arial"/>
        </w:rPr>
        <w:t xml:space="preserve">upport </w:t>
      </w:r>
      <w:r w:rsidR="004356FC">
        <w:rPr>
          <w:rFonts w:cs="Arial"/>
        </w:rPr>
        <w:t>p</w:t>
      </w:r>
      <w:r w:rsidR="00C119A8" w:rsidRPr="00BD74A3">
        <w:rPr>
          <w:rFonts w:cs="Arial"/>
        </w:rPr>
        <w:t>lan</w:t>
      </w:r>
      <w:bookmarkEnd w:id="65"/>
    </w:p>
    <w:p w14:paraId="3CE6A8E7" w14:textId="21FC6126" w:rsidR="00694C94" w:rsidRPr="00BD74A3" w:rsidRDefault="00694C94" w:rsidP="007B6AA8">
      <w:pPr>
        <w:spacing w:line="276" w:lineRule="auto"/>
        <w:rPr>
          <w:rFonts w:cs="Arial"/>
        </w:rPr>
      </w:pPr>
      <w:r w:rsidRPr="00BD74A3">
        <w:rPr>
          <w:rFonts w:cs="Arial"/>
        </w:rPr>
        <w:t xml:space="preserve">A PDF version of a clients </w:t>
      </w:r>
      <w:r w:rsidR="004356FC">
        <w:rPr>
          <w:rFonts w:cs="Arial"/>
        </w:rPr>
        <w:t>s</w:t>
      </w:r>
      <w:r w:rsidR="00C119A8" w:rsidRPr="00BD74A3">
        <w:rPr>
          <w:rFonts w:cs="Arial"/>
        </w:rPr>
        <w:t xml:space="preserve">upport </w:t>
      </w:r>
      <w:r w:rsidR="004356FC">
        <w:rPr>
          <w:rFonts w:cs="Arial"/>
        </w:rPr>
        <w:t>p</w:t>
      </w:r>
      <w:r w:rsidR="00C119A8" w:rsidRPr="00BD74A3">
        <w:rPr>
          <w:rFonts w:cs="Arial"/>
        </w:rPr>
        <w:t>lan</w:t>
      </w:r>
      <w:r w:rsidRPr="00BD74A3">
        <w:rPr>
          <w:rFonts w:cs="Arial"/>
        </w:rPr>
        <w:t xml:space="preserve"> is available to print from the assessor portal. The printed version includes the clients: Last completed </w:t>
      </w:r>
      <w:r w:rsidR="00C119A8" w:rsidRPr="00BD74A3">
        <w:rPr>
          <w:rFonts w:cs="Arial"/>
        </w:rPr>
        <w:t xml:space="preserve">Support </w:t>
      </w:r>
      <w:r w:rsidR="00B96DB8" w:rsidRPr="00BD74A3">
        <w:rPr>
          <w:rFonts w:cs="Arial"/>
        </w:rPr>
        <w:t>Plan Review</w:t>
      </w:r>
      <w:r w:rsidRPr="00BD74A3">
        <w:rPr>
          <w:rFonts w:cs="Arial"/>
        </w:rPr>
        <w:t xml:space="preserve"> (if applicable), Assessment Summary, Goals &amp; Recommendations (including areas of concern), recommended services and strategies and any current care approvals.</w:t>
      </w:r>
    </w:p>
    <w:p w14:paraId="3D794A53" w14:textId="69C161AF" w:rsidR="002E2B8A" w:rsidRDefault="00694C94" w:rsidP="007B6AA8">
      <w:pPr>
        <w:spacing w:line="276" w:lineRule="auto"/>
        <w:rPr>
          <w:rFonts w:cs="Arial"/>
        </w:rPr>
      </w:pPr>
      <w:r w:rsidRPr="00BD74A3">
        <w:rPr>
          <w:rFonts w:cs="Arial"/>
        </w:rPr>
        <w:t xml:space="preserve">To print a copy of the </w:t>
      </w:r>
      <w:proofErr w:type="gramStart"/>
      <w:r w:rsidRPr="00BD74A3">
        <w:rPr>
          <w:rFonts w:cs="Arial"/>
        </w:rPr>
        <w:t>clients</w:t>
      </w:r>
      <w:proofErr w:type="gramEnd"/>
      <w:r w:rsidRPr="00BD74A3">
        <w:rPr>
          <w:rFonts w:cs="Arial"/>
        </w:rPr>
        <w:t xml:space="preserve"> </w:t>
      </w:r>
      <w:r w:rsidR="004356FC">
        <w:rPr>
          <w:rFonts w:cs="Arial"/>
        </w:rPr>
        <w:t>s</w:t>
      </w:r>
      <w:r w:rsidR="00C119A8" w:rsidRPr="00BD74A3">
        <w:rPr>
          <w:rFonts w:cs="Arial"/>
        </w:rPr>
        <w:t xml:space="preserve">upport </w:t>
      </w:r>
      <w:r w:rsidR="004356FC">
        <w:rPr>
          <w:rFonts w:cs="Arial"/>
        </w:rPr>
        <w:t>p</w:t>
      </w:r>
      <w:r w:rsidR="00C119A8" w:rsidRPr="00BD74A3">
        <w:rPr>
          <w:rFonts w:cs="Arial"/>
        </w:rPr>
        <w:t>lan</w:t>
      </w:r>
      <w:r w:rsidRPr="00BD74A3">
        <w:rPr>
          <w:rFonts w:cs="Arial"/>
        </w:rPr>
        <w:t xml:space="preserve">, select the </w:t>
      </w:r>
      <w:r w:rsidR="00471EF9" w:rsidRPr="003F07A1">
        <w:rPr>
          <w:rFonts w:cs="Arial"/>
          <w:b/>
          <w:bCs/>
        </w:rPr>
        <w:t>PRINT COPY OF SUPPORT PLAN</w:t>
      </w:r>
      <w:r w:rsidR="00471EF9" w:rsidRPr="00BD74A3">
        <w:rPr>
          <w:rFonts w:cs="Arial"/>
        </w:rPr>
        <w:t xml:space="preserve"> </w:t>
      </w:r>
      <w:r w:rsidRPr="00BD74A3">
        <w:rPr>
          <w:rFonts w:cs="Arial"/>
        </w:rPr>
        <w:t xml:space="preserve">link from the client record or </w:t>
      </w:r>
      <w:r w:rsidR="008E1020">
        <w:rPr>
          <w:rFonts w:cs="Arial"/>
        </w:rPr>
        <w:t>s</w:t>
      </w:r>
      <w:r w:rsidR="00C119A8" w:rsidRPr="00BD74A3">
        <w:rPr>
          <w:rFonts w:cs="Arial"/>
        </w:rPr>
        <w:t xml:space="preserve">upport </w:t>
      </w:r>
      <w:r w:rsidR="008E1020">
        <w:rPr>
          <w:rFonts w:cs="Arial"/>
        </w:rPr>
        <w:t>p</w:t>
      </w:r>
      <w:r w:rsidR="00C119A8" w:rsidRPr="00BD74A3">
        <w:rPr>
          <w:rFonts w:cs="Arial"/>
        </w:rPr>
        <w:t>lan</w:t>
      </w:r>
      <w:r w:rsidRPr="00BD74A3">
        <w:rPr>
          <w:rFonts w:cs="Arial"/>
        </w:rPr>
        <w:t>.</w:t>
      </w:r>
    </w:p>
    <w:p w14:paraId="30F7C15A" w14:textId="270B5C6F" w:rsidR="00B90676" w:rsidRPr="00BD74A3" w:rsidRDefault="00B90676" w:rsidP="00A175A0">
      <w:pPr>
        <w:spacing w:before="120" w:after="120" w:line="276" w:lineRule="auto"/>
        <w:rPr>
          <w:rFonts w:cs="Arial"/>
        </w:rPr>
      </w:pPr>
      <w:r>
        <w:rPr>
          <w:rFonts w:cs="Arial"/>
          <w:noProof/>
        </w:rPr>
        <w:drawing>
          <wp:inline distT="0" distB="0" distL="0" distR="0" wp14:anchorId="79E5C5B1" wp14:editId="370F83A7">
            <wp:extent cx="5688000" cy="1726490"/>
            <wp:effectExtent l="19050" t="19050" r="8255" b="26670"/>
            <wp:docPr id="1609086971" name="Picture 10" descr="Screenshot of 'Goals &amp; recommendations' tab and &quot;PRINT COPY OF SUPPORT PLAN&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86971" name="Picture 10" descr="Screenshot of 'Goals &amp; recommendations' tab and &quot;PRINT COPY OF SUPPORT PLAN&quot; button circled. "/>
                    <pic:cNvPicPr/>
                  </pic:nvPicPr>
                  <pic:blipFill>
                    <a:blip r:embed="rId91"/>
                    <a:stretch>
                      <a:fillRect/>
                    </a:stretch>
                  </pic:blipFill>
                  <pic:spPr>
                    <a:xfrm>
                      <a:off x="0" y="0"/>
                      <a:ext cx="5688000" cy="1726490"/>
                    </a:xfrm>
                    <a:prstGeom prst="rect">
                      <a:avLst/>
                    </a:prstGeom>
                    <a:ln w="9525">
                      <a:solidFill>
                        <a:schemeClr val="tx1"/>
                      </a:solidFill>
                    </a:ln>
                  </pic:spPr>
                </pic:pic>
              </a:graphicData>
            </a:graphic>
          </wp:inline>
        </w:drawing>
      </w:r>
    </w:p>
    <w:p w14:paraId="0E8A339A" w14:textId="1FC910F9" w:rsidR="0063135D" w:rsidRPr="0063135D" w:rsidRDefault="0063135D" w:rsidP="00A175A0">
      <w:pPr>
        <w:spacing w:before="120" w:after="120" w:line="276" w:lineRule="auto"/>
        <w:rPr>
          <w:rFonts w:cs="Arial"/>
        </w:rPr>
      </w:pPr>
      <w:r>
        <w:rPr>
          <w:rFonts w:cs="Arial"/>
        </w:rPr>
        <w:t xml:space="preserve">A blue banner will appear at the bottom of the screen whilst the report is in progress. Select </w:t>
      </w:r>
      <w:r>
        <w:rPr>
          <w:rFonts w:cs="Arial"/>
          <w:b/>
          <w:bCs/>
        </w:rPr>
        <w:t>Reports page</w:t>
      </w:r>
      <w:r>
        <w:rPr>
          <w:rFonts w:cs="Arial"/>
        </w:rPr>
        <w:t xml:space="preserve"> to navigate to the Reports and documents page. </w:t>
      </w:r>
    </w:p>
    <w:p w14:paraId="7EBBEEBA" w14:textId="321B913A" w:rsidR="0063135D" w:rsidRDefault="0063135D" w:rsidP="00A175A0">
      <w:pPr>
        <w:spacing w:before="120" w:after="120" w:line="276" w:lineRule="auto"/>
        <w:rPr>
          <w:rFonts w:cs="Arial"/>
          <w:b/>
          <w:bCs/>
        </w:rPr>
      </w:pPr>
      <w:r>
        <w:rPr>
          <w:noProof/>
        </w:rPr>
        <w:drawing>
          <wp:inline distT="0" distB="0" distL="0" distR="0" wp14:anchorId="669F2DB8" wp14:editId="4EAAB3BF">
            <wp:extent cx="5684520" cy="438118"/>
            <wp:effectExtent l="19050" t="19050" r="11430" b="19685"/>
            <wp:docPr id="1814972448" name="Picture 1" descr="Screenshot of &quot;Report is still progressing. To check the status, go to Reports page&quo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2448" name="Picture 1" descr="Screenshot of &quot;Report is still progressing. To check the status, go to Reports page&quot; pop-up."/>
                    <pic:cNvPicPr/>
                  </pic:nvPicPr>
                  <pic:blipFill rotWithShape="1">
                    <a:blip r:embed="rId92"/>
                    <a:srcRect t="17242" b="16667"/>
                    <a:stretch/>
                  </pic:blipFill>
                  <pic:spPr bwMode="auto">
                    <a:xfrm>
                      <a:off x="0" y="0"/>
                      <a:ext cx="5688000" cy="4383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4D389E" w14:textId="3CCD923F" w:rsidR="009E31DF" w:rsidRDefault="009E31DF" w:rsidP="00A175A0">
      <w:pPr>
        <w:spacing w:before="120" w:after="120" w:line="276" w:lineRule="auto"/>
        <w:rPr>
          <w:rFonts w:cs="Arial"/>
          <w:b/>
          <w:bCs/>
        </w:rPr>
      </w:pPr>
      <w:r>
        <w:rPr>
          <w:rFonts w:cs="Arial"/>
        </w:rPr>
        <w:t xml:space="preserve">From the </w:t>
      </w:r>
      <w:r>
        <w:rPr>
          <w:rFonts w:cs="Arial"/>
          <w:b/>
          <w:bCs/>
        </w:rPr>
        <w:t xml:space="preserve">Report and documents </w:t>
      </w:r>
      <w:r>
        <w:rPr>
          <w:rFonts w:cs="Arial"/>
        </w:rPr>
        <w:t xml:space="preserve">page select </w:t>
      </w:r>
      <w:r>
        <w:rPr>
          <w:rFonts w:cs="Arial"/>
          <w:b/>
          <w:bCs/>
        </w:rPr>
        <w:t xml:space="preserve">View. </w:t>
      </w:r>
    </w:p>
    <w:p w14:paraId="04FD0B2D" w14:textId="61717071" w:rsidR="009E31DF" w:rsidRPr="009E31DF" w:rsidRDefault="009E31DF" w:rsidP="00A175A0">
      <w:pPr>
        <w:spacing w:before="120" w:after="120" w:line="276" w:lineRule="auto"/>
        <w:rPr>
          <w:rFonts w:cs="Arial"/>
        </w:rPr>
      </w:pPr>
      <w:r w:rsidRPr="00CD02C1">
        <w:rPr>
          <w:rFonts w:cs="Arial"/>
          <w:noProof/>
        </w:rPr>
        <w:drawing>
          <wp:inline distT="0" distB="0" distL="0" distR="0" wp14:anchorId="6B7F49F3" wp14:editId="7B096D6E">
            <wp:extent cx="5688000" cy="1261907"/>
            <wp:effectExtent l="19050" t="19050" r="27305" b="14605"/>
            <wp:docPr id="1465112931" name="Picture 9" descr="Screenshot of 'Report' tab and page with &quot;View&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12931" name="Picture 9" descr="Screenshot of 'Report' tab and page with &quot;View&quot; button circled.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88000" cy="1261907"/>
                    </a:xfrm>
                    <a:prstGeom prst="rect">
                      <a:avLst/>
                    </a:prstGeom>
                    <a:noFill/>
                    <a:ln>
                      <a:solidFill>
                        <a:schemeClr val="tx1"/>
                      </a:solidFill>
                    </a:ln>
                  </pic:spPr>
                </pic:pic>
              </a:graphicData>
            </a:graphic>
          </wp:inline>
        </w:drawing>
      </w:r>
    </w:p>
    <w:p w14:paraId="09AA1D2B" w14:textId="5EA1ADF4" w:rsidR="00694C94" w:rsidRPr="00BD74A3" w:rsidRDefault="00694C94" w:rsidP="00A175A0">
      <w:pPr>
        <w:spacing w:before="120" w:after="120" w:line="276" w:lineRule="auto"/>
        <w:rPr>
          <w:rFonts w:cs="Arial"/>
        </w:rPr>
      </w:pPr>
      <w:r w:rsidRPr="00BD74A3">
        <w:rPr>
          <w:rFonts w:cs="Arial"/>
        </w:rPr>
        <w:t xml:space="preserve">The printer friendly version of the </w:t>
      </w:r>
      <w:r w:rsidR="003B2322">
        <w:rPr>
          <w:rFonts w:cs="Arial"/>
        </w:rPr>
        <w:t>s</w:t>
      </w:r>
      <w:r w:rsidR="00C119A8" w:rsidRPr="00BD74A3">
        <w:rPr>
          <w:rFonts w:cs="Arial"/>
        </w:rPr>
        <w:t xml:space="preserve">upport </w:t>
      </w:r>
      <w:r w:rsidR="003B2322">
        <w:rPr>
          <w:rFonts w:cs="Arial"/>
        </w:rPr>
        <w:t>p</w:t>
      </w:r>
      <w:r w:rsidR="00C119A8" w:rsidRPr="00BD74A3">
        <w:rPr>
          <w:rFonts w:cs="Arial"/>
        </w:rPr>
        <w:t>lan</w:t>
      </w:r>
      <w:r w:rsidRPr="00BD74A3">
        <w:rPr>
          <w:rFonts w:cs="Arial"/>
        </w:rPr>
        <w:t xml:space="preserve"> will </w:t>
      </w:r>
      <w:r w:rsidR="009E31DF">
        <w:rPr>
          <w:rFonts w:cs="Arial"/>
        </w:rPr>
        <w:t xml:space="preserve">download. </w:t>
      </w:r>
      <w:r w:rsidRPr="00BD74A3">
        <w:rPr>
          <w:rFonts w:cs="Arial"/>
        </w:rPr>
        <w:t xml:space="preserve">Select your printer </w:t>
      </w:r>
      <w:r w:rsidR="00FF5AEB" w:rsidRPr="00BD74A3">
        <w:rPr>
          <w:rFonts w:cs="Arial"/>
        </w:rPr>
        <w:t>options and</w:t>
      </w:r>
      <w:r w:rsidRPr="00BD74A3">
        <w:rPr>
          <w:rFonts w:cs="Arial"/>
        </w:rPr>
        <w:t xml:space="preserve"> select </w:t>
      </w:r>
      <w:r w:rsidRPr="003F07A1">
        <w:rPr>
          <w:rFonts w:cs="Arial"/>
          <w:b/>
          <w:bCs/>
        </w:rPr>
        <w:t>Print</w:t>
      </w:r>
      <w:r w:rsidRPr="00BD74A3">
        <w:rPr>
          <w:rFonts w:cs="Arial"/>
        </w:rPr>
        <w:t>.</w:t>
      </w:r>
    </w:p>
    <w:p w14:paraId="5E2DB3CA" w14:textId="77777777" w:rsidR="00694C94" w:rsidRPr="00BD74A3" w:rsidRDefault="00694C94" w:rsidP="00A175A0">
      <w:pPr>
        <w:spacing w:before="120" w:after="120" w:line="276" w:lineRule="auto"/>
        <w:rPr>
          <w:rFonts w:cs="Arial"/>
        </w:rPr>
      </w:pPr>
      <w:r w:rsidRPr="00BD74A3">
        <w:rPr>
          <w:rFonts w:cs="Arial"/>
          <w:noProof/>
        </w:rPr>
        <w:drawing>
          <wp:inline distT="0" distB="0" distL="0" distR="0" wp14:anchorId="6A9983A3" wp14:editId="35C8BA9B">
            <wp:extent cx="5688000" cy="981456"/>
            <wp:effectExtent l="19050" t="19050" r="8255" b="28575"/>
            <wp:docPr id="344" name="Picture 344" descr="Screenshot of copy of suppor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creenshot of copy of support plan. "/>
                    <pic:cNvPicPr/>
                  </pic:nvPicPr>
                  <pic:blipFill rotWithShape="1">
                    <a:blip r:embed="rId94">
                      <a:extLst>
                        <a:ext uri="{28A0092B-C50C-407E-A947-70E740481C1C}">
                          <a14:useLocalDpi xmlns:a14="http://schemas.microsoft.com/office/drawing/2010/main" val="0"/>
                        </a:ext>
                      </a:extLst>
                    </a:blip>
                    <a:srcRect t="4657" b="28071"/>
                    <a:stretch/>
                  </pic:blipFill>
                  <pic:spPr bwMode="auto">
                    <a:xfrm>
                      <a:off x="0" y="0"/>
                      <a:ext cx="5688000" cy="9814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573CED" w14:textId="1BA86586" w:rsidR="00694C94" w:rsidRPr="00BD74A3" w:rsidRDefault="008B3AE3" w:rsidP="00EA620D">
      <w:pPr>
        <w:spacing w:line="276" w:lineRule="auto"/>
        <w:rPr>
          <w:rFonts w:cs="Arial"/>
        </w:rPr>
      </w:pPr>
      <w:r w:rsidRPr="00BD74A3">
        <w:rPr>
          <w:rFonts w:cs="Arial"/>
          <w:noProof/>
        </w:rPr>
        <w:lastRenderedPageBreak/>
        <w:drawing>
          <wp:inline distT="0" distB="0" distL="0" distR="0" wp14:anchorId="6E984491" wp14:editId="4B099C4B">
            <wp:extent cx="5688000" cy="2779444"/>
            <wp:effectExtent l="19050" t="19050" r="27305" b="20955"/>
            <wp:docPr id="17" name="Picture 17" descr="Image of copy of Client suppo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copy of Client support plan"/>
                    <pic:cNvPicPr>
                      <a:picLocks noChangeAspect="1" noChangeArrowheads="1"/>
                    </pic:cNvPicPr>
                  </pic:nvPicPr>
                  <pic:blipFill rotWithShape="1">
                    <a:blip r:embed="rId95">
                      <a:extLst>
                        <a:ext uri="{28A0092B-C50C-407E-A947-70E740481C1C}">
                          <a14:useLocalDpi xmlns:a14="http://schemas.microsoft.com/office/drawing/2010/main" val="0"/>
                        </a:ext>
                      </a:extLst>
                    </a:blip>
                    <a:srcRect b="20330"/>
                    <a:stretch/>
                  </pic:blipFill>
                  <pic:spPr bwMode="auto">
                    <a:xfrm>
                      <a:off x="0" y="0"/>
                      <a:ext cx="5688000" cy="277944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BD74A3">
        <w:rPr>
          <w:rFonts w:cs="Arial"/>
          <w:noProof/>
        </w:rPr>
        <w:t xml:space="preserve"> </w:t>
      </w:r>
    </w:p>
    <w:p w14:paraId="1FC92332" w14:textId="5178CF9D" w:rsidR="00694C94" w:rsidRPr="00BD74A3" w:rsidRDefault="00694C94" w:rsidP="007B6AA8">
      <w:pPr>
        <w:spacing w:line="276" w:lineRule="auto"/>
        <w:rPr>
          <w:rFonts w:cs="Arial"/>
        </w:rPr>
      </w:pPr>
      <w:r w:rsidRPr="00BD74A3">
        <w:rPr>
          <w:rFonts w:cs="Arial"/>
        </w:rPr>
        <w:t xml:space="preserve">If a client already has a previous </w:t>
      </w:r>
      <w:r w:rsidR="00C119A8" w:rsidRPr="00BD74A3">
        <w:rPr>
          <w:rFonts w:cs="Arial"/>
        </w:rPr>
        <w:t xml:space="preserve">Support </w:t>
      </w:r>
      <w:r w:rsidR="00B96DB8" w:rsidRPr="00BD74A3">
        <w:rPr>
          <w:rFonts w:cs="Arial"/>
        </w:rPr>
        <w:t>Plan Review</w:t>
      </w:r>
      <w:r w:rsidRPr="00BD74A3">
        <w:rPr>
          <w:rFonts w:cs="Arial"/>
        </w:rPr>
        <w:t xml:space="preserve"> completed the following section named </w:t>
      </w:r>
      <w:r w:rsidR="00C119A8" w:rsidRPr="003F07A1">
        <w:rPr>
          <w:rFonts w:cs="Arial"/>
          <w:b/>
          <w:bCs/>
        </w:rPr>
        <w:t xml:space="preserve">Support </w:t>
      </w:r>
      <w:r w:rsidR="00B96DB8" w:rsidRPr="003F07A1">
        <w:rPr>
          <w:rFonts w:cs="Arial"/>
          <w:b/>
          <w:bCs/>
        </w:rPr>
        <w:t>Plan Review</w:t>
      </w:r>
      <w:r w:rsidRPr="003F07A1">
        <w:rPr>
          <w:rFonts w:cs="Arial"/>
          <w:b/>
          <w:bCs/>
        </w:rPr>
        <w:t xml:space="preserve"> (first completed)</w:t>
      </w:r>
      <w:r w:rsidRPr="00BD74A3">
        <w:rPr>
          <w:rFonts w:cs="Arial"/>
        </w:rPr>
        <w:t xml:space="preserve"> would be displayed before the Goals and Recommendations section.</w:t>
      </w:r>
    </w:p>
    <w:p w14:paraId="0257F981" w14:textId="1A726433" w:rsidR="00BA53B8" w:rsidRDefault="00694C94" w:rsidP="00EA620D">
      <w:pPr>
        <w:spacing w:before="120" w:line="276" w:lineRule="auto"/>
        <w:rPr>
          <w:rFonts w:cs="Arial"/>
        </w:rPr>
      </w:pPr>
      <w:r w:rsidRPr="00BD74A3">
        <w:rPr>
          <w:rFonts w:cs="Arial"/>
          <w:noProof/>
          <w:lang w:eastAsia="en-AU"/>
        </w:rPr>
        <w:drawing>
          <wp:inline distT="0" distB="0" distL="0" distR="0" wp14:anchorId="7888B289" wp14:editId="73AA5260">
            <wp:extent cx="3590843" cy="3666443"/>
            <wp:effectExtent l="19050" t="19050" r="10160" b="10795"/>
            <wp:docPr id="345" name="Picture 345" descr="Screenshot of previous completed Support Plan Review in support pl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Screenshot of previous completed Support Plan Review in support plan copy."/>
                    <pic:cNvPicPr/>
                  </pic:nvPicPr>
                  <pic:blipFill>
                    <a:blip r:embed="rId96">
                      <a:extLst>
                        <a:ext uri="{28A0092B-C50C-407E-A947-70E740481C1C}">
                          <a14:useLocalDpi xmlns:a14="http://schemas.microsoft.com/office/drawing/2010/main" val="0"/>
                        </a:ext>
                      </a:extLst>
                    </a:blip>
                    <a:stretch>
                      <a:fillRect/>
                    </a:stretch>
                  </pic:blipFill>
                  <pic:spPr>
                    <a:xfrm>
                      <a:off x="0" y="0"/>
                      <a:ext cx="3595566" cy="3671266"/>
                    </a:xfrm>
                    <a:prstGeom prst="rect">
                      <a:avLst/>
                    </a:prstGeom>
                    <a:ln>
                      <a:solidFill>
                        <a:schemeClr val="tx1"/>
                      </a:solidFill>
                    </a:ln>
                  </pic:spPr>
                </pic:pic>
              </a:graphicData>
            </a:graphic>
          </wp:inline>
        </w:drawing>
      </w:r>
    </w:p>
    <w:p w14:paraId="317ABF1C" w14:textId="77777777" w:rsidR="00BA53B8" w:rsidRDefault="00BA53B8">
      <w:pPr>
        <w:spacing w:before="0" w:line="240" w:lineRule="auto"/>
        <w:rPr>
          <w:rFonts w:cs="Arial"/>
        </w:rPr>
      </w:pPr>
      <w:r>
        <w:rPr>
          <w:rFonts w:cs="Arial"/>
        </w:rPr>
        <w:br w:type="page"/>
      </w:r>
    </w:p>
    <w:p w14:paraId="040B7028" w14:textId="08658BF0" w:rsidR="00694C94" w:rsidRPr="00BD74A3" w:rsidRDefault="00694C94" w:rsidP="00611D31">
      <w:pPr>
        <w:pStyle w:val="Heading2"/>
        <w:keepNext w:val="0"/>
        <w:keepLines w:val="0"/>
        <w:widowControl w:val="0"/>
        <w:spacing w:before="600" w:line="276" w:lineRule="auto"/>
        <w:rPr>
          <w:rFonts w:cs="Arial"/>
        </w:rPr>
      </w:pPr>
      <w:bookmarkStart w:id="66" w:name="_Toc67393583"/>
      <w:bookmarkStart w:id="67" w:name="_Toc106824778"/>
      <w:bookmarkStart w:id="68" w:name="_Toc106824794"/>
      <w:bookmarkStart w:id="69" w:name="_Toc181878135"/>
      <w:r w:rsidRPr="00BD74A3">
        <w:rPr>
          <w:rFonts w:cs="Arial"/>
        </w:rPr>
        <w:lastRenderedPageBreak/>
        <w:t xml:space="preserve">Receiving and starting </w:t>
      </w:r>
      <w:r w:rsidR="00C119A8" w:rsidRPr="00BD74A3">
        <w:rPr>
          <w:rFonts w:cs="Arial"/>
        </w:rPr>
        <w:t xml:space="preserve">Support </w:t>
      </w:r>
      <w:r w:rsidR="00B96DB8" w:rsidRPr="00BD74A3">
        <w:rPr>
          <w:rFonts w:cs="Arial"/>
        </w:rPr>
        <w:t>Plan Review</w:t>
      </w:r>
      <w:r w:rsidRPr="00BD74A3">
        <w:rPr>
          <w:rFonts w:cs="Arial"/>
        </w:rPr>
        <w:t>s</w:t>
      </w:r>
      <w:bookmarkEnd w:id="66"/>
      <w:bookmarkEnd w:id="67"/>
      <w:bookmarkEnd w:id="68"/>
      <w:bookmarkEnd w:id="69"/>
    </w:p>
    <w:p w14:paraId="45DA5B0A" w14:textId="0241491C" w:rsidR="00694C94" w:rsidRPr="00BD74A3" w:rsidRDefault="00694C94" w:rsidP="007B6AA8">
      <w:pPr>
        <w:pStyle w:val="Heading3"/>
        <w:spacing w:line="276" w:lineRule="auto"/>
        <w:ind w:left="360" w:hanging="360"/>
        <w:rPr>
          <w:rFonts w:cs="Arial"/>
          <w:b w:val="0"/>
          <w:bCs/>
        </w:rPr>
      </w:pPr>
      <w:bookmarkStart w:id="70" w:name="_Toc106824795"/>
      <w:bookmarkStart w:id="71" w:name="_Toc181878136"/>
      <w:r w:rsidRPr="00BD74A3">
        <w:rPr>
          <w:rFonts w:cs="Arial"/>
          <w:b w:val="0"/>
          <w:bCs/>
        </w:rPr>
        <w:t xml:space="preserve">How to view </w:t>
      </w:r>
      <w:r w:rsidR="00C119A8" w:rsidRPr="00BD74A3">
        <w:rPr>
          <w:rFonts w:cs="Arial"/>
          <w:b w:val="0"/>
          <w:bCs/>
        </w:rPr>
        <w:t xml:space="preserve">Support </w:t>
      </w:r>
      <w:r w:rsidR="00B96DB8" w:rsidRPr="00BD74A3">
        <w:rPr>
          <w:rFonts w:cs="Arial"/>
          <w:b w:val="0"/>
          <w:bCs/>
        </w:rPr>
        <w:t>Plan Review</w:t>
      </w:r>
      <w:r w:rsidRPr="00BD74A3">
        <w:rPr>
          <w:rFonts w:cs="Arial"/>
          <w:b w:val="0"/>
          <w:bCs/>
        </w:rPr>
        <w:t>s</w:t>
      </w:r>
      <w:bookmarkEnd w:id="70"/>
      <w:bookmarkEnd w:id="71"/>
    </w:p>
    <w:p w14:paraId="64E37B6B" w14:textId="7D0E09EF" w:rsidR="00694C94" w:rsidRDefault="00694C94" w:rsidP="009C22E3">
      <w:pPr>
        <w:pStyle w:val="ListNumber"/>
        <w:numPr>
          <w:ilvl w:val="0"/>
          <w:numId w:val="30"/>
        </w:numPr>
        <w:spacing w:before="120" w:line="276" w:lineRule="auto"/>
        <w:contextualSpacing/>
        <w:rPr>
          <w:rFonts w:cs="Arial"/>
          <w:lang w:eastAsia="ko-KR"/>
        </w:rPr>
      </w:pPr>
      <w:r w:rsidRPr="00BD74A3">
        <w:rPr>
          <w:rFonts w:cs="Arial"/>
          <w:lang w:eastAsia="ko-KR"/>
        </w:rPr>
        <w:t xml:space="preserve">An assessor can view all </w:t>
      </w:r>
      <w:r w:rsidR="00C119A8" w:rsidRPr="00BD74A3">
        <w:rPr>
          <w:rFonts w:cs="Arial"/>
          <w:lang w:eastAsia="ko-KR"/>
        </w:rPr>
        <w:t xml:space="preserve">Support </w:t>
      </w:r>
      <w:r w:rsidR="00B96DB8" w:rsidRPr="00BD74A3">
        <w:rPr>
          <w:rFonts w:cs="Arial"/>
          <w:lang w:eastAsia="ko-KR"/>
        </w:rPr>
        <w:t>Plan Review</w:t>
      </w:r>
      <w:r w:rsidRPr="00BD74A3">
        <w:rPr>
          <w:rFonts w:cs="Arial"/>
          <w:lang w:eastAsia="ko-KR"/>
        </w:rPr>
        <w:t xml:space="preserve">s assigned to them by selecting the </w:t>
      </w:r>
      <w:r w:rsidRPr="00794B5C">
        <w:rPr>
          <w:rFonts w:cs="Arial"/>
          <w:b/>
          <w:bCs/>
          <w:lang w:eastAsia="ko-KR"/>
        </w:rPr>
        <w:t>Reviews</w:t>
      </w:r>
      <w:r w:rsidRPr="00BD74A3">
        <w:rPr>
          <w:rFonts w:cs="Arial"/>
          <w:lang w:eastAsia="ko-KR"/>
        </w:rPr>
        <w:t xml:space="preserve"> tile from the homepage. </w:t>
      </w:r>
    </w:p>
    <w:p w14:paraId="4AD7E964" w14:textId="084BB918" w:rsidR="00A175A0" w:rsidRDefault="00A175A0" w:rsidP="00BA53B8">
      <w:pPr>
        <w:pStyle w:val="ListNumber"/>
        <w:spacing w:before="120" w:line="276" w:lineRule="auto"/>
        <w:contextualSpacing/>
        <w:rPr>
          <w:rFonts w:cs="Arial"/>
          <w:lang w:eastAsia="ko-KR"/>
        </w:rPr>
      </w:pPr>
    </w:p>
    <w:p w14:paraId="5674EFBF" w14:textId="6B230994" w:rsidR="001E1252" w:rsidRDefault="001E1252" w:rsidP="00BA53B8">
      <w:pPr>
        <w:pStyle w:val="ListNumber"/>
        <w:spacing w:before="120" w:line="276" w:lineRule="auto"/>
        <w:contextualSpacing/>
        <w:rPr>
          <w:rFonts w:cs="Arial"/>
          <w:lang w:eastAsia="ko-KR"/>
        </w:rPr>
      </w:pPr>
      <w:r>
        <w:rPr>
          <w:rFonts w:cs="Arial"/>
          <w:noProof/>
          <w:lang w:eastAsia="ko-KR"/>
        </w:rPr>
        <w:drawing>
          <wp:inline distT="0" distB="0" distL="0" distR="0" wp14:anchorId="27EBFCB3" wp14:editId="6E6284EC">
            <wp:extent cx="5400000" cy="2847600"/>
            <wp:effectExtent l="19050" t="19050" r="10795" b="10160"/>
            <wp:docPr id="258533870" name="Picture 1" descr="Screenshot of the Assessor portal with Review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33870" name="Picture 1" descr="Screenshot of the Assessor portal with Reviews circl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00" cy="2847600"/>
                    </a:xfrm>
                    <a:prstGeom prst="rect">
                      <a:avLst/>
                    </a:prstGeom>
                    <a:noFill/>
                    <a:ln w="9525">
                      <a:solidFill>
                        <a:schemeClr val="tx1"/>
                      </a:solidFill>
                    </a:ln>
                  </pic:spPr>
                </pic:pic>
              </a:graphicData>
            </a:graphic>
          </wp:inline>
        </w:drawing>
      </w:r>
    </w:p>
    <w:p w14:paraId="5F9D42DB" w14:textId="77777777" w:rsidR="00166FD5" w:rsidRPr="00BD74A3" w:rsidRDefault="00166FD5" w:rsidP="00380FA4">
      <w:pPr>
        <w:pStyle w:val="ListNumber"/>
        <w:spacing w:before="120" w:line="276" w:lineRule="auto"/>
        <w:contextualSpacing/>
        <w:rPr>
          <w:rFonts w:cs="Arial"/>
          <w:lang w:eastAsia="ko-KR"/>
        </w:rPr>
      </w:pPr>
    </w:p>
    <w:p w14:paraId="6959794D" w14:textId="0D13FE46" w:rsidR="0075129F" w:rsidRPr="00A43644" w:rsidRDefault="00694C94" w:rsidP="00EA620D">
      <w:pPr>
        <w:pStyle w:val="ListNumber"/>
        <w:numPr>
          <w:ilvl w:val="0"/>
          <w:numId w:val="29"/>
        </w:numPr>
        <w:spacing w:before="120" w:line="276" w:lineRule="auto"/>
        <w:contextualSpacing/>
        <w:rPr>
          <w:rFonts w:cs="Arial"/>
        </w:rPr>
      </w:pPr>
      <w:r w:rsidRPr="00BD74A3">
        <w:rPr>
          <w:rFonts w:cs="Arial"/>
          <w:lang w:eastAsia="ko-KR"/>
        </w:rPr>
        <w:t xml:space="preserve">All </w:t>
      </w:r>
      <w:r w:rsidR="00C119A8" w:rsidRPr="00BD74A3">
        <w:rPr>
          <w:rFonts w:cs="Arial"/>
          <w:lang w:eastAsia="ko-KR"/>
        </w:rPr>
        <w:t xml:space="preserve">Support </w:t>
      </w:r>
      <w:r w:rsidR="00B96DB8" w:rsidRPr="00BD74A3">
        <w:rPr>
          <w:rFonts w:cs="Arial"/>
          <w:lang w:eastAsia="ko-KR"/>
        </w:rPr>
        <w:t>Plan Review</w:t>
      </w:r>
      <w:r w:rsidRPr="00BD74A3">
        <w:rPr>
          <w:rFonts w:cs="Arial"/>
          <w:lang w:eastAsia="ko-KR"/>
        </w:rPr>
        <w:t xml:space="preserve">s that have been assigned to them are listed under the </w:t>
      </w:r>
      <w:r w:rsidRPr="003F07A1">
        <w:rPr>
          <w:rFonts w:cs="Arial"/>
          <w:b/>
          <w:bCs/>
          <w:lang w:eastAsia="ko-KR"/>
        </w:rPr>
        <w:t xml:space="preserve">Current reviews </w:t>
      </w:r>
      <w:r w:rsidRPr="00BD74A3">
        <w:rPr>
          <w:rFonts w:cs="Arial"/>
          <w:lang w:eastAsia="ko-KR"/>
        </w:rPr>
        <w:t xml:space="preserve">tab. </w:t>
      </w:r>
      <w:r w:rsidRPr="00BD74A3">
        <w:rPr>
          <w:rFonts w:cs="Arial"/>
          <w:lang w:eastAsia="ja-JP"/>
        </w:rPr>
        <w:t xml:space="preserve">To view assigned </w:t>
      </w:r>
      <w:r w:rsidR="00C119A8" w:rsidRPr="00BD74A3">
        <w:rPr>
          <w:rFonts w:cs="Arial"/>
          <w:lang w:eastAsia="ja-JP"/>
        </w:rPr>
        <w:t xml:space="preserve">Support </w:t>
      </w:r>
      <w:r w:rsidR="00B96DB8" w:rsidRPr="00BD74A3">
        <w:rPr>
          <w:rFonts w:cs="Arial"/>
          <w:lang w:eastAsia="ja-JP"/>
        </w:rPr>
        <w:t>Plan Review</w:t>
      </w:r>
      <w:r w:rsidRPr="00BD74A3">
        <w:rPr>
          <w:rFonts w:cs="Arial"/>
          <w:lang w:eastAsia="ja-JP"/>
        </w:rPr>
        <w:t xml:space="preserve">s, assessors will find their assigned work in the </w:t>
      </w:r>
      <w:r w:rsidRPr="003F07A1">
        <w:rPr>
          <w:rFonts w:cs="Arial"/>
          <w:b/>
          <w:bCs/>
          <w:lang w:eastAsia="ja-JP"/>
        </w:rPr>
        <w:t>Current review</w:t>
      </w:r>
      <w:r w:rsidRPr="00BD74A3">
        <w:rPr>
          <w:rFonts w:cs="Arial"/>
          <w:lang w:eastAsia="ja-JP"/>
        </w:rPr>
        <w:t xml:space="preserve"> section.</w:t>
      </w:r>
    </w:p>
    <w:p w14:paraId="2C2A2858" w14:textId="10DC2A8F" w:rsidR="00EA620D" w:rsidRPr="002E2B8A" w:rsidRDefault="00EA620D" w:rsidP="00EA620D">
      <w:pPr>
        <w:pStyle w:val="ListNumber"/>
        <w:spacing w:line="276" w:lineRule="auto"/>
        <w:rPr>
          <w:rFonts w:cs="Arial"/>
        </w:rPr>
      </w:pPr>
      <w:r>
        <w:rPr>
          <w:noProof/>
        </w:rPr>
        <w:drawing>
          <wp:inline distT="0" distB="0" distL="0" distR="0" wp14:anchorId="286076DC" wp14:editId="6779D1E3">
            <wp:extent cx="5687099" cy="1363980"/>
            <wp:effectExtent l="19050" t="19050" r="27940" b="26670"/>
            <wp:docPr id="39" name="Picture 39" descr="Screenshot of 'Current review' section with 'Current review' tab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Current review' section with 'Current review' tab circled. "/>
                    <pic:cNvPicPr/>
                  </pic:nvPicPr>
                  <pic:blipFill rotWithShape="1">
                    <a:blip r:embed="rId98"/>
                    <a:srcRect t="10724"/>
                    <a:stretch/>
                  </pic:blipFill>
                  <pic:spPr bwMode="auto">
                    <a:xfrm>
                      <a:off x="0" y="0"/>
                      <a:ext cx="5688000" cy="13641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8967D7" w14:textId="7C0B5EDE" w:rsidR="00694C94" w:rsidRPr="00BD74A3" w:rsidRDefault="00694C94" w:rsidP="00A175A0">
      <w:pPr>
        <w:pStyle w:val="Heading3"/>
        <w:spacing w:line="276" w:lineRule="auto"/>
        <w:ind w:left="357" w:hanging="357"/>
        <w:rPr>
          <w:rFonts w:cs="Arial"/>
          <w:b w:val="0"/>
          <w:bCs/>
        </w:rPr>
      </w:pPr>
      <w:bookmarkStart w:id="72" w:name="_Toc106824796"/>
      <w:bookmarkStart w:id="73" w:name="_Toc181878137"/>
      <w:r w:rsidRPr="00BD74A3">
        <w:rPr>
          <w:rFonts w:cs="Arial"/>
          <w:b w:val="0"/>
          <w:bCs/>
        </w:rPr>
        <w:t xml:space="preserve">Starting a </w:t>
      </w:r>
      <w:bookmarkEnd w:id="72"/>
      <w:r w:rsidR="00C119A8" w:rsidRPr="00BD74A3">
        <w:rPr>
          <w:rFonts w:cs="Arial"/>
          <w:b w:val="0"/>
          <w:bCs/>
        </w:rPr>
        <w:t xml:space="preserve">Support </w:t>
      </w:r>
      <w:r w:rsidR="00B96DB8" w:rsidRPr="00BD74A3">
        <w:rPr>
          <w:rFonts w:cs="Arial"/>
          <w:b w:val="0"/>
          <w:bCs/>
        </w:rPr>
        <w:t>Plan Review</w:t>
      </w:r>
      <w:bookmarkEnd w:id="73"/>
    </w:p>
    <w:p w14:paraId="41618F3A" w14:textId="5F58E869" w:rsidR="00694C94" w:rsidRPr="00BD74A3" w:rsidRDefault="00694C94" w:rsidP="00A175A0">
      <w:pPr>
        <w:spacing w:before="120" w:after="120" w:line="276" w:lineRule="auto"/>
        <w:rPr>
          <w:rFonts w:cs="Arial"/>
        </w:rPr>
      </w:pPr>
      <w:r w:rsidRPr="00BD74A3">
        <w:rPr>
          <w:rFonts w:cs="Arial"/>
        </w:rPr>
        <w:t xml:space="preserve">You are able to start an ad hoc </w:t>
      </w:r>
      <w:r w:rsidR="00C119A8" w:rsidRPr="00BD74A3">
        <w:rPr>
          <w:rFonts w:cs="Arial"/>
        </w:rPr>
        <w:t xml:space="preserve">Support </w:t>
      </w:r>
      <w:r w:rsidR="00B96DB8" w:rsidRPr="00BD74A3">
        <w:rPr>
          <w:rFonts w:cs="Arial"/>
        </w:rPr>
        <w:t>Plan Review</w:t>
      </w:r>
      <w:r w:rsidRPr="00BD74A3">
        <w:rPr>
          <w:rFonts w:cs="Arial"/>
        </w:rPr>
        <w:t xml:space="preserve"> for any client who has been assessed by your assessment outlet, without requiring a </w:t>
      </w:r>
      <w:r w:rsidR="00C119A8" w:rsidRPr="00BD74A3">
        <w:rPr>
          <w:rFonts w:cs="Arial"/>
        </w:rPr>
        <w:t xml:space="preserve">Support </w:t>
      </w:r>
      <w:r w:rsidR="00B96DB8" w:rsidRPr="00BD74A3">
        <w:rPr>
          <w:rFonts w:cs="Arial"/>
        </w:rPr>
        <w:t>Plan Review</w:t>
      </w:r>
      <w:r w:rsidRPr="00BD74A3">
        <w:rPr>
          <w:rFonts w:cs="Arial"/>
        </w:rPr>
        <w:t xml:space="preserve"> to be assigned to you. This can be done from any tab within the client record by selecting </w:t>
      </w:r>
      <w:r w:rsidR="00A14BF1" w:rsidRPr="003F07A1">
        <w:rPr>
          <w:rFonts w:cs="Arial"/>
          <w:b/>
          <w:bCs/>
        </w:rPr>
        <w:t>START SUPPORT PLAN REVIEW</w:t>
      </w:r>
      <w:r w:rsidR="00F21E0D">
        <w:rPr>
          <w:rFonts w:cs="Arial"/>
          <w:b/>
          <w:bCs/>
        </w:rPr>
        <w:t xml:space="preserve"> </w:t>
      </w:r>
      <w:r w:rsidR="00F21E0D">
        <w:rPr>
          <w:rFonts w:cs="Arial"/>
        </w:rPr>
        <w:t xml:space="preserve">or via selecting the client card from the </w:t>
      </w:r>
      <w:r w:rsidR="00F21E0D">
        <w:rPr>
          <w:rFonts w:cs="Arial"/>
          <w:b/>
          <w:bCs/>
        </w:rPr>
        <w:t xml:space="preserve">Current review </w:t>
      </w:r>
      <w:r w:rsidR="00F21E0D">
        <w:rPr>
          <w:rFonts w:cs="Arial"/>
        </w:rPr>
        <w:t>page</w:t>
      </w:r>
      <w:r w:rsidRPr="00BD74A3">
        <w:rPr>
          <w:rFonts w:cs="Arial"/>
        </w:rPr>
        <w:t xml:space="preserve">. </w:t>
      </w:r>
    </w:p>
    <w:p w14:paraId="56C08208" w14:textId="44DC8FEF" w:rsidR="00694C94" w:rsidRPr="00BD74A3" w:rsidRDefault="00694C94" w:rsidP="00A175A0">
      <w:pPr>
        <w:spacing w:before="120" w:after="120" w:line="276" w:lineRule="auto"/>
        <w:rPr>
          <w:rFonts w:cs="Arial"/>
        </w:rPr>
      </w:pPr>
      <w:r w:rsidRPr="00BD74A3">
        <w:rPr>
          <w:rFonts w:cs="Arial"/>
        </w:rPr>
        <w:t>An ad hoc review will override a scheduled review. In this instance the team leader should cancel the scheduled review in their upcoming review tab if it is no longer required.</w:t>
      </w:r>
    </w:p>
    <w:p w14:paraId="32493E34" w14:textId="33A338E0" w:rsidR="00694C94" w:rsidRDefault="00694C94" w:rsidP="00A175A0">
      <w:pPr>
        <w:pStyle w:val="ListNumber"/>
        <w:numPr>
          <w:ilvl w:val="0"/>
          <w:numId w:val="31"/>
        </w:numPr>
        <w:spacing w:before="120" w:line="276" w:lineRule="auto"/>
        <w:contextualSpacing/>
        <w:rPr>
          <w:rFonts w:cs="Arial"/>
          <w:lang w:eastAsia="ja-JP"/>
        </w:rPr>
      </w:pPr>
      <w:r w:rsidRPr="00BD74A3">
        <w:rPr>
          <w:rFonts w:cs="Arial"/>
          <w:lang w:eastAsia="ja-JP"/>
        </w:rPr>
        <w:t xml:space="preserve">To </w:t>
      </w:r>
      <w:r w:rsidRPr="00BD74A3">
        <w:rPr>
          <w:rFonts w:cs="Arial"/>
          <w:lang w:eastAsia="ko-KR"/>
        </w:rPr>
        <w:t>start</w:t>
      </w:r>
      <w:r w:rsidRPr="00BD74A3">
        <w:rPr>
          <w:rFonts w:cs="Arial"/>
          <w:lang w:eastAsia="ja-JP"/>
        </w:rPr>
        <w:t xml:space="preserve"> a </w:t>
      </w:r>
      <w:r w:rsidR="00C119A8" w:rsidRPr="00BD74A3">
        <w:rPr>
          <w:rFonts w:cs="Arial"/>
          <w:lang w:eastAsia="ja-JP"/>
        </w:rPr>
        <w:t xml:space="preserve">Support </w:t>
      </w:r>
      <w:r w:rsidR="00B96DB8" w:rsidRPr="00BD74A3">
        <w:rPr>
          <w:rFonts w:cs="Arial"/>
          <w:lang w:eastAsia="ja-JP"/>
        </w:rPr>
        <w:t>Plan Review</w:t>
      </w:r>
      <w:r w:rsidRPr="00BD74A3">
        <w:rPr>
          <w:rFonts w:cs="Arial"/>
          <w:lang w:eastAsia="ja-JP"/>
        </w:rPr>
        <w:t xml:space="preserve"> that has been assigned to you, expand the client card in either card or list view</w:t>
      </w:r>
      <w:r w:rsidR="00791B09" w:rsidRPr="00BD74A3">
        <w:rPr>
          <w:rFonts w:cs="Arial"/>
          <w:lang w:eastAsia="ja-JP"/>
        </w:rPr>
        <w:t>. The Client Summary page displays.</w:t>
      </w:r>
      <w:r w:rsidRPr="00BD74A3">
        <w:rPr>
          <w:rFonts w:cs="Arial"/>
          <w:lang w:eastAsia="ja-JP"/>
        </w:rPr>
        <w:t xml:space="preserve"> </w:t>
      </w:r>
      <w:r w:rsidR="00791B09" w:rsidRPr="00BD74A3">
        <w:rPr>
          <w:rFonts w:cs="Arial"/>
          <w:lang w:eastAsia="ja-JP"/>
        </w:rPr>
        <w:t>S</w:t>
      </w:r>
      <w:r w:rsidRPr="00BD74A3">
        <w:rPr>
          <w:rFonts w:cs="Arial"/>
          <w:lang w:eastAsia="ja-JP"/>
        </w:rPr>
        <w:t xml:space="preserve">elect </w:t>
      </w:r>
      <w:r w:rsidR="00A14BF1" w:rsidRPr="003F07A1">
        <w:rPr>
          <w:rFonts w:cs="Arial"/>
          <w:b/>
          <w:bCs/>
          <w:lang w:eastAsia="ja-JP"/>
        </w:rPr>
        <w:t>START SUPPORT PLAN REVIEW</w:t>
      </w:r>
      <w:r w:rsidRPr="00BD74A3">
        <w:rPr>
          <w:rFonts w:cs="Arial"/>
          <w:lang w:eastAsia="ja-JP"/>
        </w:rPr>
        <w:t>.</w:t>
      </w:r>
    </w:p>
    <w:p w14:paraId="2BAAA06A" w14:textId="50BE00D8" w:rsidR="00F21E0D" w:rsidRDefault="004625BA" w:rsidP="00EE7A77">
      <w:pPr>
        <w:pStyle w:val="ListNumber"/>
        <w:spacing w:line="276" w:lineRule="auto"/>
        <w:rPr>
          <w:rFonts w:cs="Arial"/>
          <w:lang w:eastAsia="ja-JP"/>
        </w:rPr>
      </w:pPr>
      <w:r w:rsidRPr="00BD74A3">
        <w:rPr>
          <w:rFonts w:cs="Arial"/>
          <w:noProof/>
          <w:lang w:eastAsia="ja-JP"/>
        </w:rPr>
        <w:lastRenderedPageBreak/>
        <w:drawing>
          <wp:inline distT="0" distB="0" distL="0" distR="0" wp14:anchorId="5518CC86" wp14:editId="001B28CA">
            <wp:extent cx="5688000" cy="4249686"/>
            <wp:effectExtent l="19050" t="19050" r="27305" b="17780"/>
            <wp:docPr id="46" name="Picture 46" descr="Screenshot of Client summary page with &quot;START SUPPORT PLAN REVIEW'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Client summary page with &quot;START SUPPORT PLAN REVIEW' button circled. "/>
                    <pic:cNvPicPr/>
                  </pic:nvPicPr>
                  <pic:blipFill>
                    <a:blip r:embed="rId99"/>
                    <a:stretch>
                      <a:fillRect/>
                    </a:stretch>
                  </pic:blipFill>
                  <pic:spPr>
                    <a:xfrm>
                      <a:off x="0" y="0"/>
                      <a:ext cx="5688000" cy="4249686"/>
                    </a:xfrm>
                    <a:prstGeom prst="rect">
                      <a:avLst/>
                    </a:prstGeom>
                    <a:ln>
                      <a:solidFill>
                        <a:schemeClr val="tx1"/>
                      </a:solidFill>
                    </a:ln>
                  </pic:spPr>
                </pic:pic>
              </a:graphicData>
            </a:graphic>
          </wp:inline>
        </w:drawing>
      </w:r>
    </w:p>
    <w:p w14:paraId="67BD212C" w14:textId="6391146B" w:rsidR="00F21E0D" w:rsidRDefault="00F21E0D">
      <w:pPr>
        <w:pStyle w:val="ListNumber"/>
        <w:spacing w:before="120" w:line="276" w:lineRule="auto"/>
        <w:contextualSpacing/>
        <w:rPr>
          <w:rFonts w:cs="Arial"/>
          <w:b/>
          <w:bCs/>
          <w:lang w:eastAsia="ja-JP"/>
        </w:rPr>
      </w:pPr>
      <w:r>
        <w:rPr>
          <w:rFonts w:cs="Arial"/>
          <w:lang w:eastAsia="ja-JP"/>
        </w:rPr>
        <w:t>Alternatively</w:t>
      </w:r>
      <w:r w:rsidR="00FF5AEB">
        <w:rPr>
          <w:rFonts w:cs="Arial"/>
          <w:lang w:eastAsia="ja-JP"/>
        </w:rPr>
        <w:t>,</w:t>
      </w:r>
      <w:r>
        <w:rPr>
          <w:rFonts w:cs="Arial"/>
          <w:lang w:eastAsia="ja-JP"/>
        </w:rPr>
        <w:t xml:space="preserve"> from the </w:t>
      </w:r>
      <w:r>
        <w:rPr>
          <w:rFonts w:cs="Arial"/>
          <w:b/>
          <w:bCs/>
          <w:lang w:eastAsia="ja-JP"/>
        </w:rPr>
        <w:t>Current reviews</w:t>
      </w:r>
      <w:r>
        <w:rPr>
          <w:rFonts w:cs="Arial"/>
          <w:lang w:eastAsia="ja-JP"/>
        </w:rPr>
        <w:t xml:space="preserve"> page you can also expand the client card and select </w:t>
      </w:r>
      <w:r>
        <w:rPr>
          <w:rFonts w:cs="Arial"/>
          <w:b/>
          <w:bCs/>
          <w:lang w:eastAsia="ja-JP"/>
        </w:rPr>
        <w:t xml:space="preserve">START SUPPORT PLAN REVIEW. </w:t>
      </w:r>
    </w:p>
    <w:p w14:paraId="2014055E" w14:textId="32E911D9" w:rsidR="00F21E0D" w:rsidRPr="00FF5AEB" w:rsidRDefault="00F21E0D" w:rsidP="00EA620D">
      <w:pPr>
        <w:pStyle w:val="ListNumber"/>
        <w:spacing w:line="276" w:lineRule="auto"/>
        <w:rPr>
          <w:rFonts w:cs="Arial"/>
          <w:b/>
          <w:bCs/>
          <w:lang w:eastAsia="ja-JP"/>
        </w:rPr>
      </w:pPr>
      <w:r>
        <w:rPr>
          <w:noProof/>
        </w:rPr>
        <w:drawing>
          <wp:inline distT="0" distB="0" distL="0" distR="0" wp14:anchorId="325E76D8" wp14:editId="29F7FC51">
            <wp:extent cx="5688000" cy="2571647"/>
            <wp:effectExtent l="19050" t="19050" r="27305" b="19685"/>
            <wp:docPr id="59" name="Picture 59" descr="Screenshot of client card with &quot;START SUPPORT PLAN REVIEW&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client card with &quot;START SUPPORT PLAN REVIEW&quot; button circled. "/>
                    <pic:cNvPicPr/>
                  </pic:nvPicPr>
                  <pic:blipFill>
                    <a:blip r:embed="rId100"/>
                    <a:stretch>
                      <a:fillRect/>
                    </a:stretch>
                  </pic:blipFill>
                  <pic:spPr>
                    <a:xfrm>
                      <a:off x="0" y="0"/>
                      <a:ext cx="5688000" cy="2571647"/>
                    </a:xfrm>
                    <a:prstGeom prst="rect">
                      <a:avLst/>
                    </a:prstGeom>
                    <a:ln>
                      <a:solidFill>
                        <a:schemeClr val="tx1"/>
                      </a:solidFill>
                    </a:ln>
                  </pic:spPr>
                </pic:pic>
              </a:graphicData>
            </a:graphic>
          </wp:inline>
        </w:drawing>
      </w:r>
    </w:p>
    <w:p w14:paraId="5F18C32D" w14:textId="09CB72F2" w:rsidR="00BA53B8" w:rsidRDefault="00694C94" w:rsidP="00EA620D">
      <w:pPr>
        <w:spacing w:line="276" w:lineRule="auto"/>
        <w:ind w:left="363"/>
        <w:rPr>
          <w:rFonts w:cs="Arial"/>
          <w:lang w:eastAsia="ja-JP"/>
        </w:rPr>
      </w:pPr>
      <w:r w:rsidRPr="00BD74A3">
        <w:rPr>
          <w:rFonts w:cs="Arial"/>
          <w:lang w:eastAsia="ja-JP"/>
        </w:rPr>
        <w:t xml:space="preserve">A banner will be displayed on the request if additional attachments have been added to the clients record as part of the </w:t>
      </w:r>
      <w:r w:rsidR="00C119A8" w:rsidRPr="00BD74A3">
        <w:rPr>
          <w:rFonts w:cs="Arial"/>
          <w:lang w:eastAsia="ja-JP"/>
        </w:rPr>
        <w:t xml:space="preserve">Support </w:t>
      </w:r>
      <w:r w:rsidR="00B96DB8" w:rsidRPr="00BD74A3">
        <w:rPr>
          <w:rFonts w:cs="Arial"/>
          <w:lang w:eastAsia="ja-JP"/>
        </w:rPr>
        <w:t>Plan Review</w:t>
      </w:r>
      <w:r w:rsidRPr="00BD74A3">
        <w:rPr>
          <w:rFonts w:cs="Arial"/>
          <w:lang w:eastAsia="ja-JP"/>
        </w:rPr>
        <w:t xml:space="preserve"> request.</w:t>
      </w:r>
    </w:p>
    <w:p w14:paraId="5D05759E" w14:textId="77777777" w:rsidR="00BA53B8" w:rsidRDefault="00BA53B8">
      <w:pPr>
        <w:spacing w:before="0" w:line="240" w:lineRule="auto"/>
        <w:rPr>
          <w:rFonts w:cs="Arial"/>
          <w:lang w:eastAsia="ja-JP"/>
        </w:rPr>
      </w:pPr>
      <w:r>
        <w:rPr>
          <w:rFonts w:cs="Arial"/>
          <w:lang w:eastAsia="ja-JP"/>
        </w:rPr>
        <w:br w:type="page"/>
      </w:r>
    </w:p>
    <w:p w14:paraId="63A4010E" w14:textId="6818DE50" w:rsidR="002E2B8A" w:rsidRDefault="0044572F" w:rsidP="009C22E3">
      <w:pPr>
        <w:pStyle w:val="ListNumber"/>
        <w:numPr>
          <w:ilvl w:val="0"/>
          <w:numId w:val="29"/>
        </w:numPr>
        <w:spacing w:before="120" w:line="276" w:lineRule="auto"/>
        <w:contextualSpacing/>
        <w:rPr>
          <w:rFonts w:cs="Arial"/>
          <w:lang w:eastAsia="ja-JP"/>
        </w:rPr>
      </w:pPr>
      <w:r>
        <w:rPr>
          <w:rFonts w:cs="Arial"/>
          <w:lang w:eastAsia="ja-JP"/>
        </w:rPr>
        <w:lastRenderedPageBreak/>
        <w:t xml:space="preserve">From the </w:t>
      </w:r>
      <w:r>
        <w:rPr>
          <w:rFonts w:cs="Arial"/>
          <w:b/>
          <w:bCs/>
          <w:lang w:eastAsia="ja-JP"/>
        </w:rPr>
        <w:t xml:space="preserve">Before you start the Support Plan </w:t>
      </w:r>
      <w:r w:rsidRPr="003F07A1">
        <w:rPr>
          <w:rFonts w:cs="Arial"/>
          <w:b/>
          <w:bCs/>
          <w:lang w:eastAsia="ja-JP"/>
        </w:rPr>
        <w:t>Review</w:t>
      </w:r>
      <w:r>
        <w:rPr>
          <w:rFonts w:cs="Arial"/>
          <w:lang w:eastAsia="ja-JP"/>
        </w:rPr>
        <w:t xml:space="preserve"> pop-up s</w:t>
      </w:r>
      <w:r w:rsidR="00694C94" w:rsidRPr="00BD74A3">
        <w:rPr>
          <w:rFonts w:cs="Arial"/>
          <w:lang w:eastAsia="ja-JP"/>
        </w:rPr>
        <w:t xml:space="preserve">elect either </w:t>
      </w:r>
      <w:r w:rsidR="00A14BF1" w:rsidRPr="003F07A1">
        <w:rPr>
          <w:rFonts w:cs="Arial"/>
          <w:b/>
          <w:bCs/>
          <w:lang w:eastAsia="ja-JP"/>
        </w:rPr>
        <w:t>CONTINUE TO SUPPORT PLAN REVIEW</w:t>
      </w:r>
      <w:r w:rsidR="00A14BF1" w:rsidRPr="00BD74A3">
        <w:rPr>
          <w:rFonts w:cs="Arial"/>
          <w:lang w:eastAsia="ja-JP"/>
        </w:rPr>
        <w:t xml:space="preserve"> </w:t>
      </w:r>
      <w:r w:rsidR="00694C94" w:rsidRPr="00BD74A3">
        <w:rPr>
          <w:rFonts w:cs="Arial"/>
          <w:lang w:eastAsia="ja-JP"/>
        </w:rPr>
        <w:t xml:space="preserve">or </w:t>
      </w:r>
      <w:r w:rsidR="00A14BF1" w:rsidRPr="003F07A1">
        <w:rPr>
          <w:rFonts w:cs="Arial"/>
          <w:b/>
          <w:bCs/>
          <w:lang w:eastAsia="ja-JP"/>
        </w:rPr>
        <w:t>RECOMMEND A NEW ASSESSMENT</w:t>
      </w:r>
      <w:r w:rsidR="00694C94" w:rsidRPr="00BD74A3">
        <w:rPr>
          <w:rFonts w:cs="Arial"/>
          <w:lang w:eastAsia="ja-JP"/>
        </w:rPr>
        <w:t xml:space="preserve">. </w:t>
      </w:r>
    </w:p>
    <w:p w14:paraId="32B0FB8A" w14:textId="1D265BFF" w:rsidR="0044572F" w:rsidRPr="0044572F" w:rsidRDefault="0044572F" w:rsidP="00D231AB">
      <w:pPr>
        <w:pStyle w:val="ListNumber"/>
        <w:spacing w:before="120" w:line="276" w:lineRule="auto"/>
        <w:rPr>
          <w:rFonts w:cs="Arial"/>
          <w:lang w:eastAsia="ja-JP"/>
        </w:rPr>
      </w:pPr>
      <w:r w:rsidRPr="00BD74A3">
        <w:rPr>
          <w:rFonts w:cs="Arial"/>
          <w:noProof/>
          <w:lang w:eastAsia="en-AU"/>
        </w:rPr>
        <w:drawing>
          <wp:inline distT="0" distB="0" distL="0" distR="0" wp14:anchorId="129B35EA" wp14:editId="0B5466A2">
            <wp:extent cx="5688000" cy="1844338"/>
            <wp:effectExtent l="19050" t="19050" r="27305" b="22860"/>
            <wp:docPr id="58" name="Picture 58" descr="Screenshot of Before you start the Support Plan Review pop-up box with &quot;CONTINUE TO SUPPORT PLAN REVIEW&quot; and &quot;RECOMMEND A NEW ASSESSMENT&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Before you start the Support Plan Review pop-up box with &quot;CONTINUE TO SUPPORT PLAN REVIEW&quot; and &quot;RECOMMEND A NEW ASSESSMENT&quot; button circled. "/>
                    <pic:cNvPicPr/>
                  </pic:nvPicPr>
                  <pic:blipFill rotWithShape="1">
                    <a:blip r:embed="rId101">
                      <a:extLst>
                        <a:ext uri="{28A0092B-C50C-407E-A947-70E740481C1C}">
                          <a14:useLocalDpi xmlns:a14="http://schemas.microsoft.com/office/drawing/2010/main" val="0"/>
                        </a:ext>
                      </a:extLst>
                    </a:blip>
                    <a:srcRect r="39010" b="51136"/>
                    <a:stretch/>
                  </pic:blipFill>
                  <pic:spPr bwMode="auto">
                    <a:xfrm>
                      <a:off x="0" y="0"/>
                      <a:ext cx="5688000" cy="1844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5E0191" w14:textId="2D1327EF" w:rsidR="00694C94" w:rsidRPr="00BD74A3" w:rsidRDefault="00694C94" w:rsidP="00A175A0">
      <w:pPr>
        <w:spacing w:before="120" w:after="120" w:line="276" w:lineRule="auto"/>
        <w:ind w:left="363"/>
        <w:rPr>
          <w:rFonts w:cs="Arial"/>
          <w:lang w:eastAsia="ja-JP"/>
        </w:rPr>
      </w:pPr>
      <w:r w:rsidRPr="005C1D68">
        <w:rPr>
          <w:rFonts w:cs="Arial"/>
          <w:lang w:eastAsia="ja-JP"/>
        </w:rPr>
        <w:t>Select</w:t>
      </w:r>
      <w:r w:rsidRPr="00BD74A3">
        <w:rPr>
          <w:rFonts w:cs="Arial"/>
          <w:lang w:eastAsia="ja-JP"/>
        </w:rPr>
        <w:t xml:space="preserve"> </w:t>
      </w:r>
      <w:r w:rsidR="00A14BF1" w:rsidRPr="003F07A1">
        <w:rPr>
          <w:rFonts w:cs="Arial"/>
          <w:b/>
          <w:bCs/>
          <w:lang w:eastAsia="ja-JP"/>
        </w:rPr>
        <w:t>CONTINUE TO SUPPORT PLAN REVIEW</w:t>
      </w:r>
      <w:r w:rsidR="00A14BF1" w:rsidRPr="00BD74A3">
        <w:rPr>
          <w:rFonts w:cs="Arial"/>
          <w:lang w:eastAsia="ja-JP"/>
        </w:rPr>
        <w:t xml:space="preserve"> </w:t>
      </w:r>
      <w:r w:rsidRPr="00BD74A3">
        <w:rPr>
          <w:rFonts w:cs="Arial"/>
          <w:lang w:eastAsia="ja-JP"/>
        </w:rPr>
        <w:t xml:space="preserve">to start the </w:t>
      </w:r>
      <w:r w:rsidR="00C119A8" w:rsidRPr="00BD74A3">
        <w:rPr>
          <w:rFonts w:cs="Arial"/>
          <w:lang w:eastAsia="ja-JP"/>
        </w:rPr>
        <w:t xml:space="preserve">Support </w:t>
      </w:r>
      <w:r w:rsidR="00B96DB8" w:rsidRPr="00BD74A3">
        <w:rPr>
          <w:rFonts w:cs="Arial"/>
          <w:lang w:eastAsia="ja-JP"/>
        </w:rPr>
        <w:t>Plan Review</w:t>
      </w:r>
      <w:r w:rsidRPr="00BD74A3">
        <w:rPr>
          <w:rFonts w:cs="Arial"/>
          <w:lang w:eastAsia="ja-JP"/>
        </w:rPr>
        <w:t xml:space="preserve"> for the client. </w:t>
      </w:r>
    </w:p>
    <w:p w14:paraId="126EEC7F" w14:textId="6DCD59B8" w:rsidR="00694C94" w:rsidRPr="00BD74A3" w:rsidRDefault="00694C94" w:rsidP="00A175A0">
      <w:pPr>
        <w:spacing w:before="120" w:after="120" w:line="276" w:lineRule="auto"/>
        <w:ind w:left="363"/>
        <w:rPr>
          <w:rFonts w:cs="Arial"/>
        </w:rPr>
      </w:pPr>
      <w:r w:rsidRPr="00BD74A3">
        <w:rPr>
          <w:rFonts w:cs="Arial"/>
        </w:rPr>
        <w:t>If the client</w:t>
      </w:r>
      <w:r w:rsidR="003F07A1">
        <w:rPr>
          <w:rFonts w:cs="Arial"/>
        </w:rPr>
        <w:t>’</w:t>
      </w:r>
      <w:r w:rsidRPr="00BD74A3">
        <w:rPr>
          <w:rFonts w:cs="Arial"/>
        </w:rPr>
        <w:t xml:space="preserve">s circumstances have changed and it is more appropriate to issue a referral directly for a new assessment rather than completing a </w:t>
      </w:r>
      <w:r w:rsidR="00C119A8" w:rsidRPr="00BD74A3">
        <w:rPr>
          <w:rFonts w:cs="Arial"/>
        </w:rPr>
        <w:t xml:space="preserve">Support </w:t>
      </w:r>
      <w:r w:rsidR="00B96DB8" w:rsidRPr="00BD74A3">
        <w:rPr>
          <w:rFonts w:cs="Arial"/>
        </w:rPr>
        <w:t>Plan Review</w:t>
      </w:r>
      <w:r w:rsidRPr="00BD74A3">
        <w:rPr>
          <w:rFonts w:cs="Arial"/>
        </w:rPr>
        <w:t xml:space="preserve">, select </w:t>
      </w:r>
      <w:r w:rsidR="00A14BF1" w:rsidRPr="003F07A1">
        <w:rPr>
          <w:rFonts w:cs="Arial"/>
          <w:b/>
          <w:bCs/>
        </w:rPr>
        <w:t>RECOMMEND A NEW ASSESSMENT</w:t>
      </w:r>
      <w:r w:rsidRPr="00BD74A3">
        <w:rPr>
          <w:rFonts w:cs="Arial"/>
        </w:rPr>
        <w:t>.</w:t>
      </w:r>
    </w:p>
    <w:p w14:paraId="48E9343E" w14:textId="4AB2D787" w:rsidR="00D231AB" w:rsidRDefault="00694C94" w:rsidP="00F24E84">
      <w:pPr>
        <w:spacing w:before="120" w:after="120" w:line="276" w:lineRule="auto"/>
        <w:ind w:left="363"/>
        <w:rPr>
          <w:rFonts w:cs="Arial"/>
        </w:rPr>
      </w:pPr>
      <w:r w:rsidRPr="00BD74A3">
        <w:rPr>
          <w:rFonts w:cs="Arial"/>
        </w:rPr>
        <w:t>You will be prompted to enter the outcome of the review and reason for the new assessment referral, then select an organisation of which to issue the referral. This can only be done in circumstances where a client requires Transition Care, Residential Care, Residential Respite or has relocated</w:t>
      </w:r>
      <w:r w:rsidR="00F24E84">
        <w:rPr>
          <w:rFonts w:cs="Arial"/>
        </w:rPr>
        <w:t>.</w:t>
      </w:r>
    </w:p>
    <w:p w14:paraId="502AAB67" w14:textId="28CDBACD" w:rsidR="009C22E3" w:rsidRDefault="009C22E3" w:rsidP="00F24E84">
      <w:pPr>
        <w:pStyle w:val="ListParagraph"/>
        <w:numPr>
          <w:ilvl w:val="0"/>
          <w:numId w:val="29"/>
        </w:numPr>
        <w:spacing w:before="120" w:after="120" w:line="276" w:lineRule="auto"/>
        <w:rPr>
          <w:rFonts w:cs="Arial"/>
        </w:rPr>
      </w:pPr>
      <w:bookmarkStart w:id="74" w:name="_Hlk178000884"/>
      <w:r>
        <w:rPr>
          <w:rFonts w:cs="Arial"/>
        </w:rPr>
        <w:t xml:space="preserve">A pop-up will display asking if the client consents to share their information with My Health Record. </w:t>
      </w:r>
      <w:r w:rsidR="00D62DAD">
        <w:rPr>
          <w:rFonts w:cs="Arial"/>
        </w:rPr>
        <w:t xml:space="preserve">Select </w:t>
      </w:r>
      <w:r w:rsidR="00D62DAD">
        <w:rPr>
          <w:rFonts w:cs="Arial"/>
          <w:b/>
          <w:bCs/>
        </w:rPr>
        <w:t xml:space="preserve">No </w:t>
      </w:r>
      <w:r w:rsidR="00D62DAD">
        <w:rPr>
          <w:rFonts w:cs="Arial"/>
        </w:rPr>
        <w:t xml:space="preserve">or </w:t>
      </w:r>
      <w:r w:rsidR="00D62DAD">
        <w:rPr>
          <w:rFonts w:cs="Arial"/>
          <w:b/>
          <w:bCs/>
        </w:rPr>
        <w:t xml:space="preserve">Yes </w:t>
      </w:r>
      <w:r w:rsidR="00D62DAD">
        <w:rPr>
          <w:rFonts w:cs="Arial"/>
        </w:rPr>
        <w:t xml:space="preserve">based on the client’s response and select who this decision was made by from the drop-down menu. </w:t>
      </w:r>
    </w:p>
    <w:p w14:paraId="2B78ED59" w14:textId="7A5DCB11" w:rsidR="009C22E3" w:rsidRDefault="00D62DAD" w:rsidP="00F24E84">
      <w:pPr>
        <w:spacing w:before="120" w:after="120" w:line="276" w:lineRule="auto"/>
        <w:rPr>
          <w:rFonts w:cs="Arial"/>
        </w:rPr>
      </w:pPr>
      <w:r>
        <w:rPr>
          <w:noProof/>
        </w:rPr>
        <w:drawing>
          <wp:inline distT="0" distB="0" distL="0" distR="0" wp14:anchorId="7B4439D7" wp14:editId="65EE6065">
            <wp:extent cx="4859417" cy="3810000"/>
            <wp:effectExtent l="19050" t="19050" r="17780" b="19050"/>
            <wp:docPr id="1719777885" name="Picture 1" descr="Screenshot of Consent to share information with My Health Record pop-up box with &quot;Does the client consent to share their Support Plan with My Health Record (MHR)?&quot;, Consent decision option and &quot;CONTINUE TO SUPPORT A PLAN REVIEW&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77885" name="Picture 1" descr="Screenshot of Consent to share information with My Health Record pop-up box with &quot;Does the client consent to share their Support Plan with My Health Record (MHR)?&quot;, Consent decision option and &quot;CONTINUE TO SUPPORT A PLAN REVIEW&quot; button circled. "/>
                    <pic:cNvPicPr/>
                  </pic:nvPicPr>
                  <pic:blipFill>
                    <a:blip r:embed="rId102"/>
                    <a:stretch>
                      <a:fillRect/>
                    </a:stretch>
                  </pic:blipFill>
                  <pic:spPr>
                    <a:xfrm>
                      <a:off x="0" y="0"/>
                      <a:ext cx="4865559" cy="3814815"/>
                    </a:xfrm>
                    <a:prstGeom prst="rect">
                      <a:avLst/>
                    </a:prstGeom>
                    <a:ln>
                      <a:solidFill>
                        <a:schemeClr val="tx1"/>
                      </a:solidFill>
                    </a:ln>
                  </pic:spPr>
                </pic:pic>
              </a:graphicData>
            </a:graphic>
          </wp:inline>
        </w:drawing>
      </w:r>
    </w:p>
    <w:p w14:paraId="5D2FC594" w14:textId="5B0B608B" w:rsidR="00D62DAD" w:rsidRDefault="00D62DAD" w:rsidP="00F24E84">
      <w:pPr>
        <w:spacing w:before="120" w:after="120" w:line="276" w:lineRule="auto"/>
        <w:rPr>
          <w:rFonts w:cs="Arial"/>
        </w:rPr>
      </w:pPr>
      <w:r>
        <w:rPr>
          <w:rFonts w:cs="Arial"/>
        </w:rPr>
        <w:t xml:space="preserve">Please note if consent is provided by a Representative then their first name must be entered before proceeding. </w:t>
      </w:r>
    </w:p>
    <w:p w14:paraId="2E02CA26" w14:textId="55AFEA39" w:rsidR="00D62DAD" w:rsidRDefault="00D62DAD" w:rsidP="00F24E84">
      <w:pPr>
        <w:spacing w:before="120" w:after="120" w:line="276" w:lineRule="auto"/>
        <w:rPr>
          <w:rFonts w:cs="Arial"/>
        </w:rPr>
      </w:pPr>
      <w:r>
        <w:rPr>
          <w:rFonts w:cs="Arial"/>
        </w:rPr>
        <w:lastRenderedPageBreak/>
        <w:t xml:space="preserve">If the client does not consent to share their </w:t>
      </w:r>
      <w:r w:rsidR="00D9208F">
        <w:rPr>
          <w:rFonts w:cs="Arial"/>
        </w:rPr>
        <w:t>s</w:t>
      </w:r>
      <w:r>
        <w:rPr>
          <w:rFonts w:cs="Arial"/>
        </w:rPr>
        <w:t xml:space="preserve">upport </w:t>
      </w:r>
      <w:r w:rsidR="00D9208F">
        <w:rPr>
          <w:rFonts w:cs="Arial"/>
        </w:rPr>
        <w:t>p</w:t>
      </w:r>
      <w:r>
        <w:rPr>
          <w:rFonts w:cs="Arial"/>
        </w:rPr>
        <w:t xml:space="preserve">lan with My Health Record you will also be required to enter a consent denial reason before selecting </w:t>
      </w:r>
      <w:r>
        <w:rPr>
          <w:rFonts w:cs="Arial"/>
          <w:b/>
          <w:bCs/>
        </w:rPr>
        <w:t>CONTINUE TO SUPPORT PLAN REVIEW</w:t>
      </w:r>
      <w:r>
        <w:rPr>
          <w:rFonts w:cs="Arial"/>
        </w:rPr>
        <w:t xml:space="preserve">. </w:t>
      </w:r>
    </w:p>
    <w:bookmarkEnd w:id="74"/>
    <w:p w14:paraId="0FA64F5A" w14:textId="571E5D0F" w:rsidR="00D62DAD" w:rsidRPr="009C22E3" w:rsidRDefault="00D62DAD" w:rsidP="00F24E84">
      <w:pPr>
        <w:spacing w:before="120" w:line="276" w:lineRule="auto"/>
        <w:rPr>
          <w:rFonts w:cs="Arial"/>
        </w:rPr>
      </w:pPr>
      <w:r>
        <w:rPr>
          <w:rFonts w:cs="Arial"/>
          <w:noProof/>
        </w:rPr>
        <w:drawing>
          <wp:inline distT="0" distB="0" distL="0" distR="0" wp14:anchorId="6DE73CA3" wp14:editId="582DC600">
            <wp:extent cx="4859020" cy="3714750"/>
            <wp:effectExtent l="19050" t="19050" r="17780" b="19050"/>
            <wp:docPr id="1786849579" name="Picture 12" descr="Screenshot of Consent to share information with My Health Record pop-up box with Consent denial reason option and First name text box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49579" name="Picture 12" descr="Screenshot of Consent to share information with My Health Record pop-up box with Consent denial reason option and First name text box circled. "/>
                    <pic:cNvPicPr>
                      <a:picLocks noChangeAspect="1" noChangeArrowheads="1"/>
                    </pic:cNvPicPr>
                  </pic:nvPicPr>
                  <pic:blipFill rotWithShape="1">
                    <a:blip r:embed="rId103">
                      <a:extLst>
                        <a:ext uri="{28A0092B-C50C-407E-A947-70E740481C1C}">
                          <a14:useLocalDpi xmlns:a14="http://schemas.microsoft.com/office/drawing/2010/main" val="0"/>
                        </a:ext>
                      </a:extLst>
                    </a:blip>
                    <a:srcRect t="2789"/>
                    <a:stretch/>
                  </pic:blipFill>
                  <pic:spPr bwMode="auto">
                    <a:xfrm>
                      <a:off x="0" y="0"/>
                      <a:ext cx="4860001" cy="37155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9E076A" w14:textId="3095DC12" w:rsidR="00EA620D" w:rsidRDefault="00EA620D">
      <w:pPr>
        <w:spacing w:before="0" w:line="240" w:lineRule="auto"/>
        <w:rPr>
          <w:rFonts w:cs="Arial"/>
        </w:rPr>
      </w:pPr>
    </w:p>
    <w:p w14:paraId="41DA1598" w14:textId="0682B19C" w:rsidR="00694C94" w:rsidRPr="00BD74A3" w:rsidRDefault="00694C94" w:rsidP="009C22E3">
      <w:pPr>
        <w:pStyle w:val="ListNumber"/>
        <w:numPr>
          <w:ilvl w:val="0"/>
          <w:numId w:val="29"/>
        </w:numPr>
        <w:spacing w:before="120" w:line="276" w:lineRule="auto"/>
        <w:contextualSpacing/>
        <w:rPr>
          <w:rFonts w:cs="Arial"/>
          <w:lang w:eastAsia="ja-JP"/>
        </w:rPr>
      </w:pPr>
      <w:r w:rsidRPr="00BD74A3">
        <w:rPr>
          <w:rFonts w:cs="Arial"/>
          <w:lang w:eastAsia="ja-JP"/>
        </w:rPr>
        <w:t xml:space="preserve">Enter the reason for the </w:t>
      </w:r>
      <w:r w:rsidR="00C119A8" w:rsidRPr="00BD74A3">
        <w:rPr>
          <w:rFonts w:cs="Arial"/>
          <w:lang w:eastAsia="ja-JP"/>
        </w:rPr>
        <w:t xml:space="preserve">Support </w:t>
      </w:r>
      <w:r w:rsidR="00B96DB8" w:rsidRPr="00BD74A3">
        <w:rPr>
          <w:rFonts w:cs="Arial"/>
          <w:lang w:eastAsia="ja-JP"/>
        </w:rPr>
        <w:t>Plan Review</w:t>
      </w:r>
      <w:r w:rsidRPr="00BD74A3">
        <w:rPr>
          <w:rFonts w:cs="Arial"/>
          <w:lang w:eastAsia="ja-JP"/>
        </w:rPr>
        <w:t xml:space="preserve"> before starting the review.</w:t>
      </w:r>
    </w:p>
    <w:p w14:paraId="0F3527FB" w14:textId="4B46D94D" w:rsidR="00BA53B8" w:rsidRDefault="00791B09" w:rsidP="00FF5AEB">
      <w:pPr>
        <w:spacing w:line="276" w:lineRule="auto"/>
        <w:rPr>
          <w:rFonts w:cs="Arial"/>
          <w:lang w:eastAsia="ja-JP"/>
        </w:rPr>
      </w:pPr>
      <w:r w:rsidRPr="00BD74A3">
        <w:rPr>
          <w:rFonts w:cs="Arial"/>
          <w:noProof/>
          <w:lang w:eastAsia="ja-JP"/>
        </w:rPr>
        <w:drawing>
          <wp:inline distT="0" distB="0" distL="0" distR="0" wp14:anchorId="1319281C" wp14:editId="685F991E">
            <wp:extent cx="4680000" cy="2839433"/>
            <wp:effectExtent l="19050" t="19050" r="25400" b="18415"/>
            <wp:docPr id="21" name="Picture 21" descr="Screenshot of Start support plan review for page po-up box with &quot;What circumstances have changed for the client?&quot; with drop-down icon, &quot;How has this affected the client's need?&quot; text box and &quot;START SUPPORT PLAN REVIEW&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Start support plan review for page po-up box with &quot;What circumstances have changed for the client?&quot; with drop-down icon, &quot;How has this affected the client's need?&quot; text box and &quot;START SUPPORT PLAN REVIEW&quot; button circled. "/>
                    <pic:cNvPicPr>
                      <a:picLocks noChangeAspect="1" noChangeArrowheads="1"/>
                    </pic:cNvPicPr>
                  </pic:nvPicPr>
                  <pic:blipFill rotWithShape="1">
                    <a:blip r:embed="rId104">
                      <a:extLst>
                        <a:ext uri="{28A0092B-C50C-407E-A947-70E740481C1C}">
                          <a14:useLocalDpi xmlns:a14="http://schemas.microsoft.com/office/drawing/2010/main" val="0"/>
                        </a:ext>
                      </a:extLst>
                    </a:blip>
                    <a:srcRect t="4660" b="2184"/>
                    <a:stretch/>
                  </pic:blipFill>
                  <pic:spPr bwMode="auto">
                    <a:xfrm>
                      <a:off x="0" y="0"/>
                      <a:ext cx="4680000" cy="283943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0B32F7" w14:textId="77777777" w:rsidR="00BA53B8" w:rsidRDefault="00BA53B8">
      <w:pPr>
        <w:spacing w:before="0" w:line="240" w:lineRule="auto"/>
        <w:rPr>
          <w:rFonts w:cs="Arial"/>
          <w:lang w:eastAsia="ja-JP"/>
        </w:rPr>
      </w:pPr>
      <w:r>
        <w:rPr>
          <w:rFonts w:cs="Arial"/>
          <w:lang w:eastAsia="ja-JP"/>
        </w:rPr>
        <w:br w:type="page"/>
      </w:r>
    </w:p>
    <w:p w14:paraId="2062F97A" w14:textId="3A9FE993" w:rsidR="00694C94" w:rsidRPr="00BD74A3" w:rsidRDefault="00694C94" w:rsidP="009C22E3">
      <w:pPr>
        <w:pStyle w:val="ListNumber"/>
        <w:numPr>
          <w:ilvl w:val="0"/>
          <w:numId w:val="29"/>
        </w:numPr>
        <w:spacing w:line="276" w:lineRule="auto"/>
        <w:rPr>
          <w:rFonts w:cs="Arial"/>
          <w:i/>
          <w:lang w:eastAsia="ko-KR"/>
        </w:rPr>
      </w:pPr>
      <w:r w:rsidRPr="00BD74A3">
        <w:rPr>
          <w:rFonts w:cs="Arial"/>
          <w:lang w:eastAsia="ja-JP"/>
        </w:rPr>
        <w:lastRenderedPageBreak/>
        <w:t>Once</w:t>
      </w:r>
      <w:r w:rsidRPr="00BD74A3">
        <w:rPr>
          <w:rFonts w:cs="Arial"/>
          <w:lang w:eastAsia="ko-KR"/>
        </w:rPr>
        <w:t xml:space="preserve"> a </w:t>
      </w:r>
      <w:r w:rsidR="00C119A8" w:rsidRPr="00BD74A3">
        <w:rPr>
          <w:rFonts w:cs="Arial"/>
          <w:lang w:eastAsia="ko-KR"/>
        </w:rPr>
        <w:t xml:space="preserve">Support </w:t>
      </w:r>
      <w:r w:rsidR="00B96DB8" w:rsidRPr="00BD74A3">
        <w:rPr>
          <w:rFonts w:cs="Arial"/>
          <w:lang w:eastAsia="ko-KR"/>
        </w:rPr>
        <w:t>Plan Review</w:t>
      </w:r>
      <w:r w:rsidRPr="00BD74A3">
        <w:rPr>
          <w:rFonts w:cs="Arial"/>
          <w:lang w:eastAsia="ko-KR"/>
        </w:rPr>
        <w:t xml:space="preserve"> has been started, an assessor will be able to make changes to information in the following sections of the clients </w:t>
      </w:r>
      <w:r w:rsidR="00D9208F">
        <w:rPr>
          <w:rFonts w:cs="Arial"/>
          <w:lang w:eastAsia="ko-KR"/>
        </w:rPr>
        <w:t>s</w:t>
      </w:r>
      <w:r w:rsidR="00C119A8" w:rsidRPr="00BD74A3">
        <w:rPr>
          <w:rFonts w:cs="Arial"/>
          <w:lang w:eastAsia="ko-KR"/>
        </w:rPr>
        <w:t xml:space="preserve">upport </w:t>
      </w:r>
      <w:r w:rsidR="00D9208F">
        <w:rPr>
          <w:rFonts w:cs="Arial"/>
          <w:lang w:eastAsia="ko-KR"/>
        </w:rPr>
        <w:t>p</w:t>
      </w:r>
      <w:r w:rsidR="00C119A8" w:rsidRPr="00BD74A3">
        <w:rPr>
          <w:rFonts w:cs="Arial"/>
          <w:lang w:eastAsia="ko-KR"/>
        </w:rPr>
        <w:t>lan</w:t>
      </w:r>
      <w:r w:rsidRPr="00BD74A3">
        <w:rPr>
          <w:rFonts w:cs="Arial"/>
          <w:lang w:eastAsia="ko-KR"/>
        </w:rPr>
        <w:t xml:space="preserve">: </w:t>
      </w:r>
    </w:p>
    <w:p w14:paraId="100993CA" w14:textId="77777777" w:rsidR="00694C94" w:rsidRPr="00BD74A3" w:rsidRDefault="00694C94" w:rsidP="007B6AA8">
      <w:pPr>
        <w:pStyle w:val="ListBullet2"/>
        <w:numPr>
          <w:ilvl w:val="0"/>
          <w:numId w:val="37"/>
        </w:numPr>
        <w:spacing w:line="276" w:lineRule="auto"/>
        <w:rPr>
          <w:rFonts w:ascii="Arial" w:hAnsi="Arial" w:cs="Arial"/>
          <w:sz w:val="21"/>
          <w:szCs w:val="21"/>
          <w:lang w:eastAsia="ko-KR"/>
        </w:rPr>
      </w:pPr>
      <w:r w:rsidRPr="00BD74A3">
        <w:rPr>
          <w:rFonts w:ascii="Arial" w:hAnsi="Arial" w:cs="Arial"/>
          <w:sz w:val="21"/>
          <w:szCs w:val="21"/>
          <w:lang w:eastAsia="ko-KR"/>
        </w:rPr>
        <w:t>Assessment summary</w:t>
      </w:r>
    </w:p>
    <w:p w14:paraId="5A777762" w14:textId="77777777" w:rsidR="00694C94" w:rsidRPr="00BD74A3" w:rsidRDefault="00694C94" w:rsidP="007B6AA8">
      <w:pPr>
        <w:pStyle w:val="ListBullet2"/>
        <w:numPr>
          <w:ilvl w:val="0"/>
          <w:numId w:val="37"/>
        </w:numPr>
        <w:spacing w:line="276" w:lineRule="auto"/>
        <w:rPr>
          <w:rFonts w:ascii="Arial" w:hAnsi="Arial" w:cs="Arial"/>
          <w:sz w:val="21"/>
          <w:szCs w:val="21"/>
          <w:lang w:eastAsia="ko-KR"/>
        </w:rPr>
      </w:pPr>
      <w:r w:rsidRPr="00BD74A3">
        <w:rPr>
          <w:rFonts w:ascii="Arial" w:hAnsi="Arial" w:cs="Arial"/>
          <w:sz w:val="21"/>
          <w:szCs w:val="21"/>
          <w:lang w:eastAsia="ko-KR"/>
        </w:rPr>
        <w:t>Client motivations</w:t>
      </w:r>
    </w:p>
    <w:p w14:paraId="342BE3FD" w14:textId="77777777" w:rsidR="00694C94" w:rsidRPr="00BD74A3" w:rsidRDefault="00694C94" w:rsidP="007B6AA8">
      <w:pPr>
        <w:pStyle w:val="ListBullet2"/>
        <w:numPr>
          <w:ilvl w:val="0"/>
          <w:numId w:val="37"/>
        </w:numPr>
        <w:spacing w:line="276" w:lineRule="auto"/>
        <w:rPr>
          <w:rFonts w:ascii="Arial" w:hAnsi="Arial" w:cs="Arial"/>
          <w:sz w:val="21"/>
          <w:szCs w:val="21"/>
          <w:lang w:eastAsia="ko-KR"/>
        </w:rPr>
      </w:pPr>
      <w:r w:rsidRPr="00BD74A3">
        <w:rPr>
          <w:rFonts w:ascii="Arial" w:hAnsi="Arial" w:cs="Arial"/>
          <w:sz w:val="21"/>
          <w:szCs w:val="21"/>
          <w:lang w:eastAsia="ko-KR"/>
        </w:rPr>
        <w:t>Goals &amp; recommendations (including recommendations for linking support &amp; reablement)</w:t>
      </w:r>
    </w:p>
    <w:p w14:paraId="12D61E48" w14:textId="77777777" w:rsidR="00694C94" w:rsidRPr="00BD74A3" w:rsidRDefault="00694C94" w:rsidP="007B6AA8">
      <w:pPr>
        <w:pStyle w:val="ListBullet2"/>
        <w:numPr>
          <w:ilvl w:val="0"/>
          <w:numId w:val="37"/>
        </w:numPr>
        <w:spacing w:line="276" w:lineRule="auto"/>
        <w:rPr>
          <w:rFonts w:ascii="Arial" w:hAnsi="Arial" w:cs="Arial"/>
          <w:sz w:val="21"/>
          <w:szCs w:val="21"/>
          <w:lang w:eastAsia="ko-KR"/>
        </w:rPr>
      </w:pPr>
      <w:r w:rsidRPr="00BD74A3">
        <w:rPr>
          <w:rFonts w:ascii="Arial" w:hAnsi="Arial" w:cs="Arial"/>
          <w:sz w:val="21"/>
          <w:szCs w:val="21"/>
          <w:lang w:eastAsia="ko-KR"/>
        </w:rPr>
        <w:t>Manage services &amp; referrals</w:t>
      </w:r>
    </w:p>
    <w:p w14:paraId="3B545A91" w14:textId="77777777" w:rsidR="00694C94" w:rsidRPr="00BD74A3" w:rsidRDefault="00694C94" w:rsidP="007B6AA8">
      <w:pPr>
        <w:pStyle w:val="ListBullet2"/>
        <w:numPr>
          <w:ilvl w:val="0"/>
          <w:numId w:val="37"/>
        </w:numPr>
        <w:spacing w:line="276" w:lineRule="auto"/>
        <w:rPr>
          <w:rFonts w:ascii="Arial" w:hAnsi="Arial" w:cs="Arial"/>
          <w:sz w:val="21"/>
          <w:szCs w:val="21"/>
          <w:lang w:eastAsia="ko-KR"/>
        </w:rPr>
      </w:pPr>
      <w:r w:rsidRPr="00BD74A3">
        <w:rPr>
          <w:rFonts w:ascii="Arial" w:hAnsi="Arial" w:cs="Arial"/>
          <w:sz w:val="21"/>
          <w:szCs w:val="21"/>
          <w:lang w:eastAsia="ko-KR"/>
        </w:rPr>
        <w:t>Associated People</w:t>
      </w:r>
    </w:p>
    <w:p w14:paraId="193B544D" w14:textId="7E54CB40" w:rsidR="00694C94" w:rsidRPr="00F24E84" w:rsidRDefault="00694C94" w:rsidP="003F07A1">
      <w:pPr>
        <w:pStyle w:val="ListBullet2"/>
        <w:numPr>
          <w:ilvl w:val="0"/>
          <w:numId w:val="37"/>
        </w:numPr>
        <w:spacing w:line="276" w:lineRule="auto"/>
        <w:rPr>
          <w:rFonts w:ascii="Arial" w:hAnsi="Arial" w:cs="Arial"/>
          <w:sz w:val="21"/>
          <w:szCs w:val="21"/>
          <w:lang w:eastAsia="ko-KR"/>
        </w:rPr>
      </w:pPr>
      <w:r w:rsidRPr="00BD74A3">
        <w:rPr>
          <w:rFonts w:ascii="Arial" w:hAnsi="Arial" w:cs="Arial"/>
          <w:sz w:val="21"/>
          <w:szCs w:val="21"/>
          <w:lang w:eastAsia="ko-KR"/>
        </w:rPr>
        <w:t>Review</w:t>
      </w:r>
    </w:p>
    <w:p w14:paraId="07520114" w14:textId="395174B7" w:rsidR="00F24E84" w:rsidRDefault="00EF0AD5" w:rsidP="00BA53B8">
      <w:pPr>
        <w:spacing w:before="120" w:line="276" w:lineRule="auto"/>
        <w:rPr>
          <w:rFonts w:cs="Arial"/>
          <w:lang w:eastAsia="ko-KR"/>
        </w:rPr>
      </w:pPr>
      <w:r>
        <w:rPr>
          <w:rFonts w:cs="Arial"/>
          <w:noProof/>
          <w:lang w:eastAsia="ko-KR"/>
        </w:rPr>
        <w:drawing>
          <wp:inline distT="0" distB="0" distL="0" distR="0" wp14:anchorId="1212FDE8" wp14:editId="623A3718">
            <wp:extent cx="5688000" cy="2679586"/>
            <wp:effectExtent l="19050" t="19050" r="27305" b="26035"/>
            <wp:docPr id="1096483105" name="Picture 11" descr="Screenshot of 'Gaols &amp; recommendations' tab and page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3105" name="Picture 11" descr="Screenshot of 'Gaols &amp; recommendations' tab and page displayed. "/>
                    <pic:cNvPicPr/>
                  </pic:nvPicPr>
                  <pic:blipFill rotWithShape="1">
                    <a:blip r:embed="rId105"/>
                    <a:srcRect b="15227"/>
                    <a:stretch/>
                  </pic:blipFill>
                  <pic:spPr bwMode="auto">
                    <a:xfrm>
                      <a:off x="0" y="0"/>
                      <a:ext cx="5688000" cy="26795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1DD53C" w14:textId="105C19FA" w:rsidR="00694C94" w:rsidRPr="00BD74A3" w:rsidRDefault="00694C94" w:rsidP="009C22E3">
      <w:pPr>
        <w:pStyle w:val="ListParagraph"/>
        <w:numPr>
          <w:ilvl w:val="0"/>
          <w:numId w:val="29"/>
        </w:numPr>
        <w:spacing w:after="240" w:line="276" w:lineRule="auto"/>
        <w:rPr>
          <w:rFonts w:cs="Arial"/>
        </w:rPr>
      </w:pPr>
      <w:r w:rsidRPr="00BD74A3">
        <w:rPr>
          <w:rFonts w:cs="Arial"/>
          <w:lang w:eastAsia="ja-JP"/>
        </w:rPr>
        <w:t xml:space="preserve">Once the </w:t>
      </w:r>
      <w:r w:rsidR="00C119A8" w:rsidRPr="00BD74A3">
        <w:rPr>
          <w:rFonts w:cs="Arial"/>
          <w:lang w:eastAsia="ja-JP"/>
        </w:rPr>
        <w:t xml:space="preserve">Support </w:t>
      </w:r>
      <w:r w:rsidR="00B96DB8" w:rsidRPr="00BD74A3">
        <w:rPr>
          <w:rFonts w:cs="Arial"/>
          <w:lang w:eastAsia="ja-JP"/>
        </w:rPr>
        <w:t>Plan Review</w:t>
      </w:r>
      <w:r w:rsidRPr="00BD74A3">
        <w:rPr>
          <w:rFonts w:cs="Arial"/>
          <w:lang w:eastAsia="ja-JP"/>
        </w:rPr>
        <w:t xml:space="preserve"> has been completed, select </w:t>
      </w:r>
      <w:r w:rsidR="00AF3E39" w:rsidRPr="003F07A1">
        <w:rPr>
          <w:rFonts w:cs="Arial"/>
          <w:b/>
          <w:bCs/>
          <w:lang w:eastAsia="ja-JP"/>
        </w:rPr>
        <w:t>COMPLETE AND FINALISE SUPPORT PLAN REVIEW</w:t>
      </w:r>
      <w:r w:rsidRPr="003F07A1">
        <w:rPr>
          <w:rFonts w:cs="Arial"/>
          <w:b/>
          <w:bCs/>
          <w:lang w:eastAsia="ja-JP"/>
        </w:rPr>
        <w:t xml:space="preserve"> </w:t>
      </w:r>
      <w:r w:rsidRPr="00BD74A3">
        <w:rPr>
          <w:rFonts w:cs="Arial"/>
          <w:lang w:eastAsia="ja-JP"/>
        </w:rPr>
        <w:t xml:space="preserve">to finalise the </w:t>
      </w:r>
      <w:r w:rsidR="00C119A8" w:rsidRPr="00BD74A3">
        <w:rPr>
          <w:rFonts w:cs="Arial"/>
          <w:lang w:eastAsia="ja-JP"/>
        </w:rPr>
        <w:t xml:space="preserve">Support </w:t>
      </w:r>
      <w:r w:rsidR="00B96DB8" w:rsidRPr="00BD74A3">
        <w:rPr>
          <w:rFonts w:cs="Arial"/>
          <w:lang w:eastAsia="ja-JP"/>
        </w:rPr>
        <w:t>Plan Review</w:t>
      </w:r>
      <w:r w:rsidRPr="00BD74A3">
        <w:rPr>
          <w:rFonts w:cs="Arial"/>
          <w:lang w:eastAsia="ja-JP"/>
        </w:rPr>
        <w:t xml:space="preserve">. </w:t>
      </w:r>
      <w:r w:rsidRPr="00BD74A3">
        <w:rPr>
          <w:rFonts w:cs="Arial"/>
        </w:rPr>
        <w:t xml:space="preserve">Please be aware that the outcome details entered above cannot be edited once the </w:t>
      </w:r>
      <w:r w:rsidR="00C119A8" w:rsidRPr="00BD74A3">
        <w:rPr>
          <w:rFonts w:cs="Arial"/>
        </w:rPr>
        <w:t xml:space="preserve">Support </w:t>
      </w:r>
      <w:r w:rsidR="00B96DB8" w:rsidRPr="00BD74A3">
        <w:rPr>
          <w:rFonts w:cs="Arial"/>
        </w:rPr>
        <w:t>Plan Review</w:t>
      </w:r>
      <w:r w:rsidRPr="00BD74A3">
        <w:rPr>
          <w:rFonts w:cs="Arial"/>
        </w:rPr>
        <w:t xml:space="preserve"> is complete and will appear on the clients </w:t>
      </w:r>
      <w:r w:rsidR="00DD3705">
        <w:rPr>
          <w:rFonts w:cs="Arial"/>
        </w:rPr>
        <w:t>s</w:t>
      </w:r>
      <w:r w:rsidR="00C119A8" w:rsidRPr="00BD74A3">
        <w:rPr>
          <w:rFonts w:cs="Arial"/>
        </w:rPr>
        <w:t xml:space="preserve">upport </w:t>
      </w:r>
      <w:r w:rsidR="00DD3705">
        <w:rPr>
          <w:rFonts w:cs="Arial"/>
        </w:rPr>
        <w:t>p</w:t>
      </w:r>
      <w:r w:rsidR="00C119A8" w:rsidRPr="00BD74A3">
        <w:rPr>
          <w:rFonts w:cs="Arial"/>
        </w:rPr>
        <w:t>lan</w:t>
      </w:r>
      <w:r w:rsidRPr="00BD74A3">
        <w:rPr>
          <w:rFonts w:cs="Arial"/>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75C41" w:rsidRPr="00BD74A3" w14:paraId="7E442669" w14:textId="77777777">
        <w:tc>
          <w:tcPr>
            <w:tcW w:w="283" w:type="dxa"/>
            <w:shd w:val="clear" w:color="auto" w:fill="FFFFFF" w:themeFill="background1"/>
          </w:tcPr>
          <w:p w14:paraId="2CB1EA32" w14:textId="77777777" w:rsidR="00075C41" w:rsidRPr="00BD74A3" w:rsidRDefault="00075C41" w:rsidP="007B6AA8">
            <w:pPr>
              <w:spacing w:before="120" w:line="276" w:lineRule="auto"/>
              <w:jc w:val="center"/>
              <w:rPr>
                <w:rFonts w:cs="Arial"/>
                <w:sz w:val="24"/>
              </w:rPr>
            </w:pPr>
            <w:bookmarkStart w:id="75" w:name="_Hlk178000924"/>
            <w:r w:rsidRPr="00BD74A3">
              <w:rPr>
                <w:rFonts w:cs="Arial"/>
                <w:color w:val="FF0000"/>
                <w:sz w:val="24"/>
              </w:rPr>
              <w:t>!</w:t>
            </w:r>
          </w:p>
        </w:tc>
        <w:tc>
          <w:tcPr>
            <w:tcW w:w="8775" w:type="dxa"/>
            <w:shd w:val="clear" w:color="auto" w:fill="FFFFFF" w:themeFill="background1"/>
          </w:tcPr>
          <w:p w14:paraId="40725C1A" w14:textId="6CDC1212" w:rsidR="00075C41" w:rsidRPr="00BD74A3" w:rsidRDefault="00075C41" w:rsidP="007B6AA8">
            <w:pPr>
              <w:spacing w:before="120" w:after="120" w:line="276" w:lineRule="auto"/>
              <w:rPr>
                <w:rFonts w:cs="Arial"/>
              </w:rPr>
            </w:pPr>
            <w:r w:rsidRPr="00BD74A3">
              <w:rPr>
                <w:rFonts w:cs="Arial"/>
              </w:rPr>
              <w:t xml:space="preserve">If a period of reablement or linking support is added to the clients </w:t>
            </w:r>
            <w:r w:rsidR="00DD3705">
              <w:rPr>
                <w:rFonts w:cs="Arial"/>
              </w:rPr>
              <w:t>s</w:t>
            </w:r>
            <w:r w:rsidR="00C119A8" w:rsidRPr="00BD74A3">
              <w:rPr>
                <w:rFonts w:cs="Arial"/>
              </w:rPr>
              <w:t xml:space="preserve">upport </w:t>
            </w:r>
            <w:r w:rsidR="00DD3705">
              <w:rPr>
                <w:rFonts w:cs="Arial"/>
              </w:rPr>
              <w:t>p</w:t>
            </w:r>
            <w:r w:rsidR="00C119A8" w:rsidRPr="00BD74A3">
              <w:rPr>
                <w:rFonts w:cs="Arial"/>
              </w:rPr>
              <w:t>lan</w:t>
            </w:r>
            <w:r w:rsidRPr="00BD74A3">
              <w:rPr>
                <w:rFonts w:cs="Arial"/>
              </w:rPr>
              <w:t xml:space="preserve"> during a </w:t>
            </w:r>
            <w:r w:rsidR="00C119A8" w:rsidRPr="00BD74A3">
              <w:rPr>
                <w:rFonts w:cs="Arial"/>
              </w:rPr>
              <w:t xml:space="preserve">Support </w:t>
            </w:r>
            <w:r w:rsidR="00B96DB8" w:rsidRPr="00BD74A3">
              <w:rPr>
                <w:rFonts w:cs="Arial"/>
              </w:rPr>
              <w:t>Plan Review</w:t>
            </w:r>
            <w:r w:rsidRPr="00BD74A3">
              <w:rPr>
                <w:rFonts w:cs="Arial"/>
              </w:rPr>
              <w:t xml:space="preserve">, the outcome of the review will be automatically set to </w:t>
            </w:r>
            <w:r w:rsidRPr="003F07A1">
              <w:rPr>
                <w:rFonts w:cs="Arial"/>
                <w:b/>
                <w:bCs/>
              </w:rPr>
              <w:t>Updates to the existing plan</w:t>
            </w:r>
            <w:r w:rsidRPr="00BD74A3">
              <w:rPr>
                <w:rFonts w:cs="Arial"/>
              </w:rPr>
              <w:t xml:space="preserve">. Once the review is complete, the </w:t>
            </w:r>
            <w:r w:rsidR="00FF5AEB" w:rsidRPr="00BD74A3">
              <w:rPr>
                <w:rFonts w:cs="Arial"/>
              </w:rPr>
              <w:t>client’s</w:t>
            </w:r>
            <w:r w:rsidRPr="00BD74A3">
              <w:rPr>
                <w:rFonts w:cs="Arial"/>
              </w:rPr>
              <w:t xml:space="preserve"> assessment will be open for the assessor to start the support period.</w:t>
            </w:r>
          </w:p>
        </w:tc>
      </w:tr>
    </w:tbl>
    <w:bookmarkEnd w:id="75"/>
    <w:p w14:paraId="656D8A4D" w14:textId="4A29C2E2" w:rsidR="00694C94" w:rsidRPr="00BD74A3" w:rsidRDefault="001A01E9" w:rsidP="003F07A1">
      <w:pPr>
        <w:spacing w:line="276" w:lineRule="auto"/>
        <w:rPr>
          <w:rFonts w:cs="Arial"/>
          <w:lang w:eastAsia="ja-JP"/>
        </w:rPr>
      </w:pPr>
      <w:r>
        <w:rPr>
          <w:rFonts w:cs="Arial"/>
          <w:noProof/>
          <w:lang w:eastAsia="ja-JP"/>
        </w:rPr>
        <w:drawing>
          <wp:inline distT="0" distB="0" distL="0" distR="0" wp14:anchorId="52C75EA9" wp14:editId="5C083F5A">
            <wp:extent cx="5688000" cy="2424805"/>
            <wp:effectExtent l="19050" t="19050" r="27305" b="13970"/>
            <wp:docPr id="1420656724" name="Picture 14" descr="Screenshot of 'Gaols &amp; recommendations' tab and page with &quot;COMPLETE &amp; FINALISE SUPPORT PLAN REVIEW&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56724" name="Picture 14" descr="Screenshot of 'Gaols &amp; recommendations' tab and page with &quot;COMPLETE &amp; FINALISE SUPPORT PLAN REVIEW&quot; button circled.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8000" cy="2424805"/>
                    </a:xfrm>
                    <a:prstGeom prst="rect">
                      <a:avLst/>
                    </a:prstGeom>
                    <a:noFill/>
                    <a:ln>
                      <a:solidFill>
                        <a:schemeClr val="tx1"/>
                      </a:solidFill>
                    </a:ln>
                  </pic:spPr>
                </pic:pic>
              </a:graphicData>
            </a:graphic>
          </wp:inline>
        </w:drawing>
      </w:r>
    </w:p>
    <w:p w14:paraId="0D85D497" w14:textId="2BB01652" w:rsidR="001A01E9" w:rsidRDefault="001A01E9" w:rsidP="001A01E9">
      <w:pPr>
        <w:pStyle w:val="ListNumber"/>
        <w:numPr>
          <w:ilvl w:val="0"/>
          <w:numId w:val="29"/>
        </w:numPr>
        <w:spacing w:line="276" w:lineRule="auto"/>
        <w:rPr>
          <w:rFonts w:eastAsiaTheme="minorHAnsi" w:cs="Arial"/>
        </w:rPr>
      </w:pPr>
      <w:r>
        <w:rPr>
          <w:rFonts w:eastAsiaTheme="minorHAnsi" w:cs="Arial"/>
        </w:rPr>
        <w:lastRenderedPageBreak/>
        <w:t xml:space="preserve">Enter the outcome of the </w:t>
      </w:r>
      <w:r w:rsidR="008711FB">
        <w:rPr>
          <w:rFonts w:eastAsiaTheme="minorHAnsi" w:cs="Arial"/>
        </w:rPr>
        <w:t>S</w:t>
      </w:r>
      <w:r>
        <w:rPr>
          <w:rFonts w:eastAsiaTheme="minorHAnsi" w:cs="Arial"/>
        </w:rPr>
        <w:t xml:space="preserve">upport </w:t>
      </w:r>
      <w:r w:rsidR="008711FB">
        <w:rPr>
          <w:rFonts w:eastAsiaTheme="minorHAnsi" w:cs="Arial"/>
        </w:rPr>
        <w:t>P</w:t>
      </w:r>
      <w:r>
        <w:rPr>
          <w:rFonts w:eastAsiaTheme="minorHAnsi" w:cs="Arial"/>
        </w:rPr>
        <w:t xml:space="preserve">lan </w:t>
      </w:r>
      <w:r w:rsidR="008711FB">
        <w:rPr>
          <w:rFonts w:eastAsiaTheme="minorHAnsi" w:cs="Arial"/>
        </w:rPr>
        <w:t>R</w:t>
      </w:r>
      <w:r>
        <w:rPr>
          <w:rFonts w:eastAsiaTheme="minorHAnsi" w:cs="Arial"/>
        </w:rPr>
        <w:t xml:space="preserve">eview from the drop-down menu selection alongside who the plan was conducted with. Select </w:t>
      </w:r>
      <w:r>
        <w:rPr>
          <w:rFonts w:eastAsiaTheme="minorHAnsi" w:cs="Arial"/>
          <w:b/>
          <w:bCs/>
        </w:rPr>
        <w:t>COMPLETE AND FINALISE SUPPORT PLAN REVIEW</w:t>
      </w:r>
      <w:r>
        <w:rPr>
          <w:rFonts w:eastAsiaTheme="minorHAnsi" w:cs="Arial"/>
        </w:rPr>
        <w:t xml:space="preserve"> to finalise the </w:t>
      </w:r>
      <w:r w:rsidR="008711FB">
        <w:rPr>
          <w:rFonts w:eastAsiaTheme="minorHAnsi" w:cs="Arial"/>
        </w:rPr>
        <w:t>S</w:t>
      </w:r>
      <w:r>
        <w:rPr>
          <w:rFonts w:eastAsiaTheme="minorHAnsi" w:cs="Arial"/>
        </w:rPr>
        <w:t xml:space="preserve">upport </w:t>
      </w:r>
      <w:r w:rsidR="008711FB">
        <w:rPr>
          <w:rFonts w:eastAsiaTheme="minorHAnsi" w:cs="Arial"/>
        </w:rPr>
        <w:t>P</w:t>
      </w:r>
      <w:r>
        <w:rPr>
          <w:rFonts w:eastAsiaTheme="minorHAnsi" w:cs="Arial"/>
        </w:rPr>
        <w:t xml:space="preserve">lan </w:t>
      </w:r>
      <w:r w:rsidR="008711FB">
        <w:rPr>
          <w:rFonts w:eastAsiaTheme="minorHAnsi" w:cs="Arial"/>
        </w:rPr>
        <w:t>R</w:t>
      </w:r>
      <w:r>
        <w:rPr>
          <w:rFonts w:eastAsiaTheme="minorHAnsi" w:cs="Arial"/>
        </w:rPr>
        <w:t xml:space="preserve">eview. </w:t>
      </w:r>
    </w:p>
    <w:p w14:paraId="154E502D" w14:textId="1E449ACF" w:rsidR="001A01E9" w:rsidRDefault="001A01E9" w:rsidP="001A01E9">
      <w:pPr>
        <w:pStyle w:val="ListNumber"/>
        <w:spacing w:line="276" w:lineRule="auto"/>
        <w:rPr>
          <w:rFonts w:eastAsiaTheme="minorHAnsi" w:cs="Arial"/>
        </w:rPr>
      </w:pPr>
      <w:r>
        <w:rPr>
          <w:rFonts w:eastAsiaTheme="minorHAnsi" w:cs="Arial"/>
          <w:noProof/>
        </w:rPr>
        <w:drawing>
          <wp:inline distT="0" distB="0" distL="0" distR="0" wp14:anchorId="2E375A5B" wp14:editId="2EEC6B31">
            <wp:extent cx="5688000" cy="2312027"/>
            <wp:effectExtent l="19050" t="19050" r="27305" b="12700"/>
            <wp:docPr id="89904161" name="Picture 15" descr="Screenshot of Complete &amp; finalise support plan review page for client with &quot;Outcome of support plan review&quot; with drop-down icon, &quot;Support plan conducted with&quot; with drop-down icon and &quot;COPMLETE &amp; FINALISE SUPPORT PLAN REVIEW&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161" name="Picture 15" descr="Screenshot of Complete &amp; finalise support plan review page for client with &quot;Outcome of support plan review&quot; with drop-down icon, &quot;Support plan conducted with&quot; with drop-down icon and &quot;COPMLETE &amp; FINALISE SUPPORT PLAN REVIEW&quot; button circl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88000" cy="2312027"/>
                    </a:xfrm>
                    <a:prstGeom prst="rect">
                      <a:avLst/>
                    </a:prstGeom>
                    <a:noFill/>
                    <a:ln>
                      <a:solidFill>
                        <a:schemeClr val="tx1"/>
                      </a:solidFill>
                    </a:ln>
                  </pic:spPr>
                </pic:pic>
              </a:graphicData>
            </a:graphic>
          </wp:inline>
        </w:drawing>
      </w:r>
    </w:p>
    <w:p w14:paraId="669D28E6" w14:textId="2257C1BB" w:rsidR="00F24E84" w:rsidRDefault="001A01E9" w:rsidP="00BA53B8">
      <w:pPr>
        <w:pStyle w:val="ListNumber"/>
        <w:rPr>
          <w:rFonts w:eastAsiaTheme="minorHAnsi" w:cs="Arial"/>
          <w:bCs/>
          <w:lang w:val="en-US"/>
        </w:rPr>
      </w:pPr>
      <w:r>
        <w:rPr>
          <w:rFonts w:eastAsiaTheme="minorHAnsi" w:cs="Arial"/>
        </w:rPr>
        <w:t xml:space="preserve">If the outcome of the </w:t>
      </w:r>
      <w:r w:rsidR="008840B1">
        <w:rPr>
          <w:rFonts w:eastAsiaTheme="minorHAnsi" w:cs="Arial"/>
        </w:rPr>
        <w:t>S</w:t>
      </w:r>
      <w:r>
        <w:rPr>
          <w:rFonts w:eastAsiaTheme="minorHAnsi" w:cs="Arial"/>
        </w:rPr>
        <w:t xml:space="preserve">upport </w:t>
      </w:r>
      <w:r w:rsidR="008840B1">
        <w:rPr>
          <w:rFonts w:eastAsiaTheme="minorHAnsi" w:cs="Arial"/>
        </w:rPr>
        <w:t>P</w:t>
      </w:r>
      <w:r>
        <w:rPr>
          <w:rFonts w:eastAsiaTheme="minorHAnsi" w:cs="Arial"/>
        </w:rPr>
        <w:t xml:space="preserve">lan </w:t>
      </w:r>
      <w:r w:rsidR="008840B1">
        <w:rPr>
          <w:rFonts w:eastAsiaTheme="minorHAnsi" w:cs="Arial"/>
        </w:rPr>
        <w:t>R</w:t>
      </w:r>
      <w:r>
        <w:rPr>
          <w:rFonts w:eastAsiaTheme="minorHAnsi" w:cs="Arial"/>
        </w:rPr>
        <w:t>eview is that a new assessment is required</w:t>
      </w:r>
      <w:r w:rsidR="0096066F">
        <w:rPr>
          <w:rFonts w:eastAsiaTheme="minorHAnsi" w:cs="Arial"/>
        </w:rPr>
        <w:t>,</w:t>
      </w:r>
      <w:r w:rsidR="00375B00">
        <w:rPr>
          <w:rFonts w:eastAsiaTheme="minorHAnsi" w:cs="Arial"/>
        </w:rPr>
        <w:t xml:space="preserve"> please refer to </w:t>
      </w:r>
      <w:hyperlink w:anchor="_Issuing_an_assessment" w:history="1">
        <w:r w:rsidR="00375B00" w:rsidRPr="00375B00">
          <w:rPr>
            <w:rStyle w:val="Hyperlink"/>
            <w:rFonts w:eastAsiaTheme="minorHAnsi" w:cs="Arial"/>
            <w:bCs/>
            <w:lang w:val="en-US"/>
          </w:rPr>
          <w:t xml:space="preserve">Issuing an assessment referral </w:t>
        </w:r>
        <w:proofErr w:type="gramStart"/>
        <w:r w:rsidR="00375B00" w:rsidRPr="00375B00">
          <w:rPr>
            <w:rStyle w:val="Hyperlink"/>
            <w:rFonts w:eastAsiaTheme="minorHAnsi" w:cs="Arial"/>
            <w:bCs/>
            <w:lang w:val="en-US"/>
          </w:rPr>
          <w:t>as a result of</w:t>
        </w:r>
        <w:proofErr w:type="gramEnd"/>
        <w:r w:rsidR="00375B00" w:rsidRPr="00375B00">
          <w:rPr>
            <w:rStyle w:val="Hyperlink"/>
            <w:rFonts w:eastAsiaTheme="minorHAnsi" w:cs="Arial"/>
            <w:bCs/>
            <w:lang w:val="en-US"/>
          </w:rPr>
          <w:t xml:space="preserve"> a Support Plan Review</w:t>
        </w:r>
      </w:hyperlink>
      <w:r w:rsidR="00375B00">
        <w:rPr>
          <w:rFonts w:eastAsiaTheme="minorHAnsi" w:cs="Arial"/>
          <w:bCs/>
          <w:lang w:val="en-US"/>
        </w:rPr>
        <w:t>.</w:t>
      </w:r>
    </w:p>
    <w:p w14:paraId="365F9061" w14:textId="7D4BCE7F" w:rsidR="00694C94" w:rsidRPr="00BD74A3" w:rsidRDefault="00694C94" w:rsidP="00EE7A77">
      <w:pPr>
        <w:pStyle w:val="ListNumber"/>
        <w:numPr>
          <w:ilvl w:val="0"/>
          <w:numId w:val="29"/>
        </w:numPr>
        <w:spacing w:line="276" w:lineRule="auto"/>
        <w:rPr>
          <w:rFonts w:eastAsiaTheme="minorHAnsi" w:cs="Arial"/>
        </w:rPr>
      </w:pPr>
      <w:r w:rsidRPr="00BD74A3">
        <w:rPr>
          <w:rFonts w:cs="Arial"/>
          <w:lang w:eastAsia="ja-JP"/>
        </w:rPr>
        <w:t xml:space="preserve">The </w:t>
      </w:r>
      <w:r w:rsidR="00C119A8" w:rsidRPr="00BD74A3">
        <w:rPr>
          <w:rFonts w:cs="Arial"/>
          <w:lang w:eastAsia="ja-JP"/>
        </w:rPr>
        <w:t xml:space="preserve">Support </w:t>
      </w:r>
      <w:r w:rsidR="00B96DB8" w:rsidRPr="00BD74A3">
        <w:rPr>
          <w:rFonts w:cs="Arial"/>
          <w:lang w:eastAsia="ja-JP"/>
        </w:rPr>
        <w:t>Plan Review</w:t>
      </w:r>
      <w:r w:rsidRPr="00BD74A3">
        <w:rPr>
          <w:rFonts w:cs="Arial"/>
          <w:lang w:eastAsia="ja-JP"/>
        </w:rPr>
        <w:t xml:space="preserve"> will be visible under the </w:t>
      </w:r>
      <w:r w:rsidRPr="003F07A1">
        <w:rPr>
          <w:rFonts w:cs="Arial"/>
          <w:b/>
          <w:bCs/>
          <w:lang w:eastAsia="ja-JP"/>
        </w:rPr>
        <w:t>Plans</w:t>
      </w:r>
      <w:r w:rsidRPr="00BD74A3">
        <w:rPr>
          <w:rFonts w:cs="Arial"/>
          <w:lang w:eastAsia="ja-JP"/>
        </w:rPr>
        <w:t xml:space="preserve"> tab in the client record.</w:t>
      </w:r>
    </w:p>
    <w:p w14:paraId="4E912202" w14:textId="029D5678" w:rsidR="00BA53B8" w:rsidRDefault="00B96DB8" w:rsidP="003F07A1">
      <w:pPr>
        <w:spacing w:line="276" w:lineRule="auto"/>
        <w:rPr>
          <w:rFonts w:cs="Arial"/>
        </w:rPr>
      </w:pPr>
      <w:bookmarkStart w:id="76" w:name="_Toc106824797"/>
      <w:r w:rsidRPr="00BD74A3">
        <w:rPr>
          <w:rFonts w:cs="Arial"/>
          <w:noProof/>
        </w:rPr>
        <w:drawing>
          <wp:inline distT="0" distB="0" distL="0" distR="0" wp14:anchorId="76BD5576" wp14:editId="31AB0458">
            <wp:extent cx="5688000" cy="3579428"/>
            <wp:effectExtent l="19050" t="19050" r="27305" b="21590"/>
            <wp:docPr id="5" name="Picture 5" descr="Screenshot of client 'Plans' tan and 'Review history' secti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client 'Plans' tan and 'Review history' section circled.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8000" cy="3579428"/>
                    </a:xfrm>
                    <a:prstGeom prst="rect">
                      <a:avLst/>
                    </a:prstGeom>
                    <a:noFill/>
                    <a:ln>
                      <a:solidFill>
                        <a:schemeClr val="tx1"/>
                      </a:solidFill>
                    </a:ln>
                  </pic:spPr>
                </pic:pic>
              </a:graphicData>
            </a:graphic>
          </wp:inline>
        </w:drawing>
      </w:r>
    </w:p>
    <w:p w14:paraId="690AFB01" w14:textId="77777777" w:rsidR="00BA53B8" w:rsidRDefault="00BA53B8">
      <w:pPr>
        <w:spacing w:before="0" w:line="240" w:lineRule="auto"/>
        <w:rPr>
          <w:rFonts w:cs="Arial"/>
        </w:rPr>
      </w:pPr>
      <w:r>
        <w:rPr>
          <w:rFonts w:cs="Arial"/>
        </w:rPr>
        <w:br w:type="page"/>
      </w:r>
    </w:p>
    <w:p w14:paraId="457F33EF" w14:textId="33905120" w:rsidR="00F21E0D" w:rsidRPr="00BD74A3" w:rsidRDefault="00F21E0D" w:rsidP="00F21E0D">
      <w:pPr>
        <w:pStyle w:val="Heading3"/>
        <w:spacing w:line="276" w:lineRule="auto"/>
        <w:rPr>
          <w:rFonts w:eastAsiaTheme="minorEastAsia" w:cs="Arial"/>
          <w:b w:val="0"/>
          <w:bCs/>
          <w:spacing w:val="5"/>
        </w:rPr>
      </w:pPr>
      <w:bookmarkStart w:id="77" w:name="_Toc181878138"/>
      <w:r>
        <w:rPr>
          <w:rFonts w:cs="Arial"/>
          <w:b w:val="0"/>
          <w:bCs/>
        </w:rPr>
        <w:lastRenderedPageBreak/>
        <w:t>Transferring a Support Plan Review</w:t>
      </w:r>
      <w:bookmarkEnd w:id="77"/>
    </w:p>
    <w:p w14:paraId="3B6E1700" w14:textId="7820C2B3" w:rsidR="008D61B7" w:rsidRDefault="008D61B7" w:rsidP="008D61B7">
      <w:pPr>
        <w:spacing w:after="200" w:line="276" w:lineRule="auto"/>
        <w:rPr>
          <w:rFonts w:cs="Arial"/>
        </w:rPr>
      </w:pPr>
      <w:r>
        <w:rPr>
          <w:rFonts w:cs="Arial"/>
        </w:rPr>
        <w:t xml:space="preserve">Both assessors and </w:t>
      </w:r>
      <w:r w:rsidR="005434B1">
        <w:rPr>
          <w:rFonts w:cs="Arial"/>
        </w:rPr>
        <w:t xml:space="preserve">team leaders </w:t>
      </w:r>
      <w:r>
        <w:rPr>
          <w:rFonts w:cs="Arial"/>
        </w:rPr>
        <w:t xml:space="preserve">are able to transfer Support Plan Reviews to other </w:t>
      </w:r>
      <w:r w:rsidR="001F3251">
        <w:rPr>
          <w:rFonts w:cs="Arial"/>
        </w:rPr>
        <w:t>assessment organisations</w:t>
      </w:r>
      <w:r>
        <w:rPr>
          <w:rFonts w:cs="Arial"/>
        </w:rPr>
        <w:t xml:space="preserve">. </w:t>
      </w:r>
    </w:p>
    <w:p w14:paraId="0975312C" w14:textId="67F01879" w:rsidR="008D61B7" w:rsidRPr="003B684A" w:rsidRDefault="008D61B7" w:rsidP="008D61B7">
      <w:pPr>
        <w:pStyle w:val="ListParagraph"/>
        <w:numPr>
          <w:ilvl w:val="0"/>
          <w:numId w:val="38"/>
        </w:numPr>
        <w:spacing w:after="200" w:line="276" w:lineRule="auto"/>
        <w:rPr>
          <w:rFonts w:cs="Arial"/>
          <w:noProof/>
        </w:rPr>
      </w:pPr>
      <w:r w:rsidRPr="003B684A">
        <w:rPr>
          <w:rFonts w:cs="Arial"/>
        </w:rPr>
        <w:t xml:space="preserve">To begin transferring a Support Plan Review, go to </w:t>
      </w:r>
      <w:r>
        <w:rPr>
          <w:rFonts w:cs="Arial"/>
          <w:b/>
          <w:bCs/>
        </w:rPr>
        <w:t>Current</w:t>
      </w:r>
      <w:r w:rsidRPr="003C4C06">
        <w:rPr>
          <w:rFonts w:cs="Arial"/>
          <w:b/>
          <w:bCs/>
        </w:rPr>
        <w:t xml:space="preserve"> reviews</w:t>
      </w:r>
      <w:r w:rsidRPr="003B684A">
        <w:rPr>
          <w:rFonts w:cs="Arial"/>
        </w:rPr>
        <w:t xml:space="preserve"> and select the client card you wish to transfer for the Support Plan Review. Select </w:t>
      </w:r>
      <w:r w:rsidRPr="003C4C06">
        <w:rPr>
          <w:rFonts w:cs="Arial"/>
          <w:b/>
          <w:bCs/>
        </w:rPr>
        <w:t xml:space="preserve">TRANSFER </w:t>
      </w:r>
      <w:r>
        <w:rPr>
          <w:rFonts w:cs="Arial"/>
          <w:b/>
          <w:bCs/>
        </w:rPr>
        <w:t xml:space="preserve">SUPPORT PLAN </w:t>
      </w:r>
      <w:r w:rsidRPr="003C4C06">
        <w:rPr>
          <w:rFonts w:cs="Arial"/>
          <w:b/>
          <w:bCs/>
        </w:rPr>
        <w:t>REVIEW</w:t>
      </w:r>
      <w:r w:rsidRPr="003B684A">
        <w:rPr>
          <w:rFonts w:cs="Arial"/>
        </w:rPr>
        <w:t>.</w:t>
      </w:r>
      <w:r w:rsidRPr="003B684A">
        <w:rPr>
          <w:rFonts w:cs="Arial"/>
          <w:noProof/>
        </w:rPr>
        <w:t xml:space="preserve"> </w:t>
      </w:r>
    </w:p>
    <w:p w14:paraId="60BD0449" w14:textId="7C958822" w:rsidR="00F24E84" w:rsidRDefault="008D61B7" w:rsidP="00BA53B8">
      <w:pPr>
        <w:spacing w:before="120"/>
      </w:pPr>
      <w:r>
        <w:rPr>
          <w:noProof/>
        </w:rPr>
        <w:drawing>
          <wp:inline distT="0" distB="0" distL="0" distR="0" wp14:anchorId="579E50CE" wp14:editId="322F8F76">
            <wp:extent cx="5687013" cy="2382244"/>
            <wp:effectExtent l="19050" t="19050" r="9525" b="18415"/>
            <wp:docPr id="61" name="Picture 61" descr="Screenshot of client card with &quot;TRANSFER SUPPORT PLAN REVIEW&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client card with &quot;TRANSFER SUPPORT PLAN REVIEW&quot; button circled. "/>
                    <pic:cNvPicPr>
                      <a:picLocks noChangeAspect="1" noChangeArrowheads="1"/>
                    </pic:cNvPicPr>
                  </pic:nvPicPr>
                  <pic:blipFill rotWithShape="1">
                    <a:blip r:embed="rId109">
                      <a:extLst>
                        <a:ext uri="{28A0092B-C50C-407E-A947-70E740481C1C}">
                          <a14:useLocalDpi xmlns:a14="http://schemas.microsoft.com/office/drawing/2010/main" val="0"/>
                        </a:ext>
                      </a:extLst>
                    </a:blip>
                    <a:srcRect b="4052"/>
                    <a:stretch/>
                  </pic:blipFill>
                  <pic:spPr bwMode="auto">
                    <a:xfrm>
                      <a:off x="0" y="0"/>
                      <a:ext cx="5688000" cy="23826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1359DC" w14:textId="143F331B" w:rsidR="008D61B7" w:rsidRDefault="008D61B7" w:rsidP="008D61B7">
      <w:pPr>
        <w:pStyle w:val="ListParagraph"/>
        <w:numPr>
          <w:ilvl w:val="0"/>
          <w:numId w:val="38"/>
        </w:numPr>
        <w:spacing w:after="200" w:line="276" w:lineRule="auto"/>
        <w:rPr>
          <w:rFonts w:cs="Arial"/>
        </w:rPr>
      </w:pPr>
      <w:r w:rsidRPr="003B684A">
        <w:rPr>
          <w:rFonts w:cs="Arial"/>
        </w:rPr>
        <w:t xml:space="preserve">You will need to enter </w:t>
      </w:r>
      <w:r w:rsidRPr="003C4C06">
        <w:rPr>
          <w:rFonts w:cs="Arial"/>
          <w:b/>
          <w:bCs/>
        </w:rPr>
        <w:t>What is the reason for the transfer</w:t>
      </w:r>
      <w:r w:rsidRPr="003B684A">
        <w:rPr>
          <w:rFonts w:cs="Arial"/>
        </w:rPr>
        <w:t xml:space="preserve"> and search and select the Assessment Organisation which the Support Plan Review will be transferred to. Once the reason for transfer and organisation have been select</w:t>
      </w:r>
      <w:r>
        <w:rPr>
          <w:rFonts w:cs="Arial"/>
        </w:rPr>
        <w:t>ed, click</w:t>
      </w:r>
      <w:r w:rsidRPr="003B684A">
        <w:rPr>
          <w:rFonts w:cs="Arial"/>
        </w:rPr>
        <w:t xml:space="preserve"> </w:t>
      </w:r>
      <w:r w:rsidRPr="003C4C06">
        <w:rPr>
          <w:rFonts w:cs="Arial"/>
          <w:b/>
          <w:bCs/>
        </w:rPr>
        <w:t>TRANSFER</w:t>
      </w:r>
      <w:r>
        <w:rPr>
          <w:rFonts w:cs="Arial"/>
        </w:rPr>
        <w:t xml:space="preserve"> to finalise</w:t>
      </w:r>
      <w:r w:rsidRPr="003B684A">
        <w:rPr>
          <w:rFonts w:cs="Arial"/>
        </w:rPr>
        <w:t>.</w:t>
      </w:r>
    </w:p>
    <w:p w14:paraId="785DCB91" w14:textId="77777777" w:rsidR="008D61B7" w:rsidRDefault="008D61B7" w:rsidP="008D61B7">
      <w:pPr>
        <w:pStyle w:val="ListParagraph"/>
        <w:spacing w:after="200" w:line="276" w:lineRule="auto"/>
        <w:ind w:left="360"/>
        <w:rPr>
          <w:rFonts w:cs="Arial"/>
        </w:rPr>
      </w:pPr>
    </w:p>
    <w:p w14:paraId="2E530A14" w14:textId="08BA35E9" w:rsidR="008D61B7" w:rsidRPr="003B684A" w:rsidRDefault="008D61B7" w:rsidP="00FF5AEB">
      <w:pPr>
        <w:pStyle w:val="ListParagraph"/>
        <w:spacing w:after="200" w:line="276" w:lineRule="auto"/>
        <w:ind w:left="360"/>
        <w:rPr>
          <w:rFonts w:cs="Arial"/>
        </w:rPr>
      </w:pPr>
      <w:r>
        <w:rPr>
          <w:rFonts w:cs="Arial"/>
        </w:rPr>
        <w:t xml:space="preserve">Please note, a banner will display at the bottom advising you to call </w:t>
      </w:r>
      <w:r w:rsidR="001F3251">
        <w:rPr>
          <w:rFonts w:cs="Arial"/>
        </w:rPr>
        <w:t xml:space="preserve">the assessment organisation </w:t>
      </w:r>
      <w:r>
        <w:rPr>
          <w:rFonts w:cs="Arial"/>
        </w:rPr>
        <w:t xml:space="preserve">you are referring the client to. This banner also highlights the need for client consent prior to transferring. </w:t>
      </w:r>
    </w:p>
    <w:p w14:paraId="09706113" w14:textId="1FD8C27B" w:rsidR="008D61B7" w:rsidRDefault="008D61B7" w:rsidP="00FF5AEB">
      <w:pPr>
        <w:spacing w:before="120" w:after="120"/>
        <w:rPr>
          <w:lang w:val="en-US"/>
        </w:rPr>
      </w:pPr>
      <w:r>
        <w:rPr>
          <w:noProof/>
        </w:rPr>
        <w:drawing>
          <wp:inline distT="0" distB="0" distL="0" distR="0" wp14:anchorId="59A99E42" wp14:editId="28128870">
            <wp:extent cx="5688000" cy="3121375"/>
            <wp:effectExtent l="19050" t="19050" r="27305" b="22225"/>
            <wp:docPr id="291" name="Picture 291" descr="Screen of Transfer support plan review for client page with &quot;TRANSFER&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Screen of Transfer support plan review for client page with &quot;TRANSFER&quot; button circled. "/>
                    <pic:cNvPicPr/>
                  </pic:nvPicPr>
                  <pic:blipFill>
                    <a:blip r:embed="rId110"/>
                    <a:stretch>
                      <a:fillRect/>
                    </a:stretch>
                  </pic:blipFill>
                  <pic:spPr>
                    <a:xfrm>
                      <a:off x="0" y="0"/>
                      <a:ext cx="5688000" cy="312137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8D61B7" w:rsidRPr="00BD74A3" w14:paraId="1EE45679" w14:textId="77777777">
        <w:tc>
          <w:tcPr>
            <w:tcW w:w="283" w:type="dxa"/>
            <w:shd w:val="clear" w:color="auto" w:fill="FFFFFF" w:themeFill="background1"/>
          </w:tcPr>
          <w:p w14:paraId="2F75D58B" w14:textId="77777777" w:rsidR="008D61B7" w:rsidRPr="00BD74A3" w:rsidRDefault="008D61B7">
            <w:pPr>
              <w:spacing w:before="120" w:line="276" w:lineRule="auto"/>
              <w:jc w:val="center"/>
              <w:rPr>
                <w:rFonts w:cs="Arial"/>
                <w:sz w:val="24"/>
              </w:rPr>
            </w:pPr>
            <w:r w:rsidRPr="00BD74A3">
              <w:rPr>
                <w:rFonts w:cs="Arial"/>
                <w:color w:val="FF0000"/>
                <w:sz w:val="24"/>
              </w:rPr>
              <w:t>!</w:t>
            </w:r>
          </w:p>
        </w:tc>
        <w:tc>
          <w:tcPr>
            <w:tcW w:w="8775" w:type="dxa"/>
            <w:shd w:val="clear" w:color="auto" w:fill="FFFFFF" w:themeFill="background1"/>
          </w:tcPr>
          <w:p w14:paraId="568DF45C" w14:textId="4EC53BD3" w:rsidR="008D61B7" w:rsidRPr="00BD74A3" w:rsidRDefault="008D61B7">
            <w:pPr>
              <w:spacing w:before="120" w:after="120" w:line="276" w:lineRule="auto"/>
              <w:rPr>
                <w:rFonts w:cs="Arial"/>
              </w:rPr>
            </w:pPr>
            <w:r>
              <w:rPr>
                <w:rFonts w:cs="Arial"/>
              </w:rPr>
              <w:t>Support Plan Reviews can only be transferred once.</w:t>
            </w:r>
          </w:p>
        </w:tc>
      </w:tr>
    </w:tbl>
    <w:p w14:paraId="0B329C01" w14:textId="152FAAED" w:rsidR="00694C94" w:rsidRPr="00BD74A3" w:rsidRDefault="00694C94" w:rsidP="00791B09">
      <w:pPr>
        <w:pStyle w:val="Heading3"/>
        <w:spacing w:line="276" w:lineRule="auto"/>
        <w:rPr>
          <w:rFonts w:eastAsiaTheme="minorEastAsia" w:cs="Arial"/>
          <w:b w:val="0"/>
          <w:bCs/>
          <w:spacing w:val="5"/>
        </w:rPr>
      </w:pPr>
      <w:bookmarkStart w:id="78" w:name="_Issuing_an_assessment"/>
      <w:bookmarkStart w:id="79" w:name="_Toc181878139"/>
      <w:bookmarkEnd w:id="78"/>
      <w:r w:rsidRPr="00BD74A3">
        <w:rPr>
          <w:rFonts w:cs="Arial"/>
          <w:b w:val="0"/>
          <w:bCs/>
        </w:rPr>
        <w:lastRenderedPageBreak/>
        <w:t xml:space="preserve">Issuing an assessment referral as a result of a </w:t>
      </w:r>
      <w:bookmarkEnd w:id="76"/>
      <w:r w:rsidR="00C119A8" w:rsidRPr="00BD74A3">
        <w:rPr>
          <w:rFonts w:cs="Arial"/>
          <w:b w:val="0"/>
          <w:bCs/>
        </w:rPr>
        <w:t xml:space="preserve">Support </w:t>
      </w:r>
      <w:r w:rsidR="00B96DB8" w:rsidRPr="00BD74A3">
        <w:rPr>
          <w:rFonts w:cs="Arial"/>
          <w:b w:val="0"/>
          <w:bCs/>
        </w:rPr>
        <w:t>Plan Review</w:t>
      </w:r>
      <w:bookmarkStart w:id="80" w:name="_Hlk177998347"/>
      <w:bookmarkEnd w:id="79"/>
    </w:p>
    <w:bookmarkEnd w:id="80"/>
    <w:p w14:paraId="2F977FC5" w14:textId="160DC1FE" w:rsidR="00694C94" w:rsidRPr="00BD74A3" w:rsidRDefault="00694C94" w:rsidP="00791B09">
      <w:pPr>
        <w:spacing w:line="276" w:lineRule="auto"/>
        <w:rPr>
          <w:rFonts w:cs="Arial"/>
        </w:rPr>
      </w:pPr>
      <w:r w:rsidRPr="00BD74A3">
        <w:rPr>
          <w:rFonts w:cs="Arial"/>
        </w:rPr>
        <w:t xml:space="preserve">When completing a </w:t>
      </w:r>
      <w:r w:rsidR="00C119A8" w:rsidRPr="00BD74A3">
        <w:rPr>
          <w:rFonts w:cs="Arial"/>
        </w:rPr>
        <w:t xml:space="preserve">Support </w:t>
      </w:r>
      <w:r w:rsidR="00B96DB8" w:rsidRPr="00BD74A3">
        <w:rPr>
          <w:rFonts w:cs="Arial"/>
        </w:rPr>
        <w:t>Plan Review</w:t>
      </w:r>
      <w:r w:rsidRPr="00BD74A3">
        <w:rPr>
          <w:rFonts w:cs="Arial"/>
        </w:rPr>
        <w:t>, a</w:t>
      </w:r>
      <w:r w:rsidR="006E491E">
        <w:rPr>
          <w:rFonts w:cs="Arial"/>
        </w:rPr>
        <w:t>n</w:t>
      </w:r>
      <w:r w:rsidRPr="00BD74A3">
        <w:rPr>
          <w:rFonts w:cs="Arial"/>
        </w:rPr>
        <w:t xml:space="preserve"> assessor is able to refer the client for a new assessment. This is completed during the </w:t>
      </w:r>
      <w:r w:rsidRPr="00FF5AEB">
        <w:rPr>
          <w:rFonts w:cs="Arial"/>
          <w:b/>
          <w:bCs/>
        </w:rPr>
        <w:t xml:space="preserve">Complete &amp; finalise </w:t>
      </w:r>
      <w:r w:rsidR="00C119A8" w:rsidRPr="00FF5AEB">
        <w:rPr>
          <w:rFonts w:cs="Arial"/>
          <w:b/>
          <w:bCs/>
        </w:rPr>
        <w:t xml:space="preserve">Support </w:t>
      </w:r>
      <w:r w:rsidR="00B96DB8" w:rsidRPr="00FF5AEB">
        <w:rPr>
          <w:rFonts w:cs="Arial"/>
          <w:b/>
          <w:bCs/>
        </w:rPr>
        <w:t>Plan Review</w:t>
      </w:r>
      <w:r w:rsidRPr="00BD74A3">
        <w:rPr>
          <w:rFonts w:cs="Arial"/>
        </w:rPr>
        <w:t xml:space="preserve"> page.</w:t>
      </w:r>
    </w:p>
    <w:p w14:paraId="620D8540" w14:textId="793EC345" w:rsidR="00694C94" w:rsidRPr="00BD74A3" w:rsidRDefault="00694C94" w:rsidP="001A01E9">
      <w:pPr>
        <w:pStyle w:val="ListNumber"/>
        <w:numPr>
          <w:ilvl w:val="0"/>
          <w:numId w:val="32"/>
        </w:numPr>
        <w:spacing w:before="120" w:line="276" w:lineRule="auto"/>
        <w:contextualSpacing/>
        <w:rPr>
          <w:rFonts w:eastAsiaTheme="minorEastAsia" w:cs="Arial"/>
          <w:spacing w:val="5"/>
        </w:rPr>
      </w:pPr>
      <w:r w:rsidRPr="00BD74A3">
        <w:rPr>
          <w:rFonts w:cs="Arial"/>
        </w:rPr>
        <w:t xml:space="preserve">In the </w:t>
      </w:r>
      <w:r w:rsidRPr="00FF5AEB">
        <w:rPr>
          <w:rFonts w:cs="Arial"/>
          <w:b/>
          <w:bCs/>
        </w:rPr>
        <w:t xml:space="preserve">Complete and Finalise </w:t>
      </w:r>
      <w:r w:rsidR="00C119A8" w:rsidRPr="00FF5AEB">
        <w:rPr>
          <w:rFonts w:cs="Arial"/>
          <w:b/>
          <w:bCs/>
        </w:rPr>
        <w:t xml:space="preserve">Support </w:t>
      </w:r>
      <w:r w:rsidR="00B96DB8" w:rsidRPr="00FF5AEB">
        <w:rPr>
          <w:rFonts w:cs="Arial"/>
          <w:b/>
          <w:bCs/>
        </w:rPr>
        <w:t>Plan Review</w:t>
      </w:r>
      <w:r w:rsidRPr="00BD74A3">
        <w:rPr>
          <w:rFonts w:cs="Arial"/>
        </w:rPr>
        <w:t xml:space="preserve"> section of the client</w:t>
      </w:r>
      <w:r w:rsidR="00E55F03">
        <w:rPr>
          <w:rFonts w:cs="Arial"/>
        </w:rPr>
        <w:t>’</w:t>
      </w:r>
      <w:r w:rsidRPr="00BD74A3">
        <w:rPr>
          <w:rFonts w:cs="Arial"/>
        </w:rPr>
        <w:t xml:space="preserve">s </w:t>
      </w:r>
      <w:r w:rsidR="008840B1">
        <w:rPr>
          <w:rFonts w:cs="Arial"/>
        </w:rPr>
        <w:t>s</w:t>
      </w:r>
      <w:r w:rsidR="00C119A8" w:rsidRPr="00BD74A3">
        <w:rPr>
          <w:rFonts w:cs="Arial"/>
        </w:rPr>
        <w:t xml:space="preserve">upport </w:t>
      </w:r>
      <w:r w:rsidR="008840B1">
        <w:rPr>
          <w:rFonts w:cs="Arial"/>
        </w:rPr>
        <w:t>p</w:t>
      </w:r>
      <w:r w:rsidR="00C119A8" w:rsidRPr="00BD74A3">
        <w:rPr>
          <w:rFonts w:cs="Arial"/>
        </w:rPr>
        <w:t>lan</w:t>
      </w:r>
      <w:r w:rsidRPr="00BD74A3">
        <w:rPr>
          <w:rFonts w:cs="Arial"/>
        </w:rPr>
        <w:t xml:space="preserve">, select </w:t>
      </w:r>
      <w:r w:rsidRPr="00FF5AEB">
        <w:rPr>
          <w:rFonts w:cs="Arial"/>
          <w:b/>
          <w:bCs/>
        </w:rPr>
        <w:t>A new assessment required</w:t>
      </w:r>
      <w:r w:rsidR="00403CC2">
        <w:rPr>
          <w:rFonts w:cs="Arial"/>
          <w:b/>
          <w:bCs/>
        </w:rPr>
        <w:t>.</w:t>
      </w:r>
    </w:p>
    <w:p w14:paraId="6597B7E8" w14:textId="30D2B204" w:rsidR="00F24E84" w:rsidRDefault="00694C94" w:rsidP="00BA53B8">
      <w:pPr>
        <w:spacing w:before="120" w:line="276" w:lineRule="auto"/>
        <w:rPr>
          <w:rFonts w:cs="Arial"/>
        </w:rPr>
      </w:pPr>
      <w:r w:rsidRPr="00BD74A3">
        <w:rPr>
          <w:rFonts w:cs="Arial"/>
          <w:noProof/>
          <w:lang w:eastAsia="en-AU"/>
        </w:rPr>
        <w:drawing>
          <wp:inline distT="0" distB="0" distL="0" distR="0" wp14:anchorId="084B67BB" wp14:editId="39D53FF8">
            <wp:extent cx="5688000" cy="1762448"/>
            <wp:effectExtent l="19050" t="19050" r="27305" b="28575"/>
            <wp:docPr id="23" name="Picture 23" descr="Screenshot of Complete and Finalise Support Plan Review section with &quot;Outcome of support plan review&quot; and its drop-down ic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Complete and Finalise Support Plan Review section with &quot;Outcome of support plan review&quot; and its drop-down icon circled. "/>
                    <pic:cNvPicPr/>
                  </pic:nvPicPr>
                  <pic:blipFill rotWithShape="1">
                    <a:blip r:embed="rId111" cstate="print">
                      <a:extLst>
                        <a:ext uri="{28A0092B-C50C-407E-A947-70E740481C1C}">
                          <a14:useLocalDpi xmlns:a14="http://schemas.microsoft.com/office/drawing/2010/main" val="0"/>
                        </a:ext>
                      </a:extLst>
                    </a:blip>
                    <a:srcRect r="28354" b="76134"/>
                    <a:stretch/>
                  </pic:blipFill>
                  <pic:spPr bwMode="auto">
                    <a:xfrm>
                      <a:off x="0" y="0"/>
                      <a:ext cx="5688000" cy="17624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C2705F" w14:textId="77777777" w:rsidR="00694C94" w:rsidRPr="00BD74A3" w:rsidRDefault="00694C94" w:rsidP="00375B00">
      <w:pPr>
        <w:pStyle w:val="ListNumber"/>
        <w:numPr>
          <w:ilvl w:val="0"/>
          <w:numId w:val="29"/>
        </w:numPr>
        <w:spacing w:before="120" w:line="276" w:lineRule="auto"/>
        <w:contextualSpacing/>
        <w:rPr>
          <w:rFonts w:eastAsiaTheme="minorEastAsia" w:cs="Arial"/>
          <w:spacing w:val="5"/>
        </w:rPr>
      </w:pPr>
      <w:r w:rsidRPr="00BD74A3">
        <w:rPr>
          <w:rFonts w:cs="Arial"/>
        </w:rPr>
        <w:t>You will be required to issue a new assessment referral before completing the review. You are able to send the assessment referral to yourself, your organisation or to another organisation. Select the appropriate option.</w:t>
      </w:r>
    </w:p>
    <w:p w14:paraId="275DEF57" w14:textId="77777777" w:rsidR="00694C94" w:rsidRPr="00BD74A3" w:rsidRDefault="00694C94" w:rsidP="003F07A1">
      <w:pPr>
        <w:spacing w:line="276" w:lineRule="auto"/>
        <w:rPr>
          <w:rFonts w:cs="Arial"/>
        </w:rPr>
      </w:pPr>
      <w:r w:rsidRPr="00BD74A3">
        <w:rPr>
          <w:rFonts w:cs="Arial"/>
          <w:noProof/>
          <w:lang w:eastAsia="en-AU"/>
        </w:rPr>
        <w:drawing>
          <wp:inline distT="0" distB="0" distL="0" distR="0" wp14:anchorId="0D3D6F11" wp14:editId="33A5D7A6">
            <wp:extent cx="4680000" cy="994838"/>
            <wp:effectExtent l="19050" t="19050" r="25400" b="15240"/>
            <wp:docPr id="27" name="Picture 27" descr="Screenshot of Assign referral section with &quot;Myself&quot;, &quot;My Organisation&quot; and &quot;Another Organisation&quot; tickbox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Assign referral section with &quot;Myself&quot;, &quot;My Organisation&quot; and &quot;Another Organisation&quot; tickbox circled. "/>
                    <pic:cNvPicPr/>
                  </pic:nvPicPr>
                  <pic:blipFill rotWithShape="1">
                    <a:blip r:embed="rId112">
                      <a:extLst>
                        <a:ext uri="{28A0092B-C50C-407E-A947-70E740481C1C}">
                          <a14:useLocalDpi xmlns:a14="http://schemas.microsoft.com/office/drawing/2010/main" val="0"/>
                        </a:ext>
                      </a:extLst>
                    </a:blip>
                    <a:srcRect r="72995" b="93829"/>
                    <a:stretch/>
                  </pic:blipFill>
                  <pic:spPr bwMode="auto">
                    <a:xfrm>
                      <a:off x="0" y="0"/>
                      <a:ext cx="4680000" cy="9948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B395C6" w14:textId="284C18C2" w:rsidR="00694C94" w:rsidRPr="00BD74A3" w:rsidRDefault="00694C94" w:rsidP="00791B09">
      <w:pPr>
        <w:spacing w:line="276" w:lineRule="auto"/>
        <w:rPr>
          <w:rFonts w:cs="Arial"/>
        </w:rPr>
      </w:pPr>
      <w:r w:rsidRPr="00BD74A3">
        <w:rPr>
          <w:rFonts w:cs="Arial"/>
        </w:rPr>
        <w:t xml:space="preserve">If you choose </w:t>
      </w:r>
      <w:r w:rsidRPr="00FF5AEB">
        <w:rPr>
          <w:rFonts w:cs="Arial"/>
          <w:b/>
          <w:bCs/>
        </w:rPr>
        <w:t>Myself</w:t>
      </w:r>
      <w:r w:rsidRPr="00BD74A3">
        <w:rPr>
          <w:rFonts w:cs="Arial"/>
        </w:rPr>
        <w:t xml:space="preserve"> or </w:t>
      </w:r>
      <w:r w:rsidRPr="00FF5AEB">
        <w:rPr>
          <w:rFonts w:cs="Arial"/>
          <w:b/>
          <w:bCs/>
        </w:rPr>
        <w:t>My Organisation</w:t>
      </w:r>
      <w:r w:rsidRPr="00BD74A3">
        <w:rPr>
          <w:rFonts w:cs="Arial"/>
        </w:rPr>
        <w:t xml:space="preserve">, you </w:t>
      </w:r>
      <w:r w:rsidRPr="00EE7A77">
        <w:rPr>
          <w:rFonts w:cs="Arial"/>
        </w:rPr>
        <w:t>will be prompted to</w:t>
      </w:r>
      <w:r w:rsidR="00375B00" w:rsidRPr="00EE7A77">
        <w:rPr>
          <w:rFonts w:cs="Arial"/>
        </w:rPr>
        <w:t xml:space="preserve"> select the assessment type, outlet for referral, assessment setting (if you’ve selected a Comprehensive Assessment) and</w:t>
      </w:r>
      <w:r w:rsidRPr="00EE7A77">
        <w:rPr>
          <w:rFonts w:cs="Arial"/>
        </w:rPr>
        <w:t xml:space="preserve"> indicate the priority of the </w:t>
      </w:r>
      <w:r w:rsidR="00FF5AEB" w:rsidRPr="00EE7A77">
        <w:rPr>
          <w:rFonts w:cs="Arial"/>
        </w:rPr>
        <w:t>referral.</w:t>
      </w:r>
    </w:p>
    <w:p w14:paraId="5985BD79" w14:textId="548108A8" w:rsidR="00694C94" w:rsidRPr="00BD74A3" w:rsidRDefault="00375B00" w:rsidP="00FF5AEB">
      <w:pPr>
        <w:spacing w:line="276" w:lineRule="auto"/>
        <w:rPr>
          <w:rFonts w:cs="Arial"/>
        </w:rPr>
      </w:pPr>
      <w:r>
        <w:rPr>
          <w:rFonts w:cs="Arial"/>
          <w:noProof/>
        </w:rPr>
        <w:drawing>
          <wp:inline distT="0" distB="0" distL="0" distR="0" wp14:anchorId="04A5E2D6" wp14:editId="3CC73747">
            <wp:extent cx="5688000" cy="3045256"/>
            <wp:effectExtent l="19050" t="19050" r="27305" b="22225"/>
            <wp:docPr id="1415985661" name="Picture 19" descr="Screenshot of referral assignment, assessment type selection, outlet selection for referral, assessment setting and Priority section circled.&#10;&#10;Screenshot also shows &quot;COMPLETE &amp; FINALISE SUPPORT PLAN REVIEW &amp; REFER ASSESSMENT&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85661" name="Picture 19" descr="Screenshot of referral assignment, assessment type selection, outlet selection for referral, assessment setting and Priority section circled.&#10;&#10;Screenshot also shows &quot;COMPLETE &amp; FINALISE SUPPORT PLAN REVIEW &amp; REFER ASSESSMENT&quot; button circled.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88000" cy="3045256"/>
                    </a:xfrm>
                    <a:prstGeom prst="rect">
                      <a:avLst/>
                    </a:prstGeom>
                    <a:noFill/>
                    <a:ln>
                      <a:solidFill>
                        <a:schemeClr val="tx1"/>
                      </a:solidFill>
                    </a:ln>
                  </pic:spPr>
                </pic:pic>
              </a:graphicData>
            </a:graphic>
          </wp:inline>
        </w:drawing>
      </w:r>
    </w:p>
    <w:p w14:paraId="48446F9C" w14:textId="58C1317C" w:rsidR="00D35628" w:rsidRDefault="00694C94" w:rsidP="00791B09">
      <w:pPr>
        <w:spacing w:line="276" w:lineRule="auto"/>
        <w:rPr>
          <w:rFonts w:cs="Arial"/>
        </w:rPr>
      </w:pPr>
      <w:r w:rsidRPr="00BD74A3">
        <w:rPr>
          <w:rFonts w:cs="Arial"/>
        </w:rPr>
        <w:lastRenderedPageBreak/>
        <w:t xml:space="preserve">If you choose </w:t>
      </w:r>
      <w:r w:rsidRPr="00FF5AEB">
        <w:rPr>
          <w:rFonts w:cs="Arial"/>
          <w:b/>
          <w:bCs/>
        </w:rPr>
        <w:t>Another Organisation</w:t>
      </w:r>
      <w:r w:rsidRPr="00BD74A3">
        <w:rPr>
          <w:rFonts w:cs="Arial"/>
        </w:rPr>
        <w:t>, you will be required to indicate the type of assessment required</w:t>
      </w:r>
      <w:r w:rsidR="00375B00">
        <w:rPr>
          <w:rFonts w:cs="Arial"/>
        </w:rPr>
        <w:t xml:space="preserve"> and the assessment setting (if Comprehensive Assessment has been selected)</w:t>
      </w:r>
      <w:r w:rsidRPr="00BD74A3">
        <w:rPr>
          <w:rFonts w:cs="Arial"/>
        </w:rPr>
        <w:t xml:space="preserve"> . </w:t>
      </w:r>
    </w:p>
    <w:p w14:paraId="5AF9FAA2" w14:textId="1C947290" w:rsidR="00A31505" w:rsidRDefault="00D35628" w:rsidP="00BA53B8">
      <w:pPr>
        <w:spacing w:line="276" w:lineRule="auto"/>
        <w:rPr>
          <w:rFonts w:cs="Arial"/>
        </w:rPr>
      </w:pPr>
      <w:r>
        <w:rPr>
          <w:noProof/>
        </w:rPr>
        <w:drawing>
          <wp:inline distT="0" distB="0" distL="0" distR="0" wp14:anchorId="185DC911" wp14:editId="7C80A76C">
            <wp:extent cx="5688000" cy="1115134"/>
            <wp:effectExtent l="19050" t="19050" r="27305" b="27940"/>
            <wp:docPr id="318204228" name="Picture 1" descr="Screenshot of questions when &quot;Another Organisation&quot; option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04228" name="Picture 1" descr="Screenshot of questions when &quot;Another Organisation&quot; option is selected. "/>
                    <pic:cNvPicPr/>
                  </pic:nvPicPr>
                  <pic:blipFill>
                    <a:blip r:embed="rId114"/>
                    <a:stretch>
                      <a:fillRect/>
                    </a:stretch>
                  </pic:blipFill>
                  <pic:spPr>
                    <a:xfrm>
                      <a:off x="0" y="0"/>
                      <a:ext cx="5688000" cy="1115134"/>
                    </a:xfrm>
                    <a:prstGeom prst="rect">
                      <a:avLst/>
                    </a:prstGeom>
                    <a:ln>
                      <a:solidFill>
                        <a:schemeClr val="tx1"/>
                      </a:solidFill>
                    </a:ln>
                  </pic:spPr>
                </pic:pic>
              </a:graphicData>
            </a:graphic>
          </wp:inline>
        </w:drawing>
      </w:r>
    </w:p>
    <w:p w14:paraId="7AC29E0D" w14:textId="0538469F" w:rsidR="00694C94" w:rsidRDefault="00694C94" w:rsidP="00791B09">
      <w:pPr>
        <w:spacing w:line="276" w:lineRule="auto"/>
        <w:rPr>
          <w:rFonts w:cs="Arial"/>
        </w:rPr>
      </w:pPr>
      <w:r w:rsidRPr="00BD74A3">
        <w:rPr>
          <w:rFonts w:cs="Arial"/>
        </w:rPr>
        <w:t>You can then search for the organisation to which the referral will be sent by client address or alternative assessment address.</w:t>
      </w:r>
      <w:r w:rsidR="00D35628">
        <w:rPr>
          <w:rFonts w:cs="Arial"/>
        </w:rPr>
        <w:t xml:space="preserve"> Once you have selected an assessment organisation you will be asked to enter the priority of the assessment. Click </w:t>
      </w:r>
      <w:r w:rsidR="00D35628">
        <w:rPr>
          <w:rFonts w:cs="Arial"/>
          <w:b/>
          <w:bCs/>
        </w:rPr>
        <w:t>COMPLETE AND FINALISE SUPPORT PLAN AND REFER FOR ASSESSMENT</w:t>
      </w:r>
      <w:r w:rsidR="00D35628">
        <w:rPr>
          <w:rFonts w:cs="Arial"/>
        </w:rPr>
        <w:t xml:space="preserve">. </w:t>
      </w:r>
    </w:p>
    <w:p w14:paraId="2D679EDE" w14:textId="41DF082F" w:rsidR="00D35628" w:rsidRPr="00D35628" w:rsidRDefault="00D35628" w:rsidP="00791B09">
      <w:pPr>
        <w:spacing w:line="276" w:lineRule="auto"/>
        <w:rPr>
          <w:rFonts w:cs="Arial"/>
          <w:lang w:eastAsia="ko-KR"/>
        </w:rPr>
      </w:pPr>
      <w:r>
        <w:rPr>
          <w:noProof/>
        </w:rPr>
        <w:drawing>
          <wp:inline distT="0" distB="0" distL="0" distR="0" wp14:anchorId="2449CB91" wp14:editId="19639467">
            <wp:extent cx="5688000" cy="2350128"/>
            <wp:effectExtent l="19050" t="19050" r="27305" b="12700"/>
            <wp:docPr id="1377694625" name="Picture 1" descr="Screenshot of 'Search for Assessment Organisation', 'Select Assessment Organisation and Priority field circled. &#10;&#10;Screenshot also shows &quot;COMPLETE &amp; FINALISE SUPPORT PLAN REVIEW &amp; REFER ASSESSMENT&quot;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94625" name="Picture 1" descr="Screenshot of 'Search for Assessment Organisation', 'Select Assessment Organisation and Priority field circled. &#10;&#10;Screenshot also shows &quot;COMPLETE &amp; FINALISE SUPPORT PLAN REVIEW &amp; REFER ASSESSMENT&quot; button circled. "/>
                    <pic:cNvPicPr/>
                  </pic:nvPicPr>
                  <pic:blipFill>
                    <a:blip r:embed="rId115"/>
                    <a:stretch>
                      <a:fillRect/>
                    </a:stretch>
                  </pic:blipFill>
                  <pic:spPr>
                    <a:xfrm>
                      <a:off x="0" y="0"/>
                      <a:ext cx="5688000" cy="2350128"/>
                    </a:xfrm>
                    <a:prstGeom prst="rect">
                      <a:avLst/>
                    </a:prstGeom>
                    <a:ln>
                      <a:solidFill>
                        <a:schemeClr val="tx1"/>
                      </a:solidFill>
                    </a:ln>
                  </pic:spPr>
                </pic:pic>
              </a:graphicData>
            </a:graphic>
          </wp:inline>
        </w:drawing>
      </w:r>
    </w:p>
    <w:p w14:paraId="17C552E4" w14:textId="2A470B27" w:rsidR="00694C94" w:rsidRPr="00BD74A3" w:rsidRDefault="00694C94" w:rsidP="00D35628">
      <w:pPr>
        <w:pStyle w:val="ListNumber"/>
        <w:numPr>
          <w:ilvl w:val="0"/>
          <w:numId w:val="29"/>
        </w:numPr>
        <w:spacing w:before="120" w:line="276" w:lineRule="auto"/>
        <w:contextualSpacing/>
        <w:rPr>
          <w:rFonts w:cs="Arial"/>
        </w:rPr>
      </w:pPr>
      <w:r w:rsidRPr="00BD74A3">
        <w:rPr>
          <w:rFonts w:cs="Arial"/>
          <w:lang w:eastAsia="ko-KR"/>
        </w:rPr>
        <w:t xml:space="preserve">Upon </w:t>
      </w:r>
      <w:r w:rsidRPr="00BD74A3">
        <w:rPr>
          <w:rFonts w:eastAsiaTheme="minorEastAsia" w:cs="Arial"/>
          <w:spacing w:val="5"/>
        </w:rPr>
        <w:t xml:space="preserve">completing the </w:t>
      </w:r>
      <w:r w:rsidR="00C119A8" w:rsidRPr="00BD74A3">
        <w:rPr>
          <w:rFonts w:eastAsiaTheme="minorEastAsia" w:cs="Arial"/>
          <w:spacing w:val="5"/>
        </w:rPr>
        <w:t xml:space="preserve">Support </w:t>
      </w:r>
      <w:r w:rsidR="00B96DB8" w:rsidRPr="00BD74A3">
        <w:rPr>
          <w:rFonts w:eastAsiaTheme="minorEastAsia" w:cs="Arial"/>
          <w:spacing w:val="5"/>
        </w:rPr>
        <w:t>Plan Review</w:t>
      </w:r>
      <w:r w:rsidRPr="00BD74A3">
        <w:rPr>
          <w:rFonts w:cs="Arial"/>
          <w:lang w:eastAsia="ko-KR"/>
        </w:rPr>
        <w:t xml:space="preserve">, </w:t>
      </w:r>
      <w:r w:rsidR="00D35628">
        <w:rPr>
          <w:rFonts w:cs="Arial"/>
          <w:lang w:eastAsia="ko-KR"/>
        </w:rPr>
        <w:t xml:space="preserve">a green banner will display to confirm the referral has been issues. </w:t>
      </w:r>
    </w:p>
    <w:p w14:paraId="0809A157" w14:textId="2993BA92" w:rsidR="00694C94" w:rsidRPr="00BD74A3" w:rsidRDefault="00694C94" w:rsidP="00791B09">
      <w:pPr>
        <w:spacing w:line="276" w:lineRule="auto"/>
        <w:rPr>
          <w:rFonts w:cs="Arial"/>
          <w:lang w:eastAsia="ko-KR"/>
        </w:rPr>
      </w:pPr>
      <w:r w:rsidRPr="00BD74A3">
        <w:rPr>
          <w:rFonts w:cs="Arial"/>
          <w:noProof/>
          <w:lang w:eastAsia="en-AU"/>
        </w:rPr>
        <w:drawing>
          <wp:inline distT="0" distB="0" distL="0" distR="0" wp14:anchorId="543382DE" wp14:editId="4F643C64">
            <wp:extent cx="5688000" cy="441658"/>
            <wp:effectExtent l="19050" t="19050" r="8255" b="15875"/>
            <wp:docPr id="33" name="Picture 33" descr="Screenshot of successful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successful message. "/>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88000" cy="441658"/>
                    </a:xfrm>
                    <a:prstGeom prst="rect">
                      <a:avLst/>
                    </a:prstGeom>
                    <a:noFill/>
                    <a:ln>
                      <a:solidFill>
                        <a:schemeClr val="tx1"/>
                      </a:solidFill>
                    </a:ln>
                  </pic:spPr>
                </pic:pic>
              </a:graphicData>
            </a:graphic>
          </wp:inline>
        </w:drawing>
      </w:r>
    </w:p>
    <w:p w14:paraId="747F3608" w14:textId="0283AAB8" w:rsidR="00694C94" w:rsidRDefault="00694C94" w:rsidP="00791B09">
      <w:pPr>
        <w:spacing w:line="276" w:lineRule="auto"/>
        <w:rPr>
          <w:rFonts w:cs="Arial"/>
          <w:lang w:eastAsia="ko-KR"/>
        </w:rPr>
      </w:pPr>
      <w:r w:rsidRPr="00BD74A3">
        <w:rPr>
          <w:rFonts w:cs="Arial"/>
          <w:lang w:eastAsia="ko-KR"/>
        </w:rPr>
        <w:t xml:space="preserve">The new assessment will appear under the </w:t>
      </w:r>
      <w:r w:rsidR="00D35628">
        <w:rPr>
          <w:rFonts w:cs="Arial"/>
          <w:lang w:eastAsia="ko-KR"/>
        </w:rPr>
        <w:t>Current a</w:t>
      </w:r>
      <w:r w:rsidRPr="00BD74A3">
        <w:rPr>
          <w:rFonts w:cs="Arial"/>
          <w:lang w:eastAsia="ko-KR"/>
        </w:rPr>
        <w:t xml:space="preserve">ssessments tab if you have assigned it to </w:t>
      </w:r>
      <w:r w:rsidR="00FF5AEB" w:rsidRPr="00BD74A3">
        <w:rPr>
          <w:rFonts w:cs="Arial"/>
          <w:lang w:eastAsia="ko-KR"/>
        </w:rPr>
        <w:t>yourself or</w:t>
      </w:r>
      <w:r w:rsidRPr="00BD74A3">
        <w:rPr>
          <w:rFonts w:cs="Arial"/>
          <w:lang w:eastAsia="ko-KR"/>
        </w:rPr>
        <w:t xml:space="preserve"> appear in the Incoming referrals queue for a </w:t>
      </w:r>
      <w:r w:rsidR="005434B1" w:rsidRPr="00BD74A3">
        <w:rPr>
          <w:rFonts w:cs="Arial"/>
          <w:lang w:eastAsia="ko-KR"/>
        </w:rPr>
        <w:t>team leader</w:t>
      </w:r>
      <w:r w:rsidRPr="00BD74A3">
        <w:rPr>
          <w:rFonts w:cs="Arial"/>
          <w:lang w:eastAsia="ko-KR"/>
        </w:rPr>
        <w:t xml:space="preserve"> if assigned to My Organisation or Another Organisation.</w:t>
      </w:r>
    </w:p>
    <w:p w14:paraId="419BC8EC" w14:textId="77777777" w:rsidR="00EA620D" w:rsidRDefault="00EA620D" w:rsidP="00791B09">
      <w:pPr>
        <w:spacing w:line="276" w:lineRule="auto"/>
        <w:rPr>
          <w:rFonts w:cs="Arial"/>
          <w:lang w:eastAsia="ko-KR"/>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C1D68" w:rsidRPr="00BD74A3" w14:paraId="4DA4241F" w14:textId="77777777">
        <w:tc>
          <w:tcPr>
            <w:tcW w:w="283" w:type="dxa"/>
            <w:shd w:val="clear" w:color="auto" w:fill="FFFFFF" w:themeFill="background1"/>
          </w:tcPr>
          <w:p w14:paraId="7A649CBA" w14:textId="77777777" w:rsidR="005C1D68" w:rsidRPr="00BD74A3" w:rsidRDefault="005C1D68">
            <w:pPr>
              <w:spacing w:before="120" w:line="276" w:lineRule="auto"/>
              <w:jc w:val="center"/>
              <w:rPr>
                <w:rFonts w:cs="Arial"/>
                <w:sz w:val="24"/>
              </w:rPr>
            </w:pPr>
            <w:r w:rsidRPr="00BD74A3">
              <w:rPr>
                <w:rFonts w:cs="Arial"/>
                <w:color w:val="FF0000"/>
                <w:sz w:val="24"/>
              </w:rPr>
              <w:t>!</w:t>
            </w:r>
          </w:p>
        </w:tc>
        <w:tc>
          <w:tcPr>
            <w:tcW w:w="8775" w:type="dxa"/>
            <w:shd w:val="clear" w:color="auto" w:fill="FFFFFF" w:themeFill="background1"/>
          </w:tcPr>
          <w:p w14:paraId="00DD8782" w14:textId="2CA5069C" w:rsidR="005C1D68" w:rsidRPr="00BD74A3" w:rsidRDefault="005C1D68">
            <w:pPr>
              <w:spacing w:before="120" w:after="120" w:line="276" w:lineRule="auto"/>
              <w:rPr>
                <w:rFonts w:cs="Arial"/>
              </w:rPr>
            </w:pPr>
            <w:r>
              <w:rPr>
                <w:rFonts w:cs="Arial"/>
              </w:rPr>
              <w:t xml:space="preserve">All assessments, including those generated from </w:t>
            </w:r>
            <w:r w:rsidR="008840B1">
              <w:rPr>
                <w:rFonts w:cs="Arial"/>
              </w:rPr>
              <w:t>S</w:t>
            </w:r>
            <w:r>
              <w:rPr>
                <w:rFonts w:cs="Arial"/>
              </w:rPr>
              <w:t xml:space="preserve">upport </w:t>
            </w:r>
            <w:r w:rsidR="008840B1">
              <w:rPr>
                <w:rFonts w:cs="Arial"/>
              </w:rPr>
              <w:t>P</w:t>
            </w:r>
            <w:r>
              <w:rPr>
                <w:rFonts w:cs="Arial"/>
              </w:rPr>
              <w:t xml:space="preserve">lan </w:t>
            </w:r>
            <w:r w:rsidR="008840B1">
              <w:rPr>
                <w:rFonts w:cs="Arial"/>
              </w:rPr>
              <w:t>R</w:t>
            </w:r>
            <w:r>
              <w:rPr>
                <w:rFonts w:cs="Arial"/>
              </w:rPr>
              <w:t xml:space="preserve">eviews are required to undergo triage. </w:t>
            </w:r>
          </w:p>
        </w:tc>
      </w:tr>
    </w:tbl>
    <w:p w14:paraId="75CE81B8" w14:textId="77777777" w:rsidR="005C1D68" w:rsidRPr="00BD74A3" w:rsidRDefault="005C1D68" w:rsidP="0088107D">
      <w:pPr>
        <w:spacing w:line="276" w:lineRule="auto"/>
        <w:rPr>
          <w:rFonts w:cs="Arial"/>
          <w:lang w:eastAsia="ko-KR"/>
        </w:rPr>
      </w:pPr>
    </w:p>
    <w:sectPr w:rsidR="005C1D68" w:rsidRPr="00BD74A3" w:rsidSect="00581287">
      <w:headerReference w:type="even" r:id="rId117"/>
      <w:headerReference w:type="default" r:id="rId118"/>
      <w:footerReference w:type="even" r:id="rId119"/>
      <w:footerReference w:type="default" r:id="rId120"/>
      <w:headerReference w:type="first" r:id="rId121"/>
      <w:footerReference w:type="first" r:id="rId122"/>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92766" w14:textId="77777777" w:rsidR="00A13016" w:rsidRDefault="00A13016" w:rsidP="00F15E50">
      <w:pPr>
        <w:spacing w:before="0" w:line="240" w:lineRule="auto"/>
      </w:pPr>
      <w:r>
        <w:separator/>
      </w:r>
    </w:p>
  </w:endnote>
  <w:endnote w:type="continuationSeparator" w:id="0">
    <w:p w14:paraId="023815A9" w14:textId="77777777" w:rsidR="00A13016" w:rsidRDefault="00A13016" w:rsidP="00F15E50">
      <w:pPr>
        <w:spacing w:before="0" w:line="240" w:lineRule="auto"/>
      </w:pPr>
      <w:r>
        <w:continuationSeparator/>
      </w:r>
    </w:p>
  </w:endnote>
  <w:endnote w:type="continuationNotice" w:id="1">
    <w:p w14:paraId="6C74B2CE" w14:textId="77777777" w:rsidR="00A13016" w:rsidRDefault="00A1301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FDDA" w14:textId="77777777" w:rsidR="00BE5467" w:rsidRDefault="00BE54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47D02783"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297FE1">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7CC4B" w14:textId="77777777" w:rsidR="00A13016" w:rsidRDefault="00A13016" w:rsidP="00F15E50">
      <w:pPr>
        <w:spacing w:before="0" w:line="240" w:lineRule="auto"/>
      </w:pPr>
      <w:r>
        <w:separator/>
      </w:r>
    </w:p>
  </w:footnote>
  <w:footnote w:type="continuationSeparator" w:id="0">
    <w:p w14:paraId="28199240" w14:textId="77777777" w:rsidR="00A13016" w:rsidRDefault="00A13016" w:rsidP="00F15E50">
      <w:pPr>
        <w:spacing w:before="0" w:line="240" w:lineRule="auto"/>
      </w:pPr>
      <w:r>
        <w:continuationSeparator/>
      </w:r>
    </w:p>
  </w:footnote>
  <w:footnote w:type="continuationNotice" w:id="1">
    <w:p w14:paraId="0E1DBE19" w14:textId="77777777" w:rsidR="00A13016" w:rsidRDefault="00A1301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4D8E" w14:textId="77777777" w:rsidR="00BE5467" w:rsidRDefault="00B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AFF9627" w:rsidR="007E5B2E" w:rsidRDefault="007E5B2E">
    <w:pPr>
      <w:pStyle w:val="Header"/>
    </w:pPr>
    <w:r>
      <w:rPr>
        <w:noProof/>
        <w:lang w:eastAsia="en-AU"/>
      </w:rPr>
      <w:drawing>
        <wp:anchor distT="0" distB="0" distL="114300" distR="114300" simplePos="0" relativeHeight="251657216" behindDoc="1" locked="0" layoutInCell="1" allowOverlap="1" wp14:anchorId="5EE03827" wp14:editId="2CE5F816">
          <wp:simplePos x="0" y="0"/>
          <wp:positionH relativeFrom="page">
            <wp:posOffset>0</wp:posOffset>
          </wp:positionH>
          <wp:positionV relativeFrom="page">
            <wp:posOffset>10781665</wp:posOffset>
          </wp:positionV>
          <wp:extent cx="7573645" cy="10713085"/>
          <wp:effectExtent l="0" t="0" r="8255" b="0"/>
          <wp:wrapNone/>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192" behindDoc="1" locked="0" layoutInCell="1" allowOverlap="1" wp14:anchorId="0956D87F" wp14:editId="4870DD48">
          <wp:simplePos x="0" y="0"/>
          <wp:positionH relativeFrom="page">
            <wp:align>left</wp:align>
          </wp:positionH>
          <wp:positionV relativeFrom="page">
            <wp:align>top</wp:align>
          </wp:positionV>
          <wp:extent cx="7574400" cy="10713600"/>
          <wp:effectExtent l="0" t="0" r="7620" b="0"/>
          <wp:wrapNone/>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0" behindDoc="1" locked="0" layoutInCell="1" allowOverlap="1" wp14:anchorId="6254D354" wp14:editId="0D6B312C">
          <wp:simplePos x="0" y="0"/>
          <wp:positionH relativeFrom="page">
            <wp:align>left</wp:align>
          </wp:positionH>
          <wp:positionV relativeFrom="page">
            <wp:align>top</wp:align>
          </wp:positionV>
          <wp:extent cx="7574400" cy="10713600"/>
          <wp:effectExtent l="0" t="0" r="762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5A83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8C272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9CA4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84283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7ECF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8C98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8A8C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AA9268"/>
    <w:lvl w:ilvl="0">
      <w:start w:val="1"/>
      <w:numFmt w:val="decimal"/>
      <w:lvlText w:val="%1."/>
      <w:lvlJc w:val="left"/>
      <w:pPr>
        <w:ind w:left="360" w:hanging="360"/>
      </w:pPr>
      <w:rPr>
        <w:rFonts w:hint="default"/>
        <w:b/>
        <w:bCs/>
        <w:i w:val="0"/>
        <w:iCs/>
        <w:color w:val="1D4F91"/>
      </w:rPr>
    </w:lvl>
  </w:abstractNum>
  <w:abstractNum w:abstractNumId="9"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10" w15:restartNumberingAfterBreak="0">
    <w:nsid w:val="04A97D00"/>
    <w:multiLevelType w:val="hybridMultilevel"/>
    <w:tmpl w:val="76AAB8C8"/>
    <w:lvl w:ilvl="0" w:tplc="925EB354">
      <w:start w:val="2"/>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D950FD"/>
    <w:multiLevelType w:val="hybridMultilevel"/>
    <w:tmpl w:val="633C66E8"/>
    <w:lvl w:ilvl="0" w:tplc="587875E6">
      <w:start w:val="1"/>
      <w:numFmt w:val="decimal"/>
      <w:lvlText w:val="%1."/>
      <w:lvlJc w:val="left"/>
      <w:pPr>
        <w:ind w:left="720" w:hanging="360"/>
      </w:pPr>
      <w:rPr>
        <w:rFonts w:hint="default"/>
        <w:color w:val="005B9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5313EF"/>
    <w:multiLevelType w:val="multilevel"/>
    <w:tmpl w:val="DCD0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F125D7"/>
    <w:multiLevelType w:val="hybridMultilevel"/>
    <w:tmpl w:val="C0866A56"/>
    <w:lvl w:ilvl="0" w:tplc="587875E6">
      <w:start w:val="1"/>
      <w:numFmt w:val="decimal"/>
      <w:lvlText w:val="%1."/>
      <w:lvlJc w:val="left"/>
      <w:pPr>
        <w:ind w:left="720" w:hanging="360"/>
      </w:pPr>
      <w:rPr>
        <w:rFonts w:hint="default"/>
        <w:color w:val="005B9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181896"/>
    <w:multiLevelType w:val="hybridMultilevel"/>
    <w:tmpl w:val="C2CC90B2"/>
    <w:lvl w:ilvl="0" w:tplc="A1C8EA72">
      <w:start w:val="1"/>
      <w:numFmt w:val="bullet"/>
      <w:lvlText w:val=""/>
      <w:lvlJc w:val="left"/>
      <w:pPr>
        <w:ind w:left="360" w:hanging="360"/>
      </w:pPr>
      <w:rPr>
        <w:rFonts w:ascii="Symbol" w:hAnsi="Symbol" w:hint="default"/>
        <w:color w:val="005B9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A9C090C"/>
    <w:multiLevelType w:val="hybridMultilevel"/>
    <w:tmpl w:val="924E5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5E3CEC"/>
    <w:multiLevelType w:val="singleLevel"/>
    <w:tmpl w:val="B98E0744"/>
    <w:lvl w:ilvl="0">
      <w:start w:val="1"/>
      <w:numFmt w:val="decimal"/>
      <w:lvlText w:val="%1."/>
      <w:lvlJc w:val="left"/>
      <w:pPr>
        <w:ind w:left="360" w:hanging="360"/>
      </w:pPr>
      <w:rPr>
        <w:rFonts w:hint="default"/>
        <w:b/>
        <w:bCs/>
        <w:color w:val="005B9B"/>
      </w:rPr>
    </w:lvl>
  </w:abstractNum>
  <w:abstractNum w:abstractNumId="18" w15:restartNumberingAfterBreak="0">
    <w:nsid w:val="23193061"/>
    <w:multiLevelType w:val="hybridMultilevel"/>
    <w:tmpl w:val="720A60D8"/>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5C3857"/>
    <w:multiLevelType w:val="hybridMultilevel"/>
    <w:tmpl w:val="6CBC04F8"/>
    <w:lvl w:ilvl="0" w:tplc="E43EC426">
      <w:start w:val="1"/>
      <w:numFmt w:val="decimal"/>
      <w:lvlText w:val="%1."/>
      <w:lvlJc w:val="left"/>
      <w:pPr>
        <w:ind w:left="720" w:hanging="360"/>
      </w:pPr>
      <w:rPr>
        <w:rFonts w:hint="default"/>
        <w:b/>
        <w:i w:val="0"/>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33042F"/>
    <w:multiLevelType w:val="hybridMultilevel"/>
    <w:tmpl w:val="8F3A426A"/>
    <w:lvl w:ilvl="0" w:tplc="0A4EBA3E">
      <w:start w:val="1"/>
      <w:numFmt w:val="decimal"/>
      <w:lvlText w:val="%1."/>
      <w:lvlJc w:val="left"/>
      <w:pPr>
        <w:ind w:left="360" w:hanging="360"/>
      </w:pPr>
      <w:rPr>
        <w:rFonts w:hint="default"/>
        <w:b/>
        <w:bCs/>
        <w:color w:val="005B9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B452D9B"/>
    <w:multiLevelType w:val="singleLevel"/>
    <w:tmpl w:val="02AA9268"/>
    <w:lvl w:ilvl="0">
      <w:start w:val="1"/>
      <w:numFmt w:val="decimal"/>
      <w:lvlText w:val="%1."/>
      <w:lvlJc w:val="left"/>
      <w:pPr>
        <w:ind w:left="360" w:hanging="360"/>
      </w:pPr>
      <w:rPr>
        <w:rFonts w:hint="default"/>
        <w:b/>
        <w:bCs/>
        <w:i w:val="0"/>
        <w:iCs/>
        <w:color w:val="1D4F91"/>
      </w:rPr>
    </w:lvl>
  </w:abstractNum>
  <w:abstractNum w:abstractNumId="24" w15:restartNumberingAfterBreak="0">
    <w:nsid w:val="2EF640A3"/>
    <w:multiLevelType w:val="hybridMultilevel"/>
    <w:tmpl w:val="0D7A3C24"/>
    <w:lvl w:ilvl="0" w:tplc="A50E98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30657E"/>
    <w:multiLevelType w:val="hybridMultilevel"/>
    <w:tmpl w:val="AAECCCAA"/>
    <w:lvl w:ilvl="0" w:tplc="D7DE0B6A">
      <w:start w:val="1"/>
      <w:numFmt w:val="decimal"/>
      <w:lvlText w:val="%1."/>
      <w:lvlJc w:val="left"/>
      <w:pPr>
        <w:ind w:left="720" w:hanging="360"/>
      </w:pPr>
      <w:rPr>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B50AAF"/>
    <w:multiLevelType w:val="hybridMultilevel"/>
    <w:tmpl w:val="6DE0848E"/>
    <w:lvl w:ilvl="0" w:tplc="9BC8B472">
      <w:start w:val="1"/>
      <w:numFmt w:val="decimal"/>
      <w:lvlText w:val="%1."/>
      <w:lvlJc w:val="left"/>
      <w:pPr>
        <w:ind w:left="1140" w:hanging="360"/>
      </w:pPr>
      <w:rPr>
        <w:rFonts w:hint="default"/>
        <w:b/>
        <w:bCs/>
        <w:color w:val="1D4F91"/>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27"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4304BB"/>
    <w:multiLevelType w:val="hybridMultilevel"/>
    <w:tmpl w:val="DBB2ECCE"/>
    <w:lvl w:ilvl="0" w:tplc="31448034">
      <w:start w:val="1"/>
      <w:numFmt w:val="decimal"/>
      <w:lvlText w:val="%1."/>
      <w:lvlJc w:val="left"/>
      <w:pPr>
        <w:ind w:left="72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E045D0C"/>
    <w:multiLevelType w:val="hybridMultilevel"/>
    <w:tmpl w:val="B674396A"/>
    <w:lvl w:ilvl="0" w:tplc="A1C8EA72">
      <w:start w:val="1"/>
      <w:numFmt w:val="bullet"/>
      <w:lvlText w:val=""/>
      <w:lvlJc w:val="left"/>
      <w:pPr>
        <w:ind w:left="360" w:hanging="360"/>
      </w:pPr>
      <w:rPr>
        <w:rFonts w:ascii="Symbol" w:hAnsi="Symbol" w:hint="default"/>
        <w:color w:val="005B9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1" w15:restartNumberingAfterBreak="0">
    <w:nsid w:val="42976D01"/>
    <w:multiLevelType w:val="hybridMultilevel"/>
    <w:tmpl w:val="3442511A"/>
    <w:lvl w:ilvl="0" w:tplc="587875E6">
      <w:start w:val="1"/>
      <w:numFmt w:val="decimal"/>
      <w:lvlText w:val="%1."/>
      <w:lvlJc w:val="left"/>
      <w:pPr>
        <w:ind w:left="720" w:hanging="360"/>
      </w:pPr>
      <w:rPr>
        <w:rFonts w:hint="default"/>
        <w:color w:val="005B9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A211261"/>
    <w:multiLevelType w:val="hybridMultilevel"/>
    <w:tmpl w:val="70F27C7C"/>
    <w:lvl w:ilvl="0" w:tplc="0C090013">
      <w:start w:val="1"/>
      <w:numFmt w:val="upperRoman"/>
      <w:lvlText w:val="%1."/>
      <w:lvlJc w:val="righ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33" w15:restartNumberingAfterBreak="0">
    <w:nsid w:val="4EF12EBE"/>
    <w:multiLevelType w:val="hybridMultilevel"/>
    <w:tmpl w:val="25C2F046"/>
    <w:lvl w:ilvl="0" w:tplc="31109324">
      <w:start w:val="1"/>
      <w:numFmt w:val="bullet"/>
      <w:lvlText w:val=""/>
      <w:lvlJc w:val="left"/>
      <w:pPr>
        <w:ind w:left="360" w:hanging="360"/>
      </w:pPr>
      <w:rPr>
        <w:rFonts w:ascii="Symbol" w:hAnsi="Symbol" w:hint="default"/>
        <w:color w:val="005B9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D13A73"/>
    <w:multiLevelType w:val="multilevel"/>
    <w:tmpl w:val="3D2C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3854B09"/>
    <w:multiLevelType w:val="hybridMultilevel"/>
    <w:tmpl w:val="135E4222"/>
    <w:lvl w:ilvl="0" w:tplc="A366E99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5805364"/>
    <w:multiLevelType w:val="hybridMultilevel"/>
    <w:tmpl w:val="7292B8CE"/>
    <w:lvl w:ilvl="0" w:tplc="41B07C4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4464A7"/>
    <w:multiLevelType w:val="singleLevel"/>
    <w:tmpl w:val="5E8475D6"/>
    <w:lvl w:ilvl="0">
      <w:start w:val="1"/>
      <w:numFmt w:val="decimal"/>
      <w:lvlText w:val="%1."/>
      <w:lvlJc w:val="left"/>
      <w:pPr>
        <w:ind w:left="720" w:hanging="360"/>
      </w:pPr>
      <w:rPr>
        <w:rFonts w:hint="default"/>
        <w:b/>
        <w:bCs/>
        <w:color w:val="005B9B"/>
      </w:rPr>
    </w:lvl>
  </w:abstractNum>
  <w:abstractNum w:abstractNumId="39" w15:restartNumberingAfterBreak="0">
    <w:nsid w:val="595967F3"/>
    <w:multiLevelType w:val="singleLevel"/>
    <w:tmpl w:val="A366E99E"/>
    <w:lvl w:ilvl="0">
      <w:start w:val="1"/>
      <w:numFmt w:val="decimal"/>
      <w:lvlText w:val="%1."/>
      <w:lvlJc w:val="left"/>
      <w:pPr>
        <w:ind w:left="360" w:hanging="360"/>
      </w:pPr>
      <w:rPr>
        <w:rFonts w:hint="default"/>
        <w:b/>
        <w:bCs/>
        <w:color w:val="1D4F91"/>
      </w:rPr>
    </w:lvl>
  </w:abstractNum>
  <w:abstractNum w:abstractNumId="40" w15:restartNumberingAfterBreak="0">
    <w:nsid w:val="5C44778E"/>
    <w:multiLevelType w:val="hybridMultilevel"/>
    <w:tmpl w:val="95E28CE2"/>
    <w:lvl w:ilvl="0" w:tplc="A1C8EA72">
      <w:start w:val="1"/>
      <w:numFmt w:val="bullet"/>
      <w:lvlText w:val=""/>
      <w:lvlJc w:val="left"/>
      <w:pPr>
        <w:ind w:left="1080" w:hanging="360"/>
      </w:pPr>
      <w:rPr>
        <w:rFonts w:ascii="Symbol" w:hAnsi="Symbol" w:hint="default"/>
        <w:color w:val="005B9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5C642A7A"/>
    <w:multiLevelType w:val="multilevel"/>
    <w:tmpl w:val="33C45E54"/>
    <w:lvl w:ilvl="0">
      <w:start w:val="1"/>
      <w:numFmt w:val="bullet"/>
      <w:lvlText w:val=""/>
      <w:lvlJc w:val="left"/>
      <w:pPr>
        <w:tabs>
          <w:tab w:val="num" w:pos="720"/>
        </w:tabs>
        <w:ind w:left="720" w:hanging="360"/>
      </w:pPr>
      <w:rPr>
        <w:rFonts w:ascii="Symbol" w:hAnsi="Symbol" w:hint="default"/>
        <w:color w:val="005B9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C62D31"/>
    <w:multiLevelType w:val="singleLevel"/>
    <w:tmpl w:val="85242478"/>
    <w:lvl w:ilvl="0">
      <w:start w:val="1"/>
      <w:numFmt w:val="decimal"/>
      <w:lvlText w:val="%1."/>
      <w:lvlJc w:val="left"/>
      <w:pPr>
        <w:ind w:left="360" w:hanging="360"/>
      </w:pPr>
      <w:rPr>
        <w:rFonts w:hint="default"/>
        <w:b/>
        <w:bCs/>
        <w:i w:val="0"/>
        <w:iCs/>
        <w:color w:val="1D4F91"/>
      </w:rPr>
    </w:lvl>
  </w:abstractNum>
  <w:abstractNum w:abstractNumId="43"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09F435A"/>
    <w:multiLevelType w:val="hybridMultilevel"/>
    <w:tmpl w:val="3D44CD88"/>
    <w:lvl w:ilvl="0" w:tplc="A1C8EA72">
      <w:start w:val="1"/>
      <w:numFmt w:val="bullet"/>
      <w:lvlText w:val=""/>
      <w:lvlJc w:val="left"/>
      <w:pPr>
        <w:ind w:left="360" w:hanging="360"/>
      </w:pPr>
      <w:rPr>
        <w:rFonts w:ascii="Symbol" w:hAnsi="Symbol" w:hint="default"/>
        <w:color w:val="005B9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420C95"/>
    <w:multiLevelType w:val="hybridMultilevel"/>
    <w:tmpl w:val="B238AB9A"/>
    <w:lvl w:ilvl="0" w:tplc="A366E99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65C00B5"/>
    <w:multiLevelType w:val="hybridMultilevel"/>
    <w:tmpl w:val="8228A05A"/>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567FF3"/>
    <w:multiLevelType w:val="hybridMultilevel"/>
    <w:tmpl w:val="B2E81F1A"/>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E914A71"/>
    <w:multiLevelType w:val="hybridMultilevel"/>
    <w:tmpl w:val="A3C2E3EC"/>
    <w:lvl w:ilvl="0" w:tplc="A366E99E">
      <w:start w:val="1"/>
      <w:numFmt w:val="decimal"/>
      <w:lvlText w:val="%1."/>
      <w:lvlJc w:val="left"/>
      <w:pPr>
        <w:ind w:left="720" w:hanging="360"/>
      </w:pPr>
      <w:rPr>
        <w:rFonts w:hint="default"/>
        <w:b/>
        <w:bCs/>
        <w:color w:val="1D4F9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DE6735"/>
    <w:multiLevelType w:val="hybridMultilevel"/>
    <w:tmpl w:val="40742B22"/>
    <w:lvl w:ilvl="0" w:tplc="45FC64D8">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46113360">
    <w:abstractNumId w:val="9"/>
  </w:num>
  <w:num w:numId="2" w16cid:durableId="642124907">
    <w:abstractNumId w:val="9"/>
  </w:num>
  <w:num w:numId="3" w16cid:durableId="860781440">
    <w:abstractNumId w:val="8"/>
  </w:num>
  <w:num w:numId="4" w16cid:durableId="1382317092">
    <w:abstractNumId w:val="8"/>
  </w:num>
  <w:num w:numId="5" w16cid:durableId="1708946922">
    <w:abstractNumId w:val="3"/>
  </w:num>
  <w:num w:numId="6" w16cid:durableId="1653098064">
    <w:abstractNumId w:val="34"/>
  </w:num>
  <w:num w:numId="7" w16cid:durableId="1405639977">
    <w:abstractNumId w:val="45"/>
  </w:num>
  <w:num w:numId="8" w16cid:durableId="1402481529">
    <w:abstractNumId w:val="15"/>
  </w:num>
  <w:num w:numId="9" w16cid:durableId="113721653">
    <w:abstractNumId w:val="20"/>
  </w:num>
  <w:num w:numId="10" w16cid:durableId="2144737906">
    <w:abstractNumId w:val="43"/>
  </w:num>
  <w:num w:numId="11" w16cid:durableId="2118793664">
    <w:abstractNumId w:val="49"/>
  </w:num>
  <w:num w:numId="12" w16cid:durableId="260336606">
    <w:abstractNumId w:val="30"/>
  </w:num>
  <w:num w:numId="13" w16cid:durableId="1631983373">
    <w:abstractNumId w:val="21"/>
  </w:num>
  <w:num w:numId="14" w16cid:durableId="772821083">
    <w:abstractNumId w:val="27"/>
  </w:num>
  <w:num w:numId="15" w16cid:durableId="19094073">
    <w:abstractNumId w:val="7"/>
  </w:num>
  <w:num w:numId="16" w16cid:durableId="1039236199">
    <w:abstractNumId w:val="8"/>
    <w:lvlOverride w:ilvl="0">
      <w:startOverride w:val="1"/>
    </w:lvlOverride>
  </w:num>
  <w:num w:numId="17" w16cid:durableId="1166825596">
    <w:abstractNumId w:val="33"/>
  </w:num>
  <w:num w:numId="18" w16cid:durableId="1796368428">
    <w:abstractNumId w:val="29"/>
  </w:num>
  <w:num w:numId="19" w16cid:durableId="1424379215">
    <w:abstractNumId w:val="44"/>
  </w:num>
  <w:num w:numId="20" w16cid:durableId="1028795062">
    <w:abstractNumId w:val="14"/>
  </w:num>
  <w:num w:numId="21" w16cid:durableId="191189601">
    <w:abstractNumId w:val="28"/>
  </w:num>
  <w:num w:numId="22" w16cid:durableId="225915167">
    <w:abstractNumId w:val="24"/>
  </w:num>
  <w:num w:numId="23" w16cid:durableId="1569222187">
    <w:abstractNumId w:val="13"/>
  </w:num>
  <w:num w:numId="24" w16cid:durableId="1026905018">
    <w:abstractNumId w:val="16"/>
  </w:num>
  <w:num w:numId="25" w16cid:durableId="2036925661">
    <w:abstractNumId w:val="8"/>
  </w:num>
  <w:num w:numId="26" w16cid:durableId="1830517198">
    <w:abstractNumId w:val="8"/>
  </w:num>
  <w:num w:numId="27" w16cid:durableId="1350788951">
    <w:abstractNumId w:val="8"/>
    <w:lvlOverride w:ilvl="0">
      <w:startOverride w:val="1"/>
    </w:lvlOverride>
  </w:num>
  <w:num w:numId="28" w16cid:durableId="1345474915">
    <w:abstractNumId w:val="8"/>
    <w:lvlOverride w:ilvl="0">
      <w:startOverride w:val="1"/>
    </w:lvlOverride>
  </w:num>
  <w:num w:numId="29" w16cid:durableId="1221482631">
    <w:abstractNumId w:val="8"/>
    <w:lvlOverride w:ilvl="0">
      <w:startOverride w:val="1"/>
    </w:lvlOverride>
  </w:num>
  <w:num w:numId="30" w16cid:durableId="1295864101">
    <w:abstractNumId w:val="8"/>
    <w:lvlOverride w:ilvl="0">
      <w:startOverride w:val="1"/>
    </w:lvlOverride>
  </w:num>
  <w:num w:numId="31" w16cid:durableId="585114214">
    <w:abstractNumId w:val="8"/>
    <w:lvlOverride w:ilvl="0">
      <w:startOverride w:val="1"/>
    </w:lvlOverride>
  </w:num>
  <w:num w:numId="32" w16cid:durableId="787090632">
    <w:abstractNumId w:val="8"/>
    <w:lvlOverride w:ilvl="0">
      <w:startOverride w:val="1"/>
    </w:lvlOverride>
  </w:num>
  <w:num w:numId="33" w16cid:durableId="1806853796">
    <w:abstractNumId w:val="17"/>
  </w:num>
  <w:num w:numId="34" w16cid:durableId="551114651">
    <w:abstractNumId w:val="11"/>
  </w:num>
  <w:num w:numId="35" w16cid:durableId="506018932">
    <w:abstractNumId w:val="47"/>
  </w:num>
  <w:num w:numId="36" w16cid:durableId="657851212">
    <w:abstractNumId w:val="31"/>
  </w:num>
  <w:num w:numId="37" w16cid:durableId="1925795915">
    <w:abstractNumId w:val="18"/>
  </w:num>
  <w:num w:numId="38" w16cid:durableId="691499186">
    <w:abstractNumId w:val="36"/>
  </w:num>
  <w:num w:numId="39" w16cid:durableId="174077556">
    <w:abstractNumId w:val="6"/>
  </w:num>
  <w:num w:numId="40" w16cid:durableId="1815684063">
    <w:abstractNumId w:val="5"/>
  </w:num>
  <w:num w:numId="41" w16cid:durableId="439419442">
    <w:abstractNumId w:val="4"/>
  </w:num>
  <w:num w:numId="42" w16cid:durableId="1028799476">
    <w:abstractNumId w:val="2"/>
  </w:num>
  <w:num w:numId="43" w16cid:durableId="1886600276">
    <w:abstractNumId w:val="1"/>
  </w:num>
  <w:num w:numId="44" w16cid:durableId="1608662576">
    <w:abstractNumId w:val="0"/>
  </w:num>
  <w:num w:numId="45" w16cid:durableId="37094757">
    <w:abstractNumId w:val="8"/>
  </w:num>
  <w:num w:numId="46" w16cid:durableId="821313749">
    <w:abstractNumId w:val="8"/>
  </w:num>
  <w:num w:numId="47" w16cid:durableId="716706012">
    <w:abstractNumId w:val="32"/>
  </w:num>
  <w:num w:numId="48" w16cid:durableId="308633560">
    <w:abstractNumId w:val="19"/>
  </w:num>
  <w:num w:numId="49" w16cid:durableId="1467043018">
    <w:abstractNumId w:val="48"/>
  </w:num>
  <w:num w:numId="50" w16cid:durableId="18895671">
    <w:abstractNumId w:val="25"/>
  </w:num>
  <w:num w:numId="51" w16cid:durableId="671640272">
    <w:abstractNumId w:val="51"/>
  </w:num>
  <w:num w:numId="52" w16cid:durableId="676809095">
    <w:abstractNumId w:val="38"/>
  </w:num>
  <w:num w:numId="53" w16cid:durableId="450052773">
    <w:abstractNumId w:val="39"/>
  </w:num>
  <w:num w:numId="54" w16cid:durableId="2053461100">
    <w:abstractNumId w:val="46"/>
  </w:num>
  <w:num w:numId="55" w16cid:durableId="571700370">
    <w:abstractNumId w:val="50"/>
  </w:num>
  <w:num w:numId="56" w16cid:durableId="658269208">
    <w:abstractNumId w:val="26"/>
  </w:num>
  <w:num w:numId="57" w16cid:durableId="159272062">
    <w:abstractNumId w:val="37"/>
  </w:num>
  <w:num w:numId="58" w16cid:durableId="615674050">
    <w:abstractNumId w:val="12"/>
  </w:num>
  <w:num w:numId="59" w16cid:durableId="1231816800">
    <w:abstractNumId w:val="35"/>
  </w:num>
  <w:num w:numId="60" w16cid:durableId="1248803715">
    <w:abstractNumId w:val="22"/>
  </w:num>
  <w:num w:numId="61" w16cid:durableId="365057396">
    <w:abstractNumId w:val="10"/>
  </w:num>
  <w:num w:numId="62" w16cid:durableId="1048646545">
    <w:abstractNumId w:val="40"/>
  </w:num>
  <w:num w:numId="63" w16cid:durableId="938294599">
    <w:abstractNumId w:val="41"/>
  </w:num>
  <w:num w:numId="64" w16cid:durableId="1834760891">
    <w:abstractNumId w:val="42"/>
  </w:num>
  <w:num w:numId="65" w16cid:durableId="1192642501">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11E9"/>
    <w:rsid w:val="00011834"/>
    <w:rsid w:val="00011BFE"/>
    <w:rsid w:val="000137C7"/>
    <w:rsid w:val="00016082"/>
    <w:rsid w:val="000205CF"/>
    <w:rsid w:val="000236B8"/>
    <w:rsid w:val="0003130A"/>
    <w:rsid w:val="000461F1"/>
    <w:rsid w:val="00046FC8"/>
    <w:rsid w:val="00053D99"/>
    <w:rsid w:val="00061992"/>
    <w:rsid w:val="00062F59"/>
    <w:rsid w:val="0006520B"/>
    <w:rsid w:val="00075039"/>
    <w:rsid w:val="00075601"/>
    <w:rsid w:val="00075C41"/>
    <w:rsid w:val="00076F56"/>
    <w:rsid w:val="0008333A"/>
    <w:rsid w:val="00084795"/>
    <w:rsid w:val="000848E1"/>
    <w:rsid w:val="00084973"/>
    <w:rsid w:val="000875A1"/>
    <w:rsid w:val="00087B10"/>
    <w:rsid w:val="00090C91"/>
    <w:rsid w:val="00094BF8"/>
    <w:rsid w:val="0009562A"/>
    <w:rsid w:val="000961D8"/>
    <w:rsid w:val="000979D0"/>
    <w:rsid w:val="000B22F8"/>
    <w:rsid w:val="000B7C46"/>
    <w:rsid w:val="000C06BC"/>
    <w:rsid w:val="000C22F3"/>
    <w:rsid w:val="000C79C3"/>
    <w:rsid w:val="000D1CC2"/>
    <w:rsid w:val="000D3F58"/>
    <w:rsid w:val="000D53C4"/>
    <w:rsid w:val="000E0D23"/>
    <w:rsid w:val="000E3876"/>
    <w:rsid w:val="000E647A"/>
    <w:rsid w:val="000E7FAF"/>
    <w:rsid w:val="000F00C0"/>
    <w:rsid w:val="000F1C75"/>
    <w:rsid w:val="000F7097"/>
    <w:rsid w:val="000F714E"/>
    <w:rsid w:val="00105AD4"/>
    <w:rsid w:val="001108B0"/>
    <w:rsid w:val="00113452"/>
    <w:rsid w:val="00121F91"/>
    <w:rsid w:val="00133DB8"/>
    <w:rsid w:val="0013795F"/>
    <w:rsid w:val="00140AA1"/>
    <w:rsid w:val="00143772"/>
    <w:rsid w:val="00153817"/>
    <w:rsid w:val="0015695A"/>
    <w:rsid w:val="001611D8"/>
    <w:rsid w:val="0016247F"/>
    <w:rsid w:val="00166FD5"/>
    <w:rsid w:val="001803C0"/>
    <w:rsid w:val="001817FA"/>
    <w:rsid w:val="00183DEC"/>
    <w:rsid w:val="0018587E"/>
    <w:rsid w:val="00185D1F"/>
    <w:rsid w:val="001923D9"/>
    <w:rsid w:val="00194615"/>
    <w:rsid w:val="00196041"/>
    <w:rsid w:val="001A01E9"/>
    <w:rsid w:val="001A0266"/>
    <w:rsid w:val="001A24B3"/>
    <w:rsid w:val="001A5924"/>
    <w:rsid w:val="001A65C4"/>
    <w:rsid w:val="001B4D62"/>
    <w:rsid w:val="001B6DD8"/>
    <w:rsid w:val="001C530D"/>
    <w:rsid w:val="001D1367"/>
    <w:rsid w:val="001D3B66"/>
    <w:rsid w:val="001D62B2"/>
    <w:rsid w:val="001E0560"/>
    <w:rsid w:val="001E1252"/>
    <w:rsid w:val="001E2BEA"/>
    <w:rsid w:val="001E5159"/>
    <w:rsid w:val="001E53A1"/>
    <w:rsid w:val="001F022C"/>
    <w:rsid w:val="001F16F5"/>
    <w:rsid w:val="001F3251"/>
    <w:rsid w:val="001F59B2"/>
    <w:rsid w:val="00202C4E"/>
    <w:rsid w:val="002076AD"/>
    <w:rsid w:val="00212398"/>
    <w:rsid w:val="00220628"/>
    <w:rsid w:val="0022078B"/>
    <w:rsid w:val="00224CD5"/>
    <w:rsid w:val="002267A1"/>
    <w:rsid w:val="00232E12"/>
    <w:rsid w:val="0023462C"/>
    <w:rsid w:val="00236E3B"/>
    <w:rsid w:val="00237E74"/>
    <w:rsid w:val="00245599"/>
    <w:rsid w:val="00251F19"/>
    <w:rsid w:val="0025351F"/>
    <w:rsid w:val="002733B8"/>
    <w:rsid w:val="00280458"/>
    <w:rsid w:val="0028138A"/>
    <w:rsid w:val="00282ABD"/>
    <w:rsid w:val="00285558"/>
    <w:rsid w:val="002865DF"/>
    <w:rsid w:val="00291A97"/>
    <w:rsid w:val="00293AE9"/>
    <w:rsid w:val="00294904"/>
    <w:rsid w:val="00294FE4"/>
    <w:rsid w:val="00297FE1"/>
    <w:rsid w:val="002A17F5"/>
    <w:rsid w:val="002A5A0F"/>
    <w:rsid w:val="002A71B0"/>
    <w:rsid w:val="002B188D"/>
    <w:rsid w:val="002B2143"/>
    <w:rsid w:val="002B52F4"/>
    <w:rsid w:val="002C5C5B"/>
    <w:rsid w:val="002D1FD3"/>
    <w:rsid w:val="002D78D1"/>
    <w:rsid w:val="002E28C3"/>
    <w:rsid w:val="002E2B8A"/>
    <w:rsid w:val="002E4608"/>
    <w:rsid w:val="002E5EA1"/>
    <w:rsid w:val="002F0381"/>
    <w:rsid w:val="002F1803"/>
    <w:rsid w:val="002F542B"/>
    <w:rsid w:val="002F700C"/>
    <w:rsid w:val="00302817"/>
    <w:rsid w:val="00304756"/>
    <w:rsid w:val="003050C0"/>
    <w:rsid w:val="00311576"/>
    <w:rsid w:val="00312DDD"/>
    <w:rsid w:val="0031344B"/>
    <w:rsid w:val="00320B62"/>
    <w:rsid w:val="00322F1D"/>
    <w:rsid w:val="003241F7"/>
    <w:rsid w:val="00326CE3"/>
    <w:rsid w:val="00327613"/>
    <w:rsid w:val="003300DC"/>
    <w:rsid w:val="0033298B"/>
    <w:rsid w:val="00332BB7"/>
    <w:rsid w:val="0033600D"/>
    <w:rsid w:val="00340D8E"/>
    <w:rsid w:val="00342778"/>
    <w:rsid w:val="0034441C"/>
    <w:rsid w:val="003500C6"/>
    <w:rsid w:val="00352F69"/>
    <w:rsid w:val="003571BE"/>
    <w:rsid w:val="0036238D"/>
    <w:rsid w:val="00363AC2"/>
    <w:rsid w:val="00364A31"/>
    <w:rsid w:val="00365E3C"/>
    <w:rsid w:val="00372E5C"/>
    <w:rsid w:val="003737F2"/>
    <w:rsid w:val="00375B00"/>
    <w:rsid w:val="00380FA4"/>
    <w:rsid w:val="00381C6F"/>
    <w:rsid w:val="00383CF7"/>
    <w:rsid w:val="003922C4"/>
    <w:rsid w:val="00393D8A"/>
    <w:rsid w:val="003A17CF"/>
    <w:rsid w:val="003A1AC9"/>
    <w:rsid w:val="003A5C81"/>
    <w:rsid w:val="003B2322"/>
    <w:rsid w:val="003B34F9"/>
    <w:rsid w:val="003B74E6"/>
    <w:rsid w:val="003C5517"/>
    <w:rsid w:val="003D0FD3"/>
    <w:rsid w:val="003D4F5F"/>
    <w:rsid w:val="003E4704"/>
    <w:rsid w:val="003E6FED"/>
    <w:rsid w:val="003E7EAE"/>
    <w:rsid w:val="003F07A1"/>
    <w:rsid w:val="003F4468"/>
    <w:rsid w:val="003F4D18"/>
    <w:rsid w:val="003F4EE8"/>
    <w:rsid w:val="003F7D73"/>
    <w:rsid w:val="004009E4"/>
    <w:rsid w:val="0040375F"/>
    <w:rsid w:val="00403CC2"/>
    <w:rsid w:val="00405D97"/>
    <w:rsid w:val="0040637B"/>
    <w:rsid w:val="00407C05"/>
    <w:rsid w:val="00407DBA"/>
    <w:rsid w:val="0041384D"/>
    <w:rsid w:val="004158D8"/>
    <w:rsid w:val="00421354"/>
    <w:rsid w:val="00421A81"/>
    <w:rsid w:val="00430470"/>
    <w:rsid w:val="00434809"/>
    <w:rsid w:val="004356FC"/>
    <w:rsid w:val="0043571E"/>
    <w:rsid w:val="00441C2B"/>
    <w:rsid w:val="004426AB"/>
    <w:rsid w:val="0044572F"/>
    <w:rsid w:val="00452979"/>
    <w:rsid w:val="00455BC9"/>
    <w:rsid w:val="00455E67"/>
    <w:rsid w:val="00461E3E"/>
    <w:rsid w:val="004625BA"/>
    <w:rsid w:val="00470922"/>
    <w:rsid w:val="00471EF9"/>
    <w:rsid w:val="00477442"/>
    <w:rsid w:val="00480CD9"/>
    <w:rsid w:val="004811A0"/>
    <w:rsid w:val="004818A6"/>
    <w:rsid w:val="00482C07"/>
    <w:rsid w:val="00483071"/>
    <w:rsid w:val="0048373F"/>
    <w:rsid w:val="00487B87"/>
    <w:rsid w:val="00487EEF"/>
    <w:rsid w:val="004914A3"/>
    <w:rsid w:val="004939D4"/>
    <w:rsid w:val="004948B4"/>
    <w:rsid w:val="004A2C8F"/>
    <w:rsid w:val="004A55CC"/>
    <w:rsid w:val="004B402B"/>
    <w:rsid w:val="004B65C7"/>
    <w:rsid w:val="004B693F"/>
    <w:rsid w:val="004B6DB4"/>
    <w:rsid w:val="004C098C"/>
    <w:rsid w:val="004C448C"/>
    <w:rsid w:val="004C484A"/>
    <w:rsid w:val="004C75BC"/>
    <w:rsid w:val="004D0842"/>
    <w:rsid w:val="004D2928"/>
    <w:rsid w:val="004D7258"/>
    <w:rsid w:val="004F3C20"/>
    <w:rsid w:val="004F5F1B"/>
    <w:rsid w:val="005100A6"/>
    <w:rsid w:val="00512E2C"/>
    <w:rsid w:val="00523056"/>
    <w:rsid w:val="00523CD0"/>
    <w:rsid w:val="00526312"/>
    <w:rsid w:val="005305AD"/>
    <w:rsid w:val="0053336F"/>
    <w:rsid w:val="00536777"/>
    <w:rsid w:val="005414AD"/>
    <w:rsid w:val="005426E7"/>
    <w:rsid w:val="005434B1"/>
    <w:rsid w:val="00543ACB"/>
    <w:rsid w:val="00545347"/>
    <w:rsid w:val="00545E05"/>
    <w:rsid w:val="00547B37"/>
    <w:rsid w:val="00551A82"/>
    <w:rsid w:val="0055287B"/>
    <w:rsid w:val="00556D73"/>
    <w:rsid w:val="00557B05"/>
    <w:rsid w:val="00564E78"/>
    <w:rsid w:val="0056770A"/>
    <w:rsid w:val="005679DC"/>
    <w:rsid w:val="00570739"/>
    <w:rsid w:val="00573278"/>
    <w:rsid w:val="00573CF8"/>
    <w:rsid w:val="00581287"/>
    <w:rsid w:val="005A1B4B"/>
    <w:rsid w:val="005A72C1"/>
    <w:rsid w:val="005B11C1"/>
    <w:rsid w:val="005B2CDA"/>
    <w:rsid w:val="005C1D68"/>
    <w:rsid w:val="005C604E"/>
    <w:rsid w:val="005C70D7"/>
    <w:rsid w:val="005C7EDB"/>
    <w:rsid w:val="005D11ED"/>
    <w:rsid w:val="005E0D64"/>
    <w:rsid w:val="005E1EDD"/>
    <w:rsid w:val="005F0AC7"/>
    <w:rsid w:val="005F438A"/>
    <w:rsid w:val="005F4ECF"/>
    <w:rsid w:val="005F7930"/>
    <w:rsid w:val="005F7A75"/>
    <w:rsid w:val="00600D7B"/>
    <w:rsid w:val="00606C34"/>
    <w:rsid w:val="00611D31"/>
    <w:rsid w:val="00613D52"/>
    <w:rsid w:val="006156AA"/>
    <w:rsid w:val="00615953"/>
    <w:rsid w:val="00616171"/>
    <w:rsid w:val="00617E38"/>
    <w:rsid w:val="00621815"/>
    <w:rsid w:val="00623481"/>
    <w:rsid w:val="00623E04"/>
    <w:rsid w:val="00625BFA"/>
    <w:rsid w:val="0063135D"/>
    <w:rsid w:val="00632705"/>
    <w:rsid w:val="006334EB"/>
    <w:rsid w:val="00635FA6"/>
    <w:rsid w:val="00643318"/>
    <w:rsid w:val="00647ABF"/>
    <w:rsid w:val="00654B29"/>
    <w:rsid w:val="0065613C"/>
    <w:rsid w:val="00657A6C"/>
    <w:rsid w:val="006607ED"/>
    <w:rsid w:val="00663E1B"/>
    <w:rsid w:val="006657F9"/>
    <w:rsid w:val="00670A45"/>
    <w:rsid w:val="006743DA"/>
    <w:rsid w:val="00683AF4"/>
    <w:rsid w:val="00694AB0"/>
    <w:rsid w:val="00694C94"/>
    <w:rsid w:val="006A1729"/>
    <w:rsid w:val="006A26F4"/>
    <w:rsid w:val="006A2D57"/>
    <w:rsid w:val="006B0D39"/>
    <w:rsid w:val="006B237A"/>
    <w:rsid w:val="006C36BC"/>
    <w:rsid w:val="006D1A93"/>
    <w:rsid w:val="006D241E"/>
    <w:rsid w:val="006D4437"/>
    <w:rsid w:val="006D6FE7"/>
    <w:rsid w:val="006E15F1"/>
    <w:rsid w:val="006E2DC5"/>
    <w:rsid w:val="006E2E51"/>
    <w:rsid w:val="006E3F17"/>
    <w:rsid w:val="006E491E"/>
    <w:rsid w:val="006E577F"/>
    <w:rsid w:val="006F0789"/>
    <w:rsid w:val="006F6878"/>
    <w:rsid w:val="00703F75"/>
    <w:rsid w:val="007058B5"/>
    <w:rsid w:val="00710FA3"/>
    <w:rsid w:val="00715074"/>
    <w:rsid w:val="00716ECF"/>
    <w:rsid w:val="0071751A"/>
    <w:rsid w:val="0072784D"/>
    <w:rsid w:val="00732A61"/>
    <w:rsid w:val="0073453D"/>
    <w:rsid w:val="00744288"/>
    <w:rsid w:val="0075034E"/>
    <w:rsid w:val="0075129F"/>
    <w:rsid w:val="0075176B"/>
    <w:rsid w:val="0075719E"/>
    <w:rsid w:val="00760AE2"/>
    <w:rsid w:val="00762B88"/>
    <w:rsid w:val="00765251"/>
    <w:rsid w:val="00767587"/>
    <w:rsid w:val="0077541D"/>
    <w:rsid w:val="0078191B"/>
    <w:rsid w:val="007820C5"/>
    <w:rsid w:val="0078447E"/>
    <w:rsid w:val="00785460"/>
    <w:rsid w:val="00791B09"/>
    <w:rsid w:val="00794B5C"/>
    <w:rsid w:val="007966CC"/>
    <w:rsid w:val="007A07C7"/>
    <w:rsid w:val="007A0EDF"/>
    <w:rsid w:val="007A28DE"/>
    <w:rsid w:val="007A3D0C"/>
    <w:rsid w:val="007B0872"/>
    <w:rsid w:val="007B26F5"/>
    <w:rsid w:val="007B3EB5"/>
    <w:rsid w:val="007B4626"/>
    <w:rsid w:val="007B6AA8"/>
    <w:rsid w:val="007C0149"/>
    <w:rsid w:val="007C28C9"/>
    <w:rsid w:val="007D242F"/>
    <w:rsid w:val="007D6EDD"/>
    <w:rsid w:val="007E150E"/>
    <w:rsid w:val="007E5B2E"/>
    <w:rsid w:val="007F136F"/>
    <w:rsid w:val="007F3455"/>
    <w:rsid w:val="007F5514"/>
    <w:rsid w:val="007F70E5"/>
    <w:rsid w:val="00804EB3"/>
    <w:rsid w:val="00806A41"/>
    <w:rsid w:val="008074D9"/>
    <w:rsid w:val="008163F9"/>
    <w:rsid w:val="00822A6D"/>
    <w:rsid w:val="0082728E"/>
    <w:rsid w:val="00830113"/>
    <w:rsid w:val="00833221"/>
    <w:rsid w:val="00833678"/>
    <w:rsid w:val="00833F6E"/>
    <w:rsid w:val="00837E52"/>
    <w:rsid w:val="00842F5E"/>
    <w:rsid w:val="00843974"/>
    <w:rsid w:val="00843D00"/>
    <w:rsid w:val="00844E8A"/>
    <w:rsid w:val="00850FA8"/>
    <w:rsid w:val="00851429"/>
    <w:rsid w:val="008554A6"/>
    <w:rsid w:val="00856C28"/>
    <w:rsid w:val="0085772D"/>
    <w:rsid w:val="008603CF"/>
    <w:rsid w:val="00860F2D"/>
    <w:rsid w:val="00863F76"/>
    <w:rsid w:val="00870690"/>
    <w:rsid w:val="008711FB"/>
    <w:rsid w:val="0087429D"/>
    <w:rsid w:val="00875363"/>
    <w:rsid w:val="0088107D"/>
    <w:rsid w:val="008840B1"/>
    <w:rsid w:val="0089262A"/>
    <w:rsid w:val="0089497F"/>
    <w:rsid w:val="008A3B3F"/>
    <w:rsid w:val="008A491E"/>
    <w:rsid w:val="008A56AF"/>
    <w:rsid w:val="008A6B3D"/>
    <w:rsid w:val="008B0A05"/>
    <w:rsid w:val="008B3AE3"/>
    <w:rsid w:val="008B445F"/>
    <w:rsid w:val="008C0900"/>
    <w:rsid w:val="008C6943"/>
    <w:rsid w:val="008C719F"/>
    <w:rsid w:val="008D165B"/>
    <w:rsid w:val="008D61B7"/>
    <w:rsid w:val="008E1020"/>
    <w:rsid w:val="008E3041"/>
    <w:rsid w:val="008E4FB4"/>
    <w:rsid w:val="008E6825"/>
    <w:rsid w:val="008E68FE"/>
    <w:rsid w:val="008F30BD"/>
    <w:rsid w:val="00900EB9"/>
    <w:rsid w:val="00904F5E"/>
    <w:rsid w:val="00907074"/>
    <w:rsid w:val="00907276"/>
    <w:rsid w:val="00920804"/>
    <w:rsid w:val="00933B88"/>
    <w:rsid w:val="00936032"/>
    <w:rsid w:val="0094072C"/>
    <w:rsid w:val="0094076B"/>
    <w:rsid w:val="0094077E"/>
    <w:rsid w:val="009432F2"/>
    <w:rsid w:val="00945AC4"/>
    <w:rsid w:val="009464DB"/>
    <w:rsid w:val="00946726"/>
    <w:rsid w:val="00950587"/>
    <w:rsid w:val="009507AA"/>
    <w:rsid w:val="00950AF1"/>
    <w:rsid w:val="00952FE7"/>
    <w:rsid w:val="0095327E"/>
    <w:rsid w:val="0096066F"/>
    <w:rsid w:val="009674A3"/>
    <w:rsid w:val="009679A5"/>
    <w:rsid w:val="0097093C"/>
    <w:rsid w:val="009772D7"/>
    <w:rsid w:val="0098192F"/>
    <w:rsid w:val="009823BB"/>
    <w:rsid w:val="00986EEA"/>
    <w:rsid w:val="0098751C"/>
    <w:rsid w:val="0099173F"/>
    <w:rsid w:val="009A08B0"/>
    <w:rsid w:val="009A19D7"/>
    <w:rsid w:val="009B24D2"/>
    <w:rsid w:val="009B54F0"/>
    <w:rsid w:val="009B7110"/>
    <w:rsid w:val="009C22E3"/>
    <w:rsid w:val="009C52EB"/>
    <w:rsid w:val="009D4F0F"/>
    <w:rsid w:val="009E01A9"/>
    <w:rsid w:val="009E0423"/>
    <w:rsid w:val="009E1423"/>
    <w:rsid w:val="009E31DF"/>
    <w:rsid w:val="009E41FA"/>
    <w:rsid w:val="009E68CA"/>
    <w:rsid w:val="009F10D7"/>
    <w:rsid w:val="009F57F5"/>
    <w:rsid w:val="009F7CFD"/>
    <w:rsid w:val="00A10321"/>
    <w:rsid w:val="00A13016"/>
    <w:rsid w:val="00A13ACA"/>
    <w:rsid w:val="00A14BF1"/>
    <w:rsid w:val="00A15A6F"/>
    <w:rsid w:val="00A15EEE"/>
    <w:rsid w:val="00A175A0"/>
    <w:rsid w:val="00A247DD"/>
    <w:rsid w:val="00A25076"/>
    <w:rsid w:val="00A25379"/>
    <w:rsid w:val="00A27C49"/>
    <w:rsid w:val="00A31505"/>
    <w:rsid w:val="00A3368A"/>
    <w:rsid w:val="00A363C4"/>
    <w:rsid w:val="00A368E4"/>
    <w:rsid w:val="00A40879"/>
    <w:rsid w:val="00A40B27"/>
    <w:rsid w:val="00A41839"/>
    <w:rsid w:val="00A43644"/>
    <w:rsid w:val="00A53B27"/>
    <w:rsid w:val="00A64C5B"/>
    <w:rsid w:val="00A64D40"/>
    <w:rsid w:val="00A67D19"/>
    <w:rsid w:val="00A7066D"/>
    <w:rsid w:val="00A72273"/>
    <w:rsid w:val="00A73527"/>
    <w:rsid w:val="00A8250D"/>
    <w:rsid w:val="00A86524"/>
    <w:rsid w:val="00A904FA"/>
    <w:rsid w:val="00A92F16"/>
    <w:rsid w:val="00A939E4"/>
    <w:rsid w:val="00A95433"/>
    <w:rsid w:val="00AA142E"/>
    <w:rsid w:val="00AA1F1D"/>
    <w:rsid w:val="00AA29B3"/>
    <w:rsid w:val="00AA326E"/>
    <w:rsid w:val="00AA5EC6"/>
    <w:rsid w:val="00AA7219"/>
    <w:rsid w:val="00AB0693"/>
    <w:rsid w:val="00AB1FB0"/>
    <w:rsid w:val="00AB3094"/>
    <w:rsid w:val="00AB57E5"/>
    <w:rsid w:val="00AC06E7"/>
    <w:rsid w:val="00AC7764"/>
    <w:rsid w:val="00AD1D82"/>
    <w:rsid w:val="00AD2CF8"/>
    <w:rsid w:val="00AD6E34"/>
    <w:rsid w:val="00AE00D9"/>
    <w:rsid w:val="00AF3E39"/>
    <w:rsid w:val="00AF4007"/>
    <w:rsid w:val="00B02CD6"/>
    <w:rsid w:val="00B04202"/>
    <w:rsid w:val="00B1131F"/>
    <w:rsid w:val="00B1353D"/>
    <w:rsid w:val="00B201D9"/>
    <w:rsid w:val="00B23674"/>
    <w:rsid w:val="00B23FDF"/>
    <w:rsid w:val="00B311E5"/>
    <w:rsid w:val="00B34359"/>
    <w:rsid w:val="00B40622"/>
    <w:rsid w:val="00B50E32"/>
    <w:rsid w:val="00B53650"/>
    <w:rsid w:val="00B53E9D"/>
    <w:rsid w:val="00B56FF6"/>
    <w:rsid w:val="00B62A93"/>
    <w:rsid w:val="00B643CA"/>
    <w:rsid w:val="00B669D6"/>
    <w:rsid w:val="00B753FC"/>
    <w:rsid w:val="00B77838"/>
    <w:rsid w:val="00B81A14"/>
    <w:rsid w:val="00B84D22"/>
    <w:rsid w:val="00B8610D"/>
    <w:rsid w:val="00B902C6"/>
    <w:rsid w:val="00B90676"/>
    <w:rsid w:val="00B96DB8"/>
    <w:rsid w:val="00BA53B8"/>
    <w:rsid w:val="00BB38A8"/>
    <w:rsid w:val="00BB6134"/>
    <w:rsid w:val="00BB76E8"/>
    <w:rsid w:val="00BC1116"/>
    <w:rsid w:val="00BC3EA9"/>
    <w:rsid w:val="00BC5317"/>
    <w:rsid w:val="00BD0426"/>
    <w:rsid w:val="00BD46DC"/>
    <w:rsid w:val="00BD74A3"/>
    <w:rsid w:val="00BD7630"/>
    <w:rsid w:val="00BE0565"/>
    <w:rsid w:val="00BE4B02"/>
    <w:rsid w:val="00BE5467"/>
    <w:rsid w:val="00BE5AE6"/>
    <w:rsid w:val="00BE5C10"/>
    <w:rsid w:val="00BE7222"/>
    <w:rsid w:val="00BF16AB"/>
    <w:rsid w:val="00BF73FA"/>
    <w:rsid w:val="00C05F40"/>
    <w:rsid w:val="00C07554"/>
    <w:rsid w:val="00C119A8"/>
    <w:rsid w:val="00C238AA"/>
    <w:rsid w:val="00C30257"/>
    <w:rsid w:val="00C30DD8"/>
    <w:rsid w:val="00C31BA6"/>
    <w:rsid w:val="00C3561A"/>
    <w:rsid w:val="00C46058"/>
    <w:rsid w:val="00C47F2B"/>
    <w:rsid w:val="00C500C9"/>
    <w:rsid w:val="00C54238"/>
    <w:rsid w:val="00C63722"/>
    <w:rsid w:val="00C644DD"/>
    <w:rsid w:val="00C658BF"/>
    <w:rsid w:val="00C65F2A"/>
    <w:rsid w:val="00C67D13"/>
    <w:rsid w:val="00C71708"/>
    <w:rsid w:val="00C74007"/>
    <w:rsid w:val="00C77C9F"/>
    <w:rsid w:val="00C82FF9"/>
    <w:rsid w:val="00C83BAE"/>
    <w:rsid w:val="00C87397"/>
    <w:rsid w:val="00C87466"/>
    <w:rsid w:val="00C87AD6"/>
    <w:rsid w:val="00C9428B"/>
    <w:rsid w:val="00CA4BB3"/>
    <w:rsid w:val="00CA63D3"/>
    <w:rsid w:val="00CB342E"/>
    <w:rsid w:val="00CB49FA"/>
    <w:rsid w:val="00CC2405"/>
    <w:rsid w:val="00CC6E9D"/>
    <w:rsid w:val="00CD02C1"/>
    <w:rsid w:val="00CD323C"/>
    <w:rsid w:val="00CD7FFA"/>
    <w:rsid w:val="00CE08EA"/>
    <w:rsid w:val="00CE3D4E"/>
    <w:rsid w:val="00CE4CD5"/>
    <w:rsid w:val="00CF2728"/>
    <w:rsid w:val="00CF3BD8"/>
    <w:rsid w:val="00CF3DA8"/>
    <w:rsid w:val="00D06BFF"/>
    <w:rsid w:val="00D10F8E"/>
    <w:rsid w:val="00D11E9F"/>
    <w:rsid w:val="00D136E2"/>
    <w:rsid w:val="00D14BE6"/>
    <w:rsid w:val="00D16E0B"/>
    <w:rsid w:val="00D22D46"/>
    <w:rsid w:val="00D231AB"/>
    <w:rsid w:val="00D23919"/>
    <w:rsid w:val="00D265AF"/>
    <w:rsid w:val="00D30E75"/>
    <w:rsid w:val="00D35628"/>
    <w:rsid w:val="00D41D82"/>
    <w:rsid w:val="00D5141F"/>
    <w:rsid w:val="00D52271"/>
    <w:rsid w:val="00D57108"/>
    <w:rsid w:val="00D57D1E"/>
    <w:rsid w:val="00D60113"/>
    <w:rsid w:val="00D60816"/>
    <w:rsid w:val="00D60A23"/>
    <w:rsid w:val="00D62DAD"/>
    <w:rsid w:val="00D63EFE"/>
    <w:rsid w:val="00D648AD"/>
    <w:rsid w:val="00D72B39"/>
    <w:rsid w:val="00D75349"/>
    <w:rsid w:val="00D769E0"/>
    <w:rsid w:val="00D77E51"/>
    <w:rsid w:val="00D84F1C"/>
    <w:rsid w:val="00D85EA8"/>
    <w:rsid w:val="00D8772B"/>
    <w:rsid w:val="00D9208F"/>
    <w:rsid w:val="00D930F9"/>
    <w:rsid w:val="00D96E3A"/>
    <w:rsid w:val="00D974C3"/>
    <w:rsid w:val="00DA1632"/>
    <w:rsid w:val="00DA429F"/>
    <w:rsid w:val="00DA69EC"/>
    <w:rsid w:val="00DB0B79"/>
    <w:rsid w:val="00DB2296"/>
    <w:rsid w:val="00DB6097"/>
    <w:rsid w:val="00DC050B"/>
    <w:rsid w:val="00DC2813"/>
    <w:rsid w:val="00DC73A4"/>
    <w:rsid w:val="00DC77A3"/>
    <w:rsid w:val="00DD3705"/>
    <w:rsid w:val="00DD42D2"/>
    <w:rsid w:val="00DE643A"/>
    <w:rsid w:val="00DE65FD"/>
    <w:rsid w:val="00DE7C03"/>
    <w:rsid w:val="00DF19C9"/>
    <w:rsid w:val="00DF1ECB"/>
    <w:rsid w:val="00DF6325"/>
    <w:rsid w:val="00DF70A5"/>
    <w:rsid w:val="00E000A7"/>
    <w:rsid w:val="00E04571"/>
    <w:rsid w:val="00E04BCB"/>
    <w:rsid w:val="00E06555"/>
    <w:rsid w:val="00E06A0A"/>
    <w:rsid w:val="00E06DA3"/>
    <w:rsid w:val="00E07F50"/>
    <w:rsid w:val="00E14CC0"/>
    <w:rsid w:val="00E15B6D"/>
    <w:rsid w:val="00E16803"/>
    <w:rsid w:val="00E339AD"/>
    <w:rsid w:val="00E37642"/>
    <w:rsid w:val="00E46EBF"/>
    <w:rsid w:val="00E47668"/>
    <w:rsid w:val="00E51580"/>
    <w:rsid w:val="00E5165F"/>
    <w:rsid w:val="00E53978"/>
    <w:rsid w:val="00E542CB"/>
    <w:rsid w:val="00E5549E"/>
    <w:rsid w:val="00E55F03"/>
    <w:rsid w:val="00E63F2E"/>
    <w:rsid w:val="00E71B73"/>
    <w:rsid w:val="00E7238C"/>
    <w:rsid w:val="00E762A5"/>
    <w:rsid w:val="00E76D48"/>
    <w:rsid w:val="00E8067E"/>
    <w:rsid w:val="00E80E3B"/>
    <w:rsid w:val="00E9485A"/>
    <w:rsid w:val="00E96788"/>
    <w:rsid w:val="00EA0902"/>
    <w:rsid w:val="00EA365F"/>
    <w:rsid w:val="00EA5225"/>
    <w:rsid w:val="00EA5D9A"/>
    <w:rsid w:val="00EA620D"/>
    <w:rsid w:val="00EA78A7"/>
    <w:rsid w:val="00EB08D6"/>
    <w:rsid w:val="00EB0E23"/>
    <w:rsid w:val="00EB0E4F"/>
    <w:rsid w:val="00EC34BE"/>
    <w:rsid w:val="00EC5914"/>
    <w:rsid w:val="00ED136A"/>
    <w:rsid w:val="00ED5DE0"/>
    <w:rsid w:val="00EE4794"/>
    <w:rsid w:val="00EE5E3D"/>
    <w:rsid w:val="00EE7A77"/>
    <w:rsid w:val="00EF0AD5"/>
    <w:rsid w:val="00EF2767"/>
    <w:rsid w:val="00EF3DFA"/>
    <w:rsid w:val="00EF48B3"/>
    <w:rsid w:val="00EF68E7"/>
    <w:rsid w:val="00F036DB"/>
    <w:rsid w:val="00F03F89"/>
    <w:rsid w:val="00F10854"/>
    <w:rsid w:val="00F15E50"/>
    <w:rsid w:val="00F21E0D"/>
    <w:rsid w:val="00F22655"/>
    <w:rsid w:val="00F248EF"/>
    <w:rsid w:val="00F24E84"/>
    <w:rsid w:val="00F30F32"/>
    <w:rsid w:val="00F30FC8"/>
    <w:rsid w:val="00F33CEE"/>
    <w:rsid w:val="00F354FF"/>
    <w:rsid w:val="00F35B6C"/>
    <w:rsid w:val="00F3659C"/>
    <w:rsid w:val="00F36A8B"/>
    <w:rsid w:val="00F45FCE"/>
    <w:rsid w:val="00F53727"/>
    <w:rsid w:val="00F61741"/>
    <w:rsid w:val="00F62ED4"/>
    <w:rsid w:val="00F701C3"/>
    <w:rsid w:val="00F71068"/>
    <w:rsid w:val="00F73990"/>
    <w:rsid w:val="00F742E1"/>
    <w:rsid w:val="00F76236"/>
    <w:rsid w:val="00F81571"/>
    <w:rsid w:val="00F826EC"/>
    <w:rsid w:val="00F854F3"/>
    <w:rsid w:val="00F85C14"/>
    <w:rsid w:val="00F86A6A"/>
    <w:rsid w:val="00F86F75"/>
    <w:rsid w:val="00F92D74"/>
    <w:rsid w:val="00F95AC5"/>
    <w:rsid w:val="00FA62E3"/>
    <w:rsid w:val="00FB09BE"/>
    <w:rsid w:val="00FB2D73"/>
    <w:rsid w:val="00FB5362"/>
    <w:rsid w:val="00FB7321"/>
    <w:rsid w:val="00FB7437"/>
    <w:rsid w:val="00FC281D"/>
    <w:rsid w:val="00FC2EA0"/>
    <w:rsid w:val="00FC6416"/>
    <w:rsid w:val="00FC691A"/>
    <w:rsid w:val="00FC6E53"/>
    <w:rsid w:val="00FC70AC"/>
    <w:rsid w:val="00FE2CE0"/>
    <w:rsid w:val="00FF381B"/>
    <w:rsid w:val="00FF3BA2"/>
    <w:rsid w:val="00FF5AEB"/>
    <w:rsid w:val="00FF6058"/>
    <w:rsid w:val="00FF66BF"/>
    <w:rsid w:val="00FF6E55"/>
    <w:rsid w:val="25C69BA9"/>
    <w:rsid w:val="2B0E4B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C7AAD2"/>
  <w14:defaultImageDpi w14:val="32767"/>
  <w15:docId w15:val="{B3E9091E-1588-4660-8621-940537D37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C41"/>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paragraph" w:styleId="Heading6">
    <w:name w:val="heading 6"/>
    <w:basedOn w:val="Normal"/>
    <w:next w:val="Normal"/>
    <w:link w:val="Heading6Char"/>
    <w:uiPriority w:val="9"/>
    <w:semiHidden/>
    <w:unhideWhenUsed/>
    <w:qFormat/>
    <w:rsid w:val="00A363C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363C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363C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363C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3E7EAE"/>
    <w:pPr>
      <w:spacing w:before="1320" w:after="240" w:line="276" w:lineRule="auto"/>
    </w:pPr>
    <w:rPr>
      <w:rFonts w:ascii="Trebuchet MS" w:hAnsi="Trebuchet MS"/>
      <w:b/>
      <w:bCs/>
      <w:color w:val="1D4F91"/>
      <w:sz w:val="40"/>
      <w:szCs w:val="40"/>
    </w:rPr>
  </w:style>
  <w:style w:type="character" w:customStyle="1" w:styleId="TitleChar">
    <w:name w:val="Title Char"/>
    <w:basedOn w:val="DefaultParagraphFont"/>
    <w:link w:val="Title"/>
    <w:rsid w:val="003E7EAE"/>
    <w:rPr>
      <w:rFonts w:ascii="Trebuchet MS" w:eastAsia="Times New Roman" w:hAnsi="Trebuchet MS" w:cs="Times New Roman"/>
      <w:b/>
      <w:bCs/>
      <w:color w:val="1D4F91"/>
      <w:sz w:val="40"/>
      <w:szCs w:val="40"/>
      <w:lang w:val="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2">
    <w:name w:val="toc 2"/>
    <w:basedOn w:val="Normal"/>
    <w:next w:val="Normal"/>
    <w:autoRedefine/>
    <w:uiPriority w:val="39"/>
    <w:unhideWhenUsed/>
    <w:rsid w:val="00F92D74"/>
    <w:pPr>
      <w:spacing w:before="120" w:after="100" w:line="240" w:lineRule="auto"/>
      <w:ind w:left="220"/>
    </w:pPr>
    <w:rPr>
      <w:rFonts w:ascii="Calibri" w:eastAsia="Batang" w:hAnsi="Calibri" w:cstheme="minorBidi"/>
      <w:sz w:val="24"/>
      <w:szCs w:val="22"/>
    </w:rPr>
  </w:style>
  <w:style w:type="paragraph" w:styleId="TOCHeading">
    <w:name w:val="TOC Heading"/>
    <w:basedOn w:val="Heading1"/>
    <w:next w:val="Normal"/>
    <w:uiPriority w:val="39"/>
    <w:unhideWhenUsed/>
    <w:qFormat/>
    <w:rsid w:val="00F92D74"/>
    <w:pPr>
      <w:spacing w:before="240" w:after="0" w:line="259" w:lineRule="auto"/>
      <w:outlineLvl w:val="9"/>
    </w:pPr>
    <w:rPr>
      <w:rFonts w:asciiTheme="minorHAnsi" w:eastAsiaTheme="majorEastAsia" w:hAnsiTheme="minorHAnsi"/>
      <w:color w:val="2F5496" w:themeColor="accent1" w:themeShade="BF"/>
      <w:sz w:val="32"/>
      <w:szCs w:val="32"/>
      <w:lang w:eastAsia="en-US"/>
    </w:rPr>
  </w:style>
  <w:style w:type="paragraph" w:styleId="TOC3">
    <w:name w:val="toc 3"/>
    <w:basedOn w:val="Normal"/>
    <w:next w:val="Normal"/>
    <w:autoRedefine/>
    <w:uiPriority w:val="39"/>
    <w:unhideWhenUsed/>
    <w:rsid w:val="00F92D74"/>
    <w:pPr>
      <w:spacing w:before="120" w:after="100" w:line="240" w:lineRule="auto"/>
      <w:ind w:left="480"/>
    </w:pPr>
    <w:rPr>
      <w:rFonts w:ascii="Calibri" w:eastAsia="Batang" w:hAnsi="Calibri" w:cstheme="minorBidi"/>
      <w:sz w:val="24"/>
      <w:szCs w:val="22"/>
    </w:rPr>
  </w:style>
  <w:style w:type="paragraph" w:styleId="ListBullet2">
    <w:name w:val="List Bullet 2"/>
    <w:basedOn w:val="Normal"/>
    <w:uiPriority w:val="99"/>
    <w:unhideWhenUsed/>
    <w:rsid w:val="00F92D74"/>
    <w:pPr>
      <w:numPr>
        <w:numId w:val="15"/>
      </w:numPr>
      <w:spacing w:before="120" w:after="120" w:line="240" w:lineRule="auto"/>
      <w:contextualSpacing/>
    </w:pPr>
    <w:rPr>
      <w:rFonts w:ascii="Calibri" w:eastAsia="Batang" w:hAnsi="Calibri" w:cstheme="minorBidi"/>
      <w:sz w:val="24"/>
      <w:szCs w:val="22"/>
    </w:rPr>
  </w:style>
  <w:style w:type="character" w:styleId="CommentReference">
    <w:name w:val="annotation reference"/>
    <w:basedOn w:val="DefaultParagraphFont"/>
    <w:uiPriority w:val="99"/>
    <w:unhideWhenUsed/>
    <w:rsid w:val="00694C94"/>
    <w:rPr>
      <w:sz w:val="16"/>
      <w:szCs w:val="16"/>
    </w:rPr>
  </w:style>
  <w:style w:type="paragraph" w:styleId="CommentText">
    <w:name w:val="annotation text"/>
    <w:basedOn w:val="Normal"/>
    <w:link w:val="CommentTextChar"/>
    <w:uiPriority w:val="99"/>
    <w:unhideWhenUsed/>
    <w:rsid w:val="00694C94"/>
    <w:pPr>
      <w:spacing w:before="120" w:after="120" w:line="240" w:lineRule="auto"/>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694C94"/>
    <w:rPr>
      <w:rFonts w:ascii="Calibri" w:eastAsia="Batang" w:hAnsi="Calibri"/>
      <w:sz w:val="20"/>
      <w:szCs w:val="20"/>
      <w:lang w:val="en-AU"/>
    </w:rPr>
  </w:style>
  <w:style w:type="paragraph" w:customStyle="1" w:styleId="Default">
    <w:name w:val="Default"/>
    <w:rsid w:val="00694C94"/>
    <w:pPr>
      <w:autoSpaceDE w:val="0"/>
      <w:autoSpaceDN w:val="0"/>
      <w:adjustRightInd w:val="0"/>
    </w:pPr>
    <w:rPr>
      <w:rFonts w:ascii="Arial" w:eastAsia="Batang" w:hAnsi="Arial" w:cs="Arial"/>
      <w:color w:val="000000"/>
      <w:lang w:val="en-AU"/>
    </w:rPr>
  </w:style>
  <w:style w:type="paragraph" w:styleId="TOC1">
    <w:name w:val="toc 1"/>
    <w:basedOn w:val="Normal"/>
    <w:next w:val="Normal"/>
    <w:autoRedefine/>
    <w:uiPriority w:val="39"/>
    <w:unhideWhenUsed/>
    <w:rsid w:val="00297FE1"/>
    <w:pPr>
      <w:spacing w:after="100"/>
    </w:pPr>
  </w:style>
  <w:style w:type="paragraph" w:styleId="CommentSubject">
    <w:name w:val="annotation subject"/>
    <w:basedOn w:val="CommentText"/>
    <w:next w:val="CommentText"/>
    <w:link w:val="CommentSubjectChar"/>
    <w:uiPriority w:val="99"/>
    <w:semiHidden/>
    <w:unhideWhenUsed/>
    <w:rsid w:val="00E7238C"/>
    <w:pPr>
      <w:spacing w:before="240"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E7238C"/>
    <w:rPr>
      <w:rFonts w:ascii="Arial" w:eastAsia="Times New Roman" w:hAnsi="Arial" w:cs="Times New Roman"/>
      <w:b/>
      <w:bCs/>
      <w:sz w:val="20"/>
      <w:szCs w:val="20"/>
      <w:lang w:val="en-AU"/>
    </w:rPr>
  </w:style>
  <w:style w:type="character" w:styleId="FollowedHyperlink">
    <w:name w:val="FollowedHyperlink"/>
    <w:basedOn w:val="DefaultParagraphFont"/>
    <w:uiPriority w:val="99"/>
    <w:semiHidden/>
    <w:unhideWhenUsed/>
    <w:rsid w:val="001F16F5"/>
    <w:rPr>
      <w:color w:val="954F72" w:themeColor="followedHyperlink"/>
      <w:u w:val="single"/>
    </w:rPr>
  </w:style>
  <w:style w:type="paragraph" w:styleId="Revision">
    <w:name w:val="Revision"/>
    <w:hidden/>
    <w:uiPriority w:val="99"/>
    <w:semiHidden/>
    <w:rsid w:val="00B669D6"/>
    <w:rPr>
      <w:rFonts w:ascii="Arial" w:eastAsia="Times New Roman" w:hAnsi="Arial" w:cs="Times New Roman"/>
      <w:sz w:val="21"/>
      <w:lang w:val="en-AU"/>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8D61B7"/>
    <w:rPr>
      <w:rFonts w:ascii="Arial" w:eastAsia="Times New Roman" w:hAnsi="Arial" w:cs="Times New Roman"/>
      <w:sz w:val="21"/>
      <w:lang w:val="en-AU"/>
    </w:rPr>
  </w:style>
  <w:style w:type="paragraph" w:styleId="Bibliography">
    <w:name w:val="Bibliography"/>
    <w:basedOn w:val="Normal"/>
    <w:next w:val="Normal"/>
    <w:uiPriority w:val="37"/>
    <w:semiHidden/>
    <w:unhideWhenUsed/>
    <w:rsid w:val="00A363C4"/>
  </w:style>
  <w:style w:type="paragraph" w:styleId="BlockText">
    <w:name w:val="Block Text"/>
    <w:basedOn w:val="Normal"/>
    <w:uiPriority w:val="99"/>
    <w:semiHidden/>
    <w:unhideWhenUsed/>
    <w:rsid w:val="00A363C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A363C4"/>
    <w:pPr>
      <w:spacing w:after="120"/>
    </w:pPr>
  </w:style>
  <w:style w:type="character" w:customStyle="1" w:styleId="BodyTextChar">
    <w:name w:val="Body Text Char"/>
    <w:basedOn w:val="DefaultParagraphFont"/>
    <w:link w:val="BodyText"/>
    <w:uiPriority w:val="99"/>
    <w:semiHidden/>
    <w:rsid w:val="00A363C4"/>
    <w:rPr>
      <w:rFonts w:ascii="Arial" w:eastAsia="Times New Roman" w:hAnsi="Arial" w:cs="Times New Roman"/>
      <w:sz w:val="21"/>
      <w:lang w:val="en-AU"/>
    </w:rPr>
  </w:style>
  <w:style w:type="paragraph" w:styleId="BodyText2">
    <w:name w:val="Body Text 2"/>
    <w:basedOn w:val="Normal"/>
    <w:link w:val="BodyText2Char"/>
    <w:uiPriority w:val="99"/>
    <w:semiHidden/>
    <w:unhideWhenUsed/>
    <w:rsid w:val="00A363C4"/>
    <w:pPr>
      <w:spacing w:after="120" w:line="480" w:lineRule="auto"/>
    </w:pPr>
  </w:style>
  <w:style w:type="character" w:customStyle="1" w:styleId="BodyText2Char">
    <w:name w:val="Body Text 2 Char"/>
    <w:basedOn w:val="DefaultParagraphFont"/>
    <w:link w:val="BodyText2"/>
    <w:uiPriority w:val="99"/>
    <w:semiHidden/>
    <w:rsid w:val="00A363C4"/>
    <w:rPr>
      <w:rFonts w:ascii="Arial" w:eastAsia="Times New Roman" w:hAnsi="Arial" w:cs="Times New Roman"/>
      <w:sz w:val="21"/>
      <w:lang w:val="en-AU"/>
    </w:rPr>
  </w:style>
  <w:style w:type="paragraph" w:styleId="BodyText3">
    <w:name w:val="Body Text 3"/>
    <w:basedOn w:val="Normal"/>
    <w:link w:val="BodyText3Char"/>
    <w:uiPriority w:val="99"/>
    <w:semiHidden/>
    <w:unhideWhenUsed/>
    <w:rsid w:val="00A363C4"/>
    <w:pPr>
      <w:spacing w:after="120"/>
    </w:pPr>
    <w:rPr>
      <w:sz w:val="16"/>
      <w:szCs w:val="16"/>
    </w:rPr>
  </w:style>
  <w:style w:type="character" w:customStyle="1" w:styleId="BodyText3Char">
    <w:name w:val="Body Text 3 Char"/>
    <w:basedOn w:val="DefaultParagraphFont"/>
    <w:link w:val="BodyText3"/>
    <w:uiPriority w:val="99"/>
    <w:semiHidden/>
    <w:rsid w:val="00A363C4"/>
    <w:rPr>
      <w:rFonts w:ascii="Arial" w:eastAsia="Times New Roman" w:hAnsi="Arial" w:cs="Times New Roman"/>
      <w:sz w:val="16"/>
      <w:szCs w:val="16"/>
      <w:lang w:val="en-AU"/>
    </w:rPr>
  </w:style>
  <w:style w:type="paragraph" w:styleId="BodyTextFirstIndent">
    <w:name w:val="Body Text First Indent"/>
    <w:basedOn w:val="BodyText"/>
    <w:link w:val="BodyTextFirstIndentChar"/>
    <w:uiPriority w:val="99"/>
    <w:semiHidden/>
    <w:unhideWhenUsed/>
    <w:rsid w:val="00A363C4"/>
    <w:pPr>
      <w:spacing w:after="0"/>
      <w:ind w:firstLine="360"/>
    </w:pPr>
  </w:style>
  <w:style w:type="character" w:customStyle="1" w:styleId="BodyTextFirstIndentChar">
    <w:name w:val="Body Text First Indent Char"/>
    <w:basedOn w:val="BodyTextChar"/>
    <w:link w:val="BodyTextFirstIndent"/>
    <w:uiPriority w:val="99"/>
    <w:semiHidden/>
    <w:rsid w:val="00A363C4"/>
    <w:rPr>
      <w:rFonts w:ascii="Arial" w:eastAsia="Times New Roman" w:hAnsi="Arial" w:cs="Times New Roman"/>
      <w:sz w:val="21"/>
      <w:lang w:val="en-AU"/>
    </w:rPr>
  </w:style>
  <w:style w:type="paragraph" w:styleId="BodyTextIndent">
    <w:name w:val="Body Text Indent"/>
    <w:basedOn w:val="Normal"/>
    <w:link w:val="BodyTextIndentChar"/>
    <w:uiPriority w:val="99"/>
    <w:semiHidden/>
    <w:unhideWhenUsed/>
    <w:rsid w:val="00A363C4"/>
    <w:pPr>
      <w:spacing w:after="120"/>
      <w:ind w:left="283"/>
    </w:pPr>
  </w:style>
  <w:style w:type="character" w:customStyle="1" w:styleId="BodyTextIndentChar">
    <w:name w:val="Body Text Indent Char"/>
    <w:basedOn w:val="DefaultParagraphFont"/>
    <w:link w:val="BodyTextIndent"/>
    <w:uiPriority w:val="99"/>
    <w:semiHidden/>
    <w:rsid w:val="00A363C4"/>
    <w:rPr>
      <w:rFonts w:ascii="Arial" w:eastAsia="Times New Roman" w:hAnsi="Arial" w:cs="Times New Roman"/>
      <w:sz w:val="21"/>
      <w:lang w:val="en-AU"/>
    </w:rPr>
  </w:style>
  <w:style w:type="paragraph" w:styleId="BodyTextFirstIndent2">
    <w:name w:val="Body Text First Indent 2"/>
    <w:basedOn w:val="BodyTextIndent"/>
    <w:link w:val="BodyTextFirstIndent2Char"/>
    <w:uiPriority w:val="99"/>
    <w:semiHidden/>
    <w:unhideWhenUsed/>
    <w:rsid w:val="00A363C4"/>
    <w:pPr>
      <w:spacing w:after="0"/>
      <w:ind w:left="360" w:firstLine="360"/>
    </w:pPr>
  </w:style>
  <w:style w:type="character" w:customStyle="1" w:styleId="BodyTextFirstIndent2Char">
    <w:name w:val="Body Text First Indent 2 Char"/>
    <w:basedOn w:val="BodyTextIndentChar"/>
    <w:link w:val="BodyTextFirstIndent2"/>
    <w:uiPriority w:val="99"/>
    <w:semiHidden/>
    <w:rsid w:val="00A363C4"/>
    <w:rPr>
      <w:rFonts w:ascii="Arial" w:eastAsia="Times New Roman" w:hAnsi="Arial" w:cs="Times New Roman"/>
      <w:sz w:val="21"/>
      <w:lang w:val="en-AU"/>
    </w:rPr>
  </w:style>
  <w:style w:type="paragraph" w:styleId="BodyTextIndent2">
    <w:name w:val="Body Text Indent 2"/>
    <w:basedOn w:val="Normal"/>
    <w:link w:val="BodyTextIndent2Char"/>
    <w:uiPriority w:val="99"/>
    <w:semiHidden/>
    <w:unhideWhenUsed/>
    <w:rsid w:val="00A363C4"/>
    <w:pPr>
      <w:spacing w:after="120" w:line="480" w:lineRule="auto"/>
      <w:ind w:left="283"/>
    </w:pPr>
  </w:style>
  <w:style w:type="character" w:customStyle="1" w:styleId="BodyTextIndent2Char">
    <w:name w:val="Body Text Indent 2 Char"/>
    <w:basedOn w:val="DefaultParagraphFont"/>
    <w:link w:val="BodyTextIndent2"/>
    <w:uiPriority w:val="99"/>
    <w:semiHidden/>
    <w:rsid w:val="00A363C4"/>
    <w:rPr>
      <w:rFonts w:ascii="Arial" w:eastAsia="Times New Roman" w:hAnsi="Arial" w:cs="Times New Roman"/>
      <w:sz w:val="21"/>
      <w:lang w:val="en-AU"/>
    </w:rPr>
  </w:style>
  <w:style w:type="paragraph" w:styleId="BodyTextIndent3">
    <w:name w:val="Body Text Indent 3"/>
    <w:basedOn w:val="Normal"/>
    <w:link w:val="BodyTextIndent3Char"/>
    <w:uiPriority w:val="99"/>
    <w:semiHidden/>
    <w:unhideWhenUsed/>
    <w:rsid w:val="00A363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363C4"/>
    <w:rPr>
      <w:rFonts w:ascii="Arial" w:eastAsia="Times New Roman" w:hAnsi="Arial" w:cs="Times New Roman"/>
      <w:sz w:val="16"/>
      <w:szCs w:val="16"/>
      <w:lang w:val="en-AU"/>
    </w:rPr>
  </w:style>
  <w:style w:type="paragraph" w:styleId="Caption">
    <w:name w:val="caption"/>
    <w:basedOn w:val="Normal"/>
    <w:next w:val="Normal"/>
    <w:uiPriority w:val="35"/>
    <w:semiHidden/>
    <w:unhideWhenUsed/>
    <w:qFormat/>
    <w:rsid w:val="00A363C4"/>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A363C4"/>
    <w:pPr>
      <w:spacing w:before="0" w:line="240" w:lineRule="auto"/>
      <w:ind w:left="4252"/>
    </w:pPr>
  </w:style>
  <w:style w:type="character" w:customStyle="1" w:styleId="ClosingChar">
    <w:name w:val="Closing Char"/>
    <w:basedOn w:val="DefaultParagraphFont"/>
    <w:link w:val="Closing"/>
    <w:uiPriority w:val="99"/>
    <w:semiHidden/>
    <w:rsid w:val="00A363C4"/>
    <w:rPr>
      <w:rFonts w:ascii="Arial" w:eastAsia="Times New Roman" w:hAnsi="Arial" w:cs="Times New Roman"/>
      <w:sz w:val="21"/>
      <w:lang w:val="en-AU"/>
    </w:rPr>
  </w:style>
  <w:style w:type="paragraph" w:styleId="Date">
    <w:name w:val="Date"/>
    <w:basedOn w:val="Normal"/>
    <w:next w:val="Normal"/>
    <w:link w:val="DateChar"/>
    <w:uiPriority w:val="99"/>
    <w:semiHidden/>
    <w:unhideWhenUsed/>
    <w:rsid w:val="00A363C4"/>
  </w:style>
  <w:style w:type="character" w:customStyle="1" w:styleId="DateChar">
    <w:name w:val="Date Char"/>
    <w:basedOn w:val="DefaultParagraphFont"/>
    <w:link w:val="Date"/>
    <w:uiPriority w:val="99"/>
    <w:semiHidden/>
    <w:rsid w:val="00A363C4"/>
    <w:rPr>
      <w:rFonts w:ascii="Arial" w:eastAsia="Times New Roman" w:hAnsi="Arial" w:cs="Times New Roman"/>
      <w:sz w:val="21"/>
      <w:lang w:val="en-AU"/>
    </w:rPr>
  </w:style>
  <w:style w:type="paragraph" w:styleId="DocumentMap">
    <w:name w:val="Document Map"/>
    <w:basedOn w:val="Normal"/>
    <w:link w:val="DocumentMapChar"/>
    <w:uiPriority w:val="99"/>
    <w:semiHidden/>
    <w:unhideWhenUsed/>
    <w:rsid w:val="00A363C4"/>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63C4"/>
    <w:rPr>
      <w:rFonts w:ascii="Segoe UI" w:eastAsia="Times New Roman" w:hAnsi="Segoe UI" w:cs="Segoe UI"/>
      <w:sz w:val="16"/>
      <w:szCs w:val="16"/>
      <w:lang w:val="en-AU"/>
    </w:rPr>
  </w:style>
  <w:style w:type="paragraph" w:styleId="E-mailSignature">
    <w:name w:val="E-mail Signature"/>
    <w:basedOn w:val="Normal"/>
    <w:link w:val="E-mailSignatureChar"/>
    <w:uiPriority w:val="99"/>
    <w:semiHidden/>
    <w:unhideWhenUsed/>
    <w:rsid w:val="00A363C4"/>
    <w:pPr>
      <w:spacing w:before="0" w:line="240" w:lineRule="auto"/>
    </w:pPr>
  </w:style>
  <w:style w:type="character" w:customStyle="1" w:styleId="E-mailSignatureChar">
    <w:name w:val="E-mail Signature Char"/>
    <w:basedOn w:val="DefaultParagraphFont"/>
    <w:link w:val="E-mailSignature"/>
    <w:uiPriority w:val="99"/>
    <w:semiHidden/>
    <w:rsid w:val="00A363C4"/>
    <w:rPr>
      <w:rFonts w:ascii="Arial" w:eastAsia="Times New Roman" w:hAnsi="Arial" w:cs="Times New Roman"/>
      <w:sz w:val="21"/>
      <w:lang w:val="en-AU"/>
    </w:rPr>
  </w:style>
  <w:style w:type="paragraph" w:styleId="EndnoteText">
    <w:name w:val="endnote text"/>
    <w:basedOn w:val="Normal"/>
    <w:link w:val="EndnoteTextChar"/>
    <w:uiPriority w:val="99"/>
    <w:semiHidden/>
    <w:unhideWhenUsed/>
    <w:rsid w:val="00A363C4"/>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A363C4"/>
    <w:rPr>
      <w:rFonts w:ascii="Arial" w:eastAsia="Times New Roman" w:hAnsi="Arial" w:cs="Times New Roman"/>
      <w:sz w:val="20"/>
      <w:szCs w:val="20"/>
      <w:lang w:val="en-AU"/>
    </w:rPr>
  </w:style>
  <w:style w:type="paragraph" w:styleId="EnvelopeAddress">
    <w:name w:val="envelope address"/>
    <w:basedOn w:val="Normal"/>
    <w:uiPriority w:val="99"/>
    <w:semiHidden/>
    <w:unhideWhenUsed/>
    <w:rsid w:val="00A363C4"/>
    <w:pPr>
      <w:framePr w:w="7920" w:h="1980" w:hRule="exact" w:hSpace="180" w:wrap="auto" w:hAnchor="page" w:xAlign="center" w:yAlign="bottom"/>
      <w:spacing w:before="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363C4"/>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363C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363C4"/>
    <w:rPr>
      <w:rFonts w:ascii="Arial" w:eastAsia="Times New Roman" w:hAnsi="Arial" w:cs="Times New Roman"/>
      <w:sz w:val="20"/>
      <w:szCs w:val="20"/>
      <w:lang w:val="en-AU"/>
    </w:rPr>
  </w:style>
  <w:style w:type="character" w:customStyle="1" w:styleId="Heading6Char">
    <w:name w:val="Heading 6 Char"/>
    <w:basedOn w:val="DefaultParagraphFont"/>
    <w:link w:val="Heading6"/>
    <w:uiPriority w:val="9"/>
    <w:semiHidden/>
    <w:rsid w:val="00A363C4"/>
    <w:rPr>
      <w:rFonts w:asciiTheme="majorHAnsi" w:eastAsiaTheme="majorEastAsia" w:hAnsiTheme="majorHAnsi" w:cstheme="majorBidi"/>
      <w:color w:val="1F3763" w:themeColor="accent1" w:themeShade="7F"/>
      <w:sz w:val="21"/>
      <w:lang w:val="en-AU"/>
    </w:rPr>
  </w:style>
  <w:style w:type="character" w:customStyle="1" w:styleId="Heading7Char">
    <w:name w:val="Heading 7 Char"/>
    <w:basedOn w:val="DefaultParagraphFont"/>
    <w:link w:val="Heading7"/>
    <w:uiPriority w:val="9"/>
    <w:semiHidden/>
    <w:rsid w:val="00A363C4"/>
    <w:rPr>
      <w:rFonts w:asciiTheme="majorHAnsi" w:eastAsiaTheme="majorEastAsia" w:hAnsiTheme="majorHAnsi" w:cstheme="majorBidi"/>
      <w:i/>
      <w:iCs/>
      <w:color w:val="1F3763" w:themeColor="accent1" w:themeShade="7F"/>
      <w:sz w:val="21"/>
      <w:lang w:val="en-AU"/>
    </w:rPr>
  </w:style>
  <w:style w:type="character" w:customStyle="1" w:styleId="Heading8Char">
    <w:name w:val="Heading 8 Char"/>
    <w:basedOn w:val="DefaultParagraphFont"/>
    <w:link w:val="Heading8"/>
    <w:uiPriority w:val="9"/>
    <w:semiHidden/>
    <w:rsid w:val="00A363C4"/>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A363C4"/>
    <w:rPr>
      <w:rFonts w:asciiTheme="majorHAnsi" w:eastAsiaTheme="majorEastAsia" w:hAnsiTheme="majorHAnsi" w:cstheme="majorBidi"/>
      <w:i/>
      <w:iCs/>
      <w:color w:val="272727" w:themeColor="text1" w:themeTint="D8"/>
      <w:sz w:val="21"/>
      <w:szCs w:val="21"/>
      <w:lang w:val="en-AU"/>
    </w:rPr>
  </w:style>
  <w:style w:type="paragraph" w:styleId="HTMLAddress">
    <w:name w:val="HTML Address"/>
    <w:basedOn w:val="Normal"/>
    <w:link w:val="HTMLAddressChar"/>
    <w:uiPriority w:val="99"/>
    <w:semiHidden/>
    <w:unhideWhenUsed/>
    <w:rsid w:val="00A363C4"/>
    <w:pPr>
      <w:spacing w:before="0" w:line="240" w:lineRule="auto"/>
    </w:pPr>
    <w:rPr>
      <w:i/>
      <w:iCs/>
    </w:rPr>
  </w:style>
  <w:style w:type="character" w:customStyle="1" w:styleId="HTMLAddressChar">
    <w:name w:val="HTML Address Char"/>
    <w:basedOn w:val="DefaultParagraphFont"/>
    <w:link w:val="HTMLAddress"/>
    <w:uiPriority w:val="99"/>
    <w:semiHidden/>
    <w:rsid w:val="00A363C4"/>
    <w:rPr>
      <w:rFonts w:ascii="Arial" w:eastAsia="Times New Roman" w:hAnsi="Arial" w:cs="Times New Roman"/>
      <w:i/>
      <w:iCs/>
      <w:sz w:val="21"/>
      <w:lang w:val="en-AU"/>
    </w:rPr>
  </w:style>
  <w:style w:type="paragraph" w:styleId="HTMLPreformatted">
    <w:name w:val="HTML Preformatted"/>
    <w:basedOn w:val="Normal"/>
    <w:link w:val="HTMLPreformattedChar"/>
    <w:uiPriority w:val="99"/>
    <w:semiHidden/>
    <w:unhideWhenUsed/>
    <w:rsid w:val="00A363C4"/>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363C4"/>
    <w:rPr>
      <w:rFonts w:ascii="Consolas" w:eastAsia="Times New Roman" w:hAnsi="Consolas" w:cs="Times New Roman"/>
      <w:sz w:val="20"/>
      <w:szCs w:val="20"/>
      <w:lang w:val="en-AU"/>
    </w:rPr>
  </w:style>
  <w:style w:type="paragraph" w:styleId="Index1">
    <w:name w:val="index 1"/>
    <w:basedOn w:val="Normal"/>
    <w:next w:val="Normal"/>
    <w:autoRedefine/>
    <w:uiPriority w:val="99"/>
    <w:semiHidden/>
    <w:unhideWhenUsed/>
    <w:rsid w:val="00A363C4"/>
    <w:pPr>
      <w:spacing w:before="0" w:line="240" w:lineRule="auto"/>
      <w:ind w:left="210" w:hanging="210"/>
    </w:pPr>
  </w:style>
  <w:style w:type="paragraph" w:styleId="Index2">
    <w:name w:val="index 2"/>
    <w:basedOn w:val="Normal"/>
    <w:next w:val="Normal"/>
    <w:autoRedefine/>
    <w:uiPriority w:val="99"/>
    <w:semiHidden/>
    <w:unhideWhenUsed/>
    <w:rsid w:val="00A363C4"/>
    <w:pPr>
      <w:spacing w:before="0" w:line="240" w:lineRule="auto"/>
      <w:ind w:left="420" w:hanging="210"/>
    </w:pPr>
  </w:style>
  <w:style w:type="paragraph" w:styleId="Index3">
    <w:name w:val="index 3"/>
    <w:basedOn w:val="Normal"/>
    <w:next w:val="Normal"/>
    <w:autoRedefine/>
    <w:uiPriority w:val="99"/>
    <w:semiHidden/>
    <w:unhideWhenUsed/>
    <w:rsid w:val="00A363C4"/>
    <w:pPr>
      <w:spacing w:before="0" w:line="240" w:lineRule="auto"/>
      <w:ind w:left="630" w:hanging="210"/>
    </w:pPr>
  </w:style>
  <w:style w:type="paragraph" w:styleId="Index4">
    <w:name w:val="index 4"/>
    <w:basedOn w:val="Normal"/>
    <w:next w:val="Normal"/>
    <w:autoRedefine/>
    <w:uiPriority w:val="99"/>
    <w:semiHidden/>
    <w:unhideWhenUsed/>
    <w:rsid w:val="00A363C4"/>
    <w:pPr>
      <w:spacing w:before="0" w:line="240" w:lineRule="auto"/>
      <w:ind w:left="840" w:hanging="210"/>
    </w:pPr>
  </w:style>
  <w:style w:type="paragraph" w:styleId="Index5">
    <w:name w:val="index 5"/>
    <w:basedOn w:val="Normal"/>
    <w:next w:val="Normal"/>
    <w:autoRedefine/>
    <w:uiPriority w:val="99"/>
    <w:semiHidden/>
    <w:unhideWhenUsed/>
    <w:rsid w:val="00A363C4"/>
    <w:pPr>
      <w:spacing w:before="0" w:line="240" w:lineRule="auto"/>
      <w:ind w:left="1050" w:hanging="210"/>
    </w:pPr>
  </w:style>
  <w:style w:type="paragraph" w:styleId="Index6">
    <w:name w:val="index 6"/>
    <w:basedOn w:val="Normal"/>
    <w:next w:val="Normal"/>
    <w:autoRedefine/>
    <w:uiPriority w:val="99"/>
    <w:semiHidden/>
    <w:unhideWhenUsed/>
    <w:rsid w:val="00A363C4"/>
    <w:pPr>
      <w:spacing w:before="0" w:line="240" w:lineRule="auto"/>
      <w:ind w:left="1260" w:hanging="210"/>
    </w:pPr>
  </w:style>
  <w:style w:type="paragraph" w:styleId="Index7">
    <w:name w:val="index 7"/>
    <w:basedOn w:val="Normal"/>
    <w:next w:val="Normal"/>
    <w:autoRedefine/>
    <w:uiPriority w:val="99"/>
    <w:semiHidden/>
    <w:unhideWhenUsed/>
    <w:rsid w:val="00A363C4"/>
    <w:pPr>
      <w:spacing w:before="0" w:line="240" w:lineRule="auto"/>
      <w:ind w:left="1470" w:hanging="210"/>
    </w:pPr>
  </w:style>
  <w:style w:type="paragraph" w:styleId="Index8">
    <w:name w:val="index 8"/>
    <w:basedOn w:val="Normal"/>
    <w:next w:val="Normal"/>
    <w:autoRedefine/>
    <w:uiPriority w:val="99"/>
    <w:semiHidden/>
    <w:unhideWhenUsed/>
    <w:rsid w:val="00A363C4"/>
    <w:pPr>
      <w:spacing w:before="0" w:line="240" w:lineRule="auto"/>
      <w:ind w:left="1680" w:hanging="210"/>
    </w:pPr>
  </w:style>
  <w:style w:type="paragraph" w:styleId="Index9">
    <w:name w:val="index 9"/>
    <w:basedOn w:val="Normal"/>
    <w:next w:val="Normal"/>
    <w:autoRedefine/>
    <w:uiPriority w:val="99"/>
    <w:semiHidden/>
    <w:unhideWhenUsed/>
    <w:rsid w:val="00A363C4"/>
    <w:pPr>
      <w:spacing w:before="0" w:line="240" w:lineRule="auto"/>
      <w:ind w:left="1890" w:hanging="210"/>
    </w:pPr>
  </w:style>
  <w:style w:type="paragraph" w:styleId="IndexHeading">
    <w:name w:val="index heading"/>
    <w:basedOn w:val="Normal"/>
    <w:next w:val="Index1"/>
    <w:uiPriority w:val="99"/>
    <w:semiHidden/>
    <w:unhideWhenUsed/>
    <w:rsid w:val="00A363C4"/>
    <w:rPr>
      <w:rFonts w:asciiTheme="majorHAnsi" w:eastAsiaTheme="majorEastAsia" w:hAnsiTheme="majorHAnsi" w:cstheme="majorBidi"/>
      <w:b/>
      <w:bCs/>
    </w:rPr>
  </w:style>
  <w:style w:type="paragraph" w:styleId="List">
    <w:name w:val="List"/>
    <w:basedOn w:val="Normal"/>
    <w:uiPriority w:val="99"/>
    <w:semiHidden/>
    <w:unhideWhenUsed/>
    <w:rsid w:val="00A363C4"/>
    <w:pPr>
      <w:ind w:left="283" w:hanging="283"/>
      <w:contextualSpacing/>
    </w:pPr>
  </w:style>
  <w:style w:type="paragraph" w:styleId="List2">
    <w:name w:val="List 2"/>
    <w:basedOn w:val="Normal"/>
    <w:uiPriority w:val="99"/>
    <w:semiHidden/>
    <w:unhideWhenUsed/>
    <w:rsid w:val="00A363C4"/>
    <w:pPr>
      <w:ind w:left="566" w:hanging="283"/>
      <w:contextualSpacing/>
    </w:pPr>
  </w:style>
  <w:style w:type="paragraph" w:styleId="List3">
    <w:name w:val="List 3"/>
    <w:basedOn w:val="Normal"/>
    <w:uiPriority w:val="99"/>
    <w:semiHidden/>
    <w:unhideWhenUsed/>
    <w:rsid w:val="00A363C4"/>
    <w:pPr>
      <w:ind w:left="849" w:hanging="283"/>
      <w:contextualSpacing/>
    </w:pPr>
  </w:style>
  <w:style w:type="paragraph" w:styleId="List4">
    <w:name w:val="List 4"/>
    <w:basedOn w:val="Normal"/>
    <w:uiPriority w:val="99"/>
    <w:semiHidden/>
    <w:unhideWhenUsed/>
    <w:rsid w:val="00A363C4"/>
    <w:pPr>
      <w:ind w:left="1132" w:hanging="283"/>
      <w:contextualSpacing/>
    </w:pPr>
  </w:style>
  <w:style w:type="paragraph" w:styleId="List5">
    <w:name w:val="List 5"/>
    <w:basedOn w:val="Normal"/>
    <w:uiPriority w:val="99"/>
    <w:semiHidden/>
    <w:unhideWhenUsed/>
    <w:rsid w:val="00A363C4"/>
    <w:pPr>
      <w:ind w:left="1415" w:hanging="283"/>
      <w:contextualSpacing/>
    </w:pPr>
  </w:style>
  <w:style w:type="paragraph" w:styleId="ListBullet3">
    <w:name w:val="List Bullet 3"/>
    <w:basedOn w:val="Normal"/>
    <w:uiPriority w:val="99"/>
    <w:semiHidden/>
    <w:unhideWhenUsed/>
    <w:rsid w:val="00A363C4"/>
    <w:pPr>
      <w:numPr>
        <w:numId w:val="39"/>
      </w:numPr>
      <w:contextualSpacing/>
    </w:pPr>
  </w:style>
  <w:style w:type="paragraph" w:styleId="ListBullet4">
    <w:name w:val="List Bullet 4"/>
    <w:basedOn w:val="Normal"/>
    <w:uiPriority w:val="99"/>
    <w:semiHidden/>
    <w:unhideWhenUsed/>
    <w:rsid w:val="00A363C4"/>
    <w:pPr>
      <w:numPr>
        <w:numId w:val="40"/>
      </w:numPr>
      <w:contextualSpacing/>
    </w:pPr>
  </w:style>
  <w:style w:type="paragraph" w:styleId="ListBullet5">
    <w:name w:val="List Bullet 5"/>
    <w:basedOn w:val="Normal"/>
    <w:uiPriority w:val="99"/>
    <w:semiHidden/>
    <w:unhideWhenUsed/>
    <w:rsid w:val="00A363C4"/>
    <w:pPr>
      <w:numPr>
        <w:numId w:val="41"/>
      </w:numPr>
      <w:contextualSpacing/>
    </w:pPr>
  </w:style>
  <w:style w:type="paragraph" w:styleId="ListContinue">
    <w:name w:val="List Continue"/>
    <w:basedOn w:val="Normal"/>
    <w:uiPriority w:val="99"/>
    <w:semiHidden/>
    <w:unhideWhenUsed/>
    <w:rsid w:val="00A363C4"/>
    <w:pPr>
      <w:spacing w:after="120"/>
      <w:ind w:left="283"/>
      <w:contextualSpacing/>
    </w:pPr>
  </w:style>
  <w:style w:type="paragraph" w:styleId="ListContinue2">
    <w:name w:val="List Continue 2"/>
    <w:basedOn w:val="Normal"/>
    <w:uiPriority w:val="99"/>
    <w:semiHidden/>
    <w:unhideWhenUsed/>
    <w:rsid w:val="00A363C4"/>
    <w:pPr>
      <w:spacing w:after="120"/>
      <w:ind w:left="566"/>
      <w:contextualSpacing/>
    </w:pPr>
  </w:style>
  <w:style w:type="paragraph" w:styleId="ListContinue3">
    <w:name w:val="List Continue 3"/>
    <w:basedOn w:val="Normal"/>
    <w:uiPriority w:val="99"/>
    <w:semiHidden/>
    <w:unhideWhenUsed/>
    <w:rsid w:val="00A363C4"/>
    <w:pPr>
      <w:spacing w:after="120"/>
      <w:ind w:left="849"/>
      <w:contextualSpacing/>
    </w:pPr>
  </w:style>
  <w:style w:type="paragraph" w:styleId="ListContinue4">
    <w:name w:val="List Continue 4"/>
    <w:basedOn w:val="Normal"/>
    <w:uiPriority w:val="99"/>
    <w:semiHidden/>
    <w:unhideWhenUsed/>
    <w:rsid w:val="00A363C4"/>
    <w:pPr>
      <w:spacing w:after="120"/>
      <w:ind w:left="1132"/>
      <w:contextualSpacing/>
    </w:pPr>
  </w:style>
  <w:style w:type="paragraph" w:styleId="ListContinue5">
    <w:name w:val="List Continue 5"/>
    <w:basedOn w:val="Normal"/>
    <w:uiPriority w:val="99"/>
    <w:semiHidden/>
    <w:unhideWhenUsed/>
    <w:rsid w:val="00A363C4"/>
    <w:pPr>
      <w:spacing w:after="120"/>
      <w:ind w:left="1415"/>
      <w:contextualSpacing/>
    </w:pPr>
  </w:style>
  <w:style w:type="paragraph" w:styleId="ListNumber3">
    <w:name w:val="List Number 3"/>
    <w:basedOn w:val="Normal"/>
    <w:uiPriority w:val="99"/>
    <w:semiHidden/>
    <w:unhideWhenUsed/>
    <w:rsid w:val="00A363C4"/>
    <w:pPr>
      <w:numPr>
        <w:numId w:val="42"/>
      </w:numPr>
      <w:contextualSpacing/>
    </w:pPr>
  </w:style>
  <w:style w:type="paragraph" w:styleId="ListNumber4">
    <w:name w:val="List Number 4"/>
    <w:basedOn w:val="Normal"/>
    <w:uiPriority w:val="99"/>
    <w:semiHidden/>
    <w:unhideWhenUsed/>
    <w:rsid w:val="00A363C4"/>
    <w:pPr>
      <w:numPr>
        <w:numId w:val="43"/>
      </w:numPr>
      <w:contextualSpacing/>
    </w:pPr>
  </w:style>
  <w:style w:type="paragraph" w:styleId="ListNumber5">
    <w:name w:val="List Number 5"/>
    <w:basedOn w:val="Normal"/>
    <w:uiPriority w:val="99"/>
    <w:semiHidden/>
    <w:unhideWhenUsed/>
    <w:rsid w:val="00A363C4"/>
    <w:pPr>
      <w:numPr>
        <w:numId w:val="44"/>
      </w:numPr>
      <w:contextualSpacing/>
    </w:pPr>
  </w:style>
  <w:style w:type="paragraph" w:styleId="MacroText">
    <w:name w:val="macro"/>
    <w:link w:val="MacroTextChar"/>
    <w:uiPriority w:val="99"/>
    <w:semiHidden/>
    <w:unhideWhenUsed/>
    <w:rsid w:val="00A363C4"/>
    <w:pPr>
      <w:tabs>
        <w:tab w:val="left" w:pos="480"/>
        <w:tab w:val="left" w:pos="960"/>
        <w:tab w:val="left" w:pos="1440"/>
        <w:tab w:val="left" w:pos="1920"/>
        <w:tab w:val="left" w:pos="2400"/>
        <w:tab w:val="left" w:pos="2880"/>
        <w:tab w:val="left" w:pos="3360"/>
        <w:tab w:val="left" w:pos="3840"/>
        <w:tab w:val="left" w:pos="4320"/>
      </w:tabs>
      <w:spacing w:before="240" w:line="260" w:lineRule="auto"/>
    </w:pPr>
    <w:rPr>
      <w:rFonts w:ascii="Consolas" w:eastAsia="Times New Roman" w:hAnsi="Consolas" w:cs="Times New Roman"/>
      <w:sz w:val="20"/>
      <w:szCs w:val="20"/>
      <w:lang w:val="en-AU"/>
    </w:rPr>
  </w:style>
  <w:style w:type="character" w:customStyle="1" w:styleId="MacroTextChar">
    <w:name w:val="Macro Text Char"/>
    <w:basedOn w:val="DefaultParagraphFont"/>
    <w:link w:val="MacroText"/>
    <w:uiPriority w:val="99"/>
    <w:semiHidden/>
    <w:rsid w:val="00A363C4"/>
    <w:rPr>
      <w:rFonts w:ascii="Consolas" w:eastAsia="Times New Roman" w:hAnsi="Consolas" w:cs="Times New Roman"/>
      <w:sz w:val="20"/>
      <w:szCs w:val="20"/>
      <w:lang w:val="en-AU"/>
    </w:rPr>
  </w:style>
  <w:style w:type="paragraph" w:styleId="MessageHeader">
    <w:name w:val="Message Header"/>
    <w:basedOn w:val="Normal"/>
    <w:link w:val="MessageHeaderChar"/>
    <w:uiPriority w:val="99"/>
    <w:semiHidden/>
    <w:unhideWhenUsed/>
    <w:rsid w:val="00A363C4"/>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363C4"/>
    <w:rPr>
      <w:rFonts w:asciiTheme="majorHAnsi" w:eastAsiaTheme="majorEastAsia" w:hAnsiTheme="majorHAnsi" w:cstheme="majorBidi"/>
      <w:shd w:val="pct20" w:color="auto" w:fill="auto"/>
      <w:lang w:val="en-AU"/>
    </w:rPr>
  </w:style>
  <w:style w:type="paragraph" w:styleId="NoSpacing">
    <w:name w:val="No Spacing"/>
    <w:uiPriority w:val="1"/>
    <w:qFormat/>
    <w:rsid w:val="00A363C4"/>
    <w:rPr>
      <w:rFonts w:ascii="Arial" w:eastAsia="Times New Roman" w:hAnsi="Arial" w:cs="Times New Roman"/>
      <w:sz w:val="21"/>
      <w:lang w:val="en-AU"/>
    </w:rPr>
  </w:style>
  <w:style w:type="paragraph" w:styleId="NormalWeb">
    <w:name w:val="Normal (Web)"/>
    <w:basedOn w:val="Normal"/>
    <w:uiPriority w:val="99"/>
    <w:semiHidden/>
    <w:unhideWhenUsed/>
    <w:rsid w:val="00A363C4"/>
    <w:rPr>
      <w:rFonts w:ascii="Times New Roman" w:hAnsi="Times New Roman"/>
      <w:sz w:val="24"/>
    </w:rPr>
  </w:style>
  <w:style w:type="paragraph" w:styleId="NormalIndent">
    <w:name w:val="Normal Indent"/>
    <w:basedOn w:val="Normal"/>
    <w:uiPriority w:val="99"/>
    <w:semiHidden/>
    <w:unhideWhenUsed/>
    <w:rsid w:val="00A363C4"/>
    <w:pPr>
      <w:ind w:left="720"/>
    </w:pPr>
  </w:style>
  <w:style w:type="paragraph" w:styleId="NoteHeading">
    <w:name w:val="Note Heading"/>
    <w:basedOn w:val="Normal"/>
    <w:next w:val="Normal"/>
    <w:link w:val="NoteHeadingChar"/>
    <w:uiPriority w:val="99"/>
    <w:semiHidden/>
    <w:unhideWhenUsed/>
    <w:rsid w:val="00A363C4"/>
    <w:pPr>
      <w:spacing w:before="0" w:line="240" w:lineRule="auto"/>
    </w:pPr>
  </w:style>
  <w:style w:type="character" w:customStyle="1" w:styleId="NoteHeadingChar">
    <w:name w:val="Note Heading Char"/>
    <w:basedOn w:val="DefaultParagraphFont"/>
    <w:link w:val="NoteHeading"/>
    <w:uiPriority w:val="99"/>
    <w:semiHidden/>
    <w:rsid w:val="00A363C4"/>
    <w:rPr>
      <w:rFonts w:ascii="Arial" w:eastAsia="Times New Roman" w:hAnsi="Arial" w:cs="Times New Roman"/>
      <w:sz w:val="21"/>
      <w:lang w:val="en-AU"/>
    </w:rPr>
  </w:style>
  <w:style w:type="paragraph" w:styleId="PlainText">
    <w:name w:val="Plain Text"/>
    <w:basedOn w:val="Normal"/>
    <w:link w:val="PlainTextChar"/>
    <w:uiPriority w:val="99"/>
    <w:semiHidden/>
    <w:unhideWhenUsed/>
    <w:rsid w:val="00A363C4"/>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363C4"/>
    <w:rPr>
      <w:rFonts w:ascii="Consolas" w:eastAsia="Times New Roman" w:hAnsi="Consolas" w:cs="Times New Roman"/>
      <w:sz w:val="21"/>
      <w:szCs w:val="21"/>
      <w:lang w:val="en-AU"/>
    </w:rPr>
  </w:style>
  <w:style w:type="paragraph" w:styleId="Quote">
    <w:name w:val="Quote"/>
    <w:basedOn w:val="Normal"/>
    <w:next w:val="Normal"/>
    <w:link w:val="QuoteChar"/>
    <w:uiPriority w:val="29"/>
    <w:qFormat/>
    <w:rsid w:val="00A363C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363C4"/>
    <w:rPr>
      <w:rFonts w:ascii="Arial" w:eastAsia="Times New Roman" w:hAnsi="Arial" w:cs="Times New Roman"/>
      <w:i/>
      <w:iCs/>
      <w:color w:val="404040" w:themeColor="text1" w:themeTint="BF"/>
      <w:sz w:val="21"/>
      <w:lang w:val="en-AU"/>
    </w:rPr>
  </w:style>
  <w:style w:type="paragraph" w:styleId="Salutation">
    <w:name w:val="Salutation"/>
    <w:basedOn w:val="Normal"/>
    <w:next w:val="Normal"/>
    <w:link w:val="SalutationChar"/>
    <w:uiPriority w:val="99"/>
    <w:semiHidden/>
    <w:unhideWhenUsed/>
    <w:rsid w:val="00A363C4"/>
  </w:style>
  <w:style w:type="character" w:customStyle="1" w:styleId="SalutationChar">
    <w:name w:val="Salutation Char"/>
    <w:basedOn w:val="DefaultParagraphFont"/>
    <w:link w:val="Salutation"/>
    <w:uiPriority w:val="99"/>
    <w:semiHidden/>
    <w:rsid w:val="00A363C4"/>
    <w:rPr>
      <w:rFonts w:ascii="Arial" w:eastAsia="Times New Roman" w:hAnsi="Arial" w:cs="Times New Roman"/>
      <w:sz w:val="21"/>
      <w:lang w:val="en-AU"/>
    </w:rPr>
  </w:style>
  <w:style w:type="paragraph" w:styleId="Signature">
    <w:name w:val="Signature"/>
    <w:basedOn w:val="Normal"/>
    <w:link w:val="SignatureChar"/>
    <w:uiPriority w:val="99"/>
    <w:semiHidden/>
    <w:unhideWhenUsed/>
    <w:rsid w:val="00A363C4"/>
    <w:pPr>
      <w:spacing w:before="0" w:line="240" w:lineRule="auto"/>
      <w:ind w:left="4252"/>
    </w:pPr>
  </w:style>
  <w:style w:type="character" w:customStyle="1" w:styleId="SignatureChar">
    <w:name w:val="Signature Char"/>
    <w:basedOn w:val="DefaultParagraphFont"/>
    <w:link w:val="Signature"/>
    <w:uiPriority w:val="99"/>
    <w:semiHidden/>
    <w:rsid w:val="00A363C4"/>
    <w:rPr>
      <w:rFonts w:ascii="Arial" w:eastAsia="Times New Roman" w:hAnsi="Arial" w:cs="Times New Roman"/>
      <w:sz w:val="21"/>
      <w:lang w:val="en-AU"/>
    </w:rPr>
  </w:style>
  <w:style w:type="paragraph" w:styleId="Subtitle">
    <w:name w:val="Subtitle"/>
    <w:basedOn w:val="Normal"/>
    <w:next w:val="Normal"/>
    <w:link w:val="SubtitleChar"/>
    <w:uiPriority w:val="11"/>
    <w:qFormat/>
    <w:rsid w:val="00A363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363C4"/>
    <w:rPr>
      <w:rFonts w:eastAsiaTheme="minorEastAsia"/>
      <w:color w:val="5A5A5A" w:themeColor="text1" w:themeTint="A5"/>
      <w:spacing w:val="15"/>
      <w:sz w:val="22"/>
      <w:szCs w:val="22"/>
      <w:lang w:val="en-AU"/>
    </w:rPr>
  </w:style>
  <w:style w:type="paragraph" w:styleId="TableofAuthorities">
    <w:name w:val="table of authorities"/>
    <w:basedOn w:val="Normal"/>
    <w:next w:val="Normal"/>
    <w:uiPriority w:val="99"/>
    <w:semiHidden/>
    <w:unhideWhenUsed/>
    <w:rsid w:val="00A363C4"/>
    <w:pPr>
      <w:ind w:left="210" w:hanging="210"/>
    </w:pPr>
  </w:style>
  <w:style w:type="paragraph" w:styleId="TableofFigures">
    <w:name w:val="table of figures"/>
    <w:basedOn w:val="Normal"/>
    <w:next w:val="Normal"/>
    <w:uiPriority w:val="99"/>
    <w:semiHidden/>
    <w:unhideWhenUsed/>
    <w:rsid w:val="00A363C4"/>
  </w:style>
  <w:style w:type="paragraph" w:styleId="TOAHeading">
    <w:name w:val="toa heading"/>
    <w:basedOn w:val="Normal"/>
    <w:next w:val="Normal"/>
    <w:uiPriority w:val="99"/>
    <w:semiHidden/>
    <w:unhideWhenUsed/>
    <w:rsid w:val="00A363C4"/>
    <w:pPr>
      <w:spacing w:before="120"/>
    </w:pPr>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A363C4"/>
    <w:pPr>
      <w:spacing w:after="100"/>
      <w:ind w:left="630"/>
    </w:pPr>
  </w:style>
  <w:style w:type="paragraph" w:styleId="TOC5">
    <w:name w:val="toc 5"/>
    <w:basedOn w:val="Normal"/>
    <w:next w:val="Normal"/>
    <w:autoRedefine/>
    <w:uiPriority w:val="39"/>
    <w:semiHidden/>
    <w:unhideWhenUsed/>
    <w:rsid w:val="00A363C4"/>
    <w:pPr>
      <w:spacing w:after="100"/>
      <w:ind w:left="840"/>
    </w:pPr>
  </w:style>
  <w:style w:type="paragraph" w:styleId="TOC6">
    <w:name w:val="toc 6"/>
    <w:basedOn w:val="Normal"/>
    <w:next w:val="Normal"/>
    <w:autoRedefine/>
    <w:uiPriority w:val="39"/>
    <w:semiHidden/>
    <w:unhideWhenUsed/>
    <w:rsid w:val="00A363C4"/>
    <w:pPr>
      <w:spacing w:after="100"/>
      <w:ind w:left="1050"/>
    </w:pPr>
  </w:style>
  <w:style w:type="paragraph" w:styleId="TOC7">
    <w:name w:val="toc 7"/>
    <w:basedOn w:val="Normal"/>
    <w:next w:val="Normal"/>
    <w:autoRedefine/>
    <w:uiPriority w:val="39"/>
    <w:semiHidden/>
    <w:unhideWhenUsed/>
    <w:rsid w:val="00A363C4"/>
    <w:pPr>
      <w:spacing w:after="100"/>
      <w:ind w:left="1260"/>
    </w:pPr>
  </w:style>
  <w:style w:type="paragraph" w:styleId="TOC8">
    <w:name w:val="toc 8"/>
    <w:basedOn w:val="Normal"/>
    <w:next w:val="Normal"/>
    <w:autoRedefine/>
    <w:uiPriority w:val="39"/>
    <w:semiHidden/>
    <w:unhideWhenUsed/>
    <w:rsid w:val="00A363C4"/>
    <w:pPr>
      <w:spacing w:after="100"/>
      <w:ind w:left="1470"/>
    </w:pPr>
  </w:style>
  <w:style w:type="paragraph" w:styleId="TOC9">
    <w:name w:val="toc 9"/>
    <w:basedOn w:val="Normal"/>
    <w:next w:val="Normal"/>
    <w:autoRedefine/>
    <w:uiPriority w:val="39"/>
    <w:semiHidden/>
    <w:unhideWhenUsed/>
    <w:rsid w:val="00A363C4"/>
    <w:pPr>
      <w:spacing w:after="100"/>
      <w:ind w:left="1680"/>
    </w:pPr>
  </w:style>
  <w:style w:type="character" w:customStyle="1" w:styleId="normaltextrun">
    <w:name w:val="normaltextrun"/>
    <w:basedOn w:val="DefaultParagraphFont"/>
    <w:rsid w:val="002267A1"/>
  </w:style>
  <w:style w:type="character" w:customStyle="1" w:styleId="eop">
    <w:name w:val="eop"/>
    <w:basedOn w:val="DefaultParagraphFont"/>
    <w:rsid w:val="002267A1"/>
  </w:style>
  <w:style w:type="character" w:styleId="Mention">
    <w:name w:val="Mention"/>
    <w:basedOn w:val="DefaultParagraphFont"/>
    <w:uiPriority w:val="99"/>
    <w:unhideWhenUsed/>
    <w:rsid w:val="00AB30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680544927">
      <w:bodyDiv w:val="1"/>
      <w:marLeft w:val="0"/>
      <w:marRight w:val="0"/>
      <w:marTop w:val="0"/>
      <w:marBottom w:val="0"/>
      <w:divBdr>
        <w:top w:val="none" w:sz="0" w:space="0" w:color="auto"/>
        <w:left w:val="none" w:sz="0" w:space="0" w:color="auto"/>
        <w:bottom w:val="none" w:sz="0" w:space="0" w:color="auto"/>
        <w:right w:val="none" w:sz="0" w:space="0" w:color="auto"/>
      </w:divBdr>
      <w:divsChild>
        <w:div w:id="1396639">
          <w:marLeft w:val="0"/>
          <w:marRight w:val="0"/>
          <w:marTop w:val="0"/>
          <w:marBottom w:val="0"/>
          <w:divBdr>
            <w:top w:val="none" w:sz="0" w:space="0" w:color="auto"/>
            <w:left w:val="none" w:sz="0" w:space="0" w:color="auto"/>
            <w:bottom w:val="none" w:sz="0" w:space="0" w:color="auto"/>
            <w:right w:val="none" w:sz="0" w:space="0" w:color="auto"/>
          </w:divBdr>
        </w:div>
        <w:div w:id="35282235">
          <w:marLeft w:val="0"/>
          <w:marRight w:val="0"/>
          <w:marTop w:val="0"/>
          <w:marBottom w:val="0"/>
          <w:divBdr>
            <w:top w:val="none" w:sz="0" w:space="0" w:color="auto"/>
            <w:left w:val="none" w:sz="0" w:space="0" w:color="auto"/>
            <w:bottom w:val="none" w:sz="0" w:space="0" w:color="auto"/>
            <w:right w:val="none" w:sz="0" w:space="0" w:color="auto"/>
          </w:divBdr>
        </w:div>
        <w:div w:id="960379875">
          <w:marLeft w:val="0"/>
          <w:marRight w:val="0"/>
          <w:marTop w:val="0"/>
          <w:marBottom w:val="0"/>
          <w:divBdr>
            <w:top w:val="none" w:sz="0" w:space="0" w:color="auto"/>
            <w:left w:val="none" w:sz="0" w:space="0" w:color="auto"/>
            <w:bottom w:val="none" w:sz="0" w:space="0" w:color="auto"/>
            <w:right w:val="none" w:sz="0" w:space="0" w:color="auto"/>
          </w:divBdr>
        </w:div>
      </w:divsChild>
    </w:div>
    <w:div w:id="1461457720">
      <w:bodyDiv w:val="1"/>
      <w:marLeft w:val="0"/>
      <w:marRight w:val="0"/>
      <w:marTop w:val="0"/>
      <w:marBottom w:val="0"/>
      <w:divBdr>
        <w:top w:val="none" w:sz="0" w:space="0" w:color="auto"/>
        <w:left w:val="none" w:sz="0" w:space="0" w:color="auto"/>
        <w:bottom w:val="none" w:sz="0" w:space="0" w:color="auto"/>
        <w:right w:val="none" w:sz="0" w:space="0" w:color="auto"/>
      </w:divBdr>
      <w:divsChild>
        <w:div w:id="360789464">
          <w:marLeft w:val="0"/>
          <w:marRight w:val="0"/>
          <w:marTop w:val="0"/>
          <w:marBottom w:val="0"/>
          <w:divBdr>
            <w:top w:val="none" w:sz="0" w:space="0" w:color="auto"/>
            <w:left w:val="none" w:sz="0" w:space="0" w:color="auto"/>
            <w:bottom w:val="none" w:sz="0" w:space="0" w:color="auto"/>
            <w:right w:val="none" w:sz="0" w:space="0" w:color="auto"/>
          </w:divBdr>
          <w:divsChild>
            <w:div w:id="664631628">
              <w:marLeft w:val="0"/>
              <w:marRight w:val="0"/>
              <w:marTop w:val="0"/>
              <w:marBottom w:val="0"/>
              <w:divBdr>
                <w:top w:val="none" w:sz="0" w:space="0" w:color="auto"/>
                <w:left w:val="none" w:sz="0" w:space="0" w:color="auto"/>
                <w:bottom w:val="none" w:sz="0" w:space="0" w:color="auto"/>
                <w:right w:val="none" w:sz="0" w:space="0" w:color="auto"/>
              </w:divBdr>
            </w:div>
          </w:divsChild>
        </w:div>
        <w:div w:id="1754744134">
          <w:marLeft w:val="0"/>
          <w:marRight w:val="0"/>
          <w:marTop w:val="0"/>
          <w:marBottom w:val="0"/>
          <w:divBdr>
            <w:top w:val="none" w:sz="0" w:space="0" w:color="auto"/>
            <w:left w:val="none" w:sz="0" w:space="0" w:color="auto"/>
            <w:bottom w:val="none" w:sz="0" w:space="0" w:color="auto"/>
            <w:right w:val="none" w:sz="0" w:space="0" w:color="auto"/>
          </w:divBdr>
          <w:divsChild>
            <w:div w:id="654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2816">
      <w:bodyDiv w:val="1"/>
      <w:marLeft w:val="0"/>
      <w:marRight w:val="0"/>
      <w:marTop w:val="0"/>
      <w:marBottom w:val="0"/>
      <w:divBdr>
        <w:top w:val="none" w:sz="0" w:space="0" w:color="auto"/>
        <w:left w:val="none" w:sz="0" w:space="0" w:color="auto"/>
        <w:bottom w:val="none" w:sz="0" w:space="0" w:color="auto"/>
        <w:right w:val="none" w:sz="0" w:space="0" w:color="auto"/>
      </w:divBdr>
      <w:divsChild>
        <w:div w:id="419832358">
          <w:marLeft w:val="0"/>
          <w:marRight w:val="0"/>
          <w:marTop w:val="0"/>
          <w:marBottom w:val="0"/>
          <w:divBdr>
            <w:top w:val="none" w:sz="0" w:space="0" w:color="auto"/>
            <w:left w:val="none" w:sz="0" w:space="0" w:color="auto"/>
            <w:bottom w:val="none" w:sz="0" w:space="0" w:color="auto"/>
            <w:right w:val="none" w:sz="0" w:space="0" w:color="auto"/>
          </w:divBdr>
        </w:div>
        <w:div w:id="1447390655">
          <w:marLeft w:val="0"/>
          <w:marRight w:val="0"/>
          <w:marTop w:val="0"/>
          <w:marBottom w:val="0"/>
          <w:divBdr>
            <w:top w:val="none" w:sz="0" w:space="0" w:color="auto"/>
            <w:left w:val="none" w:sz="0" w:space="0" w:color="auto"/>
            <w:bottom w:val="none" w:sz="0" w:space="0" w:color="auto"/>
            <w:right w:val="none" w:sz="0" w:space="0" w:color="auto"/>
          </w:divBdr>
        </w:div>
        <w:div w:id="1576816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1.xml"/><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jp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hyperlink" Target="https://www.health.gov.au/resources/publications/short-term-restorative-care-programme-manual" TargetMode="External"/><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health.gov.au/resources/publications/my-aged-care-assessor-portal-user-guide-8-referring-for-services" TargetMode="External"/><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health.gov.au/resources/publications/my-aged-care-assessment-manual" TargetMode="External"/><Relationship Id="rId43" Type="http://schemas.openxmlformats.org/officeDocument/2006/relationships/hyperlink" Target="https://www.health.gov.au/resources/publications/my-aged-care-assessment-manual-effective-1-july-2024" TargetMode="External"/><Relationship Id="rId48" Type="http://schemas.openxmlformats.org/officeDocument/2006/relationships/image" Target="media/image35.png"/><Relationship Id="rId56" Type="http://schemas.openxmlformats.org/officeDocument/2006/relationships/image" Target="media/image42.jp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ww.health.gov.au/resources/publications/my-aged-care-assessment-manual-effective-1-july-2024" TargetMode="External"/><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jp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jpg"/><Relationship Id="rId78" Type="http://schemas.openxmlformats.org/officeDocument/2006/relationships/hyperlink" Target="https://www.health.gov.au/resources/publications/my-aged-care-assessor-portal-user-guide-8-referring-for-services" TargetMode="External"/><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JPG"/><Relationship Id="rId99" Type="http://schemas.openxmlformats.org/officeDocument/2006/relationships/image" Target="media/image83.jpg"/><Relationship Id="rId101" Type="http://schemas.openxmlformats.org/officeDocument/2006/relationships/image" Target="media/image85.png"/><Relationship Id="rId12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3.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1.png"/></Relationships>
</file>

<file path=word/_rels/header3.xml.rels><?xml version="1.0" encoding="UTF-8" standalone="yes"?>
<Relationships xmlns="http://schemas.openxmlformats.org/package/2006/relationships"><Relationship Id="rId1"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59B17-C618-433C-BC31-E798DAAB5DC6}">
  <ds:schemaRefs>
    <ds:schemaRef ds:uri="http://purl.org/dc/dcmitype/"/>
    <ds:schemaRef ds:uri="b353f763-10e1-493f-8335-1108962fa474"/>
    <ds:schemaRef ds:uri="http://purl.org/dc/elements/1.1/"/>
    <ds:schemaRef ds:uri="http://schemas.microsoft.com/office/2006/metadata/properties"/>
    <ds:schemaRef ds:uri="d0c05866-aea6-438d-aba6-5c3128dda2b4"/>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39B1062-F9BF-4FCD-8FC2-75891AC53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4.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5807</Words>
  <Characters>32533</Characters>
  <Application>Microsoft Office Word</Application>
  <DocSecurity>0</DocSecurity>
  <Lines>1251</Lines>
  <Paragraphs>871</Paragraphs>
  <ScaleCrop>false</ScaleCrop>
  <HeadingPairs>
    <vt:vector size="2" baseType="variant">
      <vt:variant>
        <vt:lpstr>Title</vt:lpstr>
      </vt:variant>
      <vt:variant>
        <vt:i4>1</vt:i4>
      </vt:variant>
    </vt:vector>
  </HeadingPairs>
  <TitlesOfParts>
    <vt:vector size="1" baseType="lpstr">
      <vt:lpstr>Assessor Portal User Guide 7 - Completing a Support Plan and Support Plan Review</vt:lpstr>
    </vt:vector>
  </TitlesOfParts>
  <Manager/>
  <Company/>
  <LinksUpToDate>false</LinksUpToDate>
  <CharactersWithSpaces>37469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Assessor Portal User Guide 7 - Completing a Support Plan and Support Plan Review</dc:title>
  <dc:subject>Aged Care</dc:subject>
  <dc:creator>Australian Government Department of Health and Aged Care</dc:creator>
  <cp:keywords>Aged care; Senior Australians; My Aged Care</cp:keywords>
  <dc:description>Current version - additional minor SAS workforce change Dec 2024
Previous version - SAS Workforce Dec 2024</dc:description>
  <cp:revision>2</cp:revision>
  <cp:lastPrinted>2024-12-13T03:36:00Z</cp:lastPrinted>
  <dcterms:created xsi:type="dcterms:W3CDTF">2025-02-21T02:54:00Z</dcterms:created>
  <dcterms:modified xsi:type="dcterms:W3CDTF">2025-02-21T02:54:00Z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ies>
</file>