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15609" w14:textId="27965955" w:rsidR="00B75111" w:rsidRPr="00177C36" w:rsidRDefault="00177C36" w:rsidP="00B75111">
      <w:pPr>
        <w:spacing w:before="1560" w:after="240" w:line="240" w:lineRule="auto"/>
        <w:rPr>
          <w:rFonts w:ascii="Trebuchet MS" w:hAnsi="Trebuchet MS"/>
          <w:b/>
          <w:bCs/>
          <w:color w:val="1D4F91"/>
          <w:sz w:val="39"/>
          <w:szCs w:val="39"/>
        </w:rPr>
      </w:pPr>
      <w:bookmarkStart w:id="0" w:name="_Hlk119660988"/>
      <w:bookmarkEnd w:id="0"/>
      <w:r w:rsidRPr="00177C36">
        <w:rPr>
          <w:rFonts w:ascii="Trebuchet MS" w:hAnsi="Trebuchet MS"/>
          <w:b/>
          <w:color w:val="1D4F91"/>
          <w:sz w:val="39"/>
          <w:szCs w:val="39"/>
        </w:rPr>
        <w:t>Hospital Portal</w:t>
      </w:r>
      <w:r w:rsidRPr="00177C36">
        <w:rPr>
          <w:b/>
          <w:sz w:val="39"/>
          <w:szCs w:val="39"/>
        </w:rPr>
        <w:t xml:space="preserve"> </w:t>
      </w:r>
      <w:r w:rsidRPr="00177C36">
        <w:rPr>
          <w:rFonts w:ascii="Trebuchet MS" w:hAnsi="Trebuchet MS"/>
          <w:b/>
          <w:color w:val="1D4F91"/>
          <w:sz w:val="39"/>
          <w:szCs w:val="39"/>
        </w:rPr>
        <w:t xml:space="preserve">User </w:t>
      </w:r>
      <w:r w:rsidR="00B75111" w:rsidRPr="00177C36">
        <w:rPr>
          <w:rFonts w:ascii="Trebuchet MS" w:hAnsi="Trebuchet MS"/>
          <w:b/>
          <w:color w:val="1D4F91"/>
          <w:sz w:val="39"/>
          <w:szCs w:val="39"/>
        </w:rPr>
        <w:t>Guide</w:t>
      </w:r>
      <w:r w:rsidR="00415297">
        <w:rPr>
          <w:rFonts w:ascii="Trebuchet MS" w:hAnsi="Trebuchet MS"/>
          <w:b/>
          <w:color w:val="1D4F91"/>
          <w:sz w:val="39"/>
          <w:szCs w:val="39"/>
        </w:rPr>
        <w:t xml:space="preserve"> </w:t>
      </w:r>
      <w:r w:rsidR="00B75111" w:rsidRPr="00177C36">
        <w:rPr>
          <w:rFonts w:ascii="Trebuchet MS" w:hAnsi="Trebuchet MS"/>
          <w:b/>
          <w:color w:val="1D4F91"/>
          <w:sz w:val="39"/>
          <w:szCs w:val="39"/>
        </w:rPr>
        <w:t>–</w:t>
      </w:r>
      <w:r w:rsidR="00B75111" w:rsidRPr="00177C36">
        <w:rPr>
          <w:rFonts w:ascii="Trebuchet MS" w:hAnsi="Trebuchet MS"/>
          <w:bCs/>
          <w:color w:val="1D4F91"/>
          <w:sz w:val="39"/>
          <w:szCs w:val="39"/>
        </w:rPr>
        <w:t xml:space="preserve"> </w:t>
      </w:r>
      <w:r w:rsidR="004269B8">
        <w:rPr>
          <w:rFonts w:ascii="Trebuchet MS" w:hAnsi="Trebuchet MS"/>
          <w:b/>
          <w:color w:val="1D4F91"/>
          <w:sz w:val="39"/>
          <w:szCs w:val="39"/>
        </w:rPr>
        <w:t>N</w:t>
      </w:r>
      <w:r w:rsidR="00B75111" w:rsidRPr="00177C36">
        <w:rPr>
          <w:rFonts w:ascii="Trebuchet MS" w:hAnsi="Trebuchet MS"/>
          <w:b/>
          <w:color w:val="1D4F91"/>
          <w:sz w:val="39"/>
          <w:szCs w:val="39"/>
        </w:rPr>
        <w:t>avigating the client record</w:t>
      </w:r>
    </w:p>
    <w:p w14:paraId="3D0141B4" w14:textId="0D32D297" w:rsidR="00A77CA3" w:rsidRPr="00C3547A" w:rsidRDefault="00177C36" w:rsidP="00A77CA3">
      <w:pPr>
        <w:pStyle w:val="IntenseQuote"/>
        <w:rPr>
          <w:color w:val="auto"/>
          <w:sz w:val="22"/>
          <w:szCs w:val="22"/>
        </w:rPr>
      </w:pPr>
      <w:r w:rsidRPr="00C3547A">
        <w:rPr>
          <w:color w:val="auto"/>
          <w:sz w:val="22"/>
          <w:szCs w:val="22"/>
        </w:rPr>
        <w:t xml:space="preserve">This guide </w:t>
      </w:r>
      <w:r w:rsidR="00D21A4B" w:rsidRPr="00C3547A">
        <w:rPr>
          <w:color w:val="auto"/>
          <w:sz w:val="22"/>
          <w:szCs w:val="22"/>
        </w:rPr>
        <w:t>provides an overview of the hospital portal</w:t>
      </w:r>
      <w:r w:rsidR="00A77CA3" w:rsidRPr="00C3547A">
        <w:rPr>
          <w:color w:val="auto"/>
          <w:sz w:val="22"/>
          <w:szCs w:val="22"/>
        </w:rPr>
        <w:t xml:space="preserve"> and </w:t>
      </w:r>
      <w:r w:rsidR="00D21A4B" w:rsidRPr="00C3547A">
        <w:rPr>
          <w:color w:val="auto"/>
          <w:sz w:val="22"/>
          <w:szCs w:val="22"/>
        </w:rPr>
        <w:t xml:space="preserve">how </w:t>
      </w:r>
      <w:r w:rsidR="00A77CA3" w:rsidRPr="00C3547A">
        <w:rPr>
          <w:color w:val="auto"/>
          <w:sz w:val="22"/>
          <w:szCs w:val="22"/>
        </w:rPr>
        <w:t xml:space="preserve">authorised hospital staff can use the portal </w:t>
      </w:r>
      <w:r w:rsidR="00D21A4B" w:rsidRPr="00C3547A">
        <w:rPr>
          <w:color w:val="auto"/>
          <w:sz w:val="22"/>
          <w:szCs w:val="22"/>
        </w:rPr>
        <w:t xml:space="preserve">to </w:t>
      </w:r>
      <w:r w:rsidR="00A77CA3" w:rsidRPr="00C3547A">
        <w:rPr>
          <w:color w:val="auto"/>
          <w:sz w:val="22"/>
          <w:szCs w:val="22"/>
        </w:rPr>
        <w:t>view</w:t>
      </w:r>
      <w:r w:rsidR="00D21A4B" w:rsidRPr="00C3547A">
        <w:rPr>
          <w:color w:val="auto"/>
          <w:sz w:val="22"/>
          <w:szCs w:val="22"/>
        </w:rPr>
        <w:t xml:space="preserve"> </w:t>
      </w:r>
      <w:r w:rsidR="00A77CA3" w:rsidRPr="00C3547A">
        <w:rPr>
          <w:color w:val="auto"/>
          <w:sz w:val="22"/>
          <w:szCs w:val="22"/>
        </w:rPr>
        <w:t>patient information in My Aged Care client records</w:t>
      </w:r>
      <w:r w:rsidR="0099114C">
        <w:rPr>
          <w:color w:val="auto"/>
          <w:sz w:val="22"/>
          <w:szCs w:val="22"/>
        </w:rPr>
        <w:t>.</w:t>
      </w:r>
      <w:r w:rsidR="00A77CA3" w:rsidRPr="00C3547A">
        <w:rPr>
          <w:color w:val="auto"/>
          <w:sz w:val="22"/>
          <w:szCs w:val="22"/>
        </w:rPr>
        <w:t xml:space="preserve"> </w:t>
      </w:r>
      <w:r w:rsidR="0099114C">
        <w:rPr>
          <w:color w:val="auto"/>
          <w:sz w:val="22"/>
          <w:szCs w:val="22"/>
        </w:rPr>
        <w:t xml:space="preserve">This </w:t>
      </w:r>
      <w:r w:rsidR="00A77CA3" w:rsidRPr="00C3547A">
        <w:rPr>
          <w:color w:val="auto"/>
          <w:sz w:val="22"/>
          <w:szCs w:val="22"/>
        </w:rPr>
        <w:t>streamline</w:t>
      </w:r>
      <w:r w:rsidR="0099114C">
        <w:rPr>
          <w:color w:val="auto"/>
          <w:sz w:val="22"/>
          <w:szCs w:val="22"/>
        </w:rPr>
        <w:t>s</w:t>
      </w:r>
      <w:r w:rsidR="00A77CA3" w:rsidRPr="00C3547A">
        <w:rPr>
          <w:color w:val="auto"/>
          <w:sz w:val="22"/>
          <w:szCs w:val="22"/>
        </w:rPr>
        <w:t xml:space="preserve"> the discharge planning process for older </w:t>
      </w:r>
      <w:r w:rsidR="00E36500">
        <w:rPr>
          <w:color w:val="auto"/>
          <w:sz w:val="22"/>
          <w:szCs w:val="22"/>
        </w:rPr>
        <w:t xml:space="preserve">people from hospital and safely </w:t>
      </w:r>
      <w:r w:rsidR="00A77CA3" w:rsidRPr="00C3547A">
        <w:rPr>
          <w:color w:val="auto"/>
          <w:sz w:val="22"/>
          <w:szCs w:val="22"/>
        </w:rPr>
        <w:t>back into their homes.</w:t>
      </w:r>
    </w:p>
    <w:p w14:paraId="16995AEA" w14:textId="79CACA27" w:rsidR="00A77CA3" w:rsidRPr="00C3547A" w:rsidRDefault="00A77CA3" w:rsidP="00A77CA3">
      <w:pPr>
        <w:spacing w:line="259" w:lineRule="auto"/>
        <w:rPr>
          <w:iCs/>
          <w:sz w:val="22"/>
          <w:szCs w:val="22"/>
        </w:rPr>
      </w:pPr>
      <w:r w:rsidRPr="00C3547A">
        <w:rPr>
          <w:iCs/>
          <w:sz w:val="22"/>
          <w:szCs w:val="22"/>
        </w:rPr>
        <w:t xml:space="preserve">The </w:t>
      </w:r>
      <w:r w:rsidR="00AE6ED8" w:rsidRPr="00C3547A">
        <w:rPr>
          <w:iCs/>
          <w:sz w:val="22"/>
          <w:szCs w:val="22"/>
        </w:rPr>
        <w:t>h</w:t>
      </w:r>
      <w:r w:rsidRPr="00C3547A">
        <w:rPr>
          <w:iCs/>
          <w:sz w:val="22"/>
          <w:szCs w:val="22"/>
        </w:rPr>
        <w:t>ospital</w:t>
      </w:r>
      <w:r w:rsidR="00AE6ED8" w:rsidRPr="00C3547A">
        <w:rPr>
          <w:iCs/>
          <w:sz w:val="22"/>
          <w:szCs w:val="22"/>
        </w:rPr>
        <w:t xml:space="preserve"> portal</w:t>
      </w:r>
      <w:r w:rsidRPr="00C3547A">
        <w:rPr>
          <w:iCs/>
          <w:sz w:val="22"/>
          <w:szCs w:val="22"/>
        </w:rPr>
        <w:t xml:space="preserve"> </w:t>
      </w:r>
      <w:r w:rsidR="002936CB">
        <w:rPr>
          <w:iCs/>
          <w:sz w:val="22"/>
          <w:szCs w:val="22"/>
        </w:rPr>
        <w:t xml:space="preserve">enables </w:t>
      </w:r>
      <w:r w:rsidR="0099114C">
        <w:rPr>
          <w:iCs/>
          <w:sz w:val="22"/>
          <w:szCs w:val="22"/>
        </w:rPr>
        <w:t>users to:</w:t>
      </w:r>
    </w:p>
    <w:p w14:paraId="4F6D9C67" w14:textId="20AB0430" w:rsidR="00A77CA3" w:rsidRPr="00C3547A" w:rsidRDefault="00C3547A" w:rsidP="00A77CA3">
      <w:pPr>
        <w:pStyle w:val="ListParagraph"/>
        <w:numPr>
          <w:ilvl w:val="0"/>
          <w:numId w:val="25"/>
        </w:numPr>
        <w:spacing w:before="120" w:after="120" w:line="259" w:lineRule="auto"/>
        <w:ind w:left="714" w:hanging="357"/>
        <w:contextualSpacing w:val="0"/>
        <w:rPr>
          <w:iCs/>
          <w:sz w:val="22"/>
          <w:szCs w:val="22"/>
        </w:rPr>
      </w:pPr>
      <w:r w:rsidRPr="00C3547A">
        <w:rPr>
          <w:iCs/>
          <w:sz w:val="22"/>
          <w:szCs w:val="22"/>
        </w:rPr>
        <w:t>s</w:t>
      </w:r>
      <w:r w:rsidR="00A77CA3" w:rsidRPr="00C3547A">
        <w:rPr>
          <w:iCs/>
          <w:sz w:val="22"/>
          <w:szCs w:val="22"/>
        </w:rPr>
        <w:t>earch for a client registered in My Aged Care</w:t>
      </w:r>
    </w:p>
    <w:p w14:paraId="2F2EBBED" w14:textId="0B16DA4E" w:rsidR="00A77CA3" w:rsidRPr="00C3547A" w:rsidRDefault="00C3547A" w:rsidP="00A77CA3">
      <w:pPr>
        <w:pStyle w:val="ListParagraph"/>
        <w:numPr>
          <w:ilvl w:val="0"/>
          <w:numId w:val="25"/>
        </w:numPr>
        <w:spacing w:before="120" w:after="120" w:line="259" w:lineRule="auto"/>
        <w:ind w:left="714" w:hanging="357"/>
        <w:contextualSpacing w:val="0"/>
        <w:rPr>
          <w:iCs/>
          <w:sz w:val="22"/>
          <w:szCs w:val="22"/>
        </w:rPr>
      </w:pPr>
      <w:r w:rsidRPr="00C3547A">
        <w:rPr>
          <w:iCs/>
          <w:sz w:val="22"/>
          <w:szCs w:val="22"/>
        </w:rPr>
        <w:t>v</w:t>
      </w:r>
      <w:r w:rsidR="00A77CA3" w:rsidRPr="00C3547A">
        <w:rPr>
          <w:iCs/>
          <w:sz w:val="22"/>
          <w:szCs w:val="22"/>
        </w:rPr>
        <w:t>iew the client record information in summary about a client’s current aged care services, aged care approvals, most recent assessment service and latest assessment date</w:t>
      </w:r>
    </w:p>
    <w:p w14:paraId="2EEC40CD" w14:textId="7D9AD78F" w:rsidR="00A77CA3" w:rsidRPr="00C3547A" w:rsidRDefault="00C3547A" w:rsidP="00A77CA3">
      <w:pPr>
        <w:pStyle w:val="ListParagraph"/>
        <w:numPr>
          <w:ilvl w:val="0"/>
          <w:numId w:val="25"/>
        </w:numPr>
        <w:spacing w:before="120" w:after="120" w:line="259" w:lineRule="auto"/>
        <w:ind w:left="714" w:hanging="357"/>
        <w:contextualSpacing w:val="0"/>
        <w:rPr>
          <w:iCs/>
          <w:sz w:val="22"/>
          <w:szCs w:val="22"/>
        </w:rPr>
      </w:pPr>
      <w:r w:rsidRPr="00C3547A">
        <w:rPr>
          <w:iCs/>
          <w:sz w:val="22"/>
          <w:szCs w:val="22"/>
        </w:rPr>
        <w:t>a</w:t>
      </w:r>
      <w:r w:rsidR="00A77CA3" w:rsidRPr="00C3547A">
        <w:rPr>
          <w:iCs/>
          <w:sz w:val="22"/>
          <w:szCs w:val="22"/>
        </w:rPr>
        <w:t>dd notes to a client record</w:t>
      </w:r>
    </w:p>
    <w:p w14:paraId="387EB9D0" w14:textId="734EC62D" w:rsidR="00A77CA3" w:rsidRPr="00C3547A" w:rsidRDefault="00C3547A" w:rsidP="00A77CA3">
      <w:pPr>
        <w:pStyle w:val="ListParagraph"/>
        <w:numPr>
          <w:ilvl w:val="0"/>
          <w:numId w:val="25"/>
        </w:numPr>
        <w:spacing w:before="120" w:after="120" w:line="259" w:lineRule="auto"/>
        <w:ind w:left="714" w:hanging="357"/>
        <w:contextualSpacing w:val="0"/>
        <w:rPr>
          <w:iCs/>
          <w:sz w:val="22"/>
          <w:szCs w:val="22"/>
        </w:rPr>
      </w:pPr>
      <w:r w:rsidRPr="00C3547A">
        <w:rPr>
          <w:iCs/>
          <w:sz w:val="22"/>
          <w:szCs w:val="22"/>
        </w:rPr>
        <w:t>a</w:t>
      </w:r>
      <w:r w:rsidR="00A77CA3" w:rsidRPr="00C3547A">
        <w:rPr>
          <w:iCs/>
          <w:sz w:val="22"/>
          <w:szCs w:val="22"/>
        </w:rPr>
        <w:t xml:space="preserve">dd </w:t>
      </w:r>
      <w:r w:rsidR="002936CB">
        <w:rPr>
          <w:iCs/>
          <w:sz w:val="22"/>
          <w:szCs w:val="22"/>
        </w:rPr>
        <w:t>attachments</w:t>
      </w:r>
      <w:r w:rsidR="00A77CA3" w:rsidRPr="00C3547A">
        <w:rPr>
          <w:iCs/>
          <w:sz w:val="22"/>
          <w:szCs w:val="22"/>
        </w:rPr>
        <w:t xml:space="preserve"> to a client record such as a hospital discharge summary</w:t>
      </w:r>
    </w:p>
    <w:p w14:paraId="272B7198" w14:textId="0BFCA317" w:rsidR="00DA58F2" w:rsidRPr="0099114C" w:rsidRDefault="00C3547A" w:rsidP="005F3C2A">
      <w:pPr>
        <w:pStyle w:val="ListParagraph"/>
        <w:numPr>
          <w:ilvl w:val="0"/>
          <w:numId w:val="25"/>
        </w:numPr>
        <w:spacing w:before="0" w:after="120" w:line="240" w:lineRule="auto"/>
        <w:ind w:left="714" w:hanging="357"/>
        <w:contextualSpacing w:val="0"/>
        <w:rPr>
          <w:sz w:val="20"/>
          <w:szCs w:val="22"/>
        </w:rPr>
      </w:pPr>
      <w:r w:rsidRPr="00C3547A">
        <w:rPr>
          <w:iCs/>
          <w:sz w:val="22"/>
          <w:szCs w:val="22"/>
        </w:rPr>
        <w:t>u</w:t>
      </w:r>
      <w:r w:rsidR="00A77CA3" w:rsidRPr="00C3547A">
        <w:rPr>
          <w:iCs/>
          <w:sz w:val="22"/>
          <w:szCs w:val="22"/>
        </w:rPr>
        <w:t xml:space="preserve">pdate a client’s </w:t>
      </w:r>
      <w:r w:rsidR="002936CB">
        <w:rPr>
          <w:iCs/>
          <w:sz w:val="22"/>
          <w:szCs w:val="22"/>
        </w:rPr>
        <w:t xml:space="preserve">status to </w:t>
      </w:r>
      <w:r w:rsidR="00A77CA3" w:rsidRPr="00C3547A">
        <w:rPr>
          <w:iCs/>
          <w:sz w:val="22"/>
          <w:szCs w:val="22"/>
        </w:rPr>
        <w:t>deceased</w:t>
      </w:r>
      <w:r w:rsidR="002936CB">
        <w:rPr>
          <w:iCs/>
          <w:sz w:val="22"/>
          <w:szCs w:val="22"/>
        </w:rPr>
        <w:t>.</w:t>
      </w:r>
    </w:p>
    <w:p w14:paraId="02FA4540" w14:textId="2FEA4B0B" w:rsidR="0099114C" w:rsidRPr="002936CB" w:rsidRDefault="0099114C" w:rsidP="00415297">
      <w:pPr>
        <w:spacing w:before="360" w:after="120" w:line="259" w:lineRule="auto"/>
        <w:rPr>
          <w:sz w:val="22"/>
          <w:szCs w:val="22"/>
        </w:rPr>
      </w:pPr>
      <w:r w:rsidRPr="002936CB">
        <w:rPr>
          <w:sz w:val="22"/>
          <w:szCs w:val="22"/>
        </w:rPr>
        <w:t>This guide contains the following topics:</w:t>
      </w:r>
    </w:p>
    <w:sdt>
      <w:sdtPr>
        <w:rPr>
          <w:rFonts w:eastAsiaTheme="minorEastAsia" w:cs="Times New Roman"/>
          <w:b w:val="0"/>
          <w:color w:val="auto"/>
          <w:sz w:val="24"/>
          <w:szCs w:val="24"/>
          <w:lang w:bidi="ar-SA"/>
        </w:rPr>
        <w:id w:val="311216908"/>
        <w:docPartObj>
          <w:docPartGallery w:val="Table of Contents"/>
          <w:docPartUnique/>
        </w:docPartObj>
      </w:sdtPr>
      <w:sdtEndPr>
        <w:rPr>
          <w:sz w:val="21"/>
          <w:szCs w:val="21"/>
        </w:rPr>
      </w:sdtEndPr>
      <w:sdtContent>
        <w:p w14:paraId="0009E248" w14:textId="1761856C" w:rsidR="00177C36" w:rsidRPr="00C3547A" w:rsidRDefault="00177C36" w:rsidP="00AD792D">
          <w:pPr>
            <w:pStyle w:val="TOCHeading"/>
            <w:spacing w:before="60" w:after="0"/>
            <w:rPr>
              <w:rFonts w:cs="Arial"/>
              <w:sz w:val="2"/>
              <w:szCs w:val="2"/>
            </w:rPr>
          </w:pPr>
        </w:p>
        <w:p w14:paraId="5AAA9031" w14:textId="10CE3065" w:rsidR="002936CB" w:rsidRPr="002936CB" w:rsidRDefault="00177C36">
          <w:pPr>
            <w:pStyle w:val="TOC1"/>
            <w:tabs>
              <w:tab w:val="right" w:leader="dot" w:pos="9054"/>
            </w:tabs>
            <w:rPr>
              <w:rFonts w:asciiTheme="minorHAnsi" w:eastAsiaTheme="minorEastAsia" w:hAnsiTheme="minorHAnsi" w:cstheme="minorBidi"/>
              <w:noProof/>
              <w:sz w:val="22"/>
              <w:szCs w:val="22"/>
              <w:lang w:eastAsia="en-AU"/>
            </w:rPr>
          </w:pPr>
          <w:r w:rsidRPr="003207ED">
            <w:rPr>
              <w:rFonts w:eastAsiaTheme="minorHAnsi" w:cs="Arial"/>
              <w:szCs w:val="21"/>
            </w:rPr>
            <w:fldChar w:fldCharType="begin"/>
          </w:r>
          <w:r w:rsidRPr="003207ED">
            <w:rPr>
              <w:rFonts w:cs="Arial"/>
              <w:szCs w:val="21"/>
            </w:rPr>
            <w:instrText xml:space="preserve"> TOC \o "1-3" \h \z \u </w:instrText>
          </w:r>
          <w:r w:rsidRPr="003207ED">
            <w:rPr>
              <w:rFonts w:eastAsiaTheme="minorHAnsi" w:cs="Arial"/>
              <w:szCs w:val="21"/>
            </w:rPr>
            <w:fldChar w:fldCharType="separate"/>
          </w:r>
          <w:hyperlink w:anchor="_Toc122343191" w:history="1">
            <w:r w:rsidR="002936CB" w:rsidRPr="002936CB">
              <w:rPr>
                <w:rStyle w:val="Hyperlink"/>
                <w:rFonts w:cs="Arial"/>
                <w:bCs/>
                <w:iCs/>
                <w:noProof/>
                <w:sz w:val="22"/>
                <w:szCs w:val="22"/>
              </w:rPr>
              <w:t>Accessing the client record</w:t>
            </w:r>
            <w:r w:rsidR="002936CB" w:rsidRPr="002936CB">
              <w:rPr>
                <w:noProof/>
                <w:webHidden/>
                <w:sz w:val="22"/>
                <w:szCs w:val="22"/>
              </w:rPr>
              <w:tab/>
            </w:r>
            <w:r w:rsidR="002936CB" w:rsidRPr="002936CB">
              <w:rPr>
                <w:noProof/>
                <w:webHidden/>
                <w:sz w:val="22"/>
                <w:szCs w:val="22"/>
              </w:rPr>
              <w:fldChar w:fldCharType="begin"/>
            </w:r>
            <w:r w:rsidR="002936CB" w:rsidRPr="002936CB">
              <w:rPr>
                <w:noProof/>
                <w:webHidden/>
                <w:sz w:val="22"/>
                <w:szCs w:val="22"/>
              </w:rPr>
              <w:instrText xml:space="preserve"> PAGEREF _Toc122343191 \h </w:instrText>
            </w:r>
            <w:r w:rsidR="002936CB" w:rsidRPr="002936CB">
              <w:rPr>
                <w:noProof/>
                <w:webHidden/>
                <w:sz w:val="22"/>
                <w:szCs w:val="22"/>
              </w:rPr>
            </w:r>
            <w:r w:rsidR="002936CB" w:rsidRPr="002936CB">
              <w:rPr>
                <w:noProof/>
                <w:webHidden/>
                <w:sz w:val="22"/>
                <w:szCs w:val="22"/>
              </w:rPr>
              <w:fldChar w:fldCharType="separate"/>
            </w:r>
            <w:r w:rsidR="00E401BA">
              <w:rPr>
                <w:noProof/>
                <w:webHidden/>
                <w:sz w:val="22"/>
                <w:szCs w:val="22"/>
              </w:rPr>
              <w:t>2</w:t>
            </w:r>
            <w:r w:rsidR="002936CB" w:rsidRPr="002936CB">
              <w:rPr>
                <w:noProof/>
                <w:webHidden/>
                <w:sz w:val="22"/>
                <w:szCs w:val="22"/>
              </w:rPr>
              <w:fldChar w:fldCharType="end"/>
            </w:r>
          </w:hyperlink>
        </w:p>
        <w:p w14:paraId="5C6A7D5E" w14:textId="1EBAF74A" w:rsidR="002936CB" w:rsidRPr="002936CB" w:rsidRDefault="002936CB">
          <w:pPr>
            <w:pStyle w:val="TOC2"/>
            <w:tabs>
              <w:tab w:val="right" w:leader="dot" w:pos="9054"/>
            </w:tabs>
            <w:rPr>
              <w:rFonts w:asciiTheme="minorHAnsi" w:eastAsiaTheme="minorEastAsia" w:hAnsiTheme="minorHAnsi"/>
              <w:noProof/>
              <w:sz w:val="22"/>
              <w:lang w:eastAsia="en-AU"/>
            </w:rPr>
          </w:pPr>
          <w:hyperlink w:anchor="_Toc122343192" w:history="1">
            <w:r w:rsidRPr="002936CB">
              <w:rPr>
                <w:rStyle w:val="Hyperlink"/>
                <w:noProof/>
                <w:sz w:val="22"/>
              </w:rPr>
              <w:t>Basic Search</w:t>
            </w:r>
            <w:r w:rsidRPr="002936CB">
              <w:rPr>
                <w:noProof/>
                <w:webHidden/>
                <w:sz w:val="22"/>
              </w:rPr>
              <w:tab/>
            </w:r>
            <w:r w:rsidRPr="002936CB">
              <w:rPr>
                <w:noProof/>
                <w:webHidden/>
                <w:sz w:val="22"/>
              </w:rPr>
              <w:fldChar w:fldCharType="begin"/>
            </w:r>
            <w:r w:rsidRPr="002936CB">
              <w:rPr>
                <w:noProof/>
                <w:webHidden/>
                <w:sz w:val="22"/>
              </w:rPr>
              <w:instrText xml:space="preserve"> PAGEREF _Toc122343192 \h </w:instrText>
            </w:r>
            <w:r w:rsidRPr="002936CB">
              <w:rPr>
                <w:noProof/>
                <w:webHidden/>
                <w:sz w:val="22"/>
              </w:rPr>
            </w:r>
            <w:r w:rsidRPr="002936CB">
              <w:rPr>
                <w:noProof/>
                <w:webHidden/>
                <w:sz w:val="22"/>
              </w:rPr>
              <w:fldChar w:fldCharType="separate"/>
            </w:r>
            <w:r w:rsidR="00E401BA">
              <w:rPr>
                <w:noProof/>
                <w:webHidden/>
                <w:sz w:val="22"/>
              </w:rPr>
              <w:t>2</w:t>
            </w:r>
            <w:r w:rsidRPr="002936CB">
              <w:rPr>
                <w:noProof/>
                <w:webHidden/>
                <w:sz w:val="22"/>
              </w:rPr>
              <w:fldChar w:fldCharType="end"/>
            </w:r>
          </w:hyperlink>
        </w:p>
        <w:p w14:paraId="7C58699E" w14:textId="3C9E0D50" w:rsidR="002936CB" w:rsidRPr="002936CB" w:rsidRDefault="002936CB">
          <w:pPr>
            <w:pStyle w:val="TOC2"/>
            <w:tabs>
              <w:tab w:val="right" w:leader="dot" w:pos="9054"/>
            </w:tabs>
            <w:rPr>
              <w:rFonts w:asciiTheme="minorHAnsi" w:eastAsiaTheme="minorEastAsia" w:hAnsiTheme="minorHAnsi"/>
              <w:noProof/>
              <w:sz w:val="22"/>
              <w:lang w:eastAsia="en-AU"/>
            </w:rPr>
          </w:pPr>
          <w:hyperlink w:anchor="_Toc122343193" w:history="1">
            <w:r w:rsidRPr="002936CB">
              <w:rPr>
                <w:rStyle w:val="Hyperlink"/>
                <w:noProof/>
                <w:sz w:val="22"/>
              </w:rPr>
              <w:t>Advanced Search</w:t>
            </w:r>
            <w:r w:rsidRPr="002936CB">
              <w:rPr>
                <w:noProof/>
                <w:webHidden/>
                <w:sz w:val="22"/>
              </w:rPr>
              <w:tab/>
            </w:r>
            <w:r w:rsidRPr="002936CB">
              <w:rPr>
                <w:noProof/>
                <w:webHidden/>
                <w:sz w:val="22"/>
              </w:rPr>
              <w:fldChar w:fldCharType="begin"/>
            </w:r>
            <w:r w:rsidRPr="002936CB">
              <w:rPr>
                <w:noProof/>
                <w:webHidden/>
                <w:sz w:val="22"/>
              </w:rPr>
              <w:instrText xml:space="preserve"> PAGEREF _Toc122343193 \h </w:instrText>
            </w:r>
            <w:r w:rsidRPr="002936CB">
              <w:rPr>
                <w:noProof/>
                <w:webHidden/>
                <w:sz w:val="22"/>
              </w:rPr>
            </w:r>
            <w:r w:rsidRPr="002936CB">
              <w:rPr>
                <w:noProof/>
                <w:webHidden/>
                <w:sz w:val="22"/>
              </w:rPr>
              <w:fldChar w:fldCharType="separate"/>
            </w:r>
            <w:r w:rsidR="00E401BA">
              <w:rPr>
                <w:noProof/>
                <w:webHidden/>
                <w:sz w:val="22"/>
              </w:rPr>
              <w:t>3</w:t>
            </w:r>
            <w:r w:rsidRPr="002936CB">
              <w:rPr>
                <w:noProof/>
                <w:webHidden/>
                <w:sz w:val="22"/>
              </w:rPr>
              <w:fldChar w:fldCharType="end"/>
            </w:r>
          </w:hyperlink>
        </w:p>
        <w:p w14:paraId="66D8D6DF" w14:textId="28F3EEDB" w:rsidR="002936CB" w:rsidRPr="002936CB" w:rsidRDefault="002936CB">
          <w:pPr>
            <w:pStyle w:val="TOC1"/>
            <w:tabs>
              <w:tab w:val="right" w:leader="dot" w:pos="9054"/>
            </w:tabs>
            <w:rPr>
              <w:rFonts w:asciiTheme="minorHAnsi" w:eastAsiaTheme="minorEastAsia" w:hAnsiTheme="minorHAnsi" w:cstheme="minorBidi"/>
              <w:noProof/>
              <w:sz w:val="22"/>
              <w:szCs w:val="22"/>
              <w:lang w:eastAsia="en-AU"/>
            </w:rPr>
          </w:pPr>
          <w:hyperlink w:anchor="_Toc122343194" w:history="1">
            <w:r w:rsidRPr="002936CB">
              <w:rPr>
                <w:rStyle w:val="Hyperlink"/>
                <w:rFonts w:cs="Arial"/>
                <w:bCs/>
                <w:iCs/>
                <w:noProof/>
                <w:sz w:val="22"/>
                <w:szCs w:val="22"/>
              </w:rPr>
              <w:t>What information is in the client record?</w:t>
            </w:r>
            <w:r w:rsidRPr="002936CB">
              <w:rPr>
                <w:noProof/>
                <w:webHidden/>
                <w:sz w:val="22"/>
                <w:szCs w:val="22"/>
              </w:rPr>
              <w:tab/>
            </w:r>
            <w:r w:rsidRPr="002936CB">
              <w:rPr>
                <w:noProof/>
                <w:webHidden/>
                <w:sz w:val="22"/>
                <w:szCs w:val="22"/>
              </w:rPr>
              <w:fldChar w:fldCharType="begin"/>
            </w:r>
            <w:r w:rsidRPr="002936CB">
              <w:rPr>
                <w:noProof/>
                <w:webHidden/>
                <w:sz w:val="22"/>
                <w:szCs w:val="22"/>
              </w:rPr>
              <w:instrText xml:space="preserve"> PAGEREF _Toc122343194 \h </w:instrText>
            </w:r>
            <w:r w:rsidRPr="002936CB">
              <w:rPr>
                <w:noProof/>
                <w:webHidden/>
                <w:sz w:val="22"/>
                <w:szCs w:val="22"/>
              </w:rPr>
            </w:r>
            <w:r w:rsidRPr="002936CB">
              <w:rPr>
                <w:noProof/>
                <w:webHidden/>
                <w:sz w:val="22"/>
                <w:szCs w:val="22"/>
              </w:rPr>
              <w:fldChar w:fldCharType="separate"/>
            </w:r>
            <w:r w:rsidR="00E401BA">
              <w:rPr>
                <w:noProof/>
                <w:webHidden/>
                <w:sz w:val="22"/>
                <w:szCs w:val="22"/>
              </w:rPr>
              <w:t>4</w:t>
            </w:r>
            <w:r w:rsidRPr="002936CB">
              <w:rPr>
                <w:noProof/>
                <w:webHidden/>
                <w:sz w:val="22"/>
                <w:szCs w:val="22"/>
              </w:rPr>
              <w:fldChar w:fldCharType="end"/>
            </w:r>
          </w:hyperlink>
        </w:p>
        <w:p w14:paraId="27B8083F" w14:textId="06E014F9" w:rsidR="002936CB" w:rsidRPr="002936CB" w:rsidRDefault="002936CB">
          <w:pPr>
            <w:pStyle w:val="TOC1"/>
            <w:tabs>
              <w:tab w:val="right" w:leader="dot" w:pos="9054"/>
            </w:tabs>
            <w:rPr>
              <w:rFonts w:asciiTheme="minorHAnsi" w:eastAsiaTheme="minorEastAsia" w:hAnsiTheme="minorHAnsi" w:cstheme="minorBidi"/>
              <w:noProof/>
              <w:sz w:val="22"/>
              <w:szCs w:val="22"/>
              <w:lang w:eastAsia="en-AU"/>
            </w:rPr>
          </w:pPr>
          <w:hyperlink w:anchor="_Toc122343195" w:history="1">
            <w:r w:rsidRPr="002936CB">
              <w:rPr>
                <w:rStyle w:val="Hyperlink"/>
                <w:rFonts w:cs="Arial"/>
                <w:bCs/>
                <w:iCs/>
                <w:noProof/>
                <w:sz w:val="22"/>
                <w:szCs w:val="22"/>
              </w:rPr>
              <w:t>The Client summary tab</w:t>
            </w:r>
            <w:r w:rsidRPr="002936CB">
              <w:rPr>
                <w:noProof/>
                <w:webHidden/>
                <w:sz w:val="22"/>
                <w:szCs w:val="22"/>
              </w:rPr>
              <w:tab/>
            </w:r>
            <w:r w:rsidRPr="002936CB">
              <w:rPr>
                <w:noProof/>
                <w:webHidden/>
                <w:sz w:val="22"/>
                <w:szCs w:val="22"/>
              </w:rPr>
              <w:fldChar w:fldCharType="begin"/>
            </w:r>
            <w:r w:rsidRPr="002936CB">
              <w:rPr>
                <w:noProof/>
                <w:webHidden/>
                <w:sz w:val="22"/>
                <w:szCs w:val="22"/>
              </w:rPr>
              <w:instrText xml:space="preserve"> PAGEREF _Toc122343195 \h </w:instrText>
            </w:r>
            <w:r w:rsidRPr="002936CB">
              <w:rPr>
                <w:noProof/>
                <w:webHidden/>
                <w:sz w:val="22"/>
                <w:szCs w:val="22"/>
              </w:rPr>
            </w:r>
            <w:r w:rsidRPr="002936CB">
              <w:rPr>
                <w:noProof/>
                <w:webHidden/>
                <w:sz w:val="22"/>
                <w:szCs w:val="22"/>
              </w:rPr>
              <w:fldChar w:fldCharType="separate"/>
            </w:r>
            <w:r w:rsidR="00E401BA">
              <w:rPr>
                <w:noProof/>
                <w:webHidden/>
                <w:sz w:val="22"/>
                <w:szCs w:val="22"/>
              </w:rPr>
              <w:t>4</w:t>
            </w:r>
            <w:r w:rsidRPr="002936CB">
              <w:rPr>
                <w:noProof/>
                <w:webHidden/>
                <w:sz w:val="22"/>
                <w:szCs w:val="22"/>
              </w:rPr>
              <w:fldChar w:fldCharType="end"/>
            </w:r>
          </w:hyperlink>
        </w:p>
        <w:p w14:paraId="5A212D8E" w14:textId="0D056914" w:rsidR="002936CB" w:rsidRPr="002936CB" w:rsidRDefault="002936CB">
          <w:pPr>
            <w:pStyle w:val="TOC1"/>
            <w:tabs>
              <w:tab w:val="right" w:leader="dot" w:pos="9054"/>
            </w:tabs>
            <w:rPr>
              <w:rFonts w:asciiTheme="minorHAnsi" w:eastAsiaTheme="minorEastAsia" w:hAnsiTheme="minorHAnsi" w:cstheme="minorBidi"/>
              <w:noProof/>
              <w:sz w:val="22"/>
              <w:szCs w:val="22"/>
              <w:lang w:eastAsia="en-AU"/>
            </w:rPr>
          </w:pPr>
          <w:hyperlink w:anchor="_Toc122343196" w:history="1">
            <w:r w:rsidRPr="002936CB">
              <w:rPr>
                <w:rStyle w:val="Hyperlink"/>
                <w:rFonts w:cs="Arial"/>
                <w:bCs/>
                <w:iCs/>
                <w:noProof/>
                <w:sz w:val="22"/>
                <w:szCs w:val="22"/>
              </w:rPr>
              <w:t>The Client details tab</w:t>
            </w:r>
            <w:r w:rsidRPr="002936CB">
              <w:rPr>
                <w:noProof/>
                <w:webHidden/>
                <w:sz w:val="22"/>
                <w:szCs w:val="22"/>
              </w:rPr>
              <w:tab/>
            </w:r>
            <w:r w:rsidRPr="002936CB">
              <w:rPr>
                <w:noProof/>
                <w:webHidden/>
                <w:sz w:val="22"/>
                <w:szCs w:val="22"/>
              </w:rPr>
              <w:fldChar w:fldCharType="begin"/>
            </w:r>
            <w:r w:rsidRPr="002936CB">
              <w:rPr>
                <w:noProof/>
                <w:webHidden/>
                <w:sz w:val="22"/>
                <w:szCs w:val="22"/>
              </w:rPr>
              <w:instrText xml:space="preserve"> PAGEREF _Toc122343196 \h </w:instrText>
            </w:r>
            <w:r w:rsidRPr="002936CB">
              <w:rPr>
                <w:noProof/>
                <w:webHidden/>
                <w:sz w:val="22"/>
                <w:szCs w:val="22"/>
              </w:rPr>
            </w:r>
            <w:r w:rsidRPr="002936CB">
              <w:rPr>
                <w:noProof/>
                <w:webHidden/>
                <w:sz w:val="22"/>
                <w:szCs w:val="22"/>
              </w:rPr>
              <w:fldChar w:fldCharType="separate"/>
            </w:r>
            <w:r w:rsidR="00E401BA">
              <w:rPr>
                <w:noProof/>
                <w:webHidden/>
                <w:sz w:val="22"/>
                <w:szCs w:val="22"/>
              </w:rPr>
              <w:t>5</w:t>
            </w:r>
            <w:r w:rsidRPr="002936CB">
              <w:rPr>
                <w:noProof/>
                <w:webHidden/>
                <w:sz w:val="22"/>
                <w:szCs w:val="22"/>
              </w:rPr>
              <w:fldChar w:fldCharType="end"/>
            </w:r>
          </w:hyperlink>
        </w:p>
        <w:p w14:paraId="45DD842A" w14:textId="348E20B5" w:rsidR="002936CB" w:rsidRPr="002936CB" w:rsidRDefault="002936CB">
          <w:pPr>
            <w:pStyle w:val="TOC1"/>
            <w:tabs>
              <w:tab w:val="right" w:leader="dot" w:pos="9054"/>
            </w:tabs>
            <w:rPr>
              <w:rFonts w:asciiTheme="minorHAnsi" w:eastAsiaTheme="minorEastAsia" w:hAnsiTheme="minorHAnsi" w:cstheme="minorBidi"/>
              <w:noProof/>
              <w:sz w:val="22"/>
              <w:szCs w:val="22"/>
              <w:lang w:eastAsia="en-AU"/>
            </w:rPr>
          </w:pPr>
          <w:hyperlink w:anchor="_Toc122343197" w:history="1">
            <w:r w:rsidRPr="002936CB">
              <w:rPr>
                <w:rStyle w:val="Hyperlink"/>
                <w:rFonts w:cs="Arial"/>
                <w:bCs/>
                <w:iCs/>
                <w:noProof/>
                <w:sz w:val="22"/>
                <w:szCs w:val="22"/>
              </w:rPr>
              <w:t>Notifying My Aged Care that a client is deceased</w:t>
            </w:r>
            <w:r w:rsidRPr="002936CB">
              <w:rPr>
                <w:noProof/>
                <w:webHidden/>
                <w:sz w:val="22"/>
                <w:szCs w:val="22"/>
              </w:rPr>
              <w:tab/>
            </w:r>
            <w:r w:rsidRPr="002936CB">
              <w:rPr>
                <w:noProof/>
                <w:webHidden/>
                <w:sz w:val="22"/>
                <w:szCs w:val="22"/>
              </w:rPr>
              <w:fldChar w:fldCharType="begin"/>
            </w:r>
            <w:r w:rsidRPr="002936CB">
              <w:rPr>
                <w:noProof/>
                <w:webHidden/>
                <w:sz w:val="22"/>
                <w:szCs w:val="22"/>
              </w:rPr>
              <w:instrText xml:space="preserve"> PAGEREF _Toc122343197 \h </w:instrText>
            </w:r>
            <w:r w:rsidRPr="002936CB">
              <w:rPr>
                <w:noProof/>
                <w:webHidden/>
                <w:sz w:val="22"/>
                <w:szCs w:val="22"/>
              </w:rPr>
            </w:r>
            <w:r w:rsidRPr="002936CB">
              <w:rPr>
                <w:noProof/>
                <w:webHidden/>
                <w:sz w:val="22"/>
                <w:szCs w:val="22"/>
              </w:rPr>
              <w:fldChar w:fldCharType="separate"/>
            </w:r>
            <w:r w:rsidR="00E401BA">
              <w:rPr>
                <w:noProof/>
                <w:webHidden/>
                <w:sz w:val="22"/>
                <w:szCs w:val="22"/>
              </w:rPr>
              <w:t>6</w:t>
            </w:r>
            <w:r w:rsidRPr="002936CB">
              <w:rPr>
                <w:noProof/>
                <w:webHidden/>
                <w:sz w:val="22"/>
                <w:szCs w:val="22"/>
              </w:rPr>
              <w:fldChar w:fldCharType="end"/>
            </w:r>
          </w:hyperlink>
        </w:p>
        <w:p w14:paraId="5E242875" w14:textId="4ABA7788" w:rsidR="002936CB" w:rsidRPr="002936CB" w:rsidRDefault="002936CB">
          <w:pPr>
            <w:pStyle w:val="TOC1"/>
            <w:tabs>
              <w:tab w:val="right" w:leader="dot" w:pos="9054"/>
            </w:tabs>
            <w:rPr>
              <w:rFonts w:asciiTheme="minorHAnsi" w:eastAsiaTheme="minorEastAsia" w:hAnsiTheme="minorHAnsi" w:cstheme="minorBidi"/>
              <w:noProof/>
              <w:sz w:val="22"/>
              <w:szCs w:val="22"/>
              <w:lang w:eastAsia="en-AU"/>
            </w:rPr>
          </w:pPr>
          <w:hyperlink w:anchor="_Toc122343198" w:history="1">
            <w:r w:rsidRPr="002936CB">
              <w:rPr>
                <w:rStyle w:val="Hyperlink"/>
                <w:rFonts w:cs="Arial"/>
                <w:bCs/>
                <w:iCs/>
                <w:noProof/>
                <w:sz w:val="22"/>
                <w:szCs w:val="22"/>
              </w:rPr>
              <w:t>The Support Network tab</w:t>
            </w:r>
            <w:r w:rsidRPr="002936CB">
              <w:rPr>
                <w:noProof/>
                <w:webHidden/>
                <w:sz w:val="22"/>
                <w:szCs w:val="22"/>
              </w:rPr>
              <w:tab/>
            </w:r>
            <w:r w:rsidRPr="002936CB">
              <w:rPr>
                <w:noProof/>
                <w:webHidden/>
                <w:sz w:val="22"/>
                <w:szCs w:val="22"/>
              </w:rPr>
              <w:fldChar w:fldCharType="begin"/>
            </w:r>
            <w:r w:rsidRPr="002936CB">
              <w:rPr>
                <w:noProof/>
                <w:webHidden/>
                <w:sz w:val="22"/>
                <w:szCs w:val="22"/>
              </w:rPr>
              <w:instrText xml:space="preserve"> PAGEREF _Toc122343198 \h </w:instrText>
            </w:r>
            <w:r w:rsidRPr="002936CB">
              <w:rPr>
                <w:noProof/>
                <w:webHidden/>
                <w:sz w:val="22"/>
                <w:szCs w:val="22"/>
              </w:rPr>
            </w:r>
            <w:r w:rsidRPr="002936CB">
              <w:rPr>
                <w:noProof/>
                <w:webHidden/>
                <w:sz w:val="22"/>
                <w:szCs w:val="22"/>
              </w:rPr>
              <w:fldChar w:fldCharType="separate"/>
            </w:r>
            <w:r w:rsidR="00E401BA">
              <w:rPr>
                <w:noProof/>
                <w:webHidden/>
                <w:sz w:val="22"/>
                <w:szCs w:val="22"/>
              </w:rPr>
              <w:t>8</w:t>
            </w:r>
            <w:r w:rsidRPr="002936CB">
              <w:rPr>
                <w:noProof/>
                <w:webHidden/>
                <w:sz w:val="22"/>
                <w:szCs w:val="22"/>
              </w:rPr>
              <w:fldChar w:fldCharType="end"/>
            </w:r>
          </w:hyperlink>
        </w:p>
        <w:p w14:paraId="2C30EB3E" w14:textId="733F6935" w:rsidR="002936CB" w:rsidRPr="002936CB" w:rsidRDefault="002936CB">
          <w:pPr>
            <w:pStyle w:val="TOC1"/>
            <w:tabs>
              <w:tab w:val="right" w:leader="dot" w:pos="9054"/>
            </w:tabs>
            <w:rPr>
              <w:rFonts w:asciiTheme="minorHAnsi" w:eastAsiaTheme="minorEastAsia" w:hAnsiTheme="minorHAnsi" w:cstheme="minorBidi"/>
              <w:noProof/>
              <w:sz w:val="22"/>
              <w:szCs w:val="22"/>
              <w:lang w:eastAsia="en-AU"/>
            </w:rPr>
          </w:pPr>
          <w:hyperlink w:anchor="_Toc122343199" w:history="1">
            <w:r w:rsidRPr="002936CB">
              <w:rPr>
                <w:rStyle w:val="Hyperlink"/>
                <w:rFonts w:cs="Arial"/>
                <w:bCs/>
                <w:iCs/>
                <w:noProof/>
                <w:sz w:val="22"/>
                <w:szCs w:val="22"/>
              </w:rPr>
              <w:t>Consent</w:t>
            </w:r>
            <w:r w:rsidRPr="002936CB">
              <w:rPr>
                <w:noProof/>
                <w:webHidden/>
                <w:sz w:val="22"/>
                <w:szCs w:val="22"/>
              </w:rPr>
              <w:tab/>
            </w:r>
            <w:r w:rsidRPr="002936CB">
              <w:rPr>
                <w:noProof/>
                <w:webHidden/>
                <w:sz w:val="22"/>
                <w:szCs w:val="22"/>
              </w:rPr>
              <w:fldChar w:fldCharType="begin"/>
            </w:r>
            <w:r w:rsidRPr="002936CB">
              <w:rPr>
                <w:noProof/>
                <w:webHidden/>
                <w:sz w:val="22"/>
                <w:szCs w:val="22"/>
              </w:rPr>
              <w:instrText xml:space="preserve"> PAGEREF _Toc122343199 \h </w:instrText>
            </w:r>
            <w:r w:rsidRPr="002936CB">
              <w:rPr>
                <w:noProof/>
                <w:webHidden/>
                <w:sz w:val="22"/>
                <w:szCs w:val="22"/>
              </w:rPr>
            </w:r>
            <w:r w:rsidRPr="002936CB">
              <w:rPr>
                <w:noProof/>
                <w:webHidden/>
                <w:sz w:val="22"/>
                <w:szCs w:val="22"/>
              </w:rPr>
              <w:fldChar w:fldCharType="separate"/>
            </w:r>
            <w:r w:rsidR="00E401BA">
              <w:rPr>
                <w:noProof/>
                <w:webHidden/>
                <w:sz w:val="22"/>
                <w:szCs w:val="22"/>
              </w:rPr>
              <w:t>10</w:t>
            </w:r>
            <w:r w:rsidRPr="002936CB">
              <w:rPr>
                <w:noProof/>
                <w:webHidden/>
                <w:sz w:val="22"/>
                <w:szCs w:val="22"/>
              </w:rPr>
              <w:fldChar w:fldCharType="end"/>
            </w:r>
          </w:hyperlink>
        </w:p>
        <w:p w14:paraId="6BBD8216" w14:textId="0097F8D7" w:rsidR="002936CB" w:rsidRDefault="002936CB">
          <w:pPr>
            <w:pStyle w:val="TOC1"/>
            <w:tabs>
              <w:tab w:val="right" w:leader="dot" w:pos="9054"/>
            </w:tabs>
            <w:rPr>
              <w:rFonts w:asciiTheme="minorHAnsi" w:eastAsiaTheme="minorEastAsia" w:hAnsiTheme="minorHAnsi" w:cstheme="minorBidi"/>
              <w:noProof/>
              <w:sz w:val="22"/>
              <w:szCs w:val="22"/>
              <w:lang w:eastAsia="en-AU"/>
            </w:rPr>
          </w:pPr>
          <w:hyperlink w:anchor="_Toc122343200" w:history="1">
            <w:r w:rsidRPr="002936CB">
              <w:rPr>
                <w:rStyle w:val="Hyperlink"/>
                <w:rFonts w:cs="Arial"/>
                <w:bCs/>
                <w:iCs/>
                <w:noProof/>
                <w:sz w:val="22"/>
                <w:szCs w:val="22"/>
              </w:rPr>
              <w:t>Attachments</w:t>
            </w:r>
            <w:r w:rsidRPr="002936CB">
              <w:rPr>
                <w:noProof/>
                <w:webHidden/>
                <w:sz w:val="22"/>
                <w:szCs w:val="22"/>
              </w:rPr>
              <w:tab/>
            </w:r>
            <w:r w:rsidRPr="002936CB">
              <w:rPr>
                <w:noProof/>
                <w:webHidden/>
                <w:sz w:val="22"/>
                <w:szCs w:val="22"/>
              </w:rPr>
              <w:fldChar w:fldCharType="begin"/>
            </w:r>
            <w:r w:rsidRPr="002936CB">
              <w:rPr>
                <w:noProof/>
                <w:webHidden/>
                <w:sz w:val="22"/>
                <w:szCs w:val="22"/>
              </w:rPr>
              <w:instrText xml:space="preserve"> PAGEREF _Toc122343200 \h </w:instrText>
            </w:r>
            <w:r w:rsidRPr="002936CB">
              <w:rPr>
                <w:noProof/>
                <w:webHidden/>
                <w:sz w:val="22"/>
                <w:szCs w:val="22"/>
              </w:rPr>
            </w:r>
            <w:r w:rsidRPr="002936CB">
              <w:rPr>
                <w:noProof/>
                <w:webHidden/>
                <w:sz w:val="22"/>
                <w:szCs w:val="22"/>
              </w:rPr>
              <w:fldChar w:fldCharType="separate"/>
            </w:r>
            <w:r w:rsidR="00E401BA">
              <w:rPr>
                <w:noProof/>
                <w:webHidden/>
                <w:sz w:val="22"/>
                <w:szCs w:val="22"/>
              </w:rPr>
              <w:t>11</w:t>
            </w:r>
            <w:r w:rsidRPr="002936CB">
              <w:rPr>
                <w:noProof/>
                <w:webHidden/>
                <w:sz w:val="22"/>
                <w:szCs w:val="22"/>
              </w:rPr>
              <w:fldChar w:fldCharType="end"/>
            </w:r>
          </w:hyperlink>
        </w:p>
        <w:p w14:paraId="60347AA7" w14:textId="491F0284" w:rsidR="002936CB" w:rsidRDefault="002936CB">
          <w:pPr>
            <w:pStyle w:val="TOC1"/>
            <w:tabs>
              <w:tab w:val="right" w:leader="dot" w:pos="9054"/>
            </w:tabs>
            <w:rPr>
              <w:rFonts w:asciiTheme="minorHAnsi" w:eastAsiaTheme="minorEastAsia" w:hAnsiTheme="minorHAnsi" w:cstheme="minorBidi"/>
              <w:noProof/>
              <w:sz w:val="22"/>
              <w:szCs w:val="22"/>
              <w:lang w:eastAsia="en-AU"/>
            </w:rPr>
          </w:pPr>
          <w:hyperlink w:anchor="_Toc122343201" w:history="1">
            <w:r w:rsidRPr="001A6BA9">
              <w:rPr>
                <w:rStyle w:val="Hyperlink"/>
                <w:rFonts w:cs="Arial"/>
                <w:bCs/>
                <w:iCs/>
                <w:noProof/>
              </w:rPr>
              <w:t>Notes</w:t>
            </w:r>
            <w:r>
              <w:rPr>
                <w:noProof/>
                <w:webHidden/>
              </w:rPr>
              <w:tab/>
            </w:r>
            <w:r>
              <w:rPr>
                <w:noProof/>
                <w:webHidden/>
              </w:rPr>
              <w:fldChar w:fldCharType="begin"/>
            </w:r>
            <w:r>
              <w:rPr>
                <w:noProof/>
                <w:webHidden/>
              </w:rPr>
              <w:instrText xml:space="preserve"> PAGEREF _Toc122343201 \h </w:instrText>
            </w:r>
            <w:r>
              <w:rPr>
                <w:noProof/>
                <w:webHidden/>
              </w:rPr>
            </w:r>
            <w:r>
              <w:rPr>
                <w:noProof/>
                <w:webHidden/>
              </w:rPr>
              <w:fldChar w:fldCharType="separate"/>
            </w:r>
            <w:r w:rsidR="00E401BA">
              <w:rPr>
                <w:noProof/>
                <w:webHidden/>
              </w:rPr>
              <w:t>12</w:t>
            </w:r>
            <w:r>
              <w:rPr>
                <w:noProof/>
                <w:webHidden/>
              </w:rPr>
              <w:fldChar w:fldCharType="end"/>
            </w:r>
          </w:hyperlink>
        </w:p>
        <w:p w14:paraId="0F7B2DB2" w14:textId="585251D3" w:rsidR="00177C36" w:rsidRPr="0099114C" w:rsidRDefault="00177C36" w:rsidP="0099114C">
          <w:pPr>
            <w:pStyle w:val="TOC1"/>
            <w:tabs>
              <w:tab w:val="left" w:pos="660"/>
              <w:tab w:val="right" w:leader="dot" w:pos="9054"/>
            </w:tabs>
          </w:pPr>
          <w:r w:rsidRPr="003207ED">
            <w:rPr>
              <w:rFonts w:cs="Arial"/>
              <w:b/>
              <w:bCs/>
              <w:noProof/>
              <w:szCs w:val="21"/>
            </w:rPr>
            <w:fldChar w:fldCharType="end"/>
          </w:r>
        </w:p>
      </w:sdtContent>
    </w:sdt>
    <w:p w14:paraId="239F6702" w14:textId="77777777" w:rsidR="00D231D7" w:rsidRDefault="00D231D7">
      <w:r>
        <w:br w:type="page"/>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CF4F09" w14:paraId="36FD1624" w14:textId="77777777" w:rsidTr="005F3C2A">
        <w:tc>
          <w:tcPr>
            <w:tcW w:w="283" w:type="dxa"/>
            <w:shd w:val="clear" w:color="auto" w:fill="FFFFFF" w:themeFill="background1"/>
          </w:tcPr>
          <w:p w14:paraId="3C9B6815" w14:textId="6ECF593D" w:rsidR="00CF4F09" w:rsidRPr="00272E37" w:rsidRDefault="00CF4F09" w:rsidP="005F3C2A">
            <w:pPr>
              <w:spacing w:before="100" w:line="259" w:lineRule="auto"/>
              <w:jc w:val="center"/>
              <w:rPr>
                <w:b/>
                <w:bCs/>
                <w:sz w:val="28"/>
                <w:szCs w:val="28"/>
              </w:rPr>
            </w:pPr>
            <w:r w:rsidRPr="00272E37">
              <w:rPr>
                <w:b/>
                <w:bCs/>
                <w:color w:val="FF0000"/>
                <w:sz w:val="28"/>
                <w:szCs w:val="28"/>
              </w:rPr>
              <w:lastRenderedPageBreak/>
              <w:t>!</w:t>
            </w:r>
          </w:p>
        </w:tc>
        <w:tc>
          <w:tcPr>
            <w:tcW w:w="8775" w:type="dxa"/>
            <w:shd w:val="clear" w:color="auto" w:fill="FFFFFF" w:themeFill="background1"/>
          </w:tcPr>
          <w:p w14:paraId="2B893F1B" w14:textId="77777777" w:rsidR="00744F8A" w:rsidRPr="0008736A" w:rsidRDefault="00744F8A" w:rsidP="005F3C2A">
            <w:pPr>
              <w:spacing w:before="120" w:after="120" w:line="259" w:lineRule="auto"/>
              <w:jc w:val="both"/>
              <w:rPr>
                <w:rFonts w:eastAsiaTheme="minorHAnsi"/>
                <w:color w:val="1D4F91"/>
                <w:sz w:val="28"/>
                <w:szCs w:val="28"/>
              </w:rPr>
            </w:pPr>
            <w:r w:rsidRPr="0008736A">
              <w:rPr>
                <w:rFonts w:eastAsiaTheme="minorHAnsi"/>
                <w:color w:val="1D4F91"/>
                <w:sz w:val="28"/>
                <w:szCs w:val="28"/>
              </w:rPr>
              <w:t>Privacy requirements</w:t>
            </w:r>
          </w:p>
          <w:p w14:paraId="49048608" w14:textId="4D251E76" w:rsidR="00C3547A" w:rsidRDefault="00CF4F09" w:rsidP="00415297">
            <w:pPr>
              <w:spacing w:before="120" w:after="120" w:line="259" w:lineRule="auto"/>
              <w:ind w:right="170"/>
              <w:rPr>
                <w:szCs w:val="21"/>
              </w:rPr>
            </w:pPr>
            <w:r w:rsidRPr="004C3D57">
              <w:rPr>
                <w:szCs w:val="21"/>
              </w:rPr>
              <w:t xml:space="preserve">Hospital Organisations are required to comply with the legislative requirements under the </w:t>
            </w:r>
            <w:r w:rsidRPr="004C3D57">
              <w:rPr>
                <w:i/>
                <w:iCs/>
                <w:szCs w:val="21"/>
              </w:rPr>
              <w:t>Privacy</w:t>
            </w:r>
            <w:r>
              <w:rPr>
                <w:i/>
                <w:iCs/>
                <w:szCs w:val="21"/>
              </w:rPr>
              <w:t xml:space="preserve"> </w:t>
            </w:r>
            <w:r w:rsidRPr="004C3D57">
              <w:rPr>
                <w:i/>
                <w:iCs/>
                <w:spacing w:val="-56"/>
                <w:szCs w:val="21"/>
              </w:rPr>
              <w:t xml:space="preserve"> </w:t>
            </w:r>
            <w:r w:rsidRPr="004C3D57">
              <w:rPr>
                <w:i/>
                <w:iCs/>
                <w:szCs w:val="21"/>
              </w:rPr>
              <w:t>Act 1988</w:t>
            </w:r>
            <w:r w:rsidRPr="004C3D57">
              <w:rPr>
                <w:szCs w:val="21"/>
              </w:rPr>
              <w:t xml:space="preserve"> </w:t>
            </w:r>
            <w:r>
              <w:rPr>
                <w:szCs w:val="21"/>
              </w:rPr>
              <w:t xml:space="preserve">(Cth) </w:t>
            </w:r>
            <w:r w:rsidRPr="004C3D57">
              <w:rPr>
                <w:szCs w:val="21"/>
              </w:rPr>
              <w:t>(Privacy Act), including the Australian Privacy Principles when using the My Aged Care</w:t>
            </w:r>
            <w:r w:rsidR="00C3547A">
              <w:rPr>
                <w:szCs w:val="21"/>
              </w:rPr>
              <w:t xml:space="preserve"> </w:t>
            </w:r>
            <w:r w:rsidRPr="004C3D57">
              <w:rPr>
                <w:spacing w:val="-56"/>
                <w:szCs w:val="21"/>
              </w:rPr>
              <w:t xml:space="preserve"> </w:t>
            </w:r>
            <w:r w:rsidRPr="004C3D57">
              <w:rPr>
                <w:szCs w:val="21"/>
              </w:rPr>
              <w:t>hospital portal.</w:t>
            </w:r>
          </w:p>
          <w:p w14:paraId="0EAD6434" w14:textId="240E81E4" w:rsidR="00C3547A" w:rsidRDefault="00CF4F09" w:rsidP="00415297">
            <w:pPr>
              <w:spacing w:before="120" w:after="120" w:line="259" w:lineRule="auto"/>
              <w:ind w:right="170"/>
              <w:rPr>
                <w:szCs w:val="21"/>
              </w:rPr>
            </w:pPr>
            <w:r w:rsidRPr="004C3D57">
              <w:rPr>
                <w:szCs w:val="21"/>
              </w:rPr>
              <w:t>The Privacy Act regulates the handling of personal information about individuals,</w:t>
            </w:r>
            <w:r w:rsidRPr="004C3D57">
              <w:rPr>
                <w:spacing w:val="1"/>
                <w:szCs w:val="21"/>
              </w:rPr>
              <w:t xml:space="preserve"> </w:t>
            </w:r>
            <w:r w:rsidRPr="004C3D57">
              <w:rPr>
                <w:szCs w:val="21"/>
              </w:rPr>
              <w:t>including the collection, use, storage and disclosure of personal information, and access to and</w:t>
            </w:r>
            <w:r w:rsidRPr="004C3D57">
              <w:rPr>
                <w:spacing w:val="1"/>
                <w:szCs w:val="21"/>
              </w:rPr>
              <w:t xml:space="preserve"> </w:t>
            </w:r>
            <w:r w:rsidRPr="004C3D57">
              <w:rPr>
                <w:szCs w:val="21"/>
              </w:rPr>
              <w:t>correction of that information.</w:t>
            </w:r>
          </w:p>
          <w:p w14:paraId="30F4B629" w14:textId="2AB2211F" w:rsidR="00CF4F09" w:rsidRDefault="00CF4F09" w:rsidP="00415297">
            <w:pPr>
              <w:spacing w:before="120" w:after="120" w:line="259" w:lineRule="auto"/>
              <w:ind w:right="170"/>
              <w:rPr>
                <w:szCs w:val="22"/>
              </w:rPr>
            </w:pPr>
            <w:r w:rsidRPr="004C3D57">
              <w:rPr>
                <w:szCs w:val="21"/>
              </w:rPr>
              <w:t xml:space="preserve">Hospital staff are also required to comply with the </w:t>
            </w:r>
            <w:r w:rsidRPr="004C3D57">
              <w:rPr>
                <w:i/>
                <w:iCs/>
                <w:szCs w:val="21"/>
              </w:rPr>
              <w:t>Aged Care Act</w:t>
            </w:r>
            <w:r w:rsidRPr="004C3D57">
              <w:rPr>
                <w:i/>
                <w:iCs/>
                <w:spacing w:val="1"/>
                <w:szCs w:val="21"/>
              </w:rPr>
              <w:t xml:space="preserve"> </w:t>
            </w:r>
            <w:r w:rsidRPr="004C3D57">
              <w:rPr>
                <w:i/>
                <w:iCs/>
                <w:szCs w:val="21"/>
              </w:rPr>
              <w:t>1997</w:t>
            </w:r>
            <w:r w:rsidRPr="004C3D57">
              <w:rPr>
                <w:spacing w:val="-3"/>
                <w:szCs w:val="21"/>
              </w:rPr>
              <w:t xml:space="preserve"> </w:t>
            </w:r>
            <w:r>
              <w:rPr>
                <w:spacing w:val="-3"/>
                <w:szCs w:val="21"/>
              </w:rPr>
              <w:t xml:space="preserve">(Cth) </w:t>
            </w:r>
            <w:r w:rsidRPr="004C3D57">
              <w:rPr>
                <w:szCs w:val="21"/>
              </w:rPr>
              <w:t>when</w:t>
            </w:r>
            <w:r w:rsidRPr="004C3D57">
              <w:rPr>
                <w:spacing w:val="-1"/>
                <w:szCs w:val="21"/>
              </w:rPr>
              <w:t xml:space="preserve"> </w:t>
            </w:r>
            <w:r w:rsidRPr="004C3D57">
              <w:rPr>
                <w:szCs w:val="21"/>
              </w:rPr>
              <w:t>using</w:t>
            </w:r>
            <w:r w:rsidRPr="004C3D57">
              <w:rPr>
                <w:spacing w:val="-1"/>
                <w:szCs w:val="21"/>
              </w:rPr>
              <w:t xml:space="preserve"> </w:t>
            </w:r>
            <w:r w:rsidRPr="004C3D57">
              <w:rPr>
                <w:szCs w:val="21"/>
              </w:rPr>
              <w:t>the My</w:t>
            </w:r>
            <w:r w:rsidRPr="004C3D57">
              <w:rPr>
                <w:spacing w:val="-4"/>
                <w:szCs w:val="21"/>
              </w:rPr>
              <w:t xml:space="preserve"> </w:t>
            </w:r>
            <w:r w:rsidRPr="004C3D57">
              <w:rPr>
                <w:szCs w:val="21"/>
              </w:rPr>
              <w:t>Aged</w:t>
            </w:r>
            <w:r w:rsidRPr="004C3D57">
              <w:rPr>
                <w:spacing w:val="-1"/>
                <w:szCs w:val="21"/>
              </w:rPr>
              <w:t xml:space="preserve"> </w:t>
            </w:r>
            <w:r w:rsidRPr="004C3D57">
              <w:rPr>
                <w:szCs w:val="21"/>
              </w:rPr>
              <w:t>Care hospital portal.</w:t>
            </w:r>
          </w:p>
        </w:tc>
      </w:tr>
    </w:tbl>
    <w:p w14:paraId="3B1F35C5" w14:textId="28D87721" w:rsidR="004269B8" w:rsidRDefault="004269B8" w:rsidP="0099114C">
      <w:pPr>
        <w:pStyle w:val="Heading1"/>
        <w:keepLines w:val="0"/>
        <w:spacing w:before="240" w:after="120" w:line="259" w:lineRule="auto"/>
        <w:rPr>
          <w:rFonts w:ascii="Arial" w:eastAsia="Times New Roman" w:hAnsi="Arial" w:cs="Arial"/>
          <w:b w:val="0"/>
          <w:bCs/>
          <w:iCs/>
          <w:sz w:val="28"/>
          <w:szCs w:val="28"/>
        </w:rPr>
      </w:pPr>
      <w:bookmarkStart w:id="1" w:name="_Toc122343191"/>
      <w:r w:rsidRPr="00D2363B">
        <w:rPr>
          <w:rFonts w:ascii="Arial" w:eastAsia="Times New Roman" w:hAnsi="Arial" w:cs="Arial"/>
          <w:b w:val="0"/>
          <w:bCs/>
          <w:iCs/>
          <w:sz w:val="28"/>
          <w:szCs w:val="28"/>
        </w:rPr>
        <w:t>Accessing the client record</w:t>
      </w:r>
      <w:bookmarkEnd w:id="1"/>
    </w:p>
    <w:p w14:paraId="42420F1F" w14:textId="259C7010" w:rsidR="009C42B9" w:rsidRDefault="009C42B9" w:rsidP="009C42B9">
      <w:pPr>
        <w:spacing w:before="120" w:after="120" w:line="259" w:lineRule="auto"/>
      </w:pPr>
      <w:r>
        <w:t>A</w:t>
      </w:r>
      <w:r w:rsidRPr="001829BF">
        <w:t xml:space="preserve"> client record </w:t>
      </w:r>
      <w:r>
        <w:t xml:space="preserve">in My Aged Care </w:t>
      </w:r>
      <w:r w:rsidRPr="001829BF">
        <w:t>reduce</w:t>
      </w:r>
      <w:r>
        <w:t>s</w:t>
      </w:r>
      <w:r w:rsidRPr="001829BF">
        <w:t xml:space="preserve"> the number of times a person has to </w:t>
      </w:r>
      <w:r>
        <w:t>r</w:t>
      </w:r>
      <w:r w:rsidRPr="001829BF">
        <w:t>epeat their story</w:t>
      </w:r>
      <w:r>
        <w:t xml:space="preserve"> to many hospital staff, </w:t>
      </w:r>
      <w:r w:rsidRPr="001829BF">
        <w:t>assessors, and service providers</w:t>
      </w:r>
      <w:r>
        <w:t xml:space="preserve"> to be assessed for access to aged care services</w:t>
      </w:r>
      <w:r w:rsidRPr="001829BF">
        <w:t xml:space="preserve">. </w:t>
      </w:r>
    </w:p>
    <w:p w14:paraId="38C7FEA4" w14:textId="7A43155E" w:rsidR="009C42B9" w:rsidRDefault="009C42B9" w:rsidP="009C42B9">
      <w:pPr>
        <w:spacing w:before="120" w:after="120" w:line="259" w:lineRule="auto"/>
      </w:pPr>
      <w:r w:rsidRPr="001829BF">
        <w:t xml:space="preserve">Clients will be asked to </w:t>
      </w:r>
      <w:r>
        <w:t xml:space="preserve">give their </w:t>
      </w:r>
      <w:r w:rsidRPr="00CF4F09">
        <w:rPr>
          <w:b/>
          <w:bCs/>
        </w:rPr>
        <w:t>consent</w:t>
      </w:r>
      <w:r w:rsidRPr="001829BF">
        <w:t xml:space="preserve"> to </w:t>
      </w:r>
      <w:r>
        <w:t>allow</w:t>
      </w:r>
      <w:r w:rsidRPr="001829BF">
        <w:t xml:space="preserve"> their client record to be </w:t>
      </w:r>
      <w:r>
        <w:t>accessed by authorised staff and</w:t>
      </w:r>
      <w:r w:rsidRPr="001829BF">
        <w:t xml:space="preserve"> shared with </w:t>
      </w:r>
      <w:r>
        <w:t xml:space="preserve">all My Aged Care users, such as hospital staff, </w:t>
      </w:r>
      <w:r w:rsidRPr="001829BF">
        <w:t>assessors and service providers.</w:t>
      </w:r>
    </w:p>
    <w:p w14:paraId="46688B3F" w14:textId="31A2E1F6" w:rsidR="009C42B9" w:rsidRDefault="009C42B9" w:rsidP="00C3547A">
      <w:pPr>
        <w:spacing w:before="120" w:after="120" w:line="259" w:lineRule="auto"/>
        <w:rPr>
          <w:szCs w:val="22"/>
        </w:rPr>
      </w:pPr>
      <w:r>
        <w:rPr>
          <w:szCs w:val="22"/>
        </w:rPr>
        <w:t>To access the client record, follow the steps below:</w:t>
      </w:r>
    </w:p>
    <w:p w14:paraId="75A7D964" w14:textId="77777777" w:rsidR="002936CB" w:rsidRDefault="009C42B9" w:rsidP="00C3547A">
      <w:pPr>
        <w:spacing w:before="120" w:after="120" w:line="259" w:lineRule="auto"/>
      </w:pPr>
      <w:r w:rsidRPr="00415297">
        <w:rPr>
          <w:b/>
          <w:bCs/>
          <w:color w:val="4472C4" w:themeColor="accent1"/>
          <w:szCs w:val="22"/>
        </w:rPr>
        <w:t>1.</w:t>
      </w:r>
      <w:r w:rsidRPr="00415297">
        <w:rPr>
          <w:color w:val="4472C4" w:themeColor="accent1"/>
          <w:szCs w:val="22"/>
        </w:rPr>
        <w:t xml:space="preserve"> </w:t>
      </w:r>
      <w:r w:rsidR="00B75111" w:rsidRPr="00416D27">
        <w:rPr>
          <w:szCs w:val="22"/>
        </w:rPr>
        <w:t>Lo</w:t>
      </w:r>
      <w:r w:rsidR="00654887" w:rsidRPr="00416D27">
        <w:rPr>
          <w:szCs w:val="22"/>
        </w:rPr>
        <w:t>g</w:t>
      </w:r>
      <w:r w:rsidR="00B75111" w:rsidRPr="00416D27">
        <w:rPr>
          <w:szCs w:val="22"/>
        </w:rPr>
        <w:t xml:space="preserve"> </w:t>
      </w:r>
      <w:r w:rsidR="00CF4F09" w:rsidRPr="00416D27">
        <w:rPr>
          <w:szCs w:val="22"/>
        </w:rPr>
        <w:t xml:space="preserve">in </w:t>
      </w:r>
      <w:r w:rsidR="00B75111" w:rsidRPr="00416D27">
        <w:rPr>
          <w:szCs w:val="22"/>
        </w:rPr>
        <w:t>t</w:t>
      </w:r>
      <w:r w:rsidR="00B75111" w:rsidRPr="00B75111">
        <w:t xml:space="preserve">o the </w:t>
      </w:r>
      <w:r w:rsidR="00CF4F09">
        <w:t>My Aged Care H</w:t>
      </w:r>
      <w:r w:rsidR="00B75111" w:rsidRPr="00B75111">
        <w:t xml:space="preserve">ospital </w:t>
      </w:r>
      <w:r w:rsidR="00CF4F09">
        <w:t>P</w:t>
      </w:r>
      <w:r w:rsidR="00B75111" w:rsidRPr="00B75111">
        <w:t>ortal using this link</w:t>
      </w:r>
      <w:r w:rsidR="00CF4F09">
        <w:t>:</w:t>
      </w:r>
      <w:r>
        <w:t xml:space="preserve"> </w:t>
      </w:r>
    </w:p>
    <w:p w14:paraId="113E0250" w14:textId="38C19CEF" w:rsidR="00B75111" w:rsidRDefault="002936CB" w:rsidP="00C3547A">
      <w:pPr>
        <w:spacing w:before="120" w:after="120" w:line="259" w:lineRule="auto"/>
      </w:pPr>
      <w:r>
        <w:t xml:space="preserve">    </w:t>
      </w:r>
      <w:hyperlink r:id="rId11" w:history="1">
        <w:r w:rsidRPr="00EA4878">
          <w:rPr>
            <w:rStyle w:val="Hyperlink"/>
          </w:rPr>
          <w:t>https://myagedcare-hospitalportal.health.gov.au</w:t>
        </w:r>
      </w:hyperlink>
      <w:r w:rsidR="00B75111">
        <w:t xml:space="preserve"> </w:t>
      </w:r>
    </w:p>
    <w:p w14:paraId="2E6DB8B4" w14:textId="210DDF05" w:rsidR="00EA2163" w:rsidRDefault="009C42B9" w:rsidP="00C3547A">
      <w:pPr>
        <w:pStyle w:val="Paragraphtext"/>
        <w:spacing w:after="120"/>
        <w:rPr>
          <w:color w:val="auto"/>
        </w:rPr>
      </w:pPr>
      <w:r w:rsidRPr="00415297">
        <w:rPr>
          <w:b/>
          <w:bCs/>
          <w:color w:val="4472C4" w:themeColor="accent1"/>
        </w:rPr>
        <w:t xml:space="preserve">2. </w:t>
      </w:r>
      <w:r w:rsidR="00B0044F" w:rsidRPr="009C42B9">
        <w:rPr>
          <w:color w:val="auto"/>
        </w:rPr>
        <w:t>Access the client record from the ‘Find my client’ landing pag</w:t>
      </w:r>
      <w:r w:rsidR="00415297">
        <w:rPr>
          <w:color w:val="auto"/>
        </w:rPr>
        <w:t>e.</w:t>
      </w:r>
    </w:p>
    <w:p w14:paraId="100BB113" w14:textId="74752A52" w:rsidR="009C42B9" w:rsidRPr="00415297" w:rsidRDefault="009C42B9" w:rsidP="00415297">
      <w:pPr>
        <w:pStyle w:val="Heading2"/>
      </w:pPr>
      <w:bookmarkStart w:id="2" w:name="_Toc122343192"/>
      <w:r>
        <w:t>Basic Search</w:t>
      </w:r>
      <w:bookmarkEnd w:id="2"/>
    </w:p>
    <w:p w14:paraId="07586340" w14:textId="052A7AC5" w:rsidR="0070592C" w:rsidRDefault="00391B27" w:rsidP="00C3547A">
      <w:pPr>
        <w:pStyle w:val="Paragraphtext"/>
        <w:spacing w:after="120"/>
        <w:rPr>
          <w:color w:val="auto"/>
        </w:rPr>
      </w:pPr>
      <w:r w:rsidRPr="00391B27">
        <w:rPr>
          <w:color w:val="auto"/>
        </w:rPr>
        <w:t xml:space="preserve">You can do a </w:t>
      </w:r>
      <w:r w:rsidRPr="00391B27">
        <w:rPr>
          <w:b/>
          <w:bCs/>
          <w:color w:val="auto"/>
        </w:rPr>
        <w:t>basic search</w:t>
      </w:r>
      <w:r w:rsidRPr="00391B27">
        <w:rPr>
          <w:color w:val="auto"/>
        </w:rPr>
        <w:t xml:space="preserve"> by entering the Last Name, </w:t>
      </w:r>
      <w:r w:rsidR="009C42B9">
        <w:rPr>
          <w:color w:val="auto"/>
        </w:rPr>
        <w:t xml:space="preserve">First Name </w:t>
      </w:r>
      <w:r w:rsidRPr="00391B27">
        <w:rPr>
          <w:color w:val="auto"/>
        </w:rPr>
        <w:t>or Aged Care User ID into the fields, and then selecting the ‘</w:t>
      </w:r>
      <w:r w:rsidR="009C42B9">
        <w:rPr>
          <w:color w:val="auto"/>
        </w:rPr>
        <w:t>SEARCH</w:t>
      </w:r>
      <w:r w:rsidR="00A840E7">
        <w:rPr>
          <w:color w:val="auto"/>
        </w:rPr>
        <w:t xml:space="preserve">’ </w:t>
      </w:r>
      <w:r w:rsidRPr="00391B27">
        <w:rPr>
          <w:color w:val="auto"/>
        </w:rPr>
        <w:t>button.</w:t>
      </w:r>
      <w:r w:rsidR="0070592C">
        <w:rPr>
          <w:noProof/>
          <w:color w:val="auto"/>
        </w:rPr>
        <w:drawing>
          <wp:inline distT="0" distB="0" distL="0" distR="0" wp14:anchorId="235B8FDE" wp14:editId="1589BDFD">
            <wp:extent cx="5400000" cy="2412000"/>
            <wp:effectExtent l="19050" t="19050" r="10795" b="26670"/>
            <wp:docPr id="1581934023" name="Picture 2" descr="Find My Client section of hospital portal. You can use last name, first name, date of birth, medicare card number nad aged care user ID number to do a basic search. Then select 'Search for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934023" name="Picture 2" descr="Find My Client section of hospital portal. You can use last name, first name, date of birth, medicare card number nad aged care user ID number to do a basic search. Then select 'Search for Cli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2412000"/>
                    </a:xfrm>
                    <a:prstGeom prst="rect">
                      <a:avLst/>
                    </a:prstGeom>
                    <a:noFill/>
                    <a:ln w="9525">
                      <a:solidFill>
                        <a:schemeClr val="tx1"/>
                      </a:solidFill>
                    </a:ln>
                  </pic:spPr>
                </pic:pic>
              </a:graphicData>
            </a:graphic>
          </wp:inline>
        </w:drawing>
      </w:r>
    </w:p>
    <w:p w14:paraId="0C2C423B" w14:textId="7B6E9004" w:rsidR="00DA58F2" w:rsidRDefault="00135C22" w:rsidP="00B0044F">
      <w:pPr>
        <w:pStyle w:val="Paragraphtext"/>
        <w:spacing w:after="240"/>
        <w:rPr>
          <w:color w:val="auto"/>
        </w:rPr>
      </w:pPr>
      <w:r>
        <w:rPr>
          <w:noProof/>
          <w:color w:val="auto"/>
        </w:rPr>
        <w:lastRenderedPageBreak/>
        <w:drawing>
          <wp:inline distT="0" distB="0" distL="0" distR="0" wp14:anchorId="6DEE8667" wp14:editId="46642610">
            <wp:extent cx="5861807" cy="2914650"/>
            <wp:effectExtent l="19050" t="19050" r="24765" b="19050"/>
            <wp:docPr id="10" name="Picture 10" descr="Find My Client section of hospital portal. You can use last name, first name, date of birth, medicare card number nad aged care user ID number to do a basic search. Then select 'Search for Cli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nd My Client section of hospital portal. You can use last name, first name, date of birth, medicare card number nad aged care user ID number to do a basic search. Then select 'Search for Client'">
                      <a:extLst>
                        <a:ext uri="{C183D7F6-B498-43B3-948B-1728B52AA6E4}">
                          <adec:decorative xmlns:adec="http://schemas.microsoft.com/office/drawing/2017/decorative" val="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5989" cy="2921702"/>
                    </a:xfrm>
                    <a:prstGeom prst="rect">
                      <a:avLst/>
                    </a:prstGeom>
                    <a:noFill/>
                    <a:ln w="12700">
                      <a:solidFill>
                        <a:schemeClr val="tx1"/>
                      </a:solidFill>
                    </a:ln>
                  </pic:spPr>
                </pic:pic>
              </a:graphicData>
            </a:graphic>
          </wp:inline>
        </w:drawing>
      </w:r>
    </w:p>
    <w:p w14:paraId="3E5A7A63" w14:textId="19120976" w:rsidR="00B0044F" w:rsidRPr="00415297" w:rsidRDefault="009C42B9" w:rsidP="00415297">
      <w:pPr>
        <w:pStyle w:val="Heading2"/>
        <w:rPr>
          <w:bCs w:val="0"/>
        </w:rPr>
      </w:pPr>
      <w:bookmarkStart w:id="3" w:name="_Toc122343193"/>
      <w:r w:rsidRPr="00415297">
        <w:t>Advanced Search</w:t>
      </w:r>
      <w:bookmarkEnd w:id="3"/>
    </w:p>
    <w:p w14:paraId="57196FF7" w14:textId="273D88A6" w:rsidR="00B0044F" w:rsidRDefault="00B0044F" w:rsidP="00C3547A">
      <w:pPr>
        <w:pStyle w:val="Paragraphtext"/>
        <w:numPr>
          <w:ilvl w:val="0"/>
          <w:numId w:val="16"/>
        </w:numPr>
        <w:spacing w:after="120" w:line="259" w:lineRule="auto"/>
        <w:ind w:left="714" w:hanging="357"/>
      </w:pPr>
      <w:r>
        <w:t xml:space="preserve">You can also </w:t>
      </w:r>
      <w:r w:rsidR="00135C22">
        <w:t xml:space="preserve">do an </w:t>
      </w:r>
      <w:r w:rsidR="00135C22" w:rsidRPr="00415297">
        <w:t>advanced search</w:t>
      </w:r>
      <w:r w:rsidR="00135C22">
        <w:t xml:space="preserve">. Advanced search can find </w:t>
      </w:r>
      <w:r>
        <w:t xml:space="preserve">an exact match of a client record by also entering a </w:t>
      </w:r>
      <w:r w:rsidR="00135C22">
        <w:t>‘</w:t>
      </w:r>
      <w:r>
        <w:t>Medicare number</w:t>
      </w:r>
      <w:r w:rsidR="00135C22">
        <w:t>’</w:t>
      </w:r>
      <w:r>
        <w:t xml:space="preserve"> or </w:t>
      </w:r>
      <w:r w:rsidR="00135C22">
        <w:t>‘</w:t>
      </w:r>
      <w:r>
        <w:t>Date of Birth</w:t>
      </w:r>
      <w:r w:rsidR="00135C22">
        <w:t>’</w:t>
      </w:r>
      <w:r>
        <w:t xml:space="preserve"> in the search with one or more of the other fields included. </w:t>
      </w:r>
    </w:p>
    <w:p w14:paraId="05E931B3" w14:textId="0D570A30" w:rsidR="00B0044F" w:rsidRDefault="00B0044F" w:rsidP="00C3547A">
      <w:pPr>
        <w:pStyle w:val="Paragraphtext"/>
        <w:numPr>
          <w:ilvl w:val="0"/>
          <w:numId w:val="16"/>
        </w:numPr>
        <w:spacing w:after="120" w:line="259" w:lineRule="auto"/>
        <w:ind w:left="714" w:hanging="357"/>
      </w:pPr>
      <w:bookmarkStart w:id="4" w:name="_Hlk97045510"/>
      <w:r>
        <w:t xml:space="preserve">To display more search </w:t>
      </w:r>
      <w:r w:rsidR="00B07AAC">
        <w:t>fields,</w:t>
      </w:r>
      <w:r>
        <w:t xml:space="preserve"> select ‘Advanced Search’. </w:t>
      </w:r>
    </w:p>
    <w:p w14:paraId="0CD28E57" w14:textId="2DB75591" w:rsidR="00135C22" w:rsidRDefault="00135C22" w:rsidP="00C3547A">
      <w:pPr>
        <w:pStyle w:val="Paragraphtext"/>
        <w:numPr>
          <w:ilvl w:val="0"/>
          <w:numId w:val="16"/>
        </w:numPr>
        <w:spacing w:after="120" w:line="259" w:lineRule="auto"/>
        <w:rPr>
          <w:color w:val="auto"/>
        </w:rPr>
      </w:pPr>
      <w:r w:rsidRPr="00135C22">
        <w:rPr>
          <w:color w:val="auto"/>
        </w:rPr>
        <w:t xml:space="preserve">To go directly to a recently viewed client, use the links under ‘Recently Viewed Persons’ heading </w:t>
      </w:r>
      <w:r>
        <w:rPr>
          <w:color w:val="auto"/>
        </w:rPr>
        <w:t xml:space="preserve">displayed </w:t>
      </w:r>
      <w:r w:rsidRPr="00135C22">
        <w:rPr>
          <w:color w:val="auto"/>
        </w:rPr>
        <w:t xml:space="preserve">on the right </w:t>
      </w:r>
      <w:r>
        <w:rPr>
          <w:color w:val="auto"/>
        </w:rPr>
        <w:t xml:space="preserve">of the </w:t>
      </w:r>
      <w:r w:rsidRPr="00B0044F">
        <w:rPr>
          <w:color w:val="auto"/>
        </w:rPr>
        <w:t>‘Find my client’ page. Selecting a client’s name from the list will take you directly to the client record (Client Summary or Client Details).</w:t>
      </w:r>
    </w:p>
    <w:p w14:paraId="3A8629F6" w14:textId="6D5A5E82" w:rsidR="00135C22" w:rsidRDefault="00135C22" w:rsidP="00C3547A">
      <w:pPr>
        <w:pStyle w:val="Paragraphtext"/>
        <w:numPr>
          <w:ilvl w:val="0"/>
          <w:numId w:val="16"/>
        </w:numPr>
        <w:spacing w:after="120" w:line="259" w:lineRule="auto"/>
        <w:rPr>
          <w:color w:val="auto"/>
        </w:rPr>
      </w:pPr>
      <w:r w:rsidRPr="00CB2C74">
        <w:rPr>
          <w:color w:val="auto"/>
        </w:rPr>
        <w:t xml:space="preserve">You can also switch how the results display between ‘CARD’ view and ‘LIST’ view by selecting the </w:t>
      </w:r>
      <w:r w:rsidR="009C42B9">
        <w:rPr>
          <w:color w:val="auto"/>
        </w:rPr>
        <w:t>CARD or LIST</w:t>
      </w:r>
      <w:r w:rsidR="009C42B9" w:rsidRPr="00CB2C74">
        <w:rPr>
          <w:color w:val="auto"/>
        </w:rPr>
        <w:t xml:space="preserve"> </w:t>
      </w:r>
      <w:r w:rsidRPr="00CB2C74">
        <w:rPr>
          <w:color w:val="auto"/>
        </w:rPr>
        <w:t>button at the right.</w:t>
      </w:r>
    </w:p>
    <w:bookmarkEnd w:id="4"/>
    <w:p w14:paraId="0D7D5D49" w14:textId="1DEAF696" w:rsidR="00B0044F" w:rsidRDefault="00B0044F" w:rsidP="00415297">
      <w:pPr>
        <w:pStyle w:val="Paragraphtext"/>
        <w:spacing w:after="480"/>
        <w:rPr>
          <w:noProof/>
          <w:lang w:eastAsia="en-AU"/>
        </w:rPr>
      </w:pPr>
      <w:r>
        <w:rPr>
          <w:noProof/>
          <w:lang w:eastAsia="en-AU"/>
        </w:rPr>
        <w:drawing>
          <wp:inline distT="0" distB="0" distL="0" distR="0" wp14:anchorId="6002725A" wp14:editId="5D022BBC">
            <wp:extent cx="5760000" cy="2194289"/>
            <wp:effectExtent l="19050" t="19050" r="12700" b="15875"/>
            <wp:docPr id="14" name="Picture 14" descr="the Find My Client section of hospital portal showing the Advanced Search button and a list of recently viewed persons on the right hand sid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Find My Client section of hospital portal showing the Advanced Search button and a list of recently viewed persons on the right hand side">
                      <a:extLst>
                        <a:ext uri="{C183D7F6-B498-43B3-948B-1728B52AA6E4}">
                          <adec:decorative xmlns:adec="http://schemas.microsoft.com/office/drawing/2017/decorative" val="0"/>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00" cy="2194289"/>
                    </a:xfrm>
                    <a:prstGeom prst="rect">
                      <a:avLst/>
                    </a:prstGeom>
                    <a:noFill/>
                    <a:ln w="12700">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B07AAC" w14:paraId="3E36ED8B" w14:textId="77777777" w:rsidTr="004E32C6">
        <w:tc>
          <w:tcPr>
            <w:tcW w:w="283" w:type="dxa"/>
            <w:shd w:val="clear" w:color="auto" w:fill="FFFFFF" w:themeFill="background1"/>
          </w:tcPr>
          <w:p w14:paraId="28B8C09E" w14:textId="77777777" w:rsidR="00B07AAC" w:rsidRPr="00CB2C74" w:rsidRDefault="00B07AAC" w:rsidP="00C3547A">
            <w:pPr>
              <w:spacing w:before="80" w:line="259" w:lineRule="auto"/>
              <w:jc w:val="center"/>
              <w:rPr>
                <w:b/>
                <w:bCs/>
                <w:sz w:val="28"/>
                <w:szCs w:val="28"/>
              </w:rPr>
            </w:pPr>
            <w:r w:rsidRPr="00CB2C74">
              <w:rPr>
                <w:b/>
                <w:bCs/>
                <w:color w:val="FF0000"/>
                <w:sz w:val="28"/>
                <w:szCs w:val="28"/>
              </w:rPr>
              <w:t>!</w:t>
            </w:r>
          </w:p>
        </w:tc>
        <w:tc>
          <w:tcPr>
            <w:tcW w:w="8775" w:type="dxa"/>
            <w:shd w:val="clear" w:color="auto" w:fill="FFFFFF" w:themeFill="background1"/>
          </w:tcPr>
          <w:p w14:paraId="52C23900" w14:textId="34AFF34E" w:rsidR="00B07AAC" w:rsidRPr="004B7665" w:rsidRDefault="00B07AAC" w:rsidP="004E32C6">
            <w:pPr>
              <w:spacing w:before="120" w:after="120" w:line="259" w:lineRule="auto"/>
              <w:jc w:val="both"/>
              <w:rPr>
                <w:rFonts w:eastAsiaTheme="minorHAnsi"/>
                <w:color w:val="1D4F91"/>
                <w:sz w:val="22"/>
              </w:rPr>
            </w:pPr>
            <w:r>
              <w:rPr>
                <w:rFonts w:eastAsiaTheme="minorHAnsi"/>
                <w:color w:val="1D4F91"/>
                <w:sz w:val="22"/>
              </w:rPr>
              <w:t>Advanced Search Functions</w:t>
            </w:r>
          </w:p>
          <w:p w14:paraId="1D29C8D0" w14:textId="77777777" w:rsidR="00B07AAC" w:rsidRPr="0048426F" w:rsidRDefault="00B07AAC" w:rsidP="00B07AAC">
            <w:pPr>
              <w:spacing w:before="120" w:after="120"/>
              <w:ind w:left="680" w:hanging="567"/>
              <w:rPr>
                <w:szCs w:val="21"/>
                <w:lang w:eastAsia="ko-KR"/>
              </w:rPr>
            </w:pPr>
            <w:r w:rsidRPr="0048426F">
              <w:rPr>
                <w:szCs w:val="21"/>
                <w:lang w:eastAsia="ko-KR"/>
              </w:rPr>
              <w:t>Advanced Search options available for ‘Find my Client’ include the following fields:</w:t>
            </w:r>
          </w:p>
          <w:p w14:paraId="670997BF" w14:textId="77777777" w:rsidR="00B07AAC" w:rsidRPr="0048426F" w:rsidRDefault="00B07AAC" w:rsidP="00C3547A">
            <w:pPr>
              <w:pStyle w:val="ListParagraph"/>
              <w:numPr>
                <w:ilvl w:val="0"/>
                <w:numId w:val="17"/>
              </w:numPr>
              <w:spacing w:before="40" w:after="40" w:line="240" w:lineRule="auto"/>
              <w:contextualSpacing w:val="0"/>
              <w:rPr>
                <w:szCs w:val="21"/>
              </w:rPr>
            </w:pPr>
            <w:r w:rsidRPr="0048426F">
              <w:rPr>
                <w:szCs w:val="21"/>
              </w:rPr>
              <w:t>Aged Care Payment Management System (ACMPS) number</w:t>
            </w:r>
          </w:p>
          <w:p w14:paraId="760F5F76" w14:textId="77777777" w:rsidR="00B07AAC" w:rsidRPr="0048426F" w:rsidRDefault="00B07AAC" w:rsidP="00C3547A">
            <w:pPr>
              <w:pStyle w:val="ListParagraph"/>
              <w:numPr>
                <w:ilvl w:val="0"/>
                <w:numId w:val="17"/>
              </w:numPr>
              <w:spacing w:before="40" w:after="40" w:line="240" w:lineRule="auto"/>
              <w:contextualSpacing w:val="0"/>
              <w:rPr>
                <w:szCs w:val="21"/>
              </w:rPr>
            </w:pPr>
            <w:r w:rsidRPr="0048426F">
              <w:rPr>
                <w:szCs w:val="21"/>
              </w:rPr>
              <w:t>Aged Care User ID</w:t>
            </w:r>
          </w:p>
          <w:p w14:paraId="46CE3358" w14:textId="77777777" w:rsidR="00B07AAC" w:rsidRPr="0048426F" w:rsidRDefault="00B07AAC" w:rsidP="00C3547A">
            <w:pPr>
              <w:pStyle w:val="ListParagraph"/>
              <w:numPr>
                <w:ilvl w:val="0"/>
                <w:numId w:val="17"/>
              </w:numPr>
              <w:spacing w:before="40" w:after="40" w:line="240" w:lineRule="auto"/>
              <w:contextualSpacing w:val="0"/>
              <w:rPr>
                <w:szCs w:val="21"/>
              </w:rPr>
            </w:pPr>
            <w:r w:rsidRPr="0048426F">
              <w:rPr>
                <w:szCs w:val="21"/>
              </w:rPr>
              <w:t>Centrelink Customer Reference number (CRN)</w:t>
            </w:r>
          </w:p>
          <w:p w14:paraId="6F948C03" w14:textId="77777777" w:rsidR="00B07AAC" w:rsidRPr="0048426F" w:rsidRDefault="00B07AAC" w:rsidP="00C3547A">
            <w:pPr>
              <w:pStyle w:val="ListParagraph"/>
              <w:numPr>
                <w:ilvl w:val="0"/>
                <w:numId w:val="17"/>
              </w:numPr>
              <w:spacing w:before="40" w:after="40" w:line="240" w:lineRule="auto"/>
              <w:contextualSpacing w:val="0"/>
              <w:rPr>
                <w:szCs w:val="21"/>
              </w:rPr>
            </w:pPr>
            <w:r w:rsidRPr="0048426F">
              <w:rPr>
                <w:szCs w:val="21"/>
              </w:rPr>
              <w:lastRenderedPageBreak/>
              <w:t>Client Status</w:t>
            </w:r>
          </w:p>
          <w:p w14:paraId="30CC2F26" w14:textId="77777777" w:rsidR="00B07AAC" w:rsidRPr="0048426F" w:rsidRDefault="00B07AAC" w:rsidP="00C3547A">
            <w:pPr>
              <w:pStyle w:val="ListParagraph"/>
              <w:numPr>
                <w:ilvl w:val="0"/>
                <w:numId w:val="17"/>
              </w:numPr>
              <w:spacing w:before="40" w:after="40" w:line="240" w:lineRule="auto"/>
              <w:contextualSpacing w:val="0"/>
              <w:rPr>
                <w:szCs w:val="21"/>
              </w:rPr>
            </w:pPr>
            <w:r w:rsidRPr="0048426F">
              <w:rPr>
                <w:szCs w:val="21"/>
              </w:rPr>
              <w:t>Date of Birth</w:t>
            </w:r>
          </w:p>
          <w:p w14:paraId="2439998D" w14:textId="77777777" w:rsidR="00B07AAC" w:rsidRPr="0048426F" w:rsidRDefault="00B07AAC" w:rsidP="00C3547A">
            <w:pPr>
              <w:pStyle w:val="ListParagraph"/>
              <w:numPr>
                <w:ilvl w:val="0"/>
                <w:numId w:val="17"/>
              </w:numPr>
              <w:spacing w:before="40" w:after="40" w:line="240" w:lineRule="auto"/>
              <w:contextualSpacing w:val="0"/>
              <w:rPr>
                <w:szCs w:val="21"/>
              </w:rPr>
            </w:pPr>
            <w:r w:rsidRPr="0048426F">
              <w:rPr>
                <w:szCs w:val="21"/>
              </w:rPr>
              <w:t>Department of Veterans’ Affairs (DVA) card number</w:t>
            </w:r>
          </w:p>
          <w:p w14:paraId="50C47A68" w14:textId="77777777" w:rsidR="00B07AAC" w:rsidRPr="0048426F" w:rsidRDefault="00B07AAC" w:rsidP="00C3547A">
            <w:pPr>
              <w:pStyle w:val="ListParagraph"/>
              <w:numPr>
                <w:ilvl w:val="0"/>
                <w:numId w:val="17"/>
              </w:numPr>
              <w:spacing w:before="40" w:after="40" w:line="240" w:lineRule="auto"/>
              <w:contextualSpacing w:val="0"/>
              <w:rPr>
                <w:szCs w:val="21"/>
              </w:rPr>
            </w:pPr>
            <w:r w:rsidRPr="0048426F">
              <w:rPr>
                <w:szCs w:val="21"/>
              </w:rPr>
              <w:t>First name</w:t>
            </w:r>
          </w:p>
          <w:p w14:paraId="1C98CCDD" w14:textId="77777777" w:rsidR="00B07AAC" w:rsidRPr="0048426F" w:rsidRDefault="00B07AAC" w:rsidP="00C3547A">
            <w:pPr>
              <w:pStyle w:val="ListParagraph"/>
              <w:numPr>
                <w:ilvl w:val="0"/>
                <w:numId w:val="17"/>
              </w:numPr>
              <w:spacing w:before="40" w:after="40" w:line="240" w:lineRule="auto"/>
              <w:contextualSpacing w:val="0"/>
              <w:rPr>
                <w:szCs w:val="21"/>
              </w:rPr>
            </w:pPr>
            <w:r w:rsidRPr="0048426F">
              <w:rPr>
                <w:szCs w:val="21"/>
              </w:rPr>
              <w:t>Home contact number</w:t>
            </w:r>
          </w:p>
          <w:p w14:paraId="2CF7EF09" w14:textId="77777777" w:rsidR="00B07AAC" w:rsidRPr="0048426F" w:rsidRDefault="00B07AAC" w:rsidP="00C3547A">
            <w:pPr>
              <w:pStyle w:val="ListParagraph"/>
              <w:numPr>
                <w:ilvl w:val="0"/>
                <w:numId w:val="17"/>
              </w:numPr>
              <w:spacing w:before="40" w:after="40" w:line="240" w:lineRule="auto"/>
              <w:contextualSpacing w:val="0"/>
              <w:rPr>
                <w:szCs w:val="21"/>
              </w:rPr>
            </w:pPr>
            <w:r w:rsidRPr="0048426F">
              <w:rPr>
                <w:szCs w:val="21"/>
              </w:rPr>
              <w:t>Last name</w:t>
            </w:r>
          </w:p>
          <w:p w14:paraId="3E9A0150" w14:textId="77777777" w:rsidR="00B07AAC" w:rsidRPr="0048426F" w:rsidRDefault="00B07AAC" w:rsidP="00C3547A">
            <w:pPr>
              <w:pStyle w:val="ListParagraph"/>
              <w:numPr>
                <w:ilvl w:val="0"/>
                <w:numId w:val="17"/>
              </w:numPr>
              <w:spacing w:before="40" w:after="40" w:line="240" w:lineRule="auto"/>
              <w:contextualSpacing w:val="0"/>
              <w:rPr>
                <w:szCs w:val="21"/>
              </w:rPr>
            </w:pPr>
            <w:r w:rsidRPr="0048426F">
              <w:rPr>
                <w:szCs w:val="21"/>
              </w:rPr>
              <w:t>Locality</w:t>
            </w:r>
          </w:p>
          <w:p w14:paraId="35313A1F" w14:textId="77777777" w:rsidR="00B07AAC" w:rsidRPr="0048426F" w:rsidRDefault="00B07AAC" w:rsidP="00C3547A">
            <w:pPr>
              <w:pStyle w:val="ListParagraph"/>
              <w:numPr>
                <w:ilvl w:val="0"/>
                <w:numId w:val="17"/>
              </w:numPr>
              <w:spacing w:before="40" w:after="40" w:line="240" w:lineRule="auto"/>
              <w:contextualSpacing w:val="0"/>
              <w:rPr>
                <w:szCs w:val="21"/>
              </w:rPr>
            </w:pPr>
            <w:r w:rsidRPr="0048426F">
              <w:rPr>
                <w:szCs w:val="21"/>
              </w:rPr>
              <w:t>Medicare Number</w:t>
            </w:r>
          </w:p>
          <w:p w14:paraId="3C8F8BDB" w14:textId="77777777" w:rsidR="00B07AAC" w:rsidRPr="0048426F" w:rsidRDefault="00B07AAC" w:rsidP="00C3547A">
            <w:pPr>
              <w:pStyle w:val="ListParagraph"/>
              <w:numPr>
                <w:ilvl w:val="0"/>
                <w:numId w:val="17"/>
              </w:numPr>
              <w:spacing w:before="40" w:after="40" w:line="240" w:lineRule="auto"/>
              <w:contextualSpacing w:val="0"/>
              <w:rPr>
                <w:szCs w:val="21"/>
              </w:rPr>
            </w:pPr>
            <w:r w:rsidRPr="0048426F">
              <w:rPr>
                <w:szCs w:val="21"/>
              </w:rPr>
              <w:t>Postcode</w:t>
            </w:r>
          </w:p>
          <w:p w14:paraId="69F52D2B" w14:textId="77777777" w:rsidR="00B07AAC" w:rsidRPr="0048426F" w:rsidRDefault="00B07AAC" w:rsidP="00C3547A">
            <w:pPr>
              <w:pStyle w:val="ListParagraph"/>
              <w:numPr>
                <w:ilvl w:val="0"/>
                <w:numId w:val="17"/>
              </w:numPr>
              <w:spacing w:before="40" w:after="40" w:line="240" w:lineRule="auto"/>
              <w:contextualSpacing w:val="0"/>
              <w:rPr>
                <w:szCs w:val="21"/>
              </w:rPr>
            </w:pPr>
            <w:r w:rsidRPr="0048426F">
              <w:rPr>
                <w:szCs w:val="21"/>
              </w:rPr>
              <w:t>Preferred name</w:t>
            </w:r>
          </w:p>
          <w:p w14:paraId="7DD2B7F0" w14:textId="77777777" w:rsidR="00B07AAC" w:rsidRPr="0048426F" w:rsidRDefault="00B07AAC" w:rsidP="00C3547A">
            <w:pPr>
              <w:pStyle w:val="ListParagraph"/>
              <w:numPr>
                <w:ilvl w:val="0"/>
                <w:numId w:val="17"/>
              </w:numPr>
              <w:spacing w:before="40" w:after="40" w:line="240" w:lineRule="auto"/>
              <w:contextualSpacing w:val="0"/>
              <w:rPr>
                <w:szCs w:val="21"/>
              </w:rPr>
            </w:pPr>
            <w:r w:rsidRPr="0048426F">
              <w:rPr>
                <w:szCs w:val="21"/>
              </w:rPr>
              <w:t>State</w:t>
            </w:r>
          </w:p>
          <w:p w14:paraId="17E772EB" w14:textId="77777777" w:rsidR="00B07AAC" w:rsidRPr="0048426F" w:rsidRDefault="00B07AAC" w:rsidP="00C3547A">
            <w:pPr>
              <w:pStyle w:val="ListParagraph"/>
              <w:numPr>
                <w:ilvl w:val="0"/>
                <w:numId w:val="17"/>
              </w:numPr>
              <w:spacing w:before="40" w:after="40" w:line="240" w:lineRule="auto"/>
              <w:contextualSpacing w:val="0"/>
              <w:rPr>
                <w:szCs w:val="21"/>
              </w:rPr>
            </w:pPr>
            <w:r w:rsidRPr="0048426F">
              <w:rPr>
                <w:szCs w:val="21"/>
              </w:rPr>
              <w:t>Suburb</w:t>
            </w:r>
          </w:p>
          <w:p w14:paraId="00119968" w14:textId="52F1C483" w:rsidR="00B07AAC" w:rsidRPr="00B07AAC" w:rsidRDefault="00B07AAC" w:rsidP="007B0CAC">
            <w:pPr>
              <w:pStyle w:val="ListParagraph"/>
              <w:numPr>
                <w:ilvl w:val="0"/>
                <w:numId w:val="17"/>
              </w:numPr>
              <w:spacing w:before="40" w:after="120" w:line="240" w:lineRule="auto"/>
              <w:ind w:left="924" w:hanging="357"/>
              <w:contextualSpacing w:val="0"/>
            </w:pPr>
            <w:r w:rsidRPr="00017289">
              <w:rPr>
                <w:szCs w:val="21"/>
              </w:rPr>
              <w:t>System for the Payment of Aged Residential Care (SPARC) number</w:t>
            </w:r>
          </w:p>
        </w:tc>
      </w:tr>
    </w:tbl>
    <w:p w14:paraId="757AB16F" w14:textId="2645016F" w:rsidR="00903BD1" w:rsidRPr="00D2363B" w:rsidRDefault="00903BD1" w:rsidP="0099114C">
      <w:pPr>
        <w:pStyle w:val="Heading1"/>
        <w:keepLines w:val="0"/>
        <w:spacing w:before="800" w:after="60"/>
        <w:rPr>
          <w:rStyle w:val="BookTitle"/>
          <w:rFonts w:ascii="Arial" w:hAnsi="Arial" w:cs="Arial"/>
          <w:b w:val="0"/>
          <w:bCs/>
          <w:i w:val="0"/>
          <w:iCs w:val="0"/>
          <w:smallCaps w:val="0"/>
        </w:rPr>
      </w:pPr>
      <w:bookmarkStart w:id="5" w:name="_Toc122343194"/>
      <w:r w:rsidRPr="00D2363B">
        <w:rPr>
          <w:rFonts w:ascii="Arial" w:eastAsia="Times New Roman" w:hAnsi="Arial" w:cs="Arial"/>
          <w:b w:val="0"/>
          <w:bCs/>
          <w:iCs/>
          <w:sz w:val="28"/>
          <w:szCs w:val="28"/>
        </w:rPr>
        <w:lastRenderedPageBreak/>
        <w:t>What information is in the client record?</w:t>
      </w:r>
      <w:bookmarkEnd w:id="5"/>
    </w:p>
    <w:p w14:paraId="5C602939" w14:textId="2D510B7E" w:rsidR="00903BD1" w:rsidRDefault="00903BD1" w:rsidP="007B0CAC">
      <w:pPr>
        <w:pStyle w:val="Paragraphtext"/>
        <w:spacing w:after="120" w:line="259" w:lineRule="auto"/>
      </w:pPr>
      <w:r>
        <w:t xml:space="preserve">The client record contains client information displayed across </w:t>
      </w:r>
      <w:r w:rsidR="00C10B57">
        <w:t>five</w:t>
      </w:r>
      <w:r>
        <w:t xml:space="preserve"> tabs described in more detail below:</w:t>
      </w:r>
    </w:p>
    <w:p w14:paraId="701A6890" w14:textId="77777777" w:rsidR="00903BD1" w:rsidRDefault="00903BD1" w:rsidP="007B0CAC">
      <w:pPr>
        <w:pStyle w:val="Paragraphtext"/>
        <w:numPr>
          <w:ilvl w:val="0"/>
          <w:numId w:val="20"/>
        </w:numPr>
        <w:spacing w:after="120" w:line="259" w:lineRule="auto"/>
        <w:ind w:left="714" w:hanging="357"/>
      </w:pPr>
      <w:r>
        <w:t>Client Summary</w:t>
      </w:r>
    </w:p>
    <w:p w14:paraId="402A5BFE" w14:textId="77777777" w:rsidR="00903BD1" w:rsidRDefault="00903BD1" w:rsidP="007B0CAC">
      <w:pPr>
        <w:pStyle w:val="Paragraphtext"/>
        <w:numPr>
          <w:ilvl w:val="0"/>
          <w:numId w:val="20"/>
        </w:numPr>
        <w:spacing w:before="60" w:after="120" w:line="259" w:lineRule="auto"/>
        <w:ind w:left="714" w:hanging="357"/>
      </w:pPr>
      <w:r>
        <w:t>Client details</w:t>
      </w:r>
    </w:p>
    <w:p w14:paraId="3417E688" w14:textId="6586F376" w:rsidR="00903BD1" w:rsidRDefault="004331E5" w:rsidP="007B0CAC">
      <w:pPr>
        <w:pStyle w:val="Paragraphtext"/>
        <w:numPr>
          <w:ilvl w:val="0"/>
          <w:numId w:val="20"/>
        </w:numPr>
        <w:spacing w:before="60" w:after="120" w:line="259" w:lineRule="auto"/>
        <w:ind w:left="714" w:hanging="357"/>
      </w:pPr>
      <w:r>
        <w:t>Support Network</w:t>
      </w:r>
    </w:p>
    <w:p w14:paraId="13F3BF48" w14:textId="0B4A42A0" w:rsidR="00903BD1" w:rsidRDefault="004331E5" w:rsidP="007B0CAC">
      <w:pPr>
        <w:pStyle w:val="Paragraphtext"/>
        <w:numPr>
          <w:ilvl w:val="0"/>
          <w:numId w:val="20"/>
        </w:numPr>
        <w:spacing w:before="60" w:after="120" w:line="259" w:lineRule="auto"/>
        <w:ind w:left="714" w:hanging="357"/>
      </w:pPr>
      <w:r>
        <w:t>Attachments</w:t>
      </w:r>
    </w:p>
    <w:p w14:paraId="5D6A5767" w14:textId="1DDA6185" w:rsidR="00C10B57" w:rsidRDefault="004331E5" w:rsidP="007B0CAC">
      <w:pPr>
        <w:pStyle w:val="Paragraphtext"/>
        <w:numPr>
          <w:ilvl w:val="0"/>
          <w:numId w:val="20"/>
        </w:numPr>
        <w:spacing w:before="60" w:after="120" w:line="259" w:lineRule="auto"/>
        <w:ind w:left="714" w:hanging="357"/>
      </w:pPr>
      <w:r>
        <w:t>Notes</w:t>
      </w:r>
    </w:p>
    <w:p w14:paraId="7C4B3098" w14:textId="11EFEA22" w:rsidR="00C10B57" w:rsidRPr="00D2363B" w:rsidRDefault="00CB2C74" w:rsidP="0099114C">
      <w:pPr>
        <w:pStyle w:val="Heading1"/>
        <w:keepNext w:val="0"/>
        <w:keepLines w:val="0"/>
        <w:widowControl w:val="0"/>
        <w:tabs>
          <w:tab w:val="left" w:pos="1079"/>
        </w:tabs>
        <w:autoSpaceDE w:val="0"/>
        <w:autoSpaceDN w:val="0"/>
        <w:spacing w:before="240" w:after="120" w:line="259" w:lineRule="auto"/>
        <w:rPr>
          <w:rFonts w:ascii="Arial" w:eastAsia="Times New Roman" w:hAnsi="Arial" w:cs="Arial"/>
          <w:b w:val="0"/>
          <w:bCs/>
          <w:iCs/>
          <w:sz w:val="28"/>
          <w:szCs w:val="24"/>
        </w:rPr>
      </w:pPr>
      <w:bookmarkStart w:id="6" w:name="_Toc122343195"/>
      <w:r>
        <w:rPr>
          <w:rFonts w:ascii="Arial" w:eastAsia="Times New Roman" w:hAnsi="Arial" w:cs="Arial"/>
          <w:b w:val="0"/>
          <w:bCs/>
          <w:iCs/>
          <w:sz w:val="28"/>
          <w:szCs w:val="24"/>
        </w:rPr>
        <w:t xml:space="preserve">The </w:t>
      </w:r>
      <w:r w:rsidR="00C10B57" w:rsidRPr="00D2363B">
        <w:rPr>
          <w:rFonts w:ascii="Arial" w:eastAsia="Times New Roman" w:hAnsi="Arial" w:cs="Arial"/>
          <w:b w:val="0"/>
          <w:bCs/>
          <w:iCs/>
          <w:sz w:val="28"/>
          <w:szCs w:val="24"/>
        </w:rPr>
        <w:t>Client summary</w:t>
      </w:r>
      <w:r>
        <w:rPr>
          <w:rFonts w:ascii="Arial" w:eastAsia="Times New Roman" w:hAnsi="Arial" w:cs="Arial"/>
          <w:b w:val="0"/>
          <w:bCs/>
          <w:iCs/>
          <w:sz w:val="28"/>
          <w:szCs w:val="24"/>
        </w:rPr>
        <w:t xml:space="preserve"> tab</w:t>
      </w:r>
      <w:bookmarkEnd w:id="6"/>
    </w:p>
    <w:p w14:paraId="474D0617" w14:textId="6C341C47" w:rsidR="00C10B57" w:rsidRDefault="007B0CAC" w:rsidP="00903BD1">
      <w:pPr>
        <w:spacing w:before="0" w:line="240" w:lineRule="auto"/>
      </w:pPr>
      <w:r>
        <w:rPr>
          <w:noProof/>
        </w:rPr>
        <w:drawing>
          <wp:inline distT="0" distB="0" distL="0" distR="0" wp14:anchorId="4D9AA4D3" wp14:editId="6B78AD9B">
            <wp:extent cx="5182235" cy="536575"/>
            <wp:effectExtent l="19050" t="19050" r="18415" b="15875"/>
            <wp:docPr id="28" name="Picture 28" descr="the Client Summary tab">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Client Summary tab">
                      <a:extLst>
                        <a:ext uri="{C183D7F6-B498-43B3-948B-1728B52AA6E4}">
                          <adec:decorative xmlns:adec="http://schemas.microsoft.com/office/drawing/2017/decorative" val="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2235" cy="536575"/>
                    </a:xfrm>
                    <a:prstGeom prst="rect">
                      <a:avLst/>
                    </a:prstGeom>
                    <a:noFill/>
                    <a:ln w="12700">
                      <a:solidFill>
                        <a:schemeClr val="tx1"/>
                      </a:solidFill>
                    </a:ln>
                  </pic:spPr>
                </pic:pic>
              </a:graphicData>
            </a:graphic>
          </wp:inline>
        </w:drawing>
      </w:r>
    </w:p>
    <w:p w14:paraId="2CF33648" w14:textId="77777777" w:rsidR="00C10B57" w:rsidRDefault="00C10B57" w:rsidP="00415297">
      <w:pPr>
        <w:pStyle w:val="Paragraphtext"/>
        <w:spacing w:before="360" w:after="120" w:line="259" w:lineRule="auto"/>
      </w:pPr>
      <w:r>
        <w:t>The ‘Client summary’ tab displays a dashboard of key information about the client’s interactions with My Aged Care including:</w:t>
      </w:r>
    </w:p>
    <w:p w14:paraId="0976260D" w14:textId="77777777" w:rsidR="00C10B57" w:rsidRDefault="00C10B57" w:rsidP="007B0CAC">
      <w:pPr>
        <w:pStyle w:val="Paragraphtext"/>
        <w:numPr>
          <w:ilvl w:val="0"/>
          <w:numId w:val="20"/>
        </w:numPr>
        <w:spacing w:after="120" w:line="259" w:lineRule="auto"/>
        <w:ind w:left="714" w:hanging="357"/>
      </w:pPr>
      <w:r>
        <w:t>Assessments</w:t>
      </w:r>
    </w:p>
    <w:p w14:paraId="149E758D" w14:textId="77777777" w:rsidR="00C10B57" w:rsidRDefault="00C10B57" w:rsidP="007B0CAC">
      <w:pPr>
        <w:pStyle w:val="Paragraphtext"/>
        <w:numPr>
          <w:ilvl w:val="0"/>
          <w:numId w:val="20"/>
        </w:numPr>
        <w:spacing w:after="120" w:line="259" w:lineRule="auto"/>
        <w:ind w:left="714" w:hanging="357"/>
      </w:pPr>
      <w:r>
        <w:t>Service recommendations and approvals</w:t>
      </w:r>
    </w:p>
    <w:p w14:paraId="1E1057E0" w14:textId="77777777" w:rsidR="00C10B57" w:rsidRDefault="00C10B57" w:rsidP="007B0CAC">
      <w:pPr>
        <w:pStyle w:val="Paragraphtext"/>
        <w:numPr>
          <w:ilvl w:val="0"/>
          <w:numId w:val="20"/>
        </w:numPr>
        <w:spacing w:after="120" w:line="259" w:lineRule="auto"/>
        <w:ind w:left="714" w:hanging="357"/>
      </w:pPr>
      <w:r>
        <w:t xml:space="preserve">Service delivery status </w:t>
      </w:r>
    </w:p>
    <w:p w14:paraId="7407E1F2" w14:textId="77777777" w:rsidR="00C10B57" w:rsidRDefault="00C10B57" w:rsidP="007B0CAC">
      <w:pPr>
        <w:pStyle w:val="Paragraphtext"/>
        <w:numPr>
          <w:ilvl w:val="0"/>
          <w:numId w:val="20"/>
        </w:numPr>
        <w:spacing w:after="120" w:line="259" w:lineRule="auto"/>
        <w:ind w:left="714" w:hanging="357"/>
      </w:pPr>
      <w:r>
        <w:t>Client Concerns</w:t>
      </w:r>
    </w:p>
    <w:p w14:paraId="6D73FC3E" w14:textId="42BBBF7F" w:rsidR="00C10B57" w:rsidRDefault="00C10B57" w:rsidP="007B0CAC">
      <w:pPr>
        <w:pStyle w:val="Paragraphtext"/>
        <w:numPr>
          <w:ilvl w:val="0"/>
          <w:numId w:val="20"/>
        </w:numPr>
        <w:spacing w:after="120" w:line="259" w:lineRule="auto"/>
        <w:ind w:left="714" w:hanging="357"/>
      </w:pPr>
      <w:r>
        <w:t>Client Goals</w:t>
      </w:r>
    </w:p>
    <w:p w14:paraId="23349833" w14:textId="72A820A0" w:rsidR="00B07AAC" w:rsidRDefault="007B0CAC" w:rsidP="007B0CAC">
      <w:pPr>
        <w:spacing w:before="120" w:after="120" w:line="240" w:lineRule="auto"/>
      </w:pPr>
      <w:r>
        <w:rPr>
          <w:noProof/>
        </w:rPr>
        <w:lastRenderedPageBreak/>
        <w:drawing>
          <wp:inline distT="0" distB="0" distL="0" distR="0" wp14:anchorId="340077D6" wp14:editId="4C9FB892">
            <wp:extent cx="5759450" cy="4086225"/>
            <wp:effectExtent l="19050" t="19050" r="12700" b="28575"/>
            <wp:docPr id="29" name="Picture 29" descr="The Client Summary section of hospital portal showing current referral, client summary including assessments, recommendations and approvals, service delivery status, concerns, goals and support perio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 Client Summary section of hospital portal showing current referral, client summary including assessments, recommendations and approvals, service delivery status, concerns, goals and support periods.">
                      <a:extLst>
                        <a:ext uri="{C183D7F6-B498-43B3-948B-1728B52AA6E4}">
                          <adec:decorative xmlns:adec="http://schemas.microsoft.com/office/drawing/2017/decorative" val="0"/>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1" cy="4086616"/>
                    </a:xfrm>
                    <a:prstGeom prst="rect">
                      <a:avLst/>
                    </a:prstGeom>
                    <a:noFill/>
                    <a:ln w="12700">
                      <a:solidFill>
                        <a:schemeClr val="tx1"/>
                      </a:solidFill>
                    </a:ln>
                  </pic:spPr>
                </pic:pic>
              </a:graphicData>
            </a:graphic>
          </wp:inline>
        </w:drawing>
      </w:r>
    </w:p>
    <w:p w14:paraId="40BC9DC1" w14:textId="3FC7E1E6" w:rsidR="004058D3" w:rsidRPr="00B43B28" w:rsidRDefault="00185A90" w:rsidP="0099114C">
      <w:pPr>
        <w:pStyle w:val="Heading1"/>
        <w:keepNext w:val="0"/>
        <w:keepLines w:val="0"/>
        <w:widowControl w:val="0"/>
        <w:tabs>
          <w:tab w:val="left" w:pos="1079"/>
        </w:tabs>
        <w:autoSpaceDE w:val="0"/>
        <w:autoSpaceDN w:val="0"/>
        <w:spacing w:before="120" w:after="120" w:line="259" w:lineRule="auto"/>
        <w:rPr>
          <w:rFonts w:ascii="Arial" w:eastAsia="Times New Roman" w:hAnsi="Arial" w:cs="Arial"/>
          <w:b w:val="0"/>
          <w:bCs/>
          <w:iCs/>
          <w:sz w:val="28"/>
          <w:szCs w:val="24"/>
        </w:rPr>
      </w:pPr>
      <w:bookmarkStart w:id="7" w:name="_Toc122343196"/>
      <w:r w:rsidRPr="00B43B28">
        <w:rPr>
          <w:rFonts w:ascii="Arial" w:eastAsia="Times New Roman" w:hAnsi="Arial" w:cs="Arial"/>
          <w:b w:val="0"/>
          <w:bCs/>
          <w:iCs/>
          <w:sz w:val="28"/>
          <w:szCs w:val="24"/>
        </w:rPr>
        <w:t xml:space="preserve">The </w:t>
      </w:r>
      <w:r w:rsidR="004058D3" w:rsidRPr="00B43B28">
        <w:rPr>
          <w:rFonts w:ascii="Arial" w:eastAsia="Times New Roman" w:hAnsi="Arial" w:cs="Arial"/>
          <w:b w:val="0"/>
          <w:bCs/>
          <w:iCs/>
          <w:sz w:val="28"/>
          <w:szCs w:val="24"/>
        </w:rPr>
        <w:t>Client details</w:t>
      </w:r>
      <w:r w:rsidRPr="00B43B28">
        <w:rPr>
          <w:rFonts w:ascii="Arial" w:eastAsia="Times New Roman" w:hAnsi="Arial" w:cs="Arial"/>
          <w:b w:val="0"/>
          <w:bCs/>
          <w:iCs/>
          <w:sz w:val="28"/>
          <w:szCs w:val="24"/>
        </w:rPr>
        <w:t xml:space="preserve"> tab</w:t>
      </w:r>
      <w:bookmarkEnd w:id="7"/>
    </w:p>
    <w:p w14:paraId="20C0613C" w14:textId="71663D9D" w:rsidR="004058D3" w:rsidRDefault="007B0CAC" w:rsidP="007E65D5">
      <w:pPr>
        <w:spacing w:before="120" w:after="120" w:line="240" w:lineRule="auto"/>
      </w:pPr>
      <w:r>
        <w:rPr>
          <w:noProof/>
        </w:rPr>
        <w:drawing>
          <wp:inline distT="0" distB="0" distL="0" distR="0" wp14:anchorId="40899C7D" wp14:editId="4E5903C4">
            <wp:extent cx="5304155" cy="572770"/>
            <wp:effectExtent l="19050" t="19050" r="10795" b="17780"/>
            <wp:docPr id="30" name="Picture 30" descr="Client Details tab">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lient Details tab">
                      <a:extLst>
                        <a:ext uri="{C183D7F6-B498-43B3-948B-1728B52AA6E4}">
                          <adec:decorative xmlns:adec="http://schemas.microsoft.com/office/drawing/2017/decorative" val="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4155" cy="572770"/>
                    </a:xfrm>
                    <a:prstGeom prst="rect">
                      <a:avLst/>
                    </a:prstGeom>
                    <a:noFill/>
                    <a:ln w="12700">
                      <a:solidFill>
                        <a:schemeClr val="tx1"/>
                      </a:solidFill>
                    </a:ln>
                  </pic:spPr>
                </pic:pic>
              </a:graphicData>
            </a:graphic>
          </wp:inline>
        </w:drawing>
      </w:r>
    </w:p>
    <w:p w14:paraId="00908177" w14:textId="3356A4AE" w:rsidR="00185A90" w:rsidRPr="00B43B28" w:rsidRDefault="00185A90" w:rsidP="007B0CAC">
      <w:pPr>
        <w:spacing w:before="120" w:after="120" w:line="259" w:lineRule="auto"/>
        <w:rPr>
          <w:szCs w:val="22"/>
          <w:lang w:val="en-US"/>
        </w:rPr>
      </w:pPr>
      <w:r w:rsidRPr="00B43B28">
        <w:rPr>
          <w:szCs w:val="22"/>
          <w:lang w:val="en-US"/>
        </w:rPr>
        <w:t>Select the ‘Client details tab to navigate to the client details page of the client record.</w:t>
      </w:r>
    </w:p>
    <w:p w14:paraId="101ED4AC" w14:textId="7FD9E5E0" w:rsidR="004058D3" w:rsidRDefault="004058D3" w:rsidP="007B0CAC">
      <w:pPr>
        <w:pStyle w:val="Paragraphtext"/>
        <w:spacing w:after="120" w:line="259" w:lineRule="auto"/>
      </w:pPr>
      <w:r w:rsidRPr="001829BF">
        <w:t xml:space="preserve">The </w:t>
      </w:r>
      <w:r>
        <w:t>‘C</w:t>
      </w:r>
      <w:r w:rsidRPr="001829BF">
        <w:t xml:space="preserve">lient </w:t>
      </w:r>
      <w:r>
        <w:t>d</w:t>
      </w:r>
      <w:r w:rsidRPr="001829BF">
        <w:t>etails</w:t>
      </w:r>
      <w:r>
        <w:t>’</w:t>
      </w:r>
      <w:r w:rsidRPr="001829BF">
        <w:t xml:space="preserve"> tab contains basic demographic and contact information about the client. </w:t>
      </w:r>
      <w:r w:rsidR="00CF5D83" w:rsidRPr="00CF5D83">
        <w:t>It is where you can view high level details about any active support plans, services, and the client’s primary contact details.</w:t>
      </w:r>
    </w:p>
    <w:p w14:paraId="09D18C5A" w14:textId="130153B0" w:rsidR="004058D3" w:rsidRDefault="00384E8A" w:rsidP="007B0CAC">
      <w:pPr>
        <w:spacing w:before="120" w:after="120" w:line="259" w:lineRule="auto"/>
      </w:pPr>
      <w:r>
        <w:t>In this section</w:t>
      </w:r>
      <w:r w:rsidR="004058D3">
        <w:t xml:space="preserve"> the client’s nominated </w:t>
      </w:r>
      <w:r w:rsidR="00185A90">
        <w:t>‘</w:t>
      </w:r>
      <w:r w:rsidR="004058D3">
        <w:t>primary contact</w:t>
      </w:r>
      <w:r w:rsidR="00185A90">
        <w:t>’</w:t>
      </w:r>
      <w:r w:rsidR="004058D3">
        <w:t xml:space="preserve"> person</w:t>
      </w:r>
      <w:r>
        <w:t xml:space="preserve"> is displayed</w:t>
      </w:r>
      <w:r w:rsidR="004058D3">
        <w:t>. The primary contact person can be a representative, support person or the client themselves.</w:t>
      </w:r>
      <w:r w:rsidR="00185A90" w:rsidRPr="00185A90">
        <w:t xml:space="preserve"> This information allows </w:t>
      </w:r>
      <w:r w:rsidR="00185A90">
        <w:t xml:space="preserve">hospital staff, </w:t>
      </w:r>
      <w:r w:rsidR="00185A90" w:rsidRPr="00185A90">
        <w:t>assessors, My Aged Care contact centre staff and service providers to identify the key contact details for a client</w:t>
      </w:r>
      <w:r w:rsidR="00185A90">
        <w:t xml:space="preserve">. </w:t>
      </w:r>
      <w:r w:rsidR="00185A90" w:rsidRPr="00185A90">
        <w:t xml:space="preserve">This field does not impact on any system generated mail correspondence that the </w:t>
      </w:r>
      <w:r w:rsidR="00185A90" w:rsidRPr="00CF5D83">
        <w:rPr>
          <w:szCs w:val="22"/>
          <w:lang w:val="en-US"/>
        </w:rPr>
        <w:t>client</w:t>
      </w:r>
      <w:r w:rsidR="00185A90" w:rsidRPr="00185A90">
        <w:t xml:space="preserve"> may receive in relation to their care.</w:t>
      </w:r>
    </w:p>
    <w:p w14:paraId="4701FF35" w14:textId="0CD73A1A" w:rsidR="004058D3" w:rsidRDefault="00185A90" w:rsidP="007B0CAC">
      <w:pPr>
        <w:pStyle w:val="Paragraphtext"/>
        <w:spacing w:after="120" w:line="259" w:lineRule="auto"/>
      </w:pPr>
      <w:r>
        <w:t>My Aged Care c</w:t>
      </w:r>
      <w:r w:rsidR="004058D3">
        <w:t xml:space="preserve">lients and their </w:t>
      </w:r>
      <w:r>
        <w:t>support network</w:t>
      </w:r>
      <w:r w:rsidR="004058D3">
        <w:t xml:space="preserve"> are automatically opted in to receive copies of Home Care Package (HCP) letters. </w:t>
      </w:r>
    </w:p>
    <w:p w14:paraId="306BA562" w14:textId="3EE8A254" w:rsidR="004058D3" w:rsidRDefault="004058D3" w:rsidP="007B0CAC">
      <w:pPr>
        <w:pStyle w:val="Paragraphtext"/>
        <w:spacing w:after="120" w:line="259" w:lineRule="auto"/>
      </w:pPr>
      <w:r>
        <w:t xml:space="preserve">My Aged Care clients and their </w:t>
      </w:r>
      <w:r w:rsidR="00185A90">
        <w:t>support network</w:t>
      </w:r>
      <w:r>
        <w:t xml:space="preserve"> can also receive email and/or SMS notifications when a client reaches the following key stages of their My Aged Care journey:</w:t>
      </w:r>
    </w:p>
    <w:p w14:paraId="2CB467C9" w14:textId="77777777" w:rsidR="004058D3" w:rsidRDefault="004058D3" w:rsidP="007B0CAC">
      <w:pPr>
        <w:pStyle w:val="Paragraphtext"/>
        <w:numPr>
          <w:ilvl w:val="0"/>
          <w:numId w:val="28"/>
        </w:numPr>
        <w:spacing w:after="120" w:line="259" w:lineRule="auto"/>
      </w:pPr>
      <w:r w:rsidRPr="00CF5D83">
        <w:t xml:space="preserve">Client </w:t>
      </w:r>
      <w:r>
        <w:t>registration</w:t>
      </w:r>
      <w:r w:rsidRPr="00CF5D83">
        <w:t xml:space="preserve"> is complete</w:t>
      </w:r>
    </w:p>
    <w:p w14:paraId="1FFE52ED" w14:textId="23BCA801" w:rsidR="004058D3" w:rsidRDefault="004058D3" w:rsidP="007B0CAC">
      <w:pPr>
        <w:pStyle w:val="Paragraphtext"/>
        <w:numPr>
          <w:ilvl w:val="0"/>
          <w:numId w:val="28"/>
        </w:numPr>
        <w:spacing w:after="120" w:line="259" w:lineRule="auto"/>
      </w:pPr>
      <w:r w:rsidRPr="00CF5D83">
        <w:t xml:space="preserve">The </w:t>
      </w:r>
      <w:r w:rsidR="001C3DE3" w:rsidRPr="00CF5D83">
        <w:t>client’s</w:t>
      </w:r>
      <w:r w:rsidRPr="00CF5D83">
        <w:t xml:space="preserve"> assessment is </w:t>
      </w:r>
      <w:r>
        <w:t>finalised</w:t>
      </w:r>
    </w:p>
    <w:p w14:paraId="7AC01DD1" w14:textId="77777777" w:rsidR="004058D3" w:rsidRDefault="004058D3" w:rsidP="007B0CAC">
      <w:pPr>
        <w:pStyle w:val="Paragraphtext"/>
        <w:numPr>
          <w:ilvl w:val="0"/>
          <w:numId w:val="28"/>
        </w:numPr>
        <w:spacing w:after="120" w:line="259" w:lineRule="auto"/>
      </w:pPr>
      <w:r w:rsidRPr="00CF5D83">
        <w:t xml:space="preserve">The client is approved </w:t>
      </w:r>
      <w:r>
        <w:t>for</w:t>
      </w:r>
      <w:r w:rsidRPr="00CF5D83">
        <w:t xml:space="preserve"> care after a comprehensive assessment</w:t>
      </w:r>
    </w:p>
    <w:p w14:paraId="3744E552" w14:textId="7DA84927" w:rsidR="004058D3" w:rsidRDefault="004058D3" w:rsidP="007B0CAC">
      <w:pPr>
        <w:pStyle w:val="Paragraphtext"/>
        <w:numPr>
          <w:ilvl w:val="0"/>
          <w:numId w:val="28"/>
        </w:numPr>
        <w:spacing w:after="120" w:line="259" w:lineRule="auto"/>
      </w:pPr>
      <w:r w:rsidRPr="00CF5D83">
        <w:t>A client is assigned a Home Care Package</w:t>
      </w:r>
    </w:p>
    <w:p w14:paraId="691E4125" w14:textId="1B704419" w:rsidR="004058D3" w:rsidRDefault="004058D3" w:rsidP="007B0CAC">
      <w:pPr>
        <w:pStyle w:val="Paragraphtext"/>
        <w:numPr>
          <w:ilvl w:val="0"/>
          <w:numId w:val="28"/>
        </w:numPr>
        <w:spacing w:after="120" w:line="259" w:lineRule="auto"/>
      </w:pPr>
      <w:r w:rsidRPr="00CF5D83">
        <w:t>A Support Plan Review request has been submitted</w:t>
      </w:r>
    </w:p>
    <w:p w14:paraId="3CF141D5" w14:textId="2FAB5C16" w:rsidR="00F672D7" w:rsidRPr="00BD4DF4" w:rsidRDefault="007B0CAC" w:rsidP="00415297">
      <w:pPr>
        <w:pStyle w:val="Paragraphtext"/>
        <w:spacing w:after="120" w:line="259" w:lineRule="auto"/>
        <w:jc w:val="center"/>
      </w:pPr>
      <w:r>
        <w:rPr>
          <w:noProof/>
        </w:rPr>
        <w:lastRenderedPageBreak/>
        <w:drawing>
          <wp:inline distT="0" distB="0" distL="0" distR="0" wp14:anchorId="5E918FB0" wp14:editId="6C55369E">
            <wp:extent cx="4860000" cy="4086075"/>
            <wp:effectExtent l="19050" t="19050" r="17145" b="10160"/>
            <wp:docPr id="50181" name="Picture 50181" descr="the Client Details section of hospital portal, showing personal info, how to contact, notification preferences, communication requirements, address, ID documents, payment, health insurance and service inform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1" name="Picture 50181" descr="the Client Details section of hospital portal, showing personal info, how to contact, notification preferences, communication requirements, address, ID documents, payment, health insurance and service information">
                      <a:extLst>
                        <a:ext uri="{C183D7F6-B498-43B3-948B-1728B52AA6E4}">
                          <adec:decorative xmlns:adec="http://schemas.microsoft.com/office/drawing/2017/decorative" val="0"/>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0000" cy="4086075"/>
                    </a:xfrm>
                    <a:prstGeom prst="rect">
                      <a:avLst/>
                    </a:prstGeom>
                    <a:noFill/>
                    <a:ln w="12700">
                      <a:solidFill>
                        <a:schemeClr val="tx1"/>
                      </a:solidFill>
                    </a:ln>
                  </pic:spPr>
                </pic:pic>
              </a:graphicData>
            </a:graphic>
          </wp:inline>
        </w:drawing>
      </w:r>
    </w:p>
    <w:p w14:paraId="54B583B0" w14:textId="1736CD33" w:rsidR="00C6648F" w:rsidRPr="00C6648F" w:rsidRDefault="00C6648F" w:rsidP="0099114C">
      <w:pPr>
        <w:pStyle w:val="Heading1"/>
        <w:keepNext w:val="0"/>
        <w:keepLines w:val="0"/>
        <w:widowControl w:val="0"/>
        <w:tabs>
          <w:tab w:val="left" w:pos="1079"/>
        </w:tabs>
        <w:autoSpaceDE w:val="0"/>
        <w:autoSpaceDN w:val="0"/>
        <w:spacing w:before="120" w:after="120" w:line="259" w:lineRule="auto"/>
        <w:rPr>
          <w:rFonts w:ascii="Arial" w:eastAsia="Times New Roman" w:hAnsi="Arial" w:cs="Arial"/>
          <w:b w:val="0"/>
          <w:bCs/>
          <w:iCs/>
          <w:sz w:val="28"/>
          <w:szCs w:val="24"/>
        </w:rPr>
      </w:pPr>
      <w:bookmarkStart w:id="8" w:name="_Toc122343197"/>
      <w:r>
        <w:rPr>
          <w:rFonts w:ascii="Arial" w:eastAsia="Times New Roman" w:hAnsi="Arial" w:cs="Arial"/>
          <w:b w:val="0"/>
          <w:bCs/>
          <w:iCs/>
          <w:sz w:val="28"/>
          <w:szCs w:val="24"/>
        </w:rPr>
        <w:t>Notifying My Aged Care that a client is deceased</w:t>
      </w:r>
      <w:bookmarkEnd w:id="8"/>
    </w:p>
    <w:p w14:paraId="2EC15909" w14:textId="1A5A7F3A" w:rsidR="007474E2" w:rsidRDefault="00C6648F" w:rsidP="007B0CAC">
      <w:pPr>
        <w:pStyle w:val="Paragraphtext"/>
        <w:spacing w:after="120" w:line="259" w:lineRule="auto"/>
      </w:pPr>
      <w:r>
        <w:t>If a client’s status is Deceased,</w:t>
      </w:r>
      <w:r w:rsidR="00C22E18">
        <w:t xml:space="preserve"> you will be able </w:t>
      </w:r>
      <w:r w:rsidR="00C22E18" w:rsidRPr="001A75B4">
        <w:t xml:space="preserve">to add attachments </w:t>
      </w:r>
      <w:r w:rsidR="00C22E18">
        <w:t xml:space="preserve">for </w:t>
      </w:r>
      <w:r w:rsidR="00C22E18" w:rsidRPr="001A75B4">
        <w:t xml:space="preserve">up to 30 days from the date </w:t>
      </w:r>
      <w:r w:rsidR="00C22E18">
        <w:t>the</w:t>
      </w:r>
      <w:r w:rsidR="00C22E18" w:rsidRPr="001A75B4">
        <w:t xml:space="preserve"> status </w:t>
      </w:r>
      <w:r w:rsidR="00C22E18">
        <w:t xml:space="preserve">was updated </w:t>
      </w:r>
      <w:r w:rsidR="00C22E18" w:rsidRPr="001A75B4">
        <w:t>as ‘deceased’</w:t>
      </w:r>
      <w:r w:rsidR="00C22E18">
        <w:t>. After this,</w:t>
      </w:r>
      <w:r>
        <w:t xml:space="preserve"> the client’s record will be </w:t>
      </w:r>
      <w:r w:rsidR="007474E2">
        <w:t>read-only,</w:t>
      </w:r>
      <w:r>
        <w:t xml:space="preserve"> and you will not be able to edit any client information.</w:t>
      </w:r>
    </w:p>
    <w:p w14:paraId="79896AA4" w14:textId="0E775E8D" w:rsidR="00C6648F" w:rsidRDefault="00C6648F" w:rsidP="007B0CAC">
      <w:pPr>
        <w:pStyle w:val="Paragraphtext"/>
        <w:spacing w:after="120" w:line="259" w:lineRule="auto"/>
      </w:pPr>
      <w:r>
        <w:t>A banner will be displayed on all tabs of the client record. If the client’s status is incorrect, please contact the Service Provider and Assessor Helpline on 1800 836 799.</w:t>
      </w:r>
    </w:p>
    <w:p w14:paraId="1472F65B" w14:textId="2A55EB5A" w:rsidR="00F672D7" w:rsidRDefault="00560AB1" w:rsidP="00C6648F">
      <w:pPr>
        <w:pStyle w:val="Paragraphtext"/>
        <w:spacing w:before="240" w:after="0" w:line="259" w:lineRule="auto"/>
      </w:pPr>
      <w:r>
        <w:rPr>
          <w:noProof/>
        </w:rPr>
        <w:drawing>
          <wp:inline distT="0" distB="0" distL="0" distR="0" wp14:anchorId="3D329A90" wp14:editId="53189279">
            <wp:extent cx="5755640" cy="409575"/>
            <wp:effectExtent l="0" t="0" r="0" b="9525"/>
            <wp:docPr id="6" name="Picture 6" descr="Banner &quot;the Department has been notified that this client is deceased. Please contact us on 1800-836-799 if this is incorrect&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nner &quot;the Department has been notified that this client is deceased. Please contact us on 1800-836-799 if this is incorrect&quot;">
                      <a:extLst>
                        <a:ext uri="{C183D7F6-B498-43B3-948B-1728B52AA6E4}">
                          <adec:decorative xmlns:adec="http://schemas.microsoft.com/office/drawing/2017/decorative" val="0"/>
                        </a:ext>
                      </a:extLst>
                    </pic:cNvPr>
                    <pic:cNvPicPr/>
                  </pic:nvPicPr>
                  <pic:blipFill>
                    <a:blip r:embed="rId19"/>
                    <a:stretch>
                      <a:fillRect/>
                    </a:stretch>
                  </pic:blipFill>
                  <pic:spPr>
                    <a:xfrm>
                      <a:off x="0" y="0"/>
                      <a:ext cx="5755640" cy="409575"/>
                    </a:xfrm>
                    <a:prstGeom prst="rect">
                      <a:avLst/>
                    </a:prstGeom>
                  </pic:spPr>
                </pic:pic>
              </a:graphicData>
            </a:graphic>
          </wp:inline>
        </w:drawing>
      </w:r>
    </w:p>
    <w:p w14:paraId="1B815C31" w14:textId="1CCF83E1" w:rsidR="00560AB1" w:rsidRDefault="00560AB1" w:rsidP="007B0CAC">
      <w:pPr>
        <w:pStyle w:val="Paragraphtext"/>
        <w:spacing w:before="240" w:after="120" w:line="259" w:lineRule="auto"/>
      </w:pPr>
      <w:r w:rsidRPr="00415297">
        <w:rPr>
          <w:b/>
          <w:color w:val="4472C4" w:themeColor="accent1"/>
        </w:rPr>
        <w:t xml:space="preserve">1: </w:t>
      </w:r>
      <w:r w:rsidRPr="00560AB1">
        <w:t>Select the ‘Notify My Aged Care of a Death’ button in the ‘Client Details’ page of the record.</w:t>
      </w:r>
    </w:p>
    <w:p w14:paraId="7C1A26A2" w14:textId="373237F2" w:rsidR="00560AB1" w:rsidRDefault="007B0CAC" w:rsidP="007B0CAC">
      <w:pPr>
        <w:pStyle w:val="Paragraphtext"/>
        <w:spacing w:after="120" w:line="259" w:lineRule="auto"/>
        <w:rPr>
          <w:b/>
        </w:rPr>
      </w:pPr>
      <w:r>
        <w:rPr>
          <w:noProof/>
        </w:rPr>
        <w:drawing>
          <wp:inline distT="0" distB="0" distL="0" distR="0" wp14:anchorId="1C9908E0" wp14:editId="20D3177F">
            <wp:extent cx="5755640" cy="1287145"/>
            <wp:effectExtent l="19050" t="19050" r="16510" b="27305"/>
            <wp:docPr id="1" name="Picture 1" descr="The &quot;Notify My Aged Care of a Death&quot; button in the Client Details tab">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quot;Notify My Aged Care of a Death&quot; button in the Client Details tab">
                      <a:extLst>
                        <a:ext uri="{C183D7F6-B498-43B3-948B-1728B52AA6E4}">
                          <adec:decorative xmlns:adec="http://schemas.microsoft.com/office/drawing/2017/decorative" val="0"/>
                        </a:ext>
                      </a:extLst>
                    </pic:cNvPr>
                    <pic:cNvPicPr/>
                  </pic:nvPicPr>
                  <pic:blipFill>
                    <a:blip r:embed="rId20"/>
                    <a:stretch>
                      <a:fillRect/>
                    </a:stretch>
                  </pic:blipFill>
                  <pic:spPr>
                    <a:xfrm>
                      <a:off x="0" y="0"/>
                      <a:ext cx="5755640" cy="1287145"/>
                    </a:xfrm>
                    <a:prstGeom prst="rect">
                      <a:avLst/>
                    </a:prstGeom>
                    <a:ln w="12700">
                      <a:solidFill>
                        <a:schemeClr val="tx1"/>
                      </a:solidFill>
                    </a:ln>
                  </pic:spPr>
                </pic:pic>
              </a:graphicData>
            </a:graphic>
          </wp:inline>
        </w:drawing>
      </w:r>
    </w:p>
    <w:p w14:paraId="0BDE5704" w14:textId="6DD21127" w:rsidR="00F672D7" w:rsidRDefault="00560AB1" w:rsidP="007B0CAC">
      <w:pPr>
        <w:pStyle w:val="Paragraphtext"/>
        <w:spacing w:before="240" w:after="120" w:line="259" w:lineRule="auto"/>
      </w:pPr>
      <w:r w:rsidRPr="00415297">
        <w:rPr>
          <w:b/>
          <w:color w:val="4472C4" w:themeColor="accent1"/>
        </w:rPr>
        <w:t>2</w:t>
      </w:r>
      <w:r w:rsidR="00F672D7" w:rsidRPr="00415297">
        <w:rPr>
          <w:b/>
          <w:color w:val="4472C4" w:themeColor="accent1"/>
        </w:rPr>
        <w:t xml:space="preserve">: </w:t>
      </w:r>
      <w:r w:rsidR="00F672D7">
        <w:t xml:space="preserve">When ‘Notify My Aged Care of a Death’ is selected, a pop-up box will prompt you to </w:t>
      </w:r>
      <w:r w:rsidR="00731C7E">
        <w:t xml:space="preserve">enter </w:t>
      </w:r>
      <w:r w:rsidR="00F672D7">
        <w:t>the following information:</w:t>
      </w:r>
    </w:p>
    <w:p w14:paraId="5F5809F9" w14:textId="030A79D3" w:rsidR="00E948CC" w:rsidRDefault="00E948CC" w:rsidP="007B0CAC">
      <w:pPr>
        <w:pStyle w:val="Paragraphtext"/>
        <w:numPr>
          <w:ilvl w:val="0"/>
          <w:numId w:val="28"/>
        </w:numPr>
        <w:spacing w:after="120" w:line="259" w:lineRule="auto"/>
      </w:pPr>
      <w:r>
        <w:t>Date of Death (if known)</w:t>
      </w:r>
    </w:p>
    <w:p w14:paraId="3FFA50F2" w14:textId="442104AA" w:rsidR="004F3F55" w:rsidRDefault="00E948CC" w:rsidP="007B0CAC">
      <w:pPr>
        <w:pStyle w:val="Paragraphtext"/>
        <w:numPr>
          <w:ilvl w:val="0"/>
          <w:numId w:val="28"/>
        </w:numPr>
        <w:spacing w:after="120" w:line="259" w:lineRule="auto"/>
      </w:pPr>
      <w:r>
        <w:t>Add Attachments if available (Death certificate, hospital discharge documents etc)</w:t>
      </w:r>
    </w:p>
    <w:p w14:paraId="0E5885C8" w14:textId="380212FD" w:rsidR="00BD4DF4" w:rsidRDefault="00D16D0E" w:rsidP="007B0CAC">
      <w:pPr>
        <w:pStyle w:val="Paragraphtext"/>
        <w:spacing w:after="120" w:line="259" w:lineRule="auto"/>
      </w:pPr>
      <w:r w:rsidRPr="00415297">
        <w:rPr>
          <w:b/>
          <w:color w:val="4472C4" w:themeColor="accent1"/>
        </w:rPr>
        <w:t xml:space="preserve">3: </w:t>
      </w:r>
      <w:r w:rsidRPr="00D16D0E">
        <w:t xml:space="preserve">After </w:t>
      </w:r>
      <w:r w:rsidR="00731C7E">
        <w:t>entering</w:t>
      </w:r>
      <w:r w:rsidR="00731C7E" w:rsidRPr="00D16D0E">
        <w:t xml:space="preserve"> </w:t>
      </w:r>
      <w:r w:rsidRPr="00D16D0E">
        <w:t>details and attachments, select the ‘save’ button to submit your notification.</w:t>
      </w:r>
    </w:p>
    <w:p w14:paraId="465248BD" w14:textId="431665AB" w:rsidR="00423B5E" w:rsidRPr="00120C3A" w:rsidRDefault="007B0CAC" w:rsidP="007B0CAC">
      <w:pPr>
        <w:pStyle w:val="Paragraphtext"/>
        <w:spacing w:after="120" w:line="259" w:lineRule="auto"/>
      </w:pPr>
      <w:r>
        <w:rPr>
          <w:noProof/>
        </w:rPr>
        <w:lastRenderedPageBreak/>
        <w:drawing>
          <wp:inline distT="0" distB="0" distL="0" distR="0" wp14:anchorId="4D471CB9" wp14:editId="21A02EFB">
            <wp:extent cx="5755640" cy="2957195"/>
            <wp:effectExtent l="19050" t="19050" r="16510" b="14605"/>
            <wp:docPr id="50182" name="Picture 50182" descr="&quot;Notify department that a person is deceased&quot; pop up, showing a place to enter date of death and adding attachments, and the save butt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2" name="Picture 50182" descr="&quot;Notify department that a person is deceased&quot; pop up, showing a place to enter date of death and adding attachments, and the save button">
                      <a:extLst>
                        <a:ext uri="{C183D7F6-B498-43B3-948B-1728B52AA6E4}">
                          <adec:decorative xmlns:adec="http://schemas.microsoft.com/office/drawing/2017/decorative" val="0"/>
                        </a:ext>
                      </a:extLst>
                    </pic:cNvPr>
                    <pic:cNvPicPr/>
                  </pic:nvPicPr>
                  <pic:blipFill>
                    <a:blip r:embed="rId21"/>
                    <a:stretch>
                      <a:fillRect/>
                    </a:stretch>
                  </pic:blipFill>
                  <pic:spPr>
                    <a:xfrm>
                      <a:off x="0" y="0"/>
                      <a:ext cx="5755640" cy="2957195"/>
                    </a:xfrm>
                    <a:prstGeom prst="rect">
                      <a:avLst/>
                    </a:prstGeom>
                    <a:ln w="12700">
                      <a:solidFill>
                        <a:schemeClr val="tx1"/>
                      </a:solidFill>
                    </a:ln>
                  </pic:spPr>
                </pic:pic>
              </a:graphicData>
            </a:graphic>
          </wp:inline>
        </w:drawing>
      </w:r>
    </w:p>
    <w:p w14:paraId="7A94E93C" w14:textId="71F3D0C7" w:rsidR="007B0CAC" w:rsidRDefault="007B0CAC">
      <w:pPr>
        <w:spacing w:before="0" w:line="240" w:lineRule="auto"/>
      </w:pPr>
      <w:r>
        <w:br w:type="page"/>
      </w:r>
    </w:p>
    <w:p w14:paraId="6ACE8B4D" w14:textId="429F5312" w:rsidR="004F3F55" w:rsidRDefault="00F46618" w:rsidP="007B0CAC">
      <w:pPr>
        <w:spacing w:before="120" w:after="120" w:line="259" w:lineRule="auto"/>
      </w:pPr>
      <w:r w:rsidRPr="00415297">
        <w:rPr>
          <w:b/>
          <w:color w:val="4472C4" w:themeColor="accent1"/>
        </w:rPr>
        <w:lastRenderedPageBreak/>
        <w:t>4:</w:t>
      </w:r>
      <w:r w:rsidRPr="00415297">
        <w:rPr>
          <w:color w:val="4472C4" w:themeColor="accent1"/>
        </w:rPr>
        <w:t xml:space="preserve"> </w:t>
      </w:r>
      <w:r w:rsidR="004F3F55">
        <w:t>Updating a client status to deceased cannot be reverted. An additional confirmation box will</w:t>
      </w:r>
      <w:r w:rsidR="00A70FDF">
        <w:t xml:space="preserve"> appear</w:t>
      </w:r>
      <w:r w:rsidR="004F3F55">
        <w:t>.</w:t>
      </w:r>
      <w:r w:rsidR="00A70FDF">
        <w:t xml:space="preserve"> Once confirmed, click ‘OK’.</w:t>
      </w:r>
    </w:p>
    <w:p w14:paraId="410840B5" w14:textId="7EF6D25C" w:rsidR="00BD4DF4" w:rsidRDefault="007B0CAC" w:rsidP="00903BD1">
      <w:pPr>
        <w:spacing w:before="0" w:line="240" w:lineRule="auto"/>
      </w:pPr>
      <w:r>
        <w:rPr>
          <w:noProof/>
        </w:rPr>
        <w:drawing>
          <wp:inline distT="0" distB="0" distL="0" distR="0" wp14:anchorId="5DF0FEF1" wp14:editId="6E31AF4C">
            <wp:extent cx="4896764" cy="1362710"/>
            <wp:effectExtent l="19050" t="19050" r="18415" b="27940"/>
            <wp:docPr id="50183" name="Picture 50183" descr="&quot;Confirm notification to My Aged Care&quot; pop u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3" name="Picture 50183" descr="&quot;Confirm notification to My Aged Care&quot; pop up">
                      <a:extLst>
                        <a:ext uri="{C183D7F6-B498-43B3-948B-1728B52AA6E4}">
                          <adec:decorative xmlns:adec="http://schemas.microsoft.com/office/drawing/2017/decorative" val="0"/>
                        </a:ext>
                      </a:extLst>
                    </pic:cNvPr>
                    <pic:cNvPicPr/>
                  </pic:nvPicPr>
                  <pic:blipFill>
                    <a:blip r:embed="rId22"/>
                    <a:stretch>
                      <a:fillRect/>
                    </a:stretch>
                  </pic:blipFill>
                  <pic:spPr>
                    <a:xfrm>
                      <a:off x="0" y="0"/>
                      <a:ext cx="4913336" cy="1367322"/>
                    </a:xfrm>
                    <a:prstGeom prst="rect">
                      <a:avLst/>
                    </a:prstGeom>
                    <a:ln w="12700">
                      <a:solidFill>
                        <a:schemeClr val="tx1"/>
                      </a:solidFill>
                    </a:ln>
                  </pic:spPr>
                </pic:pic>
              </a:graphicData>
            </a:graphic>
          </wp:inline>
        </w:drawing>
      </w:r>
    </w:p>
    <w:p w14:paraId="7FFAA92C" w14:textId="7A21C95C" w:rsidR="00A70FDF" w:rsidRDefault="00A70FDF" w:rsidP="007B0CAC">
      <w:pPr>
        <w:spacing w:after="120" w:line="259" w:lineRule="auto"/>
      </w:pPr>
      <w:r>
        <w:t>The following banners will then be displayed at the bottom of the page.</w:t>
      </w:r>
    </w:p>
    <w:p w14:paraId="66263FE4" w14:textId="0CCC5445" w:rsidR="00A70FDF" w:rsidRDefault="00A70FDF" w:rsidP="00903BD1">
      <w:pPr>
        <w:spacing w:before="0" w:line="240" w:lineRule="auto"/>
      </w:pPr>
      <w:r>
        <w:rPr>
          <w:noProof/>
        </w:rPr>
        <w:drawing>
          <wp:inline distT="0" distB="0" distL="0" distR="0" wp14:anchorId="15C98375" wp14:editId="7DCE6E7B">
            <wp:extent cx="5755629" cy="612475"/>
            <wp:effectExtent l="19050" t="19050" r="17145" b="16510"/>
            <wp:docPr id="27" name="Picture 27" descr="Green banner &quot;Thank you for notifying My Aged Care. We will update our record shortly&quot; and Yellow banner &quot;The Department has been notified that this client is deceased. Please contact us on 1800 836 799 if this is incorrect&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een banner &quot;Thank you for notifying My Aged Care. We will update our record shortly&quot; and Yellow banner &quot;The Department has been notified that this client is deceased. Please contact us on 1800 836 799 if this is incorrect&quot;">
                      <a:extLst>
                        <a:ext uri="{C183D7F6-B498-43B3-948B-1728B52AA6E4}">
                          <adec:decorative xmlns:adec="http://schemas.microsoft.com/office/drawing/2017/decorative" val="0"/>
                        </a:ext>
                      </a:extLst>
                    </pic:cNvPr>
                    <pic:cNvPicPr/>
                  </pic:nvPicPr>
                  <pic:blipFill>
                    <a:blip r:embed="rId23"/>
                    <a:stretch>
                      <a:fillRect/>
                    </a:stretch>
                  </pic:blipFill>
                  <pic:spPr>
                    <a:xfrm>
                      <a:off x="0" y="0"/>
                      <a:ext cx="5767871" cy="613778"/>
                    </a:xfrm>
                    <a:prstGeom prst="rect">
                      <a:avLst/>
                    </a:prstGeom>
                    <a:ln w="12700">
                      <a:solidFill>
                        <a:schemeClr val="tx1"/>
                      </a:solidFill>
                    </a:ln>
                  </pic:spPr>
                </pic:pic>
              </a:graphicData>
            </a:graphic>
          </wp:inline>
        </w:drawing>
      </w:r>
    </w:p>
    <w:p w14:paraId="56702FDF" w14:textId="77777777" w:rsidR="00A70FDF" w:rsidRDefault="00A70FDF" w:rsidP="00903BD1">
      <w:pPr>
        <w:spacing w:before="0" w:line="240" w:lineRule="auto"/>
      </w:pP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BD4DF4" w14:paraId="2FF9B70C" w14:textId="77777777" w:rsidTr="004E32C6">
        <w:tc>
          <w:tcPr>
            <w:tcW w:w="283" w:type="dxa"/>
            <w:shd w:val="clear" w:color="auto" w:fill="FFFFFF" w:themeFill="background1"/>
          </w:tcPr>
          <w:p w14:paraId="447A30D6" w14:textId="77777777" w:rsidR="00BD4DF4" w:rsidRPr="00CF5D83" w:rsidRDefault="00BD4DF4" w:rsidP="004E32C6">
            <w:pPr>
              <w:spacing w:before="100" w:line="259" w:lineRule="auto"/>
              <w:jc w:val="center"/>
              <w:rPr>
                <w:b/>
                <w:bCs/>
                <w:sz w:val="28"/>
                <w:szCs w:val="28"/>
              </w:rPr>
            </w:pPr>
            <w:r w:rsidRPr="00CF5D83">
              <w:rPr>
                <w:b/>
                <w:bCs/>
                <w:color w:val="FF0000"/>
                <w:sz w:val="28"/>
                <w:szCs w:val="28"/>
              </w:rPr>
              <w:t>!</w:t>
            </w:r>
          </w:p>
        </w:tc>
        <w:tc>
          <w:tcPr>
            <w:tcW w:w="8775" w:type="dxa"/>
            <w:shd w:val="clear" w:color="auto" w:fill="FFFFFF" w:themeFill="background1"/>
          </w:tcPr>
          <w:p w14:paraId="1EB0554A" w14:textId="1679995E" w:rsidR="00BD4DF4" w:rsidRPr="00F11589" w:rsidRDefault="00BD4DF4" w:rsidP="004E32C6">
            <w:pPr>
              <w:spacing w:before="120" w:after="120" w:line="259" w:lineRule="auto"/>
              <w:jc w:val="both"/>
              <w:rPr>
                <w:rFonts w:eastAsiaTheme="minorHAnsi"/>
                <w:color w:val="1D4F91"/>
                <w:sz w:val="24"/>
                <w:szCs w:val="28"/>
              </w:rPr>
            </w:pPr>
            <w:r w:rsidRPr="00F11589">
              <w:rPr>
                <w:rStyle w:val="BoldAllCaps"/>
                <w:b w:val="0"/>
                <w:caps w:val="0"/>
                <w:sz w:val="22"/>
                <w:szCs w:val="28"/>
              </w:rPr>
              <w:t>Primary Contact Person</w:t>
            </w:r>
          </w:p>
          <w:p w14:paraId="7D04DDC1" w14:textId="77777777" w:rsidR="009E1D70" w:rsidRDefault="00BD4DF4" w:rsidP="009E1D70">
            <w:pPr>
              <w:spacing w:before="120" w:after="120" w:line="259" w:lineRule="auto"/>
              <w:ind w:right="170"/>
              <w:jc w:val="both"/>
            </w:pPr>
            <w:r w:rsidRPr="0048426F">
              <w:t xml:space="preserve">The </w:t>
            </w:r>
            <w:r w:rsidRPr="00BD4DF4">
              <w:t xml:space="preserve">‘Primary contact person’ can be nominated by the client or the client’s representative. This information allows hospital staff, assessors, My Aged Care contact centre </w:t>
            </w:r>
            <w:r w:rsidR="000E4B9A" w:rsidRPr="00BD4DF4">
              <w:t>staff,</w:t>
            </w:r>
            <w:r w:rsidRPr="00BD4DF4">
              <w:t xml:space="preserve"> and service providers to identify the key contact person for a client.</w:t>
            </w:r>
          </w:p>
          <w:p w14:paraId="6DC4BFA9" w14:textId="2BABE88B" w:rsidR="00BD4DF4" w:rsidRDefault="00BD4DF4" w:rsidP="009E1D70">
            <w:pPr>
              <w:spacing w:before="120" w:after="120" w:line="259" w:lineRule="auto"/>
              <w:ind w:right="170"/>
              <w:jc w:val="both"/>
              <w:rPr>
                <w:szCs w:val="22"/>
              </w:rPr>
            </w:pPr>
            <w:r w:rsidRPr="00BD4DF4">
              <w:t>This field does not have any impact on the system generated mail correspondence the client may receive in relation to their care.</w:t>
            </w:r>
          </w:p>
        </w:tc>
      </w:tr>
    </w:tbl>
    <w:p w14:paraId="46D6047C" w14:textId="7542A73D" w:rsidR="00200065" w:rsidRPr="00D2363B" w:rsidRDefault="00731C7E" w:rsidP="00415297">
      <w:pPr>
        <w:pStyle w:val="Heading1"/>
        <w:keepNext w:val="0"/>
        <w:keepLines w:val="0"/>
        <w:widowControl w:val="0"/>
        <w:tabs>
          <w:tab w:val="left" w:pos="1079"/>
        </w:tabs>
        <w:autoSpaceDE w:val="0"/>
        <w:autoSpaceDN w:val="0"/>
        <w:spacing w:before="360" w:after="0" w:line="259" w:lineRule="auto"/>
        <w:rPr>
          <w:rFonts w:ascii="Arial" w:eastAsia="Times New Roman" w:hAnsi="Arial" w:cs="Arial"/>
          <w:b w:val="0"/>
          <w:bCs/>
          <w:iCs/>
          <w:sz w:val="28"/>
          <w:szCs w:val="24"/>
        </w:rPr>
      </w:pPr>
      <w:bookmarkStart w:id="9" w:name="_Toc122343198"/>
      <w:r>
        <w:rPr>
          <w:rFonts w:ascii="Arial" w:eastAsia="Times New Roman" w:hAnsi="Arial" w:cs="Arial"/>
          <w:b w:val="0"/>
          <w:bCs/>
          <w:iCs/>
          <w:sz w:val="28"/>
          <w:szCs w:val="24"/>
        </w:rPr>
        <w:t>The S</w:t>
      </w:r>
      <w:r w:rsidR="00200065" w:rsidRPr="00D2363B">
        <w:rPr>
          <w:rFonts w:ascii="Arial" w:eastAsia="Times New Roman" w:hAnsi="Arial" w:cs="Arial"/>
          <w:b w:val="0"/>
          <w:bCs/>
          <w:iCs/>
          <w:sz w:val="28"/>
          <w:szCs w:val="24"/>
        </w:rPr>
        <w:t>upport Network</w:t>
      </w:r>
      <w:r>
        <w:rPr>
          <w:rFonts w:ascii="Arial" w:eastAsia="Times New Roman" w:hAnsi="Arial" w:cs="Arial"/>
          <w:b w:val="0"/>
          <w:bCs/>
          <w:iCs/>
          <w:sz w:val="28"/>
          <w:szCs w:val="24"/>
        </w:rPr>
        <w:t xml:space="preserve"> tab</w:t>
      </w:r>
      <w:bookmarkEnd w:id="9"/>
    </w:p>
    <w:p w14:paraId="64C07904" w14:textId="30F5AEEC" w:rsidR="001A75B4" w:rsidRDefault="001E7868" w:rsidP="00200065">
      <w:pPr>
        <w:pStyle w:val="Paragraphtext"/>
      </w:pPr>
      <w:r>
        <w:t xml:space="preserve">The ‘Support Network’ tab contains </w:t>
      </w:r>
      <w:r w:rsidR="00F47A2F">
        <w:t>three</w:t>
      </w:r>
      <w:r>
        <w:t xml:space="preserve"> sub-tabs:</w:t>
      </w:r>
    </w:p>
    <w:p w14:paraId="6E576687" w14:textId="29D566B3" w:rsidR="001E7868" w:rsidRDefault="00870924" w:rsidP="001E7868">
      <w:pPr>
        <w:pStyle w:val="Paragraphtext"/>
        <w:numPr>
          <w:ilvl w:val="0"/>
          <w:numId w:val="20"/>
        </w:numPr>
      </w:pPr>
      <w:r>
        <w:t xml:space="preserve">Client’s </w:t>
      </w:r>
      <w:r w:rsidR="001E7868">
        <w:t>Support Network</w:t>
      </w:r>
    </w:p>
    <w:p w14:paraId="14B054B9" w14:textId="465A8FA5" w:rsidR="001E7868" w:rsidRDefault="001E7868" w:rsidP="001E7868">
      <w:pPr>
        <w:pStyle w:val="Paragraphtext"/>
        <w:numPr>
          <w:ilvl w:val="0"/>
          <w:numId w:val="20"/>
        </w:numPr>
      </w:pPr>
      <w:r>
        <w:t>People the client supports</w:t>
      </w:r>
    </w:p>
    <w:p w14:paraId="1B45752D" w14:textId="145B7472" w:rsidR="001E7868" w:rsidRDefault="001E7868" w:rsidP="001E7868">
      <w:pPr>
        <w:pStyle w:val="Paragraphtext"/>
        <w:numPr>
          <w:ilvl w:val="0"/>
          <w:numId w:val="20"/>
        </w:numPr>
      </w:pPr>
      <w:r>
        <w:t>Declined and ended relationships</w:t>
      </w:r>
    </w:p>
    <w:p w14:paraId="138EF489" w14:textId="77777777" w:rsidR="000E4B9A" w:rsidRPr="00F46618" w:rsidRDefault="000E4B9A" w:rsidP="00F46618">
      <w:pPr>
        <w:pStyle w:val="Paragraphtext"/>
        <w:spacing w:before="0"/>
        <w:rPr>
          <w:sz w:val="2"/>
          <w:szCs w:val="2"/>
        </w:rPr>
      </w:pPr>
    </w:p>
    <w:p w14:paraId="4E554B37" w14:textId="34515D7F" w:rsidR="001F1101" w:rsidRDefault="001F1101" w:rsidP="00415297">
      <w:pPr>
        <w:pStyle w:val="Paragraphtext"/>
        <w:jc w:val="center"/>
      </w:pPr>
      <w:r w:rsidRPr="001F1101">
        <w:rPr>
          <w:noProof/>
        </w:rPr>
        <w:drawing>
          <wp:inline distT="0" distB="0" distL="0" distR="0" wp14:anchorId="5315CE38" wp14:editId="38531860">
            <wp:extent cx="4523380" cy="1406105"/>
            <wp:effectExtent l="19050" t="19050" r="10795" b="22860"/>
            <wp:docPr id="3" name="Picture 2" descr="The Support Network tab showing 3 sub-tabs - Client's support network, People the client supports, and Declined and ended relationships.">
              <a:extLst xmlns:a="http://schemas.openxmlformats.org/drawingml/2006/main">
                <a:ext uri="{FF2B5EF4-FFF2-40B4-BE49-F238E27FC236}">
                  <a16:creationId xmlns:a16="http://schemas.microsoft.com/office/drawing/2014/main" id="{FC506CE6-DF2B-4E54-91AF-7379A3915068}"/>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he Support Network tab showing 3 sub-tabs - Client's support network, People the client supports, and Declined and ended relationships.">
                      <a:extLst>
                        <a:ext uri="{FF2B5EF4-FFF2-40B4-BE49-F238E27FC236}">
                          <a16:creationId xmlns:a16="http://schemas.microsoft.com/office/drawing/2014/main" id="{FC506CE6-DF2B-4E54-91AF-7379A3915068}"/>
                        </a:ext>
                        <a:ext uri="{C183D7F6-B498-43B3-948B-1728B52AA6E4}">
                          <adec:decorative xmlns:adec="http://schemas.microsoft.com/office/drawing/2017/decorative" val="0"/>
                        </a:ext>
                      </a:extLst>
                    </pic:cNvPr>
                    <pic:cNvPicPr>
                      <a:picLocks noChangeAspect="1"/>
                    </pic:cNvPicPr>
                  </pic:nvPicPr>
                  <pic:blipFill>
                    <a:blip r:embed="rId24"/>
                    <a:stretch>
                      <a:fillRect/>
                    </a:stretch>
                  </pic:blipFill>
                  <pic:spPr>
                    <a:xfrm>
                      <a:off x="0" y="0"/>
                      <a:ext cx="4549486" cy="1414220"/>
                    </a:xfrm>
                    <a:prstGeom prst="rect">
                      <a:avLst/>
                    </a:prstGeom>
                    <a:ln w="12700">
                      <a:solidFill>
                        <a:schemeClr val="tx1"/>
                      </a:solidFill>
                    </a:ln>
                  </pic:spPr>
                </pic:pic>
              </a:graphicData>
            </a:graphic>
          </wp:inline>
        </w:drawing>
      </w:r>
    </w:p>
    <w:p w14:paraId="00B09250" w14:textId="5682D2CA" w:rsidR="001F1101" w:rsidRDefault="00D004CE" w:rsidP="009E1D70">
      <w:pPr>
        <w:pStyle w:val="Paragraphtext"/>
        <w:spacing w:after="120" w:line="259" w:lineRule="auto"/>
      </w:pPr>
      <w:r>
        <w:t xml:space="preserve">The </w:t>
      </w:r>
      <w:r w:rsidR="001F1101">
        <w:rPr>
          <w:b/>
          <w:bCs/>
        </w:rPr>
        <w:t>‘Client</w:t>
      </w:r>
      <w:r>
        <w:rPr>
          <w:b/>
          <w:bCs/>
        </w:rPr>
        <w:t>’s</w:t>
      </w:r>
      <w:r w:rsidR="001F1101">
        <w:rPr>
          <w:b/>
          <w:bCs/>
        </w:rPr>
        <w:t xml:space="preserve"> Support Network’ </w:t>
      </w:r>
      <w:r w:rsidR="00EA1131">
        <w:t xml:space="preserve">sub-tab </w:t>
      </w:r>
      <w:r w:rsidR="001F1101">
        <w:t>shows people, organisations</w:t>
      </w:r>
      <w:r w:rsidR="00870924">
        <w:t>, GP’s,</w:t>
      </w:r>
      <w:r w:rsidR="001F1101">
        <w:t xml:space="preserve"> and other relationships who provide support to the client</w:t>
      </w:r>
      <w:r w:rsidR="00A0689C">
        <w:t>.</w:t>
      </w:r>
    </w:p>
    <w:p w14:paraId="5B62ED17" w14:textId="290F5648" w:rsidR="00A0689C" w:rsidRDefault="00A0689C" w:rsidP="009E1D70">
      <w:pPr>
        <w:pStyle w:val="Paragraphtext"/>
        <w:numPr>
          <w:ilvl w:val="0"/>
          <w:numId w:val="20"/>
        </w:numPr>
        <w:spacing w:after="120" w:line="259" w:lineRule="auto"/>
      </w:pPr>
      <w:r>
        <w:t xml:space="preserve">The </w:t>
      </w:r>
      <w:r w:rsidRPr="000E4B9A">
        <w:rPr>
          <w:b/>
          <w:bCs/>
        </w:rPr>
        <w:t>‘People’</w:t>
      </w:r>
      <w:r>
        <w:t xml:space="preserve"> section includes contacts for care and financial matters</w:t>
      </w:r>
      <w:r w:rsidR="00EA1131">
        <w:t xml:space="preserve"> and must be approved by the client before being approved as a contact.</w:t>
      </w:r>
    </w:p>
    <w:p w14:paraId="6AA3B788" w14:textId="5E183DDB" w:rsidR="00040922" w:rsidRDefault="00AC0A9D" w:rsidP="009E1D70">
      <w:pPr>
        <w:pStyle w:val="Paragraphtext"/>
        <w:numPr>
          <w:ilvl w:val="0"/>
          <w:numId w:val="20"/>
        </w:numPr>
        <w:spacing w:after="120" w:line="259" w:lineRule="auto"/>
      </w:pPr>
      <w:r>
        <w:t xml:space="preserve">The </w:t>
      </w:r>
      <w:r>
        <w:rPr>
          <w:b/>
          <w:bCs/>
        </w:rPr>
        <w:t>‘Organisations’</w:t>
      </w:r>
      <w:r>
        <w:t xml:space="preserve"> s</w:t>
      </w:r>
      <w:r w:rsidR="00E273F2">
        <w:t>ection</w:t>
      </w:r>
      <w:r>
        <w:t xml:space="preserve"> shows</w:t>
      </w:r>
      <w:r w:rsidR="00040922">
        <w:t xml:space="preserve"> </w:t>
      </w:r>
      <w:r w:rsidR="00E47AE8">
        <w:t>organisations that are approved by the Department to support older Australians</w:t>
      </w:r>
      <w:r w:rsidR="000E4B9A">
        <w:t xml:space="preserve"> and have been selected by the client to be an organisation in their support network.</w:t>
      </w:r>
    </w:p>
    <w:p w14:paraId="0EAB3A39" w14:textId="26C2795D" w:rsidR="00E47AE8" w:rsidRDefault="00E47AE8" w:rsidP="009E1D70">
      <w:pPr>
        <w:pStyle w:val="Paragraphtext"/>
        <w:numPr>
          <w:ilvl w:val="0"/>
          <w:numId w:val="20"/>
        </w:numPr>
        <w:spacing w:after="120" w:line="259" w:lineRule="auto"/>
      </w:pPr>
      <w:r>
        <w:lastRenderedPageBreak/>
        <w:t xml:space="preserve">The </w:t>
      </w:r>
      <w:r>
        <w:rPr>
          <w:b/>
          <w:bCs/>
        </w:rPr>
        <w:t>‘Other Relationships’</w:t>
      </w:r>
      <w:r>
        <w:t xml:space="preserve"> s</w:t>
      </w:r>
      <w:r w:rsidR="00E273F2">
        <w:t>ection</w:t>
      </w:r>
      <w:r>
        <w:t xml:space="preserve"> can include family, carers, neighbours and any other contacts the client would like listed.</w:t>
      </w:r>
    </w:p>
    <w:p w14:paraId="4662DCB7" w14:textId="0490BF68" w:rsidR="003E0025" w:rsidRDefault="00B812C8" w:rsidP="00B812C8">
      <w:pPr>
        <w:pStyle w:val="Paragraphtext"/>
      </w:pPr>
      <w:r>
        <w:t xml:space="preserve">Images of </w:t>
      </w:r>
      <w:r w:rsidR="004031AD">
        <w:t xml:space="preserve">the </w:t>
      </w:r>
      <w:r w:rsidR="004031AD">
        <w:rPr>
          <w:b/>
          <w:bCs/>
        </w:rPr>
        <w:t xml:space="preserve">‘Client’s Support Network’ </w:t>
      </w:r>
      <w:r w:rsidR="004031AD">
        <w:t>are below:</w:t>
      </w:r>
    </w:p>
    <w:p w14:paraId="414E049D" w14:textId="77777777" w:rsidR="002936CB" w:rsidRDefault="002936CB" w:rsidP="00B812C8">
      <w:pPr>
        <w:pStyle w:val="Paragraphtext"/>
        <w:rPr>
          <w:b/>
          <w:bCs/>
          <w:i/>
          <w:iCs/>
        </w:rPr>
      </w:pPr>
    </w:p>
    <w:p w14:paraId="547A445E" w14:textId="4CED2916" w:rsidR="003E0025" w:rsidRPr="003E0025" w:rsidRDefault="003E0025" w:rsidP="00B812C8">
      <w:pPr>
        <w:pStyle w:val="Paragraphtext"/>
        <w:rPr>
          <w:b/>
          <w:bCs/>
          <w:i/>
          <w:iCs/>
        </w:rPr>
      </w:pPr>
      <w:r w:rsidRPr="003E0025">
        <w:rPr>
          <w:b/>
          <w:bCs/>
          <w:i/>
          <w:iCs/>
        </w:rPr>
        <w:t>People:</w:t>
      </w:r>
    </w:p>
    <w:p w14:paraId="46E4BC68" w14:textId="21B857A3" w:rsidR="00A0689C" w:rsidRDefault="00A0689C" w:rsidP="001F1101">
      <w:pPr>
        <w:pStyle w:val="Paragraphtext"/>
      </w:pPr>
      <w:r w:rsidRPr="00A0689C">
        <w:rPr>
          <w:noProof/>
        </w:rPr>
        <w:drawing>
          <wp:inline distT="0" distB="0" distL="0" distR="0" wp14:anchorId="6F54C69A" wp14:editId="689964C6">
            <wp:extent cx="5758180" cy="3436531"/>
            <wp:effectExtent l="19050" t="19050" r="13970" b="12065"/>
            <wp:docPr id="4" name="Picture 8" descr="Example screenshot showing the people that a particular client supports in the Support Network tab">
              <a:extLst xmlns:a="http://schemas.openxmlformats.org/drawingml/2006/main">
                <a:ext uri="{FF2B5EF4-FFF2-40B4-BE49-F238E27FC236}">
                  <a16:creationId xmlns:a16="http://schemas.microsoft.com/office/drawing/2014/main" id="{1A343716-78FD-413F-9FB3-0B8A77A78B5B}"/>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Example screenshot showing the people that a particular client supports in the Support Network tab">
                      <a:extLst>
                        <a:ext uri="{FF2B5EF4-FFF2-40B4-BE49-F238E27FC236}">
                          <a16:creationId xmlns:a16="http://schemas.microsoft.com/office/drawing/2014/main" id="{1A343716-78FD-413F-9FB3-0B8A77A78B5B}"/>
                        </a:ext>
                        <a:ext uri="{C183D7F6-B498-43B3-948B-1728B52AA6E4}">
                          <adec:decorative xmlns:adec="http://schemas.microsoft.com/office/drawing/2017/decorative" val="0"/>
                        </a:ext>
                      </a:extLst>
                    </pic:cNvPr>
                    <pic:cNvPicPr>
                      <a:picLocks noChangeAspect="1"/>
                    </pic:cNvPicPr>
                  </pic:nvPicPr>
                  <pic:blipFill>
                    <a:blip r:embed="rId25"/>
                    <a:stretch>
                      <a:fillRect/>
                    </a:stretch>
                  </pic:blipFill>
                  <pic:spPr>
                    <a:xfrm>
                      <a:off x="0" y="0"/>
                      <a:ext cx="5770506" cy="3443887"/>
                    </a:xfrm>
                    <a:prstGeom prst="rect">
                      <a:avLst/>
                    </a:prstGeom>
                    <a:ln w="12700">
                      <a:solidFill>
                        <a:schemeClr val="tx1"/>
                      </a:solidFill>
                    </a:ln>
                  </pic:spPr>
                </pic:pic>
              </a:graphicData>
            </a:graphic>
          </wp:inline>
        </w:drawing>
      </w:r>
    </w:p>
    <w:p w14:paraId="3806C19C" w14:textId="31324965" w:rsidR="00197446" w:rsidRDefault="00197446">
      <w:pPr>
        <w:spacing w:before="0" w:line="240" w:lineRule="auto"/>
        <w:rPr>
          <w:color w:val="000000" w:themeColor="text1"/>
        </w:rPr>
      </w:pPr>
    </w:p>
    <w:p w14:paraId="489A6C28" w14:textId="22070618" w:rsidR="003E0025" w:rsidRPr="003E0025" w:rsidRDefault="003E0025" w:rsidP="001F1101">
      <w:pPr>
        <w:pStyle w:val="Paragraphtext"/>
        <w:rPr>
          <w:b/>
          <w:bCs/>
          <w:i/>
          <w:iCs/>
        </w:rPr>
      </w:pPr>
      <w:r w:rsidRPr="003E0025">
        <w:rPr>
          <w:b/>
          <w:bCs/>
          <w:i/>
          <w:iCs/>
        </w:rPr>
        <w:t>Organisations:</w:t>
      </w:r>
    </w:p>
    <w:p w14:paraId="305F551E" w14:textId="12D124A7" w:rsidR="004031AD" w:rsidRDefault="004031AD" w:rsidP="0030565F">
      <w:pPr>
        <w:pStyle w:val="Paragraphtext"/>
      </w:pPr>
      <w:r w:rsidRPr="004031AD">
        <w:rPr>
          <w:noProof/>
        </w:rPr>
        <w:drawing>
          <wp:inline distT="0" distB="0" distL="0" distR="0" wp14:anchorId="4C7FC0EB" wp14:editId="4C763DD8">
            <wp:extent cx="5758770" cy="1820382"/>
            <wp:effectExtent l="19050" t="19050" r="13970" b="27940"/>
            <wp:docPr id="22" name="Picture 8" descr="Example screenshot showing the organisations affiliated with a client in the Support Network tab">
              <a:extLst xmlns:a="http://schemas.openxmlformats.org/drawingml/2006/main">
                <a:ext uri="{FF2B5EF4-FFF2-40B4-BE49-F238E27FC236}">
                  <a16:creationId xmlns:a16="http://schemas.microsoft.com/office/drawing/2014/main" id="{CD5C608D-E6AC-4477-A3EC-0EFEACD71F5C}"/>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descr="Example screenshot showing the organisations affiliated with a client in the Support Network tab">
                      <a:extLst>
                        <a:ext uri="{FF2B5EF4-FFF2-40B4-BE49-F238E27FC236}">
                          <a16:creationId xmlns:a16="http://schemas.microsoft.com/office/drawing/2014/main" id="{CD5C608D-E6AC-4477-A3EC-0EFEACD71F5C}"/>
                        </a:ext>
                        <a:ext uri="{C183D7F6-B498-43B3-948B-1728B52AA6E4}">
                          <adec:decorative xmlns:adec="http://schemas.microsoft.com/office/drawing/2017/decorative" val="0"/>
                        </a:ext>
                      </a:extLst>
                    </pic:cNvPr>
                    <pic:cNvPicPr>
                      <a:picLocks noChangeAspect="1"/>
                    </pic:cNvPicPr>
                  </pic:nvPicPr>
                  <pic:blipFill>
                    <a:blip r:embed="rId26"/>
                    <a:stretch>
                      <a:fillRect/>
                    </a:stretch>
                  </pic:blipFill>
                  <pic:spPr>
                    <a:xfrm>
                      <a:off x="0" y="0"/>
                      <a:ext cx="5766798" cy="1822920"/>
                    </a:xfrm>
                    <a:prstGeom prst="rect">
                      <a:avLst/>
                    </a:prstGeom>
                    <a:ln w="12700">
                      <a:solidFill>
                        <a:schemeClr val="tx1"/>
                      </a:solidFill>
                    </a:ln>
                  </pic:spPr>
                </pic:pic>
              </a:graphicData>
            </a:graphic>
          </wp:inline>
        </w:drawing>
      </w:r>
    </w:p>
    <w:p w14:paraId="5C9F5356" w14:textId="674CF038" w:rsidR="002936CB" w:rsidRPr="0030565F" w:rsidRDefault="0030565F" w:rsidP="0030565F">
      <w:pPr>
        <w:spacing w:before="0" w:line="240" w:lineRule="auto"/>
        <w:rPr>
          <w:b/>
          <w:bCs/>
          <w:i/>
          <w:iCs/>
          <w:color w:val="000000" w:themeColor="text1"/>
        </w:rPr>
      </w:pPr>
      <w:r>
        <w:rPr>
          <w:b/>
          <w:bCs/>
          <w:i/>
          <w:iCs/>
        </w:rPr>
        <w:br w:type="page"/>
      </w:r>
    </w:p>
    <w:p w14:paraId="3F52FE24" w14:textId="2E1F66C7" w:rsidR="003E0025" w:rsidRPr="003E0025" w:rsidRDefault="003E0025" w:rsidP="001F1101">
      <w:pPr>
        <w:pStyle w:val="Paragraphtext"/>
        <w:rPr>
          <w:b/>
          <w:bCs/>
          <w:i/>
          <w:iCs/>
        </w:rPr>
      </w:pPr>
      <w:r w:rsidRPr="003E0025">
        <w:rPr>
          <w:b/>
          <w:bCs/>
          <w:i/>
          <w:iCs/>
        </w:rPr>
        <w:lastRenderedPageBreak/>
        <w:t>Other Relationships:</w:t>
      </w:r>
      <w:r w:rsidR="002936CB">
        <w:rPr>
          <w:b/>
          <w:bCs/>
          <w:i/>
          <w:iCs/>
        </w:rPr>
        <w:br/>
      </w:r>
    </w:p>
    <w:p w14:paraId="0496AFB7" w14:textId="695C88DE" w:rsidR="004031AD" w:rsidRDefault="004031AD" w:rsidP="003E0025">
      <w:pPr>
        <w:pStyle w:val="Paragraphtext"/>
      </w:pPr>
      <w:r w:rsidRPr="004031AD">
        <w:rPr>
          <w:noProof/>
        </w:rPr>
        <w:drawing>
          <wp:inline distT="0" distB="0" distL="0" distR="0" wp14:anchorId="63956A88" wp14:editId="22B97DEF">
            <wp:extent cx="5757839" cy="2033034"/>
            <wp:effectExtent l="19050" t="19050" r="14605" b="24765"/>
            <wp:docPr id="23" name="Picture 2" descr="Example screenshot showing the other relationships a client has in the Support Network Tab">
              <a:extLst xmlns:a="http://schemas.openxmlformats.org/drawingml/2006/main">
                <a:ext uri="{FF2B5EF4-FFF2-40B4-BE49-F238E27FC236}">
                  <a16:creationId xmlns:a16="http://schemas.microsoft.com/office/drawing/2014/main" id="{09FAF6BC-F60E-415E-AE54-DD2BEDE2B473}"/>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Example screenshot showing the other relationships a client has in the Support Network Tab">
                      <a:extLst>
                        <a:ext uri="{FF2B5EF4-FFF2-40B4-BE49-F238E27FC236}">
                          <a16:creationId xmlns:a16="http://schemas.microsoft.com/office/drawing/2014/main" id="{09FAF6BC-F60E-415E-AE54-DD2BEDE2B473}"/>
                        </a:ext>
                        <a:ext uri="{C183D7F6-B498-43B3-948B-1728B52AA6E4}">
                          <adec:decorative xmlns:adec="http://schemas.microsoft.com/office/drawing/2017/decorative" val="0"/>
                        </a:ext>
                      </a:extLst>
                    </pic:cNvPr>
                    <pic:cNvPicPr>
                      <a:picLocks noChangeAspect="1"/>
                    </pic:cNvPicPr>
                  </pic:nvPicPr>
                  <pic:blipFill>
                    <a:blip r:embed="rId27"/>
                    <a:stretch>
                      <a:fillRect/>
                    </a:stretch>
                  </pic:blipFill>
                  <pic:spPr>
                    <a:xfrm>
                      <a:off x="0" y="0"/>
                      <a:ext cx="5769739" cy="2037236"/>
                    </a:xfrm>
                    <a:prstGeom prst="rect">
                      <a:avLst/>
                    </a:prstGeom>
                    <a:ln w="12700">
                      <a:solidFill>
                        <a:schemeClr val="tx1"/>
                      </a:solidFill>
                    </a:ln>
                  </pic:spPr>
                </pic:pic>
              </a:graphicData>
            </a:graphic>
          </wp:inline>
        </w:drawing>
      </w:r>
    </w:p>
    <w:p w14:paraId="2E2C326D" w14:textId="15818E7D" w:rsidR="001F1101" w:rsidRDefault="00EA1131" w:rsidP="00762A6E">
      <w:pPr>
        <w:pStyle w:val="Paragraphtext"/>
        <w:spacing w:after="120" w:line="259" w:lineRule="auto"/>
      </w:pPr>
      <w:r>
        <w:t>The</w:t>
      </w:r>
      <w:r>
        <w:rPr>
          <w:b/>
          <w:bCs/>
        </w:rPr>
        <w:t xml:space="preserve"> </w:t>
      </w:r>
      <w:r w:rsidR="001F1101">
        <w:rPr>
          <w:b/>
          <w:bCs/>
        </w:rPr>
        <w:t xml:space="preserve">‘People Client Supports’ </w:t>
      </w:r>
      <w:r>
        <w:t xml:space="preserve">sub-tab </w:t>
      </w:r>
      <w:r w:rsidR="001F1101">
        <w:t>shows any people or other relationships which the client directly supports.</w:t>
      </w:r>
      <w:r w:rsidR="00754C2A">
        <w:t xml:space="preserve"> This could be their partner, neighbour, or other contacts in their network.</w:t>
      </w:r>
    </w:p>
    <w:p w14:paraId="2CBB8630" w14:textId="1993749D" w:rsidR="001F1101" w:rsidRDefault="003737AD" w:rsidP="009E1D70">
      <w:pPr>
        <w:pStyle w:val="Paragraphtext"/>
        <w:spacing w:before="240" w:after="120" w:line="259" w:lineRule="auto"/>
      </w:pPr>
      <w:r>
        <w:t xml:space="preserve">The </w:t>
      </w:r>
      <w:r w:rsidR="001F1101">
        <w:rPr>
          <w:b/>
          <w:bCs/>
        </w:rPr>
        <w:t>‘Declined and Ended Relationships’</w:t>
      </w:r>
      <w:r w:rsidR="001F1101">
        <w:t xml:space="preserve"> </w:t>
      </w:r>
      <w:r>
        <w:t>sub-tab will list any</w:t>
      </w:r>
      <w:r w:rsidR="001F1101">
        <w:t xml:space="preserve"> relationships which </w:t>
      </w:r>
      <w:r>
        <w:t xml:space="preserve">no longer exist. This could be due to </w:t>
      </w:r>
      <w:r w:rsidR="005A7BB2">
        <w:t>either</w:t>
      </w:r>
      <w:r>
        <w:t xml:space="preserve"> person no longer requiring care, moving location, </w:t>
      </w:r>
      <w:r w:rsidR="005A7BB2">
        <w:t>being incapable of providing assistance, or becoming deceased. It also includes any organisatio</w:t>
      </w:r>
      <w:r w:rsidR="002B3F34">
        <w:t xml:space="preserve">n connections </w:t>
      </w:r>
      <w:r w:rsidR="005A7BB2">
        <w:t>which no longer exist.</w:t>
      </w:r>
    </w:p>
    <w:p w14:paraId="1A5F0E58" w14:textId="3A2BED72" w:rsidR="003E0025" w:rsidRDefault="00F46618" w:rsidP="001F1101">
      <w:pPr>
        <w:pStyle w:val="Paragraphtext"/>
      </w:pPr>
      <w:r w:rsidRPr="0002792D">
        <w:rPr>
          <w:noProof/>
        </w:rPr>
        <w:drawing>
          <wp:inline distT="0" distB="0" distL="0" distR="0" wp14:anchorId="4240F645" wp14:editId="4CA39393">
            <wp:extent cx="5760000" cy="1845436"/>
            <wp:effectExtent l="19050" t="19050" r="12700" b="21590"/>
            <wp:docPr id="5" name="Picture 2" descr="the Declined and Ended Relationships tab, with the people showing the status of Ended.">
              <a:extLst xmlns:a="http://schemas.openxmlformats.org/drawingml/2006/main">
                <a:ext uri="{FF2B5EF4-FFF2-40B4-BE49-F238E27FC236}">
                  <a16:creationId xmlns:a16="http://schemas.microsoft.com/office/drawing/2014/main" id="{E8654A31-8564-49D0-8050-B49DE0F3E6F3}"/>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the Declined and Ended Relationships tab, with the people showing the status of Ended.">
                      <a:extLst>
                        <a:ext uri="{FF2B5EF4-FFF2-40B4-BE49-F238E27FC236}">
                          <a16:creationId xmlns:a16="http://schemas.microsoft.com/office/drawing/2014/main" id="{E8654A31-8564-49D0-8050-B49DE0F3E6F3}"/>
                        </a:ext>
                        <a:ext uri="{C183D7F6-B498-43B3-948B-1728B52AA6E4}">
                          <adec:decorative xmlns:adec="http://schemas.microsoft.com/office/drawing/2017/decorative" val="0"/>
                        </a:ext>
                      </a:extLst>
                    </pic:cNvPr>
                    <pic:cNvPicPr>
                      <a:picLocks noChangeAspect="1"/>
                    </pic:cNvPicPr>
                  </pic:nvPicPr>
                  <pic:blipFill>
                    <a:blip r:embed="rId28"/>
                    <a:stretch>
                      <a:fillRect/>
                    </a:stretch>
                  </pic:blipFill>
                  <pic:spPr>
                    <a:xfrm>
                      <a:off x="0" y="0"/>
                      <a:ext cx="5760000" cy="1845436"/>
                    </a:xfrm>
                    <a:prstGeom prst="rect">
                      <a:avLst/>
                    </a:prstGeom>
                    <a:ln w="12700">
                      <a:solidFill>
                        <a:schemeClr val="tx1"/>
                      </a:solidFill>
                    </a:ln>
                  </pic:spPr>
                </pic:pic>
              </a:graphicData>
            </a:graphic>
          </wp:inline>
        </w:drawing>
      </w:r>
    </w:p>
    <w:p w14:paraId="27703DD2" w14:textId="6913C9C8" w:rsidR="00731C7E" w:rsidRDefault="00731C7E">
      <w:pPr>
        <w:spacing w:before="0" w:line="240" w:lineRule="auto"/>
        <w:rPr>
          <w:rFonts w:cs="Arial"/>
          <w:bCs/>
          <w:iCs/>
          <w:color w:val="1D4F91"/>
          <w:sz w:val="28"/>
          <w:lang w:val="en-US" w:eastAsia="en-AU"/>
        </w:rPr>
      </w:pPr>
    </w:p>
    <w:p w14:paraId="7FA8AC94" w14:textId="6A2DDA4D" w:rsidR="00573CB6" w:rsidRPr="00D2363B" w:rsidRDefault="00573CB6" w:rsidP="0099114C">
      <w:pPr>
        <w:pStyle w:val="Heading1"/>
        <w:keepNext w:val="0"/>
        <w:keepLines w:val="0"/>
        <w:widowControl w:val="0"/>
        <w:tabs>
          <w:tab w:val="left" w:pos="1079"/>
        </w:tabs>
        <w:autoSpaceDE w:val="0"/>
        <w:autoSpaceDN w:val="0"/>
        <w:spacing w:before="120" w:after="120" w:line="259" w:lineRule="auto"/>
        <w:rPr>
          <w:rFonts w:ascii="Arial" w:eastAsia="Times New Roman" w:hAnsi="Arial" w:cs="Arial"/>
          <w:b w:val="0"/>
          <w:bCs/>
          <w:iCs/>
          <w:sz w:val="28"/>
          <w:szCs w:val="24"/>
        </w:rPr>
      </w:pPr>
      <w:bookmarkStart w:id="10" w:name="_Toc122343199"/>
      <w:r>
        <w:rPr>
          <w:rFonts w:ascii="Arial" w:eastAsia="Times New Roman" w:hAnsi="Arial" w:cs="Arial"/>
          <w:b w:val="0"/>
          <w:bCs/>
          <w:iCs/>
          <w:sz w:val="28"/>
          <w:szCs w:val="24"/>
        </w:rPr>
        <w:t>Consent</w:t>
      </w:r>
      <w:bookmarkEnd w:id="10"/>
    </w:p>
    <w:p w14:paraId="5B240657" w14:textId="77777777" w:rsidR="009E1D70" w:rsidRDefault="00573CB6" w:rsidP="009E1D70">
      <w:pPr>
        <w:spacing w:before="120" w:after="120" w:line="259" w:lineRule="auto"/>
      </w:pPr>
      <w:r>
        <w:t>For all first-time update actions on a client record a message in a pop-up window will display asking ‘have you obtained consent from the client to collect/edit their information?</w:t>
      </w:r>
      <w:r w:rsidR="00E02005">
        <w:t xml:space="preserve"> </w:t>
      </w:r>
    </w:p>
    <w:p w14:paraId="4CA040CD" w14:textId="7133612E" w:rsidR="00573CB6" w:rsidRDefault="00E02005" w:rsidP="009E1D70">
      <w:pPr>
        <w:spacing w:before="120" w:after="120" w:line="259" w:lineRule="auto"/>
      </w:pPr>
      <w:r>
        <w:t xml:space="preserve">You </w:t>
      </w:r>
      <w:r w:rsidRPr="00E02005">
        <w:rPr>
          <w:b/>
          <w:bCs/>
        </w:rPr>
        <w:t>must</w:t>
      </w:r>
      <w:r>
        <w:t xml:space="preserve"> obtain consent before selecting ‘I have consent’.</w:t>
      </w:r>
    </w:p>
    <w:p w14:paraId="6CFAD8EE" w14:textId="012FFA9C" w:rsidR="002936CB" w:rsidRPr="0030565F" w:rsidRDefault="009E1D70" w:rsidP="0030565F">
      <w:pPr>
        <w:spacing w:before="0"/>
      </w:pPr>
      <w:r>
        <w:rPr>
          <w:noProof/>
        </w:rPr>
        <w:drawing>
          <wp:inline distT="0" distB="0" distL="0" distR="0" wp14:anchorId="075E364F" wp14:editId="0C4D7D8E">
            <wp:extent cx="5755640" cy="1510665"/>
            <wp:effectExtent l="19050" t="19050" r="16510" b="13335"/>
            <wp:docPr id="50184" name="Picture 50184" descr="The 'Have you obtained consent to collect/edit this information' pop u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4" name="Picture 50184" descr="The 'Have you obtained consent to collect/edit this information' pop up.">
                      <a:extLst>
                        <a:ext uri="{C183D7F6-B498-43B3-948B-1728B52AA6E4}">
                          <adec:decorative xmlns:adec="http://schemas.microsoft.com/office/drawing/2017/decorative" val="0"/>
                        </a:ext>
                      </a:extLst>
                    </pic:cNvPr>
                    <pic:cNvPicPr/>
                  </pic:nvPicPr>
                  <pic:blipFill>
                    <a:blip r:embed="rId29"/>
                    <a:stretch>
                      <a:fillRect/>
                    </a:stretch>
                  </pic:blipFill>
                  <pic:spPr>
                    <a:xfrm>
                      <a:off x="0" y="0"/>
                      <a:ext cx="5755640" cy="1510665"/>
                    </a:xfrm>
                    <a:prstGeom prst="rect">
                      <a:avLst/>
                    </a:prstGeom>
                    <a:ln w="12700">
                      <a:solidFill>
                        <a:schemeClr val="tx1"/>
                      </a:solidFill>
                    </a:ln>
                  </pic:spPr>
                </pic:pic>
              </a:graphicData>
            </a:graphic>
          </wp:inline>
        </w:drawing>
      </w:r>
      <w:bookmarkStart w:id="11" w:name="_Toc122343200"/>
    </w:p>
    <w:p w14:paraId="6C74A41B" w14:textId="3C63C701" w:rsidR="001A75B4" w:rsidRPr="00D2363B" w:rsidRDefault="001A75B4" w:rsidP="0030565F">
      <w:pPr>
        <w:pStyle w:val="Heading1"/>
        <w:keepNext w:val="0"/>
        <w:keepLines w:val="0"/>
        <w:widowControl w:val="0"/>
        <w:tabs>
          <w:tab w:val="left" w:pos="1079"/>
        </w:tabs>
        <w:autoSpaceDE w:val="0"/>
        <w:autoSpaceDN w:val="0"/>
        <w:spacing w:before="640" w:after="120" w:line="720" w:lineRule="auto"/>
        <w:rPr>
          <w:rFonts w:ascii="Arial" w:eastAsia="Times New Roman" w:hAnsi="Arial" w:cs="Arial"/>
          <w:b w:val="0"/>
          <w:bCs/>
          <w:iCs/>
          <w:sz w:val="28"/>
          <w:szCs w:val="24"/>
        </w:rPr>
      </w:pPr>
      <w:r w:rsidRPr="00D2363B">
        <w:rPr>
          <w:rFonts w:ascii="Arial" w:eastAsia="Times New Roman" w:hAnsi="Arial" w:cs="Arial"/>
          <w:b w:val="0"/>
          <w:bCs/>
          <w:iCs/>
          <w:sz w:val="28"/>
          <w:szCs w:val="24"/>
        </w:rPr>
        <w:lastRenderedPageBreak/>
        <w:t>Attachments</w:t>
      </w:r>
      <w:bookmarkEnd w:id="11"/>
    </w:p>
    <w:p w14:paraId="6C2EC678" w14:textId="0F60266D" w:rsidR="001A75B4" w:rsidRDefault="001A75B4" w:rsidP="00415297">
      <w:pPr>
        <w:spacing w:before="120" w:after="120" w:line="259" w:lineRule="auto"/>
        <w:jc w:val="center"/>
        <w:rPr>
          <w:lang w:val="en-US" w:eastAsia="en-AU"/>
        </w:rPr>
      </w:pPr>
      <w:r>
        <w:rPr>
          <w:noProof/>
        </w:rPr>
        <w:drawing>
          <wp:inline distT="0" distB="0" distL="0" distR="0" wp14:anchorId="6CEF3824" wp14:editId="7B054112">
            <wp:extent cx="5010150" cy="504825"/>
            <wp:effectExtent l="19050" t="19050" r="19050" b="28575"/>
            <wp:docPr id="15" name="Picture 15" descr="the Attachments tab">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Attachments tab">
                      <a:extLst>
                        <a:ext uri="{C183D7F6-B498-43B3-948B-1728B52AA6E4}">
                          <adec:decorative xmlns:adec="http://schemas.microsoft.com/office/drawing/2017/decorative" val="0"/>
                        </a:ext>
                      </a:extLst>
                    </pic:cNvPr>
                    <pic:cNvPicPr/>
                  </pic:nvPicPr>
                  <pic:blipFill>
                    <a:blip r:embed="rId30"/>
                    <a:stretch>
                      <a:fillRect/>
                    </a:stretch>
                  </pic:blipFill>
                  <pic:spPr>
                    <a:xfrm>
                      <a:off x="0" y="0"/>
                      <a:ext cx="5010150" cy="504825"/>
                    </a:xfrm>
                    <a:prstGeom prst="rect">
                      <a:avLst/>
                    </a:prstGeom>
                    <a:ln w="12700">
                      <a:solidFill>
                        <a:schemeClr val="tx1"/>
                      </a:solidFill>
                    </a:ln>
                  </pic:spPr>
                </pic:pic>
              </a:graphicData>
            </a:graphic>
          </wp:inline>
        </w:drawing>
      </w:r>
    </w:p>
    <w:p w14:paraId="2E65E77F" w14:textId="3FF10D38" w:rsidR="001A75B4" w:rsidRDefault="001A75B4" w:rsidP="009E1D70">
      <w:pPr>
        <w:pStyle w:val="Paragraphtext"/>
        <w:spacing w:after="120" w:line="259" w:lineRule="auto"/>
      </w:pPr>
      <w:r w:rsidRPr="001829BF">
        <w:t>The ‘Attachments’ tab contains documents that have been attached to the client record</w:t>
      </w:r>
      <w:r>
        <w:t xml:space="preserve"> by an authorised hospital staff member (using the hospital portal)</w:t>
      </w:r>
      <w:r w:rsidRPr="001829BF">
        <w:t xml:space="preserve">. </w:t>
      </w:r>
      <w:r w:rsidR="00731C7E">
        <w:t>To add an attachment to a client record follow the steps below:</w:t>
      </w:r>
    </w:p>
    <w:p w14:paraId="16D352F6" w14:textId="34CC7E1D" w:rsidR="001A75B4" w:rsidRDefault="001A75B4" w:rsidP="00415297">
      <w:pPr>
        <w:pStyle w:val="Paragraphtext"/>
        <w:spacing w:before="240" w:after="120" w:line="259" w:lineRule="auto"/>
      </w:pPr>
      <w:r w:rsidRPr="00415297">
        <w:rPr>
          <w:b/>
          <w:color w:val="4472C4" w:themeColor="accent1"/>
        </w:rPr>
        <w:t xml:space="preserve">1: </w:t>
      </w:r>
      <w:r>
        <w:t>Select ‘Add an attachment’</w:t>
      </w:r>
    </w:p>
    <w:p w14:paraId="16A2C143" w14:textId="428E330E" w:rsidR="001A75B4" w:rsidRDefault="009E1D70" w:rsidP="001A75B4">
      <w:pPr>
        <w:pStyle w:val="Paragraphtext"/>
      </w:pPr>
      <w:r>
        <w:rPr>
          <w:noProof/>
        </w:rPr>
        <w:drawing>
          <wp:inline distT="0" distB="0" distL="0" distR="0" wp14:anchorId="644982D7" wp14:editId="0EB2AFB1">
            <wp:extent cx="5755640" cy="1278255"/>
            <wp:effectExtent l="19050" t="19050" r="16510" b="17145"/>
            <wp:docPr id="50185" name="Picture 50185" descr="the Attachments tab of the hospital portal, with the 'Add Attachment' button highligh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5" name="Picture 50185" descr="the Attachments tab of the hospital portal, with the 'Add Attachment' button highlighted">
                      <a:extLst>
                        <a:ext uri="{C183D7F6-B498-43B3-948B-1728B52AA6E4}">
                          <adec:decorative xmlns:adec="http://schemas.microsoft.com/office/drawing/2017/decorative" val="0"/>
                        </a:ext>
                      </a:extLst>
                    </pic:cNvPr>
                    <pic:cNvPicPr/>
                  </pic:nvPicPr>
                  <pic:blipFill>
                    <a:blip r:embed="rId31"/>
                    <a:stretch>
                      <a:fillRect/>
                    </a:stretch>
                  </pic:blipFill>
                  <pic:spPr>
                    <a:xfrm>
                      <a:off x="0" y="0"/>
                      <a:ext cx="5755640" cy="1278255"/>
                    </a:xfrm>
                    <a:prstGeom prst="rect">
                      <a:avLst/>
                    </a:prstGeom>
                    <a:ln w="12700">
                      <a:solidFill>
                        <a:schemeClr val="tx1"/>
                      </a:solidFill>
                    </a:ln>
                  </pic:spPr>
                </pic:pic>
              </a:graphicData>
            </a:graphic>
          </wp:inline>
        </w:drawing>
      </w:r>
    </w:p>
    <w:p w14:paraId="4F6E32B8" w14:textId="240EEAF7" w:rsidR="00CD7AF3" w:rsidRDefault="001A75B4" w:rsidP="004577CD">
      <w:pPr>
        <w:pStyle w:val="Paragraphtext"/>
        <w:spacing w:before="240" w:after="120" w:line="259" w:lineRule="auto"/>
      </w:pPr>
      <w:r w:rsidRPr="00415297">
        <w:rPr>
          <w:b/>
          <w:color w:val="4472C4" w:themeColor="accent1"/>
        </w:rPr>
        <w:t>2:</w:t>
      </w:r>
      <w:r w:rsidRPr="00415297">
        <w:rPr>
          <w:color w:val="4472C4" w:themeColor="accent1"/>
        </w:rPr>
        <w:t xml:space="preserve"> </w:t>
      </w:r>
      <w:r w:rsidR="00573CB6">
        <w:t>A</w:t>
      </w:r>
      <w:r>
        <w:t xml:space="preserve"> pop-up window will display asking ‘have you obtained consent from the client to collect/edit their information?</w:t>
      </w:r>
    </w:p>
    <w:p w14:paraId="312176B7" w14:textId="0D44078D" w:rsidR="004577CD" w:rsidRDefault="004577CD" w:rsidP="00415297">
      <w:pPr>
        <w:pStyle w:val="Paragraphtext"/>
        <w:spacing w:after="120" w:line="259" w:lineRule="auto"/>
        <w:jc w:val="center"/>
      </w:pPr>
      <w:r>
        <w:rPr>
          <w:noProof/>
        </w:rPr>
        <w:drawing>
          <wp:inline distT="0" distB="0" distL="0" distR="0" wp14:anchorId="418B519A" wp14:editId="6A4ECD3C">
            <wp:extent cx="5760000" cy="1553680"/>
            <wp:effectExtent l="19050" t="19050" r="12700" b="27940"/>
            <wp:docPr id="50187" name="Picture 50187" descr="The 'Have you obtained consent to collect/edit this information' pop u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7" name="Picture 50187" descr="The 'Have you obtained consent to collect/edit this information' pop up.">
                      <a:extLst>
                        <a:ext uri="{C183D7F6-B498-43B3-948B-1728B52AA6E4}">
                          <adec:decorative xmlns:adec="http://schemas.microsoft.com/office/drawing/2017/decorative" val="0"/>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1553680"/>
                    </a:xfrm>
                    <a:prstGeom prst="rect">
                      <a:avLst/>
                    </a:prstGeom>
                    <a:noFill/>
                    <a:ln w="12700">
                      <a:solidFill>
                        <a:schemeClr val="tx1"/>
                      </a:solidFill>
                    </a:ln>
                  </pic:spPr>
                </pic:pic>
              </a:graphicData>
            </a:graphic>
          </wp:inline>
        </w:drawing>
      </w:r>
    </w:p>
    <w:p w14:paraId="123DD8CC" w14:textId="6B58C3B2" w:rsidR="00CD7AF3" w:rsidRDefault="00CD7AF3" w:rsidP="004577CD">
      <w:pPr>
        <w:pStyle w:val="Paragraphtext"/>
        <w:spacing w:before="240" w:after="120" w:line="259" w:lineRule="auto"/>
      </w:pPr>
      <w:r w:rsidRPr="00415297">
        <w:rPr>
          <w:b/>
          <w:color w:val="4472C4" w:themeColor="accent1"/>
        </w:rPr>
        <w:t xml:space="preserve">3: </w:t>
      </w:r>
      <w:r>
        <w:t>Add the attachment by selecting ‘Choose file’ then enter the required information in the display fields including ‘Name of the attachment’ and ‘Type of attachment’ and a short description about the contents of the attachment. Select ‘Upload’ to add document to the client record.</w:t>
      </w:r>
    </w:p>
    <w:p w14:paraId="2384A4CE" w14:textId="3792B8C4" w:rsidR="00CD7AF3" w:rsidRDefault="004577CD" w:rsidP="004577CD">
      <w:pPr>
        <w:pStyle w:val="Paragraphtext"/>
        <w:spacing w:after="120"/>
      </w:pPr>
      <w:r>
        <w:rPr>
          <w:noProof/>
        </w:rPr>
        <w:drawing>
          <wp:inline distT="0" distB="0" distL="0" distR="0" wp14:anchorId="703CCA56" wp14:editId="39617BA9">
            <wp:extent cx="5755640" cy="2510790"/>
            <wp:effectExtent l="19050" t="19050" r="16510" b="22860"/>
            <wp:docPr id="50188" name="Picture 50188" descr="the Add An Attachment pop u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8" name="Picture 50188" descr="the Add An Attachment pop up">
                      <a:extLst>
                        <a:ext uri="{C183D7F6-B498-43B3-948B-1728B52AA6E4}">
                          <adec:decorative xmlns:adec="http://schemas.microsoft.com/office/drawing/2017/decorative" val="0"/>
                        </a:ext>
                      </a:extLst>
                    </pic:cNvPr>
                    <pic:cNvPicPr/>
                  </pic:nvPicPr>
                  <pic:blipFill>
                    <a:blip r:embed="rId33"/>
                    <a:stretch>
                      <a:fillRect/>
                    </a:stretch>
                  </pic:blipFill>
                  <pic:spPr>
                    <a:xfrm>
                      <a:off x="0" y="0"/>
                      <a:ext cx="5755640" cy="2510790"/>
                    </a:xfrm>
                    <a:prstGeom prst="rect">
                      <a:avLst/>
                    </a:prstGeom>
                    <a:ln w="12700">
                      <a:solidFill>
                        <a:schemeClr val="tx1"/>
                      </a:solidFill>
                    </a:ln>
                  </pic:spPr>
                </pic:pic>
              </a:graphicData>
            </a:graphic>
          </wp:inline>
        </w:drawing>
      </w:r>
    </w:p>
    <w:p w14:paraId="016B0433" w14:textId="25470155" w:rsidR="00CD7AF3" w:rsidRDefault="00CD7AF3" w:rsidP="004577CD">
      <w:pPr>
        <w:pStyle w:val="Paragraphtext"/>
        <w:spacing w:after="120" w:line="259" w:lineRule="auto"/>
      </w:pPr>
      <w:r w:rsidRPr="00415297">
        <w:rPr>
          <w:b/>
          <w:color w:val="4472C4" w:themeColor="accent1"/>
        </w:rPr>
        <w:lastRenderedPageBreak/>
        <w:t xml:space="preserve">4: </w:t>
      </w:r>
      <w:r>
        <w:t>The document will now display in the ‘Attachments’ tab.</w:t>
      </w:r>
      <w:r w:rsidR="00AC7005" w:rsidRPr="00AC7005">
        <w:rPr>
          <w:noProof/>
          <w:lang w:eastAsia="en-AU"/>
        </w:rPr>
        <w:t xml:space="preserve"> </w:t>
      </w:r>
    </w:p>
    <w:p w14:paraId="2B4FCE25" w14:textId="46707DCE" w:rsidR="00F46618" w:rsidRDefault="004577CD" w:rsidP="004577CD">
      <w:pPr>
        <w:pStyle w:val="Paragraphtext"/>
        <w:spacing w:after="120"/>
      </w:pPr>
      <w:r>
        <w:rPr>
          <w:noProof/>
        </w:rPr>
        <w:drawing>
          <wp:inline distT="0" distB="0" distL="0" distR="0" wp14:anchorId="6488136C" wp14:editId="2057EBE9">
            <wp:extent cx="5760000" cy="2350110"/>
            <wp:effectExtent l="19050" t="19050" r="12700" b="12700"/>
            <wp:docPr id="50190" name="Picture 50190" descr="the Attachments tab of hospital portal. showing the attachmen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0" name="Picture 50190" descr="the Attachments tab of hospital portal. showing the attachment/s">
                      <a:extLst>
                        <a:ext uri="{C183D7F6-B498-43B3-948B-1728B52AA6E4}">
                          <adec:decorative xmlns:adec="http://schemas.microsoft.com/office/drawing/2017/decorative" val="0"/>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00" cy="2350110"/>
                    </a:xfrm>
                    <a:prstGeom prst="rect">
                      <a:avLst/>
                    </a:prstGeom>
                    <a:noFill/>
                    <a:ln w="12700">
                      <a:solidFill>
                        <a:schemeClr val="tx1"/>
                      </a:solidFill>
                    </a:ln>
                  </pic:spPr>
                </pic:pic>
              </a:graphicData>
            </a:graphic>
          </wp:inline>
        </w:drawing>
      </w:r>
    </w:p>
    <w:p w14:paraId="64283B43" w14:textId="77777777" w:rsidR="004577CD" w:rsidRDefault="004577CD" w:rsidP="004577CD">
      <w:pPr>
        <w:pStyle w:val="Paragraphtext"/>
        <w:spacing w:after="120"/>
      </w:pPr>
    </w:p>
    <w:tbl>
      <w:tblPr>
        <w:tblStyle w:val="TableGrid"/>
        <w:tblpPr w:leftFromText="180" w:rightFromText="180" w:vertAnchor="text" w:horzAnchor="margin" w:tblpY="48"/>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F46618" w14:paraId="5E44967B" w14:textId="77777777" w:rsidTr="00F46618">
        <w:tc>
          <w:tcPr>
            <w:tcW w:w="283" w:type="dxa"/>
            <w:shd w:val="clear" w:color="auto" w:fill="FFFFFF" w:themeFill="background1"/>
          </w:tcPr>
          <w:p w14:paraId="420207BB" w14:textId="77777777" w:rsidR="00F46618" w:rsidRPr="002C7371" w:rsidRDefault="00F46618" w:rsidP="00F46618">
            <w:pPr>
              <w:spacing w:before="100" w:line="259" w:lineRule="auto"/>
              <w:jc w:val="center"/>
              <w:rPr>
                <w:b/>
                <w:bCs/>
                <w:sz w:val="24"/>
              </w:rPr>
            </w:pPr>
            <w:r w:rsidRPr="007C2FD6">
              <w:rPr>
                <w:b/>
                <w:bCs/>
                <w:color w:val="FF0000"/>
                <w:sz w:val="28"/>
                <w:szCs w:val="28"/>
              </w:rPr>
              <w:t>!</w:t>
            </w:r>
          </w:p>
        </w:tc>
        <w:tc>
          <w:tcPr>
            <w:tcW w:w="8775" w:type="dxa"/>
            <w:shd w:val="clear" w:color="auto" w:fill="FFFFFF" w:themeFill="background1"/>
          </w:tcPr>
          <w:p w14:paraId="62EF5AE3" w14:textId="77777777" w:rsidR="00F46618" w:rsidRPr="00F11589" w:rsidRDefault="00F46618" w:rsidP="00F46618">
            <w:pPr>
              <w:spacing w:before="120" w:after="120" w:line="259" w:lineRule="auto"/>
              <w:jc w:val="both"/>
              <w:rPr>
                <w:rStyle w:val="BoldAllCaps"/>
                <w:sz w:val="22"/>
                <w:szCs w:val="28"/>
              </w:rPr>
            </w:pPr>
            <w:r w:rsidRPr="00F11589">
              <w:rPr>
                <w:rStyle w:val="BoldAllCaps"/>
                <w:b w:val="0"/>
                <w:caps w:val="0"/>
                <w:sz w:val="22"/>
                <w:szCs w:val="28"/>
              </w:rPr>
              <w:t>Sensitive Information</w:t>
            </w:r>
          </w:p>
          <w:p w14:paraId="137E9B06" w14:textId="2E4CCFE1" w:rsidR="00F46618" w:rsidRDefault="00F46618" w:rsidP="00762A6E">
            <w:pPr>
              <w:spacing w:before="120" w:after="120" w:line="259" w:lineRule="auto"/>
              <w:ind w:right="170"/>
              <w:jc w:val="both"/>
            </w:pPr>
            <w:r>
              <w:t xml:space="preserve">When uploading information against a client record that is deemed sensitive you must select ‘Sensitive Attachment’ as the ‘Type of attachment’ from the drop-down list. The client record will display a message ’The client has a sensitive attachment on their record’. </w:t>
            </w:r>
          </w:p>
          <w:p w14:paraId="7B0DDF83" w14:textId="77777777" w:rsidR="00F46618" w:rsidRDefault="00F46618" w:rsidP="00762A6E">
            <w:pPr>
              <w:spacing w:before="120" w:after="120" w:line="259" w:lineRule="auto"/>
              <w:ind w:right="170"/>
              <w:jc w:val="both"/>
              <w:rPr>
                <w:szCs w:val="22"/>
              </w:rPr>
            </w:pPr>
            <w:r>
              <w:t>Anyone accessing the client record will be alerted that a ‘Sensitive Attachment’ exists for the client. They will be directed to contact the assessor who conducted the last assessment, or the My Aged Care provider and assessor helpline to access information within the sensitive attachment.</w:t>
            </w:r>
          </w:p>
        </w:tc>
      </w:tr>
    </w:tbl>
    <w:p w14:paraId="6061E1BB" w14:textId="6846466E" w:rsidR="008E3CB0" w:rsidRPr="00D2363B" w:rsidRDefault="008E3CB0" w:rsidP="00415297">
      <w:pPr>
        <w:pStyle w:val="Heading1"/>
        <w:keepNext w:val="0"/>
        <w:keepLines w:val="0"/>
        <w:widowControl w:val="0"/>
        <w:tabs>
          <w:tab w:val="left" w:pos="1079"/>
        </w:tabs>
        <w:autoSpaceDE w:val="0"/>
        <w:autoSpaceDN w:val="0"/>
        <w:spacing w:before="360" w:after="0"/>
        <w:rPr>
          <w:rFonts w:ascii="Arial" w:eastAsia="Times New Roman" w:hAnsi="Arial" w:cs="Arial"/>
          <w:b w:val="0"/>
          <w:bCs/>
          <w:iCs/>
          <w:sz w:val="28"/>
          <w:szCs w:val="24"/>
        </w:rPr>
      </w:pPr>
      <w:bookmarkStart w:id="12" w:name="_Toc122343201"/>
      <w:r w:rsidRPr="00D2363B">
        <w:rPr>
          <w:rFonts w:ascii="Arial" w:eastAsia="Times New Roman" w:hAnsi="Arial" w:cs="Arial"/>
          <w:b w:val="0"/>
          <w:bCs/>
          <w:iCs/>
          <w:sz w:val="28"/>
          <w:szCs w:val="24"/>
        </w:rPr>
        <w:t>Notes</w:t>
      </w:r>
      <w:bookmarkEnd w:id="12"/>
    </w:p>
    <w:p w14:paraId="76AED8A5" w14:textId="08C52C91" w:rsidR="001A75B4" w:rsidRDefault="008E3CB0" w:rsidP="004577CD">
      <w:pPr>
        <w:spacing w:before="120" w:after="120" w:line="259" w:lineRule="auto"/>
        <w:rPr>
          <w:b/>
          <w:bCs/>
          <w:lang w:val="en-US" w:eastAsia="en-AU"/>
        </w:rPr>
      </w:pPr>
      <w:r>
        <w:rPr>
          <w:noProof/>
        </w:rPr>
        <w:drawing>
          <wp:inline distT="0" distB="0" distL="0" distR="0" wp14:anchorId="70E39C7C" wp14:editId="2C3ADA76">
            <wp:extent cx="5755640" cy="572770"/>
            <wp:effectExtent l="19050" t="19050" r="16510" b="17780"/>
            <wp:docPr id="19" name="Picture 19" descr="the Notes tab">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Notes tab">
                      <a:extLst>
                        <a:ext uri="{C183D7F6-B498-43B3-948B-1728B52AA6E4}">
                          <adec:decorative xmlns:adec="http://schemas.microsoft.com/office/drawing/2017/decorative" val="0"/>
                        </a:ext>
                      </a:extLst>
                    </pic:cNvPr>
                    <pic:cNvPicPr/>
                  </pic:nvPicPr>
                  <pic:blipFill>
                    <a:blip r:embed="rId35"/>
                    <a:stretch>
                      <a:fillRect/>
                    </a:stretch>
                  </pic:blipFill>
                  <pic:spPr>
                    <a:xfrm>
                      <a:off x="0" y="0"/>
                      <a:ext cx="5755640" cy="572770"/>
                    </a:xfrm>
                    <a:prstGeom prst="rect">
                      <a:avLst/>
                    </a:prstGeom>
                    <a:ln w="12700">
                      <a:solidFill>
                        <a:schemeClr val="tx1"/>
                      </a:solidFill>
                    </a:ln>
                  </pic:spPr>
                </pic:pic>
              </a:graphicData>
            </a:graphic>
          </wp:inline>
        </w:drawing>
      </w:r>
    </w:p>
    <w:p w14:paraId="571E5CC4" w14:textId="21B75589" w:rsidR="00AC7005" w:rsidRDefault="008E3CB0" w:rsidP="004577CD">
      <w:pPr>
        <w:pStyle w:val="Paragraphtext"/>
        <w:spacing w:before="240" w:after="240"/>
      </w:pPr>
      <w:r>
        <w:t>The ‘Notes’ tab contains notes that have been created about the client by the hospital staff.</w:t>
      </w:r>
    </w:p>
    <w:p w14:paraId="18B4AFE9" w14:textId="300ADDC4" w:rsidR="008E3CB0" w:rsidRDefault="00AC7005" w:rsidP="004577CD">
      <w:pPr>
        <w:pStyle w:val="Paragraphtext"/>
        <w:spacing w:after="120" w:line="259" w:lineRule="auto"/>
      </w:pPr>
      <w:r w:rsidRPr="00415297">
        <w:rPr>
          <w:b/>
          <w:color w:val="4472C4" w:themeColor="accent1"/>
        </w:rPr>
        <w:t xml:space="preserve">1: </w:t>
      </w:r>
      <w:r w:rsidR="008E3CB0">
        <w:t>Hospital staff can add new notes about the client from this tab by selecting ‘Add a Note’.</w:t>
      </w:r>
    </w:p>
    <w:p w14:paraId="21E8AE65" w14:textId="195D3546" w:rsidR="002936CB" w:rsidRPr="0030565F" w:rsidRDefault="00762A6E" w:rsidP="0030565F">
      <w:pPr>
        <w:rPr>
          <w:lang w:val="en-US" w:eastAsia="en-AU"/>
        </w:rPr>
      </w:pPr>
      <w:r>
        <w:rPr>
          <w:noProof/>
        </w:rPr>
        <w:drawing>
          <wp:inline distT="0" distB="0" distL="0" distR="0" wp14:anchorId="6CCAC777" wp14:editId="2F49BB03">
            <wp:extent cx="5755640" cy="2178685"/>
            <wp:effectExtent l="19050" t="19050" r="16510" b="12065"/>
            <wp:docPr id="50193" name="Picture 50193" descr="the Notes Tab, showing the &quot;Add a Note&quot; butt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3" name="Picture 50193" descr="the Notes Tab, showing the &quot;Add a Note&quot; button">
                      <a:extLst>
                        <a:ext uri="{C183D7F6-B498-43B3-948B-1728B52AA6E4}">
                          <adec:decorative xmlns:adec="http://schemas.microsoft.com/office/drawing/2017/decorative" val="0"/>
                        </a:ext>
                      </a:extLst>
                    </pic:cNvPr>
                    <pic:cNvPicPr/>
                  </pic:nvPicPr>
                  <pic:blipFill>
                    <a:blip r:embed="rId36"/>
                    <a:stretch>
                      <a:fillRect/>
                    </a:stretch>
                  </pic:blipFill>
                  <pic:spPr>
                    <a:xfrm>
                      <a:off x="0" y="0"/>
                      <a:ext cx="5755640" cy="2178685"/>
                    </a:xfrm>
                    <a:prstGeom prst="rect">
                      <a:avLst/>
                    </a:prstGeom>
                    <a:ln w="12700">
                      <a:solidFill>
                        <a:schemeClr val="tx1"/>
                      </a:solidFill>
                    </a:ln>
                  </pic:spPr>
                </pic:pic>
              </a:graphicData>
            </a:graphic>
          </wp:inline>
        </w:drawing>
      </w:r>
      <w:r w:rsidR="0030565F">
        <w:rPr>
          <w:lang w:val="en-US" w:eastAsia="en-AU"/>
        </w:rPr>
        <w:br w:type="page"/>
      </w:r>
    </w:p>
    <w:p w14:paraId="75CBE296" w14:textId="7078350D" w:rsidR="008E3CB0" w:rsidRDefault="008E3CB0" w:rsidP="00415297">
      <w:pPr>
        <w:pStyle w:val="Paragraphtext"/>
        <w:spacing w:before="360" w:after="120" w:line="259" w:lineRule="auto"/>
      </w:pPr>
      <w:r w:rsidRPr="00415297">
        <w:rPr>
          <w:b/>
          <w:color w:val="4472C4" w:themeColor="accent1"/>
        </w:rPr>
        <w:lastRenderedPageBreak/>
        <w:t xml:space="preserve">2: </w:t>
      </w:r>
      <w:r>
        <w:t xml:space="preserve">A popup window will appear. </w:t>
      </w:r>
      <w:r w:rsidR="00731C7E">
        <w:t xml:space="preserve">Enter </w:t>
      </w:r>
      <w:r>
        <w:t>the relevant display fields and select ‘Save’.</w:t>
      </w:r>
    </w:p>
    <w:p w14:paraId="5E8EFFA7" w14:textId="213497D5" w:rsidR="008E3CB0" w:rsidRDefault="004577CD" w:rsidP="004577CD">
      <w:pPr>
        <w:spacing w:before="120" w:after="120" w:line="259" w:lineRule="auto"/>
        <w:rPr>
          <w:lang w:val="en-US" w:eastAsia="en-AU"/>
        </w:rPr>
      </w:pPr>
      <w:r>
        <w:rPr>
          <w:noProof/>
        </w:rPr>
        <w:drawing>
          <wp:inline distT="0" distB="0" distL="0" distR="0" wp14:anchorId="79B17F65" wp14:editId="68D1658F">
            <wp:extent cx="5755640" cy="1979930"/>
            <wp:effectExtent l="19050" t="19050" r="16510" b="20320"/>
            <wp:docPr id="50191" name="Picture 50191" descr="the Add A Note pop u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1" name="Picture 50191" descr="the Add A Note pop up">
                      <a:extLst>
                        <a:ext uri="{C183D7F6-B498-43B3-948B-1728B52AA6E4}">
                          <adec:decorative xmlns:adec="http://schemas.microsoft.com/office/drawing/2017/decorative" val="0"/>
                        </a:ext>
                      </a:extLst>
                    </pic:cNvPr>
                    <pic:cNvPicPr/>
                  </pic:nvPicPr>
                  <pic:blipFill>
                    <a:blip r:embed="rId37"/>
                    <a:stretch>
                      <a:fillRect/>
                    </a:stretch>
                  </pic:blipFill>
                  <pic:spPr>
                    <a:xfrm>
                      <a:off x="0" y="0"/>
                      <a:ext cx="5755640" cy="1979930"/>
                    </a:xfrm>
                    <a:prstGeom prst="rect">
                      <a:avLst/>
                    </a:prstGeom>
                    <a:ln w="12700">
                      <a:solidFill>
                        <a:schemeClr val="tx1"/>
                      </a:solidFill>
                    </a:ln>
                  </pic:spPr>
                </pic:pic>
              </a:graphicData>
            </a:graphic>
          </wp:inline>
        </w:drawing>
      </w:r>
    </w:p>
    <w:p w14:paraId="400C52A0" w14:textId="648022C2" w:rsidR="004577CD" w:rsidRDefault="008E3CB0" w:rsidP="004577CD">
      <w:pPr>
        <w:pStyle w:val="Paragraphtext"/>
        <w:spacing w:before="240" w:after="120" w:line="259" w:lineRule="auto"/>
      </w:pPr>
      <w:r w:rsidRPr="00415297">
        <w:rPr>
          <w:b/>
          <w:color w:val="4472C4" w:themeColor="accent1"/>
        </w:rPr>
        <w:t xml:space="preserve">3: </w:t>
      </w:r>
      <w:r w:rsidRPr="002A65FD">
        <w:t xml:space="preserve">The </w:t>
      </w:r>
      <w:r>
        <w:t xml:space="preserve">note will be added as a row with note type as ‘Hospital Note’ and status set to active. You can edit a note and change the status or ‘end date’. </w:t>
      </w:r>
    </w:p>
    <w:p w14:paraId="15AA3F53" w14:textId="25CCE224" w:rsidR="008E3CB0" w:rsidRDefault="008E3CB0" w:rsidP="004577CD">
      <w:pPr>
        <w:pStyle w:val="Paragraphtext"/>
        <w:spacing w:before="240" w:after="120" w:line="259" w:lineRule="auto"/>
      </w:pPr>
      <w:r>
        <w:t>The ‘Description’ field cannot be changed.</w:t>
      </w:r>
      <w:r w:rsidR="00AC7005" w:rsidRPr="00AC7005">
        <w:rPr>
          <w:noProof/>
        </w:rPr>
        <w:t xml:space="preserve"> </w:t>
      </w:r>
    </w:p>
    <w:p w14:paraId="4B6068F7" w14:textId="6101637F" w:rsidR="008E3CB0" w:rsidRDefault="008E3CB0" w:rsidP="00415297">
      <w:pPr>
        <w:spacing w:after="360" w:line="259" w:lineRule="auto"/>
        <w:rPr>
          <w:lang w:val="en-US" w:eastAsia="en-AU"/>
        </w:rPr>
      </w:pPr>
      <w:r>
        <w:rPr>
          <w:rFonts w:eastAsiaTheme="majorEastAsia" w:cstheme="majorBidi"/>
          <w:b/>
          <w:bCs/>
          <w:noProof/>
          <w:color w:val="44546A" w:themeColor="text2"/>
          <w:lang w:eastAsia="en-AU"/>
        </w:rPr>
        <w:drawing>
          <wp:inline distT="0" distB="0" distL="0" distR="0" wp14:anchorId="307C0133" wp14:editId="26BDEB62">
            <wp:extent cx="5760000" cy="918536"/>
            <wp:effectExtent l="19050" t="19050" r="12700" b="15240"/>
            <wp:docPr id="5189" name="Picture 5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 name="Picture 5189">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00" cy="918536"/>
                    </a:xfrm>
                    <a:prstGeom prst="rect">
                      <a:avLst/>
                    </a:prstGeom>
                    <a:noFill/>
                    <a:ln w="12700">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8E3CB0" w14:paraId="6355789F" w14:textId="77777777" w:rsidTr="004E32C6">
        <w:tc>
          <w:tcPr>
            <w:tcW w:w="283" w:type="dxa"/>
            <w:shd w:val="clear" w:color="auto" w:fill="FFFFFF" w:themeFill="background1"/>
          </w:tcPr>
          <w:p w14:paraId="7D3E89D8" w14:textId="77777777" w:rsidR="008E3CB0" w:rsidRPr="002C7371" w:rsidRDefault="008E3CB0" w:rsidP="004E32C6">
            <w:pPr>
              <w:spacing w:before="100" w:line="259" w:lineRule="auto"/>
              <w:jc w:val="center"/>
              <w:rPr>
                <w:b/>
                <w:bCs/>
                <w:sz w:val="24"/>
              </w:rPr>
            </w:pPr>
            <w:r w:rsidRPr="007C2FD6">
              <w:rPr>
                <w:b/>
                <w:bCs/>
                <w:color w:val="FF0000"/>
                <w:sz w:val="28"/>
                <w:szCs w:val="28"/>
              </w:rPr>
              <w:t>!</w:t>
            </w:r>
          </w:p>
        </w:tc>
        <w:tc>
          <w:tcPr>
            <w:tcW w:w="8775" w:type="dxa"/>
            <w:shd w:val="clear" w:color="auto" w:fill="FFFFFF" w:themeFill="background1"/>
          </w:tcPr>
          <w:p w14:paraId="633B1821" w14:textId="2BC39394" w:rsidR="008E3CB0" w:rsidRPr="008E3CB0" w:rsidRDefault="00934368" w:rsidP="004E32C6">
            <w:pPr>
              <w:spacing w:before="120" w:after="120" w:line="259" w:lineRule="auto"/>
              <w:jc w:val="both"/>
              <w:rPr>
                <w:rStyle w:val="BoldAllCaps"/>
              </w:rPr>
            </w:pPr>
            <w:r>
              <w:rPr>
                <w:rStyle w:val="BoldAllCaps"/>
                <w:b w:val="0"/>
                <w:caps w:val="0"/>
              </w:rPr>
              <w:t>Sensitive Notes</w:t>
            </w:r>
          </w:p>
          <w:p w14:paraId="0B94B7A2" w14:textId="19D470D9" w:rsidR="008E3CB0" w:rsidRDefault="008E3CB0" w:rsidP="003E0025">
            <w:pPr>
              <w:spacing w:before="120" w:after="120" w:line="259" w:lineRule="auto"/>
              <w:jc w:val="both"/>
              <w:rPr>
                <w:szCs w:val="22"/>
              </w:rPr>
            </w:pPr>
            <w:r>
              <w:t xml:space="preserve">Anyone accessing the client record will be alerted that a ‘Sensitive </w:t>
            </w:r>
            <w:r w:rsidR="003E0025">
              <w:t>Note’</w:t>
            </w:r>
            <w:r>
              <w:t xml:space="preserve"> exists for the client. They will be directed to contact the assessor who conducted the last assessment, or the My Aged Care provider and assessor helpline to access information within the sensitive </w:t>
            </w:r>
            <w:r w:rsidR="003E0025">
              <w:t>note</w:t>
            </w:r>
            <w:r>
              <w:t>.</w:t>
            </w:r>
          </w:p>
        </w:tc>
      </w:tr>
    </w:tbl>
    <w:p w14:paraId="59E6FC6F" w14:textId="22C267F6" w:rsidR="00D54F5C" w:rsidRDefault="00762A6E" w:rsidP="00415297">
      <w:pPr>
        <w:spacing w:before="480" w:after="480" w:line="259" w:lineRule="auto"/>
        <w:rPr>
          <w:lang w:val="en-US" w:eastAsia="en-AU"/>
        </w:rPr>
      </w:pPr>
      <w:r>
        <w:rPr>
          <w:noProof/>
        </w:rPr>
        <w:drawing>
          <wp:inline distT="0" distB="0" distL="0" distR="0" wp14:anchorId="6AF84B40" wp14:editId="73D9BC57">
            <wp:extent cx="5755640" cy="2055495"/>
            <wp:effectExtent l="19050" t="19050" r="16510" b="20955"/>
            <wp:docPr id="50192" name="Picture 50192" descr="Banner at the Notes section &quot;This client has a sensitive note on their record. Please call My Aged Care on 1800 836 799 if you require additional information&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2" name="Picture 50192" descr="Banner at the Notes section &quot;This client has a sensitive note on their record. Please call My Aged Care on 1800 836 799 if you require additional information&quot;">
                      <a:extLst>
                        <a:ext uri="{C183D7F6-B498-43B3-948B-1728B52AA6E4}">
                          <adec:decorative xmlns:adec="http://schemas.microsoft.com/office/drawing/2017/decorative" val="0"/>
                        </a:ext>
                      </a:extLst>
                    </pic:cNvPr>
                    <pic:cNvPicPr/>
                  </pic:nvPicPr>
                  <pic:blipFill>
                    <a:blip r:embed="rId39"/>
                    <a:stretch>
                      <a:fillRect/>
                    </a:stretch>
                  </pic:blipFill>
                  <pic:spPr>
                    <a:xfrm>
                      <a:off x="0" y="0"/>
                      <a:ext cx="5755640" cy="2055495"/>
                    </a:xfrm>
                    <a:prstGeom prst="rect">
                      <a:avLst/>
                    </a:prstGeom>
                    <a:ln w="12700">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D54F5C" w14:paraId="5A646238" w14:textId="77777777" w:rsidTr="2AE90A81">
        <w:tc>
          <w:tcPr>
            <w:tcW w:w="283" w:type="dxa"/>
            <w:shd w:val="clear" w:color="auto" w:fill="FFFFFF" w:themeFill="background1"/>
          </w:tcPr>
          <w:p w14:paraId="0BA9E4C7" w14:textId="77777777" w:rsidR="00D54F5C" w:rsidRPr="002C7371" w:rsidRDefault="00D54F5C" w:rsidP="005F3C2A">
            <w:pPr>
              <w:spacing w:before="100" w:line="259" w:lineRule="auto"/>
              <w:jc w:val="center"/>
              <w:rPr>
                <w:b/>
                <w:bCs/>
                <w:sz w:val="24"/>
              </w:rPr>
            </w:pPr>
            <w:r w:rsidRPr="007C2FD6">
              <w:rPr>
                <w:b/>
                <w:bCs/>
                <w:color w:val="FF0000"/>
                <w:sz w:val="28"/>
                <w:szCs w:val="28"/>
              </w:rPr>
              <w:t>!</w:t>
            </w:r>
          </w:p>
        </w:tc>
        <w:tc>
          <w:tcPr>
            <w:tcW w:w="8775" w:type="dxa"/>
            <w:shd w:val="clear" w:color="auto" w:fill="FFFFFF" w:themeFill="background1"/>
          </w:tcPr>
          <w:p w14:paraId="0FBA6AA1" w14:textId="0CAFBFED" w:rsidR="00D54F5C" w:rsidRPr="00F11589" w:rsidRDefault="00D54F5C" w:rsidP="005F3C2A">
            <w:pPr>
              <w:spacing w:before="120" w:after="120" w:line="259" w:lineRule="auto"/>
              <w:jc w:val="both"/>
              <w:rPr>
                <w:rStyle w:val="BoldAllCaps"/>
                <w:sz w:val="22"/>
                <w:szCs w:val="28"/>
              </w:rPr>
            </w:pPr>
            <w:r w:rsidRPr="00F11589">
              <w:rPr>
                <w:rStyle w:val="BoldAllCaps"/>
                <w:b w:val="0"/>
                <w:caps w:val="0"/>
                <w:sz w:val="22"/>
                <w:szCs w:val="28"/>
              </w:rPr>
              <w:t>Deletion of Notes</w:t>
            </w:r>
          </w:p>
          <w:p w14:paraId="02498AF4" w14:textId="5DFB669A" w:rsidR="00D54F5C" w:rsidRPr="00D54F5C" w:rsidRDefault="00D54F5C" w:rsidP="2AE90A81">
            <w:pPr>
              <w:spacing w:before="120" w:after="120" w:line="259" w:lineRule="auto"/>
              <w:jc w:val="both"/>
              <w:rPr>
                <w:lang w:val="en-US"/>
              </w:rPr>
            </w:pPr>
            <w:r w:rsidRPr="2AE90A81">
              <w:rPr>
                <w:lang w:val="en-US"/>
              </w:rPr>
              <w:t>You cannot delete a note that has been saved. You can only change status to ‘Inactive’.</w:t>
            </w:r>
          </w:p>
        </w:tc>
      </w:tr>
    </w:tbl>
    <w:p w14:paraId="52832186" w14:textId="0A29C0D5" w:rsidR="00D54F5C" w:rsidRPr="009B44FE" w:rsidRDefault="00D54F5C" w:rsidP="009B44FE"/>
    <w:sectPr w:rsidR="00D54F5C" w:rsidRPr="009B44FE" w:rsidSect="00762A6E">
      <w:headerReference w:type="even" r:id="rId40"/>
      <w:headerReference w:type="default" r:id="rId41"/>
      <w:footerReference w:type="even" r:id="rId42"/>
      <w:footerReference w:type="default" r:id="rId43"/>
      <w:headerReference w:type="first" r:id="rId44"/>
      <w:footerReference w:type="first" r:id="rId45"/>
      <w:type w:val="continuous"/>
      <w:pgSz w:w="11900" w:h="16840"/>
      <w:pgMar w:top="1134" w:right="1418" w:bottom="1418" w:left="1418" w:header="567"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AD931" w14:textId="77777777" w:rsidR="00BB5654" w:rsidRDefault="00BB5654" w:rsidP="00F15E50">
      <w:pPr>
        <w:spacing w:before="0" w:line="240" w:lineRule="auto"/>
      </w:pPr>
      <w:r>
        <w:separator/>
      </w:r>
    </w:p>
  </w:endnote>
  <w:endnote w:type="continuationSeparator" w:id="0">
    <w:p w14:paraId="50E1B352" w14:textId="77777777" w:rsidR="00BB5654" w:rsidRDefault="00BB5654" w:rsidP="00F15E50">
      <w:pPr>
        <w:spacing w:before="0" w:line="240" w:lineRule="auto"/>
      </w:pPr>
      <w:r>
        <w:continuationSeparator/>
      </w:r>
    </w:p>
  </w:endnote>
  <w:endnote w:type="continuationNotice" w:id="1">
    <w:p w14:paraId="61788A42" w14:textId="77777777" w:rsidR="00BB5654" w:rsidRDefault="00BB565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imes New Roman (Body CS)">
    <w:altName w:val="Arial"/>
    <w:charset w:val="00"/>
    <w:family w:val="roman"/>
    <w:pitch w:val="variable"/>
    <w:sig w:usb0="E0002AF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76E0E" w14:textId="77777777" w:rsidR="00E25115" w:rsidRDefault="00E251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0044CF55" w:rsidR="00860F2D" w:rsidRPr="00860F2D" w:rsidRDefault="00860F2D" w:rsidP="00860F2D">
    <w:pPr>
      <w:pStyle w:val="Footer"/>
      <w:tabs>
        <w:tab w:val="clear" w:pos="4513"/>
        <w:tab w:val="left" w:pos="8505"/>
      </w:tabs>
      <w:rPr>
        <w:color w:val="FFFFFF" w:themeColor="background1"/>
      </w:rPr>
    </w:pPr>
    <w:r w:rsidRPr="0073453D">
      <w:rPr>
        <w:color w:val="FFFFFF" w:themeColor="background1"/>
        <w:sz w:val="20"/>
        <w:szCs w:val="20"/>
      </w:rPr>
      <w:t>For further information go to My Aged Care</w:t>
    </w:r>
    <w:r w:rsidR="004577CD">
      <w:rPr>
        <w:color w:val="FFFFFF" w:themeColor="background1"/>
        <w:sz w:val="20"/>
        <w:szCs w:val="20"/>
      </w:rPr>
      <w:t xml:space="preserve"> </w:t>
    </w:r>
    <w:r w:rsidRPr="0073453D">
      <w:rPr>
        <w:color w:val="FFFFFF" w:themeColor="background1"/>
        <w:sz w:val="20"/>
        <w:szCs w:val="20"/>
      </w:rPr>
      <w:t>|</w:t>
    </w:r>
    <w:r w:rsidRPr="004577CD">
      <w:rPr>
        <w:color w:val="FFFFFF" w:themeColor="background1"/>
        <w:sz w:val="20"/>
        <w:szCs w:val="20"/>
      </w:rPr>
      <w:t xml:space="preserve"> </w:t>
    </w:r>
    <w:r w:rsidR="004577CD" w:rsidRPr="004577CD">
      <w:rPr>
        <w:color w:val="FFFFFF" w:themeColor="background1"/>
        <w:sz w:val="20"/>
        <w:szCs w:val="20"/>
      </w:rPr>
      <w:t xml:space="preserve"> </w:t>
    </w:r>
    <w:hyperlink r:id="rId1" w:history="1">
      <w:r w:rsidR="004577CD" w:rsidRPr="00762A6E">
        <w:rPr>
          <w:rStyle w:val="Hyperlink"/>
          <w:color w:val="FFFFFF" w:themeColor="background1"/>
          <w:sz w:val="20"/>
          <w:szCs w:val="20"/>
          <w:u w:val="none"/>
        </w:rPr>
        <w:t>www.myagedcare.gov.au</w:t>
      </w:r>
    </w:hyperlink>
    <w:r w:rsidRPr="0073453D">
      <w:rPr>
        <w:color w:val="FFFFFF" w:themeColor="background1"/>
        <w:sz w:val="20"/>
        <w:szCs w:val="20"/>
      </w:rPr>
      <w:t xml:space="preserve"> </w:t>
    </w:r>
    <w:r w:rsidR="004577CD">
      <w:rPr>
        <w:color w:val="FFFFFF" w:themeColor="background1"/>
        <w:sz w:val="20"/>
        <w:szCs w:val="20"/>
      </w:rPr>
      <w:t xml:space="preserve"> </w:t>
    </w:r>
    <w:r w:rsidRPr="0073453D">
      <w:rPr>
        <w:color w:val="FFFFFF" w:themeColor="background1"/>
        <w:sz w:val="20"/>
        <w:szCs w:val="20"/>
      </w:rPr>
      <w:t>|</w:t>
    </w:r>
    <w:r w:rsidR="004577CD">
      <w:rPr>
        <w:color w:val="FFFFFF" w:themeColor="background1"/>
        <w:sz w:val="20"/>
        <w:szCs w:val="20"/>
      </w:rPr>
      <w:t xml:space="preserve"> </w:t>
    </w:r>
    <w:r w:rsidRPr="0073453D">
      <w:rPr>
        <w:color w:val="FFFFFF" w:themeColor="background1"/>
        <w:sz w:val="20"/>
        <w:szCs w:val="20"/>
      </w:rPr>
      <w:t xml:space="preserve"> 1800 </w:t>
    </w:r>
    <w:r w:rsidR="00364F49">
      <w:rPr>
        <w:color w:val="FFFFFF" w:themeColor="background1"/>
        <w:sz w:val="20"/>
        <w:szCs w:val="20"/>
      </w:rPr>
      <w:t>836 799</w:t>
    </w:r>
    <w:r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0B4BEC5A"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Care </w:t>
    </w:r>
    <w:r w:rsidR="001710DA">
      <w:rPr>
        <w:color w:val="FFFFFF" w:themeColor="background1"/>
        <w:sz w:val="20"/>
        <w:szCs w:val="20"/>
      </w:rPr>
      <w:t xml:space="preserve"> </w:t>
    </w:r>
    <w:r w:rsidR="00352F69">
      <w:rPr>
        <w:color w:val="FFFFFF" w:themeColor="background1"/>
        <w:sz w:val="20"/>
        <w:szCs w:val="20"/>
      </w:rPr>
      <w:t xml:space="preserve"> </w:t>
    </w:r>
    <w:r w:rsidRPr="0073453D">
      <w:rPr>
        <w:color w:val="FFFFFF" w:themeColor="background1"/>
        <w:sz w:val="20"/>
        <w:szCs w:val="20"/>
      </w:rPr>
      <w:t xml:space="preserve">| </w:t>
    </w:r>
    <w:r w:rsidR="00352F69">
      <w:rPr>
        <w:color w:val="FFFFFF" w:themeColor="background1"/>
        <w:sz w:val="20"/>
        <w:szCs w:val="20"/>
      </w:rPr>
      <w:t xml:space="preserve"> </w:t>
    </w:r>
    <w:r w:rsidR="001710DA">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1710DA">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w:t>
    </w:r>
    <w:r w:rsidR="001710DA">
      <w:rPr>
        <w:color w:val="FFFFFF" w:themeColor="background1"/>
        <w:sz w:val="20"/>
        <w:szCs w:val="20"/>
      </w:rPr>
      <w:t xml:space="preserve"> </w:t>
    </w:r>
    <w:r w:rsidR="00477442">
      <w:rPr>
        <w:color w:val="FFFFFF" w:themeColor="background1"/>
        <w:sz w:val="20"/>
        <w:szCs w:val="20"/>
      </w:rPr>
      <w:t xml:space="preserve">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6B7161" w14:textId="77777777" w:rsidR="00BB5654" w:rsidRDefault="00BB5654" w:rsidP="00F15E50">
      <w:pPr>
        <w:spacing w:before="0" w:line="240" w:lineRule="auto"/>
      </w:pPr>
      <w:r>
        <w:separator/>
      </w:r>
    </w:p>
  </w:footnote>
  <w:footnote w:type="continuationSeparator" w:id="0">
    <w:p w14:paraId="5E4C77A0" w14:textId="77777777" w:rsidR="00BB5654" w:rsidRDefault="00BB5654" w:rsidP="00F15E50">
      <w:pPr>
        <w:spacing w:before="0" w:line="240" w:lineRule="auto"/>
      </w:pPr>
      <w:r>
        <w:continuationSeparator/>
      </w:r>
    </w:p>
  </w:footnote>
  <w:footnote w:type="continuationNotice" w:id="1">
    <w:p w14:paraId="37445A55" w14:textId="77777777" w:rsidR="00BB5654" w:rsidRDefault="00BB565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C4622" w14:textId="77777777" w:rsidR="00E25115" w:rsidRDefault="00E251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77777777" w:rsidR="007E5B2E" w:rsidRDefault="007E5B2E">
    <w:pPr>
      <w:pStyle w:val="Header"/>
    </w:pPr>
    <w:r>
      <w:rPr>
        <w:noProof/>
        <w:lang w:eastAsia="en-AU"/>
      </w:rPr>
      <w:drawing>
        <wp:anchor distT="0" distB="0" distL="114300" distR="114300" simplePos="0" relativeHeight="251658241" behindDoc="1" locked="0" layoutInCell="1" allowOverlap="1" wp14:anchorId="5EE03827" wp14:editId="125DC4B1">
          <wp:simplePos x="0" y="0"/>
          <wp:positionH relativeFrom="page">
            <wp:posOffset>0</wp:posOffset>
          </wp:positionH>
          <wp:positionV relativeFrom="page">
            <wp:posOffset>10781665</wp:posOffset>
          </wp:positionV>
          <wp:extent cx="7573645" cy="10713085"/>
          <wp:effectExtent l="0" t="0" r="8255"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21D4CB1B">
          <wp:simplePos x="0" y="0"/>
          <wp:positionH relativeFrom="page">
            <wp:align>left</wp:align>
          </wp:positionH>
          <wp:positionV relativeFrom="page">
            <wp:align>top</wp:align>
          </wp:positionV>
          <wp:extent cx="7574400" cy="10713600"/>
          <wp:effectExtent l="0" t="0" r="762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6" name="Picture 5017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659AB88F"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7B807EA8">
          <wp:simplePos x="0" y="0"/>
          <wp:positionH relativeFrom="page">
            <wp:align>left</wp:align>
          </wp:positionH>
          <wp:positionV relativeFrom="page">
            <wp:align>top</wp:align>
          </wp:positionV>
          <wp:extent cx="7574400" cy="10713600"/>
          <wp:effectExtent l="0" t="0" r="762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7" name="Picture 5017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p w14:paraId="3593234B" w14:textId="77777777" w:rsidR="00D573A2" w:rsidRDefault="00D573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B7828BC"/>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587875E6"/>
    <w:lvl w:ilvl="0">
      <w:start w:val="1"/>
      <w:numFmt w:val="decimal"/>
      <w:lvlText w:val="%1."/>
      <w:lvlJc w:val="left"/>
      <w:pPr>
        <w:ind w:left="360" w:hanging="360"/>
      </w:pPr>
      <w:rPr>
        <w:rFonts w:hint="default"/>
        <w:color w:val="005B9B"/>
      </w:rPr>
    </w:lvl>
  </w:abstractNum>
  <w:abstractNum w:abstractNumId="2" w15:restartNumberingAfterBreak="0">
    <w:nsid w:val="FFFFFF89"/>
    <w:multiLevelType w:val="singleLevel"/>
    <w:tmpl w:val="A1C8EA72"/>
    <w:lvl w:ilvl="0">
      <w:start w:val="1"/>
      <w:numFmt w:val="bullet"/>
      <w:lvlText w:val=""/>
      <w:lvlJc w:val="left"/>
      <w:pPr>
        <w:ind w:left="360" w:hanging="360"/>
      </w:pPr>
      <w:rPr>
        <w:rFonts w:ascii="Symbol" w:hAnsi="Symbol" w:hint="default"/>
        <w:color w:val="005B9B"/>
      </w:rPr>
    </w:lvl>
  </w:abstractNum>
  <w:abstractNum w:abstractNumId="3" w15:restartNumberingAfterBreak="0">
    <w:nsid w:val="001716D3"/>
    <w:multiLevelType w:val="hybridMultilevel"/>
    <w:tmpl w:val="AD6ED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2A16D7"/>
    <w:multiLevelType w:val="multilevel"/>
    <w:tmpl w:val="857C8D78"/>
    <w:lvl w:ilvl="0">
      <w:start w:val="1"/>
      <w:numFmt w:val="bullet"/>
      <w:lvlText w:val=""/>
      <w:lvlJc w:val="left"/>
      <w:pPr>
        <w:ind w:left="284" w:hanging="284"/>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D5B75C9"/>
    <w:multiLevelType w:val="hybridMultilevel"/>
    <w:tmpl w:val="FAE0096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6" w15:restartNumberingAfterBreak="0">
    <w:nsid w:val="223F1230"/>
    <w:multiLevelType w:val="multilevel"/>
    <w:tmpl w:val="946EB084"/>
    <w:lvl w:ilvl="0">
      <w:start w:val="1"/>
      <w:numFmt w:val="decimal"/>
      <w:lvlText w:val="%1."/>
      <w:lvlJc w:val="left"/>
      <w:pPr>
        <w:ind w:left="360" w:hanging="360"/>
      </w:pPr>
      <w:rPr>
        <w:rFonts w:hint="default"/>
        <w:b w:val="0"/>
        <w:bCs/>
        <w:sz w:val="28"/>
        <w:szCs w:val="28"/>
      </w:rPr>
    </w:lvl>
    <w:lvl w:ilvl="1">
      <w:start w:val="1"/>
      <w:numFmt w:val="decimal"/>
      <w:isLgl/>
      <w:lvlText w:val="%1.%2"/>
      <w:lvlJc w:val="left"/>
      <w:pPr>
        <w:ind w:left="510" w:hanging="51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2606A6A"/>
    <w:multiLevelType w:val="hybridMultilevel"/>
    <w:tmpl w:val="41CA6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D17986"/>
    <w:multiLevelType w:val="hybridMultilevel"/>
    <w:tmpl w:val="AD123774"/>
    <w:lvl w:ilvl="0" w:tplc="EAF41012">
      <w:start w:val="1"/>
      <w:numFmt w:val="decimal"/>
      <w:lvlText w:val="%1."/>
      <w:lvlJc w:val="left"/>
      <w:pPr>
        <w:ind w:left="360" w:hanging="360"/>
      </w:pPr>
      <w:rPr>
        <w:rFonts w:hint="default"/>
        <w:b w:val="0"/>
        <w:bCs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7256F64"/>
    <w:multiLevelType w:val="hybridMultilevel"/>
    <w:tmpl w:val="24FC31CA"/>
    <w:lvl w:ilvl="0" w:tplc="0C09000F">
      <w:start w:val="1"/>
      <w:numFmt w:val="decimal"/>
      <w:lvlText w:val="%1."/>
      <w:lvlJc w:val="left"/>
      <w:pPr>
        <w:ind w:left="360" w:hanging="360"/>
      </w:pPr>
      <w:rPr>
        <w:rFonts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CA537D"/>
    <w:multiLevelType w:val="hybridMultilevel"/>
    <w:tmpl w:val="E196BE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23F5C3F"/>
    <w:multiLevelType w:val="hybridMultilevel"/>
    <w:tmpl w:val="383A7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115A82"/>
    <w:multiLevelType w:val="hybridMultilevel"/>
    <w:tmpl w:val="F092A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EA1CDF"/>
    <w:multiLevelType w:val="hybridMultilevel"/>
    <w:tmpl w:val="721E4C1E"/>
    <w:lvl w:ilvl="0" w:tplc="0C090001">
      <w:start w:val="1"/>
      <w:numFmt w:val="bullet"/>
      <w:lvlText w:val=""/>
      <w:lvlJc w:val="left"/>
      <w:pPr>
        <w:ind w:left="360" w:hanging="360"/>
      </w:pPr>
      <w:rPr>
        <w:rFonts w:ascii="Symbol" w:hAnsi="Symbol" w:hint="default"/>
        <w:color w:val="1D4F9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267C2B"/>
    <w:multiLevelType w:val="hybridMultilevel"/>
    <w:tmpl w:val="E130B3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FB261DF"/>
    <w:multiLevelType w:val="hybridMultilevel"/>
    <w:tmpl w:val="485AFEE8"/>
    <w:lvl w:ilvl="0" w:tplc="69E6331C">
      <w:start w:val="1"/>
      <w:numFmt w:val="decimal"/>
      <w:lvlText w:val="%1."/>
      <w:lvlJc w:val="left"/>
      <w:pPr>
        <w:ind w:left="473" w:hanging="360"/>
      </w:pPr>
      <w:rPr>
        <w:rFonts w:hint="default"/>
        <w:color w:val="FF0000"/>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7" w15:restartNumberingAfterBreak="0">
    <w:nsid w:val="458C42A6"/>
    <w:multiLevelType w:val="hybridMultilevel"/>
    <w:tmpl w:val="1374C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CA7DB9"/>
    <w:multiLevelType w:val="hybridMultilevel"/>
    <w:tmpl w:val="0F301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A978A3"/>
    <w:multiLevelType w:val="hybridMultilevel"/>
    <w:tmpl w:val="CD223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6B6D04"/>
    <w:multiLevelType w:val="hybridMultilevel"/>
    <w:tmpl w:val="5CC6AF52"/>
    <w:lvl w:ilvl="0" w:tplc="37646A60">
      <w:start w:val="1"/>
      <w:numFmt w:val="bullet"/>
      <w:lvlText w:val=""/>
      <w:lvlJc w:val="left"/>
      <w:pPr>
        <w:ind w:left="720" w:hanging="360"/>
      </w:pPr>
      <w:rPr>
        <w:rFonts w:ascii="Symbol" w:hAnsi="Symbol" w:hint="default"/>
        <w:color w:val="005B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88737D"/>
    <w:multiLevelType w:val="hybridMultilevel"/>
    <w:tmpl w:val="A10497EC"/>
    <w:lvl w:ilvl="0" w:tplc="9F3C48F0">
      <w:numFmt w:val="bullet"/>
      <w:lvlText w:val="•"/>
      <w:lvlJc w:val="left"/>
      <w:pPr>
        <w:ind w:left="717" w:hanging="360"/>
      </w:pPr>
      <w:rPr>
        <w:rFonts w:ascii="Arial" w:eastAsia="Times New Roman" w:hAnsi="Arial" w:cs="Arial" w:hint="default"/>
      </w:rPr>
    </w:lvl>
    <w:lvl w:ilvl="1" w:tplc="0C090003">
      <w:start w:val="1"/>
      <w:numFmt w:val="bullet"/>
      <w:lvlText w:val="o"/>
      <w:lvlJc w:val="left"/>
      <w:pPr>
        <w:ind w:left="1437" w:hanging="360"/>
      </w:pPr>
      <w:rPr>
        <w:rFonts w:ascii="Courier New" w:hAnsi="Courier New" w:cs="Courier New" w:hint="default"/>
      </w:rPr>
    </w:lvl>
    <w:lvl w:ilvl="2" w:tplc="0C090005">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2" w15:restartNumberingAfterBreak="0">
    <w:nsid w:val="5E2B6C40"/>
    <w:multiLevelType w:val="hybridMultilevel"/>
    <w:tmpl w:val="56DCD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6E1A44"/>
    <w:multiLevelType w:val="hybridMultilevel"/>
    <w:tmpl w:val="97A416F4"/>
    <w:lvl w:ilvl="0" w:tplc="219CAF7C">
      <w:start w:val="1"/>
      <w:numFmt w:val="decimal"/>
      <w:lvlText w:val="%1."/>
      <w:lvlJc w:val="left"/>
      <w:pPr>
        <w:ind w:left="397" w:hanging="397"/>
      </w:pPr>
      <w:rPr>
        <w:rFonts w:hint="default"/>
        <w:b/>
        <w:i w:val="0"/>
        <w:color w:val="ED7D31" w:themeColor="accent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E10305B"/>
    <w:multiLevelType w:val="hybridMultilevel"/>
    <w:tmpl w:val="90824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584724"/>
    <w:multiLevelType w:val="multilevel"/>
    <w:tmpl w:val="8676EFCC"/>
    <w:lvl w:ilvl="0">
      <w:start w:val="1"/>
      <w:numFmt w:val="bullet"/>
      <w:lvlText w:val=""/>
      <w:lvlJc w:val="left"/>
      <w:pPr>
        <w:ind w:left="284" w:hanging="284"/>
      </w:pPr>
      <w:rPr>
        <w:rFonts w:ascii="Wingdings" w:hAnsi="Wingdings"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6F5488"/>
    <w:multiLevelType w:val="multilevel"/>
    <w:tmpl w:val="1F266850"/>
    <w:lvl w:ilvl="0">
      <w:start w:val="1"/>
      <w:numFmt w:val="bullet"/>
      <w:lvlText w:val=""/>
      <w:lvlJc w:val="left"/>
      <w:pPr>
        <w:ind w:left="360" w:hanging="360"/>
      </w:pPr>
      <w:rPr>
        <w:rFonts w:ascii="Symbol" w:hAnsi="Symbol"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060637923">
    <w:abstractNumId w:val="2"/>
  </w:num>
  <w:num w:numId="2" w16cid:durableId="72318489">
    <w:abstractNumId w:val="2"/>
  </w:num>
  <w:num w:numId="3" w16cid:durableId="412093081">
    <w:abstractNumId w:val="1"/>
  </w:num>
  <w:num w:numId="4" w16cid:durableId="1603338243">
    <w:abstractNumId w:val="1"/>
  </w:num>
  <w:num w:numId="5" w16cid:durableId="2072580072">
    <w:abstractNumId w:val="0"/>
  </w:num>
  <w:num w:numId="6" w16cid:durableId="19935706">
    <w:abstractNumId w:val="20"/>
  </w:num>
  <w:num w:numId="7" w16cid:durableId="484205341">
    <w:abstractNumId w:val="26"/>
  </w:num>
  <w:num w:numId="8" w16cid:durableId="621036689">
    <w:abstractNumId w:val="4"/>
  </w:num>
  <w:num w:numId="9" w16cid:durableId="735904802">
    <w:abstractNumId w:val="8"/>
  </w:num>
  <w:num w:numId="10" w16cid:durableId="2106344898">
    <w:abstractNumId w:val="25"/>
  </w:num>
  <w:num w:numId="11" w16cid:durableId="895622072">
    <w:abstractNumId w:val="27"/>
  </w:num>
  <w:num w:numId="12" w16cid:durableId="1957176122">
    <w:abstractNumId w:val="16"/>
  </w:num>
  <w:num w:numId="13" w16cid:durableId="806432056">
    <w:abstractNumId w:val="10"/>
  </w:num>
  <w:num w:numId="14" w16cid:durableId="1185443884">
    <w:abstractNumId w:val="14"/>
  </w:num>
  <w:num w:numId="15" w16cid:durableId="581791453">
    <w:abstractNumId w:val="6"/>
  </w:num>
  <w:num w:numId="16" w16cid:durableId="1680691984">
    <w:abstractNumId w:val="17"/>
  </w:num>
  <w:num w:numId="17" w16cid:durableId="1423066786">
    <w:abstractNumId w:val="5"/>
  </w:num>
  <w:num w:numId="18" w16cid:durableId="212422772">
    <w:abstractNumId w:val="19"/>
  </w:num>
  <w:num w:numId="19" w16cid:durableId="1857963252">
    <w:abstractNumId w:val="13"/>
  </w:num>
  <w:num w:numId="20" w16cid:durableId="121731082">
    <w:abstractNumId w:val="24"/>
  </w:num>
  <w:num w:numId="21" w16cid:durableId="367292859">
    <w:abstractNumId w:val="21"/>
  </w:num>
  <w:num w:numId="22" w16cid:durableId="2054577718">
    <w:abstractNumId w:val="9"/>
  </w:num>
  <w:num w:numId="23" w16cid:durableId="934047350">
    <w:abstractNumId w:val="23"/>
  </w:num>
  <w:num w:numId="24" w16cid:durableId="2064401639">
    <w:abstractNumId w:val="7"/>
  </w:num>
  <w:num w:numId="25" w16cid:durableId="1014379303">
    <w:abstractNumId w:val="12"/>
  </w:num>
  <w:num w:numId="26" w16cid:durableId="110976391">
    <w:abstractNumId w:val="18"/>
  </w:num>
  <w:num w:numId="27" w16cid:durableId="1233587209">
    <w:abstractNumId w:val="15"/>
  </w:num>
  <w:num w:numId="28" w16cid:durableId="101340050">
    <w:abstractNumId w:val="3"/>
  </w:num>
  <w:num w:numId="29" w16cid:durableId="1684940918">
    <w:abstractNumId w:val="11"/>
  </w:num>
  <w:num w:numId="30" w16cid:durableId="4546453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2792D"/>
    <w:rsid w:val="00040922"/>
    <w:rsid w:val="0008333A"/>
    <w:rsid w:val="0008736A"/>
    <w:rsid w:val="00091EBE"/>
    <w:rsid w:val="0009562A"/>
    <w:rsid w:val="000E0E26"/>
    <w:rsid w:val="000E37CF"/>
    <w:rsid w:val="000E4B9A"/>
    <w:rsid w:val="000F00B9"/>
    <w:rsid w:val="000F714E"/>
    <w:rsid w:val="00106C79"/>
    <w:rsid w:val="001108B0"/>
    <w:rsid w:val="001170C7"/>
    <w:rsid w:val="00120EB8"/>
    <w:rsid w:val="00131208"/>
    <w:rsid w:val="00135C22"/>
    <w:rsid w:val="001611D8"/>
    <w:rsid w:val="001710DA"/>
    <w:rsid w:val="00177C36"/>
    <w:rsid w:val="00185A90"/>
    <w:rsid w:val="0019141B"/>
    <w:rsid w:val="00197446"/>
    <w:rsid w:val="001A75B4"/>
    <w:rsid w:val="001C3DE3"/>
    <w:rsid w:val="001D3B66"/>
    <w:rsid w:val="001D59AD"/>
    <w:rsid w:val="001E7868"/>
    <w:rsid w:val="001F032F"/>
    <w:rsid w:val="001F1101"/>
    <w:rsid w:val="00200065"/>
    <w:rsid w:val="00220628"/>
    <w:rsid w:val="0022087F"/>
    <w:rsid w:val="002307E2"/>
    <w:rsid w:val="00272E37"/>
    <w:rsid w:val="002733B8"/>
    <w:rsid w:val="00280458"/>
    <w:rsid w:val="0028138A"/>
    <w:rsid w:val="00284030"/>
    <w:rsid w:val="002936CB"/>
    <w:rsid w:val="002A71B0"/>
    <w:rsid w:val="002B2143"/>
    <w:rsid w:val="002B3F34"/>
    <w:rsid w:val="002C7371"/>
    <w:rsid w:val="002E28C3"/>
    <w:rsid w:val="002E5EA1"/>
    <w:rsid w:val="0030565F"/>
    <w:rsid w:val="00312DDD"/>
    <w:rsid w:val="003207ED"/>
    <w:rsid w:val="00326CE3"/>
    <w:rsid w:val="0033298B"/>
    <w:rsid w:val="0033600D"/>
    <w:rsid w:val="00340D8E"/>
    <w:rsid w:val="00352F69"/>
    <w:rsid w:val="003571BE"/>
    <w:rsid w:val="00364F49"/>
    <w:rsid w:val="00366A3D"/>
    <w:rsid w:val="003672AA"/>
    <w:rsid w:val="003737AD"/>
    <w:rsid w:val="003751E9"/>
    <w:rsid w:val="00382290"/>
    <w:rsid w:val="00384E8A"/>
    <w:rsid w:val="00391B27"/>
    <w:rsid w:val="003A1433"/>
    <w:rsid w:val="003D0FD3"/>
    <w:rsid w:val="003E0025"/>
    <w:rsid w:val="004031AD"/>
    <w:rsid w:val="004058D3"/>
    <w:rsid w:val="0041384D"/>
    <w:rsid w:val="00415297"/>
    <w:rsid w:val="004158D8"/>
    <w:rsid w:val="00416D27"/>
    <w:rsid w:val="00423B5E"/>
    <w:rsid w:val="004269B8"/>
    <w:rsid w:val="004331E5"/>
    <w:rsid w:val="00441C2B"/>
    <w:rsid w:val="004577CD"/>
    <w:rsid w:val="00461E3E"/>
    <w:rsid w:val="00477442"/>
    <w:rsid w:val="00480CD9"/>
    <w:rsid w:val="0048373F"/>
    <w:rsid w:val="004A2A08"/>
    <w:rsid w:val="004A55CC"/>
    <w:rsid w:val="004B402B"/>
    <w:rsid w:val="004B7665"/>
    <w:rsid w:val="004E32C6"/>
    <w:rsid w:val="004F3F55"/>
    <w:rsid w:val="00506A2C"/>
    <w:rsid w:val="00506B88"/>
    <w:rsid w:val="005305AD"/>
    <w:rsid w:val="005501D4"/>
    <w:rsid w:val="00557B05"/>
    <w:rsid w:val="00560AB1"/>
    <w:rsid w:val="005646ED"/>
    <w:rsid w:val="0056770A"/>
    <w:rsid w:val="00573CB6"/>
    <w:rsid w:val="00581287"/>
    <w:rsid w:val="005975B1"/>
    <w:rsid w:val="005A7BB2"/>
    <w:rsid w:val="005C2EB5"/>
    <w:rsid w:val="005F27E3"/>
    <w:rsid w:val="005F3C2A"/>
    <w:rsid w:val="0060370F"/>
    <w:rsid w:val="00616171"/>
    <w:rsid w:val="00625BFA"/>
    <w:rsid w:val="0063387F"/>
    <w:rsid w:val="00643318"/>
    <w:rsid w:val="00654887"/>
    <w:rsid w:val="006743DA"/>
    <w:rsid w:val="006C5005"/>
    <w:rsid w:val="006D1A93"/>
    <w:rsid w:val="006D241E"/>
    <w:rsid w:val="0070592C"/>
    <w:rsid w:val="00710FA3"/>
    <w:rsid w:val="00731C7E"/>
    <w:rsid w:val="00732D94"/>
    <w:rsid w:val="0073453D"/>
    <w:rsid w:val="00741F7F"/>
    <w:rsid w:val="00744F8A"/>
    <w:rsid w:val="007474E2"/>
    <w:rsid w:val="0075034E"/>
    <w:rsid w:val="00754C2A"/>
    <w:rsid w:val="00755593"/>
    <w:rsid w:val="00762A6E"/>
    <w:rsid w:val="00774BD0"/>
    <w:rsid w:val="00780C15"/>
    <w:rsid w:val="0078450A"/>
    <w:rsid w:val="007903A1"/>
    <w:rsid w:val="00793D8E"/>
    <w:rsid w:val="007B0CAC"/>
    <w:rsid w:val="007C29B3"/>
    <w:rsid w:val="007C2FD6"/>
    <w:rsid w:val="007D69E7"/>
    <w:rsid w:val="007D6EDD"/>
    <w:rsid w:val="007E5B2E"/>
    <w:rsid w:val="007E65D5"/>
    <w:rsid w:val="007F136F"/>
    <w:rsid w:val="007F62EE"/>
    <w:rsid w:val="008074D9"/>
    <w:rsid w:val="00825CBA"/>
    <w:rsid w:val="00830113"/>
    <w:rsid w:val="00843974"/>
    <w:rsid w:val="008603CF"/>
    <w:rsid w:val="00860F2D"/>
    <w:rsid w:val="00870924"/>
    <w:rsid w:val="00893063"/>
    <w:rsid w:val="008C0424"/>
    <w:rsid w:val="008E0FA7"/>
    <w:rsid w:val="008E3CB0"/>
    <w:rsid w:val="008F5DF9"/>
    <w:rsid w:val="008F6977"/>
    <w:rsid w:val="00903BD1"/>
    <w:rsid w:val="00906E25"/>
    <w:rsid w:val="009108A8"/>
    <w:rsid w:val="009277F5"/>
    <w:rsid w:val="00934368"/>
    <w:rsid w:val="00936032"/>
    <w:rsid w:val="0094077E"/>
    <w:rsid w:val="00940E45"/>
    <w:rsid w:val="009428E2"/>
    <w:rsid w:val="00952FE7"/>
    <w:rsid w:val="0095327E"/>
    <w:rsid w:val="009823BB"/>
    <w:rsid w:val="0099114C"/>
    <w:rsid w:val="009B44FE"/>
    <w:rsid w:val="009C42B9"/>
    <w:rsid w:val="009E0423"/>
    <w:rsid w:val="009E1D70"/>
    <w:rsid w:val="009E5510"/>
    <w:rsid w:val="009F1EEE"/>
    <w:rsid w:val="009F357C"/>
    <w:rsid w:val="009F57F5"/>
    <w:rsid w:val="00A04097"/>
    <w:rsid w:val="00A0689C"/>
    <w:rsid w:val="00A34643"/>
    <w:rsid w:val="00A41839"/>
    <w:rsid w:val="00A42390"/>
    <w:rsid w:val="00A70FDF"/>
    <w:rsid w:val="00A77CA3"/>
    <w:rsid w:val="00A82694"/>
    <w:rsid w:val="00A840E7"/>
    <w:rsid w:val="00A86435"/>
    <w:rsid w:val="00A904FA"/>
    <w:rsid w:val="00AA29B3"/>
    <w:rsid w:val="00AA326E"/>
    <w:rsid w:val="00AC06E7"/>
    <w:rsid w:val="00AC0A9D"/>
    <w:rsid w:val="00AC7005"/>
    <w:rsid w:val="00AD6E18"/>
    <w:rsid w:val="00AD792D"/>
    <w:rsid w:val="00AD7D58"/>
    <w:rsid w:val="00AE00D9"/>
    <w:rsid w:val="00AE6ED8"/>
    <w:rsid w:val="00AF3672"/>
    <w:rsid w:val="00AF4007"/>
    <w:rsid w:val="00B0044F"/>
    <w:rsid w:val="00B0417A"/>
    <w:rsid w:val="00B041B3"/>
    <w:rsid w:val="00B07AAC"/>
    <w:rsid w:val="00B43B28"/>
    <w:rsid w:val="00B53650"/>
    <w:rsid w:val="00B75111"/>
    <w:rsid w:val="00B812C8"/>
    <w:rsid w:val="00BA43FC"/>
    <w:rsid w:val="00BB5654"/>
    <w:rsid w:val="00BC7253"/>
    <w:rsid w:val="00BD4DF4"/>
    <w:rsid w:val="00BD7630"/>
    <w:rsid w:val="00BF16AB"/>
    <w:rsid w:val="00C10B57"/>
    <w:rsid w:val="00C22E18"/>
    <w:rsid w:val="00C30257"/>
    <w:rsid w:val="00C33DC9"/>
    <w:rsid w:val="00C3547A"/>
    <w:rsid w:val="00C6426B"/>
    <w:rsid w:val="00C66081"/>
    <w:rsid w:val="00C6648F"/>
    <w:rsid w:val="00C74007"/>
    <w:rsid w:val="00C85C4C"/>
    <w:rsid w:val="00C87546"/>
    <w:rsid w:val="00CB2C74"/>
    <w:rsid w:val="00CD7AF3"/>
    <w:rsid w:val="00CF4F09"/>
    <w:rsid w:val="00CF5D83"/>
    <w:rsid w:val="00D004CE"/>
    <w:rsid w:val="00D16D0E"/>
    <w:rsid w:val="00D21A4B"/>
    <w:rsid w:val="00D231D7"/>
    <w:rsid w:val="00D2363B"/>
    <w:rsid w:val="00D265AF"/>
    <w:rsid w:val="00D30E75"/>
    <w:rsid w:val="00D466F7"/>
    <w:rsid w:val="00D54F5C"/>
    <w:rsid w:val="00D573A2"/>
    <w:rsid w:val="00D75349"/>
    <w:rsid w:val="00D770E6"/>
    <w:rsid w:val="00D85ADC"/>
    <w:rsid w:val="00D96E3A"/>
    <w:rsid w:val="00DA429F"/>
    <w:rsid w:val="00DA58F2"/>
    <w:rsid w:val="00DA69B3"/>
    <w:rsid w:val="00DE2E55"/>
    <w:rsid w:val="00DE65FD"/>
    <w:rsid w:val="00DE7C03"/>
    <w:rsid w:val="00E000A7"/>
    <w:rsid w:val="00E02005"/>
    <w:rsid w:val="00E04571"/>
    <w:rsid w:val="00E06A0A"/>
    <w:rsid w:val="00E25115"/>
    <w:rsid w:val="00E26AC5"/>
    <w:rsid w:val="00E273F2"/>
    <w:rsid w:val="00E36500"/>
    <w:rsid w:val="00E401BA"/>
    <w:rsid w:val="00E40DA5"/>
    <w:rsid w:val="00E47AE8"/>
    <w:rsid w:val="00E542CB"/>
    <w:rsid w:val="00E63F2E"/>
    <w:rsid w:val="00E6479C"/>
    <w:rsid w:val="00E66966"/>
    <w:rsid w:val="00E8333F"/>
    <w:rsid w:val="00E9446C"/>
    <w:rsid w:val="00E948CC"/>
    <w:rsid w:val="00EA1131"/>
    <w:rsid w:val="00EA2163"/>
    <w:rsid w:val="00EA6448"/>
    <w:rsid w:val="00EB0E4F"/>
    <w:rsid w:val="00EC34BE"/>
    <w:rsid w:val="00EC5846"/>
    <w:rsid w:val="00ED136A"/>
    <w:rsid w:val="00EE218A"/>
    <w:rsid w:val="00EF0289"/>
    <w:rsid w:val="00F02BFC"/>
    <w:rsid w:val="00F11589"/>
    <w:rsid w:val="00F15E50"/>
    <w:rsid w:val="00F21218"/>
    <w:rsid w:val="00F30F32"/>
    <w:rsid w:val="00F33CEE"/>
    <w:rsid w:val="00F46618"/>
    <w:rsid w:val="00F47A2F"/>
    <w:rsid w:val="00F62ED4"/>
    <w:rsid w:val="00F672D7"/>
    <w:rsid w:val="00F71068"/>
    <w:rsid w:val="00F72B49"/>
    <w:rsid w:val="00F81571"/>
    <w:rsid w:val="00F87D81"/>
    <w:rsid w:val="00FA62E3"/>
    <w:rsid w:val="00FB09BE"/>
    <w:rsid w:val="00FC6E53"/>
    <w:rsid w:val="00FC7272"/>
    <w:rsid w:val="00FE1C67"/>
    <w:rsid w:val="00FE2CE0"/>
    <w:rsid w:val="00FE686C"/>
    <w:rsid w:val="00FF381B"/>
    <w:rsid w:val="00FF6058"/>
    <w:rsid w:val="2AE90A8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DBA60BF8-6AF5-4185-A837-565E89087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AAC"/>
    <w:pPr>
      <w:spacing w:before="240" w:line="260"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FB09BE"/>
    <w:pPr>
      <w:keepNext/>
      <w:keepLines/>
      <w:spacing w:before="360" w:after="12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after="120" w:line="320" w:lineRule="auto"/>
    </w:pPr>
    <w:rPr>
      <w:rFonts w:cs="Times New Roman (Body CS)"/>
      <w:sz w:val="26"/>
    </w:rPr>
  </w:style>
  <w:style w:type="paragraph" w:styleId="ListBullet">
    <w:name w:val="List Bullet"/>
    <w:basedOn w:val="Normal"/>
    <w:uiPriority w:val="99"/>
    <w:unhideWhenUsed/>
    <w:qFormat/>
    <w:rsid w:val="002E28C3"/>
    <w:pPr>
      <w:spacing w:after="120" w:line="271" w:lineRule="auto"/>
      <w:ind w:left="357" w:hanging="357"/>
    </w:pPr>
    <w:rPr>
      <w:szCs w:val="21"/>
    </w:r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Figure_name,Numbered Indented Text,Bullet- First level,List NUmber,Listenabsatz1,lp1,Bullet Level 1,Bullet Point,Bullet point,Bulletr List Paragraph,列"/>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qFormat/>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A77CA3"/>
    <w:pPr>
      <w:spacing w:after="120" w:line="259" w:lineRule="auto"/>
    </w:pPr>
    <w:rPr>
      <w:iCs/>
      <w:color w:val="1D4F91"/>
      <w:sz w:val="24"/>
    </w:rPr>
  </w:style>
  <w:style w:type="character" w:customStyle="1" w:styleId="IntenseQuoteChar">
    <w:name w:val="Intense Quote Char"/>
    <w:basedOn w:val="DefaultParagraphFont"/>
    <w:link w:val="IntenseQuote"/>
    <w:uiPriority w:val="30"/>
    <w:rsid w:val="00A77CA3"/>
    <w:rPr>
      <w:rFonts w:ascii="Arial" w:eastAsia="Times New Roman" w:hAnsi="Arial" w:cs="Times New Roman"/>
      <w:iCs/>
      <w:color w:val="1D4F91"/>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7"/>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9"/>
      </w:numPr>
      <w:spacing w:before="120"/>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Heading">
    <w:name w:val="TOC Heading"/>
    <w:basedOn w:val="Heading1"/>
    <w:next w:val="Normal"/>
    <w:uiPriority w:val="39"/>
    <w:unhideWhenUsed/>
    <w:qFormat/>
    <w:rsid w:val="003207ED"/>
    <w:pPr>
      <w:keepNext w:val="0"/>
      <w:keepLines w:val="0"/>
      <w:spacing w:before="120" w:after="120"/>
      <w:outlineLvl w:val="9"/>
    </w:pPr>
    <w:rPr>
      <w:rFonts w:ascii="Arial" w:eastAsia="Calibri" w:hAnsi="Arial" w:cstheme="minorBidi"/>
      <w:color w:val="538135" w:themeColor="accent6" w:themeShade="BF"/>
      <w:szCs w:val="40"/>
      <w:lang w:val="en-AU" w:eastAsia="en-US" w:bidi="en-US"/>
    </w:rPr>
  </w:style>
  <w:style w:type="paragraph" w:styleId="TOC2">
    <w:name w:val="toc 2"/>
    <w:basedOn w:val="Normal"/>
    <w:next w:val="Normal"/>
    <w:autoRedefine/>
    <w:uiPriority w:val="39"/>
    <w:unhideWhenUsed/>
    <w:rsid w:val="003207ED"/>
    <w:pPr>
      <w:spacing w:before="120" w:after="100" w:line="240" w:lineRule="auto"/>
      <w:ind w:left="240"/>
    </w:pPr>
    <w:rPr>
      <w:rFonts w:eastAsiaTheme="minorHAnsi" w:cstheme="minorBidi"/>
      <w:sz w:val="24"/>
      <w:szCs w:val="22"/>
    </w:rPr>
  </w:style>
  <w:style w:type="paragraph" w:styleId="TOC3">
    <w:name w:val="toc 3"/>
    <w:basedOn w:val="Normal"/>
    <w:next w:val="Normal"/>
    <w:autoRedefine/>
    <w:uiPriority w:val="39"/>
    <w:unhideWhenUsed/>
    <w:rsid w:val="00774BD0"/>
    <w:pPr>
      <w:tabs>
        <w:tab w:val="right" w:leader="dot" w:pos="9054"/>
      </w:tabs>
      <w:spacing w:after="100"/>
      <w:ind w:left="240"/>
    </w:pPr>
  </w:style>
  <w:style w:type="paragraph" w:customStyle="1" w:styleId="Paragraphtext">
    <w:name w:val="Paragraph text"/>
    <w:basedOn w:val="Normal"/>
    <w:qFormat/>
    <w:rsid w:val="00B75111"/>
    <w:pPr>
      <w:spacing w:before="120" w:after="60" w:line="240" w:lineRule="auto"/>
    </w:pPr>
    <w:rPr>
      <w:color w:val="000000" w:themeColor="text1"/>
    </w:rPr>
  </w:style>
  <w:style w:type="character" w:styleId="CommentReference">
    <w:name w:val="annotation reference"/>
    <w:basedOn w:val="DefaultParagraphFont"/>
    <w:semiHidden/>
    <w:unhideWhenUsed/>
    <w:rsid w:val="00B07AAC"/>
    <w:rPr>
      <w:sz w:val="16"/>
      <w:szCs w:val="16"/>
    </w:rPr>
  </w:style>
  <w:style w:type="paragraph" w:styleId="CommentText">
    <w:name w:val="annotation text"/>
    <w:basedOn w:val="Normal"/>
    <w:link w:val="CommentTextChar"/>
    <w:unhideWhenUsed/>
    <w:rsid w:val="00B07AAC"/>
    <w:pPr>
      <w:spacing w:line="240" w:lineRule="auto"/>
    </w:pPr>
    <w:rPr>
      <w:sz w:val="20"/>
      <w:szCs w:val="20"/>
    </w:rPr>
  </w:style>
  <w:style w:type="character" w:customStyle="1" w:styleId="CommentTextChar">
    <w:name w:val="Comment Text Char"/>
    <w:basedOn w:val="DefaultParagraphFont"/>
    <w:link w:val="CommentText"/>
    <w:rsid w:val="00B07AAC"/>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B07AAC"/>
    <w:rPr>
      <w:b/>
      <w:bCs/>
    </w:rPr>
  </w:style>
  <w:style w:type="character" w:customStyle="1" w:styleId="CommentSubjectChar">
    <w:name w:val="Comment Subject Char"/>
    <w:basedOn w:val="CommentTextChar"/>
    <w:link w:val="CommentSubject"/>
    <w:uiPriority w:val="99"/>
    <w:semiHidden/>
    <w:rsid w:val="00B07AAC"/>
    <w:rPr>
      <w:rFonts w:ascii="Arial" w:eastAsia="Times New Roman" w:hAnsi="Arial" w:cs="Times New Roman"/>
      <w:b/>
      <w:bCs/>
      <w:sz w:val="20"/>
      <w:szCs w:val="20"/>
      <w:lang w:val="en-AU"/>
    </w:rPr>
  </w:style>
  <w:style w:type="character" w:customStyle="1" w:styleId="ListParagraphChar">
    <w:name w:val="List Paragraph Char"/>
    <w:aliases w:val="#List Paragraph Char,Recommendation Char,List Paragraph1 Char,List Paragraph11 Char,L Char,SAP Subpara Char,Figure_name Char,Numbered Indented Text Char,Bullet- First level Char,List NUmber Char,Listenabsatz1 Char,lp1 Char,列 Char"/>
    <w:basedOn w:val="DefaultParagraphFont"/>
    <w:link w:val="ListParagraph"/>
    <w:uiPriority w:val="34"/>
    <w:qFormat/>
    <w:locked/>
    <w:rsid w:val="00B07AAC"/>
    <w:rPr>
      <w:rFonts w:ascii="Arial" w:eastAsia="Times New Roman" w:hAnsi="Arial" w:cs="Times New Roman"/>
      <w:sz w:val="21"/>
      <w:lang w:val="en-AU"/>
    </w:rPr>
  </w:style>
  <w:style w:type="character" w:styleId="BookTitle">
    <w:name w:val="Book Title"/>
    <w:uiPriority w:val="33"/>
    <w:qFormat/>
    <w:rsid w:val="00903BD1"/>
    <w:rPr>
      <w:i/>
      <w:iCs/>
      <w:smallCaps/>
      <w:spacing w:val="5"/>
    </w:rPr>
  </w:style>
  <w:style w:type="character" w:styleId="FollowedHyperlink">
    <w:name w:val="FollowedHyperlink"/>
    <w:basedOn w:val="DefaultParagraphFont"/>
    <w:uiPriority w:val="99"/>
    <w:semiHidden/>
    <w:unhideWhenUsed/>
    <w:rsid w:val="00E66966"/>
    <w:rPr>
      <w:color w:val="954F72" w:themeColor="followedHyperlink"/>
      <w:u w:val="single"/>
    </w:rPr>
  </w:style>
  <w:style w:type="paragraph" w:styleId="TOC1">
    <w:name w:val="toc 1"/>
    <w:basedOn w:val="Normal"/>
    <w:next w:val="Normal"/>
    <w:autoRedefine/>
    <w:uiPriority w:val="39"/>
    <w:unhideWhenUsed/>
    <w:rsid w:val="0078450A"/>
    <w:pPr>
      <w:spacing w:after="100"/>
    </w:pPr>
  </w:style>
  <w:style w:type="paragraph" w:customStyle="1" w:styleId="MainBodyText">
    <w:name w:val="Main Body Text"/>
    <w:basedOn w:val="Heading2"/>
    <w:qFormat/>
    <w:rsid w:val="00A77CA3"/>
    <w:pPr>
      <w:spacing w:before="280" w:line="420" w:lineRule="exact"/>
    </w:pPr>
    <w:rPr>
      <w:rFonts w:asciiTheme="minorHAnsi" w:eastAsiaTheme="minorHAnsi" w:hAnsiTheme="minorHAnsi" w:cstheme="minorBidi"/>
      <w:bCs w:val="0"/>
      <w:color w:val="70AD47" w:themeColor="accent6"/>
      <w:sz w:val="28"/>
      <w:szCs w:val="32"/>
      <w:lang w:val="en-AU"/>
    </w:rPr>
  </w:style>
  <w:style w:type="character" w:customStyle="1" w:styleId="normaltextrun">
    <w:name w:val="normaltextrun"/>
    <w:basedOn w:val="DefaultParagraphFont"/>
    <w:rsid w:val="0099114C"/>
  </w:style>
  <w:style w:type="paragraph" w:styleId="Revision">
    <w:name w:val="Revision"/>
    <w:hidden/>
    <w:uiPriority w:val="99"/>
    <w:semiHidden/>
    <w:rsid w:val="0070592C"/>
    <w:rPr>
      <w:rFonts w:ascii="Arial" w:eastAsia="Times New Roman" w:hAnsi="Arial" w:cs="Times New Roman"/>
      <w:sz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yagedcare-hospitalportal.health.gov.a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_rels/header3.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0c05866-aea6-438d-aba6-5c3128dda2b4" xsi:nil="true"/>
    <lcf76f155ced4ddcb4097134ff3c332f xmlns="b353f763-10e1-493f-8335-1108962fa474">
      <Terms xmlns="http://schemas.microsoft.com/office/infopath/2007/PartnerControls"/>
    </lcf76f155ced4ddcb4097134ff3c332f>
    <Notes xmlns="b353f763-10e1-493f-8335-1108962fa474" xsi:nil="true"/>
    <_Flow_SignoffStatus xmlns="b353f763-10e1-493f-8335-1108962fa47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6" ma:contentTypeDescription="Create a new document." ma:contentTypeScope="" ma:versionID="5eea2487f297c06076e5b9689ef3f025">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debdc3ca66a2eccee4081562f58b4d35"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559B17-C618-433C-BC31-E798DAAB5DC6}">
  <ds:schemaRefs>
    <ds:schemaRef ds:uri="http://purl.org/dc/elements/1.1/"/>
    <ds:schemaRef ds:uri="http://schemas.microsoft.com/office/2006/metadata/properties"/>
    <ds:schemaRef ds:uri="d0c05866-aea6-438d-aba6-5c3128dda2b4"/>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b353f763-10e1-493f-8335-1108962fa474"/>
    <ds:schemaRef ds:uri="http://www.w3.org/XML/1998/namespace"/>
  </ds:schemaRefs>
</ds:datastoreItem>
</file>

<file path=customXml/itemProps2.xml><?xml version="1.0" encoding="utf-8"?>
<ds:datastoreItem xmlns:ds="http://schemas.openxmlformats.org/officeDocument/2006/customXml" ds:itemID="{F4C0BE66-C45D-4758-A7C3-CBB073731DEF}">
  <ds:schemaRefs>
    <ds:schemaRef ds:uri="http://schemas.openxmlformats.org/officeDocument/2006/bibliography"/>
  </ds:schemaRefs>
</ds:datastoreItem>
</file>

<file path=customXml/itemProps3.xml><?xml version="1.0" encoding="utf-8"?>
<ds:datastoreItem xmlns:ds="http://schemas.openxmlformats.org/officeDocument/2006/customXml" ds:itemID="{0CB099F0-3B06-4AF7-AEE3-82BE18F7C452}">
  <ds:schemaRefs>
    <ds:schemaRef ds:uri="http://schemas.microsoft.com/sharepoint/v3/contenttype/forms"/>
  </ds:schemaRefs>
</ds:datastoreItem>
</file>

<file path=customXml/itemProps4.xml><?xml version="1.0" encoding="utf-8"?>
<ds:datastoreItem xmlns:ds="http://schemas.openxmlformats.org/officeDocument/2006/customXml" ds:itemID="{DFAFA42A-4A7A-4183-882E-6F931D9469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13</Pages>
  <Words>1719</Words>
  <Characters>9799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Hospital Portal User Guide – Navigating the client record in the hospital portal</vt:lpstr>
    </vt:vector>
  </TitlesOfParts>
  <Company/>
  <LinksUpToDate>false</LinksUpToDate>
  <CharactersWithSpaces>11496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Hospital Portal User Guide – Navigating the client record in the hospital portal</dc:title>
  <dc:subject>Aged care</dc:subject>
  <dc:creator>Australian Government Department of Health and Aged Care</dc:creator>
  <cp:keywords/>
  <dc:description/>
  <cp:lastModifiedBy>SPASENOVSKI, Christopher</cp:lastModifiedBy>
  <cp:revision>13</cp:revision>
  <cp:lastPrinted>2018-10-08T08:22:00Z</cp:lastPrinted>
  <dcterms:created xsi:type="dcterms:W3CDTF">2022-12-22T03:11:00Z</dcterms:created>
  <dcterms:modified xsi:type="dcterms:W3CDTF">2025-02-21T05:55:00Z</dcterms:modified>
  <cp:category>aged care; my aged care;</cp:category>
</cp:coreProperties>
</file>