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A152" w14:textId="55541F61" w:rsidR="006355FB" w:rsidRPr="00630DEF" w:rsidRDefault="007C2300" w:rsidP="00630DEF">
      <w:pPr>
        <w:pStyle w:val="Heading1"/>
        <w:spacing w:after="120"/>
        <w:rPr>
          <w:lang w:val="en-AU"/>
        </w:rPr>
      </w:pPr>
      <w:r w:rsidRPr="00630DEF">
        <w:rPr>
          <w:lang w:val="en-AU"/>
        </w:rPr>
        <w:t>What is bulk billing?</w:t>
      </w:r>
    </w:p>
    <w:p w14:paraId="4DCC1A53" w14:textId="45E76A82" w:rsidR="00151817" w:rsidRDefault="00630DEF" w:rsidP="00630DEF">
      <w:pPr>
        <w:pStyle w:val="Subtitle"/>
        <w:spacing w:before="240"/>
      </w:pPr>
      <w:r>
        <w:t xml:space="preserve">A text-only </w:t>
      </w:r>
      <w:r w:rsidR="00151817">
        <w:t xml:space="preserve">Easy Read </w:t>
      </w:r>
      <w:r>
        <w:t>fact sheet</w:t>
      </w:r>
    </w:p>
    <w:p w14:paraId="11712BBB" w14:textId="77777777" w:rsidR="004A2F68" w:rsidRPr="009E592B" w:rsidRDefault="004A2F68" w:rsidP="00C97B18">
      <w:pPr>
        <w:pStyle w:val="TOCHeading"/>
      </w:pPr>
      <w:bookmarkStart w:id="0" w:name="_Toc349720822"/>
      <w:bookmarkStart w:id="1" w:name="_Toc513644158"/>
      <w:r w:rsidRPr="009E592B">
        <w:t xml:space="preserve">How to use this </w:t>
      </w:r>
      <w:bookmarkEnd w:id="0"/>
      <w:bookmarkEnd w:id="1"/>
      <w:r>
        <w:t>fact sheet</w:t>
      </w:r>
      <w:r w:rsidRPr="009E592B">
        <w:t xml:space="preserve"> </w:t>
      </w:r>
    </w:p>
    <w:p w14:paraId="657E7E44" w14:textId="2424889B" w:rsidR="00630DEF" w:rsidRDefault="00630DEF" w:rsidP="00C97B1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are </w:t>
      </w:r>
      <w:r w:rsidRPr="00686861">
        <w:t xml:space="preserve">the </w:t>
      </w:r>
      <w:r>
        <w:t>Australian Government Department of Health and Aged Care.</w:t>
      </w:r>
    </w:p>
    <w:p w14:paraId="40BED770" w14:textId="77777777" w:rsidR="00630DEF" w:rsidRPr="00E9016B" w:rsidRDefault="00630DEF" w:rsidP="00630DE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 fact sheet.</w:t>
      </w:r>
    </w:p>
    <w:p w14:paraId="745BAA44" w14:textId="77777777" w:rsidR="00630DEF" w:rsidRDefault="00630DEF" w:rsidP="00630DE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explain the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7B9FF6F3" w14:textId="1F021DC7" w:rsidR="00630DEF" w:rsidRDefault="00630DEF" w:rsidP="00630DE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</w:t>
      </w:r>
      <w:r>
        <w:t xml:space="preserve">ere is also a list of these words on page </w:t>
      </w:r>
      <w:hyperlink w:anchor="_Word_list_1" w:history="1">
        <w:r w:rsidR="00D4502B" w:rsidRPr="00D4502B">
          <w:rPr>
            <w:rStyle w:val="Hyperlink"/>
            <w:bCs/>
          </w:rPr>
          <w:t>6</w:t>
        </w:r>
      </w:hyperlink>
      <w:r>
        <w:t>.</w:t>
      </w:r>
    </w:p>
    <w:p w14:paraId="42D1B90B" w14:textId="77777777" w:rsidR="00630DEF" w:rsidRDefault="00630DEF" w:rsidP="00630DE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</w:t>
      </w:r>
      <w:r>
        <w:t>someone you trust for support to:</w:t>
      </w:r>
    </w:p>
    <w:p w14:paraId="02B4C313" w14:textId="77777777" w:rsidR="00630DEF" w:rsidRDefault="00630DEF" w:rsidP="00630DEF">
      <w:pPr>
        <w:pStyle w:val="ListParagraph"/>
        <w:numPr>
          <w:ilvl w:val="0"/>
          <w:numId w:val="16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  <w:contextualSpacing w:val="0"/>
      </w:pPr>
      <w:r>
        <w:t>read this fact sheet</w:t>
      </w:r>
    </w:p>
    <w:p w14:paraId="6BAC6ED7" w14:textId="77777777" w:rsidR="00630DEF" w:rsidRPr="000F6E4B" w:rsidRDefault="00630DEF" w:rsidP="00630DEF">
      <w:pPr>
        <w:pStyle w:val="ListParagraph"/>
        <w:numPr>
          <w:ilvl w:val="0"/>
          <w:numId w:val="16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  <w:contextualSpacing w:val="0"/>
      </w:pPr>
      <w:r>
        <w:t xml:space="preserve">find more information. </w:t>
      </w:r>
    </w:p>
    <w:p w14:paraId="51251E20" w14:textId="77777777" w:rsidR="00630DEF" w:rsidRDefault="00630DEF" w:rsidP="00630DE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 fact sheet</w:t>
      </w:r>
      <w:r w:rsidRPr="000F6E4B">
        <w:t xml:space="preserve">. </w:t>
      </w:r>
    </w:p>
    <w:p w14:paraId="18019150" w14:textId="77777777" w:rsidR="00630DEF" w:rsidRPr="000F6E4B" w:rsidRDefault="00630DEF" w:rsidP="00630DE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It</w:t>
      </w:r>
      <w:r w:rsidRPr="00546180">
        <w:t xml:space="preserve"> only includes</w:t>
      </w:r>
      <w:r>
        <w:t xml:space="preserve"> </w:t>
      </w:r>
      <w:r w:rsidRPr="00546180">
        <w:t>the most important</w:t>
      </w:r>
      <w:r>
        <w:t> </w:t>
      </w:r>
      <w:r w:rsidRPr="00546180">
        <w:t>ideas.</w:t>
      </w:r>
    </w:p>
    <w:p w14:paraId="0F305BD1" w14:textId="77777777" w:rsidR="00630DEF" w:rsidRDefault="00630DEF" w:rsidP="00630DE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document on our website</w:t>
      </w:r>
      <w:r>
        <w:t>.</w:t>
      </w:r>
    </w:p>
    <w:p w14:paraId="4D3F2BC7" w14:textId="3BB33145" w:rsidR="00630DEF" w:rsidRPr="00BC52C1" w:rsidRDefault="00000000" w:rsidP="00630DE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11" w:history="1">
        <w:r w:rsidR="00630DEF" w:rsidRPr="008A52DA">
          <w:rPr>
            <w:rStyle w:val="Hyperlink"/>
          </w:rPr>
          <w:t>www.health.gov.au/stronger-medicare/</w:t>
        </w:r>
        <w:r w:rsidR="00630DEF">
          <w:rPr>
            <w:rStyle w:val="Hyperlink"/>
          </w:rPr>
          <w:t xml:space="preserve"> </w:t>
        </w:r>
        <w:r w:rsidR="00630DEF" w:rsidRPr="008A52DA">
          <w:rPr>
            <w:rStyle w:val="Hyperlink"/>
          </w:rPr>
          <w:t>resources</w:t>
        </w:r>
      </w:hyperlink>
    </w:p>
    <w:p w14:paraId="0967BD22" w14:textId="77777777" w:rsidR="0071370C" w:rsidRPr="00D4502B" w:rsidRDefault="00A33000" w:rsidP="00D4502B">
      <w:pPr>
        <w:pStyle w:val="TOCHeading"/>
      </w:pPr>
      <w:r>
        <w:br w:type="page"/>
      </w:r>
      <w:bookmarkStart w:id="2" w:name="_Toc349720823"/>
      <w:bookmarkStart w:id="3" w:name="_Toc513644159"/>
      <w:bookmarkStart w:id="4" w:name="_Toc182808491"/>
      <w:r w:rsidRPr="00D4502B">
        <w:lastRenderedPageBreak/>
        <w:t>What’s in this document?</w:t>
      </w:r>
      <w:bookmarkEnd w:id="2"/>
      <w:bookmarkEnd w:id="3"/>
      <w:bookmarkEnd w:id="4"/>
    </w:p>
    <w:p w14:paraId="64930437" w14:textId="6421F5A2" w:rsidR="00D4502B" w:rsidRDefault="00EB0BB2" w:rsidP="00D4502B">
      <w:pPr>
        <w:pStyle w:val="TOC1"/>
        <w:spacing w:before="360" w:after="120"/>
        <w:rPr>
          <w:rFonts w:asciiTheme="minorHAnsi" w:eastAsiaTheme="minorEastAsia" w:hAnsiTheme="minorHAnsi" w:cstheme="minorBidi"/>
          <w:sz w:val="22"/>
          <w:lang w:eastAsia="en-AU"/>
        </w:rPr>
      </w:pPr>
      <w:r>
        <w:rPr>
          <w:rFonts w:cs="Times New Roman"/>
          <w:b/>
          <w:bCs/>
          <w:sz w:val="32"/>
          <w:szCs w:val="26"/>
          <w:lang w:val="x-none" w:eastAsia="x-none"/>
        </w:rPr>
        <w:fldChar w:fldCharType="begin"/>
      </w:r>
      <w:r>
        <w:instrText xml:space="preserve"> TOC \h \z \u \t "Heading 2,1" </w:instrText>
      </w:r>
      <w:r>
        <w:rPr>
          <w:rFonts w:cs="Times New Roman"/>
          <w:b/>
          <w:bCs/>
          <w:sz w:val="32"/>
          <w:szCs w:val="26"/>
          <w:lang w:val="x-none" w:eastAsia="x-none"/>
        </w:rPr>
        <w:fldChar w:fldCharType="separate"/>
      </w:r>
      <w:hyperlink w:anchor="_Toc189040894" w:history="1">
        <w:r w:rsidR="00D4502B" w:rsidRPr="00AF3911">
          <w:rPr>
            <w:rStyle w:val="Hyperlink"/>
          </w:rPr>
          <w:t>About bulk billing</w:t>
        </w:r>
        <w:r w:rsidR="00D4502B">
          <w:rPr>
            <w:webHidden/>
          </w:rPr>
          <w:tab/>
        </w:r>
        <w:r w:rsidR="00D4502B">
          <w:rPr>
            <w:webHidden/>
          </w:rPr>
          <w:fldChar w:fldCharType="begin"/>
        </w:r>
        <w:r w:rsidR="00D4502B">
          <w:rPr>
            <w:webHidden/>
          </w:rPr>
          <w:instrText xml:space="preserve"> PAGEREF _Toc189040894 \h </w:instrText>
        </w:r>
        <w:r w:rsidR="00D4502B">
          <w:rPr>
            <w:webHidden/>
          </w:rPr>
        </w:r>
        <w:r w:rsidR="00D4502B">
          <w:rPr>
            <w:webHidden/>
          </w:rPr>
          <w:fldChar w:fldCharType="separate"/>
        </w:r>
        <w:r w:rsidR="00C97B18">
          <w:rPr>
            <w:webHidden/>
          </w:rPr>
          <w:t>3</w:t>
        </w:r>
        <w:r w:rsidR="00D4502B">
          <w:rPr>
            <w:webHidden/>
          </w:rPr>
          <w:fldChar w:fldCharType="end"/>
        </w:r>
      </w:hyperlink>
    </w:p>
    <w:p w14:paraId="77159BB4" w14:textId="42431D92" w:rsidR="00D4502B" w:rsidRDefault="00000000" w:rsidP="00D4502B">
      <w:pPr>
        <w:pStyle w:val="TOC1"/>
        <w:spacing w:before="360" w:after="120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189040895" w:history="1">
        <w:r w:rsidR="00D4502B" w:rsidRPr="00AF3911">
          <w:rPr>
            <w:rStyle w:val="Hyperlink"/>
          </w:rPr>
          <w:t>Services you can use bulk billing for</w:t>
        </w:r>
        <w:r w:rsidR="00D4502B">
          <w:rPr>
            <w:webHidden/>
          </w:rPr>
          <w:tab/>
        </w:r>
        <w:r w:rsidR="00D4502B">
          <w:rPr>
            <w:webHidden/>
          </w:rPr>
          <w:fldChar w:fldCharType="begin"/>
        </w:r>
        <w:r w:rsidR="00D4502B">
          <w:rPr>
            <w:webHidden/>
          </w:rPr>
          <w:instrText xml:space="preserve"> PAGEREF _Toc189040895 \h </w:instrText>
        </w:r>
        <w:r w:rsidR="00D4502B">
          <w:rPr>
            <w:webHidden/>
          </w:rPr>
        </w:r>
        <w:r w:rsidR="00D4502B">
          <w:rPr>
            <w:webHidden/>
          </w:rPr>
          <w:fldChar w:fldCharType="separate"/>
        </w:r>
        <w:r w:rsidR="00C97B18">
          <w:rPr>
            <w:webHidden/>
          </w:rPr>
          <w:t>4</w:t>
        </w:r>
        <w:r w:rsidR="00D4502B">
          <w:rPr>
            <w:webHidden/>
          </w:rPr>
          <w:fldChar w:fldCharType="end"/>
        </w:r>
      </w:hyperlink>
    </w:p>
    <w:p w14:paraId="13032D8C" w14:textId="458A7EAE" w:rsidR="00D4502B" w:rsidRDefault="00000000" w:rsidP="00D4502B">
      <w:pPr>
        <w:pStyle w:val="TOC1"/>
        <w:spacing w:before="360" w:after="120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189040896" w:history="1">
        <w:r w:rsidR="00D4502B" w:rsidRPr="00AF3911">
          <w:rPr>
            <w:rStyle w:val="Hyperlink"/>
          </w:rPr>
          <w:t>How to find a doctor that offers bulk billing</w:t>
        </w:r>
        <w:r w:rsidR="00D4502B">
          <w:rPr>
            <w:webHidden/>
          </w:rPr>
          <w:tab/>
        </w:r>
        <w:r w:rsidR="00D4502B">
          <w:rPr>
            <w:webHidden/>
          </w:rPr>
          <w:fldChar w:fldCharType="begin"/>
        </w:r>
        <w:r w:rsidR="00D4502B">
          <w:rPr>
            <w:webHidden/>
          </w:rPr>
          <w:instrText xml:space="preserve"> PAGEREF _Toc189040896 \h </w:instrText>
        </w:r>
        <w:r w:rsidR="00D4502B">
          <w:rPr>
            <w:webHidden/>
          </w:rPr>
        </w:r>
        <w:r w:rsidR="00D4502B">
          <w:rPr>
            <w:webHidden/>
          </w:rPr>
          <w:fldChar w:fldCharType="separate"/>
        </w:r>
        <w:r w:rsidR="00C97B18">
          <w:rPr>
            <w:webHidden/>
          </w:rPr>
          <w:t>5</w:t>
        </w:r>
        <w:r w:rsidR="00D4502B">
          <w:rPr>
            <w:webHidden/>
          </w:rPr>
          <w:fldChar w:fldCharType="end"/>
        </w:r>
      </w:hyperlink>
    </w:p>
    <w:p w14:paraId="7BF70FB9" w14:textId="21225BE3" w:rsidR="00D4502B" w:rsidRDefault="00000000" w:rsidP="00D4502B">
      <w:pPr>
        <w:pStyle w:val="TOC1"/>
        <w:spacing w:before="360" w:after="120"/>
        <w:rPr>
          <w:rFonts w:asciiTheme="minorHAnsi" w:eastAsiaTheme="minorEastAsia" w:hAnsiTheme="minorHAnsi" w:cstheme="minorBidi"/>
          <w:sz w:val="22"/>
          <w:lang w:eastAsia="en-AU"/>
        </w:rPr>
      </w:pPr>
      <w:hyperlink w:anchor="_Toc189040897" w:history="1">
        <w:r w:rsidR="00D4502B" w:rsidRPr="00AF3911">
          <w:rPr>
            <w:rStyle w:val="Hyperlink"/>
          </w:rPr>
          <w:t>Word list</w:t>
        </w:r>
        <w:r w:rsidR="00D4502B">
          <w:rPr>
            <w:webHidden/>
          </w:rPr>
          <w:tab/>
        </w:r>
        <w:r w:rsidR="00D4502B">
          <w:rPr>
            <w:webHidden/>
          </w:rPr>
          <w:fldChar w:fldCharType="begin"/>
        </w:r>
        <w:r w:rsidR="00D4502B">
          <w:rPr>
            <w:webHidden/>
          </w:rPr>
          <w:instrText xml:space="preserve"> PAGEREF _Toc189040897 \h </w:instrText>
        </w:r>
        <w:r w:rsidR="00D4502B">
          <w:rPr>
            <w:webHidden/>
          </w:rPr>
        </w:r>
        <w:r w:rsidR="00D4502B">
          <w:rPr>
            <w:webHidden/>
          </w:rPr>
          <w:fldChar w:fldCharType="separate"/>
        </w:r>
        <w:r w:rsidR="00C97B18">
          <w:rPr>
            <w:webHidden/>
          </w:rPr>
          <w:t>6</w:t>
        </w:r>
        <w:r w:rsidR="00D4502B">
          <w:rPr>
            <w:webHidden/>
          </w:rPr>
          <w:fldChar w:fldCharType="end"/>
        </w:r>
      </w:hyperlink>
    </w:p>
    <w:p w14:paraId="257833FB" w14:textId="5023316E" w:rsidR="00151817" w:rsidRPr="00350DA1" w:rsidRDefault="00EB0BB2" w:rsidP="00D4502B">
      <w:pPr>
        <w:pStyle w:val="Heading2"/>
      </w:pPr>
      <w:r>
        <w:fldChar w:fldCharType="end"/>
      </w:r>
      <w:r w:rsidR="00151817">
        <w:br w:type="page"/>
      </w:r>
      <w:bookmarkStart w:id="5" w:name="_Toc189040894"/>
      <w:r w:rsidR="00706010">
        <w:lastRenderedPageBreak/>
        <w:t xml:space="preserve">About </w:t>
      </w:r>
      <w:r w:rsidR="00614D83">
        <w:t>bulk bill</w:t>
      </w:r>
      <w:r w:rsidR="00706010">
        <w:t>ing</w:t>
      </w:r>
      <w:bookmarkEnd w:id="5"/>
    </w:p>
    <w:p w14:paraId="4EC7ECF8" w14:textId="77777777" w:rsidR="00630DEF" w:rsidRPr="00DB0295" w:rsidRDefault="00630DEF" w:rsidP="00630DEF">
      <w:r>
        <w:rPr>
          <w:rStyle w:val="Strong"/>
        </w:rPr>
        <w:t>B</w:t>
      </w:r>
      <w:r w:rsidRPr="002827F9">
        <w:rPr>
          <w:rStyle w:val="Strong"/>
        </w:rPr>
        <w:t>ulk billing</w:t>
      </w:r>
      <w:r>
        <w:t xml:space="preserve"> is when Medicare can pay the doctor for your health care straight after your appointment.</w:t>
      </w:r>
    </w:p>
    <w:p w14:paraId="66DAC3E7" w14:textId="77777777" w:rsidR="00630DEF" w:rsidRDefault="00630DEF" w:rsidP="00630DEF">
      <w:pPr>
        <w:rPr>
          <w:rStyle w:val="Strong"/>
        </w:rPr>
      </w:pPr>
      <w:r>
        <w:t>The doctor will ask you first if you agree to bulk billing.</w:t>
      </w:r>
    </w:p>
    <w:p w14:paraId="719A5EA4" w14:textId="77777777" w:rsidR="00630DEF" w:rsidRPr="002827F9" w:rsidRDefault="00630DEF" w:rsidP="00630DEF">
      <w:r>
        <w:t xml:space="preserve">If you agree to bulk billing, </w:t>
      </w:r>
      <w:r w:rsidRPr="002827F9">
        <w:t xml:space="preserve">you don’t have to </w:t>
      </w:r>
      <w:r w:rsidRPr="00706010">
        <w:t>pay the doctor for</w:t>
      </w:r>
      <w:r>
        <w:t> </w:t>
      </w:r>
      <w:r w:rsidRPr="00706010">
        <w:t>your health care.</w:t>
      </w:r>
    </w:p>
    <w:p w14:paraId="260F24FC" w14:textId="77777777" w:rsidR="00630DEF" w:rsidRPr="00B449EE" w:rsidRDefault="00630DEF" w:rsidP="00630DEF">
      <w:r w:rsidRPr="00B449EE">
        <w:t>Many doctors offer bulk billing</w:t>
      </w:r>
      <w:r>
        <w:t>, e</w:t>
      </w:r>
      <w:r w:rsidRPr="00B449EE">
        <w:t>specially for:</w:t>
      </w:r>
    </w:p>
    <w:p w14:paraId="2E0AA759" w14:textId="77777777" w:rsidR="00630DEF" w:rsidRDefault="00630DEF" w:rsidP="00630DEF">
      <w:pPr>
        <w:pStyle w:val="ListParagraph"/>
        <w:numPr>
          <w:ilvl w:val="0"/>
          <w:numId w:val="19"/>
        </w:numPr>
        <w:spacing w:after="120"/>
      </w:pPr>
      <w:r>
        <w:t xml:space="preserve">people under </w:t>
      </w:r>
      <w:r w:rsidRPr="004A2F68">
        <w:rPr>
          <w:rStyle w:val="Statistic"/>
        </w:rPr>
        <w:t>16</w:t>
      </w:r>
      <w:r>
        <w:t xml:space="preserve"> years old</w:t>
      </w:r>
    </w:p>
    <w:p w14:paraId="69C2C5F7" w14:textId="77777777" w:rsidR="00630DEF" w:rsidRDefault="00630DEF" w:rsidP="00630DEF">
      <w:pPr>
        <w:pStyle w:val="ListParagraph"/>
        <w:numPr>
          <w:ilvl w:val="0"/>
          <w:numId w:val="19"/>
        </w:numPr>
        <w:spacing w:after="120"/>
      </w:pPr>
      <w:r>
        <w:t>older Australians</w:t>
      </w:r>
    </w:p>
    <w:p w14:paraId="70317D41" w14:textId="77777777" w:rsidR="00630DEF" w:rsidRDefault="00630DEF" w:rsidP="00630DEF">
      <w:pPr>
        <w:pStyle w:val="ListParagraph"/>
        <w:numPr>
          <w:ilvl w:val="0"/>
          <w:numId w:val="19"/>
        </w:numPr>
        <w:spacing w:after="120"/>
      </w:pPr>
      <w:r>
        <w:t>people with a Health Care Card.</w:t>
      </w:r>
    </w:p>
    <w:p w14:paraId="359F0F5D" w14:textId="77777777" w:rsidR="00630DEF" w:rsidRPr="00DB0295" w:rsidRDefault="00630DEF" w:rsidP="00630DEF">
      <w:r>
        <w:t>You will need to bring your Medicare card to your appointment to use bulk billing.</w:t>
      </w:r>
    </w:p>
    <w:p w14:paraId="50BD8B23" w14:textId="077800C3" w:rsidR="00706010" w:rsidRDefault="00706010" w:rsidP="00630DEF">
      <w:pPr>
        <w:rPr>
          <w:rFonts w:cs="Times New Roman"/>
          <w:b/>
          <w:bCs/>
          <w:sz w:val="32"/>
          <w:szCs w:val="26"/>
          <w:lang w:val="x-none" w:eastAsia="x-none"/>
        </w:rPr>
      </w:pPr>
      <w:r>
        <w:br w:type="page"/>
      </w:r>
    </w:p>
    <w:p w14:paraId="2EABA972" w14:textId="16306975" w:rsidR="00614D83" w:rsidRDefault="00614D83" w:rsidP="00614D83">
      <w:pPr>
        <w:pStyle w:val="Heading2"/>
      </w:pPr>
      <w:bookmarkStart w:id="6" w:name="_Toc189040895"/>
      <w:r>
        <w:lastRenderedPageBreak/>
        <w:t xml:space="preserve">Services </w:t>
      </w:r>
      <w:r w:rsidR="00B96785">
        <w:t>you can use bulk billing for</w:t>
      </w:r>
      <w:bookmarkEnd w:id="6"/>
    </w:p>
    <w:p w14:paraId="3C67DBF6" w14:textId="77777777" w:rsidR="00630DEF" w:rsidRPr="002B3887" w:rsidRDefault="00630DEF" w:rsidP="00630DEF">
      <w:r>
        <w:t xml:space="preserve">You can use bulk billing for </w:t>
      </w:r>
      <w:proofErr w:type="spellStart"/>
      <w:r>
        <w:t>doctors</w:t>
      </w:r>
      <w:proofErr w:type="spellEnd"/>
      <w:r>
        <w:t> appointments.</w:t>
      </w:r>
    </w:p>
    <w:p w14:paraId="776E3EA3" w14:textId="77777777" w:rsidR="00630DEF" w:rsidRDefault="00630DEF" w:rsidP="00630DEF">
      <w:r>
        <w:t>This includes when you have an appointment:</w:t>
      </w:r>
    </w:p>
    <w:p w14:paraId="5B65E973" w14:textId="77777777" w:rsidR="00630DEF" w:rsidRDefault="00630DEF" w:rsidP="00630DEF">
      <w:pPr>
        <w:pStyle w:val="ListParagraph"/>
        <w:numPr>
          <w:ilvl w:val="0"/>
          <w:numId w:val="20"/>
        </w:numPr>
        <w:spacing w:after="120"/>
      </w:pPr>
      <w:r>
        <w:t>in person</w:t>
      </w:r>
    </w:p>
    <w:p w14:paraId="6FB9D2E4" w14:textId="77777777" w:rsidR="00630DEF" w:rsidRDefault="00630DEF" w:rsidP="00630DEF">
      <w:pPr>
        <w:pStyle w:val="ListParagraph"/>
        <w:numPr>
          <w:ilvl w:val="0"/>
          <w:numId w:val="20"/>
        </w:numPr>
        <w:spacing w:after="120"/>
      </w:pPr>
      <w:r>
        <w:t>on the phone</w:t>
      </w:r>
    </w:p>
    <w:p w14:paraId="46DC672B" w14:textId="77777777" w:rsidR="00630DEF" w:rsidRPr="0001682A" w:rsidRDefault="00630DEF" w:rsidP="00630DEF">
      <w:pPr>
        <w:pStyle w:val="ListParagraph"/>
        <w:numPr>
          <w:ilvl w:val="0"/>
          <w:numId w:val="20"/>
        </w:numPr>
        <w:spacing w:after="120"/>
      </w:pPr>
      <w:r>
        <w:t>in a video call.</w:t>
      </w:r>
    </w:p>
    <w:p w14:paraId="106EBDA8" w14:textId="77777777" w:rsidR="00630DEF" w:rsidRPr="002B3887" w:rsidRDefault="00630DEF" w:rsidP="00630DEF">
      <w:r>
        <w:t>Other s</w:t>
      </w:r>
      <w:r w:rsidRPr="002B3887">
        <w:t xml:space="preserve">ervices you </w:t>
      </w:r>
      <w:r>
        <w:t xml:space="preserve">might be able to </w:t>
      </w:r>
      <w:r w:rsidRPr="002B3887">
        <w:t>use bulk billing for include:</w:t>
      </w:r>
    </w:p>
    <w:p w14:paraId="036E9221" w14:textId="77777777" w:rsidR="00630DEF" w:rsidRDefault="00630DEF" w:rsidP="00630DEF">
      <w:pPr>
        <w:pStyle w:val="ListParagraph"/>
        <w:numPr>
          <w:ilvl w:val="0"/>
          <w:numId w:val="15"/>
        </w:numPr>
        <w:spacing w:after="120"/>
      </w:pPr>
      <w:r>
        <w:t>blood tests</w:t>
      </w:r>
    </w:p>
    <w:p w14:paraId="43E8A307" w14:textId="77777777" w:rsidR="00630DEF" w:rsidRDefault="00630DEF" w:rsidP="00630DEF">
      <w:pPr>
        <w:pStyle w:val="ListParagraph"/>
        <w:numPr>
          <w:ilvl w:val="0"/>
          <w:numId w:val="15"/>
        </w:numPr>
        <w:spacing w:after="120"/>
      </w:pPr>
      <w:r>
        <w:t>X-rays</w:t>
      </w:r>
    </w:p>
    <w:p w14:paraId="4EC30F5F" w14:textId="77777777" w:rsidR="00630DEF" w:rsidRDefault="00630DEF" w:rsidP="00630DEF">
      <w:pPr>
        <w:pStyle w:val="ListParagraph"/>
        <w:numPr>
          <w:ilvl w:val="0"/>
          <w:numId w:val="15"/>
        </w:numPr>
        <w:spacing w:after="120"/>
      </w:pPr>
      <w:r>
        <w:t>eye tests.</w:t>
      </w:r>
    </w:p>
    <w:p w14:paraId="2C318275" w14:textId="7843A950" w:rsidR="00630DEF" w:rsidRDefault="00630DEF" w:rsidP="00630DEF">
      <w:r>
        <w:t>You might also be able to use bulk billing for a program called the Child</w:t>
      </w:r>
      <w:r w:rsidR="00D4502B">
        <w:t> </w:t>
      </w:r>
      <w:r>
        <w:t>Dental Benefits Schedule.</w:t>
      </w:r>
    </w:p>
    <w:p w14:paraId="02669F45" w14:textId="77777777" w:rsidR="00630DEF" w:rsidRDefault="00630DEF" w:rsidP="00630DEF">
      <w:r>
        <w:t xml:space="preserve">You can learn about this program on our website. </w:t>
      </w:r>
    </w:p>
    <w:p w14:paraId="35F8C899" w14:textId="77777777" w:rsidR="00630DEF" w:rsidRPr="00552333" w:rsidRDefault="00000000" w:rsidP="00630DEF">
      <w:pPr>
        <w:rPr>
          <w:rStyle w:val="Hyperlink"/>
        </w:rPr>
      </w:pPr>
      <w:hyperlink r:id="rId12" w:history="1">
        <w:r w:rsidR="00630DEF" w:rsidRPr="00315354">
          <w:rPr>
            <w:rStyle w:val="Hyperlink"/>
          </w:rPr>
          <w:t>www.medicare.gov.au/stronger</w:t>
        </w:r>
      </w:hyperlink>
    </w:p>
    <w:p w14:paraId="07B99F82" w14:textId="77777777" w:rsidR="008D6A64" w:rsidRDefault="008D6A64" w:rsidP="00630DEF">
      <w:pPr>
        <w:rPr>
          <w:rFonts w:cs="Times New Roman"/>
          <w:b/>
          <w:bCs/>
          <w:color w:val="004B1C"/>
          <w:sz w:val="42"/>
          <w:szCs w:val="26"/>
          <w:lang w:val="x-none" w:eastAsia="x-none"/>
        </w:rPr>
      </w:pPr>
      <w:r>
        <w:br w:type="page"/>
      </w:r>
    </w:p>
    <w:p w14:paraId="37DB3286" w14:textId="048F4794" w:rsidR="001F2AC1" w:rsidRDefault="001F2AC1" w:rsidP="00A64710">
      <w:pPr>
        <w:pStyle w:val="Heading2"/>
        <w:spacing w:after="0"/>
      </w:pPr>
      <w:bookmarkStart w:id="7" w:name="_Toc189040896"/>
      <w:r>
        <w:lastRenderedPageBreak/>
        <w:t xml:space="preserve">How to find a </w:t>
      </w:r>
      <w:r w:rsidR="00B96785">
        <w:t>doctor that offers</w:t>
      </w:r>
      <w:r>
        <w:t xml:space="preserve"> bulk bill</w:t>
      </w:r>
      <w:r w:rsidR="00B96785">
        <w:t>ing</w:t>
      </w:r>
      <w:bookmarkEnd w:id="7"/>
    </w:p>
    <w:p w14:paraId="6B530630" w14:textId="77777777" w:rsidR="00630DEF" w:rsidRDefault="00630DEF" w:rsidP="00630DEF">
      <w:r>
        <w:t>You can go online to find a doctor near you that offers bulk billing.</w:t>
      </w:r>
    </w:p>
    <w:p w14:paraId="6B215D9D" w14:textId="77777777" w:rsidR="00630DEF" w:rsidRDefault="00630DEF" w:rsidP="00630DEF">
      <w:r>
        <w:t>The Health Direct website has a tool you can use.</w:t>
      </w:r>
    </w:p>
    <w:p w14:paraId="7A114BBD" w14:textId="53B95CF1" w:rsidR="00630DEF" w:rsidRPr="00DB0295" w:rsidRDefault="00000000" w:rsidP="00630DEF">
      <w:hyperlink r:id="rId13" w:history="1">
        <w:r w:rsidR="00630DEF" w:rsidRPr="00E14260">
          <w:rPr>
            <w:rStyle w:val="Hyperlink"/>
          </w:rPr>
          <w:t>www.healthdirect.gov.au/australian-</w:t>
        </w:r>
        <w:r w:rsidR="00630DEF">
          <w:rPr>
            <w:rStyle w:val="Hyperlink"/>
          </w:rPr>
          <w:t xml:space="preserve"> </w:t>
        </w:r>
        <w:r w:rsidR="00630DEF" w:rsidRPr="00E14260">
          <w:rPr>
            <w:rStyle w:val="Hyperlink"/>
          </w:rPr>
          <w:t>health-services</w:t>
        </w:r>
      </w:hyperlink>
      <w:r w:rsidR="00630DEF">
        <w:t xml:space="preserve"> </w:t>
      </w:r>
    </w:p>
    <w:p w14:paraId="04938DAC" w14:textId="1FC8E606" w:rsidR="00630DEF" w:rsidRPr="00DB0295" w:rsidRDefault="00630DEF" w:rsidP="00630DEF">
      <w:r w:rsidRPr="002B3887">
        <w:t>Check if a doctor offers bulk billing before you make an appointment with</w:t>
      </w:r>
      <w:r w:rsidR="00D4502B">
        <w:t> </w:t>
      </w:r>
      <w:r w:rsidRPr="002B3887">
        <w:t>them.</w:t>
      </w:r>
    </w:p>
    <w:p w14:paraId="2BAEA447" w14:textId="77777777" w:rsidR="00630DEF" w:rsidRDefault="00630DEF" w:rsidP="00630DEF">
      <w:r>
        <w:t xml:space="preserve">They might have rules about who they can offer bulk billing to. </w:t>
      </w:r>
    </w:p>
    <w:p w14:paraId="65E0F263" w14:textId="77777777" w:rsidR="00630DEF" w:rsidRDefault="00630DEF" w:rsidP="00630DEF">
      <w:pPr>
        <w:contextualSpacing/>
      </w:pPr>
      <w:r>
        <w:t>For example, you might need to:</w:t>
      </w:r>
    </w:p>
    <w:p w14:paraId="01BF9B75" w14:textId="77777777" w:rsidR="00630DEF" w:rsidRDefault="00630DEF" w:rsidP="00630DEF">
      <w:pPr>
        <w:pStyle w:val="ListParagraph"/>
        <w:numPr>
          <w:ilvl w:val="0"/>
          <w:numId w:val="17"/>
        </w:numPr>
        <w:spacing w:after="120"/>
      </w:pPr>
      <w:r>
        <w:t>be a certain age</w:t>
      </w:r>
    </w:p>
    <w:p w14:paraId="2EBB82AA" w14:textId="77777777" w:rsidR="00630DEF" w:rsidRPr="00DB0295" w:rsidRDefault="00630DEF" w:rsidP="00630DEF">
      <w:pPr>
        <w:pStyle w:val="ListParagraph"/>
        <w:numPr>
          <w:ilvl w:val="0"/>
          <w:numId w:val="17"/>
        </w:numPr>
        <w:spacing w:after="120"/>
      </w:pPr>
      <w:r>
        <w:t>have a Health Care Card.</w:t>
      </w:r>
    </w:p>
    <w:p w14:paraId="6A907F36" w14:textId="77777777" w:rsidR="00630DEF" w:rsidRDefault="00630DEF" w:rsidP="00630DEF">
      <w:bookmarkStart w:id="8" w:name="_Hlk182575848"/>
      <w:r>
        <w:t>You can get more information on our website.</w:t>
      </w:r>
    </w:p>
    <w:p w14:paraId="446D2816" w14:textId="77777777" w:rsidR="00630DEF" w:rsidRDefault="00000000" w:rsidP="00630DEF">
      <w:hyperlink r:id="rId14" w:history="1">
        <w:r w:rsidR="00630DEF" w:rsidRPr="00252642">
          <w:rPr>
            <w:rStyle w:val="Hyperlink"/>
          </w:rPr>
          <w:t>www.medicare.gov.au/stronger</w:t>
        </w:r>
      </w:hyperlink>
      <w:r w:rsidR="00630DEF">
        <w:t xml:space="preserve"> </w:t>
      </w:r>
    </w:p>
    <w:p w14:paraId="26B65FD2" w14:textId="77777777" w:rsidR="00D4502B" w:rsidRDefault="00D4502B">
      <w:pPr>
        <w:spacing w:before="0" w:after="0" w:line="240" w:lineRule="auto"/>
        <w:rPr>
          <w:rFonts w:cs="Times New Roman"/>
          <w:b/>
          <w:bCs/>
          <w:color w:val="004B1C"/>
          <w:sz w:val="42"/>
          <w:szCs w:val="26"/>
          <w:lang w:val="x-none" w:eastAsia="x-none"/>
        </w:rPr>
      </w:pPr>
      <w:bookmarkStart w:id="9" w:name="_Word_list"/>
      <w:bookmarkStart w:id="10" w:name="_Toc513644164"/>
      <w:bookmarkStart w:id="11" w:name="_Ref113483612"/>
      <w:bookmarkStart w:id="12" w:name="_Ref188521973"/>
      <w:bookmarkEnd w:id="8"/>
      <w:bookmarkEnd w:id="9"/>
      <w:r>
        <w:br w:type="page"/>
      </w:r>
    </w:p>
    <w:p w14:paraId="43810372" w14:textId="2B779C5D" w:rsidR="003C25FD" w:rsidRDefault="003C25FD" w:rsidP="003C25FD">
      <w:pPr>
        <w:pStyle w:val="Heading2"/>
      </w:pPr>
      <w:bookmarkStart w:id="13" w:name="_Word_list_1"/>
      <w:bookmarkStart w:id="14" w:name="_Toc189040897"/>
      <w:bookmarkEnd w:id="13"/>
      <w:r>
        <w:lastRenderedPageBreak/>
        <w:t>Word list</w:t>
      </w:r>
      <w:bookmarkEnd w:id="10"/>
      <w:bookmarkEnd w:id="11"/>
      <w:bookmarkEnd w:id="12"/>
      <w:bookmarkEnd w:id="14"/>
    </w:p>
    <w:p w14:paraId="476DFAB7" w14:textId="77777777" w:rsidR="00847C34" w:rsidRPr="00847C34" w:rsidRDefault="00847C34" w:rsidP="00630DEF">
      <w:pPr>
        <w:rPr>
          <w:lang w:val="x-none" w:eastAsia="x-none"/>
        </w:rPr>
      </w:pPr>
      <w:r w:rsidRPr="00002E09">
        <w:t>This list explains what the</w:t>
      </w:r>
      <w:r w:rsidRPr="007D1C1B">
        <w:rPr>
          <w:rStyle w:val="Strong"/>
        </w:rPr>
        <w:t xml:space="preserve"> bold</w:t>
      </w:r>
      <w:r w:rsidRPr="00002E09">
        <w:t xml:space="preserve"> words in this document mean.</w:t>
      </w:r>
    </w:p>
    <w:p w14:paraId="7A342892" w14:textId="77777777" w:rsidR="00630DEF" w:rsidRDefault="00630DEF" w:rsidP="00630DEF">
      <w:pPr>
        <w:pStyle w:val="Wordlistterm"/>
        <w:spacing w:before="240"/>
      </w:pPr>
      <w:r>
        <w:t>Bulk billing</w:t>
      </w:r>
    </w:p>
    <w:p w14:paraId="3E055BC1" w14:textId="77777777" w:rsidR="00630DEF" w:rsidRDefault="00630DEF" w:rsidP="00630DEF">
      <w:r w:rsidRPr="009B54B3">
        <w:t>Bulk billing</w:t>
      </w:r>
      <w:r>
        <w:t xml:space="preserve"> is when Medicare can pay the doctor for your health care straight after your appointment.</w:t>
      </w:r>
    </w:p>
    <w:p w14:paraId="6E9DD88C" w14:textId="77777777" w:rsidR="00630DEF" w:rsidRPr="006B708B" w:rsidRDefault="00630DEF" w:rsidP="00630DEF">
      <w:r>
        <w:t>The doctor will ask you first if you agree to bulk billing.</w:t>
      </w:r>
    </w:p>
    <w:p w14:paraId="35F46665" w14:textId="792D2C39" w:rsidR="00644C39" w:rsidRPr="00D4502B" w:rsidRDefault="00630DEF" w:rsidP="00D4502B">
      <w:pPr>
        <w:spacing w:before="9200"/>
        <w:rPr>
          <w:sz w:val="26"/>
          <w:szCs w:val="26"/>
        </w:rPr>
      </w:pPr>
      <w:r w:rsidRPr="00630DEF">
        <w:rPr>
          <w:sz w:val="26"/>
          <w:szCs w:val="26"/>
        </w:rPr>
        <w:t xml:space="preserve">The Information Access Group created this text-only Easy Read document. For any enquiries, please visit </w:t>
      </w:r>
      <w:hyperlink r:id="rId15" w:history="1">
        <w:r w:rsidRPr="00630DEF">
          <w:rPr>
            <w:rStyle w:val="Hyperlink"/>
            <w:spacing w:val="-6"/>
            <w:sz w:val="26"/>
            <w:szCs w:val="26"/>
          </w:rPr>
          <w:t>www.informationaccessgroup.com</w:t>
        </w:r>
      </w:hyperlink>
      <w:r w:rsidRPr="00630DEF">
        <w:rPr>
          <w:spacing w:val="-6"/>
          <w:sz w:val="26"/>
          <w:szCs w:val="26"/>
        </w:rPr>
        <w:t>. Quote</w:t>
      </w:r>
      <w:r>
        <w:rPr>
          <w:spacing w:val="-6"/>
          <w:sz w:val="26"/>
          <w:szCs w:val="26"/>
        </w:rPr>
        <w:t> </w:t>
      </w:r>
      <w:r w:rsidRPr="00630DEF">
        <w:rPr>
          <w:spacing w:val="-6"/>
          <w:sz w:val="26"/>
          <w:szCs w:val="26"/>
        </w:rPr>
        <w:t>job</w:t>
      </w:r>
      <w:r>
        <w:rPr>
          <w:spacing w:val="-6"/>
          <w:sz w:val="26"/>
          <w:szCs w:val="26"/>
        </w:rPr>
        <w:t> </w:t>
      </w:r>
      <w:r w:rsidRPr="00630DEF">
        <w:rPr>
          <w:spacing w:val="-6"/>
          <w:sz w:val="26"/>
          <w:szCs w:val="26"/>
        </w:rPr>
        <w:t>number 6068-C.</w:t>
      </w:r>
    </w:p>
    <w:sectPr w:rsidR="00644C39" w:rsidRPr="00D4502B" w:rsidSect="00630DEF">
      <w:footerReference w:type="even" r:id="rId16"/>
      <w:footerReference w:type="default" r:id="rId17"/>
      <w:pgSz w:w="11906" w:h="16838"/>
      <w:pgMar w:top="1134" w:right="1440" w:bottom="709" w:left="1440" w:header="567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E3A2" w14:textId="77777777" w:rsidR="0059525E" w:rsidRDefault="0059525E" w:rsidP="00134CC3">
      <w:pPr>
        <w:spacing w:before="0" w:after="0" w:line="240" w:lineRule="auto"/>
      </w:pPr>
      <w:r>
        <w:separator/>
      </w:r>
    </w:p>
  </w:endnote>
  <w:endnote w:type="continuationSeparator" w:id="0">
    <w:p w14:paraId="3748AF8F" w14:textId="77777777" w:rsidR="0059525E" w:rsidRDefault="0059525E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Helvetica Bold">
    <w:altName w:val="Arial"/>
    <w:panose1 w:val="00000000000000000000"/>
    <w:charset w:val="00"/>
    <w:family w:val="roman"/>
    <w:notTrueType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553F5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729719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38194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1CEAA35" w14:textId="4D183CCF" w:rsidR="00290F99" w:rsidRDefault="00C97B18" w:rsidP="00C97B18">
            <w:pPr>
              <w:pStyle w:val="Footer"/>
              <w:jc w:val="center"/>
            </w:pPr>
            <w:r w:rsidRPr="00C97B18">
              <w:t xml:space="preserve">Page </w:t>
            </w:r>
            <w:r w:rsidRPr="00C97B18">
              <w:rPr>
                <w:sz w:val="24"/>
                <w:szCs w:val="24"/>
              </w:rPr>
              <w:fldChar w:fldCharType="begin"/>
            </w:r>
            <w:r w:rsidRPr="00C97B18">
              <w:instrText xml:space="preserve"> PAGE </w:instrText>
            </w:r>
            <w:r w:rsidRPr="00C97B18">
              <w:rPr>
                <w:sz w:val="24"/>
                <w:szCs w:val="24"/>
              </w:rPr>
              <w:fldChar w:fldCharType="separate"/>
            </w:r>
            <w:r w:rsidRPr="00C97B18">
              <w:rPr>
                <w:noProof/>
              </w:rPr>
              <w:t>2</w:t>
            </w:r>
            <w:r w:rsidRPr="00C97B18">
              <w:rPr>
                <w:sz w:val="24"/>
                <w:szCs w:val="24"/>
              </w:rPr>
              <w:fldChar w:fldCharType="end"/>
            </w:r>
            <w:r w:rsidRPr="00C97B18">
              <w:t xml:space="preserve"> of </w:t>
            </w:r>
            <w:fldSimple w:instr=" NUMPAGES  ">
              <w:r w:rsidRPr="00C97B18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B1BB1" w14:textId="77777777" w:rsidR="0059525E" w:rsidRDefault="0059525E" w:rsidP="00134CC3">
      <w:pPr>
        <w:spacing w:before="0" w:after="0" w:line="240" w:lineRule="auto"/>
      </w:pPr>
      <w:r>
        <w:separator/>
      </w:r>
    </w:p>
  </w:footnote>
  <w:footnote w:type="continuationSeparator" w:id="0">
    <w:p w14:paraId="0650764C" w14:textId="77777777" w:rsidR="0059525E" w:rsidRDefault="0059525E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C72E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0D24E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06CD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9EB9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CA8C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30A5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440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CC16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028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FEE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2C1EA1"/>
    <w:multiLevelType w:val="hybridMultilevel"/>
    <w:tmpl w:val="8C1A52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6442E"/>
    <w:multiLevelType w:val="hybridMultilevel"/>
    <w:tmpl w:val="16562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1053B"/>
    <w:multiLevelType w:val="hybridMultilevel"/>
    <w:tmpl w:val="B50AC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D452B"/>
    <w:multiLevelType w:val="hybridMultilevel"/>
    <w:tmpl w:val="A7B8CE94"/>
    <w:lvl w:ilvl="0" w:tplc="8FA63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B0767"/>
    <w:multiLevelType w:val="hybridMultilevel"/>
    <w:tmpl w:val="C6F8B294"/>
    <w:lvl w:ilvl="0" w:tplc="3332603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52B18"/>
    <w:multiLevelType w:val="hybridMultilevel"/>
    <w:tmpl w:val="FDB4B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B5BCB"/>
    <w:multiLevelType w:val="hybridMultilevel"/>
    <w:tmpl w:val="822AE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519948">
    <w:abstractNumId w:val="11"/>
  </w:num>
  <w:num w:numId="2" w16cid:durableId="102892467">
    <w:abstractNumId w:val="18"/>
  </w:num>
  <w:num w:numId="3" w16cid:durableId="1847940788">
    <w:abstractNumId w:val="16"/>
  </w:num>
  <w:num w:numId="4" w16cid:durableId="1318728825">
    <w:abstractNumId w:val="9"/>
  </w:num>
  <w:num w:numId="5" w16cid:durableId="1341084314">
    <w:abstractNumId w:val="7"/>
  </w:num>
  <w:num w:numId="6" w16cid:durableId="438527461">
    <w:abstractNumId w:val="6"/>
  </w:num>
  <w:num w:numId="7" w16cid:durableId="368527118">
    <w:abstractNumId w:val="5"/>
  </w:num>
  <w:num w:numId="8" w16cid:durableId="1396204689">
    <w:abstractNumId w:val="4"/>
  </w:num>
  <w:num w:numId="9" w16cid:durableId="1558472881">
    <w:abstractNumId w:val="8"/>
  </w:num>
  <w:num w:numId="10" w16cid:durableId="433021065">
    <w:abstractNumId w:val="3"/>
  </w:num>
  <w:num w:numId="11" w16cid:durableId="1578905427">
    <w:abstractNumId w:val="2"/>
  </w:num>
  <w:num w:numId="12" w16cid:durableId="1041979768">
    <w:abstractNumId w:val="1"/>
  </w:num>
  <w:num w:numId="13" w16cid:durableId="258761173">
    <w:abstractNumId w:val="0"/>
  </w:num>
  <w:num w:numId="14" w16cid:durableId="1179349904">
    <w:abstractNumId w:val="12"/>
  </w:num>
  <w:num w:numId="15" w16cid:durableId="1011689556">
    <w:abstractNumId w:val="19"/>
  </w:num>
  <w:num w:numId="16" w16cid:durableId="1952664968">
    <w:abstractNumId w:val="15"/>
  </w:num>
  <w:num w:numId="17" w16cid:durableId="1903564531">
    <w:abstractNumId w:val="17"/>
  </w:num>
  <w:num w:numId="18" w16cid:durableId="54931609">
    <w:abstractNumId w:val="13"/>
  </w:num>
  <w:num w:numId="19" w16cid:durableId="1791196477">
    <w:abstractNumId w:val="14"/>
  </w:num>
  <w:num w:numId="20" w16cid:durableId="2051680958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F2"/>
    <w:rsid w:val="00002E09"/>
    <w:rsid w:val="00003F3E"/>
    <w:rsid w:val="00005C84"/>
    <w:rsid w:val="0000729C"/>
    <w:rsid w:val="00010060"/>
    <w:rsid w:val="00011F73"/>
    <w:rsid w:val="000131A3"/>
    <w:rsid w:val="0001682A"/>
    <w:rsid w:val="00017C44"/>
    <w:rsid w:val="00020CAC"/>
    <w:rsid w:val="00025085"/>
    <w:rsid w:val="00025162"/>
    <w:rsid w:val="00026D9B"/>
    <w:rsid w:val="000276DA"/>
    <w:rsid w:val="0003212C"/>
    <w:rsid w:val="00034C79"/>
    <w:rsid w:val="00035D95"/>
    <w:rsid w:val="00037534"/>
    <w:rsid w:val="0004229E"/>
    <w:rsid w:val="000432B1"/>
    <w:rsid w:val="00044183"/>
    <w:rsid w:val="000453CE"/>
    <w:rsid w:val="00046373"/>
    <w:rsid w:val="000464C1"/>
    <w:rsid w:val="00051741"/>
    <w:rsid w:val="00054E52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906AA"/>
    <w:rsid w:val="00095D72"/>
    <w:rsid w:val="00097B0E"/>
    <w:rsid w:val="000A627C"/>
    <w:rsid w:val="000B4D35"/>
    <w:rsid w:val="000B6C30"/>
    <w:rsid w:val="000C0F54"/>
    <w:rsid w:val="000C3B9B"/>
    <w:rsid w:val="000C3D30"/>
    <w:rsid w:val="000C60FF"/>
    <w:rsid w:val="000D07D6"/>
    <w:rsid w:val="000D282A"/>
    <w:rsid w:val="000D2C19"/>
    <w:rsid w:val="000D7DE3"/>
    <w:rsid w:val="000D7F04"/>
    <w:rsid w:val="000E2BBD"/>
    <w:rsid w:val="000E2DF2"/>
    <w:rsid w:val="000E55B2"/>
    <w:rsid w:val="000E6C29"/>
    <w:rsid w:val="000F0695"/>
    <w:rsid w:val="000F10DF"/>
    <w:rsid w:val="000F52F4"/>
    <w:rsid w:val="0010561C"/>
    <w:rsid w:val="001066AD"/>
    <w:rsid w:val="001103FB"/>
    <w:rsid w:val="001110D2"/>
    <w:rsid w:val="001131E0"/>
    <w:rsid w:val="001156E7"/>
    <w:rsid w:val="00117AEC"/>
    <w:rsid w:val="00120A79"/>
    <w:rsid w:val="00120EEC"/>
    <w:rsid w:val="00124F36"/>
    <w:rsid w:val="00134CC3"/>
    <w:rsid w:val="0013535A"/>
    <w:rsid w:val="0014402F"/>
    <w:rsid w:val="00151817"/>
    <w:rsid w:val="0015329D"/>
    <w:rsid w:val="00153E51"/>
    <w:rsid w:val="00157964"/>
    <w:rsid w:val="001600B3"/>
    <w:rsid w:val="00165F9B"/>
    <w:rsid w:val="001711FF"/>
    <w:rsid w:val="00173B3A"/>
    <w:rsid w:val="00176798"/>
    <w:rsid w:val="0018024C"/>
    <w:rsid w:val="00181E80"/>
    <w:rsid w:val="001867F1"/>
    <w:rsid w:val="001913A3"/>
    <w:rsid w:val="0019631C"/>
    <w:rsid w:val="001A20D1"/>
    <w:rsid w:val="001A2E5E"/>
    <w:rsid w:val="001A375B"/>
    <w:rsid w:val="001A4B9E"/>
    <w:rsid w:val="001A5C7B"/>
    <w:rsid w:val="001B1575"/>
    <w:rsid w:val="001B4580"/>
    <w:rsid w:val="001C28AC"/>
    <w:rsid w:val="001C326A"/>
    <w:rsid w:val="001C3CDE"/>
    <w:rsid w:val="001C6408"/>
    <w:rsid w:val="001D0608"/>
    <w:rsid w:val="001D116F"/>
    <w:rsid w:val="001D1664"/>
    <w:rsid w:val="001D3FF9"/>
    <w:rsid w:val="001E0B48"/>
    <w:rsid w:val="001E0FAE"/>
    <w:rsid w:val="001E57AD"/>
    <w:rsid w:val="001E773F"/>
    <w:rsid w:val="001F2AC1"/>
    <w:rsid w:val="001F38D7"/>
    <w:rsid w:val="001F7D75"/>
    <w:rsid w:val="00203FDC"/>
    <w:rsid w:val="00206FA5"/>
    <w:rsid w:val="0021361E"/>
    <w:rsid w:val="00217241"/>
    <w:rsid w:val="00217CB2"/>
    <w:rsid w:val="002212B6"/>
    <w:rsid w:val="00221CED"/>
    <w:rsid w:val="00230213"/>
    <w:rsid w:val="00230257"/>
    <w:rsid w:val="002349C3"/>
    <w:rsid w:val="00235D23"/>
    <w:rsid w:val="00236622"/>
    <w:rsid w:val="00241A33"/>
    <w:rsid w:val="00245C14"/>
    <w:rsid w:val="0025072B"/>
    <w:rsid w:val="00256E86"/>
    <w:rsid w:val="00270553"/>
    <w:rsid w:val="00270EEA"/>
    <w:rsid w:val="00272714"/>
    <w:rsid w:val="00281094"/>
    <w:rsid w:val="00281D33"/>
    <w:rsid w:val="00282145"/>
    <w:rsid w:val="002827F9"/>
    <w:rsid w:val="002875DD"/>
    <w:rsid w:val="0029060F"/>
    <w:rsid w:val="00290F99"/>
    <w:rsid w:val="00295BFF"/>
    <w:rsid w:val="002A02BB"/>
    <w:rsid w:val="002A3384"/>
    <w:rsid w:val="002A4A0F"/>
    <w:rsid w:val="002A6637"/>
    <w:rsid w:val="002B0820"/>
    <w:rsid w:val="002B0F8E"/>
    <w:rsid w:val="002B1E87"/>
    <w:rsid w:val="002B3887"/>
    <w:rsid w:val="002B5278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2B71"/>
    <w:rsid w:val="002F496B"/>
    <w:rsid w:val="002F4984"/>
    <w:rsid w:val="00300FF6"/>
    <w:rsid w:val="00301D76"/>
    <w:rsid w:val="00302D64"/>
    <w:rsid w:val="003036AE"/>
    <w:rsid w:val="0030594A"/>
    <w:rsid w:val="00307AEC"/>
    <w:rsid w:val="00315354"/>
    <w:rsid w:val="00320559"/>
    <w:rsid w:val="00321077"/>
    <w:rsid w:val="00325029"/>
    <w:rsid w:val="00325DF4"/>
    <w:rsid w:val="0033269A"/>
    <w:rsid w:val="00332A20"/>
    <w:rsid w:val="003332F3"/>
    <w:rsid w:val="00334EEB"/>
    <w:rsid w:val="00337C79"/>
    <w:rsid w:val="0034139F"/>
    <w:rsid w:val="00343869"/>
    <w:rsid w:val="00345859"/>
    <w:rsid w:val="00350DA1"/>
    <w:rsid w:val="003523D6"/>
    <w:rsid w:val="00356A05"/>
    <w:rsid w:val="00357305"/>
    <w:rsid w:val="00363590"/>
    <w:rsid w:val="0036372B"/>
    <w:rsid w:val="00365437"/>
    <w:rsid w:val="00365F18"/>
    <w:rsid w:val="003741D2"/>
    <w:rsid w:val="0037449D"/>
    <w:rsid w:val="0038327A"/>
    <w:rsid w:val="00397314"/>
    <w:rsid w:val="00397682"/>
    <w:rsid w:val="003978EE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E0E59"/>
    <w:rsid w:val="003E1DAD"/>
    <w:rsid w:val="003E37CC"/>
    <w:rsid w:val="003F12F9"/>
    <w:rsid w:val="003F1C1D"/>
    <w:rsid w:val="003F437C"/>
    <w:rsid w:val="004019A6"/>
    <w:rsid w:val="004029A2"/>
    <w:rsid w:val="004052C5"/>
    <w:rsid w:val="004107C4"/>
    <w:rsid w:val="00415C29"/>
    <w:rsid w:val="00417DD4"/>
    <w:rsid w:val="00425227"/>
    <w:rsid w:val="00427142"/>
    <w:rsid w:val="004273B8"/>
    <w:rsid w:val="004317FD"/>
    <w:rsid w:val="0043789D"/>
    <w:rsid w:val="00441B81"/>
    <w:rsid w:val="004428D8"/>
    <w:rsid w:val="00443E4B"/>
    <w:rsid w:val="00446E7B"/>
    <w:rsid w:val="0045208A"/>
    <w:rsid w:val="00453DF0"/>
    <w:rsid w:val="0046085A"/>
    <w:rsid w:val="004618F9"/>
    <w:rsid w:val="00461B6A"/>
    <w:rsid w:val="00463323"/>
    <w:rsid w:val="00470848"/>
    <w:rsid w:val="00472FC0"/>
    <w:rsid w:val="00482C02"/>
    <w:rsid w:val="00491930"/>
    <w:rsid w:val="004938F4"/>
    <w:rsid w:val="00494D54"/>
    <w:rsid w:val="00494FB2"/>
    <w:rsid w:val="00495C4F"/>
    <w:rsid w:val="0049616A"/>
    <w:rsid w:val="004A257D"/>
    <w:rsid w:val="004A2F68"/>
    <w:rsid w:val="004A776E"/>
    <w:rsid w:val="004B0454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24BD"/>
    <w:rsid w:val="004E2588"/>
    <w:rsid w:val="004E277B"/>
    <w:rsid w:val="004F5039"/>
    <w:rsid w:val="00501490"/>
    <w:rsid w:val="00502156"/>
    <w:rsid w:val="00502302"/>
    <w:rsid w:val="0050252C"/>
    <w:rsid w:val="00510AA0"/>
    <w:rsid w:val="00511373"/>
    <w:rsid w:val="005117DB"/>
    <w:rsid w:val="00516FB7"/>
    <w:rsid w:val="00520927"/>
    <w:rsid w:val="0052434D"/>
    <w:rsid w:val="005243C9"/>
    <w:rsid w:val="005243E2"/>
    <w:rsid w:val="00527BC5"/>
    <w:rsid w:val="00527D52"/>
    <w:rsid w:val="0054416C"/>
    <w:rsid w:val="00552333"/>
    <w:rsid w:val="0055235E"/>
    <w:rsid w:val="00554C98"/>
    <w:rsid w:val="00555650"/>
    <w:rsid w:val="005607DE"/>
    <w:rsid w:val="0056091D"/>
    <w:rsid w:val="00562E4E"/>
    <w:rsid w:val="00570D4B"/>
    <w:rsid w:val="00571307"/>
    <w:rsid w:val="0057186D"/>
    <w:rsid w:val="00571B6E"/>
    <w:rsid w:val="00572836"/>
    <w:rsid w:val="00574728"/>
    <w:rsid w:val="00576476"/>
    <w:rsid w:val="00577D2B"/>
    <w:rsid w:val="00580DCD"/>
    <w:rsid w:val="00583D3F"/>
    <w:rsid w:val="00585580"/>
    <w:rsid w:val="0059275C"/>
    <w:rsid w:val="005933BF"/>
    <w:rsid w:val="005937F4"/>
    <w:rsid w:val="00594D50"/>
    <w:rsid w:val="0059525E"/>
    <w:rsid w:val="0059584A"/>
    <w:rsid w:val="00596775"/>
    <w:rsid w:val="005A2615"/>
    <w:rsid w:val="005A6211"/>
    <w:rsid w:val="005C3A36"/>
    <w:rsid w:val="005C568E"/>
    <w:rsid w:val="005D11DC"/>
    <w:rsid w:val="005D39AA"/>
    <w:rsid w:val="005D5F72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2E15"/>
    <w:rsid w:val="0060568C"/>
    <w:rsid w:val="0060733D"/>
    <w:rsid w:val="00614D83"/>
    <w:rsid w:val="00617AA0"/>
    <w:rsid w:val="006202C6"/>
    <w:rsid w:val="00622022"/>
    <w:rsid w:val="006230F6"/>
    <w:rsid w:val="00623177"/>
    <w:rsid w:val="006239B1"/>
    <w:rsid w:val="00626B72"/>
    <w:rsid w:val="00630DEF"/>
    <w:rsid w:val="00632C81"/>
    <w:rsid w:val="006355FB"/>
    <w:rsid w:val="006400F3"/>
    <w:rsid w:val="00644449"/>
    <w:rsid w:val="00644964"/>
    <w:rsid w:val="00644C39"/>
    <w:rsid w:val="00646DEC"/>
    <w:rsid w:val="00647623"/>
    <w:rsid w:val="00650B9A"/>
    <w:rsid w:val="00654B47"/>
    <w:rsid w:val="00655814"/>
    <w:rsid w:val="006570A7"/>
    <w:rsid w:val="006605BB"/>
    <w:rsid w:val="00660C3D"/>
    <w:rsid w:val="00660C93"/>
    <w:rsid w:val="00670F45"/>
    <w:rsid w:val="00674568"/>
    <w:rsid w:val="006752A2"/>
    <w:rsid w:val="006776F4"/>
    <w:rsid w:val="00677D3B"/>
    <w:rsid w:val="00686861"/>
    <w:rsid w:val="00686C3F"/>
    <w:rsid w:val="00686F57"/>
    <w:rsid w:val="00687EE5"/>
    <w:rsid w:val="006904B6"/>
    <w:rsid w:val="00690AF8"/>
    <w:rsid w:val="006947F8"/>
    <w:rsid w:val="006A54BC"/>
    <w:rsid w:val="006A700C"/>
    <w:rsid w:val="006A7AC8"/>
    <w:rsid w:val="006B1888"/>
    <w:rsid w:val="006B3A52"/>
    <w:rsid w:val="006B3E8B"/>
    <w:rsid w:val="006B708B"/>
    <w:rsid w:val="006B7F7C"/>
    <w:rsid w:val="006C03D8"/>
    <w:rsid w:val="006C1258"/>
    <w:rsid w:val="006C2D57"/>
    <w:rsid w:val="006C6077"/>
    <w:rsid w:val="006C75DD"/>
    <w:rsid w:val="006C77C4"/>
    <w:rsid w:val="006D3EA5"/>
    <w:rsid w:val="006E142A"/>
    <w:rsid w:val="006E2818"/>
    <w:rsid w:val="006E2B32"/>
    <w:rsid w:val="006E384A"/>
    <w:rsid w:val="006E4EA0"/>
    <w:rsid w:val="006E6184"/>
    <w:rsid w:val="006F1C70"/>
    <w:rsid w:val="006F28B7"/>
    <w:rsid w:val="006F4A9D"/>
    <w:rsid w:val="00701CBA"/>
    <w:rsid w:val="007028D3"/>
    <w:rsid w:val="00704CE2"/>
    <w:rsid w:val="00706010"/>
    <w:rsid w:val="00711A25"/>
    <w:rsid w:val="007126B8"/>
    <w:rsid w:val="0071370C"/>
    <w:rsid w:val="00713B9C"/>
    <w:rsid w:val="007141F0"/>
    <w:rsid w:val="00714AF3"/>
    <w:rsid w:val="007162A8"/>
    <w:rsid w:val="00716B39"/>
    <w:rsid w:val="0071703F"/>
    <w:rsid w:val="00720DDD"/>
    <w:rsid w:val="00722AEB"/>
    <w:rsid w:val="007248CE"/>
    <w:rsid w:val="007259A9"/>
    <w:rsid w:val="00725E3E"/>
    <w:rsid w:val="00726490"/>
    <w:rsid w:val="00726AC0"/>
    <w:rsid w:val="007358E6"/>
    <w:rsid w:val="00737409"/>
    <w:rsid w:val="007415E6"/>
    <w:rsid w:val="007446D1"/>
    <w:rsid w:val="00750D2C"/>
    <w:rsid w:val="00752829"/>
    <w:rsid w:val="00754A62"/>
    <w:rsid w:val="007563AD"/>
    <w:rsid w:val="00761AE0"/>
    <w:rsid w:val="00771DF5"/>
    <w:rsid w:val="00771E76"/>
    <w:rsid w:val="00774294"/>
    <w:rsid w:val="0077448D"/>
    <w:rsid w:val="00776E94"/>
    <w:rsid w:val="00781ED3"/>
    <w:rsid w:val="00785FE2"/>
    <w:rsid w:val="007914E8"/>
    <w:rsid w:val="007977BD"/>
    <w:rsid w:val="0079791B"/>
    <w:rsid w:val="007A0397"/>
    <w:rsid w:val="007A35E8"/>
    <w:rsid w:val="007A3FE1"/>
    <w:rsid w:val="007A54C3"/>
    <w:rsid w:val="007B1389"/>
    <w:rsid w:val="007B6D36"/>
    <w:rsid w:val="007B7087"/>
    <w:rsid w:val="007B7293"/>
    <w:rsid w:val="007C2300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6129"/>
    <w:rsid w:val="00800787"/>
    <w:rsid w:val="00802B4D"/>
    <w:rsid w:val="0081027F"/>
    <w:rsid w:val="00810F0F"/>
    <w:rsid w:val="00811FC6"/>
    <w:rsid w:val="00814581"/>
    <w:rsid w:val="00815653"/>
    <w:rsid w:val="008176E0"/>
    <w:rsid w:val="008212FE"/>
    <w:rsid w:val="00824443"/>
    <w:rsid w:val="00825046"/>
    <w:rsid w:val="00843DA2"/>
    <w:rsid w:val="00844AA2"/>
    <w:rsid w:val="0084628A"/>
    <w:rsid w:val="00847C34"/>
    <w:rsid w:val="00850665"/>
    <w:rsid w:val="008517BA"/>
    <w:rsid w:val="00852131"/>
    <w:rsid w:val="00852206"/>
    <w:rsid w:val="00853D8F"/>
    <w:rsid w:val="00857436"/>
    <w:rsid w:val="00857E74"/>
    <w:rsid w:val="00860364"/>
    <w:rsid w:val="008603EA"/>
    <w:rsid w:val="00870B44"/>
    <w:rsid w:val="008714B8"/>
    <w:rsid w:val="00872E9D"/>
    <w:rsid w:val="008748B2"/>
    <w:rsid w:val="00880CC7"/>
    <w:rsid w:val="00883BC7"/>
    <w:rsid w:val="0088421A"/>
    <w:rsid w:val="00884790"/>
    <w:rsid w:val="008918D5"/>
    <w:rsid w:val="008921F5"/>
    <w:rsid w:val="00892737"/>
    <w:rsid w:val="00894DD8"/>
    <w:rsid w:val="00896644"/>
    <w:rsid w:val="008A0763"/>
    <w:rsid w:val="008A6F57"/>
    <w:rsid w:val="008A706B"/>
    <w:rsid w:val="008B2044"/>
    <w:rsid w:val="008B365E"/>
    <w:rsid w:val="008B3A24"/>
    <w:rsid w:val="008B4330"/>
    <w:rsid w:val="008B5448"/>
    <w:rsid w:val="008B5EF8"/>
    <w:rsid w:val="008B7BF2"/>
    <w:rsid w:val="008C4DF4"/>
    <w:rsid w:val="008C5C0E"/>
    <w:rsid w:val="008D0EFF"/>
    <w:rsid w:val="008D282D"/>
    <w:rsid w:val="008D4746"/>
    <w:rsid w:val="008D6A64"/>
    <w:rsid w:val="008D7408"/>
    <w:rsid w:val="008D7672"/>
    <w:rsid w:val="008E10DE"/>
    <w:rsid w:val="008F0F52"/>
    <w:rsid w:val="008F21F0"/>
    <w:rsid w:val="008F2C27"/>
    <w:rsid w:val="008F5EDD"/>
    <w:rsid w:val="008F6E21"/>
    <w:rsid w:val="008F76A4"/>
    <w:rsid w:val="00905EFA"/>
    <w:rsid w:val="00911623"/>
    <w:rsid w:val="00915212"/>
    <w:rsid w:val="0091553D"/>
    <w:rsid w:val="00921616"/>
    <w:rsid w:val="00923598"/>
    <w:rsid w:val="0093070E"/>
    <w:rsid w:val="00934D22"/>
    <w:rsid w:val="00934D33"/>
    <w:rsid w:val="00936990"/>
    <w:rsid w:val="00937D86"/>
    <w:rsid w:val="0094137F"/>
    <w:rsid w:val="00941718"/>
    <w:rsid w:val="00943978"/>
    <w:rsid w:val="00944126"/>
    <w:rsid w:val="00946523"/>
    <w:rsid w:val="00947398"/>
    <w:rsid w:val="0094784E"/>
    <w:rsid w:val="0095087C"/>
    <w:rsid w:val="00953CC9"/>
    <w:rsid w:val="00954C91"/>
    <w:rsid w:val="00954FC6"/>
    <w:rsid w:val="00955C0A"/>
    <w:rsid w:val="0096131E"/>
    <w:rsid w:val="0096244C"/>
    <w:rsid w:val="009632DE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A416E"/>
    <w:rsid w:val="009A5071"/>
    <w:rsid w:val="009A72C5"/>
    <w:rsid w:val="009B2E1E"/>
    <w:rsid w:val="009B3499"/>
    <w:rsid w:val="009B3DBC"/>
    <w:rsid w:val="009B54B3"/>
    <w:rsid w:val="009B7026"/>
    <w:rsid w:val="009B7413"/>
    <w:rsid w:val="009B7B8F"/>
    <w:rsid w:val="009C04B1"/>
    <w:rsid w:val="009C21FB"/>
    <w:rsid w:val="009C363B"/>
    <w:rsid w:val="009E14A0"/>
    <w:rsid w:val="009E3FBF"/>
    <w:rsid w:val="009E592B"/>
    <w:rsid w:val="009F1282"/>
    <w:rsid w:val="009F26B1"/>
    <w:rsid w:val="009F7C3B"/>
    <w:rsid w:val="00A002A3"/>
    <w:rsid w:val="00A04142"/>
    <w:rsid w:val="00A057E6"/>
    <w:rsid w:val="00A063CF"/>
    <w:rsid w:val="00A1485A"/>
    <w:rsid w:val="00A2170B"/>
    <w:rsid w:val="00A24F0B"/>
    <w:rsid w:val="00A25E34"/>
    <w:rsid w:val="00A30010"/>
    <w:rsid w:val="00A301B3"/>
    <w:rsid w:val="00A313E9"/>
    <w:rsid w:val="00A33000"/>
    <w:rsid w:val="00A36E19"/>
    <w:rsid w:val="00A43AE7"/>
    <w:rsid w:val="00A44C2C"/>
    <w:rsid w:val="00A45A07"/>
    <w:rsid w:val="00A478ED"/>
    <w:rsid w:val="00A51B4F"/>
    <w:rsid w:val="00A53082"/>
    <w:rsid w:val="00A575D6"/>
    <w:rsid w:val="00A64710"/>
    <w:rsid w:val="00A66863"/>
    <w:rsid w:val="00A7121A"/>
    <w:rsid w:val="00A74A74"/>
    <w:rsid w:val="00A7756D"/>
    <w:rsid w:val="00A807D8"/>
    <w:rsid w:val="00A811E3"/>
    <w:rsid w:val="00A85C74"/>
    <w:rsid w:val="00A85CB0"/>
    <w:rsid w:val="00A9232D"/>
    <w:rsid w:val="00A967BC"/>
    <w:rsid w:val="00AA0A0E"/>
    <w:rsid w:val="00AA2B31"/>
    <w:rsid w:val="00AA56BE"/>
    <w:rsid w:val="00AB1AB8"/>
    <w:rsid w:val="00AB5AFC"/>
    <w:rsid w:val="00AC0924"/>
    <w:rsid w:val="00AC18E6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4A16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477C"/>
    <w:rsid w:val="00B271F2"/>
    <w:rsid w:val="00B316EE"/>
    <w:rsid w:val="00B3258F"/>
    <w:rsid w:val="00B354E5"/>
    <w:rsid w:val="00B3786C"/>
    <w:rsid w:val="00B4496D"/>
    <w:rsid w:val="00B449EE"/>
    <w:rsid w:val="00B52C0C"/>
    <w:rsid w:val="00B56CA9"/>
    <w:rsid w:val="00B609E5"/>
    <w:rsid w:val="00B71692"/>
    <w:rsid w:val="00B723E2"/>
    <w:rsid w:val="00B738C5"/>
    <w:rsid w:val="00B73A87"/>
    <w:rsid w:val="00B77B2D"/>
    <w:rsid w:val="00B80CA6"/>
    <w:rsid w:val="00B82062"/>
    <w:rsid w:val="00B832D7"/>
    <w:rsid w:val="00B8336A"/>
    <w:rsid w:val="00B839DD"/>
    <w:rsid w:val="00B90EB8"/>
    <w:rsid w:val="00B96785"/>
    <w:rsid w:val="00B96B22"/>
    <w:rsid w:val="00BA155C"/>
    <w:rsid w:val="00BB2CBA"/>
    <w:rsid w:val="00BB6BAD"/>
    <w:rsid w:val="00BB77F6"/>
    <w:rsid w:val="00BC3982"/>
    <w:rsid w:val="00BC6BEB"/>
    <w:rsid w:val="00BC6D2A"/>
    <w:rsid w:val="00BC78C0"/>
    <w:rsid w:val="00BD0482"/>
    <w:rsid w:val="00BD0A6D"/>
    <w:rsid w:val="00BD210F"/>
    <w:rsid w:val="00BD6BA3"/>
    <w:rsid w:val="00BD722E"/>
    <w:rsid w:val="00BE3039"/>
    <w:rsid w:val="00BE4C96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23C12"/>
    <w:rsid w:val="00C24D4E"/>
    <w:rsid w:val="00C27345"/>
    <w:rsid w:val="00C27A00"/>
    <w:rsid w:val="00C3461E"/>
    <w:rsid w:val="00C3696A"/>
    <w:rsid w:val="00C411E4"/>
    <w:rsid w:val="00C425B6"/>
    <w:rsid w:val="00C4375A"/>
    <w:rsid w:val="00C43C97"/>
    <w:rsid w:val="00C458C8"/>
    <w:rsid w:val="00C57D1B"/>
    <w:rsid w:val="00C61BE3"/>
    <w:rsid w:val="00C62E29"/>
    <w:rsid w:val="00C66695"/>
    <w:rsid w:val="00C71FD0"/>
    <w:rsid w:val="00C72E3A"/>
    <w:rsid w:val="00C75E7F"/>
    <w:rsid w:val="00C82446"/>
    <w:rsid w:val="00C82FF6"/>
    <w:rsid w:val="00C8377B"/>
    <w:rsid w:val="00C864AA"/>
    <w:rsid w:val="00C8791D"/>
    <w:rsid w:val="00C93D40"/>
    <w:rsid w:val="00C96642"/>
    <w:rsid w:val="00C97B18"/>
    <w:rsid w:val="00CA33C2"/>
    <w:rsid w:val="00CA4E5A"/>
    <w:rsid w:val="00CA6D20"/>
    <w:rsid w:val="00CA795F"/>
    <w:rsid w:val="00CB199B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E0786"/>
    <w:rsid w:val="00CE3FF4"/>
    <w:rsid w:val="00CE558A"/>
    <w:rsid w:val="00CE5F1A"/>
    <w:rsid w:val="00CE7081"/>
    <w:rsid w:val="00CE733E"/>
    <w:rsid w:val="00CF0788"/>
    <w:rsid w:val="00CF4E8B"/>
    <w:rsid w:val="00D02288"/>
    <w:rsid w:val="00D06111"/>
    <w:rsid w:val="00D0708F"/>
    <w:rsid w:val="00D16C91"/>
    <w:rsid w:val="00D17736"/>
    <w:rsid w:val="00D233BC"/>
    <w:rsid w:val="00D25E9E"/>
    <w:rsid w:val="00D2757D"/>
    <w:rsid w:val="00D27F2C"/>
    <w:rsid w:val="00D3321D"/>
    <w:rsid w:val="00D34A2A"/>
    <w:rsid w:val="00D34DAB"/>
    <w:rsid w:val="00D375A6"/>
    <w:rsid w:val="00D44CF1"/>
    <w:rsid w:val="00D4502B"/>
    <w:rsid w:val="00D47FE6"/>
    <w:rsid w:val="00D60827"/>
    <w:rsid w:val="00D62706"/>
    <w:rsid w:val="00D627CE"/>
    <w:rsid w:val="00D63208"/>
    <w:rsid w:val="00D634CF"/>
    <w:rsid w:val="00D647D5"/>
    <w:rsid w:val="00D64E17"/>
    <w:rsid w:val="00D65DE8"/>
    <w:rsid w:val="00D67362"/>
    <w:rsid w:val="00D720A3"/>
    <w:rsid w:val="00D75EC3"/>
    <w:rsid w:val="00D82E90"/>
    <w:rsid w:val="00D82EA2"/>
    <w:rsid w:val="00D83796"/>
    <w:rsid w:val="00D85FBF"/>
    <w:rsid w:val="00D908FA"/>
    <w:rsid w:val="00D92DC7"/>
    <w:rsid w:val="00D93856"/>
    <w:rsid w:val="00D96046"/>
    <w:rsid w:val="00D967BF"/>
    <w:rsid w:val="00D96AC0"/>
    <w:rsid w:val="00DA1994"/>
    <w:rsid w:val="00DA1DBA"/>
    <w:rsid w:val="00DB0295"/>
    <w:rsid w:val="00DB1979"/>
    <w:rsid w:val="00DB721D"/>
    <w:rsid w:val="00DC176E"/>
    <w:rsid w:val="00DC205F"/>
    <w:rsid w:val="00DC2D52"/>
    <w:rsid w:val="00DC3FEA"/>
    <w:rsid w:val="00DC561D"/>
    <w:rsid w:val="00DC6715"/>
    <w:rsid w:val="00DC794C"/>
    <w:rsid w:val="00DC7A65"/>
    <w:rsid w:val="00DD2261"/>
    <w:rsid w:val="00DD4C62"/>
    <w:rsid w:val="00DD556B"/>
    <w:rsid w:val="00DD56DB"/>
    <w:rsid w:val="00DE0ED4"/>
    <w:rsid w:val="00DE106C"/>
    <w:rsid w:val="00DE113D"/>
    <w:rsid w:val="00DF145B"/>
    <w:rsid w:val="00DF1CB1"/>
    <w:rsid w:val="00DF1F10"/>
    <w:rsid w:val="00DF3B83"/>
    <w:rsid w:val="00DF45D8"/>
    <w:rsid w:val="00DF46F6"/>
    <w:rsid w:val="00DF558D"/>
    <w:rsid w:val="00E01311"/>
    <w:rsid w:val="00E04562"/>
    <w:rsid w:val="00E05057"/>
    <w:rsid w:val="00E0681B"/>
    <w:rsid w:val="00E1181C"/>
    <w:rsid w:val="00E11AAC"/>
    <w:rsid w:val="00E12E82"/>
    <w:rsid w:val="00E206ED"/>
    <w:rsid w:val="00E25323"/>
    <w:rsid w:val="00E25720"/>
    <w:rsid w:val="00E377C5"/>
    <w:rsid w:val="00E46122"/>
    <w:rsid w:val="00E50343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75F77"/>
    <w:rsid w:val="00E81988"/>
    <w:rsid w:val="00E86888"/>
    <w:rsid w:val="00E9048F"/>
    <w:rsid w:val="00E90F97"/>
    <w:rsid w:val="00E93D9D"/>
    <w:rsid w:val="00E95911"/>
    <w:rsid w:val="00EA56AB"/>
    <w:rsid w:val="00EB0784"/>
    <w:rsid w:val="00EB0BB2"/>
    <w:rsid w:val="00EB2AF1"/>
    <w:rsid w:val="00EB54B7"/>
    <w:rsid w:val="00EB78A0"/>
    <w:rsid w:val="00EC2642"/>
    <w:rsid w:val="00EC486D"/>
    <w:rsid w:val="00EC609A"/>
    <w:rsid w:val="00ED0C9A"/>
    <w:rsid w:val="00EE5670"/>
    <w:rsid w:val="00EE67E1"/>
    <w:rsid w:val="00EF1701"/>
    <w:rsid w:val="00EF69D8"/>
    <w:rsid w:val="00F03488"/>
    <w:rsid w:val="00F042AE"/>
    <w:rsid w:val="00F0707F"/>
    <w:rsid w:val="00F07345"/>
    <w:rsid w:val="00F1206E"/>
    <w:rsid w:val="00F13630"/>
    <w:rsid w:val="00F1436B"/>
    <w:rsid w:val="00F14685"/>
    <w:rsid w:val="00F14C70"/>
    <w:rsid w:val="00F158B9"/>
    <w:rsid w:val="00F168B7"/>
    <w:rsid w:val="00F26E00"/>
    <w:rsid w:val="00F316BF"/>
    <w:rsid w:val="00F356E5"/>
    <w:rsid w:val="00F3587E"/>
    <w:rsid w:val="00F36194"/>
    <w:rsid w:val="00F47542"/>
    <w:rsid w:val="00F57E20"/>
    <w:rsid w:val="00F608D7"/>
    <w:rsid w:val="00F619ED"/>
    <w:rsid w:val="00F64870"/>
    <w:rsid w:val="00F65BCE"/>
    <w:rsid w:val="00F664B0"/>
    <w:rsid w:val="00F67A3E"/>
    <w:rsid w:val="00F7058A"/>
    <w:rsid w:val="00F72B08"/>
    <w:rsid w:val="00F80BC7"/>
    <w:rsid w:val="00F839CC"/>
    <w:rsid w:val="00F84877"/>
    <w:rsid w:val="00F8659E"/>
    <w:rsid w:val="00F94C76"/>
    <w:rsid w:val="00FA0A62"/>
    <w:rsid w:val="00FA1199"/>
    <w:rsid w:val="00FA244D"/>
    <w:rsid w:val="00FA4560"/>
    <w:rsid w:val="00FA5B3E"/>
    <w:rsid w:val="00FA5C2E"/>
    <w:rsid w:val="00FA6DF6"/>
    <w:rsid w:val="00FA7E60"/>
    <w:rsid w:val="00FB6A6A"/>
    <w:rsid w:val="00FC13BF"/>
    <w:rsid w:val="00FC1F95"/>
    <w:rsid w:val="00FC2079"/>
    <w:rsid w:val="00FC2C10"/>
    <w:rsid w:val="00FD0FC9"/>
    <w:rsid w:val="00FD4046"/>
    <w:rsid w:val="00FD6321"/>
    <w:rsid w:val="00FD771E"/>
    <w:rsid w:val="00FE3077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FFC22"/>
  <w15:docId w15:val="{CB749440-9149-4620-821D-817B7E9E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30DEF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02B"/>
    <w:pPr>
      <w:keepNext/>
      <w:keepLines/>
      <w:spacing w:before="240" w:after="240"/>
      <w:outlineLvl w:val="0"/>
    </w:pPr>
    <w:rPr>
      <w:rFonts w:cs="Times New Roman"/>
      <w:b/>
      <w:bCs/>
      <w:color w:val="004B1C"/>
      <w:sz w:val="56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A2F68"/>
    <w:pPr>
      <w:keepNext/>
      <w:keepLines/>
      <w:spacing w:after="240"/>
      <w:outlineLvl w:val="1"/>
    </w:pPr>
    <w:rPr>
      <w:rFonts w:cs="Times New Roman"/>
      <w:b/>
      <w:bCs/>
      <w:color w:val="004B1C"/>
      <w:sz w:val="42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85580"/>
    <w:pPr>
      <w:keepNext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502B"/>
    <w:rPr>
      <w:rFonts w:ascii="Arial" w:hAnsi="Arial"/>
      <w:b/>
      <w:bCs/>
      <w:color w:val="004B1C"/>
      <w:sz w:val="56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4A2F68"/>
    <w:rPr>
      <w:rFonts w:ascii="Helvetica" w:hAnsi="Helvetica"/>
      <w:b/>
      <w:bCs/>
      <w:color w:val="004B1C"/>
      <w:sz w:val="42"/>
      <w:szCs w:val="26"/>
      <w:lang w:val="x-none" w:eastAsia="x-none"/>
    </w:rPr>
  </w:style>
  <w:style w:type="character" w:styleId="Strong">
    <w:name w:val="Strong"/>
    <w:uiPriority w:val="22"/>
    <w:qFormat/>
    <w:rsid w:val="00630DEF"/>
    <w:rPr>
      <w:rFonts w:ascii="Arial" w:hAnsi="Arial"/>
      <w:b/>
      <w:bCs/>
      <w:color w:val="004B1C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630DEF"/>
    <w:rPr>
      <w:rFonts w:ascii="Arial" w:hAnsi="Arial"/>
      <w:b/>
      <w:color w:val="004B1C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9E592B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85580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B2477C"/>
    <w:pPr>
      <w:pBdr>
        <w:between w:val="single" w:sz="4" w:space="4" w:color="808080" w:themeColor="background1" w:themeShade="80"/>
      </w:pBdr>
      <w:tabs>
        <w:tab w:val="right" w:pos="9016"/>
      </w:tabs>
      <w:spacing w:before="600" w:after="24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630DEF"/>
    <w:pPr>
      <w:spacing w:after="240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011F73"/>
    <w:rPr>
      <w:sz w:val="28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011F73"/>
    <w:rPr>
      <w:rFonts w:ascii="Helvetica" w:hAnsi="Helvetica"/>
      <w:b/>
      <w:bCs/>
      <w:color w:val="004B1C"/>
      <w:sz w:val="28"/>
      <w:szCs w:val="26"/>
      <w:lang w:eastAsia="x-none"/>
    </w:rPr>
  </w:style>
  <w:style w:type="character" w:styleId="UnresolvedMention">
    <w:name w:val="Unresolved Mention"/>
    <w:basedOn w:val="DefaultParagraphFont"/>
    <w:uiPriority w:val="99"/>
    <w:rsid w:val="001F2AC1"/>
    <w:rPr>
      <w:color w:val="605E5C"/>
      <w:shd w:val="clear" w:color="auto" w:fill="E1DFDD"/>
    </w:rPr>
  </w:style>
  <w:style w:type="paragraph" w:customStyle="1" w:styleId="Wordlistterm">
    <w:name w:val="Word list term"/>
    <w:basedOn w:val="Heading3"/>
    <w:qFormat/>
    <w:rsid w:val="004A2F68"/>
    <w:rPr>
      <w:sz w:val="31"/>
    </w:rPr>
  </w:style>
  <w:style w:type="paragraph" w:styleId="Revision">
    <w:name w:val="Revision"/>
    <w:hidden/>
    <w:uiPriority w:val="99"/>
    <w:semiHidden/>
    <w:rsid w:val="00706010"/>
    <w:rPr>
      <w:rFonts w:ascii="Arial" w:hAnsi="Arial" w:cs="Tahoma"/>
      <w:sz w:val="28"/>
      <w:szCs w:val="22"/>
      <w:lang w:eastAsia="en-US"/>
    </w:rPr>
  </w:style>
  <w:style w:type="character" w:customStyle="1" w:styleId="Statistic">
    <w:name w:val="Statistic"/>
    <w:basedOn w:val="DefaultParagraphFont"/>
    <w:uiPriority w:val="1"/>
    <w:qFormat/>
    <w:rsid w:val="00630DEF"/>
    <w:rPr>
      <w:rFonts w:ascii="Arial" w:hAnsi="Arial"/>
      <w:b/>
      <w:position w:val="0"/>
      <w:sz w:val="32"/>
    </w:rPr>
  </w:style>
  <w:style w:type="character" w:customStyle="1" w:styleId="Phone-address">
    <w:name w:val="Phone-address"/>
    <w:basedOn w:val="DefaultParagraphFont"/>
    <w:uiPriority w:val="1"/>
    <w:qFormat/>
    <w:rsid w:val="00011F73"/>
    <w:rPr>
      <w:rFonts w:ascii="Helvetica Bold" w:hAnsi="Helvetica Bold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206F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direct.gov.au/australian-health-servic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dicare.gov.au/stronge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stronger-medicare/resourc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informationaccessgroup.co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edicare.gov.au/strong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2023_No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3FCF18-81E6-4F21-8B4A-2A733C98ED40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39E605B4-2709-4B66-95D2-AE8FEBAA54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7CC1E8-087B-4A1D-B7D3-ACE02F0D0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S:\IAG\Easy Read templates\Easy_Read_template_2023_Nov.dotx</Template>
  <TotalTime>127</TotalTime>
  <Pages>6</Pages>
  <Words>431</Words>
  <Characters>2103</Characters>
  <Application>Microsoft Office Word</Application>
  <DocSecurity>0</DocSecurity>
  <Lines>72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is bulk billing? - A text-only Easy Read fact sheet</vt:lpstr>
    </vt:vector>
  </TitlesOfParts>
  <Manager/>
  <Company/>
  <LinksUpToDate>false</LinksUpToDate>
  <CharactersWithSpaces>2496</CharactersWithSpaces>
  <SharedDoc>false</SharedDoc>
  <HyperlinkBase/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bulk billing? - A text-only Easy Read fact sheet</dc:title>
  <dc:subject>Medicare</dc:subject>
  <dc:creator>Australian Government Department of Health and Aged Care</dc:creator>
  <cp:keywords>Medicare</cp:keywords>
  <dc:description/>
  <cp:lastModifiedBy>HOOD, Jodi</cp:lastModifiedBy>
  <cp:revision>30</cp:revision>
  <cp:lastPrinted>2011-12-12T01:40:00Z</cp:lastPrinted>
  <dcterms:created xsi:type="dcterms:W3CDTF">2024-12-06T01:23:00Z</dcterms:created>
  <dcterms:modified xsi:type="dcterms:W3CDTF">2025-02-13T05:17:00Z</dcterms:modified>
  <cp:category/>
</cp:coreProperties>
</file>