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A193" w14:textId="36259A23" w:rsidR="00EF1264" w:rsidRPr="005B3655" w:rsidRDefault="00422CE0" w:rsidP="005B3655">
      <w:pPr>
        <w:pStyle w:val="Title"/>
      </w:pPr>
      <w:r w:rsidRPr="005B3655">
        <w:rPr>
          <w:noProof/>
        </w:rPr>
        <w:drawing>
          <wp:anchor distT="0" distB="0" distL="114300" distR="114300" simplePos="0" relativeHeight="251654656" behindDoc="1" locked="1" layoutInCell="1" allowOverlap="1" wp14:anchorId="752B35E9" wp14:editId="6AB3EE2B">
            <wp:simplePos x="0" y="0"/>
            <wp:positionH relativeFrom="column">
              <wp:posOffset>-471805</wp:posOffset>
            </wp:positionH>
            <wp:positionV relativeFrom="paragraph">
              <wp:posOffset>0</wp:posOffset>
            </wp:positionV>
            <wp:extent cx="7570800" cy="10702800"/>
            <wp:effectExtent l="0" t="0" r="0" b="3810"/>
            <wp:wrapNone/>
            <wp:docPr id="12789543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543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655">
        <w:t>TALK TO YOUR HEALTH PROFESSIONAL ABOUT YOUR ELIGIBILITY FOR A FREE SHINGLES VACCINE TODAY.</w:t>
      </w:r>
    </w:p>
    <w:p w14:paraId="395BCB3B" w14:textId="4A367F5E" w:rsidR="00EF1264" w:rsidRPr="005B3655" w:rsidRDefault="00000000" w:rsidP="005B3655">
      <w:pPr>
        <w:pStyle w:val="Title"/>
        <w:spacing w:line="163" w:lineRule="auto"/>
        <w:sectPr w:rsidR="00EF1264" w:rsidRPr="005B3655">
          <w:type w:val="continuous"/>
          <w:pgSz w:w="11910" w:h="16840"/>
          <w:pgMar w:top="0" w:right="1680" w:bottom="0" w:left="740" w:header="720" w:footer="720" w:gutter="0"/>
          <w:cols w:num="2" w:space="720" w:equalWidth="0">
            <w:col w:w="4827" w:space="2387"/>
            <w:col w:w="2276"/>
          </w:cols>
        </w:sectPr>
      </w:pPr>
      <w:r>
        <w:rPr>
          <w:b w:val="0"/>
        </w:rPr>
        <w:br w:type="column"/>
      </w:r>
    </w:p>
    <w:p w14:paraId="10883B6B" w14:textId="77777777" w:rsidR="00EF1264" w:rsidRPr="005B3655" w:rsidRDefault="00EF1264" w:rsidP="005B3655"/>
    <w:p w14:paraId="555C3C94" w14:textId="77777777" w:rsidR="00EF1264" w:rsidRDefault="00EF1264">
      <w:pPr>
        <w:rPr>
          <w:sz w:val="20"/>
        </w:rPr>
        <w:sectPr w:rsidR="00EF1264">
          <w:type w:val="continuous"/>
          <w:pgSz w:w="11910" w:h="16840"/>
          <w:pgMar w:top="0" w:right="1680" w:bottom="0" w:left="740" w:header="720" w:footer="720" w:gutter="0"/>
          <w:cols w:space="720"/>
        </w:sectPr>
      </w:pPr>
    </w:p>
    <w:p w14:paraId="4E8CE942" w14:textId="3900BE1F" w:rsidR="00EF1264" w:rsidRPr="005B3655" w:rsidRDefault="00000000" w:rsidP="005B3655">
      <w:pPr>
        <w:pStyle w:val="Heading2"/>
      </w:pPr>
      <w:r w:rsidRPr="005B3655">
        <w:t>THE FREE SHINGLES VACCINE: YOUR QUESTIONS ANSWERED</w:t>
      </w:r>
    </w:p>
    <w:p w14:paraId="5FC2AAF9" w14:textId="70C85649" w:rsidR="00EF1264" w:rsidRDefault="00000000" w:rsidP="00EF13EB">
      <w:r w:rsidRPr="00AC3352">
        <w:t>The shingles vaccine, Shingrix®, is now available free through the</w:t>
      </w:r>
      <w:r w:rsidR="005B3655" w:rsidRPr="00AC3352">
        <w:t xml:space="preserve"> </w:t>
      </w:r>
      <w:r w:rsidRPr="00AC3352">
        <w:t>National Immunisation Program (NIP), replacing Zostavax®.</w:t>
      </w:r>
    </w:p>
    <w:p w14:paraId="4A26003A" w14:textId="77777777" w:rsidR="00EF1264" w:rsidRPr="005B3655" w:rsidRDefault="00000000" w:rsidP="005B3655">
      <w:pPr>
        <w:pStyle w:val="Heading2"/>
      </w:pPr>
      <w:r w:rsidRPr="005B3655">
        <w:t>WHAT IS SHINGLES?</w:t>
      </w:r>
    </w:p>
    <w:p w14:paraId="2EE38EE2" w14:textId="77777777" w:rsidR="00EF1264" w:rsidRPr="005B3655" w:rsidRDefault="00000000" w:rsidP="005B3655">
      <w:r w:rsidRPr="005B3655">
        <w:t>If you’ve had chickenpox as a kid, you can get shingles as an adult.</w:t>
      </w:r>
    </w:p>
    <w:p w14:paraId="6AED3776" w14:textId="77777777" w:rsidR="00EF1264" w:rsidRPr="005B3655" w:rsidRDefault="00000000" w:rsidP="005B3655">
      <w:r w:rsidRPr="005B3655">
        <w:t>Shingles is a viral infection that can</w:t>
      </w:r>
    </w:p>
    <w:p w14:paraId="29758F06" w14:textId="77777777" w:rsidR="00EF1264" w:rsidRPr="005B3655" w:rsidRDefault="00000000" w:rsidP="005B3655">
      <w:r w:rsidRPr="005B3655">
        <w:t xml:space="preserve">be </w:t>
      </w:r>
      <w:proofErr w:type="gramStart"/>
      <w:r w:rsidRPr="005B3655">
        <w:t>really nasty</w:t>
      </w:r>
      <w:proofErr w:type="gramEnd"/>
      <w:r w:rsidRPr="005B3655">
        <w:t>; especially if you are 50 or over, or if your immune system is weak.</w:t>
      </w:r>
    </w:p>
    <w:p w14:paraId="1DFC94E6" w14:textId="77777777" w:rsidR="00EF1264" w:rsidRPr="005B3655" w:rsidRDefault="00000000" w:rsidP="005B3655">
      <w:r w:rsidRPr="005B3655">
        <w:t>Shingles can cause:</w:t>
      </w:r>
    </w:p>
    <w:p w14:paraId="7DE90C79" w14:textId="77777777" w:rsidR="00EF1264" w:rsidRPr="005B3655" w:rsidRDefault="00000000" w:rsidP="005B3655">
      <w:pPr>
        <w:pStyle w:val="ListBullet"/>
      </w:pPr>
      <w:r w:rsidRPr="005B3655">
        <w:t>a painful, blistering rash</w:t>
      </w:r>
    </w:p>
    <w:p w14:paraId="709084C0" w14:textId="77777777" w:rsidR="00EF1264" w:rsidRPr="005B3655" w:rsidRDefault="00000000" w:rsidP="005B3655">
      <w:pPr>
        <w:pStyle w:val="ListBullet"/>
      </w:pPr>
      <w:r w:rsidRPr="005B3655">
        <w:t>sudden and intense pain that can last for months</w:t>
      </w:r>
    </w:p>
    <w:p w14:paraId="7341B142" w14:textId="77777777" w:rsidR="00EF1264" w:rsidRPr="005B3655" w:rsidRDefault="00000000" w:rsidP="005B3655">
      <w:pPr>
        <w:pStyle w:val="ListBullet"/>
      </w:pPr>
      <w:r w:rsidRPr="005B3655">
        <w:t>serious illness in some cases.</w:t>
      </w:r>
    </w:p>
    <w:p w14:paraId="3A3A2664" w14:textId="77777777" w:rsidR="00EF1264" w:rsidRPr="005B3655" w:rsidRDefault="00000000" w:rsidP="005B3655">
      <w:r w:rsidRPr="005B3655">
        <w:t>While most symptoms usually last 2 to 3 weeks, shingles can become serious. It can lead to nerve pain that can last for months and can also cause:</w:t>
      </w:r>
    </w:p>
    <w:p w14:paraId="63DF9614" w14:textId="77777777" w:rsidR="00EF1264" w:rsidRPr="005B3655" w:rsidRDefault="00000000" w:rsidP="005B3655">
      <w:pPr>
        <w:pStyle w:val="ListBullet"/>
      </w:pPr>
      <w:r w:rsidRPr="005B3655">
        <w:t>pneumonia (problems with your lungs and breathing)</w:t>
      </w:r>
    </w:p>
    <w:p w14:paraId="138D6F9C" w14:textId="77777777" w:rsidR="00EF1264" w:rsidRPr="005B3655" w:rsidRDefault="00000000" w:rsidP="005B3655">
      <w:pPr>
        <w:pStyle w:val="ListBullet"/>
      </w:pPr>
      <w:r w:rsidRPr="005B3655">
        <w:t>hearing problems</w:t>
      </w:r>
    </w:p>
    <w:p w14:paraId="33FF6E31" w14:textId="77777777" w:rsidR="00EF1264" w:rsidRPr="005B3655" w:rsidRDefault="00000000" w:rsidP="005B3655">
      <w:pPr>
        <w:pStyle w:val="ListBullet"/>
      </w:pPr>
      <w:r w:rsidRPr="005B3655">
        <w:t>blindness</w:t>
      </w:r>
    </w:p>
    <w:p w14:paraId="69332251" w14:textId="77777777" w:rsidR="00EF1264" w:rsidRPr="005B3655" w:rsidRDefault="00000000" w:rsidP="005B3655">
      <w:pPr>
        <w:pStyle w:val="ListBullet"/>
      </w:pPr>
      <w:r w:rsidRPr="005B3655">
        <w:t>swelling of your brain.</w:t>
      </w:r>
    </w:p>
    <w:p w14:paraId="69B8796E" w14:textId="77777777" w:rsidR="00EF1264" w:rsidRPr="005B3655" w:rsidRDefault="00000000" w:rsidP="005B3655">
      <w:pPr>
        <w:pStyle w:val="Heading2"/>
      </w:pPr>
      <w:r w:rsidRPr="005B3655">
        <w:t>WHO CAN GET THE FREE VACCINE?</w:t>
      </w:r>
    </w:p>
    <w:p w14:paraId="65176267" w14:textId="77777777" w:rsidR="00EF1264" w:rsidRPr="005B3655" w:rsidRDefault="00000000" w:rsidP="005B3655">
      <w:r w:rsidRPr="005B3655">
        <w:t>Shingles vaccination is free for</w:t>
      </w:r>
    </w:p>
    <w:p w14:paraId="4D26E368" w14:textId="77777777" w:rsidR="00EF1264" w:rsidRPr="005B3655" w:rsidRDefault="00000000" w:rsidP="005B3655">
      <w:r w:rsidRPr="005B3655">
        <w:t>Aboriginal and Torres Strait Islander people 50 years and over.</w:t>
      </w:r>
    </w:p>
    <w:p w14:paraId="67EEEC63" w14:textId="77777777" w:rsidR="00EF1264" w:rsidRPr="005B3655" w:rsidRDefault="00000000" w:rsidP="005B3655">
      <w:r w:rsidRPr="005B3655">
        <w:t>Immunocompromised people (people with weak immune systems) aged 18 years and over with specific medical conditions can also get a free shingles vaccine.</w:t>
      </w:r>
    </w:p>
    <w:p w14:paraId="53EF8979" w14:textId="77777777" w:rsidR="00EF1264" w:rsidRPr="005B3655" w:rsidRDefault="00000000" w:rsidP="005B3655">
      <w:r w:rsidRPr="005B3655">
        <w:br w:type="column"/>
      </w:r>
      <w:r w:rsidRPr="005B3655">
        <w:t>These conditions are:</w:t>
      </w:r>
    </w:p>
    <w:p w14:paraId="2779DC4C" w14:textId="77777777" w:rsidR="00EF1264" w:rsidRPr="005B3655" w:rsidRDefault="00000000" w:rsidP="005B3655">
      <w:pPr>
        <w:pStyle w:val="ListBullet"/>
      </w:pPr>
      <w:proofErr w:type="spellStart"/>
      <w:r w:rsidRPr="005B3655">
        <w:t>haematopoietic</w:t>
      </w:r>
      <w:proofErr w:type="spellEnd"/>
      <w:r w:rsidRPr="005B3655">
        <w:t xml:space="preserve"> stem cell transplant</w:t>
      </w:r>
    </w:p>
    <w:p w14:paraId="09051453" w14:textId="77777777" w:rsidR="00EF1264" w:rsidRPr="005B3655" w:rsidRDefault="00000000" w:rsidP="005B3655">
      <w:pPr>
        <w:pStyle w:val="ListBullet"/>
      </w:pPr>
      <w:r w:rsidRPr="005B3655">
        <w:t>solid organ transplant</w:t>
      </w:r>
    </w:p>
    <w:p w14:paraId="22E956EC" w14:textId="77777777" w:rsidR="00EF1264" w:rsidRPr="005B3655" w:rsidRDefault="00000000" w:rsidP="005B3655">
      <w:pPr>
        <w:pStyle w:val="ListBullet"/>
      </w:pPr>
      <w:proofErr w:type="spellStart"/>
      <w:r w:rsidRPr="005B3655">
        <w:t>haematological</w:t>
      </w:r>
      <w:proofErr w:type="spellEnd"/>
      <w:r w:rsidRPr="005B3655">
        <w:t xml:space="preserve"> malignancy (blood cancer)</w:t>
      </w:r>
    </w:p>
    <w:p w14:paraId="6CB859FF" w14:textId="77777777" w:rsidR="00EF1264" w:rsidRPr="005B3655" w:rsidRDefault="00000000" w:rsidP="005B3655">
      <w:pPr>
        <w:pStyle w:val="ListBullet"/>
      </w:pPr>
      <w:r w:rsidRPr="005B3655">
        <w:t>advanced or untreated HIV.</w:t>
      </w:r>
    </w:p>
    <w:p w14:paraId="776189AA" w14:textId="77777777" w:rsidR="00EF1264" w:rsidRPr="005B3655" w:rsidRDefault="00000000" w:rsidP="005B3655">
      <w:r w:rsidRPr="0084125D">
        <w:rPr>
          <w:rStyle w:val="Strong"/>
        </w:rPr>
        <w:t>Note:</w:t>
      </w:r>
      <w:r w:rsidRPr="005B3655">
        <w:t xml:space="preserve"> Non-Indigenous people aged 65 years and over can receive the free shingles vaccine.</w:t>
      </w:r>
    </w:p>
    <w:p w14:paraId="73EB2C86" w14:textId="77777777" w:rsidR="00EF1264" w:rsidRPr="005B3655" w:rsidRDefault="00000000" w:rsidP="005B3655">
      <w:pPr>
        <w:pStyle w:val="Heading2"/>
      </w:pPr>
      <w:r w:rsidRPr="005B3655">
        <w:t>CAN I GET THE FREE SHINGLES VACCINE IF I’VE ALREADY HAD ONE?</w:t>
      </w:r>
    </w:p>
    <w:p w14:paraId="201814EE" w14:textId="77777777" w:rsidR="00EF1264" w:rsidRPr="005B3655" w:rsidRDefault="00000000" w:rsidP="005B3655">
      <w:r w:rsidRPr="005B3655">
        <w:t>Yes, but it depends on a few factors.</w:t>
      </w:r>
    </w:p>
    <w:p w14:paraId="56E7B8DD" w14:textId="77777777" w:rsidR="00EF1264" w:rsidRPr="005B3655" w:rsidRDefault="00000000" w:rsidP="005B3655">
      <w:r w:rsidRPr="005B3655">
        <w:t>If you’ve already had a free Zostavax® shingles vaccine, you can get the free Shingrix® vaccine 5 years after your Zostavax® dose.</w:t>
      </w:r>
    </w:p>
    <w:p w14:paraId="12ABDE4A" w14:textId="77777777" w:rsidR="00EF1264" w:rsidRPr="005B3655" w:rsidRDefault="00000000" w:rsidP="005B3655">
      <w:r w:rsidRPr="005B3655">
        <w:t>If you purchased the Zostavax® vaccine privately you can receive Shingrix® free under the program if you’re eligible.</w:t>
      </w:r>
    </w:p>
    <w:p w14:paraId="667B74DA" w14:textId="77777777" w:rsidR="00EF1264" w:rsidRPr="005B3655" w:rsidRDefault="00000000" w:rsidP="005B3655">
      <w:r w:rsidRPr="005B3655">
        <w:t>You should wait at least 12 months between receiving Zostavax® and getting the Shingrix® vaccine.</w:t>
      </w:r>
    </w:p>
    <w:p w14:paraId="293EC356" w14:textId="77777777" w:rsidR="00EF1264" w:rsidRPr="005B3655" w:rsidRDefault="00000000" w:rsidP="005B3655">
      <w:pPr>
        <w:pStyle w:val="Heading2"/>
      </w:pPr>
      <w:r w:rsidRPr="005B3655">
        <w:t>HOW MANY VACCINE DOSES DO I NEED?</w:t>
      </w:r>
    </w:p>
    <w:p w14:paraId="67D8828C" w14:textId="77777777" w:rsidR="00EF1264" w:rsidRPr="005B3655" w:rsidRDefault="00000000" w:rsidP="005B3655">
      <w:r w:rsidRPr="005B3655">
        <w:t>You should get 2 doses of the Shingrix® vaccine for the best protection, given a few months apart. Both doses are free through the National Immunisation Program.</w:t>
      </w:r>
    </w:p>
    <w:p w14:paraId="7815198F" w14:textId="77777777" w:rsidR="00EF1264" w:rsidRDefault="00EF1264">
      <w:pPr>
        <w:spacing w:line="273" w:lineRule="auto"/>
        <w:sectPr w:rsidR="00EF1264" w:rsidSect="0084125D">
          <w:type w:val="continuous"/>
          <w:pgSz w:w="11910" w:h="16840"/>
          <w:pgMar w:top="238" w:right="851" w:bottom="249" w:left="851" w:header="720" w:footer="720" w:gutter="0"/>
          <w:cols w:num="2" w:space="312" w:equalWidth="0">
            <w:col w:w="4950" w:space="312"/>
            <w:col w:w="4946"/>
          </w:cols>
        </w:sectPr>
      </w:pPr>
    </w:p>
    <w:p w14:paraId="5C8287F2" w14:textId="77476591" w:rsidR="00EF1264" w:rsidRPr="005B3655" w:rsidRDefault="00422CE0" w:rsidP="005B3655">
      <w:pPr>
        <w:pStyle w:val="Heading2"/>
      </w:pPr>
      <w:r w:rsidRPr="005B3655">
        <w:rPr>
          <w:noProof/>
        </w:rPr>
        <w:lastRenderedPageBreak/>
        <w:drawing>
          <wp:anchor distT="0" distB="0" distL="114300" distR="114300" simplePos="0" relativeHeight="251662848" behindDoc="1" locked="1" layoutInCell="1" allowOverlap="1" wp14:anchorId="1F5E02AF" wp14:editId="26787769">
            <wp:simplePos x="0" y="0"/>
            <wp:positionH relativeFrom="column">
              <wp:posOffset>-471805</wp:posOffset>
            </wp:positionH>
            <wp:positionV relativeFrom="paragraph">
              <wp:posOffset>-441325</wp:posOffset>
            </wp:positionV>
            <wp:extent cx="7574400" cy="10706400"/>
            <wp:effectExtent l="0" t="0" r="0" b="0"/>
            <wp:wrapNone/>
            <wp:docPr id="204944064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4064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655">
        <w:t>HOW AND WHERE CAN I GET THE FREE</w:t>
      </w:r>
      <w:r>
        <w:rPr>
          <w:spacing w:val="-5"/>
          <w:w w:val="75"/>
        </w:rPr>
        <w:t xml:space="preserve"> </w:t>
      </w:r>
      <w:r w:rsidRPr="005B3655">
        <w:t>SHINGLES VACCINE?</w:t>
      </w:r>
    </w:p>
    <w:p w14:paraId="16A638A4" w14:textId="080E99AA" w:rsidR="00EF1264" w:rsidRPr="005B3655" w:rsidRDefault="00000000" w:rsidP="005B3655">
      <w:r w:rsidRPr="005B3655">
        <w:t>To get the free shingles vaccine, check with your health professional.</w:t>
      </w:r>
    </w:p>
    <w:p w14:paraId="01D7AA5F" w14:textId="6C07835D" w:rsidR="00EF1264" w:rsidRPr="005B3655" w:rsidRDefault="00000000" w:rsidP="005B3655">
      <w:r w:rsidRPr="005B3655">
        <w:t>Although the vaccine is free, some health professionals may charge a consultation fee for the visit. You can check if there are any fees when making your appointment.</w:t>
      </w:r>
    </w:p>
    <w:p w14:paraId="49AFBA3B" w14:textId="7CFFD3DC" w:rsidR="00EF1264" w:rsidRPr="005B3655" w:rsidRDefault="00000000" w:rsidP="005B3655">
      <w:r w:rsidRPr="005B3655">
        <w:t>You can book a vaccine appointment at a range of health services including:</w:t>
      </w:r>
    </w:p>
    <w:p w14:paraId="75883A5B" w14:textId="7D01E87D" w:rsidR="00EF1264" w:rsidRPr="005B3655" w:rsidRDefault="00000000" w:rsidP="005B3655">
      <w:pPr>
        <w:pStyle w:val="ListBullet"/>
      </w:pPr>
      <w:r w:rsidRPr="005B3655">
        <w:t>Aboriginal health services</w:t>
      </w:r>
    </w:p>
    <w:p w14:paraId="0633AC80" w14:textId="2F3168F9" w:rsidR="00EF1264" w:rsidRPr="005B3655" w:rsidRDefault="00000000" w:rsidP="005B3655">
      <w:pPr>
        <w:pStyle w:val="ListBullet"/>
      </w:pPr>
      <w:r w:rsidRPr="005B3655">
        <w:t>general practices</w:t>
      </w:r>
    </w:p>
    <w:p w14:paraId="076D4C26" w14:textId="348128EB" w:rsidR="00EF1264" w:rsidRPr="005B3655" w:rsidRDefault="00000000" w:rsidP="005B3655">
      <w:pPr>
        <w:pStyle w:val="ListBullet"/>
      </w:pPr>
      <w:r w:rsidRPr="005B3655">
        <w:t>local council immunisation clinics (available in some states and territories)</w:t>
      </w:r>
    </w:p>
    <w:p w14:paraId="070EF047" w14:textId="3685BF9D" w:rsidR="00EF1264" w:rsidRPr="005B3655" w:rsidRDefault="00000000" w:rsidP="005B3655">
      <w:pPr>
        <w:pStyle w:val="ListBullet"/>
      </w:pPr>
      <w:r w:rsidRPr="005B3655">
        <w:t xml:space="preserve">community health </w:t>
      </w:r>
      <w:proofErr w:type="spellStart"/>
      <w:r w:rsidRPr="005B3655">
        <w:t>centres</w:t>
      </w:r>
      <w:proofErr w:type="spellEnd"/>
      <w:r w:rsidRPr="005B3655">
        <w:t xml:space="preserve"> (available in some states and territories)</w:t>
      </w:r>
    </w:p>
    <w:p w14:paraId="6324762F" w14:textId="1749F34F" w:rsidR="00EF1264" w:rsidRPr="005B3655" w:rsidRDefault="00000000" w:rsidP="005B3655">
      <w:pPr>
        <w:pStyle w:val="ListBullet"/>
      </w:pPr>
      <w:r w:rsidRPr="005B3655">
        <w:t>participating pharmacies.</w:t>
      </w:r>
    </w:p>
    <w:p w14:paraId="08D6D13A" w14:textId="13FC2D31" w:rsidR="00EF1264" w:rsidRPr="005B3655" w:rsidRDefault="00000000" w:rsidP="005B3655">
      <w:r w:rsidRPr="005B3655">
        <w:t>Not all health professionals will have the free vaccines so it’s best to call ahead and check.</w:t>
      </w:r>
    </w:p>
    <w:p w14:paraId="342563FB" w14:textId="57BA4826" w:rsidR="00EF1264" w:rsidRPr="005B3655" w:rsidRDefault="00000000" w:rsidP="005B3655">
      <w:r w:rsidRPr="005B3655">
        <w:t>If you’re under 50, you can talk to your health professional about your needs and if you can buy it privately. You may need a script. Talk to your health professional to find out how much it will cost.</w:t>
      </w:r>
    </w:p>
    <w:p w14:paraId="197959B8" w14:textId="23BA3933" w:rsidR="00EF1264" w:rsidRPr="005B3655" w:rsidRDefault="00000000" w:rsidP="005B3655">
      <w:pPr>
        <w:pStyle w:val="Heading2"/>
      </w:pPr>
      <w:r w:rsidRPr="005B3655">
        <w:t>DO I STILL NEED TO GET VACCINATED IF I’VE ALREADY HAD SHINGLES?</w:t>
      </w:r>
    </w:p>
    <w:p w14:paraId="5F73B0E6" w14:textId="0202D9DB" w:rsidR="00EF1264" w:rsidRPr="005B3655" w:rsidRDefault="00000000" w:rsidP="005B3655">
      <w:r w:rsidRPr="005B3655">
        <w:t>Yes, it is important to get vaccinated even if you have had shingles. You can get shingles again.</w:t>
      </w:r>
    </w:p>
    <w:p w14:paraId="74564536" w14:textId="73DFB65C" w:rsidR="00EF1264" w:rsidRPr="005B3655" w:rsidRDefault="00000000" w:rsidP="005B3655">
      <w:r w:rsidRPr="005B3655">
        <w:t>Having a shingles vaccine is the best way to protect yourself.</w:t>
      </w:r>
    </w:p>
    <w:p w14:paraId="2CAA2AC5" w14:textId="376E2F95" w:rsidR="00EF1264" w:rsidRPr="005B3655" w:rsidRDefault="00000000" w:rsidP="005B3655">
      <w:r w:rsidRPr="005B3655">
        <w:t>You should wait at least 12 months between getting shingles and getting the vaccine.</w:t>
      </w:r>
    </w:p>
    <w:p w14:paraId="17378EAD" w14:textId="77777777" w:rsidR="00EF1264" w:rsidRPr="005B3655" w:rsidRDefault="00000000" w:rsidP="005B3655">
      <w:r w:rsidRPr="005B3655">
        <w:t>You can yarn with your health professional about when you should get it.</w:t>
      </w:r>
    </w:p>
    <w:p w14:paraId="496944C9" w14:textId="77777777" w:rsidR="00EF1264" w:rsidRPr="005B3655" w:rsidRDefault="00000000" w:rsidP="005B3655">
      <w:pPr>
        <w:pStyle w:val="Heading2"/>
      </w:pPr>
      <w:r w:rsidRPr="005B3655">
        <w:br w:type="column"/>
      </w:r>
      <w:r w:rsidRPr="005B3655">
        <w:t>IS THE SHINGLES VACCINE SAFE AND DOES IT WORK?</w:t>
      </w:r>
    </w:p>
    <w:p w14:paraId="6680A6DD" w14:textId="77777777" w:rsidR="00EF1264" w:rsidRPr="005B3655" w:rsidRDefault="00000000" w:rsidP="005B3655">
      <w:r w:rsidRPr="005B3655">
        <w:t>Yes. The shingles vaccine is safe and very good at preventing shingles and stopping bad side effects from the virus that causes shingles.</w:t>
      </w:r>
    </w:p>
    <w:p w14:paraId="708E4FF0" w14:textId="77777777" w:rsidR="00EF1264" w:rsidRPr="005B3655" w:rsidRDefault="00000000" w:rsidP="005B3655">
      <w:r w:rsidRPr="005B3655">
        <w:t>The shingles vaccine doesn’t contain any live virus and is safe for adults with weakened immune systems.</w:t>
      </w:r>
    </w:p>
    <w:p w14:paraId="1E9D9A5C" w14:textId="77777777" w:rsidR="00EF1264" w:rsidRPr="005B3655" w:rsidRDefault="00000000" w:rsidP="005B3655">
      <w:pPr>
        <w:pStyle w:val="Heading2"/>
      </w:pPr>
      <w:r w:rsidRPr="005B3655">
        <w:t>ARE THERE ANY SIDE EFFECTS FROM THE VACCINE?</w:t>
      </w:r>
    </w:p>
    <w:p w14:paraId="1F376BC1" w14:textId="77777777" w:rsidR="00EF1264" w:rsidRPr="005B3655" w:rsidRDefault="00000000" w:rsidP="005B3655">
      <w:r w:rsidRPr="005B3655">
        <w:t>Most people get only mild side effects such as:</w:t>
      </w:r>
    </w:p>
    <w:p w14:paraId="2C2D84A9" w14:textId="77777777" w:rsidR="00EF1264" w:rsidRPr="005B3655" w:rsidRDefault="00000000" w:rsidP="005B3655">
      <w:pPr>
        <w:pStyle w:val="ListBullet"/>
      </w:pPr>
      <w:r w:rsidRPr="005B3655">
        <w:t>pain where they had their needle</w:t>
      </w:r>
    </w:p>
    <w:p w14:paraId="69470E0D" w14:textId="77777777" w:rsidR="00EF1264" w:rsidRPr="005B3655" w:rsidRDefault="00000000" w:rsidP="005B3655">
      <w:pPr>
        <w:pStyle w:val="ListBullet"/>
      </w:pPr>
      <w:r w:rsidRPr="005B3655">
        <w:t>redness</w:t>
      </w:r>
    </w:p>
    <w:p w14:paraId="65F2ED93" w14:textId="77777777" w:rsidR="00EF1264" w:rsidRPr="005B3655" w:rsidRDefault="00000000" w:rsidP="005B3655">
      <w:pPr>
        <w:pStyle w:val="ListBullet"/>
      </w:pPr>
      <w:r w:rsidRPr="005B3655">
        <w:t>swelling</w:t>
      </w:r>
    </w:p>
    <w:p w14:paraId="33910CF9" w14:textId="77777777" w:rsidR="00EF1264" w:rsidRPr="005B3655" w:rsidRDefault="00000000" w:rsidP="005B3655">
      <w:pPr>
        <w:pStyle w:val="ListBullet"/>
      </w:pPr>
      <w:r w:rsidRPr="005B3655">
        <w:t>tiredness</w:t>
      </w:r>
    </w:p>
    <w:p w14:paraId="5EAB8DDD" w14:textId="77777777" w:rsidR="00EF1264" w:rsidRPr="005B3655" w:rsidRDefault="00000000" w:rsidP="005B3655">
      <w:pPr>
        <w:pStyle w:val="ListBullet"/>
      </w:pPr>
      <w:r w:rsidRPr="005B3655">
        <w:t>headaches</w:t>
      </w:r>
    </w:p>
    <w:p w14:paraId="766E3637" w14:textId="77777777" w:rsidR="00EF1264" w:rsidRPr="005B3655" w:rsidRDefault="00000000" w:rsidP="005B3655">
      <w:pPr>
        <w:pStyle w:val="ListBullet"/>
      </w:pPr>
      <w:r w:rsidRPr="005B3655">
        <w:t>fever.</w:t>
      </w:r>
    </w:p>
    <w:p w14:paraId="7D22E180" w14:textId="77777777" w:rsidR="00EF1264" w:rsidRPr="005B3655" w:rsidRDefault="00000000" w:rsidP="005B3655">
      <w:r w:rsidRPr="005B3655">
        <w:t xml:space="preserve">These </w:t>
      </w:r>
      <w:proofErr w:type="gramStart"/>
      <w:r w:rsidRPr="005B3655">
        <w:t>usually</w:t>
      </w:r>
      <w:proofErr w:type="gramEnd"/>
      <w:r w:rsidRPr="005B3655">
        <w:t xml:space="preserve"> go away within a couple of days. Other side effects are very rare.</w:t>
      </w:r>
    </w:p>
    <w:p w14:paraId="3E31DF90" w14:textId="77777777" w:rsidR="00EF1264" w:rsidRPr="005B3655" w:rsidRDefault="00000000" w:rsidP="005B3655">
      <w:r w:rsidRPr="005B3655">
        <w:t>You should have a yarn to your health professional if you are worried about any side effects.</w:t>
      </w:r>
    </w:p>
    <w:p w14:paraId="1A5A7F17" w14:textId="77777777" w:rsidR="00EF1264" w:rsidRPr="005B3655" w:rsidRDefault="00000000" w:rsidP="005B3655">
      <w:pPr>
        <w:pStyle w:val="Heading2"/>
      </w:pPr>
      <w:r w:rsidRPr="005B3655">
        <w:t>I’VE ALREADY PAID FOR A SHINGRIX® VACCINE. CAN I GET MY MONEY BACK?</w:t>
      </w:r>
    </w:p>
    <w:p w14:paraId="1CCA5ECA" w14:textId="77777777" w:rsidR="00EF1264" w:rsidRPr="005B3655" w:rsidRDefault="00000000" w:rsidP="005B3655">
      <w:r w:rsidRPr="005B3655">
        <w:t>No, you can’t be reimbursed if you have paid for the Shingrix® vaccine and are now eligible to receive it for free.</w:t>
      </w:r>
    </w:p>
    <w:p w14:paraId="1AA31F29" w14:textId="5B354203" w:rsidR="00EF1264" w:rsidRPr="005B3655" w:rsidRDefault="00000000" w:rsidP="005B3655">
      <w:r w:rsidRPr="005B3655">
        <w:t>However, if you’re eligible and have already paid for the first dose, you can get the second for free.</w:t>
      </w:r>
    </w:p>
    <w:p w14:paraId="7EEF2F13" w14:textId="787D9C61" w:rsidR="00EF1264" w:rsidRPr="005B3655" w:rsidRDefault="00000000" w:rsidP="005B3655">
      <w:pPr>
        <w:pStyle w:val="Heading2"/>
      </w:pPr>
      <w:r w:rsidRPr="005B3655">
        <w:t>WHERE CAN I GET MORE INFORMATION?</w:t>
      </w:r>
    </w:p>
    <w:p w14:paraId="38EDDB2C" w14:textId="59790AEC" w:rsidR="00EF1264" w:rsidRPr="00415794" w:rsidRDefault="00000000" w:rsidP="00415794">
      <w:r w:rsidRPr="00415794">
        <w:t xml:space="preserve">Visit </w:t>
      </w:r>
      <w:hyperlink r:id="rId7" w:history="1">
        <w:r w:rsidR="00EF1264" w:rsidRPr="00415794">
          <w:rPr>
            <w:rStyle w:val="Hyperlink"/>
            <w:rFonts w:asciiTheme="minorHAnsi" w:hAnsiTheme="minorHAnsi"/>
          </w:rPr>
          <w:t>health.gov.au/shield-yourself-from-shingles</w:t>
        </w:r>
      </w:hyperlink>
      <w:r w:rsidRPr="00415794">
        <w:t xml:space="preserve"> or contact your local state or territory health department.</w:t>
      </w:r>
    </w:p>
    <w:p w14:paraId="17FDF6C9" w14:textId="20E1F356" w:rsidR="00EF1264" w:rsidRPr="005B3655" w:rsidRDefault="00000000" w:rsidP="005B3655">
      <w:pPr>
        <w:pStyle w:val="Heading2"/>
      </w:pPr>
      <w:r w:rsidRPr="005B3655">
        <w:t>DO YOU HAVE ANOTHER QUESTION YOU NEED ANSWERED?</w:t>
      </w:r>
    </w:p>
    <w:p w14:paraId="1610B6F3" w14:textId="454D2E6D" w:rsidR="00422CE0" w:rsidRPr="00415794" w:rsidRDefault="00000000" w:rsidP="00415794">
      <w:r w:rsidRPr="00415794">
        <w:t xml:space="preserve">Email </w:t>
      </w:r>
      <w:hyperlink r:id="rId8" w:history="1">
        <w:r w:rsidR="00AC3352" w:rsidRPr="003C78A0">
          <w:rPr>
            <w:rStyle w:val="Hyperlink"/>
          </w:rPr>
          <w:t>enquiries@health.gov.au</w:t>
        </w:r>
      </w:hyperlink>
      <w:r w:rsidR="00415794" w:rsidRPr="00415794">
        <w:t xml:space="preserve"> </w:t>
      </w:r>
      <w:r w:rsidRPr="00415794">
        <w:t>with your questions.</w:t>
      </w:r>
    </w:p>
    <w:sectPr w:rsidR="00422CE0" w:rsidRPr="00415794" w:rsidSect="005B3655">
      <w:pgSz w:w="11910" w:h="16840"/>
      <w:pgMar w:top="720" w:right="1680" w:bottom="0" w:left="740" w:header="720" w:footer="720" w:gutter="0"/>
      <w:cols w:num="2" w:space="794" w:equalWidth="0">
        <w:col w:w="4338" w:space="794"/>
        <w:col w:w="43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12C3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C3C67"/>
    <w:multiLevelType w:val="hybridMultilevel"/>
    <w:tmpl w:val="D72C2A86"/>
    <w:lvl w:ilvl="0" w:tplc="C902C6D8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36"/>
        <w:sz w:val="19"/>
        <w:szCs w:val="19"/>
        <w:lang w:val="en-US" w:eastAsia="en-US" w:bidi="ar-SA"/>
      </w:rPr>
    </w:lvl>
    <w:lvl w:ilvl="1" w:tplc="F56E3B4A">
      <w:numFmt w:val="bullet"/>
      <w:lvlText w:val="•"/>
      <w:lvlJc w:val="left"/>
      <w:pPr>
        <w:ind w:left="734" w:hanging="227"/>
      </w:pPr>
      <w:rPr>
        <w:rFonts w:hint="default"/>
        <w:lang w:val="en-US" w:eastAsia="en-US" w:bidi="ar-SA"/>
      </w:rPr>
    </w:lvl>
    <w:lvl w:ilvl="2" w:tplc="F2D8F744">
      <w:numFmt w:val="bullet"/>
      <w:lvlText w:val="•"/>
      <w:lvlJc w:val="left"/>
      <w:pPr>
        <w:ind w:left="1129" w:hanging="227"/>
      </w:pPr>
      <w:rPr>
        <w:rFonts w:hint="default"/>
        <w:lang w:val="en-US" w:eastAsia="en-US" w:bidi="ar-SA"/>
      </w:rPr>
    </w:lvl>
    <w:lvl w:ilvl="3" w:tplc="91B2F4F4">
      <w:numFmt w:val="bullet"/>
      <w:lvlText w:val="•"/>
      <w:lvlJc w:val="left"/>
      <w:pPr>
        <w:ind w:left="1524" w:hanging="227"/>
      </w:pPr>
      <w:rPr>
        <w:rFonts w:hint="default"/>
        <w:lang w:val="en-US" w:eastAsia="en-US" w:bidi="ar-SA"/>
      </w:rPr>
    </w:lvl>
    <w:lvl w:ilvl="4" w:tplc="FB1CE5D0">
      <w:numFmt w:val="bullet"/>
      <w:lvlText w:val="•"/>
      <w:lvlJc w:val="left"/>
      <w:pPr>
        <w:ind w:left="1919" w:hanging="227"/>
      </w:pPr>
      <w:rPr>
        <w:rFonts w:hint="default"/>
        <w:lang w:val="en-US" w:eastAsia="en-US" w:bidi="ar-SA"/>
      </w:rPr>
    </w:lvl>
    <w:lvl w:ilvl="5" w:tplc="09D82660">
      <w:numFmt w:val="bullet"/>
      <w:lvlText w:val="•"/>
      <w:lvlJc w:val="left"/>
      <w:pPr>
        <w:ind w:left="2313" w:hanging="227"/>
      </w:pPr>
      <w:rPr>
        <w:rFonts w:hint="default"/>
        <w:lang w:val="en-US" w:eastAsia="en-US" w:bidi="ar-SA"/>
      </w:rPr>
    </w:lvl>
    <w:lvl w:ilvl="6" w:tplc="A6663A90">
      <w:numFmt w:val="bullet"/>
      <w:lvlText w:val="•"/>
      <w:lvlJc w:val="left"/>
      <w:pPr>
        <w:ind w:left="2708" w:hanging="227"/>
      </w:pPr>
      <w:rPr>
        <w:rFonts w:hint="default"/>
        <w:lang w:val="en-US" w:eastAsia="en-US" w:bidi="ar-SA"/>
      </w:rPr>
    </w:lvl>
    <w:lvl w:ilvl="7" w:tplc="0E0677F8">
      <w:numFmt w:val="bullet"/>
      <w:lvlText w:val="•"/>
      <w:lvlJc w:val="left"/>
      <w:pPr>
        <w:ind w:left="3103" w:hanging="227"/>
      </w:pPr>
      <w:rPr>
        <w:rFonts w:hint="default"/>
        <w:lang w:val="en-US" w:eastAsia="en-US" w:bidi="ar-SA"/>
      </w:rPr>
    </w:lvl>
    <w:lvl w:ilvl="8" w:tplc="DC647FB4">
      <w:numFmt w:val="bullet"/>
      <w:lvlText w:val="•"/>
      <w:lvlJc w:val="left"/>
      <w:pPr>
        <w:ind w:left="3498" w:hanging="227"/>
      </w:pPr>
      <w:rPr>
        <w:rFonts w:hint="default"/>
        <w:lang w:val="en-US" w:eastAsia="en-US" w:bidi="ar-SA"/>
      </w:rPr>
    </w:lvl>
  </w:abstractNum>
  <w:num w:numId="1" w16cid:durableId="1153988230">
    <w:abstractNumId w:val="1"/>
  </w:num>
  <w:num w:numId="2" w16cid:durableId="90056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64"/>
    <w:rsid w:val="00415794"/>
    <w:rsid w:val="00422CE0"/>
    <w:rsid w:val="005B3655"/>
    <w:rsid w:val="005F6E2B"/>
    <w:rsid w:val="007E514E"/>
    <w:rsid w:val="00823A08"/>
    <w:rsid w:val="0084125D"/>
    <w:rsid w:val="00AC3352"/>
    <w:rsid w:val="00C52C14"/>
    <w:rsid w:val="00EF1264"/>
    <w:rsid w:val="00EF13EB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5A54"/>
  <w15:docId w15:val="{53BCC60B-92A4-334F-B9F9-80ABF3EF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5D"/>
    <w:pPr>
      <w:spacing w:before="120"/>
    </w:pPr>
    <w:rPr>
      <w:rFonts w:eastAsia="Arial" w:cs="Arial"/>
      <w:sz w:val="21"/>
    </w:rPr>
  </w:style>
  <w:style w:type="paragraph" w:styleId="Heading1">
    <w:name w:val="heading 1"/>
    <w:basedOn w:val="Normal"/>
    <w:uiPriority w:val="9"/>
    <w:qFormat/>
    <w:pPr>
      <w:spacing w:before="210"/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25D"/>
    <w:pPr>
      <w:keepNext/>
      <w:keepLines/>
      <w:spacing w:before="40"/>
      <w:outlineLvl w:val="1"/>
    </w:pPr>
    <w:rPr>
      <w:rFonts w:eastAsiaTheme="majorEastAsia" w:cstheme="majorBidi"/>
      <w:b/>
      <w:color w:val="8C291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0"/>
    <w:qFormat/>
    <w:rsid w:val="005B3655"/>
    <w:pPr>
      <w:spacing w:before="3240"/>
    </w:pPr>
    <w:rPr>
      <w:rFonts w:ascii="Arial Bold" w:hAnsi="Arial Bold" w:cs="Arial Bold"/>
      <w:b/>
      <w:bCs/>
      <w:sz w:val="28"/>
      <w:szCs w:val="44"/>
    </w:rPr>
  </w:style>
  <w:style w:type="paragraph" w:styleId="ListParagraph">
    <w:name w:val="List Paragraph"/>
    <w:basedOn w:val="Normal"/>
    <w:uiPriority w:val="1"/>
    <w:qFormat/>
    <w:pPr>
      <w:spacing w:before="2"/>
      <w:ind w:left="336" w:hanging="22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4125D"/>
    <w:rPr>
      <w:rFonts w:eastAsiaTheme="majorEastAsia" w:cstheme="majorBidi"/>
      <w:b/>
      <w:color w:val="8C291C"/>
      <w:sz w:val="26"/>
      <w:szCs w:val="26"/>
    </w:rPr>
  </w:style>
  <w:style w:type="paragraph" w:styleId="ListBullet">
    <w:name w:val="List Bullet"/>
    <w:basedOn w:val="Normal"/>
    <w:uiPriority w:val="99"/>
    <w:unhideWhenUsed/>
    <w:rsid w:val="0084125D"/>
    <w:pPr>
      <w:numPr>
        <w:numId w:val="2"/>
      </w:numPr>
      <w:spacing w:before="60"/>
      <w:ind w:left="357" w:hanging="357"/>
    </w:pPr>
  </w:style>
  <w:style w:type="character" w:styleId="Strong">
    <w:name w:val="Strong"/>
    <w:basedOn w:val="DefaultParagraphFont"/>
    <w:uiPriority w:val="22"/>
    <w:qFormat/>
    <w:rsid w:val="0084125D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794"/>
    <w:rPr>
      <w:rFonts w:ascii="Calibri" w:hAnsi="Calibri"/>
      <w:color w:val="0000FF" w:themeColor="hyperlink"/>
      <w:spacing w:val="0"/>
      <w:w w:val="100"/>
      <w:sz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gov.au/shield-yourself-from-shing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Shield yourself from shingles – Fact sheet – First Nations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Shield yourself from shingles – Fact sheet – First Nations</dc:title>
  <dc:subject>Immunisation</dc:subject>
  <dc:creator>Australian Government, Department of Health and Aged Care</dc:creator>
  <cp:keywords>Aboriginal and Torres Strait Islander health; Shingles; First Nations</cp:keywords>
  <cp:lastModifiedBy>MASCHKE, Elvia</cp:lastModifiedBy>
  <cp:revision>2</cp:revision>
  <dcterms:created xsi:type="dcterms:W3CDTF">2025-01-16T01:07:00Z</dcterms:created>
  <dcterms:modified xsi:type="dcterms:W3CDTF">2025-01-16T01:07:00Z</dcterms:modified>
</cp:coreProperties>
</file>