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15EA56" w14:textId="77777777" w:rsidR="00260EBC" w:rsidRPr="00797AD9" w:rsidRDefault="00260EBC" w:rsidP="00797AD9">
      <w:pPr>
        <w:pStyle w:val="Title"/>
      </w:pPr>
      <w:bookmarkStart w:id="0" w:name="_Hlk170458240"/>
      <w:bookmarkStart w:id="1" w:name="_Toc123653955"/>
      <w:bookmarkStart w:id="2" w:name="_Toc136260786"/>
      <w:bookmarkStart w:id="3" w:name="_Toc136261252"/>
      <w:bookmarkStart w:id="4" w:name="_Toc121736691"/>
      <w:bookmarkStart w:id="5" w:name="_Toc121737052"/>
      <w:bookmarkStart w:id="6" w:name="_Toc121737793"/>
      <w:bookmarkStart w:id="7" w:name="_Toc121749227"/>
      <w:bookmarkStart w:id="8" w:name="_Toc121913209"/>
      <w:bookmarkStart w:id="9" w:name="_Toc121915647"/>
      <w:bookmarkStart w:id="10" w:name="_Toc121915694"/>
      <w:bookmarkStart w:id="11" w:name="_Toc122004275"/>
      <w:bookmarkStart w:id="12" w:name="_Toc122004355"/>
      <w:bookmarkStart w:id="13" w:name="_Toc123814141"/>
      <w:bookmarkStart w:id="14" w:name="_Toc124414731"/>
      <w:bookmarkStart w:id="15" w:name="_Hlk126751850"/>
      <w:bookmarkEnd w:id="0"/>
      <w:r w:rsidRPr="00213DF9">
        <w:t>Government Provider Management System</w:t>
      </w:r>
    </w:p>
    <w:p w14:paraId="4ECBD08A" w14:textId="02646A69" w:rsidR="00260EBC" w:rsidRPr="00797AD9" w:rsidRDefault="00260EBC" w:rsidP="00797AD9">
      <w:pPr>
        <w:pStyle w:val="Subtitle"/>
      </w:pPr>
      <w:r w:rsidRPr="00260EBC">
        <w:t>User Guide</w:t>
      </w:r>
      <w:bookmarkEnd w:id="1"/>
      <w:bookmarkEnd w:id="2"/>
      <w:bookmarkEnd w:id="3"/>
      <w:r w:rsidR="00684B7F">
        <w:t xml:space="preserve">: </w:t>
      </w:r>
      <w:r w:rsidR="006E06A4">
        <w:t>Maintenance and Services</w:t>
      </w:r>
    </w:p>
    <w:p w14:paraId="7C0C1C2A" w14:textId="374E54B9" w:rsidR="00260EBC" w:rsidRPr="00213DF9" w:rsidRDefault="002D1928" w:rsidP="00797AD9">
      <w:pPr>
        <w:pStyle w:val="Date"/>
      </w:pPr>
      <w:r>
        <w:t xml:space="preserve">October </w:t>
      </w:r>
      <w:r w:rsidR="008023C4">
        <w:t>2024</w:t>
      </w:r>
    </w:p>
    <w:p w14:paraId="47A5C448" w14:textId="3E173206" w:rsidR="00260EBC" w:rsidRPr="00260EBC" w:rsidRDefault="00260EBC" w:rsidP="0010374F">
      <w:pPr>
        <w:pStyle w:val="version"/>
      </w:pPr>
      <w:r>
        <w:t xml:space="preserve">Version </w:t>
      </w:r>
      <w:r w:rsidR="002D1928">
        <w:t>2</w:t>
      </w:r>
      <w:r w:rsidR="0072744C">
        <w:t>.0</w:t>
      </w:r>
    </w:p>
    <w:p w14:paraId="3F760158" w14:textId="526A2D50" w:rsidR="00260EBC" w:rsidRPr="0082702D" w:rsidRDefault="00260EBC" w:rsidP="0082702D">
      <w:pPr>
        <w:pStyle w:val="Introduction"/>
        <w:rPr>
          <w:rFonts w:eastAsia="Calibri"/>
        </w:rPr>
      </w:pPr>
      <w:r w:rsidRPr="0082702D">
        <w:rPr>
          <w:rFonts w:eastAsia="Calibri"/>
        </w:rPr>
        <w:t xml:space="preserve">This Government Provider Management System (GPMS) User Guide </w:t>
      </w:r>
      <w:r w:rsidR="5F3AB553" w:rsidRPr="0082702D">
        <w:rPr>
          <w:rFonts w:eastAsia="Calibri"/>
        </w:rPr>
        <w:t>aim</w:t>
      </w:r>
      <w:r w:rsidR="7EACD46C" w:rsidRPr="0082702D">
        <w:rPr>
          <w:rFonts w:eastAsia="Calibri"/>
        </w:rPr>
        <w:t>s</w:t>
      </w:r>
      <w:r w:rsidR="5F3AB553" w:rsidRPr="0082702D">
        <w:rPr>
          <w:rFonts w:eastAsia="Calibri"/>
        </w:rPr>
        <w:t xml:space="preserve"> to </w:t>
      </w:r>
      <w:r w:rsidR="273870D6" w:rsidRPr="0082702D">
        <w:t>provide</w:t>
      </w:r>
      <w:r w:rsidR="5F3AB553" w:rsidRPr="0082702D">
        <w:t xml:space="preserve"> </w:t>
      </w:r>
      <w:r w:rsidR="003859E1">
        <w:t>approved provider</w:t>
      </w:r>
      <w:r w:rsidR="079F2C7F" w:rsidRPr="0082702D">
        <w:t xml:space="preserve">s </w:t>
      </w:r>
      <w:r w:rsidR="34881D14" w:rsidRPr="0082702D">
        <w:t xml:space="preserve">an overview of how </w:t>
      </w:r>
      <w:r w:rsidR="079F2C7F" w:rsidRPr="0082702D">
        <w:t>to manage their organisational details</w:t>
      </w:r>
      <w:r w:rsidR="00D5553F">
        <w:t xml:space="preserve"> held by the Department of Health and Aged Care</w:t>
      </w:r>
      <w:r w:rsidR="7F0A5D37" w:rsidRPr="0082702D">
        <w:t xml:space="preserve"> in the </w:t>
      </w:r>
      <w:r w:rsidR="2917BCC9" w:rsidRPr="0082702D">
        <w:t>GPMS p</w:t>
      </w:r>
      <w:r w:rsidR="7F0A5D37" w:rsidRPr="0082702D">
        <w:t>ortal</w:t>
      </w:r>
      <w:r w:rsidR="079F2C7F" w:rsidRPr="0082702D">
        <w:t>.</w:t>
      </w:r>
    </w:p>
    <w:p w14:paraId="763EF76C" w14:textId="378C0471" w:rsidR="00EF3D21" w:rsidRPr="00260EBC" w:rsidRDefault="00260EBC" w:rsidP="00260EBC">
      <w:pPr>
        <w:rPr>
          <w:rFonts w:eastAsia="Calibri" w:cs="Arial"/>
          <w:color w:val="000000"/>
        </w:rPr>
      </w:pPr>
      <w:r w:rsidRPr="00260EBC">
        <w:rPr>
          <w:rFonts w:eastAsia="Calibri" w:cs="Arial"/>
          <w:color w:val="000000"/>
        </w:rPr>
        <w:br w:type="page"/>
      </w:r>
      <w:bookmarkEnd w:id="4"/>
      <w:bookmarkEnd w:id="5"/>
      <w:bookmarkEnd w:id="6"/>
      <w:bookmarkEnd w:id="7"/>
      <w:bookmarkEnd w:id="8"/>
      <w:bookmarkEnd w:id="9"/>
      <w:bookmarkEnd w:id="10"/>
      <w:bookmarkEnd w:id="11"/>
      <w:bookmarkEnd w:id="12"/>
      <w:bookmarkEnd w:id="13"/>
      <w:bookmarkEnd w:id="14"/>
    </w:p>
    <w:sdt>
      <w:sdtPr>
        <w:rPr>
          <w:rFonts w:eastAsiaTheme="minorEastAsia" w:cs="Times New Roman"/>
          <w:b w:val="0"/>
          <w:bCs w:val="0"/>
          <w:color w:val="1E1545"/>
          <w:sz w:val="24"/>
          <w:szCs w:val="24"/>
          <w:lang w:val="en-AU"/>
        </w:rPr>
        <w:id w:val="737133467"/>
        <w:docPartObj>
          <w:docPartGallery w:val="Table of Contents"/>
          <w:docPartUnique/>
        </w:docPartObj>
      </w:sdtPr>
      <w:sdtEndPr>
        <w:rPr>
          <w:rFonts w:eastAsiaTheme="minorHAnsi"/>
        </w:rPr>
      </w:sdtEndPr>
      <w:sdtContent>
        <w:p w14:paraId="7E1F8737" w14:textId="63ED3887" w:rsidR="000E4717" w:rsidRPr="00E82BFB" w:rsidRDefault="000E4717" w:rsidP="00677FEE">
          <w:pPr>
            <w:pStyle w:val="TOCHeading"/>
            <w:numPr>
              <w:ilvl w:val="0"/>
              <w:numId w:val="0"/>
            </w:numPr>
            <w:pBdr>
              <w:bottom w:val="single" w:sz="12" w:space="6" w:color="28B2BB" w:themeColor="accent1"/>
            </w:pBdr>
            <w:tabs>
              <w:tab w:val="left" w:pos="2423"/>
            </w:tabs>
            <w:ind w:left="432" w:right="261" w:hanging="432"/>
          </w:pPr>
          <w:r>
            <w:t>Contents</w:t>
          </w:r>
          <w:r w:rsidR="00677FEE">
            <w:tab/>
          </w:r>
        </w:p>
        <w:p w14:paraId="25A08C70" w14:textId="4385A0A6" w:rsidR="00AF463F" w:rsidRDefault="2DC9F7BF" w:rsidP="00AF463F">
          <w:pPr>
            <w:pStyle w:val="TOC1"/>
            <w:pBdr>
              <w:top w:val="none" w:sz="0" w:space="0" w:color="auto"/>
              <w:bottom w:val="none" w:sz="0" w:space="0" w:color="auto"/>
            </w:pBdr>
            <w:tabs>
              <w:tab w:val="left" w:pos="480"/>
              <w:tab w:val="right" w:leader="dot" w:pos="8331"/>
            </w:tabs>
            <w:ind w:right="261"/>
            <w:rPr>
              <w:rFonts w:asciiTheme="minorHAnsi" w:eastAsiaTheme="minorEastAsia" w:hAnsiTheme="minorHAnsi" w:cstheme="minorBidi"/>
              <w:noProof/>
              <w:color w:val="auto"/>
              <w:kern w:val="2"/>
              <w:sz w:val="22"/>
              <w:szCs w:val="22"/>
              <w:lang w:eastAsia="en-AU"/>
              <w14:ligatures w14:val="standardContextual"/>
            </w:rPr>
          </w:pPr>
          <w:r>
            <w:fldChar w:fldCharType="begin"/>
          </w:r>
          <w:r w:rsidR="000E4717">
            <w:instrText>TOC \o "1-3" \h \z \u</w:instrText>
          </w:r>
          <w:r>
            <w:fldChar w:fldCharType="separate"/>
          </w:r>
          <w:hyperlink w:anchor="_Toc172101120" w:history="1">
            <w:r w:rsidR="00AF463F" w:rsidRPr="003C2E1B">
              <w:rPr>
                <w:rStyle w:val="Hyperlink"/>
                <w:noProof/>
              </w:rPr>
              <w:t>1</w:t>
            </w:r>
            <w:r w:rsidR="00AF463F">
              <w:rPr>
                <w:rFonts w:asciiTheme="minorHAnsi" w:eastAsiaTheme="minorEastAsia" w:hAnsiTheme="minorHAnsi" w:cstheme="minorBidi"/>
                <w:noProof/>
                <w:color w:val="auto"/>
                <w:kern w:val="2"/>
                <w:sz w:val="22"/>
                <w:szCs w:val="22"/>
                <w:lang w:eastAsia="en-AU"/>
                <w14:ligatures w14:val="standardContextual"/>
              </w:rPr>
              <w:tab/>
            </w:r>
            <w:r w:rsidR="00AF463F" w:rsidRPr="003C2E1B">
              <w:rPr>
                <w:rStyle w:val="Hyperlink"/>
                <w:noProof/>
              </w:rPr>
              <w:t>Introduction</w:t>
            </w:r>
            <w:r w:rsidR="00AF463F">
              <w:rPr>
                <w:noProof/>
                <w:webHidden/>
              </w:rPr>
              <w:tab/>
            </w:r>
            <w:r w:rsidR="00AF463F">
              <w:rPr>
                <w:noProof/>
                <w:webHidden/>
              </w:rPr>
              <w:fldChar w:fldCharType="begin"/>
            </w:r>
            <w:r w:rsidR="00AF463F">
              <w:rPr>
                <w:noProof/>
                <w:webHidden/>
              </w:rPr>
              <w:instrText xml:space="preserve"> PAGEREF _Toc172101120 \h </w:instrText>
            </w:r>
            <w:r w:rsidR="00AF463F">
              <w:rPr>
                <w:noProof/>
                <w:webHidden/>
              </w:rPr>
            </w:r>
            <w:r w:rsidR="00AF463F">
              <w:rPr>
                <w:noProof/>
                <w:webHidden/>
              </w:rPr>
              <w:fldChar w:fldCharType="separate"/>
            </w:r>
            <w:r w:rsidR="007F7D52">
              <w:rPr>
                <w:noProof/>
                <w:webHidden/>
              </w:rPr>
              <w:t>4</w:t>
            </w:r>
            <w:r w:rsidR="00AF463F">
              <w:rPr>
                <w:noProof/>
                <w:webHidden/>
              </w:rPr>
              <w:fldChar w:fldCharType="end"/>
            </w:r>
          </w:hyperlink>
        </w:p>
        <w:p w14:paraId="1B38619B" w14:textId="1179C92A"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21" w:history="1">
            <w:r w:rsidRPr="003C2E1B">
              <w:rPr>
                <w:rStyle w:val="Hyperlink"/>
              </w:rPr>
              <w:t>1.1</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Purpose</w:t>
            </w:r>
            <w:r>
              <w:rPr>
                <w:webHidden/>
              </w:rPr>
              <w:tab/>
            </w:r>
            <w:r>
              <w:rPr>
                <w:webHidden/>
              </w:rPr>
              <w:fldChar w:fldCharType="begin"/>
            </w:r>
            <w:r>
              <w:rPr>
                <w:webHidden/>
              </w:rPr>
              <w:instrText xml:space="preserve"> PAGEREF _Toc172101121 \h </w:instrText>
            </w:r>
            <w:r>
              <w:rPr>
                <w:webHidden/>
              </w:rPr>
            </w:r>
            <w:r>
              <w:rPr>
                <w:webHidden/>
              </w:rPr>
              <w:fldChar w:fldCharType="separate"/>
            </w:r>
            <w:r w:rsidR="007F7D52">
              <w:rPr>
                <w:webHidden/>
              </w:rPr>
              <w:t>4</w:t>
            </w:r>
            <w:r>
              <w:rPr>
                <w:webHidden/>
              </w:rPr>
              <w:fldChar w:fldCharType="end"/>
            </w:r>
          </w:hyperlink>
        </w:p>
        <w:p w14:paraId="5D0544A2" w14:textId="28DEF25E"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22" w:history="1">
            <w:r w:rsidRPr="003C2E1B">
              <w:rPr>
                <w:rStyle w:val="Hyperlink"/>
              </w:rPr>
              <w:t>1.2</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Glossary</w:t>
            </w:r>
            <w:r>
              <w:rPr>
                <w:webHidden/>
              </w:rPr>
              <w:tab/>
            </w:r>
            <w:r>
              <w:rPr>
                <w:webHidden/>
              </w:rPr>
              <w:fldChar w:fldCharType="begin"/>
            </w:r>
            <w:r>
              <w:rPr>
                <w:webHidden/>
              </w:rPr>
              <w:instrText xml:space="preserve"> PAGEREF _Toc172101122 \h </w:instrText>
            </w:r>
            <w:r>
              <w:rPr>
                <w:webHidden/>
              </w:rPr>
            </w:r>
            <w:r>
              <w:rPr>
                <w:webHidden/>
              </w:rPr>
              <w:fldChar w:fldCharType="separate"/>
            </w:r>
            <w:r w:rsidR="007F7D52">
              <w:rPr>
                <w:webHidden/>
              </w:rPr>
              <w:t>4</w:t>
            </w:r>
            <w:r>
              <w:rPr>
                <w:webHidden/>
              </w:rPr>
              <w:fldChar w:fldCharType="end"/>
            </w:r>
          </w:hyperlink>
        </w:p>
        <w:p w14:paraId="2E26E613" w14:textId="3A30BC24"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23" w:history="1">
            <w:r w:rsidRPr="003C2E1B">
              <w:rPr>
                <w:rStyle w:val="Hyperlink"/>
              </w:rPr>
              <w:t>1.3</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Login to the GPMS portal</w:t>
            </w:r>
            <w:r>
              <w:rPr>
                <w:webHidden/>
              </w:rPr>
              <w:tab/>
            </w:r>
            <w:r>
              <w:rPr>
                <w:webHidden/>
              </w:rPr>
              <w:fldChar w:fldCharType="begin"/>
            </w:r>
            <w:r>
              <w:rPr>
                <w:webHidden/>
              </w:rPr>
              <w:instrText xml:space="preserve"> PAGEREF _Toc172101123 \h </w:instrText>
            </w:r>
            <w:r>
              <w:rPr>
                <w:webHidden/>
              </w:rPr>
            </w:r>
            <w:r>
              <w:rPr>
                <w:webHidden/>
              </w:rPr>
              <w:fldChar w:fldCharType="separate"/>
            </w:r>
            <w:r w:rsidR="007F7D52">
              <w:rPr>
                <w:webHidden/>
              </w:rPr>
              <w:t>4</w:t>
            </w:r>
            <w:r>
              <w:rPr>
                <w:webHidden/>
              </w:rPr>
              <w:fldChar w:fldCharType="end"/>
            </w:r>
          </w:hyperlink>
        </w:p>
        <w:p w14:paraId="25553DF9" w14:textId="3B8EFC25"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24" w:history="1">
            <w:r w:rsidRPr="003C2E1B">
              <w:rPr>
                <w:rStyle w:val="Hyperlink"/>
              </w:rPr>
              <w:t>1.4</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Access Permission</w:t>
            </w:r>
            <w:r>
              <w:rPr>
                <w:webHidden/>
              </w:rPr>
              <w:tab/>
            </w:r>
            <w:r>
              <w:rPr>
                <w:webHidden/>
              </w:rPr>
              <w:fldChar w:fldCharType="begin"/>
            </w:r>
            <w:r>
              <w:rPr>
                <w:webHidden/>
              </w:rPr>
              <w:instrText xml:space="preserve"> PAGEREF _Toc172101124 \h </w:instrText>
            </w:r>
            <w:r>
              <w:rPr>
                <w:webHidden/>
              </w:rPr>
            </w:r>
            <w:r>
              <w:rPr>
                <w:webHidden/>
              </w:rPr>
              <w:fldChar w:fldCharType="separate"/>
            </w:r>
            <w:r w:rsidR="007F7D52">
              <w:rPr>
                <w:webHidden/>
              </w:rPr>
              <w:t>5</w:t>
            </w:r>
            <w:r>
              <w:rPr>
                <w:webHidden/>
              </w:rPr>
              <w:fldChar w:fldCharType="end"/>
            </w:r>
          </w:hyperlink>
        </w:p>
        <w:p w14:paraId="52372F7B" w14:textId="06E10EE0"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25" w:history="1">
            <w:r w:rsidRPr="003C2E1B">
              <w:rPr>
                <w:rStyle w:val="Hyperlink"/>
              </w:rPr>
              <w:t>1.5</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Session time out</w:t>
            </w:r>
            <w:r>
              <w:rPr>
                <w:webHidden/>
              </w:rPr>
              <w:tab/>
            </w:r>
            <w:r>
              <w:rPr>
                <w:webHidden/>
              </w:rPr>
              <w:fldChar w:fldCharType="begin"/>
            </w:r>
            <w:r>
              <w:rPr>
                <w:webHidden/>
              </w:rPr>
              <w:instrText xml:space="preserve"> PAGEREF _Toc172101125 \h </w:instrText>
            </w:r>
            <w:r>
              <w:rPr>
                <w:webHidden/>
              </w:rPr>
            </w:r>
            <w:r>
              <w:rPr>
                <w:webHidden/>
              </w:rPr>
              <w:fldChar w:fldCharType="separate"/>
            </w:r>
            <w:r w:rsidR="007F7D52">
              <w:rPr>
                <w:webHidden/>
              </w:rPr>
              <w:t>6</w:t>
            </w:r>
            <w:r>
              <w:rPr>
                <w:webHidden/>
              </w:rPr>
              <w:fldChar w:fldCharType="end"/>
            </w:r>
          </w:hyperlink>
        </w:p>
        <w:p w14:paraId="2A255A1A" w14:textId="7DC6B570"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26" w:history="1">
            <w:r w:rsidRPr="003C2E1B">
              <w:rPr>
                <w:rStyle w:val="Hyperlink"/>
              </w:rPr>
              <w:t>1.6</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Further information and support</w:t>
            </w:r>
            <w:r>
              <w:rPr>
                <w:webHidden/>
              </w:rPr>
              <w:tab/>
            </w:r>
            <w:r>
              <w:rPr>
                <w:webHidden/>
              </w:rPr>
              <w:fldChar w:fldCharType="begin"/>
            </w:r>
            <w:r>
              <w:rPr>
                <w:webHidden/>
              </w:rPr>
              <w:instrText xml:space="preserve"> PAGEREF _Toc172101126 \h </w:instrText>
            </w:r>
            <w:r>
              <w:rPr>
                <w:webHidden/>
              </w:rPr>
            </w:r>
            <w:r>
              <w:rPr>
                <w:webHidden/>
              </w:rPr>
              <w:fldChar w:fldCharType="separate"/>
            </w:r>
            <w:r w:rsidR="007F7D52">
              <w:rPr>
                <w:webHidden/>
              </w:rPr>
              <w:t>6</w:t>
            </w:r>
            <w:r>
              <w:rPr>
                <w:webHidden/>
              </w:rPr>
              <w:fldChar w:fldCharType="end"/>
            </w:r>
          </w:hyperlink>
        </w:p>
        <w:p w14:paraId="75FE57CE" w14:textId="7C90F552" w:rsidR="00AF463F" w:rsidRDefault="00AF463F" w:rsidP="00AF463F">
          <w:pPr>
            <w:pStyle w:val="TOC1"/>
            <w:pBdr>
              <w:top w:val="none" w:sz="0" w:space="0" w:color="auto"/>
              <w:bottom w:val="none" w:sz="0" w:space="0" w:color="auto"/>
            </w:pBdr>
            <w:tabs>
              <w:tab w:val="left" w:pos="480"/>
              <w:tab w:val="right" w:leader="dot" w:pos="8331"/>
            </w:tabs>
            <w:ind w:right="261"/>
            <w:rPr>
              <w:rFonts w:asciiTheme="minorHAnsi" w:eastAsiaTheme="minorEastAsia" w:hAnsiTheme="minorHAnsi" w:cstheme="minorBidi"/>
              <w:noProof/>
              <w:color w:val="auto"/>
              <w:kern w:val="2"/>
              <w:sz w:val="22"/>
              <w:szCs w:val="22"/>
              <w:lang w:eastAsia="en-AU"/>
              <w14:ligatures w14:val="standardContextual"/>
            </w:rPr>
          </w:pPr>
          <w:hyperlink w:anchor="_Toc172101127" w:history="1">
            <w:r w:rsidRPr="003C2E1B">
              <w:rPr>
                <w:rStyle w:val="Hyperlink"/>
                <w:noProof/>
              </w:rPr>
              <w:t>2</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Manage your Organisation</w:t>
            </w:r>
            <w:r>
              <w:rPr>
                <w:noProof/>
                <w:webHidden/>
              </w:rPr>
              <w:tab/>
            </w:r>
            <w:r>
              <w:rPr>
                <w:noProof/>
                <w:webHidden/>
              </w:rPr>
              <w:fldChar w:fldCharType="begin"/>
            </w:r>
            <w:r>
              <w:rPr>
                <w:noProof/>
                <w:webHidden/>
              </w:rPr>
              <w:instrText xml:space="preserve"> PAGEREF _Toc172101127 \h </w:instrText>
            </w:r>
            <w:r>
              <w:rPr>
                <w:noProof/>
                <w:webHidden/>
              </w:rPr>
            </w:r>
            <w:r>
              <w:rPr>
                <w:noProof/>
                <w:webHidden/>
              </w:rPr>
              <w:fldChar w:fldCharType="separate"/>
            </w:r>
            <w:r w:rsidR="007F7D52">
              <w:rPr>
                <w:noProof/>
                <w:webHidden/>
              </w:rPr>
              <w:t>6</w:t>
            </w:r>
            <w:r>
              <w:rPr>
                <w:noProof/>
                <w:webHidden/>
              </w:rPr>
              <w:fldChar w:fldCharType="end"/>
            </w:r>
          </w:hyperlink>
        </w:p>
        <w:p w14:paraId="397B7B2A" w14:textId="0CA731E2"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28" w:history="1">
            <w:r w:rsidRPr="003C2E1B">
              <w:rPr>
                <w:rStyle w:val="Hyperlink"/>
              </w:rPr>
              <w:t>2.1</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Manage Your Organisation Details</w:t>
            </w:r>
            <w:r>
              <w:rPr>
                <w:webHidden/>
              </w:rPr>
              <w:tab/>
            </w:r>
            <w:r>
              <w:rPr>
                <w:webHidden/>
              </w:rPr>
              <w:fldChar w:fldCharType="begin"/>
            </w:r>
            <w:r>
              <w:rPr>
                <w:webHidden/>
              </w:rPr>
              <w:instrText xml:space="preserve"> PAGEREF _Toc172101128 \h </w:instrText>
            </w:r>
            <w:r>
              <w:rPr>
                <w:webHidden/>
              </w:rPr>
            </w:r>
            <w:r>
              <w:rPr>
                <w:webHidden/>
              </w:rPr>
              <w:fldChar w:fldCharType="separate"/>
            </w:r>
            <w:r w:rsidR="007F7D52">
              <w:rPr>
                <w:webHidden/>
              </w:rPr>
              <w:t>7</w:t>
            </w:r>
            <w:r>
              <w:rPr>
                <w:webHidden/>
              </w:rPr>
              <w:fldChar w:fldCharType="end"/>
            </w:r>
          </w:hyperlink>
        </w:p>
        <w:p w14:paraId="5130C184" w14:textId="58323BC5" w:rsidR="00AF463F" w:rsidRDefault="00AF463F" w:rsidP="00AF463F">
          <w:pPr>
            <w:pStyle w:val="TOC1"/>
            <w:pBdr>
              <w:top w:val="none" w:sz="0" w:space="0" w:color="auto"/>
              <w:bottom w:val="none" w:sz="0" w:space="0" w:color="auto"/>
            </w:pBdr>
            <w:tabs>
              <w:tab w:val="left" w:pos="480"/>
              <w:tab w:val="right" w:leader="dot" w:pos="8331"/>
            </w:tabs>
            <w:ind w:right="261"/>
            <w:rPr>
              <w:rFonts w:asciiTheme="minorHAnsi" w:eastAsiaTheme="minorEastAsia" w:hAnsiTheme="minorHAnsi" w:cstheme="minorBidi"/>
              <w:noProof/>
              <w:color w:val="auto"/>
              <w:kern w:val="2"/>
              <w:sz w:val="22"/>
              <w:szCs w:val="22"/>
              <w:lang w:eastAsia="en-AU"/>
              <w14:ligatures w14:val="standardContextual"/>
            </w:rPr>
          </w:pPr>
          <w:hyperlink w:anchor="_Toc172101129" w:history="1">
            <w:r w:rsidRPr="003C2E1B">
              <w:rPr>
                <w:rStyle w:val="Hyperlink"/>
                <w:noProof/>
              </w:rPr>
              <w:t>3</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Provider Details</w:t>
            </w:r>
            <w:r>
              <w:rPr>
                <w:noProof/>
                <w:webHidden/>
              </w:rPr>
              <w:tab/>
            </w:r>
            <w:r>
              <w:rPr>
                <w:noProof/>
                <w:webHidden/>
              </w:rPr>
              <w:fldChar w:fldCharType="begin"/>
            </w:r>
            <w:r>
              <w:rPr>
                <w:noProof/>
                <w:webHidden/>
              </w:rPr>
              <w:instrText xml:space="preserve"> PAGEREF _Toc172101129 \h </w:instrText>
            </w:r>
            <w:r>
              <w:rPr>
                <w:noProof/>
                <w:webHidden/>
              </w:rPr>
            </w:r>
            <w:r>
              <w:rPr>
                <w:noProof/>
                <w:webHidden/>
              </w:rPr>
              <w:fldChar w:fldCharType="separate"/>
            </w:r>
            <w:r w:rsidR="007F7D52">
              <w:rPr>
                <w:noProof/>
                <w:webHidden/>
              </w:rPr>
              <w:t>9</w:t>
            </w:r>
            <w:r>
              <w:rPr>
                <w:noProof/>
                <w:webHidden/>
              </w:rPr>
              <w:fldChar w:fldCharType="end"/>
            </w:r>
          </w:hyperlink>
        </w:p>
        <w:p w14:paraId="567CB4D3" w14:textId="658A8FDA"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30" w:history="1">
            <w:r w:rsidRPr="003C2E1B">
              <w:rPr>
                <w:rStyle w:val="Hyperlink"/>
              </w:rPr>
              <w:t>3.1</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View provider details</w:t>
            </w:r>
            <w:r>
              <w:rPr>
                <w:webHidden/>
              </w:rPr>
              <w:tab/>
            </w:r>
            <w:r>
              <w:rPr>
                <w:webHidden/>
              </w:rPr>
              <w:fldChar w:fldCharType="begin"/>
            </w:r>
            <w:r>
              <w:rPr>
                <w:webHidden/>
              </w:rPr>
              <w:instrText xml:space="preserve"> PAGEREF _Toc172101130 \h </w:instrText>
            </w:r>
            <w:r>
              <w:rPr>
                <w:webHidden/>
              </w:rPr>
            </w:r>
            <w:r>
              <w:rPr>
                <w:webHidden/>
              </w:rPr>
              <w:fldChar w:fldCharType="separate"/>
            </w:r>
            <w:r w:rsidR="007F7D52">
              <w:rPr>
                <w:webHidden/>
              </w:rPr>
              <w:t>9</w:t>
            </w:r>
            <w:r>
              <w:rPr>
                <w:webHidden/>
              </w:rPr>
              <w:fldChar w:fldCharType="end"/>
            </w:r>
          </w:hyperlink>
        </w:p>
        <w:p w14:paraId="0931F49F" w14:textId="7569D23F"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31" w:history="1">
            <w:r w:rsidRPr="003C2E1B">
              <w:rPr>
                <w:rStyle w:val="Hyperlink"/>
              </w:rPr>
              <w:t>3.2</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Edit provider details</w:t>
            </w:r>
            <w:r>
              <w:rPr>
                <w:webHidden/>
              </w:rPr>
              <w:tab/>
            </w:r>
            <w:r>
              <w:rPr>
                <w:webHidden/>
              </w:rPr>
              <w:fldChar w:fldCharType="begin"/>
            </w:r>
            <w:r>
              <w:rPr>
                <w:webHidden/>
              </w:rPr>
              <w:instrText xml:space="preserve"> PAGEREF _Toc172101131 \h </w:instrText>
            </w:r>
            <w:r>
              <w:rPr>
                <w:webHidden/>
              </w:rPr>
            </w:r>
            <w:r>
              <w:rPr>
                <w:webHidden/>
              </w:rPr>
              <w:fldChar w:fldCharType="separate"/>
            </w:r>
            <w:r w:rsidR="007F7D52">
              <w:rPr>
                <w:webHidden/>
              </w:rPr>
              <w:t>11</w:t>
            </w:r>
            <w:r>
              <w:rPr>
                <w:webHidden/>
              </w:rPr>
              <w:fldChar w:fldCharType="end"/>
            </w:r>
          </w:hyperlink>
        </w:p>
        <w:p w14:paraId="5C8235CD" w14:textId="6669DA00" w:rsidR="00AF463F" w:rsidRDefault="00AF463F" w:rsidP="00AF463F">
          <w:pPr>
            <w:pStyle w:val="TOC3"/>
            <w:ind w:right="261"/>
            <w:rPr>
              <w:rFonts w:asciiTheme="minorHAnsi" w:eastAsiaTheme="minorEastAsia" w:hAnsiTheme="minorHAnsi" w:cstheme="minorBidi"/>
              <w:noProof/>
              <w:color w:val="auto"/>
              <w:kern w:val="2"/>
              <w:sz w:val="22"/>
              <w:szCs w:val="22"/>
              <w:lang w:eastAsia="en-AU"/>
              <w14:ligatures w14:val="standardContextual"/>
            </w:rPr>
          </w:pPr>
          <w:hyperlink w:anchor="_Toc172101132" w:history="1">
            <w:r w:rsidRPr="003C2E1B">
              <w:rPr>
                <w:rStyle w:val="Hyperlink"/>
                <w:noProof/>
              </w:rPr>
              <w:t>3.2.1</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Non-notifiable change</w:t>
            </w:r>
            <w:r>
              <w:rPr>
                <w:noProof/>
                <w:webHidden/>
              </w:rPr>
              <w:tab/>
            </w:r>
            <w:r>
              <w:rPr>
                <w:noProof/>
                <w:webHidden/>
              </w:rPr>
              <w:fldChar w:fldCharType="begin"/>
            </w:r>
            <w:r>
              <w:rPr>
                <w:noProof/>
                <w:webHidden/>
              </w:rPr>
              <w:instrText xml:space="preserve"> PAGEREF _Toc172101132 \h </w:instrText>
            </w:r>
            <w:r>
              <w:rPr>
                <w:noProof/>
                <w:webHidden/>
              </w:rPr>
            </w:r>
            <w:r>
              <w:rPr>
                <w:noProof/>
                <w:webHidden/>
              </w:rPr>
              <w:fldChar w:fldCharType="separate"/>
            </w:r>
            <w:r w:rsidR="007F7D52">
              <w:rPr>
                <w:noProof/>
                <w:webHidden/>
              </w:rPr>
              <w:t>11</w:t>
            </w:r>
            <w:r>
              <w:rPr>
                <w:noProof/>
                <w:webHidden/>
              </w:rPr>
              <w:fldChar w:fldCharType="end"/>
            </w:r>
          </w:hyperlink>
        </w:p>
        <w:p w14:paraId="0A56E29A" w14:textId="09651F6E" w:rsidR="00AF463F" w:rsidRDefault="00AF463F" w:rsidP="00AF463F">
          <w:pPr>
            <w:pStyle w:val="TOC3"/>
            <w:ind w:right="261"/>
            <w:rPr>
              <w:rFonts w:asciiTheme="minorHAnsi" w:eastAsiaTheme="minorEastAsia" w:hAnsiTheme="minorHAnsi" w:cstheme="minorBidi"/>
              <w:noProof/>
              <w:color w:val="auto"/>
              <w:kern w:val="2"/>
              <w:sz w:val="22"/>
              <w:szCs w:val="22"/>
              <w:lang w:eastAsia="en-AU"/>
              <w14:ligatures w14:val="standardContextual"/>
            </w:rPr>
          </w:pPr>
          <w:hyperlink w:anchor="_Toc172101133" w:history="1">
            <w:r w:rsidRPr="003C2E1B">
              <w:rPr>
                <w:rStyle w:val="Hyperlink"/>
                <w:noProof/>
              </w:rPr>
              <w:t>3.2.2</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Changes that may materially affect suitability to be a provider of aged care</w:t>
            </w:r>
            <w:r>
              <w:rPr>
                <w:noProof/>
                <w:webHidden/>
              </w:rPr>
              <w:tab/>
            </w:r>
            <w:r>
              <w:rPr>
                <w:noProof/>
                <w:webHidden/>
              </w:rPr>
              <w:fldChar w:fldCharType="begin"/>
            </w:r>
            <w:r>
              <w:rPr>
                <w:noProof/>
                <w:webHidden/>
              </w:rPr>
              <w:instrText xml:space="preserve"> PAGEREF _Toc172101133 \h </w:instrText>
            </w:r>
            <w:r>
              <w:rPr>
                <w:noProof/>
                <w:webHidden/>
              </w:rPr>
            </w:r>
            <w:r>
              <w:rPr>
                <w:noProof/>
                <w:webHidden/>
              </w:rPr>
              <w:fldChar w:fldCharType="separate"/>
            </w:r>
            <w:r w:rsidR="007F7D52">
              <w:rPr>
                <w:noProof/>
                <w:webHidden/>
              </w:rPr>
              <w:t>12</w:t>
            </w:r>
            <w:r>
              <w:rPr>
                <w:noProof/>
                <w:webHidden/>
              </w:rPr>
              <w:fldChar w:fldCharType="end"/>
            </w:r>
          </w:hyperlink>
        </w:p>
        <w:p w14:paraId="423FDB5A" w14:textId="77D78337" w:rsidR="00AF463F" w:rsidRDefault="00AF463F" w:rsidP="00AF463F">
          <w:pPr>
            <w:pStyle w:val="TOC1"/>
            <w:pBdr>
              <w:top w:val="none" w:sz="0" w:space="0" w:color="auto"/>
              <w:bottom w:val="none" w:sz="0" w:space="0" w:color="auto"/>
            </w:pBdr>
            <w:tabs>
              <w:tab w:val="left" w:pos="480"/>
              <w:tab w:val="right" w:leader="dot" w:pos="8331"/>
            </w:tabs>
            <w:ind w:right="261"/>
            <w:rPr>
              <w:rFonts w:asciiTheme="minorHAnsi" w:eastAsiaTheme="minorEastAsia" w:hAnsiTheme="minorHAnsi" w:cstheme="minorBidi"/>
              <w:noProof/>
              <w:color w:val="auto"/>
              <w:kern w:val="2"/>
              <w:sz w:val="22"/>
              <w:szCs w:val="22"/>
              <w:lang w:eastAsia="en-AU"/>
              <w14:ligatures w14:val="standardContextual"/>
            </w:rPr>
          </w:pPr>
          <w:hyperlink w:anchor="_Toc172101134" w:history="1">
            <w:r w:rsidRPr="003C2E1B">
              <w:rPr>
                <w:rStyle w:val="Hyperlink"/>
                <w:noProof/>
              </w:rPr>
              <w:t>4</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Services</w:t>
            </w:r>
            <w:r>
              <w:rPr>
                <w:noProof/>
                <w:webHidden/>
              </w:rPr>
              <w:tab/>
            </w:r>
            <w:r>
              <w:rPr>
                <w:noProof/>
                <w:webHidden/>
              </w:rPr>
              <w:fldChar w:fldCharType="begin"/>
            </w:r>
            <w:r>
              <w:rPr>
                <w:noProof/>
                <w:webHidden/>
              </w:rPr>
              <w:instrText xml:space="preserve"> PAGEREF _Toc172101134 \h </w:instrText>
            </w:r>
            <w:r>
              <w:rPr>
                <w:noProof/>
                <w:webHidden/>
              </w:rPr>
            </w:r>
            <w:r>
              <w:rPr>
                <w:noProof/>
                <w:webHidden/>
              </w:rPr>
              <w:fldChar w:fldCharType="separate"/>
            </w:r>
            <w:r w:rsidR="007F7D52">
              <w:rPr>
                <w:noProof/>
                <w:webHidden/>
              </w:rPr>
              <w:t>13</w:t>
            </w:r>
            <w:r>
              <w:rPr>
                <w:noProof/>
                <w:webHidden/>
              </w:rPr>
              <w:fldChar w:fldCharType="end"/>
            </w:r>
          </w:hyperlink>
        </w:p>
        <w:p w14:paraId="26CEE862" w14:textId="30C7CBA8"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35" w:history="1">
            <w:r w:rsidRPr="003C2E1B">
              <w:rPr>
                <w:rStyle w:val="Hyperlink"/>
              </w:rPr>
              <w:t>4.1</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View Services</w:t>
            </w:r>
            <w:r>
              <w:rPr>
                <w:webHidden/>
              </w:rPr>
              <w:tab/>
            </w:r>
            <w:r>
              <w:rPr>
                <w:webHidden/>
              </w:rPr>
              <w:fldChar w:fldCharType="begin"/>
            </w:r>
            <w:r>
              <w:rPr>
                <w:webHidden/>
              </w:rPr>
              <w:instrText xml:space="preserve"> PAGEREF _Toc172101135 \h </w:instrText>
            </w:r>
            <w:r>
              <w:rPr>
                <w:webHidden/>
              </w:rPr>
            </w:r>
            <w:r>
              <w:rPr>
                <w:webHidden/>
              </w:rPr>
              <w:fldChar w:fldCharType="separate"/>
            </w:r>
            <w:r w:rsidR="007F7D52">
              <w:rPr>
                <w:webHidden/>
              </w:rPr>
              <w:t>13</w:t>
            </w:r>
            <w:r>
              <w:rPr>
                <w:webHidden/>
              </w:rPr>
              <w:fldChar w:fldCharType="end"/>
            </w:r>
          </w:hyperlink>
        </w:p>
        <w:p w14:paraId="6AB5C586" w14:textId="08393CFA" w:rsidR="00AF463F" w:rsidRDefault="00AF463F" w:rsidP="00AF463F">
          <w:pPr>
            <w:pStyle w:val="TOC3"/>
            <w:ind w:right="261"/>
            <w:rPr>
              <w:rFonts w:asciiTheme="minorHAnsi" w:eastAsiaTheme="minorEastAsia" w:hAnsiTheme="minorHAnsi" w:cstheme="minorBidi"/>
              <w:noProof/>
              <w:color w:val="auto"/>
              <w:kern w:val="2"/>
              <w:sz w:val="22"/>
              <w:szCs w:val="22"/>
              <w:lang w:eastAsia="en-AU"/>
              <w14:ligatures w14:val="standardContextual"/>
            </w:rPr>
          </w:pPr>
          <w:hyperlink w:anchor="_Toc172101136" w:history="1">
            <w:r w:rsidRPr="003C2E1B">
              <w:rPr>
                <w:rStyle w:val="Hyperlink"/>
                <w:noProof/>
              </w:rPr>
              <w:t>4.1.1</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Search and Filter</w:t>
            </w:r>
            <w:r>
              <w:rPr>
                <w:noProof/>
                <w:webHidden/>
              </w:rPr>
              <w:tab/>
            </w:r>
            <w:r>
              <w:rPr>
                <w:noProof/>
                <w:webHidden/>
              </w:rPr>
              <w:fldChar w:fldCharType="begin"/>
            </w:r>
            <w:r>
              <w:rPr>
                <w:noProof/>
                <w:webHidden/>
              </w:rPr>
              <w:instrText xml:space="preserve"> PAGEREF _Toc172101136 \h </w:instrText>
            </w:r>
            <w:r>
              <w:rPr>
                <w:noProof/>
                <w:webHidden/>
              </w:rPr>
            </w:r>
            <w:r>
              <w:rPr>
                <w:noProof/>
                <w:webHidden/>
              </w:rPr>
              <w:fldChar w:fldCharType="separate"/>
            </w:r>
            <w:r w:rsidR="007F7D52">
              <w:rPr>
                <w:noProof/>
                <w:webHidden/>
              </w:rPr>
              <w:t>13</w:t>
            </w:r>
            <w:r>
              <w:rPr>
                <w:noProof/>
                <w:webHidden/>
              </w:rPr>
              <w:fldChar w:fldCharType="end"/>
            </w:r>
          </w:hyperlink>
        </w:p>
        <w:p w14:paraId="5A67A249" w14:textId="00D8A712"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37" w:history="1">
            <w:r w:rsidRPr="003C2E1B">
              <w:rPr>
                <w:rStyle w:val="Hyperlink"/>
              </w:rPr>
              <w:t>4.2</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View Service details</w:t>
            </w:r>
            <w:r>
              <w:rPr>
                <w:webHidden/>
              </w:rPr>
              <w:tab/>
            </w:r>
            <w:r>
              <w:rPr>
                <w:webHidden/>
              </w:rPr>
              <w:fldChar w:fldCharType="begin"/>
            </w:r>
            <w:r>
              <w:rPr>
                <w:webHidden/>
              </w:rPr>
              <w:instrText xml:space="preserve"> PAGEREF _Toc172101137 \h </w:instrText>
            </w:r>
            <w:r>
              <w:rPr>
                <w:webHidden/>
              </w:rPr>
            </w:r>
            <w:r>
              <w:rPr>
                <w:webHidden/>
              </w:rPr>
              <w:fldChar w:fldCharType="separate"/>
            </w:r>
            <w:r w:rsidR="007F7D52">
              <w:rPr>
                <w:webHidden/>
              </w:rPr>
              <w:t>14</w:t>
            </w:r>
            <w:r>
              <w:rPr>
                <w:webHidden/>
              </w:rPr>
              <w:fldChar w:fldCharType="end"/>
            </w:r>
          </w:hyperlink>
        </w:p>
        <w:p w14:paraId="54C9A6FB" w14:textId="2CE6494A"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38" w:history="1">
            <w:r w:rsidRPr="003C2E1B">
              <w:rPr>
                <w:rStyle w:val="Hyperlink"/>
              </w:rPr>
              <w:t>4.3</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View Service Combined</w:t>
            </w:r>
            <w:r>
              <w:rPr>
                <w:webHidden/>
              </w:rPr>
              <w:tab/>
            </w:r>
            <w:r>
              <w:rPr>
                <w:webHidden/>
              </w:rPr>
              <w:fldChar w:fldCharType="begin"/>
            </w:r>
            <w:r>
              <w:rPr>
                <w:webHidden/>
              </w:rPr>
              <w:instrText xml:space="preserve"> PAGEREF _Toc172101138 \h </w:instrText>
            </w:r>
            <w:r>
              <w:rPr>
                <w:webHidden/>
              </w:rPr>
            </w:r>
            <w:r>
              <w:rPr>
                <w:webHidden/>
              </w:rPr>
              <w:fldChar w:fldCharType="separate"/>
            </w:r>
            <w:r w:rsidR="007F7D52">
              <w:rPr>
                <w:webHidden/>
              </w:rPr>
              <w:t>17</w:t>
            </w:r>
            <w:r>
              <w:rPr>
                <w:webHidden/>
              </w:rPr>
              <w:fldChar w:fldCharType="end"/>
            </w:r>
          </w:hyperlink>
        </w:p>
        <w:p w14:paraId="5717CA91" w14:textId="09000750" w:rsidR="00AF463F" w:rsidRDefault="00AF463F" w:rsidP="00AF463F">
          <w:pPr>
            <w:pStyle w:val="TOC3"/>
            <w:ind w:right="261"/>
            <w:rPr>
              <w:rFonts w:asciiTheme="minorHAnsi" w:eastAsiaTheme="minorEastAsia" w:hAnsiTheme="minorHAnsi" w:cstheme="minorBidi"/>
              <w:noProof/>
              <w:color w:val="auto"/>
              <w:kern w:val="2"/>
              <w:sz w:val="22"/>
              <w:szCs w:val="22"/>
              <w:lang w:eastAsia="en-AU"/>
              <w14:ligatures w14:val="standardContextual"/>
            </w:rPr>
          </w:pPr>
          <w:hyperlink w:anchor="_Toc172101139" w:history="1">
            <w:r w:rsidRPr="003C2E1B">
              <w:rPr>
                <w:rStyle w:val="Hyperlink"/>
                <w:noProof/>
              </w:rPr>
              <w:t>4.3.1</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Service Combined – Closed Service</w:t>
            </w:r>
            <w:r>
              <w:rPr>
                <w:noProof/>
                <w:webHidden/>
              </w:rPr>
              <w:tab/>
            </w:r>
            <w:r>
              <w:rPr>
                <w:noProof/>
                <w:webHidden/>
              </w:rPr>
              <w:fldChar w:fldCharType="begin"/>
            </w:r>
            <w:r>
              <w:rPr>
                <w:noProof/>
                <w:webHidden/>
              </w:rPr>
              <w:instrText xml:space="preserve"> PAGEREF _Toc172101139 \h </w:instrText>
            </w:r>
            <w:r>
              <w:rPr>
                <w:noProof/>
                <w:webHidden/>
              </w:rPr>
            </w:r>
            <w:r>
              <w:rPr>
                <w:noProof/>
                <w:webHidden/>
              </w:rPr>
              <w:fldChar w:fldCharType="separate"/>
            </w:r>
            <w:r w:rsidR="007F7D52">
              <w:rPr>
                <w:noProof/>
                <w:webHidden/>
              </w:rPr>
              <w:t>17</w:t>
            </w:r>
            <w:r>
              <w:rPr>
                <w:noProof/>
                <w:webHidden/>
              </w:rPr>
              <w:fldChar w:fldCharType="end"/>
            </w:r>
          </w:hyperlink>
        </w:p>
        <w:p w14:paraId="46C2FF48" w14:textId="224090E4" w:rsidR="00AF463F" w:rsidRDefault="00AF463F" w:rsidP="00AF463F">
          <w:pPr>
            <w:pStyle w:val="TOC3"/>
            <w:ind w:right="261"/>
            <w:rPr>
              <w:rFonts w:asciiTheme="minorHAnsi" w:eastAsiaTheme="minorEastAsia" w:hAnsiTheme="minorHAnsi" w:cstheme="minorBidi"/>
              <w:noProof/>
              <w:color w:val="auto"/>
              <w:kern w:val="2"/>
              <w:sz w:val="22"/>
              <w:szCs w:val="22"/>
              <w:lang w:eastAsia="en-AU"/>
              <w14:ligatures w14:val="standardContextual"/>
            </w:rPr>
          </w:pPr>
          <w:hyperlink w:anchor="_Toc172101140" w:history="1">
            <w:r w:rsidRPr="003C2E1B">
              <w:rPr>
                <w:rStyle w:val="Hyperlink"/>
                <w:noProof/>
              </w:rPr>
              <w:t>4.3.2</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Service Combine in Progress</w:t>
            </w:r>
            <w:r>
              <w:rPr>
                <w:noProof/>
                <w:webHidden/>
              </w:rPr>
              <w:tab/>
            </w:r>
            <w:r>
              <w:rPr>
                <w:noProof/>
                <w:webHidden/>
              </w:rPr>
              <w:fldChar w:fldCharType="begin"/>
            </w:r>
            <w:r>
              <w:rPr>
                <w:noProof/>
                <w:webHidden/>
              </w:rPr>
              <w:instrText xml:space="preserve"> PAGEREF _Toc172101140 \h </w:instrText>
            </w:r>
            <w:r>
              <w:rPr>
                <w:noProof/>
                <w:webHidden/>
              </w:rPr>
            </w:r>
            <w:r>
              <w:rPr>
                <w:noProof/>
                <w:webHidden/>
              </w:rPr>
              <w:fldChar w:fldCharType="separate"/>
            </w:r>
            <w:r w:rsidR="007F7D52">
              <w:rPr>
                <w:noProof/>
                <w:webHidden/>
              </w:rPr>
              <w:t>18</w:t>
            </w:r>
            <w:r>
              <w:rPr>
                <w:noProof/>
                <w:webHidden/>
              </w:rPr>
              <w:fldChar w:fldCharType="end"/>
            </w:r>
          </w:hyperlink>
        </w:p>
        <w:p w14:paraId="41C8487E" w14:textId="3887E032"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41" w:history="1">
            <w:r w:rsidRPr="003C2E1B">
              <w:rPr>
                <w:rStyle w:val="Hyperlink"/>
              </w:rPr>
              <w:t>4.4</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View Service Transferred</w:t>
            </w:r>
            <w:r>
              <w:rPr>
                <w:webHidden/>
              </w:rPr>
              <w:tab/>
            </w:r>
            <w:r>
              <w:rPr>
                <w:webHidden/>
              </w:rPr>
              <w:fldChar w:fldCharType="begin"/>
            </w:r>
            <w:r>
              <w:rPr>
                <w:webHidden/>
              </w:rPr>
              <w:instrText xml:space="preserve"> PAGEREF _Toc172101141 \h </w:instrText>
            </w:r>
            <w:r>
              <w:rPr>
                <w:webHidden/>
              </w:rPr>
            </w:r>
            <w:r>
              <w:rPr>
                <w:webHidden/>
              </w:rPr>
              <w:fldChar w:fldCharType="separate"/>
            </w:r>
            <w:r w:rsidR="007F7D52">
              <w:rPr>
                <w:webHidden/>
              </w:rPr>
              <w:t>18</w:t>
            </w:r>
            <w:r>
              <w:rPr>
                <w:webHidden/>
              </w:rPr>
              <w:fldChar w:fldCharType="end"/>
            </w:r>
          </w:hyperlink>
        </w:p>
        <w:p w14:paraId="3B91F3B9" w14:textId="59981782" w:rsidR="00AF463F" w:rsidRDefault="00AF463F" w:rsidP="00AF463F">
          <w:pPr>
            <w:pStyle w:val="TOC3"/>
            <w:ind w:right="261"/>
            <w:rPr>
              <w:rFonts w:asciiTheme="minorHAnsi" w:eastAsiaTheme="minorEastAsia" w:hAnsiTheme="minorHAnsi" w:cstheme="minorBidi"/>
              <w:noProof/>
              <w:color w:val="auto"/>
              <w:kern w:val="2"/>
              <w:sz w:val="22"/>
              <w:szCs w:val="22"/>
              <w:lang w:eastAsia="en-AU"/>
              <w14:ligatures w14:val="standardContextual"/>
            </w:rPr>
          </w:pPr>
          <w:hyperlink w:anchor="_Toc172101142" w:history="1">
            <w:r w:rsidRPr="003C2E1B">
              <w:rPr>
                <w:rStyle w:val="Hyperlink"/>
                <w:noProof/>
              </w:rPr>
              <w:t>4.4.1</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Recently Acquired Service</w:t>
            </w:r>
            <w:r>
              <w:rPr>
                <w:noProof/>
                <w:webHidden/>
              </w:rPr>
              <w:tab/>
            </w:r>
            <w:r>
              <w:rPr>
                <w:noProof/>
                <w:webHidden/>
              </w:rPr>
              <w:fldChar w:fldCharType="begin"/>
            </w:r>
            <w:r>
              <w:rPr>
                <w:noProof/>
                <w:webHidden/>
              </w:rPr>
              <w:instrText xml:space="preserve"> PAGEREF _Toc172101142 \h </w:instrText>
            </w:r>
            <w:r>
              <w:rPr>
                <w:noProof/>
                <w:webHidden/>
              </w:rPr>
            </w:r>
            <w:r>
              <w:rPr>
                <w:noProof/>
                <w:webHidden/>
              </w:rPr>
              <w:fldChar w:fldCharType="separate"/>
            </w:r>
            <w:r w:rsidR="007F7D52">
              <w:rPr>
                <w:noProof/>
                <w:webHidden/>
              </w:rPr>
              <w:t>18</w:t>
            </w:r>
            <w:r>
              <w:rPr>
                <w:noProof/>
                <w:webHidden/>
              </w:rPr>
              <w:fldChar w:fldCharType="end"/>
            </w:r>
          </w:hyperlink>
        </w:p>
        <w:p w14:paraId="693FD3E6" w14:textId="3E474B74" w:rsidR="00AF463F" w:rsidRDefault="00AF463F" w:rsidP="00AF463F">
          <w:pPr>
            <w:pStyle w:val="TOC3"/>
            <w:ind w:right="261"/>
            <w:rPr>
              <w:rFonts w:asciiTheme="minorHAnsi" w:eastAsiaTheme="minorEastAsia" w:hAnsiTheme="minorHAnsi" w:cstheme="minorBidi"/>
              <w:noProof/>
              <w:color w:val="auto"/>
              <w:kern w:val="2"/>
              <w:sz w:val="22"/>
              <w:szCs w:val="22"/>
              <w:lang w:eastAsia="en-AU"/>
              <w14:ligatures w14:val="standardContextual"/>
            </w:rPr>
          </w:pPr>
          <w:hyperlink w:anchor="_Toc172101143" w:history="1">
            <w:r w:rsidRPr="003C2E1B">
              <w:rPr>
                <w:rStyle w:val="Hyperlink"/>
                <w:noProof/>
              </w:rPr>
              <w:t>4.4.2</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Recently Transferred to another provider (prior owner)</w:t>
            </w:r>
            <w:r>
              <w:rPr>
                <w:noProof/>
                <w:webHidden/>
              </w:rPr>
              <w:tab/>
            </w:r>
            <w:r>
              <w:rPr>
                <w:noProof/>
                <w:webHidden/>
              </w:rPr>
              <w:fldChar w:fldCharType="begin"/>
            </w:r>
            <w:r>
              <w:rPr>
                <w:noProof/>
                <w:webHidden/>
              </w:rPr>
              <w:instrText xml:space="preserve"> PAGEREF _Toc172101143 \h </w:instrText>
            </w:r>
            <w:r>
              <w:rPr>
                <w:noProof/>
                <w:webHidden/>
              </w:rPr>
            </w:r>
            <w:r>
              <w:rPr>
                <w:noProof/>
                <w:webHidden/>
              </w:rPr>
              <w:fldChar w:fldCharType="separate"/>
            </w:r>
            <w:r w:rsidR="007F7D52">
              <w:rPr>
                <w:noProof/>
                <w:webHidden/>
              </w:rPr>
              <w:t>19</w:t>
            </w:r>
            <w:r>
              <w:rPr>
                <w:noProof/>
                <w:webHidden/>
              </w:rPr>
              <w:fldChar w:fldCharType="end"/>
            </w:r>
          </w:hyperlink>
        </w:p>
        <w:p w14:paraId="50B11AA3" w14:textId="7D8038F4" w:rsidR="00AF463F" w:rsidRDefault="00AF463F" w:rsidP="00AF463F">
          <w:pPr>
            <w:pStyle w:val="TOC1"/>
            <w:pBdr>
              <w:top w:val="none" w:sz="0" w:space="0" w:color="auto"/>
              <w:bottom w:val="none" w:sz="0" w:space="0" w:color="auto"/>
            </w:pBdr>
            <w:tabs>
              <w:tab w:val="left" w:pos="480"/>
              <w:tab w:val="right" w:leader="dot" w:pos="8331"/>
            </w:tabs>
            <w:ind w:right="261"/>
            <w:rPr>
              <w:rFonts w:asciiTheme="minorHAnsi" w:eastAsiaTheme="minorEastAsia" w:hAnsiTheme="minorHAnsi" w:cstheme="minorBidi"/>
              <w:noProof/>
              <w:color w:val="auto"/>
              <w:kern w:val="2"/>
              <w:sz w:val="22"/>
              <w:szCs w:val="22"/>
              <w:lang w:eastAsia="en-AU"/>
              <w14:ligatures w14:val="standardContextual"/>
            </w:rPr>
          </w:pPr>
          <w:hyperlink w:anchor="_Toc172101144" w:history="1">
            <w:r w:rsidRPr="003C2E1B">
              <w:rPr>
                <w:rStyle w:val="Hyperlink"/>
                <w:noProof/>
              </w:rPr>
              <w:t>5</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Key Personnel and Contacts</w:t>
            </w:r>
            <w:r>
              <w:rPr>
                <w:noProof/>
                <w:webHidden/>
              </w:rPr>
              <w:tab/>
            </w:r>
            <w:r>
              <w:rPr>
                <w:noProof/>
                <w:webHidden/>
              </w:rPr>
              <w:fldChar w:fldCharType="begin"/>
            </w:r>
            <w:r>
              <w:rPr>
                <w:noProof/>
                <w:webHidden/>
              </w:rPr>
              <w:instrText xml:space="preserve"> PAGEREF _Toc172101144 \h </w:instrText>
            </w:r>
            <w:r>
              <w:rPr>
                <w:noProof/>
                <w:webHidden/>
              </w:rPr>
            </w:r>
            <w:r>
              <w:rPr>
                <w:noProof/>
                <w:webHidden/>
              </w:rPr>
              <w:fldChar w:fldCharType="separate"/>
            </w:r>
            <w:r w:rsidR="007F7D52">
              <w:rPr>
                <w:noProof/>
                <w:webHidden/>
              </w:rPr>
              <w:t>20</w:t>
            </w:r>
            <w:r>
              <w:rPr>
                <w:noProof/>
                <w:webHidden/>
              </w:rPr>
              <w:fldChar w:fldCharType="end"/>
            </w:r>
          </w:hyperlink>
        </w:p>
        <w:p w14:paraId="3557B143" w14:textId="2BAF28FB"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45" w:history="1">
            <w:r w:rsidRPr="003C2E1B">
              <w:rPr>
                <w:rStyle w:val="Hyperlink"/>
              </w:rPr>
              <w:t>5.1</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Accessing personnel information from the Manage Your Organisation page</w:t>
            </w:r>
            <w:r>
              <w:rPr>
                <w:webHidden/>
              </w:rPr>
              <w:tab/>
            </w:r>
            <w:r>
              <w:rPr>
                <w:webHidden/>
              </w:rPr>
              <w:fldChar w:fldCharType="begin"/>
            </w:r>
            <w:r>
              <w:rPr>
                <w:webHidden/>
              </w:rPr>
              <w:instrText xml:space="preserve"> PAGEREF _Toc172101145 \h </w:instrText>
            </w:r>
            <w:r>
              <w:rPr>
                <w:webHidden/>
              </w:rPr>
            </w:r>
            <w:r>
              <w:rPr>
                <w:webHidden/>
              </w:rPr>
              <w:fldChar w:fldCharType="separate"/>
            </w:r>
            <w:r w:rsidR="007F7D52">
              <w:rPr>
                <w:webHidden/>
              </w:rPr>
              <w:t>20</w:t>
            </w:r>
            <w:r>
              <w:rPr>
                <w:webHidden/>
              </w:rPr>
              <w:fldChar w:fldCharType="end"/>
            </w:r>
          </w:hyperlink>
        </w:p>
        <w:p w14:paraId="00382D36" w14:textId="3E74C5D5"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46" w:history="1">
            <w:r w:rsidRPr="003C2E1B">
              <w:rPr>
                <w:rStyle w:val="Hyperlink"/>
              </w:rPr>
              <w:t>5.2</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Navigation to Services Key Personnel and Contacts</w:t>
            </w:r>
            <w:r>
              <w:rPr>
                <w:webHidden/>
              </w:rPr>
              <w:tab/>
            </w:r>
            <w:r>
              <w:rPr>
                <w:webHidden/>
              </w:rPr>
              <w:fldChar w:fldCharType="begin"/>
            </w:r>
            <w:r>
              <w:rPr>
                <w:webHidden/>
              </w:rPr>
              <w:instrText xml:space="preserve"> PAGEREF _Toc172101146 \h </w:instrText>
            </w:r>
            <w:r>
              <w:rPr>
                <w:webHidden/>
              </w:rPr>
            </w:r>
            <w:r>
              <w:rPr>
                <w:webHidden/>
              </w:rPr>
              <w:fldChar w:fldCharType="separate"/>
            </w:r>
            <w:r w:rsidR="007F7D52">
              <w:rPr>
                <w:webHidden/>
              </w:rPr>
              <w:t>21</w:t>
            </w:r>
            <w:r>
              <w:rPr>
                <w:webHidden/>
              </w:rPr>
              <w:fldChar w:fldCharType="end"/>
            </w:r>
          </w:hyperlink>
        </w:p>
        <w:p w14:paraId="062B2A3E" w14:textId="44A8FC8E"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47" w:history="1">
            <w:r w:rsidRPr="003C2E1B">
              <w:rPr>
                <w:rStyle w:val="Hyperlink"/>
              </w:rPr>
              <w:t>5.3</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View Key Personnel and Contacts</w:t>
            </w:r>
            <w:r>
              <w:rPr>
                <w:webHidden/>
              </w:rPr>
              <w:tab/>
            </w:r>
            <w:r>
              <w:rPr>
                <w:webHidden/>
              </w:rPr>
              <w:fldChar w:fldCharType="begin"/>
            </w:r>
            <w:r>
              <w:rPr>
                <w:webHidden/>
              </w:rPr>
              <w:instrText xml:space="preserve"> PAGEREF _Toc172101147 \h </w:instrText>
            </w:r>
            <w:r>
              <w:rPr>
                <w:webHidden/>
              </w:rPr>
            </w:r>
            <w:r>
              <w:rPr>
                <w:webHidden/>
              </w:rPr>
              <w:fldChar w:fldCharType="separate"/>
            </w:r>
            <w:r w:rsidR="007F7D52">
              <w:rPr>
                <w:webHidden/>
              </w:rPr>
              <w:t>23</w:t>
            </w:r>
            <w:r>
              <w:rPr>
                <w:webHidden/>
              </w:rPr>
              <w:fldChar w:fldCharType="end"/>
            </w:r>
          </w:hyperlink>
        </w:p>
        <w:p w14:paraId="410033CA" w14:textId="3B5A5629"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48" w:history="1">
            <w:r w:rsidRPr="003C2E1B">
              <w:rPr>
                <w:rStyle w:val="Hyperlink"/>
              </w:rPr>
              <w:t>5.4</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View Key Personnel and Contacts Profile Page</w:t>
            </w:r>
            <w:r>
              <w:rPr>
                <w:webHidden/>
              </w:rPr>
              <w:tab/>
            </w:r>
            <w:r>
              <w:rPr>
                <w:webHidden/>
              </w:rPr>
              <w:fldChar w:fldCharType="begin"/>
            </w:r>
            <w:r>
              <w:rPr>
                <w:webHidden/>
              </w:rPr>
              <w:instrText xml:space="preserve"> PAGEREF _Toc172101148 \h </w:instrText>
            </w:r>
            <w:r>
              <w:rPr>
                <w:webHidden/>
              </w:rPr>
            </w:r>
            <w:r>
              <w:rPr>
                <w:webHidden/>
              </w:rPr>
              <w:fldChar w:fldCharType="separate"/>
            </w:r>
            <w:r w:rsidR="007F7D52">
              <w:rPr>
                <w:webHidden/>
              </w:rPr>
              <w:t>25</w:t>
            </w:r>
            <w:r>
              <w:rPr>
                <w:webHidden/>
              </w:rPr>
              <w:fldChar w:fldCharType="end"/>
            </w:r>
          </w:hyperlink>
        </w:p>
        <w:p w14:paraId="3FCF9520" w14:textId="18F1BD6E" w:rsidR="00AF463F" w:rsidRDefault="00AF463F" w:rsidP="00AF463F">
          <w:pPr>
            <w:pStyle w:val="TOC3"/>
            <w:ind w:right="261"/>
            <w:rPr>
              <w:rFonts w:asciiTheme="minorHAnsi" w:eastAsiaTheme="minorEastAsia" w:hAnsiTheme="minorHAnsi" w:cstheme="minorBidi"/>
              <w:noProof/>
              <w:color w:val="auto"/>
              <w:kern w:val="2"/>
              <w:sz w:val="22"/>
              <w:szCs w:val="22"/>
              <w:lang w:eastAsia="en-AU"/>
              <w14:ligatures w14:val="standardContextual"/>
            </w:rPr>
          </w:pPr>
          <w:hyperlink w:anchor="_Toc172101149" w:history="1">
            <w:r w:rsidRPr="003C2E1B">
              <w:rPr>
                <w:rStyle w:val="Hyperlink"/>
                <w:noProof/>
              </w:rPr>
              <w:t>5.4.1</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Personnel Profile page</w:t>
            </w:r>
            <w:r>
              <w:rPr>
                <w:noProof/>
                <w:webHidden/>
              </w:rPr>
              <w:tab/>
            </w:r>
            <w:r>
              <w:rPr>
                <w:noProof/>
                <w:webHidden/>
              </w:rPr>
              <w:fldChar w:fldCharType="begin"/>
            </w:r>
            <w:r>
              <w:rPr>
                <w:noProof/>
                <w:webHidden/>
              </w:rPr>
              <w:instrText xml:space="preserve"> PAGEREF _Toc172101149 \h </w:instrText>
            </w:r>
            <w:r>
              <w:rPr>
                <w:noProof/>
                <w:webHidden/>
              </w:rPr>
            </w:r>
            <w:r>
              <w:rPr>
                <w:noProof/>
                <w:webHidden/>
              </w:rPr>
              <w:fldChar w:fldCharType="separate"/>
            </w:r>
            <w:r w:rsidR="007F7D52">
              <w:rPr>
                <w:noProof/>
                <w:webHidden/>
              </w:rPr>
              <w:t>25</w:t>
            </w:r>
            <w:r>
              <w:rPr>
                <w:noProof/>
                <w:webHidden/>
              </w:rPr>
              <w:fldChar w:fldCharType="end"/>
            </w:r>
          </w:hyperlink>
        </w:p>
        <w:p w14:paraId="1998BDED" w14:textId="6DCE2747"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50" w:history="1">
            <w:r w:rsidRPr="003C2E1B">
              <w:rPr>
                <w:rStyle w:val="Hyperlink"/>
              </w:rPr>
              <w:t>5.5</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Add a new Point of Contact</w:t>
            </w:r>
            <w:r>
              <w:rPr>
                <w:webHidden/>
              </w:rPr>
              <w:tab/>
            </w:r>
            <w:r>
              <w:rPr>
                <w:webHidden/>
              </w:rPr>
              <w:fldChar w:fldCharType="begin"/>
            </w:r>
            <w:r>
              <w:rPr>
                <w:webHidden/>
              </w:rPr>
              <w:instrText xml:space="preserve"> PAGEREF _Toc172101150 \h </w:instrText>
            </w:r>
            <w:r>
              <w:rPr>
                <w:webHidden/>
              </w:rPr>
            </w:r>
            <w:r>
              <w:rPr>
                <w:webHidden/>
              </w:rPr>
              <w:fldChar w:fldCharType="separate"/>
            </w:r>
            <w:r w:rsidR="007F7D52">
              <w:rPr>
                <w:webHidden/>
              </w:rPr>
              <w:t>28</w:t>
            </w:r>
            <w:r>
              <w:rPr>
                <w:webHidden/>
              </w:rPr>
              <w:fldChar w:fldCharType="end"/>
            </w:r>
          </w:hyperlink>
        </w:p>
        <w:p w14:paraId="13BAE3A6" w14:textId="7AF71314" w:rsidR="00AF463F" w:rsidRDefault="00AF463F" w:rsidP="00AF463F">
          <w:pPr>
            <w:pStyle w:val="TOC3"/>
            <w:ind w:right="261"/>
            <w:rPr>
              <w:rFonts w:asciiTheme="minorHAnsi" w:eastAsiaTheme="minorEastAsia" w:hAnsiTheme="minorHAnsi" w:cstheme="minorBidi"/>
              <w:noProof/>
              <w:color w:val="auto"/>
              <w:kern w:val="2"/>
              <w:sz w:val="22"/>
              <w:szCs w:val="22"/>
              <w:lang w:eastAsia="en-AU"/>
              <w14:ligatures w14:val="standardContextual"/>
            </w:rPr>
          </w:pPr>
          <w:hyperlink w:anchor="_Toc172101151" w:history="1">
            <w:r w:rsidRPr="003C2E1B">
              <w:rPr>
                <w:rStyle w:val="Hyperlink"/>
                <w:noProof/>
              </w:rPr>
              <w:t>5.5.1</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What is a point of contact?</w:t>
            </w:r>
            <w:r>
              <w:rPr>
                <w:noProof/>
                <w:webHidden/>
              </w:rPr>
              <w:tab/>
            </w:r>
            <w:r>
              <w:rPr>
                <w:noProof/>
                <w:webHidden/>
              </w:rPr>
              <w:fldChar w:fldCharType="begin"/>
            </w:r>
            <w:r>
              <w:rPr>
                <w:noProof/>
                <w:webHidden/>
              </w:rPr>
              <w:instrText xml:space="preserve"> PAGEREF _Toc172101151 \h </w:instrText>
            </w:r>
            <w:r>
              <w:rPr>
                <w:noProof/>
                <w:webHidden/>
              </w:rPr>
            </w:r>
            <w:r>
              <w:rPr>
                <w:noProof/>
                <w:webHidden/>
              </w:rPr>
              <w:fldChar w:fldCharType="separate"/>
            </w:r>
            <w:r w:rsidR="007F7D52">
              <w:rPr>
                <w:noProof/>
                <w:webHidden/>
              </w:rPr>
              <w:t>28</w:t>
            </w:r>
            <w:r>
              <w:rPr>
                <w:noProof/>
                <w:webHidden/>
              </w:rPr>
              <w:fldChar w:fldCharType="end"/>
            </w:r>
          </w:hyperlink>
        </w:p>
        <w:p w14:paraId="03BC13C7" w14:textId="1184A852" w:rsidR="00AF463F" w:rsidRDefault="00AF463F" w:rsidP="00AF463F">
          <w:pPr>
            <w:pStyle w:val="TOC3"/>
            <w:ind w:right="261"/>
            <w:rPr>
              <w:rFonts w:asciiTheme="minorHAnsi" w:eastAsiaTheme="minorEastAsia" w:hAnsiTheme="minorHAnsi" w:cstheme="minorBidi"/>
              <w:noProof/>
              <w:color w:val="auto"/>
              <w:kern w:val="2"/>
              <w:sz w:val="22"/>
              <w:szCs w:val="22"/>
              <w:lang w:eastAsia="en-AU"/>
              <w14:ligatures w14:val="standardContextual"/>
            </w:rPr>
          </w:pPr>
          <w:hyperlink w:anchor="_Toc172101152" w:history="1">
            <w:r w:rsidRPr="003C2E1B">
              <w:rPr>
                <w:rStyle w:val="Hyperlink"/>
                <w:noProof/>
              </w:rPr>
              <w:t>5.5.2</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Point of Contact roles</w:t>
            </w:r>
            <w:r>
              <w:rPr>
                <w:noProof/>
                <w:webHidden/>
              </w:rPr>
              <w:tab/>
            </w:r>
            <w:r>
              <w:rPr>
                <w:noProof/>
                <w:webHidden/>
              </w:rPr>
              <w:fldChar w:fldCharType="begin"/>
            </w:r>
            <w:r>
              <w:rPr>
                <w:noProof/>
                <w:webHidden/>
              </w:rPr>
              <w:instrText xml:space="preserve"> PAGEREF _Toc172101152 \h </w:instrText>
            </w:r>
            <w:r>
              <w:rPr>
                <w:noProof/>
                <w:webHidden/>
              </w:rPr>
            </w:r>
            <w:r>
              <w:rPr>
                <w:noProof/>
                <w:webHidden/>
              </w:rPr>
              <w:fldChar w:fldCharType="separate"/>
            </w:r>
            <w:r w:rsidR="007F7D52">
              <w:rPr>
                <w:noProof/>
                <w:webHidden/>
              </w:rPr>
              <w:t>29</w:t>
            </w:r>
            <w:r>
              <w:rPr>
                <w:noProof/>
                <w:webHidden/>
              </w:rPr>
              <w:fldChar w:fldCharType="end"/>
            </w:r>
          </w:hyperlink>
        </w:p>
        <w:p w14:paraId="614F5CCF" w14:textId="17FA4FD4" w:rsidR="00AF463F" w:rsidRDefault="00AF463F" w:rsidP="00AF463F">
          <w:pPr>
            <w:pStyle w:val="TOC3"/>
            <w:ind w:right="261"/>
            <w:rPr>
              <w:rFonts w:asciiTheme="minorHAnsi" w:eastAsiaTheme="minorEastAsia" w:hAnsiTheme="minorHAnsi" w:cstheme="minorBidi"/>
              <w:noProof/>
              <w:color w:val="auto"/>
              <w:kern w:val="2"/>
              <w:sz w:val="22"/>
              <w:szCs w:val="22"/>
              <w:lang w:eastAsia="en-AU"/>
              <w14:ligatures w14:val="standardContextual"/>
            </w:rPr>
          </w:pPr>
          <w:hyperlink w:anchor="_Toc172101153" w:history="1">
            <w:r w:rsidRPr="003C2E1B">
              <w:rPr>
                <w:rStyle w:val="Hyperlink"/>
                <w:noProof/>
              </w:rPr>
              <w:t>5.5.3</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Adding a new Point of Contact to an organisation</w:t>
            </w:r>
            <w:r>
              <w:rPr>
                <w:noProof/>
                <w:webHidden/>
              </w:rPr>
              <w:tab/>
            </w:r>
            <w:r>
              <w:rPr>
                <w:noProof/>
                <w:webHidden/>
              </w:rPr>
              <w:fldChar w:fldCharType="begin"/>
            </w:r>
            <w:r>
              <w:rPr>
                <w:noProof/>
                <w:webHidden/>
              </w:rPr>
              <w:instrText xml:space="preserve"> PAGEREF _Toc172101153 \h </w:instrText>
            </w:r>
            <w:r>
              <w:rPr>
                <w:noProof/>
                <w:webHidden/>
              </w:rPr>
            </w:r>
            <w:r>
              <w:rPr>
                <w:noProof/>
                <w:webHidden/>
              </w:rPr>
              <w:fldChar w:fldCharType="separate"/>
            </w:r>
            <w:r w:rsidR="007F7D52">
              <w:rPr>
                <w:noProof/>
                <w:webHidden/>
              </w:rPr>
              <w:t>29</w:t>
            </w:r>
            <w:r>
              <w:rPr>
                <w:noProof/>
                <w:webHidden/>
              </w:rPr>
              <w:fldChar w:fldCharType="end"/>
            </w:r>
          </w:hyperlink>
        </w:p>
        <w:p w14:paraId="3CA84EC9" w14:textId="33A8D73D" w:rsidR="00AF463F" w:rsidRDefault="00AF463F" w:rsidP="00AF463F">
          <w:pPr>
            <w:pStyle w:val="TOC3"/>
            <w:ind w:right="261"/>
            <w:rPr>
              <w:rFonts w:asciiTheme="minorHAnsi" w:eastAsiaTheme="minorEastAsia" w:hAnsiTheme="minorHAnsi" w:cstheme="minorBidi"/>
              <w:noProof/>
              <w:color w:val="auto"/>
              <w:kern w:val="2"/>
              <w:sz w:val="22"/>
              <w:szCs w:val="22"/>
              <w:lang w:eastAsia="en-AU"/>
              <w14:ligatures w14:val="standardContextual"/>
            </w:rPr>
          </w:pPr>
          <w:hyperlink w:anchor="_Toc172101154" w:history="1">
            <w:r w:rsidRPr="003C2E1B">
              <w:rPr>
                <w:rStyle w:val="Hyperlink"/>
                <w:noProof/>
              </w:rPr>
              <w:t>5.5.4</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Adding a new Point of Contact to a service</w:t>
            </w:r>
            <w:r>
              <w:rPr>
                <w:noProof/>
                <w:webHidden/>
              </w:rPr>
              <w:tab/>
            </w:r>
            <w:r>
              <w:rPr>
                <w:noProof/>
                <w:webHidden/>
              </w:rPr>
              <w:fldChar w:fldCharType="begin"/>
            </w:r>
            <w:r>
              <w:rPr>
                <w:noProof/>
                <w:webHidden/>
              </w:rPr>
              <w:instrText xml:space="preserve"> PAGEREF _Toc172101154 \h </w:instrText>
            </w:r>
            <w:r>
              <w:rPr>
                <w:noProof/>
                <w:webHidden/>
              </w:rPr>
            </w:r>
            <w:r>
              <w:rPr>
                <w:noProof/>
                <w:webHidden/>
              </w:rPr>
              <w:fldChar w:fldCharType="separate"/>
            </w:r>
            <w:r w:rsidR="007F7D52">
              <w:rPr>
                <w:noProof/>
                <w:webHidden/>
              </w:rPr>
              <w:t>30</w:t>
            </w:r>
            <w:r>
              <w:rPr>
                <w:noProof/>
                <w:webHidden/>
              </w:rPr>
              <w:fldChar w:fldCharType="end"/>
            </w:r>
          </w:hyperlink>
        </w:p>
        <w:p w14:paraId="1FE349D7" w14:textId="224A853F" w:rsidR="00AF463F" w:rsidRDefault="00AF463F" w:rsidP="00AF463F">
          <w:pPr>
            <w:pStyle w:val="TOC3"/>
            <w:ind w:right="261"/>
            <w:rPr>
              <w:rFonts w:asciiTheme="minorHAnsi" w:eastAsiaTheme="minorEastAsia" w:hAnsiTheme="minorHAnsi" w:cstheme="minorBidi"/>
              <w:noProof/>
              <w:color w:val="auto"/>
              <w:kern w:val="2"/>
              <w:sz w:val="22"/>
              <w:szCs w:val="22"/>
              <w:lang w:eastAsia="en-AU"/>
              <w14:ligatures w14:val="standardContextual"/>
            </w:rPr>
          </w:pPr>
          <w:hyperlink w:anchor="_Toc172101155" w:history="1">
            <w:r w:rsidRPr="003C2E1B">
              <w:rPr>
                <w:rStyle w:val="Hyperlink"/>
                <w:noProof/>
              </w:rPr>
              <w:t>5.5.5</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For all users</w:t>
            </w:r>
            <w:r>
              <w:rPr>
                <w:noProof/>
                <w:webHidden/>
              </w:rPr>
              <w:tab/>
            </w:r>
            <w:r>
              <w:rPr>
                <w:noProof/>
                <w:webHidden/>
              </w:rPr>
              <w:fldChar w:fldCharType="begin"/>
            </w:r>
            <w:r>
              <w:rPr>
                <w:noProof/>
                <w:webHidden/>
              </w:rPr>
              <w:instrText xml:space="preserve"> PAGEREF _Toc172101155 \h </w:instrText>
            </w:r>
            <w:r>
              <w:rPr>
                <w:noProof/>
                <w:webHidden/>
              </w:rPr>
            </w:r>
            <w:r>
              <w:rPr>
                <w:noProof/>
                <w:webHidden/>
              </w:rPr>
              <w:fldChar w:fldCharType="separate"/>
            </w:r>
            <w:r w:rsidR="007F7D52">
              <w:rPr>
                <w:noProof/>
                <w:webHidden/>
              </w:rPr>
              <w:t>31</w:t>
            </w:r>
            <w:r>
              <w:rPr>
                <w:noProof/>
                <w:webHidden/>
              </w:rPr>
              <w:fldChar w:fldCharType="end"/>
            </w:r>
          </w:hyperlink>
        </w:p>
        <w:p w14:paraId="6D948842" w14:textId="3B158799"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56" w:history="1">
            <w:r w:rsidRPr="003C2E1B">
              <w:rPr>
                <w:rStyle w:val="Hyperlink"/>
              </w:rPr>
              <w:t>5.6</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Edit a Point of Contact</w:t>
            </w:r>
            <w:r>
              <w:rPr>
                <w:webHidden/>
              </w:rPr>
              <w:tab/>
            </w:r>
            <w:r>
              <w:rPr>
                <w:webHidden/>
              </w:rPr>
              <w:fldChar w:fldCharType="begin"/>
            </w:r>
            <w:r>
              <w:rPr>
                <w:webHidden/>
              </w:rPr>
              <w:instrText xml:space="preserve"> PAGEREF _Toc172101156 \h </w:instrText>
            </w:r>
            <w:r>
              <w:rPr>
                <w:webHidden/>
              </w:rPr>
            </w:r>
            <w:r>
              <w:rPr>
                <w:webHidden/>
              </w:rPr>
              <w:fldChar w:fldCharType="separate"/>
            </w:r>
            <w:r w:rsidR="007F7D52">
              <w:rPr>
                <w:webHidden/>
              </w:rPr>
              <w:t>33</w:t>
            </w:r>
            <w:r>
              <w:rPr>
                <w:webHidden/>
              </w:rPr>
              <w:fldChar w:fldCharType="end"/>
            </w:r>
          </w:hyperlink>
        </w:p>
        <w:p w14:paraId="763C2CEE" w14:textId="58D3FD59" w:rsidR="00AF463F" w:rsidRDefault="00AF463F" w:rsidP="00AF463F">
          <w:pPr>
            <w:pStyle w:val="TOC3"/>
            <w:ind w:right="261"/>
            <w:rPr>
              <w:rFonts w:asciiTheme="minorHAnsi" w:eastAsiaTheme="minorEastAsia" w:hAnsiTheme="minorHAnsi" w:cstheme="minorBidi"/>
              <w:noProof/>
              <w:color w:val="auto"/>
              <w:kern w:val="2"/>
              <w:sz w:val="22"/>
              <w:szCs w:val="22"/>
              <w:lang w:eastAsia="en-AU"/>
              <w14:ligatures w14:val="standardContextual"/>
            </w:rPr>
          </w:pPr>
          <w:hyperlink w:anchor="_Toc172101157" w:history="1">
            <w:r w:rsidRPr="003C2E1B">
              <w:rPr>
                <w:rStyle w:val="Hyperlink"/>
                <w:noProof/>
              </w:rPr>
              <w:t>5.6.1</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Personal Details</w:t>
            </w:r>
            <w:r>
              <w:rPr>
                <w:noProof/>
                <w:webHidden/>
              </w:rPr>
              <w:tab/>
            </w:r>
            <w:r>
              <w:rPr>
                <w:noProof/>
                <w:webHidden/>
              </w:rPr>
              <w:fldChar w:fldCharType="begin"/>
            </w:r>
            <w:r>
              <w:rPr>
                <w:noProof/>
                <w:webHidden/>
              </w:rPr>
              <w:instrText xml:space="preserve"> PAGEREF _Toc172101157 \h </w:instrText>
            </w:r>
            <w:r>
              <w:rPr>
                <w:noProof/>
                <w:webHidden/>
              </w:rPr>
            </w:r>
            <w:r>
              <w:rPr>
                <w:noProof/>
                <w:webHidden/>
              </w:rPr>
              <w:fldChar w:fldCharType="separate"/>
            </w:r>
            <w:r w:rsidR="007F7D52">
              <w:rPr>
                <w:noProof/>
                <w:webHidden/>
              </w:rPr>
              <w:t>35</w:t>
            </w:r>
            <w:r>
              <w:rPr>
                <w:noProof/>
                <w:webHidden/>
              </w:rPr>
              <w:fldChar w:fldCharType="end"/>
            </w:r>
          </w:hyperlink>
        </w:p>
        <w:p w14:paraId="7D94A875" w14:textId="43E5F443" w:rsidR="00AF463F" w:rsidRDefault="00AF463F" w:rsidP="00AF463F">
          <w:pPr>
            <w:pStyle w:val="TOC3"/>
            <w:ind w:right="261"/>
            <w:rPr>
              <w:rFonts w:asciiTheme="minorHAnsi" w:eastAsiaTheme="minorEastAsia" w:hAnsiTheme="minorHAnsi" w:cstheme="minorBidi"/>
              <w:noProof/>
              <w:color w:val="auto"/>
              <w:kern w:val="2"/>
              <w:sz w:val="22"/>
              <w:szCs w:val="22"/>
              <w:lang w:eastAsia="en-AU"/>
              <w14:ligatures w14:val="standardContextual"/>
            </w:rPr>
          </w:pPr>
          <w:hyperlink w:anchor="_Toc172101158" w:history="1">
            <w:r w:rsidRPr="003C2E1B">
              <w:rPr>
                <w:rStyle w:val="Hyperlink"/>
                <w:noProof/>
              </w:rPr>
              <w:t>5.6.2</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Contract and Employment Details</w:t>
            </w:r>
            <w:r>
              <w:rPr>
                <w:noProof/>
                <w:webHidden/>
              </w:rPr>
              <w:tab/>
            </w:r>
            <w:r>
              <w:rPr>
                <w:noProof/>
                <w:webHidden/>
              </w:rPr>
              <w:fldChar w:fldCharType="begin"/>
            </w:r>
            <w:r>
              <w:rPr>
                <w:noProof/>
                <w:webHidden/>
              </w:rPr>
              <w:instrText xml:space="preserve"> PAGEREF _Toc172101158 \h </w:instrText>
            </w:r>
            <w:r>
              <w:rPr>
                <w:noProof/>
                <w:webHidden/>
              </w:rPr>
            </w:r>
            <w:r>
              <w:rPr>
                <w:noProof/>
                <w:webHidden/>
              </w:rPr>
              <w:fldChar w:fldCharType="separate"/>
            </w:r>
            <w:r w:rsidR="007F7D52">
              <w:rPr>
                <w:noProof/>
                <w:webHidden/>
              </w:rPr>
              <w:t>36</w:t>
            </w:r>
            <w:r>
              <w:rPr>
                <w:noProof/>
                <w:webHidden/>
              </w:rPr>
              <w:fldChar w:fldCharType="end"/>
            </w:r>
          </w:hyperlink>
        </w:p>
        <w:p w14:paraId="4B0F9667" w14:textId="017FB5CB"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59" w:history="1">
            <w:r w:rsidRPr="003C2E1B">
              <w:rPr>
                <w:rStyle w:val="Hyperlink"/>
              </w:rPr>
              <w:t>5.7</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Cease a Point of Contact</w:t>
            </w:r>
            <w:r>
              <w:rPr>
                <w:webHidden/>
              </w:rPr>
              <w:tab/>
            </w:r>
            <w:r>
              <w:rPr>
                <w:webHidden/>
              </w:rPr>
              <w:fldChar w:fldCharType="begin"/>
            </w:r>
            <w:r>
              <w:rPr>
                <w:webHidden/>
              </w:rPr>
              <w:instrText xml:space="preserve"> PAGEREF _Toc172101159 \h </w:instrText>
            </w:r>
            <w:r>
              <w:rPr>
                <w:webHidden/>
              </w:rPr>
            </w:r>
            <w:r>
              <w:rPr>
                <w:webHidden/>
              </w:rPr>
              <w:fldChar w:fldCharType="separate"/>
            </w:r>
            <w:r w:rsidR="007F7D52">
              <w:rPr>
                <w:webHidden/>
              </w:rPr>
              <w:t>38</w:t>
            </w:r>
            <w:r>
              <w:rPr>
                <w:webHidden/>
              </w:rPr>
              <w:fldChar w:fldCharType="end"/>
            </w:r>
          </w:hyperlink>
        </w:p>
        <w:p w14:paraId="3009B7AC" w14:textId="7071AC32" w:rsidR="00AF463F" w:rsidRDefault="00AF463F" w:rsidP="00AF463F">
          <w:pPr>
            <w:pStyle w:val="TOC1"/>
            <w:pBdr>
              <w:top w:val="none" w:sz="0" w:space="0" w:color="auto"/>
              <w:bottom w:val="none" w:sz="0" w:space="0" w:color="auto"/>
            </w:pBdr>
            <w:tabs>
              <w:tab w:val="left" w:pos="480"/>
              <w:tab w:val="right" w:leader="dot" w:pos="8331"/>
            </w:tabs>
            <w:ind w:right="261"/>
            <w:rPr>
              <w:rFonts w:asciiTheme="minorHAnsi" w:eastAsiaTheme="minorEastAsia" w:hAnsiTheme="minorHAnsi" w:cstheme="minorBidi"/>
              <w:noProof/>
              <w:color w:val="auto"/>
              <w:kern w:val="2"/>
              <w:sz w:val="22"/>
              <w:szCs w:val="22"/>
              <w:lang w:eastAsia="en-AU"/>
              <w14:ligatures w14:val="standardContextual"/>
            </w:rPr>
          </w:pPr>
          <w:hyperlink w:anchor="_Toc172101160" w:history="1">
            <w:r w:rsidRPr="003C2E1B">
              <w:rPr>
                <w:rStyle w:val="Hyperlink"/>
                <w:noProof/>
              </w:rPr>
              <w:t>6</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Third Party Arrangements</w:t>
            </w:r>
            <w:r>
              <w:rPr>
                <w:noProof/>
                <w:webHidden/>
              </w:rPr>
              <w:tab/>
            </w:r>
            <w:r>
              <w:rPr>
                <w:noProof/>
                <w:webHidden/>
              </w:rPr>
              <w:fldChar w:fldCharType="begin"/>
            </w:r>
            <w:r>
              <w:rPr>
                <w:noProof/>
                <w:webHidden/>
              </w:rPr>
              <w:instrText xml:space="preserve"> PAGEREF _Toc172101160 \h </w:instrText>
            </w:r>
            <w:r>
              <w:rPr>
                <w:noProof/>
                <w:webHidden/>
              </w:rPr>
            </w:r>
            <w:r>
              <w:rPr>
                <w:noProof/>
                <w:webHidden/>
              </w:rPr>
              <w:fldChar w:fldCharType="separate"/>
            </w:r>
            <w:r w:rsidR="007F7D52">
              <w:rPr>
                <w:noProof/>
                <w:webHidden/>
              </w:rPr>
              <w:t>40</w:t>
            </w:r>
            <w:r>
              <w:rPr>
                <w:noProof/>
                <w:webHidden/>
              </w:rPr>
              <w:fldChar w:fldCharType="end"/>
            </w:r>
          </w:hyperlink>
        </w:p>
        <w:p w14:paraId="7FD81B8B" w14:textId="2930760C" w:rsidR="00AF463F" w:rsidRDefault="00AF463F" w:rsidP="006470F4">
          <w:pPr>
            <w:pStyle w:val="TOC2"/>
            <w:rPr>
              <w:rFonts w:asciiTheme="minorHAnsi" w:eastAsiaTheme="minorEastAsia" w:hAnsiTheme="minorHAnsi" w:cstheme="minorBidi"/>
              <w:color w:val="auto"/>
              <w:kern w:val="2"/>
              <w:sz w:val="22"/>
              <w:szCs w:val="22"/>
              <w:lang w:eastAsia="en-AU"/>
              <w14:ligatures w14:val="standardContextual"/>
            </w:rPr>
          </w:pPr>
          <w:hyperlink w:anchor="_Toc172101161" w:history="1">
            <w:r w:rsidRPr="003C2E1B">
              <w:rPr>
                <w:rStyle w:val="Hyperlink"/>
              </w:rPr>
              <w:t>6.1</w:t>
            </w:r>
            <w:r>
              <w:rPr>
                <w:rFonts w:asciiTheme="minorHAnsi" w:eastAsiaTheme="minorEastAsia" w:hAnsiTheme="minorHAnsi" w:cstheme="minorBidi"/>
                <w:color w:val="auto"/>
                <w:kern w:val="2"/>
                <w:sz w:val="22"/>
                <w:szCs w:val="22"/>
                <w:lang w:eastAsia="en-AU"/>
                <w14:ligatures w14:val="standardContextual"/>
              </w:rPr>
              <w:tab/>
            </w:r>
            <w:r w:rsidRPr="003C2E1B">
              <w:rPr>
                <w:rStyle w:val="Hyperlink"/>
              </w:rPr>
              <w:t>View Third Party Arrangements</w:t>
            </w:r>
            <w:r>
              <w:rPr>
                <w:webHidden/>
              </w:rPr>
              <w:tab/>
            </w:r>
            <w:r>
              <w:rPr>
                <w:webHidden/>
              </w:rPr>
              <w:fldChar w:fldCharType="begin"/>
            </w:r>
            <w:r>
              <w:rPr>
                <w:webHidden/>
              </w:rPr>
              <w:instrText xml:space="preserve"> PAGEREF _Toc172101161 \h </w:instrText>
            </w:r>
            <w:r>
              <w:rPr>
                <w:webHidden/>
              </w:rPr>
            </w:r>
            <w:r>
              <w:rPr>
                <w:webHidden/>
              </w:rPr>
              <w:fldChar w:fldCharType="separate"/>
            </w:r>
            <w:r w:rsidR="007F7D52">
              <w:rPr>
                <w:webHidden/>
              </w:rPr>
              <w:t>40</w:t>
            </w:r>
            <w:r>
              <w:rPr>
                <w:webHidden/>
              </w:rPr>
              <w:fldChar w:fldCharType="end"/>
            </w:r>
          </w:hyperlink>
        </w:p>
        <w:p w14:paraId="20A5B070" w14:textId="05A7F0A8" w:rsidR="00AF463F" w:rsidRDefault="00AF463F" w:rsidP="00AF463F">
          <w:pPr>
            <w:pStyle w:val="TOC3"/>
            <w:ind w:right="261"/>
            <w:rPr>
              <w:rFonts w:asciiTheme="minorHAnsi" w:eastAsiaTheme="minorEastAsia" w:hAnsiTheme="minorHAnsi" w:cstheme="minorBidi"/>
              <w:noProof/>
              <w:color w:val="auto"/>
              <w:kern w:val="2"/>
              <w:sz w:val="22"/>
              <w:szCs w:val="22"/>
              <w:lang w:eastAsia="en-AU"/>
              <w14:ligatures w14:val="standardContextual"/>
            </w:rPr>
          </w:pPr>
          <w:hyperlink w:anchor="_Toc172101162" w:history="1">
            <w:r w:rsidRPr="003C2E1B">
              <w:rPr>
                <w:rStyle w:val="Hyperlink"/>
                <w:noProof/>
              </w:rPr>
              <w:t>6.1.1</w:t>
            </w:r>
            <w:r>
              <w:rPr>
                <w:rFonts w:asciiTheme="minorHAnsi" w:eastAsiaTheme="minorEastAsia" w:hAnsiTheme="minorHAnsi" w:cstheme="minorBidi"/>
                <w:noProof/>
                <w:color w:val="auto"/>
                <w:kern w:val="2"/>
                <w:sz w:val="22"/>
                <w:szCs w:val="22"/>
                <w:lang w:eastAsia="en-AU"/>
                <w14:ligatures w14:val="standardContextual"/>
              </w:rPr>
              <w:tab/>
            </w:r>
            <w:r w:rsidRPr="003C2E1B">
              <w:rPr>
                <w:rStyle w:val="Hyperlink"/>
                <w:noProof/>
              </w:rPr>
              <w:t>Search and Filter</w:t>
            </w:r>
            <w:r>
              <w:rPr>
                <w:noProof/>
                <w:webHidden/>
              </w:rPr>
              <w:tab/>
            </w:r>
            <w:r>
              <w:rPr>
                <w:noProof/>
                <w:webHidden/>
              </w:rPr>
              <w:fldChar w:fldCharType="begin"/>
            </w:r>
            <w:r>
              <w:rPr>
                <w:noProof/>
                <w:webHidden/>
              </w:rPr>
              <w:instrText xml:space="preserve"> PAGEREF _Toc172101162 \h </w:instrText>
            </w:r>
            <w:r>
              <w:rPr>
                <w:noProof/>
                <w:webHidden/>
              </w:rPr>
            </w:r>
            <w:r>
              <w:rPr>
                <w:noProof/>
                <w:webHidden/>
              </w:rPr>
              <w:fldChar w:fldCharType="separate"/>
            </w:r>
            <w:r w:rsidR="007F7D52">
              <w:rPr>
                <w:noProof/>
                <w:webHidden/>
              </w:rPr>
              <w:t>40</w:t>
            </w:r>
            <w:r>
              <w:rPr>
                <w:noProof/>
                <w:webHidden/>
              </w:rPr>
              <w:fldChar w:fldCharType="end"/>
            </w:r>
          </w:hyperlink>
        </w:p>
        <w:p w14:paraId="0F6E85CB" w14:textId="6D3400F0" w:rsidR="00AF463F" w:rsidRPr="003446CC" w:rsidRDefault="00AF463F" w:rsidP="00303B58">
          <w:pPr>
            <w:pStyle w:val="TOC2"/>
            <w:pBdr>
              <w:bottom w:val="single" w:sz="12" w:space="10" w:color="28B2BB" w:themeColor="accent1"/>
            </w:pBdr>
            <w:rPr>
              <w:rFonts w:asciiTheme="minorHAnsi" w:eastAsiaTheme="minorEastAsia" w:hAnsiTheme="minorHAnsi" w:cstheme="minorBidi"/>
              <w:color w:val="000000"/>
              <w:kern w:val="2"/>
              <w:sz w:val="22"/>
              <w:szCs w:val="22"/>
              <w:lang w:eastAsia="en-AU"/>
              <w14:ligatures w14:val="standardContextual"/>
            </w:rPr>
          </w:pPr>
          <w:hyperlink w:anchor="_Toc172101163" w:history="1">
            <w:r w:rsidRPr="003446CC">
              <w:rPr>
                <w:rStyle w:val="Hyperlink"/>
                <w:color w:val="000000"/>
              </w:rPr>
              <w:t>6.2</w:t>
            </w:r>
            <w:r w:rsidRPr="003446CC">
              <w:rPr>
                <w:rFonts w:asciiTheme="minorHAnsi" w:eastAsiaTheme="minorEastAsia" w:hAnsiTheme="minorHAnsi" w:cstheme="minorBidi"/>
                <w:color w:val="000000"/>
                <w:kern w:val="2"/>
                <w:sz w:val="22"/>
                <w:szCs w:val="22"/>
                <w:lang w:eastAsia="en-AU"/>
                <w14:ligatures w14:val="standardContextual"/>
              </w:rPr>
              <w:tab/>
            </w:r>
            <w:r w:rsidRPr="003446CC">
              <w:rPr>
                <w:rStyle w:val="Hyperlink"/>
                <w:color w:val="000000"/>
              </w:rPr>
              <w:t>View Third Party Arrangement details</w:t>
            </w:r>
            <w:r w:rsidRPr="003446CC">
              <w:rPr>
                <w:webHidden/>
                <w:color w:val="000000"/>
              </w:rPr>
              <w:tab/>
            </w:r>
            <w:r w:rsidRPr="003446CC">
              <w:rPr>
                <w:webHidden/>
                <w:color w:val="000000"/>
              </w:rPr>
              <w:fldChar w:fldCharType="begin"/>
            </w:r>
            <w:r w:rsidRPr="003446CC">
              <w:rPr>
                <w:webHidden/>
                <w:color w:val="000000"/>
              </w:rPr>
              <w:instrText xml:space="preserve"> PAGEREF _Toc172101163 \h </w:instrText>
            </w:r>
            <w:r w:rsidRPr="003446CC">
              <w:rPr>
                <w:webHidden/>
                <w:color w:val="000000"/>
              </w:rPr>
            </w:r>
            <w:r w:rsidRPr="003446CC">
              <w:rPr>
                <w:webHidden/>
                <w:color w:val="000000"/>
              </w:rPr>
              <w:fldChar w:fldCharType="separate"/>
            </w:r>
            <w:r w:rsidR="007F7D52" w:rsidRPr="003446CC">
              <w:rPr>
                <w:webHidden/>
                <w:color w:val="000000"/>
              </w:rPr>
              <w:t>41</w:t>
            </w:r>
            <w:r w:rsidRPr="003446CC">
              <w:rPr>
                <w:webHidden/>
                <w:color w:val="000000"/>
              </w:rPr>
              <w:fldChar w:fldCharType="end"/>
            </w:r>
          </w:hyperlink>
        </w:p>
        <w:p w14:paraId="2EA3BBAD" w14:textId="1E0F6CB4" w:rsidR="2DC9F7BF" w:rsidRPr="007F7D52" w:rsidRDefault="2DC9F7BF" w:rsidP="007F7D52">
          <w:r>
            <w:fldChar w:fldCharType="end"/>
          </w:r>
        </w:p>
      </w:sdtContent>
    </w:sdt>
    <w:p w14:paraId="24C82237" w14:textId="0D0A3608" w:rsidR="00D3199C" w:rsidRPr="00213DF9" w:rsidRDefault="00D3199C" w:rsidP="00AF463F">
      <w:pPr>
        <w:ind w:right="-589"/>
        <w:rPr>
          <w:highlight w:val="lightGray"/>
        </w:rPr>
      </w:pPr>
      <w:r>
        <w:rPr>
          <w:sz w:val="36"/>
          <w:szCs w:val="36"/>
          <w:highlight w:val="lightGray"/>
        </w:rPr>
        <w:br w:type="page"/>
      </w:r>
    </w:p>
    <w:p w14:paraId="17A770C3" w14:textId="08C75E2B" w:rsidR="00EF3D21" w:rsidRPr="008F164C" w:rsidRDefault="00FB1829" w:rsidP="005029F9">
      <w:pPr>
        <w:pStyle w:val="Heading1"/>
        <w:numPr>
          <w:ilvl w:val="0"/>
          <w:numId w:val="11"/>
        </w:numPr>
      </w:pPr>
      <w:r w:rsidRPr="008F164C">
        <w:lastRenderedPageBreak/>
        <w:t xml:space="preserve"> </w:t>
      </w:r>
      <w:bookmarkStart w:id="16" w:name="_Toc1717554899"/>
      <w:bookmarkStart w:id="17" w:name="_Toc172101120"/>
      <w:r w:rsidR="00260EBC" w:rsidRPr="008F164C">
        <w:t>Introduction</w:t>
      </w:r>
      <w:bookmarkEnd w:id="16"/>
      <w:bookmarkEnd w:id="17"/>
    </w:p>
    <w:p w14:paraId="12813722" w14:textId="2D03BC3D" w:rsidR="00990601" w:rsidRDefault="00990601" w:rsidP="00BD3656">
      <w:r>
        <w:t xml:space="preserve">The Government Provider Management System (GPMS) is a flexible IT (Information Technology) system which is a critical part of the Aged Care Digital Transformation Initiative underway to support aged care reform through better technology. </w:t>
      </w:r>
    </w:p>
    <w:p w14:paraId="0BD7390D" w14:textId="7DC40488" w:rsidR="00990601" w:rsidRDefault="00990601" w:rsidP="00BD3656">
      <w:r>
        <w:t xml:space="preserve">GPMS provides greater connectivity and data sharing between aged care providers and government. </w:t>
      </w:r>
    </w:p>
    <w:p w14:paraId="0C7B70E2" w14:textId="3ED0D932" w:rsidR="00CD2EE2" w:rsidRPr="008F164C" w:rsidRDefault="11167034" w:rsidP="008F164C">
      <w:pPr>
        <w:pStyle w:val="Heading2"/>
      </w:pPr>
      <w:bookmarkStart w:id="18" w:name="_Toc746908448"/>
      <w:bookmarkStart w:id="19" w:name="_Toc172101121"/>
      <w:r w:rsidRPr="008F164C">
        <w:t>Purpose</w:t>
      </w:r>
      <w:bookmarkEnd w:id="18"/>
      <w:bookmarkEnd w:id="19"/>
    </w:p>
    <w:p w14:paraId="5B2D0DF4" w14:textId="56F25F95" w:rsidR="00601A4C" w:rsidRPr="00213DF9" w:rsidRDefault="00601A4C" w:rsidP="00BD3656">
      <w:r w:rsidRPr="002E3541">
        <w:t xml:space="preserve">This User Guide has been designed to </w:t>
      </w:r>
      <w:r w:rsidRPr="002F6AC6">
        <w:t xml:space="preserve">support </w:t>
      </w:r>
      <w:r w:rsidR="004D4FFF">
        <w:t>a</w:t>
      </w:r>
      <w:r w:rsidR="003859E1">
        <w:t>pproved provider</w:t>
      </w:r>
      <w:r>
        <w:t>s to view and manage your:</w:t>
      </w:r>
    </w:p>
    <w:p w14:paraId="6A7D2C2B" w14:textId="77777777" w:rsidR="00601A4C" w:rsidRPr="00E46BB7" w:rsidRDefault="00601A4C" w:rsidP="000F26C6">
      <w:pPr>
        <w:pStyle w:val="ListParagraph"/>
      </w:pPr>
      <w:r w:rsidRPr="00E46BB7">
        <w:t xml:space="preserve">provider </w:t>
      </w:r>
      <w:r>
        <w:t xml:space="preserve">organisation </w:t>
      </w:r>
      <w:r w:rsidRPr="00E46BB7">
        <w:t xml:space="preserve">details </w:t>
      </w:r>
      <w:r>
        <w:t>– including company information and approved care types</w:t>
      </w:r>
      <w:r w:rsidRPr="00E46BB7">
        <w:t>.</w:t>
      </w:r>
    </w:p>
    <w:p w14:paraId="5F14685A" w14:textId="0FBE36A3" w:rsidR="00601A4C" w:rsidRPr="00E46BB7" w:rsidRDefault="00601A4C" w:rsidP="000F26C6">
      <w:pPr>
        <w:pStyle w:val="ListParagraph"/>
      </w:pPr>
      <w:r w:rsidRPr="00E46BB7">
        <w:t>service</w:t>
      </w:r>
      <w:r>
        <w:t xml:space="preserve">s – details include </w:t>
      </w:r>
      <w:r w:rsidR="00FF1350">
        <w:t>Australian National Aged Care Classification</w:t>
      </w:r>
      <w:r w:rsidR="007813E4">
        <w:t xml:space="preserve"> (</w:t>
      </w:r>
      <w:r>
        <w:t>AN-ACC</w:t>
      </w:r>
      <w:r w:rsidR="007813E4">
        <w:t>)</w:t>
      </w:r>
      <w:r>
        <w:t xml:space="preserve"> and Accreditation (if applicable), addresses and care types delivered from the service</w:t>
      </w:r>
      <w:r w:rsidRPr="00E46BB7">
        <w:t>.</w:t>
      </w:r>
    </w:p>
    <w:p w14:paraId="2CF432C4" w14:textId="75513637" w:rsidR="00601A4C" w:rsidRPr="00E46BB7" w:rsidRDefault="0076276E" w:rsidP="000F26C6">
      <w:pPr>
        <w:pStyle w:val="ListParagraph"/>
      </w:pPr>
      <w:r>
        <w:t>p</w:t>
      </w:r>
      <w:r w:rsidR="00601A4C">
        <w:t xml:space="preserve">ersonnel information – </w:t>
      </w:r>
      <w:r w:rsidR="00E16AD4" w:rsidRPr="00E16AD4">
        <w:t xml:space="preserve">all personnel have a contact record in GPMS.  Association records are created for specific roles such as a provider </w:t>
      </w:r>
      <w:r w:rsidR="00B341AD">
        <w:t>K</w:t>
      </w:r>
      <w:r w:rsidR="00E16AD4" w:rsidRPr="00E16AD4">
        <w:t xml:space="preserve">ey </w:t>
      </w:r>
      <w:r w:rsidR="00B341AD">
        <w:t>P</w:t>
      </w:r>
      <w:r w:rsidR="00E16AD4" w:rsidRPr="00E16AD4">
        <w:t xml:space="preserve">ersonnel, service </w:t>
      </w:r>
      <w:r w:rsidR="00B341AD">
        <w:t>K</w:t>
      </w:r>
      <w:r w:rsidR="00E16AD4" w:rsidRPr="00E16AD4">
        <w:t xml:space="preserve">ey </w:t>
      </w:r>
      <w:r w:rsidR="00B341AD">
        <w:t>P</w:t>
      </w:r>
      <w:r w:rsidR="00E16AD4" w:rsidRPr="00E16AD4">
        <w:t xml:space="preserve">ersonnel and Point of Contact role.  A </w:t>
      </w:r>
      <w:r w:rsidR="00B341AD">
        <w:t>K</w:t>
      </w:r>
      <w:r w:rsidR="00E16AD4" w:rsidRPr="00E16AD4">
        <w:t xml:space="preserve">ey </w:t>
      </w:r>
      <w:r w:rsidR="00B341AD">
        <w:t>P</w:t>
      </w:r>
      <w:r w:rsidR="00E16AD4" w:rsidRPr="00E16AD4">
        <w:t>ersonnel may also be identified as a governing person although this is not a separate contact record association.</w:t>
      </w:r>
      <w:r w:rsidR="00E16AD4" w:rsidDel="00E16AD4">
        <w:t xml:space="preserve"> </w:t>
      </w:r>
    </w:p>
    <w:p w14:paraId="2F4C5C86" w14:textId="77777777" w:rsidR="00601A4C" w:rsidRPr="00E46BB7" w:rsidRDefault="00601A4C" w:rsidP="000F26C6">
      <w:pPr>
        <w:pStyle w:val="ListParagraph"/>
      </w:pPr>
      <w:r w:rsidRPr="00E46BB7">
        <w:t>third party arrangements</w:t>
      </w:r>
      <w:r>
        <w:t xml:space="preserve"> associated with your organisation and/or your service/s</w:t>
      </w:r>
      <w:r w:rsidRPr="00E46BB7">
        <w:t>.</w:t>
      </w:r>
    </w:p>
    <w:p w14:paraId="0E770BE8" w14:textId="27E8E5F7" w:rsidR="001C6903" w:rsidRPr="000F26C6" w:rsidRDefault="001C6903" w:rsidP="00EB6C4A">
      <w:pPr>
        <w:pStyle w:val="Heading2"/>
      </w:pPr>
      <w:bookmarkStart w:id="20" w:name="_Toc172101122"/>
      <w:bookmarkStart w:id="21" w:name="_Toc131932464"/>
      <w:r w:rsidRPr="000F26C6">
        <w:t>Glossary</w:t>
      </w:r>
      <w:bookmarkEnd w:id="20"/>
    </w:p>
    <w:p w14:paraId="18F002B4" w14:textId="0992DC3F" w:rsidR="001C6903" w:rsidRDefault="00155DE3" w:rsidP="001C6903">
      <w:r w:rsidRPr="001161A1">
        <w:t xml:space="preserve">A </w:t>
      </w:r>
      <w:hyperlink r:id="rId11" w:history="1">
        <w:r w:rsidRPr="00AD11BD">
          <w:rPr>
            <w:rStyle w:val="Hyperlink"/>
          </w:rPr>
          <w:t>glossary</w:t>
        </w:r>
      </w:hyperlink>
      <w:r w:rsidRPr="001161A1">
        <w:t xml:space="preserve"> is </w:t>
      </w:r>
      <w:r w:rsidR="001C6903">
        <w:t xml:space="preserve">available </w:t>
      </w:r>
      <w:r w:rsidR="00392E80">
        <w:t xml:space="preserve">on the departments </w:t>
      </w:r>
      <w:r w:rsidR="00A40C5D">
        <w:t>website</w:t>
      </w:r>
      <w:r w:rsidR="001C6903">
        <w:t xml:space="preserve"> to help you to understand </w:t>
      </w:r>
      <w:r w:rsidR="001C6903" w:rsidRPr="00BD3656">
        <w:t xml:space="preserve">the </w:t>
      </w:r>
      <w:r w:rsidR="001E5BF0" w:rsidRPr="00BD3656">
        <w:t xml:space="preserve">terminology used </w:t>
      </w:r>
      <w:r w:rsidR="00A40C5D" w:rsidRPr="00BD3656">
        <w:t xml:space="preserve">in relation to </w:t>
      </w:r>
      <w:r w:rsidR="006F70CC" w:rsidRPr="00BD3656">
        <w:t>GPMS</w:t>
      </w:r>
      <w:r w:rsidR="00F742E0" w:rsidRPr="00BD3656">
        <w:t xml:space="preserve"> functional</w:t>
      </w:r>
      <w:r w:rsidR="003770AD" w:rsidRPr="00BD3656">
        <w:t>ity</w:t>
      </w:r>
      <w:r w:rsidR="001E5BF0" w:rsidRPr="00BD3656">
        <w:t>.</w:t>
      </w:r>
      <w:r w:rsidR="001E5BF0">
        <w:t xml:space="preserve"> </w:t>
      </w:r>
    </w:p>
    <w:p w14:paraId="4566E566" w14:textId="52E74CB8" w:rsidR="00BB315F" w:rsidRPr="000F26C6" w:rsidRDefault="00BB315F" w:rsidP="00EB6C4A">
      <w:pPr>
        <w:pStyle w:val="Heading2"/>
      </w:pPr>
      <w:bookmarkStart w:id="22" w:name="_Toc172101123"/>
      <w:r w:rsidRPr="000F26C6">
        <w:t>Login to the GPMS portal</w:t>
      </w:r>
      <w:bookmarkEnd w:id="21"/>
      <w:bookmarkEnd w:id="22"/>
    </w:p>
    <w:p w14:paraId="177B5AA4" w14:textId="6B2609E5" w:rsidR="00BB315F" w:rsidRPr="00213DF9" w:rsidRDefault="00BB315F" w:rsidP="00213DF9">
      <w:pPr>
        <w:rPr>
          <w:rFonts w:eastAsia="Calibri" w:cs="Arial"/>
        </w:rPr>
      </w:pPr>
      <w:r w:rsidRPr="00BD3656">
        <w:t>To login to the GPMS portal please visit</w:t>
      </w:r>
      <w:r w:rsidRPr="7F37EF7C">
        <w:rPr>
          <w:rFonts w:eastAsia="Calibri" w:cs="Arial"/>
        </w:rPr>
        <w:t xml:space="preserve"> </w:t>
      </w:r>
      <w:hyperlink r:id="rId12">
        <w:r w:rsidR="00B935F4">
          <w:rPr>
            <w:rStyle w:val="Hyperlink"/>
            <w:rFonts w:eastAsia="Calibri" w:cs="Arial"/>
            <w:color w:val="0000FF"/>
          </w:rPr>
          <w:t>Log In to GPMS portal.</w:t>
        </w:r>
      </w:hyperlink>
    </w:p>
    <w:p w14:paraId="49255D5E" w14:textId="221A50D3" w:rsidR="009C1703" w:rsidRPr="00F13549" w:rsidRDefault="00F13549">
      <w:pPr>
        <w:spacing w:before="0" w:after="160"/>
      </w:pPr>
      <w:bookmarkStart w:id="23" w:name="_Toc137052193"/>
      <w:r w:rsidRPr="00F13549">
        <w:t xml:space="preserve">If you require assistance logging into the GPMS portal, please refer to the GPMS </w:t>
      </w:r>
      <w:hyperlink r:id="rId13" w:history="1">
        <w:r w:rsidRPr="00F13549">
          <w:rPr>
            <w:rStyle w:val="Hyperlink"/>
          </w:rPr>
          <w:t>Logging in to the Aged Care Systems</w:t>
        </w:r>
      </w:hyperlink>
      <w:r w:rsidRPr="00F13549">
        <w:t>.</w:t>
      </w:r>
      <w:r w:rsidR="009C1703">
        <w:rPr>
          <w:rFonts w:eastAsia="Calibri" w:cs="Arial"/>
        </w:rPr>
        <w:br w:type="page"/>
      </w:r>
    </w:p>
    <w:p w14:paraId="3C0B0772" w14:textId="77777777" w:rsidR="000E503E" w:rsidRPr="00213DF9" w:rsidRDefault="000E503E" w:rsidP="00BD3656">
      <w:r>
        <w:lastRenderedPageBreak/>
        <w:t>Please be advised of the following:</w:t>
      </w:r>
    </w:p>
    <w:p w14:paraId="0E296281" w14:textId="32A3EEB0" w:rsidR="000E503E" w:rsidRDefault="000E503E" w:rsidP="00BD3656">
      <w:r w:rsidRPr="00EE6F19">
        <w:t>The Department of Health and Aged Care will retain records of your access to GPMS</w:t>
      </w:r>
      <w:r>
        <w:t>. W</w:t>
      </w:r>
      <w:r w:rsidRPr="00EE6F19">
        <w:t>hen prompted</w:t>
      </w:r>
      <w:r>
        <w:t xml:space="preserve"> upon login to GPMS</w:t>
      </w:r>
      <w:r w:rsidRPr="00EE6F19">
        <w:t xml:space="preserve">, you must accept the </w:t>
      </w:r>
      <w:hyperlink r:id="rId14" w:history="1">
        <w:r w:rsidR="008517F4">
          <w:rPr>
            <w:rStyle w:val="Hyperlink"/>
          </w:rPr>
          <w:t>GPMS Terms of Use</w:t>
        </w:r>
      </w:hyperlink>
      <w:r w:rsidRPr="000F26C6">
        <w:t xml:space="preserve"> to be able to access the system.</w:t>
      </w:r>
    </w:p>
    <w:p w14:paraId="64B4AA48" w14:textId="569557A0" w:rsidR="000E503E" w:rsidRDefault="000E503E" w:rsidP="000E503E">
      <w:pPr>
        <w:spacing w:before="240"/>
        <w:rPr>
          <w:rFonts w:eastAsia="Calibri" w:cs="Arial"/>
        </w:rPr>
      </w:pPr>
      <w:r>
        <w:rPr>
          <w:noProof/>
        </w:rPr>
        <w:drawing>
          <wp:inline distT="0" distB="0" distL="0" distR="0" wp14:anchorId="01F56793" wp14:editId="3E931698">
            <wp:extent cx="3852000" cy="2295846"/>
            <wp:effectExtent l="19050" t="19050" r="15240" b="28575"/>
            <wp:docPr id="2" name="Picture 2" descr="Screenshot of the GPMS Terms of Use pop-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5">
                      <a:extLst>
                        <a:ext uri="{C183D7F6-B498-43B3-948B-1728B52AA6E4}">
                          <adec:decorative xmlns:a14="http://schemas.microsoft.com/office/drawing/2010/main" xmlns="" xmlns:o="urn:schemas-microsoft-com:office:office" xmlns:v="urn:schemas-microsoft-com:vml" xmlns:w10="urn:schemas-microsoft-com:office:word" xmlns:w="http://schemas.openxmlformats.org/wordprocessingml/2006/main" xmlns:adec="http://schemas.microsoft.com/office/drawing/2017/decorative" xmlns:arto="http://schemas.microsoft.com/office/word/2006/arto" val="0"/>
                        </a:ext>
                      </a:extLst>
                    </a:blip>
                    <a:stretch>
                      <a:fillRect/>
                    </a:stretch>
                  </pic:blipFill>
                  <pic:spPr>
                    <a:xfrm>
                      <a:off x="0" y="0"/>
                      <a:ext cx="3852000" cy="2295846"/>
                    </a:xfrm>
                    <a:prstGeom prst="rect">
                      <a:avLst/>
                    </a:prstGeom>
                    <a:ln w="12700">
                      <a:solidFill>
                        <a:srgbClr val="625877"/>
                      </a:solidFill>
                    </a:ln>
                  </pic:spPr>
                </pic:pic>
              </a:graphicData>
            </a:graphic>
          </wp:inline>
        </w:drawing>
      </w:r>
    </w:p>
    <w:p w14:paraId="78D15273" w14:textId="77777777" w:rsidR="0025423A" w:rsidRPr="00FE04EE" w:rsidRDefault="0025423A" w:rsidP="00EB6C4A">
      <w:pPr>
        <w:pStyle w:val="Heading2"/>
      </w:pPr>
      <w:bookmarkStart w:id="24" w:name="_Toc172101124"/>
      <w:r>
        <w:t>Access Permission</w:t>
      </w:r>
      <w:bookmarkEnd w:id="24"/>
    </w:p>
    <w:p w14:paraId="1154F6FF" w14:textId="78FACFF5" w:rsidR="0025423A" w:rsidRDefault="00B871C6" w:rsidP="00BD3656">
      <w:r>
        <w:t xml:space="preserve">Your </w:t>
      </w:r>
      <w:r w:rsidR="00274361">
        <w:t xml:space="preserve">organisation administrator </w:t>
      </w:r>
      <w:r w:rsidR="00290393">
        <w:t xml:space="preserve">can </w:t>
      </w:r>
      <w:r w:rsidR="009D540F">
        <w:t>assign</w:t>
      </w:r>
      <w:r w:rsidR="0025423A">
        <w:t xml:space="preserve"> the following roles </w:t>
      </w:r>
      <w:r w:rsidR="0041551E">
        <w:t>in</w:t>
      </w:r>
      <w:r w:rsidR="0025423A">
        <w:t xml:space="preserve"> the</w:t>
      </w:r>
      <w:r w:rsidR="00A800BA">
        <w:t xml:space="preserve"> </w:t>
      </w:r>
      <w:r w:rsidR="00781913">
        <w:t>GPMS p</w:t>
      </w:r>
      <w:r w:rsidR="00A800BA">
        <w:t>ortal</w:t>
      </w:r>
      <w:r w:rsidR="008A0CDD">
        <w:t xml:space="preserve"> via the</w:t>
      </w:r>
      <w:r w:rsidR="0025423A">
        <w:t xml:space="preserve"> </w:t>
      </w:r>
      <w:r w:rsidR="0025423A" w:rsidRPr="00B7495F">
        <w:rPr>
          <w:b/>
          <w:bCs/>
        </w:rPr>
        <w:t>Manage Your Organisation</w:t>
      </w:r>
      <w:r w:rsidR="0025423A">
        <w:t xml:space="preserve"> </w:t>
      </w:r>
      <w:r w:rsidR="009D540F">
        <w:t>landing page</w:t>
      </w:r>
      <w:r w:rsidR="0025423A">
        <w:t>:</w:t>
      </w:r>
    </w:p>
    <w:tbl>
      <w:tblPr>
        <w:tblStyle w:val="TableGrid"/>
        <w:tblW w:w="0" w:type="auto"/>
        <w:tblLook w:val="04A0" w:firstRow="1" w:lastRow="0" w:firstColumn="1" w:lastColumn="0" w:noHBand="0" w:noVBand="1"/>
      </w:tblPr>
      <w:tblGrid>
        <w:gridCol w:w="2176"/>
        <w:gridCol w:w="6013"/>
      </w:tblGrid>
      <w:tr w:rsidR="00186153" w:rsidRPr="00642F06" w14:paraId="0C8C90F8" w14:textId="77777777" w:rsidTr="001F007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51" w:type="dxa"/>
          </w:tcPr>
          <w:p w14:paraId="6CB2086D" w14:textId="77777777" w:rsidR="00186153" w:rsidRPr="006007DF" w:rsidRDefault="00186153" w:rsidP="001F0077">
            <w:pPr>
              <w:pStyle w:val="TableHeader"/>
              <w:rPr>
                <w:b/>
              </w:rPr>
            </w:pPr>
            <w:r>
              <w:rPr>
                <w:b/>
              </w:rPr>
              <w:t>Role</w:t>
            </w:r>
            <w:r w:rsidRPr="169B3550">
              <w:rPr>
                <w:b/>
              </w:rPr>
              <w:t xml:space="preserve"> </w:t>
            </w:r>
          </w:p>
        </w:tc>
        <w:tc>
          <w:tcPr>
            <w:tcW w:w="6364" w:type="dxa"/>
          </w:tcPr>
          <w:p w14:paraId="04FA2C92" w14:textId="77777777" w:rsidR="00186153" w:rsidRPr="006007DF" w:rsidRDefault="00186153" w:rsidP="001F0077">
            <w:pPr>
              <w:pStyle w:val="TableHeader"/>
              <w:cnfStyle w:val="100000000000" w:firstRow="1" w:lastRow="0" w:firstColumn="0" w:lastColumn="0" w:oddVBand="0" w:evenVBand="0" w:oddHBand="0" w:evenHBand="0" w:firstRowFirstColumn="0" w:firstRowLastColumn="0" w:lastRowFirstColumn="0" w:lastRowLastColumn="0"/>
              <w:rPr>
                <w:b/>
              </w:rPr>
            </w:pPr>
            <w:r>
              <w:rPr>
                <w:b/>
              </w:rPr>
              <w:t>Responsibility</w:t>
            </w:r>
          </w:p>
        </w:tc>
      </w:tr>
      <w:tr w:rsidR="00186153" w14:paraId="25C20064" w14:textId="77777777" w:rsidTr="001F0077">
        <w:tc>
          <w:tcPr>
            <w:cnfStyle w:val="001000000000" w:firstRow="0" w:lastRow="0" w:firstColumn="1" w:lastColumn="0" w:oddVBand="0" w:evenVBand="0" w:oddHBand="0" w:evenHBand="0" w:firstRowFirstColumn="0" w:firstRowLastColumn="0" w:lastRowFirstColumn="0" w:lastRowLastColumn="0"/>
            <w:tcW w:w="2251" w:type="dxa"/>
            <w:vAlign w:val="center"/>
          </w:tcPr>
          <w:p w14:paraId="07A228DA" w14:textId="77777777" w:rsidR="00186153" w:rsidRPr="006007DF" w:rsidRDefault="00186153" w:rsidP="001F0077">
            <w:pPr>
              <w:pStyle w:val="Tabletextstrong"/>
            </w:pPr>
            <w:r>
              <w:rPr>
                <w:b/>
              </w:rPr>
              <w:t xml:space="preserve">Provider staff (Service) </w:t>
            </w:r>
          </w:p>
        </w:tc>
        <w:tc>
          <w:tcPr>
            <w:tcW w:w="6364" w:type="dxa"/>
          </w:tcPr>
          <w:p w14:paraId="7305F3DB" w14:textId="77777777" w:rsidR="00186153" w:rsidRDefault="00186153" w:rsidP="001F0077">
            <w:pPr>
              <w:pStyle w:val="Tabletextnormal"/>
              <w:spacing w:before="60" w:after="60"/>
              <w:cnfStyle w:val="000000000000" w:firstRow="0" w:lastRow="0" w:firstColumn="0" w:lastColumn="0" w:oddVBand="0" w:evenVBand="0" w:oddHBand="0" w:evenHBand="0" w:firstRowFirstColumn="0" w:firstRowLastColumn="0" w:lastRowFirstColumn="0" w:lastRowLastColumn="0"/>
            </w:pPr>
            <w:r>
              <w:t>Users with this role can:</w:t>
            </w:r>
          </w:p>
          <w:p w14:paraId="46690F65" w14:textId="77777777" w:rsidR="00186153" w:rsidRDefault="00186153" w:rsidP="005029F9">
            <w:pPr>
              <w:pStyle w:val="Tabletextnormal"/>
              <w:numPr>
                <w:ilvl w:val="0"/>
                <w:numId w:val="8"/>
              </w:numPr>
              <w:spacing w:before="60" w:after="60"/>
              <w:cnfStyle w:val="000000000000" w:firstRow="0" w:lastRow="0" w:firstColumn="0" w:lastColumn="0" w:oddVBand="0" w:evenVBand="0" w:oddHBand="0" w:evenHBand="0" w:firstRowFirstColumn="0" w:firstRowLastColumn="0" w:lastRowFirstColumn="0" w:lastRowLastColumn="0"/>
            </w:pPr>
            <w:r>
              <w:t>view organisation details</w:t>
            </w:r>
          </w:p>
          <w:p w14:paraId="478072D4" w14:textId="77777777" w:rsidR="00186153" w:rsidRPr="00213DF9" w:rsidRDefault="00186153" w:rsidP="005029F9">
            <w:pPr>
              <w:pStyle w:val="Tabletextnormal"/>
              <w:numPr>
                <w:ilvl w:val="0"/>
                <w:numId w:val="7"/>
              </w:numPr>
              <w:spacing w:before="60" w:after="60"/>
              <w:cnfStyle w:val="000000000000" w:firstRow="0" w:lastRow="0" w:firstColumn="0" w:lastColumn="0" w:oddVBand="0" w:evenVBand="0" w:oddHBand="0" w:evenHBand="0" w:firstRowFirstColumn="0" w:firstRowLastColumn="0" w:lastRowFirstColumn="0" w:lastRowLastColumn="0"/>
            </w:pPr>
            <w:r>
              <w:t>view and edit service details for services they have been associated with</w:t>
            </w:r>
          </w:p>
        </w:tc>
      </w:tr>
      <w:tr w:rsidR="00186153" w14:paraId="7B385331" w14:textId="77777777" w:rsidTr="001F0077">
        <w:tc>
          <w:tcPr>
            <w:cnfStyle w:val="001000000000" w:firstRow="0" w:lastRow="0" w:firstColumn="1" w:lastColumn="0" w:oddVBand="0" w:evenVBand="0" w:oddHBand="0" w:evenHBand="0" w:firstRowFirstColumn="0" w:firstRowLastColumn="0" w:lastRowFirstColumn="0" w:lastRowLastColumn="0"/>
            <w:tcW w:w="2251" w:type="dxa"/>
            <w:vAlign w:val="center"/>
          </w:tcPr>
          <w:p w14:paraId="1E95B9D9" w14:textId="77777777" w:rsidR="00186153" w:rsidRDefault="00186153" w:rsidP="001F0077">
            <w:pPr>
              <w:pStyle w:val="Tabletextstrong"/>
            </w:pPr>
            <w:r>
              <w:rPr>
                <w:b/>
              </w:rPr>
              <w:t>Provider staff (Org)</w:t>
            </w:r>
          </w:p>
        </w:tc>
        <w:tc>
          <w:tcPr>
            <w:tcW w:w="6364" w:type="dxa"/>
          </w:tcPr>
          <w:p w14:paraId="7107722D" w14:textId="77777777" w:rsidR="00186153" w:rsidRDefault="00186153" w:rsidP="001F0077">
            <w:pPr>
              <w:pStyle w:val="Tabletextnormal"/>
              <w:spacing w:before="60" w:after="60"/>
              <w:cnfStyle w:val="000000000000" w:firstRow="0" w:lastRow="0" w:firstColumn="0" w:lastColumn="0" w:oddVBand="0" w:evenVBand="0" w:oddHBand="0" w:evenHBand="0" w:firstRowFirstColumn="0" w:firstRowLastColumn="0" w:lastRowFirstColumn="0" w:lastRowLastColumn="0"/>
            </w:pPr>
            <w:r>
              <w:t>Users with this role can:</w:t>
            </w:r>
          </w:p>
          <w:p w14:paraId="45B418F7" w14:textId="77777777" w:rsidR="00186153" w:rsidRDefault="00186153" w:rsidP="005029F9">
            <w:pPr>
              <w:pStyle w:val="Tabletextnormal"/>
              <w:numPr>
                <w:ilvl w:val="0"/>
                <w:numId w:val="7"/>
              </w:numPr>
              <w:spacing w:before="60" w:after="60"/>
              <w:cnfStyle w:val="000000000000" w:firstRow="0" w:lastRow="0" w:firstColumn="0" w:lastColumn="0" w:oddVBand="0" w:evenVBand="0" w:oddHBand="0" w:evenHBand="0" w:firstRowFirstColumn="0" w:firstRowLastColumn="0" w:lastRowFirstColumn="0" w:lastRowLastColumn="0"/>
            </w:pPr>
            <w:r>
              <w:t>view or edit organisation and service details</w:t>
            </w:r>
          </w:p>
          <w:p w14:paraId="292E95DF" w14:textId="450040B8" w:rsidR="00186153" w:rsidRDefault="00186153" w:rsidP="005029F9">
            <w:pPr>
              <w:pStyle w:val="Tabletextnormal"/>
              <w:numPr>
                <w:ilvl w:val="0"/>
                <w:numId w:val="7"/>
              </w:numPr>
              <w:spacing w:before="60" w:after="60"/>
              <w:cnfStyle w:val="000000000000" w:firstRow="0" w:lastRow="0" w:firstColumn="0" w:lastColumn="0" w:oddVBand="0" w:evenVBand="0" w:oddHBand="0" w:evenHBand="0" w:firstRowFirstColumn="0" w:firstRowLastColumn="0" w:lastRowFirstColumn="0" w:lastRowLastColumn="0"/>
            </w:pPr>
            <w:r>
              <w:t>a</w:t>
            </w:r>
            <w:r w:rsidRPr="00F25D4F">
              <w:t xml:space="preserve">ccess, draft and submit </w:t>
            </w:r>
            <w:r w:rsidR="0096622A">
              <w:t>A</w:t>
            </w:r>
            <w:r>
              <w:t xml:space="preserve">pproved </w:t>
            </w:r>
            <w:r w:rsidR="0096622A">
              <w:t>P</w:t>
            </w:r>
            <w:r>
              <w:t xml:space="preserve">rovider </w:t>
            </w:r>
            <w:r w:rsidR="0096622A">
              <w:t>N</w:t>
            </w:r>
            <w:r>
              <w:t xml:space="preserve">otifications or </w:t>
            </w:r>
            <w:r w:rsidR="0096622A">
              <w:t>G</w:t>
            </w:r>
            <w:r>
              <w:t xml:space="preserve">overning </w:t>
            </w:r>
            <w:r w:rsidR="0096622A">
              <w:t>B</w:t>
            </w:r>
            <w:r>
              <w:t xml:space="preserve">ody </w:t>
            </w:r>
            <w:r w:rsidR="0096622A">
              <w:t>D</w:t>
            </w:r>
            <w:r>
              <w:t>etermination application forms to a Provider Governing Person</w:t>
            </w:r>
          </w:p>
        </w:tc>
      </w:tr>
      <w:tr w:rsidR="00186153" w14:paraId="075F9454" w14:textId="77777777" w:rsidTr="001F0077">
        <w:tc>
          <w:tcPr>
            <w:cnfStyle w:val="001000000000" w:firstRow="0" w:lastRow="0" w:firstColumn="1" w:lastColumn="0" w:oddVBand="0" w:evenVBand="0" w:oddHBand="0" w:evenHBand="0" w:firstRowFirstColumn="0" w:firstRowLastColumn="0" w:lastRowFirstColumn="0" w:lastRowLastColumn="0"/>
            <w:tcW w:w="2251" w:type="dxa"/>
            <w:vAlign w:val="center"/>
          </w:tcPr>
          <w:p w14:paraId="3ADC6E12" w14:textId="77777777" w:rsidR="00186153" w:rsidRDefault="00186153" w:rsidP="001F0077">
            <w:pPr>
              <w:pStyle w:val="Tabletextstrong"/>
              <w:rPr>
                <w:b/>
              </w:rPr>
            </w:pPr>
            <w:r>
              <w:rPr>
                <w:b/>
              </w:rPr>
              <w:t>Provider Governing Person</w:t>
            </w:r>
          </w:p>
        </w:tc>
        <w:tc>
          <w:tcPr>
            <w:tcW w:w="6364" w:type="dxa"/>
          </w:tcPr>
          <w:p w14:paraId="35777857" w14:textId="77777777" w:rsidR="00907E45" w:rsidRDefault="00907E45" w:rsidP="00907E45">
            <w:pPr>
              <w:pStyle w:val="Tabletextnormal"/>
              <w:spacing w:before="60" w:after="60"/>
              <w:cnfStyle w:val="000000000000" w:firstRow="0" w:lastRow="0" w:firstColumn="0" w:lastColumn="0" w:oddVBand="0" w:evenVBand="0" w:oddHBand="0" w:evenHBand="0" w:firstRowFirstColumn="0" w:firstRowLastColumn="0" w:lastRowFirstColumn="0" w:lastRowLastColumn="0"/>
            </w:pPr>
            <w:r>
              <w:t>Users with this role can:</w:t>
            </w:r>
          </w:p>
          <w:p w14:paraId="4350663D" w14:textId="77777777" w:rsidR="00907E45" w:rsidRDefault="00907E45" w:rsidP="005029F9">
            <w:pPr>
              <w:pStyle w:val="Tabletextnormal"/>
              <w:numPr>
                <w:ilvl w:val="0"/>
                <w:numId w:val="9"/>
              </w:numPr>
              <w:spacing w:before="60" w:after="60"/>
              <w:cnfStyle w:val="000000000000" w:firstRow="0" w:lastRow="0" w:firstColumn="0" w:lastColumn="0" w:oddVBand="0" w:evenVBand="0" w:oddHBand="0" w:evenHBand="0" w:firstRowFirstColumn="0" w:firstRowLastColumn="0" w:lastRowFirstColumn="0" w:lastRowLastColumn="0"/>
            </w:pPr>
            <w:r>
              <w:t xml:space="preserve">view or edit organisation details </w:t>
            </w:r>
          </w:p>
          <w:p w14:paraId="257D5A22" w14:textId="77777777" w:rsidR="00907E45" w:rsidRDefault="00907E45" w:rsidP="005029F9">
            <w:pPr>
              <w:pStyle w:val="Tabletextnormal"/>
              <w:numPr>
                <w:ilvl w:val="0"/>
                <w:numId w:val="9"/>
              </w:numPr>
              <w:spacing w:before="60" w:after="60"/>
              <w:cnfStyle w:val="000000000000" w:firstRow="0" w:lastRow="0" w:firstColumn="0" w:lastColumn="0" w:oddVBand="0" w:evenVBand="0" w:oddHBand="0" w:evenHBand="0" w:firstRowFirstColumn="0" w:firstRowLastColumn="0" w:lastRowFirstColumn="0" w:lastRowLastColumn="0"/>
            </w:pPr>
            <w:r>
              <w:t>a</w:t>
            </w:r>
            <w:r w:rsidRPr="00F25D4F">
              <w:t>ccess, draft</w:t>
            </w:r>
            <w:r>
              <w:t>, make a declaration</w:t>
            </w:r>
            <w:r w:rsidRPr="00F25D4F">
              <w:t xml:space="preserve"> and </w:t>
            </w:r>
            <w:r>
              <w:t>submission of</w:t>
            </w:r>
            <w:r w:rsidRPr="00F25D4F">
              <w:t xml:space="preserve"> </w:t>
            </w:r>
            <w:r>
              <w:t>notifications or application forms to the Aged Care Quality and Safety Commission.</w:t>
            </w:r>
          </w:p>
          <w:p w14:paraId="7E6F1AAE" w14:textId="54F780F9" w:rsidR="00186153" w:rsidRPr="00213DF9" w:rsidRDefault="00907E45" w:rsidP="00907E45">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A governing person is defined by the </w:t>
            </w:r>
            <w:r>
              <w:rPr>
                <w:i/>
                <w:iCs/>
              </w:rPr>
              <w:t>Aged Care Quality and Safety Act 2018.</w:t>
            </w:r>
            <w:r>
              <w:t xml:space="preserve">  As a result of this, any person assigned this role </w:t>
            </w:r>
            <w:r w:rsidRPr="00A86C9D">
              <w:rPr>
                <w:b/>
                <w:bCs/>
              </w:rPr>
              <w:t>must also</w:t>
            </w:r>
            <w:r>
              <w:t xml:space="preserve"> be listed as key personnel for your organisation.  </w:t>
            </w:r>
          </w:p>
        </w:tc>
      </w:tr>
    </w:tbl>
    <w:p w14:paraId="5CBC2672" w14:textId="68F5A1DF" w:rsidR="00586C94" w:rsidRDefault="00C81999" w:rsidP="00BD3656">
      <w:r>
        <w:rPr>
          <w:rFonts w:eastAsia="Calibri" w:cs="Arial"/>
        </w:rPr>
        <w:t xml:space="preserve">In </w:t>
      </w:r>
      <w:r w:rsidR="00FE29DC">
        <w:rPr>
          <w:rFonts w:eastAsia="Calibri" w:cs="Arial"/>
        </w:rPr>
        <w:t xml:space="preserve">this document, the </w:t>
      </w:r>
      <w:r w:rsidR="00586C94">
        <w:rPr>
          <w:rFonts w:eastAsia="Calibri" w:cs="Arial"/>
        </w:rPr>
        <w:t>user rol</w:t>
      </w:r>
      <w:r>
        <w:rPr>
          <w:rFonts w:eastAsia="Calibri" w:cs="Arial"/>
        </w:rPr>
        <w:t xml:space="preserve">e </w:t>
      </w:r>
      <w:r w:rsidR="00B634A6">
        <w:rPr>
          <w:rFonts w:eastAsia="Calibri" w:cs="Arial"/>
        </w:rPr>
        <w:t>o</w:t>
      </w:r>
      <w:r>
        <w:rPr>
          <w:rFonts w:eastAsia="Calibri" w:cs="Arial"/>
        </w:rPr>
        <w:t xml:space="preserve">f </w:t>
      </w:r>
      <w:r w:rsidR="00586C94" w:rsidRPr="00113FFD">
        <w:t>Provider staff (Org)</w:t>
      </w:r>
      <w:r>
        <w:t xml:space="preserve"> will be referred to as </w:t>
      </w:r>
      <w:r w:rsidR="00586C94" w:rsidRPr="00113FFD">
        <w:t>org-level user</w:t>
      </w:r>
      <w:r>
        <w:t xml:space="preserve"> and </w:t>
      </w:r>
      <w:r w:rsidR="00586C94" w:rsidRPr="00113FFD">
        <w:t>Provider staff (Service)</w:t>
      </w:r>
      <w:r>
        <w:t xml:space="preserve"> as</w:t>
      </w:r>
      <w:r w:rsidR="009A3521">
        <w:t xml:space="preserve"> </w:t>
      </w:r>
      <w:r w:rsidR="009F0703" w:rsidRPr="00113FFD">
        <w:t>service-level user</w:t>
      </w:r>
      <w:r>
        <w:t>.</w:t>
      </w:r>
    </w:p>
    <w:p w14:paraId="7B9A8B5D" w14:textId="77777777" w:rsidR="0062187E" w:rsidRDefault="0062187E" w:rsidP="00EB6C4A">
      <w:pPr>
        <w:pStyle w:val="Heading2"/>
      </w:pPr>
      <w:bookmarkStart w:id="25" w:name="_Toc172101125"/>
      <w:r>
        <w:lastRenderedPageBreak/>
        <w:t>Session time out</w:t>
      </w:r>
      <w:bookmarkEnd w:id="25"/>
    </w:p>
    <w:p w14:paraId="72E15A61" w14:textId="52178D7E" w:rsidR="0062187E" w:rsidRDefault="0062187E" w:rsidP="00A27D62">
      <w:r>
        <w:t>Before starting work on an online form</w:t>
      </w:r>
      <w:r w:rsidR="008950C6">
        <w:t>,</w:t>
      </w:r>
      <w:r>
        <w:t xml:space="preserve"> the user should be aware of the “time-out” functions when a user is logged in to </w:t>
      </w:r>
      <w:r w:rsidR="00622627">
        <w:t xml:space="preserve">the </w:t>
      </w:r>
      <w:r>
        <w:t>GPMS</w:t>
      </w:r>
      <w:r w:rsidR="00622627">
        <w:t xml:space="preserve"> portal</w:t>
      </w:r>
      <w:r>
        <w:t>.</w:t>
      </w:r>
    </w:p>
    <w:p w14:paraId="4A553525" w14:textId="488D9CD1" w:rsidR="0062187E" w:rsidRDefault="0062187E" w:rsidP="00A27D62">
      <w:r>
        <w:t xml:space="preserve">GPMS has a time-out feature which automatically requires re-entry of username and password after </w:t>
      </w:r>
      <w:r w:rsidR="00D160AE">
        <w:t>1</w:t>
      </w:r>
      <w:r w:rsidRPr="000F1709">
        <w:t>5</w:t>
      </w:r>
      <w:r>
        <w:t xml:space="preserve"> minutes of inactivity on the </w:t>
      </w:r>
      <w:r w:rsidR="00781913">
        <w:t xml:space="preserve">GPMS </w:t>
      </w:r>
      <w:r>
        <w:t>portal.</w:t>
      </w:r>
    </w:p>
    <w:p w14:paraId="41E4BAA9" w14:textId="77092CA2" w:rsidR="0062187E" w:rsidRDefault="0062187E" w:rsidP="00A27D62">
      <w:r>
        <w:t>The Department strongly recommends</w:t>
      </w:r>
      <w:r w:rsidR="00831922">
        <w:t xml:space="preserve"> users regularly save</w:t>
      </w:r>
      <w:r>
        <w:t xml:space="preserve"> digital forms in progress </w:t>
      </w:r>
      <w:proofErr w:type="gramStart"/>
      <w:r>
        <w:t>in order to</w:t>
      </w:r>
      <w:proofErr w:type="gramEnd"/>
      <w:r>
        <w:t xml:space="preserve"> avoid loss of information which may occur given there is no “auto save” feature.</w:t>
      </w:r>
    </w:p>
    <w:p w14:paraId="7ED9C6A6" w14:textId="6F0E985F" w:rsidR="0062187E" w:rsidRDefault="0062187E" w:rsidP="00A27D62">
      <w:r>
        <w:t xml:space="preserve">This also applies if you click on a notification that may pop up during the uploading of supporting evidence or if you refresh you page whilst editing a form. </w:t>
      </w:r>
    </w:p>
    <w:p w14:paraId="18E0B7F8" w14:textId="10349F68" w:rsidR="00211876" w:rsidRPr="0051019C" w:rsidRDefault="00211876" w:rsidP="00A27D62">
      <w:r>
        <w:t xml:space="preserve">Information which is lost due to “time-out” </w:t>
      </w:r>
      <w:proofErr w:type="spellStart"/>
      <w:r>
        <w:t>can not</w:t>
      </w:r>
      <w:proofErr w:type="spellEnd"/>
      <w:r>
        <w:t xml:space="preserve"> be recovered.</w:t>
      </w:r>
    </w:p>
    <w:p w14:paraId="666E33FD" w14:textId="5769C394" w:rsidR="007D34D4" w:rsidRPr="00064039" w:rsidRDefault="007D34D4" w:rsidP="008F164C">
      <w:pPr>
        <w:pStyle w:val="Heading2"/>
      </w:pPr>
      <w:bookmarkStart w:id="26" w:name="_Toc1586157695"/>
      <w:bookmarkStart w:id="27" w:name="_Toc172101126"/>
      <w:r>
        <w:t>Further information and support</w:t>
      </w:r>
      <w:bookmarkEnd w:id="23"/>
      <w:bookmarkEnd w:id="26"/>
      <w:bookmarkEnd w:id="27"/>
    </w:p>
    <w:p w14:paraId="56861E5A" w14:textId="4B84C3AB" w:rsidR="00657C70" w:rsidRPr="00213DF9" w:rsidRDefault="006E4F79" w:rsidP="00A27D62">
      <w:pPr>
        <w:rPr>
          <w:rFonts w:cs="Arial"/>
        </w:rPr>
      </w:pPr>
      <w:r w:rsidRPr="00BD3656">
        <w:t>P</w:t>
      </w:r>
      <w:r w:rsidR="00657C70" w:rsidRPr="00BD3656">
        <w:t>lease refer to the</w:t>
      </w:r>
      <w:r w:rsidR="00657C70">
        <w:rPr>
          <w:rFonts w:cs="Arial"/>
        </w:rPr>
        <w:t xml:space="preserve"> </w:t>
      </w:r>
      <w:hyperlink r:id="rId16" w:tgtFrame="_blank" w:history="1">
        <w:r w:rsidR="00657C70">
          <w:rPr>
            <w:color w:val="0000FF"/>
            <w:u w:val="single"/>
            <w:shd w:val="clear" w:color="auto" w:fill="FFFFFF"/>
          </w:rPr>
          <w:t>Government Provider Management System</w:t>
        </w:r>
      </w:hyperlink>
      <w:r w:rsidR="00657C70" w:rsidRPr="00213DF9">
        <w:t xml:space="preserve"> </w:t>
      </w:r>
      <w:r w:rsidR="00657C70" w:rsidRPr="00BD3656">
        <w:t>webpage</w:t>
      </w:r>
      <w:r w:rsidR="00384ACA" w:rsidRPr="00BD3656">
        <w:t xml:space="preserve"> and the </w:t>
      </w:r>
      <w:r w:rsidR="001931D4" w:rsidRPr="00BD3656">
        <w:t xml:space="preserve">Manage Your Organisation </w:t>
      </w:r>
      <w:r w:rsidR="00384ACA" w:rsidRPr="00BD3656">
        <w:t>webpage for more information</w:t>
      </w:r>
      <w:r w:rsidR="00A23351" w:rsidRPr="00BD3656">
        <w:t>.</w:t>
      </w:r>
    </w:p>
    <w:p w14:paraId="7C9860E0" w14:textId="46354968" w:rsidR="00607260" w:rsidRPr="00213DF9" w:rsidRDefault="00607260" w:rsidP="00A27D62">
      <w:bookmarkStart w:id="28" w:name="_Int_okUQN7Q7"/>
      <w:r>
        <w:t xml:space="preserve">If you require further assistance to login to GPMS please contact the My Aged Care service provider and assessor helpline on </w:t>
      </w:r>
      <w:r w:rsidRPr="2DC9F7BF">
        <w:rPr>
          <w:rStyle w:val="Strong"/>
        </w:rPr>
        <w:t>1800 836 799</w:t>
      </w:r>
      <w:r>
        <w:t>, Monday to Friday (8am to 8pm) and Saturday (10am to 2pm) local time across Australia.</w:t>
      </w:r>
      <w:bookmarkEnd w:id="28"/>
    </w:p>
    <w:p w14:paraId="4FD86AE1" w14:textId="054DF812" w:rsidR="007D34D4" w:rsidRPr="00213DF9" w:rsidRDefault="007D34D4" w:rsidP="00A27D62">
      <w:pPr>
        <w:rPr>
          <w:rFonts w:cs="Arial"/>
        </w:rPr>
      </w:pPr>
      <w:bookmarkStart w:id="29" w:name="_Int_n4bPeNxY"/>
      <w:r w:rsidRPr="75C46D63">
        <w:rPr>
          <w:rFonts w:cs="Arial"/>
        </w:rPr>
        <w:t xml:space="preserve">For translating and interpreting services, call </w:t>
      </w:r>
      <w:r w:rsidRPr="00213DF9">
        <w:rPr>
          <w:rStyle w:val="Strong"/>
        </w:rPr>
        <w:t>131 450</w:t>
      </w:r>
      <w:r w:rsidRPr="75C46D63">
        <w:rPr>
          <w:rFonts w:cs="Arial"/>
        </w:rPr>
        <w:t xml:space="preserve"> and ask for My Aged Care on </w:t>
      </w:r>
      <w:r w:rsidR="6B343FE5" w:rsidRPr="00213DF9">
        <w:rPr>
          <w:rStyle w:val="Strong"/>
        </w:rPr>
        <w:t>1800 836 799</w:t>
      </w:r>
      <w:r w:rsidRPr="75C46D63">
        <w:rPr>
          <w:rFonts w:cs="Arial"/>
        </w:rPr>
        <w:t>.</w:t>
      </w:r>
      <w:bookmarkEnd w:id="29"/>
    </w:p>
    <w:p w14:paraId="1CB463CD" w14:textId="77777777" w:rsidR="009F0623" w:rsidRPr="00213DF9" w:rsidRDefault="009F0623" w:rsidP="00A27D62">
      <w:r w:rsidRPr="00BD3656">
        <w:t>To use the National Relay Service, visit</w:t>
      </w:r>
      <w:r w:rsidRPr="009E5375">
        <w:rPr>
          <w:rFonts w:cs="Arial"/>
        </w:rPr>
        <w:t xml:space="preserve"> </w:t>
      </w:r>
      <w:hyperlink r:id="rId17" w:history="1">
        <w:r w:rsidRPr="009E5375">
          <w:rPr>
            <w:rStyle w:val="Hyperlink"/>
          </w:rPr>
          <w:t>About the National Relay Service (NRS) | Access Hub</w:t>
        </w:r>
      </w:hyperlink>
      <w:r w:rsidRPr="009E5375">
        <w:t xml:space="preserve"> </w:t>
      </w:r>
      <w:r w:rsidRPr="00BD3656">
        <w:t xml:space="preserve">or call </w:t>
      </w:r>
      <w:r w:rsidRPr="00BD3656">
        <w:rPr>
          <w:rStyle w:val="Strong"/>
        </w:rPr>
        <w:t>1800 555 660</w:t>
      </w:r>
      <w:r w:rsidRPr="00BD3656">
        <w:t>.</w:t>
      </w:r>
    </w:p>
    <w:p w14:paraId="4B9E5E66" w14:textId="2493B55A" w:rsidR="00C75803" w:rsidRPr="00213DF9" w:rsidRDefault="00AA1EB5" w:rsidP="00A27D62">
      <w:r w:rsidRPr="00BD3656">
        <w:t>To access sign language interpreting and captioning services through Deaf Connect, call</w:t>
      </w:r>
      <w:r>
        <w:t> </w:t>
      </w:r>
      <w:hyperlink r:id="rId18">
        <w:r w:rsidRPr="7F37EF7C">
          <w:rPr>
            <w:rStyle w:val="Hyperlink"/>
          </w:rPr>
          <w:t>1300 773 803</w:t>
        </w:r>
      </w:hyperlink>
      <w:r>
        <w:t> </w:t>
      </w:r>
      <w:r w:rsidRPr="00BD3656">
        <w:t>or email</w:t>
      </w:r>
      <w:r>
        <w:t> </w:t>
      </w:r>
      <w:hyperlink r:id="rId19">
        <w:r w:rsidRPr="7F37EF7C">
          <w:rPr>
            <w:rStyle w:val="Hyperlink"/>
          </w:rPr>
          <w:t>interpreting@deafconnect.org.au</w:t>
        </w:r>
      </w:hyperlink>
      <w:r>
        <w:t>.</w:t>
      </w:r>
    </w:p>
    <w:p w14:paraId="29CDDFC6" w14:textId="07EEEE48" w:rsidR="00903913" w:rsidRPr="00E17DDE" w:rsidRDefault="0017661F" w:rsidP="00213DF9">
      <w:pPr>
        <w:pStyle w:val="Heading1"/>
      </w:pPr>
      <w:bookmarkStart w:id="30" w:name="_Toc137472885"/>
      <w:bookmarkStart w:id="31" w:name="_Toc137476907"/>
      <w:bookmarkStart w:id="32" w:name="_Toc137540576"/>
      <w:bookmarkEnd w:id="30"/>
      <w:bookmarkEnd w:id="31"/>
      <w:bookmarkEnd w:id="32"/>
      <w:r>
        <w:t xml:space="preserve"> </w:t>
      </w:r>
      <w:bookmarkStart w:id="33" w:name="_Toc1591003748"/>
      <w:bookmarkStart w:id="34" w:name="_Toc172101127"/>
      <w:r w:rsidR="00646FA5">
        <w:t>Manage your Organisation</w:t>
      </w:r>
      <w:bookmarkEnd w:id="33"/>
      <w:bookmarkEnd w:id="34"/>
    </w:p>
    <w:p w14:paraId="6C9C49E0" w14:textId="14733E33" w:rsidR="00616AFD" w:rsidRDefault="00EF08D5" w:rsidP="00A27D62">
      <w:r>
        <w:t xml:space="preserve">The </w:t>
      </w:r>
      <w:r w:rsidRPr="169B3550">
        <w:rPr>
          <w:b/>
          <w:bCs/>
        </w:rPr>
        <w:t>Manage Your Organisation</w:t>
      </w:r>
      <w:r>
        <w:t xml:space="preserve"> page in </w:t>
      </w:r>
      <w:r w:rsidR="00620911">
        <w:t xml:space="preserve">the </w:t>
      </w:r>
      <w:r w:rsidR="00C34E10">
        <w:t xml:space="preserve">GPMS </w:t>
      </w:r>
      <w:r w:rsidR="005306BA">
        <w:t>porta</w:t>
      </w:r>
      <w:r w:rsidR="00F45627">
        <w:t>l</w:t>
      </w:r>
      <w:r w:rsidR="00620911">
        <w:t xml:space="preserve"> </w:t>
      </w:r>
      <w:r>
        <w:t xml:space="preserve">acts as a central hub for </w:t>
      </w:r>
      <w:r w:rsidR="004D4FFF">
        <w:t>a</w:t>
      </w:r>
      <w:r w:rsidR="003859E1">
        <w:t>pproved provider</w:t>
      </w:r>
      <w:r>
        <w:t>s to manage their organisational details. This includes viewing or</w:t>
      </w:r>
      <w:r w:rsidR="00935FDC">
        <w:t xml:space="preserve"> </w:t>
      </w:r>
      <w:r>
        <w:t>modifying details about their</w:t>
      </w:r>
      <w:r w:rsidR="56BC0101">
        <w:t>:</w:t>
      </w:r>
    </w:p>
    <w:p w14:paraId="0F05ECFF" w14:textId="31C2120E" w:rsidR="00616AFD" w:rsidRPr="00A27D62" w:rsidRDefault="7CCEF0E6" w:rsidP="00A27D62">
      <w:pPr>
        <w:pStyle w:val="ListBullet3"/>
      </w:pPr>
      <w:r w:rsidRPr="00A27D62">
        <w:t>O</w:t>
      </w:r>
      <w:r w:rsidR="00EF08D5" w:rsidRPr="00A27D62">
        <w:t xml:space="preserve">rganisation </w:t>
      </w:r>
    </w:p>
    <w:p w14:paraId="21BDE036" w14:textId="74EA7F72" w:rsidR="00616AFD" w:rsidRPr="00A27D62" w:rsidRDefault="38F6DB07" w:rsidP="00A27D62">
      <w:pPr>
        <w:pStyle w:val="ListBullet3"/>
      </w:pPr>
      <w:r w:rsidRPr="00A27D62">
        <w:t>K</w:t>
      </w:r>
      <w:r w:rsidR="00EF08D5" w:rsidRPr="00A27D62">
        <w:t xml:space="preserve">ey </w:t>
      </w:r>
      <w:r w:rsidR="003870BC" w:rsidRPr="00A27D62">
        <w:t>P</w:t>
      </w:r>
      <w:r w:rsidR="00EF08D5" w:rsidRPr="00A27D62">
        <w:t xml:space="preserve">ersonnel </w:t>
      </w:r>
      <w:r w:rsidR="007E3953" w:rsidRPr="00A27D62">
        <w:t>and contacts</w:t>
      </w:r>
    </w:p>
    <w:p w14:paraId="1BBAB2CA" w14:textId="3B5627B4" w:rsidR="00616AFD" w:rsidRPr="00A27D62" w:rsidRDefault="7E9BFCA8" w:rsidP="00A27D62">
      <w:pPr>
        <w:pStyle w:val="ListBullet3"/>
      </w:pPr>
      <w:r w:rsidRPr="00A27D62">
        <w:t>A</w:t>
      </w:r>
      <w:r w:rsidR="00EF08D5" w:rsidRPr="00A27D62">
        <w:t xml:space="preserve">ssociated services, and </w:t>
      </w:r>
    </w:p>
    <w:p w14:paraId="0DE4CEC4" w14:textId="28213BA9" w:rsidR="00616AFD" w:rsidRPr="00A27D62" w:rsidRDefault="2604CADF" w:rsidP="00A27D62">
      <w:pPr>
        <w:pStyle w:val="ListBullet3"/>
      </w:pPr>
      <w:r w:rsidRPr="00A27D62">
        <w:t>T</w:t>
      </w:r>
      <w:r w:rsidR="00EF08D5" w:rsidRPr="00A27D62">
        <w:t xml:space="preserve">hird-party organisations </w:t>
      </w:r>
    </w:p>
    <w:p w14:paraId="32E10A27" w14:textId="21564707" w:rsidR="00A94965" w:rsidRPr="004C3660" w:rsidRDefault="775B554E" w:rsidP="004C3660">
      <w:pPr>
        <w:pStyle w:val="Heading2"/>
      </w:pPr>
      <w:bookmarkStart w:id="35" w:name="_Toc172101128"/>
      <w:r w:rsidRPr="004C3660">
        <w:lastRenderedPageBreak/>
        <w:t>Manage Your Organisation Details</w:t>
      </w:r>
      <w:bookmarkEnd w:id="35"/>
    </w:p>
    <w:p w14:paraId="13E4F407" w14:textId="0E0A4082" w:rsidR="000D4450" w:rsidRPr="00391C59" w:rsidRDefault="000D4450" w:rsidP="00BD3656">
      <w:r w:rsidRPr="00391C59">
        <w:t xml:space="preserve">Once logged in, you can navigate through the </w:t>
      </w:r>
      <w:r w:rsidR="00F271CA" w:rsidRPr="00BB6077">
        <w:rPr>
          <w:b/>
          <w:bCs/>
        </w:rPr>
        <w:t xml:space="preserve">GPMS </w:t>
      </w:r>
      <w:r w:rsidR="00271E5D" w:rsidRPr="00BB6077">
        <w:rPr>
          <w:b/>
          <w:bCs/>
        </w:rPr>
        <w:t>p</w:t>
      </w:r>
      <w:r w:rsidRPr="00BB6077">
        <w:rPr>
          <w:b/>
          <w:bCs/>
        </w:rPr>
        <w:t>ortal</w:t>
      </w:r>
      <w:r w:rsidRPr="00391C59">
        <w:t xml:space="preserve"> by selecting the </w:t>
      </w:r>
      <w:r w:rsidRPr="00BB6077">
        <w:rPr>
          <w:b/>
          <w:bCs/>
        </w:rPr>
        <w:t xml:space="preserve">Manage </w:t>
      </w:r>
      <w:r w:rsidR="0031253A" w:rsidRPr="00BB6077">
        <w:rPr>
          <w:b/>
          <w:bCs/>
        </w:rPr>
        <w:t>Y</w:t>
      </w:r>
      <w:r w:rsidRPr="00BB6077">
        <w:rPr>
          <w:b/>
          <w:bCs/>
        </w:rPr>
        <w:t xml:space="preserve">our </w:t>
      </w:r>
      <w:r w:rsidR="0031253A" w:rsidRPr="00BB6077">
        <w:rPr>
          <w:b/>
          <w:bCs/>
        </w:rPr>
        <w:t>O</w:t>
      </w:r>
      <w:r w:rsidRPr="00BB6077">
        <w:rPr>
          <w:b/>
          <w:bCs/>
        </w:rPr>
        <w:t>rganisation</w:t>
      </w:r>
      <w:r w:rsidRPr="00391C59">
        <w:t xml:space="preserve"> tile to display the Manage </w:t>
      </w:r>
      <w:r w:rsidR="0031253A">
        <w:t>Y</w:t>
      </w:r>
      <w:r w:rsidRPr="00391C59">
        <w:t>our Organisation landing page.</w:t>
      </w:r>
    </w:p>
    <w:p w14:paraId="51727A46" w14:textId="77777777" w:rsidR="000D4450" w:rsidRDefault="000D4450" w:rsidP="000D4450">
      <w:r>
        <w:rPr>
          <w:noProof/>
        </w:rPr>
        <w:drawing>
          <wp:inline distT="0" distB="0" distL="0" distR="0" wp14:anchorId="4B3523EB" wp14:editId="70F8E2A0">
            <wp:extent cx="5688000" cy="2763554"/>
            <wp:effectExtent l="19050" t="19050" r="27305" b="17780"/>
            <wp:docPr id="9" name="Picture 9" descr="Screenshot of GPMS Portal landing page with 'Manage Your Organisation' tile on the left and 'Looking for something else' tile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GPMS Portal landing page with 'Manage Your Organisation' tile on the left and 'Looking for something else' tile on the righ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8000" cy="2763554"/>
                    </a:xfrm>
                    <a:prstGeom prst="rect">
                      <a:avLst/>
                    </a:prstGeom>
                    <a:ln w="12700">
                      <a:solidFill>
                        <a:srgbClr val="625877"/>
                      </a:solidFill>
                    </a:ln>
                  </pic:spPr>
                </pic:pic>
              </a:graphicData>
            </a:graphic>
          </wp:inline>
        </w:drawing>
      </w:r>
    </w:p>
    <w:p w14:paraId="62320AE9" w14:textId="75156EAB" w:rsidR="00940522" w:rsidRDefault="000D4450" w:rsidP="00A27D62">
      <w:r>
        <w:t>You</w:t>
      </w:r>
      <w:r w:rsidR="0039112E">
        <w:t>r</w:t>
      </w:r>
      <w:r w:rsidDel="00E54355">
        <w:t xml:space="preserve"> </w:t>
      </w:r>
      <w:r w:rsidR="004D4FFF">
        <w:rPr>
          <w:b/>
          <w:bCs/>
        </w:rPr>
        <w:t>a</w:t>
      </w:r>
      <w:r w:rsidR="003859E1">
        <w:rPr>
          <w:b/>
          <w:bCs/>
        </w:rPr>
        <w:t>pproved provider</w:t>
      </w:r>
      <w:r w:rsidRPr="001218A3">
        <w:rPr>
          <w:b/>
          <w:bCs/>
        </w:rPr>
        <w:t xml:space="preserve"> Name</w:t>
      </w:r>
      <w:r>
        <w:t xml:space="preserve"> and </w:t>
      </w:r>
      <w:r w:rsidR="004D4FFF">
        <w:rPr>
          <w:b/>
          <w:bCs/>
        </w:rPr>
        <w:t>a</w:t>
      </w:r>
      <w:r w:rsidR="003859E1">
        <w:rPr>
          <w:b/>
          <w:bCs/>
        </w:rPr>
        <w:t>pproved provider</w:t>
      </w:r>
      <w:r w:rsidRPr="001218A3">
        <w:rPr>
          <w:b/>
          <w:bCs/>
        </w:rPr>
        <w:t xml:space="preserve"> ID </w:t>
      </w:r>
      <w:r w:rsidR="00D44B47" w:rsidRPr="00376259">
        <w:t>will always be shown</w:t>
      </w:r>
      <w:r w:rsidR="00D44B47">
        <w:rPr>
          <w:b/>
          <w:bCs/>
        </w:rPr>
        <w:t xml:space="preserve"> </w:t>
      </w:r>
      <w:r>
        <w:t>at the top of the page</w:t>
      </w:r>
      <w:r w:rsidR="00376259">
        <w:t xml:space="preserve"> </w:t>
      </w:r>
      <w:r w:rsidR="00F861A2">
        <w:t xml:space="preserve">and </w:t>
      </w:r>
      <w:r w:rsidR="00376259">
        <w:t xml:space="preserve">throughout the </w:t>
      </w:r>
      <w:r w:rsidR="00292A21">
        <w:t xml:space="preserve">GPMS </w:t>
      </w:r>
      <w:r w:rsidR="00271E5D">
        <w:t>p</w:t>
      </w:r>
      <w:r w:rsidR="00376259">
        <w:t>ortal</w:t>
      </w:r>
      <w:r w:rsidR="00940522">
        <w:t>.</w:t>
      </w:r>
      <w:r w:rsidR="0056708F">
        <w:t xml:space="preserve"> </w:t>
      </w:r>
    </w:p>
    <w:p w14:paraId="05B5F81A" w14:textId="77777777" w:rsidR="001313ED" w:rsidRPr="00A27D62" w:rsidRDefault="001313ED" w:rsidP="00A27D62">
      <w:pPr>
        <w:pStyle w:val="IntenseQuote"/>
      </w:pPr>
      <w:r w:rsidRPr="00A27D62">
        <w:t>Please note:</w:t>
      </w:r>
    </w:p>
    <w:p w14:paraId="30FBAD7A" w14:textId="2EB45CA3" w:rsidR="001313ED" w:rsidRPr="00BE5E30" w:rsidRDefault="001313ED" w:rsidP="001313ED">
      <w:pPr>
        <w:pBdr>
          <w:top w:val="single" w:sz="12" w:space="10" w:color="2AB1BB"/>
          <w:bottom w:val="single" w:sz="12" w:space="10" w:color="2AB1BB"/>
        </w:pBdr>
        <w:rPr>
          <w:rFonts w:eastAsia="Calibri" w:cs="Arial"/>
          <w:b/>
          <w:bCs/>
        </w:rPr>
      </w:pPr>
      <w:r w:rsidRPr="00BE5E30">
        <w:rPr>
          <w:rFonts w:eastAsia="Calibri" w:cs="Arial"/>
          <w:b/>
          <w:bCs/>
        </w:rPr>
        <w:t xml:space="preserve">If you have multiple user roles assigned to you within the GPMS portal, </w:t>
      </w:r>
      <w:r w:rsidR="005A31FE" w:rsidRPr="00BE5E30">
        <w:rPr>
          <w:rFonts w:eastAsia="Calibri" w:cs="Arial"/>
          <w:b/>
          <w:bCs/>
        </w:rPr>
        <w:t>you may see additional tiles displayed on your homepage.</w:t>
      </w:r>
      <w:r w:rsidR="005A31FE" w:rsidRPr="00BE5E30">
        <w:t xml:space="preserve"> </w:t>
      </w:r>
      <w:r w:rsidR="005A31FE" w:rsidRPr="00BE5E30">
        <w:rPr>
          <w:rFonts w:eastAsia="Calibri" w:cs="Arial"/>
          <w:b/>
          <w:bCs/>
        </w:rPr>
        <w:t>For example, if you hold the Star ratings reviewer role then the Star Ratings tile will display.</w:t>
      </w:r>
    </w:p>
    <w:p w14:paraId="2FC99F14" w14:textId="76F266DF" w:rsidR="000D4450" w:rsidRDefault="00940522" w:rsidP="00BD3656">
      <w:r>
        <w:t xml:space="preserve">By </w:t>
      </w:r>
      <w:r w:rsidR="00D5715A">
        <w:t>select</w:t>
      </w:r>
      <w:r>
        <w:t>ing</w:t>
      </w:r>
      <w:r w:rsidR="0056708F">
        <w:t xml:space="preserve"> the </w:t>
      </w:r>
      <w:r w:rsidR="000B2DF2" w:rsidRPr="004743ED">
        <w:t>M</w:t>
      </w:r>
      <w:r w:rsidR="00D5715A" w:rsidRPr="004743ED">
        <w:t>anage</w:t>
      </w:r>
      <w:r w:rsidR="000B2DF2" w:rsidRPr="004743ED">
        <w:t xml:space="preserve"> </w:t>
      </w:r>
      <w:r w:rsidR="00C03246">
        <w:t>Y</w:t>
      </w:r>
      <w:r w:rsidR="000B2DF2" w:rsidRPr="004743ED">
        <w:t xml:space="preserve">our </w:t>
      </w:r>
      <w:r w:rsidR="00C03246">
        <w:t>O</w:t>
      </w:r>
      <w:r w:rsidR="000B2DF2" w:rsidRPr="004743ED">
        <w:t xml:space="preserve">rganisation </w:t>
      </w:r>
      <w:r w:rsidR="00D22400" w:rsidRPr="00205F13">
        <w:t>tile</w:t>
      </w:r>
      <w:r w:rsidR="00D22400">
        <w:t xml:space="preserve"> you can navigate to </w:t>
      </w:r>
      <w:r w:rsidR="00C7332F">
        <w:t xml:space="preserve">the </w:t>
      </w:r>
      <w:r w:rsidR="00D4002D">
        <w:t>M</w:t>
      </w:r>
      <w:r w:rsidR="00C7332F" w:rsidRPr="00205F13">
        <w:t xml:space="preserve">anage </w:t>
      </w:r>
      <w:r w:rsidR="00D4002D">
        <w:t>Y</w:t>
      </w:r>
      <w:r w:rsidR="00C7332F" w:rsidRPr="00205F13">
        <w:t xml:space="preserve">our </w:t>
      </w:r>
      <w:r w:rsidR="00D4002D">
        <w:t>O</w:t>
      </w:r>
      <w:r w:rsidR="00C7332F" w:rsidRPr="00205F13">
        <w:t xml:space="preserve">rganisation details </w:t>
      </w:r>
      <w:r w:rsidR="00774B02" w:rsidRPr="00774B02">
        <w:t xml:space="preserve">landing </w:t>
      </w:r>
      <w:r w:rsidR="00C7332F" w:rsidRPr="00774B02">
        <w:t>page</w:t>
      </w:r>
      <w:r w:rsidR="00C7332F">
        <w:t xml:space="preserve"> </w:t>
      </w:r>
      <w:r w:rsidR="000D4450">
        <w:t xml:space="preserve">and </w:t>
      </w:r>
      <w:r w:rsidR="006259CA" w:rsidRPr="00205F13">
        <w:t xml:space="preserve">Notify or Apply </w:t>
      </w:r>
      <w:r w:rsidR="00E07B3E" w:rsidRPr="00205F13">
        <w:t xml:space="preserve">to </w:t>
      </w:r>
      <w:r w:rsidR="000D4450" w:rsidRPr="00205F13">
        <w:t>the Commission</w:t>
      </w:r>
      <w:r w:rsidR="000D4450">
        <w:t>.</w:t>
      </w:r>
    </w:p>
    <w:tbl>
      <w:tblPr>
        <w:tblStyle w:val="TableGrid"/>
        <w:tblW w:w="0" w:type="auto"/>
        <w:tblLook w:val="04A0" w:firstRow="1" w:lastRow="0" w:firstColumn="1" w:lastColumn="0" w:noHBand="0" w:noVBand="1"/>
      </w:tblPr>
      <w:tblGrid>
        <w:gridCol w:w="2574"/>
        <w:gridCol w:w="5615"/>
      </w:tblGrid>
      <w:tr w:rsidR="00CB0886" w:rsidRPr="00642F06" w14:paraId="74BA05B9" w14:textId="77777777" w:rsidTr="000E3FB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689" w:type="dxa"/>
          </w:tcPr>
          <w:p w14:paraId="3011C139" w14:textId="01882719" w:rsidR="00497580" w:rsidRPr="006007DF" w:rsidRDefault="00497580" w:rsidP="00CB64A8">
            <w:pPr>
              <w:pStyle w:val="TableHeader"/>
              <w:rPr>
                <w:b/>
              </w:rPr>
            </w:pPr>
            <w:r w:rsidRPr="169B3550">
              <w:rPr>
                <w:b/>
              </w:rPr>
              <w:t>Menu tile</w:t>
            </w:r>
          </w:p>
        </w:tc>
        <w:tc>
          <w:tcPr>
            <w:tcW w:w="6327" w:type="dxa"/>
          </w:tcPr>
          <w:p w14:paraId="342E7136" w14:textId="3D71EDFA" w:rsidR="00497580" w:rsidRPr="006007DF" w:rsidRDefault="00497580" w:rsidP="00CB64A8">
            <w:pPr>
              <w:pStyle w:val="TableHeader"/>
              <w:cnfStyle w:val="100000000000" w:firstRow="1" w:lastRow="0" w:firstColumn="0" w:lastColumn="0" w:oddVBand="0" w:evenVBand="0" w:oddHBand="0" w:evenHBand="0" w:firstRowFirstColumn="0" w:firstRowLastColumn="0" w:lastRowFirstColumn="0" w:lastRowLastColumn="0"/>
              <w:rPr>
                <w:b/>
              </w:rPr>
            </w:pPr>
            <w:r w:rsidRPr="169B3550">
              <w:rPr>
                <w:b/>
              </w:rPr>
              <w:t>Description</w:t>
            </w:r>
          </w:p>
        </w:tc>
      </w:tr>
      <w:tr w:rsidR="00CB0886" w14:paraId="62F6DF6C" w14:textId="77777777" w:rsidTr="003B2646">
        <w:tc>
          <w:tcPr>
            <w:cnfStyle w:val="001000000000" w:firstRow="0" w:lastRow="0" w:firstColumn="1" w:lastColumn="0" w:oddVBand="0" w:evenVBand="0" w:oddHBand="0" w:evenHBand="0" w:firstRowFirstColumn="0" w:firstRowLastColumn="0" w:lastRowFirstColumn="0" w:lastRowLastColumn="0"/>
            <w:tcW w:w="2689" w:type="dxa"/>
            <w:vAlign w:val="center"/>
          </w:tcPr>
          <w:p w14:paraId="1F7A73A2" w14:textId="76C4EDBA" w:rsidR="00497580" w:rsidRPr="006007DF" w:rsidRDefault="00497580" w:rsidP="00280F85">
            <w:pPr>
              <w:pStyle w:val="Tabletextstrong"/>
            </w:pPr>
            <w:r>
              <w:rPr>
                <w:b/>
              </w:rPr>
              <w:t>Provider</w:t>
            </w:r>
            <w:r w:rsidR="002D0DD6">
              <w:rPr>
                <w:b/>
              </w:rPr>
              <w:t xml:space="preserve"> details</w:t>
            </w:r>
          </w:p>
        </w:tc>
        <w:tc>
          <w:tcPr>
            <w:tcW w:w="6327" w:type="dxa"/>
            <w:vAlign w:val="center"/>
          </w:tcPr>
          <w:p w14:paraId="37B2D735" w14:textId="038F1B10" w:rsidR="00497580" w:rsidRPr="00213DF9" w:rsidRDefault="00497580" w:rsidP="003B2646">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Manage your </w:t>
            </w:r>
            <w:r w:rsidR="004D4FFF">
              <w:t>a</w:t>
            </w:r>
            <w:r w:rsidR="003859E1">
              <w:t>pproved provider</w:t>
            </w:r>
            <w:r>
              <w:t xml:space="preserve"> details, including any associated personnel and </w:t>
            </w:r>
            <w:proofErr w:type="gramStart"/>
            <w:r w:rsidR="0086342F">
              <w:t>t</w:t>
            </w:r>
            <w:r>
              <w:t>hird party</w:t>
            </w:r>
            <w:proofErr w:type="gramEnd"/>
            <w:r>
              <w:t xml:space="preserve"> </w:t>
            </w:r>
            <w:r w:rsidR="00CF5174">
              <w:t>arrangements</w:t>
            </w:r>
            <w:r>
              <w:t>.</w:t>
            </w:r>
          </w:p>
        </w:tc>
      </w:tr>
      <w:tr w:rsidR="00CB0886" w14:paraId="49029806" w14:textId="77777777" w:rsidTr="003B2646">
        <w:tc>
          <w:tcPr>
            <w:cnfStyle w:val="001000000000" w:firstRow="0" w:lastRow="0" w:firstColumn="1" w:lastColumn="0" w:oddVBand="0" w:evenVBand="0" w:oddHBand="0" w:evenHBand="0" w:firstRowFirstColumn="0" w:firstRowLastColumn="0" w:lastRowFirstColumn="0" w:lastRowLastColumn="0"/>
            <w:tcW w:w="2689" w:type="dxa"/>
            <w:vAlign w:val="center"/>
          </w:tcPr>
          <w:p w14:paraId="33E623E7" w14:textId="77777777" w:rsidR="00497580" w:rsidRPr="006007DF" w:rsidRDefault="00497580" w:rsidP="00280F85">
            <w:pPr>
              <w:pStyle w:val="Tabletextstrong"/>
            </w:pPr>
            <w:r>
              <w:rPr>
                <w:b/>
              </w:rPr>
              <w:t xml:space="preserve">Services </w:t>
            </w:r>
          </w:p>
        </w:tc>
        <w:tc>
          <w:tcPr>
            <w:tcW w:w="6327" w:type="dxa"/>
            <w:vAlign w:val="center"/>
          </w:tcPr>
          <w:p w14:paraId="1EFC1D73" w14:textId="6BA62CBF" w:rsidR="00497580" w:rsidRPr="00213DF9" w:rsidRDefault="00497580" w:rsidP="003B2646">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Manage your service details, including any associated personnel and </w:t>
            </w:r>
            <w:proofErr w:type="gramStart"/>
            <w:r>
              <w:t>third party</w:t>
            </w:r>
            <w:proofErr w:type="gramEnd"/>
            <w:r>
              <w:t xml:space="preserve"> </w:t>
            </w:r>
            <w:r w:rsidR="000E6487">
              <w:t>arrangements</w:t>
            </w:r>
            <w:r w:rsidRPr="00213DF9">
              <w:t>.</w:t>
            </w:r>
          </w:p>
        </w:tc>
      </w:tr>
      <w:tr w:rsidR="00CB0886" w14:paraId="512432D8" w14:textId="77777777" w:rsidTr="003B2646">
        <w:tc>
          <w:tcPr>
            <w:cnfStyle w:val="001000000000" w:firstRow="0" w:lastRow="0" w:firstColumn="1" w:lastColumn="0" w:oddVBand="0" w:evenVBand="0" w:oddHBand="0" w:evenHBand="0" w:firstRowFirstColumn="0" w:firstRowLastColumn="0" w:lastRowFirstColumn="0" w:lastRowLastColumn="0"/>
            <w:tcW w:w="2689" w:type="dxa"/>
            <w:vAlign w:val="center"/>
          </w:tcPr>
          <w:p w14:paraId="038EF074" w14:textId="77777777" w:rsidR="00497580" w:rsidRDefault="00497580" w:rsidP="00280F85">
            <w:pPr>
              <w:pStyle w:val="Tabletextstrong"/>
              <w:rPr>
                <w:b/>
              </w:rPr>
            </w:pPr>
            <w:r>
              <w:rPr>
                <w:b/>
              </w:rPr>
              <w:t>Key Personnel and Contacts</w:t>
            </w:r>
          </w:p>
        </w:tc>
        <w:tc>
          <w:tcPr>
            <w:tcW w:w="6327" w:type="dxa"/>
            <w:vAlign w:val="center"/>
          </w:tcPr>
          <w:p w14:paraId="1DAB568D" w14:textId="64DFD85C" w:rsidR="00497580" w:rsidRPr="00213DF9" w:rsidRDefault="00497580" w:rsidP="003B2646">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Manage your </w:t>
            </w:r>
            <w:r w:rsidR="003870BC">
              <w:t>K</w:t>
            </w:r>
            <w:r>
              <w:t xml:space="preserve">ey </w:t>
            </w:r>
            <w:r w:rsidR="003870BC">
              <w:t>P</w:t>
            </w:r>
            <w:r>
              <w:t>ersonnel and contacts</w:t>
            </w:r>
            <w:r w:rsidRPr="00213DF9">
              <w:t>.</w:t>
            </w:r>
          </w:p>
        </w:tc>
      </w:tr>
      <w:tr w:rsidR="00CB0886" w14:paraId="6EE8D83B" w14:textId="77777777" w:rsidTr="003B2646">
        <w:tc>
          <w:tcPr>
            <w:cnfStyle w:val="001000000000" w:firstRow="0" w:lastRow="0" w:firstColumn="1" w:lastColumn="0" w:oddVBand="0" w:evenVBand="0" w:oddHBand="0" w:evenHBand="0" w:firstRowFirstColumn="0" w:firstRowLastColumn="0" w:lastRowFirstColumn="0" w:lastRowLastColumn="0"/>
            <w:tcW w:w="2689" w:type="dxa"/>
            <w:vAlign w:val="center"/>
          </w:tcPr>
          <w:p w14:paraId="74BF5737" w14:textId="114EE12C" w:rsidR="00497580" w:rsidRDefault="00497580" w:rsidP="00280F85">
            <w:pPr>
              <w:pStyle w:val="Tabletextstrong"/>
              <w:rPr>
                <w:b/>
              </w:rPr>
            </w:pPr>
            <w:r>
              <w:rPr>
                <w:b/>
              </w:rPr>
              <w:t>Third Party Arrangement</w:t>
            </w:r>
            <w:r w:rsidR="002D0DD6">
              <w:rPr>
                <w:b/>
              </w:rPr>
              <w:t>s</w:t>
            </w:r>
          </w:p>
        </w:tc>
        <w:tc>
          <w:tcPr>
            <w:tcW w:w="6327" w:type="dxa"/>
            <w:vAlign w:val="center"/>
          </w:tcPr>
          <w:p w14:paraId="6B81D582" w14:textId="57A2BF52" w:rsidR="00497580" w:rsidRPr="00213DF9" w:rsidRDefault="00497580" w:rsidP="003B2646">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Manage your </w:t>
            </w:r>
            <w:proofErr w:type="gramStart"/>
            <w:r>
              <w:t>third party</w:t>
            </w:r>
            <w:proofErr w:type="gramEnd"/>
            <w:r>
              <w:t xml:space="preserve"> </w:t>
            </w:r>
            <w:r w:rsidR="00CF5174">
              <w:t>arrangements</w:t>
            </w:r>
            <w:r>
              <w:t xml:space="preserve"> your organisation has in place.</w:t>
            </w:r>
          </w:p>
        </w:tc>
      </w:tr>
      <w:tr w:rsidR="00CB0886" w14:paraId="73CFFF1E" w14:textId="77777777" w:rsidTr="003B2646">
        <w:tc>
          <w:tcPr>
            <w:cnfStyle w:val="001000000000" w:firstRow="0" w:lastRow="0" w:firstColumn="1" w:lastColumn="0" w:oddVBand="0" w:evenVBand="0" w:oddHBand="0" w:evenHBand="0" w:firstRowFirstColumn="0" w:firstRowLastColumn="0" w:lastRowFirstColumn="0" w:lastRowLastColumn="0"/>
            <w:tcW w:w="2689" w:type="dxa"/>
            <w:vAlign w:val="center"/>
          </w:tcPr>
          <w:p w14:paraId="261EDC22" w14:textId="3731A466" w:rsidR="00F11B40" w:rsidRPr="00205F13" w:rsidRDefault="001D26D1" w:rsidP="00280F85">
            <w:pPr>
              <w:pStyle w:val="Tabletextstrong"/>
              <w:rPr>
                <w:b/>
                <w:bCs w:val="0"/>
              </w:rPr>
            </w:pPr>
            <w:r>
              <w:rPr>
                <w:b/>
                <w:bCs w:val="0"/>
              </w:rPr>
              <w:t>Notifying of certain matters</w:t>
            </w:r>
            <w:r w:rsidR="0080521B" w:rsidRPr="00205F13">
              <w:rPr>
                <w:b/>
                <w:bCs w:val="0"/>
              </w:rPr>
              <w:t xml:space="preserve"> </w:t>
            </w:r>
          </w:p>
        </w:tc>
        <w:tc>
          <w:tcPr>
            <w:tcW w:w="6327" w:type="dxa"/>
            <w:vAlign w:val="center"/>
          </w:tcPr>
          <w:p w14:paraId="4D0D548C" w14:textId="66B30DFC" w:rsidR="0038488F" w:rsidRDefault="0038488F" w:rsidP="003B2646">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An </w:t>
            </w:r>
            <w:r w:rsidR="0096622A">
              <w:t>A</w:t>
            </w:r>
            <w:r w:rsidR="003859E1">
              <w:t xml:space="preserve">pproved </w:t>
            </w:r>
            <w:r w:rsidR="0096622A">
              <w:t>P</w:t>
            </w:r>
            <w:r w:rsidR="003859E1">
              <w:t>rovider</w:t>
            </w:r>
            <w:r>
              <w:t xml:space="preserve"> </w:t>
            </w:r>
            <w:r w:rsidR="0096622A">
              <w:t>N</w:t>
            </w:r>
            <w:r>
              <w:t>otification is required</w:t>
            </w:r>
            <w:r w:rsidR="00782B90">
              <w:t xml:space="preserve"> to notify the Commission </w:t>
            </w:r>
            <w:r>
              <w:t xml:space="preserve">of </w:t>
            </w:r>
            <w:r w:rsidRPr="00205F13">
              <w:t xml:space="preserve">certain changes or </w:t>
            </w:r>
            <w:r w:rsidRPr="00205F13">
              <w:lastRenderedPageBreak/>
              <w:t xml:space="preserve">events that may affect their suitability to continue as an </w:t>
            </w:r>
            <w:r w:rsidR="004D4FFF">
              <w:t>a</w:t>
            </w:r>
            <w:r w:rsidR="003859E1">
              <w:t>pproved provider</w:t>
            </w:r>
            <w:r>
              <w:t>.</w:t>
            </w:r>
          </w:p>
          <w:p w14:paraId="08EFD521" w14:textId="51980584" w:rsidR="00F11B40" w:rsidRDefault="0038488F" w:rsidP="003B2646">
            <w:pPr>
              <w:pStyle w:val="Tabletextnormal"/>
              <w:spacing w:before="60" w:after="60"/>
              <w:cnfStyle w:val="000000000000" w:firstRow="0" w:lastRow="0" w:firstColumn="0" w:lastColumn="0" w:oddVBand="0" w:evenVBand="0" w:oddHBand="0" w:evenHBand="0" w:firstRowFirstColumn="0" w:firstRowLastColumn="0" w:lastRowFirstColumn="0" w:lastRowLastColumn="0"/>
            </w:pPr>
            <w:r>
              <w:t>The</w:t>
            </w:r>
            <w:r w:rsidR="00D1063C">
              <w:t xml:space="preserve"> GPMS</w:t>
            </w:r>
            <w:r>
              <w:t xml:space="preserve"> </w:t>
            </w:r>
            <w:r w:rsidR="0019659C">
              <w:t>p</w:t>
            </w:r>
            <w:r>
              <w:t>ortal a</w:t>
            </w:r>
            <w:r w:rsidR="001D64CB">
              <w:t xml:space="preserve">llows </w:t>
            </w:r>
            <w:r w:rsidR="004D4FFF">
              <w:t>a</w:t>
            </w:r>
            <w:r w:rsidR="003859E1">
              <w:t>pproved provider</w:t>
            </w:r>
            <w:r w:rsidR="00CD2EA0" w:rsidRPr="00205F13">
              <w:t xml:space="preserve">s </w:t>
            </w:r>
            <w:r w:rsidR="001D64CB">
              <w:t xml:space="preserve">to </w:t>
            </w:r>
            <w:r w:rsidR="0024603E">
              <w:t xml:space="preserve">access </w:t>
            </w:r>
            <w:r w:rsidR="00FE5781">
              <w:t xml:space="preserve">and submit </w:t>
            </w:r>
            <w:r w:rsidR="0024603E">
              <w:t xml:space="preserve">an online form to </w:t>
            </w:r>
            <w:r w:rsidR="001D64CB">
              <w:t>meet their notification obligations</w:t>
            </w:r>
            <w:r w:rsidR="00E57479">
              <w:t xml:space="preserve">. </w:t>
            </w:r>
          </w:p>
        </w:tc>
      </w:tr>
      <w:tr w:rsidR="00CB0886" w14:paraId="59A79924" w14:textId="77777777" w:rsidTr="003B2646">
        <w:tc>
          <w:tcPr>
            <w:cnfStyle w:val="001000000000" w:firstRow="0" w:lastRow="0" w:firstColumn="1" w:lastColumn="0" w:oddVBand="0" w:evenVBand="0" w:oddHBand="0" w:evenHBand="0" w:firstRowFirstColumn="0" w:firstRowLastColumn="0" w:lastRowFirstColumn="0" w:lastRowLastColumn="0"/>
            <w:tcW w:w="2689" w:type="dxa"/>
            <w:vAlign w:val="center"/>
          </w:tcPr>
          <w:p w14:paraId="3A596152" w14:textId="4FBB9E9F" w:rsidR="00F11B40" w:rsidRPr="00205F13" w:rsidRDefault="0080521B" w:rsidP="00280F85">
            <w:pPr>
              <w:pStyle w:val="Tabletextstrong"/>
              <w:rPr>
                <w:b/>
                <w:bCs w:val="0"/>
              </w:rPr>
            </w:pPr>
            <w:r w:rsidRPr="00205F13">
              <w:rPr>
                <w:b/>
                <w:bCs w:val="0"/>
              </w:rPr>
              <w:lastRenderedPageBreak/>
              <w:t xml:space="preserve">Apply for a </w:t>
            </w:r>
            <w:r w:rsidR="00CD2EA0" w:rsidRPr="00205F13">
              <w:rPr>
                <w:b/>
                <w:bCs w:val="0"/>
              </w:rPr>
              <w:t>Determination</w:t>
            </w:r>
            <w:r w:rsidR="009440EA">
              <w:rPr>
                <w:b/>
                <w:bCs w:val="0"/>
              </w:rPr>
              <w:t xml:space="preserve"> that certain governing body responsibilities do not apply</w:t>
            </w:r>
          </w:p>
        </w:tc>
        <w:tc>
          <w:tcPr>
            <w:tcW w:w="6327" w:type="dxa"/>
            <w:vAlign w:val="center"/>
          </w:tcPr>
          <w:p w14:paraId="594E4AC9" w14:textId="0B0EF49A" w:rsidR="00B75579" w:rsidRDefault="001924EA" w:rsidP="003B2646">
            <w:pPr>
              <w:pStyle w:val="Tabletextnormal"/>
              <w:spacing w:before="60" w:after="60"/>
              <w:cnfStyle w:val="000000000000" w:firstRow="0" w:lastRow="0" w:firstColumn="0" w:lastColumn="0" w:oddVBand="0" w:evenVBand="0" w:oddHBand="0" w:evenHBand="0" w:firstRowFirstColumn="0" w:firstRowLastColumn="0" w:lastRowFirstColumn="0" w:lastRowLastColumn="0"/>
            </w:pPr>
            <w:r>
              <w:t>A</w:t>
            </w:r>
            <w:r w:rsidR="003859E1">
              <w:t>pproved provider</w:t>
            </w:r>
            <w:r w:rsidR="00B75579" w:rsidRPr="000C16F8">
              <w:t>s are required to meet governing body membership requirements.</w:t>
            </w:r>
          </w:p>
          <w:p w14:paraId="11F75C96" w14:textId="3A5C2278" w:rsidR="00F11B40" w:rsidRDefault="00B75579" w:rsidP="003B2646">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The </w:t>
            </w:r>
            <w:r w:rsidR="00574125">
              <w:t xml:space="preserve">GPMS </w:t>
            </w:r>
            <w:r w:rsidR="00261149">
              <w:t>p</w:t>
            </w:r>
            <w:r>
              <w:t xml:space="preserve">ortal </w:t>
            </w:r>
            <w:r w:rsidR="002E5472">
              <w:t xml:space="preserve">contains </w:t>
            </w:r>
            <w:r w:rsidR="00B53D4A">
              <w:t xml:space="preserve">an online form to </w:t>
            </w:r>
            <w:r w:rsidR="0038488F">
              <w:t xml:space="preserve">apply for </w:t>
            </w:r>
            <w:r w:rsidR="00B53D4A">
              <w:t xml:space="preserve">a </w:t>
            </w:r>
            <w:r w:rsidR="005C40BE">
              <w:t>determination from the Commission</w:t>
            </w:r>
            <w:r w:rsidR="0038488F">
              <w:t xml:space="preserve"> if </w:t>
            </w:r>
            <w:r w:rsidR="004D4FFF">
              <w:t>a</w:t>
            </w:r>
            <w:r w:rsidR="003859E1">
              <w:t>pproved provider</w:t>
            </w:r>
            <w:r w:rsidR="00F363F9">
              <w:t>s</w:t>
            </w:r>
            <w:r w:rsidR="0038488F">
              <w:t xml:space="preserve"> are </w:t>
            </w:r>
            <w:r w:rsidR="000C16F8" w:rsidRPr="000C16F8">
              <w:t xml:space="preserve">unable to </w:t>
            </w:r>
            <w:r w:rsidR="0038488F">
              <w:t>meet the governing body membership requirements.</w:t>
            </w:r>
          </w:p>
        </w:tc>
      </w:tr>
      <w:tr w:rsidR="00CB0886" w14:paraId="60E8D369" w14:textId="77777777" w:rsidTr="001B1947">
        <w:trPr>
          <w:trHeight w:val="94"/>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C4BB9A2" w14:textId="6A24E261" w:rsidR="0083286C" w:rsidRPr="00205F13" w:rsidRDefault="00D833B6" w:rsidP="00280F85">
            <w:pPr>
              <w:pStyle w:val="Tabletextstrong"/>
              <w:rPr>
                <w:b/>
                <w:bCs w:val="0"/>
              </w:rPr>
            </w:pPr>
            <w:r>
              <w:rPr>
                <w:b/>
                <w:bCs w:val="0"/>
              </w:rPr>
              <w:t>Determination and Notification form tables</w:t>
            </w:r>
          </w:p>
        </w:tc>
        <w:tc>
          <w:tcPr>
            <w:tcW w:w="6327" w:type="dxa"/>
            <w:vAlign w:val="center"/>
          </w:tcPr>
          <w:p w14:paraId="106538A1" w14:textId="143D898E" w:rsidR="0083286C" w:rsidRDefault="001924EA" w:rsidP="003B2646">
            <w:pPr>
              <w:spacing w:before="60" w:after="60"/>
              <w:cnfStyle w:val="000000000000" w:firstRow="0" w:lastRow="0" w:firstColumn="0" w:lastColumn="0" w:oddVBand="0" w:evenVBand="0" w:oddHBand="0" w:evenHBand="0" w:firstRowFirstColumn="0" w:firstRowLastColumn="0" w:lastRowFirstColumn="0" w:lastRowLastColumn="0"/>
            </w:pPr>
            <w:r>
              <w:t>A</w:t>
            </w:r>
            <w:r w:rsidR="003859E1">
              <w:t>pproved provider</w:t>
            </w:r>
            <w:r w:rsidR="00D37A78">
              <w:t>s can</w:t>
            </w:r>
            <w:r w:rsidR="0083286C">
              <w:t xml:space="preserve"> track and manage Application for a Determination or Notification </w:t>
            </w:r>
            <w:r w:rsidR="0B82C0D7">
              <w:t>form</w:t>
            </w:r>
            <w:r w:rsidR="35FE98DD">
              <w:t>s</w:t>
            </w:r>
            <w:r w:rsidR="0083286C">
              <w:t xml:space="preserve"> in the tables shown.</w:t>
            </w:r>
          </w:p>
          <w:p w14:paraId="601D58E9" w14:textId="2E0BD1D6" w:rsidR="007C06E4" w:rsidRPr="00205F13" w:rsidRDefault="007C06E4" w:rsidP="003B2646">
            <w:pPr>
              <w:spacing w:before="60" w:after="60"/>
              <w:cnfStyle w:val="000000000000" w:firstRow="0" w:lastRow="0" w:firstColumn="0" w:lastColumn="0" w:oddVBand="0" w:evenVBand="0" w:oddHBand="0" w:evenHBand="0" w:firstRowFirstColumn="0" w:firstRowLastColumn="0" w:lastRowFirstColumn="0" w:lastRowLastColumn="0"/>
            </w:pPr>
            <w:r>
              <w:t xml:space="preserve">Additional information is available within the </w:t>
            </w:r>
            <w:hyperlink r:id="rId21" w:history="1">
              <w:r w:rsidR="00067F97" w:rsidRPr="00685366">
                <w:rPr>
                  <w:rStyle w:val="Hyperlink"/>
                </w:rPr>
                <w:t>GPMS User Guide</w:t>
              </w:r>
              <w:r w:rsidR="00CB0886" w:rsidRPr="00685366">
                <w:rPr>
                  <w:rStyle w:val="Hyperlink"/>
                </w:rPr>
                <w:t>: Governing Body Determinations.</w:t>
              </w:r>
            </w:hyperlink>
            <w:r w:rsidR="00CC512A">
              <w:t xml:space="preserve"> </w:t>
            </w:r>
          </w:p>
        </w:tc>
      </w:tr>
    </w:tbl>
    <w:p w14:paraId="64E89F53" w14:textId="6D2A6775" w:rsidR="000D4450" w:rsidRDefault="000D4450" w:rsidP="000D4450">
      <w:pPr>
        <w:spacing w:after="240"/>
      </w:pPr>
      <w:r>
        <w:rPr>
          <w:noProof/>
        </w:rPr>
        <w:drawing>
          <wp:inline distT="0" distB="0" distL="0" distR="0" wp14:anchorId="04BFD8DA" wp14:editId="1F2779EC">
            <wp:extent cx="3648639" cy="5626838"/>
            <wp:effectExtent l="19050" t="19050" r="28575" b="12065"/>
            <wp:docPr id="10" name="Picture 10" descr="Screenshot of the 'Manage Your Organisation' screen with 'Manage your organisation details' tiles at the top, 'Notify or Apply to the Commission' tiles underneath, 'Determination' and 'Notification' search field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Manage Your Organisation' screen with 'Manage your organisation details' tiles at the top, 'Notify or Apply to the Commission' tiles underneath, 'Determination' and 'Notification' search fields at the bottom."/>
                    <pic:cNvPicPr/>
                  </pic:nvPicPr>
                  <pic:blipFill rotWithShape="1">
                    <a:blip r:embed="rId22"/>
                    <a:srcRect b="1179"/>
                    <a:stretch/>
                  </pic:blipFill>
                  <pic:spPr bwMode="auto">
                    <a:xfrm>
                      <a:off x="0" y="0"/>
                      <a:ext cx="3664840" cy="5651822"/>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55ACDF" w14:textId="2349D878" w:rsidR="006C60B5" w:rsidRPr="00635884" w:rsidRDefault="00717D25" w:rsidP="00165D18">
      <w:pPr>
        <w:pStyle w:val="Heading1"/>
      </w:pPr>
      <w:bookmarkStart w:id="36" w:name="_Toc575090260"/>
      <w:bookmarkStart w:id="37" w:name="_Toc172101129"/>
      <w:r w:rsidRPr="00635884">
        <w:lastRenderedPageBreak/>
        <w:t>Provider Details</w:t>
      </w:r>
      <w:bookmarkEnd w:id="36"/>
      <w:bookmarkEnd w:id="37"/>
    </w:p>
    <w:p w14:paraId="470DEFEB" w14:textId="074632E5" w:rsidR="0007167C" w:rsidRDefault="004B37E9" w:rsidP="000662EB">
      <w:pPr>
        <w:pStyle w:val="ListNumber"/>
      </w:pPr>
      <w:r>
        <w:t>F</w:t>
      </w:r>
      <w:r w:rsidR="00E024B2">
        <w:t xml:space="preserve">rom the </w:t>
      </w:r>
      <w:r w:rsidR="00E024B2" w:rsidRPr="004C171E">
        <w:rPr>
          <w:b/>
          <w:bCs/>
        </w:rPr>
        <w:t>Manage Your Organisation</w:t>
      </w:r>
      <w:r w:rsidR="00E024B2">
        <w:t xml:space="preserve"> landing page</w:t>
      </w:r>
      <w:r w:rsidR="00726C6E">
        <w:t>,</w:t>
      </w:r>
      <w:r w:rsidR="00E024B2">
        <w:t xml:space="preserve"> select the </w:t>
      </w:r>
      <w:r w:rsidR="00125470" w:rsidRPr="004C171E">
        <w:rPr>
          <w:b/>
          <w:bCs/>
        </w:rPr>
        <w:t>Provider Details</w:t>
      </w:r>
      <w:r w:rsidR="00125470">
        <w:t xml:space="preserve"> </w:t>
      </w:r>
      <w:r w:rsidR="00E024B2">
        <w:t>tile</w:t>
      </w:r>
      <w:r w:rsidR="00125470">
        <w:t>.</w:t>
      </w:r>
    </w:p>
    <w:p w14:paraId="3A86C560" w14:textId="4855DCBC" w:rsidR="00A730BE" w:rsidRDefault="00322923" w:rsidP="00717D25">
      <w:r>
        <w:rPr>
          <w:noProof/>
        </w:rPr>
        <w:drawing>
          <wp:inline distT="0" distB="0" distL="0" distR="0" wp14:anchorId="6A851D39" wp14:editId="45636BB0">
            <wp:extent cx="5688000" cy="1580526"/>
            <wp:effectExtent l="19050" t="19050" r="27305" b="19685"/>
            <wp:docPr id="33" name="Picture 33" descr="Screenshot of the 'Manage Your Organisation's Details' screen with four tiles underneath including, 'Provider Details' (selected) 'Services' 'Key Personnel and Contacts' and 'Third Party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the 'Manage Your Organisation's Details' screen with four tiles underneath including, 'Provider Details' (selected) 'Services' 'Key Personnel and Contacts' and 'Third Party Arrangements'"/>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8000" cy="1580526"/>
                    </a:xfrm>
                    <a:prstGeom prst="rect">
                      <a:avLst/>
                    </a:prstGeom>
                    <a:ln w="12700">
                      <a:solidFill>
                        <a:srgbClr val="625877"/>
                      </a:solidFill>
                    </a:ln>
                  </pic:spPr>
                </pic:pic>
              </a:graphicData>
            </a:graphic>
          </wp:inline>
        </w:drawing>
      </w:r>
    </w:p>
    <w:p w14:paraId="7F0FE2D1" w14:textId="4F22A1F5" w:rsidR="003D2C6B" w:rsidRPr="00C427AA" w:rsidRDefault="005E1DE9" w:rsidP="00C427AA">
      <w:pPr>
        <w:pStyle w:val="Heading2"/>
      </w:pPr>
      <w:bookmarkStart w:id="38" w:name="_Toc570132367"/>
      <w:bookmarkStart w:id="39" w:name="_Toc172101130"/>
      <w:r w:rsidRPr="00C427AA">
        <w:t xml:space="preserve">View </w:t>
      </w:r>
      <w:r w:rsidR="003B126A" w:rsidRPr="00C427AA">
        <w:t>provider details</w:t>
      </w:r>
      <w:bookmarkEnd w:id="38"/>
      <w:bookmarkEnd w:id="39"/>
    </w:p>
    <w:p w14:paraId="1A662E4C" w14:textId="142DC25E" w:rsidR="00F45950" w:rsidRDefault="00477AEA" w:rsidP="002B4D9E">
      <w:r>
        <w:t>From the</w:t>
      </w:r>
      <w:r w:rsidR="002B4D9E">
        <w:t xml:space="preserve"> </w:t>
      </w:r>
      <w:r w:rsidR="002B4D9E" w:rsidRPr="002B4D9E">
        <w:rPr>
          <w:b/>
          <w:bCs/>
        </w:rPr>
        <w:t>Provider Details</w:t>
      </w:r>
      <w:r w:rsidR="002B4D9E">
        <w:t xml:space="preserve"> </w:t>
      </w:r>
      <w:r w:rsidR="002E52A8">
        <w:t xml:space="preserve">page </w:t>
      </w:r>
      <w:r w:rsidR="00BF3E63">
        <w:t>a</w:t>
      </w:r>
      <w:r w:rsidR="00BF3E63" w:rsidRPr="00BF3E63">
        <w:t>ll org-level users</w:t>
      </w:r>
      <w:r w:rsidR="00BF3E63">
        <w:t xml:space="preserve"> </w:t>
      </w:r>
      <w:r w:rsidR="0069204A">
        <w:t xml:space="preserve">will be able to </w:t>
      </w:r>
      <w:r w:rsidR="002B4D9E">
        <w:t>view organisation details. T</w:t>
      </w:r>
      <w:r w:rsidR="00F45950">
        <w:t xml:space="preserve">his information includes: </w:t>
      </w:r>
    </w:p>
    <w:p w14:paraId="5D0AD540" w14:textId="654C5C72" w:rsidR="00F45950" w:rsidRPr="00A27D62" w:rsidRDefault="004D4FFF" w:rsidP="00A27D62">
      <w:pPr>
        <w:pStyle w:val="ListBullet3"/>
      </w:pPr>
      <w:r w:rsidRPr="00A27D62">
        <w:t>A</w:t>
      </w:r>
      <w:r w:rsidR="003859E1" w:rsidRPr="00A27D62">
        <w:t>pproved provider</w:t>
      </w:r>
      <w:r w:rsidR="00E62E5D" w:rsidRPr="00A27D62">
        <w:t xml:space="preserve"> details</w:t>
      </w:r>
    </w:p>
    <w:p w14:paraId="03A3E892" w14:textId="67168779" w:rsidR="00F45950" w:rsidRPr="00A27D62" w:rsidRDefault="0035667E" w:rsidP="00A27D62">
      <w:pPr>
        <w:pStyle w:val="ListBullet3"/>
      </w:pPr>
      <w:r w:rsidRPr="00A27D62">
        <w:t>C</w:t>
      </w:r>
      <w:r w:rsidR="00F45950" w:rsidRPr="00A27D62">
        <w:t>are type</w:t>
      </w:r>
      <w:r w:rsidR="00C86F3E" w:rsidRPr="00A27D62">
        <w:t xml:space="preserve"> details</w:t>
      </w:r>
      <w:r w:rsidR="00F45950" w:rsidRPr="00A27D62">
        <w:t xml:space="preserve"> </w:t>
      </w:r>
    </w:p>
    <w:p w14:paraId="421DE73B" w14:textId="77777777" w:rsidR="00F45950" w:rsidRPr="00A27D62" w:rsidRDefault="00F45950" w:rsidP="00A27D62">
      <w:pPr>
        <w:pStyle w:val="ListBullet3"/>
      </w:pPr>
      <w:r w:rsidRPr="00A27D62">
        <w:t>Incorporation details</w:t>
      </w:r>
    </w:p>
    <w:p w14:paraId="103C9322" w14:textId="233CCA5A" w:rsidR="00F45950" w:rsidRPr="00A27D62" w:rsidRDefault="00B2146B" w:rsidP="00A27D62">
      <w:pPr>
        <w:pStyle w:val="ListBullet3"/>
      </w:pPr>
      <w:r w:rsidRPr="00A27D62">
        <w:t>Australian Business Number (</w:t>
      </w:r>
      <w:r w:rsidR="5B9BE725" w:rsidRPr="00A27D62">
        <w:t>ABN</w:t>
      </w:r>
      <w:r w:rsidRPr="00A27D62">
        <w:t xml:space="preserve">) </w:t>
      </w:r>
      <w:r w:rsidR="00F45950" w:rsidRPr="00A27D62">
        <w:t xml:space="preserve">details </w:t>
      </w:r>
    </w:p>
    <w:p w14:paraId="7EE54AE0" w14:textId="77777777" w:rsidR="00F45950" w:rsidRPr="00A27D62" w:rsidRDefault="00F45950" w:rsidP="00A27D62">
      <w:pPr>
        <w:pStyle w:val="ListBullet3"/>
      </w:pPr>
      <w:r w:rsidRPr="00A27D62">
        <w:t xml:space="preserve">Contact details </w:t>
      </w:r>
    </w:p>
    <w:p w14:paraId="3D76772D" w14:textId="77777777" w:rsidR="00F45950" w:rsidRPr="00A27D62" w:rsidRDefault="00F45950" w:rsidP="00A27D62">
      <w:pPr>
        <w:pStyle w:val="ListBullet3"/>
      </w:pPr>
      <w:r w:rsidRPr="00A27D62">
        <w:t>Physical and Postal address</w:t>
      </w:r>
    </w:p>
    <w:p w14:paraId="04C6C04F" w14:textId="2C109874" w:rsidR="00F45950" w:rsidRPr="00A27D62" w:rsidRDefault="00F45950" w:rsidP="00A27D62">
      <w:pPr>
        <w:pStyle w:val="ListBullet3"/>
      </w:pPr>
      <w:r w:rsidRPr="00A27D62">
        <w:t>Registered Business address</w:t>
      </w:r>
    </w:p>
    <w:p w14:paraId="706DAD34" w14:textId="77777777" w:rsidR="00B5419C" w:rsidRPr="00A27D62" w:rsidRDefault="00B5419C" w:rsidP="00A27D62">
      <w:pPr>
        <w:pStyle w:val="IntenseQuote"/>
      </w:pPr>
      <w:r w:rsidRPr="00A27D62">
        <w:t>Please note:</w:t>
      </w:r>
    </w:p>
    <w:p w14:paraId="3A9A9914" w14:textId="777B0E4D" w:rsidR="00B5419C" w:rsidRPr="00795B25" w:rsidRDefault="00606EFD" w:rsidP="00401618">
      <w:pPr>
        <w:pStyle w:val="IntenseQuote"/>
      </w:pPr>
      <w:r>
        <w:t>Service-level</w:t>
      </w:r>
      <w:r w:rsidR="00B5419C" w:rsidRPr="00E23109">
        <w:t xml:space="preserve"> </w:t>
      </w:r>
      <w:r w:rsidR="00B5419C">
        <w:t>users will only be able to view</w:t>
      </w:r>
      <w:r w:rsidR="004B49FB">
        <w:t xml:space="preserve"> the</w:t>
      </w:r>
      <w:r w:rsidR="00B5419C">
        <w:t xml:space="preserve"> ‘Your Provider Details </w:t>
      </w:r>
      <w:r w:rsidR="00B5419C" w:rsidRPr="00743202">
        <w:t>section</w:t>
      </w:r>
      <w:r w:rsidR="00B5419C">
        <w:t>’</w:t>
      </w:r>
      <w:r w:rsidR="006B61DB">
        <w:t xml:space="preserve"> containing </w:t>
      </w:r>
      <w:r w:rsidR="00241D8D">
        <w:t xml:space="preserve">the </w:t>
      </w:r>
      <w:r w:rsidR="004D4FFF">
        <w:t>a</w:t>
      </w:r>
      <w:r w:rsidR="003859E1">
        <w:t>pproved provider</w:t>
      </w:r>
      <w:r w:rsidR="006B61DB">
        <w:t xml:space="preserve"> </w:t>
      </w:r>
      <w:r w:rsidR="00765BB5">
        <w:t xml:space="preserve">Name, </w:t>
      </w:r>
      <w:r w:rsidR="006B61DB">
        <w:t>ID</w:t>
      </w:r>
      <w:r w:rsidR="00765BB5">
        <w:t xml:space="preserve"> and ABN</w:t>
      </w:r>
      <w:r w:rsidR="00B5419C">
        <w:t xml:space="preserve">. </w:t>
      </w:r>
    </w:p>
    <w:p w14:paraId="78735E83" w14:textId="354595A4" w:rsidR="00B5419C" w:rsidRPr="00A27D62" w:rsidRDefault="00EC063F" w:rsidP="00A27D62">
      <w:r>
        <w:rPr>
          <w:noProof/>
        </w:rPr>
        <w:lastRenderedPageBreak/>
        <w:drawing>
          <wp:inline distT="0" distB="0" distL="0" distR="0" wp14:anchorId="498A75D7" wp14:editId="07BBEE2A">
            <wp:extent cx="4584848" cy="4229210"/>
            <wp:effectExtent l="19050" t="19050" r="25400" b="19050"/>
            <wp:docPr id="1" name="Picture 1" descr="A screenshot of the top half of the 'provider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the top half of the 'provider details' page"/>
                    <pic:cNvPicPr/>
                  </pic:nvPicPr>
                  <pic:blipFill>
                    <a:blip r:embed="rId24">
                      <a:extLst>
                        <a:ext uri="{28A0092B-C50C-407E-A947-70E740481C1C}">
                          <a14:useLocalDpi xmlns:a14="http://schemas.microsoft.com/office/drawing/2010/main" val="0"/>
                        </a:ext>
                      </a:extLst>
                    </a:blip>
                    <a:stretch>
                      <a:fillRect/>
                    </a:stretch>
                  </pic:blipFill>
                  <pic:spPr>
                    <a:xfrm>
                      <a:off x="0" y="0"/>
                      <a:ext cx="4635302" cy="4275750"/>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D0CD405" w14:textId="2D804AC5" w:rsidR="00567FA4" w:rsidRDefault="00EC063F" w:rsidP="00473D10">
      <w:r>
        <w:rPr>
          <w:noProof/>
        </w:rPr>
        <w:drawing>
          <wp:inline distT="0" distB="0" distL="0" distR="0" wp14:anchorId="2DC12D8D" wp14:editId="48E84866">
            <wp:extent cx="4572612" cy="4829175"/>
            <wp:effectExtent l="19050" t="19050" r="19050" b="9525"/>
            <wp:docPr id="3" name="Picture 3" descr="A screenshot of the bottom half of the 'provider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the bottom half of the 'provider details' page"/>
                    <pic:cNvPicPr/>
                  </pic:nvPicPr>
                  <pic:blipFill>
                    <a:blip r:embed="rId25">
                      <a:extLst>
                        <a:ext uri="{28A0092B-C50C-407E-A947-70E740481C1C}">
                          <a14:useLocalDpi xmlns:a14="http://schemas.microsoft.com/office/drawing/2010/main" val="0"/>
                        </a:ext>
                      </a:extLst>
                    </a:blip>
                    <a:stretch>
                      <a:fillRect/>
                    </a:stretch>
                  </pic:blipFill>
                  <pic:spPr>
                    <a:xfrm>
                      <a:off x="0" y="0"/>
                      <a:ext cx="4586435" cy="4843773"/>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03EF691" w14:textId="276A3DDF" w:rsidR="003A7374" w:rsidRPr="00C427AA" w:rsidRDefault="003A7374" w:rsidP="00C427AA">
      <w:pPr>
        <w:pStyle w:val="Heading2"/>
      </w:pPr>
      <w:bookmarkStart w:id="40" w:name="_Toc1830828024"/>
      <w:bookmarkStart w:id="41" w:name="_Toc172101131"/>
      <w:r w:rsidRPr="00C427AA">
        <w:lastRenderedPageBreak/>
        <w:t>Edit provider details</w:t>
      </w:r>
      <w:bookmarkEnd w:id="40"/>
      <w:bookmarkEnd w:id="41"/>
    </w:p>
    <w:p w14:paraId="195E53C8" w14:textId="26A725B7" w:rsidR="00D135C6" w:rsidRDefault="002C2C41" w:rsidP="00A27D62">
      <w:r>
        <w:t xml:space="preserve">All org-level users </w:t>
      </w:r>
      <w:r w:rsidR="315B94B5">
        <w:t>can</w:t>
      </w:r>
      <w:r>
        <w:t xml:space="preserve"> edit information held for their </w:t>
      </w:r>
      <w:r w:rsidR="0001528D">
        <w:t>a</w:t>
      </w:r>
      <w:r w:rsidR="003859E1">
        <w:t>pproved provider</w:t>
      </w:r>
      <w:r w:rsidR="3754D6C0">
        <w:t xml:space="preserve"> in real-time</w:t>
      </w:r>
      <w:r>
        <w:t xml:space="preserve">. </w:t>
      </w:r>
    </w:p>
    <w:p w14:paraId="265A8F40" w14:textId="3B0C2560" w:rsidR="00C91435" w:rsidRDefault="00A80922" w:rsidP="00A27D62">
      <w:r>
        <w:t>There are two types of changes</w:t>
      </w:r>
      <w:r w:rsidR="00340178" w:rsidRPr="00340178">
        <w:t xml:space="preserve"> as described in the </w:t>
      </w:r>
      <w:r w:rsidR="00B3398A">
        <w:t>sections below.</w:t>
      </w:r>
    </w:p>
    <w:p w14:paraId="507C5BEB" w14:textId="2D71A657" w:rsidR="00A80922" w:rsidRPr="008F41AE" w:rsidRDefault="00A80922" w:rsidP="00C427AA">
      <w:pPr>
        <w:pStyle w:val="Heading3"/>
      </w:pPr>
      <w:bookmarkStart w:id="42" w:name="_Toc172101132"/>
      <w:r w:rsidRPr="008F41AE">
        <w:t>Non-</w:t>
      </w:r>
      <w:r w:rsidR="002A7C02" w:rsidRPr="008F41AE">
        <w:t xml:space="preserve">notifiable </w:t>
      </w:r>
      <w:r w:rsidRPr="008F41AE">
        <w:t>change</w:t>
      </w:r>
      <w:bookmarkEnd w:id="42"/>
    </w:p>
    <w:p w14:paraId="4F151CEB" w14:textId="269C7B93" w:rsidR="00D135C6" w:rsidRPr="00C427AA" w:rsidRDefault="41AD3571" w:rsidP="00BD3656">
      <w:r w:rsidRPr="00C427AA">
        <w:t xml:space="preserve">These are changes that you </w:t>
      </w:r>
      <w:r w:rsidR="00BA774E" w:rsidRPr="00C427AA">
        <w:t xml:space="preserve">are not obligated under aged care legislation </w:t>
      </w:r>
      <w:r w:rsidRPr="00C427AA">
        <w:t>to notify the Aged Care Quality and Safety Commission about</w:t>
      </w:r>
      <w:r w:rsidR="50D0A1D2" w:rsidRPr="00C427AA">
        <w:t xml:space="preserve">. </w:t>
      </w:r>
      <w:r w:rsidR="00724F83" w:rsidRPr="00C427AA">
        <w:t>I</w:t>
      </w:r>
      <w:r w:rsidR="0015462F" w:rsidRPr="00C427AA">
        <w:t>nformation</w:t>
      </w:r>
      <w:r w:rsidR="00C067B5" w:rsidRPr="00C427AA">
        <w:t xml:space="preserve"> that </w:t>
      </w:r>
      <w:r w:rsidR="00724F83" w:rsidRPr="00C427AA">
        <w:t xml:space="preserve">is not notifiable and </w:t>
      </w:r>
      <w:r w:rsidR="00E4031B" w:rsidRPr="00C427AA">
        <w:t xml:space="preserve">can </w:t>
      </w:r>
      <w:r w:rsidR="00C067B5" w:rsidRPr="00C427AA">
        <w:t>be modified</w:t>
      </w:r>
      <w:r w:rsidR="005B054E" w:rsidRPr="00C427AA">
        <w:t xml:space="preserve"> </w:t>
      </w:r>
      <w:r w:rsidR="290253A8" w:rsidRPr="00C427AA">
        <w:t xml:space="preserve">will display </w:t>
      </w:r>
      <w:r w:rsidR="005B054E" w:rsidRPr="00C427AA">
        <w:t xml:space="preserve">an </w:t>
      </w:r>
      <w:r w:rsidR="005B054E" w:rsidRPr="00C427AA">
        <w:rPr>
          <w:b/>
          <w:bCs/>
        </w:rPr>
        <w:t>Edit</w:t>
      </w:r>
      <w:r w:rsidR="009327EF" w:rsidRPr="00C427AA">
        <w:t xml:space="preserve"> option</w:t>
      </w:r>
      <w:r w:rsidR="00D16300" w:rsidRPr="00C427AA">
        <w:t>.</w:t>
      </w:r>
    </w:p>
    <w:p w14:paraId="76D31F39" w14:textId="5127435F" w:rsidR="005E3D46" w:rsidRPr="00C427AA" w:rsidRDefault="002C2C41" w:rsidP="00BD3656">
      <w:r w:rsidRPr="00C427AA">
        <w:t>This information includes</w:t>
      </w:r>
      <w:r w:rsidR="300973B8" w:rsidRPr="00C427AA">
        <w:t>:</w:t>
      </w:r>
      <w:r w:rsidRPr="00C427AA">
        <w:t xml:space="preserve"> </w:t>
      </w:r>
    </w:p>
    <w:p w14:paraId="174EAA86" w14:textId="3B6B2C42" w:rsidR="00FE0FD2" w:rsidRDefault="00AF6B05" w:rsidP="00A27D62">
      <w:pPr>
        <w:pStyle w:val="ListBullet3"/>
      </w:pPr>
      <w:r>
        <w:t xml:space="preserve">Your </w:t>
      </w:r>
      <w:r w:rsidR="0001528D">
        <w:t>a</w:t>
      </w:r>
      <w:r w:rsidR="003859E1">
        <w:t>pproved provider</w:t>
      </w:r>
      <w:r w:rsidR="002C2427">
        <w:t xml:space="preserve"> Details</w:t>
      </w:r>
      <w:r w:rsidR="00842E2B">
        <w:t xml:space="preserve"> </w:t>
      </w:r>
      <w:r w:rsidR="006457B9">
        <w:t xml:space="preserve">– </w:t>
      </w:r>
      <w:r w:rsidR="006457B9" w:rsidRPr="00892D9B">
        <w:rPr>
          <w:b/>
          <w:bCs/>
        </w:rPr>
        <w:t>Aboriginal Controlled Community Organisation</w:t>
      </w:r>
      <w:r w:rsidR="00842E2B" w:rsidRPr="00892D9B">
        <w:t>.</w:t>
      </w:r>
      <w:r w:rsidR="00842E2B" w:rsidRPr="00892D9B">
        <w:rPr>
          <w:b/>
          <w:bCs/>
        </w:rPr>
        <w:t xml:space="preserve"> </w:t>
      </w:r>
      <w:r w:rsidR="00842E2B">
        <w:t>This</w:t>
      </w:r>
      <w:r w:rsidR="00907976">
        <w:t xml:space="preserve"> field</w:t>
      </w:r>
      <w:r w:rsidR="006F3615">
        <w:t xml:space="preserve"> </w:t>
      </w:r>
      <w:r w:rsidR="00842E2B">
        <w:t xml:space="preserve">may be </w:t>
      </w:r>
      <w:r w:rsidR="00907976">
        <w:t>blank upon initial review</w:t>
      </w:r>
      <w:r w:rsidR="008E21FA">
        <w:t xml:space="preserve"> </w:t>
      </w:r>
      <w:r w:rsidR="00A70503">
        <w:t xml:space="preserve">and the edit button </w:t>
      </w:r>
      <w:r w:rsidR="008E293B">
        <w:t xml:space="preserve">will be visible to update </w:t>
      </w:r>
      <w:r w:rsidR="00CA4E85">
        <w:t>if applicable</w:t>
      </w:r>
      <w:r w:rsidR="00862A05">
        <w:t>:</w:t>
      </w:r>
      <w:r w:rsidR="00907976">
        <w:t xml:space="preserve"> </w:t>
      </w:r>
    </w:p>
    <w:p w14:paraId="3D578F3E" w14:textId="488E548E" w:rsidR="00907976" w:rsidRDefault="00907976" w:rsidP="00A27D62">
      <w:pPr>
        <w:pStyle w:val="ListBullet2"/>
      </w:pPr>
      <w:r>
        <w:t xml:space="preserve">Select </w:t>
      </w:r>
      <w:r w:rsidR="00F14C78" w:rsidRPr="00FE0FD2">
        <w:rPr>
          <w:b/>
          <w:bCs/>
        </w:rPr>
        <w:t>E</w:t>
      </w:r>
      <w:r w:rsidRPr="00FE0FD2">
        <w:rPr>
          <w:b/>
          <w:bCs/>
        </w:rPr>
        <w:t>dit</w:t>
      </w:r>
      <w:r w:rsidR="007645CE">
        <w:t>.</w:t>
      </w:r>
    </w:p>
    <w:p w14:paraId="44840A60" w14:textId="1BEE85E2" w:rsidR="00AB3294" w:rsidRPr="000662EB" w:rsidRDefault="000C20ED" w:rsidP="000662EB">
      <w:r>
        <w:rPr>
          <w:noProof/>
        </w:rPr>
        <w:drawing>
          <wp:inline distT="0" distB="0" distL="0" distR="0" wp14:anchorId="7F977F95" wp14:editId="05E69B4A">
            <wp:extent cx="5688000" cy="1542669"/>
            <wp:effectExtent l="19050" t="19050" r="27305" b="19685"/>
            <wp:docPr id="16" name="Picture 16" descr="Screenshot of the 'Your Approved Provider Details' screen highlighting the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Your Approved Provider Details' screen highlighting the 'edit' butt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000" cy="1542669"/>
                    </a:xfrm>
                    <a:prstGeom prst="rect">
                      <a:avLst/>
                    </a:prstGeom>
                    <a:ln w="12700">
                      <a:solidFill>
                        <a:srgbClr val="625877"/>
                      </a:solidFill>
                    </a:ln>
                  </pic:spPr>
                </pic:pic>
              </a:graphicData>
            </a:graphic>
          </wp:inline>
        </w:drawing>
      </w:r>
    </w:p>
    <w:p w14:paraId="631F09E0" w14:textId="02F1E3CA" w:rsidR="00907976" w:rsidRDefault="0003153E" w:rsidP="00A27D62">
      <w:pPr>
        <w:pStyle w:val="ListBullet2"/>
      </w:pPr>
      <w:r>
        <w:t>S</w:t>
      </w:r>
      <w:r w:rsidR="00907976">
        <w:t xml:space="preserve">elect </w:t>
      </w:r>
      <w:r w:rsidR="003B3CE1" w:rsidRPr="005951D6">
        <w:rPr>
          <w:b/>
          <w:bCs/>
        </w:rPr>
        <w:t xml:space="preserve">Yes </w:t>
      </w:r>
      <w:r w:rsidR="003B3CE1" w:rsidRPr="00AD2530">
        <w:t xml:space="preserve">or </w:t>
      </w:r>
      <w:r w:rsidR="003B3CE1" w:rsidRPr="005951D6">
        <w:rPr>
          <w:b/>
          <w:bCs/>
        </w:rPr>
        <w:t>No</w:t>
      </w:r>
      <w:r w:rsidR="003B3CE1">
        <w:t xml:space="preserve"> </w:t>
      </w:r>
      <w:r w:rsidR="00907976">
        <w:t xml:space="preserve">from </w:t>
      </w:r>
      <w:r w:rsidR="00BE702D">
        <w:t>the</w:t>
      </w:r>
      <w:r w:rsidR="00907976">
        <w:t xml:space="preserve"> dropdown menu</w:t>
      </w:r>
      <w:r w:rsidR="004A3C99">
        <w:t>.</w:t>
      </w:r>
      <w:r w:rsidR="00907976">
        <w:t xml:space="preserve"> </w:t>
      </w:r>
    </w:p>
    <w:p w14:paraId="38CAB3BD" w14:textId="7C72D7E4" w:rsidR="00907976" w:rsidRDefault="00907976" w:rsidP="00A27D62">
      <w:pPr>
        <w:pStyle w:val="ListBullet2"/>
      </w:pPr>
      <w:r>
        <w:t xml:space="preserve">Select </w:t>
      </w:r>
      <w:r w:rsidR="00835DCC">
        <w:rPr>
          <w:b/>
          <w:bCs/>
        </w:rPr>
        <w:t>S</w:t>
      </w:r>
      <w:r w:rsidRPr="005968D1">
        <w:rPr>
          <w:b/>
          <w:bCs/>
        </w:rPr>
        <w:t>ave</w:t>
      </w:r>
      <w:r w:rsidR="002B7696">
        <w:t xml:space="preserve"> to </w:t>
      </w:r>
      <w:r w:rsidR="00AA7887">
        <w:t>confirm</w:t>
      </w:r>
      <w:r w:rsidR="005968D1">
        <w:t>, or a</w:t>
      </w:r>
      <w:r w:rsidR="00BD5B16">
        <w:t xml:space="preserve">lternatively, select </w:t>
      </w:r>
      <w:r w:rsidR="007242F3">
        <w:t xml:space="preserve">the </w:t>
      </w:r>
      <w:r w:rsidR="000A7BDB" w:rsidRPr="000A7BDB">
        <w:rPr>
          <w:b/>
          <w:bCs/>
        </w:rPr>
        <w:t>C</w:t>
      </w:r>
      <w:r w:rsidR="007242F3" w:rsidRPr="005968D1">
        <w:rPr>
          <w:b/>
          <w:bCs/>
        </w:rPr>
        <w:t>ancel</w:t>
      </w:r>
      <w:r w:rsidR="007242F3">
        <w:t xml:space="preserve"> button to cancel the action</w:t>
      </w:r>
      <w:r w:rsidR="003656F2">
        <w:t xml:space="preserve"> and navigate back to </w:t>
      </w:r>
      <w:r w:rsidR="000A7BDB">
        <w:t>the</w:t>
      </w:r>
      <w:r w:rsidR="003656F2">
        <w:t xml:space="preserve"> </w:t>
      </w:r>
      <w:r w:rsidR="00AE4951" w:rsidRPr="006C12E7">
        <w:rPr>
          <w:b/>
          <w:bCs/>
        </w:rPr>
        <w:t xml:space="preserve">Provider </w:t>
      </w:r>
      <w:r w:rsidR="00AD6669">
        <w:rPr>
          <w:b/>
          <w:bCs/>
        </w:rPr>
        <w:t>D</w:t>
      </w:r>
      <w:r w:rsidR="00AE4951" w:rsidRPr="006C12E7">
        <w:rPr>
          <w:b/>
          <w:bCs/>
        </w:rPr>
        <w:t>etails</w:t>
      </w:r>
      <w:r w:rsidR="00AE4951">
        <w:t xml:space="preserve"> page</w:t>
      </w:r>
      <w:r w:rsidR="00A25E3F">
        <w:t>.</w:t>
      </w:r>
      <w:r w:rsidR="007242F3">
        <w:t xml:space="preserve"> </w:t>
      </w:r>
    </w:p>
    <w:p w14:paraId="7379AEBA" w14:textId="5B73B115" w:rsidR="0096649C" w:rsidRPr="000662EB" w:rsidRDefault="005E6E36" w:rsidP="000662EB">
      <w:r>
        <w:rPr>
          <w:noProof/>
        </w:rPr>
        <w:drawing>
          <wp:inline distT="0" distB="0" distL="0" distR="0" wp14:anchorId="60B619AF" wp14:editId="386FD3CB">
            <wp:extent cx="5688000" cy="1949900"/>
            <wp:effectExtent l="19050" t="19050" r="27305" b="12700"/>
            <wp:docPr id="15" name="Picture 15" descr="Screenshot of the 'Your Approved Provider Details' screen highlighting the 'Aboriginal Community Controlled Organisation' drop-down, 'Cancel' button and 'Sav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Your Approved Provider Details' screen highlighting the 'Aboriginal Community Controlled Organisation' drop-down, 'Cancel' button and 'Save' butto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8000" cy="1949900"/>
                    </a:xfrm>
                    <a:prstGeom prst="rect">
                      <a:avLst/>
                    </a:prstGeom>
                    <a:ln w="12700">
                      <a:solidFill>
                        <a:srgbClr val="625877"/>
                      </a:solidFill>
                    </a:ln>
                  </pic:spPr>
                </pic:pic>
              </a:graphicData>
            </a:graphic>
          </wp:inline>
        </w:drawing>
      </w:r>
    </w:p>
    <w:p w14:paraId="535E1993" w14:textId="5C0DAD61" w:rsidR="00907976" w:rsidRDefault="00F95F5E" w:rsidP="00A27D62">
      <w:r>
        <w:t>I</w:t>
      </w:r>
      <w:r w:rsidR="00FF097D">
        <w:t xml:space="preserve">f the </w:t>
      </w:r>
      <w:r w:rsidR="00FF097D" w:rsidRPr="00D85AD3">
        <w:rPr>
          <w:b/>
          <w:bCs/>
        </w:rPr>
        <w:t>Aboriginal Community Controlled Organisation field</w:t>
      </w:r>
      <w:r w:rsidR="00FF097D">
        <w:t xml:space="preserve"> </w:t>
      </w:r>
      <w:r w:rsidR="00A33581">
        <w:t xml:space="preserve">contains a </w:t>
      </w:r>
      <w:r w:rsidR="00FF097D" w:rsidRPr="008F09D1">
        <w:rPr>
          <w:b/>
        </w:rPr>
        <w:t>Yes</w:t>
      </w:r>
      <w:r w:rsidR="00FF097D">
        <w:t xml:space="preserve"> or </w:t>
      </w:r>
      <w:proofErr w:type="gramStart"/>
      <w:r w:rsidR="00FF097D" w:rsidRPr="00C2186F">
        <w:rPr>
          <w:b/>
        </w:rPr>
        <w:t>No</w:t>
      </w:r>
      <w:proofErr w:type="gramEnd"/>
      <w:r w:rsidR="00FF097D">
        <w:t xml:space="preserve"> then org-leve</w:t>
      </w:r>
      <w:r>
        <w:t xml:space="preserve">l </w:t>
      </w:r>
      <w:r w:rsidR="00FF097D">
        <w:t xml:space="preserve">users cannot edit the field and the </w:t>
      </w:r>
      <w:r w:rsidR="00FF097D" w:rsidRPr="00D85AD3">
        <w:rPr>
          <w:b/>
          <w:bCs/>
        </w:rPr>
        <w:t>Edit</w:t>
      </w:r>
      <w:r w:rsidR="00FF097D">
        <w:t xml:space="preserve"> button will not be visible to the user</w:t>
      </w:r>
      <w:r w:rsidR="00047DED">
        <w:t>.</w:t>
      </w:r>
    </w:p>
    <w:p w14:paraId="1BA8D0FF" w14:textId="4420BCF6" w:rsidR="005E76EB" w:rsidRDefault="00B42057" w:rsidP="00A27D62">
      <w:r>
        <w:t xml:space="preserve">This </w:t>
      </w:r>
      <w:r w:rsidR="00B5079D">
        <w:t xml:space="preserve">can only be changed </w:t>
      </w:r>
      <w:r w:rsidR="00B06388">
        <w:t xml:space="preserve">using the </w:t>
      </w:r>
      <w:r w:rsidR="008E70B1">
        <w:t>A</w:t>
      </w:r>
      <w:r w:rsidR="003859E1">
        <w:t xml:space="preserve">pproved </w:t>
      </w:r>
      <w:r w:rsidR="008E70B1">
        <w:t>P</w:t>
      </w:r>
      <w:r w:rsidR="003859E1">
        <w:t>rovider</w:t>
      </w:r>
      <w:r w:rsidR="00B5079D">
        <w:t xml:space="preserve"> Noti</w:t>
      </w:r>
      <w:r w:rsidR="00B06388">
        <w:t>fication form</w:t>
      </w:r>
      <w:r w:rsidR="00F71858">
        <w:t>.</w:t>
      </w:r>
    </w:p>
    <w:p w14:paraId="6821CFE7" w14:textId="4FC66871" w:rsidR="003D6158" w:rsidRPr="00AC4E9D" w:rsidRDefault="000B1C4A" w:rsidP="00C427AA">
      <w:pPr>
        <w:pStyle w:val="Heading3"/>
      </w:pPr>
      <w:bookmarkStart w:id="43" w:name="_Toc172101133"/>
      <w:r w:rsidRPr="00DF7E03">
        <w:lastRenderedPageBreak/>
        <w:t>Changes that may m</w:t>
      </w:r>
      <w:r w:rsidR="003D6158" w:rsidRPr="00DF7E03">
        <w:t>aterial</w:t>
      </w:r>
      <w:r w:rsidRPr="00DF7E03">
        <w:t>ly affect suitability</w:t>
      </w:r>
      <w:r w:rsidR="00766BC2">
        <w:t xml:space="preserve"> to be a provider of aged care</w:t>
      </w:r>
      <w:bookmarkEnd w:id="43"/>
    </w:p>
    <w:p w14:paraId="0B594EE1" w14:textId="23867F73" w:rsidR="00A32907" w:rsidRDefault="00E87E66" w:rsidP="00A27D62">
      <w:r>
        <w:t>Making</w:t>
      </w:r>
      <w:r w:rsidR="006E3A8B">
        <w:t xml:space="preserve"> any </w:t>
      </w:r>
      <w:r w:rsidR="000B1C4A">
        <w:t xml:space="preserve">other </w:t>
      </w:r>
      <w:r w:rsidR="006E3A8B">
        <w:t xml:space="preserve">changes to the </w:t>
      </w:r>
      <w:r w:rsidR="00E760AB">
        <w:t xml:space="preserve">information held in </w:t>
      </w:r>
      <w:r w:rsidR="00991039" w:rsidRPr="00DF7E03">
        <w:rPr>
          <w:b/>
          <w:bCs/>
        </w:rPr>
        <w:t>Y</w:t>
      </w:r>
      <w:r w:rsidR="00343DA6" w:rsidRPr="00DF7E03">
        <w:rPr>
          <w:b/>
          <w:bCs/>
        </w:rPr>
        <w:t xml:space="preserve">our </w:t>
      </w:r>
      <w:r w:rsidR="0001528D">
        <w:rPr>
          <w:b/>
          <w:bCs/>
        </w:rPr>
        <w:t>a</w:t>
      </w:r>
      <w:r w:rsidR="003859E1">
        <w:rPr>
          <w:b/>
          <w:bCs/>
        </w:rPr>
        <w:t>pproved provider</w:t>
      </w:r>
      <w:r w:rsidR="00343DA6" w:rsidRPr="00DF7E03">
        <w:rPr>
          <w:b/>
          <w:bCs/>
        </w:rPr>
        <w:t xml:space="preserve"> Details</w:t>
      </w:r>
      <w:r w:rsidR="00343DA6">
        <w:t xml:space="preserve"> </w:t>
      </w:r>
      <w:r w:rsidR="00E33F72">
        <w:t xml:space="preserve">can only </w:t>
      </w:r>
      <w:r w:rsidR="00875511">
        <w:t xml:space="preserve">be done by notification </w:t>
      </w:r>
      <w:r w:rsidR="00C44F6C">
        <w:t>to the Aged Care Quality and Safety Commission</w:t>
      </w:r>
      <w:r w:rsidR="04650CA8">
        <w:t>.</w:t>
      </w:r>
    </w:p>
    <w:p w14:paraId="761FD26B" w14:textId="05914634" w:rsidR="008A3C01" w:rsidRDefault="008A3C01" w:rsidP="00A27D62">
      <w:r>
        <w:t xml:space="preserve">This is because </w:t>
      </w:r>
      <w:r w:rsidR="00013CFD">
        <w:t>it is possible that a change to this information could materially affect your suitability</w:t>
      </w:r>
      <w:r w:rsidR="004F2635">
        <w:t>.</w:t>
      </w:r>
      <w:r w:rsidR="00013CFD">
        <w:t xml:space="preserve"> </w:t>
      </w:r>
    </w:p>
    <w:p w14:paraId="3E9E8226" w14:textId="4C1969EC" w:rsidR="005E76EB" w:rsidRDefault="04650CA8" w:rsidP="005029F9">
      <w:pPr>
        <w:pStyle w:val="ListNumber"/>
        <w:numPr>
          <w:ilvl w:val="0"/>
          <w:numId w:val="17"/>
        </w:numPr>
        <w:ind w:left="357" w:hanging="357"/>
      </w:pPr>
      <w:r>
        <w:t>S</w:t>
      </w:r>
      <w:r w:rsidR="00FC1A35">
        <w:t xml:space="preserve">elect </w:t>
      </w:r>
      <w:r w:rsidR="00FC1A35" w:rsidRPr="000662EB">
        <w:rPr>
          <w:b/>
          <w:bCs/>
        </w:rPr>
        <w:t>Begin Notification Form</w:t>
      </w:r>
      <w:r w:rsidR="008858CF" w:rsidRPr="000662EB">
        <w:rPr>
          <w:b/>
          <w:bCs/>
        </w:rPr>
        <w:t xml:space="preserve">, </w:t>
      </w:r>
      <w:r w:rsidR="008858CF" w:rsidRPr="005369CA">
        <w:t>located on the top left</w:t>
      </w:r>
      <w:r w:rsidR="00D75645">
        <w:t>-</w:t>
      </w:r>
      <w:r w:rsidR="008858CF" w:rsidRPr="005369CA">
        <w:t>hand side of the page,</w:t>
      </w:r>
      <w:r w:rsidR="00FC1A35">
        <w:t xml:space="preserve"> to </w:t>
      </w:r>
      <w:r w:rsidR="00343DA6">
        <w:t>initia</w:t>
      </w:r>
      <w:r w:rsidR="002D1963">
        <w:t>te</w:t>
      </w:r>
      <w:r w:rsidR="00343DA6">
        <w:t xml:space="preserve"> </w:t>
      </w:r>
      <w:r w:rsidR="00FC1A35">
        <w:t>this process.</w:t>
      </w:r>
    </w:p>
    <w:p w14:paraId="5FBE5EF1" w14:textId="05309779" w:rsidR="005E76EB" w:rsidRDefault="003473C7" w:rsidP="00717D25">
      <w:r>
        <w:rPr>
          <w:noProof/>
        </w:rPr>
        <w:drawing>
          <wp:inline distT="0" distB="0" distL="0" distR="0" wp14:anchorId="40B6F39E" wp14:editId="727EDDE6">
            <wp:extent cx="2447925" cy="3495675"/>
            <wp:effectExtent l="19050" t="19050" r="28575" b="28575"/>
            <wp:docPr id="17" name="Picture 17" descr="Screenshot of the 'Provider Details' screen highlighting the 'Begin Notification For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Provider Details' screen highlighting the 'Begin Notification Form' but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7925" cy="3495675"/>
                    </a:xfrm>
                    <a:prstGeom prst="rect">
                      <a:avLst/>
                    </a:prstGeom>
                    <a:ln w="12700">
                      <a:solidFill>
                        <a:srgbClr val="625877"/>
                      </a:solidFill>
                    </a:ln>
                  </pic:spPr>
                </pic:pic>
              </a:graphicData>
            </a:graphic>
          </wp:inline>
        </w:drawing>
      </w:r>
    </w:p>
    <w:p w14:paraId="35BEFCAB" w14:textId="61486145" w:rsidR="00C139C3" w:rsidRDefault="00990A5D" w:rsidP="00A27D62">
      <w:r>
        <w:t xml:space="preserve">More information </w:t>
      </w:r>
      <w:r w:rsidR="00B92C31">
        <w:t>regarding how to use</w:t>
      </w:r>
      <w:r w:rsidR="00682356">
        <w:t xml:space="preserve"> the new notification form</w:t>
      </w:r>
      <w:r>
        <w:t xml:space="preserve"> can be found </w:t>
      </w:r>
      <w:r w:rsidR="008E4AB2">
        <w:t>in the</w:t>
      </w:r>
      <w:r w:rsidR="00F06A9E">
        <w:t xml:space="preserve"> </w:t>
      </w:r>
      <w:hyperlink r:id="rId29" w:history="1">
        <w:r w:rsidR="00F06A9E" w:rsidRPr="00F06A9E">
          <w:rPr>
            <w:rStyle w:val="Hyperlink"/>
          </w:rPr>
          <w:t>GPMS User Guide: Approved Provider Notifications</w:t>
        </w:r>
      </w:hyperlink>
      <w:r w:rsidR="00F06A9E">
        <w:t>.</w:t>
      </w:r>
      <w:r w:rsidR="00334A18">
        <w:t xml:space="preserve"> </w:t>
      </w:r>
    </w:p>
    <w:p w14:paraId="11DE0C17" w14:textId="72B9D342" w:rsidR="00C139C3" w:rsidRPr="00A27D62" w:rsidRDefault="00C139C3" w:rsidP="00A27D62">
      <w:pPr>
        <w:pStyle w:val="IntenseQuote"/>
      </w:pPr>
      <w:r w:rsidRPr="00A27D62">
        <w:t>Please note</w:t>
      </w:r>
      <w:r w:rsidR="00C00B7D" w:rsidRPr="00A27D62">
        <w:t>:</w:t>
      </w:r>
    </w:p>
    <w:p w14:paraId="6AEA33D6" w14:textId="3D5F788C" w:rsidR="00C139C3" w:rsidRDefault="00BF3C0F" w:rsidP="00401618">
      <w:pPr>
        <w:pStyle w:val="IntenseQuote"/>
      </w:pPr>
      <w:r>
        <w:t>Service-level</w:t>
      </w:r>
      <w:r w:rsidR="009C6361">
        <w:t xml:space="preserve"> users cannot initiate a </w:t>
      </w:r>
      <w:r w:rsidR="00783A2C">
        <w:t>n</w:t>
      </w:r>
      <w:r w:rsidR="009C6361">
        <w:t xml:space="preserve">otification </w:t>
      </w:r>
      <w:r w:rsidR="00783A2C">
        <w:t>f</w:t>
      </w:r>
      <w:r w:rsidR="009C6361">
        <w:t xml:space="preserve">orm </w:t>
      </w:r>
      <w:r w:rsidR="006B398C">
        <w:t>t</w:t>
      </w:r>
      <w:r w:rsidR="006828F8">
        <w:t xml:space="preserve">o notify of </w:t>
      </w:r>
      <w:r w:rsidR="009E7F47">
        <w:t xml:space="preserve">a material change or </w:t>
      </w:r>
      <w:r w:rsidR="002F6BA8">
        <w:t>K</w:t>
      </w:r>
      <w:r w:rsidR="00177793">
        <w:t xml:space="preserve">ey </w:t>
      </w:r>
      <w:r w:rsidR="002F6BA8">
        <w:t>P</w:t>
      </w:r>
      <w:r w:rsidR="00177793">
        <w:t xml:space="preserve">ersonnel </w:t>
      </w:r>
      <w:r w:rsidR="009E7F47">
        <w:t>change or event</w:t>
      </w:r>
      <w:r w:rsidR="00177793">
        <w:t xml:space="preserve">, </w:t>
      </w:r>
      <w:r w:rsidR="009C6361">
        <w:t xml:space="preserve">or </w:t>
      </w:r>
      <w:r w:rsidR="00177793">
        <w:t xml:space="preserve">a Governing </w:t>
      </w:r>
      <w:r w:rsidR="00933566">
        <w:t>B</w:t>
      </w:r>
      <w:r w:rsidR="00177793">
        <w:t xml:space="preserve">ody </w:t>
      </w:r>
      <w:r w:rsidR="00933566">
        <w:t>D</w:t>
      </w:r>
      <w:r w:rsidR="009C6361">
        <w:t xml:space="preserve">etermination </w:t>
      </w:r>
      <w:r w:rsidR="00783A2C">
        <w:t>application f</w:t>
      </w:r>
      <w:r w:rsidR="009C6361">
        <w:t xml:space="preserve">orm. </w:t>
      </w:r>
      <w:r w:rsidR="007C0D2C">
        <w:t xml:space="preserve">Instead, they will see an </w:t>
      </w:r>
      <w:r w:rsidR="009C6361">
        <w:t xml:space="preserve">information box </w:t>
      </w:r>
      <w:r w:rsidR="007C0D2C">
        <w:t xml:space="preserve">which provides a link to further information about </w:t>
      </w:r>
      <w:r w:rsidR="0096622A">
        <w:t>A</w:t>
      </w:r>
      <w:r w:rsidR="003859E1">
        <w:t xml:space="preserve">pproved </w:t>
      </w:r>
      <w:r w:rsidR="0096622A">
        <w:t>P</w:t>
      </w:r>
      <w:r w:rsidR="003859E1">
        <w:t>rovider</w:t>
      </w:r>
      <w:r w:rsidR="007C0D2C">
        <w:t xml:space="preserve"> Notifications </w:t>
      </w:r>
      <w:r w:rsidR="000874E0">
        <w:t xml:space="preserve">on the </w:t>
      </w:r>
      <w:hyperlink r:id="rId30" w:history="1">
        <w:r w:rsidR="000874E0" w:rsidRPr="000874E0">
          <w:rPr>
            <w:rStyle w:val="Hyperlink"/>
          </w:rPr>
          <w:t>Aged Care Quality and Safety Commissions website</w:t>
        </w:r>
      </w:hyperlink>
      <w:r w:rsidR="009C6361">
        <w:t>.</w:t>
      </w:r>
    </w:p>
    <w:p w14:paraId="1F680A73" w14:textId="417E4BB2" w:rsidR="00717D25" w:rsidRPr="003539AC" w:rsidRDefault="00023E9B" w:rsidP="000662EB">
      <w:pPr>
        <w:pStyle w:val="Heading1"/>
        <w:pageBreakBefore/>
        <w:ind w:left="431" w:hanging="431"/>
      </w:pPr>
      <w:bookmarkStart w:id="44" w:name="_Toc1415410252"/>
      <w:bookmarkStart w:id="45" w:name="_Toc172101134"/>
      <w:r w:rsidRPr="003539AC">
        <w:lastRenderedPageBreak/>
        <w:t>Services</w:t>
      </w:r>
      <w:bookmarkEnd w:id="44"/>
      <w:bookmarkEnd w:id="45"/>
    </w:p>
    <w:p w14:paraId="777128B2" w14:textId="0847E99F" w:rsidR="00891A35" w:rsidRDefault="00726C6E" w:rsidP="005029F9">
      <w:pPr>
        <w:pStyle w:val="ListParagraph"/>
        <w:numPr>
          <w:ilvl w:val="0"/>
          <w:numId w:val="13"/>
        </w:numPr>
        <w:spacing w:after="120"/>
      </w:pPr>
      <w:r>
        <w:t>F</w:t>
      </w:r>
      <w:r w:rsidR="006F7451">
        <w:t xml:space="preserve">rom the </w:t>
      </w:r>
      <w:r w:rsidR="006F7451" w:rsidRPr="00B9399B">
        <w:rPr>
          <w:b/>
          <w:bCs/>
        </w:rPr>
        <w:t>Manage Your Organisation</w:t>
      </w:r>
      <w:r w:rsidR="006F7451">
        <w:t xml:space="preserve"> landing page</w:t>
      </w:r>
      <w:r>
        <w:t>,</w:t>
      </w:r>
      <w:r w:rsidR="00EA7BF6">
        <w:t xml:space="preserve"> </w:t>
      </w:r>
      <w:r w:rsidR="007A6DFB">
        <w:t xml:space="preserve">select </w:t>
      </w:r>
      <w:r w:rsidR="00157076">
        <w:t xml:space="preserve">the </w:t>
      </w:r>
      <w:r w:rsidR="00157076" w:rsidRPr="00B9399B">
        <w:rPr>
          <w:b/>
          <w:bCs/>
        </w:rPr>
        <w:t>Services</w:t>
      </w:r>
      <w:r w:rsidR="00157076">
        <w:t xml:space="preserve"> tile.</w:t>
      </w:r>
    </w:p>
    <w:p w14:paraId="2F34E4AC" w14:textId="0995E844" w:rsidR="00B41F7E" w:rsidRDefault="00B41F7E" w:rsidP="00157076">
      <w:r>
        <w:rPr>
          <w:noProof/>
        </w:rPr>
        <w:drawing>
          <wp:inline distT="0" distB="0" distL="0" distR="0" wp14:anchorId="56FC3B17" wp14:editId="5C70980B">
            <wp:extent cx="5688000" cy="1542669"/>
            <wp:effectExtent l="19050" t="19050" r="27305" b="19685"/>
            <wp:docPr id="19" name="Picture 19" descr="Screenshot of the 'Manage Your Organisation Details' screen highlighting the 'Service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he 'Manage Your Organisation Details' screen highlighting the 'Services' ti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000" cy="1542669"/>
                    </a:xfrm>
                    <a:prstGeom prst="rect">
                      <a:avLst/>
                    </a:prstGeom>
                    <a:ln w="12700">
                      <a:solidFill>
                        <a:srgbClr val="625877"/>
                      </a:solidFill>
                    </a:ln>
                  </pic:spPr>
                </pic:pic>
              </a:graphicData>
            </a:graphic>
          </wp:inline>
        </w:drawing>
      </w:r>
    </w:p>
    <w:p w14:paraId="249DBB1F" w14:textId="49DA396D" w:rsidR="00A95A78" w:rsidRPr="00C427AA" w:rsidRDefault="00A95A78" w:rsidP="0013521F">
      <w:pPr>
        <w:pStyle w:val="Heading2"/>
        <w:spacing w:before="480"/>
      </w:pPr>
      <w:bookmarkStart w:id="46" w:name="_Toc2145654133"/>
      <w:bookmarkStart w:id="47" w:name="_Toc172101135"/>
      <w:r w:rsidRPr="00C427AA">
        <w:t>View Services</w:t>
      </w:r>
      <w:bookmarkEnd w:id="46"/>
      <w:bookmarkEnd w:id="47"/>
    </w:p>
    <w:p w14:paraId="46816332" w14:textId="20EB935B" w:rsidR="009C704D" w:rsidRDefault="009C704D" w:rsidP="00A27D62">
      <w:r>
        <w:t xml:space="preserve">All org-level and service-level users will be able to </w:t>
      </w:r>
      <w:r w:rsidR="00730C70">
        <w:t xml:space="preserve">search and </w:t>
      </w:r>
      <w:r>
        <w:t xml:space="preserve">view the details of a Service they have access to. </w:t>
      </w:r>
    </w:p>
    <w:p w14:paraId="6CC7578B" w14:textId="0272477F" w:rsidR="009C704D" w:rsidRDefault="009C704D" w:rsidP="00A27D62">
      <w:pPr>
        <w:pStyle w:val="ListBullet3"/>
      </w:pPr>
      <w:r>
        <w:t xml:space="preserve">When an </w:t>
      </w:r>
      <w:r w:rsidRPr="007D5B98">
        <w:t>org-level user</w:t>
      </w:r>
      <w:r>
        <w:t xml:space="preserve"> selects the </w:t>
      </w:r>
      <w:r w:rsidRPr="00171DDC">
        <w:rPr>
          <w:b/>
          <w:bCs/>
        </w:rPr>
        <w:t>Services</w:t>
      </w:r>
      <w:r>
        <w:t xml:space="preserve"> tile</w:t>
      </w:r>
      <w:r w:rsidR="0008413B">
        <w:t>,</w:t>
      </w:r>
      <w:r>
        <w:t xml:space="preserve"> they are displayed a list of </w:t>
      </w:r>
      <w:r w:rsidR="00F73C9D">
        <w:t>all</w:t>
      </w:r>
      <w:r>
        <w:t xml:space="preserve"> services associated to their organisation.</w:t>
      </w:r>
    </w:p>
    <w:p w14:paraId="36765C4B" w14:textId="74FA8CE3" w:rsidR="009C704D" w:rsidRDefault="009C704D" w:rsidP="00A27D62">
      <w:pPr>
        <w:pStyle w:val="ListBullet3"/>
      </w:pPr>
      <w:r>
        <w:t xml:space="preserve">When a </w:t>
      </w:r>
      <w:r w:rsidRPr="007D5B98">
        <w:t>service-level user</w:t>
      </w:r>
      <w:r>
        <w:t xml:space="preserve"> selects the </w:t>
      </w:r>
      <w:r w:rsidRPr="00171DDC">
        <w:rPr>
          <w:b/>
          <w:bCs/>
        </w:rPr>
        <w:t>Services</w:t>
      </w:r>
      <w:r>
        <w:t xml:space="preserve"> tile</w:t>
      </w:r>
      <w:r w:rsidR="0008413B">
        <w:t>,</w:t>
      </w:r>
      <w:r>
        <w:t xml:space="preserve"> they are displayed a list of services they </w:t>
      </w:r>
      <w:r w:rsidR="00953D2A">
        <w:t>are associated with</w:t>
      </w:r>
      <w:r>
        <w:t>.</w:t>
      </w:r>
    </w:p>
    <w:p w14:paraId="2AD7E7F1" w14:textId="6EFE3A10" w:rsidR="0084031A" w:rsidRDefault="0084031A" w:rsidP="00A27D62">
      <w:pPr>
        <w:pStyle w:val="ListBullet3"/>
      </w:pPr>
      <w:r w:rsidRPr="0084031A">
        <w:t xml:space="preserve">Services </w:t>
      </w:r>
      <w:r w:rsidR="001707BF">
        <w:t xml:space="preserve">that are </w:t>
      </w:r>
      <w:r w:rsidRPr="00171DDC">
        <w:rPr>
          <w:b/>
          <w:bCs/>
        </w:rPr>
        <w:t>Inactive</w:t>
      </w:r>
      <w:r w:rsidR="001707BF">
        <w:t xml:space="preserve">, meaning they are not </w:t>
      </w:r>
      <w:r w:rsidR="002B696F">
        <w:t xml:space="preserve">operational, will not be </w:t>
      </w:r>
      <w:r w:rsidRPr="0084031A">
        <w:t>displayed in the Services table.</w:t>
      </w:r>
    </w:p>
    <w:p w14:paraId="09E6CE21" w14:textId="347A19E1" w:rsidR="002B0440" w:rsidRPr="002B0440" w:rsidRDefault="002B0440" w:rsidP="0013521F">
      <w:pPr>
        <w:pStyle w:val="Heading3"/>
        <w:spacing w:before="480"/>
      </w:pPr>
      <w:bookmarkStart w:id="48" w:name="_Toc172101136"/>
      <w:r w:rsidRPr="002B0440">
        <w:t>Search and Filter</w:t>
      </w:r>
      <w:bookmarkEnd w:id="48"/>
    </w:p>
    <w:p w14:paraId="2B136B35" w14:textId="6CAD7397" w:rsidR="00B20190" w:rsidRDefault="007C3E94" w:rsidP="00A27D62">
      <w:r>
        <w:t xml:space="preserve">Users can search for their </w:t>
      </w:r>
      <w:r w:rsidR="007D2230">
        <w:t xml:space="preserve">services by </w:t>
      </w:r>
      <w:r w:rsidR="007D2230" w:rsidRPr="00C427AA">
        <w:rPr>
          <w:b/>
          <w:bCs/>
        </w:rPr>
        <w:t>Service Name</w:t>
      </w:r>
      <w:r w:rsidR="007D2230">
        <w:t xml:space="preserve"> or </w:t>
      </w:r>
      <w:r w:rsidR="007D2230" w:rsidRPr="00C427AA">
        <w:rPr>
          <w:b/>
          <w:bCs/>
        </w:rPr>
        <w:t>ID</w:t>
      </w:r>
      <w:r w:rsidR="0003339A" w:rsidRPr="00C427AA">
        <w:rPr>
          <w:b/>
          <w:bCs/>
        </w:rPr>
        <w:t xml:space="preserve"> </w:t>
      </w:r>
      <w:r w:rsidR="0003339A" w:rsidRPr="00AD141C">
        <w:t>or</w:t>
      </w:r>
      <w:r w:rsidR="0003339A" w:rsidRPr="00C427AA">
        <w:rPr>
          <w:b/>
          <w:bCs/>
        </w:rPr>
        <w:t xml:space="preserve"> </w:t>
      </w:r>
      <w:r w:rsidR="00B20190" w:rsidRPr="00154601">
        <w:t xml:space="preserve">filter </w:t>
      </w:r>
      <w:r w:rsidR="00B20190">
        <w:t xml:space="preserve">by </w:t>
      </w:r>
      <w:r w:rsidR="00B20190" w:rsidRPr="00C427AA">
        <w:rPr>
          <w:b/>
          <w:bCs/>
        </w:rPr>
        <w:t>State</w:t>
      </w:r>
      <w:r w:rsidR="00B20190">
        <w:t xml:space="preserve"> or by </w:t>
      </w:r>
      <w:r w:rsidR="00B20190" w:rsidRPr="00C427AA">
        <w:rPr>
          <w:b/>
          <w:bCs/>
        </w:rPr>
        <w:t>Status</w:t>
      </w:r>
      <w:r w:rsidR="00B20190">
        <w:t xml:space="preserve"> from the dropdown menu and select </w:t>
      </w:r>
      <w:r w:rsidR="000E5A75">
        <w:t>the</w:t>
      </w:r>
      <w:r w:rsidR="00B20190">
        <w:t xml:space="preserve"> </w:t>
      </w:r>
      <w:r w:rsidR="00B20190" w:rsidRPr="00C427AA">
        <w:rPr>
          <w:b/>
          <w:bCs/>
        </w:rPr>
        <w:t>Apply Filters</w:t>
      </w:r>
      <w:r w:rsidR="00B20190">
        <w:t xml:space="preserve"> button. </w:t>
      </w:r>
    </w:p>
    <w:p w14:paraId="05C6235F" w14:textId="1438CE6A" w:rsidR="00D7424C" w:rsidRDefault="007D064B" w:rsidP="00A27D62">
      <w:r>
        <w:t>Users</w:t>
      </w:r>
      <w:r w:rsidR="00B568DF">
        <w:t xml:space="preserve"> </w:t>
      </w:r>
      <w:r w:rsidR="00CF6BD9">
        <w:t xml:space="preserve">can </w:t>
      </w:r>
      <w:r w:rsidR="00B5171E" w:rsidRPr="00154601">
        <w:t>s</w:t>
      </w:r>
      <w:r w:rsidR="00081103" w:rsidRPr="00154601">
        <w:t xml:space="preserve">ort </w:t>
      </w:r>
      <w:r w:rsidR="00B5171E">
        <w:t>this table a</w:t>
      </w:r>
      <w:r w:rsidR="00081103">
        <w:t>lphabetical</w:t>
      </w:r>
      <w:r w:rsidR="00B5171E">
        <w:t>ly</w:t>
      </w:r>
      <w:r w:rsidR="00EC2B92">
        <w:t>.</w:t>
      </w:r>
      <w:r w:rsidR="001357A2">
        <w:t xml:space="preserve"> </w:t>
      </w:r>
      <w:r w:rsidR="00EC2B92">
        <w:t>T</w:t>
      </w:r>
      <w:r w:rsidR="001357A2">
        <w:t>he s</w:t>
      </w:r>
      <w:r w:rsidR="00081103">
        <w:t>ort order is displayed when a user hovers over the column head</w:t>
      </w:r>
      <w:r w:rsidR="000E5A75">
        <w:t>ings</w:t>
      </w:r>
      <w:r w:rsidR="00081103">
        <w:t>.</w:t>
      </w:r>
    </w:p>
    <w:p w14:paraId="4CD42FF2" w14:textId="059B994B" w:rsidR="00971F0F" w:rsidRDefault="00971F0F" w:rsidP="00A27D62">
      <w:r>
        <w:t xml:space="preserve">Services in </w:t>
      </w:r>
      <w:r w:rsidR="000E5A75">
        <w:t xml:space="preserve">an </w:t>
      </w:r>
      <w:r w:rsidRPr="000E5A75">
        <w:t>Operational</w:t>
      </w:r>
      <w:r w:rsidRPr="00661D78">
        <w:t xml:space="preserve"> status</w:t>
      </w:r>
      <w:r>
        <w:t xml:space="preserve"> and </w:t>
      </w:r>
      <w:r w:rsidR="000E5A75">
        <w:t xml:space="preserve">for </w:t>
      </w:r>
      <w:r w:rsidRPr="000E5A75">
        <w:t>all States</w:t>
      </w:r>
      <w:r w:rsidRPr="00661D78">
        <w:t xml:space="preserve"> </w:t>
      </w:r>
      <w:r>
        <w:t>are displayed by default.</w:t>
      </w:r>
    </w:p>
    <w:p w14:paraId="3D16AD68" w14:textId="67CC8B67" w:rsidR="00A27D62" w:rsidRPr="00A27D62" w:rsidRDefault="00A27D62" w:rsidP="00A27D62">
      <w:r>
        <w:rPr>
          <w:noProof/>
        </w:rPr>
        <w:drawing>
          <wp:inline distT="0" distB="0" distL="0" distR="0" wp14:anchorId="2D0CDD3D" wp14:editId="505E34E5">
            <wp:extent cx="5206365" cy="2157064"/>
            <wp:effectExtent l="19050" t="19050" r="13335" b="15240"/>
            <wp:docPr id="1204951092" name="Picture 1204951092" descr="Screenshot of the 'Services' screen highlighting the filter fields and table heading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Services' screen highlighting the filter fields and table heading ro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6365" cy="2157064"/>
                    </a:xfrm>
                    <a:prstGeom prst="rect">
                      <a:avLst/>
                    </a:prstGeom>
                    <a:ln w="12700">
                      <a:solidFill>
                        <a:srgbClr val="625877"/>
                      </a:solidFill>
                    </a:ln>
                  </pic:spPr>
                </pic:pic>
              </a:graphicData>
            </a:graphic>
          </wp:inline>
        </w:drawing>
      </w:r>
    </w:p>
    <w:p w14:paraId="7383777C" w14:textId="55FF46DD" w:rsidR="005D7CA1" w:rsidRDefault="006462AB" w:rsidP="00EA0581">
      <w:pPr>
        <w:pStyle w:val="ListBullet"/>
      </w:pPr>
      <w:r>
        <w:t xml:space="preserve">To view </w:t>
      </w:r>
      <w:r w:rsidRPr="00675E61">
        <w:rPr>
          <w:b/>
          <w:bCs/>
        </w:rPr>
        <w:t>Non-operational</w:t>
      </w:r>
      <w:r>
        <w:t xml:space="preserve"> Services </w:t>
      </w:r>
    </w:p>
    <w:p w14:paraId="6E99B5C6" w14:textId="78BEE839" w:rsidR="005D7CA1" w:rsidRDefault="00407E06" w:rsidP="005029F9">
      <w:pPr>
        <w:pStyle w:val="ListNumber"/>
        <w:numPr>
          <w:ilvl w:val="0"/>
          <w:numId w:val="18"/>
        </w:numPr>
        <w:ind w:left="357" w:hanging="357"/>
      </w:pPr>
      <w:r>
        <w:t>C</w:t>
      </w:r>
      <w:r w:rsidR="00C26667">
        <w:t>lick</w:t>
      </w:r>
      <w:r w:rsidR="006462AB">
        <w:t xml:space="preserve"> </w:t>
      </w:r>
      <w:r w:rsidR="00670DC7">
        <w:t xml:space="preserve">the </w:t>
      </w:r>
      <w:r w:rsidR="006462AB" w:rsidRPr="000662EB">
        <w:rPr>
          <w:b/>
          <w:bCs/>
        </w:rPr>
        <w:t>Status</w:t>
      </w:r>
      <w:r w:rsidR="000B580C" w:rsidRPr="00675E61">
        <w:t xml:space="preserve"> </w:t>
      </w:r>
      <w:r w:rsidR="000B580C" w:rsidRPr="000B580C">
        <w:t>dropdown menu</w:t>
      </w:r>
      <w:r w:rsidR="008200A5">
        <w:t>.</w:t>
      </w:r>
    </w:p>
    <w:p w14:paraId="50B2C31D" w14:textId="3DB6B19A" w:rsidR="00705767" w:rsidRDefault="00407E06" w:rsidP="000662EB">
      <w:pPr>
        <w:pStyle w:val="ListNumber"/>
      </w:pPr>
      <w:r>
        <w:lastRenderedPageBreak/>
        <w:t>S</w:t>
      </w:r>
      <w:r w:rsidR="00C26667">
        <w:t xml:space="preserve">elect </w:t>
      </w:r>
      <w:r w:rsidR="003F21BB" w:rsidRPr="00804F0D">
        <w:t>Non</w:t>
      </w:r>
      <w:r w:rsidR="00AB3F0F" w:rsidRPr="00804F0D">
        <w:t>-operational</w:t>
      </w:r>
      <w:r w:rsidR="008200A5" w:rsidRPr="00A23C9C">
        <w:t>.</w:t>
      </w:r>
    </w:p>
    <w:p w14:paraId="578E7539" w14:textId="09F74594" w:rsidR="00563713" w:rsidRDefault="005F1838" w:rsidP="000662EB">
      <w:pPr>
        <w:pStyle w:val="ListNumber"/>
      </w:pPr>
      <w:r w:rsidRPr="004B0A11">
        <w:t>Click</w:t>
      </w:r>
      <w:r w:rsidRPr="00804F0D">
        <w:t xml:space="preserve"> </w:t>
      </w:r>
      <w:r w:rsidR="00C90BA5" w:rsidRPr="00804F0D">
        <w:t>Apply Filter</w:t>
      </w:r>
      <w:r w:rsidR="00C80A8B">
        <w:t xml:space="preserve">. </w:t>
      </w:r>
    </w:p>
    <w:p w14:paraId="4F6467E1" w14:textId="7E849A5B" w:rsidR="00E27434" w:rsidRDefault="00C80A8B" w:rsidP="000662EB">
      <w:r>
        <w:t>T</w:t>
      </w:r>
      <w:r w:rsidR="006462AB">
        <w:t xml:space="preserve">he </w:t>
      </w:r>
      <w:r w:rsidR="006462AB" w:rsidRPr="000662EB">
        <w:t>user</w:t>
      </w:r>
      <w:r w:rsidR="006462AB">
        <w:t xml:space="preserve"> can view all Services in the following statuses: </w:t>
      </w:r>
    </w:p>
    <w:tbl>
      <w:tblPr>
        <w:tblStyle w:val="TableGrid"/>
        <w:tblW w:w="0" w:type="auto"/>
        <w:tblLook w:val="04A0" w:firstRow="1" w:lastRow="0" w:firstColumn="1" w:lastColumn="0" w:noHBand="0" w:noVBand="1"/>
      </w:tblPr>
      <w:tblGrid>
        <w:gridCol w:w="2781"/>
        <w:gridCol w:w="5408"/>
      </w:tblGrid>
      <w:tr w:rsidR="00746081" w:rsidRPr="00642F06" w14:paraId="5B156883" w14:textId="77777777" w:rsidTr="004E1F2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972" w:type="dxa"/>
          </w:tcPr>
          <w:p w14:paraId="4067E08C" w14:textId="5F69CF4E" w:rsidR="00746081" w:rsidRPr="006007DF" w:rsidRDefault="001158B9" w:rsidP="00CB64A8">
            <w:pPr>
              <w:pStyle w:val="TableHeader"/>
              <w:rPr>
                <w:b/>
              </w:rPr>
            </w:pPr>
            <w:r>
              <w:rPr>
                <w:b/>
              </w:rPr>
              <w:t>Service Status</w:t>
            </w:r>
          </w:p>
        </w:tc>
        <w:tc>
          <w:tcPr>
            <w:tcW w:w="6044" w:type="dxa"/>
          </w:tcPr>
          <w:p w14:paraId="6C1E2244" w14:textId="20379CC1" w:rsidR="00746081" w:rsidRPr="006007DF" w:rsidRDefault="00746081"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D24F2F">
              <w:rPr>
                <w:b/>
              </w:rPr>
              <w:t>Description</w:t>
            </w:r>
          </w:p>
        </w:tc>
      </w:tr>
      <w:tr w:rsidR="00746081" w14:paraId="6582650F" w14:textId="77777777" w:rsidTr="00D24F2F">
        <w:tc>
          <w:tcPr>
            <w:cnfStyle w:val="001000000000" w:firstRow="0" w:lastRow="0" w:firstColumn="1" w:lastColumn="0" w:oddVBand="0" w:evenVBand="0" w:oddHBand="0" w:evenHBand="0" w:firstRowFirstColumn="0" w:firstRowLastColumn="0" w:lastRowFirstColumn="0" w:lastRowLastColumn="0"/>
            <w:tcW w:w="2972" w:type="dxa"/>
            <w:vAlign w:val="center"/>
          </w:tcPr>
          <w:p w14:paraId="5F575350" w14:textId="66A1E6ED" w:rsidR="00746081" w:rsidRPr="006007DF" w:rsidRDefault="001158B9" w:rsidP="00CB64A8">
            <w:pPr>
              <w:pStyle w:val="Tabletextstrong"/>
            </w:pPr>
            <w:r w:rsidRPr="001158B9">
              <w:rPr>
                <w:b/>
              </w:rPr>
              <w:t>Pre-operational (RESI/FLEXI)</w:t>
            </w:r>
          </w:p>
        </w:tc>
        <w:tc>
          <w:tcPr>
            <w:tcW w:w="6044" w:type="dxa"/>
            <w:vAlign w:val="center"/>
          </w:tcPr>
          <w:p w14:paraId="34240937" w14:textId="2710C846" w:rsidR="00746081" w:rsidRPr="00213DF9" w:rsidRDefault="005B1C07" w:rsidP="00F3660B">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5B1C07">
              <w:t xml:space="preserve">A </w:t>
            </w:r>
            <w:proofErr w:type="gramStart"/>
            <w:r w:rsidRPr="005B1C07">
              <w:t>Pre-Operational</w:t>
            </w:r>
            <w:proofErr w:type="gramEnd"/>
            <w:r w:rsidRPr="005B1C07">
              <w:t xml:space="preserve"> service is where the </w:t>
            </w:r>
            <w:r w:rsidR="0001528D">
              <w:t>a</w:t>
            </w:r>
            <w:r w:rsidR="003859E1">
              <w:t>pproved provider</w:t>
            </w:r>
            <w:r w:rsidRPr="005B1C07">
              <w:t xml:space="preserve"> holds a provisional allocation of places for a service in which it intends to provide but has not yet commenced.</w:t>
            </w:r>
          </w:p>
        </w:tc>
      </w:tr>
      <w:tr w:rsidR="00746081" w14:paraId="6E1D9201" w14:textId="77777777" w:rsidTr="00D24F2F">
        <w:tc>
          <w:tcPr>
            <w:cnfStyle w:val="001000000000" w:firstRow="0" w:lastRow="0" w:firstColumn="1" w:lastColumn="0" w:oddVBand="0" w:evenVBand="0" w:oddHBand="0" w:evenHBand="0" w:firstRowFirstColumn="0" w:firstRowLastColumn="0" w:lastRowFirstColumn="0" w:lastRowLastColumn="0"/>
            <w:tcW w:w="2972" w:type="dxa"/>
            <w:vAlign w:val="center"/>
          </w:tcPr>
          <w:p w14:paraId="566BE7BC" w14:textId="3F940A8B" w:rsidR="00746081" w:rsidRPr="006007DF" w:rsidRDefault="001158B9" w:rsidP="00CB64A8">
            <w:pPr>
              <w:pStyle w:val="Tabletextstrong"/>
            </w:pPr>
            <w:r w:rsidRPr="001158B9">
              <w:rPr>
                <w:b/>
              </w:rPr>
              <w:t>Offline (RESI/FLEXI)</w:t>
            </w:r>
          </w:p>
        </w:tc>
        <w:tc>
          <w:tcPr>
            <w:tcW w:w="6044" w:type="dxa"/>
            <w:vAlign w:val="center"/>
          </w:tcPr>
          <w:p w14:paraId="04A5F7BC" w14:textId="2DE13350" w:rsidR="00746081" w:rsidRPr="00213DF9" w:rsidRDefault="00DE7874" w:rsidP="00F3660B">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DE7874">
              <w:t xml:space="preserve">A service which the </w:t>
            </w:r>
            <w:r w:rsidR="0001528D">
              <w:t>a</w:t>
            </w:r>
            <w:r w:rsidR="003859E1">
              <w:t>pproved provider</w:t>
            </w:r>
            <w:r w:rsidRPr="00DE7874">
              <w:t xml:space="preserve"> has chosen to make offline.</w:t>
            </w:r>
          </w:p>
        </w:tc>
      </w:tr>
      <w:tr w:rsidR="00746081" w14:paraId="750029B0" w14:textId="77777777" w:rsidTr="00D24F2F">
        <w:tc>
          <w:tcPr>
            <w:cnfStyle w:val="001000000000" w:firstRow="0" w:lastRow="0" w:firstColumn="1" w:lastColumn="0" w:oddVBand="0" w:evenVBand="0" w:oddHBand="0" w:evenHBand="0" w:firstRowFirstColumn="0" w:firstRowLastColumn="0" w:lastRowFirstColumn="0" w:lastRowLastColumn="0"/>
            <w:tcW w:w="2972" w:type="dxa"/>
            <w:vAlign w:val="center"/>
          </w:tcPr>
          <w:p w14:paraId="7F771EBB" w14:textId="2DF59879" w:rsidR="00746081" w:rsidRDefault="001158B9" w:rsidP="00CB64A8">
            <w:pPr>
              <w:pStyle w:val="Tabletextstrong"/>
              <w:rPr>
                <w:b/>
              </w:rPr>
            </w:pPr>
            <w:r w:rsidRPr="001158B9">
              <w:rPr>
                <w:b/>
              </w:rPr>
              <w:t>Offline – Temporary Closure of Facility (RESI/FLEXI)</w:t>
            </w:r>
          </w:p>
        </w:tc>
        <w:tc>
          <w:tcPr>
            <w:tcW w:w="6044" w:type="dxa"/>
            <w:vAlign w:val="center"/>
          </w:tcPr>
          <w:p w14:paraId="17E2DB34" w14:textId="77A241E6" w:rsidR="00746081" w:rsidRPr="00213DF9" w:rsidRDefault="00DE7874" w:rsidP="00F3660B">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DE7874">
              <w:t xml:space="preserve">A service which the </w:t>
            </w:r>
            <w:r w:rsidR="0001528D">
              <w:t>a</w:t>
            </w:r>
            <w:r w:rsidR="003859E1">
              <w:t>pproved provider</w:t>
            </w:r>
            <w:r w:rsidRPr="00DE7874">
              <w:t xml:space="preserve"> has made offline with the intention of reopening the service. An example is if the facility was being refurbished</w:t>
            </w:r>
          </w:p>
        </w:tc>
      </w:tr>
      <w:tr w:rsidR="00746081" w14:paraId="74C75B14" w14:textId="77777777" w:rsidTr="00D24F2F">
        <w:tc>
          <w:tcPr>
            <w:cnfStyle w:val="001000000000" w:firstRow="0" w:lastRow="0" w:firstColumn="1" w:lastColumn="0" w:oddVBand="0" w:evenVBand="0" w:oddHBand="0" w:evenHBand="0" w:firstRowFirstColumn="0" w:firstRowLastColumn="0" w:lastRowFirstColumn="0" w:lastRowLastColumn="0"/>
            <w:tcW w:w="2972" w:type="dxa"/>
            <w:vAlign w:val="center"/>
          </w:tcPr>
          <w:p w14:paraId="224C2FF0" w14:textId="59881EAF" w:rsidR="00746081" w:rsidRDefault="001158B9" w:rsidP="001158B9">
            <w:pPr>
              <w:pStyle w:val="Tabletextstrong"/>
              <w:rPr>
                <w:b/>
              </w:rPr>
            </w:pPr>
            <w:r w:rsidRPr="001158B9">
              <w:rPr>
                <w:b/>
              </w:rPr>
              <w:t>Offline – Permanent Closure of Facility (RESI/FLEXI)</w:t>
            </w:r>
          </w:p>
        </w:tc>
        <w:tc>
          <w:tcPr>
            <w:tcW w:w="6044" w:type="dxa"/>
            <w:vAlign w:val="center"/>
          </w:tcPr>
          <w:p w14:paraId="5FD7CC59" w14:textId="3CDBFA97" w:rsidR="00746081" w:rsidRPr="00213DF9" w:rsidRDefault="00DE7874" w:rsidP="00F3660B">
            <w:pPr>
              <w:pStyle w:val="Tabletextnormal"/>
              <w:spacing w:before="60" w:after="60"/>
              <w:cnfStyle w:val="000000000000" w:firstRow="0" w:lastRow="0" w:firstColumn="0" w:lastColumn="0" w:oddVBand="0" w:evenVBand="0" w:oddHBand="0" w:evenHBand="0" w:firstRowFirstColumn="0" w:firstRowLastColumn="0" w:lastRowFirstColumn="0" w:lastRowLastColumn="0"/>
            </w:pPr>
            <w:r>
              <w:rPr>
                <w:szCs w:val="24"/>
              </w:rPr>
              <w:t xml:space="preserve">A service which the </w:t>
            </w:r>
            <w:r w:rsidR="0001528D">
              <w:rPr>
                <w:szCs w:val="24"/>
              </w:rPr>
              <w:t>a</w:t>
            </w:r>
            <w:r w:rsidR="003859E1">
              <w:rPr>
                <w:szCs w:val="24"/>
              </w:rPr>
              <w:t>pproved provider</w:t>
            </w:r>
            <w:r>
              <w:rPr>
                <w:szCs w:val="24"/>
              </w:rPr>
              <w:t xml:space="preserve"> has made offline with the intention of closing.</w:t>
            </w:r>
          </w:p>
        </w:tc>
      </w:tr>
      <w:tr w:rsidR="00563713" w14:paraId="3A2D50AE" w14:textId="77777777" w:rsidTr="00D24F2F">
        <w:tc>
          <w:tcPr>
            <w:cnfStyle w:val="001000000000" w:firstRow="0" w:lastRow="0" w:firstColumn="1" w:lastColumn="0" w:oddVBand="0" w:evenVBand="0" w:oddHBand="0" w:evenHBand="0" w:firstRowFirstColumn="0" w:firstRowLastColumn="0" w:lastRowFirstColumn="0" w:lastRowLastColumn="0"/>
            <w:tcW w:w="2972" w:type="dxa"/>
            <w:vAlign w:val="center"/>
          </w:tcPr>
          <w:p w14:paraId="1EFE0BEC" w14:textId="2DD114B6" w:rsidR="00563713" w:rsidRDefault="00563713" w:rsidP="00563713">
            <w:pPr>
              <w:pStyle w:val="Tabletextstrong"/>
              <w:rPr>
                <w:b/>
              </w:rPr>
            </w:pPr>
            <w:r w:rsidRPr="001158B9">
              <w:rPr>
                <w:b/>
              </w:rPr>
              <w:t>Service Record Closed (RESI/FLEXI)</w:t>
            </w:r>
          </w:p>
        </w:tc>
        <w:tc>
          <w:tcPr>
            <w:tcW w:w="6044" w:type="dxa"/>
            <w:vAlign w:val="center"/>
          </w:tcPr>
          <w:p w14:paraId="131C27BE" w14:textId="6E20207C" w:rsidR="00563713" w:rsidRPr="00213DF9" w:rsidRDefault="001F0E42" w:rsidP="00F3660B">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1F0E42">
              <w:t xml:space="preserve">A service which the </w:t>
            </w:r>
            <w:r w:rsidR="0001528D">
              <w:t>a</w:t>
            </w:r>
            <w:r w:rsidR="003859E1">
              <w:t>pproved provider</w:t>
            </w:r>
            <w:r w:rsidRPr="001F0E42">
              <w:t xml:space="preserve"> has closed with no intention of reopening.</w:t>
            </w:r>
          </w:p>
        </w:tc>
      </w:tr>
      <w:tr w:rsidR="00563713" w14:paraId="34481DDD" w14:textId="77777777" w:rsidTr="00D24F2F">
        <w:tc>
          <w:tcPr>
            <w:cnfStyle w:val="001000000000" w:firstRow="0" w:lastRow="0" w:firstColumn="1" w:lastColumn="0" w:oddVBand="0" w:evenVBand="0" w:oddHBand="0" w:evenHBand="0" w:firstRowFirstColumn="0" w:firstRowLastColumn="0" w:lastRowFirstColumn="0" w:lastRowLastColumn="0"/>
            <w:tcW w:w="2972" w:type="dxa"/>
            <w:vAlign w:val="center"/>
          </w:tcPr>
          <w:p w14:paraId="29DEE0C1" w14:textId="35354BEC" w:rsidR="00563713" w:rsidRDefault="00563713" w:rsidP="00563713">
            <w:pPr>
              <w:pStyle w:val="Tabletextstrong"/>
            </w:pPr>
            <w:r w:rsidRPr="001158B9">
              <w:rPr>
                <w:b/>
              </w:rPr>
              <w:t>Closed – Combined (RESI)</w:t>
            </w:r>
          </w:p>
        </w:tc>
        <w:tc>
          <w:tcPr>
            <w:tcW w:w="6044" w:type="dxa"/>
            <w:vAlign w:val="center"/>
          </w:tcPr>
          <w:p w14:paraId="66610D4D" w14:textId="32AC5F69" w:rsidR="00563713" w:rsidRPr="00213DF9" w:rsidRDefault="0001528D" w:rsidP="00F3660B">
            <w:pPr>
              <w:pStyle w:val="Tabletextnormal"/>
              <w:spacing w:before="60" w:after="60"/>
              <w:cnfStyle w:val="000000000000" w:firstRow="0" w:lastRow="0" w:firstColumn="0" w:lastColumn="0" w:oddVBand="0" w:evenVBand="0" w:oddHBand="0" w:evenHBand="0" w:firstRowFirstColumn="0" w:firstRowLastColumn="0" w:lastRowFirstColumn="0" w:lastRowLastColumn="0"/>
            </w:pPr>
            <w:r>
              <w:t>a</w:t>
            </w:r>
            <w:r w:rsidR="003859E1">
              <w:t>pproved provider</w:t>
            </w:r>
            <w:r w:rsidR="001F0E42" w:rsidRPr="001F0E42">
              <w:t>s operating adjacent Residential services can apply to combine these services into a single ‘Continuing’ service.  The ‘Discontinuing’ service(s) have a status of Closed – Combined.</w:t>
            </w:r>
          </w:p>
        </w:tc>
      </w:tr>
      <w:tr w:rsidR="00563713" w14:paraId="5FB4AE80" w14:textId="77777777" w:rsidTr="00D24F2F">
        <w:tc>
          <w:tcPr>
            <w:cnfStyle w:val="001000000000" w:firstRow="0" w:lastRow="0" w:firstColumn="1" w:lastColumn="0" w:oddVBand="0" w:evenVBand="0" w:oddHBand="0" w:evenHBand="0" w:firstRowFirstColumn="0" w:firstRowLastColumn="0" w:lastRowFirstColumn="0" w:lastRowLastColumn="0"/>
            <w:tcW w:w="2972" w:type="dxa"/>
            <w:vAlign w:val="center"/>
          </w:tcPr>
          <w:p w14:paraId="4DAE676C" w14:textId="251416E5" w:rsidR="00563713" w:rsidRPr="004E1F24" w:rsidRDefault="00563713" w:rsidP="00563713">
            <w:pPr>
              <w:pStyle w:val="Tabletextstrong"/>
              <w:rPr>
                <w:b/>
              </w:rPr>
            </w:pPr>
            <w:r w:rsidRPr="001158B9">
              <w:rPr>
                <w:b/>
              </w:rPr>
              <w:t>Closed (HC)</w:t>
            </w:r>
          </w:p>
        </w:tc>
        <w:tc>
          <w:tcPr>
            <w:tcW w:w="6044" w:type="dxa"/>
            <w:vAlign w:val="center"/>
          </w:tcPr>
          <w:p w14:paraId="36C286A8" w14:textId="1F9C682D" w:rsidR="00563713" w:rsidRPr="00213DF9" w:rsidRDefault="00A34BD1" w:rsidP="00F3660B">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A service which the </w:t>
            </w:r>
            <w:r w:rsidR="0001528D">
              <w:t>a</w:t>
            </w:r>
            <w:r w:rsidR="003859E1">
              <w:t>pproved provider</w:t>
            </w:r>
            <w:r>
              <w:t xml:space="preserve"> has closed with no intention of reopening.</w:t>
            </w:r>
          </w:p>
        </w:tc>
      </w:tr>
      <w:tr w:rsidR="00563713" w14:paraId="4B5F63E8" w14:textId="77777777" w:rsidTr="00D24F2F">
        <w:tc>
          <w:tcPr>
            <w:cnfStyle w:val="001000000000" w:firstRow="0" w:lastRow="0" w:firstColumn="1" w:lastColumn="0" w:oddVBand="0" w:evenVBand="0" w:oddHBand="0" w:evenHBand="0" w:firstRowFirstColumn="0" w:firstRowLastColumn="0" w:lastRowFirstColumn="0" w:lastRowLastColumn="0"/>
            <w:tcW w:w="2972" w:type="dxa"/>
            <w:vAlign w:val="center"/>
          </w:tcPr>
          <w:p w14:paraId="4738E682" w14:textId="3697CF84" w:rsidR="00563713" w:rsidRPr="004E1F24" w:rsidRDefault="00563713" w:rsidP="00563713">
            <w:pPr>
              <w:pStyle w:val="Tabletextstrong"/>
              <w:rPr>
                <w:b/>
                <w:bCs w:val="0"/>
              </w:rPr>
            </w:pPr>
            <w:r w:rsidRPr="004E1F24">
              <w:rPr>
                <w:b/>
                <w:bCs w:val="0"/>
              </w:rPr>
              <w:t>Transferred</w:t>
            </w:r>
          </w:p>
        </w:tc>
        <w:tc>
          <w:tcPr>
            <w:tcW w:w="6044" w:type="dxa"/>
            <w:vAlign w:val="center"/>
          </w:tcPr>
          <w:p w14:paraId="6CEFECE1" w14:textId="3B2FD06E" w:rsidR="00563713" w:rsidRPr="00213DF9" w:rsidRDefault="00B24409" w:rsidP="00F3660B">
            <w:pPr>
              <w:pStyle w:val="Tabletextnormal"/>
              <w:spacing w:before="60" w:after="60"/>
              <w:cnfStyle w:val="000000000000" w:firstRow="0" w:lastRow="0" w:firstColumn="0" w:lastColumn="0" w:oddVBand="0" w:evenVBand="0" w:oddHBand="0" w:evenHBand="0" w:firstRowFirstColumn="0" w:firstRowLastColumn="0" w:lastRowFirstColumn="0" w:lastRowLastColumn="0"/>
            </w:pPr>
            <w:r>
              <w:t>A s</w:t>
            </w:r>
            <w:r w:rsidR="00545A23">
              <w:t>ervice</w:t>
            </w:r>
            <w:r w:rsidR="00563713" w:rsidRPr="00563713">
              <w:t xml:space="preserve"> </w:t>
            </w:r>
            <w:r w:rsidR="00476498">
              <w:t xml:space="preserve">that has been transferred to </w:t>
            </w:r>
            <w:r w:rsidR="002C528F">
              <w:t xml:space="preserve">another </w:t>
            </w:r>
            <w:r w:rsidR="0001528D">
              <w:t>a</w:t>
            </w:r>
            <w:r w:rsidR="003859E1">
              <w:t>pproved provider</w:t>
            </w:r>
            <w:r w:rsidR="002377C4">
              <w:t xml:space="preserve"> within the last 7 years</w:t>
            </w:r>
            <w:r w:rsidR="00563713">
              <w:t>.</w:t>
            </w:r>
          </w:p>
        </w:tc>
      </w:tr>
    </w:tbl>
    <w:p w14:paraId="3370AB91" w14:textId="0CC3175C" w:rsidR="00E27434" w:rsidRPr="000D115E" w:rsidRDefault="00145F0A" w:rsidP="000662EB">
      <w:pPr>
        <w:pStyle w:val="ListNumber"/>
      </w:pPr>
      <w:r w:rsidRPr="000D115E">
        <w:t xml:space="preserve">To revert to the </w:t>
      </w:r>
      <w:r w:rsidR="00321E54" w:rsidRPr="000D115E">
        <w:t>default view</w:t>
      </w:r>
      <w:r w:rsidR="000D115E">
        <w:t>,</w:t>
      </w:r>
      <w:r w:rsidR="00F83A23" w:rsidRPr="000D115E">
        <w:t xml:space="preserve"> </w:t>
      </w:r>
      <w:r w:rsidR="00321E54" w:rsidRPr="000D115E">
        <w:t xml:space="preserve">select </w:t>
      </w:r>
      <w:r w:rsidR="00081103" w:rsidRPr="000D115E">
        <w:rPr>
          <w:b/>
          <w:bCs/>
        </w:rPr>
        <w:t xml:space="preserve">Clear </w:t>
      </w:r>
      <w:r w:rsidR="00A364F8" w:rsidRPr="000D115E">
        <w:rPr>
          <w:b/>
          <w:bCs/>
        </w:rPr>
        <w:t>Filters</w:t>
      </w:r>
      <w:r w:rsidR="00081103" w:rsidRPr="000D115E">
        <w:t>.</w:t>
      </w:r>
    </w:p>
    <w:p w14:paraId="5613517D" w14:textId="3F35AD75" w:rsidR="00E75379" w:rsidRDefault="00A3147F" w:rsidP="00A90F47">
      <w:r>
        <w:rPr>
          <w:noProof/>
        </w:rPr>
        <w:drawing>
          <wp:inline distT="0" distB="0" distL="0" distR="0" wp14:anchorId="35083007" wp14:editId="733EAB52">
            <wp:extent cx="5688000" cy="1126243"/>
            <wp:effectExtent l="19050" t="19050" r="8255" b="17145"/>
            <wp:docPr id="23" name="Picture 23" descr="Screenshot of the 'Services' screen with the 'Status' drop-down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the 'Services' screen with the 'Status' drop-down field highligh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8000" cy="1126243"/>
                    </a:xfrm>
                    <a:prstGeom prst="rect">
                      <a:avLst/>
                    </a:prstGeom>
                    <a:ln w="12700">
                      <a:solidFill>
                        <a:srgbClr val="625877"/>
                      </a:solidFill>
                    </a:ln>
                  </pic:spPr>
                </pic:pic>
              </a:graphicData>
            </a:graphic>
          </wp:inline>
        </w:drawing>
      </w:r>
    </w:p>
    <w:p w14:paraId="2E1CC568" w14:textId="74A81026" w:rsidR="003D2C6B" w:rsidRPr="00E82218" w:rsidRDefault="007C36A2" w:rsidP="00E82218">
      <w:pPr>
        <w:pStyle w:val="Heading2"/>
      </w:pPr>
      <w:bookmarkStart w:id="49" w:name="_Toc1094907317"/>
      <w:bookmarkStart w:id="50" w:name="_Toc172101137"/>
      <w:r w:rsidRPr="00E82218">
        <w:t xml:space="preserve">View </w:t>
      </w:r>
      <w:r w:rsidR="00220B11" w:rsidRPr="00E82218">
        <w:t>S</w:t>
      </w:r>
      <w:r w:rsidR="00620CE0" w:rsidRPr="00E82218">
        <w:t>ervice details</w:t>
      </w:r>
      <w:bookmarkEnd w:id="49"/>
      <w:bookmarkEnd w:id="50"/>
    </w:p>
    <w:p w14:paraId="21CD3102" w14:textId="65822C3E" w:rsidR="001833AF" w:rsidRDefault="003238E9" w:rsidP="00BD3656">
      <w:r>
        <w:t xml:space="preserve">All org-level and service-level users will be able to view the </w:t>
      </w:r>
      <w:r w:rsidRPr="003238E9">
        <w:rPr>
          <w:b/>
          <w:bCs/>
        </w:rPr>
        <w:t>Service Details</w:t>
      </w:r>
      <w:r>
        <w:t xml:space="preserve"> page when selecting a </w:t>
      </w:r>
      <w:r w:rsidR="00FD3563">
        <w:t>s</w:t>
      </w:r>
      <w:r w:rsidRPr="003238E9">
        <w:t>ervice</w:t>
      </w:r>
      <w:r>
        <w:t xml:space="preserve"> to </w:t>
      </w:r>
      <w:r w:rsidRPr="003238E9">
        <w:rPr>
          <w:b/>
          <w:bCs/>
        </w:rPr>
        <w:t>view</w:t>
      </w:r>
      <w:r>
        <w:t xml:space="preserve">. </w:t>
      </w:r>
    </w:p>
    <w:p w14:paraId="260B07C7" w14:textId="238ED066" w:rsidR="00B74339" w:rsidRDefault="001833AF" w:rsidP="005029F9">
      <w:pPr>
        <w:pStyle w:val="ListNumber"/>
        <w:numPr>
          <w:ilvl w:val="0"/>
          <w:numId w:val="19"/>
        </w:numPr>
        <w:ind w:left="357" w:hanging="357"/>
      </w:pPr>
      <w:r>
        <w:t xml:space="preserve">From the </w:t>
      </w:r>
      <w:r w:rsidRPr="000662EB">
        <w:rPr>
          <w:b/>
          <w:bCs/>
        </w:rPr>
        <w:t xml:space="preserve">Service </w:t>
      </w:r>
      <w:r>
        <w:t xml:space="preserve">page </w:t>
      </w:r>
      <w:r w:rsidR="00D46AF6">
        <w:t>n</w:t>
      </w:r>
      <w:r>
        <w:t>avigate to the relevant service listing</w:t>
      </w:r>
      <w:r w:rsidR="00463669">
        <w:t>.</w:t>
      </w:r>
    </w:p>
    <w:p w14:paraId="7EB4D3CA" w14:textId="79B703FE" w:rsidR="00C72786" w:rsidRDefault="001833AF" w:rsidP="000662EB">
      <w:pPr>
        <w:pStyle w:val="ListNumber"/>
      </w:pPr>
      <w:r>
        <w:t xml:space="preserve">Select </w:t>
      </w:r>
      <w:r w:rsidRPr="00E82218">
        <w:rPr>
          <w:b/>
          <w:bCs/>
        </w:rPr>
        <w:t>View</w:t>
      </w:r>
      <w:r>
        <w:t xml:space="preserve"> </w:t>
      </w:r>
      <w:r w:rsidR="00E002B9">
        <w:t>and t</w:t>
      </w:r>
      <w:r>
        <w:t xml:space="preserve">he </w:t>
      </w:r>
      <w:r w:rsidRPr="00E82218">
        <w:rPr>
          <w:b/>
          <w:bCs/>
        </w:rPr>
        <w:t>Service Details</w:t>
      </w:r>
      <w:r>
        <w:t xml:space="preserve"> page will be displayed containing service details of </w:t>
      </w:r>
      <w:r w:rsidR="00B842DE">
        <w:t xml:space="preserve">the </w:t>
      </w:r>
      <w:r w:rsidR="000C266A">
        <w:t xml:space="preserve">selected </w:t>
      </w:r>
      <w:r w:rsidR="003C62F3">
        <w:t>service</w:t>
      </w:r>
      <w:r w:rsidR="00DE0898">
        <w:t>.</w:t>
      </w:r>
    </w:p>
    <w:p w14:paraId="567B0959" w14:textId="6EA5A234" w:rsidR="00C72786" w:rsidRDefault="00CF4A59" w:rsidP="006355EA">
      <w:pPr>
        <w:pStyle w:val="ListBullet"/>
        <w:ind w:left="0" w:firstLine="0"/>
      </w:pPr>
      <w:r>
        <w:rPr>
          <w:noProof/>
        </w:rPr>
        <w:lastRenderedPageBreak/>
        <w:drawing>
          <wp:inline distT="0" distB="0" distL="0" distR="0" wp14:anchorId="30514781" wp14:editId="2EC310D4">
            <wp:extent cx="5688000" cy="804459"/>
            <wp:effectExtent l="19050" t="19050" r="8255" b="15240"/>
            <wp:docPr id="24" name="Picture 24" descr="Screenshot of the 'Services' screen with the '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Services' screen with the 'View' button highligh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8000" cy="804459"/>
                    </a:xfrm>
                    <a:prstGeom prst="rect">
                      <a:avLst/>
                    </a:prstGeom>
                    <a:ln w="12700">
                      <a:solidFill>
                        <a:srgbClr val="625877"/>
                      </a:solidFill>
                    </a:ln>
                  </pic:spPr>
                </pic:pic>
              </a:graphicData>
            </a:graphic>
          </wp:inline>
        </w:drawing>
      </w:r>
    </w:p>
    <w:p w14:paraId="340BC644" w14:textId="2BAC9DE4" w:rsidR="00A57837" w:rsidRDefault="00A57837" w:rsidP="00BD3656">
      <w:r>
        <w:t xml:space="preserve">The </w:t>
      </w:r>
      <w:r w:rsidRPr="003238E9">
        <w:rPr>
          <w:b/>
          <w:bCs/>
        </w:rPr>
        <w:t>Service Details</w:t>
      </w:r>
      <w:r>
        <w:t xml:space="preserve"> page will display all information </w:t>
      </w:r>
      <w:r w:rsidR="00B606C6">
        <w:t>available for the service</w:t>
      </w:r>
      <w:r>
        <w:t xml:space="preserve"> including:</w:t>
      </w:r>
    </w:p>
    <w:p w14:paraId="25E73FE4" w14:textId="3FA85D10" w:rsidR="00F065A9" w:rsidRDefault="005E287F" w:rsidP="000662EB">
      <w:pPr>
        <w:pStyle w:val="ListBullet3"/>
      </w:pPr>
      <w:r>
        <w:t>Basic details</w:t>
      </w:r>
      <w:r w:rsidR="00A707FF">
        <w:t xml:space="preserve"> </w:t>
      </w:r>
      <w:r w:rsidR="0010068D">
        <w:t>(</w:t>
      </w:r>
      <w:r w:rsidR="00DF48E1">
        <w:t xml:space="preserve">service name, </w:t>
      </w:r>
      <w:r w:rsidR="00F43D83">
        <w:t xml:space="preserve">service name </w:t>
      </w:r>
      <w:r w:rsidR="002F2D32">
        <w:t xml:space="preserve">effective date, service ID, care type association start and end dates and </w:t>
      </w:r>
      <w:r w:rsidR="0039276D">
        <w:t xml:space="preserve">service </w:t>
      </w:r>
      <w:r w:rsidR="002F2D32">
        <w:t>status)</w:t>
      </w:r>
    </w:p>
    <w:p w14:paraId="58435DED" w14:textId="1649675D" w:rsidR="005E287F" w:rsidRDefault="2960BB85" w:rsidP="000662EB">
      <w:pPr>
        <w:pStyle w:val="ListBullet3"/>
      </w:pPr>
      <w:r>
        <w:t>Australian National Aged Care Classification</w:t>
      </w:r>
      <w:r w:rsidR="005E287F">
        <w:t xml:space="preserve"> Base Care Tariff details</w:t>
      </w:r>
      <w:r w:rsidR="004B36DD">
        <w:t xml:space="preserve"> (residential care service only)</w:t>
      </w:r>
    </w:p>
    <w:p w14:paraId="55801054" w14:textId="488E40AA" w:rsidR="005F3F55" w:rsidRDefault="005E287F" w:rsidP="000662EB">
      <w:pPr>
        <w:pStyle w:val="ListBullet3"/>
      </w:pPr>
      <w:r>
        <w:t>Accreditation details</w:t>
      </w:r>
      <w:r w:rsidR="004B36DD">
        <w:t xml:space="preserve"> (residential care service only)</w:t>
      </w:r>
      <w:r w:rsidR="005F3F55">
        <w:t xml:space="preserve"> – note: Accreditation details will not be visible for transferred services.</w:t>
      </w:r>
    </w:p>
    <w:p w14:paraId="38BD97A2" w14:textId="3E35A456" w:rsidR="002B3079" w:rsidRDefault="00E61FAA" w:rsidP="000662EB">
      <w:pPr>
        <w:pStyle w:val="ListBullet3"/>
      </w:pPr>
      <w:r>
        <w:t>Physic</w:t>
      </w:r>
      <w:r w:rsidR="00E276E5">
        <w:t xml:space="preserve">al </w:t>
      </w:r>
      <w:r w:rsidR="002B3079">
        <w:t>Address details</w:t>
      </w:r>
      <w:r w:rsidR="002B3079" w:rsidDel="002B3079">
        <w:t xml:space="preserve"> </w:t>
      </w:r>
    </w:p>
    <w:p w14:paraId="79C6680C" w14:textId="77777777" w:rsidR="005E287F" w:rsidRDefault="002B3079" w:rsidP="000662EB">
      <w:pPr>
        <w:pStyle w:val="ListBullet3"/>
      </w:pPr>
      <w:r>
        <w:t>P</w:t>
      </w:r>
      <w:r w:rsidR="00810F01">
        <w:t xml:space="preserve">ostal </w:t>
      </w:r>
      <w:r w:rsidR="005E287F">
        <w:t>Address details</w:t>
      </w:r>
    </w:p>
    <w:p w14:paraId="6C31A2CE" w14:textId="47416A29" w:rsidR="000475FA" w:rsidRDefault="005E287F" w:rsidP="000662EB">
      <w:pPr>
        <w:pStyle w:val="ListBullet3"/>
      </w:pPr>
      <w:r>
        <w:t xml:space="preserve">Key Personnel and </w:t>
      </w:r>
      <w:r w:rsidR="00214A6E">
        <w:t>c</w:t>
      </w:r>
      <w:r>
        <w:t>ontacts</w:t>
      </w:r>
    </w:p>
    <w:p w14:paraId="1144BD16" w14:textId="77777777" w:rsidR="00886681" w:rsidRPr="00A27D62" w:rsidRDefault="00886681" w:rsidP="00A27D62">
      <w:pPr>
        <w:pStyle w:val="IntenseQuote"/>
      </w:pPr>
      <w:r w:rsidRPr="00A27D62">
        <w:t>Please note:</w:t>
      </w:r>
    </w:p>
    <w:p w14:paraId="1516AFD0" w14:textId="4351232F" w:rsidR="00886681" w:rsidRPr="00753374" w:rsidRDefault="00886681" w:rsidP="00A27D62">
      <w:pPr>
        <w:pStyle w:val="IntenseQuote"/>
      </w:pPr>
      <w:r>
        <w:t xml:space="preserve">The information box displays </w:t>
      </w:r>
      <w:r w:rsidR="008D31F5">
        <w:t>information</w:t>
      </w:r>
      <w:r>
        <w:t xml:space="preserve"> on changing your service details.</w:t>
      </w:r>
    </w:p>
    <w:p w14:paraId="22638898" w14:textId="1E83A650" w:rsidR="00886681" w:rsidRDefault="00886681" w:rsidP="00401618">
      <w:pPr>
        <w:pStyle w:val="IntenseQuote"/>
      </w:pPr>
      <w:r>
        <w:t xml:space="preserve">Resi / Flexi Care </w:t>
      </w:r>
      <w:r w:rsidR="008D31F5">
        <w:t xml:space="preserve">changes, </w:t>
      </w:r>
      <w:r>
        <w:t xml:space="preserve">you will be directed to </w:t>
      </w:r>
      <w:hyperlink r:id="rId35" w:history="1">
        <w:r w:rsidRPr="00AB7444">
          <w:rPr>
            <w:rStyle w:val="Hyperlink"/>
          </w:rPr>
          <w:t>State and territory offices</w:t>
        </w:r>
      </w:hyperlink>
      <w:r w:rsidR="00827A30">
        <w:t xml:space="preserve"> (STO)</w:t>
      </w:r>
      <w:r w:rsidR="001C32B7">
        <w:t>.</w:t>
      </w:r>
    </w:p>
    <w:p w14:paraId="5F7BF460" w14:textId="6F6BE180" w:rsidR="00886681" w:rsidRPr="00753374" w:rsidRDefault="00886681" w:rsidP="00401618">
      <w:pPr>
        <w:pStyle w:val="IntenseQuote"/>
      </w:pPr>
      <w:r>
        <w:t xml:space="preserve">Homes Care </w:t>
      </w:r>
      <w:r w:rsidR="00220D2C">
        <w:t>changes,</w:t>
      </w:r>
      <w:r>
        <w:t xml:space="preserve"> you will be directed to the </w:t>
      </w:r>
      <w:hyperlink r:id="rId36" w:anchor=":%7E:text=Notification%20of%20changes%20for%20Home%20Care%20Packages%201,Person%20ends%20home%20care%20...%206%20Legislation%20" w:history="1">
        <w:r>
          <w:rPr>
            <w:rStyle w:val="Hyperlink"/>
          </w:rPr>
          <w:t>Notification of changes for Home Care Packages</w:t>
        </w:r>
      </w:hyperlink>
      <w:r w:rsidR="001C32B7">
        <w:t>.</w:t>
      </w:r>
    </w:p>
    <w:p w14:paraId="1C943880" w14:textId="68F36A49" w:rsidR="00BC442C" w:rsidRDefault="00061867" w:rsidP="00F3660B">
      <w:pPr>
        <w:spacing w:after="240"/>
      </w:pPr>
      <w:r>
        <w:rPr>
          <w:noProof/>
        </w:rPr>
        <w:lastRenderedPageBreak/>
        <w:drawing>
          <wp:inline distT="0" distB="0" distL="0" distR="0" wp14:anchorId="5D417498" wp14:editId="19AFE0EA">
            <wp:extent cx="2420555" cy="4978252"/>
            <wp:effectExtent l="19050" t="19050" r="18415" b="13335"/>
            <wp:docPr id="28" name="Picture 28" descr="Screenshot of the 'Basic Details' screen all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the 'Basic Details' screen all fields"/>
                    <pic:cNvPicPr/>
                  </pic:nvPicPr>
                  <pic:blipFill>
                    <a:blip r:embed="rId37"/>
                    <a:stretch>
                      <a:fillRect/>
                    </a:stretch>
                  </pic:blipFill>
                  <pic:spPr>
                    <a:xfrm>
                      <a:off x="0" y="0"/>
                      <a:ext cx="2440066" cy="5018379"/>
                    </a:xfrm>
                    <a:prstGeom prst="rect">
                      <a:avLst/>
                    </a:prstGeom>
                    <a:ln w="12700">
                      <a:solidFill>
                        <a:srgbClr val="625877"/>
                      </a:solidFill>
                    </a:ln>
                  </pic:spPr>
                </pic:pic>
              </a:graphicData>
            </a:graphic>
          </wp:inline>
        </w:drawing>
      </w:r>
    </w:p>
    <w:p w14:paraId="08B438AA" w14:textId="77777777" w:rsidR="00ED3B1F" w:rsidRPr="00A27D62" w:rsidRDefault="00ED3B1F" w:rsidP="00A27D62">
      <w:pPr>
        <w:pStyle w:val="IntenseQuote"/>
        <w:rPr>
          <w:rStyle w:val="Strong"/>
          <w:b/>
          <w:bCs/>
          <w:color w:val="1E1545"/>
        </w:rPr>
      </w:pPr>
      <w:r w:rsidRPr="00A27D62">
        <w:rPr>
          <w:rStyle w:val="Strong"/>
          <w:b/>
          <w:bCs/>
          <w:color w:val="1E1545"/>
        </w:rPr>
        <w:t>Please note:</w:t>
      </w:r>
    </w:p>
    <w:p w14:paraId="447ECD8F" w14:textId="38096A62" w:rsidR="00831B6A" w:rsidRPr="00A27D62" w:rsidRDefault="008719BF" w:rsidP="00A27D62">
      <w:pPr>
        <w:pStyle w:val="IntenseQuote"/>
      </w:pPr>
      <w:r w:rsidRPr="00A27D62">
        <w:t xml:space="preserve">To view </w:t>
      </w:r>
      <w:r w:rsidR="00831B6A" w:rsidRPr="00A27D62">
        <w:t>places data</w:t>
      </w:r>
      <w:r w:rsidR="00B1428C" w:rsidRPr="00A27D62">
        <w:t>, log into</w:t>
      </w:r>
      <w:r w:rsidR="00EC4327" w:rsidRPr="00A27D62">
        <w:t xml:space="preserve"> the </w:t>
      </w:r>
      <w:r w:rsidR="6A639DFA" w:rsidRPr="00A27D62">
        <w:t>My Aged Care</w:t>
      </w:r>
      <w:r w:rsidR="00A07D7B" w:rsidRPr="00A27D62">
        <w:t xml:space="preserve"> Service</w:t>
      </w:r>
      <w:r w:rsidR="00831B6A" w:rsidRPr="00A27D62">
        <w:t xml:space="preserve"> and </w:t>
      </w:r>
      <w:r w:rsidR="00A07D7B" w:rsidRPr="00A27D62">
        <w:t>Support Portal</w:t>
      </w:r>
      <w:r w:rsidR="00831B6A" w:rsidRPr="00A27D62">
        <w:t xml:space="preserve"> </w:t>
      </w:r>
      <w:r w:rsidR="002F780F" w:rsidRPr="00A27D62">
        <w:t xml:space="preserve">or the </w:t>
      </w:r>
      <w:r w:rsidR="00831B6A" w:rsidRPr="00A27D62">
        <w:t>S</w:t>
      </w:r>
      <w:r w:rsidR="0096651E" w:rsidRPr="00A27D62">
        <w:t>ervices Australia</w:t>
      </w:r>
      <w:r w:rsidR="0087543C" w:rsidRPr="00A27D62">
        <w:t>’s Aged Care</w:t>
      </w:r>
      <w:r w:rsidR="0096651E" w:rsidRPr="00A27D62">
        <w:t xml:space="preserve"> </w:t>
      </w:r>
      <w:r w:rsidR="0087543C" w:rsidRPr="00A27D62">
        <w:t>Provider Portal</w:t>
      </w:r>
      <w:r w:rsidR="00831B6A" w:rsidRPr="00A27D62">
        <w:t>.</w:t>
      </w:r>
    </w:p>
    <w:p w14:paraId="6AAB6FDD" w14:textId="54C45527" w:rsidR="00E41FB9" w:rsidRPr="00A27D62" w:rsidRDefault="003660E8" w:rsidP="00A27D62">
      <w:pPr>
        <w:pStyle w:val="IntenseQuote"/>
      </w:pPr>
      <w:r w:rsidRPr="00A27D62">
        <w:t xml:space="preserve">When viewing the </w:t>
      </w:r>
      <w:r w:rsidR="00360A32" w:rsidRPr="00A27D62">
        <w:t>s</w:t>
      </w:r>
      <w:r w:rsidRPr="00A27D62">
        <w:t>ervice details page</w:t>
      </w:r>
      <w:r w:rsidR="00C93FC1" w:rsidRPr="00A27D62">
        <w:t xml:space="preserve"> in the GPMS Portal</w:t>
      </w:r>
      <w:r w:rsidRPr="00A27D62">
        <w:t>, i</w:t>
      </w:r>
      <w:r w:rsidR="00E41FB9" w:rsidRPr="00A27D62">
        <w:t>f a field is not applicable for a care type, the field will be displayed as ‘blank’.</w:t>
      </w:r>
      <w:r w:rsidR="00E03A44" w:rsidRPr="00A27D62">
        <w:t xml:space="preserve"> For example, a </w:t>
      </w:r>
      <w:r w:rsidR="00F133A1" w:rsidRPr="00A27D62">
        <w:t>H</w:t>
      </w:r>
      <w:r w:rsidR="00E03A44" w:rsidRPr="00A27D62">
        <w:t>ome</w:t>
      </w:r>
      <w:r w:rsidR="00F133A1" w:rsidRPr="00A27D62">
        <w:t xml:space="preserve"> C</w:t>
      </w:r>
      <w:r w:rsidR="00E03A44" w:rsidRPr="00A27D62">
        <w:t>are</w:t>
      </w:r>
      <w:r w:rsidR="00F133A1" w:rsidRPr="00A27D62">
        <w:t xml:space="preserve"> service</w:t>
      </w:r>
      <w:r w:rsidR="00E03A44" w:rsidRPr="00A27D62">
        <w:t xml:space="preserve"> </w:t>
      </w:r>
      <w:r w:rsidR="002D09DF" w:rsidRPr="00A27D62">
        <w:t xml:space="preserve">will </w:t>
      </w:r>
      <w:r w:rsidR="00F9539D" w:rsidRPr="00A27D62">
        <w:t xml:space="preserve">display </w:t>
      </w:r>
      <w:r w:rsidR="002D09DF" w:rsidRPr="00A27D62">
        <w:t xml:space="preserve">blank fields in the AN-ACC </w:t>
      </w:r>
      <w:r w:rsidR="00F9539D" w:rsidRPr="00A27D62">
        <w:t xml:space="preserve">Base Care </w:t>
      </w:r>
      <w:r w:rsidR="00234CD6" w:rsidRPr="00A27D62">
        <w:t>Tariff</w:t>
      </w:r>
      <w:r w:rsidR="00F9539D" w:rsidRPr="00A27D62">
        <w:t xml:space="preserve"> </w:t>
      </w:r>
      <w:r w:rsidR="002D09DF" w:rsidRPr="00A27D62">
        <w:t>section of the page.</w:t>
      </w:r>
    </w:p>
    <w:p w14:paraId="752A0913" w14:textId="6427226F" w:rsidR="00B71CB3" w:rsidRPr="00FE04EE" w:rsidRDefault="006009B0" w:rsidP="000662EB">
      <w:pPr>
        <w:pStyle w:val="Heading2"/>
        <w:pageBreakBefore/>
        <w:ind w:left="578" w:hanging="578"/>
      </w:pPr>
      <w:bookmarkStart w:id="51" w:name="_Toc2067309272"/>
      <w:bookmarkStart w:id="52" w:name="_Toc172101138"/>
      <w:r>
        <w:lastRenderedPageBreak/>
        <w:t xml:space="preserve">View </w:t>
      </w:r>
      <w:r w:rsidR="00B71CB3">
        <w:t xml:space="preserve">Service </w:t>
      </w:r>
      <w:r w:rsidR="001A6F67">
        <w:t>Combined</w:t>
      </w:r>
      <w:bookmarkEnd w:id="51"/>
      <w:bookmarkEnd w:id="52"/>
    </w:p>
    <w:p w14:paraId="1412BE57" w14:textId="4EB5A628" w:rsidR="003D2C6B" w:rsidRDefault="00A510E7" w:rsidP="00BD3656">
      <w:r>
        <w:t>O</w:t>
      </w:r>
      <w:r w:rsidR="002E2544">
        <w:t xml:space="preserve">n the </w:t>
      </w:r>
      <w:r w:rsidR="002E2544" w:rsidRPr="001C559E">
        <w:rPr>
          <w:b/>
          <w:bCs/>
        </w:rPr>
        <w:t>Service Details</w:t>
      </w:r>
      <w:r w:rsidR="002E2544">
        <w:t xml:space="preserve"> page</w:t>
      </w:r>
      <w:r w:rsidR="002D2AF5">
        <w:t>,</w:t>
      </w:r>
      <w:r w:rsidR="002E2544">
        <w:t xml:space="preserve"> </w:t>
      </w:r>
      <w:r w:rsidR="00550880">
        <w:t>a</w:t>
      </w:r>
      <w:r w:rsidR="00550880" w:rsidRPr="00550880">
        <w:t>ll org-level and service-level</w:t>
      </w:r>
      <w:r w:rsidR="00550880">
        <w:t xml:space="preserve"> </w:t>
      </w:r>
      <w:r>
        <w:t xml:space="preserve">users </w:t>
      </w:r>
      <w:r w:rsidR="00234CD6">
        <w:t>(for services associated to them)</w:t>
      </w:r>
      <w:r>
        <w:t xml:space="preserve"> can view </w:t>
      </w:r>
      <w:r w:rsidR="001C0726">
        <w:t xml:space="preserve">information </w:t>
      </w:r>
      <w:r w:rsidR="002E2544">
        <w:t xml:space="preserve">for a Service </w:t>
      </w:r>
      <w:r w:rsidR="00F27159">
        <w:t xml:space="preserve">that </w:t>
      </w:r>
      <w:r w:rsidR="002E2544">
        <w:t>has recently been combined</w:t>
      </w:r>
      <w:r w:rsidR="00856C94">
        <w:t xml:space="preserve"> or</w:t>
      </w:r>
      <w:r w:rsidR="002E2544">
        <w:t xml:space="preserve"> in progress of being combined</w:t>
      </w:r>
      <w:r w:rsidR="006667F0">
        <w:t>.</w:t>
      </w:r>
      <w:r w:rsidR="0017267F" w:rsidRPr="0017267F">
        <w:t xml:space="preserve"> </w:t>
      </w:r>
    </w:p>
    <w:p w14:paraId="3108542C" w14:textId="74DF2C0B" w:rsidR="0096345C" w:rsidRDefault="0096345C" w:rsidP="00BD3656">
      <w:r>
        <w:t>Depending on the circumstances, a</w:t>
      </w:r>
      <w:r w:rsidR="00020EC9">
        <w:t xml:space="preserve"> </w:t>
      </w:r>
      <w:r>
        <w:t xml:space="preserve">banner will display </w:t>
      </w:r>
      <w:r w:rsidR="00A709A8">
        <w:t xml:space="preserve">on the page </w:t>
      </w:r>
      <w:r w:rsidR="00020EC9">
        <w:t xml:space="preserve">containing information about the </w:t>
      </w:r>
      <w:r w:rsidR="008535EC">
        <w:t>combining outcome</w:t>
      </w:r>
      <w:r w:rsidR="00DE01B9">
        <w:t>.</w:t>
      </w:r>
    </w:p>
    <w:p w14:paraId="337A073B" w14:textId="29E13FE2" w:rsidR="00BF7BC0" w:rsidRPr="00C56EA9" w:rsidRDefault="00BF7BC0" w:rsidP="00192A51">
      <w:pPr>
        <w:tabs>
          <w:tab w:val="left" w:pos="3299"/>
        </w:tabs>
        <w:rPr>
          <w:b/>
          <w:bCs/>
        </w:rPr>
      </w:pPr>
      <w:r w:rsidRPr="00C56EA9">
        <w:rPr>
          <w:b/>
          <w:bCs/>
        </w:rPr>
        <w:t>Service Combined – Retained Service</w:t>
      </w:r>
    </w:p>
    <w:p w14:paraId="3FF2C98B" w14:textId="0DE2E326" w:rsidR="00AB546A" w:rsidRDefault="00F27562" w:rsidP="00AB546A">
      <w:pPr>
        <w:tabs>
          <w:tab w:val="left" w:pos="3299"/>
        </w:tabs>
      </w:pPr>
      <w:r>
        <w:t xml:space="preserve">Information </w:t>
      </w:r>
      <w:r w:rsidR="00F87691">
        <w:t>for the retained</w:t>
      </w:r>
      <w:r>
        <w:t xml:space="preserve"> </w:t>
      </w:r>
      <w:r w:rsidR="00F87691">
        <w:t>/</w:t>
      </w:r>
      <w:r>
        <w:t xml:space="preserve"> </w:t>
      </w:r>
      <w:r w:rsidR="00F87691">
        <w:t xml:space="preserve">continuing </w:t>
      </w:r>
      <w:r w:rsidR="00D90BCC">
        <w:t xml:space="preserve">residential </w:t>
      </w:r>
      <w:r w:rsidR="00F87691">
        <w:t xml:space="preserve">service when </w:t>
      </w:r>
      <w:r w:rsidR="006040E9">
        <w:t xml:space="preserve">the selected </w:t>
      </w:r>
      <w:r w:rsidR="00A1235F">
        <w:t>s</w:t>
      </w:r>
      <w:r w:rsidR="00F87691">
        <w:t xml:space="preserve">ervice </w:t>
      </w:r>
      <w:r w:rsidR="00A85D80">
        <w:t xml:space="preserve">is the ‘ongoing’ service </w:t>
      </w:r>
      <w:r w:rsidR="00E518F7">
        <w:t xml:space="preserve">which </w:t>
      </w:r>
      <w:r w:rsidR="00F87691">
        <w:t>another Service(s)</w:t>
      </w:r>
      <w:r w:rsidR="00CA6407">
        <w:t xml:space="preserve"> was combined with</w:t>
      </w:r>
      <w:r w:rsidR="00F87691">
        <w:t>.</w:t>
      </w:r>
      <w:r w:rsidR="00AB546A">
        <w:t xml:space="preserve"> </w:t>
      </w:r>
    </w:p>
    <w:tbl>
      <w:tblPr>
        <w:tblStyle w:val="TableGrid"/>
        <w:tblW w:w="9493" w:type="dxa"/>
        <w:tblLook w:val="04A0" w:firstRow="1" w:lastRow="0" w:firstColumn="1" w:lastColumn="0" w:noHBand="0" w:noVBand="1"/>
      </w:tblPr>
      <w:tblGrid>
        <w:gridCol w:w="1723"/>
        <w:gridCol w:w="3517"/>
        <w:gridCol w:w="4253"/>
      </w:tblGrid>
      <w:tr w:rsidR="002D1CFA" w:rsidRPr="00642F06" w14:paraId="4EE5D738" w14:textId="40C3107C" w:rsidTr="00192A5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23" w:type="dxa"/>
          </w:tcPr>
          <w:p w14:paraId="5E328315" w14:textId="290FEBF9" w:rsidR="00D84B94" w:rsidRPr="006007DF" w:rsidRDefault="00D84B94" w:rsidP="00CB64A8">
            <w:pPr>
              <w:pStyle w:val="TableHeader"/>
              <w:rPr>
                <w:b/>
              </w:rPr>
            </w:pPr>
            <w:r>
              <w:rPr>
                <w:b/>
              </w:rPr>
              <w:t>Event</w:t>
            </w:r>
          </w:p>
        </w:tc>
        <w:tc>
          <w:tcPr>
            <w:tcW w:w="3517" w:type="dxa"/>
          </w:tcPr>
          <w:p w14:paraId="52DBA215" w14:textId="2D8A2CF2" w:rsidR="00D84B94" w:rsidRPr="006007DF" w:rsidRDefault="00D84B94" w:rsidP="00CB64A8">
            <w:pPr>
              <w:pStyle w:val="TableHeader"/>
              <w:cnfStyle w:val="100000000000" w:firstRow="1" w:lastRow="0" w:firstColumn="0" w:lastColumn="0" w:oddVBand="0" w:evenVBand="0" w:oddHBand="0" w:evenHBand="0" w:firstRowFirstColumn="0" w:firstRowLastColumn="0" w:lastRowFirstColumn="0" w:lastRowLastColumn="0"/>
              <w:rPr>
                <w:b/>
              </w:rPr>
            </w:pPr>
            <w:r>
              <w:rPr>
                <w:b/>
              </w:rPr>
              <w:t>Banner display</w:t>
            </w:r>
          </w:p>
        </w:tc>
        <w:tc>
          <w:tcPr>
            <w:tcW w:w="4253" w:type="dxa"/>
          </w:tcPr>
          <w:p w14:paraId="165C48C8" w14:textId="120B766B" w:rsidR="00D84B94" w:rsidRDefault="00AF7BCA" w:rsidP="00FC6539">
            <w:pPr>
              <w:pStyle w:val="TableHeader"/>
              <w:cnfStyle w:val="100000000000" w:firstRow="1" w:lastRow="0" w:firstColumn="0" w:lastColumn="0" w:oddVBand="0" w:evenVBand="0" w:oddHBand="0" w:evenHBand="0" w:firstRowFirstColumn="0" w:firstRowLastColumn="0" w:lastRowFirstColumn="0" w:lastRowLastColumn="0"/>
              <w:rPr>
                <w:b/>
              </w:rPr>
            </w:pPr>
            <w:r>
              <w:rPr>
                <w:b/>
              </w:rPr>
              <w:t>Changing your service</w:t>
            </w:r>
            <w:r w:rsidR="00931F1B">
              <w:rPr>
                <w:b/>
              </w:rPr>
              <w:t>’</w:t>
            </w:r>
            <w:r>
              <w:rPr>
                <w:b/>
              </w:rPr>
              <w:t>s details</w:t>
            </w:r>
          </w:p>
        </w:tc>
      </w:tr>
      <w:tr w:rsidR="00161B5B" w14:paraId="0CB47D02" w14:textId="77777777" w:rsidTr="00D90BCC">
        <w:tc>
          <w:tcPr>
            <w:cnfStyle w:val="001000000000" w:firstRow="0" w:lastRow="0" w:firstColumn="1" w:lastColumn="0" w:oddVBand="0" w:evenVBand="0" w:oddHBand="0" w:evenHBand="0" w:firstRowFirstColumn="0" w:firstRowLastColumn="0" w:lastRowFirstColumn="0" w:lastRowLastColumn="0"/>
            <w:tcW w:w="1723" w:type="dxa"/>
            <w:vAlign w:val="center"/>
          </w:tcPr>
          <w:p w14:paraId="17A8D0E1" w14:textId="36A74A56" w:rsidR="009C5D3F" w:rsidRPr="00681770" w:rsidRDefault="009C5D3F" w:rsidP="009C5D3F">
            <w:pPr>
              <w:pStyle w:val="Tabletextstrong"/>
              <w:rPr>
                <w:b/>
                <w:bCs w:val="0"/>
              </w:rPr>
            </w:pPr>
            <w:r w:rsidRPr="00681770">
              <w:rPr>
                <w:b/>
              </w:rPr>
              <w:t xml:space="preserve">Retained / continuing </w:t>
            </w:r>
          </w:p>
          <w:p w14:paraId="53DD7553" w14:textId="4261F452" w:rsidR="003429B9" w:rsidRPr="009C5D3F" w:rsidRDefault="009C5D3F" w:rsidP="009C5D3F">
            <w:pPr>
              <w:pStyle w:val="Tabletextstrong"/>
              <w:rPr>
                <w:b/>
                <w:bCs w:val="0"/>
              </w:rPr>
            </w:pPr>
            <w:r w:rsidRPr="00C56EA9">
              <w:rPr>
                <w:b/>
                <w:bCs w:val="0"/>
              </w:rPr>
              <w:t>service</w:t>
            </w:r>
          </w:p>
        </w:tc>
        <w:tc>
          <w:tcPr>
            <w:tcW w:w="3517" w:type="dxa"/>
            <w:vAlign w:val="center"/>
          </w:tcPr>
          <w:p w14:paraId="401D42D4" w14:textId="14D4697E" w:rsidR="009C5D3F" w:rsidRPr="00C56EA9" w:rsidRDefault="009C5D3F" w:rsidP="005029F9">
            <w:pPr>
              <w:pStyle w:val="Tabletextnormal"/>
              <w:numPr>
                <w:ilvl w:val="0"/>
                <w:numId w:val="1"/>
              </w:numPr>
              <w:cnfStyle w:val="000000000000" w:firstRow="0" w:lastRow="0" w:firstColumn="0" w:lastColumn="0" w:oddVBand="0" w:evenVBand="0" w:oddHBand="0" w:evenHBand="0" w:firstRowFirstColumn="0" w:firstRowLastColumn="0" w:lastRowFirstColumn="0" w:lastRowLastColumn="0"/>
              <w:rPr>
                <w:rFonts w:cs="Arial"/>
              </w:rPr>
            </w:pPr>
            <w:r w:rsidRPr="00C56EA9">
              <w:rPr>
                <w:rFonts w:cs="Arial"/>
              </w:rPr>
              <w:t xml:space="preserve">Date of </w:t>
            </w:r>
            <w:r w:rsidR="00440B91">
              <w:rPr>
                <w:rFonts w:cs="Arial"/>
              </w:rPr>
              <w:t>c</w:t>
            </w:r>
            <w:r w:rsidRPr="00C56EA9">
              <w:rPr>
                <w:rFonts w:cs="Arial"/>
              </w:rPr>
              <w:t>ombine</w:t>
            </w:r>
          </w:p>
          <w:p w14:paraId="3D999C4D" w14:textId="70D97042" w:rsidR="009C5D3F" w:rsidRPr="00C56EA9" w:rsidRDefault="009C5D3F" w:rsidP="005029F9">
            <w:pPr>
              <w:pStyle w:val="Tabletextnormal"/>
              <w:numPr>
                <w:ilvl w:val="0"/>
                <w:numId w:val="1"/>
              </w:numPr>
              <w:cnfStyle w:val="000000000000" w:firstRow="0" w:lastRow="0" w:firstColumn="0" w:lastColumn="0" w:oddVBand="0" w:evenVBand="0" w:oddHBand="0" w:evenHBand="0" w:firstRowFirstColumn="0" w:firstRowLastColumn="0" w:lastRowFirstColumn="0" w:lastRowLastColumn="0"/>
              <w:rPr>
                <w:rFonts w:cs="Arial"/>
              </w:rPr>
            </w:pPr>
            <w:r w:rsidRPr="00C56EA9">
              <w:rPr>
                <w:rFonts w:cs="Arial"/>
              </w:rPr>
              <w:t xml:space="preserve">Continuing </w:t>
            </w:r>
            <w:r w:rsidR="00440B91">
              <w:rPr>
                <w:rFonts w:cs="Arial"/>
              </w:rPr>
              <w:t>s</w:t>
            </w:r>
            <w:r w:rsidRPr="00C56EA9">
              <w:rPr>
                <w:rFonts w:cs="Arial"/>
              </w:rPr>
              <w:t>ervice</w:t>
            </w:r>
          </w:p>
          <w:p w14:paraId="71EADC4C" w14:textId="4231BA02" w:rsidR="003429B9" w:rsidRDefault="009C5D3F" w:rsidP="005029F9">
            <w:pPr>
              <w:pStyle w:val="Tabletextnormal"/>
              <w:numPr>
                <w:ilvl w:val="0"/>
                <w:numId w:val="1"/>
              </w:numPr>
              <w:cnfStyle w:val="000000000000" w:firstRow="0" w:lastRow="0" w:firstColumn="0" w:lastColumn="0" w:oddVBand="0" w:evenVBand="0" w:oddHBand="0" w:evenHBand="0" w:firstRowFirstColumn="0" w:firstRowLastColumn="0" w:lastRowFirstColumn="0" w:lastRowLastColumn="0"/>
            </w:pPr>
            <w:r w:rsidRPr="00C56EA9">
              <w:rPr>
                <w:rFonts w:cs="Arial"/>
              </w:rPr>
              <w:t xml:space="preserve">Discontinued </w:t>
            </w:r>
            <w:r w:rsidR="00440B91">
              <w:rPr>
                <w:rFonts w:cs="Arial"/>
              </w:rPr>
              <w:t>s</w:t>
            </w:r>
            <w:r w:rsidRPr="00C56EA9">
              <w:rPr>
                <w:rFonts w:cs="Arial"/>
              </w:rPr>
              <w:t>ervice(s)</w:t>
            </w:r>
          </w:p>
        </w:tc>
        <w:tc>
          <w:tcPr>
            <w:tcW w:w="4253" w:type="dxa"/>
          </w:tcPr>
          <w:p w14:paraId="26E4EE4F" w14:textId="3CBFDB46" w:rsidR="006F5B5A" w:rsidRDefault="00B17A17" w:rsidP="00197930">
            <w:pPr>
              <w:pStyle w:val="Tabletextnormal"/>
              <w:cnfStyle w:val="000000000000" w:firstRow="0" w:lastRow="0" w:firstColumn="0" w:lastColumn="0" w:oddVBand="0" w:evenVBand="0" w:oddHBand="0" w:evenHBand="0" w:firstRowFirstColumn="0" w:firstRowLastColumn="0" w:lastRowFirstColumn="0" w:lastRowLastColumn="0"/>
            </w:pPr>
            <w:r>
              <w:t>To update your service details</w:t>
            </w:r>
            <w:r w:rsidR="00F27562">
              <w:t>,</w:t>
            </w:r>
            <w:r>
              <w:t xml:space="preserve"> you will need to</w:t>
            </w:r>
            <w:r w:rsidR="006F5B5A">
              <w:t xml:space="preserve"> contact the </w:t>
            </w:r>
            <w:r w:rsidR="00D90BCC">
              <w:t>d</w:t>
            </w:r>
            <w:r w:rsidR="006F5B5A">
              <w:t>epartments state or territory</w:t>
            </w:r>
            <w:r w:rsidR="002D1CFA">
              <w:t xml:space="preserve"> o</w:t>
            </w:r>
            <w:r w:rsidR="006F5B5A">
              <w:t>ffices for aged care service providers.</w:t>
            </w:r>
          </w:p>
          <w:p w14:paraId="5A124612" w14:textId="0892B8B9" w:rsidR="003429B9" w:rsidRDefault="00161B5B" w:rsidP="00197930">
            <w:pPr>
              <w:pStyle w:val="Tabletextnormal"/>
              <w:cnfStyle w:val="000000000000" w:firstRow="0" w:lastRow="0" w:firstColumn="0" w:lastColumn="0" w:oddVBand="0" w:evenVBand="0" w:oddHBand="0" w:evenHBand="0" w:firstRowFirstColumn="0" w:firstRowLastColumn="0" w:lastRowFirstColumn="0" w:lastRowLastColumn="0"/>
            </w:pPr>
            <w:r>
              <w:t xml:space="preserve">For more information on your state and territory offices, please visit </w:t>
            </w:r>
            <w:r w:rsidR="002D1CFA">
              <w:t xml:space="preserve">the </w:t>
            </w:r>
            <w:hyperlink r:id="rId38" w:history="1">
              <w:r w:rsidR="002D1CFA" w:rsidRPr="002D1CFA">
                <w:rPr>
                  <w:rStyle w:val="Hyperlink"/>
                </w:rPr>
                <w:t>Departments website</w:t>
              </w:r>
            </w:hyperlink>
            <w:r w:rsidR="002D1CFA">
              <w:t xml:space="preserve">. </w:t>
            </w:r>
          </w:p>
        </w:tc>
      </w:tr>
    </w:tbl>
    <w:p w14:paraId="6FDD92CB" w14:textId="40CF36DD" w:rsidR="0029602B" w:rsidRPr="008D7BC9" w:rsidRDefault="0029602B" w:rsidP="008D7BC9">
      <w:pPr>
        <w:pStyle w:val="Heading3"/>
        <w:rPr>
          <w:rStyle w:val="Strong"/>
          <w:b/>
          <w:bCs/>
          <w:color w:val="1E1545"/>
        </w:rPr>
      </w:pPr>
      <w:bookmarkStart w:id="53" w:name="_Toc172101139"/>
      <w:r w:rsidRPr="008D7BC9">
        <w:rPr>
          <w:rStyle w:val="Strong"/>
          <w:b/>
          <w:bCs/>
          <w:color w:val="1E1545"/>
        </w:rPr>
        <w:t>Service Combined – Closed Service</w:t>
      </w:r>
      <w:bookmarkEnd w:id="53"/>
      <w:r w:rsidRPr="008D7BC9" w:rsidDel="00DA6B30">
        <w:rPr>
          <w:rStyle w:val="Strong"/>
          <w:b/>
          <w:bCs/>
          <w:color w:val="1E1545"/>
        </w:rPr>
        <w:t xml:space="preserve"> </w:t>
      </w:r>
    </w:p>
    <w:p w14:paraId="13BC628E" w14:textId="46FE31B5" w:rsidR="00131ED0" w:rsidRDefault="00131ED0" w:rsidP="00131ED0">
      <w:pPr>
        <w:rPr>
          <w:rStyle w:val="Strong"/>
          <w:b w:val="0"/>
          <w:bCs w:val="0"/>
        </w:rPr>
      </w:pPr>
      <w:r w:rsidRPr="00C56EA9">
        <w:rPr>
          <w:rStyle w:val="Strong"/>
          <w:b w:val="0"/>
          <w:bCs w:val="0"/>
        </w:rPr>
        <w:t xml:space="preserve">Information for the discontinued </w:t>
      </w:r>
      <w:r w:rsidR="00857BB4">
        <w:rPr>
          <w:rStyle w:val="Strong"/>
          <w:b w:val="0"/>
          <w:bCs w:val="0"/>
        </w:rPr>
        <w:t xml:space="preserve">residential </w:t>
      </w:r>
      <w:r w:rsidRPr="00C56EA9">
        <w:rPr>
          <w:rStyle w:val="Strong"/>
          <w:b w:val="0"/>
          <w:bCs w:val="0"/>
        </w:rPr>
        <w:t xml:space="preserve">service when </w:t>
      </w:r>
      <w:r w:rsidR="0066254B">
        <w:rPr>
          <w:rStyle w:val="Strong"/>
          <w:b w:val="0"/>
          <w:bCs w:val="0"/>
        </w:rPr>
        <w:t xml:space="preserve">the selected </w:t>
      </w:r>
      <w:r w:rsidR="00675E45">
        <w:rPr>
          <w:rStyle w:val="Strong"/>
          <w:b w:val="0"/>
          <w:bCs w:val="0"/>
        </w:rPr>
        <w:t>s</w:t>
      </w:r>
      <w:r w:rsidRPr="00C56EA9">
        <w:rPr>
          <w:rStyle w:val="Strong"/>
          <w:b w:val="0"/>
          <w:bCs w:val="0"/>
        </w:rPr>
        <w:t xml:space="preserve">ervice has been </w:t>
      </w:r>
      <w:r w:rsidR="00A85D80">
        <w:rPr>
          <w:rStyle w:val="Strong"/>
          <w:b w:val="0"/>
          <w:bCs w:val="0"/>
        </w:rPr>
        <w:t xml:space="preserve">closed because it was </w:t>
      </w:r>
      <w:r w:rsidRPr="00C56EA9">
        <w:rPr>
          <w:rStyle w:val="Strong"/>
          <w:b w:val="0"/>
          <w:bCs w:val="0"/>
        </w:rPr>
        <w:t xml:space="preserve">combined with another </w:t>
      </w:r>
      <w:r w:rsidR="00675E45">
        <w:rPr>
          <w:rStyle w:val="Strong"/>
          <w:b w:val="0"/>
          <w:bCs w:val="0"/>
        </w:rPr>
        <w:t>s</w:t>
      </w:r>
      <w:r w:rsidRPr="00C56EA9">
        <w:rPr>
          <w:rStyle w:val="Strong"/>
          <w:b w:val="0"/>
          <w:bCs w:val="0"/>
        </w:rPr>
        <w:t>ervice(s).</w:t>
      </w:r>
    </w:p>
    <w:p w14:paraId="65FB9F41" w14:textId="6E6D923C" w:rsidR="00C00C34" w:rsidRPr="000662EB" w:rsidRDefault="002343E1" w:rsidP="005029F9">
      <w:pPr>
        <w:pStyle w:val="ListNumber"/>
        <w:numPr>
          <w:ilvl w:val="0"/>
          <w:numId w:val="20"/>
        </w:numPr>
        <w:ind w:left="357" w:hanging="357"/>
        <w:rPr>
          <w:rStyle w:val="Strong"/>
          <w:b w:val="0"/>
          <w:bCs w:val="0"/>
        </w:rPr>
      </w:pPr>
      <w:r w:rsidRPr="000662EB">
        <w:rPr>
          <w:rStyle w:val="Strong"/>
          <w:b w:val="0"/>
          <w:bCs w:val="0"/>
        </w:rPr>
        <w:t xml:space="preserve">To </w:t>
      </w:r>
      <w:r w:rsidR="00C00C34" w:rsidRPr="000662EB">
        <w:rPr>
          <w:rStyle w:val="Strong"/>
          <w:b w:val="0"/>
          <w:bCs w:val="0"/>
        </w:rPr>
        <w:t xml:space="preserve">search </w:t>
      </w:r>
      <w:r w:rsidRPr="000662EB">
        <w:rPr>
          <w:rStyle w:val="Strong"/>
          <w:b w:val="0"/>
          <w:bCs w:val="0"/>
        </w:rPr>
        <w:t xml:space="preserve">for a closed service </w:t>
      </w:r>
      <w:r w:rsidR="00C00C34" w:rsidRPr="000662EB">
        <w:rPr>
          <w:rStyle w:val="Strong"/>
          <w:b w:val="0"/>
          <w:bCs w:val="0"/>
        </w:rPr>
        <w:t xml:space="preserve">in the </w:t>
      </w:r>
      <w:r w:rsidR="00675E45">
        <w:rPr>
          <w:rStyle w:val="Strong"/>
        </w:rPr>
        <w:t>s</w:t>
      </w:r>
      <w:r w:rsidR="00C00C34" w:rsidRPr="00293969">
        <w:rPr>
          <w:rStyle w:val="Strong"/>
        </w:rPr>
        <w:t>ervice details table</w:t>
      </w:r>
      <w:r>
        <w:rPr>
          <w:rStyle w:val="Strong"/>
        </w:rPr>
        <w:t>,</w:t>
      </w:r>
      <w:r w:rsidR="00C00C34" w:rsidRPr="000662EB">
        <w:rPr>
          <w:rStyle w:val="Strong"/>
          <w:b w:val="0"/>
          <w:bCs w:val="0"/>
        </w:rPr>
        <w:t xml:space="preserve"> </w:t>
      </w:r>
      <w:r w:rsidR="00806A17" w:rsidRPr="000662EB">
        <w:rPr>
          <w:rStyle w:val="Strong"/>
          <w:b w:val="0"/>
          <w:bCs w:val="0"/>
        </w:rPr>
        <w:t>select</w:t>
      </w:r>
      <w:r w:rsidRPr="000662EB">
        <w:rPr>
          <w:rStyle w:val="Strong"/>
          <w:b w:val="0"/>
          <w:bCs w:val="0"/>
        </w:rPr>
        <w:t xml:space="preserve"> the status of</w:t>
      </w:r>
      <w:r w:rsidR="00C00C34" w:rsidRPr="000662EB">
        <w:rPr>
          <w:rStyle w:val="Strong"/>
          <w:b w:val="0"/>
          <w:bCs w:val="0"/>
        </w:rPr>
        <w:t xml:space="preserve"> </w:t>
      </w:r>
      <w:proofErr w:type="gramStart"/>
      <w:r w:rsidR="00C00C34" w:rsidRPr="00293969">
        <w:rPr>
          <w:rStyle w:val="Strong"/>
        </w:rPr>
        <w:t>Non Operational</w:t>
      </w:r>
      <w:proofErr w:type="gramEnd"/>
      <w:r w:rsidR="00C00C34" w:rsidRPr="000662EB">
        <w:rPr>
          <w:rStyle w:val="Strong"/>
          <w:b w:val="0"/>
          <w:bCs w:val="0"/>
        </w:rPr>
        <w:t xml:space="preserve"> </w:t>
      </w:r>
      <w:r w:rsidR="007F4548" w:rsidRPr="000662EB">
        <w:rPr>
          <w:rStyle w:val="Strong"/>
          <w:b w:val="0"/>
          <w:bCs w:val="0"/>
        </w:rPr>
        <w:t xml:space="preserve">and </w:t>
      </w:r>
      <w:r w:rsidR="007F4548" w:rsidRPr="00C56EA9">
        <w:rPr>
          <w:rStyle w:val="Strong"/>
        </w:rPr>
        <w:t>apply filters</w:t>
      </w:r>
      <w:r w:rsidR="00806A17" w:rsidRPr="000662EB">
        <w:rPr>
          <w:rStyle w:val="Strong"/>
          <w:b w:val="0"/>
          <w:bCs w:val="0"/>
        </w:rPr>
        <w:t>.</w:t>
      </w:r>
    </w:p>
    <w:tbl>
      <w:tblPr>
        <w:tblStyle w:val="TableGrid"/>
        <w:tblW w:w="9493" w:type="dxa"/>
        <w:tblLook w:val="04A0" w:firstRow="1" w:lastRow="0" w:firstColumn="1" w:lastColumn="0" w:noHBand="0" w:noVBand="1"/>
      </w:tblPr>
      <w:tblGrid>
        <w:gridCol w:w="1737"/>
        <w:gridCol w:w="3512"/>
        <w:gridCol w:w="4244"/>
      </w:tblGrid>
      <w:tr w:rsidR="00131ED0" w:rsidRPr="00642F06" w14:paraId="1E2A1312" w14:textId="77777777" w:rsidTr="00CB64A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23" w:type="dxa"/>
          </w:tcPr>
          <w:p w14:paraId="3D1D8E78" w14:textId="77777777" w:rsidR="00131ED0" w:rsidRPr="006007DF" w:rsidRDefault="00131ED0" w:rsidP="00CB64A8">
            <w:pPr>
              <w:pStyle w:val="TableHeader"/>
              <w:rPr>
                <w:b/>
              </w:rPr>
            </w:pPr>
            <w:r>
              <w:rPr>
                <w:b/>
              </w:rPr>
              <w:t>Event</w:t>
            </w:r>
          </w:p>
        </w:tc>
        <w:tc>
          <w:tcPr>
            <w:tcW w:w="3517" w:type="dxa"/>
          </w:tcPr>
          <w:p w14:paraId="31EF63DE" w14:textId="77777777" w:rsidR="00131ED0" w:rsidRPr="006007DF" w:rsidRDefault="00131ED0" w:rsidP="00CB64A8">
            <w:pPr>
              <w:pStyle w:val="TableHeader"/>
              <w:cnfStyle w:val="100000000000" w:firstRow="1" w:lastRow="0" w:firstColumn="0" w:lastColumn="0" w:oddVBand="0" w:evenVBand="0" w:oddHBand="0" w:evenHBand="0" w:firstRowFirstColumn="0" w:firstRowLastColumn="0" w:lastRowFirstColumn="0" w:lastRowLastColumn="0"/>
              <w:rPr>
                <w:b/>
              </w:rPr>
            </w:pPr>
            <w:r>
              <w:rPr>
                <w:b/>
              </w:rPr>
              <w:t>Banner display</w:t>
            </w:r>
          </w:p>
        </w:tc>
        <w:tc>
          <w:tcPr>
            <w:tcW w:w="4253" w:type="dxa"/>
          </w:tcPr>
          <w:p w14:paraId="47D7000F" w14:textId="77777777" w:rsidR="00131ED0" w:rsidRDefault="00131ED0" w:rsidP="00CB64A8">
            <w:pPr>
              <w:pStyle w:val="TableHeader"/>
              <w:cnfStyle w:val="100000000000" w:firstRow="1" w:lastRow="0" w:firstColumn="0" w:lastColumn="0" w:oddVBand="0" w:evenVBand="0" w:oddHBand="0" w:evenHBand="0" w:firstRowFirstColumn="0" w:firstRowLastColumn="0" w:lastRowFirstColumn="0" w:lastRowLastColumn="0"/>
              <w:rPr>
                <w:b/>
              </w:rPr>
            </w:pPr>
            <w:r>
              <w:rPr>
                <w:b/>
              </w:rPr>
              <w:t>Changing your service’s details</w:t>
            </w:r>
          </w:p>
        </w:tc>
      </w:tr>
      <w:tr w:rsidR="00131ED0" w14:paraId="46769ABE" w14:textId="77777777" w:rsidTr="00675E45">
        <w:tc>
          <w:tcPr>
            <w:cnfStyle w:val="001000000000" w:firstRow="0" w:lastRow="0" w:firstColumn="1" w:lastColumn="0" w:oddVBand="0" w:evenVBand="0" w:oddHBand="0" w:evenHBand="0" w:firstRowFirstColumn="0" w:firstRowLastColumn="0" w:lastRowFirstColumn="0" w:lastRowLastColumn="0"/>
            <w:tcW w:w="1723" w:type="dxa"/>
            <w:vAlign w:val="center"/>
          </w:tcPr>
          <w:p w14:paraId="4F2A684A" w14:textId="4DCC9604" w:rsidR="00131ED0" w:rsidRPr="00DC7D18" w:rsidRDefault="00E275D8" w:rsidP="00CB64A8">
            <w:pPr>
              <w:pStyle w:val="Tabletextstrong"/>
              <w:rPr>
                <w:b/>
                <w:bCs w:val="0"/>
              </w:rPr>
            </w:pPr>
            <w:r>
              <w:rPr>
                <w:b/>
                <w:bCs w:val="0"/>
              </w:rPr>
              <w:t>D</w:t>
            </w:r>
            <w:r w:rsidR="00D24E6C" w:rsidRPr="00DC7D18">
              <w:rPr>
                <w:b/>
              </w:rPr>
              <w:t>is</w:t>
            </w:r>
            <w:r w:rsidR="00131ED0" w:rsidRPr="00DC7D18">
              <w:rPr>
                <w:b/>
              </w:rPr>
              <w:t>continu</w:t>
            </w:r>
            <w:r w:rsidR="00D24E6C" w:rsidRPr="00DC7D18">
              <w:rPr>
                <w:b/>
              </w:rPr>
              <w:t>ed</w:t>
            </w:r>
            <w:r w:rsidR="00131ED0" w:rsidRPr="00DC7D18">
              <w:rPr>
                <w:b/>
              </w:rPr>
              <w:t xml:space="preserve"> </w:t>
            </w:r>
          </w:p>
          <w:p w14:paraId="28EFB50D" w14:textId="77777777" w:rsidR="00131ED0" w:rsidRPr="009C5D3F" w:rsidRDefault="00131ED0" w:rsidP="00CB64A8">
            <w:pPr>
              <w:pStyle w:val="Tabletextstrong"/>
              <w:rPr>
                <w:b/>
                <w:bCs w:val="0"/>
              </w:rPr>
            </w:pPr>
            <w:r w:rsidRPr="00E728C0">
              <w:rPr>
                <w:b/>
                <w:bCs w:val="0"/>
              </w:rPr>
              <w:t>service</w:t>
            </w:r>
          </w:p>
        </w:tc>
        <w:tc>
          <w:tcPr>
            <w:tcW w:w="3517" w:type="dxa"/>
            <w:vAlign w:val="center"/>
          </w:tcPr>
          <w:p w14:paraId="0F018938" w14:textId="021BDB75" w:rsidR="00131ED0" w:rsidRPr="00E728C0" w:rsidRDefault="00131ED0" w:rsidP="005029F9">
            <w:pPr>
              <w:pStyle w:val="Tabletextnormal"/>
              <w:numPr>
                <w:ilvl w:val="0"/>
                <w:numId w:val="1"/>
              </w:numPr>
              <w:cnfStyle w:val="000000000000" w:firstRow="0" w:lastRow="0" w:firstColumn="0" w:lastColumn="0" w:oddVBand="0" w:evenVBand="0" w:oddHBand="0" w:evenHBand="0" w:firstRowFirstColumn="0" w:firstRowLastColumn="0" w:lastRowFirstColumn="0" w:lastRowLastColumn="0"/>
              <w:rPr>
                <w:rFonts w:cs="Arial"/>
              </w:rPr>
            </w:pPr>
            <w:r w:rsidRPr="00E728C0">
              <w:rPr>
                <w:rFonts w:cs="Arial"/>
              </w:rPr>
              <w:t xml:space="preserve">Date of </w:t>
            </w:r>
            <w:r w:rsidR="00440B91">
              <w:rPr>
                <w:rFonts w:cs="Arial"/>
              </w:rPr>
              <w:t>c</w:t>
            </w:r>
            <w:r w:rsidRPr="00E728C0">
              <w:rPr>
                <w:rFonts w:cs="Arial"/>
              </w:rPr>
              <w:t>ombine</w:t>
            </w:r>
          </w:p>
          <w:p w14:paraId="48F9E67C" w14:textId="428EAEAA" w:rsidR="00131ED0" w:rsidRPr="00E728C0" w:rsidRDefault="00131ED0" w:rsidP="005029F9">
            <w:pPr>
              <w:pStyle w:val="Tabletextnormal"/>
              <w:numPr>
                <w:ilvl w:val="0"/>
                <w:numId w:val="1"/>
              </w:numPr>
              <w:cnfStyle w:val="000000000000" w:firstRow="0" w:lastRow="0" w:firstColumn="0" w:lastColumn="0" w:oddVBand="0" w:evenVBand="0" w:oddHBand="0" w:evenHBand="0" w:firstRowFirstColumn="0" w:firstRowLastColumn="0" w:lastRowFirstColumn="0" w:lastRowLastColumn="0"/>
              <w:rPr>
                <w:rFonts w:cs="Arial"/>
              </w:rPr>
            </w:pPr>
            <w:r w:rsidRPr="00E728C0">
              <w:rPr>
                <w:rFonts w:cs="Arial"/>
              </w:rPr>
              <w:t xml:space="preserve">Continuing </w:t>
            </w:r>
            <w:r w:rsidR="00440B91">
              <w:rPr>
                <w:rFonts w:cs="Arial"/>
              </w:rPr>
              <w:t>s</w:t>
            </w:r>
            <w:r w:rsidRPr="00E728C0">
              <w:rPr>
                <w:rFonts w:cs="Arial"/>
              </w:rPr>
              <w:t>ervice</w:t>
            </w:r>
            <w:r w:rsidR="00D24E6C">
              <w:rPr>
                <w:rFonts w:cs="Arial"/>
              </w:rPr>
              <w:t xml:space="preserve"> and service ID</w:t>
            </w:r>
          </w:p>
          <w:p w14:paraId="360C0547" w14:textId="3FE4C7AC" w:rsidR="00131ED0" w:rsidRDefault="00C00786" w:rsidP="005029F9">
            <w:pPr>
              <w:pStyle w:val="Tabletextnormal"/>
              <w:numPr>
                <w:ilvl w:val="0"/>
                <w:numId w:val="1"/>
              </w:numPr>
              <w:cnfStyle w:val="000000000000" w:firstRow="0" w:lastRow="0" w:firstColumn="0" w:lastColumn="0" w:oddVBand="0" w:evenVBand="0" w:oddHBand="0" w:evenHBand="0" w:firstRowFirstColumn="0" w:firstRowLastColumn="0" w:lastRowFirstColumn="0" w:lastRowLastColumn="0"/>
            </w:pPr>
            <w:r>
              <w:rPr>
                <w:rFonts w:cs="Arial"/>
              </w:rPr>
              <w:t>D</w:t>
            </w:r>
            <w:r w:rsidRPr="00C00786">
              <w:rPr>
                <w:rFonts w:cs="Arial"/>
              </w:rPr>
              <w:t xml:space="preserve">iscontinued </w:t>
            </w:r>
            <w:r w:rsidR="00440B91">
              <w:rPr>
                <w:rFonts w:cs="Arial"/>
              </w:rPr>
              <w:t>s</w:t>
            </w:r>
            <w:r w:rsidRPr="00C00786">
              <w:rPr>
                <w:rFonts w:cs="Arial"/>
              </w:rPr>
              <w:t xml:space="preserve">ervice(s) and </w:t>
            </w:r>
            <w:r w:rsidR="00440B91">
              <w:rPr>
                <w:rFonts w:cs="Arial"/>
              </w:rPr>
              <w:t>s</w:t>
            </w:r>
            <w:r w:rsidRPr="00C00786">
              <w:rPr>
                <w:rFonts w:cs="Arial"/>
              </w:rPr>
              <w:t>ervice ID(s)</w:t>
            </w:r>
          </w:p>
        </w:tc>
        <w:tc>
          <w:tcPr>
            <w:tcW w:w="4253" w:type="dxa"/>
          </w:tcPr>
          <w:p w14:paraId="7D7408C6" w14:textId="394E6E9A" w:rsidR="00F911BC" w:rsidRDefault="00C00786" w:rsidP="00CB64A8">
            <w:pPr>
              <w:pStyle w:val="Tabletextnormal"/>
              <w:cnfStyle w:val="000000000000" w:firstRow="0" w:lastRow="0" w:firstColumn="0" w:lastColumn="0" w:oddVBand="0" w:evenVBand="0" w:oddHBand="0" w:evenHBand="0" w:firstRowFirstColumn="0" w:firstRowLastColumn="0" w:lastRowFirstColumn="0" w:lastRowLastColumn="0"/>
            </w:pPr>
            <w:r>
              <w:t xml:space="preserve">This service </w:t>
            </w:r>
            <w:r w:rsidR="006640BC">
              <w:t>is no longer operational and has been combined w</w:t>
            </w:r>
            <w:r w:rsidR="00F911BC">
              <w:t>it</w:t>
            </w:r>
            <w:r w:rsidR="006640BC">
              <w:t>h another one of your services</w:t>
            </w:r>
            <w:r w:rsidR="00131ED0">
              <w:t>.</w:t>
            </w:r>
            <w:r w:rsidR="006640BC">
              <w:t xml:space="preserve"> Details for this service </w:t>
            </w:r>
            <w:r w:rsidR="00F911BC">
              <w:t xml:space="preserve">can no longer be updated. </w:t>
            </w:r>
          </w:p>
          <w:p w14:paraId="03BB4C8C" w14:textId="4FE94825" w:rsidR="00C50833" w:rsidRDefault="00F911BC" w:rsidP="00CB64A8">
            <w:pPr>
              <w:pStyle w:val="Tabletextnormal"/>
              <w:cnfStyle w:val="000000000000" w:firstRow="0" w:lastRow="0" w:firstColumn="0" w:lastColumn="0" w:oddVBand="0" w:evenVBand="0" w:oddHBand="0" w:evenHBand="0" w:firstRowFirstColumn="0" w:firstRowLastColumn="0" w:lastRowFirstColumn="0" w:lastRowLastColumn="0"/>
            </w:pPr>
            <w:r>
              <w:t xml:space="preserve">Any </w:t>
            </w:r>
            <w:r w:rsidR="002E5C2A">
              <w:t>K</w:t>
            </w:r>
            <w:r>
              <w:t xml:space="preserve">ey </w:t>
            </w:r>
            <w:r w:rsidR="002E5C2A">
              <w:t>P</w:t>
            </w:r>
            <w:r>
              <w:t xml:space="preserve">ersonnel which are still associated </w:t>
            </w:r>
            <w:r w:rsidR="00C50833">
              <w:t>with this service must be updated via a Notification Form.</w:t>
            </w:r>
          </w:p>
          <w:p w14:paraId="7A1D05DB" w14:textId="26BA8094" w:rsidR="00131ED0" w:rsidRDefault="00C50833" w:rsidP="00CB64A8">
            <w:pPr>
              <w:pStyle w:val="Tabletextnormal"/>
              <w:cnfStyle w:val="000000000000" w:firstRow="0" w:lastRow="0" w:firstColumn="0" w:lastColumn="0" w:oddVBand="0" w:evenVBand="0" w:oddHBand="0" w:evenHBand="0" w:firstRowFirstColumn="0" w:firstRowLastColumn="0" w:lastRowFirstColumn="0" w:lastRowLastColumn="0"/>
            </w:pPr>
            <w:r>
              <w:t xml:space="preserve">For further information please visit the </w:t>
            </w:r>
            <w:hyperlink r:id="rId39" w:history="1">
              <w:r w:rsidRPr="00293017">
                <w:rPr>
                  <w:rStyle w:val="Hyperlink"/>
                </w:rPr>
                <w:t>Aged Care Quality and Safety Commission website</w:t>
              </w:r>
            </w:hyperlink>
            <w:r>
              <w:t>.</w:t>
            </w:r>
            <w:r w:rsidR="00131ED0">
              <w:t xml:space="preserve"> </w:t>
            </w:r>
          </w:p>
        </w:tc>
      </w:tr>
    </w:tbl>
    <w:p w14:paraId="146A0964" w14:textId="77777777" w:rsidR="008D7BC9" w:rsidRPr="00A27D62" w:rsidRDefault="008D7BC9" w:rsidP="00A27D62">
      <w:r w:rsidRPr="00A27D62">
        <w:br w:type="page"/>
      </w:r>
    </w:p>
    <w:p w14:paraId="09AA1E3F" w14:textId="3DC6F321" w:rsidR="0029602B" w:rsidRPr="008D7BC9" w:rsidRDefault="00334BBF" w:rsidP="008D7BC9">
      <w:pPr>
        <w:pStyle w:val="Heading3"/>
        <w:rPr>
          <w:rStyle w:val="Strong"/>
          <w:b/>
          <w:bCs/>
          <w:color w:val="1E1545"/>
        </w:rPr>
      </w:pPr>
      <w:bookmarkStart w:id="54" w:name="_Toc172101140"/>
      <w:r w:rsidRPr="008D7BC9">
        <w:rPr>
          <w:rStyle w:val="Strong"/>
          <w:b/>
          <w:bCs/>
          <w:color w:val="1E1545"/>
        </w:rPr>
        <w:lastRenderedPageBreak/>
        <w:t>Service Combine in Progress</w:t>
      </w:r>
      <w:bookmarkEnd w:id="54"/>
    </w:p>
    <w:p w14:paraId="2428A76B" w14:textId="45527E6F" w:rsidR="00334BBF" w:rsidRDefault="000C1067" w:rsidP="000C1067">
      <w:pPr>
        <w:rPr>
          <w:rStyle w:val="Strong"/>
          <w:b w:val="0"/>
          <w:bCs w:val="0"/>
        </w:rPr>
      </w:pPr>
      <w:r w:rsidRPr="00C56EA9">
        <w:rPr>
          <w:rStyle w:val="Strong"/>
          <w:b w:val="0"/>
          <w:bCs w:val="0"/>
        </w:rPr>
        <w:t xml:space="preserve">Information for a </w:t>
      </w:r>
      <w:r w:rsidR="00F818CC">
        <w:rPr>
          <w:rStyle w:val="Strong"/>
          <w:b w:val="0"/>
          <w:bCs w:val="0"/>
        </w:rPr>
        <w:t>s</w:t>
      </w:r>
      <w:r w:rsidRPr="00C56EA9">
        <w:rPr>
          <w:rStyle w:val="Strong"/>
          <w:b w:val="0"/>
          <w:bCs w:val="0"/>
        </w:rPr>
        <w:t xml:space="preserve">ervice which is currently in progress of being combined with another </w:t>
      </w:r>
      <w:r w:rsidR="003A60B8">
        <w:rPr>
          <w:rStyle w:val="Strong"/>
          <w:b w:val="0"/>
          <w:bCs w:val="0"/>
        </w:rPr>
        <w:t>s</w:t>
      </w:r>
      <w:r w:rsidRPr="00C56EA9">
        <w:rPr>
          <w:rStyle w:val="Strong"/>
          <w:b w:val="0"/>
          <w:bCs w:val="0"/>
        </w:rPr>
        <w:t>ervice(s)</w:t>
      </w:r>
      <w:r w:rsidR="00813F60">
        <w:rPr>
          <w:rStyle w:val="Strong"/>
          <w:b w:val="0"/>
          <w:bCs w:val="0"/>
        </w:rPr>
        <w:t>.</w:t>
      </w:r>
    </w:p>
    <w:p w14:paraId="6E51111F" w14:textId="44D957A7" w:rsidR="00E40A69" w:rsidRPr="00E40A69" w:rsidRDefault="00E40A69" w:rsidP="00E40A69">
      <w:pPr>
        <w:rPr>
          <w:rStyle w:val="Strong"/>
          <w:b w:val="0"/>
          <w:bCs w:val="0"/>
        </w:rPr>
      </w:pPr>
      <w:r w:rsidRPr="00E40A69">
        <w:rPr>
          <w:rStyle w:val="Strong"/>
          <w:b w:val="0"/>
          <w:bCs w:val="0"/>
        </w:rPr>
        <w:t>When a</w:t>
      </w:r>
      <w:r w:rsidR="001C2ADF">
        <w:rPr>
          <w:rStyle w:val="Strong"/>
          <w:b w:val="0"/>
          <w:bCs w:val="0"/>
        </w:rPr>
        <w:t xml:space="preserve">n </w:t>
      </w:r>
      <w:r w:rsidR="0001528D">
        <w:rPr>
          <w:rStyle w:val="Strong"/>
          <w:b w:val="0"/>
          <w:bCs w:val="0"/>
        </w:rPr>
        <w:t>a</w:t>
      </w:r>
      <w:r w:rsidR="003859E1">
        <w:rPr>
          <w:rStyle w:val="Strong"/>
          <w:b w:val="0"/>
          <w:bCs w:val="0"/>
        </w:rPr>
        <w:t>pproved provider</w:t>
      </w:r>
      <w:r w:rsidR="00336F42">
        <w:rPr>
          <w:rStyle w:val="Strong"/>
          <w:b w:val="0"/>
          <w:bCs w:val="0"/>
        </w:rPr>
        <w:t xml:space="preserve"> has applied to the </w:t>
      </w:r>
      <w:r w:rsidR="003A60B8">
        <w:rPr>
          <w:rStyle w:val="Strong"/>
          <w:b w:val="0"/>
          <w:bCs w:val="0"/>
        </w:rPr>
        <w:t>d</w:t>
      </w:r>
      <w:r w:rsidR="00336F42">
        <w:rPr>
          <w:rStyle w:val="Strong"/>
          <w:b w:val="0"/>
          <w:bCs w:val="0"/>
        </w:rPr>
        <w:t xml:space="preserve">epartment to combine two or more of its </w:t>
      </w:r>
      <w:r w:rsidR="00444F89">
        <w:rPr>
          <w:rStyle w:val="Strong"/>
          <w:b w:val="0"/>
          <w:bCs w:val="0"/>
        </w:rPr>
        <w:t xml:space="preserve">residential </w:t>
      </w:r>
      <w:r w:rsidR="00336F42">
        <w:rPr>
          <w:rStyle w:val="Strong"/>
          <w:b w:val="0"/>
          <w:bCs w:val="0"/>
        </w:rPr>
        <w:t xml:space="preserve">services, </w:t>
      </w:r>
      <w:r w:rsidR="00C31A2C">
        <w:rPr>
          <w:rStyle w:val="Strong"/>
          <w:b w:val="0"/>
          <w:bCs w:val="0"/>
        </w:rPr>
        <w:t xml:space="preserve">the event of </w:t>
      </w:r>
      <w:r w:rsidR="009014E2">
        <w:rPr>
          <w:rStyle w:val="Strong"/>
          <w:b w:val="0"/>
          <w:bCs w:val="0"/>
        </w:rPr>
        <w:t>s</w:t>
      </w:r>
      <w:r w:rsidRPr="00E40A69">
        <w:rPr>
          <w:rStyle w:val="Strong"/>
          <w:b w:val="0"/>
          <w:bCs w:val="0"/>
        </w:rPr>
        <w:t xml:space="preserve">ervice </w:t>
      </w:r>
      <w:r w:rsidR="00C31A2C">
        <w:rPr>
          <w:rStyle w:val="Strong"/>
          <w:b w:val="0"/>
          <w:bCs w:val="0"/>
        </w:rPr>
        <w:t xml:space="preserve">combine </w:t>
      </w:r>
      <w:r w:rsidRPr="00E40A69">
        <w:rPr>
          <w:rStyle w:val="Strong"/>
          <w:b w:val="0"/>
          <w:bCs w:val="0"/>
        </w:rPr>
        <w:t xml:space="preserve">in progress </w:t>
      </w:r>
      <w:r w:rsidR="00C31A2C">
        <w:rPr>
          <w:rStyle w:val="Strong"/>
          <w:b w:val="0"/>
          <w:bCs w:val="0"/>
        </w:rPr>
        <w:t>will display</w:t>
      </w:r>
      <w:r w:rsidR="001C1812">
        <w:rPr>
          <w:rStyle w:val="Strong"/>
          <w:b w:val="0"/>
          <w:bCs w:val="0"/>
        </w:rPr>
        <w:t xml:space="preserve">. All </w:t>
      </w:r>
      <w:r w:rsidRPr="00E40A69">
        <w:rPr>
          <w:rStyle w:val="Strong"/>
          <w:b w:val="0"/>
          <w:bCs w:val="0"/>
        </w:rPr>
        <w:t xml:space="preserve">service details and associations </w:t>
      </w:r>
      <w:r w:rsidR="001C1812">
        <w:rPr>
          <w:rStyle w:val="Strong"/>
          <w:b w:val="0"/>
          <w:bCs w:val="0"/>
        </w:rPr>
        <w:t xml:space="preserve">will be </w:t>
      </w:r>
      <w:r w:rsidRPr="00E40A69">
        <w:rPr>
          <w:rStyle w:val="Strong"/>
          <w:b w:val="0"/>
          <w:bCs w:val="0"/>
        </w:rPr>
        <w:t xml:space="preserve">visible for the service </w:t>
      </w:r>
      <w:r w:rsidR="001C1812">
        <w:rPr>
          <w:rStyle w:val="Strong"/>
          <w:b w:val="0"/>
          <w:bCs w:val="0"/>
        </w:rPr>
        <w:t xml:space="preserve">but </w:t>
      </w:r>
      <w:r w:rsidRPr="00E40A69">
        <w:rPr>
          <w:rStyle w:val="Strong"/>
          <w:b w:val="0"/>
          <w:bCs w:val="0"/>
        </w:rPr>
        <w:t>are locked and will not be editable.</w:t>
      </w:r>
    </w:p>
    <w:p w14:paraId="56BF58CF" w14:textId="708E5EC1" w:rsidR="00E40A69" w:rsidRPr="00C56EA9" w:rsidRDefault="00E40A69" w:rsidP="00BD3656">
      <w:r w:rsidRPr="00C56EA9">
        <w:t xml:space="preserve">No updates </w:t>
      </w:r>
      <w:r w:rsidR="00FB5C82">
        <w:t xml:space="preserve">are </w:t>
      </w:r>
      <w:r w:rsidRPr="00C56EA9">
        <w:t xml:space="preserve">permitted to the postal address </w:t>
      </w:r>
      <w:r w:rsidR="00FB5C82">
        <w:t>or</w:t>
      </w:r>
      <w:r w:rsidRPr="00C56EA9">
        <w:t xml:space="preserve"> associated </w:t>
      </w:r>
      <w:r w:rsidR="00334A69">
        <w:t>c</w:t>
      </w:r>
      <w:r w:rsidRPr="00C56EA9">
        <w:t>ontacts</w:t>
      </w:r>
      <w:r w:rsidR="001F35D5">
        <w:t xml:space="preserve"> for combine services</w:t>
      </w:r>
      <w:r w:rsidR="00813F60">
        <w:t>.</w:t>
      </w:r>
    </w:p>
    <w:tbl>
      <w:tblPr>
        <w:tblStyle w:val="TableGrid"/>
        <w:tblW w:w="9493" w:type="dxa"/>
        <w:tblLook w:val="04A0" w:firstRow="1" w:lastRow="0" w:firstColumn="1" w:lastColumn="0" w:noHBand="0" w:noVBand="1"/>
      </w:tblPr>
      <w:tblGrid>
        <w:gridCol w:w="1723"/>
        <w:gridCol w:w="3517"/>
        <w:gridCol w:w="4253"/>
      </w:tblGrid>
      <w:tr w:rsidR="002736DB" w:rsidRPr="00642F06" w14:paraId="123C9674" w14:textId="77777777" w:rsidTr="00CB64A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23" w:type="dxa"/>
          </w:tcPr>
          <w:p w14:paraId="3B278D2C" w14:textId="77777777" w:rsidR="002736DB" w:rsidRPr="006007DF" w:rsidRDefault="002736DB" w:rsidP="00CB64A8">
            <w:pPr>
              <w:pStyle w:val="TableHeader"/>
              <w:rPr>
                <w:b/>
              </w:rPr>
            </w:pPr>
            <w:r>
              <w:rPr>
                <w:b/>
              </w:rPr>
              <w:t>Event</w:t>
            </w:r>
          </w:p>
        </w:tc>
        <w:tc>
          <w:tcPr>
            <w:tcW w:w="3517" w:type="dxa"/>
          </w:tcPr>
          <w:p w14:paraId="775FAB92" w14:textId="77777777" w:rsidR="002736DB" w:rsidRPr="006007DF" w:rsidRDefault="002736DB" w:rsidP="00CB64A8">
            <w:pPr>
              <w:pStyle w:val="TableHeader"/>
              <w:cnfStyle w:val="100000000000" w:firstRow="1" w:lastRow="0" w:firstColumn="0" w:lastColumn="0" w:oddVBand="0" w:evenVBand="0" w:oddHBand="0" w:evenHBand="0" w:firstRowFirstColumn="0" w:firstRowLastColumn="0" w:lastRowFirstColumn="0" w:lastRowLastColumn="0"/>
              <w:rPr>
                <w:b/>
              </w:rPr>
            </w:pPr>
            <w:r>
              <w:rPr>
                <w:b/>
              </w:rPr>
              <w:t>Banner display</w:t>
            </w:r>
          </w:p>
        </w:tc>
        <w:tc>
          <w:tcPr>
            <w:tcW w:w="4253" w:type="dxa"/>
          </w:tcPr>
          <w:p w14:paraId="2C45F108" w14:textId="77777777" w:rsidR="002736DB" w:rsidRDefault="002736DB" w:rsidP="00CB64A8">
            <w:pPr>
              <w:pStyle w:val="TableHeader"/>
              <w:cnfStyle w:val="100000000000" w:firstRow="1" w:lastRow="0" w:firstColumn="0" w:lastColumn="0" w:oddVBand="0" w:evenVBand="0" w:oddHBand="0" w:evenHBand="0" w:firstRowFirstColumn="0" w:firstRowLastColumn="0" w:lastRowFirstColumn="0" w:lastRowLastColumn="0"/>
              <w:rPr>
                <w:b/>
              </w:rPr>
            </w:pPr>
            <w:r>
              <w:rPr>
                <w:b/>
              </w:rPr>
              <w:t>Changing your service’s details</w:t>
            </w:r>
          </w:p>
        </w:tc>
      </w:tr>
      <w:tr w:rsidR="002736DB" w14:paraId="58ACAA05" w14:textId="77777777" w:rsidTr="00C75A44">
        <w:tc>
          <w:tcPr>
            <w:cnfStyle w:val="001000000000" w:firstRow="0" w:lastRow="0" w:firstColumn="1" w:lastColumn="0" w:oddVBand="0" w:evenVBand="0" w:oddHBand="0" w:evenHBand="0" w:firstRowFirstColumn="0" w:firstRowLastColumn="0" w:lastRowFirstColumn="0" w:lastRowLastColumn="0"/>
            <w:tcW w:w="1723" w:type="dxa"/>
            <w:vAlign w:val="center"/>
          </w:tcPr>
          <w:p w14:paraId="615213A6" w14:textId="169DD002" w:rsidR="002736DB" w:rsidRPr="009C5D3F" w:rsidRDefault="002736DB" w:rsidP="00CB64A8">
            <w:pPr>
              <w:pStyle w:val="Tabletextstrong"/>
              <w:rPr>
                <w:b/>
                <w:bCs w:val="0"/>
              </w:rPr>
            </w:pPr>
            <w:r>
              <w:rPr>
                <w:b/>
              </w:rPr>
              <w:t xml:space="preserve">Service </w:t>
            </w:r>
            <w:proofErr w:type="gramStart"/>
            <w:r>
              <w:rPr>
                <w:b/>
              </w:rPr>
              <w:t>combine</w:t>
            </w:r>
            <w:proofErr w:type="gramEnd"/>
            <w:r>
              <w:rPr>
                <w:b/>
              </w:rPr>
              <w:t xml:space="preserve"> in progress</w:t>
            </w:r>
          </w:p>
        </w:tc>
        <w:tc>
          <w:tcPr>
            <w:tcW w:w="3517" w:type="dxa"/>
            <w:vAlign w:val="center"/>
          </w:tcPr>
          <w:p w14:paraId="24C8AB69" w14:textId="6A287CC8" w:rsidR="002736DB" w:rsidRPr="00E728C0" w:rsidRDefault="002736DB" w:rsidP="005029F9">
            <w:pPr>
              <w:pStyle w:val="Tabletextnormal"/>
              <w:numPr>
                <w:ilvl w:val="0"/>
                <w:numId w:val="1"/>
              </w:num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E728C0">
              <w:rPr>
                <w:rFonts w:cs="Arial"/>
              </w:rPr>
              <w:t xml:space="preserve">Date of </w:t>
            </w:r>
            <w:r w:rsidR="00334A69">
              <w:rPr>
                <w:rFonts w:cs="Arial"/>
              </w:rPr>
              <w:t>c</w:t>
            </w:r>
            <w:r w:rsidRPr="00E728C0">
              <w:rPr>
                <w:rFonts w:cs="Arial"/>
              </w:rPr>
              <w:t>ombine</w:t>
            </w:r>
          </w:p>
          <w:p w14:paraId="4164A865" w14:textId="355602C3" w:rsidR="002736DB" w:rsidRPr="00E728C0" w:rsidRDefault="002736DB" w:rsidP="005029F9">
            <w:pPr>
              <w:pStyle w:val="Tabletextnormal"/>
              <w:numPr>
                <w:ilvl w:val="0"/>
                <w:numId w:val="1"/>
              </w:num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E728C0">
              <w:rPr>
                <w:rFonts w:cs="Arial"/>
              </w:rPr>
              <w:t xml:space="preserve">Continuing </w:t>
            </w:r>
            <w:r w:rsidR="00334A69">
              <w:rPr>
                <w:rFonts w:cs="Arial"/>
              </w:rPr>
              <w:t>s</w:t>
            </w:r>
            <w:r w:rsidRPr="00E728C0">
              <w:rPr>
                <w:rFonts w:cs="Arial"/>
              </w:rPr>
              <w:t>ervice</w:t>
            </w:r>
            <w:r>
              <w:rPr>
                <w:rFonts w:cs="Arial"/>
              </w:rPr>
              <w:t xml:space="preserve"> and service ID</w:t>
            </w:r>
          </w:p>
          <w:p w14:paraId="4D9D0EF2" w14:textId="376AD5AA" w:rsidR="002736DB" w:rsidRDefault="002736DB" w:rsidP="005029F9">
            <w:pPr>
              <w:pStyle w:val="Tabletextnormal"/>
              <w:numPr>
                <w:ilvl w:val="0"/>
                <w:numId w:val="1"/>
              </w:numPr>
              <w:spacing w:before="60" w:after="60"/>
              <w:cnfStyle w:val="000000000000" w:firstRow="0" w:lastRow="0" w:firstColumn="0" w:lastColumn="0" w:oddVBand="0" w:evenVBand="0" w:oddHBand="0" w:evenHBand="0" w:firstRowFirstColumn="0" w:firstRowLastColumn="0" w:lastRowFirstColumn="0" w:lastRowLastColumn="0"/>
            </w:pPr>
            <w:r>
              <w:rPr>
                <w:rFonts w:cs="Arial"/>
              </w:rPr>
              <w:t>D</w:t>
            </w:r>
            <w:r w:rsidRPr="00C00786">
              <w:rPr>
                <w:rFonts w:cs="Arial"/>
              </w:rPr>
              <w:t xml:space="preserve">iscontinued </w:t>
            </w:r>
            <w:r w:rsidR="00334A69">
              <w:rPr>
                <w:rFonts w:cs="Arial"/>
              </w:rPr>
              <w:t>s</w:t>
            </w:r>
            <w:r w:rsidRPr="00C00786">
              <w:rPr>
                <w:rFonts w:cs="Arial"/>
              </w:rPr>
              <w:t xml:space="preserve">ervice(s) and </w:t>
            </w:r>
            <w:r w:rsidR="00334A69">
              <w:rPr>
                <w:rFonts w:cs="Arial"/>
              </w:rPr>
              <w:t>s</w:t>
            </w:r>
            <w:r w:rsidRPr="00C00786">
              <w:rPr>
                <w:rFonts w:cs="Arial"/>
              </w:rPr>
              <w:t>ervice ID(s)</w:t>
            </w:r>
          </w:p>
        </w:tc>
        <w:tc>
          <w:tcPr>
            <w:tcW w:w="4253" w:type="dxa"/>
          </w:tcPr>
          <w:p w14:paraId="1C290276" w14:textId="04845615" w:rsidR="002736DB" w:rsidRDefault="00EE156F" w:rsidP="00452D2D">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The combining </w:t>
            </w:r>
            <w:r w:rsidR="00595717">
              <w:t>of a</w:t>
            </w:r>
            <w:r w:rsidR="00E5110C">
              <w:t xml:space="preserve">n </w:t>
            </w:r>
            <w:r w:rsidR="0001528D">
              <w:t>a</w:t>
            </w:r>
            <w:r w:rsidR="003859E1">
              <w:t xml:space="preserve">pproved </w:t>
            </w:r>
            <w:proofErr w:type="gramStart"/>
            <w:r w:rsidR="003859E1">
              <w:t>provider</w:t>
            </w:r>
            <w:r w:rsidR="00595717">
              <w:t>s</w:t>
            </w:r>
            <w:proofErr w:type="gramEnd"/>
            <w:r w:rsidR="00595717">
              <w:t xml:space="preserve"> service may constitute a material change or may result in changes to </w:t>
            </w:r>
            <w:r w:rsidR="002E5C2A">
              <w:t>K</w:t>
            </w:r>
            <w:r w:rsidR="00595717">
              <w:t xml:space="preserve">ey </w:t>
            </w:r>
            <w:r w:rsidR="002E5C2A">
              <w:t>P</w:t>
            </w:r>
            <w:r w:rsidR="00595717">
              <w:t>ersonnel</w:t>
            </w:r>
            <w:r w:rsidR="002736DB">
              <w:t>.</w:t>
            </w:r>
          </w:p>
          <w:p w14:paraId="6C501E70" w14:textId="5650D5BB" w:rsidR="002736DB" w:rsidRDefault="00595717" w:rsidP="00452D2D">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To ensure </w:t>
            </w:r>
            <w:r w:rsidR="00BA66DD">
              <w:t xml:space="preserve">you meet your responsibilities please visit the </w:t>
            </w:r>
            <w:hyperlink r:id="rId40" w:history="1">
              <w:r w:rsidR="002736DB" w:rsidRPr="00293017">
                <w:rPr>
                  <w:rStyle w:val="Hyperlink"/>
                </w:rPr>
                <w:t>Aged Care Quality and Safety Commission website</w:t>
              </w:r>
            </w:hyperlink>
            <w:r w:rsidR="002736DB">
              <w:t xml:space="preserve">. </w:t>
            </w:r>
          </w:p>
        </w:tc>
      </w:tr>
    </w:tbl>
    <w:p w14:paraId="582570C5" w14:textId="067A7BA8" w:rsidR="006667F0" w:rsidRPr="00FE04EE" w:rsidRDefault="006009B0" w:rsidP="00452D2D">
      <w:pPr>
        <w:pStyle w:val="Heading2"/>
        <w:spacing w:before="480"/>
      </w:pPr>
      <w:bookmarkStart w:id="55" w:name="_Toc296661402"/>
      <w:bookmarkStart w:id="56" w:name="_Toc172101141"/>
      <w:r>
        <w:t xml:space="preserve">View </w:t>
      </w:r>
      <w:r w:rsidR="006667F0">
        <w:t>Service Transferred</w:t>
      </w:r>
      <w:bookmarkEnd w:id="55"/>
      <w:bookmarkEnd w:id="56"/>
    </w:p>
    <w:p w14:paraId="4F5119A8" w14:textId="27D0FEDB" w:rsidR="00F449B4" w:rsidRDefault="00F449B4" w:rsidP="0080710E">
      <w:pPr>
        <w:tabs>
          <w:tab w:val="left" w:pos="3299"/>
        </w:tabs>
        <w:ind w:right="-164"/>
      </w:pPr>
      <w:r>
        <w:t xml:space="preserve">On the </w:t>
      </w:r>
      <w:r w:rsidRPr="001C559E">
        <w:rPr>
          <w:b/>
          <w:bCs/>
        </w:rPr>
        <w:t>Service Details</w:t>
      </w:r>
      <w:r>
        <w:t xml:space="preserve"> page, a</w:t>
      </w:r>
      <w:r w:rsidRPr="00550880">
        <w:t>ll org-level and service-level</w:t>
      </w:r>
      <w:r>
        <w:t xml:space="preserve"> users </w:t>
      </w:r>
      <w:r w:rsidR="00857BB4">
        <w:t>(for services associated to them)</w:t>
      </w:r>
      <w:r>
        <w:t xml:space="preserve"> can view information for a </w:t>
      </w:r>
      <w:r w:rsidR="00857BB4">
        <w:t>s</w:t>
      </w:r>
      <w:r>
        <w:t xml:space="preserve">ervice that has recently been </w:t>
      </w:r>
      <w:r w:rsidR="00347582">
        <w:t>transferred</w:t>
      </w:r>
      <w:r>
        <w:t>.</w:t>
      </w:r>
    </w:p>
    <w:p w14:paraId="6FF1AF38" w14:textId="7C324DB4" w:rsidR="0062305B" w:rsidRDefault="0062305B" w:rsidP="0080710E">
      <w:pPr>
        <w:tabs>
          <w:tab w:val="left" w:pos="3299"/>
        </w:tabs>
        <w:ind w:right="-164"/>
      </w:pPr>
      <w:r>
        <w:t xml:space="preserve">Information banners will display on the page to alert users to </w:t>
      </w:r>
      <w:r w:rsidR="00377510">
        <w:t xml:space="preserve">the transfer </w:t>
      </w:r>
      <w:r w:rsidR="0080710E">
        <w:t>s</w:t>
      </w:r>
      <w:r w:rsidR="00377510">
        <w:t>tatus of the service.</w:t>
      </w:r>
    </w:p>
    <w:p w14:paraId="5B778CC2" w14:textId="2417DC72" w:rsidR="00E91584" w:rsidRPr="00C56EA9" w:rsidRDefault="00E91584" w:rsidP="00452D2D">
      <w:pPr>
        <w:pStyle w:val="Heading3"/>
        <w:spacing w:before="480"/>
      </w:pPr>
      <w:bookmarkStart w:id="57" w:name="_Toc172101142"/>
      <w:r w:rsidRPr="00C56EA9">
        <w:t>Recently Acquired Service</w:t>
      </w:r>
      <w:bookmarkEnd w:id="57"/>
    </w:p>
    <w:p w14:paraId="6992365B" w14:textId="137965B0" w:rsidR="00E91584" w:rsidRPr="000662EB" w:rsidRDefault="00563173" w:rsidP="00386192">
      <w:r>
        <w:t>I</w:t>
      </w:r>
      <w:r w:rsidR="00EA05FC">
        <w:t xml:space="preserve">nformation for a </w:t>
      </w:r>
      <w:r w:rsidR="006A005F">
        <w:t>s</w:t>
      </w:r>
      <w:r w:rsidR="00EA05FC">
        <w:t xml:space="preserve">ervice that has been recently acquired </w:t>
      </w:r>
      <w:r w:rsidR="00EA05FC" w:rsidRPr="00386192">
        <w:rPr>
          <w:b/>
          <w:bCs/>
        </w:rPr>
        <w:t>in the past 60 days</w:t>
      </w:r>
      <w:r w:rsidR="00EA05FC" w:rsidRPr="000662EB">
        <w:t xml:space="preserve">. </w:t>
      </w:r>
    </w:p>
    <w:tbl>
      <w:tblPr>
        <w:tblStyle w:val="TableGrid"/>
        <w:tblW w:w="9493" w:type="dxa"/>
        <w:tblLook w:val="04A0" w:firstRow="1" w:lastRow="0" w:firstColumn="1" w:lastColumn="0" w:noHBand="0" w:noVBand="1"/>
      </w:tblPr>
      <w:tblGrid>
        <w:gridCol w:w="1723"/>
        <w:gridCol w:w="3517"/>
        <w:gridCol w:w="4253"/>
      </w:tblGrid>
      <w:tr w:rsidR="00EB78A7" w:rsidRPr="00642F06" w14:paraId="744C7FA2" w14:textId="77777777" w:rsidTr="00CB64A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23" w:type="dxa"/>
          </w:tcPr>
          <w:p w14:paraId="714788DC" w14:textId="77777777" w:rsidR="00EB78A7" w:rsidRPr="006007DF" w:rsidRDefault="00EB78A7" w:rsidP="00CB64A8">
            <w:pPr>
              <w:pStyle w:val="TableHeader"/>
              <w:rPr>
                <w:b/>
              </w:rPr>
            </w:pPr>
            <w:r>
              <w:rPr>
                <w:b/>
              </w:rPr>
              <w:t>Event</w:t>
            </w:r>
          </w:p>
        </w:tc>
        <w:tc>
          <w:tcPr>
            <w:tcW w:w="3517" w:type="dxa"/>
          </w:tcPr>
          <w:p w14:paraId="605A5568" w14:textId="77777777" w:rsidR="00EB78A7" w:rsidRPr="006007DF" w:rsidRDefault="00EB78A7" w:rsidP="00CB64A8">
            <w:pPr>
              <w:pStyle w:val="TableHeader"/>
              <w:cnfStyle w:val="100000000000" w:firstRow="1" w:lastRow="0" w:firstColumn="0" w:lastColumn="0" w:oddVBand="0" w:evenVBand="0" w:oddHBand="0" w:evenHBand="0" w:firstRowFirstColumn="0" w:firstRowLastColumn="0" w:lastRowFirstColumn="0" w:lastRowLastColumn="0"/>
              <w:rPr>
                <w:b/>
              </w:rPr>
            </w:pPr>
            <w:r>
              <w:rPr>
                <w:b/>
              </w:rPr>
              <w:t>Banner display</w:t>
            </w:r>
          </w:p>
        </w:tc>
        <w:tc>
          <w:tcPr>
            <w:tcW w:w="4253" w:type="dxa"/>
          </w:tcPr>
          <w:p w14:paraId="048B6FCB" w14:textId="77777777" w:rsidR="00EB78A7" w:rsidRDefault="00EB78A7" w:rsidP="00CB64A8">
            <w:pPr>
              <w:pStyle w:val="TableHeader"/>
              <w:cnfStyle w:val="100000000000" w:firstRow="1" w:lastRow="0" w:firstColumn="0" w:lastColumn="0" w:oddVBand="0" w:evenVBand="0" w:oddHBand="0" w:evenHBand="0" w:firstRowFirstColumn="0" w:firstRowLastColumn="0" w:lastRowFirstColumn="0" w:lastRowLastColumn="0"/>
              <w:rPr>
                <w:b/>
              </w:rPr>
            </w:pPr>
            <w:r>
              <w:rPr>
                <w:b/>
              </w:rPr>
              <w:t>Changing your service’s details</w:t>
            </w:r>
          </w:p>
        </w:tc>
      </w:tr>
      <w:tr w:rsidR="00EB78A7" w14:paraId="36A57084" w14:textId="77777777" w:rsidTr="00CB64A8">
        <w:tc>
          <w:tcPr>
            <w:cnfStyle w:val="001000000000" w:firstRow="0" w:lastRow="0" w:firstColumn="1" w:lastColumn="0" w:oddVBand="0" w:evenVBand="0" w:oddHBand="0" w:evenHBand="0" w:firstRowFirstColumn="0" w:firstRowLastColumn="0" w:lastRowFirstColumn="0" w:lastRowLastColumn="0"/>
            <w:tcW w:w="1723" w:type="dxa"/>
          </w:tcPr>
          <w:p w14:paraId="3863EE98" w14:textId="6CDA9977" w:rsidR="001F60C0" w:rsidRDefault="00EB78A7" w:rsidP="00CB64A8">
            <w:pPr>
              <w:pStyle w:val="Tabletextstrong"/>
            </w:pPr>
            <w:r>
              <w:rPr>
                <w:b/>
              </w:rPr>
              <w:t xml:space="preserve">Recently </w:t>
            </w:r>
            <w:r w:rsidR="00447A06">
              <w:rPr>
                <w:b/>
              </w:rPr>
              <w:t>Acquired Service</w:t>
            </w:r>
          </w:p>
          <w:p w14:paraId="06F15B23" w14:textId="017E6FF7" w:rsidR="001F60C0" w:rsidRPr="00C56EA9" w:rsidRDefault="001F60C0" w:rsidP="00CB64A8">
            <w:pPr>
              <w:pStyle w:val="Tabletextstrong"/>
              <w:rPr>
                <w:bCs w:val="0"/>
              </w:rPr>
            </w:pPr>
            <w:r w:rsidRPr="00C56EA9">
              <w:rPr>
                <w:bCs w:val="0"/>
              </w:rPr>
              <w:t>(RESI / FLEXI)</w:t>
            </w:r>
          </w:p>
        </w:tc>
        <w:tc>
          <w:tcPr>
            <w:tcW w:w="3517" w:type="dxa"/>
          </w:tcPr>
          <w:p w14:paraId="6A8EA84D" w14:textId="366CECF5" w:rsidR="00EB78A7" w:rsidRDefault="00447A06" w:rsidP="00452D2D">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This service has been recently acquired </w:t>
            </w:r>
            <w:r w:rsidR="00A635F4">
              <w:t xml:space="preserve">by your organisation. Review your </w:t>
            </w:r>
            <w:r w:rsidR="002E5C2A">
              <w:t>K</w:t>
            </w:r>
            <w:r w:rsidR="00A635F4">
              <w:t xml:space="preserve">ey </w:t>
            </w:r>
            <w:r w:rsidR="002E5C2A">
              <w:t>P</w:t>
            </w:r>
            <w:r w:rsidR="00A635F4">
              <w:t>ersonnel to ensure all information is up to date.</w:t>
            </w:r>
          </w:p>
        </w:tc>
        <w:tc>
          <w:tcPr>
            <w:tcW w:w="4253" w:type="dxa"/>
          </w:tcPr>
          <w:p w14:paraId="7DDB92B2" w14:textId="20F56BE7" w:rsidR="00EB78A7" w:rsidRDefault="00EB78A7" w:rsidP="00452D2D">
            <w:pPr>
              <w:pStyle w:val="Tabletextnormal"/>
              <w:spacing w:before="60" w:after="60"/>
              <w:cnfStyle w:val="000000000000" w:firstRow="0" w:lastRow="0" w:firstColumn="0" w:lastColumn="0" w:oddVBand="0" w:evenVBand="0" w:oddHBand="0" w:evenHBand="0" w:firstRowFirstColumn="0" w:firstRowLastColumn="0" w:lastRowFirstColumn="0" w:lastRowLastColumn="0"/>
            </w:pPr>
            <w:r>
              <w:t>To update your service</w:t>
            </w:r>
            <w:r w:rsidR="00704625">
              <w:t>’s</w:t>
            </w:r>
            <w:r>
              <w:t xml:space="preserve"> details, you will need to contact the </w:t>
            </w:r>
            <w:r w:rsidR="00D30EC8">
              <w:t>d</w:t>
            </w:r>
            <w:r>
              <w:t>epartments state or territory offices for aged care service providers.</w:t>
            </w:r>
          </w:p>
          <w:p w14:paraId="6B97B91D" w14:textId="77777777" w:rsidR="00EB78A7" w:rsidRDefault="00EB78A7" w:rsidP="00452D2D">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For more information on your state and territory offices, please visit the </w:t>
            </w:r>
            <w:hyperlink r:id="rId41" w:history="1">
              <w:r w:rsidRPr="002D1CFA">
                <w:rPr>
                  <w:rStyle w:val="Hyperlink"/>
                </w:rPr>
                <w:t>Departments website</w:t>
              </w:r>
            </w:hyperlink>
            <w:r>
              <w:t xml:space="preserve">. </w:t>
            </w:r>
          </w:p>
        </w:tc>
      </w:tr>
      <w:tr w:rsidR="00EF48B9" w14:paraId="45E93747" w14:textId="77777777" w:rsidTr="00CB64A8">
        <w:tc>
          <w:tcPr>
            <w:cnfStyle w:val="001000000000" w:firstRow="0" w:lastRow="0" w:firstColumn="1" w:lastColumn="0" w:oddVBand="0" w:evenVBand="0" w:oddHBand="0" w:evenHBand="0" w:firstRowFirstColumn="0" w:firstRowLastColumn="0" w:lastRowFirstColumn="0" w:lastRowLastColumn="0"/>
            <w:tcW w:w="1723" w:type="dxa"/>
          </w:tcPr>
          <w:p w14:paraId="665F5944" w14:textId="77777777" w:rsidR="00EF48B9" w:rsidRDefault="00EF48B9" w:rsidP="00EF48B9">
            <w:pPr>
              <w:pStyle w:val="Tabletextstrong"/>
            </w:pPr>
            <w:r>
              <w:rPr>
                <w:b/>
              </w:rPr>
              <w:t>Recently Acquired Service</w:t>
            </w:r>
          </w:p>
          <w:p w14:paraId="43014B5C" w14:textId="39446416" w:rsidR="00EF48B9" w:rsidRDefault="00EF48B9" w:rsidP="00EF48B9">
            <w:pPr>
              <w:pStyle w:val="Tabletextstrong"/>
              <w:rPr>
                <w:b/>
              </w:rPr>
            </w:pPr>
            <w:r w:rsidRPr="00E728C0">
              <w:rPr>
                <w:bCs w:val="0"/>
              </w:rPr>
              <w:t>(</w:t>
            </w:r>
            <w:r>
              <w:rPr>
                <w:bCs w:val="0"/>
              </w:rPr>
              <w:t>Home care Service</w:t>
            </w:r>
            <w:r w:rsidRPr="00E728C0">
              <w:rPr>
                <w:bCs w:val="0"/>
              </w:rPr>
              <w:t>)</w:t>
            </w:r>
          </w:p>
        </w:tc>
        <w:tc>
          <w:tcPr>
            <w:tcW w:w="3517" w:type="dxa"/>
          </w:tcPr>
          <w:p w14:paraId="23B4E316" w14:textId="6088E605" w:rsidR="00EF48B9" w:rsidRDefault="00EF48B9" w:rsidP="00452D2D">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This service has been recently acquired by your organisation. Review your </w:t>
            </w:r>
            <w:r w:rsidR="002E5C2A">
              <w:t>K</w:t>
            </w:r>
            <w:r>
              <w:t xml:space="preserve">ey </w:t>
            </w:r>
            <w:r w:rsidR="002E5C2A">
              <w:t>P</w:t>
            </w:r>
            <w:r>
              <w:t>ersonnel to ensure all information is up to date.</w:t>
            </w:r>
          </w:p>
        </w:tc>
        <w:tc>
          <w:tcPr>
            <w:tcW w:w="4253" w:type="dxa"/>
          </w:tcPr>
          <w:p w14:paraId="56683CFE" w14:textId="28475334" w:rsidR="00AB4F72" w:rsidRDefault="004C6C65" w:rsidP="00452D2D">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Any changes to </w:t>
            </w:r>
            <w:r w:rsidR="00105DD3">
              <w:t xml:space="preserve">a home care service must be notified to </w:t>
            </w:r>
            <w:r w:rsidR="00EF48B9">
              <w:t xml:space="preserve">the </w:t>
            </w:r>
            <w:r w:rsidR="00A05A3B">
              <w:t>d</w:t>
            </w:r>
            <w:r w:rsidR="00EF48B9">
              <w:t>epartment</w:t>
            </w:r>
            <w:r w:rsidR="00105DD3">
              <w:t xml:space="preserve"> via the Home Care Notification Form</w:t>
            </w:r>
            <w:r w:rsidR="00AB4F72">
              <w:t xml:space="preserve">. </w:t>
            </w:r>
          </w:p>
          <w:p w14:paraId="6D789496" w14:textId="6FDB0914" w:rsidR="00EF48B9" w:rsidRDefault="00EF48B9" w:rsidP="00452D2D">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For more information please visit the </w:t>
            </w:r>
            <w:hyperlink r:id="rId42" w:anchor=":%7E:text=Notification%20of%20changes%20for%20Home%20Care%20Packages%201,Person%20ends%20home%20care%20...%206%20Legislation%20" w:history="1">
              <w:r w:rsidRPr="002D1CFA">
                <w:rPr>
                  <w:rStyle w:val="Hyperlink"/>
                </w:rPr>
                <w:t>Departments website</w:t>
              </w:r>
            </w:hyperlink>
            <w:r>
              <w:t xml:space="preserve">. </w:t>
            </w:r>
          </w:p>
        </w:tc>
      </w:tr>
    </w:tbl>
    <w:p w14:paraId="66CE8EE1" w14:textId="751EA837" w:rsidR="0023479C" w:rsidRPr="00F60889" w:rsidRDefault="0023479C" w:rsidP="00F60889">
      <w:pPr>
        <w:pStyle w:val="Heading3"/>
      </w:pPr>
      <w:bookmarkStart w:id="58" w:name="_Toc172101143"/>
      <w:r w:rsidRPr="00F60889">
        <w:lastRenderedPageBreak/>
        <w:t>Recently Transferred to another provider</w:t>
      </w:r>
      <w:r w:rsidR="00807D30" w:rsidRPr="00F60889">
        <w:t xml:space="preserve"> (prior owner)</w:t>
      </w:r>
      <w:bookmarkEnd w:id="58"/>
    </w:p>
    <w:p w14:paraId="6DC6AAB6" w14:textId="278B8726" w:rsidR="00C94AE9" w:rsidRPr="00F60889" w:rsidRDefault="00E67B5D" w:rsidP="00BD3656">
      <w:r w:rsidRPr="00F60889">
        <w:t>A</w:t>
      </w:r>
      <w:r w:rsidR="00556362" w:rsidRPr="00F60889">
        <w:t>n</w:t>
      </w:r>
      <w:r w:rsidRPr="00F60889">
        <w:t xml:space="preserve"> </w:t>
      </w:r>
      <w:r w:rsidR="0001528D">
        <w:t>a</w:t>
      </w:r>
      <w:r w:rsidR="003859E1">
        <w:t>pproved provider</w:t>
      </w:r>
      <w:r w:rsidRPr="00F60889">
        <w:t xml:space="preserve"> that has transferred one of its services to another </w:t>
      </w:r>
      <w:r w:rsidR="0001528D">
        <w:t>a</w:t>
      </w:r>
      <w:r w:rsidR="003859E1">
        <w:t>pproved provider</w:t>
      </w:r>
      <w:r w:rsidRPr="00F60889">
        <w:t xml:space="preserve"> will </w:t>
      </w:r>
      <w:r w:rsidR="004621DD" w:rsidRPr="00F60889">
        <w:t>see a</w:t>
      </w:r>
      <w:r w:rsidR="004621DD" w:rsidRPr="00F60889" w:rsidDel="00506F81">
        <w:t xml:space="preserve"> </w:t>
      </w:r>
      <w:r w:rsidR="00C94AE9" w:rsidRPr="00F60889">
        <w:t xml:space="preserve">status of </w:t>
      </w:r>
      <w:r w:rsidR="00C94AE9" w:rsidRPr="00F60889">
        <w:rPr>
          <w:b/>
          <w:bCs/>
        </w:rPr>
        <w:t>Transferred</w:t>
      </w:r>
      <w:r w:rsidR="00C94AE9" w:rsidRPr="00F60889">
        <w:t>.</w:t>
      </w:r>
    </w:p>
    <w:p w14:paraId="3E284387" w14:textId="11E9BE6C" w:rsidR="009F2D0D" w:rsidRPr="00F60889" w:rsidRDefault="00C94AE9" w:rsidP="00BD3656">
      <w:r w:rsidRPr="00F60889">
        <w:t xml:space="preserve">Any updates to the </w:t>
      </w:r>
      <w:r w:rsidR="00C7033D" w:rsidRPr="00F60889">
        <w:t>s</w:t>
      </w:r>
      <w:r w:rsidRPr="00F60889">
        <w:t>ervice</w:t>
      </w:r>
      <w:r w:rsidR="00D310FC" w:rsidRPr="00F60889">
        <w:t xml:space="preserve"> that occur</w:t>
      </w:r>
      <w:r w:rsidR="004621DD" w:rsidRPr="00F60889">
        <w:t xml:space="preserve"> </w:t>
      </w:r>
      <w:r w:rsidRPr="00F60889">
        <w:t>after the transfer</w:t>
      </w:r>
      <w:r w:rsidR="004621DD" w:rsidRPr="00F60889">
        <w:t xml:space="preserve"> </w:t>
      </w:r>
      <w:r w:rsidRPr="00F60889">
        <w:t xml:space="preserve">by the new </w:t>
      </w:r>
      <w:r w:rsidR="0001528D">
        <w:t>a</w:t>
      </w:r>
      <w:r w:rsidR="003859E1">
        <w:t>pproved provider</w:t>
      </w:r>
      <w:r w:rsidRPr="00F60889">
        <w:t xml:space="preserve">, </w:t>
      </w:r>
      <w:r w:rsidR="009731A0" w:rsidRPr="00F60889">
        <w:t xml:space="preserve">will not be </w:t>
      </w:r>
      <w:r w:rsidRPr="00F60889">
        <w:t xml:space="preserve">visible to the </w:t>
      </w:r>
      <w:r w:rsidR="00826BBC" w:rsidRPr="00F60889">
        <w:t xml:space="preserve">previous </w:t>
      </w:r>
      <w:r w:rsidR="0001528D">
        <w:t>a</w:t>
      </w:r>
      <w:r w:rsidR="003859E1">
        <w:t>pproved provider</w:t>
      </w:r>
      <w:r w:rsidR="009731A0" w:rsidRPr="00F60889">
        <w:t xml:space="preserve">. </w:t>
      </w:r>
      <w:r w:rsidR="0001528D">
        <w:t>a</w:t>
      </w:r>
      <w:r w:rsidR="003859E1">
        <w:t>pproved provider</w:t>
      </w:r>
      <w:r w:rsidR="00D7785C" w:rsidRPr="00F60889">
        <w:t xml:space="preserve">s are </w:t>
      </w:r>
      <w:r w:rsidR="00943754" w:rsidRPr="00F60889">
        <w:t xml:space="preserve">only </w:t>
      </w:r>
      <w:r w:rsidR="003F0910" w:rsidRPr="00F60889">
        <w:t xml:space="preserve">able to </w:t>
      </w:r>
      <w:r w:rsidR="00943754" w:rsidRPr="00F60889">
        <w:t>see information</w:t>
      </w:r>
      <w:r w:rsidR="0056717D" w:rsidRPr="00F60889">
        <w:t xml:space="preserve"> relevant to </w:t>
      </w:r>
      <w:r w:rsidR="00075A6F" w:rsidRPr="00F60889">
        <w:t xml:space="preserve">transferred services up until the date of service transfer. </w:t>
      </w:r>
    </w:p>
    <w:p w14:paraId="0D9BB66D" w14:textId="55FAA0C0" w:rsidR="00807D30" w:rsidRPr="00F60889" w:rsidRDefault="00807D30" w:rsidP="00BD3656">
      <w:r w:rsidRPr="00F60889">
        <w:t>The user will not be able to update any</w:t>
      </w:r>
      <w:r w:rsidR="00FE5C16" w:rsidRPr="00F60889">
        <w:t>thing on this page</w:t>
      </w:r>
      <w:r w:rsidRPr="00F60889">
        <w:t xml:space="preserve"> regarding the </w:t>
      </w:r>
      <w:r w:rsidR="00075A6F" w:rsidRPr="00F60889">
        <w:t>s</w:t>
      </w:r>
      <w:r w:rsidRPr="00F60889">
        <w:t xml:space="preserve">ervice </w:t>
      </w:r>
      <w:r w:rsidR="0056717D" w:rsidRPr="00F60889">
        <w:t xml:space="preserve">as it is historical </w:t>
      </w:r>
      <w:r w:rsidR="00FE5C16" w:rsidRPr="00F60889">
        <w:t>information</w:t>
      </w:r>
      <w:r w:rsidR="00E57479" w:rsidRPr="00F60889">
        <w:t xml:space="preserve">. </w:t>
      </w:r>
      <w:r w:rsidR="00CC6957" w:rsidRPr="00F60889">
        <w:t>This includes no ability to update the:</w:t>
      </w:r>
    </w:p>
    <w:p w14:paraId="29B2390F" w14:textId="15974B1B" w:rsidR="00807D30" w:rsidRPr="00F60889" w:rsidRDefault="00807D30" w:rsidP="005029F9">
      <w:pPr>
        <w:pStyle w:val="ListNumber"/>
        <w:numPr>
          <w:ilvl w:val="0"/>
          <w:numId w:val="21"/>
        </w:numPr>
        <w:ind w:left="357" w:hanging="357"/>
      </w:pPr>
      <w:r w:rsidRPr="00F60889">
        <w:t>postal address of the service</w:t>
      </w:r>
      <w:r w:rsidR="00CC6957" w:rsidRPr="00F60889">
        <w:t>; or</w:t>
      </w:r>
    </w:p>
    <w:p w14:paraId="228CE13F" w14:textId="27A37FA1" w:rsidR="00D82307" w:rsidRPr="00F60889" w:rsidRDefault="00807D30" w:rsidP="000662EB">
      <w:pPr>
        <w:pStyle w:val="ListNumber"/>
      </w:pPr>
      <w:r w:rsidRPr="00F60889">
        <w:t xml:space="preserve">associated </w:t>
      </w:r>
      <w:r w:rsidR="00614B41" w:rsidRPr="00F60889">
        <w:t>s</w:t>
      </w:r>
      <w:r w:rsidRPr="00F60889">
        <w:t xml:space="preserve">ervice </w:t>
      </w:r>
      <w:r w:rsidR="00614B41" w:rsidRPr="00F60889">
        <w:t>c</w:t>
      </w:r>
      <w:r w:rsidRPr="00F60889">
        <w:t>ontacts</w:t>
      </w:r>
    </w:p>
    <w:p w14:paraId="487F02EF" w14:textId="28345350" w:rsidR="00E91584" w:rsidRPr="00F60889" w:rsidRDefault="00D82307" w:rsidP="00BD3656">
      <w:r w:rsidRPr="00F60889">
        <w:rPr>
          <w:rStyle w:val="Strong"/>
          <w:rFonts w:cstheme="minorBidi"/>
          <w:b w:val="0"/>
          <w:bCs w:val="0"/>
          <w:color w:val="1E1545"/>
        </w:rPr>
        <w:t>If searching</w:t>
      </w:r>
      <w:r w:rsidR="008057E4" w:rsidRPr="00F60889">
        <w:rPr>
          <w:rStyle w:val="Strong"/>
          <w:rFonts w:cstheme="minorBidi"/>
          <w:b w:val="0"/>
          <w:bCs w:val="0"/>
          <w:color w:val="1E1545"/>
        </w:rPr>
        <w:t xml:space="preserve"> for a transferred service</w:t>
      </w:r>
      <w:r w:rsidRPr="00F60889">
        <w:rPr>
          <w:rStyle w:val="Strong"/>
          <w:rFonts w:cstheme="minorBidi"/>
          <w:b w:val="0"/>
          <w:bCs w:val="0"/>
          <w:color w:val="1E1545"/>
        </w:rPr>
        <w:t xml:space="preserve"> in the </w:t>
      </w:r>
      <w:r w:rsidR="00614B41" w:rsidRPr="00F60889">
        <w:rPr>
          <w:rStyle w:val="Strong"/>
          <w:rFonts w:cstheme="minorBidi"/>
          <w:color w:val="1E1545"/>
        </w:rPr>
        <w:t>s</w:t>
      </w:r>
      <w:r w:rsidRPr="00F60889">
        <w:rPr>
          <w:rStyle w:val="Strong"/>
          <w:rFonts w:cstheme="minorBidi"/>
          <w:color w:val="1E1545"/>
        </w:rPr>
        <w:t>ervice details</w:t>
      </w:r>
      <w:r w:rsidRPr="00F60889">
        <w:rPr>
          <w:rStyle w:val="Strong"/>
          <w:rFonts w:cstheme="minorBidi"/>
          <w:b w:val="0"/>
          <w:bCs w:val="0"/>
          <w:color w:val="1E1545"/>
        </w:rPr>
        <w:t xml:space="preserve"> table</w:t>
      </w:r>
      <w:r w:rsidR="008057E4" w:rsidRPr="00F60889">
        <w:rPr>
          <w:rStyle w:val="Strong"/>
          <w:rFonts w:cstheme="minorBidi"/>
          <w:b w:val="0"/>
          <w:bCs w:val="0"/>
          <w:color w:val="1E1545"/>
        </w:rPr>
        <w:t>,</w:t>
      </w:r>
      <w:r w:rsidRPr="00F60889">
        <w:rPr>
          <w:rStyle w:val="Strong"/>
          <w:rFonts w:cstheme="minorBidi"/>
          <w:b w:val="0"/>
          <w:bCs w:val="0"/>
          <w:color w:val="1E1545"/>
        </w:rPr>
        <w:t xml:space="preserve"> select </w:t>
      </w:r>
      <w:r w:rsidRPr="00F60889">
        <w:rPr>
          <w:rStyle w:val="Strong"/>
          <w:rFonts w:cstheme="minorBidi"/>
          <w:color w:val="1E1545"/>
        </w:rPr>
        <w:t>Non</w:t>
      </w:r>
      <w:r w:rsidR="00614B41" w:rsidRPr="00F60889">
        <w:rPr>
          <w:rStyle w:val="Strong"/>
          <w:rFonts w:cstheme="minorBidi"/>
          <w:color w:val="1E1545"/>
        </w:rPr>
        <w:t>-</w:t>
      </w:r>
      <w:r w:rsidRPr="00F60889">
        <w:rPr>
          <w:rStyle w:val="Strong"/>
          <w:rFonts w:cstheme="minorBidi"/>
          <w:color w:val="1E1545"/>
        </w:rPr>
        <w:t>Operational</w:t>
      </w:r>
      <w:r w:rsidRPr="00F60889">
        <w:rPr>
          <w:rStyle w:val="Strong"/>
          <w:rFonts w:cstheme="minorBidi"/>
          <w:b w:val="0"/>
          <w:bCs w:val="0"/>
          <w:color w:val="1E1545"/>
        </w:rPr>
        <w:t xml:space="preserve"> status and apply </w:t>
      </w:r>
      <w:r w:rsidR="008057E4" w:rsidRPr="00F60889">
        <w:rPr>
          <w:rStyle w:val="Strong"/>
          <w:rFonts w:cstheme="minorBidi"/>
          <w:b w:val="0"/>
          <w:bCs w:val="0"/>
          <w:color w:val="1E1545"/>
        </w:rPr>
        <w:t xml:space="preserve">relevant </w:t>
      </w:r>
      <w:r w:rsidRPr="00F60889">
        <w:rPr>
          <w:rStyle w:val="Strong"/>
          <w:rFonts w:cstheme="minorBidi"/>
          <w:b w:val="0"/>
          <w:bCs w:val="0"/>
          <w:color w:val="1E1545"/>
        </w:rPr>
        <w:t>filters.</w:t>
      </w:r>
    </w:p>
    <w:tbl>
      <w:tblPr>
        <w:tblStyle w:val="TableGrid"/>
        <w:tblW w:w="9493" w:type="dxa"/>
        <w:tblLook w:val="04A0" w:firstRow="1" w:lastRow="0" w:firstColumn="1" w:lastColumn="0" w:noHBand="0" w:noVBand="1"/>
      </w:tblPr>
      <w:tblGrid>
        <w:gridCol w:w="1723"/>
        <w:gridCol w:w="3517"/>
        <w:gridCol w:w="4253"/>
      </w:tblGrid>
      <w:tr w:rsidR="00C873CE" w:rsidRPr="00642F06" w14:paraId="57F7369C" w14:textId="77777777" w:rsidTr="00CB64A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23" w:type="dxa"/>
          </w:tcPr>
          <w:p w14:paraId="51EDB485" w14:textId="77777777" w:rsidR="00C873CE" w:rsidRPr="006007DF" w:rsidRDefault="00C873CE" w:rsidP="00CB64A8">
            <w:pPr>
              <w:pStyle w:val="TableHeader"/>
              <w:rPr>
                <w:b/>
              </w:rPr>
            </w:pPr>
            <w:r>
              <w:rPr>
                <w:b/>
              </w:rPr>
              <w:t>Event</w:t>
            </w:r>
          </w:p>
        </w:tc>
        <w:tc>
          <w:tcPr>
            <w:tcW w:w="3517" w:type="dxa"/>
          </w:tcPr>
          <w:p w14:paraId="273329C2" w14:textId="77777777" w:rsidR="00C873CE" w:rsidRPr="006007DF" w:rsidRDefault="00C873CE" w:rsidP="00CB64A8">
            <w:pPr>
              <w:pStyle w:val="TableHeader"/>
              <w:cnfStyle w:val="100000000000" w:firstRow="1" w:lastRow="0" w:firstColumn="0" w:lastColumn="0" w:oddVBand="0" w:evenVBand="0" w:oddHBand="0" w:evenHBand="0" w:firstRowFirstColumn="0" w:firstRowLastColumn="0" w:lastRowFirstColumn="0" w:lastRowLastColumn="0"/>
              <w:rPr>
                <w:b/>
              </w:rPr>
            </w:pPr>
            <w:r>
              <w:rPr>
                <w:b/>
              </w:rPr>
              <w:t>Banner display</w:t>
            </w:r>
          </w:p>
        </w:tc>
        <w:tc>
          <w:tcPr>
            <w:tcW w:w="4253" w:type="dxa"/>
          </w:tcPr>
          <w:p w14:paraId="70D5D057" w14:textId="0B01B949" w:rsidR="00C873CE" w:rsidRDefault="00286121"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807E09">
              <w:rPr>
                <w:b/>
              </w:rPr>
              <w:t>Changing your service’s details</w:t>
            </w:r>
          </w:p>
        </w:tc>
      </w:tr>
      <w:tr w:rsidR="00C873CE" w14:paraId="2C6CD875" w14:textId="77777777" w:rsidTr="00614B41">
        <w:tc>
          <w:tcPr>
            <w:cnfStyle w:val="001000000000" w:firstRow="0" w:lastRow="0" w:firstColumn="1" w:lastColumn="0" w:oddVBand="0" w:evenVBand="0" w:oddHBand="0" w:evenHBand="0" w:firstRowFirstColumn="0" w:firstRowLastColumn="0" w:lastRowFirstColumn="0" w:lastRowLastColumn="0"/>
            <w:tcW w:w="1723" w:type="dxa"/>
            <w:vAlign w:val="center"/>
          </w:tcPr>
          <w:p w14:paraId="24377980" w14:textId="77777777" w:rsidR="00C873CE" w:rsidRDefault="002C11F1" w:rsidP="00CB64A8">
            <w:pPr>
              <w:pStyle w:val="Tabletextstrong"/>
            </w:pPr>
            <w:r>
              <w:rPr>
                <w:b/>
              </w:rPr>
              <w:t>Transferred Service</w:t>
            </w:r>
          </w:p>
          <w:p w14:paraId="47836DA2" w14:textId="48DAD499" w:rsidR="002C11F1" w:rsidRPr="001905E0" w:rsidRDefault="002C11F1" w:rsidP="00CB64A8">
            <w:pPr>
              <w:pStyle w:val="Tabletextstrong"/>
              <w:rPr>
                <w:bCs w:val="0"/>
              </w:rPr>
            </w:pPr>
            <w:r w:rsidRPr="001905E0">
              <w:rPr>
                <w:bCs w:val="0"/>
              </w:rPr>
              <w:t xml:space="preserve">(Org-level view) </w:t>
            </w:r>
          </w:p>
        </w:tc>
        <w:tc>
          <w:tcPr>
            <w:tcW w:w="3517" w:type="dxa"/>
            <w:vAlign w:val="center"/>
          </w:tcPr>
          <w:p w14:paraId="1811BC04" w14:textId="215E923A" w:rsidR="00C873CE" w:rsidRPr="00213DF9" w:rsidRDefault="00286121" w:rsidP="00DC1A21">
            <w:pPr>
              <w:pStyle w:val="Tabletextnormal"/>
              <w:spacing w:before="60" w:after="60"/>
              <w:cnfStyle w:val="000000000000" w:firstRow="0" w:lastRow="0" w:firstColumn="0" w:lastColumn="0" w:oddVBand="0" w:evenVBand="0" w:oddHBand="0" w:evenHBand="0" w:firstRowFirstColumn="0" w:firstRowLastColumn="0" w:lastRowFirstColumn="0" w:lastRowLastColumn="0"/>
            </w:pPr>
            <w:r>
              <w:t>No banner</w:t>
            </w:r>
            <w:r w:rsidR="002C11F1">
              <w:t xml:space="preserve"> visible</w:t>
            </w:r>
          </w:p>
        </w:tc>
        <w:tc>
          <w:tcPr>
            <w:tcW w:w="4253" w:type="dxa"/>
          </w:tcPr>
          <w:p w14:paraId="240D5EC5" w14:textId="204C5352" w:rsidR="009B7632" w:rsidRDefault="009B7632" w:rsidP="00DC1A21">
            <w:pPr>
              <w:spacing w:before="60" w:after="60"/>
              <w:cnfStyle w:val="000000000000" w:firstRow="0" w:lastRow="0" w:firstColumn="0" w:lastColumn="0" w:oddVBand="0" w:evenVBand="0" w:oddHBand="0" w:evenHBand="0" w:firstRowFirstColumn="0" w:firstRowLastColumn="0" w:lastRowFirstColumn="0" w:lastRowLastColumn="0"/>
            </w:pPr>
            <w:r>
              <w:t xml:space="preserve">Your service has been transferred to another </w:t>
            </w:r>
            <w:r w:rsidR="0001528D">
              <w:t>a</w:t>
            </w:r>
            <w:r w:rsidR="003859E1">
              <w:t>pproved provider</w:t>
            </w:r>
            <w:r>
              <w:t xml:space="preserve"> and can no longer be updated. Review your </w:t>
            </w:r>
            <w:r w:rsidR="002E5C2A">
              <w:t>K</w:t>
            </w:r>
            <w:r>
              <w:t xml:space="preserve">ey </w:t>
            </w:r>
            <w:r w:rsidR="002E5C2A">
              <w:t>P</w:t>
            </w:r>
            <w:r>
              <w:t xml:space="preserve">ersonnel listing against this service and, if necessary, submit a Notification Form to update these details. </w:t>
            </w:r>
          </w:p>
          <w:p w14:paraId="7B66A8F6" w14:textId="2FF96A6F" w:rsidR="00C873CE" w:rsidRPr="00213DF9" w:rsidRDefault="009B7632" w:rsidP="00DC1A21">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Read more about material changes on the </w:t>
            </w:r>
            <w:hyperlink r:id="rId43" w:history="1">
              <w:r w:rsidRPr="002F53DD">
                <w:rPr>
                  <w:rStyle w:val="Hyperlink"/>
                </w:rPr>
                <w:t>Aged Care Quality and Safety Commission’s website</w:t>
              </w:r>
            </w:hyperlink>
            <w:r>
              <w:t>.</w:t>
            </w:r>
          </w:p>
        </w:tc>
      </w:tr>
      <w:tr w:rsidR="00C873CE" w14:paraId="58E63F51" w14:textId="77777777" w:rsidTr="00614B41">
        <w:tc>
          <w:tcPr>
            <w:cnfStyle w:val="001000000000" w:firstRow="0" w:lastRow="0" w:firstColumn="1" w:lastColumn="0" w:oddVBand="0" w:evenVBand="0" w:oddHBand="0" w:evenHBand="0" w:firstRowFirstColumn="0" w:firstRowLastColumn="0" w:lastRowFirstColumn="0" w:lastRowLastColumn="0"/>
            <w:tcW w:w="1723" w:type="dxa"/>
            <w:vAlign w:val="center"/>
          </w:tcPr>
          <w:p w14:paraId="493AEC38" w14:textId="77777777" w:rsidR="002C11F1" w:rsidRDefault="002C11F1" w:rsidP="002C11F1">
            <w:pPr>
              <w:pStyle w:val="Tabletextstrong"/>
            </w:pPr>
            <w:r>
              <w:rPr>
                <w:b/>
              </w:rPr>
              <w:t>Transferred Service</w:t>
            </w:r>
          </w:p>
          <w:p w14:paraId="66B8DA57" w14:textId="39711892" w:rsidR="00C873CE" w:rsidRDefault="002C11F1" w:rsidP="002C11F1">
            <w:pPr>
              <w:pStyle w:val="Tabletextstrong"/>
              <w:rPr>
                <w:b/>
              </w:rPr>
            </w:pPr>
            <w:r w:rsidRPr="00E728C0">
              <w:rPr>
                <w:bCs w:val="0"/>
              </w:rPr>
              <w:t>(</w:t>
            </w:r>
            <w:r>
              <w:rPr>
                <w:bCs w:val="0"/>
              </w:rPr>
              <w:t>Service</w:t>
            </w:r>
            <w:r w:rsidRPr="00E728C0">
              <w:rPr>
                <w:bCs w:val="0"/>
              </w:rPr>
              <w:t>-level view)</w:t>
            </w:r>
          </w:p>
        </w:tc>
        <w:tc>
          <w:tcPr>
            <w:tcW w:w="3517" w:type="dxa"/>
            <w:vAlign w:val="center"/>
          </w:tcPr>
          <w:p w14:paraId="5C9D33A4" w14:textId="212964E2" w:rsidR="00C873CE" w:rsidRPr="00213DF9" w:rsidRDefault="002C11F1" w:rsidP="00DC1A21">
            <w:pPr>
              <w:pStyle w:val="Tabletextnormal"/>
              <w:spacing w:before="60" w:after="60"/>
              <w:cnfStyle w:val="000000000000" w:firstRow="0" w:lastRow="0" w:firstColumn="0" w:lastColumn="0" w:oddVBand="0" w:evenVBand="0" w:oddHBand="0" w:evenHBand="0" w:firstRowFirstColumn="0" w:firstRowLastColumn="0" w:lastRowFirstColumn="0" w:lastRowLastColumn="0"/>
            </w:pPr>
            <w:r>
              <w:t>No banner visible</w:t>
            </w:r>
          </w:p>
        </w:tc>
        <w:tc>
          <w:tcPr>
            <w:tcW w:w="4253" w:type="dxa"/>
          </w:tcPr>
          <w:p w14:paraId="5522E15C" w14:textId="4C20A889" w:rsidR="00B85529" w:rsidRDefault="00153194" w:rsidP="00DC1A21">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Your service </w:t>
            </w:r>
            <w:r w:rsidR="00600219">
              <w:t xml:space="preserve">has been transferred to another </w:t>
            </w:r>
            <w:r w:rsidR="0001528D">
              <w:t>a</w:t>
            </w:r>
            <w:r w:rsidR="003859E1">
              <w:t>pproved provider</w:t>
            </w:r>
            <w:r w:rsidR="00600219">
              <w:t xml:space="preserve"> and can no longer </w:t>
            </w:r>
            <w:r w:rsidR="00B85529">
              <w:t xml:space="preserve">be updated. </w:t>
            </w:r>
          </w:p>
          <w:p w14:paraId="15D2F3F8" w14:textId="390BB012" w:rsidR="00C873CE" w:rsidRPr="00213DF9" w:rsidRDefault="00B85529" w:rsidP="00DC1A21">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Review your </w:t>
            </w:r>
            <w:r w:rsidR="009907AB">
              <w:t>K</w:t>
            </w:r>
            <w:r>
              <w:t xml:space="preserve">ey </w:t>
            </w:r>
            <w:r w:rsidR="009907AB">
              <w:t>P</w:t>
            </w:r>
            <w:r>
              <w:t>ersonnel listing against this service and</w:t>
            </w:r>
            <w:r w:rsidR="00F040C1">
              <w:t xml:space="preserve">, if necessary, get your organisation to submit a Notification form to update these details. </w:t>
            </w:r>
          </w:p>
        </w:tc>
      </w:tr>
    </w:tbl>
    <w:p w14:paraId="7E408265" w14:textId="77777777" w:rsidR="00E802A8" w:rsidRPr="000662EB" w:rsidRDefault="00E802A8" w:rsidP="000662EB">
      <w:r>
        <w:br w:type="page"/>
      </w:r>
    </w:p>
    <w:p w14:paraId="0FE649B9" w14:textId="04C46AC4" w:rsidR="00971625" w:rsidRPr="00F60889" w:rsidRDefault="00971625" w:rsidP="00F60889">
      <w:pPr>
        <w:pStyle w:val="Heading1"/>
      </w:pPr>
      <w:bookmarkStart w:id="59" w:name="_Toc172101144"/>
      <w:r w:rsidRPr="00F60889">
        <w:lastRenderedPageBreak/>
        <w:t>Key Personnel and Contacts</w:t>
      </w:r>
      <w:bookmarkEnd w:id="59"/>
    </w:p>
    <w:p w14:paraId="01D8604F" w14:textId="5F084977" w:rsidR="00507479" w:rsidRPr="00F60889" w:rsidRDefault="002F544E" w:rsidP="00BD3656">
      <w:r w:rsidRPr="00F60889">
        <w:t xml:space="preserve">Using the Key </w:t>
      </w:r>
      <w:r w:rsidR="002E5C2A" w:rsidRPr="00F60889">
        <w:t>P</w:t>
      </w:r>
      <w:r w:rsidRPr="00F60889">
        <w:t xml:space="preserve">ersonnel and contacts tiles, accessed through the </w:t>
      </w:r>
      <w:r w:rsidRPr="00F60889">
        <w:rPr>
          <w:b/>
          <w:bCs/>
        </w:rPr>
        <w:t xml:space="preserve">Manage Your </w:t>
      </w:r>
      <w:r w:rsidR="00507479" w:rsidRPr="00F60889">
        <w:rPr>
          <w:b/>
          <w:bCs/>
        </w:rPr>
        <w:t>Organisation</w:t>
      </w:r>
      <w:r w:rsidRPr="00F60889">
        <w:t xml:space="preserve"> page or from your </w:t>
      </w:r>
      <w:r w:rsidRPr="00F60889">
        <w:rPr>
          <w:b/>
          <w:bCs/>
        </w:rPr>
        <w:t>Service Details</w:t>
      </w:r>
      <w:r w:rsidRPr="00F60889">
        <w:t xml:space="preserve"> page</w:t>
      </w:r>
      <w:r w:rsidR="00507479" w:rsidRPr="00F60889">
        <w:t xml:space="preserve">, </w:t>
      </w:r>
      <w:r w:rsidR="00BE513B" w:rsidRPr="00F60889">
        <w:t xml:space="preserve">org-level and service-level users can view </w:t>
      </w:r>
      <w:r w:rsidR="00507479" w:rsidRPr="00F60889">
        <w:t>all personnel associated with your organisation, including at your service/s.</w:t>
      </w:r>
    </w:p>
    <w:p w14:paraId="4C186F24" w14:textId="272D96A0" w:rsidR="00624821" w:rsidRPr="00F60889" w:rsidRDefault="00624821" w:rsidP="00BD3656">
      <w:r w:rsidRPr="00F60889">
        <w:t xml:space="preserve">The steps set out in this section are intended to cover all </w:t>
      </w:r>
      <w:r w:rsidR="0001528D">
        <w:t>a</w:t>
      </w:r>
      <w:r w:rsidR="003859E1">
        <w:t>pproved provider</w:t>
      </w:r>
      <w:r w:rsidR="00FC483D" w:rsidRPr="00F60889">
        <w:t xml:space="preserve"> users with access to the </w:t>
      </w:r>
      <w:r w:rsidR="00A4160B" w:rsidRPr="00F60889">
        <w:t xml:space="preserve">GPMS </w:t>
      </w:r>
      <w:r w:rsidR="006467C6" w:rsidRPr="00F60889">
        <w:t>p</w:t>
      </w:r>
      <w:r w:rsidR="00FC483D" w:rsidRPr="00F60889">
        <w:t xml:space="preserve">ortal. </w:t>
      </w:r>
      <w:r w:rsidR="001C1674" w:rsidRPr="00F60889">
        <w:t>Users with l</w:t>
      </w:r>
      <w:r w:rsidR="00FC483D" w:rsidRPr="00F60889">
        <w:t>imit</w:t>
      </w:r>
      <w:r w:rsidR="001C1674" w:rsidRPr="00F60889">
        <w:t xml:space="preserve">ed access will not be able to perform all </w:t>
      </w:r>
      <w:r w:rsidR="00AF35C5" w:rsidRPr="00F60889">
        <w:t>these steps</w:t>
      </w:r>
      <w:r w:rsidR="007872E7" w:rsidRPr="00F60889">
        <w:t>:</w:t>
      </w:r>
      <w:r w:rsidR="00FC483D" w:rsidRPr="00F60889">
        <w:t xml:space="preserve"> </w:t>
      </w:r>
    </w:p>
    <w:p w14:paraId="78EF3CCF" w14:textId="77777777" w:rsidR="00347F3B" w:rsidRDefault="00BE513B" w:rsidP="00BD3656">
      <w:r w:rsidRPr="00097D43">
        <w:rPr>
          <w:b/>
          <w:bCs/>
        </w:rPr>
        <w:t>Org-level users</w:t>
      </w:r>
      <w:r>
        <w:t xml:space="preserve"> - will be able to view</w:t>
      </w:r>
      <w:r w:rsidR="007C3B38">
        <w:t xml:space="preserve"> all personnel information and update </w:t>
      </w:r>
      <w:r w:rsidR="00347F3B">
        <w:t>Contact information</w:t>
      </w:r>
    </w:p>
    <w:p w14:paraId="68C10E00" w14:textId="460B0F53" w:rsidR="00BE513B" w:rsidRDefault="00347F3B" w:rsidP="00BD3656">
      <w:r w:rsidRPr="00097D43">
        <w:rPr>
          <w:b/>
          <w:bCs/>
        </w:rPr>
        <w:t>Service-level users</w:t>
      </w:r>
      <w:r>
        <w:t xml:space="preserve"> – will only be able to view organisational level personnel but will be able to update contact </w:t>
      </w:r>
      <w:r w:rsidR="00632404">
        <w:t>personnel for the service/s they have been associated with by the organisation administrator</w:t>
      </w:r>
      <w:r>
        <w:t xml:space="preserve">.  </w:t>
      </w:r>
    </w:p>
    <w:p w14:paraId="4423C6CC" w14:textId="2C783931" w:rsidR="00E46158" w:rsidRPr="00F60889" w:rsidRDefault="00EC26B4" w:rsidP="00BD3656">
      <w:r w:rsidRPr="00F60889">
        <w:t xml:space="preserve">This document may use </w:t>
      </w:r>
      <w:r w:rsidR="00A511FD" w:rsidRPr="00F60889">
        <w:t xml:space="preserve">the word </w:t>
      </w:r>
      <w:r w:rsidR="00E46158" w:rsidRPr="00F60889">
        <w:t>‘Contact’</w:t>
      </w:r>
      <w:r w:rsidR="008E573A" w:rsidRPr="00F60889">
        <w:t xml:space="preserve"> </w:t>
      </w:r>
      <w:proofErr w:type="gramStart"/>
      <w:r w:rsidR="00A511FD" w:rsidRPr="00F60889">
        <w:t>as a way to</w:t>
      </w:r>
      <w:proofErr w:type="gramEnd"/>
      <w:r w:rsidR="00A511FD" w:rsidRPr="00F60889">
        <w:t xml:space="preserve"> describe or </w:t>
      </w:r>
      <w:r w:rsidR="008E573A" w:rsidRPr="00F60889">
        <w:t xml:space="preserve">group </w:t>
      </w:r>
      <w:r w:rsidR="00A511FD" w:rsidRPr="00F60889">
        <w:t xml:space="preserve">together </w:t>
      </w:r>
      <w:r w:rsidR="002E5C2A" w:rsidRPr="00F60889">
        <w:t>K</w:t>
      </w:r>
      <w:r w:rsidR="00E46158" w:rsidRPr="00F60889">
        <w:t xml:space="preserve">ey </w:t>
      </w:r>
      <w:r w:rsidR="002E5C2A" w:rsidRPr="00F60889">
        <w:t>P</w:t>
      </w:r>
      <w:r w:rsidR="00E46158" w:rsidRPr="00F60889">
        <w:t>ersonnel and points of contact</w:t>
      </w:r>
      <w:r w:rsidR="00FE4739" w:rsidRPr="00F60889">
        <w:t xml:space="preserve"> </w:t>
      </w:r>
      <w:r w:rsidR="0039634C" w:rsidRPr="00F60889">
        <w:t xml:space="preserve">as </w:t>
      </w:r>
      <w:r w:rsidR="008E573A" w:rsidRPr="00F60889">
        <w:t>a single</w:t>
      </w:r>
      <w:r w:rsidR="0039634C" w:rsidRPr="00F60889">
        <w:t xml:space="preserve"> term</w:t>
      </w:r>
      <w:r w:rsidR="00FE4739" w:rsidRPr="00F60889">
        <w:t>.</w:t>
      </w:r>
    </w:p>
    <w:p w14:paraId="604687BE" w14:textId="73A6577F" w:rsidR="00532A92" w:rsidRPr="00F31131" w:rsidRDefault="00EF5988" w:rsidP="00F31131">
      <w:pPr>
        <w:pStyle w:val="Heading2"/>
      </w:pPr>
      <w:bookmarkStart w:id="60" w:name="_Ref170323731"/>
      <w:bookmarkStart w:id="61" w:name="_Toc172101145"/>
      <w:r w:rsidRPr="00F31131">
        <w:t>A</w:t>
      </w:r>
      <w:r w:rsidR="00532A92" w:rsidRPr="00F31131">
        <w:t>ccess</w:t>
      </w:r>
      <w:r w:rsidRPr="00F31131">
        <w:t>ing</w:t>
      </w:r>
      <w:r w:rsidR="00532A92" w:rsidRPr="00F31131">
        <w:t xml:space="preserve"> personnel information</w:t>
      </w:r>
      <w:r w:rsidRPr="00F31131">
        <w:t xml:space="preserve"> from </w:t>
      </w:r>
      <w:r w:rsidR="0051755E" w:rsidRPr="00F31131">
        <w:t xml:space="preserve">the </w:t>
      </w:r>
      <w:r w:rsidRPr="00F31131">
        <w:t>Manage Your Organisation page</w:t>
      </w:r>
      <w:bookmarkEnd w:id="60"/>
      <w:bookmarkEnd w:id="61"/>
    </w:p>
    <w:p w14:paraId="7CF9D846" w14:textId="7FB5A260" w:rsidR="00521E7D" w:rsidRDefault="00521E7D" w:rsidP="00BD3656">
      <w:r>
        <w:t xml:space="preserve">Accessing personnel information associated with your organisation, </w:t>
      </w:r>
      <w:r w:rsidRPr="00C46213">
        <w:rPr>
          <w:b/>
        </w:rPr>
        <w:t>not</w:t>
      </w:r>
      <w:r>
        <w:t xml:space="preserve"> at your service/s</w:t>
      </w:r>
      <w:r w:rsidR="00C46213">
        <w:t>,</w:t>
      </w:r>
      <w:r>
        <w:t xml:space="preserve"> is achieved from </w:t>
      </w:r>
      <w:r w:rsidRPr="00557EA9">
        <w:t xml:space="preserve">the </w:t>
      </w:r>
      <w:r w:rsidRPr="006600C1">
        <w:rPr>
          <w:b/>
          <w:bCs/>
        </w:rPr>
        <w:t>Manage Your Organisation</w:t>
      </w:r>
      <w:r w:rsidRPr="00557EA9">
        <w:t xml:space="preserve"> </w:t>
      </w:r>
      <w:r>
        <w:t>l</w:t>
      </w:r>
      <w:r w:rsidRPr="00557EA9">
        <w:t xml:space="preserve">anding </w:t>
      </w:r>
      <w:r>
        <w:t>p</w:t>
      </w:r>
      <w:r w:rsidRPr="00557EA9">
        <w:t>age</w:t>
      </w:r>
      <w:r>
        <w:t>.</w:t>
      </w:r>
    </w:p>
    <w:p w14:paraId="17EAF1BD" w14:textId="0FAD392F" w:rsidR="00521E7D" w:rsidRDefault="00521E7D" w:rsidP="00BD3656">
      <w:r>
        <w:t xml:space="preserve">From there, select </w:t>
      </w:r>
      <w:r w:rsidRPr="00F31131">
        <w:t>Key Personnel and Contacts</w:t>
      </w:r>
      <w:r>
        <w:t xml:space="preserve">. </w:t>
      </w:r>
    </w:p>
    <w:p w14:paraId="5F4F16E7" w14:textId="546166F3" w:rsidR="007954FC" w:rsidRPr="000662EB" w:rsidRDefault="007954FC" w:rsidP="000662EB">
      <w:pPr>
        <w:rPr>
          <w:rStyle w:val="Emphasis"/>
        </w:rPr>
      </w:pPr>
      <w:r w:rsidRPr="000662EB">
        <w:rPr>
          <w:rStyle w:val="Emphasis"/>
        </w:rPr>
        <w:t>Org-level user view</w:t>
      </w:r>
    </w:p>
    <w:p w14:paraId="2B48A053" w14:textId="77777777" w:rsidR="00521E7D" w:rsidRDefault="00521E7D" w:rsidP="00521E7D">
      <w:r>
        <w:rPr>
          <w:noProof/>
        </w:rPr>
        <w:drawing>
          <wp:inline distT="0" distB="0" distL="0" distR="0" wp14:anchorId="10F9A084" wp14:editId="176DEB37">
            <wp:extent cx="5688000" cy="1580526"/>
            <wp:effectExtent l="19050" t="19050" r="27305" b="19685"/>
            <wp:docPr id="35" name="Picture 35" descr="A screenshot of the 'Manage Your Organisation's Details' screen with the 'Key Personnel and Contact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the 'Manage Your Organisation's Details' screen with the 'Key Personnel and Contacts' tile highligh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8000" cy="1580526"/>
                    </a:xfrm>
                    <a:prstGeom prst="rect">
                      <a:avLst/>
                    </a:prstGeom>
                    <a:ln w="12700">
                      <a:solidFill>
                        <a:srgbClr val="625877"/>
                      </a:solidFill>
                    </a:ln>
                  </pic:spPr>
                </pic:pic>
              </a:graphicData>
            </a:graphic>
          </wp:inline>
        </w:drawing>
      </w:r>
    </w:p>
    <w:p w14:paraId="3DD23A77" w14:textId="0A465E49" w:rsidR="007954FC" w:rsidRPr="000662EB" w:rsidRDefault="007954FC" w:rsidP="000662EB">
      <w:pPr>
        <w:rPr>
          <w:rStyle w:val="Emphasis"/>
        </w:rPr>
      </w:pPr>
      <w:r w:rsidRPr="000662EB">
        <w:rPr>
          <w:rStyle w:val="Emphasis"/>
        </w:rPr>
        <w:t>Service-level user view</w:t>
      </w:r>
    </w:p>
    <w:p w14:paraId="48E9014F" w14:textId="1B7E91C3" w:rsidR="00A85D9B" w:rsidRPr="00D943F7" w:rsidRDefault="00A85D9B" w:rsidP="00521E7D">
      <w:r>
        <w:rPr>
          <w:noProof/>
        </w:rPr>
        <w:drawing>
          <wp:inline distT="0" distB="0" distL="0" distR="0" wp14:anchorId="45B6A754" wp14:editId="1C1E24EA">
            <wp:extent cx="4104005" cy="1573530"/>
            <wp:effectExtent l="19050" t="19050" r="10795" b="26670"/>
            <wp:docPr id="7" name="Picture 7" descr="A screenshot of the 'Manage Your Organisation's Details' screen with the 'Key Personnel and Contact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the 'Manage Your Organisation's Details' screen with the 'Key Personnel and Contacts' tile highligh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04005" cy="1573530"/>
                    </a:xfrm>
                    <a:prstGeom prst="rect">
                      <a:avLst/>
                    </a:prstGeom>
                    <a:ln w="12700">
                      <a:solidFill>
                        <a:srgbClr val="625877"/>
                      </a:solidFill>
                    </a:ln>
                  </pic:spPr>
                </pic:pic>
              </a:graphicData>
            </a:graphic>
          </wp:inline>
        </w:drawing>
      </w:r>
    </w:p>
    <w:p w14:paraId="47C8E2A6" w14:textId="77777777" w:rsidR="00EC187F" w:rsidRDefault="00EC187F" w:rsidP="00540ED0">
      <w:pPr>
        <w:pStyle w:val="Heading2"/>
      </w:pPr>
      <w:bookmarkStart w:id="62" w:name="_Navigation_to_Services"/>
      <w:bookmarkStart w:id="63" w:name="_Toc172101146"/>
      <w:bookmarkEnd w:id="62"/>
      <w:r>
        <w:lastRenderedPageBreak/>
        <w:t>Navigation to Services Key Personnel and Contacts</w:t>
      </w:r>
      <w:bookmarkEnd w:id="63"/>
    </w:p>
    <w:p w14:paraId="3BE451EE" w14:textId="21A70AF5" w:rsidR="00164F66" w:rsidRDefault="00196E51" w:rsidP="00540ED0">
      <w:pPr>
        <w:pStyle w:val="Tabletextnormal"/>
      </w:pPr>
      <w:r>
        <w:t xml:space="preserve">All </w:t>
      </w:r>
      <w:r w:rsidRPr="000C285A">
        <w:rPr>
          <w:b/>
          <w:bCs/>
        </w:rPr>
        <w:t>org-level users</w:t>
      </w:r>
      <w:r>
        <w:t xml:space="preserve"> and </w:t>
      </w:r>
      <w:r w:rsidRPr="000C285A">
        <w:rPr>
          <w:b/>
          <w:bCs/>
        </w:rPr>
        <w:t>service-level users</w:t>
      </w:r>
      <w:r>
        <w:t xml:space="preserve"> can view the Key Personnel and Contacts </w:t>
      </w:r>
      <w:r w:rsidR="00DE2245">
        <w:t xml:space="preserve">tile </w:t>
      </w:r>
      <w:r>
        <w:t xml:space="preserve">from </w:t>
      </w:r>
      <w:r w:rsidR="00F6115A">
        <w:t>the</w:t>
      </w:r>
      <w:r>
        <w:t xml:space="preserve"> </w:t>
      </w:r>
      <w:r w:rsidRPr="000C285A">
        <w:rPr>
          <w:b/>
          <w:bCs/>
        </w:rPr>
        <w:t>Service Details</w:t>
      </w:r>
      <w:r>
        <w:t xml:space="preserve"> page</w:t>
      </w:r>
      <w:r w:rsidR="00762424">
        <w:t>.</w:t>
      </w:r>
    </w:p>
    <w:p w14:paraId="304179C3" w14:textId="77777777" w:rsidR="00E64AD3" w:rsidRDefault="00E64AD3" w:rsidP="005029F9">
      <w:pPr>
        <w:pStyle w:val="ListNumber"/>
        <w:numPr>
          <w:ilvl w:val="0"/>
          <w:numId w:val="22"/>
        </w:numPr>
        <w:ind w:left="357" w:hanging="357"/>
      </w:pPr>
      <w:r w:rsidRPr="008A3124">
        <w:t xml:space="preserve">From the </w:t>
      </w:r>
      <w:r w:rsidRPr="000662EB">
        <w:rPr>
          <w:b/>
          <w:bCs/>
        </w:rPr>
        <w:t>Manage Your Organisation</w:t>
      </w:r>
      <w:r w:rsidRPr="008A3124">
        <w:t xml:space="preserve"> landing page, select </w:t>
      </w:r>
      <w:r w:rsidRPr="000662EB">
        <w:rPr>
          <w:b/>
          <w:bCs/>
        </w:rPr>
        <w:t>Services</w:t>
      </w:r>
      <w:r>
        <w:t xml:space="preserve"> </w:t>
      </w:r>
      <w:r w:rsidRPr="008A3124">
        <w:t xml:space="preserve">tile to view the </w:t>
      </w:r>
      <w:r>
        <w:t xml:space="preserve">list of </w:t>
      </w:r>
      <w:r w:rsidRPr="008A3124">
        <w:t>services associated with your organisation.</w:t>
      </w:r>
      <w:r>
        <w:t xml:space="preserve"> </w:t>
      </w:r>
    </w:p>
    <w:p w14:paraId="5AE8FA1E" w14:textId="77777777" w:rsidR="00E64AD3" w:rsidRDefault="00E64AD3" w:rsidP="00E64AD3">
      <w:pPr>
        <w:ind w:left="360" w:hanging="360"/>
      </w:pPr>
      <w:r>
        <w:rPr>
          <w:noProof/>
        </w:rPr>
        <w:drawing>
          <wp:inline distT="0" distB="0" distL="0" distR="0" wp14:anchorId="3CE2EF73" wp14:editId="78FF32ED">
            <wp:extent cx="5688000" cy="1612268"/>
            <wp:effectExtent l="19050" t="19050" r="27305" b="26035"/>
            <wp:docPr id="48" name="Picture 48" descr="A screenshot of the 'Manage Your Organisation's Details' screen with the 'Service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the 'Manage Your Organisation's Details' screen with the 'Services' tile highligh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8000" cy="1612268"/>
                    </a:xfrm>
                    <a:prstGeom prst="rect">
                      <a:avLst/>
                    </a:prstGeom>
                    <a:ln w="12700">
                      <a:solidFill>
                        <a:srgbClr val="625877"/>
                      </a:solidFill>
                    </a:ln>
                  </pic:spPr>
                </pic:pic>
              </a:graphicData>
            </a:graphic>
          </wp:inline>
        </w:drawing>
      </w:r>
    </w:p>
    <w:p w14:paraId="36D0274B" w14:textId="77777777" w:rsidR="00E64AD3" w:rsidRDefault="00E64AD3" w:rsidP="000662EB">
      <w:pPr>
        <w:pStyle w:val="ListNumber"/>
      </w:pPr>
      <w:r>
        <w:t xml:space="preserve">From the list of services displayed select </w:t>
      </w:r>
      <w:r w:rsidRPr="009A34A9">
        <w:rPr>
          <w:b/>
          <w:bCs/>
        </w:rPr>
        <w:t>view</w:t>
      </w:r>
      <w:r>
        <w:t xml:space="preserve"> for the relevant service.</w:t>
      </w:r>
    </w:p>
    <w:p w14:paraId="6A802C47" w14:textId="3B3AECC5" w:rsidR="00E64AD3" w:rsidRDefault="00FF4A77" w:rsidP="008E11DC">
      <w:pPr>
        <w:jc w:val="center"/>
      </w:pPr>
      <w:r>
        <w:rPr>
          <w:noProof/>
        </w:rPr>
        <w:drawing>
          <wp:inline distT="0" distB="0" distL="0" distR="0" wp14:anchorId="10BEC228" wp14:editId="49FD329A">
            <wp:extent cx="5756988" cy="1657793"/>
            <wp:effectExtent l="19050" t="19050" r="15240" b="19050"/>
            <wp:docPr id="14" name="Picture 14" descr="A screenshot of the Services screen with the 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the Services screen with the view button highlighted"/>
                    <pic:cNvPicPr/>
                  </pic:nvPicPr>
                  <pic:blipFill>
                    <a:blip r:embed="rId47">
                      <a:extLst>
                        <a:ext uri="{28A0092B-C50C-407E-A947-70E740481C1C}">
                          <a14:useLocalDpi xmlns:a14="http://schemas.microsoft.com/office/drawing/2010/main" val="0"/>
                        </a:ext>
                      </a:extLst>
                    </a:blip>
                    <a:stretch>
                      <a:fillRect/>
                    </a:stretch>
                  </pic:blipFill>
                  <pic:spPr>
                    <a:xfrm>
                      <a:off x="0" y="0"/>
                      <a:ext cx="5789758" cy="1667230"/>
                    </a:xfrm>
                    <a:prstGeom prst="rect">
                      <a:avLst/>
                    </a:prstGeom>
                    <a:ln w="12700">
                      <a:solidFill>
                        <a:srgbClr val="625877"/>
                      </a:solidFill>
                    </a:ln>
                  </pic:spPr>
                </pic:pic>
              </a:graphicData>
            </a:graphic>
          </wp:inline>
        </w:drawing>
      </w:r>
    </w:p>
    <w:p w14:paraId="522F9D4C" w14:textId="50A6A1C3" w:rsidR="00E64AD3" w:rsidRDefault="00E64AD3" w:rsidP="00DC1A21">
      <w:pPr>
        <w:pStyle w:val="ListParagraph"/>
        <w:ind w:right="-306"/>
      </w:pPr>
      <w:r>
        <w:t xml:space="preserve">The </w:t>
      </w:r>
      <w:r w:rsidRPr="009A34A9">
        <w:rPr>
          <w:b/>
          <w:bCs/>
        </w:rPr>
        <w:t>service details</w:t>
      </w:r>
      <w:r>
        <w:t xml:space="preserve"> page will </w:t>
      </w:r>
      <w:r w:rsidR="00F50A76">
        <w:t>display,</w:t>
      </w:r>
      <w:r>
        <w:t xml:space="preserve"> and the </w:t>
      </w:r>
      <w:r w:rsidRPr="009A34A9">
        <w:rPr>
          <w:b/>
          <w:bCs/>
        </w:rPr>
        <w:t>Key Personnel and Contacts</w:t>
      </w:r>
      <w:r w:rsidRPr="00F3680A">
        <w:t xml:space="preserve"> tile</w:t>
      </w:r>
      <w:r>
        <w:t xml:space="preserve"> is located at the bottom of the page.</w:t>
      </w:r>
    </w:p>
    <w:p w14:paraId="0771B155" w14:textId="7589CC1E" w:rsidR="00A27D62" w:rsidRPr="00A27D62" w:rsidRDefault="00A27D62" w:rsidP="00A27D62">
      <w:r>
        <w:rPr>
          <w:noProof/>
        </w:rPr>
        <w:drawing>
          <wp:inline distT="0" distB="0" distL="0" distR="0" wp14:anchorId="4268A2E5" wp14:editId="433E0FAC">
            <wp:extent cx="4943475" cy="2936095"/>
            <wp:effectExtent l="19050" t="19050" r="9525" b="17145"/>
            <wp:docPr id="2012065182" name="Picture 2012065182" descr="A screenshot of the top half of the 'Service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the top half of the 'Service details' page"/>
                    <pic:cNvPicPr/>
                  </pic:nvPicPr>
                  <pic:blipFill>
                    <a:blip r:embed="rId48">
                      <a:extLst>
                        <a:ext uri="{28A0092B-C50C-407E-A947-70E740481C1C}">
                          <a14:useLocalDpi xmlns:a14="http://schemas.microsoft.com/office/drawing/2010/main" val="0"/>
                        </a:ext>
                      </a:extLst>
                    </a:blip>
                    <a:stretch>
                      <a:fillRect/>
                    </a:stretch>
                  </pic:blipFill>
                  <pic:spPr>
                    <a:xfrm>
                      <a:off x="0" y="0"/>
                      <a:ext cx="4965242" cy="2949023"/>
                    </a:xfrm>
                    <a:prstGeom prst="rect">
                      <a:avLst/>
                    </a:prstGeom>
                    <a:ln w="12700">
                      <a:solidFill>
                        <a:srgbClr val="625877"/>
                      </a:solidFill>
                    </a:ln>
                  </pic:spPr>
                </pic:pic>
              </a:graphicData>
            </a:graphic>
          </wp:inline>
        </w:drawing>
      </w:r>
    </w:p>
    <w:p w14:paraId="3CB7DFA6" w14:textId="5A218F4A" w:rsidR="007D746F" w:rsidRDefault="007D746F" w:rsidP="007D746F">
      <w:pPr>
        <w:ind w:left="360" w:right="-448" w:hanging="360"/>
      </w:pPr>
      <w:r>
        <w:rPr>
          <w:noProof/>
        </w:rPr>
        <w:lastRenderedPageBreak/>
        <w:drawing>
          <wp:inline distT="0" distB="0" distL="0" distR="0" wp14:anchorId="5482E4B2" wp14:editId="60558E14">
            <wp:extent cx="5016295" cy="4773930"/>
            <wp:effectExtent l="19050" t="19050" r="13335" b="26670"/>
            <wp:docPr id="18" name="Picture 18" descr="A screenshot of the bottom half of the 'Service details' page with the 'Key personnel and contacts' s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the bottom half of the 'Service details' page with the 'Key personnel and contacts' section highlighted."/>
                    <pic:cNvPicPr/>
                  </pic:nvPicPr>
                  <pic:blipFill>
                    <a:blip r:embed="rId49">
                      <a:extLst>
                        <a:ext uri="{28A0092B-C50C-407E-A947-70E740481C1C}">
                          <a14:useLocalDpi xmlns:a14="http://schemas.microsoft.com/office/drawing/2010/main" val="0"/>
                        </a:ext>
                      </a:extLst>
                    </a:blip>
                    <a:stretch>
                      <a:fillRect/>
                    </a:stretch>
                  </pic:blipFill>
                  <pic:spPr>
                    <a:xfrm>
                      <a:off x="0" y="0"/>
                      <a:ext cx="5022875" cy="4780192"/>
                    </a:xfrm>
                    <a:prstGeom prst="rect">
                      <a:avLst/>
                    </a:prstGeom>
                    <a:ln w="12700">
                      <a:solidFill>
                        <a:srgbClr val="625877"/>
                      </a:solidFill>
                    </a:ln>
                  </pic:spPr>
                </pic:pic>
              </a:graphicData>
            </a:graphic>
          </wp:inline>
        </w:drawing>
      </w:r>
    </w:p>
    <w:p w14:paraId="5EB28B06" w14:textId="41D2529B" w:rsidR="00E64AD3" w:rsidRDefault="00E64AD3" w:rsidP="000662EB">
      <w:pPr>
        <w:pStyle w:val="ListNumber"/>
      </w:pPr>
      <w:r>
        <w:t xml:space="preserve">When an org-level or service-level user selects the </w:t>
      </w:r>
      <w:r w:rsidRPr="00F41F37">
        <w:rPr>
          <w:b/>
          <w:bCs/>
        </w:rPr>
        <w:t>Service</w:t>
      </w:r>
      <w:r>
        <w:t xml:space="preserve"> </w:t>
      </w:r>
      <w:r w:rsidRPr="00602844">
        <w:rPr>
          <w:b/>
          <w:bCs/>
        </w:rPr>
        <w:t>Key Personnel and Contacts</w:t>
      </w:r>
      <w:r>
        <w:t xml:space="preserve"> tile they are displayed a list of contacts associated to the selected Service.</w:t>
      </w:r>
    </w:p>
    <w:p w14:paraId="028C4C49" w14:textId="34A9ED9C" w:rsidR="00E64AD3" w:rsidRDefault="00E64AD3" w:rsidP="000662EB">
      <w:pPr>
        <w:pStyle w:val="ListNumber"/>
      </w:pPr>
      <w:r>
        <w:t xml:space="preserve">The </w:t>
      </w:r>
      <w:r w:rsidRPr="008B43F8">
        <w:rPr>
          <w:b/>
        </w:rPr>
        <w:t>Service Name</w:t>
      </w:r>
      <w:r>
        <w:t xml:space="preserve"> and </w:t>
      </w:r>
      <w:r w:rsidRPr="008B43F8">
        <w:rPr>
          <w:b/>
        </w:rPr>
        <w:t>Service</w:t>
      </w:r>
      <w:r>
        <w:t xml:space="preserve"> </w:t>
      </w:r>
      <w:r w:rsidRPr="008B43F8">
        <w:rPr>
          <w:b/>
        </w:rPr>
        <w:t>ID</w:t>
      </w:r>
      <w:r>
        <w:t xml:space="preserve"> is visible at the top of the page to confirm for the user which service information </w:t>
      </w:r>
      <w:r w:rsidR="007F0E6C">
        <w:t>is displayed</w:t>
      </w:r>
      <w:r>
        <w:t>.</w:t>
      </w:r>
    </w:p>
    <w:p w14:paraId="33CAD56C" w14:textId="7EF76D19" w:rsidR="00A27D62" w:rsidRDefault="00A27D62" w:rsidP="00A27D62">
      <w:r>
        <w:rPr>
          <w:noProof/>
        </w:rPr>
        <w:drawing>
          <wp:inline distT="0" distB="0" distL="0" distR="0" wp14:anchorId="7521568F" wp14:editId="49594B2F">
            <wp:extent cx="5206365" cy="1919328"/>
            <wp:effectExtent l="19050" t="19050" r="13335" b="24130"/>
            <wp:docPr id="53" name="Picture 53" descr="Screenshot of the 'Key Personnel and Contacts' screen with the 'Service Name' Service ID'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the 'Key Personnel and Contacts' screen with the 'Service Name' Service ID' fields highlighted."/>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206365" cy="1919328"/>
                    </a:xfrm>
                    <a:prstGeom prst="rect">
                      <a:avLst/>
                    </a:prstGeom>
                    <a:ln w="12700">
                      <a:solidFill>
                        <a:srgbClr val="625877"/>
                      </a:solidFill>
                    </a:ln>
                  </pic:spPr>
                </pic:pic>
              </a:graphicData>
            </a:graphic>
          </wp:inline>
        </w:drawing>
      </w:r>
    </w:p>
    <w:p w14:paraId="1BD69513" w14:textId="1221B65F" w:rsidR="000662EB" w:rsidRDefault="000662EB">
      <w:pPr>
        <w:spacing w:before="0" w:after="160"/>
      </w:pPr>
      <w:r>
        <w:br w:type="page"/>
      </w:r>
    </w:p>
    <w:p w14:paraId="1C3B60A1" w14:textId="2EA3049B" w:rsidR="00521E7D" w:rsidRPr="00FE56E5" w:rsidRDefault="00521E7D" w:rsidP="00FE56E5">
      <w:pPr>
        <w:pStyle w:val="Heading2"/>
      </w:pPr>
      <w:bookmarkStart w:id="64" w:name="_View_Key_Personnel"/>
      <w:bookmarkStart w:id="65" w:name="_Ref170457986"/>
      <w:bookmarkStart w:id="66" w:name="_Toc172101147"/>
      <w:bookmarkStart w:id="67" w:name="_Toc976082424"/>
      <w:bookmarkEnd w:id="64"/>
      <w:r w:rsidRPr="00FE56E5">
        <w:lastRenderedPageBreak/>
        <w:t>View Key Personnel and Contacts</w:t>
      </w:r>
      <w:bookmarkEnd w:id="65"/>
      <w:bookmarkEnd w:id="66"/>
      <w:r w:rsidRPr="00FE56E5">
        <w:t xml:space="preserve"> </w:t>
      </w:r>
      <w:bookmarkEnd w:id="67"/>
    </w:p>
    <w:p w14:paraId="1C8CEFFF" w14:textId="34F2C44F" w:rsidR="005A3E29" w:rsidRDefault="006B6F8B" w:rsidP="00BD3656">
      <w:r>
        <w:t xml:space="preserve">When selecting the </w:t>
      </w:r>
      <w:r w:rsidRPr="003F71D4">
        <w:rPr>
          <w:b/>
          <w:bCs/>
        </w:rPr>
        <w:t>Key Personnel and Contacts</w:t>
      </w:r>
      <w:r>
        <w:t xml:space="preserve"> tile, a user will </w:t>
      </w:r>
      <w:r w:rsidR="00736BD9">
        <w:t xml:space="preserve">be presented with a table that displays the personnel permitted by their user </w:t>
      </w:r>
      <w:r w:rsidR="00DC6851">
        <w:t>access</w:t>
      </w:r>
      <w:r w:rsidR="00736BD9">
        <w:t>.</w:t>
      </w:r>
      <w:r w:rsidR="00AB45FB">
        <w:t xml:space="preserve"> It will also display different information </w:t>
      </w:r>
      <w:r w:rsidR="0079038D">
        <w:t xml:space="preserve">depending on the </w:t>
      </w:r>
      <w:r w:rsidR="00AB45FB">
        <w:t>user profile</w:t>
      </w:r>
      <w:r w:rsidR="0079038D">
        <w:t>.</w:t>
      </w:r>
      <w:r w:rsidR="00E4181D">
        <w:t xml:space="preserve"> </w:t>
      </w:r>
      <w:r w:rsidR="00203728">
        <w:t>Specifically</w:t>
      </w:r>
      <w:r w:rsidR="005A3E29">
        <w:t>:</w:t>
      </w:r>
    </w:p>
    <w:p w14:paraId="063D246C" w14:textId="6032622F" w:rsidR="005A3E29" w:rsidRPr="00230F6F" w:rsidRDefault="00203728" w:rsidP="00BD3656">
      <w:r>
        <w:t>an org-level u</w:t>
      </w:r>
      <w:r w:rsidR="005A3E29">
        <w:t>s</w:t>
      </w:r>
      <w:r>
        <w:t xml:space="preserve">er will see </w:t>
      </w:r>
      <w:r w:rsidRPr="00097D43">
        <w:rPr>
          <w:b/>
          <w:bCs/>
        </w:rPr>
        <w:t>all</w:t>
      </w:r>
      <w:r>
        <w:t xml:space="preserve"> </w:t>
      </w:r>
      <w:r w:rsidR="00C275FC">
        <w:t>K</w:t>
      </w:r>
      <w:r>
        <w:t xml:space="preserve">ey </w:t>
      </w:r>
      <w:r w:rsidR="00C275FC">
        <w:t>P</w:t>
      </w:r>
      <w:r>
        <w:t xml:space="preserve">ersonnel and contacts associated with the whole organisation, including all services.  </w:t>
      </w:r>
    </w:p>
    <w:p w14:paraId="45A8D7A7" w14:textId="50F048CC" w:rsidR="00203728" w:rsidRPr="00230F6F" w:rsidRDefault="005A3E29" w:rsidP="00BD3656">
      <w:r>
        <w:t>a</w:t>
      </w:r>
      <w:r w:rsidR="00203728">
        <w:t xml:space="preserve"> </w:t>
      </w:r>
      <w:r>
        <w:t>service</w:t>
      </w:r>
      <w:r w:rsidR="00203728">
        <w:t xml:space="preserve">-level user will only see those associated with the services they </w:t>
      </w:r>
      <w:r>
        <w:t xml:space="preserve">have been given access to by the </w:t>
      </w:r>
      <w:r w:rsidRPr="00A061AB">
        <w:rPr>
          <w:b/>
          <w:bCs/>
        </w:rPr>
        <w:t>Organisation Administrator</w:t>
      </w:r>
      <w:r w:rsidRPr="00097D43">
        <w:t>.</w:t>
      </w:r>
    </w:p>
    <w:p w14:paraId="33DEAA02" w14:textId="157B1337" w:rsidR="006B3997" w:rsidRDefault="006B3997" w:rsidP="00BD3656">
      <w:r>
        <w:t>The table displays the following information</w:t>
      </w:r>
      <w:r w:rsidR="009D0363">
        <w:t>:</w:t>
      </w:r>
      <w:r w:rsidR="00B4651F">
        <w:tab/>
      </w:r>
    </w:p>
    <w:p w14:paraId="61F4102A" w14:textId="0EE64B2D" w:rsidR="00B4651F" w:rsidRDefault="00B4651F" w:rsidP="000662EB">
      <w:pPr>
        <w:pStyle w:val="ListBullet3"/>
      </w:pPr>
      <w:r>
        <w:t>Title</w:t>
      </w:r>
    </w:p>
    <w:p w14:paraId="6B1CF638" w14:textId="70EA0BB3" w:rsidR="00B4651F" w:rsidRDefault="00B4651F" w:rsidP="000662EB">
      <w:pPr>
        <w:pStyle w:val="ListBullet3"/>
      </w:pPr>
      <w:r>
        <w:t>Last Name</w:t>
      </w:r>
    </w:p>
    <w:p w14:paraId="511EAFD0" w14:textId="3D31196A" w:rsidR="00B4651F" w:rsidRDefault="00B4651F" w:rsidP="000662EB">
      <w:pPr>
        <w:pStyle w:val="ListBullet3"/>
      </w:pPr>
      <w:r>
        <w:t>First Name</w:t>
      </w:r>
    </w:p>
    <w:p w14:paraId="214BA6F1" w14:textId="068F1AA5" w:rsidR="00B4651F" w:rsidRDefault="00B4651F" w:rsidP="000662EB">
      <w:pPr>
        <w:pStyle w:val="ListBullet3"/>
      </w:pPr>
      <w:r>
        <w:t>Primary Contact</w:t>
      </w:r>
      <w:r w:rsidR="008A6765">
        <w:t xml:space="preserve"> </w:t>
      </w:r>
      <w:r w:rsidR="00250188">
        <w:t>–</w:t>
      </w:r>
      <w:r w:rsidR="008A6765">
        <w:t xml:space="preserve"> tic</w:t>
      </w:r>
      <w:r w:rsidR="00250188">
        <w:t xml:space="preserve">k </w:t>
      </w:r>
      <w:r w:rsidR="009D0363">
        <w:t>indicates the person is a primary contact</w:t>
      </w:r>
    </w:p>
    <w:p w14:paraId="6E502000" w14:textId="52864F59" w:rsidR="00B4651F" w:rsidRDefault="00B4651F" w:rsidP="000662EB">
      <w:pPr>
        <w:pStyle w:val="ListBullet3"/>
      </w:pPr>
      <w:r>
        <w:t>Point of Contact</w:t>
      </w:r>
      <w:r w:rsidR="009D0363">
        <w:t xml:space="preserve"> – tick indicates the person is a </w:t>
      </w:r>
      <w:r w:rsidR="006709B0">
        <w:t>p</w:t>
      </w:r>
      <w:r w:rsidR="009D0363">
        <w:t>oint of contact</w:t>
      </w:r>
    </w:p>
    <w:p w14:paraId="12E87F89" w14:textId="38983970" w:rsidR="00B4651F" w:rsidRDefault="00B4651F" w:rsidP="000662EB">
      <w:pPr>
        <w:pStyle w:val="ListBullet3"/>
      </w:pPr>
      <w:r>
        <w:t xml:space="preserve">Key Personnel </w:t>
      </w:r>
      <w:r w:rsidR="009D0363">
        <w:t xml:space="preserve">– tick indicates the person is a </w:t>
      </w:r>
      <w:r w:rsidR="00C275FC">
        <w:t>K</w:t>
      </w:r>
      <w:r w:rsidR="006709B0">
        <w:t xml:space="preserve">ey </w:t>
      </w:r>
      <w:r w:rsidR="00C275FC">
        <w:t>P</w:t>
      </w:r>
      <w:r w:rsidR="006709B0">
        <w:t>ersonnel</w:t>
      </w:r>
    </w:p>
    <w:p w14:paraId="40F5F9B5" w14:textId="48F62891" w:rsidR="008B5150" w:rsidRDefault="00B4651F" w:rsidP="000662EB">
      <w:pPr>
        <w:pStyle w:val="ListBullet3"/>
      </w:pPr>
      <w:r>
        <w:t>Service Contact</w:t>
      </w:r>
      <w:r w:rsidR="009D0363">
        <w:t xml:space="preserve"> – tick indicates the person is a </w:t>
      </w:r>
      <w:r w:rsidR="006709B0">
        <w:t>service</w:t>
      </w:r>
      <w:r w:rsidR="009D0363">
        <w:t xml:space="preserve"> contact</w:t>
      </w:r>
    </w:p>
    <w:p w14:paraId="08553E6B" w14:textId="2F88F0F4" w:rsidR="0061609C" w:rsidRDefault="00437464" w:rsidP="00BD3656">
      <w:r>
        <w:t xml:space="preserve">The table </w:t>
      </w:r>
      <w:r w:rsidRPr="00FE56E5">
        <w:rPr>
          <w:b/>
          <w:bCs/>
        </w:rPr>
        <w:t>will not</w:t>
      </w:r>
      <w:r w:rsidR="0061609C">
        <w:t>:</w:t>
      </w:r>
    </w:p>
    <w:p w14:paraId="037F395D" w14:textId="77777777" w:rsidR="0061609C" w:rsidRDefault="00437464" w:rsidP="000662EB">
      <w:pPr>
        <w:pStyle w:val="ListBullet3"/>
      </w:pPr>
      <w:r>
        <w:t xml:space="preserve">identify </w:t>
      </w:r>
      <w:r w:rsidR="00626CC7">
        <w:t xml:space="preserve">personnel assigned </w:t>
      </w:r>
      <w:r>
        <w:t>as Governing Persons for their organisation.</w:t>
      </w:r>
    </w:p>
    <w:p w14:paraId="41241807" w14:textId="27F5A620" w:rsidR="00437464" w:rsidRDefault="00437464" w:rsidP="000662EB">
      <w:pPr>
        <w:pStyle w:val="ListBullet3"/>
      </w:pPr>
      <w:r>
        <w:t xml:space="preserve">any </w:t>
      </w:r>
      <w:r w:rsidR="00D636D7">
        <w:t xml:space="preserve">personnel who are </w:t>
      </w:r>
      <w:r>
        <w:t>contacts (</w:t>
      </w:r>
      <w:r w:rsidR="001347EC">
        <w:t>K</w:t>
      </w:r>
      <w:r>
        <w:t xml:space="preserve">ey </w:t>
      </w:r>
      <w:r w:rsidR="001347EC">
        <w:t>P</w:t>
      </w:r>
      <w:r>
        <w:t xml:space="preserve">ersonnel and point of contacts) </w:t>
      </w:r>
      <w:r w:rsidR="00D636D7">
        <w:t xml:space="preserve">for </w:t>
      </w:r>
      <w:r>
        <w:t xml:space="preserve">a </w:t>
      </w:r>
      <w:proofErr w:type="gramStart"/>
      <w:r>
        <w:t>Third Party</w:t>
      </w:r>
      <w:proofErr w:type="gramEnd"/>
      <w:r>
        <w:t xml:space="preserve"> Organisation engaged</w:t>
      </w:r>
      <w:r w:rsidR="008B53CA">
        <w:t xml:space="preserve"> by your organisation</w:t>
      </w:r>
    </w:p>
    <w:p w14:paraId="2FDC1184" w14:textId="77777777" w:rsidR="00967758" w:rsidRDefault="00967758" w:rsidP="000662EB">
      <w:pPr>
        <w:pStyle w:val="IntenseQuote"/>
      </w:pPr>
      <w:r w:rsidRPr="00967758">
        <w:t>Please Note:</w:t>
      </w:r>
    </w:p>
    <w:p w14:paraId="2898CD98" w14:textId="77777777" w:rsidR="00967758" w:rsidRPr="00967758" w:rsidRDefault="000221C2" w:rsidP="000662EB">
      <w:pPr>
        <w:pStyle w:val="IntenseQuote"/>
      </w:pPr>
      <w:r>
        <w:t xml:space="preserve">If the table displays duplicate records, meaning that the same individual is listed more than once, </w:t>
      </w:r>
      <w:r w:rsidR="0065508E">
        <w:t>you are required to advise the Department.</w:t>
      </w:r>
      <w:r w:rsidR="004453E0">
        <w:t xml:space="preserve"> P</w:t>
      </w:r>
      <w:r>
        <w:t xml:space="preserve">lease complete and submit the GPMS - Reporting a Duplicate Contact </w:t>
      </w:r>
      <w:hyperlink r:id="rId51" w:history="1">
        <w:r w:rsidRPr="006D75AA">
          <w:rPr>
            <w:rStyle w:val="Hyperlink"/>
          </w:rPr>
          <w:t>Form</w:t>
        </w:r>
      </w:hyperlink>
      <w:r w:rsidR="0065508E">
        <w:t xml:space="preserve"> </w:t>
      </w:r>
      <w:r w:rsidR="004453E0">
        <w:t>available on the Departments website</w:t>
      </w:r>
      <w:r>
        <w:t>. This will help to improve the information held about your organisation in GPMS.</w:t>
      </w:r>
    </w:p>
    <w:p w14:paraId="66B1DFF0" w14:textId="256C1308" w:rsidR="00521E7D" w:rsidRDefault="001D5BC2" w:rsidP="00BD3656">
      <w:r>
        <w:t>There are several terms used for roles assigned to personnel</w:t>
      </w:r>
      <w:r w:rsidR="00BB6D8F">
        <w:t xml:space="preserve"> which will display in the </w:t>
      </w:r>
      <w:r w:rsidR="00F07E18">
        <w:t xml:space="preserve">org-level view </w:t>
      </w:r>
      <w:r w:rsidR="00BB6D8F">
        <w:t>table</w:t>
      </w:r>
      <w:r>
        <w:t xml:space="preserve">. It is possible for one person to hold one or more of these roles: </w:t>
      </w:r>
    </w:p>
    <w:tbl>
      <w:tblPr>
        <w:tblStyle w:val="TableGrid"/>
        <w:tblW w:w="0" w:type="auto"/>
        <w:tblLook w:val="04A0" w:firstRow="1" w:lastRow="0" w:firstColumn="1" w:lastColumn="0" w:noHBand="0" w:noVBand="1"/>
      </w:tblPr>
      <w:tblGrid>
        <w:gridCol w:w="2203"/>
        <w:gridCol w:w="5986"/>
      </w:tblGrid>
      <w:tr w:rsidR="00521E7D" w:rsidRPr="00642F06" w14:paraId="636AA5A2" w14:textId="77777777" w:rsidTr="002C53A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333" w:type="dxa"/>
          </w:tcPr>
          <w:p w14:paraId="50E8F1FF" w14:textId="77777777" w:rsidR="00521E7D" w:rsidRPr="006007DF" w:rsidRDefault="00521E7D" w:rsidP="002C53A3">
            <w:pPr>
              <w:pStyle w:val="TableHeader"/>
              <w:rPr>
                <w:b/>
              </w:rPr>
            </w:pPr>
            <w:r>
              <w:rPr>
                <w:b/>
              </w:rPr>
              <w:t>Role</w:t>
            </w:r>
          </w:p>
        </w:tc>
        <w:tc>
          <w:tcPr>
            <w:tcW w:w="6683" w:type="dxa"/>
          </w:tcPr>
          <w:p w14:paraId="1398AE7D" w14:textId="77777777" w:rsidR="00521E7D" w:rsidRPr="006007DF" w:rsidRDefault="00521E7D" w:rsidP="002C53A3">
            <w:pPr>
              <w:pStyle w:val="TableHeader"/>
              <w:cnfStyle w:val="100000000000" w:firstRow="1" w:lastRow="0" w:firstColumn="0" w:lastColumn="0" w:oddVBand="0" w:evenVBand="0" w:oddHBand="0" w:evenHBand="0" w:firstRowFirstColumn="0" w:firstRowLastColumn="0" w:lastRowFirstColumn="0" w:lastRowLastColumn="0"/>
              <w:rPr>
                <w:b/>
              </w:rPr>
            </w:pPr>
            <w:r w:rsidRPr="006007DF">
              <w:rPr>
                <w:b/>
              </w:rPr>
              <w:t>Description</w:t>
            </w:r>
          </w:p>
        </w:tc>
      </w:tr>
      <w:tr w:rsidR="00521E7D" w14:paraId="4427EE10" w14:textId="77777777" w:rsidTr="002C53A3">
        <w:tc>
          <w:tcPr>
            <w:cnfStyle w:val="001000000000" w:firstRow="0" w:lastRow="0" w:firstColumn="1" w:lastColumn="0" w:oddVBand="0" w:evenVBand="0" w:oddHBand="0" w:evenHBand="0" w:firstRowFirstColumn="0" w:firstRowLastColumn="0" w:lastRowFirstColumn="0" w:lastRowLastColumn="0"/>
            <w:tcW w:w="2333" w:type="dxa"/>
          </w:tcPr>
          <w:p w14:paraId="0D6128D9" w14:textId="77777777" w:rsidR="00521E7D" w:rsidRPr="006007DF" w:rsidRDefault="00521E7D" w:rsidP="0061609C">
            <w:pPr>
              <w:pStyle w:val="Tabletextstrong"/>
            </w:pPr>
            <w:r>
              <w:rPr>
                <w:b/>
              </w:rPr>
              <w:t>Primary Contact</w:t>
            </w:r>
          </w:p>
        </w:tc>
        <w:tc>
          <w:tcPr>
            <w:tcW w:w="6683" w:type="dxa"/>
          </w:tcPr>
          <w:p w14:paraId="6368BD02" w14:textId="5462B874" w:rsidR="00521E7D" w:rsidRPr="00213DF9" w:rsidRDefault="00CF0032" w:rsidP="007B0915">
            <w:pPr>
              <w:pStyle w:val="Tabletextnormal"/>
              <w:spacing w:before="60" w:after="60"/>
              <w:cnfStyle w:val="000000000000" w:firstRow="0" w:lastRow="0" w:firstColumn="0" w:lastColumn="0" w:oddVBand="0" w:evenVBand="0" w:oddHBand="0" w:evenHBand="0" w:firstRowFirstColumn="0" w:firstRowLastColumn="0" w:lastRowFirstColumn="0" w:lastRowLastColumn="0"/>
            </w:pPr>
            <w:r>
              <w:t>Indicates that a person has been assigned as a primary contact</w:t>
            </w:r>
            <w:r w:rsidR="00F6662A">
              <w:t xml:space="preserve"> </w:t>
            </w:r>
            <w:r w:rsidR="00A56EBA">
              <w:t xml:space="preserve">for your organisation or for </w:t>
            </w:r>
            <w:r w:rsidR="00F347CE">
              <w:t>a service</w:t>
            </w:r>
            <w:r w:rsidR="006116CB">
              <w:t>.</w:t>
            </w:r>
          </w:p>
        </w:tc>
      </w:tr>
      <w:tr w:rsidR="00521E7D" w14:paraId="63F413F5" w14:textId="77777777" w:rsidTr="002C53A3">
        <w:tc>
          <w:tcPr>
            <w:cnfStyle w:val="001000000000" w:firstRow="0" w:lastRow="0" w:firstColumn="1" w:lastColumn="0" w:oddVBand="0" w:evenVBand="0" w:oddHBand="0" w:evenHBand="0" w:firstRowFirstColumn="0" w:firstRowLastColumn="0" w:lastRowFirstColumn="0" w:lastRowLastColumn="0"/>
            <w:tcW w:w="2333" w:type="dxa"/>
          </w:tcPr>
          <w:p w14:paraId="4AE4AAB6" w14:textId="143479E4" w:rsidR="00521E7D" w:rsidRPr="004E7A81" w:rsidRDefault="004E7A81" w:rsidP="0061609C">
            <w:pPr>
              <w:pStyle w:val="Tabletextstrong"/>
              <w:rPr>
                <w:b/>
                <w:bCs w:val="0"/>
              </w:rPr>
            </w:pPr>
            <w:r w:rsidRPr="004E7A81">
              <w:rPr>
                <w:b/>
                <w:bCs w:val="0"/>
              </w:rPr>
              <w:t>Point of Contact</w:t>
            </w:r>
          </w:p>
        </w:tc>
        <w:tc>
          <w:tcPr>
            <w:tcW w:w="6683" w:type="dxa"/>
          </w:tcPr>
          <w:p w14:paraId="4175EC39" w14:textId="6CF5607C" w:rsidR="00521E7D" w:rsidRPr="00213DF9" w:rsidRDefault="003B3DB1" w:rsidP="007B0915">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Indicates that a person has been </w:t>
            </w:r>
            <w:r w:rsidR="00EB7C29">
              <w:t>assign</w:t>
            </w:r>
            <w:r>
              <w:t>ed as</w:t>
            </w:r>
            <w:r w:rsidR="00EB7C29">
              <w:t xml:space="preserve"> </w:t>
            </w:r>
            <w:r w:rsidR="004E10D6">
              <w:t xml:space="preserve">a </w:t>
            </w:r>
            <w:r w:rsidR="00EB7C29">
              <w:t>point of contact</w:t>
            </w:r>
            <w:r>
              <w:t>.</w:t>
            </w:r>
            <w:r w:rsidR="00EB7C29">
              <w:t xml:space="preserve"> </w:t>
            </w:r>
          </w:p>
        </w:tc>
      </w:tr>
      <w:tr w:rsidR="00521E7D" w14:paraId="3CAE9C45" w14:textId="77777777" w:rsidTr="002C53A3">
        <w:tc>
          <w:tcPr>
            <w:cnfStyle w:val="001000000000" w:firstRow="0" w:lastRow="0" w:firstColumn="1" w:lastColumn="0" w:oddVBand="0" w:evenVBand="0" w:oddHBand="0" w:evenHBand="0" w:firstRowFirstColumn="0" w:firstRowLastColumn="0" w:lastRowFirstColumn="0" w:lastRowLastColumn="0"/>
            <w:tcW w:w="2333" w:type="dxa"/>
          </w:tcPr>
          <w:p w14:paraId="25AE8243" w14:textId="6D9A9D3F" w:rsidR="00521E7D" w:rsidRPr="004E7A81" w:rsidRDefault="004E7A81" w:rsidP="0061609C">
            <w:pPr>
              <w:pStyle w:val="Tabletextstrong"/>
              <w:rPr>
                <w:b/>
                <w:bCs w:val="0"/>
              </w:rPr>
            </w:pPr>
            <w:r w:rsidRPr="004E7A81">
              <w:rPr>
                <w:b/>
                <w:bCs w:val="0"/>
              </w:rPr>
              <w:t>Key Personnel</w:t>
            </w:r>
          </w:p>
        </w:tc>
        <w:tc>
          <w:tcPr>
            <w:tcW w:w="6683" w:type="dxa"/>
          </w:tcPr>
          <w:p w14:paraId="32C7F92A" w14:textId="73FA6987" w:rsidR="00521E7D" w:rsidRPr="00213DF9" w:rsidRDefault="006805B4" w:rsidP="007B0915">
            <w:pPr>
              <w:pStyle w:val="Tabletextnormal"/>
              <w:spacing w:before="60" w:after="60"/>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_Ref170315000 \h </w:instrText>
            </w:r>
            <w:r>
              <w:fldChar w:fldCharType="separate"/>
            </w:r>
            <w:r w:rsidRPr="00C80AD6">
              <w:rPr>
                <w:b/>
              </w:rPr>
              <w:t>Key Personnel</w:t>
            </w:r>
            <w:r>
              <w:fldChar w:fldCharType="end"/>
            </w:r>
            <w:r w:rsidR="004E10D6">
              <w:t xml:space="preserve"> are defined by </w:t>
            </w:r>
            <w:r w:rsidR="00250C98">
              <w:t>legislation</w:t>
            </w:r>
            <w:r w:rsidR="00521E7D" w:rsidRPr="00213DF9">
              <w:t>.</w:t>
            </w:r>
            <w:r w:rsidR="00250C98">
              <w:t xml:space="preserve"> </w:t>
            </w:r>
            <w:r w:rsidR="0001528D">
              <w:t>a</w:t>
            </w:r>
            <w:r w:rsidR="003859E1">
              <w:t>pproved provider</w:t>
            </w:r>
            <w:r w:rsidR="00250C98">
              <w:t xml:space="preserve">s should be familiar with and apply this definition when notifying the </w:t>
            </w:r>
            <w:r w:rsidR="009D3508">
              <w:t>C</w:t>
            </w:r>
            <w:r w:rsidR="00250C98">
              <w:t xml:space="preserve">ommission of its </w:t>
            </w:r>
            <w:r w:rsidR="001347EC">
              <w:t>K</w:t>
            </w:r>
            <w:r w:rsidR="00250C98">
              <w:t xml:space="preserve">ey </w:t>
            </w:r>
            <w:r w:rsidR="001347EC">
              <w:t>P</w:t>
            </w:r>
            <w:r w:rsidR="00250C98">
              <w:t>ersonnel.</w:t>
            </w:r>
          </w:p>
        </w:tc>
      </w:tr>
      <w:tr w:rsidR="00521E7D" w14:paraId="7C39DBF7" w14:textId="77777777" w:rsidTr="002C53A3">
        <w:tc>
          <w:tcPr>
            <w:cnfStyle w:val="001000000000" w:firstRow="0" w:lastRow="0" w:firstColumn="1" w:lastColumn="0" w:oddVBand="0" w:evenVBand="0" w:oddHBand="0" w:evenHBand="0" w:firstRowFirstColumn="0" w:firstRowLastColumn="0" w:lastRowFirstColumn="0" w:lastRowLastColumn="0"/>
            <w:tcW w:w="2333" w:type="dxa"/>
          </w:tcPr>
          <w:p w14:paraId="11ADDF02" w14:textId="77777777" w:rsidR="00521E7D" w:rsidRPr="00F73461" w:rsidRDefault="00521E7D" w:rsidP="0061609C">
            <w:pPr>
              <w:pStyle w:val="Tabletextstrong"/>
              <w:rPr>
                <w:b/>
                <w:bCs w:val="0"/>
              </w:rPr>
            </w:pPr>
            <w:r w:rsidRPr="00F73461">
              <w:rPr>
                <w:b/>
                <w:bCs w:val="0"/>
              </w:rPr>
              <w:t>Service contact</w:t>
            </w:r>
          </w:p>
        </w:tc>
        <w:tc>
          <w:tcPr>
            <w:tcW w:w="6683" w:type="dxa"/>
          </w:tcPr>
          <w:p w14:paraId="5650FE55" w14:textId="79284721" w:rsidR="00521E7D" w:rsidRPr="00213DF9" w:rsidRDefault="003B3DB1" w:rsidP="007B0915">
            <w:pPr>
              <w:pStyle w:val="Tabletextnormal"/>
              <w:spacing w:before="60" w:after="60"/>
              <w:cnfStyle w:val="000000000000" w:firstRow="0" w:lastRow="0" w:firstColumn="0" w:lastColumn="0" w:oddVBand="0" w:evenVBand="0" w:oddHBand="0" w:evenHBand="0" w:firstRowFirstColumn="0" w:firstRowLastColumn="0" w:lastRowFirstColumn="0" w:lastRowLastColumn="0"/>
            </w:pPr>
            <w:r>
              <w:t>Indicates that a</w:t>
            </w:r>
            <w:r w:rsidR="006805B4">
              <w:t xml:space="preserve"> person </w:t>
            </w:r>
            <w:r w:rsidR="00531B64">
              <w:t xml:space="preserve">is associated with </w:t>
            </w:r>
            <w:r w:rsidR="006805B4">
              <w:t xml:space="preserve">one or more of your services. </w:t>
            </w:r>
          </w:p>
        </w:tc>
      </w:tr>
    </w:tbl>
    <w:p w14:paraId="736B37A8" w14:textId="49349AE9" w:rsidR="008172AE" w:rsidRPr="001872E9" w:rsidRDefault="00521E7D" w:rsidP="00A70AF9">
      <w:pPr>
        <w:pStyle w:val="Tabletextstrong"/>
        <w:spacing w:before="240" w:after="120"/>
        <w:rPr>
          <w:i/>
          <w:iCs/>
        </w:rPr>
      </w:pPr>
      <w:r w:rsidRPr="002B2983">
        <w:lastRenderedPageBreak/>
        <w:t>Search and Filter</w:t>
      </w:r>
      <w:r w:rsidR="00B659BB">
        <w:t xml:space="preserve"> </w:t>
      </w:r>
      <w:proofErr w:type="gramStart"/>
      <w:r w:rsidR="008172AE" w:rsidRPr="001872E9">
        <w:rPr>
          <w:b w:val="0"/>
          <w:bCs w:val="0"/>
          <w:i/>
          <w:iCs/>
        </w:rPr>
        <w:t>The</w:t>
      </w:r>
      <w:proofErr w:type="gramEnd"/>
      <w:r w:rsidR="008172AE" w:rsidRPr="001872E9">
        <w:rPr>
          <w:b w:val="0"/>
          <w:bCs w:val="0"/>
          <w:i/>
          <w:iCs/>
        </w:rPr>
        <w:t xml:space="preserve"> </w:t>
      </w:r>
      <w:r w:rsidR="006B2749" w:rsidRPr="001872E9">
        <w:rPr>
          <w:b w:val="0"/>
          <w:bCs w:val="0"/>
          <w:i/>
          <w:iCs/>
        </w:rPr>
        <w:t xml:space="preserve">process/steps below are user access </w:t>
      </w:r>
      <w:r w:rsidR="00B659BB" w:rsidRPr="00B659BB">
        <w:rPr>
          <w:b w:val="0"/>
          <w:bCs w:val="0"/>
          <w:i/>
          <w:iCs/>
        </w:rPr>
        <w:t>dependent.</w:t>
      </w:r>
    </w:p>
    <w:p w14:paraId="0DBE8E70" w14:textId="50016060" w:rsidR="00521E7D" w:rsidRPr="00AB1F45" w:rsidRDefault="00521E7D" w:rsidP="000662EB">
      <w:pPr>
        <w:pStyle w:val="ListBullet3"/>
      </w:pPr>
      <w:r w:rsidRPr="00AB1F45">
        <w:t xml:space="preserve">The table will display all active </w:t>
      </w:r>
      <w:r w:rsidR="0096622A">
        <w:t>K</w:t>
      </w:r>
      <w:r w:rsidR="00DE7B90">
        <w:t xml:space="preserve">ey </w:t>
      </w:r>
      <w:r w:rsidR="0096622A">
        <w:t>P</w:t>
      </w:r>
      <w:r w:rsidR="00DE7B90">
        <w:t xml:space="preserve">ersonnel and/or </w:t>
      </w:r>
      <w:r w:rsidRPr="00AB1F45">
        <w:t>contacts by default.</w:t>
      </w:r>
    </w:p>
    <w:p w14:paraId="626B292A" w14:textId="6E690EF0" w:rsidR="00521E7D" w:rsidRDefault="00521E7D" w:rsidP="000662EB">
      <w:pPr>
        <w:pStyle w:val="ListBullet3"/>
      </w:pPr>
      <w:r w:rsidRPr="00AB1F45">
        <w:t xml:space="preserve">The user can </w:t>
      </w:r>
      <w:r>
        <w:t xml:space="preserve">search </w:t>
      </w:r>
      <w:r w:rsidRPr="00AB1F45">
        <w:t xml:space="preserve">by </w:t>
      </w:r>
      <w:r>
        <w:t xml:space="preserve">an </w:t>
      </w:r>
      <w:r w:rsidRPr="00824416">
        <w:rPr>
          <w:b/>
          <w:bCs/>
        </w:rPr>
        <w:t>Individual</w:t>
      </w:r>
      <w:r w:rsidRPr="00AB1F45">
        <w:t xml:space="preserve"> and select the </w:t>
      </w:r>
      <w:r w:rsidRPr="00824416">
        <w:rPr>
          <w:b/>
          <w:bCs/>
        </w:rPr>
        <w:t>Apply Filters</w:t>
      </w:r>
      <w:r w:rsidRPr="00AB1F45">
        <w:t xml:space="preserve"> button</w:t>
      </w:r>
      <w:r w:rsidR="00075A74">
        <w:t xml:space="preserve"> to </w:t>
      </w:r>
      <w:r w:rsidR="003A77B4">
        <w:t xml:space="preserve">display </w:t>
      </w:r>
      <w:r w:rsidR="00075A74">
        <w:t>that person</w:t>
      </w:r>
      <w:r w:rsidR="003A77B4">
        <w:t xml:space="preserve"> in the table</w:t>
      </w:r>
      <w:r w:rsidRPr="00AB1F45">
        <w:t xml:space="preserve">. </w:t>
      </w:r>
    </w:p>
    <w:p w14:paraId="44171F3A" w14:textId="77777777" w:rsidR="00521E7D" w:rsidRDefault="00521E7D" w:rsidP="000662EB">
      <w:pPr>
        <w:pStyle w:val="ListBullet3"/>
      </w:pPr>
      <w:r>
        <w:t xml:space="preserve">A user can select to filter the </w:t>
      </w:r>
      <w:r w:rsidRPr="00824416">
        <w:rPr>
          <w:b/>
          <w:bCs/>
        </w:rPr>
        <w:t>Role Status</w:t>
      </w:r>
      <w:r>
        <w:t xml:space="preserve"> to display </w:t>
      </w:r>
      <w:r w:rsidRPr="00824416">
        <w:rPr>
          <w:b/>
          <w:bCs/>
        </w:rPr>
        <w:t>Inactive</w:t>
      </w:r>
      <w:r>
        <w:t xml:space="preserve"> Contacts. On applying the filter, the user can view the Contacts which meet the following requirements:</w:t>
      </w:r>
    </w:p>
    <w:p w14:paraId="4D9794AB" w14:textId="644A1ABB" w:rsidR="00521E7D" w:rsidRDefault="00521E7D" w:rsidP="000662EB">
      <w:pPr>
        <w:pStyle w:val="ListBullet3"/>
      </w:pPr>
      <w:r>
        <w:t>People with a Point of Contact role that ended within the last 7 years</w:t>
      </w:r>
    </w:p>
    <w:p w14:paraId="4B2F4F45" w14:textId="2E278338" w:rsidR="00521E7D" w:rsidRPr="00AB1F45" w:rsidRDefault="00521E7D" w:rsidP="000662EB">
      <w:pPr>
        <w:pStyle w:val="ListBullet3"/>
      </w:pPr>
      <w:r>
        <w:t>Key Personnel ceased within the last 7 years</w:t>
      </w:r>
    </w:p>
    <w:p w14:paraId="7100DA29" w14:textId="42039C3F" w:rsidR="00521E7D" w:rsidRDefault="00521E7D" w:rsidP="000662EB">
      <w:pPr>
        <w:pStyle w:val="ListBullet3"/>
      </w:pPr>
      <w:r w:rsidRPr="00DB2C63">
        <w:t xml:space="preserve">A user with </w:t>
      </w:r>
      <w:r>
        <w:t>org</w:t>
      </w:r>
      <w:r w:rsidRPr="00DB2C63">
        <w:t>-level access</w:t>
      </w:r>
      <w:r w:rsidRPr="001D3666">
        <w:t xml:space="preserve"> will see the </w:t>
      </w:r>
      <w:r w:rsidRPr="004254CD">
        <w:rPr>
          <w:b/>
          <w:bCs/>
        </w:rPr>
        <w:t>Has Roles in</w:t>
      </w:r>
      <w:r w:rsidRPr="001D3666">
        <w:t xml:space="preserve"> filter is defaulted to </w:t>
      </w:r>
      <w:r w:rsidRPr="004254CD">
        <w:rPr>
          <w:b/>
          <w:bCs/>
        </w:rPr>
        <w:t>Show All</w:t>
      </w:r>
      <w:r>
        <w:t xml:space="preserve"> </w:t>
      </w:r>
      <w:r w:rsidRPr="001D3666">
        <w:t xml:space="preserve">and </w:t>
      </w:r>
      <w:r>
        <w:t xml:space="preserve">can filter by </w:t>
      </w:r>
      <w:r w:rsidRPr="004254CD">
        <w:rPr>
          <w:b/>
          <w:bCs/>
        </w:rPr>
        <w:t>Provider</w:t>
      </w:r>
      <w:r>
        <w:t xml:space="preserve"> or </w:t>
      </w:r>
      <w:r w:rsidRPr="004254CD">
        <w:rPr>
          <w:b/>
          <w:bCs/>
        </w:rPr>
        <w:t>Service</w:t>
      </w:r>
      <w:r w:rsidRPr="001D3666">
        <w:t>.</w:t>
      </w:r>
    </w:p>
    <w:p w14:paraId="48BE5DC4" w14:textId="06CA23F0" w:rsidR="00521E7D" w:rsidRPr="00AB1F45" w:rsidRDefault="00521E7D" w:rsidP="000662EB">
      <w:pPr>
        <w:pStyle w:val="ListBullet3"/>
      </w:pPr>
      <w:r w:rsidRPr="00AB1F45">
        <w:t>A user with service-level access will see</w:t>
      </w:r>
      <w:r w:rsidR="007E658A">
        <w:t xml:space="preserve"> </w:t>
      </w:r>
      <w:r w:rsidRPr="00AB1F45">
        <w:t xml:space="preserve">the </w:t>
      </w:r>
      <w:r w:rsidRPr="0048388E">
        <w:t xml:space="preserve">Has </w:t>
      </w:r>
      <w:r w:rsidRPr="0048388E">
        <w:rPr>
          <w:b/>
          <w:bCs/>
        </w:rPr>
        <w:t>Roles in</w:t>
      </w:r>
      <w:r w:rsidRPr="00AB1F45">
        <w:t xml:space="preserve"> filter is defaulted to </w:t>
      </w:r>
      <w:r w:rsidRPr="0048388E">
        <w:rPr>
          <w:b/>
          <w:bCs/>
        </w:rPr>
        <w:t>Service</w:t>
      </w:r>
      <w:r w:rsidRPr="00AB1F45">
        <w:t xml:space="preserve"> and will not be editable by the user.</w:t>
      </w:r>
    </w:p>
    <w:p w14:paraId="4A20003E" w14:textId="2FF83FB3" w:rsidR="00521E7D" w:rsidRPr="00AB1F45" w:rsidRDefault="00521E7D" w:rsidP="000662EB">
      <w:pPr>
        <w:pStyle w:val="ListBullet3"/>
      </w:pPr>
      <w:r w:rsidRPr="00AB1F45">
        <w:t xml:space="preserve">When the user selects </w:t>
      </w:r>
      <w:r w:rsidRPr="0048388E">
        <w:rPr>
          <w:b/>
          <w:bCs/>
        </w:rPr>
        <w:t>Clear Filters</w:t>
      </w:r>
      <w:r w:rsidR="00585F03" w:rsidRPr="0048388E">
        <w:t>,</w:t>
      </w:r>
      <w:r w:rsidRPr="00AB1F45">
        <w:t xml:space="preserve"> the table is reverted to the default view</w:t>
      </w:r>
      <w:r w:rsidR="007E658A">
        <w:t xml:space="preserve"> based on their</w:t>
      </w:r>
      <w:r w:rsidR="00DC6851">
        <w:t xml:space="preserve"> user</w:t>
      </w:r>
      <w:r w:rsidR="007E658A">
        <w:t xml:space="preserve"> access</w:t>
      </w:r>
      <w:r w:rsidRPr="00AB1F45">
        <w:t xml:space="preserve">. </w:t>
      </w:r>
    </w:p>
    <w:p w14:paraId="48B634C6" w14:textId="6BCFA00E" w:rsidR="00521E7D" w:rsidRPr="00AB1F45" w:rsidRDefault="00521E7D" w:rsidP="000662EB">
      <w:pPr>
        <w:pStyle w:val="ListBullet3"/>
      </w:pPr>
      <w:r w:rsidRPr="00AB1F45">
        <w:t xml:space="preserve">When the user selects </w:t>
      </w:r>
      <w:r w:rsidRPr="0048388E">
        <w:rPr>
          <w:b/>
          <w:bCs/>
        </w:rPr>
        <w:t>View</w:t>
      </w:r>
      <w:r w:rsidR="00585F03" w:rsidRPr="0048388E">
        <w:t>,</w:t>
      </w:r>
      <w:r w:rsidRPr="00AB1F45">
        <w:t xml:space="preserve"> they are navigated to the </w:t>
      </w:r>
      <w:r w:rsidRPr="0048388E">
        <w:rPr>
          <w:b/>
          <w:bCs/>
        </w:rPr>
        <w:t xml:space="preserve">applicable Personnel Profile </w:t>
      </w:r>
      <w:r w:rsidRPr="00AB1F45">
        <w:t>page.</w:t>
      </w:r>
    </w:p>
    <w:p w14:paraId="11135923" w14:textId="67F3E327" w:rsidR="00521E7D" w:rsidRDefault="007357FB" w:rsidP="000662EB">
      <w:pPr>
        <w:pStyle w:val="ListBullet3"/>
      </w:pPr>
      <w:r>
        <w:t>The table can be sorted by last name or first name alphabetically. To sort</w:t>
      </w:r>
      <w:r w:rsidR="00140A9A">
        <w:t xml:space="preserve">, hover the mouse over </w:t>
      </w:r>
      <w:r w:rsidR="00521E7D" w:rsidRPr="00AB1F45">
        <w:t>the column headers</w:t>
      </w:r>
      <w:r w:rsidR="00140A9A">
        <w:t xml:space="preserve"> and click to change the order of the displayed list</w:t>
      </w:r>
      <w:r w:rsidR="00521E7D" w:rsidRPr="00AB1F45">
        <w:t>.</w:t>
      </w:r>
    </w:p>
    <w:p w14:paraId="0DAE0D58" w14:textId="32A37F62" w:rsidR="00A27D62" w:rsidRDefault="00D06F20" w:rsidP="000662EB">
      <w:pPr>
        <w:pStyle w:val="ListBullet3"/>
      </w:pPr>
      <w:r>
        <w:t xml:space="preserve">If you are an org-level user, you will see </w:t>
      </w:r>
      <w:r w:rsidR="002812C9" w:rsidRPr="003C09C4">
        <w:rPr>
          <w:b/>
          <w:bCs/>
        </w:rPr>
        <w:t xml:space="preserve">+ Add a Key Personnel or Point of Contact </w:t>
      </w:r>
      <w:r w:rsidR="002812C9" w:rsidRPr="00781838">
        <w:t>dis</w:t>
      </w:r>
      <w:r w:rsidR="002812C9">
        <w:t xml:space="preserve">played above the table. Service-level users will </w:t>
      </w:r>
      <w:r w:rsidR="00E872BC">
        <w:t xml:space="preserve">see </w:t>
      </w:r>
      <w:r w:rsidR="000B65C8" w:rsidRPr="0048388E">
        <w:rPr>
          <w:b/>
          <w:bCs/>
        </w:rPr>
        <w:t>+ Add a Point of Contact</w:t>
      </w:r>
      <w:r w:rsidR="002812C9">
        <w:t>.</w:t>
      </w:r>
    </w:p>
    <w:p w14:paraId="658BB0EC" w14:textId="756437AC" w:rsidR="00D06F20" w:rsidRDefault="00FD0872" w:rsidP="00A27D62">
      <w:pPr>
        <w:rPr>
          <w:rStyle w:val="Emphasis"/>
        </w:rPr>
      </w:pPr>
      <w:r w:rsidRPr="00A27D62">
        <w:rPr>
          <w:rStyle w:val="Emphasis"/>
        </w:rPr>
        <w:t xml:space="preserve">Organisation </w:t>
      </w:r>
      <w:r w:rsidR="000B65C8" w:rsidRPr="00A27D62">
        <w:rPr>
          <w:rStyle w:val="Emphasis"/>
        </w:rPr>
        <w:t>view</w:t>
      </w:r>
      <w:r w:rsidR="00A03657" w:rsidRPr="00A27D62">
        <w:rPr>
          <w:rStyle w:val="Emphasis"/>
        </w:rPr>
        <w:t>:</w:t>
      </w:r>
    </w:p>
    <w:p w14:paraId="3087FD3E" w14:textId="2EBD6EF9" w:rsidR="00A27D62" w:rsidRPr="00A27D62" w:rsidRDefault="00A27D62" w:rsidP="00A27D62">
      <w:r>
        <w:rPr>
          <w:noProof/>
        </w:rPr>
        <w:drawing>
          <wp:inline distT="0" distB="0" distL="0" distR="0" wp14:anchorId="3457217F" wp14:editId="0812F393">
            <wp:extent cx="5206365" cy="2567435"/>
            <wp:effectExtent l="19050" t="19050" r="13335" b="23495"/>
            <wp:docPr id="34" name="Picture 34" descr="Screenshot of the 'Key Personnel and Contacts' screen with the '+Add a Key Personnel or Point of Contact', 'Enter Name' 'Show All' 'Active' 'Apply Filters' 'Clear Filters' and name details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the 'Key Personnel and Contacts' screen with the '+Add a Key Personnel or Point of Contact', 'Enter Name' 'Show All' 'Active' 'Apply Filters' 'Clear Filters' and name details fields highlighted."/>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206365" cy="2567435"/>
                    </a:xfrm>
                    <a:prstGeom prst="rect">
                      <a:avLst/>
                    </a:prstGeom>
                    <a:ln w="12700">
                      <a:solidFill>
                        <a:srgbClr val="625877"/>
                      </a:solidFill>
                    </a:ln>
                  </pic:spPr>
                </pic:pic>
              </a:graphicData>
            </a:graphic>
          </wp:inline>
        </w:drawing>
      </w:r>
    </w:p>
    <w:p w14:paraId="68507FF9" w14:textId="2D106F42" w:rsidR="000D30FF" w:rsidRPr="00A27D62" w:rsidRDefault="000D30FF" w:rsidP="000662EB">
      <w:pPr>
        <w:keepNext/>
        <w:rPr>
          <w:rStyle w:val="Emphasis"/>
        </w:rPr>
      </w:pPr>
      <w:r w:rsidRPr="00A27D62">
        <w:rPr>
          <w:rStyle w:val="Emphasis"/>
        </w:rPr>
        <w:lastRenderedPageBreak/>
        <w:t>Service view:</w:t>
      </w:r>
    </w:p>
    <w:p w14:paraId="718B481C" w14:textId="474DF556" w:rsidR="000D30FF" w:rsidRPr="00A27D62" w:rsidRDefault="000D30FF" w:rsidP="00A27D62">
      <w:r>
        <w:rPr>
          <w:noProof/>
        </w:rPr>
        <w:drawing>
          <wp:inline distT="0" distB="0" distL="0" distR="0" wp14:anchorId="14C9BD7C" wp14:editId="156E5436">
            <wp:extent cx="5688000" cy="2151228"/>
            <wp:effectExtent l="19050" t="19050" r="27305" b="20955"/>
            <wp:docPr id="1064952686" name="Picture 1064952686" descr="Screenshot of the 'Key Personnel and Contacts' screen with the '+ Add a Point of Contact' 'Enter Name' 'Has Roles in' 'Role Status' 'Apply Filters' 'Clear Filters' and name details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52686" name="Picture 1064952686" descr="Screenshot of the 'Key Personnel and Contacts' screen with the '+ Add a Point of Contact' 'Enter Name' 'Has Roles in' 'Role Status' 'Apply Filters' 'Clear Filters' and name details fields highlighted."/>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688000" cy="2151228"/>
                    </a:xfrm>
                    <a:prstGeom prst="rect">
                      <a:avLst/>
                    </a:prstGeom>
                    <a:ln w="12700">
                      <a:solidFill>
                        <a:srgbClr val="625877"/>
                      </a:solidFill>
                    </a:ln>
                  </pic:spPr>
                </pic:pic>
              </a:graphicData>
            </a:graphic>
          </wp:inline>
        </w:drawing>
      </w:r>
    </w:p>
    <w:p w14:paraId="1613B0A4" w14:textId="212128E2" w:rsidR="00521E7D" w:rsidRPr="005C561B" w:rsidRDefault="00521E7D" w:rsidP="005C561B">
      <w:pPr>
        <w:pStyle w:val="Heading2"/>
      </w:pPr>
      <w:bookmarkStart w:id="68" w:name="_Toc442910788"/>
      <w:bookmarkStart w:id="69" w:name="_Toc172101148"/>
      <w:r w:rsidRPr="005C561B">
        <w:t xml:space="preserve">View Key Personnel </w:t>
      </w:r>
      <w:r w:rsidR="007A6CC8" w:rsidRPr="005C561B">
        <w:t xml:space="preserve">and Contacts </w:t>
      </w:r>
      <w:r w:rsidRPr="005C561B">
        <w:t>Profile Page</w:t>
      </w:r>
      <w:bookmarkEnd w:id="68"/>
      <w:bookmarkEnd w:id="69"/>
    </w:p>
    <w:p w14:paraId="0C6C3A34" w14:textId="148BB90D" w:rsidR="00521E7D" w:rsidRDefault="00256F0E" w:rsidP="00BD3656">
      <w:r>
        <w:t xml:space="preserve">Where </w:t>
      </w:r>
      <w:r w:rsidR="00C531ED">
        <w:t>a</w:t>
      </w:r>
      <w:r w:rsidR="00C740CE">
        <w:t>ccess permit</w:t>
      </w:r>
      <w:r w:rsidR="00C531ED">
        <w:t xml:space="preserve">s, </w:t>
      </w:r>
      <w:r w:rsidR="00233388">
        <w:t xml:space="preserve">a </w:t>
      </w:r>
      <w:r w:rsidR="00C531ED">
        <w:t xml:space="preserve">user can </w:t>
      </w:r>
      <w:r w:rsidR="0079324C" w:rsidRPr="00A67394">
        <w:t xml:space="preserve">select </w:t>
      </w:r>
      <w:r w:rsidR="0079324C" w:rsidRPr="00C064CC">
        <w:rPr>
          <w:b/>
          <w:bCs/>
        </w:rPr>
        <w:t>View</w:t>
      </w:r>
      <w:r w:rsidR="0079324C">
        <w:t xml:space="preserve"> </w:t>
      </w:r>
      <w:r w:rsidR="00C740CE">
        <w:t xml:space="preserve">from </w:t>
      </w:r>
      <w:r w:rsidR="00521E7D">
        <w:t xml:space="preserve">the </w:t>
      </w:r>
      <w:r w:rsidR="00521E7D" w:rsidRPr="00C064CC">
        <w:rPr>
          <w:b/>
          <w:bCs/>
        </w:rPr>
        <w:t>Key Personnel and Contacts table</w:t>
      </w:r>
      <w:r w:rsidR="0079324C">
        <w:rPr>
          <w:b/>
          <w:bCs/>
        </w:rPr>
        <w:t xml:space="preserve"> </w:t>
      </w:r>
      <w:r w:rsidR="0079324C">
        <w:t xml:space="preserve">to </w:t>
      </w:r>
      <w:r w:rsidR="00521E7D" w:rsidRPr="00A67394">
        <w:t>navigate</w:t>
      </w:r>
      <w:r w:rsidR="00C531ED">
        <w:t xml:space="preserve"> </w:t>
      </w:r>
      <w:r w:rsidR="00521E7D" w:rsidRPr="00A67394">
        <w:t xml:space="preserve">to the </w:t>
      </w:r>
      <w:r w:rsidR="00521E7D">
        <w:t xml:space="preserve">applicable </w:t>
      </w:r>
      <w:r w:rsidR="00521E7D" w:rsidRPr="00A90E24">
        <w:rPr>
          <w:b/>
          <w:bCs/>
        </w:rPr>
        <w:t>Personnel Profile</w:t>
      </w:r>
      <w:r w:rsidR="00521E7D" w:rsidRPr="00A67394">
        <w:t xml:space="preserve"> page.</w:t>
      </w:r>
    </w:p>
    <w:p w14:paraId="6C707C45" w14:textId="0C804FC8" w:rsidR="00521E7D" w:rsidRPr="005C561B" w:rsidRDefault="002643D9" w:rsidP="005C561B">
      <w:pPr>
        <w:pStyle w:val="Heading3"/>
      </w:pPr>
      <w:bookmarkStart w:id="70" w:name="_Toc198015352"/>
      <w:bookmarkStart w:id="71" w:name="_Toc172101149"/>
      <w:r w:rsidRPr="005C561B">
        <w:t>Personnel Profile page</w:t>
      </w:r>
      <w:bookmarkEnd w:id="70"/>
      <w:bookmarkEnd w:id="71"/>
    </w:p>
    <w:p w14:paraId="2CB909CC" w14:textId="41A2B58A" w:rsidR="00CF53AD" w:rsidRDefault="00CF53AD" w:rsidP="00BD3656">
      <w:r>
        <w:t xml:space="preserve">The </w:t>
      </w:r>
      <w:r w:rsidR="002643D9" w:rsidRPr="0048388E">
        <w:rPr>
          <w:b/>
          <w:bCs/>
        </w:rPr>
        <w:t>Personnel Profile</w:t>
      </w:r>
      <w:r>
        <w:t xml:space="preserve"> Page will display different information depending on the role/s the personnel </w:t>
      </w:r>
      <w:r w:rsidR="00CF16D5">
        <w:t>have</w:t>
      </w:r>
      <w:r>
        <w:t xml:space="preserve"> </w:t>
      </w:r>
      <w:r w:rsidR="00614DF0">
        <w:t>with your organisation.</w:t>
      </w:r>
    </w:p>
    <w:p w14:paraId="249E033A" w14:textId="607486D9" w:rsidR="006C7A95" w:rsidRDefault="00FB411B" w:rsidP="00BD3656">
      <w:r>
        <w:t xml:space="preserve">Personnel who are a </w:t>
      </w:r>
      <w:r w:rsidRPr="0048388E">
        <w:t>point of contact</w:t>
      </w:r>
      <w:r>
        <w:t xml:space="preserve"> with </w:t>
      </w:r>
      <w:r w:rsidRPr="0048388E">
        <w:t>n</w:t>
      </w:r>
      <w:r w:rsidR="00521E7D" w:rsidRPr="0048388E">
        <w:t xml:space="preserve">o active Key Personnel </w:t>
      </w:r>
      <w:r w:rsidR="006C7A95" w:rsidRPr="0048388E">
        <w:t>roles</w:t>
      </w:r>
      <w:r w:rsidR="006C7A95">
        <w:t>:</w:t>
      </w:r>
    </w:p>
    <w:p w14:paraId="1DF738C7" w14:textId="77777777" w:rsidR="00521E7D" w:rsidRPr="004B008E" w:rsidRDefault="00521E7D" w:rsidP="000662EB">
      <w:pPr>
        <w:pStyle w:val="ListBullet3"/>
      </w:pPr>
      <w:r w:rsidRPr="004B008E">
        <w:t>Personal Details</w:t>
      </w:r>
    </w:p>
    <w:p w14:paraId="3049EEC7" w14:textId="77777777" w:rsidR="00521E7D" w:rsidRPr="004B008E" w:rsidRDefault="00521E7D" w:rsidP="000662EB">
      <w:pPr>
        <w:pStyle w:val="ListBullet3"/>
      </w:pPr>
      <w:r w:rsidRPr="004B008E">
        <w:t>Contact and Employment Details</w:t>
      </w:r>
    </w:p>
    <w:p w14:paraId="4604EDA5" w14:textId="0BE12A25" w:rsidR="00371436" w:rsidRDefault="00FB411B" w:rsidP="00E7645F">
      <w:r>
        <w:t xml:space="preserve">Personnel </w:t>
      </w:r>
      <w:r w:rsidR="00E7645F">
        <w:t xml:space="preserve">with </w:t>
      </w:r>
      <w:r w:rsidR="00E7645F" w:rsidRPr="0048388E">
        <w:rPr>
          <w:b/>
          <w:bCs/>
        </w:rPr>
        <w:t xml:space="preserve">active </w:t>
      </w:r>
      <w:r w:rsidR="00936EFD" w:rsidRPr="0048388E">
        <w:rPr>
          <w:b/>
          <w:bCs/>
        </w:rPr>
        <w:t>K</w:t>
      </w:r>
      <w:r w:rsidR="00E7645F" w:rsidRPr="0048388E">
        <w:rPr>
          <w:b/>
          <w:bCs/>
        </w:rPr>
        <w:t xml:space="preserve">ey </w:t>
      </w:r>
      <w:r w:rsidR="00936EFD" w:rsidRPr="0048388E">
        <w:rPr>
          <w:b/>
          <w:bCs/>
        </w:rPr>
        <w:t>P</w:t>
      </w:r>
      <w:r w:rsidR="00E7645F" w:rsidRPr="0048388E">
        <w:rPr>
          <w:b/>
          <w:bCs/>
        </w:rPr>
        <w:t>ersonnel role/s</w:t>
      </w:r>
      <w:r w:rsidR="00E7645F">
        <w:t xml:space="preserve"> </w:t>
      </w:r>
      <w:r w:rsidR="009916DD">
        <w:t xml:space="preserve">will </w:t>
      </w:r>
      <w:r w:rsidR="00E145BD">
        <w:t>include additional information</w:t>
      </w:r>
      <w:r w:rsidR="00371436">
        <w:t>:</w:t>
      </w:r>
    </w:p>
    <w:p w14:paraId="5754A19E" w14:textId="77777777" w:rsidR="00371436" w:rsidRPr="004B008E" w:rsidRDefault="00371436" w:rsidP="000662EB">
      <w:pPr>
        <w:pStyle w:val="ListBullet3"/>
      </w:pPr>
      <w:r w:rsidRPr="004B008E">
        <w:t>Personal Details</w:t>
      </w:r>
    </w:p>
    <w:p w14:paraId="64C90A01" w14:textId="77777777" w:rsidR="00371436" w:rsidRPr="004B008E" w:rsidRDefault="00371436" w:rsidP="000662EB">
      <w:pPr>
        <w:pStyle w:val="ListBullet3"/>
      </w:pPr>
      <w:r w:rsidRPr="004B008E">
        <w:t>Contact and Employment Details</w:t>
      </w:r>
    </w:p>
    <w:p w14:paraId="0FB620EF" w14:textId="5721EA75" w:rsidR="005276B0" w:rsidRDefault="0001528D" w:rsidP="005029F9">
      <w:pPr>
        <w:pStyle w:val="ListBullet"/>
        <w:numPr>
          <w:ilvl w:val="0"/>
          <w:numId w:val="4"/>
        </w:numPr>
      </w:pPr>
      <w:r>
        <w:rPr>
          <w:b/>
          <w:bCs/>
        </w:rPr>
        <w:t>a</w:t>
      </w:r>
      <w:r w:rsidR="003859E1">
        <w:rPr>
          <w:b/>
          <w:bCs/>
        </w:rPr>
        <w:t>pproved provider</w:t>
      </w:r>
      <w:r w:rsidR="005276B0" w:rsidRPr="00F92970">
        <w:rPr>
          <w:b/>
          <w:bCs/>
        </w:rPr>
        <w:t xml:space="preserve"> Key Personnel</w:t>
      </w:r>
      <w:r w:rsidR="005276B0">
        <w:t xml:space="preserve"> and </w:t>
      </w:r>
      <w:r w:rsidR="005276B0" w:rsidRPr="00F92970">
        <w:rPr>
          <w:b/>
          <w:bCs/>
        </w:rPr>
        <w:t>Point of Contacts</w:t>
      </w:r>
      <w:r w:rsidR="005276B0">
        <w:t xml:space="preserve"> (if applicable)</w:t>
      </w:r>
    </w:p>
    <w:p w14:paraId="62C97C60" w14:textId="141B8B2F" w:rsidR="00A910A7" w:rsidRDefault="00A910A7" w:rsidP="005029F9">
      <w:pPr>
        <w:pStyle w:val="ListBullet"/>
        <w:numPr>
          <w:ilvl w:val="0"/>
          <w:numId w:val="4"/>
        </w:numPr>
      </w:pPr>
      <w:r w:rsidRPr="00F92970">
        <w:rPr>
          <w:b/>
          <w:bCs/>
        </w:rPr>
        <w:t>Service Key Personnel</w:t>
      </w:r>
      <w:r>
        <w:t xml:space="preserve"> and </w:t>
      </w:r>
      <w:r w:rsidRPr="00F92970">
        <w:rPr>
          <w:b/>
          <w:bCs/>
        </w:rPr>
        <w:t>Point of Contacts</w:t>
      </w:r>
      <w:r>
        <w:t xml:space="preserve"> (if applicable)</w:t>
      </w:r>
    </w:p>
    <w:p w14:paraId="65CC9729" w14:textId="0E9028CF" w:rsidR="00371436" w:rsidRDefault="00371436" w:rsidP="000662EB">
      <w:pPr>
        <w:pStyle w:val="ListBullet3"/>
      </w:pPr>
      <w:r>
        <w:t xml:space="preserve">An </w:t>
      </w:r>
      <w:r w:rsidRPr="002F1A0B">
        <w:t>information box</w:t>
      </w:r>
      <w:r>
        <w:t xml:space="preserve"> noting this contact is </w:t>
      </w:r>
      <w:r w:rsidR="00936EFD" w:rsidRPr="0048388E">
        <w:rPr>
          <w:b/>
          <w:bCs/>
        </w:rPr>
        <w:t>K</w:t>
      </w:r>
      <w:r w:rsidR="00CF16D5" w:rsidRPr="0048388E">
        <w:rPr>
          <w:b/>
          <w:bCs/>
        </w:rPr>
        <w:t xml:space="preserve">ey </w:t>
      </w:r>
      <w:r w:rsidR="00936EFD" w:rsidRPr="0048388E">
        <w:rPr>
          <w:b/>
          <w:bCs/>
        </w:rPr>
        <w:t>P</w:t>
      </w:r>
      <w:r w:rsidR="00CF16D5" w:rsidRPr="0048388E">
        <w:rPr>
          <w:b/>
          <w:bCs/>
        </w:rPr>
        <w:t>ersonnel</w:t>
      </w:r>
      <w:r>
        <w:t xml:space="preserve">. </w:t>
      </w:r>
      <w:r w:rsidR="007657B8">
        <w:t>It advises that y</w:t>
      </w:r>
      <w:r>
        <w:t xml:space="preserve">ou must complete and submit a </w:t>
      </w:r>
      <w:r w:rsidRPr="0048388E">
        <w:rPr>
          <w:b/>
          <w:bCs/>
        </w:rPr>
        <w:t>Notification Form</w:t>
      </w:r>
      <w:r>
        <w:t xml:space="preserve"> which can be used to update information held about your </w:t>
      </w:r>
      <w:r w:rsidR="00936EFD" w:rsidRPr="0048388E">
        <w:rPr>
          <w:b/>
          <w:bCs/>
        </w:rPr>
        <w:t>K</w:t>
      </w:r>
      <w:r w:rsidRPr="0048388E">
        <w:rPr>
          <w:b/>
          <w:bCs/>
        </w:rPr>
        <w:t xml:space="preserve">ey </w:t>
      </w:r>
      <w:r w:rsidR="00936EFD" w:rsidRPr="0048388E">
        <w:rPr>
          <w:b/>
          <w:bCs/>
        </w:rPr>
        <w:t>P</w:t>
      </w:r>
      <w:r w:rsidRPr="0048388E">
        <w:rPr>
          <w:b/>
          <w:bCs/>
        </w:rPr>
        <w:t>ersonnel</w:t>
      </w:r>
      <w:r>
        <w:t>.</w:t>
      </w:r>
    </w:p>
    <w:p w14:paraId="5A0A7BA8" w14:textId="6CFEE726" w:rsidR="0067018D" w:rsidRDefault="0023351C" w:rsidP="005029F9">
      <w:pPr>
        <w:pStyle w:val="ListBullet"/>
        <w:numPr>
          <w:ilvl w:val="0"/>
          <w:numId w:val="5"/>
        </w:numPr>
      </w:pPr>
      <w:r w:rsidRPr="0048388E">
        <w:rPr>
          <w:b/>
          <w:bCs/>
        </w:rPr>
        <w:t>Service-level users</w:t>
      </w:r>
      <w:r>
        <w:t xml:space="preserve"> cannot </w:t>
      </w:r>
      <w:r w:rsidR="00830FDD">
        <w:t>access or submit a</w:t>
      </w:r>
      <w:r w:rsidR="00B8505B">
        <w:t>n</w:t>
      </w:r>
      <w:r w:rsidR="00830FDD">
        <w:t xml:space="preserve"> </w:t>
      </w:r>
      <w:r w:rsidR="0084704C">
        <w:t>A</w:t>
      </w:r>
      <w:r w:rsidR="003859E1">
        <w:t xml:space="preserve">pproved </w:t>
      </w:r>
      <w:r w:rsidR="0084704C">
        <w:t>P</w:t>
      </w:r>
      <w:r w:rsidR="003859E1">
        <w:t>rovider</w:t>
      </w:r>
      <w:r w:rsidR="00830FDD">
        <w:t xml:space="preserve"> Notification</w:t>
      </w:r>
    </w:p>
    <w:p w14:paraId="766252E4" w14:textId="3CA1272F" w:rsidR="00521E7D" w:rsidRPr="00A27D62" w:rsidRDefault="00C516A6" w:rsidP="00A27D62">
      <w:r w:rsidRPr="000662EB">
        <w:rPr>
          <w:rStyle w:val="Emphasis"/>
        </w:rPr>
        <w:lastRenderedPageBreak/>
        <w:t xml:space="preserve">No active </w:t>
      </w:r>
      <w:r w:rsidR="00DC3C6F" w:rsidRPr="000662EB">
        <w:rPr>
          <w:rStyle w:val="Emphasis"/>
        </w:rPr>
        <w:t>K</w:t>
      </w:r>
      <w:r w:rsidRPr="000662EB">
        <w:rPr>
          <w:rStyle w:val="Emphasis"/>
        </w:rPr>
        <w:t xml:space="preserve">ey </w:t>
      </w:r>
      <w:r w:rsidR="00DC3C6F" w:rsidRPr="000662EB">
        <w:rPr>
          <w:rStyle w:val="Emphasis"/>
        </w:rPr>
        <w:t>P</w:t>
      </w:r>
      <w:r w:rsidRPr="000662EB">
        <w:rPr>
          <w:rStyle w:val="Emphasis"/>
        </w:rPr>
        <w:t>ersonnel role</w:t>
      </w:r>
      <w:r w:rsidR="003824D7">
        <w:rPr>
          <w:i/>
          <w:iCs/>
        </w:rPr>
        <w:t>:</w:t>
      </w:r>
      <w:r w:rsidR="00521E7D">
        <w:rPr>
          <w:noProof/>
        </w:rPr>
        <w:drawing>
          <wp:inline distT="0" distB="0" distL="0" distR="0" wp14:anchorId="74E4F59A" wp14:editId="5D4931B4">
            <wp:extent cx="5400000" cy="5172598"/>
            <wp:effectExtent l="19050" t="19050" r="10795" b="9525"/>
            <wp:docPr id="44" name="Picture 44" descr="Screenshot of 'Profile' screen showing 'Personal Details' at the top and 'Contact and Employment Detail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Profile' screen showing 'Personal Details' at the top and 'Contact and Employment Details' at the botto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00" cy="5172598"/>
                    </a:xfrm>
                    <a:prstGeom prst="rect">
                      <a:avLst/>
                    </a:prstGeom>
                    <a:ln w="12700">
                      <a:solidFill>
                        <a:srgbClr val="625877"/>
                      </a:solidFill>
                    </a:ln>
                  </pic:spPr>
                </pic:pic>
              </a:graphicData>
            </a:graphic>
          </wp:inline>
        </w:drawing>
      </w:r>
    </w:p>
    <w:p w14:paraId="3512D9D5" w14:textId="4B590A81" w:rsidR="00521E7D" w:rsidRPr="000662EB" w:rsidRDefault="002F3FA1" w:rsidP="000662EB">
      <w:pPr>
        <w:rPr>
          <w:rStyle w:val="Emphasis"/>
        </w:rPr>
      </w:pPr>
      <w:r>
        <w:rPr>
          <w:i/>
          <w:iCs/>
        </w:rPr>
        <w:br w:type="column"/>
      </w:r>
      <w:r w:rsidR="00463570" w:rsidRPr="000662EB">
        <w:rPr>
          <w:rStyle w:val="Emphasis"/>
        </w:rPr>
        <w:lastRenderedPageBreak/>
        <w:t xml:space="preserve">Active </w:t>
      </w:r>
      <w:r w:rsidR="00DC3C6F" w:rsidRPr="000662EB">
        <w:rPr>
          <w:rStyle w:val="Emphasis"/>
        </w:rPr>
        <w:t>K</w:t>
      </w:r>
      <w:r w:rsidR="00463570" w:rsidRPr="000662EB">
        <w:rPr>
          <w:rStyle w:val="Emphasis"/>
        </w:rPr>
        <w:t xml:space="preserve">ey </w:t>
      </w:r>
      <w:r w:rsidR="00DC3C6F" w:rsidRPr="000662EB">
        <w:rPr>
          <w:rStyle w:val="Emphasis"/>
        </w:rPr>
        <w:t>P</w:t>
      </w:r>
      <w:r w:rsidR="00463570" w:rsidRPr="000662EB">
        <w:rPr>
          <w:rStyle w:val="Emphasis"/>
        </w:rPr>
        <w:t>ersonnel role</w:t>
      </w:r>
      <w:r w:rsidR="00A03657" w:rsidRPr="000662EB">
        <w:rPr>
          <w:rStyle w:val="Emphasis"/>
        </w:rPr>
        <w:t>:</w:t>
      </w:r>
    </w:p>
    <w:p w14:paraId="7947432A" w14:textId="3C7EE868" w:rsidR="00463570" w:rsidRPr="00A27D62" w:rsidRDefault="00463570" w:rsidP="00A27D62">
      <w:r>
        <w:rPr>
          <w:noProof/>
        </w:rPr>
        <w:drawing>
          <wp:inline distT="0" distB="0" distL="0" distR="0" wp14:anchorId="6BA6AA81" wp14:editId="73555385">
            <wp:extent cx="5400000" cy="8125960"/>
            <wp:effectExtent l="19050" t="19050" r="10795" b="27940"/>
            <wp:docPr id="1023595726" name="Picture 1023595726" descr="Screenshot of 'Profile' screen showing 'Personal Details' at the top and 'Contact and Employment Detail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95726" name="Picture 1023595726" descr="Screenshot of 'Profile' screen showing 'Personal Details' at the top and 'Contact and Employment Details' at the botto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00" cy="8125960"/>
                    </a:xfrm>
                    <a:prstGeom prst="rect">
                      <a:avLst/>
                    </a:prstGeom>
                    <a:ln w="12700">
                      <a:solidFill>
                        <a:srgbClr val="625877"/>
                      </a:solidFill>
                    </a:ln>
                  </pic:spPr>
                </pic:pic>
              </a:graphicData>
            </a:graphic>
          </wp:inline>
        </w:drawing>
      </w:r>
    </w:p>
    <w:p w14:paraId="48E4C816" w14:textId="6D8C3BCE" w:rsidR="00521E7D" w:rsidRPr="00B5000D" w:rsidRDefault="0090554F" w:rsidP="00EB6C4A">
      <w:pPr>
        <w:pStyle w:val="Heading2"/>
      </w:pPr>
      <w:bookmarkStart w:id="72" w:name="_Toc1814428638"/>
      <w:bookmarkStart w:id="73" w:name="_Toc172101150"/>
      <w:r>
        <w:lastRenderedPageBreak/>
        <w:t>Add</w:t>
      </w:r>
      <w:r w:rsidR="00521E7D">
        <w:t xml:space="preserve"> a new Point of Contact</w:t>
      </w:r>
      <w:bookmarkEnd w:id="72"/>
      <w:bookmarkEnd w:id="73"/>
    </w:p>
    <w:p w14:paraId="0FB0506C" w14:textId="0A1E7BEC" w:rsidR="00A131DC" w:rsidRDefault="00384861" w:rsidP="00BD3656">
      <w:r>
        <w:t xml:space="preserve">This sub-section </w:t>
      </w:r>
      <w:r w:rsidR="00A131DC">
        <w:t xml:space="preserve">describes how to add a point of contact for both </w:t>
      </w:r>
      <w:r w:rsidR="00096FE7">
        <w:t xml:space="preserve">your </w:t>
      </w:r>
      <w:r w:rsidR="0001528D">
        <w:t>a</w:t>
      </w:r>
      <w:r w:rsidR="003859E1">
        <w:t>pproved provider</w:t>
      </w:r>
      <w:r w:rsidR="0014402F">
        <w:t xml:space="preserve"> </w:t>
      </w:r>
      <w:proofErr w:type="gramStart"/>
      <w:r w:rsidR="0014402F">
        <w:t>or</w:t>
      </w:r>
      <w:proofErr w:type="gramEnd"/>
      <w:r w:rsidR="0014402F">
        <w:t xml:space="preserve"> associated</w:t>
      </w:r>
      <w:r w:rsidR="00A131DC">
        <w:t xml:space="preserve"> service</w:t>
      </w:r>
      <w:r w:rsidR="000C0BB9" w:rsidRPr="000C0BB9">
        <w:t>.</w:t>
      </w:r>
      <w:r w:rsidR="00A131DC">
        <w:t xml:space="preserve"> The steps are the same, </w:t>
      </w:r>
      <w:r w:rsidR="00FF7CB4">
        <w:t>however accessing the relevant screen is achieved in a different manner.</w:t>
      </w:r>
    </w:p>
    <w:p w14:paraId="2463D063" w14:textId="72609009" w:rsidR="00DD3228" w:rsidRDefault="00CF63A8" w:rsidP="005029F9">
      <w:pPr>
        <w:pStyle w:val="ListNumber"/>
        <w:numPr>
          <w:ilvl w:val="0"/>
          <w:numId w:val="23"/>
        </w:numPr>
        <w:ind w:left="357" w:hanging="357"/>
      </w:pPr>
      <w:r>
        <w:t>S</w:t>
      </w:r>
      <w:r w:rsidR="00C06445">
        <w:t>elect</w:t>
      </w:r>
      <w:r w:rsidR="00FF7CB4">
        <w:t xml:space="preserve"> </w:t>
      </w:r>
      <w:r w:rsidR="00C06445" w:rsidRPr="000662EB">
        <w:rPr>
          <w:b/>
          <w:bCs/>
        </w:rPr>
        <w:t xml:space="preserve">+ Add a Key Personnel or Point of Contact, </w:t>
      </w:r>
      <w:r w:rsidR="00FF7CB4">
        <w:t xml:space="preserve">from the Key Personnel and Contacts </w:t>
      </w:r>
      <w:r w:rsidR="00DD3228">
        <w:t>table page</w:t>
      </w:r>
      <w:r w:rsidR="00E80CAE">
        <w:t xml:space="preserve"> </w:t>
      </w:r>
      <w:r w:rsidR="00413B00">
        <w:t xml:space="preserve">to </w:t>
      </w:r>
      <w:r w:rsidR="00E80CAE">
        <w:t>add a point of contact for</w:t>
      </w:r>
      <w:r w:rsidR="006A3B71">
        <w:t xml:space="preserve"> the organisation</w:t>
      </w:r>
      <w:r w:rsidR="00DD3228">
        <w:t>.</w:t>
      </w:r>
    </w:p>
    <w:p w14:paraId="4D3AD30C" w14:textId="03862A38" w:rsidR="00E27DC2" w:rsidRDefault="00413B00" w:rsidP="000662EB">
      <w:pPr>
        <w:pStyle w:val="ListNumber"/>
      </w:pPr>
      <w:r>
        <w:t>N</w:t>
      </w:r>
      <w:r w:rsidR="00DD3228">
        <w:t xml:space="preserve">avigate to the </w:t>
      </w:r>
      <w:r w:rsidR="00E037CE" w:rsidRPr="00FE2579">
        <w:rPr>
          <w:b/>
          <w:bCs/>
        </w:rPr>
        <w:t>Key Personnel and Contacts</w:t>
      </w:r>
      <w:r w:rsidR="00E037CE">
        <w:t xml:space="preserve"> tile via the </w:t>
      </w:r>
      <w:r w:rsidR="00E037CE" w:rsidRPr="00FE2579">
        <w:rPr>
          <w:b/>
          <w:bCs/>
        </w:rPr>
        <w:t>Services</w:t>
      </w:r>
      <w:r w:rsidR="00E037CE">
        <w:t xml:space="preserve"> page</w:t>
      </w:r>
      <w:r w:rsidR="00DD3228">
        <w:t xml:space="preserve"> – </w:t>
      </w:r>
      <w:r w:rsidR="00F3714B">
        <w:t xml:space="preserve">to </w:t>
      </w:r>
      <w:r w:rsidR="006A3B71">
        <w:t xml:space="preserve">add a </w:t>
      </w:r>
      <w:r w:rsidR="00F3714B">
        <w:t xml:space="preserve">point of </w:t>
      </w:r>
      <w:r w:rsidR="006A3B71">
        <w:t>contact for the service they are associated with.</w:t>
      </w:r>
    </w:p>
    <w:p w14:paraId="617E7972" w14:textId="33ED2A85" w:rsidR="00E037CE" w:rsidRDefault="00E27DC2" w:rsidP="00BD3656">
      <w:r>
        <w:t>T</w:t>
      </w:r>
      <w:r w:rsidR="00E037CE">
        <w:t xml:space="preserve">he </w:t>
      </w:r>
      <w:r w:rsidR="00E037CE" w:rsidRPr="002B1956">
        <w:rPr>
          <w:b/>
          <w:bCs/>
        </w:rPr>
        <w:t>+ Add a Point of Contact</w:t>
      </w:r>
      <w:r w:rsidR="00E037CE">
        <w:t xml:space="preserve"> button </w:t>
      </w:r>
      <w:r>
        <w:t xml:space="preserve">will only display if </w:t>
      </w:r>
      <w:r w:rsidR="00E037CE">
        <w:t>the Service is in the following statuses:</w:t>
      </w:r>
    </w:p>
    <w:p w14:paraId="616EBA4B" w14:textId="77777777" w:rsidR="00384861" w:rsidRPr="00FE2579" w:rsidRDefault="00384861" w:rsidP="005029F9">
      <w:pPr>
        <w:pStyle w:val="ListBullet"/>
        <w:numPr>
          <w:ilvl w:val="0"/>
          <w:numId w:val="3"/>
        </w:numPr>
        <w:rPr>
          <w:rFonts w:eastAsia="Times New Roman" w:cstheme="minorBidi"/>
          <w:noProof/>
          <w:szCs w:val="20"/>
          <w:shd w:val="clear" w:color="auto" w:fill="FFFFFF"/>
          <w:lang w:eastAsia="en-GB"/>
        </w:rPr>
      </w:pPr>
      <w:r w:rsidRPr="00FE2579">
        <w:rPr>
          <w:rFonts w:eastAsia="Times New Roman" w:cstheme="minorBidi"/>
          <w:noProof/>
          <w:szCs w:val="20"/>
          <w:shd w:val="clear" w:color="auto" w:fill="FFFFFF"/>
          <w:lang w:eastAsia="en-GB"/>
        </w:rPr>
        <w:t>Operational (RESI/FLEXI/HC)</w:t>
      </w:r>
    </w:p>
    <w:p w14:paraId="6FEDC57B" w14:textId="77777777" w:rsidR="00384861" w:rsidRPr="00FE2579" w:rsidRDefault="00384861" w:rsidP="005029F9">
      <w:pPr>
        <w:pStyle w:val="ListBullet"/>
        <w:numPr>
          <w:ilvl w:val="0"/>
          <w:numId w:val="3"/>
        </w:numPr>
        <w:rPr>
          <w:rFonts w:eastAsia="Times New Roman" w:cstheme="minorBidi"/>
          <w:noProof/>
          <w:szCs w:val="20"/>
          <w:shd w:val="clear" w:color="auto" w:fill="FFFFFF"/>
          <w:lang w:eastAsia="en-GB"/>
        </w:rPr>
      </w:pPr>
      <w:r w:rsidRPr="00FE2579">
        <w:rPr>
          <w:rFonts w:eastAsia="Times New Roman" w:cstheme="minorBidi"/>
          <w:noProof/>
          <w:szCs w:val="20"/>
          <w:shd w:val="clear" w:color="auto" w:fill="FFFFFF"/>
          <w:lang w:eastAsia="en-GB"/>
        </w:rPr>
        <w:t>Offline (RESI/FLEXI)</w:t>
      </w:r>
    </w:p>
    <w:p w14:paraId="0FBDF1A7" w14:textId="77777777" w:rsidR="00384861" w:rsidRPr="00FE2579" w:rsidRDefault="00384861" w:rsidP="005029F9">
      <w:pPr>
        <w:pStyle w:val="ListBullet"/>
        <w:numPr>
          <w:ilvl w:val="0"/>
          <w:numId w:val="3"/>
        </w:numPr>
        <w:rPr>
          <w:rFonts w:eastAsia="Times New Roman" w:cstheme="minorBidi"/>
          <w:noProof/>
          <w:szCs w:val="20"/>
          <w:shd w:val="clear" w:color="auto" w:fill="FFFFFF"/>
          <w:lang w:eastAsia="en-GB"/>
        </w:rPr>
      </w:pPr>
      <w:r w:rsidRPr="00FE2579">
        <w:rPr>
          <w:rFonts w:eastAsia="Times New Roman" w:cstheme="minorBidi"/>
          <w:noProof/>
          <w:szCs w:val="20"/>
          <w:shd w:val="clear" w:color="auto" w:fill="FFFFFF"/>
          <w:lang w:eastAsia="en-GB"/>
        </w:rPr>
        <w:t>Offline – Temporary Closure of Facility (RESI/FLEXI)</w:t>
      </w:r>
    </w:p>
    <w:p w14:paraId="04EC51CA" w14:textId="77777777" w:rsidR="00384861" w:rsidRPr="00FE2579" w:rsidRDefault="00384861" w:rsidP="005029F9">
      <w:pPr>
        <w:pStyle w:val="ListBullet"/>
        <w:numPr>
          <w:ilvl w:val="0"/>
          <w:numId w:val="3"/>
        </w:numPr>
        <w:rPr>
          <w:rFonts w:eastAsia="Times New Roman" w:cstheme="minorBidi"/>
          <w:noProof/>
          <w:szCs w:val="20"/>
          <w:shd w:val="clear" w:color="auto" w:fill="FFFFFF"/>
          <w:lang w:eastAsia="en-GB"/>
        </w:rPr>
      </w:pPr>
      <w:r w:rsidRPr="00FE2579">
        <w:rPr>
          <w:rFonts w:eastAsia="Times New Roman" w:cstheme="minorBidi"/>
          <w:noProof/>
          <w:szCs w:val="20"/>
          <w:shd w:val="clear" w:color="auto" w:fill="FFFFFF"/>
          <w:lang w:eastAsia="en-GB"/>
        </w:rPr>
        <w:t>Offline – Permanent Closure of Facility (RESI/FLEXI)</w:t>
      </w:r>
    </w:p>
    <w:p w14:paraId="0A8FB284" w14:textId="77777777" w:rsidR="00FA33AB" w:rsidRDefault="00FA33AB" w:rsidP="00BD3656">
      <w:r>
        <w:t>A user cannot add a point of contact to a service with the following status:</w:t>
      </w:r>
    </w:p>
    <w:p w14:paraId="45C036BD" w14:textId="77777777" w:rsidR="00FA33AB" w:rsidRPr="00FE2579" w:rsidRDefault="00FA33AB" w:rsidP="005029F9">
      <w:pPr>
        <w:pStyle w:val="ListBullet"/>
        <w:numPr>
          <w:ilvl w:val="0"/>
          <w:numId w:val="3"/>
        </w:numPr>
        <w:rPr>
          <w:rFonts w:eastAsia="Times New Roman" w:cstheme="minorBidi"/>
          <w:noProof/>
          <w:szCs w:val="20"/>
          <w:shd w:val="clear" w:color="auto" w:fill="FFFFFF"/>
          <w:lang w:eastAsia="en-GB"/>
        </w:rPr>
      </w:pPr>
      <w:r w:rsidRPr="00FE2579">
        <w:rPr>
          <w:rFonts w:eastAsia="Times New Roman" w:cstheme="minorBidi"/>
          <w:noProof/>
          <w:szCs w:val="20"/>
          <w:shd w:val="clear" w:color="auto" w:fill="FFFFFF"/>
          <w:lang w:eastAsia="en-GB"/>
        </w:rPr>
        <w:t>The Service is in progress of being combined with another Service(s)</w:t>
      </w:r>
    </w:p>
    <w:p w14:paraId="7A00C0C1" w14:textId="5667026F" w:rsidR="00FA33AB" w:rsidRPr="00FE2579" w:rsidRDefault="00FA33AB" w:rsidP="005029F9">
      <w:pPr>
        <w:pStyle w:val="ListBullet"/>
        <w:numPr>
          <w:ilvl w:val="0"/>
          <w:numId w:val="3"/>
        </w:numPr>
        <w:rPr>
          <w:rFonts w:eastAsia="Times New Roman" w:cstheme="minorBidi"/>
          <w:noProof/>
          <w:szCs w:val="20"/>
          <w:shd w:val="clear" w:color="auto" w:fill="FFFFFF"/>
          <w:lang w:eastAsia="en-GB"/>
        </w:rPr>
      </w:pPr>
      <w:r w:rsidRPr="00FE2579">
        <w:rPr>
          <w:rFonts w:eastAsia="Times New Roman" w:cstheme="minorBidi"/>
          <w:noProof/>
          <w:szCs w:val="20"/>
          <w:shd w:val="clear" w:color="auto" w:fill="FFFFFF"/>
          <w:lang w:eastAsia="en-GB"/>
        </w:rPr>
        <w:t xml:space="preserve">The Service has been transferred to another </w:t>
      </w:r>
      <w:r w:rsidR="0001528D">
        <w:rPr>
          <w:rFonts w:eastAsia="Times New Roman" w:cstheme="minorBidi"/>
          <w:noProof/>
          <w:szCs w:val="20"/>
          <w:shd w:val="clear" w:color="auto" w:fill="FFFFFF"/>
          <w:lang w:eastAsia="en-GB"/>
        </w:rPr>
        <w:t>a</w:t>
      </w:r>
      <w:r w:rsidR="003859E1">
        <w:rPr>
          <w:rFonts w:eastAsia="Times New Roman" w:cstheme="minorBidi"/>
          <w:noProof/>
          <w:szCs w:val="20"/>
          <w:shd w:val="clear" w:color="auto" w:fill="FFFFFF"/>
          <w:lang w:eastAsia="en-GB"/>
        </w:rPr>
        <w:t>pproved provider</w:t>
      </w:r>
      <w:r w:rsidRPr="00FE2579">
        <w:rPr>
          <w:rFonts w:eastAsia="Times New Roman" w:cstheme="minorBidi"/>
          <w:noProof/>
          <w:szCs w:val="20"/>
          <w:shd w:val="clear" w:color="auto" w:fill="FFFFFF"/>
          <w:lang w:eastAsia="en-GB"/>
        </w:rPr>
        <w:t xml:space="preserve"> and the user is the old owner</w:t>
      </w:r>
    </w:p>
    <w:p w14:paraId="47633AD9" w14:textId="09E0BB7D" w:rsidR="00FA33AB" w:rsidRPr="00FA33AB" w:rsidRDefault="00FA33AB" w:rsidP="00BD3656">
      <w:r>
        <w:t xml:space="preserve">In these circumstances, the </w:t>
      </w:r>
      <w:r w:rsidRPr="007625A7">
        <w:rPr>
          <w:b/>
          <w:bCs/>
        </w:rPr>
        <w:t>+ A</w:t>
      </w:r>
      <w:r w:rsidRPr="00497992">
        <w:rPr>
          <w:b/>
          <w:bCs/>
        </w:rPr>
        <w:t xml:space="preserve">dd a point of contact button </w:t>
      </w:r>
      <w:r>
        <w:t>will not be visible.</w:t>
      </w:r>
    </w:p>
    <w:p w14:paraId="394AB69B" w14:textId="22CA5164" w:rsidR="006E6F5D" w:rsidRPr="00FE2579" w:rsidRDefault="006E6F5D" w:rsidP="00FE2579">
      <w:pPr>
        <w:pStyle w:val="Heading3"/>
      </w:pPr>
      <w:bookmarkStart w:id="74" w:name="_Toc172101151"/>
      <w:r w:rsidRPr="00FE2579">
        <w:t>What is a point of contact?</w:t>
      </w:r>
      <w:bookmarkEnd w:id="74"/>
    </w:p>
    <w:p w14:paraId="5A2513B9" w14:textId="1CC7D533" w:rsidR="00BC5B12" w:rsidRPr="00FE2579" w:rsidRDefault="00BC5B12" w:rsidP="000662EB">
      <w:pPr>
        <w:pStyle w:val="ListBullet3"/>
        <w:rPr>
          <w:noProof/>
          <w:shd w:val="clear" w:color="auto" w:fill="FFFFFF"/>
          <w:lang w:eastAsia="en-GB"/>
        </w:rPr>
      </w:pPr>
      <w:r w:rsidRPr="00FE2579">
        <w:rPr>
          <w:noProof/>
          <w:shd w:val="clear" w:color="auto" w:fill="FFFFFF"/>
          <w:lang w:eastAsia="en-GB"/>
        </w:rPr>
        <w:t>A point of contact is a</w:t>
      </w:r>
      <w:r w:rsidR="00360A23" w:rsidRPr="00FE2579">
        <w:rPr>
          <w:noProof/>
          <w:shd w:val="clear" w:color="auto" w:fill="FFFFFF"/>
          <w:lang w:eastAsia="en-GB"/>
        </w:rPr>
        <w:t xml:space="preserve"> person </w:t>
      </w:r>
      <w:r w:rsidR="00755CCE" w:rsidRPr="00FE2579">
        <w:rPr>
          <w:noProof/>
          <w:shd w:val="clear" w:color="auto" w:fill="FFFFFF"/>
          <w:lang w:eastAsia="en-GB"/>
        </w:rPr>
        <w:t xml:space="preserve">you </w:t>
      </w:r>
      <w:r w:rsidR="00360A23" w:rsidRPr="00FE2579">
        <w:rPr>
          <w:noProof/>
          <w:shd w:val="clear" w:color="auto" w:fill="FFFFFF"/>
          <w:lang w:eastAsia="en-GB"/>
        </w:rPr>
        <w:t>nominate</w:t>
      </w:r>
      <w:r w:rsidR="00755CCE" w:rsidRPr="00FE2579">
        <w:rPr>
          <w:noProof/>
          <w:shd w:val="clear" w:color="auto" w:fill="FFFFFF"/>
          <w:lang w:eastAsia="en-GB"/>
        </w:rPr>
        <w:t xml:space="preserve"> as a </w:t>
      </w:r>
      <w:r w:rsidRPr="00FE2579">
        <w:rPr>
          <w:noProof/>
          <w:shd w:val="clear" w:color="auto" w:fill="FFFFFF"/>
          <w:lang w:eastAsia="en-GB"/>
        </w:rPr>
        <w:t>contact</w:t>
      </w:r>
      <w:r w:rsidR="00755CCE" w:rsidRPr="00FE2579">
        <w:rPr>
          <w:noProof/>
          <w:shd w:val="clear" w:color="auto" w:fill="FFFFFF"/>
          <w:lang w:eastAsia="en-GB"/>
        </w:rPr>
        <w:t xml:space="preserve"> </w:t>
      </w:r>
      <w:r w:rsidRPr="00FE2579">
        <w:rPr>
          <w:noProof/>
          <w:shd w:val="clear" w:color="auto" w:fill="FFFFFF"/>
          <w:lang w:eastAsia="en-GB"/>
        </w:rPr>
        <w:t xml:space="preserve">for </w:t>
      </w:r>
      <w:r w:rsidR="00755CCE" w:rsidRPr="00FE2579">
        <w:rPr>
          <w:noProof/>
          <w:shd w:val="clear" w:color="auto" w:fill="FFFFFF"/>
          <w:lang w:eastAsia="en-GB"/>
        </w:rPr>
        <w:t xml:space="preserve">a </w:t>
      </w:r>
      <w:r w:rsidRPr="00FE2579">
        <w:rPr>
          <w:noProof/>
          <w:shd w:val="clear" w:color="auto" w:fill="FFFFFF"/>
          <w:lang w:eastAsia="en-GB"/>
        </w:rPr>
        <w:t xml:space="preserve">specific purpose.  For a service, this could be one or more people </w:t>
      </w:r>
      <w:r w:rsidR="00C252C8" w:rsidRPr="00FE2579">
        <w:rPr>
          <w:noProof/>
          <w:shd w:val="clear" w:color="auto" w:fill="FFFFFF"/>
          <w:lang w:eastAsia="en-GB"/>
        </w:rPr>
        <w:t xml:space="preserve">who have different point of contact roles.  </w:t>
      </w:r>
    </w:p>
    <w:p w14:paraId="5B72849C" w14:textId="5D5977A1" w:rsidR="00BC5B12" w:rsidRPr="00FE2579" w:rsidRDefault="00BC5B12" w:rsidP="000662EB">
      <w:pPr>
        <w:pStyle w:val="ListBullet3"/>
        <w:rPr>
          <w:noProof/>
          <w:shd w:val="clear" w:color="auto" w:fill="FFFFFF"/>
          <w:lang w:eastAsia="en-GB"/>
        </w:rPr>
      </w:pPr>
      <w:r w:rsidRPr="00FE2579">
        <w:rPr>
          <w:noProof/>
          <w:shd w:val="clear" w:color="auto" w:fill="FFFFFF"/>
          <w:lang w:eastAsia="en-GB"/>
        </w:rPr>
        <w:t xml:space="preserve">There must be at least one </w:t>
      </w:r>
      <w:r w:rsidR="00C252C8" w:rsidRPr="00FE2579">
        <w:rPr>
          <w:noProof/>
          <w:shd w:val="clear" w:color="auto" w:fill="FFFFFF"/>
          <w:lang w:eastAsia="en-GB"/>
        </w:rPr>
        <w:t>person</w:t>
      </w:r>
      <w:r w:rsidRPr="00FE2579">
        <w:rPr>
          <w:noProof/>
          <w:shd w:val="clear" w:color="auto" w:fill="FFFFFF"/>
          <w:lang w:eastAsia="en-GB"/>
        </w:rPr>
        <w:t xml:space="preserve"> nominated as </w:t>
      </w:r>
      <w:r w:rsidR="00F26562" w:rsidRPr="00FE2579">
        <w:rPr>
          <w:noProof/>
          <w:shd w:val="clear" w:color="auto" w:fill="FFFFFF"/>
          <w:lang w:eastAsia="en-GB"/>
        </w:rPr>
        <w:t xml:space="preserve">a </w:t>
      </w:r>
      <w:r w:rsidRPr="00FE2579">
        <w:rPr>
          <w:noProof/>
          <w:shd w:val="clear" w:color="auto" w:fill="FFFFFF"/>
          <w:lang w:eastAsia="en-GB"/>
        </w:rPr>
        <w:t>primary contact</w:t>
      </w:r>
      <w:r w:rsidR="00F26562" w:rsidRPr="00FE2579">
        <w:rPr>
          <w:noProof/>
          <w:shd w:val="clear" w:color="auto" w:fill="FFFFFF"/>
          <w:lang w:eastAsia="en-GB"/>
        </w:rPr>
        <w:t xml:space="preserve"> for your organisation and for each of your services</w:t>
      </w:r>
      <w:r w:rsidRPr="00FE2579">
        <w:rPr>
          <w:noProof/>
          <w:shd w:val="clear" w:color="auto" w:fill="FFFFFF"/>
          <w:lang w:eastAsia="en-GB"/>
        </w:rPr>
        <w:t>.  Meaning they will be the first point of contact for either the Department or the Commission.</w:t>
      </w:r>
    </w:p>
    <w:p w14:paraId="53563DCC" w14:textId="2C9E76EB" w:rsidR="00BC5B12" w:rsidRPr="00FE2579" w:rsidRDefault="00BC5B12" w:rsidP="000662EB">
      <w:pPr>
        <w:pStyle w:val="ListBullet3"/>
        <w:rPr>
          <w:noProof/>
          <w:shd w:val="clear" w:color="auto" w:fill="FFFFFF"/>
          <w:lang w:eastAsia="en-GB"/>
        </w:rPr>
      </w:pPr>
      <w:r w:rsidRPr="00FE2579">
        <w:rPr>
          <w:noProof/>
          <w:shd w:val="clear" w:color="auto" w:fill="FFFFFF"/>
          <w:lang w:eastAsia="en-GB"/>
        </w:rPr>
        <w:t xml:space="preserve">The nominated </w:t>
      </w:r>
      <w:r w:rsidR="00F26562" w:rsidRPr="00FE2579">
        <w:rPr>
          <w:noProof/>
          <w:shd w:val="clear" w:color="auto" w:fill="FFFFFF"/>
          <w:lang w:eastAsia="en-GB"/>
        </w:rPr>
        <w:t>person</w:t>
      </w:r>
      <w:r w:rsidRPr="00FE2579">
        <w:rPr>
          <w:noProof/>
          <w:shd w:val="clear" w:color="auto" w:fill="FFFFFF"/>
          <w:lang w:eastAsia="en-GB"/>
        </w:rPr>
        <w:t xml:space="preserve"> must be able to engage with representatives of the Department or Commission in relation to that specific role.</w:t>
      </w:r>
    </w:p>
    <w:p w14:paraId="5644EC83" w14:textId="77777777" w:rsidR="00012C55" w:rsidRDefault="00012C55">
      <w:pPr>
        <w:spacing w:before="0" w:after="160"/>
        <w:rPr>
          <w:rFonts w:eastAsia="Times New Roman" w:cstheme="minorBidi"/>
          <w:noProof/>
          <w:szCs w:val="20"/>
          <w:shd w:val="clear" w:color="auto" w:fill="FFFFFF"/>
          <w:lang w:eastAsia="en-GB"/>
        </w:rPr>
      </w:pPr>
      <w:r>
        <w:rPr>
          <w:rFonts w:eastAsia="Times New Roman" w:cstheme="minorBidi"/>
          <w:noProof/>
          <w:szCs w:val="20"/>
          <w:shd w:val="clear" w:color="auto" w:fill="FFFFFF"/>
          <w:lang w:eastAsia="en-GB"/>
        </w:rPr>
        <w:br w:type="page"/>
      </w:r>
    </w:p>
    <w:p w14:paraId="6DCCCED3" w14:textId="16E875F6" w:rsidR="00EB49A8" w:rsidRPr="00FE2579" w:rsidRDefault="00EB49A8" w:rsidP="00FE2579">
      <w:pPr>
        <w:pStyle w:val="Heading3"/>
      </w:pPr>
      <w:bookmarkStart w:id="75" w:name="_Ref170392196"/>
      <w:bookmarkStart w:id="76" w:name="_Toc172101152"/>
      <w:r w:rsidRPr="00FE2579">
        <w:lastRenderedPageBreak/>
        <w:t>Point of Contact roles</w:t>
      </w:r>
      <w:bookmarkEnd w:id="75"/>
      <w:bookmarkEnd w:id="76"/>
    </w:p>
    <w:p w14:paraId="2E8D8EE1" w14:textId="383DC767" w:rsidR="00BC5B12" w:rsidRDefault="002D10B1" w:rsidP="00BD3656">
      <w:r>
        <w:t>A</w:t>
      </w:r>
      <w:r w:rsidR="00E351AA">
        <w:t xml:space="preserve">n </w:t>
      </w:r>
      <w:r w:rsidR="0001528D">
        <w:t>a</w:t>
      </w:r>
      <w:r w:rsidR="003859E1">
        <w:t>pproved provider</w:t>
      </w:r>
      <w:r>
        <w:t xml:space="preserve"> can select from the following list of </w:t>
      </w:r>
      <w:r w:rsidR="00BC5B12">
        <w:t>roles:</w:t>
      </w:r>
    </w:p>
    <w:p w14:paraId="75BD752A" w14:textId="77777777" w:rsidR="002D10B1" w:rsidRDefault="002D10B1" w:rsidP="000662EB">
      <w:pPr>
        <w:pStyle w:val="ListBullet3"/>
      </w:pPr>
      <w:r>
        <w:t>Primary contact</w:t>
      </w:r>
    </w:p>
    <w:p w14:paraId="07AF2A6E" w14:textId="1CF630B8" w:rsidR="00BC5B12" w:rsidRDefault="00BC5B12" w:rsidP="000662EB">
      <w:pPr>
        <w:pStyle w:val="ListBullet3"/>
      </w:pPr>
      <w:r>
        <w:t>Alternative contact</w:t>
      </w:r>
      <w:r w:rsidR="002D10B1">
        <w:t xml:space="preserve"> – </w:t>
      </w:r>
      <w:r w:rsidR="007D6A69">
        <w:t>secondary to the Primary contact</w:t>
      </w:r>
    </w:p>
    <w:p w14:paraId="65FB6585" w14:textId="77777777" w:rsidR="00BC5B12" w:rsidRDefault="00BC5B12" w:rsidP="000662EB">
      <w:pPr>
        <w:pStyle w:val="ListBullet3"/>
      </w:pPr>
      <w:r>
        <w:t>Care Manager contact</w:t>
      </w:r>
    </w:p>
    <w:p w14:paraId="78729BEB" w14:textId="77777777" w:rsidR="00BC5B12" w:rsidRDefault="00BC5B12" w:rsidP="000662EB">
      <w:pPr>
        <w:pStyle w:val="ListBullet3"/>
      </w:pPr>
      <w:r>
        <w:t>Complaints Manager contact</w:t>
      </w:r>
    </w:p>
    <w:p w14:paraId="5FD48932" w14:textId="77777777" w:rsidR="00BC5B12" w:rsidRDefault="00BC5B12" w:rsidP="000662EB">
      <w:pPr>
        <w:pStyle w:val="ListBullet3"/>
      </w:pPr>
      <w:r>
        <w:t>Compliance contact</w:t>
      </w:r>
    </w:p>
    <w:p w14:paraId="77A022B2" w14:textId="77777777" w:rsidR="00BC5B12" w:rsidRDefault="00BC5B12" w:rsidP="000662EB">
      <w:pPr>
        <w:pStyle w:val="ListBullet3"/>
      </w:pPr>
      <w:r>
        <w:t>Compliance contact – home care</w:t>
      </w:r>
    </w:p>
    <w:p w14:paraId="555FF735" w14:textId="77777777" w:rsidR="00BC5B12" w:rsidRDefault="00BC5B12" w:rsidP="000662EB">
      <w:pPr>
        <w:pStyle w:val="ListBullet3"/>
      </w:pPr>
      <w:r>
        <w:t>Compliance contact – residential</w:t>
      </w:r>
    </w:p>
    <w:p w14:paraId="5D9B7F7F" w14:textId="77777777" w:rsidR="00BC5B12" w:rsidRDefault="00BC5B12" w:rsidP="000662EB">
      <w:pPr>
        <w:pStyle w:val="ListBullet3"/>
      </w:pPr>
      <w:r>
        <w:t>Emergency contact</w:t>
      </w:r>
    </w:p>
    <w:p w14:paraId="317723C6" w14:textId="77777777" w:rsidR="00BC5B12" w:rsidRDefault="00BC5B12" w:rsidP="000662EB">
      <w:pPr>
        <w:pStyle w:val="ListBullet3"/>
      </w:pPr>
      <w:r>
        <w:t>Financial Management contact</w:t>
      </w:r>
    </w:p>
    <w:p w14:paraId="42A42757" w14:textId="77777777" w:rsidR="00BC5B12" w:rsidRDefault="00BC5B12" w:rsidP="000662EB">
      <w:pPr>
        <w:pStyle w:val="ListBullet3"/>
      </w:pPr>
      <w:r>
        <w:t>Financial reporting contact</w:t>
      </w:r>
    </w:p>
    <w:p w14:paraId="2E86083A" w14:textId="77777777" w:rsidR="00BC5B12" w:rsidRDefault="00BC5B12" w:rsidP="000662EB">
      <w:pPr>
        <w:pStyle w:val="ListBullet3"/>
      </w:pPr>
      <w:r>
        <w:t>Quality Assessment contact</w:t>
      </w:r>
    </w:p>
    <w:p w14:paraId="66F667D1" w14:textId="77777777" w:rsidR="00BC5B12" w:rsidRDefault="00BC5B12" w:rsidP="000662EB">
      <w:pPr>
        <w:pStyle w:val="ListBullet3"/>
      </w:pPr>
      <w:r>
        <w:t>Quality Assessment Regional contact</w:t>
      </w:r>
    </w:p>
    <w:p w14:paraId="15F9B976" w14:textId="77777777" w:rsidR="00BC5B12" w:rsidRDefault="00BC5B12" w:rsidP="000662EB">
      <w:pPr>
        <w:pStyle w:val="ListBullet3"/>
      </w:pPr>
      <w:r>
        <w:t>Service Monitoring and Reports contact</w:t>
      </w:r>
    </w:p>
    <w:p w14:paraId="118DBA0F" w14:textId="4A520002" w:rsidR="00253FBA" w:rsidRPr="00012AAD" w:rsidRDefault="002F450D" w:rsidP="00012AAD">
      <w:pPr>
        <w:pStyle w:val="Heading3"/>
      </w:pPr>
      <w:bookmarkStart w:id="77" w:name="_Toc172101153"/>
      <w:r w:rsidRPr="00012AAD">
        <w:t xml:space="preserve">Adding a new Point of Contact </w:t>
      </w:r>
      <w:r w:rsidR="001578C3" w:rsidRPr="00012AAD">
        <w:t>to</w:t>
      </w:r>
      <w:r w:rsidR="00253FBA" w:rsidRPr="00012AAD">
        <w:t xml:space="preserve"> an org</w:t>
      </w:r>
      <w:r w:rsidR="001934E4" w:rsidRPr="00012AAD">
        <w:t>anisation</w:t>
      </w:r>
      <w:bookmarkEnd w:id="77"/>
    </w:p>
    <w:p w14:paraId="2EC60D97" w14:textId="77777777" w:rsidR="00521E7D" w:rsidRDefault="00521E7D" w:rsidP="005029F9">
      <w:pPr>
        <w:pStyle w:val="ListNumber"/>
        <w:numPr>
          <w:ilvl w:val="0"/>
          <w:numId w:val="24"/>
        </w:numPr>
        <w:ind w:left="357" w:hanging="357"/>
      </w:pPr>
      <w:r w:rsidRPr="00803644">
        <w:t xml:space="preserve">From the Key Personnel and Contacts table select </w:t>
      </w:r>
      <w:r w:rsidRPr="004D2496">
        <w:rPr>
          <w:rStyle w:val="Strong"/>
        </w:rPr>
        <w:t>+Add a Key Personnel or Point of Contact</w:t>
      </w:r>
      <w:r w:rsidRPr="00803644">
        <w:t xml:space="preserve"> button to navigate to the </w:t>
      </w:r>
      <w:r w:rsidRPr="004D2496">
        <w:rPr>
          <w:rStyle w:val="Strong"/>
        </w:rPr>
        <w:t>Add a New Key Personnel or Point of Contact</w:t>
      </w:r>
      <w:r w:rsidRPr="00803644">
        <w:t xml:space="preserve"> page.</w:t>
      </w:r>
    </w:p>
    <w:p w14:paraId="7F042202" w14:textId="77777777" w:rsidR="00521E7D" w:rsidRPr="00A27D62" w:rsidRDefault="00521E7D" w:rsidP="00A27D62">
      <w:r>
        <w:rPr>
          <w:noProof/>
        </w:rPr>
        <w:drawing>
          <wp:inline distT="0" distB="0" distL="0" distR="0" wp14:anchorId="3B399366" wp14:editId="0FAA38BD">
            <wp:extent cx="5688000" cy="2318735"/>
            <wp:effectExtent l="19050" t="19050" r="27305" b="24765"/>
            <wp:docPr id="36" name="Picture 36" descr="A screenshot of the 'Key Personnel and Contacts' screen with the '+ Add a Key Personnel or Point of Contac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the 'Key Personnel and Contacts' screen with the '+ Add a Key Personnel or Point of Contact' button selec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88000" cy="2318735"/>
                    </a:xfrm>
                    <a:prstGeom prst="rect">
                      <a:avLst/>
                    </a:prstGeom>
                    <a:ln w="12700">
                      <a:solidFill>
                        <a:srgbClr val="625877"/>
                      </a:solidFill>
                    </a:ln>
                  </pic:spPr>
                </pic:pic>
              </a:graphicData>
            </a:graphic>
          </wp:inline>
        </w:drawing>
      </w:r>
    </w:p>
    <w:p w14:paraId="5C99A3DB" w14:textId="648DE40C" w:rsidR="00521E7D" w:rsidRPr="00803644" w:rsidRDefault="00521E7D" w:rsidP="00BD3656">
      <w:r w:rsidRPr="00803644">
        <w:t xml:space="preserve">A popup screen will display and ask </w:t>
      </w:r>
      <w:r w:rsidR="00CF2664">
        <w:rPr>
          <w:b/>
          <w:bCs/>
        </w:rPr>
        <w:t>W</w:t>
      </w:r>
      <w:r w:rsidRPr="00803644">
        <w:rPr>
          <w:b/>
          <w:bCs/>
        </w:rPr>
        <w:t xml:space="preserve">hat kind of individual </w:t>
      </w:r>
      <w:bookmarkStart w:id="78" w:name="_Int_iOy8rNZB"/>
      <w:r w:rsidRPr="00803644">
        <w:rPr>
          <w:b/>
          <w:bCs/>
        </w:rPr>
        <w:t>do you want</w:t>
      </w:r>
      <w:bookmarkEnd w:id="78"/>
      <w:r w:rsidRPr="00803644">
        <w:rPr>
          <w:b/>
          <w:bCs/>
        </w:rPr>
        <w:t xml:space="preserve"> to add</w:t>
      </w:r>
      <w:r w:rsidR="00CF2664">
        <w:rPr>
          <w:b/>
          <w:bCs/>
        </w:rPr>
        <w:t>?</w:t>
      </w:r>
      <w:r>
        <w:rPr>
          <w:b/>
        </w:rPr>
        <w:t xml:space="preserve"> </w:t>
      </w:r>
      <w:r w:rsidR="00303C7E" w:rsidRPr="00303C7E">
        <w:t>The options to</w:t>
      </w:r>
      <w:r w:rsidRPr="00303C7E">
        <w:t xml:space="preserve"> </w:t>
      </w:r>
      <w:r w:rsidRPr="00803644">
        <w:t>select from</w:t>
      </w:r>
      <w:r w:rsidR="00303C7E">
        <w:t xml:space="preserve"> are</w:t>
      </w:r>
      <w:r w:rsidRPr="00803644">
        <w:t>:</w:t>
      </w:r>
    </w:p>
    <w:p w14:paraId="0D2FEF97" w14:textId="77777777" w:rsidR="00521E7D" w:rsidRPr="000C13ED" w:rsidRDefault="00521E7D" w:rsidP="004D2496">
      <w:pPr>
        <w:pStyle w:val="ListBullet3"/>
      </w:pPr>
      <w:r w:rsidRPr="005C572A">
        <w:rPr>
          <w:b/>
          <w:bCs/>
        </w:rPr>
        <w:t>New Key Personnel</w:t>
      </w:r>
      <w:r w:rsidRPr="000C13ED">
        <w:t xml:space="preserve"> (this option will navigate to the Begin a </w:t>
      </w:r>
      <w:r w:rsidRPr="005C572A">
        <w:rPr>
          <w:b/>
          <w:bCs/>
        </w:rPr>
        <w:t>Notification Form</w:t>
      </w:r>
      <w:r w:rsidRPr="000C13ED">
        <w:t>)</w:t>
      </w:r>
    </w:p>
    <w:p w14:paraId="03071DF8" w14:textId="2DF693F3" w:rsidR="00521E7D" w:rsidRDefault="00521E7D" w:rsidP="00BD3656">
      <w:r>
        <w:t xml:space="preserve">Adding or removing an individual as </w:t>
      </w:r>
      <w:r w:rsidR="00C275FC">
        <w:t>K</w:t>
      </w:r>
      <w:r w:rsidR="006524BE">
        <w:t xml:space="preserve">ey </w:t>
      </w:r>
      <w:r w:rsidR="00C275FC">
        <w:t>P</w:t>
      </w:r>
      <w:r w:rsidR="006524BE">
        <w:t>ersonnel</w:t>
      </w:r>
      <w:r>
        <w:t xml:space="preserve"> must be notified to the Aged Care Quality and Safety Commission. You must complete and submit a Notification Form which can be used to update information we hold about your </w:t>
      </w:r>
      <w:r w:rsidR="00C275FC">
        <w:t>K</w:t>
      </w:r>
      <w:r>
        <w:t xml:space="preserve">ey </w:t>
      </w:r>
      <w:r w:rsidR="00C275FC">
        <w:t>P</w:t>
      </w:r>
      <w:r>
        <w:t>ersonnel.</w:t>
      </w:r>
    </w:p>
    <w:p w14:paraId="431569B7" w14:textId="77777777" w:rsidR="00521E7D" w:rsidRPr="004D2496" w:rsidRDefault="00521E7D" w:rsidP="004D2496">
      <w:pPr>
        <w:pStyle w:val="ListBullet3"/>
        <w:keepNext/>
        <w:rPr>
          <w:rStyle w:val="Strong"/>
        </w:rPr>
      </w:pPr>
      <w:r w:rsidRPr="004D2496">
        <w:rPr>
          <w:rStyle w:val="Strong"/>
        </w:rPr>
        <w:lastRenderedPageBreak/>
        <w:t xml:space="preserve">New Organisation Point of Contact </w:t>
      </w:r>
    </w:p>
    <w:p w14:paraId="27857B49" w14:textId="77777777" w:rsidR="00521E7D" w:rsidRPr="00A27D62" w:rsidRDefault="00521E7D" w:rsidP="009803C9">
      <w:pPr>
        <w:pStyle w:val="ListBullet"/>
        <w:ind w:left="0" w:firstLine="0"/>
      </w:pPr>
      <w:r>
        <w:rPr>
          <w:noProof/>
        </w:rPr>
        <w:drawing>
          <wp:inline distT="0" distB="0" distL="0" distR="0" wp14:anchorId="5009898B" wp14:editId="7B6827C9">
            <wp:extent cx="5688000" cy="1940166"/>
            <wp:effectExtent l="19050" t="19050" r="27305" b="22225"/>
            <wp:docPr id="39" name="Picture 39" descr="A screenshot of the 'Add a New Key Personnel or Point of Contact' screen with the 'New Organisation Point of Contac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the 'Add a New Key Personnel or Point of Contact' screen with the 'New Organisation Point of Contact' tile highligh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8000" cy="1940166"/>
                    </a:xfrm>
                    <a:prstGeom prst="rect">
                      <a:avLst/>
                    </a:prstGeom>
                    <a:ln w="12700">
                      <a:solidFill>
                        <a:srgbClr val="625877"/>
                      </a:solidFill>
                    </a:ln>
                  </pic:spPr>
                </pic:pic>
              </a:graphicData>
            </a:graphic>
          </wp:inline>
        </w:drawing>
      </w:r>
    </w:p>
    <w:p w14:paraId="4E07ED44" w14:textId="77777777" w:rsidR="00521E7D" w:rsidRDefault="00521E7D" w:rsidP="004D2496">
      <w:pPr>
        <w:pStyle w:val="ListNumber"/>
      </w:pPr>
      <w:r>
        <w:t xml:space="preserve">When you select </w:t>
      </w:r>
      <w:r w:rsidRPr="004D2496">
        <w:rPr>
          <w:rStyle w:val="Strong"/>
        </w:rPr>
        <w:t>New Organisation Point of Contact</w:t>
      </w:r>
      <w:r w:rsidRPr="00452A73">
        <w:t xml:space="preserve"> </w:t>
      </w:r>
      <w:r>
        <w:t xml:space="preserve">the </w:t>
      </w:r>
      <w:r w:rsidRPr="004D2496">
        <w:rPr>
          <w:rStyle w:val="Strong"/>
        </w:rPr>
        <w:t>Add a New Point of Contact</w:t>
      </w:r>
      <w:r w:rsidRPr="005C572A">
        <w:t xml:space="preserve"> </w:t>
      </w:r>
      <w:r>
        <w:t>page will appear</w:t>
      </w:r>
    </w:p>
    <w:p w14:paraId="2F08E26F" w14:textId="5C5D675E" w:rsidR="00D0601D" w:rsidRPr="00D51820" w:rsidRDefault="00D0601D" w:rsidP="007711AC">
      <w:pPr>
        <w:pStyle w:val="ListParagraph"/>
      </w:pPr>
      <w:r w:rsidRPr="00D51820">
        <w:t xml:space="preserve">Continue process in section </w:t>
      </w:r>
      <w:hyperlink w:anchor="_For_all_users" w:history="1">
        <w:r w:rsidR="00862FF7" w:rsidRPr="001B6138">
          <w:rPr>
            <w:rStyle w:val="Hyperlink"/>
            <w:b/>
          </w:rPr>
          <w:t>5.5.5</w:t>
        </w:r>
        <w:r w:rsidR="006A1D7D" w:rsidRPr="001B6138">
          <w:rPr>
            <w:rStyle w:val="Hyperlink"/>
            <w:b/>
            <w:bCs/>
          </w:rPr>
          <w:t xml:space="preserve"> For all </w:t>
        </w:r>
        <w:r w:rsidR="00D51820" w:rsidRPr="001B6138">
          <w:rPr>
            <w:rStyle w:val="Hyperlink"/>
            <w:b/>
            <w:bCs/>
          </w:rPr>
          <w:t>users</w:t>
        </w:r>
      </w:hyperlink>
      <w:r w:rsidRPr="00D51820">
        <w:t xml:space="preserve"> below.</w:t>
      </w:r>
    </w:p>
    <w:p w14:paraId="426B04A4" w14:textId="4903FB39" w:rsidR="00D404BB" w:rsidRDefault="000B0A35" w:rsidP="00245868">
      <w:pPr>
        <w:pStyle w:val="Heading3"/>
      </w:pPr>
      <w:bookmarkStart w:id="79" w:name="_Toc172101154"/>
      <w:r>
        <w:t xml:space="preserve">Adding a new Point of Contact </w:t>
      </w:r>
      <w:r w:rsidR="00E122A8">
        <w:t>to</w:t>
      </w:r>
      <w:r w:rsidR="00D404BB">
        <w:t xml:space="preserve"> a service</w:t>
      </w:r>
      <w:bookmarkEnd w:id="79"/>
      <w:r w:rsidR="00D045DF" w:rsidDel="00D045DF">
        <w:t xml:space="preserve"> </w:t>
      </w:r>
    </w:p>
    <w:p w14:paraId="35401355" w14:textId="6A4B1840" w:rsidR="00B72D34" w:rsidRDefault="00B72D34" w:rsidP="005029F9">
      <w:pPr>
        <w:pStyle w:val="ListNumber"/>
        <w:numPr>
          <w:ilvl w:val="0"/>
          <w:numId w:val="25"/>
        </w:numPr>
      </w:pPr>
      <w:r>
        <w:t xml:space="preserve">Follow the </w:t>
      </w:r>
      <w:hyperlink w:anchor="_Navigation_to_Services" w:history="1">
        <w:r w:rsidRPr="00B72D34">
          <w:rPr>
            <w:rStyle w:val="Hyperlink"/>
          </w:rPr>
          <w:t>Navigation to Services Key Personnel and Contacts</w:t>
        </w:r>
      </w:hyperlink>
      <w:r w:rsidR="00580B86">
        <w:t>, then:</w:t>
      </w:r>
    </w:p>
    <w:p w14:paraId="4BB6BA8C" w14:textId="473D54B8" w:rsidR="00D404BB" w:rsidRDefault="00A3367C" w:rsidP="004D2496">
      <w:pPr>
        <w:pStyle w:val="ListNumber"/>
      </w:pPr>
      <w:r>
        <w:t xml:space="preserve">Select the </w:t>
      </w:r>
      <w:r w:rsidRPr="007711AC">
        <w:t>+ Add a Point of Contact</w:t>
      </w:r>
      <w:r>
        <w:t xml:space="preserve"> button on the </w:t>
      </w:r>
      <w:r w:rsidRPr="007711AC">
        <w:t>Service Key Personnel and Contact Table</w:t>
      </w:r>
      <w:r>
        <w:t xml:space="preserve"> page.</w:t>
      </w:r>
    </w:p>
    <w:p w14:paraId="5DFA595C" w14:textId="7B645B99" w:rsidR="00A27D62" w:rsidRPr="00A27D62" w:rsidRDefault="00A27D62" w:rsidP="00A27D62">
      <w:r>
        <w:rPr>
          <w:noProof/>
        </w:rPr>
        <w:drawing>
          <wp:inline distT="0" distB="0" distL="0" distR="0" wp14:anchorId="541AFEBB" wp14:editId="38E9368D">
            <wp:extent cx="5206365" cy="2164080"/>
            <wp:effectExtent l="19050" t="19050" r="13335" b="26670"/>
            <wp:docPr id="804877801" name="Picture 804877801" descr="A screenshot of the 'Key Personnel and Contacts' screen with the &quot;+ Add a Point of Contac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77801" name="Picture 804877801" descr="A screenshot of the 'Key Personnel and Contacts' screen with the &quot;+ Add a Point of Contact' button highligh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06365" cy="2164080"/>
                    </a:xfrm>
                    <a:prstGeom prst="rect">
                      <a:avLst/>
                    </a:prstGeom>
                    <a:ln w="12700">
                      <a:solidFill>
                        <a:srgbClr val="625877"/>
                      </a:solidFill>
                    </a:ln>
                  </pic:spPr>
                </pic:pic>
              </a:graphicData>
            </a:graphic>
          </wp:inline>
        </w:drawing>
      </w:r>
    </w:p>
    <w:p w14:paraId="17018302" w14:textId="6ABFE9C1" w:rsidR="00A668FE" w:rsidRPr="00A27D62" w:rsidRDefault="00505F25" w:rsidP="00A27D62">
      <w:r w:rsidRPr="00A27D62">
        <w:t>This will take you to the</w:t>
      </w:r>
      <w:r w:rsidR="00DE086E" w:rsidRPr="00A27D62">
        <w:t xml:space="preserve"> </w:t>
      </w:r>
      <w:r w:rsidR="00A668FE" w:rsidRPr="00A27D62">
        <w:rPr>
          <w:rStyle w:val="Strong"/>
        </w:rPr>
        <w:t>Add a New Point of Contact page</w:t>
      </w:r>
      <w:r w:rsidR="005D3A6C" w:rsidRPr="00A27D62">
        <w:t>.</w:t>
      </w:r>
    </w:p>
    <w:p w14:paraId="6644F712" w14:textId="5F86701D" w:rsidR="00920409" w:rsidRPr="00D51820" w:rsidRDefault="00D0601D" w:rsidP="004D2496">
      <w:pPr>
        <w:pStyle w:val="ListNumber"/>
      </w:pPr>
      <w:r w:rsidRPr="00D51820">
        <w:t xml:space="preserve">Continue process in section </w:t>
      </w:r>
      <w:r w:rsidR="00932F58">
        <w:rPr>
          <w:b/>
        </w:rPr>
        <w:t>5.</w:t>
      </w:r>
      <w:r w:rsidR="00DE4F06">
        <w:rPr>
          <w:b/>
        </w:rPr>
        <w:t>5.5</w:t>
      </w:r>
      <w:r w:rsidR="00932F58">
        <w:rPr>
          <w:b/>
        </w:rPr>
        <w:t xml:space="preserve"> </w:t>
      </w:r>
      <w:r w:rsidR="00D51820" w:rsidRPr="00D51820">
        <w:rPr>
          <w:b/>
          <w:bCs/>
        </w:rPr>
        <w:t>For all users</w:t>
      </w:r>
      <w:r w:rsidRPr="00D51820">
        <w:t xml:space="preserve"> below.</w:t>
      </w:r>
    </w:p>
    <w:p w14:paraId="4387E5D2" w14:textId="77777777" w:rsidR="001B6138" w:rsidRDefault="001B6138">
      <w:pPr>
        <w:spacing w:before="0" w:after="160"/>
        <w:rPr>
          <w:rFonts w:eastAsia="Times New Roman" w:cstheme="minorBidi"/>
          <w:noProof/>
          <w:szCs w:val="20"/>
          <w:shd w:val="clear" w:color="auto" w:fill="FFFFFF"/>
          <w:lang w:eastAsia="en-GB"/>
        </w:rPr>
      </w:pPr>
      <w:r>
        <w:br w:type="page"/>
      </w:r>
    </w:p>
    <w:p w14:paraId="30963522" w14:textId="6B2D74A2" w:rsidR="00923896" w:rsidRDefault="00923896" w:rsidP="00923896">
      <w:pPr>
        <w:pStyle w:val="Heading3"/>
      </w:pPr>
      <w:bookmarkStart w:id="80" w:name="_For_all_users"/>
      <w:bookmarkStart w:id="81" w:name="_Toc172101155"/>
      <w:bookmarkEnd w:id="80"/>
      <w:r>
        <w:lastRenderedPageBreak/>
        <w:t xml:space="preserve">For </w:t>
      </w:r>
      <w:r w:rsidR="00A668FE">
        <w:t>all users</w:t>
      </w:r>
      <w:bookmarkEnd w:id="81"/>
    </w:p>
    <w:p w14:paraId="21261BD4" w14:textId="769093C6" w:rsidR="00521E7D" w:rsidRDefault="007136DA" w:rsidP="005029F9">
      <w:pPr>
        <w:pStyle w:val="ListNumber"/>
        <w:numPr>
          <w:ilvl w:val="0"/>
          <w:numId w:val="6"/>
        </w:numPr>
      </w:pPr>
      <w:r>
        <w:t xml:space="preserve">Before you can add a person as a contact, you must first check they do not already have a point of contact role. To do this, enter </w:t>
      </w:r>
      <w:r w:rsidR="00521E7D">
        <w:t xml:space="preserve">the name of the person you wish to add as a point of contact in the </w:t>
      </w:r>
      <w:r w:rsidR="00521E7D" w:rsidRPr="001A1596">
        <w:rPr>
          <w:b/>
          <w:bCs/>
        </w:rPr>
        <w:t>Search and select an existing point of contact</w:t>
      </w:r>
      <w:r w:rsidR="00521E7D">
        <w:t xml:space="preserve"> field.</w:t>
      </w:r>
    </w:p>
    <w:p w14:paraId="4E064A7D" w14:textId="7B3582B3" w:rsidR="00521E7D" w:rsidRDefault="00521E7D" w:rsidP="004D2496">
      <w:pPr>
        <w:pStyle w:val="ListBullet3"/>
      </w:pPr>
      <w:r>
        <w:t xml:space="preserve">If the person already has a record </w:t>
      </w:r>
      <w:r w:rsidR="007136DA">
        <w:t xml:space="preserve">in GPMS </w:t>
      </w:r>
      <w:r>
        <w:t xml:space="preserve">their information </w:t>
      </w:r>
      <w:proofErr w:type="gramStart"/>
      <w:r>
        <w:t>will be will be</w:t>
      </w:r>
      <w:proofErr w:type="gramEnd"/>
      <w:r>
        <w:t xml:space="preserve"> </w:t>
      </w:r>
      <w:r w:rsidR="00932857">
        <w:t>pre-</w:t>
      </w:r>
      <w:r>
        <w:t xml:space="preserve">populated </w:t>
      </w:r>
      <w:r w:rsidR="00932857">
        <w:t xml:space="preserve">into the </w:t>
      </w:r>
      <w:r w:rsidR="00CA0949">
        <w:t>personal detail fields on the page</w:t>
      </w:r>
      <w:r>
        <w:t>.</w:t>
      </w:r>
    </w:p>
    <w:p w14:paraId="16634CCF" w14:textId="45688C90" w:rsidR="00D66D49" w:rsidRDefault="00D66D49" w:rsidP="005029F9">
      <w:pPr>
        <w:pStyle w:val="ListBullet"/>
        <w:numPr>
          <w:ilvl w:val="0"/>
          <w:numId w:val="5"/>
        </w:numPr>
        <w:ind w:left="1134"/>
      </w:pPr>
      <w:r>
        <w:t xml:space="preserve">if the person is a </w:t>
      </w:r>
      <w:r w:rsidR="00EB10E2">
        <w:t>K</w:t>
      </w:r>
      <w:r>
        <w:t xml:space="preserve">ey </w:t>
      </w:r>
      <w:r w:rsidR="00EB10E2">
        <w:t>P</w:t>
      </w:r>
      <w:r w:rsidR="006524BE">
        <w:t>ersonnel,</w:t>
      </w:r>
      <w:r>
        <w:t xml:space="preserve"> they will display so that you can select them</w:t>
      </w:r>
      <w:r w:rsidR="007C182E">
        <w:t>,</w:t>
      </w:r>
      <w:r>
        <w:t xml:space="preserve"> then move to the next step and add </w:t>
      </w:r>
      <w:r w:rsidR="00E736CE">
        <w:t>the</w:t>
      </w:r>
      <w:r w:rsidR="00422886">
        <w:t xml:space="preserve"> </w:t>
      </w:r>
      <w:r>
        <w:t xml:space="preserve">new </w:t>
      </w:r>
      <w:r w:rsidR="00D70B38">
        <w:t>point of contact</w:t>
      </w:r>
      <w:r>
        <w:t xml:space="preserve"> role association. </w:t>
      </w:r>
    </w:p>
    <w:p w14:paraId="1B517033" w14:textId="108488BA" w:rsidR="00D66D49" w:rsidRDefault="00D66D49" w:rsidP="005029F9">
      <w:pPr>
        <w:pStyle w:val="ListBullet"/>
        <w:numPr>
          <w:ilvl w:val="0"/>
          <w:numId w:val="5"/>
        </w:numPr>
        <w:ind w:left="1134"/>
      </w:pPr>
      <w:r>
        <w:t>you will not be able to change any of their personal information such as their name or position title, these fields cannot be edited</w:t>
      </w:r>
      <w:r w:rsidR="006524BE">
        <w:t>.</w:t>
      </w:r>
    </w:p>
    <w:p w14:paraId="62647945" w14:textId="546E0A43" w:rsidR="00521E7D" w:rsidRDefault="00521E7D" w:rsidP="004D2496">
      <w:pPr>
        <w:pStyle w:val="ListBullet3"/>
      </w:pPr>
      <w:r>
        <w:t>If the person does not have an existing record</w:t>
      </w:r>
      <w:r w:rsidR="00CA0949">
        <w:t xml:space="preserve"> you will need to enter their details </w:t>
      </w:r>
      <w:r>
        <w:t xml:space="preserve">manually. </w:t>
      </w:r>
    </w:p>
    <w:p w14:paraId="438D406E" w14:textId="7204A6A6" w:rsidR="00521E7D" w:rsidRPr="00A27D62" w:rsidRDefault="00A27D62" w:rsidP="00A27D62">
      <w:r>
        <w:rPr>
          <w:noProof/>
        </w:rPr>
        <w:drawing>
          <wp:inline distT="0" distB="0" distL="0" distR="0" wp14:anchorId="377A17A8" wp14:editId="1EFE44DB">
            <wp:extent cx="5206365" cy="2189836"/>
            <wp:effectExtent l="19050" t="19050" r="13335" b="20320"/>
            <wp:docPr id="21" name="Picture 21" descr="A screenshot of the 'add a new point of contac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the 'add a new point of contact' page"/>
                    <pic:cNvPicPr/>
                  </pic:nvPicPr>
                  <pic:blipFill>
                    <a:blip r:embed="rId59">
                      <a:extLst>
                        <a:ext uri="{28A0092B-C50C-407E-A947-70E740481C1C}">
                          <a14:useLocalDpi xmlns:a14="http://schemas.microsoft.com/office/drawing/2010/main" val="0"/>
                        </a:ext>
                      </a:extLst>
                    </a:blip>
                    <a:stretch>
                      <a:fillRect/>
                    </a:stretch>
                  </pic:blipFill>
                  <pic:spPr>
                    <a:xfrm>
                      <a:off x="0" y="0"/>
                      <a:ext cx="5206365" cy="2189836"/>
                    </a:xfrm>
                    <a:prstGeom prst="rect">
                      <a:avLst/>
                    </a:prstGeom>
                    <a:ln w="12700">
                      <a:solidFill>
                        <a:srgbClr val="625877"/>
                      </a:solidFill>
                    </a:ln>
                  </pic:spPr>
                </pic:pic>
              </a:graphicData>
            </a:graphic>
          </wp:inline>
        </w:drawing>
      </w:r>
    </w:p>
    <w:p w14:paraId="536F4E57" w14:textId="77F5F47E" w:rsidR="00DE4F06" w:rsidRDefault="00F606D4" w:rsidP="00BD3656">
      <w:r>
        <w:t>The following steps are for adding a person that does not have an existing record.</w:t>
      </w:r>
    </w:p>
    <w:p w14:paraId="0CC53104" w14:textId="1D8FD4C6" w:rsidR="00860794" w:rsidRDefault="00521E7D" w:rsidP="005029F9">
      <w:pPr>
        <w:pStyle w:val="ListNumber"/>
        <w:numPr>
          <w:ilvl w:val="0"/>
          <w:numId w:val="26"/>
        </w:numPr>
      </w:pPr>
      <w:r>
        <w:t xml:space="preserve">Enter </w:t>
      </w:r>
      <w:r w:rsidR="0070591C">
        <w:t xml:space="preserve">the </w:t>
      </w:r>
      <w:r w:rsidR="001D482A">
        <w:t xml:space="preserve">title, name and position title for the </w:t>
      </w:r>
      <w:r w:rsidR="00AA2498">
        <w:t>contact.</w:t>
      </w:r>
    </w:p>
    <w:p w14:paraId="2EE119A4" w14:textId="5DAF7D5B" w:rsidR="004F1437" w:rsidRDefault="004379FD" w:rsidP="007F7D52">
      <w:pPr>
        <w:pStyle w:val="ListNumber"/>
      </w:pPr>
      <w:r>
        <w:t>S</w:t>
      </w:r>
      <w:r w:rsidR="00CA15B0">
        <w:t>e</w:t>
      </w:r>
      <w:r>
        <w:t xml:space="preserve">lect the </w:t>
      </w:r>
      <w:r w:rsidR="00521E7D" w:rsidRPr="00D54EFC">
        <w:rPr>
          <w:b/>
          <w:bCs/>
        </w:rPr>
        <w:t xml:space="preserve">Contact </w:t>
      </w:r>
      <w:r w:rsidR="00D54EFC">
        <w:rPr>
          <w:b/>
          <w:bCs/>
        </w:rPr>
        <w:t>P</w:t>
      </w:r>
      <w:r w:rsidR="00521E7D" w:rsidRPr="00D54EFC">
        <w:rPr>
          <w:b/>
          <w:bCs/>
        </w:rPr>
        <w:t>urpose</w:t>
      </w:r>
      <w:r w:rsidR="00D54EFC" w:rsidRPr="00D54EFC">
        <w:rPr>
          <w:b/>
          <w:bCs/>
        </w:rPr>
        <w:t xml:space="preserve"> </w:t>
      </w:r>
      <w:r w:rsidR="00D54EFC">
        <w:t xml:space="preserve">from the </w:t>
      </w:r>
      <w:proofErr w:type="gramStart"/>
      <w:r w:rsidR="00D54EFC">
        <w:t>drop down</w:t>
      </w:r>
      <w:proofErr w:type="gramEnd"/>
      <w:r w:rsidR="00D54EFC">
        <w:t xml:space="preserve"> list</w:t>
      </w:r>
      <w:r w:rsidR="006524BE">
        <w:t>.</w:t>
      </w:r>
      <w:r w:rsidR="00521E7D">
        <w:t xml:space="preserve"> </w:t>
      </w:r>
    </w:p>
    <w:p w14:paraId="68AC70B1" w14:textId="0F819622" w:rsidR="00F95038" w:rsidRPr="0039216A" w:rsidRDefault="004F1437" w:rsidP="0039216A">
      <w:r>
        <w:t xml:space="preserve">If you choose </w:t>
      </w:r>
      <w:r w:rsidRPr="00BE6589">
        <w:rPr>
          <w:b/>
        </w:rPr>
        <w:t xml:space="preserve">Primary </w:t>
      </w:r>
      <w:r w:rsidRPr="00BE6589">
        <w:rPr>
          <w:b/>
          <w:bCs/>
        </w:rPr>
        <w:t>Contact</w:t>
      </w:r>
      <w:r>
        <w:t xml:space="preserve"> this means you are nominating this person as the first point of contact for the Service.</w:t>
      </w:r>
    </w:p>
    <w:p w14:paraId="6966B876" w14:textId="22E58938" w:rsidR="004F1437" w:rsidRDefault="004F1437" w:rsidP="00BD3656">
      <w:r>
        <w:t xml:space="preserve">If another person has already been allocated as </w:t>
      </w:r>
      <w:r w:rsidRPr="00BE6589">
        <w:rPr>
          <w:b/>
        </w:rPr>
        <w:t xml:space="preserve">Primary </w:t>
      </w:r>
      <w:r w:rsidRPr="00BE6589">
        <w:rPr>
          <w:b/>
          <w:bCs/>
        </w:rPr>
        <w:t>Contact</w:t>
      </w:r>
      <w:r w:rsidR="00631DC9">
        <w:t>, GPMS</w:t>
      </w:r>
      <w:r>
        <w:t xml:space="preserve"> will automatically end the</w:t>
      </w:r>
      <w:r w:rsidR="00710A17">
        <w:t>ir</w:t>
      </w:r>
      <w:r>
        <w:t xml:space="preserve"> primary contact</w:t>
      </w:r>
      <w:r w:rsidR="00EE4DEE">
        <w:t>’s</w:t>
      </w:r>
      <w:r>
        <w:t xml:space="preserve"> </w:t>
      </w:r>
      <w:r w:rsidR="00EE4DEE">
        <w:t>role</w:t>
      </w:r>
      <w:r w:rsidR="00C0013F">
        <w:t xml:space="preserve">.  </w:t>
      </w:r>
      <w:r w:rsidR="00355428">
        <w:t xml:space="preserve">This means that </w:t>
      </w:r>
      <w:r w:rsidR="00F02A39">
        <w:t>their</w:t>
      </w:r>
      <w:r w:rsidR="00EE4DEE">
        <w:t xml:space="preserve"> </w:t>
      </w:r>
      <w:r w:rsidR="00260BD9">
        <w:rPr>
          <w:b/>
          <w:bCs/>
        </w:rPr>
        <w:t>Primary Contact</w:t>
      </w:r>
      <w:r w:rsidR="00260BD9">
        <w:t xml:space="preserve"> role will </w:t>
      </w:r>
      <w:r>
        <w:t xml:space="preserve">be </w:t>
      </w:r>
      <w:r w:rsidR="00EE4DEE">
        <w:t xml:space="preserve">end </w:t>
      </w:r>
      <w:r>
        <w:t xml:space="preserve">dated </w:t>
      </w:r>
      <w:r w:rsidR="006A5BB7">
        <w:t>with</w:t>
      </w:r>
      <w:r w:rsidR="005574CC">
        <w:t xml:space="preserve"> a date that is </w:t>
      </w:r>
      <w:r>
        <w:t xml:space="preserve">1 day </w:t>
      </w:r>
      <w:r w:rsidRPr="00947762">
        <w:rPr>
          <w:b/>
          <w:i/>
        </w:rPr>
        <w:t>before</w:t>
      </w:r>
      <w:r>
        <w:t xml:space="preserve"> the </w:t>
      </w:r>
      <w:r w:rsidR="0093211D">
        <w:t xml:space="preserve">start date entered for the </w:t>
      </w:r>
      <w:r w:rsidR="00142B03">
        <w:t xml:space="preserve">person </w:t>
      </w:r>
      <w:r w:rsidR="00CC7AA8">
        <w:t xml:space="preserve">you have nominated to be </w:t>
      </w:r>
      <w:r w:rsidR="00983489">
        <w:t xml:space="preserve">the </w:t>
      </w:r>
      <w:r>
        <w:t xml:space="preserve">new </w:t>
      </w:r>
      <w:r w:rsidRPr="00BE6589">
        <w:rPr>
          <w:b/>
        </w:rPr>
        <w:t xml:space="preserve">Primary </w:t>
      </w:r>
      <w:r w:rsidRPr="00BE6589">
        <w:rPr>
          <w:b/>
          <w:bCs/>
        </w:rPr>
        <w:t>Contact</w:t>
      </w:r>
      <w:r w:rsidR="00983489">
        <w:t>.</w:t>
      </w:r>
    </w:p>
    <w:p w14:paraId="24BF69B3" w14:textId="5F5FC1F4" w:rsidR="004F1437" w:rsidRDefault="004F1437" w:rsidP="00BD3656">
      <w:r>
        <w:t xml:space="preserve">If the Service the user is adding a new Point of Contact to does not have an existing </w:t>
      </w:r>
      <w:r w:rsidRPr="001C1CEF">
        <w:rPr>
          <w:b/>
        </w:rPr>
        <w:t xml:space="preserve">Primary </w:t>
      </w:r>
      <w:r w:rsidRPr="001C1CEF">
        <w:rPr>
          <w:b/>
          <w:bCs/>
        </w:rPr>
        <w:t>Contact</w:t>
      </w:r>
      <w:r>
        <w:t xml:space="preserve">, </w:t>
      </w:r>
      <w:r w:rsidR="000D382D">
        <w:t>an information text alert</w:t>
      </w:r>
      <w:r>
        <w:t xml:space="preserve"> will be displayed </w:t>
      </w:r>
      <w:r w:rsidR="000D382D">
        <w:t>advising</w:t>
      </w:r>
      <w:r>
        <w:t xml:space="preserve"> that the Service currently does not have a primary contact assigned. The contact purpose will default to </w:t>
      </w:r>
      <w:r w:rsidRPr="001C1CEF">
        <w:rPr>
          <w:b/>
        </w:rPr>
        <w:t>Primary Contact</w:t>
      </w:r>
      <w:r>
        <w:t xml:space="preserve"> regardless of the option selected by the user.</w:t>
      </w:r>
    </w:p>
    <w:p w14:paraId="08F36519" w14:textId="3CA12F55" w:rsidR="00A471D3" w:rsidRDefault="00AB5030" w:rsidP="007F7D52">
      <w:pPr>
        <w:pStyle w:val="ListNumber"/>
        <w:keepNext/>
      </w:pPr>
      <w:r>
        <w:lastRenderedPageBreak/>
        <w:t>Compl</w:t>
      </w:r>
      <w:r w:rsidR="008970AB">
        <w:t>e</w:t>
      </w:r>
      <w:r>
        <w:t>te the remaining mandatory fields:</w:t>
      </w:r>
    </w:p>
    <w:p w14:paraId="77E91FC2" w14:textId="37E372D4" w:rsidR="00521E7D" w:rsidRDefault="00521E7D" w:rsidP="007F7D52">
      <w:pPr>
        <w:pStyle w:val="ListBullet3"/>
      </w:pPr>
      <w:r w:rsidRPr="00A65146">
        <w:rPr>
          <w:b/>
          <w:bCs/>
        </w:rPr>
        <w:t>Start Date</w:t>
      </w:r>
      <w:r w:rsidR="004F1437">
        <w:t xml:space="preserve"> – date they commenced as a point of contact for your organisation</w:t>
      </w:r>
      <w:r w:rsidR="000D1FFF">
        <w:t>.</w:t>
      </w:r>
    </w:p>
    <w:p w14:paraId="3B1EC72A" w14:textId="642BEAC1" w:rsidR="00F23AFA" w:rsidRPr="0037245A" w:rsidRDefault="00521E7D" w:rsidP="007F7D52">
      <w:pPr>
        <w:pStyle w:val="ListBullet3"/>
      </w:pPr>
      <w:r w:rsidRPr="00A65146">
        <w:rPr>
          <w:b/>
          <w:bCs/>
        </w:rPr>
        <w:t>Main contact number</w:t>
      </w:r>
      <w:r>
        <w:t xml:space="preserve"> </w:t>
      </w:r>
      <w:r w:rsidR="00F23AFA">
        <w:t>- this must be a number they can be readily contacted on</w:t>
      </w:r>
      <w:r w:rsidR="001C1CEF">
        <w:t>.</w:t>
      </w:r>
    </w:p>
    <w:p w14:paraId="1B44232B" w14:textId="5A839E5C" w:rsidR="00521E7D" w:rsidRDefault="00521E7D" w:rsidP="007F7D52">
      <w:pPr>
        <w:pStyle w:val="ListBullet3"/>
      </w:pPr>
      <w:r w:rsidRPr="00A65146">
        <w:rPr>
          <w:b/>
          <w:bCs/>
        </w:rPr>
        <w:t>Email</w:t>
      </w:r>
      <w:r w:rsidR="00B36B39">
        <w:t xml:space="preserve"> - the email address of the person, not the organisation’s general email address. For example, </w:t>
      </w:r>
      <w:r w:rsidR="00B36B39" w:rsidRPr="00521C2C">
        <w:t>peter.smith@ab</w:t>
      </w:r>
      <w:r w:rsidR="0013421E">
        <w:t>c</w:t>
      </w:r>
      <w:r w:rsidR="00B36B39" w:rsidRPr="00521C2C">
        <w:t>agedcare.com.au</w:t>
      </w:r>
      <w:r w:rsidR="00B36B39">
        <w:t xml:space="preserve"> not reception@abcagedcare.com.au.</w:t>
      </w:r>
    </w:p>
    <w:p w14:paraId="2005F832" w14:textId="77777777" w:rsidR="00521E7D" w:rsidRPr="00A27D62" w:rsidRDefault="00521E7D" w:rsidP="00A27D62">
      <w:r>
        <w:rPr>
          <w:noProof/>
        </w:rPr>
        <w:drawing>
          <wp:inline distT="0" distB="0" distL="0" distR="0" wp14:anchorId="3E8C643A" wp14:editId="32D41C8D">
            <wp:extent cx="3096000" cy="5415480"/>
            <wp:effectExtent l="19050" t="19050" r="28575" b="13970"/>
            <wp:docPr id="41" name="Picture 41" descr="A screenshot of the 'Contact details' screen with mandatory field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the 'Contact details' screen with mandatory fields selec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96000" cy="5415480"/>
                    </a:xfrm>
                    <a:prstGeom prst="rect">
                      <a:avLst/>
                    </a:prstGeom>
                    <a:ln w="12700">
                      <a:solidFill>
                        <a:srgbClr val="625877"/>
                      </a:solidFill>
                    </a:ln>
                  </pic:spPr>
                </pic:pic>
              </a:graphicData>
            </a:graphic>
          </wp:inline>
        </w:drawing>
      </w:r>
    </w:p>
    <w:p w14:paraId="7C7144F6" w14:textId="77A09809" w:rsidR="00352C34" w:rsidRDefault="00352C34" w:rsidP="00BD3656">
      <w:r>
        <w:t xml:space="preserve">Fields marked with a red asterisk are mandatory. You may choose to include a </w:t>
      </w:r>
      <w:r>
        <w:rPr>
          <w:b/>
          <w:bCs/>
        </w:rPr>
        <w:t xml:space="preserve">Preferred name, a </w:t>
      </w:r>
      <w:r w:rsidR="00351080">
        <w:rPr>
          <w:b/>
          <w:bCs/>
        </w:rPr>
        <w:t>D</w:t>
      </w:r>
      <w:r>
        <w:rPr>
          <w:b/>
          <w:bCs/>
        </w:rPr>
        <w:t xml:space="preserve">ate of birth </w:t>
      </w:r>
      <w:r>
        <w:t xml:space="preserve">and a </w:t>
      </w:r>
      <w:r w:rsidRPr="001B7ED7">
        <w:rPr>
          <w:b/>
          <w:bCs/>
        </w:rPr>
        <w:t>Second Contact Number</w:t>
      </w:r>
      <w:r>
        <w:t>.</w:t>
      </w:r>
    </w:p>
    <w:p w14:paraId="575D81F5" w14:textId="39F96172" w:rsidR="00002A48" w:rsidRDefault="007C4D3D" w:rsidP="007F7D52">
      <w:pPr>
        <w:pStyle w:val="ListNumber"/>
      </w:pPr>
      <w:r>
        <w:t xml:space="preserve">Once changes have been made, review the </w:t>
      </w:r>
      <w:r w:rsidRPr="007362DA">
        <w:rPr>
          <w:b/>
          <w:bCs/>
        </w:rPr>
        <w:t>Declaration</w:t>
      </w:r>
      <w:r>
        <w:t xml:space="preserve"> to confirm via a tick box that you have obtained the </w:t>
      </w:r>
      <w:r w:rsidRPr="00D241C0">
        <w:rPr>
          <w:b/>
          <w:bCs/>
        </w:rPr>
        <w:t>personnel's consent for their details to be disclosed</w:t>
      </w:r>
      <w:r>
        <w:t xml:space="preserve"> to the Department</w:t>
      </w:r>
      <w:r w:rsidR="00D241C0">
        <w:t>.</w:t>
      </w:r>
      <w:r w:rsidR="00633CDD">
        <w:t xml:space="preserve"> </w:t>
      </w:r>
      <w:r w:rsidR="00002A48">
        <w:t xml:space="preserve">You cannot proceed if you do not tick ‘I agree’ in the </w:t>
      </w:r>
      <w:r w:rsidR="00002A48" w:rsidRPr="00521C2C">
        <w:rPr>
          <w:b/>
          <w:bCs/>
        </w:rPr>
        <w:t>Declaration</w:t>
      </w:r>
      <w:r w:rsidR="00002A48">
        <w:rPr>
          <w:b/>
          <w:bCs/>
        </w:rPr>
        <w:t xml:space="preserve"> </w:t>
      </w:r>
      <w:r w:rsidR="00002A48" w:rsidRPr="00521C2C">
        <w:t>box</w:t>
      </w:r>
      <w:r w:rsidR="00002A48">
        <w:t>.</w:t>
      </w:r>
    </w:p>
    <w:p w14:paraId="0AB8EE81" w14:textId="5C59EE25" w:rsidR="00521E7D" w:rsidRPr="00A65146" w:rsidRDefault="00521E7D" w:rsidP="007F7D52">
      <w:pPr>
        <w:pStyle w:val="ListNumber"/>
      </w:pPr>
      <w:r w:rsidRPr="00A65146">
        <w:t xml:space="preserve">Select </w:t>
      </w:r>
      <w:r w:rsidRPr="00A65146">
        <w:rPr>
          <w:b/>
          <w:bCs/>
        </w:rPr>
        <w:t xml:space="preserve">Add </w:t>
      </w:r>
      <w:r w:rsidR="001827CE" w:rsidRPr="00A65146">
        <w:rPr>
          <w:b/>
          <w:bCs/>
        </w:rPr>
        <w:t>C</w:t>
      </w:r>
      <w:r w:rsidRPr="00A65146">
        <w:rPr>
          <w:b/>
          <w:bCs/>
        </w:rPr>
        <w:t>ontact</w:t>
      </w:r>
      <w:r w:rsidRPr="00A65146">
        <w:t xml:space="preserve"> to complete the change. Alternatively, select </w:t>
      </w:r>
      <w:r w:rsidR="001827CE" w:rsidRPr="00A65146">
        <w:rPr>
          <w:b/>
          <w:bCs/>
        </w:rPr>
        <w:t>C</w:t>
      </w:r>
      <w:r w:rsidRPr="00A65146">
        <w:rPr>
          <w:b/>
          <w:bCs/>
        </w:rPr>
        <w:t>ancel</w:t>
      </w:r>
      <w:r w:rsidRPr="00A65146">
        <w:t xml:space="preserve"> to return to the Profile page. </w:t>
      </w:r>
    </w:p>
    <w:p w14:paraId="73A28C1F" w14:textId="77777777" w:rsidR="00521E7D" w:rsidRPr="00A27D62" w:rsidRDefault="00521E7D" w:rsidP="00A27D62">
      <w:r>
        <w:rPr>
          <w:noProof/>
        </w:rPr>
        <w:lastRenderedPageBreak/>
        <w:drawing>
          <wp:inline distT="0" distB="0" distL="0" distR="0" wp14:anchorId="7FF56030" wp14:editId="5EBF543D">
            <wp:extent cx="5688000" cy="1192493"/>
            <wp:effectExtent l="19050" t="19050" r="8255" b="27305"/>
            <wp:docPr id="42" name="Picture 42" descr="A screenshot of the 'Contact details' screen declarations fields with 'I agree' tick-box, 'Cancel' and 'Add Contac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the 'Contact details' screen declarations fields with 'I agree' tick-box, 'Cancel' and 'Add Contact' button highligh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88000" cy="1192493"/>
                    </a:xfrm>
                    <a:prstGeom prst="rect">
                      <a:avLst/>
                    </a:prstGeom>
                    <a:ln w="12700">
                      <a:solidFill>
                        <a:srgbClr val="625877"/>
                      </a:solidFill>
                    </a:ln>
                  </pic:spPr>
                </pic:pic>
              </a:graphicData>
            </a:graphic>
          </wp:inline>
        </w:drawing>
      </w:r>
    </w:p>
    <w:p w14:paraId="3DE6897B" w14:textId="52D747D2" w:rsidR="00521E7D" w:rsidRPr="00A65146" w:rsidRDefault="00521E7D" w:rsidP="00BD3656">
      <w:r w:rsidRPr="00A65146">
        <w:t xml:space="preserve">You will </w:t>
      </w:r>
      <w:r w:rsidR="003830C2" w:rsidRPr="00A65146">
        <w:t xml:space="preserve">see </w:t>
      </w:r>
      <w:r w:rsidRPr="00A65146">
        <w:t xml:space="preserve">a confirmation message </w:t>
      </w:r>
      <w:r w:rsidR="003830C2" w:rsidRPr="00A65146">
        <w:t xml:space="preserve">displayed on screen confirming that the </w:t>
      </w:r>
      <w:r w:rsidRPr="00A65146">
        <w:rPr>
          <w:b/>
          <w:bCs/>
        </w:rPr>
        <w:t>record saved successfully</w:t>
      </w:r>
      <w:r w:rsidRPr="00A65146">
        <w:t>.</w:t>
      </w:r>
    </w:p>
    <w:p w14:paraId="50351637" w14:textId="77777777" w:rsidR="00521E7D" w:rsidRPr="00A27D62" w:rsidRDefault="00521E7D" w:rsidP="00A27D62">
      <w:r>
        <w:rPr>
          <w:noProof/>
        </w:rPr>
        <w:drawing>
          <wp:inline distT="0" distB="0" distL="0" distR="0" wp14:anchorId="2F273F77" wp14:editId="2F904F98">
            <wp:extent cx="2870799" cy="214244"/>
            <wp:effectExtent l="19050" t="19050" r="25400" b="14605"/>
            <wp:docPr id="46" name="Picture 46" descr="A screenshot of the 'Record saved successfully'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the 'Record saved successfully' message."/>
                    <pic:cNvPicPr>
                      <a:picLocks noChangeAspect="1" noChangeArrowheads="1"/>
                    </pic:cNvPicPr>
                  </pic:nvPicPr>
                  <pic:blipFill rotWithShape="1">
                    <a:blip r:embed="rId62">
                      <a:extLst>
                        <a:ext uri="{28A0092B-C50C-407E-A947-70E740481C1C}">
                          <a14:useLocalDpi xmlns:a14="http://schemas.microsoft.com/office/drawing/2010/main" val="0"/>
                        </a:ext>
                      </a:extLst>
                    </a:blip>
                    <a:srcRect t="7026" b="20280"/>
                    <a:stretch/>
                  </pic:blipFill>
                  <pic:spPr bwMode="auto">
                    <a:xfrm>
                      <a:off x="0" y="0"/>
                      <a:ext cx="2880000" cy="21493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A2105A" w14:textId="1A1CA2F3" w:rsidR="00521E7D" w:rsidRDefault="00CC564F" w:rsidP="00BD3656">
      <w:r>
        <w:t xml:space="preserve">You will now be able to search for </w:t>
      </w:r>
      <w:r w:rsidR="007478FC">
        <w:t xml:space="preserve">and view </w:t>
      </w:r>
      <w:r>
        <w:t xml:space="preserve">this new contact </w:t>
      </w:r>
      <w:r w:rsidR="00DC5834">
        <w:t xml:space="preserve">in </w:t>
      </w:r>
      <w:r w:rsidR="00521E7D">
        <w:t xml:space="preserve">the </w:t>
      </w:r>
      <w:r w:rsidR="00521E7D" w:rsidRPr="00131F1E">
        <w:rPr>
          <w:b/>
          <w:bCs/>
        </w:rPr>
        <w:t>Key Personnel and Contacts Table</w:t>
      </w:r>
      <w:r w:rsidR="00521E7D" w:rsidRPr="0087305D">
        <w:t>.</w:t>
      </w:r>
    </w:p>
    <w:p w14:paraId="78B6D9E6" w14:textId="77777777" w:rsidR="00521E7D" w:rsidRPr="00A65146" w:rsidRDefault="00521E7D" w:rsidP="00127D65">
      <w:pPr>
        <w:pStyle w:val="Heading2"/>
        <w:spacing w:before="360"/>
      </w:pPr>
      <w:bookmarkStart w:id="82" w:name="_Toc1198315315"/>
      <w:bookmarkStart w:id="83" w:name="_Toc172101156"/>
      <w:r w:rsidRPr="00A65146">
        <w:t>Edit a Point of Contact</w:t>
      </w:r>
      <w:bookmarkEnd w:id="82"/>
      <w:bookmarkEnd w:id="83"/>
    </w:p>
    <w:p w14:paraId="1E323060" w14:textId="62B67A0A" w:rsidR="0083459A" w:rsidRPr="00A65146" w:rsidRDefault="00521E7D" w:rsidP="00BD3656">
      <w:r w:rsidRPr="00A65146">
        <w:t xml:space="preserve">All org-level and service-level users will be able to edit the </w:t>
      </w:r>
      <w:r w:rsidRPr="00A65146">
        <w:rPr>
          <w:b/>
          <w:bCs/>
        </w:rPr>
        <w:t>Personal Details</w:t>
      </w:r>
      <w:r w:rsidRPr="00A65146">
        <w:t xml:space="preserve"> or </w:t>
      </w:r>
      <w:r w:rsidRPr="00A65146">
        <w:rPr>
          <w:b/>
          <w:bCs/>
        </w:rPr>
        <w:t>Contact and Employment Details</w:t>
      </w:r>
      <w:r w:rsidRPr="00A65146">
        <w:t xml:space="preserve"> section</w:t>
      </w:r>
      <w:r w:rsidR="00F7024C" w:rsidRPr="00A65146">
        <w:t xml:space="preserve"> for personnel </w:t>
      </w:r>
      <w:r w:rsidR="005A3359" w:rsidRPr="00A65146">
        <w:t>as permitted by their user access level</w:t>
      </w:r>
      <w:r w:rsidR="009B0312" w:rsidRPr="00A65146">
        <w:t xml:space="preserve">. </w:t>
      </w:r>
    </w:p>
    <w:p w14:paraId="24FA72FB" w14:textId="09BFCD43" w:rsidR="005A3359" w:rsidRPr="00BD279B" w:rsidRDefault="009B0312" w:rsidP="00261AE5">
      <w:pPr>
        <w:spacing w:before="240" w:after="240"/>
        <w:rPr>
          <w:rStyle w:val="Strong"/>
        </w:rPr>
      </w:pPr>
      <w:r w:rsidRPr="00BD279B">
        <w:rPr>
          <w:rStyle w:val="Strong"/>
        </w:rPr>
        <w:t xml:space="preserve">This does not apply if the personnel </w:t>
      </w:r>
      <w:proofErr w:type="gramStart"/>
      <w:r w:rsidRPr="00BD279B">
        <w:rPr>
          <w:rStyle w:val="Strong"/>
        </w:rPr>
        <w:t>is</w:t>
      </w:r>
      <w:proofErr w:type="gramEnd"/>
      <w:r w:rsidRPr="00BD279B">
        <w:rPr>
          <w:rStyle w:val="Strong"/>
        </w:rPr>
        <w:t xml:space="preserve"> a Point of Contact and an active </w:t>
      </w:r>
      <w:r w:rsidR="0083459A" w:rsidRPr="00BD279B">
        <w:rPr>
          <w:rStyle w:val="Strong"/>
        </w:rPr>
        <w:t>Key Personnel</w:t>
      </w:r>
      <w:r w:rsidR="005A3359" w:rsidRPr="00BD279B">
        <w:rPr>
          <w:rStyle w:val="Strong"/>
        </w:rPr>
        <w:t>.</w:t>
      </w:r>
    </w:p>
    <w:p w14:paraId="6F99EFEA" w14:textId="6CE71A5B" w:rsidR="00A60A3B" w:rsidRPr="00BD279B" w:rsidRDefault="00050E1E" w:rsidP="00BD3656">
      <w:r w:rsidRPr="00BD279B">
        <w:t xml:space="preserve">Org-level users will be able to update all personnel </w:t>
      </w:r>
      <w:r w:rsidR="005E3299" w:rsidRPr="00BD279B">
        <w:t xml:space="preserve">with </w:t>
      </w:r>
      <w:r w:rsidR="009B0312" w:rsidRPr="00BD279B">
        <w:t xml:space="preserve">a Point of Contact role </w:t>
      </w:r>
      <w:r w:rsidRPr="00BD279B">
        <w:t>however i</w:t>
      </w:r>
      <w:r w:rsidR="00DC6AE5" w:rsidRPr="00BD279B">
        <w:t xml:space="preserve">n most cases, a service-level user will only </w:t>
      </w:r>
      <w:r w:rsidR="006C7C12" w:rsidRPr="00BD279B">
        <w:t xml:space="preserve">have </w:t>
      </w:r>
      <w:r w:rsidR="00DC6AE5" w:rsidRPr="00BD279B">
        <w:t xml:space="preserve">edit or update </w:t>
      </w:r>
      <w:r w:rsidRPr="00BD279B">
        <w:t xml:space="preserve">access for </w:t>
      </w:r>
      <w:r w:rsidR="00A60A3B" w:rsidRPr="00BD279B">
        <w:t>personnel associated with one or more services.</w:t>
      </w:r>
      <w:r w:rsidR="0029558C" w:rsidRPr="00BD279B">
        <w:t xml:space="preserve"> </w:t>
      </w:r>
    </w:p>
    <w:p w14:paraId="5F5948F9" w14:textId="0B7243FC" w:rsidR="001A7044" w:rsidRPr="00BD279B" w:rsidRDefault="007301C6" w:rsidP="00BD3656">
      <w:r w:rsidRPr="00BD279B">
        <w:t>The following s</w:t>
      </w:r>
      <w:r w:rsidR="00CE553A" w:rsidRPr="00BD279B">
        <w:t xml:space="preserve">ystem </w:t>
      </w:r>
      <w:r w:rsidR="00CE553A" w:rsidRPr="00BD279B">
        <w:rPr>
          <w:b/>
          <w:bCs/>
        </w:rPr>
        <w:t>limitations</w:t>
      </w:r>
      <w:r w:rsidR="00CE553A" w:rsidRPr="00BD279B">
        <w:t xml:space="preserve"> appl</w:t>
      </w:r>
      <w:r w:rsidR="00DD1F76" w:rsidRPr="00BD279B">
        <w:t>y</w:t>
      </w:r>
      <w:r w:rsidRPr="00BD279B">
        <w:t>:</w:t>
      </w:r>
      <w:r w:rsidR="00DD1F76" w:rsidRPr="00BD279B">
        <w:t xml:space="preserve">  </w:t>
      </w:r>
    </w:p>
    <w:p w14:paraId="41E4EBEE" w14:textId="66F58EC6" w:rsidR="00CE553A" w:rsidRDefault="00DD1F76" w:rsidP="007F7D52">
      <w:pPr>
        <w:pStyle w:val="ListBullet3"/>
      </w:pPr>
      <w:r>
        <w:t>U</w:t>
      </w:r>
      <w:r w:rsidR="00D77970">
        <w:t xml:space="preserve">sers can only </w:t>
      </w:r>
      <w:r w:rsidR="00D07F40">
        <w:t>update t</w:t>
      </w:r>
      <w:r w:rsidR="00CE553A" w:rsidRPr="00537CC2">
        <w:t xml:space="preserve">he Point of Contact Name fields (Title/First Name/Middle Name/Last Name) </w:t>
      </w:r>
      <w:r w:rsidR="00CE553A" w:rsidRPr="00DA6157">
        <w:rPr>
          <w:b/>
          <w:bCs/>
        </w:rPr>
        <w:t>once per day</w:t>
      </w:r>
      <w:r w:rsidR="00D07F40">
        <w:t xml:space="preserve">. </w:t>
      </w:r>
      <w:r w:rsidR="001258AC">
        <w:t>A</w:t>
      </w:r>
      <w:r w:rsidR="00D07F40">
        <w:t>n update made on 1</w:t>
      </w:r>
      <w:r w:rsidR="0094511F">
        <w:t> </w:t>
      </w:r>
      <w:r w:rsidR="00D07F40">
        <w:t xml:space="preserve">July 2024 cannot be updated again </w:t>
      </w:r>
      <w:r w:rsidR="00961FED">
        <w:t xml:space="preserve">until </w:t>
      </w:r>
      <w:r w:rsidR="00B35A4B">
        <w:t>2 July 2024</w:t>
      </w:r>
      <w:r w:rsidR="00961FED">
        <w:t>.</w:t>
      </w:r>
    </w:p>
    <w:p w14:paraId="6767B734" w14:textId="7A6F5420" w:rsidR="00112037" w:rsidRDefault="00112037" w:rsidP="007F7D52">
      <w:pPr>
        <w:pStyle w:val="ListBullet3"/>
      </w:pPr>
      <w:r>
        <w:t xml:space="preserve">A Point of Contact </w:t>
      </w:r>
      <w:r w:rsidR="009565BA">
        <w:t>associated with a service with the following status’ can be updated:</w:t>
      </w:r>
    </w:p>
    <w:p w14:paraId="3E6911B3" w14:textId="3F4AD3D4" w:rsidR="009565BA" w:rsidRDefault="009565BA" w:rsidP="007F7D52">
      <w:pPr>
        <w:pStyle w:val="ListBullet2"/>
      </w:pPr>
      <w:r>
        <w:t xml:space="preserve">Operational (RESI/FLEXI/HC) </w:t>
      </w:r>
    </w:p>
    <w:p w14:paraId="5FD8E5C7" w14:textId="77877D20" w:rsidR="009565BA" w:rsidRDefault="009565BA" w:rsidP="007F7D52">
      <w:pPr>
        <w:pStyle w:val="ListBullet2"/>
      </w:pPr>
      <w:r>
        <w:t xml:space="preserve">Offline (RESI/FLEXI) </w:t>
      </w:r>
    </w:p>
    <w:p w14:paraId="1EF3F6C3" w14:textId="3819C0D7" w:rsidR="009565BA" w:rsidRDefault="009565BA" w:rsidP="007F7D52">
      <w:pPr>
        <w:pStyle w:val="ListBullet2"/>
      </w:pPr>
      <w:r>
        <w:t xml:space="preserve">Offline - Temporary closure of facility (RESI/FLEXI) </w:t>
      </w:r>
    </w:p>
    <w:p w14:paraId="249C7A67" w14:textId="33B3BA6A" w:rsidR="009565BA" w:rsidRDefault="009565BA" w:rsidP="007F7D52">
      <w:pPr>
        <w:pStyle w:val="ListBullet2"/>
      </w:pPr>
      <w:r>
        <w:t>Offline - Permanent closure of facility (RESI/FLEXI)</w:t>
      </w:r>
    </w:p>
    <w:p w14:paraId="31949828" w14:textId="4A0C3E76" w:rsidR="001A7044" w:rsidRDefault="009418FB" w:rsidP="007F7D52">
      <w:pPr>
        <w:pStyle w:val="ListBullet3"/>
      </w:pPr>
      <w:r>
        <w:t xml:space="preserve">A Point of </w:t>
      </w:r>
      <w:r w:rsidR="008626F1">
        <w:t>C</w:t>
      </w:r>
      <w:r>
        <w:t>ontact cannot be edited</w:t>
      </w:r>
      <w:r w:rsidR="00040F13">
        <w:t xml:space="preserve">, and the </w:t>
      </w:r>
      <w:r w:rsidR="00040F13" w:rsidRPr="00C02ABE">
        <w:t>edit</w:t>
      </w:r>
      <w:r w:rsidR="00040F13">
        <w:t xml:space="preserve"> button will not display,</w:t>
      </w:r>
      <w:r>
        <w:t xml:space="preserve"> if the personnel is</w:t>
      </w:r>
      <w:r w:rsidR="00166C9C">
        <w:t xml:space="preserve"> associated with</w:t>
      </w:r>
      <w:r w:rsidR="001A7044">
        <w:t xml:space="preserve">: </w:t>
      </w:r>
    </w:p>
    <w:p w14:paraId="2C9E1611" w14:textId="0F7066AD" w:rsidR="001A7044" w:rsidRDefault="00166C9C" w:rsidP="007F7D52">
      <w:pPr>
        <w:pStyle w:val="ListBullet2"/>
      </w:pPr>
      <w:r>
        <w:t>a</w:t>
      </w:r>
      <w:r w:rsidR="001A7044">
        <w:t xml:space="preserve"> Service </w:t>
      </w:r>
      <w:r>
        <w:t xml:space="preserve">that is in the process of </w:t>
      </w:r>
      <w:r w:rsidR="001A7044">
        <w:t xml:space="preserve">being combined with another Service(s) </w:t>
      </w:r>
    </w:p>
    <w:p w14:paraId="47C1545B" w14:textId="63496909" w:rsidR="001A7044" w:rsidRDefault="00166C9C" w:rsidP="007F7D52">
      <w:pPr>
        <w:pStyle w:val="ListBullet2"/>
      </w:pPr>
      <w:r>
        <w:t xml:space="preserve">a Service that </w:t>
      </w:r>
      <w:r w:rsidR="001A7044">
        <w:t xml:space="preserve">has been transferred to another </w:t>
      </w:r>
      <w:r w:rsidR="0001528D">
        <w:t>a</w:t>
      </w:r>
      <w:r w:rsidR="003859E1">
        <w:t>pproved provider</w:t>
      </w:r>
      <w:r w:rsidR="001A7044">
        <w:t xml:space="preserve"> and the user </w:t>
      </w:r>
      <w:r w:rsidR="00EF2983">
        <w:t xml:space="preserve">trying to update the Point of Contact </w:t>
      </w:r>
      <w:r w:rsidR="001A7044">
        <w:t>is the prior owner.</w:t>
      </w:r>
    </w:p>
    <w:p w14:paraId="5DBA51C3" w14:textId="3E581BAE" w:rsidR="001A7044" w:rsidRPr="00D07F40" w:rsidRDefault="00EF2983" w:rsidP="007F7D52">
      <w:pPr>
        <w:pStyle w:val="ListBullet2"/>
      </w:pPr>
      <w:r>
        <w:t>t</w:t>
      </w:r>
      <w:r w:rsidR="001A7044">
        <w:t>he Point of Contact is historical</w:t>
      </w:r>
      <w:r w:rsidR="008626F1">
        <w:t xml:space="preserve">, meaning they were ceased as a </w:t>
      </w:r>
      <w:r w:rsidR="001A7044">
        <w:t>Point of Contact</w:t>
      </w:r>
      <w:r w:rsidR="008626F1">
        <w:t xml:space="preserve"> in the past.</w:t>
      </w:r>
    </w:p>
    <w:p w14:paraId="7B253898" w14:textId="6F3DE850" w:rsidR="003D3DD7" w:rsidRPr="00A36F35" w:rsidRDefault="003D3DD7" w:rsidP="005029F9">
      <w:pPr>
        <w:pStyle w:val="ListNumber"/>
        <w:numPr>
          <w:ilvl w:val="0"/>
          <w:numId w:val="27"/>
        </w:numPr>
      </w:pPr>
      <w:r w:rsidRPr="00A36F35">
        <w:lastRenderedPageBreak/>
        <w:t xml:space="preserve">Go to the </w:t>
      </w:r>
      <w:r w:rsidRPr="007F7D52">
        <w:rPr>
          <w:b/>
          <w:bCs/>
        </w:rPr>
        <w:t>Key Personnel and contacts</w:t>
      </w:r>
      <w:r w:rsidRPr="00A36F35">
        <w:t xml:space="preserve"> table using one of the navigation steps set out in </w:t>
      </w:r>
      <w:hyperlink w:anchor="_View_Key_Personnel" w:history="1">
        <w:r w:rsidR="001775CB" w:rsidRPr="007F7D52">
          <w:rPr>
            <w:rStyle w:val="Hyperlink"/>
            <w:b/>
            <w:bCs/>
          </w:rPr>
          <w:t>5.3</w:t>
        </w:r>
        <w:r w:rsidR="00C73113" w:rsidRPr="007F7D52">
          <w:rPr>
            <w:rStyle w:val="Hyperlink"/>
            <w:b/>
            <w:bCs/>
          </w:rPr>
          <w:t xml:space="preserve"> </w:t>
        </w:r>
        <w:r w:rsidR="00D53967" w:rsidRPr="007F7D52">
          <w:rPr>
            <w:rStyle w:val="Hyperlink"/>
            <w:b/>
            <w:bCs/>
          </w:rPr>
          <w:t>View Key Personnel and Contacts</w:t>
        </w:r>
      </w:hyperlink>
      <w:r w:rsidRPr="001775CB">
        <w:t>.</w:t>
      </w:r>
    </w:p>
    <w:p w14:paraId="5DF92377" w14:textId="0BC51A6C" w:rsidR="003D3DD7" w:rsidRDefault="003D3DD7" w:rsidP="007F7D52">
      <w:pPr>
        <w:pStyle w:val="ListNumber"/>
      </w:pPr>
      <w:r>
        <w:t xml:space="preserve">Select </w:t>
      </w:r>
      <w:r>
        <w:rPr>
          <w:b/>
          <w:bCs/>
        </w:rPr>
        <w:t>V</w:t>
      </w:r>
      <w:r w:rsidRPr="00D4714B">
        <w:rPr>
          <w:b/>
          <w:bCs/>
        </w:rPr>
        <w:t>iew</w:t>
      </w:r>
      <w:r w:rsidRPr="00056B58">
        <w:t xml:space="preserve"> on the contact to </w:t>
      </w:r>
      <w:r w:rsidR="005A0C04">
        <w:t xml:space="preserve">edit, this will </w:t>
      </w:r>
      <w:r>
        <w:t xml:space="preserve">navigate to the </w:t>
      </w:r>
      <w:r w:rsidRPr="008F4C74">
        <w:rPr>
          <w:b/>
          <w:bCs/>
        </w:rPr>
        <w:t>Profile</w:t>
      </w:r>
      <w:r>
        <w:t xml:space="preserve"> page of the person you want to </w:t>
      </w:r>
      <w:r w:rsidR="00CD0ECF">
        <w:t>edit the details</w:t>
      </w:r>
      <w:r>
        <w:t>.</w:t>
      </w:r>
    </w:p>
    <w:p w14:paraId="3F4BA78C" w14:textId="77777777" w:rsidR="004B4858" w:rsidRPr="00A27D62" w:rsidRDefault="00CD0ECF" w:rsidP="00A27D62">
      <w:r>
        <w:rPr>
          <w:noProof/>
        </w:rPr>
        <w:drawing>
          <wp:inline distT="0" distB="0" distL="0" distR="0" wp14:anchorId="08FDCC96" wp14:editId="5DAAD265">
            <wp:extent cx="5688000" cy="2786790"/>
            <wp:effectExtent l="19050" t="19050" r="27305" b="13970"/>
            <wp:docPr id="25" name="Picture 25" descr="A screenshot of the 'Key Personnel and Contacts' screen with the 'View'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the 'Key Personnel and Contacts' screen with the 'View' button highlighted.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88000" cy="2786790"/>
                    </a:xfrm>
                    <a:prstGeom prst="rect">
                      <a:avLst/>
                    </a:prstGeom>
                    <a:ln w="12700">
                      <a:solidFill>
                        <a:srgbClr val="625877"/>
                      </a:solidFill>
                    </a:ln>
                  </pic:spPr>
                </pic:pic>
              </a:graphicData>
            </a:graphic>
          </wp:inline>
        </w:drawing>
      </w:r>
    </w:p>
    <w:p w14:paraId="30034C66" w14:textId="2777F055" w:rsidR="00521E7D" w:rsidRDefault="00932CAD" w:rsidP="00BD3656">
      <w:r>
        <w:t>T</w:t>
      </w:r>
      <w:r w:rsidR="00521E7D">
        <w:t xml:space="preserve">he table below </w:t>
      </w:r>
      <w:r>
        <w:t xml:space="preserve">contains information </w:t>
      </w:r>
      <w:r w:rsidR="00350C3C">
        <w:t xml:space="preserve">to guide you in </w:t>
      </w:r>
      <w:r w:rsidR="00521E7D">
        <w:t>making changes to existing contact information:</w:t>
      </w:r>
    </w:p>
    <w:tbl>
      <w:tblPr>
        <w:tblStyle w:val="TableGrid"/>
        <w:tblW w:w="8926" w:type="dxa"/>
        <w:tblLook w:val="04A0" w:firstRow="1" w:lastRow="0" w:firstColumn="1" w:lastColumn="0" w:noHBand="0" w:noVBand="1"/>
      </w:tblPr>
      <w:tblGrid>
        <w:gridCol w:w="2221"/>
        <w:gridCol w:w="6705"/>
      </w:tblGrid>
      <w:tr w:rsidR="00521E7D" w:rsidRPr="00642F06" w14:paraId="2D80C6A9" w14:textId="77777777" w:rsidTr="00A6377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21" w:type="dxa"/>
          </w:tcPr>
          <w:p w14:paraId="0996BE39" w14:textId="1B0BCCE9" w:rsidR="00521E7D" w:rsidRPr="00A63776" w:rsidRDefault="00521E7D" w:rsidP="002C53A3">
            <w:pPr>
              <w:pStyle w:val="TableHeader"/>
              <w:rPr>
                <w:b/>
                <w:sz w:val="22"/>
                <w:szCs w:val="22"/>
              </w:rPr>
            </w:pPr>
            <w:r w:rsidRPr="00A63776">
              <w:rPr>
                <w:b/>
                <w:sz w:val="22"/>
                <w:szCs w:val="22"/>
              </w:rPr>
              <w:t>Contacts</w:t>
            </w:r>
            <w:r w:rsidR="00790906" w:rsidRPr="00A63776">
              <w:rPr>
                <w:b/>
                <w:sz w:val="22"/>
                <w:szCs w:val="22"/>
              </w:rPr>
              <w:t xml:space="preserve"> role type</w:t>
            </w:r>
          </w:p>
        </w:tc>
        <w:tc>
          <w:tcPr>
            <w:tcW w:w="6705" w:type="dxa"/>
          </w:tcPr>
          <w:p w14:paraId="770C4A06" w14:textId="77777777" w:rsidR="00521E7D" w:rsidRPr="00A63776" w:rsidRDefault="00521E7D" w:rsidP="002C53A3">
            <w:pPr>
              <w:pStyle w:val="TableHeader"/>
              <w:cnfStyle w:val="100000000000" w:firstRow="1" w:lastRow="0" w:firstColumn="0" w:lastColumn="0" w:oddVBand="0" w:evenVBand="0" w:oddHBand="0" w:evenHBand="0" w:firstRowFirstColumn="0" w:firstRowLastColumn="0" w:lastRowFirstColumn="0" w:lastRowLastColumn="0"/>
              <w:rPr>
                <w:b/>
                <w:sz w:val="22"/>
                <w:szCs w:val="22"/>
              </w:rPr>
            </w:pPr>
            <w:r w:rsidRPr="00A63776">
              <w:rPr>
                <w:b/>
                <w:sz w:val="22"/>
                <w:szCs w:val="22"/>
              </w:rPr>
              <w:t>Steps to follow</w:t>
            </w:r>
          </w:p>
        </w:tc>
      </w:tr>
      <w:tr w:rsidR="00521E7D" w14:paraId="4B2880DA" w14:textId="77777777" w:rsidTr="00A63776">
        <w:tc>
          <w:tcPr>
            <w:cnfStyle w:val="001000000000" w:firstRow="0" w:lastRow="0" w:firstColumn="1" w:lastColumn="0" w:oddVBand="0" w:evenVBand="0" w:oddHBand="0" w:evenHBand="0" w:firstRowFirstColumn="0" w:firstRowLastColumn="0" w:lastRowFirstColumn="0" w:lastRowLastColumn="0"/>
            <w:tcW w:w="2221" w:type="dxa"/>
          </w:tcPr>
          <w:p w14:paraId="40520C40" w14:textId="77777777" w:rsidR="00521E7D" w:rsidRPr="00A63776" w:rsidRDefault="00521E7D" w:rsidP="00DD1F76">
            <w:pPr>
              <w:pStyle w:val="Tabletextstrong"/>
              <w:rPr>
                <w:sz w:val="22"/>
                <w:szCs w:val="22"/>
              </w:rPr>
            </w:pPr>
            <w:r w:rsidRPr="00A63776">
              <w:rPr>
                <w:b/>
                <w:sz w:val="22"/>
                <w:szCs w:val="22"/>
              </w:rPr>
              <w:t>Primary Contact</w:t>
            </w:r>
          </w:p>
        </w:tc>
        <w:tc>
          <w:tcPr>
            <w:tcW w:w="6705" w:type="dxa"/>
          </w:tcPr>
          <w:p w14:paraId="29A54A38" w14:textId="12ACED89" w:rsidR="001B6A1B" w:rsidRPr="00A63776" w:rsidRDefault="001629B9" w:rsidP="000404BD">
            <w:pPr>
              <w:pStyle w:val="Tabletextnormal"/>
              <w:spacing w:before="60" w:after="160"/>
              <w:cnfStyle w:val="000000000000" w:firstRow="0" w:lastRow="0" w:firstColumn="0" w:lastColumn="0" w:oddVBand="0" w:evenVBand="0" w:oddHBand="0" w:evenHBand="0" w:firstRowFirstColumn="0" w:firstRowLastColumn="0" w:lastRowFirstColumn="0" w:lastRowLastColumn="0"/>
              <w:rPr>
                <w:sz w:val="22"/>
                <w:szCs w:val="22"/>
              </w:rPr>
            </w:pPr>
            <w:r w:rsidRPr="00A63776">
              <w:rPr>
                <w:sz w:val="22"/>
                <w:szCs w:val="22"/>
              </w:rPr>
              <w:t xml:space="preserve">If you are updating or changing the </w:t>
            </w:r>
            <w:r w:rsidRPr="00A63776">
              <w:rPr>
                <w:b/>
                <w:sz w:val="22"/>
                <w:szCs w:val="22"/>
              </w:rPr>
              <w:t>contact purpose</w:t>
            </w:r>
            <w:r w:rsidRPr="00A63776">
              <w:rPr>
                <w:sz w:val="22"/>
                <w:szCs w:val="22"/>
              </w:rPr>
              <w:t xml:space="preserve"> for a person nominated as the current primary </w:t>
            </w:r>
            <w:r w:rsidR="00BE7BEF" w:rsidRPr="00A63776">
              <w:rPr>
                <w:sz w:val="22"/>
                <w:szCs w:val="22"/>
              </w:rPr>
              <w:t>contact,</w:t>
            </w:r>
            <w:r w:rsidRPr="00A63776">
              <w:rPr>
                <w:sz w:val="22"/>
                <w:szCs w:val="22"/>
              </w:rPr>
              <w:t xml:space="preserve"> you must assign a new primary contact to another individual before you can update/change their contact purpose.</w:t>
            </w:r>
          </w:p>
          <w:p w14:paraId="26ACB856" w14:textId="2C7977F1" w:rsidR="001B6A1B" w:rsidRPr="00A63776" w:rsidRDefault="001B6A1B" w:rsidP="00FF4BC1">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A63776">
              <w:rPr>
                <w:sz w:val="22"/>
                <w:szCs w:val="22"/>
              </w:rPr>
              <w:t xml:space="preserve">You can do this by updating an existing Point </w:t>
            </w:r>
            <w:r w:rsidR="006E3642" w:rsidRPr="00A63776">
              <w:rPr>
                <w:sz w:val="22"/>
                <w:szCs w:val="22"/>
              </w:rPr>
              <w:t>of</w:t>
            </w:r>
            <w:r w:rsidRPr="00A63776">
              <w:rPr>
                <w:sz w:val="22"/>
                <w:szCs w:val="22"/>
              </w:rPr>
              <w:t xml:space="preserve"> Contact record, or adding a new Point </w:t>
            </w:r>
            <w:r w:rsidR="00511081" w:rsidRPr="00A63776">
              <w:rPr>
                <w:sz w:val="22"/>
                <w:szCs w:val="22"/>
              </w:rPr>
              <w:t>of</w:t>
            </w:r>
            <w:r w:rsidRPr="00A63776">
              <w:rPr>
                <w:sz w:val="22"/>
                <w:szCs w:val="22"/>
              </w:rPr>
              <w:t xml:space="preserve"> Contact</w:t>
            </w:r>
          </w:p>
        </w:tc>
      </w:tr>
      <w:tr w:rsidR="00521E7D" w14:paraId="6442F656" w14:textId="77777777" w:rsidTr="00A63776">
        <w:tc>
          <w:tcPr>
            <w:cnfStyle w:val="001000000000" w:firstRow="0" w:lastRow="0" w:firstColumn="1" w:lastColumn="0" w:oddVBand="0" w:evenVBand="0" w:oddHBand="0" w:evenHBand="0" w:firstRowFirstColumn="0" w:firstRowLastColumn="0" w:lastRowFirstColumn="0" w:lastRowLastColumn="0"/>
            <w:tcW w:w="2221" w:type="dxa"/>
          </w:tcPr>
          <w:p w14:paraId="6BE3FB37" w14:textId="2BF20906" w:rsidR="00521E7D" w:rsidRPr="00A63776" w:rsidRDefault="00521E7D" w:rsidP="00DD1F76">
            <w:pPr>
              <w:pStyle w:val="Tabletextstrong"/>
              <w:rPr>
                <w:sz w:val="22"/>
                <w:szCs w:val="22"/>
              </w:rPr>
            </w:pPr>
            <w:r w:rsidRPr="00A63776">
              <w:rPr>
                <w:b/>
                <w:sz w:val="22"/>
                <w:szCs w:val="22"/>
              </w:rPr>
              <w:t>Contact</w:t>
            </w:r>
          </w:p>
        </w:tc>
        <w:tc>
          <w:tcPr>
            <w:tcW w:w="6705" w:type="dxa"/>
          </w:tcPr>
          <w:p w14:paraId="24296CE3" w14:textId="4C2D568C" w:rsidR="00521E7D" w:rsidRPr="00A63776" w:rsidRDefault="00521E7D" w:rsidP="007D4B97">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A63776">
              <w:rPr>
                <w:sz w:val="22"/>
                <w:szCs w:val="22"/>
              </w:rPr>
              <w:t xml:space="preserve">If you </w:t>
            </w:r>
            <w:r w:rsidR="00080F58" w:rsidRPr="00A63776">
              <w:rPr>
                <w:sz w:val="22"/>
                <w:szCs w:val="22"/>
              </w:rPr>
              <w:t xml:space="preserve">want to </w:t>
            </w:r>
            <w:r w:rsidRPr="00A63776">
              <w:rPr>
                <w:sz w:val="22"/>
                <w:szCs w:val="22"/>
              </w:rPr>
              <w:t>updat</w:t>
            </w:r>
            <w:r w:rsidR="00080F58" w:rsidRPr="00A63776">
              <w:rPr>
                <w:sz w:val="22"/>
                <w:szCs w:val="22"/>
              </w:rPr>
              <w:t xml:space="preserve">e </w:t>
            </w:r>
            <w:r w:rsidRPr="00A63776">
              <w:rPr>
                <w:sz w:val="22"/>
                <w:szCs w:val="22"/>
              </w:rPr>
              <w:t xml:space="preserve">the </w:t>
            </w:r>
            <w:r w:rsidRPr="00A63776">
              <w:rPr>
                <w:b/>
                <w:sz w:val="22"/>
                <w:szCs w:val="22"/>
              </w:rPr>
              <w:t>contact purpose</w:t>
            </w:r>
            <w:r w:rsidRPr="00A63776">
              <w:rPr>
                <w:sz w:val="22"/>
                <w:szCs w:val="22"/>
              </w:rPr>
              <w:t xml:space="preserve"> </w:t>
            </w:r>
            <w:r w:rsidR="00116A97" w:rsidRPr="00A63776">
              <w:rPr>
                <w:sz w:val="22"/>
                <w:szCs w:val="22"/>
              </w:rPr>
              <w:t xml:space="preserve">of a Point of Contact, </w:t>
            </w:r>
            <w:r w:rsidRPr="00A63776">
              <w:rPr>
                <w:sz w:val="22"/>
                <w:szCs w:val="22"/>
              </w:rPr>
              <w:t>you must cease the Contact's role to assign a new role.</w:t>
            </w:r>
          </w:p>
        </w:tc>
      </w:tr>
      <w:tr w:rsidR="00521E7D" w14:paraId="5F3D4DDE" w14:textId="77777777" w:rsidTr="00A63776">
        <w:tc>
          <w:tcPr>
            <w:cnfStyle w:val="001000000000" w:firstRow="0" w:lastRow="0" w:firstColumn="1" w:lastColumn="0" w:oddVBand="0" w:evenVBand="0" w:oddHBand="0" w:evenHBand="0" w:firstRowFirstColumn="0" w:firstRowLastColumn="0" w:lastRowFirstColumn="0" w:lastRowLastColumn="0"/>
            <w:tcW w:w="2221" w:type="dxa"/>
          </w:tcPr>
          <w:p w14:paraId="77F13215" w14:textId="77777777" w:rsidR="00521E7D" w:rsidRPr="00A63776" w:rsidRDefault="00521E7D" w:rsidP="00DD1F76">
            <w:pPr>
              <w:pStyle w:val="Tabletextstrong"/>
              <w:rPr>
                <w:b/>
                <w:sz w:val="22"/>
                <w:szCs w:val="22"/>
              </w:rPr>
            </w:pPr>
            <w:r w:rsidRPr="00A63776">
              <w:rPr>
                <w:b/>
                <w:sz w:val="22"/>
                <w:szCs w:val="22"/>
              </w:rPr>
              <w:t>Key Personnel</w:t>
            </w:r>
          </w:p>
        </w:tc>
        <w:tc>
          <w:tcPr>
            <w:tcW w:w="6705" w:type="dxa"/>
          </w:tcPr>
          <w:p w14:paraId="7B1B3E98" w14:textId="63B29390" w:rsidR="00521E7D" w:rsidRPr="00A63776" w:rsidRDefault="00521E7D" w:rsidP="007D4B97">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A63776">
              <w:rPr>
                <w:sz w:val="22"/>
                <w:szCs w:val="22"/>
              </w:rPr>
              <w:t xml:space="preserve">Changes to </w:t>
            </w:r>
            <w:r w:rsidR="00C275FC" w:rsidRPr="00A63776">
              <w:rPr>
                <w:sz w:val="22"/>
                <w:szCs w:val="22"/>
              </w:rPr>
              <w:t>K</w:t>
            </w:r>
            <w:r w:rsidRPr="00A63776">
              <w:rPr>
                <w:sz w:val="22"/>
                <w:szCs w:val="22"/>
              </w:rPr>
              <w:t xml:space="preserve">ey </w:t>
            </w:r>
            <w:r w:rsidR="00C275FC" w:rsidRPr="00A63776">
              <w:rPr>
                <w:sz w:val="22"/>
                <w:szCs w:val="22"/>
              </w:rPr>
              <w:t>P</w:t>
            </w:r>
            <w:r w:rsidRPr="00A63776">
              <w:rPr>
                <w:sz w:val="22"/>
                <w:szCs w:val="22"/>
              </w:rPr>
              <w:t>ersonnel details must be made via Notification form to the Aged Care Quality and Safety Commission.</w:t>
            </w:r>
          </w:p>
        </w:tc>
      </w:tr>
    </w:tbl>
    <w:p w14:paraId="3AA00C5F" w14:textId="77777777" w:rsidR="004E3F9F" w:rsidRPr="00A27D62" w:rsidRDefault="004E3F9F" w:rsidP="00A27D62">
      <w:bookmarkStart w:id="84" w:name="_Toc172101157"/>
      <w:r>
        <w:br w:type="page"/>
      </w:r>
    </w:p>
    <w:p w14:paraId="3A18544A" w14:textId="766C7A63" w:rsidR="00521E7D" w:rsidRDefault="00521E7D" w:rsidP="001775CB">
      <w:pPr>
        <w:pStyle w:val="Heading3"/>
      </w:pPr>
      <w:r w:rsidRPr="00E43842">
        <w:lastRenderedPageBreak/>
        <w:t>Personal Details</w:t>
      </w:r>
      <w:bookmarkEnd w:id="84"/>
    </w:p>
    <w:p w14:paraId="3BBBDB5E" w14:textId="202A42DF" w:rsidR="00521E7D" w:rsidRDefault="001652B3" w:rsidP="005029F9">
      <w:pPr>
        <w:pStyle w:val="ListNumber"/>
        <w:numPr>
          <w:ilvl w:val="0"/>
          <w:numId w:val="2"/>
        </w:numPr>
      </w:pPr>
      <w:r>
        <w:t>Under the heading</w:t>
      </w:r>
      <w:r w:rsidRPr="00866DF7">
        <w:t xml:space="preserve"> </w:t>
      </w:r>
      <w:r w:rsidRPr="0014504F">
        <w:rPr>
          <w:b/>
          <w:bCs/>
        </w:rPr>
        <w:t>Personal Details</w:t>
      </w:r>
      <w:r>
        <w:rPr>
          <w:b/>
          <w:bCs/>
        </w:rPr>
        <w:t xml:space="preserve"> </w:t>
      </w:r>
      <w:r>
        <w:t>s</w:t>
      </w:r>
      <w:r w:rsidR="00521E7D">
        <w:t xml:space="preserve">elect the </w:t>
      </w:r>
      <w:r w:rsidR="00521E7D" w:rsidRPr="006A57D1">
        <w:rPr>
          <w:b/>
          <w:bCs/>
        </w:rPr>
        <w:t>Edit</w:t>
      </w:r>
      <w:r w:rsidR="00521E7D">
        <w:t xml:space="preserve"> button to update the </w:t>
      </w:r>
      <w:r w:rsidR="00633CDD">
        <w:t>relevant</w:t>
      </w:r>
      <w:r w:rsidR="00521E7D">
        <w:t xml:space="preserve"> fields:</w:t>
      </w:r>
    </w:p>
    <w:p w14:paraId="783142D1" w14:textId="77777777" w:rsidR="00521E7D" w:rsidRPr="00A27D62" w:rsidRDefault="00521E7D" w:rsidP="00434D49">
      <w:pPr>
        <w:pStyle w:val="ListBullet"/>
        <w:ind w:left="0" w:firstLine="0"/>
      </w:pPr>
      <w:r>
        <w:rPr>
          <w:noProof/>
        </w:rPr>
        <w:drawing>
          <wp:inline distT="0" distB="0" distL="0" distR="0" wp14:anchorId="7EEAE31A" wp14:editId="224CEE34">
            <wp:extent cx="5112000" cy="2248572"/>
            <wp:effectExtent l="19050" t="19050" r="12700" b="18415"/>
            <wp:docPr id="4" name="Picture 4" descr="Screenshot of the 'Profile' screen with the 'Edi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Profile' screen with the 'Edit' button highlighted. "/>
                    <pic:cNvPicPr>
                      <a:picLocks noChangeAspect="1" noChangeArrowheads="1"/>
                    </pic:cNvPicPr>
                  </pic:nvPicPr>
                  <pic:blipFill rotWithShape="1">
                    <a:blip r:embed="rId64">
                      <a:extLst>
                        <a:ext uri="{28A0092B-C50C-407E-A947-70E740481C1C}">
                          <a14:useLocalDpi xmlns:a14="http://schemas.microsoft.com/office/drawing/2010/main" val="0"/>
                        </a:ext>
                      </a:extLst>
                    </a:blip>
                    <a:srcRect b="7894"/>
                    <a:stretch/>
                  </pic:blipFill>
                  <pic:spPr bwMode="auto">
                    <a:xfrm>
                      <a:off x="0" y="0"/>
                      <a:ext cx="5112000" cy="2248572"/>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FEEA87" w14:textId="4504E3C3" w:rsidR="00521E7D" w:rsidRDefault="00521E7D" w:rsidP="005029F9">
      <w:pPr>
        <w:pStyle w:val="ListNumber"/>
        <w:numPr>
          <w:ilvl w:val="0"/>
          <w:numId w:val="2"/>
        </w:numPr>
      </w:pPr>
      <w:r>
        <w:t xml:space="preserve">A </w:t>
      </w:r>
      <w:r w:rsidR="0078279B" w:rsidRPr="00BD676A">
        <w:rPr>
          <w:b/>
          <w:bCs/>
        </w:rPr>
        <w:t>new</w:t>
      </w:r>
      <w:r w:rsidR="00606FF6" w:rsidRPr="00BD676A">
        <w:rPr>
          <w:b/>
          <w:bCs/>
        </w:rPr>
        <w:t xml:space="preserve"> window</w:t>
      </w:r>
      <w:r w:rsidR="00606FF6">
        <w:t xml:space="preserve"> </w:t>
      </w:r>
      <w:r>
        <w:t xml:space="preserve">will display </w:t>
      </w:r>
      <w:r w:rsidR="00606FF6">
        <w:t xml:space="preserve">on </w:t>
      </w:r>
      <w:r w:rsidR="004E7CAB">
        <w:t xml:space="preserve">top of the </w:t>
      </w:r>
      <w:r w:rsidR="00A032A0">
        <w:t xml:space="preserve">page to allow you to </w:t>
      </w:r>
      <w:r>
        <w:t xml:space="preserve">update the required information. </w:t>
      </w:r>
    </w:p>
    <w:p w14:paraId="31781FBA" w14:textId="77777777" w:rsidR="00521E7D" w:rsidRDefault="00521E7D" w:rsidP="005029F9">
      <w:pPr>
        <w:pStyle w:val="ListNumber"/>
        <w:numPr>
          <w:ilvl w:val="0"/>
          <w:numId w:val="2"/>
        </w:numPr>
      </w:pPr>
      <w:r>
        <w:t xml:space="preserve">Once changes have been made, review the </w:t>
      </w:r>
      <w:r w:rsidRPr="007362DA">
        <w:rPr>
          <w:b/>
          <w:bCs/>
        </w:rPr>
        <w:t>Declaration</w:t>
      </w:r>
      <w:r>
        <w:t xml:space="preserve"> to confirm via a tick box that you have obtained the personnel's consent for their details to be disclosed to the Department.</w:t>
      </w:r>
    </w:p>
    <w:p w14:paraId="152408E7" w14:textId="77777777" w:rsidR="00A02FE0" w:rsidRDefault="00A02FE0" w:rsidP="005029F9">
      <w:pPr>
        <w:pStyle w:val="ListNumber"/>
        <w:numPr>
          <w:ilvl w:val="0"/>
          <w:numId w:val="2"/>
        </w:numPr>
      </w:pPr>
      <w:r>
        <w:t xml:space="preserve">You cannot proceed if you do not tick ‘I agree’ in the </w:t>
      </w:r>
      <w:r w:rsidRPr="00A02FE0">
        <w:rPr>
          <w:b/>
          <w:bCs/>
        </w:rPr>
        <w:t xml:space="preserve">Declaration </w:t>
      </w:r>
      <w:r w:rsidRPr="00521C2C">
        <w:t>box</w:t>
      </w:r>
      <w:r>
        <w:t>.</w:t>
      </w:r>
    </w:p>
    <w:p w14:paraId="6865DE83" w14:textId="77777777" w:rsidR="00521E7D" w:rsidRDefault="00521E7D" w:rsidP="005029F9">
      <w:pPr>
        <w:pStyle w:val="ListNumber"/>
        <w:numPr>
          <w:ilvl w:val="0"/>
          <w:numId w:val="2"/>
        </w:numPr>
      </w:pPr>
      <w:r>
        <w:t xml:space="preserve">Select </w:t>
      </w:r>
      <w:r w:rsidRPr="007362DA">
        <w:rPr>
          <w:b/>
          <w:bCs/>
        </w:rPr>
        <w:t>Confirm</w:t>
      </w:r>
      <w:r>
        <w:t xml:space="preserve"> to complete the change. Alternatively, select </w:t>
      </w:r>
      <w:r w:rsidRPr="007362DA">
        <w:rPr>
          <w:b/>
          <w:bCs/>
        </w:rPr>
        <w:t>Cancel</w:t>
      </w:r>
      <w:r>
        <w:t xml:space="preserve"> to return to the </w:t>
      </w:r>
      <w:r w:rsidRPr="007362DA">
        <w:rPr>
          <w:b/>
          <w:bCs/>
        </w:rPr>
        <w:t>Profile</w:t>
      </w:r>
      <w:r>
        <w:t xml:space="preserve"> page. </w:t>
      </w:r>
    </w:p>
    <w:p w14:paraId="5562C942" w14:textId="6E9EA4D3" w:rsidR="001775CB" w:rsidRPr="00A27D62" w:rsidRDefault="00521E7D" w:rsidP="00411AF4">
      <w:r>
        <w:rPr>
          <w:noProof/>
        </w:rPr>
        <w:drawing>
          <wp:inline distT="0" distB="0" distL="0" distR="0" wp14:anchorId="5EDA0305" wp14:editId="235D22CD">
            <wp:extent cx="4791075" cy="3038475"/>
            <wp:effectExtent l="19050" t="19050" r="28575" b="28575"/>
            <wp:docPr id="5" name="Picture 5" descr="A screenshot of the 'Edit Personal Details' screen with 'I agree' tick-box highlighted, 'Cancel' button and 'Confirm'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the 'Edit Personal Details' screen with 'I agree' tick-box highlighted, 'Cancel' button and 'Confirm' button highligh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91075" cy="3038475"/>
                    </a:xfrm>
                    <a:prstGeom prst="rect">
                      <a:avLst/>
                    </a:prstGeom>
                    <a:ln w="12700">
                      <a:solidFill>
                        <a:srgbClr val="625877"/>
                      </a:solidFill>
                    </a:ln>
                  </pic:spPr>
                </pic:pic>
              </a:graphicData>
            </a:graphic>
          </wp:inline>
        </w:drawing>
      </w:r>
    </w:p>
    <w:p w14:paraId="119E6AFB" w14:textId="07BC497A" w:rsidR="00401246" w:rsidRDefault="00401246" w:rsidP="00BD3656">
      <w:r>
        <w:t xml:space="preserve">Fields marked with a red asterisk are mandatory. You may choose to include a </w:t>
      </w:r>
      <w:r>
        <w:rPr>
          <w:b/>
          <w:bCs/>
        </w:rPr>
        <w:t>Preferred name</w:t>
      </w:r>
      <w:r w:rsidR="00340D3A">
        <w:rPr>
          <w:b/>
          <w:bCs/>
        </w:rPr>
        <w:t xml:space="preserve"> </w:t>
      </w:r>
      <w:r w:rsidR="00340D3A">
        <w:t>and</w:t>
      </w:r>
      <w:r>
        <w:rPr>
          <w:b/>
          <w:bCs/>
        </w:rPr>
        <w:t xml:space="preserve"> Date of birth</w:t>
      </w:r>
      <w:r>
        <w:t>.</w:t>
      </w:r>
    </w:p>
    <w:p w14:paraId="414A0A04" w14:textId="506F02EF" w:rsidR="007F7D52" w:rsidRDefault="007F7D52">
      <w:pPr>
        <w:spacing w:before="0" w:after="160"/>
      </w:pPr>
      <w:r>
        <w:br w:type="page"/>
      </w:r>
    </w:p>
    <w:p w14:paraId="4A1F768B" w14:textId="56F0225A" w:rsidR="00521E7D" w:rsidRDefault="00521E7D" w:rsidP="001775CB">
      <w:pPr>
        <w:pStyle w:val="Heading3"/>
      </w:pPr>
      <w:bookmarkStart w:id="85" w:name="_Toc172101158"/>
      <w:r w:rsidRPr="00937CD8">
        <w:lastRenderedPageBreak/>
        <w:t>Contract and Employment Details</w:t>
      </w:r>
      <w:bookmarkEnd w:id="85"/>
      <w:r>
        <w:t xml:space="preserve"> </w:t>
      </w:r>
    </w:p>
    <w:p w14:paraId="0508C504" w14:textId="509E01CA" w:rsidR="00521E7D" w:rsidRDefault="00521E7D" w:rsidP="005029F9">
      <w:pPr>
        <w:pStyle w:val="ListNumber"/>
        <w:numPr>
          <w:ilvl w:val="0"/>
          <w:numId w:val="28"/>
        </w:numPr>
      </w:pPr>
      <w:r>
        <w:t xml:space="preserve">Select the </w:t>
      </w:r>
      <w:r w:rsidRPr="006E5432">
        <w:t>Edit</w:t>
      </w:r>
      <w:r>
        <w:t xml:space="preserve"> button to update </w:t>
      </w:r>
      <w:r w:rsidR="0091563C" w:rsidRPr="00F732B1">
        <w:t>Contact and Employment</w:t>
      </w:r>
      <w:r w:rsidR="00F732B1" w:rsidRPr="00F732B1">
        <w:t xml:space="preserve"> Details</w:t>
      </w:r>
      <w:r>
        <w:t>.</w:t>
      </w:r>
    </w:p>
    <w:p w14:paraId="4D6DB239" w14:textId="77777777" w:rsidR="00521E7D" w:rsidRPr="00A27D62" w:rsidRDefault="00521E7D" w:rsidP="00521E7D">
      <w:r>
        <w:rPr>
          <w:noProof/>
        </w:rPr>
        <w:drawing>
          <wp:inline distT="0" distB="0" distL="0" distR="0" wp14:anchorId="1F3582F0" wp14:editId="34B8F01A">
            <wp:extent cx="5688000" cy="5677825"/>
            <wp:effectExtent l="19050" t="19050" r="27305" b="18415"/>
            <wp:docPr id="6" name="Picture 6" descr="A screenshot of the 'Profile' screen with 'Edit' button and 'Cea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the 'Profile' screen with 'Edit' button and 'Cease' button highligh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88000" cy="5677825"/>
                    </a:xfrm>
                    <a:prstGeom prst="rect">
                      <a:avLst/>
                    </a:prstGeom>
                    <a:ln w="12700">
                      <a:solidFill>
                        <a:srgbClr val="625877"/>
                      </a:solidFill>
                    </a:ln>
                  </pic:spPr>
                </pic:pic>
              </a:graphicData>
            </a:graphic>
          </wp:inline>
        </w:drawing>
      </w:r>
    </w:p>
    <w:p w14:paraId="2CCCF656" w14:textId="77777777" w:rsidR="001775CB" w:rsidRDefault="001775CB">
      <w:pPr>
        <w:spacing w:before="0" w:after="160"/>
        <w:rPr>
          <w:rFonts w:eastAsia="Times New Roman" w:cstheme="minorBidi"/>
          <w:noProof/>
          <w:szCs w:val="20"/>
          <w:shd w:val="clear" w:color="auto" w:fill="FFFFFF"/>
          <w:lang w:eastAsia="en-GB"/>
        </w:rPr>
      </w:pPr>
      <w:r>
        <w:br w:type="page"/>
      </w:r>
    </w:p>
    <w:p w14:paraId="4C46A635" w14:textId="573524AD" w:rsidR="00521E7D" w:rsidRDefault="00521E7D" w:rsidP="00BD3656">
      <w:r>
        <w:lastRenderedPageBreak/>
        <w:t xml:space="preserve">A </w:t>
      </w:r>
      <w:r w:rsidR="000262D8" w:rsidRPr="00454EB9">
        <w:rPr>
          <w:b/>
          <w:bCs/>
        </w:rPr>
        <w:t>new</w:t>
      </w:r>
      <w:r w:rsidR="00A032A0" w:rsidRPr="00454EB9">
        <w:rPr>
          <w:b/>
          <w:bCs/>
        </w:rPr>
        <w:t xml:space="preserve"> window</w:t>
      </w:r>
      <w:r w:rsidR="00A032A0">
        <w:t xml:space="preserve"> will display on top of the page to allow you to update the required information</w:t>
      </w:r>
      <w:r>
        <w:t xml:space="preserve">. </w:t>
      </w:r>
    </w:p>
    <w:p w14:paraId="4D6326CE" w14:textId="77777777" w:rsidR="00521E7D" w:rsidRPr="00A27D62" w:rsidRDefault="00521E7D" w:rsidP="00A27D62">
      <w:r>
        <w:rPr>
          <w:noProof/>
        </w:rPr>
        <w:drawing>
          <wp:inline distT="0" distB="0" distL="0" distR="0" wp14:anchorId="36495134" wp14:editId="1764A5D1">
            <wp:extent cx="4654330" cy="4751733"/>
            <wp:effectExtent l="19050" t="19050" r="13335" b="10795"/>
            <wp:docPr id="8" name="Picture 8" descr="A screenshot of the 'Edit Role' screen with 'Position Title', 'Start Date', 'Main Contact Number' and 'Email'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the 'Edit Role' screen with 'Position Title', 'Start Date', 'Main Contact Number' and 'Email' field highligh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4534" cy="4762150"/>
                    </a:xfrm>
                    <a:prstGeom prst="rect">
                      <a:avLst/>
                    </a:prstGeom>
                    <a:ln w="12700">
                      <a:solidFill>
                        <a:srgbClr val="625877"/>
                      </a:solidFill>
                    </a:ln>
                  </pic:spPr>
                </pic:pic>
              </a:graphicData>
            </a:graphic>
          </wp:inline>
        </w:drawing>
      </w:r>
    </w:p>
    <w:p w14:paraId="46F131FB" w14:textId="32829DF2" w:rsidR="00414413" w:rsidRDefault="00414413" w:rsidP="00BD3656">
      <w:r>
        <w:t xml:space="preserve">Fields marked with a red asterisk are mandatory a </w:t>
      </w:r>
      <w:r w:rsidRPr="001B7ED7">
        <w:rPr>
          <w:b/>
          <w:bCs/>
        </w:rPr>
        <w:t>Second Contact Number</w:t>
      </w:r>
      <w:r>
        <w:t>.</w:t>
      </w:r>
    </w:p>
    <w:p w14:paraId="6FD487B9" w14:textId="77777777" w:rsidR="00521E7D" w:rsidRDefault="00521E7D" w:rsidP="007F7D52">
      <w:pPr>
        <w:pStyle w:val="ListNumber"/>
      </w:pPr>
      <w:r>
        <w:t>Once changes have been made, review the Declaration to confirm via a tick box that you have obtained the personnel's consent for their details to be disclosed to the Department.</w:t>
      </w:r>
    </w:p>
    <w:p w14:paraId="4767AAB5" w14:textId="6018022E" w:rsidR="00521E7D" w:rsidRDefault="00521E7D" w:rsidP="007F7D52">
      <w:pPr>
        <w:pStyle w:val="ListNumber"/>
      </w:pPr>
      <w:r>
        <w:t xml:space="preserve">Select </w:t>
      </w:r>
      <w:r w:rsidRPr="00F619B6">
        <w:rPr>
          <w:b/>
          <w:bCs/>
        </w:rPr>
        <w:t>Confirm</w:t>
      </w:r>
      <w:r>
        <w:t xml:space="preserve"> to complete the change. Alternatively, select </w:t>
      </w:r>
      <w:r w:rsidR="003D6644">
        <w:rPr>
          <w:b/>
          <w:bCs/>
        </w:rPr>
        <w:t>C</w:t>
      </w:r>
      <w:r w:rsidRPr="00F619B6">
        <w:rPr>
          <w:b/>
          <w:bCs/>
        </w:rPr>
        <w:t>ancel</w:t>
      </w:r>
      <w:r>
        <w:t xml:space="preserve"> to return to the </w:t>
      </w:r>
      <w:r w:rsidRPr="00CE3B77">
        <w:t>Profile</w:t>
      </w:r>
      <w:r>
        <w:t xml:space="preserve"> page</w:t>
      </w:r>
      <w:r w:rsidR="00C55656">
        <w:t>.</w:t>
      </w:r>
      <w:r>
        <w:t xml:space="preserve"> </w:t>
      </w:r>
    </w:p>
    <w:p w14:paraId="6F0CCE2C" w14:textId="77777777" w:rsidR="00521E7D" w:rsidRPr="00A27D62" w:rsidRDefault="00521E7D" w:rsidP="00A27D62">
      <w:r>
        <w:rPr>
          <w:noProof/>
        </w:rPr>
        <w:drawing>
          <wp:inline distT="0" distB="0" distL="0" distR="0" wp14:anchorId="325AF93A" wp14:editId="22C296D3">
            <wp:extent cx="5686382" cy="1507601"/>
            <wp:effectExtent l="19050" t="19050" r="10160" b="16510"/>
            <wp:docPr id="12" name="Picture 12" descr="A screenshot of the 'I agree' tick-box, 'Cancel' button and 'Confirm'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the 'I agree' tick-box, 'Cancel' button and 'Confirm' button highlighted."/>
                    <pic:cNvPicPr>
                      <a:picLocks noChangeAspect="1" noChangeArrowheads="1"/>
                    </pic:cNvPicPr>
                  </pic:nvPicPr>
                  <pic:blipFill rotWithShape="1">
                    <a:blip r:embed="rId68">
                      <a:extLst>
                        <a:ext uri="{28A0092B-C50C-407E-A947-70E740481C1C}">
                          <a14:useLocalDpi xmlns:a14="http://schemas.microsoft.com/office/drawing/2010/main" val="0"/>
                        </a:ext>
                      </a:extLst>
                    </a:blip>
                    <a:srcRect t="5744"/>
                    <a:stretch/>
                  </pic:blipFill>
                  <pic:spPr bwMode="auto">
                    <a:xfrm>
                      <a:off x="0" y="0"/>
                      <a:ext cx="5694522" cy="1509759"/>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314E27" w14:textId="77777777" w:rsidR="00E1126F" w:rsidRDefault="00E1126F">
      <w:pPr>
        <w:spacing w:before="0" w:after="160"/>
        <w:rPr>
          <w:rFonts w:eastAsia="Times New Roman" w:cstheme="minorBidi"/>
          <w:noProof/>
          <w:szCs w:val="20"/>
          <w:shd w:val="clear" w:color="auto" w:fill="FFFFFF"/>
          <w:lang w:eastAsia="en-GB"/>
        </w:rPr>
      </w:pPr>
      <w:r>
        <w:br w:type="page"/>
      </w:r>
    </w:p>
    <w:p w14:paraId="594E67D1" w14:textId="42A56C1C" w:rsidR="00521E7D" w:rsidRDefault="003830C2" w:rsidP="00BD3656">
      <w:r>
        <w:lastRenderedPageBreak/>
        <w:t xml:space="preserve">You will see a confirmation message displayed on screen confirming that the </w:t>
      </w:r>
      <w:r w:rsidR="00C55656">
        <w:rPr>
          <w:b/>
          <w:bCs/>
        </w:rPr>
        <w:t>R</w:t>
      </w:r>
      <w:r w:rsidRPr="005B2FA7">
        <w:rPr>
          <w:b/>
          <w:bCs/>
        </w:rPr>
        <w:t>ecord saved successfully</w:t>
      </w:r>
      <w:r w:rsidR="00C55656" w:rsidRPr="00876862">
        <w:t>.</w:t>
      </w:r>
    </w:p>
    <w:p w14:paraId="2FF1A441" w14:textId="77777777" w:rsidR="00521E7D" w:rsidRDefault="00521E7D" w:rsidP="00521E7D">
      <w:r>
        <w:rPr>
          <w:noProof/>
        </w:rPr>
        <w:drawing>
          <wp:inline distT="0" distB="0" distL="0" distR="0" wp14:anchorId="1C153E19" wp14:editId="4B2C0E96">
            <wp:extent cx="3234935" cy="235392"/>
            <wp:effectExtent l="19050" t="19050" r="3810" b="12700"/>
            <wp:docPr id="64" name="Picture 64" descr="A screenshot of the 'Record saved successfully'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creenshot of the 'Record saved successfully' mess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83648" cy="238937"/>
                    </a:xfrm>
                    <a:prstGeom prst="rect">
                      <a:avLst/>
                    </a:prstGeom>
                    <a:ln w="12700">
                      <a:solidFill>
                        <a:srgbClr val="625877"/>
                      </a:solidFill>
                    </a:ln>
                  </pic:spPr>
                </pic:pic>
              </a:graphicData>
            </a:graphic>
          </wp:inline>
        </w:drawing>
      </w:r>
    </w:p>
    <w:p w14:paraId="64371798" w14:textId="766AA338" w:rsidR="00521E7D" w:rsidRDefault="00135307" w:rsidP="00BD3656">
      <w:r>
        <w:t xml:space="preserve">You will now be able to search for and view this new contact in the </w:t>
      </w:r>
      <w:r w:rsidR="00521E7D" w:rsidRPr="00131F1E">
        <w:rPr>
          <w:b/>
          <w:bCs/>
        </w:rPr>
        <w:t>Key Personnel and Contacts Table</w:t>
      </w:r>
      <w:r w:rsidR="00521E7D" w:rsidRPr="0087305D">
        <w:t>.</w:t>
      </w:r>
    </w:p>
    <w:p w14:paraId="48E2B1ED" w14:textId="77777777" w:rsidR="00521E7D" w:rsidRPr="00FE04EE" w:rsidRDefault="00521E7D" w:rsidP="0039216A">
      <w:pPr>
        <w:pStyle w:val="Heading2"/>
        <w:spacing w:before="360"/>
      </w:pPr>
      <w:bookmarkStart w:id="86" w:name="_Toc1806199368"/>
      <w:bookmarkStart w:id="87" w:name="_Toc172101159"/>
      <w:r>
        <w:t>Cease a Point of Contact</w:t>
      </w:r>
      <w:bookmarkEnd w:id="86"/>
      <w:bookmarkEnd w:id="87"/>
    </w:p>
    <w:p w14:paraId="37332824" w14:textId="4F077ED3" w:rsidR="00AB3298" w:rsidRDefault="00AB3298" w:rsidP="00BD3656">
      <w:r>
        <w:t xml:space="preserve">User access roles </w:t>
      </w:r>
      <w:r w:rsidR="002A0143">
        <w:t>will d</w:t>
      </w:r>
      <w:r w:rsidR="00EA6ADD">
        <w:t>etermine</w:t>
      </w:r>
      <w:r w:rsidR="002A0143">
        <w:t xml:space="preserve"> </w:t>
      </w:r>
      <w:r w:rsidR="00AA3E79">
        <w:t xml:space="preserve">what Point of Contact records </w:t>
      </w:r>
      <w:r w:rsidR="00EA6ADD">
        <w:t xml:space="preserve">a </w:t>
      </w:r>
      <w:r w:rsidR="002A0143">
        <w:t>user</w:t>
      </w:r>
      <w:r w:rsidR="00EA6ADD">
        <w:t xml:space="preserve"> </w:t>
      </w:r>
      <w:r w:rsidR="002A0143">
        <w:t xml:space="preserve">can </w:t>
      </w:r>
      <w:r w:rsidR="00EA6ADD">
        <w:t>cease</w:t>
      </w:r>
      <w:r w:rsidR="00AA3E79">
        <w:t>.</w:t>
      </w:r>
    </w:p>
    <w:p w14:paraId="796667ED" w14:textId="0D6368C3" w:rsidR="00FD766A" w:rsidRDefault="00FD766A" w:rsidP="00BD3656">
      <w:r>
        <w:t xml:space="preserve">All org-level </w:t>
      </w:r>
      <w:r w:rsidR="0075470F">
        <w:t>users can cease an</w:t>
      </w:r>
      <w:r w:rsidR="0011464D">
        <w:t>y</w:t>
      </w:r>
      <w:r w:rsidR="0075470F">
        <w:t xml:space="preserve"> organisational or service Point of Contact, however a service-level user can only cease a non-primary </w:t>
      </w:r>
      <w:r w:rsidR="0001528D">
        <w:t>a</w:t>
      </w:r>
      <w:r w:rsidR="003859E1">
        <w:t>pproved provider</w:t>
      </w:r>
      <w:r w:rsidR="0075470F">
        <w:t xml:space="preserve"> or Service Point of Contact</w:t>
      </w:r>
    </w:p>
    <w:p w14:paraId="3BD0AF22" w14:textId="14D67906" w:rsidR="00521E7D" w:rsidRDefault="00521E7D" w:rsidP="00BD3656">
      <w:r w:rsidRPr="000D0345">
        <w:t>If the contact</w:t>
      </w:r>
      <w:r w:rsidR="00B4755D" w:rsidRPr="000D0345">
        <w:t xml:space="preserve"> you</w:t>
      </w:r>
      <w:r w:rsidR="00EA6ADD" w:rsidRPr="000D0345">
        <w:t xml:space="preserve"> want to cease </w:t>
      </w:r>
      <w:r w:rsidR="00E44FBC" w:rsidRPr="000D0345">
        <w:t xml:space="preserve">is allocated as </w:t>
      </w:r>
      <w:r w:rsidRPr="000D0345">
        <w:t>a Primary Contact</w:t>
      </w:r>
      <w:r w:rsidR="00E44FBC" w:rsidRPr="000D0345">
        <w:t xml:space="preserve">, you must first </w:t>
      </w:r>
      <w:r w:rsidRPr="000D0345">
        <w:t xml:space="preserve">follow the steps in </w:t>
      </w:r>
      <w:r w:rsidR="00570F7C" w:rsidRPr="000D0345">
        <w:t>the</w:t>
      </w:r>
      <w:r w:rsidR="00570F7C">
        <w:t xml:space="preserve"> </w:t>
      </w:r>
      <w:r w:rsidR="002B1715" w:rsidRPr="00CD2409">
        <w:rPr>
          <w:color w:val="0000FF"/>
        </w:rPr>
        <w:fldChar w:fldCharType="begin"/>
      </w:r>
      <w:r w:rsidR="002B1715" w:rsidRPr="00CD2409">
        <w:rPr>
          <w:color w:val="0000FF"/>
        </w:rPr>
        <w:instrText xml:space="preserve"> REF _Ref170392196 \h </w:instrText>
      </w:r>
      <w:r w:rsidR="003B21C4" w:rsidRPr="00CD2409">
        <w:rPr>
          <w:color w:val="0000FF"/>
        </w:rPr>
        <w:instrText xml:space="preserve"> \* MERGEFORMAT </w:instrText>
      </w:r>
      <w:r w:rsidR="002B1715" w:rsidRPr="00CD2409">
        <w:rPr>
          <w:color w:val="0000FF"/>
        </w:rPr>
      </w:r>
      <w:r w:rsidR="002B1715" w:rsidRPr="00CD2409">
        <w:rPr>
          <w:color w:val="0000FF"/>
        </w:rPr>
        <w:fldChar w:fldCharType="separate"/>
      </w:r>
      <w:r w:rsidR="002B1715" w:rsidRPr="00CD2409">
        <w:rPr>
          <w:color w:val="0000FF"/>
        </w:rPr>
        <w:t>Point of Conta</w:t>
      </w:r>
      <w:bookmarkStart w:id="88" w:name="_Hlt171760394"/>
      <w:bookmarkStart w:id="89" w:name="_Hlt171760395"/>
      <w:r w:rsidR="002B1715" w:rsidRPr="00CD2409">
        <w:rPr>
          <w:color w:val="0000FF"/>
        </w:rPr>
        <w:t>c</w:t>
      </w:r>
      <w:bookmarkEnd w:id="88"/>
      <w:bookmarkEnd w:id="89"/>
      <w:r w:rsidR="002B1715" w:rsidRPr="00CD2409">
        <w:rPr>
          <w:color w:val="0000FF"/>
        </w:rPr>
        <w:t>t roles</w:t>
      </w:r>
      <w:r w:rsidR="002B1715" w:rsidRPr="00CD2409">
        <w:rPr>
          <w:color w:val="0000FF"/>
        </w:rPr>
        <w:fldChar w:fldCharType="end"/>
      </w:r>
      <w:r w:rsidR="002B1715">
        <w:t xml:space="preserve"> </w:t>
      </w:r>
      <w:r w:rsidR="00570F7C" w:rsidRPr="000D0345">
        <w:t>sub-section</w:t>
      </w:r>
      <w:r w:rsidR="002B1715" w:rsidRPr="000D0345">
        <w:t xml:space="preserve"> </w:t>
      </w:r>
      <w:r w:rsidRPr="000D0345">
        <w:t>to add a new primary</w:t>
      </w:r>
      <w:r>
        <w:t xml:space="preserve"> contact to the role. When a new Primary Contact is added the current primary contact relationship will be automatically end dated.</w:t>
      </w:r>
    </w:p>
    <w:p w14:paraId="2DEFDBFD" w14:textId="5928200A" w:rsidR="009F15E3" w:rsidRDefault="0024348D" w:rsidP="00BD3656">
      <w:r>
        <w:t>Where the Point of Contact is lo</w:t>
      </w:r>
      <w:r w:rsidR="00B92ABE">
        <w:t>c</w:t>
      </w:r>
      <w:r>
        <w:t xml:space="preserve">ated </w:t>
      </w:r>
      <w:r w:rsidR="00135F00">
        <w:t xml:space="preserve">in a service, the cease button will only be visible if the </w:t>
      </w:r>
      <w:r w:rsidR="00AD5B95">
        <w:t xml:space="preserve">service has one of the following </w:t>
      </w:r>
      <w:proofErr w:type="gramStart"/>
      <w:r w:rsidR="00AD5B95">
        <w:t>status</w:t>
      </w:r>
      <w:proofErr w:type="gramEnd"/>
      <w:r w:rsidR="00AD5B95">
        <w:t>:</w:t>
      </w:r>
    </w:p>
    <w:p w14:paraId="65D75332" w14:textId="77777777" w:rsidR="009F15E3" w:rsidRDefault="009F15E3" w:rsidP="007F7D52">
      <w:pPr>
        <w:pStyle w:val="ListBullet3"/>
      </w:pPr>
      <w:r>
        <w:t>Operational (RESI/FLEXI/HC)</w:t>
      </w:r>
    </w:p>
    <w:p w14:paraId="109FA0A6" w14:textId="77777777" w:rsidR="009F15E3" w:rsidRDefault="009F15E3" w:rsidP="007F7D52">
      <w:pPr>
        <w:pStyle w:val="ListBullet3"/>
      </w:pPr>
      <w:r>
        <w:t>Offline (RESI/FLEXI)</w:t>
      </w:r>
    </w:p>
    <w:p w14:paraId="56E2C0F7" w14:textId="77777777" w:rsidR="009F15E3" w:rsidRDefault="009F15E3" w:rsidP="007F7D52">
      <w:pPr>
        <w:pStyle w:val="ListBullet3"/>
      </w:pPr>
      <w:r>
        <w:t>Offline – Temporary Closure of Facility (RESI/FLEXI)</w:t>
      </w:r>
    </w:p>
    <w:p w14:paraId="5411BA91" w14:textId="77777777" w:rsidR="009F15E3" w:rsidRDefault="009F15E3" w:rsidP="007F7D52">
      <w:pPr>
        <w:pStyle w:val="ListBullet3"/>
      </w:pPr>
      <w:r>
        <w:t>Offline – Permanent Closure of Facility (RESI/FLEXI)</w:t>
      </w:r>
    </w:p>
    <w:p w14:paraId="472F29A9" w14:textId="77777777" w:rsidR="009F15E3" w:rsidRDefault="009F15E3" w:rsidP="007F7D52">
      <w:pPr>
        <w:pStyle w:val="ListBullet3"/>
      </w:pPr>
      <w:r>
        <w:t>Service Record Closed (RESI/FLEXI)</w:t>
      </w:r>
    </w:p>
    <w:p w14:paraId="775E2231" w14:textId="77777777" w:rsidR="009F15E3" w:rsidRDefault="009F15E3" w:rsidP="007F7D52">
      <w:pPr>
        <w:pStyle w:val="ListBullet3"/>
      </w:pPr>
      <w:r>
        <w:t>Closed – Combined (RESI)</w:t>
      </w:r>
    </w:p>
    <w:p w14:paraId="7AAD1112" w14:textId="71529DEB" w:rsidR="009F15E3" w:rsidRDefault="009F15E3" w:rsidP="007F7D52">
      <w:pPr>
        <w:pStyle w:val="ListBullet3"/>
      </w:pPr>
      <w:r>
        <w:t>Closed (HC)</w:t>
      </w:r>
    </w:p>
    <w:p w14:paraId="35E08D6E" w14:textId="32C6C3DA" w:rsidR="00117079" w:rsidRDefault="00134462" w:rsidP="005029F9">
      <w:pPr>
        <w:pStyle w:val="ListNumber"/>
        <w:numPr>
          <w:ilvl w:val="0"/>
          <w:numId w:val="29"/>
        </w:numPr>
      </w:pPr>
      <w:r>
        <w:t xml:space="preserve">Go to the </w:t>
      </w:r>
      <w:r w:rsidR="00521E7D" w:rsidRPr="007F7D52">
        <w:rPr>
          <w:b/>
          <w:bCs/>
        </w:rPr>
        <w:t xml:space="preserve">Key Personnel and contacts </w:t>
      </w:r>
      <w:r w:rsidR="00521E7D" w:rsidRPr="0014426E">
        <w:t>table</w:t>
      </w:r>
      <w:r w:rsidRPr="0014426E">
        <w:t xml:space="preserve"> using </w:t>
      </w:r>
      <w:r w:rsidR="00CE6EE6" w:rsidRPr="0014426E">
        <w:t xml:space="preserve">one of the navigation steps set out </w:t>
      </w:r>
      <w:r w:rsidR="00117079">
        <w:t>in the</w:t>
      </w:r>
      <w:r w:rsidR="00CE6EE6" w:rsidRPr="007F7D52">
        <w:rPr>
          <w:b/>
          <w:bCs/>
        </w:rPr>
        <w:t xml:space="preserve"> </w:t>
      </w:r>
      <w:r w:rsidR="00117079" w:rsidRPr="007F7D52">
        <w:rPr>
          <w:color w:val="0000FF"/>
        </w:rPr>
        <w:fldChar w:fldCharType="begin"/>
      </w:r>
      <w:r w:rsidR="00117079" w:rsidRPr="007F7D52">
        <w:rPr>
          <w:color w:val="0000FF"/>
        </w:rPr>
        <w:instrText xml:space="preserve"> REF _Ref170457986 \h  \* MERGEFORMAT </w:instrText>
      </w:r>
      <w:r w:rsidR="00117079" w:rsidRPr="007F7D52">
        <w:rPr>
          <w:color w:val="0000FF"/>
        </w:rPr>
      </w:r>
      <w:r w:rsidR="00117079" w:rsidRPr="007F7D52">
        <w:rPr>
          <w:color w:val="0000FF"/>
        </w:rPr>
        <w:fldChar w:fldCharType="separate"/>
      </w:r>
      <w:r w:rsidR="00117079" w:rsidRPr="007F7D52">
        <w:rPr>
          <w:color w:val="0000FF"/>
        </w:rPr>
        <w:t>View Key Personnel and Contacts</w:t>
      </w:r>
      <w:r w:rsidR="00117079" w:rsidRPr="007F7D52">
        <w:rPr>
          <w:color w:val="0000FF"/>
        </w:rPr>
        <w:fldChar w:fldCharType="end"/>
      </w:r>
      <w:r w:rsidR="00117079" w:rsidRPr="007F7D52">
        <w:rPr>
          <w:color w:val="0000FF"/>
        </w:rPr>
        <w:t xml:space="preserve"> </w:t>
      </w:r>
      <w:r w:rsidR="00117079" w:rsidRPr="0014426E">
        <w:t>section of this document</w:t>
      </w:r>
      <w:r w:rsidR="00117079">
        <w:t>.</w:t>
      </w:r>
    </w:p>
    <w:p w14:paraId="33551D31" w14:textId="2853F6F9" w:rsidR="00521E7D" w:rsidRDefault="00117079" w:rsidP="007F7D52">
      <w:pPr>
        <w:pStyle w:val="ListNumber"/>
      </w:pPr>
      <w:r>
        <w:t>S</w:t>
      </w:r>
      <w:r w:rsidR="00521E7D">
        <w:t xml:space="preserve">elect </w:t>
      </w:r>
      <w:r w:rsidR="00FA1954">
        <w:rPr>
          <w:b/>
          <w:bCs/>
        </w:rPr>
        <w:t>V</w:t>
      </w:r>
      <w:r w:rsidR="00521E7D" w:rsidRPr="00D4714B">
        <w:rPr>
          <w:b/>
          <w:bCs/>
        </w:rPr>
        <w:t>iew</w:t>
      </w:r>
      <w:r w:rsidR="00521E7D" w:rsidRPr="00056B58">
        <w:t xml:space="preserve"> on the contact to cease</w:t>
      </w:r>
      <w:r w:rsidR="00145CBE">
        <w:t xml:space="preserve"> </w:t>
      </w:r>
      <w:r w:rsidR="00CD0ECF">
        <w:t xml:space="preserve">this will </w:t>
      </w:r>
      <w:r w:rsidR="00145CBE">
        <w:t>navigate to t</w:t>
      </w:r>
      <w:r w:rsidR="00396E12">
        <w:t xml:space="preserve">he </w:t>
      </w:r>
      <w:r w:rsidR="00396E12" w:rsidRPr="008F4C74">
        <w:rPr>
          <w:b/>
          <w:bCs/>
        </w:rPr>
        <w:t>Profile</w:t>
      </w:r>
      <w:r w:rsidR="00396E12">
        <w:t xml:space="preserve"> page of the person </w:t>
      </w:r>
      <w:r w:rsidR="00145CBE">
        <w:t>you want to cease.</w:t>
      </w:r>
    </w:p>
    <w:p w14:paraId="634D9DA4" w14:textId="482EFCAE" w:rsidR="00521E7D" w:rsidRPr="00A27D62" w:rsidRDefault="00521E7D" w:rsidP="00A27D62">
      <w:r>
        <w:rPr>
          <w:noProof/>
        </w:rPr>
        <w:drawing>
          <wp:inline distT="0" distB="0" distL="0" distR="0" wp14:anchorId="61ABB2E4" wp14:editId="40C19B07">
            <wp:extent cx="5682181" cy="2464842"/>
            <wp:effectExtent l="19050" t="19050" r="13970" b="12065"/>
            <wp:docPr id="72" name="Picture 72" descr="A screenshot of the 'Key Personnel and Contacts' screen with '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the 'Key Personnel and Contacts' screen with 'View' button highligh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1633" cy="2490631"/>
                    </a:xfrm>
                    <a:prstGeom prst="rect">
                      <a:avLst/>
                    </a:prstGeom>
                    <a:ln w="12700">
                      <a:solidFill>
                        <a:srgbClr val="625877"/>
                      </a:solidFill>
                    </a:ln>
                  </pic:spPr>
                </pic:pic>
              </a:graphicData>
            </a:graphic>
          </wp:inline>
        </w:drawing>
      </w:r>
    </w:p>
    <w:p w14:paraId="33A5894D" w14:textId="4635B833" w:rsidR="00521E7D" w:rsidRDefault="00145CBE" w:rsidP="007F7D52">
      <w:pPr>
        <w:pStyle w:val="ListNumber"/>
      </w:pPr>
      <w:r>
        <w:lastRenderedPageBreak/>
        <w:t>U</w:t>
      </w:r>
      <w:r w:rsidR="00521E7D">
        <w:t xml:space="preserve">nder the </w:t>
      </w:r>
      <w:r w:rsidR="00521E7D" w:rsidRPr="00145CBE">
        <w:rPr>
          <w:b/>
          <w:bCs/>
        </w:rPr>
        <w:t>Contract and Employment Details</w:t>
      </w:r>
      <w:r w:rsidR="00521E7D" w:rsidRPr="00056B58">
        <w:t xml:space="preserve"> </w:t>
      </w:r>
      <w:r w:rsidR="00521E7D" w:rsidRPr="00522B08">
        <w:t>section</w:t>
      </w:r>
      <w:r w:rsidR="00521E7D">
        <w:t xml:space="preserve"> </w:t>
      </w:r>
      <w:r w:rsidR="00A15A03">
        <w:t>of the person</w:t>
      </w:r>
      <w:r w:rsidR="00FA1954">
        <w:t>’</w:t>
      </w:r>
      <w:r w:rsidR="00A15A03">
        <w:t xml:space="preserve">s </w:t>
      </w:r>
      <w:r w:rsidR="00A15A03">
        <w:rPr>
          <w:b/>
          <w:bCs/>
        </w:rPr>
        <w:t xml:space="preserve">Profile </w:t>
      </w:r>
      <w:r w:rsidR="00A15A03" w:rsidRPr="0018736C">
        <w:t>page</w:t>
      </w:r>
      <w:r w:rsidR="00A15A03">
        <w:t xml:space="preserve">, </w:t>
      </w:r>
      <w:r w:rsidR="00521E7D">
        <w:t xml:space="preserve">select the </w:t>
      </w:r>
      <w:r w:rsidR="00521E7D" w:rsidRPr="00145CBE">
        <w:rPr>
          <w:b/>
          <w:bCs/>
        </w:rPr>
        <w:t xml:space="preserve">Cease </w:t>
      </w:r>
      <w:r w:rsidR="00521E7D" w:rsidRPr="00DA44A9">
        <w:t>button</w:t>
      </w:r>
      <w:r w:rsidR="00521E7D">
        <w:t xml:space="preserve">. </w:t>
      </w:r>
    </w:p>
    <w:p w14:paraId="709117F3" w14:textId="77777777" w:rsidR="00521E7D" w:rsidRPr="00A27D62" w:rsidRDefault="00521E7D" w:rsidP="00A27D62">
      <w:r>
        <w:rPr>
          <w:noProof/>
        </w:rPr>
        <w:drawing>
          <wp:inline distT="0" distB="0" distL="0" distR="0" wp14:anchorId="38D487B9" wp14:editId="6075BBD1">
            <wp:extent cx="5586095" cy="5252664"/>
            <wp:effectExtent l="19050" t="19050" r="14605" b="24765"/>
            <wp:docPr id="13" name="Picture 13" descr="Screenshot of 'Profile' screen with all fields underneath. 'Cease' button is highlighted in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Profile' screen with all fields underneath. 'Cease' button is highlighted in bottom right corn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94788" cy="5260838"/>
                    </a:xfrm>
                    <a:prstGeom prst="rect">
                      <a:avLst/>
                    </a:prstGeom>
                    <a:ln w="12700">
                      <a:solidFill>
                        <a:srgbClr val="625877"/>
                      </a:solidFill>
                    </a:ln>
                  </pic:spPr>
                </pic:pic>
              </a:graphicData>
            </a:graphic>
          </wp:inline>
        </w:drawing>
      </w:r>
    </w:p>
    <w:p w14:paraId="0950C256" w14:textId="6086DE97" w:rsidR="00521E7D" w:rsidRDefault="004E389E" w:rsidP="007F7D52">
      <w:pPr>
        <w:pStyle w:val="ListNumber"/>
      </w:pPr>
      <w:r>
        <w:t xml:space="preserve">A </w:t>
      </w:r>
      <w:r w:rsidR="004C092F" w:rsidRPr="00F132F4">
        <w:rPr>
          <w:b/>
          <w:bCs/>
        </w:rPr>
        <w:t>new</w:t>
      </w:r>
      <w:r w:rsidRPr="00F132F4">
        <w:rPr>
          <w:b/>
          <w:bCs/>
        </w:rPr>
        <w:t xml:space="preserve"> window</w:t>
      </w:r>
      <w:r>
        <w:t xml:space="preserve"> will display on top of the page to allow you to </w:t>
      </w:r>
      <w:r w:rsidR="00521E7D">
        <w:t>select the date for the Contact’s role will conclude.</w:t>
      </w:r>
      <w:r w:rsidR="00AF3BA4">
        <w:t xml:space="preserve"> The following system rules apply to this date field:</w:t>
      </w:r>
    </w:p>
    <w:p w14:paraId="7A3C16DC" w14:textId="77777777" w:rsidR="00521E7D" w:rsidRDefault="00521E7D" w:rsidP="007F7D52">
      <w:pPr>
        <w:pStyle w:val="ListBullet3"/>
      </w:pPr>
      <w:r>
        <w:t>The end date can be a past, present or future date</w:t>
      </w:r>
    </w:p>
    <w:p w14:paraId="6E45E9E9" w14:textId="77777777" w:rsidR="00521E7D" w:rsidRDefault="00521E7D" w:rsidP="007F7D52">
      <w:pPr>
        <w:pStyle w:val="ListBullet3"/>
      </w:pPr>
      <w:r>
        <w:t>The role end date cannot be prior to the role start date</w:t>
      </w:r>
    </w:p>
    <w:p w14:paraId="0B2B7061" w14:textId="77777777" w:rsidR="00521E7D" w:rsidRDefault="00521E7D" w:rsidP="007F7D52">
      <w:pPr>
        <w:pStyle w:val="ListBullet3"/>
      </w:pPr>
      <w:r>
        <w:t>The role end date can be the same as the role start date</w:t>
      </w:r>
    </w:p>
    <w:p w14:paraId="1C82FFE6" w14:textId="38688A7A" w:rsidR="00521E7D" w:rsidRDefault="00521E7D" w:rsidP="007F7D52">
      <w:pPr>
        <w:pStyle w:val="ListBullet3"/>
      </w:pPr>
      <w:r>
        <w:t>The role end date is a required field</w:t>
      </w:r>
    </w:p>
    <w:p w14:paraId="28E9F4C1" w14:textId="77777777" w:rsidR="00FE129E" w:rsidRPr="00A27D62" w:rsidRDefault="00FE129E" w:rsidP="00A27D62">
      <w:r>
        <w:rPr>
          <w:noProof/>
        </w:rPr>
        <w:drawing>
          <wp:inline distT="0" distB="0" distL="0" distR="0" wp14:anchorId="7B5C8049" wp14:editId="7816268F">
            <wp:extent cx="5688000" cy="1741530"/>
            <wp:effectExtent l="19050" t="19050" r="27305" b="11430"/>
            <wp:docPr id="1460874593" name="Picture 1460874593" descr="Screenshot of the Cease Contact screen with the 'Date' field, 'Cancel' button and 'Confirm'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74593" name="Picture 1460874593" descr="Screenshot of the Cease Contact screen with the 'Date' field, 'Cancel' button and 'Confirm' button selec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88000" cy="1741530"/>
                    </a:xfrm>
                    <a:prstGeom prst="rect">
                      <a:avLst/>
                    </a:prstGeom>
                    <a:ln w="12700">
                      <a:solidFill>
                        <a:srgbClr val="625877"/>
                      </a:solidFill>
                    </a:ln>
                  </pic:spPr>
                </pic:pic>
              </a:graphicData>
            </a:graphic>
          </wp:inline>
        </w:drawing>
      </w:r>
    </w:p>
    <w:p w14:paraId="3A269E8D" w14:textId="77777777" w:rsidR="00521E7D" w:rsidRDefault="00521E7D" w:rsidP="007F7D52">
      <w:pPr>
        <w:pStyle w:val="ListNumber"/>
      </w:pPr>
      <w:r>
        <w:lastRenderedPageBreak/>
        <w:t xml:space="preserve">Select </w:t>
      </w:r>
      <w:r w:rsidRPr="00831A8D">
        <w:rPr>
          <w:b/>
          <w:bCs/>
        </w:rPr>
        <w:t>Confirm</w:t>
      </w:r>
      <w:r>
        <w:t xml:space="preserve"> to complete the change. Alternatively, select cancel to return to the Profile page. </w:t>
      </w:r>
    </w:p>
    <w:p w14:paraId="216063DB" w14:textId="347651A3" w:rsidR="000B31BD" w:rsidRDefault="000B31BD" w:rsidP="007F7D52">
      <w:r>
        <w:t xml:space="preserve">You will see a confirmation message displayed on screen confirming that the </w:t>
      </w:r>
      <w:r w:rsidR="00DA043C">
        <w:rPr>
          <w:b/>
          <w:bCs/>
        </w:rPr>
        <w:t>R</w:t>
      </w:r>
      <w:r w:rsidRPr="005B2FA7">
        <w:rPr>
          <w:b/>
          <w:bCs/>
        </w:rPr>
        <w:t>ecord saved successfully</w:t>
      </w:r>
      <w:r w:rsidR="00FA1954">
        <w:t>.</w:t>
      </w:r>
    </w:p>
    <w:p w14:paraId="09E39AFC" w14:textId="77777777" w:rsidR="000B31BD" w:rsidRDefault="000B31BD" w:rsidP="000B31BD">
      <w:r>
        <w:rPr>
          <w:noProof/>
        </w:rPr>
        <w:drawing>
          <wp:inline distT="0" distB="0" distL="0" distR="0" wp14:anchorId="2B5369C9" wp14:editId="6DEFA166">
            <wp:extent cx="2880000" cy="295658"/>
            <wp:effectExtent l="19050" t="19050" r="15875" b="28575"/>
            <wp:docPr id="1810621605" name="Picture 1810621605" descr="A screenshot of the 'Record saved successfull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21605" name="Picture 1810621605" descr="A screenshot of the 'Record saved successfully' bann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80000" cy="295658"/>
                    </a:xfrm>
                    <a:prstGeom prst="rect">
                      <a:avLst/>
                    </a:prstGeom>
                    <a:ln w="12700">
                      <a:solidFill>
                        <a:srgbClr val="625877"/>
                      </a:solidFill>
                    </a:ln>
                  </pic:spPr>
                </pic:pic>
              </a:graphicData>
            </a:graphic>
          </wp:inline>
        </w:drawing>
      </w:r>
    </w:p>
    <w:p w14:paraId="7BBD6187" w14:textId="1128A39F" w:rsidR="000B31BD" w:rsidRDefault="000B31BD" w:rsidP="00BD3656">
      <w:r>
        <w:t xml:space="preserve">You will now be able to search for and view this new contact in the </w:t>
      </w:r>
      <w:r w:rsidRPr="00131F1E">
        <w:rPr>
          <w:b/>
          <w:bCs/>
        </w:rPr>
        <w:t>Key Personnel and Contacts Table</w:t>
      </w:r>
      <w:r w:rsidRPr="0087305D">
        <w:t>.</w:t>
      </w:r>
    </w:p>
    <w:p w14:paraId="766D315C" w14:textId="7D054C00" w:rsidR="00D76472" w:rsidRPr="00485242" w:rsidRDefault="00D76472" w:rsidP="00485242">
      <w:pPr>
        <w:pStyle w:val="Heading1"/>
      </w:pPr>
      <w:bookmarkStart w:id="90" w:name="_Toc672924602"/>
      <w:bookmarkStart w:id="91" w:name="_Toc172101160"/>
      <w:r w:rsidRPr="00485242">
        <w:t>Third Party Arrangements</w:t>
      </w:r>
      <w:bookmarkEnd w:id="90"/>
      <w:bookmarkEnd w:id="91"/>
    </w:p>
    <w:p w14:paraId="364A0B2B" w14:textId="31D5BC33" w:rsidR="00D87F4B" w:rsidRDefault="00D76472" w:rsidP="00BD3656">
      <w:r>
        <w:t xml:space="preserve">All org-level users can view </w:t>
      </w:r>
      <w:r w:rsidR="00F92BFA">
        <w:t xml:space="preserve">a list of all </w:t>
      </w:r>
      <w:proofErr w:type="gramStart"/>
      <w:r>
        <w:t>third</w:t>
      </w:r>
      <w:r w:rsidR="00DA043C">
        <w:t xml:space="preserve"> </w:t>
      </w:r>
      <w:r>
        <w:t>party</w:t>
      </w:r>
      <w:proofErr w:type="gramEnd"/>
      <w:r>
        <w:t xml:space="preserve"> arrangements associated to their </w:t>
      </w:r>
      <w:r w:rsidR="0001528D">
        <w:t>a</w:t>
      </w:r>
      <w:r w:rsidR="003859E1">
        <w:t>pproved provider</w:t>
      </w:r>
      <w:r>
        <w:t xml:space="preserve">. </w:t>
      </w:r>
    </w:p>
    <w:p w14:paraId="000B5D7F" w14:textId="4D22D22F" w:rsidR="00DD34AD" w:rsidRDefault="00D76472" w:rsidP="00BD3656">
      <w:r>
        <w:t xml:space="preserve">Users can also view </w:t>
      </w:r>
      <w:r w:rsidR="00F92BFA">
        <w:t>the</w:t>
      </w:r>
      <w:r>
        <w:t xml:space="preserve"> details held on </w:t>
      </w:r>
      <w:r w:rsidR="00F92BFA">
        <w:t xml:space="preserve">each </w:t>
      </w:r>
      <w:proofErr w:type="gramStart"/>
      <w:r>
        <w:t>third</w:t>
      </w:r>
      <w:r w:rsidR="00DA043C">
        <w:t xml:space="preserve"> </w:t>
      </w:r>
      <w:r>
        <w:t>party</w:t>
      </w:r>
      <w:proofErr w:type="gramEnd"/>
      <w:r>
        <w:t xml:space="preserve"> arrangement via the </w:t>
      </w:r>
      <w:r w:rsidRPr="005B11A2">
        <w:rPr>
          <w:b/>
          <w:bCs/>
        </w:rPr>
        <w:t xml:space="preserve">Third Party </w:t>
      </w:r>
      <w:r w:rsidR="00DA043C">
        <w:rPr>
          <w:b/>
          <w:bCs/>
        </w:rPr>
        <w:t>Arrangement</w:t>
      </w:r>
      <w:r w:rsidRPr="005B11A2">
        <w:rPr>
          <w:b/>
          <w:bCs/>
        </w:rPr>
        <w:t xml:space="preserve"> Details</w:t>
      </w:r>
      <w:r>
        <w:t xml:space="preserve"> page.</w:t>
      </w:r>
    </w:p>
    <w:p w14:paraId="4DCF4468" w14:textId="1B48FB5F" w:rsidR="00F23586" w:rsidRPr="00795B25" w:rsidRDefault="00FA1BD4" w:rsidP="00BD3656">
      <w:r>
        <w:t xml:space="preserve">Service-level users will not see this tile on the </w:t>
      </w:r>
      <w:r>
        <w:rPr>
          <w:b/>
          <w:bCs/>
        </w:rPr>
        <w:t xml:space="preserve">Manage </w:t>
      </w:r>
      <w:r w:rsidR="007B098D">
        <w:rPr>
          <w:b/>
          <w:bCs/>
        </w:rPr>
        <w:t>Y</w:t>
      </w:r>
      <w:r>
        <w:rPr>
          <w:b/>
          <w:bCs/>
        </w:rPr>
        <w:t xml:space="preserve">our Organisation’s Details </w:t>
      </w:r>
      <w:r>
        <w:t>page</w:t>
      </w:r>
      <w:r w:rsidR="00F23586">
        <w:t xml:space="preserve">. </w:t>
      </w:r>
    </w:p>
    <w:p w14:paraId="5AB375BF" w14:textId="33759718" w:rsidR="003D2C6B" w:rsidRPr="00485242" w:rsidRDefault="00354F53" w:rsidP="00485242">
      <w:pPr>
        <w:pStyle w:val="Heading2"/>
      </w:pPr>
      <w:bookmarkStart w:id="92" w:name="_Toc493159877"/>
      <w:bookmarkStart w:id="93" w:name="_Toc172101161"/>
      <w:r w:rsidRPr="00485242">
        <w:t xml:space="preserve">View </w:t>
      </w:r>
      <w:r w:rsidR="00DA043C" w:rsidRPr="00485242">
        <w:t>T</w:t>
      </w:r>
      <w:r w:rsidR="00D5052C" w:rsidRPr="00485242">
        <w:t xml:space="preserve">hird </w:t>
      </w:r>
      <w:r w:rsidR="00DA043C" w:rsidRPr="00485242">
        <w:t>P</w:t>
      </w:r>
      <w:r w:rsidR="00D5052C" w:rsidRPr="00485242">
        <w:t>arty</w:t>
      </w:r>
      <w:bookmarkEnd w:id="92"/>
      <w:r w:rsidR="00DA043C" w:rsidRPr="00485242">
        <w:t xml:space="preserve"> Arrangements</w:t>
      </w:r>
      <w:bookmarkEnd w:id="93"/>
      <w:r w:rsidR="00D5052C" w:rsidRPr="00485242">
        <w:t xml:space="preserve"> </w:t>
      </w:r>
    </w:p>
    <w:p w14:paraId="13B8B852" w14:textId="4BA700B9" w:rsidR="00554AF2" w:rsidRDefault="00451891" w:rsidP="005029F9">
      <w:pPr>
        <w:pStyle w:val="ListNumber"/>
        <w:numPr>
          <w:ilvl w:val="0"/>
          <w:numId w:val="30"/>
        </w:numPr>
      </w:pPr>
      <w:r>
        <w:t xml:space="preserve">From the </w:t>
      </w:r>
      <w:r w:rsidRPr="007F7D52">
        <w:rPr>
          <w:b/>
          <w:bCs/>
        </w:rPr>
        <w:t xml:space="preserve">Manage </w:t>
      </w:r>
      <w:r w:rsidR="00EC7D92" w:rsidRPr="007F7D52">
        <w:rPr>
          <w:b/>
          <w:bCs/>
        </w:rPr>
        <w:t>Y</w:t>
      </w:r>
      <w:r w:rsidRPr="007F7D52">
        <w:rPr>
          <w:b/>
          <w:bCs/>
        </w:rPr>
        <w:t xml:space="preserve">our </w:t>
      </w:r>
      <w:r w:rsidR="00EC7D92" w:rsidRPr="007F7D52">
        <w:rPr>
          <w:b/>
          <w:bCs/>
        </w:rPr>
        <w:t>O</w:t>
      </w:r>
      <w:r w:rsidRPr="007F7D52">
        <w:rPr>
          <w:b/>
          <w:bCs/>
        </w:rPr>
        <w:t>rganisation</w:t>
      </w:r>
      <w:r>
        <w:t xml:space="preserve"> landing page</w:t>
      </w:r>
      <w:r w:rsidR="00D33683">
        <w:t>, select</w:t>
      </w:r>
      <w:r w:rsidR="00EC7D92">
        <w:t xml:space="preserve"> </w:t>
      </w:r>
      <w:r w:rsidR="00EC7D92" w:rsidRPr="007F7D52">
        <w:rPr>
          <w:b/>
          <w:bCs/>
        </w:rPr>
        <w:t>Thir</w:t>
      </w:r>
      <w:r w:rsidR="00554AF2" w:rsidRPr="007F7D52">
        <w:rPr>
          <w:b/>
          <w:bCs/>
        </w:rPr>
        <w:t>d</w:t>
      </w:r>
      <w:r w:rsidR="00EC7D92" w:rsidRPr="007F7D52">
        <w:rPr>
          <w:b/>
          <w:bCs/>
        </w:rPr>
        <w:t xml:space="preserve"> Party </w:t>
      </w:r>
      <w:r w:rsidR="005B11A2" w:rsidRPr="007F7D52">
        <w:rPr>
          <w:b/>
          <w:bCs/>
        </w:rPr>
        <w:t>Arrangements</w:t>
      </w:r>
      <w:r w:rsidR="005B11A2">
        <w:t xml:space="preserve"> </w:t>
      </w:r>
      <w:r w:rsidR="00AD6901">
        <w:t xml:space="preserve">tile to view the third parties </w:t>
      </w:r>
      <w:r w:rsidR="006E25B8">
        <w:t xml:space="preserve">and services </w:t>
      </w:r>
      <w:r w:rsidR="00AD6901">
        <w:t>associated</w:t>
      </w:r>
      <w:r w:rsidR="00554AF2">
        <w:t xml:space="preserve"> with your organisation. </w:t>
      </w:r>
    </w:p>
    <w:p w14:paraId="07E626AC" w14:textId="6F2CB015" w:rsidR="00C14DC1" w:rsidRPr="00A27D62" w:rsidRDefault="00C14DC1" w:rsidP="00A27D62">
      <w:r>
        <w:rPr>
          <w:noProof/>
        </w:rPr>
        <w:drawing>
          <wp:inline distT="0" distB="0" distL="0" distR="0" wp14:anchorId="256C92AB" wp14:editId="098131B1">
            <wp:extent cx="5688000" cy="1552133"/>
            <wp:effectExtent l="19050" t="19050" r="27305" b="10160"/>
            <wp:docPr id="29" name="Picture 29" descr="Screenshot of the 'Manage Your Organisation's Details' screen with 4 tiles underneath. 'Third Party Arrangements' fiel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the 'Manage Your Organisation's Details' screen with 4 tiles underneath. 'Third Party Arrangements' field is highligh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8000" cy="1552133"/>
                    </a:xfrm>
                    <a:prstGeom prst="rect">
                      <a:avLst/>
                    </a:prstGeom>
                    <a:ln w="12700">
                      <a:solidFill>
                        <a:srgbClr val="625877"/>
                      </a:solidFill>
                    </a:ln>
                  </pic:spPr>
                </pic:pic>
              </a:graphicData>
            </a:graphic>
          </wp:inline>
        </w:drawing>
      </w:r>
    </w:p>
    <w:p w14:paraId="7F57C5CF" w14:textId="1B03C3D1" w:rsidR="00156EE2" w:rsidRPr="00CF406F" w:rsidRDefault="00CF1CE3" w:rsidP="00485242">
      <w:pPr>
        <w:pStyle w:val="Heading3"/>
      </w:pPr>
      <w:bookmarkStart w:id="94" w:name="_Toc172101162"/>
      <w:r w:rsidRPr="00CF406F">
        <w:t>Search and Filter</w:t>
      </w:r>
      <w:bookmarkEnd w:id="94"/>
    </w:p>
    <w:p w14:paraId="6E92B5F2" w14:textId="5F912802" w:rsidR="00551DC7" w:rsidRDefault="00551DC7" w:rsidP="005029F9">
      <w:pPr>
        <w:pStyle w:val="ListNumber"/>
        <w:numPr>
          <w:ilvl w:val="0"/>
          <w:numId w:val="31"/>
        </w:numPr>
      </w:pPr>
      <w:r>
        <w:t xml:space="preserve">Users can search for </w:t>
      </w:r>
      <w:r w:rsidR="00DD0924">
        <w:t xml:space="preserve">a Third Party </w:t>
      </w:r>
      <w:r>
        <w:t xml:space="preserve">by </w:t>
      </w:r>
      <w:r w:rsidR="00DD0924" w:rsidRPr="007F7D52">
        <w:rPr>
          <w:b/>
          <w:bCs/>
        </w:rPr>
        <w:t xml:space="preserve">Third Party Name </w:t>
      </w:r>
      <w:r w:rsidRPr="00AD141C">
        <w:t>or</w:t>
      </w:r>
      <w:r w:rsidRPr="007F7D52">
        <w:rPr>
          <w:b/>
          <w:bCs/>
        </w:rPr>
        <w:t xml:space="preserve"> </w:t>
      </w:r>
      <w:r w:rsidRPr="00154601">
        <w:t xml:space="preserve">filter </w:t>
      </w:r>
      <w:r>
        <w:t xml:space="preserve">by </w:t>
      </w:r>
      <w:r w:rsidR="00DA78CD" w:rsidRPr="007F7D52">
        <w:rPr>
          <w:b/>
          <w:bCs/>
        </w:rPr>
        <w:t xml:space="preserve">Status </w:t>
      </w:r>
      <w:r>
        <w:t xml:space="preserve">from the dropdown menu and select </w:t>
      </w:r>
      <w:r w:rsidRPr="007F7D52">
        <w:rPr>
          <w:b/>
          <w:bCs/>
        </w:rPr>
        <w:t>Apply Filters</w:t>
      </w:r>
      <w:r>
        <w:t xml:space="preserve"> button. </w:t>
      </w:r>
    </w:p>
    <w:p w14:paraId="2C9643D6" w14:textId="209D2533" w:rsidR="00870BC5" w:rsidRDefault="00870BC5" w:rsidP="007F7D52">
      <w:pPr>
        <w:pStyle w:val="ListNumber"/>
      </w:pPr>
      <w:r w:rsidRPr="00D348E1">
        <w:t xml:space="preserve">The </w:t>
      </w:r>
      <w:r>
        <w:t xml:space="preserve">tables </w:t>
      </w:r>
      <w:r w:rsidRPr="00D348E1">
        <w:t xml:space="preserve">default view is </w:t>
      </w:r>
      <w:r w:rsidRPr="00D422C5">
        <w:rPr>
          <w:b/>
          <w:bCs/>
        </w:rPr>
        <w:t>active</w:t>
      </w:r>
      <w:r w:rsidRPr="00D348E1">
        <w:t xml:space="preserve"> </w:t>
      </w:r>
      <w:proofErr w:type="gramStart"/>
      <w:r w:rsidRPr="00D348E1">
        <w:t>third</w:t>
      </w:r>
      <w:r w:rsidR="00DA043C">
        <w:t xml:space="preserve"> </w:t>
      </w:r>
      <w:r w:rsidRPr="00D348E1">
        <w:t>party</w:t>
      </w:r>
      <w:proofErr w:type="gramEnd"/>
      <w:r w:rsidRPr="00D348E1">
        <w:t xml:space="preserve"> </w:t>
      </w:r>
      <w:r w:rsidR="00DA043C">
        <w:t>arrangements,</w:t>
      </w:r>
      <w:r w:rsidR="008A7086">
        <w:t xml:space="preserve"> however a user can select other st</w:t>
      </w:r>
      <w:r w:rsidR="00942D67">
        <w:t>atus’ using the available table filters.</w:t>
      </w:r>
    </w:p>
    <w:p w14:paraId="0D5AF948" w14:textId="10D4157F" w:rsidR="00551DC7" w:rsidRDefault="00551DC7" w:rsidP="007F7D52">
      <w:pPr>
        <w:pStyle w:val="ListNumber"/>
      </w:pPr>
      <w:r>
        <w:t xml:space="preserve">Users can </w:t>
      </w:r>
      <w:r w:rsidRPr="00154601">
        <w:t xml:space="preserve">sort </w:t>
      </w:r>
      <w:r>
        <w:t>this table alphabetically</w:t>
      </w:r>
      <w:r w:rsidR="008A7086">
        <w:t xml:space="preserve"> by </w:t>
      </w:r>
      <w:r>
        <w:t>hover</w:t>
      </w:r>
      <w:r w:rsidR="008A7086">
        <w:t xml:space="preserve">ing the mouse pointer </w:t>
      </w:r>
      <w:r>
        <w:t>over the column headers.</w:t>
      </w:r>
    </w:p>
    <w:p w14:paraId="01092A88" w14:textId="77777777" w:rsidR="00AC674D" w:rsidRDefault="00AC674D" w:rsidP="007F7D52">
      <w:pPr>
        <w:pStyle w:val="ListNumber"/>
      </w:pPr>
      <w:r>
        <w:t xml:space="preserve">Select </w:t>
      </w:r>
      <w:r w:rsidRPr="00D422C5">
        <w:rPr>
          <w:b/>
          <w:bCs/>
        </w:rPr>
        <w:t>Clear filters</w:t>
      </w:r>
      <w:r>
        <w:t xml:space="preserve"> to return to the default view.</w:t>
      </w:r>
    </w:p>
    <w:p w14:paraId="4569B279" w14:textId="0A376DA0" w:rsidR="008E3A16" w:rsidRPr="00A27D62" w:rsidRDefault="008E3A16" w:rsidP="00A27D62">
      <w:r>
        <w:rPr>
          <w:b/>
          <w:noProof/>
        </w:rPr>
        <w:lastRenderedPageBreak/>
        <w:drawing>
          <wp:inline distT="0" distB="0" distL="0" distR="0" wp14:anchorId="7438951D" wp14:editId="081CC907">
            <wp:extent cx="5688000" cy="2062058"/>
            <wp:effectExtent l="19050" t="19050" r="27305" b="14605"/>
            <wp:docPr id="31" name="Picture 31" descr="Screenshot of the 'Third Party Arrangements' screen highlighting the search fields and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the 'Third Party Arrangements' screen highlighting the search fields and drop-down menu."/>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8000" cy="2062058"/>
                    </a:xfrm>
                    <a:prstGeom prst="rect">
                      <a:avLst/>
                    </a:prstGeom>
                    <a:ln w="12700">
                      <a:solidFill>
                        <a:srgbClr val="625877"/>
                      </a:solidFill>
                    </a:ln>
                  </pic:spPr>
                </pic:pic>
              </a:graphicData>
            </a:graphic>
          </wp:inline>
        </w:drawing>
      </w:r>
    </w:p>
    <w:p w14:paraId="3B2C6863" w14:textId="24D0AA06" w:rsidR="007A34CD" w:rsidRPr="00FE04EE" w:rsidRDefault="007A34CD" w:rsidP="00EB6C4A">
      <w:pPr>
        <w:pStyle w:val="Heading2"/>
      </w:pPr>
      <w:bookmarkStart w:id="95" w:name="_Toc281307220"/>
      <w:bookmarkStart w:id="96" w:name="_Toc172101163"/>
      <w:r>
        <w:t xml:space="preserve">View </w:t>
      </w:r>
      <w:r w:rsidR="00EF2FFD">
        <w:t>Third Party Arrangement</w:t>
      </w:r>
      <w:r>
        <w:t xml:space="preserve"> </w:t>
      </w:r>
      <w:r w:rsidR="009A5CDC">
        <w:t>details</w:t>
      </w:r>
      <w:bookmarkEnd w:id="95"/>
      <w:bookmarkEnd w:id="96"/>
    </w:p>
    <w:p w14:paraId="0787E6C6" w14:textId="77777777" w:rsidR="0013787E" w:rsidRDefault="0013787E" w:rsidP="00BD3656">
      <w:r>
        <w:t xml:space="preserve">An org-level user will be able to view the </w:t>
      </w:r>
      <w:r w:rsidR="005A5DB4">
        <w:t xml:space="preserve">following information for an </w:t>
      </w:r>
      <w:r w:rsidR="00D94E75" w:rsidRPr="00D94E75">
        <w:rPr>
          <w:b/>
          <w:bCs/>
        </w:rPr>
        <w:t>active</w:t>
      </w:r>
      <w:r w:rsidR="00D94E75">
        <w:t xml:space="preserve"> </w:t>
      </w:r>
      <w:r w:rsidR="005A5DB4">
        <w:t xml:space="preserve">Management Company or </w:t>
      </w:r>
      <w:r w:rsidR="00A7750F">
        <w:t>Service Delivery Organisation</w:t>
      </w:r>
      <w:r w:rsidR="00D242E9">
        <w:t>.</w:t>
      </w:r>
      <w:r>
        <w:t xml:space="preserve"> </w:t>
      </w:r>
    </w:p>
    <w:p w14:paraId="4BFF135B" w14:textId="77777777" w:rsidR="005518B1" w:rsidRDefault="002F3343" w:rsidP="007F7D52">
      <w:pPr>
        <w:pStyle w:val="ListBullet3"/>
      </w:pPr>
      <w:r>
        <w:t xml:space="preserve">A </w:t>
      </w:r>
      <w:r w:rsidRPr="00F81806">
        <w:rPr>
          <w:b/>
          <w:bCs/>
        </w:rPr>
        <w:t>management company</w:t>
      </w:r>
      <w:r>
        <w:t xml:space="preserve"> </w:t>
      </w:r>
      <w:r w:rsidR="005518B1">
        <w:t>is a</w:t>
      </w:r>
      <w:r w:rsidR="00022830">
        <w:t xml:space="preserve"> </w:t>
      </w:r>
      <w:r w:rsidR="001F1CA4">
        <w:t>separate legal entity</w:t>
      </w:r>
      <w:r w:rsidR="005518B1">
        <w:t xml:space="preserve"> </w:t>
      </w:r>
      <w:r>
        <w:t>responsible for managing</w:t>
      </w:r>
      <w:r w:rsidR="005518B1">
        <w:t xml:space="preserve"> or </w:t>
      </w:r>
      <w:r>
        <w:t xml:space="preserve">running </w:t>
      </w:r>
      <w:r w:rsidR="005518B1">
        <w:t>the day</w:t>
      </w:r>
      <w:r w:rsidR="004E3B30">
        <w:t>-to-day</w:t>
      </w:r>
      <w:r w:rsidR="005518B1">
        <w:t xml:space="preserve"> operations of </w:t>
      </w:r>
      <w:r>
        <w:t>your residential aged care service/s</w:t>
      </w:r>
      <w:r w:rsidR="005518B1">
        <w:t>.</w:t>
      </w:r>
    </w:p>
    <w:p w14:paraId="76D58564" w14:textId="4100851A" w:rsidR="002F3343" w:rsidRDefault="005518B1" w:rsidP="007F7D52">
      <w:pPr>
        <w:pStyle w:val="ListBullet3"/>
      </w:pPr>
      <w:r>
        <w:t xml:space="preserve">A </w:t>
      </w:r>
      <w:r w:rsidR="002F3343" w:rsidRPr="00F81806">
        <w:rPr>
          <w:b/>
          <w:bCs/>
        </w:rPr>
        <w:t>service delivery organisation</w:t>
      </w:r>
      <w:r w:rsidR="002F3343" w:rsidRPr="00F81806">
        <w:t xml:space="preserve"> </w:t>
      </w:r>
      <w:r w:rsidR="00022830">
        <w:t>is a</w:t>
      </w:r>
      <w:r w:rsidR="001F1CA4">
        <w:t xml:space="preserve"> separate legal entity that you have engaged under contract to </w:t>
      </w:r>
      <w:r w:rsidR="002F3343">
        <w:t>deliver</w:t>
      </w:r>
      <w:r w:rsidR="001F1CA4">
        <w:t xml:space="preserve"> </w:t>
      </w:r>
      <w:r w:rsidR="002F3343">
        <w:t xml:space="preserve">home care services </w:t>
      </w:r>
      <w:r w:rsidR="0029601C">
        <w:t xml:space="preserve">specified under the contract </w:t>
      </w:r>
      <w:r w:rsidR="002F3343">
        <w:t xml:space="preserve">to </w:t>
      </w:r>
      <w:r w:rsidR="0029601C">
        <w:t xml:space="preserve">your </w:t>
      </w:r>
      <w:r w:rsidR="002F3343">
        <w:t>consumers on your behalf</w:t>
      </w:r>
      <w:r w:rsidR="0029601C">
        <w:t>.</w:t>
      </w:r>
      <w:r w:rsidR="002F3343">
        <w:t xml:space="preserve"> </w:t>
      </w:r>
    </w:p>
    <w:p w14:paraId="2697981A" w14:textId="19B8CFAF" w:rsidR="00756E22" w:rsidRDefault="00756E22" w:rsidP="00BD3656">
      <w:r>
        <w:t xml:space="preserve">Information held about a </w:t>
      </w:r>
      <w:proofErr w:type="gramStart"/>
      <w:r>
        <w:t>third party</w:t>
      </w:r>
      <w:proofErr w:type="gramEnd"/>
      <w:r>
        <w:t xml:space="preserve"> </w:t>
      </w:r>
      <w:r w:rsidR="00C0654E">
        <w:t>arrangement</w:t>
      </w:r>
      <w:r>
        <w:t xml:space="preserve"> is provided by you when you notify the Commission about the arrangements you have put in place.</w:t>
      </w:r>
    </w:p>
    <w:p w14:paraId="5126BEA5" w14:textId="3F1F64D0" w:rsidR="00F356BB" w:rsidRDefault="00D61454" w:rsidP="005029F9">
      <w:pPr>
        <w:pStyle w:val="ListNumber"/>
        <w:numPr>
          <w:ilvl w:val="0"/>
          <w:numId w:val="32"/>
        </w:numPr>
      </w:pPr>
      <w:r>
        <w:t>Basic details</w:t>
      </w:r>
      <w:r w:rsidR="00F356BB">
        <w:t xml:space="preserve"> – this is information about the </w:t>
      </w:r>
      <w:proofErr w:type="gramStart"/>
      <w:r w:rsidR="00F356BB">
        <w:t>third party</w:t>
      </w:r>
      <w:proofErr w:type="gramEnd"/>
      <w:r w:rsidR="00F356BB">
        <w:t xml:space="preserve"> </w:t>
      </w:r>
      <w:r w:rsidR="00C0654E">
        <w:t>arrangement</w:t>
      </w:r>
      <w:r w:rsidR="00F356BB">
        <w:t xml:space="preserve"> including:</w:t>
      </w:r>
    </w:p>
    <w:p w14:paraId="67E75472" w14:textId="294DF38B" w:rsidR="00485105" w:rsidRDefault="0056006B" w:rsidP="007F7D52">
      <w:pPr>
        <w:pStyle w:val="ListBullet3"/>
      </w:pPr>
      <w:r>
        <w:t>Third party name</w:t>
      </w:r>
    </w:p>
    <w:p w14:paraId="444B0959" w14:textId="413206BB" w:rsidR="00485105" w:rsidRDefault="00485105" w:rsidP="007F7D52">
      <w:pPr>
        <w:pStyle w:val="ListBullet3"/>
      </w:pPr>
      <w:r>
        <w:t xml:space="preserve">Third party </w:t>
      </w:r>
      <w:r w:rsidR="0056006B">
        <w:t>ID</w:t>
      </w:r>
      <w:r>
        <w:t xml:space="preserve"> </w:t>
      </w:r>
      <w:r w:rsidR="00607DF5">
        <w:t xml:space="preserve">- </w:t>
      </w:r>
      <w:r>
        <w:t>this is their record ID</w:t>
      </w:r>
    </w:p>
    <w:p w14:paraId="6FE993AE" w14:textId="2C62A9AA" w:rsidR="00607DF5" w:rsidRDefault="00485105" w:rsidP="007F7D52">
      <w:pPr>
        <w:pStyle w:val="ListBullet3"/>
      </w:pPr>
      <w:r>
        <w:t xml:space="preserve">Third party </w:t>
      </w:r>
      <w:r w:rsidR="0056006B">
        <w:t>type</w:t>
      </w:r>
      <w:r w:rsidR="00607DF5">
        <w:t xml:space="preserve"> – whether they are a </w:t>
      </w:r>
      <w:r w:rsidR="00607DF5" w:rsidRPr="00F81806">
        <w:rPr>
          <w:b/>
          <w:bCs/>
        </w:rPr>
        <w:t>management company</w:t>
      </w:r>
      <w:r w:rsidR="00607DF5">
        <w:t xml:space="preserve"> responsible for managing</w:t>
      </w:r>
      <w:r w:rsidR="001567B4">
        <w:t>/running</w:t>
      </w:r>
      <w:r w:rsidR="00607DF5">
        <w:t xml:space="preserve"> your </w:t>
      </w:r>
      <w:r w:rsidR="001567B4">
        <w:t xml:space="preserve">residential aged care service/s or </w:t>
      </w:r>
      <w:r w:rsidR="0057347F">
        <w:t xml:space="preserve">are a </w:t>
      </w:r>
      <w:r w:rsidR="0057347F" w:rsidRPr="00F81806">
        <w:rPr>
          <w:b/>
          <w:bCs/>
        </w:rPr>
        <w:t xml:space="preserve">service delivery </w:t>
      </w:r>
      <w:r w:rsidR="0057347F" w:rsidRPr="00F81806">
        <w:t xml:space="preserve">organisation </w:t>
      </w:r>
      <w:r w:rsidR="0057347F">
        <w:t>delivering certain home care services to consumers on your behalf</w:t>
      </w:r>
      <w:r w:rsidR="00CC0E05">
        <w:t>.</w:t>
      </w:r>
      <w:r w:rsidR="0057347F">
        <w:t xml:space="preserve"> </w:t>
      </w:r>
    </w:p>
    <w:p w14:paraId="78BBA0C0" w14:textId="6CF30B8B" w:rsidR="0057347F" w:rsidRDefault="0056006B" w:rsidP="007F7D52">
      <w:pPr>
        <w:pStyle w:val="ListBullet3"/>
      </w:pPr>
      <w:r>
        <w:t>ABN</w:t>
      </w:r>
    </w:p>
    <w:p w14:paraId="48F4B795" w14:textId="06DE0F05" w:rsidR="0057347F" w:rsidRDefault="0056006B" w:rsidP="007F7D52">
      <w:pPr>
        <w:pStyle w:val="ListBullet3"/>
      </w:pPr>
      <w:r>
        <w:t xml:space="preserve">Incorporation ID </w:t>
      </w:r>
      <w:r w:rsidR="0057347F">
        <w:t>– if applicable</w:t>
      </w:r>
    </w:p>
    <w:p w14:paraId="74BCF37E" w14:textId="4FF74AC3" w:rsidR="0016070A" w:rsidRDefault="0016070A" w:rsidP="007F7D52">
      <w:pPr>
        <w:pStyle w:val="ListBullet3"/>
      </w:pPr>
      <w:r>
        <w:t>Incorporation type – if applicable</w:t>
      </w:r>
    </w:p>
    <w:p w14:paraId="3CDBE380" w14:textId="22D181B9" w:rsidR="003D2C6B" w:rsidRDefault="00A7001F" w:rsidP="007F7D52">
      <w:pPr>
        <w:pStyle w:val="ListBullet3"/>
      </w:pPr>
      <w:r>
        <w:t xml:space="preserve">Approved to provide aged care </w:t>
      </w:r>
      <w:r w:rsidR="0016070A">
        <w:t xml:space="preserve">– if the organisation is an </w:t>
      </w:r>
      <w:r w:rsidR="004D4FFF">
        <w:t>a</w:t>
      </w:r>
      <w:r w:rsidR="003859E1">
        <w:t xml:space="preserve">pproved </w:t>
      </w:r>
      <w:proofErr w:type="gramStart"/>
      <w:r w:rsidR="003859E1">
        <w:t>provider</w:t>
      </w:r>
      <w:r w:rsidR="0016070A">
        <w:t xml:space="preserve"> in their own right</w:t>
      </w:r>
      <w:proofErr w:type="gramEnd"/>
      <w:r w:rsidR="00392D70">
        <w:t xml:space="preserve">. This will </w:t>
      </w:r>
      <w:r w:rsidR="002F01C0">
        <w:t xml:space="preserve">be </w:t>
      </w:r>
      <w:r w:rsidRPr="00334480">
        <w:rPr>
          <w:b/>
        </w:rPr>
        <w:t>Yes</w:t>
      </w:r>
      <w:r>
        <w:t xml:space="preserve"> or </w:t>
      </w:r>
      <w:r w:rsidRPr="00334480">
        <w:rPr>
          <w:b/>
        </w:rPr>
        <w:t>No</w:t>
      </w:r>
      <w:r w:rsidR="00CC0E05">
        <w:t>.</w:t>
      </w:r>
    </w:p>
    <w:p w14:paraId="48ACA8B8" w14:textId="54CE0E4C" w:rsidR="003D2C6B" w:rsidRPr="007B098D" w:rsidRDefault="007B098D" w:rsidP="0039216A">
      <w:pPr>
        <w:spacing w:before="0" w:after="160"/>
      </w:pPr>
      <w:r>
        <w:br w:type="page"/>
      </w:r>
    </w:p>
    <w:p w14:paraId="0A2F0144" w14:textId="01D5A4F9" w:rsidR="00F216A7" w:rsidRDefault="00D61454" w:rsidP="007F7D52">
      <w:pPr>
        <w:pStyle w:val="ListNumber"/>
      </w:pPr>
      <w:r>
        <w:lastRenderedPageBreak/>
        <w:t>Cont</w:t>
      </w:r>
      <w:r w:rsidR="00D638C8">
        <w:t>r</w:t>
      </w:r>
      <w:r>
        <w:t>act Details</w:t>
      </w:r>
      <w:r w:rsidR="002F01C0">
        <w:t xml:space="preserve"> – the start and end date of their association with you</w:t>
      </w:r>
      <w:r w:rsidR="00BE7A36">
        <w:t xml:space="preserve">. </w:t>
      </w:r>
    </w:p>
    <w:p w14:paraId="322BB51B" w14:textId="5B440B7A" w:rsidR="002F48B3" w:rsidRPr="00F60737" w:rsidRDefault="00F216A7" w:rsidP="007F7D52">
      <w:pPr>
        <w:pStyle w:val="ListBullet3"/>
      </w:pPr>
      <w:r w:rsidRPr="00261DC5">
        <w:rPr>
          <w:rFonts w:eastAsia="Times New Roman" w:cstheme="minorBidi"/>
          <w:noProof/>
          <w:szCs w:val="20"/>
          <w:shd w:val="clear" w:color="auto" w:fill="FFFFFF"/>
          <w:lang w:eastAsia="en-GB"/>
        </w:rPr>
        <w:t xml:space="preserve">If the </w:t>
      </w:r>
      <w:proofErr w:type="gramStart"/>
      <w:r w:rsidRPr="00261DC5">
        <w:rPr>
          <w:rFonts w:eastAsia="Times New Roman" w:cstheme="minorBidi"/>
          <w:noProof/>
          <w:szCs w:val="20"/>
          <w:shd w:val="clear" w:color="auto" w:fill="FFFFFF"/>
          <w:lang w:eastAsia="en-GB"/>
        </w:rPr>
        <w:t>third</w:t>
      </w:r>
      <w:r>
        <w:t xml:space="preserve"> party</w:t>
      </w:r>
      <w:proofErr w:type="gramEnd"/>
      <w:r>
        <w:t xml:space="preserve"> </w:t>
      </w:r>
      <w:r w:rsidR="00E941FB">
        <w:t>arrangement</w:t>
      </w:r>
      <w:r>
        <w:t xml:space="preserve"> is a </w:t>
      </w:r>
      <w:r w:rsidRPr="007E5CC7">
        <w:rPr>
          <w:b/>
          <w:bCs/>
        </w:rPr>
        <w:t>Management Company</w:t>
      </w:r>
      <w:r w:rsidR="002F48B3" w:rsidRPr="007E5CC7">
        <w:t>:</w:t>
      </w:r>
    </w:p>
    <w:p w14:paraId="1E17BFB4" w14:textId="06A0D7FE" w:rsidR="00086ED3" w:rsidRDefault="00F216A7" w:rsidP="007F7D52">
      <w:pPr>
        <w:pStyle w:val="ListBullet2"/>
      </w:pPr>
      <w:r>
        <w:t>you will see their Association start and end dates</w:t>
      </w:r>
      <w:r w:rsidR="00086ED3">
        <w:t xml:space="preserve">. This is date they started managing your residential care service. </w:t>
      </w:r>
    </w:p>
    <w:p w14:paraId="33D3A590" w14:textId="2F2427E5" w:rsidR="00F216A7" w:rsidRDefault="00086ED3" w:rsidP="007F7D52">
      <w:pPr>
        <w:pStyle w:val="ListBullet2"/>
      </w:pPr>
      <w:r>
        <w:t xml:space="preserve">If the </w:t>
      </w:r>
      <w:r w:rsidR="00583B31">
        <w:t xml:space="preserve">association is </w:t>
      </w:r>
      <w:r w:rsidR="00583B31" w:rsidRPr="00F60737">
        <w:t>active</w:t>
      </w:r>
      <w:r w:rsidR="00583B31">
        <w:t xml:space="preserve"> the end date will be blank</w:t>
      </w:r>
      <w:r w:rsidR="00CC0E05">
        <w:t>.</w:t>
      </w:r>
    </w:p>
    <w:p w14:paraId="0B1DE0D8" w14:textId="63CA02F6" w:rsidR="002F48B3" w:rsidRDefault="004D301C" w:rsidP="007F7D52">
      <w:pPr>
        <w:pStyle w:val="ListBullet3"/>
      </w:pPr>
      <w:r>
        <w:t xml:space="preserve">If the </w:t>
      </w:r>
      <w:proofErr w:type="gramStart"/>
      <w:r>
        <w:t>third party</w:t>
      </w:r>
      <w:proofErr w:type="gramEnd"/>
      <w:r>
        <w:t xml:space="preserve"> </w:t>
      </w:r>
      <w:r w:rsidR="00E941FB">
        <w:t>arrangement</w:t>
      </w:r>
      <w:r>
        <w:t xml:space="preserve"> is a </w:t>
      </w:r>
      <w:r w:rsidRPr="00B14EAA">
        <w:rPr>
          <w:b/>
          <w:bCs/>
        </w:rPr>
        <w:t>Service Delivery organisation</w:t>
      </w:r>
      <w:r w:rsidR="002F48B3" w:rsidRPr="00B14EAA">
        <w:t>:</w:t>
      </w:r>
    </w:p>
    <w:p w14:paraId="3DF04049" w14:textId="153C0B17" w:rsidR="00095085" w:rsidRDefault="00614B88" w:rsidP="007F7D52">
      <w:pPr>
        <w:pStyle w:val="ListBullet2"/>
      </w:pPr>
      <w:r>
        <w:t>Services Performed</w:t>
      </w:r>
      <w:r w:rsidR="00756E22">
        <w:t xml:space="preserve"> – these </w:t>
      </w:r>
      <w:r w:rsidR="00036585">
        <w:t xml:space="preserve">are </w:t>
      </w:r>
      <w:r w:rsidR="00756E22">
        <w:t xml:space="preserve">services </w:t>
      </w:r>
      <w:r w:rsidR="00E91630">
        <w:t xml:space="preserve">will align with those provided </w:t>
      </w:r>
      <w:r w:rsidR="00036585">
        <w:t xml:space="preserve">under the Home Care Program </w:t>
      </w:r>
    </w:p>
    <w:p w14:paraId="6117ECEC" w14:textId="14C922E2" w:rsidR="00D469D3" w:rsidRDefault="00614B88" w:rsidP="007F7D52">
      <w:pPr>
        <w:pStyle w:val="ListBullet2"/>
      </w:pPr>
      <w:r>
        <w:t>Roles and Responsibilities</w:t>
      </w:r>
      <w:r w:rsidR="00E91630">
        <w:t xml:space="preserve"> </w:t>
      </w:r>
      <w:r w:rsidR="007E64FE">
        <w:t>–</w:t>
      </w:r>
      <w:r w:rsidR="00E91630">
        <w:t xml:space="preserve"> </w:t>
      </w:r>
      <w:r w:rsidR="007E64FE">
        <w:t>any roles and responsibilities specified by you and as notified to the Commission</w:t>
      </w:r>
      <w:r w:rsidR="00CC0E05">
        <w:t>.</w:t>
      </w:r>
    </w:p>
    <w:p w14:paraId="0EE3B944" w14:textId="6712B7D3" w:rsidR="002C4296" w:rsidRDefault="00614B88" w:rsidP="007F7D52">
      <w:pPr>
        <w:pStyle w:val="ListBullet2"/>
      </w:pPr>
      <w:r>
        <w:t xml:space="preserve">Contract Start Date </w:t>
      </w:r>
      <w:r w:rsidR="002C4296">
        <w:t xml:space="preserve">– the date the arrangement commenced. </w:t>
      </w:r>
    </w:p>
    <w:p w14:paraId="4ED86703" w14:textId="07D9446D" w:rsidR="007D66A1" w:rsidRDefault="00614B88" w:rsidP="007F7D52">
      <w:pPr>
        <w:pStyle w:val="ListBullet2"/>
      </w:pPr>
      <w:r>
        <w:t>Contract End / Renewal Date</w:t>
      </w:r>
      <w:r w:rsidR="007E64FE">
        <w:t xml:space="preserve"> - </w:t>
      </w:r>
      <w:r w:rsidR="00FE4D5E">
        <w:t>the date that the contract/agreement is to cease</w:t>
      </w:r>
      <w:r w:rsidR="002C4296">
        <w:t xml:space="preserve"> or </w:t>
      </w:r>
      <w:r w:rsidR="00BB1B8E">
        <w:t>i</w:t>
      </w:r>
      <w:r w:rsidR="007D66A1">
        <w:t xml:space="preserve">f your </w:t>
      </w:r>
      <w:r w:rsidR="00BE2423">
        <w:t>contact/</w:t>
      </w:r>
      <w:r w:rsidR="007D66A1">
        <w:t xml:space="preserve">agreement </w:t>
      </w:r>
      <w:r w:rsidR="00BE2423">
        <w:t>has a renewal date</w:t>
      </w:r>
      <w:r w:rsidR="00FE4D5E">
        <w:t xml:space="preserve"> rather than an end </w:t>
      </w:r>
      <w:r w:rsidR="007D66A1">
        <w:t>date</w:t>
      </w:r>
      <w:r w:rsidR="00BB1B8E">
        <w:t>, this</w:t>
      </w:r>
      <w:r w:rsidR="007D66A1">
        <w:t xml:space="preserve"> will </w:t>
      </w:r>
      <w:r w:rsidR="00BE2423">
        <w:t xml:space="preserve">be the date your contract/agreement is intended to be renewed. </w:t>
      </w:r>
    </w:p>
    <w:p w14:paraId="3B692401" w14:textId="30829820" w:rsidR="004355FD" w:rsidRPr="00B14EAA" w:rsidRDefault="00D61454" w:rsidP="007F7D52">
      <w:pPr>
        <w:pStyle w:val="ListNumber"/>
      </w:pPr>
      <w:r w:rsidRPr="00B14EAA">
        <w:t>Physical and Po</w:t>
      </w:r>
      <w:r w:rsidR="00491C22" w:rsidRPr="00B14EAA">
        <w:t>s</w:t>
      </w:r>
      <w:r w:rsidRPr="00B14EAA">
        <w:t>tal Address</w:t>
      </w:r>
      <w:r w:rsidR="00A6307E" w:rsidRPr="00B14EAA">
        <w:t xml:space="preserve"> </w:t>
      </w:r>
    </w:p>
    <w:p w14:paraId="7F7DB54E" w14:textId="456C8BE5" w:rsidR="00FF13D3" w:rsidRDefault="00157358" w:rsidP="00BD3656">
      <w:r>
        <w:t>To edit any of the details</w:t>
      </w:r>
      <w:r w:rsidR="00736C1A">
        <w:t xml:space="preserve"> displayed on this page, you are required to notify the Commission formally through a</w:t>
      </w:r>
      <w:r w:rsidR="00FF13D3">
        <w:t xml:space="preserve">n </w:t>
      </w:r>
      <w:r w:rsidR="0096622A">
        <w:t>A</w:t>
      </w:r>
      <w:r w:rsidR="003859E1">
        <w:t xml:space="preserve">pproved </w:t>
      </w:r>
      <w:r w:rsidR="0096622A">
        <w:t>P</w:t>
      </w:r>
      <w:r w:rsidR="003859E1">
        <w:t>rovider</w:t>
      </w:r>
      <w:r w:rsidR="00FF13D3">
        <w:t xml:space="preserve"> Notification form.</w:t>
      </w:r>
    </w:p>
    <w:p w14:paraId="61F0E673" w14:textId="498AA62B" w:rsidR="004355FD" w:rsidRDefault="00FF13D3" w:rsidP="00BD3656">
      <w:r>
        <w:t xml:space="preserve">You can navigate to the form by selecting </w:t>
      </w:r>
      <w:r w:rsidR="00182E10" w:rsidRPr="00FC1A35">
        <w:rPr>
          <w:b/>
          <w:bCs/>
        </w:rPr>
        <w:t>Begin Notification Form</w:t>
      </w:r>
      <w:r w:rsidR="00182E10">
        <w:t xml:space="preserve"> </w:t>
      </w:r>
      <w:r>
        <w:t xml:space="preserve">located at the top of this page. </w:t>
      </w:r>
      <w:r w:rsidR="0013684E">
        <w:t xml:space="preserve">Only org-level users can </w:t>
      </w:r>
      <w:r w:rsidR="00182E10">
        <w:t>initiate this process.</w:t>
      </w:r>
    </w:p>
    <w:p w14:paraId="5894ED49" w14:textId="7D0F0E93" w:rsidR="00E11044" w:rsidRPr="00C042FF" w:rsidRDefault="00182E10" w:rsidP="00BD3656">
      <w:r>
        <w:t xml:space="preserve">More information can be found </w:t>
      </w:r>
      <w:r w:rsidR="00BB3A07">
        <w:t xml:space="preserve">in the </w:t>
      </w:r>
      <w:bookmarkEnd w:id="15"/>
      <w:r w:rsidR="00F06A9E">
        <w:fldChar w:fldCharType="begin"/>
      </w:r>
      <w:r w:rsidR="00F06A9E">
        <w:instrText>HYPERLINK "https://www.health.gov.au/resources/publications/gpms-user-guide-approved-provider-notifications?language=en"</w:instrText>
      </w:r>
      <w:r w:rsidR="00F06A9E">
        <w:fldChar w:fldCharType="separate"/>
      </w:r>
      <w:r w:rsidR="00F06A9E" w:rsidRPr="00F06A9E">
        <w:rPr>
          <w:rStyle w:val="Hyperlink"/>
        </w:rPr>
        <w:t>GPMS User Guide: Approved Provider Notifications</w:t>
      </w:r>
      <w:r w:rsidR="00F06A9E">
        <w:fldChar w:fldCharType="end"/>
      </w:r>
      <w:r w:rsidR="00F06A9E">
        <w:t>.</w:t>
      </w:r>
    </w:p>
    <w:sectPr w:rsidR="00E11044" w:rsidRPr="00C042FF" w:rsidSect="00AF463F">
      <w:headerReference w:type="even" r:id="rId73"/>
      <w:footerReference w:type="default" r:id="rId74"/>
      <w:headerReference w:type="first" r:id="rId75"/>
      <w:type w:val="continuous"/>
      <w:pgSz w:w="11906" w:h="16838"/>
      <w:pgMar w:top="1134" w:right="2267" w:bottom="709" w:left="1440" w:header="708"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2F157D" w14:textId="77777777" w:rsidR="00005EBF" w:rsidRDefault="00005EBF" w:rsidP="00EF3D21">
      <w:pPr>
        <w:spacing w:after="0" w:line="240" w:lineRule="auto"/>
      </w:pPr>
      <w:r>
        <w:separator/>
      </w:r>
    </w:p>
    <w:p w14:paraId="7E584CCD" w14:textId="77777777" w:rsidR="00005EBF" w:rsidRDefault="00005EBF"/>
  </w:endnote>
  <w:endnote w:type="continuationSeparator" w:id="0">
    <w:p w14:paraId="0BAEE64B" w14:textId="77777777" w:rsidR="00005EBF" w:rsidRDefault="00005EBF" w:rsidP="00EF3D21">
      <w:pPr>
        <w:spacing w:after="0" w:line="240" w:lineRule="auto"/>
      </w:pPr>
      <w:r>
        <w:continuationSeparator/>
      </w:r>
    </w:p>
    <w:p w14:paraId="4FC577C1" w14:textId="77777777" w:rsidR="00005EBF" w:rsidRDefault="00005EBF"/>
  </w:endnote>
  <w:endnote w:type="continuationNotice" w:id="1">
    <w:p w14:paraId="5FE6294B" w14:textId="77777777" w:rsidR="00005EBF" w:rsidRDefault="00005EBF">
      <w:pPr>
        <w:spacing w:after="0" w:line="240" w:lineRule="auto"/>
      </w:pPr>
    </w:p>
    <w:p w14:paraId="1BCB1A5C" w14:textId="77777777" w:rsidR="00005EBF" w:rsidRDefault="00005E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8924523"/>
      <w:docPartObj>
        <w:docPartGallery w:val="Page Numbers (Bottom of Page)"/>
        <w:docPartUnique/>
      </w:docPartObj>
    </w:sdtPr>
    <w:sdtEndPr>
      <w:rPr>
        <w:noProof/>
      </w:rPr>
    </w:sdtEndPr>
    <w:sdtContent>
      <w:p w14:paraId="07013867" w14:textId="552DD47F" w:rsidR="00FF1BF8" w:rsidRPr="00795B25" w:rsidRDefault="00A671E8" w:rsidP="00795B25">
        <w:pPr>
          <w:pStyle w:val="Footer"/>
          <w:jc w:val="right"/>
        </w:pPr>
        <w:r w:rsidRPr="00795B25">
          <w:rPr>
            <w:sz w:val="22"/>
            <w:szCs w:val="22"/>
          </w:rPr>
          <w:t>GPMS User Guide</w:t>
        </w:r>
        <w:r w:rsidR="002E67ED">
          <w:rPr>
            <w:sz w:val="22"/>
            <w:szCs w:val="22"/>
          </w:rPr>
          <w:t xml:space="preserve">: </w:t>
        </w:r>
        <w:r w:rsidR="00A72A0E">
          <w:rPr>
            <w:sz w:val="22"/>
            <w:szCs w:val="22"/>
          </w:rPr>
          <w:t>Maintenance and Services</w:t>
        </w:r>
        <w:r w:rsidR="00F13A21" w:rsidRPr="00795B25">
          <w:rPr>
            <w:sz w:val="22"/>
            <w:szCs w:val="22"/>
          </w:rPr>
          <w:t xml:space="preserve"> | </w:t>
        </w:r>
        <w:r w:rsidRPr="00795B25">
          <w:rPr>
            <w:sz w:val="22"/>
            <w:szCs w:val="22"/>
          </w:rPr>
          <w:fldChar w:fldCharType="begin"/>
        </w:r>
        <w:r w:rsidRPr="00795B25">
          <w:rPr>
            <w:sz w:val="22"/>
            <w:szCs w:val="22"/>
          </w:rPr>
          <w:instrText xml:space="preserve"> PAGE   \* MERGEFORMAT </w:instrText>
        </w:r>
        <w:r w:rsidRPr="00795B25">
          <w:rPr>
            <w:sz w:val="22"/>
            <w:szCs w:val="22"/>
          </w:rPr>
          <w:fldChar w:fldCharType="separate"/>
        </w:r>
        <w:r w:rsidRPr="00795B25">
          <w:rPr>
            <w:sz w:val="22"/>
            <w:szCs w:val="22"/>
          </w:rPr>
          <w:t>2</w:t>
        </w:r>
        <w:r w:rsidRPr="00795B25">
          <w:rPr>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7062FA" w14:textId="77777777" w:rsidR="00005EBF" w:rsidRDefault="00005EBF" w:rsidP="00EF3D21">
      <w:pPr>
        <w:spacing w:after="0" w:line="240" w:lineRule="auto"/>
      </w:pPr>
      <w:r>
        <w:separator/>
      </w:r>
    </w:p>
    <w:p w14:paraId="6F91E231" w14:textId="77777777" w:rsidR="00005EBF" w:rsidRDefault="00005EBF"/>
  </w:footnote>
  <w:footnote w:type="continuationSeparator" w:id="0">
    <w:p w14:paraId="5DA6D2FE" w14:textId="77777777" w:rsidR="00005EBF" w:rsidRDefault="00005EBF" w:rsidP="00EF3D21">
      <w:pPr>
        <w:spacing w:after="0" w:line="240" w:lineRule="auto"/>
      </w:pPr>
      <w:r>
        <w:continuationSeparator/>
      </w:r>
    </w:p>
    <w:p w14:paraId="63F951DB" w14:textId="77777777" w:rsidR="00005EBF" w:rsidRDefault="00005EBF"/>
  </w:footnote>
  <w:footnote w:type="continuationNotice" w:id="1">
    <w:p w14:paraId="45CD173D" w14:textId="77777777" w:rsidR="00005EBF" w:rsidRDefault="00005EBF">
      <w:pPr>
        <w:spacing w:after="0" w:line="240" w:lineRule="auto"/>
      </w:pPr>
    </w:p>
    <w:p w14:paraId="680148D0" w14:textId="77777777" w:rsidR="00005EBF" w:rsidRDefault="00005E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C6E05" w14:textId="77777777" w:rsidR="00DD4298" w:rsidRDefault="00DD4298">
    <w:pPr>
      <w:pStyle w:val="Header"/>
    </w:pPr>
  </w:p>
  <w:p w14:paraId="7951851C" w14:textId="77777777" w:rsidR="0098280D" w:rsidRDefault="009828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A9E15" w14:textId="652FA54B" w:rsidR="006D4E72" w:rsidRDefault="00B87D49">
    <w:pPr>
      <w:pStyle w:val="Header"/>
    </w:pPr>
    <w:r>
      <w:rPr>
        <w:noProof/>
      </w:rPr>
      <w:drawing>
        <wp:anchor distT="0" distB="0" distL="114300" distR="114300" simplePos="0" relativeHeight="251658241" behindDoc="0" locked="0" layoutInCell="1" allowOverlap="1" wp14:anchorId="7870A408" wp14:editId="722BE73D">
          <wp:simplePos x="0" y="0"/>
          <wp:positionH relativeFrom="margin">
            <wp:posOffset>2265528</wp:posOffset>
          </wp:positionH>
          <wp:positionV relativeFrom="paragraph">
            <wp:posOffset>-432369</wp:posOffset>
          </wp:positionV>
          <wp:extent cx="2952750" cy="694055"/>
          <wp:effectExtent l="0" t="0" r="0" b="0"/>
          <wp:wrapNone/>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694055"/>
                  </a:xfrm>
                  <a:prstGeom prst="rect">
                    <a:avLst/>
                  </a:prstGeom>
                  <a:noFill/>
                  <a:ln>
                    <a:noFill/>
                  </a:ln>
                </pic:spPr>
              </pic:pic>
            </a:graphicData>
          </a:graphic>
        </wp:anchor>
      </w:drawing>
    </w:r>
    <w:r w:rsidR="006D4E72">
      <w:rPr>
        <w:noProof/>
      </w:rPr>
      <w:drawing>
        <wp:anchor distT="0" distB="0" distL="114300" distR="114300" simplePos="0" relativeHeight="251658240" behindDoc="0" locked="0" layoutInCell="1" allowOverlap="1" wp14:anchorId="684B5218" wp14:editId="2789B085">
          <wp:simplePos x="0" y="0"/>
          <wp:positionH relativeFrom="page">
            <wp:posOffset>10633</wp:posOffset>
          </wp:positionH>
          <wp:positionV relativeFrom="paragraph">
            <wp:posOffset>-450215</wp:posOffset>
          </wp:positionV>
          <wp:extent cx="7553325" cy="1581150"/>
          <wp:effectExtent l="0" t="0" r="9525" b="0"/>
          <wp:wrapSquare wrapText="bothSides"/>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b="8691"/>
                  <a:stretch/>
                </pic:blipFill>
                <pic:spPr bwMode="auto">
                  <a:xfrm>
                    <a:off x="0" y="0"/>
                    <a:ext cx="7553325" cy="1581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AeoVqAiRXOmsU5" int2:id="EHvSvCqv">
      <int2:state int2:value="Rejected" int2:type="AugLoop_Text_Critique"/>
    </int2:textHash>
    <int2:textHash int2:hashCode="tg0SG0OKOAw0PV" int2:id="LsE0RwxC">
      <int2:state int2:value="Rejected" int2:type="AugLoop_Text_Critique"/>
    </int2:textHash>
    <int2:textHash int2:hashCode="02AJJTLM7Z0zUQ" int2:id="wM6kd3PF">
      <int2:state int2:value="Rejected" int2:type="AugLoop_Text_Critique"/>
    </int2:textHash>
    <int2:bookmark int2:bookmarkName="_Int_okUQN7Q7" int2:invalidationBookmarkName="" int2:hashCode="6faXLVfKCAFZ/k" int2:id="F4xQvnAj">
      <int2:extLst>
        <oel:ext uri="426473B9-03D8-482F-96C9-C2C85392BACA">
          <int2:similarityCritique int2:version="1" int2:context="If you require further assistance to login to GPMS please contact the My Aged Care service provider and assessor helpline on 1800 836 799, Monday to Friday (8am to 8pm) and Saturday (10am to 2pm) local time across Australia.">
            <int2:source int2:sourceType="Online" int2:sourceTitle="Government Provider Management System - Department of Health and Aged Care" int2:sourceUrl="https://www.health.gov.au/sites/default/files/2024-02/government-provider-management-system-user-guide_0.pdf" int2:sourceSnippet="If you require further assistance to login to GPMS please contact the My Aged Care service provider and assessor helpline on 1800 836 799, Monday to Friday (8am to 8pm) and Saturday (10am to 2pm) local time across Australia. For translating and interpreting services, call .">
              <int2:suggestions int2:citationType="Inline">
                <int2:suggestion int2:citationStyle="Mla" int2:isIdentical="1">
                  <int2:citationText>(“Government Provider Management System - Department of Health and Aged Care”)</int2:citationText>
                </int2:suggestion>
                <int2:suggestion int2:citationStyle="Apa" int2:isIdentical="1">
                  <int2:citationText>(“Government Provider Management System - Department of Health and Aged Care”)</int2:citationText>
                </int2:suggestion>
                <int2:suggestion int2:citationStyle="Chicago" int2:isIdentical="1">
                  <int2:citationText>(“Government Provider Management System - Department of Health and Aged Care”)</int2:citationText>
                </int2:suggestion>
              </int2:suggestions>
              <int2:suggestions int2:citationType="Full">
                <int2:suggestion int2:citationStyle="Mla" int2:isIdentical="1">
                  <int2:citationText>&lt;i&gt;Government Provider Management System - Department of Health and Aged Care&lt;/i&gt;, https://www.health.gov.au/sites/default/files/2024-02/government-provider-management-system-user-guide_0.pdf.</int2:citationText>
                </int2:suggestion>
                <int2:suggestion int2:citationStyle="Apa" int2:isIdentical="1">
                  <int2:citationText>&lt;i&gt;Government Provider Management System - Department of Health and Aged Care&lt;/i&gt;. (n.d.). Retrieved from https://www.health.gov.au/sites/default/files/2024-02/government-provider-management-system-user-guide_0.pdf</int2:citationText>
                </int2:suggestion>
                <int2:suggestion int2:citationStyle="Chicago" int2:isIdentical="1">
                  <int2:citationText>“Government Provider Management System - Department of Health and Aged Care” n.d., https://www.health.gov.au/sites/default/files/2024-02/government-provider-management-system-user-guide_0.pdf.</int2:citationText>
                </int2:suggestion>
              </int2:suggestions>
            </int2:source>
            <int2:source int2:sourceType="Online" int2:sourceTitle="Government Provider Management System" int2:sourceUrl="https://www.health.gov.au/sites/default/files/2024-02/government-provider-management-system-troubleshooting-guide-view-and-update-mygovid-relationship-authorisation-manager-ram-email.pdf" int2:sourceSnippet="If you require further assistance to login to GPMS please contact the My Aged Care service provider and assessor helpline on 1800 836 799, Monday to Friday (8am to 8pm) and Saturday (10am to 2pm) local time across Australia. For translating and interpreting services, call 131 450 and ask for My Aged Care">
              <int2:suggestions int2:citationType="Inline">
                <int2:suggestion int2:citationStyle="Mla" int2:isIdentical="1">
                  <int2:citationText>(“Government Provider Management System”)</int2:citationText>
                </int2:suggestion>
                <int2:suggestion int2:citationStyle="Apa" int2:isIdentical="1">
                  <int2:citationText>(“Government Provider Management System”)</int2:citationText>
                </int2:suggestion>
                <int2:suggestion int2:citationStyle="Chicago" int2:isIdentical="1">
                  <int2:citationText>(“Government Provider Management System”)</int2:citationText>
                </int2:suggestion>
              </int2:suggestions>
              <int2:suggestions int2:citationType="Full">
                <int2:suggestion int2:citationStyle="Mla" int2:isIdentical="1">
                  <int2:citationText>&lt;i&gt;Government Provider Management System&lt;/i&gt;, https://www.health.gov.au/sites/default/files/2024-02/government-provider-management-system-troubleshooting-guide-view-and-update-mygovid-relationship-authorisation-manager-ram-email.pdf.</int2:citationText>
                </int2:suggestion>
                <int2:suggestion int2:citationStyle="Apa" int2:isIdentical="1">
                  <int2:citationText>&lt;i&gt;Government Provider Management System&lt;/i&gt;. (n.d.). Retrieved from https://www.health.gov.au/sites/default/files/2024-02/government-provider-management-system-troubleshooting-guide-view-and-update-mygovid-relationship-authorisation-manager-ram-email.pdf</int2:citationText>
                </int2:suggestion>
                <int2:suggestion int2:citationStyle="Chicago" int2:isIdentical="1">
                  <int2:citationText>“Government Provider Management System” n.d., https://www.health.gov.au/sites/default/files/2024-02/government-provider-management-system-troubleshooting-guide-view-and-update-mygovid-relationship-authorisation-manager-ram-email.pdf.</int2:citationText>
                </int2:suggestion>
              </int2:suggestions>
            </int2:source>
            <int2:source int2:sourceType="Online" int2:sourceTitle="Government Provider Management System - Department of Health and Aged Care" int2:sourceUrl="https://www.health.gov.au/sites/default/files/2024-02/government-provider-management-system-user-guide-24-7-registered-nurse-reporting_0.pdf" int2:sourceSnippet="If you require further assistance to login to GPMS please contact the My Aged Care service provider and assessor helpline on 1800 836 799, Monday to Friday (8am to 8pm) and Saturday (10am to 2pm) local time across Australia. For translating and interpreting services, call 131 450 and ask for My Aged Care on 1800 836 799.">
              <int2:suggestions int2:citationType="Inline">
                <int2:suggestion int2:citationStyle="Mla" int2:isIdentical="1">
                  <int2:citationText>(“Government Provider Management System - Department of Health and Aged Care”)</int2:citationText>
                </int2:suggestion>
                <int2:suggestion int2:citationStyle="Apa" int2:isIdentical="1">
                  <int2:citationText>(“Government Provider Management System - Department of Health and Aged Care”)</int2:citationText>
                </int2:suggestion>
                <int2:suggestion int2:citationStyle="Chicago" int2:isIdentical="1">
                  <int2:citationText>(“Government Provider Management System - Department of Health and Aged Care”)</int2:citationText>
                </int2:suggestion>
              </int2:suggestions>
              <int2:suggestions int2:citationType="Full">
                <int2:suggestion int2:citationStyle="Mla" int2:isIdentical="1">
                  <int2:citationText>&lt;i&gt;Government Provider Management System - Department of Health and Aged Care&lt;/i&gt;, https://www.health.gov.au/sites/default/files/2024-02/government-provider-management-system-user-guide-24-7-registered-nurse-reporting_0.pdf.</int2:citationText>
                </int2:suggestion>
                <int2:suggestion int2:citationStyle="Apa" int2:isIdentical="1">
                  <int2:citationText>&lt;i&gt;Government Provider Management System - Department of Health and Aged Care&lt;/i&gt;. (n.d.). Retrieved from https://www.health.gov.au/sites/default/files/2024-02/government-provider-management-system-user-guide-24-7-registered-nurse-reporting_0.pdf</int2:citationText>
                </int2:suggestion>
                <int2:suggestion int2:citationStyle="Chicago" int2:isIdentical="1">
                  <int2:citationText>“Government Provider Management System - Department of Health and Aged Care” n.d., https://www.health.gov.au/sites/default/files/2024-02/government-provider-management-system-user-guide-24-7-registered-nurse-reporting_0.pdf.</int2:citationText>
                </int2:suggestion>
              </int2:suggestions>
            </int2:source>
          </int2:similarityCritique>
        </oel:ext>
      </int2:extLst>
    </int2:bookmark>
    <int2:bookmark int2:bookmarkName="_Int_n4bPeNxY" int2:invalidationBookmarkName="" int2:hashCode="jNOwlSOaQBE+Le" int2:id="mdE1EM7L">
      <int2:extLst>
        <oel:ext uri="426473B9-03D8-482F-96C9-C2C85392BACA">
          <int2:similarityCritique int2:version="1" int2:context="For translating and interpreting services, call 131 450 and ask for My Aged Care on 1800 836 799.">
            <int2:source int2:sourceType="Online" int2:sourceTitle="Government Provider Management System - Department of Health and Aged Care" int2:sourceUrl="https://www.health.gov.au/sites/default/files/2024-02/government-provider-management-system-user-guide-care-minutes-targets.pdf" int2:sourceSnippet="131 450 and ask for My Aged Care service provider and assessor helpline on 1800 836 799. To use the National Relay Service, visit . About the National Relay Service (NRS) | Access Hubr call o. 1800 555 660. To access sign language interpreting and captioning services through Deaf Connect,">
              <int2:suggestions int2:citationType="Inline">
                <int2:suggestion int2:citationStyle="Mla" int2:isIdentical="0">
                  <int2:citationText>(“Government Provider Management System - Department of Health and Aged Care”)</int2:citationText>
                </int2:suggestion>
                <int2:suggestion int2:citationStyle="Apa" int2:isIdentical="0">
                  <int2:citationText>(“Government Provider Management System - Department of Health and Aged Care”)</int2:citationText>
                </int2:suggestion>
                <int2:suggestion int2:citationStyle="Chicago" int2:isIdentical="0">
                  <int2:citationText>(“Government Provider Management System - Department of Health and Aged Care”)</int2:citationText>
                </int2:suggestion>
              </int2:suggestions>
              <int2:suggestions int2:citationType="Full">
                <int2:suggestion int2:citationStyle="Mla" int2:isIdentical="0">
                  <int2:citationText>&lt;i&gt;Government Provider Management System - Department of Health and Aged Care&lt;/i&gt;, https://www.health.gov.au/sites/default/files/2024-02/government-provider-management-system-user-guide-care-minutes-targets.pdf.</int2:citationText>
                </int2:suggestion>
                <int2:suggestion int2:citationStyle="Apa" int2:isIdentical="0">
                  <int2:citationText>&lt;i&gt;Government Provider Management System - Department of Health and Aged Care&lt;/i&gt;. (n.d.). Retrieved from https://www.health.gov.au/sites/default/files/2024-02/government-provider-management-system-user-guide-care-minutes-targets.pdf</int2:citationText>
                </int2:suggestion>
                <int2:suggestion int2:citationStyle="Chicago" int2:isIdentical="0">
                  <int2:citationText>“Government Provider Management System - Department of Health and Aged Care” n.d., https://www.health.gov.au/sites/default/files/2024-02/government-provider-management-system-user-guide-care-minutes-targets.pdf.</int2:citationText>
                </int2:suggestion>
              </int2:suggestions>
            </int2:source>
          </int2:similarityCritique>
        </oel:ext>
      </int2:extLst>
    </int2:bookmark>
    <int2:bookmark int2:bookmarkName="_Int_iOy8rNZB" int2:invalidationBookmarkName="" int2:hashCode="4WNuElJtsEUsoy" int2:id="zbobYJXa">
      <int2:state int2:value="Rejected" int2:type="AugLoop_Text_Critique"/>
    </int2:bookmark>
    <int2:entireDocument int2:id="uRoeLqcF">
      <int2:extLst>
        <oel:ext uri="E302BA01-7950-474C-9AD3-286E660C40A8">
          <int2:similaritySummary int2:version="1" int2:runId="1716272346036" int2:tilesCheckedInThisRun="490" int2:totalNumOfTiles="490" int2:similarityAnnotationCount="7" int2:numWords="4700" int2:numFlaggedWords="136"/>
        </oel:ext>
      </int2:extLst>
    </int2:entireDocument>
  </int2:observations>
  <int2:intelligenceSettings/>
  <int2:onDemandWorkflows>
    <int2:onDemandWorkflow int2:type="SimilarityCheck" int2:paragraphVersions="6715EA56-77777777 4ECBD08A-0979F657 7C0C1C2A-0E649BBF 47A5C448-38FF0ED2 3F760158-4F2DFC18 763EF76C-378C0471 7E1F8737-4B5F4160 3560EDE6-355D9EBD 62937123-662CE4AC 4D682AB9-46B1BC45 303BE156-25ACE540 044069D3-78305F97 3628855E-61F9DB55 4B912616-4DAF8617 1A6F0A03-0BB025B4 30DFDDC6-3D18A3BB 1A935600-6B4EFE87 3FB60B87-53F35D28 66B235F8-5AC82ED1 52C27493-5E41CBBB 47463772-248B92CE 56D56805-2661D483 74F2D5D4-739C6971 277AB477-0D2F50ED 516DF191-780322BC 27C59B3C-4BA0ADC4 03BC533A-41BEAF87 34F0D33F-0258A4FF 5F6AAC6C-3C85A4F6 6F955BF8-69652A41 29DE57A2-25CAE222 7512549B-3A0F1CC8 0056529B-6109255D 050218DD-579A5E26 6773D579-1F57473D 344F950C-25E9B443 44A67140-0FD24307 7B2BE060-1AB7C018 7A73BD9F-6F5442E6 0FC1FEF1-1AC3A908 03DE58D2-3E4CEFA4 2EA3BBAD-2397B252 24C82237-0D0A3608 17A770C3-08C75E2B 78DA1C2E-55A35A5C 0C7B70E2-170AB31E 2B64B676-06A6A595 51B88C55-77777777 2FEC6CF3-77777777 1C1C787A-77777777 47F0DEA4-0D41C19E 0E361532-77777777 529123A0-02313F88 44B0B985-02BB9300 4566E566-5718740C 177B5AA4-7C31DDC4 4049FD41-046FCC33 666E33FD-49D1C939 543AA876-77777777 56861E5A-0ECF817B 7C9860E0-46354968 4FD86AE1-054DF812 1CB463CD-77777777 4B9E5E66-4055E86E 29CDDFC6-07EEEE48 6C9C49E0-68C7CC85 0F05ECFF-36E87266 21BDE036-6020102B 1BBAB2CA-3886A6AE 0DE4CEC4-18A73FAF 47C5BBF9-7E740110 651A9721-55C8F6EB 6505FA52-4B4C9982 26E2E142-010F71E3 68E874D2-77777777 38D67FF2-77777777 17F730B9-77777777 429ED62F-77777777 73484B61-7E4F488A 32E10A27-21564707 19883156-77777777 57FCD2B0-77777777 5308828F-271483D6 082BA746-1D5A7CCD 0DBCCFEC-77777777 3B8D4F86-2A97E94B 3730A6B1-06A1A6AD 667819C1-7907D929 2880E931-7564D122 3CF531AE-411ED464 257FA8F8-45AE958F 6D75EB02-25FEA5D1 5FC5979F-66F88120 3C2590AA-77777777 3C6461B0-77777777 72046A56-6AEC05D1 3A55ACDF-0A3678B4 11D6CEDB-77777777 2321CE72-4BAEF416 470DEFEB-77777777 049CA476-55EDEDDF 7F0FE2D1-6AD68796 1A662E4C-7F00EBF9 5D0AD540-0F6B9ADD 03A3E892-23C91E04 421DE73B-77777777 103C9322-1689ED7C 7EE54AE0-77777777 3D76772D-77777777 04C6C04F-77777777 20E0481B-77777777 2F7D8CDD-77777777 7E91C55C-5A4186A1 0E42B099-77777777 003EF691-276A3DDF 195E53C8-77777777 7B784858-77777777 507C5BEB-77777777 4F151CEB-6F8A96FD 76D31F39-2139E31F 01462E65-77777777 63FEB44B-1CAD54FD 3D578F3E-77777777 631F09E0-33CF6B80 38CAB3BD-4856BDD2 535E1993-217A9C42 0131EA22-77777777 72EFCDC0-77777777 74B52FD1-77777777 349E6203-77777777 5FC34BDF-41FF1E6B 6531B75E-4C515015 57926EDF-331D04A4 5802EEF3-0937B5A0 38ACAEA8-68238D77 6EF33FEC-7DBAC839 0F432EE9-4AD4D4BB 15F42A5D-77777777 504B80E6-36668474 1BA8D0FF-77777777 6821CFE7-77777777 0B594EE1-77777777 0A85D359-3AB34B37 3E9E8226-77777777 2A9D8284-5309EB8E 5FBE5EF1-77777777 7DF0216B-61F3C44B 35BEFCAB-77777777 11DE0C17-72B9D342 6AEA33D6-43C3CA29 61B1E79C-77777777 0BD950F9-401D1CCC 1F680A73-697B50A8 25C178F0-77777777 777128B2-63F41473 365D6119-77777777 6EA7E8E0-2DABE42D 249DBB1F-51F17189 46816332-3D2E5A50 6CC7578B-77777777 36765C4B-77777777 72FB0ECF-4C35C427 74ED10AC-77777777 568AB3A6-77777777 05C6235F-77777777 02744D52-7824052C 7239AF7D-77777777 65F77A87-6A6CFD2E 428900ED-77777777 7383777C-77777777 6E99B5C6-738ECBC2 71750765-2EEE0829 65000EAC-507D4962 4E3FBA38-77777777 7DD7D919-77777777 5CB07D5B-77777777 79C5EDD6-77777777 39422C85-77777777 3AB2B4DF-77777777 74D19E95-77777777 28BDB696-77777777 7D8CA6BA-77777777 6BBAF3C9-5D46BB4F 4F6467E1-77777777 19399108-3A7D0D04 0F747F6D-77777777 3FEA7A4A-10510689 3370AB91-77777777 63AD01FD-3C262717 43597AC9-77777777 77710322-77777777 5613517D-77777777 2E1CC568-3050FA76 09DCD6F2-42E8F89A 68351A6B-26C133A7 374B0001-77777777 12C996D8-0C544FE7 42F98C84-775E698D 50DEAC5F-104494AD 2DE975D8-77777777 58435DED-613BA8D0 2B772BE2-5CF87AB8 15DB4E54-73F903DA 19589C19-60B0A430 052E63A3-42204AC4 57C25388-68BD80E8 1C943880-77777777 08B438AA-77777777 447ECD8F-02FF76E7 39E0BC2B-77777777 04EE9067-4F699323 6AAB6FDD-77777777 752A0913-6427226F 7251CF4D-779F1D38 1A513462-74D05FB3 38534C8C-7B62454C 6EAC727F-7B17F29E 49458B4D-77777777 277445E8-77777777 7F90F279-37BE9BF2 76B309AF-656F1BED 1A271E0C-105B3CAE 0F57101A-77777777 2B3D5D06-2AF269B4 30E297DC-77777777 2DB715B1-5FA92EDD 63C7E3FE-02A26A62 06826610-40FE6FDE 6146BA86-07217874 1412BE57-643F08F0 094303A2-77777777 3767E17B-77777777 27420586-77777777 3B1A21C0-6B021E11 23B8D116-4265166D 718C88C5-77777777 7DB3C845-67D6ABD4 582570C5-067A7BA8 5B778CC2-57A09A16 0AD67686-7DA19E1F 6992365B-3941D2CC 30DD6896-77777777 1D3FE602-75606A50 13BCDBE7-77777777 66CE8EE1-51E90B93 6DC6AAB6-0397109F 3E284387-32AF0CD6 36CBEE3A-4802BDBC 487F02EF-7EF25B8C 4E067938-77777777 31C2307B-07E36900 505F5663-77777777 70AC2F80-2843CEB5 5394172D-3E08A7BB 6D96B05C-77777777 48F8A7CB-77777777 0649DFA8-77777777 5B15D964-77777777 7041B55B-77777777 2B729EB2-77777777 543766B1-0B31790C 6C6B7495-77777777 716461A0-77777777 33022DBD-4CF0BCEB 75A173D0-77777777 4DE4EFB1-4EB9FDF1 62CC4053-0C4F58FF 50CCA6FD-77777777 04540F1F-77777777 2BF4882D-646260E2 1B8D93DB-379B2B52 216E097C-3B00443F 128477CD-77777777 09EC5301-7D3F4428 74D32279-07E1D89C 156E941F-34351E2B 4E3513F8-7FB0F93D 654BFF76-696F1753 2F944110-2C7772E6 6590CB91-278FCB83 345BC7ED-1635C7A9 401194B5-494C5087 7D82B3C6-736AC0AB 1A37B2D6-674903FC 3C25EE4E-77777777 7C2CDA7E-1C386FCE 018C68EF-036EB6AC 02A24988-77777777 26EB9C6F-77777777 5FFBEDF9-09FE594F 1C64CB82-78F0436F 079F9FFF-14D9CCDD 11C9B85B-47E32E3E 02B22FD0-70F7F625 08E0ED3F-0409F98F 37FA4396-4E3C579D 379F14AD-41A22224 61934B90-77777777 7D275CE9-77777777 643B30FF-77777777 1A484120-08DC078C 31420260-2080994C 4C61DE5D-25BF9BCB 67ECA94A-7C1A39A2 5024B019-003B3193 7666D20A-77777777 2A847F68-5C279AB4 0E76AE54-3307E85A 39F490B4-61D5EEF6 6BA18331-405A9A7B 09BE9D69-108B9B05 33DD922C-77777777 61B39F8C-0A7133D1 18081DF0-77777777 6565300A-70E72210 5CD6D593-6E2B15B0 0B3328CC-4F027D1A 10486FBD-76CF0BB6 180D91B3-77777777 11056C04-77777777 310F54E9-07A0E7B1 5F3BFD75-02B22AD3 091A603D-4A2616E0 1D022B49-497B82B2 3849C465-4C6B4E6C 2DC29958-668E5A70 23FB991B-601556B1 09D2F7BD-270CC08F 5E05D7E9-3EBAE44E 2310B7A6-28DB3BFF 536229AE-77777777 77E5D1E6-77777777 0FEA8FF9-6C4DC086 24E8E90D-270898BB 31107B9D-77777777 0BC93860-77777777 2A564CB7-2FFE1F28 123CB083-7665B932 381887D5-77777777 201FC20F-77777777 5236E1C0-4E4FF722 226B17B8-305E3D62 358CF1AA-0304E6BC 7B1FD774-113BA583 0F997A80-6F597D1A 0DFD2FA2-32579920 451916FE-650483F7 6E93F080-49AE0467 3C7E63B9-76F35132 4711AB11-00BA40E2 2EE8480F-77777777 372B8F51-3959F795 1F541AB4-77777777 1507C250-39662988 33ADDD99-77777777 0AB020FA-13A5439A 4007CF28-6F03CF85 29B7429F-47270C18 7456C56D-77777777 094B857D-3AEE6ECD 6A24E538-108BAB48 63BED090-308192B5 1452ADD3-7B9367DF 4A8B2418-63F4E912 623D97DF-2B3A40AC 2F6288E9-6CAB6435 07978F5D-435D9882 00FFF80E-05F268D6 5A85D5AC-77777777 79CB69F7-77777777 0BAD1FDF-77777777 4F418218-1F458E2F 6265EC0B-61ED5A4B 000CCEBE-77777777 26ED71ED-5EF70E76 0402C096-78912C20 78A2E353-330A9C0E 1BF7E722-19FD62CA 5BB598B6-28D000E5 19BFEB7F-77777777 11D5E366-799586D7 55816CDC-5E5C5912 613A2596-6DB10A84 0EC0DA64-19EF61AB 1786DB37-7862E927 1E128292-77777777 7A0A5E3B-1CA5639D 23EB806F-77777777 045A6E09-0BCA9196 1CAAD8A6-77777777 208A8C40-0C39626A 106AC01F-51818D52 6A5924A6-77777777 78DFE7C4-77777777 40CB46E2-77777777 516B2F88-77777777 180B4FAC-77777777 04FC361B-77777777 5AB45B43-77777777 56E494E3-26D3CC87 5021C838-77777777 1CED80DB-77777777 6C308865-77777777 2A471594-1BACBA76 07B348F4-77777777 0103BE97-77777777 0249B9EB-3F6BEBEF 1B3CA821-77777777 020BD6D0-77777777 31A94BB2-39096D3F 36F85B9E-77777777 1531A23C-73BF2C69 7C42D0AA-14FF5D0E 5D9687A5-77777777 72DEB2C9-77777777 647DADCC-77777777 24DC0EF1-4AB01335 1573B7A1-778F9E9F 13585D81-364541F6 4258E9F6-187D7482 30051B84-408EDF75 4EFD7164-265C788F 6BF3EC62-24E569D2 4D9C2D4B-18244F54 68FEFEC8-77777777 5F431C61-6E8F71C0 78C9B3A0-46E5C4A6 1B9EE2C7-5AB1E561 7E0D5244-1027F15E 6019FAE7-07E7B441 5FBB6807-569FD29B 3392B4E7-033577C3 6EEAF6FB-7AC0AE1F 3336DAB4-77777777 4E622A2E-10ACE692 491C9285-2226527A 414F6DD0-17CF3D65 0AD31598-1EC212E1 72FA5B96-1E4AFEC0 66F4BFD2-77777777 379F95BD-77777777 7C43C631-14D41E13 661BAB87-77777777 4E903E4C-7F0B66E3 0EB2C4CD-398FC1D1 7B34A21E-5B9A115F 2D3C5B33-5714F330 16BED374-265D9A39 6FC495B4-77777777 6FA5E967-708D1752 1C745740-77777777 293ADE6F-729A1714 58D9979E-5D240D85 7ECB90A3-4B41826F 4521ABDF-7A7468B1 70AE892A-6C78B3E8 5119D7A3-77777777 6772795B-67571BF9 2DA67C8A-5AF6B0BD 670483DC-77777777 5FFD2CDF-616C3A72 319A113B-77777777 706F174D-3376B332 0B4278EA-5B6333CD 6890AA75-6F063D1B 5A83E6B4-77777777 334384EF-57D062E7 404FA1E3-77777777 4A024BDE-77777777 55256BA6-77777777 179F9DA4-77777777 6FA15611-77777777 44F87B84-11366A86 60B1F81E-3C9F648A 26889382-77777777 50294671-14B8FCB6 3FF761C7-170E0C0C 70F12EEF-4336BB74 513DBCF9-1F17D91F 2C2B9E2D-11BF62AC 4E14AA92-5F8C8087 09E083A0-1B87E15B 0526553D-08D96D9A 2AA0BCE9-1468234B 737BEF83-07513C26 74A06F9F-259F4270 49E70A7E-327169DC 3F8A549F-734BB52F 3198C696-46A0333A 20EFD767-77777777 682AC921-0C8D39D2 3B3CB18B-77777777 49C83133-1B70FE81 201444A0-1C91BCD1 4DC8E585-18BAD7BE 66585D78-77777777 2F19F230-586BE174 4D7BE718-77777777 087C5867-155CC85F 53A92703-77777777 4654B97A-24EDA5AD 6C845555-77777777 3AFCA598-75377B5B 766D315C-5A432E2C 788DBEF5-203EEB18 000B5D7F-77777777 1D2FCCC4-2D430B0B 4DCF4468-5AB7ABD8 5AB375BF-03CF2FDB 13B8B852-3D941849 7F57C5CF-4138707A 2A33B690-623C9639 21B25377-476B580F 6A2466BC-752570EA 5FE06A2C-094EB562 75766A07-77777777 7A63307E-520DC61F 4BFB150B-77777777 2386104F-2FDF9924 3D7B72D9-77777777 73304217-5ACE756B 3B2C6863-4A432DB4 56A7002D-6F7D03FD 4EF3878C-6E717C99 3CDBE380-70BF4676 777BAAC5-34A217D7 4F1976D5-22D049B7 67485159-77777777 3199DAD7-28A1D356 36CCAA5B-77777777 645FF1D1-5138F28A 4FCCD922-77777777 00B2D103-77777777 5894ED49-77777777 38AEC4B9-6F4C3BD8 049CA853-77777777 08F21D52-77777777 11C4AA2C-77777777 40C10704-294BA9A5 01BAA9EE-77777777 7115BD77-56B7E7D8 278CD761-282AA586 612F6E87-68463F8E 1B3AAEF5-77D4D8B6 3556AF77-6A010E9D 092711EB-54E7DF35 3AE7202A-459A89AE 601501A4-725E87EB 0BBE68CD-77777777 472B4544-74F1F367 0B519B88-59D849BC 22F835E8-483D4682 36F6986D-4C24F1C4 536BE89E-77777777 7F477777-049579B5 38871683-188A432C 6C4C3DD3-77777777 43ECB353-77777777 6AA851BD-77777777 5654B0A7-77777777 0A09CD37-77777777 35126297-77777777 1D5D09C2-77777777 7A55B37A-24720F85 56D42459-77777777 2298AFE5-6B58FBC2 1E9EB1A2-703A10BF 0F4BE7BF-70B5C9D6 1C9AD3D3-0E464E78 2EF49BAB-1E78C4F3 2EC37769-2A1CD689 43BA9E15-6F32B34B 476C6E05-77777777 7951851C-77777777 07013867-384FFF62"/>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C70DF5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B15ED0F2"/>
    <w:lvl w:ilvl="0">
      <w:start w:val="1"/>
      <w:numFmt w:val="decimal"/>
      <w:lvlText w:val="%1."/>
      <w:lvlJc w:val="left"/>
      <w:pPr>
        <w:ind w:left="360" w:hanging="360"/>
      </w:pPr>
      <w:rPr>
        <w:rFonts w:hint="default"/>
        <w:b/>
        <w:bCs/>
        <w:u w:color="1E1545"/>
      </w:rPr>
    </w:lvl>
  </w:abstractNum>
  <w:abstractNum w:abstractNumId="2" w15:restartNumberingAfterBreak="0">
    <w:nsid w:val="044C7AAF"/>
    <w:multiLevelType w:val="singleLevel"/>
    <w:tmpl w:val="9AAA18C6"/>
    <w:styleLink w:val="Headings"/>
    <w:lvl w:ilvl="0">
      <w:start w:val="1"/>
      <w:numFmt w:val="decimal"/>
      <w:lvlText w:val="%1."/>
      <w:lvlJc w:val="left"/>
      <w:pPr>
        <w:ind w:left="360" w:hanging="360"/>
      </w:pPr>
      <w:rPr>
        <w:rFonts w:hint="default"/>
        <w:b/>
        <w:bCs/>
        <w:u w:color="1E1545"/>
      </w:rPr>
    </w:lvl>
  </w:abstractNum>
  <w:abstractNum w:abstractNumId="3" w15:restartNumberingAfterBreak="0">
    <w:nsid w:val="09DF593F"/>
    <w:multiLevelType w:val="hybridMultilevel"/>
    <w:tmpl w:val="1750C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D73CF2"/>
    <w:multiLevelType w:val="hybridMultilevel"/>
    <w:tmpl w:val="A1280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1E33CA"/>
    <w:multiLevelType w:val="hybridMultilevel"/>
    <w:tmpl w:val="C2B29926"/>
    <w:lvl w:ilvl="0" w:tplc="DE26EA88">
      <w:start w:val="1"/>
      <w:numFmt w:val="decimal"/>
      <w:pStyle w:val="ListParagraph"/>
      <w:lvlText w:val="%1."/>
      <w:lvlJc w:val="left"/>
      <w:pPr>
        <w:ind w:left="360" w:hanging="360"/>
      </w:pPr>
      <w:rPr>
        <w:rFonts w:ascii="Arial" w:hAnsi="Arial" w:cs="Arial" w:hint="default"/>
        <w:b/>
        <w:color w:val="1E1545"/>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6AB5232"/>
    <w:multiLevelType w:val="multilevel"/>
    <w:tmpl w:val="130049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F6F67E1"/>
    <w:multiLevelType w:val="hybridMultilevel"/>
    <w:tmpl w:val="DB86675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3C4D202E"/>
    <w:multiLevelType w:val="hybridMultilevel"/>
    <w:tmpl w:val="0B96C83E"/>
    <w:lvl w:ilvl="0" w:tplc="A1EC49E8">
      <w:start w:val="1"/>
      <w:numFmt w:val="decimal"/>
      <w:pStyle w:val="ListNumber"/>
      <w:lvlText w:val="%1."/>
      <w:lvlJc w:val="left"/>
      <w:pPr>
        <w:ind w:left="360" w:hanging="360"/>
      </w:pPr>
      <w:rPr>
        <w:rFonts w:hint="default"/>
        <w:b/>
        <w:bCs/>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D21279C"/>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5FF90E28"/>
    <w:multiLevelType w:val="hybridMultilevel"/>
    <w:tmpl w:val="9B4EA2E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773D2532"/>
    <w:multiLevelType w:val="hybridMultilevel"/>
    <w:tmpl w:val="EAFEAEB0"/>
    <w:lvl w:ilvl="0" w:tplc="0C090001">
      <w:start w:val="1"/>
      <w:numFmt w:val="bullet"/>
      <w:lvlText w:val=""/>
      <w:lvlJc w:val="left"/>
      <w:pPr>
        <w:ind w:left="360" w:hanging="360"/>
      </w:pPr>
      <w:rPr>
        <w:rFonts w:ascii="Symbol" w:hAnsi="Symbol" w:hint="default"/>
      </w:rPr>
    </w:lvl>
    <w:lvl w:ilvl="1" w:tplc="25DA7F0C">
      <w:start w:val="1"/>
      <w:numFmt w:val="bullet"/>
      <w:pStyle w:val="ListBullet2"/>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A9507D5"/>
    <w:multiLevelType w:val="hybridMultilevel"/>
    <w:tmpl w:val="28ACD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C8A1EA7"/>
    <w:multiLevelType w:val="hybridMultilevel"/>
    <w:tmpl w:val="5E38F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80461953">
    <w:abstractNumId w:val="11"/>
  </w:num>
  <w:num w:numId="2" w16cid:durableId="1324964999">
    <w:abstractNumId w:val="1"/>
    <w:lvlOverride w:ilvl="0">
      <w:startOverride w:val="1"/>
    </w:lvlOverride>
  </w:num>
  <w:num w:numId="3" w16cid:durableId="378556828">
    <w:abstractNumId w:val="4"/>
  </w:num>
  <w:num w:numId="4" w16cid:durableId="1123647058">
    <w:abstractNumId w:val="10"/>
  </w:num>
  <w:num w:numId="5" w16cid:durableId="1718311279">
    <w:abstractNumId w:val="7"/>
  </w:num>
  <w:num w:numId="6" w16cid:durableId="326517245">
    <w:abstractNumId w:val="1"/>
    <w:lvlOverride w:ilvl="0">
      <w:startOverride w:val="1"/>
    </w:lvlOverride>
  </w:num>
  <w:num w:numId="7" w16cid:durableId="198517485">
    <w:abstractNumId w:val="3"/>
  </w:num>
  <w:num w:numId="8" w16cid:durableId="510536142">
    <w:abstractNumId w:val="13"/>
  </w:num>
  <w:num w:numId="9" w16cid:durableId="2045397730">
    <w:abstractNumId w:val="12"/>
  </w:num>
  <w:num w:numId="10" w16cid:durableId="1107888798">
    <w:abstractNumId w:val="2"/>
  </w:num>
  <w:num w:numId="11" w16cid:durableId="19573221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2317584">
    <w:abstractNumId w:val="9"/>
  </w:num>
  <w:num w:numId="13" w16cid:durableId="1965189429">
    <w:abstractNumId w:val="5"/>
    <w:lvlOverride w:ilvl="0">
      <w:startOverride w:val="1"/>
    </w:lvlOverride>
  </w:num>
  <w:num w:numId="14" w16cid:durableId="830022946">
    <w:abstractNumId w:val="5"/>
    <w:lvlOverride w:ilvl="0">
      <w:startOverride w:val="1"/>
    </w:lvlOverride>
  </w:num>
  <w:num w:numId="15" w16cid:durableId="2005354461">
    <w:abstractNumId w:val="0"/>
  </w:num>
  <w:num w:numId="16" w16cid:durableId="1990405164">
    <w:abstractNumId w:val="8"/>
  </w:num>
  <w:num w:numId="17" w16cid:durableId="20595344">
    <w:abstractNumId w:val="8"/>
    <w:lvlOverride w:ilvl="0">
      <w:startOverride w:val="1"/>
    </w:lvlOverride>
  </w:num>
  <w:num w:numId="18" w16cid:durableId="987825805">
    <w:abstractNumId w:val="8"/>
    <w:lvlOverride w:ilvl="0">
      <w:startOverride w:val="1"/>
    </w:lvlOverride>
  </w:num>
  <w:num w:numId="19" w16cid:durableId="1326743314">
    <w:abstractNumId w:val="8"/>
    <w:lvlOverride w:ilvl="0">
      <w:startOverride w:val="1"/>
    </w:lvlOverride>
  </w:num>
  <w:num w:numId="20" w16cid:durableId="237446849">
    <w:abstractNumId w:val="8"/>
    <w:lvlOverride w:ilvl="0">
      <w:startOverride w:val="1"/>
    </w:lvlOverride>
  </w:num>
  <w:num w:numId="21" w16cid:durableId="160511984">
    <w:abstractNumId w:val="8"/>
    <w:lvlOverride w:ilvl="0">
      <w:startOverride w:val="1"/>
    </w:lvlOverride>
  </w:num>
  <w:num w:numId="22" w16cid:durableId="1690063836">
    <w:abstractNumId w:val="8"/>
    <w:lvlOverride w:ilvl="0">
      <w:startOverride w:val="1"/>
    </w:lvlOverride>
  </w:num>
  <w:num w:numId="23" w16cid:durableId="1908034533">
    <w:abstractNumId w:val="8"/>
    <w:lvlOverride w:ilvl="0">
      <w:startOverride w:val="1"/>
    </w:lvlOverride>
  </w:num>
  <w:num w:numId="24" w16cid:durableId="56903873">
    <w:abstractNumId w:val="8"/>
    <w:lvlOverride w:ilvl="0">
      <w:startOverride w:val="1"/>
    </w:lvlOverride>
  </w:num>
  <w:num w:numId="25" w16cid:durableId="1650329284">
    <w:abstractNumId w:val="8"/>
    <w:lvlOverride w:ilvl="0">
      <w:startOverride w:val="1"/>
    </w:lvlOverride>
  </w:num>
  <w:num w:numId="26" w16cid:durableId="1180317566">
    <w:abstractNumId w:val="8"/>
    <w:lvlOverride w:ilvl="0">
      <w:startOverride w:val="1"/>
    </w:lvlOverride>
  </w:num>
  <w:num w:numId="27" w16cid:durableId="197862211">
    <w:abstractNumId w:val="8"/>
    <w:lvlOverride w:ilvl="0">
      <w:startOverride w:val="1"/>
    </w:lvlOverride>
  </w:num>
  <w:num w:numId="28" w16cid:durableId="378818749">
    <w:abstractNumId w:val="8"/>
    <w:lvlOverride w:ilvl="0">
      <w:startOverride w:val="1"/>
    </w:lvlOverride>
  </w:num>
  <w:num w:numId="29" w16cid:durableId="1429346343">
    <w:abstractNumId w:val="8"/>
    <w:lvlOverride w:ilvl="0">
      <w:startOverride w:val="1"/>
    </w:lvlOverride>
  </w:num>
  <w:num w:numId="30" w16cid:durableId="1312711071">
    <w:abstractNumId w:val="8"/>
    <w:lvlOverride w:ilvl="0">
      <w:startOverride w:val="1"/>
    </w:lvlOverride>
  </w:num>
  <w:num w:numId="31" w16cid:durableId="755783544">
    <w:abstractNumId w:val="8"/>
    <w:lvlOverride w:ilvl="0">
      <w:startOverride w:val="1"/>
    </w:lvlOverride>
  </w:num>
  <w:num w:numId="32" w16cid:durableId="1797990687">
    <w:abstractNumId w:val="8"/>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0B7"/>
    <w:rsid w:val="000000D4"/>
    <w:rsid w:val="00000251"/>
    <w:rsid w:val="00000514"/>
    <w:rsid w:val="000008C4"/>
    <w:rsid w:val="00000FB2"/>
    <w:rsid w:val="0000110C"/>
    <w:rsid w:val="00001541"/>
    <w:rsid w:val="00001AD4"/>
    <w:rsid w:val="00001B86"/>
    <w:rsid w:val="00001C16"/>
    <w:rsid w:val="00002448"/>
    <w:rsid w:val="00002569"/>
    <w:rsid w:val="000027B9"/>
    <w:rsid w:val="00002A48"/>
    <w:rsid w:val="00002CB1"/>
    <w:rsid w:val="00002E28"/>
    <w:rsid w:val="00002F98"/>
    <w:rsid w:val="00003606"/>
    <w:rsid w:val="0000391F"/>
    <w:rsid w:val="00003A29"/>
    <w:rsid w:val="00003DEA"/>
    <w:rsid w:val="00004181"/>
    <w:rsid w:val="0000423B"/>
    <w:rsid w:val="0000457B"/>
    <w:rsid w:val="00004706"/>
    <w:rsid w:val="00004BBB"/>
    <w:rsid w:val="00004C03"/>
    <w:rsid w:val="00004FEA"/>
    <w:rsid w:val="000054DE"/>
    <w:rsid w:val="00005A64"/>
    <w:rsid w:val="00005E88"/>
    <w:rsid w:val="00005EBF"/>
    <w:rsid w:val="000062BC"/>
    <w:rsid w:val="00006401"/>
    <w:rsid w:val="000071D1"/>
    <w:rsid w:val="00007706"/>
    <w:rsid w:val="000105E4"/>
    <w:rsid w:val="00010664"/>
    <w:rsid w:val="000108C3"/>
    <w:rsid w:val="00010C56"/>
    <w:rsid w:val="00010CBC"/>
    <w:rsid w:val="00011062"/>
    <w:rsid w:val="0001169B"/>
    <w:rsid w:val="000121A6"/>
    <w:rsid w:val="000128E9"/>
    <w:rsid w:val="00012AAD"/>
    <w:rsid w:val="00012C1E"/>
    <w:rsid w:val="00012C55"/>
    <w:rsid w:val="00013273"/>
    <w:rsid w:val="000136C8"/>
    <w:rsid w:val="00013703"/>
    <w:rsid w:val="00013BB1"/>
    <w:rsid w:val="00013CAE"/>
    <w:rsid w:val="00013CFD"/>
    <w:rsid w:val="00013F7E"/>
    <w:rsid w:val="000140C5"/>
    <w:rsid w:val="000142AB"/>
    <w:rsid w:val="00014535"/>
    <w:rsid w:val="000147FF"/>
    <w:rsid w:val="00014857"/>
    <w:rsid w:val="00014882"/>
    <w:rsid w:val="00014B79"/>
    <w:rsid w:val="00014EF3"/>
    <w:rsid w:val="00015019"/>
    <w:rsid w:val="0001528D"/>
    <w:rsid w:val="000153EB"/>
    <w:rsid w:val="00015BC6"/>
    <w:rsid w:val="00015FDB"/>
    <w:rsid w:val="000160BD"/>
    <w:rsid w:val="0001643F"/>
    <w:rsid w:val="000164CD"/>
    <w:rsid w:val="0001673B"/>
    <w:rsid w:val="00016874"/>
    <w:rsid w:val="0001693D"/>
    <w:rsid w:val="00017040"/>
    <w:rsid w:val="0001739B"/>
    <w:rsid w:val="00017984"/>
    <w:rsid w:val="00020066"/>
    <w:rsid w:val="0002015C"/>
    <w:rsid w:val="00020EC9"/>
    <w:rsid w:val="00021440"/>
    <w:rsid w:val="00021E1E"/>
    <w:rsid w:val="000221C2"/>
    <w:rsid w:val="00022830"/>
    <w:rsid w:val="00023E9B"/>
    <w:rsid w:val="000242A4"/>
    <w:rsid w:val="00024697"/>
    <w:rsid w:val="000246F4"/>
    <w:rsid w:val="000247EC"/>
    <w:rsid w:val="00024985"/>
    <w:rsid w:val="00024DCD"/>
    <w:rsid w:val="000253F1"/>
    <w:rsid w:val="000255B9"/>
    <w:rsid w:val="000259AE"/>
    <w:rsid w:val="00025D33"/>
    <w:rsid w:val="000262D8"/>
    <w:rsid w:val="00026DF1"/>
    <w:rsid w:val="00026E12"/>
    <w:rsid w:val="00026E8A"/>
    <w:rsid w:val="00027022"/>
    <w:rsid w:val="0002727A"/>
    <w:rsid w:val="0002747F"/>
    <w:rsid w:val="00027622"/>
    <w:rsid w:val="000279C1"/>
    <w:rsid w:val="0003024D"/>
    <w:rsid w:val="0003028A"/>
    <w:rsid w:val="00030961"/>
    <w:rsid w:val="00030C6F"/>
    <w:rsid w:val="00030D39"/>
    <w:rsid w:val="00031471"/>
    <w:rsid w:val="0003153E"/>
    <w:rsid w:val="0003198A"/>
    <w:rsid w:val="000319A4"/>
    <w:rsid w:val="00031EE7"/>
    <w:rsid w:val="000320E1"/>
    <w:rsid w:val="0003283E"/>
    <w:rsid w:val="00032C9E"/>
    <w:rsid w:val="00032E2F"/>
    <w:rsid w:val="00032F3D"/>
    <w:rsid w:val="0003339A"/>
    <w:rsid w:val="00033412"/>
    <w:rsid w:val="000335E1"/>
    <w:rsid w:val="000339F0"/>
    <w:rsid w:val="00033BB7"/>
    <w:rsid w:val="00033C50"/>
    <w:rsid w:val="000349C9"/>
    <w:rsid w:val="00034AE9"/>
    <w:rsid w:val="000352AB"/>
    <w:rsid w:val="000355CE"/>
    <w:rsid w:val="00035C39"/>
    <w:rsid w:val="00035E36"/>
    <w:rsid w:val="000361B5"/>
    <w:rsid w:val="000361DD"/>
    <w:rsid w:val="00036585"/>
    <w:rsid w:val="00036734"/>
    <w:rsid w:val="0003709B"/>
    <w:rsid w:val="00037361"/>
    <w:rsid w:val="000376B8"/>
    <w:rsid w:val="00040186"/>
    <w:rsid w:val="000404AD"/>
    <w:rsid w:val="000404BD"/>
    <w:rsid w:val="0004068B"/>
    <w:rsid w:val="00040727"/>
    <w:rsid w:val="00040739"/>
    <w:rsid w:val="000408FD"/>
    <w:rsid w:val="000409AA"/>
    <w:rsid w:val="00040B59"/>
    <w:rsid w:val="00040BF9"/>
    <w:rsid w:val="00040D22"/>
    <w:rsid w:val="00040ECD"/>
    <w:rsid w:val="00040F13"/>
    <w:rsid w:val="000410DD"/>
    <w:rsid w:val="00041108"/>
    <w:rsid w:val="000411EB"/>
    <w:rsid w:val="00041A1A"/>
    <w:rsid w:val="00041A3E"/>
    <w:rsid w:val="00042144"/>
    <w:rsid w:val="00042576"/>
    <w:rsid w:val="00042667"/>
    <w:rsid w:val="00042ED6"/>
    <w:rsid w:val="00043747"/>
    <w:rsid w:val="0004491F"/>
    <w:rsid w:val="00044965"/>
    <w:rsid w:val="000452DF"/>
    <w:rsid w:val="000452EC"/>
    <w:rsid w:val="0004570C"/>
    <w:rsid w:val="00045B31"/>
    <w:rsid w:val="00046B1F"/>
    <w:rsid w:val="0004734A"/>
    <w:rsid w:val="00047575"/>
    <w:rsid w:val="000475FA"/>
    <w:rsid w:val="00047A92"/>
    <w:rsid w:val="00047DED"/>
    <w:rsid w:val="00050C2A"/>
    <w:rsid w:val="00050DF8"/>
    <w:rsid w:val="00050E1E"/>
    <w:rsid w:val="00050EF2"/>
    <w:rsid w:val="0005124E"/>
    <w:rsid w:val="000514C9"/>
    <w:rsid w:val="00052530"/>
    <w:rsid w:val="0005296E"/>
    <w:rsid w:val="00052BE0"/>
    <w:rsid w:val="00053696"/>
    <w:rsid w:val="0005372C"/>
    <w:rsid w:val="00053D27"/>
    <w:rsid w:val="00053EDF"/>
    <w:rsid w:val="00053FFB"/>
    <w:rsid w:val="000540A4"/>
    <w:rsid w:val="00054495"/>
    <w:rsid w:val="000548C6"/>
    <w:rsid w:val="00054BA6"/>
    <w:rsid w:val="00054ED4"/>
    <w:rsid w:val="0005500F"/>
    <w:rsid w:val="000552B3"/>
    <w:rsid w:val="0005530A"/>
    <w:rsid w:val="00055515"/>
    <w:rsid w:val="0005562A"/>
    <w:rsid w:val="0005574A"/>
    <w:rsid w:val="00055817"/>
    <w:rsid w:val="00055D27"/>
    <w:rsid w:val="00056A7E"/>
    <w:rsid w:val="00056B58"/>
    <w:rsid w:val="00057651"/>
    <w:rsid w:val="00057F4F"/>
    <w:rsid w:val="000600E9"/>
    <w:rsid w:val="00060780"/>
    <w:rsid w:val="00060F71"/>
    <w:rsid w:val="00061650"/>
    <w:rsid w:val="00061867"/>
    <w:rsid w:val="0006192D"/>
    <w:rsid w:val="00061BEE"/>
    <w:rsid w:val="00061EF3"/>
    <w:rsid w:val="0006232C"/>
    <w:rsid w:val="000624D2"/>
    <w:rsid w:val="000626CC"/>
    <w:rsid w:val="00062B71"/>
    <w:rsid w:val="00063015"/>
    <w:rsid w:val="000634D2"/>
    <w:rsid w:val="00063918"/>
    <w:rsid w:val="00063DC8"/>
    <w:rsid w:val="00064039"/>
    <w:rsid w:val="0006420E"/>
    <w:rsid w:val="0006424A"/>
    <w:rsid w:val="000643C1"/>
    <w:rsid w:val="000649BE"/>
    <w:rsid w:val="00064B20"/>
    <w:rsid w:val="000651EA"/>
    <w:rsid w:val="0006523D"/>
    <w:rsid w:val="00065AF1"/>
    <w:rsid w:val="00065B99"/>
    <w:rsid w:val="00065F25"/>
    <w:rsid w:val="000662EB"/>
    <w:rsid w:val="000666BF"/>
    <w:rsid w:val="000666DE"/>
    <w:rsid w:val="00066ECD"/>
    <w:rsid w:val="00067148"/>
    <w:rsid w:val="00067EEA"/>
    <w:rsid w:val="00067F97"/>
    <w:rsid w:val="000701E7"/>
    <w:rsid w:val="00070501"/>
    <w:rsid w:val="000709F6"/>
    <w:rsid w:val="00070EA4"/>
    <w:rsid w:val="000710AF"/>
    <w:rsid w:val="000711A6"/>
    <w:rsid w:val="0007137D"/>
    <w:rsid w:val="00071500"/>
    <w:rsid w:val="0007167C"/>
    <w:rsid w:val="000718DB"/>
    <w:rsid w:val="000722B5"/>
    <w:rsid w:val="0007305C"/>
    <w:rsid w:val="0007351F"/>
    <w:rsid w:val="0007397E"/>
    <w:rsid w:val="000758A2"/>
    <w:rsid w:val="00075A6F"/>
    <w:rsid w:val="00075A74"/>
    <w:rsid w:val="00075B54"/>
    <w:rsid w:val="000762C2"/>
    <w:rsid w:val="000774E2"/>
    <w:rsid w:val="00077BCA"/>
    <w:rsid w:val="00077DC7"/>
    <w:rsid w:val="00080815"/>
    <w:rsid w:val="00080CD0"/>
    <w:rsid w:val="00080E3B"/>
    <w:rsid w:val="00080F58"/>
    <w:rsid w:val="000810AF"/>
    <w:rsid w:val="00081103"/>
    <w:rsid w:val="00081466"/>
    <w:rsid w:val="000816E6"/>
    <w:rsid w:val="0008199C"/>
    <w:rsid w:val="00081A4E"/>
    <w:rsid w:val="00081A86"/>
    <w:rsid w:val="0008206B"/>
    <w:rsid w:val="0008262C"/>
    <w:rsid w:val="00082671"/>
    <w:rsid w:val="00082FD3"/>
    <w:rsid w:val="00083763"/>
    <w:rsid w:val="000839E3"/>
    <w:rsid w:val="00083D79"/>
    <w:rsid w:val="0008413B"/>
    <w:rsid w:val="000841E6"/>
    <w:rsid w:val="000844DF"/>
    <w:rsid w:val="000845FB"/>
    <w:rsid w:val="00084CFB"/>
    <w:rsid w:val="00084D8E"/>
    <w:rsid w:val="00084DB1"/>
    <w:rsid w:val="000851AD"/>
    <w:rsid w:val="0008542A"/>
    <w:rsid w:val="00085A5C"/>
    <w:rsid w:val="00086019"/>
    <w:rsid w:val="00086ED3"/>
    <w:rsid w:val="00087125"/>
    <w:rsid w:val="00087418"/>
    <w:rsid w:val="000874E0"/>
    <w:rsid w:val="0008790B"/>
    <w:rsid w:val="00087C3E"/>
    <w:rsid w:val="000903C7"/>
    <w:rsid w:val="00090ADA"/>
    <w:rsid w:val="000917B2"/>
    <w:rsid w:val="00091AB4"/>
    <w:rsid w:val="00091C65"/>
    <w:rsid w:val="00091F5B"/>
    <w:rsid w:val="00092261"/>
    <w:rsid w:val="0009254A"/>
    <w:rsid w:val="00092619"/>
    <w:rsid w:val="00092642"/>
    <w:rsid w:val="00092AA0"/>
    <w:rsid w:val="00092ECC"/>
    <w:rsid w:val="0009331A"/>
    <w:rsid w:val="00093636"/>
    <w:rsid w:val="00093B1F"/>
    <w:rsid w:val="000943BA"/>
    <w:rsid w:val="000945CB"/>
    <w:rsid w:val="000946F3"/>
    <w:rsid w:val="00094729"/>
    <w:rsid w:val="00094F44"/>
    <w:rsid w:val="00095085"/>
    <w:rsid w:val="000952E6"/>
    <w:rsid w:val="0009561F"/>
    <w:rsid w:val="000956A3"/>
    <w:rsid w:val="00095881"/>
    <w:rsid w:val="0009608F"/>
    <w:rsid w:val="000960E2"/>
    <w:rsid w:val="00096FE7"/>
    <w:rsid w:val="00097701"/>
    <w:rsid w:val="00097D43"/>
    <w:rsid w:val="000A0698"/>
    <w:rsid w:val="000A08D5"/>
    <w:rsid w:val="000A0A42"/>
    <w:rsid w:val="000A0C79"/>
    <w:rsid w:val="000A10BE"/>
    <w:rsid w:val="000A1420"/>
    <w:rsid w:val="000A17AC"/>
    <w:rsid w:val="000A19AA"/>
    <w:rsid w:val="000A1AA1"/>
    <w:rsid w:val="000A1C13"/>
    <w:rsid w:val="000A25F4"/>
    <w:rsid w:val="000A2B0E"/>
    <w:rsid w:val="000A2EC3"/>
    <w:rsid w:val="000A3158"/>
    <w:rsid w:val="000A361E"/>
    <w:rsid w:val="000A4F05"/>
    <w:rsid w:val="000A4FAB"/>
    <w:rsid w:val="000A5037"/>
    <w:rsid w:val="000A5310"/>
    <w:rsid w:val="000A575C"/>
    <w:rsid w:val="000A57C8"/>
    <w:rsid w:val="000A5E94"/>
    <w:rsid w:val="000A6185"/>
    <w:rsid w:val="000A620E"/>
    <w:rsid w:val="000A6295"/>
    <w:rsid w:val="000A657E"/>
    <w:rsid w:val="000A670B"/>
    <w:rsid w:val="000A6FBD"/>
    <w:rsid w:val="000A70CC"/>
    <w:rsid w:val="000A70E7"/>
    <w:rsid w:val="000A7682"/>
    <w:rsid w:val="000A77BD"/>
    <w:rsid w:val="000A79DF"/>
    <w:rsid w:val="000A7BDB"/>
    <w:rsid w:val="000A7FC6"/>
    <w:rsid w:val="000B0024"/>
    <w:rsid w:val="000B0A35"/>
    <w:rsid w:val="000B108B"/>
    <w:rsid w:val="000B12DB"/>
    <w:rsid w:val="000B1349"/>
    <w:rsid w:val="000B1628"/>
    <w:rsid w:val="000B1C4A"/>
    <w:rsid w:val="000B1FA4"/>
    <w:rsid w:val="000B2021"/>
    <w:rsid w:val="000B2102"/>
    <w:rsid w:val="000B26D6"/>
    <w:rsid w:val="000B290A"/>
    <w:rsid w:val="000B2DF2"/>
    <w:rsid w:val="000B2E90"/>
    <w:rsid w:val="000B305F"/>
    <w:rsid w:val="000B31BD"/>
    <w:rsid w:val="000B34F7"/>
    <w:rsid w:val="000B3727"/>
    <w:rsid w:val="000B3B41"/>
    <w:rsid w:val="000B3F06"/>
    <w:rsid w:val="000B4005"/>
    <w:rsid w:val="000B40FE"/>
    <w:rsid w:val="000B51AC"/>
    <w:rsid w:val="000B580C"/>
    <w:rsid w:val="000B5AD1"/>
    <w:rsid w:val="000B649E"/>
    <w:rsid w:val="000B6565"/>
    <w:rsid w:val="000B65C8"/>
    <w:rsid w:val="000B6AF2"/>
    <w:rsid w:val="000B6BBD"/>
    <w:rsid w:val="000B7200"/>
    <w:rsid w:val="000B789B"/>
    <w:rsid w:val="000C06A9"/>
    <w:rsid w:val="000C06CB"/>
    <w:rsid w:val="000C0A8B"/>
    <w:rsid w:val="000C0BB9"/>
    <w:rsid w:val="000C0F00"/>
    <w:rsid w:val="000C0F54"/>
    <w:rsid w:val="000C1067"/>
    <w:rsid w:val="000C127E"/>
    <w:rsid w:val="000C13ED"/>
    <w:rsid w:val="000C16F8"/>
    <w:rsid w:val="000C19F0"/>
    <w:rsid w:val="000C1B7C"/>
    <w:rsid w:val="000C1CA8"/>
    <w:rsid w:val="000C20ED"/>
    <w:rsid w:val="000C224D"/>
    <w:rsid w:val="000C2310"/>
    <w:rsid w:val="000C2364"/>
    <w:rsid w:val="000C25A7"/>
    <w:rsid w:val="000C266A"/>
    <w:rsid w:val="000C26EE"/>
    <w:rsid w:val="000C285A"/>
    <w:rsid w:val="000C2F85"/>
    <w:rsid w:val="000C318A"/>
    <w:rsid w:val="000C396A"/>
    <w:rsid w:val="000C3C53"/>
    <w:rsid w:val="000C423D"/>
    <w:rsid w:val="000C43AA"/>
    <w:rsid w:val="000C474A"/>
    <w:rsid w:val="000C4CB3"/>
    <w:rsid w:val="000C4E9C"/>
    <w:rsid w:val="000C4FBB"/>
    <w:rsid w:val="000C5EFD"/>
    <w:rsid w:val="000C5F40"/>
    <w:rsid w:val="000C5F7A"/>
    <w:rsid w:val="000C655F"/>
    <w:rsid w:val="000C68F1"/>
    <w:rsid w:val="000C7127"/>
    <w:rsid w:val="000C7552"/>
    <w:rsid w:val="000C7F06"/>
    <w:rsid w:val="000D0345"/>
    <w:rsid w:val="000D0C4F"/>
    <w:rsid w:val="000D0FEA"/>
    <w:rsid w:val="000D115E"/>
    <w:rsid w:val="000D1364"/>
    <w:rsid w:val="000D19F4"/>
    <w:rsid w:val="000D1AEA"/>
    <w:rsid w:val="000D1FFF"/>
    <w:rsid w:val="000D20AA"/>
    <w:rsid w:val="000D284C"/>
    <w:rsid w:val="000D2C4D"/>
    <w:rsid w:val="000D2DA8"/>
    <w:rsid w:val="000D2F2F"/>
    <w:rsid w:val="000D30FF"/>
    <w:rsid w:val="000D382D"/>
    <w:rsid w:val="000D38D5"/>
    <w:rsid w:val="000D3AC1"/>
    <w:rsid w:val="000D3AD9"/>
    <w:rsid w:val="000D4450"/>
    <w:rsid w:val="000D4BB2"/>
    <w:rsid w:val="000D4BD5"/>
    <w:rsid w:val="000D5E6A"/>
    <w:rsid w:val="000D5EB8"/>
    <w:rsid w:val="000D61BB"/>
    <w:rsid w:val="000D68E7"/>
    <w:rsid w:val="000D6CCD"/>
    <w:rsid w:val="000D7858"/>
    <w:rsid w:val="000E0486"/>
    <w:rsid w:val="000E0BA3"/>
    <w:rsid w:val="000E1169"/>
    <w:rsid w:val="000E1401"/>
    <w:rsid w:val="000E1CB2"/>
    <w:rsid w:val="000E24ED"/>
    <w:rsid w:val="000E28E8"/>
    <w:rsid w:val="000E2BAE"/>
    <w:rsid w:val="000E31B8"/>
    <w:rsid w:val="000E34C4"/>
    <w:rsid w:val="000E3F13"/>
    <w:rsid w:val="000E3FB3"/>
    <w:rsid w:val="000E44E1"/>
    <w:rsid w:val="000E46F9"/>
    <w:rsid w:val="000E4717"/>
    <w:rsid w:val="000E4EA9"/>
    <w:rsid w:val="000E503E"/>
    <w:rsid w:val="000E5683"/>
    <w:rsid w:val="000E56F2"/>
    <w:rsid w:val="000E5A75"/>
    <w:rsid w:val="000E5B25"/>
    <w:rsid w:val="000E5C28"/>
    <w:rsid w:val="000E626F"/>
    <w:rsid w:val="000E6487"/>
    <w:rsid w:val="000E7553"/>
    <w:rsid w:val="000E7B08"/>
    <w:rsid w:val="000E7B5A"/>
    <w:rsid w:val="000F0047"/>
    <w:rsid w:val="000F055D"/>
    <w:rsid w:val="000F06E7"/>
    <w:rsid w:val="000F085C"/>
    <w:rsid w:val="000F0A91"/>
    <w:rsid w:val="000F1709"/>
    <w:rsid w:val="000F1861"/>
    <w:rsid w:val="000F18B3"/>
    <w:rsid w:val="000F1CE4"/>
    <w:rsid w:val="000F228E"/>
    <w:rsid w:val="000F2635"/>
    <w:rsid w:val="000F267E"/>
    <w:rsid w:val="000F26C6"/>
    <w:rsid w:val="000F2CA9"/>
    <w:rsid w:val="000F30DE"/>
    <w:rsid w:val="000F3384"/>
    <w:rsid w:val="000F3766"/>
    <w:rsid w:val="000F3D19"/>
    <w:rsid w:val="000F4B79"/>
    <w:rsid w:val="000F5202"/>
    <w:rsid w:val="000F521E"/>
    <w:rsid w:val="000F5285"/>
    <w:rsid w:val="000F57F0"/>
    <w:rsid w:val="000F591E"/>
    <w:rsid w:val="000F6ED6"/>
    <w:rsid w:val="000F708E"/>
    <w:rsid w:val="000F7244"/>
    <w:rsid w:val="000F7DC4"/>
    <w:rsid w:val="000F7ED3"/>
    <w:rsid w:val="00100066"/>
    <w:rsid w:val="0010068D"/>
    <w:rsid w:val="00100745"/>
    <w:rsid w:val="00100878"/>
    <w:rsid w:val="00101094"/>
    <w:rsid w:val="001017C1"/>
    <w:rsid w:val="00102160"/>
    <w:rsid w:val="00102392"/>
    <w:rsid w:val="00102495"/>
    <w:rsid w:val="00102F2B"/>
    <w:rsid w:val="00103276"/>
    <w:rsid w:val="001032B2"/>
    <w:rsid w:val="001034B8"/>
    <w:rsid w:val="0010374F"/>
    <w:rsid w:val="00103A34"/>
    <w:rsid w:val="00103D66"/>
    <w:rsid w:val="00104535"/>
    <w:rsid w:val="001049C3"/>
    <w:rsid w:val="00105A81"/>
    <w:rsid w:val="00105DD3"/>
    <w:rsid w:val="00105EA3"/>
    <w:rsid w:val="0010636F"/>
    <w:rsid w:val="00106539"/>
    <w:rsid w:val="001065B8"/>
    <w:rsid w:val="00107416"/>
    <w:rsid w:val="0010754F"/>
    <w:rsid w:val="001078F3"/>
    <w:rsid w:val="0011073F"/>
    <w:rsid w:val="001107E9"/>
    <w:rsid w:val="0011090C"/>
    <w:rsid w:val="0011189D"/>
    <w:rsid w:val="00111BB8"/>
    <w:rsid w:val="00112037"/>
    <w:rsid w:val="00112F9C"/>
    <w:rsid w:val="00113185"/>
    <w:rsid w:val="00113EE3"/>
    <w:rsid w:val="00113FFD"/>
    <w:rsid w:val="0011464D"/>
    <w:rsid w:val="0011476A"/>
    <w:rsid w:val="00114E5E"/>
    <w:rsid w:val="00114F30"/>
    <w:rsid w:val="00115065"/>
    <w:rsid w:val="001150C0"/>
    <w:rsid w:val="001153A0"/>
    <w:rsid w:val="0011560D"/>
    <w:rsid w:val="00115745"/>
    <w:rsid w:val="001158B9"/>
    <w:rsid w:val="00115E36"/>
    <w:rsid w:val="0011642C"/>
    <w:rsid w:val="00116A1E"/>
    <w:rsid w:val="00116A97"/>
    <w:rsid w:val="00116E58"/>
    <w:rsid w:val="00116F51"/>
    <w:rsid w:val="00117079"/>
    <w:rsid w:val="00117204"/>
    <w:rsid w:val="0011728B"/>
    <w:rsid w:val="00117354"/>
    <w:rsid w:val="00117BDC"/>
    <w:rsid w:val="00117FF9"/>
    <w:rsid w:val="00120307"/>
    <w:rsid w:val="001204F1"/>
    <w:rsid w:val="001209E9"/>
    <w:rsid w:val="00120A9B"/>
    <w:rsid w:val="0012130F"/>
    <w:rsid w:val="001214CE"/>
    <w:rsid w:val="00121793"/>
    <w:rsid w:val="0012190A"/>
    <w:rsid w:val="001219D3"/>
    <w:rsid w:val="001219EA"/>
    <w:rsid w:val="001221BC"/>
    <w:rsid w:val="00122CC3"/>
    <w:rsid w:val="00122CD9"/>
    <w:rsid w:val="00122D6B"/>
    <w:rsid w:val="001231F9"/>
    <w:rsid w:val="001232A2"/>
    <w:rsid w:val="001248E8"/>
    <w:rsid w:val="00124B47"/>
    <w:rsid w:val="001253C7"/>
    <w:rsid w:val="0012545D"/>
    <w:rsid w:val="00125470"/>
    <w:rsid w:val="001254B0"/>
    <w:rsid w:val="00125751"/>
    <w:rsid w:val="00125866"/>
    <w:rsid w:val="001258AC"/>
    <w:rsid w:val="00126945"/>
    <w:rsid w:val="00126C6C"/>
    <w:rsid w:val="00127A44"/>
    <w:rsid w:val="00127D65"/>
    <w:rsid w:val="00127E43"/>
    <w:rsid w:val="0013114D"/>
    <w:rsid w:val="001313ED"/>
    <w:rsid w:val="00131B4D"/>
    <w:rsid w:val="00131E81"/>
    <w:rsid w:val="00131ED0"/>
    <w:rsid w:val="00131F1E"/>
    <w:rsid w:val="00132297"/>
    <w:rsid w:val="001326AF"/>
    <w:rsid w:val="00133313"/>
    <w:rsid w:val="00133829"/>
    <w:rsid w:val="00133BFC"/>
    <w:rsid w:val="0013421E"/>
    <w:rsid w:val="00134462"/>
    <w:rsid w:val="001347EC"/>
    <w:rsid w:val="00135186"/>
    <w:rsid w:val="001351E6"/>
    <w:rsid w:val="0013521F"/>
    <w:rsid w:val="00135307"/>
    <w:rsid w:val="001357A2"/>
    <w:rsid w:val="00135895"/>
    <w:rsid w:val="00135979"/>
    <w:rsid w:val="00135F00"/>
    <w:rsid w:val="0013684E"/>
    <w:rsid w:val="00137816"/>
    <w:rsid w:val="0013787E"/>
    <w:rsid w:val="001378C1"/>
    <w:rsid w:val="00137AC6"/>
    <w:rsid w:val="00140435"/>
    <w:rsid w:val="00140915"/>
    <w:rsid w:val="00140A9A"/>
    <w:rsid w:val="00141057"/>
    <w:rsid w:val="00141627"/>
    <w:rsid w:val="001419A9"/>
    <w:rsid w:val="00142634"/>
    <w:rsid w:val="0014265D"/>
    <w:rsid w:val="00142712"/>
    <w:rsid w:val="0014292E"/>
    <w:rsid w:val="00142A27"/>
    <w:rsid w:val="00142B03"/>
    <w:rsid w:val="00142BFE"/>
    <w:rsid w:val="00142CD2"/>
    <w:rsid w:val="00142F1F"/>
    <w:rsid w:val="00143296"/>
    <w:rsid w:val="0014338A"/>
    <w:rsid w:val="0014402F"/>
    <w:rsid w:val="0014426E"/>
    <w:rsid w:val="00144291"/>
    <w:rsid w:val="001447A0"/>
    <w:rsid w:val="0014504F"/>
    <w:rsid w:val="00145CBE"/>
    <w:rsid w:val="00145F0A"/>
    <w:rsid w:val="00145F6E"/>
    <w:rsid w:val="00146147"/>
    <w:rsid w:val="001463EF"/>
    <w:rsid w:val="00146476"/>
    <w:rsid w:val="001467E8"/>
    <w:rsid w:val="0014686C"/>
    <w:rsid w:val="00146890"/>
    <w:rsid w:val="00146E41"/>
    <w:rsid w:val="00146F95"/>
    <w:rsid w:val="001471BE"/>
    <w:rsid w:val="00147247"/>
    <w:rsid w:val="00147974"/>
    <w:rsid w:val="00147B03"/>
    <w:rsid w:val="00147CC5"/>
    <w:rsid w:val="0015032E"/>
    <w:rsid w:val="001505BA"/>
    <w:rsid w:val="00150A2D"/>
    <w:rsid w:val="00150EA9"/>
    <w:rsid w:val="0015162C"/>
    <w:rsid w:val="0015170E"/>
    <w:rsid w:val="00151EC4"/>
    <w:rsid w:val="00152078"/>
    <w:rsid w:val="0015210E"/>
    <w:rsid w:val="00152652"/>
    <w:rsid w:val="001529D3"/>
    <w:rsid w:val="00152ACB"/>
    <w:rsid w:val="00152D38"/>
    <w:rsid w:val="00152F69"/>
    <w:rsid w:val="00153164"/>
    <w:rsid w:val="00153194"/>
    <w:rsid w:val="0015353A"/>
    <w:rsid w:val="00153A58"/>
    <w:rsid w:val="00153D5A"/>
    <w:rsid w:val="00154601"/>
    <w:rsid w:val="0015462F"/>
    <w:rsid w:val="001547B2"/>
    <w:rsid w:val="00154B05"/>
    <w:rsid w:val="00154E30"/>
    <w:rsid w:val="001555C4"/>
    <w:rsid w:val="00155834"/>
    <w:rsid w:val="00155A6D"/>
    <w:rsid w:val="00155DE3"/>
    <w:rsid w:val="00155E6C"/>
    <w:rsid w:val="001567B4"/>
    <w:rsid w:val="00156851"/>
    <w:rsid w:val="00156B3A"/>
    <w:rsid w:val="00156EE2"/>
    <w:rsid w:val="00156F1F"/>
    <w:rsid w:val="00157037"/>
    <w:rsid w:val="00157076"/>
    <w:rsid w:val="001572F1"/>
    <w:rsid w:val="00157358"/>
    <w:rsid w:val="0015784A"/>
    <w:rsid w:val="001578C3"/>
    <w:rsid w:val="001578CE"/>
    <w:rsid w:val="00157C5C"/>
    <w:rsid w:val="00157CB0"/>
    <w:rsid w:val="0016070A"/>
    <w:rsid w:val="0016079A"/>
    <w:rsid w:val="00160857"/>
    <w:rsid w:val="00160B23"/>
    <w:rsid w:val="00160D5D"/>
    <w:rsid w:val="0016199E"/>
    <w:rsid w:val="00161AE3"/>
    <w:rsid w:val="00161B5B"/>
    <w:rsid w:val="001621F1"/>
    <w:rsid w:val="00162728"/>
    <w:rsid w:val="001629B9"/>
    <w:rsid w:val="00162F17"/>
    <w:rsid w:val="0016360D"/>
    <w:rsid w:val="00163BA0"/>
    <w:rsid w:val="00163DF9"/>
    <w:rsid w:val="00164220"/>
    <w:rsid w:val="00164596"/>
    <w:rsid w:val="001645D2"/>
    <w:rsid w:val="00164939"/>
    <w:rsid w:val="0016494F"/>
    <w:rsid w:val="00164B03"/>
    <w:rsid w:val="00164F66"/>
    <w:rsid w:val="001650BD"/>
    <w:rsid w:val="0016526A"/>
    <w:rsid w:val="001652B3"/>
    <w:rsid w:val="001652C4"/>
    <w:rsid w:val="001655C0"/>
    <w:rsid w:val="00165D18"/>
    <w:rsid w:val="00165D41"/>
    <w:rsid w:val="00166C9C"/>
    <w:rsid w:val="0016748E"/>
    <w:rsid w:val="001674D3"/>
    <w:rsid w:val="001676BA"/>
    <w:rsid w:val="001679CE"/>
    <w:rsid w:val="00170113"/>
    <w:rsid w:val="001701B8"/>
    <w:rsid w:val="0017035D"/>
    <w:rsid w:val="001706B9"/>
    <w:rsid w:val="001707BF"/>
    <w:rsid w:val="00170A65"/>
    <w:rsid w:val="00170EB7"/>
    <w:rsid w:val="001713AB"/>
    <w:rsid w:val="00171AFF"/>
    <w:rsid w:val="00171B88"/>
    <w:rsid w:val="00171DDC"/>
    <w:rsid w:val="00171F68"/>
    <w:rsid w:val="001722DD"/>
    <w:rsid w:val="0017267F"/>
    <w:rsid w:val="001727A0"/>
    <w:rsid w:val="00172DC6"/>
    <w:rsid w:val="001731B2"/>
    <w:rsid w:val="00173633"/>
    <w:rsid w:val="00173B72"/>
    <w:rsid w:val="00173C1A"/>
    <w:rsid w:val="0017408B"/>
    <w:rsid w:val="001746ED"/>
    <w:rsid w:val="0017480D"/>
    <w:rsid w:val="00174866"/>
    <w:rsid w:val="00174BAE"/>
    <w:rsid w:val="00174D10"/>
    <w:rsid w:val="0017509B"/>
    <w:rsid w:val="0017661F"/>
    <w:rsid w:val="001775CB"/>
    <w:rsid w:val="001775EF"/>
    <w:rsid w:val="00177793"/>
    <w:rsid w:val="00177AB6"/>
    <w:rsid w:val="00177BE6"/>
    <w:rsid w:val="001803BA"/>
    <w:rsid w:val="00180495"/>
    <w:rsid w:val="00180D04"/>
    <w:rsid w:val="00180F0D"/>
    <w:rsid w:val="00180FFF"/>
    <w:rsid w:val="001814F9"/>
    <w:rsid w:val="00182092"/>
    <w:rsid w:val="001823ED"/>
    <w:rsid w:val="001827CE"/>
    <w:rsid w:val="00182CBF"/>
    <w:rsid w:val="00182E10"/>
    <w:rsid w:val="00183159"/>
    <w:rsid w:val="001833AF"/>
    <w:rsid w:val="001836E0"/>
    <w:rsid w:val="001839AE"/>
    <w:rsid w:val="00183B55"/>
    <w:rsid w:val="00183FBF"/>
    <w:rsid w:val="0018422D"/>
    <w:rsid w:val="0018429F"/>
    <w:rsid w:val="001844B5"/>
    <w:rsid w:val="0018472C"/>
    <w:rsid w:val="00184744"/>
    <w:rsid w:val="00184B25"/>
    <w:rsid w:val="00184D9F"/>
    <w:rsid w:val="00185338"/>
    <w:rsid w:val="0018557D"/>
    <w:rsid w:val="001859FB"/>
    <w:rsid w:val="00185BE5"/>
    <w:rsid w:val="00186153"/>
    <w:rsid w:val="00186835"/>
    <w:rsid w:val="00186B43"/>
    <w:rsid w:val="001872E9"/>
    <w:rsid w:val="0018736C"/>
    <w:rsid w:val="0018740F"/>
    <w:rsid w:val="001879F2"/>
    <w:rsid w:val="001903BB"/>
    <w:rsid w:val="00190402"/>
    <w:rsid w:val="001905E0"/>
    <w:rsid w:val="00190E01"/>
    <w:rsid w:val="00191611"/>
    <w:rsid w:val="0019198B"/>
    <w:rsid w:val="00191CF3"/>
    <w:rsid w:val="001922CE"/>
    <w:rsid w:val="001924EA"/>
    <w:rsid w:val="00192706"/>
    <w:rsid w:val="00192A51"/>
    <w:rsid w:val="00192BF2"/>
    <w:rsid w:val="001931D4"/>
    <w:rsid w:val="001933D5"/>
    <w:rsid w:val="001934E4"/>
    <w:rsid w:val="001935C2"/>
    <w:rsid w:val="00193694"/>
    <w:rsid w:val="001936EA"/>
    <w:rsid w:val="00193A30"/>
    <w:rsid w:val="00193B68"/>
    <w:rsid w:val="00193BC9"/>
    <w:rsid w:val="00193D39"/>
    <w:rsid w:val="00193DD6"/>
    <w:rsid w:val="00193E7F"/>
    <w:rsid w:val="0019454F"/>
    <w:rsid w:val="00194A44"/>
    <w:rsid w:val="00194BEE"/>
    <w:rsid w:val="00194CFA"/>
    <w:rsid w:val="0019659C"/>
    <w:rsid w:val="00196E51"/>
    <w:rsid w:val="0019760E"/>
    <w:rsid w:val="00197930"/>
    <w:rsid w:val="00197C7C"/>
    <w:rsid w:val="00197D2B"/>
    <w:rsid w:val="001A0098"/>
    <w:rsid w:val="001A0251"/>
    <w:rsid w:val="001A0732"/>
    <w:rsid w:val="001A1267"/>
    <w:rsid w:val="001A1596"/>
    <w:rsid w:val="001A1820"/>
    <w:rsid w:val="001A185F"/>
    <w:rsid w:val="001A1B31"/>
    <w:rsid w:val="001A23E3"/>
    <w:rsid w:val="001A397A"/>
    <w:rsid w:val="001A3BB6"/>
    <w:rsid w:val="001A3BE7"/>
    <w:rsid w:val="001A40EE"/>
    <w:rsid w:val="001A41B2"/>
    <w:rsid w:val="001A490F"/>
    <w:rsid w:val="001A49A4"/>
    <w:rsid w:val="001A5E31"/>
    <w:rsid w:val="001A629D"/>
    <w:rsid w:val="001A6991"/>
    <w:rsid w:val="001A6F67"/>
    <w:rsid w:val="001A7044"/>
    <w:rsid w:val="001A72C2"/>
    <w:rsid w:val="001A72D1"/>
    <w:rsid w:val="001A7790"/>
    <w:rsid w:val="001A7DE6"/>
    <w:rsid w:val="001B0777"/>
    <w:rsid w:val="001B0988"/>
    <w:rsid w:val="001B0C19"/>
    <w:rsid w:val="001B0D92"/>
    <w:rsid w:val="001B1134"/>
    <w:rsid w:val="001B14FF"/>
    <w:rsid w:val="001B1947"/>
    <w:rsid w:val="001B1CAF"/>
    <w:rsid w:val="001B204A"/>
    <w:rsid w:val="001B2497"/>
    <w:rsid w:val="001B276B"/>
    <w:rsid w:val="001B282B"/>
    <w:rsid w:val="001B3154"/>
    <w:rsid w:val="001B388F"/>
    <w:rsid w:val="001B3E42"/>
    <w:rsid w:val="001B3E67"/>
    <w:rsid w:val="001B3FA7"/>
    <w:rsid w:val="001B43F4"/>
    <w:rsid w:val="001B47B1"/>
    <w:rsid w:val="001B4D82"/>
    <w:rsid w:val="001B4E5B"/>
    <w:rsid w:val="001B4F68"/>
    <w:rsid w:val="001B535B"/>
    <w:rsid w:val="001B5ACB"/>
    <w:rsid w:val="001B5D97"/>
    <w:rsid w:val="001B5F04"/>
    <w:rsid w:val="001B6138"/>
    <w:rsid w:val="001B6716"/>
    <w:rsid w:val="001B673B"/>
    <w:rsid w:val="001B67F0"/>
    <w:rsid w:val="001B6A1B"/>
    <w:rsid w:val="001B6C0C"/>
    <w:rsid w:val="001B6CED"/>
    <w:rsid w:val="001B6FFE"/>
    <w:rsid w:val="001B7266"/>
    <w:rsid w:val="001B74A5"/>
    <w:rsid w:val="001B7787"/>
    <w:rsid w:val="001B7E50"/>
    <w:rsid w:val="001B7ED7"/>
    <w:rsid w:val="001C0501"/>
    <w:rsid w:val="001C0726"/>
    <w:rsid w:val="001C07F3"/>
    <w:rsid w:val="001C07FA"/>
    <w:rsid w:val="001C0901"/>
    <w:rsid w:val="001C0D32"/>
    <w:rsid w:val="001C105C"/>
    <w:rsid w:val="001C13E6"/>
    <w:rsid w:val="001C146C"/>
    <w:rsid w:val="001C1548"/>
    <w:rsid w:val="001C1674"/>
    <w:rsid w:val="001C1812"/>
    <w:rsid w:val="001C1CEF"/>
    <w:rsid w:val="001C22CC"/>
    <w:rsid w:val="001C25C4"/>
    <w:rsid w:val="001C27D6"/>
    <w:rsid w:val="001C2ADF"/>
    <w:rsid w:val="001C2F54"/>
    <w:rsid w:val="001C3089"/>
    <w:rsid w:val="001C32B7"/>
    <w:rsid w:val="001C332B"/>
    <w:rsid w:val="001C33F9"/>
    <w:rsid w:val="001C3D24"/>
    <w:rsid w:val="001C3EF6"/>
    <w:rsid w:val="001C4B30"/>
    <w:rsid w:val="001C4CEB"/>
    <w:rsid w:val="001C5589"/>
    <w:rsid w:val="001C559E"/>
    <w:rsid w:val="001C56FE"/>
    <w:rsid w:val="001C589D"/>
    <w:rsid w:val="001C5EB2"/>
    <w:rsid w:val="001C5EE8"/>
    <w:rsid w:val="001C6903"/>
    <w:rsid w:val="001C6BEA"/>
    <w:rsid w:val="001C6CBC"/>
    <w:rsid w:val="001C6E14"/>
    <w:rsid w:val="001C6E5A"/>
    <w:rsid w:val="001C76DF"/>
    <w:rsid w:val="001D0A45"/>
    <w:rsid w:val="001D0FBB"/>
    <w:rsid w:val="001D1B69"/>
    <w:rsid w:val="001D2163"/>
    <w:rsid w:val="001D26D1"/>
    <w:rsid w:val="001D284F"/>
    <w:rsid w:val="001D292B"/>
    <w:rsid w:val="001D35B4"/>
    <w:rsid w:val="001D3666"/>
    <w:rsid w:val="001D36BA"/>
    <w:rsid w:val="001D3949"/>
    <w:rsid w:val="001D3BE5"/>
    <w:rsid w:val="001D3CFD"/>
    <w:rsid w:val="001D482A"/>
    <w:rsid w:val="001D49B0"/>
    <w:rsid w:val="001D51F8"/>
    <w:rsid w:val="001D5472"/>
    <w:rsid w:val="001D5606"/>
    <w:rsid w:val="001D5B4A"/>
    <w:rsid w:val="001D5BC2"/>
    <w:rsid w:val="001D6095"/>
    <w:rsid w:val="001D6247"/>
    <w:rsid w:val="001D64CB"/>
    <w:rsid w:val="001D6991"/>
    <w:rsid w:val="001D6B91"/>
    <w:rsid w:val="001D6F98"/>
    <w:rsid w:val="001D7420"/>
    <w:rsid w:val="001D7DCE"/>
    <w:rsid w:val="001E00A4"/>
    <w:rsid w:val="001E036F"/>
    <w:rsid w:val="001E038A"/>
    <w:rsid w:val="001E0487"/>
    <w:rsid w:val="001E05B2"/>
    <w:rsid w:val="001E0CA0"/>
    <w:rsid w:val="001E0EE4"/>
    <w:rsid w:val="001E1103"/>
    <w:rsid w:val="001E1191"/>
    <w:rsid w:val="001E1256"/>
    <w:rsid w:val="001E14E2"/>
    <w:rsid w:val="001E1688"/>
    <w:rsid w:val="001E1752"/>
    <w:rsid w:val="001E1804"/>
    <w:rsid w:val="001E2077"/>
    <w:rsid w:val="001E288F"/>
    <w:rsid w:val="001E2BF8"/>
    <w:rsid w:val="001E2E8A"/>
    <w:rsid w:val="001E2F93"/>
    <w:rsid w:val="001E3120"/>
    <w:rsid w:val="001E3185"/>
    <w:rsid w:val="001E3596"/>
    <w:rsid w:val="001E488A"/>
    <w:rsid w:val="001E4F54"/>
    <w:rsid w:val="001E5BF0"/>
    <w:rsid w:val="001E621C"/>
    <w:rsid w:val="001E6488"/>
    <w:rsid w:val="001E6739"/>
    <w:rsid w:val="001E674A"/>
    <w:rsid w:val="001E6760"/>
    <w:rsid w:val="001E70BF"/>
    <w:rsid w:val="001E799E"/>
    <w:rsid w:val="001E7B25"/>
    <w:rsid w:val="001E7C0F"/>
    <w:rsid w:val="001F0077"/>
    <w:rsid w:val="001F0B8B"/>
    <w:rsid w:val="001F0DC3"/>
    <w:rsid w:val="001F0E42"/>
    <w:rsid w:val="001F0FBF"/>
    <w:rsid w:val="001F1CA4"/>
    <w:rsid w:val="001F27B8"/>
    <w:rsid w:val="001F2888"/>
    <w:rsid w:val="001F2945"/>
    <w:rsid w:val="001F2A35"/>
    <w:rsid w:val="001F2C4C"/>
    <w:rsid w:val="001F2E7B"/>
    <w:rsid w:val="001F2F1D"/>
    <w:rsid w:val="001F31E8"/>
    <w:rsid w:val="001F333E"/>
    <w:rsid w:val="001F3495"/>
    <w:rsid w:val="001F35D5"/>
    <w:rsid w:val="001F3B2B"/>
    <w:rsid w:val="001F3CEA"/>
    <w:rsid w:val="001F3FE5"/>
    <w:rsid w:val="001F452F"/>
    <w:rsid w:val="001F49F2"/>
    <w:rsid w:val="001F5713"/>
    <w:rsid w:val="001F5EC8"/>
    <w:rsid w:val="001F60C0"/>
    <w:rsid w:val="001F614A"/>
    <w:rsid w:val="001F6C16"/>
    <w:rsid w:val="001F7C09"/>
    <w:rsid w:val="00200890"/>
    <w:rsid w:val="00200ACA"/>
    <w:rsid w:val="0020312D"/>
    <w:rsid w:val="0020356B"/>
    <w:rsid w:val="00203721"/>
    <w:rsid w:val="00203728"/>
    <w:rsid w:val="00204562"/>
    <w:rsid w:val="0020478E"/>
    <w:rsid w:val="00204928"/>
    <w:rsid w:val="002051DC"/>
    <w:rsid w:val="002052E6"/>
    <w:rsid w:val="0020596C"/>
    <w:rsid w:val="00205C1E"/>
    <w:rsid w:val="00205F13"/>
    <w:rsid w:val="0020613F"/>
    <w:rsid w:val="00206919"/>
    <w:rsid w:val="00206B71"/>
    <w:rsid w:val="00206D55"/>
    <w:rsid w:val="00206F1A"/>
    <w:rsid w:val="0020782C"/>
    <w:rsid w:val="00207BA6"/>
    <w:rsid w:val="00207CC3"/>
    <w:rsid w:val="00207E6C"/>
    <w:rsid w:val="00210015"/>
    <w:rsid w:val="00210199"/>
    <w:rsid w:val="00210415"/>
    <w:rsid w:val="002108F6"/>
    <w:rsid w:val="00210987"/>
    <w:rsid w:val="002110EB"/>
    <w:rsid w:val="0021129D"/>
    <w:rsid w:val="00211876"/>
    <w:rsid w:val="00212155"/>
    <w:rsid w:val="00212232"/>
    <w:rsid w:val="0021225B"/>
    <w:rsid w:val="002123A0"/>
    <w:rsid w:val="00212544"/>
    <w:rsid w:val="0021292F"/>
    <w:rsid w:val="00212AA1"/>
    <w:rsid w:val="00212FF6"/>
    <w:rsid w:val="002131CC"/>
    <w:rsid w:val="00213DF9"/>
    <w:rsid w:val="00214360"/>
    <w:rsid w:val="00214A6E"/>
    <w:rsid w:val="00214E62"/>
    <w:rsid w:val="0021521B"/>
    <w:rsid w:val="0021569F"/>
    <w:rsid w:val="00215C92"/>
    <w:rsid w:val="002162FB"/>
    <w:rsid w:val="00216595"/>
    <w:rsid w:val="00216887"/>
    <w:rsid w:val="002171F9"/>
    <w:rsid w:val="0021722F"/>
    <w:rsid w:val="00217527"/>
    <w:rsid w:val="0021760F"/>
    <w:rsid w:val="002205A1"/>
    <w:rsid w:val="0022069C"/>
    <w:rsid w:val="00220B11"/>
    <w:rsid w:val="00220D2C"/>
    <w:rsid w:val="0022117E"/>
    <w:rsid w:val="002212A1"/>
    <w:rsid w:val="00221B4F"/>
    <w:rsid w:val="00221B9C"/>
    <w:rsid w:val="00221E45"/>
    <w:rsid w:val="00222678"/>
    <w:rsid w:val="0022282D"/>
    <w:rsid w:val="00222C25"/>
    <w:rsid w:val="0022304D"/>
    <w:rsid w:val="0022353F"/>
    <w:rsid w:val="002244A4"/>
    <w:rsid w:val="00224BD2"/>
    <w:rsid w:val="002257FD"/>
    <w:rsid w:val="002260DB"/>
    <w:rsid w:val="00226E79"/>
    <w:rsid w:val="00227667"/>
    <w:rsid w:val="002277E6"/>
    <w:rsid w:val="00227B2A"/>
    <w:rsid w:val="0023000B"/>
    <w:rsid w:val="0023046A"/>
    <w:rsid w:val="002308AD"/>
    <w:rsid w:val="00230F6F"/>
    <w:rsid w:val="002315BC"/>
    <w:rsid w:val="00231A96"/>
    <w:rsid w:val="0023202E"/>
    <w:rsid w:val="00232737"/>
    <w:rsid w:val="00232739"/>
    <w:rsid w:val="00232A5A"/>
    <w:rsid w:val="00232FFE"/>
    <w:rsid w:val="00233039"/>
    <w:rsid w:val="00233388"/>
    <w:rsid w:val="0023344C"/>
    <w:rsid w:val="0023351C"/>
    <w:rsid w:val="0023425F"/>
    <w:rsid w:val="002343E1"/>
    <w:rsid w:val="0023479C"/>
    <w:rsid w:val="002347EC"/>
    <w:rsid w:val="00234987"/>
    <w:rsid w:val="00234A00"/>
    <w:rsid w:val="00234CD6"/>
    <w:rsid w:val="00234E10"/>
    <w:rsid w:val="00234EF5"/>
    <w:rsid w:val="00235639"/>
    <w:rsid w:val="00235AE9"/>
    <w:rsid w:val="0023672E"/>
    <w:rsid w:val="0023679A"/>
    <w:rsid w:val="00236C3C"/>
    <w:rsid w:val="002370A7"/>
    <w:rsid w:val="0023732A"/>
    <w:rsid w:val="002375D3"/>
    <w:rsid w:val="00237754"/>
    <w:rsid w:val="002377C4"/>
    <w:rsid w:val="00237B7E"/>
    <w:rsid w:val="00240DB5"/>
    <w:rsid w:val="0024102C"/>
    <w:rsid w:val="002411FD"/>
    <w:rsid w:val="0024131E"/>
    <w:rsid w:val="00241520"/>
    <w:rsid w:val="00241AAC"/>
    <w:rsid w:val="00241D8D"/>
    <w:rsid w:val="0024240A"/>
    <w:rsid w:val="0024254A"/>
    <w:rsid w:val="00242B77"/>
    <w:rsid w:val="0024348D"/>
    <w:rsid w:val="00243547"/>
    <w:rsid w:val="00243550"/>
    <w:rsid w:val="00243566"/>
    <w:rsid w:val="00243628"/>
    <w:rsid w:val="00244590"/>
    <w:rsid w:val="00244CD6"/>
    <w:rsid w:val="00244D21"/>
    <w:rsid w:val="00244EC8"/>
    <w:rsid w:val="00245260"/>
    <w:rsid w:val="00245868"/>
    <w:rsid w:val="00245D6C"/>
    <w:rsid w:val="0024603E"/>
    <w:rsid w:val="002460E3"/>
    <w:rsid w:val="002464E3"/>
    <w:rsid w:val="002477E3"/>
    <w:rsid w:val="002479CD"/>
    <w:rsid w:val="00247ACD"/>
    <w:rsid w:val="00247EF9"/>
    <w:rsid w:val="00250188"/>
    <w:rsid w:val="002504DE"/>
    <w:rsid w:val="002506FF"/>
    <w:rsid w:val="0025088B"/>
    <w:rsid w:val="00250C98"/>
    <w:rsid w:val="00250CE8"/>
    <w:rsid w:val="002517E5"/>
    <w:rsid w:val="002523D7"/>
    <w:rsid w:val="00252570"/>
    <w:rsid w:val="0025282A"/>
    <w:rsid w:val="002529DC"/>
    <w:rsid w:val="0025315D"/>
    <w:rsid w:val="0025395A"/>
    <w:rsid w:val="00253B50"/>
    <w:rsid w:val="00253FB7"/>
    <w:rsid w:val="00253FBA"/>
    <w:rsid w:val="0025403B"/>
    <w:rsid w:val="0025407A"/>
    <w:rsid w:val="0025423A"/>
    <w:rsid w:val="00254DC8"/>
    <w:rsid w:val="0025548C"/>
    <w:rsid w:val="0025592E"/>
    <w:rsid w:val="0025671B"/>
    <w:rsid w:val="00256802"/>
    <w:rsid w:val="00256C47"/>
    <w:rsid w:val="00256E37"/>
    <w:rsid w:val="00256F0E"/>
    <w:rsid w:val="00257208"/>
    <w:rsid w:val="0026030F"/>
    <w:rsid w:val="00260BD9"/>
    <w:rsid w:val="00260EBC"/>
    <w:rsid w:val="00261149"/>
    <w:rsid w:val="002611FF"/>
    <w:rsid w:val="0026122C"/>
    <w:rsid w:val="00261891"/>
    <w:rsid w:val="00261AE5"/>
    <w:rsid w:val="00261DB3"/>
    <w:rsid w:val="00261DC5"/>
    <w:rsid w:val="00261E7D"/>
    <w:rsid w:val="002629F9"/>
    <w:rsid w:val="00262CF2"/>
    <w:rsid w:val="00263226"/>
    <w:rsid w:val="00263AAE"/>
    <w:rsid w:val="002643D9"/>
    <w:rsid w:val="00264507"/>
    <w:rsid w:val="002650B1"/>
    <w:rsid w:val="002656A7"/>
    <w:rsid w:val="00266881"/>
    <w:rsid w:val="00267686"/>
    <w:rsid w:val="00267BA2"/>
    <w:rsid w:val="00267CDB"/>
    <w:rsid w:val="00270469"/>
    <w:rsid w:val="00270A22"/>
    <w:rsid w:val="00270D22"/>
    <w:rsid w:val="002710B7"/>
    <w:rsid w:val="00271166"/>
    <w:rsid w:val="002714B2"/>
    <w:rsid w:val="00271DC4"/>
    <w:rsid w:val="00271E5D"/>
    <w:rsid w:val="002729F2"/>
    <w:rsid w:val="00272C96"/>
    <w:rsid w:val="002730F6"/>
    <w:rsid w:val="00273176"/>
    <w:rsid w:val="00273362"/>
    <w:rsid w:val="002736DB"/>
    <w:rsid w:val="00273786"/>
    <w:rsid w:val="00273814"/>
    <w:rsid w:val="00273B97"/>
    <w:rsid w:val="00273D05"/>
    <w:rsid w:val="00274361"/>
    <w:rsid w:val="002744F5"/>
    <w:rsid w:val="00274F3E"/>
    <w:rsid w:val="0027517E"/>
    <w:rsid w:val="00275850"/>
    <w:rsid w:val="00276C92"/>
    <w:rsid w:val="00276D6B"/>
    <w:rsid w:val="00277321"/>
    <w:rsid w:val="00277604"/>
    <w:rsid w:val="002778C5"/>
    <w:rsid w:val="00277B53"/>
    <w:rsid w:val="00277CC0"/>
    <w:rsid w:val="00280050"/>
    <w:rsid w:val="002803E5"/>
    <w:rsid w:val="00280F85"/>
    <w:rsid w:val="002812C9"/>
    <w:rsid w:val="002818F0"/>
    <w:rsid w:val="00281D23"/>
    <w:rsid w:val="002827D5"/>
    <w:rsid w:val="002828E5"/>
    <w:rsid w:val="00282D40"/>
    <w:rsid w:val="00282DD9"/>
    <w:rsid w:val="00282F35"/>
    <w:rsid w:val="00282FB2"/>
    <w:rsid w:val="002835C5"/>
    <w:rsid w:val="00284426"/>
    <w:rsid w:val="0028451F"/>
    <w:rsid w:val="00284607"/>
    <w:rsid w:val="00284775"/>
    <w:rsid w:val="002848BA"/>
    <w:rsid w:val="00284A25"/>
    <w:rsid w:val="00285A14"/>
    <w:rsid w:val="00285A53"/>
    <w:rsid w:val="00286121"/>
    <w:rsid w:val="002861D3"/>
    <w:rsid w:val="00286F7D"/>
    <w:rsid w:val="00287369"/>
    <w:rsid w:val="002874D4"/>
    <w:rsid w:val="00287860"/>
    <w:rsid w:val="00290393"/>
    <w:rsid w:val="0029080D"/>
    <w:rsid w:val="002908E5"/>
    <w:rsid w:val="00290DA6"/>
    <w:rsid w:val="00290F9B"/>
    <w:rsid w:val="0029127C"/>
    <w:rsid w:val="00291EF6"/>
    <w:rsid w:val="00292249"/>
    <w:rsid w:val="002928EE"/>
    <w:rsid w:val="00292A21"/>
    <w:rsid w:val="00292B62"/>
    <w:rsid w:val="00292EEC"/>
    <w:rsid w:val="00293017"/>
    <w:rsid w:val="0029377E"/>
    <w:rsid w:val="00293811"/>
    <w:rsid w:val="00293969"/>
    <w:rsid w:val="00293996"/>
    <w:rsid w:val="00294009"/>
    <w:rsid w:val="00294656"/>
    <w:rsid w:val="00294D1E"/>
    <w:rsid w:val="0029511E"/>
    <w:rsid w:val="0029555C"/>
    <w:rsid w:val="0029558C"/>
    <w:rsid w:val="0029601C"/>
    <w:rsid w:val="0029602B"/>
    <w:rsid w:val="0029619E"/>
    <w:rsid w:val="002964BF"/>
    <w:rsid w:val="00296EEC"/>
    <w:rsid w:val="002977DC"/>
    <w:rsid w:val="002A0143"/>
    <w:rsid w:val="002A0544"/>
    <w:rsid w:val="002A0FF3"/>
    <w:rsid w:val="002A1DC0"/>
    <w:rsid w:val="002A2203"/>
    <w:rsid w:val="002A230F"/>
    <w:rsid w:val="002A2420"/>
    <w:rsid w:val="002A2594"/>
    <w:rsid w:val="002A273D"/>
    <w:rsid w:val="002A2853"/>
    <w:rsid w:val="002A2BCC"/>
    <w:rsid w:val="002A2EE8"/>
    <w:rsid w:val="002A337C"/>
    <w:rsid w:val="002A3BF2"/>
    <w:rsid w:val="002A3FBB"/>
    <w:rsid w:val="002A42D6"/>
    <w:rsid w:val="002A43A4"/>
    <w:rsid w:val="002A44ED"/>
    <w:rsid w:val="002A4602"/>
    <w:rsid w:val="002A4814"/>
    <w:rsid w:val="002A4B73"/>
    <w:rsid w:val="002A4EF3"/>
    <w:rsid w:val="002A5196"/>
    <w:rsid w:val="002A54F1"/>
    <w:rsid w:val="002A5519"/>
    <w:rsid w:val="002A5AE9"/>
    <w:rsid w:val="002A5B63"/>
    <w:rsid w:val="002A6875"/>
    <w:rsid w:val="002A6B7E"/>
    <w:rsid w:val="002A6D8B"/>
    <w:rsid w:val="002A6E4D"/>
    <w:rsid w:val="002A6E53"/>
    <w:rsid w:val="002A6ECE"/>
    <w:rsid w:val="002A6F4C"/>
    <w:rsid w:val="002A7B2A"/>
    <w:rsid w:val="002A7C02"/>
    <w:rsid w:val="002A7C41"/>
    <w:rsid w:val="002B01F0"/>
    <w:rsid w:val="002B03BE"/>
    <w:rsid w:val="002B043A"/>
    <w:rsid w:val="002B0440"/>
    <w:rsid w:val="002B04AC"/>
    <w:rsid w:val="002B04E3"/>
    <w:rsid w:val="002B0640"/>
    <w:rsid w:val="002B0D65"/>
    <w:rsid w:val="002B11BE"/>
    <w:rsid w:val="002B1715"/>
    <w:rsid w:val="002B1956"/>
    <w:rsid w:val="002B1C1B"/>
    <w:rsid w:val="002B1E47"/>
    <w:rsid w:val="002B2931"/>
    <w:rsid w:val="002B2983"/>
    <w:rsid w:val="002B3079"/>
    <w:rsid w:val="002B3649"/>
    <w:rsid w:val="002B37B0"/>
    <w:rsid w:val="002B3ABD"/>
    <w:rsid w:val="002B45B2"/>
    <w:rsid w:val="002B4623"/>
    <w:rsid w:val="002B49EC"/>
    <w:rsid w:val="002B4D9E"/>
    <w:rsid w:val="002B53D3"/>
    <w:rsid w:val="002B62C2"/>
    <w:rsid w:val="002B6402"/>
    <w:rsid w:val="002B640E"/>
    <w:rsid w:val="002B696F"/>
    <w:rsid w:val="002B6BB1"/>
    <w:rsid w:val="002B6FA9"/>
    <w:rsid w:val="002B731A"/>
    <w:rsid w:val="002B7696"/>
    <w:rsid w:val="002B7B1E"/>
    <w:rsid w:val="002C0D4A"/>
    <w:rsid w:val="002C11F1"/>
    <w:rsid w:val="002C1702"/>
    <w:rsid w:val="002C1915"/>
    <w:rsid w:val="002C19F7"/>
    <w:rsid w:val="002C1D21"/>
    <w:rsid w:val="002C2427"/>
    <w:rsid w:val="002C2B1F"/>
    <w:rsid w:val="002C2B5F"/>
    <w:rsid w:val="002C2C41"/>
    <w:rsid w:val="002C32A8"/>
    <w:rsid w:val="002C3461"/>
    <w:rsid w:val="002C3BD3"/>
    <w:rsid w:val="002C4296"/>
    <w:rsid w:val="002C42A7"/>
    <w:rsid w:val="002C5206"/>
    <w:rsid w:val="002C528F"/>
    <w:rsid w:val="002C52D4"/>
    <w:rsid w:val="002C53A3"/>
    <w:rsid w:val="002C55EE"/>
    <w:rsid w:val="002C5968"/>
    <w:rsid w:val="002C5E7B"/>
    <w:rsid w:val="002C5FBB"/>
    <w:rsid w:val="002C62BB"/>
    <w:rsid w:val="002C66D4"/>
    <w:rsid w:val="002C7056"/>
    <w:rsid w:val="002C724A"/>
    <w:rsid w:val="002C7BBD"/>
    <w:rsid w:val="002D0049"/>
    <w:rsid w:val="002D04CB"/>
    <w:rsid w:val="002D0778"/>
    <w:rsid w:val="002D09DF"/>
    <w:rsid w:val="002D0B02"/>
    <w:rsid w:val="002D0B60"/>
    <w:rsid w:val="002D0B80"/>
    <w:rsid w:val="002D0DD6"/>
    <w:rsid w:val="002D10B1"/>
    <w:rsid w:val="002D1155"/>
    <w:rsid w:val="002D188A"/>
    <w:rsid w:val="002D1928"/>
    <w:rsid w:val="002D1963"/>
    <w:rsid w:val="002D1CFA"/>
    <w:rsid w:val="002D1D15"/>
    <w:rsid w:val="002D1ED4"/>
    <w:rsid w:val="002D2255"/>
    <w:rsid w:val="002D26FC"/>
    <w:rsid w:val="002D27AA"/>
    <w:rsid w:val="002D2AF5"/>
    <w:rsid w:val="002D2F65"/>
    <w:rsid w:val="002D3454"/>
    <w:rsid w:val="002D3BCF"/>
    <w:rsid w:val="002D3D31"/>
    <w:rsid w:val="002D4AE1"/>
    <w:rsid w:val="002D4F5B"/>
    <w:rsid w:val="002D4FDF"/>
    <w:rsid w:val="002D59D4"/>
    <w:rsid w:val="002D5EAB"/>
    <w:rsid w:val="002D6D4F"/>
    <w:rsid w:val="002D6EAF"/>
    <w:rsid w:val="002D777A"/>
    <w:rsid w:val="002D779A"/>
    <w:rsid w:val="002D7C63"/>
    <w:rsid w:val="002E029B"/>
    <w:rsid w:val="002E053D"/>
    <w:rsid w:val="002E0C9B"/>
    <w:rsid w:val="002E0CA2"/>
    <w:rsid w:val="002E14BA"/>
    <w:rsid w:val="002E15FB"/>
    <w:rsid w:val="002E1769"/>
    <w:rsid w:val="002E181A"/>
    <w:rsid w:val="002E1CE1"/>
    <w:rsid w:val="002E21A3"/>
    <w:rsid w:val="002E2544"/>
    <w:rsid w:val="002E28EC"/>
    <w:rsid w:val="002E2E03"/>
    <w:rsid w:val="002E3541"/>
    <w:rsid w:val="002E3899"/>
    <w:rsid w:val="002E39DE"/>
    <w:rsid w:val="002E3A71"/>
    <w:rsid w:val="002E40BE"/>
    <w:rsid w:val="002E52A8"/>
    <w:rsid w:val="002E5472"/>
    <w:rsid w:val="002E5C2A"/>
    <w:rsid w:val="002E62FC"/>
    <w:rsid w:val="002E67ED"/>
    <w:rsid w:val="002E6B92"/>
    <w:rsid w:val="002E7334"/>
    <w:rsid w:val="002E73C9"/>
    <w:rsid w:val="002E73E6"/>
    <w:rsid w:val="002E7888"/>
    <w:rsid w:val="002E7ACA"/>
    <w:rsid w:val="002F000A"/>
    <w:rsid w:val="002F01C0"/>
    <w:rsid w:val="002F0271"/>
    <w:rsid w:val="002F05B8"/>
    <w:rsid w:val="002F0693"/>
    <w:rsid w:val="002F0885"/>
    <w:rsid w:val="002F08FC"/>
    <w:rsid w:val="002F1714"/>
    <w:rsid w:val="002F1831"/>
    <w:rsid w:val="002F191A"/>
    <w:rsid w:val="002F1A0B"/>
    <w:rsid w:val="002F231C"/>
    <w:rsid w:val="002F2492"/>
    <w:rsid w:val="002F28BF"/>
    <w:rsid w:val="002F2953"/>
    <w:rsid w:val="002F2CC9"/>
    <w:rsid w:val="002F2D32"/>
    <w:rsid w:val="002F2EF2"/>
    <w:rsid w:val="002F3012"/>
    <w:rsid w:val="002F3343"/>
    <w:rsid w:val="002F3365"/>
    <w:rsid w:val="002F33A2"/>
    <w:rsid w:val="002F37D7"/>
    <w:rsid w:val="002F3E3E"/>
    <w:rsid w:val="002F3EBF"/>
    <w:rsid w:val="002F3F54"/>
    <w:rsid w:val="002F3FA1"/>
    <w:rsid w:val="002F43E3"/>
    <w:rsid w:val="002F4458"/>
    <w:rsid w:val="002F450D"/>
    <w:rsid w:val="002F48B3"/>
    <w:rsid w:val="002F4D8B"/>
    <w:rsid w:val="002F526C"/>
    <w:rsid w:val="002F53DD"/>
    <w:rsid w:val="002F544E"/>
    <w:rsid w:val="002F54BD"/>
    <w:rsid w:val="002F5BAC"/>
    <w:rsid w:val="002F6881"/>
    <w:rsid w:val="002F69EC"/>
    <w:rsid w:val="002F6BA8"/>
    <w:rsid w:val="002F6D0C"/>
    <w:rsid w:val="002F6EBF"/>
    <w:rsid w:val="002F6F04"/>
    <w:rsid w:val="002F705D"/>
    <w:rsid w:val="002F7298"/>
    <w:rsid w:val="002F72E9"/>
    <w:rsid w:val="002F7395"/>
    <w:rsid w:val="002F780F"/>
    <w:rsid w:val="002F7822"/>
    <w:rsid w:val="002F7B58"/>
    <w:rsid w:val="002FD11B"/>
    <w:rsid w:val="00300C69"/>
    <w:rsid w:val="00301432"/>
    <w:rsid w:val="0030194C"/>
    <w:rsid w:val="003019CF"/>
    <w:rsid w:val="00301B05"/>
    <w:rsid w:val="00301D3B"/>
    <w:rsid w:val="003024E3"/>
    <w:rsid w:val="00302C4A"/>
    <w:rsid w:val="00303037"/>
    <w:rsid w:val="003031D7"/>
    <w:rsid w:val="0030324D"/>
    <w:rsid w:val="003032F6"/>
    <w:rsid w:val="00303B58"/>
    <w:rsid w:val="00303C7E"/>
    <w:rsid w:val="00303E89"/>
    <w:rsid w:val="00303EA9"/>
    <w:rsid w:val="00303F47"/>
    <w:rsid w:val="00304C69"/>
    <w:rsid w:val="00304FDB"/>
    <w:rsid w:val="00305087"/>
    <w:rsid w:val="0030524F"/>
    <w:rsid w:val="0030543D"/>
    <w:rsid w:val="003059AB"/>
    <w:rsid w:val="00305BF3"/>
    <w:rsid w:val="00305C89"/>
    <w:rsid w:val="00305DD4"/>
    <w:rsid w:val="003064AD"/>
    <w:rsid w:val="00306A2A"/>
    <w:rsid w:val="00306D39"/>
    <w:rsid w:val="00306D6C"/>
    <w:rsid w:val="003079B8"/>
    <w:rsid w:val="003105F0"/>
    <w:rsid w:val="00310969"/>
    <w:rsid w:val="00310EC1"/>
    <w:rsid w:val="00311564"/>
    <w:rsid w:val="0031186E"/>
    <w:rsid w:val="00311984"/>
    <w:rsid w:val="00311AE6"/>
    <w:rsid w:val="00312049"/>
    <w:rsid w:val="003123D1"/>
    <w:rsid w:val="0031253A"/>
    <w:rsid w:val="0031297F"/>
    <w:rsid w:val="00312C88"/>
    <w:rsid w:val="003131FD"/>
    <w:rsid w:val="0031325E"/>
    <w:rsid w:val="00313314"/>
    <w:rsid w:val="00313358"/>
    <w:rsid w:val="003139BD"/>
    <w:rsid w:val="00313AE7"/>
    <w:rsid w:val="00313BF2"/>
    <w:rsid w:val="00313D29"/>
    <w:rsid w:val="003145DE"/>
    <w:rsid w:val="003152D1"/>
    <w:rsid w:val="003153CE"/>
    <w:rsid w:val="003169A7"/>
    <w:rsid w:val="00316CC6"/>
    <w:rsid w:val="00316D25"/>
    <w:rsid w:val="00316E5C"/>
    <w:rsid w:val="003200DE"/>
    <w:rsid w:val="00320335"/>
    <w:rsid w:val="00320908"/>
    <w:rsid w:val="0032098B"/>
    <w:rsid w:val="00320E9B"/>
    <w:rsid w:val="00321386"/>
    <w:rsid w:val="0032192F"/>
    <w:rsid w:val="00321D82"/>
    <w:rsid w:val="00321E54"/>
    <w:rsid w:val="00322072"/>
    <w:rsid w:val="0032219D"/>
    <w:rsid w:val="003226CF"/>
    <w:rsid w:val="00322923"/>
    <w:rsid w:val="00322BA2"/>
    <w:rsid w:val="00322E9C"/>
    <w:rsid w:val="00322F8B"/>
    <w:rsid w:val="003231B9"/>
    <w:rsid w:val="003232D7"/>
    <w:rsid w:val="00323687"/>
    <w:rsid w:val="003238E9"/>
    <w:rsid w:val="003238FB"/>
    <w:rsid w:val="00323A6D"/>
    <w:rsid w:val="0032448D"/>
    <w:rsid w:val="00324548"/>
    <w:rsid w:val="00324AA4"/>
    <w:rsid w:val="00324CB7"/>
    <w:rsid w:val="00324F94"/>
    <w:rsid w:val="0032528B"/>
    <w:rsid w:val="00325383"/>
    <w:rsid w:val="00325790"/>
    <w:rsid w:val="00325FBD"/>
    <w:rsid w:val="0032661D"/>
    <w:rsid w:val="003268FA"/>
    <w:rsid w:val="00326BBD"/>
    <w:rsid w:val="0032745C"/>
    <w:rsid w:val="00327BD3"/>
    <w:rsid w:val="00330CFB"/>
    <w:rsid w:val="00330E2E"/>
    <w:rsid w:val="00331057"/>
    <w:rsid w:val="0033120D"/>
    <w:rsid w:val="003319FC"/>
    <w:rsid w:val="00331D15"/>
    <w:rsid w:val="00331E20"/>
    <w:rsid w:val="00331FA9"/>
    <w:rsid w:val="00332131"/>
    <w:rsid w:val="00332163"/>
    <w:rsid w:val="003330AF"/>
    <w:rsid w:val="003335EA"/>
    <w:rsid w:val="00333956"/>
    <w:rsid w:val="003339E7"/>
    <w:rsid w:val="00333B90"/>
    <w:rsid w:val="00333ED3"/>
    <w:rsid w:val="00333F42"/>
    <w:rsid w:val="003342B3"/>
    <w:rsid w:val="00334480"/>
    <w:rsid w:val="003344C4"/>
    <w:rsid w:val="003349F6"/>
    <w:rsid w:val="00334A18"/>
    <w:rsid w:val="00334A69"/>
    <w:rsid w:val="00334A7E"/>
    <w:rsid w:val="00334BB4"/>
    <w:rsid w:val="00334BBF"/>
    <w:rsid w:val="00334D13"/>
    <w:rsid w:val="00335633"/>
    <w:rsid w:val="00336F42"/>
    <w:rsid w:val="00337299"/>
    <w:rsid w:val="0033756F"/>
    <w:rsid w:val="0033769F"/>
    <w:rsid w:val="00337BF2"/>
    <w:rsid w:val="00337E02"/>
    <w:rsid w:val="00340178"/>
    <w:rsid w:val="00340656"/>
    <w:rsid w:val="00340D3A"/>
    <w:rsid w:val="00341007"/>
    <w:rsid w:val="00341306"/>
    <w:rsid w:val="00341648"/>
    <w:rsid w:val="003429B9"/>
    <w:rsid w:val="00342C39"/>
    <w:rsid w:val="00343088"/>
    <w:rsid w:val="0034340C"/>
    <w:rsid w:val="00343540"/>
    <w:rsid w:val="003435F2"/>
    <w:rsid w:val="00343950"/>
    <w:rsid w:val="00343B9A"/>
    <w:rsid w:val="00343C53"/>
    <w:rsid w:val="00343DA6"/>
    <w:rsid w:val="00343E92"/>
    <w:rsid w:val="00344281"/>
    <w:rsid w:val="003446CC"/>
    <w:rsid w:val="00344C23"/>
    <w:rsid w:val="00345346"/>
    <w:rsid w:val="0034560A"/>
    <w:rsid w:val="00345767"/>
    <w:rsid w:val="00346348"/>
    <w:rsid w:val="00346B30"/>
    <w:rsid w:val="003473C7"/>
    <w:rsid w:val="00347582"/>
    <w:rsid w:val="003475DD"/>
    <w:rsid w:val="00347A24"/>
    <w:rsid w:val="00347AA6"/>
    <w:rsid w:val="00347F3B"/>
    <w:rsid w:val="00350536"/>
    <w:rsid w:val="00350C3C"/>
    <w:rsid w:val="00351080"/>
    <w:rsid w:val="00352C34"/>
    <w:rsid w:val="00352FFB"/>
    <w:rsid w:val="0035331D"/>
    <w:rsid w:val="003535C4"/>
    <w:rsid w:val="003539AC"/>
    <w:rsid w:val="00353E4F"/>
    <w:rsid w:val="00354667"/>
    <w:rsid w:val="003546DF"/>
    <w:rsid w:val="00354B54"/>
    <w:rsid w:val="00354EA3"/>
    <w:rsid w:val="00354F53"/>
    <w:rsid w:val="00355428"/>
    <w:rsid w:val="003557DF"/>
    <w:rsid w:val="0035615F"/>
    <w:rsid w:val="00356566"/>
    <w:rsid w:val="0035667E"/>
    <w:rsid w:val="003600C2"/>
    <w:rsid w:val="0036072B"/>
    <w:rsid w:val="00360A23"/>
    <w:rsid w:val="00360A32"/>
    <w:rsid w:val="00360C86"/>
    <w:rsid w:val="00361EBC"/>
    <w:rsid w:val="0036206E"/>
    <w:rsid w:val="003620C8"/>
    <w:rsid w:val="0036381B"/>
    <w:rsid w:val="00363827"/>
    <w:rsid w:val="00363DCE"/>
    <w:rsid w:val="00363EC9"/>
    <w:rsid w:val="00364391"/>
    <w:rsid w:val="00364C9D"/>
    <w:rsid w:val="00364FA3"/>
    <w:rsid w:val="00365085"/>
    <w:rsid w:val="003656F2"/>
    <w:rsid w:val="00365749"/>
    <w:rsid w:val="00365880"/>
    <w:rsid w:val="00365BAC"/>
    <w:rsid w:val="00365D99"/>
    <w:rsid w:val="003660E8"/>
    <w:rsid w:val="00366245"/>
    <w:rsid w:val="00366412"/>
    <w:rsid w:val="00366F99"/>
    <w:rsid w:val="00367465"/>
    <w:rsid w:val="00367852"/>
    <w:rsid w:val="00367C67"/>
    <w:rsid w:val="00367FC2"/>
    <w:rsid w:val="003700EA"/>
    <w:rsid w:val="0037025B"/>
    <w:rsid w:val="00370338"/>
    <w:rsid w:val="00370651"/>
    <w:rsid w:val="00370B59"/>
    <w:rsid w:val="00370B5E"/>
    <w:rsid w:val="00370E71"/>
    <w:rsid w:val="00370F68"/>
    <w:rsid w:val="00371436"/>
    <w:rsid w:val="003715D8"/>
    <w:rsid w:val="00371FF3"/>
    <w:rsid w:val="00372044"/>
    <w:rsid w:val="00372126"/>
    <w:rsid w:val="0037232B"/>
    <w:rsid w:val="0037245A"/>
    <w:rsid w:val="00372D1C"/>
    <w:rsid w:val="003739C7"/>
    <w:rsid w:val="00373E03"/>
    <w:rsid w:val="003749DD"/>
    <w:rsid w:val="00375221"/>
    <w:rsid w:val="0037540F"/>
    <w:rsid w:val="00376259"/>
    <w:rsid w:val="00376EA5"/>
    <w:rsid w:val="003770AD"/>
    <w:rsid w:val="003773CF"/>
    <w:rsid w:val="00377510"/>
    <w:rsid w:val="0037783F"/>
    <w:rsid w:val="00377BBA"/>
    <w:rsid w:val="00380076"/>
    <w:rsid w:val="003804EE"/>
    <w:rsid w:val="00380590"/>
    <w:rsid w:val="003806F1"/>
    <w:rsid w:val="003807FD"/>
    <w:rsid w:val="00380A49"/>
    <w:rsid w:val="00381955"/>
    <w:rsid w:val="00381AEB"/>
    <w:rsid w:val="00381D73"/>
    <w:rsid w:val="003822D2"/>
    <w:rsid w:val="003824D7"/>
    <w:rsid w:val="003830C2"/>
    <w:rsid w:val="003831BC"/>
    <w:rsid w:val="003839BE"/>
    <w:rsid w:val="003839DA"/>
    <w:rsid w:val="00384001"/>
    <w:rsid w:val="00384172"/>
    <w:rsid w:val="0038460E"/>
    <w:rsid w:val="0038469D"/>
    <w:rsid w:val="00384795"/>
    <w:rsid w:val="00384861"/>
    <w:rsid w:val="0038488F"/>
    <w:rsid w:val="00384ACA"/>
    <w:rsid w:val="00384B7C"/>
    <w:rsid w:val="0038508C"/>
    <w:rsid w:val="0038519C"/>
    <w:rsid w:val="003852A5"/>
    <w:rsid w:val="0038543C"/>
    <w:rsid w:val="003859E1"/>
    <w:rsid w:val="00385ADC"/>
    <w:rsid w:val="00385F1A"/>
    <w:rsid w:val="003860CA"/>
    <w:rsid w:val="00386192"/>
    <w:rsid w:val="00386DB7"/>
    <w:rsid w:val="003870BC"/>
    <w:rsid w:val="0038743A"/>
    <w:rsid w:val="00387A85"/>
    <w:rsid w:val="00390045"/>
    <w:rsid w:val="003901D1"/>
    <w:rsid w:val="003905BC"/>
    <w:rsid w:val="003909EA"/>
    <w:rsid w:val="00390D41"/>
    <w:rsid w:val="0039112E"/>
    <w:rsid w:val="003912FA"/>
    <w:rsid w:val="003916E3"/>
    <w:rsid w:val="00391C59"/>
    <w:rsid w:val="00392010"/>
    <w:rsid w:val="0039216A"/>
    <w:rsid w:val="00392648"/>
    <w:rsid w:val="0039276D"/>
    <w:rsid w:val="00392D70"/>
    <w:rsid w:val="00392DDD"/>
    <w:rsid w:val="00392E80"/>
    <w:rsid w:val="00392F11"/>
    <w:rsid w:val="003936AF"/>
    <w:rsid w:val="00393AF3"/>
    <w:rsid w:val="003941E7"/>
    <w:rsid w:val="00394ACE"/>
    <w:rsid w:val="0039545A"/>
    <w:rsid w:val="003957A6"/>
    <w:rsid w:val="00395846"/>
    <w:rsid w:val="00395876"/>
    <w:rsid w:val="003959F3"/>
    <w:rsid w:val="00395D2C"/>
    <w:rsid w:val="0039634C"/>
    <w:rsid w:val="00396E12"/>
    <w:rsid w:val="003970AD"/>
    <w:rsid w:val="003972F4"/>
    <w:rsid w:val="003974AE"/>
    <w:rsid w:val="00397503"/>
    <w:rsid w:val="003977A4"/>
    <w:rsid w:val="00397948"/>
    <w:rsid w:val="00397F91"/>
    <w:rsid w:val="003A0816"/>
    <w:rsid w:val="003A0B07"/>
    <w:rsid w:val="003A15EB"/>
    <w:rsid w:val="003A1615"/>
    <w:rsid w:val="003A192D"/>
    <w:rsid w:val="003A1C0A"/>
    <w:rsid w:val="003A1F1C"/>
    <w:rsid w:val="003A2053"/>
    <w:rsid w:val="003A2617"/>
    <w:rsid w:val="003A34DA"/>
    <w:rsid w:val="003A3868"/>
    <w:rsid w:val="003A3C92"/>
    <w:rsid w:val="003A4225"/>
    <w:rsid w:val="003A497E"/>
    <w:rsid w:val="003A49CF"/>
    <w:rsid w:val="003A4B0C"/>
    <w:rsid w:val="003A4E02"/>
    <w:rsid w:val="003A58AB"/>
    <w:rsid w:val="003A5A9D"/>
    <w:rsid w:val="003A5C7D"/>
    <w:rsid w:val="003A60B8"/>
    <w:rsid w:val="003A61F0"/>
    <w:rsid w:val="003A66C8"/>
    <w:rsid w:val="003A6793"/>
    <w:rsid w:val="003A7188"/>
    <w:rsid w:val="003A72C5"/>
    <w:rsid w:val="003A7374"/>
    <w:rsid w:val="003A7739"/>
    <w:rsid w:val="003A77B4"/>
    <w:rsid w:val="003A7A05"/>
    <w:rsid w:val="003A7E1A"/>
    <w:rsid w:val="003B00E2"/>
    <w:rsid w:val="003B083F"/>
    <w:rsid w:val="003B0B8C"/>
    <w:rsid w:val="003B126A"/>
    <w:rsid w:val="003B1705"/>
    <w:rsid w:val="003B21C4"/>
    <w:rsid w:val="003B257B"/>
    <w:rsid w:val="003B2646"/>
    <w:rsid w:val="003B3284"/>
    <w:rsid w:val="003B3CE1"/>
    <w:rsid w:val="003B3DB1"/>
    <w:rsid w:val="003B453C"/>
    <w:rsid w:val="003B4A63"/>
    <w:rsid w:val="003B51BE"/>
    <w:rsid w:val="003B5390"/>
    <w:rsid w:val="003B6396"/>
    <w:rsid w:val="003B64B3"/>
    <w:rsid w:val="003B6D4C"/>
    <w:rsid w:val="003B6EB8"/>
    <w:rsid w:val="003B6F75"/>
    <w:rsid w:val="003B6FBC"/>
    <w:rsid w:val="003C02C6"/>
    <w:rsid w:val="003C09C4"/>
    <w:rsid w:val="003C0ACB"/>
    <w:rsid w:val="003C10A0"/>
    <w:rsid w:val="003C18A2"/>
    <w:rsid w:val="003C1EA2"/>
    <w:rsid w:val="003C202D"/>
    <w:rsid w:val="003C2AB0"/>
    <w:rsid w:val="003C2D0B"/>
    <w:rsid w:val="003C3A33"/>
    <w:rsid w:val="003C3ADE"/>
    <w:rsid w:val="003C42AE"/>
    <w:rsid w:val="003C4D71"/>
    <w:rsid w:val="003C56D3"/>
    <w:rsid w:val="003C5B70"/>
    <w:rsid w:val="003C5EB3"/>
    <w:rsid w:val="003C61E5"/>
    <w:rsid w:val="003C62F3"/>
    <w:rsid w:val="003C6485"/>
    <w:rsid w:val="003C6608"/>
    <w:rsid w:val="003C67C2"/>
    <w:rsid w:val="003C6882"/>
    <w:rsid w:val="003C6E59"/>
    <w:rsid w:val="003C702E"/>
    <w:rsid w:val="003C7210"/>
    <w:rsid w:val="003C73DE"/>
    <w:rsid w:val="003C76AA"/>
    <w:rsid w:val="003C771A"/>
    <w:rsid w:val="003C7CAB"/>
    <w:rsid w:val="003D0169"/>
    <w:rsid w:val="003D02DC"/>
    <w:rsid w:val="003D1B15"/>
    <w:rsid w:val="003D1E5B"/>
    <w:rsid w:val="003D2066"/>
    <w:rsid w:val="003D2C6B"/>
    <w:rsid w:val="003D2F9B"/>
    <w:rsid w:val="003D37C9"/>
    <w:rsid w:val="003D3A76"/>
    <w:rsid w:val="003D3C37"/>
    <w:rsid w:val="003D3DD7"/>
    <w:rsid w:val="003D4412"/>
    <w:rsid w:val="003D4659"/>
    <w:rsid w:val="003D4825"/>
    <w:rsid w:val="003D49D0"/>
    <w:rsid w:val="003D4A8C"/>
    <w:rsid w:val="003D4F15"/>
    <w:rsid w:val="003D51B8"/>
    <w:rsid w:val="003D53CC"/>
    <w:rsid w:val="003D558D"/>
    <w:rsid w:val="003D5BE8"/>
    <w:rsid w:val="003D5BF9"/>
    <w:rsid w:val="003D5E81"/>
    <w:rsid w:val="003D608F"/>
    <w:rsid w:val="003D6158"/>
    <w:rsid w:val="003D6644"/>
    <w:rsid w:val="003D6A7B"/>
    <w:rsid w:val="003D7259"/>
    <w:rsid w:val="003D7CC8"/>
    <w:rsid w:val="003E07CF"/>
    <w:rsid w:val="003E0998"/>
    <w:rsid w:val="003E09F7"/>
    <w:rsid w:val="003E0EA2"/>
    <w:rsid w:val="003E107C"/>
    <w:rsid w:val="003E1089"/>
    <w:rsid w:val="003E1A1D"/>
    <w:rsid w:val="003E1CE4"/>
    <w:rsid w:val="003E1FBC"/>
    <w:rsid w:val="003E24BB"/>
    <w:rsid w:val="003E2BF1"/>
    <w:rsid w:val="003E2E90"/>
    <w:rsid w:val="003E317F"/>
    <w:rsid w:val="003E339A"/>
    <w:rsid w:val="003E3696"/>
    <w:rsid w:val="003E3791"/>
    <w:rsid w:val="003E37B7"/>
    <w:rsid w:val="003E38B8"/>
    <w:rsid w:val="003E3C93"/>
    <w:rsid w:val="003E41C5"/>
    <w:rsid w:val="003E479B"/>
    <w:rsid w:val="003E4AC9"/>
    <w:rsid w:val="003E4B5A"/>
    <w:rsid w:val="003E4E04"/>
    <w:rsid w:val="003E4EE2"/>
    <w:rsid w:val="003E5020"/>
    <w:rsid w:val="003E50BB"/>
    <w:rsid w:val="003E5C99"/>
    <w:rsid w:val="003E5F9C"/>
    <w:rsid w:val="003E6145"/>
    <w:rsid w:val="003E6470"/>
    <w:rsid w:val="003E67FD"/>
    <w:rsid w:val="003E70A9"/>
    <w:rsid w:val="003E76A8"/>
    <w:rsid w:val="003E7A1B"/>
    <w:rsid w:val="003F0910"/>
    <w:rsid w:val="003F15A3"/>
    <w:rsid w:val="003F1CBD"/>
    <w:rsid w:val="003F1DCA"/>
    <w:rsid w:val="003F1FA3"/>
    <w:rsid w:val="003F21BB"/>
    <w:rsid w:val="003F241E"/>
    <w:rsid w:val="003F2F96"/>
    <w:rsid w:val="003F3156"/>
    <w:rsid w:val="003F3251"/>
    <w:rsid w:val="003F42BC"/>
    <w:rsid w:val="003F42C0"/>
    <w:rsid w:val="003F44B4"/>
    <w:rsid w:val="003F44C1"/>
    <w:rsid w:val="003F4590"/>
    <w:rsid w:val="003F49CD"/>
    <w:rsid w:val="003F4F9E"/>
    <w:rsid w:val="003F5495"/>
    <w:rsid w:val="003F56DC"/>
    <w:rsid w:val="003F58AE"/>
    <w:rsid w:val="003F64C9"/>
    <w:rsid w:val="003F6AF8"/>
    <w:rsid w:val="003F6B94"/>
    <w:rsid w:val="003F70EA"/>
    <w:rsid w:val="003F71D4"/>
    <w:rsid w:val="003F7ACF"/>
    <w:rsid w:val="003F7E5F"/>
    <w:rsid w:val="00400039"/>
    <w:rsid w:val="0040012A"/>
    <w:rsid w:val="00400279"/>
    <w:rsid w:val="0040080D"/>
    <w:rsid w:val="004008CF"/>
    <w:rsid w:val="00400901"/>
    <w:rsid w:val="00400A23"/>
    <w:rsid w:val="00400D85"/>
    <w:rsid w:val="00401246"/>
    <w:rsid w:val="004013BB"/>
    <w:rsid w:val="00401618"/>
    <w:rsid w:val="00401E4E"/>
    <w:rsid w:val="004021D9"/>
    <w:rsid w:val="00402222"/>
    <w:rsid w:val="00402223"/>
    <w:rsid w:val="004028A8"/>
    <w:rsid w:val="0040297F"/>
    <w:rsid w:val="00402E95"/>
    <w:rsid w:val="00402F95"/>
    <w:rsid w:val="00403576"/>
    <w:rsid w:val="00403834"/>
    <w:rsid w:val="00403BD1"/>
    <w:rsid w:val="004048E4"/>
    <w:rsid w:val="00404EA9"/>
    <w:rsid w:val="00404F9F"/>
    <w:rsid w:val="004054A9"/>
    <w:rsid w:val="004059AD"/>
    <w:rsid w:val="0040671E"/>
    <w:rsid w:val="00406A68"/>
    <w:rsid w:val="00406F9C"/>
    <w:rsid w:val="00407231"/>
    <w:rsid w:val="00407E06"/>
    <w:rsid w:val="004105DB"/>
    <w:rsid w:val="004105F2"/>
    <w:rsid w:val="00410CDD"/>
    <w:rsid w:val="0041154D"/>
    <w:rsid w:val="00411AF4"/>
    <w:rsid w:val="00411B02"/>
    <w:rsid w:val="004123A0"/>
    <w:rsid w:val="00413182"/>
    <w:rsid w:val="00413581"/>
    <w:rsid w:val="00413788"/>
    <w:rsid w:val="00413B00"/>
    <w:rsid w:val="00413B42"/>
    <w:rsid w:val="00413CEE"/>
    <w:rsid w:val="00413D3D"/>
    <w:rsid w:val="00414413"/>
    <w:rsid w:val="00414D01"/>
    <w:rsid w:val="00414F8A"/>
    <w:rsid w:val="0041530D"/>
    <w:rsid w:val="00415335"/>
    <w:rsid w:val="004153B1"/>
    <w:rsid w:val="0041551E"/>
    <w:rsid w:val="00415DDB"/>
    <w:rsid w:val="00416935"/>
    <w:rsid w:val="004176EA"/>
    <w:rsid w:val="00417726"/>
    <w:rsid w:val="0042041B"/>
    <w:rsid w:val="0042095D"/>
    <w:rsid w:val="00420D35"/>
    <w:rsid w:val="00421395"/>
    <w:rsid w:val="004215B0"/>
    <w:rsid w:val="004223B2"/>
    <w:rsid w:val="00422535"/>
    <w:rsid w:val="004227AB"/>
    <w:rsid w:val="00422886"/>
    <w:rsid w:val="00422948"/>
    <w:rsid w:val="00423580"/>
    <w:rsid w:val="00423804"/>
    <w:rsid w:val="00423A44"/>
    <w:rsid w:val="00423BA0"/>
    <w:rsid w:val="00424420"/>
    <w:rsid w:val="00424693"/>
    <w:rsid w:val="00425193"/>
    <w:rsid w:val="004254CD"/>
    <w:rsid w:val="0042556A"/>
    <w:rsid w:val="00425ABB"/>
    <w:rsid w:val="00426476"/>
    <w:rsid w:val="00426540"/>
    <w:rsid w:val="00426624"/>
    <w:rsid w:val="00426676"/>
    <w:rsid w:val="00426691"/>
    <w:rsid w:val="0042709B"/>
    <w:rsid w:val="00427ABA"/>
    <w:rsid w:val="00427E95"/>
    <w:rsid w:val="004302B8"/>
    <w:rsid w:val="00430652"/>
    <w:rsid w:val="0043283F"/>
    <w:rsid w:val="00432D93"/>
    <w:rsid w:val="00433254"/>
    <w:rsid w:val="00433448"/>
    <w:rsid w:val="00433DA8"/>
    <w:rsid w:val="004342A9"/>
    <w:rsid w:val="00434604"/>
    <w:rsid w:val="00434B42"/>
    <w:rsid w:val="00434D49"/>
    <w:rsid w:val="00434D71"/>
    <w:rsid w:val="004350DF"/>
    <w:rsid w:val="004355FD"/>
    <w:rsid w:val="00435E78"/>
    <w:rsid w:val="00436417"/>
    <w:rsid w:val="0043670A"/>
    <w:rsid w:val="00436A1E"/>
    <w:rsid w:val="00437417"/>
    <w:rsid w:val="00437464"/>
    <w:rsid w:val="004379B4"/>
    <w:rsid w:val="004379FD"/>
    <w:rsid w:val="00440772"/>
    <w:rsid w:val="00440B91"/>
    <w:rsid w:val="00440BCA"/>
    <w:rsid w:val="00440DFB"/>
    <w:rsid w:val="00441AA9"/>
    <w:rsid w:val="00441E31"/>
    <w:rsid w:val="00442132"/>
    <w:rsid w:val="0044219C"/>
    <w:rsid w:val="0044231F"/>
    <w:rsid w:val="0044256B"/>
    <w:rsid w:val="00442615"/>
    <w:rsid w:val="00442892"/>
    <w:rsid w:val="00442B50"/>
    <w:rsid w:val="00442FA9"/>
    <w:rsid w:val="004431B2"/>
    <w:rsid w:val="00443B47"/>
    <w:rsid w:val="00444054"/>
    <w:rsid w:val="004443D6"/>
    <w:rsid w:val="00444665"/>
    <w:rsid w:val="00444BDD"/>
    <w:rsid w:val="00444F89"/>
    <w:rsid w:val="00444FB3"/>
    <w:rsid w:val="004453E0"/>
    <w:rsid w:val="00445497"/>
    <w:rsid w:val="0044563D"/>
    <w:rsid w:val="00445ADE"/>
    <w:rsid w:val="00445EDD"/>
    <w:rsid w:val="00445F50"/>
    <w:rsid w:val="004461B5"/>
    <w:rsid w:val="00446692"/>
    <w:rsid w:val="00446B5B"/>
    <w:rsid w:val="00446C17"/>
    <w:rsid w:val="00446D22"/>
    <w:rsid w:val="0044702E"/>
    <w:rsid w:val="004472E6"/>
    <w:rsid w:val="0044763E"/>
    <w:rsid w:val="00447A06"/>
    <w:rsid w:val="00447A62"/>
    <w:rsid w:val="00447CF8"/>
    <w:rsid w:val="00450429"/>
    <w:rsid w:val="00450665"/>
    <w:rsid w:val="004507F5"/>
    <w:rsid w:val="004509EE"/>
    <w:rsid w:val="00450A52"/>
    <w:rsid w:val="00450B6A"/>
    <w:rsid w:val="00450FE4"/>
    <w:rsid w:val="00451033"/>
    <w:rsid w:val="0045128E"/>
    <w:rsid w:val="0045179C"/>
    <w:rsid w:val="0045184B"/>
    <w:rsid w:val="00451891"/>
    <w:rsid w:val="00451AB5"/>
    <w:rsid w:val="004525B9"/>
    <w:rsid w:val="00452A73"/>
    <w:rsid w:val="00452D2D"/>
    <w:rsid w:val="00453025"/>
    <w:rsid w:val="0045369B"/>
    <w:rsid w:val="00453927"/>
    <w:rsid w:val="0045412E"/>
    <w:rsid w:val="004548AB"/>
    <w:rsid w:val="00454AF5"/>
    <w:rsid w:val="00454D46"/>
    <w:rsid w:val="00454EB9"/>
    <w:rsid w:val="00455889"/>
    <w:rsid w:val="00455BD4"/>
    <w:rsid w:val="004561A1"/>
    <w:rsid w:val="00456891"/>
    <w:rsid w:val="00457293"/>
    <w:rsid w:val="004578B9"/>
    <w:rsid w:val="00457A8D"/>
    <w:rsid w:val="00457C9A"/>
    <w:rsid w:val="004602A0"/>
    <w:rsid w:val="00460689"/>
    <w:rsid w:val="00460DE7"/>
    <w:rsid w:val="004613A3"/>
    <w:rsid w:val="004615FD"/>
    <w:rsid w:val="004621DD"/>
    <w:rsid w:val="0046266C"/>
    <w:rsid w:val="00462967"/>
    <w:rsid w:val="00462C91"/>
    <w:rsid w:val="00462D8E"/>
    <w:rsid w:val="00462FEF"/>
    <w:rsid w:val="00463118"/>
    <w:rsid w:val="00463570"/>
    <w:rsid w:val="00463669"/>
    <w:rsid w:val="00463DD6"/>
    <w:rsid w:val="00463DE3"/>
    <w:rsid w:val="0046415B"/>
    <w:rsid w:val="00465681"/>
    <w:rsid w:val="004659B3"/>
    <w:rsid w:val="0046695A"/>
    <w:rsid w:val="00466F09"/>
    <w:rsid w:val="004670FC"/>
    <w:rsid w:val="004679E9"/>
    <w:rsid w:val="00467D4C"/>
    <w:rsid w:val="00470F38"/>
    <w:rsid w:val="0047141E"/>
    <w:rsid w:val="00471A9E"/>
    <w:rsid w:val="00471AD1"/>
    <w:rsid w:val="00471B20"/>
    <w:rsid w:val="004727AE"/>
    <w:rsid w:val="00472876"/>
    <w:rsid w:val="00473574"/>
    <w:rsid w:val="004735C9"/>
    <w:rsid w:val="00473632"/>
    <w:rsid w:val="00473705"/>
    <w:rsid w:val="00473D10"/>
    <w:rsid w:val="00473E2F"/>
    <w:rsid w:val="00473FEC"/>
    <w:rsid w:val="004743ED"/>
    <w:rsid w:val="004749B4"/>
    <w:rsid w:val="00474A17"/>
    <w:rsid w:val="0047528E"/>
    <w:rsid w:val="00475299"/>
    <w:rsid w:val="004752CB"/>
    <w:rsid w:val="00475E0C"/>
    <w:rsid w:val="00476176"/>
    <w:rsid w:val="00476498"/>
    <w:rsid w:val="004769E8"/>
    <w:rsid w:val="00476BCE"/>
    <w:rsid w:val="00476E70"/>
    <w:rsid w:val="00477090"/>
    <w:rsid w:val="00477906"/>
    <w:rsid w:val="00477AEA"/>
    <w:rsid w:val="00480526"/>
    <w:rsid w:val="0048146B"/>
    <w:rsid w:val="00481495"/>
    <w:rsid w:val="0048182C"/>
    <w:rsid w:val="00481BDE"/>
    <w:rsid w:val="00481D1A"/>
    <w:rsid w:val="00482460"/>
    <w:rsid w:val="00482B35"/>
    <w:rsid w:val="00483590"/>
    <w:rsid w:val="00483864"/>
    <w:rsid w:val="0048388E"/>
    <w:rsid w:val="00483A53"/>
    <w:rsid w:val="00483C2E"/>
    <w:rsid w:val="00483E1E"/>
    <w:rsid w:val="00483EAD"/>
    <w:rsid w:val="004847F6"/>
    <w:rsid w:val="00485105"/>
    <w:rsid w:val="00485242"/>
    <w:rsid w:val="004856EC"/>
    <w:rsid w:val="00485BB8"/>
    <w:rsid w:val="00485BF7"/>
    <w:rsid w:val="0048627D"/>
    <w:rsid w:val="004862EE"/>
    <w:rsid w:val="00486B99"/>
    <w:rsid w:val="00486E31"/>
    <w:rsid w:val="00487585"/>
    <w:rsid w:val="0048785A"/>
    <w:rsid w:val="00487B03"/>
    <w:rsid w:val="00487CDA"/>
    <w:rsid w:val="00487DD6"/>
    <w:rsid w:val="00487FC3"/>
    <w:rsid w:val="00490E7D"/>
    <w:rsid w:val="004912C1"/>
    <w:rsid w:val="0049178A"/>
    <w:rsid w:val="00491C22"/>
    <w:rsid w:val="00491E1C"/>
    <w:rsid w:val="00492423"/>
    <w:rsid w:val="00492489"/>
    <w:rsid w:val="0049290A"/>
    <w:rsid w:val="0049291C"/>
    <w:rsid w:val="00492F30"/>
    <w:rsid w:val="004934E8"/>
    <w:rsid w:val="0049369E"/>
    <w:rsid w:val="00493705"/>
    <w:rsid w:val="00493912"/>
    <w:rsid w:val="00493E7F"/>
    <w:rsid w:val="0049411D"/>
    <w:rsid w:val="004941BF"/>
    <w:rsid w:val="00494A09"/>
    <w:rsid w:val="00494F46"/>
    <w:rsid w:val="00495455"/>
    <w:rsid w:val="00495AFD"/>
    <w:rsid w:val="00495BCB"/>
    <w:rsid w:val="00495C0A"/>
    <w:rsid w:val="00496A48"/>
    <w:rsid w:val="00496ACE"/>
    <w:rsid w:val="00497580"/>
    <w:rsid w:val="00497992"/>
    <w:rsid w:val="00497A67"/>
    <w:rsid w:val="00497AD0"/>
    <w:rsid w:val="004A007E"/>
    <w:rsid w:val="004A02C1"/>
    <w:rsid w:val="004A0817"/>
    <w:rsid w:val="004A0C21"/>
    <w:rsid w:val="004A0D8A"/>
    <w:rsid w:val="004A0F3F"/>
    <w:rsid w:val="004A173A"/>
    <w:rsid w:val="004A26B7"/>
    <w:rsid w:val="004A32FC"/>
    <w:rsid w:val="004A391E"/>
    <w:rsid w:val="004A3A33"/>
    <w:rsid w:val="004A3C99"/>
    <w:rsid w:val="004A4C1A"/>
    <w:rsid w:val="004A51E9"/>
    <w:rsid w:val="004A5268"/>
    <w:rsid w:val="004A5326"/>
    <w:rsid w:val="004A55B3"/>
    <w:rsid w:val="004A5754"/>
    <w:rsid w:val="004A5A00"/>
    <w:rsid w:val="004A5BB7"/>
    <w:rsid w:val="004A5CAE"/>
    <w:rsid w:val="004A5D21"/>
    <w:rsid w:val="004A5F88"/>
    <w:rsid w:val="004A6368"/>
    <w:rsid w:val="004A66C9"/>
    <w:rsid w:val="004A692F"/>
    <w:rsid w:val="004A6BA4"/>
    <w:rsid w:val="004A6D5D"/>
    <w:rsid w:val="004A7704"/>
    <w:rsid w:val="004A7851"/>
    <w:rsid w:val="004A79D3"/>
    <w:rsid w:val="004B005C"/>
    <w:rsid w:val="004B008E"/>
    <w:rsid w:val="004B065F"/>
    <w:rsid w:val="004B0863"/>
    <w:rsid w:val="004B0A11"/>
    <w:rsid w:val="004B0B9B"/>
    <w:rsid w:val="004B0F8B"/>
    <w:rsid w:val="004B113E"/>
    <w:rsid w:val="004B1A9E"/>
    <w:rsid w:val="004B32E8"/>
    <w:rsid w:val="004B36DD"/>
    <w:rsid w:val="004B37E9"/>
    <w:rsid w:val="004B3FFE"/>
    <w:rsid w:val="004B4022"/>
    <w:rsid w:val="004B478F"/>
    <w:rsid w:val="004B4858"/>
    <w:rsid w:val="004B49FB"/>
    <w:rsid w:val="004B51E5"/>
    <w:rsid w:val="004B536E"/>
    <w:rsid w:val="004B5AEF"/>
    <w:rsid w:val="004B5E86"/>
    <w:rsid w:val="004B639B"/>
    <w:rsid w:val="004B668D"/>
    <w:rsid w:val="004B68B2"/>
    <w:rsid w:val="004B6D8B"/>
    <w:rsid w:val="004B737B"/>
    <w:rsid w:val="004B744C"/>
    <w:rsid w:val="004B7D10"/>
    <w:rsid w:val="004C006F"/>
    <w:rsid w:val="004C0351"/>
    <w:rsid w:val="004C0611"/>
    <w:rsid w:val="004C092F"/>
    <w:rsid w:val="004C1717"/>
    <w:rsid w:val="004C171E"/>
    <w:rsid w:val="004C1DCD"/>
    <w:rsid w:val="004C1E53"/>
    <w:rsid w:val="004C20FB"/>
    <w:rsid w:val="004C23F1"/>
    <w:rsid w:val="004C2489"/>
    <w:rsid w:val="004C3558"/>
    <w:rsid w:val="004C3660"/>
    <w:rsid w:val="004C3F43"/>
    <w:rsid w:val="004C43A0"/>
    <w:rsid w:val="004C47AD"/>
    <w:rsid w:val="004C54A7"/>
    <w:rsid w:val="004C5576"/>
    <w:rsid w:val="004C5698"/>
    <w:rsid w:val="004C5713"/>
    <w:rsid w:val="004C5848"/>
    <w:rsid w:val="004C5AB2"/>
    <w:rsid w:val="004C5ABF"/>
    <w:rsid w:val="004C609D"/>
    <w:rsid w:val="004C67DD"/>
    <w:rsid w:val="004C6C65"/>
    <w:rsid w:val="004C6D5A"/>
    <w:rsid w:val="004C72F0"/>
    <w:rsid w:val="004C7881"/>
    <w:rsid w:val="004D016F"/>
    <w:rsid w:val="004D0172"/>
    <w:rsid w:val="004D0394"/>
    <w:rsid w:val="004D054D"/>
    <w:rsid w:val="004D065A"/>
    <w:rsid w:val="004D06B9"/>
    <w:rsid w:val="004D0DA8"/>
    <w:rsid w:val="004D16B0"/>
    <w:rsid w:val="004D1997"/>
    <w:rsid w:val="004D2496"/>
    <w:rsid w:val="004D266D"/>
    <w:rsid w:val="004D301C"/>
    <w:rsid w:val="004D3756"/>
    <w:rsid w:val="004D3764"/>
    <w:rsid w:val="004D47F7"/>
    <w:rsid w:val="004D4BA8"/>
    <w:rsid w:val="004D4CFE"/>
    <w:rsid w:val="004D4FFF"/>
    <w:rsid w:val="004D5656"/>
    <w:rsid w:val="004D5AB0"/>
    <w:rsid w:val="004D5C1A"/>
    <w:rsid w:val="004D5C72"/>
    <w:rsid w:val="004D5CB5"/>
    <w:rsid w:val="004D602C"/>
    <w:rsid w:val="004D69A5"/>
    <w:rsid w:val="004D69D0"/>
    <w:rsid w:val="004D79A8"/>
    <w:rsid w:val="004E005A"/>
    <w:rsid w:val="004E0635"/>
    <w:rsid w:val="004E0B2E"/>
    <w:rsid w:val="004E0B66"/>
    <w:rsid w:val="004E0BE5"/>
    <w:rsid w:val="004E10D6"/>
    <w:rsid w:val="004E1423"/>
    <w:rsid w:val="004E15D9"/>
    <w:rsid w:val="004E1827"/>
    <w:rsid w:val="004E1C47"/>
    <w:rsid w:val="004E1E0B"/>
    <w:rsid w:val="004E1F24"/>
    <w:rsid w:val="004E205E"/>
    <w:rsid w:val="004E23B5"/>
    <w:rsid w:val="004E23BA"/>
    <w:rsid w:val="004E2E21"/>
    <w:rsid w:val="004E3642"/>
    <w:rsid w:val="004E389E"/>
    <w:rsid w:val="004E3B30"/>
    <w:rsid w:val="004E3B8D"/>
    <w:rsid w:val="004E3F9F"/>
    <w:rsid w:val="004E44CC"/>
    <w:rsid w:val="004E47E2"/>
    <w:rsid w:val="004E4A8D"/>
    <w:rsid w:val="004E5155"/>
    <w:rsid w:val="004E5625"/>
    <w:rsid w:val="004E66B3"/>
    <w:rsid w:val="004E6BD7"/>
    <w:rsid w:val="004E6BE1"/>
    <w:rsid w:val="004E7338"/>
    <w:rsid w:val="004E7983"/>
    <w:rsid w:val="004E7A81"/>
    <w:rsid w:val="004E7CAB"/>
    <w:rsid w:val="004F0679"/>
    <w:rsid w:val="004F1437"/>
    <w:rsid w:val="004F15D2"/>
    <w:rsid w:val="004F1BFA"/>
    <w:rsid w:val="004F1D32"/>
    <w:rsid w:val="004F1D73"/>
    <w:rsid w:val="004F21A8"/>
    <w:rsid w:val="004F24E4"/>
    <w:rsid w:val="004F25C2"/>
    <w:rsid w:val="004F2635"/>
    <w:rsid w:val="004F26FD"/>
    <w:rsid w:val="004F3A07"/>
    <w:rsid w:val="004F3D54"/>
    <w:rsid w:val="004F4016"/>
    <w:rsid w:val="004F435B"/>
    <w:rsid w:val="004F4688"/>
    <w:rsid w:val="004F4DF6"/>
    <w:rsid w:val="004F5293"/>
    <w:rsid w:val="004F5895"/>
    <w:rsid w:val="004F6BF4"/>
    <w:rsid w:val="004F6F4C"/>
    <w:rsid w:val="004F769A"/>
    <w:rsid w:val="004F7AEA"/>
    <w:rsid w:val="004F7D46"/>
    <w:rsid w:val="004F7E29"/>
    <w:rsid w:val="005004BF"/>
    <w:rsid w:val="005006E0"/>
    <w:rsid w:val="00500841"/>
    <w:rsid w:val="00500943"/>
    <w:rsid w:val="00500AD7"/>
    <w:rsid w:val="00500DB0"/>
    <w:rsid w:val="005010D8"/>
    <w:rsid w:val="0050130C"/>
    <w:rsid w:val="0050148F"/>
    <w:rsid w:val="00501532"/>
    <w:rsid w:val="00501804"/>
    <w:rsid w:val="005019DB"/>
    <w:rsid w:val="00501D2C"/>
    <w:rsid w:val="00501DF6"/>
    <w:rsid w:val="0050232E"/>
    <w:rsid w:val="00502977"/>
    <w:rsid w:val="005029F9"/>
    <w:rsid w:val="00503305"/>
    <w:rsid w:val="005039D3"/>
    <w:rsid w:val="00503F50"/>
    <w:rsid w:val="00504361"/>
    <w:rsid w:val="00504786"/>
    <w:rsid w:val="0050489B"/>
    <w:rsid w:val="00504C26"/>
    <w:rsid w:val="00504E39"/>
    <w:rsid w:val="00504F39"/>
    <w:rsid w:val="005050DE"/>
    <w:rsid w:val="00505232"/>
    <w:rsid w:val="005052FB"/>
    <w:rsid w:val="00505468"/>
    <w:rsid w:val="005054FC"/>
    <w:rsid w:val="00505521"/>
    <w:rsid w:val="00505AD3"/>
    <w:rsid w:val="00505F25"/>
    <w:rsid w:val="005062AF"/>
    <w:rsid w:val="00506F81"/>
    <w:rsid w:val="00507479"/>
    <w:rsid w:val="00507678"/>
    <w:rsid w:val="00507717"/>
    <w:rsid w:val="00507A1E"/>
    <w:rsid w:val="00507FD5"/>
    <w:rsid w:val="00510579"/>
    <w:rsid w:val="00511081"/>
    <w:rsid w:val="0051152A"/>
    <w:rsid w:val="00511805"/>
    <w:rsid w:val="0051181E"/>
    <w:rsid w:val="00511C2E"/>
    <w:rsid w:val="0051219D"/>
    <w:rsid w:val="005129E6"/>
    <w:rsid w:val="00512B5B"/>
    <w:rsid w:val="0051377D"/>
    <w:rsid w:val="005137BF"/>
    <w:rsid w:val="00513B16"/>
    <w:rsid w:val="00513DC3"/>
    <w:rsid w:val="00514AA4"/>
    <w:rsid w:val="00514ED4"/>
    <w:rsid w:val="0051560A"/>
    <w:rsid w:val="00515907"/>
    <w:rsid w:val="00515CCE"/>
    <w:rsid w:val="00515E1E"/>
    <w:rsid w:val="00515E71"/>
    <w:rsid w:val="00516238"/>
    <w:rsid w:val="005169C0"/>
    <w:rsid w:val="00516AB7"/>
    <w:rsid w:val="00516B4D"/>
    <w:rsid w:val="00516E9E"/>
    <w:rsid w:val="00516FD8"/>
    <w:rsid w:val="0051755E"/>
    <w:rsid w:val="0051784E"/>
    <w:rsid w:val="00517F65"/>
    <w:rsid w:val="00520D7E"/>
    <w:rsid w:val="00521E7D"/>
    <w:rsid w:val="00522548"/>
    <w:rsid w:val="00522B08"/>
    <w:rsid w:val="005241BC"/>
    <w:rsid w:val="00524C9A"/>
    <w:rsid w:val="00524D5E"/>
    <w:rsid w:val="00524E5A"/>
    <w:rsid w:val="005251CD"/>
    <w:rsid w:val="00525B01"/>
    <w:rsid w:val="00525DC3"/>
    <w:rsid w:val="00526589"/>
    <w:rsid w:val="005267A9"/>
    <w:rsid w:val="0052681D"/>
    <w:rsid w:val="00526E5D"/>
    <w:rsid w:val="00527475"/>
    <w:rsid w:val="0052762D"/>
    <w:rsid w:val="005276B0"/>
    <w:rsid w:val="00527740"/>
    <w:rsid w:val="00527F98"/>
    <w:rsid w:val="005306BA"/>
    <w:rsid w:val="00530C06"/>
    <w:rsid w:val="00531494"/>
    <w:rsid w:val="005316D8"/>
    <w:rsid w:val="00531764"/>
    <w:rsid w:val="0053192B"/>
    <w:rsid w:val="00531B64"/>
    <w:rsid w:val="00531E1F"/>
    <w:rsid w:val="00531FB5"/>
    <w:rsid w:val="00532340"/>
    <w:rsid w:val="00532360"/>
    <w:rsid w:val="005324B5"/>
    <w:rsid w:val="00532708"/>
    <w:rsid w:val="005327A6"/>
    <w:rsid w:val="00532950"/>
    <w:rsid w:val="00532994"/>
    <w:rsid w:val="00532A92"/>
    <w:rsid w:val="00532C45"/>
    <w:rsid w:val="00532D31"/>
    <w:rsid w:val="00532F62"/>
    <w:rsid w:val="00532F75"/>
    <w:rsid w:val="0053324A"/>
    <w:rsid w:val="005332D2"/>
    <w:rsid w:val="00533523"/>
    <w:rsid w:val="00533992"/>
    <w:rsid w:val="005341E5"/>
    <w:rsid w:val="00534765"/>
    <w:rsid w:val="005349F6"/>
    <w:rsid w:val="00534F9C"/>
    <w:rsid w:val="00535316"/>
    <w:rsid w:val="005357A9"/>
    <w:rsid w:val="00535F00"/>
    <w:rsid w:val="00536124"/>
    <w:rsid w:val="005369CA"/>
    <w:rsid w:val="00536D65"/>
    <w:rsid w:val="005372F2"/>
    <w:rsid w:val="00537CC2"/>
    <w:rsid w:val="005406BB"/>
    <w:rsid w:val="005409D6"/>
    <w:rsid w:val="00540ED0"/>
    <w:rsid w:val="00541195"/>
    <w:rsid w:val="00541250"/>
    <w:rsid w:val="005414E4"/>
    <w:rsid w:val="005416C5"/>
    <w:rsid w:val="00541DE6"/>
    <w:rsid w:val="005426FA"/>
    <w:rsid w:val="005427AF"/>
    <w:rsid w:val="00542BC9"/>
    <w:rsid w:val="00542C44"/>
    <w:rsid w:val="005437FB"/>
    <w:rsid w:val="0054385B"/>
    <w:rsid w:val="005439E5"/>
    <w:rsid w:val="00543ACD"/>
    <w:rsid w:val="00543B5E"/>
    <w:rsid w:val="005440D2"/>
    <w:rsid w:val="0054491F"/>
    <w:rsid w:val="00544CBE"/>
    <w:rsid w:val="00544F35"/>
    <w:rsid w:val="00544F9C"/>
    <w:rsid w:val="005453F3"/>
    <w:rsid w:val="00545A23"/>
    <w:rsid w:val="00546977"/>
    <w:rsid w:val="0054744E"/>
    <w:rsid w:val="00547ABD"/>
    <w:rsid w:val="00547CFC"/>
    <w:rsid w:val="00547FA3"/>
    <w:rsid w:val="00550073"/>
    <w:rsid w:val="00550614"/>
    <w:rsid w:val="005506CF"/>
    <w:rsid w:val="005507AC"/>
    <w:rsid w:val="00550880"/>
    <w:rsid w:val="00550BA8"/>
    <w:rsid w:val="005510D5"/>
    <w:rsid w:val="005514C8"/>
    <w:rsid w:val="005518B1"/>
    <w:rsid w:val="00551AF2"/>
    <w:rsid w:val="00551CB4"/>
    <w:rsid w:val="00551DC7"/>
    <w:rsid w:val="00551E9A"/>
    <w:rsid w:val="00551F8B"/>
    <w:rsid w:val="0055233D"/>
    <w:rsid w:val="00552360"/>
    <w:rsid w:val="005525A6"/>
    <w:rsid w:val="00552D96"/>
    <w:rsid w:val="00553323"/>
    <w:rsid w:val="0055360C"/>
    <w:rsid w:val="00553892"/>
    <w:rsid w:val="0055425E"/>
    <w:rsid w:val="00554430"/>
    <w:rsid w:val="005547AA"/>
    <w:rsid w:val="00554AE4"/>
    <w:rsid w:val="00554AF2"/>
    <w:rsid w:val="00554C3B"/>
    <w:rsid w:val="00554C6C"/>
    <w:rsid w:val="00554D9E"/>
    <w:rsid w:val="00554DFC"/>
    <w:rsid w:val="00555539"/>
    <w:rsid w:val="00556075"/>
    <w:rsid w:val="005561CC"/>
    <w:rsid w:val="005562DF"/>
    <w:rsid w:val="00556362"/>
    <w:rsid w:val="005565D0"/>
    <w:rsid w:val="00556B55"/>
    <w:rsid w:val="00557308"/>
    <w:rsid w:val="005574CC"/>
    <w:rsid w:val="0055797B"/>
    <w:rsid w:val="00557EA9"/>
    <w:rsid w:val="00557FB2"/>
    <w:rsid w:val="0056006B"/>
    <w:rsid w:val="00560859"/>
    <w:rsid w:val="00560DA3"/>
    <w:rsid w:val="00561121"/>
    <w:rsid w:val="00561994"/>
    <w:rsid w:val="00562273"/>
    <w:rsid w:val="0056235A"/>
    <w:rsid w:val="005623C4"/>
    <w:rsid w:val="00562C3C"/>
    <w:rsid w:val="00562D92"/>
    <w:rsid w:val="00563173"/>
    <w:rsid w:val="00563713"/>
    <w:rsid w:val="00563F63"/>
    <w:rsid w:val="00564660"/>
    <w:rsid w:val="005647CD"/>
    <w:rsid w:val="005650AE"/>
    <w:rsid w:val="005652E9"/>
    <w:rsid w:val="005656A6"/>
    <w:rsid w:val="00565C9F"/>
    <w:rsid w:val="00565CA5"/>
    <w:rsid w:val="00565D4E"/>
    <w:rsid w:val="00566289"/>
    <w:rsid w:val="005662F5"/>
    <w:rsid w:val="005662F6"/>
    <w:rsid w:val="005663CC"/>
    <w:rsid w:val="0056646E"/>
    <w:rsid w:val="00566B00"/>
    <w:rsid w:val="00566DAD"/>
    <w:rsid w:val="00567063"/>
    <w:rsid w:val="0056708F"/>
    <w:rsid w:val="00567107"/>
    <w:rsid w:val="0056717D"/>
    <w:rsid w:val="00567271"/>
    <w:rsid w:val="005672F6"/>
    <w:rsid w:val="0056730C"/>
    <w:rsid w:val="0056752C"/>
    <w:rsid w:val="00567738"/>
    <w:rsid w:val="00567E45"/>
    <w:rsid w:val="00567F3C"/>
    <w:rsid w:val="00567FA4"/>
    <w:rsid w:val="0057082A"/>
    <w:rsid w:val="00570E39"/>
    <w:rsid w:val="00570F7C"/>
    <w:rsid w:val="005711DF"/>
    <w:rsid w:val="00571275"/>
    <w:rsid w:val="00571DE4"/>
    <w:rsid w:val="00572DFD"/>
    <w:rsid w:val="005730D0"/>
    <w:rsid w:val="0057347F"/>
    <w:rsid w:val="005734EB"/>
    <w:rsid w:val="005734F3"/>
    <w:rsid w:val="00573C4A"/>
    <w:rsid w:val="00573C7D"/>
    <w:rsid w:val="005740AB"/>
    <w:rsid w:val="00574125"/>
    <w:rsid w:val="005745BA"/>
    <w:rsid w:val="005751E5"/>
    <w:rsid w:val="00575B2B"/>
    <w:rsid w:val="00575BBA"/>
    <w:rsid w:val="0057666B"/>
    <w:rsid w:val="00576792"/>
    <w:rsid w:val="00576B7D"/>
    <w:rsid w:val="00576B97"/>
    <w:rsid w:val="005774D1"/>
    <w:rsid w:val="0057775A"/>
    <w:rsid w:val="00577A4A"/>
    <w:rsid w:val="00580B86"/>
    <w:rsid w:val="00581420"/>
    <w:rsid w:val="005814E7"/>
    <w:rsid w:val="005819D4"/>
    <w:rsid w:val="00581C7B"/>
    <w:rsid w:val="0058202B"/>
    <w:rsid w:val="00582210"/>
    <w:rsid w:val="00582212"/>
    <w:rsid w:val="00582530"/>
    <w:rsid w:val="005831AE"/>
    <w:rsid w:val="00583255"/>
    <w:rsid w:val="0058329F"/>
    <w:rsid w:val="00583631"/>
    <w:rsid w:val="005836E7"/>
    <w:rsid w:val="00583B31"/>
    <w:rsid w:val="00583D45"/>
    <w:rsid w:val="00584474"/>
    <w:rsid w:val="00584BA6"/>
    <w:rsid w:val="00584BF8"/>
    <w:rsid w:val="00584DA2"/>
    <w:rsid w:val="00585281"/>
    <w:rsid w:val="00585F03"/>
    <w:rsid w:val="00586583"/>
    <w:rsid w:val="005869DC"/>
    <w:rsid w:val="00586B50"/>
    <w:rsid w:val="00586B9D"/>
    <w:rsid w:val="00586C94"/>
    <w:rsid w:val="005870A2"/>
    <w:rsid w:val="00587282"/>
    <w:rsid w:val="005872AC"/>
    <w:rsid w:val="0058770A"/>
    <w:rsid w:val="00587A9C"/>
    <w:rsid w:val="00587AFC"/>
    <w:rsid w:val="00587B30"/>
    <w:rsid w:val="005904D7"/>
    <w:rsid w:val="0059052A"/>
    <w:rsid w:val="0059075A"/>
    <w:rsid w:val="0059075D"/>
    <w:rsid w:val="00590B44"/>
    <w:rsid w:val="00590C98"/>
    <w:rsid w:val="00590CEF"/>
    <w:rsid w:val="005913C2"/>
    <w:rsid w:val="00591444"/>
    <w:rsid w:val="00591B28"/>
    <w:rsid w:val="00591F18"/>
    <w:rsid w:val="0059310B"/>
    <w:rsid w:val="00593325"/>
    <w:rsid w:val="0059341D"/>
    <w:rsid w:val="0059377F"/>
    <w:rsid w:val="00593CC9"/>
    <w:rsid w:val="00593EFD"/>
    <w:rsid w:val="00594115"/>
    <w:rsid w:val="00594785"/>
    <w:rsid w:val="005951D6"/>
    <w:rsid w:val="005956B3"/>
    <w:rsid w:val="00595717"/>
    <w:rsid w:val="0059578A"/>
    <w:rsid w:val="00595EAE"/>
    <w:rsid w:val="0059685D"/>
    <w:rsid w:val="005968D1"/>
    <w:rsid w:val="005969FF"/>
    <w:rsid w:val="00596C8B"/>
    <w:rsid w:val="0059767E"/>
    <w:rsid w:val="005A027A"/>
    <w:rsid w:val="005A0794"/>
    <w:rsid w:val="005A07E9"/>
    <w:rsid w:val="005A0879"/>
    <w:rsid w:val="005A08FF"/>
    <w:rsid w:val="005A0B16"/>
    <w:rsid w:val="005A0BED"/>
    <w:rsid w:val="005A0C04"/>
    <w:rsid w:val="005A0DF3"/>
    <w:rsid w:val="005A0E11"/>
    <w:rsid w:val="005A118D"/>
    <w:rsid w:val="005A1213"/>
    <w:rsid w:val="005A22FC"/>
    <w:rsid w:val="005A257A"/>
    <w:rsid w:val="005A2862"/>
    <w:rsid w:val="005A2C6B"/>
    <w:rsid w:val="005A2D5C"/>
    <w:rsid w:val="005A31FE"/>
    <w:rsid w:val="005A3359"/>
    <w:rsid w:val="005A345F"/>
    <w:rsid w:val="005A390A"/>
    <w:rsid w:val="005A3967"/>
    <w:rsid w:val="005A3BBF"/>
    <w:rsid w:val="005A3BCD"/>
    <w:rsid w:val="005A3E29"/>
    <w:rsid w:val="005A434B"/>
    <w:rsid w:val="005A46D0"/>
    <w:rsid w:val="005A4896"/>
    <w:rsid w:val="005A48D7"/>
    <w:rsid w:val="005A4B4B"/>
    <w:rsid w:val="005A5465"/>
    <w:rsid w:val="005A5DB4"/>
    <w:rsid w:val="005A5F9D"/>
    <w:rsid w:val="005A66B7"/>
    <w:rsid w:val="005A6C2F"/>
    <w:rsid w:val="005A7001"/>
    <w:rsid w:val="005A75DF"/>
    <w:rsid w:val="005A79DE"/>
    <w:rsid w:val="005A7BCF"/>
    <w:rsid w:val="005B0341"/>
    <w:rsid w:val="005B054E"/>
    <w:rsid w:val="005B0AFB"/>
    <w:rsid w:val="005B0DEE"/>
    <w:rsid w:val="005B0E79"/>
    <w:rsid w:val="005B0FAE"/>
    <w:rsid w:val="005B11A2"/>
    <w:rsid w:val="005B1C07"/>
    <w:rsid w:val="005B1FCB"/>
    <w:rsid w:val="005B21DE"/>
    <w:rsid w:val="005B2230"/>
    <w:rsid w:val="005B2331"/>
    <w:rsid w:val="005B23F2"/>
    <w:rsid w:val="005B2DB3"/>
    <w:rsid w:val="005B2F6C"/>
    <w:rsid w:val="005B2FA7"/>
    <w:rsid w:val="005B361E"/>
    <w:rsid w:val="005B37EE"/>
    <w:rsid w:val="005B3907"/>
    <w:rsid w:val="005B39C8"/>
    <w:rsid w:val="005B3A16"/>
    <w:rsid w:val="005B3AE0"/>
    <w:rsid w:val="005B4002"/>
    <w:rsid w:val="005B49EC"/>
    <w:rsid w:val="005B4AD1"/>
    <w:rsid w:val="005B5453"/>
    <w:rsid w:val="005B58F7"/>
    <w:rsid w:val="005B5CB1"/>
    <w:rsid w:val="005B615E"/>
    <w:rsid w:val="005B6397"/>
    <w:rsid w:val="005B6787"/>
    <w:rsid w:val="005B6BA7"/>
    <w:rsid w:val="005B7AF6"/>
    <w:rsid w:val="005B7AF9"/>
    <w:rsid w:val="005B7D1D"/>
    <w:rsid w:val="005C02C4"/>
    <w:rsid w:val="005C0DCF"/>
    <w:rsid w:val="005C0EF3"/>
    <w:rsid w:val="005C1103"/>
    <w:rsid w:val="005C1505"/>
    <w:rsid w:val="005C2884"/>
    <w:rsid w:val="005C2C5F"/>
    <w:rsid w:val="005C32F6"/>
    <w:rsid w:val="005C3324"/>
    <w:rsid w:val="005C395D"/>
    <w:rsid w:val="005C3F82"/>
    <w:rsid w:val="005C40BE"/>
    <w:rsid w:val="005C4532"/>
    <w:rsid w:val="005C53A2"/>
    <w:rsid w:val="005C561B"/>
    <w:rsid w:val="005C572A"/>
    <w:rsid w:val="005C584F"/>
    <w:rsid w:val="005C5F80"/>
    <w:rsid w:val="005C662D"/>
    <w:rsid w:val="005C691C"/>
    <w:rsid w:val="005C7034"/>
    <w:rsid w:val="005C7600"/>
    <w:rsid w:val="005C772F"/>
    <w:rsid w:val="005C7CD9"/>
    <w:rsid w:val="005C7F1B"/>
    <w:rsid w:val="005D0896"/>
    <w:rsid w:val="005D1614"/>
    <w:rsid w:val="005D1805"/>
    <w:rsid w:val="005D1889"/>
    <w:rsid w:val="005D1B9C"/>
    <w:rsid w:val="005D1C32"/>
    <w:rsid w:val="005D205E"/>
    <w:rsid w:val="005D23C4"/>
    <w:rsid w:val="005D2774"/>
    <w:rsid w:val="005D29EC"/>
    <w:rsid w:val="005D2BCD"/>
    <w:rsid w:val="005D2C98"/>
    <w:rsid w:val="005D38E4"/>
    <w:rsid w:val="005D3942"/>
    <w:rsid w:val="005D3A6C"/>
    <w:rsid w:val="005D3DCE"/>
    <w:rsid w:val="005D4870"/>
    <w:rsid w:val="005D494F"/>
    <w:rsid w:val="005D4D27"/>
    <w:rsid w:val="005D529C"/>
    <w:rsid w:val="005D5704"/>
    <w:rsid w:val="005D5AE3"/>
    <w:rsid w:val="005D5E3A"/>
    <w:rsid w:val="005D6AAB"/>
    <w:rsid w:val="005D6D79"/>
    <w:rsid w:val="005D6F7D"/>
    <w:rsid w:val="005D7025"/>
    <w:rsid w:val="005D71D9"/>
    <w:rsid w:val="005D772E"/>
    <w:rsid w:val="005D7BE7"/>
    <w:rsid w:val="005D7CA1"/>
    <w:rsid w:val="005D7DCD"/>
    <w:rsid w:val="005E039D"/>
    <w:rsid w:val="005E0604"/>
    <w:rsid w:val="005E0E08"/>
    <w:rsid w:val="005E18BD"/>
    <w:rsid w:val="005E1970"/>
    <w:rsid w:val="005E1B2A"/>
    <w:rsid w:val="005E1DE9"/>
    <w:rsid w:val="005E2035"/>
    <w:rsid w:val="005E287F"/>
    <w:rsid w:val="005E2A3A"/>
    <w:rsid w:val="005E2E6C"/>
    <w:rsid w:val="005E2FFF"/>
    <w:rsid w:val="005E325B"/>
    <w:rsid w:val="005E3299"/>
    <w:rsid w:val="005E34D0"/>
    <w:rsid w:val="005E38A4"/>
    <w:rsid w:val="005E3C90"/>
    <w:rsid w:val="005E3D46"/>
    <w:rsid w:val="005E50E0"/>
    <w:rsid w:val="005E689E"/>
    <w:rsid w:val="005E6DD0"/>
    <w:rsid w:val="005E6E18"/>
    <w:rsid w:val="005E6E36"/>
    <w:rsid w:val="005E7448"/>
    <w:rsid w:val="005E76EB"/>
    <w:rsid w:val="005E7712"/>
    <w:rsid w:val="005E7DE9"/>
    <w:rsid w:val="005E7E33"/>
    <w:rsid w:val="005E7EF3"/>
    <w:rsid w:val="005F0244"/>
    <w:rsid w:val="005F0679"/>
    <w:rsid w:val="005F0BD7"/>
    <w:rsid w:val="005F1515"/>
    <w:rsid w:val="005F1833"/>
    <w:rsid w:val="005F1838"/>
    <w:rsid w:val="005F2696"/>
    <w:rsid w:val="005F2FCE"/>
    <w:rsid w:val="005F30FA"/>
    <w:rsid w:val="005F36C8"/>
    <w:rsid w:val="005F37C6"/>
    <w:rsid w:val="005F3867"/>
    <w:rsid w:val="005F3F55"/>
    <w:rsid w:val="005F4433"/>
    <w:rsid w:val="005F4452"/>
    <w:rsid w:val="005F4BDA"/>
    <w:rsid w:val="005F4DC3"/>
    <w:rsid w:val="005F5166"/>
    <w:rsid w:val="005F5A13"/>
    <w:rsid w:val="005F5A80"/>
    <w:rsid w:val="005F5C89"/>
    <w:rsid w:val="005F5E8D"/>
    <w:rsid w:val="005F5EEF"/>
    <w:rsid w:val="005F6362"/>
    <w:rsid w:val="005F6A4D"/>
    <w:rsid w:val="005F6AAA"/>
    <w:rsid w:val="005F6C02"/>
    <w:rsid w:val="005F6E38"/>
    <w:rsid w:val="005F7472"/>
    <w:rsid w:val="00600219"/>
    <w:rsid w:val="00600236"/>
    <w:rsid w:val="006005AF"/>
    <w:rsid w:val="006007C8"/>
    <w:rsid w:val="0060081C"/>
    <w:rsid w:val="006009B0"/>
    <w:rsid w:val="00601503"/>
    <w:rsid w:val="00601A4C"/>
    <w:rsid w:val="006020A0"/>
    <w:rsid w:val="00602844"/>
    <w:rsid w:val="00602A82"/>
    <w:rsid w:val="00603AEB"/>
    <w:rsid w:val="006040E9"/>
    <w:rsid w:val="006043D4"/>
    <w:rsid w:val="006049CE"/>
    <w:rsid w:val="00604BE7"/>
    <w:rsid w:val="00604C2D"/>
    <w:rsid w:val="00604E14"/>
    <w:rsid w:val="006052AF"/>
    <w:rsid w:val="0060578E"/>
    <w:rsid w:val="00605A11"/>
    <w:rsid w:val="00605BE4"/>
    <w:rsid w:val="00605C4D"/>
    <w:rsid w:val="0060615A"/>
    <w:rsid w:val="00606DD5"/>
    <w:rsid w:val="00606EFD"/>
    <w:rsid w:val="00606F9A"/>
    <w:rsid w:val="00606FF6"/>
    <w:rsid w:val="00607260"/>
    <w:rsid w:val="00607897"/>
    <w:rsid w:val="006079F9"/>
    <w:rsid w:val="00607DF5"/>
    <w:rsid w:val="00607ECA"/>
    <w:rsid w:val="00610096"/>
    <w:rsid w:val="0061053E"/>
    <w:rsid w:val="0061060A"/>
    <w:rsid w:val="00610887"/>
    <w:rsid w:val="00610A0E"/>
    <w:rsid w:val="00610ECE"/>
    <w:rsid w:val="00610F32"/>
    <w:rsid w:val="006116CB"/>
    <w:rsid w:val="0061231B"/>
    <w:rsid w:val="00613366"/>
    <w:rsid w:val="0061338C"/>
    <w:rsid w:val="00613F44"/>
    <w:rsid w:val="006142AF"/>
    <w:rsid w:val="0061458A"/>
    <w:rsid w:val="00614990"/>
    <w:rsid w:val="00614B41"/>
    <w:rsid w:val="00614B88"/>
    <w:rsid w:val="00614DF0"/>
    <w:rsid w:val="00615850"/>
    <w:rsid w:val="00615B66"/>
    <w:rsid w:val="00615CA7"/>
    <w:rsid w:val="00615D90"/>
    <w:rsid w:val="00615D92"/>
    <w:rsid w:val="0061609C"/>
    <w:rsid w:val="006163DF"/>
    <w:rsid w:val="00616AFD"/>
    <w:rsid w:val="00616E14"/>
    <w:rsid w:val="00617552"/>
    <w:rsid w:val="00617B74"/>
    <w:rsid w:val="0062023E"/>
    <w:rsid w:val="0062066F"/>
    <w:rsid w:val="006206B5"/>
    <w:rsid w:val="00620911"/>
    <w:rsid w:val="00620CE0"/>
    <w:rsid w:val="0062187E"/>
    <w:rsid w:val="006218F3"/>
    <w:rsid w:val="006219D4"/>
    <w:rsid w:val="00622627"/>
    <w:rsid w:val="006226CE"/>
    <w:rsid w:val="00622BE7"/>
    <w:rsid w:val="0062305B"/>
    <w:rsid w:val="0062371E"/>
    <w:rsid w:val="00623E8F"/>
    <w:rsid w:val="006241CE"/>
    <w:rsid w:val="0062443B"/>
    <w:rsid w:val="00624821"/>
    <w:rsid w:val="00624897"/>
    <w:rsid w:val="00624A2F"/>
    <w:rsid w:val="006251F6"/>
    <w:rsid w:val="006259CA"/>
    <w:rsid w:val="00625F40"/>
    <w:rsid w:val="0062623B"/>
    <w:rsid w:val="006262FC"/>
    <w:rsid w:val="00626BB4"/>
    <w:rsid w:val="00626CC7"/>
    <w:rsid w:val="00627628"/>
    <w:rsid w:val="00627D0B"/>
    <w:rsid w:val="00630FFE"/>
    <w:rsid w:val="006310BA"/>
    <w:rsid w:val="006311EC"/>
    <w:rsid w:val="00631DC9"/>
    <w:rsid w:val="00631F69"/>
    <w:rsid w:val="00632069"/>
    <w:rsid w:val="00632404"/>
    <w:rsid w:val="00632A82"/>
    <w:rsid w:val="00633742"/>
    <w:rsid w:val="00633769"/>
    <w:rsid w:val="00633CDD"/>
    <w:rsid w:val="006341C6"/>
    <w:rsid w:val="00634238"/>
    <w:rsid w:val="00634F3A"/>
    <w:rsid w:val="0063519F"/>
    <w:rsid w:val="006355EA"/>
    <w:rsid w:val="0063573B"/>
    <w:rsid w:val="00635884"/>
    <w:rsid w:val="00635C12"/>
    <w:rsid w:val="00635C48"/>
    <w:rsid w:val="006360DE"/>
    <w:rsid w:val="00636C7F"/>
    <w:rsid w:val="00636EC4"/>
    <w:rsid w:val="00636F66"/>
    <w:rsid w:val="0063769A"/>
    <w:rsid w:val="00640AC7"/>
    <w:rsid w:val="00640B44"/>
    <w:rsid w:val="00640BFB"/>
    <w:rsid w:val="006413F2"/>
    <w:rsid w:val="0064167A"/>
    <w:rsid w:val="006418D5"/>
    <w:rsid w:val="0064191B"/>
    <w:rsid w:val="00641C04"/>
    <w:rsid w:val="00642681"/>
    <w:rsid w:val="006426C9"/>
    <w:rsid w:val="00642A23"/>
    <w:rsid w:val="00642B24"/>
    <w:rsid w:val="00642F06"/>
    <w:rsid w:val="00643435"/>
    <w:rsid w:val="006436D4"/>
    <w:rsid w:val="00643E22"/>
    <w:rsid w:val="00643E5A"/>
    <w:rsid w:val="00644873"/>
    <w:rsid w:val="006454C8"/>
    <w:rsid w:val="006457B9"/>
    <w:rsid w:val="006458E2"/>
    <w:rsid w:val="00645922"/>
    <w:rsid w:val="00645980"/>
    <w:rsid w:val="006461B9"/>
    <w:rsid w:val="006462AB"/>
    <w:rsid w:val="006467C6"/>
    <w:rsid w:val="00646962"/>
    <w:rsid w:val="006469FB"/>
    <w:rsid w:val="00646CAE"/>
    <w:rsid w:val="00646F64"/>
    <w:rsid w:val="00646FA5"/>
    <w:rsid w:val="006470F4"/>
    <w:rsid w:val="00647D6F"/>
    <w:rsid w:val="006504BF"/>
    <w:rsid w:val="006508D6"/>
    <w:rsid w:val="00650938"/>
    <w:rsid w:val="0065098A"/>
    <w:rsid w:val="00650A7C"/>
    <w:rsid w:val="00650BC5"/>
    <w:rsid w:val="00650D25"/>
    <w:rsid w:val="0065129D"/>
    <w:rsid w:val="006519A9"/>
    <w:rsid w:val="00651A7E"/>
    <w:rsid w:val="00651C75"/>
    <w:rsid w:val="00651FC8"/>
    <w:rsid w:val="006520A1"/>
    <w:rsid w:val="006524BE"/>
    <w:rsid w:val="006534D3"/>
    <w:rsid w:val="0065363A"/>
    <w:rsid w:val="00653CA6"/>
    <w:rsid w:val="00653D83"/>
    <w:rsid w:val="006542E2"/>
    <w:rsid w:val="006546A8"/>
    <w:rsid w:val="006547F4"/>
    <w:rsid w:val="0065485E"/>
    <w:rsid w:val="00654E1D"/>
    <w:rsid w:val="0065508E"/>
    <w:rsid w:val="006550D6"/>
    <w:rsid w:val="00655282"/>
    <w:rsid w:val="00655501"/>
    <w:rsid w:val="00655B27"/>
    <w:rsid w:val="00655F2B"/>
    <w:rsid w:val="00656228"/>
    <w:rsid w:val="00656541"/>
    <w:rsid w:val="00656672"/>
    <w:rsid w:val="006569CD"/>
    <w:rsid w:val="00656DE5"/>
    <w:rsid w:val="00656DEC"/>
    <w:rsid w:val="006577F0"/>
    <w:rsid w:val="00657860"/>
    <w:rsid w:val="00657AFC"/>
    <w:rsid w:val="00657BC0"/>
    <w:rsid w:val="00657C70"/>
    <w:rsid w:val="00657D07"/>
    <w:rsid w:val="0066002F"/>
    <w:rsid w:val="006600C1"/>
    <w:rsid w:val="006602A4"/>
    <w:rsid w:val="006604F3"/>
    <w:rsid w:val="00660818"/>
    <w:rsid w:val="00661D78"/>
    <w:rsid w:val="006623F9"/>
    <w:rsid w:val="0066254B"/>
    <w:rsid w:val="0066293B"/>
    <w:rsid w:val="00662A6D"/>
    <w:rsid w:val="00662E22"/>
    <w:rsid w:val="00662F10"/>
    <w:rsid w:val="006630F8"/>
    <w:rsid w:val="006631D7"/>
    <w:rsid w:val="006633DB"/>
    <w:rsid w:val="006633E0"/>
    <w:rsid w:val="006640BC"/>
    <w:rsid w:val="0066419A"/>
    <w:rsid w:val="0066428D"/>
    <w:rsid w:val="00664E6A"/>
    <w:rsid w:val="00665214"/>
    <w:rsid w:val="0066553C"/>
    <w:rsid w:val="0066592E"/>
    <w:rsid w:val="00665AAA"/>
    <w:rsid w:val="006661B4"/>
    <w:rsid w:val="00666616"/>
    <w:rsid w:val="006667F0"/>
    <w:rsid w:val="00666C21"/>
    <w:rsid w:val="006674CD"/>
    <w:rsid w:val="006674EF"/>
    <w:rsid w:val="0066785E"/>
    <w:rsid w:val="00667CE8"/>
    <w:rsid w:val="0067018D"/>
    <w:rsid w:val="0067048D"/>
    <w:rsid w:val="00670492"/>
    <w:rsid w:val="006709B0"/>
    <w:rsid w:val="00670DC7"/>
    <w:rsid w:val="006718C3"/>
    <w:rsid w:val="0067197C"/>
    <w:rsid w:val="00671CCF"/>
    <w:rsid w:val="0067235D"/>
    <w:rsid w:val="0067261B"/>
    <w:rsid w:val="00672969"/>
    <w:rsid w:val="006733DA"/>
    <w:rsid w:val="00673698"/>
    <w:rsid w:val="006739AB"/>
    <w:rsid w:val="0067402A"/>
    <w:rsid w:val="006745CA"/>
    <w:rsid w:val="00674708"/>
    <w:rsid w:val="0067493C"/>
    <w:rsid w:val="00674CA4"/>
    <w:rsid w:val="00675A18"/>
    <w:rsid w:val="00675A69"/>
    <w:rsid w:val="00675E45"/>
    <w:rsid w:val="00675E61"/>
    <w:rsid w:val="00676A00"/>
    <w:rsid w:val="00677684"/>
    <w:rsid w:val="00677770"/>
    <w:rsid w:val="006777C7"/>
    <w:rsid w:val="006777D8"/>
    <w:rsid w:val="006779BC"/>
    <w:rsid w:val="00677DF5"/>
    <w:rsid w:val="00677FEE"/>
    <w:rsid w:val="006805B4"/>
    <w:rsid w:val="006810A6"/>
    <w:rsid w:val="0068141D"/>
    <w:rsid w:val="00681770"/>
    <w:rsid w:val="00681A14"/>
    <w:rsid w:val="00681EAC"/>
    <w:rsid w:val="00682356"/>
    <w:rsid w:val="006825AA"/>
    <w:rsid w:val="00682796"/>
    <w:rsid w:val="006828F8"/>
    <w:rsid w:val="0068290E"/>
    <w:rsid w:val="006836EE"/>
    <w:rsid w:val="00683B46"/>
    <w:rsid w:val="00683BE0"/>
    <w:rsid w:val="00684199"/>
    <w:rsid w:val="00684B7F"/>
    <w:rsid w:val="00684E10"/>
    <w:rsid w:val="00684E5F"/>
    <w:rsid w:val="00685366"/>
    <w:rsid w:val="00685516"/>
    <w:rsid w:val="006857E2"/>
    <w:rsid w:val="00685C63"/>
    <w:rsid w:val="0068651F"/>
    <w:rsid w:val="00686789"/>
    <w:rsid w:val="00686911"/>
    <w:rsid w:val="00686CAC"/>
    <w:rsid w:val="0068791A"/>
    <w:rsid w:val="0068792D"/>
    <w:rsid w:val="00687F0A"/>
    <w:rsid w:val="00687F7D"/>
    <w:rsid w:val="0069092A"/>
    <w:rsid w:val="006911C0"/>
    <w:rsid w:val="006911CF"/>
    <w:rsid w:val="006911D0"/>
    <w:rsid w:val="0069130C"/>
    <w:rsid w:val="00691767"/>
    <w:rsid w:val="0069204A"/>
    <w:rsid w:val="00692479"/>
    <w:rsid w:val="00692BC5"/>
    <w:rsid w:val="00692C79"/>
    <w:rsid w:val="00692D15"/>
    <w:rsid w:val="0069376F"/>
    <w:rsid w:val="00693947"/>
    <w:rsid w:val="006951ED"/>
    <w:rsid w:val="006962FC"/>
    <w:rsid w:val="0069633C"/>
    <w:rsid w:val="006963D2"/>
    <w:rsid w:val="006976B1"/>
    <w:rsid w:val="006977D9"/>
    <w:rsid w:val="00697924"/>
    <w:rsid w:val="006A005F"/>
    <w:rsid w:val="006A040D"/>
    <w:rsid w:val="006A0B8D"/>
    <w:rsid w:val="006A1854"/>
    <w:rsid w:val="006A1D7D"/>
    <w:rsid w:val="006A2072"/>
    <w:rsid w:val="006A22DC"/>
    <w:rsid w:val="006A2471"/>
    <w:rsid w:val="006A25B0"/>
    <w:rsid w:val="006A37C5"/>
    <w:rsid w:val="006A39DD"/>
    <w:rsid w:val="006A3B62"/>
    <w:rsid w:val="006A3B71"/>
    <w:rsid w:val="006A406B"/>
    <w:rsid w:val="006A4174"/>
    <w:rsid w:val="006A4200"/>
    <w:rsid w:val="006A4479"/>
    <w:rsid w:val="006A4830"/>
    <w:rsid w:val="006A496B"/>
    <w:rsid w:val="006A4998"/>
    <w:rsid w:val="006A554B"/>
    <w:rsid w:val="006A5570"/>
    <w:rsid w:val="006A57D1"/>
    <w:rsid w:val="006A5B6F"/>
    <w:rsid w:val="006A5BB7"/>
    <w:rsid w:val="006A5D0C"/>
    <w:rsid w:val="006A5F2F"/>
    <w:rsid w:val="006A5F95"/>
    <w:rsid w:val="006A61B8"/>
    <w:rsid w:val="006A6AA6"/>
    <w:rsid w:val="006A71AD"/>
    <w:rsid w:val="006A7351"/>
    <w:rsid w:val="006B05C5"/>
    <w:rsid w:val="006B068B"/>
    <w:rsid w:val="006B095D"/>
    <w:rsid w:val="006B0BC3"/>
    <w:rsid w:val="006B0D27"/>
    <w:rsid w:val="006B126C"/>
    <w:rsid w:val="006B12CA"/>
    <w:rsid w:val="006B14C5"/>
    <w:rsid w:val="006B15C9"/>
    <w:rsid w:val="006B1651"/>
    <w:rsid w:val="006B1C80"/>
    <w:rsid w:val="006B2278"/>
    <w:rsid w:val="006B2749"/>
    <w:rsid w:val="006B2B68"/>
    <w:rsid w:val="006B2BFB"/>
    <w:rsid w:val="006B380B"/>
    <w:rsid w:val="006B398C"/>
    <w:rsid w:val="006B3997"/>
    <w:rsid w:val="006B43E3"/>
    <w:rsid w:val="006B47BB"/>
    <w:rsid w:val="006B5803"/>
    <w:rsid w:val="006B61DB"/>
    <w:rsid w:val="006B6F8B"/>
    <w:rsid w:val="006B794F"/>
    <w:rsid w:val="006B7967"/>
    <w:rsid w:val="006B7C0D"/>
    <w:rsid w:val="006C0366"/>
    <w:rsid w:val="006C0607"/>
    <w:rsid w:val="006C0683"/>
    <w:rsid w:val="006C06D3"/>
    <w:rsid w:val="006C0972"/>
    <w:rsid w:val="006C12E7"/>
    <w:rsid w:val="006C138D"/>
    <w:rsid w:val="006C1532"/>
    <w:rsid w:val="006C17D4"/>
    <w:rsid w:val="006C1B62"/>
    <w:rsid w:val="006C3374"/>
    <w:rsid w:val="006C3523"/>
    <w:rsid w:val="006C3CFB"/>
    <w:rsid w:val="006C43D1"/>
    <w:rsid w:val="006C4A6C"/>
    <w:rsid w:val="006C4E83"/>
    <w:rsid w:val="006C4F5E"/>
    <w:rsid w:val="006C5373"/>
    <w:rsid w:val="006C53A4"/>
    <w:rsid w:val="006C57F5"/>
    <w:rsid w:val="006C593E"/>
    <w:rsid w:val="006C5AD6"/>
    <w:rsid w:val="006C5B0D"/>
    <w:rsid w:val="006C60B5"/>
    <w:rsid w:val="006C6C0C"/>
    <w:rsid w:val="006C6D86"/>
    <w:rsid w:val="006C6DA6"/>
    <w:rsid w:val="006C7357"/>
    <w:rsid w:val="006C76DF"/>
    <w:rsid w:val="006C7A95"/>
    <w:rsid w:val="006C7B7C"/>
    <w:rsid w:val="006C7C12"/>
    <w:rsid w:val="006C7F9E"/>
    <w:rsid w:val="006D0132"/>
    <w:rsid w:val="006D01A4"/>
    <w:rsid w:val="006D0737"/>
    <w:rsid w:val="006D10BC"/>
    <w:rsid w:val="006D12A2"/>
    <w:rsid w:val="006D150C"/>
    <w:rsid w:val="006D15B1"/>
    <w:rsid w:val="006D1667"/>
    <w:rsid w:val="006D18E0"/>
    <w:rsid w:val="006D190D"/>
    <w:rsid w:val="006D2284"/>
    <w:rsid w:val="006D2F77"/>
    <w:rsid w:val="006D33CB"/>
    <w:rsid w:val="006D34DE"/>
    <w:rsid w:val="006D3ADD"/>
    <w:rsid w:val="006D3D73"/>
    <w:rsid w:val="006D3E79"/>
    <w:rsid w:val="006D435F"/>
    <w:rsid w:val="006D4427"/>
    <w:rsid w:val="006D4A40"/>
    <w:rsid w:val="006D4E72"/>
    <w:rsid w:val="006D5BE5"/>
    <w:rsid w:val="006D5FE8"/>
    <w:rsid w:val="006D687A"/>
    <w:rsid w:val="006D6916"/>
    <w:rsid w:val="006D7102"/>
    <w:rsid w:val="006D7216"/>
    <w:rsid w:val="006D73D7"/>
    <w:rsid w:val="006D75AA"/>
    <w:rsid w:val="006D7C5C"/>
    <w:rsid w:val="006E06A4"/>
    <w:rsid w:val="006E0D2A"/>
    <w:rsid w:val="006E0E05"/>
    <w:rsid w:val="006E11F6"/>
    <w:rsid w:val="006E14AC"/>
    <w:rsid w:val="006E1857"/>
    <w:rsid w:val="006E1D9F"/>
    <w:rsid w:val="006E21C5"/>
    <w:rsid w:val="006E25B8"/>
    <w:rsid w:val="006E2C32"/>
    <w:rsid w:val="006E3163"/>
    <w:rsid w:val="006E3642"/>
    <w:rsid w:val="006E3A8B"/>
    <w:rsid w:val="006E3B08"/>
    <w:rsid w:val="006E43E1"/>
    <w:rsid w:val="006E4909"/>
    <w:rsid w:val="006E4EDB"/>
    <w:rsid w:val="006E4F79"/>
    <w:rsid w:val="006E53F7"/>
    <w:rsid w:val="006E5432"/>
    <w:rsid w:val="006E54A3"/>
    <w:rsid w:val="006E58F7"/>
    <w:rsid w:val="006E5A2C"/>
    <w:rsid w:val="006E5BC8"/>
    <w:rsid w:val="006E606B"/>
    <w:rsid w:val="006E67D1"/>
    <w:rsid w:val="006E6AB5"/>
    <w:rsid w:val="006E6F5D"/>
    <w:rsid w:val="006E6FDF"/>
    <w:rsid w:val="006E7105"/>
    <w:rsid w:val="006E7CB7"/>
    <w:rsid w:val="006E7FCF"/>
    <w:rsid w:val="006F0009"/>
    <w:rsid w:val="006F02F3"/>
    <w:rsid w:val="006F0574"/>
    <w:rsid w:val="006F05CD"/>
    <w:rsid w:val="006F1A48"/>
    <w:rsid w:val="006F24C3"/>
    <w:rsid w:val="006F25A3"/>
    <w:rsid w:val="006F2CB2"/>
    <w:rsid w:val="006F3615"/>
    <w:rsid w:val="006F377D"/>
    <w:rsid w:val="006F3A93"/>
    <w:rsid w:val="006F3D6D"/>
    <w:rsid w:val="006F3E71"/>
    <w:rsid w:val="006F3F9F"/>
    <w:rsid w:val="006F4257"/>
    <w:rsid w:val="006F442D"/>
    <w:rsid w:val="006F4797"/>
    <w:rsid w:val="006F5338"/>
    <w:rsid w:val="006F568D"/>
    <w:rsid w:val="006F5772"/>
    <w:rsid w:val="006F5884"/>
    <w:rsid w:val="006F5B5A"/>
    <w:rsid w:val="006F6291"/>
    <w:rsid w:val="006F6425"/>
    <w:rsid w:val="006F6619"/>
    <w:rsid w:val="006F6789"/>
    <w:rsid w:val="006F698A"/>
    <w:rsid w:val="006F70CC"/>
    <w:rsid w:val="006F723A"/>
    <w:rsid w:val="006F7451"/>
    <w:rsid w:val="007000D3"/>
    <w:rsid w:val="00700733"/>
    <w:rsid w:val="0070073E"/>
    <w:rsid w:val="00700C64"/>
    <w:rsid w:val="00700DEA"/>
    <w:rsid w:val="00700E90"/>
    <w:rsid w:val="0070214C"/>
    <w:rsid w:val="007026D1"/>
    <w:rsid w:val="00702952"/>
    <w:rsid w:val="00702B87"/>
    <w:rsid w:val="0070329A"/>
    <w:rsid w:val="007036F7"/>
    <w:rsid w:val="00703992"/>
    <w:rsid w:val="00703EFE"/>
    <w:rsid w:val="0070410C"/>
    <w:rsid w:val="00704327"/>
    <w:rsid w:val="00704625"/>
    <w:rsid w:val="00704CA1"/>
    <w:rsid w:val="00704ED7"/>
    <w:rsid w:val="00705581"/>
    <w:rsid w:val="00705763"/>
    <w:rsid w:val="00705767"/>
    <w:rsid w:val="00705784"/>
    <w:rsid w:val="00705814"/>
    <w:rsid w:val="0070585E"/>
    <w:rsid w:val="0070591C"/>
    <w:rsid w:val="00706CA0"/>
    <w:rsid w:val="007070E5"/>
    <w:rsid w:val="007071B1"/>
    <w:rsid w:val="007071EC"/>
    <w:rsid w:val="00707CEF"/>
    <w:rsid w:val="007100F1"/>
    <w:rsid w:val="0071057A"/>
    <w:rsid w:val="007105B2"/>
    <w:rsid w:val="00710A17"/>
    <w:rsid w:val="007110A6"/>
    <w:rsid w:val="007116CA"/>
    <w:rsid w:val="007117B0"/>
    <w:rsid w:val="00711C25"/>
    <w:rsid w:val="00712023"/>
    <w:rsid w:val="007124E9"/>
    <w:rsid w:val="00712538"/>
    <w:rsid w:val="00712C5B"/>
    <w:rsid w:val="00712D5B"/>
    <w:rsid w:val="007130BC"/>
    <w:rsid w:val="007136DA"/>
    <w:rsid w:val="00713808"/>
    <w:rsid w:val="00713EE5"/>
    <w:rsid w:val="00713F48"/>
    <w:rsid w:val="007149D2"/>
    <w:rsid w:val="007152C8"/>
    <w:rsid w:val="007156D3"/>
    <w:rsid w:val="007159D6"/>
    <w:rsid w:val="00715DB8"/>
    <w:rsid w:val="00716831"/>
    <w:rsid w:val="007170AE"/>
    <w:rsid w:val="007176BC"/>
    <w:rsid w:val="00717B3F"/>
    <w:rsid w:val="00717D25"/>
    <w:rsid w:val="00717F55"/>
    <w:rsid w:val="007201AF"/>
    <w:rsid w:val="0072077B"/>
    <w:rsid w:val="00720943"/>
    <w:rsid w:val="00720B50"/>
    <w:rsid w:val="00720C01"/>
    <w:rsid w:val="007212A6"/>
    <w:rsid w:val="007212D5"/>
    <w:rsid w:val="00722253"/>
    <w:rsid w:val="007229C2"/>
    <w:rsid w:val="00722AAD"/>
    <w:rsid w:val="00722D6C"/>
    <w:rsid w:val="00722F51"/>
    <w:rsid w:val="0072389D"/>
    <w:rsid w:val="00723967"/>
    <w:rsid w:val="007239C7"/>
    <w:rsid w:val="00723CA1"/>
    <w:rsid w:val="00723E94"/>
    <w:rsid w:val="007242F3"/>
    <w:rsid w:val="00724BAE"/>
    <w:rsid w:val="00724C7F"/>
    <w:rsid w:val="00724F71"/>
    <w:rsid w:val="00724F83"/>
    <w:rsid w:val="0072561D"/>
    <w:rsid w:val="00725AEE"/>
    <w:rsid w:val="00726277"/>
    <w:rsid w:val="0072660B"/>
    <w:rsid w:val="00726C6E"/>
    <w:rsid w:val="00726CB6"/>
    <w:rsid w:val="00726ECF"/>
    <w:rsid w:val="00727341"/>
    <w:rsid w:val="0072744C"/>
    <w:rsid w:val="007301C6"/>
    <w:rsid w:val="007301E7"/>
    <w:rsid w:val="007304F3"/>
    <w:rsid w:val="00730C70"/>
    <w:rsid w:val="00730CF0"/>
    <w:rsid w:val="00730D2D"/>
    <w:rsid w:val="00731A64"/>
    <w:rsid w:val="00731D89"/>
    <w:rsid w:val="007320E1"/>
    <w:rsid w:val="0073287A"/>
    <w:rsid w:val="00732EF2"/>
    <w:rsid w:val="0073339F"/>
    <w:rsid w:val="007337F9"/>
    <w:rsid w:val="00733B9D"/>
    <w:rsid w:val="007342C4"/>
    <w:rsid w:val="007347BA"/>
    <w:rsid w:val="00734B67"/>
    <w:rsid w:val="00734FDF"/>
    <w:rsid w:val="00735234"/>
    <w:rsid w:val="0073554F"/>
    <w:rsid w:val="007357FB"/>
    <w:rsid w:val="00735BF0"/>
    <w:rsid w:val="0073619A"/>
    <w:rsid w:val="007362DA"/>
    <w:rsid w:val="00736855"/>
    <w:rsid w:val="00736BD9"/>
    <w:rsid w:val="00736C1A"/>
    <w:rsid w:val="00736F4D"/>
    <w:rsid w:val="0073727E"/>
    <w:rsid w:val="0073759F"/>
    <w:rsid w:val="00737B0B"/>
    <w:rsid w:val="00737DFE"/>
    <w:rsid w:val="0074002E"/>
    <w:rsid w:val="007405DD"/>
    <w:rsid w:val="0074101C"/>
    <w:rsid w:val="00741820"/>
    <w:rsid w:val="00741CE4"/>
    <w:rsid w:val="00742339"/>
    <w:rsid w:val="007423B0"/>
    <w:rsid w:val="0074241A"/>
    <w:rsid w:val="0074274A"/>
    <w:rsid w:val="00742A14"/>
    <w:rsid w:val="00743202"/>
    <w:rsid w:val="00743533"/>
    <w:rsid w:val="00743A5F"/>
    <w:rsid w:val="00743B4C"/>
    <w:rsid w:val="00743B87"/>
    <w:rsid w:val="00743F12"/>
    <w:rsid w:val="00744823"/>
    <w:rsid w:val="00744A1F"/>
    <w:rsid w:val="00744B2A"/>
    <w:rsid w:val="00744B84"/>
    <w:rsid w:val="0074520C"/>
    <w:rsid w:val="007454CE"/>
    <w:rsid w:val="00745928"/>
    <w:rsid w:val="00745B12"/>
    <w:rsid w:val="00746081"/>
    <w:rsid w:val="00746236"/>
    <w:rsid w:val="00746A69"/>
    <w:rsid w:val="00746A6A"/>
    <w:rsid w:val="00746FD4"/>
    <w:rsid w:val="007478FC"/>
    <w:rsid w:val="00747993"/>
    <w:rsid w:val="00747AFF"/>
    <w:rsid w:val="00747DDE"/>
    <w:rsid w:val="007502AA"/>
    <w:rsid w:val="00750563"/>
    <w:rsid w:val="00750821"/>
    <w:rsid w:val="00750E84"/>
    <w:rsid w:val="007511FB"/>
    <w:rsid w:val="0075172B"/>
    <w:rsid w:val="00751768"/>
    <w:rsid w:val="00751CD3"/>
    <w:rsid w:val="00751F85"/>
    <w:rsid w:val="00752560"/>
    <w:rsid w:val="00752FE4"/>
    <w:rsid w:val="007530E1"/>
    <w:rsid w:val="00753374"/>
    <w:rsid w:val="007535EA"/>
    <w:rsid w:val="00753A10"/>
    <w:rsid w:val="00753A2A"/>
    <w:rsid w:val="007546BB"/>
    <w:rsid w:val="0075470F"/>
    <w:rsid w:val="00754DD6"/>
    <w:rsid w:val="007556ED"/>
    <w:rsid w:val="00755779"/>
    <w:rsid w:val="00755CCE"/>
    <w:rsid w:val="00755DD9"/>
    <w:rsid w:val="00756713"/>
    <w:rsid w:val="007568BF"/>
    <w:rsid w:val="00756CA0"/>
    <w:rsid w:val="00756E22"/>
    <w:rsid w:val="00757148"/>
    <w:rsid w:val="00757ADD"/>
    <w:rsid w:val="007600BF"/>
    <w:rsid w:val="00760278"/>
    <w:rsid w:val="007604FF"/>
    <w:rsid w:val="00760563"/>
    <w:rsid w:val="00760A00"/>
    <w:rsid w:val="00760A39"/>
    <w:rsid w:val="00760A5D"/>
    <w:rsid w:val="00760B43"/>
    <w:rsid w:val="00760ECD"/>
    <w:rsid w:val="007611B3"/>
    <w:rsid w:val="00761320"/>
    <w:rsid w:val="00761929"/>
    <w:rsid w:val="00761C2E"/>
    <w:rsid w:val="00761F52"/>
    <w:rsid w:val="007621D4"/>
    <w:rsid w:val="00762424"/>
    <w:rsid w:val="007625A7"/>
    <w:rsid w:val="0076276E"/>
    <w:rsid w:val="00762BCB"/>
    <w:rsid w:val="007632E7"/>
    <w:rsid w:val="0076352A"/>
    <w:rsid w:val="00763911"/>
    <w:rsid w:val="007641D2"/>
    <w:rsid w:val="007645CE"/>
    <w:rsid w:val="007647D9"/>
    <w:rsid w:val="00765509"/>
    <w:rsid w:val="00765727"/>
    <w:rsid w:val="00765796"/>
    <w:rsid w:val="007657B8"/>
    <w:rsid w:val="00765BB5"/>
    <w:rsid w:val="007665B6"/>
    <w:rsid w:val="0076670B"/>
    <w:rsid w:val="00766896"/>
    <w:rsid w:val="00766B62"/>
    <w:rsid w:val="00766BC2"/>
    <w:rsid w:val="00766CB8"/>
    <w:rsid w:val="00766E79"/>
    <w:rsid w:val="00767287"/>
    <w:rsid w:val="007677ED"/>
    <w:rsid w:val="00767AEA"/>
    <w:rsid w:val="00767C44"/>
    <w:rsid w:val="00767EB2"/>
    <w:rsid w:val="00767F7F"/>
    <w:rsid w:val="00770297"/>
    <w:rsid w:val="007705FC"/>
    <w:rsid w:val="00770A9C"/>
    <w:rsid w:val="00770B1F"/>
    <w:rsid w:val="00770FDF"/>
    <w:rsid w:val="007711AC"/>
    <w:rsid w:val="00771673"/>
    <w:rsid w:val="00771897"/>
    <w:rsid w:val="00771AB8"/>
    <w:rsid w:val="00771F5B"/>
    <w:rsid w:val="00772026"/>
    <w:rsid w:val="00772963"/>
    <w:rsid w:val="00772D2C"/>
    <w:rsid w:val="00773266"/>
    <w:rsid w:val="007734B9"/>
    <w:rsid w:val="00773654"/>
    <w:rsid w:val="00773874"/>
    <w:rsid w:val="00773A01"/>
    <w:rsid w:val="00773BF3"/>
    <w:rsid w:val="007744AA"/>
    <w:rsid w:val="00774567"/>
    <w:rsid w:val="00774875"/>
    <w:rsid w:val="00774B02"/>
    <w:rsid w:val="00774D58"/>
    <w:rsid w:val="00775748"/>
    <w:rsid w:val="00775D40"/>
    <w:rsid w:val="00775D7D"/>
    <w:rsid w:val="00776511"/>
    <w:rsid w:val="007772AF"/>
    <w:rsid w:val="00777539"/>
    <w:rsid w:val="00777F0D"/>
    <w:rsid w:val="00777FFC"/>
    <w:rsid w:val="0078002E"/>
    <w:rsid w:val="0078062B"/>
    <w:rsid w:val="007807C2"/>
    <w:rsid w:val="0078091A"/>
    <w:rsid w:val="007812F9"/>
    <w:rsid w:val="007813E4"/>
    <w:rsid w:val="00781838"/>
    <w:rsid w:val="00781913"/>
    <w:rsid w:val="007820CF"/>
    <w:rsid w:val="00782151"/>
    <w:rsid w:val="00782609"/>
    <w:rsid w:val="0078279B"/>
    <w:rsid w:val="00782B90"/>
    <w:rsid w:val="00782BBC"/>
    <w:rsid w:val="00782D3D"/>
    <w:rsid w:val="00783528"/>
    <w:rsid w:val="007837CD"/>
    <w:rsid w:val="00783A2C"/>
    <w:rsid w:val="00783C32"/>
    <w:rsid w:val="00783D4D"/>
    <w:rsid w:val="00784300"/>
    <w:rsid w:val="00784A8F"/>
    <w:rsid w:val="00784BC7"/>
    <w:rsid w:val="007853EB"/>
    <w:rsid w:val="0078616F"/>
    <w:rsid w:val="00786203"/>
    <w:rsid w:val="007863BE"/>
    <w:rsid w:val="00786A72"/>
    <w:rsid w:val="00786D0E"/>
    <w:rsid w:val="00786FE6"/>
    <w:rsid w:val="007870F7"/>
    <w:rsid w:val="007872E7"/>
    <w:rsid w:val="0079038D"/>
    <w:rsid w:val="00790906"/>
    <w:rsid w:val="00790E1E"/>
    <w:rsid w:val="00791489"/>
    <w:rsid w:val="00791563"/>
    <w:rsid w:val="00791726"/>
    <w:rsid w:val="00791947"/>
    <w:rsid w:val="00791A5D"/>
    <w:rsid w:val="00791A91"/>
    <w:rsid w:val="00791F41"/>
    <w:rsid w:val="007920C7"/>
    <w:rsid w:val="007926EF"/>
    <w:rsid w:val="00792B0D"/>
    <w:rsid w:val="00792CAD"/>
    <w:rsid w:val="0079324C"/>
    <w:rsid w:val="00793604"/>
    <w:rsid w:val="00794803"/>
    <w:rsid w:val="00794AF1"/>
    <w:rsid w:val="00794D07"/>
    <w:rsid w:val="00794D25"/>
    <w:rsid w:val="00795329"/>
    <w:rsid w:val="007954FC"/>
    <w:rsid w:val="0079563A"/>
    <w:rsid w:val="00795B25"/>
    <w:rsid w:val="00795BE4"/>
    <w:rsid w:val="0079643B"/>
    <w:rsid w:val="007964AE"/>
    <w:rsid w:val="007967C7"/>
    <w:rsid w:val="00796D16"/>
    <w:rsid w:val="00796FC6"/>
    <w:rsid w:val="00797429"/>
    <w:rsid w:val="007979D2"/>
    <w:rsid w:val="00797AD9"/>
    <w:rsid w:val="00797FCB"/>
    <w:rsid w:val="007A0932"/>
    <w:rsid w:val="007A0FDC"/>
    <w:rsid w:val="007A13CC"/>
    <w:rsid w:val="007A2564"/>
    <w:rsid w:val="007A2A39"/>
    <w:rsid w:val="007A2D68"/>
    <w:rsid w:val="007A2F8E"/>
    <w:rsid w:val="007A348D"/>
    <w:rsid w:val="007A34CD"/>
    <w:rsid w:val="007A3621"/>
    <w:rsid w:val="007A3A46"/>
    <w:rsid w:val="007A4157"/>
    <w:rsid w:val="007A47EB"/>
    <w:rsid w:val="007A4F7A"/>
    <w:rsid w:val="007A5BBD"/>
    <w:rsid w:val="007A5DC5"/>
    <w:rsid w:val="007A618D"/>
    <w:rsid w:val="007A6CC8"/>
    <w:rsid w:val="007A6DFB"/>
    <w:rsid w:val="007A6E79"/>
    <w:rsid w:val="007A70C7"/>
    <w:rsid w:val="007A716D"/>
    <w:rsid w:val="007A72CB"/>
    <w:rsid w:val="007A7824"/>
    <w:rsid w:val="007A7CED"/>
    <w:rsid w:val="007A7FD6"/>
    <w:rsid w:val="007A7FF2"/>
    <w:rsid w:val="007B0915"/>
    <w:rsid w:val="007B098D"/>
    <w:rsid w:val="007B0B90"/>
    <w:rsid w:val="007B0F4F"/>
    <w:rsid w:val="007B123D"/>
    <w:rsid w:val="007B1361"/>
    <w:rsid w:val="007B1573"/>
    <w:rsid w:val="007B273F"/>
    <w:rsid w:val="007B2E51"/>
    <w:rsid w:val="007B3057"/>
    <w:rsid w:val="007B3120"/>
    <w:rsid w:val="007B39D7"/>
    <w:rsid w:val="007B3E6C"/>
    <w:rsid w:val="007B408E"/>
    <w:rsid w:val="007B4274"/>
    <w:rsid w:val="007B4484"/>
    <w:rsid w:val="007B45B0"/>
    <w:rsid w:val="007B460D"/>
    <w:rsid w:val="007B4B7B"/>
    <w:rsid w:val="007B4C34"/>
    <w:rsid w:val="007B523A"/>
    <w:rsid w:val="007B6A1D"/>
    <w:rsid w:val="007B6A40"/>
    <w:rsid w:val="007B6C8F"/>
    <w:rsid w:val="007B75BA"/>
    <w:rsid w:val="007B7692"/>
    <w:rsid w:val="007B76CA"/>
    <w:rsid w:val="007B7925"/>
    <w:rsid w:val="007C004D"/>
    <w:rsid w:val="007C0308"/>
    <w:rsid w:val="007C0522"/>
    <w:rsid w:val="007C0660"/>
    <w:rsid w:val="007C06E4"/>
    <w:rsid w:val="007C0AB1"/>
    <w:rsid w:val="007C0B08"/>
    <w:rsid w:val="007C0D2C"/>
    <w:rsid w:val="007C0FD8"/>
    <w:rsid w:val="007C1067"/>
    <w:rsid w:val="007C1098"/>
    <w:rsid w:val="007C182E"/>
    <w:rsid w:val="007C1CE3"/>
    <w:rsid w:val="007C1E52"/>
    <w:rsid w:val="007C1E90"/>
    <w:rsid w:val="007C201F"/>
    <w:rsid w:val="007C21B6"/>
    <w:rsid w:val="007C2D76"/>
    <w:rsid w:val="007C3673"/>
    <w:rsid w:val="007C36A2"/>
    <w:rsid w:val="007C384B"/>
    <w:rsid w:val="007C3AFB"/>
    <w:rsid w:val="007C3B38"/>
    <w:rsid w:val="007C3CA4"/>
    <w:rsid w:val="007C3E54"/>
    <w:rsid w:val="007C3E94"/>
    <w:rsid w:val="007C3FB0"/>
    <w:rsid w:val="007C4344"/>
    <w:rsid w:val="007C4972"/>
    <w:rsid w:val="007C4AC0"/>
    <w:rsid w:val="007C4D3D"/>
    <w:rsid w:val="007C4D5F"/>
    <w:rsid w:val="007C4E2E"/>
    <w:rsid w:val="007C505E"/>
    <w:rsid w:val="007C5FD3"/>
    <w:rsid w:val="007C6B91"/>
    <w:rsid w:val="007C72CF"/>
    <w:rsid w:val="007C7656"/>
    <w:rsid w:val="007D0002"/>
    <w:rsid w:val="007D0153"/>
    <w:rsid w:val="007D064B"/>
    <w:rsid w:val="007D0A56"/>
    <w:rsid w:val="007D0AD8"/>
    <w:rsid w:val="007D0B3C"/>
    <w:rsid w:val="007D1816"/>
    <w:rsid w:val="007D1A15"/>
    <w:rsid w:val="007D1FEC"/>
    <w:rsid w:val="007D2230"/>
    <w:rsid w:val="007D2A26"/>
    <w:rsid w:val="007D2F93"/>
    <w:rsid w:val="007D30A8"/>
    <w:rsid w:val="007D34D4"/>
    <w:rsid w:val="007D39C9"/>
    <w:rsid w:val="007D3FF0"/>
    <w:rsid w:val="007D40A3"/>
    <w:rsid w:val="007D42C1"/>
    <w:rsid w:val="007D4B97"/>
    <w:rsid w:val="007D5089"/>
    <w:rsid w:val="007D561E"/>
    <w:rsid w:val="007D56A9"/>
    <w:rsid w:val="007D5811"/>
    <w:rsid w:val="007D5B98"/>
    <w:rsid w:val="007D5D39"/>
    <w:rsid w:val="007D647F"/>
    <w:rsid w:val="007D66A1"/>
    <w:rsid w:val="007D6A24"/>
    <w:rsid w:val="007D6A69"/>
    <w:rsid w:val="007D6ED1"/>
    <w:rsid w:val="007D746F"/>
    <w:rsid w:val="007E08FD"/>
    <w:rsid w:val="007E0D5B"/>
    <w:rsid w:val="007E188B"/>
    <w:rsid w:val="007E1928"/>
    <w:rsid w:val="007E1B03"/>
    <w:rsid w:val="007E2446"/>
    <w:rsid w:val="007E34F1"/>
    <w:rsid w:val="007E34FB"/>
    <w:rsid w:val="007E3718"/>
    <w:rsid w:val="007E3953"/>
    <w:rsid w:val="007E3B9F"/>
    <w:rsid w:val="007E3D73"/>
    <w:rsid w:val="007E40BA"/>
    <w:rsid w:val="007E49AC"/>
    <w:rsid w:val="007E4F04"/>
    <w:rsid w:val="007E50D0"/>
    <w:rsid w:val="007E558A"/>
    <w:rsid w:val="007E5A92"/>
    <w:rsid w:val="007E5CC7"/>
    <w:rsid w:val="007E5D8D"/>
    <w:rsid w:val="007E63E8"/>
    <w:rsid w:val="007E64FE"/>
    <w:rsid w:val="007E658A"/>
    <w:rsid w:val="007E6E93"/>
    <w:rsid w:val="007E7019"/>
    <w:rsid w:val="007E7189"/>
    <w:rsid w:val="007E7334"/>
    <w:rsid w:val="007E7465"/>
    <w:rsid w:val="007F0E6C"/>
    <w:rsid w:val="007F113B"/>
    <w:rsid w:val="007F1169"/>
    <w:rsid w:val="007F1192"/>
    <w:rsid w:val="007F17E4"/>
    <w:rsid w:val="007F1B1C"/>
    <w:rsid w:val="007F1CA3"/>
    <w:rsid w:val="007F2114"/>
    <w:rsid w:val="007F2EBD"/>
    <w:rsid w:val="007F2FFF"/>
    <w:rsid w:val="007F3A16"/>
    <w:rsid w:val="007F3B4B"/>
    <w:rsid w:val="007F3E61"/>
    <w:rsid w:val="007F40E3"/>
    <w:rsid w:val="007F43D6"/>
    <w:rsid w:val="007F4548"/>
    <w:rsid w:val="007F4563"/>
    <w:rsid w:val="007F4ACA"/>
    <w:rsid w:val="007F59B9"/>
    <w:rsid w:val="007F5FE9"/>
    <w:rsid w:val="007F6C64"/>
    <w:rsid w:val="007F6E7C"/>
    <w:rsid w:val="007F768A"/>
    <w:rsid w:val="007F7A06"/>
    <w:rsid w:val="007F7D52"/>
    <w:rsid w:val="00800052"/>
    <w:rsid w:val="008006C9"/>
    <w:rsid w:val="00800889"/>
    <w:rsid w:val="00800AA9"/>
    <w:rsid w:val="0080104F"/>
    <w:rsid w:val="008019C1"/>
    <w:rsid w:val="00802011"/>
    <w:rsid w:val="00802305"/>
    <w:rsid w:val="00802341"/>
    <w:rsid w:val="008023C4"/>
    <w:rsid w:val="00802743"/>
    <w:rsid w:val="00802C04"/>
    <w:rsid w:val="00803644"/>
    <w:rsid w:val="00803AA9"/>
    <w:rsid w:val="008043AB"/>
    <w:rsid w:val="00804518"/>
    <w:rsid w:val="00804654"/>
    <w:rsid w:val="00804945"/>
    <w:rsid w:val="00804CAF"/>
    <w:rsid w:val="00804F0D"/>
    <w:rsid w:val="0080511A"/>
    <w:rsid w:val="0080521B"/>
    <w:rsid w:val="008052EA"/>
    <w:rsid w:val="008057E4"/>
    <w:rsid w:val="00805C68"/>
    <w:rsid w:val="00805F0A"/>
    <w:rsid w:val="00805F8D"/>
    <w:rsid w:val="00806737"/>
    <w:rsid w:val="0080688B"/>
    <w:rsid w:val="00806A17"/>
    <w:rsid w:val="00806B96"/>
    <w:rsid w:val="00806FD8"/>
    <w:rsid w:val="0080706A"/>
    <w:rsid w:val="0080710E"/>
    <w:rsid w:val="00807334"/>
    <w:rsid w:val="00807438"/>
    <w:rsid w:val="008077EC"/>
    <w:rsid w:val="00807D30"/>
    <w:rsid w:val="00807E09"/>
    <w:rsid w:val="00807F9D"/>
    <w:rsid w:val="0081017D"/>
    <w:rsid w:val="008107EA"/>
    <w:rsid w:val="00810D79"/>
    <w:rsid w:val="00810ED7"/>
    <w:rsid w:val="00810F01"/>
    <w:rsid w:val="008112A5"/>
    <w:rsid w:val="008114F3"/>
    <w:rsid w:val="0081217E"/>
    <w:rsid w:val="008123DE"/>
    <w:rsid w:val="00813184"/>
    <w:rsid w:val="008131DE"/>
    <w:rsid w:val="0081322D"/>
    <w:rsid w:val="008132E1"/>
    <w:rsid w:val="008135AB"/>
    <w:rsid w:val="008135F9"/>
    <w:rsid w:val="00813680"/>
    <w:rsid w:val="00813692"/>
    <w:rsid w:val="00813F60"/>
    <w:rsid w:val="008140EB"/>
    <w:rsid w:val="00814BB8"/>
    <w:rsid w:val="008150B2"/>
    <w:rsid w:val="00815204"/>
    <w:rsid w:val="0081592B"/>
    <w:rsid w:val="0081602B"/>
    <w:rsid w:val="00816597"/>
    <w:rsid w:val="00816943"/>
    <w:rsid w:val="00816D7C"/>
    <w:rsid w:val="0081727B"/>
    <w:rsid w:val="008172AE"/>
    <w:rsid w:val="00817D35"/>
    <w:rsid w:val="00817DFB"/>
    <w:rsid w:val="008200A5"/>
    <w:rsid w:val="008205FA"/>
    <w:rsid w:val="00820621"/>
    <w:rsid w:val="00820928"/>
    <w:rsid w:val="00820E4B"/>
    <w:rsid w:val="00820F5D"/>
    <w:rsid w:val="00821026"/>
    <w:rsid w:val="0082115E"/>
    <w:rsid w:val="008211EB"/>
    <w:rsid w:val="008213BC"/>
    <w:rsid w:val="00821673"/>
    <w:rsid w:val="00821AFB"/>
    <w:rsid w:val="008226C8"/>
    <w:rsid w:val="00822A47"/>
    <w:rsid w:val="008233A0"/>
    <w:rsid w:val="008234C5"/>
    <w:rsid w:val="00823A54"/>
    <w:rsid w:val="00823F29"/>
    <w:rsid w:val="00824416"/>
    <w:rsid w:val="008247F2"/>
    <w:rsid w:val="00824AE2"/>
    <w:rsid w:val="00824BAA"/>
    <w:rsid w:val="00824C83"/>
    <w:rsid w:val="00824FB8"/>
    <w:rsid w:val="0082540B"/>
    <w:rsid w:val="00825F12"/>
    <w:rsid w:val="008263D7"/>
    <w:rsid w:val="008263EF"/>
    <w:rsid w:val="00826464"/>
    <w:rsid w:val="0082666C"/>
    <w:rsid w:val="00826944"/>
    <w:rsid w:val="00826946"/>
    <w:rsid w:val="008269DC"/>
    <w:rsid w:val="00826BBC"/>
    <w:rsid w:val="0082702D"/>
    <w:rsid w:val="00827143"/>
    <w:rsid w:val="0082752F"/>
    <w:rsid w:val="00827A30"/>
    <w:rsid w:val="00827A46"/>
    <w:rsid w:val="00827A99"/>
    <w:rsid w:val="00830404"/>
    <w:rsid w:val="0083050A"/>
    <w:rsid w:val="00830953"/>
    <w:rsid w:val="00830FDD"/>
    <w:rsid w:val="00831267"/>
    <w:rsid w:val="00831552"/>
    <w:rsid w:val="00831922"/>
    <w:rsid w:val="00831A8D"/>
    <w:rsid w:val="00831B6A"/>
    <w:rsid w:val="00831D7B"/>
    <w:rsid w:val="0083286C"/>
    <w:rsid w:val="0083320D"/>
    <w:rsid w:val="00833344"/>
    <w:rsid w:val="008334A2"/>
    <w:rsid w:val="008339D6"/>
    <w:rsid w:val="00833C86"/>
    <w:rsid w:val="00833D1E"/>
    <w:rsid w:val="00833DC0"/>
    <w:rsid w:val="00834211"/>
    <w:rsid w:val="00834212"/>
    <w:rsid w:val="00834216"/>
    <w:rsid w:val="0083459A"/>
    <w:rsid w:val="008349E0"/>
    <w:rsid w:val="008354CB"/>
    <w:rsid w:val="0083573B"/>
    <w:rsid w:val="00835DCC"/>
    <w:rsid w:val="00836072"/>
    <w:rsid w:val="008363C8"/>
    <w:rsid w:val="008365DF"/>
    <w:rsid w:val="00837582"/>
    <w:rsid w:val="008378AE"/>
    <w:rsid w:val="0084031A"/>
    <w:rsid w:val="008406D9"/>
    <w:rsid w:val="008408CF"/>
    <w:rsid w:val="00840E5C"/>
    <w:rsid w:val="008411EF"/>
    <w:rsid w:val="00841F5A"/>
    <w:rsid w:val="0084253C"/>
    <w:rsid w:val="00842730"/>
    <w:rsid w:val="008429A9"/>
    <w:rsid w:val="00842CA1"/>
    <w:rsid w:val="00842E2B"/>
    <w:rsid w:val="00842E4C"/>
    <w:rsid w:val="0084351C"/>
    <w:rsid w:val="00843585"/>
    <w:rsid w:val="00843B2B"/>
    <w:rsid w:val="00844229"/>
    <w:rsid w:val="00845168"/>
    <w:rsid w:val="00845B4B"/>
    <w:rsid w:val="00845EE8"/>
    <w:rsid w:val="00846208"/>
    <w:rsid w:val="008462A5"/>
    <w:rsid w:val="00846437"/>
    <w:rsid w:val="00846789"/>
    <w:rsid w:val="0084695B"/>
    <w:rsid w:val="00846B80"/>
    <w:rsid w:val="00846D28"/>
    <w:rsid w:val="00846E80"/>
    <w:rsid w:val="0084704C"/>
    <w:rsid w:val="008473BC"/>
    <w:rsid w:val="00850014"/>
    <w:rsid w:val="00850038"/>
    <w:rsid w:val="0085011C"/>
    <w:rsid w:val="008501E7"/>
    <w:rsid w:val="00850657"/>
    <w:rsid w:val="00850D29"/>
    <w:rsid w:val="008517F4"/>
    <w:rsid w:val="00851931"/>
    <w:rsid w:val="00851973"/>
    <w:rsid w:val="00852681"/>
    <w:rsid w:val="00852D07"/>
    <w:rsid w:val="00853171"/>
    <w:rsid w:val="0085352D"/>
    <w:rsid w:val="008535EC"/>
    <w:rsid w:val="0085360E"/>
    <w:rsid w:val="00853A04"/>
    <w:rsid w:val="00853D83"/>
    <w:rsid w:val="00854595"/>
    <w:rsid w:val="0085462D"/>
    <w:rsid w:val="00854891"/>
    <w:rsid w:val="00855089"/>
    <w:rsid w:val="008556DC"/>
    <w:rsid w:val="008558BB"/>
    <w:rsid w:val="00856040"/>
    <w:rsid w:val="00856516"/>
    <w:rsid w:val="00856AA1"/>
    <w:rsid w:val="00856C94"/>
    <w:rsid w:val="00856F17"/>
    <w:rsid w:val="008571E0"/>
    <w:rsid w:val="008577B2"/>
    <w:rsid w:val="00857BB4"/>
    <w:rsid w:val="008601D2"/>
    <w:rsid w:val="00860794"/>
    <w:rsid w:val="00860936"/>
    <w:rsid w:val="0086124D"/>
    <w:rsid w:val="008612E1"/>
    <w:rsid w:val="008617E8"/>
    <w:rsid w:val="00861BE8"/>
    <w:rsid w:val="00861E80"/>
    <w:rsid w:val="008620A3"/>
    <w:rsid w:val="008620D9"/>
    <w:rsid w:val="008626F1"/>
    <w:rsid w:val="00862A05"/>
    <w:rsid w:val="00862DD5"/>
    <w:rsid w:val="00862EA2"/>
    <w:rsid w:val="00862FF7"/>
    <w:rsid w:val="0086309D"/>
    <w:rsid w:val="0086342F"/>
    <w:rsid w:val="008634EF"/>
    <w:rsid w:val="0086380D"/>
    <w:rsid w:val="00863A70"/>
    <w:rsid w:val="00863C49"/>
    <w:rsid w:val="00863D7C"/>
    <w:rsid w:val="00863E84"/>
    <w:rsid w:val="00863E85"/>
    <w:rsid w:val="00864C30"/>
    <w:rsid w:val="00864EB6"/>
    <w:rsid w:val="0086536D"/>
    <w:rsid w:val="00865726"/>
    <w:rsid w:val="00865D89"/>
    <w:rsid w:val="00865F08"/>
    <w:rsid w:val="0086618D"/>
    <w:rsid w:val="00866473"/>
    <w:rsid w:val="00866D07"/>
    <w:rsid w:val="00866DF7"/>
    <w:rsid w:val="0086733B"/>
    <w:rsid w:val="008674DE"/>
    <w:rsid w:val="008700D4"/>
    <w:rsid w:val="00870BC5"/>
    <w:rsid w:val="00870FF3"/>
    <w:rsid w:val="00871640"/>
    <w:rsid w:val="008719BF"/>
    <w:rsid w:val="00871CDC"/>
    <w:rsid w:val="008729E3"/>
    <w:rsid w:val="0087305D"/>
    <w:rsid w:val="00874A22"/>
    <w:rsid w:val="00874E6C"/>
    <w:rsid w:val="00875048"/>
    <w:rsid w:val="008750B6"/>
    <w:rsid w:val="0087543C"/>
    <w:rsid w:val="00875511"/>
    <w:rsid w:val="00875E88"/>
    <w:rsid w:val="00876313"/>
    <w:rsid w:val="00876628"/>
    <w:rsid w:val="00876862"/>
    <w:rsid w:val="00877E84"/>
    <w:rsid w:val="00877FFB"/>
    <w:rsid w:val="00881EBC"/>
    <w:rsid w:val="00882024"/>
    <w:rsid w:val="008833B1"/>
    <w:rsid w:val="00883626"/>
    <w:rsid w:val="00883985"/>
    <w:rsid w:val="00883D62"/>
    <w:rsid w:val="00884663"/>
    <w:rsid w:val="00884A92"/>
    <w:rsid w:val="00884B5C"/>
    <w:rsid w:val="00884F69"/>
    <w:rsid w:val="0088548D"/>
    <w:rsid w:val="008857AF"/>
    <w:rsid w:val="00885824"/>
    <w:rsid w:val="008858CF"/>
    <w:rsid w:val="00885EFF"/>
    <w:rsid w:val="00886680"/>
    <w:rsid w:val="00886681"/>
    <w:rsid w:val="008866E9"/>
    <w:rsid w:val="00886BCB"/>
    <w:rsid w:val="008870AD"/>
    <w:rsid w:val="00887235"/>
    <w:rsid w:val="00887C89"/>
    <w:rsid w:val="00890A38"/>
    <w:rsid w:val="00890B25"/>
    <w:rsid w:val="008912E9"/>
    <w:rsid w:val="0089154F"/>
    <w:rsid w:val="00891879"/>
    <w:rsid w:val="008919ED"/>
    <w:rsid w:val="00891A35"/>
    <w:rsid w:val="00891CAE"/>
    <w:rsid w:val="008921E4"/>
    <w:rsid w:val="008923B9"/>
    <w:rsid w:val="0089250C"/>
    <w:rsid w:val="008927CF"/>
    <w:rsid w:val="00892BAA"/>
    <w:rsid w:val="00892CA6"/>
    <w:rsid w:val="00892D9B"/>
    <w:rsid w:val="00893C79"/>
    <w:rsid w:val="00893D45"/>
    <w:rsid w:val="00894406"/>
    <w:rsid w:val="0089472A"/>
    <w:rsid w:val="00894BF8"/>
    <w:rsid w:val="008950C6"/>
    <w:rsid w:val="00895110"/>
    <w:rsid w:val="00897058"/>
    <w:rsid w:val="008970AB"/>
    <w:rsid w:val="008971A9"/>
    <w:rsid w:val="0089725D"/>
    <w:rsid w:val="00897825"/>
    <w:rsid w:val="0089797E"/>
    <w:rsid w:val="008A01AA"/>
    <w:rsid w:val="008A049C"/>
    <w:rsid w:val="008A0784"/>
    <w:rsid w:val="008A0CDD"/>
    <w:rsid w:val="008A1308"/>
    <w:rsid w:val="008A1A32"/>
    <w:rsid w:val="008A1B10"/>
    <w:rsid w:val="008A1EC5"/>
    <w:rsid w:val="008A1F03"/>
    <w:rsid w:val="008A1FB2"/>
    <w:rsid w:val="008A2264"/>
    <w:rsid w:val="008A29B4"/>
    <w:rsid w:val="008A2A65"/>
    <w:rsid w:val="008A2BD8"/>
    <w:rsid w:val="008A2EA1"/>
    <w:rsid w:val="008A3124"/>
    <w:rsid w:val="008A3727"/>
    <w:rsid w:val="008A37B0"/>
    <w:rsid w:val="008A3C01"/>
    <w:rsid w:val="008A4384"/>
    <w:rsid w:val="008A4448"/>
    <w:rsid w:val="008A4716"/>
    <w:rsid w:val="008A4C8D"/>
    <w:rsid w:val="008A508C"/>
    <w:rsid w:val="008A5728"/>
    <w:rsid w:val="008A65A3"/>
    <w:rsid w:val="008A6765"/>
    <w:rsid w:val="008A6BE2"/>
    <w:rsid w:val="008A7086"/>
    <w:rsid w:val="008A73BD"/>
    <w:rsid w:val="008A7416"/>
    <w:rsid w:val="008A7793"/>
    <w:rsid w:val="008A78E8"/>
    <w:rsid w:val="008A7C27"/>
    <w:rsid w:val="008A7C5C"/>
    <w:rsid w:val="008B0829"/>
    <w:rsid w:val="008B0B96"/>
    <w:rsid w:val="008B1462"/>
    <w:rsid w:val="008B2421"/>
    <w:rsid w:val="008B2825"/>
    <w:rsid w:val="008B2FB5"/>
    <w:rsid w:val="008B3AFE"/>
    <w:rsid w:val="008B3FA3"/>
    <w:rsid w:val="008B4085"/>
    <w:rsid w:val="008B455B"/>
    <w:rsid w:val="008B49EB"/>
    <w:rsid w:val="008B4D4E"/>
    <w:rsid w:val="008B4FD8"/>
    <w:rsid w:val="008B5150"/>
    <w:rsid w:val="008B51E5"/>
    <w:rsid w:val="008B53CA"/>
    <w:rsid w:val="008B55C2"/>
    <w:rsid w:val="008B5784"/>
    <w:rsid w:val="008B6007"/>
    <w:rsid w:val="008B6ACC"/>
    <w:rsid w:val="008B7060"/>
    <w:rsid w:val="008B7D80"/>
    <w:rsid w:val="008C025A"/>
    <w:rsid w:val="008C0303"/>
    <w:rsid w:val="008C03E8"/>
    <w:rsid w:val="008C075D"/>
    <w:rsid w:val="008C0ABD"/>
    <w:rsid w:val="008C0D1F"/>
    <w:rsid w:val="008C11CE"/>
    <w:rsid w:val="008C1229"/>
    <w:rsid w:val="008C1E2F"/>
    <w:rsid w:val="008C2483"/>
    <w:rsid w:val="008C26CA"/>
    <w:rsid w:val="008C2857"/>
    <w:rsid w:val="008C3783"/>
    <w:rsid w:val="008C39FD"/>
    <w:rsid w:val="008C4246"/>
    <w:rsid w:val="008C496E"/>
    <w:rsid w:val="008C4BFD"/>
    <w:rsid w:val="008C4C3B"/>
    <w:rsid w:val="008C5056"/>
    <w:rsid w:val="008C5366"/>
    <w:rsid w:val="008C5697"/>
    <w:rsid w:val="008C67F1"/>
    <w:rsid w:val="008C686F"/>
    <w:rsid w:val="008C6E68"/>
    <w:rsid w:val="008C740A"/>
    <w:rsid w:val="008C745D"/>
    <w:rsid w:val="008C76F9"/>
    <w:rsid w:val="008C7D13"/>
    <w:rsid w:val="008C7D96"/>
    <w:rsid w:val="008D02C5"/>
    <w:rsid w:val="008D02DC"/>
    <w:rsid w:val="008D0543"/>
    <w:rsid w:val="008D065D"/>
    <w:rsid w:val="008D1018"/>
    <w:rsid w:val="008D1181"/>
    <w:rsid w:val="008D1BEA"/>
    <w:rsid w:val="008D2022"/>
    <w:rsid w:val="008D2081"/>
    <w:rsid w:val="008D2989"/>
    <w:rsid w:val="008D29AD"/>
    <w:rsid w:val="008D2E50"/>
    <w:rsid w:val="008D31F5"/>
    <w:rsid w:val="008D327C"/>
    <w:rsid w:val="008D33E5"/>
    <w:rsid w:val="008D340F"/>
    <w:rsid w:val="008D3973"/>
    <w:rsid w:val="008D39BB"/>
    <w:rsid w:val="008D3BB8"/>
    <w:rsid w:val="008D4E38"/>
    <w:rsid w:val="008D5501"/>
    <w:rsid w:val="008D598B"/>
    <w:rsid w:val="008D59FD"/>
    <w:rsid w:val="008D5B4E"/>
    <w:rsid w:val="008D5CCB"/>
    <w:rsid w:val="008D64E7"/>
    <w:rsid w:val="008D665C"/>
    <w:rsid w:val="008D6B1F"/>
    <w:rsid w:val="008D6B56"/>
    <w:rsid w:val="008D6EE6"/>
    <w:rsid w:val="008D7253"/>
    <w:rsid w:val="008D75E9"/>
    <w:rsid w:val="008D78FC"/>
    <w:rsid w:val="008D7AD8"/>
    <w:rsid w:val="008D7BC9"/>
    <w:rsid w:val="008E0110"/>
    <w:rsid w:val="008E0747"/>
    <w:rsid w:val="008E0908"/>
    <w:rsid w:val="008E0E53"/>
    <w:rsid w:val="008E1050"/>
    <w:rsid w:val="008E11DC"/>
    <w:rsid w:val="008E12A1"/>
    <w:rsid w:val="008E1462"/>
    <w:rsid w:val="008E1950"/>
    <w:rsid w:val="008E1A49"/>
    <w:rsid w:val="008E1E37"/>
    <w:rsid w:val="008E21FA"/>
    <w:rsid w:val="008E293B"/>
    <w:rsid w:val="008E3447"/>
    <w:rsid w:val="008E35C1"/>
    <w:rsid w:val="008E3A16"/>
    <w:rsid w:val="008E3B6C"/>
    <w:rsid w:val="008E3EAB"/>
    <w:rsid w:val="008E4612"/>
    <w:rsid w:val="008E4AB2"/>
    <w:rsid w:val="008E50F9"/>
    <w:rsid w:val="008E51E7"/>
    <w:rsid w:val="008E5664"/>
    <w:rsid w:val="008E573A"/>
    <w:rsid w:val="008E59EF"/>
    <w:rsid w:val="008E5AF9"/>
    <w:rsid w:val="008E5F0E"/>
    <w:rsid w:val="008E6C37"/>
    <w:rsid w:val="008E6D49"/>
    <w:rsid w:val="008E6D80"/>
    <w:rsid w:val="008E6F34"/>
    <w:rsid w:val="008E70B1"/>
    <w:rsid w:val="008E73AA"/>
    <w:rsid w:val="008E7406"/>
    <w:rsid w:val="008E7897"/>
    <w:rsid w:val="008E794E"/>
    <w:rsid w:val="008E797A"/>
    <w:rsid w:val="008F05A3"/>
    <w:rsid w:val="008F09D1"/>
    <w:rsid w:val="008F0ED9"/>
    <w:rsid w:val="008F0FBA"/>
    <w:rsid w:val="008F128B"/>
    <w:rsid w:val="008F164C"/>
    <w:rsid w:val="008F19AE"/>
    <w:rsid w:val="008F1A37"/>
    <w:rsid w:val="008F270C"/>
    <w:rsid w:val="008F2BD2"/>
    <w:rsid w:val="008F3404"/>
    <w:rsid w:val="008F3645"/>
    <w:rsid w:val="008F3E6B"/>
    <w:rsid w:val="008F41AE"/>
    <w:rsid w:val="008F4987"/>
    <w:rsid w:val="008F4C74"/>
    <w:rsid w:val="008F5513"/>
    <w:rsid w:val="008F599D"/>
    <w:rsid w:val="008F5E16"/>
    <w:rsid w:val="008F62D4"/>
    <w:rsid w:val="008F6BDA"/>
    <w:rsid w:val="008F6D91"/>
    <w:rsid w:val="008F6DA6"/>
    <w:rsid w:val="008F6E09"/>
    <w:rsid w:val="008F6F9A"/>
    <w:rsid w:val="008F7454"/>
    <w:rsid w:val="008F7779"/>
    <w:rsid w:val="008F78EA"/>
    <w:rsid w:val="008F7A75"/>
    <w:rsid w:val="00900284"/>
    <w:rsid w:val="00900602"/>
    <w:rsid w:val="0090078D"/>
    <w:rsid w:val="00900DF3"/>
    <w:rsid w:val="0090132F"/>
    <w:rsid w:val="009014E2"/>
    <w:rsid w:val="0090189A"/>
    <w:rsid w:val="00901C61"/>
    <w:rsid w:val="00901CA2"/>
    <w:rsid w:val="00902061"/>
    <w:rsid w:val="009026BD"/>
    <w:rsid w:val="00902ECB"/>
    <w:rsid w:val="00903913"/>
    <w:rsid w:val="00903AE8"/>
    <w:rsid w:val="009042F8"/>
    <w:rsid w:val="009043F9"/>
    <w:rsid w:val="009044E8"/>
    <w:rsid w:val="009046EB"/>
    <w:rsid w:val="009054EA"/>
    <w:rsid w:val="0090554F"/>
    <w:rsid w:val="00905F07"/>
    <w:rsid w:val="009061B1"/>
    <w:rsid w:val="009064BE"/>
    <w:rsid w:val="00906CDE"/>
    <w:rsid w:val="009072DE"/>
    <w:rsid w:val="0090775B"/>
    <w:rsid w:val="00907976"/>
    <w:rsid w:val="009079A9"/>
    <w:rsid w:val="00907DB1"/>
    <w:rsid w:val="00907E45"/>
    <w:rsid w:val="00907E98"/>
    <w:rsid w:val="009102FC"/>
    <w:rsid w:val="0091052D"/>
    <w:rsid w:val="00910953"/>
    <w:rsid w:val="00910D17"/>
    <w:rsid w:val="00910D96"/>
    <w:rsid w:val="0091135A"/>
    <w:rsid w:val="009113B9"/>
    <w:rsid w:val="00911DF9"/>
    <w:rsid w:val="0091223C"/>
    <w:rsid w:val="0091235A"/>
    <w:rsid w:val="00913CEE"/>
    <w:rsid w:val="00913FCB"/>
    <w:rsid w:val="00914410"/>
    <w:rsid w:val="00914575"/>
    <w:rsid w:val="009146FE"/>
    <w:rsid w:val="00915210"/>
    <w:rsid w:val="0091539C"/>
    <w:rsid w:val="0091563C"/>
    <w:rsid w:val="009159AD"/>
    <w:rsid w:val="00915A92"/>
    <w:rsid w:val="009161CB"/>
    <w:rsid w:val="00916323"/>
    <w:rsid w:val="00916D87"/>
    <w:rsid w:val="00917183"/>
    <w:rsid w:val="00917DD4"/>
    <w:rsid w:val="00917FC9"/>
    <w:rsid w:val="0092020B"/>
    <w:rsid w:val="00920289"/>
    <w:rsid w:val="00920409"/>
    <w:rsid w:val="00920915"/>
    <w:rsid w:val="00920A27"/>
    <w:rsid w:val="00920DE8"/>
    <w:rsid w:val="009212D4"/>
    <w:rsid w:val="00921692"/>
    <w:rsid w:val="00921AAF"/>
    <w:rsid w:val="0092246A"/>
    <w:rsid w:val="00922551"/>
    <w:rsid w:val="0092372B"/>
    <w:rsid w:val="009237FF"/>
    <w:rsid w:val="00923896"/>
    <w:rsid w:val="00923E73"/>
    <w:rsid w:val="009240E2"/>
    <w:rsid w:val="00924578"/>
    <w:rsid w:val="00924708"/>
    <w:rsid w:val="009249A8"/>
    <w:rsid w:val="00924C62"/>
    <w:rsid w:val="00924F3D"/>
    <w:rsid w:val="00925032"/>
    <w:rsid w:val="00925559"/>
    <w:rsid w:val="00925C9F"/>
    <w:rsid w:val="00925E15"/>
    <w:rsid w:val="009262E3"/>
    <w:rsid w:val="00926334"/>
    <w:rsid w:val="00927732"/>
    <w:rsid w:val="0092776A"/>
    <w:rsid w:val="00927805"/>
    <w:rsid w:val="00927A32"/>
    <w:rsid w:val="00927BDA"/>
    <w:rsid w:val="00930FE2"/>
    <w:rsid w:val="00931B99"/>
    <w:rsid w:val="00931CA2"/>
    <w:rsid w:val="00931CB5"/>
    <w:rsid w:val="00931F1B"/>
    <w:rsid w:val="0093211D"/>
    <w:rsid w:val="009321BA"/>
    <w:rsid w:val="0093243B"/>
    <w:rsid w:val="009327EF"/>
    <w:rsid w:val="00932857"/>
    <w:rsid w:val="009329C8"/>
    <w:rsid w:val="00932CAD"/>
    <w:rsid w:val="00932E15"/>
    <w:rsid w:val="00932F58"/>
    <w:rsid w:val="00933478"/>
    <w:rsid w:val="00933566"/>
    <w:rsid w:val="009336B0"/>
    <w:rsid w:val="00933880"/>
    <w:rsid w:val="00933A35"/>
    <w:rsid w:val="00933D3D"/>
    <w:rsid w:val="00933DC1"/>
    <w:rsid w:val="00933F74"/>
    <w:rsid w:val="00933FF3"/>
    <w:rsid w:val="0093419D"/>
    <w:rsid w:val="00934677"/>
    <w:rsid w:val="00934BC3"/>
    <w:rsid w:val="00935278"/>
    <w:rsid w:val="0093550A"/>
    <w:rsid w:val="0093567A"/>
    <w:rsid w:val="00935FDC"/>
    <w:rsid w:val="00936B48"/>
    <w:rsid w:val="00936EFD"/>
    <w:rsid w:val="0093718B"/>
    <w:rsid w:val="009373C2"/>
    <w:rsid w:val="00937414"/>
    <w:rsid w:val="0093741F"/>
    <w:rsid w:val="00937760"/>
    <w:rsid w:val="009377F0"/>
    <w:rsid w:val="0093784C"/>
    <w:rsid w:val="00937AB2"/>
    <w:rsid w:val="00937CD8"/>
    <w:rsid w:val="00937D27"/>
    <w:rsid w:val="00937D44"/>
    <w:rsid w:val="00937DD2"/>
    <w:rsid w:val="009404F3"/>
    <w:rsid w:val="00940522"/>
    <w:rsid w:val="00940613"/>
    <w:rsid w:val="00940912"/>
    <w:rsid w:val="00940B38"/>
    <w:rsid w:val="00940D84"/>
    <w:rsid w:val="00941242"/>
    <w:rsid w:val="00941319"/>
    <w:rsid w:val="009418FB"/>
    <w:rsid w:val="00941F06"/>
    <w:rsid w:val="0094229E"/>
    <w:rsid w:val="009429A3"/>
    <w:rsid w:val="00942D67"/>
    <w:rsid w:val="00943754"/>
    <w:rsid w:val="00943D9A"/>
    <w:rsid w:val="009440EA"/>
    <w:rsid w:val="00944297"/>
    <w:rsid w:val="009447AB"/>
    <w:rsid w:val="009448CD"/>
    <w:rsid w:val="00944A91"/>
    <w:rsid w:val="00944E30"/>
    <w:rsid w:val="0094511F"/>
    <w:rsid w:val="009452BB"/>
    <w:rsid w:val="0094584D"/>
    <w:rsid w:val="00945B9E"/>
    <w:rsid w:val="0094695D"/>
    <w:rsid w:val="00946C63"/>
    <w:rsid w:val="00947762"/>
    <w:rsid w:val="00947A31"/>
    <w:rsid w:val="00947CB0"/>
    <w:rsid w:val="00947D47"/>
    <w:rsid w:val="00950020"/>
    <w:rsid w:val="00950824"/>
    <w:rsid w:val="00950C83"/>
    <w:rsid w:val="00950E6C"/>
    <w:rsid w:val="00952BE7"/>
    <w:rsid w:val="00952E19"/>
    <w:rsid w:val="00953023"/>
    <w:rsid w:val="009535AF"/>
    <w:rsid w:val="00953D2A"/>
    <w:rsid w:val="00953D75"/>
    <w:rsid w:val="00953DE9"/>
    <w:rsid w:val="00954EE2"/>
    <w:rsid w:val="00955955"/>
    <w:rsid w:val="009559E4"/>
    <w:rsid w:val="00955E1E"/>
    <w:rsid w:val="0095628E"/>
    <w:rsid w:val="009565BA"/>
    <w:rsid w:val="009572B2"/>
    <w:rsid w:val="00957534"/>
    <w:rsid w:val="009576A9"/>
    <w:rsid w:val="00957833"/>
    <w:rsid w:val="009578FB"/>
    <w:rsid w:val="00960335"/>
    <w:rsid w:val="00960899"/>
    <w:rsid w:val="00960EAE"/>
    <w:rsid w:val="00960F4E"/>
    <w:rsid w:val="00960FA2"/>
    <w:rsid w:val="00961818"/>
    <w:rsid w:val="0096196B"/>
    <w:rsid w:val="00961ADD"/>
    <w:rsid w:val="00961B79"/>
    <w:rsid w:val="00961DC4"/>
    <w:rsid w:val="00961FED"/>
    <w:rsid w:val="00962475"/>
    <w:rsid w:val="009625F5"/>
    <w:rsid w:val="00962920"/>
    <w:rsid w:val="009632AA"/>
    <w:rsid w:val="0096345C"/>
    <w:rsid w:val="00963965"/>
    <w:rsid w:val="00964A0A"/>
    <w:rsid w:val="00965822"/>
    <w:rsid w:val="0096591A"/>
    <w:rsid w:val="009660D6"/>
    <w:rsid w:val="0096622A"/>
    <w:rsid w:val="009663EB"/>
    <w:rsid w:val="0096649C"/>
    <w:rsid w:val="0096651E"/>
    <w:rsid w:val="00966614"/>
    <w:rsid w:val="00966D7C"/>
    <w:rsid w:val="00966D7E"/>
    <w:rsid w:val="00967758"/>
    <w:rsid w:val="009677A8"/>
    <w:rsid w:val="00967932"/>
    <w:rsid w:val="00967934"/>
    <w:rsid w:val="00967B10"/>
    <w:rsid w:val="00967BEC"/>
    <w:rsid w:val="009703D8"/>
    <w:rsid w:val="00970A6A"/>
    <w:rsid w:val="00970F64"/>
    <w:rsid w:val="00971109"/>
    <w:rsid w:val="0097116E"/>
    <w:rsid w:val="00971625"/>
    <w:rsid w:val="00971656"/>
    <w:rsid w:val="00971F0F"/>
    <w:rsid w:val="00971FED"/>
    <w:rsid w:val="00972331"/>
    <w:rsid w:val="009723E4"/>
    <w:rsid w:val="00972803"/>
    <w:rsid w:val="00972A9C"/>
    <w:rsid w:val="00972F7C"/>
    <w:rsid w:val="0097315F"/>
    <w:rsid w:val="009731A0"/>
    <w:rsid w:val="009732D1"/>
    <w:rsid w:val="009732DF"/>
    <w:rsid w:val="009734DD"/>
    <w:rsid w:val="00973660"/>
    <w:rsid w:val="00973769"/>
    <w:rsid w:val="00973953"/>
    <w:rsid w:val="00973F2F"/>
    <w:rsid w:val="0097440D"/>
    <w:rsid w:val="009751CC"/>
    <w:rsid w:val="009755CF"/>
    <w:rsid w:val="00975CB7"/>
    <w:rsid w:val="0097613E"/>
    <w:rsid w:val="0097669D"/>
    <w:rsid w:val="00976F8E"/>
    <w:rsid w:val="00977297"/>
    <w:rsid w:val="009772B2"/>
    <w:rsid w:val="009775D0"/>
    <w:rsid w:val="00980357"/>
    <w:rsid w:val="009803C9"/>
    <w:rsid w:val="00981664"/>
    <w:rsid w:val="009816F8"/>
    <w:rsid w:val="00981884"/>
    <w:rsid w:val="009821AE"/>
    <w:rsid w:val="009822A8"/>
    <w:rsid w:val="0098280D"/>
    <w:rsid w:val="00982EE2"/>
    <w:rsid w:val="00982F39"/>
    <w:rsid w:val="009831DE"/>
    <w:rsid w:val="00983434"/>
    <w:rsid w:val="00983489"/>
    <w:rsid w:val="009835D2"/>
    <w:rsid w:val="00983988"/>
    <w:rsid w:val="0098491A"/>
    <w:rsid w:val="00985065"/>
    <w:rsid w:val="00985295"/>
    <w:rsid w:val="0098540E"/>
    <w:rsid w:val="00985577"/>
    <w:rsid w:val="00985A34"/>
    <w:rsid w:val="00985EFA"/>
    <w:rsid w:val="00986787"/>
    <w:rsid w:val="00986795"/>
    <w:rsid w:val="00986BBA"/>
    <w:rsid w:val="00986DF2"/>
    <w:rsid w:val="00987164"/>
    <w:rsid w:val="00987223"/>
    <w:rsid w:val="00987523"/>
    <w:rsid w:val="009878AB"/>
    <w:rsid w:val="009902C1"/>
    <w:rsid w:val="009903E9"/>
    <w:rsid w:val="0099057A"/>
    <w:rsid w:val="00990601"/>
    <w:rsid w:val="00990747"/>
    <w:rsid w:val="009907AB"/>
    <w:rsid w:val="00990A5D"/>
    <w:rsid w:val="00991039"/>
    <w:rsid w:val="009910E6"/>
    <w:rsid w:val="009913AB"/>
    <w:rsid w:val="00991401"/>
    <w:rsid w:val="00991662"/>
    <w:rsid w:val="009916DD"/>
    <w:rsid w:val="00991867"/>
    <w:rsid w:val="00991B8D"/>
    <w:rsid w:val="0099216A"/>
    <w:rsid w:val="009928F2"/>
    <w:rsid w:val="00992D0C"/>
    <w:rsid w:val="009930F3"/>
    <w:rsid w:val="00993924"/>
    <w:rsid w:val="009939C2"/>
    <w:rsid w:val="00993B9E"/>
    <w:rsid w:val="00994DE7"/>
    <w:rsid w:val="009961DF"/>
    <w:rsid w:val="00996B50"/>
    <w:rsid w:val="00996E45"/>
    <w:rsid w:val="00996F3E"/>
    <w:rsid w:val="00997022"/>
    <w:rsid w:val="00997163"/>
    <w:rsid w:val="0099774F"/>
    <w:rsid w:val="0099799A"/>
    <w:rsid w:val="00997BDD"/>
    <w:rsid w:val="00997C13"/>
    <w:rsid w:val="00997C1E"/>
    <w:rsid w:val="00997E90"/>
    <w:rsid w:val="009A005F"/>
    <w:rsid w:val="009A0C2B"/>
    <w:rsid w:val="009A1FB9"/>
    <w:rsid w:val="009A26BD"/>
    <w:rsid w:val="009A2892"/>
    <w:rsid w:val="009A28BE"/>
    <w:rsid w:val="009A2CBC"/>
    <w:rsid w:val="009A34A9"/>
    <w:rsid w:val="009A3521"/>
    <w:rsid w:val="009A35E4"/>
    <w:rsid w:val="009A385D"/>
    <w:rsid w:val="009A3D74"/>
    <w:rsid w:val="009A42C8"/>
    <w:rsid w:val="009A4493"/>
    <w:rsid w:val="009A44B6"/>
    <w:rsid w:val="009A4593"/>
    <w:rsid w:val="009A4A97"/>
    <w:rsid w:val="009A4B2B"/>
    <w:rsid w:val="009A4DD7"/>
    <w:rsid w:val="009A52B7"/>
    <w:rsid w:val="009A551E"/>
    <w:rsid w:val="009A56DC"/>
    <w:rsid w:val="009A586D"/>
    <w:rsid w:val="009A5CDC"/>
    <w:rsid w:val="009A5E4E"/>
    <w:rsid w:val="009A6084"/>
    <w:rsid w:val="009A6415"/>
    <w:rsid w:val="009A6513"/>
    <w:rsid w:val="009A673B"/>
    <w:rsid w:val="009A689B"/>
    <w:rsid w:val="009A68E8"/>
    <w:rsid w:val="009A7054"/>
    <w:rsid w:val="009A7150"/>
    <w:rsid w:val="009A7257"/>
    <w:rsid w:val="009A7DC5"/>
    <w:rsid w:val="009B028C"/>
    <w:rsid w:val="009B0312"/>
    <w:rsid w:val="009B096F"/>
    <w:rsid w:val="009B0D58"/>
    <w:rsid w:val="009B131B"/>
    <w:rsid w:val="009B1C5D"/>
    <w:rsid w:val="009B20C8"/>
    <w:rsid w:val="009B2557"/>
    <w:rsid w:val="009B2C75"/>
    <w:rsid w:val="009B2DEC"/>
    <w:rsid w:val="009B3235"/>
    <w:rsid w:val="009B33A1"/>
    <w:rsid w:val="009B367B"/>
    <w:rsid w:val="009B42D2"/>
    <w:rsid w:val="009B4ACA"/>
    <w:rsid w:val="009B4E50"/>
    <w:rsid w:val="009B5622"/>
    <w:rsid w:val="009B574B"/>
    <w:rsid w:val="009B6993"/>
    <w:rsid w:val="009B6D94"/>
    <w:rsid w:val="009B6E5C"/>
    <w:rsid w:val="009B6ED4"/>
    <w:rsid w:val="009B7134"/>
    <w:rsid w:val="009B73EB"/>
    <w:rsid w:val="009B7575"/>
    <w:rsid w:val="009B7632"/>
    <w:rsid w:val="009B77F6"/>
    <w:rsid w:val="009C10FA"/>
    <w:rsid w:val="009C124D"/>
    <w:rsid w:val="009C166B"/>
    <w:rsid w:val="009C1703"/>
    <w:rsid w:val="009C1B90"/>
    <w:rsid w:val="009C21B7"/>
    <w:rsid w:val="009C2D85"/>
    <w:rsid w:val="009C3A31"/>
    <w:rsid w:val="009C3FB7"/>
    <w:rsid w:val="009C40C9"/>
    <w:rsid w:val="009C4237"/>
    <w:rsid w:val="009C46E0"/>
    <w:rsid w:val="009C4952"/>
    <w:rsid w:val="009C4A90"/>
    <w:rsid w:val="009C4CBC"/>
    <w:rsid w:val="009C558C"/>
    <w:rsid w:val="009C5593"/>
    <w:rsid w:val="009C57E8"/>
    <w:rsid w:val="009C5C9C"/>
    <w:rsid w:val="009C5D3F"/>
    <w:rsid w:val="009C5FAD"/>
    <w:rsid w:val="009C6361"/>
    <w:rsid w:val="009C63C9"/>
    <w:rsid w:val="009C663E"/>
    <w:rsid w:val="009C6913"/>
    <w:rsid w:val="009C69A2"/>
    <w:rsid w:val="009C6D60"/>
    <w:rsid w:val="009C6D9A"/>
    <w:rsid w:val="009C704D"/>
    <w:rsid w:val="009D027B"/>
    <w:rsid w:val="009D0363"/>
    <w:rsid w:val="009D0618"/>
    <w:rsid w:val="009D07D7"/>
    <w:rsid w:val="009D08CC"/>
    <w:rsid w:val="009D0BC6"/>
    <w:rsid w:val="009D1171"/>
    <w:rsid w:val="009D1747"/>
    <w:rsid w:val="009D2BF6"/>
    <w:rsid w:val="009D2C80"/>
    <w:rsid w:val="009D3508"/>
    <w:rsid w:val="009D35D8"/>
    <w:rsid w:val="009D4552"/>
    <w:rsid w:val="009D4B42"/>
    <w:rsid w:val="009D4EDC"/>
    <w:rsid w:val="009D51AE"/>
    <w:rsid w:val="009D540F"/>
    <w:rsid w:val="009D55A6"/>
    <w:rsid w:val="009D60FE"/>
    <w:rsid w:val="009D65E9"/>
    <w:rsid w:val="009D661E"/>
    <w:rsid w:val="009D6C94"/>
    <w:rsid w:val="009D6F2F"/>
    <w:rsid w:val="009D7825"/>
    <w:rsid w:val="009D7AB0"/>
    <w:rsid w:val="009E0330"/>
    <w:rsid w:val="009E0622"/>
    <w:rsid w:val="009E0652"/>
    <w:rsid w:val="009E0667"/>
    <w:rsid w:val="009E12B7"/>
    <w:rsid w:val="009E17BE"/>
    <w:rsid w:val="009E1A85"/>
    <w:rsid w:val="009E1C6A"/>
    <w:rsid w:val="009E1FDA"/>
    <w:rsid w:val="009E2C83"/>
    <w:rsid w:val="009E35EB"/>
    <w:rsid w:val="009E39B8"/>
    <w:rsid w:val="009E3B38"/>
    <w:rsid w:val="009E412C"/>
    <w:rsid w:val="009E412F"/>
    <w:rsid w:val="009E546F"/>
    <w:rsid w:val="009E5566"/>
    <w:rsid w:val="009E5621"/>
    <w:rsid w:val="009E58B5"/>
    <w:rsid w:val="009E5E5A"/>
    <w:rsid w:val="009E60C3"/>
    <w:rsid w:val="009E60EC"/>
    <w:rsid w:val="009E62DF"/>
    <w:rsid w:val="009E6DE7"/>
    <w:rsid w:val="009E7595"/>
    <w:rsid w:val="009E7B9E"/>
    <w:rsid w:val="009E7F47"/>
    <w:rsid w:val="009F0158"/>
    <w:rsid w:val="009F01C2"/>
    <w:rsid w:val="009F0623"/>
    <w:rsid w:val="009F0703"/>
    <w:rsid w:val="009F095E"/>
    <w:rsid w:val="009F1009"/>
    <w:rsid w:val="009F109E"/>
    <w:rsid w:val="009F14CB"/>
    <w:rsid w:val="009F15E3"/>
    <w:rsid w:val="009F1798"/>
    <w:rsid w:val="009F1DFC"/>
    <w:rsid w:val="009F2D0D"/>
    <w:rsid w:val="009F2E76"/>
    <w:rsid w:val="009F37DD"/>
    <w:rsid w:val="009F3E94"/>
    <w:rsid w:val="009F3FC3"/>
    <w:rsid w:val="009F4849"/>
    <w:rsid w:val="009F5A0B"/>
    <w:rsid w:val="009F65A8"/>
    <w:rsid w:val="009F6CE6"/>
    <w:rsid w:val="009F6E82"/>
    <w:rsid w:val="009F72C9"/>
    <w:rsid w:val="009F76C4"/>
    <w:rsid w:val="009F7B02"/>
    <w:rsid w:val="009FDD8A"/>
    <w:rsid w:val="00A00117"/>
    <w:rsid w:val="00A003CF"/>
    <w:rsid w:val="00A003E5"/>
    <w:rsid w:val="00A005D7"/>
    <w:rsid w:val="00A00747"/>
    <w:rsid w:val="00A0134B"/>
    <w:rsid w:val="00A01B87"/>
    <w:rsid w:val="00A01F17"/>
    <w:rsid w:val="00A021BC"/>
    <w:rsid w:val="00A0237E"/>
    <w:rsid w:val="00A0256E"/>
    <w:rsid w:val="00A02B3B"/>
    <w:rsid w:val="00A02D78"/>
    <w:rsid w:val="00A02F96"/>
    <w:rsid w:val="00A02FE0"/>
    <w:rsid w:val="00A0301C"/>
    <w:rsid w:val="00A032A0"/>
    <w:rsid w:val="00A03657"/>
    <w:rsid w:val="00A03A16"/>
    <w:rsid w:val="00A03A54"/>
    <w:rsid w:val="00A03D1E"/>
    <w:rsid w:val="00A042F4"/>
    <w:rsid w:val="00A057C8"/>
    <w:rsid w:val="00A05A3B"/>
    <w:rsid w:val="00A05B4B"/>
    <w:rsid w:val="00A05DF3"/>
    <w:rsid w:val="00A06164"/>
    <w:rsid w:val="00A061AB"/>
    <w:rsid w:val="00A064EE"/>
    <w:rsid w:val="00A0663B"/>
    <w:rsid w:val="00A06783"/>
    <w:rsid w:val="00A069C5"/>
    <w:rsid w:val="00A06AA0"/>
    <w:rsid w:val="00A06BD0"/>
    <w:rsid w:val="00A07D7B"/>
    <w:rsid w:val="00A101A5"/>
    <w:rsid w:val="00A103CD"/>
    <w:rsid w:val="00A10A2F"/>
    <w:rsid w:val="00A10E47"/>
    <w:rsid w:val="00A10F69"/>
    <w:rsid w:val="00A10F7B"/>
    <w:rsid w:val="00A11119"/>
    <w:rsid w:val="00A11661"/>
    <w:rsid w:val="00A118C4"/>
    <w:rsid w:val="00A11989"/>
    <w:rsid w:val="00A11E6A"/>
    <w:rsid w:val="00A1235F"/>
    <w:rsid w:val="00A123D4"/>
    <w:rsid w:val="00A12E3C"/>
    <w:rsid w:val="00A13128"/>
    <w:rsid w:val="00A131DC"/>
    <w:rsid w:val="00A131E8"/>
    <w:rsid w:val="00A1324F"/>
    <w:rsid w:val="00A137B9"/>
    <w:rsid w:val="00A13943"/>
    <w:rsid w:val="00A13D79"/>
    <w:rsid w:val="00A13E77"/>
    <w:rsid w:val="00A14ED4"/>
    <w:rsid w:val="00A1502B"/>
    <w:rsid w:val="00A1502D"/>
    <w:rsid w:val="00A15467"/>
    <w:rsid w:val="00A156F2"/>
    <w:rsid w:val="00A15A03"/>
    <w:rsid w:val="00A1641B"/>
    <w:rsid w:val="00A1713B"/>
    <w:rsid w:val="00A1743B"/>
    <w:rsid w:val="00A177ED"/>
    <w:rsid w:val="00A20899"/>
    <w:rsid w:val="00A20DA6"/>
    <w:rsid w:val="00A2115D"/>
    <w:rsid w:val="00A214AF"/>
    <w:rsid w:val="00A2166C"/>
    <w:rsid w:val="00A217D8"/>
    <w:rsid w:val="00A218E4"/>
    <w:rsid w:val="00A21E11"/>
    <w:rsid w:val="00A2213E"/>
    <w:rsid w:val="00A2226A"/>
    <w:rsid w:val="00A2251E"/>
    <w:rsid w:val="00A22BA5"/>
    <w:rsid w:val="00A23351"/>
    <w:rsid w:val="00A23C9C"/>
    <w:rsid w:val="00A24111"/>
    <w:rsid w:val="00A24346"/>
    <w:rsid w:val="00A244FF"/>
    <w:rsid w:val="00A2513B"/>
    <w:rsid w:val="00A25505"/>
    <w:rsid w:val="00A257F5"/>
    <w:rsid w:val="00A25981"/>
    <w:rsid w:val="00A25C2E"/>
    <w:rsid w:val="00A25E3F"/>
    <w:rsid w:val="00A25E6C"/>
    <w:rsid w:val="00A263AA"/>
    <w:rsid w:val="00A267FD"/>
    <w:rsid w:val="00A26C62"/>
    <w:rsid w:val="00A26D28"/>
    <w:rsid w:val="00A26F24"/>
    <w:rsid w:val="00A27941"/>
    <w:rsid w:val="00A27D62"/>
    <w:rsid w:val="00A27FCC"/>
    <w:rsid w:val="00A3054C"/>
    <w:rsid w:val="00A30CD7"/>
    <w:rsid w:val="00A3144D"/>
    <w:rsid w:val="00A3147F"/>
    <w:rsid w:val="00A319CF"/>
    <w:rsid w:val="00A31E52"/>
    <w:rsid w:val="00A31F00"/>
    <w:rsid w:val="00A326D5"/>
    <w:rsid w:val="00A32755"/>
    <w:rsid w:val="00A32907"/>
    <w:rsid w:val="00A32FA4"/>
    <w:rsid w:val="00A33253"/>
    <w:rsid w:val="00A332BB"/>
    <w:rsid w:val="00A33576"/>
    <w:rsid w:val="00A33581"/>
    <w:rsid w:val="00A3367C"/>
    <w:rsid w:val="00A3392B"/>
    <w:rsid w:val="00A3430F"/>
    <w:rsid w:val="00A34320"/>
    <w:rsid w:val="00A34576"/>
    <w:rsid w:val="00A34BD1"/>
    <w:rsid w:val="00A34D03"/>
    <w:rsid w:val="00A35766"/>
    <w:rsid w:val="00A3599D"/>
    <w:rsid w:val="00A35B00"/>
    <w:rsid w:val="00A35BCA"/>
    <w:rsid w:val="00A3618C"/>
    <w:rsid w:val="00A36467"/>
    <w:rsid w:val="00A364F8"/>
    <w:rsid w:val="00A365F5"/>
    <w:rsid w:val="00A36C92"/>
    <w:rsid w:val="00A36CC9"/>
    <w:rsid w:val="00A36F35"/>
    <w:rsid w:val="00A3702C"/>
    <w:rsid w:val="00A37140"/>
    <w:rsid w:val="00A401D2"/>
    <w:rsid w:val="00A40257"/>
    <w:rsid w:val="00A40465"/>
    <w:rsid w:val="00A40C5D"/>
    <w:rsid w:val="00A413BF"/>
    <w:rsid w:val="00A41481"/>
    <w:rsid w:val="00A4160B"/>
    <w:rsid w:val="00A417AE"/>
    <w:rsid w:val="00A41A8B"/>
    <w:rsid w:val="00A41DE2"/>
    <w:rsid w:val="00A425D2"/>
    <w:rsid w:val="00A4299B"/>
    <w:rsid w:val="00A4308C"/>
    <w:rsid w:val="00A43753"/>
    <w:rsid w:val="00A43933"/>
    <w:rsid w:val="00A439B0"/>
    <w:rsid w:val="00A43D81"/>
    <w:rsid w:val="00A45086"/>
    <w:rsid w:val="00A45AA3"/>
    <w:rsid w:val="00A45B0A"/>
    <w:rsid w:val="00A45B2B"/>
    <w:rsid w:val="00A46592"/>
    <w:rsid w:val="00A46CE2"/>
    <w:rsid w:val="00A471D3"/>
    <w:rsid w:val="00A4728C"/>
    <w:rsid w:val="00A47C85"/>
    <w:rsid w:val="00A47EDF"/>
    <w:rsid w:val="00A506C3"/>
    <w:rsid w:val="00A510E7"/>
    <w:rsid w:val="00A511FD"/>
    <w:rsid w:val="00A51772"/>
    <w:rsid w:val="00A51F52"/>
    <w:rsid w:val="00A51F7A"/>
    <w:rsid w:val="00A51FEE"/>
    <w:rsid w:val="00A5219D"/>
    <w:rsid w:val="00A5231C"/>
    <w:rsid w:val="00A5255D"/>
    <w:rsid w:val="00A52669"/>
    <w:rsid w:val="00A52825"/>
    <w:rsid w:val="00A52BE7"/>
    <w:rsid w:val="00A5336B"/>
    <w:rsid w:val="00A535BD"/>
    <w:rsid w:val="00A53938"/>
    <w:rsid w:val="00A53989"/>
    <w:rsid w:val="00A53BFE"/>
    <w:rsid w:val="00A53F99"/>
    <w:rsid w:val="00A542E2"/>
    <w:rsid w:val="00A54791"/>
    <w:rsid w:val="00A54ADE"/>
    <w:rsid w:val="00A54BB9"/>
    <w:rsid w:val="00A54DAB"/>
    <w:rsid w:val="00A55798"/>
    <w:rsid w:val="00A55886"/>
    <w:rsid w:val="00A55E70"/>
    <w:rsid w:val="00A5655F"/>
    <w:rsid w:val="00A56A83"/>
    <w:rsid w:val="00A56EBA"/>
    <w:rsid w:val="00A57088"/>
    <w:rsid w:val="00A57837"/>
    <w:rsid w:val="00A579A5"/>
    <w:rsid w:val="00A579BE"/>
    <w:rsid w:val="00A602C4"/>
    <w:rsid w:val="00A60786"/>
    <w:rsid w:val="00A607F2"/>
    <w:rsid w:val="00A60829"/>
    <w:rsid w:val="00A608C6"/>
    <w:rsid w:val="00A60A3B"/>
    <w:rsid w:val="00A60E33"/>
    <w:rsid w:val="00A61577"/>
    <w:rsid w:val="00A6163B"/>
    <w:rsid w:val="00A61DCF"/>
    <w:rsid w:val="00A61DDC"/>
    <w:rsid w:val="00A6248C"/>
    <w:rsid w:val="00A62ADA"/>
    <w:rsid w:val="00A6307E"/>
    <w:rsid w:val="00A635F4"/>
    <w:rsid w:val="00A63776"/>
    <w:rsid w:val="00A63AFD"/>
    <w:rsid w:val="00A64BAC"/>
    <w:rsid w:val="00A64CC6"/>
    <w:rsid w:val="00A65146"/>
    <w:rsid w:val="00A6518A"/>
    <w:rsid w:val="00A654D8"/>
    <w:rsid w:val="00A657C4"/>
    <w:rsid w:val="00A65867"/>
    <w:rsid w:val="00A65995"/>
    <w:rsid w:val="00A65C0D"/>
    <w:rsid w:val="00A65DB7"/>
    <w:rsid w:val="00A66176"/>
    <w:rsid w:val="00A668FE"/>
    <w:rsid w:val="00A66C38"/>
    <w:rsid w:val="00A66D98"/>
    <w:rsid w:val="00A671AC"/>
    <w:rsid w:val="00A671E8"/>
    <w:rsid w:val="00A672FB"/>
    <w:rsid w:val="00A6733B"/>
    <w:rsid w:val="00A67394"/>
    <w:rsid w:val="00A673DE"/>
    <w:rsid w:val="00A675A2"/>
    <w:rsid w:val="00A67AA8"/>
    <w:rsid w:val="00A7001F"/>
    <w:rsid w:val="00A70503"/>
    <w:rsid w:val="00A707C9"/>
    <w:rsid w:val="00A707FF"/>
    <w:rsid w:val="00A70985"/>
    <w:rsid w:val="00A709A8"/>
    <w:rsid w:val="00A709DC"/>
    <w:rsid w:val="00A70AF9"/>
    <w:rsid w:val="00A70C70"/>
    <w:rsid w:val="00A720C2"/>
    <w:rsid w:val="00A7251A"/>
    <w:rsid w:val="00A72A0E"/>
    <w:rsid w:val="00A72CAD"/>
    <w:rsid w:val="00A72DD1"/>
    <w:rsid w:val="00A730BE"/>
    <w:rsid w:val="00A73171"/>
    <w:rsid w:val="00A73768"/>
    <w:rsid w:val="00A738C9"/>
    <w:rsid w:val="00A73CE1"/>
    <w:rsid w:val="00A74149"/>
    <w:rsid w:val="00A746D6"/>
    <w:rsid w:val="00A74764"/>
    <w:rsid w:val="00A7494B"/>
    <w:rsid w:val="00A75D06"/>
    <w:rsid w:val="00A75E02"/>
    <w:rsid w:val="00A76CB3"/>
    <w:rsid w:val="00A76EF8"/>
    <w:rsid w:val="00A7750F"/>
    <w:rsid w:val="00A777F1"/>
    <w:rsid w:val="00A800BA"/>
    <w:rsid w:val="00A801AC"/>
    <w:rsid w:val="00A80922"/>
    <w:rsid w:val="00A80E9D"/>
    <w:rsid w:val="00A810DF"/>
    <w:rsid w:val="00A8151D"/>
    <w:rsid w:val="00A81879"/>
    <w:rsid w:val="00A8194C"/>
    <w:rsid w:val="00A82C30"/>
    <w:rsid w:val="00A82DC7"/>
    <w:rsid w:val="00A82EA5"/>
    <w:rsid w:val="00A83121"/>
    <w:rsid w:val="00A83688"/>
    <w:rsid w:val="00A838AC"/>
    <w:rsid w:val="00A83B71"/>
    <w:rsid w:val="00A83B83"/>
    <w:rsid w:val="00A83C45"/>
    <w:rsid w:val="00A8471F"/>
    <w:rsid w:val="00A8492E"/>
    <w:rsid w:val="00A85061"/>
    <w:rsid w:val="00A85D80"/>
    <w:rsid w:val="00A85D9B"/>
    <w:rsid w:val="00A8663E"/>
    <w:rsid w:val="00A86816"/>
    <w:rsid w:val="00A86915"/>
    <w:rsid w:val="00A86E88"/>
    <w:rsid w:val="00A875B3"/>
    <w:rsid w:val="00A87BE8"/>
    <w:rsid w:val="00A87D95"/>
    <w:rsid w:val="00A90076"/>
    <w:rsid w:val="00A90C50"/>
    <w:rsid w:val="00A90E24"/>
    <w:rsid w:val="00A90F47"/>
    <w:rsid w:val="00A910A7"/>
    <w:rsid w:val="00A912F8"/>
    <w:rsid w:val="00A914F0"/>
    <w:rsid w:val="00A91693"/>
    <w:rsid w:val="00A91F19"/>
    <w:rsid w:val="00A923A4"/>
    <w:rsid w:val="00A93CE6"/>
    <w:rsid w:val="00A93ED5"/>
    <w:rsid w:val="00A947EF"/>
    <w:rsid w:val="00A94965"/>
    <w:rsid w:val="00A94A91"/>
    <w:rsid w:val="00A94BD4"/>
    <w:rsid w:val="00A94D35"/>
    <w:rsid w:val="00A94DA2"/>
    <w:rsid w:val="00A94E1C"/>
    <w:rsid w:val="00A94FFE"/>
    <w:rsid w:val="00A95A78"/>
    <w:rsid w:val="00A95DF3"/>
    <w:rsid w:val="00A977A0"/>
    <w:rsid w:val="00A97D30"/>
    <w:rsid w:val="00A97E0F"/>
    <w:rsid w:val="00AA03EE"/>
    <w:rsid w:val="00AA053F"/>
    <w:rsid w:val="00AA0835"/>
    <w:rsid w:val="00AA0E90"/>
    <w:rsid w:val="00AA0F4A"/>
    <w:rsid w:val="00AA11A4"/>
    <w:rsid w:val="00AA12EC"/>
    <w:rsid w:val="00AA16CD"/>
    <w:rsid w:val="00AA1EB5"/>
    <w:rsid w:val="00AA1F3F"/>
    <w:rsid w:val="00AA2498"/>
    <w:rsid w:val="00AA26DD"/>
    <w:rsid w:val="00AA29EF"/>
    <w:rsid w:val="00AA327C"/>
    <w:rsid w:val="00AA3E79"/>
    <w:rsid w:val="00AA4556"/>
    <w:rsid w:val="00AA489D"/>
    <w:rsid w:val="00AA4932"/>
    <w:rsid w:val="00AA4D57"/>
    <w:rsid w:val="00AA5023"/>
    <w:rsid w:val="00AA507D"/>
    <w:rsid w:val="00AA5397"/>
    <w:rsid w:val="00AA5481"/>
    <w:rsid w:val="00AA64D7"/>
    <w:rsid w:val="00AA6BB2"/>
    <w:rsid w:val="00AA6CA6"/>
    <w:rsid w:val="00AA6D01"/>
    <w:rsid w:val="00AA6E76"/>
    <w:rsid w:val="00AA6FA9"/>
    <w:rsid w:val="00AA71E8"/>
    <w:rsid w:val="00AA74B1"/>
    <w:rsid w:val="00AA751C"/>
    <w:rsid w:val="00AA7887"/>
    <w:rsid w:val="00AB0032"/>
    <w:rsid w:val="00AB057B"/>
    <w:rsid w:val="00AB09DA"/>
    <w:rsid w:val="00AB0D45"/>
    <w:rsid w:val="00AB0DC5"/>
    <w:rsid w:val="00AB1417"/>
    <w:rsid w:val="00AB174F"/>
    <w:rsid w:val="00AB195E"/>
    <w:rsid w:val="00AB1F45"/>
    <w:rsid w:val="00AB2589"/>
    <w:rsid w:val="00AB3294"/>
    <w:rsid w:val="00AB3298"/>
    <w:rsid w:val="00AB32B3"/>
    <w:rsid w:val="00AB3691"/>
    <w:rsid w:val="00AB3F0F"/>
    <w:rsid w:val="00AB4266"/>
    <w:rsid w:val="00AB42C1"/>
    <w:rsid w:val="00AB45FB"/>
    <w:rsid w:val="00AB4D32"/>
    <w:rsid w:val="00AB4F72"/>
    <w:rsid w:val="00AB5030"/>
    <w:rsid w:val="00AB546A"/>
    <w:rsid w:val="00AB5601"/>
    <w:rsid w:val="00AB58F9"/>
    <w:rsid w:val="00AB5BF6"/>
    <w:rsid w:val="00AB65F0"/>
    <w:rsid w:val="00AB675F"/>
    <w:rsid w:val="00AB679C"/>
    <w:rsid w:val="00AB71FF"/>
    <w:rsid w:val="00AB7444"/>
    <w:rsid w:val="00AB7C5D"/>
    <w:rsid w:val="00AB7CBB"/>
    <w:rsid w:val="00AB7DFF"/>
    <w:rsid w:val="00AB7EAC"/>
    <w:rsid w:val="00AC09E2"/>
    <w:rsid w:val="00AC09F3"/>
    <w:rsid w:val="00AC0FFC"/>
    <w:rsid w:val="00AC1565"/>
    <w:rsid w:val="00AC15D9"/>
    <w:rsid w:val="00AC21A0"/>
    <w:rsid w:val="00AC220B"/>
    <w:rsid w:val="00AC23C3"/>
    <w:rsid w:val="00AC2406"/>
    <w:rsid w:val="00AC2B5E"/>
    <w:rsid w:val="00AC2EE2"/>
    <w:rsid w:val="00AC3051"/>
    <w:rsid w:val="00AC3A95"/>
    <w:rsid w:val="00AC40C8"/>
    <w:rsid w:val="00AC44A6"/>
    <w:rsid w:val="00AC480C"/>
    <w:rsid w:val="00AC4A3B"/>
    <w:rsid w:val="00AC4C91"/>
    <w:rsid w:val="00AC674D"/>
    <w:rsid w:val="00AC6AB6"/>
    <w:rsid w:val="00AC6BA8"/>
    <w:rsid w:val="00AC6E3F"/>
    <w:rsid w:val="00AC6F11"/>
    <w:rsid w:val="00AC77B7"/>
    <w:rsid w:val="00AD03E8"/>
    <w:rsid w:val="00AD0483"/>
    <w:rsid w:val="00AD074C"/>
    <w:rsid w:val="00AD092C"/>
    <w:rsid w:val="00AD0C31"/>
    <w:rsid w:val="00AD1200"/>
    <w:rsid w:val="00AD126F"/>
    <w:rsid w:val="00AD1275"/>
    <w:rsid w:val="00AD141C"/>
    <w:rsid w:val="00AD1A30"/>
    <w:rsid w:val="00AD1D0E"/>
    <w:rsid w:val="00AD2257"/>
    <w:rsid w:val="00AD2454"/>
    <w:rsid w:val="00AD2530"/>
    <w:rsid w:val="00AD35A1"/>
    <w:rsid w:val="00AD3B17"/>
    <w:rsid w:val="00AD3CF1"/>
    <w:rsid w:val="00AD3EDD"/>
    <w:rsid w:val="00AD45A5"/>
    <w:rsid w:val="00AD4F13"/>
    <w:rsid w:val="00AD5284"/>
    <w:rsid w:val="00AD5408"/>
    <w:rsid w:val="00AD5B8F"/>
    <w:rsid w:val="00AD5B95"/>
    <w:rsid w:val="00AD6669"/>
    <w:rsid w:val="00AD66ED"/>
    <w:rsid w:val="00AD6901"/>
    <w:rsid w:val="00AD6C79"/>
    <w:rsid w:val="00AD6FDC"/>
    <w:rsid w:val="00AD743E"/>
    <w:rsid w:val="00AD74E1"/>
    <w:rsid w:val="00AD74EC"/>
    <w:rsid w:val="00AD77C4"/>
    <w:rsid w:val="00AD78C6"/>
    <w:rsid w:val="00AD7CC3"/>
    <w:rsid w:val="00AD7E54"/>
    <w:rsid w:val="00AD7FE6"/>
    <w:rsid w:val="00AE0098"/>
    <w:rsid w:val="00AE046E"/>
    <w:rsid w:val="00AE0498"/>
    <w:rsid w:val="00AE04E1"/>
    <w:rsid w:val="00AE0E0D"/>
    <w:rsid w:val="00AE1304"/>
    <w:rsid w:val="00AE162F"/>
    <w:rsid w:val="00AE20AC"/>
    <w:rsid w:val="00AE2180"/>
    <w:rsid w:val="00AE2730"/>
    <w:rsid w:val="00AE29E8"/>
    <w:rsid w:val="00AE2AA0"/>
    <w:rsid w:val="00AE2BF5"/>
    <w:rsid w:val="00AE312E"/>
    <w:rsid w:val="00AE31D1"/>
    <w:rsid w:val="00AE34D9"/>
    <w:rsid w:val="00AE39B2"/>
    <w:rsid w:val="00AE4951"/>
    <w:rsid w:val="00AE586F"/>
    <w:rsid w:val="00AE58D0"/>
    <w:rsid w:val="00AE5FC2"/>
    <w:rsid w:val="00AE61E2"/>
    <w:rsid w:val="00AE6565"/>
    <w:rsid w:val="00AE678F"/>
    <w:rsid w:val="00AE6B78"/>
    <w:rsid w:val="00AE7292"/>
    <w:rsid w:val="00AE7733"/>
    <w:rsid w:val="00AE7CF7"/>
    <w:rsid w:val="00AF06F1"/>
    <w:rsid w:val="00AF0908"/>
    <w:rsid w:val="00AF1034"/>
    <w:rsid w:val="00AF1802"/>
    <w:rsid w:val="00AF183E"/>
    <w:rsid w:val="00AF25A9"/>
    <w:rsid w:val="00AF2863"/>
    <w:rsid w:val="00AF2984"/>
    <w:rsid w:val="00AF299E"/>
    <w:rsid w:val="00AF2D1B"/>
    <w:rsid w:val="00AF2E37"/>
    <w:rsid w:val="00AF3147"/>
    <w:rsid w:val="00AF35C5"/>
    <w:rsid w:val="00AF3A04"/>
    <w:rsid w:val="00AF3BA4"/>
    <w:rsid w:val="00AF3F3B"/>
    <w:rsid w:val="00AF4201"/>
    <w:rsid w:val="00AF446E"/>
    <w:rsid w:val="00AF463F"/>
    <w:rsid w:val="00AF4D0B"/>
    <w:rsid w:val="00AF4F52"/>
    <w:rsid w:val="00AF51E1"/>
    <w:rsid w:val="00AF52E0"/>
    <w:rsid w:val="00AF5545"/>
    <w:rsid w:val="00AF59AB"/>
    <w:rsid w:val="00AF5DF7"/>
    <w:rsid w:val="00AF6A9A"/>
    <w:rsid w:val="00AF6B05"/>
    <w:rsid w:val="00AF6BD6"/>
    <w:rsid w:val="00AF6D62"/>
    <w:rsid w:val="00AF70BD"/>
    <w:rsid w:val="00AF74BC"/>
    <w:rsid w:val="00AF77BC"/>
    <w:rsid w:val="00AF7805"/>
    <w:rsid w:val="00AF7958"/>
    <w:rsid w:val="00AF7984"/>
    <w:rsid w:val="00AF7BCA"/>
    <w:rsid w:val="00B012C2"/>
    <w:rsid w:val="00B01B38"/>
    <w:rsid w:val="00B03038"/>
    <w:rsid w:val="00B0336E"/>
    <w:rsid w:val="00B03869"/>
    <w:rsid w:val="00B03DC3"/>
    <w:rsid w:val="00B047FC"/>
    <w:rsid w:val="00B04E70"/>
    <w:rsid w:val="00B05F1A"/>
    <w:rsid w:val="00B06388"/>
    <w:rsid w:val="00B06B7B"/>
    <w:rsid w:val="00B07BB1"/>
    <w:rsid w:val="00B07DDC"/>
    <w:rsid w:val="00B10E57"/>
    <w:rsid w:val="00B11066"/>
    <w:rsid w:val="00B1121C"/>
    <w:rsid w:val="00B121E7"/>
    <w:rsid w:val="00B1262C"/>
    <w:rsid w:val="00B12866"/>
    <w:rsid w:val="00B1292C"/>
    <w:rsid w:val="00B13048"/>
    <w:rsid w:val="00B13927"/>
    <w:rsid w:val="00B13E72"/>
    <w:rsid w:val="00B1428C"/>
    <w:rsid w:val="00B1466E"/>
    <w:rsid w:val="00B146DA"/>
    <w:rsid w:val="00B14EAA"/>
    <w:rsid w:val="00B14FFC"/>
    <w:rsid w:val="00B155BF"/>
    <w:rsid w:val="00B1596A"/>
    <w:rsid w:val="00B15B5A"/>
    <w:rsid w:val="00B1605D"/>
    <w:rsid w:val="00B16744"/>
    <w:rsid w:val="00B169F3"/>
    <w:rsid w:val="00B16CED"/>
    <w:rsid w:val="00B17092"/>
    <w:rsid w:val="00B17882"/>
    <w:rsid w:val="00B17A17"/>
    <w:rsid w:val="00B17C09"/>
    <w:rsid w:val="00B20190"/>
    <w:rsid w:val="00B204DE"/>
    <w:rsid w:val="00B204E7"/>
    <w:rsid w:val="00B20598"/>
    <w:rsid w:val="00B210EB"/>
    <w:rsid w:val="00B2146B"/>
    <w:rsid w:val="00B21942"/>
    <w:rsid w:val="00B21A58"/>
    <w:rsid w:val="00B21C86"/>
    <w:rsid w:val="00B227D6"/>
    <w:rsid w:val="00B22959"/>
    <w:rsid w:val="00B23454"/>
    <w:rsid w:val="00B235C5"/>
    <w:rsid w:val="00B237F3"/>
    <w:rsid w:val="00B23C12"/>
    <w:rsid w:val="00B243D1"/>
    <w:rsid w:val="00B24409"/>
    <w:rsid w:val="00B244DD"/>
    <w:rsid w:val="00B247FA"/>
    <w:rsid w:val="00B25152"/>
    <w:rsid w:val="00B25CFE"/>
    <w:rsid w:val="00B25DA7"/>
    <w:rsid w:val="00B25F2B"/>
    <w:rsid w:val="00B26902"/>
    <w:rsid w:val="00B26CCA"/>
    <w:rsid w:val="00B2711F"/>
    <w:rsid w:val="00B2712A"/>
    <w:rsid w:val="00B2745C"/>
    <w:rsid w:val="00B27824"/>
    <w:rsid w:val="00B27F6B"/>
    <w:rsid w:val="00B301BF"/>
    <w:rsid w:val="00B30329"/>
    <w:rsid w:val="00B30621"/>
    <w:rsid w:val="00B30DFB"/>
    <w:rsid w:val="00B31064"/>
    <w:rsid w:val="00B31C9D"/>
    <w:rsid w:val="00B32B90"/>
    <w:rsid w:val="00B3398A"/>
    <w:rsid w:val="00B341AD"/>
    <w:rsid w:val="00B3434D"/>
    <w:rsid w:val="00B3458A"/>
    <w:rsid w:val="00B348A8"/>
    <w:rsid w:val="00B34C79"/>
    <w:rsid w:val="00B34ED3"/>
    <w:rsid w:val="00B3566D"/>
    <w:rsid w:val="00B35976"/>
    <w:rsid w:val="00B35A4B"/>
    <w:rsid w:val="00B35BAD"/>
    <w:rsid w:val="00B36490"/>
    <w:rsid w:val="00B36A94"/>
    <w:rsid w:val="00B36B39"/>
    <w:rsid w:val="00B36DD9"/>
    <w:rsid w:val="00B370F8"/>
    <w:rsid w:val="00B37E90"/>
    <w:rsid w:val="00B401DC"/>
    <w:rsid w:val="00B4047A"/>
    <w:rsid w:val="00B4160F"/>
    <w:rsid w:val="00B41794"/>
    <w:rsid w:val="00B41E97"/>
    <w:rsid w:val="00B41F7E"/>
    <w:rsid w:val="00B42057"/>
    <w:rsid w:val="00B42109"/>
    <w:rsid w:val="00B4222B"/>
    <w:rsid w:val="00B42A92"/>
    <w:rsid w:val="00B42E22"/>
    <w:rsid w:val="00B42EBB"/>
    <w:rsid w:val="00B43818"/>
    <w:rsid w:val="00B44107"/>
    <w:rsid w:val="00B44315"/>
    <w:rsid w:val="00B443EF"/>
    <w:rsid w:val="00B44556"/>
    <w:rsid w:val="00B44748"/>
    <w:rsid w:val="00B44D33"/>
    <w:rsid w:val="00B458BF"/>
    <w:rsid w:val="00B4651F"/>
    <w:rsid w:val="00B4738A"/>
    <w:rsid w:val="00B4755D"/>
    <w:rsid w:val="00B5000D"/>
    <w:rsid w:val="00B5014F"/>
    <w:rsid w:val="00B506E5"/>
    <w:rsid w:val="00B5079D"/>
    <w:rsid w:val="00B511A8"/>
    <w:rsid w:val="00B5171E"/>
    <w:rsid w:val="00B51A26"/>
    <w:rsid w:val="00B520BC"/>
    <w:rsid w:val="00B52706"/>
    <w:rsid w:val="00B52C42"/>
    <w:rsid w:val="00B53795"/>
    <w:rsid w:val="00B53BEF"/>
    <w:rsid w:val="00B53D45"/>
    <w:rsid w:val="00B53D4A"/>
    <w:rsid w:val="00B5419C"/>
    <w:rsid w:val="00B543C8"/>
    <w:rsid w:val="00B54BBD"/>
    <w:rsid w:val="00B54D6C"/>
    <w:rsid w:val="00B54ED8"/>
    <w:rsid w:val="00B5517A"/>
    <w:rsid w:val="00B55223"/>
    <w:rsid w:val="00B553A9"/>
    <w:rsid w:val="00B55409"/>
    <w:rsid w:val="00B56128"/>
    <w:rsid w:val="00B5678D"/>
    <w:rsid w:val="00B568DF"/>
    <w:rsid w:val="00B56ACF"/>
    <w:rsid w:val="00B56F69"/>
    <w:rsid w:val="00B572D1"/>
    <w:rsid w:val="00B573D1"/>
    <w:rsid w:val="00B606C6"/>
    <w:rsid w:val="00B60DBD"/>
    <w:rsid w:val="00B61749"/>
    <w:rsid w:val="00B617C2"/>
    <w:rsid w:val="00B62A09"/>
    <w:rsid w:val="00B63025"/>
    <w:rsid w:val="00B634A6"/>
    <w:rsid w:val="00B63CAB"/>
    <w:rsid w:val="00B63FB1"/>
    <w:rsid w:val="00B64273"/>
    <w:rsid w:val="00B644EC"/>
    <w:rsid w:val="00B647DD"/>
    <w:rsid w:val="00B64944"/>
    <w:rsid w:val="00B6583C"/>
    <w:rsid w:val="00B65944"/>
    <w:rsid w:val="00B659BB"/>
    <w:rsid w:val="00B659D3"/>
    <w:rsid w:val="00B65AB0"/>
    <w:rsid w:val="00B663FD"/>
    <w:rsid w:val="00B665A8"/>
    <w:rsid w:val="00B66BD2"/>
    <w:rsid w:val="00B66F87"/>
    <w:rsid w:val="00B67C7D"/>
    <w:rsid w:val="00B67CA3"/>
    <w:rsid w:val="00B70317"/>
    <w:rsid w:val="00B706E1"/>
    <w:rsid w:val="00B70A02"/>
    <w:rsid w:val="00B71CB3"/>
    <w:rsid w:val="00B71E31"/>
    <w:rsid w:val="00B71F99"/>
    <w:rsid w:val="00B720E3"/>
    <w:rsid w:val="00B723AA"/>
    <w:rsid w:val="00B723CC"/>
    <w:rsid w:val="00B724A5"/>
    <w:rsid w:val="00B72839"/>
    <w:rsid w:val="00B72A9F"/>
    <w:rsid w:val="00B72D34"/>
    <w:rsid w:val="00B73593"/>
    <w:rsid w:val="00B735B0"/>
    <w:rsid w:val="00B738E9"/>
    <w:rsid w:val="00B73F8C"/>
    <w:rsid w:val="00B74339"/>
    <w:rsid w:val="00B7470F"/>
    <w:rsid w:val="00B7495F"/>
    <w:rsid w:val="00B74D75"/>
    <w:rsid w:val="00B75579"/>
    <w:rsid w:val="00B76087"/>
    <w:rsid w:val="00B76FD4"/>
    <w:rsid w:val="00B7778A"/>
    <w:rsid w:val="00B77E56"/>
    <w:rsid w:val="00B77FAA"/>
    <w:rsid w:val="00B80394"/>
    <w:rsid w:val="00B8051B"/>
    <w:rsid w:val="00B809EA"/>
    <w:rsid w:val="00B80BF1"/>
    <w:rsid w:val="00B81279"/>
    <w:rsid w:val="00B81390"/>
    <w:rsid w:val="00B816DC"/>
    <w:rsid w:val="00B8176D"/>
    <w:rsid w:val="00B81F77"/>
    <w:rsid w:val="00B8251B"/>
    <w:rsid w:val="00B829C3"/>
    <w:rsid w:val="00B82BDD"/>
    <w:rsid w:val="00B82ED7"/>
    <w:rsid w:val="00B832E2"/>
    <w:rsid w:val="00B834E1"/>
    <w:rsid w:val="00B8357E"/>
    <w:rsid w:val="00B83686"/>
    <w:rsid w:val="00B837D8"/>
    <w:rsid w:val="00B83830"/>
    <w:rsid w:val="00B83A21"/>
    <w:rsid w:val="00B842DE"/>
    <w:rsid w:val="00B8461D"/>
    <w:rsid w:val="00B84FE5"/>
    <w:rsid w:val="00B84FED"/>
    <w:rsid w:val="00B8505B"/>
    <w:rsid w:val="00B85529"/>
    <w:rsid w:val="00B86F74"/>
    <w:rsid w:val="00B871C6"/>
    <w:rsid w:val="00B877CB"/>
    <w:rsid w:val="00B87D49"/>
    <w:rsid w:val="00B87ED6"/>
    <w:rsid w:val="00B90571"/>
    <w:rsid w:val="00B90591"/>
    <w:rsid w:val="00B907CD"/>
    <w:rsid w:val="00B9145D"/>
    <w:rsid w:val="00B915EE"/>
    <w:rsid w:val="00B91948"/>
    <w:rsid w:val="00B91AA1"/>
    <w:rsid w:val="00B92ABE"/>
    <w:rsid w:val="00B92C31"/>
    <w:rsid w:val="00B93066"/>
    <w:rsid w:val="00B935F4"/>
    <w:rsid w:val="00B938EF"/>
    <w:rsid w:val="00B9399B"/>
    <w:rsid w:val="00B93A85"/>
    <w:rsid w:val="00B93D88"/>
    <w:rsid w:val="00B93EB6"/>
    <w:rsid w:val="00B94218"/>
    <w:rsid w:val="00B94443"/>
    <w:rsid w:val="00B94A81"/>
    <w:rsid w:val="00B94B11"/>
    <w:rsid w:val="00B95258"/>
    <w:rsid w:val="00B952B1"/>
    <w:rsid w:val="00B95337"/>
    <w:rsid w:val="00B954A2"/>
    <w:rsid w:val="00B95995"/>
    <w:rsid w:val="00B95CD2"/>
    <w:rsid w:val="00B96678"/>
    <w:rsid w:val="00B9699A"/>
    <w:rsid w:val="00B97314"/>
    <w:rsid w:val="00B97568"/>
    <w:rsid w:val="00B97BCE"/>
    <w:rsid w:val="00BA00BB"/>
    <w:rsid w:val="00BA022F"/>
    <w:rsid w:val="00BA0500"/>
    <w:rsid w:val="00BA07D5"/>
    <w:rsid w:val="00BA0C3E"/>
    <w:rsid w:val="00BA0E12"/>
    <w:rsid w:val="00BA0E80"/>
    <w:rsid w:val="00BA18D0"/>
    <w:rsid w:val="00BA1B22"/>
    <w:rsid w:val="00BA2712"/>
    <w:rsid w:val="00BA2783"/>
    <w:rsid w:val="00BA311F"/>
    <w:rsid w:val="00BA31BF"/>
    <w:rsid w:val="00BA3297"/>
    <w:rsid w:val="00BA32C5"/>
    <w:rsid w:val="00BA373E"/>
    <w:rsid w:val="00BA3776"/>
    <w:rsid w:val="00BA38E3"/>
    <w:rsid w:val="00BA38EE"/>
    <w:rsid w:val="00BA3BCC"/>
    <w:rsid w:val="00BA4172"/>
    <w:rsid w:val="00BA4382"/>
    <w:rsid w:val="00BA4550"/>
    <w:rsid w:val="00BA46F4"/>
    <w:rsid w:val="00BA4A08"/>
    <w:rsid w:val="00BA502C"/>
    <w:rsid w:val="00BA59E5"/>
    <w:rsid w:val="00BA5AE3"/>
    <w:rsid w:val="00BA66DD"/>
    <w:rsid w:val="00BA706F"/>
    <w:rsid w:val="00BA74DD"/>
    <w:rsid w:val="00BA7676"/>
    <w:rsid w:val="00BA774E"/>
    <w:rsid w:val="00BA796A"/>
    <w:rsid w:val="00BA7C2D"/>
    <w:rsid w:val="00BA7DBD"/>
    <w:rsid w:val="00BA7EA6"/>
    <w:rsid w:val="00BB0327"/>
    <w:rsid w:val="00BB04D8"/>
    <w:rsid w:val="00BB0A9F"/>
    <w:rsid w:val="00BB0D66"/>
    <w:rsid w:val="00BB125D"/>
    <w:rsid w:val="00BB12E0"/>
    <w:rsid w:val="00BB15C4"/>
    <w:rsid w:val="00BB18D7"/>
    <w:rsid w:val="00BB1B8E"/>
    <w:rsid w:val="00BB1C07"/>
    <w:rsid w:val="00BB1DFF"/>
    <w:rsid w:val="00BB2111"/>
    <w:rsid w:val="00BB225E"/>
    <w:rsid w:val="00BB30A9"/>
    <w:rsid w:val="00BB315F"/>
    <w:rsid w:val="00BB390D"/>
    <w:rsid w:val="00BB3A07"/>
    <w:rsid w:val="00BB3EEA"/>
    <w:rsid w:val="00BB3FBF"/>
    <w:rsid w:val="00BB4511"/>
    <w:rsid w:val="00BB487A"/>
    <w:rsid w:val="00BB4A3A"/>
    <w:rsid w:val="00BB4A41"/>
    <w:rsid w:val="00BB5002"/>
    <w:rsid w:val="00BB50BC"/>
    <w:rsid w:val="00BB55A6"/>
    <w:rsid w:val="00BB578D"/>
    <w:rsid w:val="00BB5803"/>
    <w:rsid w:val="00BB5846"/>
    <w:rsid w:val="00BB5ACF"/>
    <w:rsid w:val="00BB5C14"/>
    <w:rsid w:val="00BB6077"/>
    <w:rsid w:val="00BB6794"/>
    <w:rsid w:val="00BB6D8F"/>
    <w:rsid w:val="00BB6E8F"/>
    <w:rsid w:val="00BB70EC"/>
    <w:rsid w:val="00BB7197"/>
    <w:rsid w:val="00BB71D8"/>
    <w:rsid w:val="00BB775A"/>
    <w:rsid w:val="00BC0947"/>
    <w:rsid w:val="00BC0C94"/>
    <w:rsid w:val="00BC198B"/>
    <w:rsid w:val="00BC19B9"/>
    <w:rsid w:val="00BC19F7"/>
    <w:rsid w:val="00BC1D0C"/>
    <w:rsid w:val="00BC1EF6"/>
    <w:rsid w:val="00BC310F"/>
    <w:rsid w:val="00BC33CE"/>
    <w:rsid w:val="00BC3E27"/>
    <w:rsid w:val="00BC3EAF"/>
    <w:rsid w:val="00BC4007"/>
    <w:rsid w:val="00BC42DA"/>
    <w:rsid w:val="00BC42E6"/>
    <w:rsid w:val="00BC435C"/>
    <w:rsid w:val="00BC442C"/>
    <w:rsid w:val="00BC44AC"/>
    <w:rsid w:val="00BC4904"/>
    <w:rsid w:val="00BC4A57"/>
    <w:rsid w:val="00BC4AE5"/>
    <w:rsid w:val="00BC4C7C"/>
    <w:rsid w:val="00BC4FB1"/>
    <w:rsid w:val="00BC5176"/>
    <w:rsid w:val="00BC5962"/>
    <w:rsid w:val="00BC5B12"/>
    <w:rsid w:val="00BC5BCD"/>
    <w:rsid w:val="00BC5E25"/>
    <w:rsid w:val="00BC60F2"/>
    <w:rsid w:val="00BC61BB"/>
    <w:rsid w:val="00BC6273"/>
    <w:rsid w:val="00BC6767"/>
    <w:rsid w:val="00BC6DB0"/>
    <w:rsid w:val="00BC6FB0"/>
    <w:rsid w:val="00BC7068"/>
    <w:rsid w:val="00BC7938"/>
    <w:rsid w:val="00BC7995"/>
    <w:rsid w:val="00BC7E2F"/>
    <w:rsid w:val="00BD0137"/>
    <w:rsid w:val="00BD0304"/>
    <w:rsid w:val="00BD03B7"/>
    <w:rsid w:val="00BD0830"/>
    <w:rsid w:val="00BD0D43"/>
    <w:rsid w:val="00BD122C"/>
    <w:rsid w:val="00BD1459"/>
    <w:rsid w:val="00BD1FED"/>
    <w:rsid w:val="00BD228B"/>
    <w:rsid w:val="00BD2433"/>
    <w:rsid w:val="00BD279B"/>
    <w:rsid w:val="00BD2ED2"/>
    <w:rsid w:val="00BD33D1"/>
    <w:rsid w:val="00BD3656"/>
    <w:rsid w:val="00BD3B3A"/>
    <w:rsid w:val="00BD4717"/>
    <w:rsid w:val="00BD473F"/>
    <w:rsid w:val="00BD47B3"/>
    <w:rsid w:val="00BD4DB5"/>
    <w:rsid w:val="00BD559F"/>
    <w:rsid w:val="00BD5B16"/>
    <w:rsid w:val="00BD649C"/>
    <w:rsid w:val="00BD676A"/>
    <w:rsid w:val="00BD701C"/>
    <w:rsid w:val="00BD72AB"/>
    <w:rsid w:val="00BD7590"/>
    <w:rsid w:val="00BD77CF"/>
    <w:rsid w:val="00BD7A2E"/>
    <w:rsid w:val="00BD7CD7"/>
    <w:rsid w:val="00BE01A6"/>
    <w:rsid w:val="00BE01F2"/>
    <w:rsid w:val="00BE01FF"/>
    <w:rsid w:val="00BE0976"/>
    <w:rsid w:val="00BE09C9"/>
    <w:rsid w:val="00BE0B56"/>
    <w:rsid w:val="00BE1158"/>
    <w:rsid w:val="00BE13AF"/>
    <w:rsid w:val="00BE154D"/>
    <w:rsid w:val="00BE1693"/>
    <w:rsid w:val="00BE1B6C"/>
    <w:rsid w:val="00BE208E"/>
    <w:rsid w:val="00BE214B"/>
    <w:rsid w:val="00BE2423"/>
    <w:rsid w:val="00BE39DD"/>
    <w:rsid w:val="00BE3CC3"/>
    <w:rsid w:val="00BE43A7"/>
    <w:rsid w:val="00BE448C"/>
    <w:rsid w:val="00BE513B"/>
    <w:rsid w:val="00BE52F3"/>
    <w:rsid w:val="00BE5451"/>
    <w:rsid w:val="00BE583F"/>
    <w:rsid w:val="00BE5955"/>
    <w:rsid w:val="00BE5E30"/>
    <w:rsid w:val="00BE5EBA"/>
    <w:rsid w:val="00BE6129"/>
    <w:rsid w:val="00BE63E9"/>
    <w:rsid w:val="00BE6589"/>
    <w:rsid w:val="00BE6CC1"/>
    <w:rsid w:val="00BE6F14"/>
    <w:rsid w:val="00BE702D"/>
    <w:rsid w:val="00BE7A36"/>
    <w:rsid w:val="00BE7BEF"/>
    <w:rsid w:val="00BE7D64"/>
    <w:rsid w:val="00BE7FD8"/>
    <w:rsid w:val="00BF0032"/>
    <w:rsid w:val="00BF019E"/>
    <w:rsid w:val="00BF0786"/>
    <w:rsid w:val="00BF0A28"/>
    <w:rsid w:val="00BF0AC1"/>
    <w:rsid w:val="00BF0FAB"/>
    <w:rsid w:val="00BF1847"/>
    <w:rsid w:val="00BF279D"/>
    <w:rsid w:val="00BF2829"/>
    <w:rsid w:val="00BF28E1"/>
    <w:rsid w:val="00BF2BC5"/>
    <w:rsid w:val="00BF3098"/>
    <w:rsid w:val="00BF32D1"/>
    <w:rsid w:val="00BF3400"/>
    <w:rsid w:val="00BF343C"/>
    <w:rsid w:val="00BF3A86"/>
    <w:rsid w:val="00BF3C0F"/>
    <w:rsid w:val="00BF3E63"/>
    <w:rsid w:val="00BF3FDA"/>
    <w:rsid w:val="00BF420D"/>
    <w:rsid w:val="00BF4719"/>
    <w:rsid w:val="00BF4737"/>
    <w:rsid w:val="00BF4E01"/>
    <w:rsid w:val="00BF4F44"/>
    <w:rsid w:val="00BF58DE"/>
    <w:rsid w:val="00BF5A8E"/>
    <w:rsid w:val="00BF6018"/>
    <w:rsid w:val="00BF6206"/>
    <w:rsid w:val="00BF6536"/>
    <w:rsid w:val="00BF6777"/>
    <w:rsid w:val="00BF69C6"/>
    <w:rsid w:val="00BF69F1"/>
    <w:rsid w:val="00BF72A9"/>
    <w:rsid w:val="00BF74C7"/>
    <w:rsid w:val="00BF7BC0"/>
    <w:rsid w:val="00C00059"/>
    <w:rsid w:val="00C0013F"/>
    <w:rsid w:val="00C00493"/>
    <w:rsid w:val="00C00786"/>
    <w:rsid w:val="00C00B7D"/>
    <w:rsid w:val="00C00C34"/>
    <w:rsid w:val="00C00C36"/>
    <w:rsid w:val="00C00CE2"/>
    <w:rsid w:val="00C00E3A"/>
    <w:rsid w:val="00C00E6C"/>
    <w:rsid w:val="00C01173"/>
    <w:rsid w:val="00C0178C"/>
    <w:rsid w:val="00C02399"/>
    <w:rsid w:val="00C024CD"/>
    <w:rsid w:val="00C02AA4"/>
    <w:rsid w:val="00C02ABE"/>
    <w:rsid w:val="00C02EF2"/>
    <w:rsid w:val="00C03246"/>
    <w:rsid w:val="00C03470"/>
    <w:rsid w:val="00C03694"/>
    <w:rsid w:val="00C03DB7"/>
    <w:rsid w:val="00C042FF"/>
    <w:rsid w:val="00C0438E"/>
    <w:rsid w:val="00C04FCE"/>
    <w:rsid w:val="00C05161"/>
    <w:rsid w:val="00C05BAF"/>
    <w:rsid w:val="00C06445"/>
    <w:rsid w:val="00C0648C"/>
    <w:rsid w:val="00C064CC"/>
    <w:rsid w:val="00C0654E"/>
    <w:rsid w:val="00C067B5"/>
    <w:rsid w:val="00C07AE6"/>
    <w:rsid w:val="00C10050"/>
    <w:rsid w:val="00C1022F"/>
    <w:rsid w:val="00C10B0D"/>
    <w:rsid w:val="00C10ED1"/>
    <w:rsid w:val="00C112FF"/>
    <w:rsid w:val="00C1190A"/>
    <w:rsid w:val="00C11A27"/>
    <w:rsid w:val="00C11B5A"/>
    <w:rsid w:val="00C11BEF"/>
    <w:rsid w:val="00C11BF2"/>
    <w:rsid w:val="00C13137"/>
    <w:rsid w:val="00C139C3"/>
    <w:rsid w:val="00C13A4C"/>
    <w:rsid w:val="00C13D07"/>
    <w:rsid w:val="00C14079"/>
    <w:rsid w:val="00C14161"/>
    <w:rsid w:val="00C14B7B"/>
    <w:rsid w:val="00C14DC1"/>
    <w:rsid w:val="00C14E71"/>
    <w:rsid w:val="00C14EBF"/>
    <w:rsid w:val="00C14FE1"/>
    <w:rsid w:val="00C15043"/>
    <w:rsid w:val="00C15985"/>
    <w:rsid w:val="00C161AD"/>
    <w:rsid w:val="00C161BC"/>
    <w:rsid w:val="00C17501"/>
    <w:rsid w:val="00C17756"/>
    <w:rsid w:val="00C17A9D"/>
    <w:rsid w:val="00C20561"/>
    <w:rsid w:val="00C20F6E"/>
    <w:rsid w:val="00C210AA"/>
    <w:rsid w:val="00C2186F"/>
    <w:rsid w:val="00C21E32"/>
    <w:rsid w:val="00C22190"/>
    <w:rsid w:val="00C226F5"/>
    <w:rsid w:val="00C22A29"/>
    <w:rsid w:val="00C22F88"/>
    <w:rsid w:val="00C22FB2"/>
    <w:rsid w:val="00C23A6A"/>
    <w:rsid w:val="00C23B45"/>
    <w:rsid w:val="00C23C27"/>
    <w:rsid w:val="00C23E9B"/>
    <w:rsid w:val="00C2452C"/>
    <w:rsid w:val="00C24C86"/>
    <w:rsid w:val="00C25085"/>
    <w:rsid w:val="00C252C8"/>
    <w:rsid w:val="00C255BF"/>
    <w:rsid w:val="00C25B31"/>
    <w:rsid w:val="00C25B61"/>
    <w:rsid w:val="00C26629"/>
    <w:rsid w:val="00C26667"/>
    <w:rsid w:val="00C26817"/>
    <w:rsid w:val="00C26BAB"/>
    <w:rsid w:val="00C26E63"/>
    <w:rsid w:val="00C26F3A"/>
    <w:rsid w:val="00C271C4"/>
    <w:rsid w:val="00C272A6"/>
    <w:rsid w:val="00C273C0"/>
    <w:rsid w:val="00C275FC"/>
    <w:rsid w:val="00C27A4E"/>
    <w:rsid w:val="00C27B2F"/>
    <w:rsid w:val="00C306F1"/>
    <w:rsid w:val="00C30C5E"/>
    <w:rsid w:val="00C312D6"/>
    <w:rsid w:val="00C3141A"/>
    <w:rsid w:val="00C318F7"/>
    <w:rsid w:val="00C31A2C"/>
    <w:rsid w:val="00C3249B"/>
    <w:rsid w:val="00C325FC"/>
    <w:rsid w:val="00C32E30"/>
    <w:rsid w:val="00C33361"/>
    <w:rsid w:val="00C339A1"/>
    <w:rsid w:val="00C33B6A"/>
    <w:rsid w:val="00C33D50"/>
    <w:rsid w:val="00C33D7C"/>
    <w:rsid w:val="00C34E10"/>
    <w:rsid w:val="00C3532D"/>
    <w:rsid w:val="00C3551A"/>
    <w:rsid w:val="00C3554B"/>
    <w:rsid w:val="00C35931"/>
    <w:rsid w:val="00C35BF4"/>
    <w:rsid w:val="00C35F30"/>
    <w:rsid w:val="00C35F62"/>
    <w:rsid w:val="00C3669F"/>
    <w:rsid w:val="00C36CEE"/>
    <w:rsid w:val="00C372FE"/>
    <w:rsid w:val="00C37519"/>
    <w:rsid w:val="00C4034C"/>
    <w:rsid w:val="00C40D06"/>
    <w:rsid w:val="00C40E18"/>
    <w:rsid w:val="00C40FFF"/>
    <w:rsid w:val="00C41243"/>
    <w:rsid w:val="00C4124A"/>
    <w:rsid w:val="00C4173C"/>
    <w:rsid w:val="00C41BDC"/>
    <w:rsid w:val="00C41F41"/>
    <w:rsid w:val="00C420C8"/>
    <w:rsid w:val="00C425AB"/>
    <w:rsid w:val="00C427AA"/>
    <w:rsid w:val="00C43045"/>
    <w:rsid w:val="00C431AE"/>
    <w:rsid w:val="00C432B5"/>
    <w:rsid w:val="00C43346"/>
    <w:rsid w:val="00C43863"/>
    <w:rsid w:val="00C43C11"/>
    <w:rsid w:val="00C44467"/>
    <w:rsid w:val="00C4457F"/>
    <w:rsid w:val="00C44F6C"/>
    <w:rsid w:val="00C44FE1"/>
    <w:rsid w:val="00C45357"/>
    <w:rsid w:val="00C458EB"/>
    <w:rsid w:val="00C45C6B"/>
    <w:rsid w:val="00C46213"/>
    <w:rsid w:val="00C4643E"/>
    <w:rsid w:val="00C46549"/>
    <w:rsid w:val="00C4720C"/>
    <w:rsid w:val="00C477DE"/>
    <w:rsid w:val="00C478BD"/>
    <w:rsid w:val="00C47CFA"/>
    <w:rsid w:val="00C47ED1"/>
    <w:rsid w:val="00C5008F"/>
    <w:rsid w:val="00C5039D"/>
    <w:rsid w:val="00C50833"/>
    <w:rsid w:val="00C509EB"/>
    <w:rsid w:val="00C50E6C"/>
    <w:rsid w:val="00C50EE9"/>
    <w:rsid w:val="00C51581"/>
    <w:rsid w:val="00C516A6"/>
    <w:rsid w:val="00C520E0"/>
    <w:rsid w:val="00C52377"/>
    <w:rsid w:val="00C523C5"/>
    <w:rsid w:val="00C5254D"/>
    <w:rsid w:val="00C525C0"/>
    <w:rsid w:val="00C527C9"/>
    <w:rsid w:val="00C52B23"/>
    <w:rsid w:val="00C53055"/>
    <w:rsid w:val="00C531ED"/>
    <w:rsid w:val="00C535C7"/>
    <w:rsid w:val="00C5370A"/>
    <w:rsid w:val="00C539F0"/>
    <w:rsid w:val="00C53C66"/>
    <w:rsid w:val="00C54222"/>
    <w:rsid w:val="00C54949"/>
    <w:rsid w:val="00C54FF1"/>
    <w:rsid w:val="00C55656"/>
    <w:rsid w:val="00C5582A"/>
    <w:rsid w:val="00C55909"/>
    <w:rsid w:val="00C561BA"/>
    <w:rsid w:val="00C56C70"/>
    <w:rsid w:val="00C56EA9"/>
    <w:rsid w:val="00C57921"/>
    <w:rsid w:val="00C57941"/>
    <w:rsid w:val="00C57BC8"/>
    <w:rsid w:val="00C60F4D"/>
    <w:rsid w:val="00C62A11"/>
    <w:rsid w:val="00C62C49"/>
    <w:rsid w:val="00C63507"/>
    <w:rsid w:val="00C639E9"/>
    <w:rsid w:val="00C63F3F"/>
    <w:rsid w:val="00C6418B"/>
    <w:rsid w:val="00C64226"/>
    <w:rsid w:val="00C65027"/>
    <w:rsid w:val="00C65C6B"/>
    <w:rsid w:val="00C66296"/>
    <w:rsid w:val="00C66534"/>
    <w:rsid w:val="00C666B0"/>
    <w:rsid w:val="00C669C0"/>
    <w:rsid w:val="00C66DC0"/>
    <w:rsid w:val="00C675AB"/>
    <w:rsid w:val="00C67760"/>
    <w:rsid w:val="00C70242"/>
    <w:rsid w:val="00C7033D"/>
    <w:rsid w:val="00C70484"/>
    <w:rsid w:val="00C71572"/>
    <w:rsid w:val="00C718EF"/>
    <w:rsid w:val="00C71ABC"/>
    <w:rsid w:val="00C72091"/>
    <w:rsid w:val="00C72340"/>
    <w:rsid w:val="00C72379"/>
    <w:rsid w:val="00C72786"/>
    <w:rsid w:val="00C72986"/>
    <w:rsid w:val="00C73113"/>
    <w:rsid w:val="00C73179"/>
    <w:rsid w:val="00C73283"/>
    <w:rsid w:val="00C73302"/>
    <w:rsid w:val="00C7332F"/>
    <w:rsid w:val="00C740CE"/>
    <w:rsid w:val="00C743ED"/>
    <w:rsid w:val="00C743F1"/>
    <w:rsid w:val="00C74B6A"/>
    <w:rsid w:val="00C750E6"/>
    <w:rsid w:val="00C75803"/>
    <w:rsid w:val="00C759E7"/>
    <w:rsid w:val="00C75A44"/>
    <w:rsid w:val="00C75D39"/>
    <w:rsid w:val="00C75DC7"/>
    <w:rsid w:val="00C7602C"/>
    <w:rsid w:val="00C77405"/>
    <w:rsid w:val="00C77B05"/>
    <w:rsid w:val="00C77DAB"/>
    <w:rsid w:val="00C80033"/>
    <w:rsid w:val="00C8022D"/>
    <w:rsid w:val="00C80A23"/>
    <w:rsid w:val="00C80A8B"/>
    <w:rsid w:val="00C81701"/>
    <w:rsid w:val="00C818F6"/>
    <w:rsid w:val="00C81999"/>
    <w:rsid w:val="00C82091"/>
    <w:rsid w:val="00C82585"/>
    <w:rsid w:val="00C825EE"/>
    <w:rsid w:val="00C82B0F"/>
    <w:rsid w:val="00C82CC5"/>
    <w:rsid w:val="00C82F0B"/>
    <w:rsid w:val="00C833CE"/>
    <w:rsid w:val="00C834E2"/>
    <w:rsid w:val="00C8354E"/>
    <w:rsid w:val="00C83AF6"/>
    <w:rsid w:val="00C84731"/>
    <w:rsid w:val="00C84891"/>
    <w:rsid w:val="00C8499B"/>
    <w:rsid w:val="00C8516E"/>
    <w:rsid w:val="00C851BB"/>
    <w:rsid w:val="00C853B9"/>
    <w:rsid w:val="00C854E0"/>
    <w:rsid w:val="00C85A3C"/>
    <w:rsid w:val="00C85BBC"/>
    <w:rsid w:val="00C85CA9"/>
    <w:rsid w:val="00C86346"/>
    <w:rsid w:val="00C86BC8"/>
    <w:rsid w:val="00C86E0F"/>
    <w:rsid w:val="00C86F3E"/>
    <w:rsid w:val="00C873CE"/>
    <w:rsid w:val="00C90321"/>
    <w:rsid w:val="00C906D1"/>
    <w:rsid w:val="00C90A3B"/>
    <w:rsid w:val="00C90BA5"/>
    <w:rsid w:val="00C91435"/>
    <w:rsid w:val="00C91870"/>
    <w:rsid w:val="00C919AD"/>
    <w:rsid w:val="00C928D1"/>
    <w:rsid w:val="00C92AC2"/>
    <w:rsid w:val="00C92F32"/>
    <w:rsid w:val="00C93192"/>
    <w:rsid w:val="00C931A9"/>
    <w:rsid w:val="00C93B88"/>
    <w:rsid w:val="00C93FC1"/>
    <w:rsid w:val="00C942DB"/>
    <w:rsid w:val="00C947CC"/>
    <w:rsid w:val="00C94AB5"/>
    <w:rsid w:val="00C94AE9"/>
    <w:rsid w:val="00C9531D"/>
    <w:rsid w:val="00C95817"/>
    <w:rsid w:val="00C95B8C"/>
    <w:rsid w:val="00C95F8B"/>
    <w:rsid w:val="00C9615A"/>
    <w:rsid w:val="00C97590"/>
    <w:rsid w:val="00C975B2"/>
    <w:rsid w:val="00C97940"/>
    <w:rsid w:val="00C97B2A"/>
    <w:rsid w:val="00CA0949"/>
    <w:rsid w:val="00CA0A58"/>
    <w:rsid w:val="00CA1355"/>
    <w:rsid w:val="00CA15B0"/>
    <w:rsid w:val="00CA1686"/>
    <w:rsid w:val="00CA217C"/>
    <w:rsid w:val="00CA21E6"/>
    <w:rsid w:val="00CA235A"/>
    <w:rsid w:val="00CA2438"/>
    <w:rsid w:val="00CA30CB"/>
    <w:rsid w:val="00CA3C2A"/>
    <w:rsid w:val="00CA4B03"/>
    <w:rsid w:val="00CA4E85"/>
    <w:rsid w:val="00CA564B"/>
    <w:rsid w:val="00CA5AC6"/>
    <w:rsid w:val="00CA5D5C"/>
    <w:rsid w:val="00CA6384"/>
    <w:rsid w:val="00CA6407"/>
    <w:rsid w:val="00CA66B2"/>
    <w:rsid w:val="00CA6E50"/>
    <w:rsid w:val="00CA7521"/>
    <w:rsid w:val="00CA7DCD"/>
    <w:rsid w:val="00CB070C"/>
    <w:rsid w:val="00CB07F1"/>
    <w:rsid w:val="00CB0886"/>
    <w:rsid w:val="00CB0DAE"/>
    <w:rsid w:val="00CB13ED"/>
    <w:rsid w:val="00CB142C"/>
    <w:rsid w:val="00CB17FF"/>
    <w:rsid w:val="00CB19D6"/>
    <w:rsid w:val="00CB1BB5"/>
    <w:rsid w:val="00CB1E5B"/>
    <w:rsid w:val="00CB1F0D"/>
    <w:rsid w:val="00CB218F"/>
    <w:rsid w:val="00CB23DA"/>
    <w:rsid w:val="00CB2C63"/>
    <w:rsid w:val="00CB3036"/>
    <w:rsid w:val="00CB3661"/>
    <w:rsid w:val="00CB37C2"/>
    <w:rsid w:val="00CB417E"/>
    <w:rsid w:val="00CB43AF"/>
    <w:rsid w:val="00CB43D5"/>
    <w:rsid w:val="00CB487D"/>
    <w:rsid w:val="00CB4E2B"/>
    <w:rsid w:val="00CB4F79"/>
    <w:rsid w:val="00CB5445"/>
    <w:rsid w:val="00CB57D8"/>
    <w:rsid w:val="00CB5924"/>
    <w:rsid w:val="00CB60AF"/>
    <w:rsid w:val="00CB6130"/>
    <w:rsid w:val="00CB6361"/>
    <w:rsid w:val="00CB63FB"/>
    <w:rsid w:val="00CB64A8"/>
    <w:rsid w:val="00CB7691"/>
    <w:rsid w:val="00CB783A"/>
    <w:rsid w:val="00CB7A02"/>
    <w:rsid w:val="00CC0998"/>
    <w:rsid w:val="00CC0ADB"/>
    <w:rsid w:val="00CC0E05"/>
    <w:rsid w:val="00CC0F9B"/>
    <w:rsid w:val="00CC122D"/>
    <w:rsid w:val="00CC1952"/>
    <w:rsid w:val="00CC1ABD"/>
    <w:rsid w:val="00CC1B21"/>
    <w:rsid w:val="00CC1B31"/>
    <w:rsid w:val="00CC1B3F"/>
    <w:rsid w:val="00CC2136"/>
    <w:rsid w:val="00CC22A9"/>
    <w:rsid w:val="00CC2462"/>
    <w:rsid w:val="00CC2708"/>
    <w:rsid w:val="00CC2790"/>
    <w:rsid w:val="00CC2AD4"/>
    <w:rsid w:val="00CC2B8E"/>
    <w:rsid w:val="00CC2D96"/>
    <w:rsid w:val="00CC379A"/>
    <w:rsid w:val="00CC3951"/>
    <w:rsid w:val="00CC4069"/>
    <w:rsid w:val="00CC42EE"/>
    <w:rsid w:val="00CC4904"/>
    <w:rsid w:val="00CC4BC9"/>
    <w:rsid w:val="00CC512A"/>
    <w:rsid w:val="00CC52FB"/>
    <w:rsid w:val="00CC5476"/>
    <w:rsid w:val="00CC5611"/>
    <w:rsid w:val="00CC564F"/>
    <w:rsid w:val="00CC5F22"/>
    <w:rsid w:val="00CC60FB"/>
    <w:rsid w:val="00CC6224"/>
    <w:rsid w:val="00CC6957"/>
    <w:rsid w:val="00CC6985"/>
    <w:rsid w:val="00CC6E41"/>
    <w:rsid w:val="00CC6EA2"/>
    <w:rsid w:val="00CC6F0E"/>
    <w:rsid w:val="00CC7678"/>
    <w:rsid w:val="00CC7AA8"/>
    <w:rsid w:val="00CD01DB"/>
    <w:rsid w:val="00CD037F"/>
    <w:rsid w:val="00CD0A9C"/>
    <w:rsid w:val="00CD0D9A"/>
    <w:rsid w:val="00CD0ECF"/>
    <w:rsid w:val="00CD1B94"/>
    <w:rsid w:val="00CD2409"/>
    <w:rsid w:val="00CD2873"/>
    <w:rsid w:val="00CD2B10"/>
    <w:rsid w:val="00CD2BE1"/>
    <w:rsid w:val="00CD2EA0"/>
    <w:rsid w:val="00CD2EE2"/>
    <w:rsid w:val="00CD32C5"/>
    <w:rsid w:val="00CD39B9"/>
    <w:rsid w:val="00CD3E6B"/>
    <w:rsid w:val="00CD5610"/>
    <w:rsid w:val="00CD5752"/>
    <w:rsid w:val="00CD5C36"/>
    <w:rsid w:val="00CD6191"/>
    <w:rsid w:val="00CD6460"/>
    <w:rsid w:val="00CD6533"/>
    <w:rsid w:val="00CD6681"/>
    <w:rsid w:val="00CD670A"/>
    <w:rsid w:val="00CD6789"/>
    <w:rsid w:val="00CD68C7"/>
    <w:rsid w:val="00CD6EB9"/>
    <w:rsid w:val="00CD6FC4"/>
    <w:rsid w:val="00CD6FC8"/>
    <w:rsid w:val="00CD7ADE"/>
    <w:rsid w:val="00CE0224"/>
    <w:rsid w:val="00CE0407"/>
    <w:rsid w:val="00CE04D0"/>
    <w:rsid w:val="00CE20DD"/>
    <w:rsid w:val="00CE21BF"/>
    <w:rsid w:val="00CE2951"/>
    <w:rsid w:val="00CE2995"/>
    <w:rsid w:val="00CE2A90"/>
    <w:rsid w:val="00CE2E97"/>
    <w:rsid w:val="00CE3580"/>
    <w:rsid w:val="00CE3926"/>
    <w:rsid w:val="00CE3B77"/>
    <w:rsid w:val="00CE553A"/>
    <w:rsid w:val="00CE5665"/>
    <w:rsid w:val="00CE5A90"/>
    <w:rsid w:val="00CE5B31"/>
    <w:rsid w:val="00CE5D39"/>
    <w:rsid w:val="00CE5EC5"/>
    <w:rsid w:val="00CE609A"/>
    <w:rsid w:val="00CE62A0"/>
    <w:rsid w:val="00CE6EE6"/>
    <w:rsid w:val="00CE6EF2"/>
    <w:rsid w:val="00CE6F68"/>
    <w:rsid w:val="00CE7133"/>
    <w:rsid w:val="00CE7283"/>
    <w:rsid w:val="00CE7E11"/>
    <w:rsid w:val="00CF0032"/>
    <w:rsid w:val="00CF009C"/>
    <w:rsid w:val="00CF01F9"/>
    <w:rsid w:val="00CF07EE"/>
    <w:rsid w:val="00CF07FA"/>
    <w:rsid w:val="00CF0C52"/>
    <w:rsid w:val="00CF112B"/>
    <w:rsid w:val="00CF1211"/>
    <w:rsid w:val="00CF16D5"/>
    <w:rsid w:val="00CF18B5"/>
    <w:rsid w:val="00CF1CE3"/>
    <w:rsid w:val="00CF20FB"/>
    <w:rsid w:val="00CF2424"/>
    <w:rsid w:val="00CF24AC"/>
    <w:rsid w:val="00CF2664"/>
    <w:rsid w:val="00CF272B"/>
    <w:rsid w:val="00CF2795"/>
    <w:rsid w:val="00CF2966"/>
    <w:rsid w:val="00CF2BB1"/>
    <w:rsid w:val="00CF2FC0"/>
    <w:rsid w:val="00CF315B"/>
    <w:rsid w:val="00CF34BF"/>
    <w:rsid w:val="00CF3594"/>
    <w:rsid w:val="00CF35FA"/>
    <w:rsid w:val="00CF382D"/>
    <w:rsid w:val="00CF3A2D"/>
    <w:rsid w:val="00CF3FA9"/>
    <w:rsid w:val="00CF406F"/>
    <w:rsid w:val="00CF437A"/>
    <w:rsid w:val="00CF49B5"/>
    <w:rsid w:val="00CF4A59"/>
    <w:rsid w:val="00CF4DBE"/>
    <w:rsid w:val="00CF4FB8"/>
    <w:rsid w:val="00CF5017"/>
    <w:rsid w:val="00CF5174"/>
    <w:rsid w:val="00CF53AD"/>
    <w:rsid w:val="00CF5B50"/>
    <w:rsid w:val="00CF63A8"/>
    <w:rsid w:val="00CF6780"/>
    <w:rsid w:val="00CF6BCF"/>
    <w:rsid w:val="00CF6BD9"/>
    <w:rsid w:val="00CF6CBA"/>
    <w:rsid w:val="00CF6E6E"/>
    <w:rsid w:val="00CF7676"/>
    <w:rsid w:val="00CF7EA6"/>
    <w:rsid w:val="00D01008"/>
    <w:rsid w:val="00D0147D"/>
    <w:rsid w:val="00D01DBB"/>
    <w:rsid w:val="00D01E33"/>
    <w:rsid w:val="00D01F8B"/>
    <w:rsid w:val="00D02671"/>
    <w:rsid w:val="00D02833"/>
    <w:rsid w:val="00D02E6C"/>
    <w:rsid w:val="00D03499"/>
    <w:rsid w:val="00D034DF"/>
    <w:rsid w:val="00D037CA"/>
    <w:rsid w:val="00D03B38"/>
    <w:rsid w:val="00D03B55"/>
    <w:rsid w:val="00D04031"/>
    <w:rsid w:val="00D045DF"/>
    <w:rsid w:val="00D046C1"/>
    <w:rsid w:val="00D04B0B"/>
    <w:rsid w:val="00D04D63"/>
    <w:rsid w:val="00D04E5E"/>
    <w:rsid w:val="00D04E99"/>
    <w:rsid w:val="00D05175"/>
    <w:rsid w:val="00D05493"/>
    <w:rsid w:val="00D05676"/>
    <w:rsid w:val="00D05AB7"/>
    <w:rsid w:val="00D05D1E"/>
    <w:rsid w:val="00D0601D"/>
    <w:rsid w:val="00D0645D"/>
    <w:rsid w:val="00D068CF"/>
    <w:rsid w:val="00D06AEB"/>
    <w:rsid w:val="00D06D29"/>
    <w:rsid w:val="00D06F20"/>
    <w:rsid w:val="00D07251"/>
    <w:rsid w:val="00D07400"/>
    <w:rsid w:val="00D07CC3"/>
    <w:rsid w:val="00D07D94"/>
    <w:rsid w:val="00D07F40"/>
    <w:rsid w:val="00D1008C"/>
    <w:rsid w:val="00D1063C"/>
    <w:rsid w:val="00D10953"/>
    <w:rsid w:val="00D10F02"/>
    <w:rsid w:val="00D11151"/>
    <w:rsid w:val="00D11AD2"/>
    <w:rsid w:val="00D120F8"/>
    <w:rsid w:val="00D1231C"/>
    <w:rsid w:val="00D1231F"/>
    <w:rsid w:val="00D125DD"/>
    <w:rsid w:val="00D12B3B"/>
    <w:rsid w:val="00D133F7"/>
    <w:rsid w:val="00D135C6"/>
    <w:rsid w:val="00D137C0"/>
    <w:rsid w:val="00D14996"/>
    <w:rsid w:val="00D156D0"/>
    <w:rsid w:val="00D159D1"/>
    <w:rsid w:val="00D160AE"/>
    <w:rsid w:val="00D16127"/>
    <w:rsid w:val="00D16300"/>
    <w:rsid w:val="00D17021"/>
    <w:rsid w:val="00D170F8"/>
    <w:rsid w:val="00D174B6"/>
    <w:rsid w:val="00D17AC5"/>
    <w:rsid w:val="00D2026B"/>
    <w:rsid w:val="00D20341"/>
    <w:rsid w:val="00D20A08"/>
    <w:rsid w:val="00D21207"/>
    <w:rsid w:val="00D21CD5"/>
    <w:rsid w:val="00D22270"/>
    <w:rsid w:val="00D22400"/>
    <w:rsid w:val="00D22423"/>
    <w:rsid w:val="00D22CA2"/>
    <w:rsid w:val="00D23454"/>
    <w:rsid w:val="00D241C0"/>
    <w:rsid w:val="00D242E9"/>
    <w:rsid w:val="00D24739"/>
    <w:rsid w:val="00D24807"/>
    <w:rsid w:val="00D24DC4"/>
    <w:rsid w:val="00D24E6A"/>
    <w:rsid w:val="00D24E6C"/>
    <w:rsid w:val="00D24F1E"/>
    <w:rsid w:val="00D24F2F"/>
    <w:rsid w:val="00D24F48"/>
    <w:rsid w:val="00D2555D"/>
    <w:rsid w:val="00D255DE"/>
    <w:rsid w:val="00D25AA0"/>
    <w:rsid w:val="00D26537"/>
    <w:rsid w:val="00D266EF"/>
    <w:rsid w:val="00D271A2"/>
    <w:rsid w:val="00D27637"/>
    <w:rsid w:val="00D27727"/>
    <w:rsid w:val="00D27E73"/>
    <w:rsid w:val="00D27F44"/>
    <w:rsid w:val="00D27FD7"/>
    <w:rsid w:val="00D30E2F"/>
    <w:rsid w:val="00D30EC8"/>
    <w:rsid w:val="00D310FC"/>
    <w:rsid w:val="00D311CB"/>
    <w:rsid w:val="00D31259"/>
    <w:rsid w:val="00D31329"/>
    <w:rsid w:val="00D31372"/>
    <w:rsid w:val="00D3199C"/>
    <w:rsid w:val="00D3233B"/>
    <w:rsid w:val="00D32734"/>
    <w:rsid w:val="00D32F4C"/>
    <w:rsid w:val="00D32F73"/>
    <w:rsid w:val="00D3312B"/>
    <w:rsid w:val="00D33223"/>
    <w:rsid w:val="00D33683"/>
    <w:rsid w:val="00D33B69"/>
    <w:rsid w:val="00D33BD9"/>
    <w:rsid w:val="00D33BF8"/>
    <w:rsid w:val="00D34327"/>
    <w:rsid w:val="00D348E1"/>
    <w:rsid w:val="00D3561D"/>
    <w:rsid w:val="00D35626"/>
    <w:rsid w:val="00D357FB"/>
    <w:rsid w:val="00D35843"/>
    <w:rsid w:val="00D35A89"/>
    <w:rsid w:val="00D3610D"/>
    <w:rsid w:val="00D36165"/>
    <w:rsid w:val="00D366F9"/>
    <w:rsid w:val="00D367AF"/>
    <w:rsid w:val="00D371A1"/>
    <w:rsid w:val="00D372F0"/>
    <w:rsid w:val="00D37413"/>
    <w:rsid w:val="00D374FE"/>
    <w:rsid w:val="00D37638"/>
    <w:rsid w:val="00D37A75"/>
    <w:rsid w:val="00D37A78"/>
    <w:rsid w:val="00D37E9F"/>
    <w:rsid w:val="00D37F7E"/>
    <w:rsid w:val="00D4002D"/>
    <w:rsid w:val="00D402B3"/>
    <w:rsid w:val="00D404BB"/>
    <w:rsid w:val="00D40F85"/>
    <w:rsid w:val="00D410BC"/>
    <w:rsid w:val="00D41129"/>
    <w:rsid w:val="00D41302"/>
    <w:rsid w:val="00D41BE9"/>
    <w:rsid w:val="00D41DD4"/>
    <w:rsid w:val="00D421A2"/>
    <w:rsid w:val="00D422C5"/>
    <w:rsid w:val="00D42688"/>
    <w:rsid w:val="00D43306"/>
    <w:rsid w:val="00D43486"/>
    <w:rsid w:val="00D4385E"/>
    <w:rsid w:val="00D4392A"/>
    <w:rsid w:val="00D43BC3"/>
    <w:rsid w:val="00D43F44"/>
    <w:rsid w:val="00D4419A"/>
    <w:rsid w:val="00D441AA"/>
    <w:rsid w:val="00D4436F"/>
    <w:rsid w:val="00D44B47"/>
    <w:rsid w:val="00D455EF"/>
    <w:rsid w:val="00D45F99"/>
    <w:rsid w:val="00D46734"/>
    <w:rsid w:val="00D46994"/>
    <w:rsid w:val="00D469D3"/>
    <w:rsid w:val="00D46AF6"/>
    <w:rsid w:val="00D46E74"/>
    <w:rsid w:val="00D4714B"/>
    <w:rsid w:val="00D474E4"/>
    <w:rsid w:val="00D479FA"/>
    <w:rsid w:val="00D47F09"/>
    <w:rsid w:val="00D50030"/>
    <w:rsid w:val="00D50131"/>
    <w:rsid w:val="00D50296"/>
    <w:rsid w:val="00D5052C"/>
    <w:rsid w:val="00D505BC"/>
    <w:rsid w:val="00D50748"/>
    <w:rsid w:val="00D50847"/>
    <w:rsid w:val="00D509F6"/>
    <w:rsid w:val="00D5107A"/>
    <w:rsid w:val="00D51254"/>
    <w:rsid w:val="00D515BD"/>
    <w:rsid w:val="00D51820"/>
    <w:rsid w:val="00D51ACF"/>
    <w:rsid w:val="00D51B61"/>
    <w:rsid w:val="00D51C6F"/>
    <w:rsid w:val="00D520E5"/>
    <w:rsid w:val="00D526A7"/>
    <w:rsid w:val="00D526DE"/>
    <w:rsid w:val="00D52815"/>
    <w:rsid w:val="00D52C48"/>
    <w:rsid w:val="00D52E10"/>
    <w:rsid w:val="00D53245"/>
    <w:rsid w:val="00D53656"/>
    <w:rsid w:val="00D53967"/>
    <w:rsid w:val="00D54631"/>
    <w:rsid w:val="00D547F2"/>
    <w:rsid w:val="00D549E2"/>
    <w:rsid w:val="00D54C16"/>
    <w:rsid w:val="00D54C66"/>
    <w:rsid w:val="00D54D79"/>
    <w:rsid w:val="00D54DA7"/>
    <w:rsid w:val="00D54EFC"/>
    <w:rsid w:val="00D5553F"/>
    <w:rsid w:val="00D55B87"/>
    <w:rsid w:val="00D5630E"/>
    <w:rsid w:val="00D5637D"/>
    <w:rsid w:val="00D563EB"/>
    <w:rsid w:val="00D56463"/>
    <w:rsid w:val="00D5715A"/>
    <w:rsid w:val="00D57401"/>
    <w:rsid w:val="00D579F7"/>
    <w:rsid w:val="00D57ABA"/>
    <w:rsid w:val="00D57AE2"/>
    <w:rsid w:val="00D57BF4"/>
    <w:rsid w:val="00D57D47"/>
    <w:rsid w:val="00D57E29"/>
    <w:rsid w:val="00D57FEB"/>
    <w:rsid w:val="00D60210"/>
    <w:rsid w:val="00D608CF"/>
    <w:rsid w:val="00D60C0D"/>
    <w:rsid w:val="00D60D6B"/>
    <w:rsid w:val="00D61454"/>
    <w:rsid w:val="00D627AA"/>
    <w:rsid w:val="00D6283D"/>
    <w:rsid w:val="00D62A7F"/>
    <w:rsid w:val="00D63237"/>
    <w:rsid w:val="00D63533"/>
    <w:rsid w:val="00D636D7"/>
    <w:rsid w:val="00D638C8"/>
    <w:rsid w:val="00D638D6"/>
    <w:rsid w:val="00D63A04"/>
    <w:rsid w:val="00D64D6B"/>
    <w:rsid w:val="00D64E88"/>
    <w:rsid w:val="00D656F2"/>
    <w:rsid w:val="00D65DDF"/>
    <w:rsid w:val="00D6622E"/>
    <w:rsid w:val="00D6623F"/>
    <w:rsid w:val="00D66ACA"/>
    <w:rsid w:val="00D66D49"/>
    <w:rsid w:val="00D670DE"/>
    <w:rsid w:val="00D67FF8"/>
    <w:rsid w:val="00D70134"/>
    <w:rsid w:val="00D70B38"/>
    <w:rsid w:val="00D7141F"/>
    <w:rsid w:val="00D71720"/>
    <w:rsid w:val="00D71C25"/>
    <w:rsid w:val="00D71D7E"/>
    <w:rsid w:val="00D71ECC"/>
    <w:rsid w:val="00D72132"/>
    <w:rsid w:val="00D72441"/>
    <w:rsid w:val="00D72772"/>
    <w:rsid w:val="00D72D24"/>
    <w:rsid w:val="00D73969"/>
    <w:rsid w:val="00D73E87"/>
    <w:rsid w:val="00D7404A"/>
    <w:rsid w:val="00D740CE"/>
    <w:rsid w:val="00D7424C"/>
    <w:rsid w:val="00D7426A"/>
    <w:rsid w:val="00D74B08"/>
    <w:rsid w:val="00D74C58"/>
    <w:rsid w:val="00D7525C"/>
    <w:rsid w:val="00D75274"/>
    <w:rsid w:val="00D75645"/>
    <w:rsid w:val="00D75A39"/>
    <w:rsid w:val="00D75B1A"/>
    <w:rsid w:val="00D76472"/>
    <w:rsid w:val="00D76C9A"/>
    <w:rsid w:val="00D76CEF"/>
    <w:rsid w:val="00D76D37"/>
    <w:rsid w:val="00D76F5B"/>
    <w:rsid w:val="00D7732F"/>
    <w:rsid w:val="00D774B4"/>
    <w:rsid w:val="00D7785C"/>
    <w:rsid w:val="00D77970"/>
    <w:rsid w:val="00D77C3E"/>
    <w:rsid w:val="00D80509"/>
    <w:rsid w:val="00D806A2"/>
    <w:rsid w:val="00D80CF4"/>
    <w:rsid w:val="00D80E33"/>
    <w:rsid w:val="00D80E63"/>
    <w:rsid w:val="00D810AD"/>
    <w:rsid w:val="00D82214"/>
    <w:rsid w:val="00D82307"/>
    <w:rsid w:val="00D823ED"/>
    <w:rsid w:val="00D825FD"/>
    <w:rsid w:val="00D826AB"/>
    <w:rsid w:val="00D82BDE"/>
    <w:rsid w:val="00D83027"/>
    <w:rsid w:val="00D8322D"/>
    <w:rsid w:val="00D833B6"/>
    <w:rsid w:val="00D83741"/>
    <w:rsid w:val="00D838D6"/>
    <w:rsid w:val="00D8420F"/>
    <w:rsid w:val="00D8423D"/>
    <w:rsid w:val="00D84B94"/>
    <w:rsid w:val="00D85101"/>
    <w:rsid w:val="00D85AD3"/>
    <w:rsid w:val="00D85AE2"/>
    <w:rsid w:val="00D85F7D"/>
    <w:rsid w:val="00D86854"/>
    <w:rsid w:val="00D86912"/>
    <w:rsid w:val="00D86B50"/>
    <w:rsid w:val="00D86E48"/>
    <w:rsid w:val="00D86E94"/>
    <w:rsid w:val="00D87192"/>
    <w:rsid w:val="00D87F4B"/>
    <w:rsid w:val="00D90A77"/>
    <w:rsid w:val="00D90BCC"/>
    <w:rsid w:val="00D90DD7"/>
    <w:rsid w:val="00D911E6"/>
    <w:rsid w:val="00D91220"/>
    <w:rsid w:val="00D9129B"/>
    <w:rsid w:val="00D91657"/>
    <w:rsid w:val="00D9281C"/>
    <w:rsid w:val="00D933AD"/>
    <w:rsid w:val="00D93E1E"/>
    <w:rsid w:val="00D94399"/>
    <w:rsid w:val="00D943F7"/>
    <w:rsid w:val="00D94E5F"/>
    <w:rsid w:val="00D94E75"/>
    <w:rsid w:val="00D94F32"/>
    <w:rsid w:val="00D95059"/>
    <w:rsid w:val="00D9518C"/>
    <w:rsid w:val="00D95474"/>
    <w:rsid w:val="00D95650"/>
    <w:rsid w:val="00D9566C"/>
    <w:rsid w:val="00D9574B"/>
    <w:rsid w:val="00D95784"/>
    <w:rsid w:val="00D95916"/>
    <w:rsid w:val="00D95B64"/>
    <w:rsid w:val="00D9626D"/>
    <w:rsid w:val="00D972CD"/>
    <w:rsid w:val="00D97379"/>
    <w:rsid w:val="00D97646"/>
    <w:rsid w:val="00D977B4"/>
    <w:rsid w:val="00D97C23"/>
    <w:rsid w:val="00DA022A"/>
    <w:rsid w:val="00DA043C"/>
    <w:rsid w:val="00DA1162"/>
    <w:rsid w:val="00DA1300"/>
    <w:rsid w:val="00DA16A6"/>
    <w:rsid w:val="00DA1AF6"/>
    <w:rsid w:val="00DA1B51"/>
    <w:rsid w:val="00DA1BD3"/>
    <w:rsid w:val="00DA2007"/>
    <w:rsid w:val="00DA2449"/>
    <w:rsid w:val="00DA2689"/>
    <w:rsid w:val="00DA2A4B"/>
    <w:rsid w:val="00DA2AA4"/>
    <w:rsid w:val="00DA2EAF"/>
    <w:rsid w:val="00DA31C0"/>
    <w:rsid w:val="00DA3919"/>
    <w:rsid w:val="00DA3C7E"/>
    <w:rsid w:val="00DA44A9"/>
    <w:rsid w:val="00DA451C"/>
    <w:rsid w:val="00DA4B8E"/>
    <w:rsid w:val="00DA5162"/>
    <w:rsid w:val="00DA5559"/>
    <w:rsid w:val="00DA5693"/>
    <w:rsid w:val="00DA57E3"/>
    <w:rsid w:val="00DA5D54"/>
    <w:rsid w:val="00DA5F41"/>
    <w:rsid w:val="00DA6157"/>
    <w:rsid w:val="00DA61F7"/>
    <w:rsid w:val="00DA6B30"/>
    <w:rsid w:val="00DA6CE6"/>
    <w:rsid w:val="00DA6CFF"/>
    <w:rsid w:val="00DA707F"/>
    <w:rsid w:val="00DA70C6"/>
    <w:rsid w:val="00DA7873"/>
    <w:rsid w:val="00DA78CD"/>
    <w:rsid w:val="00DA79BE"/>
    <w:rsid w:val="00DA7ADB"/>
    <w:rsid w:val="00DB009D"/>
    <w:rsid w:val="00DB053C"/>
    <w:rsid w:val="00DB0750"/>
    <w:rsid w:val="00DB159A"/>
    <w:rsid w:val="00DB17A1"/>
    <w:rsid w:val="00DB1E75"/>
    <w:rsid w:val="00DB1EF4"/>
    <w:rsid w:val="00DB2088"/>
    <w:rsid w:val="00DB21E6"/>
    <w:rsid w:val="00DB24B1"/>
    <w:rsid w:val="00DB2C63"/>
    <w:rsid w:val="00DB2E75"/>
    <w:rsid w:val="00DB366F"/>
    <w:rsid w:val="00DB3AEB"/>
    <w:rsid w:val="00DB422C"/>
    <w:rsid w:val="00DB4B45"/>
    <w:rsid w:val="00DB4C8C"/>
    <w:rsid w:val="00DB4EAE"/>
    <w:rsid w:val="00DB50D8"/>
    <w:rsid w:val="00DB5ACE"/>
    <w:rsid w:val="00DB5D62"/>
    <w:rsid w:val="00DB5FAD"/>
    <w:rsid w:val="00DB6B5A"/>
    <w:rsid w:val="00DB6F30"/>
    <w:rsid w:val="00DB7172"/>
    <w:rsid w:val="00DB736C"/>
    <w:rsid w:val="00DB742B"/>
    <w:rsid w:val="00DB787E"/>
    <w:rsid w:val="00DC0107"/>
    <w:rsid w:val="00DC0416"/>
    <w:rsid w:val="00DC05D4"/>
    <w:rsid w:val="00DC089A"/>
    <w:rsid w:val="00DC08D9"/>
    <w:rsid w:val="00DC0902"/>
    <w:rsid w:val="00DC0E87"/>
    <w:rsid w:val="00DC129D"/>
    <w:rsid w:val="00DC197F"/>
    <w:rsid w:val="00DC1A21"/>
    <w:rsid w:val="00DC1B78"/>
    <w:rsid w:val="00DC2118"/>
    <w:rsid w:val="00DC21FE"/>
    <w:rsid w:val="00DC23D8"/>
    <w:rsid w:val="00DC29DF"/>
    <w:rsid w:val="00DC2C0D"/>
    <w:rsid w:val="00DC2FD2"/>
    <w:rsid w:val="00DC32FA"/>
    <w:rsid w:val="00DC3332"/>
    <w:rsid w:val="00DC36A3"/>
    <w:rsid w:val="00DC3C6F"/>
    <w:rsid w:val="00DC40F9"/>
    <w:rsid w:val="00DC42C4"/>
    <w:rsid w:val="00DC5834"/>
    <w:rsid w:val="00DC64D2"/>
    <w:rsid w:val="00DC6851"/>
    <w:rsid w:val="00DC6AE5"/>
    <w:rsid w:val="00DC74AB"/>
    <w:rsid w:val="00DC7A77"/>
    <w:rsid w:val="00DC7D18"/>
    <w:rsid w:val="00DD02DC"/>
    <w:rsid w:val="00DD0652"/>
    <w:rsid w:val="00DD0924"/>
    <w:rsid w:val="00DD0951"/>
    <w:rsid w:val="00DD09D1"/>
    <w:rsid w:val="00DD0A28"/>
    <w:rsid w:val="00DD0B8D"/>
    <w:rsid w:val="00DD138E"/>
    <w:rsid w:val="00DD142E"/>
    <w:rsid w:val="00DD15CE"/>
    <w:rsid w:val="00DD179E"/>
    <w:rsid w:val="00DD17F6"/>
    <w:rsid w:val="00DD1A07"/>
    <w:rsid w:val="00DD1F76"/>
    <w:rsid w:val="00DD2AE1"/>
    <w:rsid w:val="00DD2C87"/>
    <w:rsid w:val="00DD2CAA"/>
    <w:rsid w:val="00DD2EAF"/>
    <w:rsid w:val="00DD3169"/>
    <w:rsid w:val="00DD3228"/>
    <w:rsid w:val="00DD3441"/>
    <w:rsid w:val="00DD34AD"/>
    <w:rsid w:val="00DD3DA1"/>
    <w:rsid w:val="00DD3F60"/>
    <w:rsid w:val="00DD4104"/>
    <w:rsid w:val="00DD4298"/>
    <w:rsid w:val="00DD4745"/>
    <w:rsid w:val="00DD4C2D"/>
    <w:rsid w:val="00DD581C"/>
    <w:rsid w:val="00DD6675"/>
    <w:rsid w:val="00DD6FC5"/>
    <w:rsid w:val="00DE01B9"/>
    <w:rsid w:val="00DE04B4"/>
    <w:rsid w:val="00DE086E"/>
    <w:rsid w:val="00DE0898"/>
    <w:rsid w:val="00DE0D58"/>
    <w:rsid w:val="00DE0DA4"/>
    <w:rsid w:val="00DE19BF"/>
    <w:rsid w:val="00DE1DE0"/>
    <w:rsid w:val="00DE1F60"/>
    <w:rsid w:val="00DE2139"/>
    <w:rsid w:val="00DE2245"/>
    <w:rsid w:val="00DE26CA"/>
    <w:rsid w:val="00DE2B3D"/>
    <w:rsid w:val="00DE2B67"/>
    <w:rsid w:val="00DE2C2F"/>
    <w:rsid w:val="00DE30CA"/>
    <w:rsid w:val="00DE340B"/>
    <w:rsid w:val="00DE3523"/>
    <w:rsid w:val="00DE38A5"/>
    <w:rsid w:val="00DE3C33"/>
    <w:rsid w:val="00DE411F"/>
    <w:rsid w:val="00DE4872"/>
    <w:rsid w:val="00DE4BA1"/>
    <w:rsid w:val="00DE4F06"/>
    <w:rsid w:val="00DE4F4B"/>
    <w:rsid w:val="00DE5346"/>
    <w:rsid w:val="00DE5472"/>
    <w:rsid w:val="00DE5CEB"/>
    <w:rsid w:val="00DE6583"/>
    <w:rsid w:val="00DE6ACE"/>
    <w:rsid w:val="00DE6C8A"/>
    <w:rsid w:val="00DE7874"/>
    <w:rsid w:val="00DE7B90"/>
    <w:rsid w:val="00DE7D0C"/>
    <w:rsid w:val="00DF009D"/>
    <w:rsid w:val="00DF04F9"/>
    <w:rsid w:val="00DF1064"/>
    <w:rsid w:val="00DF131C"/>
    <w:rsid w:val="00DF17E8"/>
    <w:rsid w:val="00DF202A"/>
    <w:rsid w:val="00DF2AE3"/>
    <w:rsid w:val="00DF2BBE"/>
    <w:rsid w:val="00DF3E15"/>
    <w:rsid w:val="00DF479B"/>
    <w:rsid w:val="00DF48E1"/>
    <w:rsid w:val="00DF5109"/>
    <w:rsid w:val="00DF54C2"/>
    <w:rsid w:val="00DF59F3"/>
    <w:rsid w:val="00DF5B12"/>
    <w:rsid w:val="00DF5B7B"/>
    <w:rsid w:val="00DF60B1"/>
    <w:rsid w:val="00DF611E"/>
    <w:rsid w:val="00DF67BD"/>
    <w:rsid w:val="00DF6E03"/>
    <w:rsid w:val="00DF6ECC"/>
    <w:rsid w:val="00DF6FD6"/>
    <w:rsid w:val="00DF75D3"/>
    <w:rsid w:val="00DF7CF1"/>
    <w:rsid w:val="00DF7CF7"/>
    <w:rsid w:val="00DF7E03"/>
    <w:rsid w:val="00E002B9"/>
    <w:rsid w:val="00E00669"/>
    <w:rsid w:val="00E00777"/>
    <w:rsid w:val="00E01249"/>
    <w:rsid w:val="00E015E4"/>
    <w:rsid w:val="00E01BF7"/>
    <w:rsid w:val="00E01D21"/>
    <w:rsid w:val="00E01F66"/>
    <w:rsid w:val="00E024B2"/>
    <w:rsid w:val="00E024CF"/>
    <w:rsid w:val="00E02928"/>
    <w:rsid w:val="00E03049"/>
    <w:rsid w:val="00E030F0"/>
    <w:rsid w:val="00E037CE"/>
    <w:rsid w:val="00E0380C"/>
    <w:rsid w:val="00E03A10"/>
    <w:rsid w:val="00E03A44"/>
    <w:rsid w:val="00E0409B"/>
    <w:rsid w:val="00E04A3E"/>
    <w:rsid w:val="00E04AFD"/>
    <w:rsid w:val="00E04C20"/>
    <w:rsid w:val="00E04C28"/>
    <w:rsid w:val="00E05AB4"/>
    <w:rsid w:val="00E05B90"/>
    <w:rsid w:val="00E06655"/>
    <w:rsid w:val="00E06AC0"/>
    <w:rsid w:val="00E06BE1"/>
    <w:rsid w:val="00E07684"/>
    <w:rsid w:val="00E07B09"/>
    <w:rsid w:val="00E07B3E"/>
    <w:rsid w:val="00E1039E"/>
    <w:rsid w:val="00E10549"/>
    <w:rsid w:val="00E10BAC"/>
    <w:rsid w:val="00E10C55"/>
    <w:rsid w:val="00E11044"/>
    <w:rsid w:val="00E1126F"/>
    <w:rsid w:val="00E118A6"/>
    <w:rsid w:val="00E11C2F"/>
    <w:rsid w:val="00E122A8"/>
    <w:rsid w:val="00E12678"/>
    <w:rsid w:val="00E12A66"/>
    <w:rsid w:val="00E12CAA"/>
    <w:rsid w:val="00E13079"/>
    <w:rsid w:val="00E13132"/>
    <w:rsid w:val="00E131F3"/>
    <w:rsid w:val="00E133D8"/>
    <w:rsid w:val="00E136F0"/>
    <w:rsid w:val="00E13B6C"/>
    <w:rsid w:val="00E13B7F"/>
    <w:rsid w:val="00E13CAA"/>
    <w:rsid w:val="00E14174"/>
    <w:rsid w:val="00E141CB"/>
    <w:rsid w:val="00E14205"/>
    <w:rsid w:val="00E145BD"/>
    <w:rsid w:val="00E146B1"/>
    <w:rsid w:val="00E146D8"/>
    <w:rsid w:val="00E14AAB"/>
    <w:rsid w:val="00E15606"/>
    <w:rsid w:val="00E15D9F"/>
    <w:rsid w:val="00E16AD4"/>
    <w:rsid w:val="00E1770F"/>
    <w:rsid w:val="00E179D8"/>
    <w:rsid w:val="00E17DDE"/>
    <w:rsid w:val="00E17F59"/>
    <w:rsid w:val="00E201F8"/>
    <w:rsid w:val="00E205EA"/>
    <w:rsid w:val="00E208AC"/>
    <w:rsid w:val="00E20BDA"/>
    <w:rsid w:val="00E210D0"/>
    <w:rsid w:val="00E21316"/>
    <w:rsid w:val="00E214F3"/>
    <w:rsid w:val="00E215AF"/>
    <w:rsid w:val="00E21930"/>
    <w:rsid w:val="00E21C92"/>
    <w:rsid w:val="00E22093"/>
    <w:rsid w:val="00E226AC"/>
    <w:rsid w:val="00E228DB"/>
    <w:rsid w:val="00E23109"/>
    <w:rsid w:val="00E23C5F"/>
    <w:rsid w:val="00E240EA"/>
    <w:rsid w:val="00E24C19"/>
    <w:rsid w:val="00E24D7F"/>
    <w:rsid w:val="00E24F8F"/>
    <w:rsid w:val="00E2567B"/>
    <w:rsid w:val="00E259DB"/>
    <w:rsid w:val="00E25BC4"/>
    <w:rsid w:val="00E25DE7"/>
    <w:rsid w:val="00E26AC7"/>
    <w:rsid w:val="00E26EC0"/>
    <w:rsid w:val="00E26F5B"/>
    <w:rsid w:val="00E270AE"/>
    <w:rsid w:val="00E27434"/>
    <w:rsid w:val="00E275D8"/>
    <w:rsid w:val="00E276A7"/>
    <w:rsid w:val="00E276E5"/>
    <w:rsid w:val="00E278DC"/>
    <w:rsid w:val="00E27DC2"/>
    <w:rsid w:val="00E302DC"/>
    <w:rsid w:val="00E306B5"/>
    <w:rsid w:val="00E307AE"/>
    <w:rsid w:val="00E30B5E"/>
    <w:rsid w:val="00E30C12"/>
    <w:rsid w:val="00E30CA9"/>
    <w:rsid w:val="00E30D85"/>
    <w:rsid w:val="00E30DF6"/>
    <w:rsid w:val="00E312AA"/>
    <w:rsid w:val="00E31C2F"/>
    <w:rsid w:val="00E32A67"/>
    <w:rsid w:val="00E32D86"/>
    <w:rsid w:val="00E32EA5"/>
    <w:rsid w:val="00E32FC0"/>
    <w:rsid w:val="00E33910"/>
    <w:rsid w:val="00E3393A"/>
    <w:rsid w:val="00E33B88"/>
    <w:rsid w:val="00E33F72"/>
    <w:rsid w:val="00E341F3"/>
    <w:rsid w:val="00E3432F"/>
    <w:rsid w:val="00E34B9D"/>
    <w:rsid w:val="00E351AA"/>
    <w:rsid w:val="00E35BF2"/>
    <w:rsid w:val="00E3623E"/>
    <w:rsid w:val="00E36266"/>
    <w:rsid w:val="00E364EB"/>
    <w:rsid w:val="00E36B4A"/>
    <w:rsid w:val="00E37563"/>
    <w:rsid w:val="00E37DD7"/>
    <w:rsid w:val="00E4031B"/>
    <w:rsid w:val="00E4039B"/>
    <w:rsid w:val="00E40404"/>
    <w:rsid w:val="00E404B9"/>
    <w:rsid w:val="00E40A69"/>
    <w:rsid w:val="00E40FE5"/>
    <w:rsid w:val="00E411EF"/>
    <w:rsid w:val="00E41629"/>
    <w:rsid w:val="00E4181D"/>
    <w:rsid w:val="00E41FB9"/>
    <w:rsid w:val="00E426D0"/>
    <w:rsid w:val="00E426FF"/>
    <w:rsid w:val="00E42E2A"/>
    <w:rsid w:val="00E42F36"/>
    <w:rsid w:val="00E430BA"/>
    <w:rsid w:val="00E430F2"/>
    <w:rsid w:val="00E43356"/>
    <w:rsid w:val="00E43842"/>
    <w:rsid w:val="00E43A4E"/>
    <w:rsid w:val="00E43AC5"/>
    <w:rsid w:val="00E43DC0"/>
    <w:rsid w:val="00E43E5A"/>
    <w:rsid w:val="00E447E5"/>
    <w:rsid w:val="00E44B39"/>
    <w:rsid w:val="00E44C77"/>
    <w:rsid w:val="00E44FBC"/>
    <w:rsid w:val="00E450B4"/>
    <w:rsid w:val="00E456AF"/>
    <w:rsid w:val="00E458D2"/>
    <w:rsid w:val="00E459E5"/>
    <w:rsid w:val="00E46158"/>
    <w:rsid w:val="00E46827"/>
    <w:rsid w:val="00E46BB7"/>
    <w:rsid w:val="00E47514"/>
    <w:rsid w:val="00E5010C"/>
    <w:rsid w:val="00E50306"/>
    <w:rsid w:val="00E50840"/>
    <w:rsid w:val="00E5110C"/>
    <w:rsid w:val="00E51290"/>
    <w:rsid w:val="00E51422"/>
    <w:rsid w:val="00E518BA"/>
    <w:rsid w:val="00E518CA"/>
    <w:rsid w:val="00E518F7"/>
    <w:rsid w:val="00E524E0"/>
    <w:rsid w:val="00E528BA"/>
    <w:rsid w:val="00E52A73"/>
    <w:rsid w:val="00E53184"/>
    <w:rsid w:val="00E53368"/>
    <w:rsid w:val="00E53B17"/>
    <w:rsid w:val="00E54355"/>
    <w:rsid w:val="00E54B7A"/>
    <w:rsid w:val="00E552F7"/>
    <w:rsid w:val="00E55670"/>
    <w:rsid w:val="00E5575F"/>
    <w:rsid w:val="00E55C12"/>
    <w:rsid w:val="00E55C19"/>
    <w:rsid w:val="00E55F40"/>
    <w:rsid w:val="00E56127"/>
    <w:rsid w:val="00E56263"/>
    <w:rsid w:val="00E56683"/>
    <w:rsid w:val="00E56950"/>
    <w:rsid w:val="00E56D23"/>
    <w:rsid w:val="00E56ED6"/>
    <w:rsid w:val="00E57479"/>
    <w:rsid w:val="00E57692"/>
    <w:rsid w:val="00E577E1"/>
    <w:rsid w:val="00E57C51"/>
    <w:rsid w:val="00E60286"/>
    <w:rsid w:val="00E6079C"/>
    <w:rsid w:val="00E60815"/>
    <w:rsid w:val="00E609C9"/>
    <w:rsid w:val="00E60AA9"/>
    <w:rsid w:val="00E60F87"/>
    <w:rsid w:val="00E616A1"/>
    <w:rsid w:val="00E61B0C"/>
    <w:rsid w:val="00E61FAA"/>
    <w:rsid w:val="00E621AD"/>
    <w:rsid w:val="00E622FB"/>
    <w:rsid w:val="00E62B22"/>
    <w:rsid w:val="00E62E5D"/>
    <w:rsid w:val="00E64729"/>
    <w:rsid w:val="00E64AD3"/>
    <w:rsid w:val="00E64F61"/>
    <w:rsid w:val="00E64F70"/>
    <w:rsid w:val="00E66BF3"/>
    <w:rsid w:val="00E6768F"/>
    <w:rsid w:val="00E676DC"/>
    <w:rsid w:val="00E67B5D"/>
    <w:rsid w:val="00E67BDD"/>
    <w:rsid w:val="00E707DE"/>
    <w:rsid w:val="00E708A8"/>
    <w:rsid w:val="00E70E75"/>
    <w:rsid w:val="00E70ECD"/>
    <w:rsid w:val="00E70F9C"/>
    <w:rsid w:val="00E71EDA"/>
    <w:rsid w:val="00E71FFE"/>
    <w:rsid w:val="00E72570"/>
    <w:rsid w:val="00E725A7"/>
    <w:rsid w:val="00E730D2"/>
    <w:rsid w:val="00E73576"/>
    <w:rsid w:val="00E73639"/>
    <w:rsid w:val="00E736CE"/>
    <w:rsid w:val="00E73E62"/>
    <w:rsid w:val="00E74381"/>
    <w:rsid w:val="00E747A2"/>
    <w:rsid w:val="00E74844"/>
    <w:rsid w:val="00E74DF2"/>
    <w:rsid w:val="00E74FBA"/>
    <w:rsid w:val="00E75379"/>
    <w:rsid w:val="00E7551C"/>
    <w:rsid w:val="00E755AD"/>
    <w:rsid w:val="00E75769"/>
    <w:rsid w:val="00E759CB"/>
    <w:rsid w:val="00E75DCC"/>
    <w:rsid w:val="00E760AB"/>
    <w:rsid w:val="00E7645F"/>
    <w:rsid w:val="00E76BB3"/>
    <w:rsid w:val="00E77190"/>
    <w:rsid w:val="00E7771F"/>
    <w:rsid w:val="00E777CB"/>
    <w:rsid w:val="00E77D1B"/>
    <w:rsid w:val="00E8027E"/>
    <w:rsid w:val="00E802A8"/>
    <w:rsid w:val="00E8043A"/>
    <w:rsid w:val="00E804FB"/>
    <w:rsid w:val="00E80689"/>
    <w:rsid w:val="00E80783"/>
    <w:rsid w:val="00E80CAE"/>
    <w:rsid w:val="00E81017"/>
    <w:rsid w:val="00E81033"/>
    <w:rsid w:val="00E81233"/>
    <w:rsid w:val="00E81548"/>
    <w:rsid w:val="00E815AA"/>
    <w:rsid w:val="00E817F9"/>
    <w:rsid w:val="00E81A0C"/>
    <w:rsid w:val="00E81E09"/>
    <w:rsid w:val="00E82218"/>
    <w:rsid w:val="00E82BFB"/>
    <w:rsid w:val="00E831D4"/>
    <w:rsid w:val="00E83355"/>
    <w:rsid w:val="00E833EB"/>
    <w:rsid w:val="00E83574"/>
    <w:rsid w:val="00E839D8"/>
    <w:rsid w:val="00E84354"/>
    <w:rsid w:val="00E84812"/>
    <w:rsid w:val="00E84EBB"/>
    <w:rsid w:val="00E850C6"/>
    <w:rsid w:val="00E852C6"/>
    <w:rsid w:val="00E857B1"/>
    <w:rsid w:val="00E85F3E"/>
    <w:rsid w:val="00E85FFF"/>
    <w:rsid w:val="00E8631D"/>
    <w:rsid w:val="00E872BC"/>
    <w:rsid w:val="00E87E66"/>
    <w:rsid w:val="00E90029"/>
    <w:rsid w:val="00E90971"/>
    <w:rsid w:val="00E910D6"/>
    <w:rsid w:val="00E91268"/>
    <w:rsid w:val="00E9136C"/>
    <w:rsid w:val="00E91584"/>
    <w:rsid w:val="00E91630"/>
    <w:rsid w:val="00E9166A"/>
    <w:rsid w:val="00E92087"/>
    <w:rsid w:val="00E925FF"/>
    <w:rsid w:val="00E9293A"/>
    <w:rsid w:val="00E92971"/>
    <w:rsid w:val="00E92B8F"/>
    <w:rsid w:val="00E92DB7"/>
    <w:rsid w:val="00E92E64"/>
    <w:rsid w:val="00E930AA"/>
    <w:rsid w:val="00E94057"/>
    <w:rsid w:val="00E941A6"/>
    <w:rsid w:val="00E941FB"/>
    <w:rsid w:val="00E94D7A"/>
    <w:rsid w:val="00E95832"/>
    <w:rsid w:val="00E95937"/>
    <w:rsid w:val="00E959CE"/>
    <w:rsid w:val="00E95BFC"/>
    <w:rsid w:val="00E9605E"/>
    <w:rsid w:val="00E96332"/>
    <w:rsid w:val="00E9637C"/>
    <w:rsid w:val="00E96565"/>
    <w:rsid w:val="00E96D69"/>
    <w:rsid w:val="00E96F3B"/>
    <w:rsid w:val="00E97001"/>
    <w:rsid w:val="00E971EA"/>
    <w:rsid w:val="00E976F1"/>
    <w:rsid w:val="00E97E41"/>
    <w:rsid w:val="00E97FA7"/>
    <w:rsid w:val="00EA00E2"/>
    <w:rsid w:val="00EA0581"/>
    <w:rsid w:val="00EA05FC"/>
    <w:rsid w:val="00EA0979"/>
    <w:rsid w:val="00EA0D16"/>
    <w:rsid w:val="00EA1013"/>
    <w:rsid w:val="00EA15D2"/>
    <w:rsid w:val="00EA1877"/>
    <w:rsid w:val="00EA1EC9"/>
    <w:rsid w:val="00EA2076"/>
    <w:rsid w:val="00EA21BE"/>
    <w:rsid w:val="00EA2338"/>
    <w:rsid w:val="00EA259F"/>
    <w:rsid w:val="00EA25F6"/>
    <w:rsid w:val="00EA2F64"/>
    <w:rsid w:val="00EA3983"/>
    <w:rsid w:val="00EA410E"/>
    <w:rsid w:val="00EA460E"/>
    <w:rsid w:val="00EA481D"/>
    <w:rsid w:val="00EA492E"/>
    <w:rsid w:val="00EA5B4C"/>
    <w:rsid w:val="00EA670C"/>
    <w:rsid w:val="00EA6ADD"/>
    <w:rsid w:val="00EA7403"/>
    <w:rsid w:val="00EA75BF"/>
    <w:rsid w:val="00EA7BF6"/>
    <w:rsid w:val="00EA7C8C"/>
    <w:rsid w:val="00EA7D22"/>
    <w:rsid w:val="00EB0D98"/>
    <w:rsid w:val="00EB10E2"/>
    <w:rsid w:val="00EB1C50"/>
    <w:rsid w:val="00EB259F"/>
    <w:rsid w:val="00EB25C4"/>
    <w:rsid w:val="00EB2B83"/>
    <w:rsid w:val="00EB2C29"/>
    <w:rsid w:val="00EB2E24"/>
    <w:rsid w:val="00EB409D"/>
    <w:rsid w:val="00EB49A8"/>
    <w:rsid w:val="00EB4FED"/>
    <w:rsid w:val="00EB5205"/>
    <w:rsid w:val="00EB5744"/>
    <w:rsid w:val="00EB58EC"/>
    <w:rsid w:val="00EB5A3D"/>
    <w:rsid w:val="00EB5F0D"/>
    <w:rsid w:val="00EB5FF0"/>
    <w:rsid w:val="00EB62D6"/>
    <w:rsid w:val="00EB694C"/>
    <w:rsid w:val="00EB6C4A"/>
    <w:rsid w:val="00EB6EDA"/>
    <w:rsid w:val="00EB6FA7"/>
    <w:rsid w:val="00EB702D"/>
    <w:rsid w:val="00EB78A7"/>
    <w:rsid w:val="00EB7C29"/>
    <w:rsid w:val="00EC02C7"/>
    <w:rsid w:val="00EC063F"/>
    <w:rsid w:val="00EC0EA9"/>
    <w:rsid w:val="00EC0EDC"/>
    <w:rsid w:val="00EC187F"/>
    <w:rsid w:val="00EC1ADD"/>
    <w:rsid w:val="00EC26B4"/>
    <w:rsid w:val="00EC2B0D"/>
    <w:rsid w:val="00EC2B92"/>
    <w:rsid w:val="00EC33B7"/>
    <w:rsid w:val="00EC3BB1"/>
    <w:rsid w:val="00EC425F"/>
    <w:rsid w:val="00EC4327"/>
    <w:rsid w:val="00EC4B23"/>
    <w:rsid w:val="00EC53EE"/>
    <w:rsid w:val="00EC53F2"/>
    <w:rsid w:val="00EC58DD"/>
    <w:rsid w:val="00EC59D0"/>
    <w:rsid w:val="00EC5BCE"/>
    <w:rsid w:val="00EC704D"/>
    <w:rsid w:val="00EC705C"/>
    <w:rsid w:val="00EC75F9"/>
    <w:rsid w:val="00EC7BCA"/>
    <w:rsid w:val="00EC7D92"/>
    <w:rsid w:val="00ED0370"/>
    <w:rsid w:val="00ED04CF"/>
    <w:rsid w:val="00ED069D"/>
    <w:rsid w:val="00ED0FA2"/>
    <w:rsid w:val="00ED0FDC"/>
    <w:rsid w:val="00ED1060"/>
    <w:rsid w:val="00ED115A"/>
    <w:rsid w:val="00ED1376"/>
    <w:rsid w:val="00ED1622"/>
    <w:rsid w:val="00ED1681"/>
    <w:rsid w:val="00ED1C25"/>
    <w:rsid w:val="00ED1F1A"/>
    <w:rsid w:val="00ED2309"/>
    <w:rsid w:val="00ED3012"/>
    <w:rsid w:val="00ED3853"/>
    <w:rsid w:val="00ED3AA8"/>
    <w:rsid w:val="00ED3B1F"/>
    <w:rsid w:val="00ED3C98"/>
    <w:rsid w:val="00ED3CF3"/>
    <w:rsid w:val="00ED3D8C"/>
    <w:rsid w:val="00ED3EE0"/>
    <w:rsid w:val="00ED42FE"/>
    <w:rsid w:val="00ED45B4"/>
    <w:rsid w:val="00ED4665"/>
    <w:rsid w:val="00ED4902"/>
    <w:rsid w:val="00ED4B30"/>
    <w:rsid w:val="00ED4C1A"/>
    <w:rsid w:val="00ED62EB"/>
    <w:rsid w:val="00ED65E6"/>
    <w:rsid w:val="00ED6AF7"/>
    <w:rsid w:val="00ED72A7"/>
    <w:rsid w:val="00ED7F8E"/>
    <w:rsid w:val="00EE0625"/>
    <w:rsid w:val="00EE08CF"/>
    <w:rsid w:val="00EE1027"/>
    <w:rsid w:val="00EE137D"/>
    <w:rsid w:val="00EE156F"/>
    <w:rsid w:val="00EE17A9"/>
    <w:rsid w:val="00EE19D8"/>
    <w:rsid w:val="00EE1BA8"/>
    <w:rsid w:val="00EE21F7"/>
    <w:rsid w:val="00EE249A"/>
    <w:rsid w:val="00EE2DCB"/>
    <w:rsid w:val="00EE2F36"/>
    <w:rsid w:val="00EE3268"/>
    <w:rsid w:val="00EE3496"/>
    <w:rsid w:val="00EE3602"/>
    <w:rsid w:val="00EE3BCB"/>
    <w:rsid w:val="00EE4235"/>
    <w:rsid w:val="00EE49CC"/>
    <w:rsid w:val="00EE4C81"/>
    <w:rsid w:val="00EE4DEE"/>
    <w:rsid w:val="00EE4FEC"/>
    <w:rsid w:val="00EE50FB"/>
    <w:rsid w:val="00EE56AB"/>
    <w:rsid w:val="00EE5CC2"/>
    <w:rsid w:val="00EE664D"/>
    <w:rsid w:val="00EE688B"/>
    <w:rsid w:val="00EE6E60"/>
    <w:rsid w:val="00EE6EE9"/>
    <w:rsid w:val="00EE6F19"/>
    <w:rsid w:val="00EE7652"/>
    <w:rsid w:val="00EE7760"/>
    <w:rsid w:val="00EE7992"/>
    <w:rsid w:val="00EE7AC6"/>
    <w:rsid w:val="00EE7FBB"/>
    <w:rsid w:val="00EF08D5"/>
    <w:rsid w:val="00EF10F0"/>
    <w:rsid w:val="00EF1ABB"/>
    <w:rsid w:val="00EF1B97"/>
    <w:rsid w:val="00EF21EC"/>
    <w:rsid w:val="00EF2983"/>
    <w:rsid w:val="00EF2FFD"/>
    <w:rsid w:val="00EF3466"/>
    <w:rsid w:val="00EF34EB"/>
    <w:rsid w:val="00EF3837"/>
    <w:rsid w:val="00EF3D21"/>
    <w:rsid w:val="00EF427B"/>
    <w:rsid w:val="00EF441A"/>
    <w:rsid w:val="00EF48B9"/>
    <w:rsid w:val="00EF5385"/>
    <w:rsid w:val="00EF58FF"/>
    <w:rsid w:val="00EF5988"/>
    <w:rsid w:val="00EF5CAA"/>
    <w:rsid w:val="00EF6957"/>
    <w:rsid w:val="00EF6C63"/>
    <w:rsid w:val="00EF73AD"/>
    <w:rsid w:val="00EF74FC"/>
    <w:rsid w:val="00EF7B9D"/>
    <w:rsid w:val="00F0003A"/>
    <w:rsid w:val="00F000B9"/>
    <w:rsid w:val="00F00742"/>
    <w:rsid w:val="00F014DC"/>
    <w:rsid w:val="00F017FE"/>
    <w:rsid w:val="00F0192E"/>
    <w:rsid w:val="00F0212A"/>
    <w:rsid w:val="00F025BF"/>
    <w:rsid w:val="00F028A8"/>
    <w:rsid w:val="00F02A39"/>
    <w:rsid w:val="00F02E8F"/>
    <w:rsid w:val="00F0333F"/>
    <w:rsid w:val="00F035C8"/>
    <w:rsid w:val="00F036B2"/>
    <w:rsid w:val="00F03877"/>
    <w:rsid w:val="00F03BC4"/>
    <w:rsid w:val="00F03CF9"/>
    <w:rsid w:val="00F03E55"/>
    <w:rsid w:val="00F040C1"/>
    <w:rsid w:val="00F0449A"/>
    <w:rsid w:val="00F04A4E"/>
    <w:rsid w:val="00F04A6D"/>
    <w:rsid w:val="00F04D76"/>
    <w:rsid w:val="00F0594E"/>
    <w:rsid w:val="00F05E47"/>
    <w:rsid w:val="00F05F8B"/>
    <w:rsid w:val="00F06040"/>
    <w:rsid w:val="00F060E9"/>
    <w:rsid w:val="00F0654B"/>
    <w:rsid w:val="00F065A9"/>
    <w:rsid w:val="00F06A9E"/>
    <w:rsid w:val="00F06CA1"/>
    <w:rsid w:val="00F06EF6"/>
    <w:rsid w:val="00F07201"/>
    <w:rsid w:val="00F0772F"/>
    <w:rsid w:val="00F07E18"/>
    <w:rsid w:val="00F10D1C"/>
    <w:rsid w:val="00F110AF"/>
    <w:rsid w:val="00F11B40"/>
    <w:rsid w:val="00F127FB"/>
    <w:rsid w:val="00F12D67"/>
    <w:rsid w:val="00F132F4"/>
    <w:rsid w:val="00F133A1"/>
    <w:rsid w:val="00F13549"/>
    <w:rsid w:val="00F1360C"/>
    <w:rsid w:val="00F138CF"/>
    <w:rsid w:val="00F1399F"/>
    <w:rsid w:val="00F13A21"/>
    <w:rsid w:val="00F13C14"/>
    <w:rsid w:val="00F14C3A"/>
    <w:rsid w:val="00F14C78"/>
    <w:rsid w:val="00F14D6C"/>
    <w:rsid w:val="00F1501F"/>
    <w:rsid w:val="00F155A9"/>
    <w:rsid w:val="00F1594D"/>
    <w:rsid w:val="00F15969"/>
    <w:rsid w:val="00F171C1"/>
    <w:rsid w:val="00F17325"/>
    <w:rsid w:val="00F1791C"/>
    <w:rsid w:val="00F2002C"/>
    <w:rsid w:val="00F20243"/>
    <w:rsid w:val="00F20895"/>
    <w:rsid w:val="00F216A7"/>
    <w:rsid w:val="00F21CCB"/>
    <w:rsid w:val="00F221A2"/>
    <w:rsid w:val="00F222BE"/>
    <w:rsid w:val="00F224CE"/>
    <w:rsid w:val="00F228E3"/>
    <w:rsid w:val="00F22DB3"/>
    <w:rsid w:val="00F23586"/>
    <w:rsid w:val="00F23AB8"/>
    <w:rsid w:val="00F23AFA"/>
    <w:rsid w:val="00F247AB"/>
    <w:rsid w:val="00F24D8B"/>
    <w:rsid w:val="00F24F4C"/>
    <w:rsid w:val="00F2531C"/>
    <w:rsid w:val="00F253B2"/>
    <w:rsid w:val="00F25745"/>
    <w:rsid w:val="00F25810"/>
    <w:rsid w:val="00F25C6E"/>
    <w:rsid w:val="00F25D4F"/>
    <w:rsid w:val="00F26000"/>
    <w:rsid w:val="00F26562"/>
    <w:rsid w:val="00F266E1"/>
    <w:rsid w:val="00F269FF"/>
    <w:rsid w:val="00F26F69"/>
    <w:rsid w:val="00F27159"/>
    <w:rsid w:val="00F271CA"/>
    <w:rsid w:val="00F27562"/>
    <w:rsid w:val="00F2769F"/>
    <w:rsid w:val="00F276FD"/>
    <w:rsid w:val="00F2776A"/>
    <w:rsid w:val="00F2790F"/>
    <w:rsid w:val="00F30420"/>
    <w:rsid w:val="00F30A24"/>
    <w:rsid w:val="00F30A44"/>
    <w:rsid w:val="00F30D1B"/>
    <w:rsid w:val="00F31131"/>
    <w:rsid w:val="00F31152"/>
    <w:rsid w:val="00F313B5"/>
    <w:rsid w:val="00F31C88"/>
    <w:rsid w:val="00F31ED7"/>
    <w:rsid w:val="00F31FA0"/>
    <w:rsid w:val="00F320B6"/>
    <w:rsid w:val="00F32521"/>
    <w:rsid w:val="00F32BDE"/>
    <w:rsid w:val="00F32E58"/>
    <w:rsid w:val="00F3313B"/>
    <w:rsid w:val="00F3384B"/>
    <w:rsid w:val="00F338DD"/>
    <w:rsid w:val="00F33909"/>
    <w:rsid w:val="00F33FD1"/>
    <w:rsid w:val="00F343EC"/>
    <w:rsid w:val="00F34655"/>
    <w:rsid w:val="00F347B7"/>
    <w:rsid w:val="00F347CE"/>
    <w:rsid w:val="00F35098"/>
    <w:rsid w:val="00F356BB"/>
    <w:rsid w:val="00F35C4B"/>
    <w:rsid w:val="00F36119"/>
    <w:rsid w:val="00F36219"/>
    <w:rsid w:val="00F36261"/>
    <w:rsid w:val="00F36272"/>
    <w:rsid w:val="00F362EC"/>
    <w:rsid w:val="00F36366"/>
    <w:rsid w:val="00F363F9"/>
    <w:rsid w:val="00F364FB"/>
    <w:rsid w:val="00F3660B"/>
    <w:rsid w:val="00F3680A"/>
    <w:rsid w:val="00F3714B"/>
    <w:rsid w:val="00F372D2"/>
    <w:rsid w:val="00F37712"/>
    <w:rsid w:val="00F378D6"/>
    <w:rsid w:val="00F37A29"/>
    <w:rsid w:val="00F408F0"/>
    <w:rsid w:val="00F41127"/>
    <w:rsid w:val="00F4187B"/>
    <w:rsid w:val="00F41A1A"/>
    <w:rsid w:val="00F41F37"/>
    <w:rsid w:val="00F427E1"/>
    <w:rsid w:val="00F42BC0"/>
    <w:rsid w:val="00F4345F"/>
    <w:rsid w:val="00F43D83"/>
    <w:rsid w:val="00F441F0"/>
    <w:rsid w:val="00F449B4"/>
    <w:rsid w:val="00F452A9"/>
    <w:rsid w:val="00F45594"/>
    <w:rsid w:val="00F45627"/>
    <w:rsid w:val="00F45950"/>
    <w:rsid w:val="00F45C7B"/>
    <w:rsid w:val="00F45FF8"/>
    <w:rsid w:val="00F46665"/>
    <w:rsid w:val="00F467A8"/>
    <w:rsid w:val="00F469B1"/>
    <w:rsid w:val="00F46A42"/>
    <w:rsid w:val="00F46F80"/>
    <w:rsid w:val="00F4769E"/>
    <w:rsid w:val="00F476A0"/>
    <w:rsid w:val="00F47971"/>
    <w:rsid w:val="00F47C0C"/>
    <w:rsid w:val="00F47C48"/>
    <w:rsid w:val="00F47F88"/>
    <w:rsid w:val="00F47F95"/>
    <w:rsid w:val="00F50409"/>
    <w:rsid w:val="00F5044D"/>
    <w:rsid w:val="00F50742"/>
    <w:rsid w:val="00F50A76"/>
    <w:rsid w:val="00F50BB1"/>
    <w:rsid w:val="00F511B5"/>
    <w:rsid w:val="00F51E7A"/>
    <w:rsid w:val="00F523A1"/>
    <w:rsid w:val="00F52491"/>
    <w:rsid w:val="00F52524"/>
    <w:rsid w:val="00F52556"/>
    <w:rsid w:val="00F5274E"/>
    <w:rsid w:val="00F5282E"/>
    <w:rsid w:val="00F53374"/>
    <w:rsid w:val="00F5380B"/>
    <w:rsid w:val="00F53BD0"/>
    <w:rsid w:val="00F53E3E"/>
    <w:rsid w:val="00F548BE"/>
    <w:rsid w:val="00F54A78"/>
    <w:rsid w:val="00F54B5B"/>
    <w:rsid w:val="00F55042"/>
    <w:rsid w:val="00F55556"/>
    <w:rsid w:val="00F555E6"/>
    <w:rsid w:val="00F55FF7"/>
    <w:rsid w:val="00F574EF"/>
    <w:rsid w:val="00F57E78"/>
    <w:rsid w:val="00F6006C"/>
    <w:rsid w:val="00F6052D"/>
    <w:rsid w:val="00F606D4"/>
    <w:rsid w:val="00F60737"/>
    <w:rsid w:val="00F60887"/>
    <w:rsid w:val="00F60889"/>
    <w:rsid w:val="00F60B04"/>
    <w:rsid w:val="00F60C3F"/>
    <w:rsid w:val="00F6115A"/>
    <w:rsid w:val="00F61444"/>
    <w:rsid w:val="00F619B6"/>
    <w:rsid w:val="00F61C46"/>
    <w:rsid w:val="00F61D78"/>
    <w:rsid w:val="00F62BFF"/>
    <w:rsid w:val="00F6376E"/>
    <w:rsid w:val="00F63C9A"/>
    <w:rsid w:val="00F642FD"/>
    <w:rsid w:val="00F64510"/>
    <w:rsid w:val="00F64E86"/>
    <w:rsid w:val="00F65572"/>
    <w:rsid w:val="00F65BD2"/>
    <w:rsid w:val="00F65EEC"/>
    <w:rsid w:val="00F6652B"/>
    <w:rsid w:val="00F6659D"/>
    <w:rsid w:val="00F665BF"/>
    <w:rsid w:val="00F6662A"/>
    <w:rsid w:val="00F66B26"/>
    <w:rsid w:val="00F66C97"/>
    <w:rsid w:val="00F674E4"/>
    <w:rsid w:val="00F67B5D"/>
    <w:rsid w:val="00F7024C"/>
    <w:rsid w:val="00F7084C"/>
    <w:rsid w:val="00F70967"/>
    <w:rsid w:val="00F70A76"/>
    <w:rsid w:val="00F70A84"/>
    <w:rsid w:val="00F70F51"/>
    <w:rsid w:val="00F710D0"/>
    <w:rsid w:val="00F7113C"/>
    <w:rsid w:val="00F716E3"/>
    <w:rsid w:val="00F71858"/>
    <w:rsid w:val="00F71E10"/>
    <w:rsid w:val="00F71EB3"/>
    <w:rsid w:val="00F72FC2"/>
    <w:rsid w:val="00F72FFA"/>
    <w:rsid w:val="00F732B1"/>
    <w:rsid w:val="00F73461"/>
    <w:rsid w:val="00F73918"/>
    <w:rsid w:val="00F739CE"/>
    <w:rsid w:val="00F73C61"/>
    <w:rsid w:val="00F73C9D"/>
    <w:rsid w:val="00F73DEA"/>
    <w:rsid w:val="00F74142"/>
    <w:rsid w:val="00F742E0"/>
    <w:rsid w:val="00F749AB"/>
    <w:rsid w:val="00F74D94"/>
    <w:rsid w:val="00F74FED"/>
    <w:rsid w:val="00F751BB"/>
    <w:rsid w:val="00F751F7"/>
    <w:rsid w:val="00F75F7E"/>
    <w:rsid w:val="00F76123"/>
    <w:rsid w:val="00F76A12"/>
    <w:rsid w:val="00F76CD1"/>
    <w:rsid w:val="00F7749B"/>
    <w:rsid w:val="00F775FB"/>
    <w:rsid w:val="00F77672"/>
    <w:rsid w:val="00F77782"/>
    <w:rsid w:val="00F7780E"/>
    <w:rsid w:val="00F77C10"/>
    <w:rsid w:val="00F80B9F"/>
    <w:rsid w:val="00F80E24"/>
    <w:rsid w:val="00F81594"/>
    <w:rsid w:val="00F81806"/>
    <w:rsid w:val="00F818CC"/>
    <w:rsid w:val="00F820B2"/>
    <w:rsid w:val="00F820EA"/>
    <w:rsid w:val="00F82691"/>
    <w:rsid w:val="00F82D77"/>
    <w:rsid w:val="00F82E44"/>
    <w:rsid w:val="00F82F10"/>
    <w:rsid w:val="00F8336F"/>
    <w:rsid w:val="00F8354F"/>
    <w:rsid w:val="00F83A23"/>
    <w:rsid w:val="00F83B88"/>
    <w:rsid w:val="00F842A1"/>
    <w:rsid w:val="00F84BAD"/>
    <w:rsid w:val="00F84C2A"/>
    <w:rsid w:val="00F84D2D"/>
    <w:rsid w:val="00F85E2F"/>
    <w:rsid w:val="00F861A2"/>
    <w:rsid w:val="00F8670A"/>
    <w:rsid w:val="00F86AAB"/>
    <w:rsid w:val="00F87597"/>
    <w:rsid w:val="00F87691"/>
    <w:rsid w:val="00F87695"/>
    <w:rsid w:val="00F87CBC"/>
    <w:rsid w:val="00F87DCE"/>
    <w:rsid w:val="00F9008A"/>
    <w:rsid w:val="00F9097A"/>
    <w:rsid w:val="00F90AA3"/>
    <w:rsid w:val="00F90B63"/>
    <w:rsid w:val="00F911BC"/>
    <w:rsid w:val="00F9128D"/>
    <w:rsid w:val="00F91539"/>
    <w:rsid w:val="00F91610"/>
    <w:rsid w:val="00F9166C"/>
    <w:rsid w:val="00F91ABE"/>
    <w:rsid w:val="00F91C44"/>
    <w:rsid w:val="00F91C4A"/>
    <w:rsid w:val="00F91D42"/>
    <w:rsid w:val="00F92582"/>
    <w:rsid w:val="00F92970"/>
    <w:rsid w:val="00F92BFA"/>
    <w:rsid w:val="00F938B4"/>
    <w:rsid w:val="00F94159"/>
    <w:rsid w:val="00F94C24"/>
    <w:rsid w:val="00F94D6B"/>
    <w:rsid w:val="00F94DAF"/>
    <w:rsid w:val="00F94DFB"/>
    <w:rsid w:val="00F94FEB"/>
    <w:rsid w:val="00F95038"/>
    <w:rsid w:val="00F9539D"/>
    <w:rsid w:val="00F959A8"/>
    <w:rsid w:val="00F959D0"/>
    <w:rsid w:val="00F95B39"/>
    <w:rsid w:val="00F95B60"/>
    <w:rsid w:val="00F95F5E"/>
    <w:rsid w:val="00F95F97"/>
    <w:rsid w:val="00F968E7"/>
    <w:rsid w:val="00F97161"/>
    <w:rsid w:val="00F97B5A"/>
    <w:rsid w:val="00FA0C13"/>
    <w:rsid w:val="00FA0FE8"/>
    <w:rsid w:val="00FA11F3"/>
    <w:rsid w:val="00FA1528"/>
    <w:rsid w:val="00FA1954"/>
    <w:rsid w:val="00FA1A52"/>
    <w:rsid w:val="00FA1BD4"/>
    <w:rsid w:val="00FA1E3A"/>
    <w:rsid w:val="00FA1EAC"/>
    <w:rsid w:val="00FA1F52"/>
    <w:rsid w:val="00FA22DE"/>
    <w:rsid w:val="00FA2559"/>
    <w:rsid w:val="00FA287D"/>
    <w:rsid w:val="00FA2E16"/>
    <w:rsid w:val="00FA2F69"/>
    <w:rsid w:val="00FA33AB"/>
    <w:rsid w:val="00FA3720"/>
    <w:rsid w:val="00FA3CC8"/>
    <w:rsid w:val="00FA41BD"/>
    <w:rsid w:val="00FA43AE"/>
    <w:rsid w:val="00FA4951"/>
    <w:rsid w:val="00FA5366"/>
    <w:rsid w:val="00FA59C3"/>
    <w:rsid w:val="00FA5A97"/>
    <w:rsid w:val="00FA5B3F"/>
    <w:rsid w:val="00FA62B0"/>
    <w:rsid w:val="00FA64ED"/>
    <w:rsid w:val="00FA6880"/>
    <w:rsid w:val="00FA689E"/>
    <w:rsid w:val="00FA6A99"/>
    <w:rsid w:val="00FA6C7C"/>
    <w:rsid w:val="00FA7187"/>
    <w:rsid w:val="00FA77EA"/>
    <w:rsid w:val="00FA7FFB"/>
    <w:rsid w:val="00FB02BA"/>
    <w:rsid w:val="00FB0AD9"/>
    <w:rsid w:val="00FB0BA2"/>
    <w:rsid w:val="00FB0C90"/>
    <w:rsid w:val="00FB0F9D"/>
    <w:rsid w:val="00FB1829"/>
    <w:rsid w:val="00FB1C7F"/>
    <w:rsid w:val="00FB1FA4"/>
    <w:rsid w:val="00FB2047"/>
    <w:rsid w:val="00FB2105"/>
    <w:rsid w:val="00FB277F"/>
    <w:rsid w:val="00FB3245"/>
    <w:rsid w:val="00FB364E"/>
    <w:rsid w:val="00FB3BA7"/>
    <w:rsid w:val="00FB3D44"/>
    <w:rsid w:val="00FB411B"/>
    <w:rsid w:val="00FB44E7"/>
    <w:rsid w:val="00FB4677"/>
    <w:rsid w:val="00FB4727"/>
    <w:rsid w:val="00FB5C82"/>
    <w:rsid w:val="00FB6BF8"/>
    <w:rsid w:val="00FB6C46"/>
    <w:rsid w:val="00FB6DDE"/>
    <w:rsid w:val="00FB710C"/>
    <w:rsid w:val="00FB723D"/>
    <w:rsid w:val="00FC00B7"/>
    <w:rsid w:val="00FC04D2"/>
    <w:rsid w:val="00FC07D7"/>
    <w:rsid w:val="00FC0851"/>
    <w:rsid w:val="00FC0935"/>
    <w:rsid w:val="00FC0AD0"/>
    <w:rsid w:val="00FC1127"/>
    <w:rsid w:val="00FC1A35"/>
    <w:rsid w:val="00FC2DE0"/>
    <w:rsid w:val="00FC2F8E"/>
    <w:rsid w:val="00FC37C2"/>
    <w:rsid w:val="00FC45EE"/>
    <w:rsid w:val="00FC483D"/>
    <w:rsid w:val="00FC4C9C"/>
    <w:rsid w:val="00FC5068"/>
    <w:rsid w:val="00FC5602"/>
    <w:rsid w:val="00FC58B1"/>
    <w:rsid w:val="00FC5C4A"/>
    <w:rsid w:val="00FC62A6"/>
    <w:rsid w:val="00FC6539"/>
    <w:rsid w:val="00FC6A93"/>
    <w:rsid w:val="00FC6D8A"/>
    <w:rsid w:val="00FC71B1"/>
    <w:rsid w:val="00FC78CF"/>
    <w:rsid w:val="00FC7FFB"/>
    <w:rsid w:val="00FD0438"/>
    <w:rsid w:val="00FD0872"/>
    <w:rsid w:val="00FD0EAC"/>
    <w:rsid w:val="00FD0ED9"/>
    <w:rsid w:val="00FD130C"/>
    <w:rsid w:val="00FD161D"/>
    <w:rsid w:val="00FD17BA"/>
    <w:rsid w:val="00FD1C24"/>
    <w:rsid w:val="00FD1EF7"/>
    <w:rsid w:val="00FD254D"/>
    <w:rsid w:val="00FD2D27"/>
    <w:rsid w:val="00FD3563"/>
    <w:rsid w:val="00FD3CAD"/>
    <w:rsid w:val="00FD3ED8"/>
    <w:rsid w:val="00FD4064"/>
    <w:rsid w:val="00FD4E5C"/>
    <w:rsid w:val="00FD5C65"/>
    <w:rsid w:val="00FD5CCA"/>
    <w:rsid w:val="00FD5F85"/>
    <w:rsid w:val="00FD646C"/>
    <w:rsid w:val="00FD681A"/>
    <w:rsid w:val="00FD698F"/>
    <w:rsid w:val="00FD7002"/>
    <w:rsid w:val="00FD709C"/>
    <w:rsid w:val="00FD766A"/>
    <w:rsid w:val="00FD7738"/>
    <w:rsid w:val="00FD79A4"/>
    <w:rsid w:val="00FD7EE4"/>
    <w:rsid w:val="00FE04EE"/>
    <w:rsid w:val="00FE06CE"/>
    <w:rsid w:val="00FE0AC7"/>
    <w:rsid w:val="00FE0CAE"/>
    <w:rsid w:val="00FE0E43"/>
    <w:rsid w:val="00FE0FD2"/>
    <w:rsid w:val="00FE129E"/>
    <w:rsid w:val="00FE1EAB"/>
    <w:rsid w:val="00FE213B"/>
    <w:rsid w:val="00FE2391"/>
    <w:rsid w:val="00FE2579"/>
    <w:rsid w:val="00FE29DC"/>
    <w:rsid w:val="00FE2A90"/>
    <w:rsid w:val="00FE2ABE"/>
    <w:rsid w:val="00FE2C69"/>
    <w:rsid w:val="00FE2E24"/>
    <w:rsid w:val="00FE30AC"/>
    <w:rsid w:val="00FE31B1"/>
    <w:rsid w:val="00FE4014"/>
    <w:rsid w:val="00FE40D8"/>
    <w:rsid w:val="00FE458D"/>
    <w:rsid w:val="00FE4739"/>
    <w:rsid w:val="00FE4897"/>
    <w:rsid w:val="00FE4BD5"/>
    <w:rsid w:val="00FE4D5E"/>
    <w:rsid w:val="00FE4FDA"/>
    <w:rsid w:val="00FE56E5"/>
    <w:rsid w:val="00FE5781"/>
    <w:rsid w:val="00FE5C16"/>
    <w:rsid w:val="00FE5C78"/>
    <w:rsid w:val="00FE5D4E"/>
    <w:rsid w:val="00FE6425"/>
    <w:rsid w:val="00FE68C1"/>
    <w:rsid w:val="00FE7619"/>
    <w:rsid w:val="00FE7703"/>
    <w:rsid w:val="00FE7799"/>
    <w:rsid w:val="00FE7B34"/>
    <w:rsid w:val="00FE7BB9"/>
    <w:rsid w:val="00FE7E01"/>
    <w:rsid w:val="00FF010D"/>
    <w:rsid w:val="00FF016F"/>
    <w:rsid w:val="00FF097D"/>
    <w:rsid w:val="00FF0EE5"/>
    <w:rsid w:val="00FF10B1"/>
    <w:rsid w:val="00FF1350"/>
    <w:rsid w:val="00FF13D3"/>
    <w:rsid w:val="00FF14AB"/>
    <w:rsid w:val="00FF18AC"/>
    <w:rsid w:val="00FF1BF8"/>
    <w:rsid w:val="00FF1DF7"/>
    <w:rsid w:val="00FF24D9"/>
    <w:rsid w:val="00FF2997"/>
    <w:rsid w:val="00FF2FCB"/>
    <w:rsid w:val="00FF3306"/>
    <w:rsid w:val="00FF3AEF"/>
    <w:rsid w:val="00FF4233"/>
    <w:rsid w:val="00FF426B"/>
    <w:rsid w:val="00FF42DB"/>
    <w:rsid w:val="00FF4514"/>
    <w:rsid w:val="00FF4747"/>
    <w:rsid w:val="00FF4A77"/>
    <w:rsid w:val="00FF4BC1"/>
    <w:rsid w:val="00FF4EE0"/>
    <w:rsid w:val="00FF531B"/>
    <w:rsid w:val="00FF56AC"/>
    <w:rsid w:val="00FF580D"/>
    <w:rsid w:val="00FF652E"/>
    <w:rsid w:val="00FF6C95"/>
    <w:rsid w:val="00FF7697"/>
    <w:rsid w:val="00FF7CB4"/>
    <w:rsid w:val="00FF7CD0"/>
    <w:rsid w:val="00FF7D6B"/>
    <w:rsid w:val="00FF7FBF"/>
    <w:rsid w:val="010A7CC6"/>
    <w:rsid w:val="010FCA4B"/>
    <w:rsid w:val="014E19AC"/>
    <w:rsid w:val="019EF3D5"/>
    <w:rsid w:val="01B1F231"/>
    <w:rsid w:val="01F028B8"/>
    <w:rsid w:val="0208D886"/>
    <w:rsid w:val="02705A88"/>
    <w:rsid w:val="027270BE"/>
    <w:rsid w:val="02FB086E"/>
    <w:rsid w:val="030DA8FE"/>
    <w:rsid w:val="03A65709"/>
    <w:rsid w:val="0439FE9E"/>
    <w:rsid w:val="0452E3CB"/>
    <w:rsid w:val="04650CA8"/>
    <w:rsid w:val="04B321AD"/>
    <w:rsid w:val="04D12C0D"/>
    <w:rsid w:val="051549EE"/>
    <w:rsid w:val="0526DF42"/>
    <w:rsid w:val="05465F37"/>
    <w:rsid w:val="05521E65"/>
    <w:rsid w:val="05943DAC"/>
    <w:rsid w:val="05B8ED86"/>
    <w:rsid w:val="05CD8E54"/>
    <w:rsid w:val="061FACC0"/>
    <w:rsid w:val="064E4FD4"/>
    <w:rsid w:val="064F3A87"/>
    <w:rsid w:val="06C6F772"/>
    <w:rsid w:val="06D1C7D3"/>
    <w:rsid w:val="07191717"/>
    <w:rsid w:val="072654DA"/>
    <w:rsid w:val="079F2C7F"/>
    <w:rsid w:val="07FFF405"/>
    <w:rsid w:val="08054E55"/>
    <w:rsid w:val="0808CCCF"/>
    <w:rsid w:val="08269334"/>
    <w:rsid w:val="0847975E"/>
    <w:rsid w:val="086489DF"/>
    <w:rsid w:val="08879FA2"/>
    <w:rsid w:val="0978F513"/>
    <w:rsid w:val="09A59922"/>
    <w:rsid w:val="0A3D16DA"/>
    <w:rsid w:val="0A7583C1"/>
    <w:rsid w:val="0AB09241"/>
    <w:rsid w:val="0AC9ACD0"/>
    <w:rsid w:val="0ACE4434"/>
    <w:rsid w:val="0AE9D529"/>
    <w:rsid w:val="0B124AEE"/>
    <w:rsid w:val="0B178537"/>
    <w:rsid w:val="0B24A1B2"/>
    <w:rsid w:val="0B5DA69E"/>
    <w:rsid w:val="0B82C0D7"/>
    <w:rsid w:val="0B973DF4"/>
    <w:rsid w:val="0B9C1AF3"/>
    <w:rsid w:val="0BACA9C9"/>
    <w:rsid w:val="0BE5A1F3"/>
    <w:rsid w:val="0C466B96"/>
    <w:rsid w:val="0C88308E"/>
    <w:rsid w:val="0CC31595"/>
    <w:rsid w:val="0CD35853"/>
    <w:rsid w:val="0D04AB8A"/>
    <w:rsid w:val="0D342938"/>
    <w:rsid w:val="0D408CA4"/>
    <w:rsid w:val="0D87AEA2"/>
    <w:rsid w:val="0DE85377"/>
    <w:rsid w:val="0DED9B25"/>
    <w:rsid w:val="0E7123BC"/>
    <w:rsid w:val="0EADFF49"/>
    <w:rsid w:val="0EF09B84"/>
    <w:rsid w:val="0F04952A"/>
    <w:rsid w:val="0F62D57D"/>
    <w:rsid w:val="0FD0056F"/>
    <w:rsid w:val="0FD683CA"/>
    <w:rsid w:val="0FEA9A96"/>
    <w:rsid w:val="1019A025"/>
    <w:rsid w:val="101BE529"/>
    <w:rsid w:val="1032A21E"/>
    <w:rsid w:val="10C00382"/>
    <w:rsid w:val="10F76C32"/>
    <w:rsid w:val="110246D8"/>
    <w:rsid w:val="11167034"/>
    <w:rsid w:val="1171CC73"/>
    <w:rsid w:val="11D418D4"/>
    <w:rsid w:val="11E0DFC7"/>
    <w:rsid w:val="1238D08F"/>
    <w:rsid w:val="124C7C63"/>
    <w:rsid w:val="126C6072"/>
    <w:rsid w:val="12B50C44"/>
    <w:rsid w:val="12EE4CF2"/>
    <w:rsid w:val="12F54A99"/>
    <w:rsid w:val="12F8044E"/>
    <w:rsid w:val="137B9F6B"/>
    <w:rsid w:val="1432EFF9"/>
    <w:rsid w:val="145236C0"/>
    <w:rsid w:val="14F397D6"/>
    <w:rsid w:val="15169E51"/>
    <w:rsid w:val="15BAD22F"/>
    <w:rsid w:val="15FB041F"/>
    <w:rsid w:val="1602433D"/>
    <w:rsid w:val="1609DFF7"/>
    <w:rsid w:val="1654B58D"/>
    <w:rsid w:val="16605614"/>
    <w:rsid w:val="168346AD"/>
    <w:rsid w:val="169B3550"/>
    <w:rsid w:val="17255F42"/>
    <w:rsid w:val="177D040C"/>
    <w:rsid w:val="1784F67A"/>
    <w:rsid w:val="17BEBD6C"/>
    <w:rsid w:val="18808AAE"/>
    <w:rsid w:val="188E5F7B"/>
    <w:rsid w:val="18BDD630"/>
    <w:rsid w:val="19DE079E"/>
    <w:rsid w:val="1A233233"/>
    <w:rsid w:val="1A36D218"/>
    <w:rsid w:val="1A9CA944"/>
    <w:rsid w:val="1AE5B4E6"/>
    <w:rsid w:val="1B3816A0"/>
    <w:rsid w:val="1B9DA671"/>
    <w:rsid w:val="1B9DD942"/>
    <w:rsid w:val="1BC546DE"/>
    <w:rsid w:val="1BD32048"/>
    <w:rsid w:val="1C042C12"/>
    <w:rsid w:val="1C0B28AA"/>
    <w:rsid w:val="1C147B47"/>
    <w:rsid w:val="1C5202A7"/>
    <w:rsid w:val="1C53DDB3"/>
    <w:rsid w:val="1C81C224"/>
    <w:rsid w:val="1CAC9C8B"/>
    <w:rsid w:val="1CF2F3F2"/>
    <w:rsid w:val="1D447B16"/>
    <w:rsid w:val="1D50AF3D"/>
    <w:rsid w:val="1D7742D6"/>
    <w:rsid w:val="1D90CB76"/>
    <w:rsid w:val="1D9C7DD5"/>
    <w:rsid w:val="1E26F756"/>
    <w:rsid w:val="1E6DC7FB"/>
    <w:rsid w:val="1E7627AC"/>
    <w:rsid w:val="1E7D1AF5"/>
    <w:rsid w:val="1EA33417"/>
    <w:rsid w:val="1EB5F8BE"/>
    <w:rsid w:val="1EE84B56"/>
    <w:rsid w:val="1F1327AB"/>
    <w:rsid w:val="1FBF57BF"/>
    <w:rsid w:val="1FC490E6"/>
    <w:rsid w:val="1FD3E377"/>
    <w:rsid w:val="2019D39D"/>
    <w:rsid w:val="2034F204"/>
    <w:rsid w:val="2092F58F"/>
    <w:rsid w:val="212E84AD"/>
    <w:rsid w:val="21E67DDE"/>
    <w:rsid w:val="22E195E4"/>
    <w:rsid w:val="22E78602"/>
    <w:rsid w:val="23091E21"/>
    <w:rsid w:val="233B536A"/>
    <w:rsid w:val="23400E54"/>
    <w:rsid w:val="23B07FB3"/>
    <w:rsid w:val="23E8ACD4"/>
    <w:rsid w:val="240A6AB2"/>
    <w:rsid w:val="24562420"/>
    <w:rsid w:val="24673340"/>
    <w:rsid w:val="248A19AB"/>
    <w:rsid w:val="25012FC5"/>
    <w:rsid w:val="250C1980"/>
    <w:rsid w:val="256E3707"/>
    <w:rsid w:val="259791BD"/>
    <w:rsid w:val="25A37C75"/>
    <w:rsid w:val="25AA639A"/>
    <w:rsid w:val="25ECCBBE"/>
    <w:rsid w:val="2604CADF"/>
    <w:rsid w:val="2635829B"/>
    <w:rsid w:val="2639CC9F"/>
    <w:rsid w:val="268B7C27"/>
    <w:rsid w:val="26D47BA2"/>
    <w:rsid w:val="26FD5B5C"/>
    <w:rsid w:val="273870D6"/>
    <w:rsid w:val="2789A64E"/>
    <w:rsid w:val="27A1AF8F"/>
    <w:rsid w:val="27C9327F"/>
    <w:rsid w:val="27EA6D75"/>
    <w:rsid w:val="28200366"/>
    <w:rsid w:val="282C5B74"/>
    <w:rsid w:val="28360B40"/>
    <w:rsid w:val="28616442"/>
    <w:rsid w:val="2880DDC4"/>
    <w:rsid w:val="2889CE6F"/>
    <w:rsid w:val="28A110F6"/>
    <w:rsid w:val="290253A8"/>
    <w:rsid w:val="2917BCC9"/>
    <w:rsid w:val="2960BB85"/>
    <w:rsid w:val="29C16F8C"/>
    <w:rsid w:val="29CCC482"/>
    <w:rsid w:val="29DC2956"/>
    <w:rsid w:val="2A0A7B32"/>
    <w:rsid w:val="2A77D132"/>
    <w:rsid w:val="2A9256FD"/>
    <w:rsid w:val="2AAB711D"/>
    <w:rsid w:val="2ACF22D1"/>
    <w:rsid w:val="2B23407D"/>
    <w:rsid w:val="2B76A861"/>
    <w:rsid w:val="2BA18718"/>
    <w:rsid w:val="2BD71793"/>
    <w:rsid w:val="2C81C253"/>
    <w:rsid w:val="2C8723E2"/>
    <w:rsid w:val="2C9538C6"/>
    <w:rsid w:val="2C968BD3"/>
    <w:rsid w:val="2C9C9B38"/>
    <w:rsid w:val="2CDEBD78"/>
    <w:rsid w:val="2CF7770C"/>
    <w:rsid w:val="2D34D565"/>
    <w:rsid w:val="2D637148"/>
    <w:rsid w:val="2D77CDD7"/>
    <w:rsid w:val="2D8BF726"/>
    <w:rsid w:val="2D9BBD69"/>
    <w:rsid w:val="2DB82516"/>
    <w:rsid w:val="2DBD9E91"/>
    <w:rsid w:val="2DC9F7BF"/>
    <w:rsid w:val="2DFE6C36"/>
    <w:rsid w:val="2E1F6B61"/>
    <w:rsid w:val="2E212CF6"/>
    <w:rsid w:val="2EAF538E"/>
    <w:rsid w:val="2EF06AD1"/>
    <w:rsid w:val="2F129638"/>
    <w:rsid w:val="2F2B7B84"/>
    <w:rsid w:val="2F357045"/>
    <w:rsid w:val="2F3E10EE"/>
    <w:rsid w:val="2F6CE68D"/>
    <w:rsid w:val="2F7C33B8"/>
    <w:rsid w:val="2FA63C5A"/>
    <w:rsid w:val="2FAB5A8D"/>
    <w:rsid w:val="2FB48851"/>
    <w:rsid w:val="2FD33348"/>
    <w:rsid w:val="2FF9D3CE"/>
    <w:rsid w:val="300973B8"/>
    <w:rsid w:val="303332FA"/>
    <w:rsid w:val="306198A6"/>
    <w:rsid w:val="30E6EA4D"/>
    <w:rsid w:val="30ED7AC3"/>
    <w:rsid w:val="30F8E84B"/>
    <w:rsid w:val="3123A868"/>
    <w:rsid w:val="315A8A3B"/>
    <w:rsid w:val="315B94B5"/>
    <w:rsid w:val="3171935F"/>
    <w:rsid w:val="317AF42C"/>
    <w:rsid w:val="3186B97B"/>
    <w:rsid w:val="31D72F73"/>
    <w:rsid w:val="31F3B803"/>
    <w:rsid w:val="31FB9DE3"/>
    <w:rsid w:val="3289686D"/>
    <w:rsid w:val="32DCDAF5"/>
    <w:rsid w:val="32DFF48E"/>
    <w:rsid w:val="33484315"/>
    <w:rsid w:val="3356F551"/>
    <w:rsid w:val="335F9685"/>
    <w:rsid w:val="33634360"/>
    <w:rsid w:val="339539F2"/>
    <w:rsid w:val="33E09F2C"/>
    <w:rsid w:val="3406A4AA"/>
    <w:rsid w:val="340F8A5F"/>
    <w:rsid w:val="34289A2A"/>
    <w:rsid w:val="3474CA0A"/>
    <w:rsid w:val="34881D14"/>
    <w:rsid w:val="348B4762"/>
    <w:rsid w:val="349FD131"/>
    <w:rsid w:val="34CC7FC7"/>
    <w:rsid w:val="350B9AD6"/>
    <w:rsid w:val="3537A62F"/>
    <w:rsid w:val="356AE102"/>
    <w:rsid w:val="35969E20"/>
    <w:rsid w:val="35DC8825"/>
    <w:rsid w:val="35E81067"/>
    <w:rsid w:val="35FDF731"/>
    <w:rsid w:val="35FE98DD"/>
    <w:rsid w:val="360FFD4B"/>
    <w:rsid w:val="362595CB"/>
    <w:rsid w:val="364CC39D"/>
    <w:rsid w:val="366C9F18"/>
    <w:rsid w:val="367492B5"/>
    <w:rsid w:val="36908D32"/>
    <w:rsid w:val="36D41CD5"/>
    <w:rsid w:val="372E7F43"/>
    <w:rsid w:val="372FF351"/>
    <w:rsid w:val="3754D6C0"/>
    <w:rsid w:val="3759FDC5"/>
    <w:rsid w:val="3793D119"/>
    <w:rsid w:val="38519B5F"/>
    <w:rsid w:val="38F6DB07"/>
    <w:rsid w:val="3900DDA9"/>
    <w:rsid w:val="3985E170"/>
    <w:rsid w:val="398704BB"/>
    <w:rsid w:val="39B2C91A"/>
    <w:rsid w:val="39CA8A38"/>
    <w:rsid w:val="3A29B5B8"/>
    <w:rsid w:val="3A3584D8"/>
    <w:rsid w:val="3A73821D"/>
    <w:rsid w:val="3AB51DD0"/>
    <w:rsid w:val="3B3F334E"/>
    <w:rsid w:val="3B46C663"/>
    <w:rsid w:val="3B5AB360"/>
    <w:rsid w:val="3B9EC3F9"/>
    <w:rsid w:val="3BAF3398"/>
    <w:rsid w:val="3C71B4A6"/>
    <w:rsid w:val="3CE7EBF3"/>
    <w:rsid w:val="3D01BAAA"/>
    <w:rsid w:val="3D2FF508"/>
    <w:rsid w:val="3D39B5A7"/>
    <w:rsid w:val="3D915C4E"/>
    <w:rsid w:val="3DC2FC6F"/>
    <w:rsid w:val="3E1758A7"/>
    <w:rsid w:val="3E3BCDD9"/>
    <w:rsid w:val="3E6D3207"/>
    <w:rsid w:val="3E90FBA8"/>
    <w:rsid w:val="3F3F5E80"/>
    <w:rsid w:val="3F78D70B"/>
    <w:rsid w:val="3FF85727"/>
    <w:rsid w:val="407B4E21"/>
    <w:rsid w:val="40952F34"/>
    <w:rsid w:val="40ABD873"/>
    <w:rsid w:val="40FE385C"/>
    <w:rsid w:val="4115E704"/>
    <w:rsid w:val="41415EDD"/>
    <w:rsid w:val="4183DD45"/>
    <w:rsid w:val="41AD3571"/>
    <w:rsid w:val="41D3F45D"/>
    <w:rsid w:val="420CE886"/>
    <w:rsid w:val="4296C7A6"/>
    <w:rsid w:val="42F97EF6"/>
    <w:rsid w:val="43072CA1"/>
    <w:rsid w:val="4333D48D"/>
    <w:rsid w:val="4393FAFE"/>
    <w:rsid w:val="43B1B5E7"/>
    <w:rsid w:val="4444FC1D"/>
    <w:rsid w:val="4497A272"/>
    <w:rsid w:val="44C7A841"/>
    <w:rsid w:val="45B36D2F"/>
    <w:rsid w:val="46350606"/>
    <w:rsid w:val="46760C0A"/>
    <w:rsid w:val="46AADA6C"/>
    <w:rsid w:val="46E4E497"/>
    <w:rsid w:val="477DF221"/>
    <w:rsid w:val="47849B55"/>
    <w:rsid w:val="47927DE5"/>
    <w:rsid w:val="47B5A060"/>
    <w:rsid w:val="4830CD5E"/>
    <w:rsid w:val="4835C7B8"/>
    <w:rsid w:val="483A78AB"/>
    <w:rsid w:val="48848F92"/>
    <w:rsid w:val="48D77B75"/>
    <w:rsid w:val="48FAE0CD"/>
    <w:rsid w:val="496E5642"/>
    <w:rsid w:val="496EA999"/>
    <w:rsid w:val="49D8054F"/>
    <w:rsid w:val="4A1505B7"/>
    <w:rsid w:val="4A311C54"/>
    <w:rsid w:val="4A5C6D3D"/>
    <w:rsid w:val="4A80BE9D"/>
    <w:rsid w:val="4A82DCE9"/>
    <w:rsid w:val="4A84A38B"/>
    <w:rsid w:val="4B66A09E"/>
    <w:rsid w:val="4B7CED39"/>
    <w:rsid w:val="4BFA15B8"/>
    <w:rsid w:val="4C2F2C77"/>
    <w:rsid w:val="4C525179"/>
    <w:rsid w:val="4D03EEAA"/>
    <w:rsid w:val="4D75BB2B"/>
    <w:rsid w:val="4D79E5AA"/>
    <w:rsid w:val="4D88715E"/>
    <w:rsid w:val="4DB463A5"/>
    <w:rsid w:val="4DC22CF0"/>
    <w:rsid w:val="4E312FD4"/>
    <w:rsid w:val="4E4DC333"/>
    <w:rsid w:val="4E512B15"/>
    <w:rsid w:val="4F182568"/>
    <w:rsid w:val="4F3B4CCB"/>
    <w:rsid w:val="4FAC2D44"/>
    <w:rsid w:val="50012188"/>
    <w:rsid w:val="5014D535"/>
    <w:rsid w:val="50263C9E"/>
    <w:rsid w:val="50D0A1D2"/>
    <w:rsid w:val="50D99CBF"/>
    <w:rsid w:val="513EE99F"/>
    <w:rsid w:val="5197D160"/>
    <w:rsid w:val="51A18F8D"/>
    <w:rsid w:val="51D108AA"/>
    <w:rsid w:val="51E97B49"/>
    <w:rsid w:val="521C35A2"/>
    <w:rsid w:val="52CAE9A4"/>
    <w:rsid w:val="52D449B6"/>
    <w:rsid w:val="52E2F4B0"/>
    <w:rsid w:val="52E69857"/>
    <w:rsid w:val="52F486EF"/>
    <w:rsid w:val="532EBE88"/>
    <w:rsid w:val="5349522A"/>
    <w:rsid w:val="5362A462"/>
    <w:rsid w:val="53726F97"/>
    <w:rsid w:val="53798A9D"/>
    <w:rsid w:val="538FD25C"/>
    <w:rsid w:val="53A9557C"/>
    <w:rsid w:val="53EC214F"/>
    <w:rsid w:val="53F2D2EF"/>
    <w:rsid w:val="54049FA5"/>
    <w:rsid w:val="542E7A45"/>
    <w:rsid w:val="545EF3F2"/>
    <w:rsid w:val="5473115D"/>
    <w:rsid w:val="547B7CC4"/>
    <w:rsid w:val="54D6B012"/>
    <w:rsid w:val="54E3FA7F"/>
    <w:rsid w:val="55507661"/>
    <w:rsid w:val="55AEA3D6"/>
    <w:rsid w:val="55E41533"/>
    <w:rsid w:val="56060579"/>
    <w:rsid w:val="56077C5C"/>
    <w:rsid w:val="561C3ABB"/>
    <w:rsid w:val="565257E3"/>
    <w:rsid w:val="56BC0101"/>
    <w:rsid w:val="56C9F997"/>
    <w:rsid w:val="5774C69B"/>
    <w:rsid w:val="57A7742A"/>
    <w:rsid w:val="57F4C275"/>
    <w:rsid w:val="57F8D7A4"/>
    <w:rsid w:val="5834BC5E"/>
    <w:rsid w:val="58525FA3"/>
    <w:rsid w:val="58DD6D9D"/>
    <w:rsid w:val="58EC67C6"/>
    <w:rsid w:val="58F653A9"/>
    <w:rsid w:val="59229662"/>
    <w:rsid w:val="5961C41A"/>
    <w:rsid w:val="59969674"/>
    <w:rsid w:val="59D55CDE"/>
    <w:rsid w:val="5A285CAC"/>
    <w:rsid w:val="5A2D35B5"/>
    <w:rsid w:val="5A65316A"/>
    <w:rsid w:val="5ABD0689"/>
    <w:rsid w:val="5ACB22FD"/>
    <w:rsid w:val="5B3E6EDD"/>
    <w:rsid w:val="5B427C74"/>
    <w:rsid w:val="5B51EFA6"/>
    <w:rsid w:val="5B58952D"/>
    <w:rsid w:val="5B9BE725"/>
    <w:rsid w:val="5BB358C4"/>
    <w:rsid w:val="5BC78714"/>
    <w:rsid w:val="5C685AFB"/>
    <w:rsid w:val="5CA4D021"/>
    <w:rsid w:val="5D3ED4B0"/>
    <w:rsid w:val="5D459C8C"/>
    <w:rsid w:val="5D70D567"/>
    <w:rsid w:val="5D8CB3BD"/>
    <w:rsid w:val="5D9114FF"/>
    <w:rsid w:val="5DD03B2D"/>
    <w:rsid w:val="5E90CB93"/>
    <w:rsid w:val="5EAC3847"/>
    <w:rsid w:val="5EC0DF65"/>
    <w:rsid w:val="5EFB8075"/>
    <w:rsid w:val="5F2E8610"/>
    <w:rsid w:val="5F3AB553"/>
    <w:rsid w:val="60561CD2"/>
    <w:rsid w:val="60E84CB1"/>
    <w:rsid w:val="61420986"/>
    <w:rsid w:val="61E1923A"/>
    <w:rsid w:val="621067E5"/>
    <w:rsid w:val="62391BAB"/>
    <w:rsid w:val="624479AE"/>
    <w:rsid w:val="625A8C50"/>
    <w:rsid w:val="629391C5"/>
    <w:rsid w:val="62A40DB0"/>
    <w:rsid w:val="62BAC0F0"/>
    <w:rsid w:val="62BB4ED4"/>
    <w:rsid w:val="62C8B09B"/>
    <w:rsid w:val="62E2BBB0"/>
    <w:rsid w:val="631411A5"/>
    <w:rsid w:val="6322731D"/>
    <w:rsid w:val="63684195"/>
    <w:rsid w:val="637D5FE3"/>
    <w:rsid w:val="639120EA"/>
    <w:rsid w:val="63A7EE8A"/>
    <w:rsid w:val="64168988"/>
    <w:rsid w:val="6521F0A2"/>
    <w:rsid w:val="653BE88B"/>
    <w:rsid w:val="655D994B"/>
    <w:rsid w:val="65B3F49A"/>
    <w:rsid w:val="6672C666"/>
    <w:rsid w:val="667561BD"/>
    <w:rsid w:val="66792023"/>
    <w:rsid w:val="668F7A66"/>
    <w:rsid w:val="66AACCF0"/>
    <w:rsid w:val="66BF6C77"/>
    <w:rsid w:val="67BA847D"/>
    <w:rsid w:val="67C6ECB8"/>
    <w:rsid w:val="67F01C2D"/>
    <w:rsid w:val="6800AA83"/>
    <w:rsid w:val="685439D2"/>
    <w:rsid w:val="689F79CB"/>
    <w:rsid w:val="68DEA8FD"/>
    <w:rsid w:val="692C714B"/>
    <w:rsid w:val="698AAE1D"/>
    <w:rsid w:val="6A062EB3"/>
    <w:rsid w:val="6A639DFA"/>
    <w:rsid w:val="6A718141"/>
    <w:rsid w:val="6A903E79"/>
    <w:rsid w:val="6B2AA723"/>
    <w:rsid w:val="6B343FE5"/>
    <w:rsid w:val="6B386B55"/>
    <w:rsid w:val="6B4ED12B"/>
    <w:rsid w:val="6BC291CC"/>
    <w:rsid w:val="6BDCF777"/>
    <w:rsid w:val="6BE84639"/>
    <w:rsid w:val="6C60F7D6"/>
    <w:rsid w:val="6CC61227"/>
    <w:rsid w:val="6D2D2201"/>
    <w:rsid w:val="6D61DD33"/>
    <w:rsid w:val="6D6C935F"/>
    <w:rsid w:val="6E0BDB04"/>
    <w:rsid w:val="6ECA45D9"/>
    <w:rsid w:val="6ED45E13"/>
    <w:rsid w:val="6EDCC48E"/>
    <w:rsid w:val="6F0CDA61"/>
    <w:rsid w:val="6F38FB89"/>
    <w:rsid w:val="6F47429E"/>
    <w:rsid w:val="6F991EB9"/>
    <w:rsid w:val="6FDB3309"/>
    <w:rsid w:val="6FDD00E4"/>
    <w:rsid w:val="6FDEF80B"/>
    <w:rsid w:val="70499B06"/>
    <w:rsid w:val="70820BBA"/>
    <w:rsid w:val="70C2D493"/>
    <w:rsid w:val="70D6E102"/>
    <w:rsid w:val="70F0DE1F"/>
    <w:rsid w:val="70F9304C"/>
    <w:rsid w:val="711EA56C"/>
    <w:rsid w:val="712067EA"/>
    <w:rsid w:val="713285DC"/>
    <w:rsid w:val="7182C02E"/>
    <w:rsid w:val="719494F0"/>
    <w:rsid w:val="7194C96D"/>
    <w:rsid w:val="719D0F66"/>
    <w:rsid w:val="71B84CA7"/>
    <w:rsid w:val="71E1DF17"/>
    <w:rsid w:val="72058FDF"/>
    <w:rsid w:val="72445B23"/>
    <w:rsid w:val="72B21A12"/>
    <w:rsid w:val="72CD0E36"/>
    <w:rsid w:val="7338E036"/>
    <w:rsid w:val="73D7AB2B"/>
    <w:rsid w:val="73DD03D3"/>
    <w:rsid w:val="74112B1A"/>
    <w:rsid w:val="741B6F10"/>
    <w:rsid w:val="7483A8D5"/>
    <w:rsid w:val="74AC8CDC"/>
    <w:rsid w:val="74ADBDBE"/>
    <w:rsid w:val="74B09A9D"/>
    <w:rsid w:val="754BECD7"/>
    <w:rsid w:val="756315B0"/>
    <w:rsid w:val="75A3A4DB"/>
    <w:rsid w:val="75C46D63"/>
    <w:rsid w:val="760C6DD2"/>
    <w:rsid w:val="7671C507"/>
    <w:rsid w:val="76CE37AA"/>
    <w:rsid w:val="76EE8CD1"/>
    <w:rsid w:val="76FBC601"/>
    <w:rsid w:val="7725A343"/>
    <w:rsid w:val="775B554E"/>
    <w:rsid w:val="781681EB"/>
    <w:rsid w:val="78706483"/>
    <w:rsid w:val="78CA2F6E"/>
    <w:rsid w:val="7902AF34"/>
    <w:rsid w:val="7993A24C"/>
    <w:rsid w:val="799852CD"/>
    <w:rsid w:val="79A16479"/>
    <w:rsid w:val="79BDE531"/>
    <w:rsid w:val="79DC341E"/>
    <w:rsid w:val="79E52C78"/>
    <w:rsid w:val="7AE2D55D"/>
    <w:rsid w:val="7AE9A52F"/>
    <w:rsid w:val="7AEACAFD"/>
    <w:rsid w:val="7AEDBEE6"/>
    <w:rsid w:val="7B01E3C7"/>
    <w:rsid w:val="7B150D9E"/>
    <w:rsid w:val="7B1C41E6"/>
    <w:rsid w:val="7BD57920"/>
    <w:rsid w:val="7BE63A47"/>
    <w:rsid w:val="7C51663A"/>
    <w:rsid w:val="7CAFDF36"/>
    <w:rsid w:val="7CCEF0E6"/>
    <w:rsid w:val="7D1AE9E6"/>
    <w:rsid w:val="7D1D094E"/>
    <w:rsid w:val="7D437B0B"/>
    <w:rsid w:val="7D464243"/>
    <w:rsid w:val="7D87B638"/>
    <w:rsid w:val="7D95AE2C"/>
    <w:rsid w:val="7DE359AA"/>
    <w:rsid w:val="7E19637E"/>
    <w:rsid w:val="7E6DC348"/>
    <w:rsid w:val="7E9BFCA8"/>
    <w:rsid w:val="7EACD46C"/>
    <w:rsid w:val="7EC55D54"/>
    <w:rsid w:val="7F070E6A"/>
    <w:rsid w:val="7F0A5D37"/>
    <w:rsid w:val="7F37EF7C"/>
    <w:rsid w:val="7F61FDCD"/>
    <w:rsid w:val="7F683DB7"/>
    <w:rsid w:val="7F7358BF"/>
    <w:rsid w:val="7FCE103D"/>
    <w:rsid w:val="7FE69D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E828FA94-81E0-47CC-9109-B36D67DF9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27D62"/>
    <w:pPr>
      <w:spacing w:before="120" w:after="120"/>
    </w:pPr>
    <w:rPr>
      <w:rFonts w:ascii="Arial" w:hAnsi="Arial"/>
      <w:color w:val="1E1545"/>
    </w:rPr>
  </w:style>
  <w:style w:type="paragraph" w:styleId="Heading1">
    <w:name w:val="heading 1"/>
    <w:next w:val="Normal"/>
    <w:link w:val="Heading1Char"/>
    <w:uiPriority w:val="9"/>
    <w:qFormat/>
    <w:rsid w:val="00850038"/>
    <w:pPr>
      <w:keepNext/>
      <w:keepLines/>
      <w:numPr>
        <w:numId w:val="12"/>
      </w:numPr>
      <w:spacing w:before="600" w:after="240"/>
      <w:outlineLvl w:val="0"/>
    </w:pPr>
    <w:rPr>
      <w:rFonts w:ascii="Arial" w:eastAsiaTheme="majorEastAsia" w:hAnsi="Arial" w:cs="Arial"/>
      <w:b/>
      <w:bCs/>
      <w:color w:val="1E1544"/>
      <w:sz w:val="40"/>
      <w:szCs w:val="48"/>
    </w:rPr>
  </w:style>
  <w:style w:type="paragraph" w:styleId="Heading2">
    <w:name w:val="heading 2"/>
    <w:basedOn w:val="Heading1"/>
    <w:next w:val="Normal"/>
    <w:link w:val="Heading2Char"/>
    <w:uiPriority w:val="9"/>
    <w:unhideWhenUsed/>
    <w:qFormat/>
    <w:rsid w:val="00C64226"/>
    <w:pPr>
      <w:numPr>
        <w:ilvl w:val="1"/>
      </w:numPr>
      <w:outlineLvl w:val="1"/>
    </w:pPr>
    <w:rPr>
      <w:bCs w:val="0"/>
      <w:sz w:val="32"/>
      <w:szCs w:val="32"/>
    </w:rPr>
  </w:style>
  <w:style w:type="paragraph" w:styleId="Heading3">
    <w:name w:val="heading 3"/>
    <w:basedOn w:val="Normal"/>
    <w:next w:val="Normal"/>
    <w:link w:val="Heading3Char"/>
    <w:uiPriority w:val="9"/>
    <w:unhideWhenUsed/>
    <w:qFormat/>
    <w:rsid w:val="009D60FE"/>
    <w:pPr>
      <w:keepNext/>
      <w:keepLines/>
      <w:numPr>
        <w:ilvl w:val="2"/>
        <w:numId w:val="12"/>
      </w:numPr>
      <w:spacing w:before="600" w:after="240"/>
      <w:outlineLvl w:val="2"/>
    </w:pPr>
    <w:rPr>
      <w:rFonts w:eastAsiaTheme="majorEastAsia" w:cs="Arial"/>
      <w:b/>
      <w:bCs/>
      <w:sz w:val="28"/>
    </w:rPr>
  </w:style>
  <w:style w:type="paragraph" w:styleId="Heading4">
    <w:name w:val="heading 4"/>
    <w:basedOn w:val="Normal"/>
    <w:next w:val="Normal"/>
    <w:link w:val="Heading4Char"/>
    <w:uiPriority w:val="9"/>
    <w:unhideWhenUsed/>
    <w:qFormat/>
    <w:rsid w:val="00E9637C"/>
    <w:pPr>
      <w:keepLines/>
      <w:numPr>
        <w:ilvl w:val="3"/>
        <w:numId w:val="12"/>
      </w:numPr>
      <w:spacing w:before="40" w:after="0"/>
      <w:outlineLvl w:val="3"/>
    </w:pPr>
    <w:rPr>
      <w:rFonts w:eastAsiaTheme="majorEastAsia" w:cstheme="majorBidi"/>
      <w:b/>
      <w:bCs/>
    </w:rPr>
  </w:style>
  <w:style w:type="paragraph" w:styleId="Heading5">
    <w:name w:val="heading 5"/>
    <w:basedOn w:val="Normal"/>
    <w:next w:val="Normal"/>
    <w:link w:val="Heading5Char"/>
    <w:uiPriority w:val="9"/>
    <w:semiHidden/>
    <w:unhideWhenUsed/>
    <w:rsid w:val="00C427AA"/>
    <w:pPr>
      <w:keepNext/>
      <w:keepLines/>
      <w:numPr>
        <w:ilvl w:val="4"/>
        <w:numId w:val="12"/>
      </w:numPr>
      <w:spacing w:before="40" w:after="0"/>
      <w:ind w:left="3240" w:hanging="360"/>
      <w:outlineLvl w:val="4"/>
    </w:pPr>
    <w:rPr>
      <w:rFonts w:asciiTheme="majorHAnsi" w:eastAsiaTheme="majorEastAsia" w:hAnsiTheme="majorHAnsi" w:cstheme="majorBidi"/>
      <w:color w:val="1E858C" w:themeColor="accent1" w:themeShade="BF"/>
    </w:rPr>
  </w:style>
  <w:style w:type="paragraph" w:styleId="Heading6">
    <w:name w:val="heading 6"/>
    <w:basedOn w:val="Normal"/>
    <w:next w:val="Normal"/>
    <w:link w:val="Heading6Char"/>
    <w:uiPriority w:val="9"/>
    <w:semiHidden/>
    <w:unhideWhenUsed/>
    <w:qFormat/>
    <w:rsid w:val="00C427AA"/>
    <w:pPr>
      <w:keepNext/>
      <w:keepLines/>
      <w:numPr>
        <w:ilvl w:val="5"/>
        <w:numId w:val="12"/>
      </w:numPr>
      <w:spacing w:before="40" w:after="0"/>
      <w:ind w:left="3960" w:hanging="180"/>
      <w:outlineLvl w:val="5"/>
    </w:pPr>
    <w:rPr>
      <w:rFonts w:asciiTheme="majorHAnsi" w:eastAsiaTheme="majorEastAsia" w:hAnsiTheme="majorHAnsi" w:cstheme="majorBidi"/>
      <w:color w:val="14585D" w:themeColor="accent1" w:themeShade="7F"/>
    </w:rPr>
  </w:style>
  <w:style w:type="paragraph" w:styleId="Heading7">
    <w:name w:val="heading 7"/>
    <w:basedOn w:val="Normal"/>
    <w:next w:val="Normal"/>
    <w:link w:val="Heading7Char"/>
    <w:uiPriority w:val="9"/>
    <w:semiHidden/>
    <w:unhideWhenUsed/>
    <w:qFormat/>
    <w:rsid w:val="00C427AA"/>
    <w:pPr>
      <w:keepNext/>
      <w:keepLines/>
      <w:numPr>
        <w:ilvl w:val="6"/>
        <w:numId w:val="12"/>
      </w:numPr>
      <w:spacing w:before="40" w:after="0"/>
      <w:ind w:left="4680" w:hanging="360"/>
      <w:outlineLvl w:val="6"/>
    </w:pPr>
    <w:rPr>
      <w:rFonts w:asciiTheme="majorHAnsi" w:eastAsiaTheme="majorEastAsia" w:hAnsiTheme="majorHAnsi" w:cstheme="majorBidi"/>
      <w:i/>
      <w:iCs/>
      <w:color w:val="14585D" w:themeColor="accent1" w:themeShade="7F"/>
    </w:rPr>
  </w:style>
  <w:style w:type="paragraph" w:styleId="Heading8">
    <w:name w:val="heading 8"/>
    <w:basedOn w:val="Normal"/>
    <w:next w:val="Normal"/>
    <w:link w:val="Heading8Char"/>
    <w:uiPriority w:val="9"/>
    <w:semiHidden/>
    <w:unhideWhenUsed/>
    <w:qFormat/>
    <w:rsid w:val="00C427AA"/>
    <w:pPr>
      <w:keepNext/>
      <w:keepLines/>
      <w:numPr>
        <w:ilvl w:val="7"/>
        <w:numId w:val="12"/>
      </w:numPr>
      <w:spacing w:before="40" w:after="0"/>
      <w:ind w:left="540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27AA"/>
    <w:pPr>
      <w:keepNext/>
      <w:keepLines/>
      <w:numPr>
        <w:ilvl w:val="8"/>
        <w:numId w:val="12"/>
      </w:numPr>
      <w:spacing w:before="40" w:after="0"/>
      <w:ind w:left="6120" w:hanging="18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850038"/>
    <w:rPr>
      <w:rFonts w:ascii="Arial" w:eastAsiaTheme="majorEastAsia" w:hAnsi="Arial" w:cs="Arial"/>
      <w:b/>
      <w:bCs/>
      <w:color w:val="1E1544"/>
      <w:sz w:val="40"/>
      <w:szCs w:val="48"/>
    </w:rPr>
  </w:style>
  <w:style w:type="character" w:customStyle="1" w:styleId="Heading2Char">
    <w:name w:val="Heading 2 Char"/>
    <w:basedOn w:val="DefaultParagraphFont"/>
    <w:link w:val="Heading2"/>
    <w:uiPriority w:val="9"/>
    <w:rsid w:val="00EB6C4A"/>
    <w:rPr>
      <w:rFonts w:ascii="Arial" w:eastAsiaTheme="majorEastAsia" w:hAnsi="Arial" w:cs="Arial"/>
      <w:b/>
      <w:color w:val="1E1544"/>
      <w:sz w:val="32"/>
      <w:szCs w:val="32"/>
    </w:rPr>
  </w:style>
  <w:style w:type="paragraph" w:styleId="TOCHeading">
    <w:name w:val="TOC Heading"/>
    <w:basedOn w:val="Heading1"/>
    <w:next w:val="Normal"/>
    <w:uiPriority w:val="39"/>
    <w:unhideWhenUsed/>
    <w:qFormat/>
    <w:rsid w:val="00213DF9"/>
    <w:pPr>
      <w:outlineLvl w:val="9"/>
    </w:pPr>
    <w:rPr>
      <w:lang w:val="en-US"/>
    </w:rPr>
  </w:style>
  <w:style w:type="paragraph" w:styleId="TOC1">
    <w:name w:val="toc 1"/>
    <w:basedOn w:val="Normal"/>
    <w:next w:val="Normal"/>
    <w:autoRedefine/>
    <w:uiPriority w:val="39"/>
    <w:unhideWhenUsed/>
    <w:rsid w:val="0010374F"/>
    <w:pPr>
      <w:pBdr>
        <w:top w:val="single" w:sz="12" w:space="10" w:color="28B2BB" w:themeColor="accent1"/>
        <w:bottom w:val="single" w:sz="12" w:space="10" w:color="28B2BB" w:themeColor="accent1"/>
      </w:pBdr>
      <w:spacing w:after="100"/>
    </w:pPr>
  </w:style>
  <w:style w:type="paragraph" w:styleId="TOC2">
    <w:name w:val="toc 2"/>
    <w:basedOn w:val="Normal"/>
    <w:next w:val="Normal"/>
    <w:autoRedefine/>
    <w:uiPriority w:val="39"/>
    <w:unhideWhenUsed/>
    <w:rsid w:val="006470F4"/>
    <w:pPr>
      <w:tabs>
        <w:tab w:val="left" w:pos="720"/>
        <w:tab w:val="right" w:leader="dot" w:pos="9214"/>
      </w:tabs>
      <w:ind w:left="238" w:right="261" w:hanging="238"/>
    </w:pPr>
    <w:rPr>
      <w:noProof/>
      <w:color w:val="1E1644"/>
    </w:rPr>
  </w:style>
  <w:style w:type="character" w:styleId="Hyperlink">
    <w:name w:val="Hyperlink"/>
    <w:basedOn w:val="DefaultParagraphFont"/>
    <w:uiPriority w:val="99"/>
    <w:unhideWhenUsed/>
    <w:qFormat/>
    <w:rsid w:val="00EF3D21"/>
    <w:rPr>
      <w:color w:val="0000FF" w:themeColor="hyperlink"/>
      <w:u w:val="single"/>
    </w:rPr>
  </w:style>
  <w:style w:type="paragraph" w:styleId="ListBullet2">
    <w:name w:val="List Bullet 2"/>
    <w:basedOn w:val="ListParagraph"/>
    <w:uiPriority w:val="99"/>
    <w:unhideWhenUsed/>
    <w:rsid w:val="00A27D62"/>
    <w:pPr>
      <w:numPr>
        <w:ilvl w:val="1"/>
        <w:numId w:val="1"/>
      </w:numPr>
      <w:spacing w:before="0" w:after="0"/>
    </w:pPr>
  </w:style>
  <w:style w:type="paragraph" w:customStyle="1" w:styleId="Header2">
    <w:name w:val="Header 2"/>
    <w:basedOn w:val="Normal"/>
    <w:qFormat/>
    <w:rsid w:val="00EF3D21"/>
    <w:pPr>
      <w:spacing w:before="100" w:beforeAutospacing="1" w:line="276" w:lineRule="auto"/>
    </w:pPr>
    <w:rPr>
      <w:rFonts w:eastAsia="Times New Roman" w:cstheme="minorBidi"/>
      <w:b/>
      <w:bCs/>
      <w:noProof/>
      <w:color w:val="1E1644"/>
      <w:sz w:val="32"/>
      <w:szCs w:val="28"/>
      <w:shd w:val="clear" w:color="auto" w:fill="FFFFFF"/>
      <w:lang w:eastAsia="en-GB"/>
    </w:rPr>
  </w:style>
  <w:style w:type="paragraph" w:customStyle="1" w:styleId="Header3">
    <w:name w:val="Header 3"/>
    <w:basedOn w:val="Header2"/>
    <w:rsid w:val="00EF3D21"/>
    <w:rPr>
      <w:sz w:val="24"/>
      <w:szCs w:val="24"/>
    </w:rPr>
  </w:style>
  <w:style w:type="paragraph" w:customStyle="1" w:styleId="Indentstep-by-step">
    <w:name w:val="Indent step-by-step"/>
    <w:basedOn w:val="Normal"/>
    <w:rsid w:val="00213DF9"/>
    <w:pPr>
      <w:spacing w:line="288" w:lineRule="auto"/>
      <w:ind w:left="720"/>
    </w:pPr>
    <w:rPr>
      <w:rFonts w:eastAsia="Times New Roman"/>
      <w:noProof/>
      <w:szCs w:val="20"/>
      <w:shd w:val="clear" w:color="auto" w:fill="FFFFFF"/>
      <w:lang w:eastAsia="en-GB"/>
    </w:rPr>
  </w:style>
  <w:style w:type="character" w:customStyle="1" w:styleId="Heading3Char">
    <w:name w:val="Heading 3 Char"/>
    <w:basedOn w:val="DefaultParagraphFont"/>
    <w:link w:val="Heading3"/>
    <w:uiPriority w:val="9"/>
    <w:rsid w:val="009D60FE"/>
    <w:rPr>
      <w:rFonts w:ascii="Arial" w:eastAsiaTheme="majorEastAsia" w:hAnsi="Arial" w:cs="Arial"/>
      <w:b/>
      <w:bCs/>
      <w:color w:val="1E1545"/>
      <w:sz w:val="28"/>
    </w:rPr>
  </w:style>
  <w:style w:type="paragraph" w:styleId="TOC3">
    <w:name w:val="toc 3"/>
    <w:basedOn w:val="Normal"/>
    <w:next w:val="Normal"/>
    <w:autoRedefine/>
    <w:uiPriority w:val="39"/>
    <w:unhideWhenUsed/>
    <w:rsid w:val="00D3199C"/>
    <w:pPr>
      <w:tabs>
        <w:tab w:val="left" w:pos="709"/>
        <w:tab w:val="right" w:leader="dot" w:pos="9016"/>
      </w:tabs>
      <w:spacing w:after="100"/>
      <w:ind w:left="480" w:hanging="480"/>
    </w:pPr>
  </w:style>
  <w:style w:type="paragraph" w:customStyle="1" w:styleId="Header1">
    <w:name w:val="Header 1"/>
    <w:next w:val="Introduction"/>
    <w:rsid w:val="005D5AE3"/>
    <w:pPr>
      <w:spacing w:before="100" w:beforeAutospacing="1" w:after="240" w:line="240" w:lineRule="auto"/>
    </w:pPr>
    <w:rPr>
      <w:rFonts w:ascii="Arial" w:eastAsia="Times New Roman" w:hAnsi="Arial" w:cstheme="minorBidi"/>
      <w:b/>
      <w:color w:val="1E1644"/>
      <w:sz w:val="60"/>
      <w:szCs w:val="20"/>
      <w:lang w:eastAsia="en-GB"/>
    </w:rPr>
  </w:style>
  <w:style w:type="paragraph" w:customStyle="1" w:styleId="Introduction">
    <w:name w:val="Introduction"/>
    <w:basedOn w:val="Header1"/>
    <w:next w:val="Normal"/>
    <w:qFormat/>
    <w:rsid w:val="005D5AE3"/>
    <w:pPr>
      <w:spacing w:line="276" w:lineRule="auto"/>
    </w:pPr>
    <w:rPr>
      <w:b w:val="0"/>
      <w:sz w:val="32"/>
    </w:rPr>
  </w:style>
  <w:style w:type="paragraph" w:customStyle="1" w:styleId="TableHeader">
    <w:name w:val="Table Header"/>
    <w:basedOn w:val="Normal"/>
    <w:link w:val="TableHeaderChar"/>
    <w:qFormat/>
    <w:rsid w:val="00AE20AC"/>
    <w:pPr>
      <w:spacing w:before="60" w:after="60"/>
    </w:pPr>
    <w:rPr>
      <w:b/>
      <w:bCs/>
      <w:sz w:val="23"/>
      <w:szCs w:val="23"/>
    </w:rPr>
  </w:style>
  <w:style w:type="character" w:customStyle="1" w:styleId="TableHeaderChar">
    <w:name w:val="Table Header Char"/>
    <w:basedOn w:val="DefaultParagraphFont"/>
    <w:link w:val="TableHeader"/>
    <w:rsid w:val="00AE20AC"/>
    <w:rPr>
      <w:rFonts w:ascii="Arial" w:hAnsi="Arial"/>
      <w:b/>
      <w:bCs/>
      <w:color w:val="1E1545"/>
      <w:sz w:val="23"/>
      <w:szCs w:val="23"/>
    </w:rPr>
  </w:style>
  <w:style w:type="paragraph" w:styleId="ListParagraph">
    <w:name w:val="List Paragraph"/>
    <w:basedOn w:val="Normal"/>
    <w:uiPriority w:val="34"/>
    <w:qFormat/>
    <w:rsid w:val="00014857"/>
    <w:pPr>
      <w:numPr>
        <w:numId w:val="14"/>
      </w:numPr>
      <w:spacing w:after="240" w:line="288" w:lineRule="auto"/>
    </w:pPr>
    <w:rPr>
      <w:rFonts w:eastAsia="Times New Roman" w:cstheme="minorBidi"/>
      <w:noProof/>
      <w:szCs w:val="20"/>
      <w:shd w:val="clear" w:color="auto" w:fill="FFFFFF"/>
      <w:lang w:eastAsia="en-GB"/>
    </w:rPr>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Normal"/>
    <w:next w:val="Normal"/>
    <w:link w:val="CommentSubjectChar"/>
    <w:uiPriority w:val="99"/>
    <w:semiHidden/>
    <w:unhideWhenUsed/>
    <w:rsid w:val="00213DF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13DF9"/>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color w:val="1E1544" w:themeColor="text2"/>
      <w:sz w:val="18"/>
      <w:szCs w:val="18"/>
    </w:rPr>
  </w:style>
  <w:style w:type="character" w:styleId="BookTitle">
    <w:name w:val="Book Title"/>
    <w:basedOn w:val="DefaultParagraphFont"/>
    <w:uiPriority w:val="33"/>
    <w:rsid w:val="0066293B"/>
    <w:rPr>
      <w:b/>
      <w:bCs/>
      <w:i/>
      <w:iCs/>
      <w:spacing w:val="5"/>
    </w:rPr>
  </w:style>
  <w:style w:type="paragraph" w:styleId="Title">
    <w:name w:val="Title"/>
    <w:aliases w:val="GPMS User Guide Title"/>
    <w:next w:val="Normal"/>
    <w:link w:val="TitleChar"/>
    <w:uiPriority w:val="10"/>
    <w:qFormat/>
    <w:rsid w:val="00E90029"/>
    <w:pPr>
      <w:spacing w:before="3600" w:after="240"/>
    </w:pPr>
    <w:rPr>
      <w:rFonts w:ascii="Arial" w:eastAsia="Times New Roman" w:hAnsi="Arial"/>
      <w:b/>
      <w:color w:val="1E1545"/>
      <w:sz w:val="44"/>
      <w:szCs w:val="20"/>
      <w:lang w:eastAsia="en-GB"/>
    </w:rPr>
  </w:style>
  <w:style w:type="character" w:customStyle="1" w:styleId="TitleChar">
    <w:name w:val="Title Char"/>
    <w:aliases w:val="GPMS User Guide Title Char"/>
    <w:basedOn w:val="DefaultParagraphFont"/>
    <w:link w:val="Title"/>
    <w:uiPriority w:val="10"/>
    <w:rsid w:val="00213DF9"/>
    <w:rPr>
      <w:rFonts w:ascii="Arial" w:eastAsia="Times New Roman" w:hAnsi="Arial"/>
      <w:b/>
      <w:color w:val="1E1545"/>
      <w:sz w:val="44"/>
      <w:szCs w:val="20"/>
      <w:lang w:eastAsia="en-GB"/>
    </w:rPr>
  </w:style>
  <w:style w:type="paragraph" w:styleId="Subtitle">
    <w:name w:val="Subtitle"/>
    <w:basedOn w:val="Title"/>
    <w:next w:val="Normal"/>
    <w:link w:val="SubtitleChar"/>
    <w:uiPriority w:val="11"/>
    <w:qFormat/>
    <w:rsid w:val="00213DF9"/>
    <w:pPr>
      <w:spacing w:before="360" w:after="120"/>
    </w:pPr>
    <w:rPr>
      <w:bCs/>
      <w:noProof/>
      <w:sz w:val="40"/>
      <w:szCs w:val="28"/>
      <w:shd w:val="clear" w:color="auto" w:fill="FFFFFF"/>
    </w:rPr>
  </w:style>
  <w:style w:type="character" w:customStyle="1" w:styleId="SubtitleChar">
    <w:name w:val="Subtitle Char"/>
    <w:basedOn w:val="DefaultParagraphFont"/>
    <w:link w:val="Subtitle"/>
    <w:uiPriority w:val="11"/>
    <w:rsid w:val="00213DF9"/>
    <w:rPr>
      <w:rFonts w:ascii="Arial" w:eastAsia="Times New Roman" w:hAnsi="Arial"/>
      <w:b/>
      <w:bCs/>
      <w:noProof/>
      <w:color w:val="1E1544"/>
      <w:sz w:val="40"/>
      <w:szCs w:val="28"/>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AE20AC"/>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color w:val="1E1544"/>
        <w:sz w:val="24"/>
      </w:rPr>
      <w:tblPr/>
      <w:tcPr>
        <w:shd w:val="clear" w:color="auto" w:fill="F2F1F2" w:themeFill="background2"/>
        <w:vAlign w:val="center"/>
      </w:tcPr>
    </w:tblStylePr>
    <w:tblStylePr w:type="firstCol">
      <w:rPr>
        <w:rFonts w:ascii="Arial" w:hAnsi="Arial"/>
        <w:b/>
        <w:sz w:val="24"/>
      </w:rPr>
      <w:tblPr/>
      <w:tcPr>
        <w:shd w:val="clear" w:color="auto" w:fill="F2F1F2" w:themeFill="background2"/>
      </w:tcPr>
    </w:tblStylePr>
  </w:style>
  <w:style w:type="character" w:customStyle="1" w:styleId="Heading4Char">
    <w:name w:val="Heading 4 Char"/>
    <w:basedOn w:val="DefaultParagraphFont"/>
    <w:link w:val="Heading4"/>
    <w:uiPriority w:val="9"/>
    <w:rsid w:val="00E9637C"/>
    <w:rPr>
      <w:rFonts w:ascii="Arial" w:eastAsiaTheme="majorEastAsia" w:hAnsi="Arial" w:cstheme="majorBidi"/>
      <w:b/>
      <w:bCs/>
      <w:color w:val="1E1545"/>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13DF9"/>
    <w:rPr>
      <w:rFonts w:ascii="Arial" w:hAnsi="Arial" w:cs="Arial"/>
      <w:b/>
      <w:bCs/>
      <w:color w:val="1E1544"/>
    </w:rPr>
  </w:style>
  <w:style w:type="numbering" w:customStyle="1" w:styleId="Headings">
    <w:name w:val="Headings"/>
    <w:uiPriority w:val="99"/>
    <w:rsid w:val="00E1039E"/>
    <w:pPr>
      <w:numPr>
        <w:numId w:val="10"/>
      </w:numPr>
    </w:pPr>
  </w:style>
  <w:style w:type="paragraph" w:styleId="NormalWeb">
    <w:name w:val="Normal (Web)"/>
    <w:basedOn w:val="Normal"/>
    <w:uiPriority w:val="99"/>
    <w:semiHidden/>
    <w:unhideWhenUsed/>
    <w:rsid w:val="00E03A10"/>
    <w:pPr>
      <w:spacing w:before="100" w:beforeAutospacing="1" w:after="100" w:afterAutospacing="1" w:line="240" w:lineRule="auto"/>
    </w:pPr>
    <w:rPr>
      <w:rFonts w:ascii="Calibri" w:hAnsi="Calibri" w:cs="Calibri"/>
      <w:color w:val="auto"/>
      <w:sz w:val="22"/>
      <w:szCs w:val="22"/>
      <w:lang w:eastAsia="en-AU"/>
    </w:rPr>
  </w:style>
  <w:style w:type="paragraph" w:styleId="IntenseQuote">
    <w:name w:val="Intense Quote"/>
    <w:basedOn w:val="Normal"/>
    <w:next w:val="Normal"/>
    <w:link w:val="IntenseQuoteChar"/>
    <w:autoRedefine/>
    <w:uiPriority w:val="30"/>
    <w:qFormat/>
    <w:rsid w:val="00A27D62"/>
    <w:pPr>
      <w:pBdr>
        <w:top w:val="single" w:sz="12" w:space="10" w:color="2AB1BB"/>
        <w:bottom w:val="single" w:sz="12" w:space="10" w:color="2AB1BB"/>
      </w:pBdr>
    </w:pPr>
    <w:rPr>
      <w:rFonts w:cs="Arial"/>
      <w:b/>
      <w:bCs/>
    </w:rPr>
  </w:style>
  <w:style w:type="character" w:customStyle="1" w:styleId="IntenseQuoteChar">
    <w:name w:val="Intense Quote Char"/>
    <w:basedOn w:val="DefaultParagraphFont"/>
    <w:link w:val="IntenseQuote"/>
    <w:uiPriority w:val="30"/>
    <w:rsid w:val="00A27D62"/>
    <w:rPr>
      <w:rFonts w:ascii="Arial" w:hAnsi="Arial" w:cs="Arial"/>
      <w:b/>
      <w:bCs/>
      <w:color w:val="1E1545"/>
    </w:rPr>
  </w:style>
  <w:style w:type="paragraph" w:styleId="ListNumber">
    <w:name w:val="List Number"/>
    <w:basedOn w:val="Normal"/>
    <w:uiPriority w:val="99"/>
    <w:unhideWhenUsed/>
    <w:rsid w:val="000662EB"/>
    <w:pPr>
      <w:numPr>
        <w:numId w:val="16"/>
      </w:numPr>
      <w:ind w:left="357" w:hanging="357"/>
    </w:pPr>
  </w:style>
  <w:style w:type="paragraph" w:styleId="Date">
    <w:name w:val="Date"/>
    <w:basedOn w:val="Normal"/>
    <w:next w:val="Normal"/>
    <w:link w:val="DateChar"/>
    <w:uiPriority w:val="99"/>
    <w:unhideWhenUsed/>
    <w:rsid w:val="00213DF9"/>
    <w:pPr>
      <w:tabs>
        <w:tab w:val="left" w:pos="5460"/>
      </w:tabs>
      <w:spacing w:before="360" w:after="0"/>
    </w:pPr>
    <w:rPr>
      <w:rFonts w:eastAsia="Times New Roman"/>
      <w:b/>
      <w:bCs/>
      <w:noProof/>
      <w:sz w:val="32"/>
      <w:shd w:val="clear" w:color="auto" w:fill="FFFFFF"/>
      <w:lang w:eastAsia="en-GB"/>
    </w:rPr>
  </w:style>
  <w:style w:type="paragraph" w:customStyle="1" w:styleId="Tabletextnormal">
    <w:name w:val="Table text (normal)"/>
    <w:basedOn w:val="Normal"/>
    <w:link w:val="TabletextnormalChar"/>
    <w:qFormat/>
    <w:rsid w:val="00AE20AC"/>
    <w:pPr>
      <w:spacing w:after="0" w:line="240" w:lineRule="auto"/>
    </w:pPr>
    <w:rPr>
      <w:szCs w:val="21"/>
    </w:rPr>
  </w:style>
  <w:style w:type="character" w:customStyle="1" w:styleId="DateChar">
    <w:name w:val="Date Char"/>
    <w:basedOn w:val="DefaultParagraphFont"/>
    <w:link w:val="Date"/>
    <w:uiPriority w:val="99"/>
    <w:rsid w:val="00213DF9"/>
    <w:rPr>
      <w:rFonts w:ascii="Arial" w:eastAsia="Times New Roman" w:hAnsi="Arial"/>
      <w:b/>
      <w:bCs/>
      <w:noProof/>
      <w:color w:val="1E1544"/>
      <w:sz w:val="32"/>
      <w:lang w:eastAsia="en-GB"/>
    </w:rPr>
  </w:style>
  <w:style w:type="character" w:styleId="Emphasis">
    <w:name w:val="Emphasis"/>
    <w:basedOn w:val="DefaultParagraphFont"/>
    <w:uiPriority w:val="20"/>
    <w:rsid w:val="00213DF9"/>
    <w:rPr>
      <w:i/>
      <w:iCs/>
      <w:color w:val="1E1544"/>
    </w:rPr>
  </w:style>
  <w:style w:type="paragraph" w:styleId="ListBullet">
    <w:name w:val="List Bullet"/>
    <w:basedOn w:val="Normal"/>
    <w:uiPriority w:val="99"/>
    <w:unhideWhenUsed/>
    <w:rsid w:val="00213DF9"/>
    <w:pPr>
      <w:ind w:left="360" w:hanging="360"/>
    </w:pPr>
  </w:style>
  <w:style w:type="character" w:customStyle="1" w:styleId="TabletextnormalChar">
    <w:name w:val="Table text (normal) Char"/>
    <w:basedOn w:val="DefaultParagraphFont"/>
    <w:link w:val="Tabletextnormal"/>
    <w:rsid w:val="00AE20AC"/>
    <w:rPr>
      <w:rFonts w:ascii="Arial" w:hAnsi="Arial"/>
      <w:color w:val="1E1544"/>
      <w:szCs w:val="21"/>
    </w:rPr>
  </w:style>
  <w:style w:type="paragraph" w:customStyle="1" w:styleId="Tabletextstrong">
    <w:name w:val="Table text (strong)"/>
    <w:basedOn w:val="Normal"/>
    <w:link w:val="TabletextstrongChar"/>
    <w:qFormat/>
    <w:rsid w:val="00AE20AC"/>
    <w:pPr>
      <w:spacing w:before="60" w:after="60"/>
    </w:pPr>
    <w:rPr>
      <w:b/>
      <w:bCs/>
      <w:szCs w:val="23"/>
    </w:rPr>
  </w:style>
  <w:style w:type="character" w:customStyle="1" w:styleId="TabletextstrongChar">
    <w:name w:val="Table text (strong) Char"/>
    <w:basedOn w:val="DefaultParagraphFont"/>
    <w:link w:val="Tabletextstrong"/>
    <w:rsid w:val="00AE20AC"/>
    <w:rPr>
      <w:rFonts w:ascii="Arial" w:hAnsi="Arial"/>
      <w:b/>
      <w:bCs/>
      <w:color w:val="1E1545"/>
      <w:szCs w:val="23"/>
    </w:rPr>
  </w:style>
  <w:style w:type="paragraph" w:styleId="CommentText">
    <w:name w:val="annotation text"/>
    <w:basedOn w:val="Normal"/>
    <w:link w:val="CommentTextChar"/>
    <w:unhideWhenUsed/>
    <w:rsid w:val="00797AD9"/>
    <w:pPr>
      <w:spacing w:line="240" w:lineRule="auto"/>
    </w:pPr>
    <w:rPr>
      <w:sz w:val="20"/>
      <w:szCs w:val="20"/>
    </w:rPr>
  </w:style>
  <w:style w:type="character" w:customStyle="1" w:styleId="CommentTextChar">
    <w:name w:val="Comment Text Char"/>
    <w:basedOn w:val="DefaultParagraphFont"/>
    <w:link w:val="CommentText"/>
    <w:rsid w:val="00797AD9"/>
    <w:rPr>
      <w:rFonts w:ascii="Arial" w:hAnsi="Arial"/>
      <w:color w:val="1E1544"/>
      <w:sz w:val="20"/>
      <w:szCs w:val="20"/>
    </w:rPr>
  </w:style>
  <w:style w:type="paragraph" w:customStyle="1" w:styleId="version">
    <w:name w:val="version"/>
    <w:basedOn w:val="Normal"/>
    <w:rsid w:val="0010374F"/>
    <w:pPr>
      <w:spacing w:before="360" w:after="0"/>
    </w:pPr>
    <w:rPr>
      <w:rFonts w:eastAsia="Times New Roman"/>
      <w:b/>
      <w:bCs/>
      <w:noProof/>
      <w:sz w:val="28"/>
      <w:szCs w:val="22"/>
      <w:shd w:val="clear" w:color="auto" w:fill="FFFFFF"/>
      <w:lang w:eastAsia="en-GB"/>
    </w:rPr>
  </w:style>
  <w:style w:type="paragraph" w:customStyle="1" w:styleId="NormalText">
    <w:name w:val="Normal Text"/>
    <w:basedOn w:val="Normal"/>
    <w:link w:val="NormalTextChar"/>
    <w:qFormat/>
    <w:rsid w:val="008E59EF"/>
    <w:rPr>
      <w:rFonts w:eastAsia="Times New Roman" w:cstheme="minorBidi"/>
      <w:noProof/>
      <w:szCs w:val="20"/>
      <w:shd w:val="clear" w:color="auto" w:fill="FFFFFF"/>
      <w:lang w:eastAsia="en-GB"/>
    </w:rPr>
  </w:style>
  <w:style w:type="character" w:customStyle="1" w:styleId="NormalTextChar">
    <w:name w:val="Normal Text Char"/>
    <w:basedOn w:val="DefaultParagraphFont"/>
    <w:link w:val="NormalText"/>
    <w:rsid w:val="008E59EF"/>
    <w:rPr>
      <w:rFonts w:ascii="Arial" w:eastAsia="Times New Roman" w:hAnsi="Arial" w:cstheme="minorBidi"/>
      <w:noProof/>
      <w:color w:val="1E1545"/>
      <w:szCs w:val="20"/>
      <w:lang w:eastAsia="en-GB"/>
    </w:rPr>
  </w:style>
  <w:style w:type="character" w:customStyle="1" w:styleId="cf01">
    <w:name w:val="cf01"/>
    <w:basedOn w:val="DefaultParagraphFont"/>
    <w:rsid w:val="002812C9"/>
    <w:rPr>
      <w:rFonts w:ascii="Segoe UI" w:hAnsi="Segoe UI" w:cs="Segoe UI" w:hint="default"/>
      <w:b/>
      <w:bCs/>
      <w:color w:val="1E1545"/>
      <w:sz w:val="18"/>
      <w:szCs w:val="18"/>
    </w:rPr>
  </w:style>
  <w:style w:type="character" w:customStyle="1" w:styleId="Heading5Char">
    <w:name w:val="Heading 5 Char"/>
    <w:basedOn w:val="DefaultParagraphFont"/>
    <w:link w:val="Heading5"/>
    <w:uiPriority w:val="9"/>
    <w:semiHidden/>
    <w:rsid w:val="00C427AA"/>
    <w:rPr>
      <w:rFonts w:asciiTheme="majorHAnsi" w:eastAsiaTheme="majorEastAsia" w:hAnsiTheme="majorHAnsi" w:cstheme="majorBidi"/>
      <w:color w:val="1E858C" w:themeColor="accent1" w:themeShade="BF"/>
    </w:rPr>
  </w:style>
  <w:style w:type="character" w:customStyle="1" w:styleId="Heading6Char">
    <w:name w:val="Heading 6 Char"/>
    <w:basedOn w:val="DefaultParagraphFont"/>
    <w:link w:val="Heading6"/>
    <w:uiPriority w:val="9"/>
    <w:semiHidden/>
    <w:rsid w:val="00C427AA"/>
    <w:rPr>
      <w:rFonts w:asciiTheme="majorHAnsi" w:eastAsiaTheme="majorEastAsia" w:hAnsiTheme="majorHAnsi" w:cstheme="majorBidi"/>
      <w:color w:val="14585D" w:themeColor="accent1" w:themeShade="7F"/>
    </w:rPr>
  </w:style>
  <w:style w:type="character" w:customStyle="1" w:styleId="Heading7Char">
    <w:name w:val="Heading 7 Char"/>
    <w:basedOn w:val="DefaultParagraphFont"/>
    <w:link w:val="Heading7"/>
    <w:uiPriority w:val="9"/>
    <w:semiHidden/>
    <w:rsid w:val="00C427AA"/>
    <w:rPr>
      <w:rFonts w:asciiTheme="majorHAnsi" w:eastAsiaTheme="majorEastAsia" w:hAnsiTheme="majorHAnsi" w:cstheme="majorBidi"/>
      <w:i/>
      <w:iCs/>
      <w:color w:val="14585D" w:themeColor="accent1" w:themeShade="7F"/>
    </w:rPr>
  </w:style>
  <w:style w:type="character" w:customStyle="1" w:styleId="Heading8Char">
    <w:name w:val="Heading 8 Char"/>
    <w:basedOn w:val="DefaultParagraphFont"/>
    <w:link w:val="Heading8"/>
    <w:uiPriority w:val="9"/>
    <w:semiHidden/>
    <w:rsid w:val="00C427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27AA"/>
    <w:rPr>
      <w:rFonts w:asciiTheme="majorHAnsi" w:eastAsiaTheme="majorEastAsia" w:hAnsiTheme="majorHAnsi" w:cstheme="majorBidi"/>
      <w:i/>
      <w:iCs/>
      <w:color w:val="272727" w:themeColor="text1" w:themeTint="D8"/>
      <w:sz w:val="21"/>
      <w:szCs w:val="21"/>
    </w:rPr>
  </w:style>
  <w:style w:type="paragraph" w:styleId="ListBullet3">
    <w:name w:val="List Bullet 3"/>
    <w:basedOn w:val="Normal"/>
    <w:uiPriority w:val="99"/>
    <w:unhideWhenUsed/>
    <w:rsid w:val="00A27D62"/>
    <w:pPr>
      <w:numPr>
        <w:numId w:val="15"/>
      </w:numPr>
      <w:ind w:left="527"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163329084">
      <w:bodyDiv w:val="1"/>
      <w:marLeft w:val="0"/>
      <w:marRight w:val="0"/>
      <w:marTop w:val="0"/>
      <w:marBottom w:val="0"/>
      <w:divBdr>
        <w:top w:val="none" w:sz="0" w:space="0" w:color="auto"/>
        <w:left w:val="none" w:sz="0" w:space="0" w:color="auto"/>
        <w:bottom w:val="none" w:sz="0" w:space="0" w:color="auto"/>
        <w:right w:val="none" w:sz="0" w:space="0" w:color="auto"/>
      </w:divBdr>
      <w:divsChild>
        <w:div w:id="1354502649">
          <w:marLeft w:val="0"/>
          <w:marRight w:val="0"/>
          <w:marTop w:val="0"/>
          <w:marBottom w:val="0"/>
          <w:divBdr>
            <w:top w:val="none" w:sz="0" w:space="0" w:color="auto"/>
            <w:left w:val="none" w:sz="0" w:space="0" w:color="auto"/>
            <w:bottom w:val="none" w:sz="0" w:space="0" w:color="auto"/>
            <w:right w:val="none" w:sz="0" w:space="0" w:color="auto"/>
          </w:divBdr>
        </w:div>
      </w:divsChild>
    </w:div>
    <w:div w:id="275330183">
      <w:bodyDiv w:val="1"/>
      <w:marLeft w:val="0"/>
      <w:marRight w:val="0"/>
      <w:marTop w:val="0"/>
      <w:marBottom w:val="0"/>
      <w:divBdr>
        <w:top w:val="none" w:sz="0" w:space="0" w:color="auto"/>
        <w:left w:val="none" w:sz="0" w:space="0" w:color="auto"/>
        <w:bottom w:val="none" w:sz="0" w:space="0" w:color="auto"/>
        <w:right w:val="none" w:sz="0" w:space="0" w:color="auto"/>
      </w:divBdr>
      <w:divsChild>
        <w:div w:id="1106463462">
          <w:marLeft w:val="0"/>
          <w:marRight w:val="0"/>
          <w:marTop w:val="0"/>
          <w:marBottom w:val="0"/>
          <w:divBdr>
            <w:top w:val="none" w:sz="0" w:space="0" w:color="auto"/>
            <w:left w:val="none" w:sz="0" w:space="0" w:color="auto"/>
            <w:bottom w:val="none" w:sz="0" w:space="0" w:color="auto"/>
            <w:right w:val="none" w:sz="0" w:space="0" w:color="auto"/>
          </w:divBdr>
        </w:div>
        <w:div w:id="1844202635">
          <w:marLeft w:val="0"/>
          <w:marRight w:val="0"/>
          <w:marTop w:val="0"/>
          <w:marBottom w:val="0"/>
          <w:divBdr>
            <w:top w:val="none" w:sz="0" w:space="0" w:color="auto"/>
            <w:left w:val="none" w:sz="0" w:space="0" w:color="auto"/>
            <w:bottom w:val="none" w:sz="0" w:space="0" w:color="auto"/>
            <w:right w:val="none" w:sz="0" w:space="0" w:color="auto"/>
          </w:divBdr>
        </w:div>
        <w:div w:id="2063868493">
          <w:marLeft w:val="0"/>
          <w:marRight w:val="0"/>
          <w:marTop w:val="0"/>
          <w:marBottom w:val="0"/>
          <w:divBdr>
            <w:top w:val="none" w:sz="0" w:space="0" w:color="auto"/>
            <w:left w:val="none" w:sz="0" w:space="0" w:color="auto"/>
            <w:bottom w:val="none" w:sz="0" w:space="0" w:color="auto"/>
            <w:right w:val="none" w:sz="0" w:space="0" w:color="auto"/>
          </w:divBdr>
        </w:div>
      </w:divsChild>
    </w:div>
    <w:div w:id="607085328">
      <w:bodyDiv w:val="1"/>
      <w:marLeft w:val="0"/>
      <w:marRight w:val="0"/>
      <w:marTop w:val="0"/>
      <w:marBottom w:val="0"/>
      <w:divBdr>
        <w:top w:val="none" w:sz="0" w:space="0" w:color="auto"/>
        <w:left w:val="none" w:sz="0" w:space="0" w:color="auto"/>
        <w:bottom w:val="none" w:sz="0" w:space="0" w:color="auto"/>
        <w:right w:val="none" w:sz="0" w:space="0" w:color="auto"/>
      </w:divBdr>
      <w:divsChild>
        <w:div w:id="671103241">
          <w:marLeft w:val="0"/>
          <w:marRight w:val="0"/>
          <w:marTop w:val="0"/>
          <w:marBottom w:val="0"/>
          <w:divBdr>
            <w:top w:val="none" w:sz="0" w:space="0" w:color="auto"/>
            <w:left w:val="none" w:sz="0" w:space="0" w:color="auto"/>
            <w:bottom w:val="none" w:sz="0" w:space="0" w:color="auto"/>
            <w:right w:val="none" w:sz="0" w:space="0" w:color="auto"/>
          </w:divBdr>
        </w:div>
      </w:divsChild>
    </w:div>
    <w:div w:id="900989167">
      <w:bodyDiv w:val="1"/>
      <w:marLeft w:val="0"/>
      <w:marRight w:val="0"/>
      <w:marTop w:val="0"/>
      <w:marBottom w:val="0"/>
      <w:divBdr>
        <w:top w:val="none" w:sz="0" w:space="0" w:color="auto"/>
        <w:left w:val="none" w:sz="0" w:space="0" w:color="auto"/>
        <w:bottom w:val="none" w:sz="0" w:space="0" w:color="auto"/>
        <w:right w:val="none" w:sz="0" w:space="0" w:color="auto"/>
      </w:divBdr>
      <w:divsChild>
        <w:div w:id="478232448">
          <w:marLeft w:val="0"/>
          <w:marRight w:val="0"/>
          <w:marTop w:val="0"/>
          <w:marBottom w:val="0"/>
          <w:divBdr>
            <w:top w:val="none" w:sz="0" w:space="0" w:color="auto"/>
            <w:left w:val="none" w:sz="0" w:space="0" w:color="auto"/>
            <w:bottom w:val="none" w:sz="0" w:space="0" w:color="auto"/>
            <w:right w:val="none" w:sz="0" w:space="0" w:color="auto"/>
          </w:divBdr>
        </w:div>
        <w:div w:id="1488395012">
          <w:marLeft w:val="0"/>
          <w:marRight w:val="0"/>
          <w:marTop w:val="0"/>
          <w:marBottom w:val="0"/>
          <w:divBdr>
            <w:top w:val="none" w:sz="0" w:space="0" w:color="auto"/>
            <w:left w:val="none" w:sz="0" w:space="0" w:color="auto"/>
            <w:bottom w:val="none" w:sz="0" w:space="0" w:color="auto"/>
            <w:right w:val="none" w:sz="0" w:space="0" w:color="auto"/>
          </w:divBdr>
        </w:div>
        <w:div w:id="1755544118">
          <w:marLeft w:val="0"/>
          <w:marRight w:val="0"/>
          <w:marTop w:val="0"/>
          <w:marBottom w:val="0"/>
          <w:divBdr>
            <w:top w:val="none" w:sz="0" w:space="0" w:color="auto"/>
            <w:left w:val="none" w:sz="0" w:space="0" w:color="auto"/>
            <w:bottom w:val="none" w:sz="0" w:space="0" w:color="auto"/>
            <w:right w:val="none" w:sz="0" w:space="0" w:color="auto"/>
          </w:divBdr>
        </w:div>
      </w:divsChild>
    </w:div>
    <w:div w:id="950278850">
      <w:bodyDiv w:val="1"/>
      <w:marLeft w:val="0"/>
      <w:marRight w:val="0"/>
      <w:marTop w:val="0"/>
      <w:marBottom w:val="0"/>
      <w:divBdr>
        <w:top w:val="none" w:sz="0" w:space="0" w:color="auto"/>
        <w:left w:val="none" w:sz="0" w:space="0" w:color="auto"/>
        <w:bottom w:val="none" w:sz="0" w:space="0" w:color="auto"/>
        <w:right w:val="none" w:sz="0" w:space="0" w:color="auto"/>
      </w:divBdr>
    </w:div>
    <w:div w:id="998459244">
      <w:bodyDiv w:val="1"/>
      <w:marLeft w:val="0"/>
      <w:marRight w:val="0"/>
      <w:marTop w:val="0"/>
      <w:marBottom w:val="0"/>
      <w:divBdr>
        <w:top w:val="none" w:sz="0" w:space="0" w:color="auto"/>
        <w:left w:val="none" w:sz="0" w:space="0" w:color="auto"/>
        <w:bottom w:val="none" w:sz="0" w:space="0" w:color="auto"/>
        <w:right w:val="none" w:sz="0" w:space="0" w:color="auto"/>
      </w:divBdr>
      <w:divsChild>
        <w:div w:id="1421636084">
          <w:marLeft w:val="0"/>
          <w:marRight w:val="0"/>
          <w:marTop w:val="0"/>
          <w:marBottom w:val="0"/>
          <w:divBdr>
            <w:top w:val="none" w:sz="0" w:space="0" w:color="auto"/>
            <w:left w:val="none" w:sz="0" w:space="0" w:color="auto"/>
            <w:bottom w:val="none" w:sz="0" w:space="0" w:color="auto"/>
            <w:right w:val="none" w:sz="0" w:space="0" w:color="auto"/>
          </w:divBdr>
        </w:div>
        <w:div w:id="1525754775">
          <w:marLeft w:val="0"/>
          <w:marRight w:val="0"/>
          <w:marTop w:val="0"/>
          <w:marBottom w:val="0"/>
          <w:divBdr>
            <w:top w:val="none" w:sz="0" w:space="0" w:color="auto"/>
            <w:left w:val="none" w:sz="0" w:space="0" w:color="auto"/>
            <w:bottom w:val="none" w:sz="0" w:space="0" w:color="auto"/>
            <w:right w:val="none" w:sz="0" w:space="0" w:color="auto"/>
          </w:divBdr>
        </w:div>
      </w:divsChild>
    </w:div>
    <w:div w:id="1189370967">
      <w:bodyDiv w:val="1"/>
      <w:marLeft w:val="0"/>
      <w:marRight w:val="0"/>
      <w:marTop w:val="0"/>
      <w:marBottom w:val="0"/>
      <w:divBdr>
        <w:top w:val="none" w:sz="0" w:space="0" w:color="auto"/>
        <w:left w:val="none" w:sz="0" w:space="0" w:color="auto"/>
        <w:bottom w:val="none" w:sz="0" w:space="0" w:color="auto"/>
        <w:right w:val="none" w:sz="0" w:space="0" w:color="auto"/>
      </w:divBdr>
    </w:div>
    <w:div w:id="1320381061">
      <w:bodyDiv w:val="1"/>
      <w:marLeft w:val="0"/>
      <w:marRight w:val="0"/>
      <w:marTop w:val="0"/>
      <w:marBottom w:val="0"/>
      <w:divBdr>
        <w:top w:val="none" w:sz="0" w:space="0" w:color="auto"/>
        <w:left w:val="none" w:sz="0" w:space="0" w:color="auto"/>
        <w:bottom w:val="none" w:sz="0" w:space="0" w:color="auto"/>
        <w:right w:val="none" w:sz="0" w:space="0" w:color="auto"/>
      </w:divBdr>
    </w:div>
    <w:div w:id="140248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logging-in-to-the-aged-care-systems" TargetMode="External"/><Relationship Id="rId18" Type="http://schemas.openxmlformats.org/officeDocument/2006/relationships/hyperlink" Target="tel:1300%20773%20803" TargetMode="External"/><Relationship Id="rId26" Type="http://schemas.openxmlformats.org/officeDocument/2006/relationships/image" Target="media/image7.png"/><Relationship Id="rId39" Type="http://schemas.openxmlformats.org/officeDocument/2006/relationships/hyperlink" Target="https://www.agedcarequality.gov.au/providers/approval-accreditation/notifying-us-certain-matters" TargetMode="External"/><Relationship Id="rId21" Type="http://schemas.openxmlformats.org/officeDocument/2006/relationships/hyperlink" Target="https://www.health.gov.au/resources/publications/gpms-governing-body-determinations?language=en" TargetMode="External"/><Relationship Id="rId34" Type="http://schemas.openxmlformats.org/officeDocument/2006/relationships/image" Target="media/image13.png"/><Relationship Id="rId42" Type="http://schemas.openxmlformats.org/officeDocument/2006/relationships/hyperlink" Target="https://www.health.gov.au/our-work/home-care-packages-program/responsibilities/notification-of-changes"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hyperlink" Target="https://www.health.gov.au/our-work/government-provider-management-system" TargetMode="External"/><Relationship Id="rId29" Type="http://schemas.openxmlformats.org/officeDocument/2006/relationships/hyperlink" Target="https://www.health.gov.au/resources/publications/gpms-user-guide-approved-provider-notifications?language=en" TargetMode="External"/><Relationship Id="rId11" Type="http://schemas.openxmlformats.org/officeDocument/2006/relationships/hyperlink" Target="https://www.health.gov.au/resources/publications/gpms-user-guide-glossary"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hyperlink" Target="https://www.agedcarequality.gov.au/providers/approval-accreditation/notifying-us-certain-matters" TargetMode="External"/><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footer" Target="footer1.xml"/><Relationship Id="rId79"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image" Target="media/image31.png"/><Relationship Id="rId10" Type="http://schemas.openxmlformats.org/officeDocument/2006/relationships/endnotes" Target="endnotes.xml"/><Relationship Id="rId19" Type="http://schemas.openxmlformats.org/officeDocument/2006/relationships/hyperlink" Target="mailto:interpreting@deafconnect.org.au" TargetMode="External"/><Relationship Id="rId31"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header" Target="header1.xml"/><Relationship Id="rId78"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government-provider-management-system-terms-of-use?language=en"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www.agedcarequality.gov.au/providers/approval-accreditation/notifying-us-certain-matters" TargetMode="External"/><Relationship Id="rId35" Type="http://schemas.openxmlformats.org/officeDocument/2006/relationships/hyperlink" Target="https://www.health.gov.au/about-us/contact-us/state-and-territory-offices" TargetMode="External"/><Relationship Id="rId43" Type="http://schemas.openxmlformats.org/officeDocument/2006/relationships/hyperlink" Target="https://www.agedcarequality.gov.au/providers/approval-accreditation/notifying-us-certain-matters" TargetMode="External"/><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health.gov.au/resources/publications/government-provider-management-system-gpms-reporting-a-duplicate-contact" TargetMode="External"/><Relationship Id="rId72"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hyperlink" Target="https://provider.health.gov.au/serviceproviderportal/login?ec=302&amp;startURL=%2Fserviceproviderportal%2Fs%2F" TargetMode="External"/><Relationship Id="rId17" Type="http://schemas.openxmlformats.org/officeDocument/2006/relationships/hyperlink" Target="https://www.accesshub.gov.au/about-the-nrs"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hyperlink" Target="https://www.health.gov.au/about-us/contact-us/state-and-territory-offices" TargetMode="External"/><Relationship Id="rId46" Type="http://schemas.openxmlformats.org/officeDocument/2006/relationships/image" Target="media/image17.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2.png"/><Relationship Id="rId41" Type="http://schemas.openxmlformats.org/officeDocument/2006/relationships/hyperlink" Target="https://www.health.gov.au/about-us/contact-us/state-and-territory-offices"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health.gov.au/our-work/home-care-packages-program/responsibilities/notification-of-changes" TargetMode="External"/><Relationship Id="rId49" Type="http://schemas.openxmlformats.org/officeDocument/2006/relationships/image" Target="media/image20.PNG"/><Relationship Id="rId57"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jpeg"/></Relationships>
</file>

<file path=word/documenttasks/documenttasks1.xml><?xml version="1.0" encoding="utf-8"?>
<t:Tasks xmlns:t="http://schemas.microsoft.com/office/tasks/2019/documenttasks" xmlns:oel="http://schemas.microsoft.com/office/2019/extlst">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5" ma:contentTypeDescription="Create a new document." ma:contentTypeScope="" ma:versionID="e65a123f38b180899936a5c2b509e7f9">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34cc5fb1bd21bedd2e26b24b4743971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353f763-10e1-493f-8335-1108962fa474">
      <Terms xmlns="http://schemas.microsoft.com/office/infopath/2007/PartnerControls"/>
    </lcf76f155ced4ddcb4097134ff3c332f>
    <TaxCatchAll xmlns="d0c05866-aea6-438d-aba6-5c3128dda2b4" xsi:nil="true"/>
    <Notes xmlns="b353f763-10e1-493f-8335-1108962fa474" xsi:nil="true"/>
  </documentManagement>
</p:properties>
</file>

<file path=customXml/itemProps1.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customXml/itemProps2.xml><?xml version="1.0" encoding="utf-8"?>
<ds:datastoreItem xmlns:ds="http://schemas.openxmlformats.org/officeDocument/2006/customXml" ds:itemID="{0E9F8EED-E93D-4951-A6DA-C833BCBEED9A}">
  <ds:schemaRefs>
    <ds:schemaRef ds:uri="http://schemas.microsoft.com/sharepoint/v3/contenttype/forms"/>
  </ds:schemaRefs>
</ds:datastoreItem>
</file>

<file path=customXml/itemProps3.xml><?xml version="1.0" encoding="utf-8"?>
<ds:datastoreItem xmlns:ds="http://schemas.openxmlformats.org/officeDocument/2006/customXml" ds:itemID="{FD855DE8-1516-48CA-BE99-D31A76021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F0CD0A-FE04-4202-BBC5-B708C997027B}">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7102</Words>
  <Characters>40488</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Government Provider Management System: Maintenance and Services</vt:lpstr>
    </vt:vector>
  </TitlesOfParts>
  <Company/>
  <LinksUpToDate>false</LinksUpToDate>
  <CharactersWithSpaces>47496</CharactersWithSpaces>
  <SharedDoc>false</SharedDoc>
  <HLinks>
    <vt:vector size="408" baseType="variant">
      <vt:variant>
        <vt:i4>720908</vt:i4>
      </vt:variant>
      <vt:variant>
        <vt:i4>345</vt:i4>
      </vt:variant>
      <vt:variant>
        <vt:i4>0</vt:i4>
      </vt:variant>
      <vt:variant>
        <vt:i4>5</vt:i4>
      </vt:variant>
      <vt:variant>
        <vt:lpwstr>https://www.health.gov.au/resources/publications/gpms-user-guide-approved-provider-notifications?language=en</vt:lpwstr>
      </vt:variant>
      <vt:variant>
        <vt:lpwstr/>
      </vt:variant>
      <vt:variant>
        <vt:i4>7012432</vt:i4>
      </vt:variant>
      <vt:variant>
        <vt:i4>336</vt:i4>
      </vt:variant>
      <vt:variant>
        <vt:i4>0</vt:i4>
      </vt:variant>
      <vt:variant>
        <vt:i4>5</vt:i4>
      </vt:variant>
      <vt:variant>
        <vt:lpwstr/>
      </vt:variant>
      <vt:variant>
        <vt:lpwstr>_View_Key_Personnel</vt:lpwstr>
      </vt:variant>
      <vt:variant>
        <vt:i4>5832810</vt:i4>
      </vt:variant>
      <vt:variant>
        <vt:i4>333</vt:i4>
      </vt:variant>
      <vt:variant>
        <vt:i4>0</vt:i4>
      </vt:variant>
      <vt:variant>
        <vt:i4>5</vt:i4>
      </vt:variant>
      <vt:variant>
        <vt:lpwstr/>
      </vt:variant>
      <vt:variant>
        <vt:lpwstr>_Navigation_to_Services</vt:lpwstr>
      </vt:variant>
      <vt:variant>
        <vt:i4>7995485</vt:i4>
      </vt:variant>
      <vt:variant>
        <vt:i4>330</vt:i4>
      </vt:variant>
      <vt:variant>
        <vt:i4>0</vt:i4>
      </vt:variant>
      <vt:variant>
        <vt:i4>5</vt:i4>
      </vt:variant>
      <vt:variant>
        <vt:lpwstr/>
      </vt:variant>
      <vt:variant>
        <vt:lpwstr>_For_all_users</vt:lpwstr>
      </vt:variant>
      <vt:variant>
        <vt:i4>5177359</vt:i4>
      </vt:variant>
      <vt:variant>
        <vt:i4>324</vt:i4>
      </vt:variant>
      <vt:variant>
        <vt:i4>0</vt:i4>
      </vt:variant>
      <vt:variant>
        <vt:i4>5</vt:i4>
      </vt:variant>
      <vt:variant>
        <vt:lpwstr>https://www.health.gov.au/resources/publications/government-provider-management-system-gpms-reporting-a-duplicate-contact</vt:lpwstr>
      </vt:variant>
      <vt:variant>
        <vt:lpwstr/>
      </vt:variant>
      <vt:variant>
        <vt:i4>65631</vt:i4>
      </vt:variant>
      <vt:variant>
        <vt:i4>321</vt:i4>
      </vt:variant>
      <vt:variant>
        <vt:i4>0</vt:i4>
      </vt:variant>
      <vt:variant>
        <vt:i4>5</vt:i4>
      </vt:variant>
      <vt:variant>
        <vt:lpwstr>https://www.agedcarequality.gov.au/providers/approval-accreditation/notifying-us-certain-matters</vt:lpwstr>
      </vt:variant>
      <vt:variant>
        <vt:lpwstr/>
      </vt:variant>
      <vt:variant>
        <vt:i4>4194374</vt:i4>
      </vt:variant>
      <vt:variant>
        <vt:i4>318</vt:i4>
      </vt:variant>
      <vt:variant>
        <vt:i4>0</vt:i4>
      </vt:variant>
      <vt:variant>
        <vt:i4>5</vt:i4>
      </vt:variant>
      <vt:variant>
        <vt:lpwstr>https://www.health.gov.au/our-work/home-care-packages-program/responsibilities/notification-of-changes</vt:lpwstr>
      </vt:variant>
      <vt:variant>
        <vt:lpwstr>:%7E:text=Notification%20of%20changes%20for%20Home%20Care%20Packages%201,Person%20ends%20home%20care%20...%206%20Legislation%20</vt:lpwstr>
      </vt:variant>
      <vt:variant>
        <vt:i4>4522048</vt:i4>
      </vt:variant>
      <vt:variant>
        <vt:i4>315</vt:i4>
      </vt:variant>
      <vt:variant>
        <vt:i4>0</vt:i4>
      </vt:variant>
      <vt:variant>
        <vt:i4>5</vt:i4>
      </vt:variant>
      <vt:variant>
        <vt:lpwstr>https://www.health.gov.au/about-us/contact-us/state-and-territory-offices</vt:lpwstr>
      </vt:variant>
      <vt:variant>
        <vt:lpwstr/>
      </vt:variant>
      <vt:variant>
        <vt:i4>65631</vt:i4>
      </vt:variant>
      <vt:variant>
        <vt:i4>312</vt:i4>
      </vt:variant>
      <vt:variant>
        <vt:i4>0</vt:i4>
      </vt:variant>
      <vt:variant>
        <vt:i4>5</vt:i4>
      </vt:variant>
      <vt:variant>
        <vt:lpwstr>https://www.agedcarequality.gov.au/providers/approval-accreditation/notifying-us-certain-matters</vt:lpwstr>
      </vt:variant>
      <vt:variant>
        <vt:lpwstr/>
      </vt:variant>
      <vt:variant>
        <vt:i4>65631</vt:i4>
      </vt:variant>
      <vt:variant>
        <vt:i4>309</vt:i4>
      </vt:variant>
      <vt:variant>
        <vt:i4>0</vt:i4>
      </vt:variant>
      <vt:variant>
        <vt:i4>5</vt:i4>
      </vt:variant>
      <vt:variant>
        <vt:lpwstr>https://www.agedcarequality.gov.au/providers/approval-accreditation/notifying-us-certain-matters</vt:lpwstr>
      </vt:variant>
      <vt:variant>
        <vt:lpwstr/>
      </vt:variant>
      <vt:variant>
        <vt:i4>4522048</vt:i4>
      </vt:variant>
      <vt:variant>
        <vt:i4>306</vt:i4>
      </vt:variant>
      <vt:variant>
        <vt:i4>0</vt:i4>
      </vt:variant>
      <vt:variant>
        <vt:i4>5</vt:i4>
      </vt:variant>
      <vt:variant>
        <vt:lpwstr>https://www.health.gov.au/about-us/contact-us/state-and-territory-offices</vt:lpwstr>
      </vt:variant>
      <vt:variant>
        <vt:lpwstr/>
      </vt:variant>
      <vt:variant>
        <vt:i4>4194374</vt:i4>
      </vt:variant>
      <vt:variant>
        <vt:i4>303</vt:i4>
      </vt:variant>
      <vt:variant>
        <vt:i4>0</vt:i4>
      </vt:variant>
      <vt:variant>
        <vt:i4>5</vt:i4>
      </vt:variant>
      <vt:variant>
        <vt:lpwstr>https://www.health.gov.au/our-work/home-care-packages-program/responsibilities/notification-of-changes</vt:lpwstr>
      </vt:variant>
      <vt:variant>
        <vt:lpwstr>:%7E:text=Notification%20of%20changes%20for%20Home%20Care%20Packages%201,Person%20ends%20home%20care%20...%206%20Legislation%20</vt:lpwstr>
      </vt:variant>
      <vt:variant>
        <vt:i4>4522048</vt:i4>
      </vt:variant>
      <vt:variant>
        <vt:i4>300</vt:i4>
      </vt:variant>
      <vt:variant>
        <vt:i4>0</vt:i4>
      </vt:variant>
      <vt:variant>
        <vt:i4>5</vt:i4>
      </vt:variant>
      <vt:variant>
        <vt:lpwstr>https://www.health.gov.au/about-us/contact-us/state-and-territory-offices</vt:lpwstr>
      </vt:variant>
      <vt:variant>
        <vt:lpwstr/>
      </vt:variant>
      <vt:variant>
        <vt:i4>65631</vt:i4>
      </vt:variant>
      <vt:variant>
        <vt:i4>297</vt:i4>
      </vt:variant>
      <vt:variant>
        <vt:i4>0</vt:i4>
      </vt:variant>
      <vt:variant>
        <vt:i4>5</vt:i4>
      </vt:variant>
      <vt:variant>
        <vt:lpwstr>https://www.agedcarequality.gov.au/providers/approval-accreditation/notifying-us-certain-matters</vt:lpwstr>
      </vt:variant>
      <vt:variant>
        <vt:lpwstr/>
      </vt:variant>
      <vt:variant>
        <vt:i4>720908</vt:i4>
      </vt:variant>
      <vt:variant>
        <vt:i4>294</vt:i4>
      </vt:variant>
      <vt:variant>
        <vt:i4>0</vt:i4>
      </vt:variant>
      <vt:variant>
        <vt:i4>5</vt:i4>
      </vt:variant>
      <vt:variant>
        <vt:lpwstr>https://www.health.gov.au/resources/publications/gpms-user-guide-approved-provider-notifications?language=en</vt:lpwstr>
      </vt:variant>
      <vt:variant>
        <vt:lpwstr/>
      </vt:variant>
      <vt:variant>
        <vt:i4>7667826</vt:i4>
      </vt:variant>
      <vt:variant>
        <vt:i4>291</vt:i4>
      </vt:variant>
      <vt:variant>
        <vt:i4>0</vt:i4>
      </vt:variant>
      <vt:variant>
        <vt:i4>5</vt:i4>
      </vt:variant>
      <vt:variant>
        <vt:lpwstr>https://www.health.gov.au/resources/publications/gpms-governing-body-determinations?language=en</vt:lpwstr>
      </vt:variant>
      <vt:variant>
        <vt:lpwstr/>
      </vt:variant>
      <vt:variant>
        <vt:i4>4390954</vt:i4>
      </vt:variant>
      <vt:variant>
        <vt:i4>288</vt:i4>
      </vt:variant>
      <vt:variant>
        <vt:i4>0</vt:i4>
      </vt:variant>
      <vt:variant>
        <vt:i4>5</vt:i4>
      </vt:variant>
      <vt:variant>
        <vt:lpwstr>mailto:interpreting@deafconnect.org.au</vt:lpwstr>
      </vt:variant>
      <vt:variant>
        <vt:lpwstr/>
      </vt:variant>
      <vt:variant>
        <vt:i4>5439518</vt:i4>
      </vt:variant>
      <vt:variant>
        <vt:i4>285</vt:i4>
      </vt:variant>
      <vt:variant>
        <vt:i4>0</vt:i4>
      </vt:variant>
      <vt:variant>
        <vt:i4>5</vt:i4>
      </vt:variant>
      <vt:variant>
        <vt:lpwstr>tel:1300 773 803</vt:lpwstr>
      </vt:variant>
      <vt:variant>
        <vt:lpwstr/>
      </vt:variant>
      <vt:variant>
        <vt:i4>2359401</vt:i4>
      </vt:variant>
      <vt:variant>
        <vt:i4>282</vt:i4>
      </vt:variant>
      <vt:variant>
        <vt:i4>0</vt:i4>
      </vt:variant>
      <vt:variant>
        <vt:i4>5</vt:i4>
      </vt:variant>
      <vt:variant>
        <vt:lpwstr>https://www.accesshub.gov.au/about-the-nrs</vt:lpwstr>
      </vt:variant>
      <vt:variant>
        <vt:lpwstr/>
      </vt:variant>
      <vt:variant>
        <vt:i4>6225994</vt:i4>
      </vt:variant>
      <vt:variant>
        <vt:i4>279</vt:i4>
      </vt:variant>
      <vt:variant>
        <vt:i4>0</vt:i4>
      </vt:variant>
      <vt:variant>
        <vt:i4>5</vt:i4>
      </vt:variant>
      <vt:variant>
        <vt:lpwstr>https://www.health.gov.au/our-work/government-provider-management-system</vt:lpwstr>
      </vt:variant>
      <vt:variant>
        <vt:lpwstr/>
      </vt:variant>
      <vt:variant>
        <vt:i4>4128888</vt:i4>
      </vt:variant>
      <vt:variant>
        <vt:i4>276</vt:i4>
      </vt:variant>
      <vt:variant>
        <vt:i4>0</vt:i4>
      </vt:variant>
      <vt:variant>
        <vt:i4>5</vt:i4>
      </vt:variant>
      <vt:variant>
        <vt:lpwstr>https://www.health.gov.au/resources/publications/government-provider-management-system-terms-of-use?language=en</vt:lpwstr>
      </vt:variant>
      <vt:variant>
        <vt:lpwstr/>
      </vt:variant>
      <vt:variant>
        <vt:i4>3932209</vt:i4>
      </vt:variant>
      <vt:variant>
        <vt:i4>273</vt:i4>
      </vt:variant>
      <vt:variant>
        <vt:i4>0</vt:i4>
      </vt:variant>
      <vt:variant>
        <vt:i4>5</vt:i4>
      </vt:variant>
      <vt:variant>
        <vt:lpwstr>https://www.health.gov.au/resources/publications/government-provider-management-system-user-guide-login-troubleshooting?language=en</vt:lpwstr>
      </vt:variant>
      <vt:variant>
        <vt:lpwstr/>
      </vt:variant>
      <vt:variant>
        <vt:i4>8060983</vt:i4>
      </vt:variant>
      <vt:variant>
        <vt:i4>270</vt:i4>
      </vt:variant>
      <vt:variant>
        <vt:i4>0</vt:i4>
      </vt:variant>
      <vt:variant>
        <vt:i4>5</vt:i4>
      </vt:variant>
      <vt:variant>
        <vt:lpwstr>https://provider.health.gov.au/serviceproviderportal/login?ec=302&amp;startURL=%2Fserviceproviderportal%2Fs%2F</vt:lpwstr>
      </vt:variant>
      <vt:variant>
        <vt:lpwstr/>
      </vt:variant>
      <vt:variant>
        <vt:i4>1179661</vt:i4>
      </vt:variant>
      <vt:variant>
        <vt:i4>267</vt:i4>
      </vt:variant>
      <vt:variant>
        <vt:i4>0</vt:i4>
      </vt:variant>
      <vt:variant>
        <vt:i4>5</vt:i4>
      </vt:variant>
      <vt:variant>
        <vt:lpwstr>https://www.health.gov.au/resources/publications/gpms-user-guide-glossary</vt:lpwstr>
      </vt:variant>
      <vt:variant>
        <vt:lpwstr/>
      </vt:variant>
      <vt:variant>
        <vt:i4>1441842</vt:i4>
      </vt:variant>
      <vt:variant>
        <vt:i4>260</vt:i4>
      </vt:variant>
      <vt:variant>
        <vt:i4>0</vt:i4>
      </vt:variant>
      <vt:variant>
        <vt:i4>5</vt:i4>
      </vt:variant>
      <vt:variant>
        <vt:lpwstr/>
      </vt:variant>
      <vt:variant>
        <vt:lpwstr>_Toc172101163</vt:lpwstr>
      </vt:variant>
      <vt:variant>
        <vt:i4>1441842</vt:i4>
      </vt:variant>
      <vt:variant>
        <vt:i4>254</vt:i4>
      </vt:variant>
      <vt:variant>
        <vt:i4>0</vt:i4>
      </vt:variant>
      <vt:variant>
        <vt:i4>5</vt:i4>
      </vt:variant>
      <vt:variant>
        <vt:lpwstr/>
      </vt:variant>
      <vt:variant>
        <vt:lpwstr>_Toc172101162</vt:lpwstr>
      </vt:variant>
      <vt:variant>
        <vt:i4>1441842</vt:i4>
      </vt:variant>
      <vt:variant>
        <vt:i4>248</vt:i4>
      </vt:variant>
      <vt:variant>
        <vt:i4>0</vt:i4>
      </vt:variant>
      <vt:variant>
        <vt:i4>5</vt:i4>
      </vt:variant>
      <vt:variant>
        <vt:lpwstr/>
      </vt:variant>
      <vt:variant>
        <vt:lpwstr>_Toc172101161</vt:lpwstr>
      </vt:variant>
      <vt:variant>
        <vt:i4>1441842</vt:i4>
      </vt:variant>
      <vt:variant>
        <vt:i4>242</vt:i4>
      </vt:variant>
      <vt:variant>
        <vt:i4>0</vt:i4>
      </vt:variant>
      <vt:variant>
        <vt:i4>5</vt:i4>
      </vt:variant>
      <vt:variant>
        <vt:lpwstr/>
      </vt:variant>
      <vt:variant>
        <vt:lpwstr>_Toc172101160</vt:lpwstr>
      </vt:variant>
      <vt:variant>
        <vt:i4>1376306</vt:i4>
      </vt:variant>
      <vt:variant>
        <vt:i4>236</vt:i4>
      </vt:variant>
      <vt:variant>
        <vt:i4>0</vt:i4>
      </vt:variant>
      <vt:variant>
        <vt:i4>5</vt:i4>
      </vt:variant>
      <vt:variant>
        <vt:lpwstr/>
      </vt:variant>
      <vt:variant>
        <vt:lpwstr>_Toc172101159</vt:lpwstr>
      </vt:variant>
      <vt:variant>
        <vt:i4>1376306</vt:i4>
      </vt:variant>
      <vt:variant>
        <vt:i4>230</vt:i4>
      </vt:variant>
      <vt:variant>
        <vt:i4>0</vt:i4>
      </vt:variant>
      <vt:variant>
        <vt:i4>5</vt:i4>
      </vt:variant>
      <vt:variant>
        <vt:lpwstr/>
      </vt:variant>
      <vt:variant>
        <vt:lpwstr>_Toc172101158</vt:lpwstr>
      </vt:variant>
      <vt:variant>
        <vt:i4>1376306</vt:i4>
      </vt:variant>
      <vt:variant>
        <vt:i4>224</vt:i4>
      </vt:variant>
      <vt:variant>
        <vt:i4>0</vt:i4>
      </vt:variant>
      <vt:variant>
        <vt:i4>5</vt:i4>
      </vt:variant>
      <vt:variant>
        <vt:lpwstr/>
      </vt:variant>
      <vt:variant>
        <vt:lpwstr>_Toc172101157</vt:lpwstr>
      </vt:variant>
      <vt:variant>
        <vt:i4>1376306</vt:i4>
      </vt:variant>
      <vt:variant>
        <vt:i4>218</vt:i4>
      </vt:variant>
      <vt:variant>
        <vt:i4>0</vt:i4>
      </vt:variant>
      <vt:variant>
        <vt:i4>5</vt:i4>
      </vt:variant>
      <vt:variant>
        <vt:lpwstr/>
      </vt:variant>
      <vt:variant>
        <vt:lpwstr>_Toc172101156</vt:lpwstr>
      </vt:variant>
      <vt:variant>
        <vt:i4>1376306</vt:i4>
      </vt:variant>
      <vt:variant>
        <vt:i4>212</vt:i4>
      </vt:variant>
      <vt:variant>
        <vt:i4>0</vt:i4>
      </vt:variant>
      <vt:variant>
        <vt:i4>5</vt:i4>
      </vt:variant>
      <vt:variant>
        <vt:lpwstr/>
      </vt:variant>
      <vt:variant>
        <vt:lpwstr>_Toc172101155</vt:lpwstr>
      </vt:variant>
      <vt:variant>
        <vt:i4>1376306</vt:i4>
      </vt:variant>
      <vt:variant>
        <vt:i4>206</vt:i4>
      </vt:variant>
      <vt:variant>
        <vt:i4>0</vt:i4>
      </vt:variant>
      <vt:variant>
        <vt:i4>5</vt:i4>
      </vt:variant>
      <vt:variant>
        <vt:lpwstr/>
      </vt:variant>
      <vt:variant>
        <vt:lpwstr>_Toc172101154</vt:lpwstr>
      </vt:variant>
      <vt:variant>
        <vt:i4>1376306</vt:i4>
      </vt:variant>
      <vt:variant>
        <vt:i4>200</vt:i4>
      </vt:variant>
      <vt:variant>
        <vt:i4>0</vt:i4>
      </vt:variant>
      <vt:variant>
        <vt:i4>5</vt:i4>
      </vt:variant>
      <vt:variant>
        <vt:lpwstr/>
      </vt:variant>
      <vt:variant>
        <vt:lpwstr>_Toc172101153</vt:lpwstr>
      </vt:variant>
      <vt:variant>
        <vt:i4>1376306</vt:i4>
      </vt:variant>
      <vt:variant>
        <vt:i4>194</vt:i4>
      </vt:variant>
      <vt:variant>
        <vt:i4>0</vt:i4>
      </vt:variant>
      <vt:variant>
        <vt:i4>5</vt:i4>
      </vt:variant>
      <vt:variant>
        <vt:lpwstr/>
      </vt:variant>
      <vt:variant>
        <vt:lpwstr>_Toc172101152</vt:lpwstr>
      </vt:variant>
      <vt:variant>
        <vt:i4>1376306</vt:i4>
      </vt:variant>
      <vt:variant>
        <vt:i4>188</vt:i4>
      </vt:variant>
      <vt:variant>
        <vt:i4>0</vt:i4>
      </vt:variant>
      <vt:variant>
        <vt:i4>5</vt:i4>
      </vt:variant>
      <vt:variant>
        <vt:lpwstr/>
      </vt:variant>
      <vt:variant>
        <vt:lpwstr>_Toc172101151</vt:lpwstr>
      </vt:variant>
      <vt:variant>
        <vt:i4>1376306</vt:i4>
      </vt:variant>
      <vt:variant>
        <vt:i4>182</vt:i4>
      </vt:variant>
      <vt:variant>
        <vt:i4>0</vt:i4>
      </vt:variant>
      <vt:variant>
        <vt:i4>5</vt:i4>
      </vt:variant>
      <vt:variant>
        <vt:lpwstr/>
      </vt:variant>
      <vt:variant>
        <vt:lpwstr>_Toc172101150</vt:lpwstr>
      </vt:variant>
      <vt:variant>
        <vt:i4>1310770</vt:i4>
      </vt:variant>
      <vt:variant>
        <vt:i4>176</vt:i4>
      </vt:variant>
      <vt:variant>
        <vt:i4>0</vt:i4>
      </vt:variant>
      <vt:variant>
        <vt:i4>5</vt:i4>
      </vt:variant>
      <vt:variant>
        <vt:lpwstr/>
      </vt:variant>
      <vt:variant>
        <vt:lpwstr>_Toc172101149</vt:lpwstr>
      </vt:variant>
      <vt:variant>
        <vt:i4>1310770</vt:i4>
      </vt:variant>
      <vt:variant>
        <vt:i4>170</vt:i4>
      </vt:variant>
      <vt:variant>
        <vt:i4>0</vt:i4>
      </vt:variant>
      <vt:variant>
        <vt:i4>5</vt:i4>
      </vt:variant>
      <vt:variant>
        <vt:lpwstr/>
      </vt:variant>
      <vt:variant>
        <vt:lpwstr>_Toc172101148</vt:lpwstr>
      </vt:variant>
      <vt:variant>
        <vt:i4>1310770</vt:i4>
      </vt:variant>
      <vt:variant>
        <vt:i4>164</vt:i4>
      </vt:variant>
      <vt:variant>
        <vt:i4>0</vt:i4>
      </vt:variant>
      <vt:variant>
        <vt:i4>5</vt:i4>
      </vt:variant>
      <vt:variant>
        <vt:lpwstr/>
      </vt:variant>
      <vt:variant>
        <vt:lpwstr>_Toc172101147</vt:lpwstr>
      </vt:variant>
      <vt:variant>
        <vt:i4>1310770</vt:i4>
      </vt:variant>
      <vt:variant>
        <vt:i4>158</vt:i4>
      </vt:variant>
      <vt:variant>
        <vt:i4>0</vt:i4>
      </vt:variant>
      <vt:variant>
        <vt:i4>5</vt:i4>
      </vt:variant>
      <vt:variant>
        <vt:lpwstr/>
      </vt:variant>
      <vt:variant>
        <vt:lpwstr>_Toc172101146</vt:lpwstr>
      </vt:variant>
      <vt:variant>
        <vt:i4>1310770</vt:i4>
      </vt:variant>
      <vt:variant>
        <vt:i4>152</vt:i4>
      </vt:variant>
      <vt:variant>
        <vt:i4>0</vt:i4>
      </vt:variant>
      <vt:variant>
        <vt:i4>5</vt:i4>
      </vt:variant>
      <vt:variant>
        <vt:lpwstr/>
      </vt:variant>
      <vt:variant>
        <vt:lpwstr>_Toc172101145</vt:lpwstr>
      </vt:variant>
      <vt:variant>
        <vt:i4>1310770</vt:i4>
      </vt:variant>
      <vt:variant>
        <vt:i4>146</vt:i4>
      </vt:variant>
      <vt:variant>
        <vt:i4>0</vt:i4>
      </vt:variant>
      <vt:variant>
        <vt:i4>5</vt:i4>
      </vt:variant>
      <vt:variant>
        <vt:lpwstr/>
      </vt:variant>
      <vt:variant>
        <vt:lpwstr>_Toc172101144</vt:lpwstr>
      </vt:variant>
      <vt:variant>
        <vt:i4>1310770</vt:i4>
      </vt:variant>
      <vt:variant>
        <vt:i4>140</vt:i4>
      </vt:variant>
      <vt:variant>
        <vt:i4>0</vt:i4>
      </vt:variant>
      <vt:variant>
        <vt:i4>5</vt:i4>
      </vt:variant>
      <vt:variant>
        <vt:lpwstr/>
      </vt:variant>
      <vt:variant>
        <vt:lpwstr>_Toc172101143</vt:lpwstr>
      </vt:variant>
      <vt:variant>
        <vt:i4>1310770</vt:i4>
      </vt:variant>
      <vt:variant>
        <vt:i4>134</vt:i4>
      </vt:variant>
      <vt:variant>
        <vt:i4>0</vt:i4>
      </vt:variant>
      <vt:variant>
        <vt:i4>5</vt:i4>
      </vt:variant>
      <vt:variant>
        <vt:lpwstr/>
      </vt:variant>
      <vt:variant>
        <vt:lpwstr>_Toc172101142</vt:lpwstr>
      </vt:variant>
      <vt:variant>
        <vt:i4>1310770</vt:i4>
      </vt:variant>
      <vt:variant>
        <vt:i4>128</vt:i4>
      </vt:variant>
      <vt:variant>
        <vt:i4>0</vt:i4>
      </vt:variant>
      <vt:variant>
        <vt:i4>5</vt:i4>
      </vt:variant>
      <vt:variant>
        <vt:lpwstr/>
      </vt:variant>
      <vt:variant>
        <vt:lpwstr>_Toc172101141</vt:lpwstr>
      </vt:variant>
      <vt:variant>
        <vt:i4>1310770</vt:i4>
      </vt:variant>
      <vt:variant>
        <vt:i4>122</vt:i4>
      </vt:variant>
      <vt:variant>
        <vt:i4>0</vt:i4>
      </vt:variant>
      <vt:variant>
        <vt:i4>5</vt:i4>
      </vt:variant>
      <vt:variant>
        <vt:lpwstr/>
      </vt:variant>
      <vt:variant>
        <vt:lpwstr>_Toc172101140</vt:lpwstr>
      </vt:variant>
      <vt:variant>
        <vt:i4>1245234</vt:i4>
      </vt:variant>
      <vt:variant>
        <vt:i4>116</vt:i4>
      </vt:variant>
      <vt:variant>
        <vt:i4>0</vt:i4>
      </vt:variant>
      <vt:variant>
        <vt:i4>5</vt:i4>
      </vt:variant>
      <vt:variant>
        <vt:lpwstr/>
      </vt:variant>
      <vt:variant>
        <vt:lpwstr>_Toc172101139</vt:lpwstr>
      </vt:variant>
      <vt:variant>
        <vt:i4>1245234</vt:i4>
      </vt:variant>
      <vt:variant>
        <vt:i4>110</vt:i4>
      </vt:variant>
      <vt:variant>
        <vt:i4>0</vt:i4>
      </vt:variant>
      <vt:variant>
        <vt:i4>5</vt:i4>
      </vt:variant>
      <vt:variant>
        <vt:lpwstr/>
      </vt:variant>
      <vt:variant>
        <vt:lpwstr>_Toc172101138</vt:lpwstr>
      </vt:variant>
      <vt:variant>
        <vt:i4>1245234</vt:i4>
      </vt:variant>
      <vt:variant>
        <vt:i4>104</vt:i4>
      </vt:variant>
      <vt:variant>
        <vt:i4>0</vt:i4>
      </vt:variant>
      <vt:variant>
        <vt:i4>5</vt:i4>
      </vt:variant>
      <vt:variant>
        <vt:lpwstr/>
      </vt:variant>
      <vt:variant>
        <vt:lpwstr>_Toc172101137</vt:lpwstr>
      </vt:variant>
      <vt:variant>
        <vt:i4>1245234</vt:i4>
      </vt:variant>
      <vt:variant>
        <vt:i4>98</vt:i4>
      </vt:variant>
      <vt:variant>
        <vt:i4>0</vt:i4>
      </vt:variant>
      <vt:variant>
        <vt:i4>5</vt:i4>
      </vt:variant>
      <vt:variant>
        <vt:lpwstr/>
      </vt:variant>
      <vt:variant>
        <vt:lpwstr>_Toc172101136</vt:lpwstr>
      </vt:variant>
      <vt:variant>
        <vt:i4>1245234</vt:i4>
      </vt:variant>
      <vt:variant>
        <vt:i4>92</vt:i4>
      </vt:variant>
      <vt:variant>
        <vt:i4>0</vt:i4>
      </vt:variant>
      <vt:variant>
        <vt:i4>5</vt:i4>
      </vt:variant>
      <vt:variant>
        <vt:lpwstr/>
      </vt:variant>
      <vt:variant>
        <vt:lpwstr>_Toc172101135</vt:lpwstr>
      </vt:variant>
      <vt:variant>
        <vt:i4>1245234</vt:i4>
      </vt:variant>
      <vt:variant>
        <vt:i4>86</vt:i4>
      </vt:variant>
      <vt:variant>
        <vt:i4>0</vt:i4>
      </vt:variant>
      <vt:variant>
        <vt:i4>5</vt:i4>
      </vt:variant>
      <vt:variant>
        <vt:lpwstr/>
      </vt:variant>
      <vt:variant>
        <vt:lpwstr>_Toc172101134</vt:lpwstr>
      </vt:variant>
      <vt:variant>
        <vt:i4>1245234</vt:i4>
      </vt:variant>
      <vt:variant>
        <vt:i4>80</vt:i4>
      </vt:variant>
      <vt:variant>
        <vt:i4>0</vt:i4>
      </vt:variant>
      <vt:variant>
        <vt:i4>5</vt:i4>
      </vt:variant>
      <vt:variant>
        <vt:lpwstr/>
      </vt:variant>
      <vt:variant>
        <vt:lpwstr>_Toc172101133</vt:lpwstr>
      </vt:variant>
      <vt:variant>
        <vt:i4>1245234</vt:i4>
      </vt:variant>
      <vt:variant>
        <vt:i4>74</vt:i4>
      </vt:variant>
      <vt:variant>
        <vt:i4>0</vt:i4>
      </vt:variant>
      <vt:variant>
        <vt:i4>5</vt:i4>
      </vt:variant>
      <vt:variant>
        <vt:lpwstr/>
      </vt:variant>
      <vt:variant>
        <vt:lpwstr>_Toc172101132</vt:lpwstr>
      </vt:variant>
      <vt:variant>
        <vt:i4>1245234</vt:i4>
      </vt:variant>
      <vt:variant>
        <vt:i4>68</vt:i4>
      </vt:variant>
      <vt:variant>
        <vt:i4>0</vt:i4>
      </vt:variant>
      <vt:variant>
        <vt:i4>5</vt:i4>
      </vt:variant>
      <vt:variant>
        <vt:lpwstr/>
      </vt:variant>
      <vt:variant>
        <vt:lpwstr>_Toc172101131</vt:lpwstr>
      </vt:variant>
      <vt:variant>
        <vt:i4>1245234</vt:i4>
      </vt:variant>
      <vt:variant>
        <vt:i4>62</vt:i4>
      </vt:variant>
      <vt:variant>
        <vt:i4>0</vt:i4>
      </vt:variant>
      <vt:variant>
        <vt:i4>5</vt:i4>
      </vt:variant>
      <vt:variant>
        <vt:lpwstr/>
      </vt:variant>
      <vt:variant>
        <vt:lpwstr>_Toc172101130</vt:lpwstr>
      </vt:variant>
      <vt:variant>
        <vt:i4>1179698</vt:i4>
      </vt:variant>
      <vt:variant>
        <vt:i4>56</vt:i4>
      </vt:variant>
      <vt:variant>
        <vt:i4>0</vt:i4>
      </vt:variant>
      <vt:variant>
        <vt:i4>5</vt:i4>
      </vt:variant>
      <vt:variant>
        <vt:lpwstr/>
      </vt:variant>
      <vt:variant>
        <vt:lpwstr>_Toc172101129</vt:lpwstr>
      </vt:variant>
      <vt:variant>
        <vt:i4>1179698</vt:i4>
      </vt:variant>
      <vt:variant>
        <vt:i4>50</vt:i4>
      </vt:variant>
      <vt:variant>
        <vt:i4>0</vt:i4>
      </vt:variant>
      <vt:variant>
        <vt:i4>5</vt:i4>
      </vt:variant>
      <vt:variant>
        <vt:lpwstr/>
      </vt:variant>
      <vt:variant>
        <vt:lpwstr>_Toc172101128</vt:lpwstr>
      </vt:variant>
      <vt:variant>
        <vt:i4>1179698</vt:i4>
      </vt:variant>
      <vt:variant>
        <vt:i4>44</vt:i4>
      </vt:variant>
      <vt:variant>
        <vt:i4>0</vt:i4>
      </vt:variant>
      <vt:variant>
        <vt:i4>5</vt:i4>
      </vt:variant>
      <vt:variant>
        <vt:lpwstr/>
      </vt:variant>
      <vt:variant>
        <vt:lpwstr>_Toc172101127</vt:lpwstr>
      </vt:variant>
      <vt:variant>
        <vt:i4>1179698</vt:i4>
      </vt:variant>
      <vt:variant>
        <vt:i4>38</vt:i4>
      </vt:variant>
      <vt:variant>
        <vt:i4>0</vt:i4>
      </vt:variant>
      <vt:variant>
        <vt:i4>5</vt:i4>
      </vt:variant>
      <vt:variant>
        <vt:lpwstr/>
      </vt:variant>
      <vt:variant>
        <vt:lpwstr>_Toc172101126</vt:lpwstr>
      </vt:variant>
      <vt:variant>
        <vt:i4>1179698</vt:i4>
      </vt:variant>
      <vt:variant>
        <vt:i4>32</vt:i4>
      </vt:variant>
      <vt:variant>
        <vt:i4>0</vt:i4>
      </vt:variant>
      <vt:variant>
        <vt:i4>5</vt:i4>
      </vt:variant>
      <vt:variant>
        <vt:lpwstr/>
      </vt:variant>
      <vt:variant>
        <vt:lpwstr>_Toc172101125</vt:lpwstr>
      </vt:variant>
      <vt:variant>
        <vt:i4>1179698</vt:i4>
      </vt:variant>
      <vt:variant>
        <vt:i4>26</vt:i4>
      </vt:variant>
      <vt:variant>
        <vt:i4>0</vt:i4>
      </vt:variant>
      <vt:variant>
        <vt:i4>5</vt:i4>
      </vt:variant>
      <vt:variant>
        <vt:lpwstr/>
      </vt:variant>
      <vt:variant>
        <vt:lpwstr>_Toc172101124</vt:lpwstr>
      </vt:variant>
      <vt:variant>
        <vt:i4>1179698</vt:i4>
      </vt:variant>
      <vt:variant>
        <vt:i4>20</vt:i4>
      </vt:variant>
      <vt:variant>
        <vt:i4>0</vt:i4>
      </vt:variant>
      <vt:variant>
        <vt:i4>5</vt:i4>
      </vt:variant>
      <vt:variant>
        <vt:lpwstr/>
      </vt:variant>
      <vt:variant>
        <vt:lpwstr>_Toc172101123</vt:lpwstr>
      </vt:variant>
      <vt:variant>
        <vt:i4>1179698</vt:i4>
      </vt:variant>
      <vt:variant>
        <vt:i4>14</vt:i4>
      </vt:variant>
      <vt:variant>
        <vt:i4>0</vt:i4>
      </vt:variant>
      <vt:variant>
        <vt:i4>5</vt:i4>
      </vt:variant>
      <vt:variant>
        <vt:lpwstr/>
      </vt:variant>
      <vt:variant>
        <vt:lpwstr>_Toc172101122</vt:lpwstr>
      </vt:variant>
      <vt:variant>
        <vt:i4>1179698</vt:i4>
      </vt:variant>
      <vt:variant>
        <vt:i4>8</vt:i4>
      </vt:variant>
      <vt:variant>
        <vt:i4>0</vt:i4>
      </vt:variant>
      <vt:variant>
        <vt:i4>5</vt:i4>
      </vt:variant>
      <vt:variant>
        <vt:lpwstr/>
      </vt:variant>
      <vt:variant>
        <vt:lpwstr>_Toc172101121</vt:lpwstr>
      </vt:variant>
      <vt:variant>
        <vt:i4>1179698</vt:i4>
      </vt:variant>
      <vt:variant>
        <vt:i4>2</vt:i4>
      </vt:variant>
      <vt:variant>
        <vt:i4>0</vt:i4>
      </vt:variant>
      <vt:variant>
        <vt:i4>5</vt:i4>
      </vt:variant>
      <vt:variant>
        <vt:lpwstr/>
      </vt:variant>
      <vt:variant>
        <vt:lpwstr>_Toc172101120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Provider Management System: Maintenance and Services</dc:title>
  <dc:subject>Aged care</dc:subject>
  <dc:creator>Australian Government Department of Health and Aged Care</dc:creator>
  <cp:keywords>GPMS; Salesforce</cp:keywords>
  <dc:description>V1.0: July 29th R8.1</dc:description>
  <cp:revision>2</cp:revision>
  <dcterms:created xsi:type="dcterms:W3CDTF">2025-01-06T00:34:00Z</dcterms:created>
  <dcterms:modified xsi:type="dcterms:W3CDTF">2025-01-06T00:34:00Z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0x010100E32F9F2BA77BA247839DC816F7705A93</vt:lpwstr>
  </property>
  <property fmtid="{D5CDD505-2E9C-101B-9397-08002B2CF9AE}" pid="3" name="MediaServiceImageTags">
    <vt:lpwstr/>
  </property>
</Properties>
</file>