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71C2F8C7" w:rsidR="00D560DC" w:rsidRPr="000B2632" w:rsidRDefault="00000000" w:rsidP="000A728C">
      <w:pPr>
        <w:pStyle w:val="Title"/>
        <w:bidi/>
        <w:rPr>
          <w:rFonts w:cs="Arial"/>
        </w:rPr>
      </w:pPr>
      <w:sdt>
        <w:sdtPr>
          <w:rPr>
            <w:rFonts w:cs="Arial"/>
            <w:rtl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A728C" w:rsidRPr="000B2632">
            <w:rPr>
              <w:rFonts w:cs="Arial"/>
              <w:rtl/>
            </w:rPr>
            <w:t>معلومات عن "جدول فوائد طب الأسنان للأطفال"</w:t>
          </w:r>
        </w:sdtContent>
      </w:sdt>
    </w:p>
    <w:p w14:paraId="666D0D33" w14:textId="225D7F4B" w:rsidR="00C30BD5" w:rsidRPr="000B2632" w:rsidRDefault="000A728C" w:rsidP="000A728C">
      <w:pPr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يغطي "جدول فوائد طب الأسنان للأطفال" (</w:t>
      </w:r>
      <w:r w:rsidRPr="000B2632">
        <w:rPr>
          <w:rFonts w:cs="Arial"/>
          <w:szCs w:val="24"/>
        </w:rPr>
        <w:t>CDBS</w:t>
      </w:r>
      <w:r w:rsidRPr="000B2632">
        <w:rPr>
          <w:rFonts w:cs="Arial"/>
          <w:szCs w:val="24"/>
          <w:rtl/>
        </w:rPr>
        <w:t>) جزءًا من تكلفة خدمات طب الأسنان الأساسية للأطفال المؤهلين أو كل تلك التكلفة.</w:t>
      </w:r>
    </w:p>
    <w:p w14:paraId="00A04E73" w14:textId="79FD9CC7" w:rsidR="00C30BD5" w:rsidRPr="000B2632" w:rsidRDefault="000A728C" w:rsidP="000A728C">
      <w:pPr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 xml:space="preserve">يمكن للأطفال المؤهلين لـ </w:t>
      </w:r>
      <w:r w:rsidRPr="000B2632">
        <w:rPr>
          <w:rFonts w:cs="Arial"/>
          <w:szCs w:val="24"/>
        </w:rPr>
        <w:t>CDBS</w:t>
      </w:r>
      <w:r w:rsidRPr="000B2632">
        <w:rPr>
          <w:rFonts w:cs="Arial"/>
          <w:szCs w:val="24"/>
          <w:rtl/>
        </w:rPr>
        <w:t xml:space="preserve"> الحصول على العلاج العام للأسنان في عيادات طب الأسنان العامة والخاصة المشارِكة.</w:t>
      </w:r>
    </w:p>
    <w:p w14:paraId="0E200E6F" w14:textId="2831620D" w:rsidR="00066960" w:rsidRPr="000B2632" w:rsidRDefault="000A728C" w:rsidP="000A728C">
      <w:pPr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 xml:space="preserve">يعد </w:t>
      </w:r>
      <w:r w:rsidRPr="000B2632">
        <w:rPr>
          <w:rFonts w:cs="Arial"/>
          <w:szCs w:val="24"/>
        </w:rPr>
        <w:t>CDBS</w:t>
      </w:r>
      <w:r w:rsidRPr="000B2632">
        <w:rPr>
          <w:rFonts w:cs="Arial"/>
          <w:szCs w:val="24"/>
          <w:rtl/>
        </w:rPr>
        <w:t xml:space="preserve"> جزءًا من مديكير الذي هو نظام الرعاية الصحية في أستراليا والذي يوفر الحصول على مجموعة واسعة من الخدمات الصحية وفي المستشفيات بتكلفة منخفضة أو مجانًا.</w:t>
      </w:r>
    </w:p>
    <w:p w14:paraId="530F3B11" w14:textId="08A7624B" w:rsidR="00C30BD5" w:rsidRPr="000B2632" w:rsidRDefault="000A728C" w:rsidP="000A728C">
      <w:pPr>
        <w:pStyle w:val="Heading1"/>
        <w:bidi/>
        <w:rPr>
          <w:rFonts w:cs="Arial"/>
        </w:rPr>
      </w:pPr>
      <w:r w:rsidRPr="000B2632">
        <w:rPr>
          <w:rFonts w:cs="Arial"/>
          <w:bCs/>
          <w:rtl/>
        </w:rPr>
        <w:t>من المؤهل؟</w:t>
      </w:r>
    </w:p>
    <w:p w14:paraId="0A59D731" w14:textId="42170EA5" w:rsidR="00C30BD5" w:rsidRPr="000B2632" w:rsidRDefault="000A728C" w:rsidP="000A728C">
      <w:pPr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 xml:space="preserve">لا تحتاج إلى تقديم طلب أو التسجيل للاستفادة من </w:t>
      </w:r>
      <w:r w:rsidRPr="000B2632">
        <w:rPr>
          <w:rFonts w:cs="Arial"/>
          <w:szCs w:val="24"/>
        </w:rPr>
        <w:t>CDBS</w:t>
      </w:r>
      <w:r w:rsidRPr="000B2632">
        <w:rPr>
          <w:rFonts w:cs="Arial"/>
          <w:szCs w:val="24"/>
          <w:rtl/>
        </w:rPr>
        <w:t xml:space="preserve">. إذا كان طفلك مؤهلاً لـ </w:t>
      </w:r>
      <w:r w:rsidRPr="000B2632">
        <w:rPr>
          <w:rFonts w:cs="Arial"/>
          <w:szCs w:val="24"/>
        </w:rPr>
        <w:t>CDBS</w:t>
      </w:r>
      <w:r w:rsidRPr="000B2632">
        <w:rPr>
          <w:rFonts w:cs="Arial"/>
          <w:szCs w:val="24"/>
          <w:rtl/>
        </w:rPr>
        <w:t>، فإنك ستتلقى تلقائيًا رسالة من</w:t>
      </w:r>
      <w:r w:rsidRPr="000B2632">
        <w:rPr>
          <w:rFonts w:cs="Arial"/>
          <w:szCs w:val="24"/>
        </w:rPr>
        <w:t xml:space="preserve"> </w:t>
      </w:r>
      <w:r w:rsidR="00426B83">
        <w:rPr>
          <w:rFonts w:cs="Arial" w:hint="cs"/>
          <w:szCs w:val="24"/>
          <w:rtl/>
        </w:rPr>
        <w:t xml:space="preserve"> </w:t>
      </w:r>
      <w:r w:rsidRPr="000B2632">
        <w:rPr>
          <w:rFonts w:cs="Arial"/>
          <w:szCs w:val="24"/>
        </w:rPr>
        <w:t>Services Australia</w:t>
      </w:r>
      <w:r w:rsidR="00426B83">
        <w:rPr>
          <w:rFonts w:cs="Arial" w:hint="cs"/>
          <w:szCs w:val="24"/>
          <w:rtl/>
        </w:rPr>
        <w:t xml:space="preserve"> </w:t>
      </w:r>
      <w:r w:rsidRPr="000B2632">
        <w:rPr>
          <w:rFonts w:cs="Arial"/>
          <w:szCs w:val="24"/>
          <w:rtl/>
        </w:rPr>
        <w:t xml:space="preserve">لإبلاغك بذلك. ستصلك الرسالة بالبريد أو من خلال </w:t>
      </w:r>
      <w:r w:rsidRPr="000B2632">
        <w:rPr>
          <w:rFonts w:cs="Arial"/>
          <w:szCs w:val="24"/>
        </w:rPr>
        <w:t>myGov</w:t>
      </w:r>
      <w:r w:rsidRPr="000B2632">
        <w:rPr>
          <w:rFonts w:cs="Arial"/>
          <w:szCs w:val="24"/>
          <w:rtl/>
        </w:rPr>
        <w:t>.</w:t>
      </w:r>
    </w:p>
    <w:p w14:paraId="33A12860" w14:textId="39B0E346" w:rsidR="00C30BD5" w:rsidRPr="000B2632" w:rsidRDefault="000A728C" w:rsidP="000A728C">
      <w:pPr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 xml:space="preserve">يمكنك أيضًا التحقق في حساب </w:t>
      </w:r>
      <w:r w:rsidRPr="000B2632">
        <w:rPr>
          <w:rFonts w:cs="Arial"/>
          <w:szCs w:val="24"/>
        </w:rPr>
        <w:t>myGov</w:t>
      </w:r>
      <w:r w:rsidRPr="000B2632">
        <w:rPr>
          <w:rFonts w:cs="Arial"/>
          <w:szCs w:val="24"/>
          <w:rtl/>
        </w:rPr>
        <w:t xml:space="preserve"> الخاص بك على الإنترنت ممّا إذا كان طفلك مؤهلاً.</w:t>
      </w:r>
    </w:p>
    <w:p w14:paraId="4896BFD8" w14:textId="21BEEE36" w:rsidR="00C30BD5" w:rsidRPr="000B2632" w:rsidRDefault="000A728C" w:rsidP="000A728C">
      <w:pPr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يكون الأطفال مؤهلين إذا كانوا</w:t>
      </w:r>
      <w:r w:rsidRPr="000B2632">
        <w:rPr>
          <w:rFonts w:cs="Arial"/>
          <w:szCs w:val="24"/>
        </w:rPr>
        <w:t>:</w:t>
      </w:r>
    </w:p>
    <w:p w14:paraId="5A4A9A8F" w14:textId="5ECD5F76" w:rsidR="00C30BD5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دون سن 18 عامًا</w:t>
      </w:r>
    </w:p>
    <w:p w14:paraId="7B1838A9" w14:textId="65A9E00E" w:rsidR="00C30BD5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مؤهلين لمديكير، و</w:t>
      </w:r>
    </w:p>
    <w:p w14:paraId="7F64AE46" w14:textId="26EF6D3C" w:rsidR="00C30BD5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يتلقون دفعة دعم حكومية مرة واحدة على الأقل في العام، أو لديهم والد أو مقدم رعاية أو وصي يحصل على دفعة دعم حكومية.</w:t>
      </w:r>
    </w:p>
    <w:p w14:paraId="53D99511" w14:textId="7BC7AB0D" w:rsidR="00C30BD5" w:rsidRPr="000B2632" w:rsidRDefault="000A728C" w:rsidP="000A728C">
      <w:pPr>
        <w:pStyle w:val="Heading2"/>
        <w:bidi/>
        <w:rPr>
          <w:rFonts w:cs="Arial"/>
          <w:b w:val="0"/>
          <w:bCs/>
        </w:rPr>
      </w:pPr>
      <w:r w:rsidRPr="000B2632">
        <w:rPr>
          <w:rFonts w:cs="Arial"/>
          <w:b w:val="0"/>
          <w:bCs/>
          <w:rtl/>
        </w:rPr>
        <w:t xml:space="preserve">مذكور أدناه الدفعات الحكومية التي تؤخذ بالاعتبار لتحديد الأهلية لـ </w:t>
      </w:r>
      <w:r w:rsidRPr="000B2632">
        <w:rPr>
          <w:rFonts w:cs="Arial"/>
        </w:rPr>
        <w:t>CDBS</w:t>
      </w:r>
      <w:r w:rsidRPr="000B2632">
        <w:rPr>
          <w:rFonts w:cs="Arial"/>
          <w:b w:val="0"/>
          <w:bCs/>
          <w:rtl/>
        </w:rPr>
        <w:t>.</w:t>
      </w:r>
    </w:p>
    <w:p w14:paraId="271B63DA" w14:textId="05055BF6" w:rsidR="00C30BD5" w:rsidRPr="000B2632" w:rsidRDefault="000A728C" w:rsidP="000A728C">
      <w:pPr>
        <w:pStyle w:val="Heading3"/>
        <w:bidi/>
        <w:rPr>
          <w:rFonts w:cs="Arial"/>
        </w:rPr>
      </w:pPr>
      <w:r w:rsidRPr="000B2632">
        <w:rPr>
          <w:rFonts w:cs="Arial"/>
          <w:bCs/>
          <w:rtl/>
        </w:rPr>
        <w:t>دفعات والد أو مقدم رعاية أو وصي</w:t>
      </w:r>
    </w:p>
    <w:p w14:paraId="1A0ECE65" w14:textId="61DF3C96" w:rsidR="00C30BD5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إعانة الضريبة العائلية الجزء أ</w:t>
      </w:r>
    </w:p>
    <w:p w14:paraId="471A0949" w14:textId="31C499D8" w:rsidR="00C30BD5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دفعة الأبوة والأمومة</w:t>
      </w:r>
    </w:p>
    <w:p w14:paraId="770FB2C4" w14:textId="5057440A" w:rsidR="00C30BD5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معاش يتيم الوالدَين</w:t>
      </w:r>
    </w:p>
    <w:p w14:paraId="667F228A" w14:textId="053B0DB2" w:rsidR="00C30BD5" w:rsidRPr="000B2632" w:rsidRDefault="000A728C" w:rsidP="000A728C">
      <w:pPr>
        <w:pStyle w:val="Heading3"/>
        <w:bidi/>
        <w:rPr>
          <w:rFonts w:cs="Arial"/>
        </w:rPr>
      </w:pPr>
      <w:r w:rsidRPr="000B2632">
        <w:rPr>
          <w:rFonts w:cs="Arial"/>
          <w:bCs/>
          <w:rtl/>
        </w:rPr>
        <w:t>دفعات الطفل</w:t>
      </w:r>
    </w:p>
    <w:p w14:paraId="52839BEF" w14:textId="56219ACD" w:rsidR="00C30BD5" w:rsidRPr="000B2632" w:rsidRDefault="00C30BD5" w:rsidP="000A728C">
      <w:pPr>
        <w:pStyle w:val="Bullet1"/>
        <w:bidi/>
        <w:rPr>
          <w:rFonts w:cs="Arial"/>
        </w:rPr>
      </w:pPr>
      <w:r w:rsidRPr="000B2632">
        <w:rPr>
          <w:rFonts w:cs="Arial"/>
        </w:rPr>
        <w:t>ABSTUDY</w:t>
      </w:r>
    </w:p>
    <w:p w14:paraId="08D71106" w14:textId="72350BD1" w:rsidR="00606ED2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إعانة الضريبة العائلية الجزء أ</w:t>
      </w:r>
    </w:p>
    <w:p w14:paraId="3DB4D5F1" w14:textId="5210AD00" w:rsidR="00606ED2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دفعة مقدم الرعاية</w:t>
      </w:r>
    </w:p>
    <w:p w14:paraId="5D805252" w14:textId="5DE833E3" w:rsidR="00606ED2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معاش دعم الإعاقة</w:t>
      </w:r>
    </w:p>
    <w:p w14:paraId="1EE2F07A" w14:textId="4E7AEB9A" w:rsidR="00606ED2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دفعة الأبوة والأمومة</w:t>
      </w:r>
    </w:p>
    <w:p w14:paraId="03304640" w14:textId="063E3D31" w:rsidR="00606ED2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الإعانة الخاصة</w:t>
      </w:r>
    </w:p>
    <w:p w14:paraId="6E03B520" w14:textId="600225C3" w:rsidR="00606ED2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علاوة الشباب</w:t>
      </w:r>
    </w:p>
    <w:p w14:paraId="1F488F74" w14:textId="56999E87" w:rsidR="00606ED2" w:rsidRPr="000B2632" w:rsidRDefault="000A728C" w:rsidP="000A728C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علاوات التعليم من دائرة شؤون المحاربين القدامى بموجب</w:t>
      </w:r>
      <w:r w:rsidRPr="000B2632">
        <w:rPr>
          <w:rFonts w:cs="Arial"/>
          <w:szCs w:val="24"/>
        </w:rPr>
        <w:t>:</w:t>
      </w:r>
    </w:p>
    <w:p w14:paraId="3DB4253D" w14:textId="704431CC" w:rsidR="00606ED2" w:rsidRPr="000B2632" w:rsidRDefault="000A728C" w:rsidP="000A728C">
      <w:pPr>
        <w:pStyle w:val="Bullet2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lastRenderedPageBreak/>
        <w:t>"نظام تعليم أطفال المحاربين القدامى" (إذا كانت سنّ الطفل 16-17 عامًا)</w:t>
      </w:r>
    </w:p>
    <w:p w14:paraId="0E57B138" w14:textId="2A917E96" w:rsidR="00606ED2" w:rsidRPr="000B2632" w:rsidRDefault="000A728C" w:rsidP="000A728C">
      <w:pPr>
        <w:pStyle w:val="Bullet2"/>
        <w:bidi/>
        <w:rPr>
          <w:rFonts w:cs="Arial"/>
          <w:szCs w:val="24"/>
        </w:rPr>
      </w:pPr>
      <w:r w:rsidRPr="000A728C">
        <w:rPr>
          <w:rFonts w:cs="Arial"/>
          <w:szCs w:val="24"/>
          <w:rtl/>
        </w:rPr>
        <w:t>"نظام التعليم والتدريب المندرج تحت قانون إعادة التأهيل والتعويض العسكري" (إذا كانت سنّ الطفل 16-17 عامًا)</w:t>
      </w:r>
    </w:p>
    <w:p w14:paraId="5EC158DB" w14:textId="59CB3D56" w:rsidR="001A2A77" w:rsidRPr="000B2632" w:rsidRDefault="004B55AA" w:rsidP="004B55AA">
      <w:pPr>
        <w:pStyle w:val="Heading3"/>
        <w:bidi/>
        <w:rPr>
          <w:rFonts w:cs="Arial"/>
        </w:rPr>
      </w:pPr>
      <w:r w:rsidRPr="000B2632">
        <w:rPr>
          <w:rFonts w:cs="Arial"/>
          <w:bCs/>
          <w:rtl/>
        </w:rPr>
        <w:t>دفعات شريك/شريكة شخص مراهق</w:t>
      </w:r>
    </w:p>
    <w:p w14:paraId="3A7AC245" w14:textId="5C9623C2" w:rsidR="001A2A77" w:rsidRPr="000B2632" w:rsidRDefault="004B55AA" w:rsidP="004B55AA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إعانة الضريبة العائلية الجزء أ</w:t>
      </w:r>
    </w:p>
    <w:p w14:paraId="392FA746" w14:textId="69BC60D1" w:rsidR="001A2A77" w:rsidRPr="000B2632" w:rsidRDefault="004B55AA" w:rsidP="004B55AA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دفعة الأبوة والأمومة</w:t>
      </w:r>
    </w:p>
    <w:p w14:paraId="7F3BF6A7" w14:textId="48D59A68" w:rsidR="00606ED2" w:rsidRPr="000B2632" w:rsidRDefault="004B55AA" w:rsidP="004B55AA">
      <w:pPr>
        <w:pStyle w:val="Heading1"/>
        <w:bidi/>
        <w:rPr>
          <w:rFonts w:cs="Arial"/>
        </w:rPr>
      </w:pPr>
      <w:r w:rsidRPr="000B2632">
        <w:rPr>
          <w:rFonts w:cs="Arial"/>
          <w:bCs/>
          <w:rtl/>
        </w:rPr>
        <w:t>ما هي خدمات طب الأسنان المغطاة؟</w:t>
      </w:r>
    </w:p>
    <w:p w14:paraId="3A725AE8" w14:textId="3C38730C" w:rsidR="00606ED2" w:rsidRPr="000B2632" w:rsidRDefault="004B55AA" w:rsidP="004B55AA">
      <w:pPr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تشمل خدمات طب الأسنان التي يغطيها</w:t>
      </w:r>
      <w:r w:rsidRPr="000B2632">
        <w:rPr>
          <w:rFonts w:cs="Arial"/>
          <w:szCs w:val="24"/>
        </w:rPr>
        <w:t xml:space="preserve">CDBS </w:t>
      </w:r>
      <w:r w:rsidRPr="000B2632">
        <w:rPr>
          <w:rFonts w:cs="Arial"/>
          <w:szCs w:val="24"/>
          <w:rtl/>
        </w:rPr>
        <w:t xml:space="preserve"> ما يلي</w:t>
      </w:r>
      <w:r w:rsidRPr="000B2632">
        <w:rPr>
          <w:rFonts w:cs="Arial"/>
          <w:szCs w:val="24"/>
        </w:rPr>
        <w:t>:</w:t>
      </w:r>
    </w:p>
    <w:p w14:paraId="50164208" w14:textId="5E85BEFA" w:rsidR="00606ED2" w:rsidRPr="000B2632" w:rsidRDefault="004B55AA" w:rsidP="004B55AA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الفحوصات العامة</w:t>
      </w:r>
    </w:p>
    <w:p w14:paraId="00F01F40" w14:textId="05237877" w:rsidR="00606ED2" w:rsidRPr="000B2632" w:rsidRDefault="004B55AA" w:rsidP="004B55AA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صور الأشعة السينية</w:t>
      </w:r>
    </w:p>
    <w:p w14:paraId="16EB94C6" w14:textId="0766ECCD" w:rsidR="00606ED2" w:rsidRPr="000B2632" w:rsidRDefault="004B55AA" w:rsidP="004B55AA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التنظيف</w:t>
      </w:r>
    </w:p>
    <w:p w14:paraId="66B71E16" w14:textId="67F40FB1" w:rsidR="00606ED2" w:rsidRPr="000B2632" w:rsidRDefault="004B55AA" w:rsidP="004B55AA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سد الشقوق</w:t>
      </w:r>
    </w:p>
    <w:p w14:paraId="1A0A1324" w14:textId="0FAB7193" w:rsidR="00606ED2" w:rsidRPr="000B2632" w:rsidRDefault="004B55AA" w:rsidP="004B55AA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الحشوات</w:t>
      </w:r>
    </w:p>
    <w:p w14:paraId="0F8CFF7B" w14:textId="090F227B" w:rsidR="00606ED2" w:rsidRPr="000B2632" w:rsidRDefault="004B55AA" w:rsidP="004B55AA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قنوات الجذر</w:t>
      </w:r>
    </w:p>
    <w:p w14:paraId="2F31DC63" w14:textId="10813E6F" w:rsidR="00606ED2" w:rsidRPr="000B2632" w:rsidRDefault="004B55AA" w:rsidP="004B55AA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خلع الأسنان</w:t>
      </w:r>
    </w:p>
    <w:p w14:paraId="26E09F7A" w14:textId="0C5730D4" w:rsidR="00606ED2" w:rsidRPr="000B2632" w:rsidRDefault="004B55AA" w:rsidP="004B55AA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أطقم الأسنان الجزئية.</w:t>
      </w:r>
    </w:p>
    <w:p w14:paraId="582BB0E6" w14:textId="06EFF273" w:rsidR="00C30BD5" w:rsidRPr="000B2632" w:rsidRDefault="004B55AA" w:rsidP="004B55AA">
      <w:pPr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لا يغطي</w:t>
      </w:r>
      <w:r w:rsidRPr="000B2632">
        <w:rPr>
          <w:rFonts w:cs="Arial"/>
          <w:szCs w:val="24"/>
        </w:rPr>
        <w:t xml:space="preserve"> CDBS </w:t>
      </w:r>
      <w:r w:rsidRPr="000B2632">
        <w:rPr>
          <w:rFonts w:cs="Arial"/>
          <w:szCs w:val="24"/>
          <w:rtl/>
        </w:rPr>
        <w:t>العلاج التقويمي أو أعمال طب الأسنان التجميلي أو خدمات طب الأسنان في المستشفى.</w:t>
      </w:r>
    </w:p>
    <w:p w14:paraId="135A57AB" w14:textId="24731C6F" w:rsidR="00606ED2" w:rsidRPr="000B2632" w:rsidRDefault="00633900" w:rsidP="00633900">
      <w:pPr>
        <w:pStyle w:val="Heading1"/>
        <w:bidi/>
        <w:rPr>
          <w:rFonts w:cs="Arial"/>
        </w:rPr>
      </w:pPr>
      <w:r w:rsidRPr="000B2632">
        <w:rPr>
          <w:rFonts w:cs="Arial"/>
          <w:bCs/>
          <w:rtl/>
        </w:rPr>
        <w:t xml:space="preserve">كيف يمكنني الاستفادة من </w:t>
      </w:r>
      <w:r w:rsidRPr="000B2632">
        <w:rPr>
          <w:rFonts w:cs="Arial"/>
          <w:bCs/>
        </w:rPr>
        <w:t>CDBS</w:t>
      </w:r>
      <w:r w:rsidRPr="000B2632">
        <w:rPr>
          <w:rFonts w:cs="Arial"/>
          <w:bCs/>
          <w:rtl/>
        </w:rPr>
        <w:t>؟</w:t>
      </w:r>
    </w:p>
    <w:p w14:paraId="0BE1FEA3" w14:textId="2E89B820" w:rsidR="00606ED2" w:rsidRPr="000B2632" w:rsidRDefault="00633900" w:rsidP="00633900">
      <w:pPr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 xml:space="preserve">إذا كان طفلك مؤهلاً، ستتوفر خدمات طب الأسنان له بقيمة </w:t>
      </w:r>
      <w:r w:rsidR="00426B83">
        <w:rPr>
          <w:rFonts w:cs="Arial"/>
          <w:szCs w:val="24"/>
        </w:rPr>
        <w:t>1132</w:t>
      </w:r>
      <w:r w:rsidRPr="000B2632">
        <w:rPr>
          <w:rFonts w:cs="Arial"/>
          <w:szCs w:val="24"/>
          <w:rtl/>
        </w:rPr>
        <w:t xml:space="preserve"> دولارًا</w:t>
      </w:r>
      <w:r w:rsidR="000B2632" w:rsidRPr="000B2632">
        <w:rPr>
          <w:rStyle w:val="FootnoteReference"/>
          <w:rFonts w:cs="Arial"/>
          <w:szCs w:val="24"/>
        </w:rPr>
        <w:footnoteReference w:id="1"/>
      </w:r>
      <w:r w:rsidRPr="000B2632">
        <w:rPr>
          <w:rFonts w:cs="Arial"/>
          <w:szCs w:val="24"/>
          <w:rtl/>
        </w:rPr>
        <w:t xml:space="preserve"> للاستخدام خلال عامين.</w:t>
      </w:r>
      <w:r w:rsidR="00606ED2" w:rsidRPr="000B2632">
        <w:rPr>
          <w:rFonts w:cs="Arial"/>
          <w:szCs w:val="24"/>
        </w:rPr>
        <w:t xml:space="preserve"> </w:t>
      </w:r>
    </w:p>
    <w:p w14:paraId="42AADF39" w14:textId="6D451084" w:rsidR="00606ED2" w:rsidRPr="000B2632" w:rsidRDefault="000B2632" w:rsidP="000B2632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تحقق من أهلية طفلك قبل حجز موعدك مع طبيب الأسنان.</w:t>
      </w:r>
    </w:p>
    <w:p w14:paraId="3F30448C" w14:textId="2CEC24BE" w:rsidR="00606ED2" w:rsidRPr="000B2632" w:rsidRDefault="000B2632" w:rsidP="000B2632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عند حجز موعد مع طبيب الأسنان، تحقق مما إذا كانت عيادة طب الأسنان التي ستزورها تقدم خدمات بموجب</w:t>
      </w:r>
      <w:r w:rsidRPr="000B2632">
        <w:rPr>
          <w:rFonts w:cs="Arial"/>
          <w:szCs w:val="24"/>
        </w:rPr>
        <w:t>CDBS</w:t>
      </w:r>
      <w:r>
        <w:rPr>
          <w:rFonts w:cs="Arial"/>
          <w:szCs w:val="24"/>
        </w:rPr>
        <w:t xml:space="preserve"> </w:t>
      </w:r>
      <w:r w:rsidRPr="000B2632">
        <w:rPr>
          <w:rFonts w:cs="Arial"/>
          <w:szCs w:val="24"/>
          <w:rtl/>
        </w:rPr>
        <w:t>.</w:t>
      </w:r>
    </w:p>
    <w:p w14:paraId="304256D7" w14:textId="14430196" w:rsidR="00606ED2" w:rsidRPr="000B2632" w:rsidRDefault="000B2632" w:rsidP="000B2632">
      <w:pPr>
        <w:pStyle w:val="Bullet1"/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>أخبر العيادة بأنك تخطط لاستخدام</w:t>
      </w:r>
      <w:r w:rsidRPr="000B2632">
        <w:rPr>
          <w:rFonts w:cs="Arial"/>
          <w:szCs w:val="24"/>
        </w:rPr>
        <w:t xml:space="preserve"> CDBS </w:t>
      </w:r>
      <w:r w:rsidRPr="000B2632">
        <w:rPr>
          <w:rFonts w:cs="Arial"/>
          <w:szCs w:val="24"/>
          <w:rtl/>
        </w:rPr>
        <w:t>لعلاج طفلك.</w:t>
      </w:r>
    </w:p>
    <w:p w14:paraId="6483B935" w14:textId="4789C434" w:rsidR="00066960" w:rsidRPr="000B2632" w:rsidRDefault="000B2632" w:rsidP="000B2632">
      <w:pPr>
        <w:pStyle w:val="Heading1"/>
        <w:bidi/>
        <w:rPr>
          <w:rFonts w:cs="Arial"/>
          <w:bCs/>
        </w:rPr>
      </w:pPr>
      <w:r w:rsidRPr="000B2632">
        <w:rPr>
          <w:rFonts w:cs="Arial"/>
          <w:bCs/>
          <w:rtl/>
        </w:rPr>
        <w:t>مزيد من المعلومات</w:t>
      </w:r>
    </w:p>
    <w:p w14:paraId="7602D695" w14:textId="766AC490" w:rsidR="00CB2758" w:rsidRPr="000B2632" w:rsidRDefault="000B2632" w:rsidP="000B2632">
      <w:pPr>
        <w:bidi/>
        <w:rPr>
          <w:rFonts w:cs="Arial"/>
          <w:szCs w:val="24"/>
        </w:rPr>
      </w:pPr>
      <w:r w:rsidRPr="000B2632">
        <w:rPr>
          <w:rFonts w:cs="Arial"/>
          <w:szCs w:val="24"/>
          <w:rtl/>
        </w:rPr>
        <w:t xml:space="preserve">أصبح لدى المزيد من الشباب الأستراليين الآن إمكانية الحصول على خدمات صحة الأسنان المدعومة من خلال </w:t>
      </w:r>
      <w:r w:rsidRPr="000B2632">
        <w:rPr>
          <w:rFonts w:cs="Arial"/>
          <w:szCs w:val="24"/>
        </w:rPr>
        <w:t>CDBS</w:t>
      </w:r>
      <w:r w:rsidRPr="000B2632">
        <w:rPr>
          <w:rFonts w:cs="Arial"/>
          <w:szCs w:val="24"/>
          <w:rtl/>
        </w:rPr>
        <w:t>. ولمعرفة المزيد عن الطرق التي يمكن لمديكير</w:t>
      </w:r>
      <w:r w:rsidRPr="000B2632">
        <w:rPr>
          <w:rFonts w:cs="Arial"/>
          <w:szCs w:val="24"/>
        </w:rPr>
        <w:t xml:space="preserve"> </w:t>
      </w:r>
      <w:r w:rsidRPr="000B2632">
        <w:rPr>
          <w:rFonts w:cs="Arial"/>
          <w:szCs w:val="24"/>
          <w:rtl/>
        </w:rPr>
        <w:t xml:space="preserve">أن يساعدك بها، قم بزيارة </w:t>
      </w:r>
      <w:r w:rsidRPr="000B2632">
        <w:rPr>
          <w:rFonts w:cs="Arial"/>
          <w:szCs w:val="24"/>
        </w:rPr>
        <w:t xml:space="preserve">medicare.gov.au/stronger </w:t>
      </w:r>
      <w:r w:rsidR="00CC6A70" w:rsidRPr="000B2632">
        <w:rPr>
          <w:rFonts w:cs="Arial"/>
          <w:szCs w:val="24"/>
        </w:rPr>
        <w:t>(http://medicare.gov.au/stronger)</w:t>
      </w:r>
      <w:r w:rsidR="005C76BB">
        <w:rPr>
          <w:rFonts w:cs="Arial" w:hint="cs"/>
          <w:szCs w:val="24"/>
          <w:rtl/>
        </w:rPr>
        <w:t>.</w:t>
      </w:r>
    </w:p>
    <w:sectPr w:rsidR="00CB2758" w:rsidRPr="000B2632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B848" w14:textId="77777777" w:rsidR="00297B79" w:rsidRDefault="00297B79" w:rsidP="00D560DC">
      <w:pPr>
        <w:spacing w:before="0" w:after="0" w:line="240" w:lineRule="auto"/>
      </w:pPr>
      <w:r>
        <w:separator/>
      </w:r>
    </w:p>
  </w:endnote>
  <w:endnote w:type="continuationSeparator" w:id="0">
    <w:p w14:paraId="2609DC8E" w14:textId="77777777" w:rsidR="00297B79" w:rsidRDefault="00297B7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79F85CD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A728C">
          <w:rPr>
            <w:rtl/>
          </w:rPr>
          <w:t>معلومات عن "جدول فوائد طب الأسنان للأطفال"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216F70C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A728C">
          <w:rPr>
            <w:rtl/>
          </w:rPr>
          <w:t>معلومات عن "جدول فوائد طب الأسنان للأطفال"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52FB0" w14:textId="77777777" w:rsidR="00297B79" w:rsidRDefault="00297B79" w:rsidP="000B2632">
      <w:pPr>
        <w:bidi/>
        <w:spacing w:before="0" w:after="0" w:line="240" w:lineRule="auto"/>
      </w:pPr>
      <w:r>
        <w:separator/>
      </w:r>
    </w:p>
  </w:footnote>
  <w:footnote w:type="continuationSeparator" w:id="0">
    <w:p w14:paraId="5BFDE5BA" w14:textId="77777777" w:rsidR="00297B79" w:rsidRDefault="00297B79" w:rsidP="00D560DC">
      <w:pPr>
        <w:spacing w:before="0" w:after="0" w:line="240" w:lineRule="auto"/>
      </w:pPr>
      <w:r>
        <w:continuationSeparator/>
      </w:r>
    </w:p>
  </w:footnote>
  <w:footnote w:id="1">
    <w:p w14:paraId="4F00EF8F" w14:textId="1060CCBB" w:rsidR="000B2632" w:rsidRPr="000B2632" w:rsidRDefault="000B2632" w:rsidP="000B2632">
      <w:pPr>
        <w:pStyle w:val="FootnoteText"/>
        <w:bidi/>
        <w:rPr>
          <w:sz w:val="20"/>
        </w:rPr>
      </w:pPr>
      <w:r w:rsidRPr="000B2632">
        <w:rPr>
          <w:rStyle w:val="FootnoteReference"/>
          <w:sz w:val="20"/>
        </w:rPr>
        <w:footnoteRef/>
      </w:r>
      <w:r w:rsidRPr="000B2632">
        <w:rPr>
          <w:sz w:val="20"/>
        </w:rPr>
        <w:t xml:space="preserve"> </w:t>
      </w:r>
      <w:r w:rsidRPr="000B2632">
        <w:rPr>
          <w:sz w:val="20"/>
          <w:rtl/>
        </w:rPr>
        <w:t xml:space="preserve">هذا هو المبلغ </w:t>
      </w:r>
      <w:r w:rsidRPr="000B2632">
        <w:rPr>
          <w:rFonts w:hint="cs"/>
          <w:sz w:val="20"/>
          <w:rtl/>
        </w:rPr>
        <w:t>المرتبط بالمؤشّر</w:t>
      </w:r>
      <w:r w:rsidRPr="000B2632">
        <w:rPr>
          <w:sz w:val="20"/>
          <w:rtl/>
        </w:rPr>
        <w:t xml:space="preserve"> لعام </w:t>
      </w:r>
      <w:r w:rsidR="00426B83">
        <w:rPr>
          <w:sz w:val="20"/>
        </w:rPr>
        <w:t>2025</w:t>
      </w:r>
      <w:r w:rsidRPr="000B2632">
        <w:rPr>
          <w:sz w:val="20"/>
          <w:rtl/>
        </w:rPr>
        <w:t>. يتم تعديل مبلغ</w:t>
      </w:r>
      <w:r w:rsidRPr="000B2632">
        <w:rPr>
          <w:sz w:val="20"/>
        </w:rPr>
        <w:t xml:space="preserve">CDBS </w:t>
      </w:r>
      <w:r w:rsidRPr="000B2632">
        <w:rPr>
          <w:rFonts w:hint="cs"/>
          <w:sz w:val="20"/>
          <w:rtl/>
        </w:rPr>
        <w:t xml:space="preserve"> </w:t>
      </w:r>
      <w:r w:rsidRPr="000B2632">
        <w:rPr>
          <w:sz w:val="20"/>
          <w:rtl/>
        </w:rPr>
        <w:t xml:space="preserve">في 1 </w:t>
      </w:r>
      <w:r w:rsidRPr="000B2632">
        <w:rPr>
          <w:rFonts w:hint="cs"/>
          <w:sz w:val="20"/>
          <w:rtl/>
        </w:rPr>
        <w:t>كانون الثاني/</w:t>
      </w:r>
      <w:r w:rsidRPr="000B2632">
        <w:rPr>
          <w:sz w:val="20"/>
          <w:rtl/>
        </w:rPr>
        <w:t>يناير من كل عام</w:t>
      </w:r>
      <w:r w:rsidRPr="000B2632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2236C052" w:rsidR="001E0796" w:rsidRPr="00880E78" w:rsidRDefault="000A728C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Arabic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" filled="f" stroked="f" strokeweight=".5pt">
              <v:textbox>
                <w:txbxContent>
                  <w:p w14:paraId="75B7236C" w14:textId="2236C052" w:rsidR="001E0796" w:rsidRPr="00880E78" w:rsidRDefault="000A728C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Arabic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036925730">
    <w:abstractNumId w:val="14"/>
  </w:num>
  <w:num w:numId="2" w16cid:durableId="20994475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144359">
    <w:abstractNumId w:val="13"/>
  </w:num>
  <w:num w:numId="4" w16cid:durableId="1812842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6713546">
    <w:abstractNumId w:val="11"/>
  </w:num>
  <w:num w:numId="6" w16cid:durableId="1841843954">
    <w:abstractNumId w:val="12"/>
  </w:num>
  <w:num w:numId="7" w16cid:durableId="64109986">
    <w:abstractNumId w:val="9"/>
  </w:num>
  <w:num w:numId="8" w16cid:durableId="720833824">
    <w:abstractNumId w:val="7"/>
  </w:num>
  <w:num w:numId="9" w16cid:durableId="1423835315">
    <w:abstractNumId w:val="6"/>
  </w:num>
  <w:num w:numId="10" w16cid:durableId="914045236">
    <w:abstractNumId w:val="5"/>
  </w:num>
  <w:num w:numId="11" w16cid:durableId="1124422387">
    <w:abstractNumId w:val="4"/>
  </w:num>
  <w:num w:numId="12" w16cid:durableId="1960213328">
    <w:abstractNumId w:val="8"/>
  </w:num>
  <w:num w:numId="13" w16cid:durableId="884802319">
    <w:abstractNumId w:val="3"/>
  </w:num>
  <w:num w:numId="14" w16cid:durableId="1663775874">
    <w:abstractNumId w:val="2"/>
  </w:num>
  <w:num w:numId="15" w16cid:durableId="1361587341">
    <w:abstractNumId w:val="1"/>
  </w:num>
  <w:num w:numId="16" w16cid:durableId="1623923322">
    <w:abstractNumId w:val="0"/>
  </w:num>
  <w:num w:numId="17" w16cid:durableId="1466893014">
    <w:abstractNumId w:val="10"/>
  </w:num>
  <w:num w:numId="18" w16cid:durableId="908535078">
    <w:abstractNumId w:val="0"/>
  </w:num>
  <w:num w:numId="19" w16cid:durableId="2087800504">
    <w:abstractNumId w:val="1"/>
  </w:num>
  <w:num w:numId="20" w16cid:durableId="1256330381">
    <w:abstractNumId w:val="2"/>
  </w:num>
  <w:num w:numId="21" w16cid:durableId="1863400224">
    <w:abstractNumId w:val="3"/>
  </w:num>
  <w:num w:numId="22" w16cid:durableId="54476870">
    <w:abstractNumId w:val="8"/>
  </w:num>
  <w:num w:numId="23" w16cid:durableId="2093769414">
    <w:abstractNumId w:val="4"/>
  </w:num>
  <w:num w:numId="24" w16cid:durableId="1004434763">
    <w:abstractNumId w:val="5"/>
  </w:num>
  <w:num w:numId="25" w16cid:durableId="1280184036">
    <w:abstractNumId w:val="6"/>
  </w:num>
  <w:num w:numId="26" w16cid:durableId="812910641">
    <w:abstractNumId w:val="7"/>
  </w:num>
  <w:num w:numId="27" w16cid:durableId="1852985749">
    <w:abstractNumId w:val="0"/>
  </w:num>
  <w:num w:numId="28" w16cid:durableId="703747851">
    <w:abstractNumId w:val="1"/>
  </w:num>
  <w:num w:numId="29" w16cid:durableId="1823351279">
    <w:abstractNumId w:val="2"/>
  </w:num>
  <w:num w:numId="30" w16cid:durableId="138425184">
    <w:abstractNumId w:val="3"/>
  </w:num>
  <w:num w:numId="31" w16cid:durableId="33505130">
    <w:abstractNumId w:val="8"/>
  </w:num>
  <w:num w:numId="32" w16cid:durableId="1590000815">
    <w:abstractNumId w:val="4"/>
  </w:num>
  <w:num w:numId="33" w16cid:durableId="2049403921">
    <w:abstractNumId w:val="5"/>
  </w:num>
  <w:num w:numId="34" w16cid:durableId="1402092974">
    <w:abstractNumId w:val="6"/>
  </w:num>
  <w:num w:numId="35" w16cid:durableId="657272331">
    <w:abstractNumId w:val="7"/>
  </w:num>
  <w:num w:numId="36" w16cid:durableId="1208645314">
    <w:abstractNumId w:val="0"/>
  </w:num>
  <w:num w:numId="37" w16cid:durableId="143130822">
    <w:abstractNumId w:val="1"/>
  </w:num>
  <w:num w:numId="38" w16cid:durableId="1554000965">
    <w:abstractNumId w:val="2"/>
  </w:num>
  <w:num w:numId="39" w16cid:durableId="325936536">
    <w:abstractNumId w:val="3"/>
  </w:num>
  <w:num w:numId="40" w16cid:durableId="477767957">
    <w:abstractNumId w:val="8"/>
  </w:num>
  <w:num w:numId="41" w16cid:durableId="1562054153">
    <w:abstractNumId w:val="4"/>
  </w:num>
  <w:num w:numId="42" w16cid:durableId="1950744937">
    <w:abstractNumId w:val="5"/>
  </w:num>
  <w:num w:numId="43" w16cid:durableId="1439906358">
    <w:abstractNumId w:val="6"/>
  </w:num>
  <w:num w:numId="44" w16cid:durableId="957176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5576"/>
    <w:rsid w:val="00066960"/>
    <w:rsid w:val="00073057"/>
    <w:rsid w:val="00082701"/>
    <w:rsid w:val="000A728C"/>
    <w:rsid w:val="000A784D"/>
    <w:rsid w:val="000B14EE"/>
    <w:rsid w:val="000B18A7"/>
    <w:rsid w:val="000B2632"/>
    <w:rsid w:val="001243F4"/>
    <w:rsid w:val="00163226"/>
    <w:rsid w:val="00186AC3"/>
    <w:rsid w:val="00197EC9"/>
    <w:rsid w:val="001A2A77"/>
    <w:rsid w:val="001B3342"/>
    <w:rsid w:val="001E0796"/>
    <w:rsid w:val="001E3443"/>
    <w:rsid w:val="00267DB4"/>
    <w:rsid w:val="00297B79"/>
    <w:rsid w:val="002A77A4"/>
    <w:rsid w:val="002B383D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26B83"/>
    <w:rsid w:val="00432A99"/>
    <w:rsid w:val="004B3D3F"/>
    <w:rsid w:val="004B55AA"/>
    <w:rsid w:val="004C7058"/>
    <w:rsid w:val="004E540A"/>
    <w:rsid w:val="00524B9A"/>
    <w:rsid w:val="00526EEA"/>
    <w:rsid w:val="00527D37"/>
    <w:rsid w:val="00535C06"/>
    <w:rsid w:val="005958B1"/>
    <w:rsid w:val="005C76BB"/>
    <w:rsid w:val="005D2DE6"/>
    <w:rsid w:val="005F6519"/>
    <w:rsid w:val="00606ED2"/>
    <w:rsid w:val="00633900"/>
    <w:rsid w:val="00635A19"/>
    <w:rsid w:val="00660F29"/>
    <w:rsid w:val="0069743E"/>
    <w:rsid w:val="006B35F6"/>
    <w:rsid w:val="0070520A"/>
    <w:rsid w:val="007148D0"/>
    <w:rsid w:val="00763AF9"/>
    <w:rsid w:val="007661CA"/>
    <w:rsid w:val="007B0499"/>
    <w:rsid w:val="007B4244"/>
    <w:rsid w:val="0080053F"/>
    <w:rsid w:val="00812B54"/>
    <w:rsid w:val="0081657D"/>
    <w:rsid w:val="00825E5C"/>
    <w:rsid w:val="00844530"/>
    <w:rsid w:val="00845E13"/>
    <w:rsid w:val="00853B77"/>
    <w:rsid w:val="00865346"/>
    <w:rsid w:val="00891C26"/>
    <w:rsid w:val="008A340B"/>
    <w:rsid w:val="00901119"/>
    <w:rsid w:val="00901579"/>
    <w:rsid w:val="009426C5"/>
    <w:rsid w:val="0095530D"/>
    <w:rsid w:val="0096757E"/>
    <w:rsid w:val="00974FBD"/>
    <w:rsid w:val="009B02F7"/>
    <w:rsid w:val="009B0ED6"/>
    <w:rsid w:val="009B66B4"/>
    <w:rsid w:val="009C01BF"/>
    <w:rsid w:val="009E514E"/>
    <w:rsid w:val="00A2470F"/>
    <w:rsid w:val="00A35A02"/>
    <w:rsid w:val="00A62134"/>
    <w:rsid w:val="00AA10C6"/>
    <w:rsid w:val="00AA3390"/>
    <w:rsid w:val="00AB1D43"/>
    <w:rsid w:val="00AB76A4"/>
    <w:rsid w:val="00AF121B"/>
    <w:rsid w:val="00AF71F9"/>
    <w:rsid w:val="00B14D0C"/>
    <w:rsid w:val="00B349F8"/>
    <w:rsid w:val="00B612DA"/>
    <w:rsid w:val="00B7410B"/>
    <w:rsid w:val="00BA4643"/>
    <w:rsid w:val="00BC2448"/>
    <w:rsid w:val="00BF7AB1"/>
    <w:rsid w:val="00C0206E"/>
    <w:rsid w:val="00C1181F"/>
    <w:rsid w:val="00C30BD5"/>
    <w:rsid w:val="00C311BF"/>
    <w:rsid w:val="00C579DD"/>
    <w:rsid w:val="00C70717"/>
    <w:rsid w:val="00C72181"/>
    <w:rsid w:val="00C76C41"/>
    <w:rsid w:val="00C829AE"/>
    <w:rsid w:val="00C92C1F"/>
    <w:rsid w:val="00CB2758"/>
    <w:rsid w:val="00CC6A70"/>
    <w:rsid w:val="00CF40FC"/>
    <w:rsid w:val="00CF51C0"/>
    <w:rsid w:val="00D0501C"/>
    <w:rsid w:val="00D06FDA"/>
    <w:rsid w:val="00D11558"/>
    <w:rsid w:val="00D14E6F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3970"/>
    <w:rsid w:val="00E0199B"/>
    <w:rsid w:val="00E06FAF"/>
    <w:rsid w:val="00E43F94"/>
    <w:rsid w:val="00E47880"/>
    <w:rsid w:val="00E47EE2"/>
    <w:rsid w:val="00E65022"/>
    <w:rsid w:val="00ED0B69"/>
    <w:rsid w:val="00ED2F56"/>
    <w:rsid w:val="00EF16B7"/>
    <w:rsid w:val="00F01FB7"/>
    <w:rsid w:val="00F315B4"/>
    <w:rsid w:val="00F52C02"/>
    <w:rsid w:val="00F57682"/>
    <w:rsid w:val="00F62279"/>
    <w:rsid w:val="00F629FF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81F94"/>
    <w:rsid w:val="000A646D"/>
    <w:rsid w:val="000A784D"/>
    <w:rsid w:val="001E4E9D"/>
    <w:rsid w:val="00243B3D"/>
    <w:rsid w:val="002C7A9C"/>
    <w:rsid w:val="002D6F16"/>
    <w:rsid w:val="002D7C32"/>
    <w:rsid w:val="003A4CCE"/>
    <w:rsid w:val="0042049D"/>
    <w:rsid w:val="004A6142"/>
    <w:rsid w:val="004B2E70"/>
    <w:rsid w:val="004C69FF"/>
    <w:rsid w:val="00617B9D"/>
    <w:rsid w:val="00674454"/>
    <w:rsid w:val="007B1368"/>
    <w:rsid w:val="007D0EA5"/>
    <w:rsid w:val="00812B54"/>
    <w:rsid w:val="00850FDC"/>
    <w:rsid w:val="008D6D81"/>
    <w:rsid w:val="00912F11"/>
    <w:rsid w:val="0094451A"/>
    <w:rsid w:val="00983FC2"/>
    <w:rsid w:val="009A3A6C"/>
    <w:rsid w:val="009B66B4"/>
    <w:rsid w:val="00A7012B"/>
    <w:rsid w:val="00AA3390"/>
    <w:rsid w:val="00AB1D43"/>
    <w:rsid w:val="00AD2FFE"/>
    <w:rsid w:val="00B125D7"/>
    <w:rsid w:val="00C311BF"/>
    <w:rsid w:val="00DD14C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A09EC-3287-4306-BB8E-84773749D2C4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CBA40D78-5BFB-40B8-A274-A3E275DB6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7AC75B-78E9-4D36-B63E-237292B9C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1972</Characters>
  <Application>Microsoft Office Word</Application>
  <DocSecurity>0</DocSecurity>
  <Lines>53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معلومات عن "جدول فوائد طب الأسنان للأطفال"</vt:lpstr>
    </vt:vector>
  </TitlesOfParts>
  <Manager/>
  <Company/>
  <LinksUpToDate>false</LinksUpToDate>
  <CharactersWithSpaces>2301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معلومات عن "جدول فوائد طب الأسنان للأطفال"</dc:title>
  <dc:subject>Child Dental Benefits Schedule</dc:subject>
  <dc:creator>Australian Government Department of Health and Aged care</dc:creator>
  <cp:keywords>Medicare</cp:keywords>
  <dc:description/>
  <cp:lastModifiedBy>MASCHKE, Elvia</cp:lastModifiedBy>
  <cp:revision>5</cp:revision>
  <dcterms:created xsi:type="dcterms:W3CDTF">2025-01-24T00:51:00Z</dcterms:created>
  <dcterms:modified xsi:type="dcterms:W3CDTF">2025-01-24T04:47:00Z</dcterms:modified>
  <cp:category/>
</cp:coreProperties>
</file>