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BA6D6" w14:textId="5B549E86" w:rsidR="003619F4" w:rsidRPr="006C6B9C" w:rsidRDefault="00022AF2" w:rsidP="003619F4">
      <w:pPr>
        <w:pStyle w:val="Heading1"/>
        <w:spacing w:before="2960"/>
        <w:rPr>
          <w:color w:val="2AB1BB" w:themeColor="accent1"/>
        </w:rPr>
      </w:pPr>
      <w:r>
        <w:t>Sharing My Aged Care support plan</w:t>
      </w:r>
      <w:r w:rsidR="00803031">
        <w:t xml:space="preserve">s </w:t>
      </w:r>
      <w:r w:rsidR="528897F7">
        <w:t>to</w:t>
      </w:r>
      <w:r w:rsidR="00803031">
        <w:t xml:space="preserve"> My Health Record</w:t>
      </w:r>
      <w:r w:rsidR="006C6B9C">
        <w:t>:</w:t>
      </w:r>
      <w:r>
        <w:br/>
      </w:r>
      <w:r w:rsidR="00803031" w:rsidRPr="462F175C">
        <w:rPr>
          <w:color w:val="2AB1BB" w:themeColor="accent1"/>
        </w:rPr>
        <w:t>Frequently asked questions</w:t>
      </w:r>
      <w:r w:rsidR="005F7C54" w:rsidRPr="462F175C">
        <w:rPr>
          <w:color w:val="2AB1BB" w:themeColor="accent1"/>
        </w:rPr>
        <w:t xml:space="preserve"> for </w:t>
      </w:r>
      <w:r w:rsidR="00C54CFF" w:rsidRPr="462F175C">
        <w:rPr>
          <w:color w:val="2AB1BB" w:themeColor="accent1"/>
        </w:rPr>
        <w:t>assessors</w:t>
      </w:r>
    </w:p>
    <w:p w14:paraId="683C02F5" w14:textId="247B9377" w:rsidR="00677BC9" w:rsidRDefault="003E7376" w:rsidP="00677BC9">
      <w:pPr>
        <w:pStyle w:val="Introduction"/>
      </w:pPr>
      <w:bookmarkStart w:id="0" w:name="_Hlk163461193"/>
      <w:r>
        <w:t xml:space="preserve">From </w:t>
      </w:r>
      <w:r w:rsidR="00CA0F68">
        <w:t>9 December</w:t>
      </w:r>
      <w:r>
        <w:t xml:space="preserve"> 2024, </w:t>
      </w:r>
      <w:r w:rsidR="002E33A5">
        <w:t>client</w:t>
      </w:r>
      <w:r>
        <w:t xml:space="preserve"> support plans </w:t>
      </w:r>
      <w:r w:rsidR="001F56E6">
        <w:t xml:space="preserve">can be shared </w:t>
      </w:r>
      <w:r>
        <w:t>with healthcare providers through My Health Record.</w:t>
      </w:r>
    </w:p>
    <w:p w14:paraId="621740E9" w14:textId="33D50955" w:rsidR="00342887" w:rsidRPr="00F35084" w:rsidRDefault="00342887" w:rsidP="00342887">
      <w:pPr>
        <w:pStyle w:val="NormalText"/>
      </w:pPr>
      <w:r w:rsidRPr="00F35084">
        <w:t>During assessments, you will need to ask the client if they</w:t>
      </w:r>
      <w:r w:rsidR="001332A1">
        <w:t xml:space="preserve"> authorise</w:t>
      </w:r>
      <w:r w:rsidR="00B24409">
        <w:t xml:space="preserve"> (</w:t>
      </w:r>
      <w:r w:rsidRPr="00F35084">
        <w:t>consent</w:t>
      </w:r>
      <w:r w:rsidR="00B24409">
        <w:t>)</w:t>
      </w:r>
      <w:r w:rsidRPr="00F35084">
        <w:t xml:space="preserve"> to sharing their support plan with My Health Record.</w:t>
      </w:r>
    </w:p>
    <w:p w14:paraId="1480FF55" w14:textId="77777777" w:rsidR="00433B80" w:rsidRDefault="00433B80" w:rsidP="00433B80">
      <w:pPr>
        <w:pStyle w:val="NormalText"/>
      </w:pPr>
      <w:r w:rsidRPr="00A422D9">
        <w:t xml:space="preserve">Client consent is recorded after the Integrated Assessment Tool is completed. </w:t>
      </w:r>
    </w:p>
    <w:bookmarkEnd w:id="0"/>
    <w:p w14:paraId="5A4713F8" w14:textId="2E3642A7" w:rsidR="00565FF3" w:rsidRPr="00172749" w:rsidRDefault="00565FF3" w:rsidP="00565FF3">
      <w:pPr>
        <w:pStyle w:val="Header2"/>
      </w:pPr>
      <w:r>
        <w:t>My Health Record</w:t>
      </w:r>
    </w:p>
    <w:p w14:paraId="73D5E516" w14:textId="77777777" w:rsidR="00565FF3" w:rsidRPr="0031402C" w:rsidRDefault="00565FF3" w:rsidP="00565FF3">
      <w:pPr>
        <w:pStyle w:val="Headingtable"/>
      </w:pPr>
      <w:r w:rsidRPr="0031402C">
        <w:t xml:space="preserve">What is My Health Record?  </w:t>
      </w:r>
    </w:p>
    <w:p w14:paraId="6FC26E95" w14:textId="419A70BC" w:rsidR="00565FF3" w:rsidRPr="00565FF3" w:rsidRDefault="00565FF3" w:rsidP="00565FF3">
      <w:pPr>
        <w:pStyle w:val="NormalText"/>
        <w:rPr>
          <w:rStyle w:val="normaltextrun"/>
        </w:rPr>
      </w:pPr>
      <w:r w:rsidRPr="00565FF3">
        <w:rPr>
          <w:rStyle w:val="normaltextrun"/>
        </w:rPr>
        <w:t xml:space="preserve">My Health Record </w:t>
      </w:r>
      <w:r w:rsidR="00342887">
        <w:rPr>
          <w:rStyle w:val="normaltextrun"/>
        </w:rPr>
        <w:t>is a secure online summary of a person’s key health information</w:t>
      </w:r>
      <w:r w:rsidRPr="00565FF3">
        <w:rPr>
          <w:rStyle w:val="normaltextrun"/>
        </w:rPr>
        <w:t>.</w:t>
      </w:r>
      <w:r w:rsidR="00342887">
        <w:rPr>
          <w:rStyle w:val="normaltextrun"/>
        </w:rPr>
        <w:t xml:space="preserve"> It</w:t>
      </w:r>
      <w:r w:rsidR="00342887" w:rsidRPr="00565FF3">
        <w:rPr>
          <w:rStyle w:val="normaltextrun"/>
        </w:rPr>
        <w:t xml:space="preserve"> </w:t>
      </w:r>
      <w:r w:rsidRPr="00565FF3">
        <w:rPr>
          <w:rStyle w:val="normaltextrun"/>
        </w:rPr>
        <w:t>may include clinical documents (such as allergies, medications and test results) and Medicare information (including Medicare claim history). Having all this information in one place helps the client and their healthcare providers make informed decisions about health management. </w:t>
      </w:r>
    </w:p>
    <w:p w14:paraId="145416DE" w14:textId="77777777" w:rsidR="00713CA8" w:rsidRDefault="00713CA8">
      <w:pPr>
        <w:spacing w:before="0" w:after="0" w:line="240" w:lineRule="auto"/>
        <w:rPr>
          <w:rFonts w:eastAsiaTheme="majorEastAsia" w:cstheme="majorBidi"/>
          <w:b/>
          <w:bCs/>
          <w:color w:val="1E1544" w:themeColor="text1"/>
        </w:rPr>
      </w:pPr>
      <w:r>
        <w:br w:type="page"/>
      </w:r>
    </w:p>
    <w:p w14:paraId="1119320F" w14:textId="1F6F8528" w:rsidR="00565FF3" w:rsidRPr="0031402C" w:rsidRDefault="00565FF3" w:rsidP="00565FF3">
      <w:pPr>
        <w:pStyle w:val="Headingtable"/>
      </w:pPr>
      <w:r w:rsidRPr="0031402C">
        <w:lastRenderedPageBreak/>
        <w:t xml:space="preserve">What </w:t>
      </w:r>
      <w:r w:rsidR="00342887">
        <w:t xml:space="preserve">aged care </w:t>
      </w:r>
      <w:r w:rsidRPr="0031402C">
        <w:t>information will be visible in My Health Record? </w:t>
      </w:r>
    </w:p>
    <w:p w14:paraId="072D8D75" w14:textId="542FED50" w:rsidR="00F33FDF" w:rsidRDefault="7F47F900" w:rsidP="0BF13E5B">
      <w:pPr>
        <w:pStyle w:val="NormalText"/>
        <w:rPr>
          <w:rStyle w:val="normaltextrun"/>
          <w:rFonts w:cs="Arial"/>
        </w:rPr>
      </w:pPr>
      <w:r w:rsidRPr="0BF13E5B">
        <w:rPr>
          <w:rStyle w:val="normaltextrun"/>
          <w:rFonts w:cs="Arial"/>
        </w:rPr>
        <w:t>F</w:t>
      </w:r>
      <w:r w:rsidR="004D741B">
        <w:rPr>
          <w:rStyle w:val="normaltextrun"/>
          <w:rFonts w:cs="Arial"/>
        </w:rPr>
        <w:t>or new or updated assessments f</w:t>
      </w:r>
      <w:r w:rsidRPr="0BF13E5B">
        <w:rPr>
          <w:rStyle w:val="normaltextrun"/>
          <w:rFonts w:cs="Arial"/>
        </w:rPr>
        <w:t xml:space="preserve">rom </w:t>
      </w:r>
      <w:r w:rsidR="00CA0F68">
        <w:rPr>
          <w:rStyle w:val="normaltextrun"/>
          <w:rFonts w:cs="Arial"/>
        </w:rPr>
        <w:t>9 December</w:t>
      </w:r>
      <w:r w:rsidRPr="0BF13E5B">
        <w:rPr>
          <w:rStyle w:val="normaltextrun"/>
          <w:rFonts w:cs="Arial"/>
        </w:rPr>
        <w:t xml:space="preserve"> 2024, a</w:t>
      </w:r>
      <w:r w:rsidR="0613A8E3" w:rsidRPr="0BF13E5B">
        <w:rPr>
          <w:rStyle w:val="normaltextrun"/>
          <w:rFonts w:cs="Arial"/>
        </w:rPr>
        <w:t xml:space="preserve"> client’s support plan will be visible in My Health Record </w:t>
      </w:r>
      <w:r w:rsidR="0613A8E3" w:rsidRPr="0BF13E5B">
        <w:rPr>
          <w:rStyle w:val="normaltextrun"/>
          <w:rFonts w:cs="Arial"/>
          <w:b/>
          <w:bCs/>
        </w:rPr>
        <w:t>if</w:t>
      </w:r>
      <w:r w:rsidR="0613A8E3" w:rsidRPr="0BF13E5B">
        <w:rPr>
          <w:rStyle w:val="normaltextrun"/>
          <w:rFonts w:cs="Arial"/>
        </w:rPr>
        <w:t>:</w:t>
      </w:r>
    </w:p>
    <w:p w14:paraId="554D2B65" w14:textId="222BF6CB" w:rsidR="00F33FDF" w:rsidRDefault="006C1127" w:rsidP="00F33FDF">
      <w:pPr>
        <w:pStyle w:val="NormalText"/>
        <w:numPr>
          <w:ilvl w:val="0"/>
          <w:numId w:val="16"/>
        </w:numPr>
        <w:rPr>
          <w:rStyle w:val="normaltextrun"/>
          <w:rFonts w:cs="Arial"/>
          <w:szCs w:val="24"/>
        </w:rPr>
      </w:pPr>
      <w:r>
        <w:rPr>
          <w:rStyle w:val="normaltextrun"/>
          <w:rFonts w:cs="Arial"/>
          <w:szCs w:val="24"/>
        </w:rPr>
        <w:t>t</w:t>
      </w:r>
      <w:r w:rsidR="000C4F7A">
        <w:rPr>
          <w:rStyle w:val="normaltextrun"/>
          <w:rFonts w:cs="Arial"/>
          <w:szCs w:val="24"/>
        </w:rPr>
        <w:t>hey provided consent for it to be shared during their aged care assessment</w:t>
      </w:r>
      <w:r w:rsidR="00CB1385">
        <w:rPr>
          <w:rStyle w:val="normaltextrun"/>
          <w:rFonts w:cs="Arial"/>
          <w:szCs w:val="24"/>
        </w:rPr>
        <w:t xml:space="preserve">, </w:t>
      </w:r>
      <w:r w:rsidR="00CB1385" w:rsidRPr="00A00B6B">
        <w:rPr>
          <w:rStyle w:val="normaltextrun"/>
          <w:rFonts w:cs="Arial"/>
          <w:b/>
          <w:bCs/>
          <w:szCs w:val="24"/>
        </w:rPr>
        <w:t>AND</w:t>
      </w:r>
    </w:p>
    <w:p w14:paraId="6408C12B" w14:textId="661790D3" w:rsidR="00CB1385" w:rsidRPr="00565FF3" w:rsidRDefault="006C1127" w:rsidP="00A00B6B">
      <w:pPr>
        <w:pStyle w:val="NormalText"/>
        <w:numPr>
          <w:ilvl w:val="0"/>
          <w:numId w:val="16"/>
        </w:numPr>
        <w:rPr>
          <w:rStyle w:val="normaltextrun"/>
          <w:rFonts w:cs="Arial"/>
          <w:szCs w:val="24"/>
        </w:rPr>
      </w:pPr>
      <w:r>
        <w:rPr>
          <w:rStyle w:val="normaltextrun"/>
          <w:rFonts w:cs="Arial"/>
          <w:szCs w:val="24"/>
        </w:rPr>
        <w:t>t</w:t>
      </w:r>
      <w:r w:rsidR="00CB1385">
        <w:rPr>
          <w:rStyle w:val="normaltextrun"/>
          <w:rFonts w:cs="Arial"/>
          <w:szCs w:val="24"/>
        </w:rPr>
        <w:t>hey have a My Health Record.</w:t>
      </w:r>
    </w:p>
    <w:p w14:paraId="376CD3FB" w14:textId="77777777" w:rsidR="006B20C9" w:rsidRDefault="006B20C9" w:rsidP="00A00B6B">
      <w:pPr>
        <w:pStyle w:val="Headingtable"/>
        <w:rPr>
          <w:rStyle w:val="normaltextrun"/>
          <w:rFonts w:cs="Arial"/>
        </w:rPr>
      </w:pPr>
      <w:r>
        <w:rPr>
          <w:rStyle w:val="normaltextrun"/>
          <w:rFonts w:cs="Arial"/>
        </w:rPr>
        <w:t>Who can see a client’s support plan in My Health Record?</w:t>
      </w:r>
    </w:p>
    <w:p w14:paraId="6F7DFF74" w14:textId="2C5E50B3" w:rsidR="00565FF3" w:rsidRPr="00565FF3" w:rsidRDefault="00F541A1" w:rsidP="00565FF3">
      <w:pPr>
        <w:pStyle w:val="NormalText"/>
        <w:rPr>
          <w:szCs w:val="24"/>
        </w:rPr>
      </w:pPr>
      <w:r>
        <w:rPr>
          <w:rStyle w:val="normaltextrun"/>
          <w:rFonts w:cs="Arial"/>
          <w:szCs w:val="24"/>
        </w:rPr>
        <w:t>Doctors</w:t>
      </w:r>
      <w:r w:rsidR="00F017D7">
        <w:rPr>
          <w:rStyle w:val="normaltextrun"/>
          <w:rFonts w:cs="Arial"/>
          <w:szCs w:val="24"/>
        </w:rPr>
        <w:t xml:space="preserve"> and</w:t>
      </w:r>
      <w:r>
        <w:rPr>
          <w:rStyle w:val="normaltextrun"/>
          <w:rFonts w:cs="Arial"/>
          <w:szCs w:val="24"/>
        </w:rPr>
        <w:t xml:space="preserve"> </w:t>
      </w:r>
      <w:r w:rsidR="00565FF3" w:rsidRPr="00565FF3">
        <w:rPr>
          <w:rStyle w:val="normaltextrun"/>
          <w:rFonts w:cs="Arial"/>
          <w:szCs w:val="24"/>
        </w:rPr>
        <w:t>other authorised healthcare professionals</w:t>
      </w:r>
      <w:r w:rsidR="00F017D7">
        <w:rPr>
          <w:rStyle w:val="normaltextrun"/>
          <w:rFonts w:cs="Arial"/>
          <w:szCs w:val="24"/>
        </w:rPr>
        <w:t xml:space="preserve"> (with the client’s consent)</w:t>
      </w:r>
      <w:r>
        <w:rPr>
          <w:rStyle w:val="normaltextrun"/>
          <w:rFonts w:cs="Arial"/>
          <w:szCs w:val="24"/>
        </w:rPr>
        <w:t xml:space="preserve">, </w:t>
      </w:r>
      <w:r>
        <w:rPr>
          <w:szCs w:val="24"/>
        </w:rPr>
        <w:t>c</w:t>
      </w:r>
      <w:r w:rsidR="00565FF3" w:rsidRPr="00565FF3">
        <w:rPr>
          <w:szCs w:val="24"/>
        </w:rPr>
        <w:t>lients and their representatives can see the support plan in My Health Record</w:t>
      </w:r>
      <w:r w:rsidR="00F017D7">
        <w:rPr>
          <w:szCs w:val="24"/>
        </w:rPr>
        <w:t>.</w:t>
      </w:r>
    </w:p>
    <w:p w14:paraId="4FBDEDD1" w14:textId="77777777" w:rsidR="00565FF3" w:rsidRPr="0031402C" w:rsidRDefault="00565FF3" w:rsidP="00565FF3">
      <w:pPr>
        <w:pStyle w:val="Headingtable"/>
      </w:pPr>
      <w:r>
        <w:t>What if the client doesn’t have or doesn’t know if they have</w:t>
      </w:r>
      <w:r w:rsidRPr="0031402C">
        <w:t xml:space="preserve"> a My Health Record?</w:t>
      </w:r>
    </w:p>
    <w:p w14:paraId="44593B53" w14:textId="2502BC02" w:rsidR="00565FF3" w:rsidRPr="00565FF3" w:rsidRDefault="00565FF3" w:rsidP="267298BB">
      <w:pPr>
        <w:pStyle w:val="NormalText"/>
        <w:rPr>
          <w:rStyle w:val="normaltextrun"/>
          <w:rFonts w:cs="Arial"/>
        </w:rPr>
      </w:pPr>
      <w:r w:rsidRPr="267298BB">
        <w:rPr>
          <w:rStyle w:val="normaltextrun"/>
          <w:rFonts w:cs="Arial"/>
        </w:rPr>
        <w:t xml:space="preserve">To confirm if they have a My Health Record, the client should contact the </w:t>
      </w:r>
      <w:r w:rsidRPr="267298BB">
        <w:rPr>
          <w:rStyle w:val="normaltextrun"/>
          <w:rFonts w:cs="Arial"/>
          <w:b/>
          <w:bCs/>
        </w:rPr>
        <w:t>My Health Record help line: 1800 723 471</w:t>
      </w:r>
      <w:r w:rsidRPr="267298BB">
        <w:rPr>
          <w:rStyle w:val="normaltextrun"/>
          <w:rFonts w:cs="Arial"/>
        </w:rPr>
        <w:t xml:space="preserve"> (option 1), available 24 hours a day, 7 days a week</w:t>
      </w:r>
      <w:r w:rsidR="00B04F23">
        <w:rPr>
          <w:rStyle w:val="normaltextrun"/>
          <w:rFonts w:cs="Arial"/>
        </w:rPr>
        <w:t xml:space="preserve"> to see if they have a My Health Record.</w:t>
      </w:r>
      <w:r w:rsidRPr="267298BB">
        <w:rPr>
          <w:rStyle w:val="normaltextrun"/>
          <w:rFonts w:cs="Arial"/>
        </w:rPr>
        <w:t> </w:t>
      </w:r>
    </w:p>
    <w:p w14:paraId="6D172B62" w14:textId="77777777" w:rsidR="00F83B0D" w:rsidRPr="0031402C" w:rsidRDefault="00F83B0D" w:rsidP="00F83B0D">
      <w:pPr>
        <w:pStyle w:val="Headingtable"/>
      </w:pPr>
      <w:r w:rsidRPr="0031402C">
        <w:t>What is the benefit of sharing the client’s support plan in My Aged Care to My Health Record</w:t>
      </w:r>
      <w:r>
        <w:t>?</w:t>
      </w:r>
    </w:p>
    <w:p w14:paraId="2CE852B4" w14:textId="3EFEEFB0" w:rsidR="00F83B0D" w:rsidRPr="00BC5B87" w:rsidRDefault="00F83B0D" w:rsidP="00F83B0D">
      <w:pPr>
        <w:pStyle w:val="NormalText"/>
        <w:rPr>
          <w:rStyle w:val="normaltextrun"/>
        </w:rPr>
      </w:pPr>
      <w:r w:rsidRPr="00BC5B87">
        <w:rPr>
          <w:rStyle w:val="normaltextrun"/>
        </w:rPr>
        <w:t xml:space="preserve">Sharing the client’s support plan </w:t>
      </w:r>
      <w:r w:rsidR="00256D7F">
        <w:rPr>
          <w:rStyle w:val="normaltextrun"/>
        </w:rPr>
        <w:t>to</w:t>
      </w:r>
      <w:r w:rsidRPr="00BC5B87">
        <w:rPr>
          <w:rStyle w:val="normaltextrun"/>
        </w:rPr>
        <w:t xml:space="preserve"> My Health Record will give healthcare professionals a better view of their patient’s current aged care needs and help them to provide more appropriate care.</w:t>
      </w:r>
    </w:p>
    <w:p w14:paraId="526AE4CD" w14:textId="29F17E19" w:rsidR="00F83B0D" w:rsidRPr="0031402C" w:rsidRDefault="00F83B0D" w:rsidP="00F83B0D">
      <w:pPr>
        <w:pStyle w:val="Headingtable"/>
      </w:pPr>
      <w:r w:rsidRPr="0031402C">
        <w:t>When will the client’s support plan be available in My Health Record?</w:t>
      </w:r>
    </w:p>
    <w:p w14:paraId="69D86A0E" w14:textId="7FA00CE1" w:rsidR="00F83B0D" w:rsidRPr="00BC5B87" w:rsidRDefault="00A954D2" w:rsidP="00F83B0D">
      <w:pPr>
        <w:pStyle w:val="NormalText"/>
        <w:rPr>
          <w:rStyle w:val="normaltextrun"/>
        </w:rPr>
      </w:pPr>
      <w:r>
        <w:rPr>
          <w:rStyle w:val="normaltextrun"/>
        </w:rPr>
        <w:t>If the client consented to having their support plan shared</w:t>
      </w:r>
      <w:r w:rsidR="004E338A">
        <w:rPr>
          <w:rStyle w:val="normaltextrun"/>
        </w:rPr>
        <w:t xml:space="preserve"> and they have a My Health Record</w:t>
      </w:r>
      <w:r>
        <w:rPr>
          <w:rStyle w:val="normaltextrun"/>
        </w:rPr>
        <w:t>, i</w:t>
      </w:r>
      <w:r w:rsidR="00F83B0D" w:rsidRPr="00BC5B87">
        <w:rPr>
          <w:rStyle w:val="normaltextrun"/>
        </w:rPr>
        <w:t>t will be available as soon as the support plan process is fully completed</w:t>
      </w:r>
      <w:r w:rsidR="00F6442C">
        <w:rPr>
          <w:rStyle w:val="normaltextrun"/>
        </w:rPr>
        <w:t>.</w:t>
      </w:r>
      <w:r w:rsidR="00F83B0D" w:rsidRPr="00BC5B87">
        <w:rPr>
          <w:rStyle w:val="normaltextrun"/>
        </w:rPr>
        <w:t xml:space="preserve"> </w:t>
      </w:r>
      <w:r w:rsidR="00F6442C">
        <w:rPr>
          <w:rStyle w:val="normaltextrun"/>
        </w:rPr>
        <w:t>F</w:t>
      </w:r>
      <w:r w:rsidR="00F83B0D" w:rsidRPr="00BC5B87">
        <w:rPr>
          <w:rStyle w:val="normaltextrun"/>
        </w:rPr>
        <w:t xml:space="preserve">or ACAT assessments, this is after the delegate has approved it. </w:t>
      </w:r>
    </w:p>
    <w:p w14:paraId="60F20ADC" w14:textId="551FD3D7" w:rsidR="00823288" w:rsidRDefault="00F83B0D" w:rsidP="00F83B0D">
      <w:pPr>
        <w:pStyle w:val="NormalText"/>
        <w:rPr>
          <w:rStyle w:val="normaltextrun"/>
        </w:rPr>
      </w:pPr>
      <w:r w:rsidRPr="00BC5B87">
        <w:rPr>
          <w:rStyle w:val="normaltextrun"/>
        </w:rPr>
        <w:t xml:space="preserve">If </w:t>
      </w:r>
      <w:r w:rsidR="007F6B9F">
        <w:rPr>
          <w:rStyle w:val="normaltextrun"/>
        </w:rPr>
        <w:t>you are</w:t>
      </w:r>
      <w:r w:rsidRPr="00BC5B87">
        <w:rPr>
          <w:rStyle w:val="normaltextrun"/>
        </w:rPr>
        <w:t xml:space="preserve"> offline</w:t>
      </w:r>
      <w:r w:rsidR="00F6442C">
        <w:rPr>
          <w:rStyle w:val="normaltextrun"/>
        </w:rPr>
        <w:t xml:space="preserve"> or</w:t>
      </w:r>
      <w:r w:rsidRPr="00BC5B87">
        <w:rPr>
          <w:rStyle w:val="normaltextrun"/>
        </w:rPr>
        <w:t xml:space="preserve"> not connected to the </w:t>
      </w:r>
      <w:r w:rsidR="0012456E">
        <w:rPr>
          <w:rStyle w:val="normaltextrun"/>
        </w:rPr>
        <w:t xml:space="preserve">Aged Care Assessor </w:t>
      </w:r>
      <w:r w:rsidRPr="00BC5B87">
        <w:rPr>
          <w:rStyle w:val="normaltextrun"/>
        </w:rPr>
        <w:t xml:space="preserve">App </w:t>
      </w:r>
      <w:r w:rsidR="00CA13AB">
        <w:rPr>
          <w:rStyle w:val="normaltextrun"/>
        </w:rPr>
        <w:t xml:space="preserve">or </w:t>
      </w:r>
      <w:r w:rsidR="0012456E">
        <w:rPr>
          <w:rStyle w:val="normaltextrun"/>
        </w:rPr>
        <w:t xml:space="preserve">Assessor </w:t>
      </w:r>
      <w:r w:rsidR="00CA13AB">
        <w:rPr>
          <w:rStyle w:val="normaltextrun"/>
        </w:rPr>
        <w:t xml:space="preserve">Portal </w:t>
      </w:r>
      <w:r w:rsidRPr="00BC5B87">
        <w:rPr>
          <w:rStyle w:val="normaltextrun"/>
        </w:rPr>
        <w:t xml:space="preserve">at the time of recording consent, the support plan will be available in My Health Record when </w:t>
      </w:r>
      <w:r w:rsidR="007F6B9F">
        <w:rPr>
          <w:rStyle w:val="normaltextrun"/>
        </w:rPr>
        <w:t>you</w:t>
      </w:r>
      <w:r w:rsidRPr="00BC5B87">
        <w:rPr>
          <w:rStyle w:val="normaltextrun"/>
        </w:rPr>
        <w:t xml:space="preserve"> are </w:t>
      </w:r>
      <w:r w:rsidR="00CA13AB">
        <w:rPr>
          <w:rStyle w:val="normaltextrun"/>
        </w:rPr>
        <w:t xml:space="preserve">next </w:t>
      </w:r>
      <w:r w:rsidRPr="00BC5B87">
        <w:rPr>
          <w:rStyle w:val="normaltextrun"/>
        </w:rPr>
        <w:t xml:space="preserve">connected to the </w:t>
      </w:r>
      <w:r w:rsidR="0012456E">
        <w:rPr>
          <w:rStyle w:val="normaltextrun"/>
        </w:rPr>
        <w:t>a</w:t>
      </w:r>
      <w:r w:rsidRPr="00BC5B87">
        <w:rPr>
          <w:rStyle w:val="normaltextrun"/>
        </w:rPr>
        <w:t>pp</w:t>
      </w:r>
      <w:r w:rsidR="00CA13AB">
        <w:rPr>
          <w:rStyle w:val="normaltextrun"/>
        </w:rPr>
        <w:t xml:space="preserve"> or</w:t>
      </w:r>
      <w:r w:rsidRPr="00BC5B87">
        <w:rPr>
          <w:rStyle w:val="normaltextrun"/>
        </w:rPr>
        <w:t xml:space="preserve"> </w:t>
      </w:r>
      <w:r w:rsidR="0012456E">
        <w:rPr>
          <w:rStyle w:val="normaltextrun"/>
        </w:rPr>
        <w:t>p</w:t>
      </w:r>
      <w:r w:rsidRPr="00BC5B87">
        <w:rPr>
          <w:rStyle w:val="normaltextrun"/>
        </w:rPr>
        <w:t>ortal</w:t>
      </w:r>
      <w:r w:rsidR="00CA13AB">
        <w:rPr>
          <w:rStyle w:val="normaltextrun"/>
        </w:rPr>
        <w:t>.</w:t>
      </w:r>
      <w:r w:rsidRPr="00BC5B87">
        <w:rPr>
          <w:rStyle w:val="normaltextrun"/>
        </w:rPr>
        <w:t xml:space="preserve"> </w:t>
      </w:r>
    </w:p>
    <w:p w14:paraId="2E699645" w14:textId="3E88FADA" w:rsidR="00F83B0D" w:rsidRPr="00BC5B87" w:rsidRDefault="003E6BD8" w:rsidP="00F83B0D">
      <w:pPr>
        <w:pStyle w:val="NormalText"/>
        <w:rPr>
          <w:rStyle w:val="normaltextrun"/>
        </w:rPr>
      </w:pPr>
      <w:r>
        <w:rPr>
          <w:rStyle w:val="normaltextrun"/>
        </w:rPr>
        <w:t>T</w:t>
      </w:r>
      <w:r w:rsidR="00F83B0D" w:rsidRPr="00BC5B87">
        <w:rPr>
          <w:rStyle w:val="normaltextrun"/>
        </w:rPr>
        <w:t xml:space="preserve">he client’s </w:t>
      </w:r>
      <w:r w:rsidRPr="00BC5B87">
        <w:rPr>
          <w:rStyle w:val="normaltextrun"/>
        </w:rPr>
        <w:t xml:space="preserve">Individual Healthcare Identifier </w:t>
      </w:r>
      <w:r w:rsidR="00823288">
        <w:rPr>
          <w:rStyle w:val="normaltextrun"/>
        </w:rPr>
        <w:t>will need to have</w:t>
      </w:r>
      <w:r w:rsidR="00F83B0D" w:rsidRPr="00BC5B87">
        <w:rPr>
          <w:rStyle w:val="normaltextrun"/>
        </w:rPr>
        <w:t xml:space="preserve"> been retrieved successfully and they </w:t>
      </w:r>
      <w:r w:rsidR="00823288">
        <w:rPr>
          <w:rStyle w:val="normaltextrun"/>
        </w:rPr>
        <w:t xml:space="preserve">need to </w:t>
      </w:r>
      <w:r w:rsidR="00F83B0D" w:rsidRPr="00BC5B87">
        <w:rPr>
          <w:rStyle w:val="normaltextrun"/>
        </w:rPr>
        <w:t xml:space="preserve">have a My Health Record in place. </w:t>
      </w:r>
    </w:p>
    <w:p w14:paraId="23B6A039" w14:textId="77777777" w:rsidR="00F83B0D" w:rsidRPr="0031402C" w:rsidRDefault="00F83B0D" w:rsidP="00F83B0D">
      <w:pPr>
        <w:pStyle w:val="Headingtable"/>
      </w:pPr>
      <w:r w:rsidRPr="00F97A34">
        <w:t>Can the support plan be printed from My Health Record?</w:t>
      </w:r>
    </w:p>
    <w:p w14:paraId="302D654D" w14:textId="77777777" w:rsidR="00F83B0D" w:rsidRPr="00BC5B87" w:rsidRDefault="00F83B0D" w:rsidP="00F83B0D">
      <w:pPr>
        <w:pStyle w:val="NormalText"/>
        <w:rPr>
          <w:rStyle w:val="normaltextrun"/>
          <w:rFonts w:cs="Arial"/>
          <w:szCs w:val="24"/>
        </w:rPr>
      </w:pPr>
      <w:r w:rsidRPr="00BC5B87">
        <w:rPr>
          <w:rStyle w:val="normaltextrun"/>
          <w:rFonts w:cs="Arial"/>
          <w:szCs w:val="24"/>
        </w:rPr>
        <w:t xml:space="preserve">Yes. </w:t>
      </w:r>
    </w:p>
    <w:p w14:paraId="41650078" w14:textId="77777777" w:rsidR="00713CA8" w:rsidRDefault="00713CA8">
      <w:pPr>
        <w:spacing w:before="0" w:after="0" w:line="240" w:lineRule="auto"/>
        <w:rPr>
          <w:rFonts w:eastAsia="Times New Roman"/>
          <w:b/>
          <w:bCs/>
          <w:noProof/>
          <w:color w:val="1E1644"/>
          <w:sz w:val="32"/>
          <w:szCs w:val="28"/>
          <w:shd w:val="clear" w:color="auto" w:fill="FFFFFF"/>
          <w:lang w:eastAsia="en-GB"/>
        </w:rPr>
      </w:pPr>
      <w:r>
        <w:br w:type="page"/>
      </w:r>
    </w:p>
    <w:p w14:paraId="4344208B" w14:textId="78FDF320" w:rsidR="00565FF3" w:rsidRPr="00565FF3" w:rsidRDefault="00565FF3" w:rsidP="00565FF3">
      <w:pPr>
        <w:pStyle w:val="Header2"/>
      </w:pPr>
      <w:r>
        <w:lastRenderedPageBreak/>
        <w:t>Consent</w:t>
      </w:r>
    </w:p>
    <w:p w14:paraId="27A139E2" w14:textId="77777777" w:rsidR="00565FF3" w:rsidRPr="0031402C" w:rsidRDefault="00565FF3" w:rsidP="00565FF3">
      <w:pPr>
        <w:pStyle w:val="Headingtable"/>
      </w:pPr>
      <w:r w:rsidRPr="0031402C">
        <w:t xml:space="preserve">How is consent established with the client?   </w:t>
      </w:r>
    </w:p>
    <w:p w14:paraId="6F364E38" w14:textId="4DB00987" w:rsidR="00565FF3" w:rsidRPr="00565FF3" w:rsidRDefault="00C6308D" w:rsidP="00565FF3">
      <w:pPr>
        <w:pStyle w:val="NormalText"/>
        <w:rPr>
          <w:rStyle w:val="normaltextrun"/>
        </w:rPr>
      </w:pPr>
      <w:r w:rsidRPr="00565FF3">
        <w:rPr>
          <w:rStyle w:val="normaltextrun"/>
        </w:rPr>
        <w:t xml:space="preserve">From </w:t>
      </w:r>
      <w:r w:rsidR="003F74D1">
        <w:rPr>
          <w:rStyle w:val="normaltextrun"/>
        </w:rPr>
        <w:t>9 December</w:t>
      </w:r>
      <w:r w:rsidRPr="00565FF3">
        <w:rPr>
          <w:rStyle w:val="normaltextrun"/>
        </w:rPr>
        <w:t xml:space="preserve"> 2024, </w:t>
      </w:r>
      <w:r>
        <w:rPr>
          <w:rStyle w:val="normaltextrun"/>
        </w:rPr>
        <w:t>c</w:t>
      </w:r>
      <w:r w:rsidR="00565FF3" w:rsidRPr="00565FF3">
        <w:rPr>
          <w:rStyle w:val="normaltextrun"/>
        </w:rPr>
        <w:t>onsent can be established with the client in 2 ways: </w:t>
      </w:r>
    </w:p>
    <w:p w14:paraId="36076BED" w14:textId="46188560" w:rsidR="00565FF3" w:rsidRPr="00565FF3" w:rsidRDefault="00C6308D" w:rsidP="00565FF3">
      <w:pPr>
        <w:pStyle w:val="NormalText"/>
        <w:numPr>
          <w:ilvl w:val="0"/>
          <w:numId w:val="11"/>
        </w:numPr>
        <w:rPr>
          <w:rStyle w:val="normaltextrun"/>
        </w:rPr>
      </w:pPr>
      <w:r>
        <w:rPr>
          <w:rStyle w:val="normaltextrun"/>
        </w:rPr>
        <w:t>At the end of an assessment y</w:t>
      </w:r>
      <w:r w:rsidR="00EC386A">
        <w:rPr>
          <w:rStyle w:val="normaltextrun"/>
        </w:rPr>
        <w:t>ou will need to</w:t>
      </w:r>
      <w:r w:rsidR="009717F8">
        <w:rPr>
          <w:rStyle w:val="normaltextrun"/>
        </w:rPr>
        <w:t xml:space="preserve"> ask the client if they consent to sharing their support plan with My Health Record. </w:t>
      </w:r>
      <w:r w:rsidR="00CB59EC">
        <w:rPr>
          <w:rStyle w:val="normaltextrun"/>
        </w:rPr>
        <w:t>You will need to</w:t>
      </w:r>
      <w:r w:rsidR="00EC386A">
        <w:rPr>
          <w:rStyle w:val="normaltextrun"/>
        </w:rPr>
        <w:t xml:space="preserve"> record </w:t>
      </w:r>
      <w:r w:rsidR="00565FF3" w:rsidRPr="00565FF3">
        <w:rPr>
          <w:rStyle w:val="normaltextrun"/>
        </w:rPr>
        <w:t>consent at the end of the aged care assessment.   </w:t>
      </w:r>
    </w:p>
    <w:p w14:paraId="629F4929" w14:textId="0AC76008" w:rsidR="00565FF3" w:rsidRPr="00565FF3" w:rsidRDefault="00CB59EC" w:rsidP="00565FF3">
      <w:pPr>
        <w:pStyle w:val="NormalText"/>
        <w:numPr>
          <w:ilvl w:val="0"/>
          <w:numId w:val="11"/>
        </w:numPr>
        <w:rPr>
          <w:rStyle w:val="normaltextrun"/>
        </w:rPr>
      </w:pPr>
      <w:r>
        <w:rPr>
          <w:rStyle w:val="normaltextrun"/>
        </w:rPr>
        <w:t xml:space="preserve">At any time after </w:t>
      </w:r>
      <w:r w:rsidR="00044B3B">
        <w:rPr>
          <w:rStyle w:val="normaltextrun"/>
        </w:rPr>
        <w:t>an assesssment, t</w:t>
      </w:r>
      <w:r w:rsidR="00565FF3" w:rsidRPr="00565FF3">
        <w:rPr>
          <w:rStyle w:val="normaltextrun"/>
        </w:rPr>
        <w:t xml:space="preserve">he client can call the My Aged Care </w:t>
      </w:r>
      <w:r>
        <w:rPr>
          <w:rStyle w:val="normaltextrun"/>
        </w:rPr>
        <w:t>c</w:t>
      </w:r>
      <w:r w:rsidR="00565FF3" w:rsidRPr="00565FF3">
        <w:rPr>
          <w:rStyle w:val="normaltextrun"/>
        </w:rPr>
        <w:t xml:space="preserve">ontact </w:t>
      </w:r>
      <w:r>
        <w:rPr>
          <w:rStyle w:val="normaltextrun"/>
        </w:rPr>
        <w:t>c</w:t>
      </w:r>
      <w:r w:rsidR="00565FF3" w:rsidRPr="00565FF3">
        <w:rPr>
          <w:rStyle w:val="normaltextrun"/>
        </w:rPr>
        <w:t xml:space="preserve">entre </w:t>
      </w:r>
      <w:r w:rsidR="00044B3B">
        <w:rPr>
          <w:rStyle w:val="normaltextrun"/>
        </w:rPr>
        <w:t>to provide</w:t>
      </w:r>
      <w:r w:rsidR="00565FF3" w:rsidRPr="00565FF3">
        <w:rPr>
          <w:rStyle w:val="normaltextrun"/>
        </w:rPr>
        <w:t xml:space="preserve"> or withdraw consent. </w:t>
      </w:r>
    </w:p>
    <w:p w14:paraId="1F6A89B5" w14:textId="4F18964A" w:rsidR="00565FF3" w:rsidRPr="0031402C" w:rsidRDefault="00565FF3" w:rsidP="00565FF3">
      <w:pPr>
        <w:pStyle w:val="Headingtable"/>
      </w:pPr>
      <w:r w:rsidRPr="0031402C">
        <w:t xml:space="preserve">How do I </w:t>
      </w:r>
      <w:r w:rsidR="00A26743">
        <w:t>record</w:t>
      </w:r>
      <w:r w:rsidR="00A26743" w:rsidRPr="0031402C">
        <w:t xml:space="preserve"> </w:t>
      </w:r>
      <w:r w:rsidRPr="0031402C">
        <w:t>consent in the Assessor Portal</w:t>
      </w:r>
      <w:r>
        <w:t xml:space="preserve"> and </w:t>
      </w:r>
      <w:r w:rsidR="00841E6D">
        <w:t xml:space="preserve">Aged Care Assessor </w:t>
      </w:r>
      <w:r>
        <w:t>App</w:t>
      </w:r>
      <w:r w:rsidRPr="0031402C">
        <w:t>?</w:t>
      </w:r>
    </w:p>
    <w:p w14:paraId="553196E1" w14:textId="2AD448E6" w:rsidR="00565FF3" w:rsidRPr="00BC5B87" w:rsidRDefault="0012456E" w:rsidP="00BC5B87">
      <w:pPr>
        <w:pStyle w:val="NormalText"/>
        <w:rPr>
          <w:rStyle w:val="normaltextrun"/>
        </w:rPr>
      </w:pPr>
      <w:r>
        <w:rPr>
          <w:rStyle w:val="normaltextrun"/>
        </w:rPr>
        <w:t xml:space="preserve">You </w:t>
      </w:r>
      <w:r w:rsidR="002D3B49">
        <w:rPr>
          <w:rStyle w:val="normaltextrun"/>
        </w:rPr>
        <w:t>can</w:t>
      </w:r>
      <w:r>
        <w:rPr>
          <w:rStyle w:val="normaltextrun"/>
        </w:rPr>
        <w:t xml:space="preserve"> record consent</w:t>
      </w:r>
      <w:r w:rsidR="00565FF3" w:rsidRPr="00BC5B87">
        <w:rPr>
          <w:rStyle w:val="normaltextrun"/>
        </w:rPr>
        <w:t xml:space="preserve"> in the Assessor Portal and the Aged Care Assessor App at the end of the assessment by answering “Yes” to the following question: </w:t>
      </w:r>
    </w:p>
    <w:p w14:paraId="6A76236E" w14:textId="2CFD6BE8" w:rsidR="00565FF3" w:rsidRPr="00BC5B87" w:rsidRDefault="00565FF3" w:rsidP="00BC5B87">
      <w:pPr>
        <w:pStyle w:val="NormalText"/>
        <w:numPr>
          <w:ilvl w:val="0"/>
          <w:numId w:val="12"/>
        </w:numPr>
        <w:rPr>
          <w:rStyle w:val="normaltextrun"/>
        </w:rPr>
      </w:pPr>
      <w:r w:rsidRPr="00BC5B87">
        <w:rPr>
          <w:rStyle w:val="normaltextrun"/>
        </w:rPr>
        <w:t>“Does the client consent to share their support plan to My Health Record?”</w:t>
      </w:r>
    </w:p>
    <w:p w14:paraId="513A302A" w14:textId="77777777" w:rsidR="00565FF3" w:rsidRPr="00BC5B87" w:rsidRDefault="00565FF3" w:rsidP="00BC5B87">
      <w:pPr>
        <w:pStyle w:val="NormalText"/>
        <w:rPr>
          <w:rStyle w:val="normaltextrun"/>
        </w:rPr>
      </w:pPr>
      <w:r w:rsidRPr="00BC5B87">
        <w:rPr>
          <w:rStyle w:val="normaltextrun"/>
        </w:rPr>
        <w:t>The recorded consent will display in the Client details tab.</w:t>
      </w:r>
    </w:p>
    <w:p w14:paraId="57A22F39" w14:textId="6D93D6BE" w:rsidR="00565FF3" w:rsidRPr="00BC5B87" w:rsidRDefault="00565FF3" w:rsidP="00BC5B87">
      <w:pPr>
        <w:pStyle w:val="NormalText"/>
        <w:rPr>
          <w:rStyle w:val="normaltextrun"/>
        </w:rPr>
      </w:pPr>
      <w:r w:rsidRPr="00BC5B87">
        <w:rPr>
          <w:rStyle w:val="normaltextrun"/>
        </w:rPr>
        <w:t xml:space="preserve">The client can also call the My Aged Care </w:t>
      </w:r>
      <w:r w:rsidR="00C2522B">
        <w:rPr>
          <w:rStyle w:val="normaltextrun"/>
        </w:rPr>
        <w:t>c</w:t>
      </w:r>
      <w:r w:rsidRPr="00BC5B87">
        <w:rPr>
          <w:rStyle w:val="normaltextrun"/>
        </w:rPr>
        <w:t xml:space="preserve">ontact </w:t>
      </w:r>
      <w:r w:rsidR="00C2522B">
        <w:rPr>
          <w:rStyle w:val="normaltextrun"/>
        </w:rPr>
        <w:t>c</w:t>
      </w:r>
      <w:r w:rsidRPr="00BC5B87">
        <w:rPr>
          <w:rStyle w:val="normaltextrun"/>
        </w:rPr>
        <w:t xml:space="preserve">entre if they change their mind about providing or withdrawing consent. </w:t>
      </w:r>
    </w:p>
    <w:p w14:paraId="03FA8350" w14:textId="572FF74B" w:rsidR="00565FF3" w:rsidRPr="00565FF3" w:rsidRDefault="002D3B49" w:rsidP="00565FF3">
      <w:pPr>
        <w:pStyle w:val="Header2"/>
      </w:pPr>
      <w:r>
        <w:t>Individual Health Identifier (</w:t>
      </w:r>
      <w:r w:rsidR="00565FF3" w:rsidRPr="0031402C">
        <w:t>IHI</w:t>
      </w:r>
      <w:r>
        <w:t>)</w:t>
      </w:r>
    </w:p>
    <w:p w14:paraId="3C8C533A" w14:textId="77777777" w:rsidR="00565FF3" w:rsidRPr="00821398" w:rsidRDefault="00565FF3" w:rsidP="00565FF3">
      <w:pPr>
        <w:pStyle w:val="Headingtable"/>
      </w:pPr>
      <w:r w:rsidRPr="00821398">
        <w:t>What is an IHI?</w:t>
      </w:r>
    </w:p>
    <w:p w14:paraId="6E61B6A1" w14:textId="4D50F9DB" w:rsidR="00565FF3" w:rsidRPr="00BC5B87" w:rsidRDefault="00565FF3" w:rsidP="00BC5B87">
      <w:pPr>
        <w:pStyle w:val="NormalText"/>
        <w:rPr>
          <w:rStyle w:val="normaltextrun"/>
        </w:rPr>
      </w:pPr>
      <w:r w:rsidRPr="00BC5B87">
        <w:rPr>
          <w:rStyle w:val="normaltextrun"/>
        </w:rPr>
        <w:t>An IHI is a unique number used to identify an individual for health care purposes. It helps ensure health professionals are confident that the right information is associated with the right individual at the point of care. </w:t>
      </w:r>
    </w:p>
    <w:p w14:paraId="0E0D5101" w14:textId="77777777" w:rsidR="00565FF3" w:rsidRPr="00BC5B87" w:rsidRDefault="00565FF3" w:rsidP="00BC5B87">
      <w:pPr>
        <w:pStyle w:val="NormalText"/>
        <w:rPr>
          <w:rStyle w:val="normaltextrun"/>
        </w:rPr>
      </w:pPr>
      <w:r w:rsidRPr="00BC5B87">
        <w:rPr>
          <w:rStyle w:val="normaltextrun"/>
        </w:rPr>
        <w:t>A client will have an IHI if any of the following apply: </w:t>
      </w:r>
    </w:p>
    <w:p w14:paraId="2FE959CC" w14:textId="6190DFE8" w:rsidR="00565FF3" w:rsidRPr="00BC5B87" w:rsidRDefault="00565FF3" w:rsidP="00BC5B87">
      <w:pPr>
        <w:pStyle w:val="NormalText"/>
        <w:numPr>
          <w:ilvl w:val="0"/>
          <w:numId w:val="12"/>
        </w:numPr>
        <w:rPr>
          <w:rStyle w:val="normaltextrun"/>
        </w:rPr>
      </w:pPr>
      <w:r w:rsidRPr="267298BB">
        <w:rPr>
          <w:rStyle w:val="normaltextrun"/>
        </w:rPr>
        <w:t>they have a Medicare card/are enrolled in Medicare </w:t>
      </w:r>
    </w:p>
    <w:p w14:paraId="2626B70F" w14:textId="77777777" w:rsidR="00565FF3" w:rsidRPr="00BC5B87" w:rsidRDefault="00565FF3" w:rsidP="00BC5B87">
      <w:pPr>
        <w:pStyle w:val="NormalText"/>
        <w:numPr>
          <w:ilvl w:val="0"/>
          <w:numId w:val="12"/>
        </w:numPr>
        <w:rPr>
          <w:rStyle w:val="normaltextrun"/>
        </w:rPr>
      </w:pPr>
      <w:r w:rsidRPr="00BC5B87">
        <w:rPr>
          <w:rStyle w:val="normaltextrun"/>
        </w:rPr>
        <w:t>they have a DVA card </w:t>
      </w:r>
    </w:p>
    <w:p w14:paraId="36498D05" w14:textId="77777777" w:rsidR="00565FF3" w:rsidRPr="00BC5B87" w:rsidRDefault="00565FF3" w:rsidP="00BC5B87">
      <w:pPr>
        <w:pStyle w:val="NormalText"/>
        <w:numPr>
          <w:ilvl w:val="0"/>
          <w:numId w:val="12"/>
        </w:numPr>
        <w:rPr>
          <w:rStyle w:val="normaltextrun"/>
        </w:rPr>
      </w:pPr>
      <w:r w:rsidRPr="00BC5B87">
        <w:rPr>
          <w:rStyle w:val="normaltextrun"/>
        </w:rPr>
        <w:t>they have previously applied for and received an IHI from Services Australia. </w:t>
      </w:r>
    </w:p>
    <w:p w14:paraId="149C7D96" w14:textId="68EA7859" w:rsidR="00565FF3" w:rsidRPr="00BC5B87" w:rsidRDefault="00565FF3" w:rsidP="00BC5B87">
      <w:pPr>
        <w:pStyle w:val="NormalText"/>
        <w:rPr>
          <w:rStyle w:val="normaltextrun"/>
        </w:rPr>
      </w:pPr>
      <w:r w:rsidRPr="00BC5B87">
        <w:rPr>
          <w:rStyle w:val="normaltextrun"/>
        </w:rPr>
        <w:t>To enable data to be shared to My Health Record, the client’s IHI is retrieved from Services Australia and stored with the client’s My Aged Care record. This requires the client’s identity to be matched against IHI data stored and any errors remediated prior to sharing the support plan to My Health Record. </w:t>
      </w:r>
    </w:p>
    <w:p w14:paraId="069052EB" w14:textId="77777777" w:rsidR="009B38C1" w:rsidRDefault="009B38C1">
      <w:pPr>
        <w:spacing w:before="0" w:after="0" w:line="240" w:lineRule="auto"/>
        <w:rPr>
          <w:rFonts w:eastAsia="Times New Roman"/>
          <w:b/>
          <w:bCs/>
          <w:noProof/>
          <w:color w:val="1E1644"/>
          <w:sz w:val="32"/>
          <w:szCs w:val="28"/>
          <w:shd w:val="clear" w:color="auto" w:fill="FFFFFF"/>
          <w:lang w:eastAsia="en-GB"/>
        </w:rPr>
      </w:pPr>
      <w:r>
        <w:br w:type="page"/>
      </w:r>
    </w:p>
    <w:p w14:paraId="285E8A52" w14:textId="3384BE96" w:rsidR="00565FF3" w:rsidRPr="0031402C" w:rsidRDefault="00D13F27" w:rsidP="00565FF3">
      <w:pPr>
        <w:pStyle w:val="Header2"/>
      </w:pPr>
      <w:r>
        <w:lastRenderedPageBreak/>
        <w:t>Assessor Portal e</w:t>
      </w:r>
      <w:r w:rsidR="00311F2E">
        <w:t>rrors</w:t>
      </w:r>
    </w:p>
    <w:p w14:paraId="4DED3B96" w14:textId="5BABB788" w:rsidR="00565FF3" w:rsidRPr="00B95234" w:rsidRDefault="00565FF3" w:rsidP="00565FF3">
      <w:pPr>
        <w:pStyle w:val="Headingtable"/>
      </w:pPr>
      <w:r w:rsidRPr="00B95234">
        <w:t>I am receiving an error when confirming consent in the Assessor Portal</w:t>
      </w:r>
      <w:r w:rsidR="0027674B">
        <w:t>.</w:t>
      </w:r>
    </w:p>
    <w:p w14:paraId="6FF66492" w14:textId="0D079F7C" w:rsidR="00565FF3" w:rsidRPr="00BC5B87" w:rsidRDefault="0027674B" w:rsidP="00BC5B87">
      <w:pPr>
        <w:pStyle w:val="NormalText"/>
        <w:rPr>
          <w:rStyle w:val="normaltextrun"/>
        </w:rPr>
      </w:pPr>
      <w:r>
        <w:rPr>
          <w:rStyle w:val="normaltextrun"/>
        </w:rPr>
        <w:t>If you receive the following errors</w:t>
      </w:r>
      <w:r w:rsidR="00AB3890">
        <w:rPr>
          <w:rStyle w:val="normaltextrun"/>
        </w:rPr>
        <w:t xml:space="preserve"> in the Assessor Portal</w:t>
      </w:r>
      <w:r>
        <w:rPr>
          <w:rStyle w:val="normaltextrun"/>
        </w:rPr>
        <w:t>, p</w:t>
      </w:r>
      <w:r w:rsidR="00565FF3" w:rsidRPr="00BC5B87">
        <w:rPr>
          <w:rStyle w:val="normaltextrun"/>
        </w:rPr>
        <w:t xml:space="preserve">lease advise the client to call </w:t>
      </w:r>
      <w:r w:rsidR="00565FF3" w:rsidRPr="00831416">
        <w:rPr>
          <w:rStyle w:val="normaltextrun"/>
        </w:rPr>
        <w:t>the</w:t>
      </w:r>
      <w:r w:rsidR="00565FF3" w:rsidRPr="00A00B6B">
        <w:rPr>
          <w:rStyle w:val="normaltextrun"/>
          <w:b/>
          <w:bCs/>
        </w:rPr>
        <w:t xml:space="preserve"> My Health Record help line: 1800 723 471</w:t>
      </w:r>
      <w:r w:rsidR="00565FF3" w:rsidRPr="00BC5B87">
        <w:rPr>
          <w:rStyle w:val="normaltextrun"/>
        </w:rPr>
        <w:t xml:space="preserve"> (option 1):</w:t>
      </w:r>
    </w:p>
    <w:p w14:paraId="5A7D32B1" w14:textId="09C6F97C" w:rsidR="00565FF3" w:rsidRPr="00BC5B87" w:rsidRDefault="00565FF3" w:rsidP="00A00B6B">
      <w:pPr>
        <w:pStyle w:val="NormalText"/>
        <w:numPr>
          <w:ilvl w:val="0"/>
          <w:numId w:val="17"/>
        </w:numPr>
        <w:rPr>
          <w:rStyle w:val="normaltextrun"/>
        </w:rPr>
      </w:pPr>
      <w:r w:rsidRPr="00BC5B87">
        <w:rPr>
          <w:rStyle w:val="normaltextrun"/>
        </w:rPr>
        <w:t>No client My Health Record</w:t>
      </w:r>
      <w:r w:rsidR="00D35715">
        <w:rPr>
          <w:rStyle w:val="normaltextrun"/>
        </w:rPr>
        <w:t>.</w:t>
      </w:r>
    </w:p>
    <w:p w14:paraId="100EA1AC" w14:textId="43E1C16B" w:rsidR="00565FF3" w:rsidRPr="00BC5B87" w:rsidRDefault="00565FF3" w:rsidP="00A00B6B">
      <w:pPr>
        <w:pStyle w:val="NormalText"/>
        <w:numPr>
          <w:ilvl w:val="0"/>
          <w:numId w:val="17"/>
        </w:numPr>
        <w:rPr>
          <w:rStyle w:val="normaltextrun"/>
        </w:rPr>
      </w:pPr>
      <w:r w:rsidRPr="00BC5B87">
        <w:rPr>
          <w:rStyle w:val="normaltextrun"/>
        </w:rPr>
        <w:t>Unable to share data as the system could not find an active My Health Record</w:t>
      </w:r>
      <w:r w:rsidR="00D35715">
        <w:rPr>
          <w:rStyle w:val="normaltextrun"/>
        </w:rPr>
        <w:t>.</w:t>
      </w:r>
    </w:p>
    <w:p w14:paraId="347578CF" w14:textId="787E1B41" w:rsidR="00565FF3" w:rsidRPr="00BC5B87" w:rsidRDefault="00D35715" w:rsidP="00BC5B87">
      <w:pPr>
        <w:pStyle w:val="NormalText"/>
        <w:rPr>
          <w:rStyle w:val="normaltextrun"/>
        </w:rPr>
      </w:pPr>
      <w:r>
        <w:rPr>
          <w:rStyle w:val="normaltextrun"/>
        </w:rPr>
        <w:t>You</w:t>
      </w:r>
      <w:r w:rsidRPr="00BC5B87">
        <w:rPr>
          <w:rStyle w:val="normaltextrun"/>
        </w:rPr>
        <w:t xml:space="preserve"> </w:t>
      </w:r>
      <w:r w:rsidR="00565FF3" w:rsidRPr="00BC5B87">
        <w:rPr>
          <w:rStyle w:val="normaltextrun"/>
        </w:rPr>
        <w:t xml:space="preserve">should call the </w:t>
      </w:r>
      <w:r w:rsidR="00565FF3" w:rsidRPr="00A00B6B">
        <w:rPr>
          <w:rStyle w:val="normaltextrun"/>
          <w:b/>
          <w:bCs/>
        </w:rPr>
        <w:t>My Aged Care service provider and assessor help line: 1800 836 799</w:t>
      </w:r>
      <w:r w:rsidR="00565FF3" w:rsidRPr="00BC5B87">
        <w:rPr>
          <w:rStyle w:val="normaltextrun"/>
        </w:rPr>
        <w:t xml:space="preserve"> if you experience any IHI errors.</w:t>
      </w:r>
    </w:p>
    <w:p w14:paraId="6D8FBBF3" w14:textId="2C0A6420" w:rsidR="00565FF3" w:rsidRPr="00BC5B87" w:rsidRDefault="00565FF3" w:rsidP="00BC5B87">
      <w:pPr>
        <w:pStyle w:val="NormalText"/>
        <w:rPr>
          <w:rStyle w:val="normaltextrun"/>
        </w:rPr>
      </w:pPr>
      <w:r w:rsidRPr="00BC5B87">
        <w:rPr>
          <w:rStyle w:val="normaltextrun"/>
        </w:rPr>
        <w:t xml:space="preserve">Please </w:t>
      </w:r>
      <w:r w:rsidR="00CB14E9">
        <w:rPr>
          <w:rStyle w:val="normaltextrun"/>
        </w:rPr>
        <w:t>use this script to advise</w:t>
      </w:r>
      <w:r w:rsidRPr="00BC5B87">
        <w:rPr>
          <w:rStyle w:val="normaltextrun"/>
        </w:rPr>
        <w:t xml:space="preserve"> the client:</w:t>
      </w:r>
    </w:p>
    <w:p w14:paraId="3E2A58F5" w14:textId="77777777" w:rsidR="00565FF3" w:rsidRPr="00BC5B87" w:rsidRDefault="00565FF3" w:rsidP="00BC5B87">
      <w:pPr>
        <w:pStyle w:val="NormalText"/>
        <w:rPr>
          <w:rStyle w:val="normaltextrun"/>
          <w:i/>
          <w:iCs/>
        </w:rPr>
      </w:pPr>
      <w:r w:rsidRPr="00BC5B87">
        <w:rPr>
          <w:rStyle w:val="normaltextrun"/>
          <w:i/>
          <w:iCs/>
        </w:rPr>
        <w:t>Unfortunately, I have been unable to share your support plan with My Health Record due to a system error. </w:t>
      </w:r>
    </w:p>
    <w:p w14:paraId="79A37642" w14:textId="25AFEFCD" w:rsidR="00565FF3" w:rsidRPr="00BC5B87" w:rsidRDefault="00565FF3" w:rsidP="00BC5B87">
      <w:pPr>
        <w:pStyle w:val="NormalText"/>
        <w:rPr>
          <w:rStyle w:val="normaltextrun"/>
          <w:i/>
          <w:iCs/>
        </w:rPr>
      </w:pPr>
      <w:r w:rsidRPr="00BC5B87">
        <w:rPr>
          <w:rStyle w:val="normaltextrun"/>
          <w:i/>
          <w:iCs/>
        </w:rPr>
        <w:t>I will escalate for investigation and resolution – this may take up to 4 weeks.</w:t>
      </w:r>
    </w:p>
    <w:p w14:paraId="0EFCB837" w14:textId="698F4C95" w:rsidR="00565FF3" w:rsidRPr="00BC5B87" w:rsidRDefault="00565FF3" w:rsidP="00BC5B87">
      <w:pPr>
        <w:pStyle w:val="NormalText"/>
        <w:rPr>
          <w:rStyle w:val="normaltextrun"/>
          <w:i/>
          <w:iCs/>
        </w:rPr>
      </w:pPr>
      <w:r w:rsidRPr="00BC5B87">
        <w:rPr>
          <w:rStyle w:val="normaltextrun"/>
          <w:i/>
          <w:iCs/>
        </w:rPr>
        <w:t>The Department of Health and Aged Care will contact you if more information is required.</w:t>
      </w:r>
    </w:p>
    <w:p w14:paraId="72A21F4F" w14:textId="5160385F" w:rsidR="00565FF3" w:rsidRPr="0031402C" w:rsidRDefault="00D13F27" w:rsidP="00565FF3">
      <w:pPr>
        <w:pStyle w:val="Header2"/>
      </w:pPr>
      <w:r>
        <w:t xml:space="preserve">Aged Care </w:t>
      </w:r>
      <w:r w:rsidRPr="00565FF3">
        <w:t>Assessor</w:t>
      </w:r>
      <w:r>
        <w:t xml:space="preserve"> App</w:t>
      </w:r>
    </w:p>
    <w:p w14:paraId="50981495" w14:textId="3979EA6A" w:rsidR="00565FF3" w:rsidRPr="00205F95" w:rsidRDefault="00565FF3" w:rsidP="00565FF3">
      <w:pPr>
        <w:pStyle w:val="Headingtable"/>
      </w:pPr>
      <w:r w:rsidRPr="00205F95">
        <w:t>Aged Care Assessor Portal and App</w:t>
      </w:r>
    </w:p>
    <w:p w14:paraId="734BBD0E" w14:textId="66A611BF" w:rsidR="00AF0B3F" w:rsidRPr="00106268" w:rsidRDefault="00AF0B3F" w:rsidP="0BF13E5B">
      <w:pPr>
        <w:pStyle w:val="NormalText"/>
      </w:pPr>
      <w:r w:rsidRPr="00106268">
        <w:t xml:space="preserve">There will be a planned outage for the </w:t>
      </w:r>
      <w:r w:rsidR="0035280F" w:rsidRPr="00106268">
        <w:t>weekend of 7-8 December</w:t>
      </w:r>
      <w:r w:rsidRPr="00106268">
        <w:t>. The portals will be taken offline at 5:15pm on Saturday, 7 December, and are scheduled to be back online by 12:20pm on Sunday, 8 December.</w:t>
      </w:r>
    </w:p>
    <w:p w14:paraId="29321002" w14:textId="77777777" w:rsidR="00565FF3" w:rsidRPr="004C16B5" w:rsidRDefault="00565FF3" w:rsidP="00565FF3">
      <w:pPr>
        <w:pStyle w:val="Headingtable"/>
      </w:pPr>
      <w:r w:rsidRPr="006528EC">
        <w:t>Will consent be recorded if the Aged Care Assessor</w:t>
      </w:r>
      <w:r w:rsidRPr="004C16B5">
        <w:t xml:space="preserve"> </w:t>
      </w:r>
      <w:r>
        <w:t>A</w:t>
      </w:r>
      <w:r w:rsidRPr="004C16B5">
        <w:t>pp is offline?</w:t>
      </w:r>
    </w:p>
    <w:p w14:paraId="009CF6DF" w14:textId="0EF2B752" w:rsidR="00565FF3" w:rsidRPr="00BC5B87" w:rsidRDefault="00A158B3" w:rsidP="00BC5B87">
      <w:pPr>
        <w:pStyle w:val="NormalText"/>
      </w:pPr>
      <w:r>
        <w:t>You</w:t>
      </w:r>
      <w:r w:rsidR="00565FF3" w:rsidRPr="00BC5B87">
        <w:t xml:space="preserve"> can still record consent in the </w:t>
      </w:r>
      <w:r w:rsidR="007519C5">
        <w:t>a</w:t>
      </w:r>
      <w:r w:rsidR="00565FF3" w:rsidRPr="00BC5B87">
        <w:t xml:space="preserve">pp if </w:t>
      </w:r>
      <w:r>
        <w:t>you</w:t>
      </w:r>
      <w:r w:rsidRPr="00BC5B87">
        <w:t xml:space="preserve"> </w:t>
      </w:r>
      <w:r w:rsidR="00565FF3" w:rsidRPr="00BC5B87">
        <w:t>are offline</w:t>
      </w:r>
      <w:r>
        <w:t>.</w:t>
      </w:r>
      <w:r w:rsidR="00565FF3" w:rsidRPr="00BC5B87">
        <w:t xml:space="preserve"> </w:t>
      </w:r>
      <w:r w:rsidR="00027EFC">
        <w:t>T</w:t>
      </w:r>
      <w:r w:rsidR="00565FF3" w:rsidRPr="00BC5B87">
        <w:t xml:space="preserve">he outcome of that consent (i.e. the notification of the support plan having been </w:t>
      </w:r>
      <w:r w:rsidR="002A5DE3">
        <w:t>shared</w:t>
      </w:r>
      <w:r w:rsidR="00565FF3" w:rsidRPr="00BC5B87">
        <w:t xml:space="preserve"> to My Health Record) won’t display until </w:t>
      </w:r>
      <w:r w:rsidR="00027EFC">
        <w:t>you are</w:t>
      </w:r>
      <w:r w:rsidR="00027EFC" w:rsidRPr="00BC5B87">
        <w:t xml:space="preserve"> </w:t>
      </w:r>
      <w:r w:rsidR="00565FF3" w:rsidRPr="00BC5B87">
        <w:t xml:space="preserve">online or connected to wi-fi. </w:t>
      </w:r>
    </w:p>
    <w:p w14:paraId="20B769D5" w14:textId="067BD55F" w:rsidR="00565FF3" w:rsidRPr="004C16B5" w:rsidRDefault="007519C5" w:rsidP="00565FF3">
      <w:pPr>
        <w:pStyle w:val="Headingtable"/>
      </w:pPr>
      <w:r>
        <w:t>Will I be notified of errors while using the app</w:t>
      </w:r>
      <w:r w:rsidR="00565FF3" w:rsidRPr="004C16B5">
        <w:t xml:space="preserve"> offline?</w:t>
      </w:r>
    </w:p>
    <w:p w14:paraId="3763D949" w14:textId="798ECA75" w:rsidR="00565FF3" w:rsidRPr="004C16B5" w:rsidRDefault="00565FF3" w:rsidP="00BC5B87">
      <w:pPr>
        <w:pStyle w:val="NormalText"/>
      </w:pPr>
      <w:r w:rsidRPr="004C16B5">
        <w:t>Any errors with the retrieval of client information will not appear during the assessment</w:t>
      </w:r>
      <w:r w:rsidRPr="004C16B5">
        <w:rPr>
          <w:b/>
          <w:bCs/>
        </w:rPr>
        <w:t xml:space="preserve"> if </w:t>
      </w:r>
      <w:r w:rsidR="007829E3">
        <w:rPr>
          <w:b/>
          <w:bCs/>
        </w:rPr>
        <w:t>you</w:t>
      </w:r>
      <w:r w:rsidR="007829E3" w:rsidRPr="004C16B5">
        <w:rPr>
          <w:b/>
          <w:bCs/>
        </w:rPr>
        <w:t xml:space="preserve"> </w:t>
      </w:r>
      <w:r w:rsidRPr="004C16B5">
        <w:rPr>
          <w:b/>
          <w:bCs/>
        </w:rPr>
        <w:t xml:space="preserve">are using the </w:t>
      </w:r>
      <w:r w:rsidR="007519C5">
        <w:rPr>
          <w:b/>
          <w:bCs/>
        </w:rPr>
        <w:t>a</w:t>
      </w:r>
      <w:r w:rsidRPr="004C16B5">
        <w:rPr>
          <w:b/>
          <w:bCs/>
        </w:rPr>
        <w:t>pp offline</w:t>
      </w:r>
      <w:r w:rsidRPr="004C16B5">
        <w:t xml:space="preserve">. Errors will only be displayed when </w:t>
      </w:r>
      <w:r w:rsidR="007829E3">
        <w:t>you are</w:t>
      </w:r>
      <w:r w:rsidRPr="004C16B5">
        <w:t xml:space="preserve"> online</w:t>
      </w:r>
      <w:r>
        <w:t xml:space="preserve"> or </w:t>
      </w:r>
      <w:r w:rsidRPr="004C16B5">
        <w:t>connected to wi-fi.</w:t>
      </w:r>
    </w:p>
    <w:p w14:paraId="0C93A0C0" w14:textId="7C2FD525" w:rsidR="00565FF3" w:rsidRPr="004C16B5" w:rsidRDefault="00565FF3" w:rsidP="00BC5B87">
      <w:pPr>
        <w:pStyle w:val="NormalText"/>
      </w:pPr>
      <w:r w:rsidRPr="004C16B5">
        <w:t>The assessment process</w:t>
      </w:r>
      <w:r w:rsidR="007519C5">
        <w:t xml:space="preserve">, </w:t>
      </w:r>
      <w:r w:rsidRPr="004C16B5">
        <w:t>including any resolution of errors</w:t>
      </w:r>
      <w:r w:rsidR="007519C5">
        <w:t>,</w:t>
      </w:r>
      <w:r w:rsidRPr="004C16B5">
        <w:t xml:space="preserve"> will need to be finalised in the Assessor Portal</w:t>
      </w:r>
      <w:r w:rsidR="007C3EDC">
        <w:t>.</w:t>
      </w:r>
      <w:r w:rsidRPr="004C16B5">
        <w:t xml:space="preserve"> </w:t>
      </w:r>
      <w:r w:rsidR="00C006FC">
        <w:t>I</w:t>
      </w:r>
      <w:r w:rsidRPr="004C16B5">
        <w:t xml:space="preserve">t cannot be </w:t>
      </w:r>
      <w:r w:rsidR="00C006FC">
        <w:t>fin</w:t>
      </w:r>
      <w:r w:rsidR="008409C3">
        <w:t>alis</w:t>
      </w:r>
      <w:r w:rsidR="00C006FC">
        <w:t>ed</w:t>
      </w:r>
      <w:r w:rsidR="00C006FC" w:rsidRPr="004C16B5">
        <w:t xml:space="preserve"> </w:t>
      </w:r>
      <w:r w:rsidRPr="004C16B5">
        <w:t xml:space="preserve">in the </w:t>
      </w:r>
      <w:r w:rsidR="00C006FC">
        <w:t>a</w:t>
      </w:r>
      <w:r w:rsidRPr="004C16B5">
        <w:t>pp</w:t>
      </w:r>
      <w:r w:rsidR="00C006FC">
        <w:t>. This is</w:t>
      </w:r>
      <w:r w:rsidRPr="004C16B5">
        <w:t xml:space="preserve"> the current process. </w:t>
      </w:r>
    </w:p>
    <w:p w14:paraId="168A8BAB" w14:textId="64D8DBF2" w:rsidR="00565FF3" w:rsidRPr="004C16B5" w:rsidRDefault="00C006FC" w:rsidP="00BC5B87">
      <w:pPr>
        <w:pStyle w:val="NormalText"/>
      </w:pPr>
      <w:r>
        <w:t>You</w:t>
      </w:r>
      <w:r w:rsidRPr="004C16B5">
        <w:t xml:space="preserve"> </w:t>
      </w:r>
      <w:r w:rsidR="00565FF3" w:rsidRPr="004C16B5">
        <w:t xml:space="preserve">can contact the </w:t>
      </w:r>
      <w:r w:rsidR="00565FF3" w:rsidRPr="004C16B5">
        <w:rPr>
          <w:b/>
          <w:bCs/>
        </w:rPr>
        <w:t xml:space="preserve">My Aged Care service provider and assessor help line: 1800 836 799 </w:t>
      </w:r>
      <w:r w:rsidR="00565FF3" w:rsidRPr="004C16B5">
        <w:t xml:space="preserve">for support. </w:t>
      </w:r>
    </w:p>
    <w:p w14:paraId="790C476F" w14:textId="77777777" w:rsidR="009B38C1" w:rsidRDefault="009B38C1">
      <w:pPr>
        <w:spacing w:before="0" w:after="0" w:line="240" w:lineRule="auto"/>
        <w:rPr>
          <w:rFonts w:eastAsia="Times New Roman"/>
          <w:b/>
          <w:bCs/>
          <w:noProof/>
          <w:color w:val="1E1644"/>
          <w:sz w:val="32"/>
          <w:szCs w:val="28"/>
          <w:shd w:val="clear" w:color="auto" w:fill="FFFFFF"/>
          <w:lang w:eastAsia="en-GB"/>
        </w:rPr>
      </w:pPr>
      <w:r>
        <w:br w:type="page"/>
      </w:r>
    </w:p>
    <w:p w14:paraId="5C1CCF26" w14:textId="69C9AD5A" w:rsidR="00565FF3" w:rsidRPr="00565FF3" w:rsidRDefault="00FF63B7" w:rsidP="00565FF3">
      <w:pPr>
        <w:pStyle w:val="Header2"/>
      </w:pPr>
      <w:r>
        <w:lastRenderedPageBreak/>
        <w:t>Other</w:t>
      </w:r>
    </w:p>
    <w:p w14:paraId="6BFDDCFE" w14:textId="77777777" w:rsidR="00447C94" w:rsidRDefault="00447C94" w:rsidP="00447C94">
      <w:pPr>
        <w:pStyle w:val="Headingtable"/>
      </w:pPr>
      <w:r>
        <w:t>Why are My Aged Care support plans being made available in My Health Record?</w:t>
      </w:r>
    </w:p>
    <w:p w14:paraId="0513F2AA" w14:textId="6C340034" w:rsidR="00447C94" w:rsidRDefault="00447C94" w:rsidP="00447C94">
      <w:pPr>
        <w:pStyle w:val="NormalText"/>
      </w:pPr>
      <w:r>
        <w:t xml:space="preserve">The Royal Commision into Aged Care Quality and Safety made recommendations for developing information technology systems to enable better services for older people. In response, the Minister for Health and Aged </w:t>
      </w:r>
      <w:r w:rsidR="008409C3">
        <w:t>C</w:t>
      </w:r>
      <w:r>
        <w:t xml:space="preserve">are </w:t>
      </w:r>
      <w:r w:rsidRPr="00787A4B">
        <w:t>launched the Aged Care Data and Digital Strategy 2024-2029 in July 2024.</w:t>
      </w:r>
      <w:r>
        <w:t xml:space="preserve"> This includes the integration of My Aged Care with My Health Record. </w:t>
      </w:r>
    </w:p>
    <w:p w14:paraId="695116EF" w14:textId="77777777" w:rsidR="00447C94" w:rsidRDefault="00447C94" w:rsidP="00447C94">
      <w:pPr>
        <w:pStyle w:val="NormalText"/>
      </w:pPr>
      <w:r w:rsidRPr="00EC7846">
        <w:t>The Department of Health and Aged Care is working closely with the Australian Digital Health Agency and Services Australia to integrate My Aged Care with My Health Record.</w:t>
      </w:r>
    </w:p>
    <w:p w14:paraId="5AAEF1DE" w14:textId="77777777" w:rsidR="00565FF3" w:rsidRPr="00292169" w:rsidRDefault="00565FF3" w:rsidP="00BC5B87">
      <w:pPr>
        <w:pStyle w:val="Headingtable"/>
      </w:pPr>
      <w:r>
        <w:t>If the client has general questions about Aged Care Assessments?</w:t>
      </w:r>
    </w:p>
    <w:p w14:paraId="0481C352" w14:textId="1BE94F0D" w:rsidR="00565FF3" w:rsidRPr="00BC5B87" w:rsidRDefault="00565FF3" w:rsidP="00BC5B87">
      <w:pPr>
        <w:pStyle w:val="NormalText"/>
        <w:rPr>
          <w:rStyle w:val="normaltextrun"/>
        </w:rPr>
      </w:pPr>
      <w:r w:rsidRPr="00BC5B87">
        <w:rPr>
          <w:rStyle w:val="normaltextrun"/>
        </w:rPr>
        <w:t xml:space="preserve">Guide the client to the My Aged Care website for answers to their questions: </w:t>
      </w:r>
      <w:hyperlink r:id="rId11" w:history="1">
        <w:r w:rsidR="000415A2" w:rsidRPr="00C57A98">
          <w:rPr>
            <w:rStyle w:val="Hyperlink"/>
          </w:rPr>
          <w:t>myagedcare.gov.au/frequently-asked-questions/assessments-applying-aged-care</w:t>
        </w:r>
      </w:hyperlink>
      <w:r w:rsidR="000415A2">
        <w:rPr>
          <w:rStyle w:val="normaltextrun"/>
        </w:rPr>
        <w:t xml:space="preserve">. </w:t>
      </w:r>
    </w:p>
    <w:p w14:paraId="79FA043F" w14:textId="74F48423" w:rsidR="00565FF3" w:rsidRDefault="00565FF3" w:rsidP="00565FF3">
      <w:pPr>
        <w:pStyle w:val="Headingtable"/>
      </w:pPr>
      <w:r>
        <w:t>What is the di</w:t>
      </w:r>
      <w:r w:rsidR="00BC5B87">
        <w:t>f</w:t>
      </w:r>
      <w:r>
        <w:t>ference between a support plan and a care plan?</w:t>
      </w:r>
    </w:p>
    <w:p w14:paraId="0781DD87" w14:textId="77777777" w:rsidR="00565FF3" w:rsidRPr="00BC5B87" w:rsidRDefault="00565FF3" w:rsidP="00BC5B87">
      <w:pPr>
        <w:pStyle w:val="NormalText"/>
        <w:rPr>
          <w:rStyle w:val="normaltextrun"/>
        </w:rPr>
      </w:pPr>
      <w:r w:rsidRPr="00BC5B87">
        <w:rPr>
          <w:rStyle w:val="normaltextrun"/>
        </w:rPr>
        <w:t xml:space="preserve">The support plan records and identifies the client’s: </w:t>
      </w:r>
    </w:p>
    <w:p w14:paraId="1C1C2DA1" w14:textId="77777777" w:rsidR="00565FF3" w:rsidRPr="00BC5B87" w:rsidRDefault="00565FF3" w:rsidP="00BC5B87">
      <w:pPr>
        <w:pStyle w:val="NormalText"/>
        <w:numPr>
          <w:ilvl w:val="0"/>
          <w:numId w:val="14"/>
        </w:numPr>
        <w:rPr>
          <w:rStyle w:val="normaltextrun"/>
        </w:rPr>
      </w:pPr>
      <w:r w:rsidRPr="00BC5B87">
        <w:rPr>
          <w:rStyle w:val="normaltextrun"/>
        </w:rPr>
        <w:t xml:space="preserve">areas of concern regarding care </w:t>
      </w:r>
    </w:p>
    <w:p w14:paraId="000F4C10" w14:textId="77777777" w:rsidR="00565FF3" w:rsidRPr="00BC5B87" w:rsidRDefault="00565FF3" w:rsidP="00BC5B87">
      <w:pPr>
        <w:pStyle w:val="NormalText"/>
        <w:numPr>
          <w:ilvl w:val="0"/>
          <w:numId w:val="14"/>
        </w:numPr>
        <w:rPr>
          <w:rStyle w:val="normaltextrun"/>
        </w:rPr>
      </w:pPr>
      <w:r w:rsidRPr="00BC5B87">
        <w:rPr>
          <w:rStyle w:val="normaltextrun"/>
        </w:rPr>
        <w:t xml:space="preserve">goals to address these concerns </w:t>
      </w:r>
    </w:p>
    <w:p w14:paraId="65E5BBBB" w14:textId="77777777" w:rsidR="00565FF3" w:rsidRPr="00BC5B87" w:rsidRDefault="00565FF3" w:rsidP="00BC5B87">
      <w:pPr>
        <w:pStyle w:val="NormalText"/>
        <w:numPr>
          <w:ilvl w:val="0"/>
          <w:numId w:val="14"/>
        </w:numPr>
        <w:rPr>
          <w:rStyle w:val="normaltextrun"/>
        </w:rPr>
      </w:pPr>
      <w:r w:rsidRPr="00BC5B87">
        <w:rPr>
          <w:rStyle w:val="normaltextrun"/>
        </w:rPr>
        <w:t xml:space="preserve">any recommendations for services or actions to achieve the identified goals. </w:t>
      </w:r>
    </w:p>
    <w:p w14:paraId="2DE52636" w14:textId="7842093E" w:rsidR="00565FF3" w:rsidRPr="00BC5B87" w:rsidRDefault="00493F97" w:rsidP="00BC5B87">
      <w:pPr>
        <w:pStyle w:val="NormalText"/>
        <w:rPr>
          <w:rStyle w:val="normaltextrun"/>
        </w:rPr>
      </w:pPr>
      <w:r>
        <w:rPr>
          <w:rStyle w:val="normaltextrun"/>
        </w:rPr>
        <w:t>A</w:t>
      </w:r>
      <w:r w:rsidR="00565FF3" w:rsidRPr="00BC5B87">
        <w:rPr>
          <w:rStyle w:val="normaltextrun"/>
        </w:rPr>
        <w:t xml:space="preserve"> care plan outlines:</w:t>
      </w:r>
    </w:p>
    <w:p w14:paraId="4AF7AFF2" w14:textId="77777777" w:rsidR="00565FF3" w:rsidRPr="00BC5B87" w:rsidRDefault="00565FF3" w:rsidP="00BC5B87">
      <w:pPr>
        <w:pStyle w:val="NormalText"/>
        <w:numPr>
          <w:ilvl w:val="0"/>
          <w:numId w:val="13"/>
        </w:numPr>
        <w:rPr>
          <w:rStyle w:val="normaltextrun"/>
        </w:rPr>
      </w:pPr>
      <w:r w:rsidRPr="00BC5B87">
        <w:rPr>
          <w:rStyle w:val="normaltextrun"/>
        </w:rPr>
        <w:t>a person’s home care needs</w:t>
      </w:r>
    </w:p>
    <w:p w14:paraId="1B25B7F3" w14:textId="77777777" w:rsidR="00565FF3" w:rsidRPr="00BC5B87" w:rsidRDefault="00565FF3" w:rsidP="00BC5B87">
      <w:pPr>
        <w:pStyle w:val="NormalText"/>
        <w:numPr>
          <w:ilvl w:val="0"/>
          <w:numId w:val="13"/>
        </w:numPr>
        <w:rPr>
          <w:rStyle w:val="normaltextrun"/>
        </w:rPr>
      </w:pPr>
      <w:r w:rsidRPr="00BC5B87">
        <w:rPr>
          <w:rStyle w:val="normaltextrun"/>
        </w:rPr>
        <w:t>the services they will receive to meet those needs</w:t>
      </w:r>
    </w:p>
    <w:p w14:paraId="110EA15F" w14:textId="77777777" w:rsidR="00565FF3" w:rsidRPr="00BC5B87" w:rsidRDefault="00565FF3" w:rsidP="00BC5B87">
      <w:pPr>
        <w:pStyle w:val="NormalText"/>
        <w:numPr>
          <w:ilvl w:val="0"/>
          <w:numId w:val="13"/>
        </w:numPr>
        <w:rPr>
          <w:rStyle w:val="normaltextrun"/>
        </w:rPr>
      </w:pPr>
      <w:r w:rsidRPr="00BC5B87">
        <w:rPr>
          <w:rStyle w:val="normaltextrun"/>
        </w:rPr>
        <w:t>who will provide the services and when.</w:t>
      </w:r>
    </w:p>
    <w:p w14:paraId="47B18AD6" w14:textId="06091523" w:rsidR="00565FF3" w:rsidRPr="00BC5B87" w:rsidRDefault="00565FF3" w:rsidP="00BC5B87">
      <w:pPr>
        <w:pStyle w:val="NormalText"/>
        <w:rPr>
          <w:rStyle w:val="normaltextrun"/>
        </w:rPr>
      </w:pPr>
      <w:r w:rsidRPr="00BC5B87">
        <w:rPr>
          <w:rStyle w:val="normaltextrun"/>
        </w:rPr>
        <w:t xml:space="preserve">The support plan (not the care plan) is what will be </w:t>
      </w:r>
      <w:r w:rsidR="00EC114F">
        <w:rPr>
          <w:rStyle w:val="normaltextrun"/>
        </w:rPr>
        <w:t>shared</w:t>
      </w:r>
      <w:r w:rsidRPr="00BC5B87">
        <w:rPr>
          <w:rStyle w:val="normaltextrun"/>
        </w:rPr>
        <w:t xml:space="preserve"> to My Health Record, with the client’s consent.</w:t>
      </w:r>
    </w:p>
    <w:p w14:paraId="77956AB2" w14:textId="18698BC2" w:rsidR="00565FF3" w:rsidRPr="00201E63" w:rsidRDefault="00803083" w:rsidP="00565FF3">
      <w:pPr>
        <w:pStyle w:val="Header2"/>
      </w:pPr>
      <w:r>
        <w:t>For assistance (assessors)</w:t>
      </w:r>
    </w:p>
    <w:p w14:paraId="3A2B29EC" w14:textId="77777777" w:rsidR="00565FF3" w:rsidRPr="00BC5B87" w:rsidRDefault="00565FF3" w:rsidP="00BC5B87">
      <w:pPr>
        <w:pStyle w:val="NormalText"/>
        <w:numPr>
          <w:ilvl w:val="0"/>
          <w:numId w:val="15"/>
        </w:numPr>
        <w:rPr>
          <w:rStyle w:val="normaltextrun"/>
        </w:rPr>
      </w:pPr>
      <w:r w:rsidRPr="00A00B6B">
        <w:rPr>
          <w:rStyle w:val="normaltextrun"/>
          <w:b/>
          <w:bCs/>
        </w:rPr>
        <w:t>My Aged Care service provider and assessor help line:</w:t>
      </w:r>
      <w:r w:rsidRPr="00BC5B87">
        <w:rPr>
          <w:rStyle w:val="normaltextrun"/>
        </w:rPr>
        <w:t xml:space="preserve"> 1800 836 799 </w:t>
      </w:r>
    </w:p>
    <w:p w14:paraId="448E7E59" w14:textId="24234B40" w:rsidR="00565FF3" w:rsidRPr="00201E63" w:rsidRDefault="00803083" w:rsidP="00565FF3">
      <w:pPr>
        <w:pStyle w:val="Header2"/>
      </w:pPr>
      <w:r>
        <w:t>For assistance (older people)</w:t>
      </w:r>
    </w:p>
    <w:p w14:paraId="2992059C" w14:textId="77777777" w:rsidR="00565FF3" w:rsidRPr="00BC5B87" w:rsidRDefault="00565FF3" w:rsidP="00BC5B87">
      <w:pPr>
        <w:pStyle w:val="NormalText"/>
        <w:numPr>
          <w:ilvl w:val="0"/>
          <w:numId w:val="15"/>
        </w:numPr>
        <w:rPr>
          <w:rStyle w:val="normaltextrun"/>
        </w:rPr>
      </w:pPr>
      <w:r w:rsidRPr="00A00B6B">
        <w:rPr>
          <w:rStyle w:val="normaltextrun"/>
          <w:b/>
          <w:bCs/>
        </w:rPr>
        <w:t>My Health Record help line:</w:t>
      </w:r>
      <w:r w:rsidRPr="00BC5B87">
        <w:rPr>
          <w:rStyle w:val="normaltextrun"/>
        </w:rPr>
        <w:t xml:space="preserve"> 1800 723 471 (option 1)</w:t>
      </w:r>
    </w:p>
    <w:p w14:paraId="61EDED03" w14:textId="24949345" w:rsidR="00565FF3" w:rsidRPr="00BC5B87" w:rsidRDefault="00565FF3" w:rsidP="00BC5B87">
      <w:pPr>
        <w:pStyle w:val="NormalText"/>
        <w:numPr>
          <w:ilvl w:val="0"/>
          <w:numId w:val="15"/>
        </w:numPr>
        <w:rPr>
          <w:rStyle w:val="normaltextrun"/>
        </w:rPr>
      </w:pPr>
      <w:r w:rsidRPr="00A00B6B">
        <w:rPr>
          <w:rStyle w:val="normaltextrun"/>
          <w:b/>
          <w:bCs/>
        </w:rPr>
        <w:t xml:space="preserve">My Aged Care </w:t>
      </w:r>
      <w:r w:rsidR="00070569">
        <w:rPr>
          <w:rStyle w:val="normaltextrun"/>
          <w:b/>
          <w:bCs/>
        </w:rPr>
        <w:t>c</w:t>
      </w:r>
      <w:r w:rsidRPr="00A00B6B">
        <w:rPr>
          <w:rStyle w:val="normaltextrun"/>
          <w:b/>
          <w:bCs/>
        </w:rPr>
        <w:t xml:space="preserve">ontact </w:t>
      </w:r>
      <w:r w:rsidR="00070569">
        <w:rPr>
          <w:rStyle w:val="normaltextrun"/>
          <w:b/>
          <w:bCs/>
        </w:rPr>
        <w:t>c</w:t>
      </w:r>
      <w:r w:rsidRPr="00A00B6B">
        <w:rPr>
          <w:rStyle w:val="normaltextrun"/>
          <w:b/>
          <w:bCs/>
        </w:rPr>
        <w:t>entre:</w:t>
      </w:r>
      <w:r w:rsidRPr="00BC5B87">
        <w:rPr>
          <w:rStyle w:val="normaltextrun"/>
        </w:rPr>
        <w:t xml:space="preserve"> 1800 200 422</w:t>
      </w:r>
    </w:p>
    <w:p w14:paraId="6D72F7A2" w14:textId="77777777" w:rsidR="009B38C1" w:rsidRDefault="009B38C1">
      <w:pPr>
        <w:spacing w:before="0" w:after="0" w:line="240" w:lineRule="auto"/>
        <w:rPr>
          <w:rFonts w:eastAsia="Times New Roman"/>
          <w:b/>
          <w:bCs/>
          <w:noProof/>
          <w:color w:val="1E1644"/>
          <w:sz w:val="32"/>
          <w:szCs w:val="28"/>
          <w:shd w:val="clear" w:color="auto" w:fill="FFFFFF"/>
          <w:lang w:eastAsia="en-GB"/>
        </w:rPr>
      </w:pPr>
      <w:r>
        <w:br w:type="page"/>
      </w:r>
    </w:p>
    <w:p w14:paraId="4C05F43B" w14:textId="671D632F" w:rsidR="00565FF3" w:rsidRPr="00A26564" w:rsidRDefault="00BC5B87" w:rsidP="00565FF3">
      <w:pPr>
        <w:pStyle w:val="Header2"/>
      </w:pPr>
      <w:r>
        <w:lastRenderedPageBreak/>
        <w:t>Useful links</w:t>
      </w:r>
    </w:p>
    <w:p w14:paraId="1B774AC9" w14:textId="6A833E30" w:rsidR="00565FF3" w:rsidRPr="00A00B6B" w:rsidRDefault="1431751A" w:rsidP="267298BB">
      <w:pPr>
        <w:pStyle w:val="NormalText"/>
        <w:numPr>
          <w:ilvl w:val="0"/>
          <w:numId w:val="18"/>
        </w:numPr>
      </w:pPr>
      <w:r>
        <w:t>Fact sheet for assessors:</w:t>
      </w:r>
      <w:r w:rsidR="4EB18711">
        <w:t xml:space="preserve"> </w:t>
      </w:r>
      <w:hyperlink r:id="rId12">
        <w:r w:rsidR="4EB18711" w:rsidRPr="029306C8">
          <w:rPr>
            <w:rStyle w:val="Hyperlink"/>
          </w:rPr>
          <w:t>health.gov.au/resources/publications/sharing-my-aged-care-support-plans-to-my-health-record-fact-sheet-for-assessors</w:t>
        </w:r>
      </w:hyperlink>
      <w:r w:rsidR="0BAE2538" w:rsidRPr="029306C8">
        <w:rPr>
          <w:rFonts w:eastAsia="Arial" w:cs="Arial"/>
          <w:color w:val="1E1545" w:themeColor="text2"/>
          <w:szCs w:val="24"/>
        </w:rPr>
        <w:t>.</w:t>
      </w:r>
      <w:r w:rsidR="4EB18711">
        <w:t xml:space="preserve"> </w:t>
      </w:r>
    </w:p>
    <w:p w14:paraId="0FDFE2C4" w14:textId="794832F1" w:rsidR="00660802" w:rsidRPr="00660802" w:rsidRDefault="00660802" w:rsidP="00CF2C3E">
      <w:pPr>
        <w:pStyle w:val="NormalText"/>
        <w:numPr>
          <w:ilvl w:val="0"/>
          <w:numId w:val="18"/>
        </w:numPr>
      </w:pPr>
      <w:r>
        <w:t xml:space="preserve">Sharing My Aged Care </w:t>
      </w:r>
      <w:r w:rsidR="00BA3544">
        <w:t xml:space="preserve">support plans </w:t>
      </w:r>
      <w:r w:rsidR="00A15BDB">
        <w:t>to</w:t>
      </w:r>
      <w:r w:rsidR="00BA3544">
        <w:t xml:space="preserve"> My Health </w:t>
      </w:r>
      <w:r w:rsidR="00A15BDB">
        <w:t>R</w:t>
      </w:r>
      <w:r w:rsidR="00BA3544">
        <w:t>ecord</w:t>
      </w:r>
      <w:r w:rsidR="7852AF97">
        <w:t xml:space="preserve"> resources</w:t>
      </w:r>
      <w:r w:rsidR="00BA3544">
        <w:t xml:space="preserve">: </w:t>
      </w:r>
      <w:hyperlink r:id="rId13">
        <w:r w:rsidR="758DD8AE" w:rsidRPr="029306C8">
          <w:rPr>
            <w:rStyle w:val="Hyperlink"/>
          </w:rPr>
          <w:t>health.gov.au/resources/collections/sharing-my-aged-care-support-plans-to-my-health-record-resources</w:t>
        </w:r>
      </w:hyperlink>
      <w:r w:rsidR="2364F73A" w:rsidRPr="029306C8">
        <w:rPr>
          <w:rFonts w:eastAsia="Arial" w:cs="Arial"/>
          <w:color w:val="1E1545" w:themeColor="text2"/>
          <w:szCs w:val="24"/>
        </w:rPr>
        <w:t>.</w:t>
      </w:r>
      <w:r w:rsidR="758DD8AE">
        <w:t xml:space="preserve"> </w:t>
      </w:r>
    </w:p>
    <w:p w14:paraId="4A7CC235" w14:textId="2DACEBA1" w:rsidR="00565FF3" w:rsidRPr="00A26564" w:rsidRDefault="00CF2C3E" w:rsidP="029306C8">
      <w:pPr>
        <w:pStyle w:val="NormalText"/>
        <w:numPr>
          <w:ilvl w:val="0"/>
          <w:numId w:val="18"/>
        </w:numPr>
      </w:pPr>
      <w:r>
        <w:t xml:space="preserve">My Aged Care assessor portal: </w:t>
      </w:r>
      <w:hyperlink r:id="rId14">
        <w:r w:rsidRPr="029306C8">
          <w:rPr>
            <w:rStyle w:val="Hyperlink"/>
          </w:rPr>
          <w:t>health.gov.au/resources/apps-and-tools/my-aged-care-assessor-portal</w:t>
        </w:r>
      </w:hyperlink>
      <w:r w:rsidR="2DE6DEF8" w:rsidRPr="029306C8">
        <w:rPr>
          <w:rFonts w:eastAsia="Arial" w:cs="Arial"/>
          <w:color w:val="1E1545" w:themeColor="text2"/>
          <w:szCs w:val="24"/>
        </w:rPr>
        <w:t>.</w:t>
      </w:r>
    </w:p>
    <w:p w14:paraId="2F334625" w14:textId="39A23320" w:rsidR="00565FF3" w:rsidRPr="00A26564" w:rsidRDefault="007B69F7" w:rsidP="00A00B6B">
      <w:pPr>
        <w:pStyle w:val="NormalText"/>
        <w:numPr>
          <w:ilvl w:val="0"/>
          <w:numId w:val="18"/>
        </w:numPr>
        <w:rPr>
          <w:rStyle w:val="Hyperlink"/>
          <w:color w:val="auto"/>
          <w:sz w:val="22"/>
          <w:szCs w:val="22"/>
        </w:rPr>
      </w:pPr>
      <w:r>
        <w:t xml:space="preserve">My Aged Care assessor portal resources: </w:t>
      </w:r>
      <w:hyperlink r:id="rId15" w:anchor="my-aged-care-assessor-portal-resources" w:history="1">
        <w:r w:rsidRPr="00C57A98">
          <w:rPr>
            <w:rStyle w:val="Hyperlink"/>
          </w:rPr>
          <w:t>health.gov.au/our-work/aged-care-assessment-programs/guidance-for-aged-care-assessors#my-aged-care-assessor-portal-resources</w:t>
        </w:r>
      </w:hyperlink>
      <w:bookmarkStart w:id="1" w:name="_Hlk178167964"/>
      <w:r>
        <w:t xml:space="preserve"> </w:t>
      </w:r>
      <w:bookmarkEnd w:id="1"/>
    </w:p>
    <w:p w14:paraId="5D16B994" w14:textId="7FCBD0C8" w:rsidR="00565FF3" w:rsidRPr="00A26564" w:rsidRDefault="00F41F13" w:rsidP="029306C8">
      <w:pPr>
        <w:pStyle w:val="NormalText"/>
        <w:numPr>
          <w:ilvl w:val="0"/>
          <w:numId w:val="18"/>
        </w:numPr>
        <w:rPr>
          <w:rStyle w:val="Hyperlink"/>
          <w:b w:val="0"/>
          <w:color w:val="auto"/>
          <w:sz w:val="22"/>
          <w:szCs w:val="22"/>
        </w:rPr>
      </w:pPr>
      <w:r>
        <w:t>My Aged Care Assessment Manual</w:t>
      </w:r>
      <w:r w:rsidR="00CD22FB">
        <w:t xml:space="preserve">: </w:t>
      </w:r>
      <w:hyperlink r:id="rId16">
        <w:r w:rsidR="00CD22FB" w:rsidRPr="029306C8">
          <w:rPr>
            <w:rStyle w:val="Hyperlink"/>
          </w:rPr>
          <w:t>health.gov.au/resources/publications/my-aged-care-assessment-manual</w:t>
        </w:r>
      </w:hyperlink>
      <w:r w:rsidR="79F18EF8" w:rsidRPr="029306C8">
        <w:rPr>
          <w:rFonts w:eastAsia="Arial" w:cs="Arial"/>
          <w:color w:val="1E1545" w:themeColor="text2"/>
          <w:szCs w:val="24"/>
        </w:rPr>
        <w:t>.</w:t>
      </w:r>
      <w:r w:rsidR="00CD22FB">
        <w:t xml:space="preserve"> </w:t>
      </w:r>
    </w:p>
    <w:p w14:paraId="4BDA4F30" w14:textId="76EADAAF" w:rsidR="00565FF3" w:rsidRPr="00A26564" w:rsidRDefault="00DF74BA" w:rsidP="029306C8">
      <w:pPr>
        <w:pStyle w:val="NormalText"/>
        <w:numPr>
          <w:ilvl w:val="0"/>
          <w:numId w:val="18"/>
        </w:numPr>
      </w:pPr>
      <w:r>
        <w:t xml:space="preserve">Aged Care Assessor App: </w:t>
      </w:r>
      <w:hyperlink r:id="rId17">
        <w:r w:rsidRPr="029306C8">
          <w:rPr>
            <w:rStyle w:val="Hyperlink"/>
          </w:rPr>
          <w:t>health.gov.au/resources/apps-and-tools/aged-care-assessor-app</w:t>
        </w:r>
      </w:hyperlink>
      <w:r w:rsidR="45900244" w:rsidRPr="029306C8">
        <w:rPr>
          <w:rFonts w:eastAsia="Arial" w:cs="Arial"/>
          <w:color w:val="1E1545" w:themeColor="text2"/>
          <w:szCs w:val="24"/>
        </w:rPr>
        <w:t>.</w:t>
      </w:r>
    </w:p>
    <w:p w14:paraId="111CB7E9" w14:textId="7718241A" w:rsidR="00565FF3" w:rsidRPr="00A26564" w:rsidRDefault="00DF74BA" w:rsidP="029306C8">
      <w:pPr>
        <w:pStyle w:val="NormalText"/>
        <w:numPr>
          <w:ilvl w:val="0"/>
          <w:numId w:val="18"/>
        </w:numPr>
      </w:pPr>
      <w:r>
        <w:t xml:space="preserve">Aged Care Assessor App </w:t>
      </w:r>
      <w:r w:rsidR="006A0984">
        <w:t>U</w:t>
      </w:r>
      <w:r w:rsidR="00DB383A">
        <w:t xml:space="preserve">ser </w:t>
      </w:r>
      <w:r w:rsidR="006A0984">
        <w:t>G</w:t>
      </w:r>
      <w:r w:rsidR="00DB383A">
        <w:t xml:space="preserve">uide: </w:t>
      </w:r>
      <w:hyperlink r:id="rId18">
        <w:r w:rsidR="00DB383A" w:rsidRPr="029306C8">
          <w:rPr>
            <w:rStyle w:val="Hyperlink"/>
          </w:rPr>
          <w:t>health.gov.au/resources/publications/aged-care-assessor-application-user-guide</w:t>
        </w:r>
      </w:hyperlink>
      <w:r w:rsidR="271CE911" w:rsidRPr="029306C8">
        <w:rPr>
          <w:rFonts w:eastAsia="Arial" w:cs="Arial"/>
          <w:color w:val="1E1545" w:themeColor="text2"/>
          <w:szCs w:val="24"/>
        </w:rPr>
        <w:t>.</w:t>
      </w:r>
    </w:p>
    <w:p w14:paraId="15C82676" w14:textId="1880867C" w:rsidR="00565FF3" w:rsidRPr="00A26564" w:rsidRDefault="00BA7CD6" w:rsidP="029306C8">
      <w:pPr>
        <w:pStyle w:val="NormalText"/>
        <w:numPr>
          <w:ilvl w:val="0"/>
          <w:numId w:val="18"/>
        </w:numPr>
      </w:pPr>
      <w:r>
        <w:t xml:space="preserve">My Aged Care website: </w:t>
      </w:r>
      <w:hyperlink r:id="rId19">
        <w:r w:rsidRPr="029306C8">
          <w:rPr>
            <w:rStyle w:val="Hyperlink"/>
          </w:rPr>
          <w:t>myagedcare.gov.au</w:t>
        </w:r>
      </w:hyperlink>
      <w:r w:rsidR="7CB148C2" w:rsidRPr="029306C8">
        <w:rPr>
          <w:rFonts w:eastAsia="Arial" w:cs="Arial"/>
          <w:color w:val="1E1545" w:themeColor="text2"/>
          <w:szCs w:val="24"/>
        </w:rPr>
        <w:t>.</w:t>
      </w:r>
    </w:p>
    <w:p w14:paraId="1F0DD0DB" w14:textId="77777777" w:rsidR="00565FF3" w:rsidRDefault="00565FF3" w:rsidP="00A00B6B">
      <w:pPr>
        <w:pStyle w:val="NormalText"/>
        <w:rPr>
          <w:rFonts w:eastAsiaTheme="minorHAnsi"/>
          <w:noProof w:val="0"/>
          <w:color w:val="1E1544" w:themeColor="text1"/>
          <w:sz w:val="32"/>
          <w:szCs w:val="32"/>
          <w:shd w:val="clear" w:color="auto" w:fill="auto"/>
          <w:lang w:eastAsia="en-US"/>
        </w:rPr>
      </w:pPr>
      <w:r w:rsidRPr="00B7320E">
        <w:rPr>
          <w:rFonts w:eastAsiaTheme="minorHAnsi"/>
          <w:color w:val="1E1544" w:themeColor="text1"/>
          <w:sz w:val="32"/>
          <w:szCs w:val="32"/>
          <w:shd w:val="clear" w:color="auto" w:fill="auto"/>
          <w:lang w:eastAsia="en-US"/>
        </w:rPr>
        <mc:AlternateContent>
          <mc:Choice Requires="wpg">
            <w:drawing>
              <wp:anchor distT="0" distB="0" distL="114300" distR="114300" simplePos="0" relativeHeight="251658240" behindDoc="0" locked="1" layoutInCell="1" allowOverlap="0" wp14:anchorId="7012357A" wp14:editId="059A73F2">
                <wp:simplePos x="0" y="0"/>
                <wp:positionH relativeFrom="page">
                  <wp:align>right</wp:align>
                </wp:positionH>
                <wp:positionV relativeFrom="page">
                  <wp:align>bottom</wp:align>
                </wp:positionV>
                <wp:extent cx="6980400" cy="23256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1DB963BF" w14:textId="77777777" w:rsidR="00565FF3" w:rsidRPr="00677BC9" w:rsidRDefault="00565FF3" w:rsidP="00565FF3">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6C345087" w14:textId="77777777" w:rsidR="00565FF3" w:rsidRPr="00677BC9" w:rsidRDefault="00565FF3" w:rsidP="00565FF3">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E024973" w14:textId="77777777" w:rsidR="00565FF3" w:rsidRPr="00677BC9" w:rsidRDefault="00565FF3" w:rsidP="00565FF3">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28C884BD" w14:textId="77777777" w:rsidR="00565FF3" w:rsidRPr="00677BC9" w:rsidRDefault="00565FF3" w:rsidP="00565FF3">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2F9916D6" w14:textId="77777777" w:rsidR="00565FF3" w:rsidRPr="00677BC9" w:rsidRDefault="00565FF3" w:rsidP="00565FF3">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012357A" id="Group 16" o:spid="_x0000_s1026" alt="&quot;&quot;" style="position:absolute;margin-left:498.45pt;margin-top:0;width:549.65pt;height:183.1pt;z-index:251658240;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DB963BF" w14:textId="77777777" w:rsidR="00565FF3" w:rsidRPr="00677BC9" w:rsidRDefault="00565FF3" w:rsidP="00565FF3">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6C345087" w14:textId="77777777" w:rsidR="00565FF3" w:rsidRPr="00677BC9" w:rsidRDefault="00565FF3" w:rsidP="00565FF3">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E024973" w14:textId="77777777" w:rsidR="00565FF3" w:rsidRPr="00677BC9" w:rsidRDefault="00565FF3" w:rsidP="00565FF3">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28C884BD" w14:textId="77777777" w:rsidR="00565FF3" w:rsidRPr="00677BC9" w:rsidRDefault="00565FF3" w:rsidP="00565FF3">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2F9916D6" w14:textId="77777777" w:rsidR="00565FF3" w:rsidRPr="00677BC9" w:rsidRDefault="00565FF3" w:rsidP="00565FF3">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22"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3" o:title=""/>
                  </v:shape>
                </v:group>
                <w10:wrap anchorx="page" anchory="page"/>
                <w10:anchorlock/>
              </v:group>
            </w:pict>
          </mc:Fallback>
        </mc:AlternateContent>
      </w:r>
    </w:p>
    <w:p w14:paraId="075309EC" w14:textId="77777777" w:rsidR="00B7320E" w:rsidRPr="00677BC9" w:rsidRDefault="00B7320E" w:rsidP="00C00E8E">
      <w:pPr>
        <w:pStyle w:val="NormalText"/>
        <w:rPr>
          <w:color w:val="1E1544" w:themeColor="text1"/>
          <w:lang w:eastAsia="en-AU"/>
        </w:rPr>
      </w:pPr>
    </w:p>
    <w:sectPr w:rsidR="00B7320E" w:rsidRPr="00677BC9" w:rsidSect="009B38C1">
      <w:footerReference w:type="default" r:id="rId24"/>
      <w:headerReference w:type="first" r:id="rId25"/>
      <w:footerReference w:type="first" r:id="rId26"/>
      <w:pgSz w:w="11906" w:h="16838" w:code="9"/>
      <w:pgMar w:top="1440" w:right="851" w:bottom="851" w:left="851"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41C3D" w14:textId="77777777" w:rsidR="00FE6F74" w:rsidRDefault="00FE6F74" w:rsidP="0076491B">
      <w:pPr>
        <w:spacing w:before="0" w:after="0" w:line="240" w:lineRule="auto"/>
      </w:pPr>
      <w:r>
        <w:separator/>
      </w:r>
    </w:p>
  </w:endnote>
  <w:endnote w:type="continuationSeparator" w:id="0">
    <w:p w14:paraId="010CF39A" w14:textId="77777777" w:rsidR="00FE6F74" w:rsidRDefault="00FE6F74" w:rsidP="0076491B">
      <w:pPr>
        <w:spacing w:before="0" w:after="0" w:line="240" w:lineRule="auto"/>
      </w:pPr>
      <w:r>
        <w:continuationSeparator/>
      </w:r>
    </w:p>
  </w:endnote>
  <w:endnote w:type="continuationNotice" w:id="1">
    <w:p w14:paraId="7837BFE2" w14:textId="77777777" w:rsidR="00FE6F74" w:rsidRDefault="00FE6F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952673"/>
      <w:docPartObj>
        <w:docPartGallery w:val="Page Numbers (Bottom of Page)"/>
        <w:docPartUnique/>
      </w:docPartObj>
    </w:sdtPr>
    <w:sdtEndPr>
      <w:rPr>
        <w:noProof/>
        <w:sz w:val="18"/>
        <w:szCs w:val="18"/>
      </w:rPr>
    </w:sdtEndPr>
    <w:sdtContent>
      <w:p w14:paraId="5172FB4F" w14:textId="77777777" w:rsidR="002370D3" w:rsidRPr="00C12E74" w:rsidRDefault="002370D3" w:rsidP="002370D3">
        <w:pPr>
          <w:pStyle w:val="Footer"/>
          <w:jc w:val="center"/>
          <w:rPr>
            <w:sz w:val="18"/>
            <w:szCs w:val="18"/>
          </w:rPr>
        </w:pPr>
        <w:r w:rsidRPr="00C12E74">
          <w:rPr>
            <w:sz w:val="18"/>
            <w:szCs w:val="18"/>
          </w:rPr>
          <w:fldChar w:fldCharType="begin"/>
        </w:r>
        <w:r w:rsidRPr="00C12E74">
          <w:rPr>
            <w:sz w:val="18"/>
            <w:szCs w:val="18"/>
          </w:rPr>
          <w:instrText xml:space="preserve"> PAGE   \* MERGEFORMAT </w:instrText>
        </w:r>
        <w:r w:rsidRPr="00C12E74">
          <w:rPr>
            <w:sz w:val="18"/>
            <w:szCs w:val="18"/>
          </w:rPr>
          <w:fldChar w:fldCharType="separate"/>
        </w:r>
        <w:r>
          <w:rPr>
            <w:sz w:val="18"/>
            <w:szCs w:val="18"/>
          </w:rPr>
          <w:t>1</w:t>
        </w:r>
        <w:r w:rsidRPr="00C12E74">
          <w:rPr>
            <w:noProof/>
            <w:sz w:val="18"/>
            <w:szCs w:val="18"/>
          </w:rPr>
          <w:fldChar w:fldCharType="end"/>
        </w:r>
      </w:p>
    </w:sdtContent>
  </w:sdt>
  <w:p w14:paraId="6408E204" w14:textId="77777777" w:rsidR="005A4079" w:rsidRDefault="005A40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104975"/>
      <w:docPartObj>
        <w:docPartGallery w:val="Page Numbers (Bottom of Page)"/>
        <w:docPartUnique/>
      </w:docPartObj>
    </w:sdtPr>
    <w:sdtEndPr>
      <w:rPr>
        <w:noProof/>
        <w:sz w:val="18"/>
        <w:szCs w:val="18"/>
      </w:rPr>
    </w:sdtEndPr>
    <w:sdtContent>
      <w:p w14:paraId="5425624E" w14:textId="42524FB0" w:rsidR="005A4079" w:rsidRPr="002E33A5" w:rsidRDefault="005A4079">
        <w:pPr>
          <w:pStyle w:val="Footer"/>
          <w:jc w:val="center"/>
          <w:rPr>
            <w:sz w:val="18"/>
            <w:szCs w:val="18"/>
          </w:rPr>
        </w:pPr>
        <w:r w:rsidRPr="002E33A5">
          <w:rPr>
            <w:sz w:val="18"/>
            <w:szCs w:val="18"/>
          </w:rPr>
          <w:fldChar w:fldCharType="begin"/>
        </w:r>
        <w:r w:rsidRPr="002E33A5">
          <w:rPr>
            <w:sz w:val="18"/>
            <w:szCs w:val="18"/>
          </w:rPr>
          <w:instrText xml:space="preserve"> PAGE   \* MERGEFORMAT </w:instrText>
        </w:r>
        <w:r w:rsidRPr="002E33A5">
          <w:rPr>
            <w:sz w:val="18"/>
            <w:szCs w:val="18"/>
          </w:rPr>
          <w:fldChar w:fldCharType="separate"/>
        </w:r>
        <w:r w:rsidRPr="002E33A5">
          <w:rPr>
            <w:noProof/>
            <w:sz w:val="18"/>
            <w:szCs w:val="18"/>
          </w:rPr>
          <w:t>2</w:t>
        </w:r>
        <w:r w:rsidRPr="002E33A5">
          <w:rPr>
            <w:noProof/>
            <w:sz w:val="18"/>
            <w:szCs w:val="18"/>
          </w:rPr>
          <w:fldChar w:fldCharType="end"/>
        </w:r>
      </w:p>
    </w:sdtContent>
  </w:sdt>
  <w:p w14:paraId="25C948F4" w14:textId="77777777" w:rsidR="005A4079" w:rsidRDefault="005A4079" w:rsidP="00237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4C29B" w14:textId="77777777" w:rsidR="00FE6F74" w:rsidRDefault="00FE6F74" w:rsidP="0076491B">
      <w:pPr>
        <w:spacing w:before="0" w:after="0" w:line="240" w:lineRule="auto"/>
      </w:pPr>
      <w:r>
        <w:separator/>
      </w:r>
    </w:p>
  </w:footnote>
  <w:footnote w:type="continuationSeparator" w:id="0">
    <w:p w14:paraId="1A484F94" w14:textId="77777777" w:rsidR="00FE6F74" w:rsidRDefault="00FE6F74" w:rsidP="0076491B">
      <w:pPr>
        <w:spacing w:before="0" w:after="0" w:line="240" w:lineRule="auto"/>
      </w:pPr>
      <w:r>
        <w:continuationSeparator/>
      </w:r>
    </w:p>
  </w:footnote>
  <w:footnote w:type="continuationNotice" w:id="1">
    <w:p w14:paraId="1E6E3017" w14:textId="77777777" w:rsidR="00FE6F74" w:rsidRDefault="00FE6F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BC145" w14:textId="3A07E635" w:rsidR="0076491B" w:rsidRDefault="0025102C">
    <w:pPr>
      <w:pStyle w:val="Header"/>
    </w:pPr>
    <w:r>
      <w:rPr>
        <w:noProof/>
      </w:rPr>
      <w:drawing>
        <wp:anchor distT="0" distB="0" distL="114300" distR="114300" simplePos="0" relativeHeight="251658240" behindDoc="0" locked="0" layoutInCell="1" allowOverlap="1" wp14:anchorId="0D08D12B" wp14:editId="3F4943A7">
          <wp:simplePos x="0" y="0"/>
          <wp:positionH relativeFrom="page">
            <wp:align>left</wp:align>
          </wp:positionH>
          <wp:positionV relativeFrom="page">
            <wp:posOffset>-7951</wp:posOffset>
          </wp:positionV>
          <wp:extent cx="7554954" cy="2116152"/>
          <wp:effectExtent l="0" t="0" r="825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954" cy="2116152"/>
                  </a:xfrm>
                  <a:prstGeom prst="rect">
                    <a:avLst/>
                  </a:prstGeom>
                </pic:spPr>
              </pic:pic>
            </a:graphicData>
          </a:graphic>
          <wp14:sizeRelH relativeFrom="margin">
            <wp14:pctWidth>0</wp14:pctWidth>
          </wp14:sizeRelH>
          <wp14:sizeRelV relativeFrom="margin">
            <wp14:pctHeight>0</wp14:pctHeight>
          </wp14:sizeRelV>
        </wp:anchor>
      </w:drawing>
    </w:r>
    <w:r w:rsidRPr="002675F6">
      <w:rPr>
        <w:noProof/>
      </w:rPr>
      <w:drawing>
        <wp:anchor distT="0" distB="0" distL="114300" distR="114300" simplePos="0" relativeHeight="251658241" behindDoc="1" locked="0" layoutInCell="1" allowOverlap="1" wp14:anchorId="14E55480" wp14:editId="07C25D7D">
          <wp:simplePos x="0" y="0"/>
          <wp:positionH relativeFrom="page">
            <wp:align>right</wp:align>
          </wp:positionH>
          <wp:positionV relativeFrom="paragraph">
            <wp:posOffset>-1407381</wp:posOffset>
          </wp:positionV>
          <wp:extent cx="7562850" cy="320291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t="20817" r="14807" b="25176"/>
                  <a:stretch/>
                </pic:blipFill>
                <pic:spPr bwMode="auto">
                  <a:xfrm>
                    <a:off x="0" y="0"/>
                    <a:ext cx="7562850" cy="320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BB"/>
    <w:multiLevelType w:val="hybridMultilevel"/>
    <w:tmpl w:val="5CC6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56"/>
    <w:multiLevelType w:val="hybridMultilevel"/>
    <w:tmpl w:val="56184842"/>
    <w:lvl w:ilvl="0" w:tplc="C0527A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6623FD"/>
    <w:multiLevelType w:val="hybridMultilevel"/>
    <w:tmpl w:val="45D0B958"/>
    <w:lvl w:ilvl="0" w:tplc="C0527A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9F05E75"/>
    <w:multiLevelType w:val="hybridMultilevel"/>
    <w:tmpl w:val="5BE00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570832"/>
    <w:multiLevelType w:val="hybridMultilevel"/>
    <w:tmpl w:val="13A05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F843E7"/>
    <w:multiLevelType w:val="hybridMultilevel"/>
    <w:tmpl w:val="78CEDD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84D186B"/>
    <w:multiLevelType w:val="hybridMultilevel"/>
    <w:tmpl w:val="E87C7BBE"/>
    <w:lvl w:ilvl="0" w:tplc="B1989F7C">
      <w:start w:val="1"/>
      <w:numFmt w:val="bullet"/>
      <w:lvlText w:val=""/>
      <w:lvlJc w:val="left"/>
      <w:pPr>
        <w:ind w:left="720" w:hanging="360"/>
      </w:pPr>
      <w:rPr>
        <w:rFonts w:ascii="Symbol" w:hAnsi="Symbol"/>
      </w:rPr>
    </w:lvl>
    <w:lvl w:ilvl="1" w:tplc="C1021456">
      <w:start w:val="1"/>
      <w:numFmt w:val="bullet"/>
      <w:lvlText w:val=""/>
      <w:lvlJc w:val="left"/>
      <w:pPr>
        <w:ind w:left="720" w:hanging="360"/>
      </w:pPr>
      <w:rPr>
        <w:rFonts w:ascii="Symbol" w:hAnsi="Symbol"/>
      </w:rPr>
    </w:lvl>
    <w:lvl w:ilvl="2" w:tplc="AB02EC6E">
      <w:start w:val="1"/>
      <w:numFmt w:val="bullet"/>
      <w:lvlText w:val=""/>
      <w:lvlJc w:val="left"/>
      <w:pPr>
        <w:ind w:left="720" w:hanging="360"/>
      </w:pPr>
      <w:rPr>
        <w:rFonts w:ascii="Symbol" w:hAnsi="Symbol"/>
      </w:rPr>
    </w:lvl>
    <w:lvl w:ilvl="3" w:tplc="F94ED45A">
      <w:start w:val="1"/>
      <w:numFmt w:val="bullet"/>
      <w:lvlText w:val=""/>
      <w:lvlJc w:val="left"/>
      <w:pPr>
        <w:ind w:left="720" w:hanging="360"/>
      </w:pPr>
      <w:rPr>
        <w:rFonts w:ascii="Symbol" w:hAnsi="Symbol"/>
      </w:rPr>
    </w:lvl>
    <w:lvl w:ilvl="4" w:tplc="150CCAD8">
      <w:start w:val="1"/>
      <w:numFmt w:val="bullet"/>
      <w:lvlText w:val=""/>
      <w:lvlJc w:val="left"/>
      <w:pPr>
        <w:ind w:left="720" w:hanging="360"/>
      </w:pPr>
      <w:rPr>
        <w:rFonts w:ascii="Symbol" w:hAnsi="Symbol"/>
      </w:rPr>
    </w:lvl>
    <w:lvl w:ilvl="5" w:tplc="489CDD72">
      <w:start w:val="1"/>
      <w:numFmt w:val="bullet"/>
      <w:lvlText w:val=""/>
      <w:lvlJc w:val="left"/>
      <w:pPr>
        <w:ind w:left="720" w:hanging="360"/>
      </w:pPr>
      <w:rPr>
        <w:rFonts w:ascii="Symbol" w:hAnsi="Symbol"/>
      </w:rPr>
    </w:lvl>
    <w:lvl w:ilvl="6" w:tplc="1A767ACC">
      <w:start w:val="1"/>
      <w:numFmt w:val="bullet"/>
      <w:lvlText w:val=""/>
      <w:lvlJc w:val="left"/>
      <w:pPr>
        <w:ind w:left="720" w:hanging="360"/>
      </w:pPr>
      <w:rPr>
        <w:rFonts w:ascii="Symbol" w:hAnsi="Symbol"/>
      </w:rPr>
    </w:lvl>
    <w:lvl w:ilvl="7" w:tplc="5CC2D732">
      <w:start w:val="1"/>
      <w:numFmt w:val="bullet"/>
      <w:lvlText w:val=""/>
      <w:lvlJc w:val="left"/>
      <w:pPr>
        <w:ind w:left="720" w:hanging="360"/>
      </w:pPr>
      <w:rPr>
        <w:rFonts w:ascii="Symbol" w:hAnsi="Symbol"/>
      </w:rPr>
    </w:lvl>
    <w:lvl w:ilvl="8" w:tplc="29DE6E48">
      <w:start w:val="1"/>
      <w:numFmt w:val="bullet"/>
      <w:lvlText w:val=""/>
      <w:lvlJc w:val="left"/>
      <w:pPr>
        <w:ind w:left="720" w:hanging="360"/>
      </w:pPr>
      <w:rPr>
        <w:rFonts w:ascii="Symbol" w:hAnsi="Symbol"/>
      </w:rPr>
    </w:lvl>
  </w:abstractNum>
  <w:abstractNum w:abstractNumId="7" w15:restartNumberingAfterBreak="0">
    <w:nsid w:val="3C0D0D06"/>
    <w:multiLevelType w:val="hybridMultilevel"/>
    <w:tmpl w:val="9184F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5355F8"/>
    <w:multiLevelType w:val="multilevel"/>
    <w:tmpl w:val="96105168"/>
    <w:lvl w:ilvl="0">
      <w:start w:val="1"/>
      <w:numFmt w:val="bullet"/>
      <w:lvlText w:val=""/>
      <w:lvlJc w:val="left"/>
      <w:pPr>
        <w:tabs>
          <w:tab w:val="num" w:pos="1440"/>
        </w:tabs>
        <w:ind w:left="1440" w:hanging="360"/>
      </w:pPr>
      <w:rPr>
        <w:rFonts w:ascii="Symbol" w:hAnsi="Symbol" w:hint="default"/>
      </w:r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9" w15:restartNumberingAfterBreak="0">
    <w:nsid w:val="41871968"/>
    <w:multiLevelType w:val="hybridMultilevel"/>
    <w:tmpl w:val="27B22F8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45F2270E"/>
    <w:multiLevelType w:val="hybridMultilevel"/>
    <w:tmpl w:val="EE082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9D7C80"/>
    <w:multiLevelType w:val="hybridMultilevel"/>
    <w:tmpl w:val="011CF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C5744A"/>
    <w:multiLevelType w:val="hybridMultilevel"/>
    <w:tmpl w:val="D5584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097590"/>
    <w:multiLevelType w:val="hybridMultilevel"/>
    <w:tmpl w:val="D778B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257008"/>
    <w:multiLevelType w:val="hybridMultilevel"/>
    <w:tmpl w:val="6166E0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DC5708"/>
    <w:multiLevelType w:val="hybridMultilevel"/>
    <w:tmpl w:val="FFE6B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576EF1"/>
    <w:multiLevelType w:val="hybridMultilevel"/>
    <w:tmpl w:val="B928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167422"/>
    <w:multiLevelType w:val="hybridMultilevel"/>
    <w:tmpl w:val="3A30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87448098">
    <w:abstractNumId w:val="14"/>
  </w:num>
  <w:num w:numId="2" w16cid:durableId="171460010">
    <w:abstractNumId w:val="2"/>
  </w:num>
  <w:num w:numId="3" w16cid:durableId="1358193886">
    <w:abstractNumId w:val="1"/>
  </w:num>
  <w:num w:numId="4" w16cid:durableId="756294471">
    <w:abstractNumId w:val="3"/>
  </w:num>
  <w:num w:numId="5" w16cid:durableId="2032804807">
    <w:abstractNumId w:val="10"/>
  </w:num>
  <w:num w:numId="6" w16cid:durableId="770666156">
    <w:abstractNumId w:val="17"/>
  </w:num>
  <w:num w:numId="7" w16cid:durableId="637994929">
    <w:abstractNumId w:val="9"/>
  </w:num>
  <w:num w:numId="8" w16cid:durableId="734090480">
    <w:abstractNumId w:val="5"/>
  </w:num>
  <w:num w:numId="9" w16cid:durableId="1707871727">
    <w:abstractNumId w:val="8"/>
  </w:num>
  <w:num w:numId="10" w16cid:durableId="590042450">
    <w:abstractNumId w:val="6"/>
  </w:num>
  <w:num w:numId="11" w16cid:durableId="321130589">
    <w:abstractNumId w:val="16"/>
  </w:num>
  <w:num w:numId="12" w16cid:durableId="1095129987">
    <w:abstractNumId w:val="12"/>
  </w:num>
  <w:num w:numId="13" w16cid:durableId="1593859607">
    <w:abstractNumId w:val="13"/>
  </w:num>
  <w:num w:numId="14" w16cid:durableId="600527461">
    <w:abstractNumId w:val="7"/>
  </w:num>
  <w:num w:numId="15" w16cid:durableId="523717516">
    <w:abstractNumId w:val="15"/>
  </w:num>
  <w:num w:numId="16" w16cid:durableId="202255205">
    <w:abstractNumId w:val="0"/>
  </w:num>
  <w:num w:numId="17" w16cid:durableId="765078739">
    <w:abstractNumId w:val="11"/>
  </w:num>
  <w:num w:numId="18" w16cid:durableId="158232807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30D"/>
    <w:rsid w:val="00022AF2"/>
    <w:rsid w:val="0002516D"/>
    <w:rsid w:val="00027EFC"/>
    <w:rsid w:val="0003216F"/>
    <w:rsid w:val="000415A2"/>
    <w:rsid w:val="00041E01"/>
    <w:rsid w:val="00044B3B"/>
    <w:rsid w:val="0005685B"/>
    <w:rsid w:val="00070569"/>
    <w:rsid w:val="00074AF4"/>
    <w:rsid w:val="0007708F"/>
    <w:rsid w:val="00083FF3"/>
    <w:rsid w:val="000B3D96"/>
    <w:rsid w:val="000C4F7A"/>
    <w:rsid w:val="000D2D19"/>
    <w:rsid w:val="000D6CEA"/>
    <w:rsid w:val="00106268"/>
    <w:rsid w:val="001074D6"/>
    <w:rsid w:val="0012456E"/>
    <w:rsid w:val="001332A1"/>
    <w:rsid w:val="001353EC"/>
    <w:rsid w:val="0014061B"/>
    <w:rsid w:val="00145A87"/>
    <w:rsid w:val="0018537B"/>
    <w:rsid w:val="001C3FE4"/>
    <w:rsid w:val="001C75DA"/>
    <w:rsid w:val="001D2565"/>
    <w:rsid w:val="001E2EC6"/>
    <w:rsid w:val="001E5C19"/>
    <w:rsid w:val="001E5DD0"/>
    <w:rsid w:val="001F124C"/>
    <w:rsid w:val="001F445A"/>
    <w:rsid w:val="001F56E6"/>
    <w:rsid w:val="001F7C00"/>
    <w:rsid w:val="0023181B"/>
    <w:rsid w:val="002370D3"/>
    <w:rsid w:val="00240338"/>
    <w:rsid w:val="0025102C"/>
    <w:rsid w:val="00256D7F"/>
    <w:rsid w:val="00260C17"/>
    <w:rsid w:val="002676A6"/>
    <w:rsid w:val="0027674B"/>
    <w:rsid w:val="002941CC"/>
    <w:rsid w:val="002A13FC"/>
    <w:rsid w:val="002A5DE3"/>
    <w:rsid w:val="002A64FF"/>
    <w:rsid w:val="002C2D46"/>
    <w:rsid w:val="002D3B49"/>
    <w:rsid w:val="002E33A5"/>
    <w:rsid w:val="002E430D"/>
    <w:rsid w:val="002E50FF"/>
    <w:rsid w:val="002E621A"/>
    <w:rsid w:val="00311F2E"/>
    <w:rsid w:val="00342887"/>
    <w:rsid w:val="0035280F"/>
    <w:rsid w:val="00360B34"/>
    <w:rsid w:val="003619F4"/>
    <w:rsid w:val="00372244"/>
    <w:rsid w:val="00381F44"/>
    <w:rsid w:val="00390F94"/>
    <w:rsid w:val="003D34A0"/>
    <w:rsid w:val="003E3B8D"/>
    <w:rsid w:val="003E3E0D"/>
    <w:rsid w:val="003E6BD8"/>
    <w:rsid w:val="003E7376"/>
    <w:rsid w:val="003F4A32"/>
    <w:rsid w:val="003F74D1"/>
    <w:rsid w:val="00414102"/>
    <w:rsid w:val="004178B6"/>
    <w:rsid w:val="00422631"/>
    <w:rsid w:val="004236EC"/>
    <w:rsid w:val="004322BA"/>
    <w:rsid w:val="004337CE"/>
    <w:rsid w:val="00433B80"/>
    <w:rsid w:val="00446335"/>
    <w:rsid w:val="004470C0"/>
    <w:rsid w:val="00447BCA"/>
    <w:rsid w:val="00447C94"/>
    <w:rsid w:val="004557A0"/>
    <w:rsid w:val="00455FFB"/>
    <w:rsid w:val="00461266"/>
    <w:rsid w:val="00493E3B"/>
    <w:rsid w:val="00493F97"/>
    <w:rsid w:val="004A44E7"/>
    <w:rsid w:val="004B63BC"/>
    <w:rsid w:val="004C095D"/>
    <w:rsid w:val="004C11EB"/>
    <w:rsid w:val="004D741B"/>
    <w:rsid w:val="004E338A"/>
    <w:rsid w:val="004F08DC"/>
    <w:rsid w:val="004F50A4"/>
    <w:rsid w:val="004F6CEA"/>
    <w:rsid w:val="004F7E50"/>
    <w:rsid w:val="005035B6"/>
    <w:rsid w:val="00507505"/>
    <w:rsid w:val="00565FF3"/>
    <w:rsid w:val="00567ED2"/>
    <w:rsid w:val="00571395"/>
    <w:rsid w:val="005A2365"/>
    <w:rsid w:val="005A3104"/>
    <w:rsid w:val="005A4079"/>
    <w:rsid w:val="005B0A1B"/>
    <w:rsid w:val="005C02BB"/>
    <w:rsid w:val="005C6070"/>
    <w:rsid w:val="005F0A21"/>
    <w:rsid w:val="005F7C54"/>
    <w:rsid w:val="0060477E"/>
    <w:rsid w:val="00605331"/>
    <w:rsid w:val="00633DB4"/>
    <w:rsid w:val="00637DA8"/>
    <w:rsid w:val="006424E4"/>
    <w:rsid w:val="00644B0B"/>
    <w:rsid w:val="00660802"/>
    <w:rsid w:val="00670C11"/>
    <w:rsid w:val="0067377E"/>
    <w:rsid w:val="006760C3"/>
    <w:rsid w:val="00677BC9"/>
    <w:rsid w:val="00681CF3"/>
    <w:rsid w:val="006938AE"/>
    <w:rsid w:val="006A0984"/>
    <w:rsid w:val="006A2017"/>
    <w:rsid w:val="006B20C9"/>
    <w:rsid w:val="006C07D3"/>
    <w:rsid w:val="006C1127"/>
    <w:rsid w:val="006C6B9C"/>
    <w:rsid w:val="006D3A62"/>
    <w:rsid w:val="006E3FC5"/>
    <w:rsid w:val="006E5A32"/>
    <w:rsid w:val="00700C3B"/>
    <w:rsid w:val="007076DC"/>
    <w:rsid w:val="00712465"/>
    <w:rsid w:val="00713CA8"/>
    <w:rsid w:val="007151FD"/>
    <w:rsid w:val="00717365"/>
    <w:rsid w:val="0072545E"/>
    <w:rsid w:val="00726939"/>
    <w:rsid w:val="00730A22"/>
    <w:rsid w:val="00733868"/>
    <w:rsid w:val="00735A87"/>
    <w:rsid w:val="007449EA"/>
    <w:rsid w:val="007519C5"/>
    <w:rsid w:val="0076491B"/>
    <w:rsid w:val="007813B3"/>
    <w:rsid w:val="00782324"/>
    <w:rsid w:val="007829E3"/>
    <w:rsid w:val="00786CCC"/>
    <w:rsid w:val="00787A4B"/>
    <w:rsid w:val="007A7200"/>
    <w:rsid w:val="007B0F2C"/>
    <w:rsid w:val="007B69F7"/>
    <w:rsid w:val="007B6DBE"/>
    <w:rsid w:val="007C3EDC"/>
    <w:rsid w:val="007D793A"/>
    <w:rsid w:val="007E444A"/>
    <w:rsid w:val="007F625B"/>
    <w:rsid w:val="007F6B9F"/>
    <w:rsid w:val="00803031"/>
    <w:rsid w:val="00803083"/>
    <w:rsid w:val="00812AA5"/>
    <w:rsid w:val="00823288"/>
    <w:rsid w:val="00831416"/>
    <w:rsid w:val="00835374"/>
    <w:rsid w:val="008409C3"/>
    <w:rsid w:val="00841E6D"/>
    <w:rsid w:val="00860B28"/>
    <w:rsid w:val="00870A40"/>
    <w:rsid w:val="00894C33"/>
    <w:rsid w:val="008B23AF"/>
    <w:rsid w:val="008F23A2"/>
    <w:rsid w:val="008F467F"/>
    <w:rsid w:val="008F6E73"/>
    <w:rsid w:val="00904F61"/>
    <w:rsid w:val="009346B6"/>
    <w:rsid w:val="00941507"/>
    <w:rsid w:val="00954440"/>
    <w:rsid w:val="009661F7"/>
    <w:rsid w:val="009717F8"/>
    <w:rsid w:val="00985152"/>
    <w:rsid w:val="009A5135"/>
    <w:rsid w:val="009B1C17"/>
    <w:rsid w:val="009B2828"/>
    <w:rsid w:val="009B3642"/>
    <w:rsid w:val="009B38C1"/>
    <w:rsid w:val="009C4C45"/>
    <w:rsid w:val="009F204D"/>
    <w:rsid w:val="00A00B6B"/>
    <w:rsid w:val="00A13DD9"/>
    <w:rsid w:val="00A158B3"/>
    <w:rsid w:val="00A15BDB"/>
    <w:rsid w:val="00A203F0"/>
    <w:rsid w:val="00A2329F"/>
    <w:rsid w:val="00A26743"/>
    <w:rsid w:val="00A37A55"/>
    <w:rsid w:val="00A40F1A"/>
    <w:rsid w:val="00A53314"/>
    <w:rsid w:val="00A954D2"/>
    <w:rsid w:val="00AB3890"/>
    <w:rsid w:val="00AB3DD6"/>
    <w:rsid w:val="00AB5731"/>
    <w:rsid w:val="00AB57F0"/>
    <w:rsid w:val="00AC04A6"/>
    <w:rsid w:val="00AC5D1E"/>
    <w:rsid w:val="00AD5893"/>
    <w:rsid w:val="00AE650C"/>
    <w:rsid w:val="00AF0B3F"/>
    <w:rsid w:val="00AF3EEB"/>
    <w:rsid w:val="00AF449C"/>
    <w:rsid w:val="00B04F23"/>
    <w:rsid w:val="00B12B3F"/>
    <w:rsid w:val="00B13AB1"/>
    <w:rsid w:val="00B21136"/>
    <w:rsid w:val="00B24409"/>
    <w:rsid w:val="00B30224"/>
    <w:rsid w:val="00B34D6D"/>
    <w:rsid w:val="00B641DC"/>
    <w:rsid w:val="00B6498E"/>
    <w:rsid w:val="00B7320E"/>
    <w:rsid w:val="00B877FA"/>
    <w:rsid w:val="00B90D51"/>
    <w:rsid w:val="00BA3544"/>
    <w:rsid w:val="00BA7CD6"/>
    <w:rsid w:val="00BB5143"/>
    <w:rsid w:val="00BC353E"/>
    <w:rsid w:val="00BC5B87"/>
    <w:rsid w:val="00BD577C"/>
    <w:rsid w:val="00BD7BA7"/>
    <w:rsid w:val="00BF4B90"/>
    <w:rsid w:val="00C006FC"/>
    <w:rsid w:val="00C00E8E"/>
    <w:rsid w:val="00C03937"/>
    <w:rsid w:val="00C074CB"/>
    <w:rsid w:val="00C10415"/>
    <w:rsid w:val="00C224C7"/>
    <w:rsid w:val="00C2522B"/>
    <w:rsid w:val="00C32D22"/>
    <w:rsid w:val="00C370CD"/>
    <w:rsid w:val="00C46331"/>
    <w:rsid w:val="00C52B12"/>
    <w:rsid w:val="00C54CFF"/>
    <w:rsid w:val="00C6308D"/>
    <w:rsid w:val="00C63FF6"/>
    <w:rsid w:val="00C76B54"/>
    <w:rsid w:val="00C851C6"/>
    <w:rsid w:val="00C9187A"/>
    <w:rsid w:val="00C93818"/>
    <w:rsid w:val="00CA0CFC"/>
    <w:rsid w:val="00CA0F68"/>
    <w:rsid w:val="00CA13AB"/>
    <w:rsid w:val="00CB1385"/>
    <w:rsid w:val="00CB14E9"/>
    <w:rsid w:val="00CB59EC"/>
    <w:rsid w:val="00CB7E9E"/>
    <w:rsid w:val="00CC40C5"/>
    <w:rsid w:val="00CC5734"/>
    <w:rsid w:val="00CD22FB"/>
    <w:rsid w:val="00CE04F7"/>
    <w:rsid w:val="00CE4939"/>
    <w:rsid w:val="00CF2C3E"/>
    <w:rsid w:val="00CF3F04"/>
    <w:rsid w:val="00D02AB7"/>
    <w:rsid w:val="00D13F27"/>
    <w:rsid w:val="00D351A2"/>
    <w:rsid w:val="00D35715"/>
    <w:rsid w:val="00D3664D"/>
    <w:rsid w:val="00D4586A"/>
    <w:rsid w:val="00D474AF"/>
    <w:rsid w:val="00D476C2"/>
    <w:rsid w:val="00D70DC3"/>
    <w:rsid w:val="00D850F1"/>
    <w:rsid w:val="00D86EE4"/>
    <w:rsid w:val="00D91E18"/>
    <w:rsid w:val="00DB042F"/>
    <w:rsid w:val="00DB383A"/>
    <w:rsid w:val="00DB7224"/>
    <w:rsid w:val="00DC4A68"/>
    <w:rsid w:val="00DE0453"/>
    <w:rsid w:val="00DE620D"/>
    <w:rsid w:val="00DF74BA"/>
    <w:rsid w:val="00E0200F"/>
    <w:rsid w:val="00E05DE0"/>
    <w:rsid w:val="00E12DF5"/>
    <w:rsid w:val="00E22675"/>
    <w:rsid w:val="00E30ECD"/>
    <w:rsid w:val="00E345BE"/>
    <w:rsid w:val="00E47CF7"/>
    <w:rsid w:val="00E72486"/>
    <w:rsid w:val="00E83899"/>
    <w:rsid w:val="00E853B3"/>
    <w:rsid w:val="00E91CEE"/>
    <w:rsid w:val="00E92CB6"/>
    <w:rsid w:val="00E95383"/>
    <w:rsid w:val="00EC114F"/>
    <w:rsid w:val="00EC386A"/>
    <w:rsid w:val="00EC7846"/>
    <w:rsid w:val="00EE4179"/>
    <w:rsid w:val="00EE4F2C"/>
    <w:rsid w:val="00EF7518"/>
    <w:rsid w:val="00F017D7"/>
    <w:rsid w:val="00F33FDF"/>
    <w:rsid w:val="00F35084"/>
    <w:rsid w:val="00F401D6"/>
    <w:rsid w:val="00F41F13"/>
    <w:rsid w:val="00F535CC"/>
    <w:rsid w:val="00F541A1"/>
    <w:rsid w:val="00F60769"/>
    <w:rsid w:val="00F623A5"/>
    <w:rsid w:val="00F6442C"/>
    <w:rsid w:val="00F76B45"/>
    <w:rsid w:val="00F77815"/>
    <w:rsid w:val="00F81FF7"/>
    <w:rsid w:val="00F83B0D"/>
    <w:rsid w:val="00F860AD"/>
    <w:rsid w:val="00F9178D"/>
    <w:rsid w:val="00FB049F"/>
    <w:rsid w:val="00FB25B5"/>
    <w:rsid w:val="00FB7FAA"/>
    <w:rsid w:val="00FC03FE"/>
    <w:rsid w:val="00FE6F74"/>
    <w:rsid w:val="00FF63B7"/>
    <w:rsid w:val="029306C8"/>
    <w:rsid w:val="0613A8E3"/>
    <w:rsid w:val="0BAE2538"/>
    <w:rsid w:val="0BF13E5B"/>
    <w:rsid w:val="0D34C3D4"/>
    <w:rsid w:val="1431751A"/>
    <w:rsid w:val="2364F73A"/>
    <w:rsid w:val="267298BB"/>
    <w:rsid w:val="271CE911"/>
    <w:rsid w:val="2DE6DEF8"/>
    <w:rsid w:val="2E6C15B4"/>
    <w:rsid w:val="2F6287D7"/>
    <w:rsid w:val="301677C5"/>
    <w:rsid w:val="30529D9D"/>
    <w:rsid w:val="33376F46"/>
    <w:rsid w:val="45900244"/>
    <w:rsid w:val="462F175C"/>
    <w:rsid w:val="4EB18711"/>
    <w:rsid w:val="528897F7"/>
    <w:rsid w:val="59D3D08B"/>
    <w:rsid w:val="71DB3803"/>
    <w:rsid w:val="758DD8AE"/>
    <w:rsid w:val="7852AF97"/>
    <w:rsid w:val="79F18EF8"/>
    <w:rsid w:val="7A301383"/>
    <w:rsid w:val="7C19598B"/>
    <w:rsid w:val="7CB148C2"/>
    <w:rsid w:val="7F47F9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50253"/>
  <w15:chartTrackingRefBased/>
  <w15:docId w15:val="{7B543B43-A0BD-449D-8495-53DCB1AA9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Table text"/>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B12B3F"/>
    <w:rPr>
      <w:b/>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NormalText">
    <w:name w:val="Normal Text"/>
    <w:basedOn w:val="Normal"/>
    <w:link w:val="NormalTextChar"/>
    <w:qFormat/>
    <w:rsid w:val="00BB5143"/>
    <w:pPr>
      <w:spacing w:line="288" w:lineRule="auto"/>
    </w:pPr>
    <w:rPr>
      <w:rFonts w:eastAsia="Times New Roman"/>
      <w:noProof/>
      <w:color w:val="1E1545"/>
      <w:szCs w:val="20"/>
      <w:shd w:val="clear" w:color="auto" w:fill="FFFFFF"/>
      <w:lang w:eastAsia="en-GB"/>
    </w:rPr>
  </w:style>
  <w:style w:type="paragraph" w:customStyle="1" w:styleId="Header2">
    <w:name w:val="Header 2"/>
    <w:basedOn w:val="Normal"/>
    <w:qFormat/>
    <w:rsid w:val="00BB5143"/>
    <w:pPr>
      <w:spacing w:before="100" w:beforeAutospacing="1"/>
    </w:pPr>
    <w:rPr>
      <w:rFonts w:eastAsia="Times New Roman"/>
      <w:b/>
      <w:bCs/>
      <w:noProof/>
      <w:color w:val="1E1644"/>
      <w:sz w:val="32"/>
      <w:szCs w:val="28"/>
      <w:shd w:val="clear" w:color="auto" w:fill="FFFFFF"/>
      <w:lang w:eastAsia="en-GB"/>
    </w:rPr>
  </w:style>
  <w:style w:type="paragraph" w:styleId="CommentText">
    <w:name w:val="annotation text"/>
    <w:basedOn w:val="Normal"/>
    <w:link w:val="CommentTextChar"/>
    <w:unhideWhenUsed/>
    <w:rsid w:val="00BB5143"/>
    <w:pPr>
      <w:spacing w:before="0" w:after="0" w:line="240" w:lineRule="auto"/>
    </w:pPr>
    <w:rPr>
      <w:rFonts w:eastAsia="Times New Roman" w:cs="Times New Roman"/>
      <w:color w:val="1E1544" w:themeColor="text1"/>
      <w:sz w:val="20"/>
      <w:szCs w:val="20"/>
      <w:lang w:eastAsia="en-GB"/>
    </w:rPr>
  </w:style>
  <w:style w:type="character" w:customStyle="1" w:styleId="CommentTextChar">
    <w:name w:val="Comment Text Char"/>
    <w:basedOn w:val="DefaultParagraphFont"/>
    <w:link w:val="CommentText"/>
    <w:rsid w:val="00BB5143"/>
    <w:rPr>
      <w:rFonts w:ascii="Arial" w:eastAsia="Times New Roman" w:hAnsi="Arial" w:cs="Times New Roman"/>
      <w:color w:val="1E1544" w:themeColor="text1"/>
      <w:sz w:val="20"/>
      <w:szCs w:val="20"/>
      <w:lang w:eastAsia="en-GB"/>
    </w:rPr>
  </w:style>
  <w:style w:type="character" w:styleId="CommentReference">
    <w:name w:val="annotation reference"/>
    <w:basedOn w:val="DefaultParagraphFont"/>
    <w:uiPriority w:val="99"/>
    <w:semiHidden/>
    <w:unhideWhenUsed/>
    <w:rsid w:val="00BB5143"/>
    <w:rPr>
      <w:sz w:val="16"/>
      <w:szCs w:val="16"/>
    </w:rPr>
  </w:style>
  <w:style w:type="character" w:customStyle="1" w:styleId="normaltextrun">
    <w:name w:val="normaltextrun"/>
    <w:basedOn w:val="DefaultParagraphFont"/>
    <w:rsid w:val="00BB5143"/>
  </w:style>
  <w:style w:type="character" w:customStyle="1" w:styleId="eop">
    <w:name w:val="eop"/>
    <w:basedOn w:val="DefaultParagraphFont"/>
    <w:rsid w:val="00BB5143"/>
  </w:style>
  <w:style w:type="paragraph" w:customStyle="1" w:styleId="paragraph">
    <w:name w:val="paragraph"/>
    <w:basedOn w:val="Normal"/>
    <w:rsid w:val="00BB514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link w:val="ListParagraph"/>
    <w:uiPriority w:val="34"/>
    <w:qFormat/>
    <w:rsid w:val="00BB5143"/>
    <w:rPr>
      <w:rFonts w:ascii="Arial" w:hAnsi="Arial"/>
    </w:rPr>
  </w:style>
  <w:style w:type="paragraph" w:customStyle="1" w:styleId="pf0">
    <w:name w:val="pf0"/>
    <w:basedOn w:val="Normal"/>
    <w:rsid w:val="00BB514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Char">
    <w:name w:val="Normal Text Char"/>
    <w:basedOn w:val="DefaultParagraphFont"/>
    <w:link w:val="NormalText"/>
    <w:rsid w:val="00BB5143"/>
    <w:rPr>
      <w:rFonts w:ascii="Arial" w:eastAsia="Times New Roman" w:hAnsi="Arial"/>
      <w:noProof/>
      <w:color w:val="1E1545"/>
      <w:szCs w:val="20"/>
      <w:lang w:eastAsia="en-GB"/>
    </w:rPr>
  </w:style>
  <w:style w:type="paragraph" w:styleId="Revision">
    <w:name w:val="Revision"/>
    <w:hidden/>
    <w:uiPriority w:val="99"/>
    <w:semiHidden/>
    <w:rsid w:val="007D793A"/>
    <w:rPr>
      <w:rFonts w:ascii="Arial" w:hAnsi="Arial"/>
    </w:rPr>
  </w:style>
  <w:style w:type="paragraph" w:styleId="CommentSubject">
    <w:name w:val="annotation subject"/>
    <w:basedOn w:val="CommentText"/>
    <w:next w:val="CommentText"/>
    <w:link w:val="CommentSubjectChar"/>
    <w:uiPriority w:val="99"/>
    <w:semiHidden/>
    <w:unhideWhenUsed/>
    <w:rsid w:val="00E95383"/>
    <w:pPr>
      <w:spacing w:before="120" w:after="120"/>
    </w:pPr>
    <w:rPr>
      <w:rFonts w:eastAsia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E95383"/>
    <w:rPr>
      <w:rFonts w:ascii="Arial" w:eastAsia="Times New Roman" w:hAnsi="Arial" w:cs="Times New Roman"/>
      <w:b/>
      <w:bCs/>
      <w:color w:val="1E1544" w:themeColor="text1"/>
      <w:sz w:val="20"/>
      <w:szCs w:val="20"/>
      <w:lang w:eastAsia="en-GB"/>
    </w:rPr>
  </w:style>
  <w:style w:type="character" w:styleId="FollowedHyperlink">
    <w:name w:val="FollowedHyperlink"/>
    <w:basedOn w:val="DefaultParagraphFont"/>
    <w:uiPriority w:val="99"/>
    <w:semiHidden/>
    <w:unhideWhenUsed/>
    <w:rsid w:val="0067377E"/>
    <w:rPr>
      <w:color w:val="6D6D70" w:themeColor="followedHyperlink"/>
      <w:u w:val="single"/>
    </w:rPr>
  </w:style>
  <w:style w:type="character" w:styleId="Mention">
    <w:name w:val="Mention"/>
    <w:basedOn w:val="DefaultParagraphFont"/>
    <w:uiPriority w:val="99"/>
    <w:unhideWhenUsed/>
    <w:rsid w:val="001E5D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collections/sharing-my-aged-care-support-plans-to-my-health-record-resources" TargetMode="External"/><Relationship Id="rId18" Type="http://schemas.openxmlformats.org/officeDocument/2006/relationships/hyperlink" Target="https://www.health.gov.au/resources/publications/aged-care-assessor-application-user-guid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health.gov.au/resources/publications/sharing-my-aged-care-support-plans-to-my-health-record-fact-sheet-for-assessors" TargetMode="External"/><Relationship Id="rId17" Type="http://schemas.openxmlformats.org/officeDocument/2006/relationships/hyperlink" Target="https://www.health.gov.au/resources/apps-and-tools/aged-care-assessor-app"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gov.au/resources/publications/my-aged-care-assessment-manual"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requently-asked-questions/assessments-applying-aged-car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our-work/aged-care-assessment-programs/guidance-for-aged-care-assessors"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yagedca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apps-and-tools/my-aged-care-assessor-portal" TargetMode="External"/><Relationship Id="rId22" Type="http://schemas.openxmlformats.org/officeDocument/2006/relationships/image" Target="media/image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OneDrive%20-%20Department%20of%20Health\Documents\Templates%20and%20examples\Aged%20Care%20branded%20Fact%20sheet%20templates%20-%20web%20ready%20and%20accessible%20-%20updated%20March%202024\Aged_Care_Teal_factsheet_web_March2024."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1DCD17A15504E8D40F2F8B7FC1119" ma:contentTypeVersion="15" ma:contentTypeDescription="Create a new document." ma:contentTypeScope="" ma:versionID="64ff9909463947b46de9b917693bf1f3">
  <xsd:schema xmlns:xsd="http://www.w3.org/2001/XMLSchema" xmlns:xs="http://www.w3.org/2001/XMLSchema" xmlns:p="http://schemas.microsoft.com/office/2006/metadata/properties" xmlns:ns2="633cef0d-eb85-422d-ba83-daf516274839" xmlns:ns3="f3099697-6725-4ef2-a2db-d92891a7d329" targetNamespace="http://schemas.microsoft.com/office/2006/metadata/properties" ma:root="true" ma:fieldsID="3f0c32ee61b5560dc8e31c53e23ac977" ns2:_="" ns3:_="">
    <xsd:import namespace="633cef0d-eb85-422d-ba83-daf516274839"/>
    <xsd:import namespace="f3099697-6725-4ef2-a2db-d92891a7d3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Not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cef0d-eb85-422d-ba83-daf516274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Notes" ma:index="18" nillable="true" ma:displayName="Notes" ma:format="Dropdown" ma:internalName="Notes">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99697-6725-4ef2-a2db-d92891a7d32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bc565b3-853b-4460-b599-87f7dcd1efb9}" ma:internalName="TaxCatchAll" ma:showField="CatchAllData" ma:web="f3099697-6725-4ef2-a2db-d92891a7d3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3099697-6725-4ef2-a2db-d92891a7d329" xsi:nil="true"/>
    <lcf76f155ced4ddcb4097134ff3c332f xmlns="633cef0d-eb85-422d-ba83-daf516274839">
      <Terms xmlns="http://schemas.microsoft.com/office/infopath/2007/PartnerControls"/>
    </lcf76f155ced4ddcb4097134ff3c332f>
    <SharedWithUsers xmlns="f3099697-6725-4ef2-a2db-d92891a7d329">
      <UserInfo>
        <DisplayName/>
        <AccountId xsi:nil="true"/>
        <AccountType/>
      </UserInfo>
    </SharedWithUsers>
    <MediaLengthInSeconds xmlns="633cef0d-eb85-422d-ba83-daf516274839" xsi:nil="true"/>
    <Notes xmlns="633cef0d-eb85-422d-ba83-daf516274839" xsi:nil="true"/>
  </documentManagement>
</p:properties>
</file>

<file path=customXml/itemProps1.xml><?xml version="1.0" encoding="utf-8"?>
<ds:datastoreItem xmlns:ds="http://schemas.openxmlformats.org/officeDocument/2006/customXml" ds:itemID="{6B2624A3-8F37-4149-A1B6-106F136D0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cef0d-eb85-422d-ba83-daf516274839"/>
    <ds:schemaRef ds:uri="f3099697-6725-4ef2-a2db-d92891a7d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f3099697-6725-4ef2-a2db-d92891a7d329"/>
    <ds:schemaRef ds:uri="633cef0d-eb85-422d-ba83-daf516274839"/>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Template>
  <TotalTime>6</TotalTime>
  <Pages>6</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Sharing My Aged Care support plans to My Health Record:  Frequently asked questions for healthcare providers  </vt:lpstr>
    </vt:vector>
  </TitlesOfParts>
  <Manager/>
  <Company/>
  <LinksUpToDate>false</LinksUpToDate>
  <CharactersWithSpaces>9754</CharactersWithSpaces>
  <SharedDoc>false</SharedDoc>
  <HyperlinkBase/>
  <HLinks>
    <vt:vector size="60" baseType="variant">
      <vt:variant>
        <vt:i4>6881314</vt:i4>
      </vt:variant>
      <vt:variant>
        <vt:i4>24</vt:i4>
      </vt:variant>
      <vt:variant>
        <vt:i4>0</vt:i4>
      </vt:variant>
      <vt:variant>
        <vt:i4>5</vt:i4>
      </vt:variant>
      <vt:variant>
        <vt:lpwstr>https://www.myagedcare.gov.au/</vt:lpwstr>
      </vt:variant>
      <vt:variant>
        <vt:lpwstr/>
      </vt:variant>
      <vt:variant>
        <vt:i4>8061035</vt:i4>
      </vt:variant>
      <vt:variant>
        <vt:i4>21</vt:i4>
      </vt:variant>
      <vt:variant>
        <vt:i4>0</vt:i4>
      </vt:variant>
      <vt:variant>
        <vt:i4>5</vt:i4>
      </vt:variant>
      <vt:variant>
        <vt:lpwstr>https://www.health.gov.au/resources/publications/aged-care-assessor-application-user-guide</vt:lpwstr>
      </vt:variant>
      <vt:variant>
        <vt:lpwstr/>
      </vt:variant>
      <vt:variant>
        <vt:i4>5505113</vt:i4>
      </vt:variant>
      <vt:variant>
        <vt:i4>18</vt:i4>
      </vt:variant>
      <vt:variant>
        <vt:i4>0</vt:i4>
      </vt:variant>
      <vt:variant>
        <vt:i4>5</vt:i4>
      </vt:variant>
      <vt:variant>
        <vt:lpwstr>https://www.health.gov.au/resources/apps-and-tools/aged-care-assessor-app</vt:lpwstr>
      </vt:variant>
      <vt:variant>
        <vt:lpwstr/>
      </vt:variant>
      <vt:variant>
        <vt:i4>4128894</vt:i4>
      </vt:variant>
      <vt:variant>
        <vt:i4>15</vt:i4>
      </vt:variant>
      <vt:variant>
        <vt:i4>0</vt:i4>
      </vt:variant>
      <vt:variant>
        <vt:i4>5</vt:i4>
      </vt:variant>
      <vt:variant>
        <vt:lpwstr>https://www.health.gov.au/resources/publications/my-aged-care-assessment-manual</vt:lpwstr>
      </vt:variant>
      <vt:variant>
        <vt:lpwstr/>
      </vt:variant>
      <vt:variant>
        <vt:i4>6291554</vt:i4>
      </vt:variant>
      <vt:variant>
        <vt:i4>12</vt:i4>
      </vt:variant>
      <vt:variant>
        <vt:i4>0</vt:i4>
      </vt:variant>
      <vt:variant>
        <vt:i4>5</vt:i4>
      </vt:variant>
      <vt:variant>
        <vt:lpwstr>https://www.health.gov.au/our-work/aged-care-assessment-programs/guidance-for-aged-care-assessors</vt:lpwstr>
      </vt:variant>
      <vt:variant>
        <vt:lpwstr>my-aged-care-assessor-portal-resources</vt:lpwstr>
      </vt:variant>
      <vt:variant>
        <vt:i4>2162812</vt:i4>
      </vt:variant>
      <vt:variant>
        <vt:i4>9</vt:i4>
      </vt:variant>
      <vt:variant>
        <vt:i4>0</vt:i4>
      </vt:variant>
      <vt:variant>
        <vt:i4>5</vt:i4>
      </vt:variant>
      <vt:variant>
        <vt:lpwstr>https://www.health.gov.au/resources/apps-and-tools/my-aged-care-assessor-portal</vt:lpwstr>
      </vt:variant>
      <vt:variant>
        <vt:lpwstr/>
      </vt:variant>
      <vt:variant>
        <vt:i4>65610</vt:i4>
      </vt:variant>
      <vt:variant>
        <vt:i4>6</vt:i4>
      </vt:variant>
      <vt:variant>
        <vt:i4>0</vt:i4>
      </vt:variant>
      <vt:variant>
        <vt:i4>5</vt:i4>
      </vt:variant>
      <vt:variant>
        <vt:lpwstr>https://www.health.gov.au/resources/collections/sharing-my-aged-care-support-plans-to-my-health-record-resources</vt:lpwstr>
      </vt:variant>
      <vt:variant>
        <vt:lpwstr/>
      </vt:variant>
      <vt:variant>
        <vt:i4>6160453</vt:i4>
      </vt:variant>
      <vt:variant>
        <vt:i4>3</vt:i4>
      </vt:variant>
      <vt:variant>
        <vt:i4>0</vt:i4>
      </vt:variant>
      <vt:variant>
        <vt:i4>5</vt:i4>
      </vt:variant>
      <vt:variant>
        <vt:lpwstr>https://www.health.gov.au/resources/publications/sharing-my-aged-care-support-plans-to-my-health-record-fact-sheet-for-assessors</vt:lpwstr>
      </vt:variant>
      <vt:variant>
        <vt:lpwstr/>
      </vt:variant>
      <vt:variant>
        <vt:i4>3670125</vt:i4>
      </vt:variant>
      <vt:variant>
        <vt:i4>0</vt:i4>
      </vt:variant>
      <vt:variant>
        <vt:i4>0</vt:i4>
      </vt:variant>
      <vt:variant>
        <vt:i4>5</vt:i4>
      </vt:variant>
      <vt:variant>
        <vt:lpwstr>https://www.myagedcare.gov.au/frequently-asked-questions/assessments-applying-aged-care</vt:lpwstr>
      </vt:variant>
      <vt:variant>
        <vt:lpwstr/>
      </vt:variant>
      <vt:variant>
        <vt:i4>1179694</vt:i4>
      </vt:variant>
      <vt:variant>
        <vt:i4>0</vt:i4>
      </vt:variant>
      <vt:variant>
        <vt:i4>0</vt:i4>
      </vt:variant>
      <vt:variant>
        <vt:i4>5</vt:i4>
      </vt:variant>
      <vt:variant>
        <vt:lpwstr>mailto:Simon.Abernethy@health.gov.au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My Aged Care support plans to My Health Record:  Frequently asked questions for healthcare providers</dc:title>
  <dc:subject>Aged Care</dc:subject>
  <dc:creator>Australian Government Department of Health and Aged Care</dc:creator>
  <cp:keywords>Aged Care, Senior Australians</cp:keywords>
  <dc:description/>
  <cp:lastModifiedBy>SPASENOVSKI, Christopher</cp:lastModifiedBy>
  <cp:revision>2</cp:revision>
  <dcterms:created xsi:type="dcterms:W3CDTF">2024-12-05T07:19:00Z</dcterms:created>
  <dcterms:modified xsi:type="dcterms:W3CDTF">2024-12-05T07:19:00Z</dcterms:modified>
  <cp:category/>
</cp:coreProperties>
</file>