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tasks/documenttasks1.xml" ContentType="application/vnd.ms-office.documenttask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715EA56" w14:textId="77777777" w:rsidR="00260EBC" w:rsidRPr="00260EBC" w:rsidRDefault="00260EBC" w:rsidP="002A204C">
      <w:pPr>
        <w:pStyle w:val="Header1"/>
      </w:pPr>
      <w:bookmarkStart w:id="0" w:name="_Toc123653955"/>
      <w:bookmarkStart w:id="1" w:name="_Toc136260786"/>
      <w:bookmarkStart w:id="2" w:name="_Toc136261252"/>
      <w:bookmarkStart w:id="3" w:name="_Toc121736691"/>
      <w:bookmarkStart w:id="4" w:name="_Toc121737052"/>
      <w:bookmarkStart w:id="5" w:name="_Toc121737793"/>
      <w:bookmarkStart w:id="6" w:name="_Toc121749227"/>
      <w:bookmarkStart w:id="7" w:name="_Toc121913209"/>
      <w:bookmarkStart w:id="8" w:name="_Toc121915647"/>
      <w:bookmarkStart w:id="9" w:name="_Toc121915694"/>
      <w:bookmarkStart w:id="10" w:name="_Toc122004275"/>
      <w:bookmarkStart w:id="11" w:name="_Toc122004355"/>
      <w:bookmarkStart w:id="12" w:name="_Toc123814141"/>
      <w:bookmarkStart w:id="13" w:name="_Toc124414731"/>
      <w:bookmarkStart w:id="14" w:name="_Hlk126751850"/>
      <w:r w:rsidRPr="002A204C">
        <w:t>Government</w:t>
      </w:r>
      <w:r w:rsidRPr="00260EBC">
        <w:t xml:space="preserve"> Provider Management System</w:t>
      </w:r>
    </w:p>
    <w:p w14:paraId="4ECBD08A" w14:textId="0AAC071A" w:rsidR="00260EBC" w:rsidRPr="002A204C" w:rsidRDefault="00260EBC" w:rsidP="002A204C">
      <w:pPr>
        <w:pStyle w:val="Header2"/>
      </w:pPr>
      <w:r w:rsidRPr="00260EBC">
        <w:t>User Guide</w:t>
      </w:r>
      <w:bookmarkEnd w:id="0"/>
      <w:bookmarkEnd w:id="1"/>
      <w:bookmarkEnd w:id="2"/>
      <w:r w:rsidR="00684B7F">
        <w:t xml:space="preserve">: </w:t>
      </w:r>
      <w:r w:rsidR="00676039">
        <w:t>Reporting Assessments</w:t>
      </w:r>
    </w:p>
    <w:p w14:paraId="7C0C1C2A" w14:textId="356800BA" w:rsidR="00260EBC" w:rsidRPr="002A204C" w:rsidRDefault="007741D9" w:rsidP="002A204C">
      <w:pPr>
        <w:pStyle w:val="Header3"/>
      </w:pPr>
      <w:r>
        <w:t>February 2024</w:t>
      </w:r>
    </w:p>
    <w:p w14:paraId="589DA5D5" w14:textId="4B36DD4F" w:rsidR="00260EBC" w:rsidRPr="002A204C" w:rsidRDefault="00260EBC" w:rsidP="002A204C">
      <w:pPr>
        <w:pStyle w:val="Header4"/>
      </w:pPr>
      <w:r>
        <w:t xml:space="preserve">Version </w:t>
      </w:r>
      <w:r w:rsidR="004E0BE5">
        <w:t>1.</w:t>
      </w:r>
      <w:r w:rsidR="00DF6E8B">
        <w:t>2</w:t>
      </w:r>
    </w:p>
    <w:p w14:paraId="3F760158" w14:textId="6440D235" w:rsidR="004C7169" w:rsidRPr="002A204C" w:rsidRDefault="00260EBC" w:rsidP="002A204C">
      <w:pPr>
        <w:pStyle w:val="Introduction"/>
      </w:pPr>
      <w:r w:rsidRPr="002A204C">
        <w:t xml:space="preserve">This Government Provider Management System (GPMS) User Guide </w:t>
      </w:r>
      <w:r w:rsidR="00F41A1A" w:rsidRPr="002A204C">
        <w:t xml:space="preserve">aims to </w:t>
      </w:r>
      <w:r w:rsidR="00B62CA2" w:rsidRPr="002A204C">
        <w:t xml:space="preserve">provide </w:t>
      </w:r>
      <w:r w:rsidR="00E454F2" w:rsidRPr="002A204C">
        <w:t>Residential Aged Care Providers with an overview of ho</w:t>
      </w:r>
      <w:r w:rsidR="00B36665" w:rsidRPr="002A204C">
        <w:t>w</w:t>
      </w:r>
      <w:r w:rsidR="00E454F2" w:rsidRPr="002A204C">
        <w:t xml:space="preserve"> to </w:t>
      </w:r>
      <w:r w:rsidR="00AD4F57" w:rsidRPr="002A204C">
        <w:t xml:space="preserve">access </w:t>
      </w:r>
      <w:r w:rsidR="007D506C" w:rsidRPr="002A204C">
        <w:t xml:space="preserve">the Reporting </w:t>
      </w:r>
      <w:r w:rsidR="00C10A7D" w:rsidRPr="002A204C">
        <w:t xml:space="preserve">Assessment </w:t>
      </w:r>
      <w:r w:rsidR="009431EF" w:rsidRPr="002A204C">
        <w:t>application</w:t>
      </w:r>
      <w:r w:rsidR="00846FC0" w:rsidRPr="002A204C">
        <w:t>,</w:t>
      </w:r>
      <w:r w:rsidR="009431EF" w:rsidRPr="002A204C">
        <w:t xml:space="preserve"> </w:t>
      </w:r>
      <w:r w:rsidR="00B36665" w:rsidRPr="002A204C">
        <w:t xml:space="preserve">upload information and documents for </w:t>
      </w:r>
      <w:r w:rsidR="009965CF" w:rsidRPr="002A204C">
        <w:t xml:space="preserve">Care Minutes and 24/7 Registered Nurse </w:t>
      </w:r>
      <w:r w:rsidR="00605E1D" w:rsidRPr="002A204C">
        <w:t xml:space="preserve">Reporting </w:t>
      </w:r>
      <w:proofErr w:type="gramStart"/>
      <w:r w:rsidR="00605E1D" w:rsidRPr="002A204C">
        <w:t>Assessment</w:t>
      </w:r>
      <w:r w:rsidR="00B36665" w:rsidRPr="002A204C">
        <w:t>s</w:t>
      </w:r>
      <w:r w:rsidR="009965CF" w:rsidRPr="002A204C">
        <w:t>,</w:t>
      </w:r>
      <w:r w:rsidR="00B36665" w:rsidRPr="002A204C">
        <w:t xml:space="preserve"> and</w:t>
      </w:r>
      <w:proofErr w:type="gramEnd"/>
      <w:r w:rsidR="00B36665" w:rsidRPr="002A204C">
        <w:t xml:space="preserve"> view on-site </w:t>
      </w:r>
      <w:r w:rsidR="00E17D29" w:rsidRPr="002A204C">
        <w:t>bookings.</w:t>
      </w:r>
    </w:p>
    <w:p w14:paraId="46B90368" w14:textId="77777777" w:rsidR="004C7169" w:rsidRDefault="004C7169">
      <w:pPr>
        <w:rPr>
          <w:rFonts w:cs="Arial"/>
          <w:color w:val="1E1545"/>
          <w:sz w:val="28"/>
          <w:szCs w:val="28"/>
        </w:rPr>
      </w:pPr>
      <w:r>
        <w:rPr>
          <w:rFonts w:cs="Arial"/>
          <w:color w:val="1E1545"/>
          <w:sz w:val="28"/>
          <w:szCs w:val="28"/>
        </w:rPr>
        <w:br w:type="page"/>
      </w:r>
    </w:p>
    <w:sdt>
      <w:sdtPr>
        <w:rPr>
          <w:rFonts w:eastAsiaTheme="minorHAnsi" w:cs="Times New Roman"/>
          <w:b w:val="0"/>
          <w:bCs w:val="0"/>
          <w:noProof/>
          <w:color w:val="auto"/>
          <w:sz w:val="24"/>
          <w:szCs w:val="24"/>
          <w:lang w:val="en-AU"/>
        </w:rPr>
        <w:id w:val="252836819"/>
        <w:docPartObj>
          <w:docPartGallery w:val="Table of Contents"/>
          <w:docPartUnique/>
        </w:docPartObj>
      </w:sdtPr>
      <w:sdtEndPr>
        <w:rPr>
          <w:noProof w:val="0"/>
          <w:color w:val="1E1544"/>
        </w:rPr>
      </w:sdtEndPr>
      <w:sdtContent>
        <w:p w14:paraId="30E2C851" w14:textId="77777777" w:rsidR="004C7169" w:rsidRPr="00E82BFB" w:rsidRDefault="004C7169" w:rsidP="00792737">
          <w:pPr>
            <w:pStyle w:val="TOCHeading"/>
            <w:numPr>
              <w:ilvl w:val="0"/>
              <w:numId w:val="0"/>
            </w:numPr>
            <w:spacing w:before="60" w:after="60"/>
            <w:ind w:left="499" w:hanging="499"/>
            <w:rPr>
              <w:sz w:val="32"/>
              <w:szCs w:val="32"/>
            </w:rPr>
          </w:pPr>
          <w:r w:rsidRPr="00E82BFB">
            <w:rPr>
              <w:sz w:val="32"/>
              <w:szCs w:val="32"/>
            </w:rPr>
            <w:t>Contents</w:t>
          </w:r>
        </w:p>
        <w:p w14:paraId="0A7CC783" w14:textId="4A10E1DE" w:rsidR="003079CC" w:rsidRPr="00792737" w:rsidRDefault="00390DED" w:rsidP="00792737">
          <w:pPr>
            <w:pStyle w:val="TOC1"/>
            <w:pBdr>
              <w:top w:val="single" w:sz="12" w:space="10" w:color="28B2BB" w:themeColor="accent1"/>
            </w:pBdr>
            <w:rPr>
              <w:rFonts w:asciiTheme="minorHAnsi" w:eastAsiaTheme="minorEastAsia" w:hAnsiTheme="minorHAnsi" w:cstheme="minorBidi"/>
              <w:noProof/>
              <w:color w:val="1E1545"/>
              <w:kern w:val="2"/>
              <w:sz w:val="22"/>
              <w:szCs w:val="22"/>
              <w:lang w:eastAsia="en-AU"/>
              <w14:ligatures w14:val="standardContextual"/>
            </w:rPr>
          </w:pPr>
          <w:r w:rsidRPr="00792737">
            <w:rPr>
              <w:color w:val="1E1545"/>
            </w:rPr>
            <w:fldChar w:fldCharType="begin"/>
          </w:r>
          <w:r w:rsidR="004C7169" w:rsidRPr="00792737">
            <w:rPr>
              <w:color w:val="1E1545"/>
            </w:rPr>
            <w:instrText>TOC \o "1-3" \h \z \u</w:instrText>
          </w:r>
          <w:r w:rsidRPr="00792737">
            <w:rPr>
              <w:color w:val="1E1545"/>
            </w:rPr>
            <w:fldChar w:fldCharType="separate"/>
          </w:r>
          <w:hyperlink w:anchor="_Toc158213027" w:history="1">
            <w:r w:rsidR="003079CC" w:rsidRPr="00792737">
              <w:rPr>
                <w:rStyle w:val="Hyperlink"/>
                <w:noProof/>
                <w:color w:val="1E1545"/>
              </w:rPr>
              <w:t>1.</w:t>
            </w:r>
            <w:r w:rsidR="00BF763A" w:rsidRPr="00792737">
              <w:rPr>
                <w:rFonts w:asciiTheme="minorHAnsi" w:eastAsiaTheme="minorEastAsia" w:hAnsiTheme="minorHAnsi" w:cstheme="minorBidi"/>
                <w:noProof/>
                <w:color w:val="1E1545"/>
                <w:kern w:val="2"/>
                <w:sz w:val="22"/>
                <w:szCs w:val="22"/>
                <w:lang w:eastAsia="en-AU"/>
                <w14:ligatures w14:val="standardContextual"/>
              </w:rPr>
              <w:t xml:space="preserve"> </w:t>
            </w:r>
            <w:r w:rsidR="003079CC" w:rsidRPr="00792737">
              <w:rPr>
                <w:rStyle w:val="Hyperlink"/>
                <w:noProof/>
                <w:color w:val="1E1545"/>
              </w:rPr>
              <w:t>Introduction</w:t>
            </w:r>
            <w:r w:rsidR="003079CC" w:rsidRPr="00792737">
              <w:rPr>
                <w:noProof/>
                <w:webHidden/>
                <w:color w:val="FFFFFF" w:themeColor="background1"/>
              </w:rPr>
              <w:tab/>
            </w:r>
            <w:r w:rsidR="003079CC" w:rsidRPr="00792737">
              <w:rPr>
                <w:noProof/>
                <w:webHidden/>
                <w:color w:val="1E1545"/>
              </w:rPr>
              <w:fldChar w:fldCharType="begin"/>
            </w:r>
            <w:r w:rsidR="003079CC" w:rsidRPr="00792737">
              <w:rPr>
                <w:noProof/>
                <w:webHidden/>
                <w:color w:val="1E1545"/>
              </w:rPr>
              <w:instrText xml:space="preserve"> PAGEREF _Toc158213027 \h </w:instrText>
            </w:r>
            <w:r w:rsidR="003079CC" w:rsidRPr="00792737">
              <w:rPr>
                <w:noProof/>
                <w:webHidden/>
                <w:color w:val="1E1545"/>
              </w:rPr>
            </w:r>
            <w:r w:rsidR="003079CC" w:rsidRPr="00792737">
              <w:rPr>
                <w:noProof/>
                <w:webHidden/>
                <w:color w:val="1E1545"/>
              </w:rPr>
              <w:fldChar w:fldCharType="separate"/>
            </w:r>
            <w:r w:rsidR="00E752E2">
              <w:rPr>
                <w:noProof/>
                <w:webHidden/>
                <w:color w:val="1E1545"/>
              </w:rPr>
              <w:t>3</w:t>
            </w:r>
            <w:r w:rsidR="003079CC" w:rsidRPr="00792737">
              <w:rPr>
                <w:noProof/>
                <w:webHidden/>
                <w:color w:val="1E1545"/>
              </w:rPr>
              <w:fldChar w:fldCharType="end"/>
            </w:r>
          </w:hyperlink>
        </w:p>
        <w:p w14:paraId="6FFEA8D4" w14:textId="37734126" w:rsidR="003079CC" w:rsidRPr="00792737" w:rsidRDefault="003079CC" w:rsidP="000C167A">
          <w:pPr>
            <w:pStyle w:val="TOC2"/>
            <w:rPr>
              <w:rFonts w:asciiTheme="minorHAnsi" w:eastAsiaTheme="minorEastAsia" w:hAnsiTheme="minorHAnsi" w:cstheme="minorBidi"/>
              <w:kern w:val="2"/>
              <w:sz w:val="22"/>
              <w:szCs w:val="22"/>
              <w:lang w:eastAsia="en-AU"/>
              <w14:ligatures w14:val="standardContextual"/>
            </w:rPr>
          </w:pPr>
          <w:hyperlink w:anchor="_Toc158213028" w:history="1">
            <w:r w:rsidRPr="00792737">
              <w:rPr>
                <w:rStyle w:val="Hyperlink"/>
                <w:color w:val="1E1545"/>
              </w:rPr>
              <w:t>1.1</w:t>
            </w:r>
            <w:r w:rsidRPr="00792737">
              <w:rPr>
                <w:rFonts w:asciiTheme="minorHAnsi" w:eastAsiaTheme="minorEastAsia" w:hAnsiTheme="minorHAnsi" w:cstheme="minorBidi"/>
                <w:kern w:val="2"/>
                <w:sz w:val="22"/>
                <w:szCs w:val="22"/>
                <w:lang w:eastAsia="en-AU"/>
                <w14:ligatures w14:val="standardContextual"/>
              </w:rPr>
              <w:t xml:space="preserve"> </w:t>
            </w:r>
            <w:r w:rsidRPr="00792737">
              <w:rPr>
                <w:rStyle w:val="Hyperlink"/>
                <w:color w:val="1E1545"/>
              </w:rPr>
              <w:t>Purpose</w:t>
            </w:r>
            <w:r w:rsidRPr="00792737">
              <w:rPr>
                <w:webHidden/>
                <w:color w:val="FFFFFF" w:themeColor="background1"/>
              </w:rPr>
              <w:tab/>
            </w:r>
            <w:r w:rsidRPr="00792737">
              <w:rPr>
                <w:webHidden/>
              </w:rPr>
              <w:fldChar w:fldCharType="begin"/>
            </w:r>
            <w:r w:rsidRPr="00792737">
              <w:rPr>
                <w:webHidden/>
              </w:rPr>
              <w:instrText xml:space="preserve"> PAGEREF _Toc158213028 \h </w:instrText>
            </w:r>
            <w:r w:rsidRPr="00792737">
              <w:rPr>
                <w:webHidden/>
              </w:rPr>
            </w:r>
            <w:r w:rsidRPr="00792737">
              <w:rPr>
                <w:webHidden/>
              </w:rPr>
              <w:fldChar w:fldCharType="separate"/>
            </w:r>
            <w:r w:rsidR="00E752E2">
              <w:rPr>
                <w:webHidden/>
              </w:rPr>
              <w:t>3</w:t>
            </w:r>
            <w:r w:rsidRPr="00792737">
              <w:rPr>
                <w:webHidden/>
              </w:rPr>
              <w:fldChar w:fldCharType="end"/>
            </w:r>
          </w:hyperlink>
        </w:p>
        <w:p w14:paraId="179FCEB8" w14:textId="4D5E9D63" w:rsidR="003079CC" w:rsidRPr="00792737" w:rsidRDefault="003079CC" w:rsidP="000C167A">
          <w:pPr>
            <w:pStyle w:val="TOC2"/>
            <w:rPr>
              <w:rFonts w:asciiTheme="minorHAnsi" w:eastAsiaTheme="minorEastAsia" w:hAnsiTheme="minorHAnsi" w:cstheme="minorBidi"/>
              <w:kern w:val="2"/>
              <w:sz w:val="22"/>
              <w:szCs w:val="22"/>
              <w:lang w:eastAsia="en-AU"/>
              <w14:ligatures w14:val="standardContextual"/>
            </w:rPr>
          </w:pPr>
          <w:hyperlink w:anchor="_Toc158213029" w:history="1">
            <w:r w:rsidRPr="00792737">
              <w:rPr>
                <w:rStyle w:val="Hyperlink"/>
                <w:color w:val="1E1545"/>
              </w:rPr>
              <w:t>1.2</w:t>
            </w:r>
            <w:r w:rsidRPr="00792737">
              <w:rPr>
                <w:rFonts w:asciiTheme="minorHAnsi" w:eastAsiaTheme="minorEastAsia" w:hAnsiTheme="minorHAnsi" w:cstheme="minorBidi"/>
                <w:kern w:val="2"/>
                <w:sz w:val="22"/>
                <w:szCs w:val="22"/>
                <w:lang w:eastAsia="en-AU"/>
                <w14:ligatures w14:val="standardContextual"/>
              </w:rPr>
              <w:t xml:space="preserve"> </w:t>
            </w:r>
            <w:r w:rsidRPr="00792737">
              <w:rPr>
                <w:rStyle w:val="Hyperlink"/>
                <w:color w:val="1E1545"/>
              </w:rPr>
              <w:t>Before proceeding</w:t>
            </w:r>
            <w:r w:rsidRPr="00792737">
              <w:rPr>
                <w:webHidden/>
                <w:color w:val="FFFFFF" w:themeColor="background1"/>
              </w:rPr>
              <w:tab/>
            </w:r>
            <w:r w:rsidRPr="00792737">
              <w:rPr>
                <w:webHidden/>
              </w:rPr>
              <w:fldChar w:fldCharType="begin"/>
            </w:r>
            <w:r w:rsidRPr="00792737">
              <w:rPr>
                <w:webHidden/>
              </w:rPr>
              <w:instrText xml:space="preserve"> PAGEREF _Toc158213029 \h </w:instrText>
            </w:r>
            <w:r w:rsidRPr="00792737">
              <w:rPr>
                <w:webHidden/>
              </w:rPr>
            </w:r>
            <w:r w:rsidRPr="00792737">
              <w:rPr>
                <w:webHidden/>
              </w:rPr>
              <w:fldChar w:fldCharType="separate"/>
            </w:r>
            <w:r w:rsidR="00E752E2">
              <w:rPr>
                <w:webHidden/>
              </w:rPr>
              <w:t>3</w:t>
            </w:r>
            <w:r w:rsidRPr="00792737">
              <w:rPr>
                <w:webHidden/>
              </w:rPr>
              <w:fldChar w:fldCharType="end"/>
            </w:r>
          </w:hyperlink>
        </w:p>
        <w:p w14:paraId="68CA2C80" w14:textId="4A97BD54" w:rsidR="003079CC" w:rsidRPr="00792737" w:rsidRDefault="003079CC" w:rsidP="000C167A">
          <w:pPr>
            <w:pStyle w:val="TOC2"/>
            <w:rPr>
              <w:rFonts w:asciiTheme="minorHAnsi" w:eastAsiaTheme="minorEastAsia" w:hAnsiTheme="minorHAnsi" w:cstheme="minorBidi"/>
              <w:kern w:val="2"/>
              <w:sz w:val="22"/>
              <w:szCs w:val="22"/>
              <w:lang w:eastAsia="en-AU"/>
              <w14:ligatures w14:val="standardContextual"/>
            </w:rPr>
          </w:pPr>
          <w:hyperlink w:anchor="_Toc158213030" w:history="1">
            <w:r w:rsidRPr="00792737">
              <w:rPr>
                <w:rStyle w:val="Hyperlink"/>
                <w:color w:val="1E1545"/>
              </w:rPr>
              <w:t>1.3</w:t>
            </w:r>
            <w:r w:rsidRPr="00792737">
              <w:rPr>
                <w:rFonts w:asciiTheme="minorHAnsi" w:eastAsiaTheme="minorEastAsia" w:hAnsiTheme="minorHAnsi" w:cstheme="minorBidi"/>
                <w:kern w:val="2"/>
                <w:sz w:val="22"/>
                <w:szCs w:val="22"/>
                <w:lang w:eastAsia="en-AU"/>
                <w14:ligatures w14:val="standardContextual"/>
              </w:rPr>
              <w:t xml:space="preserve"> </w:t>
            </w:r>
            <w:r w:rsidRPr="00792737">
              <w:rPr>
                <w:rStyle w:val="Hyperlink"/>
                <w:color w:val="1E1545"/>
              </w:rPr>
              <w:t>Login to the GPMS portal</w:t>
            </w:r>
            <w:r w:rsidRPr="00792737">
              <w:rPr>
                <w:webHidden/>
                <w:color w:val="FFFFFF" w:themeColor="background1"/>
              </w:rPr>
              <w:tab/>
            </w:r>
            <w:r w:rsidRPr="00792737">
              <w:rPr>
                <w:webHidden/>
              </w:rPr>
              <w:fldChar w:fldCharType="begin"/>
            </w:r>
            <w:r w:rsidRPr="00792737">
              <w:rPr>
                <w:webHidden/>
              </w:rPr>
              <w:instrText xml:space="preserve"> PAGEREF _Toc158213030 \h </w:instrText>
            </w:r>
            <w:r w:rsidRPr="00792737">
              <w:rPr>
                <w:webHidden/>
              </w:rPr>
            </w:r>
            <w:r w:rsidRPr="00792737">
              <w:rPr>
                <w:webHidden/>
              </w:rPr>
              <w:fldChar w:fldCharType="separate"/>
            </w:r>
            <w:r w:rsidR="00E752E2">
              <w:rPr>
                <w:webHidden/>
              </w:rPr>
              <w:t>3</w:t>
            </w:r>
            <w:r w:rsidRPr="00792737">
              <w:rPr>
                <w:webHidden/>
              </w:rPr>
              <w:fldChar w:fldCharType="end"/>
            </w:r>
          </w:hyperlink>
        </w:p>
        <w:p w14:paraId="2F1A2B87" w14:textId="564556FA" w:rsidR="003079CC" w:rsidRPr="00792737" w:rsidRDefault="003079CC" w:rsidP="003079CC">
          <w:pPr>
            <w:pStyle w:val="TOC1"/>
            <w:rPr>
              <w:rFonts w:asciiTheme="minorHAnsi" w:eastAsiaTheme="minorEastAsia" w:hAnsiTheme="minorHAnsi" w:cstheme="minorBidi"/>
              <w:noProof/>
              <w:color w:val="1E1545"/>
              <w:kern w:val="2"/>
              <w:sz w:val="22"/>
              <w:szCs w:val="22"/>
              <w:lang w:eastAsia="en-AU"/>
              <w14:ligatures w14:val="standardContextual"/>
            </w:rPr>
          </w:pPr>
          <w:hyperlink w:anchor="_Toc158213031" w:history="1">
            <w:r w:rsidRPr="00792737">
              <w:rPr>
                <w:rStyle w:val="Hyperlink"/>
                <w:noProof/>
                <w:color w:val="1E1545"/>
              </w:rPr>
              <w:t>2.</w:t>
            </w:r>
            <w:r w:rsidR="00BF763A" w:rsidRPr="00792737">
              <w:rPr>
                <w:rFonts w:asciiTheme="minorHAnsi" w:eastAsiaTheme="minorEastAsia" w:hAnsiTheme="minorHAnsi" w:cstheme="minorBidi"/>
                <w:noProof/>
                <w:color w:val="1E1545"/>
                <w:kern w:val="2"/>
                <w:sz w:val="22"/>
                <w:szCs w:val="22"/>
                <w:lang w:eastAsia="en-AU"/>
                <w14:ligatures w14:val="standardContextual"/>
              </w:rPr>
              <w:t xml:space="preserve"> </w:t>
            </w:r>
            <w:r w:rsidRPr="00792737">
              <w:rPr>
                <w:rStyle w:val="Hyperlink"/>
                <w:noProof/>
                <w:color w:val="1E1545"/>
              </w:rPr>
              <w:t>Further information and support</w:t>
            </w:r>
            <w:r w:rsidRPr="00792737">
              <w:rPr>
                <w:noProof/>
                <w:webHidden/>
                <w:color w:val="FFFFFF" w:themeColor="background1"/>
              </w:rPr>
              <w:tab/>
            </w:r>
            <w:r w:rsidRPr="00792737">
              <w:rPr>
                <w:noProof/>
                <w:webHidden/>
                <w:color w:val="1E1545"/>
              </w:rPr>
              <w:fldChar w:fldCharType="begin"/>
            </w:r>
            <w:r w:rsidRPr="00792737">
              <w:rPr>
                <w:noProof/>
                <w:webHidden/>
                <w:color w:val="1E1545"/>
              </w:rPr>
              <w:instrText xml:space="preserve"> PAGEREF _Toc158213031 \h </w:instrText>
            </w:r>
            <w:r w:rsidRPr="00792737">
              <w:rPr>
                <w:noProof/>
                <w:webHidden/>
                <w:color w:val="1E1545"/>
              </w:rPr>
            </w:r>
            <w:r w:rsidRPr="00792737">
              <w:rPr>
                <w:noProof/>
                <w:webHidden/>
                <w:color w:val="1E1545"/>
              </w:rPr>
              <w:fldChar w:fldCharType="separate"/>
            </w:r>
            <w:r w:rsidR="00E752E2">
              <w:rPr>
                <w:noProof/>
                <w:webHidden/>
                <w:color w:val="1E1545"/>
              </w:rPr>
              <w:t>4</w:t>
            </w:r>
            <w:r w:rsidRPr="00792737">
              <w:rPr>
                <w:noProof/>
                <w:webHidden/>
                <w:color w:val="1E1545"/>
              </w:rPr>
              <w:fldChar w:fldCharType="end"/>
            </w:r>
          </w:hyperlink>
        </w:p>
        <w:p w14:paraId="1A04ABA4" w14:textId="0D9A3FC8" w:rsidR="003079CC" w:rsidRPr="00792737" w:rsidRDefault="003079CC" w:rsidP="003079CC">
          <w:pPr>
            <w:pStyle w:val="TOC1"/>
            <w:rPr>
              <w:rFonts w:asciiTheme="minorHAnsi" w:eastAsiaTheme="minorEastAsia" w:hAnsiTheme="minorHAnsi" w:cstheme="minorBidi"/>
              <w:noProof/>
              <w:color w:val="1E1545"/>
              <w:kern w:val="2"/>
              <w:sz w:val="22"/>
              <w:szCs w:val="22"/>
              <w:lang w:eastAsia="en-AU"/>
              <w14:ligatures w14:val="standardContextual"/>
            </w:rPr>
          </w:pPr>
          <w:hyperlink w:anchor="_Toc158213032" w:history="1">
            <w:r w:rsidRPr="00792737">
              <w:rPr>
                <w:rStyle w:val="Hyperlink"/>
                <w:noProof/>
                <w:color w:val="1E1545"/>
              </w:rPr>
              <w:t>3.</w:t>
            </w:r>
            <w:r w:rsidR="00BF763A" w:rsidRPr="00792737">
              <w:rPr>
                <w:rFonts w:asciiTheme="minorHAnsi" w:eastAsiaTheme="minorEastAsia" w:hAnsiTheme="minorHAnsi" w:cstheme="minorBidi"/>
                <w:noProof/>
                <w:color w:val="1E1545"/>
                <w:kern w:val="2"/>
                <w:sz w:val="22"/>
                <w:szCs w:val="22"/>
                <w:lang w:eastAsia="en-AU"/>
                <w14:ligatures w14:val="standardContextual"/>
              </w:rPr>
              <w:t xml:space="preserve"> </w:t>
            </w:r>
            <w:r w:rsidRPr="00792737">
              <w:rPr>
                <w:rStyle w:val="Hyperlink"/>
                <w:noProof/>
                <w:color w:val="1E1545"/>
              </w:rPr>
              <w:t>Reporting Assessments</w:t>
            </w:r>
            <w:r w:rsidRPr="00792737">
              <w:rPr>
                <w:noProof/>
                <w:webHidden/>
                <w:color w:val="FFFFFF" w:themeColor="background1"/>
              </w:rPr>
              <w:tab/>
            </w:r>
            <w:r w:rsidRPr="00792737">
              <w:rPr>
                <w:noProof/>
                <w:webHidden/>
                <w:color w:val="1E1545"/>
              </w:rPr>
              <w:fldChar w:fldCharType="begin"/>
            </w:r>
            <w:r w:rsidRPr="00792737">
              <w:rPr>
                <w:noProof/>
                <w:webHidden/>
                <w:color w:val="1E1545"/>
              </w:rPr>
              <w:instrText xml:space="preserve"> PAGEREF _Toc158213032 \h </w:instrText>
            </w:r>
            <w:r w:rsidRPr="00792737">
              <w:rPr>
                <w:noProof/>
                <w:webHidden/>
                <w:color w:val="1E1545"/>
              </w:rPr>
            </w:r>
            <w:r w:rsidRPr="00792737">
              <w:rPr>
                <w:noProof/>
                <w:webHidden/>
                <w:color w:val="1E1545"/>
              </w:rPr>
              <w:fldChar w:fldCharType="separate"/>
            </w:r>
            <w:r w:rsidR="00E752E2">
              <w:rPr>
                <w:noProof/>
                <w:webHidden/>
                <w:color w:val="1E1545"/>
              </w:rPr>
              <w:t>4</w:t>
            </w:r>
            <w:r w:rsidRPr="00792737">
              <w:rPr>
                <w:noProof/>
                <w:webHidden/>
                <w:color w:val="1E1545"/>
              </w:rPr>
              <w:fldChar w:fldCharType="end"/>
            </w:r>
          </w:hyperlink>
        </w:p>
        <w:p w14:paraId="40398500" w14:textId="609327AF" w:rsidR="003079CC" w:rsidRPr="00792737" w:rsidRDefault="003079CC" w:rsidP="000C167A">
          <w:pPr>
            <w:pStyle w:val="TOC2"/>
            <w:rPr>
              <w:rFonts w:asciiTheme="minorHAnsi" w:eastAsiaTheme="minorEastAsia" w:hAnsiTheme="minorHAnsi" w:cstheme="minorBidi"/>
              <w:kern w:val="2"/>
              <w:sz w:val="22"/>
              <w:szCs w:val="22"/>
              <w:lang w:eastAsia="en-AU"/>
              <w14:ligatures w14:val="standardContextual"/>
            </w:rPr>
          </w:pPr>
          <w:hyperlink w:anchor="_Toc158213033" w:history="1">
            <w:r w:rsidRPr="00792737">
              <w:rPr>
                <w:rStyle w:val="Hyperlink"/>
                <w:color w:val="1E1545"/>
              </w:rPr>
              <w:t>3.1</w:t>
            </w:r>
            <w:r w:rsidRPr="00792737">
              <w:rPr>
                <w:rFonts w:asciiTheme="minorHAnsi" w:eastAsiaTheme="minorEastAsia" w:hAnsiTheme="minorHAnsi" w:cstheme="minorBidi"/>
                <w:kern w:val="2"/>
                <w:sz w:val="22"/>
                <w:szCs w:val="22"/>
                <w:lang w:eastAsia="en-AU"/>
                <w14:ligatures w14:val="standardContextual"/>
              </w:rPr>
              <w:t xml:space="preserve"> </w:t>
            </w:r>
            <w:r w:rsidRPr="00792737">
              <w:rPr>
                <w:rStyle w:val="Hyperlink"/>
                <w:color w:val="1E1545"/>
              </w:rPr>
              <w:t>Accessing Reporting Assessments Application</w:t>
            </w:r>
            <w:r w:rsidRPr="00792737">
              <w:rPr>
                <w:webHidden/>
                <w:color w:val="FFFFFF" w:themeColor="background1"/>
              </w:rPr>
              <w:tab/>
            </w:r>
            <w:r w:rsidRPr="00792737">
              <w:rPr>
                <w:webHidden/>
              </w:rPr>
              <w:fldChar w:fldCharType="begin"/>
            </w:r>
            <w:r w:rsidRPr="00792737">
              <w:rPr>
                <w:webHidden/>
              </w:rPr>
              <w:instrText xml:space="preserve"> PAGEREF _Toc158213033 \h </w:instrText>
            </w:r>
            <w:r w:rsidRPr="00792737">
              <w:rPr>
                <w:webHidden/>
              </w:rPr>
            </w:r>
            <w:r w:rsidRPr="00792737">
              <w:rPr>
                <w:webHidden/>
              </w:rPr>
              <w:fldChar w:fldCharType="separate"/>
            </w:r>
            <w:r w:rsidR="00E752E2">
              <w:rPr>
                <w:webHidden/>
              </w:rPr>
              <w:t>4</w:t>
            </w:r>
            <w:r w:rsidRPr="00792737">
              <w:rPr>
                <w:webHidden/>
              </w:rPr>
              <w:fldChar w:fldCharType="end"/>
            </w:r>
          </w:hyperlink>
        </w:p>
        <w:p w14:paraId="79B02358" w14:textId="56FC2897" w:rsidR="003079CC" w:rsidRPr="00792737" w:rsidRDefault="003079CC" w:rsidP="000C167A">
          <w:pPr>
            <w:pStyle w:val="TOC2"/>
            <w:rPr>
              <w:rFonts w:asciiTheme="minorHAnsi" w:eastAsiaTheme="minorEastAsia" w:hAnsiTheme="minorHAnsi" w:cstheme="minorBidi"/>
              <w:kern w:val="2"/>
              <w:sz w:val="22"/>
              <w:szCs w:val="22"/>
              <w:lang w:eastAsia="en-AU"/>
              <w14:ligatures w14:val="standardContextual"/>
            </w:rPr>
          </w:pPr>
          <w:hyperlink w:anchor="_Toc158213034" w:history="1">
            <w:r w:rsidRPr="00792737">
              <w:rPr>
                <w:rStyle w:val="Hyperlink"/>
                <w:color w:val="1E1545"/>
              </w:rPr>
              <w:t>3.2</w:t>
            </w:r>
            <w:r w:rsidRPr="00792737">
              <w:rPr>
                <w:rFonts w:asciiTheme="minorHAnsi" w:eastAsiaTheme="minorEastAsia" w:hAnsiTheme="minorHAnsi" w:cstheme="minorBidi"/>
                <w:kern w:val="2"/>
                <w:sz w:val="22"/>
                <w:szCs w:val="22"/>
                <w:lang w:eastAsia="en-AU"/>
                <w14:ligatures w14:val="standardContextual"/>
              </w:rPr>
              <w:t xml:space="preserve"> </w:t>
            </w:r>
            <w:r w:rsidRPr="00792737">
              <w:rPr>
                <w:rStyle w:val="Hyperlink"/>
                <w:color w:val="1E1545"/>
              </w:rPr>
              <w:t>Uploading documents</w:t>
            </w:r>
            <w:r w:rsidRPr="00792737">
              <w:rPr>
                <w:webHidden/>
                <w:color w:val="FFFFFF" w:themeColor="background1"/>
              </w:rPr>
              <w:tab/>
            </w:r>
            <w:r w:rsidRPr="00792737">
              <w:rPr>
                <w:webHidden/>
              </w:rPr>
              <w:fldChar w:fldCharType="begin"/>
            </w:r>
            <w:r w:rsidRPr="00792737">
              <w:rPr>
                <w:webHidden/>
              </w:rPr>
              <w:instrText xml:space="preserve"> PAGEREF _Toc158213034 \h </w:instrText>
            </w:r>
            <w:r w:rsidRPr="00792737">
              <w:rPr>
                <w:webHidden/>
              </w:rPr>
            </w:r>
            <w:r w:rsidRPr="00792737">
              <w:rPr>
                <w:webHidden/>
              </w:rPr>
              <w:fldChar w:fldCharType="separate"/>
            </w:r>
            <w:r w:rsidR="00E752E2">
              <w:rPr>
                <w:webHidden/>
              </w:rPr>
              <w:t>7</w:t>
            </w:r>
            <w:r w:rsidRPr="00792737">
              <w:rPr>
                <w:webHidden/>
              </w:rPr>
              <w:fldChar w:fldCharType="end"/>
            </w:r>
          </w:hyperlink>
        </w:p>
        <w:p w14:paraId="7548D8B5" w14:textId="0AD7DF40" w:rsidR="003079CC" w:rsidRPr="00792737" w:rsidRDefault="003079CC" w:rsidP="000C167A">
          <w:pPr>
            <w:pStyle w:val="TOC2"/>
            <w:rPr>
              <w:rFonts w:asciiTheme="minorHAnsi" w:eastAsiaTheme="minorEastAsia" w:hAnsiTheme="minorHAnsi" w:cstheme="minorBidi"/>
              <w:kern w:val="2"/>
              <w:sz w:val="22"/>
              <w:szCs w:val="22"/>
              <w:lang w:eastAsia="en-AU"/>
              <w14:ligatures w14:val="standardContextual"/>
            </w:rPr>
          </w:pPr>
          <w:hyperlink w:anchor="_Toc158213035" w:history="1">
            <w:r w:rsidRPr="00792737">
              <w:rPr>
                <w:rStyle w:val="Hyperlink"/>
                <w:color w:val="1E1545"/>
              </w:rPr>
              <w:t>3.3</w:t>
            </w:r>
            <w:r w:rsidRPr="00792737">
              <w:rPr>
                <w:rFonts w:asciiTheme="minorHAnsi" w:eastAsiaTheme="minorEastAsia" w:hAnsiTheme="minorHAnsi" w:cstheme="minorBidi"/>
                <w:kern w:val="2"/>
                <w:sz w:val="22"/>
                <w:szCs w:val="22"/>
                <w:lang w:eastAsia="en-AU"/>
                <w14:ligatures w14:val="standardContextual"/>
              </w:rPr>
              <w:t xml:space="preserve"> </w:t>
            </w:r>
            <w:r w:rsidRPr="00792737">
              <w:rPr>
                <w:rStyle w:val="Hyperlink"/>
                <w:color w:val="1E1545"/>
              </w:rPr>
              <w:t>Archiving Documents</w:t>
            </w:r>
            <w:r w:rsidRPr="00792737">
              <w:rPr>
                <w:webHidden/>
                <w:color w:val="FFFFFF" w:themeColor="background1"/>
              </w:rPr>
              <w:tab/>
            </w:r>
            <w:r w:rsidRPr="00792737">
              <w:rPr>
                <w:webHidden/>
              </w:rPr>
              <w:fldChar w:fldCharType="begin"/>
            </w:r>
            <w:r w:rsidRPr="00792737">
              <w:rPr>
                <w:webHidden/>
              </w:rPr>
              <w:instrText xml:space="preserve"> PAGEREF _Toc158213035 \h </w:instrText>
            </w:r>
            <w:r w:rsidRPr="00792737">
              <w:rPr>
                <w:webHidden/>
              </w:rPr>
            </w:r>
            <w:r w:rsidRPr="00792737">
              <w:rPr>
                <w:webHidden/>
              </w:rPr>
              <w:fldChar w:fldCharType="separate"/>
            </w:r>
            <w:r w:rsidR="00E752E2">
              <w:rPr>
                <w:webHidden/>
              </w:rPr>
              <w:t>10</w:t>
            </w:r>
            <w:r w:rsidRPr="00792737">
              <w:rPr>
                <w:webHidden/>
              </w:rPr>
              <w:fldChar w:fldCharType="end"/>
            </w:r>
          </w:hyperlink>
        </w:p>
        <w:p w14:paraId="06AE8DC5" w14:textId="0639206B" w:rsidR="003079CC" w:rsidRPr="00792737" w:rsidRDefault="003079CC" w:rsidP="000C167A">
          <w:pPr>
            <w:pStyle w:val="TOC2"/>
            <w:rPr>
              <w:rFonts w:asciiTheme="minorHAnsi" w:eastAsiaTheme="minorEastAsia" w:hAnsiTheme="minorHAnsi" w:cstheme="minorBidi"/>
              <w:kern w:val="2"/>
              <w:sz w:val="22"/>
              <w:szCs w:val="22"/>
              <w:lang w:eastAsia="en-AU"/>
              <w14:ligatures w14:val="standardContextual"/>
            </w:rPr>
          </w:pPr>
          <w:hyperlink w:anchor="_Toc158213036" w:history="1">
            <w:r w:rsidRPr="00792737">
              <w:rPr>
                <w:rStyle w:val="Hyperlink"/>
                <w:color w:val="1E1545"/>
              </w:rPr>
              <w:t>3.4</w:t>
            </w:r>
            <w:r w:rsidRPr="00792737">
              <w:rPr>
                <w:rFonts w:asciiTheme="minorHAnsi" w:eastAsiaTheme="minorEastAsia" w:hAnsiTheme="minorHAnsi" w:cstheme="minorBidi"/>
                <w:kern w:val="2"/>
                <w:sz w:val="22"/>
                <w:szCs w:val="22"/>
                <w:lang w:eastAsia="en-AU"/>
                <w14:ligatures w14:val="standardContextual"/>
              </w:rPr>
              <w:t xml:space="preserve"> </w:t>
            </w:r>
            <w:r w:rsidRPr="00792737">
              <w:rPr>
                <w:rStyle w:val="Hyperlink"/>
                <w:color w:val="1E1545"/>
              </w:rPr>
              <w:t>Submitting the request</w:t>
            </w:r>
            <w:r w:rsidRPr="00792737">
              <w:rPr>
                <w:webHidden/>
                <w:color w:val="FFFFFF" w:themeColor="background1"/>
              </w:rPr>
              <w:tab/>
            </w:r>
            <w:r w:rsidRPr="00792737">
              <w:rPr>
                <w:webHidden/>
              </w:rPr>
              <w:fldChar w:fldCharType="begin"/>
            </w:r>
            <w:r w:rsidRPr="00792737">
              <w:rPr>
                <w:webHidden/>
              </w:rPr>
              <w:instrText xml:space="preserve"> PAGEREF _Toc158213036 \h </w:instrText>
            </w:r>
            <w:r w:rsidRPr="00792737">
              <w:rPr>
                <w:webHidden/>
              </w:rPr>
            </w:r>
            <w:r w:rsidRPr="00792737">
              <w:rPr>
                <w:webHidden/>
              </w:rPr>
              <w:fldChar w:fldCharType="separate"/>
            </w:r>
            <w:r w:rsidR="00E752E2">
              <w:rPr>
                <w:webHidden/>
              </w:rPr>
              <w:t>11</w:t>
            </w:r>
            <w:r w:rsidRPr="00792737">
              <w:rPr>
                <w:webHidden/>
              </w:rPr>
              <w:fldChar w:fldCharType="end"/>
            </w:r>
          </w:hyperlink>
        </w:p>
        <w:p w14:paraId="71817556" w14:textId="26E9DFA5" w:rsidR="003079CC" w:rsidRPr="00792737" w:rsidRDefault="003079CC" w:rsidP="000C167A">
          <w:pPr>
            <w:pStyle w:val="TOC2"/>
            <w:rPr>
              <w:rFonts w:asciiTheme="minorHAnsi" w:eastAsiaTheme="minorEastAsia" w:hAnsiTheme="minorHAnsi" w:cstheme="minorBidi"/>
              <w:kern w:val="2"/>
              <w:sz w:val="22"/>
              <w:szCs w:val="22"/>
              <w:lang w:eastAsia="en-AU"/>
              <w14:ligatures w14:val="standardContextual"/>
            </w:rPr>
          </w:pPr>
          <w:hyperlink w:anchor="_Toc158213037" w:history="1">
            <w:r w:rsidRPr="00792737">
              <w:rPr>
                <w:rStyle w:val="Hyperlink"/>
                <w:color w:val="1E1545"/>
              </w:rPr>
              <w:t>3.5</w:t>
            </w:r>
            <w:r w:rsidRPr="00792737">
              <w:rPr>
                <w:rFonts w:asciiTheme="minorHAnsi" w:eastAsiaTheme="minorEastAsia" w:hAnsiTheme="minorHAnsi" w:cstheme="minorBidi"/>
                <w:kern w:val="2"/>
                <w:sz w:val="22"/>
                <w:szCs w:val="22"/>
                <w:lang w:eastAsia="en-AU"/>
                <w14:ligatures w14:val="standardContextual"/>
              </w:rPr>
              <w:t xml:space="preserve"> </w:t>
            </w:r>
            <w:r w:rsidRPr="00792737">
              <w:rPr>
                <w:rStyle w:val="Hyperlink"/>
                <w:color w:val="1E1545"/>
              </w:rPr>
              <w:t>Viewing On-site Bookings</w:t>
            </w:r>
            <w:r w:rsidRPr="00792737">
              <w:rPr>
                <w:webHidden/>
                <w:color w:val="FFFFFF" w:themeColor="background1"/>
              </w:rPr>
              <w:tab/>
            </w:r>
            <w:r w:rsidRPr="00792737">
              <w:rPr>
                <w:webHidden/>
              </w:rPr>
              <w:fldChar w:fldCharType="begin"/>
            </w:r>
            <w:r w:rsidRPr="00792737">
              <w:rPr>
                <w:webHidden/>
              </w:rPr>
              <w:instrText xml:space="preserve"> PAGEREF _Toc158213037 \h </w:instrText>
            </w:r>
            <w:r w:rsidRPr="00792737">
              <w:rPr>
                <w:webHidden/>
              </w:rPr>
            </w:r>
            <w:r w:rsidRPr="00792737">
              <w:rPr>
                <w:webHidden/>
              </w:rPr>
              <w:fldChar w:fldCharType="separate"/>
            </w:r>
            <w:r w:rsidR="00E752E2">
              <w:rPr>
                <w:webHidden/>
              </w:rPr>
              <w:t>14</w:t>
            </w:r>
            <w:r w:rsidRPr="00792737">
              <w:rPr>
                <w:webHidden/>
              </w:rPr>
              <w:fldChar w:fldCharType="end"/>
            </w:r>
          </w:hyperlink>
        </w:p>
        <w:p w14:paraId="0E7F5BFB" w14:textId="21EC5F17" w:rsidR="003079CC" w:rsidRPr="00792737" w:rsidRDefault="003079CC" w:rsidP="000C167A">
          <w:pPr>
            <w:pStyle w:val="TOC2"/>
            <w:rPr>
              <w:rFonts w:asciiTheme="minorHAnsi" w:eastAsiaTheme="minorEastAsia" w:hAnsiTheme="minorHAnsi" w:cstheme="minorBidi"/>
              <w:kern w:val="2"/>
              <w:sz w:val="22"/>
              <w:szCs w:val="22"/>
              <w:lang w:eastAsia="en-AU"/>
              <w14:ligatures w14:val="standardContextual"/>
            </w:rPr>
          </w:pPr>
          <w:hyperlink w:anchor="_Toc158213038" w:history="1">
            <w:r w:rsidRPr="00792737">
              <w:rPr>
                <w:rStyle w:val="Hyperlink"/>
                <w:color w:val="1E1545"/>
              </w:rPr>
              <w:t>3.6</w:t>
            </w:r>
            <w:r w:rsidRPr="00792737">
              <w:rPr>
                <w:rFonts w:asciiTheme="minorHAnsi" w:eastAsiaTheme="minorEastAsia" w:hAnsiTheme="minorHAnsi" w:cstheme="minorBidi"/>
                <w:kern w:val="2"/>
                <w:sz w:val="22"/>
                <w:szCs w:val="22"/>
                <w:lang w:eastAsia="en-AU"/>
                <w14:ligatures w14:val="standardContextual"/>
              </w:rPr>
              <w:t xml:space="preserve"> </w:t>
            </w:r>
            <w:r w:rsidRPr="00792737">
              <w:rPr>
                <w:rStyle w:val="Hyperlink"/>
                <w:color w:val="1E1545"/>
              </w:rPr>
              <w:t>Notifications</w:t>
            </w:r>
            <w:r w:rsidRPr="00792737">
              <w:rPr>
                <w:webHidden/>
                <w:color w:val="FFFFFF" w:themeColor="background1"/>
              </w:rPr>
              <w:tab/>
            </w:r>
            <w:r w:rsidRPr="00792737">
              <w:rPr>
                <w:webHidden/>
              </w:rPr>
              <w:fldChar w:fldCharType="begin"/>
            </w:r>
            <w:r w:rsidRPr="00792737">
              <w:rPr>
                <w:webHidden/>
              </w:rPr>
              <w:instrText xml:space="preserve"> PAGEREF _Toc158213038 \h </w:instrText>
            </w:r>
            <w:r w:rsidRPr="00792737">
              <w:rPr>
                <w:webHidden/>
              </w:rPr>
            </w:r>
            <w:r w:rsidRPr="00792737">
              <w:rPr>
                <w:webHidden/>
              </w:rPr>
              <w:fldChar w:fldCharType="separate"/>
            </w:r>
            <w:r w:rsidR="00E752E2">
              <w:rPr>
                <w:webHidden/>
              </w:rPr>
              <w:t>15</w:t>
            </w:r>
            <w:r w:rsidRPr="00792737">
              <w:rPr>
                <w:webHidden/>
              </w:rPr>
              <w:fldChar w:fldCharType="end"/>
            </w:r>
          </w:hyperlink>
        </w:p>
        <w:p w14:paraId="46F869D9" w14:textId="606C098F" w:rsidR="003079CC" w:rsidRPr="00792737" w:rsidRDefault="003079CC" w:rsidP="000C167A">
          <w:pPr>
            <w:pStyle w:val="TOC2"/>
            <w:rPr>
              <w:rFonts w:asciiTheme="minorHAnsi" w:eastAsiaTheme="minorEastAsia" w:hAnsiTheme="minorHAnsi" w:cstheme="minorBidi"/>
              <w:kern w:val="2"/>
              <w:sz w:val="22"/>
              <w:szCs w:val="22"/>
              <w:lang w:eastAsia="en-AU"/>
              <w14:ligatures w14:val="standardContextual"/>
            </w:rPr>
          </w:pPr>
          <w:hyperlink w:anchor="_Toc158213039" w:history="1">
            <w:r w:rsidRPr="00792737">
              <w:rPr>
                <w:rStyle w:val="Hyperlink"/>
                <w:color w:val="1E1545"/>
              </w:rPr>
              <w:t>3.7</w:t>
            </w:r>
            <w:r w:rsidRPr="00792737">
              <w:rPr>
                <w:rFonts w:asciiTheme="minorHAnsi" w:eastAsiaTheme="minorEastAsia" w:hAnsiTheme="minorHAnsi" w:cstheme="minorBidi"/>
                <w:kern w:val="2"/>
                <w:sz w:val="22"/>
                <w:szCs w:val="22"/>
                <w:lang w:eastAsia="en-AU"/>
                <w14:ligatures w14:val="standardContextual"/>
              </w:rPr>
              <w:t xml:space="preserve"> </w:t>
            </w:r>
            <w:r w:rsidRPr="00792737">
              <w:rPr>
                <w:rStyle w:val="Hyperlink"/>
                <w:color w:val="1E1545"/>
              </w:rPr>
              <w:t>Communications</w:t>
            </w:r>
            <w:r w:rsidRPr="00792737">
              <w:rPr>
                <w:webHidden/>
                <w:color w:val="FFFFFF" w:themeColor="background1"/>
              </w:rPr>
              <w:tab/>
            </w:r>
            <w:r w:rsidRPr="00792737">
              <w:rPr>
                <w:webHidden/>
              </w:rPr>
              <w:fldChar w:fldCharType="begin"/>
            </w:r>
            <w:r w:rsidRPr="00792737">
              <w:rPr>
                <w:webHidden/>
              </w:rPr>
              <w:instrText xml:space="preserve"> PAGEREF _Toc158213039 \h </w:instrText>
            </w:r>
            <w:r w:rsidRPr="00792737">
              <w:rPr>
                <w:webHidden/>
              </w:rPr>
            </w:r>
            <w:r w:rsidRPr="00792737">
              <w:rPr>
                <w:webHidden/>
              </w:rPr>
              <w:fldChar w:fldCharType="separate"/>
            </w:r>
            <w:r w:rsidR="00E752E2">
              <w:rPr>
                <w:webHidden/>
              </w:rPr>
              <w:t>16</w:t>
            </w:r>
            <w:r w:rsidRPr="00792737">
              <w:rPr>
                <w:webHidden/>
              </w:rPr>
              <w:fldChar w:fldCharType="end"/>
            </w:r>
          </w:hyperlink>
        </w:p>
        <w:p w14:paraId="674B9CEB" w14:textId="4301967A" w:rsidR="004C7169" w:rsidRPr="002A204C" w:rsidRDefault="00390DED" w:rsidP="002A204C">
          <w:r w:rsidRPr="00792737">
            <w:rPr>
              <w:color w:val="1E1545"/>
            </w:rPr>
            <w:fldChar w:fldCharType="end"/>
          </w:r>
        </w:p>
      </w:sdtContent>
    </w:sdt>
    <w:p w14:paraId="0E43303F" w14:textId="77777777" w:rsidR="007E2887" w:rsidRPr="002A204C" w:rsidRDefault="007E2887" w:rsidP="002A204C">
      <w:bookmarkStart w:id="15" w:name="_Toc148628390"/>
      <w:bookmarkStart w:id="16" w:name="_Toc148628649"/>
      <w:bookmarkStart w:id="17" w:name="_Toc149747650"/>
      <w:bookmarkStart w:id="18" w:name="_Toc149748139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5"/>
      <w:bookmarkEnd w:id="16"/>
      <w:bookmarkEnd w:id="17"/>
      <w:bookmarkEnd w:id="18"/>
      <w:r>
        <w:rPr>
          <w:color w:val="1E1544" w:themeColor="text2"/>
          <w:sz w:val="36"/>
          <w:szCs w:val="36"/>
        </w:rPr>
        <w:br w:type="page"/>
      </w:r>
    </w:p>
    <w:p w14:paraId="17A770C3" w14:textId="3AAECE7E" w:rsidR="00EF3D21" w:rsidRPr="00B735B0" w:rsidRDefault="00FB1829" w:rsidP="0046412F">
      <w:pPr>
        <w:pStyle w:val="Heading1"/>
        <w:numPr>
          <w:ilvl w:val="0"/>
          <w:numId w:val="5"/>
        </w:numPr>
        <w:spacing w:before="480"/>
        <w:ind w:left="426" w:hanging="426"/>
        <w:rPr>
          <w:sz w:val="36"/>
          <w:szCs w:val="36"/>
        </w:rPr>
      </w:pPr>
      <w:r w:rsidRPr="1C10ACA8">
        <w:rPr>
          <w:color w:val="1E1544" w:themeColor="text2"/>
          <w:sz w:val="36"/>
          <w:szCs w:val="36"/>
        </w:rPr>
        <w:lastRenderedPageBreak/>
        <w:t xml:space="preserve"> </w:t>
      </w:r>
      <w:bookmarkStart w:id="19" w:name="_Toc148628249"/>
      <w:bookmarkStart w:id="20" w:name="_Toc149747651"/>
      <w:bookmarkStart w:id="21" w:name="_Toc158213027"/>
      <w:r w:rsidR="00260EBC" w:rsidRPr="1C10ACA8">
        <w:rPr>
          <w:color w:val="1E1544" w:themeColor="text2"/>
          <w:sz w:val="36"/>
          <w:szCs w:val="36"/>
        </w:rPr>
        <w:t>Introduction</w:t>
      </w:r>
      <w:bookmarkEnd w:id="19"/>
      <w:bookmarkEnd w:id="20"/>
      <w:bookmarkEnd w:id="21"/>
    </w:p>
    <w:p w14:paraId="78DA1C2E" w14:textId="637A19FA" w:rsidR="00B0336E" w:rsidRPr="00C824C6" w:rsidRDefault="00630DFD" w:rsidP="00B0336E">
      <w:pPr>
        <w:spacing w:before="120" w:after="120"/>
        <w:rPr>
          <w:rFonts w:cs="Arial"/>
        </w:rPr>
      </w:pPr>
      <w:r w:rsidRPr="00630DFD">
        <w:rPr>
          <w:rFonts w:cs="Arial"/>
        </w:rPr>
        <w:t xml:space="preserve">With the introduction of mandatory </w:t>
      </w:r>
      <w:hyperlink r:id="rId11" w:history="1">
        <w:r w:rsidRPr="00933A1A">
          <w:rPr>
            <w:rStyle w:val="Hyperlink"/>
            <w:rFonts w:cs="Arial"/>
          </w:rPr>
          <w:t>Care Minutes</w:t>
        </w:r>
      </w:hyperlink>
      <w:r w:rsidRPr="00630DFD">
        <w:rPr>
          <w:rFonts w:cs="Arial"/>
        </w:rPr>
        <w:t xml:space="preserve"> and </w:t>
      </w:r>
      <w:hyperlink r:id="rId12" w:history="1">
        <w:r w:rsidRPr="00933A1A">
          <w:rPr>
            <w:rStyle w:val="Hyperlink"/>
            <w:rFonts w:cs="Arial"/>
          </w:rPr>
          <w:t xml:space="preserve">24/7 </w:t>
        </w:r>
        <w:r w:rsidR="002705C8" w:rsidRPr="00933A1A">
          <w:rPr>
            <w:rStyle w:val="Hyperlink"/>
            <w:rFonts w:cs="Arial"/>
          </w:rPr>
          <w:t>Registered Nurse (</w:t>
        </w:r>
        <w:r w:rsidRPr="00933A1A">
          <w:rPr>
            <w:rStyle w:val="Hyperlink"/>
            <w:rFonts w:cs="Arial"/>
          </w:rPr>
          <w:t>RN</w:t>
        </w:r>
        <w:r w:rsidR="002705C8" w:rsidRPr="00933A1A">
          <w:rPr>
            <w:rStyle w:val="Hyperlink"/>
            <w:rFonts w:cs="Arial"/>
          </w:rPr>
          <w:t>)</w:t>
        </w:r>
      </w:hyperlink>
      <w:r w:rsidRPr="00630DFD">
        <w:rPr>
          <w:rFonts w:cs="Arial"/>
        </w:rPr>
        <w:t xml:space="preserve"> staffing responsibilities, Residential Aged Care Providers will be required to report the hours worked by their </w:t>
      </w:r>
      <w:r w:rsidR="00430E6E">
        <w:rPr>
          <w:rFonts w:cs="Arial"/>
        </w:rPr>
        <w:t>RN</w:t>
      </w:r>
      <w:r w:rsidR="002D2C71">
        <w:rPr>
          <w:rFonts w:cs="Arial"/>
        </w:rPr>
        <w:t>s</w:t>
      </w:r>
      <w:r w:rsidRPr="00630DFD">
        <w:rPr>
          <w:rFonts w:cs="Arial"/>
        </w:rPr>
        <w:t xml:space="preserve"> and care staff to meet mandatory targets. As part of ensuring compliance, the Department will undertake </w:t>
      </w:r>
      <w:r w:rsidR="00605E1D">
        <w:rPr>
          <w:rFonts w:cs="Arial"/>
        </w:rPr>
        <w:t>Reporting Assessment</w:t>
      </w:r>
      <w:r w:rsidRPr="00630DFD">
        <w:rPr>
          <w:rFonts w:cs="Arial"/>
        </w:rPr>
        <w:t xml:space="preserve">s of </w:t>
      </w:r>
      <w:r w:rsidR="007950F1">
        <w:rPr>
          <w:rFonts w:cs="Arial"/>
        </w:rPr>
        <w:t xml:space="preserve">Care </w:t>
      </w:r>
      <w:proofErr w:type="gramStart"/>
      <w:r w:rsidR="007950F1">
        <w:rPr>
          <w:rFonts w:cs="Arial"/>
        </w:rPr>
        <w:t>Minutes</w:t>
      </w:r>
      <w:proofErr w:type="gramEnd"/>
      <w:r w:rsidR="007950F1">
        <w:rPr>
          <w:rFonts w:cs="Arial"/>
        </w:rPr>
        <w:t xml:space="preserve"> and </w:t>
      </w:r>
      <w:r w:rsidR="00EF3CC1">
        <w:rPr>
          <w:rFonts w:cs="Arial"/>
        </w:rPr>
        <w:t xml:space="preserve">24/7 RN </w:t>
      </w:r>
      <w:r w:rsidRPr="00630DFD">
        <w:rPr>
          <w:rFonts w:cs="Arial"/>
        </w:rPr>
        <w:t>reports submitted by providers to support accurate reporting.</w:t>
      </w:r>
    </w:p>
    <w:p w14:paraId="0C7B70E2" w14:textId="30F3617E" w:rsidR="00CD2EE2" w:rsidRPr="006661B4" w:rsidRDefault="11167034" w:rsidP="006661B4">
      <w:pPr>
        <w:pStyle w:val="Heading2"/>
      </w:pPr>
      <w:bookmarkStart w:id="22" w:name="_Toc148628250"/>
      <w:bookmarkStart w:id="23" w:name="_Toc149747652"/>
      <w:bookmarkStart w:id="24" w:name="_Toc158213028"/>
      <w:r w:rsidRPr="006661B4">
        <w:t>Purpose</w:t>
      </w:r>
      <w:bookmarkEnd w:id="22"/>
      <w:bookmarkEnd w:id="23"/>
      <w:bookmarkEnd w:id="24"/>
    </w:p>
    <w:p w14:paraId="2B64B676" w14:textId="5F349B0D" w:rsidR="006E0D2A" w:rsidRPr="002F6AC6" w:rsidRDefault="7671C507" w:rsidP="006E0D2A">
      <w:pPr>
        <w:pStyle w:val="NormalText"/>
        <w:spacing w:line="259" w:lineRule="auto"/>
      </w:pPr>
      <w:r w:rsidRPr="002E3541">
        <w:t xml:space="preserve">This User Guide has been designed to </w:t>
      </w:r>
      <w:r w:rsidR="006E0D2A" w:rsidRPr="002F6AC6">
        <w:t xml:space="preserve">support </w:t>
      </w:r>
      <w:r w:rsidR="00CD4263">
        <w:t>Residential Aged Care Providers</w:t>
      </w:r>
      <w:r w:rsidR="001B7456">
        <w:t xml:space="preserve"> </w:t>
      </w:r>
      <w:r w:rsidR="006E0D2A" w:rsidRPr="002F6AC6">
        <w:t>with the following actions:</w:t>
      </w:r>
    </w:p>
    <w:p w14:paraId="4AF0E16E" w14:textId="0D22A275" w:rsidR="00EF3CC1" w:rsidRPr="002A204C" w:rsidRDefault="00EF3CC1" w:rsidP="002A204C">
      <w:pPr>
        <w:pStyle w:val="ListBullet"/>
      </w:pPr>
      <w:r w:rsidRPr="002A204C">
        <w:t xml:space="preserve">Accessing the </w:t>
      </w:r>
      <w:r w:rsidR="00F84FEC" w:rsidRPr="002A204C">
        <w:t>Reporting Assessment</w:t>
      </w:r>
      <w:r w:rsidR="001503F3" w:rsidRPr="002A204C">
        <w:t>s</w:t>
      </w:r>
      <w:r w:rsidR="00F84FEC" w:rsidRPr="002A204C">
        <w:t xml:space="preserve"> application</w:t>
      </w:r>
    </w:p>
    <w:p w14:paraId="51B88C55" w14:textId="36D2AAD8" w:rsidR="006E0D2A" w:rsidRPr="002A204C" w:rsidRDefault="00672558" w:rsidP="002A204C">
      <w:pPr>
        <w:pStyle w:val="ListBullet"/>
      </w:pPr>
      <w:r w:rsidRPr="002A204C">
        <w:t xml:space="preserve">Uploading </w:t>
      </w:r>
      <w:r w:rsidR="0085276E" w:rsidRPr="002A204C">
        <w:t>information and documents</w:t>
      </w:r>
    </w:p>
    <w:p w14:paraId="50F2FC53" w14:textId="20CEC336" w:rsidR="004F1CA3" w:rsidRPr="002A204C" w:rsidRDefault="0085276E" w:rsidP="002A204C">
      <w:pPr>
        <w:pStyle w:val="ListBullet"/>
      </w:pPr>
      <w:r w:rsidRPr="002A204C">
        <w:t>Viewing on-site bookings</w:t>
      </w:r>
    </w:p>
    <w:p w14:paraId="5922A81A" w14:textId="29742571" w:rsidR="007741D9" w:rsidRPr="002A204C" w:rsidRDefault="007741D9" w:rsidP="002A204C">
      <w:pPr>
        <w:pStyle w:val="ListBullet"/>
      </w:pPr>
      <w:r w:rsidRPr="002A204C">
        <w:t>Viewing notifications</w:t>
      </w:r>
    </w:p>
    <w:p w14:paraId="47F0DEA4" w14:textId="377B700D" w:rsidR="00606DD5" w:rsidRPr="00415335" w:rsidRDefault="00606DD5" w:rsidP="00B0336E">
      <w:pPr>
        <w:pStyle w:val="Heading2"/>
      </w:pPr>
      <w:bookmarkStart w:id="25" w:name="_Toc148628251"/>
      <w:bookmarkStart w:id="26" w:name="_Toc149747653"/>
      <w:bookmarkStart w:id="27" w:name="_Toc158213029"/>
      <w:r w:rsidRPr="00415335">
        <w:t>Before proceeding</w:t>
      </w:r>
      <w:bookmarkEnd w:id="25"/>
      <w:bookmarkEnd w:id="26"/>
      <w:bookmarkEnd w:id="27"/>
    </w:p>
    <w:p w14:paraId="0E361532" w14:textId="77777777" w:rsidR="00B5678D" w:rsidRDefault="00B5678D" w:rsidP="00EE6F19">
      <w:pPr>
        <w:spacing w:before="120" w:after="120"/>
        <w:rPr>
          <w:rFonts w:eastAsia="Calibri" w:cs="Arial"/>
          <w:bCs/>
          <w:color w:val="1E1545"/>
        </w:rPr>
      </w:pPr>
      <w:bookmarkStart w:id="28" w:name="_Hlk137463130"/>
      <w:r>
        <w:rPr>
          <w:rFonts w:eastAsia="Calibri" w:cs="Arial"/>
          <w:bCs/>
          <w:color w:val="1E1545"/>
        </w:rPr>
        <w:t>Please be advised of the following:</w:t>
      </w:r>
    </w:p>
    <w:p w14:paraId="529123A0" w14:textId="28877239" w:rsidR="00897825" w:rsidRDefault="00897825" w:rsidP="002A204C">
      <w:pPr>
        <w:rPr>
          <w:color w:val="1E1545"/>
        </w:rPr>
      </w:pPr>
      <w:r w:rsidRPr="00EE6F19">
        <w:rPr>
          <w:color w:val="1E1545"/>
        </w:rPr>
        <w:t>The Department of Health and Aged Care will retain records of your access to GPMS</w:t>
      </w:r>
      <w:r w:rsidR="00D9129B">
        <w:rPr>
          <w:color w:val="1E1545"/>
        </w:rPr>
        <w:t>. W</w:t>
      </w:r>
      <w:r w:rsidRPr="00EE6F19">
        <w:rPr>
          <w:color w:val="1E1545"/>
        </w:rPr>
        <w:t xml:space="preserve">hen prompted, you must accept the </w:t>
      </w:r>
      <w:hyperlink r:id="rId13" w:history="1">
        <w:r w:rsidR="00BA1DA3" w:rsidRPr="00AE23B4">
          <w:rPr>
            <w:rStyle w:val="Hyperlink"/>
            <w:rFonts w:eastAsia="Calibri" w:cs="Arial"/>
            <w:bCs/>
            <w:i/>
            <w:iCs/>
          </w:rPr>
          <w:t>GPMS Terms of Use</w:t>
        </w:r>
      </w:hyperlink>
      <w:r w:rsidR="00BA1DA3">
        <w:rPr>
          <w:color w:val="1E1545"/>
        </w:rPr>
        <w:t xml:space="preserve"> to be a</w:t>
      </w:r>
      <w:r w:rsidRPr="00EE6F19">
        <w:rPr>
          <w:color w:val="1E1545"/>
        </w:rPr>
        <w:t>ble to access the system.</w:t>
      </w:r>
      <w:bookmarkEnd w:id="28"/>
    </w:p>
    <w:p w14:paraId="4CA73230" w14:textId="52444E61" w:rsidR="00C75803" w:rsidRDefault="00BB4A41" w:rsidP="00542989">
      <w:pPr>
        <w:spacing w:before="240" w:after="120"/>
        <w:jc w:val="center"/>
        <w:rPr>
          <w:rFonts w:eastAsia="Calibri" w:cs="Arial"/>
          <w:bCs/>
          <w:color w:val="1E1545"/>
        </w:rPr>
      </w:pPr>
      <w:r>
        <w:rPr>
          <w:noProof/>
        </w:rPr>
        <w:drawing>
          <wp:inline distT="0" distB="0" distL="0" distR="0" wp14:anchorId="71031873" wp14:editId="05E04BAE">
            <wp:extent cx="3852000" cy="2295846"/>
            <wp:effectExtent l="19050" t="19050" r="15240" b="28575"/>
            <wp:docPr id="12" name="Picture 12" descr="P34#yI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P34#yIS1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852000" cy="2295846"/>
                    </a:xfrm>
                    <a:prstGeom prst="rect">
                      <a:avLst/>
                    </a:prstGeom>
                    <a:ln w="12700">
                      <a:solidFill>
                        <a:srgbClr val="625877"/>
                      </a:solidFill>
                    </a:ln>
                  </pic:spPr>
                </pic:pic>
              </a:graphicData>
            </a:graphic>
          </wp:inline>
        </w:drawing>
      </w:r>
    </w:p>
    <w:p w14:paraId="4566E566" w14:textId="7ED41CA3" w:rsidR="00BB315F" w:rsidRPr="00BB315F" w:rsidRDefault="00BB315F" w:rsidP="00BF763A">
      <w:pPr>
        <w:pStyle w:val="Heading2"/>
        <w:spacing w:before="480"/>
      </w:pPr>
      <w:bookmarkStart w:id="29" w:name="_Toc148628252"/>
      <w:bookmarkStart w:id="30" w:name="_Toc149747654"/>
      <w:bookmarkStart w:id="31" w:name="_Toc158213030"/>
      <w:r w:rsidRPr="00BB315F">
        <w:t>Login to the GPMS portal</w:t>
      </w:r>
      <w:bookmarkEnd w:id="29"/>
      <w:bookmarkEnd w:id="30"/>
      <w:bookmarkEnd w:id="31"/>
    </w:p>
    <w:p w14:paraId="177B5AA4" w14:textId="0FA8F8E9" w:rsidR="00BB315F" w:rsidRPr="00BB315F" w:rsidRDefault="00BB315F" w:rsidP="002A204C">
      <w:pPr>
        <w:rPr>
          <w:rFonts w:eastAsia="Calibri" w:cs="Arial"/>
          <w:bCs/>
          <w:color w:val="1E1545"/>
        </w:rPr>
      </w:pPr>
      <w:r w:rsidRPr="00BB315F">
        <w:rPr>
          <w:rFonts w:eastAsia="Calibri" w:cs="Arial"/>
          <w:bCs/>
          <w:color w:val="1E1545"/>
        </w:rPr>
        <w:t xml:space="preserve">To login to the GPMS portal please visit </w:t>
      </w:r>
      <w:hyperlink r:id="rId15" w:tgtFrame="_blank" w:history="1">
        <w:r w:rsidRPr="0086124D">
          <w:rPr>
            <w:rStyle w:val="Hyperlink"/>
            <w:rFonts w:eastAsia="Calibri" w:cs="Arial"/>
            <w:bCs/>
            <w:color w:val="0000FF"/>
          </w:rPr>
          <w:t>Log In Using | Service Provider Portal</w:t>
        </w:r>
      </w:hyperlink>
      <w:r w:rsidRPr="00BB315F">
        <w:rPr>
          <w:rFonts w:eastAsia="Calibri" w:cs="Arial"/>
          <w:bCs/>
          <w:color w:val="1E1545"/>
        </w:rPr>
        <w:t>.</w:t>
      </w:r>
    </w:p>
    <w:p w14:paraId="4EC0F52A" w14:textId="77777777" w:rsidR="00C13F5C" w:rsidRDefault="00C13F5C" w:rsidP="00C13F5C">
      <w:pPr>
        <w:rPr>
          <w:color w:val="000000" w:themeColor="text1"/>
        </w:rPr>
      </w:pPr>
      <w:bookmarkStart w:id="32" w:name="_Toc137052193"/>
      <w:r w:rsidRPr="00D92687">
        <w:rPr>
          <w:szCs w:val="22"/>
        </w:rPr>
        <w:t>If you require assistance</w:t>
      </w:r>
      <w:r>
        <w:rPr>
          <w:szCs w:val="22"/>
        </w:rPr>
        <w:t xml:space="preserve"> logging into the GPMS portal</w:t>
      </w:r>
      <w:r w:rsidRPr="00D92687">
        <w:rPr>
          <w:szCs w:val="22"/>
        </w:rPr>
        <w:t>, please refer to the</w:t>
      </w:r>
      <w:r>
        <w:rPr>
          <w:color w:val="000000" w:themeColor="text1"/>
        </w:rPr>
        <w:t xml:space="preserve"> GPMS </w:t>
      </w:r>
      <w:hyperlink r:id="rId16" w:history="1">
        <w:r w:rsidRPr="0058775A">
          <w:rPr>
            <w:rStyle w:val="Hyperlink"/>
          </w:rPr>
          <w:t>Logging in to the Aged Care Systems</w:t>
        </w:r>
      </w:hyperlink>
      <w:r>
        <w:rPr>
          <w:color w:val="000000" w:themeColor="text1"/>
        </w:rPr>
        <w:t>.</w:t>
      </w:r>
    </w:p>
    <w:p w14:paraId="666E33FD" w14:textId="058FC202" w:rsidR="007D34D4" w:rsidRPr="00064039" w:rsidRDefault="00FB1829" w:rsidP="00B0336E">
      <w:pPr>
        <w:pStyle w:val="Heading1"/>
        <w:ind w:left="357"/>
        <w:rPr>
          <w:sz w:val="36"/>
          <w:szCs w:val="36"/>
        </w:rPr>
      </w:pPr>
      <w:r w:rsidRPr="1C10ACA8">
        <w:rPr>
          <w:color w:val="1E1544" w:themeColor="text2"/>
          <w:sz w:val="36"/>
          <w:szCs w:val="36"/>
        </w:rPr>
        <w:lastRenderedPageBreak/>
        <w:t xml:space="preserve"> </w:t>
      </w:r>
      <w:bookmarkStart w:id="33" w:name="_Toc148628253"/>
      <w:bookmarkStart w:id="34" w:name="_Toc149747655"/>
      <w:bookmarkStart w:id="35" w:name="_Toc158213031"/>
      <w:r w:rsidR="007D34D4" w:rsidRPr="1C10ACA8">
        <w:rPr>
          <w:color w:val="1E1544" w:themeColor="text2"/>
          <w:sz w:val="36"/>
          <w:szCs w:val="36"/>
        </w:rPr>
        <w:t>Further information and support</w:t>
      </w:r>
      <w:bookmarkEnd w:id="32"/>
      <w:bookmarkEnd w:id="33"/>
      <w:bookmarkEnd w:id="34"/>
      <w:bookmarkEnd w:id="35"/>
    </w:p>
    <w:p w14:paraId="543AA876" w14:textId="7987EE39" w:rsidR="00962920" w:rsidRDefault="00962920" w:rsidP="00962920">
      <w:pPr>
        <w:spacing w:before="240" w:after="240"/>
        <w:rPr>
          <w:rFonts w:eastAsia="Arial" w:cs="Arial"/>
        </w:rPr>
      </w:pPr>
      <w:r w:rsidRPr="4F33057A">
        <w:rPr>
          <w:rFonts w:cs="Arial"/>
          <w:color w:val="1E1545"/>
        </w:rPr>
        <w:t>Visit</w:t>
      </w:r>
      <w:r w:rsidR="006F7A16">
        <w:rPr>
          <w:rFonts w:cs="Arial"/>
          <w:color w:val="1E1545"/>
        </w:rPr>
        <w:t xml:space="preserve"> </w:t>
      </w:r>
      <w:r w:rsidR="006F7A16" w:rsidRPr="00FF6288">
        <w:rPr>
          <w:rFonts w:cs="Arial"/>
          <w:color w:val="1E1545"/>
        </w:rPr>
        <w:t>the</w:t>
      </w:r>
      <w:r w:rsidR="0478E902" w:rsidRPr="00FF6288">
        <w:t xml:space="preserve"> </w:t>
      </w:r>
      <w:hyperlink r:id="rId17">
        <w:r w:rsidR="00FF6288" w:rsidRPr="00FF6288">
          <w:rPr>
            <w:rStyle w:val="Hyperlink"/>
            <w:rFonts w:eastAsia="Segoe UI" w:cs="Arial"/>
          </w:rPr>
          <w:t>C</w:t>
        </w:r>
        <w:r w:rsidR="00340A9A" w:rsidRPr="00FF6288">
          <w:rPr>
            <w:rStyle w:val="Hyperlink"/>
            <w:rFonts w:eastAsia="Segoe UI" w:cs="Arial"/>
          </w:rPr>
          <w:t>are time reporting assessments</w:t>
        </w:r>
      </w:hyperlink>
      <w:r w:rsidR="00FF6288" w:rsidRPr="00AE23B4">
        <w:rPr>
          <w:rStyle w:val="Hyperlink"/>
          <w:rFonts w:eastAsia="Segoe UI" w:cs="Arial"/>
          <w:u w:val="none"/>
        </w:rPr>
        <w:t xml:space="preserve"> </w:t>
      </w:r>
      <w:r w:rsidR="00FF6288" w:rsidRPr="00AE23B4">
        <w:rPr>
          <w:rStyle w:val="Hyperlink"/>
          <w:rFonts w:eastAsia="Segoe UI" w:cs="Arial"/>
          <w:color w:val="auto"/>
          <w:u w:val="none"/>
        </w:rPr>
        <w:t>website</w:t>
      </w:r>
      <w:r w:rsidR="00340A9A" w:rsidRPr="00AE23B4">
        <w:rPr>
          <w:rStyle w:val="Hyperlink"/>
          <w:rFonts w:eastAsia="Segoe UI" w:cs="Arial"/>
          <w:u w:val="none"/>
        </w:rPr>
        <w:t xml:space="preserve"> </w:t>
      </w:r>
      <w:r w:rsidR="00340A9A" w:rsidRPr="00AE23B4">
        <w:rPr>
          <w:rStyle w:val="Hyperlink"/>
          <w:rFonts w:eastAsia="Segoe UI" w:cs="Arial"/>
          <w:color w:val="1E1545"/>
          <w:u w:val="none"/>
        </w:rPr>
        <w:t>for more information.</w:t>
      </w:r>
    </w:p>
    <w:p w14:paraId="7C9860E0" w14:textId="2E9E4BBD" w:rsidR="00607260" w:rsidRPr="002A204C" w:rsidRDefault="00607260" w:rsidP="002A204C">
      <w:pPr>
        <w:pStyle w:val="NormalText"/>
      </w:pPr>
      <w:r w:rsidRPr="002A204C">
        <w:t xml:space="preserve">If you require further assistance to login to GPMS please contact the My Aged Care service provider and assessor helpline on </w:t>
      </w:r>
      <w:r w:rsidRPr="002A204C">
        <w:rPr>
          <w:rStyle w:val="Strong"/>
        </w:rPr>
        <w:t>1800 836 799</w:t>
      </w:r>
      <w:r w:rsidRPr="002A204C">
        <w:t>, Monday to Friday (8am to 8pm) and Saturday (10am to 2pm) local time across Australia.</w:t>
      </w:r>
    </w:p>
    <w:p w14:paraId="4FD86AE1" w14:textId="5289A0A4" w:rsidR="007D34D4" w:rsidRPr="00DD0652" w:rsidRDefault="007D34D4" w:rsidP="002A204C">
      <w:pPr>
        <w:pStyle w:val="NormalText"/>
        <w:rPr>
          <w:color w:val="1E1545"/>
        </w:rPr>
      </w:pPr>
      <w:r w:rsidRPr="00DD0652">
        <w:rPr>
          <w:color w:val="1E1545"/>
        </w:rPr>
        <w:t xml:space="preserve">For translating and interpreting services, call </w:t>
      </w:r>
      <w:r w:rsidRPr="002A204C">
        <w:rPr>
          <w:rStyle w:val="Strong"/>
        </w:rPr>
        <w:t>131 450</w:t>
      </w:r>
      <w:r w:rsidRPr="00DD0652">
        <w:rPr>
          <w:color w:val="1E1545"/>
        </w:rPr>
        <w:t xml:space="preserve"> and ask for </w:t>
      </w:r>
      <w:r w:rsidR="007741D9" w:rsidRPr="002A204C">
        <w:rPr>
          <w:rFonts w:eastAsiaTheme="minorHAnsi"/>
        </w:rPr>
        <w:t xml:space="preserve">My Aged Care service provider and assessor helpline on </w:t>
      </w:r>
      <w:r w:rsidR="007741D9" w:rsidRPr="002A204C">
        <w:rPr>
          <w:rStyle w:val="Strong"/>
        </w:rPr>
        <w:t>1800 836 799</w:t>
      </w:r>
      <w:r w:rsidR="007741D9" w:rsidRPr="002A204C">
        <w:rPr>
          <w:rFonts w:eastAsiaTheme="minorHAnsi"/>
        </w:rPr>
        <w:t>.</w:t>
      </w:r>
    </w:p>
    <w:p w14:paraId="6AE53417" w14:textId="477ECB35" w:rsidR="00BB3D69" w:rsidRDefault="00BB3D69" w:rsidP="002A204C">
      <w:pPr>
        <w:pStyle w:val="NormalText"/>
        <w:rPr>
          <w:rFonts w:cs="Arial"/>
          <w:color w:val="1E1545"/>
        </w:rPr>
      </w:pPr>
      <w:r w:rsidRPr="002A204C">
        <w:rPr>
          <w:rFonts w:eastAsiaTheme="minorHAnsi"/>
        </w:rPr>
        <w:t xml:space="preserve">To use the National Relay Service, visit </w:t>
      </w:r>
      <w:hyperlink r:id="rId18" w:tgtFrame="_blank" w:history="1">
        <w:r>
          <w:rPr>
            <w:rFonts w:cs="Arial"/>
            <w:color w:val="0000FF"/>
            <w:u w:val="single"/>
          </w:rPr>
          <w:t>About the National Relay Service (NRS) | Access Hub</w:t>
        </w:r>
      </w:hyperlink>
      <w:r w:rsidRPr="002A204C">
        <w:rPr>
          <w:rFonts w:eastAsiaTheme="minorHAnsi"/>
        </w:rPr>
        <w:t xml:space="preserve"> or call </w:t>
      </w:r>
      <w:r w:rsidRPr="002A204C">
        <w:rPr>
          <w:rStyle w:val="Strong"/>
        </w:rPr>
        <w:t>1800 555 660</w:t>
      </w:r>
      <w:r w:rsidRPr="002A204C">
        <w:rPr>
          <w:rFonts w:eastAsiaTheme="minorHAnsi"/>
        </w:rPr>
        <w:t>.</w:t>
      </w:r>
    </w:p>
    <w:p w14:paraId="5B160236" w14:textId="3039C3E5" w:rsidR="009A68B1" w:rsidRPr="002A204C" w:rsidRDefault="00AA1EB5" w:rsidP="002A204C">
      <w:pPr>
        <w:pStyle w:val="NormalText"/>
        <w:rPr>
          <w:rFonts w:eastAsiaTheme="minorHAnsi"/>
        </w:rPr>
      </w:pPr>
      <w:r w:rsidRPr="002A204C">
        <w:rPr>
          <w:rFonts w:eastAsiaTheme="minorHAnsi"/>
        </w:rPr>
        <w:t>To access sign language interpreting and captioning services through Deaf Connect, call </w:t>
      </w:r>
      <w:hyperlink r:id="rId19" w:tgtFrame="_blank" w:history="1">
        <w:r>
          <w:rPr>
            <w:rFonts w:cs="Arial"/>
            <w:b/>
            <w:bCs/>
            <w:color w:val="1E1545"/>
          </w:rPr>
          <w:t>1300 773 803</w:t>
        </w:r>
      </w:hyperlink>
      <w:r w:rsidRPr="002A204C">
        <w:rPr>
          <w:rFonts w:eastAsiaTheme="minorHAnsi"/>
        </w:rPr>
        <w:t> or email </w:t>
      </w:r>
      <w:hyperlink r:id="rId20" w:tgtFrame="_blank" w:history="1">
        <w:r w:rsidRPr="00853171">
          <w:rPr>
            <w:rFonts w:cs="Arial"/>
            <w:color w:val="0000FF"/>
            <w:u w:val="single"/>
          </w:rPr>
          <w:t>interpreting@deafconnect.org.au</w:t>
        </w:r>
      </w:hyperlink>
      <w:r w:rsidRPr="002A204C">
        <w:rPr>
          <w:rFonts w:eastAsiaTheme="minorHAnsi"/>
        </w:rPr>
        <w:t>.</w:t>
      </w:r>
    </w:p>
    <w:p w14:paraId="29CDDFC6" w14:textId="331CF8F7" w:rsidR="00903913" w:rsidRPr="00E17DDE" w:rsidRDefault="00AE34F4" w:rsidP="007F3E61">
      <w:pPr>
        <w:pStyle w:val="Heading1"/>
        <w:ind w:left="357"/>
        <w:rPr>
          <w:sz w:val="36"/>
          <w:szCs w:val="36"/>
        </w:rPr>
      </w:pPr>
      <w:bookmarkStart w:id="36" w:name="_Toc149747656"/>
      <w:bookmarkStart w:id="37" w:name="_Toc149748145"/>
      <w:bookmarkStart w:id="38" w:name="_Toc137472885"/>
      <w:bookmarkStart w:id="39" w:name="_Toc137476907"/>
      <w:bookmarkStart w:id="40" w:name="_Toc137540576"/>
      <w:bookmarkStart w:id="41" w:name="_Toc148628254"/>
      <w:bookmarkStart w:id="42" w:name="_Toc149747657"/>
      <w:bookmarkStart w:id="43" w:name="_Toc158213032"/>
      <w:bookmarkEnd w:id="36"/>
      <w:bookmarkEnd w:id="37"/>
      <w:bookmarkEnd w:id="38"/>
      <w:bookmarkEnd w:id="39"/>
      <w:bookmarkEnd w:id="40"/>
      <w:r>
        <w:rPr>
          <w:sz w:val="36"/>
          <w:szCs w:val="36"/>
        </w:rPr>
        <w:t>Reporting Assessments</w:t>
      </w:r>
      <w:bookmarkEnd w:id="41"/>
      <w:bookmarkEnd w:id="42"/>
      <w:bookmarkEnd w:id="43"/>
    </w:p>
    <w:p w14:paraId="651A9721" w14:textId="725C0818" w:rsidR="00DA61F7" w:rsidRPr="00FE04EE" w:rsidRDefault="00AE34F4" w:rsidP="00360C86">
      <w:pPr>
        <w:pStyle w:val="Heading2"/>
      </w:pPr>
      <w:bookmarkStart w:id="44" w:name="_Toc148628255"/>
      <w:bookmarkStart w:id="45" w:name="_Toc149747658"/>
      <w:bookmarkStart w:id="46" w:name="_Toc158213033"/>
      <w:r>
        <w:t xml:space="preserve">Accessing </w:t>
      </w:r>
      <w:r w:rsidR="00811C18">
        <w:t>Reporting Assessments Application</w:t>
      </w:r>
      <w:bookmarkEnd w:id="44"/>
      <w:bookmarkEnd w:id="45"/>
      <w:bookmarkEnd w:id="46"/>
    </w:p>
    <w:p w14:paraId="23EEB116" w14:textId="38CEC20D" w:rsidR="00670F92" w:rsidRPr="00670F92" w:rsidRDefault="00605E1D" w:rsidP="00670F92">
      <w:pPr>
        <w:spacing w:before="120" w:after="120"/>
        <w:rPr>
          <w:rFonts w:cs="Arial"/>
          <w:color w:val="1E1545"/>
        </w:rPr>
      </w:pPr>
      <w:r>
        <w:rPr>
          <w:rFonts w:cs="Arial"/>
          <w:color w:val="1E1545"/>
        </w:rPr>
        <w:t>Reporting Assessment</w:t>
      </w:r>
      <w:r w:rsidR="00B24FF4">
        <w:rPr>
          <w:rFonts w:cs="Arial"/>
          <w:color w:val="1E1545"/>
        </w:rPr>
        <w:t>s</w:t>
      </w:r>
      <w:r w:rsidR="00670F92" w:rsidRPr="00670F92">
        <w:rPr>
          <w:rFonts w:cs="Arial"/>
          <w:color w:val="1E1545"/>
        </w:rPr>
        <w:t xml:space="preserve"> </w:t>
      </w:r>
      <w:r w:rsidR="004A24B4">
        <w:rPr>
          <w:rFonts w:cs="Arial"/>
          <w:color w:val="1E1545"/>
        </w:rPr>
        <w:t>are</w:t>
      </w:r>
      <w:r w:rsidR="00670F92" w:rsidRPr="00670F92">
        <w:rPr>
          <w:rFonts w:cs="Arial"/>
          <w:color w:val="1E1545"/>
        </w:rPr>
        <w:t xml:space="preserve"> completed through the GPMS portal. </w:t>
      </w:r>
    </w:p>
    <w:p w14:paraId="47054066" w14:textId="15387990" w:rsidR="00FF6288" w:rsidRPr="00670F92" w:rsidRDefault="00670F92" w:rsidP="00670F92">
      <w:pPr>
        <w:spacing w:before="120" w:after="120"/>
        <w:rPr>
          <w:rFonts w:cs="Arial"/>
          <w:color w:val="1E1545"/>
        </w:rPr>
      </w:pPr>
      <w:r w:rsidRPr="00670F92">
        <w:rPr>
          <w:rFonts w:cs="Arial"/>
          <w:color w:val="1E1545"/>
        </w:rPr>
        <w:t xml:space="preserve">The primary purpose of the </w:t>
      </w:r>
      <w:r w:rsidR="00605E1D">
        <w:rPr>
          <w:rFonts w:cs="Arial"/>
          <w:color w:val="1E1545"/>
        </w:rPr>
        <w:t>Reporting Assessment</w:t>
      </w:r>
      <w:r w:rsidRPr="00670F92">
        <w:rPr>
          <w:rFonts w:cs="Arial"/>
          <w:color w:val="1E1545"/>
        </w:rPr>
        <w:t xml:space="preserve"> application is to allow </w:t>
      </w:r>
      <w:r w:rsidR="00FF6288">
        <w:rPr>
          <w:rFonts w:cs="Arial"/>
          <w:color w:val="1E1545"/>
        </w:rPr>
        <w:t xml:space="preserve">residential aged care provider </w:t>
      </w:r>
      <w:r w:rsidRPr="00670F92">
        <w:rPr>
          <w:rFonts w:cs="Arial"/>
          <w:color w:val="1E1545"/>
        </w:rPr>
        <w:t xml:space="preserve">services to </w:t>
      </w:r>
      <w:r w:rsidR="004521A6">
        <w:rPr>
          <w:rFonts w:cs="Arial"/>
          <w:color w:val="1E1545"/>
        </w:rPr>
        <w:t>provide requested documentation and information</w:t>
      </w:r>
      <w:r w:rsidR="00FF6288">
        <w:rPr>
          <w:rFonts w:cs="Arial"/>
          <w:color w:val="1E1545"/>
        </w:rPr>
        <w:t>,</w:t>
      </w:r>
      <w:r w:rsidR="004521A6">
        <w:rPr>
          <w:rFonts w:cs="Arial"/>
          <w:color w:val="1E1545"/>
        </w:rPr>
        <w:t xml:space="preserve"> and</w:t>
      </w:r>
      <w:r w:rsidR="00DB0E05">
        <w:rPr>
          <w:rFonts w:cs="Arial"/>
          <w:color w:val="1E1545"/>
        </w:rPr>
        <w:t xml:space="preserve"> </w:t>
      </w:r>
      <w:r w:rsidR="00FF6288">
        <w:rPr>
          <w:rFonts w:cs="Arial"/>
          <w:color w:val="1E1545"/>
        </w:rPr>
        <w:t xml:space="preserve">to </w:t>
      </w:r>
      <w:r w:rsidR="00FC4E54">
        <w:rPr>
          <w:rFonts w:cs="Arial"/>
          <w:color w:val="1E1545"/>
        </w:rPr>
        <w:t>check</w:t>
      </w:r>
      <w:r w:rsidR="00DB0E05">
        <w:rPr>
          <w:rFonts w:cs="Arial"/>
          <w:color w:val="1E1545"/>
        </w:rPr>
        <w:t xml:space="preserve"> </w:t>
      </w:r>
      <w:r w:rsidR="00FC4E54">
        <w:rPr>
          <w:rFonts w:cs="Arial"/>
          <w:color w:val="1E1545"/>
        </w:rPr>
        <w:t>the correct date and time have been recorded for their on-site booking.</w:t>
      </w:r>
    </w:p>
    <w:p w14:paraId="6064F6BC" w14:textId="37451827" w:rsidR="00670F92" w:rsidRPr="00670F92" w:rsidRDefault="00670F92" w:rsidP="00670F92">
      <w:pPr>
        <w:spacing w:before="120" w:after="120"/>
        <w:rPr>
          <w:rFonts w:cs="Arial"/>
          <w:color w:val="1E1545"/>
        </w:rPr>
      </w:pPr>
      <w:r w:rsidRPr="4F33057A">
        <w:rPr>
          <w:rFonts w:cs="Arial"/>
          <w:color w:val="1E1545"/>
        </w:rPr>
        <w:t xml:space="preserve">To access the </w:t>
      </w:r>
      <w:r w:rsidR="00605E1D" w:rsidRPr="4F33057A">
        <w:rPr>
          <w:rFonts w:cs="Arial"/>
          <w:color w:val="1E1545"/>
        </w:rPr>
        <w:t>Reporting Assessment</w:t>
      </w:r>
      <w:r w:rsidRPr="4F33057A">
        <w:rPr>
          <w:rFonts w:cs="Arial"/>
          <w:color w:val="1E1545"/>
        </w:rPr>
        <w:t xml:space="preserve"> application</w:t>
      </w:r>
      <w:r w:rsidR="00E30A93" w:rsidRPr="4F33057A">
        <w:rPr>
          <w:rFonts w:cs="Arial"/>
          <w:color w:val="1E1545"/>
        </w:rPr>
        <w:t>,</w:t>
      </w:r>
      <w:r w:rsidRPr="4F33057A">
        <w:rPr>
          <w:rFonts w:cs="Arial"/>
          <w:color w:val="1E1545"/>
        </w:rPr>
        <w:t xml:space="preserve"> you will need to have the </w:t>
      </w:r>
      <w:r w:rsidR="00D4665C">
        <w:t>24/7 RN Reporter</w:t>
      </w:r>
      <w:r w:rsidR="00D4665C" w:rsidRPr="4F33057A">
        <w:rPr>
          <w:rFonts w:cs="Arial"/>
          <w:color w:val="1E1545"/>
        </w:rPr>
        <w:t xml:space="preserve"> </w:t>
      </w:r>
      <w:r w:rsidRPr="4F33057A">
        <w:rPr>
          <w:rFonts w:cs="Arial"/>
          <w:color w:val="1E1545"/>
        </w:rPr>
        <w:t>role. If you do not have this role you will need to discuss your need with your Organisation Administrator.</w:t>
      </w:r>
    </w:p>
    <w:p w14:paraId="6E8B932F" w14:textId="2B4ADAF9" w:rsidR="00670F92" w:rsidRPr="00670F92" w:rsidRDefault="00670F92" w:rsidP="00670F92">
      <w:pPr>
        <w:spacing w:before="120" w:after="120"/>
        <w:rPr>
          <w:rFonts w:cs="Arial"/>
          <w:color w:val="1E1545"/>
        </w:rPr>
      </w:pPr>
      <w:r w:rsidRPr="00670F92">
        <w:rPr>
          <w:rFonts w:cs="Arial"/>
          <w:color w:val="1E1545"/>
        </w:rPr>
        <w:t xml:space="preserve">If you are an Organisation Administrator, you can assign yourself and other staff members </w:t>
      </w:r>
      <w:r w:rsidR="00D4665C">
        <w:rPr>
          <w:rFonts w:cs="Arial"/>
          <w:color w:val="1E1545"/>
        </w:rPr>
        <w:t xml:space="preserve">24/7 RN </w:t>
      </w:r>
      <w:r w:rsidRPr="00670F92">
        <w:rPr>
          <w:rFonts w:cs="Arial"/>
          <w:color w:val="1E1545"/>
        </w:rPr>
        <w:t xml:space="preserve">Reporter access. To do this, please refer to the </w:t>
      </w:r>
      <w:hyperlink r:id="rId21" w:history="1">
        <w:hyperlink r:id="rId22" w:tgtFrame="_blank" w:history="1">
          <w:r w:rsidR="00B57A10" w:rsidRPr="00005224">
            <w:rPr>
              <w:rStyle w:val="Hyperlink"/>
              <w:rFonts w:cs="Arial"/>
            </w:rPr>
            <w:t xml:space="preserve">Government Provider Management System – User </w:t>
          </w:r>
          <w:r w:rsidR="007E6F4B">
            <w:rPr>
              <w:rStyle w:val="Hyperlink"/>
              <w:rFonts w:cs="Arial"/>
            </w:rPr>
            <w:t>G</w:t>
          </w:r>
          <w:r w:rsidR="00B57A10" w:rsidRPr="00005224">
            <w:rPr>
              <w:rStyle w:val="Hyperlink"/>
              <w:rFonts w:cs="Arial"/>
            </w:rPr>
            <w:t>uide</w:t>
          </w:r>
        </w:hyperlink>
      </w:hyperlink>
      <w:r w:rsidR="00B57A10" w:rsidRPr="00B57A10">
        <w:rPr>
          <w:rFonts w:cs="Arial"/>
          <w:color w:val="1E1545"/>
        </w:rPr>
        <w:t xml:space="preserve"> </w:t>
      </w:r>
      <w:r w:rsidRPr="00B57A10">
        <w:rPr>
          <w:rFonts w:cs="Arial"/>
          <w:color w:val="1E1545"/>
        </w:rPr>
        <w:t>for</w:t>
      </w:r>
      <w:r w:rsidRPr="00670F92">
        <w:rPr>
          <w:rFonts w:cs="Arial"/>
          <w:color w:val="1E1545"/>
        </w:rPr>
        <w:t xml:space="preserve"> more information.</w:t>
      </w:r>
    </w:p>
    <w:p w14:paraId="1EFB6776" w14:textId="70BC6595" w:rsidR="00670F92" w:rsidRPr="00670F92" w:rsidRDefault="00670F92" w:rsidP="00A1676C">
      <w:pPr>
        <w:spacing w:before="120" w:after="120"/>
        <w:rPr>
          <w:rFonts w:cs="Arial"/>
          <w:color w:val="1E1545"/>
        </w:rPr>
      </w:pPr>
      <w:r w:rsidRPr="00670F92">
        <w:rPr>
          <w:rFonts w:cs="Arial"/>
          <w:color w:val="1E1545"/>
        </w:rPr>
        <w:t xml:space="preserve">If you are not an Organisation Administrator, at the time of being given reporter access, you will receive a welcome email with the details of the GPMS portal’s internet address (URL) and next steps. To do this, please refer to the </w:t>
      </w:r>
      <w:hyperlink r:id="rId23" w:history="1">
        <w:r w:rsidRPr="006775B1">
          <w:rPr>
            <w:rStyle w:val="Hyperlink"/>
            <w:rFonts w:cs="Arial"/>
          </w:rPr>
          <w:t xml:space="preserve">Government Provider Management System – User </w:t>
        </w:r>
        <w:r w:rsidR="007E6F4B">
          <w:rPr>
            <w:rStyle w:val="Hyperlink"/>
            <w:rFonts w:cs="Arial"/>
          </w:rPr>
          <w:t>G</w:t>
        </w:r>
        <w:r w:rsidRPr="006775B1">
          <w:rPr>
            <w:rStyle w:val="Hyperlink"/>
            <w:rFonts w:cs="Arial"/>
          </w:rPr>
          <w:t>uide</w:t>
        </w:r>
      </w:hyperlink>
      <w:r w:rsidRPr="00670F92">
        <w:rPr>
          <w:rFonts w:cs="Arial"/>
          <w:color w:val="1E1545"/>
        </w:rPr>
        <w:t xml:space="preserve"> for more information.</w:t>
      </w:r>
    </w:p>
    <w:p w14:paraId="7B158EE2" w14:textId="77777777" w:rsidR="007E2887" w:rsidRPr="002A204C" w:rsidRDefault="007E2887" w:rsidP="002A204C">
      <w:r>
        <w:rPr>
          <w:rFonts w:cs="Arial"/>
          <w:color w:val="1E1545"/>
        </w:rPr>
        <w:br w:type="page"/>
      </w:r>
    </w:p>
    <w:p w14:paraId="6505FA52" w14:textId="66523704" w:rsidR="00DA61F7" w:rsidRDefault="00670F92" w:rsidP="00670F92">
      <w:pPr>
        <w:spacing w:before="120" w:after="120"/>
        <w:rPr>
          <w:rFonts w:cs="Arial"/>
          <w:color w:val="1E1545"/>
        </w:rPr>
      </w:pPr>
      <w:r w:rsidRPr="00670F92">
        <w:rPr>
          <w:rFonts w:cs="Arial"/>
          <w:color w:val="1E1545"/>
        </w:rPr>
        <w:lastRenderedPageBreak/>
        <w:t xml:space="preserve">Once you are in the GPMS portal, you can access the </w:t>
      </w:r>
      <w:r w:rsidR="00605E1D">
        <w:rPr>
          <w:rFonts w:cs="Arial"/>
          <w:color w:val="1E1545"/>
        </w:rPr>
        <w:t>Reporting Assessment</w:t>
      </w:r>
      <w:r w:rsidRPr="00670F92">
        <w:rPr>
          <w:rFonts w:cs="Arial"/>
          <w:color w:val="1E1545"/>
        </w:rPr>
        <w:t xml:space="preserve"> application, by completing the following actions:</w:t>
      </w:r>
    </w:p>
    <w:p w14:paraId="68713EE5" w14:textId="1E17E9D4" w:rsidR="00BB7F0A" w:rsidRDefault="00C67945" w:rsidP="0046412F">
      <w:pPr>
        <w:pStyle w:val="ListParagraph"/>
        <w:numPr>
          <w:ilvl w:val="0"/>
          <w:numId w:val="7"/>
        </w:numPr>
        <w:spacing w:after="120"/>
        <w:ind w:left="426" w:hanging="426"/>
        <w:rPr>
          <w:rFonts w:cs="Arial"/>
        </w:rPr>
      </w:pPr>
      <w:r w:rsidRPr="4F33057A">
        <w:rPr>
          <w:rFonts w:cs="Arial"/>
        </w:rPr>
        <w:t>In the GPMS portal landing page select the Reporting Assessments tile</w:t>
      </w:r>
      <w:r w:rsidR="009965CF">
        <w:rPr>
          <w:rFonts w:cs="Arial"/>
        </w:rPr>
        <w:t>.</w:t>
      </w:r>
    </w:p>
    <w:bookmarkEnd w:id="14"/>
    <w:p w14:paraId="238DA9C4" w14:textId="6EB07345" w:rsidR="005212D8" w:rsidRDefault="009A68B1" w:rsidP="007E2887">
      <w:pPr>
        <w:spacing w:before="120" w:after="120"/>
        <w:jc w:val="center"/>
        <w:rPr>
          <w:rFonts w:cs="Arial"/>
          <w:color w:val="1E1545"/>
        </w:rPr>
      </w:pPr>
      <w:r>
        <w:rPr>
          <w:rFonts w:cs="Arial"/>
          <w:noProof/>
          <w:color w:val="1E1545"/>
        </w:rPr>
        <w:drawing>
          <wp:inline distT="0" distB="0" distL="0" distR="0" wp14:anchorId="6D6A36ED" wp14:editId="1F7F00E6">
            <wp:extent cx="5727346" cy="2491237"/>
            <wp:effectExtent l="19050" t="19050" r="26035" b="23495"/>
            <wp:docPr id="1" name="Picture 1" descr="P54#yI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P54#yIS1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8032" cy="25045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0C7DAF5" w14:textId="64450FB4" w:rsidR="00D4312E" w:rsidRDefault="003F27FE" w:rsidP="0046412F">
      <w:pPr>
        <w:pStyle w:val="ListParagraph"/>
        <w:numPr>
          <w:ilvl w:val="0"/>
          <w:numId w:val="7"/>
        </w:numPr>
        <w:spacing w:after="120"/>
        <w:ind w:left="426" w:hanging="426"/>
        <w:rPr>
          <w:rFonts w:cs="Arial"/>
        </w:rPr>
      </w:pPr>
      <w:r>
        <w:rPr>
          <w:rFonts w:cs="Arial"/>
        </w:rPr>
        <w:t xml:space="preserve">The Reporting Assessments page will display </w:t>
      </w:r>
      <w:r w:rsidR="00CA6FF1">
        <w:rPr>
          <w:rFonts w:cs="Arial"/>
        </w:rPr>
        <w:t xml:space="preserve">the list of services currently associated with your provider that have active </w:t>
      </w:r>
      <w:r w:rsidR="00C1215F">
        <w:rPr>
          <w:rFonts w:cs="Arial"/>
        </w:rPr>
        <w:t>tasks and/or inactive tasks.</w:t>
      </w:r>
    </w:p>
    <w:p w14:paraId="45D95B95" w14:textId="64D5916C" w:rsidR="00B945A1" w:rsidRPr="00B945A1" w:rsidRDefault="009A68B1" w:rsidP="00525C7E">
      <w:pPr>
        <w:spacing w:after="120"/>
        <w:jc w:val="center"/>
        <w:rPr>
          <w:rFonts w:cs="Arial"/>
        </w:rPr>
      </w:pPr>
      <w:r>
        <w:rPr>
          <w:rFonts w:cs="Arial"/>
          <w:noProof/>
        </w:rPr>
        <w:drawing>
          <wp:inline distT="0" distB="0" distL="0" distR="0" wp14:anchorId="56E91AF3" wp14:editId="3504EE61">
            <wp:extent cx="5695693" cy="3543300"/>
            <wp:effectExtent l="19050" t="19050" r="19685" b="19050"/>
            <wp:docPr id="27" name="Picture 27" descr="P56#yI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P56#yIS1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03"/>
                    <a:stretch/>
                  </pic:blipFill>
                  <pic:spPr bwMode="auto">
                    <a:xfrm>
                      <a:off x="0" y="0"/>
                      <a:ext cx="5727415" cy="3563034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A7E655" w14:textId="77777777" w:rsidR="007E2887" w:rsidRDefault="007E2887">
      <w:pPr>
        <w:rPr>
          <w:rFonts w:eastAsia="Times New Roman" w:cs="Arial"/>
          <w:noProof/>
          <w:color w:val="1E1545"/>
          <w:szCs w:val="20"/>
          <w:shd w:val="clear" w:color="auto" w:fill="FFFFFF"/>
          <w:lang w:eastAsia="en-GB"/>
        </w:rPr>
      </w:pPr>
      <w:r>
        <w:rPr>
          <w:rFonts w:cs="Arial"/>
        </w:rPr>
        <w:br w:type="page"/>
      </w:r>
    </w:p>
    <w:p w14:paraId="335E48E2" w14:textId="02432325" w:rsidR="00C1215F" w:rsidRDefault="0074175D" w:rsidP="0046412F">
      <w:pPr>
        <w:pStyle w:val="ListParagraph"/>
        <w:numPr>
          <w:ilvl w:val="0"/>
          <w:numId w:val="7"/>
        </w:numPr>
        <w:spacing w:after="120"/>
        <w:ind w:left="426" w:hanging="425"/>
        <w:rPr>
          <w:rFonts w:cs="Arial"/>
        </w:rPr>
      </w:pPr>
      <w:r>
        <w:rPr>
          <w:rFonts w:cs="Arial"/>
        </w:rPr>
        <w:lastRenderedPageBreak/>
        <w:t>Y</w:t>
      </w:r>
      <w:r w:rsidRPr="0074175D">
        <w:rPr>
          <w:rFonts w:cs="Arial"/>
        </w:rPr>
        <w:t>ou can select any service that you are authorised to view and report on.</w:t>
      </w:r>
    </w:p>
    <w:p w14:paraId="416F1E19" w14:textId="39EDEBFF" w:rsidR="00853871" w:rsidRPr="00853871" w:rsidRDefault="003F705F" w:rsidP="009F27C8">
      <w:pPr>
        <w:pStyle w:val="ListParagraph"/>
        <w:numPr>
          <w:ilvl w:val="0"/>
          <w:numId w:val="0"/>
        </w:numPr>
        <w:spacing w:after="120"/>
        <w:ind w:left="426"/>
        <w:rPr>
          <w:rFonts w:cs="Arial"/>
        </w:rPr>
      </w:pPr>
      <w:r w:rsidRPr="4F33057A">
        <w:rPr>
          <w:rFonts w:cs="Arial"/>
        </w:rPr>
        <w:t xml:space="preserve">By selecting the service, you will be able to view the </w:t>
      </w:r>
      <w:r w:rsidR="0058432D" w:rsidRPr="4F33057A">
        <w:rPr>
          <w:rFonts w:cs="Arial"/>
        </w:rPr>
        <w:t xml:space="preserve">requests for evidence </w:t>
      </w:r>
      <w:r w:rsidR="00376CAC" w:rsidRPr="4F33057A">
        <w:rPr>
          <w:rFonts w:cs="Arial"/>
        </w:rPr>
        <w:t>for the service</w:t>
      </w:r>
      <w:r w:rsidR="003B3250" w:rsidRPr="4F33057A">
        <w:rPr>
          <w:rFonts w:cs="Arial"/>
        </w:rPr>
        <w:t xml:space="preserve"> and on-site bookings</w:t>
      </w:r>
      <w:r w:rsidR="00376CAC" w:rsidRPr="4F33057A">
        <w:rPr>
          <w:rFonts w:cs="Arial"/>
        </w:rPr>
        <w:t>. You will be a</w:t>
      </w:r>
      <w:r w:rsidR="003B3250" w:rsidRPr="4F33057A">
        <w:rPr>
          <w:rFonts w:cs="Arial"/>
        </w:rPr>
        <w:t>b</w:t>
      </w:r>
      <w:r w:rsidR="00376CAC" w:rsidRPr="4F33057A">
        <w:rPr>
          <w:rFonts w:cs="Arial"/>
        </w:rPr>
        <w:t xml:space="preserve">le to view all </w:t>
      </w:r>
      <w:r w:rsidR="00530AAB" w:rsidRPr="4F33057A">
        <w:rPr>
          <w:rFonts w:cs="Arial"/>
        </w:rPr>
        <w:t>of</w:t>
      </w:r>
      <w:r w:rsidR="0002026C" w:rsidRPr="4F33057A">
        <w:rPr>
          <w:rFonts w:cs="Arial"/>
        </w:rPr>
        <w:t xml:space="preserve"> </w:t>
      </w:r>
      <w:r w:rsidR="00525C7E">
        <w:rPr>
          <w:rFonts w:cs="Arial"/>
        </w:rPr>
        <w:t xml:space="preserve">the </w:t>
      </w:r>
      <w:r w:rsidR="0002026C" w:rsidRPr="4F33057A">
        <w:rPr>
          <w:rFonts w:cs="Arial"/>
        </w:rPr>
        <w:t xml:space="preserve">open </w:t>
      </w:r>
      <w:r w:rsidR="005569CA" w:rsidRPr="4F33057A">
        <w:rPr>
          <w:rFonts w:cs="Arial"/>
        </w:rPr>
        <w:t>and closed</w:t>
      </w:r>
      <w:r w:rsidR="0002026C" w:rsidRPr="4F33057A">
        <w:rPr>
          <w:rFonts w:cs="Arial"/>
        </w:rPr>
        <w:t xml:space="preserve"> requests for evidence under </w:t>
      </w:r>
      <w:r w:rsidR="00A357E4" w:rsidRPr="4F33057A">
        <w:rPr>
          <w:rFonts w:cs="Arial"/>
        </w:rPr>
        <w:t xml:space="preserve">the </w:t>
      </w:r>
      <w:r w:rsidR="00027434">
        <w:rPr>
          <w:rFonts w:cs="Arial"/>
        </w:rPr>
        <w:t>‘</w:t>
      </w:r>
      <w:r w:rsidR="00530AAB" w:rsidRPr="4F33057A">
        <w:rPr>
          <w:rFonts w:cs="Arial"/>
        </w:rPr>
        <w:t>Evidence Requests</w:t>
      </w:r>
      <w:r w:rsidR="00027434">
        <w:rPr>
          <w:rFonts w:cs="Arial"/>
        </w:rPr>
        <w:t>’</w:t>
      </w:r>
      <w:r w:rsidR="00530AAB" w:rsidRPr="4F33057A">
        <w:rPr>
          <w:rFonts w:cs="Arial"/>
        </w:rPr>
        <w:t xml:space="preserve"> </w:t>
      </w:r>
      <w:r w:rsidR="00A357E4" w:rsidRPr="4F33057A">
        <w:rPr>
          <w:rFonts w:cs="Arial"/>
        </w:rPr>
        <w:t>tab</w:t>
      </w:r>
      <w:r w:rsidR="00027434">
        <w:rPr>
          <w:rFonts w:cs="Arial"/>
        </w:rPr>
        <w:t>,</w:t>
      </w:r>
      <w:r w:rsidR="00530AAB" w:rsidRPr="4F33057A">
        <w:rPr>
          <w:rFonts w:cs="Arial"/>
        </w:rPr>
        <w:t xml:space="preserve"> and all of the on</w:t>
      </w:r>
      <w:r w:rsidR="00805451" w:rsidRPr="4F33057A">
        <w:rPr>
          <w:rFonts w:cs="Arial"/>
        </w:rPr>
        <w:t xml:space="preserve">-site bookings under </w:t>
      </w:r>
      <w:r w:rsidR="00A357E4" w:rsidRPr="4F33057A">
        <w:rPr>
          <w:rFonts w:cs="Arial"/>
        </w:rPr>
        <w:t xml:space="preserve">the </w:t>
      </w:r>
      <w:r w:rsidR="00027434">
        <w:rPr>
          <w:rFonts w:cs="Arial"/>
        </w:rPr>
        <w:t>‘</w:t>
      </w:r>
      <w:r w:rsidR="00805451" w:rsidRPr="4F33057A">
        <w:rPr>
          <w:rFonts w:cs="Arial"/>
        </w:rPr>
        <w:t>On-site Bookings</w:t>
      </w:r>
      <w:r w:rsidR="00027434">
        <w:rPr>
          <w:rFonts w:cs="Arial"/>
        </w:rPr>
        <w:t>’</w:t>
      </w:r>
      <w:r w:rsidR="00A357E4" w:rsidRPr="4F33057A">
        <w:rPr>
          <w:rFonts w:cs="Arial"/>
        </w:rPr>
        <w:t xml:space="preserve"> tab</w:t>
      </w:r>
      <w:r w:rsidR="00805451" w:rsidRPr="4F33057A">
        <w:rPr>
          <w:rFonts w:cs="Arial"/>
        </w:rPr>
        <w:t>.</w:t>
      </w:r>
    </w:p>
    <w:p w14:paraId="37054CEB" w14:textId="56622F21" w:rsidR="0032329E" w:rsidRPr="007E2887" w:rsidRDefault="00B265A2" w:rsidP="007E2887">
      <w:pPr>
        <w:spacing w:after="120"/>
        <w:ind w:left="360" w:hanging="360"/>
        <w:jc w:val="center"/>
        <w:rPr>
          <w:rFonts w:cs="Arial"/>
        </w:rPr>
      </w:pPr>
      <w:r>
        <w:rPr>
          <w:noProof/>
        </w:rPr>
        <w:drawing>
          <wp:inline distT="0" distB="0" distL="0" distR="0" wp14:anchorId="2F7A142F" wp14:editId="524181FF">
            <wp:extent cx="5587456" cy="3479800"/>
            <wp:effectExtent l="19050" t="19050" r="13335" b="25400"/>
            <wp:docPr id="28" name="Picture 28" descr="P60#yI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P60#yIS1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97"/>
                    <a:stretch/>
                  </pic:blipFill>
                  <pic:spPr bwMode="auto">
                    <a:xfrm>
                      <a:off x="0" y="0"/>
                      <a:ext cx="5603075" cy="3489527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F572E7" w14:textId="2B2EA1E3" w:rsidR="00805451" w:rsidRDefault="00805451" w:rsidP="003F705F">
      <w:pPr>
        <w:pStyle w:val="ListParagraph"/>
        <w:numPr>
          <w:ilvl w:val="0"/>
          <w:numId w:val="0"/>
        </w:numPr>
        <w:spacing w:after="120"/>
        <w:ind w:left="720"/>
        <w:rPr>
          <w:rFonts w:cs="Arial"/>
        </w:rPr>
      </w:pPr>
      <w:r>
        <w:rPr>
          <w:rFonts w:cs="Arial"/>
        </w:rPr>
        <w:t>Evidence requests can have the following statuses</w:t>
      </w:r>
    </w:p>
    <w:p w14:paraId="514A666E" w14:textId="4E76EF78" w:rsidR="0074175D" w:rsidRPr="002A204C" w:rsidRDefault="009874A9" w:rsidP="002A204C">
      <w:pPr>
        <w:pStyle w:val="ListBullet2"/>
      </w:pPr>
      <w:r w:rsidRPr="002A204C">
        <w:rPr>
          <w:rStyle w:val="Strong"/>
        </w:rPr>
        <w:t>Pending upload</w:t>
      </w:r>
      <w:r w:rsidRPr="000C167A">
        <w:rPr>
          <w:rStyle w:val="Strong"/>
        </w:rPr>
        <w:t>:</w:t>
      </w:r>
      <w:r>
        <w:t xml:space="preserve"> </w:t>
      </w:r>
      <w:r w:rsidR="008B37A1">
        <w:t>The evidence request hasn’t been actioned yet</w:t>
      </w:r>
      <w:r w:rsidR="009F793E">
        <w:t>.</w:t>
      </w:r>
    </w:p>
    <w:p w14:paraId="70F79458" w14:textId="08480866" w:rsidR="009874A9" w:rsidRPr="002A204C" w:rsidRDefault="009874A9" w:rsidP="002A204C">
      <w:pPr>
        <w:pStyle w:val="ListBullet2"/>
      </w:pPr>
      <w:r w:rsidRPr="002A204C">
        <w:rPr>
          <w:rStyle w:val="Strong"/>
        </w:rPr>
        <w:t>Upload in progress</w:t>
      </w:r>
      <w:r w:rsidRPr="000C167A">
        <w:rPr>
          <w:rStyle w:val="Strong"/>
        </w:rPr>
        <w:t>:</w:t>
      </w:r>
      <w:r w:rsidR="008B37A1" w:rsidRPr="002A204C">
        <w:t xml:space="preserve"> Documents have been uploaded but not submitted yet</w:t>
      </w:r>
      <w:r w:rsidR="009F793E" w:rsidRPr="002A204C">
        <w:t>.</w:t>
      </w:r>
    </w:p>
    <w:p w14:paraId="7323A21B" w14:textId="1419FD3B" w:rsidR="009874A9" w:rsidRPr="002A204C" w:rsidRDefault="009874A9" w:rsidP="002A204C">
      <w:pPr>
        <w:pStyle w:val="ListBullet2"/>
      </w:pPr>
      <w:r w:rsidRPr="002A204C">
        <w:rPr>
          <w:rStyle w:val="Strong"/>
        </w:rPr>
        <w:t>Overdue</w:t>
      </w:r>
      <w:r w:rsidRPr="000C167A">
        <w:rPr>
          <w:rStyle w:val="Strong"/>
        </w:rPr>
        <w:t>:</w:t>
      </w:r>
      <w:r w:rsidR="001437CE" w:rsidRPr="002A204C">
        <w:t xml:space="preserve"> The due date for the request has passed.</w:t>
      </w:r>
    </w:p>
    <w:p w14:paraId="460268AD" w14:textId="4B8718D6" w:rsidR="009874A9" w:rsidRPr="002A204C" w:rsidRDefault="009874A9" w:rsidP="002A204C">
      <w:pPr>
        <w:pStyle w:val="ListBullet2"/>
      </w:pPr>
      <w:r w:rsidRPr="002A204C">
        <w:rPr>
          <w:rStyle w:val="Strong"/>
        </w:rPr>
        <w:t>Submitted</w:t>
      </w:r>
      <w:r w:rsidRPr="000C167A">
        <w:rPr>
          <w:rStyle w:val="Strong"/>
        </w:rPr>
        <w:t>:</w:t>
      </w:r>
      <w:r w:rsidR="001437CE" w:rsidRPr="002A204C">
        <w:t xml:space="preserve"> The request has been submitted.</w:t>
      </w:r>
    </w:p>
    <w:p w14:paraId="1DD176CC" w14:textId="579B0546" w:rsidR="007E2887" w:rsidRPr="002A204C" w:rsidRDefault="009874A9" w:rsidP="002A204C">
      <w:pPr>
        <w:pStyle w:val="ListBullet2"/>
      </w:pPr>
      <w:r w:rsidRPr="002A204C">
        <w:rPr>
          <w:rStyle w:val="Strong"/>
        </w:rPr>
        <w:t>Submitted Late</w:t>
      </w:r>
      <w:r w:rsidRPr="000C167A">
        <w:rPr>
          <w:rStyle w:val="Strong"/>
        </w:rPr>
        <w:t>:</w:t>
      </w:r>
      <w:r w:rsidR="001437CE" w:rsidRPr="002A204C">
        <w:t xml:space="preserve"> The request has been submitted after the due date.</w:t>
      </w:r>
    </w:p>
    <w:p w14:paraId="7126226C" w14:textId="77777777" w:rsidR="007E2887" w:rsidRDefault="007E2887">
      <w:pPr>
        <w:rPr>
          <w:rFonts w:eastAsia="Times New Roman" w:cs="Arial"/>
          <w:noProof/>
          <w:color w:val="1E1545"/>
          <w:szCs w:val="20"/>
          <w:shd w:val="clear" w:color="auto" w:fill="FFFFFF"/>
          <w:lang w:eastAsia="en-GB"/>
        </w:rPr>
      </w:pPr>
      <w:r>
        <w:rPr>
          <w:rFonts w:cs="Arial"/>
        </w:rPr>
        <w:br w:type="page"/>
      </w:r>
    </w:p>
    <w:p w14:paraId="2E938620" w14:textId="51FAE335" w:rsidR="0015417C" w:rsidRDefault="0015417C" w:rsidP="006F606F">
      <w:pPr>
        <w:pStyle w:val="Heading2"/>
      </w:pPr>
      <w:bookmarkStart w:id="47" w:name="_Toc148628256"/>
      <w:bookmarkStart w:id="48" w:name="_Toc149747659"/>
      <w:bookmarkStart w:id="49" w:name="_Toc158213034"/>
      <w:r>
        <w:lastRenderedPageBreak/>
        <w:t>Uploading documents</w:t>
      </w:r>
      <w:bookmarkEnd w:id="47"/>
      <w:bookmarkEnd w:id="48"/>
      <w:bookmarkEnd w:id="49"/>
    </w:p>
    <w:p w14:paraId="7393959F" w14:textId="64DF1C4B" w:rsidR="00D01754" w:rsidRDefault="6B06ED70" w:rsidP="0046412F">
      <w:pPr>
        <w:pStyle w:val="ListParagraph"/>
        <w:numPr>
          <w:ilvl w:val="0"/>
          <w:numId w:val="9"/>
        </w:numPr>
        <w:spacing w:after="120"/>
        <w:ind w:left="426" w:hanging="426"/>
        <w:rPr>
          <w:rFonts w:cs="Arial"/>
        </w:rPr>
      </w:pPr>
      <w:r w:rsidRPr="20F99853">
        <w:rPr>
          <w:rFonts w:cs="Arial"/>
        </w:rPr>
        <w:t xml:space="preserve">To identify which services have a request for evidence, the indicator against the service will include a number. </w:t>
      </w:r>
      <w:r w:rsidR="00B35009">
        <w:rPr>
          <w:rFonts w:cs="Arial"/>
        </w:rPr>
        <w:t>Select</w:t>
      </w:r>
      <w:r w:rsidRPr="20F99853">
        <w:rPr>
          <w:rFonts w:cs="Arial"/>
        </w:rPr>
        <w:t xml:space="preserve"> the service to </w:t>
      </w:r>
      <w:r w:rsidR="3E106563" w:rsidRPr="20F99853">
        <w:rPr>
          <w:rFonts w:cs="Arial"/>
        </w:rPr>
        <w:t>view the requests that need to be actioned</w:t>
      </w:r>
      <w:r w:rsidR="00B35009">
        <w:rPr>
          <w:rFonts w:cs="Arial"/>
        </w:rPr>
        <w:t>.</w:t>
      </w:r>
    </w:p>
    <w:p w14:paraId="6DD4681B" w14:textId="39381624" w:rsidR="0032329E" w:rsidRPr="007E2887" w:rsidRDefault="00B35009" w:rsidP="007E2887">
      <w:pPr>
        <w:spacing w:after="120"/>
        <w:jc w:val="center"/>
      </w:pPr>
      <w:r>
        <w:rPr>
          <w:noProof/>
        </w:rPr>
        <w:drawing>
          <wp:inline distT="0" distB="0" distL="0" distR="0" wp14:anchorId="40F112A7" wp14:editId="71E19D4B">
            <wp:extent cx="5688000" cy="4159351"/>
            <wp:effectExtent l="19050" t="19050" r="27305" b="12700"/>
            <wp:docPr id="22" name="Picture 22" descr="P70#yI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P70#yIS1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8000" cy="415935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91AFB47" w14:textId="6164A9D6" w:rsidR="00D01754" w:rsidRDefault="002A2677" w:rsidP="0046412F">
      <w:pPr>
        <w:pStyle w:val="ListParagraph"/>
        <w:numPr>
          <w:ilvl w:val="0"/>
          <w:numId w:val="9"/>
        </w:numPr>
        <w:spacing w:after="120"/>
        <w:ind w:left="437" w:hanging="437"/>
        <w:rPr>
          <w:rFonts w:cs="Arial"/>
        </w:rPr>
      </w:pPr>
      <w:r w:rsidRPr="20F99853">
        <w:rPr>
          <w:rFonts w:cs="Arial"/>
        </w:rPr>
        <w:t xml:space="preserve">To begin </w:t>
      </w:r>
      <w:r w:rsidR="0057578B" w:rsidRPr="20F99853">
        <w:rPr>
          <w:rFonts w:cs="Arial"/>
        </w:rPr>
        <w:t>uploading a document for a service</w:t>
      </w:r>
      <w:r w:rsidR="006A277C" w:rsidRPr="20F99853">
        <w:rPr>
          <w:rFonts w:cs="Arial"/>
        </w:rPr>
        <w:t xml:space="preserve">’s </w:t>
      </w:r>
      <w:r w:rsidR="005569CA" w:rsidRPr="20F99853">
        <w:rPr>
          <w:rFonts w:cs="Arial"/>
        </w:rPr>
        <w:t>evidence request</w:t>
      </w:r>
      <w:r w:rsidR="0057578B" w:rsidRPr="20F99853">
        <w:rPr>
          <w:rFonts w:cs="Arial"/>
        </w:rPr>
        <w:t xml:space="preserve">, </w:t>
      </w:r>
      <w:r w:rsidR="00B35009">
        <w:rPr>
          <w:rFonts w:cs="Arial"/>
        </w:rPr>
        <w:t>select</w:t>
      </w:r>
      <w:r w:rsidR="00426935">
        <w:rPr>
          <w:rFonts w:cs="Arial"/>
        </w:rPr>
        <w:t xml:space="preserve"> the dropdown on the right-hand side</w:t>
      </w:r>
      <w:r w:rsidR="004C2480">
        <w:rPr>
          <w:rFonts w:cs="Arial"/>
        </w:rPr>
        <w:t xml:space="preserve"> of the evidence request </w:t>
      </w:r>
      <w:r w:rsidR="00B35009">
        <w:rPr>
          <w:rFonts w:cs="Arial"/>
        </w:rPr>
        <w:t xml:space="preserve">that </w:t>
      </w:r>
      <w:r w:rsidR="004C2480">
        <w:rPr>
          <w:rFonts w:cs="Arial"/>
        </w:rPr>
        <w:t>you want to action</w:t>
      </w:r>
      <w:r w:rsidR="00426935">
        <w:rPr>
          <w:rFonts w:cs="Arial"/>
        </w:rPr>
        <w:t>.</w:t>
      </w:r>
    </w:p>
    <w:p w14:paraId="273F62ED" w14:textId="3596EFE3" w:rsidR="002216B4" w:rsidRPr="002216B4" w:rsidRDefault="00B2014C" w:rsidP="00CC6861">
      <w:pPr>
        <w:spacing w:after="120"/>
        <w:jc w:val="center"/>
        <w:rPr>
          <w:rFonts w:cs="Arial"/>
        </w:rPr>
      </w:pPr>
      <w:r>
        <w:rPr>
          <w:rFonts w:cs="Arial"/>
          <w:noProof/>
        </w:rPr>
        <w:drawing>
          <wp:inline distT="0" distB="0" distL="0" distR="0" wp14:anchorId="4585DE9C" wp14:editId="3405B118">
            <wp:extent cx="5752531" cy="3275422"/>
            <wp:effectExtent l="19050" t="19050" r="19685" b="20320"/>
            <wp:docPr id="39" name="Picture 39" descr="P72#yI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 descr="P72#yIS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9218" cy="329061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FAA7BF0" w14:textId="0F14D09B" w:rsidR="00426935" w:rsidRDefault="004C2480" w:rsidP="0046412F">
      <w:pPr>
        <w:pStyle w:val="ListParagraph"/>
        <w:numPr>
          <w:ilvl w:val="0"/>
          <w:numId w:val="9"/>
        </w:numPr>
        <w:spacing w:after="120"/>
        <w:ind w:left="426" w:hanging="426"/>
        <w:rPr>
          <w:rFonts w:cs="Arial"/>
        </w:rPr>
      </w:pPr>
      <w:r w:rsidRPr="4F33057A">
        <w:rPr>
          <w:rFonts w:cs="Arial"/>
        </w:rPr>
        <w:lastRenderedPageBreak/>
        <w:t>The request will expand</w:t>
      </w:r>
      <w:r w:rsidR="00436154" w:rsidRPr="4F33057A">
        <w:rPr>
          <w:rFonts w:cs="Arial"/>
        </w:rPr>
        <w:t xml:space="preserve"> and show the file management table.</w:t>
      </w:r>
      <w:r w:rsidR="011FD5BB" w:rsidRPr="4F33057A">
        <w:rPr>
          <w:rFonts w:cs="Arial"/>
        </w:rPr>
        <w:t>This table displays all the documents that have been uploaded.</w:t>
      </w:r>
    </w:p>
    <w:p w14:paraId="2AF4463C" w14:textId="62AE132D" w:rsidR="009A68B1" w:rsidRDefault="005845EB" w:rsidP="007E2887">
      <w:pPr>
        <w:spacing w:after="120"/>
        <w:jc w:val="center"/>
        <w:rPr>
          <w:rFonts w:cs="Arial"/>
        </w:rPr>
      </w:pPr>
      <w:r>
        <w:rPr>
          <w:rFonts w:cs="Arial"/>
          <w:noProof/>
        </w:rPr>
        <w:drawing>
          <wp:inline distT="0" distB="0" distL="0" distR="0" wp14:anchorId="4FCC60B6" wp14:editId="6CA979B6">
            <wp:extent cx="5717390" cy="3862317"/>
            <wp:effectExtent l="19050" t="19050" r="17145" b="24130"/>
            <wp:docPr id="34" name="Picture 34" descr="P74#yI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P74#yIS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9728" cy="387740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54E9061" w14:textId="77777777" w:rsidR="005E26F7" w:rsidRDefault="00844035" w:rsidP="0046412F">
      <w:pPr>
        <w:pStyle w:val="ListParagraph"/>
        <w:numPr>
          <w:ilvl w:val="0"/>
          <w:numId w:val="9"/>
        </w:numPr>
        <w:spacing w:after="120"/>
        <w:ind w:left="426" w:hanging="426"/>
        <w:rPr>
          <w:rFonts w:cs="Arial"/>
        </w:rPr>
      </w:pPr>
      <w:r w:rsidRPr="20F99853">
        <w:rPr>
          <w:rFonts w:cs="Arial"/>
        </w:rPr>
        <w:t xml:space="preserve">To </w:t>
      </w:r>
      <w:r w:rsidR="00097A3E" w:rsidRPr="20F99853">
        <w:rPr>
          <w:rFonts w:cs="Arial"/>
        </w:rPr>
        <w:t>upload files you can either</w:t>
      </w:r>
      <w:r w:rsidR="005E26F7" w:rsidRPr="20F99853">
        <w:rPr>
          <w:rFonts w:cs="Arial"/>
        </w:rPr>
        <w:t>:</w:t>
      </w:r>
    </w:p>
    <w:p w14:paraId="0538514C" w14:textId="1884109F" w:rsidR="005E26F7" w:rsidRDefault="00B557B5" w:rsidP="0046412F">
      <w:pPr>
        <w:pStyle w:val="ListParagraph"/>
        <w:numPr>
          <w:ilvl w:val="1"/>
          <w:numId w:val="9"/>
        </w:numPr>
        <w:spacing w:after="120"/>
        <w:ind w:left="992" w:hanging="425"/>
        <w:rPr>
          <w:rFonts w:cs="Arial"/>
        </w:rPr>
      </w:pPr>
      <w:r w:rsidRPr="4F33057A">
        <w:rPr>
          <w:rFonts w:cs="Arial"/>
        </w:rPr>
        <w:t>Click the “Upload Files” button</w:t>
      </w:r>
      <w:r w:rsidR="4AC33ED1" w:rsidRPr="4F33057A">
        <w:rPr>
          <w:rFonts w:cs="Arial"/>
        </w:rPr>
        <w:t>,</w:t>
      </w:r>
      <w:r w:rsidRPr="4F33057A">
        <w:rPr>
          <w:rFonts w:cs="Arial"/>
        </w:rPr>
        <w:t xml:space="preserve"> </w:t>
      </w:r>
      <w:r w:rsidR="7A9472DD" w:rsidRPr="4F33057A">
        <w:rPr>
          <w:rFonts w:cs="Arial"/>
        </w:rPr>
        <w:t>which will open your file manager. Select the documents and press o</w:t>
      </w:r>
      <w:r w:rsidR="69266C9B" w:rsidRPr="4F33057A">
        <w:rPr>
          <w:rFonts w:cs="Arial"/>
        </w:rPr>
        <w:t>pen</w:t>
      </w:r>
      <w:r w:rsidR="1C167C14" w:rsidRPr="4F33057A">
        <w:rPr>
          <w:rFonts w:cs="Arial"/>
        </w:rPr>
        <w:t>;</w:t>
      </w:r>
      <w:r w:rsidR="69266C9B" w:rsidRPr="4F33057A">
        <w:rPr>
          <w:rFonts w:cs="Arial"/>
        </w:rPr>
        <w:t xml:space="preserve"> </w:t>
      </w:r>
      <w:r w:rsidRPr="4F33057A">
        <w:rPr>
          <w:rFonts w:cs="Arial"/>
        </w:rPr>
        <w:t xml:space="preserve">or </w:t>
      </w:r>
    </w:p>
    <w:p w14:paraId="7AE36B13" w14:textId="1D7E5F7B" w:rsidR="008957CF" w:rsidRDefault="00E60148" w:rsidP="0046412F">
      <w:pPr>
        <w:pStyle w:val="ListParagraph"/>
        <w:numPr>
          <w:ilvl w:val="1"/>
          <w:numId w:val="9"/>
        </w:numPr>
        <w:spacing w:after="120"/>
        <w:ind w:left="992" w:hanging="425"/>
        <w:rPr>
          <w:rFonts w:cs="Arial"/>
        </w:rPr>
      </w:pPr>
      <w:r w:rsidRPr="20F99853">
        <w:rPr>
          <w:rFonts w:cs="Arial"/>
        </w:rPr>
        <w:t>D</w:t>
      </w:r>
      <w:r w:rsidR="00B557B5">
        <w:rPr>
          <w:rFonts w:cs="Arial"/>
        </w:rPr>
        <w:t xml:space="preserve">rag and drop files into the </w:t>
      </w:r>
      <w:r w:rsidR="00436154">
        <w:rPr>
          <w:rFonts w:cs="Arial"/>
        </w:rPr>
        <w:t>file management table.</w:t>
      </w:r>
    </w:p>
    <w:p w14:paraId="203EB446" w14:textId="0885E506" w:rsidR="004C7169" w:rsidRDefault="004925D8" w:rsidP="00DE23B8">
      <w:pPr>
        <w:spacing w:after="120"/>
        <w:jc w:val="center"/>
        <w:rPr>
          <w:rFonts w:eastAsia="Times New Roman" w:cstheme="minorBidi"/>
          <w:b/>
          <w:bCs/>
          <w:noProof/>
          <w:color w:val="1E1545"/>
          <w:sz w:val="22"/>
          <w:szCs w:val="22"/>
          <w:shd w:val="clear" w:color="auto" w:fill="FFFFFF"/>
          <w:lang w:eastAsia="en-GB"/>
        </w:rPr>
      </w:pPr>
      <w:r>
        <w:rPr>
          <w:rFonts w:eastAsia="Times New Roman" w:cstheme="minorBidi"/>
          <w:b/>
          <w:bCs/>
          <w:noProof/>
          <w:color w:val="1E1545"/>
          <w:sz w:val="22"/>
          <w:szCs w:val="22"/>
          <w:shd w:val="clear" w:color="auto" w:fill="FFFFFF"/>
          <w:lang w:eastAsia="en-GB"/>
        </w:rPr>
        <w:drawing>
          <wp:inline distT="0" distB="0" distL="0" distR="0" wp14:anchorId="5B22F4F2" wp14:editId="280F8A53">
            <wp:extent cx="5766577" cy="3895544"/>
            <wp:effectExtent l="19050" t="19050" r="24765" b="10160"/>
            <wp:docPr id="40" name="Picture 40" descr="P78#yI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 descr="P78#yIS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6510" cy="39090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D929D9C" w14:textId="487DE172" w:rsidR="00B35009" w:rsidRPr="002A204C" w:rsidRDefault="00B35009" w:rsidP="00B35009">
      <w:pPr>
        <w:pStyle w:val="NormalText"/>
        <w:spacing w:before="240" w:line="259" w:lineRule="auto"/>
        <w:rPr>
          <w:rStyle w:val="Strong"/>
        </w:rPr>
      </w:pPr>
      <w:r w:rsidRPr="002A204C">
        <w:rPr>
          <w:rStyle w:val="Strong"/>
        </w:rPr>
        <w:lastRenderedPageBreak/>
        <w:t>Please note:</w:t>
      </w:r>
    </w:p>
    <w:p w14:paraId="2BFA5B6E" w14:textId="24627B74" w:rsidR="00291B0B" w:rsidRDefault="002255B5" w:rsidP="0046412F">
      <w:pPr>
        <w:pStyle w:val="Note"/>
        <w:numPr>
          <w:ilvl w:val="0"/>
          <w:numId w:val="14"/>
        </w:numPr>
      </w:pPr>
      <w:r>
        <w:t xml:space="preserve">Please </w:t>
      </w:r>
      <w:r w:rsidR="00222355">
        <w:t xml:space="preserve">ensure that </w:t>
      </w:r>
      <w:r w:rsidR="00C16C67">
        <w:t xml:space="preserve">personal sensitive information </w:t>
      </w:r>
      <w:r w:rsidR="00291B0B">
        <w:t xml:space="preserve">is not included or </w:t>
      </w:r>
      <w:r w:rsidR="00CD0173">
        <w:t xml:space="preserve">is </w:t>
      </w:r>
      <w:r w:rsidR="00291B0B">
        <w:t xml:space="preserve">appropriately redacted in any documents before you upload them. </w:t>
      </w:r>
    </w:p>
    <w:p w14:paraId="4B6C94F8" w14:textId="65F4255F" w:rsidR="00390DED" w:rsidRDefault="00390DED" w:rsidP="0046412F">
      <w:pPr>
        <w:pStyle w:val="Note"/>
        <w:numPr>
          <w:ilvl w:val="0"/>
          <w:numId w:val="14"/>
        </w:numPr>
      </w:pPr>
      <w:r w:rsidRPr="00390DED">
        <w:t>Once a document has been uploaded it can only be archived</w:t>
      </w:r>
      <w:r w:rsidR="005A0DAD">
        <w:t>.</w:t>
      </w:r>
    </w:p>
    <w:p w14:paraId="1B8EB488" w14:textId="32EDE168" w:rsidR="0032329E" w:rsidRPr="007E2887" w:rsidRDefault="00B35009" w:rsidP="0046412F">
      <w:pPr>
        <w:pStyle w:val="Note"/>
        <w:numPr>
          <w:ilvl w:val="0"/>
          <w:numId w:val="14"/>
        </w:numPr>
      </w:pPr>
      <w:r>
        <w:t xml:space="preserve">Only 3 documents can be uploaded at a time. If you want to upload more than 3 documents, upload the first 3 and then select the ‘upload files’ button again to upload </w:t>
      </w:r>
      <w:r w:rsidR="00DE23B8">
        <w:t>any other documents</w:t>
      </w:r>
      <w:r>
        <w:t>.</w:t>
      </w:r>
    </w:p>
    <w:p w14:paraId="13687456" w14:textId="08AACD32" w:rsidR="00436154" w:rsidRDefault="00BB1666" w:rsidP="0046412F">
      <w:pPr>
        <w:pStyle w:val="ListParagraph"/>
        <w:numPr>
          <w:ilvl w:val="0"/>
          <w:numId w:val="9"/>
        </w:numPr>
        <w:spacing w:before="360" w:after="120"/>
        <w:ind w:left="425" w:hanging="425"/>
        <w:rPr>
          <w:rFonts w:cs="Arial"/>
        </w:rPr>
      </w:pPr>
      <w:r>
        <w:rPr>
          <w:rFonts w:cs="Arial"/>
        </w:rPr>
        <w:t>A pop-up will appear</w:t>
      </w:r>
      <w:r w:rsidR="00133DD2">
        <w:rPr>
          <w:rFonts w:cs="Arial"/>
        </w:rPr>
        <w:t xml:space="preserve"> showing the upload progress of the file. Once the upload is successful</w:t>
      </w:r>
      <w:r w:rsidR="00DE23B8">
        <w:rPr>
          <w:rFonts w:cs="Arial"/>
        </w:rPr>
        <w:t>,</w:t>
      </w:r>
      <w:r w:rsidR="00133DD2">
        <w:rPr>
          <w:rFonts w:cs="Arial"/>
        </w:rPr>
        <w:t xml:space="preserve"> </w:t>
      </w:r>
      <w:r w:rsidR="00CD52E0">
        <w:rPr>
          <w:rFonts w:cs="Arial"/>
        </w:rPr>
        <w:t xml:space="preserve">select </w:t>
      </w:r>
      <w:r w:rsidR="00133DD2">
        <w:rPr>
          <w:rFonts w:cs="Arial"/>
        </w:rPr>
        <w:t xml:space="preserve">the </w:t>
      </w:r>
      <w:r w:rsidR="00636572" w:rsidRPr="20F99853">
        <w:rPr>
          <w:rFonts w:cs="Arial"/>
        </w:rPr>
        <w:t>“D</w:t>
      </w:r>
      <w:r w:rsidR="00133DD2" w:rsidRPr="20F99853">
        <w:rPr>
          <w:rFonts w:cs="Arial"/>
        </w:rPr>
        <w:t>one</w:t>
      </w:r>
      <w:r w:rsidR="00636572" w:rsidRPr="20F99853">
        <w:rPr>
          <w:rFonts w:cs="Arial"/>
        </w:rPr>
        <w:t>”</w:t>
      </w:r>
      <w:r w:rsidR="00133DD2">
        <w:rPr>
          <w:rFonts w:cs="Arial"/>
        </w:rPr>
        <w:t xml:space="preserve"> button.</w:t>
      </w:r>
    </w:p>
    <w:p w14:paraId="23166329" w14:textId="01C5B3B4" w:rsidR="005268AF" w:rsidRPr="005268AF" w:rsidRDefault="008C5529" w:rsidP="00DE23B8">
      <w:pPr>
        <w:spacing w:after="120"/>
        <w:jc w:val="center"/>
        <w:rPr>
          <w:rFonts w:cs="Arial"/>
        </w:rPr>
      </w:pPr>
      <w:r>
        <w:rPr>
          <w:rFonts w:cs="Arial"/>
          <w:noProof/>
        </w:rPr>
        <w:drawing>
          <wp:inline distT="0" distB="0" distL="0" distR="0" wp14:anchorId="4F95160C" wp14:editId="432F756F">
            <wp:extent cx="5552064" cy="2810415"/>
            <wp:effectExtent l="19050" t="19050" r="10795" b="28575"/>
            <wp:docPr id="41" name="Picture 41" descr="P84#yI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 descr="P84#yIS1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03" b="2563"/>
                    <a:stretch/>
                  </pic:blipFill>
                  <pic:spPr bwMode="auto">
                    <a:xfrm>
                      <a:off x="0" y="0"/>
                      <a:ext cx="5591150" cy="283020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F71349" w14:textId="70A53E77" w:rsidR="00133DD2" w:rsidRDefault="001B7669" w:rsidP="0046412F">
      <w:pPr>
        <w:pStyle w:val="ListParagraph"/>
        <w:numPr>
          <w:ilvl w:val="0"/>
          <w:numId w:val="9"/>
        </w:numPr>
        <w:spacing w:before="240" w:after="120"/>
        <w:ind w:left="425" w:hanging="425"/>
        <w:rPr>
          <w:rFonts w:cs="Arial"/>
        </w:rPr>
      </w:pPr>
      <w:r>
        <w:rPr>
          <w:rFonts w:cs="Arial"/>
        </w:rPr>
        <w:t>The system will begin to scan the file for viruses.</w:t>
      </w:r>
      <w:r w:rsidR="00C92D00">
        <w:rPr>
          <w:rFonts w:cs="Arial"/>
        </w:rPr>
        <w:t xml:space="preserve"> </w:t>
      </w:r>
      <w:r w:rsidR="00CD52E0">
        <w:rPr>
          <w:rFonts w:cs="Arial"/>
        </w:rPr>
        <w:t>The s</w:t>
      </w:r>
      <w:r w:rsidR="00C92D00">
        <w:rPr>
          <w:rFonts w:cs="Arial"/>
        </w:rPr>
        <w:t>tatus of the scan can be seen in the status column</w:t>
      </w:r>
      <w:r w:rsidR="00636572" w:rsidRPr="20F99853">
        <w:rPr>
          <w:rFonts w:cs="Arial"/>
        </w:rPr>
        <w:t xml:space="preserve"> of the File Management table</w:t>
      </w:r>
      <w:r w:rsidR="00C92D00" w:rsidRPr="20F99853">
        <w:rPr>
          <w:rFonts w:cs="Arial"/>
        </w:rPr>
        <w:t>.</w:t>
      </w:r>
      <w:r w:rsidR="00C92D00">
        <w:rPr>
          <w:rFonts w:cs="Arial"/>
        </w:rPr>
        <w:t xml:space="preserve"> </w:t>
      </w:r>
      <w:r w:rsidR="003677EA">
        <w:rPr>
          <w:rFonts w:cs="Arial"/>
        </w:rPr>
        <w:t xml:space="preserve">If the status changes to </w:t>
      </w:r>
      <w:r w:rsidR="00CD52E0">
        <w:rPr>
          <w:rFonts w:cs="Arial"/>
        </w:rPr>
        <w:t>‘</w:t>
      </w:r>
      <w:r w:rsidR="00CD52E0" w:rsidRPr="007C358A">
        <w:rPr>
          <w:rFonts w:cs="Arial"/>
        </w:rPr>
        <w:t>A</w:t>
      </w:r>
      <w:r w:rsidR="003677EA" w:rsidRPr="007C358A">
        <w:rPr>
          <w:rFonts w:cs="Arial"/>
        </w:rPr>
        <w:t>vai</w:t>
      </w:r>
      <w:r w:rsidR="00FE3C04" w:rsidRPr="007C358A">
        <w:rPr>
          <w:rFonts w:cs="Arial"/>
        </w:rPr>
        <w:t>la</w:t>
      </w:r>
      <w:r w:rsidR="003677EA" w:rsidRPr="007C358A">
        <w:rPr>
          <w:rFonts w:cs="Arial"/>
        </w:rPr>
        <w:t>ble</w:t>
      </w:r>
      <w:r w:rsidR="00CD52E0" w:rsidRPr="007C358A">
        <w:rPr>
          <w:rFonts w:cs="Arial"/>
        </w:rPr>
        <w:t>’</w:t>
      </w:r>
      <w:r w:rsidR="003677EA">
        <w:rPr>
          <w:rFonts w:cs="Arial"/>
        </w:rPr>
        <w:t>, this means no viruses were found and th</w:t>
      </w:r>
      <w:r w:rsidR="00911F22">
        <w:rPr>
          <w:rFonts w:cs="Arial"/>
        </w:rPr>
        <w:t>e document can be viewed.</w:t>
      </w:r>
    </w:p>
    <w:p w14:paraId="6E0C76EE" w14:textId="3AFC8A3C" w:rsidR="00911F22" w:rsidRDefault="00DC7C80" w:rsidP="00327D1F">
      <w:pPr>
        <w:spacing w:after="120"/>
        <w:jc w:val="center"/>
        <w:rPr>
          <w:rFonts w:cs="Arial"/>
        </w:rPr>
      </w:pPr>
      <w:r>
        <w:rPr>
          <w:rFonts w:cs="Arial"/>
          <w:noProof/>
        </w:rPr>
        <w:drawing>
          <wp:inline distT="0" distB="0" distL="0" distR="0" wp14:anchorId="715EE5A3" wp14:editId="269419D2">
            <wp:extent cx="5587224" cy="2249697"/>
            <wp:effectExtent l="19050" t="19050" r="13970" b="17780"/>
            <wp:docPr id="47" name="Picture 47" descr="P86#yI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 descr="P86#yIS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8802" cy="226241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610EAC4" w14:textId="74180A55" w:rsidR="00BB4852" w:rsidRPr="007C358A" w:rsidRDefault="00BB4852" w:rsidP="000C167A">
      <w:r w:rsidRPr="007C358A">
        <w:t>In the case a virus is detected, you will receive a notification in the bell icon and the document will become unviewable. You will then need to upload a new file to be scanned.</w:t>
      </w:r>
    </w:p>
    <w:p w14:paraId="18B983CC" w14:textId="6C706EAD" w:rsidR="005B2B8B" w:rsidRDefault="2B16E348" w:rsidP="009B3192">
      <w:pPr>
        <w:pStyle w:val="Heading2"/>
      </w:pPr>
      <w:bookmarkStart w:id="50" w:name="_Toc149747660"/>
      <w:bookmarkStart w:id="51" w:name="_Toc149748149"/>
      <w:bookmarkStart w:id="52" w:name="_Toc148628257"/>
      <w:bookmarkStart w:id="53" w:name="_Toc149747661"/>
      <w:bookmarkStart w:id="54" w:name="_Toc158213035"/>
      <w:bookmarkEnd w:id="50"/>
      <w:bookmarkEnd w:id="51"/>
      <w:r>
        <w:lastRenderedPageBreak/>
        <w:t>Archiving</w:t>
      </w:r>
      <w:r w:rsidR="009B3192">
        <w:t xml:space="preserve"> Documents</w:t>
      </w:r>
      <w:bookmarkEnd w:id="52"/>
      <w:bookmarkEnd w:id="53"/>
      <w:bookmarkEnd w:id="54"/>
      <w:r w:rsidR="009B3192">
        <w:t xml:space="preserve"> </w:t>
      </w:r>
    </w:p>
    <w:p w14:paraId="649F528F" w14:textId="1972EDA3" w:rsidR="009B3192" w:rsidRDefault="009B3192" w:rsidP="0046412F">
      <w:pPr>
        <w:pStyle w:val="ListParagraph"/>
        <w:numPr>
          <w:ilvl w:val="0"/>
          <w:numId w:val="11"/>
        </w:numPr>
        <w:ind w:left="437" w:hanging="437"/>
      </w:pPr>
      <w:r>
        <w:t xml:space="preserve">If a document is uploaded by accident, </w:t>
      </w:r>
      <w:r w:rsidR="00CD52E0">
        <w:t>select</w:t>
      </w:r>
      <w:r>
        <w:t xml:space="preserve"> the small triangle on the right-hand side of the document that you need to </w:t>
      </w:r>
      <w:r w:rsidR="257B3623">
        <w:t>archive</w:t>
      </w:r>
      <w:r>
        <w:t>.</w:t>
      </w:r>
    </w:p>
    <w:p w14:paraId="073C7E74" w14:textId="201E2A42" w:rsidR="000544EC" w:rsidRDefault="00834F71" w:rsidP="001E225E">
      <w:pPr>
        <w:jc w:val="center"/>
      </w:pPr>
      <w:r>
        <w:rPr>
          <w:noProof/>
        </w:rPr>
        <w:drawing>
          <wp:inline distT="0" distB="0" distL="0" distR="0" wp14:anchorId="0C489FC7" wp14:editId="0C565E9F">
            <wp:extent cx="5690861" cy="2025505"/>
            <wp:effectExtent l="19050" t="19050" r="24765" b="13335"/>
            <wp:docPr id="48" name="Picture 48" descr="P90#yI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 descr="P90#yIS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101" cy="203733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17E80B8" w14:textId="277E2C8E" w:rsidR="009B3192" w:rsidRDefault="00CD52E0" w:rsidP="0046412F">
      <w:pPr>
        <w:pStyle w:val="ListParagraph"/>
        <w:numPr>
          <w:ilvl w:val="0"/>
          <w:numId w:val="11"/>
        </w:numPr>
        <w:ind w:left="426" w:hanging="426"/>
      </w:pPr>
      <w:r>
        <w:t xml:space="preserve">Select </w:t>
      </w:r>
      <w:r w:rsidR="00051C34">
        <w:t xml:space="preserve">the </w:t>
      </w:r>
      <w:r w:rsidR="480AE652">
        <w:t>Archive</w:t>
      </w:r>
      <w:r w:rsidR="00051C34">
        <w:t xml:space="preserve"> button</w:t>
      </w:r>
      <w:r>
        <w:t>.</w:t>
      </w:r>
    </w:p>
    <w:p w14:paraId="73A6A943" w14:textId="18AFF21A" w:rsidR="004D45F7" w:rsidRDefault="0058266F" w:rsidP="001E225E">
      <w:pPr>
        <w:jc w:val="center"/>
      </w:pPr>
      <w:r>
        <w:rPr>
          <w:noProof/>
        </w:rPr>
        <w:drawing>
          <wp:inline distT="0" distB="0" distL="0" distR="0" wp14:anchorId="0CC6583E" wp14:editId="55FE3151">
            <wp:extent cx="5678809" cy="2385690"/>
            <wp:effectExtent l="19050" t="19050" r="17145" b="15240"/>
            <wp:docPr id="9" name="Picture 9" descr="P92#yI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P92#yIS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3938" cy="239624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D12BA8C" w14:textId="59731E6B" w:rsidR="00051C34" w:rsidRDefault="00EE74C1" w:rsidP="0046412F">
      <w:pPr>
        <w:pStyle w:val="ListParagraph"/>
        <w:numPr>
          <w:ilvl w:val="0"/>
          <w:numId w:val="11"/>
        </w:numPr>
        <w:ind w:left="426" w:hanging="426"/>
      </w:pPr>
      <w:r>
        <w:rPr>
          <w:rFonts w:cs="Arial"/>
        </w:rPr>
        <w:t xml:space="preserve">A pop-up will appear </w:t>
      </w:r>
      <w:r w:rsidR="009059DD">
        <w:rPr>
          <w:rFonts w:cs="Arial"/>
        </w:rPr>
        <w:t xml:space="preserve">to confirm </w:t>
      </w:r>
      <w:r w:rsidR="5CAD1CAA" w:rsidRPr="1C10ACA8">
        <w:rPr>
          <w:rFonts w:cs="Arial"/>
        </w:rPr>
        <w:t>archiving</w:t>
      </w:r>
      <w:r w:rsidR="009059DD">
        <w:rPr>
          <w:rFonts w:cs="Arial"/>
        </w:rPr>
        <w:t xml:space="preserve"> of the document. </w:t>
      </w:r>
      <w:r w:rsidR="00CD52E0">
        <w:rPr>
          <w:rFonts w:cs="Arial"/>
        </w:rPr>
        <w:t xml:space="preserve">Select </w:t>
      </w:r>
      <w:r w:rsidR="009059DD">
        <w:rPr>
          <w:rFonts w:cs="Arial"/>
        </w:rPr>
        <w:t xml:space="preserve">“OK” to </w:t>
      </w:r>
      <w:r w:rsidR="00592A24">
        <w:t>c</w:t>
      </w:r>
      <w:r w:rsidR="004D45F7">
        <w:t xml:space="preserve">onfirm intention to </w:t>
      </w:r>
      <w:r w:rsidR="395A3F62">
        <w:t>archiv</w:t>
      </w:r>
      <w:r w:rsidR="2DDF04B0">
        <w:t>e.</w:t>
      </w:r>
      <w:r w:rsidR="00765FCD">
        <w:t xml:space="preserve"> </w:t>
      </w:r>
      <w:r w:rsidR="00FB6727">
        <w:t>Once confirmed, the document will no longer be displayed in the File Management table.</w:t>
      </w:r>
    </w:p>
    <w:p w14:paraId="3FE27640" w14:textId="363216CB" w:rsidR="004C7169" w:rsidRDefault="00B0590D" w:rsidP="009A60B4">
      <w:pPr>
        <w:jc w:val="center"/>
      </w:pPr>
      <w:r>
        <w:rPr>
          <w:noProof/>
        </w:rPr>
        <w:drawing>
          <wp:inline distT="0" distB="0" distL="0" distR="0" wp14:anchorId="5F33FD8B" wp14:editId="514B2379">
            <wp:extent cx="5560060" cy="1505585"/>
            <wp:effectExtent l="19050" t="19050" r="21590" b="18415"/>
            <wp:docPr id="8" name="Picture 8" descr="P94#yI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P94#yIS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0060" cy="15055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F17F717" w14:textId="20243771" w:rsidR="004D45F7" w:rsidRPr="009B3192" w:rsidRDefault="004C7169" w:rsidP="004D45F7">
      <w:r>
        <w:br w:type="page"/>
      </w:r>
    </w:p>
    <w:p w14:paraId="5E0493AC" w14:textId="103945AF" w:rsidR="00327CCA" w:rsidRDefault="00327CCA" w:rsidP="00907B9D">
      <w:pPr>
        <w:pStyle w:val="Heading2"/>
      </w:pPr>
      <w:bookmarkStart w:id="55" w:name="_Toc148628258"/>
      <w:bookmarkStart w:id="56" w:name="_Toc149747662"/>
      <w:bookmarkStart w:id="57" w:name="_Toc158213036"/>
      <w:r>
        <w:lastRenderedPageBreak/>
        <w:t>Submitti</w:t>
      </w:r>
      <w:r w:rsidR="002A1EE4">
        <w:t>ng the request</w:t>
      </w:r>
      <w:bookmarkEnd w:id="55"/>
      <w:bookmarkEnd w:id="56"/>
      <w:bookmarkEnd w:id="57"/>
    </w:p>
    <w:p w14:paraId="143582C1" w14:textId="31E7E9DB" w:rsidR="00733660" w:rsidRDefault="0077391F" w:rsidP="0046412F">
      <w:pPr>
        <w:pStyle w:val="ListParagraph"/>
        <w:numPr>
          <w:ilvl w:val="0"/>
          <w:numId w:val="10"/>
        </w:numPr>
        <w:spacing w:after="120"/>
        <w:ind w:left="426" w:hanging="426"/>
        <w:rPr>
          <w:rFonts w:cs="Arial"/>
        </w:rPr>
      </w:pPr>
      <w:r>
        <w:rPr>
          <w:rFonts w:cs="Arial"/>
        </w:rPr>
        <w:t>Before the evidence request can be submitted</w:t>
      </w:r>
      <w:r w:rsidR="003172C3">
        <w:rPr>
          <w:rFonts w:cs="Arial"/>
        </w:rPr>
        <w:t>, the scanning status of the documents must be “available”.</w:t>
      </w:r>
      <w:r w:rsidR="00733660" w:rsidRPr="00733660">
        <w:rPr>
          <w:rFonts w:cs="Arial"/>
        </w:rPr>
        <w:t xml:space="preserve"> </w:t>
      </w:r>
      <w:r w:rsidR="00733660">
        <w:rPr>
          <w:rFonts w:cs="Arial"/>
        </w:rPr>
        <w:t>Once that is confirmed, you then need to confirm that the correct documents have been uploaded.</w:t>
      </w:r>
    </w:p>
    <w:p w14:paraId="483CDD99" w14:textId="5D6D4B17" w:rsidR="0035601D" w:rsidRPr="0035601D" w:rsidRDefault="00C92FCB" w:rsidP="00324DD9">
      <w:pPr>
        <w:spacing w:after="120"/>
        <w:jc w:val="center"/>
        <w:rPr>
          <w:rFonts w:cs="Arial"/>
        </w:rPr>
      </w:pPr>
      <w:r>
        <w:rPr>
          <w:rFonts w:cs="Arial"/>
          <w:noProof/>
        </w:rPr>
        <w:drawing>
          <wp:inline distT="0" distB="0" distL="0" distR="0" wp14:anchorId="6AB2FBFE" wp14:editId="3AC753D1">
            <wp:extent cx="5680558" cy="1958217"/>
            <wp:effectExtent l="19050" t="19050" r="15875" b="23495"/>
            <wp:docPr id="57" name="Picture 57" descr="P98#yI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 descr="P98#yIS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7555" cy="196752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89F333C" w14:textId="6C330C50" w:rsidR="00D01754" w:rsidRDefault="00A2522E" w:rsidP="0046412F">
      <w:pPr>
        <w:pStyle w:val="ListParagraph"/>
        <w:numPr>
          <w:ilvl w:val="0"/>
          <w:numId w:val="10"/>
        </w:numPr>
        <w:spacing w:after="120"/>
        <w:ind w:left="426" w:hanging="426"/>
        <w:rPr>
          <w:rFonts w:cs="Arial"/>
        </w:rPr>
      </w:pPr>
      <w:r>
        <w:rPr>
          <w:rFonts w:cs="Arial"/>
        </w:rPr>
        <w:t xml:space="preserve">To preview each document, </w:t>
      </w:r>
      <w:r w:rsidR="00CD52E0">
        <w:rPr>
          <w:rFonts w:cs="Arial"/>
        </w:rPr>
        <w:t>select</w:t>
      </w:r>
      <w:r w:rsidR="00733660">
        <w:rPr>
          <w:rFonts w:cs="Arial"/>
        </w:rPr>
        <w:t xml:space="preserve"> the </w:t>
      </w:r>
      <w:r w:rsidR="006E600D">
        <w:rPr>
          <w:rFonts w:cs="Arial"/>
        </w:rPr>
        <w:t>little triangle</w:t>
      </w:r>
      <w:r w:rsidR="00733660">
        <w:rPr>
          <w:rFonts w:cs="Arial"/>
        </w:rPr>
        <w:t xml:space="preserve"> on the right hand side of the document</w:t>
      </w:r>
      <w:r w:rsidR="006E600D">
        <w:rPr>
          <w:rFonts w:cs="Arial"/>
        </w:rPr>
        <w:t>.</w:t>
      </w:r>
    </w:p>
    <w:p w14:paraId="587E2EF6" w14:textId="5DFF03D7" w:rsidR="00AB0239" w:rsidRPr="00AB0239" w:rsidRDefault="00DD75BE" w:rsidP="00324DD9">
      <w:pPr>
        <w:spacing w:after="120"/>
        <w:jc w:val="center"/>
        <w:rPr>
          <w:rFonts w:cs="Arial"/>
        </w:rPr>
      </w:pPr>
      <w:r>
        <w:rPr>
          <w:rFonts w:cs="Arial"/>
          <w:noProof/>
        </w:rPr>
        <w:drawing>
          <wp:inline distT="0" distB="0" distL="0" distR="0" wp14:anchorId="31E1234B" wp14:editId="69B5D986">
            <wp:extent cx="5683846" cy="1959351"/>
            <wp:effectExtent l="19050" t="19050" r="12700" b="22225"/>
            <wp:docPr id="58" name="Picture 58" descr="P100#yI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 descr="P100#yIS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527" cy="197027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0720611" w14:textId="1A84BDE9" w:rsidR="006E600D" w:rsidRDefault="006E600D" w:rsidP="0046412F">
      <w:pPr>
        <w:pStyle w:val="ListParagraph"/>
        <w:numPr>
          <w:ilvl w:val="0"/>
          <w:numId w:val="10"/>
        </w:numPr>
        <w:spacing w:after="120"/>
        <w:ind w:left="426" w:hanging="426"/>
        <w:rPr>
          <w:rFonts w:cs="Arial"/>
        </w:rPr>
      </w:pPr>
      <w:r>
        <w:rPr>
          <w:rFonts w:cs="Arial"/>
        </w:rPr>
        <w:t>Next</w:t>
      </w:r>
      <w:r w:rsidR="00324DD9">
        <w:rPr>
          <w:rFonts w:cs="Arial"/>
        </w:rPr>
        <w:t>,</w:t>
      </w:r>
      <w:r>
        <w:rPr>
          <w:rFonts w:cs="Arial"/>
        </w:rPr>
        <w:t xml:space="preserve"> </w:t>
      </w:r>
      <w:r w:rsidR="00CD52E0">
        <w:rPr>
          <w:rFonts w:cs="Arial"/>
        </w:rPr>
        <w:t xml:space="preserve">select </w:t>
      </w:r>
      <w:r>
        <w:rPr>
          <w:rFonts w:cs="Arial"/>
        </w:rPr>
        <w:t>the preview button. This will open the do</w:t>
      </w:r>
      <w:r w:rsidR="008C043C">
        <w:rPr>
          <w:rFonts w:cs="Arial"/>
        </w:rPr>
        <w:t>c</w:t>
      </w:r>
      <w:r>
        <w:rPr>
          <w:rFonts w:cs="Arial"/>
        </w:rPr>
        <w:t xml:space="preserve">ument in another tab where you can preview </w:t>
      </w:r>
      <w:r w:rsidR="00B554C8">
        <w:rPr>
          <w:rFonts w:cs="Arial"/>
        </w:rPr>
        <w:t>it</w:t>
      </w:r>
      <w:r>
        <w:rPr>
          <w:rFonts w:cs="Arial"/>
        </w:rPr>
        <w:t>.</w:t>
      </w:r>
    </w:p>
    <w:p w14:paraId="1FA95FE1" w14:textId="5D30A0EC" w:rsidR="00AB0239" w:rsidRPr="00AB0239" w:rsidRDefault="00C30633" w:rsidP="00B554C8">
      <w:pPr>
        <w:jc w:val="center"/>
        <w:rPr>
          <w:rFonts w:cs="Arial"/>
        </w:rPr>
      </w:pPr>
      <w:r>
        <w:rPr>
          <w:rFonts w:cs="Arial"/>
          <w:noProof/>
        </w:rPr>
        <w:drawing>
          <wp:inline distT="0" distB="0" distL="0" distR="0" wp14:anchorId="32FF7F4F" wp14:editId="5073D1C4">
            <wp:extent cx="5686849" cy="2389068"/>
            <wp:effectExtent l="19050" t="19050" r="9525" b="11430"/>
            <wp:docPr id="11" name="Picture 11" descr="P102#yI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P102#yIS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9114" cy="23942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D975BE">
        <w:rPr>
          <w:rFonts w:cs="Arial"/>
        </w:rPr>
        <w:br w:type="page"/>
      </w:r>
    </w:p>
    <w:p w14:paraId="016B559F" w14:textId="4B089310" w:rsidR="008C043C" w:rsidRDefault="008C043C" w:rsidP="0046412F">
      <w:pPr>
        <w:pStyle w:val="ListParagraph"/>
        <w:numPr>
          <w:ilvl w:val="0"/>
          <w:numId w:val="10"/>
        </w:numPr>
        <w:spacing w:after="120"/>
        <w:ind w:left="426" w:hanging="426"/>
        <w:rPr>
          <w:rFonts w:cs="Arial"/>
        </w:rPr>
      </w:pPr>
      <w:r>
        <w:rPr>
          <w:rFonts w:cs="Arial"/>
        </w:rPr>
        <w:lastRenderedPageBreak/>
        <w:t>Once you have confirm</w:t>
      </w:r>
      <w:r w:rsidR="00963AEA">
        <w:rPr>
          <w:rFonts w:cs="Arial"/>
        </w:rPr>
        <w:t>ed</w:t>
      </w:r>
      <w:r>
        <w:rPr>
          <w:rFonts w:cs="Arial"/>
        </w:rPr>
        <w:t xml:space="preserve"> </w:t>
      </w:r>
      <w:r w:rsidR="00B554C8">
        <w:rPr>
          <w:rFonts w:cs="Arial"/>
        </w:rPr>
        <w:t xml:space="preserve">that </w:t>
      </w:r>
      <w:r>
        <w:rPr>
          <w:rFonts w:cs="Arial"/>
        </w:rPr>
        <w:t>all the correct document</w:t>
      </w:r>
      <w:r w:rsidR="00FE3C04">
        <w:rPr>
          <w:rFonts w:cs="Arial"/>
        </w:rPr>
        <w:t>s</w:t>
      </w:r>
      <w:r>
        <w:rPr>
          <w:rFonts w:cs="Arial"/>
        </w:rPr>
        <w:t xml:space="preserve"> have been uploaded</w:t>
      </w:r>
      <w:r w:rsidR="007625CB">
        <w:rPr>
          <w:rFonts w:cs="Arial"/>
        </w:rPr>
        <w:t xml:space="preserve"> and their scanning status is “</w:t>
      </w:r>
      <w:r w:rsidR="00934CC7">
        <w:rPr>
          <w:rFonts w:cs="Arial"/>
        </w:rPr>
        <w:t>A</w:t>
      </w:r>
      <w:r w:rsidR="007625CB">
        <w:rPr>
          <w:rFonts w:cs="Arial"/>
        </w:rPr>
        <w:t>vai</w:t>
      </w:r>
      <w:r w:rsidR="00FE3C04">
        <w:rPr>
          <w:rFonts w:cs="Arial"/>
        </w:rPr>
        <w:t>lable”, you can tick the “I have uploaded all the required documents” box</w:t>
      </w:r>
      <w:r w:rsidR="00841ED3">
        <w:rPr>
          <w:rFonts w:cs="Arial"/>
        </w:rPr>
        <w:t>.</w:t>
      </w:r>
    </w:p>
    <w:p w14:paraId="5145B736" w14:textId="79914C12" w:rsidR="00B23CB0" w:rsidRPr="00B23CB0" w:rsidRDefault="00E17B01" w:rsidP="00B554C8">
      <w:pPr>
        <w:spacing w:after="120"/>
        <w:jc w:val="center"/>
        <w:rPr>
          <w:rFonts w:cs="Arial"/>
        </w:rPr>
      </w:pPr>
      <w:r>
        <w:rPr>
          <w:rFonts w:cs="Arial"/>
          <w:noProof/>
        </w:rPr>
        <w:drawing>
          <wp:inline distT="0" distB="0" distL="0" distR="0" wp14:anchorId="3298017E" wp14:editId="1D0211BE">
            <wp:extent cx="5693581" cy="3090981"/>
            <wp:effectExtent l="19050" t="19050" r="21590" b="14605"/>
            <wp:docPr id="60" name="Picture 60" descr="P104#yI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 descr="P104#yIS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7800" cy="30987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2F27A7D" w14:textId="3DF7767D" w:rsidR="00841ED3" w:rsidRDefault="00841ED3" w:rsidP="0046412F">
      <w:pPr>
        <w:pStyle w:val="ListParagraph"/>
        <w:numPr>
          <w:ilvl w:val="0"/>
          <w:numId w:val="10"/>
        </w:numPr>
        <w:spacing w:after="120"/>
        <w:ind w:left="426" w:hanging="426"/>
        <w:rPr>
          <w:rFonts w:cs="Arial"/>
        </w:rPr>
      </w:pPr>
      <w:r>
        <w:rPr>
          <w:rFonts w:cs="Arial"/>
        </w:rPr>
        <w:t>Then</w:t>
      </w:r>
      <w:r w:rsidR="00CD52E0">
        <w:rPr>
          <w:rFonts w:cs="Arial"/>
        </w:rPr>
        <w:t>,</w:t>
      </w:r>
      <w:r>
        <w:rPr>
          <w:rFonts w:cs="Arial"/>
        </w:rPr>
        <w:t xml:space="preserve"> you can </w:t>
      </w:r>
      <w:r w:rsidR="00CD52E0">
        <w:rPr>
          <w:rFonts w:cs="Arial"/>
        </w:rPr>
        <w:t xml:space="preserve">select </w:t>
      </w:r>
      <w:r>
        <w:rPr>
          <w:rFonts w:cs="Arial"/>
        </w:rPr>
        <w:t xml:space="preserve">the </w:t>
      </w:r>
      <w:r w:rsidR="00934CC7">
        <w:rPr>
          <w:rFonts w:cs="Arial"/>
        </w:rPr>
        <w:t>“</w:t>
      </w:r>
      <w:r w:rsidR="0052532A">
        <w:rPr>
          <w:rFonts w:cs="Arial"/>
        </w:rPr>
        <w:t>S</w:t>
      </w:r>
      <w:r>
        <w:rPr>
          <w:rFonts w:cs="Arial"/>
        </w:rPr>
        <w:t>ubmit</w:t>
      </w:r>
      <w:r w:rsidR="0052532A">
        <w:rPr>
          <w:rFonts w:cs="Arial"/>
        </w:rPr>
        <w:t>”</w:t>
      </w:r>
      <w:r>
        <w:rPr>
          <w:rFonts w:cs="Arial"/>
        </w:rPr>
        <w:t xml:space="preserve"> button.</w:t>
      </w:r>
    </w:p>
    <w:p w14:paraId="4B12AC74" w14:textId="41444C99" w:rsidR="00342D39" w:rsidRPr="00342D39" w:rsidRDefault="00247940" w:rsidP="00B554C8">
      <w:pPr>
        <w:spacing w:after="120"/>
        <w:jc w:val="center"/>
        <w:rPr>
          <w:rFonts w:cs="Arial"/>
        </w:rPr>
      </w:pPr>
      <w:r>
        <w:rPr>
          <w:rFonts w:cs="Arial"/>
          <w:noProof/>
        </w:rPr>
        <w:drawing>
          <wp:inline distT="0" distB="0" distL="0" distR="0" wp14:anchorId="53DF9310" wp14:editId="23C74903">
            <wp:extent cx="5658419" cy="3410168"/>
            <wp:effectExtent l="19050" t="19050" r="19050" b="19050"/>
            <wp:docPr id="61" name="Picture 61" descr="P106#yI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 descr="P106#yIS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0148" cy="342326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E4B9C85" w14:textId="77777777" w:rsidR="00CD52E0" w:rsidRPr="002A204C" w:rsidRDefault="00CD52E0" w:rsidP="00AE23B4">
      <w:pPr>
        <w:pStyle w:val="NormalText"/>
        <w:spacing w:before="240" w:line="259" w:lineRule="auto"/>
        <w:rPr>
          <w:rStyle w:val="Strong"/>
        </w:rPr>
      </w:pPr>
      <w:r w:rsidRPr="002A204C">
        <w:rPr>
          <w:rStyle w:val="Strong"/>
        </w:rPr>
        <w:t>Please note:</w:t>
      </w:r>
    </w:p>
    <w:p w14:paraId="35C08EC2" w14:textId="7DC6C92A" w:rsidR="00CD52E0" w:rsidRPr="00611A0C" w:rsidRDefault="00CD52E0" w:rsidP="0046412F">
      <w:pPr>
        <w:pStyle w:val="ListParagraph"/>
        <w:numPr>
          <w:ilvl w:val="0"/>
          <w:numId w:val="13"/>
        </w:numPr>
        <w:pBdr>
          <w:top w:val="single" w:sz="12" w:space="10" w:color="2AB1BB"/>
          <w:bottom w:val="single" w:sz="12" w:space="10" w:color="2AB1BB"/>
        </w:pBdr>
        <w:spacing w:after="120"/>
        <w:ind w:left="426" w:hanging="426"/>
        <w:rPr>
          <w:rFonts w:ascii="Arial Bold" w:eastAsia="Calibri" w:hAnsi="Arial Bold" w:cs="Arial"/>
          <w:b/>
          <w:bCs/>
          <w:sz w:val="22"/>
          <w:szCs w:val="22"/>
        </w:rPr>
      </w:pPr>
      <w:r w:rsidRPr="00611A0C">
        <w:rPr>
          <w:rFonts w:ascii="Arial Bold" w:eastAsia="Calibri" w:hAnsi="Arial Bold" w:cs="Arial"/>
          <w:b/>
          <w:bCs/>
          <w:sz w:val="22"/>
          <w:szCs w:val="22"/>
        </w:rPr>
        <w:t>You can only select ‘Submit’ once you have ticked the ‘I have uploaded all the required documents’ box.</w:t>
      </w:r>
    </w:p>
    <w:p w14:paraId="4E205315" w14:textId="41372C6A" w:rsidR="00CD52E0" w:rsidRPr="00611A0C" w:rsidRDefault="00CD52E0" w:rsidP="0046412F">
      <w:pPr>
        <w:pStyle w:val="ListParagraph"/>
        <w:numPr>
          <w:ilvl w:val="0"/>
          <w:numId w:val="13"/>
        </w:numPr>
        <w:pBdr>
          <w:top w:val="single" w:sz="12" w:space="10" w:color="2AB1BB"/>
          <w:bottom w:val="single" w:sz="12" w:space="10" w:color="2AB1BB"/>
        </w:pBdr>
        <w:spacing w:after="120"/>
        <w:ind w:left="426" w:hanging="426"/>
        <w:rPr>
          <w:rFonts w:ascii="Arial Bold" w:eastAsia="Calibri" w:hAnsi="Arial Bold" w:cs="Arial"/>
          <w:b/>
          <w:bCs/>
          <w:sz w:val="22"/>
          <w:szCs w:val="22"/>
        </w:rPr>
      </w:pPr>
      <w:r w:rsidRPr="00611A0C">
        <w:rPr>
          <w:rFonts w:ascii="Arial Bold" w:eastAsia="Calibri" w:hAnsi="Arial Bold" w:cs="Arial"/>
          <w:b/>
          <w:bCs/>
          <w:sz w:val="22"/>
          <w:szCs w:val="22"/>
        </w:rPr>
        <w:t>Once a request has been submitted, no more cha</w:t>
      </w:r>
      <w:r w:rsidR="00321AE1" w:rsidRPr="00611A0C">
        <w:rPr>
          <w:rFonts w:ascii="Arial Bold" w:eastAsia="Calibri" w:hAnsi="Arial Bold" w:cs="Arial"/>
          <w:b/>
          <w:bCs/>
          <w:sz w:val="22"/>
          <w:szCs w:val="22"/>
        </w:rPr>
        <w:t>n</w:t>
      </w:r>
      <w:r w:rsidRPr="00611A0C">
        <w:rPr>
          <w:rFonts w:ascii="Arial Bold" w:eastAsia="Calibri" w:hAnsi="Arial Bold" w:cs="Arial"/>
          <w:b/>
          <w:bCs/>
          <w:sz w:val="22"/>
          <w:szCs w:val="22"/>
        </w:rPr>
        <w:t>ges can be made to it. If you have missed a document or uploaded the wrong document, please contact your assigned auditor.</w:t>
      </w:r>
    </w:p>
    <w:p w14:paraId="3196D30D" w14:textId="5D140691" w:rsidR="0011010E" w:rsidRDefault="004C7169" w:rsidP="0046412F">
      <w:pPr>
        <w:pStyle w:val="ListParagraph"/>
        <w:numPr>
          <w:ilvl w:val="0"/>
          <w:numId w:val="10"/>
        </w:numPr>
        <w:spacing w:after="120"/>
        <w:ind w:left="426" w:hanging="426"/>
        <w:rPr>
          <w:rFonts w:cs="Arial"/>
        </w:rPr>
      </w:pPr>
      <w:r>
        <w:rPr>
          <w:rFonts w:cs="Arial"/>
        </w:rPr>
        <w:br w:type="page"/>
      </w:r>
      <w:r w:rsidR="00100715">
        <w:rPr>
          <w:rFonts w:cs="Arial"/>
        </w:rPr>
        <w:lastRenderedPageBreak/>
        <w:t xml:space="preserve">The </w:t>
      </w:r>
      <w:r w:rsidR="006F0A44">
        <w:rPr>
          <w:rFonts w:cs="Arial"/>
        </w:rPr>
        <w:t xml:space="preserve">Submitted </w:t>
      </w:r>
      <w:r w:rsidR="00100715">
        <w:rPr>
          <w:rFonts w:cs="Arial"/>
        </w:rPr>
        <w:t xml:space="preserve">Evidence Request will move from </w:t>
      </w:r>
      <w:r w:rsidR="004E5C24">
        <w:rPr>
          <w:rFonts w:cs="Arial"/>
        </w:rPr>
        <w:t>‘</w:t>
      </w:r>
      <w:r w:rsidR="00100715">
        <w:rPr>
          <w:rFonts w:cs="Arial"/>
        </w:rPr>
        <w:t>Open Evidence Requests</w:t>
      </w:r>
      <w:r w:rsidR="004E5C24">
        <w:rPr>
          <w:rFonts w:cs="Arial"/>
        </w:rPr>
        <w:t>’</w:t>
      </w:r>
      <w:r w:rsidR="006F0A44">
        <w:rPr>
          <w:rFonts w:cs="Arial"/>
        </w:rPr>
        <w:t xml:space="preserve"> to </w:t>
      </w:r>
      <w:r w:rsidR="004E5C24">
        <w:rPr>
          <w:rFonts w:cs="Arial"/>
        </w:rPr>
        <w:t>‘</w:t>
      </w:r>
      <w:r w:rsidR="006F0A44">
        <w:rPr>
          <w:rFonts w:cs="Arial"/>
        </w:rPr>
        <w:t xml:space="preserve">Closed Evidence </w:t>
      </w:r>
      <w:r w:rsidR="004E5C24">
        <w:rPr>
          <w:rFonts w:cs="Arial"/>
        </w:rPr>
        <w:t>R</w:t>
      </w:r>
      <w:r w:rsidR="006F0A44">
        <w:rPr>
          <w:rFonts w:cs="Arial"/>
        </w:rPr>
        <w:t>equests</w:t>
      </w:r>
      <w:r w:rsidR="004E5C24">
        <w:rPr>
          <w:rFonts w:cs="Arial"/>
        </w:rPr>
        <w:t>’</w:t>
      </w:r>
      <w:r w:rsidR="006F0A44">
        <w:rPr>
          <w:rFonts w:cs="Arial"/>
        </w:rPr>
        <w:t>.</w:t>
      </w:r>
    </w:p>
    <w:p w14:paraId="42520610" w14:textId="7420C5A0" w:rsidR="00FA7D81" w:rsidRPr="00FA7D81" w:rsidRDefault="00FA7D81" w:rsidP="00C636BB">
      <w:pPr>
        <w:spacing w:after="120"/>
        <w:jc w:val="center"/>
        <w:rPr>
          <w:rFonts w:cs="Arial"/>
        </w:rPr>
      </w:pPr>
      <w:r>
        <w:rPr>
          <w:rFonts w:cs="Arial"/>
          <w:noProof/>
        </w:rPr>
        <w:drawing>
          <wp:inline distT="0" distB="0" distL="0" distR="0" wp14:anchorId="513BC80A" wp14:editId="27FD8BF1">
            <wp:extent cx="5688000" cy="3336380"/>
            <wp:effectExtent l="19050" t="19050" r="27305" b="16510"/>
            <wp:docPr id="21" name="Picture 21" descr="P111#yI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P111#yIS1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000" cy="33363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50E335B" w14:textId="089F959F" w:rsidR="006F0A44" w:rsidRDefault="004C7169" w:rsidP="0046412F">
      <w:pPr>
        <w:pStyle w:val="ListParagraph"/>
        <w:numPr>
          <w:ilvl w:val="0"/>
          <w:numId w:val="10"/>
        </w:numPr>
        <w:spacing w:after="120"/>
        <w:ind w:left="426" w:hanging="426"/>
        <w:rPr>
          <w:rFonts w:cs="Arial"/>
        </w:rPr>
      </w:pPr>
      <w:r>
        <w:rPr>
          <w:rFonts w:cs="Arial"/>
        </w:rPr>
        <w:t>Select</w:t>
      </w:r>
      <w:r w:rsidR="00024C9C">
        <w:rPr>
          <w:rFonts w:cs="Arial"/>
        </w:rPr>
        <w:t xml:space="preserve"> the small triangle on the right hand side of the request to</w:t>
      </w:r>
      <w:r w:rsidR="006A121C">
        <w:rPr>
          <w:rFonts w:cs="Arial"/>
        </w:rPr>
        <w:t xml:space="preserve"> view the </w:t>
      </w:r>
      <w:r w:rsidR="00A5636C">
        <w:rPr>
          <w:rFonts w:cs="Arial"/>
        </w:rPr>
        <w:t>names of the documents that were submitted.</w:t>
      </w:r>
    </w:p>
    <w:p w14:paraId="2D8749D9" w14:textId="0D9D427B" w:rsidR="004C7169" w:rsidRDefault="00852AE9" w:rsidP="00C636BB">
      <w:pPr>
        <w:spacing w:after="120"/>
        <w:jc w:val="center"/>
        <w:rPr>
          <w:rFonts w:cs="Arial"/>
        </w:rPr>
      </w:pPr>
      <w:r>
        <w:rPr>
          <w:rFonts w:cs="Arial"/>
          <w:noProof/>
        </w:rPr>
        <w:drawing>
          <wp:inline distT="0" distB="0" distL="0" distR="0" wp14:anchorId="6B6AAD49" wp14:editId="71CC2CA3">
            <wp:extent cx="5688000" cy="3551014"/>
            <wp:effectExtent l="19050" t="19050" r="27305" b="11430"/>
            <wp:docPr id="23" name="Picture 23" descr="P113#yI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P113#yIS1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000" cy="355101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3AC8CAC" w14:textId="752FD646" w:rsidR="00AF61EB" w:rsidRPr="00AF61EB" w:rsidRDefault="004C7169" w:rsidP="00AE23B4">
      <w:pPr>
        <w:rPr>
          <w:rFonts w:cs="Arial"/>
        </w:rPr>
      </w:pPr>
      <w:r>
        <w:rPr>
          <w:rFonts w:cs="Arial"/>
        </w:rPr>
        <w:br w:type="page"/>
      </w:r>
    </w:p>
    <w:p w14:paraId="6D67A78D" w14:textId="0F729B19" w:rsidR="00A65ADF" w:rsidRDefault="00D01754" w:rsidP="00A65ADF">
      <w:pPr>
        <w:pStyle w:val="Heading2"/>
      </w:pPr>
      <w:bookmarkStart w:id="58" w:name="_Toc148628259"/>
      <w:bookmarkStart w:id="59" w:name="_Toc149747663"/>
      <w:bookmarkStart w:id="60" w:name="_Toc158213037"/>
      <w:r>
        <w:lastRenderedPageBreak/>
        <w:t>Viewing On-site Bookings</w:t>
      </w:r>
      <w:bookmarkEnd w:id="58"/>
      <w:bookmarkEnd w:id="59"/>
      <w:bookmarkEnd w:id="60"/>
    </w:p>
    <w:p w14:paraId="40E143CB" w14:textId="77777777" w:rsidR="007E2887" w:rsidRPr="002A204C" w:rsidRDefault="007E2887" w:rsidP="007E2887">
      <w:pPr>
        <w:pStyle w:val="NormalText"/>
        <w:spacing w:before="240" w:line="259" w:lineRule="auto"/>
        <w:rPr>
          <w:rStyle w:val="Strong"/>
        </w:rPr>
      </w:pPr>
      <w:r w:rsidRPr="002A204C">
        <w:rPr>
          <w:rStyle w:val="Strong"/>
        </w:rPr>
        <w:t>Please note:</w:t>
      </w:r>
    </w:p>
    <w:p w14:paraId="3AB4D7AA" w14:textId="2AC8340D" w:rsidR="007E2887" w:rsidRPr="007E2887" w:rsidRDefault="007E2887" w:rsidP="00611A0C">
      <w:pPr>
        <w:pStyle w:val="Note"/>
      </w:pPr>
      <w:r>
        <w:t xml:space="preserve">On-site bookings will only be visible </w:t>
      </w:r>
      <w:r w:rsidR="007C5A08">
        <w:t xml:space="preserve">once the new Aged Care Act has passed. </w:t>
      </w:r>
      <w:r>
        <w:t xml:space="preserve">  </w:t>
      </w:r>
    </w:p>
    <w:p w14:paraId="39560370" w14:textId="49A742E1" w:rsidR="00320DE5" w:rsidRPr="00320DE5" w:rsidRDefault="00320DE5" w:rsidP="0046412F">
      <w:pPr>
        <w:pStyle w:val="ListParagraph"/>
        <w:numPr>
          <w:ilvl w:val="0"/>
          <w:numId w:val="12"/>
        </w:numPr>
        <w:ind w:left="426" w:hanging="426"/>
      </w:pPr>
      <w:r>
        <w:t>To view a service</w:t>
      </w:r>
      <w:r w:rsidR="00C636BB">
        <w:t>’</w:t>
      </w:r>
      <w:r>
        <w:t>s on-site bookings, select the relevant</w:t>
      </w:r>
      <w:r w:rsidR="4C272121">
        <w:t xml:space="preserve"> </w:t>
      </w:r>
      <w:r w:rsidR="009A68B1">
        <w:t xml:space="preserve">service </w:t>
      </w:r>
      <w:r>
        <w:t xml:space="preserve">and </w:t>
      </w:r>
      <w:r w:rsidR="004C7169">
        <w:t xml:space="preserve">then select </w:t>
      </w:r>
      <w:r>
        <w:t>the “On-site Bookings” tab.</w:t>
      </w:r>
    </w:p>
    <w:p w14:paraId="224065C1" w14:textId="1B86326F" w:rsidR="00852AE9" w:rsidRDefault="004C0FC7" w:rsidP="00C636BB">
      <w:pPr>
        <w:jc w:val="center"/>
      </w:pPr>
      <w:r>
        <w:rPr>
          <w:noProof/>
        </w:rPr>
        <w:drawing>
          <wp:inline distT="0" distB="0" distL="0" distR="0" wp14:anchorId="4EA10511" wp14:editId="32447265">
            <wp:extent cx="5687201" cy="3224482"/>
            <wp:effectExtent l="19050" t="19050" r="8890" b="14605"/>
            <wp:docPr id="24" name="Picture 24" descr="P119#yI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P119#yIS1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3088" cy="32278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C9F4F93" w14:textId="3376A8BE" w:rsidR="007B013E" w:rsidRDefault="00A721FC" w:rsidP="0046412F">
      <w:pPr>
        <w:pStyle w:val="ListParagraph"/>
        <w:numPr>
          <w:ilvl w:val="0"/>
          <w:numId w:val="12"/>
        </w:numPr>
        <w:ind w:left="426" w:hanging="426"/>
      </w:pPr>
      <w:r>
        <w:t>The current and past on-site bookin</w:t>
      </w:r>
      <w:r w:rsidR="00004F3C">
        <w:t xml:space="preserve">gs for the service will </w:t>
      </w:r>
      <w:r w:rsidR="00320DE5">
        <w:t>be displayed.</w:t>
      </w:r>
    </w:p>
    <w:p w14:paraId="3E426337" w14:textId="25A1BAB7" w:rsidR="002A204C" w:rsidRDefault="00334543" w:rsidP="002A204C">
      <w:pPr>
        <w:jc w:val="center"/>
      </w:pPr>
      <w:r>
        <w:rPr>
          <w:noProof/>
        </w:rPr>
        <w:drawing>
          <wp:inline distT="0" distB="0" distL="0" distR="0" wp14:anchorId="28050A9F" wp14:editId="1B66DB30">
            <wp:extent cx="5687226" cy="3543660"/>
            <wp:effectExtent l="19050" t="19050" r="27940" b="19050"/>
            <wp:docPr id="25" name="Picture 25" descr="P121#yI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P121#yIS1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6922" cy="354970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884C750" w14:textId="77777777" w:rsidR="002A204C" w:rsidRDefault="002A204C">
      <w:r>
        <w:br w:type="page"/>
      </w:r>
    </w:p>
    <w:p w14:paraId="2FD30033" w14:textId="53F377A9" w:rsidR="003C4991" w:rsidRDefault="00DF0D2A" w:rsidP="00F20DDD">
      <w:pPr>
        <w:pStyle w:val="ListParagraph"/>
        <w:numPr>
          <w:ilvl w:val="0"/>
          <w:numId w:val="0"/>
        </w:numPr>
        <w:spacing w:after="120"/>
        <w:ind w:left="720" w:hanging="720"/>
        <w:rPr>
          <w:rFonts w:cs="Arial"/>
        </w:rPr>
      </w:pPr>
      <w:r>
        <w:rPr>
          <w:rFonts w:cs="Arial"/>
        </w:rPr>
        <w:lastRenderedPageBreak/>
        <w:t>On-site Bookings</w:t>
      </w:r>
      <w:r w:rsidR="003C4991">
        <w:rPr>
          <w:rFonts w:cs="Arial"/>
        </w:rPr>
        <w:t xml:space="preserve"> can have the following statuses</w:t>
      </w:r>
      <w:r w:rsidR="004C7169">
        <w:rPr>
          <w:rFonts w:cs="Arial"/>
        </w:rPr>
        <w:t>:</w:t>
      </w:r>
    </w:p>
    <w:p w14:paraId="4CBB7C58" w14:textId="5A6D11A8" w:rsidR="003C4991" w:rsidRPr="009874A9" w:rsidRDefault="00A7750B" w:rsidP="0046412F">
      <w:pPr>
        <w:pStyle w:val="ListParagraph"/>
        <w:numPr>
          <w:ilvl w:val="0"/>
          <w:numId w:val="8"/>
        </w:numPr>
        <w:spacing w:after="120"/>
        <w:rPr>
          <w:rFonts w:cs="Arial"/>
          <w:b/>
          <w:bCs/>
        </w:rPr>
      </w:pPr>
      <w:r>
        <w:rPr>
          <w:rFonts w:cs="Arial"/>
          <w:b/>
          <w:bCs/>
        </w:rPr>
        <w:t>Planned</w:t>
      </w:r>
      <w:r w:rsidR="003C4991" w:rsidRPr="009874A9">
        <w:rPr>
          <w:rFonts w:cs="Arial"/>
          <w:b/>
          <w:bCs/>
        </w:rPr>
        <w:t>:</w:t>
      </w:r>
      <w:r w:rsidR="003C4991">
        <w:rPr>
          <w:rFonts w:cs="Arial"/>
          <w:b/>
          <w:bCs/>
        </w:rPr>
        <w:t xml:space="preserve"> </w:t>
      </w:r>
      <w:r w:rsidR="00E823EA">
        <w:rPr>
          <w:rFonts w:cs="Arial"/>
        </w:rPr>
        <w:t>The on</w:t>
      </w:r>
      <w:r w:rsidR="001745DA">
        <w:rPr>
          <w:rFonts w:cs="Arial"/>
        </w:rPr>
        <w:t>-site visit has been booked but not actioned</w:t>
      </w:r>
      <w:r w:rsidR="001346F0">
        <w:rPr>
          <w:rFonts w:cs="Arial"/>
        </w:rPr>
        <w:t>.</w:t>
      </w:r>
    </w:p>
    <w:p w14:paraId="4F9E1150" w14:textId="16C9E544" w:rsidR="003C4991" w:rsidRPr="009874A9" w:rsidRDefault="00A7750B" w:rsidP="0046412F">
      <w:pPr>
        <w:pStyle w:val="ListParagraph"/>
        <w:numPr>
          <w:ilvl w:val="0"/>
          <w:numId w:val="8"/>
        </w:numPr>
        <w:spacing w:after="120"/>
        <w:rPr>
          <w:rFonts w:cs="Arial"/>
          <w:b/>
          <w:bCs/>
        </w:rPr>
      </w:pPr>
      <w:r>
        <w:rPr>
          <w:rFonts w:cs="Arial"/>
          <w:b/>
          <w:bCs/>
        </w:rPr>
        <w:t>Abandoned</w:t>
      </w:r>
      <w:r w:rsidR="003C4991" w:rsidRPr="009874A9">
        <w:rPr>
          <w:rFonts w:cs="Arial"/>
          <w:b/>
          <w:bCs/>
        </w:rPr>
        <w:t>:</w:t>
      </w:r>
      <w:r w:rsidR="003C4991">
        <w:rPr>
          <w:rFonts w:cs="Arial"/>
          <w:b/>
          <w:bCs/>
        </w:rPr>
        <w:t xml:space="preserve"> </w:t>
      </w:r>
      <w:r w:rsidR="00A83BA1">
        <w:rPr>
          <w:rFonts w:cs="Arial"/>
        </w:rPr>
        <w:t>The on-site visit has been cancelled</w:t>
      </w:r>
      <w:r w:rsidR="001346F0">
        <w:rPr>
          <w:rFonts w:cs="Arial"/>
        </w:rPr>
        <w:t>.</w:t>
      </w:r>
    </w:p>
    <w:p w14:paraId="20E92AEE" w14:textId="6C7D5516" w:rsidR="004C59B4" w:rsidRPr="00AE23B4" w:rsidRDefault="00A7750B" w:rsidP="0046412F">
      <w:pPr>
        <w:pStyle w:val="ListParagraph"/>
        <w:numPr>
          <w:ilvl w:val="0"/>
          <w:numId w:val="8"/>
        </w:numPr>
        <w:spacing w:after="120"/>
        <w:rPr>
          <w:rFonts w:cs="Arial"/>
          <w:b/>
        </w:rPr>
      </w:pPr>
      <w:r>
        <w:rPr>
          <w:rFonts w:cs="Arial"/>
          <w:b/>
          <w:bCs/>
        </w:rPr>
        <w:t>Completed</w:t>
      </w:r>
      <w:r w:rsidR="003C4991" w:rsidRPr="009874A9">
        <w:rPr>
          <w:rFonts w:cs="Arial"/>
          <w:b/>
          <w:bCs/>
        </w:rPr>
        <w:t>:</w:t>
      </w:r>
      <w:r w:rsidR="003C4991">
        <w:rPr>
          <w:rFonts w:cs="Arial"/>
        </w:rPr>
        <w:t xml:space="preserve"> </w:t>
      </w:r>
      <w:r w:rsidR="00A83BA1">
        <w:rPr>
          <w:rFonts w:cs="Arial"/>
        </w:rPr>
        <w:t xml:space="preserve">The auditor has visited the </w:t>
      </w:r>
      <w:r w:rsidR="001346F0">
        <w:rPr>
          <w:rFonts w:cs="Arial"/>
        </w:rPr>
        <w:t>service in person.</w:t>
      </w:r>
    </w:p>
    <w:p w14:paraId="3ACC2431" w14:textId="77777777" w:rsidR="004C7169" w:rsidRPr="002A204C" w:rsidRDefault="004C7169" w:rsidP="00AE23B4">
      <w:pPr>
        <w:pStyle w:val="NormalText"/>
        <w:spacing w:before="240" w:line="259" w:lineRule="auto"/>
        <w:rPr>
          <w:rStyle w:val="Strong"/>
        </w:rPr>
      </w:pPr>
      <w:r w:rsidRPr="002A204C">
        <w:rPr>
          <w:rStyle w:val="Strong"/>
        </w:rPr>
        <w:t>Please note:</w:t>
      </w:r>
    </w:p>
    <w:p w14:paraId="44954677" w14:textId="39402E01" w:rsidR="004C7169" w:rsidRPr="00AE23B4" w:rsidRDefault="004C7169" w:rsidP="00AE23B4">
      <w:pPr>
        <w:pBdr>
          <w:top w:val="single" w:sz="12" w:space="10" w:color="2AB1BB"/>
          <w:bottom w:val="single" w:sz="12" w:space="10" w:color="2AB1BB"/>
        </w:pBdr>
        <w:spacing w:after="120"/>
        <w:ind w:left="360" w:hanging="360"/>
        <w:rPr>
          <w:rFonts w:eastAsia="Calibri" w:cs="Arial"/>
          <w:b/>
          <w:bCs/>
          <w:sz w:val="22"/>
          <w:szCs w:val="22"/>
        </w:rPr>
      </w:pPr>
      <w:r w:rsidRPr="00AE23B4">
        <w:rPr>
          <w:rFonts w:eastAsia="Calibri" w:cs="Arial"/>
          <w:b/>
          <w:color w:val="1E1545"/>
          <w:sz w:val="22"/>
          <w:szCs w:val="22"/>
        </w:rPr>
        <w:t>Contact your assigned auditor if you have any enquiries on the on-site bookings.</w:t>
      </w:r>
    </w:p>
    <w:p w14:paraId="5292E67B" w14:textId="44C76A78" w:rsidR="007741D9" w:rsidRDefault="007741D9" w:rsidP="00247EB4">
      <w:pPr>
        <w:pStyle w:val="Heading2"/>
      </w:pPr>
      <w:bookmarkStart w:id="61" w:name="_Toc149747664"/>
      <w:bookmarkStart w:id="62" w:name="_Toc149748153"/>
      <w:bookmarkStart w:id="63" w:name="_Toc149747665"/>
      <w:bookmarkStart w:id="64" w:name="_Toc149748154"/>
      <w:bookmarkStart w:id="65" w:name="_Toc158213038"/>
      <w:bookmarkStart w:id="66" w:name="_Toc148628260"/>
      <w:bookmarkStart w:id="67" w:name="_Toc149747666"/>
      <w:bookmarkEnd w:id="61"/>
      <w:bookmarkEnd w:id="62"/>
      <w:bookmarkEnd w:id="63"/>
      <w:bookmarkEnd w:id="64"/>
      <w:r>
        <w:t>Notifications</w:t>
      </w:r>
      <w:bookmarkEnd w:id="65"/>
    </w:p>
    <w:p w14:paraId="5F7B3702" w14:textId="392B3D6D" w:rsidR="007741D9" w:rsidRDefault="007741D9" w:rsidP="007741D9">
      <w:r w:rsidRPr="00537E77">
        <w:rPr>
          <w:color w:val="1E1545"/>
        </w:rPr>
        <w:t xml:space="preserve">Key statuses about your reporting assessment are shown in notifications. Select the bell </w:t>
      </w:r>
      <w:r w:rsidRPr="00537E77">
        <w:rPr>
          <w:noProof/>
          <w:color w:val="1E1545"/>
        </w:rPr>
        <w:drawing>
          <wp:inline distT="0" distB="0" distL="0" distR="0" wp14:anchorId="74CFF4FF" wp14:editId="6D920700">
            <wp:extent cx="292100" cy="254635"/>
            <wp:effectExtent l="19050" t="19050" r="12700" b="12065"/>
            <wp:docPr id="3" name="Picture 3" descr="P130#yI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P130#yIS1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00" cy="2546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537E77">
        <w:rPr>
          <w:color w:val="1E1545"/>
        </w:rPr>
        <w:t xml:space="preserve"> icon at the top right of the portal and any notifications will be displayed here</w:t>
      </w:r>
      <w:r>
        <w:t>.</w:t>
      </w:r>
    </w:p>
    <w:p w14:paraId="54CD69CC" w14:textId="4F3DD9A8" w:rsidR="007741D9" w:rsidRDefault="00E83461" w:rsidP="007741D9">
      <w:r>
        <w:rPr>
          <w:noProof/>
        </w:rPr>
        <w:drawing>
          <wp:inline distT="0" distB="0" distL="0" distR="0" wp14:anchorId="12D3DA86" wp14:editId="331ACA43">
            <wp:extent cx="5731510" cy="3303270"/>
            <wp:effectExtent l="19050" t="19050" r="21590" b="11430"/>
            <wp:docPr id="4" name="Picture 4" descr="P131#yI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P131#yIS1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032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F36B8C5" w14:textId="02AD3677" w:rsidR="007741D9" w:rsidRPr="00537E77" w:rsidRDefault="007741D9" w:rsidP="007741D9">
      <w:pPr>
        <w:rPr>
          <w:color w:val="1E1545"/>
        </w:rPr>
      </w:pPr>
      <w:r w:rsidRPr="00537E77">
        <w:rPr>
          <w:color w:val="1E1545"/>
        </w:rPr>
        <w:t xml:space="preserve">The types of notifications </w:t>
      </w:r>
      <w:r w:rsidR="00667A02" w:rsidRPr="00537E77">
        <w:rPr>
          <w:color w:val="1E1545"/>
        </w:rPr>
        <w:t xml:space="preserve">related to Reporting Assessments </w:t>
      </w:r>
      <w:r w:rsidRPr="00537E77">
        <w:rPr>
          <w:color w:val="1E1545"/>
        </w:rPr>
        <w:t>are:</w:t>
      </w:r>
    </w:p>
    <w:p w14:paraId="0CB82744" w14:textId="5F18AFF5" w:rsidR="007741D9" w:rsidRDefault="007741D9" w:rsidP="0046412F">
      <w:pPr>
        <w:pStyle w:val="ListParagraph"/>
        <w:numPr>
          <w:ilvl w:val="0"/>
          <w:numId w:val="15"/>
        </w:numPr>
      </w:pPr>
      <w:r w:rsidRPr="002A204C">
        <w:rPr>
          <w:rStyle w:val="Strong"/>
        </w:rPr>
        <w:t>Reporting Assessment Cancellation:</w:t>
      </w:r>
      <w:r>
        <w:t xml:space="preserve"> Informs the provider of when an assessment has </w:t>
      </w:r>
      <w:r w:rsidRPr="00537E77">
        <w:t>been cancelled</w:t>
      </w:r>
      <w:r>
        <w:t>. It will be sent directly after the cancellation has been confirmed within GPMS.</w:t>
      </w:r>
    </w:p>
    <w:p w14:paraId="16E4904A" w14:textId="2ADA05F7" w:rsidR="007741D9" w:rsidRDefault="007741D9" w:rsidP="0046412F">
      <w:pPr>
        <w:pStyle w:val="ListParagraph"/>
        <w:numPr>
          <w:ilvl w:val="0"/>
          <w:numId w:val="15"/>
        </w:numPr>
      </w:pPr>
      <w:r w:rsidRPr="002A204C">
        <w:rPr>
          <w:rStyle w:val="Strong"/>
        </w:rPr>
        <w:t>Request for Documents:</w:t>
      </w:r>
      <w:r>
        <w:t xml:space="preserve"> Sent when an evidence request has been created, and is sent directly after the evidence request is made. </w:t>
      </w:r>
    </w:p>
    <w:p w14:paraId="4D5B2F5E" w14:textId="1AF3EC5D" w:rsidR="007741D9" w:rsidRDefault="007741D9" w:rsidP="0046412F">
      <w:pPr>
        <w:pStyle w:val="ListParagraph"/>
        <w:numPr>
          <w:ilvl w:val="0"/>
          <w:numId w:val="15"/>
        </w:numPr>
      </w:pPr>
      <w:r w:rsidRPr="002A204C">
        <w:rPr>
          <w:rStyle w:val="Strong"/>
        </w:rPr>
        <w:t>Evidence Request Reminder:</w:t>
      </w:r>
      <w:r>
        <w:t xml:space="preserve"> Sent to remind providers that the evidence request is due soon It is sent 3 days, and 1 day, before the due date of the evidence request.</w:t>
      </w:r>
    </w:p>
    <w:p w14:paraId="0BFE9E47" w14:textId="747EEF6C" w:rsidR="007741D9" w:rsidRDefault="007741D9" w:rsidP="0046412F">
      <w:pPr>
        <w:pStyle w:val="ListParagraph"/>
        <w:numPr>
          <w:ilvl w:val="0"/>
          <w:numId w:val="15"/>
        </w:numPr>
      </w:pPr>
      <w:r w:rsidRPr="002A204C">
        <w:rPr>
          <w:rStyle w:val="Strong"/>
        </w:rPr>
        <w:lastRenderedPageBreak/>
        <w:t>Evidence Request Withdrawn:</w:t>
      </w:r>
      <w:r>
        <w:t xml:space="preserve"> Informs the provider of when an evidence request has been cancelled. It will be sent directly after the request cancellation has been confirmed within GPMS.</w:t>
      </w:r>
    </w:p>
    <w:p w14:paraId="7747827D" w14:textId="4228A6EE" w:rsidR="00667A02" w:rsidRDefault="00667A02" w:rsidP="0046412F">
      <w:pPr>
        <w:pStyle w:val="ListParagraph"/>
        <w:numPr>
          <w:ilvl w:val="0"/>
          <w:numId w:val="15"/>
        </w:numPr>
      </w:pPr>
      <w:r w:rsidRPr="002A204C">
        <w:rPr>
          <w:rStyle w:val="Strong"/>
        </w:rPr>
        <w:t>Overdue Evidence Request Reminder:</w:t>
      </w:r>
      <w:r>
        <w:t xml:space="preserve"> Sent the day after the due date of the evid</w:t>
      </w:r>
      <w:r w:rsidR="001A1014">
        <w:t>ence</w:t>
      </w:r>
      <w:r>
        <w:t xml:space="preserve"> request. Reminds the provider to complete the evidence request.</w:t>
      </w:r>
    </w:p>
    <w:p w14:paraId="578611EA" w14:textId="02725585" w:rsidR="00667A02" w:rsidRDefault="00667A02" w:rsidP="0046412F">
      <w:pPr>
        <w:pStyle w:val="ListParagraph"/>
        <w:numPr>
          <w:ilvl w:val="0"/>
          <w:numId w:val="15"/>
        </w:numPr>
      </w:pPr>
      <w:r w:rsidRPr="002A204C">
        <w:rPr>
          <w:rStyle w:val="Strong"/>
        </w:rPr>
        <w:t>On-Site Visit Booked:</w:t>
      </w:r>
      <w:r w:rsidRPr="00A07CEB">
        <w:rPr>
          <w:b/>
          <w:bCs/>
        </w:rPr>
        <w:t xml:space="preserve"> </w:t>
      </w:r>
      <w:r>
        <w:t>Informs the provider that an on-site booking has been created for their service.</w:t>
      </w:r>
    </w:p>
    <w:p w14:paraId="7F0E270D" w14:textId="0C267605" w:rsidR="00667A02" w:rsidRDefault="00667A02" w:rsidP="0046412F">
      <w:pPr>
        <w:pStyle w:val="ListParagraph"/>
        <w:numPr>
          <w:ilvl w:val="0"/>
          <w:numId w:val="15"/>
        </w:numPr>
      </w:pPr>
      <w:r w:rsidRPr="002A204C">
        <w:rPr>
          <w:rStyle w:val="Strong"/>
        </w:rPr>
        <w:t>On-Site Visit Abandoned:</w:t>
      </w:r>
      <w:r>
        <w:t xml:space="preserve"> Informs the provider of when an on-site booking has been cancelled. It will be sent directly after the cancellation has been confirmed within GPMS.</w:t>
      </w:r>
    </w:p>
    <w:p w14:paraId="68973347" w14:textId="7DEC6E36" w:rsidR="00667A02" w:rsidRDefault="00667A02" w:rsidP="0046412F">
      <w:pPr>
        <w:pStyle w:val="ListParagraph"/>
        <w:numPr>
          <w:ilvl w:val="0"/>
          <w:numId w:val="15"/>
        </w:numPr>
      </w:pPr>
      <w:r w:rsidRPr="002A204C">
        <w:rPr>
          <w:rStyle w:val="Strong"/>
        </w:rPr>
        <w:t>On-Site Visit Updated:</w:t>
      </w:r>
      <w:r>
        <w:t xml:space="preserve"> Sent when there has been an update to an on-site booking. It will be sent directly after the update has been confirmed within GPMS, when either the date or time of the booking has been updated/changed. </w:t>
      </w:r>
    </w:p>
    <w:p w14:paraId="15D258A4" w14:textId="0BB736BE" w:rsidR="007741D9" w:rsidRPr="007741D9" w:rsidRDefault="00667A02" w:rsidP="0046412F">
      <w:pPr>
        <w:pStyle w:val="ListParagraph"/>
        <w:numPr>
          <w:ilvl w:val="0"/>
          <w:numId w:val="15"/>
        </w:numPr>
      </w:pPr>
      <w:r w:rsidRPr="002A204C">
        <w:rPr>
          <w:rStyle w:val="Strong"/>
        </w:rPr>
        <w:t>Reporting Assessment Completed:</w:t>
      </w:r>
      <w:r>
        <w:t xml:space="preserve"> Informs the provider of when an assessment has been completed. It will be sent directly after the assessment has been finalised within GPMS.</w:t>
      </w:r>
    </w:p>
    <w:p w14:paraId="2EDC26E2" w14:textId="3E5A1F76" w:rsidR="00C73871" w:rsidRDefault="004A6388" w:rsidP="00247EB4">
      <w:pPr>
        <w:pStyle w:val="Heading2"/>
      </w:pPr>
      <w:bookmarkStart w:id="68" w:name="_Toc158213039"/>
      <w:r w:rsidRPr="00247EB4">
        <w:t>C</w:t>
      </w:r>
      <w:r w:rsidR="00A83590" w:rsidRPr="00247EB4">
        <w:t>om</w:t>
      </w:r>
      <w:r w:rsidR="00247EB4" w:rsidRPr="00247EB4">
        <w:t>munications</w:t>
      </w:r>
      <w:bookmarkEnd w:id="66"/>
      <w:bookmarkEnd w:id="67"/>
      <w:bookmarkEnd w:id="68"/>
    </w:p>
    <w:p w14:paraId="213D2D15" w14:textId="1DE93B59" w:rsidR="00320116" w:rsidRPr="00AE23B4" w:rsidRDefault="00247EB4" w:rsidP="00247EB4">
      <w:pPr>
        <w:rPr>
          <w:color w:val="1E1545"/>
        </w:rPr>
      </w:pPr>
      <w:r w:rsidRPr="00AE23B4">
        <w:rPr>
          <w:color w:val="1E1545"/>
        </w:rPr>
        <w:t xml:space="preserve">Throughout the </w:t>
      </w:r>
      <w:r w:rsidR="3D5AC7FC" w:rsidRPr="00AE23B4">
        <w:rPr>
          <w:color w:val="1E1545"/>
        </w:rPr>
        <w:t>R</w:t>
      </w:r>
      <w:r w:rsidRPr="00AE23B4">
        <w:rPr>
          <w:color w:val="1E1545"/>
        </w:rPr>
        <w:t xml:space="preserve">eporting </w:t>
      </w:r>
      <w:r w:rsidR="18BD45DE" w:rsidRPr="00AE23B4">
        <w:rPr>
          <w:color w:val="1E1545"/>
        </w:rPr>
        <w:t>A</w:t>
      </w:r>
      <w:r w:rsidRPr="00AE23B4">
        <w:rPr>
          <w:color w:val="1E1545"/>
        </w:rPr>
        <w:t>ssessment process</w:t>
      </w:r>
      <w:r w:rsidR="00C35051" w:rsidRPr="00AE23B4">
        <w:rPr>
          <w:color w:val="1E1545"/>
        </w:rPr>
        <w:t>,</w:t>
      </w:r>
      <w:r w:rsidRPr="00AE23B4">
        <w:rPr>
          <w:color w:val="1E1545"/>
        </w:rPr>
        <w:t xml:space="preserve"> a </w:t>
      </w:r>
      <w:r w:rsidR="00006CA7" w:rsidRPr="00AE23B4">
        <w:rPr>
          <w:color w:val="1E1545"/>
        </w:rPr>
        <w:t>member of the de</w:t>
      </w:r>
      <w:r w:rsidR="008C51FE" w:rsidRPr="00AE23B4">
        <w:rPr>
          <w:color w:val="1E1545"/>
        </w:rPr>
        <w:t>partment will be in contact with</w:t>
      </w:r>
      <w:r w:rsidR="00FB40F9" w:rsidRPr="00AE23B4">
        <w:rPr>
          <w:color w:val="1E1545"/>
        </w:rPr>
        <w:t xml:space="preserve"> you</w:t>
      </w:r>
      <w:r w:rsidR="005A40F9" w:rsidRPr="00AE23B4">
        <w:rPr>
          <w:color w:val="1E1545"/>
        </w:rPr>
        <w:t>.</w:t>
      </w:r>
    </w:p>
    <w:p w14:paraId="21697A8D" w14:textId="2275D7EC" w:rsidR="00320116" w:rsidRPr="00AE23B4" w:rsidRDefault="00872DB0" w:rsidP="00247EB4">
      <w:pPr>
        <w:rPr>
          <w:color w:val="1E1545"/>
        </w:rPr>
      </w:pPr>
      <w:r w:rsidRPr="00AE23B4">
        <w:rPr>
          <w:color w:val="1E1545"/>
        </w:rPr>
        <w:t xml:space="preserve">Initial </w:t>
      </w:r>
      <w:r w:rsidR="003D7556" w:rsidRPr="00AE23B4">
        <w:rPr>
          <w:color w:val="1E1545"/>
        </w:rPr>
        <w:t>contact</w:t>
      </w:r>
      <w:r w:rsidR="001541E6" w:rsidRPr="00AE23B4">
        <w:rPr>
          <w:color w:val="1E1545"/>
        </w:rPr>
        <w:t xml:space="preserve"> </w:t>
      </w:r>
      <w:r w:rsidR="00A712CF" w:rsidRPr="00AE23B4">
        <w:rPr>
          <w:color w:val="1E1545"/>
        </w:rPr>
        <w:t>will be made by</w:t>
      </w:r>
      <w:r w:rsidR="007979C6" w:rsidRPr="00AE23B4">
        <w:rPr>
          <w:color w:val="1E1545"/>
        </w:rPr>
        <w:t xml:space="preserve"> </w:t>
      </w:r>
      <w:r w:rsidR="00F43156" w:rsidRPr="00AE23B4">
        <w:rPr>
          <w:color w:val="1E1545"/>
        </w:rPr>
        <w:t xml:space="preserve">a member of the department </w:t>
      </w:r>
      <w:r w:rsidR="0064121C" w:rsidRPr="00AE23B4">
        <w:rPr>
          <w:color w:val="1E1545"/>
        </w:rPr>
        <w:t>before</w:t>
      </w:r>
      <w:r w:rsidR="00701E90" w:rsidRPr="00AE23B4">
        <w:rPr>
          <w:color w:val="1E1545"/>
        </w:rPr>
        <w:t xml:space="preserve"> anything appears </w:t>
      </w:r>
      <w:r w:rsidR="00DD5568" w:rsidRPr="00AE23B4">
        <w:rPr>
          <w:color w:val="1E1545"/>
        </w:rPr>
        <w:t>i</w:t>
      </w:r>
      <w:r w:rsidR="00B305AA" w:rsidRPr="00AE23B4">
        <w:rPr>
          <w:color w:val="1E1545"/>
        </w:rPr>
        <w:t xml:space="preserve">n the </w:t>
      </w:r>
      <w:r w:rsidR="00614DBA" w:rsidRPr="00AE23B4">
        <w:rPr>
          <w:color w:val="1E1545"/>
        </w:rPr>
        <w:t xml:space="preserve">portal for the </w:t>
      </w:r>
      <w:r w:rsidR="1A54B0C6" w:rsidRPr="00AE23B4">
        <w:rPr>
          <w:color w:val="1E1545"/>
        </w:rPr>
        <w:t>R</w:t>
      </w:r>
      <w:r w:rsidR="00614DBA" w:rsidRPr="00AE23B4">
        <w:rPr>
          <w:color w:val="1E1545"/>
        </w:rPr>
        <w:t xml:space="preserve">eporting </w:t>
      </w:r>
      <w:r w:rsidR="64CBE1F3" w:rsidRPr="00AE23B4">
        <w:rPr>
          <w:color w:val="1E1545"/>
        </w:rPr>
        <w:t>A</w:t>
      </w:r>
      <w:r w:rsidR="00614DBA" w:rsidRPr="00AE23B4">
        <w:rPr>
          <w:color w:val="1E1545"/>
        </w:rPr>
        <w:t>ssessment. This member of the department will be your primary contact</w:t>
      </w:r>
      <w:r w:rsidR="009A2303" w:rsidRPr="00AE23B4">
        <w:rPr>
          <w:color w:val="1E1545"/>
        </w:rPr>
        <w:t>.</w:t>
      </w:r>
    </w:p>
    <w:p w14:paraId="2BE578FE" w14:textId="3630CC22" w:rsidR="00247EB4" w:rsidRPr="00AE23B4" w:rsidRDefault="009A2303" w:rsidP="00247EB4">
      <w:pPr>
        <w:rPr>
          <w:color w:val="1E1545"/>
        </w:rPr>
      </w:pPr>
      <w:r w:rsidRPr="00AE23B4">
        <w:rPr>
          <w:color w:val="1E1545"/>
        </w:rPr>
        <w:t>They will</w:t>
      </w:r>
      <w:r w:rsidR="0080523A" w:rsidRPr="00AE23B4">
        <w:rPr>
          <w:color w:val="1E1545"/>
        </w:rPr>
        <w:t xml:space="preserve"> inform you</w:t>
      </w:r>
      <w:r w:rsidR="7897021B" w:rsidRPr="00AE23B4">
        <w:rPr>
          <w:color w:val="1E1545"/>
        </w:rPr>
        <w:t xml:space="preserve"> about any</w:t>
      </w:r>
      <w:r w:rsidR="0080523A" w:rsidRPr="00AE23B4">
        <w:rPr>
          <w:color w:val="1E1545"/>
        </w:rPr>
        <w:t xml:space="preserve"> </w:t>
      </w:r>
      <w:r w:rsidR="00BF338A" w:rsidRPr="00AE23B4">
        <w:rPr>
          <w:color w:val="1E1545"/>
        </w:rPr>
        <w:t>evidence re</w:t>
      </w:r>
      <w:r w:rsidR="00F662BE" w:rsidRPr="00AE23B4">
        <w:rPr>
          <w:color w:val="1E1545"/>
        </w:rPr>
        <w:t>quests</w:t>
      </w:r>
      <w:r w:rsidR="004C7169" w:rsidRPr="00AE23B4">
        <w:rPr>
          <w:color w:val="1E1545"/>
        </w:rPr>
        <w:t>,</w:t>
      </w:r>
      <w:r w:rsidR="00F662BE" w:rsidRPr="00AE23B4">
        <w:rPr>
          <w:color w:val="1E1545"/>
        </w:rPr>
        <w:t xml:space="preserve"> </w:t>
      </w:r>
      <w:r w:rsidR="006E602B" w:rsidRPr="00AE23B4">
        <w:rPr>
          <w:color w:val="1E1545"/>
        </w:rPr>
        <w:t xml:space="preserve">and in the case an on-site visit is required, they will contact you to organise a date and time </w:t>
      </w:r>
      <w:r w:rsidR="005F61B6" w:rsidRPr="00AE23B4">
        <w:rPr>
          <w:color w:val="1E1545"/>
        </w:rPr>
        <w:t>to conduct the on-site visit.</w:t>
      </w:r>
    </w:p>
    <w:p w14:paraId="6A1E2C77" w14:textId="0D414B9E" w:rsidR="009D07B2" w:rsidRPr="00AE23B4" w:rsidRDefault="009D07B2" w:rsidP="00247EB4">
      <w:pPr>
        <w:rPr>
          <w:color w:val="1E1545"/>
        </w:rPr>
      </w:pPr>
      <w:r w:rsidRPr="00AE23B4">
        <w:rPr>
          <w:color w:val="1E1545"/>
        </w:rPr>
        <w:t xml:space="preserve">If you have any issues </w:t>
      </w:r>
      <w:r w:rsidR="0080523A" w:rsidRPr="00AE23B4">
        <w:rPr>
          <w:color w:val="1E1545"/>
        </w:rPr>
        <w:t>or enquiries</w:t>
      </w:r>
      <w:r w:rsidRPr="00AE23B4">
        <w:rPr>
          <w:color w:val="1E1545"/>
        </w:rPr>
        <w:t xml:space="preserve"> with the </w:t>
      </w:r>
      <w:r w:rsidR="00605E1D" w:rsidRPr="00AE23B4">
        <w:rPr>
          <w:color w:val="1E1545"/>
        </w:rPr>
        <w:t>Reporting Assessment</w:t>
      </w:r>
      <w:r w:rsidRPr="00AE23B4">
        <w:rPr>
          <w:color w:val="1E1545"/>
        </w:rPr>
        <w:t>, please use this member of the department as your first point of contact.</w:t>
      </w:r>
    </w:p>
    <w:p w14:paraId="4244EF37" w14:textId="17968B2B" w:rsidR="009D07B2" w:rsidRPr="00247EB4" w:rsidRDefault="49674635" w:rsidP="00247EB4">
      <w:r w:rsidRPr="00AE23B4">
        <w:rPr>
          <w:color w:val="1E1545"/>
        </w:rPr>
        <w:t xml:space="preserve">In the case that you cannot contact your assigned auditor, please email the Reporting Assessments Team </w:t>
      </w:r>
      <w:r>
        <w:t>(</w:t>
      </w:r>
      <w:hyperlink r:id="rId47" w:history="1">
        <w:r w:rsidR="503CA543" w:rsidRPr="20F99853">
          <w:rPr>
            <w:rStyle w:val="Hyperlink"/>
          </w:rPr>
          <w:t>ANACCReportingAssessments@health.gov.au</w:t>
        </w:r>
      </w:hyperlink>
      <w:r w:rsidR="503CA543">
        <w:t>)</w:t>
      </w:r>
    </w:p>
    <w:sectPr w:rsidR="009D07B2" w:rsidRPr="00247EB4" w:rsidSect="00795B25">
      <w:headerReference w:type="even" r:id="rId48"/>
      <w:footerReference w:type="default" r:id="rId49"/>
      <w:headerReference w:type="first" r:id="rId50"/>
      <w:type w:val="continuous"/>
      <w:pgSz w:w="11906" w:h="16838"/>
      <w:pgMar w:top="1134" w:right="1440" w:bottom="709" w:left="1440" w:header="708" w:footer="34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4C298C4" w14:textId="77777777" w:rsidR="00022890" w:rsidRDefault="00022890" w:rsidP="00EF3D21">
      <w:pPr>
        <w:spacing w:after="0" w:line="240" w:lineRule="auto"/>
      </w:pPr>
      <w:r>
        <w:separator/>
      </w:r>
    </w:p>
    <w:p w14:paraId="086B59BE" w14:textId="77777777" w:rsidR="00022890" w:rsidRDefault="00022890"/>
  </w:endnote>
  <w:endnote w:type="continuationSeparator" w:id="0">
    <w:p w14:paraId="5B4FC983" w14:textId="77777777" w:rsidR="00022890" w:rsidRDefault="00022890" w:rsidP="00EF3D21">
      <w:pPr>
        <w:spacing w:after="0" w:line="240" w:lineRule="auto"/>
      </w:pPr>
      <w:r>
        <w:continuationSeparator/>
      </w:r>
    </w:p>
    <w:p w14:paraId="1EF299C2" w14:textId="77777777" w:rsidR="00022890" w:rsidRDefault="00022890"/>
  </w:endnote>
  <w:endnote w:type="continuationNotice" w:id="1">
    <w:p w14:paraId="3C166849" w14:textId="77777777" w:rsidR="00022890" w:rsidRDefault="00022890">
      <w:pPr>
        <w:spacing w:after="0" w:line="240" w:lineRule="auto"/>
      </w:pPr>
    </w:p>
    <w:p w14:paraId="42AB9249" w14:textId="77777777" w:rsidR="00022890" w:rsidRDefault="0002289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roxima Nova">
    <w:altName w:val="Tahoma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 Bold">
    <w:panose1 w:val="020B0704020202020204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74892452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7013867" w14:textId="015BF018" w:rsidR="00FF1BF8" w:rsidRPr="00795B25" w:rsidRDefault="00A671E8" w:rsidP="00795B25">
        <w:pPr>
          <w:pStyle w:val="Footer"/>
          <w:jc w:val="right"/>
        </w:pPr>
        <w:r w:rsidRPr="00795B25">
          <w:rPr>
            <w:color w:val="1E1545"/>
            <w:sz w:val="22"/>
            <w:szCs w:val="22"/>
          </w:rPr>
          <w:t>GPMS User Guide</w:t>
        </w:r>
        <w:r w:rsidR="002E67ED">
          <w:rPr>
            <w:color w:val="1E1545"/>
            <w:sz w:val="22"/>
            <w:szCs w:val="22"/>
          </w:rPr>
          <w:t xml:space="preserve">: </w:t>
        </w:r>
        <w:r w:rsidR="0037566B">
          <w:rPr>
            <w:color w:val="1E1545"/>
            <w:sz w:val="22"/>
            <w:szCs w:val="22"/>
          </w:rPr>
          <w:t>Reporting Assessments</w:t>
        </w:r>
        <w:r w:rsidR="00F13A21" w:rsidRPr="00795B25">
          <w:rPr>
            <w:color w:val="1E1545"/>
            <w:sz w:val="22"/>
            <w:szCs w:val="22"/>
          </w:rPr>
          <w:t xml:space="preserve"> | </w:t>
        </w:r>
        <w:r w:rsidRPr="00795B25">
          <w:rPr>
            <w:color w:val="1E1545"/>
            <w:sz w:val="22"/>
            <w:szCs w:val="22"/>
          </w:rPr>
          <w:fldChar w:fldCharType="begin"/>
        </w:r>
        <w:r w:rsidRPr="00795B25">
          <w:rPr>
            <w:color w:val="1E1545"/>
            <w:sz w:val="22"/>
            <w:szCs w:val="22"/>
          </w:rPr>
          <w:instrText xml:space="preserve"> PAGE   \* MERGEFORMAT </w:instrText>
        </w:r>
        <w:r w:rsidRPr="00795B25">
          <w:rPr>
            <w:color w:val="1E1545"/>
            <w:sz w:val="22"/>
            <w:szCs w:val="22"/>
          </w:rPr>
          <w:fldChar w:fldCharType="separate"/>
        </w:r>
        <w:r w:rsidRPr="00795B25">
          <w:rPr>
            <w:noProof/>
            <w:color w:val="1E1545"/>
            <w:sz w:val="22"/>
            <w:szCs w:val="22"/>
          </w:rPr>
          <w:t>2</w:t>
        </w:r>
        <w:r w:rsidRPr="00795B25">
          <w:rPr>
            <w:noProof/>
            <w:color w:val="1E1545"/>
            <w:sz w:val="22"/>
            <w:szCs w:val="22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94576D1" w14:textId="77777777" w:rsidR="00022890" w:rsidRDefault="00022890" w:rsidP="00EF3D21">
      <w:pPr>
        <w:spacing w:after="0" w:line="240" w:lineRule="auto"/>
      </w:pPr>
      <w:r>
        <w:separator/>
      </w:r>
    </w:p>
    <w:p w14:paraId="08EBF96F" w14:textId="77777777" w:rsidR="00022890" w:rsidRDefault="00022890"/>
  </w:footnote>
  <w:footnote w:type="continuationSeparator" w:id="0">
    <w:p w14:paraId="4FA3BF99" w14:textId="77777777" w:rsidR="00022890" w:rsidRDefault="00022890" w:rsidP="00EF3D21">
      <w:pPr>
        <w:spacing w:after="0" w:line="240" w:lineRule="auto"/>
      </w:pPr>
      <w:r>
        <w:continuationSeparator/>
      </w:r>
    </w:p>
    <w:p w14:paraId="57FA4039" w14:textId="77777777" w:rsidR="00022890" w:rsidRDefault="00022890"/>
  </w:footnote>
  <w:footnote w:type="continuationNotice" w:id="1">
    <w:p w14:paraId="372FF5DB" w14:textId="77777777" w:rsidR="00022890" w:rsidRDefault="00022890">
      <w:pPr>
        <w:spacing w:after="0" w:line="240" w:lineRule="auto"/>
      </w:pPr>
    </w:p>
    <w:p w14:paraId="45F79AB7" w14:textId="77777777" w:rsidR="00022890" w:rsidRDefault="0002289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6C6E05" w14:textId="77777777" w:rsidR="00DD4298" w:rsidRDefault="00DD4298">
    <w:pPr>
      <w:pStyle w:val="Header"/>
    </w:pPr>
  </w:p>
  <w:p w14:paraId="7951851C" w14:textId="77777777" w:rsidR="0098280D" w:rsidRDefault="0098280D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3BA9E15" w14:textId="6F32B34B" w:rsidR="006D4E72" w:rsidRDefault="006D4E72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684B5218" wp14:editId="2789B085">
          <wp:simplePos x="0" y="0"/>
          <wp:positionH relativeFrom="page">
            <wp:posOffset>10633</wp:posOffset>
          </wp:positionH>
          <wp:positionV relativeFrom="paragraph">
            <wp:posOffset>-450215</wp:posOffset>
          </wp:positionV>
          <wp:extent cx="7553325" cy="1581150"/>
          <wp:effectExtent l="0" t="0" r="9525" b="0"/>
          <wp:wrapSquare wrapText="bothSides"/>
          <wp:docPr id="26" name="Picture 26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Picture 60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691"/>
                  <a:stretch/>
                </pic:blipFill>
                <pic:spPr bwMode="auto">
                  <a:xfrm>
                    <a:off x="0" y="0"/>
                    <a:ext cx="7553325" cy="15811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02AJJTLM7Z0zUQ" int2:id="wM6kd3PF">
      <int2:state int2:value="Rejected" int2:type="AugLoop_Text_Critique"/>
    </int2:textHash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258251E2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A8067E90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8292943A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ABC8C5DA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4DECA61E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B36B59E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FC06043A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C5C239F6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044C7AAF"/>
    <w:multiLevelType w:val="multilevel"/>
    <w:tmpl w:val="A0F678DE"/>
    <w:styleLink w:val="Headings"/>
    <w:lvl w:ilvl="0">
      <w:start w:val="1"/>
      <w:numFmt w:val="decimal"/>
      <w:pStyle w:val="Heading1"/>
      <w:lvlText w:val="%1."/>
      <w:lvlJc w:val="left"/>
      <w:pPr>
        <w:ind w:left="357" w:hanging="357"/>
      </w:pPr>
      <w:rPr>
        <w:rFonts w:hint="default"/>
        <w:b/>
        <w:bCs/>
      </w:rPr>
    </w:lvl>
    <w:lvl w:ilvl="1">
      <w:start w:val="1"/>
      <w:numFmt w:val="decimal"/>
      <w:pStyle w:val="Heading2"/>
      <w:isLgl/>
      <w:lvlText w:val="%1.%2"/>
      <w:lvlJc w:val="left"/>
      <w:pPr>
        <w:ind w:left="357" w:hanging="357"/>
      </w:pPr>
      <w:rPr>
        <w:rFonts w:hint="default"/>
      </w:rPr>
    </w:lvl>
    <w:lvl w:ilvl="2">
      <w:start w:val="1"/>
      <w:numFmt w:val="decimal"/>
      <w:pStyle w:val="Heading3"/>
      <w:isLgl/>
      <w:lvlText w:val="%1.%2.%3"/>
      <w:lvlJc w:val="left"/>
      <w:pPr>
        <w:ind w:left="357" w:hanging="357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57" w:hanging="357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57" w:hanging="357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57" w:hanging="357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57" w:hanging="357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57" w:hanging="357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57" w:hanging="357"/>
      </w:pPr>
      <w:rPr>
        <w:rFonts w:hint="default"/>
      </w:rPr>
    </w:lvl>
  </w:abstractNum>
  <w:abstractNum w:abstractNumId="9" w15:restartNumberingAfterBreak="0">
    <w:nsid w:val="087939F9"/>
    <w:multiLevelType w:val="hybridMultilevel"/>
    <w:tmpl w:val="811CB8A8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AC310B9"/>
    <w:multiLevelType w:val="hybridMultilevel"/>
    <w:tmpl w:val="58866D0E"/>
    <w:lvl w:ilvl="0" w:tplc="2B1650D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21E33CA"/>
    <w:multiLevelType w:val="hybridMultilevel"/>
    <w:tmpl w:val="4A169E18"/>
    <w:lvl w:ilvl="0" w:tplc="3EAA4A6C">
      <w:start w:val="1"/>
      <w:numFmt w:val="decimal"/>
      <w:pStyle w:val="ListParagraph"/>
      <w:lvlText w:val="%1."/>
      <w:lvlJc w:val="left"/>
      <w:pPr>
        <w:ind w:left="360" w:hanging="360"/>
      </w:pPr>
      <w:rPr>
        <w:rFonts w:ascii="Arial" w:hAnsi="Arial" w:cs="Arial" w:hint="default"/>
        <w:b/>
        <w:color w:val="000000" w:themeColor="text1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1AA90CEB"/>
    <w:multiLevelType w:val="hybridMultilevel"/>
    <w:tmpl w:val="EE4A2784"/>
    <w:lvl w:ilvl="0" w:tplc="50064956">
      <w:start w:val="1"/>
      <w:numFmt w:val="bullet"/>
      <w:pStyle w:val="ListBullet2"/>
      <w:lvlText w:val=""/>
      <w:lvlJc w:val="left"/>
      <w:pPr>
        <w:ind w:left="1509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229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949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69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89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109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829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549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69" w:hanging="360"/>
      </w:pPr>
      <w:rPr>
        <w:rFonts w:ascii="Wingdings" w:hAnsi="Wingdings" w:hint="default"/>
      </w:rPr>
    </w:lvl>
  </w:abstractNum>
  <w:abstractNum w:abstractNumId="13" w15:restartNumberingAfterBreak="0">
    <w:nsid w:val="2D0A0242"/>
    <w:multiLevelType w:val="hybridMultilevel"/>
    <w:tmpl w:val="E280E93A"/>
    <w:lvl w:ilvl="0" w:tplc="12D8543C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21C091B"/>
    <w:multiLevelType w:val="hybridMultilevel"/>
    <w:tmpl w:val="09D22D4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D035DCE"/>
    <w:multiLevelType w:val="multilevel"/>
    <w:tmpl w:val="48B25978"/>
    <w:lvl w:ilvl="0">
      <w:start w:val="1"/>
      <w:numFmt w:val="decimal"/>
      <w:pStyle w:val="Numberedindentsteptext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isLgl/>
      <w:lvlText w:val="%1.%2"/>
      <w:lvlJc w:val="left"/>
      <w:pPr>
        <w:ind w:left="885" w:hanging="52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6" w15:restartNumberingAfterBreak="0">
    <w:nsid w:val="407E6835"/>
    <w:multiLevelType w:val="hybridMultilevel"/>
    <w:tmpl w:val="475E5952"/>
    <w:lvl w:ilvl="0" w:tplc="040A2E52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A817427"/>
    <w:multiLevelType w:val="hybridMultilevel"/>
    <w:tmpl w:val="6D76E1F6"/>
    <w:lvl w:ilvl="0" w:tplc="5AA86AAE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6141544"/>
    <w:multiLevelType w:val="hybridMultilevel"/>
    <w:tmpl w:val="AED0D95C"/>
    <w:lvl w:ilvl="0" w:tplc="38766108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0FF7263"/>
    <w:multiLevelType w:val="hybridMultilevel"/>
    <w:tmpl w:val="14EE6CE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01C2317"/>
    <w:multiLevelType w:val="hybridMultilevel"/>
    <w:tmpl w:val="E4F88930"/>
    <w:lvl w:ilvl="0" w:tplc="F87E800C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222" w:hanging="360"/>
      </w:pPr>
    </w:lvl>
    <w:lvl w:ilvl="2" w:tplc="0C09001B" w:tentative="1">
      <w:start w:val="1"/>
      <w:numFmt w:val="lowerRoman"/>
      <w:lvlText w:val="%3."/>
      <w:lvlJc w:val="right"/>
      <w:pPr>
        <w:ind w:left="1942" w:hanging="180"/>
      </w:pPr>
    </w:lvl>
    <w:lvl w:ilvl="3" w:tplc="0C09000F" w:tentative="1">
      <w:start w:val="1"/>
      <w:numFmt w:val="decimal"/>
      <w:lvlText w:val="%4."/>
      <w:lvlJc w:val="left"/>
      <w:pPr>
        <w:ind w:left="2662" w:hanging="360"/>
      </w:pPr>
    </w:lvl>
    <w:lvl w:ilvl="4" w:tplc="0C090019" w:tentative="1">
      <w:start w:val="1"/>
      <w:numFmt w:val="lowerLetter"/>
      <w:lvlText w:val="%5."/>
      <w:lvlJc w:val="left"/>
      <w:pPr>
        <w:ind w:left="3382" w:hanging="360"/>
      </w:pPr>
    </w:lvl>
    <w:lvl w:ilvl="5" w:tplc="0C09001B" w:tentative="1">
      <w:start w:val="1"/>
      <w:numFmt w:val="lowerRoman"/>
      <w:lvlText w:val="%6."/>
      <w:lvlJc w:val="right"/>
      <w:pPr>
        <w:ind w:left="4102" w:hanging="180"/>
      </w:pPr>
    </w:lvl>
    <w:lvl w:ilvl="6" w:tplc="0C09000F" w:tentative="1">
      <w:start w:val="1"/>
      <w:numFmt w:val="decimal"/>
      <w:lvlText w:val="%7."/>
      <w:lvlJc w:val="left"/>
      <w:pPr>
        <w:ind w:left="4822" w:hanging="360"/>
      </w:pPr>
    </w:lvl>
    <w:lvl w:ilvl="7" w:tplc="0C090019" w:tentative="1">
      <w:start w:val="1"/>
      <w:numFmt w:val="lowerLetter"/>
      <w:lvlText w:val="%8."/>
      <w:lvlJc w:val="left"/>
      <w:pPr>
        <w:ind w:left="5542" w:hanging="360"/>
      </w:pPr>
    </w:lvl>
    <w:lvl w:ilvl="8" w:tplc="0C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1" w15:restartNumberingAfterBreak="0">
    <w:nsid w:val="742A327C"/>
    <w:multiLevelType w:val="hybridMultilevel"/>
    <w:tmpl w:val="D9CE3E42"/>
    <w:lvl w:ilvl="0" w:tplc="BF8E493C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15651463">
    <w:abstractNumId w:val="11"/>
  </w:num>
  <w:num w:numId="2" w16cid:durableId="471295192">
    <w:abstractNumId w:val="8"/>
    <w:lvlOverride w:ilvl="0">
      <w:lvl w:ilvl="0">
        <w:start w:val="1"/>
        <w:numFmt w:val="decimal"/>
        <w:pStyle w:val="Heading1"/>
        <w:lvlText w:val="%1."/>
        <w:lvlJc w:val="left"/>
        <w:pPr>
          <w:ind w:left="499" w:hanging="357"/>
        </w:pPr>
        <w:rPr>
          <w:rFonts w:hint="default"/>
          <w:b/>
          <w:bCs/>
        </w:rPr>
      </w:lvl>
    </w:lvlOverride>
    <w:lvlOverride w:ilvl="1">
      <w:lvl w:ilvl="1">
        <w:start w:val="1"/>
        <w:numFmt w:val="decimal"/>
        <w:pStyle w:val="Heading2"/>
        <w:isLgl/>
        <w:lvlText w:val="%1.%2"/>
        <w:lvlJc w:val="left"/>
        <w:pPr>
          <w:ind w:left="357" w:hanging="357"/>
        </w:pPr>
        <w:rPr>
          <w:rFonts w:hint="default"/>
        </w:rPr>
      </w:lvl>
    </w:lvlOverride>
    <w:lvlOverride w:ilvl="2">
      <w:lvl w:ilvl="2">
        <w:start w:val="1"/>
        <w:numFmt w:val="decimal"/>
        <w:pStyle w:val="Heading3"/>
        <w:isLgl/>
        <w:lvlText w:val="%1.%2.%3"/>
        <w:lvlJc w:val="left"/>
        <w:pPr>
          <w:ind w:left="357" w:hanging="357"/>
        </w:pPr>
        <w:rPr>
          <w:rFonts w:hint="default"/>
          <w:u w:val="none"/>
        </w:rPr>
      </w:lvl>
    </w:lvlOverride>
    <w:lvlOverride w:ilvl="3">
      <w:lvl w:ilvl="3">
        <w:start w:val="1"/>
        <w:numFmt w:val="decimal"/>
        <w:isLgl/>
        <w:lvlText w:val="%1.%2.%3.%4"/>
        <w:lvlJc w:val="left"/>
        <w:pPr>
          <w:ind w:left="357" w:hanging="357"/>
        </w:pPr>
        <w:rPr>
          <w:rFonts w:hint="default"/>
        </w:rPr>
      </w:lvl>
    </w:lvlOverride>
    <w:lvlOverride w:ilvl="4">
      <w:lvl w:ilvl="4">
        <w:start w:val="1"/>
        <w:numFmt w:val="decimal"/>
        <w:isLgl/>
        <w:lvlText w:val="%1.%2.%3.%4.%5"/>
        <w:lvlJc w:val="left"/>
        <w:pPr>
          <w:ind w:left="357" w:hanging="357"/>
        </w:pPr>
        <w:rPr>
          <w:rFonts w:hint="default"/>
        </w:rPr>
      </w:lvl>
    </w:lvlOverride>
    <w:lvlOverride w:ilvl="5">
      <w:lvl w:ilvl="5">
        <w:start w:val="1"/>
        <w:numFmt w:val="decimal"/>
        <w:isLgl/>
        <w:lvlText w:val="%1.%2.%3.%4.%5.%6"/>
        <w:lvlJc w:val="left"/>
        <w:pPr>
          <w:ind w:left="357" w:hanging="357"/>
        </w:pPr>
        <w:rPr>
          <w:rFonts w:hint="default"/>
        </w:rPr>
      </w:lvl>
    </w:lvlOverride>
    <w:lvlOverride w:ilvl="6">
      <w:lvl w:ilvl="6">
        <w:start w:val="1"/>
        <w:numFmt w:val="decimal"/>
        <w:isLgl/>
        <w:lvlText w:val="%1.%2.%3.%4.%5.%6.%7"/>
        <w:lvlJc w:val="left"/>
        <w:pPr>
          <w:ind w:left="357" w:hanging="357"/>
        </w:pPr>
        <w:rPr>
          <w:rFonts w:hint="default"/>
        </w:rPr>
      </w:lvl>
    </w:lvlOverride>
    <w:lvlOverride w:ilvl="7">
      <w:lvl w:ilvl="7">
        <w:start w:val="1"/>
        <w:numFmt w:val="decimal"/>
        <w:isLgl/>
        <w:lvlText w:val="%1.%2.%3.%4.%5.%6.%7.%8"/>
        <w:lvlJc w:val="left"/>
        <w:pPr>
          <w:ind w:left="357" w:hanging="357"/>
        </w:pPr>
        <w:rPr>
          <w:rFonts w:hint="default"/>
        </w:rPr>
      </w:lvl>
    </w:lvlOverride>
    <w:lvlOverride w:ilvl="8">
      <w:lvl w:ilvl="8">
        <w:start w:val="1"/>
        <w:numFmt w:val="decimal"/>
        <w:isLgl/>
        <w:lvlText w:val="%1.%2.%3.%4.%5.%6.%7.%8.%9"/>
        <w:lvlJc w:val="left"/>
        <w:pPr>
          <w:ind w:left="357" w:hanging="357"/>
        </w:pPr>
        <w:rPr>
          <w:rFonts w:hint="default"/>
        </w:rPr>
      </w:lvl>
    </w:lvlOverride>
  </w:num>
  <w:num w:numId="3" w16cid:durableId="866136224">
    <w:abstractNumId w:val="15"/>
  </w:num>
  <w:num w:numId="4" w16cid:durableId="1537814804">
    <w:abstractNumId w:val="8"/>
  </w:num>
  <w:num w:numId="5" w16cid:durableId="1036854830">
    <w:abstractNumId w:val="20"/>
  </w:num>
  <w:num w:numId="6" w16cid:durableId="1530411206">
    <w:abstractNumId w:val="21"/>
  </w:num>
  <w:num w:numId="7" w16cid:durableId="677929180">
    <w:abstractNumId w:val="17"/>
  </w:num>
  <w:num w:numId="8" w16cid:durableId="939138583">
    <w:abstractNumId w:val="12"/>
  </w:num>
  <w:num w:numId="9" w16cid:durableId="384066842">
    <w:abstractNumId w:val="18"/>
  </w:num>
  <w:num w:numId="10" w16cid:durableId="1214923170">
    <w:abstractNumId w:val="16"/>
  </w:num>
  <w:num w:numId="11" w16cid:durableId="583225281">
    <w:abstractNumId w:val="13"/>
  </w:num>
  <w:num w:numId="12" w16cid:durableId="2105345427">
    <w:abstractNumId w:val="10"/>
  </w:num>
  <w:num w:numId="13" w16cid:durableId="1838955119">
    <w:abstractNumId w:val="19"/>
  </w:num>
  <w:num w:numId="14" w16cid:durableId="1563566403">
    <w:abstractNumId w:val="14"/>
  </w:num>
  <w:num w:numId="15" w16cid:durableId="1562789261">
    <w:abstractNumId w:val="9"/>
  </w:num>
  <w:num w:numId="16" w16cid:durableId="837696565">
    <w:abstractNumId w:val="6"/>
  </w:num>
  <w:num w:numId="17" w16cid:durableId="626280897">
    <w:abstractNumId w:val="5"/>
  </w:num>
  <w:num w:numId="18" w16cid:durableId="1542281716">
    <w:abstractNumId w:val="4"/>
  </w:num>
  <w:num w:numId="19" w16cid:durableId="649091740">
    <w:abstractNumId w:val="7"/>
  </w:num>
  <w:num w:numId="20" w16cid:durableId="1271548277">
    <w:abstractNumId w:val="3"/>
  </w:num>
  <w:num w:numId="21" w16cid:durableId="917859676">
    <w:abstractNumId w:val="2"/>
  </w:num>
  <w:num w:numId="22" w16cid:durableId="1498576258">
    <w:abstractNumId w:val="1"/>
  </w:num>
  <w:num w:numId="23" w16cid:durableId="1532106786">
    <w:abstractNumId w:val="0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trackedChanges" w:enforcement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3D21"/>
    <w:rsid w:val="00000514"/>
    <w:rsid w:val="0000110C"/>
    <w:rsid w:val="00001AD4"/>
    <w:rsid w:val="00001E9A"/>
    <w:rsid w:val="00002569"/>
    <w:rsid w:val="00002CB1"/>
    <w:rsid w:val="00003A29"/>
    <w:rsid w:val="00003DEA"/>
    <w:rsid w:val="00004181"/>
    <w:rsid w:val="00004706"/>
    <w:rsid w:val="00004BBB"/>
    <w:rsid w:val="00004F3C"/>
    <w:rsid w:val="00005224"/>
    <w:rsid w:val="000054DE"/>
    <w:rsid w:val="00005A64"/>
    <w:rsid w:val="00005E88"/>
    <w:rsid w:val="00006401"/>
    <w:rsid w:val="00006CA7"/>
    <w:rsid w:val="00007706"/>
    <w:rsid w:val="00010664"/>
    <w:rsid w:val="00010CBC"/>
    <w:rsid w:val="00011062"/>
    <w:rsid w:val="0001169B"/>
    <w:rsid w:val="000121A6"/>
    <w:rsid w:val="00012C1E"/>
    <w:rsid w:val="00013273"/>
    <w:rsid w:val="00013F7E"/>
    <w:rsid w:val="00014882"/>
    <w:rsid w:val="00014B79"/>
    <w:rsid w:val="00015BF0"/>
    <w:rsid w:val="000160BD"/>
    <w:rsid w:val="000164CD"/>
    <w:rsid w:val="00016874"/>
    <w:rsid w:val="000178AE"/>
    <w:rsid w:val="0002015C"/>
    <w:rsid w:val="0002026C"/>
    <w:rsid w:val="00022779"/>
    <w:rsid w:val="00022890"/>
    <w:rsid w:val="00024414"/>
    <w:rsid w:val="00024697"/>
    <w:rsid w:val="00024C9C"/>
    <w:rsid w:val="00025D33"/>
    <w:rsid w:val="00026DF1"/>
    <w:rsid w:val="00026E12"/>
    <w:rsid w:val="00027022"/>
    <w:rsid w:val="00027434"/>
    <w:rsid w:val="00031471"/>
    <w:rsid w:val="0003198A"/>
    <w:rsid w:val="0003283E"/>
    <w:rsid w:val="00032C9E"/>
    <w:rsid w:val="00033412"/>
    <w:rsid w:val="000335E1"/>
    <w:rsid w:val="000339F0"/>
    <w:rsid w:val="00035C39"/>
    <w:rsid w:val="000361DD"/>
    <w:rsid w:val="000376B8"/>
    <w:rsid w:val="0003772A"/>
    <w:rsid w:val="00040D22"/>
    <w:rsid w:val="00040ECD"/>
    <w:rsid w:val="00041108"/>
    <w:rsid w:val="000411EB"/>
    <w:rsid w:val="00042144"/>
    <w:rsid w:val="00043747"/>
    <w:rsid w:val="0004491F"/>
    <w:rsid w:val="000452DF"/>
    <w:rsid w:val="00047ACC"/>
    <w:rsid w:val="00050DF8"/>
    <w:rsid w:val="0005124E"/>
    <w:rsid w:val="00051C34"/>
    <w:rsid w:val="00052530"/>
    <w:rsid w:val="0005296E"/>
    <w:rsid w:val="00053D27"/>
    <w:rsid w:val="000540A4"/>
    <w:rsid w:val="000544EC"/>
    <w:rsid w:val="000548C6"/>
    <w:rsid w:val="0005500F"/>
    <w:rsid w:val="00055515"/>
    <w:rsid w:val="0005562A"/>
    <w:rsid w:val="00055D27"/>
    <w:rsid w:val="00056A7E"/>
    <w:rsid w:val="000600E9"/>
    <w:rsid w:val="00060780"/>
    <w:rsid w:val="0006192D"/>
    <w:rsid w:val="00061987"/>
    <w:rsid w:val="000624D2"/>
    <w:rsid w:val="000626CC"/>
    <w:rsid w:val="00062D35"/>
    <w:rsid w:val="00063918"/>
    <w:rsid w:val="00063DC8"/>
    <w:rsid w:val="00064039"/>
    <w:rsid w:val="0006424A"/>
    <w:rsid w:val="000649BE"/>
    <w:rsid w:val="000651EA"/>
    <w:rsid w:val="0006523D"/>
    <w:rsid w:val="00065AF1"/>
    <w:rsid w:val="000666BF"/>
    <w:rsid w:val="00066ECD"/>
    <w:rsid w:val="00070501"/>
    <w:rsid w:val="00070EA4"/>
    <w:rsid w:val="000710AF"/>
    <w:rsid w:val="0007137D"/>
    <w:rsid w:val="0007397E"/>
    <w:rsid w:val="00080CD0"/>
    <w:rsid w:val="00080E3B"/>
    <w:rsid w:val="00082671"/>
    <w:rsid w:val="000845FB"/>
    <w:rsid w:val="000851AD"/>
    <w:rsid w:val="00085A5C"/>
    <w:rsid w:val="00087125"/>
    <w:rsid w:val="000903C7"/>
    <w:rsid w:val="00091F5B"/>
    <w:rsid w:val="00092261"/>
    <w:rsid w:val="0009254A"/>
    <w:rsid w:val="00093636"/>
    <w:rsid w:val="000945CB"/>
    <w:rsid w:val="000946F3"/>
    <w:rsid w:val="00094729"/>
    <w:rsid w:val="0009608F"/>
    <w:rsid w:val="000960E2"/>
    <w:rsid w:val="0009741B"/>
    <w:rsid w:val="00097701"/>
    <w:rsid w:val="00097A3E"/>
    <w:rsid w:val="000A0698"/>
    <w:rsid w:val="000A0FA4"/>
    <w:rsid w:val="000A10BE"/>
    <w:rsid w:val="000A17AC"/>
    <w:rsid w:val="000A19AA"/>
    <w:rsid w:val="000A25F4"/>
    <w:rsid w:val="000A4F05"/>
    <w:rsid w:val="000A575C"/>
    <w:rsid w:val="000A5E94"/>
    <w:rsid w:val="000A657E"/>
    <w:rsid w:val="000A6FBD"/>
    <w:rsid w:val="000A70CC"/>
    <w:rsid w:val="000A79DF"/>
    <w:rsid w:val="000B0024"/>
    <w:rsid w:val="000B2021"/>
    <w:rsid w:val="000B2102"/>
    <w:rsid w:val="000B290A"/>
    <w:rsid w:val="000B34F7"/>
    <w:rsid w:val="000B3B41"/>
    <w:rsid w:val="000B4005"/>
    <w:rsid w:val="000B51AC"/>
    <w:rsid w:val="000B6BBD"/>
    <w:rsid w:val="000B789B"/>
    <w:rsid w:val="000C0F00"/>
    <w:rsid w:val="000C1415"/>
    <w:rsid w:val="000C167A"/>
    <w:rsid w:val="000C19F0"/>
    <w:rsid w:val="000C1B7C"/>
    <w:rsid w:val="000C1CA8"/>
    <w:rsid w:val="000C26EE"/>
    <w:rsid w:val="000C3C53"/>
    <w:rsid w:val="000C4FBB"/>
    <w:rsid w:val="000C5EFD"/>
    <w:rsid w:val="000C5F7A"/>
    <w:rsid w:val="000C68F1"/>
    <w:rsid w:val="000C7F06"/>
    <w:rsid w:val="000D1364"/>
    <w:rsid w:val="000D19F4"/>
    <w:rsid w:val="000D1AEA"/>
    <w:rsid w:val="000D284C"/>
    <w:rsid w:val="000D2C4D"/>
    <w:rsid w:val="000D38D5"/>
    <w:rsid w:val="000D3AD9"/>
    <w:rsid w:val="000D4BD5"/>
    <w:rsid w:val="000D5E6A"/>
    <w:rsid w:val="000D61BB"/>
    <w:rsid w:val="000D7F75"/>
    <w:rsid w:val="000E0486"/>
    <w:rsid w:val="000E0BA3"/>
    <w:rsid w:val="000E1CB2"/>
    <w:rsid w:val="000E24ED"/>
    <w:rsid w:val="000E3F13"/>
    <w:rsid w:val="000E4717"/>
    <w:rsid w:val="000E499F"/>
    <w:rsid w:val="000E5683"/>
    <w:rsid w:val="000E5B25"/>
    <w:rsid w:val="000E7B08"/>
    <w:rsid w:val="000E7B5A"/>
    <w:rsid w:val="000F0047"/>
    <w:rsid w:val="000F085C"/>
    <w:rsid w:val="000F267E"/>
    <w:rsid w:val="000F30DE"/>
    <w:rsid w:val="000F6ED6"/>
    <w:rsid w:val="000F708E"/>
    <w:rsid w:val="000F7244"/>
    <w:rsid w:val="000F7DC4"/>
    <w:rsid w:val="000F7F15"/>
    <w:rsid w:val="00100715"/>
    <w:rsid w:val="00100745"/>
    <w:rsid w:val="00100878"/>
    <w:rsid w:val="00103D66"/>
    <w:rsid w:val="00104535"/>
    <w:rsid w:val="001049C3"/>
    <w:rsid w:val="0010636F"/>
    <w:rsid w:val="00106539"/>
    <w:rsid w:val="001065B8"/>
    <w:rsid w:val="00107416"/>
    <w:rsid w:val="001078F3"/>
    <w:rsid w:val="0011010E"/>
    <w:rsid w:val="00111C2D"/>
    <w:rsid w:val="001130A6"/>
    <w:rsid w:val="00113185"/>
    <w:rsid w:val="00114F30"/>
    <w:rsid w:val="00115E36"/>
    <w:rsid w:val="00117FF9"/>
    <w:rsid w:val="0012130F"/>
    <w:rsid w:val="00121793"/>
    <w:rsid w:val="0012190A"/>
    <w:rsid w:val="001219EA"/>
    <w:rsid w:val="001221BC"/>
    <w:rsid w:val="0012545D"/>
    <w:rsid w:val="00131B4D"/>
    <w:rsid w:val="00132297"/>
    <w:rsid w:val="001326AF"/>
    <w:rsid w:val="00133313"/>
    <w:rsid w:val="00133BFC"/>
    <w:rsid w:val="00133DD2"/>
    <w:rsid w:val="001346F0"/>
    <w:rsid w:val="00135186"/>
    <w:rsid w:val="00135895"/>
    <w:rsid w:val="00136ED0"/>
    <w:rsid w:val="001378C1"/>
    <w:rsid w:val="00140915"/>
    <w:rsid w:val="0014265D"/>
    <w:rsid w:val="00142BFE"/>
    <w:rsid w:val="0014338A"/>
    <w:rsid w:val="001437CE"/>
    <w:rsid w:val="00146372"/>
    <w:rsid w:val="001463EF"/>
    <w:rsid w:val="00146738"/>
    <w:rsid w:val="0014686C"/>
    <w:rsid w:val="00146F95"/>
    <w:rsid w:val="001503F3"/>
    <w:rsid w:val="001529D3"/>
    <w:rsid w:val="00152ACB"/>
    <w:rsid w:val="00153A58"/>
    <w:rsid w:val="0015417C"/>
    <w:rsid w:val="001541E6"/>
    <w:rsid w:val="001547B2"/>
    <w:rsid w:val="00154B05"/>
    <w:rsid w:val="00154E30"/>
    <w:rsid w:val="001555C4"/>
    <w:rsid w:val="00155834"/>
    <w:rsid w:val="00156F1F"/>
    <w:rsid w:val="00157037"/>
    <w:rsid w:val="00157508"/>
    <w:rsid w:val="001578CE"/>
    <w:rsid w:val="00157C5C"/>
    <w:rsid w:val="0016079A"/>
    <w:rsid w:val="00160B23"/>
    <w:rsid w:val="0016199E"/>
    <w:rsid w:val="00162F17"/>
    <w:rsid w:val="0016360D"/>
    <w:rsid w:val="00164939"/>
    <w:rsid w:val="0016494F"/>
    <w:rsid w:val="001650BD"/>
    <w:rsid w:val="001655C0"/>
    <w:rsid w:val="001679CE"/>
    <w:rsid w:val="001706B9"/>
    <w:rsid w:val="001713AB"/>
    <w:rsid w:val="001722DD"/>
    <w:rsid w:val="0017244F"/>
    <w:rsid w:val="001731B2"/>
    <w:rsid w:val="00173C1A"/>
    <w:rsid w:val="001745DA"/>
    <w:rsid w:val="0017480D"/>
    <w:rsid w:val="00174866"/>
    <w:rsid w:val="00174BAE"/>
    <w:rsid w:val="00174D10"/>
    <w:rsid w:val="0017509B"/>
    <w:rsid w:val="0017661F"/>
    <w:rsid w:val="00177AB6"/>
    <w:rsid w:val="00180495"/>
    <w:rsid w:val="00180D04"/>
    <w:rsid w:val="00180F0D"/>
    <w:rsid w:val="00182CBF"/>
    <w:rsid w:val="00183159"/>
    <w:rsid w:val="001839AE"/>
    <w:rsid w:val="00183B55"/>
    <w:rsid w:val="00183FBF"/>
    <w:rsid w:val="00184B25"/>
    <w:rsid w:val="00184D9F"/>
    <w:rsid w:val="00185BE5"/>
    <w:rsid w:val="0018642E"/>
    <w:rsid w:val="00186835"/>
    <w:rsid w:val="0018740F"/>
    <w:rsid w:val="00192BF2"/>
    <w:rsid w:val="001933D5"/>
    <w:rsid w:val="001935C2"/>
    <w:rsid w:val="00193694"/>
    <w:rsid w:val="00193A30"/>
    <w:rsid w:val="00193B68"/>
    <w:rsid w:val="00193BC9"/>
    <w:rsid w:val="00193D39"/>
    <w:rsid w:val="00197D2B"/>
    <w:rsid w:val="001A0098"/>
    <w:rsid w:val="001A0251"/>
    <w:rsid w:val="001A1014"/>
    <w:rsid w:val="001A397A"/>
    <w:rsid w:val="001A3BB6"/>
    <w:rsid w:val="001A3BE7"/>
    <w:rsid w:val="001A40EE"/>
    <w:rsid w:val="001A490F"/>
    <w:rsid w:val="001A6991"/>
    <w:rsid w:val="001A701C"/>
    <w:rsid w:val="001A7A7D"/>
    <w:rsid w:val="001B1134"/>
    <w:rsid w:val="001B204A"/>
    <w:rsid w:val="001B2497"/>
    <w:rsid w:val="001B276B"/>
    <w:rsid w:val="001B388F"/>
    <w:rsid w:val="001B3E42"/>
    <w:rsid w:val="001B3E67"/>
    <w:rsid w:val="001B4D82"/>
    <w:rsid w:val="001B6716"/>
    <w:rsid w:val="001B673B"/>
    <w:rsid w:val="001B6C0C"/>
    <w:rsid w:val="001B6FFE"/>
    <w:rsid w:val="001B7456"/>
    <w:rsid w:val="001B74A5"/>
    <w:rsid w:val="001B7669"/>
    <w:rsid w:val="001B7787"/>
    <w:rsid w:val="001B7E50"/>
    <w:rsid w:val="001C0491"/>
    <w:rsid w:val="001C07F3"/>
    <w:rsid w:val="001C07FA"/>
    <w:rsid w:val="001C0D32"/>
    <w:rsid w:val="001C13E6"/>
    <w:rsid w:val="001C22CC"/>
    <w:rsid w:val="001C27D6"/>
    <w:rsid w:val="001C2F54"/>
    <w:rsid w:val="001C3089"/>
    <w:rsid w:val="001C33F9"/>
    <w:rsid w:val="001C4B30"/>
    <w:rsid w:val="001C5589"/>
    <w:rsid w:val="001C589D"/>
    <w:rsid w:val="001C6BEA"/>
    <w:rsid w:val="001C6E14"/>
    <w:rsid w:val="001C6E5A"/>
    <w:rsid w:val="001C76DF"/>
    <w:rsid w:val="001D12E3"/>
    <w:rsid w:val="001D284F"/>
    <w:rsid w:val="001D36BA"/>
    <w:rsid w:val="001D3949"/>
    <w:rsid w:val="001D3BE5"/>
    <w:rsid w:val="001D4B16"/>
    <w:rsid w:val="001D51F8"/>
    <w:rsid w:val="001D5472"/>
    <w:rsid w:val="001D5606"/>
    <w:rsid w:val="001D5B4A"/>
    <w:rsid w:val="001D6247"/>
    <w:rsid w:val="001D6991"/>
    <w:rsid w:val="001D6F98"/>
    <w:rsid w:val="001E00A4"/>
    <w:rsid w:val="001E038A"/>
    <w:rsid w:val="001E05B2"/>
    <w:rsid w:val="001E14E2"/>
    <w:rsid w:val="001E1688"/>
    <w:rsid w:val="001E1752"/>
    <w:rsid w:val="001E225E"/>
    <w:rsid w:val="001E2F93"/>
    <w:rsid w:val="001E3120"/>
    <w:rsid w:val="001E3596"/>
    <w:rsid w:val="001E488A"/>
    <w:rsid w:val="001E6488"/>
    <w:rsid w:val="001E799E"/>
    <w:rsid w:val="001F0F8E"/>
    <w:rsid w:val="001F0FBF"/>
    <w:rsid w:val="001F333E"/>
    <w:rsid w:val="001F3FE5"/>
    <w:rsid w:val="001F64C7"/>
    <w:rsid w:val="001F6C16"/>
    <w:rsid w:val="00202FD7"/>
    <w:rsid w:val="0020356B"/>
    <w:rsid w:val="00203721"/>
    <w:rsid w:val="00203846"/>
    <w:rsid w:val="0020478E"/>
    <w:rsid w:val="00204928"/>
    <w:rsid w:val="002051DC"/>
    <w:rsid w:val="00205C1E"/>
    <w:rsid w:val="00206919"/>
    <w:rsid w:val="00206D55"/>
    <w:rsid w:val="0020782C"/>
    <w:rsid w:val="00207BA6"/>
    <w:rsid w:val="00207CC3"/>
    <w:rsid w:val="00207E2E"/>
    <w:rsid w:val="00207E6C"/>
    <w:rsid w:val="00210987"/>
    <w:rsid w:val="00212232"/>
    <w:rsid w:val="00212544"/>
    <w:rsid w:val="00212FF6"/>
    <w:rsid w:val="0021569F"/>
    <w:rsid w:val="00215C92"/>
    <w:rsid w:val="002162FB"/>
    <w:rsid w:val="00216595"/>
    <w:rsid w:val="00216887"/>
    <w:rsid w:val="00217527"/>
    <w:rsid w:val="002212A1"/>
    <w:rsid w:val="002216B4"/>
    <w:rsid w:val="00221B4F"/>
    <w:rsid w:val="00221B9C"/>
    <w:rsid w:val="00222355"/>
    <w:rsid w:val="00222678"/>
    <w:rsid w:val="0022304D"/>
    <w:rsid w:val="002244A4"/>
    <w:rsid w:val="00224BD2"/>
    <w:rsid w:val="002255B5"/>
    <w:rsid w:val="0023000B"/>
    <w:rsid w:val="0023046A"/>
    <w:rsid w:val="00231959"/>
    <w:rsid w:val="00231A96"/>
    <w:rsid w:val="00232739"/>
    <w:rsid w:val="00232A5A"/>
    <w:rsid w:val="0023344C"/>
    <w:rsid w:val="002347EC"/>
    <w:rsid w:val="00234A00"/>
    <w:rsid w:val="00234E10"/>
    <w:rsid w:val="00235639"/>
    <w:rsid w:val="0023672E"/>
    <w:rsid w:val="00237754"/>
    <w:rsid w:val="002411FD"/>
    <w:rsid w:val="0024131E"/>
    <w:rsid w:val="00241520"/>
    <w:rsid w:val="00241C02"/>
    <w:rsid w:val="0024254A"/>
    <w:rsid w:val="00243547"/>
    <w:rsid w:val="002435A7"/>
    <w:rsid w:val="00243628"/>
    <w:rsid w:val="00244CD6"/>
    <w:rsid w:val="00244D21"/>
    <w:rsid w:val="00244D65"/>
    <w:rsid w:val="00245D6C"/>
    <w:rsid w:val="002460E3"/>
    <w:rsid w:val="00247940"/>
    <w:rsid w:val="00247EB4"/>
    <w:rsid w:val="002506FF"/>
    <w:rsid w:val="0025088B"/>
    <w:rsid w:val="0025296A"/>
    <w:rsid w:val="002529DC"/>
    <w:rsid w:val="0025315D"/>
    <w:rsid w:val="0025395A"/>
    <w:rsid w:val="00253B50"/>
    <w:rsid w:val="00253FB7"/>
    <w:rsid w:val="0025403B"/>
    <w:rsid w:val="00254DC8"/>
    <w:rsid w:val="00256802"/>
    <w:rsid w:val="00260EBC"/>
    <w:rsid w:val="00261DB3"/>
    <w:rsid w:val="002629F9"/>
    <w:rsid w:val="00262CF2"/>
    <w:rsid w:val="00264507"/>
    <w:rsid w:val="002656A7"/>
    <w:rsid w:val="00267CDB"/>
    <w:rsid w:val="00270469"/>
    <w:rsid w:val="002705C8"/>
    <w:rsid w:val="00270A22"/>
    <w:rsid w:val="00270D22"/>
    <w:rsid w:val="002714B2"/>
    <w:rsid w:val="00271DC4"/>
    <w:rsid w:val="002729F2"/>
    <w:rsid w:val="00273362"/>
    <w:rsid w:val="00273786"/>
    <w:rsid w:val="00273B97"/>
    <w:rsid w:val="002744F5"/>
    <w:rsid w:val="00276C92"/>
    <w:rsid w:val="00277111"/>
    <w:rsid w:val="00277321"/>
    <w:rsid w:val="00277604"/>
    <w:rsid w:val="00280050"/>
    <w:rsid w:val="002827D5"/>
    <w:rsid w:val="00282D40"/>
    <w:rsid w:val="002848B6"/>
    <w:rsid w:val="00285A14"/>
    <w:rsid w:val="00285A53"/>
    <w:rsid w:val="00286386"/>
    <w:rsid w:val="00287369"/>
    <w:rsid w:val="002874D4"/>
    <w:rsid w:val="0029127C"/>
    <w:rsid w:val="00291B0B"/>
    <w:rsid w:val="00291EF6"/>
    <w:rsid w:val="0029242A"/>
    <w:rsid w:val="00292B62"/>
    <w:rsid w:val="0029377E"/>
    <w:rsid w:val="0029555C"/>
    <w:rsid w:val="002977DC"/>
    <w:rsid w:val="00297AC2"/>
    <w:rsid w:val="002A1EE4"/>
    <w:rsid w:val="002A204C"/>
    <w:rsid w:val="002A2677"/>
    <w:rsid w:val="002A2853"/>
    <w:rsid w:val="002A2EE8"/>
    <w:rsid w:val="002A3FBB"/>
    <w:rsid w:val="002A44ED"/>
    <w:rsid w:val="002A4EF3"/>
    <w:rsid w:val="002A5196"/>
    <w:rsid w:val="002A54F1"/>
    <w:rsid w:val="002A5519"/>
    <w:rsid w:val="002A5B63"/>
    <w:rsid w:val="002A6875"/>
    <w:rsid w:val="002A6E4D"/>
    <w:rsid w:val="002A6E53"/>
    <w:rsid w:val="002A6ECE"/>
    <w:rsid w:val="002B2931"/>
    <w:rsid w:val="002B37B0"/>
    <w:rsid w:val="002B49EC"/>
    <w:rsid w:val="002B53D3"/>
    <w:rsid w:val="002B6402"/>
    <w:rsid w:val="002B640E"/>
    <w:rsid w:val="002B6FA9"/>
    <w:rsid w:val="002C0D4A"/>
    <w:rsid w:val="002C1702"/>
    <w:rsid w:val="002C1915"/>
    <w:rsid w:val="002C3461"/>
    <w:rsid w:val="002C3BD3"/>
    <w:rsid w:val="002C42A7"/>
    <w:rsid w:val="002C52D4"/>
    <w:rsid w:val="002C66D4"/>
    <w:rsid w:val="002C7BBD"/>
    <w:rsid w:val="002D0049"/>
    <w:rsid w:val="002D0B02"/>
    <w:rsid w:val="002D0B60"/>
    <w:rsid w:val="002D1155"/>
    <w:rsid w:val="002D188A"/>
    <w:rsid w:val="002D1ED4"/>
    <w:rsid w:val="002D26FC"/>
    <w:rsid w:val="002D2C71"/>
    <w:rsid w:val="002D3454"/>
    <w:rsid w:val="002D3BCF"/>
    <w:rsid w:val="002D3D31"/>
    <w:rsid w:val="002D59D4"/>
    <w:rsid w:val="002D5EAB"/>
    <w:rsid w:val="002D7C63"/>
    <w:rsid w:val="002E029B"/>
    <w:rsid w:val="002E0CA2"/>
    <w:rsid w:val="002E14BA"/>
    <w:rsid w:val="002E15FB"/>
    <w:rsid w:val="002E1769"/>
    <w:rsid w:val="002E21A3"/>
    <w:rsid w:val="002E3541"/>
    <w:rsid w:val="002E40BE"/>
    <w:rsid w:val="002E55F5"/>
    <w:rsid w:val="002E67ED"/>
    <w:rsid w:val="002E6B92"/>
    <w:rsid w:val="002E7888"/>
    <w:rsid w:val="002F000A"/>
    <w:rsid w:val="002F05B8"/>
    <w:rsid w:val="002F1831"/>
    <w:rsid w:val="002F2492"/>
    <w:rsid w:val="002F28BF"/>
    <w:rsid w:val="002F3012"/>
    <w:rsid w:val="002F33A2"/>
    <w:rsid w:val="002F3EBF"/>
    <w:rsid w:val="002F4E87"/>
    <w:rsid w:val="002F526C"/>
    <w:rsid w:val="002F6881"/>
    <w:rsid w:val="002F6D0C"/>
    <w:rsid w:val="002F6EBF"/>
    <w:rsid w:val="002F705D"/>
    <w:rsid w:val="002F72E9"/>
    <w:rsid w:val="002F7395"/>
    <w:rsid w:val="002F7822"/>
    <w:rsid w:val="002F7AB0"/>
    <w:rsid w:val="00301432"/>
    <w:rsid w:val="0030324D"/>
    <w:rsid w:val="00304FDB"/>
    <w:rsid w:val="00305BF3"/>
    <w:rsid w:val="00305DD4"/>
    <w:rsid w:val="00305FF9"/>
    <w:rsid w:val="003064AD"/>
    <w:rsid w:val="00306A2A"/>
    <w:rsid w:val="003079CC"/>
    <w:rsid w:val="00310EC1"/>
    <w:rsid w:val="0031186E"/>
    <w:rsid w:val="00312049"/>
    <w:rsid w:val="00312894"/>
    <w:rsid w:val="0031297F"/>
    <w:rsid w:val="00312C88"/>
    <w:rsid w:val="003131FD"/>
    <w:rsid w:val="00313358"/>
    <w:rsid w:val="00313AE7"/>
    <w:rsid w:val="00313BF2"/>
    <w:rsid w:val="00313D29"/>
    <w:rsid w:val="003145DE"/>
    <w:rsid w:val="003152D1"/>
    <w:rsid w:val="003153CE"/>
    <w:rsid w:val="00316CC6"/>
    <w:rsid w:val="003172C3"/>
    <w:rsid w:val="00320116"/>
    <w:rsid w:val="00320908"/>
    <w:rsid w:val="00320DE5"/>
    <w:rsid w:val="0032192F"/>
    <w:rsid w:val="00321AE1"/>
    <w:rsid w:val="003226CF"/>
    <w:rsid w:val="00322BA2"/>
    <w:rsid w:val="00322E9C"/>
    <w:rsid w:val="003231B9"/>
    <w:rsid w:val="0032329E"/>
    <w:rsid w:val="003232D7"/>
    <w:rsid w:val="00324AA4"/>
    <w:rsid w:val="00324CB7"/>
    <w:rsid w:val="00324DD9"/>
    <w:rsid w:val="00325FBD"/>
    <w:rsid w:val="00326446"/>
    <w:rsid w:val="0032661D"/>
    <w:rsid w:val="003268FA"/>
    <w:rsid w:val="003270DD"/>
    <w:rsid w:val="00327CCA"/>
    <w:rsid w:val="00327D1F"/>
    <w:rsid w:val="00330CFB"/>
    <w:rsid w:val="003319FC"/>
    <w:rsid w:val="00331D15"/>
    <w:rsid w:val="00332131"/>
    <w:rsid w:val="00332163"/>
    <w:rsid w:val="003331F0"/>
    <w:rsid w:val="00333956"/>
    <w:rsid w:val="00333B90"/>
    <w:rsid w:val="00333ED3"/>
    <w:rsid w:val="00334543"/>
    <w:rsid w:val="003349F6"/>
    <w:rsid w:val="00335633"/>
    <w:rsid w:val="00337299"/>
    <w:rsid w:val="00337BF2"/>
    <w:rsid w:val="00340A9A"/>
    <w:rsid w:val="00341306"/>
    <w:rsid w:val="00341648"/>
    <w:rsid w:val="00342D39"/>
    <w:rsid w:val="0034340C"/>
    <w:rsid w:val="00343950"/>
    <w:rsid w:val="00343B9A"/>
    <w:rsid w:val="00343E92"/>
    <w:rsid w:val="0034560A"/>
    <w:rsid w:val="003535C4"/>
    <w:rsid w:val="00354667"/>
    <w:rsid w:val="003557DF"/>
    <w:rsid w:val="0035601D"/>
    <w:rsid w:val="00360C86"/>
    <w:rsid w:val="0036206E"/>
    <w:rsid w:val="00365085"/>
    <w:rsid w:val="00365749"/>
    <w:rsid w:val="00365BAC"/>
    <w:rsid w:val="00366245"/>
    <w:rsid w:val="003677EA"/>
    <w:rsid w:val="00367852"/>
    <w:rsid w:val="00367FC2"/>
    <w:rsid w:val="003700EA"/>
    <w:rsid w:val="00370338"/>
    <w:rsid w:val="00370F68"/>
    <w:rsid w:val="00371ADB"/>
    <w:rsid w:val="00371FF3"/>
    <w:rsid w:val="00372044"/>
    <w:rsid w:val="00372D1C"/>
    <w:rsid w:val="00373E03"/>
    <w:rsid w:val="003749DD"/>
    <w:rsid w:val="00375221"/>
    <w:rsid w:val="0037566B"/>
    <w:rsid w:val="00376CAC"/>
    <w:rsid w:val="00376EA5"/>
    <w:rsid w:val="0037783F"/>
    <w:rsid w:val="003804EE"/>
    <w:rsid w:val="00380590"/>
    <w:rsid w:val="00380A49"/>
    <w:rsid w:val="00381AEB"/>
    <w:rsid w:val="003822D2"/>
    <w:rsid w:val="003828DD"/>
    <w:rsid w:val="0038469D"/>
    <w:rsid w:val="00384795"/>
    <w:rsid w:val="003850A6"/>
    <w:rsid w:val="00385ADC"/>
    <w:rsid w:val="00386DB7"/>
    <w:rsid w:val="003871A9"/>
    <w:rsid w:val="00387A85"/>
    <w:rsid w:val="00390045"/>
    <w:rsid w:val="003901D1"/>
    <w:rsid w:val="003905BC"/>
    <w:rsid w:val="00390D41"/>
    <w:rsid w:val="00390DED"/>
    <w:rsid w:val="003912FA"/>
    <w:rsid w:val="003916E3"/>
    <w:rsid w:val="00392010"/>
    <w:rsid w:val="00392DDD"/>
    <w:rsid w:val="00393AF3"/>
    <w:rsid w:val="003941E7"/>
    <w:rsid w:val="00394ACE"/>
    <w:rsid w:val="00395876"/>
    <w:rsid w:val="003959F3"/>
    <w:rsid w:val="003977A4"/>
    <w:rsid w:val="003A0B07"/>
    <w:rsid w:val="003A15EB"/>
    <w:rsid w:val="003A2053"/>
    <w:rsid w:val="003A2617"/>
    <w:rsid w:val="003A3C92"/>
    <w:rsid w:val="003A4225"/>
    <w:rsid w:val="003A497E"/>
    <w:rsid w:val="003A49CF"/>
    <w:rsid w:val="003A6793"/>
    <w:rsid w:val="003A7188"/>
    <w:rsid w:val="003A72C5"/>
    <w:rsid w:val="003A7A05"/>
    <w:rsid w:val="003B004A"/>
    <w:rsid w:val="003B00E2"/>
    <w:rsid w:val="003B083F"/>
    <w:rsid w:val="003B0D55"/>
    <w:rsid w:val="003B1705"/>
    <w:rsid w:val="003B3250"/>
    <w:rsid w:val="003B4A63"/>
    <w:rsid w:val="003B4BCD"/>
    <w:rsid w:val="003B64B3"/>
    <w:rsid w:val="003B6FBC"/>
    <w:rsid w:val="003C1483"/>
    <w:rsid w:val="003C1EA2"/>
    <w:rsid w:val="003C202D"/>
    <w:rsid w:val="003C2D0B"/>
    <w:rsid w:val="003C4991"/>
    <w:rsid w:val="003C56D3"/>
    <w:rsid w:val="003C67C2"/>
    <w:rsid w:val="003C6E59"/>
    <w:rsid w:val="003C702E"/>
    <w:rsid w:val="003C771A"/>
    <w:rsid w:val="003C788D"/>
    <w:rsid w:val="003D074D"/>
    <w:rsid w:val="003D1B15"/>
    <w:rsid w:val="003D37C9"/>
    <w:rsid w:val="003D3A76"/>
    <w:rsid w:val="003D3C37"/>
    <w:rsid w:val="003D49D0"/>
    <w:rsid w:val="003D4F15"/>
    <w:rsid w:val="003D52A6"/>
    <w:rsid w:val="003D558D"/>
    <w:rsid w:val="003D5BF9"/>
    <w:rsid w:val="003D5E81"/>
    <w:rsid w:val="003D6A7B"/>
    <w:rsid w:val="003D7556"/>
    <w:rsid w:val="003E07CF"/>
    <w:rsid w:val="003E09F7"/>
    <w:rsid w:val="003E1089"/>
    <w:rsid w:val="003E3696"/>
    <w:rsid w:val="003E3791"/>
    <w:rsid w:val="003E37B7"/>
    <w:rsid w:val="003E3C93"/>
    <w:rsid w:val="003E41C5"/>
    <w:rsid w:val="003E4B5A"/>
    <w:rsid w:val="003E4E04"/>
    <w:rsid w:val="003E6145"/>
    <w:rsid w:val="003E6470"/>
    <w:rsid w:val="003E70A9"/>
    <w:rsid w:val="003F1FA3"/>
    <w:rsid w:val="003F27FE"/>
    <w:rsid w:val="003F44C1"/>
    <w:rsid w:val="003F4590"/>
    <w:rsid w:val="003F49CD"/>
    <w:rsid w:val="003F6B94"/>
    <w:rsid w:val="003F6D66"/>
    <w:rsid w:val="003F705F"/>
    <w:rsid w:val="00400039"/>
    <w:rsid w:val="00400279"/>
    <w:rsid w:val="004008CF"/>
    <w:rsid w:val="00400901"/>
    <w:rsid w:val="00400D85"/>
    <w:rsid w:val="00402223"/>
    <w:rsid w:val="004028A8"/>
    <w:rsid w:val="00402E95"/>
    <w:rsid w:val="0040459F"/>
    <w:rsid w:val="004048E4"/>
    <w:rsid w:val="00404EA9"/>
    <w:rsid w:val="00405A54"/>
    <w:rsid w:val="00406A68"/>
    <w:rsid w:val="00406F9C"/>
    <w:rsid w:val="004105F2"/>
    <w:rsid w:val="00410ADD"/>
    <w:rsid w:val="00413182"/>
    <w:rsid w:val="00413788"/>
    <w:rsid w:val="00413B42"/>
    <w:rsid w:val="00413D3D"/>
    <w:rsid w:val="00415335"/>
    <w:rsid w:val="004153B1"/>
    <w:rsid w:val="00415DDB"/>
    <w:rsid w:val="004176EA"/>
    <w:rsid w:val="00417726"/>
    <w:rsid w:val="0042095D"/>
    <w:rsid w:val="004215B0"/>
    <w:rsid w:val="00422535"/>
    <w:rsid w:val="004227AB"/>
    <w:rsid w:val="00422948"/>
    <w:rsid w:val="00423BA0"/>
    <w:rsid w:val="00424420"/>
    <w:rsid w:val="00425193"/>
    <w:rsid w:val="0042556A"/>
    <w:rsid w:val="00425ABB"/>
    <w:rsid w:val="00426540"/>
    <w:rsid w:val="00426624"/>
    <w:rsid w:val="00426773"/>
    <w:rsid w:val="00426935"/>
    <w:rsid w:val="00427E95"/>
    <w:rsid w:val="004302B8"/>
    <w:rsid w:val="00430652"/>
    <w:rsid w:val="00430E6E"/>
    <w:rsid w:val="004342A9"/>
    <w:rsid w:val="00436154"/>
    <w:rsid w:val="0043670A"/>
    <w:rsid w:val="00440DFB"/>
    <w:rsid w:val="00441626"/>
    <w:rsid w:val="0044256B"/>
    <w:rsid w:val="00442892"/>
    <w:rsid w:val="00442FA9"/>
    <w:rsid w:val="00445497"/>
    <w:rsid w:val="00445F50"/>
    <w:rsid w:val="004461B5"/>
    <w:rsid w:val="00446B5B"/>
    <w:rsid w:val="00446C17"/>
    <w:rsid w:val="00446D22"/>
    <w:rsid w:val="00450A52"/>
    <w:rsid w:val="00450FE4"/>
    <w:rsid w:val="00451033"/>
    <w:rsid w:val="0045184B"/>
    <w:rsid w:val="004521A6"/>
    <w:rsid w:val="00453927"/>
    <w:rsid w:val="00454AF5"/>
    <w:rsid w:val="00454D46"/>
    <w:rsid w:val="00455BD4"/>
    <w:rsid w:val="00456891"/>
    <w:rsid w:val="00457293"/>
    <w:rsid w:val="00460DE7"/>
    <w:rsid w:val="0046266C"/>
    <w:rsid w:val="00462C91"/>
    <w:rsid w:val="00462FEF"/>
    <w:rsid w:val="00463DD6"/>
    <w:rsid w:val="00463DE3"/>
    <w:rsid w:val="0046412F"/>
    <w:rsid w:val="004659A2"/>
    <w:rsid w:val="004659B3"/>
    <w:rsid w:val="004670FC"/>
    <w:rsid w:val="0047077D"/>
    <w:rsid w:val="00470F38"/>
    <w:rsid w:val="0047141E"/>
    <w:rsid w:val="00471AD1"/>
    <w:rsid w:val="00472876"/>
    <w:rsid w:val="00473FEC"/>
    <w:rsid w:val="004749B4"/>
    <w:rsid w:val="00474A17"/>
    <w:rsid w:val="0047528E"/>
    <w:rsid w:val="004752CB"/>
    <w:rsid w:val="00476E70"/>
    <w:rsid w:val="00477906"/>
    <w:rsid w:val="00481495"/>
    <w:rsid w:val="00482460"/>
    <w:rsid w:val="00483590"/>
    <w:rsid w:val="00483864"/>
    <w:rsid w:val="00483A53"/>
    <w:rsid w:val="00483E1E"/>
    <w:rsid w:val="00485BF7"/>
    <w:rsid w:val="0048627D"/>
    <w:rsid w:val="00486B99"/>
    <w:rsid w:val="00487FC3"/>
    <w:rsid w:val="00492423"/>
    <w:rsid w:val="00492489"/>
    <w:rsid w:val="004925D8"/>
    <w:rsid w:val="0049290A"/>
    <w:rsid w:val="0049291C"/>
    <w:rsid w:val="004934E8"/>
    <w:rsid w:val="00493705"/>
    <w:rsid w:val="004938CA"/>
    <w:rsid w:val="00493E7F"/>
    <w:rsid w:val="00494815"/>
    <w:rsid w:val="00494A09"/>
    <w:rsid w:val="00495AFD"/>
    <w:rsid w:val="00496ACE"/>
    <w:rsid w:val="00497AD0"/>
    <w:rsid w:val="004A007E"/>
    <w:rsid w:val="004A02C1"/>
    <w:rsid w:val="004A0C21"/>
    <w:rsid w:val="004A20EB"/>
    <w:rsid w:val="004A24B4"/>
    <w:rsid w:val="004A3A33"/>
    <w:rsid w:val="004A51E9"/>
    <w:rsid w:val="004A5268"/>
    <w:rsid w:val="004A6388"/>
    <w:rsid w:val="004A692F"/>
    <w:rsid w:val="004A7851"/>
    <w:rsid w:val="004A79D3"/>
    <w:rsid w:val="004B065F"/>
    <w:rsid w:val="004B0B9B"/>
    <w:rsid w:val="004B1A9E"/>
    <w:rsid w:val="004B2691"/>
    <w:rsid w:val="004B302D"/>
    <w:rsid w:val="004B4022"/>
    <w:rsid w:val="004B51E5"/>
    <w:rsid w:val="004B6D8B"/>
    <w:rsid w:val="004B6FCC"/>
    <w:rsid w:val="004B7AC8"/>
    <w:rsid w:val="004C006F"/>
    <w:rsid w:val="004C018C"/>
    <w:rsid w:val="004C0351"/>
    <w:rsid w:val="004C0611"/>
    <w:rsid w:val="004C0FC7"/>
    <w:rsid w:val="004C20FB"/>
    <w:rsid w:val="004C23F1"/>
    <w:rsid w:val="004C2480"/>
    <w:rsid w:val="004C2489"/>
    <w:rsid w:val="004C3F43"/>
    <w:rsid w:val="004C43A0"/>
    <w:rsid w:val="004C59B4"/>
    <w:rsid w:val="004C7169"/>
    <w:rsid w:val="004D0172"/>
    <w:rsid w:val="004D0394"/>
    <w:rsid w:val="004D054D"/>
    <w:rsid w:val="004D45F7"/>
    <w:rsid w:val="004D5656"/>
    <w:rsid w:val="004D5CB5"/>
    <w:rsid w:val="004D69D0"/>
    <w:rsid w:val="004D79A8"/>
    <w:rsid w:val="004E005A"/>
    <w:rsid w:val="004E0B2E"/>
    <w:rsid w:val="004E0BE5"/>
    <w:rsid w:val="004E15D9"/>
    <w:rsid w:val="004E1C47"/>
    <w:rsid w:val="004E23B5"/>
    <w:rsid w:val="004E2E21"/>
    <w:rsid w:val="004E3642"/>
    <w:rsid w:val="004E3B8D"/>
    <w:rsid w:val="004E47E2"/>
    <w:rsid w:val="004E5155"/>
    <w:rsid w:val="004E5625"/>
    <w:rsid w:val="004E5C24"/>
    <w:rsid w:val="004E7874"/>
    <w:rsid w:val="004E7983"/>
    <w:rsid w:val="004F1CA3"/>
    <w:rsid w:val="004F1D32"/>
    <w:rsid w:val="004F1E71"/>
    <w:rsid w:val="004F21A8"/>
    <w:rsid w:val="004F24E4"/>
    <w:rsid w:val="004F3D54"/>
    <w:rsid w:val="004F4016"/>
    <w:rsid w:val="004F435B"/>
    <w:rsid w:val="004F5293"/>
    <w:rsid w:val="004F6BF4"/>
    <w:rsid w:val="00500AD7"/>
    <w:rsid w:val="00500DB0"/>
    <w:rsid w:val="0050130C"/>
    <w:rsid w:val="00501804"/>
    <w:rsid w:val="005019DB"/>
    <w:rsid w:val="00501D2C"/>
    <w:rsid w:val="00501DF6"/>
    <w:rsid w:val="00502977"/>
    <w:rsid w:val="00503305"/>
    <w:rsid w:val="00504786"/>
    <w:rsid w:val="00505232"/>
    <w:rsid w:val="00505AD3"/>
    <w:rsid w:val="00505F91"/>
    <w:rsid w:val="00512B5B"/>
    <w:rsid w:val="00513209"/>
    <w:rsid w:val="00513DC3"/>
    <w:rsid w:val="00514ED4"/>
    <w:rsid w:val="0051560A"/>
    <w:rsid w:val="00515CCE"/>
    <w:rsid w:val="00515E1E"/>
    <w:rsid w:val="00515E71"/>
    <w:rsid w:val="005169C0"/>
    <w:rsid w:val="0051784E"/>
    <w:rsid w:val="005212D8"/>
    <w:rsid w:val="00522548"/>
    <w:rsid w:val="00524D5E"/>
    <w:rsid w:val="0052532A"/>
    <w:rsid w:val="00525B01"/>
    <w:rsid w:val="00525C7E"/>
    <w:rsid w:val="00525DC3"/>
    <w:rsid w:val="00526589"/>
    <w:rsid w:val="005268AF"/>
    <w:rsid w:val="00527740"/>
    <w:rsid w:val="00527F98"/>
    <w:rsid w:val="00530AAB"/>
    <w:rsid w:val="00531E1F"/>
    <w:rsid w:val="00531FB5"/>
    <w:rsid w:val="00532340"/>
    <w:rsid w:val="00532360"/>
    <w:rsid w:val="005324B5"/>
    <w:rsid w:val="00532950"/>
    <w:rsid w:val="00532994"/>
    <w:rsid w:val="00532F62"/>
    <w:rsid w:val="00532F75"/>
    <w:rsid w:val="0053324A"/>
    <w:rsid w:val="00533523"/>
    <w:rsid w:val="005341E5"/>
    <w:rsid w:val="005349F6"/>
    <w:rsid w:val="005357A9"/>
    <w:rsid w:val="00536D65"/>
    <w:rsid w:val="00537E77"/>
    <w:rsid w:val="005409D6"/>
    <w:rsid w:val="00541195"/>
    <w:rsid w:val="0054128C"/>
    <w:rsid w:val="005414E4"/>
    <w:rsid w:val="005416DE"/>
    <w:rsid w:val="00541DE6"/>
    <w:rsid w:val="005427AF"/>
    <w:rsid w:val="00542989"/>
    <w:rsid w:val="00542BC9"/>
    <w:rsid w:val="005437FB"/>
    <w:rsid w:val="005440D2"/>
    <w:rsid w:val="0054491F"/>
    <w:rsid w:val="00544F9C"/>
    <w:rsid w:val="005453F3"/>
    <w:rsid w:val="00546D10"/>
    <w:rsid w:val="00547BEF"/>
    <w:rsid w:val="005514C8"/>
    <w:rsid w:val="00551E9A"/>
    <w:rsid w:val="00552D96"/>
    <w:rsid w:val="00553323"/>
    <w:rsid w:val="0055425E"/>
    <w:rsid w:val="00554C3B"/>
    <w:rsid w:val="00554C6C"/>
    <w:rsid w:val="00555539"/>
    <w:rsid w:val="005569CA"/>
    <w:rsid w:val="0055797B"/>
    <w:rsid w:val="00560DA3"/>
    <w:rsid w:val="00561994"/>
    <w:rsid w:val="005623C4"/>
    <w:rsid w:val="00562D92"/>
    <w:rsid w:val="00563F63"/>
    <w:rsid w:val="005647CD"/>
    <w:rsid w:val="005652E9"/>
    <w:rsid w:val="00567271"/>
    <w:rsid w:val="0056752C"/>
    <w:rsid w:val="00567F3C"/>
    <w:rsid w:val="0057082A"/>
    <w:rsid w:val="00570E39"/>
    <w:rsid w:val="005711DF"/>
    <w:rsid w:val="00571275"/>
    <w:rsid w:val="005734F3"/>
    <w:rsid w:val="005745BA"/>
    <w:rsid w:val="0057578B"/>
    <w:rsid w:val="005774D1"/>
    <w:rsid w:val="00580794"/>
    <w:rsid w:val="00581420"/>
    <w:rsid w:val="005819D4"/>
    <w:rsid w:val="0058202B"/>
    <w:rsid w:val="00582210"/>
    <w:rsid w:val="0058266F"/>
    <w:rsid w:val="005831AE"/>
    <w:rsid w:val="0058329F"/>
    <w:rsid w:val="0058432D"/>
    <w:rsid w:val="00584474"/>
    <w:rsid w:val="005845EB"/>
    <w:rsid w:val="00584DA2"/>
    <w:rsid w:val="00585281"/>
    <w:rsid w:val="005869DC"/>
    <w:rsid w:val="005870A2"/>
    <w:rsid w:val="0059075A"/>
    <w:rsid w:val="00590C98"/>
    <w:rsid w:val="00592A24"/>
    <w:rsid w:val="0059310B"/>
    <w:rsid w:val="0059377F"/>
    <w:rsid w:val="00593EFD"/>
    <w:rsid w:val="00594785"/>
    <w:rsid w:val="0059484B"/>
    <w:rsid w:val="005964F0"/>
    <w:rsid w:val="0059685D"/>
    <w:rsid w:val="00597582"/>
    <w:rsid w:val="0059767E"/>
    <w:rsid w:val="005A0794"/>
    <w:rsid w:val="005A07E9"/>
    <w:rsid w:val="005A0DAD"/>
    <w:rsid w:val="005A1A80"/>
    <w:rsid w:val="005A257A"/>
    <w:rsid w:val="005A40F9"/>
    <w:rsid w:val="005A4896"/>
    <w:rsid w:val="005A5465"/>
    <w:rsid w:val="005A6C2F"/>
    <w:rsid w:val="005A79DE"/>
    <w:rsid w:val="005B0348"/>
    <w:rsid w:val="005B0AFB"/>
    <w:rsid w:val="005B0DEE"/>
    <w:rsid w:val="005B0E79"/>
    <w:rsid w:val="005B0FAE"/>
    <w:rsid w:val="005B2230"/>
    <w:rsid w:val="005B2331"/>
    <w:rsid w:val="005B23F2"/>
    <w:rsid w:val="005B2B8B"/>
    <w:rsid w:val="005B2F6C"/>
    <w:rsid w:val="005B39C8"/>
    <w:rsid w:val="005B3A16"/>
    <w:rsid w:val="005B6397"/>
    <w:rsid w:val="005B6BA7"/>
    <w:rsid w:val="005B7AF6"/>
    <w:rsid w:val="005C0DCF"/>
    <w:rsid w:val="005C0EF3"/>
    <w:rsid w:val="005C1505"/>
    <w:rsid w:val="005C395D"/>
    <w:rsid w:val="005C53A2"/>
    <w:rsid w:val="005C584F"/>
    <w:rsid w:val="005C5F80"/>
    <w:rsid w:val="005C7034"/>
    <w:rsid w:val="005C7600"/>
    <w:rsid w:val="005C772F"/>
    <w:rsid w:val="005D1C32"/>
    <w:rsid w:val="005D23C4"/>
    <w:rsid w:val="005D29EC"/>
    <w:rsid w:val="005D529C"/>
    <w:rsid w:val="005D5704"/>
    <w:rsid w:val="005D5AE3"/>
    <w:rsid w:val="005D5B36"/>
    <w:rsid w:val="005D5E3A"/>
    <w:rsid w:val="005D6D79"/>
    <w:rsid w:val="005D71D9"/>
    <w:rsid w:val="005D772E"/>
    <w:rsid w:val="005D7DCD"/>
    <w:rsid w:val="005E18BD"/>
    <w:rsid w:val="005E1970"/>
    <w:rsid w:val="005E2035"/>
    <w:rsid w:val="005E26F7"/>
    <w:rsid w:val="005E2D45"/>
    <w:rsid w:val="005E38A4"/>
    <w:rsid w:val="005E50E0"/>
    <w:rsid w:val="005E6E18"/>
    <w:rsid w:val="005E7712"/>
    <w:rsid w:val="005E7EF3"/>
    <w:rsid w:val="005F0679"/>
    <w:rsid w:val="005F0BD7"/>
    <w:rsid w:val="005F2696"/>
    <w:rsid w:val="005F2FCE"/>
    <w:rsid w:val="005F36C8"/>
    <w:rsid w:val="005F37C6"/>
    <w:rsid w:val="005F4BDA"/>
    <w:rsid w:val="005F4DC3"/>
    <w:rsid w:val="005F5166"/>
    <w:rsid w:val="005F5A80"/>
    <w:rsid w:val="005F5C89"/>
    <w:rsid w:val="005F5EEF"/>
    <w:rsid w:val="005F61B6"/>
    <w:rsid w:val="005F6A4D"/>
    <w:rsid w:val="005F6E38"/>
    <w:rsid w:val="005F7472"/>
    <w:rsid w:val="00600236"/>
    <w:rsid w:val="006005AF"/>
    <w:rsid w:val="0060081C"/>
    <w:rsid w:val="00601503"/>
    <w:rsid w:val="006020A0"/>
    <w:rsid w:val="006043D4"/>
    <w:rsid w:val="00604BE7"/>
    <w:rsid w:val="006052AF"/>
    <w:rsid w:val="0060578E"/>
    <w:rsid w:val="00605A11"/>
    <w:rsid w:val="00605C4D"/>
    <w:rsid w:val="00605E1D"/>
    <w:rsid w:val="00606DD5"/>
    <w:rsid w:val="00607260"/>
    <w:rsid w:val="00607897"/>
    <w:rsid w:val="0061053E"/>
    <w:rsid w:val="0061060A"/>
    <w:rsid w:val="00611A0C"/>
    <w:rsid w:val="00613F44"/>
    <w:rsid w:val="0061458A"/>
    <w:rsid w:val="00614DBA"/>
    <w:rsid w:val="00615B66"/>
    <w:rsid w:val="00615CA7"/>
    <w:rsid w:val="00616AFD"/>
    <w:rsid w:val="006219D4"/>
    <w:rsid w:val="006226CE"/>
    <w:rsid w:val="0062371E"/>
    <w:rsid w:val="0062443B"/>
    <w:rsid w:val="00624897"/>
    <w:rsid w:val="006262FC"/>
    <w:rsid w:val="00627628"/>
    <w:rsid w:val="00627D0B"/>
    <w:rsid w:val="00630DFD"/>
    <w:rsid w:val="006310BA"/>
    <w:rsid w:val="00632069"/>
    <w:rsid w:val="00633742"/>
    <w:rsid w:val="00633769"/>
    <w:rsid w:val="0063519F"/>
    <w:rsid w:val="006360DE"/>
    <w:rsid w:val="00636572"/>
    <w:rsid w:val="00636C7F"/>
    <w:rsid w:val="0063769A"/>
    <w:rsid w:val="00640AC7"/>
    <w:rsid w:val="00640B44"/>
    <w:rsid w:val="0064121C"/>
    <w:rsid w:val="00641D68"/>
    <w:rsid w:val="00642F06"/>
    <w:rsid w:val="006436D4"/>
    <w:rsid w:val="006454C8"/>
    <w:rsid w:val="006458E2"/>
    <w:rsid w:val="00646962"/>
    <w:rsid w:val="00647D6F"/>
    <w:rsid w:val="0065098A"/>
    <w:rsid w:val="00650A7C"/>
    <w:rsid w:val="00650D25"/>
    <w:rsid w:val="00654BAE"/>
    <w:rsid w:val="00655282"/>
    <w:rsid w:val="00655B27"/>
    <w:rsid w:val="00655F2B"/>
    <w:rsid w:val="00656171"/>
    <w:rsid w:val="006569CD"/>
    <w:rsid w:val="00657BC0"/>
    <w:rsid w:val="00657D07"/>
    <w:rsid w:val="006602A4"/>
    <w:rsid w:val="006604F3"/>
    <w:rsid w:val="006623F9"/>
    <w:rsid w:val="0066293B"/>
    <w:rsid w:val="00662A6D"/>
    <w:rsid w:val="00662E22"/>
    <w:rsid w:val="00664E6A"/>
    <w:rsid w:val="0066592E"/>
    <w:rsid w:val="00665AAA"/>
    <w:rsid w:val="006661B4"/>
    <w:rsid w:val="00667A02"/>
    <w:rsid w:val="0067048D"/>
    <w:rsid w:val="00670F92"/>
    <w:rsid w:val="006718C3"/>
    <w:rsid w:val="00672558"/>
    <w:rsid w:val="00672969"/>
    <w:rsid w:val="00673698"/>
    <w:rsid w:val="0067402A"/>
    <w:rsid w:val="006745CA"/>
    <w:rsid w:val="0067493C"/>
    <w:rsid w:val="00674CA4"/>
    <w:rsid w:val="00675BAD"/>
    <w:rsid w:val="00676039"/>
    <w:rsid w:val="00676A00"/>
    <w:rsid w:val="006775B1"/>
    <w:rsid w:val="00677770"/>
    <w:rsid w:val="006779BC"/>
    <w:rsid w:val="00681A14"/>
    <w:rsid w:val="00682796"/>
    <w:rsid w:val="00684B7F"/>
    <w:rsid w:val="00685516"/>
    <w:rsid w:val="006857E2"/>
    <w:rsid w:val="00686CAC"/>
    <w:rsid w:val="0068791A"/>
    <w:rsid w:val="00687F0A"/>
    <w:rsid w:val="00687F7D"/>
    <w:rsid w:val="0069092A"/>
    <w:rsid w:val="006911CF"/>
    <w:rsid w:val="00692D15"/>
    <w:rsid w:val="0069376F"/>
    <w:rsid w:val="00693947"/>
    <w:rsid w:val="006962FC"/>
    <w:rsid w:val="0069633C"/>
    <w:rsid w:val="006977D9"/>
    <w:rsid w:val="006A121C"/>
    <w:rsid w:val="006A2471"/>
    <w:rsid w:val="006A277C"/>
    <w:rsid w:val="006A37C5"/>
    <w:rsid w:val="006A3B62"/>
    <w:rsid w:val="006A406B"/>
    <w:rsid w:val="006A496B"/>
    <w:rsid w:val="006A5F2F"/>
    <w:rsid w:val="006A6AA6"/>
    <w:rsid w:val="006A71AD"/>
    <w:rsid w:val="006B068B"/>
    <w:rsid w:val="006B0BC3"/>
    <w:rsid w:val="006B1C80"/>
    <w:rsid w:val="006B47BB"/>
    <w:rsid w:val="006B5803"/>
    <w:rsid w:val="006B7C0D"/>
    <w:rsid w:val="006C1532"/>
    <w:rsid w:val="006C1B62"/>
    <w:rsid w:val="006C4A6C"/>
    <w:rsid w:val="006C4F5E"/>
    <w:rsid w:val="006C593E"/>
    <w:rsid w:val="006C5AD6"/>
    <w:rsid w:val="006C5B0D"/>
    <w:rsid w:val="006C6D86"/>
    <w:rsid w:val="006C76DF"/>
    <w:rsid w:val="006D0132"/>
    <w:rsid w:val="006D0737"/>
    <w:rsid w:val="006D15B1"/>
    <w:rsid w:val="006D1667"/>
    <w:rsid w:val="006D190D"/>
    <w:rsid w:val="006D2284"/>
    <w:rsid w:val="006D24C4"/>
    <w:rsid w:val="006D2F77"/>
    <w:rsid w:val="006D34DE"/>
    <w:rsid w:val="006D435F"/>
    <w:rsid w:val="006D4427"/>
    <w:rsid w:val="006D4A40"/>
    <w:rsid w:val="006D4E72"/>
    <w:rsid w:val="006D5BE5"/>
    <w:rsid w:val="006D687A"/>
    <w:rsid w:val="006D73D7"/>
    <w:rsid w:val="006E0510"/>
    <w:rsid w:val="006E0D2A"/>
    <w:rsid w:val="006E0E05"/>
    <w:rsid w:val="006E21C5"/>
    <w:rsid w:val="006E2C32"/>
    <w:rsid w:val="006E3B08"/>
    <w:rsid w:val="006E53F7"/>
    <w:rsid w:val="006E5BC8"/>
    <w:rsid w:val="006E600D"/>
    <w:rsid w:val="006E602B"/>
    <w:rsid w:val="006E67D1"/>
    <w:rsid w:val="006E6FDF"/>
    <w:rsid w:val="006E7105"/>
    <w:rsid w:val="006E7CB7"/>
    <w:rsid w:val="006F0A44"/>
    <w:rsid w:val="006F1A48"/>
    <w:rsid w:val="006F3A93"/>
    <w:rsid w:val="006F3E71"/>
    <w:rsid w:val="006F4797"/>
    <w:rsid w:val="006F5884"/>
    <w:rsid w:val="006F606F"/>
    <w:rsid w:val="006F6291"/>
    <w:rsid w:val="006F698A"/>
    <w:rsid w:val="006F7A16"/>
    <w:rsid w:val="00700C64"/>
    <w:rsid w:val="00700E90"/>
    <w:rsid w:val="00701E90"/>
    <w:rsid w:val="0070214C"/>
    <w:rsid w:val="00702B87"/>
    <w:rsid w:val="0070329A"/>
    <w:rsid w:val="007036F7"/>
    <w:rsid w:val="007038BA"/>
    <w:rsid w:val="0070410C"/>
    <w:rsid w:val="00704CA1"/>
    <w:rsid w:val="0070501E"/>
    <w:rsid w:val="00705784"/>
    <w:rsid w:val="00707CEF"/>
    <w:rsid w:val="007100F1"/>
    <w:rsid w:val="007105B2"/>
    <w:rsid w:val="007110A6"/>
    <w:rsid w:val="007116CA"/>
    <w:rsid w:val="00712023"/>
    <w:rsid w:val="007124E9"/>
    <w:rsid w:val="00712538"/>
    <w:rsid w:val="00712D5B"/>
    <w:rsid w:val="00713808"/>
    <w:rsid w:val="00715DB8"/>
    <w:rsid w:val="00716831"/>
    <w:rsid w:val="00717B3F"/>
    <w:rsid w:val="0072077B"/>
    <w:rsid w:val="00720B50"/>
    <w:rsid w:val="0072389D"/>
    <w:rsid w:val="007239C7"/>
    <w:rsid w:val="00724C7F"/>
    <w:rsid w:val="0072561D"/>
    <w:rsid w:val="00725AEE"/>
    <w:rsid w:val="00726277"/>
    <w:rsid w:val="0072660B"/>
    <w:rsid w:val="00726CB6"/>
    <w:rsid w:val="007304F3"/>
    <w:rsid w:val="00731A64"/>
    <w:rsid w:val="007320E1"/>
    <w:rsid w:val="00732EF2"/>
    <w:rsid w:val="0073339F"/>
    <w:rsid w:val="00733660"/>
    <w:rsid w:val="007337F9"/>
    <w:rsid w:val="00733EC5"/>
    <w:rsid w:val="007347BA"/>
    <w:rsid w:val="00734FDF"/>
    <w:rsid w:val="00735234"/>
    <w:rsid w:val="00735BF0"/>
    <w:rsid w:val="0073619A"/>
    <w:rsid w:val="00736855"/>
    <w:rsid w:val="00736F4D"/>
    <w:rsid w:val="0074101C"/>
    <w:rsid w:val="0074175D"/>
    <w:rsid w:val="00741820"/>
    <w:rsid w:val="0074274A"/>
    <w:rsid w:val="00742A14"/>
    <w:rsid w:val="00744A1F"/>
    <w:rsid w:val="00746236"/>
    <w:rsid w:val="00746FD4"/>
    <w:rsid w:val="00750E84"/>
    <w:rsid w:val="00751768"/>
    <w:rsid w:val="00751F85"/>
    <w:rsid w:val="00752560"/>
    <w:rsid w:val="00752FE4"/>
    <w:rsid w:val="007530E1"/>
    <w:rsid w:val="007535EA"/>
    <w:rsid w:val="007546BB"/>
    <w:rsid w:val="00754DD6"/>
    <w:rsid w:val="007568BF"/>
    <w:rsid w:val="00756CA0"/>
    <w:rsid w:val="007600BF"/>
    <w:rsid w:val="00760A00"/>
    <w:rsid w:val="00760A39"/>
    <w:rsid w:val="00760A5D"/>
    <w:rsid w:val="00760ECD"/>
    <w:rsid w:val="007611B3"/>
    <w:rsid w:val="00761929"/>
    <w:rsid w:val="00761F52"/>
    <w:rsid w:val="007625CB"/>
    <w:rsid w:val="00765796"/>
    <w:rsid w:val="00765FCD"/>
    <w:rsid w:val="00766B62"/>
    <w:rsid w:val="00766CB8"/>
    <w:rsid w:val="00767287"/>
    <w:rsid w:val="007677ED"/>
    <w:rsid w:val="00767AEA"/>
    <w:rsid w:val="00767EB2"/>
    <w:rsid w:val="00770B1F"/>
    <w:rsid w:val="00771897"/>
    <w:rsid w:val="00771AB8"/>
    <w:rsid w:val="00771F5B"/>
    <w:rsid w:val="00772963"/>
    <w:rsid w:val="00772D2C"/>
    <w:rsid w:val="00773654"/>
    <w:rsid w:val="0077391F"/>
    <w:rsid w:val="00773A01"/>
    <w:rsid w:val="007741D9"/>
    <w:rsid w:val="007744AA"/>
    <w:rsid w:val="00774875"/>
    <w:rsid w:val="00774D58"/>
    <w:rsid w:val="00775D40"/>
    <w:rsid w:val="00775D7D"/>
    <w:rsid w:val="0078002E"/>
    <w:rsid w:val="007820CF"/>
    <w:rsid w:val="00782609"/>
    <w:rsid w:val="00782D3D"/>
    <w:rsid w:val="00784A8F"/>
    <w:rsid w:val="00786203"/>
    <w:rsid w:val="007863BE"/>
    <w:rsid w:val="00786D0E"/>
    <w:rsid w:val="00786FE6"/>
    <w:rsid w:val="007926EF"/>
    <w:rsid w:val="00792737"/>
    <w:rsid w:val="00792CAD"/>
    <w:rsid w:val="00794803"/>
    <w:rsid w:val="00794AF1"/>
    <w:rsid w:val="00794D25"/>
    <w:rsid w:val="007950F1"/>
    <w:rsid w:val="00795329"/>
    <w:rsid w:val="0079563A"/>
    <w:rsid w:val="00795B25"/>
    <w:rsid w:val="007967C7"/>
    <w:rsid w:val="00797429"/>
    <w:rsid w:val="007979C6"/>
    <w:rsid w:val="007979D2"/>
    <w:rsid w:val="00797FCB"/>
    <w:rsid w:val="007A13CC"/>
    <w:rsid w:val="007A2D68"/>
    <w:rsid w:val="007A348D"/>
    <w:rsid w:val="007A7FF2"/>
    <w:rsid w:val="007B013E"/>
    <w:rsid w:val="007B123D"/>
    <w:rsid w:val="007B1361"/>
    <w:rsid w:val="007B273F"/>
    <w:rsid w:val="007B2E51"/>
    <w:rsid w:val="007B4484"/>
    <w:rsid w:val="007B4B7B"/>
    <w:rsid w:val="007B6A1D"/>
    <w:rsid w:val="007B6A40"/>
    <w:rsid w:val="007B6C8F"/>
    <w:rsid w:val="007B76CA"/>
    <w:rsid w:val="007C004D"/>
    <w:rsid w:val="007C0308"/>
    <w:rsid w:val="007C0FD8"/>
    <w:rsid w:val="007C1067"/>
    <w:rsid w:val="007C201F"/>
    <w:rsid w:val="007C21B6"/>
    <w:rsid w:val="007C358A"/>
    <w:rsid w:val="007C3673"/>
    <w:rsid w:val="007C4AC0"/>
    <w:rsid w:val="007C5A08"/>
    <w:rsid w:val="007C5FD3"/>
    <w:rsid w:val="007C6A2F"/>
    <w:rsid w:val="007C6B91"/>
    <w:rsid w:val="007D0002"/>
    <w:rsid w:val="007D0153"/>
    <w:rsid w:val="007D0A56"/>
    <w:rsid w:val="007D1A15"/>
    <w:rsid w:val="007D30A8"/>
    <w:rsid w:val="007D34D4"/>
    <w:rsid w:val="007D506C"/>
    <w:rsid w:val="007D561E"/>
    <w:rsid w:val="007D5811"/>
    <w:rsid w:val="007E08FD"/>
    <w:rsid w:val="007E1928"/>
    <w:rsid w:val="007E2446"/>
    <w:rsid w:val="007E2887"/>
    <w:rsid w:val="007E2EC9"/>
    <w:rsid w:val="007E34F1"/>
    <w:rsid w:val="007E3B9F"/>
    <w:rsid w:val="007E3D73"/>
    <w:rsid w:val="007E50D0"/>
    <w:rsid w:val="007E558A"/>
    <w:rsid w:val="007E5CAA"/>
    <w:rsid w:val="007E63E8"/>
    <w:rsid w:val="007E6B9D"/>
    <w:rsid w:val="007E6E93"/>
    <w:rsid w:val="007E6F4B"/>
    <w:rsid w:val="007E7019"/>
    <w:rsid w:val="007F17E4"/>
    <w:rsid w:val="007F1B1C"/>
    <w:rsid w:val="007F3A16"/>
    <w:rsid w:val="007F3B4B"/>
    <w:rsid w:val="007F3B61"/>
    <w:rsid w:val="007F3E61"/>
    <w:rsid w:val="007F59B9"/>
    <w:rsid w:val="007F5D77"/>
    <w:rsid w:val="007F768A"/>
    <w:rsid w:val="007F7A06"/>
    <w:rsid w:val="00800AA9"/>
    <w:rsid w:val="00802305"/>
    <w:rsid w:val="00802743"/>
    <w:rsid w:val="00802C04"/>
    <w:rsid w:val="00804518"/>
    <w:rsid w:val="00804CAF"/>
    <w:rsid w:val="0080523A"/>
    <w:rsid w:val="008052EA"/>
    <w:rsid w:val="00805451"/>
    <w:rsid w:val="00805C68"/>
    <w:rsid w:val="00805F8D"/>
    <w:rsid w:val="00806737"/>
    <w:rsid w:val="00806FD8"/>
    <w:rsid w:val="0080706A"/>
    <w:rsid w:val="008077EC"/>
    <w:rsid w:val="00807F9D"/>
    <w:rsid w:val="00810D79"/>
    <w:rsid w:val="00810ED7"/>
    <w:rsid w:val="008112A5"/>
    <w:rsid w:val="00811C18"/>
    <w:rsid w:val="008132E1"/>
    <w:rsid w:val="008135F9"/>
    <w:rsid w:val="00813692"/>
    <w:rsid w:val="00814BB8"/>
    <w:rsid w:val="008150B2"/>
    <w:rsid w:val="00815204"/>
    <w:rsid w:val="00816597"/>
    <w:rsid w:val="00816D7C"/>
    <w:rsid w:val="00817D35"/>
    <w:rsid w:val="00817DFB"/>
    <w:rsid w:val="00820F5D"/>
    <w:rsid w:val="008213BC"/>
    <w:rsid w:val="00821673"/>
    <w:rsid w:val="008220ED"/>
    <w:rsid w:val="008226C8"/>
    <w:rsid w:val="008229AB"/>
    <w:rsid w:val="00822A47"/>
    <w:rsid w:val="008234C5"/>
    <w:rsid w:val="0082540B"/>
    <w:rsid w:val="00825F12"/>
    <w:rsid w:val="008263D7"/>
    <w:rsid w:val="00826464"/>
    <w:rsid w:val="00826946"/>
    <w:rsid w:val="0082752F"/>
    <w:rsid w:val="00830953"/>
    <w:rsid w:val="0083320D"/>
    <w:rsid w:val="00833344"/>
    <w:rsid w:val="00834212"/>
    <w:rsid w:val="00834F71"/>
    <w:rsid w:val="0083573B"/>
    <w:rsid w:val="00835D6B"/>
    <w:rsid w:val="008365DF"/>
    <w:rsid w:val="008371F9"/>
    <w:rsid w:val="008406D9"/>
    <w:rsid w:val="00840E5C"/>
    <w:rsid w:val="008411EF"/>
    <w:rsid w:val="00841ED3"/>
    <w:rsid w:val="00841F5A"/>
    <w:rsid w:val="00842730"/>
    <w:rsid w:val="008429A9"/>
    <w:rsid w:val="00842E4C"/>
    <w:rsid w:val="00843585"/>
    <w:rsid w:val="00844035"/>
    <w:rsid w:val="00845B4B"/>
    <w:rsid w:val="00845EE8"/>
    <w:rsid w:val="00846208"/>
    <w:rsid w:val="00846789"/>
    <w:rsid w:val="00846B80"/>
    <w:rsid w:val="00846FC0"/>
    <w:rsid w:val="008473BC"/>
    <w:rsid w:val="00850014"/>
    <w:rsid w:val="008501E7"/>
    <w:rsid w:val="00850D29"/>
    <w:rsid w:val="00852681"/>
    <w:rsid w:val="0085276E"/>
    <w:rsid w:val="00852AE9"/>
    <w:rsid w:val="00853171"/>
    <w:rsid w:val="0085360E"/>
    <w:rsid w:val="00853871"/>
    <w:rsid w:val="00853A04"/>
    <w:rsid w:val="00853D83"/>
    <w:rsid w:val="0085462D"/>
    <w:rsid w:val="00856040"/>
    <w:rsid w:val="008601D2"/>
    <w:rsid w:val="0086124D"/>
    <w:rsid w:val="008617E8"/>
    <w:rsid w:val="00861BE8"/>
    <w:rsid w:val="00861E80"/>
    <w:rsid w:val="008620A3"/>
    <w:rsid w:val="00862DD5"/>
    <w:rsid w:val="0086309D"/>
    <w:rsid w:val="008634EF"/>
    <w:rsid w:val="00863D7C"/>
    <w:rsid w:val="00863E85"/>
    <w:rsid w:val="00864C30"/>
    <w:rsid w:val="0086536D"/>
    <w:rsid w:val="00865D89"/>
    <w:rsid w:val="0086733B"/>
    <w:rsid w:val="00870FF3"/>
    <w:rsid w:val="00872DB0"/>
    <w:rsid w:val="00874E6C"/>
    <w:rsid w:val="00875048"/>
    <w:rsid w:val="008750B6"/>
    <w:rsid w:val="0087716E"/>
    <w:rsid w:val="00882024"/>
    <w:rsid w:val="00883985"/>
    <w:rsid w:val="00884B5C"/>
    <w:rsid w:val="008857AF"/>
    <w:rsid w:val="00886680"/>
    <w:rsid w:val="00886BCB"/>
    <w:rsid w:val="008870AD"/>
    <w:rsid w:val="00887C89"/>
    <w:rsid w:val="00890B25"/>
    <w:rsid w:val="008912E9"/>
    <w:rsid w:val="008923B9"/>
    <w:rsid w:val="008927CF"/>
    <w:rsid w:val="00892981"/>
    <w:rsid w:val="00892CA6"/>
    <w:rsid w:val="00893C79"/>
    <w:rsid w:val="0089472A"/>
    <w:rsid w:val="00894BF8"/>
    <w:rsid w:val="008957CF"/>
    <w:rsid w:val="0089725D"/>
    <w:rsid w:val="00897825"/>
    <w:rsid w:val="008A01AA"/>
    <w:rsid w:val="008A0784"/>
    <w:rsid w:val="008A1B10"/>
    <w:rsid w:val="008A29B4"/>
    <w:rsid w:val="008A37B0"/>
    <w:rsid w:val="008A4448"/>
    <w:rsid w:val="008A4716"/>
    <w:rsid w:val="008A508C"/>
    <w:rsid w:val="008A5728"/>
    <w:rsid w:val="008A73BD"/>
    <w:rsid w:val="008A7416"/>
    <w:rsid w:val="008A7793"/>
    <w:rsid w:val="008B0829"/>
    <w:rsid w:val="008B0B96"/>
    <w:rsid w:val="008B1462"/>
    <w:rsid w:val="008B2FB5"/>
    <w:rsid w:val="008B37A1"/>
    <w:rsid w:val="008B3AFE"/>
    <w:rsid w:val="008B4085"/>
    <w:rsid w:val="008B455B"/>
    <w:rsid w:val="008B49EB"/>
    <w:rsid w:val="008B4D4E"/>
    <w:rsid w:val="008B4FD8"/>
    <w:rsid w:val="008B5784"/>
    <w:rsid w:val="008B6ACC"/>
    <w:rsid w:val="008B7D80"/>
    <w:rsid w:val="008C043C"/>
    <w:rsid w:val="008C26CA"/>
    <w:rsid w:val="008C2857"/>
    <w:rsid w:val="008C2E1B"/>
    <w:rsid w:val="008C39FD"/>
    <w:rsid w:val="008C4C3B"/>
    <w:rsid w:val="008C5056"/>
    <w:rsid w:val="008C51FE"/>
    <w:rsid w:val="008C5366"/>
    <w:rsid w:val="008C5529"/>
    <w:rsid w:val="008C5697"/>
    <w:rsid w:val="008C6E68"/>
    <w:rsid w:val="008C7D13"/>
    <w:rsid w:val="008D02C5"/>
    <w:rsid w:val="008D0543"/>
    <w:rsid w:val="008D0AC9"/>
    <w:rsid w:val="008D1018"/>
    <w:rsid w:val="008D1181"/>
    <w:rsid w:val="008D1D67"/>
    <w:rsid w:val="008D2022"/>
    <w:rsid w:val="008D33E5"/>
    <w:rsid w:val="008D340F"/>
    <w:rsid w:val="008D39BB"/>
    <w:rsid w:val="008D59FD"/>
    <w:rsid w:val="008D5B4E"/>
    <w:rsid w:val="008D78FC"/>
    <w:rsid w:val="008D7AD8"/>
    <w:rsid w:val="008E0E53"/>
    <w:rsid w:val="008E1050"/>
    <w:rsid w:val="008E1950"/>
    <w:rsid w:val="008E1E37"/>
    <w:rsid w:val="008E35C1"/>
    <w:rsid w:val="008E478A"/>
    <w:rsid w:val="008E5F0E"/>
    <w:rsid w:val="008E67E8"/>
    <w:rsid w:val="008E6EC8"/>
    <w:rsid w:val="008E6F34"/>
    <w:rsid w:val="008E73AA"/>
    <w:rsid w:val="008E7897"/>
    <w:rsid w:val="008E797A"/>
    <w:rsid w:val="008F05A3"/>
    <w:rsid w:val="008F0ED9"/>
    <w:rsid w:val="008F128B"/>
    <w:rsid w:val="008F19AE"/>
    <w:rsid w:val="008F1A37"/>
    <w:rsid w:val="008F2BD2"/>
    <w:rsid w:val="008F3645"/>
    <w:rsid w:val="008F4987"/>
    <w:rsid w:val="008F599D"/>
    <w:rsid w:val="008F5FBF"/>
    <w:rsid w:val="008F6266"/>
    <w:rsid w:val="008F7779"/>
    <w:rsid w:val="008F7A75"/>
    <w:rsid w:val="00900284"/>
    <w:rsid w:val="00901C61"/>
    <w:rsid w:val="00902ECB"/>
    <w:rsid w:val="00903913"/>
    <w:rsid w:val="009042F8"/>
    <w:rsid w:val="009043F9"/>
    <w:rsid w:val="009059DD"/>
    <w:rsid w:val="009064BE"/>
    <w:rsid w:val="009072DE"/>
    <w:rsid w:val="0090775B"/>
    <w:rsid w:val="00907B9D"/>
    <w:rsid w:val="00907E98"/>
    <w:rsid w:val="0091171E"/>
    <w:rsid w:val="00911F22"/>
    <w:rsid w:val="0091235A"/>
    <w:rsid w:val="009146FE"/>
    <w:rsid w:val="0091539C"/>
    <w:rsid w:val="00915A92"/>
    <w:rsid w:val="00916323"/>
    <w:rsid w:val="00916D87"/>
    <w:rsid w:val="0092020B"/>
    <w:rsid w:val="00920289"/>
    <w:rsid w:val="00920A27"/>
    <w:rsid w:val="00922551"/>
    <w:rsid w:val="0092372B"/>
    <w:rsid w:val="009240E2"/>
    <w:rsid w:val="009249A8"/>
    <w:rsid w:val="00925559"/>
    <w:rsid w:val="00925E15"/>
    <w:rsid w:val="009262E3"/>
    <w:rsid w:val="0092776A"/>
    <w:rsid w:val="00927805"/>
    <w:rsid w:val="00930FE2"/>
    <w:rsid w:val="00933880"/>
    <w:rsid w:val="00933A1A"/>
    <w:rsid w:val="00933FF3"/>
    <w:rsid w:val="0093419D"/>
    <w:rsid w:val="00934CC7"/>
    <w:rsid w:val="0093550A"/>
    <w:rsid w:val="00935F17"/>
    <w:rsid w:val="0093718B"/>
    <w:rsid w:val="0093741F"/>
    <w:rsid w:val="0093784C"/>
    <w:rsid w:val="00937D44"/>
    <w:rsid w:val="009404F3"/>
    <w:rsid w:val="00940912"/>
    <w:rsid w:val="00941F06"/>
    <w:rsid w:val="0094229E"/>
    <w:rsid w:val="009424E7"/>
    <w:rsid w:val="009431EF"/>
    <w:rsid w:val="009447AB"/>
    <w:rsid w:val="0094656C"/>
    <w:rsid w:val="0094695D"/>
    <w:rsid w:val="00946C63"/>
    <w:rsid w:val="00947CB0"/>
    <w:rsid w:val="00947D47"/>
    <w:rsid w:val="00950824"/>
    <w:rsid w:val="00950C83"/>
    <w:rsid w:val="00950E6C"/>
    <w:rsid w:val="00953023"/>
    <w:rsid w:val="00954EE2"/>
    <w:rsid w:val="00955955"/>
    <w:rsid w:val="00955E1E"/>
    <w:rsid w:val="00957534"/>
    <w:rsid w:val="009576A9"/>
    <w:rsid w:val="00960335"/>
    <w:rsid w:val="00960F4E"/>
    <w:rsid w:val="00960FA2"/>
    <w:rsid w:val="00961DC4"/>
    <w:rsid w:val="00962475"/>
    <w:rsid w:val="009625F5"/>
    <w:rsid w:val="00962920"/>
    <w:rsid w:val="009632AA"/>
    <w:rsid w:val="00963AEA"/>
    <w:rsid w:val="00965663"/>
    <w:rsid w:val="009660D6"/>
    <w:rsid w:val="009663EB"/>
    <w:rsid w:val="00966614"/>
    <w:rsid w:val="00966812"/>
    <w:rsid w:val="00966850"/>
    <w:rsid w:val="00966D7C"/>
    <w:rsid w:val="009677A8"/>
    <w:rsid w:val="00967934"/>
    <w:rsid w:val="00967BEC"/>
    <w:rsid w:val="0097116E"/>
    <w:rsid w:val="00971656"/>
    <w:rsid w:val="00972803"/>
    <w:rsid w:val="00972831"/>
    <w:rsid w:val="00972F7C"/>
    <w:rsid w:val="009732D1"/>
    <w:rsid w:val="009732DF"/>
    <w:rsid w:val="009734DD"/>
    <w:rsid w:val="00973660"/>
    <w:rsid w:val="00973769"/>
    <w:rsid w:val="00973953"/>
    <w:rsid w:val="00973F2F"/>
    <w:rsid w:val="0097440D"/>
    <w:rsid w:val="00975CB7"/>
    <w:rsid w:val="0097669D"/>
    <w:rsid w:val="009772B2"/>
    <w:rsid w:val="00981664"/>
    <w:rsid w:val="00981884"/>
    <w:rsid w:val="009821AE"/>
    <w:rsid w:val="009822A8"/>
    <w:rsid w:val="0098280D"/>
    <w:rsid w:val="00983434"/>
    <w:rsid w:val="00985065"/>
    <w:rsid w:val="00986BBA"/>
    <w:rsid w:val="00986DF2"/>
    <w:rsid w:val="00987223"/>
    <w:rsid w:val="009874A9"/>
    <w:rsid w:val="009878AB"/>
    <w:rsid w:val="0099057A"/>
    <w:rsid w:val="00990747"/>
    <w:rsid w:val="00991401"/>
    <w:rsid w:val="0099174F"/>
    <w:rsid w:val="00991867"/>
    <w:rsid w:val="0099216A"/>
    <w:rsid w:val="009928F2"/>
    <w:rsid w:val="009930E7"/>
    <w:rsid w:val="009930F3"/>
    <w:rsid w:val="00993924"/>
    <w:rsid w:val="009939C2"/>
    <w:rsid w:val="00993B9E"/>
    <w:rsid w:val="009965CF"/>
    <w:rsid w:val="00996AE1"/>
    <w:rsid w:val="00996F3E"/>
    <w:rsid w:val="00997E90"/>
    <w:rsid w:val="009A005F"/>
    <w:rsid w:val="009A13C0"/>
    <w:rsid w:val="009A2303"/>
    <w:rsid w:val="009A2892"/>
    <w:rsid w:val="009A2CBC"/>
    <w:rsid w:val="009A42C8"/>
    <w:rsid w:val="009A4B2B"/>
    <w:rsid w:val="009A4DD7"/>
    <w:rsid w:val="009A586D"/>
    <w:rsid w:val="009A6084"/>
    <w:rsid w:val="009A60B4"/>
    <w:rsid w:val="009A68B1"/>
    <w:rsid w:val="009A68E8"/>
    <w:rsid w:val="009A6C15"/>
    <w:rsid w:val="009A7DC5"/>
    <w:rsid w:val="009B20C8"/>
    <w:rsid w:val="009B2DEC"/>
    <w:rsid w:val="009B3192"/>
    <w:rsid w:val="009B3235"/>
    <w:rsid w:val="009B33A1"/>
    <w:rsid w:val="009B367B"/>
    <w:rsid w:val="009B4ACA"/>
    <w:rsid w:val="009B5622"/>
    <w:rsid w:val="009B6993"/>
    <w:rsid w:val="009B6E5C"/>
    <w:rsid w:val="009B6ED4"/>
    <w:rsid w:val="009B73EB"/>
    <w:rsid w:val="009C10FA"/>
    <w:rsid w:val="009C2D85"/>
    <w:rsid w:val="009C3A31"/>
    <w:rsid w:val="009C40C9"/>
    <w:rsid w:val="009C43A7"/>
    <w:rsid w:val="009C4A90"/>
    <w:rsid w:val="009C558C"/>
    <w:rsid w:val="009C5593"/>
    <w:rsid w:val="009C69A2"/>
    <w:rsid w:val="009C6D60"/>
    <w:rsid w:val="009C6D9A"/>
    <w:rsid w:val="009D027B"/>
    <w:rsid w:val="009D07B2"/>
    <w:rsid w:val="009D07D7"/>
    <w:rsid w:val="009D08CC"/>
    <w:rsid w:val="009D0BC6"/>
    <w:rsid w:val="009D1171"/>
    <w:rsid w:val="009D1747"/>
    <w:rsid w:val="009D2C80"/>
    <w:rsid w:val="009D51AE"/>
    <w:rsid w:val="009D60FE"/>
    <w:rsid w:val="009D6204"/>
    <w:rsid w:val="009D65E9"/>
    <w:rsid w:val="009D661E"/>
    <w:rsid w:val="009D6C94"/>
    <w:rsid w:val="009D6F2F"/>
    <w:rsid w:val="009D7825"/>
    <w:rsid w:val="009D7AB0"/>
    <w:rsid w:val="009E0157"/>
    <w:rsid w:val="009E0622"/>
    <w:rsid w:val="009E17BE"/>
    <w:rsid w:val="009E1A85"/>
    <w:rsid w:val="009E2C83"/>
    <w:rsid w:val="009E35EB"/>
    <w:rsid w:val="009E412C"/>
    <w:rsid w:val="009E546F"/>
    <w:rsid w:val="009E5621"/>
    <w:rsid w:val="009E62DF"/>
    <w:rsid w:val="009F0158"/>
    <w:rsid w:val="009F1798"/>
    <w:rsid w:val="009F1DFC"/>
    <w:rsid w:val="009F2662"/>
    <w:rsid w:val="009F27C8"/>
    <w:rsid w:val="009F2E76"/>
    <w:rsid w:val="009F3FC3"/>
    <w:rsid w:val="009F4184"/>
    <w:rsid w:val="009F448E"/>
    <w:rsid w:val="009F5A0B"/>
    <w:rsid w:val="009F65A8"/>
    <w:rsid w:val="009F793E"/>
    <w:rsid w:val="009FDD8A"/>
    <w:rsid w:val="00A00117"/>
    <w:rsid w:val="00A003E5"/>
    <w:rsid w:val="00A005D7"/>
    <w:rsid w:val="00A00E52"/>
    <w:rsid w:val="00A01B87"/>
    <w:rsid w:val="00A01F17"/>
    <w:rsid w:val="00A02D78"/>
    <w:rsid w:val="00A0301C"/>
    <w:rsid w:val="00A03A16"/>
    <w:rsid w:val="00A03D1E"/>
    <w:rsid w:val="00A057C8"/>
    <w:rsid w:val="00A06164"/>
    <w:rsid w:val="00A06783"/>
    <w:rsid w:val="00A07CEB"/>
    <w:rsid w:val="00A103CD"/>
    <w:rsid w:val="00A10E47"/>
    <w:rsid w:val="00A10F69"/>
    <w:rsid w:val="00A10F7B"/>
    <w:rsid w:val="00A118C4"/>
    <w:rsid w:val="00A11989"/>
    <w:rsid w:val="00A1502B"/>
    <w:rsid w:val="00A1502D"/>
    <w:rsid w:val="00A15467"/>
    <w:rsid w:val="00A1641B"/>
    <w:rsid w:val="00A1676C"/>
    <w:rsid w:val="00A20899"/>
    <w:rsid w:val="00A218E4"/>
    <w:rsid w:val="00A21E11"/>
    <w:rsid w:val="00A2213E"/>
    <w:rsid w:val="00A22BA5"/>
    <w:rsid w:val="00A24111"/>
    <w:rsid w:val="00A24346"/>
    <w:rsid w:val="00A2522E"/>
    <w:rsid w:val="00A25C2E"/>
    <w:rsid w:val="00A267FD"/>
    <w:rsid w:val="00A3054C"/>
    <w:rsid w:val="00A30747"/>
    <w:rsid w:val="00A319CF"/>
    <w:rsid w:val="00A31E52"/>
    <w:rsid w:val="00A320FE"/>
    <w:rsid w:val="00A32755"/>
    <w:rsid w:val="00A33253"/>
    <w:rsid w:val="00A3430F"/>
    <w:rsid w:val="00A34576"/>
    <w:rsid w:val="00A35766"/>
    <w:rsid w:val="00A357E4"/>
    <w:rsid w:val="00A365F5"/>
    <w:rsid w:val="00A36CC9"/>
    <w:rsid w:val="00A401D2"/>
    <w:rsid w:val="00A40257"/>
    <w:rsid w:val="00A40465"/>
    <w:rsid w:val="00A40C23"/>
    <w:rsid w:val="00A413BF"/>
    <w:rsid w:val="00A41DE2"/>
    <w:rsid w:val="00A43933"/>
    <w:rsid w:val="00A439B0"/>
    <w:rsid w:val="00A43D81"/>
    <w:rsid w:val="00A45086"/>
    <w:rsid w:val="00A45AA3"/>
    <w:rsid w:val="00A45B2B"/>
    <w:rsid w:val="00A4728C"/>
    <w:rsid w:val="00A47C85"/>
    <w:rsid w:val="00A51F52"/>
    <w:rsid w:val="00A51FEE"/>
    <w:rsid w:val="00A5255D"/>
    <w:rsid w:val="00A535BD"/>
    <w:rsid w:val="00A53938"/>
    <w:rsid w:val="00A53F99"/>
    <w:rsid w:val="00A542E2"/>
    <w:rsid w:val="00A54791"/>
    <w:rsid w:val="00A54ADE"/>
    <w:rsid w:val="00A54DAB"/>
    <w:rsid w:val="00A5636C"/>
    <w:rsid w:val="00A60786"/>
    <w:rsid w:val="00A60829"/>
    <w:rsid w:val="00A6163B"/>
    <w:rsid w:val="00A6248C"/>
    <w:rsid w:val="00A62ADA"/>
    <w:rsid w:val="00A631A6"/>
    <w:rsid w:val="00A64CC6"/>
    <w:rsid w:val="00A6518A"/>
    <w:rsid w:val="00A654D8"/>
    <w:rsid w:val="00A65995"/>
    <w:rsid w:val="00A65ADF"/>
    <w:rsid w:val="00A65DB7"/>
    <w:rsid w:val="00A66C38"/>
    <w:rsid w:val="00A671E8"/>
    <w:rsid w:val="00A672FB"/>
    <w:rsid w:val="00A673DE"/>
    <w:rsid w:val="00A675A2"/>
    <w:rsid w:val="00A67AA8"/>
    <w:rsid w:val="00A712CF"/>
    <w:rsid w:val="00A721FC"/>
    <w:rsid w:val="00A73171"/>
    <w:rsid w:val="00A73768"/>
    <w:rsid w:val="00A738C9"/>
    <w:rsid w:val="00A74149"/>
    <w:rsid w:val="00A7494B"/>
    <w:rsid w:val="00A7583E"/>
    <w:rsid w:val="00A75E02"/>
    <w:rsid w:val="00A76EF8"/>
    <w:rsid w:val="00A7750B"/>
    <w:rsid w:val="00A801AC"/>
    <w:rsid w:val="00A80E9D"/>
    <w:rsid w:val="00A82DC7"/>
    <w:rsid w:val="00A82EA5"/>
    <w:rsid w:val="00A83121"/>
    <w:rsid w:val="00A83590"/>
    <w:rsid w:val="00A83BA1"/>
    <w:rsid w:val="00A85061"/>
    <w:rsid w:val="00A8663E"/>
    <w:rsid w:val="00A875B3"/>
    <w:rsid w:val="00A87D95"/>
    <w:rsid w:val="00A90C50"/>
    <w:rsid w:val="00A91693"/>
    <w:rsid w:val="00A923A4"/>
    <w:rsid w:val="00A93CE6"/>
    <w:rsid w:val="00A93ED5"/>
    <w:rsid w:val="00A94BD4"/>
    <w:rsid w:val="00A95DF3"/>
    <w:rsid w:val="00A96E7B"/>
    <w:rsid w:val="00A977A0"/>
    <w:rsid w:val="00A97D30"/>
    <w:rsid w:val="00AA0835"/>
    <w:rsid w:val="00AA0E90"/>
    <w:rsid w:val="00AA16CD"/>
    <w:rsid w:val="00AA1EB5"/>
    <w:rsid w:val="00AA4556"/>
    <w:rsid w:val="00AA489D"/>
    <w:rsid w:val="00AA5397"/>
    <w:rsid w:val="00AA6CA6"/>
    <w:rsid w:val="00AA6D01"/>
    <w:rsid w:val="00AA6FA9"/>
    <w:rsid w:val="00AA751C"/>
    <w:rsid w:val="00AB0239"/>
    <w:rsid w:val="00AB057B"/>
    <w:rsid w:val="00AB09DA"/>
    <w:rsid w:val="00AB0D45"/>
    <w:rsid w:val="00AB1417"/>
    <w:rsid w:val="00AB2589"/>
    <w:rsid w:val="00AB32B3"/>
    <w:rsid w:val="00AB3691"/>
    <w:rsid w:val="00AB4266"/>
    <w:rsid w:val="00AB4D32"/>
    <w:rsid w:val="00AB5601"/>
    <w:rsid w:val="00AB58F9"/>
    <w:rsid w:val="00AB65F0"/>
    <w:rsid w:val="00AB7C5D"/>
    <w:rsid w:val="00AB7CBB"/>
    <w:rsid w:val="00AC09E2"/>
    <w:rsid w:val="00AC09F3"/>
    <w:rsid w:val="00AC1549"/>
    <w:rsid w:val="00AC1565"/>
    <w:rsid w:val="00AC15D9"/>
    <w:rsid w:val="00AC23C3"/>
    <w:rsid w:val="00AC2AC0"/>
    <w:rsid w:val="00AC3A95"/>
    <w:rsid w:val="00AC44A6"/>
    <w:rsid w:val="00AC480C"/>
    <w:rsid w:val="00AC4A3B"/>
    <w:rsid w:val="00AD03E8"/>
    <w:rsid w:val="00AD074C"/>
    <w:rsid w:val="00AD126F"/>
    <w:rsid w:val="00AD1275"/>
    <w:rsid w:val="00AD2257"/>
    <w:rsid w:val="00AD23F1"/>
    <w:rsid w:val="00AD2454"/>
    <w:rsid w:val="00AD45A5"/>
    <w:rsid w:val="00AD4F13"/>
    <w:rsid w:val="00AD4F57"/>
    <w:rsid w:val="00AD66ED"/>
    <w:rsid w:val="00AD6FDC"/>
    <w:rsid w:val="00AD743E"/>
    <w:rsid w:val="00AD74E1"/>
    <w:rsid w:val="00AD7CC3"/>
    <w:rsid w:val="00AD7FE6"/>
    <w:rsid w:val="00AE046E"/>
    <w:rsid w:val="00AE0498"/>
    <w:rsid w:val="00AE1393"/>
    <w:rsid w:val="00AE23B4"/>
    <w:rsid w:val="00AE2730"/>
    <w:rsid w:val="00AE2BF5"/>
    <w:rsid w:val="00AE312E"/>
    <w:rsid w:val="00AE34F4"/>
    <w:rsid w:val="00AE39B2"/>
    <w:rsid w:val="00AE678F"/>
    <w:rsid w:val="00AE7292"/>
    <w:rsid w:val="00AE7CF7"/>
    <w:rsid w:val="00AF06F1"/>
    <w:rsid w:val="00AF0908"/>
    <w:rsid w:val="00AF1802"/>
    <w:rsid w:val="00AF2984"/>
    <w:rsid w:val="00AF299E"/>
    <w:rsid w:val="00AF2D1B"/>
    <w:rsid w:val="00AF3147"/>
    <w:rsid w:val="00AF3A04"/>
    <w:rsid w:val="00AF446E"/>
    <w:rsid w:val="00AF51E1"/>
    <w:rsid w:val="00AF5DF7"/>
    <w:rsid w:val="00AF61EB"/>
    <w:rsid w:val="00AF6D62"/>
    <w:rsid w:val="00AF70BD"/>
    <w:rsid w:val="00AF7958"/>
    <w:rsid w:val="00B012C2"/>
    <w:rsid w:val="00B0336E"/>
    <w:rsid w:val="00B04E70"/>
    <w:rsid w:val="00B0590D"/>
    <w:rsid w:val="00B05F1A"/>
    <w:rsid w:val="00B07BB1"/>
    <w:rsid w:val="00B13927"/>
    <w:rsid w:val="00B1596A"/>
    <w:rsid w:val="00B1605D"/>
    <w:rsid w:val="00B16744"/>
    <w:rsid w:val="00B16CED"/>
    <w:rsid w:val="00B2014C"/>
    <w:rsid w:val="00B210EB"/>
    <w:rsid w:val="00B21942"/>
    <w:rsid w:val="00B21A58"/>
    <w:rsid w:val="00B21C86"/>
    <w:rsid w:val="00B22959"/>
    <w:rsid w:val="00B23454"/>
    <w:rsid w:val="00B235C5"/>
    <w:rsid w:val="00B23CB0"/>
    <w:rsid w:val="00B243D1"/>
    <w:rsid w:val="00B247FA"/>
    <w:rsid w:val="00B24FF4"/>
    <w:rsid w:val="00B253EC"/>
    <w:rsid w:val="00B265A2"/>
    <w:rsid w:val="00B2745C"/>
    <w:rsid w:val="00B27F6B"/>
    <w:rsid w:val="00B305AA"/>
    <w:rsid w:val="00B32B90"/>
    <w:rsid w:val="00B34C79"/>
    <w:rsid w:val="00B35009"/>
    <w:rsid w:val="00B35976"/>
    <w:rsid w:val="00B36665"/>
    <w:rsid w:val="00B37E90"/>
    <w:rsid w:val="00B4160F"/>
    <w:rsid w:val="00B41794"/>
    <w:rsid w:val="00B41E97"/>
    <w:rsid w:val="00B42109"/>
    <w:rsid w:val="00B4222B"/>
    <w:rsid w:val="00B42E22"/>
    <w:rsid w:val="00B43818"/>
    <w:rsid w:val="00B44315"/>
    <w:rsid w:val="00B443EF"/>
    <w:rsid w:val="00B44748"/>
    <w:rsid w:val="00B45A8C"/>
    <w:rsid w:val="00B5014F"/>
    <w:rsid w:val="00B51A26"/>
    <w:rsid w:val="00B53795"/>
    <w:rsid w:val="00B543C8"/>
    <w:rsid w:val="00B54D6C"/>
    <w:rsid w:val="00B5517A"/>
    <w:rsid w:val="00B553A9"/>
    <w:rsid w:val="00B55409"/>
    <w:rsid w:val="00B554C8"/>
    <w:rsid w:val="00B557B5"/>
    <w:rsid w:val="00B56128"/>
    <w:rsid w:val="00B5678D"/>
    <w:rsid w:val="00B572D1"/>
    <w:rsid w:val="00B57A10"/>
    <w:rsid w:val="00B60DBD"/>
    <w:rsid w:val="00B61749"/>
    <w:rsid w:val="00B617C2"/>
    <w:rsid w:val="00B62A09"/>
    <w:rsid w:val="00B62CA2"/>
    <w:rsid w:val="00B64273"/>
    <w:rsid w:val="00B6583C"/>
    <w:rsid w:val="00B65AB0"/>
    <w:rsid w:val="00B665A8"/>
    <w:rsid w:val="00B66F87"/>
    <w:rsid w:val="00B70317"/>
    <w:rsid w:val="00B71E31"/>
    <w:rsid w:val="00B71F99"/>
    <w:rsid w:val="00B735B0"/>
    <w:rsid w:val="00B74D75"/>
    <w:rsid w:val="00B76087"/>
    <w:rsid w:val="00B77E56"/>
    <w:rsid w:val="00B81279"/>
    <w:rsid w:val="00B8176D"/>
    <w:rsid w:val="00B83A21"/>
    <w:rsid w:val="00B85C6A"/>
    <w:rsid w:val="00B86F74"/>
    <w:rsid w:val="00B877CB"/>
    <w:rsid w:val="00B90571"/>
    <w:rsid w:val="00B90591"/>
    <w:rsid w:val="00B907CD"/>
    <w:rsid w:val="00B91948"/>
    <w:rsid w:val="00B93A85"/>
    <w:rsid w:val="00B945A1"/>
    <w:rsid w:val="00B94A81"/>
    <w:rsid w:val="00B95258"/>
    <w:rsid w:val="00B96678"/>
    <w:rsid w:val="00B97568"/>
    <w:rsid w:val="00B97BCE"/>
    <w:rsid w:val="00BA0500"/>
    <w:rsid w:val="00BA07D5"/>
    <w:rsid w:val="00BA0C3E"/>
    <w:rsid w:val="00BA0E80"/>
    <w:rsid w:val="00BA1B22"/>
    <w:rsid w:val="00BA1DA3"/>
    <w:rsid w:val="00BA2712"/>
    <w:rsid w:val="00BA2ED3"/>
    <w:rsid w:val="00BA31BF"/>
    <w:rsid w:val="00BA3297"/>
    <w:rsid w:val="00BA373E"/>
    <w:rsid w:val="00BA4172"/>
    <w:rsid w:val="00BA5AE3"/>
    <w:rsid w:val="00BA706F"/>
    <w:rsid w:val="00BA796A"/>
    <w:rsid w:val="00BB0327"/>
    <w:rsid w:val="00BB0D66"/>
    <w:rsid w:val="00BB12E0"/>
    <w:rsid w:val="00BB1666"/>
    <w:rsid w:val="00BB18D7"/>
    <w:rsid w:val="00BB1DFF"/>
    <w:rsid w:val="00BB2111"/>
    <w:rsid w:val="00BB315F"/>
    <w:rsid w:val="00BB3D69"/>
    <w:rsid w:val="00BB3EEA"/>
    <w:rsid w:val="00BB4852"/>
    <w:rsid w:val="00BB487A"/>
    <w:rsid w:val="00BB4A41"/>
    <w:rsid w:val="00BB5002"/>
    <w:rsid w:val="00BB5846"/>
    <w:rsid w:val="00BB5C14"/>
    <w:rsid w:val="00BB6374"/>
    <w:rsid w:val="00BB6794"/>
    <w:rsid w:val="00BB71D8"/>
    <w:rsid w:val="00BB7F0A"/>
    <w:rsid w:val="00BC12BD"/>
    <w:rsid w:val="00BC19B9"/>
    <w:rsid w:val="00BC19F7"/>
    <w:rsid w:val="00BC1D0C"/>
    <w:rsid w:val="00BC310F"/>
    <w:rsid w:val="00BC33CE"/>
    <w:rsid w:val="00BC3E27"/>
    <w:rsid w:val="00BC3EAF"/>
    <w:rsid w:val="00BC435C"/>
    <w:rsid w:val="00BC5E25"/>
    <w:rsid w:val="00BC61BB"/>
    <w:rsid w:val="00BC6DB0"/>
    <w:rsid w:val="00BD0137"/>
    <w:rsid w:val="00BD0830"/>
    <w:rsid w:val="00BD1FED"/>
    <w:rsid w:val="00BD228B"/>
    <w:rsid w:val="00BD2433"/>
    <w:rsid w:val="00BD2ED2"/>
    <w:rsid w:val="00BD4717"/>
    <w:rsid w:val="00BD473F"/>
    <w:rsid w:val="00BD47B3"/>
    <w:rsid w:val="00BD701C"/>
    <w:rsid w:val="00BD72AB"/>
    <w:rsid w:val="00BD7590"/>
    <w:rsid w:val="00BD77CF"/>
    <w:rsid w:val="00BD7A2E"/>
    <w:rsid w:val="00BE01A6"/>
    <w:rsid w:val="00BE01F2"/>
    <w:rsid w:val="00BE1158"/>
    <w:rsid w:val="00BE1B6C"/>
    <w:rsid w:val="00BE3CC3"/>
    <w:rsid w:val="00BE52F3"/>
    <w:rsid w:val="00BE5EBA"/>
    <w:rsid w:val="00BE6CC1"/>
    <w:rsid w:val="00BE6F14"/>
    <w:rsid w:val="00BE7672"/>
    <w:rsid w:val="00BE7FD8"/>
    <w:rsid w:val="00BF019E"/>
    <w:rsid w:val="00BF0786"/>
    <w:rsid w:val="00BF0A28"/>
    <w:rsid w:val="00BF1847"/>
    <w:rsid w:val="00BF279D"/>
    <w:rsid w:val="00BF32D1"/>
    <w:rsid w:val="00BF338A"/>
    <w:rsid w:val="00BF3FDA"/>
    <w:rsid w:val="00BF420D"/>
    <w:rsid w:val="00BF4719"/>
    <w:rsid w:val="00BF4737"/>
    <w:rsid w:val="00BF6536"/>
    <w:rsid w:val="00BF74C7"/>
    <w:rsid w:val="00BF763A"/>
    <w:rsid w:val="00C00612"/>
    <w:rsid w:val="00C00C36"/>
    <w:rsid w:val="00C00E6C"/>
    <w:rsid w:val="00C01445"/>
    <w:rsid w:val="00C0178C"/>
    <w:rsid w:val="00C03470"/>
    <w:rsid w:val="00C03694"/>
    <w:rsid w:val="00C0438E"/>
    <w:rsid w:val="00C05BAF"/>
    <w:rsid w:val="00C10050"/>
    <w:rsid w:val="00C1022F"/>
    <w:rsid w:val="00C10A7D"/>
    <w:rsid w:val="00C1190A"/>
    <w:rsid w:val="00C11A27"/>
    <w:rsid w:val="00C11B5A"/>
    <w:rsid w:val="00C1215F"/>
    <w:rsid w:val="00C13137"/>
    <w:rsid w:val="00C13F5C"/>
    <w:rsid w:val="00C14A56"/>
    <w:rsid w:val="00C14B7B"/>
    <w:rsid w:val="00C14EBF"/>
    <w:rsid w:val="00C14FE1"/>
    <w:rsid w:val="00C15985"/>
    <w:rsid w:val="00C16C67"/>
    <w:rsid w:val="00C17A9D"/>
    <w:rsid w:val="00C21E32"/>
    <w:rsid w:val="00C22190"/>
    <w:rsid w:val="00C2452C"/>
    <w:rsid w:val="00C255BF"/>
    <w:rsid w:val="00C26817"/>
    <w:rsid w:val="00C26E63"/>
    <w:rsid w:val="00C26F3A"/>
    <w:rsid w:val="00C271C4"/>
    <w:rsid w:val="00C273C0"/>
    <w:rsid w:val="00C30633"/>
    <w:rsid w:val="00C3141A"/>
    <w:rsid w:val="00C325FC"/>
    <w:rsid w:val="00C33361"/>
    <w:rsid w:val="00C339A1"/>
    <w:rsid w:val="00C33D50"/>
    <w:rsid w:val="00C33D7C"/>
    <w:rsid w:val="00C35051"/>
    <w:rsid w:val="00C3551A"/>
    <w:rsid w:val="00C3554B"/>
    <w:rsid w:val="00C35931"/>
    <w:rsid w:val="00C3669F"/>
    <w:rsid w:val="00C372FE"/>
    <w:rsid w:val="00C4034C"/>
    <w:rsid w:val="00C40FFF"/>
    <w:rsid w:val="00C41243"/>
    <w:rsid w:val="00C420C8"/>
    <w:rsid w:val="00C43045"/>
    <w:rsid w:val="00C431AE"/>
    <w:rsid w:val="00C43223"/>
    <w:rsid w:val="00C43C11"/>
    <w:rsid w:val="00C44467"/>
    <w:rsid w:val="00C458EB"/>
    <w:rsid w:val="00C4643E"/>
    <w:rsid w:val="00C46549"/>
    <w:rsid w:val="00C477DE"/>
    <w:rsid w:val="00C47CFA"/>
    <w:rsid w:val="00C5039D"/>
    <w:rsid w:val="00C509EB"/>
    <w:rsid w:val="00C5254E"/>
    <w:rsid w:val="00C525C0"/>
    <w:rsid w:val="00C52B23"/>
    <w:rsid w:val="00C53055"/>
    <w:rsid w:val="00C54FF1"/>
    <w:rsid w:val="00C57921"/>
    <w:rsid w:val="00C60F4D"/>
    <w:rsid w:val="00C626DE"/>
    <w:rsid w:val="00C636BB"/>
    <w:rsid w:val="00C65027"/>
    <w:rsid w:val="00C65C6B"/>
    <w:rsid w:val="00C66296"/>
    <w:rsid w:val="00C66534"/>
    <w:rsid w:val="00C666B0"/>
    <w:rsid w:val="00C66DC0"/>
    <w:rsid w:val="00C67945"/>
    <w:rsid w:val="00C71572"/>
    <w:rsid w:val="00C718EF"/>
    <w:rsid w:val="00C72379"/>
    <w:rsid w:val="00C73302"/>
    <w:rsid w:val="00C73871"/>
    <w:rsid w:val="00C743ED"/>
    <w:rsid w:val="00C743F1"/>
    <w:rsid w:val="00C74B15"/>
    <w:rsid w:val="00C75803"/>
    <w:rsid w:val="00C759E7"/>
    <w:rsid w:val="00C76E18"/>
    <w:rsid w:val="00C8022D"/>
    <w:rsid w:val="00C814AF"/>
    <w:rsid w:val="00C82091"/>
    <w:rsid w:val="00C82585"/>
    <w:rsid w:val="00C825EE"/>
    <w:rsid w:val="00C82B0F"/>
    <w:rsid w:val="00C82C14"/>
    <w:rsid w:val="00C82CC5"/>
    <w:rsid w:val="00C82F0B"/>
    <w:rsid w:val="00C84731"/>
    <w:rsid w:val="00C8499B"/>
    <w:rsid w:val="00C851BB"/>
    <w:rsid w:val="00C854E0"/>
    <w:rsid w:val="00C85A3C"/>
    <w:rsid w:val="00C85BBC"/>
    <w:rsid w:val="00C906D1"/>
    <w:rsid w:val="00C90A3B"/>
    <w:rsid w:val="00C91870"/>
    <w:rsid w:val="00C92D00"/>
    <w:rsid w:val="00C92F32"/>
    <w:rsid w:val="00C92FCB"/>
    <w:rsid w:val="00C93192"/>
    <w:rsid w:val="00C931A9"/>
    <w:rsid w:val="00C93B88"/>
    <w:rsid w:val="00C942DB"/>
    <w:rsid w:val="00C947CC"/>
    <w:rsid w:val="00C9531D"/>
    <w:rsid w:val="00C95B8C"/>
    <w:rsid w:val="00C9615A"/>
    <w:rsid w:val="00CA235A"/>
    <w:rsid w:val="00CA30CB"/>
    <w:rsid w:val="00CA3C2A"/>
    <w:rsid w:val="00CA564B"/>
    <w:rsid w:val="00CA6FF1"/>
    <w:rsid w:val="00CA7521"/>
    <w:rsid w:val="00CB07F1"/>
    <w:rsid w:val="00CB0DAE"/>
    <w:rsid w:val="00CB13ED"/>
    <w:rsid w:val="00CB17FF"/>
    <w:rsid w:val="00CB19D6"/>
    <w:rsid w:val="00CB1BB5"/>
    <w:rsid w:val="00CB1E5B"/>
    <w:rsid w:val="00CB3661"/>
    <w:rsid w:val="00CB37C2"/>
    <w:rsid w:val="00CB5445"/>
    <w:rsid w:val="00CB5924"/>
    <w:rsid w:val="00CB7A02"/>
    <w:rsid w:val="00CC122D"/>
    <w:rsid w:val="00CC1B21"/>
    <w:rsid w:val="00CC2136"/>
    <w:rsid w:val="00CC2462"/>
    <w:rsid w:val="00CC2D96"/>
    <w:rsid w:val="00CC379A"/>
    <w:rsid w:val="00CC3951"/>
    <w:rsid w:val="00CC4069"/>
    <w:rsid w:val="00CC42EE"/>
    <w:rsid w:val="00CC4BC9"/>
    <w:rsid w:val="00CC60FB"/>
    <w:rsid w:val="00CC6861"/>
    <w:rsid w:val="00CD0173"/>
    <w:rsid w:val="00CD2873"/>
    <w:rsid w:val="00CD2EE2"/>
    <w:rsid w:val="00CD3285"/>
    <w:rsid w:val="00CD3E6B"/>
    <w:rsid w:val="00CD4263"/>
    <w:rsid w:val="00CD52E0"/>
    <w:rsid w:val="00CD5752"/>
    <w:rsid w:val="00CD5C36"/>
    <w:rsid w:val="00CD6460"/>
    <w:rsid w:val="00CD6681"/>
    <w:rsid w:val="00CD68C7"/>
    <w:rsid w:val="00CD6EB9"/>
    <w:rsid w:val="00CD7ADE"/>
    <w:rsid w:val="00CE1C4C"/>
    <w:rsid w:val="00CE21BF"/>
    <w:rsid w:val="00CE2951"/>
    <w:rsid w:val="00CE2E97"/>
    <w:rsid w:val="00CE5665"/>
    <w:rsid w:val="00CE5EC5"/>
    <w:rsid w:val="00CE62A0"/>
    <w:rsid w:val="00CE7133"/>
    <w:rsid w:val="00CE727E"/>
    <w:rsid w:val="00CE7283"/>
    <w:rsid w:val="00CE7E11"/>
    <w:rsid w:val="00CF01F9"/>
    <w:rsid w:val="00CF07EE"/>
    <w:rsid w:val="00CF18B5"/>
    <w:rsid w:val="00CF20FB"/>
    <w:rsid w:val="00CF24AC"/>
    <w:rsid w:val="00CF3594"/>
    <w:rsid w:val="00CF3A2D"/>
    <w:rsid w:val="00CF4FB8"/>
    <w:rsid w:val="00CF5017"/>
    <w:rsid w:val="00CF5B50"/>
    <w:rsid w:val="00CF6780"/>
    <w:rsid w:val="00CF6CBA"/>
    <w:rsid w:val="00CF6E6E"/>
    <w:rsid w:val="00CF7676"/>
    <w:rsid w:val="00CF7EA6"/>
    <w:rsid w:val="00D0147D"/>
    <w:rsid w:val="00D01754"/>
    <w:rsid w:val="00D01E33"/>
    <w:rsid w:val="00D02349"/>
    <w:rsid w:val="00D02833"/>
    <w:rsid w:val="00D034DF"/>
    <w:rsid w:val="00D03B38"/>
    <w:rsid w:val="00D03B55"/>
    <w:rsid w:val="00D04094"/>
    <w:rsid w:val="00D04D63"/>
    <w:rsid w:val="00D04E5E"/>
    <w:rsid w:val="00D05175"/>
    <w:rsid w:val="00D06AEB"/>
    <w:rsid w:val="00D07251"/>
    <w:rsid w:val="00D07D94"/>
    <w:rsid w:val="00D1008C"/>
    <w:rsid w:val="00D11151"/>
    <w:rsid w:val="00D125DD"/>
    <w:rsid w:val="00D133F7"/>
    <w:rsid w:val="00D143FA"/>
    <w:rsid w:val="00D15121"/>
    <w:rsid w:val="00D159D1"/>
    <w:rsid w:val="00D15BB9"/>
    <w:rsid w:val="00D174B6"/>
    <w:rsid w:val="00D2026B"/>
    <w:rsid w:val="00D21207"/>
    <w:rsid w:val="00D22270"/>
    <w:rsid w:val="00D22423"/>
    <w:rsid w:val="00D2387E"/>
    <w:rsid w:val="00D24739"/>
    <w:rsid w:val="00D24F48"/>
    <w:rsid w:val="00D2555D"/>
    <w:rsid w:val="00D255DE"/>
    <w:rsid w:val="00D27F44"/>
    <w:rsid w:val="00D31329"/>
    <w:rsid w:val="00D31372"/>
    <w:rsid w:val="00D3199C"/>
    <w:rsid w:val="00D3312B"/>
    <w:rsid w:val="00D34327"/>
    <w:rsid w:val="00D35626"/>
    <w:rsid w:val="00D3610D"/>
    <w:rsid w:val="00D371A1"/>
    <w:rsid w:val="00D372F0"/>
    <w:rsid w:val="00D37A75"/>
    <w:rsid w:val="00D402B3"/>
    <w:rsid w:val="00D40AA2"/>
    <w:rsid w:val="00D40F85"/>
    <w:rsid w:val="00D41302"/>
    <w:rsid w:val="00D4312E"/>
    <w:rsid w:val="00D43BC3"/>
    <w:rsid w:val="00D4436F"/>
    <w:rsid w:val="00D4665C"/>
    <w:rsid w:val="00D474E4"/>
    <w:rsid w:val="00D50030"/>
    <w:rsid w:val="00D50131"/>
    <w:rsid w:val="00D50748"/>
    <w:rsid w:val="00D50847"/>
    <w:rsid w:val="00D509F6"/>
    <w:rsid w:val="00D51254"/>
    <w:rsid w:val="00D51ACF"/>
    <w:rsid w:val="00D520E5"/>
    <w:rsid w:val="00D526A7"/>
    <w:rsid w:val="00D526DE"/>
    <w:rsid w:val="00D52C48"/>
    <w:rsid w:val="00D52E10"/>
    <w:rsid w:val="00D533BD"/>
    <w:rsid w:val="00D549E2"/>
    <w:rsid w:val="00D54D79"/>
    <w:rsid w:val="00D54DA7"/>
    <w:rsid w:val="00D56463"/>
    <w:rsid w:val="00D57AE2"/>
    <w:rsid w:val="00D60210"/>
    <w:rsid w:val="00D608CF"/>
    <w:rsid w:val="00D60D6B"/>
    <w:rsid w:val="00D6283D"/>
    <w:rsid w:val="00D63A04"/>
    <w:rsid w:val="00D64D6B"/>
    <w:rsid w:val="00D64E88"/>
    <w:rsid w:val="00D670DE"/>
    <w:rsid w:val="00D70134"/>
    <w:rsid w:val="00D7141F"/>
    <w:rsid w:val="00D71D7E"/>
    <w:rsid w:val="00D72132"/>
    <w:rsid w:val="00D72772"/>
    <w:rsid w:val="00D72D24"/>
    <w:rsid w:val="00D7404A"/>
    <w:rsid w:val="00D7426A"/>
    <w:rsid w:val="00D74B08"/>
    <w:rsid w:val="00D7525C"/>
    <w:rsid w:val="00D75A39"/>
    <w:rsid w:val="00D75ADE"/>
    <w:rsid w:val="00D76D37"/>
    <w:rsid w:val="00D76F5B"/>
    <w:rsid w:val="00D774B4"/>
    <w:rsid w:val="00D77C3E"/>
    <w:rsid w:val="00D80509"/>
    <w:rsid w:val="00D80E33"/>
    <w:rsid w:val="00D80F4A"/>
    <w:rsid w:val="00D815DA"/>
    <w:rsid w:val="00D85AE2"/>
    <w:rsid w:val="00D86854"/>
    <w:rsid w:val="00D86912"/>
    <w:rsid w:val="00D86E94"/>
    <w:rsid w:val="00D87086"/>
    <w:rsid w:val="00D902D3"/>
    <w:rsid w:val="00D90DD7"/>
    <w:rsid w:val="00D9129B"/>
    <w:rsid w:val="00D9281C"/>
    <w:rsid w:val="00D933AD"/>
    <w:rsid w:val="00D94399"/>
    <w:rsid w:val="00D94E5F"/>
    <w:rsid w:val="00D94F32"/>
    <w:rsid w:val="00D95650"/>
    <w:rsid w:val="00D96476"/>
    <w:rsid w:val="00D975BE"/>
    <w:rsid w:val="00D977B4"/>
    <w:rsid w:val="00D97C23"/>
    <w:rsid w:val="00DA1162"/>
    <w:rsid w:val="00DA16A6"/>
    <w:rsid w:val="00DA1BD3"/>
    <w:rsid w:val="00DA2689"/>
    <w:rsid w:val="00DA5162"/>
    <w:rsid w:val="00DA57E3"/>
    <w:rsid w:val="00DA5F41"/>
    <w:rsid w:val="00DA61F7"/>
    <w:rsid w:val="00DA6CE6"/>
    <w:rsid w:val="00DA70C6"/>
    <w:rsid w:val="00DA7873"/>
    <w:rsid w:val="00DB053C"/>
    <w:rsid w:val="00DB0E05"/>
    <w:rsid w:val="00DB1E75"/>
    <w:rsid w:val="00DB21E6"/>
    <w:rsid w:val="00DB27A8"/>
    <w:rsid w:val="00DB323A"/>
    <w:rsid w:val="00DB366F"/>
    <w:rsid w:val="00DB4B45"/>
    <w:rsid w:val="00DB4C8C"/>
    <w:rsid w:val="00DB5D62"/>
    <w:rsid w:val="00DB639C"/>
    <w:rsid w:val="00DB6B5A"/>
    <w:rsid w:val="00DB7172"/>
    <w:rsid w:val="00DB742B"/>
    <w:rsid w:val="00DC0107"/>
    <w:rsid w:val="00DC0416"/>
    <w:rsid w:val="00DC05D4"/>
    <w:rsid w:val="00DC089A"/>
    <w:rsid w:val="00DC0902"/>
    <w:rsid w:val="00DC1B78"/>
    <w:rsid w:val="00DC2118"/>
    <w:rsid w:val="00DC21FE"/>
    <w:rsid w:val="00DC32FA"/>
    <w:rsid w:val="00DC36A3"/>
    <w:rsid w:val="00DC40F9"/>
    <w:rsid w:val="00DC42C4"/>
    <w:rsid w:val="00DC64D2"/>
    <w:rsid w:val="00DC7A77"/>
    <w:rsid w:val="00DC7C80"/>
    <w:rsid w:val="00DD02DC"/>
    <w:rsid w:val="00DD0652"/>
    <w:rsid w:val="00DD0951"/>
    <w:rsid w:val="00DD09D1"/>
    <w:rsid w:val="00DD0B8D"/>
    <w:rsid w:val="00DD1A07"/>
    <w:rsid w:val="00DD2C87"/>
    <w:rsid w:val="00DD4104"/>
    <w:rsid w:val="00DD4298"/>
    <w:rsid w:val="00DD4C2D"/>
    <w:rsid w:val="00DD5568"/>
    <w:rsid w:val="00DD581C"/>
    <w:rsid w:val="00DD75BE"/>
    <w:rsid w:val="00DE04B4"/>
    <w:rsid w:val="00DE0D58"/>
    <w:rsid w:val="00DE19BF"/>
    <w:rsid w:val="00DE1DE0"/>
    <w:rsid w:val="00DE1F60"/>
    <w:rsid w:val="00DE23B8"/>
    <w:rsid w:val="00DE26CA"/>
    <w:rsid w:val="00DE2B67"/>
    <w:rsid w:val="00DE30CA"/>
    <w:rsid w:val="00DE38A5"/>
    <w:rsid w:val="00DE5472"/>
    <w:rsid w:val="00DE5CEB"/>
    <w:rsid w:val="00DE6583"/>
    <w:rsid w:val="00DE6C8A"/>
    <w:rsid w:val="00DE7D0C"/>
    <w:rsid w:val="00DF04F9"/>
    <w:rsid w:val="00DF0D2A"/>
    <w:rsid w:val="00DF1064"/>
    <w:rsid w:val="00DF17E8"/>
    <w:rsid w:val="00DF2AE3"/>
    <w:rsid w:val="00DF479B"/>
    <w:rsid w:val="00DF611E"/>
    <w:rsid w:val="00DF6E03"/>
    <w:rsid w:val="00DF6E8B"/>
    <w:rsid w:val="00E00669"/>
    <w:rsid w:val="00E00777"/>
    <w:rsid w:val="00E01BF7"/>
    <w:rsid w:val="00E01F66"/>
    <w:rsid w:val="00E024CF"/>
    <w:rsid w:val="00E02928"/>
    <w:rsid w:val="00E03049"/>
    <w:rsid w:val="00E0380C"/>
    <w:rsid w:val="00E03A10"/>
    <w:rsid w:val="00E0409B"/>
    <w:rsid w:val="00E04C20"/>
    <w:rsid w:val="00E1039E"/>
    <w:rsid w:val="00E10BAC"/>
    <w:rsid w:val="00E118A6"/>
    <w:rsid w:val="00E12678"/>
    <w:rsid w:val="00E12A66"/>
    <w:rsid w:val="00E12CAA"/>
    <w:rsid w:val="00E133D8"/>
    <w:rsid w:val="00E13B7F"/>
    <w:rsid w:val="00E146B1"/>
    <w:rsid w:val="00E15D9F"/>
    <w:rsid w:val="00E16007"/>
    <w:rsid w:val="00E179D8"/>
    <w:rsid w:val="00E17B01"/>
    <w:rsid w:val="00E17D29"/>
    <w:rsid w:val="00E17DDE"/>
    <w:rsid w:val="00E201F8"/>
    <w:rsid w:val="00E205EA"/>
    <w:rsid w:val="00E208AC"/>
    <w:rsid w:val="00E20BDA"/>
    <w:rsid w:val="00E21316"/>
    <w:rsid w:val="00E214F3"/>
    <w:rsid w:val="00E215AF"/>
    <w:rsid w:val="00E228DB"/>
    <w:rsid w:val="00E23C5F"/>
    <w:rsid w:val="00E240EA"/>
    <w:rsid w:val="00E24C19"/>
    <w:rsid w:val="00E259DB"/>
    <w:rsid w:val="00E26EC0"/>
    <w:rsid w:val="00E26F5B"/>
    <w:rsid w:val="00E278DC"/>
    <w:rsid w:val="00E306B5"/>
    <w:rsid w:val="00E307AE"/>
    <w:rsid w:val="00E30A93"/>
    <w:rsid w:val="00E30CA9"/>
    <w:rsid w:val="00E312AA"/>
    <w:rsid w:val="00E32A67"/>
    <w:rsid w:val="00E32EA5"/>
    <w:rsid w:val="00E33B88"/>
    <w:rsid w:val="00E3432F"/>
    <w:rsid w:val="00E34B9D"/>
    <w:rsid w:val="00E35BF2"/>
    <w:rsid w:val="00E36B4A"/>
    <w:rsid w:val="00E4039B"/>
    <w:rsid w:val="00E404B9"/>
    <w:rsid w:val="00E40FE5"/>
    <w:rsid w:val="00E426D0"/>
    <w:rsid w:val="00E43356"/>
    <w:rsid w:val="00E43E5A"/>
    <w:rsid w:val="00E44B39"/>
    <w:rsid w:val="00E44C77"/>
    <w:rsid w:val="00E450B4"/>
    <w:rsid w:val="00E454F2"/>
    <w:rsid w:val="00E459E5"/>
    <w:rsid w:val="00E50306"/>
    <w:rsid w:val="00E5035E"/>
    <w:rsid w:val="00E52A73"/>
    <w:rsid w:val="00E53184"/>
    <w:rsid w:val="00E552F7"/>
    <w:rsid w:val="00E55670"/>
    <w:rsid w:val="00E55C19"/>
    <w:rsid w:val="00E55F40"/>
    <w:rsid w:val="00E56683"/>
    <w:rsid w:val="00E56950"/>
    <w:rsid w:val="00E56D23"/>
    <w:rsid w:val="00E56ED6"/>
    <w:rsid w:val="00E57692"/>
    <w:rsid w:val="00E60148"/>
    <w:rsid w:val="00E609C9"/>
    <w:rsid w:val="00E616A1"/>
    <w:rsid w:val="00E66BF3"/>
    <w:rsid w:val="00E676DC"/>
    <w:rsid w:val="00E708A8"/>
    <w:rsid w:val="00E71EDA"/>
    <w:rsid w:val="00E71FFE"/>
    <w:rsid w:val="00E72070"/>
    <w:rsid w:val="00E725A7"/>
    <w:rsid w:val="00E730D2"/>
    <w:rsid w:val="00E752E2"/>
    <w:rsid w:val="00E7551C"/>
    <w:rsid w:val="00E755AD"/>
    <w:rsid w:val="00E75DCC"/>
    <w:rsid w:val="00E7692C"/>
    <w:rsid w:val="00E77190"/>
    <w:rsid w:val="00E8043A"/>
    <w:rsid w:val="00E804FB"/>
    <w:rsid w:val="00E80689"/>
    <w:rsid w:val="00E81233"/>
    <w:rsid w:val="00E814E8"/>
    <w:rsid w:val="00E815AA"/>
    <w:rsid w:val="00E817F9"/>
    <w:rsid w:val="00E823EA"/>
    <w:rsid w:val="00E82BFB"/>
    <w:rsid w:val="00E83461"/>
    <w:rsid w:val="00E83574"/>
    <w:rsid w:val="00E852C6"/>
    <w:rsid w:val="00E85FFF"/>
    <w:rsid w:val="00E90971"/>
    <w:rsid w:val="00E910D6"/>
    <w:rsid w:val="00E9136C"/>
    <w:rsid w:val="00E92E64"/>
    <w:rsid w:val="00E930AA"/>
    <w:rsid w:val="00E94057"/>
    <w:rsid w:val="00E941A6"/>
    <w:rsid w:val="00E94478"/>
    <w:rsid w:val="00E95832"/>
    <w:rsid w:val="00E96332"/>
    <w:rsid w:val="00E96D69"/>
    <w:rsid w:val="00E97FA7"/>
    <w:rsid w:val="00EA20B3"/>
    <w:rsid w:val="00EA2338"/>
    <w:rsid w:val="00EA259F"/>
    <w:rsid w:val="00EA2F64"/>
    <w:rsid w:val="00EA3983"/>
    <w:rsid w:val="00EA410E"/>
    <w:rsid w:val="00EA481D"/>
    <w:rsid w:val="00EA492E"/>
    <w:rsid w:val="00EA7403"/>
    <w:rsid w:val="00EA7D22"/>
    <w:rsid w:val="00EB409D"/>
    <w:rsid w:val="00EB4FED"/>
    <w:rsid w:val="00EB5205"/>
    <w:rsid w:val="00EB58EC"/>
    <w:rsid w:val="00EB5F0D"/>
    <w:rsid w:val="00EB694C"/>
    <w:rsid w:val="00EC02C7"/>
    <w:rsid w:val="00EC0EA9"/>
    <w:rsid w:val="00EC0EDC"/>
    <w:rsid w:val="00EC1ADD"/>
    <w:rsid w:val="00EC2B0D"/>
    <w:rsid w:val="00EC4B23"/>
    <w:rsid w:val="00EC53F2"/>
    <w:rsid w:val="00EC58DD"/>
    <w:rsid w:val="00EC5BCE"/>
    <w:rsid w:val="00EC75F9"/>
    <w:rsid w:val="00ED1060"/>
    <w:rsid w:val="00ED1681"/>
    <w:rsid w:val="00ED1F1A"/>
    <w:rsid w:val="00ED3AA8"/>
    <w:rsid w:val="00ED3C98"/>
    <w:rsid w:val="00ED3EE0"/>
    <w:rsid w:val="00ED45B4"/>
    <w:rsid w:val="00ED4665"/>
    <w:rsid w:val="00ED4902"/>
    <w:rsid w:val="00ED4B30"/>
    <w:rsid w:val="00ED6AF7"/>
    <w:rsid w:val="00ED7F8E"/>
    <w:rsid w:val="00EE1027"/>
    <w:rsid w:val="00EE137D"/>
    <w:rsid w:val="00EE1629"/>
    <w:rsid w:val="00EE19D8"/>
    <w:rsid w:val="00EE21F7"/>
    <w:rsid w:val="00EE249A"/>
    <w:rsid w:val="00EE2F36"/>
    <w:rsid w:val="00EE3496"/>
    <w:rsid w:val="00EE3BCB"/>
    <w:rsid w:val="00EE3D8E"/>
    <w:rsid w:val="00EE4235"/>
    <w:rsid w:val="00EE49CC"/>
    <w:rsid w:val="00EE4C81"/>
    <w:rsid w:val="00EE4FEC"/>
    <w:rsid w:val="00EE5CC2"/>
    <w:rsid w:val="00EE6E60"/>
    <w:rsid w:val="00EE6F19"/>
    <w:rsid w:val="00EE74C1"/>
    <w:rsid w:val="00EE7992"/>
    <w:rsid w:val="00EF09D2"/>
    <w:rsid w:val="00EF1ABB"/>
    <w:rsid w:val="00EF21EC"/>
    <w:rsid w:val="00EF3466"/>
    <w:rsid w:val="00EF3CC1"/>
    <w:rsid w:val="00EF3D21"/>
    <w:rsid w:val="00EF4B69"/>
    <w:rsid w:val="00EF5385"/>
    <w:rsid w:val="00EF58FF"/>
    <w:rsid w:val="00EF6957"/>
    <w:rsid w:val="00EF74FC"/>
    <w:rsid w:val="00EF7B9D"/>
    <w:rsid w:val="00F00742"/>
    <w:rsid w:val="00F014DC"/>
    <w:rsid w:val="00F0192E"/>
    <w:rsid w:val="00F025BF"/>
    <w:rsid w:val="00F028A8"/>
    <w:rsid w:val="00F02E8F"/>
    <w:rsid w:val="00F03CF9"/>
    <w:rsid w:val="00F0449A"/>
    <w:rsid w:val="00F04D76"/>
    <w:rsid w:val="00F06040"/>
    <w:rsid w:val="00F060E9"/>
    <w:rsid w:val="00F06CA1"/>
    <w:rsid w:val="00F07201"/>
    <w:rsid w:val="00F10D1C"/>
    <w:rsid w:val="00F110AF"/>
    <w:rsid w:val="00F127FB"/>
    <w:rsid w:val="00F1360C"/>
    <w:rsid w:val="00F13A21"/>
    <w:rsid w:val="00F13C14"/>
    <w:rsid w:val="00F14D6C"/>
    <w:rsid w:val="00F155A9"/>
    <w:rsid w:val="00F1594D"/>
    <w:rsid w:val="00F15969"/>
    <w:rsid w:val="00F170DB"/>
    <w:rsid w:val="00F17325"/>
    <w:rsid w:val="00F17AF4"/>
    <w:rsid w:val="00F2002C"/>
    <w:rsid w:val="00F20243"/>
    <w:rsid w:val="00F20DDD"/>
    <w:rsid w:val="00F21A6E"/>
    <w:rsid w:val="00F21CCB"/>
    <w:rsid w:val="00F224CE"/>
    <w:rsid w:val="00F228D3"/>
    <w:rsid w:val="00F228E3"/>
    <w:rsid w:val="00F22DB3"/>
    <w:rsid w:val="00F2531C"/>
    <w:rsid w:val="00F25810"/>
    <w:rsid w:val="00F26000"/>
    <w:rsid w:val="00F26F69"/>
    <w:rsid w:val="00F2769F"/>
    <w:rsid w:val="00F276FD"/>
    <w:rsid w:val="00F2776A"/>
    <w:rsid w:val="00F2790F"/>
    <w:rsid w:val="00F31152"/>
    <w:rsid w:val="00F313B5"/>
    <w:rsid w:val="00F31FA0"/>
    <w:rsid w:val="00F3384B"/>
    <w:rsid w:val="00F338DD"/>
    <w:rsid w:val="00F35098"/>
    <w:rsid w:val="00F36219"/>
    <w:rsid w:val="00F36261"/>
    <w:rsid w:val="00F36366"/>
    <w:rsid w:val="00F372D2"/>
    <w:rsid w:val="00F378D6"/>
    <w:rsid w:val="00F37977"/>
    <w:rsid w:val="00F37A29"/>
    <w:rsid w:val="00F408F0"/>
    <w:rsid w:val="00F41A1A"/>
    <w:rsid w:val="00F43156"/>
    <w:rsid w:val="00F45594"/>
    <w:rsid w:val="00F458BA"/>
    <w:rsid w:val="00F46665"/>
    <w:rsid w:val="00F467A8"/>
    <w:rsid w:val="00F469B1"/>
    <w:rsid w:val="00F46A42"/>
    <w:rsid w:val="00F46F80"/>
    <w:rsid w:val="00F476A0"/>
    <w:rsid w:val="00F47C0C"/>
    <w:rsid w:val="00F47F88"/>
    <w:rsid w:val="00F5044D"/>
    <w:rsid w:val="00F5274E"/>
    <w:rsid w:val="00F53E3E"/>
    <w:rsid w:val="00F551CC"/>
    <w:rsid w:val="00F574EF"/>
    <w:rsid w:val="00F6052D"/>
    <w:rsid w:val="00F60B04"/>
    <w:rsid w:val="00F60C3F"/>
    <w:rsid w:val="00F61C46"/>
    <w:rsid w:val="00F61D78"/>
    <w:rsid w:val="00F63C9A"/>
    <w:rsid w:val="00F65572"/>
    <w:rsid w:val="00F662BE"/>
    <w:rsid w:val="00F6659D"/>
    <w:rsid w:val="00F665BF"/>
    <w:rsid w:val="00F66B26"/>
    <w:rsid w:val="00F67B5D"/>
    <w:rsid w:val="00F70967"/>
    <w:rsid w:val="00F70C02"/>
    <w:rsid w:val="00F70F51"/>
    <w:rsid w:val="00F71EB3"/>
    <w:rsid w:val="00F73918"/>
    <w:rsid w:val="00F74FED"/>
    <w:rsid w:val="00F76A12"/>
    <w:rsid w:val="00F7749B"/>
    <w:rsid w:val="00F775FB"/>
    <w:rsid w:val="00F77672"/>
    <w:rsid w:val="00F80B9F"/>
    <w:rsid w:val="00F80E24"/>
    <w:rsid w:val="00F81594"/>
    <w:rsid w:val="00F820B2"/>
    <w:rsid w:val="00F820EA"/>
    <w:rsid w:val="00F8354F"/>
    <w:rsid w:val="00F842A1"/>
    <w:rsid w:val="00F84FEC"/>
    <w:rsid w:val="00F86AAB"/>
    <w:rsid w:val="00F87597"/>
    <w:rsid w:val="00F87695"/>
    <w:rsid w:val="00F87CBC"/>
    <w:rsid w:val="00F9128D"/>
    <w:rsid w:val="00F91D42"/>
    <w:rsid w:val="00F93FAF"/>
    <w:rsid w:val="00F94C24"/>
    <w:rsid w:val="00F94DAF"/>
    <w:rsid w:val="00F959D0"/>
    <w:rsid w:val="00F95C34"/>
    <w:rsid w:val="00FA0C13"/>
    <w:rsid w:val="00FA0FE8"/>
    <w:rsid w:val="00FA1528"/>
    <w:rsid w:val="00FA1E3A"/>
    <w:rsid w:val="00FA1EAC"/>
    <w:rsid w:val="00FA2E16"/>
    <w:rsid w:val="00FA2F69"/>
    <w:rsid w:val="00FA3321"/>
    <w:rsid w:val="00FA3CC8"/>
    <w:rsid w:val="00FA41BD"/>
    <w:rsid w:val="00FA5366"/>
    <w:rsid w:val="00FA59C3"/>
    <w:rsid w:val="00FA5A97"/>
    <w:rsid w:val="00FA5B3F"/>
    <w:rsid w:val="00FA62B0"/>
    <w:rsid w:val="00FA65FE"/>
    <w:rsid w:val="00FA689E"/>
    <w:rsid w:val="00FA6A99"/>
    <w:rsid w:val="00FA7D81"/>
    <w:rsid w:val="00FA7FFB"/>
    <w:rsid w:val="00FB1135"/>
    <w:rsid w:val="00FB1829"/>
    <w:rsid w:val="00FB2047"/>
    <w:rsid w:val="00FB364E"/>
    <w:rsid w:val="00FB40F9"/>
    <w:rsid w:val="00FB4727"/>
    <w:rsid w:val="00FB6727"/>
    <w:rsid w:val="00FB6C46"/>
    <w:rsid w:val="00FB6DDE"/>
    <w:rsid w:val="00FC00B7"/>
    <w:rsid w:val="00FC0851"/>
    <w:rsid w:val="00FC0935"/>
    <w:rsid w:val="00FC0AD0"/>
    <w:rsid w:val="00FC2D8D"/>
    <w:rsid w:val="00FC45EE"/>
    <w:rsid w:val="00FC4E54"/>
    <w:rsid w:val="00FC6A93"/>
    <w:rsid w:val="00FC78CF"/>
    <w:rsid w:val="00FC7FFB"/>
    <w:rsid w:val="00FD0438"/>
    <w:rsid w:val="00FD17BA"/>
    <w:rsid w:val="00FD2D27"/>
    <w:rsid w:val="00FD3CAD"/>
    <w:rsid w:val="00FD5CCA"/>
    <w:rsid w:val="00FD5F85"/>
    <w:rsid w:val="00FD7002"/>
    <w:rsid w:val="00FD709C"/>
    <w:rsid w:val="00FD7738"/>
    <w:rsid w:val="00FE04EE"/>
    <w:rsid w:val="00FE0AC7"/>
    <w:rsid w:val="00FE0CAE"/>
    <w:rsid w:val="00FE1EAB"/>
    <w:rsid w:val="00FE213B"/>
    <w:rsid w:val="00FE2ABE"/>
    <w:rsid w:val="00FE3C04"/>
    <w:rsid w:val="00FE4014"/>
    <w:rsid w:val="00FE4BD5"/>
    <w:rsid w:val="00FE5C78"/>
    <w:rsid w:val="00FE68C1"/>
    <w:rsid w:val="00FE69A8"/>
    <w:rsid w:val="00FE7799"/>
    <w:rsid w:val="00FE7B34"/>
    <w:rsid w:val="00FF016F"/>
    <w:rsid w:val="00FF18AC"/>
    <w:rsid w:val="00FF1BF8"/>
    <w:rsid w:val="00FF2997"/>
    <w:rsid w:val="00FF3306"/>
    <w:rsid w:val="00FF3AEF"/>
    <w:rsid w:val="00FF4514"/>
    <w:rsid w:val="00FF4747"/>
    <w:rsid w:val="00FF493C"/>
    <w:rsid w:val="00FF6288"/>
    <w:rsid w:val="010A7CC6"/>
    <w:rsid w:val="010FCA4B"/>
    <w:rsid w:val="011FD5BB"/>
    <w:rsid w:val="014E19AC"/>
    <w:rsid w:val="019EF3D5"/>
    <w:rsid w:val="01F028B8"/>
    <w:rsid w:val="0208D886"/>
    <w:rsid w:val="027270BE"/>
    <w:rsid w:val="02FB086E"/>
    <w:rsid w:val="030DA8FE"/>
    <w:rsid w:val="03A65709"/>
    <w:rsid w:val="0439FE9E"/>
    <w:rsid w:val="0452E3CB"/>
    <w:rsid w:val="0478E902"/>
    <w:rsid w:val="04B898DA"/>
    <w:rsid w:val="051549EE"/>
    <w:rsid w:val="05465F37"/>
    <w:rsid w:val="05521E65"/>
    <w:rsid w:val="05943DAC"/>
    <w:rsid w:val="05B8ED86"/>
    <w:rsid w:val="05CD8E54"/>
    <w:rsid w:val="061FACC0"/>
    <w:rsid w:val="064E4FD4"/>
    <w:rsid w:val="064F3A87"/>
    <w:rsid w:val="07191717"/>
    <w:rsid w:val="072654DA"/>
    <w:rsid w:val="07E4D282"/>
    <w:rsid w:val="07FFF405"/>
    <w:rsid w:val="08054E55"/>
    <w:rsid w:val="0847975E"/>
    <w:rsid w:val="086489DF"/>
    <w:rsid w:val="08879FA2"/>
    <w:rsid w:val="08ECF452"/>
    <w:rsid w:val="0978F513"/>
    <w:rsid w:val="09A59922"/>
    <w:rsid w:val="0A3D16DA"/>
    <w:rsid w:val="0A7293F9"/>
    <w:rsid w:val="0A7583C1"/>
    <w:rsid w:val="0A9943FC"/>
    <w:rsid w:val="0AB09241"/>
    <w:rsid w:val="0AC9ACD0"/>
    <w:rsid w:val="0AE9D529"/>
    <w:rsid w:val="0B0DAB81"/>
    <w:rsid w:val="0B124AEE"/>
    <w:rsid w:val="0B178537"/>
    <w:rsid w:val="0B24A1B2"/>
    <w:rsid w:val="0B5DA69E"/>
    <w:rsid w:val="0B973DF4"/>
    <w:rsid w:val="0B9C1AF3"/>
    <w:rsid w:val="0BACA9C9"/>
    <w:rsid w:val="0BE5A1F3"/>
    <w:rsid w:val="0C466B96"/>
    <w:rsid w:val="0C88308E"/>
    <w:rsid w:val="0CD35853"/>
    <w:rsid w:val="0D04AB8A"/>
    <w:rsid w:val="0D342938"/>
    <w:rsid w:val="0D408CA4"/>
    <w:rsid w:val="0D87AEA2"/>
    <w:rsid w:val="0DE85377"/>
    <w:rsid w:val="0DED9B25"/>
    <w:rsid w:val="0E7123BC"/>
    <w:rsid w:val="0EADFF49"/>
    <w:rsid w:val="0EF09B84"/>
    <w:rsid w:val="0F04952A"/>
    <w:rsid w:val="0F62D57D"/>
    <w:rsid w:val="0FEA9A96"/>
    <w:rsid w:val="1019A025"/>
    <w:rsid w:val="101BE529"/>
    <w:rsid w:val="1032A21E"/>
    <w:rsid w:val="10C00382"/>
    <w:rsid w:val="10F76C32"/>
    <w:rsid w:val="10FE9F44"/>
    <w:rsid w:val="11167034"/>
    <w:rsid w:val="1171CC73"/>
    <w:rsid w:val="11CF7CC7"/>
    <w:rsid w:val="11D418D4"/>
    <w:rsid w:val="11E0DFC7"/>
    <w:rsid w:val="124C7C63"/>
    <w:rsid w:val="126C6072"/>
    <w:rsid w:val="12B50C44"/>
    <w:rsid w:val="12EE4CF2"/>
    <w:rsid w:val="12F54A99"/>
    <w:rsid w:val="12F8044E"/>
    <w:rsid w:val="137B9F6B"/>
    <w:rsid w:val="1432EFF9"/>
    <w:rsid w:val="145236C0"/>
    <w:rsid w:val="14F397D6"/>
    <w:rsid w:val="15169E51"/>
    <w:rsid w:val="15BAD22F"/>
    <w:rsid w:val="15FB041F"/>
    <w:rsid w:val="1609DFF7"/>
    <w:rsid w:val="1654B58D"/>
    <w:rsid w:val="16605614"/>
    <w:rsid w:val="168346AD"/>
    <w:rsid w:val="17255F42"/>
    <w:rsid w:val="177D040C"/>
    <w:rsid w:val="1784F67A"/>
    <w:rsid w:val="17BEBD6C"/>
    <w:rsid w:val="18808AAE"/>
    <w:rsid w:val="188E5F7B"/>
    <w:rsid w:val="18BD45DE"/>
    <w:rsid w:val="18BDD630"/>
    <w:rsid w:val="190B1362"/>
    <w:rsid w:val="19DE079E"/>
    <w:rsid w:val="1A36D218"/>
    <w:rsid w:val="1A43FF1A"/>
    <w:rsid w:val="1A54B0C6"/>
    <w:rsid w:val="1A9CA944"/>
    <w:rsid w:val="1AE5B4E6"/>
    <w:rsid w:val="1B3816A0"/>
    <w:rsid w:val="1B9DA671"/>
    <w:rsid w:val="1B9DD942"/>
    <w:rsid w:val="1BC546DE"/>
    <w:rsid w:val="1C042C12"/>
    <w:rsid w:val="1C0B28AA"/>
    <w:rsid w:val="1C10ACA8"/>
    <w:rsid w:val="1C147B47"/>
    <w:rsid w:val="1C167C14"/>
    <w:rsid w:val="1C5202A7"/>
    <w:rsid w:val="1C53DDB3"/>
    <w:rsid w:val="1C81C224"/>
    <w:rsid w:val="1CF2F3F2"/>
    <w:rsid w:val="1D447B16"/>
    <w:rsid w:val="1D50AF3D"/>
    <w:rsid w:val="1D90CB76"/>
    <w:rsid w:val="1D9C7DD5"/>
    <w:rsid w:val="1E6DC7FB"/>
    <w:rsid w:val="1E7627AC"/>
    <w:rsid w:val="1E7D1AF5"/>
    <w:rsid w:val="1EB5F8BE"/>
    <w:rsid w:val="1EE84B56"/>
    <w:rsid w:val="1F1327AB"/>
    <w:rsid w:val="1FBF57BF"/>
    <w:rsid w:val="1FC490E6"/>
    <w:rsid w:val="1FD3E377"/>
    <w:rsid w:val="2019D39D"/>
    <w:rsid w:val="2034F204"/>
    <w:rsid w:val="208C0498"/>
    <w:rsid w:val="20F99853"/>
    <w:rsid w:val="212E84AD"/>
    <w:rsid w:val="21E67DDE"/>
    <w:rsid w:val="21F89F01"/>
    <w:rsid w:val="227C7328"/>
    <w:rsid w:val="22E195E4"/>
    <w:rsid w:val="22E78602"/>
    <w:rsid w:val="23091E21"/>
    <w:rsid w:val="233B536A"/>
    <w:rsid w:val="23400E54"/>
    <w:rsid w:val="23E8ACD4"/>
    <w:rsid w:val="240A6AB2"/>
    <w:rsid w:val="24562420"/>
    <w:rsid w:val="24673340"/>
    <w:rsid w:val="248A19AB"/>
    <w:rsid w:val="25012FC5"/>
    <w:rsid w:val="250C1980"/>
    <w:rsid w:val="257B3623"/>
    <w:rsid w:val="259791BD"/>
    <w:rsid w:val="25A37C75"/>
    <w:rsid w:val="25AA639A"/>
    <w:rsid w:val="25ECCBBE"/>
    <w:rsid w:val="2635829B"/>
    <w:rsid w:val="2639CC9F"/>
    <w:rsid w:val="26640EDE"/>
    <w:rsid w:val="268B7C27"/>
    <w:rsid w:val="26D47BA2"/>
    <w:rsid w:val="26FD5B5C"/>
    <w:rsid w:val="2789A64E"/>
    <w:rsid w:val="27A1AF8F"/>
    <w:rsid w:val="27C9327F"/>
    <w:rsid w:val="27EA6D75"/>
    <w:rsid w:val="28200366"/>
    <w:rsid w:val="28360B40"/>
    <w:rsid w:val="28463107"/>
    <w:rsid w:val="2880DDC4"/>
    <w:rsid w:val="2889CE6F"/>
    <w:rsid w:val="28A110F6"/>
    <w:rsid w:val="2931472D"/>
    <w:rsid w:val="29C16F8C"/>
    <w:rsid w:val="29CCC482"/>
    <w:rsid w:val="29DC2956"/>
    <w:rsid w:val="2A0A7B32"/>
    <w:rsid w:val="2A77D132"/>
    <w:rsid w:val="2AAB711D"/>
    <w:rsid w:val="2ACF22D1"/>
    <w:rsid w:val="2B16E348"/>
    <w:rsid w:val="2B23407D"/>
    <w:rsid w:val="2BD71793"/>
    <w:rsid w:val="2C81C253"/>
    <w:rsid w:val="2C9538C6"/>
    <w:rsid w:val="2C968BD3"/>
    <w:rsid w:val="2C9C9B38"/>
    <w:rsid w:val="2CDEBD78"/>
    <w:rsid w:val="2CF7770C"/>
    <w:rsid w:val="2D637148"/>
    <w:rsid w:val="2D77CDD7"/>
    <w:rsid w:val="2D9BBD69"/>
    <w:rsid w:val="2DB82516"/>
    <w:rsid w:val="2DBD9E91"/>
    <w:rsid w:val="2DDF04B0"/>
    <w:rsid w:val="2E1F6B61"/>
    <w:rsid w:val="2EAF538E"/>
    <w:rsid w:val="2EF06AD1"/>
    <w:rsid w:val="2F129638"/>
    <w:rsid w:val="2F2B7B84"/>
    <w:rsid w:val="2F357045"/>
    <w:rsid w:val="2F3E10EE"/>
    <w:rsid w:val="2F6CE68D"/>
    <w:rsid w:val="2F7C33B8"/>
    <w:rsid w:val="2FA63C5A"/>
    <w:rsid w:val="2FAB5A8D"/>
    <w:rsid w:val="2FB48851"/>
    <w:rsid w:val="2FD33348"/>
    <w:rsid w:val="2FF9D3CE"/>
    <w:rsid w:val="303332FA"/>
    <w:rsid w:val="306198A6"/>
    <w:rsid w:val="306B1346"/>
    <w:rsid w:val="30E6EA4D"/>
    <w:rsid w:val="30ED7AC3"/>
    <w:rsid w:val="30F8E84B"/>
    <w:rsid w:val="315A8A3B"/>
    <w:rsid w:val="3171935F"/>
    <w:rsid w:val="317AF42C"/>
    <w:rsid w:val="3186B97B"/>
    <w:rsid w:val="31B68964"/>
    <w:rsid w:val="31BD10E7"/>
    <w:rsid w:val="31CB0833"/>
    <w:rsid w:val="31D72F73"/>
    <w:rsid w:val="31F3B803"/>
    <w:rsid w:val="31FB9DE3"/>
    <w:rsid w:val="3289686D"/>
    <w:rsid w:val="32DCDAF5"/>
    <w:rsid w:val="32DFF48E"/>
    <w:rsid w:val="33484315"/>
    <w:rsid w:val="3356F551"/>
    <w:rsid w:val="335F9685"/>
    <w:rsid w:val="33634360"/>
    <w:rsid w:val="33E09F2C"/>
    <w:rsid w:val="3406A4AA"/>
    <w:rsid w:val="340F8A5F"/>
    <w:rsid w:val="34289A2A"/>
    <w:rsid w:val="3474CA0A"/>
    <w:rsid w:val="348B4762"/>
    <w:rsid w:val="349FD131"/>
    <w:rsid w:val="34CC7FC7"/>
    <w:rsid w:val="350B9AD6"/>
    <w:rsid w:val="3537A62F"/>
    <w:rsid w:val="35629E3A"/>
    <w:rsid w:val="356AE102"/>
    <w:rsid w:val="35969E20"/>
    <w:rsid w:val="35E81067"/>
    <w:rsid w:val="35FDF731"/>
    <w:rsid w:val="360FFD4B"/>
    <w:rsid w:val="362595CB"/>
    <w:rsid w:val="366C9F18"/>
    <w:rsid w:val="367492B5"/>
    <w:rsid w:val="36908D32"/>
    <w:rsid w:val="36D41CD5"/>
    <w:rsid w:val="372E7F43"/>
    <w:rsid w:val="372FF351"/>
    <w:rsid w:val="3793D119"/>
    <w:rsid w:val="38519B5F"/>
    <w:rsid w:val="3900DDA9"/>
    <w:rsid w:val="395A3F62"/>
    <w:rsid w:val="3985E170"/>
    <w:rsid w:val="398704BB"/>
    <w:rsid w:val="39B2C91A"/>
    <w:rsid w:val="39CA8A38"/>
    <w:rsid w:val="3A29B5B8"/>
    <w:rsid w:val="3A30A561"/>
    <w:rsid w:val="3A73821D"/>
    <w:rsid w:val="3AB51DD0"/>
    <w:rsid w:val="3B3F334E"/>
    <w:rsid w:val="3B46C663"/>
    <w:rsid w:val="3B5A9CA9"/>
    <w:rsid w:val="3B5AB360"/>
    <w:rsid w:val="3B89FB0D"/>
    <w:rsid w:val="3B9EC3F9"/>
    <w:rsid w:val="3BAF3398"/>
    <w:rsid w:val="3C71B4A6"/>
    <w:rsid w:val="3CE7EBF3"/>
    <w:rsid w:val="3D2FF508"/>
    <w:rsid w:val="3D5AC7FC"/>
    <w:rsid w:val="3D915C4E"/>
    <w:rsid w:val="3D9A3207"/>
    <w:rsid w:val="3DC2FC6F"/>
    <w:rsid w:val="3E106563"/>
    <w:rsid w:val="3E1758A7"/>
    <w:rsid w:val="3E2CB4E7"/>
    <w:rsid w:val="3E3BCDD9"/>
    <w:rsid w:val="3E6D3207"/>
    <w:rsid w:val="3E90FBA8"/>
    <w:rsid w:val="3EACBCA4"/>
    <w:rsid w:val="3EFBFF7F"/>
    <w:rsid w:val="3F3F5E80"/>
    <w:rsid w:val="3F7773E9"/>
    <w:rsid w:val="3F78D70B"/>
    <w:rsid w:val="3FF85727"/>
    <w:rsid w:val="407B4E21"/>
    <w:rsid w:val="40952F34"/>
    <w:rsid w:val="40ABD873"/>
    <w:rsid w:val="4115E704"/>
    <w:rsid w:val="41415EDD"/>
    <w:rsid w:val="4183DD45"/>
    <w:rsid w:val="41D3F45D"/>
    <w:rsid w:val="4296C7A6"/>
    <w:rsid w:val="42F97EF6"/>
    <w:rsid w:val="431179CC"/>
    <w:rsid w:val="4333D48D"/>
    <w:rsid w:val="4393FAFE"/>
    <w:rsid w:val="43B1B5E7"/>
    <w:rsid w:val="4444FC1D"/>
    <w:rsid w:val="4497A272"/>
    <w:rsid w:val="44C7A841"/>
    <w:rsid w:val="454223CC"/>
    <w:rsid w:val="45B36D2F"/>
    <w:rsid w:val="46350606"/>
    <w:rsid w:val="46760C0A"/>
    <w:rsid w:val="46AADA6C"/>
    <w:rsid w:val="46E4E497"/>
    <w:rsid w:val="477DF221"/>
    <w:rsid w:val="47849B55"/>
    <w:rsid w:val="47927DE5"/>
    <w:rsid w:val="480AE652"/>
    <w:rsid w:val="4830CD5E"/>
    <w:rsid w:val="483A78AB"/>
    <w:rsid w:val="48848F92"/>
    <w:rsid w:val="48FAE0CD"/>
    <w:rsid w:val="49674635"/>
    <w:rsid w:val="496EA999"/>
    <w:rsid w:val="4977F06E"/>
    <w:rsid w:val="49D8054F"/>
    <w:rsid w:val="4A1505B7"/>
    <w:rsid w:val="4A311C54"/>
    <w:rsid w:val="4A5C6D3D"/>
    <w:rsid w:val="4A80BE9D"/>
    <w:rsid w:val="4A82DCE9"/>
    <w:rsid w:val="4AC33ED1"/>
    <w:rsid w:val="4B66A09E"/>
    <w:rsid w:val="4B7CED39"/>
    <w:rsid w:val="4BFA15B8"/>
    <w:rsid w:val="4C272121"/>
    <w:rsid w:val="4C2F2C77"/>
    <w:rsid w:val="4D03EEAA"/>
    <w:rsid w:val="4D75BB2B"/>
    <w:rsid w:val="4D79E5AA"/>
    <w:rsid w:val="4D88715E"/>
    <w:rsid w:val="4D8B88AA"/>
    <w:rsid w:val="4DB463A5"/>
    <w:rsid w:val="4DC22CF0"/>
    <w:rsid w:val="4E312FD4"/>
    <w:rsid w:val="4E4DC333"/>
    <w:rsid w:val="4E512B15"/>
    <w:rsid w:val="4F182568"/>
    <w:rsid w:val="4F33057A"/>
    <w:rsid w:val="4F3B4CCB"/>
    <w:rsid w:val="4FAC2D44"/>
    <w:rsid w:val="50012188"/>
    <w:rsid w:val="5014D535"/>
    <w:rsid w:val="50263C9E"/>
    <w:rsid w:val="503CA543"/>
    <w:rsid w:val="5107E669"/>
    <w:rsid w:val="513EE99F"/>
    <w:rsid w:val="51A18F8D"/>
    <w:rsid w:val="51D108AA"/>
    <w:rsid w:val="51E97B49"/>
    <w:rsid w:val="521C35A2"/>
    <w:rsid w:val="52CAE9A4"/>
    <w:rsid w:val="52D449B6"/>
    <w:rsid w:val="52E2F4B0"/>
    <w:rsid w:val="52F486EF"/>
    <w:rsid w:val="532EBE88"/>
    <w:rsid w:val="5362A462"/>
    <w:rsid w:val="53726F97"/>
    <w:rsid w:val="53798A9D"/>
    <w:rsid w:val="53A9557C"/>
    <w:rsid w:val="53EC214F"/>
    <w:rsid w:val="53F2D2EF"/>
    <w:rsid w:val="54049FA5"/>
    <w:rsid w:val="542E7A45"/>
    <w:rsid w:val="547B7CC4"/>
    <w:rsid w:val="54BA07BB"/>
    <w:rsid w:val="54D6B012"/>
    <w:rsid w:val="54E3FA7F"/>
    <w:rsid w:val="55AEA3D6"/>
    <w:rsid w:val="56060579"/>
    <w:rsid w:val="56077C5C"/>
    <w:rsid w:val="561C3ABB"/>
    <w:rsid w:val="565257E3"/>
    <w:rsid w:val="56C9F997"/>
    <w:rsid w:val="56DD952A"/>
    <w:rsid w:val="5774C69B"/>
    <w:rsid w:val="57A7742A"/>
    <w:rsid w:val="57F8D7A4"/>
    <w:rsid w:val="58525FA3"/>
    <w:rsid w:val="58C9E14C"/>
    <w:rsid w:val="58DD6D9D"/>
    <w:rsid w:val="58EC67C6"/>
    <w:rsid w:val="58F653A9"/>
    <w:rsid w:val="59229662"/>
    <w:rsid w:val="5961C41A"/>
    <w:rsid w:val="59D55CDE"/>
    <w:rsid w:val="5A285CAC"/>
    <w:rsid w:val="5A2D35B5"/>
    <w:rsid w:val="5ABD0689"/>
    <w:rsid w:val="5ACB22FD"/>
    <w:rsid w:val="5B1020E2"/>
    <w:rsid w:val="5B3E6EDD"/>
    <w:rsid w:val="5B427C74"/>
    <w:rsid w:val="5B51EFA6"/>
    <w:rsid w:val="5B58952D"/>
    <w:rsid w:val="5BB358C4"/>
    <w:rsid w:val="5CAD1CAA"/>
    <w:rsid w:val="5D3ED4B0"/>
    <w:rsid w:val="5D4619AE"/>
    <w:rsid w:val="5D70D567"/>
    <w:rsid w:val="5D8CB3BD"/>
    <w:rsid w:val="5D9114FF"/>
    <w:rsid w:val="5DD03B2D"/>
    <w:rsid w:val="5E90CB93"/>
    <w:rsid w:val="5EAC3847"/>
    <w:rsid w:val="5EC0DF65"/>
    <w:rsid w:val="5EFB8075"/>
    <w:rsid w:val="5F2E8610"/>
    <w:rsid w:val="60561CD2"/>
    <w:rsid w:val="60E84CB1"/>
    <w:rsid w:val="619006C0"/>
    <w:rsid w:val="61E1923A"/>
    <w:rsid w:val="62391BAB"/>
    <w:rsid w:val="624479AE"/>
    <w:rsid w:val="625A8C50"/>
    <w:rsid w:val="629391C5"/>
    <w:rsid w:val="62A40DB0"/>
    <w:rsid w:val="62BAC0F0"/>
    <w:rsid w:val="62BB4ED4"/>
    <w:rsid w:val="62C8B09B"/>
    <w:rsid w:val="62E2BBB0"/>
    <w:rsid w:val="6322731D"/>
    <w:rsid w:val="6340DB36"/>
    <w:rsid w:val="63684195"/>
    <w:rsid w:val="637D5FE3"/>
    <w:rsid w:val="63A7EE8A"/>
    <w:rsid w:val="64168988"/>
    <w:rsid w:val="64CBE1F3"/>
    <w:rsid w:val="6521F0A2"/>
    <w:rsid w:val="653BE88B"/>
    <w:rsid w:val="655D994B"/>
    <w:rsid w:val="65B3F49A"/>
    <w:rsid w:val="6672C666"/>
    <w:rsid w:val="66AACCF0"/>
    <w:rsid w:val="66BF6C77"/>
    <w:rsid w:val="66DCE0A3"/>
    <w:rsid w:val="67BA847D"/>
    <w:rsid w:val="67C6ECB8"/>
    <w:rsid w:val="67F01C2D"/>
    <w:rsid w:val="6800AA83"/>
    <w:rsid w:val="685439D2"/>
    <w:rsid w:val="68DEA8FD"/>
    <w:rsid w:val="69266C9B"/>
    <w:rsid w:val="692C714B"/>
    <w:rsid w:val="698AAE1D"/>
    <w:rsid w:val="6A062EB3"/>
    <w:rsid w:val="6A6255A8"/>
    <w:rsid w:val="6A718141"/>
    <w:rsid w:val="6B06ED70"/>
    <w:rsid w:val="6B2AA723"/>
    <w:rsid w:val="6B386B55"/>
    <w:rsid w:val="6B4ED12B"/>
    <w:rsid w:val="6BE84639"/>
    <w:rsid w:val="6C60F7D6"/>
    <w:rsid w:val="6D2D2201"/>
    <w:rsid w:val="6D61DD33"/>
    <w:rsid w:val="6D6C935F"/>
    <w:rsid w:val="6ED45E13"/>
    <w:rsid w:val="6EDCC48E"/>
    <w:rsid w:val="6F0CDA61"/>
    <w:rsid w:val="6F38FB89"/>
    <w:rsid w:val="6F47429E"/>
    <w:rsid w:val="6F991EB9"/>
    <w:rsid w:val="6FDD00E4"/>
    <w:rsid w:val="6FDEF80B"/>
    <w:rsid w:val="70820BBA"/>
    <w:rsid w:val="70C2D493"/>
    <w:rsid w:val="70D6E102"/>
    <w:rsid w:val="70F0DE1F"/>
    <w:rsid w:val="70F9304C"/>
    <w:rsid w:val="711EA56C"/>
    <w:rsid w:val="712067EA"/>
    <w:rsid w:val="7182C02E"/>
    <w:rsid w:val="719494F0"/>
    <w:rsid w:val="7194C96D"/>
    <w:rsid w:val="719D0F66"/>
    <w:rsid w:val="71B84CA7"/>
    <w:rsid w:val="71E1DF17"/>
    <w:rsid w:val="72058FDF"/>
    <w:rsid w:val="72445B23"/>
    <w:rsid w:val="72B21A12"/>
    <w:rsid w:val="72CD0E36"/>
    <w:rsid w:val="7338E036"/>
    <w:rsid w:val="73D7AB2B"/>
    <w:rsid w:val="73DD03D3"/>
    <w:rsid w:val="74112B1A"/>
    <w:rsid w:val="741B6F10"/>
    <w:rsid w:val="7483A8D5"/>
    <w:rsid w:val="74B09A9D"/>
    <w:rsid w:val="754BECD7"/>
    <w:rsid w:val="75896089"/>
    <w:rsid w:val="760C6DD2"/>
    <w:rsid w:val="7671C507"/>
    <w:rsid w:val="76CE37AA"/>
    <w:rsid w:val="76EE8CD1"/>
    <w:rsid w:val="76FBC601"/>
    <w:rsid w:val="7725A343"/>
    <w:rsid w:val="781681EB"/>
    <w:rsid w:val="78706483"/>
    <w:rsid w:val="7897021B"/>
    <w:rsid w:val="78CA2F6E"/>
    <w:rsid w:val="7902AF34"/>
    <w:rsid w:val="7993A24C"/>
    <w:rsid w:val="799852CD"/>
    <w:rsid w:val="79BDE531"/>
    <w:rsid w:val="79DC341E"/>
    <w:rsid w:val="7A9472DD"/>
    <w:rsid w:val="7AE2D55D"/>
    <w:rsid w:val="7AE9A52F"/>
    <w:rsid w:val="7AEACAFD"/>
    <w:rsid w:val="7B01E3C7"/>
    <w:rsid w:val="7B150D9E"/>
    <w:rsid w:val="7B1C41E6"/>
    <w:rsid w:val="7BD57920"/>
    <w:rsid w:val="7BE63A47"/>
    <w:rsid w:val="7C51663A"/>
    <w:rsid w:val="7CAFDF36"/>
    <w:rsid w:val="7D1AE9E6"/>
    <w:rsid w:val="7D1D094E"/>
    <w:rsid w:val="7D437B0B"/>
    <w:rsid w:val="7D464243"/>
    <w:rsid w:val="7D87B638"/>
    <w:rsid w:val="7D95AE2C"/>
    <w:rsid w:val="7DE359AA"/>
    <w:rsid w:val="7E19637E"/>
    <w:rsid w:val="7E6DC348"/>
    <w:rsid w:val="7EC55D54"/>
    <w:rsid w:val="7F070E6A"/>
    <w:rsid w:val="7F683DB7"/>
    <w:rsid w:val="7F7358BF"/>
    <w:rsid w:val="7FCE103D"/>
    <w:rsid w:val="7FE69DB7"/>
    <w:rsid w:val="7FEE27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EE463D4"/>
  <w15:chartTrackingRefBased/>
  <w15:docId w15:val="{E22A614F-DF66-428F-BB6C-908D4071B5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Theme="minorHAnsi" w:hAnsi="Times New Roman" w:cs="Times New Roman"/>
        <w:sz w:val="24"/>
        <w:szCs w:val="24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2A204C"/>
    <w:rPr>
      <w:rFonts w:ascii="Arial" w:hAnsi="Arial"/>
      <w:color w:val="1E1544"/>
    </w:rPr>
  </w:style>
  <w:style w:type="paragraph" w:styleId="Heading1">
    <w:name w:val="heading 1"/>
    <w:next w:val="Normal"/>
    <w:link w:val="Heading1Char"/>
    <w:uiPriority w:val="9"/>
    <w:qFormat/>
    <w:rsid w:val="00D815DA"/>
    <w:pPr>
      <w:keepNext/>
      <w:keepLines/>
      <w:numPr>
        <w:numId w:val="2"/>
      </w:numPr>
      <w:spacing w:before="600" w:after="240"/>
      <w:outlineLvl w:val="0"/>
    </w:pPr>
    <w:rPr>
      <w:rFonts w:ascii="Arial" w:eastAsiaTheme="majorEastAsia" w:hAnsi="Arial" w:cs="Arial"/>
      <w:b/>
      <w:bCs/>
      <w:color w:val="1E1544"/>
      <w:sz w:val="40"/>
      <w:szCs w:val="48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D815DA"/>
    <w:pPr>
      <w:numPr>
        <w:ilvl w:val="1"/>
      </w:numPr>
      <w:outlineLvl w:val="1"/>
    </w:pPr>
    <w:rPr>
      <w:bCs w:val="0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815DA"/>
    <w:pPr>
      <w:keepNext/>
      <w:keepLines/>
      <w:numPr>
        <w:ilvl w:val="2"/>
        <w:numId w:val="2"/>
      </w:numPr>
      <w:spacing w:before="600" w:after="240"/>
      <w:outlineLvl w:val="2"/>
    </w:pPr>
    <w:rPr>
      <w:rFonts w:eastAsiaTheme="majorEastAsia" w:cs="Arial"/>
      <w:b/>
      <w:bCs/>
      <w:sz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BA373E"/>
    <w:pPr>
      <w:keepNext/>
      <w:keepLines/>
      <w:spacing w:before="40" w:after="0"/>
      <w:outlineLvl w:val="3"/>
    </w:pPr>
    <w:rPr>
      <w:rFonts w:eastAsiaTheme="majorEastAsia" w:cstheme="majorBidi"/>
      <w:b/>
      <w:bCs/>
      <w:color w:val="1E1545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rsid w:val="0046412F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1E858C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6412F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4585D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6412F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4585D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6412F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6412F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F3D2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3D21"/>
  </w:style>
  <w:style w:type="paragraph" w:styleId="Footer">
    <w:name w:val="footer"/>
    <w:basedOn w:val="Normal"/>
    <w:link w:val="FooterChar"/>
    <w:uiPriority w:val="99"/>
    <w:unhideWhenUsed/>
    <w:rsid w:val="00EF3D2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3D21"/>
  </w:style>
  <w:style w:type="character" w:customStyle="1" w:styleId="Heading1Char">
    <w:name w:val="Heading 1 Char"/>
    <w:basedOn w:val="DefaultParagraphFont"/>
    <w:link w:val="Heading1"/>
    <w:uiPriority w:val="9"/>
    <w:rsid w:val="00D815DA"/>
    <w:rPr>
      <w:rFonts w:ascii="Arial" w:eastAsiaTheme="majorEastAsia" w:hAnsi="Arial" w:cs="Arial"/>
      <w:b/>
      <w:bCs/>
      <w:color w:val="1E1544"/>
      <w:sz w:val="40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D815DA"/>
    <w:rPr>
      <w:rFonts w:ascii="Arial" w:eastAsiaTheme="majorEastAsia" w:hAnsi="Arial" w:cs="Arial"/>
      <w:b/>
      <w:color w:val="1E1544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EF3D21"/>
    <w:pPr>
      <w:outlineLvl w:val="9"/>
    </w:pPr>
    <w:rPr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0C167A"/>
    <w:pPr>
      <w:tabs>
        <w:tab w:val="left" w:pos="709"/>
        <w:tab w:val="right" w:leader="dot" w:pos="9016"/>
      </w:tabs>
      <w:spacing w:after="100"/>
    </w:pPr>
  </w:style>
  <w:style w:type="paragraph" w:styleId="TOC2">
    <w:name w:val="toc 2"/>
    <w:basedOn w:val="TOC1"/>
    <w:next w:val="Normal"/>
    <w:autoRedefine/>
    <w:uiPriority w:val="39"/>
    <w:unhideWhenUsed/>
    <w:rsid w:val="000C167A"/>
    <w:pPr>
      <w:ind w:left="426"/>
    </w:pPr>
    <w:rPr>
      <w:noProof/>
    </w:rPr>
  </w:style>
  <w:style w:type="character" w:styleId="Hyperlink">
    <w:name w:val="Hyperlink"/>
    <w:basedOn w:val="DefaultParagraphFont"/>
    <w:uiPriority w:val="99"/>
    <w:unhideWhenUsed/>
    <w:qFormat/>
    <w:rsid w:val="00EF3D21"/>
    <w:rPr>
      <w:color w:val="0000FF" w:themeColor="hyperlink"/>
      <w:u w:val="single"/>
    </w:rPr>
  </w:style>
  <w:style w:type="paragraph" w:customStyle="1" w:styleId="NormalText">
    <w:name w:val="Normal Text"/>
    <w:basedOn w:val="Normal"/>
    <w:link w:val="NormalTextChar"/>
    <w:qFormat/>
    <w:rsid w:val="002A204C"/>
    <w:pPr>
      <w:spacing w:before="120" w:after="120" w:line="288" w:lineRule="auto"/>
    </w:pPr>
    <w:rPr>
      <w:rFonts w:eastAsia="Times New Roman" w:cstheme="minorBidi"/>
      <w:noProof/>
      <w:szCs w:val="20"/>
      <w:shd w:val="clear" w:color="auto" w:fill="FFFFFF"/>
      <w:lang w:eastAsia="en-GB"/>
    </w:rPr>
  </w:style>
  <w:style w:type="paragraph" w:customStyle="1" w:styleId="Header2">
    <w:name w:val="Header 2"/>
    <w:basedOn w:val="Header1"/>
    <w:qFormat/>
    <w:rsid w:val="002A204C"/>
    <w:pPr>
      <w:spacing w:before="360" w:after="120"/>
    </w:pPr>
    <w:rPr>
      <w:bCs/>
      <w:noProof/>
      <w:sz w:val="40"/>
      <w:szCs w:val="28"/>
      <w:shd w:val="clear" w:color="auto" w:fill="FFFFFF"/>
    </w:rPr>
  </w:style>
  <w:style w:type="paragraph" w:customStyle="1" w:styleId="Header3">
    <w:name w:val="Header 3"/>
    <w:basedOn w:val="Header2"/>
    <w:link w:val="Header3Char"/>
    <w:rsid w:val="002A204C"/>
    <w:pPr>
      <w:tabs>
        <w:tab w:val="left" w:pos="5460"/>
      </w:tabs>
      <w:spacing w:after="0"/>
    </w:pPr>
    <w:rPr>
      <w:bCs w:val="0"/>
      <w:sz w:val="32"/>
    </w:rPr>
  </w:style>
  <w:style w:type="paragraph" w:customStyle="1" w:styleId="Indentstep-by-step">
    <w:name w:val="Indent step-by-step"/>
    <w:basedOn w:val="NormalText"/>
    <w:rsid w:val="00EF3D21"/>
    <w:pPr>
      <w:ind w:left="720"/>
    </w:pPr>
    <w:rPr>
      <w:rFonts w:cs="Times New Roman"/>
    </w:rPr>
  </w:style>
  <w:style w:type="character" w:customStyle="1" w:styleId="Heading3Char">
    <w:name w:val="Heading 3 Char"/>
    <w:basedOn w:val="DefaultParagraphFont"/>
    <w:link w:val="Heading3"/>
    <w:uiPriority w:val="9"/>
    <w:rsid w:val="00D815DA"/>
    <w:rPr>
      <w:rFonts w:ascii="Arial" w:eastAsiaTheme="majorEastAsia" w:hAnsi="Arial" w:cs="Arial"/>
      <w:b/>
      <w:bCs/>
      <w:color w:val="1E1544"/>
      <w:sz w:val="28"/>
    </w:rPr>
  </w:style>
  <w:style w:type="paragraph" w:styleId="TOC3">
    <w:name w:val="toc 3"/>
    <w:basedOn w:val="Normal"/>
    <w:next w:val="Normal"/>
    <w:autoRedefine/>
    <w:uiPriority w:val="39"/>
    <w:unhideWhenUsed/>
    <w:rsid w:val="00D3199C"/>
    <w:pPr>
      <w:tabs>
        <w:tab w:val="left" w:pos="709"/>
        <w:tab w:val="right" w:leader="dot" w:pos="9016"/>
      </w:tabs>
      <w:spacing w:after="100"/>
      <w:ind w:left="480" w:hanging="480"/>
    </w:pPr>
  </w:style>
  <w:style w:type="paragraph" w:customStyle="1" w:styleId="Header1">
    <w:name w:val="Header 1"/>
    <w:basedOn w:val="Normal"/>
    <w:next w:val="Introduction"/>
    <w:rsid w:val="002A204C"/>
    <w:pPr>
      <w:spacing w:before="3600" w:after="240"/>
    </w:pPr>
    <w:rPr>
      <w:rFonts w:eastAsia="Times New Roman"/>
      <w:b/>
      <w:sz w:val="44"/>
      <w:szCs w:val="20"/>
      <w:lang w:eastAsia="en-GB"/>
    </w:rPr>
  </w:style>
  <w:style w:type="paragraph" w:customStyle="1" w:styleId="Introduction">
    <w:name w:val="Introduction"/>
    <w:basedOn w:val="Normal"/>
    <w:next w:val="Normal"/>
    <w:qFormat/>
    <w:rsid w:val="000C167A"/>
    <w:pPr>
      <w:spacing w:before="600" w:after="120"/>
      <w:ind w:right="-187"/>
    </w:pPr>
    <w:rPr>
      <w:rFonts w:eastAsia="Calibri" w:cs="Arial"/>
      <w:color w:val="1E1545"/>
      <w:sz w:val="28"/>
      <w:szCs w:val="28"/>
    </w:rPr>
  </w:style>
  <w:style w:type="paragraph" w:styleId="CommentText">
    <w:name w:val="annotation text"/>
    <w:basedOn w:val="Normal"/>
    <w:link w:val="CommentTextChar"/>
    <w:unhideWhenUsed/>
    <w:rsid w:val="00B04E70"/>
    <w:pPr>
      <w:spacing w:after="0" w:line="240" w:lineRule="auto"/>
    </w:pPr>
    <w:rPr>
      <w:rFonts w:eastAsia="Times New Roman"/>
      <w:sz w:val="20"/>
      <w:szCs w:val="20"/>
      <w:lang w:eastAsia="en-GB"/>
    </w:rPr>
  </w:style>
  <w:style w:type="character" w:customStyle="1" w:styleId="CommentTextChar">
    <w:name w:val="Comment Text Char"/>
    <w:basedOn w:val="DefaultParagraphFont"/>
    <w:link w:val="CommentText"/>
    <w:rsid w:val="00B04E70"/>
    <w:rPr>
      <w:rFonts w:eastAsia="Times New Roman"/>
      <w:sz w:val="20"/>
      <w:szCs w:val="20"/>
      <w:lang w:eastAsia="en-GB"/>
    </w:rPr>
  </w:style>
  <w:style w:type="paragraph" w:styleId="ListParagraph">
    <w:name w:val="List Paragraph"/>
    <w:basedOn w:val="NormalText"/>
    <w:uiPriority w:val="34"/>
    <w:qFormat/>
    <w:rsid w:val="00611A0C"/>
    <w:pPr>
      <w:numPr>
        <w:numId w:val="1"/>
      </w:numPr>
      <w:spacing w:after="240"/>
    </w:pPr>
  </w:style>
  <w:style w:type="character" w:styleId="CommentReference">
    <w:name w:val="annotation reference"/>
    <w:basedOn w:val="DefaultParagraphFont"/>
    <w:uiPriority w:val="99"/>
    <w:semiHidden/>
    <w:unhideWhenUsed/>
    <w:rsid w:val="00B04E70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C0351"/>
    <w:pPr>
      <w:spacing w:after="160"/>
    </w:pPr>
    <w:rPr>
      <w:rFonts w:eastAsiaTheme="minorHAnsi"/>
      <w:b/>
      <w:bCs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C0351"/>
    <w:rPr>
      <w:rFonts w:eastAsia="Times New Roman"/>
      <w:b/>
      <w:bCs/>
      <w:sz w:val="20"/>
      <w:szCs w:val="20"/>
      <w:lang w:eastAsia="en-GB"/>
    </w:rPr>
  </w:style>
  <w:style w:type="paragraph" w:styleId="Caption">
    <w:name w:val="caption"/>
    <w:basedOn w:val="Normal"/>
    <w:next w:val="Normal"/>
    <w:uiPriority w:val="35"/>
    <w:unhideWhenUsed/>
    <w:qFormat/>
    <w:rsid w:val="006B1C80"/>
    <w:pPr>
      <w:spacing w:after="200" w:line="240" w:lineRule="auto"/>
      <w:jc w:val="center"/>
    </w:pPr>
    <w:rPr>
      <w:iCs/>
      <w:color w:val="1E1544" w:themeColor="text2"/>
      <w:sz w:val="18"/>
      <w:szCs w:val="18"/>
    </w:rPr>
  </w:style>
  <w:style w:type="character" w:styleId="BookTitle">
    <w:name w:val="Book Title"/>
    <w:basedOn w:val="DefaultParagraphFont"/>
    <w:uiPriority w:val="33"/>
    <w:rsid w:val="0066293B"/>
    <w:rPr>
      <w:b/>
      <w:bCs/>
      <w:i/>
      <w:iCs/>
      <w:spacing w:val="5"/>
    </w:rPr>
  </w:style>
  <w:style w:type="paragraph" w:styleId="Title">
    <w:name w:val="Title"/>
    <w:aliases w:val="GPMS User Guide Title"/>
    <w:basedOn w:val="Normal"/>
    <w:next w:val="Normal"/>
    <w:link w:val="TitleChar"/>
    <w:uiPriority w:val="10"/>
    <w:qFormat/>
    <w:rsid w:val="00EA7D22"/>
    <w:pPr>
      <w:spacing w:after="0" w:line="240" w:lineRule="auto"/>
      <w:contextualSpacing/>
    </w:pPr>
    <w:rPr>
      <w:rFonts w:eastAsiaTheme="majorEastAsia" w:cstheme="majorBidi"/>
      <w:spacing w:val="-10"/>
      <w:kern w:val="28"/>
      <w:sz w:val="48"/>
      <w:szCs w:val="56"/>
    </w:rPr>
  </w:style>
  <w:style w:type="character" w:customStyle="1" w:styleId="TitleChar">
    <w:name w:val="Title Char"/>
    <w:aliases w:val="GPMS User Guide Title Char"/>
    <w:basedOn w:val="DefaultParagraphFont"/>
    <w:link w:val="Title"/>
    <w:uiPriority w:val="10"/>
    <w:rsid w:val="00EA7D22"/>
    <w:rPr>
      <w:rFonts w:ascii="Arial" w:eastAsiaTheme="majorEastAsia" w:hAnsi="Arial" w:cstheme="majorBidi"/>
      <w:spacing w:val="-10"/>
      <w:kern w:val="28"/>
      <w:sz w:val="48"/>
      <w:szCs w:val="56"/>
    </w:rPr>
  </w:style>
  <w:style w:type="paragraph" w:styleId="Subtitle">
    <w:name w:val="Subtitle"/>
    <w:basedOn w:val="NormalText"/>
    <w:next w:val="Normal"/>
    <w:link w:val="SubtitleChar"/>
    <w:uiPriority w:val="11"/>
    <w:qFormat/>
    <w:rsid w:val="00DB4B45"/>
    <w:rPr>
      <w:b/>
    </w:rPr>
  </w:style>
  <w:style w:type="character" w:customStyle="1" w:styleId="SubtitleChar">
    <w:name w:val="Subtitle Char"/>
    <w:basedOn w:val="DefaultParagraphFont"/>
    <w:link w:val="Subtitle"/>
    <w:uiPriority w:val="11"/>
    <w:rsid w:val="00DB4B45"/>
    <w:rPr>
      <w:rFonts w:ascii="Arial" w:eastAsia="Times New Roman" w:hAnsi="Arial" w:cstheme="minorBidi"/>
      <w:b/>
      <w:noProof/>
      <w:color w:val="1E1545"/>
      <w:szCs w:val="20"/>
      <w:lang w:eastAsia="en-GB"/>
    </w:rPr>
  </w:style>
  <w:style w:type="character" w:styleId="UnresolvedMention">
    <w:name w:val="Unresolved Mention"/>
    <w:basedOn w:val="DefaultParagraphFont"/>
    <w:uiPriority w:val="99"/>
    <w:unhideWhenUsed/>
    <w:rsid w:val="00224BD2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AA6FA9"/>
    <w:pPr>
      <w:spacing w:after="0" w:line="240" w:lineRule="auto"/>
    </w:pPr>
  </w:style>
  <w:style w:type="table" w:styleId="TableGrid">
    <w:name w:val="Table Grid"/>
    <w:basedOn w:val="TableNormal"/>
    <w:uiPriority w:val="39"/>
    <w:rsid w:val="008A29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4Char">
    <w:name w:val="Heading 4 Char"/>
    <w:basedOn w:val="DefaultParagraphFont"/>
    <w:link w:val="Heading4"/>
    <w:uiPriority w:val="9"/>
    <w:rsid w:val="00BA373E"/>
    <w:rPr>
      <w:rFonts w:ascii="Arial" w:eastAsiaTheme="majorEastAsia" w:hAnsi="Arial" w:cstheme="majorBidi"/>
      <w:b/>
      <w:bCs/>
      <w:color w:val="1E1545"/>
    </w:rPr>
  </w:style>
  <w:style w:type="paragraph" w:customStyle="1" w:styleId="GPMSNormalText">
    <w:name w:val="GPMS Normal Text"/>
    <w:basedOn w:val="Normal"/>
    <w:rsid w:val="00C33D50"/>
    <w:pPr>
      <w:spacing w:before="120" w:after="120" w:line="288" w:lineRule="auto"/>
    </w:pPr>
    <w:rPr>
      <w:rFonts w:eastAsia="Times New Roman" w:cstheme="minorBidi"/>
      <w:noProof/>
      <w:color w:val="1E1545"/>
      <w:szCs w:val="20"/>
      <w:shd w:val="clear" w:color="auto" w:fill="FFFFFF"/>
      <w:lang w:eastAsia="en-GB"/>
    </w:rPr>
  </w:style>
  <w:style w:type="character" w:styleId="Mention">
    <w:name w:val="Mention"/>
    <w:basedOn w:val="DefaultParagraphFont"/>
    <w:uiPriority w:val="99"/>
    <w:unhideWhenUsed/>
    <w:rsid w:val="009D7AB0"/>
    <w:rPr>
      <w:color w:val="2B579A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31A6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1A64"/>
    <w:rPr>
      <w:rFonts w:ascii="Segoe UI" w:hAnsi="Segoe UI" w:cs="Segoe UI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0666BF"/>
    <w:rPr>
      <w:color w:val="800080" w:themeColor="followedHyperlink"/>
      <w:u w:val="single"/>
    </w:rPr>
  </w:style>
  <w:style w:type="table" w:customStyle="1" w:styleId="TableGrid1">
    <w:name w:val="Table Grid1"/>
    <w:basedOn w:val="TableNormal"/>
    <w:next w:val="TableGrid"/>
    <w:uiPriority w:val="39"/>
    <w:rsid w:val="001839AE"/>
    <w:pPr>
      <w:spacing w:after="0" w:line="240" w:lineRule="auto"/>
    </w:pPr>
    <w:rPr>
      <w:rFonts w:ascii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uiPriority w:val="1"/>
    <w:rsid w:val="00D21207"/>
    <w:pPr>
      <w:widowControl w:val="0"/>
      <w:autoSpaceDE w:val="0"/>
      <w:autoSpaceDN w:val="0"/>
      <w:spacing w:before="120" w:after="120" w:line="240" w:lineRule="auto"/>
    </w:pPr>
    <w:rPr>
      <w:rFonts w:eastAsia="Proxima Nova" w:cs="Proxima Nova"/>
      <w:color w:val="1E1544" w:themeColor="text2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D21207"/>
    <w:rPr>
      <w:rFonts w:ascii="Arial" w:eastAsia="Proxima Nova" w:hAnsi="Arial" w:cs="Proxima Nova"/>
      <w:color w:val="1E1544" w:themeColor="text2"/>
      <w:lang w:val="en-US"/>
    </w:rPr>
  </w:style>
  <w:style w:type="character" w:styleId="Strong">
    <w:name w:val="Strong"/>
    <w:uiPriority w:val="22"/>
    <w:qFormat/>
    <w:rsid w:val="00611A0C"/>
    <w:rPr>
      <w:rFonts w:ascii="Arial" w:hAnsi="Arial" w:cs="Arial"/>
      <w:b/>
      <w:bCs/>
      <w:color w:val="1E1544"/>
      <w:sz w:val="24"/>
    </w:rPr>
  </w:style>
  <w:style w:type="numbering" w:customStyle="1" w:styleId="Headings">
    <w:name w:val="Headings"/>
    <w:uiPriority w:val="99"/>
    <w:rsid w:val="00E1039E"/>
    <w:pPr>
      <w:numPr>
        <w:numId w:val="4"/>
      </w:numPr>
    </w:pPr>
  </w:style>
  <w:style w:type="paragraph" w:styleId="NormalWeb">
    <w:name w:val="Normal (Web)"/>
    <w:basedOn w:val="Normal"/>
    <w:uiPriority w:val="99"/>
    <w:semiHidden/>
    <w:unhideWhenUsed/>
    <w:rsid w:val="00E03A10"/>
    <w:pPr>
      <w:spacing w:before="100" w:beforeAutospacing="1" w:after="100" w:afterAutospacing="1" w:line="240" w:lineRule="auto"/>
    </w:pPr>
    <w:rPr>
      <w:rFonts w:ascii="Calibri" w:hAnsi="Calibri" w:cs="Calibri"/>
      <w:color w:val="auto"/>
      <w:sz w:val="22"/>
      <w:szCs w:val="22"/>
      <w:lang w:eastAsia="en-AU"/>
    </w:rPr>
  </w:style>
  <w:style w:type="paragraph" w:styleId="IntenseQuote">
    <w:name w:val="Intense Quote"/>
    <w:basedOn w:val="Normal"/>
    <w:next w:val="Normal"/>
    <w:link w:val="IntenseQuoteChar"/>
    <w:autoRedefine/>
    <w:uiPriority w:val="30"/>
    <w:qFormat/>
    <w:rsid w:val="00CF4FB8"/>
    <w:pPr>
      <w:pBdr>
        <w:top w:val="single" w:sz="12" w:space="10" w:color="2AB1BB"/>
        <w:bottom w:val="single" w:sz="12" w:space="10" w:color="2AB1BB"/>
      </w:pBdr>
      <w:spacing w:before="120" w:after="120"/>
      <w:ind w:right="-28"/>
    </w:pPr>
    <w:rPr>
      <w:rFonts w:cs="Arial"/>
      <w:b/>
      <w:b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F4FB8"/>
    <w:rPr>
      <w:rFonts w:ascii="Arial" w:hAnsi="Arial" w:cs="Arial"/>
      <w:b/>
      <w:bCs/>
      <w:color w:val="1E1544"/>
    </w:rPr>
  </w:style>
  <w:style w:type="paragraph" w:customStyle="1" w:styleId="Numberedindentsteptext">
    <w:name w:val="Numbered indent step text"/>
    <w:basedOn w:val="NormalText"/>
    <w:qFormat/>
    <w:rsid w:val="009D60FE"/>
    <w:pPr>
      <w:numPr>
        <w:numId w:val="3"/>
      </w:numPr>
    </w:pPr>
  </w:style>
  <w:style w:type="character" w:customStyle="1" w:styleId="NormalTextChar">
    <w:name w:val="Normal Text Char"/>
    <w:basedOn w:val="DefaultParagraphFont"/>
    <w:link w:val="NormalText"/>
    <w:rsid w:val="002A204C"/>
    <w:rPr>
      <w:rFonts w:ascii="Arial" w:eastAsia="Times New Roman" w:hAnsi="Arial" w:cstheme="minorBidi"/>
      <w:noProof/>
      <w:color w:val="1E1544"/>
      <w:szCs w:val="20"/>
      <w:lang w:eastAsia="en-GB"/>
    </w:rPr>
  </w:style>
  <w:style w:type="paragraph" w:styleId="Bibliography">
    <w:name w:val="Bibliography"/>
    <w:basedOn w:val="Normal"/>
    <w:next w:val="Normal"/>
    <w:uiPriority w:val="37"/>
    <w:semiHidden/>
    <w:unhideWhenUsed/>
    <w:rsid w:val="0046412F"/>
  </w:style>
  <w:style w:type="paragraph" w:styleId="ListBullet2">
    <w:name w:val="List Bullet 2"/>
    <w:basedOn w:val="ListParagraph"/>
    <w:uiPriority w:val="99"/>
    <w:unhideWhenUsed/>
    <w:rsid w:val="002A204C"/>
    <w:pPr>
      <w:numPr>
        <w:numId w:val="8"/>
      </w:numPr>
      <w:spacing w:after="120"/>
    </w:pPr>
    <w:rPr>
      <w:rFonts w:cs="Arial"/>
      <w:bCs/>
    </w:rPr>
  </w:style>
  <w:style w:type="paragraph" w:styleId="BlockText">
    <w:name w:val="Block Text"/>
    <w:basedOn w:val="Normal"/>
    <w:uiPriority w:val="99"/>
    <w:semiHidden/>
    <w:unhideWhenUsed/>
    <w:rsid w:val="0046412F"/>
    <w:pPr>
      <w:pBdr>
        <w:top w:val="single" w:sz="2" w:space="10" w:color="28B2BB" w:themeColor="accent1"/>
        <w:left w:val="single" w:sz="2" w:space="10" w:color="28B2BB" w:themeColor="accent1"/>
        <w:bottom w:val="single" w:sz="2" w:space="10" w:color="28B2BB" w:themeColor="accent1"/>
        <w:right w:val="single" w:sz="2" w:space="10" w:color="28B2BB" w:themeColor="accent1"/>
      </w:pBdr>
      <w:ind w:left="1152" w:right="1152"/>
    </w:pPr>
    <w:rPr>
      <w:rFonts w:asciiTheme="minorHAnsi" w:eastAsiaTheme="minorEastAsia" w:hAnsiTheme="minorHAnsi" w:cstheme="minorBidi"/>
      <w:i/>
      <w:iCs/>
      <w:color w:val="28B2BB" w:themeColor="accent1"/>
    </w:rPr>
  </w:style>
  <w:style w:type="paragraph" w:customStyle="1" w:styleId="Note">
    <w:name w:val="Note"/>
    <w:basedOn w:val="Normal"/>
    <w:rsid w:val="00B35009"/>
    <w:pPr>
      <w:pBdr>
        <w:top w:val="single" w:sz="12" w:space="10" w:color="2AB1BB"/>
        <w:bottom w:val="single" w:sz="12" w:space="10" w:color="2AB1BB"/>
      </w:pBdr>
      <w:spacing w:before="120" w:after="120"/>
    </w:pPr>
    <w:rPr>
      <w:rFonts w:eastAsia="Calibri" w:cs="Arial"/>
      <w:b/>
      <w:bCs/>
      <w:color w:val="1E1545"/>
      <w:sz w:val="22"/>
      <w:szCs w:val="22"/>
    </w:rPr>
  </w:style>
  <w:style w:type="paragraph" w:customStyle="1" w:styleId="Header4">
    <w:name w:val="Header 4"/>
    <w:basedOn w:val="Header3"/>
    <w:link w:val="Header4Char"/>
    <w:qFormat/>
    <w:rsid w:val="002A204C"/>
    <w:rPr>
      <w:bCs/>
      <w:sz w:val="28"/>
      <w:szCs w:val="22"/>
    </w:rPr>
  </w:style>
  <w:style w:type="character" w:customStyle="1" w:styleId="Header3Char">
    <w:name w:val="Header 3 Char"/>
    <w:basedOn w:val="DefaultParagraphFont"/>
    <w:link w:val="Header3"/>
    <w:rsid w:val="002A204C"/>
    <w:rPr>
      <w:rFonts w:ascii="Arial" w:eastAsia="Times New Roman" w:hAnsi="Arial"/>
      <w:b/>
      <w:noProof/>
      <w:color w:val="1E1544"/>
      <w:sz w:val="32"/>
      <w:szCs w:val="28"/>
      <w:lang w:eastAsia="en-GB"/>
    </w:rPr>
  </w:style>
  <w:style w:type="character" w:customStyle="1" w:styleId="Header4Char">
    <w:name w:val="Header 4 Char"/>
    <w:basedOn w:val="Header3Char"/>
    <w:link w:val="Header4"/>
    <w:rsid w:val="002A204C"/>
    <w:rPr>
      <w:rFonts w:ascii="Arial" w:eastAsia="Times New Roman" w:hAnsi="Arial"/>
      <w:b/>
      <w:bCs/>
      <w:noProof/>
      <w:color w:val="1E1544"/>
      <w:sz w:val="28"/>
      <w:szCs w:val="22"/>
      <w:lang w:eastAsia="en-GB"/>
    </w:rPr>
  </w:style>
  <w:style w:type="paragraph" w:styleId="ListBullet">
    <w:name w:val="List Bullet"/>
    <w:basedOn w:val="NormalText"/>
    <w:uiPriority w:val="99"/>
    <w:unhideWhenUsed/>
    <w:rsid w:val="002A204C"/>
    <w:pPr>
      <w:numPr>
        <w:numId w:val="6"/>
      </w:numPr>
      <w:spacing w:line="259" w:lineRule="auto"/>
    </w:pPr>
  </w:style>
  <w:style w:type="paragraph" w:styleId="BodyText2">
    <w:name w:val="Body Text 2"/>
    <w:basedOn w:val="Normal"/>
    <w:link w:val="BodyText2Char"/>
    <w:uiPriority w:val="99"/>
    <w:semiHidden/>
    <w:unhideWhenUsed/>
    <w:rsid w:val="0046412F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46412F"/>
    <w:rPr>
      <w:rFonts w:ascii="Arial" w:hAnsi="Arial"/>
      <w:color w:val="1E1544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46412F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46412F"/>
    <w:rPr>
      <w:rFonts w:ascii="Arial" w:hAnsi="Arial"/>
      <w:color w:val="1E1544"/>
      <w:sz w:val="16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46412F"/>
    <w:pPr>
      <w:widowControl/>
      <w:autoSpaceDE/>
      <w:autoSpaceDN/>
      <w:spacing w:before="0" w:after="160" w:line="259" w:lineRule="auto"/>
      <w:ind w:firstLine="360"/>
    </w:pPr>
    <w:rPr>
      <w:rFonts w:eastAsiaTheme="minorHAnsi" w:cs="Times New Roman"/>
      <w:color w:val="1E1544"/>
      <w:lang w:val="en-AU"/>
    </w:r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46412F"/>
    <w:rPr>
      <w:rFonts w:ascii="Arial" w:eastAsia="Proxima Nova" w:hAnsi="Arial" w:cs="Proxima Nova"/>
      <w:color w:val="1E1544"/>
      <w:lang w:val="en-US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46412F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46412F"/>
    <w:rPr>
      <w:rFonts w:ascii="Arial" w:hAnsi="Arial"/>
      <w:color w:val="1E1544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46412F"/>
    <w:pPr>
      <w:spacing w:after="16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46412F"/>
    <w:rPr>
      <w:rFonts w:ascii="Arial" w:hAnsi="Arial"/>
      <w:color w:val="1E1544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46412F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46412F"/>
    <w:rPr>
      <w:rFonts w:ascii="Arial" w:hAnsi="Arial"/>
      <w:color w:val="1E1544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46412F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46412F"/>
    <w:rPr>
      <w:rFonts w:ascii="Arial" w:hAnsi="Arial"/>
      <w:color w:val="1E1544"/>
      <w:sz w:val="16"/>
      <w:szCs w:val="16"/>
    </w:rPr>
  </w:style>
  <w:style w:type="paragraph" w:styleId="Closing">
    <w:name w:val="Closing"/>
    <w:basedOn w:val="Normal"/>
    <w:link w:val="ClosingChar"/>
    <w:uiPriority w:val="99"/>
    <w:semiHidden/>
    <w:unhideWhenUsed/>
    <w:rsid w:val="0046412F"/>
    <w:pPr>
      <w:spacing w:after="0" w:line="240" w:lineRule="auto"/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46412F"/>
    <w:rPr>
      <w:rFonts w:ascii="Arial" w:hAnsi="Arial"/>
      <w:color w:val="1E1544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46412F"/>
  </w:style>
  <w:style w:type="character" w:customStyle="1" w:styleId="DateChar">
    <w:name w:val="Date Char"/>
    <w:basedOn w:val="DefaultParagraphFont"/>
    <w:link w:val="Date"/>
    <w:uiPriority w:val="99"/>
    <w:semiHidden/>
    <w:rsid w:val="0046412F"/>
    <w:rPr>
      <w:rFonts w:ascii="Arial" w:hAnsi="Arial"/>
      <w:color w:val="1E1544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46412F"/>
    <w:pPr>
      <w:spacing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46412F"/>
    <w:rPr>
      <w:rFonts w:ascii="Segoe UI" w:hAnsi="Segoe UI" w:cs="Segoe UI"/>
      <w:color w:val="1E1544"/>
      <w:sz w:val="16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46412F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46412F"/>
    <w:rPr>
      <w:rFonts w:ascii="Arial" w:hAnsi="Arial"/>
      <w:color w:val="1E1544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46412F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46412F"/>
    <w:rPr>
      <w:rFonts w:ascii="Arial" w:hAnsi="Arial"/>
      <w:color w:val="1E1544"/>
      <w:sz w:val="20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46412F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</w:rPr>
  </w:style>
  <w:style w:type="paragraph" w:styleId="EnvelopeReturn">
    <w:name w:val="envelope return"/>
    <w:basedOn w:val="Normal"/>
    <w:uiPriority w:val="99"/>
    <w:semiHidden/>
    <w:unhideWhenUsed/>
    <w:rsid w:val="0046412F"/>
    <w:pPr>
      <w:spacing w:after="0"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6412F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6412F"/>
    <w:rPr>
      <w:rFonts w:ascii="Arial" w:hAnsi="Arial"/>
      <w:color w:val="1E1544"/>
      <w:sz w:val="20"/>
      <w:szCs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6412F"/>
    <w:rPr>
      <w:rFonts w:asciiTheme="majorHAnsi" w:eastAsiaTheme="majorEastAsia" w:hAnsiTheme="majorHAnsi" w:cstheme="majorBidi"/>
      <w:color w:val="1E858C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6412F"/>
    <w:rPr>
      <w:rFonts w:asciiTheme="majorHAnsi" w:eastAsiaTheme="majorEastAsia" w:hAnsiTheme="majorHAnsi" w:cstheme="majorBidi"/>
      <w:color w:val="14585D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6412F"/>
    <w:rPr>
      <w:rFonts w:asciiTheme="majorHAnsi" w:eastAsiaTheme="majorEastAsia" w:hAnsiTheme="majorHAnsi" w:cstheme="majorBidi"/>
      <w:i/>
      <w:iCs/>
      <w:color w:val="14585D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6412F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6412F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46412F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46412F"/>
    <w:rPr>
      <w:rFonts w:ascii="Arial" w:hAnsi="Arial"/>
      <w:i/>
      <w:iCs/>
      <w:color w:val="1E1544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46412F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46412F"/>
    <w:rPr>
      <w:rFonts w:ascii="Consolas" w:hAnsi="Consolas"/>
      <w:color w:val="1E1544"/>
      <w:sz w:val="20"/>
      <w:szCs w:val="20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46412F"/>
    <w:pPr>
      <w:spacing w:after="0" w:line="240" w:lineRule="auto"/>
      <w:ind w:left="240" w:hanging="24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46412F"/>
    <w:pPr>
      <w:spacing w:after="0" w:line="240" w:lineRule="auto"/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46412F"/>
    <w:pPr>
      <w:spacing w:after="0" w:line="240" w:lineRule="auto"/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46412F"/>
    <w:pPr>
      <w:spacing w:after="0" w:line="240" w:lineRule="auto"/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46412F"/>
    <w:pPr>
      <w:spacing w:after="0" w:line="240" w:lineRule="auto"/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46412F"/>
    <w:pPr>
      <w:spacing w:after="0" w:line="240" w:lineRule="auto"/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46412F"/>
    <w:pPr>
      <w:spacing w:after="0" w:line="240" w:lineRule="auto"/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46412F"/>
    <w:pPr>
      <w:spacing w:after="0" w:line="240" w:lineRule="auto"/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46412F"/>
    <w:pPr>
      <w:spacing w:after="0" w:line="240" w:lineRule="auto"/>
      <w:ind w:left="216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46412F"/>
    <w:rPr>
      <w:rFonts w:asciiTheme="majorHAnsi" w:eastAsiaTheme="majorEastAsia" w:hAnsiTheme="majorHAnsi" w:cstheme="majorBidi"/>
      <w:b/>
      <w:bCs/>
    </w:rPr>
  </w:style>
  <w:style w:type="paragraph" w:styleId="List">
    <w:name w:val="List"/>
    <w:basedOn w:val="Normal"/>
    <w:uiPriority w:val="99"/>
    <w:semiHidden/>
    <w:unhideWhenUsed/>
    <w:rsid w:val="0046412F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unhideWhenUsed/>
    <w:rsid w:val="0046412F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unhideWhenUsed/>
    <w:rsid w:val="0046412F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unhideWhenUsed/>
    <w:rsid w:val="0046412F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unhideWhenUsed/>
    <w:rsid w:val="0046412F"/>
    <w:pPr>
      <w:ind w:left="1415" w:hanging="283"/>
      <w:contextualSpacing/>
    </w:pPr>
  </w:style>
  <w:style w:type="paragraph" w:styleId="ListBullet3">
    <w:name w:val="List Bullet 3"/>
    <w:basedOn w:val="Normal"/>
    <w:uiPriority w:val="99"/>
    <w:semiHidden/>
    <w:unhideWhenUsed/>
    <w:rsid w:val="0046412F"/>
    <w:pPr>
      <w:numPr>
        <w:numId w:val="16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46412F"/>
    <w:pPr>
      <w:numPr>
        <w:numId w:val="17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46412F"/>
    <w:pPr>
      <w:numPr>
        <w:numId w:val="18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46412F"/>
    <w:pPr>
      <w:spacing w:after="120"/>
      <w:ind w:left="283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46412F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46412F"/>
    <w:pPr>
      <w:spacing w:after="120"/>
      <w:ind w:left="849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46412F"/>
    <w:pPr>
      <w:spacing w:after="120"/>
      <w:ind w:left="1132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46412F"/>
    <w:pPr>
      <w:spacing w:after="120"/>
      <w:ind w:left="1415"/>
      <w:contextualSpacing/>
    </w:pPr>
  </w:style>
  <w:style w:type="paragraph" w:styleId="ListNumber">
    <w:name w:val="List Number"/>
    <w:basedOn w:val="Normal"/>
    <w:uiPriority w:val="99"/>
    <w:semiHidden/>
    <w:unhideWhenUsed/>
    <w:rsid w:val="0046412F"/>
    <w:pPr>
      <w:numPr>
        <w:numId w:val="19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46412F"/>
    <w:pPr>
      <w:numPr>
        <w:numId w:val="20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46412F"/>
    <w:pPr>
      <w:numPr>
        <w:numId w:val="21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46412F"/>
    <w:pPr>
      <w:numPr>
        <w:numId w:val="22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46412F"/>
    <w:pPr>
      <w:numPr>
        <w:numId w:val="23"/>
      </w:numPr>
      <w:contextualSpacing/>
    </w:pPr>
  </w:style>
  <w:style w:type="paragraph" w:styleId="MacroText">
    <w:name w:val="macro"/>
    <w:link w:val="MacroTextChar"/>
    <w:uiPriority w:val="99"/>
    <w:semiHidden/>
    <w:unhideWhenUsed/>
    <w:rsid w:val="0046412F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color w:val="1E1544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46412F"/>
    <w:rPr>
      <w:rFonts w:ascii="Consolas" w:hAnsi="Consolas"/>
      <w:color w:val="1E1544"/>
      <w:sz w:val="20"/>
      <w:szCs w:val="20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46412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Theme="majorHAnsi" w:eastAsiaTheme="majorEastAsia" w:hAnsiTheme="majorHAnsi" w:cstheme="majorBidi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46412F"/>
    <w:rPr>
      <w:rFonts w:asciiTheme="majorHAnsi" w:eastAsiaTheme="majorEastAsia" w:hAnsiTheme="majorHAnsi" w:cstheme="majorBidi"/>
      <w:color w:val="1E1544"/>
      <w:shd w:val="pct20" w:color="auto" w:fill="auto"/>
    </w:rPr>
  </w:style>
  <w:style w:type="paragraph" w:styleId="NoSpacing">
    <w:name w:val="No Spacing"/>
    <w:uiPriority w:val="1"/>
    <w:rsid w:val="0046412F"/>
    <w:pPr>
      <w:spacing w:after="0" w:line="240" w:lineRule="auto"/>
    </w:pPr>
    <w:rPr>
      <w:rFonts w:ascii="Arial" w:hAnsi="Arial"/>
      <w:color w:val="1E1544"/>
    </w:rPr>
  </w:style>
  <w:style w:type="paragraph" w:styleId="NormalIndent">
    <w:name w:val="Normal Indent"/>
    <w:basedOn w:val="Normal"/>
    <w:uiPriority w:val="99"/>
    <w:semiHidden/>
    <w:unhideWhenUsed/>
    <w:rsid w:val="0046412F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46412F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46412F"/>
    <w:rPr>
      <w:rFonts w:ascii="Arial" w:hAnsi="Arial"/>
      <w:color w:val="1E1544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46412F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46412F"/>
    <w:rPr>
      <w:rFonts w:ascii="Consolas" w:hAnsi="Consolas"/>
      <w:color w:val="1E1544"/>
      <w:sz w:val="21"/>
      <w:szCs w:val="21"/>
    </w:rPr>
  </w:style>
  <w:style w:type="paragraph" w:styleId="Quote">
    <w:name w:val="Quote"/>
    <w:basedOn w:val="Normal"/>
    <w:next w:val="Normal"/>
    <w:link w:val="QuoteChar"/>
    <w:uiPriority w:val="29"/>
    <w:rsid w:val="0046412F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6412F"/>
    <w:rPr>
      <w:rFonts w:ascii="Arial" w:hAnsi="Arial"/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46412F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46412F"/>
    <w:rPr>
      <w:rFonts w:ascii="Arial" w:hAnsi="Arial"/>
      <w:color w:val="1E1544"/>
    </w:rPr>
  </w:style>
  <w:style w:type="paragraph" w:styleId="Signature">
    <w:name w:val="Signature"/>
    <w:basedOn w:val="Normal"/>
    <w:link w:val="SignatureChar"/>
    <w:uiPriority w:val="99"/>
    <w:semiHidden/>
    <w:unhideWhenUsed/>
    <w:rsid w:val="0046412F"/>
    <w:pPr>
      <w:spacing w:after="0"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46412F"/>
    <w:rPr>
      <w:rFonts w:ascii="Arial" w:hAnsi="Arial"/>
      <w:color w:val="1E1544"/>
    </w:rPr>
  </w:style>
  <w:style w:type="paragraph" w:styleId="TableofAuthorities">
    <w:name w:val="table of authorities"/>
    <w:basedOn w:val="Normal"/>
    <w:next w:val="Normal"/>
    <w:uiPriority w:val="99"/>
    <w:semiHidden/>
    <w:unhideWhenUsed/>
    <w:rsid w:val="0046412F"/>
    <w:pPr>
      <w:spacing w:after="0"/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46412F"/>
    <w:pPr>
      <w:spacing w:after="0"/>
    </w:pPr>
  </w:style>
  <w:style w:type="paragraph" w:styleId="TOAHeading">
    <w:name w:val="toa heading"/>
    <w:basedOn w:val="Normal"/>
    <w:next w:val="Normal"/>
    <w:uiPriority w:val="99"/>
    <w:semiHidden/>
    <w:unhideWhenUsed/>
    <w:rsid w:val="0046412F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46412F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46412F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46412F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46412F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46412F"/>
    <w:pPr>
      <w:spacing w:after="100"/>
      <w:ind w:left="168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46412F"/>
    <w:pPr>
      <w:spacing w:after="100"/>
      <w:ind w:left="19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753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2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50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33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46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20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868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08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103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098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2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45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63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75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37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health.gov.au/resources/publications/government-provider-management-system-terms-of-use?language=en" TargetMode="External"/><Relationship Id="rId18" Type="http://schemas.openxmlformats.org/officeDocument/2006/relationships/hyperlink" Target="https://www.accesshub.gov.au/about-the-nrs" TargetMode="External"/><Relationship Id="rId26" Type="http://schemas.openxmlformats.org/officeDocument/2006/relationships/image" Target="media/image4.png"/><Relationship Id="rId39" Type="http://schemas.openxmlformats.org/officeDocument/2006/relationships/image" Target="media/image17.png"/><Relationship Id="rId3" Type="http://schemas.openxmlformats.org/officeDocument/2006/relationships/customXml" Target="../customXml/item3.xml"/><Relationship Id="rId21" Type="http://schemas.openxmlformats.org/officeDocument/2006/relationships/hyperlink" Target="https://www.health.gov.au/resources/publications/government-provider-management-system-user-guide?language=en" TargetMode="External"/><Relationship Id="rId34" Type="http://schemas.openxmlformats.org/officeDocument/2006/relationships/image" Target="media/image12.png"/><Relationship Id="rId42" Type="http://schemas.openxmlformats.org/officeDocument/2006/relationships/image" Target="media/image20.png"/><Relationship Id="rId47" Type="http://schemas.openxmlformats.org/officeDocument/2006/relationships/hyperlink" Target="mailto:ANACCReportingAssessments@health.gov.au" TargetMode="External"/><Relationship Id="rId50" Type="http://schemas.openxmlformats.org/officeDocument/2006/relationships/header" Target="header2.xml"/><Relationship Id="rId7" Type="http://schemas.openxmlformats.org/officeDocument/2006/relationships/settings" Target="settings.xml"/><Relationship Id="rId12" Type="http://schemas.openxmlformats.org/officeDocument/2006/relationships/hyperlink" Target="https://www.health.gov.au/our-work/care-minutes-registered-nurses-aged-care/24-7-rns" TargetMode="External"/><Relationship Id="rId17" Type="http://schemas.openxmlformats.org/officeDocument/2006/relationships/hyperlink" Target="https://www.health.gov.au/our-work/care-minutes-registered-nurses-aged-care/care-minutes/care-time-reporting-assessments" TargetMode="External"/><Relationship Id="rId25" Type="http://schemas.openxmlformats.org/officeDocument/2006/relationships/image" Target="media/image3.png"/><Relationship Id="rId33" Type="http://schemas.openxmlformats.org/officeDocument/2006/relationships/image" Target="media/image11.png"/><Relationship Id="rId38" Type="http://schemas.openxmlformats.org/officeDocument/2006/relationships/image" Target="media/image16.png"/><Relationship Id="rId46" Type="http://schemas.openxmlformats.org/officeDocument/2006/relationships/image" Target="media/image24.png"/><Relationship Id="rId2" Type="http://schemas.openxmlformats.org/officeDocument/2006/relationships/customXml" Target="../customXml/item2.xml"/><Relationship Id="rId16" Type="http://schemas.openxmlformats.org/officeDocument/2006/relationships/hyperlink" Target="https://www.health.gov.au/resources/publications/logging-in-to-the-aged-care-systems" TargetMode="External"/><Relationship Id="rId20" Type="http://schemas.openxmlformats.org/officeDocument/2006/relationships/hyperlink" Target="mailto:interpreting@deafconnect.org.au" TargetMode="External"/><Relationship Id="rId29" Type="http://schemas.openxmlformats.org/officeDocument/2006/relationships/image" Target="media/image7.png"/><Relationship Id="rId41" Type="http://schemas.openxmlformats.org/officeDocument/2006/relationships/image" Target="media/image19.png"/><Relationship Id="rId54" Type="http://schemas.microsoft.com/office/2020/10/relationships/intelligence" Target="intelligence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health.gov.au/our-work/care-minutes-registered-nurses-aged-care/care-minutes" TargetMode="External"/><Relationship Id="rId24" Type="http://schemas.openxmlformats.org/officeDocument/2006/relationships/image" Target="media/image2.jpeg"/><Relationship Id="rId32" Type="http://schemas.openxmlformats.org/officeDocument/2006/relationships/image" Target="media/image10.png"/><Relationship Id="rId37" Type="http://schemas.openxmlformats.org/officeDocument/2006/relationships/image" Target="media/image15.png"/><Relationship Id="rId40" Type="http://schemas.openxmlformats.org/officeDocument/2006/relationships/image" Target="media/image18.png"/><Relationship Id="rId45" Type="http://schemas.openxmlformats.org/officeDocument/2006/relationships/image" Target="media/image23.png"/><Relationship Id="rId53" Type="http://schemas.microsoft.com/office/2019/05/relationships/documenttasks" Target="documenttasks/documenttasks1.xml"/><Relationship Id="rId5" Type="http://schemas.openxmlformats.org/officeDocument/2006/relationships/numbering" Target="numbering.xml"/><Relationship Id="rId15" Type="http://schemas.openxmlformats.org/officeDocument/2006/relationships/hyperlink" Target="https://provider.health.gov.au/serviceproviderportal/login?ec=302&amp;startURL=%2Fserviceproviderportal%2Fs%2F" TargetMode="External"/><Relationship Id="rId23" Type="http://schemas.openxmlformats.org/officeDocument/2006/relationships/hyperlink" Target="https://www.health.gov.au/resources/publications/government-provider-management-system-user-guide?language=en" TargetMode="External"/><Relationship Id="rId28" Type="http://schemas.openxmlformats.org/officeDocument/2006/relationships/image" Target="media/image6.png"/><Relationship Id="rId36" Type="http://schemas.openxmlformats.org/officeDocument/2006/relationships/image" Target="media/image14.png"/><Relationship Id="rId49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hyperlink" Target="tel:1300%20773%20803" TargetMode="External"/><Relationship Id="rId31" Type="http://schemas.openxmlformats.org/officeDocument/2006/relationships/image" Target="media/image9.png"/><Relationship Id="rId44" Type="http://schemas.openxmlformats.org/officeDocument/2006/relationships/image" Target="media/image22.png"/><Relationship Id="rId52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1.png"/><Relationship Id="rId22" Type="http://schemas.openxmlformats.org/officeDocument/2006/relationships/hyperlink" Target="https://www.health.gov.au/resources/publications/government-provider-management-system-user-guide?language=en" TargetMode="External"/><Relationship Id="rId27" Type="http://schemas.openxmlformats.org/officeDocument/2006/relationships/image" Target="media/image5.png"/><Relationship Id="rId30" Type="http://schemas.openxmlformats.org/officeDocument/2006/relationships/image" Target="media/image8.png"/><Relationship Id="rId35" Type="http://schemas.openxmlformats.org/officeDocument/2006/relationships/image" Target="media/image13.png"/><Relationship Id="rId43" Type="http://schemas.openxmlformats.org/officeDocument/2006/relationships/image" Target="media/image21.png"/><Relationship Id="rId48" Type="http://schemas.openxmlformats.org/officeDocument/2006/relationships/header" Target="header1.xml"/><Relationship Id="rId8" Type="http://schemas.openxmlformats.org/officeDocument/2006/relationships/webSettings" Target="webSettings.xml"/><Relationship Id="rId51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5.png"/></Relationships>
</file>

<file path=word/documenttasks/documenttasks1.xml><?xml version="1.0" encoding="utf-8"?>
<t:Tasks xmlns:t="http://schemas.microsoft.com/office/tasks/2019/documenttasks" xmlns:oel="http://schemas.microsoft.com/office/2019/extlst">
  <t:Task id="{055988F3-DB22-4DA7-8B2C-E1DA1C0217AF}">
    <t:Anchor>
      <t:Comment id="368270160"/>
    </t:Anchor>
    <t:History>
      <t:Event id="{080895DF-44D9-4383-A5B4-D44464299E09}" time="2023-03-12T18:43:43.651Z">
        <t:Attribution userId="S::tracey.vecchi@health.gov.au::db85ff29-1830-4e00-8a37-5ff83e1ca1ba" userProvider="AD" userName="VECCHI, Tracey"/>
        <t:Anchor>
          <t:Comment id="368270160"/>
        </t:Anchor>
        <t:Create/>
      </t:Event>
      <t:Event id="{CF502569-4678-4CC1-A3F7-9E051C8F6BF9}" time="2023-03-12T18:43:43.651Z">
        <t:Attribution userId="S::tracey.vecchi@health.gov.au::db85ff29-1830-4e00-8a37-5ff83e1ca1ba" userProvider="AD" userName="VECCHI, Tracey"/>
        <t:Anchor>
          <t:Comment id="368270160"/>
        </t:Anchor>
        <t:Assign userId="S::James.PRIEST@Health.gov.au::6d9a4b42-ec42-423e-940e-27a9c3c00c66" userProvider="AD" userName="PRIEST, James"/>
      </t:Event>
      <t:Event id="{56881554-4BCA-4A54-94E4-68FCAFB2F855}" time="2023-03-12T18:43:43.651Z">
        <t:Attribution userId="S::tracey.vecchi@health.gov.au::db85ff29-1830-4e00-8a37-5ff83e1ca1ba" userProvider="AD" userName="VECCHI, Tracey"/>
        <t:Anchor>
          <t:Comment id="368270160"/>
        </t:Anchor>
        <t:SetTitle title="@PRIEST, James same as Wendy's comment above"/>
      </t:Event>
    </t:History>
  </t:Task>
  <t:Task id="{8BC2CEF5-79C9-400F-9CCB-5D614E2A9299}">
    <t:Anchor>
      <t:Comment id="2120710256"/>
    </t:Anchor>
    <t:History>
      <t:Event id="{3DCBB27C-1123-43D8-9BD6-2919A67BE6AB}" time="2023-03-12T23:10:27.429Z">
        <t:Attribution userId="S::tracey.vecchi@health.gov.au::db85ff29-1830-4e00-8a37-5ff83e1ca1ba" userProvider="AD" userName="VECCHI, Tracey"/>
        <t:Anchor>
          <t:Comment id="2120710256"/>
        </t:Anchor>
        <t:Create/>
      </t:Event>
      <t:Event id="{3803F487-50B2-4C0F-9037-BF0A65F2DDC3}" time="2023-03-12T23:10:27.429Z">
        <t:Attribution userId="S::tracey.vecchi@health.gov.au::db85ff29-1830-4e00-8a37-5ff83e1ca1ba" userProvider="AD" userName="VECCHI, Tracey"/>
        <t:Anchor>
          <t:Comment id="2120710256"/>
        </t:Anchor>
        <t:Assign userId="S::Wendy.CARROLL@Health.gov.au::0b3549e4-2b4d-4300-84c5-b07949a6bc40" userProvider="AD" userName="CARROLL, Wendy"/>
      </t:Event>
      <t:Event id="{210E649F-17D5-4B1F-B301-8BF98F02DAEC}" time="2023-03-12T23:10:27.429Z">
        <t:Attribution userId="S::tracey.vecchi@health.gov.au::db85ff29-1830-4e00-8a37-5ff83e1ca1ba" userProvider="AD" userName="VECCHI, Tracey"/>
        <t:Anchor>
          <t:Comment id="2120710256"/>
        </t:Anchor>
        <t:SetTitle title="@CARROLL, Wendy - I'm not sure I understand this statement?"/>
      </t:Event>
      <t:Event id="{EFCAD135-157F-4006-96B4-F5B248B70725}" time="2023-03-12T23:18:08.166Z">
        <t:Attribution userId="S::wendy.carroll@health.gov.au::0b3549e4-2b4d-4300-84c5-b07949a6bc40" userProvider="AD" userName="CARROLL, Wendy"/>
        <t:Anchor>
          <t:Comment id="1989782202"/>
        </t:Anchor>
        <t:UnassignAll/>
      </t:Event>
      <t:Event id="{6E407AFE-1C18-41EA-946B-F1AF6215C50A}" time="2023-03-12T23:18:08.166Z">
        <t:Attribution userId="S::wendy.carroll@health.gov.au::0b3549e4-2b4d-4300-84c5-b07949a6bc40" userProvider="AD" userName="CARROLL, Wendy"/>
        <t:Anchor>
          <t:Comment id="1989782202"/>
        </t:Anchor>
        <t:Assign userId="S::Tracey.Vecchi@health.gov.au::db85ff29-1830-4e00-8a37-5ff83e1ca1ba" userProvider="AD" userName="VECCHI, Tracey"/>
      </t:Event>
      <t:Event id="{C4CC61D6-E833-472B-869E-6DAD22DE5C2E}" time="2023-03-12T23:25:40.788Z">
        <t:Attribution userId="S::tracey.vecchi@health.gov.au::db85ff29-1830-4e00-8a37-5ff83e1ca1ba" userProvider="AD" userName="VECCHI, Tracey"/>
        <t:Anchor>
          <t:Comment id="576957826"/>
        </t:Anchor>
        <t:UnassignAll/>
      </t:Event>
      <t:Event id="{AC385536-F5EC-452D-9372-4D824B55C94C}" time="2023-03-12T23:25:40.788Z">
        <t:Attribution userId="S::tracey.vecchi@health.gov.au::db85ff29-1830-4e00-8a37-5ff83e1ca1ba" userProvider="AD" userName="VECCHI, Tracey"/>
        <t:Anchor>
          <t:Comment id="576957826"/>
        </t:Anchor>
        <t:Assign userId="S::Wendy.CARROLL@Health.gov.au::0b3549e4-2b4d-4300-84c5-b07949a6bc40" userProvider="AD" userName="CARROLL, Wendy"/>
      </t:Event>
    </t:History>
  </t:Task>
  <t:Task id="{B1147C34-0E56-44BF-BE12-75F375CB4E07}">
    <t:Anchor>
      <t:Comment id="2137267758"/>
    </t:Anchor>
    <t:History>
      <t:Event id="{937B0990-2538-4E7C-876F-A658285E5678}" time="2023-03-12T18:46:27.917Z">
        <t:Attribution userId="S::tracey.vecchi@health.gov.au::db85ff29-1830-4e00-8a37-5ff83e1ca1ba" userProvider="AD" userName="VECCHI, Tracey"/>
        <t:Anchor>
          <t:Comment id="2137267758"/>
        </t:Anchor>
        <t:Create/>
      </t:Event>
      <t:Event id="{D9E09C4B-7AE5-43D5-B8FF-F0BE0ED27E08}" time="2023-03-12T18:46:27.917Z">
        <t:Attribution userId="S::tracey.vecchi@health.gov.au::db85ff29-1830-4e00-8a37-5ff83e1ca1ba" userProvider="AD" userName="VECCHI, Tracey"/>
        <t:Anchor>
          <t:Comment id="2137267758"/>
        </t:Anchor>
        <t:Assign userId="S::James.PRIEST@Health.gov.au::6d9a4b42-ec42-423e-940e-27a9c3c00c66" userProvider="AD" userName="PRIEST, James"/>
      </t:Event>
      <t:Event id="{9C3B4ED6-2ABE-45DE-8604-06E241DA9A39}" time="2023-03-12T18:46:27.917Z">
        <t:Attribution userId="S::tracey.vecchi@health.gov.au::db85ff29-1830-4e00-8a37-5ff83e1ca1ba" userProvider="AD" userName="VECCHI, Tracey"/>
        <t:Anchor>
          <t:Comment id="2137267758"/>
        </t:Anchor>
        <t:SetTitle title="@PRIEST, James - for consistency is it Terms of Use or terms of use (see above steps"/>
      </t:Event>
    </t:History>
  </t:Task>
  <t:Task id="{18B14527-0F06-478E-BBD2-18FA35102C51}">
    <t:Anchor>
      <t:Comment id="794463093"/>
    </t:Anchor>
    <t:History>
      <t:Event id="{0998939A-FA85-4B27-885C-25515B9EE894}" time="2023-03-12T20:29:50.724Z">
        <t:Attribution userId="S::tracey.vecchi@health.gov.au::db85ff29-1830-4e00-8a37-5ff83e1ca1ba" userProvider="AD" userName="VECCHI, Tracey"/>
        <t:Anchor>
          <t:Comment id="794463093"/>
        </t:Anchor>
        <t:Create/>
      </t:Event>
      <t:Event id="{48FEC955-9832-4803-82B0-D1977F59AC1B}" time="2023-03-12T20:29:50.724Z">
        <t:Attribution userId="S::tracey.vecchi@health.gov.au::db85ff29-1830-4e00-8a37-5ff83e1ca1ba" userProvider="AD" userName="VECCHI, Tracey"/>
        <t:Anchor>
          <t:Comment id="794463093"/>
        </t:Anchor>
        <t:Assign userId="S::James.PRIEST@Health.gov.au::6d9a4b42-ec42-423e-940e-27a9c3c00c66" userProvider="AD" userName="PRIEST, James"/>
      </t:Event>
      <t:Event id="{C7A537EC-87F4-40C1-A0A9-5D906F6282D0}" time="2023-03-12T20:29:50.724Z">
        <t:Attribution userId="S::tracey.vecchi@health.gov.au::db85ff29-1830-4e00-8a37-5ff83e1ca1ba" userProvider="AD" userName="VECCHI, Tracey"/>
        <t:Anchor>
          <t:Comment id="794463093"/>
        </t:Anchor>
        <t:SetTitle title="@PRIEST, James -could we be consistent all the way through the document Administrator or administrator"/>
      </t:Event>
    </t:History>
  </t:Task>
  <t:Task id="{4ED72909-DBBD-4621-A175-0C51A5268705}">
    <t:Anchor>
      <t:Comment id="2098366231"/>
    </t:Anchor>
    <t:History>
      <t:Event id="{D7C44CC4-CD77-4D07-AC21-EBC0230C16E1}" time="2023-03-24T01:46:45.667Z">
        <t:Attribution userId="S::tracey.vecchi@health.gov.au::db85ff29-1830-4e00-8a37-5ff83e1ca1ba" userProvider="AD" userName="VECCHI, Tracey"/>
        <t:Anchor>
          <t:Comment id="2098366231"/>
        </t:Anchor>
        <t:Create/>
      </t:Event>
      <t:Event id="{7E1FFE84-8228-444D-9B3B-832E769E9BDE}" time="2023-03-24T01:46:45.667Z">
        <t:Attribution userId="S::tracey.vecchi@health.gov.au::db85ff29-1830-4e00-8a37-5ff83e1ca1ba" userProvider="AD" userName="VECCHI, Tracey"/>
        <t:Anchor>
          <t:Comment id="2098366231"/>
        </t:Anchor>
        <t:Assign userId="S::James.PRIEST@Health.gov.au::6d9a4b42-ec42-423e-940e-27a9c3c00c66" userProvider="AD" userName="PRIEST, James"/>
      </t:Event>
      <t:Event id="{70C3A713-73A4-4DBF-9C61-0E2FB7EB8132}" time="2023-03-24T01:46:45.667Z">
        <t:Attribution userId="S::tracey.vecchi@health.gov.au::db85ff29-1830-4e00-8a37-5ff83e1ca1ba" userProvider="AD" userName="VECCHI, Tracey"/>
        <t:Anchor>
          <t:Comment id="2098366231"/>
        </t:Anchor>
        <t:SetTitle title="@PRIEST, James @CARROLL, Wendy acronym or No acronym?"/>
      </t:Event>
    </t:History>
  </t:Task>
</t:Tasks>
</file>

<file path=word/theme/theme1.xml><?xml version="1.0" encoding="utf-8"?>
<a:theme xmlns:a="http://schemas.openxmlformats.org/drawingml/2006/main" name="Office Theme">
  <a:themeElements>
    <a:clrScheme name="Aged Care-2022">
      <a:dk1>
        <a:sysClr val="windowText" lastClr="000000"/>
      </a:dk1>
      <a:lt1>
        <a:sysClr val="window" lastClr="FFFFFF"/>
      </a:lt1>
      <a:dk2>
        <a:srgbClr val="1E1544"/>
      </a:dk2>
      <a:lt2>
        <a:srgbClr val="F2F1F2"/>
      </a:lt2>
      <a:accent1>
        <a:srgbClr val="28B2BB"/>
      </a:accent1>
      <a:accent2>
        <a:srgbClr val="DA576C"/>
      </a:accent2>
      <a:accent3>
        <a:srgbClr val="78BE42"/>
      </a:accent3>
      <a:accent4>
        <a:srgbClr val="8C5AA5"/>
      </a:accent4>
      <a:accent5>
        <a:srgbClr val="F2692A"/>
      </a:accent5>
      <a:accent6>
        <a:srgbClr val="F4B222"/>
      </a:accent6>
      <a:hlink>
        <a:srgbClr val="0000FF"/>
      </a:hlink>
      <a:folHlink>
        <a:srgbClr val="80008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0c05866-aea6-438d-aba6-5c3128dda2b4" xsi:nil="true"/>
    <lcf76f155ced4ddcb4097134ff3c332f xmlns="b353f763-10e1-493f-8335-1108962fa474">
      <Terms xmlns="http://schemas.microsoft.com/office/infopath/2007/PartnerControls"/>
    </lcf76f155ced4ddcb4097134ff3c332f>
    <Notes xmlns="b353f763-10e1-493f-8335-1108962fa474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32F9F2BA77BA247839DC816F7705A93" ma:contentTypeVersion="15" ma:contentTypeDescription="Create a new document." ma:contentTypeScope="" ma:versionID="e65a123f38b180899936a5c2b509e7f9">
  <xsd:schema xmlns:xsd="http://www.w3.org/2001/XMLSchema" xmlns:xs="http://www.w3.org/2001/XMLSchema" xmlns:p="http://schemas.microsoft.com/office/2006/metadata/properties" xmlns:ns2="b353f763-10e1-493f-8335-1108962fa474" xmlns:ns3="d0c05866-aea6-438d-aba6-5c3128dda2b4" targetNamespace="http://schemas.microsoft.com/office/2006/metadata/properties" ma:root="true" ma:fieldsID="34cc5fb1bd21bedd2e26b24b47439715" ns2:_="" ns3:_="">
    <xsd:import namespace="b353f763-10e1-493f-8335-1108962fa474"/>
    <xsd:import namespace="d0c05866-aea6-438d-aba6-5c3128dda2b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Note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353f763-10e1-493f-8335-1108962fa47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Notes" ma:index="19" nillable="true" ma:displayName="Notes" ma:format="Dropdown" ma:internalName="Notes">
      <xsd:simpleType>
        <xsd:restriction base="dms:Text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c05866-aea6-438d-aba6-5c3128dda2b4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4a7e399d-f294-49eb-9c6e-2696fd31978f}" ma:internalName="TaxCatchAll" ma:showField="CatchAllData" ma:web="d0c05866-aea6-438d-aba6-5c3128dda2b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7F0CD0A-FE04-4202-BBC5-B708C997027B}">
  <ds:schemaRefs>
    <ds:schemaRef ds:uri="http://schemas.microsoft.com/office/2006/metadata/properties"/>
    <ds:schemaRef ds:uri="http://schemas.microsoft.com/office/infopath/2007/PartnerControls"/>
    <ds:schemaRef ds:uri="d0c05866-aea6-438d-aba6-5c3128dda2b4"/>
    <ds:schemaRef ds:uri="b353f763-10e1-493f-8335-1108962fa474"/>
  </ds:schemaRefs>
</ds:datastoreItem>
</file>

<file path=customXml/itemProps2.xml><?xml version="1.0" encoding="utf-8"?>
<ds:datastoreItem xmlns:ds="http://schemas.openxmlformats.org/officeDocument/2006/customXml" ds:itemID="{0E9F8EED-E93D-4951-A6DA-C833BCBEED9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76D925C-2243-4B26-9F7F-B1C210FF057B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7638E26E-127D-47FA-90DA-81A58C4DD59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353f763-10e1-493f-8335-1108962fa474"/>
    <ds:schemaRef ds:uri="d0c05866-aea6-438d-aba6-5c3128dda2b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16</Pages>
  <Words>1802</Words>
  <Characters>9347</Characters>
  <Application>Microsoft Office Word</Application>
  <DocSecurity>0</DocSecurity>
  <Lines>234</Lines>
  <Paragraphs>115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Government Provider Management System – User guide – Reporting Assessments</vt:lpstr>
    </vt:vector>
  </TitlesOfParts>
  <Company/>
  <LinksUpToDate>false</LinksUpToDate>
  <CharactersWithSpaces>11065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Government Provider Management System – User guide – Reporting Assessments</dc:title>
  <dc:subject>Aged care</dc:subject>
  <dc:creator>Australian Government Department of Health and Aged Care</dc:creator>
  <cp:keywords>Aged care; Government Provider Management System (GPMS)</cp:keywords>
  <dc:description/>
  <cp:lastModifiedBy>MASCHKE, Elvia</cp:lastModifiedBy>
  <cp:revision>3</cp:revision>
  <cp:lastPrinted>2024-12-12T04:34:00Z</cp:lastPrinted>
  <dcterms:created xsi:type="dcterms:W3CDTF">2024-12-12T04:33:00Z</dcterms:created>
  <dcterms:modified xsi:type="dcterms:W3CDTF">2024-12-12T04:34:00Z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0x010100E32F9F2BA77BA247839DC816F7705A93</vt:lpwstr>
  </property>
  <property fmtid="{D5CDD505-2E9C-101B-9397-08002B2CF9AE}" pid="3" name="MediaServiceImageTags">
    <vt:lpwstr/>
  </property>
</Properties>
</file>