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15EA56" w14:textId="0DE6A8E9" w:rsidR="00260EBC" w:rsidRPr="00797AD9" w:rsidRDefault="00260EBC" w:rsidP="00797AD9">
      <w:pPr>
        <w:pStyle w:val="Title"/>
      </w:pPr>
      <w:bookmarkStart w:id="0" w:name="_Toc123653955"/>
      <w:bookmarkStart w:id="1" w:name="_Toc136260786"/>
      <w:bookmarkStart w:id="2" w:name="_Toc136261252"/>
      <w:bookmarkStart w:id="3" w:name="_Toc121736691"/>
      <w:bookmarkStart w:id="4" w:name="_Toc121737052"/>
      <w:bookmarkStart w:id="5" w:name="_Toc121737793"/>
      <w:bookmarkStart w:id="6" w:name="_Toc121749227"/>
      <w:bookmarkStart w:id="7" w:name="_Toc121913209"/>
      <w:bookmarkStart w:id="8" w:name="_Toc121915647"/>
      <w:bookmarkStart w:id="9" w:name="_Toc121915694"/>
      <w:bookmarkStart w:id="10" w:name="_Toc122004275"/>
      <w:bookmarkStart w:id="11" w:name="_Toc122004355"/>
      <w:bookmarkStart w:id="12" w:name="_Toc123814141"/>
      <w:bookmarkStart w:id="13" w:name="_Toc124414731"/>
      <w:bookmarkStart w:id="14" w:name="_Hlk126751850"/>
      <w:r w:rsidRPr="00213DF9">
        <w:t>Government Provider Management System</w:t>
      </w:r>
    </w:p>
    <w:p w14:paraId="4ECBD08A" w14:textId="44418482" w:rsidR="00260EBC" w:rsidRPr="00797AD9" w:rsidRDefault="00260EBC" w:rsidP="00B067C2">
      <w:pPr>
        <w:pStyle w:val="Subtitle"/>
        <w:spacing w:before="0"/>
      </w:pPr>
      <w:r w:rsidRPr="00260EBC">
        <w:t>User Guide</w:t>
      </w:r>
      <w:bookmarkEnd w:id="0"/>
      <w:bookmarkEnd w:id="1"/>
      <w:bookmarkEnd w:id="2"/>
      <w:r w:rsidR="00684B7F">
        <w:t xml:space="preserve">: </w:t>
      </w:r>
      <w:r w:rsidR="002C660A">
        <w:t>A</w:t>
      </w:r>
      <w:r w:rsidR="007350A6">
        <w:t xml:space="preserve">pproved </w:t>
      </w:r>
      <w:r w:rsidR="002C660A">
        <w:t>P</w:t>
      </w:r>
      <w:r w:rsidR="007350A6">
        <w:t>rovider</w:t>
      </w:r>
      <w:r w:rsidR="00561027">
        <w:t xml:space="preserve"> </w:t>
      </w:r>
      <w:r w:rsidR="00686F1D">
        <w:t>Notifications</w:t>
      </w:r>
      <w:r w:rsidR="00561027">
        <w:t xml:space="preserve"> </w:t>
      </w:r>
    </w:p>
    <w:p w14:paraId="7C0C1C2A" w14:textId="44612E2B" w:rsidR="00260EBC" w:rsidRPr="00213DF9" w:rsidRDefault="00072F5B" w:rsidP="00825647">
      <w:pPr>
        <w:pStyle w:val="Date"/>
      </w:pPr>
      <w:r>
        <w:t>October</w:t>
      </w:r>
      <w:r w:rsidR="009960B0">
        <w:t xml:space="preserve"> </w:t>
      </w:r>
      <w:r w:rsidR="005B0785">
        <w:t>2024</w:t>
      </w:r>
    </w:p>
    <w:p w14:paraId="47A5C448" w14:textId="1A4D379F" w:rsidR="00260EBC" w:rsidRPr="00260EBC" w:rsidRDefault="00260EBC" w:rsidP="0010374F">
      <w:pPr>
        <w:pStyle w:val="version"/>
      </w:pPr>
      <w:r>
        <w:t xml:space="preserve">Version </w:t>
      </w:r>
      <w:r w:rsidR="00057645">
        <w:t>2</w:t>
      </w:r>
      <w:r w:rsidR="002C15B7">
        <w:t>.0</w:t>
      </w:r>
    </w:p>
    <w:p w14:paraId="763EF76C" w14:textId="6FA04319" w:rsidR="00EF3D21" w:rsidRPr="00260EBC" w:rsidRDefault="00260EBC" w:rsidP="003D5D39">
      <w:pPr>
        <w:pStyle w:val="Introduction"/>
        <w:rPr>
          <w:rFonts w:eastAsia="Calibri" w:cs="Arial"/>
          <w:color w:val="000000"/>
        </w:rPr>
      </w:pPr>
      <w:r w:rsidRPr="00501CB3">
        <w:rPr>
          <w:rFonts w:eastAsia="Calibri"/>
        </w:rPr>
        <w:t xml:space="preserve">This Government Provider Management System (GPMS) User Guide </w:t>
      </w:r>
      <w:r w:rsidR="00F41A1A" w:rsidRPr="003D5D39">
        <w:rPr>
          <w:rFonts w:eastAsia="Calibri"/>
        </w:rPr>
        <w:t xml:space="preserve">aims to </w:t>
      </w:r>
      <w:r w:rsidR="00B3690E" w:rsidRPr="003D5D39">
        <w:rPr>
          <w:rFonts w:eastAsia="Calibri"/>
        </w:rPr>
        <w:t>support</w:t>
      </w:r>
      <w:r w:rsidR="00FB488B" w:rsidRPr="003D5D39">
        <w:rPr>
          <w:rFonts w:eastAsia="Calibri"/>
        </w:rPr>
        <w:t xml:space="preserve"> </w:t>
      </w:r>
      <w:r w:rsidR="007350A6" w:rsidRPr="003D5D39">
        <w:rPr>
          <w:rFonts w:eastAsia="Calibri"/>
        </w:rPr>
        <w:t>approved providers</w:t>
      </w:r>
      <w:r w:rsidR="00FB488B" w:rsidRPr="003D5D39">
        <w:rPr>
          <w:rFonts w:eastAsia="Calibri"/>
        </w:rPr>
        <w:t xml:space="preserve"> to begin, generate and complete </w:t>
      </w:r>
      <w:r w:rsidR="00707FA9" w:rsidRPr="003D5D39">
        <w:rPr>
          <w:rFonts w:eastAsia="Calibri"/>
        </w:rPr>
        <w:t xml:space="preserve">a </w:t>
      </w:r>
      <w:r w:rsidR="003D5D39" w:rsidRPr="003D5D39">
        <w:rPr>
          <w:rFonts w:eastAsia="Calibri"/>
        </w:rPr>
        <w:t>digital notification form to meet their notification obligations with the Aged Care Quality and Safety Commission.</w:t>
      </w:r>
      <w:r w:rsidR="00707FA9" w:rsidRPr="003D5D39">
        <w:rPr>
          <w:rFonts w:eastAsia="Calibri"/>
        </w:rPr>
        <w:t xml:space="preserve"> The form is designed to help </w:t>
      </w:r>
      <w:r w:rsidR="003D5D39" w:rsidRPr="003D5D39">
        <w:rPr>
          <w:rFonts w:eastAsia="Calibri"/>
        </w:rPr>
        <w:t>you</w:t>
      </w:r>
      <w:r w:rsidR="00707FA9" w:rsidRPr="003D5D39">
        <w:rPr>
          <w:rFonts w:eastAsia="Calibri"/>
        </w:rPr>
        <w:t xml:space="preserve"> to provide information </w:t>
      </w:r>
      <w:r w:rsidR="00FB488B" w:rsidRPr="003D5D39">
        <w:rPr>
          <w:rFonts w:eastAsia="Calibri"/>
        </w:rPr>
        <w:t xml:space="preserve">about </w:t>
      </w:r>
      <w:r w:rsidR="002106F1" w:rsidRPr="003D5D39">
        <w:rPr>
          <w:rFonts w:eastAsia="Calibri"/>
        </w:rPr>
        <w:t xml:space="preserve">changes to </w:t>
      </w:r>
      <w:r w:rsidR="003D5D39" w:rsidRPr="003D5D39">
        <w:rPr>
          <w:rFonts w:eastAsia="Calibri"/>
        </w:rPr>
        <w:t>your</w:t>
      </w:r>
      <w:r w:rsidR="00B039C7" w:rsidRPr="003D5D39">
        <w:rPr>
          <w:rFonts w:eastAsia="Calibri"/>
        </w:rPr>
        <w:t xml:space="preserve"> </w:t>
      </w:r>
      <w:r w:rsidR="00FB488B" w:rsidRPr="003D5D39">
        <w:rPr>
          <w:rFonts w:eastAsia="Calibri"/>
        </w:rPr>
        <w:t xml:space="preserve">organisation, </w:t>
      </w:r>
      <w:r w:rsidR="008C7886">
        <w:rPr>
          <w:rFonts w:eastAsia="Calibri"/>
        </w:rPr>
        <w:t>K</w:t>
      </w:r>
      <w:r w:rsidR="003D5D39" w:rsidRPr="003D5D39">
        <w:rPr>
          <w:rFonts w:eastAsia="Calibri"/>
        </w:rPr>
        <w:t xml:space="preserve">ey </w:t>
      </w:r>
      <w:r w:rsidR="008C7886">
        <w:rPr>
          <w:rFonts w:eastAsia="Calibri"/>
        </w:rPr>
        <w:t>P</w:t>
      </w:r>
      <w:r w:rsidR="003D5D39" w:rsidRPr="003D5D39">
        <w:rPr>
          <w:rFonts w:eastAsia="Calibri"/>
        </w:rPr>
        <w:t>erson</w:t>
      </w:r>
      <w:r w:rsidR="00A3594F">
        <w:rPr>
          <w:rFonts w:eastAsia="Calibri"/>
        </w:rPr>
        <w:t>ne</w:t>
      </w:r>
      <w:r w:rsidR="003D5D39" w:rsidRPr="003D5D39">
        <w:rPr>
          <w:rFonts w:eastAsia="Calibri"/>
        </w:rPr>
        <w:t>l</w:t>
      </w:r>
      <w:r w:rsidR="00FB488B" w:rsidRPr="003D5D39">
        <w:rPr>
          <w:rFonts w:eastAsia="Calibri"/>
        </w:rPr>
        <w:t xml:space="preserve"> and third-party arrangements</w:t>
      </w:r>
      <w:r w:rsidR="008A55C9" w:rsidRPr="003D5D39">
        <w:rPr>
          <w:rFonts w:eastAsia="Calibri"/>
        </w:rPr>
        <w:t xml:space="preserve"> via GPMS</w:t>
      </w:r>
      <w:r w:rsidR="003D5D39" w:rsidRPr="003D5D39">
        <w:rPr>
          <w:rFonts w:eastAsia="Calibri"/>
        </w:rPr>
        <w:t xml:space="preserve">. </w:t>
      </w:r>
      <w:r w:rsidRPr="00260EBC">
        <w:rPr>
          <w:rFonts w:eastAsia="Calibri" w:cs="Arial"/>
          <w:color w:val="000000"/>
        </w:rPr>
        <w:br w:type="page"/>
      </w:r>
      <w:bookmarkEnd w:id="3"/>
      <w:bookmarkEnd w:id="4"/>
      <w:bookmarkEnd w:id="5"/>
      <w:bookmarkEnd w:id="6"/>
      <w:bookmarkEnd w:id="7"/>
      <w:bookmarkEnd w:id="8"/>
      <w:bookmarkEnd w:id="9"/>
      <w:bookmarkEnd w:id="10"/>
      <w:bookmarkEnd w:id="11"/>
      <w:bookmarkEnd w:id="12"/>
      <w:bookmarkEnd w:id="13"/>
    </w:p>
    <w:sdt>
      <w:sdtPr>
        <w:rPr>
          <w:rFonts w:eastAsiaTheme="minorEastAsia" w:cs="Times New Roman"/>
          <w:b w:val="0"/>
          <w:bCs w:val="0"/>
          <w:color w:val="1E1545"/>
          <w:sz w:val="24"/>
          <w:szCs w:val="24"/>
          <w:lang w:val="en-AU"/>
        </w:rPr>
        <w:id w:val="-1689983377"/>
        <w:docPartObj>
          <w:docPartGallery w:val="Table of Contents"/>
          <w:docPartUnique/>
        </w:docPartObj>
      </w:sdtPr>
      <w:sdtContent>
        <w:p w14:paraId="440752D1" w14:textId="773F2CB2" w:rsidR="00522CDC" w:rsidRDefault="00522CDC" w:rsidP="00394C98">
          <w:pPr>
            <w:pStyle w:val="TOCHeading"/>
            <w:pBdr>
              <w:bottom w:val="single" w:sz="12" w:space="6" w:color="28B2BB" w:themeColor="accent1"/>
            </w:pBdr>
            <w:ind w:right="544"/>
          </w:pPr>
          <w:r>
            <w:t>Table of Contents</w:t>
          </w:r>
        </w:p>
        <w:p w14:paraId="4216BFF8" w14:textId="5980729B" w:rsidR="00BE297F" w:rsidRDefault="00522CDC" w:rsidP="00394C98">
          <w:pPr>
            <w:pStyle w:val="TOC1"/>
            <w:pBdr>
              <w:top w:val="none" w:sz="0" w:space="0" w:color="auto"/>
              <w:bottom w:val="none" w:sz="0" w:space="0" w:color="auto"/>
            </w:pBdr>
            <w:ind w:right="544"/>
            <w:rPr>
              <w:rFonts w:asciiTheme="minorHAnsi" w:eastAsiaTheme="minorEastAsia" w:hAnsiTheme="minorHAnsi" w:cstheme="minorBidi"/>
              <w:noProof/>
              <w:color w:val="auto"/>
              <w:kern w:val="2"/>
              <w:sz w:val="22"/>
              <w:szCs w:val="22"/>
              <w:lang w:eastAsia="en-AU"/>
              <w14:ligatures w14:val="standardContextual"/>
            </w:rPr>
          </w:pPr>
          <w:r>
            <w:fldChar w:fldCharType="begin"/>
          </w:r>
          <w:r>
            <w:instrText xml:space="preserve"> TOC \o "1-3" \h \z \u </w:instrText>
          </w:r>
          <w:r>
            <w:fldChar w:fldCharType="separate"/>
          </w:r>
          <w:hyperlink w:anchor="_Toc174535585" w:history="1">
            <w:r w:rsidR="00BE297F" w:rsidRPr="0079418D">
              <w:rPr>
                <w:rStyle w:val="Hyperlink"/>
                <w:noProof/>
              </w:rPr>
              <w:t>1.</w:t>
            </w:r>
            <w:r w:rsidR="00BE297F">
              <w:rPr>
                <w:rFonts w:asciiTheme="minorHAnsi" w:eastAsiaTheme="minorEastAsia" w:hAnsiTheme="minorHAnsi" w:cstheme="minorBidi"/>
                <w:noProof/>
                <w:color w:val="auto"/>
                <w:kern w:val="2"/>
                <w:sz w:val="22"/>
                <w:szCs w:val="22"/>
                <w:lang w:eastAsia="en-AU"/>
                <w14:ligatures w14:val="standardContextual"/>
              </w:rPr>
              <w:tab/>
            </w:r>
            <w:r w:rsidR="00BE297F" w:rsidRPr="0079418D">
              <w:rPr>
                <w:rStyle w:val="Hyperlink"/>
                <w:noProof/>
              </w:rPr>
              <w:t>Introduction</w:t>
            </w:r>
            <w:r w:rsidR="00BE297F">
              <w:rPr>
                <w:noProof/>
                <w:webHidden/>
              </w:rPr>
              <w:tab/>
            </w:r>
            <w:r w:rsidR="00BE297F">
              <w:rPr>
                <w:noProof/>
                <w:webHidden/>
              </w:rPr>
              <w:fldChar w:fldCharType="begin"/>
            </w:r>
            <w:r w:rsidR="00BE297F">
              <w:rPr>
                <w:noProof/>
                <w:webHidden/>
              </w:rPr>
              <w:instrText xml:space="preserve"> PAGEREF _Toc174535585 \h </w:instrText>
            </w:r>
            <w:r w:rsidR="00BE297F">
              <w:rPr>
                <w:noProof/>
                <w:webHidden/>
              </w:rPr>
            </w:r>
            <w:r w:rsidR="00BE297F">
              <w:rPr>
                <w:noProof/>
                <w:webHidden/>
              </w:rPr>
              <w:fldChar w:fldCharType="separate"/>
            </w:r>
            <w:r w:rsidR="00E12E54">
              <w:rPr>
                <w:noProof/>
                <w:webHidden/>
              </w:rPr>
              <w:t>5</w:t>
            </w:r>
            <w:r w:rsidR="00BE297F">
              <w:rPr>
                <w:noProof/>
                <w:webHidden/>
              </w:rPr>
              <w:fldChar w:fldCharType="end"/>
            </w:r>
          </w:hyperlink>
        </w:p>
        <w:p w14:paraId="7DCF6654" w14:textId="5A3668E8"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586" w:history="1">
            <w:r w:rsidRPr="0079418D">
              <w:rPr>
                <w:rStyle w:val="Hyperlink"/>
              </w:rPr>
              <w:t>1.1</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Purpose</w:t>
            </w:r>
            <w:r>
              <w:rPr>
                <w:webHidden/>
              </w:rPr>
              <w:tab/>
            </w:r>
            <w:r>
              <w:rPr>
                <w:webHidden/>
              </w:rPr>
              <w:fldChar w:fldCharType="begin"/>
            </w:r>
            <w:r>
              <w:rPr>
                <w:webHidden/>
              </w:rPr>
              <w:instrText xml:space="preserve"> PAGEREF _Toc174535586 \h </w:instrText>
            </w:r>
            <w:r>
              <w:rPr>
                <w:webHidden/>
              </w:rPr>
            </w:r>
            <w:r>
              <w:rPr>
                <w:webHidden/>
              </w:rPr>
              <w:fldChar w:fldCharType="separate"/>
            </w:r>
            <w:r w:rsidR="00E12E54">
              <w:rPr>
                <w:webHidden/>
              </w:rPr>
              <w:t>5</w:t>
            </w:r>
            <w:r>
              <w:rPr>
                <w:webHidden/>
              </w:rPr>
              <w:fldChar w:fldCharType="end"/>
            </w:r>
          </w:hyperlink>
        </w:p>
        <w:p w14:paraId="1895B189" w14:textId="13AE954E"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587" w:history="1">
            <w:r w:rsidRPr="0079418D">
              <w:rPr>
                <w:rStyle w:val="Hyperlink"/>
              </w:rPr>
              <w:t>1.2</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Glossary</w:t>
            </w:r>
            <w:r>
              <w:rPr>
                <w:webHidden/>
              </w:rPr>
              <w:tab/>
            </w:r>
            <w:r>
              <w:rPr>
                <w:webHidden/>
              </w:rPr>
              <w:fldChar w:fldCharType="begin"/>
            </w:r>
            <w:r>
              <w:rPr>
                <w:webHidden/>
              </w:rPr>
              <w:instrText xml:space="preserve"> PAGEREF _Toc174535587 \h </w:instrText>
            </w:r>
            <w:r>
              <w:rPr>
                <w:webHidden/>
              </w:rPr>
            </w:r>
            <w:r>
              <w:rPr>
                <w:webHidden/>
              </w:rPr>
              <w:fldChar w:fldCharType="separate"/>
            </w:r>
            <w:r w:rsidR="00E12E54">
              <w:rPr>
                <w:webHidden/>
              </w:rPr>
              <w:t>5</w:t>
            </w:r>
            <w:r>
              <w:rPr>
                <w:webHidden/>
              </w:rPr>
              <w:fldChar w:fldCharType="end"/>
            </w:r>
          </w:hyperlink>
        </w:p>
        <w:p w14:paraId="41C8828D" w14:textId="68A5D3B3"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588" w:history="1">
            <w:r w:rsidRPr="0079418D">
              <w:rPr>
                <w:rStyle w:val="Hyperlink"/>
              </w:rPr>
              <w:t>1.3</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Login to the GPMS portal</w:t>
            </w:r>
            <w:r>
              <w:rPr>
                <w:webHidden/>
              </w:rPr>
              <w:tab/>
            </w:r>
            <w:r>
              <w:rPr>
                <w:webHidden/>
              </w:rPr>
              <w:fldChar w:fldCharType="begin"/>
            </w:r>
            <w:r>
              <w:rPr>
                <w:webHidden/>
              </w:rPr>
              <w:instrText xml:space="preserve"> PAGEREF _Toc174535588 \h </w:instrText>
            </w:r>
            <w:r>
              <w:rPr>
                <w:webHidden/>
              </w:rPr>
            </w:r>
            <w:r>
              <w:rPr>
                <w:webHidden/>
              </w:rPr>
              <w:fldChar w:fldCharType="separate"/>
            </w:r>
            <w:r w:rsidR="00E12E54">
              <w:rPr>
                <w:webHidden/>
              </w:rPr>
              <w:t>5</w:t>
            </w:r>
            <w:r>
              <w:rPr>
                <w:webHidden/>
              </w:rPr>
              <w:fldChar w:fldCharType="end"/>
            </w:r>
          </w:hyperlink>
        </w:p>
        <w:p w14:paraId="44453463" w14:textId="20EDFC52"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589" w:history="1">
            <w:r w:rsidRPr="0079418D">
              <w:rPr>
                <w:rStyle w:val="Hyperlink"/>
              </w:rPr>
              <w:t>1.4</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Access Permission</w:t>
            </w:r>
            <w:r>
              <w:rPr>
                <w:webHidden/>
              </w:rPr>
              <w:tab/>
            </w:r>
            <w:r>
              <w:rPr>
                <w:webHidden/>
              </w:rPr>
              <w:fldChar w:fldCharType="begin"/>
            </w:r>
            <w:r>
              <w:rPr>
                <w:webHidden/>
              </w:rPr>
              <w:instrText xml:space="preserve"> PAGEREF _Toc174535589 \h </w:instrText>
            </w:r>
            <w:r>
              <w:rPr>
                <w:webHidden/>
              </w:rPr>
            </w:r>
            <w:r>
              <w:rPr>
                <w:webHidden/>
              </w:rPr>
              <w:fldChar w:fldCharType="separate"/>
            </w:r>
            <w:r w:rsidR="00E12E54">
              <w:rPr>
                <w:webHidden/>
              </w:rPr>
              <w:t>6</w:t>
            </w:r>
            <w:r>
              <w:rPr>
                <w:webHidden/>
              </w:rPr>
              <w:fldChar w:fldCharType="end"/>
            </w:r>
          </w:hyperlink>
        </w:p>
        <w:p w14:paraId="2DF799A6" w14:textId="3EE6258B"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590" w:history="1">
            <w:r w:rsidRPr="0079418D">
              <w:rPr>
                <w:rStyle w:val="Hyperlink"/>
              </w:rPr>
              <w:t>1.5</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Session time out</w:t>
            </w:r>
            <w:r>
              <w:rPr>
                <w:webHidden/>
              </w:rPr>
              <w:tab/>
            </w:r>
            <w:r>
              <w:rPr>
                <w:webHidden/>
              </w:rPr>
              <w:fldChar w:fldCharType="begin"/>
            </w:r>
            <w:r>
              <w:rPr>
                <w:webHidden/>
              </w:rPr>
              <w:instrText xml:space="preserve"> PAGEREF _Toc174535590 \h </w:instrText>
            </w:r>
            <w:r>
              <w:rPr>
                <w:webHidden/>
              </w:rPr>
            </w:r>
            <w:r>
              <w:rPr>
                <w:webHidden/>
              </w:rPr>
              <w:fldChar w:fldCharType="separate"/>
            </w:r>
            <w:r w:rsidR="00E12E54">
              <w:rPr>
                <w:webHidden/>
              </w:rPr>
              <w:t>7</w:t>
            </w:r>
            <w:r>
              <w:rPr>
                <w:webHidden/>
              </w:rPr>
              <w:fldChar w:fldCharType="end"/>
            </w:r>
          </w:hyperlink>
        </w:p>
        <w:p w14:paraId="0ECE4D6C" w14:textId="21710361"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591" w:history="1">
            <w:r w:rsidRPr="0079418D">
              <w:rPr>
                <w:rStyle w:val="Hyperlink"/>
              </w:rPr>
              <w:t>1.6</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Further information and support</w:t>
            </w:r>
            <w:r>
              <w:rPr>
                <w:webHidden/>
              </w:rPr>
              <w:tab/>
            </w:r>
            <w:r>
              <w:rPr>
                <w:webHidden/>
              </w:rPr>
              <w:fldChar w:fldCharType="begin"/>
            </w:r>
            <w:r>
              <w:rPr>
                <w:webHidden/>
              </w:rPr>
              <w:instrText xml:space="preserve"> PAGEREF _Toc174535591 \h </w:instrText>
            </w:r>
            <w:r>
              <w:rPr>
                <w:webHidden/>
              </w:rPr>
            </w:r>
            <w:r>
              <w:rPr>
                <w:webHidden/>
              </w:rPr>
              <w:fldChar w:fldCharType="separate"/>
            </w:r>
            <w:r w:rsidR="00E12E54">
              <w:rPr>
                <w:webHidden/>
              </w:rPr>
              <w:t>7</w:t>
            </w:r>
            <w:r>
              <w:rPr>
                <w:webHidden/>
              </w:rPr>
              <w:fldChar w:fldCharType="end"/>
            </w:r>
          </w:hyperlink>
        </w:p>
        <w:p w14:paraId="1B7CF317" w14:textId="27505988" w:rsidR="00BE297F" w:rsidRDefault="00BE297F" w:rsidP="00394C98">
          <w:pPr>
            <w:pStyle w:val="TOC1"/>
            <w:pBdr>
              <w:top w:val="none" w:sz="0" w:space="0" w:color="auto"/>
              <w:bottom w:val="none" w:sz="0" w:space="0" w:color="auto"/>
            </w:pBdr>
            <w:ind w:right="544"/>
            <w:rPr>
              <w:rFonts w:asciiTheme="minorHAnsi" w:eastAsiaTheme="minorEastAsia" w:hAnsiTheme="minorHAnsi" w:cstheme="minorBidi"/>
              <w:noProof/>
              <w:color w:val="auto"/>
              <w:kern w:val="2"/>
              <w:sz w:val="22"/>
              <w:szCs w:val="22"/>
              <w:lang w:eastAsia="en-AU"/>
              <w14:ligatures w14:val="standardContextual"/>
            </w:rPr>
          </w:pPr>
          <w:hyperlink w:anchor="_Toc174535592" w:history="1">
            <w:r w:rsidRPr="0079418D">
              <w:rPr>
                <w:rStyle w:val="Hyperlink"/>
                <w:noProof/>
              </w:rPr>
              <w:t>2.</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Accessing Notifications</w:t>
            </w:r>
            <w:r>
              <w:rPr>
                <w:noProof/>
                <w:webHidden/>
              </w:rPr>
              <w:tab/>
            </w:r>
            <w:r>
              <w:rPr>
                <w:noProof/>
                <w:webHidden/>
              </w:rPr>
              <w:fldChar w:fldCharType="begin"/>
            </w:r>
            <w:r>
              <w:rPr>
                <w:noProof/>
                <w:webHidden/>
              </w:rPr>
              <w:instrText xml:space="preserve"> PAGEREF _Toc174535592 \h </w:instrText>
            </w:r>
            <w:r>
              <w:rPr>
                <w:noProof/>
                <w:webHidden/>
              </w:rPr>
            </w:r>
            <w:r>
              <w:rPr>
                <w:noProof/>
                <w:webHidden/>
              </w:rPr>
              <w:fldChar w:fldCharType="separate"/>
            </w:r>
            <w:r w:rsidR="00E12E54">
              <w:rPr>
                <w:noProof/>
                <w:webHidden/>
              </w:rPr>
              <w:t>7</w:t>
            </w:r>
            <w:r>
              <w:rPr>
                <w:noProof/>
                <w:webHidden/>
              </w:rPr>
              <w:fldChar w:fldCharType="end"/>
            </w:r>
          </w:hyperlink>
        </w:p>
        <w:p w14:paraId="23867E71" w14:textId="219834B0"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593" w:history="1">
            <w:r w:rsidRPr="0079418D">
              <w:rPr>
                <w:rStyle w:val="Hyperlink"/>
              </w:rPr>
              <w:t>2.1</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Form structure and navigation</w:t>
            </w:r>
            <w:r>
              <w:rPr>
                <w:webHidden/>
              </w:rPr>
              <w:tab/>
            </w:r>
            <w:r>
              <w:rPr>
                <w:webHidden/>
              </w:rPr>
              <w:fldChar w:fldCharType="begin"/>
            </w:r>
            <w:r>
              <w:rPr>
                <w:webHidden/>
              </w:rPr>
              <w:instrText xml:space="preserve"> PAGEREF _Toc174535593 \h </w:instrText>
            </w:r>
            <w:r>
              <w:rPr>
                <w:webHidden/>
              </w:rPr>
            </w:r>
            <w:r>
              <w:rPr>
                <w:webHidden/>
              </w:rPr>
              <w:fldChar w:fldCharType="separate"/>
            </w:r>
            <w:r w:rsidR="00E12E54">
              <w:rPr>
                <w:webHidden/>
              </w:rPr>
              <w:t>9</w:t>
            </w:r>
            <w:r>
              <w:rPr>
                <w:webHidden/>
              </w:rPr>
              <w:fldChar w:fldCharType="end"/>
            </w:r>
          </w:hyperlink>
        </w:p>
        <w:p w14:paraId="79AD7AA8" w14:textId="12CD4119"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594" w:history="1">
            <w:r w:rsidRPr="0079418D">
              <w:rPr>
                <w:rStyle w:val="Hyperlink"/>
                <w:noProof/>
              </w:rPr>
              <w:t>2.1.1</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Helpful tips for using the digital form</w:t>
            </w:r>
            <w:r>
              <w:rPr>
                <w:noProof/>
                <w:webHidden/>
              </w:rPr>
              <w:tab/>
            </w:r>
            <w:r>
              <w:rPr>
                <w:noProof/>
                <w:webHidden/>
              </w:rPr>
              <w:fldChar w:fldCharType="begin"/>
            </w:r>
            <w:r>
              <w:rPr>
                <w:noProof/>
                <w:webHidden/>
              </w:rPr>
              <w:instrText xml:space="preserve"> PAGEREF _Toc174535594 \h </w:instrText>
            </w:r>
            <w:r>
              <w:rPr>
                <w:noProof/>
                <w:webHidden/>
              </w:rPr>
            </w:r>
            <w:r>
              <w:rPr>
                <w:noProof/>
                <w:webHidden/>
              </w:rPr>
              <w:fldChar w:fldCharType="separate"/>
            </w:r>
            <w:r w:rsidR="00E12E54">
              <w:rPr>
                <w:noProof/>
                <w:webHidden/>
              </w:rPr>
              <w:t>9</w:t>
            </w:r>
            <w:r>
              <w:rPr>
                <w:noProof/>
                <w:webHidden/>
              </w:rPr>
              <w:fldChar w:fldCharType="end"/>
            </w:r>
          </w:hyperlink>
        </w:p>
        <w:p w14:paraId="0F47756C" w14:textId="32B0E5E0" w:rsidR="00BE297F" w:rsidRDefault="00BE297F" w:rsidP="00394C98">
          <w:pPr>
            <w:pStyle w:val="TOC1"/>
            <w:pBdr>
              <w:top w:val="none" w:sz="0" w:space="0" w:color="auto"/>
              <w:bottom w:val="none" w:sz="0" w:space="0" w:color="auto"/>
            </w:pBdr>
            <w:ind w:right="544"/>
            <w:rPr>
              <w:rFonts w:asciiTheme="minorHAnsi" w:eastAsiaTheme="minorEastAsia" w:hAnsiTheme="minorHAnsi" w:cstheme="minorBidi"/>
              <w:noProof/>
              <w:color w:val="auto"/>
              <w:kern w:val="2"/>
              <w:sz w:val="22"/>
              <w:szCs w:val="22"/>
              <w:lang w:eastAsia="en-AU"/>
              <w14:ligatures w14:val="standardContextual"/>
            </w:rPr>
          </w:pPr>
          <w:hyperlink w:anchor="_Toc174535595" w:history="1">
            <w:r w:rsidRPr="0079418D">
              <w:rPr>
                <w:rStyle w:val="Hyperlink"/>
                <w:noProof/>
              </w:rPr>
              <w:t>3.</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Begin a Notification</w:t>
            </w:r>
            <w:r>
              <w:rPr>
                <w:noProof/>
                <w:webHidden/>
              </w:rPr>
              <w:tab/>
            </w:r>
            <w:r>
              <w:rPr>
                <w:noProof/>
                <w:webHidden/>
              </w:rPr>
              <w:fldChar w:fldCharType="begin"/>
            </w:r>
            <w:r>
              <w:rPr>
                <w:noProof/>
                <w:webHidden/>
              </w:rPr>
              <w:instrText xml:space="preserve"> PAGEREF _Toc174535595 \h </w:instrText>
            </w:r>
            <w:r>
              <w:rPr>
                <w:noProof/>
                <w:webHidden/>
              </w:rPr>
            </w:r>
            <w:r>
              <w:rPr>
                <w:noProof/>
                <w:webHidden/>
              </w:rPr>
              <w:fldChar w:fldCharType="separate"/>
            </w:r>
            <w:r w:rsidR="00E12E54">
              <w:rPr>
                <w:noProof/>
                <w:webHidden/>
              </w:rPr>
              <w:t>10</w:t>
            </w:r>
            <w:r>
              <w:rPr>
                <w:noProof/>
                <w:webHidden/>
              </w:rPr>
              <w:fldChar w:fldCharType="end"/>
            </w:r>
          </w:hyperlink>
        </w:p>
        <w:p w14:paraId="43706369" w14:textId="0C40CE60" w:rsidR="00BE297F" w:rsidRDefault="00BE297F" w:rsidP="00394C98">
          <w:pPr>
            <w:pStyle w:val="TOC1"/>
            <w:pBdr>
              <w:top w:val="none" w:sz="0" w:space="0" w:color="auto"/>
              <w:bottom w:val="none" w:sz="0" w:space="0" w:color="auto"/>
            </w:pBdr>
            <w:ind w:right="544"/>
            <w:rPr>
              <w:rFonts w:asciiTheme="minorHAnsi" w:eastAsiaTheme="minorEastAsia" w:hAnsiTheme="minorHAnsi" w:cstheme="minorBidi"/>
              <w:noProof/>
              <w:color w:val="auto"/>
              <w:kern w:val="2"/>
              <w:sz w:val="22"/>
              <w:szCs w:val="22"/>
              <w:lang w:eastAsia="en-AU"/>
              <w14:ligatures w14:val="standardContextual"/>
            </w:rPr>
          </w:pPr>
          <w:hyperlink w:anchor="_Toc174535596" w:history="1">
            <w:r w:rsidRPr="0079418D">
              <w:rPr>
                <w:rStyle w:val="Hyperlink"/>
                <w:noProof/>
              </w:rPr>
              <w:t>4.</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Organisational Changes</w:t>
            </w:r>
            <w:r>
              <w:rPr>
                <w:noProof/>
                <w:webHidden/>
              </w:rPr>
              <w:tab/>
            </w:r>
            <w:r>
              <w:rPr>
                <w:noProof/>
                <w:webHidden/>
              </w:rPr>
              <w:fldChar w:fldCharType="begin"/>
            </w:r>
            <w:r>
              <w:rPr>
                <w:noProof/>
                <w:webHidden/>
              </w:rPr>
              <w:instrText xml:space="preserve"> PAGEREF _Toc174535596 \h </w:instrText>
            </w:r>
            <w:r>
              <w:rPr>
                <w:noProof/>
                <w:webHidden/>
              </w:rPr>
            </w:r>
            <w:r>
              <w:rPr>
                <w:noProof/>
                <w:webHidden/>
              </w:rPr>
              <w:fldChar w:fldCharType="separate"/>
            </w:r>
            <w:r w:rsidR="00E12E54">
              <w:rPr>
                <w:noProof/>
                <w:webHidden/>
              </w:rPr>
              <w:t>12</w:t>
            </w:r>
            <w:r>
              <w:rPr>
                <w:noProof/>
                <w:webHidden/>
              </w:rPr>
              <w:fldChar w:fldCharType="end"/>
            </w:r>
          </w:hyperlink>
        </w:p>
        <w:p w14:paraId="49A28F4E" w14:textId="30C71510"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597" w:history="1">
            <w:r w:rsidRPr="0079418D">
              <w:rPr>
                <w:rStyle w:val="Hyperlink"/>
              </w:rPr>
              <w:t>4.1</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Organisation’s details</w:t>
            </w:r>
            <w:r>
              <w:rPr>
                <w:webHidden/>
              </w:rPr>
              <w:tab/>
            </w:r>
            <w:r>
              <w:rPr>
                <w:webHidden/>
              </w:rPr>
              <w:fldChar w:fldCharType="begin"/>
            </w:r>
            <w:r>
              <w:rPr>
                <w:webHidden/>
              </w:rPr>
              <w:instrText xml:space="preserve"> PAGEREF _Toc174535597 \h </w:instrText>
            </w:r>
            <w:r>
              <w:rPr>
                <w:webHidden/>
              </w:rPr>
            </w:r>
            <w:r>
              <w:rPr>
                <w:webHidden/>
              </w:rPr>
              <w:fldChar w:fldCharType="separate"/>
            </w:r>
            <w:r w:rsidR="00E12E54">
              <w:rPr>
                <w:webHidden/>
              </w:rPr>
              <w:t>14</w:t>
            </w:r>
            <w:r>
              <w:rPr>
                <w:webHidden/>
              </w:rPr>
              <w:fldChar w:fldCharType="end"/>
            </w:r>
          </w:hyperlink>
        </w:p>
        <w:p w14:paraId="7C608D35" w14:textId="0AAA6D8F"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598" w:history="1">
            <w:r w:rsidRPr="0079418D">
              <w:rPr>
                <w:rStyle w:val="Hyperlink"/>
                <w:noProof/>
              </w:rPr>
              <w:t>4.1.1</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Organisation Name</w:t>
            </w:r>
            <w:r>
              <w:rPr>
                <w:noProof/>
                <w:webHidden/>
              </w:rPr>
              <w:tab/>
            </w:r>
            <w:r>
              <w:rPr>
                <w:noProof/>
                <w:webHidden/>
              </w:rPr>
              <w:fldChar w:fldCharType="begin"/>
            </w:r>
            <w:r>
              <w:rPr>
                <w:noProof/>
                <w:webHidden/>
              </w:rPr>
              <w:instrText xml:space="preserve"> PAGEREF _Toc174535598 \h </w:instrText>
            </w:r>
            <w:r>
              <w:rPr>
                <w:noProof/>
                <w:webHidden/>
              </w:rPr>
            </w:r>
            <w:r>
              <w:rPr>
                <w:noProof/>
                <w:webHidden/>
              </w:rPr>
              <w:fldChar w:fldCharType="separate"/>
            </w:r>
            <w:r w:rsidR="00E12E54">
              <w:rPr>
                <w:noProof/>
                <w:webHidden/>
              </w:rPr>
              <w:t>15</w:t>
            </w:r>
            <w:r>
              <w:rPr>
                <w:noProof/>
                <w:webHidden/>
              </w:rPr>
              <w:fldChar w:fldCharType="end"/>
            </w:r>
          </w:hyperlink>
        </w:p>
        <w:p w14:paraId="1F161D59" w14:textId="7A466E90"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599" w:history="1">
            <w:r w:rsidRPr="0079418D">
              <w:rPr>
                <w:rStyle w:val="Hyperlink"/>
                <w:noProof/>
              </w:rPr>
              <w:t>4.1.2</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ABN</w:t>
            </w:r>
            <w:r>
              <w:rPr>
                <w:noProof/>
                <w:webHidden/>
              </w:rPr>
              <w:tab/>
            </w:r>
            <w:r>
              <w:rPr>
                <w:noProof/>
                <w:webHidden/>
              </w:rPr>
              <w:fldChar w:fldCharType="begin"/>
            </w:r>
            <w:r>
              <w:rPr>
                <w:noProof/>
                <w:webHidden/>
              </w:rPr>
              <w:instrText xml:space="preserve"> PAGEREF _Toc174535599 \h </w:instrText>
            </w:r>
            <w:r>
              <w:rPr>
                <w:noProof/>
                <w:webHidden/>
              </w:rPr>
            </w:r>
            <w:r>
              <w:rPr>
                <w:noProof/>
                <w:webHidden/>
              </w:rPr>
              <w:fldChar w:fldCharType="separate"/>
            </w:r>
            <w:r w:rsidR="00E12E54">
              <w:rPr>
                <w:noProof/>
                <w:webHidden/>
              </w:rPr>
              <w:t>17</w:t>
            </w:r>
            <w:r>
              <w:rPr>
                <w:noProof/>
                <w:webHidden/>
              </w:rPr>
              <w:fldChar w:fldCharType="end"/>
            </w:r>
          </w:hyperlink>
        </w:p>
        <w:p w14:paraId="2E7092CF" w14:textId="2848DBD4"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00" w:history="1">
            <w:r w:rsidRPr="0079418D">
              <w:rPr>
                <w:rStyle w:val="Hyperlink"/>
                <w:noProof/>
              </w:rPr>
              <w:t>4.1.3</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Registered Incorporation ID type</w:t>
            </w:r>
            <w:r>
              <w:rPr>
                <w:noProof/>
                <w:webHidden/>
              </w:rPr>
              <w:tab/>
            </w:r>
            <w:r>
              <w:rPr>
                <w:noProof/>
                <w:webHidden/>
              </w:rPr>
              <w:fldChar w:fldCharType="begin"/>
            </w:r>
            <w:r>
              <w:rPr>
                <w:noProof/>
                <w:webHidden/>
              </w:rPr>
              <w:instrText xml:space="preserve"> PAGEREF _Toc174535600 \h </w:instrText>
            </w:r>
            <w:r>
              <w:rPr>
                <w:noProof/>
                <w:webHidden/>
              </w:rPr>
            </w:r>
            <w:r>
              <w:rPr>
                <w:noProof/>
                <w:webHidden/>
              </w:rPr>
              <w:fldChar w:fldCharType="separate"/>
            </w:r>
            <w:r w:rsidR="00E12E54">
              <w:rPr>
                <w:noProof/>
                <w:webHidden/>
              </w:rPr>
              <w:t>18</w:t>
            </w:r>
            <w:r>
              <w:rPr>
                <w:noProof/>
                <w:webHidden/>
              </w:rPr>
              <w:fldChar w:fldCharType="end"/>
            </w:r>
          </w:hyperlink>
        </w:p>
        <w:p w14:paraId="2FBCE0DF" w14:textId="2A80139B"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01" w:history="1">
            <w:r w:rsidRPr="0079418D">
              <w:rPr>
                <w:rStyle w:val="Hyperlink"/>
                <w:noProof/>
              </w:rPr>
              <w:t>4.1.4</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Registered Incorporation Number</w:t>
            </w:r>
            <w:r>
              <w:rPr>
                <w:noProof/>
                <w:webHidden/>
              </w:rPr>
              <w:tab/>
            </w:r>
            <w:r>
              <w:rPr>
                <w:noProof/>
                <w:webHidden/>
              </w:rPr>
              <w:fldChar w:fldCharType="begin"/>
            </w:r>
            <w:r>
              <w:rPr>
                <w:noProof/>
                <w:webHidden/>
              </w:rPr>
              <w:instrText xml:space="preserve"> PAGEREF _Toc174535601 \h </w:instrText>
            </w:r>
            <w:r>
              <w:rPr>
                <w:noProof/>
                <w:webHidden/>
              </w:rPr>
            </w:r>
            <w:r>
              <w:rPr>
                <w:noProof/>
                <w:webHidden/>
              </w:rPr>
              <w:fldChar w:fldCharType="separate"/>
            </w:r>
            <w:r w:rsidR="00E12E54">
              <w:rPr>
                <w:noProof/>
                <w:webHidden/>
              </w:rPr>
              <w:t>19</w:t>
            </w:r>
            <w:r>
              <w:rPr>
                <w:noProof/>
                <w:webHidden/>
              </w:rPr>
              <w:fldChar w:fldCharType="end"/>
            </w:r>
          </w:hyperlink>
        </w:p>
        <w:p w14:paraId="7C0BA466" w14:textId="32B995DA"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02" w:history="1">
            <w:r w:rsidRPr="0079418D">
              <w:rPr>
                <w:rStyle w:val="Hyperlink"/>
                <w:noProof/>
              </w:rPr>
              <w:t>4.1.5</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Contact Number</w:t>
            </w:r>
            <w:r>
              <w:rPr>
                <w:noProof/>
                <w:webHidden/>
              </w:rPr>
              <w:tab/>
            </w:r>
            <w:r>
              <w:rPr>
                <w:noProof/>
                <w:webHidden/>
              </w:rPr>
              <w:fldChar w:fldCharType="begin"/>
            </w:r>
            <w:r>
              <w:rPr>
                <w:noProof/>
                <w:webHidden/>
              </w:rPr>
              <w:instrText xml:space="preserve"> PAGEREF _Toc174535602 \h </w:instrText>
            </w:r>
            <w:r>
              <w:rPr>
                <w:noProof/>
                <w:webHidden/>
              </w:rPr>
            </w:r>
            <w:r>
              <w:rPr>
                <w:noProof/>
                <w:webHidden/>
              </w:rPr>
              <w:fldChar w:fldCharType="separate"/>
            </w:r>
            <w:r w:rsidR="00E12E54">
              <w:rPr>
                <w:noProof/>
                <w:webHidden/>
              </w:rPr>
              <w:t>20</w:t>
            </w:r>
            <w:r>
              <w:rPr>
                <w:noProof/>
                <w:webHidden/>
              </w:rPr>
              <w:fldChar w:fldCharType="end"/>
            </w:r>
          </w:hyperlink>
        </w:p>
        <w:p w14:paraId="65AED1A4" w14:textId="500E73F8"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03" w:history="1">
            <w:r w:rsidRPr="0079418D">
              <w:rPr>
                <w:rStyle w:val="Hyperlink"/>
                <w:noProof/>
              </w:rPr>
              <w:t>4.1.6</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Email</w:t>
            </w:r>
            <w:r>
              <w:rPr>
                <w:noProof/>
                <w:webHidden/>
              </w:rPr>
              <w:tab/>
            </w:r>
            <w:r>
              <w:rPr>
                <w:noProof/>
                <w:webHidden/>
              </w:rPr>
              <w:fldChar w:fldCharType="begin"/>
            </w:r>
            <w:r>
              <w:rPr>
                <w:noProof/>
                <w:webHidden/>
              </w:rPr>
              <w:instrText xml:space="preserve"> PAGEREF _Toc174535603 \h </w:instrText>
            </w:r>
            <w:r>
              <w:rPr>
                <w:noProof/>
                <w:webHidden/>
              </w:rPr>
            </w:r>
            <w:r>
              <w:rPr>
                <w:noProof/>
                <w:webHidden/>
              </w:rPr>
              <w:fldChar w:fldCharType="separate"/>
            </w:r>
            <w:r w:rsidR="00E12E54">
              <w:rPr>
                <w:noProof/>
                <w:webHidden/>
              </w:rPr>
              <w:t>21</w:t>
            </w:r>
            <w:r>
              <w:rPr>
                <w:noProof/>
                <w:webHidden/>
              </w:rPr>
              <w:fldChar w:fldCharType="end"/>
            </w:r>
          </w:hyperlink>
        </w:p>
        <w:p w14:paraId="7EAD72B1" w14:textId="45A84773"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04" w:history="1">
            <w:r w:rsidRPr="0079418D">
              <w:rPr>
                <w:rStyle w:val="Hyperlink"/>
                <w:noProof/>
              </w:rPr>
              <w:t>4.1.7</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Physical Address</w:t>
            </w:r>
            <w:r>
              <w:rPr>
                <w:noProof/>
                <w:webHidden/>
              </w:rPr>
              <w:tab/>
            </w:r>
            <w:r>
              <w:rPr>
                <w:noProof/>
                <w:webHidden/>
              </w:rPr>
              <w:fldChar w:fldCharType="begin"/>
            </w:r>
            <w:r>
              <w:rPr>
                <w:noProof/>
                <w:webHidden/>
              </w:rPr>
              <w:instrText xml:space="preserve"> PAGEREF _Toc174535604 \h </w:instrText>
            </w:r>
            <w:r>
              <w:rPr>
                <w:noProof/>
                <w:webHidden/>
              </w:rPr>
            </w:r>
            <w:r>
              <w:rPr>
                <w:noProof/>
                <w:webHidden/>
              </w:rPr>
              <w:fldChar w:fldCharType="separate"/>
            </w:r>
            <w:r w:rsidR="00E12E54">
              <w:rPr>
                <w:noProof/>
                <w:webHidden/>
              </w:rPr>
              <w:t>22</w:t>
            </w:r>
            <w:r>
              <w:rPr>
                <w:noProof/>
                <w:webHidden/>
              </w:rPr>
              <w:fldChar w:fldCharType="end"/>
            </w:r>
          </w:hyperlink>
        </w:p>
        <w:p w14:paraId="5F15E2A4" w14:textId="56DA7C03"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05" w:history="1">
            <w:r w:rsidRPr="0079418D">
              <w:rPr>
                <w:rStyle w:val="Hyperlink"/>
                <w:noProof/>
              </w:rPr>
              <w:t>4.1.8</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Postal Address</w:t>
            </w:r>
            <w:r>
              <w:rPr>
                <w:noProof/>
                <w:webHidden/>
              </w:rPr>
              <w:tab/>
            </w:r>
            <w:r>
              <w:rPr>
                <w:noProof/>
                <w:webHidden/>
              </w:rPr>
              <w:fldChar w:fldCharType="begin"/>
            </w:r>
            <w:r>
              <w:rPr>
                <w:noProof/>
                <w:webHidden/>
              </w:rPr>
              <w:instrText xml:space="preserve"> PAGEREF _Toc174535605 \h </w:instrText>
            </w:r>
            <w:r>
              <w:rPr>
                <w:noProof/>
                <w:webHidden/>
              </w:rPr>
            </w:r>
            <w:r>
              <w:rPr>
                <w:noProof/>
                <w:webHidden/>
              </w:rPr>
              <w:fldChar w:fldCharType="separate"/>
            </w:r>
            <w:r w:rsidR="00E12E54">
              <w:rPr>
                <w:noProof/>
                <w:webHidden/>
              </w:rPr>
              <w:t>25</w:t>
            </w:r>
            <w:r>
              <w:rPr>
                <w:noProof/>
                <w:webHidden/>
              </w:rPr>
              <w:fldChar w:fldCharType="end"/>
            </w:r>
          </w:hyperlink>
        </w:p>
        <w:p w14:paraId="65A48E9C" w14:textId="4F57DAAA"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06" w:history="1">
            <w:r w:rsidRPr="0079418D">
              <w:rPr>
                <w:rStyle w:val="Hyperlink"/>
              </w:rPr>
              <w:t>4.2</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Organisation’s Incorporated Structure</w:t>
            </w:r>
            <w:r>
              <w:rPr>
                <w:webHidden/>
              </w:rPr>
              <w:tab/>
            </w:r>
            <w:r>
              <w:rPr>
                <w:webHidden/>
              </w:rPr>
              <w:fldChar w:fldCharType="begin"/>
            </w:r>
            <w:r>
              <w:rPr>
                <w:webHidden/>
              </w:rPr>
              <w:instrText xml:space="preserve"> PAGEREF _Toc174535606 \h </w:instrText>
            </w:r>
            <w:r>
              <w:rPr>
                <w:webHidden/>
              </w:rPr>
            </w:r>
            <w:r>
              <w:rPr>
                <w:webHidden/>
              </w:rPr>
              <w:fldChar w:fldCharType="separate"/>
            </w:r>
            <w:r w:rsidR="00E12E54">
              <w:rPr>
                <w:webHidden/>
              </w:rPr>
              <w:t>26</w:t>
            </w:r>
            <w:r>
              <w:rPr>
                <w:webHidden/>
              </w:rPr>
              <w:fldChar w:fldCharType="end"/>
            </w:r>
          </w:hyperlink>
        </w:p>
        <w:p w14:paraId="74FFD920" w14:textId="706AA19D"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07" w:history="1">
            <w:r w:rsidRPr="0079418D">
              <w:rPr>
                <w:rStyle w:val="Hyperlink"/>
              </w:rPr>
              <w:t>4.3</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Organisation’s Governance</w:t>
            </w:r>
            <w:r>
              <w:rPr>
                <w:webHidden/>
              </w:rPr>
              <w:tab/>
            </w:r>
            <w:r>
              <w:rPr>
                <w:webHidden/>
              </w:rPr>
              <w:fldChar w:fldCharType="begin"/>
            </w:r>
            <w:r>
              <w:rPr>
                <w:webHidden/>
              </w:rPr>
              <w:instrText xml:space="preserve"> PAGEREF _Toc174535607 \h </w:instrText>
            </w:r>
            <w:r>
              <w:rPr>
                <w:webHidden/>
              </w:rPr>
            </w:r>
            <w:r>
              <w:rPr>
                <w:webHidden/>
              </w:rPr>
              <w:fldChar w:fldCharType="separate"/>
            </w:r>
            <w:r w:rsidR="00E12E54">
              <w:rPr>
                <w:webHidden/>
              </w:rPr>
              <w:t>27</w:t>
            </w:r>
            <w:r>
              <w:rPr>
                <w:webHidden/>
              </w:rPr>
              <w:fldChar w:fldCharType="end"/>
            </w:r>
          </w:hyperlink>
        </w:p>
        <w:p w14:paraId="16399464" w14:textId="40B84C64"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08" w:history="1">
            <w:r w:rsidRPr="0079418D">
              <w:rPr>
                <w:rStyle w:val="Hyperlink"/>
              </w:rPr>
              <w:t>4.4</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Organisation’s Financial Status</w:t>
            </w:r>
            <w:r>
              <w:rPr>
                <w:webHidden/>
              </w:rPr>
              <w:tab/>
            </w:r>
            <w:r>
              <w:rPr>
                <w:webHidden/>
              </w:rPr>
              <w:fldChar w:fldCharType="begin"/>
            </w:r>
            <w:r>
              <w:rPr>
                <w:webHidden/>
              </w:rPr>
              <w:instrText xml:space="preserve"> PAGEREF _Toc174535608 \h </w:instrText>
            </w:r>
            <w:r>
              <w:rPr>
                <w:webHidden/>
              </w:rPr>
            </w:r>
            <w:r>
              <w:rPr>
                <w:webHidden/>
              </w:rPr>
              <w:fldChar w:fldCharType="separate"/>
            </w:r>
            <w:r w:rsidR="00E12E54">
              <w:rPr>
                <w:webHidden/>
              </w:rPr>
              <w:t>29</w:t>
            </w:r>
            <w:r>
              <w:rPr>
                <w:webHidden/>
              </w:rPr>
              <w:fldChar w:fldCharType="end"/>
            </w:r>
          </w:hyperlink>
        </w:p>
        <w:p w14:paraId="39FE8C3B" w14:textId="6A6163B5"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09" w:history="1">
            <w:r w:rsidRPr="0079418D">
              <w:rPr>
                <w:rStyle w:val="Hyperlink"/>
              </w:rPr>
              <w:t>4.5</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Other Organisational Change</w:t>
            </w:r>
            <w:r>
              <w:rPr>
                <w:webHidden/>
              </w:rPr>
              <w:tab/>
            </w:r>
            <w:r>
              <w:rPr>
                <w:webHidden/>
              </w:rPr>
              <w:fldChar w:fldCharType="begin"/>
            </w:r>
            <w:r>
              <w:rPr>
                <w:webHidden/>
              </w:rPr>
              <w:instrText xml:space="preserve"> PAGEREF _Toc174535609 \h </w:instrText>
            </w:r>
            <w:r>
              <w:rPr>
                <w:webHidden/>
              </w:rPr>
            </w:r>
            <w:r>
              <w:rPr>
                <w:webHidden/>
              </w:rPr>
              <w:fldChar w:fldCharType="separate"/>
            </w:r>
            <w:r w:rsidR="00E12E54">
              <w:rPr>
                <w:webHidden/>
              </w:rPr>
              <w:t>30</w:t>
            </w:r>
            <w:r>
              <w:rPr>
                <w:webHidden/>
              </w:rPr>
              <w:fldChar w:fldCharType="end"/>
            </w:r>
          </w:hyperlink>
        </w:p>
        <w:p w14:paraId="75568D58" w14:textId="4E8BDC10" w:rsidR="00BE297F" w:rsidRDefault="00BE297F" w:rsidP="00394C98">
          <w:pPr>
            <w:pStyle w:val="TOC1"/>
            <w:pBdr>
              <w:top w:val="none" w:sz="0" w:space="0" w:color="auto"/>
              <w:bottom w:val="none" w:sz="0" w:space="0" w:color="auto"/>
            </w:pBdr>
            <w:ind w:right="544"/>
            <w:rPr>
              <w:rFonts w:asciiTheme="minorHAnsi" w:eastAsiaTheme="minorEastAsia" w:hAnsiTheme="minorHAnsi" w:cstheme="minorBidi"/>
              <w:noProof/>
              <w:color w:val="auto"/>
              <w:kern w:val="2"/>
              <w:sz w:val="22"/>
              <w:szCs w:val="22"/>
              <w:lang w:eastAsia="en-AU"/>
              <w14:ligatures w14:val="standardContextual"/>
            </w:rPr>
          </w:pPr>
          <w:hyperlink w:anchor="_Toc174535610" w:history="1">
            <w:r w:rsidRPr="0079418D">
              <w:rPr>
                <w:rStyle w:val="Hyperlink"/>
                <w:noProof/>
              </w:rPr>
              <w:t>5.</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Key Personnel Changes</w:t>
            </w:r>
            <w:r>
              <w:rPr>
                <w:noProof/>
                <w:webHidden/>
              </w:rPr>
              <w:tab/>
            </w:r>
            <w:r>
              <w:rPr>
                <w:noProof/>
                <w:webHidden/>
              </w:rPr>
              <w:fldChar w:fldCharType="begin"/>
            </w:r>
            <w:r>
              <w:rPr>
                <w:noProof/>
                <w:webHidden/>
              </w:rPr>
              <w:instrText xml:space="preserve"> PAGEREF _Toc174535610 \h </w:instrText>
            </w:r>
            <w:r>
              <w:rPr>
                <w:noProof/>
                <w:webHidden/>
              </w:rPr>
            </w:r>
            <w:r>
              <w:rPr>
                <w:noProof/>
                <w:webHidden/>
              </w:rPr>
              <w:fldChar w:fldCharType="separate"/>
            </w:r>
            <w:r w:rsidR="00E12E54">
              <w:rPr>
                <w:noProof/>
                <w:webHidden/>
              </w:rPr>
              <w:t>32</w:t>
            </w:r>
            <w:r>
              <w:rPr>
                <w:noProof/>
                <w:webHidden/>
              </w:rPr>
              <w:fldChar w:fldCharType="end"/>
            </w:r>
          </w:hyperlink>
        </w:p>
        <w:p w14:paraId="147967FA" w14:textId="61159459"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11" w:history="1">
            <w:r w:rsidRPr="0079418D">
              <w:rPr>
                <w:rStyle w:val="Hyperlink"/>
              </w:rPr>
              <w:t>5.1</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Add as a new Key Personnel</w:t>
            </w:r>
            <w:r>
              <w:rPr>
                <w:webHidden/>
              </w:rPr>
              <w:tab/>
            </w:r>
            <w:r>
              <w:rPr>
                <w:webHidden/>
              </w:rPr>
              <w:fldChar w:fldCharType="begin"/>
            </w:r>
            <w:r>
              <w:rPr>
                <w:webHidden/>
              </w:rPr>
              <w:instrText xml:space="preserve"> PAGEREF _Toc174535611 \h </w:instrText>
            </w:r>
            <w:r>
              <w:rPr>
                <w:webHidden/>
              </w:rPr>
            </w:r>
            <w:r>
              <w:rPr>
                <w:webHidden/>
              </w:rPr>
              <w:fldChar w:fldCharType="separate"/>
            </w:r>
            <w:r w:rsidR="00E12E54">
              <w:rPr>
                <w:webHidden/>
              </w:rPr>
              <w:t>33</w:t>
            </w:r>
            <w:r>
              <w:rPr>
                <w:webHidden/>
              </w:rPr>
              <w:fldChar w:fldCharType="end"/>
            </w:r>
          </w:hyperlink>
        </w:p>
        <w:p w14:paraId="109690CE" w14:textId="06F53212"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12" w:history="1">
            <w:r w:rsidRPr="0079418D">
              <w:rPr>
                <w:rStyle w:val="Hyperlink"/>
                <w:noProof/>
              </w:rPr>
              <w:t>5.1.1</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Search and Select a Contact</w:t>
            </w:r>
            <w:r>
              <w:rPr>
                <w:noProof/>
                <w:webHidden/>
              </w:rPr>
              <w:tab/>
            </w:r>
            <w:r>
              <w:rPr>
                <w:noProof/>
                <w:webHidden/>
              </w:rPr>
              <w:fldChar w:fldCharType="begin"/>
            </w:r>
            <w:r>
              <w:rPr>
                <w:noProof/>
                <w:webHidden/>
              </w:rPr>
              <w:instrText xml:space="preserve"> PAGEREF _Toc174535612 \h </w:instrText>
            </w:r>
            <w:r>
              <w:rPr>
                <w:noProof/>
                <w:webHidden/>
              </w:rPr>
            </w:r>
            <w:r>
              <w:rPr>
                <w:noProof/>
                <w:webHidden/>
              </w:rPr>
              <w:fldChar w:fldCharType="separate"/>
            </w:r>
            <w:r w:rsidR="00E12E54">
              <w:rPr>
                <w:noProof/>
                <w:webHidden/>
              </w:rPr>
              <w:t>33</w:t>
            </w:r>
            <w:r>
              <w:rPr>
                <w:noProof/>
                <w:webHidden/>
              </w:rPr>
              <w:fldChar w:fldCharType="end"/>
            </w:r>
          </w:hyperlink>
        </w:p>
        <w:p w14:paraId="7B3DDE0A" w14:textId="7FDAC802"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13" w:history="1">
            <w:r w:rsidRPr="0079418D">
              <w:rPr>
                <w:rStyle w:val="Hyperlink"/>
                <w:noProof/>
              </w:rPr>
              <w:t>5.1.2</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Add Personal Details</w:t>
            </w:r>
            <w:r>
              <w:rPr>
                <w:noProof/>
                <w:webHidden/>
              </w:rPr>
              <w:tab/>
            </w:r>
            <w:r>
              <w:rPr>
                <w:noProof/>
                <w:webHidden/>
              </w:rPr>
              <w:fldChar w:fldCharType="begin"/>
            </w:r>
            <w:r>
              <w:rPr>
                <w:noProof/>
                <w:webHidden/>
              </w:rPr>
              <w:instrText xml:space="preserve"> PAGEREF _Toc174535613 \h </w:instrText>
            </w:r>
            <w:r>
              <w:rPr>
                <w:noProof/>
                <w:webHidden/>
              </w:rPr>
            </w:r>
            <w:r>
              <w:rPr>
                <w:noProof/>
                <w:webHidden/>
              </w:rPr>
              <w:fldChar w:fldCharType="separate"/>
            </w:r>
            <w:r w:rsidR="00E12E54">
              <w:rPr>
                <w:noProof/>
                <w:webHidden/>
              </w:rPr>
              <w:t>36</w:t>
            </w:r>
            <w:r>
              <w:rPr>
                <w:noProof/>
                <w:webHidden/>
              </w:rPr>
              <w:fldChar w:fldCharType="end"/>
            </w:r>
          </w:hyperlink>
        </w:p>
        <w:p w14:paraId="0F7C101C" w14:textId="0EED4C56"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14" w:history="1">
            <w:r w:rsidRPr="0079418D">
              <w:rPr>
                <w:rStyle w:val="Hyperlink"/>
                <w:noProof/>
              </w:rPr>
              <w:t>5.1.3</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Add Position Details</w:t>
            </w:r>
            <w:r>
              <w:rPr>
                <w:noProof/>
                <w:webHidden/>
              </w:rPr>
              <w:tab/>
            </w:r>
            <w:r>
              <w:rPr>
                <w:noProof/>
                <w:webHidden/>
              </w:rPr>
              <w:fldChar w:fldCharType="begin"/>
            </w:r>
            <w:r>
              <w:rPr>
                <w:noProof/>
                <w:webHidden/>
              </w:rPr>
              <w:instrText xml:space="preserve"> PAGEREF _Toc174535614 \h </w:instrText>
            </w:r>
            <w:r>
              <w:rPr>
                <w:noProof/>
                <w:webHidden/>
              </w:rPr>
            </w:r>
            <w:r>
              <w:rPr>
                <w:noProof/>
                <w:webHidden/>
              </w:rPr>
              <w:fldChar w:fldCharType="separate"/>
            </w:r>
            <w:r w:rsidR="00E12E54">
              <w:rPr>
                <w:noProof/>
                <w:webHidden/>
              </w:rPr>
              <w:t>37</w:t>
            </w:r>
            <w:r>
              <w:rPr>
                <w:noProof/>
                <w:webHidden/>
              </w:rPr>
              <w:fldChar w:fldCharType="end"/>
            </w:r>
          </w:hyperlink>
        </w:p>
        <w:p w14:paraId="2582B9FF" w14:textId="4C7ABFB3"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15" w:history="1">
            <w:r w:rsidRPr="0079418D">
              <w:rPr>
                <w:rStyle w:val="Hyperlink"/>
                <w:noProof/>
              </w:rPr>
              <w:t>5.1.4</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Add Individual Screening Check Details</w:t>
            </w:r>
            <w:r>
              <w:rPr>
                <w:noProof/>
                <w:webHidden/>
              </w:rPr>
              <w:tab/>
            </w:r>
            <w:r>
              <w:rPr>
                <w:noProof/>
                <w:webHidden/>
              </w:rPr>
              <w:fldChar w:fldCharType="begin"/>
            </w:r>
            <w:r>
              <w:rPr>
                <w:noProof/>
                <w:webHidden/>
              </w:rPr>
              <w:instrText xml:space="preserve"> PAGEREF _Toc174535615 \h </w:instrText>
            </w:r>
            <w:r>
              <w:rPr>
                <w:noProof/>
                <w:webHidden/>
              </w:rPr>
            </w:r>
            <w:r>
              <w:rPr>
                <w:noProof/>
                <w:webHidden/>
              </w:rPr>
              <w:fldChar w:fldCharType="separate"/>
            </w:r>
            <w:r w:rsidR="00E12E54">
              <w:rPr>
                <w:noProof/>
                <w:webHidden/>
              </w:rPr>
              <w:t>38</w:t>
            </w:r>
            <w:r>
              <w:rPr>
                <w:noProof/>
                <w:webHidden/>
              </w:rPr>
              <w:fldChar w:fldCharType="end"/>
            </w:r>
          </w:hyperlink>
        </w:p>
        <w:p w14:paraId="23262B7A" w14:textId="5FB518F6"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16" w:history="1">
            <w:r w:rsidRPr="0079418D">
              <w:rPr>
                <w:rStyle w:val="Hyperlink"/>
                <w:noProof/>
              </w:rPr>
              <w:t>5.1.5</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Add Insolvency check details</w:t>
            </w:r>
            <w:r>
              <w:rPr>
                <w:noProof/>
                <w:webHidden/>
              </w:rPr>
              <w:tab/>
            </w:r>
            <w:r>
              <w:rPr>
                <w:noProof/>
                <w:webHidden/>
              </w:rPr>
              <w:fldChar w:fldCharType="begin"/>
            </w:r>
            <w:r>
              <w:rPr>
                <w:noProof/>
                <w:webHidden/>
              </w:rPr>
              <w:instrText xml:space="preserve"> PAGEREF _Toc174535616 \h </w:instrText>
            </w:r>
            <w:r>
              <w:rPr>
                <w:noProof/>
                <w:webHidden/>
              </w:rPr>
            </w:r>
            <w:r>
              <w:rPr>
                <w:noProof/>
                <w:webHidden/>
              </w:rPr>
              <w:fldChar w:fldCharType="separate"/>
            </w:r>
            <w:r w:rsidR="00E12E54">
              <w:rPr>
                <w:noProof/>
                <w:webHidden/>
              </w:rPr>
              <w:t>42</w:t>
            </w:r>
            <w:r>
              <w:rPr>
                <w:noProof/>
                <w:webHidden/>
              </w:rPr>
              <w:fldChar w:fldCharType="end"/>
            </w:r>
          </w:hyperlink>
        </w:p>
        <w:p w14:paraId="0A5EB7DF" w14:textId="6FCA5229"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17" w:history="1">
            <w:r w:rsidRPr="0079418D">
              <w:rPr>
                <w:rStyle w:val="Hyperlink"/>
                <w:noProof/>
              </w:rPr>
              <w:t>5.1.6</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Add Disqualification details</w:t>
            </w:r>
            <w:r>
              <w:rPr>
                <w:noProof/>
                <w:webHidden/>
              </w:rPr>
              <w:tab/>
            </w:r>
            <w:r>
              <w:rPr>
                <w:noProof/>
                <w:webHidden/>
              </w:rPr>
              <w:fldChar w:fldCharType="begin"/>
            </w:r>
            <w:r>
              <w:rPr>
                <w:noProof/>
                <w:webHidden/>
              </w:rPr>
              <w:instrText xml:space="preserve"> PAGEREF _Toc174535617 \h </w:instrText>
            </w:r>
            <w:r>
              <w:rPr>
                <w:noProof/>
                <w:webHidden/>
              </w:rPr>
            </w:r>
            <w:r>
              <w:rPr>
                <w:noProof/>
                <w:webHidden/>
              </w:rPr>
              <w:fldChar w:fldCharType="separate"/>
            </w:r>
            <w:r w:rsidR="00E12E54">
              <w:rPr>
                <w:noProof/>
                <w:webHidden/>
              </w:rPr>
              <w:t>43</w:t>
            </w:r>
            <w:r>
              <w:rPr>
                <w:noProof/>
                <w:webHidden/>
              </w:rPr>
              <w:fldChar w:fldCharType="end"/>
            </w:r>
          </w:hyperlink>
        </w:p>
        <w:p w14:paraId="6EC0A39A" w14:textId="0BAA673E"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18" w:history="1">
            <w:r w:rsidRPr="0079418D">
              <w:rPr>
                <w:rStyle w:val="Hyperlink"/>
                <w:noProof/>
              </w:rPr>
              <w:t>5.1.7</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Add AHPRA Registration details</w:t>
            </w:r>
            <w:r>
              <w:rPr>
                <w:noProof/>
                <w:webHidden/>
              </w:rPr>
              <w:tab/>
            </w:r>
            <w:r>
              <w:rPr>
                <w:noProof/>
                <w:webHidden/>
              </w:rPr>
              <w:fldChar w:fldCharType="begin"/>
            </w:r>
            <w:r>
              <w:rPr>
                <w:noProof/>
                <w:webHidden/>
              </w:rPr>
              <w:instrText xml:space="preserve"> PAGEREF _Toc174535618 \h </w:instrText>
            </w:r>
            <w:r>
              <w:rPr>
                <w:noProof/>
                <w:webHidden/>
              </w:rPr>
            </w:r>
            <w:r>
              <w:rPr>
                <w:noProof/>
                <w:webHidden/>
              </w:rPr>
              <w:fldChar w:fldCharType="separate"/>
            </w:r>
            <w:r w:rsidR="00E12E54">
              <w:rPr>
                <w:noProof/>
                <w:webHidden/>
              </w:rPr>
              <w:t>44</w:t>
            </w:r>
            <w:r>
              <w:rPr>
                <w:noProof/>
                <w:webHidden/>
              </w:rPr>
              <w:fldChar w:fldCharType="end"/>
            </w:r>
          </w:hyperlink>
        </w:p>
        <w:p w14:paraId="6F51309F" w14:textId="26350D73"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19" w:history="1">
            <w:r w:rsidRPr="0079418D">
              <w:rPr>
                <w:rStyle w:val="Hyperlink"/>
                <w:noProof/>
              </w:rPr>
              <w:t>5.1.8</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Add Membership of Governing Body Details</w:t>
            </w:r>
            <w:r>
              <w:rPr>
                <w:noProof/>
                <w:webHidden/>
              </w:rPr>
              <w:tab/>
            </w:r>
            <w:r>
              <w:rPr>
                <w:noProof/>
                <w:webHidden/>
              </w:rPr>
              <w:fldChar w:fldCharType="begin"/>
            </w:r>
            <w:r>
              <w:rPr>
                <w:noProof/>
                <w:webHidden/>
              </w:rPr>
              <w:instrText xml:space="preserve"> PAGEREF _Toc174535619 \h </w:instrText>
            </w:r>
            <w:r>
              <w:rPr>
                <w:noProof/>
                <w:webHidden/>
              </w:rPr>
            </w:r>
            <w:r>
              <w:rPr>
                <w:noProof/>
                <w:webHidden/>
              </w:rPr>
              <w:fldChar w:fldCharType="separate"/>
            </w:r>
            <w:r w:rsidR="00E12E54">
              <w:rPr>
                <w:noProof/>
                <w:webHidden/>
              </w:rPr>
              <w:t>46</w:t>
            </w:r>
            <w:r>
              <w:rPr>
                <w:noProof/>
                <w:webHidden/>
              </w:rPr>
              <w:fldChar w:fldCharType="end"/>
            </w:r>
          </w:hyperlink>
        </w:p>
        <w:p w14:paraId="18C33056" w14:textId="27D4A3A3"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20" w:history="1">
            <w:r w:rsidRPr="0079418D">
              <w:rPr>
                <w:rStyle w:val="Hyperlink"/>
                <w:noProof/>
              </w:rPr>
              <w:t>5.1.9</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Add Qualifications</w:t>
            </w:r>
            <w:r>
              <w:rPr>
                <w:noProof/>
                <w:webHidden/>
              </w:rPr>
              <w:tab/>
            </w:r>
            <w:r>
              <w:rPr>
                <w:noProof/>
                <w:webHidden/>
              </w:rPr>
              <w:fldChar w:fldCharType="begin"/>
            </w:r>
            <w:r>
              <w:rPr>
                <w:noProof/>
                <w:webHidden/>
              </w:rPr>
              <w:instrText xml:space="preserve"> PAGEREF _Toc174535620 \h </w:instrText>
            </w:r>
            <w:r>
              <w:rPr>
                <w:noProof/>
                <w:webHidden/>
              </w:rPr>
            </w:r>
            <w:r>
              <w:rPr>
                <w:noProof/>
                <w:webHidden/>
              </w:rPr>
              <w:fldChar w:fldCharType="separate"/>
            </w:r>
            <w:r w:rsidR="00E12E54">
              <w:rPr>
                <w:noProof/>
                <w:webHidden/>
              </w:rPr>
              <w:t>47</w:t>
            </w:r>
            <w:r>
              <w:rPr>
                <w:noProof/>
                <w:webHidden/>
              </w:rPr>
              <w:fldChar w:fldCharType="end"/>
            </w:r>
          </w:hyperlink>
        </w:p>
        <w:p w14:paraId="13220E5D" w14:textId="7D6DC7E6"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21" w:history="1">
            <w:r w:rsidRPr="0079418D">
              <w:rPr>
                <w:rStyle w:val="Hyperlink"/>
                <w:noProof/>
              </w:rPr>
              <w:t>5.1.10</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Add Relevant Experience</w:t>
            </w:r>
            <w:r>
              <w:rPr>
                <w:noProof/>
                <w:webHidden/>
              </w:rPr>
              <w:tab/>
            </w:r>
            <w:r>
              <w:rPr>
                <w:noProof/>
                <w:webHidden/>
              </w:rPr>
              <w:fldChar w:fldCharType="begin"/>
            </w:r>
            <w:r>
              <w:rPr>
                <w:noProof/>
                <w:webHidden/>
              </w:rPr>
              <w:instrText xml:space="preserve"> PAGEREF _Toc174535621 \h </w:instrText>
            </w:r>
            <w:r>
              <w:rPr>
                <w:noProof/>
                <w:webHidden/>
              </w:rPr>
            </w:r>
            <w:r>
              <w:rPr>
                <w:noProof/>
                <w:webHidden/>
              </w:rPr>
              <w:fldChar w:fldCharType="separate"/>
            </w:r>
            <w:r w:rsidR="00E12E54">
              <w:rPr>
                <w:noProof/>
                <w:webHidden/>
              </w:rPr>
              <w:t>49</w:t>
            </w:r>
            <w:r>
              <w:rPr>
                <w:noProof/>
                <w:webHidden/>
              </w:rPr>
              <w:fldChar w:fldCharType="end"/>
            </w:r>
          </w:hyperlink>
        </w:p>
        <w:p w14:paraId="1C8DC554" w14:textId="4984E358"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22" w:history="1">
            <w:r w:rsidRPr="0079418D">
              <w:rPr>
                <w:rStyle w:val="Hyperlink"/>
              </w:rPr>
              <w:t>5.2</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Update a Key Personnel</w:t>
            </w:r>
            <w:r>
              <w:rPr>
                <w:webHidden/>
              </w:rPr>
              <w:tab/>
            </w:r>
            <w:r>
              <w:rPr>
                <w:webHidden/>
              </w:rPr>
              <w:fldChar w:fldCharType="begin"/>
            </w:r>
            <w:r>
              <w:rPr>
                <w:webHidden/>
              </w:rPr>
              <w:instrText xml:space="preserve"> PAGEREF _Toc174535622 \h </w:instrText>
            </w:r>
            <w:r>
              <w:rPr>
                <w:webHidden/>
              </w:rPr>
            </w:r>
            <w:r>
              <w:rPr>
                <w:webHidden/>
              </w:rPr>
              <w:fldChar w:fldCharType="separate"/>
            </w:r>
            <w:r w:rsidR="00E12E54">
              <w:rPr>
                <w:webHidden/>
              </w:rPr>
              <w:t>51</w:t>
            </w:r>
            <w:r>
              <w:rPr>
                <w:webHidden/>
              </w:rPr>
              <w:fldChar w:fldCharType="end"/>
            </w:r>
          </w:hyperlink>
        </w:p>
        <w:p w14:paraId="05D7DC32" w14:textId="52AEF79B"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23" w:history="1">
            <w:r w:rsidRPr="0079418D">
              <w:rPr>
                <w:rStyle w:val="Hyperlink"/>
                <w:noProof/>
              </w:rPr>
              <w:t>5.2.1</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Search and Select a Contact</w:t>
            </w:r>
            <w:r>
              <w:rPr>
                <w:noProof/>
                <w:webHidden/>
              </w:rPr>
              <w:tab/>
            </w:r>
            <w:r>
              <w:rPr>
                <w:noProof/>
                <w:webHidden/>
              </w:rPr>
              <w:fldChar w:fldCharType="begin"/>
            </w:r>
            <w:r>
              <w:rPr>
                <w:noProof/>
                <w:webHidden/>
              </w:rPr>
              <w:instrText xml:space="preserve"> PAGEREF _Toc174535623 \h </w:instrText>
            </w:r>
            <w:r>
              <w:rPr>
                <w:noProof/>
                <w:webHidden/>
              </w:rPr>
            </w:r>
            <w:r>
              <w:rPr>
                <w:noProof/>
                <w:webHidden/>
              </w:rPr>
              <w:fldChar w:fldCharType="separate"/>
            </w:r>
            <w:r w:rsidR="00E12E54">
              <w:rPr>
                <w:noProof/>
                <w:webHidden/>
              </w:rPr>
              <w:t>51</w:t>
            </w:r>
            <w:r>
              <w:rPr>
                <w:noProof/>
                <w:webHidden/>
              </w:rPr>
              <w:fldChar w:fldCharType="end"/>
            </w:r>
          </w:hyperlink>
        </w:p>
        <w:p w14:paraId="452711E0" w14:textId="19F024C4"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24" w:history="1">
            <w:r w:rsidRPr="0079418D">
              <w:rPr>
                <w:rStyle w:val="Hyperlink"/>
                <w:noProof/>
              </w:rPr>
              <w:t>5.2.2</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Personal Details</w:t>
            </w:r>
            <w:r>
              <w:rPr>
                <w:noProof/>
                <w:webHidden/>
              </w:rPr>
              <w:tab/>
            </w:r>
            <w:r>
              <w:rPr>
                <w:noProof/>
                <w:webHidden/>
              </w:rPr>
              <w:fldChar w:fldCharType="begin"/>
            </w:r>
            <w:r>
              <w:rPr>
                <w:noProof/>
                <w:webHidden/>
              </w:rPr>
              <w:instrText xml:space="preserve"> PAGEREF _Toc174535624 \h </w:instrText>
            </w:r>
            <w:r>
              <w:rPr>
                <w:noProof/>
                <w:webHidden/>
              </w:rPr>
            </w:r>
            <w:r>
              <w:rPr>
                <w:noProof/>
                <w:webHidden/>
              </w:rPr>
              <w:fldChar w:fldCharType="separate"/>
            </w:r>
            <w:r w:rsidR="00E12E54">
              <w:rPr>
                <w:noProof/>
                <w:webHidden/>
              </w:rPr>
              <w:t>53</w:t>
            </w:r>
            <w:r>
              <w:rPr>
                <w:noProof/>
                <w:webHidden/>
              </w:rPr>
              <w:fldChar w:fldCharType="end"/>
            </w:r>
          </w:hyperlink>
        </w:p>
        <w:p w14:paraId="06E5A28F" w14:textId="0C46344D"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25" w:history="1">
            <w:r w:rsidRPr="0079418D">
              <w:rPr>
                <w:rStyle w:val="Hyperlink"/>
                <w:noProof/>
              </w:rPr>
              <w:t>5.2.3</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Position Details</w:t>
            </w:r>
            <w:r>
              <w:rPr>
                <w:noProof/>
                <w:webHidden/>
              </w:rPr>
              <w:tab/>
            </w:r>
            <w:r>
              <w:rPr>
                <w:noProof/>
                <w:webHidden/>
              </w:rPr>
              <w:fldChar w:fldCharType="begin"/>
            </w:r>
            <w:r>
              <w:rPr>
                <w:noProof/>
                <w:webHidden/>
              </w:rPr>
              <w:instrText xml:space="preserve"> PAGEREF _Toc174535625 \h </w:instrText>
            </w:r>
            <w:r>
              <w:rPr>
                <w:noProof/>
                <w:webHidden/>
              </w:rPr>
            </w:r>
            <w:r>
              <w:rPr>
                <w:noProof/>
                <w:webHidden/>
              </w:rPr>
              <w:fldChar w:fldCharType="separate"/>
            </w:r>
            <w:r w:rsidR="00E12E54">
              <w:rPr>
                <w:noProof/>
                <w:webHidden/>
              </w:rPr>
              <w:t>54</w:t>
            </w:r>
            <w:r>
              <w:rPr>
                <w:noProof/>
                <w:webHidden/>
              </w:rPr>
              <w:fldChar w:fldCharType="end"/>
            </w:r>
          </w:hyperlink>
        </w:p>
        <w:p w14:paraId="3299F5CE" w14:textId="45C81CA7"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26" w:history="1">
            <w:r w:rsidRPr="0079418D">
              <w:rPr>
                <w:rStyle w:val="Hyperlink"/>
                <w:noProof/>
              </w:rPr>
              <w:t>5.2.4</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Individual Screening Check Details</w:t>
            </w:r>
            <w:r>
              <w:rPr>
                <w:noProof/>
                <w:webHidden/>
              </w:rPr>
              <w:tab/>
            </w:r>
            <w:r>
              <w:rPr>
                <w:noProof/>
                <w:webHidden/>
              </w:rPr>
              <w:fldChar w:fldCharType="begin"/>
            </w:r>
            <w:r>
              <w:rPr>
                <w:noProof/>
                <w:webHidden/>
              </w:rPr>
              <w:instrText xml:space="preserve"> PAGEREF _Toc174535626 \h </w:instrText>
            </w:r>
            <w:r>
              <w:rPr>
                <w:noProof/>
                <w:webHidden/>
              </w:rPr>
            </w:r>
            <w:r>
              <w:rPr>
                <w:noProof/>
                <w:webHidden/>
              </w:rPr>
              <w:fldChar w:fldCharType="separate"/>
            </w:r>
            <w:r w:rsidR="00E12E54">
              <w:rPr>
                <w:noProof/>
                <w:webHidden/>
              </w:rPr>
              <w:t>56</w:t>
            </w:r>
            <w:r>
              <w:rPr>
                <w:noProof/>
                <w:webHidden/>
              </w:rPr>
              <w:fldChar w:fldCharType="end"/>
            </w:r>
          </w:hyperlink>
        </w:p>
        <w:p w14:paraId="5777BFF8" w14:textId="0D8069BD"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27" w:history="1">
            <w:r w:rsidRPr="0079418D">
              <w:rPr>
                <w:rStyle w:val="Hyperlink"/>
                <w:noProof/>
              </w:rPr>
              <w:t>5.2.5</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Insolvency check details</w:t>
            </w:r>
            <w:r>
              <w:rPr>
                <w:noProof/>
                <w:webHidden/>
              </w:rPr>
              <w:tab/>
            </w:r>
            <w:r>
              <w:rPr>
                <w:noProof/>
                <w:webHidden/>
              </w:rPr>
              <w:fldChar w:fldCharType="begin"/>
            </w:r>
            <w:r>
              <w:rPr>
                <w:noProof/>
                <w:webHidden/>
              </w:rPr>
              <w:instrText xml:space="preserve"> PAGEREF _Toc174535627 \h </w:instrText>
            </w:r>
            <w:r>
              <w:rPr>
                <w:noProof/>
                <w:webHidden/>
              </w:rPr>
            </w:r>
            <w:r>
              <w:rPr>
                <w:noProof/>
                <w:webHidden/>
              </w:rPr>
              <w:fldChar w:fldCharType="separate"/>
            </w:r>
            <w:r w:rsidR="00E12E54">
              <w:rPr>
                <w:noProof/>
                <w:webHidden/>
              </w:rPr>
              <w:t>59</w:t>
            </w:r>
            <w:r>
              <w:rPr>
                <w:noProof/>
                <w:webHidden/>
              </w:rPr>
              <w:fldChar w:fldCharType="end"/>
            </w:r>
          </w:hyperlink>
        </w:p>
        <w:p w14:paraId="280C68A8" w14:textId="2C322679"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28" w:history="1">
            <w:r w:rsidRPr="0079418D">
              <w:rPr>
                <w:rStyle w:val="Hyperlink"/>
                <w:noProof/>
              </w:rPr>
              <w:t>5.2.6</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Disqualification details</w:t>
            </w:r>
            <w:r>
              <w:rPr>
                <w:noProof/>
                <w:webHidden/>
              </w:rPr>
              <w:tab/>
            </w:r>
            <w:r>
              <w:rPr>
                <w:noProof/>
                <w:webHidden/>
              </w:rPr>
              <w:fldChar w:fldCharType="begin"/>
            </w:r>
            <w:r>
              <w:rPr>
                <w:noProof/>
                <w:webHidden/>
              </w:rPr>
              <w:instrText xml:space="preserve"> PAGEREF _Toc174535628 \h </w:instrText>
            </w:r>
            <w:r>
              <w:rPr>
                <w:noProof/>
                <w:webHidden/>
              </w:rPr>
            </w:r>
            <w:r>
              <w:rPr>
                <w:noProof/>
                <w:webHidden/>
              </w:rPr>
              <w:fldChar w:fldCharType="separate"/>
            </w:r>
            <w:r w:rsidR="00E12E54">
              <w:rPr>
                <w:noProof/>
                <w:webHidden/>
              </w:rPr>
              <w:t>60</w:t>
            </w:r>
            <w:r>
              <w:rPr>
                <w:noProof/>
                <w:webHidden/>
              </w:rPr>
              <w:fldChar w:fldCharType="end"/>
            </w:r>
          </w:hyperlink>
        </w:p>
        <w:p w14:paraId="7F17CD85" w14:textId="351764E6"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29" w:history="1">
            <w:r w:rsidRPr="0079418D">
              <w:rPr>
                <w:rStyle w:val="Hyperlink"/>
                <w:noProof/>
              </w:rPr>
              <w:t>5.2.7</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AHPRA Registration details</w:t>
            </w:r>
            <w:r>
              <w:rPr>
                <w:noProof/>
                <w:webHidden/>
              </w:rPr>
              <w:tab/>
            </w:r>
            <w:r>
              <w:rPr>
                <w:noProof/>
                <w:webHidden/>
              </w:rPr>
              <w:fldChar w:fldCharType="begin"/>
            </w:r>
            <w:r>
              <w:rPr>
                <w:noProof/>
                <w:webHidden/>
              </w:rPr>
              <w:instrText xml:space="preserve"> PAGEREF _Toc174535629 \h </w:instrText>
            </w:r>
            <w:r>
              <w:rPr>
                <w:noProof/>
                <w:webHidden/>
              </w:rPr>
            </w:r>
            <w:r>
              <w:rPr>
                <w:noProof/>
                <w:webHidden/>
              </w:rPr>
              <w:fldChar w:fldCharType="separate"/>
            </w:r>
            <w:r w:rsidR="00E12E54">
              <w:rPr>
                <w:noProof/>
                <w:webHidden/>
              </w:rPr>
              <w:t>61</w:t>
            </w:r>
            <w:r>
              <w:rPr>
                <w:noProof/>
                <w:webHidden/>
              </w:rPr>
              <w:fldChar w:fldCharType="end"/>
            </w:r>
          </w:hyperlink>
        </w:p>
        <w:p w14:paraId="4F345503" w14:textId="0C4B60FE"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30" w:history="1">
            <w:r w:rsidRPr="0079418D">
              <w:rPr>
                <w:rStyle w:val="Hyperlink"/>
                <w:noProof/>
              </w:rPr>
              <w:t>5.2.8</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Membership of Governing Body Details</w:t>
            </w:r>
            <w:r>
              <w:rPr>
                <w:noProof/>
                <w:webHidden/>
              </w:rPr>
              <w:tab/>
            </w:r>
            <w:r>
              <w:rPr>
                <w:noProof/>
                <w:webHidden/>
              </w:rPr>
              <w:fldChar w:fldCharType="begin"/>
            </w:r>
            <w:r>
              <w:rPr>
                <w:noProof/>
                <w:webHidden/>
              </w:rPr>
              <w:instrText xml:space="preserve"> PAGEREF _Toc174535630 \h </w:instrText>
            </w:r>
            <w:r>
              <w:rPr>
                <w:noProof/>
                <w:webHidden/>
              </w:rPr>
            </w:r>
            <w:r>
              <w:rPr>
                <w:noProof/>
                <w:webHidden/>
              </w:rPr>
              <w:fldChar w:fldCharType="separate"/>
            </w:r>
            <w:r w:rsidR="00E12E54">
              <w:rPr>
                <w:noProof/>
                <w:webHidden/>
              </w:rPr>
              <w:t>64</w:t>
            </w:r>
            <w:r>
              <w:rPr>
                <w:noProof/>
                <w:webHidden/>
              </w:rPr>
              <w:fldChar w:fldCharType="end"/>
            </w:r>
          </w:hyperlink>
        </w:p>
        <w:p w14:paraId="25AE2AEF" w14:textId="4D6BA7FE"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31" w:history="1">
            <w:r w:rsidRPr="0079418D">
              <w:rPr>
                <w:rStyle w:val="Hyperlink"/>
                <w:noProof/>
              </w:rPr>
              <w:t>5.2.9</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Qualifications</w:t>
            </w:r>
            <w:r>
              <w:rPr>
                <w:noProof/>
                <w:webHidden/>
              </w:rPr>
              <w:tab/>
            </w:r>
            <w:r>
              <w:rPr>
                <w:noProof/>
                <w:webHidden/>
              </w:rPr>
              <w:fldChar w:fldCharType="begin"/>
            </w:r>
            <w:r>
              <w:rPr>
                <w:noProof/>
                <w:webHidden/>
              </w:rPr>
              <w:instrText xml:space="preserve"> PAGEREF _Toc174535631 \h </w:instrText>
            </w:r>
            <w:r>
              <w:rPr>
                <w:noProof/>
                <w:webHidden/>
              </w:rPr>
            </w:r>
            <w:r>
              <w:rPr>
                <w:noProof/>
                <w:webHidden/>
              </w:rPr>
              <w:fldChar w:fldCharType="separate"/>
            </w:r>
            <w:r w:rsidR="00E12E54">
              <w:rPr>
                <w:noProof/>
                <w:webHidden/>
              </w:rPr>
              <w:t>65</w:t>
            </w:r>
            <w:r>
              <w:rPr>
                <w:noProof/>
                <w:webHidden/>
              </w:rPr>
              <w:fldChar w:fldCharType="end"/>
            </w:r>
          </w:hyperlink>
        </w:p>
        <w:p w14:paraId="25B1DA4F" w14:textId="155F906F"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32" w:history="1">
            <w:r w:rsidRPr="0079418D">
              <w:rPr>
                <w:rStyle w:val="Hyperlink"/>
                <w:noProof/>
              </w:rPr>
              <w:t>5.2.10</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Relevant Experience</w:t>
            </w:r>
            <w:r>
              <w:rPr>
                <w:noProof/>
                <w:webHidden/>
              </w:rPr>
              <w:tab/>
            </w:r>
            <w:r>
              <w:rPr>
                <w:noProof/>
                <w:webHidden/>
              </w:rPr>
              <w:fldChar w:fldCharType="begin"/>
            </w:r>
            <w:r>
              <w:rPr>
                <w:noProof/>
                <w:webHidden/>
              </w:rPr>
              <w:instrText xml:space="preserve"> PAGEREF _Toc174535632 \h </w:instrText>
            </w:r>
            <w:r>
              <w:rPr>
                <w:noProof/>
                <w:webHidden/>
              </w:rPr>
            </w:r>
            <w:r>
              <w:rPr>
                <w:noProof/>
                <w:webHidden/>
              </w:rPr>
              <w:fldChar w:fldCharType="separate"/>
            </w:r>
            <w:r w:rsidR="00E12E54">
              <w:rPr>
                <w:noProof/>
                <w:webHidden/>
              </w:rPr>
              <w:t>67</w:t>
            </w:r>
            <w:r>
              <w:rPr>
                <w:noProof/>
                <w:webHidden/>
              </w:rPr>
              <w:fldChar w:fldCharType="end"/>
            </w:r>
          </w:hyperlink>
        </w:p>
        <w:p w14:paraId="3310C71E" w14:textId="6E49877A"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33" w:history="1">
            <w:r w:rsidRPr="0079418D">
              <w:rPr>
                <w:rStyle w:val="Hyperlink"/>
              </w:rPr>
              <w:t>5.3</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Cease a Key Personnel</w:t>
            </w:r>
            <w:r>
              <w:rPr>
                <w:webHidden/>
              </w:rPr>
              <w:tab/>
            </w:r>
            <w:r>
              <w:rPr>
                <w:webHidden/>
              </w:rPr>
              <w:fldChar w:fldCharType="begin"/>
            </w:r>
            <w:r>
              <w:rPr>
                <w:webHidden/>
              </w:rPr>
              <w:instrText xml:space="preserve"> PAGEREF _Toc174535633 \h </w:instrText>
            </w:r>
            <w:r>
              <w:rPr>
                <w:webHidden/>
              </w:rPr>
            </w:r>
            <w:r>
              <w:rPr>
                <w:webHidden/>
              </w:rPr>
              <w:fldChar w:fldCharType="separate"/>
            </w:r>
            <w:r w:rsidR="00E12E54">
              <w:rPr>
                <w:webHidden/>
              </w:rPr>
              <w:t>69</w:t>
            </w:r>
            <w:r>
              <w:rPr>
                <w:webHidden/>
              </w:rPr>
              <w:fldChar w:fldCharType="end"/>
            </w:r>
          </w:hyperlink>
        </w:p>
        <w:p w14:paraId="25B38924" w14:textId="29B77877"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34" w:history="1">
            <w:r w:rsidRPr="0079418D">
              <w:rPr>
                <w:rStyle w:val="Hyperlink"/>
                <w:noProof/>
              </w:rPr>
              <w:t>5.3.1</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Search and Select a Contact</w:t>
            </w:r>
            <w:r>
              <w:rPr>
                <w:noProof/>
                <w:webHidden/>
              </w:rPr>
              <w:tab/>
            </w:r>
            <w:r>
              <w:rPr>
                <w:noProof/>
                <w:webHidden/>
              </w:rPr>
              <w:fldChar w:fldCharType="begin"/>
            </w:r>
            <w:r>
              <w:rPr>
                <w:noProof/>
                <w:webHidden/>
              </w:rPr>
              <w:instrText xml:space="preserve"> PAGEREF _Toc174535634 \h </w:instrText>
            </w:r>
            <w:r>
              <w:rPr>
                <w:noProof/>
                <w:webHidden/>
              </w:rPr>
            </w:r>
            <w:r>
              <w:rPr>
                <w:noProof/>
                <w:webHidden/>
              </w:rPr>
              <w:fldChar w:fldCharType="separate"/>
            </w:r>
            <w:r w:rsidR="00E12E54">
              <w:rPr>
                <w:noProof/>
                <w:webHidden/>
              </w:rPr>
              <w:t>69</w:t>
            </w:r>
            <w:r>
              <w:rPr>
                <w:noProof/>
                <w:webHidden/>
              </w:rPr>
              <w:fldChar w:fldCharType="end"/>
            </w:r>
          </w:hyperlink>
        </w:p>
        <w:p w14:paraId="73A0E93D" w14:textId="44CC05E2"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35" w:history="1">
            <w:r w:rsidRPr="0079418D">
              <w:rPr>
                <w:rStyle w:val="Hyperlink"/>
                <w:noProof/>
              </w:rPr>
              <w:t>5.3.2</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Cease a Key Personnel</w:t>
            </w:r>
            <w:r>
              <w:rPr>
                <w:noProof/>
                <w:webHidden/>
              </w:rPr>
              <w:tab/>
            </w:r>
            <w:r>
              <w:rPr>
                <w:noProof/>
                <w:webHidden/>
              </w:rPr>
              <w:fldChar w:fldCharType="begin"/>
            </w:r>
            <w:r>
              <w:rPr>
                <w:noProof/>
                <w:webHidden/>
              </w:rPr>
              <w:instrText xml:space="preserve"> PAGEREF _Toc174535635 \h </w:instrText>
            </w:r>
            <w:r>
              <w:rPr>
                <w:noProof/>
                <w:webHidden/>
              </w:rPr>
            </w:r>
            <w:r>
              <w:rPr>
                <w:noProof/>
                <w:webHidden/>
              </w:rPr>
              <w:fldChar w:fldCharType="separate"/>
            </w:r>
            <w:r w:rsidR="00E12E54">
              <w:rPr>
                <w:noProof/>
                <w:webHidden/>
              </w:rPr>
              <w:t>72</w:t>
            </w:r>
            <w:r>
              <w:rPr>
                <w:noProof/>
                <w:webHidden/>
              </w:rPr>
              <w:fldChar w:fldCharType="end"/>
            </w:r>
          </w:hyperlink>
        </w:p>
        <w:p w14:paraId="7F20CE14" w14:textId="6FFBBD3F"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36" w:history="1">
            <w:r w:rsidRPr="0079418D">
              <w:rPr>
                <w:rStyle w:val="Hyperlink"/>
              </w:rPr>
              <w:t>5.4</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Report on Suitability</w:t>
            </w:r>
            <w:r>
              <w:rPr>
                <w:webHidden/>
              </w:rPr>
              <w:tab/>
            </w:r>
            <w:r>
              <w:rPr>
                <w:webHidden/>
              </w:rPr>
              <w:fldChar w:fldCharType="begin"/>
            </w:r>
            <w:r>
              <w:rPr>
                <w:webHidden/>
              </w:rPr>
              <w:instrText xml:space="preserve"> PAGEREF _Toc174535636 \h </w:instrText>
            </w:r>
            <w:r>
              <w:rPr>
                <w:webHidden/>
              </w:rPr>
            </w:r>
            <w:r>
              <w:rPr>
                <w:webHidden/>
              </w:rPr>
              <w:fldChar w:fldCharType="separate"/>
            </w:r>
            <w:r w:rsidR="00E12E54">
              <w:rPr>
                <w:webHidden/>
              </w:rPr>
              <w:t>74</w:t>
            </w:r>
            <w:r>
              <w:rPr>
                <w:webHidden/>
              </w:rPr>
              <w:fldChar w:fldCharType="end"/>
            </w:r>
          </w:hyperlink>
        </w:p>
        <w:p w14:paraId="288EDE76" w14:textId="1BAD53B4"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37" w:history="1">
            <w:r w:rsidRPr="0079418D">
              <w:rPr>
                <w:rStyle w:val="Hyperlink"/>
                <w:noProof/>
              </w:rPr>
              <w:t>5.4.1</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Search and select a contact</w:t>
            </w:r>
            <w:r>
              <w:rPr>
                <w:noProof/>
                <w:webHidden/>
              </w:rPr>
              <w:tab/>
            </w:r>
            <w:r>
              <w:rPr>
                <w:noProof/>
                <w:webHidden/>
              </w:rPr>
              <w:fldChar w:fldCharType="begin"/>
            </w:r>
            <w:r>
              <w:rPr>
                <w:noProof/>
                <w:webHidden/>
              </w:rPr>
              <w:instrText xml:space="preserve"> PAGEREF _Toc174535637 \h </w:instrText>
            </w:r>
            <w:r>
              <w:rPr>
                <w:noProof/>
                <w:webHidden/>
              </w:rPr>
            </w:r>
            <w:r>
              <w:rPr>
                <w:noProof/>
                <w:webHidden/>
              </w:rPr>
              <w:fldChar w:fldCharType="separate"/>
            </w:r>
            <w:r w:rsidR="00E12E54">
              <w:rPr>
                <w:noProof/>
                <w:webHidden/>
              </w:rPr>
              <w:t>74</w:t>
            </w:r>
            <w:r>
              <w:rPr>
                <w:noProof/>
                <w:webHidden/>
              </w:rPr>
              <w:fldChar w:fldCharType="end"/>
            </w:r>
          </w:hyperlink>
        </w:p>
        <w:p w14:paraId="0BF91ED3" w14:textId="00062F84"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38" w:history="1">
            <w:r w:rsidRPr="0079418D">
              <w:rPr>
                <w:rStyle w:val="Hyperlink"/>
                <w:noProof/>
              </w:rPr>
              <w:t>5.4.2</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Report Key Personnel events relating to suitability matters</w:t>
            </w:r>
            <w:r>
              <w:rPr>
                <w:noProof/>
                <w:webHidden/>
              </w:rPr>
              <w:tab/>
            </w:r>
            <w:r>
              <w:rPr>
                <w:noProof/>
                <w:webHidden/>
              </w:rPr>
              <w:fldChar w:fldCharType="begin"/>
            </w:r>
            <w:r>
              <w:rPr>
                <w:noProof/>
                <w:webHidden/>
              </w:rPr>
              <w:instrText xml:space="preserve"> PAGEREF _Toc174535638 \h </w:instrText>
            </w:r>
            <w:r>
              <w:rPr>
                <w:noProof/>
                <w:webHidden/>
              </w:rPr>
            </w:r>
            <w:r>
              <w:rPr>
                <w:noProof/>
                <w:webHidden/>
              </w:rPr>
              <w:fldChar w:fldCharType="separate"/>
            </w:r>
            <w:r w:rsidR="00E12E54">
              <w:rPr>
                <w:noProof/>
                <w:webHidden/>
              </w:rPr>
              <w:t>76</w:t>
            </w:r>
            <w:r>
              <w:rPr>
                <w:noProof/>
                <w:webHidden/>
              </w:rPr>
              <w:fldChar w:fldCharType="end"/>
            </w:r>
          </w:hyperlink>
        </w:p>
        <w:p w14:paraId="6F2042D7" w14:textId="53F0A22E" w:rsidR="00BE297F" w:rsidRDefault="00BE297F" w:rsidP="00394C98">
          <w:pPr>
            <w:pStyle w:val="TOC1"/>
            <w:pBdr>
              <w:top w:val="none" w:sz="0" w:space="0" w:color="auto"/>
              <w:bottom w:val="none" w:sz="0" w:space="0" w:color="auto"/>
            </w:pBdr>
            <w:ind w:right="544"/>
            <w:rPr>
              <w:rFonts w:asciiTheme="minorHAnsi" w:eastAsiaTheme="minorEastAsia" w:hAnsiTheme="minorHAnsi" w:cstheme="minorBidi"/>
              <w:noProof/>
              <w:color w:val="auto"/>
              <w:kern w:val="2"/>
              <w:sz w:val="22"/>
              <w:szCs w:val="22"/>
              <w:lang w:eastAsia="en-AU"/>
              <w14:ligatures w14:val="standardContextual"/>
            </w:rPr>
          </w:pPr>
          <w:hyperlink w:anchor="_Toc174535639" w:history="1">
            <w:r w:rsidRPr="0079418D">
              <w:rPr>
                <w:rStyle w:val="Hyperlink"/>
                <w:noProof/>
              </w:rPr>
              <w:t>6.</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Third Party Arrangement Changes</w:t>
            </w:r>
            <w:r>
              <w:rPr>
                <w:noProof/>
                <w:webHidden/>
              </w:rPr>
              <w:tab/>
            </w:r>
            <w:r>
              <w:rPr>
                <w:noProof/>
                <w:webHidden/>
              </w:rPr>
              <w:fldChar w:fldCharType="begin"/>
            </w:r>
            <w:r>
              <w:rPr>
                <w:noProof/>
                <w:webHidden/>
              </w:rPr>
              <w:instrText xml:space="preserve"> PAGEREF _Toc174535639 \h </w:instrText>
            </w:r>
            <w:r>
              <w:rPr>
                <w:noProof/>
                <w:webHidden/>
              </w:rPr>
            </w:r>
            <w:r>
              <w:rPr>
                <w:noProof/>
                <w:webHidden/>
              </w:rPr>
              <w:fldChar w:fldCharType="separate"/>
            </w:r>
            <w:r w:rsidR="00E12E54">
              <w:rPr>
                <w:noProof/>
                <w:webHidden/>
              </w:rPr>
              <w:t>77</w:t>
            </w:r>
            <w:r>
              <w:rPr>
                <w:noProof/>
                <w:webHidden/>
              </w:rPr>
              <w:fldChar w:fldCharType="end"/>
            </w:r>
          </w:hyperlink>
        </w:p>
        <w:p w14:paraId="43B1292B" w14:textId="514982CC"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40" w:history="1">
            <w:r w:rsidRPr="0079418D">
              <w:rPr>
                <w:rStyle w:val="Hyperlink"/>
              </w:rPr>
              <w:t>6.1</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Add Third Party Arrangement</w:t>
            </w:r>
            <w:r>
              <w:rPr>
                <w:webHidden/>
              </w:rPr>
              <w:tab/>
            </w:r>
            <w:r>
              <w:rPr>
                <w:webHidden/>
              </w:rPr>
              <w:fldChar w:fldCharType="begin"/>
            </w:r>
            <w:r>
              <w:rPr>
                <w:webHidden/>
              </w:rPr>
              <w:instrText xml:space="preserve"> PAGEREF _Toc174535640 \h </w:instrText>
            </w:r>
            <w:r>
              <w:rPr>
                <w:webHidden/>
              </w:rPr>
            </w:r>
            <w:r>
              <w:rPr>
                <w:webHidden/>
              </w:rPr>
              <w:fldChar w:fldCharType="separate"/>
            </w:r>
            <w:r w:rsidR="00E12E54">
              <w:rPr>
                <w:webHidden/>
              </w:rPr>
              <w:t>78</w:t>
            </w:r>
            <w:r>
              <w:rPr>
                <w:webHidden/>
              </w:rPr>
              <w:fldChar w:fldCharType="end"/>
            </w:r>
          </w:hyperlink>
        </w:p>
        <w:p w14:paraId="7E852238" w14:textId="7464B35B"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41" w:history="1">
            <w:r w:rsidRPr="0079418D">
              <w:rPr>
                <w:rStyle w:val="Hyperlink"/>
                <w:noProof/>
              </w:rPr>
              <w:t>6.1.1</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Search and select Third Party Arrangement</w:t>
            </w:r>
            <w:r>
              <w:rPr>
                <w:noProof/>
                <w:webHidden/>
              </w:rPr>
              <w:tab/>
            </w:r>
            <w:r>
              <w:rPr>
                <w:noProof/>
                <w:webHidden/>
              </w:rPr>
              <w:fldChar w:fldCharType="begin"/>
            </w:r>
            <w:r>
              <w:rPr>
                <w:noProof/>
                <w:webHidden/>
              </w:rPr>
              <w:instrText xml:space="preserve"> PAGEREF _Toc174535641 \h </w:instrText>
            </w:r>
            <w:r>
              <w:rPr>
                <w:noProof/>
                <w:webHidden/>
              </w:rPr>
            </w:r>
            <w:r>
              <w:rPr>
                <w:noProof/>
                <w:webHidden/>
              </w:rPr>
              <w:fldChar w:fldCharType="separate"/>
            </w:r>
            <w:r w:rsidR="00E12E54">
              <w:rPr>
                <w:noProof/>
                <w:webHidden/>
              </w:rPr>
              <w:t>78</w:t>
            </w:r>
            <w:r>
              <w:rPr>
                <w:noProof/>
                <w:webHidden/>
              </w:rPr>
              <w:fldChar w:fldCharType="end"/>
            </w:r>
          </w:hyperlink>
        </w:p>
        <w:p w14:paraId="547EC91C" w14:textId="687C24F6"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42" w:history="1">
            <w:r w:rsidRPr="0079418D">
              <w:rPr>
                <w:rStyle w:val="Hyperlink"/>
                <w:noProof/>
              </w:rPr>
              <w:t>6.1.2</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Add Third Party Details</w:t>
            </w:r>
            <w:r>
              <w:rPr>
                <w:noProof/>
                <w:webHidden/>
              </w:rPr>
              <w:tab/>
            </w:r>
            <w:r>
              <w:rPr>
                <w:noProof/>
                <w:webHidden/>
              </w:rPr>
              <w:fldChar w:fldCharType="begin"/>
            </w:r>
            <w:r>
              <w:rPr>
                <w:noProof/>
                <w:webHidden/>
              </w:rPr>
              <w:instrText xml:space="preserve"> PAGEREF _Toc174535642 \h </w:instrText>
            </w:r>
            <w:r>
              <w:rPr>
                <w:noProof/>
                <w:webHidden/>
              </w:rPr>
            </w:r>
            <w:r>
              <w:rPr>
                <w:noProof/>
                <w:webHidden/>
              </w:rPr>
              <w:fldChar w:fldCharType="separate"/>
            </w:r>
            <w:r w:rsidR="00E12E54">
              <w:rPr>
                <w:noProof/>
                <w:webHidden/>
              </w:rPr>
              <w:t>82</w:t>
            </w:r>
            <w:r>
              <w:rPr>
                <w:noProof/>
                <w:webHidden/>
              </w:rPr>
              <w:fldChar w:fldCharType="end"/>
            </w:r>
          </w:hyperlink>
        </w:p>
        <w:p w14:paraId="1EF6204C" w14:textId="5F8ED0C2"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43" w:history="1">
            <w:r w:rsidRPr="0079418D">
              <w:rPr>
                <w:rStyle w:val="Hyperlink"/>
                <w:noProof/>
              </w:rPr>
              <w:t>6.1.3</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Add Contact Details</w:t>
            </w:r>
            <w:r>
              <w:rPr>
                <w:noProof/>
                <w:webHidden/>
              </w:rPr>
              <w:tab/>
            </w:r>
            <w:r>
              <w:rPr>
                <w:noProof/>
                <w:webHidden/>
              </w:rPr>
              <w:fldChar w:fldCharType="begin"/>
            </w:r>
            <w:r>
              <w:rPr>
                <w:noProof/>
                <w:webHidden/>
              </w:rPr>
              <w:instrText xml:space="preserve"> PAGEREF _Toc174535643 \h </w:instrText>
            </w:r>
            <w:r>
              <w:rPr>
                <w:noProof/>
                <w:webHidden/>
              </w:rPr>
            </w:r>
            <w:r>
              <w:rPr>
                <w:noProof/>
                <w:webHidden/>
              </w:rPr>
              <w:fldChar w:fldCharType="separate"/>
            </w:r>
            <w:r w:rsidR="00E12E54">
              <w:rPr>
                <w:noProof/>
                <w:webHidden/>
              </w:rPr>
              <w:t>87</w:t>
            </w:r>
            <w:r>
              <w:rPr>
                <w:noProof/>
                <w:webHidden/>
              </w:rPr>
              <w:fldChar w:fldCharType="end"/>
            </w:r>
          </w:hyperlink>
        </w:p>
        <w:p w14:paraId="6341D761" w14:textId="1B155EA9"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44" w:history="1">
            <w:r w:rsidRPr="0079418D">
              <w:rPr>
                <w:rStyle w:val="Hyperlink"/>
              </w:rPr>
              <w:t>6.2</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Update Third Party Arrangement</w:t>
            </w:r>
            <w:r>
              <w:rPr>
                <w:webHidden/>
              </w:rPr>
              <w:tab/>
            </w:r>
            <w:r>
              <w:rPr>
                <w:webHidden/>
              </w:rPr>
              <w:fldChar w:fldCharType="begin"/>
            </w:r>
            <w:r>
              <w:rPr>
                <w:webHidden/>
              </w:rPr>
              <w:instrText xml:space="preserve"> PAGEREF _Toc174535644 \h </w:instrText>
            </w:r>
            <w:r>
              <w:rPr>
                <w:webHidden/>
              </w:rPr>
            </w:r>
            <w:r>
              <w:rPr>
                <w:webHidden/>
              </w:rPr>
              <w:fldChar w:fldCharType="separate"/>
            </w:r>
            <w:r w:rsidR="00E12E54">
              <w:rPr>
                <w:webHidden/>
              </w:rPr>
              <w:t>89</w:t>
            </w:r>
            <w:r>
              <w:rPr>
                <w:webHidden/>
              </w:rPr>
              <w:fldChar w:fldCharType="end"/>
            </w:r>
          </w:hyperlink>
        </w:p>
        <w:p w14:paraId="6FF080EC" w14:textId="3CA514CE"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45" w:history="1">
            <w:r w:rsidRPr="0079418D">
              <w:rPr>
                <w:rStyle w:val="Hyperlink"/>
                <w:noProof/>
              </w:rPr>
              <w:t>6.2.1</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Update Third Party details</w:t>
            </w:r>
            <w:r>
              <w:rPr>
                <w:noProof/>
                <w:webHidden/>
              </w:rPr>
              <w:tab/>
            </w:r>
            <w:r>
              <w:rPr>
                <w:noProof/>
                <w:webHidden/>
              </w:rPr>
              <w:fldChar w:fldCharType="begin"/>
            </w:r>
            <w:r>
              <w:rPr>
                <w:noProof/>
                <w:webHidden/>
              </w:rPr>
              <w:instrText xml:space="preserve"> PAGEREF _Toc174535645 \h </w:instrText>
            </w:r>
            <w:r>
              <w:rPr>
                <w:noProof/>
                <w:webHidden/>
              </w:rPr>
            </w:r>
            <w:r>
              <w:rPr>
                <w:noProof/>
                <w:webHidden/>
              </w:rPr>
              <w:fldChar w:fldCharType="separate"/>
            </w:r>
            <w:r w:rsidR="00E12E54">
              <w:rPr>
                <w:noProof/>
                <w:webHidden/>
              </w:rPr>
              <w:t>90</w:t>
            </w:r>
            <w:r>
              <w:rPr>
                <w:noProof/>
                <w:webHidden/>
              </w:rPr>
              <w:fldChar w:fldCharType="end"/>
            </w:r>
          </w:hyperlink>
        </w:p>
        <w:p w14:paraId="788ED205" w14:textId="34591A3E"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46" w:history="1">
            <w:r w:rsidRPr="0079418D">
              <w:rPr>
                <w:rStyle w:val="Hyperlink"/>
              </w:rPr>
              <w:t>6.3</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Cease Existing Third Party Arrangement</w:t>
            </w:r>
            <w:r>
              <w:rPr>
                <w:webHidden/>
              </w:rPr>
              <w:tab/>
            </w:r>
            <w:r>
              <w:rPr>
                <w:webHidden/>
              </w:rPr>
              <w:fldChar w:fldCharType="begin"/>
            </w:r>
            <w:r>
              <w:rPr>
                <w:webHidden/>
              </w:rPr>
              <w:instrText xml:space="preserve"> PAGEREF _Toc174535646 \h </w:instrText>
            </w:r>
            <w:r>
              <w:rPr>
                <w:webHidden/>
              </w:rPr>
            </w:r>
            <w:r>
              <w:rPr>
                <w:webHidden/>
              </w:rPr>
              <w:fldChar w:fldCharType="separate"/>
            </w:r>
            <w:r w:rsidR="00E12E54">
              <w:rPr>
                <w:webHidden/>
              </w:rPr>
              <w:t>94</w:t>
            </w:r>
            <w:r>
              <w:rPr>
                <w:webHidden/>
              </w:rPr>
              <w:fldChar w:fldCharType="end"/>
            </w:r>
          </w:hyperlink>
        </w:p>
        <w:p w14:paraId="1A1C066D" w14:textId="393CE1FB" w:rsidR="00BE297F" w:rsidRDefault="00BE297F" w:rsidP="00394C98">
          <w:pPr>
            <w:pStyle w:val="TOC1"/>
            <w:pBdr>
              <w:top w:val="none" w:sz="0" w:space="0" w:color="auto"/>
              <w:bottom w:val="none" w:sz="0" w:space="0" w:color="auto"/>
            </w:pBdr>
            <w:ind w:right="544"/>
            <w:rPr>
              <w:rFonts w:asciiTheme="minorHAnsi" w:eastAsiaTheme="minorEastAsia" w:hAnsiTheme="minorHAnsi" w:cstheme="minorBidi"/>
              <w:noProof/>
              <w:color w:val="auto"/>
              <w:kern w:val="2"/>
              <w:sz w:val="22"/>
              <w:szCs w:val="22"/>
              <w:lang w:eastAsia="en-AU"/>
              <w14:ligatures w14:val="standardContextual"/>
            </w:rPr>
          </w:pPr>
          <w:hyperlink w:anchor="_Toc174535647" w:history="1">
            <w:r w:rsidRPr="0079418D">
              <w:rPr>
                <w:rStyle w:val="Hyperlink"/>
                <w:noProof/>
              </w:rPr>
              <w:t>7.</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Notification Workspace</w:t>
            </w:r>
            <w:r>
              <w:rPr>
                <w:noProof/>
                <w:webHidden/>
              </w:rPr>
              <w:tab/>
            </w:r>
            <w:r>
              <w:rPr>
                <w:noProof/>
                <w:webHidden/>
              </w:rPr>
              <w:fldChar w:fldCharType="begin"/>
            </w:r>
            <w:r>
              <w:rPr>
                <w:noProof/>
                <w:webHidden/>
              </w:rPr>
              <w:instrText xml:space="preserve"> PAGEREF _Toc174535647 \h </w:instrText>
            </w:r>
            <w:r>
              <w:rPr>
                <w:noProof/>
                <w:webHidden/>
              </w:rPr>
            </w:r>
            <w:r>
              <w:rPr>
                <w:noProof/>
                <w:webHidden/>
              </w:rPr>
              <w:fldChar w:fldCharType="separate"/>
            </w:r>
            <w:r w:rsidR="00E12E54">
              <w:rPr>
                <w:noProof/>
                <w:webHidden/>
              </w:rPr>
              <w:t>96</w:t>
            </w:r>
            <w:r>
              <w:rPr>
                <w:noProof/>
                <w:webHidden/>
              </w:rPr>
              <w:fldChar w:fldCharType="end"/>
            </w:r>
          </w:hyperlink>
        </w:p>
        <w:p w14:paraId="402F39C5" w14:textId="5CB62CC4"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48" w:history="1">
            <w:r w:rsidRPr="0079418D">
              <w:rPr>
                <w:rStyle w:val="Hyperlink"/>
              </w:rPr>
              <w:t>7.1</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Create, Edit and Delete a Notification</w:t>
            </w:r>
            <w:r>
              <w:rPr>
                <w:webHidden/>
              </w:rPr>
              <w:tab/>
            </w:r>
            <w:r>
              <w:rPr>
                <w:webHidden/>
              </w:rPr>
              <w:fldChar w:fldCharType="begin"/>
            </w:r>
            <w:r>
              <w:rPr>
                <w:webHidden/>
              </w:rPr>
              <w:instrText xml:space="preserve"> PAGEREF _Toc174535648 \h </w:instrText>
            </w:r>
            <w:r>
              <w:rPr>
                <w:webHidden/>
              </w:rPr>
            </w:r>
            <w:r>
              <w:rPr>
                <w:webHidden/>
              </w:rPr>
              <w:fldChar w:fldCharType="separate"/>
            </w:r>
            <w:r w:rsidR="00E12E54">
              <w:rPr>
                <w:webHidden/>
              </w:rPr>
              <w:t>96</w:t>
            </w:r>
            <w:r>
              <w:rPr>
                <w:webHidden/>
              </w:rPr>
              <w:fldChar w:fldCharType="end"/>
            </w:r>
          </w:hyperlink>
        </w:p>
        <w:p w14:paraId="6EC820EA" w14:textId="14EA1737"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49" w:history="1">
            <w:r w:rsidRPr="0079418D">
              <w:rPr>
                <w:rStyle w:val="Hyperlink"/>
              </w:rPr>
              <w:t>7.2</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Status of a notification form</w:t>
            </w:r>
            <w:r>
              <w:rPr>
                <w:webHidden/>
              </w:rPr>
              <w:tab/>
            </w:r>
            <w:r>
              <w:rPr>
                <w:webHidden/>
              </w:rPr>
              <w:fldChar w:fldCharType="begin"/>
            </w:r>
            <w:r>
              <w:rPr>
                <w:webHidden/>
              </w:rPr>
              <w:instrText xml:space="preserve"> PAGEREF _Toc174535649 \h </w:instrText>
            </w:r>
            <w:r>
              <w:rPr>
                <w:webHidden/>
              </w:rPr>
            </w:r>
            <w:r>
              <w:rPr>
                <w:webHidden/>
              </w:rPr>
              <w:fldChar w:fldCharType="separate"/>
            </w:r>
            <w:r w:rsidR="00E12E54">
              <w:rPr>
                <w:webHidden/>
              </w:rPr>
              <w:t>97</w:t>
            </w:r>
            <w:r>
              <w:rPr>
                <w:webHidden/>
              </w:rPr>
              <w:fldChar w:fldCharType="end"/>
            </w:r>
          </w:hyperlink>
        </w:p>
        <w:p w14:paraId="0EA3B5DC" w14:textId="25DB35FB"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50" w:history="1">
            <w:r w:rsidRPr="0079418D">
              <w:rPr>
                <w:rStyle w:val="Hyperlink"/>
              </w:rPr>
              <w:t>7.3</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Save a notification</w:t>
            </w:r>
            <w:r>
              <w:rPr>
                <w:webHidden/>
              </w:rPr>
              <w:tab/>
            </w:r>
            <w:r>
              <w:rPr>
                <w:webHidden/>
              </w:rPr>
              <w:fldChar w:fldCharType="begin"/>
            </w:r>
            <w:r>
              <w:rPr>
                <w:webHidden/>
              </w:rPr>
              <w:instrText xml:space="preserve"> PAGEREF _Toc174535650 \h </w:instrText>
            </w:r>
            <w:r>
              <w:rPr>
                <w:webHidden/>
              </w:rPr>
            </w:r>
            <w:r>
              <w:rPr>
                <w:webHidden/>
              </w:rPr>
              <w:fldChar w:fldCharType="separate"/>
            </w:r>
            <w:r w:rsidR="00E12E54">
              <w:rPr>
                <w:webHidden/>
              </w:rPr>
              <w:t>97</w:t>
            </w:r>
            <w:r>
              <w:rPr>
                <w:webHidden/>
              </w:rPr>
              <w:fldChar w:fldCharType="end"/>
            </w:r>
          </w:hyperlink>
        </w:p>
        <w:p w14:paraId="39846E59" w14:textId="13D87780"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51" w:history="1">
            <w:r w:rsidRPr="0079418D">
              <w:rPr>
                <w:rStyle w:val="Hyperlink"/>
              </w:rPr>
              <w:t>7.4</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Assign or change an Authorised Representative</w:t>
            </w:r>
            <w:r>
              <w:rPr>
                <w:webHidden/>
              </w:rPr>
              <w:tab/>
            </w:r>
            <w:r>
              <w:rPr>
                <w:webHidden/>
              </w:rPr>
              <w:fldChar w:fldCharType="begin"/>
            </w:r>
            <w:r>
              <w:rPr>
                <w:webHidden/>
              </w:rPr>
              <w:instrText xml:space="preserve"> PAGEREF _Toc174535651 \h </w:instrText>
            </w:r>
            <w:r>
              <w:rPr>
                <w:webHidden/>
              </w:rPr>
            </w:r>
            <w:r>
              <w:rPr>
                <w:webHidden/>
              </w:rPr>
              <w:fldChar w:fldCharType="separate"/>
            </w:r>
            <w:r w:rsidR="00E12E54">
              <w:rPr>
                <w:webHidden/>
              </w:rPr>
              <w:t>98</w:t>
            </w:r>
            <w:r>
              <w:rPr>
                <w:webHidden/>
              </w:rPr>
              <w:fldChar w:fldCharType="end"/>
            </w:r>
          </w:hyperlink>
        </w:p>
        <w:p w14:paraId="288A135E" w14:textId="3C36619C"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52" w:history="1">
            <w:r w:rsidRPr="0079418D">
              <w:rPr>
                <w:rStyle w:val="Hyperlink"/>
                <w:noProof/>
              </w:rPr>
              <w:t>7.4.1</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Notification Workspace</w:t>
            </w:r>
            <w:r>
              <w:rPr>
                <w:noProof/>
                <w:webHidden/>
              </w:rPr>
              <w:tab/>
            </w:r>
            <w:r>
              <w:rPr>
                <w:noProof/>
                <w:webHidden/>
              </w:rPr>
              <w:fldChar w:fldCharType="begin"/>
            </w:r>
            <w:r>
              <w:rPr>
                <w:noProof/>
                <w:webHidden/>
              </w:rPr>
              <w:instrText xml:space="preserve"> PAGEREF _Toc174535652 \h </w:instrText>
            </w:r>
            <w:r>
              <w:rPr>
                <w:noProof/>
                <w:webHidden/>
              </w:rPr>
            </w:r>
            <w:r>
              <w:rPr>
                <w:noProof/>
                <w:webHidden/>
              </w:rPr>
              <w:fldChar w:fldCharType="separate"/>
            </w:r>
            <w:r w:rsidR="00E12E54">
              <w:rPr>
                <w:noProof/>
                <w:webHidden/>
              </w:rPr>
              <w:t>98</w:t>
            </w:r>
            <w:r>
              <w:rPr>
                <w:noProof/>
                <w:webHidden/>
              </w:rPr>
              <w:fldChar w:fldCharType="end"/>
            </w:r>
          </w:hyperlink>
        </w:p>
        <w:p w14:paraId="5415B81E" w14:textId="2DFC29E6"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53" w:history="1">
            <w:r w:rsidRPr="0079418D">
              <w:rPr>
                <w:rStyle w:val="Hyperlink"/>
                <w:noProof/>
              </w:rPr>
              <w:t>7.4.2</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Summary of changes</w:t>
            </w:r>
            <w:r>
              <w:rPr>
                <w:noProof/>
                <w:webHidden/>
              </w:rPr>
              <w:tab/>
            </w:r>
            <w:r>
              <w:rPr>
                <w:noProof/>
                <w:webHidden/>
              </w:rPr>
              <w:fldChar w:fldCharType="begin"/>
            </w:r>
            <w:r>
              <w:rPr>
                <w:noProof/>
                <w:webHidden/>
              </w:rPr>
              <w:instrText xml:space="preserve"> PAGEREF _Toc174535653 \h </w:instrText>
            </w:r>
            <w:r>
              <w:rPr>
                <w:noProof/>
                <w:webHidden/>
              </w:rPr>
            </w:r>
            <w:r>
              <w:rPr>
                <w:noProof/>
                <w:webHidden/>
              </w:rPr>
              <w:fldChar w:fldCharType="separate"/>
            </w:r>
            <w:r w:rsidR="00E12E54">
              <w:rPr>
                <w:noProof/>
                <w:webHidden/>
              </w:rPr>
              <w:t>99</w:t>
            </w:r>
            <w:r>
              <w:rPr>
                <w:noProof/>
                <w:webHidden/>
              </w:rPr>
              <w:fldChar w:fldCharType="end"/>
            </w:r>
          </w:hyperlink>
        </w:p>
        <w:p w14:paraId="60452EDD" w14:textId="7C67A824"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54" w:history="1">
            <w:r w:rsidRPr="0079418D">
              <w:rPr>
                <w:rStyle w:val="Hyperlink"/>
              </w:rPr>
              <w:t>7.5</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Assign Governing Person</w:t>
            </w:r>
            <w:r>
              <w:rPr>
                <w:webHidden/>
              </w:rPr>
              <w:tab/>
            </w:r>
            <w:r>
              <w:rPr>
                <w:webHidden/>
              </w:rPr>
              <w:fldChar w:fldCharType="begin"/>
            </w:r>
            <w:r>
              <w:rPr>
                <w:webHidden/>
              </w:rPr>
              <w:instrText xml:space="preserve"> PAGEREF _Toc174535654 \h </w:instrText>
            </w:r>
            <w:r>
              <w:rPr>
                <w:webHidden/>
              </w:rPr>
            </w:r>
            <w:r>
              <w:rPr>
                <w:webHidden/>
              </w:rPr>
              <w:fldChar w:fldCharType="separate"/>
            </w:r>
            <w:r w:rsidR="00E12E54">
              <w:rPr>
                <w:webHidden/>
              </w:rPr>
              <w:t>100</w:t>
            </w:r>
            <w:r>
              <w:rPr>
                <w:webHidden/>
              </w:rPr>
              <w:fldChar w:fldCharType="end"/>
            </w:r>
          </w:hyperlink>
        </w:p>
        <w:p w14:paraId="5923B790" w14:textId="591CF130"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55" w:history="1">
            <w:r w:rsidRPr="0079418D">
              <w:rPr>
                <w:rStyle w:val="Hyperlink"/>
                <w:noProof/>
              </w:rPr>
              <w:t>7.5.1</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Notification Workspace</w:t>
            </w:r>
            <w:r>
              <w:rPr>
                <w:noProof/>
                <w:webHidden/>
              </w:rPr>
              <w:tab/>
            </w:r>
            <w:r>
              <w:rPr>
                <w:noProof/>
                <w:webHidden/>
              </w:rPr>
              <w:fldChar w:fldCharType="begin"/>
            </w:r>
            <w:r>
              <w:rPr>
                <w:noProof/>
                <w:webHidden/>
              </w:rPr>
              <w:instrText xml:space="preserve"> PAGEREF _Toc174535655 \h </w:instrText>
            </w:r>
            <w:r>
              <w:rPr>
                <w:noProof/>
                <w:webHidden/>
              </w:rPr>
            </w:r>
            <w:r>
              <w:rPr>
                <w:noProof/>
                <w:webHidden/>
              </w:rPr>
              <w:fldChar w:fldCharType="separate"/>
            </w:r>
            <w:r w:rsidR="00E12E54">
              <w:rPr>
                <w:noProof/>
                <w:webHidden/>
              </w:rPr>
              <w:t>101</w:t>
            </w:r>
            <w:r>
              <w:rPr>
                <w:noProof/>
                <w:webHidden/>
              </w:rPr>
              <w:fldChar w:fldCharType="end"/>
            </w:r>
          </w:hyperlink>
        </w:p>
        <w:p w14:paraId="4A460300" w14:textId="2ADD7515"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56" w:history="1">
            <w:r w:rsidRPr="0079418D">
              <w:rPr>
                <w:rStyle w:val="Hyperlink"/>
                <w:noProof/>
              </w:rPr>
              <w:t>7.5.2</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Summary of Changes</w:t>
            </w:r>
            <w:r>
              <w:rPr>
                <w:noProof/>
                <w:webHidden/>
              </w:rPr>
              <w:tab/>
            </w:r>
            <w:r>
              <w:rPr>
                <w:noProof/>
                <w:webHidden/>
              </w:rPr>
              <w:fldChar w:fldCharType="begin"/>
            </w:r>
            <w:r>
              <w:rPr>
                <w:noProof/>
                <w:webHidden/>
              </w:rPr>
              <w:instrText xml:space="preserve"> PAGEREF _Toc174535656 \h </w:instrText>
            </w:r>
            <w:r>
              <w:rPr>
                <w:noProof/>
                <w:webHidden/>
              </w:rPr>
            </w:r>
            <w:r>
              <w:rPr>
                <w:noProof/>
                <w:webHidden/>
              </w:rPr>
              <w:fldChar w:fldCharType="separate"/>
            </w:r>
            <w:r w:rsidR="00E12E54">
              <w:rPr>
                <w:noProof/>
                <w:webHidden/>
              </w:rPr>
              <w:t>101</w:t>
            </w:r>
            <w:r>
              <w:rPr>
                <w:noProof/>
                <w:webHidden/>
              </w:rPr>
              <w:fldChar w:fldCharType="end"/>
            </w:r>
          </w:hyperlink>
        </w:p>
        <w:p w14:paraId="7AEE0238" w14:textId="14B83C3B"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57" w:history="1">
            <w:r w:rsidRPr="0079418D">
              <w:rPr>
                <w:rStyle w:val="Hyperlink"/>
              </w:rPr>
              <w:t>7.6</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View Summary of changes</w:t>
            </w:r>
            <w:r>
              <w:rPr>
                <w:webHidden/>
              </w:rPr>
              <w:tab/>
            </w:r>
            <w:r>
              <w:rPr>
                <w:webHidden/>
              </w:rPr>
              <w:fldChar w:fldCharType="begin"/>
            </w:r>
            <w:r>
              <w:rPr>
                <w:webHidden/>
              </w:rPr>
              <w:instrText xml:space="preserve"> PAGEREF _Toc174535657 \h </w:instrText>
            </w:r>
            <w:r>
              <w:rPr>
                <w:webHidden/>
              </w:rPr>
            </w:r>
            <w:r>
              <w:rPr>
                <w:webHidden/>
              </w:rPr>
              <w:fldChar w:fldCharType="separate"/>
            </w:r>
            <w:r w:rsidR="00E12E54">
              <w:rPr>
                <w:webHidden/>
              </w:rPr>
              <w:t>101</w:t>
            </w:r>
            <w:r>
              <w:rPr>
                <w:webHidden/>
              </w:rPr>
              <w:fldChar w:fldCharType="end"/>
            </w:r>
          </w:hyperlink>
        </w:p>
        <w:p w14:paraId="17D81BC7" w14:textId="496A671C"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58" w:history="1">
            <w:r w:rsidRPr="0079418D">
              <w:rPr>
                <w:rStyle w:val="Hyperlink"/>
                <w:noProof/>
              </w:rPr>
              <w:t>7.6.1</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Summary of changes – incomplete form</w:t>
            </w:r>
            <w:r>
              <w:rPr>
                <w:noProof/>
                <w:webHidden/>
              </w:rPr>
              <w:tab/>
            </w:r>
            <w:r>
              <w:rPr>
                <w:noProof/>
                <w:webHidden/>
              </w:rPr>
              <w:fldChar w:fldCharType="begin"/>
            </w:r>
            <w:r>
              <w:rPr>
                <w:noProof/>
                <w:webHidden/>
              </w:rPr>
              <w:instrText xml:space="preserve"> PAGEREF _Toc174535658 \h </w:instrText>
            </w:r>
            <w:r>
              <w:rPr>
                <w:noProof/>
                <w:webHidden/>
              </w:rPr>
            </w:r>
            <w:r>
              <w:rPr>
                <w:noProof/>
                <w:webHidden/>
              </w:rPr>
              <w:fldChar w:fldCharType="separate"/>
            </w:r>
            <w:r w:rsidR="00E12E54">
              <w:rPr>
                <w:noProof/>
                <w:webHidden/>
              </w:rPr>
              <w:t>102</w:t>
            </w:r>
            <w:r>
              <w:rPr>
                <w:noProof/>
                <w:webHidden/>
              </w:rPr>
              <w:fldChar w:fldCharType="end"/>
            </w:r>
          </w:hyperlink>
        </w:p>
        <w:p w14:paraId="58AE5777" w14:textId="3B9E4CBE"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59" w:history="1">
            <w:r w:rsidRPr="0079418D">
              <w:rPr>
                <w:rStyle w:val="Hyperlink"/>
                <w:noProof/>
              </w:rPr>
              <w:t>7.6.2</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Summary of changes – complete form</w:t>
            </w:r>
            <w:r>
              <w:rPr>
                <w:noProof/>
                <w:webHidden/>
              </w:rPr>
              <w:tab/>
            </w:r>
            <w:r>
              <w:rPr>
                <w:noProof/>
                <w:webHidden/>
              </w:rPr>
              <w:fldChar w:fldCharType="begin"/>
            </w:r>
            <w:r>
              <w:rPr>
                <w:noProof/>
                <w:webHidden/>
              </w:rPr>
              <w:instrText xml:space="preserve"> PAGEREF _Toc174535659 \h </w:instrText>
            </w:r>
            <w:r>
              <w:rPr>
                <w:noProof/>
                <w:webHidden/>
              </w:rPr>
            </w:r>
            <w:r>
              <w:rPr>
                <w:noProof/>
                <w:webHidden/>
              </w:rPr>
              <w:fldChar w:fldCharType="separate"/>
            </w:r>
            <w:r w:rsidR="00E12E54">
              <w:rPr>
                <w:noProof/>
                <w:webHidden/>
              </w:rPr>
              <w:t>102</w:t>
            </w:r>
            <w:r>
              <w:rPr>
                <w:noProof/>
                <w:webHidden/>
              </w:rPr>
              <w:fldChar w:fldCharType="end"/>
            </w:r>
          </w:hyperlink>
        </w:p>
        <w:p w14:paraId="335E5695" w14:textId="5F34216B" w:rsidR="00BE297F" w:rsidRDefault="00BE297F" w:rsidP="00394C98">
          <w:pPr>
            <w:pStyle w:val="TOC1"/>
            <w:pBdr>
              <w:top w:val="none" w:sz="0" w:space="0" w:color="auto"/>
              <w:bottom w:val="none" w:sz="0" w:space="0" w:color="auto"/>
            </w:pBdr>
            <w:ind w:right="544"/>
            <w:rPr>
              <w:rFonts w:asciiTheme="minorHAnsi" w:eastAsiaTheme="minorEastAsia" w:hAnsiTheme="minorHAnsi" w:cstheme="minorBidi"/>
              <w:noProof/>
              <w:color w:val="auto"/>
              <w:kern w:val="2"/>
              <w:sz w:val="22"/>
              <w:szCs w:val="22"/>
              <w:lang w:eastAsia="en-AU"/>
              <w14:ligatures w14:val="standardContextual"/>
            </w:rPr>
          </w:pPr>
          <w:hyperlink w:anchor="_Toc174535660" w:history="1">
            <w:r w:rsidRPr="0079418D">
              <w:rPr>
                <w:rStyle w:val="Hyperlink"/>
                <w:noProof/>
              </w:rPr>
              <w:t>8.</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Declaration and Submission</w:t>
            </w:r>
            <w:r>
              <w:rPr>
                <w:noProof/>
                <w:webHidden/>
              </w:rPr>
              <w:tab/>
            </w:r>
            <w:r>
              <w:rPr>
                <w:noProof/>
                <w:webHidden/>
              </w:rPr>
              <w:fldChar w:fldCharType="begin"/>
            </w:r>
            <w:r>
              <w:rPr>
                <w:noProof/>
                <w:webHidden/>
              </w:rPr>
              <w:instrText xml:space="preserve"> PAGEREF _Toc174535660 \h </w:instrText>
            </w:r>
            <w:r>
              <w:rPr>
                <w:noProof/>
                <w:webHidden/>
              </w:rPr>
            </w:r>
            <w:r>
              <w:rPr>
                <w:noProof/>
                <w:webHidden/>
              </w:rPr>
              <w:fldChar w:fldCharType="separate"/>
            </w:r>
            <w:r w:rsidR="00E12E54">
              <w:rPr>
                <w:noProof/>
                <w:webHidden/>
              </w:rPr>
              <w:t>103</w:t>
            </w:r>
            <w:r>
              <w:rPr>
                <w:noProof/>
                <w:webHidden/>
              </w:rPr>
              <w:fldChar w:fldCharType="end"/>
            </w:r>
          </w:hyperlink>
        </w:p>
        <w:p w14:paraId="452C709D" w14:textId="7BEBCE8A"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61" w:history="1">
            <w:r w:rsidRPr="0079418D">
              <w:rPr>
                <w:rStyle w:val="Hyperlink"/>
              </w:rPr>
              <w:t>8.1</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Forms finalised by Provider Staff (Org) and reviewed by the assigned Governing person/s</w:t>
            </w:r>
            <w:r>
              <w:rPr>
                <w:webHidden/>
              </w:rPr>
              <w:tab/>
            </w:r>
            <w:r>
              <w:rPr>
                <w:webHidden/>
              </w:rPr>
              <w:fldChar w:fldCharType="begin"/>
            </w:r>
            <w:r>
              <w:rPr>
                <w:webHidden/>
              </w:rPr>
              <w:instrText xml:space="preserve"> PAGEREF _Toc174535661 \h </w:instrText>
            </w:r>
            <w:r>
              <w:rPr>
                <w:webHidden/>
              </w:rPr>
            </w:r>
            <w:r>
              <w:rPr>
                <w:webHidden/>
              </w:rPr>
              <w:fldChar w:fldCharType="separate"/>
            </w:r>
            <w:r w:rsidR="00E12E54">
              <w:rPr>
                <w:webHidden/>
              </w:rPr>
              <w:t>104</w:t>
            </w:r>
            <w:r>
              <w:rPr>
                <w:webHidden/>
              </w:rPr>
              <w:fldChar w:fldCharType="end"/>
            </w:r>
          </w:hyperlink>
        </w:p>
        <w:p w14:paraId="54E912BF" w14:textId="50CA0461"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62" w:history="1">
            <w:r w:rsidRPr="0079418D">
              <w:rPr>
                <w:rStyle w:val="Hyperlink"/>
                <w:noProof/>
              </w:rPr>
              <w:t>8.1.1</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Governing Person Declares Only</w:t>
            </w:r>
            <w:r>
              <w:rPr>
                <w:noProof/>
                <w:webHidden/>
              </w:rPr>
              <w:tab/>
            </w:r>
            <w:r>
              <w:rPr>
                <w:noProof/>
                <w:webHidden/>
              </w:rPr>
              <w:fldChar w:fldCharType="begin"/>
            </w:r>
            <w:r>
              <w:rPr>
                <w:noProof/>
                <w:webHidden/>
              </w:rPr>
              <w:instrText xml:space="preserve"> PAGEREF _Toc174535662 \h </w:instrText>
            </w:r>
            <w:r>
              <w:rPr>
                <w:noProof/>
                <w:webHidden/>
              </w:rPr>
            </w:r>
            <w:r>
              <w:rPr>
                <w:noProof/>
                <w:webHidden/>
              </w:rPr>
              <w:fldChar w:fldCharType="separate"/>
            </w:r>
            <w:r w:rsidR="00E12E54">
              <w:rPr>
                <w:noProof/>
                <w:webHidden/>
              </w:rPr>
              <w:t>104</w:t>
            </w:r>
            <w:r>
              <w:rPr>
                <w:noProof/>
                <w:webHidden/>
              </w:rPr>
              <w:fldChar w:fldCharType="end"/>
            </w:r>
          </w:hyperlink>
        </w:p>
        <w:p w14:paraId="0C810FD1" w14:textId="6A59541D"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63" w:history="1">
            <w:r w:rsidRPr="0079418D">
              <w:rPr>
                <w:rStyle w:val="Hyperlink"/>
                <w:noProof/>
              </w:rPr>
              <w:t>8.1.2</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Governing Person Declares and Submits</w:t>
            </w:r>
            <w:r>
              <w:rPr>
                <w:noProof/>
                <w:webHidden/>
              </w:rPr>
              <w:tab/>
            </w:r>
            <w:r>
              <w:rPr>
                <w:noProof/>
                <w:webHidden/>
              </w:rPr>
              <w:fldChar w:fldCharType="begin"/>
            </w:r>
            <w:r>
              <w:rPr>
                <w:noProof/>
                <w:webHidden/>
              </w:rPr>
              <w:instrText xml:space="preserve"> PAGEREF _Toc174535663 \h </w:instrText>
            </w:r>
            <w:r>
              <w:rPr>
                <w:noProof/>
                <w:webHidden/>
              </w:rPr>
            </w:r>
            <w:r>
              <w:rPr>
                <w:noProof/>
                <w:webHidden/>
              </w:rPr>
              <w:fldChar w:fldCharType="separate"/>
            </w:r>
            <w:r w:rsidR="00E12E54">
              <w:rPr>
                <w:noProof/>
                <w:webHidden/>
              </w:rPr>
              <w:t>106</w:t>
            </w:r>
            <w:r>
              <w:rPr>
                <w:noProof/>
                <w:webHidden/>
              </w:rPr>
              <w:fldChar w:fldCharType="end"/>
            </w:r>
          </w:hyperlink>
        </w:p>
        <w:p w14:paraId="4E488404" w14:textId="295C33C6"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64" w:history="1">
            <w:r w:rsidRPr="0079418D">
              <w:rPr>
                <w:rStyle w:val="Hyperlink"/>
                <w:noProof/>
              </w:rPr>
              <w:t>8.1.3</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Governing Person Declares and assigns another Governing Person to Submit</w:t>
            </w:r>
            <w:r>
              <w:rPr>
                <w:noProof/>
                <w:webHidden/>
              </w:rPr>
              <w:tab/>
            </w:r>
            <w:r>
              <w:rPr>
                <w:noProof/>
                <w:webHidden/>
              </w:rPr>
              <w:fldChar w:fldCharType="begin"/>
            </w:r>
            <w:r>
              <w:rPr>
                <w:noProof/>
                <w:webHidden/>
              </w:rPr>
              <w:instrText xml:space="preserve"> PAGEREF _Toc174535664 \h </w:instrText>
            </w:r>
            <w:r>
              <w:rPr>
                <w:noProof/>
                <w:webHidden/>
              </w:rPr>
            </w:r>
            <w:r>
              <w:rPr>
                <w:noProof/>
                <w:webHidden/>
              </w:rPr>
              <w:fldChar w:fldCharType="separate"/>
            </w:r>
            <w:r w:rsidR="00E12E54">
              <w:rPr>
                <w:noProof/>
                <w:webHidden/>
              </w:rPr>
              <w:t>107</w:t>
            </w:r>
            <w:r>
              <w:rPr>
                <w:noProof/>
                <w:webHidden/>
              </w:rPr>
              <w:fldChar w:fldCharType="end"/>
            </w:r>
          </w:hyperlink>
        </w:p>
        <w:p w14:paraId="4EFD650B" w14:textId="2197021F" w:rsidR="00BE297F" w:rsidRDefault="00BE297F" w:rsidP="00394C98">
          <w:pPr>
            <w:pStyle w:val="TOC3"/>
            <w:ind w:right="544"/>
            <w:rPr>
              <w:rFonts w:asciiTheme="minorHAnsi" w:eastAsiaTheme="minorEastAsia" w:hAnsiTheme="minorHAnsi" w:cstheme="minorBidi"/>
              <w:noProof/>
              <w:color w:val="auto"/>
              <w:kern w:val="2"/>
              <w:sz w:val="22"/>
              <w:szCs w:val="22"/>
              <w:lang w:eastAsia="en-AU"/>
              <w14:ligatures w14:val="standardContextual"/>
            </w:rPr>
          </w:pPr>
          <w:hyperlink w:anchor="_Toc174535665" w:history="1">
            <w:r w:rsidRPr="0079418D">
              <w:rPr>
                <w:rStyle w:val="Hyperlink"/>
                <w:noProof/>
              </w:rPr>
              <w:t>8.1.4</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Governing Person Reassigns to Other Governing Person Only</w:t>
            </w:r>
            <w:r>
              <w:rPr>
                <w:noProof/>
                <w:webHidden/>
              </w:rPr>
              <w:tab/>
            </w:r>
            <w:r>
              <w:rPr>
                <w:noProof/>
                <w:webHidden/>
              </w:rPr>
              <w:fldChar w:fldCharType="begin"/>
            </w:r>
            <w:r>
              <w:rPr>
                <w:noProof/>
                <w:webHidden/>
              </w:rPr>
              <w:instrText xml:space="preserve"> PAGEREF _Toc174535665 \h </w:instrText>
            </w:r>
            <w:r>
              <w:rPr>
                <w:noProof/>
                <w:webHidden/>
              </w:rPr>
            </w:r>
            <w:r>
              <w:rPr>
                <w:noProof/>
                <w:webHidden/>
              </w:rPr>
              <w:fldChar w:fldCharType="separate"/>
            </w:r>
            <w:r w:rsidR="00E12E54">
              <w:rPr>
                <w:noProof/>
                <w:webHidden/>
              </w:rPr>
              <w:t>110</w:t>
            </w:r>
            <w:r>
              <w:rPr>
                <w:noProof/>
                <w:webHidden/>
              </w:rPr>
              <w:fldChar w:fldCharType="end"/>
            </w:r>
          </w:hyperlink>
        </w:p>
        <w:p w14:paraId="6A1A3DCC" w14:textId="6ED4C979" w:rsidR="00BE297F" w:rsidRDefault="00BE297F" w:rsidP="00394C98">
          <w:pPr>
            <w:pStyle w:val="TOC1"/>
            <w:pBdr>
              <w:top w:val="none" w:sz="0" w:space="0" w:color="auto"/>
              <w:bottom w:val="none" w:sz="0" w:space="0" w:color="auto"/>
            </w:pBdr>
            <w:ind w:right="544"/>
            <w:rPr>
              <w:rFonts w:asciiTheme="minorHAnsi" w:eastAsiaTheme="minorEastAsia" w:hAnsiTheme="minorHAnsi" w:cstheme="minorBidi"/>
              <w:noProof/>
              <w:color w:val="auto"/>
              <w:kern w:val="2"/>
              <w:sz w:val="22"/>
              <w:szCs w:val="22"/>
              <w:lang w:eastAsia="en-AU"/>
              <w14:ligatures w14:val="standardContextual"/>
            </w:rPr>
          </w:pPr>
          <w:hyperlink w:anchor="_Toc174535666" w:history="1">
            <w:r w:rsidRPr="0079418D">
              <w:rPr>
                <w:rStyle w:val="Hyperlink"/>
                <w:noProof/>
              </w:rPr>
              <w:t>9.</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Notification Table</w:t>
            </w:r>
            <w:r>
              <w:rPr>
                <w:noProof/>
                <w:webHidden/>
              </w:rPr>
              <w:tab/>
            </w:r>
            <w:r>
              <w:rPr>
                <w:noProof/>
                <w:webHidden/>
              </w:rPr>
              <w:fldChar w:fldCharType="begin"/>
            </w:r>
            <w:r>
              <w:rPr>
                <w:noProof/>
                <w:webHidden/>
              </w:rPr>
              <w:instrText xml:space="preserve"> PAGEREF _Toc174535666 \h </w:instrText>
            </w:r>
            <w:r>
              <w:rPr>
                <w:noProof/>
                <w:webHidden/>
              </w:rPr>
            </w:r>
            <w:r>
              <w:rPr>
                <w:noProof/>
                <w:webHidden/>
              </w:rPr>
              <w:fldChar w:fldCharType="separate"/>
            </w:r>
            <w:r w:rsidR="00E12E54">
              <w:rPr>
                <w:noProof/>
                <w:webHidden/>
              </w:rPr>
              <w:t>112</w:t>
            </w:r>
            <w:r>
              <w:rPr>
                <w:noProof/>
                <w:webHidden/>
              </w:rPr>
              <w:fldChar w:fldCharType="end"/>
            </w:r>
          </w:hyperlink>
        </w:p>
        <w:p w14:paraId="0BC19D0B" w14:textId="1BFCCC4C"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67" w:history="1">
            <w:r w:rsidRPr="0079418D">
              <w:rPr>
                <w:rStyle w:val="Hyperlink"/>
              </w:rPr>
              <w:t>9.1</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Search, filter and sort</w:t>
            </w:r>
            <w:r>
              <w:rPr>
                <w:webHidden/>
              </w:rPr>
              <w:tab/>
            </w:r>
            <w:r>
              <w:rPr>
                <w:webHidden/>
              </w:rPr>
              <w:fldChar w:fldCharType="begin"/>
            </w:r>
            <w:r>
              <w:rPr>
                <w:webHidden/>
              </w:rPr>
              <w:instrText xml:space="preserve"> PAGEREF _Toc174535667 \h </w:instrText>
            </w:r>
            <w:r>
              <w:rPr>
                <w:webHidden/>
              </w:rPr>
            </w:r>
            <w:r>
              <w:rPr>
                <w:webHidden/>
              </w:rPr>
              <w:fldChar w:fldCharType="separate"/>
            </w:r>
            <w:r w:rsidR="00E12E54">
              <w:rPr>
                <w:webHidden/>
              </w:rPr>
              <w:t>113</w:t>
            </w:r>
            <w:r>
              <w:rPr>
                <w:webHidden/>
              </w:rPr>
              <w:fldChar w:fldCharType="end"/>
            </w:r>
          </w:hyperlink>
        </w:p>
        <w:p w14:paraId="1DB271FC" w14:textId="2CF5D7AD"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68" w:history="1">
            <w:r w:rsidRPr="0079418D">
              <w:rPr>
                <w:rStyle w:val="Hyperlink"/>
              </w:rPr>
              <w:t>9.2</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Status of a notification</w:t>
            </w:r>
            <w:r>
              <w:rPr>
                <w:webHidden/>
              </w:rPr>
              <w:tab/>
            </w:r>
            <w:r>
              <w:rPr>
                <w:webHidden/>
              </w:rPr>
              <w:fldChar w:fldCharType="begin"/>
            </w:r>
            <w:r>
              <w:rPr>
                <w:webHidden/>
              </w:rPr>
              <w:instrText xml:space="preserve"> PAGEREF _Toc174535668 \h </w:instrText>
            </w:r>
            <w:r>
              <w:rPr>
                <w:webHidden/>
              </w:rPr>
            </w:r>
            <w:r>
              <w:rPr>
                <w:webHidden/>
              </w:rPr>
              <w:fldChar w:fldCharType="separate"/>
            </w:r>
            <w:r w:rsidR="00E12E54">
              <w:rPr>
                <w:webHidden/>
              </w:rPr>
              <w:t>114</w:t>
            </w:r>
            <w:r>
              <w:rPr>
                <w:webHidden/>
              </w:rPr>
              <w:fldChar w:fldCharType="end"/>
            </w:r>
          </w:hyperlink>
        </w:p>
        <w:p w14:paraId="61CB92DB" w14:textId="3A4B7D38"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69" w:history="1">
            <w:r w:rsidRPr="0079418D">
              <w:rPr>
                <w:rStyle w:val="Hyperlink"/>
              </w:rPr>
              <w:t>9.3</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View summary</w:t>
            </w:r>
            <w:r>
              <w:rPr>
                <w:webHidden/>
              </w:rPr>
              <w:tab/>
            </w:r>
            <w:r>
              <w:rPr>
                <w:webHidden/>
              </w:rPr>
              <w:fldChar w:fldCharType="begin"/>
            </w:r>
            <w:r>
              <w:rPr>
                <w:webHidden/>
              </w:rPr>
              <w:instrText xml:space="preserve"> PAGEREF _Toc174535669 \h </w:instrText>
            </w:r>
            <w:r>
              <w:rPr>
                <w:webHidden/>
              </w:rPr>
            </w:r>
            <w:r>
              <w:rPr>
                <w:webHidden/>
              </w:rPr>
              <w:fldChar w:fldCharType="separate"/>
            </w:r>
            <w:r w:rsidR="00E12E54">
              <w:rPr>
                <w:webHidden/>
              </w:rPr>
              <w:t>114</w:t>
            </w:r>
            <w:r>
              <w:rPr>
                <w:webHidden/>
              </w:rPr>
              <w:fldChar w:fldCharType="end"/>
            </w:r>
          </w:hyperlink>
        </w:p>
        <w:p w14:paraId="59CDD23E" w14:textId="1850F0C6" w:rsidR="00BE297F" w:rsidRDefault="00BE297F" w:rsidP="00394C98">
          <w:pPr>
            <w:pStyle w:val="TOC2"/>
            <w:pBdr>
              <w:top w:val="none" w:sz="0" w:space="0" w:color="auto"/>
              <w:bottom w:val="none" w:sz="0" w:space="0" w:color="auto"/>
            </w:pBdr>
            <w:tabs>
              <w:tab w:val="left" w:pos="720"/>
            </w:tabs>
            <w:ind w:right="544"/>
            <w:rPr>
              <w:rFonts w:asciiTheme="minorHAnsi" w:eastAsiaTheme="minorEastAsia" w:hAnsiTheme="minorHAnsi" w:cstheme="minorBidi"/>
              <w:color w:val="auto"/>
              <w:kern w:val="2"/>
              <w:sz w:val="22"/>
              <w:szCs w:val="22"/>
              <w:lang w:eastAsia="en-AU"/>
              <w14:ligatures w14:val="standardContextual"/>
            </w:rPr>
          </w:pPr>
          <w:hyperlink w:anchor="_Toc174535670" w:history="1">
            <w:r w:rsidRPr="0079418D">
              <w:rPr>
                <w:rStyle w:val="Hyperlink"/>
              </w:rPr>
              <w:t>9.4</w:t>
            </w:r>
            <w:r>
              <w:rPr>
                <w:rFonts w:asciiTheme="minorHAnsi" w:eastAsiaTheme="minorEastAsia" w:hAnsiTheme="minorHAnsi" w:cstheme="minorBidi"/>
                <w:color w:val="auto"/>
                <w:kern w:val="2"/>
                <w:sz w:val="22"/>
                <w:szCs w:val="22"/>
                <w:lang w:eastAsia="en-AU"/>
                <w14:ligatures w14:val="standardContextual"/>
              </w:rPr>
              <w:tab/>
            </w:r>
            <w:r w:rsidRPr="0079418D">
              <w:rPr>
                <w:rStyle w:val="Hyperlink"/>
              </w:rPr>
              <w:t>Generate form PDF – Conditional</w:t>
            </w:r>
            <w:r>
              <w:rPr>
                <w:webHidden/>
              </w:rPr>
              <w:tab/>
            </w:r>
            <w:r>
              <w:rPr>
                <w:webHidden/>
              </w:rPr>
              <w:fldChar w:fldCharType="begin"/>
            </w:r>
            <w:r>
              <w:rPr>
                <w:webHidden/>
              </w:rPr>
              <w:instrText xml:space="preserve"> PAGEREF _Toc174535670 \h </w:instrText>
            </w:r>
            <w:r>
              <w:rPr>
                <w:webHidden/>
              </w:rPr>
            </w:r>
            <w:r>
              <w:rPr>
                <w:webHidden/>
              </w:rPr>
              <w:fldChar w:fldCharType="separate"/>
            </w:r>
            <w:r w:rsidR="00E12E54">
              <w:rPr>
                <w:webHidden/>
              </w:rPr>
              <w:t>115</w:t>
            </w:r>
            <w:r>
              <w:rPr>
                <w:webHidden/>
              </w:rPr>
              <w:fldChar w:fldCharType="end"/>
            </w:r>
          </w:hyperlink>
        </w:p>
        <w:p w14:paraId="480789F0" w14:textId="44C5ADAF" w:rsidR="00BE297F" w:rsidRDefault="00BE297F" w:rsidP="00394C98">
          <w:pPr>
            <w:pStyle w:val="TOC1"/>
            <w:pBdr>
              <w:top w:val="none" w:sz="0" w:space="0" w:color="auto"/>
              <w:bottom w:val="single" w:sz="12" w:space="6" w:color="28B2BB" w:themeColor="accent1"/>
            </w:pBdr>
            <w:ind w:right="544"/>
            <w:rPr>
              <w:rFonts w:asciiTheme="minorHAnsi" w:eastAsiaTheme="minorEastAsia" w:hAnsiTheme="minorHAnsi" w:cstheme="minorBidi"/>
              <w:noProof/>
              <w:color w:val="auto"/>
              <w:kern w:val="2"/>
              <w:sz w:val="22"/>
              <w:szCs w:val="22"/>
              <w:lang w:eastAsia="en-AU"/>
              <w14:ligatures w14:val="standardContextual"/>
            </w:rPr>
          </w:pPr>
          <w:hyperlink w:anchor="_Toc174535671" w:history="1">
            <w:r w:rsidRPr="0079418D">
              <w:rPr>
                <w:rStyle w:val="Hyperlink"/>
                <w:noProof/>
              </w:rPr>
              <w:t>10.</w:t>
            </w:r>
            <w:r>
              <w:rPr>
                <w:rFonts w:asciiTheme="minorHAnsi" w:eastAsiaTheme="minorEastAsia" w:hAnsiTheme="minorHAnsi" w:cstheme="minorBidi"/>
                <w:noProof/>
                <w:color w:val="auto"/>
                <w:kern w:val="2"/>
                <w:sz w:val="22"/>
                <w:szCs w:val="22"/>
                <w:lang w:eastAsia="en-AU"/>
                <w14:ligatures w14:val="standardContextual"/>
              </w:rPr>
              <w:tab/>
            </w:r>
            <w:r w:rsidRPr="0079418D">
              <w:rPr>
                <w:rStyle w:val="Hyperlink"/>
                <w:noProof/>
              </w:rPr>
              <w:t>Uploading supporting documents</w:t>
            </w:r>
            <w:r>
              <w:rPr>
                <w:noProof/>
                <w:webHidden/>
              </w:rPr>
              <w:tab/>
            </w:r>
            <w:r>
              <w:rPr>
                <w:noProof/>
                <w:webHidden/>
              </w:rPr>
              <w:fldChar w:fldCharType="begin"/>
            </w:r>
            <w:r>
              <w:rPr>
                <w:noProof/>
                <w:webHidden/>
              </w:rPr>
              <w:instrText xml:space="preserve"> PAGEREF _Toc174535671 \h </w:instrText>
            </w:r>
            <w:r>
              <w:rPr>
                <w:noProof/>
                <w:webHidden/>
              </w:rPr>
            </w:r>
            <w:r>
              <w:rPr>
                <w:noProof/>
                <w:webHidden/>
              </w:rPr>
              <w:fldChar w:fldCharType="separate"/>
            </w:r>
            <w:r w:rsidR="00E12E54">
              <w:rPr>
                <w:noProof/>
                <w:webHidden/>
              </w:rPr>
              <w:t>116</w:t>
            </w:r>
            <w:r>
              <w:rPr>
                <w:noProof/>
                <w:webHidden/>
              </w:rPr>
              <w:fldChar w:fldCharType="end"/>
            </w:r>
          </w:hyperlink>
        </w:p>
        <w:p w14:paraId="6800FCA8" w14:textId="644387DD" w:rsidR="00522CDC" w:rsidRDefault="00522CDC" w:rsidP="00394C98">
          <w:pPr>
            <w:ind w:right="544"/>
          </w:pPr>
          <w:r>
            <w:rPr>
              <w:b/>
              <w:bCs/>
              <w:noProof/>
            </w:rPr>
            <w:fldChar w:fldCharType="end"/>
          </w:r>
        </w:p>
      </w:sdtContent>
    </w:sdt>
    <w:p w14:paraId="527EDE13" w14:textId="77777777" w:rsidR="00E25230" w:rsidRDefault="00E25230" w:rsidP="00B067C2">
      <w:r>
        <w:br w:type="page"/>
      </w:r>
    </w:p>
    <w:p w14:paraId="2D436BCB" w14:textId="152BF5BC" w:rsidR="00BE52DC" w:rsidRDefault="00FB1829" w:rsidP="00797AD9">
      <w:pPr>
        <w:pStyle w:val="Heading1"/>
      </w:pPr>
      <w:r w:rsidRPr="00B735B0">
        <w:lastRenderedPageBreak/>
        <w:t xml:space="preserve"> </w:t>
      </w:r>
      <w:bookmarkStart w:id="15" w:name="_Toc174535585"/>
      <w:r w:rsidR="00260EBC" w:rsidRPr="00B735B0">
        <w:t>Introduction</w:t>
      </w:r>
      <w:bookmarkEnd w:id="15"/>
    </w:p>
    <w:p w14:paraId="5D81B79F" w14:textId="7591FB1A" w:rsidR="00244B63" w:rsidRPr="001161A1" w:rsidRDefault="00244B63" w:rsidP="001161A1">
      <w:pPr>
        <w:pStyle w:val="NormalText"/>
      </w:pPr>
      <w:bookmarkStart w:id="16" w:name="_Toc168392863"/>
      <w:bookmarkStart w:id="17" w:name="_Toc168392969"/>
      <w:bookmarkEnd w:id="16"/>
      <w:bookmarkEnd w:id="17"/>
      <w:r w:rsidRPr="001161A1">
        <w:t xml:space="preserve">The Government Provider Management System (GPMS) is a flexible IT (Information Technology) system which is a critical part of the Aged Care Digital Transformation Initiative underway to support aged care reform through better technology. </w:t>
      </w:r>
    </w:p>
    <w:p w14:paraId="546E48D2" w14:textId="4A51375D" w:rsidR="00244B63" w:rsidRPr="001161A1" w:rsidRDefault="00244B63" w:rsidP="001161A1">
      <w:pPr>
        <w:pStyle w:val="NormalText"/>
      </w:pPr>
      <w:r w:rsidRPr="001161A1">
        <w:t xml:space="preserve">GPMS provides greater connectivity and data sharing between aged care providers and government. </w:t>
      </w:r>
    </w:p>
    <w:p w14:paraId="0C7B70E2" w14:textId="170AB31E" w:rsidR="00CD2EE2" w:rsidRPr="001161A1" w:rsidRDefault="11167034" w:rsidP="001161A1">
      <w:pPr>
        <w:pStyle w:val="Heading2"/>
      </w:pPr>
      <w:bookmarkStart w:id="18" w:name="_Toc174535586"/>
      <w:r w:rsidRPr="001161A1">
        <w:t>Purpose</w:t>
      </w:r>
      <w:bookmarkEnd w:id="18"/>
    </w:p>
    <w:p w14:paraId="7B88FA46" w14:textId="61A64C93" w:rsidR="00E8765B" w:rsidRPr="001161A1" w:rsidRDefault="7671C507" w:rsidP="001161A1">
      <w:pPr>
        <w:pStyle w:val="NormalText"/>
      </w:pPr>
      <w:r w:rsidRPr="001161A1">
        <w:t xml:space="preserve">This User Guide has been designed to </w:t>
      </w:r>
      <w:r w:rsidR="006E0D2A" w:rsidRPr="001161A1">
        <w:t xml:space="preserve">support </w:t>
      </w:r>
      <w:r w:rsidR="0075069C">
        <w:t>a</w:t>
      </w:r>
      <w:r w:rsidR="007350A6">
        <w:t>pproved providers</w:t>
      </w:r>
      <w:r w:rsidR="006E0D2A" w:rsidRPr="001161A1">
        <w:t xml:space="preserve"> </w:t>
      </w:r>
      <w:r w:rsidR="00C5370A" w:rsidRPr="001161A1">
        <w:t>to</w:t>
      </w:r>
      <w:r w:rsidR="00410DCA" w:rsidRPr="001161A1">
        <w:t xml:space="preserve"> </w:t>
      </w:r>
      <w:r w:rsidR="0600C7AA" w:rsidRPr="001161A1">
        <w:t xml:space="preserve">complete and submit </w:t>
      </w:r>
      <w:r w:rsidR="00957D6A" w:rsidRPr="001161A1">
        <w:t xml:space="preserve">a digital </w:t>
      </w:r>
      <w:r w:rsidR="00410DCA" w:rsidRPr="001161A1">
        <w:t>notification</w:t>
      </w:r>
      <w:r w:rsidR="00957D6A" w:rsidRPr="001161A1">
        <w:t xml:space="preserve"> form </w:t>
      </w:r>
      <w:r w:rsidR="008838AE" w:rsidRPr="001161A1">
        <w:t xml:space="preserve">that </w:t>
      </w:r>
      <w:r w:rsidR="002106F1" w:rsidRPr="001161A1">
        <w:t xml:space="preserve">contains information </w:t>
      </w:r>
      <w:r w:rsidR="00410DCA" w:rsidRPr="001161A1">
        <w:t>about</w:t>
      </w:r>
      <w:r w:rsidR="002106F1" w:rsidRPr="001161A1">
        <w:t xml:space="preserve"> changes to</w:t>
      </w:r>
      <w:r w:rsidR="00410DCA" w:rsidRPr="001161A1">
        <w:t xml:space="preserve"> their organisation, key personal and third</w:t>
      </w:r>
      <w:r w:rsidR="00244B63" w:rsidRPr="001161A1">
        <w:t xml:space="preserve"> </w:t>
      </w:r>
      <w:r w:rsidR="00410DCA" w:rsidRPr="001161A1">
        <w:t>party arrangements</w:t>
      </w:r>
      <w:r w:rsidR="00E8765B" w:rsidRPr="001161A1">
        <w:t>.</w:t>
      </w:r>
    </w:p>
    <w:p w14:paraId="5FE7171F" w14:textId="5C99EF00" w:rsidR="007A08C3" w:rsidRPr="001161A1" w:rsidRDefault="00B73D4E" w:rsidP="001161A1">
      <w:pPr>
        <w:pStyle w:val="NormalText"/>
      </w:pPr>
      <w:r w:rsidRPr="001161A1">
        <w:t>A number of notifiable events or information may be provided in a</w:t>
      </w:r>
      <w:r w:rsidR="007A08C3" w:rsidRPr="001161A1">
        <w:t xml:space="preserve">n </w:t>
      </w:r>
      <w:r w:rsidR="0087724B">
        <w:t>A</w:t>
      </w:r>
      <w:r w:rsidR="007350A6">
        <w:t xml:space="preserve">pproved </w:t>
      </w:r>
      <w:r w:rsidR="0087724B">
        <w:t>P</w:t>
      </w:r>
      <w:r w:rsidR="007350A6">
        <w:t>rovider</w:t>
      </w:r>
      <w:r w:rsidR="007A08C3" w:rsidRPr="001161A1">
        <w:t xml:space="preserve"> </w:t>
      </w:r>
      <w:r w:rsidR="001C7D97" w:rsidRPr="001161A1">
        <w:t>N</w:t>
      </w:r>
      <w:r w:rsidR="007A08C3" w:rsidRPr="001161A1">
        <w:t xml:space="preserve">otification </w:t>
      </w:r>
      <w:r w:rsidR="00925CF8">
        <w:t>F</w:t>
      </w:r>
      <w:r w:rsidR="007A08C3" w:rsidRPr="001161A1">
        <w:t xml:space="preserve">orm </w:t>
      </w:r>
      <w:r w:rsidR="006336C7" w:rsidRPr="001161A1">
        <w:t xml:space="preserve">under </w:t>
      </w:r>
      <w:r w:rsidR="007A08C3" w:rsidRPr="001161A1">
        <w:t>three main notification types which are:</w:t>
      </w:r>
    </w:p>
    <w:p w14:paraId="3F6EDE39" w14:textId="43D47B4B" w:rsidR="007A08C3" w:rsidRPr="00DA6DFD" w:rsidRDefault="007A08C3" w:rsidP="001161A1">
      <w:pPr>
        <w:pStyle w:val="ListBullet"/>
      </w:pPr>
      <w:r w:rsidRPr="00DA6DFD">
        <w:t xml:space="preserve">material changes that affect the suitability of an </w:t>
      </w:r>
      <w:r w:rsidR="0075069C">
        <w:t>a</w:t>
      </w:r>
      <w:r w:rsidR="007350A6">
        <w:t>pproved provider</w:t>
      </w:r>
    </w:p>
    <w:p w14:paraId="1B500202" w14:textId="3F9C3CF8" w:rsidR="007A08C3" w:rsidRPr="00DA6DFD" w:rsidRDefault="00964059" w:rsidP="005974A1">
      <w:pPr>
        <w:pStyle w:val="ListBullet"/>
        <w:ind w:right="-23"/>
      </w:pPr>
      <w:r>
        <w:t>K</w:t>
      </w:r>
      <w:r w:rsidR="007A08C3" w:rsidRPr="00DA6DFD">
        <w:t xml:space="preserve">ey </w:t>
      </w:r>
      <w:r>
        <w:t>P</w:t>
      </w:r>
      <w:r w:rsidR="007A08C3" w:rsidRPr="00DA6DFD">
        <w:t xml:space="preserve">ersonnel changes and suitability events </w:t>
      </w:r>
    </w:p>
    <w:p w14:paraId="6769BD46" w14:textId="77777777" w:rsidR="007A08C3" w:rsidRPr="00DA6DFD" w:rsidRDefault="007A08C3" w:rsidP="001161A1">
      <w:pPr>
        <w:pStyle w:val="ListBullet"/>
      </w:pPr>
      <w:r w:rsidRPr="00DA6DFD">
        <w:t>third party arrangements</w:t>
      </w:r>
    </w:p>
    <w:p w14:paraId="5E8F0942" w14:textId="6C3CE765" w:rsidR="007A08C3" w:rsidRPr="001161A1" w:rsidRDefault="007A08C3" w:rsidP="001161A1">
      <w:pPr>
        <w:pStyle w:val="NormalText"/>
      </w:pPr>
      <w:r w:rsidRPr="001161A1">
        <w:t xml:space="preserve">The digital </w:t>
      </w:r>
      <w:r w:rsidR="002F0035" w:rsidRPr="001161A1">
        <w:t>notification</w:t>
      </w:r>
      <w:r w:rsidRPr="001161A1">
        <w:t xml:space="preserve"> form allows </w:t>
      </w:r>
      <w:r w:rsidR="0075069C">
        <w:t>a</w:t>
      </w:r>
      <w:r w:rsidR="007350A6">
        <w:t>pproved providers</w:t>
      </w:r>
      <w:r w:rsidRPr="001161A1">
        <w:t xml:space="preserve"> to include any combination of changes as required.</w:t>
      </w:r>
    </w:p>
    <w:p w14:paraId="58A8BA5C" w14:textId="7ECA2E33" w:rsidR="00C816A1" w:rsidRDefault="002F0035" w:rsidP="00C816A1">
      <w:pPr>
        <w:pStyle w:val="Heading2"/>
      </w:pPr>
      <w:bookmarkStart w:id="19" w:name="_Toc174535587"/>
      <w:r>
        <w:t>G</w:t>
      </w:r>
      <w:r w:rsidR="00C816A1">
        <w:t>lossary</w:t>
      </w:r>
      <w:bookmarkEnd w:id="19"/>
    </w:p>
    <w:p w14:paraId="5C024B23" w14:textId="28015BA3" w:rsidR="00C816A1" w:rsidRPr="001161A1" w:rsidRDefault="00C816A1" w:rsidP="001161A1">
      <w:pPr>
        <w:pStyle w:val="NormalText"/>
      </w:pPr>
      <w:r w:rsidRPr="001161A1">
        <w:t xml:space="preserve">A </w:t>
      </w:r>
      <w:hyperlink r:id="rId11" w:history="1">
        <w:r w:rsidRPr="00AD11BD">
          <w:rPr>
            <w:rStyle w:val="Hyperlink"/>
          </w:rPr>
          <w:t>glossary</w:t>
        </w:r>
      </w:hyperlink>
      <w:r w:rsidRPr="001161A1">
        <w:t xml:space="preserve"> is available on the department</w:t>
      </w:r>
      <w:r w:rsidR="00FF4EB6">
        <w:t>’</w:t>
      </w:r>
      <w:r w:rsidR="000960C3">
        <w:t xml:space="preserve">s </w:t>
      </w:r>
      <w:r w:rsidR="00A27160">
        <w:t>w</w:t>
      </w:r>
      <w:r w:rsidRPr="001161A1">
        <w:t xml:space="preserve">ebsite to help you to understand the terminology used in relation to </w:t>
      </w:r>
      <w:r w:rsidR="00AC6124">
        <w:t xml:space="preserve">GPMS </w:t>
      </w:r>
      <w:r w:rsidRPr="001161A1">
        <w:t xml:space="preserve">functionality. </w:t>
      </w:r>
    </w:p>
    <w:p w14:paraId="4566E566" w14:textId="5718740C" w:rsidR="00BB315F" w:rsidRPr="00BB315F" w:rsidRDefault="00BB315F" w:rsidP="00213DF9">
      <w:pPr>
        <w:pStyle w:val="Heading2"/>
      </w:pPr>
      <w:bookmarkStart w:id="20" w:name="_Toc174535588"/>
      <w:r w:rsidRPr="00BB315F">
        <w:t>Login to the GPMS portal</w:t>
      </w:r>
      <w:bookmarkEnd w:id="20"/>
    </w:p>
    <w:p w14:paraId="36A8E9A0" w14:textId="77777777" w:rsidR="00FD5BDB" w:rsidRPr="00213DF9" w:rsidRDefault="00FD5BDB" w:rsidP="00FD5BDB">
      <w:pPr>
        <w:rPr>
          <w:rFonts w:eastAsia="Calibri" w:cs="Arial"/>
        </w:rPr>
      </w:pPr>
      <w:r w:rsidRPr="00155877">
        <w:rPr>
          <w:rStyle w:val="NormalTextChar"/>
          <w:rFonts w:eastAsia="Calibri"/>
        </w:rPr>
        <w:t>To login to the GPMS portal please visit</w:t>
      </w:r>
      <w:r w:rsidRPr="7F37EF7C">
        <w:rPr>
          <w:rFonts w:eastAsia="Calibri" w:cs="Arial"/>
        </w:rPr>
        <w:t xml:space="preserve"> </w:t>
      </w:r>
      <w:hyperlink r:id="rId12">
        <w:r>
          <w:rPr>
            <w:rStyle w:val="Hyperlink"/>
            <w:rFonts w:eastAsia="Calibri" w:cs="Arial"/>
            <w:color w:val="0000FF"/>
          </w:rPr>
          <w:t>Log In to GPMS portal.</w:t>
        </w:r>
      </w:hyperlink>
    </w:p>
    <w:p w14:paraId="25796DEB" w14:textId="150A1F56" w:rsidR="001059E6" w:rsidRPr="00922302" w:rsidRDefault="00922302">
      <w:pPr>
        <w:spacing w:before="0" w:after="160"/>
        <w:rPr>
          <w:rFonts w:cstheme="minorBidi"/>
          <w:noProof/>
          <w:szCs w:val="20"/>
          <w:lang w:eastAsia="en-GB"/>
        </w:rPr>
      </w:pPr>
      <w:r w:rsidRPr="00C34379">
        <w:rPr>
          <w:rFonts w:cstheme="minorBidi"/>
          <w:noProof/>
          <w:szCs w:val="20"/>
          <w:lang w:eastAsia="en-GB"/>
        </w:rPr>
        <w:t xml:space="preserve">If you require assistance logging into the GPMS portal, please refer to the GPMS </w:t>
      </w:r>
      <w:hyperlink r:id="rId13" w:history="1">
        <w:r w:rsidRPr="00C34379">
          <w:rPr>
            <w:rStyle w:val="Hyperlink"/>
            <w:rFonts w:cstheme="minorBidi"/>
            <w:noProof/>
            <w:szCs w:val="20"/>
            <w:lang w:eastAsia="en-GB"/>
          </w:rPr>
          <w:t>Logging in to the Aged Care Systems</w:t>
        </w:r>
      </w:hyperlink>
      <w:r w:rsidRPr="00C34379">
        <w:rPr>
          <w:rFonts w:cstheme="minorBidi"/>
          <w:noProof/>
          <w:szCs w:val="20"/>
          <w:lang w:eastAsia="en-GB"/>
        </w:rPr>
        <w:t>.</w:t>
      </w:r>
      <w:r w:rsidR="001059E6">
        <w:rPr>
          <w:rFonts w:eastAsia="Calibri" w:cs="Arial"/>
        </w:rPr>
        <w:br w:type="page"/>
      </w:r>
    </w:p>
    <w:p w14:paraId="61F34B25" w14:textId="77777777" w:rsidR="00FD5BDB" w:rsidRPr="00213DF9" w:rsidRDefault="00FD5BDB" w:rsidP="00FD5BDB">
      <w:pPr>
        <w:pStyle w:val="NormalText"/>
      </w:pPr>
      <w:r>
        <w:rPr>
          <w:rFonts w:eastAsia="Calibri" w:cs="Arial"/>
        </w:rPr>
        <w:lastRenderedPageBreak/>
        <w:t>Please be advised of the following:</w:t>
      </w:r>
    </w:p>
    <w:p w14:paraId="4D96BEF4" w14:textId="77777777" w:rsidR="00FD5BDB" w:rsidRDefault="00FD5BDB" w:rsidP="00FD5BDB">
      <w:pPr>
        <w:pStyle w:val="NormalText"/>
      </w:pPr>
      <w:bookmarkStart w:id="21" w:name="_Toc137052193"/>
      <w:r w:rsidRPr="005222AC">
        <w:t>The Department of Health and Aged Care will retain records of your access to GPMS. When prompted upon login to GPMS, you must accept the</w:t>
      </w:r>
      <w:r w:rsidRPr="00EE6F19">
        <w:t xml:space="preserve"> </w:t>
      </w:r>
      <w:hyperlink r:id="rId14" w:history="1">
        <w:r>
          <w:rPr>
            <w:rStyle w:val="Hyperlink"/>
          </w:rPr>
          <w:t>GPMS Terms of Use</w:t>
        </w:r>
      </w:hyperlink>
      <w:r w:rsidRPr="00EE6F19">
        <w:t xml:space="preserve"> </w:t>
      </w:r>
      <w:r w:rsidRPr="005222AC">
        <w:t>to be able to access the system.</w:t>
      </w:r>
    </w:p>
    <w:p w14:paraId="3359BC0B" w14:textId="77777777" w:rsidR="00C507AD" w:rsidRPr="00861BAE" w:rsidRDefault="00C507AD" w:rsidP="001059E6">
      <w:pPr>
        <w:spacing w:before="240"/>
        <w:rPr>
          <w:rFonts w:eastAsia="Calibri" w:cs="Arial"/>
        </w:rPr>
      </w:pPr>
      <w:r>
        <w:rPr>
          <w:noProof/>
        </w:rPr>
        <w:drawing>
          <wp:inline distT="0" distB="0" distL="0" distR="0" wp14:anchorId="148FC4A5" wp14:editId="6A77AED4">
            <wp:extent cx="3852000" cy="2295846"/>
            <wp:effectExtent l="19050" t="19050" r="15240" b="28575"/>
            <wp:docPr id="49" name="Picture 49" descr="Screenshot of the GPMS Terms of Use pop-up.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GPMS Terms of Use pop-up. ">
                      <a:extLst>
                        <a:ext uri="{C183D7F6-B498-43B3-948B-1728B52AA6E4}">
                          <adec:decorative xmlns:adec="http://schemas.microsoft.com/office/drawing/2017/decorative" val="0"/>
                        </a:ext>
                      </a:extLst>
                    </pic:cNvPr>
                    <pic:cNvPicPr/>
                  </pic:nvPicPr>
                  <pic:blipFill>
                    <a:blip r:embed="rId15"/>
                    <a:stretch>
                      <a:fillRect/>
                    </a:stretch>
                  </pic:blipFill>
                  <pic:spPr>
                    <a:xfrm>
                      <a:off x="0" y="0"/>
                      <a:ext cx="3852000" cy="2295846"/>
                    </a:xfrm>
                    <a:prstGeom prst="rect">
                      <a:avLst/>
                    </a:prstGeom>
                    <a:ln w="12700">
                      <a:solidFill>
                        <a:srgbClr val="625877"/>
                      </a:solidFill>
                    </a:ln>
                  </pic:spPr>
                </pic:pic>
              </a:graphicData>
            </a:graphic>
          </wp:inline>
        </w:drawing>
      </w:r>
    </w:p>
    <w:p w14:paraId="53B21D58" w14:textId="77777777" w:rsidR="00384334" w:rsidRPr="00FE04EE" w:rsidRDefault="00384334" w:rsidP="003A27D6">
      <w:pPr>
        <w:pStyle w:val="Heading2"/>
        <w:ind w:left="567" w:hanging="567"/>
      </w:pPr>
      <w:bookmarkStart w:id="22" w:name="_Toc174535589"/>
      <w:r>
        <w:t>Access Permission</w:t>
      </w:r>
      <w:bookmarkEnd w:id="22"/>
    </w:p>
    <w:p w14:paraId="731C9820" w14:textId="43E5E7B9" w:rsidR="00384334" w:rsidRPr="00131BBA" w:rsidRDefault="00384334" w:rsidP="00131BBA">
      <w:pPr>
        <w:pStyle w:val="NormalText"/>
      </w:pPr>
      <w:r w:rsidRPr="00131BBA">
        <w:t xml:space="preserve">Your organisation administrator can assign the following roles in the GPMS portal via the </w:t>
      </w:r>
      <w:r w:rsidRPr="00131BBA">
        <w:rPr>
          <w:rStyle w:val="Strong"/>
          <w:rFonts w:cstheme="minorBidi"/>
          <w:color w:val="1E1545"/>
        </w:rPr>
        <w:t>Manage Your Organisation</w:t>
      </w:r>
      <w:r w:rsidRPr="00131BBA">
        <w:t xml:space="preserve"> landing page:</w:t>
      </w:r>
    </w:p>
    <w:tbl>
      <w:tblPr>
        <w:tblStyle w:val="TableGrid"/>
        <w:tblW w:w="0" w:type="auto"/>
        <w:tblLook w:val="04A0" w:firstRow="1" w:lastRow="0" w:firstColumn="1" w:lastColumn="0" w:noHBand="0" w:noVBand="1"/>
      </w:tblPr>
      <w:tblGrid>
        <w:gridCol w:w="2251"/>
        <w:gridCol w:w="6364"/>
      </w:tblGrid>
      <w:tr w:rsidR="00384334" w:rsidRPr="00642F06" w14:paraId="0737EFEA" w14:textId="77777777" w:rsidTr="0090381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51" w:type="dxa"/>
          </w:tcPr>
          <w:p w14:paraId="2B04F7B1" w14:textId="77777777" w:rsidR="00384334" w:rsidRPr="006007DF" w:rsidRDefault="00384334">
            <w:pPr>
              <w:pStyle w:val="TableHeader"/>
              <w:rPr>
                <w:b/>
              </w:rPr>
            </w:pPr>
            <w:r>
              <w:rPr>
                <w:b/>
              </w:rPr>
              <w:t>Role</w:t>
            </w:r>
            <w:r w:rsidRPr="169B3550">
              <w:rPr>
                <w:b/>
              </w:rPr>
              <w:t xml:space="preserve"> </w:t>
            </w:r>
          </w:p>
        </w:tc>
        <w:tc>
          <w:tcPr>
            <w:tcW w:w="6364" w:type="dxa"/>
          </w:tcPr>
          <w:p w14:paraId="789F02B6" w14:textId="77777777" w:rsidR="00384334" w:rsidRPr="006007DF" w:rsidRDefault="00384334">
            <w:pPr>
              <w:pStyle w:val="TableHeader"/>
              <w:cnfStyle w:val="100000000000" w:firstRow="1" w:lastRow="0" w:firstColumn="0" w:lastColumn="0" w:oddVBand="0" w:evenVBand="0" w:oddHBand="0" w:evenHBand="0" w:firstRowFirstColumn="0" w:firstRowLastColumn="0" w:lastRowFirstColumn="0" w:lastRowLastColumn="0"/>
              <w:rPr>
                <w:b/>
              </w:rPr>
            </w:pPr>
            <w:r>
              <w:rPr>
                <w:b/>
              </w:rPr>
              <w:t>Responsibility</w:t>
            </w:r>
          </w:p>
        </w:tc>
      </w:tr>
      <w:tr w:rsidR="00384334" w14:paraId="46B13C68" w14:textId="77777777" w:rsidTr="00903816">
        <w:tc>
          <w:tcPr>
            <w:cnfStyle w:val="001000000000" w:firstRow="0" w:lastRow="0" w:firstColumn="1" w:lastColumn="0" w:oddVBand="0" w:evenVBand="0" w:oddHBand="0" w:evenHBand="0" w:firstRowFirstColumn="0" w:firstRowLastColumn="0" w:lastRowFirstColumn="0" w:lastRowLastColumn="0"/>
            <w:tcW w:w="2251" w:type="dxa"/>
            <w:vAlign w:val="center"/>
          </w:tcPr>
          <w:p w14:paraId="07FB97C9" w14:textId="696B814E" w:rsidR="00384334" w:rsidRPr="006007DF" w:rsidRDefault="00384334" w:rsidP="001059E6">
            <w:pPr>
              <w:pStyle w:val="Tabletextstrong"/>
            </w:pPr>
            <w:r>
              <w:rPr>
                <w:b/>
              </w:rPr>
              <w:t>Provider staff (</w:t>
            </w:r>
            <w:r w:rsidR="00903816">
              <w:rPr>
                <w:b/>
              </w:rPr>
              <w:t xml:space="preserve">Service) </w:t>
            </w:r>
          </w:p>
        </w:tc>
        <w:tc>
          <w:tcPr>
            <w:tcW w:w="6364" w:type="dxa"/>
          </w:tcPr>
          <w:p w14:paraId="5C4C800D" w14:textId="77777777" w:rsidR="00384334" w:rsidRDefault="00384334" w:rsidP="001059E6">
            <w:pPr>
              <w:pStyle w:val="Tabletextnormal"/>
              <w:spacing w:before="60" w:after="60"/>
              <w:cnfStyle w:val="000000000000" w:firstRow="0" w:lastRow="0" w:firstColumn="0" w:lastColumn="0" w:oddVBand="0" w:evenVBand="0" w:oddHBand="0" w:evenHBand="0" w:firstRowFirstColumn="0" w:firstRowLastColumn="0" w:lastRowFirstColumn="0" w:lastRowLastColumn="0"/>
            </w:pPr>
            <w:r>
              <w:t>Users with this role can:</w:t>
            </w:r>
          </w:p>
          <w:p w14:paraId="7DD95014" w14:textId="1F111CB1" w:rsidR="00903816" w:rsidRDefault="00903816" w:rsidP="00903816">
            <w:pPr>
              <w:pStyle w:val="Tabletextnormal"/>
              <w:numPr>
                <w:ilvl w:val="0"/>
                <w:numId w:val="73"/>
              </w:numPr>
              <w:spacing w:before="60" w:after="60"/>
              <w:cnfStyle w:val="000000000000" w:firstRow="0" w:lastRow="0" w:firstColumn="0" w:lastColumn="0" w:oddVBand="0" w:evenVBand="0" w:oddHBand="0" w:evenHBand="0" w:firstRowFirstColumn="0" w:firstRowLastColumn="0" w:lastRowFirstColumn="0" w:lastRowLastColumn="0"/>
            </w:pPr>
            <w:r>
              <w:t>view organisation details</w:t>
            </w:r>
            <w:r w:rsidR="00991ABB">
              <w:t>.</w:t>
            </w:r>
          </w:p>
          <w:p w14:paraId="44D551D5" w14:textId="081B6C29" w:rsidR="00384334" w:rsidRPr="00213DF9" w:rsidRDefault="00903816" w:rsidP="001059E6">
            <w:pPr>
              <w:pStyle w:val="Tabletextnormal"/>
              <w:numPr>
                <w:ilvl w:val="0"/>
                <w:numId w:val="72"/>
              </w:numPr>
              <w:spacing w:before="60" w:after="60"/>
              <w:cnfStyle w:val="000000000000" w:firstRow="0" w:lastRow="0" w:firstColumn="0" w:lastColumn="0" w:oddVBand="0" w:evenVBand="0" w:oddHBand="0" w:evenHBand="0" w:firstRowFirstColumn="0" w:firstRowLastColumn="0" w:lastRowFirstColumn="0" w:lastRowLastColumn="0"/>
            </w:pPr>
            <w:r>
              <w:t>view and edit service details for services they have been associated with</w:t>
            </w:r>
            <w:r w:rsidR="00991ABB">
              <w:t>.</w:t>
            </w:r>
          </w:p>
        </w:tc>
      </w:tr>
      <w:tr w:rsidR="00903816" w14:paraId="2C066404" w14:textId="77777777" w:rsidTr="00903816">
        <w:tc>
          <w:tcPr>
            <w:cnfStyle w:val="001000000000" w:firstRow="0" w:lastRow="0" w:firstColumn="1" w:lastColumn="0" w:oddVBand="0" w:evenVBand="0" w:oddHBand="0" w:evenHBand="0" w:firstRowFirstColumn="0" w:firstRowLastColumn="0" w:lastRowFirstColumn="0" w:lastRowLastColumn="0"/>
            <w:tcW w:w="2251" w:type="dxa"/>
            <w:vAlign w:val="center"/>
          </w:tcPr>
          <w:p w14:paraId="24FD4A5D" w14:textId="5CB3E013" w:rsidR="00903816" w:rsidRDefault="00903816" w:rsidP="00903816">
            <w:pPr>
              <w:pStyle w:val="Tabletextstrong"/>
            </w:pPr>
            <w:r>
              <w:rPr>
                <w:b/>
              </w:rPr>
              <w:t>Provider staff (Org)</w:t>
            </w:r>
          </w:p>
        </w:tc>
        <w:tc>
          <w:tcPr>
            <w:tcW w:w="6364" w:type="dxa"/>
          </w:tcPr>
          <w:p w14:paraId="7BA81AD5" w14:textId="77777777" w:rsidR="00903816" w:rsidRDefault="00903816" w:rsidP="00903816">
            <w:pPr>
              <w:pStyle w:val="Tabletextnormal"/>
              <w:spacing w:before="60" w:after="60"/>
              <w:cnfStyle w:val="000000000000" w:firstRow="0" w:lastRow="0" w:firstColumn="0" w:lastColumn="0" w:oddVBand="0" w:evenVBand="0" w:oddHBand="0" w:evenHBand="0" w:firstRowFirstColumn="0" w:firstRowLastColumn="0" w:lastRowFirstColumn="0" w:lastRowLastColumn="0"/>
            </w:pPr>
            <w:r>
              <w:t>Users with this role can:</w:t>
            </w:r>
          </w:p>
          <w:p w14:paraId="23FFA083" w14:textId="1616E5E3" w:rsidR="00903816" w:rsidRDefault="00903816" w:rsidP="00903816">
            <w:pPr>
              <w:pStyle w:val="Tabletextnormal"/>
              <w:numPr>
                <w:ilvl w:val="0"/>
                <w:numId w:val="72"/>
              </w:numPr>
              <w:spacing w:before="60" w:after="60"/>
              <w:cnfStyle w:val="000000000000" w:firstRow="0" w:lastRow="0" w:firstColumn="0" w:lastColumn="0" w:oddVBand="0" w:evenVBand="0" w:oddHBand="0" w:evenHBand="0" w:firstRowFirstColumn="0" w:firstRowLastColumn="0" w:lastRowFirstColumn="0" w:lastRowLastColumn="0"/>
            </w:pPr>
            <w:r>
              <w:t>view or edit organisation and service details</w:t>
            </w:r>
            <w:r w:rsidR="00991ABB">
              <w:t>.</w:t>
            </w:r>
          </w:p>
          <w:p w14:paraId="241A9D04" w14:textId="077E01E5" w:rsidR="00903816" w:rsidRDefault="00903816" w:rsidP="00903816">
            <w:pPr>
              <w:pStyle w:val="Tabletextnormal"/>
              <w:numPr>
                <w:ilvl w:val="0"/>
                <w:numId w:val="72"/>
              </w:numPr>
              <w:spacing w:before="60" w:after="60"/>
              <w:cnfStyle w:val="000000000000" w:firstRow="0" w:lastRow="0" w:firstColumn="0" w:lastColumn="0" w:oddVBand="0" w:evenVBand="0" w:oddHBand="0" w:evenHBand="0" w:firstRowFirstColumn="0" w:firstRowLastColumn="0" w:lastRowFirstColumn="0" w:lastRowLastColumn="0"/>
            </w:pPr>
            <w:r>
              <w:t>a</w:t>
            </w:r>
            <w:r w:rsidRPr="00F25D4F">
              <w:t xml:space="preserve">ccess, draft and submit </w:t>
            </w:r>
            <w:r w:rsidR="003B7BB5">
              <w:t>A</w:t>
            </w:r>
            <w:r>
              <w:t xml:space="preserve">pproved </w:t>
            </w:r>
            <w:r w:rsidR="003B7BB5">
              <w:t>P</w:t>
            </w:r>
            <w:r>
              <w:t xml:space="preserve">rovider </w:t>
            </w:r>
            <w:r w:rsidR="003B7BB5">
              <w:t>N</w:t>
            </w:r>
            <w:r>
              <w:t xml:space="preserve">otifications or </w:t>
            </w:r>
            <w:r w:rsidR="0008072F">
              <w:t>G</w:t>
            </w:r>
            <w:r>
              <w:t xml:space="preserve">overning </w:t>
            </w:r>
            <w:r w:rsidR="0008072F">
              <w:t>B</w:t>
            </w:r>
            <w:r>
              <w:t xml:space="preserve">ody </w:t>
            </w:r>
            <w:r w:rsidR="0008072F">
              <w:t>D</w:t>
            </w:r>
            <w:r>
              <w:t>etermination application forms to a Provider Governing Person</w:t>
            </w:r>
            <w:r w:rsidR="00991ABB">
              <w:t>.</w:t>
            </w:r>
          </w:p>
        </w:tc>
      </w:tr>
      <w:tr w:rsidR="00384334" w14:paraId="02E9978D" w14:textId="77777777" w:rsidTr="00903816">
        <w:tc>
          <w:tcPr>
            <w:cnfStyle w:val="001000000000" w:firstRow="0" w:lastRow="0" w:firstColumn="1" w:lastColumn="0" w:oddVBand="0" w:evenVBand="0" w:oddHBand="0" w:evenHBand="0" w:firstRowFirstColumn="0" w:firstRowLastColumn="0" w:lastRowFirstColumn="0" w:lastRowLastColumn="0"/>
            <w:tcW w:w="2251" w:type="dxa"/>
            <w:vAlign w:val="center"/>
          </w:tcPr>
          <w:p w14:paraId="260F6498" w14:textId="42D475E9" w:rsidR="00384334" w:rsidRDefault="00384334" w:rsidP="001059E6">
            <w:pPr>
              <w:pStyle w:val="Tabletextstrong"/>
              <w:rPr>
                <w:b/>
              </w:rPr>
            </w:pPr>
            <w:r>
              <w:rPr>
                <w:b/>
              </w:rPr>
              <w:t>Provider Governing Person</w:t>
            </w:r>
          </w:p>
        </w:tc>
        <w:tc>
          <w:tcPr>
            <w:tcW w:w="6364" w:type="dxa"/>
          </w:tcPr>
          <w:p w14:paraId="3792DB6F" w14:textId="1E5862A5" w:rsidR="00384334" w:rsidRDefault="00903816" w:rsidP="001059E6">
            <w:pPr>
              <w:pStyle w:val="Tabletextnormal"/>
              <w:spacing w:before="60" w:after="60"/>
              <w:cnfStyle w:val="000000000000" w:firstRow="0" w:lastRow="0" w:firstColumn="0" w:lastColumn="0" w:oddVBand="0" w:evenVBand="0" w:oddHBand="0" w:evenHBand="0" w:firstRowFirstColumn="0" w:firstRowLastColumn="0" w:lastRowFirstColumn="0" w:lastRowLastColumn="0"/>
            </w:pPr>
            <w:r>
              <w:t>Users</w:t>
            </w:r>
            <w:r w:rsidR="00384334">
              <w:t xml:space="preserve"> with this role can:</w:t>
            </w:r>
          </w:p>
          <w:p w14:paraId="17F8FE5A" w14:textId="4A180223" w:rsidR="00384334" w:rsidRDefault="00384334" w:rsidP="001059E6">
            <w:pPr>
              <w:pStyle w:val="Tabletextnormal"/>
              <w:numPr>
                <w:ilvl w:val="0"/>
                <w:numId w:val="74"/>
              </w:numPr>
              <w:spacing w:before="60" w:after="60"/>
              <w:cnfStyle w:val="000000000000" w:firstRow="0" w:lastRow="0" w:firstColumn="0" w:lastColumn="0" w:oddVBand="0" w:evenVBand="0" w:oddHBand="0" w:evenHBand="0" w:firstRowFirstColumn="0" w:firstRowLastColumn="0" w:lastRowFirstColumn="0" w:lastRowLastColumn="0"/>
            </w:pPr>
            <w:r>
              <w:t>view or edit organisation details</w:t>
            </w:r>
            <w:r w:rsidR="00991ABB">
              <w:t>.</w:t>
            </w:r>
            <w:r>
              <w:t xml:space="preserve"> </w:t>
            </w:r>
          </w:p>
          <w:p w14:paraId="0F141CCF" w14:textId="77777777" w:rsidR="00384334" w:rsidRDefault="00384334" w:rsidP="001059E6">
            <w:pPr>
              <w:pStyle w:val="Tabletextnormal"/>
              <w:numPr>
                <w:ilvl w:val="0"/>
                <w:numId w:val="74"/>
              </w:numPr>
              <w:spacing w:before="60" w:after="60"/>
              <w:cnfStyle w:val="000000000000" w:firstRow="0" w:lastRow="0" w:firstColumn="0" w:lastColumn="0" w:oddVBand="0" w:evenVBand="0" w:oddHBand="0" w:evenHBand="0" w:firstRowFirstColumn="0" w:firstRowLastColumn="0" w:lastRowFirstColumn="0" w:lastRowLastColumn="0"/>
            </w:pPr>
            <w:r>
              <w:t>a</w:t>
            </w:r>
            <w:r w:rsidRPr="00F25D4F">
              <w:t>ccess, draft</w:t>
            </w:r>
            <w:r>
              <w:t>, make a declaration</w:t>
            </w:r>
            <w:r w:rsidRPr="00F25D4F">
              <w:t xml:space="preserve"> and </w:t>
            </w:r>
            <w:r>
              <w:t>submission of</w:t>
            </w:r>
            <w:r w:rsidRPr="00F25D4F">
              <w:t xml:space="preserve"> </w:t>
            </w:r>
            <w:r>
              <w:t xml:space="preserve">notifications or application forms to the </w:t>
            </w:r>
            <w:r w:rsidR="00F551C3">
              <w:t xml:space="preserve">Aged Care Quality </w:t>
            </w:r>
            <w:r w:rsidR="00903816">
              <w:t xml:space="preserve">and </w:t>
            </w:r>
            <w:r w:rsidR="00F551C3">
              <w:t xml:space="preserve">Safety </w:t>
            </w:r>
            <w:r>
              <w:t>Commission</w:t>
            </w:r>
            <w:r w:rsidR="00903816">
              <w:t>.</w:t>
            </w:r>
          </w:p>
          <w:p w14:paraId="4642920B" w14:textId="1E121FF2" w:rsidR="001F4524" w:rsidRPr="00213DF9" w:rsidRDefault="001F4524" w:rsidP="00A86C9D">
            <w:pPr>
              <w:pStyle w:val="Tabletextnormal"/>
              <w:spacing w:before="60" w:after="60"/>
              <w:cnfStyle w:val="000000000000" w:firstRow="0" w:lastRow="0" w:firstColumn="0" w:lastColumn="0" w:oddVBand="0" w:evenVBand="0" w:oddHBand="0" w:evenHBand="0" w:firstRowFirstColumn="0" w:firstRowLastColumn="0" w:lastRowFirstColumn="0" w:lastRowLastColumn="0"/>
            </w:pPr>
            <w:r>
              <w:t xml:space="preserve">A governing person is defined by the </w:t>
            </w:r>
            <w:r>
              <w:rPr>
                <w:i/>
                <w:iCs/>
              </w:rPr>
              <w:t>Aged Care Quality and Safety Act 2018.</w:t>
            </w:r>
            <w:r>
              <w:t xml:space="preserve">  </w:t>
            </w:r>
            <w:r w:rsidR="00791863">
              <w:t>As a result</w:t>
            </w:r>
            <w:r>
              <w:t xml:space="preserve"> of this, any person assigned this role </w:t>
            </w:r>
            <w:r w:rsidRPr="00A86C9D">
              <w:rPr>
                <w:b/>
                <w:bCs/>
              </w:rPr>
              <w:t>must also</w:t>
            </w:r>
            <w:r>
              <w:t xml:space="preserve"> be listed as key personnel for your organisation.  </w:t>
            </w:r>
          </w:p>
        </w:tc>
      </w:tr>
    </w:tbl>
    <w:p w14:paraId="3665300F" w14:textId="77777777" w:rsidR="001059E6" w:rsidRPr="00B067C2" w:rsidRDefault="001059E6" w:rsidP="00B067C2">
      <w:r>
        <w:br w:type="page"/>
      </w:r>
    </w:p>
    <w:p w14:paraId="3CA33523" w14:textId="77777777" w:rsidR="005D0869" w:rsidRDefault="005D0869" w:rsidP="00A16AFD">
      <w:pPr>
        <w:pStyle w:val="Heading2"/>
        <w:ind w:left="567" w:hanging="567"/>
      </w:pPr>
      <w:bookmarkStart w:id="23" w:name="_Toc174535590"/>
      <w:r>
        <w:lastRenderedPageBreak/>
        <w:t>Session time out</w:t>
      </w:r>
      <w:bookmarkEnd w:id="23"/>
    </w:p>
    <w:p w14:paraId="5C3A6338" w14:textId="77777777" w:rsidR="005D0869" w:rsidRPr="008855A0" w:rsidRDefault="005D0869" w:rsidP="008855A0">
      <w:pPr>
        <w:pStyle w:val="NormalText"/>
      </w:pPr>
      <w:r w:rsidRPr="008855A0">
        <w:t>Before starting work on an online form, the user should be aware of the “time-out” functions when a user is logged in to the GPMS portal.</w:t>
      </w:r>
    </w:p>
    <w:p w14:paraId="46FD3D93" w14:textId="2FC76E4C" w:rsidR="005D0869" w:rsidRPr="008855A0" w:rsidRDefault="005D0869" w:rsidP="008855A0">
      <w:pPr>
        <w:pStyle w:val="NormalText"/>
      </w:pPr>
      <w:r w:rsidRPr="008855A0">
        <w:t xml:space="preserve">GPMS has a time-out feature which automatically requires re-entry of username and password after </w:t>
      </w:r>
      <w:r w:rsidR="00AF3D95">
        <w:t>1</w:t>
      </w:r>
      <w:r w:rsidRPr="008855A0">
        <w:t>5 minutes of inactivity on the GPMS portal.</w:t>
      </w:r>
    </w:p>
    <w:p w14:paraId="7C300F42" w14:textId="5EFC7A5E" w:rsidR="005D0869" w:rsidRPr="008855A0" w:rsidRDefault="005D0869" w:rsidP="008855A0">
      <w:pPr>
        <w:pStyle w:val="NormalText"/>
      </w:pPr>
      <w:r w:rsidRPr="008855A0">
        <w:t>The Department strongly recommends users regularly save digital forms in progress in order to avoid loss of information which may occur given there is no “auto save” feature.</w:t>
      </w:r>
    </w:p>
    <w:p w14:paraId="5AC65587" w14:textId="77777777" w:rsidR="005D0869" w:rsidRPr="008855A0" w:rsidRDefault="005D0869" w:rsidP="008855A0">
      <w:pPr>
        <w:pStyle w:val="NormalText"/>
      </w:pPr>
      <w:r w:rsidRPr="008855A0">
        <w:t xml:space="preserve">This also applies if you click on a notification that may pop up during the uploading of supporting evidence or if you refresh you page whilst editing a form. </w:t>
      </w:r>
    </w:p>
    <w:p w14:paraId="05CC144F" w14:textId="77777777" w:rsidR="005D0869" w:rsidRPr="008855A0" w:rsidRDefault="005D0869" w:rsidP="008855A0">
      <w:pPr>
        <w:pStyle w:val="NormalText"/>
      </w:pPr>
      <w:r w:rsidRPr="008855A0">
        <w:t>Information which is lost due to “time-out” can not be recovered.</w:t>
      </w:r>
    </w:p>
    <w:p w14:paraId="0133BC45" w14:textId="77777777" w:rsidR="005D0869" w:rsidRPr="00064039" w:rsidRDefault="005D0869" w:rsidP="001059E6">
      <w:pPr>
        <w:pStyle w:val="Heading2"/>
        <w:ind w:left="567" w:hanging="567"/>
      </w:pPr>
      <w:bookmarkStart w:id="24" w:name="_Toc1586157695"/>
      <w:bookmarkStart w:id="25" w:name="_Toc720587080"/>
      <w:bookmarkStart w:id="26" w:name="_Toc174535591"/>
      <w:r>
        <w:t>Further information and support</w:t>
      </w:r>
      <w:bookmarkEnd w:id="24"/>
      <w:bookmarkEnd w:id="25"/>
      <w:bookmarkEnd w:id="26"/>
    </w:p>
    <w:bookmarkEnd w:id="21"/>
    <w:p w14:paraId="38CA64EE" w14:textId="3312401C" w:rsidR="005D0869" w:rsidRPr="00213DF9" w:rsidRDefault="006E4F79" w:rsidP="005D0869">
      <w:pPr>
        <w:rPr>
          <w:rFonts w:cs="Arial"/>
        </w:rPr>
      </w:pPr>
      <w:r w:rsidRPr="008855A0">
        <w:rPr>
          <w:rStyle w:val="NormalTextChar"/>
          <w:rFonts w:eastAsiaTheme="minorHAnsi"/>
        </w:rPr>
        <w:t>P</w:t>
      </w:r>
      <w:r w:rsidR="00657C70" w:rsidRPr="008855A0">
        <w:rPr>
          <w:rStyle w:val="NormalTextChar"/>
          <w:rFonts w:eastAsiaTheme="minorHAnsi"/>
        </w:rPr>
        <w:t xml:space="preserve">lease refer to the </w:t>
      </w:r>
      <w:hyperlink r:id="rId16" w:tgtFrame="_blank" w:history="1">
        <w:r w:rsidR="00657C70">
          <w:rPr>
            <w:color w:val="0000FF"/>
            <w:u w:val="single"/>
            <w:shd w:val="clear" w:color="auto" w:fill="FFFFFF"/>
          </w:rPr>
          <w:t>Government Provider Management System</w:t>
        </w:r>
      </w:hyperlink>
      <w:r w:rsidR="005D0869" w:rsidRPr="00213DF9">
        <w:t xml:space="preserve"> </w:t>
      </w:r>
      <w:r w:rsidR="005D0869" w:rsidRPr="008855A0">
        <w:rPr>
          <w:rStyle w:val="NormalTextChar"/>
          <w:rFonts w:eastAsiaTheme="minorHAnsi"/>
        </w:rPr>
        <w:t xml:space="preserve">webpage and the </w:t>
      </w:r>
      <w:hyperlink r:id="rId17" w:history="1">
        <w:r w:rsidR="00127F19" w:rsidRPr="00AD11BD">
          <w:rPr>
            <w:rStyle w:val="Hyperlink"/>
            <w:rFonts w:cstheme="minorBidi"/>
            <w:noProof/>
            <w:szCs w:val="20"/>
            <w:lang w:eastAsia="en-GB"/>
          </w:rPr>
          <w:t>Manage Your Organisation</w:t>
        </w:r>
      </w:hyperlink>
      <w:r w:rsidR="005D0869" w:rsidRPr="008855A0">
        <w:rPr>
          <w:rStyle w:val="NormalTextChar"/>
          <w:rFonts w:eastAsiaTheme="minorHAnsi"/>
        </w:rPr>
        <w:t xml:space="preserve"> webpage for more information.</w:t>
      </w:r>
    </w:p>
    <w:p w14:paraId="478ECB57" w14:textId="13DAE17F" w:rsidR="00607260" w:rsidRPr="00213DF9" w:rsidRDefault="00607260" w:rsidP="005D0869">
      <w:pPr>
        <w:pStyle w:val="NormalText"/>
      </w:pPr>
      <w:bookmarkStart w:id="27" w:name="_Int_okUQN7Q7"/>
      <w:r w:rsidRPr="00213DF9">
        <w:t xml:space="preserve">If you require further assistance to login to GPMS please contact the My Aged Care service provider and assessor helpline on </w:t>
      </w:r>
      <w:r w:rsidRPr="00213DF9">
        <w:rPr>
          <w:rStyle w:val="Strong"/>
        </w:rPr>
        <w:t>1800 836 799</w:t>
      </w:r>
      <w:r w:rsidRPr="00213DF9">
        <w:t>, Monday to Friday (8am to 8pm) and Saturday (10am to 2pm) local time across Australia.</w:t>
      </w:r>
      <w:bookmarkEnd w:id="27"/>
    </w:p>
    <w:p w14:paraId="4C1B957B" w14:textId="77777777" w:rsidR="007D34D4" w:rsidRPr="00213DF9" w:rsidRDefault="007D34D4" w:rsidP="005D0869">
      <w:pPr>
        <w:pStyle w:val="NormalText"/>
        <w:rPr>
          <w:rFonts w:cs="Arial"/>
        </w:rPr>
      </w:pPr>
      <w:bookmarkStart w:id="28" w:name="_Int_n4bPeNxY"/>
      <w:r w:rsidRPr="75C46D63">
        <w:rPr>
          <w:rFonts w:cs="Arial"/>
        </w:rPr>
        <w:t xml:space="preserve">For translating and interpreting services, call </w:t>
      </w:r>
      <w:r w:rsidRPr="00213DF9">
        <w:rPr>
          <w:rStyle w:val="Strong"/>
        </w:rPr>
        <w:t>131 450</w:t>
      </w:r>
      <w:r w:rsidRPr="75C46D63">
        <w:rPr>
          <w:rFonts w:cs="Arial"/>
        </w:rPr>
        <w:t xml:space="preserve"> and ask for My Aged Care on </w:t>
      </w:r>
      <w:r w:rsidR="6B343FE5" w:rsidRPr="00213DF9">
        <w:rPr>
          <w:rStyle w:val="Strong"/>
        </w:rPr>
        <w:t>1800 836 799</w:t>
      </w:r>
      <w:r w:rsidRPr="75C46D63">
        <w:rPr>
          <w:rFonts w:cs="Arial"/>
        </w:rPr>
        <w:t>.</w:t>
      </w:r>
      <w:bookmarkEnd w:id="28"/>
    </w:p>
    <w:p w14:paraId="59427775" w14:textId="77777777" w:rsidR="009F0623" w:rsidRPr="00213DF9" w:rsidRDefault="009F0623" w:rsidP="00213DF9">
      <w:r w:rsidRPr="0068290E">
        <w:rPr>
          <w:rStyle w:val="NormalTextChar"/>
          <w:rFonts w:eastAsiaTheme="minorHAnsi"/>
        </w:rPr>
        <w:t>To use the National Relay Service, visit</w:t>
      </w:r>
      <w:r w:rsidRPr="009E5375">
        <w:rPr>
          <w:rFonts w:cs="Arial"/>
        </w:rPr>
        <w:t xml:space="preserve"> </w:t>
      </w:r>
      <w:hyperlink r:id="rId18" w:history="1">
        <w:r w:rsidRPr="009E5375">
          <w:rPr>
            <w:rStyle w:val="Hyperlink"/>
          </w:rPr>
          <w:t>About the National Relay Service (NRS) | Access Hub</w:t>
        </w:r>
      </w:hyperlink>
      <w:r w:rsidRPr="009E5375">
        <w:t xml:space="preserve"> </w:t>
      </w:r>
      <w:r w:rsidRPr="0068290E">
        <w:rPr>
          <w:rStyle w:val="NormalTextChar"/>
          <w:rFonts w:eastAsiaTheme="minorHAnsi"/>
        </w:rPr>
        <w:t xml:space="preserve">or call </w:t>
      </w:r>
      <w:r w:rsidRPr="0068290E">
        <w:rPr>
          <w:rStyle w:val="NormalTextChar"/>
          <w:rFonts w:eastAsiaTheme="minorHAnsi"/>
          <w:b/>
        </w:rPr>
        <w:t>1800 555 660</w:t>
      </w:r>
      <w:r w:rsidRPr="0068290E">
        <w:rPr>
          <w:rStyle w:val="NormalTextChar"/>
          <w:rFonts w:eastAsiaTheme="minorHAnsi"/>
        </w:rPr>
        <w:t>.</w:t>
      </w:r>
    </w:p>
    <w:p w14:paraId="65EDB34C" w14:textId="77777777" w:rsidR="005D0869" w:rsidRPr="00213DF9" w:rsidRDefault="005D0869" w:rsidP="005D0869">
      <w:r w:rsidRPr="0068290E">
        <w:rPr>
          <w:rStyle w:val="NormalTextChar"/>
          <w:rFonts w:eastAsiaTheme="minorHAnsi"/>
        </w:rPr>
        <w:t>To access sign language interpreting and captioning services through Deaf Connect, call</w:t>
      </w:r>
      <w:r>
        <w:t> </w:t>
      </w:r>
      <w:hyperlink r:id="rId19">
        <w:r w:rsidRPr="7F37EF7C">
          <w:rPr>
            <w:rStyle w:val="Hyperlink"/>
          </w:rPr>
          <w:t>1300 773 803</w:t>
        </w:r>
      </w:hyperlink>
      <w:r>
        <w:t> </w:t>
      </w:r>
      <w:r w:rsidRPr="0068290E">
        <w:rPr>
          <w:rStyle w:val="NormalTextChar"/>
          <w:rFonts w:eastAsiaTheme="minorHAnsi"/>
        </w:rPr>
        <w:t>or email</w:t>
      </w:r>
      <w:r>
        <w:t> </w:t>
      </w:r>
      <w:hyperlink r:id="rId20">
        <w:r w:rsidRPr="7F37EF7C">
          <w:rPr>
            <w:rStyle w:val="Hyperlink"/>
          </w:rPr>
          <w:t>interpreting@deafconnect.org.au</w:t>
        </w:r>
      </w:hyperlink>
      <w:r>
        <w:t>.</w:t>
      </w:r>
    </w:p>
    <w:p w14:paraId="29CDDFC6" w14:textId="65D33FB3" w:rsidR="00903913" w:rsidRPr="00E17DDE" w:rsidRDefault="00702C6B" w:rsidP="00213DF9">
      <w:pPr>
        <w:pStyle w:val="Heading1"/>
      </w:pPr>
      <w:bookmarkStart w:id="29" w:name="_Toc174535592"/>
      <w:r>
        <w:t>Accessing Notifications</w:t>
      </w:r>
      <w:bookmarkEnd w:id="29"/>
    </w:p>
    <w:p w14:paraId="74BB0733" w14:textId="5CE394ED" w:rsidR="00670A20" w:rsidRDefault="00B5471D" w:rsidP="008855A0">
      <w:pPr>
        <w:pStyle w:val="NormalText"/>
      </w:pPr>
      <w:r w:rsidRPr="008855A0">
        <w:rPr>
          <w:rStyle w:val="NormalTextChar"/>
        </w:rPr>
        <w:t>You can meet your n</w:t>
      </w:r>
      <w:r w:rsidR="00BB4DFB" w:rsidRPr="008855A0">
        <w:rPr>
          <w:rStyle w:val="NormalTextChar"/>
        </w:rPr>
        <w:t>otification</w:t>
      </w:r>
      <w:r w:rsidRPr="008855A0">
        <w:rPr>
          <w:rStyle w:val="NormalTextChar"/>
        </w:rPr>
        <w:t xml:space="preserve"> obligations by </w:t>
      </w:r>
      <w:r w:rsidR="00765A80" w:rsidRPr="008855A0">
        <w:rPr>
          <w:rStyle w:val="NormalTextChar"/>
        </w:rPr>
        <w:t>access</w:t>
      </w:r>
      <w:r w:rsidRPr="008855A0">
        <w:rPr>
          <w:rStyle w:val="NormalTextChar"/>
        </w:rPr>
        <w:t xml:space="preserve">ing the </w:t>
      </w:r>
      <w:r w:rsidR="00496513">
        <w:rPr>
          <w:rStyle w:val="NormalTextChar"/>
        </w:rPr>
        <w:t xml:space="preserve">digital </w:t>
      </w:r>
      <w:r w:rsidR="00BA7C0D">
        <w:rPr>
          <w:rStyle w:val="NormalTextChar"/>
        </w:rPr>
        <w:t>A</w:t>
      </w:r>
      <w:r w:rsidR="007350A6">
        <w:rPr>
          <w:rStyle w:val="NormalTextChar"/>
        </w:rPr>
        <w:t xml:space="preserve">pproved </w:t>
      </w:r>
      <w:r w:rsidR="00BA7C0D">
        <w:rPr>
          <w:rStyle w:val="NormalTextChar"/>
        </w:rPr>
        <w:t>P</w:t>
      </w:r>
      <w:r w:rsidR="007350A6">
        <w:rPr>
          <w:rStyle w:val="NormalTextChar"/>
        </w:rPr>
        <w:t>rovider</w:t>
      </w:r>
      <w:r w:rsidRPr="008855A0">
        <w:rPr>
          <w:rStyle w:val="NormalTextChar"/>
        </w:rPr>
        <w:t xml:space="preserve"> </w:t>
      </w:r>
      <w:r w:rsidR="00BA7C0D">
        <w:rPr>
          <w:rStyle w:val="NormalTextChar"/>
        </w:rPr>
        <w:t>N</w:t>
      </w:r>
      <w:r w:rsidR="00EE218F" w:rsidRPr="008855A0">
        <w:rPr>
          <w:rStyle w:val="NormalTextChar"/>
        </w:rPr>
        <w:t xml:space="preserve">otification </w:t>
      </w:r>
      <w:r w:rsidR="00BA7C0D">
        <w:rPr>
          <w:rStyle w:val="NormalTextChar"/>
        </w:rPr>
        <w:t>F</w:t>
      </w:r>
      <w:r w:rsidR="00E22AFA" w:rsidRPr="008855A0">
        <w:rPr>
          <w:rStyle w:val="NormalTextChar"/>
        </w:rPr>
        <w:t xml:space="preserve">orm </w:t>
      </w:r>
      <w:r w:rsidR="00765A80" w:rsidRPr="008855A0">
        <w:rPr>
          <w:rStyle w:val="NormalTextChar"/>
        </w:rPr>
        <w:t>through the GPMS portal</w:t>
      </w:r>
      <w:r w:rsidR="005E3320" w:rsidRPr="008855A0">
        <w:rPr>
          <w:rStyle w:val="NormalTextChar"/>
        </w:rPr>
        <w:t xml:space="preserve"> via the</w:t>
      </w:r>
      <w:r w:rsidR="005E3320">
        <w:t xml:space="preserve"> </w:t>
      </w:r>
      <w:r w:rsidR="005E3320" w:rsidRPr="003508D6">
        <w:rPr>
          <w:b/>
        </w:rPr>
        <w:t xml:space="preserve">Manage </w:t>
      </w:r>
      <w:r w:rsidR="003508D6" w:rsidRPr="003508D6">
        <w:rPr>
          <w:b/>
          <w:bCs/>
        </w:rPr>
        <w:t>Y</w:t>
      </w:r>
      <w:r w:rsidR="005E3320" w:rsidRPr="003508D6">
        <w:rPr>
          <w:b/>
          <w:bCs/>
        </w:rPr>
        <w:t xml:space="preserve">our </w:t>
      </w:r>
      <w:r w:rsidR="003508D6" w:rsidRPr="003508D6">
        <w:rPr>
          <w:b/>
          <w:bCs/>
        </w:rPr>
        <w:t>O</w:t>
      </w:r>
      <w:r w:rsidR="005E3320" w:rsidRPr="003508D6">
        <w:rPr>
          <w:b/>
          <w:bCs/>
        </w:rPr>
        <w:t>rganisation</w:t>
      </w:r>
      <w:r w:rsidR="005E3320">
        <w:t xml:space="preserve"> </w:t>
      </w:r>
      <w:r w:rsidR="00E40A94">
        <w:t>tile</w:t>
      </w:r>
      <w:r w:rsidR="00765A80" w:rsidRPr="00765A80">
        <w:t>.</w:t>
      </w:r>
      <w:r w:rsidR="00765A80">
        <w:t xml:space="preserve"> </w:t>
      </w:r>
    </w:p>
    <w:p w14:paraId="03CEBB8B" w14:textId="1A637638" w:rsidR="000A2515" w:rsidRDefault="469217A2" w:rsidP="008855A0">
      <w:pPr>
        <w:pStyle w:val="NormalText"/>
      </w:pPr>
      <w:r>
        <w:t xml:space="preserve">The </w:t>
      </w:r>
      <w:r w:rsidRPr="007A6BF4">
        <w:rPr>
          <w:b/>
          <w:bCs/>
        </w:rPr>
        <w:t>Manage Your Organisation</w:t>
      </w:r>
      <w:r w:rsidRPr="28764876">
        <w:rPr>
          <w:i/>
          <w:iCs/>
        </w:rPr>
        <w:t xml:space="preserve"> </w:t>
      </w:r>
      <w:r w:rsidRPr="28764876">
        <w:t>page allows you to</w:t>
      </w:r>
      <w:r w:rsidR="00891089">
        <w:t>:</w:t>
      </w:r>
    </w:p>
    <w:p w14:paraId="70768F26" w14:textId="77777777" w:rsidR="006C111D" w:rsidRDefault="00891089" w:rsidP="00BD01C8">
      <w:pPr>
        <w:pStyle w:val="NormalText"/>
        <w:numPr>
          <w:ilvl w:val="0"/>
          <w:numId w:val="77"/>
        </w:numPr>
      </w:pPr>
      <w:r>
        <w:t>Access</w:t>
      </w:r>
      <w:r w:rsidR="469217A2" w:rsidRPr="28764876">
        <w:t xml:space="preserve"> </w:t>
      </w:r>
      <w:r w:rsidR="007C3B2D" w:rsidRPr="28764876">
        <w:t>previously submitted</w:t>
      </w:r>
      <w:r w:rsidR="469217A2" w:rsidRPr="28764876">
        <w:t xml:space="preserve"> </w:t>
      </w:r>
      <w:r w:rsidR="007C3B2D">
        <w:t xml:space="preserve">and </w:t>
      </w:r>
      <w:r w:rsidR="006C111D">
        <w:t xml:space="preserve">draft </w:t>
      </w:r>
      <w:r>
        <w:t>n</w:t>
      </w:r>
      <w:r w:rsidR="469217A2" w:rsidRPr="28764876">
        <w:t>otification</w:t>
      </w:r>
      <w:r w:rsidR="0090115D">
        <w:t xml:space="preserve"> forms</w:t>
      </w:r>
    </w:p>
    <w:p w14:paraId="7F90E82E" w14:textId="37D096A9" w:rsidR="00152B4E" w:rsidRDefault="00ED2427" w:rsidP="00BD01C8">
      <w:pPr>
        <w:pStyle w:val="NormalText"/>
        <w:numPr>
          <w:ilvl w:val="0"/>
          <w:numId w:val="77"/>
        </w:numPr>
      </w:pPr>
      <w:r>
        <w:t>I</w:t>
      </w:r>
      <w:r w:rsidR="469217A2" w:rsidRPr="28764876">
        <w:t>nitiate a new</w:t>
      </w:r>
      <w:r w:rsidR="00987488">
        <w:t xml:space="preserve"> n</w:t>
      </w:r>
      <w:r w:rsidR="469217A2" w:rsidRPr="28764876">
        <w:t>otification</w:t>
      </w:r>
      <w:r w:rsidR="00987488">
        <w:t xml:space="preserve"> form</w:t>
      </w:r>
      <w:r w:rsidR="469217A2" w:rsidRPr="28764876">
        <w:t xml:space="preserve">. </w:t>
      </w:r>
    </w:p>
    <w:p w14:paraId="5666A0A6" w14:textId="61742E99" w:rsidR="00C42BC0" w:rsidRDefault="00E6780D" w:rsidP="008855A0">
      <w:pPr>
        <w:pStyle w:val="NormalText"/>
      </w:pPr>
      <w:r>
        <w:t>User</w:t>
      </w:r>
      <w:r w:rsidR="00496513">
        <w:t>s</w:t>
      </w:r>
      <w:r>
        <w:t xml:space="preserve"> with either Provider Staff (Org) or Provider Governing Person are able to </w:t>
      </w:r>
      <w:r w:rsidR="00AB6E46">
        <w:t>i</w:t>
      </w:r>
      <w:r w:rsidR="0007695A">
        <w:t xml:space="preserve">nitiate </w:t>
      </w:r>
      <w:r w:rsidR="00496513">
        <w:t xml:space="preserve">the </w:t>
      </w:r>
      <w:r w:rsidR="00925CF8">
        <w:t>A</w:t>
      </w:r>
      <w:r w:rsidR="007350A6">
        <w:t xml:space="preserve">pproved </w:t>
      </w:r>
      <w:r w:rsidR="00925CF8">
        <w:t>P</w:t>
      </w:r>
      <w:r w:rsidR="007350A6">
        <w:t>rovider</w:t>
      </w:r>
      <w:r w:rsidR="004D11CC">
        <w:t xml:space="preserve"> </w:t>
      </w:r>
      <w:r w:rsidR="00925CF8">
        <w:t>N</w:t>
      </w:r>
      <w:r w:rsidR="0007695A">
        <w:t xml:space="preserve">otification </w:t>
      </w:r>
      <w:r w:rsidR="00925CF8">
        <w:t>F</w:t>
      </w:r>
      <w:r w:rsidR="0007695A">
        <w:t>orm</w:t>
      </w:r>
      <w:r w:rsidR="0076752E">
        <w:t xml:space="preserve">. </w:t>
      </w:r>
      <w:r w:rsidR="1D6F7820">
        <w:t xml:space="preserve">Please contact your Organisation Administrator, if you do not have the required user role. </w:t>
      </w:r>
      <w:r w:rsidR="00CB7A30">
        <w:t xml:space="preserve"> </w:t>
      </w:r>
    </w:p>
    <w:p w14:paraId="4A2BF595" w14:textId="77777777" w:rsidR="00BA7C55" w:rsidRPr="001F060E" w:rsidRDefault="00BA7C55" w:rsidP="00BA7C55">
      <w:r>
        <w:rPr>
          <w:noProof/>
        </w:rPr>
        <w:lastRenderedPageBreak/>
        <w:drawing>
          <wp:inline distT="0" distB="0" distL="0" distR="0" wp14:anchorId="137924EF" wp14:editId="6C4DC77E">
            <wp:extent cx="5686172" cy="2875224"/>
            <wp:effectExtent l="19050" t="19050" r="10160" b="20955"/>
            <wp:docPr id="53" name="Picture 53" descr="A screenshot of the GPMS Portal landing page with 'Manage Your Organis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the GPMS Portal landing page with 'Manage Your Organisation' highligh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1662" cy="2893170"/>
                    </a:xfrm>
                    <a:prstGeom prst="rect">
                      <a:avLst/>
                    </a:prstGeom>
                    <a:ln w="12700">
                      <a:solidFill>
                        <a:srgbClr val="625877"/>
                      </a:solidFill>
                    </a:ln>
                  </pic:spPr>
                </pic:pic>
              </a:graphicData>
            </a:graphic>
          </wp:inline>
        </w:drawing>
      </w:r>
    </w:p>
    <w:p w14:paraId="3B1FA46C" w14:textId="1D1F8AD7" w:rsidR="00D37C5B" w:rsidRPr="00126AB6" w:rsidRDefault="00D37C5B" w:rsidP="00DB32B1">
      <w:pPr>
        <w:pStyle w:val="NormalText"/>
        <w:spacing w:before="240"/>
      </w:pPr>
      <w:r>
        <w:t xml:space="preserve">From the </w:t>
      </w:r>
      <w:r w:rsidRPr="008855A0">
        <w:rPr>
          <w:b/>
          <w:bCs/>
        </w:rPr>
        <w:t xml:space="preserve">Manage </w:t>
      </w:r>
      <w:r w:rsidR="005E68AE" w:rsidRPr="008855A0">
        <w:rPr>
          <w:b/>
          <w:bCs/>
        </w:rPr>
        <w:t>Y</w:t>
      </w:r>
      <w:r w:rsidRPr="008855A0">
        <w:rPr>
          <w:b/>
          <w:bCs/>
        </w:rPr>
        <w:t xml:space="preserve">our </w:t>
      </w:r>
      <w:r w:rsidR="005E68AE" w:rsidRPr="008855A0">
        <w:rPr>
          <w:b/>
          <w:bCs/>
        </w:rPr>
        <w:t>O</w:t>
      </w:r>
      <w:r w:rsidRPr="008855A0">
        <w:rPr>
          <w:b/>
          <w:bCs/>
        </w:rPr>
        <w:t>rganisation</w:t>
      </w:r>
      <w:r w:rsidRPr="00B7677F">
        <w:t xml:space="preserve"> page</w:t>
      </w:r>
      <w:r>
        <w:t xml:space="preserve"> you will see two tiles under the heading </w:t>
      </w:r>
      <w:r w:rsidRPr="008855A0">
        <w:rPr>
          <w:b/>
        </w:rPr>
        <w:t>Notify or Apply to the Commission</w:t>
      </w:r>
      <w:r>
        <w:rPr>
          <w:bCs/>
        </w:rPr>
        <w:t>.</w:t>
      </w:r>
    </w:p>
    <w:p w14:paraId="47F3A158" w14:textId="082333C3" w:rsidR="00D37C5B" w:rsidRDefault="00D37C5B" w:rsidP="00BD01C8">
      <w:pPr>
        <w:pStyle w:val="NormalText"/>
        <w:numPr>
          <w:ilvl w:val="0"/>
          <w:numId w:val="78"/>
        </w:numPr>
      </w:pPr>
      <w:r>
        <w:t xml:space="preserve">Notifying </w:t>
      </w:r>
      <w:r w:rsidR="00891742">
        <w:t xml:space="preserve">us [the Commission] </w:t>
      </w:r>
      <w:r>
        <w:t xml:space="preserve">of certain matters; and </w:t>
      </w:r>
    </w:p>
    <w:p w14:paraId="68818C33" w14:textId="2BD512F8" w:rsidR="00D37C5B" w:rsidRDefault="00D37C5B" w:rsidP="00BD01C8">
      <w:pPr>
        <w:pStyle w:val="NormalText"/>
        <w:numPr>
          <w:ilvl w:val="0"/>
          <w:numId w:val="78"/>
        </w:numPr>
      </w:pPr>
      <w:r w:rsidRPr="00F66BE2">
        <w:t>Apply for a determination that certain governing body responsibilities do not apply</w:t>
      </w:r>
    </w:p>
    <w:p w14:paraId="695D3D75" w14:textId="3DE2995F" w:rsidR="00623E67" w:rsidRPr="008855A0" w:rsidRDefault="00623E67" w:rsidP="001617EF">
      <w:pPr>
        <w:pStyle w:val="ListParagraph"/>
      </w:pPr>
      <w:r w:rsidRPr="008855A0">
        <w:t xml:space="preserve">Select </w:t>
      </w:r>
      <w:r w:rsidRPr="008855A0">
        <w:rPr>
          <w:b/>
          <w:bCs/>
        </w:rPr>
        <w:t xml:space="preserve">Begin Notification </w:t>
      </w:r>
      <w:r w:rsidR="005F41DD" w:rsidRPr="008855A0">
        <w:rPr>
          <w:b/>
          <w:bCs/>
        </w:rPr>
        <w:t>F</w:t>
      </w:r>
      <w:r w:rsidRPr="008855A0">
        <w:rPr>
          <w:b/>
          <w:bCs/>
        </w:rPr>
        <w:t>orm</w:t>
      </w:r>
      <w:r w:rsidR="00C67DA6" w:rsidRPr="008855A0">
        <w:t>.</w:t>
      </w:r>
      <w:r w:rsidRPr="008855A0">
        <w:t xml:space="preserve"> </w:t>
      </w:r>
      <w:r w:rsidR="006C1382" w:rsidRPr="008855A0">
        <w:t>This will launch the notification form</w:t>
      </w:r>
      <w:r w:rsidR="00E12FCE" w:rsidRPr="008855A0">
        <w:t>.</w:t>
      </w:r>
      <w:r w:rsidR="006C1382" w:rsidRPr="008855A0" w:rsidDel="006C1382">
        <w:t xml:space="preserve"> </w:t>
      </w:r>
    </w:p>
    <w:p w14:paraId="1A55331B" w14:textId="532307CA" w:rsidR="00264975" w:rsidRPr="001F060E" w:rsidRDefault="00264975" w:rsidP="001617EF">
      <w:r>
        <w:rPr>
          <w:noProof/>
        </w:rPr>
        <w:drawing>
          <wp:inline distT="0" distB="0" distL="0" distR="0" wp14:anchorId="538DE8B3" wp14:editId="70B589C6">
            <wp:extent cx="5685942" cy="1849506"/>
            <wp:effectExtent l="19050" t="19050" r="10160" b="17780"/>
            <wp:docPr id="88" name="Picture 88" descr="A screenshot of the 'Notify or Apply to the Commission' screen with the 'Begin Notif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screenshot of the 'Notify or Apply to the Commission' screen with the 'Begin Notification For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6147" cy="1859331"/>
                    </a:xfrm>
                    <a:prstGeom prst="rect">
                      <a:avLst/>
                    </a:prstGeom>
                    <a:ln w="12700">
                      <a:solidFill>
                        <a:srgbClr val="625877"/>
                      </a:solidFill>
                    </a:ln>
                  </pic:spPr>
                </pic:pic>
              </a:graphicData>
            </a:graphic>
          </wp:inline>
        </w:drawing>
      </w:r>
    </w:p>
    <w:p w14:paraId="562064C5" w14:textId="77777777" w:rsidR="006449F6" w:rsidRDefault="006449F6" w:rsidP="008855A0">
      <w:pPr>
        <w:pStyle w:val="NormalText"/>
      </w:pPr>
      <w:r>
        <w:t>Users can also navigate to the notification form from the following pages:</w:t>
      </w:r>
    </w:p>
    <w:p w14:paraId="2CCB1F62" w14:textId="4CE90220" w:rsidR="00E74CFB" w:rsidRPr="0098374E" w:rsidRDefault="00E74CFB" w:rsidP="00131BBA">
      <w:pPr>
        <w:pStyle w:val="ListBullet"/>
      </w:pPr>
      <w:r w:rsidRPr="0098374E">
        <w:t xml:space="preserve">Provider Details </w:t>
      </w:r>
    </w:p>
    <w:p w14:paraId="077FBD3C" w14:textId="77777777" w:rsidR="00E74CFB" w:rsidRPr="0098374E" w:rsidRDefault="00E74CFB" w:rsidP="00131BBA">
      <w:pPr>
        <w:pStyle w:val="ListBullet"/>
      </w:pPr>
      <w:r w:rsidRPr="0098374E">
        <w:t>Key Personnel and Contacts</w:t>
      </w:r>
    </w:p>
    <w:p w14:paraId="4A8B56FA" w14:textId="3B183592" w:rsidR="00E74CFB" w:rsidRDefault="00E74CFB" w:rsidP="00131BBA">
      <w:pPr>
        <w:pStyle w:val="ListBullet"/>
      </w:pPr>
      <w:r w:rsidRPr="0098374E">
        <w:t>Third Party Arrangement</w:t>
      </w:r>
      <w:r w:rsidR="00CA4CEF">
        <w:t>s</w:t>
      </w:r>
      <w:r w:rsidRPr="0098374E">
        <w:t xml:space="preserve"> </w:t>
      </w:r>
    </w:p>
    <w:p w14:paraId="237FF51F" w14:textId="032B7701" w:rsidR="007A6BF4" w:rsidRDefault="006469FE" w:rsidP="001617EF">
      <w:pPr>
        <w:pStyle w:val="ListBullet"/>
        <w:numPr>
          <w:ilvl w:val="0"/>
          <w:numId w:val="0"/>
        </w:numPr>
      </w:pPr>
      <w:r>
        <w:drawing>
          <wp:inline distT="0" distB="0" distL="0" distR="0" wp14:anchorId="3D4D55D8" wp14:editId="794FBDA6">
            <wp:extent cx="5688000" cy="1656826"/>
            <wp:effectExtent l="19050" t="19050" r="27305" b="19685"/>
            <wp:docPr id="38" name="Picture 38" descr="A screenshot of the 'Manage Your Organisation's Details' screen with the 'Provider Details' 'Key Personnel and Contacts' and 'Third Party Arrangements' button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the 'Manage Your Organisation's Details' screen with the 'Provider Details' 'Key Personnel and Contacts' and 'Third Party Arrangements' buttons selec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000" cy="1656826"/>
                    </a:xfrm>
                    <a:prstGeom prst="rect">
                      <a:avLst/>
                    </a:prstGeom>
                    <a:ln w="12700">
                      <a:solidFill>
                        <a:srgbClr val="625877"/>
                      </a:solidFill>
                    </a:ln>
                  </pic:spPr>
                </pic:pic>
              </a:graphicData>
            </a:graphic>
          </wp:inline>
        </w:drawing>
      </w:r>
    </w:p>
    <w:p w14:paraId="48946E99" w14:textId="53C0F5C8" w:rsidR="00785FB2" w:rsidRPr="00102BF7" w:rsidRDefault="006D2B05" w:rsidP="001617EF">
      <w:pPr>
        <w:pStyle w:val="Heading2"/>
        <w:ind w:left="567" w:hanging="567"/>
      </w:pPr>
      <w:bookmarkStart w:id="30" w:name="_Toc174535593"/>
      <w:r w:rsidRPr="00102BF7">
        <w:lastRenderedPageBreak/>
        <w:t>Form structure and navigation</w:t>
      </w:r>
      <w:bookmarkEnd w:id="30"/>
      <w:r w:rsidRPr="00102BF7">
        <w:t xml:space="preserve"> </w:t>
      </w:r>
    </w:p>
    <w:p w14:paraId="48D660C6" w14:textId="004262D0" w:rsidR="006D2B05" w:rsidRDefault="00C40DF9" w:rsidP="00102BF7">
      <w:pPr>
        <w:pStyle w:val="NormalText"/>
      </w:pPr>
      <w:r>
        <w:t xml:space="preserve">There are </w:t>
      </w:r>
      <w:r w:rsidR="00CC01FA">
        <w:t xml:space="preserve">four </w:t>
      </w:r>
      <w:r w:rsidR="001C0D64">
        <w:t xml:space="preserve">key areas of the </w:t>
      </w:r>
      <w:r w:rsidR="006D4F4C">
        <w:t xml:space="preserve">GPMS portal to help you </w:t>
      </w:r>
      <w:r w:rsidR="00CC01FA">
        <w:t xml:space="preserve">to </w:t>
      </w:r>
      <w:r w:rsidR="00B15687">
        <w:t xml:space="preserve">prepare a </w:t>
      </w:r>
      <w:r w:rsidR="00EE5D5B">
        <w:t>notification form</w:t>
      </w:r>
      <w:r w:rsidR="00B23A4E">
        <w:t>, these are:</w:t>
      </w:r>
    </w:p>
    <w:p w14:paraId="634C3503" w14:textId="72A52467" w:rsidR="00B23A4E" w:rsidRPr="00102BF7" w:rsidRDefault="00B23A4E" w:rsidP="00C61458">
      <w:pPr>
        <w:pStyle w:val="ListParagraph"/>
        <w:numPr>
          <w:ilvl w:val="0"/>
          <w:numId w:val="61"/>
        </w:numPr>
      </w:pPr>
      <w:r w:rsidRPr="001617EF">
        <w:rPr>
          <w:b/>
          <w:bCs/>
        </w:rPr>
        <w:t xml:space="preserve">Begin </w:t>
      </w:r>
      <w:r w:rsidR="00F515A5" w:rsidRPr="001617EF">
        <w:rPr>
          <w:b/>
          <w:bCs/>
        </w:rPr>
        <w:t>N</w:t>
      </w:r>
      <w:r w:rsidRPr="001617EF">
        <w:rPr>
          <w:b/>
          <w:bCs/>
        </w:rPr>
        <w:t>otificat</w:t>
      </w:r>
      <w:r w:rsidR="00E60C17" w:rsidRPr="001617EF">
        <w:rPr>
          <w:b/>
          <w:bCs/>
        </w:rPr>
        <w:t>i</w:t>
      </w:r>
      <w:r w:rsidRPr="001617EF">
        <w:rPr>
          <w:b/>
          <w:bCs/>
        </w:rPr>
        <w:t xml:space="preserve">on </w:t>
      </w:r>
      <w:r w:rsidR="00F515A5" w:rsidRPr="001617EF">
        <w:rPr>
          <w:b/>
          <w:bCs/>
        </w:rPr>
        <w:t>F</w:t>
      </w:r>
      <w:r w:rsidRPr="001617EF">
        <w:rPr>
          <w:b/>
          <w:bCs/>
        </w:rPr>
        <w:t>orm</w:t>
      </w:r>
      <w:r w:rsidR="00075E96" w:rsidRPr="00102BF7">
        <w:t xml:space="preserve"> button</w:t>
      </w:r>
      <w:r w:rsidR="001E2CA6">
        <w:t>. T</w:t>
      </w:r>
      <w:r w:rsidR="004A75CA" w:rsidRPr="00102BF7">
        <w:t xml:space="preserve">his </w:t>
      </w:r>
      <w:r w:rsidR="00FD0E2D" w:rsidRPr="00102BF7">
        <w:t xml:space="preserve">is found on the </w:t>
      </w:r>
      <w:r w:rsidR="00FD0E2D" w:rsidRPr="005E0B42">
        <w:rPr>
          <w:b/>
          <w:bCs/>
        </w:rPr>
        <w:t>Manage Your Organisa</w:t>
      </w:r>
      <w:r w:rsidR="00000144">
        <w:rPr>
          <w:b/>
          <w:bCs/>
        </w:rPr>
        <w:t>ti</w:t>
      </w:r>
      <w:r w:rsidR="00FD0E2D" w:rsidRPr="005E0B42">
        <w:rPr>
          <w:b/>
          <w:bCs/>
        </w:rPr>
        <w:t xml:space="preserve">on </w:t>
      </w:r>
      <w:r w:rsidR="00FD0E2D" w:rsidRPr="00102BF7">
        <w:t>landing page.</w:t>
      </w:r>
    </w:p>
    <w:p w14:paraId="43247C41" w14:textId="1D47B5B6" w:rsidR="00FD0E2D" w:rsidRPr="00102BF7" w:rsidRDefault="00B966D1" w:rsidP="00C61458">
      <w:pPr>
        <w:pStyle w:val="ListParagraph"/>
      </w:pPr>
      <w:r w:rsidRPr="001617EF">
        <w:rPr>
          <w:b/>
          <w:bCs/>
        </w:rPr>
        <w:t>Notificat</w:t>
      </w:r>
      <w:r w:rsidR="004A072A" w:rsidRPr="001617EF">
        <w:rPr>
          <w:b/>
          <w:bCs/>
        </w:rPr>
        <w:t>i</w:t>
      </w:r>
      <w:r w:rsidRPr="001617EF">
        <w:rPr>
          <w:b/>
          <w:bCs/>
        </w:rPr>
        <w:t>on workspace</w:t>
      </w:r>
      <w:r w:rsidR="008B2C3F" w:rsidRPr="00102BF7">
        <w:t xml:space="preserve"> found on the </w:t>
      </w:r>
      <w:r w:rsidR="00F515A5" w:rsidRPr="00102BF7">
        <w:rPr>
          <w:b/>
          <w:bCs/>
        </w:rPr>
        <w:t>B</w:t>
      </w:r>
      <w:r w:rsidR="008B2C3F" w:rsidRPr="00102BF7">
        <w:rPr>
          <w:b/>
          <w:bCs/>
        </w:rPr>
        <w:t>efore you start</w:t>
      </w:r>
      <w:r w:rsidR="008B2C3F" w:rsidRPr="00102BF7">
        <w:t xml:space="preserve"> page</w:t>
      </w:r>
      <w:r w:rsidR="001E2CA6">
        <w:t>. S</w:t>
      </w:r>
      <w:r w:rsidR="008B2C3F" w:rsidRPr="00102BF7">
        <w:t xml:space="preserve">ee </w:t>
      </w:r>
      <w:r w:rsidR="001C56CD" w:rsidRPr="00102BF7">
        <w:t xml:space="preserve">the </w:t>
      </w:r>
      <w:hyperlink w:anchor="_Notification_Workspace" w:history="1">
        <w:r w:rsidR="001C56CD" w:rsidRPr="00102BF7">
          <w:rPr>
            <w:rStyle w:val="Hyperlink"/>
          </w:rPr>
          <w:t>Notification Workspace</w:t>
        </w:r>
      </w:hyperlink>
      <w:r w:rsidR="001C56CD" w:rsidRPr="00102BF7">
        <w:t xml:space="preserve"> </w:t>
      </w:r>
      <w:r w:rsidR="008B2C3F" w:rsidRPr="00102BF7">
        <w:t xml:space="preserve">section of this guide for more information. </w:t>
      </w:r>
      <w:r w:rsidR="00955C2F" w:rsidRPr="00102BF7">
        <w:t xml:space="preserve">This section is used to create individual changes and </w:t>
      </w:r>
      <w:r w:rsidR="00DA178C" w:rsidRPr="00102BF7">
        <w:t>consolidate when ready for review and submission.</w:t>
      </w:r>
    </w:p>
    <w:p w14:paraId="62257FBA" w14:textId="61AF94D4" w:rsidR="004A072A" w:rsidRPr="00E43A18" w:rsidRDefault="004A072A" w:rsidP="00C61458">
      <w:pPr>
        <w:pStyle w:val="ListParagraph"/>
      </w:pPr>
      <w:r w:rsidRPr="001617EF">
        <w:rPr>
          <w:b/>
          <w:bCs/>
        </w:rPr>
        <w:t>Notification table</w:t>
      </w:r>
      <w:r w:rsidR="001E2CA6">
        <w:t>. T</w:t>
      </w:r>
      <w:r w:rsidR="00C27D55" w:rsidRPr="00E43A18">
        <w:t xml:space="preserve">his is found on the </w:t>
      </w:r>
      <w:r w:rsidR="00C27D55" w:rsidRPr="00E43A18">
        <w:rPr>
          <w:b/>
          <w:bCs/>
        </w:rPr>
        <w:t xml:space="preserve">Manage Your Organisaiton </w:t>
      </w:r>
      <w:r w:rsidR="00C27D55" w:rsidRPr="00E43A18">
        <w:t>landing page</w:t>
      </w:r>
      <w:r w:rsidR="00153131" w:rsidRPr="00E43A18">
        <w:t xml:space="preserve">, see </w:t>
      </w:r>
      <w:r w:rsidR="00B87D19" w:rsidRPr="00E43A18">
        <w:t xml:space="preserve">the </w:t>
      </w:r>
      <w:hyperlink w:anchor="_Notification_Table" w:history="1">
        <w:r w:rsidR="00B87D19" w:rsidRPr="00E43A18">
          <w:rPr>
            <w:rStyle w:val="Hyperlink"/>
          </w:rPr>
          <w:t>Notification Table</w:t>
        </w:r>
      </w:hyperlink>
      <w:r w:rsidR="00153131" w:rsidRPr="00E43A18">
        <w:t xml:space="preserve"> section </w:t>
      </w:r>
      <w:r w:rsidR="00534483" w:rsidRPr="00E43A18">
        <w:t>of this guide for more information</w:t>
      </w:r>
      <w:r w:rsidR="00C27D55" w:rsidRPr="00E43A18">
        <w:t>.</w:t>
      </w:r>
      <w:r w:rsidR="00973093" w:rsidRPr="00E43A18">
        <w:t xml:space="preserve"> This table is </w:t>
      </w:r>
      <w:r w:rsidR="00207EDD" w:rsidRPr="00E43A18">
        <w:t xml:space="preserve">used to manage your </w:t>
      </w:r>
      <w:r w:rsidR="00153EBD" w:rsidRPr="00E43A18">
        <w:t xml:space="preserve">notification in draft and </w:t>
      </w:r>
      <w:r w:rsidR="00973093" w:rsidRPr="00E43A18">
        <w:t>track your submission.</w:t>
      </w:r>
    </w:p>
    <w:p w14:paraId="7F009796" w14:textId="7CAAF34E" w:rsidR="00470CC7" w:rsidRPr="00CF36F6" w:rsidRDefault="005364C1" w:rsidP="00C61458">
      <w:pPr>
        <w:pStyle w:val="ListParagraph"/>
      </w:pPr>
      <w:r w:rsidRPr="001617EF">
        <w:rPr>
          <w:b/>
          <w:bCs/>
        </w:rPr>
        <w:t>Individual material changes</w:t>
      </w:r>
      <w:r w:rsidR="006D4F4C">
        <w:t>. C</w:t>
      </w:r>
      <w:r w:rsidR="00120E2A" w:rsidRPr="00CF36F6">
        <w:t xml:space="preserve">reated from the </w:t>
      </w:r>
      <w:r w:rsidR="00120E2A" w:rsidRPr="00CF36F6">
        <w:rPr>
          <w:b/>
          <w:bCs/>
        </w:rPr>
        <w:t>workspace</w:t>
      </w:r>
      <w:r w:rsidR="00120E2A" w:rsidRPr="00CF36F6">
        <w:t xml:space="preserve"> page</w:t>
      </w:r>
      <w:r w:rsidR="00706B1D" w:rsidRPr="00CF36F6">
        <w:t xml:space="preserve"> </w:t>
      </w:r>
      <w:r w:rsidR="006D4F4C">
        <w:t>that</w:t>
      </w:r>
      <w:r w:rsidR="00706B1D" w:rsidRPr="00CF36F6">
        <w:t xml:space="preserve"> relat</w:t>
      </w:r>
      <w:r w:rsidR="003049ED" w:rsidRPr="00CF36F6">
        <w:t>e</w:t>
      </w:r>
      <w:r w:rsidR="00706B1D" w:rsidRPr="00CF36F6">
        <w:t xml:space="preserve"> to</w:t>
      </w:r>
      <w:r w:rsidR="00E46D67" w:rsidRPr="00CF36F6">
        <w:t>:</w:t>
      </w:r>
      <w:r w:rsidR="00B46A52" w:rsidRPr="00CF36F6">
        <w:t xml:space="preserve"> </w:t>
      </w:r>
    </w:p>
    <w:p w14:paraId="2B1A799F" w14:textId="0E151C4A" w:rsidR="00E46D67" w:rsidRDefault="00845EE5" w:rsidP="001617EF">
      <w:pPr>
        <w:pStyle w:val="ListBullet"/>
        <w:ind w:left="723"/>
      </w:pPr>
      <w:hyperlink w:anchor="_Organisational_Changes" w:history="1">
        <w:r w:rsidRPr="00845EE5">
          <w:rPr>
            <w:rStyle w:val="Hyperlink"/>
          </w:rPr>
          <w:t>Organisation Changes</w:t>
        </w:r>
      </w:hyperlink>
    </w:p>
    <w:p w14:paraId="31B892DE" w14:textId="1946F666" w:rsidR="00E46D67" w:rsidRDefault="00845EE5" w:rsidP="001617EF">
      <w:pPr>
        <w:pStyle w:val="ListBullet"/>
        <w:ind w:left="723"/>
      </w:pPr>
      <w:hyperlink w:anchor="_Key_Personnel_Changes" w:history="1">
        <w:r w:rsidRPr="00845EE5">
          <w:rPr>
            <w:rStyle w:val="Hyperlink"/>
          </w:rPr>
          <w:t>Key Personnel Changes</w:t>
        </w:r>
      </w:hyperlink>
    </w:p>
    <w:p w14:paraId="637CF1DA" w14:textId="3560EA1C" w:rsidR="00E46D67" w:rsidRDefault="00845EE5" w:rsidP="004D3B2D">
      <w:pPr>
        <w:pStyle w:val="ListBullet"/>
        <w:spacing w:line="360" w:lineRule="auto"/>
        <w:ind w:left="723"/>
      </w:pPr>
      <w:hyperlink w:anchor="_Third_Party_Arrangement" w:history="1">
        <w:r w:rsidRPr="00845EE5">
          <w:rPr>
            <w:rStyle w:val="Hyperlink"/>
          </w:rPr>
          <w:t>Third Party Arrangement Changes</w:t>
        </w:r>
      </w:hyperlink>
    </w:p>
    <w:p w14:paraId="1FE69369" w14:textId="67332483" w:rsidR="00754706" w:rsidRPr="00095589" w:rsidRDefault="000A307A" w:rsidP="00201075">
      <w:pPr>
        <w:pStyle w:val="Heading3"/>
      </w:pPr>
      <w:bookmarkStart w:id="31" w:name="_Toc174535594"/>
      <w:r>
        <w:t>Helpful tips for using the d</w:t>
      </w:r>
      <w:r w:rsidR="00A5184C">
        <w:t xml:space="preserve">igital </w:t>
      </w:r>
      <w:r w:rsidR="00CA602F">
        <w:t>form</w:t>
      </w:r>
      <w:bookmarkEnd w:id="31"/>
      <w:r w:rsidR="00CA602F">
        <w:t xml:space="preserve"> </w:t>
      </w:r>
    </w:p>
    <w:p w14:paraId="7C597B32" w14:textId="2A6FD481" w:rsidR="00CA5528" w:rsidRDefault="00A5184C" w:rsidP="00CF36F6">
      <w:pPr>
        <w:pStyle w:val="NormalText"/>
      </w:pPr>
      <w:r>
        <w:t xml:space="preserve">The digital </w:t>
      </w:r>
      <w:r w:rsidR="00925CF8">
        <w:t>A</w:t>
      </w:r>
      <w:r w:rsidR="007350A6">
        <w:t xml:space="preserve">pproved </w:t>
      </w:r>
      <w:r w:rsidR="00925CF8">
        <w:t>P</w:t>
      </w:r>
      <w:r w:rsidR="007350A6">
        <w:t>rovider</w:t>
      </w:r>
      <w:r>
        <w:t xml:space="preserve"> </w:t>
      </w:r>
      <w:r w:rsidR="00925CF8">
        <w:t>N</w:t>
      </w:r>
      <w:r>
        <w:t xml:space="preserve">otification </w:t>
      </w:r>
      <w:r w:rsidR="00925CF8">
        <w:t>F</w:t>
      </w:r>
      <w:r>
        <w:t xml:space="preserve">orm </w:t>
      </w:r>
      <w:r w:rsidR="00CA602F">
        <w:t xml:space="preserve">will display a </w:t>
      </w:r>
      <w:r w:rsidR="00B02F6D">
        <w:t xml:space="preserve">progress stepper located on the </w:t>
      </w:r>
      <w:r w:rsidR="00CA5528">
        <w:t>left side of the screen</w:t>
      </w:r>
      <w:r w:rsidR="00B02F6D">
        <w:t xml:space="preserve">. </w:t>
      </w:r>
      <w:r w:rsidR="00FA1AEA">
        <w:t>Users will see each individual change that is created and a</w:t>
      </w:r>
      <w:r w:rsidR="00CA5528">
        <w:t xml:space="preserve"> green tick will appear when a section is complete. A blue circle will appear in the section currently being worked on.</w:t>
      </w:r>
      <w:r w:rsidR="00FF01B8">
        <w:t xml:space="preserve"> </w:t>
      </w:r>
    </w:p>
    <w:p w14:paraId="49E0FADC" w14:textId="0593C965" w:rsidR="001C3C58" w:rsidRDefault="00947BAE" w:rsidP="00CF36F6">
      <w:pPr>
        <w:pStyle w:val="NormalText"/>
      </w:pPr>
      <w:r>
        <w:t xml:space="preserve">The </w:t>
      </w:r>
      <w:r w:rsidR="00672F55">
        <w:t>notification</w:t>
      </w:r>
      <w:r w:rsidR="006F459F">
        <w:t xml:space="preserve"> </w:t>
      </w:r>
      <w:r>
        <w:t>form h</w:t>
      </w:r>
      <w:r w:rsidR="00672F55">
        <w:t>as</w:t>
      </w:r>
      <w:r>
        <w:t xml:space="preserve"> a cascading structure</w:t>
      </w:r>
      <w:r w:rsidR="00D96A34">
        <w:t xml:space="preserve">. This means that </w:t>
      </w:r>
      <w:r w:rsidR="00C81A0C">
        <w:t xml:space="preserve">the </w:t>
      </w:r>
      <w:r>
        <w:t xml:space="preserve">answers </w:t>
      </w:r>
      <w:r w:rsidR="00C81A0C">
        <w:t xml:space="preserve">given </w:t>
      </w:r>
      <w:r>
        <w:t xml:space="preserve">to certain questions will determine </w:t>
      </w:r>
      <w:r w:rsidR="00D916EB">
        <w:t>the next</w:t>
      </w:r>
      <w:r w:rsidR="006F459F">
        <w:t xml:space="preserve"> </w:t>
      </w:r>
      <w:r w:rsidR="00D916EB">
        <w:t>sections</w:t>
      </w:r>
      <w:r>
        <w:t xml:space="preserve"> of the form </w:t>
      </w:r>
      <w:r w:rsidR="00D916EB">
        <w:t xml:space="preserve">to </w:t>
      </w:r>
      <w:r>
        <w:t>appear</w:t>
      </w:r>
      <w:r w:rsidR="00DD3D9F">
        <w:t xml:space="preserve"> and the question</w:t>
      </w:r>
      <w:r w:rsidR="00DD3D9F" w:rsidRPr="00D96A34">
        <w:t xml:space="preserve"> </w:t>
      </w:r>
      <w:r w:rsidR="00DD3D9F">
        <w:t>asked</w:t>
      </w:r>
      <w:r>
        <w:t>.</w:t>
      </w:r>
    </w:p>
    <w:p w14:paraId="1C481435" w14:textId="3FA9F55C" w:rsidR="009C54F0" w:rsidRDefault="009C54F0" w:rsidP="00CF36F6">
      <w:pPr>
        <w:pStyle w:val="NormalText"/>
      </w:pPr>
      <w:r>
        <w:t xml:space="preserve">You can </w:t>
      </w:r>
      <w:r w:rsidR="00D916EB">
        <w:t>s</w:t>
      </w:r>
      <w:r>
        <w:t>ave a form without completing all mandatory fields on the page.</w:t>
      </w:r>
    </w:p>
    <w:p w14:paraId="2C560791" w14:textId="2EFF2353" w:rsidR="00EB51AB" w:rsidRDefault="00EB51AB" w:rsidP="00CF36F6">
      <w:pPr>
        <w:pStyle w:val="NormalText"/>
      </w:pPr>
      <w:r>
        <w:t xml:space="preserve">Please be aware that if you </w:t>
      </w:r>
      <w:r w:rsidR="008B241C">
        <w:t xml:space="preserve">are </w:t>
      </w:r>
      <w:r>
        <w:t>uploading a file and use the ‘save for later’ button</w:t>
      </w:r>
      <w:r w:rsidR="008B241C">
        <w:t xml:space="preserve"> before it is complete</w:t>
      </w:r>
      <w:r>
        <w:t>, this could cause an error in the submission of your</w:t>
      </w:r>
      <w:r w:rsidR="000960C3">
        <w:t xml:space="preserve"> form</w:t>
      </w:r>
      <w:r w:rsidR="008B241C">
        <w:t xml:space="preserve">. </w:t>
      </w:r>
    </w:p>
    <w:p w14:paraId="404C202D" w14:textId="76369785" w:rsidR="009C54F0" w:rsidRDefault="009C54F0" w:rsidP="00CF36F6">
      <w:pPr>
        <w:pStyle w:val="NormalText"/>
      </w:pPr>
      <w:r>
        <w:t xml:space="preserve">Mandatory fields are marked with a red *. Failure to complete a mandatory field will result in an error message when you try to proceed to the next page or submit the form. </w:t>
      </w:r>
    </w:p>
    <w:p w14:paraId="20C15C08" w14:textId="05F7364F" w:rsidR="0091563E" w:rsidRDefault="005E4C97" w:rsidP="00CF36F6">
      <w:pPr>
        <w:pStyle w:val="NormalText"/>
      </w:pPr>
      <w:r w:rsidRPr="00CF36F6">
        <w:t xml:space="preserve">The digital form </w:t>
      </w:r>
      <w:r w:rsidR="007C661E" w:rsidRPr="00CF36F6">
        <w:t>allows multiple</w:t>
      </w:r>
      <w:r w:rsidRPr="00CF36F6">
        <w:t xml:space="preserve"> users </w:t>
      </w:r>
      <w:r w:rsidR="007E533F" w:rsidRPr="00CF36F6">
        <w:t>to</w:t>
      </w:r>
      <w:r w:rsidRPr="00CF36F6">
        <w:t xml:space="preserve"> view and/or edit its contents</w:t>
      </w:r>
      <w:r w:rsidR="007E533F" w:rsidRPr="00CF36F6">
        <w:t xml:space="preserve"> </w:t>
      </w:r>
      <w:r w:rsidR="007E533F" w:rsidRPr="00CF36F6">
        <w:rPr>
          <w:b/>
          <w:bCs/>
        </w:rPr>
        <w:t>at the same time</w:t>
      </w:r>
      <w:r w:rsidRPr="00CF36F6">
        <w:t xml:space="preserve">. Users should ensure that information entered by others is accurate before finalising. </w:t>
      </w:r>
    </w:p>
    <w:p w14:paraId="77EB179D" w14:textId="77777777" w:rsidR="0091563E" w:rsidRDefault="0091563E">
      <w:pPr>
        <w:spacing w:before="0" w:after="160"/>
        <w:rPr>
          <w:rFonts w:eastAsia="Times New Roman" w:cstheme="minorBidi"/>
          <w:noProof/>
          <w:szCs w:val="20"/>
          <w:shd w:val="clear" w:color="auto" w:fill="FFFFFF"/>
          <w:lang w:eastAsia="en-GB"/>
        </w:rPr>
      </w:pPr>
      <w:r>
        <w:br w:type="page"/>
      </w:r>
    </w:p>
    <w:p w14:paraId="60FA6ED0" w14:textId="16C197BC" w:rsidR="00294C9A" w:rsidRPr="00CF36F6" w:rsidRDefault="00CD62D8" w:rsidP="00CF36F6">
      <w:pPr>
        <w:pStyle w:val="Heading1"/>
      </w:pPr>
      <w:r w:rsidRPr="00CF36F6">
        <w:lastRenderedPageBreak/>
        <w:t xml:space="preserve"> </w:t>
      </w:r>
      <w:bookmarkStart w:id="32" w:name="_Ref168389806"/>
      <w:bookmarkStart w:id="33" w:name="_Toc174535595"/>
      <w:r w:rsidR="001268EC" w:rsidRPr="00CF36F6">
        <w:t>Begin a Notification</w:t>
      </w:r>
      <w:bookmarkEnd w:id="32"/>
      <w:bookmarkEnd w:id="33"/>
    </w:p>
    <w:p w14:paraId="64E154FD" w14:textId="4CF696DA" w:rsidR="007076CB" w:rsidRPr="00CF36F6" w:rsidRDefault="006A47D8" w:rsidP="00CF36F6">
      <w:pPr>
        <w:pStyle w:val="NormalText"/>
      </w:pPr>
      <w:r w:rsidRPr="00CF36F6">
        <w:t xml:space="preserve">In this section, you will be guided through the process to access the </w:t>
      </w:r>
      <w:r w:rsidR="003B1DB1" w:rsidRPr="00CF36F6">
        <w:rPr>
          <w:b/>
          <w:bCs/>
        </w:rPr>
        <w:t>n</w:t>
      </w:r>
      <w:r w:rsidRPr="00CF36F6">
        <w:rPr>
          <w:b/>
          <w:bCs/>
        </w:rPr>
        <w:t>otification form</w:t>
      </w:r>
      <w:r w:rsidRPr="00CF36F6">
        <w:t xml:space="preserve"> after logging into the GPMS portal</w:t>
      </w:r>
    </w:p>
    <w:p w14:paraId="01FEF27A" w14:textId="5FFFAECE" w:rsidR="006E3B85" w:rsidRPr="00BA5021" w:rsidRDefault="00861B58" w:rsidP="00C61458">
      <w:pPr>
        <w:pStyle w:val="ListParagraph"/>
        <w:numPr>
          <w:ilvl w:val="0"/>
          <w:numId w:val="44"/>
        </w:numPr>
      </w:pPr>
      <w:r w:rsidRPr="00BA5021">
        <w:t xml:space="preserve">Once </w:t>
      </w:r>
      <w:r w:rsidR="3501C0E6" w:rsidRPr="00BA5021">
        <w:t xml:space="preserve">the </w:t>
      </w:r>
      <w:r w:rsidR="00BE22CD" w:rsidRPr="00BA5021">
        <w:t>n</w:t>
      </w:r>
      <w:r w:rsidR="3501C0E6" w:rsidRPr="00BA5021">
        <w:t>otification form is launched, you will see the</w:t>
      </w:r>
      <w:r w:rsidRPr="00BA5021">
        <w:t xml:space="preserve"> </w:t>
      </w:r>
      <w:r w:rsidR="006E3B85" w:rsidRPr="00C61458">
        <w:rPr>
          <w:b/>
          <w:bCs/>
        </w:rPr>
        <w:t xml:space="preserve">Before </w:t>
      </w:r>
      <w:r w:rsidR="00C4509F" w:rsidRPr="00C61458">
        <w:rPr>
          <w:b/>
          <w:bCs/>
        </w:rPr>
        <w:t>y</w:t>
      </w:r>
      <w:r w:rsidR="006E3B85" w:rsidRPr="00C61458">
        <w:rPr>
          <w:b/>
          <w:bCs/>
        </w:rPr>
        <w:t xml:space="preserve">ou </w:t>
      </w:r>
      <w:r w:rsidR="00C4509F" w:rsidRPr="00C61458">
        <w:rPr>
          <w:b/>
          <w:bCs/>
        </w:rPr>
        <w:t>s</w:t>
      </w:r>
      <w:r w:rsidR="006E3B85" w:rsidRPr="00C61458">
        <w:rPr>
          <w:b/>
          <w:bCs/>
        </w:rPr>
        <w:t>tart</w:t>
      </w:r>
      <w:r w:rsidR="006E3B85" w:rsidRPr="00BA5021">
        <w:t xml:space="preserve"> page</w:t>
      </w:r>
      <w:r w:rsidR="7C60735D" w:rsidRPr="00BA5021">
        <w:t>.</w:t>
      </w:r>
      <w:r w:rsidR="006E3B85" w:rsidRPr="00BA5021">
        <w:t xml:space="preserve"> </w:t>
      </w:r>
      <w:r w:rsidR="03EDEC61" w:rsidRPr="00BA5021">
        <w:t>T</w:t>
      </w:r>
      <w:r w:rsidR="006E3B85" w:rsidRPr="00BA5021">
        <w:t xml:space="preserve">his </w:t>
      </w:r>
      <w:r w:rsidR="65503071" w:rsidRPr="00BA5021">
        <w:t>page</w:t>
      </w:r>
      <w:r w:rsidR="006E3B85" w:rsidRPr="00BA5021">
        <w:t xml:space="preserve"> shows important information that may help users complete the </w:t>
      </w:r>
      <w:r w:rsidR="00707FA9" w:rsidRPr="00BA5021">
        <w:t>notification</w:t>
      </w:r>
      <w:r w:rsidR="006E3B85" w:rsidRPr="00BA5021">
        <w:t xml:space="preserve"> form with accuracy and efficiency.</w:t>
      </w:r>
    </w:p>
    <w:tbl>
      <w:tblPr>
        <w:tblStyle w:val="TableGrid"/>
        <w:tblW w:w="0" w:type="auto"/>
        <w:tblLook w:val="04A0" w:firstRow="1" w:lastRow="0" w:firstColumn="1" w:lastColumn="0" w:noHBand="0" w:noVBand="1"/>
      </w:tblPr>
      <w:tblGrid>
        <w:gridCol w:w="2297"/>
        <w:gridCol w:w="6459"/>
      </w:tblGrid>
      <w:tr w:rsidR="006E3B85" w:rsidRPr="00642F06" w14:paraId="133279DD" w14:textId="77777777" w:rsidTr="00D5390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333" w:type="dxa"/>
          </w:tcPr>
          <w:p w14:paraId="2CA8E280" w14:textId="77777777" w:rsidR="006E3B85" w:rsidRPr="006007DF" w:rsidRDefault="006E3B85" w:rsidP="00D014E8">
            <w:pPr>
              <w:pStyle w:val="TableHeader"/>
              <w:spacing w:before="120" w:after="120"/>
              <w:rPr>
                <w:b/>
              </w:rPr>
            </w:pPr>
            <w:r>
              <w:rPr>
                <w:b/>
              </w:rPr>
              <w:t>Section</w:t>
            </w:r>
          </w:p>
        </w:tc>
        <w:tc>
          <w:tcPr>
            <w:tcW w:w="6683" w:type="dxa"/>
          </w:tcPr>
          <w:p w14:paraId="66061A79" w14:textId="77777777" w:rsidR="006E3B85" w:rsidRPr="006007DF" w:rsidRDefault="006E3B85" w:rsidP="00D014E8">
            <w:pPr>
              <w:pStyle w:val="TableHeader"/>
              <w:spacing w:before="120" w:after="120"/>
              <w:cnfStyle w:val="100000000000" w:firstRow="1" w:lastRow="0" w:firstColumn="0" w:lastColumn="0" w:oddVBand="0" w:evenVBand="0" w:oddHBand="0" w:evenHBand="0" w:firstRowFirstColumn="0" w:firstRowLastColumn="0" w:lastRowFirstColumn="0" w:lastRowLastColumn="0"/>
              <w:rPr>
                <w:b/>
              </w:rPr>
            </w:pPr>
            <w:r w:rsidRPr="006007DF">
              <w:rPr>
                <w:b/>
              </w:rPr>
              <w:t>Description</w:t>
            </w:r>
          </w:p>
        </w:tc>
      </w:tr>
      <w:tr w:rsidR="00DC288E" w14:paraId="3E13313B" w14:textId="77777777" w:rsidTr="007E570E">
        <w:tc>
          <w:tcPr>
            <w:cnfStyle w:val="001000000000" w:firstRow="0" w:lastRow="0" w:firstColumn="1" w:lastColumn="0" w:oddVBand="0" w:evenVBand="0" w:oddHBand="0" w:evenHBand="0" w:firstRowFirstColumn="0" w:firstRowLastColumn="0" w:lastRowFirstColumn="0" w:lastRowLastColumn="0"/>
            <w:tcW w:w="2333" w:type="dxa"/>
            <w:vAlign w:val="center"/>
          </w:tcPr>
          <w:p w14:paraId="1279C7F6" w14:textId="19D556C1" w:rsidR="00DC288E" w:rsidRPr="006007DF" w:rsidRDefault="00DC288E" w:rsidP="00D014E8">
            <w:pPr>
              <w:pStyle w:val="Tabletextstrong"/>
              <w:spacing w:before="120" w:after="120"/>
            </w:pPr>
            <w:r>
              <w:rPr>
                <w:b/>
              </w:rPr>
              <w:t>Before you start</w:t>
            </w:r>
          </w:p>
        </w:tc>
        <w:tc>
          <w:tcPr>
            <w:tcW w:w="6683" w:type="dxa"/>
            <w:vAlign w:val="center"/>
          </w:tcPr>
          <w:p w14:paraId="64F8F671" w14:textId="3FEE502E" w:rsidR="00DC288E" w:rsidRPr="00213DF9" w:rsidRDefault="00DC288E" w:rsidP="00D014E8">
            <w:pPr>
              <w:pStyle w:val="Tabletextnormal"/>
              <w:spacing w:after="120"/>
              <w:cnfStyle w:val="000000000000" w:firstRow="0" w:lastRow="0" w:firstColumn="0" w:lastColumn="0" w:oddVBand="0" w:evenVBand="0" w:oddHBand="0" w:evenHBand="0" w:firstRowFirstColumn="0" w:firstRowLastColumn="0" w:lastRowFirstColumn="0" w:lastRowLastColumn="0"/>
            </w:pPr>
            <w:r>
              <w:t xml:space="preserve">General guidance for </w:t>
            </w:r>
            <w:r w:rsidR="0075069C">
              <w:t>a</w:t>
            </w:r>
            <w:r w:rsidR="007350A6">
              <w:t>pproved providers</w:t>
            </w:r>
            <w:r>
              <w:t xml:space="preserve"> about the application form</w:t>
            </w:r>
            <w:r w:rsidR="004B1679">
              <w:t>.</w:t>
            </w:r>
          </w:p>
        </w:tc>
      </w:tr>
      <w:tr w:rsidR="00DC288E" w14:paraId="6B6D6951" w14:textId="77777777" w:rsidTr="007E570E">
        <w:tc>
          <w:tcPr>
            <w:cnfStyle w:val="001000000000" w:firstRow="0" w:lastRow="0" w:firstColumn="1" w:lastColumn="0" w:oddVBand="0" w:evenVBand="0" w:oddHBand="0" w:evenHBand="0" w:firstRowFirstColumn="0" w:firstRowLastColumn="0" w:lastRowFirstColumn="0" w:lastRowLastColumn="0"/>
            <w:tcW w:w="2333" w:type="dxa"/>
            <w:vAlign w:val="center"/>
          </w:tcPr>
          <w:p w14:paraId="13D2A2A3" w14:textId="7ED2D608" w:rsidR="00DC288E" w:rsidRPr="005F714A" w:rsidRDefault="00DC288E" w:rsidP="00D014E8">
            <w:pPr>
              <w:pStyle w:val="Tabletextstrong"/>
              <w:spacing w:before="120" w:after="120"/>
              <w:rPr>
                <w:b/>
                <w:bCs w:val="0"/>
              </w:rPr>
            </w:pPr>
            <w:r w:rsidRPr="005F714A">
              <w:rPr>
                <w:b/>
                <w:bCs w:val="0"/>
              </w:rPr>
              <w:t>Privacy and your personal information</w:t>
            </w:r>
          </w:p>
        </w:tc>
        <w:tc>
          <w:tcPr>
            <w:tcW w:w="6683" w:type="dxa"/>
            <w:vAlign w:val="center"/>
          </w:tcPr>
          <w:p w14:paraId="2B0B0934" w14:textId="136569E2" w:rsidR="00DC288E" w:rsidRDefault="00DC288E" w:rsidP="00D014E8">
            <w:pPr>
              <w:pStyle w:val="Tabletextnormal"/>
              <w:spacing w:after="120"/>
              <w:cnfStyle w:val="000000000000" w:firstRow="0" w:lastRow="0" w:firstColumn="0" w:lastColumn="0" w:oddVBand="0" w:evenVBand="0" w:oddHBand="0" w:evenHBand="0" w:firstRowFirstColumn="0" w:firstRowLastColumn="0" w:lastRowFirstColumn="0" w:lastRowLastColumn="0"/>
            </w:pPr>
            <w:r>
              <w:t>A statement about how personal information is protected.  It also contains a link to the Commission’s Privacy Policy</w:t>
            </w:r>
            <w:r w:rsidR="004B1679">
              <w:t>.</w:t>
            </w:r>
          </w:p>
          <w:p w14:paraId="12B601BD" w14:textId="42DF05F2" w:rsidR="00DC288E" w:rsidRDefault="00DC288E" w:rsidP="00D014E8">
            <w:pPr>
              <w:pStyle w:val="Tabletextnormal"/>
              <w:spacing w:after="120"/>
              <w:cnfStyle w:val="000000000000" w:firstRow="0" w:lastRow="0" w:firstColumn="0" w:lastColumn="0" w:oddVBand="0" w:evenVBand="0" w:oddHBand="0" w:evenHBand="0" w:firstRowFirstColumn="0" w:firstRowLastColumn="0" w:lastRowFirstColumn="0" w:lastRowLastColumn="0"/>
            </w:pPr>
            <w:r>
              <w:t>It is expected that users have read and understood the Commissions Privacy Policy and the Notice of collection before progressing further.</w:t>
            </w:r>
          </w:p>
        </w:tc>
      </w:tr>
      <w:tr w:rsidR="00DC288E" w14:paraId="28272802" w14:textId="77777777" w:rsidTr="007E570E">
        <w:tc>
          <w:tcPr>
            <w:cnfStyle w:val="001000000000" w:firstRow="0" w:lastRow="0" w:firstColumn="1" w:lastColumn="0" w:oddVBand="0" w:evenVBand="0" w:oddHBand="0" w:evenHBand="0" w:firstRowFirstColumn="0" w:firstRowLastColumn="0" w:lastRowFirstColumn="0" w:lastRowLastColumn="0"/>
            <w:tcW w:w="2333" w:type="dxa"/>
            <w:vAlign w:val="center"/>
          </w:tcPr>
          <w:p w14:paraId="43D0EF43" w14:textId="77777777" w:rsidR="00DC288E" w:rsidRDefault="00DC288E" w:rsidP="00D014E8">
            <w:pPr>
              <w:pStyle w:val="Tabletextstrong"/>
              <w:spacing w:before="120" w:after="120"/>
              <w:rPr>
                <w:b/>
              </w:rPr>
            </w:pPr>
            <w:r>
              <w:rPr>
                <w:b/>
              </w:rPr>
              <w:t>Notice of collection</w:t>
            </w:r>
          </w:p>
        </w:tc>
        <w:tc>
          <w:tcPr>
            <w:tcW w:w="6683" w:type="dxa"/>
            <w:vAlign w:val="center"/>
          </w:tcPr>
          <w:p w14:paraId="4177B352" w14:textId="6E1F6576" w:rsidR="00DC288E" w:rsidRPr="00213DF9" w:rsidRDefault="00DC288E" w:rsidP="00D014E8">
            <w:pPr>
              <w:pStyle w:val="Tabletextnormal"/>
              <w:spacing w:after="120"/>
              <w:cnfStyle w:val="000000000000" w:firstRow="0" w:lastRow="0" w:firstColumn="0" w:lastColumn="0" w:oddVBand="0" w:evenVBand="0" w:oddHBand="0" w:evenHBand="0" w:firstRowFirstColumn="0" w:firstRowLastColumn="0" w:lastRowFirstColumn="0" w:lastRowLastColumn="0"/>
            </w:pPr>
            <w:r>
              <w:t xml:space="preserve">A link to the </w:t>
            </w:r>
            <w:r w:rsidR="00B91BBD">
              <w:t>Commission’s</w:t>
            </w:r>
            <w:r>
              <w:t xml:space="preserve"> </w:t>
            </w:r>
            <w:hyperlink r:id="rId24" w:history="1">
              <w:r w:rsidRPr="000B6250">
                <w:rPr>
                  <w:rStyle w:val="Hyperlink"/>
                </w:rPr>
                <w:t>Notice of collection</w:t>
              </w:r>
            </w:hyperlink>
            <w:r w:rsidR="00B91BBD">
              <w:rPr>
                <w:rStyle w:val="Hyperlink"/>
                <w:color w:val="1E1545"/>
              </w:rPr>
              <w:t>.</w:t>
            </w:r>
          </w:p>
        </w:tc>
      </w:tr>
      <w:tr w:rsidR="006E3B85" w14:paraId="7382E1A5" w14:textId="77777777" w:rsidTr="007E570E">
        <w:tc>
          <w:tcPr>
            <w:cnfStyle w:val="001000000000" w:firstRow="0" w:lastRow="0" w:firstColumn="1" w:lastColumn="0" w:oddVBand="0" w:evenVBand="0" w:oddHBand="0" w:evenHBand="0" w:firstRowFirstColumn="0" w:firstRowLastColumn="0" w:lastRowFirstColumn="0" w:lastRowLastColumn="0"/>
            <w:tcW w:w="2333" w:type="dxa"/>
            <w:vAlign w:val="center"/>
          </w:tcPr>
          <w:p w14:paraId="013698B1" w14:textId="77777777" w:rsidR="006E3B85" w:rsidRDefault="006E3B85" w:rsidP="00D014E8">
            <w:pPr>
              <w:pStyle w:val="Tabletextstrong"/>
              <w:spacing w:before="120" w:after="120"/>
              <w:rPr>
                <w:b/>
              </w:rPr>
            </w:pPr>
            <w:r>
              <w:rPr>
                <w:b/>
              </w:rPr>
              <w:t>Who can approve and submit this form</w:t>
            </w:r>
          </w:p>
        </w:tc>
        <w:tc>
          <w:tcPr>
            <w:tcW w:w="6683" w:type="dxa"/>
            <w:vAlign w:val="center"/>
          </w:tcPr>
          <w:p w14:paraId="0440E2C6" w14:textId="77777777" w:rsidR="00574B73" w:rsidRDefault="00574B73" w:rsidP="00574B73">
            <w:pPr>
              <w:pStyle w:val="Tabletextnormal"/>
              <w:spacing w:after="120"/>
              <w:cnfStyle w:val="000000000000" w:firstRow="0" w:lastRow="0" w:firstColumn="0" w:lastColumn="0" w:oddVBand="0" w:evenVBand="0" w:oddHBand="0" w:evenHBand="0" w:firstRowFirstColumn="0" w:firstRowLastColumn="0" w:lastRowFirstColumn="0" w:lastRowLastColumn="0"/>
            </w:pPr>
            <w:r w:rsidRPr="00EE2BB9">
              <w:t xml:space="preserve">Notification forms need to be reviewed and signed by a governing person prior to submission to the Commission. </w:t>
            </w:r>
          </w:p>
          <w:p w14:paraId="48487B5A" w14:textId="7F130C3A" w:rsidR="00574B73" w:rsidRDefault="00757161" w:rsidP="00574B73">
            <w:pPr>
              <w:pStyle w:val="Tabletextnormal"/>
              <w:spacing w:after="120"/>
              <w:cnfStyle w:val="000000000000" w:firstRow="0" w:lastRow="0" w:firstColumn="0" w:lastColumn="0" w:oddVBand="0" w:evenVBand="0" w:oddHBand="0" w:evenHBand="0" w:firstRowFirstColumn="0" w:firstRowLastColumn="0" w:lastRowFirstColumn="0" w:lastRowLastColumn="0"/>
            </w:pPr>
            <w:r>
              <w:t>T</w:t>
            </w:r>
            <w:r w:rsidR="00574B73">
              <w:t xml:space="preserve">he person assigned a governing person role in the portal must also be a key personnel listed in your </w:t>
            </w:r>
            <w:proofErr w:type="gramStart"/>
            <w:r w:rsidR="00574B73">
              <w:t>organisations</w:t>
            </w:r>
            <w:proofErr w:type="gramEnd"/>
            <w:r w:rsidR="00574B73">
              <w:t xml:space="preserve"> provider record.</w:t>
            </w:r>
          </w:p>
          <w:p w14:paraId="268C681D" w14:textId="496DAD11" w:rsidR="001F4524" w:rsidRPr="00213DF9" w:rsidRDefault="00574B73" w:rsidP="00574B73">
            <w:pPr>
              <w:pStyle w:val="Tabletextnormal"/>
              <w:spacing w:after="120"/>
              <w:cnfStyle w:val="000000000000" w:firstRow="0" w:lastRow="0" w:firstColumn="0" w:lastColumn="0" w:oddVBand="0" w:evenVBand="0" w:oddHBand="0" w:evenHBand="0" w:firstRowFirstColumn="0" w:firstRowLastColumn="0" w:lastRowFirstColumn="0" w:lastRowLastColumn="0"/>
            </w:pPr>
            <w:r>
              <w:t>G</w:t>
            </w:r>
            <w:r w:rsidRPr="00EE2BB9">
              <w:t xml:space="preserve">overning person is defined under the </w:t>
            </w:r>
            <w:r w:rsidRPr="00661B37">
              <w:rPr>
                <w:i/>
                <w:iCs/>
              </w:rPr>
              <w:t>Aged Care Quality and Safety Commission Act 2018</w:t>
            </w:r>
            <w:r>
              <w:t>.</w:t>
            </w:r>
          </w:p>
        </w:tc>
      </w:tr>
    </w:tbl>
    <w:p w14:paraId="48D06632" w14:textId="7A982B43" w:rsidR="00D014E8" w:rsidRDefault="002C65C4" w:rsidP="00D014E8">
      <w:r>
        <w:rPr>
          <w:noProof/>
        </w:rPr>
        <w:lastRenderedPageBreak/>
        <w:drawing>
          <wp:inline distT="0" distB="0" distL="0" distR="0" wp14:anchorId="2BE8073C" wp14:editId="680128C0">
            <wp:extent cx="4379704" cy="7524750"/>
            <wp:effectExtent l="19050" t="19050" r="20955" b="19050"/>
            <wp:docPr id="10" name="Picture 10" descr="A screenshot of the 'Notifications screen with information titled 'before you 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the 'Notifications screen with information titled 'before you start'."/>
                    <pic:cNvPicPr/>
                  </pic:nvPicPr>
                  <pic:blipFill>
                    <a:blip r:embed="rId25">
                      <a:extLst>
                        <a:ext uri="{28A0092B-C50C-407E-A947-70E740481C1C}">
                          <a14:useLocalDpi xmlns:a14="http://schemas.microsoft.com/office/drawing/2010/main" val="0"/>
                        </a:ext>
                      </a:extLst>
                    </a:blip>
                    <a:stretch>
                      <a:fillRect/>
                    </a:stretch>
                  </pic:blipFill>
                  <pic:spPr>
                    <a:xfrm>
                      <a:off x="0" y="0"/>
                      <a:ext cx="4379704" cy="7524750"/>
                    </a:xfrm>
                    <a:prstGeom prst="rect">
                      <a:avLst/>
                    </a:prstGeom>
                    <a:ln w="12700">
                      <a:solidFill>
                        <a:srgbClr val="625877"/>
                      </a:solidFill>
                    </a:ln>
                  </pic:spPr>
                </pic:pic>
              </a:graphicData>
            </a:graphic>
          </wp:inline>
        </w:drawing>
      </w:r>
    </w:p>
    <w:p w14:paraId="3AC0A56C" w14:textId="77777777" w:rsidR="00D014E8" w:rsidRDefault="00D014E8">
      <w:pPr>
        <w:spacing w:before="0" w:after="160"/>
      </w:pPr>
      <w:r>
        <w:br w:type="page"/>
      </w:r>
    </w:p>
    <w:p w14:paraId="6A0C9640" w14:textId="374B5709" w:rsidR="00DB3807" w:rsidRDefault="00A334DC" w:rsidP="007921D3">
      <w:pPr>
        <w:pStyle w:val="ListParagraph"/>
        <w:spacing w:before="240"/>
        <w:ind w:left="357" w:hanging="357"/>
      </w:pPr>
      <w:r>
        <w:lastRenderedPageBreak/>
        <w:t>The</w:t>
      </w:r>
      <w:r w:rsidR="00275F92" w:rsidRPr="002A1C9E">
        <w:t xml:space="preserve"> next </w:t>
      </w:r>
      <w:r w:rsidR="002A1C9E" w:rsidRPr="002A1C9E">
        <w:t>section</w:t>
      </w:r>
      <w:r w:rsidR="002A1C9E">
        <w:t xml:space="preserve"> </w:t>
      </w:r>
      <w:r w:rsidR="00275F92">
        <w:t xml:space="preserve">of this page </w:t>
      </w:r>
      <w:r w:rsidR="007D2BE5">
        <w:t xml:space="preserve">is the </w:t>
      </w:r>
      <w:r w:rsidR="007D2BE5" w:rsidRPr="00300501">
        <w:rPr>
          <w:b/>
          <w:bCs/>
        </w:rPr>
        <w:t>notification</w:t>
      </w:r>
      <w:r w:rsidR="007D2BE5">
        <w:t xml:space="preserve"> </w:t>
      </w:r>
      <w:r w:rsidR="007D2BE5" w:rsidRPr="001C0B1F">
        <w:rPr>
          <w:b/>
          <w:bCs/>
        </w:rPr>
        <w:t>workspace</w:t>
      </w:r>
      <w:r w:rsidR="00A55813">
        <w:t xml:space="preserve">. </w:t>
      </w:r>
      <w:r w:rsidR="00CB1C91">
        <w:t xml:space="preserve">This section enables you </w:t>
      </w:r>
      <w:r w:rsidR="00CB1C91" w:rsidRPr="00D75EBA">
        <w:t>to</w:t>
      </w:r>
      <w:r w:rsidR="00DB3807">
        <w:t>:</w:t>
      </w:r>
      <w:r w:rsidR="00CB1C91" w:rsidRPr="00D75EBA">
        <w:t xml:space="preserve"> </w:t>
      </w:r>
    </w:p>
    <w:p w14:paraId="1E139168" w14:textId="6056D2AD" w:rsidR="00DB3807" w:rsidRDefault="001013F8" w:rsidP="00131BBA">
      <w:pPr>
        <w:pStyle w:val="ListBullet"/>
      </w:pPr>
      <w:r>
        <w:t>B</w:t>
      </w:r>
      <w:r w:rsidR="005B088D">
        <w:t>egin</w:t>
      </w:r>
      <w:r w:rsidR="00B60E53">
        <w:t xml:space="preserve">, </w:t>
      </w:r>
      <w:r w:rsidR="00CB1C91" w:rsidRPr="00D75EBA">
        <w:t xml:space="preserve">manage and complete </w:t>
      </w:r>
      <w:r w:rsidR="00CB1C91">
        <w:t xml:space="preserve">the </w:t>
      </w:r>
      <w:r w:rsidR="00CB1C91" w:rsidRPr="00D75EBA">
        <w:t>notification form</w:t>
      </w:r>
      <w:r w:rsidR="00CB1C91">
        <w:t>,</w:t>
      </w:r>
      <w:r w:rsidR="00CB1C91" w:rsidRPr="00D75EBA">
        <w:t xml:space="preserve"> </w:t>
      </w:r>
    </w:p>
    <w:p w14:paraId="7CCFFF28" w14:textId="548E995E" w:rsidR="00DB3807" w:rsidRDefault="001013F8" w:rsidP="00131BBA">
      <w:pPr>
        <w:pStyle w:val="ListBullet"/>
      </w:pPr>
      <w:r>
        <w:t>S</w:t>
      </w:r>
      <w:r w:rsidR="00B60E53">
        <w:t xml:space="preserve">end </w:t>
      </w:r>
      <w:r w:rsidR="00CB1C91" w:rsidRPr="00D75EBA">
        <w:t>for Governing Person review</w:t>
      </w:r>
      <w:r w:rsidR="00CB1C91">
        <w:t xml:space="preserve"> </w:t>
      </w:r>
    </w:p>
    <w:p w14:paraId="47F8E41D" w14:textId="509C3D4E" w:rsidR="0091563E" w:rsidRDefault="001013F8" w:rsidP="002B3876">
      <w:pPr>
        <w:pStyle w:val="ListBullet"/>
      </w:pPr>
      <w:r>
        <w:t>D</w:t>
      </w:r>
      <w:r w:rsidR="00CB1C91" w:rsidRPr="00D75EBA">
        <w:t>eclar</w:t>
      </w:r>
      <w:r w:rsidR="00730C6E">
        <w:t>e</w:t>
      </w:r>
      <w:r w:rsidR="00CB1C91" w:rsidRPr="00D75EBA">
        <w:t xml:space="preserve"> and submi</w:t>
      </w:r>
      <w:r w:rsidR="00730C6E">
        <w:t>t</w:t>
      </w:r>
      <w:r>
        <w:t xml:space="preserve"> the notification form</w:t>
      </w:r>
      <w:r w:rsidR="00CB1C91">
        <w:t xml:space="preserve">. </w:t>
      </w:r>
    </w:p>
    <w:p w14:paraId="6A633E02" w14:textId="0D17CE57" w:rsidR="00507A1B" w:rsidRDefault="00574684" w:rsidP="002B3876">
      <w:pPr>
        <w:pStyle w:val="ListParagraph"/>
        <w:spacing w:before="240"/>
      </w:pPr>
      <w:r>
        <w:t>T</w:t>
      </w:r>
      <w:r w:rsidR="00507A1B">
        <w:t>o begin, s</w:t>
      </w:r>
      <w:r w:rsidR="00F74B44" w:rsidRPr="00F74B44">
        <w:t xml:space="preserve">elect </w:t>
      </w:r>
      <w:r w:rsidR="00457A5D" w:rsidRPr="00AC45ED">
        <w:rPr>
          <w:b/>
          <w:bCs/>
        </w:rPr>
        <w:t>+</w:t>
      </w:r>
      <w:r w:rsidR="00457A5D">
        <w:rPr>
          <w:b/>
        </w:rPr>
        <w:t xml:space="preserve"> A</w:t>
      </w:r>
      <w:r w:rsidR="00F74B44" w:rsidRPr="00D23DE1">
        <w:rPr>
          <w:b/>
        </w:rPr>
        <w:t>dd</w:t>
      </w:r>
      <w:r w:rsidR="00F74B44" w:rsidRPr="00F74B44">
        <w:t xml:space="preserve"> </w:t>
      </w:r>
      <w:r w:rsidR="00507A1B">
        <w:t>next to the type of change you would like to make:</w:t>
      </w:r>
    </w:p>
    <w:p w14:paraId="211E4730" w14:textId="75023E3A" w:rsidR="00DB3807" w:rsidRDefault="00C41430" w:rsidP="00131BBA">
      <w:pPr>
        <w:pStyle w:val="ListBullet"/>
      </w:pPr>
      <w:r w:rsidRPr="00F74B44">
        <w:t>O</w:t>
      </w:r>
      <w:r w:rsidR="00F74B44" w:rsidRPr="00F74B44">
        <w:t>rganisational</w:t>
      </w:r>
      <w:r>
        <w:t xml:space="preserve"> changes</w:t>
      </w:r>
      <w:r w:rsidR="00F74B44" w:rsidRPr="00F74B44">
        <w:t xml:space="preserve"> </w:t>
      </w:r>
    </w:p>
    <w:p w14:paraId="0C113DFC" w14:textId="5EEC66F9" w:rsidR="00DB3807" w:rsidRDefault="003A7088" w:rsidP="00131BBA">
      <w:pPr>
        <w:pStyle w:val="ListBullet"/>
      </w:pPr>
      <w:r>
        <w:t>K</w:t>
      </w:r>
      <w:r w:rsidR="00F74B44" w:rsidRPr="00F74B44">
        <w:t xml:space="preserve">ey </w:t>
      </w:r>
      <w:r>
        <w:t>P</w:t>
      </w:r>
      <w:r w:rsidR="00F74B44" w:rsidRPr="00F74B44">
        <w:t>ersonnel</w:t>
      </w:r>
      <w:r w:rsidR="00C41430">
        <w:t xml:space="preserve"> changes</w:t>
      </w:r>
      <w:r w:rsidR="00F74B44" w:rsidRPr="00F74B44">
        <w:t xml:space="preserve"> </w:t>
      </w:r>
    </w:p>
    <w:p w14:paraId="4CD22CCC" w14:textId="76170D4C" w:rsidR="002C65C4" w:rsidRDefault="00996D27" w:rsidP="00131BBA">
      <w:pPr>
        <w:pStyle w:val="ListBullet"/>
      </w:pPr>
      <w:r>
        <w:t>T</w:t>
      </w:r>
      <w:r w:rsidR="00F74B44" w:rsidRPr="00F74B44">
        <w:t>hird party arrangement change</w:t>
      </w:r>
      <w:r w:rsidR="00C41430">
        <w:t>s</w:t>
      </w:r>
    </w:p>
    <w:p w14:paraId="1D026F45" w14:textId="76F4EABB" w:rsidR="00F74B44" w:rsidRDefault="00C727A7" w:rsidP="00CA09FA">
      <w:r>
        <w:rPr>
          <w:noProof/>
        </w:rPr>
        <w:drawing>
          <wp:inline distT="0" distB="0" distL="0" distR="0" wp14:anchorId="2CDDF1A9" wp14:editId="6E051235">
            <wp:extent cx="5686935" cy="2851371"/>
            <wp:effectExtent l="19050" t="19050" r="28575" b="25400"/>
            <wp:docPr id="11" name="Picture 11" descr="A screenshot of the 'Notification' screen with the '+ Add' buttons highlighted next to 'Organisational changes' 'Key personnel changes' 'Third party arrangement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the 'Notification' screen with the '+ Add' buttons highlighted next to 'Organisational changes' 'Key personnel changes' 'Third party arrangement changes'"/>
                    <pic:cNvPicPr/>
                  </pic:nvPicPr>
                  <pic:blipFill rotWithShape="1">
                    <a:blip r:embed="rId26" cstate="print">
                      <a:extLst>
                        <a:ext uri="{28A0092B-C50C-407E-A947-70E740481C1C}">
                          <a14:useLocalDpi xmlns:a14="http://schemas.microsoft.com/office/drawing/2010/main" val="0"/>
                        </a:ext>
                      </a:extLst>
                    </a:blip>
                    <a:srcRect b="3805"/>
                    <a:stretch/>
                  </pic:blipFill>
                  <pic:spPr bwMode="auto">
                    <a:xfrm>
                      <a:off x="0" y="0"/>
                      <a:ext cx="5688000" cy="285190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7DADCB" w14:textId="3E390B6F" w:rsidR="001A527C" w:rsidRDefault="00604C65" w:rsidP="001616C3">
      <w:r w:rsidRPr="00F85299">
        <w:rPr>
          <w:rStyle w:val="NormalTextChar"/>
          <w:rFonts w:eastAsiaTheme="minorHAnsi"/>
        </w:rPr>
        <w:t xml:space="preserve">Refer to </w:t>
      </w:r>
      <w:r w:rsidR="003410A2" w:rsidRPr="00F85299">
        <w:rPr>
          <w:rStyle w:val="NormalTextChar"/>
          <w:rFonts w:eastAsiaTheme="minorHAnsi"/>
        </w:rPr>
        <w:t>the</w:t>
      </w:r>
      <w:r w:rsidR="003410A2">
        <w:t xml:space="preserve"> </w:t>
      </w:r>
      <w:hyperlink w:anchor="_Notification_Workspace" w:history="1">
        <w:r w:rsidR="003410A2" w:rsidRPr="003410A2">
          <w:rPr>
            <w:rStyle w:val="Hyperlink"/>
          </w:rPr>
          <w:t>Notification Workspace</w:t>
        </w:r>
      </w:hyperlink>
      <w:r>
        <w:t xml:space="preserve"> </w:t>
      </w:r>
      <w:r w:rsidRPr="00F85299">
        <w:rPr>
          <w:rStyle w:val="NormalTextChar"/>
          <w:rFonts w:eastAsiaTheme="minorHAnsi"/>
        </w:rPr>
        <w:t xml:space="preserve">section </w:t>
      </w:r>
      <w:r w:rsidR="009B6F6F" w:rsidRPr="00F85299">
        <w:rPr>
          <w:rStyle w:val="NormalTextChar"/>
          <w:rFonts w:eastAsiaTheme="minorHAnsi"/>
        </w:rPr>
        <w:t xml:space="preserve">of this user guide </w:t>
      </w:r>
      <w:r w:rsidRPr="00F85299">
        <w:rPr>
          <w:rStyle w:val="NormalTextChar"/>
          <w:rFonts w:eastAsiaTheme="minorHAnsi"/>
        </w:rPr>
        <w:t xml:space="preserve">for </w:t>
      </w:r>
      <w:r w:rsidR="00E57842" w:rsidRPr="00F85299">
        <w:rPr>
          <w:rStyle w:val="NormalTextChar"/>
          <w:rFonts w:eastAsiaTheme="minorHAnsi"/>
        </w:rPr>
        <w:t xml:space="preserve">more information </w:t>
      </w:r>
      <w:r w:rsidR="001C0B1F" w:rsidRPr="00F85299">
        <w:rPr>
          <w:rStyle w:val="NormalTextChar"/>
          <w:rFonts w:eastAsiaTheme="minorHAnsi"/>
        </w:rPr>
        <w:t xml:space="preserve">on </w:t>
      </w:r>
      <w:r w:rsidRPr="00F85299">
        <w:rPr>
          <w:rStyle w:val="NormalTextChar"/>
          <w:rFonts w:eastAsiaTheme="minorHAnsi"/>
        </w:rPr>
        <w:t xml:space="preserve">the continuation and completion of the </w:t>
      </w:r>
      <w:r w:rsidR="00707FA9" w:rsidRPr="00F85299">
        <w:rPr>
          <w:rStyle w:val="NormalTextChar"/>
          <w:rFonts w:eastAsiaTheme="minorHAnsi"/>
        </w:rPr>
        <w:t>notification</w:t>
      </w:r>
      <w:r w:rsidRPr="00F85299">
        <w:rPr>
          <w:rStyle w:val="NormalTextChar"/>
          <w:rFonts w:eastAsiaTheme="minorHAnsi"/>
        </w:rPr>
        <w:t xml:space="preserve"> </w:t>
      </w:r>
      <w:r w:rsidR="009B6F6F" w:rsidRPr="00F85299">
        <w:rPr>
          <w:rStyle w:val="NormalTextChar"/>
          <w:rFonts w:eastAsiaTheme="minorHAnsi"/>
        </w:rPr>
        <w:t>form.</w:t>
      </w:r>
      <w:r w:rsidR="00A05452">
        <w:t xml:space="preserve"> </w:t>
      </w:r>
    </w:p>
    <w:p w14:paraId="62CEB11A" w14:textId="006EC51D" w:rsidR="008354B8" w:rsidRDefault="008354B8" w:rsidP="00C4279A">
      <w:pPr>
        <w:pStyle w:val="Heading1"/>
      </w:pPr>
      <w:bookmarkStart w:id="34" w:name="_Organisational_Changes"/>
      <w:bookmarkStart w:id="35" w:name="_Ref168389924"/>
      <w:bookmarkStart w:id="36" w:name="_Toc174535596"/>
      <w:bookmarkEnd w:id="34"/>
      <w:r>
        <w:t>Organisational Changes</w:t>
      </w:r>
      <w:bookmarkEnd w:id="35"/>
      <w:bookmarkEnd w:id="36"/>
    </w:p>
    <w:p w14:paraId="3A702E7F" w14:textId="77777777" w:rsidR="00EA1BD8" w:rsidRPr="00F85299" w:rsidRDefault="00EA1BD8" w:rsidP="00F85299">
      <w:pPr>
        <w:pStyle w:val="NormalText"/>
      </w:pPr>
      <w:bookmarkStart w:id="37" w:name="_Hlk165540151"/>
      <w:r w:rsidRPr="00F85299">
        <w:t>This section will guide you through the content of the digital form with regard to making a notification about an organisation change you have made.</w:t>
      </w:r>
    </w:p>
    <w:p w14:paraId="7CB49B7E" w14:textId="3486BA9F" w:rsidR="00EA1BD8" w:rsidRPr="00F85299" w:rsidRDefault="00EA1BD8" w:rsidP="00F85299">
      <w:pPr>
        <w:pStyle w:val="NormalText"/>
      </w:pPr>
      <w:r w:rsidRPr="00F85299">
        <w:t xml:space="preserve">You will need to explain the change and how it materially affects the suitability of your organisation as an </w:t>
      </w:r>
      <w:r w:rsidR="0075069C">
        <w:t>a</w:t>
      </w:r>
      <w:r w:rsidR="007350A6">
        <w:t>pproved provider</w:t>
      </w:r>
      <w:r w:rsidRPr="00F85299">
        <w:t xml:space="preserve">. </w:t>
      </w:r>
    </w:p>
    <w:p w14:paraId="37BE3D6A" w14:textId="2C58C08E" w:rsidR="00EA1BD8" w:rsidRDefault="00EA1BD8" w:rsidP="00C61458">
      <w:pPr>
        <w:pStyle w:val="ListParagraph"/>
        <w:numPr>
          <w:ilvl w:val="0"/>
          <w:numId w:val="29"/>
        </w:numPr>
      </w:pPr>
      <w:r>
        <w:t xml:space="preserve">There are five types of organisational changes that can be notified in an </w:t>
      </w:r>
      <w:r w:rsidR="00E24E4E">
        <w:t>A</w:t>
      </w:r>
      <w:r w:rsidR="007350A6">
        <w:t xml:space="preserve">pproved </w:t>
      </w:r>
      <w:r w:rsidR="00E24E4E">
        <w:t>P</w:t>
      </w:r>
      <w:r w:rsidR="007350A6">
        <w:t>rovider</w:t>
      </w:r>
      <w:r>
        <w:t xml:space="preserve"> </w:t>
      </w:r>
      <w:r w:rsidR="00097A04">
        <w:t>N</w:t>
      </w:r>
      <w:r>
        <w:t xml:space="preserve">otification form, </w:t>
      </w:r>
      <w:r w:rsidR="00DF5FC5">
        <w:t xml:space="preserve">select from the </w:t>
      </w:r>
      <w:r>
        <w:t>follow</w:t>
      </w:r>
      <w:r w:rsidR="00DF5FC5">
        <w:t>ing</w:t>
      </w:r>
      <w:r>
        <w:t>:</w:t>
      </w:r>
    </w:p>
    <w:p w14:paraId="1846E31A" w14:textId="33DDFF01" w:rsidR="00EA1BD8" w:rsidRPr="0067769A" w:rsidRDefault="00EA1BD8" w:rsidP="00131BBA">
      <w:pPr>
        <w:pStyle w:val="ListBullet"/>
      </w:pPr>
      <w:r w:rsidRPr="0067769A">
        <w:fldChar w:fldCharType="begin"/>
      </w:r>
      <w:r w:rsidRPr="0067769A">
        <w:instrText xml:space="preserve"> REF _Ref168390498 \h </w:instrText>
      </w:r>
      <w:r w:rsidR="001C667B">
        <w:instrText xml:space="preserve"> \* MERGEFORMAT </w:instrText>
      </w:r>
      <w:r w:rsidRPr="0067769A">
        <w:fldChar w:fldCharType="separate"/>
      </w:r>
      <w:r w:rsidR="00F65221">
        <w:t>Organisation’s details</w:t>
      </w:r>
      <w:r w:rsidRPr="0067769A">
        <w:fldChar w:fldCharType="end"/>
      </w:r>
    </w:p>
    <w:p w14:paraId="72831CE2" w14:textId="31AD1C98" w:rsidR="00EA1BD8" w:rsidRPr="0067769A" w:rsidRDefault="00EA1BD8" w:rsidP="00131BBA">
      <w:pPr>
        <w:pStyle w:val="ListBullet"/>
      </w:pPr>
      <w:r w:rsidRPr="0067769A">
        <w:fldChar w:fldCharType="begin"/>
      </w:r>
      <w:r w:rsidRPr="0067769A">
        <w:instrText xml:space="preserve"> REF _Ref168390515 \h </w:instrText>
      </w:r>
      <w:r w:rsidR="001C667B">
        <w:instrText xml:space="preserve"> \* MERGEFORMAT </w:instrText>
      </w:r>
      <w:r w:rsidRPr="0067769A">
        <w:fldChar w:fldCharType="separate"/>
      </w:r>
      <w:r w:rsidR="00F65221">
        <w:t>Organisation’s</w:t>
      </w:r>
      <w:r w:rsidR="00F65221" w:rsidRPr="00875F0B">
        <w:t xml:space="preserve"> </w:t>
      </w:r>
      <w:r w:rsidRPr="0067769A">
        <w:fldChar w:fldCharType="end"/>
      </w:r>
    </w:p>
    <w:p w14:paraId="2AF7EC09" w14:textId="3B784370" w:rsidR="00EA1BD8" w:rsidRPr="0067769A" w:rsidRDefault="00EA1BD8" w:rsidP="00131BBA">
      <w:pPr>
        <w:pStyle w:val="ListBullet"/>
      </w:pPr>
      <w:r w:rsidRPr="0067769A">
        <w:fldChar w:fldCharType="begin"/>
      </w:r>
      <w:r w:rsidRPr="0067769A">
        <w:instrText xml:space="preserve"> REF _Ref168390525 \h </w:instrText>
      </w:r>
      <w:r w:rsidR="001C667B">
        <w:instrText xml:space="preserve"> \* MERGEFORMAT </w:instrText>
      </w:r>
      <w:r w:rsidRPr="0067769A">
        <w:fldChar w:fldCharType="separate"/>
      </w:r>
      <w:r w:rsidR="00F65221">
        <w:t>Organisation’s</w:t>
      </w:r>
      <w:r w:rsidR="00F65221" w:rsidRPr="00875F0B">
        <w:t xml:space="preserve"> </w:t>
      </w:r>
      <w:r w:rsidRPr="0067769A">
        <w:fldChar w:fldCharType="end"/>
      </w:r>
    </w:p>
    <w:p w14:paraId="0426D856" w14:textId="29742C53" w:rsidR="00EA1BD8" w:rsidRPr="0067769A" w:rsidRDefault="00EA1BD8" w:rsidP="00131BBA">
      <w:pPr>
        <w:pStyle w:val="ListBullet"/>
      </w:pPr>
      <w:r w:rsidRPr="0067769A">
        <w:fldChar w:fldCharType="begin"/>
      </w:r>
      <w:r w:rsidRPr="0067769A">
        <w:instrText xml:space="preserve"> REF _Ref168390536 \h </w:instrText>
      </w:r>
      <w:r w:rsidR="001C667B">
        <w:instrText xml:space="preserve"> \* MERGEFORMAT </w:instrText>
      </w:r>
      <w:r w:rsidRPr="0067769A">
        <w:fldChar w:fldCharType="separate"/>
      </w:r>
      <w:r w:rsidR="00F65221">
        <w:t>Organisation’s</w:t>
      </w:r>
      <w:r w:rsidR="00F65221" w:rsidRPr="00875F0B">
        <w:t xml:space="preserve"> </w:t>
      </w:r>
      <w:r w:rsidRPr="0067769A">
        <w:fldChar w:fldCharType="end"/>
      </w:r>
    </w:p>
    <w:p w14:paraId="45DBE139" w14:textId="2344FA2C" w:rsidR="00EA1BD8" w:rsidRPr="0067769A" w:rsidRDefault="00EA1BD8" w:rsidP="00131BBA">
      <w:pPr>
        <w:pStyle w:val="ListBullet"/>
      </w:pPr>
      <w:r w:rsidRPr="007E2047">
        <w:fldChar w:fldCharType="begin"/>
      </w:r>
      <w:r w:rsidRPr="0001225E">
        <w:instrText xml:space="preserve"> REF _Ref168390543 \h  \* MERGEFORMAT </w:instrText>
      </w:r>
      <w:r w:rsidRPr="007E2047">
        <w:fldChar w:fldCharType="separate"/>
      </w:r>
      <w:r w:rsidR="00F65221">
        <w:t>Other</w:t>
      </w:r>
      <w:r w:rsidR="00F65221" w:rsidRPr="00875F0B">
        <w:t xml:space="preserve"> </w:t>
      </w:r>
      <w:r w:rsidR="00F65221">
        <w:t>O</w:t>
      </w:r>
      <w:r w:rsidR="00F65221" w:rsidRPr="00875F0B">
        <w:t>rganisation</w:t>
      </w:r>
      <w:r w:rsidR="00F65221">
        <w:t>al Change</w:t>
      </w:r>
      <w:r w:rsidRPr="007E2047">
        <w:fldChar w:fldCharType="end"/>
      </w:r>
    </w:p>
    <w:p w14:paraId="665F87E7" w14:textId="20036F81" w:rsidR="007A7ACB" w:rsidRDefault="000F4C15" w:rsidP="00452BA7">
      <w:pPr>
        <w:pStyle w:val="NormalText"/>
      </w:pPr>
      <w:r w:rsidRPr="00131BBA">
        <w:rPr>
          <w:rStyle w:val="NormalTextChar"/>
          <w:rFonts w:eastAsiaTheme="minorHAnsi"/>
        </w:rPr>
        <w:lastRenderedPageBreak/>
        <w:t>The</w:t>
      </w:r>
      <w:r>
        <w:t xml:space="preserve"> </w:t>
      </w:r>
      <w:hyperlink r:id="rId27" w:history="1">
        <w:r w:rsidRPr="007D19E3">
          <w:rPr>
            <w:rStyle w:val="Hyperlink"/>
          </w:rPr>
          <w:t>Commission’s website</w:t>
        </w:r>
      </w:hyperlink>
      <w:r>
        <w:t xml:space="preserve"> </w:t>
      </w:r>
      <w:r w:rsidRPr="00131BBA">
        <w:rPr>
          <w:rStyle w:val="NormalTextChar"/>
          <w:rFonts w:eastAsiaTheme="minorHAnsi"/>
        </w:rPr>
        <w:t xml:space="preserve">contains </w:t>
      </w:r>
      <w:r w:rsidR="007D19E3" w:rsidRPr="00131BBA">
        <w:rPr>
          <w:rStyle w:val="NormalTextChar"/>
          <w:rFonts w:eastAsiaTheme="minorHAnsi"/>
        </w:rPr>
        <w:t xml:space="preserve">guidance </w:t>
      </w:r>
      <w:r w:rsidRPr="00131BBA">
        <w:rPr>
          <w:rStyle w:val="NormalTextChar"/>
          <w:rFonts w:eastAsiaTheme="minorHAnsi"/>
        </w:rPr>
        <w:t>about organisation changes</w:t>
      </w:r>
      <w:r w:rsidR="007D19E3" w:rsidRPr="00131BBA">
        <w:rPr>
          <w:rStyle w:val="NormalTextChar"/>
          <w:rFonts w:eastAsiaTheme="minorHAnsi"/>
        </w:rPr>
        <w:t xml:space="preserve"> that you should notify</w:t>
      </w:r>
      <w:r w:rsidR="0033448B" w:rsidRPr="00131BBA">
        <w:rPr>
          <w:rStyle w:val="NormalTextChar"/>
          <w:rFonts w:eastAsiaTheme="minorHAnsi"/>
        </w:rPr>
        <w:t xml:space="preserve"> which </w:t>
      </w:r>
      <w:r w:rsidR="008033A1" w:rsidRPr="00131BBA">
        <w:rPr>
          <w:rStyle w:val="NormalTextChar"/>
          <w:rFonts w:eastAsiaTheme="minorHAnsi"/>
        </w:rPr>
        <w:t xml:space="preserve">will assist you </w:t>
      </w:r>
      <w:r w:rsidRPr="00131BBA">
        <w:rPr>
          <w:rStyle w:val="NormalTextChar"/>
          <w:rFonts w:eastAsiaTheme="minorHAnsi"/>
        </w:rPr>
        <w:t xml:space="preserve">when </w:t>
      </w:r>
      <w:r w:rsidR="00FA15AF" w:rsidRPr="00131BBA">
        <w:rPr>
          <w:rStyle w:val="NormalTextChar"/>
          <w:rFonts w:eastAsiaTheme="minorHAnsi"/>
        </w:rPr>
        <w:t xml:space="preserve">completing the </w:t>
      </w:r>
      <w:r w:rsidR="00FE48DF" w:rsidRPr="00131BBA">
        <w:rPr>
          <w:rStyle w:val="NormalTextChar"/>
          <w:rFonts w:eastAsiaTheme="minorHAnsi"/>
        </w:rPr>
        <w:t>digital notification form</w:t>
      </w:r>
      <w:r w:rsidR="00312BFA" w:rsidRPr="00131BBA">
        <w:rPr>
          <w:rStyle w:val="NormalTextChar"/>
          <w:rFonts w:eastAsiaTheme="minorHAnsi"/>
        </w:rPr>
        <w:t>.</w:t>
      </w:r>
    </w:p>
    <w:bookmarkEnd w:id="37"/>
    <w:p w14:paraId="732FC65B" w14:textId="77777777" w:rsidR="007242AC" w:rsidRPr="007242AC" w:rsidRDefault="007242AC" w:rsidP="007242AC">
      <w:r w:rsidRPr="007242AC">
        <w:t xml:space="preserve">For any of the organisational changes listed above, Users can only select one type of change per form. For example, if a user needs to update the organisation’s ABN, they should check that no other information captured on the </w:t>
      </w:r>
      <w:r w:rsidRPr="007242AC">
        <w:rPr>
          <w:b/>
          <w:bCs/>
        </w:rPr>
        <w:t>Change to the organisation’s details</w:t>
      </w:r>
      <w:r w:rsidRPr="007242AC">
        <w:t xml:space="preserve"> page needs to be updated.</w:t>
      </w:r>
    </w:p>
    <w:p w14:paraId="0AD988DF" w14:textId="77777777" w:rsidR="007242AC" w:rsidRPr="007242AC" w:rsidRDefault="007242AC" w:rsidP="007242AC">
      <w:r w:rsidRPr="007242AC">
        <w:t>If you have completed a draft for one of these changes and have identified additional changes to add, you can select to </w:t>
      </w:r>
      <w:r w:rsidRPr="007242AC">
        <w:rPr>
          <w:b/>
          <w:bCs/>
        </w:rPr>
        <w:t>Edit </w:t>
      </w:r>
      <w:r w:rsidRPr="007242AC">
        <w:t xml:space="preserve">the change from the </w:t>
      </w:r>
      <w:r w:rsidRPr="007242AC">
        <w:rPr>
          <w:b/>
          <w:bCs/>
        </w:rPr>
        <w:t>Workspace</w:t>
      </w:r>
      <w:r w:rsidRPr="007242AC">
        <w:t>. </w:t>
      </w:r>
    </w:p>
    <w:p w14:paraId="0D230B93" w14:textId="1306CD51" w:rsidR="000454ED" w:rsidRDefault="00AD762D" w:rsidP="004A0368">
      <w:pPr>
        <w:pStyle w:val="ListParagraph"/>
        <w:rPr>
          <w:rStyle w:val="Strong"/>
        </w:rPr>
      </w:pPr>
      <w:r>
        <w:t xml:space="preserve">Once </w:t>
      </w:r>
      <w:r w:rsidR="00312BFA">
        <w:t xml:space="preserve">a </w:t>
      </w:r>
      <w:r>
        <w:t xml:space="preserve">change is selected, select </w:t>
      </w:r>
      <w:r w:rsidR="005921DA">
        <w:rPr>
          <w:b/>
          <w:bCs/>
        </w:rPr>
        <w:t>N</w:t>
      </w:r>
      <w:r w:rsidRPr="0022405B">
        <w:rPr>
          <w:b/>
          <w:bCs/>
        </w:rPr>
        <w:t>ext</w:t>
      </w:r>
      <w:r>
        <w:t xml:space="preserve"> to proceed.</w:t>
      </w:r>
      <w:r w:rsidR="0022405B">
        <w:t xml:space="preserve"> </w:t>
      </w:r>
      <w:r w:rsidR="00BB1B15" w:rsidRPr="00BB1B15">
        <w:t xml:space="preserve">Alternatively, you can select </w:t>
      </w:r>
      <w:r w:rsidR="00BB1B15" w:rsidRPr="0022405B">
        <w:rPr>
          <w:b/>
          <w:bCs/>
        </w:rPr>
        <w:t>Back</w:t>
      </w:r>
      <w:r w:rsidR="00BB1B15" w:rsidRPr="00BB1B15">
        <w:t xml:space="preserve"> to navigate to the </w:t>
      </w:r>
      <w:r w:rsidR="0051569C">
        <w:rPr>
          <w:b/>
          <w:bCs/>
        </w:rPr>
        <w:t xml:space="preserve">workspace </w:t>
      </w:r>
      <w:r w:rsidR="00BB1B15" w:rsidRPr="00BB1B15">
        <w:t xml:space="preserve">page. </w:t>
      </w:r>
    </w:p>
    <w:p w14:paraId="1F757798" w14:textId="55AA9BAC" w:rsidR="00E61D9E" w:rsidRPr="00213DF9" w:rsidRDefault="00E61D9E" w:rsidP="000E5D64">
      <w:pPr>
        <w:spacing w:before="240"/>
        <w:rPr>
          <w:rStyle w:val="Strong"/>
        </w:rPr>
      </w:pPr>
      <w:r w:rsidRPr="00213DF9">
        <w:rPr>
          <w:rStyle w:val="Strong"/>
        </w:rPr>
        <w:t>Please note:</w:t>
      </w:r>
    </w:p>
    <w:p w14:paraId="6B7ACC1A" w14:textId="63531011" w:rsidR="00E61D9E" w:rsidRPr="00BB1B15" w:rsidRDefault="00E61D9E" w:rsidP="00D31B3F">
      <w:pPr>
        <w:pStyle w:val="IntenseQuote"/>
      </w:pPr>
      <w:r>
        <w:t>You can only select one change</w:t>
      </w:r>
      <w:r w:rsidR="001A3658">
        <w:t xml:space="preserve"> at a time. </w:t>
      </w:r>
      <w:r w:rsidR="00C237F3">
        <w:t>If you need to make more than one change</w:t>
      </w:r>
      <w:r w:rsidR="009B458C">
        <w:t xml:space="preserve">, you can click on the </w:t>
      </w:r>
      <w:r w:rsidR="00EC0A8B">
        <w:t>‘</w:t>
      </w:r>
      <w:r w:rsidR="009B458C">
        <w:t>Save for later</w:t>
      </w:r>
      <w:r w:rsidR="00EC0A8B">
        <w:t>’</w:t>
      </w:r>
      <w:r w:rsidR="009B458C">
        <w:t xml:space="preserve"> button. This will navigate you to the </w:t>
      </w:r>
      <w:r w:rsidR="00441848">
        <w:t>W</w:t>
      </w:r>
      <w:r w:rsidR="009B458C">
        <w:t>orkspace page</w:t>
      </w:r>
      <w:r w:rsidR="00441848">
        <w:t>,</w:t>
      </w:r>
      <w:r w:rsidR="009B458C">
        <w:t xml:space="preserve"> </w:t>
      </w:r>
      <w:r w:rsidR="005170FD">
        <w:t xml:space="preserve">and you have the option to select the </w:t>
      </w:r>
      <w:r w:rsidR="00EC0A8B">
        <w:t>‘</w:t>
      </w:r>
      <w:r w:rsidR="005170FD">
        <w:t>add</w:t>
      </w:r>
      <w:r w:rsidR="00EC0A8B">
        <w:t>’</w:t>
      </w:r>
      <w:r w:rsidR="005170FD">
        <w:t xml:space="preserve"> </w:t>
      </w:r>
      <w:r w:rsidR="00502937">
        <w:t xml:space="preserve">button for </w:t>
      </w:r>
      <w:r w:rsidR="00CF3A82">
        <w:t xml:space="preserve">each </w:t>
      </w:r>
      <w:r w:rsidR="00502937">
        <w:t>additional change.</w:t>
      </w:r>
    </w:p>
    <w:p w14:paraId="402A63D2" w14:textId="37359D3B" w:rsidR="00AD762D" w:rsidRDefault="00AD762D" w:rsidP="000E5D64">
      <w:pPr>
        <w:pStyle w:val="NormalText"/>
        <w:spacing w:before="240"/>
      </w:pPr>
      <w:r>
        <w:drawing>
          <wp:inline distT="0" distB="0" distL="0" distR="0" wp14:anchorId="301A2CBB" wp14:editId="315313C4">
            <wp:extent cx="5688000" cy="2895335"/>
            <wp:effectExtent l="19050" t="19050" r="27305" b="19685"/>
            <wp:docPr id="13" name="Picture 13" descr="A screenshot of the 'Organisational Changes' screen with the select fields, 'back' button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the 'Organisational Changes' screen with the select fields, 'back' button and 'next' button highlighted"/>
                    <pic:cNvPicPr/>
                  </pic:nvPicPr>
                  <pic:blipFill>
                    <a:blip r:embed="rId28">
                      <a:extLst>
                        <a:ext uri="{28A0092B-C50C-407E-A947-70E740481C1C}">
                          <a14:useLocalDpi xmlns:a14="http://schemas.microsoft.com/office/drawing/2010/main" val="0"/>
                        </a:ext>
                      </a:extLst>
                    </a:blip>
                    <a:stretch>
                      <a:fillRect/>
                    </a:stretch>
                  </pic:blipFill>
                  <pic:spPr>
                    <a:xfrm>
                      <a:off x="0" y="0"/>
                      <a:ext cx="5688000" cy="2895335"/>
                    </a:xfrm>
                    <a:prstGeom prst="rect">
                      <a:avLst/>
                    </a:prstGeom>
                    <a:ln w="12700">
                      <a:solidFill>
                        <a:srgbClr val="625877"/>
                      </a:solidFill>
                    </a:ln>
                  </pic:spPr>
                </pic:pic>
              </a:graphicData>
            </a:graphic>
          </wp:inline>
        </w:drawing>
      </w:r>
    </w:p>
    <w:p w14:paraId="1EDDC298" w14:textId="77777777" w:rsidR="00A701B0" w:rsidRDefault="00A701B0">
      <w:pPr>
        <w:spacing w:before="0" w:after="160"/>
        <w:rPr>
          <w:rFonts w:eastAsia="Times New Roman" w:cstheme="minorBidi"/>
          <w:noProof/>
          <w:szCs w:val="20"/>
          <w:shd w:val="clear" w:color="auto" w:fill="FFFFFF"/>
          <w:lang w:eastAsia="en-GB"/>
        </w:rPr>
      </w:pPr>
      <w:r>
        <w:br w:type="page"/>
      </w:r>
    </w:p>
    <w:p w14:paraId="51664E67" w14:textId="5BF9D0D3" w:rsidR="0040748D" w:rsidRDefault="0040748D" w:rsidP="000E5D64">
      <w:pPr>
        <w:pStyle w:val="Heading2"/>
        <w:ind w:left="567" w:hanging="567"/>
      </w:pPr>
      <w:bookmarkStart w:id="38" w:name="_Organisation’s_details"/>
      <w:bookmarkStart w:id="39" w:name="_Ref168390498"/>
      <w:bookmarkStart w:id="40" w:name="_Toc174535597"/>
      <w:bookmarkEnd w:id="38"/>
      <w:r>
        <w:lastRenderedPageBreak/>
        <w:t xml:space="preserve">Organisation’s </w:t>
      </w:r>
      <w:r w:rsidR="00875F0B">
        <w:t>d</w:t>
      </w:r>
      <w:r>
        <w:t>etails</w:t>
      </w:r>
      <w:bookmarkEnd w:id="39"/>
      <w:bookmarkEnd w:id="40"/>
    </w:p>
    <w:p w14:paraId="3CF39221" w14:textId="33A655BC" w:rsidR="00B00A40" w:rsidRDefault="00D25A6D" w:rsidP="009A00EE">
      <w:pPr>
        <w:spacing w:after="160"/>
      </w:pPr>
      <w:r>
        <w:t>After selecting</w:t>
      </w:r>
      <w:r w:rsidR="003F71B0">
        <w:t xml:space="preserve"> </w:t>
      </w:r>
      <w:r w:rsidR="003919CD" w:rsidRPr="00C61458">
        <w:rPr>
          <w:b/>
          <w:bCs/>
        </w:rPr>
        <w:t>Change to org</w:t>
      </w:r>
      <w:r w:rsidR="00B6335A" w:rsidRPr="00C61458">
        <w:rPr>
          <w:b/>
          <w:bCs/>
        </w:rPr>
        <w:t>a</w:t>
      </w:r>
      <w:r w:rsidR="003919CD" w:rsidRPr="00C61458">
        <w:rPr>
          <w:b/>
          <w:bCs/>
        </w:rPr>
        <w:t>ni</w:t>
      </w:r>
      <w:r w:rsidR="00B6335A" w:rsidRPr="00C61458">
        <w:rPr>
          <w:b/>
          <w:bCs/>
        </w:rPr>
        <w:t>sa</w:t>
      </w:r>
      <w:r w:rsidR="003919CD" w:rsidRPr="00C61458">
        <w:rPr>
          <w:b/>
          <w:bCs/>
        </w:rPr>
        <w:t>tion</w:t>
      </w:r>
      <w:r w:rsidR="00753ECE" w:rsidRPr="00C61458">
        <w:rPr>
          <w:b/>
          <w:bCs/>
        </w:rPr>
        <w:t>’</w:t>
      </w:r>
      <w:r w:rsidR="003919CD" w:rsidRPr="00C61458">
        <w:rPr>
          <w:b/>
          <w:bCs/>
        </w:rPr>
        <w:t>s details</w:t>
      </w:r>
      <w:r w:rsidR="003F71B0">
        <w:t xml:space="preserve">, </w:t>
      </w:r>
      <w:r w:rsidR="003A3274">
        <w:t>y</w:t>
      </w:r>
      <w:r w:rsidR="003F71B0">
        <w:t xml:space="preserve">ou can </w:t>
      </w:r>
      <w:r w:rsidR="00424C92">
        <w:t xml:space="preserve">use the checkbox to </w:t>
      </w:r>
      <w:r w:rsidR="003F71B0">
        <w:t xml:space="preserve">select </w:t>
      </w:r>
      <w:r w:rsidR="002709BF">
        <w:t xml:space="preserve">one or more from the options below </w:t>
      </w:r>
      <w:r w:rsidR="00AF204F">
        <w:t xml:space="preserve">for </w:t>
      </w:r>
      <w:r w:rsidR="00456498">
        <w:t xml:space="preserve">any </w:t>
      </w:r>
      <w:r w:rsidR="002709BF">
        <w:t>changes to your organisation’s details that require</w:t>
      </w:r>
      <w:r w:rsidR="00AF204F">
        <w:t xml:space="preserve"> </w:t>
      </w:r>
      <w:r w:rsidR="00707FA9">
        <w:t>you to notify</w:t>
      </w:r>
      <w:r w:rsidR="002709BF">
        <w:t xml:space="preserve"> the Commission</w:t>
      </w:r>
      <w:r w:rsidR="007E7E9E">
        <w:t>.</w:t>
      </w:r>
      <w:r w:rsidR="003D1FF4">
        <w:t xml:space="preserve"> </w:t>
      </w:r>
      <w:r w:rsidR="009A00EE">
        <w:t>When you select a checkbox, the fields for each option will appear under the header.</w:t>
      </w:r>
    </w:p>
    <w:p w14:paraId="6739D8E6" w14:textId="51043131" w:rsidR="00B00A40" w:rsidRPr="00452BA7" w:rsidRDefault="00B00A40" w:rsidP="00387CB0">
      <w:pPr>
        <w:pStyle w:val="ListBullet"/>
        <w:ind w:left="1080"/>
        <w:rPr>
          <w:rStyle w:val="Hyperlink"/>
        </w:rPr>
      </w:pPr>
      <w:hyperlink w:anchor="_Update_organisation_name" w:history="1">
        <w:r w:rsidRPr="00452BA7">
          <w:rPr>
            <w:rStyle w:val="Hyperlink"/>
          </w:rPr>
          <w:t>Organisation name</w:t>
        </w:r>
      </w:hyperlink>
    </w:p>
    <w:p w14:paraId="3142D263" w14:textId="16C04502" w:rsidR="00B00A40" w:rsidRPr="00452BA7" w:rsidRDefault="00B00A40" w:rsidP="00387CB0">
      <w:pPr>
        <w:pStyle w:val="ListBullet"/>
        <w:ind w:left="1080"/>
        <w:rPr>
          <w:rStyle w:val="Hyperlink"/>
        </w:rPr>
      </w:pPr>
      <w:hyperlink w:anchor="_Update_ABN" w:history="1">
        <w:r w:rsidRPr="00452BA7">
          <w:rPr>
            <w:rStyle w:val="Hyperlink"/>
          </w:rPr>
          <w:t>ABN</w:t>
        </w:r>
      </w:hyperlink>
    </w:p>
    <w:p w14:paraId="6B8DE9D8" w14:textId="17A69AAE" w:rsidR="00B00A40" w:rsidRPr="00452BA7" w:rsidRDefault="00B00A40" w:rsidP="00387CB0">
      <w:pPr>
        <w:pStyle w:val="ListBullet"/>
        <w:ind w:left="1080"/>
        <w:rPr>
          <w:rStyle w:val="Hyperlink"/>
        </w:rPr>
      </w:pPr>
      <w:hyperlink w:anchor="_Update_registered_incorporation" w:history="1">
        <w:r w:rsidRPr="00452BA7">
          <w:rPr>
            <w:rStyle w:val="Hyperlink"/>
          </w:rPr>
          <w:t>Registered incorporation ID type</w:t>
        </w:r>
      </w:hyperlink>
    </w:p>
    <w:p w14:paraId="3E50E10E" w14:textId="6CE3D119" w:rsidR="00B00A40" w:rsidRPr="00452BA7" w:rsidRDefault="00B00A40" w:rsidP="00387CB0">
      <w:pPr>
        <w:pStyle w:val="ListBullet"/>
        <w:ind w:left="1080"/>
        <w:rPr>
          <w:rStyle w:val="Hyperlink"/>
        </w:rPr>
      </w:pPr>
      <w:hyperlink w:anchor="_Update_registered_incorporation_1" w:history="1">
        <w:r w:rsidRPr="00452BA7">
          <w:rPr>
            <w:rStyle w:val="Hyperlink"/>
          </w:rPr>
          <w:t>Registered incorporation number</w:t>
        </w:r>
      </w:hyperlink>
    </w:p>
    <w:p w14:paraId="3FD6AAFB" w14:textId="079FB079" w:rsidR="00B00A40" w:rsidRPr="00452BA7" w:rsidRDefault="00B00A40" w:rsidP="00387CB0">
      <w:pPr>
        <w:pStyle w:val="ListBullet"/>
        <w:ind w:left="1080"/>
        <w:rPr>
          <w:rStyle w:val="Hyperlink"/>
        </w:rPr>
      </w:pPr>
      <w:hyperlink w:anchor="_Update_phone_number" w:history="1">
        <w:r w:rsidRPr="00452BA7">
          <w:rPr>
            <w:rStyle w:val="Hyperlink"/>
          </w:rPr>
          <w:t>Phone number</w:t>
        </w:r>
      </w:hyperlink>
    </w:p>
    <w:p w14:paraId="296A314F" w14:textId="784B3E92" w:rsidR="00B00A40" w:rsidRPr="00452BA7" w:rsidRDefault="00B00A40" w:rsidP="00387CB0">
      <w:pPr>
        <w:pStyle w:val="ListBullet"/>
        <w:ind w:left="1080"/>
        <w:rPr>
          <w:rStyle w:val="Hyperlink"/>
        </w:rPr>
      </w:pPr>
      <w:hyperlink w:anchor="_Update_email" w:history="1">
        <w:r w:rsidRPr="00452BA7">
          <w:rPr>
            <w:rStyle w:val="Hyperlink"/>
          </w:rPr>
          <w:t>Email</w:t>
        </w:r>
      </w:hyperlink>
    </w:p>
    <w:p w14:paraId="69F25A2B" w14:textId="05F4B298" w:rsidR="00B00A40" w:rsidRPr="00452BA7" w:rsidRDefault="00B00A40" w:rsidP="00387CB0">
      <w:pPr>
        <w:pStyle w:val="ListBullet"/>
        <w:ind w:left="1080"/>
        <w:rPr>
          <w:rStyle w:val="Hyperlink"/>
        </w:rPr>
      </w:pPr>
      <w:hyperlink w:anchor="_Update_physical_address" w:history="1">
        <w:r w:rsidRPr="00452BA7">
          <w:rPr>
            <w:rStyle w:val="Hyperlink"/>
          </w:rPr>
          <w:t>Physical address</w:t>
        </w:r>
      </w:hyperlink>
    </w:p>
    <w:p w14:paraId="14AF0101" w14:textId="59B6B588" w:rsidR="00F14F83" w:rsidRPr="00452BA7" w:rsidRDefault="00B00A40" w:rsidP="00387CB0">
      <w:pPr>
        <w:pStyle w:val="ListBullet"/>
        <w:ind w:left="1080"/>
        <w:rPr>
          <w:rStyle w:val="Hyperlink"/>
        </w:rPr>
      </w:pPr>
      <w:hyperlink w:anchor="_Update_postal_address" w:history="1">
        <w:r w:rsidRPr="00452BA7">
          <w:rPr>
            <w:rStyle w:val="Hyperlink"/>
          </w:rPr>
          <w:t>Postal address</w:t>
        </w:r>
      </w:hyperlink>
    </w:p>
    <w:p w14:paraId="71DA0393" w14:textId="6339F6DD" w:rsidR="003B0CF5" w:rsidRDefault="003B0CF5" w:rsidP="00387CB0">
      <w:pPr>
        <w:spacing w:after="240"/>
      </w:pPr>
      <w:r>
        <w:rPr>
          <w:noProof/>
        </w:rPr>
        <w:drawing>
          <wp:inline distT="0" distB="0" distL="0" distR="0" wp14:anchorId="722314BC" wp14:editId="2230C885">
            <wp:extent cx="5688000" cy="3476380"/>
            <wp:effectExtent l="19050" t="19050" r="27305" b="10160"/>
            <wp:docPr id="127" name="Picture 127" descr="A screenshot of the 'Organisational Changes' screen with the 'Select one or more'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screenshot of the 'Organisational Changes' screen with the 'Select one or more' field highlighted."/>
                    <pic:cNvPicPr>
                      <a:picLocks noChangeAspect="1" noChangeArrowheads="1"/>
                    </pic:cNvPicPr>
                  </pic:nvPicPr>
                  <pic:blipFill rotWithShape="1">
                    <a:blip r:embed="rId29">
                      <a:extLst>
                        <a:ext uri="{28A0092B-C50C-407E-A947-70E740481C1C}">
                          <a14:useLocalDpi xmlns:a14="http://schemas.microsoft.com/office/drawing/2010/main" val="0"/>
                        </a:ext>
                      </a:extLst>
                    </a:blip>
                    <a:srcRect b="17183"/>
                    <a:stretch/>
                  </pic:blipFill>
                  <pic:spPr bwMode="auto">
                    <a:xfrm>
                      <a:off x="0" y="0"/>
                      <a:ext cx="5688000" cy="3476380"/>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p w14:paraId="5A337EE3" w14:textId="64D4BFEF" w:rsidR="00856A32" w:rsidRDefault="00A74972" w:rsidP="00856A32">
      <w:pPr>
        <w:pStyle w:val="ListParagraph"/>
        <w:numPr>
          <w:ilvl w:val="0"/>
          <w:numId w:val="6"/>
        </w:numPr>
      </w:pPr>
      <w:r>
        <w:t xml:space="preserve">Make sure you have identified all changes you need to make before </w:t>
      </w:r>
      <w:r w:rsidR="00F617D1">
        <w:t xml:space="preserve">moving to the next step. </w:t>
      </w:r>
      <w:r w:rsidR="00F579F6">
        <w:t>If you are not certain whether other changes are needed in this section, y</w:t>
      </w:r>
      <w:r w:rsidR="00907DCF">
        <w:t xml:space="preserve">ou can save the form at this step and return to </w:t>
      </w:r>
      <w:r w:rsidR="00907DCF">
        <w:rPr>
          <w:b/>
          <w:bCs/>
        </w:rPr>
        <w:t>Edit</w:t>
      </w:r>
      <w:r w:rsidR="00907DCF">
        <w:t xml:space="preserve"> at a later time.</w:t>
      </w:r>
      <w:r w:rsidR="008C3D8E">
        <w:t xml:space="preserve"> </w:t>
      </w:r>
    </w:p>
    <w:p w14:paraId="363B8996" w14:textId="7E3FD872" w:rsidR="00387CB0" w:rsidRDefault="003D5505" w:rsidP="00856A32">
      <w:pPr>
        <w:pStyle w:val="ListParagraph"/>
        <w:numPr>
          <w:ilvl w:val="0"/>
          <w:numId w:val="0"/>
        </w:numPr>
        <w:ind w:left="360"/>
      </w:pPr>
      <w:r>
        <w:t xml:space="preserve">This will not </w:t>
      </w:r>
      <w:r w:rsidR="009D7BFA">
        <w:t>result in a ‘double up’ of organisation detail updates.</w:t>
      </w:r>
    </w:p>
    <w:p w14:paraId="725F7A48" w14:textId="77777777" w:rsidR="00A701B0" w:rsidRDefault="00A701B0">
      <w:pPr>
        <w:spacing w:before="0" w:after="160"/>
        <w:rPr>
          <w:rFonts w:eastAsia="Times New Roman" w:cstheme="minorBidi"/>
          <w:noProof/>
          <w:szCs w:val="20"/>
          <w:shd w:val="clear" w:color="auto" w:fill="FFFFFF"/>
          <w:lang w:eastAsia="en-GB"/>
        </w:rPr>
      </w:pPr>
      <w:r>
        <w:br w:type="page"/>
      </w:r>
    </w:p>
    <w:p w14:paraId="7A004965" w14:textId="10BAFE3C" w:rsidR="00DE3B92" w:rsidRDefault="008C3D8E" w:rsidP="00A5791A">
      <w:pPr>
        <w:pStyle w:val="ListParagraph"/>
        <w:numPr>
          <w:ilvl w:val="0"/>
          <w:numId w:val="6"/>
        </w:numPr>
      </w:pPr>
      <w:r>
        <w:lastRenderedPageBreak/>
        <w:t>S</w:t>
      </w:r>
      <w:r w:rsidR="00100B74">
        <w:t>elect</w:t>
      </w:r>
      <w:r w:rsidR="00C27E48">
        <w:t>:</w:t>
      </w:r>
      <w:r w:rsidR="00100B74">
        <w:t xml:space="preserve"> </w:t>
      </w:r>
    </w:p>
    <w:p w14:paraId="67854611" w14:textId="39C132BB" w:rsidR="00172C2A" w:rsidRPr="00E47B49" w:rsidRDefault="008E7253" w:rsidP="000F030F">
      <w:pPr>
        <w:pStyle w:val="ListBullet"/>
        <w:ind w:left="851"/>
      </w:pPr>
      <w:r>
        <w:t xml:space="preserve">The </w:t>
      </w:r>
      <w:r w:rsidR="00100B74" w:rsidRPr="00BB6249">
        <w:rPr>
          <w:b/>
          <w:bCs/>
        </w:rPr>
        <w:t>Complete</w:t>
      </w:r>
      <w:r w:rsidR="00100B74" w:rsidRPr="00BB6249">
        <w:t xml:space="preserve"> button which will re-direct you to the </w:t>
      </w:r>
      <w:r w:rsidR="00100B74" w:rsidRPr="00BB6249">
        <w:rPr>
          <w:b/>
          <w:bCs/>
        </w:rPr>
        <w:t>Workspace</w:t>
      </w:r>
      <w:r w:rsidR="00100B74" w:rsidRPr="00BB6249">
        <w:t xml:space="preserve"> page. This change will </w:t>
      </w:r>
      <w:r w:rsidR="0090161C" w:rsidRPr="00BB6249">
        <w:t xml:space="preserve">display a </w:t>
      </w:r>
      <w:r w:rsidR="00100B74" w:rsidRPr="00BB6249">
        <w:rPr>
          <w:b/>
          <w:bCs/>
        </w:rPr>
        <w:t>Complete</w:t>
      </w:r>
      <w:r w:rsidR="00100B74" w:rsidRPr="00BB6249">
        <w:t xml:space="preserve"> status</w:t>
      </w:r>
      <w:r w:rsidR="00172C2A">
        <w:t>; or</w:t>
      </w:r>
      <w:r w:rsidR="00100B74" w:rsidRPr="00BB6249">
        <w:t xml:space="preserve"> </w:t>
      </w:r>
    </w:p>
    <w:p w14:paraId="7FA3EB84" w14:textId="1A75E8EE" w:rsidR="00DE57AC" w:rsidRPr="00BB6249" w:rsidRDefault="008E7253" w:rsidP="000F030F">
      <w:pPr>
        <w:pStyle w:val="ListBullet"/>
        <w:ind w:left="851"/>
      </w:pPr>
      <w:r w:rsidRPr="00623B4F">
        <w:t xml:space="preserve">The </w:t>
      </w:r>
      <w:r w:rsidR="00100B74" w:rsidRPr="001D33AC">
        <w:rPr>
          <w:b/>
          <w:bCs/>
        </w:rPr>
        <w:t>Save for later</w:t>
      </w:r>
      <w:r w:rsidR="00100B74" w:rsidRPr="00BB6249">
        <w:t xml:space="preserve"> button</w:t>
      </w:r>
      <w:r>
        <w:t>.</w:t>
      </w:r>
      <w:r w:rsidR="00100B74" w:rsidRPr="00BB6249">
        <w:t xml:space="preserve"> </w:t>
      </w:r>
    </w:p>
    <w:p w14:paraId="042F4128" w14:textId="739859EA" w:rsidR="0079077F" w:rsidRPr="00DE57AC" w:rsidRDefault="0079077F" w:rsidP="00856A32">
      <w:pPr>
        <w:pStyle w:val="ListBullet2"/>
        <w:numPr>
          <w:ilvl w:val="0"/>
          <w:numId w:val="0"/>
        </w:numPr>
      </w:pPr>
      <w:r>
        <w:drawing>
          <wp:inline distT="0" distB="0" distL="0" distR="0" wp14:anchorId="36BE5654" wp14:editId="35562A3F">
            <wp:extent cx="5688000" cy="860137"/>
            <wp:effectExtent l="19050" t="19050" r="8255" b="16510"/>
            <wp:docPr id="1813533586" name="Picture 1813533586" descr="A screenshot of the 'Save for later' and 'Complet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86" name="Picture 1813533586" descr="A screenshot of the 'Save for later' and 'Complete' butt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8000" cy="860137"/>
                    </a:xfrm>
                    <a:prstGeom prst="rect">
                      <a:avLst/>
                    </a:prstGeom>
                    <a:ln w="12700">
                      <a:solidFill>
                        <a:srgbClr val="625877"/>
                      </a:solidFill>
                    </a:ln>
                  </pic:spPr>
                </pic:pic>
              </a:graphicData>
            </a:graphic>
          </wp:inline>
        </w:drawing>
      </w:r>
    </w:p>
    <w:p w14:paraId="4F936B5A" w14:textId="629DD58C" w:rsidR="00100B74" w:rsidRDefault="00DE57AC" w:rsidP="000F030F">
      <w:pPr>
        <w:pStyle w:val="ListBullet"/>
        <w:ind w:left="851"/>
      </w:pPr>
      <w:r w:rsidRPr="00047067">
        <w:t>I</w:t>
      </w:r>
      <w:r w:rsidR="0039040D" w:rsidRPr="00047067">
        <w:t xml:space="preserve">f </w:t>
      </w:r>
      <w:r w:rsidRPr="00047067">
        <w:t xml:space="preserve">selecting </w:t>
      </w:r>
      <w:r w:rsidRPr="00FE66F8">
        <w:rPr>
          <w:b/>
          <w:bCs/>
        </w:rPr>
        <w:t>Save for later</w:t>
      </w:r>
      <w:r w:rsidRPr="00047067">
        <w:t xml:space="preserve"> a</w:t>
      </w:r>
      <w:r w:rsidR="00E172A4" w:rsidRPr="00047067">
        <w:t xml:space="preserve"> </w:t>
      </w:r>
      <w:r w:rsidR="008E7253">
        <w:t xml:space="preserve">pop-up </w:t>
      </w:r>
      <w:r w:rsidR="00E172A4">
        <w:t xml:space="preserve">will appear to confirm </w:t>
      </w:r>
      <w:r w:rsidR="00F701AA">
        <w:t>your selection</w:t>
      </w:r>
      <w:r w:rsidR="008E7253">
        <w:t>.</w:t>
      </w:r>
      <w:r w:rsidR="00F701AA">
        <w:t xml:space="preserve"> </w:t>
      </w:r>
      <w:r w:rsidR="008E7253">
        <w:t>C</w:t>
      </w:r>
      <w:r w:rsidR="00F701AA">
        <w:t xml:space="preserve">lick </w:t>
      </w:r>
      <w:r w:rsidR="00061E35" w:rsidRPr="00061E35">
        <w:rPr>
          <w:b/>
          <w:bCs/>
        </w:rPr>
        <w:t>OK</w:t>
      </w:r>
      <w:r w:rsidR="00E4299A">
        <w:t xml:space="preserve"> to </w:t>
      </w:r>
      <w:r w:rsidR="00F701AA">
        <w:t xml:space="preserve">navigate </w:t>
      </w:r>
      <w:r w:rsidR="00100B74" w:rsidRPr="00E47B49">
        <w:t xml:space="preserve">to the </w:t>
      </w:r>
      <w:r w:rsidR="00100B74" w:rsidRPr="003E7223">
        <w:rPr>
          <w:b/>
          <w:bCs/>
        </w:rPr>
        <w:t>Workspace</w:t>
      </w:r>
      <w:r w:rsidR="00100B74" w:rsidRPr="00E47B49">
        <w:t xml:space="preserve"> page</w:t>
      </w:r>
      <w:r w:rsidR="00C32C23">
        <w:t xml:space="preserve">, this </w:t>
      </w:r>
      <w:r w:rsidR="00C32C23" w:rsidRPr="00E47B49">
        <w:t xml:space="preserve">change will </w:t>
      </w:r>
      <w:r w:rsidR="00C32C23">
        <w:t>display</w:t>
      </w:r>
      <w:r w:rsidR="00C32C23" w:rsidRPr="00E47B49">
        <w:t xml:space="preserve"> the </w:t>
      </w:r>
      <w:r w:rsidR="00F45E25">
        <w:rPr>
          <w:b/>
          <w:bCs/>
        </w:rPr>
        <w:t>i</w:t>
      </w:r>
      <w:r w:rsidR="00C32C23" w:rsidRPr="003E7223">
        <w:rPr>
          <w:b/>
          <w:bCs/>
        </w:rPr>
        <w:t>n progress</w:t>
      </w:r>
      <w:r w:rsidR="00C32C23" w:rsidRPr="00E47B49">
        <w:t xml:space="preserve"> status. </w:t>
      </w:r>
      <w:r w:rsidR="00C05549">
        <w:t>Alternatively,</w:t>
      </w:r>
      <w:r w:rsidR="00F701AA">
        <w:t xml:space="preserve"> </w:t>
      </w:r>
      <w:r w:rsidR="003F5345">
        <w:t xml:space="preserve">select </w:t>
      </w:r>
      <w:r w:rsidR="008E7253">
        <w:rPr>
          <w:b/>
          <w:bCs/>
        </w:rPr>
        <w:t>C</w:t>
      </w:r>
      <w:r w:rsidR="00F701AA" w:rsidRPr="00180B12">
        <w:rPr>
          <w:b/>
          <w:bCs/>
        </w:rPr>
        <w:t>ancel</w:t>
      </w:r>
      <w:r w:rsidR="00F701AA">
        <w:t xml:space="preserve"> to </w:t>
      </w:r>
      <w:r w:rsidR="003F5345">
        <w:t>return</w:t>
      </w:r>
      <w:r w:rsidR="002672B1">
        <w:t>.</w:t>
      </w:r>
      <w:r w:rsidR="00100B74" w:rsidRPr="00E47B49">
        <w:t xml:space="preserve"> </w:t>
      </w:r>
    </w:p>
    <w:p w14:paraId="6999FC09" w14:textId="7D424676" w:rsidR="00A901B5" w:rsidRPr="00E47B49" w:rsidRDefault="00A901B5" w:rsidP="00856A32">
      <w:pPr>
        <w:pStyle w:val="ListBullet2"/>
        <w:numPr>
          <w:ilvl w:val="0"/>
          <w:numId w:val="0"/>
        </w:numPr>
      </w:pPr>
      <w:r>
        <w:drawing>
          <wp:inline distT="0" distB="0" distL="0" distR="0" wp14:anchorId="7158390B" wp14:editId="79376619">
            <wp:extent cx="3959860" cy="966911"/>
            <wp:effectExtent l="19050" t="19050" r="21590" b="24130"/>
            <wp:docPr id="901127575" name="Picture 901127575" descr="A screenshot of the 'Are you sure you want to save for later' pop up with the 'Cancel' button and 'OK'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75" name="Picture 901127575" descr="A screenshot of the 'Are you sure you want to save for later' pop up with the 'Cancel' button and 'OK' button highlighted"/>
                    <pic:cNvPicPr>
                      <a:picLocks noChangeAspect="1" noChangeArrowheads="1"/>
                    </pic:cNvPicPr>
                  </pic:nvPicPr>
                  <pic:blipFill rotWithShape="1">
                    <a:blip r:embed="rId31">
                      <a:extLst>
                        <a:ext uri="{28A0092B-C50C-407E-A947-70E740481C1C}">
                          <a14:useLocalDpi xmlns:a14="http://schemas.microsoft.com/office/drawing/2010/main" val="0"/>
                        </a:ext>
                      </a:extLst>
                    </a:blip>
                    <a:srcRect b="16838"/>
                    <a:stretch/>
                  </pic:blipFill>
                  <pic:spPr bwMode="auto">
                    <a:xfrm>
                      <a:off x="0" y="0"/>
                      <a:ext cx="3960000" cy="96694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1D7F61" w14:textId="4F856920" w:rsidR="00CE6750" w:rsidRDefault="003E3626" w:rsidP="004D3B2D">
      <w:pPr>
        <w:pStyle w:val="ListParagraph"/>
        <w:numPr>
          <w:ilvl w:val="0"/>
          <w:numId w:val="6"/>
        </w:numPr>
        <w:spacing w:line="360" w:lineRule="auto"/>
      </w:pPr>
      <w:r>
        <w:t>T</w:t>
      </w:r>
      <w:r w:rsidR="00E8334C">
        <w:t xml:space="preserve">he </w:t>
      </w:r>
      <w:r w:rsidR="00B97AB2" w:rsidRPr="00C61458">
        <w:rPr>
          <w:b/>
          <w:bCs/>
        </w:rPr>
        <w:t xml:space="preserve">Notifications </w:t>
      </w:r>
      <w:r w:rsidR="00E8334C" w:rsidRPr="00C61458">
        <w:rPr>
          <w:b/>
          <w:bCs/>
        </w:rPr>
        <w:t>table</w:t>
      </w:r>
      <w:r w:rsidR="00E8334C">
        <w:t xml:space="preserve"> </w:t>
      </w:r>
      <w:r w:rsidR="00122936">
        <w:t xml:space="preserve">will </w:t>
      </w:r>
      <w:r>
        <w:t xml:space="preserve">also display a </w:t>
      </w:r>
      <w:r w:rsidR="003B48B0">
        <w:t xml:space="preserve">notification </w:t>
      </w:r>
      <w:r w:rsidR="00B97AB2">
        <w:t xml:space="preserve">in </w:t>
      </w:r>
      <w:r w:rsidR="00B97AB2" w:rsidRPr="00C61458">
        <w:rPr>
          <w:b/>
          <w:bCs/>
        </w:rPr>
        <w:t>Draft</w:t>
      </w:r>
      <w:r w:rsidR="00B97AB2">
        <w:t xml:space="preserve"> Status</w:t>
      </w:r>
      <w:r w:rsidR="00122936">
        <w:t>.</w:t>
      </w:r>
    </w:p>
    <w:p w14:paraId="2AD4CF52" w14:textId="6E91A5EA" w:rsidR="00463940" w:rsidRDefault="003B5097" w:rsidP="00201075">
      <w:pPr>
        <w:pStyle w:val="Heading3"/>
      </w:pPr>
      <w:bookmarkStart w:id="41" w:name="_Update_organisation_name"/>
      <w:bookmarkStart w:id="42" w:name="_Toc174535598"/>
      <w:bookmarkEnd w:id="41"/>
      <w:r>
        <w:t xml:space="preserve">Update </w:t>
      </w:r>
      <w:r w:rsidR="006030D8">
        <w:t>O</w:t>
      </w:r>
      <w:r w:rsidR="00463940">
        <w:t xml:space="preserve">rganisation </w:t>
      </w:r>
      <w:r w:rsidR="006030D8">
        <w:t>N</w:t>
      </w:r>
      <w:r w:rsidR="00463940">
        <w:t>ame</w:t>
      </w:r>
      <w:bookmarkEnd w:id="42"/>
    </w:p>
    <w:p w14:paraId="502E7951" w14:textId="32F018AF" w:rsidR="001A70D6" w:rsidRDefault="00A05CD1" w:rsidP="00C61458">
      <w:pPr>
        <w:pStyle w:val="ListParagraph"/>
        <w:numPr>
          <w:ilvl w:val="0"/>
          <w:numId w:val="45"/>
        </w:numPr>
      </w:pPr>
      <w:r>
        <w:t xml:space="preserve">Select </w:t>
      </w:r>
      <w:r w:rsidRPr="00C61458">
        <w:rPr>
          <w:b/>
          <w:bCs/>
        </w:rPr>
        <w:t xml:space="preserve">Organisation name </w:t>
      </w:r>
      <w:r>
        <w:t>f</w:t>
      </w:r>
      <w:r w:rsidR="001D77DA" w:rsidRPr="00A05CD1">
        <w:t>rom</w:t>
      </w:r>
      <w:r w:rsidR="006934D1">
        <w:t xml:space="preserve"> </w:t>
      </w:r>
      <w:hyperlink w:anchor="_Organisation’s_details" w:history="1">
        <w:r w:rsidR="00363DC4" w:rsidRPr="00363DC4">
          <w:rPr>
            <w:rStyle w:val="Hyperlink"/>
          </w:rPr>
          <w:t>Organisation’s details</w:t>
        </w:r>
      </w:hyperlink>
      <w:r w:rsidR="006934D1">
        <w:t xml:space="preserve"> page and</w:t>
      </w:r>
      <w:r w:rsidR="001D77DA">
        <w:t xml:space="preserve"> e</w:t>
      </w:r>
      <w:r w:rsidR="001A70D6">
        <w:t xml:space="preserve">nter the </w:t>
      </w:r>
      <w:r w:rsidR="1F4DB1FB">
        <w:t>new</w:t>
      </w:r>
      <w:r w:rsidR="770594DE">
        <w:t xml:space="preserve"> org</w:t>
      </w:r>
      <w:r w:rsidR="4AFF4EA1">
        <w:t>a</w:t>
      </w:r>
      <w:r w:rsidR="770594DE">
        <w:t>nisation</w:t>
      </w:r>
      <w:r w:rsidR="001A70D6">
        <w:t xml:space="preserve"> name</w:t>
      </w:r>
      <w:r w:rsidR="00540215">
        <w:t xml:space="preserve">. It must match </w:t>
      </w:r>
      <w:r w:rsidR="003D7571">
        <w:t xml:space="preserve">the </w:t>
      </w:r>
      <w:r w:rsidR="009C2CE4">
        <w:t>organisat</w:t>
      </w:r>
      <w:r w:rsidR="005B348A">
        <w:t>i</w:t>
      </w:r>
      <w:r w:rsidR="009C2CE4">
        <w:t xml:space="preserve">on name </w:t>
      </w:r>
      <w:r w:rsidR="004929CE">
        <w:t>in the supporting document</w:t>
      </w:r>
      <w:r w:rsidR="00FF5BA4">
        <w:t xml:space="preserve"> that you are required to upload</w:t>
      </w:r>
      <w:r w:rsidR="00552F52">
        <w:t>.</w:t>
      </w:r>
    </w:p>
    <w:p w14:paraId="1CA3B392" w14:textId="1ED96173" w:rsidR="001A70D6" w:rsidRDefault="00551689" w:rsidP="00C61458">
      <w:pPr>
        <w:pStyle w:val="ListParagraph"/>
      </w:pPr>
      <w:r>
        <w:t>To upload your supporting documents, s</w:t>
      </w:r>
      <w:r w:rsidR="002435E8">
        <w:t xml:space="preserve">elect the document category </w:t>
      </w:r>
      <w:r w:rsidR="00DE1AA4">
        <w:t xml:space="preserve">and </w:t>
      </w:r>
      <w:r w:rsidR="00C665D3">
        <w:t>d</w:t>
      </w:r>
      <w:r w:rsidR="00DE1AA4">
        <w:t>ocume</w:t>
      </w:r>
      <w:r w:rsidR="64D3683A">
        <w:t>n</w:t>
      </w:r>
      <w:r w:rsidR="00DE1AA4">
        <w:t xml:space="preserve">t </w:t>
      </w:r>
      <w:r w:rsidR="006B1D72">
        <w:t xml:space="preserve">type </w:t>
      </w:r>
      <w:r w:rsidR="002435E8">
        <w:t>from the dropdown list</w:t>
      </w:r>
      <w:r w:rsidR="006B1D72">
        <w:t xml:space="preserve">, then </w:t>
      </w:r>
      <w:r>
        <w:t xml:space="preserve">click </w:t>
      </w:r>
      <w:r w:rsidR="006B1D72">
        <w:t>u</w:t>
      </w:r>
      <w:r w:rsidR="001A70D6">
        <w:t>pload</w:t>
      </w:r>
      <w:r w:rsidR="006B1D72">
        <w:t xml:space="preserve"> or drop files </w:t>
      </w:r>
      <w:r w:rsidR="008D5C66">
        <w:t>to evidence the new orgaisation name.</w:t>
      </w:r>
    </w:p>
    <w:p w14:paraId="07A6E561" w14:textId="4F8FBBA8" w:rsidR="001A70D6" w:rsidRDefault="008800D2" w:rsidP="00C61458">
      <w:pPr>
        <w:pStyle w:val="ListParagraph"/>
      </w:pPr>
      <w:r>
        <w:t>Manually e</w:t>
      </w:r>
      <w:r w:rsidR="008576FB">
        <w:t>nter</w:t>
      </w:r>
      <w:r w:rsidR="00D73EB1">
        <w:t xml:space="preserve"> the </w:t>
      </w:r>
      <w:r w:rsidR="001A70D6">
        <w:t>date</w:t>
      </w:r>
      <w:r w:rsidR="00D0026E">
        <w:t xml:space="preserve"> (DD/MM/YYYY)</w:t>
      </w:r>
      <w:r w:rsidR="001A70D6">
        <w:t xml:space="preserve"> </w:t>
      </w:r>
      <w:r w:rsidR="00360904">
        <w:t xml:space="preserve">or select the date from the </w:t>
      </w:r>
      <w:r>
        <w:t>pop up calendar</w:t>
      </w:r>
      <w:r w:rsidR="00360904">
        <w:t xml:space="preserve"> </w:t>
      </w:r>
      <w:r w:rsidR="00D73EB1">
        <w:t xml:space="preserve">that </w:t>
      </w:r>
      <w:r w:rsidR="001A70D6">
        <w:t>the change c</w:t>
      </w:r>
      <w:r w:rsidR="0051698A">
        <w:t>a</w:t>
      </w:r>
      <w:r w:rsidR="001A70D6">
        <w:t>me into effect</w:t>
      </w:r>
      <w:r w:rsidR="005D25D8">
        <w:t>.</w:t>
      </w:r>
      <w:r w:rsidR="001A70D6">
        <w:t xml:space="preserve"> </w:t>
      </w:r>
    </w:p>
    <w:p w14:paraId="2E6D7360" w14:textId="581EF9EA" w:rsidR="00896825" w:rsidRDefault="009624C3" w:rsidP="00C61458">
      <w:pPr>
        <w:pStyle w:val="ListParagraph"/>
      </w:pPr>
      <w:r>
        <w:t xml:space="preserve">In </w:t>
      </w:r>
      <w:r w:rsidRPr="009624C3">
        <w:t>the text box</w:t>
      </w:r>
      <w:r>
        <w:t xml:space="preserve"> </w:t>
      </w:r>
      <w:r w:rsidRPr="009624C3">
        <w:t>provided</w:t>
      </w:r>
      <w:r>
        <w:t>,</w:t>
      </w:r>
      <w:r w:rsidRPr="009624C3">
        <w:t xml:space="preserve"> </w:t>
      </w:r>
      <w:r>
        <w:t>ex</w:t>
      </w:r>
      <w:r w:rsidR="001A70D6">
        <w:t>plain the reason for change</w:t>
      </w:r>
      <w:r w:rsidR="005D25D8">
        <w:t>.</w:t>
      </w:r>
    </w:p>
    <w:p w14:paraId="57ADF9DD" w14:textId="6133CBAA" w:rsidR="00D91C60" w:rsidRDefault="008B41A4" w:rsidP="00C61458">
      <w:pPr>
        <w:pStyle w:val="ListParagraph"/>
      </w:pPr>
      <w:r>
        <w:t>In the text box provided, e</w:t>
      </w:r>
      <w:r w:rsidR="001A70D6">
        <w:t xml:space="preserve">xplain how the change affects the suitability of the </w:t>
      </w:r>
      <w:r w:rsidR="0075069C">
        <w:t>a</w:t>
      </w:r>
      <w:r w:rsidR="007350A6">
        <w:t>pproved provider</w:t>
      </w:r>
      <w:r w:rsidR="00B27EAD">
        <w:t xml:space="preserve">. Read the </w:t>
      </w:r>
      <w:hyperlink r:id="rId32" w:history="1">
        <w:r w:rsidR="00C25586" w:rsidRPr="00C25586">
          <w:rPr>
            <w:rStyle w:val="Hyperlink"/>
          </w:rPr>
          <w:t>Commission's gu</w:t>
        </w:r>
        <w:bookmarkStart w:id="43" w:name="_Hlt171768161"/>
        <w:bookmarkStart w:id="44" w:name="_Hlt171768162"/>
        <w:r w:rsidR="00C25586" w:rsidRPr="00C25586">
          <w:rPr>
            <w:rStyle w:val="Hyperlink"/>
          </w:rPr>
          <w:t>i</w:t>
        </w:r>
        <w:bookmarkEnd w:id="43"/>
        <w:bookmarkEnd w:id="44"/>
        <w:r w:rsidR="00C25586" w:rsidRPr="00C25586">
          <w:rPr>
            <w:rStyle w:val="Hyperlink"/>
          </w:rPr>
          <w:t>dance</w:t>
        </w:r>
      </w:hyperlink>
      <w:r w:rsidR="00AF2111">
        <w:t xml:space="preserve"> </w:t>
      </w:r>
      <w:r w:rsidR="00B249D9">
        <w:t xml:space="preserve">to understand </w:t>
      </w:r>
      <w:r w:rsidR="00D72C81">
        <w:t xml:space="preserve">what you should think about when </w:t>
      </w:r>
      <w:r w:rsidR="00C87D31">
        <w:t>completing this field</w:t>
      </w:r>
      <w:r w:rsidR="006C38CB">
        <w:t>.</w:t>
      </w:r>
    </w:p>
    <w:p w14:paraId="65BC985D" w14:textId="187BAB6A" w:rsidR="00BF249F" w:rsidRDefault="00BF249F" w:rsidP="009F3CFA">
      <w:r>
        <w:rPr>
          <w:noProof/>
        </w:rPr>
        <w:lastRenderedPageBreak/>
        <w:drawing>
          <wp:inline distT="0" distB="0" distL="0" distR="0" wp14:anchorId="5B6BB163" wp14:editId="1C878135">
            <wp:extent cx="5688000" cy="5878540"/>
            <wp:effectExtent l="19050" t="19050" r="27305" b="27305"/>
            <wp:docPr id="15" name="Picture 15" descr="A screenshot of the 'Change to the organisations details' page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the 'Change to the organisations details' page with all fields highlighted."/>
                    <pic:cNvPicPr/>
                  </pic:nvPicPr>
                  <pic:blipFill>
                    <a:blip r:embed="rId33">
                      <a:extLst>
                        <a:ext uri="{28A0092B-C50C-407E-A947-70E740481C1C}">
                          <a14:useLocalDpi xmlns:a14="http://schemas.microsoft.com/office/drawing/2010/main" val="0"/>
                        </a:ext>
                      </a:extLst>
                    </a:blip>
                    <a:stretch>
                      <a:fillRect/>
                    </a:stretch>
                  </pic:blipFill>
                  <pic:spPr>
                    <a:xfrm>
                      <a:off x="0" y="0"/>
                      <a:ext cx="5688000" cy="5878540"/>
                    </a:xfrm>
                    <a:prstGeom prst="rect">
                      <a:avLst/>
                    </a:prstGeom>
                    <a:ln w="12700">
                      <a:solidFill>
                        <a:srgbClr val="625877"/>
                      </a:solidFill>
                    </a:ln>
                  </pic:spPr>
                </pic:pic>
              </a:graphicData>
            </a:graphic>
          </wp:inline>
        </w:drawing>
      </w:r>
    </w:p>
    <w:p w14:paraId="5339B971" w14:textId="77777777" w:rsidR="003510FA" w:rsidRDefault="003510FA" w:rsidP="003510FA">
      <w:pPr>
        <w:pStyle w:val="NormalText"/>
      </w:pPr>
      <w:r>
        <w:t xml:space="preserve">As stated at the beginning of this section, make sure you have entered </w:t>
      </w:r>
      <w:r w:rsidRPr="009D591A">
        <w:rPr>
          <w:b/>
          <w:bCs/>
        </w:rPr>
        <w:t>all</w:t>
      </w:r>
      <w:r>
        <w:t xml:space="preserve"> necessary changes before you progress. If you are not certain whether other changes are needed in this section, you can save the form at this step and return to </w:t>
      </w:r>
      <w:r>
        <w:rPr>
          <w:b/>
          <w:bCs/>
        </w:rPr>
        <w:t>Edit</w:t>
      </w:r>
      <w:r>
        <w:t xml:space="preserve"> at a later time. </w:t>
      </w:r>
    </w:p>
    <w:p w14:paraId="688C108B" w14:textId="77777777" w:rsidR="003510FA" w:rsidRDefault="003510FA" w:rsidP="003510FA">
      <w:pPr>
        <w:pStyle w:val="NormalText"/>
      </w:pPr>
      <w:r>
        <w:t>This will not result in a ‘double up’ of organisation detail updates.</w:t>
      </w:r>
    </w:p>
    <w:p w14:paraId="153531D7" w14:textId="1989B782" w:rsidR="00026842" w:rsidRDefault="00E70B3A" w:rsidP="00C61458">
      <w:pPr>
        <w:pStyle w:val="ListParagraph"/>
      </w:pPr>
      <w:r>
        <w:t xml:space="preserve">Once </w:t>
      </w:r>
      <w:r w:rsidR="00DA3863">
        <w:t xml:space="preserve">all required </w:t>
      </w:r>
      <w:r>
        <w:t xml:space="preserve">information has been </w:t>
      </w:r>
      <w:r w:rsidR="00026842">
        <w:t>added, you can proceed by:</w:t>
      </w:r>
    </w:p>
    <w:p w14:paraId="09E39DFD" w14:textId="77777777" w:rsidR="000203A0" w:rsidRPr="00FC391D" w:rsidRDefault="000203A0" w:rsidP="000F030F">
      <w:pPr>
        <w:pStyle w:val="ListBullet"/>
        <w:ind w:left="851"/>
      </w:pPr>
      <w:bookmarkStart w:id="45" w:name="_Update_ABN"/>
      <w:bookmarkEnd w:id="45"/>
      <w:r w:rsidRPr="00FC391D">
        <w:t xml:space="preserve">Selecting the </w:t>
      </w:r>
      <w:r w:rsidRPr="00FC391D">
        <w:rPr>
          <w:b/>
          <w:bCs/>
        </w:rPr>
        <w:t>Complete</w:t>
      </w:r>
      <w:r w:rsidRPr="00FC391D">
        <w:t xml:space="preserve"> button </w:t>
      </w:r>
    </w:p>
    <w:p w14:paraId="7C30A4E2" w14:textId="77777777" w:rsidR="000203A0" w:rsidRPr="00FC391D" w:rsidRDefault="000203A0" w:rsidP="000F030F">
      <w:pPr>
        <w:pStyle w:val="ListBullet"/>
        <w:ind w:left="851"/>
      </w:pPr>
      <w:r w:rsidRPr="00FC391D">
        <w:t xml:space="preserve">Selecting the </w:t>
      </w:r>
      <w:r w:rsidRPr="00FC391D">
        <w:rPr>
          <w:b/>
          <w:bCs/>
        </w:rPr>
        <w:t xml:space="preserve">Save for later </w:t>
      </w:r>
      <w:r w:rsidRPr="00FC391D">
        <w:t xml:space="preserve">button </w:t>
      </w:r>
    </w:p>
    <w:p w14:paraId="71327838" w14:textId="19CC9333" w:rsidR="00BE09BF" w:rsidRDefault="000203A0" w:rsidP="000F030F">
      <w:pPr>
        <w:pStyle w:val="ListBullet"/>
        <w:ind w:left="851"/>
      </w:pPr>
      <w:r w:rsidRPr="00FC391D">
        <w:t>Proceeding to the next organisational change</w:t>
      </w:r>
    </w:p>
    <w:p w14:paraId="35000DCF" w14:textId="1413D1D9" w:rsidR="000203A0" w:rsidRPr="00BE09BF" w:rsidRDefault="00BE09BF" w:rsidP="00BE09BF">
      <w:pPr>
        <w:spacing w:before="0" w:after="160"/>
        <w:rPr>
          <w:rFonts w:eastAsia="Times New Roman" w:cstheme="minorBidi"/>
          <w:noProof/>
          <w:szCs w:val="20"/>
          <w:shd w:val="clear" w:color="auto" w:fill="FFFFFF"/>
          <w:lang w:eastAsia="en-GB"/>
        </w:rPr>
      </w:pPr>
      <w:r>
        <w:br w:type="page"/>
      </w:r>
    </w:p>
    <w:p w14:paraId="41225129" w14:textId="25628614" w:rsidR="00463940" w:rsidRDefault="003B5097" w:rsidP="00201075">
      <w:pPr>
        <w:pStyle w:val="Heading3"/>
      </w:pPr>
      <w:bookmarkStart w:id="46" w:name="_Toc174535599"/>
      <w:r>
        <w:lastRenderedPageBreak/>
        <w:t xml:space="preserve">Update </w:t>
      </w:r>
      <w:r w:rsidR="00463940">
        <w:t>ABN</w:t>
      </w:r>
      <w:bookmarkEnd w:id="46"/>
    </w:p>
    <w:p w14:paraId="16C2220D" w14:textId="3EDC6748" w:rsidR="004510A1" w:rsidRDefault="00B34511" w:rsidP="00C61458">
      <w:pPr>
        <w:pStyle w:val="ListParagraph"/>
        <w:numPr>
          <w:ilvl w:val="0"/>
          <w:numId w:val="12"/>
        </w:numPr>
      </w:pPr>
      <w:r>
        <w:t xml:space="preserve">Select </w:t>
      </w:r>
      <w:r w:rsidR="0081635C" w:rsidRPr="00C61458">
        <w:rPr>
          <w:b/>
          <w:bCs/>
        </w:rPr>
        <w:t>ABN</w:t>
      </w:r>
      <w:r w:rsidR="0081635C">
        <w:t xml:space="preserve"> from </w:t>
      </w:r>
      <w:r w:rsidR="00CF6E19">
        <w:t>f</w:t>
      </w:r>
      <w:r w:rsidR="00CF6E19" w:rsidRPr="00A05CD1">
        <w:t>rom</w:t>
      </w:r>
      <w:r w:rsidR="00CF6E19">
        <w:t xml:space="preserve"> </w:t>
      </w:r>
      <w:hyperlink w:anchor="_Organisation’s_details" w:history="1">
        <w:r w:rsidR="00CF6E19" w:rsidRPr="00363DC4">
          <w:rPr>
            <w:rStyle w:val="Hyperlink"/>
          </w:rPr>
          <w:t>Organisation’s details</w:t>
        </w:r>
      </w:hyperlink>
      <w:r w:rsidR="00CF6E19">
        <w:t xml:space="preserve"> page and</w:t>
      </w:r>
      <w:r w:rsidR="00CF6E19" w:rsidDel="00CF6E19">
        <w:t xml:space="preserve"> </w:t>
      </w:r>
      <w:r w:rsidR="0081635C">
        <w:t>cli</w:t>
      </w:r>
      <w:r w:rsidR="00786413">
        <w:t>c</w:t>
      </w:r>
      <w:r w:rsidR="00AA5EAA">
        <w:t>k</w:t>
      </w:r>
      <w:r w:rsidR="0081635C">
        <w:t xml:space="preserve"> </w:t>
      </w:r>
      <w:r w:rsidR="00276D0B" w:rsidRPr="00C61458">
        <w:rPr>
          <w:b/>
          <w:bCs/>
        </w:rPr>
        <w:t>Find ABN</w:t>
      </w:r>
      <w:r w:rsidR="00862AF4" w:rsidRPr="00BB6178">
        <w:t>.</w:t>
      </w:r>
      <w:r w:rsidR="005E68EB">
        <w:t xml:space="preserve"> </w:t>
      </w:r>
    </w:p>
    <w:p w14:paraId="55A77347" w14:textId="0CDA8068" w:rsidR="00284432" w:rsidRDefault="00276D0B" w:rsidP="00EA01E3">
      <w:r>
        <w:rPr>
          <w:noProof/>
        </w:rPr>
        <w:drawing>
          <wp:inline distT="0" distB="0" distL="0" distR="0" wp14:anchorId="453CB7A7" wp14:editId="46B1E6E7">
            <wp:extent cx="5688000" cy="926775"/>
            <wp:effectExtent l="19050" t="19050" r="8255" b="26035"/>
            <wp:docPr id="45" name="Picture 45" descr="A screenshot of the 'Organisations details' screen with the 'Find AB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the 'Organisations details' screen with the 'Find ABN' button highlighted."/>
                    <pic:cNvPicPr/>
                  </pic:nvPicPr>
                  <pic:blipFill>
                    <a:blip r:embed="rId34">
                      <a:extLst>
                        <a:ext uri="{28A0092B-C50C-407E-A947-70E740481C1C}">
                          <a14:useLocalDpi xmlns:a14="http://schemas.microsoft.com/office/drawing/2010/main" val="0"/>
                        </a:ext>
                      </a:extLst>
                    </a:blip>
                    <a:stretch>
                      <a:fillRect/>
                    </a:stretch>
                  </pic:blipFill>
                  <pic:spPr>
                    <a:xfrm>
                      <a:off x="0" y="0"/>
                      <a:ext cx="5688000" cy="926775"/>
                    </a:xfrm>
                    <a:prstGeom prst="rect">
                      <a:avLst/>
                    </a:prstGeom>
                    <a:ln w="12700">
                      <a:solidFill>
                        <a:srgbClr val="625877"/>
                      </a:solidFill>
                    </a:ln>
                  </pic:spPr>
                </pic:pic>
              </a:graphicData>
            </a:graphic>
          </wp:inline>
        </w:drawing>
      </w:r>
    </w:p>
    <w:p w14:paraId="36E017C0" w14:textId="74411C93" w:rsidR="001777EE" w:rsidRDefault="005E68EB" w:rsidP="00C61458">
      <w:pPr>
        <w:pStyle w:val="ListParagraph"/>
      </w:pPr>
      <w:r>
        <w:t>Enter your orgninsation</w:t>
      </w:r>
      <w:r w:rsidR="007308F5">
        <w:t>’</w:t>
      </w:r>
      <w:r>
        <w:t xml:space="preserve">s ABN into the </w:t>
      </w:r>
      <w:r w:rsidR="003B5097">
        <w:t xml:space="preserve">field and select </w:t>
      </w:r>
      <w:r w:rsidR="003B5097" w:rsidRPr="00DE5868">
        <w:rPr>
          <w:b/>
          <w:bCs/>
        </w:rPr>
        <w:t>Search</w:t>
      </w:r>
      <w:r w:rsidR="006C503E">
        <w:rPr>
          <w:b/>
          <w:bCs/>
        </w:rPr>
        <w:t xml:space="preserve"> </w:t>
      </w:r>
      <w:r w:rsidR="001777EE">
        <w:t xml:space="preserve">to conduct an </w:t>
      </w:r>
      <w:r w:rsidR="00DA4EF3" w:rsidRPr="00DA4EF3">
        <w:t>ABN Lookup</w:t>
      </w:r>
      <w:r w:rsidR="00747602">
        <w:t xml:space="preserve"> search of the </w:t>
      </w:r>
      <w:r w:rsidR="00747602" w:rsidRPr="00747602">
        <w:t>Australian Business Register (ABR)</w:t>
      </w:r>
      <w:r w:rsidR="00E8418E">
        <w:t xml:space="preserve">. You must hold a valid ABN to </w:t>
      </w:r>
      <w:r w:rsidR="00E420D9">
        <w:t>complete the form.</w:t>
      </w:r>
    </w:p>
    <w:p w14:paraId="49BF6369" w14:textId="5F05D625" w:rsidR="00E816B5" w:rsidRPr="0009650B" w:rsidRDefault="00563431" w:rsidP="00EA01E3">
      <w:r>
        <w:rPr>
          <w:noProof/>
        </w:rPr>
        <w:drawing>
          <wp:inline distT="0" distB="0" distL="0" distR="0" wp14:anchorId="0138AC61" wp14:editId="44D2AE58">
            <wp:extent cx="4680000" cy="1032735"/>
            <wp:effectExtent l="19050" t="19050" r="25400" b="15240"/>
            <wp:docPr id="113" name="Picture 113" descr="A screenshot of the 'ABN Lookup' screen with the 'Search for ABN' field, 'Search' button and 'cancel' butt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screenshot of the 'ABN Lookup' screen with the 'Search for ABN' field, 'Search' button and 'cancel' button selec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80000" cy="1032735"/>
                    </a:xfrm>
                    <a:prstGeom prst="rect">
                      <a:avLst/>
                    </a:prstGeom>
                    <a:ln w="12700">
                      <a:solidFill>
                        <a:srgbClr val="625877"/>
                      </a:solidFill>
                    </a:ln>
                  </pic:spPr>
                </pic:pic>
              </a:graphicData>
            </a:graphic>
          </wp:inline>
        </w:drawing>
      </w:r>
    </w:p>
    <w:p w14:paraId="703E4F0B" w14:textId="536E4E51" w:rsidR="00722C10" w:rsidRDefault="00722C10" w:rsidP="00C61458">
      <w:pPr>
        <w:pStyle w:val="ListParagraph"/>
        <w:rPr>
          <w:b/>
        </w:rPr>
      </w:pPr>
      <w:r>
        <w:t>Confi</w:t>
      </w:r>
      <w:r w:rsidR="00F20BAC">
        <w:t>r</w:t>
      </w:r>
      <w:r>
        <w:t xml:space="preserve">m the </w:t>
      </w:r>
      <w:r w:rsidR="00932E8E">
        <w:t xml:space="preserve">returned result is correct and select </w:t>
      </w:r>
      <w:r w:rsidR="00DE5868">
        <w:rPr>
          <w:b/>
          <w:bCs/>
        </w:rPr>
        <w:t>C</w:t>
      </w:r>
      <w:r w:rsidR="00932E8E" w:rsidRPr="00932E8E">
        <w:rPr>
          <w:b/>
          <w:bCs/>
        </w:rPr>
        <w:t>onf</w:t>
      </w:r>
      <w:r w:rsidR="00F20BAC">
        <w:rPr>
          <w:b/>
          <w:bCs/>
        </w:rPr>
        <w:t>ir</w:t>
      </w:r>
      <w:r w:rsidR="00932E8E" w:rsidRPr="00932E8E">
        <w:rPr>
          <w:b/>
          <w:bCs/>
        </w:rPr>
        <w:t>m</w:t>
      </w:r>
      <w:r w:rsidR="002534CB">
        <w:rPr>
          <w:b/>
          <w:bCs/>
        </w:rPr>
        <w:t xml:space="preserve"> </w:t>
      </w:r>
      <w:r w:rsidR="002534CB" w:rsidRPr="00AB5794">
        <w:t>or</w:t>
      </w:r>
      <w:r w:rsidR="002534CB">
        <w:rPr>
          <w:b/>
          <w:bCs/>
        </w:rPr>
        <w:t xml:space="preserve"> Cancel </w:t>
      </w:r>
      <w:r w:rsidR="002534CB" w:rsidRPr="00AB5794">
        <w:t xml:space="preserve">to </w:t>
      </w:r>
      <w:r w:rsidR="00AB5794" w:rsidRPr="00AB5794">
        <w:t xml:space="preserve">navigate back to </w:t>
      </w:r>
      <w:r w:rsidR="00AB5794">
        <w:t xml:space="preserve">the </w:t>
      </w:r>
      <w:r w:rsidR="00AB5794" w:rsidRPr="00AB5794">
        <w:t>search field</w:t>
      </w:r>
      <w:r w:rsidR="00AB5794">
        <w:rPr>
          <w:b/>
          <w:bCs/>
        </w:rPr>
        <w:t>.</w:t>
      </w:r>
    </w:p>
    <w:p w14:paraId="6FCCF921" w14:textId="64F8A365" w:rsidR="00CF2476" w:rsidRDefault="00722C10" w:rsidP="00EA01E3">
      <w:r>
        <w:rPr>
          <w:noProof/>
        </w:rPr>
        <w:drawing>
          <wp:inline distT="0" distB="0" distL="0" distR="0" wp14:anchorId="1C1D2DFB" wp14:editId="248FD8D0">
            <wp:extent cx="5688000" cy="2586870"/>
            <wp:effectExtent l="19050" t="19050" r="27305" b="23495"/>
            <wp:docPr id="47" name="Picture 47" descr="A screenshot of the 'ABN Lookup' screen with the 'Cancel' button and 'Confirm'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the 'ABN Lookup' screen with the 'Cancel' button and 'Confirm' button highlighted."/>
                    <pic:cNvPicPr/>
                  </pic:nvPicPr>
                  <pic:blipFill>
                    <a:blip r:embed="rId36">
                      <a:extLst>
                        <a:ext uri="{28A0092B-C50C-407E-A947-70E740481C1C}">
                          <a14:useLocalDpi xmlns:a14="http://schemas.microsoft.com/office/drawing/2010/main" val="0"/>
                        </a:ext>
                      </a:extLst>
                    </a:blip>
                    <a:stretch>
                      <a:fillRect/>
                    </a:stretch>
                  </pic:blipFill>
                  <pic:spPr>
                    <a:xfrm>
                      <a:off x="0" y="0"/>
                      <a:ext cx="5688000" cy="2586870"/>
                    </a:xfrm>
                    <a:prstGeom prst="rect">
                      <a:avLst/>
                    </a:prstGeom>
                    <a:ln w="12700">
                      <a:solidFill>
                        <a:srgbClr val="625877"/>
                      </a:solidFill>
                    </a:ln>
                  </pic:spPr>
                </pic:pic>
              </a:graphicData>
            </a:graphic>
          </wp:inline>
        </w:drawing>
      </w:r>
    </w:p>
    <w:p w14:paraId="257E4D7E" w14:textId="77777777" w:rsidR="00CF2476" w:rsidRPr="00213DF9" w:rsidRDefault="00CF2476" w:rsidP="001A5D9C">
      <w:pPr>
        <w:spacing w:before="240"/>
        <w:rPr>
          <w:rStyle w:val="Strong"/>
        </w:rPr>
      </w:pPr>
      <w:r w:rsidRPr="00213DF9">
        <w:rPr>
          <w:rStyle w:val="Strong"/>
        </w:rPr>
        <w:t>Please note:</w:t>
      </w:r>
    </w:p>
    <w:p w14:paraId="796FA0D4" w14:textId="3BDAF1CD" w:rsidR="00CF2476" w:rsidRPr="00795B25" w:rsidRDefault="00403685" w:rsidP="00D31B3F">
      <w:pPr>
        <w:pStyle w:val="IntenseQuote"/>
      </w:pPr>
      <w:r>
        <w:t xml:space="preserve">If the </w:t>
      </w:r>
      <w:r w:rsidRPr="005F5A76">
        <w:t>Australian Business Register (ABR)</w:t>
      </w:r>
      <w:r>
        <w:t xml:space="preserve"> lookup is unable to validate the ABN</w:t>
      </w:r>
      <w:r w:rsidR="00EB277A">
        <w:t xml:space="preserve"> or the ABN you have searched is invalid, cancelled</w:t>
      </w:r>
      <w:r w:rsidR="00832AFF">
        <w:t xml:space="preserve"> or</w:t>
      </w:r>
      <w:r w:rsidR="00EB277A">
        <w:t xml:space="preserve"> does not exist</w:t>
      </w:r>
      <w:r>
        <w:t xml:space="preserve"> </w:t>
      </w:r>
      <w:r w:rsidR="00FA4427">
        <w:t>a</w:t>
      </w:r>
      <w:r w:rsidR="00CF2476">
        <w:t>n error</w:t>
      </w:r>
      <w:r w:rsidR="00C4279A">
        <w:t xml:space="preserve"> message</w:t>
      </w:r>
      <w:r w:rsidR="00CF2476">
        <w:t xml:space="preserve"> will be returned</w:t>
      </w:r>
      <w:r w:rsidR="00A04545">
        <w:t>.</w:t>
      </w:r>
      <w:r w:rsidR="006B1803">
        <w:t xml:space="preserve"> User are required to contact the ABR </w:t>
      </w:r>
      <w:r w:rsidR="00193D8D">
        <w:t xml:space="preserve">to fix any errors with ABNS – the department and Commission are unable to assist with ABN related enquiries. </w:t>
      </w:r>
    </w:p>
    <w:p w14:paraId="49EDCA3A" w14:textId="2B0114D0" w:rsidR="00AC70D9" w:rsidRDefault="00037CB0" w:rsidP="00C61458">
      <w:pPr>
        <w:pStyle w:val="ListParagraph"/>
      </w:pPr>
      <w:r>
        <w:t>To upload your supporting documents, s</w:t>
      </w:r>
      <w:r w:rsidR="00397181">
        <w:t>elect the document category and docume</w:t>
      </w:r>
      <w:r w:rsidR="00CB5B7E">
        <w:t>n</w:t>
      </w:r>
      <w:r w:rsidR="00397181">
        <w:t xml:space="preserve">t type from the dropdown list, then </w:t>
      </w:r>
      <w:r>
        <w:t xml:space="preserve">click </w:t>
      </w:r>
      <w:r w:rsidR="00397181">
        <w:t xml:space="preserve">upload </w:t>
      </w:r>
      <w:r w:rsidR="003F474A">
        <w:t>files</w:t>
      </w:r>
      <w:r w:rsidR="00397181">
        <w:t xml:space="preserve"> or drop files </w:t>
      </w:r>
      <w:r>
        <w:t>to evidence the changed ABN</w:t>
      </w:r>
      <w:r w:rsidR="00E71064">
        <w:t>.</w:t>
      </w:r>
    </w:p>
    <w:p w14:paraId="546A2D5C" w14:textId="2C9E37C6" w:rsidR="00D41A60" w:rsidRDefault="00D41A60" w:rsidP="00C61458">
      <w:pPr>
        <w:pStyle w:val="ListParagraph"/>
      </w:pPr>
      <w:r>
        <w:t>Manually enter the date (DD/MM/YYYY) or select the date from the pop</w:t>
      </w:r>
      <w:r w:rsidR="00CD22E3">
        <w:t>-</w:t>
      </w:r>
      <w:r>
        <w:t>up calendar that the change came into effect</w:t>
      </w:r>
      <w:r w:rsidR="00E71064">
        <w:t>.</w:t>
      </w:r>
      <w:r>
        <w:t xml:space="preserve"> </w:t>
      </w:r>
    </w:p>
    <w:p w14:paraId="0C2C4042" w14:textId="20907BE3" w:rsidR="00BF249F" w:rsidRDefault="00BF249F" w:rsidP="00C61458">
      <w:pPr>
        <w:pStyle w:val="ListParagraph"/>
      </w:pPr>
      <w:r>
        <w:lastRenderedPageBreak/>
        <w:t xml:space="preserve">In </w:t>
      </w:r>
      <w:r w:rsidRPr="009624C3">
        <w:t>the text box</w:t>
      </w:r>
      <w:r>
        <w:t xml:space="preserve"> </w:t>
      </w:r>
      <w:r w:rsidRPr="009624C3">
        <w:t>provided</w:t>
      </w:r>
      <w:r>
        <w:t>,</w:t>
      </w:r>
      <w:r w:rsidRPr="009624C3">
        <w:t xml:space="preserve"> </w:t>
      </w:r>
      <w:r>
        <w:t>explain the reason for change</w:t>
      </w:r>
      <w:r w:rsidR="00862AF4">
        <w:t>.</w:t>
      </w:r>
    </w:p>
    <w:p w14:paraId="2DCB1563" w14:textId="1B19166C" w:rsidR="00030C6A" w:rsidRDefault="00030C6A" w:rsidP="00C61458">
      <w:pPr>
        <w:pStyle w:val="ListParagraph"/>
      </w:pPr>
      <w:r>
        <w:t xml:space="preserve">In the text box provided, explain how the change affects the suitability of the </w:t>
      </w:r>
      <w:r w:rsidR="0075069C">
        <w:t>a</w:t>
      </w:r>
      <w:r w:rsidR="007350A6">
        <w:t>pproved provider</w:t>
      </w:r>
      <w:r>
        <w:t xml:space="preserve">. Read the </w:t>
      </w:r>
      <w:hyperlink r:id="rId37" w:history="1">
        <w:r w:rsidRPr="00C25586">
          <w:rPr>
            <w:rStyle w:val="Hyperlink"/>
          </w:rPr>
          <w:t>Commission's guidance</w:t>
        </w:r>
      </w:hyperlink>
      <w:r>
        <w:t xml:space="preserve"> to understand what you should think about when completing this field.</w:t>
      </w:r>
    </w:p>
    <w:p w14:paraId="7347479B" w14:textId="165F27F7" w:rsidR="00B62D2F" w:rsidRPr="001A5D9C" w:rsidRDefault="00BF249F" w:rsidP="001A5D9C">
      <w:pPr>
        <w:spacing w:after="240"/>
      </w:pPr>
      <w:r>
        <w:rPr>
          <w:noProof/>
        </w:rPr>
        <w:drawing>
          <wp:inline distT="0" distB="0" distL="0" distR="0" wp14:anchorId="462C3BDF" wp14:editId="7A1705B5">
            <wp:extent cx="5688000" cy="4102246"/>
            <wp:effectExtent l="19050" t="19050" r="27305" b="12700"/>
            <wp:docPr id="16" name="Picture 16" descr="A screenshot of the 'Upload any supporting documents' page with all field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the 'Upload any supporting documents' page with all fields highlighted. "/>
                    <pic:cNvPicPr/>
                  </pic:nvPicPr>
                  <pic:blipFill rotWithShape="1">
                    <a:blip r:embed="rId38">
                      <a:extLst>
                        <a:ext uri="{28A0092B-C50C-407E-A947-70E740481C1C}">
                          <a14:useLocalDpi xmlns:a14="http://schemas.microsoft.com/office/drawing/2010/main" val="0"/>
                        </a:ext>
                      </a:extLst>
                    </a:blip>
                    <a:srcRect t="30187"/>
                    <a:stretch/>
                  </pic:blipFill>
                  <pic:spPr bwMode="auto">
                    <a:xfrm>
                      <a:off x="0" y="0"/>
                      <a:ext cx="5688000" cy="4102246"/>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p w14:paraId="271E99D9" w14:textId="1BF53F5D" w:rsidR="008777A5" w:rsidRDefault="008777A5" w:rsidP="00C61458">
      <w:pPr>
        <w:pStyle w:val="ListParagraph"/>
      </w:pPr>
      <w:r>
        <w:t>Once all required information has been added, you can proceed by:</w:t>
      </w:r>
    </w:p>
    <w:p w14:paraId="448AFC7E" w14:textId="77777777" w:rsidR="000203A0" w:rsidRPr="00BB7B97" w:rsidRDefault="000203A0" w:rsidP="000E4AF8">
      <w:pPr>
        <w:pStyle w:val="ListBullet"/>
        <w:ind w:left="851"/>
      </w:pPr>
      <w:bookmarkStart w:id="47" w:name="_Update_registered_incorporation"/>
      <w:bookmarkEnd w:id="47"/>
      <w:r w:rsidRPr="00BB7B97">
        <w:t>Select</w:t>
      </w:r>
      <w:r>
        <w:t>ing</w:t>
      </w:r>
      <w:r w:rsidRPr="00BB7B97">
        <w:t xml:space="preserve"> the </w:t>
      </w:r>
      <w:r w:rsidRPr="008A4D43">
        <w:rPr>
          <w:b/>
          <w:bCs/>
        </w:rPr>
        <w:t>Complete</w:t>
      </w:r>
      <w:r w:rsidRPr="00BB7B97">
        <w:t xml:space="preserve"> button </w:t>
      </w:r>
    </w:p>
    <w:p w14:paraId="230554BA" w14:textId="77777777" w:rsidR="000203A0" w:rsidRPr="00BB7B97" w:rsidRDefault="000203A0" w:rsidP="000E4AF8">
      <w:pPr>
        <w:pStyle w:val="ListBullet"/>
        <w:ind w:left="851"/>
      </w:pPr>
      <w:r>
        <w:t>S</w:t>
      </w:r>
      <w:r w:rsidRPr="00BB7B97">
        <w:t>elect</w:t>
      </w:r>
      <w:r>
        <w:t>ing the</w:t>
      </w:r>
      <w:r w:rsidRPr="00BB7B97">
        <w:t xml:space="preserve"> </w:t>
      </w:r>
      <w:r w:rsidRPr="008A4D43">
        <w:rPr>
          <w:b/>
          <w:bCs/>
        </w:rPr>
        <w:t>Save for later</w:t>
      </w:r>
      <w:r w:rsidRPr="00BB7B97">
        <w:t xml:space="preserve"> button </w:t>
      </w:r>
    </w:p>
    <w:p w14:paraId="4E9859AC" w14:textId="2308B467" w:rsidR="000203A0" w:rsidRPr="00BB7B97" w:rsidRDefault="000203A0" w:rsidP="004D3B2D">
      <w:pPr>
        <w:pStyle w:val="ListBullet"/>
        <w:spacing w:line="360" w:lineRule="auto"/>
        <w:ind w:left="851"/>
      </w:pPr>
      <w:r>
        <w:t>P</w:t>
      </w:r>
      <w:r w:rsidRPr="00BB7B97">
        <w:t>roceed</w:t>
      </w:r>
      <w:r>
        <w:t>ing</w:t>
      </w:r>
      <w:r w:rsidRPr="00BB7B97">
        <w:t xml:space="preserve"> to the next </w:t>
      </w:r>
      <w:r>
        <w:t xml:space="preserve">organisational </w:t>
      </w:r>
      <w:r w:rsidRPr="00BB7B97">
        <w:t>change</w:t>
      </w:r>
    </w:p>
    <w:p w14:paraId="5C905999" w14:textId="48AADD3A" w:rsidR="00463940" w:rsidRDefault="003B5097" w:rsidP="00201075">
      <w:pPr>
        <w:pStyle w:val="Heading3"/>
      </w:pPr>
      <w:bookmarkStart w:id="48" w:name="_Toc174535600"/>
      <w:r>
        <w:t xml:space="preserve">Update </w:t>
      </w:r>
      <w:r w:rsidR="006030D8">
        <w:t>R</w:t>
      </w:r>
      <w:r w:rsidR="00463940">
        <w:t xml:space="preserve">egistered </w:t>
      </w:r>
      <w:r w:rsidR="006030D8">
        <w:t>I</w:t>
      </w:r>
      <w:r w:rsidR="00463940">
        <w:t>ncorporation ID type</w:t>
      </w:r>
      <w:bookmarkEnd w:id="48"/>
    </w:p>
    <w:p w14:paraId="1F272F14" w14:textId="5ADB738C" w:rsidR="005804B9" w:rsidRDefault="00C23622" w:rsidP="00C61458">
      <w:pPr>
        <w:pStyle w:val="ListParagraph"/>
        <w:numPr>
          <w:ilvl w:val="0"/>
          <w:numId w:val="13"/>
        </w:numPr>
      </w:pPr>
      <w:r>
        <w:t xml:space="preserve">Select </w:t>
      </w:r>
      <w:r w:rsidRPr="00C61458">
        <w:rPr>
          <w:b/>
          <w:bCs/>
        </w:rPr>
        <w:t>Registered Incorporation ID type</w:t>
      </w:r>
      <w:r w:rsidR="000D19BA" w:rsidRPr="00C61458">
        <w:rPr>
          <w:b/>
          <w:bCs/>
        </w:rPr>
        <w:t xml:space="preserve"> </w:t>
      </w:r>
      <w:r w:rsidR="00EB4439">
        <w:t>f</w:t>
      </w:r>
      <w:r w:rsidR="00EB4439" w:rsidRPr="00A05CD1">
        <w:t>rom</w:t>
      </w:r>
      <w:r w:rsidR="00EB4439">
        <w:t xml:space="preserve"> </w:t>
      </w:r>
      <w:hyperlink w:anchor="_Organisation’s_details" w:history="1">
        <w:r w:rsidR="00EB4439" w:rsidRPr="00363DC4">
          <w:rPr>
            <w:rStyle w:val="Hyperlink"/>
          </w:rPr>
          <w:t>Organisation’s details</w:t>
        </w:r>
      </w:hyperlink>
      <w:r w:rsidR="00EB4439">
        <w:t xml:space="preserve"> page and</w:t>
      </w:r>
      <w:r w:rsidR="00EB4439" w:rsidDel="00EB4439">
        <w:t xml:space="preserve"> </w:t>
      </w:r>
      <w:r w:rsidR="00B37E1A">
        <w:t>select</w:t>
      </w:r>
      <w:r w:rsidR="6F851CA8">
        <w:t xml:space="preserve"> the</w:t>
      </w:r>
      <w:r w:rsidR="79785F36">
        <w:t xml:space="preserve"> </w:t>
      </w:r>
      <w:r w:rsidR="6413FDE3">
        <w:t>registered incorporation ID type</w:t>
      </w:r>
      <w:r w:rsidR="1A9F6A04">
        <w:t xml:space="preserve"> from the drop-down list</w:t>
      </w:r>
      <w:r w:rsidR="00DA2287">
        <w:t>.</w:t>
      </w:r>
      <w:r w:rsidR="004066D6">
        <w:t xml:space="preserve"> </w:t>
      </w:r>
      <w:r w:rsidR="00DA2287">
        <w:t>I</w:t>
      </w:r>
      <w:r w:rsidR="004066D6">
        <w:t xml:space="preserve">f </w:t>
      </w:r>
      <w:r w:rsidR="00A12D15">
        <w:t xml:space="preserve">you cannot find the incorporation type please select </w:t>
      </w:r>
      <w:r w:rsidR="00A12D15" w:rsidRPr="00C61458">
        <w:rPr>
          <w:b/>
          <w:bCs/>
        </w:rPr>
        <w:t>Other</w:t>
      </w:r>
      <w:r w:rsidR="00A12D15">
        <w:t xml:space="preserve"> from the list.</w:t>
      </w:r>
    </w:p>
    <w:p w14:paraId="1DAA6F8B" w14:textId="77777777" w:rsidR="00073C33" w:rsidRDefault="00CB3542" w:rsidP="00C61458">
      <w:pPr>
        <w:pStyle w:val="ListParagraph"/>
      </w:pPr>
      <w:r>
        <w:t xml:space="preserve">To upload your supporting documents, select the document category and documet type from the dropdown list, then click upload files or drop files </w:t>
      </w:r>
      <w:r w:rsidR="00C51B9C">
        <w:t>that evidence the change to your incorporation ID</w:t>
      </w:r>
    </w:p>
    <w:p w14:paraId="3F4399A3" w14:textId="5D98F22E" w:rsidR="00D41A60" w:rsidRDefault="00D41A60" w:rsidP="00C61458">
      <w:pPr>
        <w:pStyle w:val="ListParagraph"/>
      </w:pPr>
      <w:r>
        <w:t>Manually enter the date (DD/MM/YYYY) or select the date from the pop up calendar that the change came into effect</w:t>
      </w:r>
      <w:r w:rsidR="005D25D8">
        <w:t>.</w:t>
      </w:r>
      <w:r>
        <w:t xml:space="preserve"> </w:t>
      </w:r>
    </w:p>
    <w:p w14:paraId="0033507B" w14:textId="3A2FFA0F" w:rsidR="005804B9" w:rsidRDefault="005804B9" w:rsidP="00C61458">
      <w:pPr>
        <w:pStyle w:val="ListParagraph"/>
      </w:pPr>
      <w:r>
        <w:t xml:space="preserve">In </w:t>
      </w:r>
      <w:r w:rsidRPr="009624C3">
        <w:t>the text box</w:t>
      </w:r>
      <w:r>
        <w:t xml:space="preserve"> </w:t>
      </w:r>
      <w:r w:rsidRPr="009624C3">
        <w:t>provided</w:t>
      </w:r>
      <w:r>
        <w:t>,</w:t>
      </w:r>
      <w:r w:rsidRPr="009624C3">
        <w:t xml:space="preserve"> </w:t>
      </w:r>
      <w:r>
        <w:t>explain the reason for change</w:t>
      </w:r>
      <w:r w:rsidR="005D25D8">
        <w:t>.</w:t>
      </w:r>
    </w:p>
    <w:p w14:paraId="5DC16E46" w14:textId="2C7DE2A9" w:rsidR="00B618CD" w:rsidRDefault="00B618CD" w:rsidP="00C61458">
      <w:pPr>
        <w:pStyle w:val="ListParagraph"/>
      </w:pPr>
      <w:r>
        <w:lastRenderedPageBreak/>
        <w:t xml:space="preserve">In the text box provided, explain how the change affects the suitability of the </w:t>
      </w:r>
      <w:r w:rsidR="007C2889">
        <w:t>a</w:t>
      </w:r>
      <w:r w:rsidR="007350A6">
        <w:t>pproved provider</w:t>
      </w:r>
      <w:r>
        <w:t xml:space="preserve">. Read the </w:t>
      </w:r>
      <w:hyperlink r:id="rId39" w:history="1">
        <w:r w:rsidRPr="00C25586">
          <w:rPr>
            <w:rStyle w:val="Hyperlink"/>
          </w:rPr>
          <w:t>Commission's guidance</w:t>
        </w:r>
      </w:hyperlink>
      <w:r>
        <w:t xml:space="preserve"> to understand what you should think about when completing this field.</w:t>
      </w:r>
    </w:p>
    <w:p w14:paraId="722BDDE9" w14:textId="5BED572A" w:rsidR="00510046" w:rsidRPr="001A5D9C" w:rsidRDefault="005804B9" w:rsidP="001A5D9C">
      <w:pPr>
        <w:spacing w:after="240"/>
      </w:pPr>
      <w:r>
        <w:rPr>
          <w:noProof/>
        </w:rPr>
        <w:drawing>
          <wp:inline distT="0" distB="0" distL="0" distR="0" wp14:anchorId="66EB46A3" wp14:editId="1A3B6B2C">
            <wp:extent cx="5688000" cy="5390124"/>
            <wp:effectExtent l="19050" t="19050" r="27305" b="20320"/>
            <wp:docPr id="22" name="Picture 22" descr="A screenshot of the 'update registered incorporation ID type'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the 'update registered incorporation ID type' screen with all fields highlighted."/>
                    <pic:cNvPicPr/>
                  </pic:nvPicPr>
                  <pic:blipFill>
                    <a:blip r:embed="rId40">
                      <a:extLst>
                        <a:ext uri="{28A0092B-C50C-407E-A947-70E740481C1C}">
                          <a14:useLocalDpi xmlns:a14="http://schemas.microsoft.com/office/drawing/2010/main" val="0"/>
                        </a:ext>
                      </a:extLst>
                    </a:blip>
                    <a:stretch>
                      <a:fillRect/>
                    </a:stretch>
                  </pic:blipFill>
                  <pic:spPr>
                    <a:xfrm>
                      <a:off x="0" y="0"/>
                      <a:ext cx="5688000" cy="5390124"/>
                    </a:xfrm>
                    <a:prstGeom prst="rect">
                      <a:avLst/>
                    </a:prstGeom>
                    <a:ln w="12700">
                      <a:solidFill>
                        <a:srgbClr val="625877"/>
                      </a:solidFill>
                    </a:ln>
                  </pic:spPr>
                </pic:pic>
              </a:graphicData>
            </a:graphic>
          </wp:inline>
        </w:drawing>
      </w:r>
    </w:p>
    <w:p w14:paraId="2AA823A5" w14:textId="77777777" w:rsidR="008777A5" w:rsidRDefault="008777A5" w:rsidP="00C61458">
      <w:pPr>
        <w:pStyle w:val="ListParagraph"/>
      </w:pPr>
      <w:r>
        <w:t>Once all required information has been added, you can proceed by:</w:t>
      </w:r>
    </w:p>
    <w:p w14:paraId="0F6C477D" w14:textId="59B38600" w:rsidR="008777A5" w:rsidRPr="00BB7B97" w:rsidRDefault="008777A5" w:rsidP="000E4AF8">
      <w:pPr>
        <w:pStyle w:val="ListBullet"/>
        <w:ind w:left="851"/>
      </w:pPr>
      <w:r w:rsidRPr="00BB7B97">
        <w:t>Select</w:t>
      </w:r>
      <w:r w:rsidR="00C00FA3">
        <w:t>ing</w:t>
      </w:r>
      <w:r w:rsidRPr="00BB7B97">
        <w:t xml:space="preserve"> the </w:t>
      </w:r>
      <w:r w:rsidRPr="008A4D43">
        <w:rPr>
          <w:b/>
          <w:bCs/>
        </w:rPr>
        <w:t>Complete</w:t>
      </w:r>
      <w:r w:rsidRPr="00BB7B97">
        <w:t xml:space="preserve"> button </w:t>
      </w:r>
    </w:p>
    <w:p w14:paraId="47FF3205" w14:textId="3B612E7E" w:rsidR="008777A5" w:rsidRPr="00BB7B97" w:rsidRDefault="008777A5" w:rsidP="000E4AF8">
      <w:pPr>
        <w:pStyle w:val="ListBullet"/>
        <w:ind w:left="851"/>
      </w:pPr>
      <w:r>
        <w:t>S</w:t>
      </w:r>
      <w:r w:rsidRPr="00BB7B97">
        <w:t>elect</w:t>
      </w:r>
      <w:r w:rsidR="00C00FA3">
        <w:t>ing the</w:t>
      </w:r>
      <w:r w:rsidRPr="00BB7B97">
        <w:t xml:space="preserve"> </w:t>
      </w:r>
      <w:r w:rsidRPr="008A4D43">
        <w:rPr>
          <w:b/>
          <w:bCs/>
        </w:rPr>
        <w:t>Save for later</w:t>
      </w:r>
      <w:r w:rsidRPr="00BB7B97">
        <w:t xml:space="preserve"> button </w:t>
      </w:r>
    </w:p>
    <w:p w14:paraId="7C0CA274" w14:textId="1A3F4D63" w:rsidR="008777A5" w:rsidRPr="00BB7B97" w:rsidRDefault="00F24221" w:rsidP="004D3B2D">
      <w:pPr>
        <w:pStyle w:val="ListBullet"/>
        <w:spacing w:line="360" w:lineRule="auto"/>
        <w:ind w:left="851"/>
      </w:pPr>
      <w:r>
        <w:t>P</w:t>
      </w:r>
      <w:r w:rsidR="008777A5" w:rsidRPr="00BB7B97">
        <w:t>roceed</w:t>
      </w:r>
      <w:r>
        <w:t>ing</w:t>
      </w:r>
      <w:r w:rsidR="008777A5" w:rsidRPr="00BB7B97">
        <w:t xml:space="preserve"> to the next </w:t>
      </w:r>
      <w:r w:rsidR="008777A5">
        <w:t xml:space="preserve">organisational </w:t>
      </w:r>
      <w:r w:rsidR="008777A5" w:rsidRPr="00BB7B97">
        <w:t>change</w:t>
      </w:r>
    </w:p>
    <w:p w14:paraId="28CA3C44" w14:textId="1BB833A8" w:rsidR="00463940" w:rsidRDefault="003B5097" w:rsidP="00201075">
      <w:pPr>
        <w:pStyle w:val="Heading3"/>
      </w:pPr>
      <w:bookmarkStart w:id="49" w:name="_Update_registered_incorporation_1"/>
      <w:bookmarkStart w:id="50" w:name="_Toc174535601"/>
      <w:bookmarkEnd w:id="49"/>
      <w:r>
        <w:t xml:space="preserve">Update </w:t>
      </w:r>
      <w:r w:rsidR="006030D8">
        <w:t>R</w:t>
      </w:r>
      <w:r w:rsidR="00463940">
        <w:t xml:space="preserve">egistered </w:t>
      </w:r>
      <w:r w:rsidR="006030D8">
        <w:t>I</w:t>
      </w:r>
      <w:r w:rsidR="00463940">
        <w:t xml:space="preserve">ncorporation </w:t>
      </w:r>
      <w:r w:rsidR="006030D8">
        <w:t>N</w:t>
      </w:r>
      <w:r w:rsidR="00463940">
        <w:t>umber</w:t>
      </w:r>
      <w:bookmarkEnd w:id="50"/>
    </w:p>
    <w:p w14:paraId="0F579453" w14:textId="600CED69" w:rsidR="00E41360" w:rsidRDefault="00C534E6" w:rsidP="00C61458">
      <w:pPr>
        <w:pStyle w:val="ListParagraph"/>
        <w:numPr>
          <w:ilvl w:val="0"/>
          <w:numId w:val="14"/>
        </w:numPr>
      </w:pPr>
      <w:r>
        <w:t xml:space="preserve">Select </w:t>
      </w:r>
      <w:r w:rsidR="00C30309" w:rsidRPr="00C61458">
        <w:rPr>
          <w:b/>
          <w:bCs/>
        </w:rPr>
        <w:t>Registered Incorporation number</w:t>
      </w:r>
      <w:r w:rsidR="00B37E1A">
        <w:t xml:space="preserve"> </w:t>
      </w:r>
      <w:r w:rsidR="001B104E">
        <w:t>f</w:t>
      </w:r>
      <w:r w:rsidR="001B104E" w:rsidRPr="00A05CD1">
        <w:t>rom</w:t>
      </w:r>
      <w:r w:rsidR="001B104E">
        <w:t xml:space="preserve"> </w:t>
      </w:r>
      <w:hyperlink w:anchor="_Organisation’s_details" w:history="1">
        <w:r w:rsidR="001B104E" w:rsidRPr="00363DC4">
          <w:rPr>
            <w:rStyle w:val="Hyperlink"/>
          </w:rPr>
          <w:t>Organisation’s details</w:t>
        </w:r>
      </w:hyperlink>
      <w:r w:rsidR="001B104E">
        <w:t xml:space="preserve"> page and</w:t>
      </w:r>
      <w:r w:rsidR="001100FD">
        <w:t xml:space="preserve"> ent</w:t>
      </w:r>
      <w:r w:rsidR="00E41360">
        <w:t xml:space="preserve">er the updated </w:t>
      </w:r>
      <w:r w:rsidR="0036017D" w:rsidRPr="0036017D">
        <w:t>registered incorporation number</w:t>
      </w:r>
      <w:r w:rsidR="00811E6B">
        <w:t>.</w:t>
      </w:r>
    </w:p>
    <w:p w14:paraId="65846D6A" w14:textId="4359A84D" w:rsidR="0056645E" w:rsidRPr="0056645E" w:rsidRDefault="0056645E" w:rsidP="00C61458">
      <w:pPr>
        <w:pStyle w:val="ListParagraph"/>
      </w:pPr>
      <w:r w:rsidRPr="0056645E">
        <w:t xml:space="preserve">To upload your supporting documents, select the document category and documet type from the dropdown list, then click upload files or drop files to evidence the changed </w:t>
      </w:r>
      <w:r w:rsidR="005E7092">
        <w:t>incorporation number</w:t>
      </w:r>
      <w:r w:rsidRPr="0056645E">
        <w:t>.</w:t>
      </w:r>
    </w:p>
    <w:p w14:paraId="513313D1" w14:textId="5FB16C4B" w:rsidR="00D41A60" w:rsidRDefault="00D41A60" w:rsidP="00C61458">
      <w:pPr>
        <w:pStyle w:val="ListParagraph"/>
      </w:pPr>
      <w:r>
        <w:t>Manually enter the date (DD/MM/YYYY) or select the date from the pop up calendar that the change came into effect</w:t>
      </w:r>
      <w:r w:rsidR="005D25D8">
        <w:t>.</w:t>
      </w:r>
      <w:r>
        <w:t xml:space="preserve"> </w:t>
      </w:r>
    </w:p>
    <w:p w14:paraId="290C911B" w14:textId="3494593B" w:rsidR="001D7D23" w:rsidRDefault="001D7D23" w:rsidP="00C61458">
      <w:pPr>
        <w:pStyle w:val="ListParagraph"/>
      </w:pPr>
      <w:r>
        <w:lastRenderedPageBreak/>
        <w:t xml:space="preserve">In </w:t>
      </w:r>
      <w:r w:rsidRPr="009624C3">
        <w:t>the text box</w:t>
      </w:r>
      <w:r>
        <w:t xml:space="preserve"> </w:t>
      </w:r>
      <w:r w:rsidRPr="009624C3">
        <w:t>provided</w:t>
      </w:r>
      <w:r>
        <w:t>,</w:t>
      </w:r>
      <w:r w:rsidRPr="009624C3">
        <w:t xml:space="preserve"> </w:t>
      </w:r>
      <w:r>
        <w:t>explain the reason for change</w:t>
      </w:r>
      <w:r w:rsidR="005D25D8">
        <w:t>.</w:t>
      </w:r>
    </w:p>
    <w:p w14:paraId="79099016" w14:textId="746D346C" w:rsidR="00734F9A" w:rsidRDefault="00734F9A" w:rsidP="00C61458">
      <w:pPr>
        <w:pStyle w:val="ListParagraph"/>
      </w:pPr>
      <w:r>
        <w:t xml:space="preserve">In the text box provided, explain how the change affects the suitability of the </w:t>
      </w:r>
      <w:r w:rsidR="007C2889">
        <w:t>a</w:t>
      </w:r>
      <w:r w:rsidR="007350A6">
        <w:t>pproved provider</w:t>
      </w:r>
      <w:r>
        <w:t xml:space="preserve">. Read the </w:t>
      </w:r>
      <w:hyperlink r:id="rId41" w:history="1">
        <w:r w:rsidRPr="00C25586">
          <w:rPr>
            <w:rStyle w:val="Hyperlink"/>
          </w:rPr>
          <w:t>Commission's guidance</w:t>
        </w:r>
      </w:hyperlink>
      <w:r>
        <w:t xml:space="preserve"> to understand what you should think about when completing this field.</w:t>
      </w:r>
    </w:p>
    <w:p w14:paraId="2EE2D1DA" w14:textId="5F40CA3C" w:rsidR="00696C29" w:rsidRPr="001A5D9C" w:rsidRDefault="00E41360" w:rsidP="001A5D9C">
      <w:r>
        <w:rPr>
          <w:noProof/>
        </w:rPr>
        <w:drawing>
          <wp:inline distT="0" distB="0" distL="0" distR="0" wp14:anchorId="6234423E" wp14:editId="105BF3FB">
            <wp:extent cx="5688000" cy="5389005"/>
            <wp:effectExtent l="19050" t="19050" r="27305" b="21590"/>
            <wp:docPr id="35" name="Picture 35" descr="A screenshot of the 'Update registered incorporation number'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the 'Update registered incorporation number' screen with all fields highlighted"/>
                    <pic:cNvPicPr/>
                  </pic:nvPicPr>
                  <pic:blipFill>
                    <a:blip r:embed="rId42">
                      <a:extLst>
                        <a:ext uri="{28A0092B-C50C-407E-A947-70E740481C1C}">
                          <a14:useLocalDpi xmlns:a14="http://schemas.microsoft.com/office/drawing/2010/main" val="0"/>
                        </a:ext>
                      </a:extLst>
                    </a:blip>
                    <a:stretch>
                      <a:fillRect/>
                    </a:stretch>
                  </pic:blipFill>
                  <pic:spPr>
                    <a:xfrm>
                      <a:off x="0" y="0"/>
                      <a:ext cx="5688000" cy="5389005"/>
                    </a:xfrm>
                    <a:prstGeom prst="rect">
                      <a:avLst/>
                    </a:prstGeom>
                    <a:ln w="12700">
                      <a:solidFill>
                        <a:srgbClr val="625877"/>
                      </a:solidFill>
                    </a:ln>
                  </pic:spPr>
                </pic:pic>
              </a:graphicData>
            </a:graphic>
          </wp:inline>
        </w:drawing>
      </w:r>
    </w:p>
    <w:p w14:paraId="2008F0F4" w14:textId="4145D400" w:rsidR="00B0234C" w:rsidRDefault="00B0234C" w:rsidP="00C61458">
      <w:pPr>
        <w:pStyle w:val="ListParagraph"/>
      </w:pPr>
      <w:r>
        <w:t>Once all required information has been added, you can proceed by:</w:t>
      </w:r>
    </w:p>
    <w:p w14:paraId="7AB911CC" w14:textId="77777777" w:rsidR="008D23C8" w:rsidRPr="00BB7B97" w:rsidRDefault="008D23C8" w:rsidP="000E4AF8">
      <w:pPr>
        <w:pStyle w:val="ListBullet"/>
        <w:ind w:left="851"/>
      </w:pPr>
      <w:bookmarkStart w:id="51" w:name="_Update_phone_number"/>
      <w:bookmarkEnd w:id="51"/>
      <w:r w:rsidRPr="00BB7B97">
        <w:t>Select</w:t>
      </w:r>
      <w:r>
        <w:t>ing</w:t>
      </w:r>
      <w:r w:rsidRPr="00BB7B97">
        <w:t xml:space="preserve"> the </w:t>
      </w:r>
      <w:r w:rsidRPr="008A4D43">
        <w:rPr>
          <w:b/>
          <w:bCs/>
        </w:rPr>
        <w:t>Complete</w:t>
      </w:r>
      <w:r w:rsidRPr="00BB7B97">
        <w:t xml:space="preserve"> button </w:t>
      </w:r>
    </w:p>
    <w:p w14:paraId="28ECAB75" w14:textId="77777777" w:rsidR="008D23C8" w:rsidRPr="00BB7B97" w:rsidRDefault="008D23C8" w:rsidP="000E4AF8">
      <w:pPr>
        <w:pStyle w:val="ListBullet"/>
        <w:ind w:left="851"/>
      </w:pPr>
      <w:r>
        <w:t>S</w:t>
      </w:r>
      <w:r w:rsidRPr="00BB7B97">
        <w:t>elect</w:t>
      </w:r>
      <w:r>
        <w:t>ing the</w:t>
      </w:r>
      <w:r w:rsidRPr="00BB7B97">
        <w:t xml:space="preserve"> </w:t>
      </w:r>
      <w:r w:rsidRPr="008A4D43">
        <w:rPr>
          <w:b/>
          <w:bCs/>
        </w:rPr>
        <w:t>Save for later</w:t>
      </w:r>
      <w:r w:rsidRPr="00BB7B97">
        <w:t xml:space="preserve"> button </w:t>
      </w:r>
    </w:p>
    <w:p w14:paraId="5900A165" w14:textId="5FD37220" w:rsidR="008D23C8" w:rsidRPr="00BB7B97" w:rsidRDefault="00F91682" w:rsidP="004D3B2D">
      <w:pPr>
        <w:pStyle w:val="ListBullet"/>
        <w:spacing w:line="360" w:lineRule="auto"/>
        <w:ind w:left="851"/>
      </w:pPr>
      <w:r>
        <w:t>P</w:t>
      </w:r>
      <w:r w:rsidR="008D23C8" w:rsidRPr="00BB7B97">
        <w:t>roceed</w:t>
      </w:r>
      <w:r>
        <w:t>ing</w:t>
      </w:r>
      <w:r w:rsidR="008D23C8" w:rsidRPr="00BB7B97">
        <w:t xml:space="preserve"> to the next </w:t>
      </w:r>
      <w:r w:rsidR="008D23C8">
        <w:t xml:space="preserve">organisational </w:t>
      </w:r>
      <w:r w:rsidR="008D23C8" w:rsidRPr="00BB7B97">
        <w:t>change</w:t>
      </w:r>
    </w:p>
    <w:p w14:paraId="7176D5F1" w14:textId="2FC430BC" w:rsidR="00463940" w:rsidRDefault="003B5097" w:rsidP="00201075">
      <w:pPr>
        <w:pStyle w:val="Heading3"/>
      </w:pPr>
      <w:bookmarkStart w:id="52" w:name="_Toc174535602"/>
      <w:r>
        <w:t xml:space="preserve">Update </w:t>
      </w:r>
      <w:r w:rsidR="006030D8">
        <w:t>C</w:t>
      </w:r>
      <w:r w:rsidR="00892C57">
        <w:t>ontact</w:t>
      </w:r>
      <w:r w:rsidR="00463940">
        <w:t xml:space="preserve"> </w:t>
      </w:r>
      <w:r w:rsidR="006030D8">
        <w:t>N</w:t>
      </w:r>
      <w:r w:rsidR="00463940">
        <w:t>umber</w:t>
      </w:r>
      <w:bookmarkEnd w:id="52"/>
    </w:p>
    <w:p w14:paraId="1EDE0235" w14:textId="70904065" w:rsidR="00313F01" w:rsidRDefault="00B8062A" w:rsidP="00C61458">
      <w:pPr>
        <w:pStyle w:val="ListParagraph"/>
        <w:numPr>
          <w:ilvl w:val="0"/>
          <w:numId w:val="62"/>
        </w:numPr>
      </w:pPr>
      <w:r>
        <w:t xml:space="preserve">Select </w:t>
      </w:r>
      <w:r w:rsidR="008B3644" w:rsidRPr="00C61458">
        <w:rPr>
          <w:b/>
          <w:bCs/>
        </w:rPr>
        <w:t>Phone number</w:t>
      </w:r>
      <w:r w:rsidR="008B3644">
        <w:t xml:space="preserve"> </w:t>
      </w:r>
      <w:r w:rsidR="00AD3287">
        <w:t>f</w:t>
      </w:r>
      <w:r w:rsidR="00AD3287" w:rsidRPr="00A05CD1">
        <w:t>rom</w:t>
      </w:r>
      <w:r w:rsidR="00AD3287">
        <w:t xml:space="preserve"> </w:t>
      </w:r>
      <w:hyperlink w:anchor="_Organisation’s_details" w:history="1">
        <w:r w:rsidR="00AD3287" w:rsidRPr="00363DC4">
          <w:rPr>
            <w:rStyle w:val="Hyperlink"/>
          </w:rPr>
          <w:t>Organisation’s details</w:t>
        </w:r>
      </w:hyperlink>
      <w:r w:rsidR="00AD3287">
        <w:t xml:space="preserve"> page and</w:t>
      </w:r>
      <w:r w:rsidR="008B3644">
        <w:t xml:space="preserve"> e</w:t>
      </w:r>
      <w:r w:rsidR="00313F01">
        <w:t>nter</w:t>
      </w:r>
      <w:r w:rsidR="008B3644">
        <w:t xml:space="preserve"> in</w:t>
      </w:r>
      <w:r w:rsidR="00313F01">
        <w:t xml:space="preserve"> the updated </w:t>
      </w:r>
      <w:r w:rsidR="00EB67EE">
        <w:t xml:space="preserve">contact </w:t>
      </w:r>
      <w:r w:rsidR="00313F01" w:rsidRPr="0036017D">
        <w:t>number</w:t>
      </w:r>
      <w:r w:rsidR="004928B8">
        <w:t>.</w:t>
      </w:r>
      <w:r w:rsidR="007C4134">
        <w:t xml:space="preserve"> You can provide either a</w:t>
      </w:r>
      <w:r w:rsidR="004F7E69">
        <w:t>n Australian</w:t>
      </w:r>
      <w:r w:rsidR="007C4134">
        <w:t xml:space="preserve"> landline (with area code) or mobile number.</w:t>
      </w:r>
    </w:p>
    <w:p w14:paraId="0D2012EC" w14:textId="542D0F51" w:rsidR="004D5146" w:rsidRDefault="004D5146" w:rsidP="00C61458">
      <w:pPr>
        <w:pStyle w:val="ListParagraph"/>
      </w:pPr>
      <w:r>
        <w:t>Manually enter the date (DD/MM/YYYY) or select the date from the pop</w:t>
      </w:r>
      <w:r w:rsidR="008B3644">
        <w:t>-</w:t>
      </w:r>
      <w:r>
        <w:t>up calendar that the change came into effect</w:t>
      </w:r>
      <w:r w:rsidR="005D25D8">
        <w:t>.</w:t>
      </w:r>
      <w:r>
        <w:t xml:space="preserve"> </w:t>
      </w:r>
    </w:p>
    <w:p w14:paraId="6E580672" w14:textId="39643409" w:rsidR="001D7D23" w:rsidRDefault="001D7D23" w:rsidP="00C61458">
      <w:pPr>
        <w:pStyle w:val="ListParagraph"/>
      </w:pPr>
      <w:r>
        <w:t xml:space="preserve">In </w:t>
      </w:r>
      <w:r w:rsidRPr="009624C3">
        <w:t>the text box</w:t>
      </w:r>
      <w:r>
        <w:t xml:space="preserve"> </w:t>
      </w:r>
      <w:r w:rsidRPr="009624C3">
        <w:t>provided</w:t>
      </w:r>
      <w:r>
        <w:t>,</w:t>
      </w:r>
      <w:r w:rsidRPr="009624C3">
        <w:t xml:space="preserve"> </w:t>
      </w:r>
      <w:r>
        <w:t>explain the reason for change</w:t>
      </w:r>
      <w:r w:rsidR="005D25D8">
        <w:t>.</w:t>
      </w:r>
    </w:p>
    <w:p w14:paraId="5D3979AF" w14:textId="1C811AEF" w:rsidR="00491FD6" w:rsidRDefault="00491FD6" w:rsidP="00C61458">
      <w:pPr>
        <w:pStyle w:val="ListParagraph"/>
      </w:pPr>
      <w:r>
        <w:lastRenderedPageBreak/>
        <w:t xml:space="preserve">In the text box provided, explain how the change affects the suitability of the </w:t>
      </w:r>
      <w:r w:rsidR="007C2889">
        <w:t>a</w:t>
      </w:r>
      <w:r w:rsidR="007350A6">
        <w:t>pproved provider</w:t>
      </w:r>
      <w:r>
        <w:t xml:space="preserve">. Read the </w:t>
      </w:r>
      <w:hyperlink r:id="rId43" w:history="1">
        <w:r w:rsidRPr="00C25586">
          <w:rPr>
            <w:rStyle w:val="Hyperlink"/>
          </w:rPr>
          <w:t>Commission's guidance</w:t>
        </w:r>
      </w:hyperlink>
      <w:r>
        <w:t xml:space="preserve"> to understand what you should </w:t>
      </w:r>
      <w:r w:rsidR="00027302">
        <w:t>consider</w:t>
      </w:r>
      <w:r>
        <w:t xml:space="preserve"> when completing this field.</w:t>
      </w:r>
    </w:p>
    <w:p w14:paraId="19D835D4" w14:textId="7F393E45" w:rsidR="00313F01" w:rsidRDefault="00D43083" w:rsidP="001A5D9C">
      <w:pPr>
        <w:spacing w:after="240"/>
      </w:pPr>
      <w:r>
        <w:rPr>
          <w:noProof/>
        </w:rPr>
        <w:drawing>
          <wp:inline distT="0" distB="0" distL="0" distR="0" wp14:anchorId="3C06F2EA" wp14:editId="71321CB6">
            <wp:extent cx="5688000" cy="4010597"/>
            <wp:effectExtent l="19050" t="19050" r="27305" b="28575"/>
            <wp:docPr id="115" name="Picture 115" descr="A screenshot of the 'Update contact number' screen with all field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screenshot of the 'Update contact number' screen with all fields selec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88000" cy="4010597"/>
                    </a:xfrm>
                    <a:prstGeom prst="rect">
                      <a:avLst/>
                    </a:prstGeom>
                    <a:ln w="12700">
                      <a:solidFill>
                        <a:srgbClr val="625877"/>
                      </a:solidFill>
                    </a:ln>
                  </pic:spPr>
                </pic:pic>
              </a:graphicData>
            </a:graphic>
          </wp:inline>
        </w:drawing>
      </w:r>
    </w:p>
    <w:p w14:paraId="1B01AF20" w14:textId="77777777" w:rsidR="00A65424" w:rsidRDefault="00A65424" w:rsidP="00C61458">
      <w:pPr>
        <w:pStyle w:val="ListParagraph"/>
      </w:pPr>
      <w:r>
        <w:t>Once all required information has been added, you can proceed by:</w:t>
      </w:r>
    </w:p>
    <w:p w14:paraId="4E8139B7" w14:textId="77777777" w:rsidR="00216A84" w:rsidRPr="00BB7B97" w:rsidRDefault="00216A84" w:rsidP="000E4AF8">
      <w:pPr>
        <w:pStyle w:val="ListBullet"/>
        <w:ind w:left="851"/>
      </w:pPr>
      <w:bookmarkStart w:id="53" w:name="_Update_email"/>
      <w:bookmarkEnd w:id="53"/>
      <w:r w:rsidRPr="00BB7B97">
        <w:t>Select</w:t>
      </w:r>
      <w:r>
        <w:t>ing</w:t>
      </w:r>
      <w:r w:rsidRPr="00BB7B97">
        <w:t xml:space="preserve"> the </w:t>
      </w:r>
      <w:r w:rsidRPr="008A4D43">
        <w:rPr>
          <w:b/>
          <w:bCs/>
        </w:rPr>
        <w:t>Complete</w:t>
      </w:r>
      <w:r w:rsidRPr="00BB7B97">
        <w:t xml:space="preserve"> button </w:t>
      </w:r>
    </w:p>
    <w:p w14:paraId="4E901120" w14:textId="77777777" w:rsidR="00216A84" w:rsidRPr="00BB7B97" w:rsidRDefault="00216A84" w:rsidP="000E4AF8">
      <w:pPr>
        <w:pStyle w:val="ListBullet"/>
        <w:ind w:left="851"/>
      </w:pPr>
      <w:r>
        <w:t>S</w:t>
      </w:r>
      <w:r w:rsidRPr="00BB7B97">
        <w:t>elect</w:t>
      </w:r>
      <w:r>
        <w:t>ing the</w:t>
      </w:r>
      <w:r w:rsidRPr="00BB7B97">
        <w:t xml:space="preserve"> </w:t>
      </w:r>
      <w:r w:rsidRPr="008A4D43">
        <w:rPr>
          <w:b/>
          <w:bCs/>
        </w:rPr>
        <w:t>Save for later</w:t>
      </w:r>
      <w:r w:rsidRPr="00BB7B97">
        <w:t xml:space="preserve"> button </w:t>
      </w:r>
    </w:p>
    <w:p w14:paraId="20C511DF" w14:textId="49FD5EE6" w:rsidR="00216A84" w:rsidRPr="00BB7B97" w:rsidRDefault="00F91682" w:rsidP="004D3B2D">
      <w:pPr>
        <w:pStyle w:val="ListBullet"/>
        <w:spacing w:line="360" w:lineRule="auto"/>
        <w:ind w:left="851"/>
      </w:pPr>
      <w:r>
        <w:t>P</w:t>
      </w:r>
      <w:r w:rsidR="00216A84" w:rsidRPr="00BB7B97">
        <w:t>roceed</w:t>
      </w:r>
      <w:r w:rsidR="00F24221">
        <w:t>ing</w:t>
      </w:r>
      <w:r w:rsidR="00216A84" w:rsidRPr="00BB7B97">
        <w:t xml:space="preserve"> to the next </w:t>
      </w:r>
      <w:r w:rsidR="00216A84">
        <w:t xml:space="preserve">organisational </w:t>
      </w:r>
      <w:r w:rsidR="00216A84" w:rsidRPr="00BB7B97">
        <w:t>change</w:t>
      </w:r>
    </w:p>
    <w:p w14:paraId="76FA6533" w14:textId="3748BA8B" w:rsidR="00463940" w:rsidRDefault="003B5097" w:rsidP="00201075">
      <w:pPr>
        <w:pStyle w:val="Heading3"/>
      </w:pPr>
      <w:bookmarkStart w:id="54" w:name="_Toc174535603"/>
      <w:r>
        <w:t xml:space="preserve">Update </w:t>
      </w:r>
      <w:r w:rsidR="006030D8">
        <w:t>E</w:t>
      </w:r>
      <w:r w:rsidR="00463940">
        <w:t>mail</w:t>
      </w:r>
      <w:bookmarkEnd w:id="54"/>
    </w:p>
    <w:p w14:paraId="3579C662" w14:textId="06848866" w:rsidR="006E3617" w:rsidRDefault="00691E4D" w:rsidP="00C61458">
      <w:pPr>
        <w:pStyle w:val="ListParagraph"/>
        <w:numPr>
          <w:ilvl w:val="0"/>
          <w:numId w:val="15"/>
        </w:numPr>
      </w:pPr>
      <w:r>
        <w:t xml:space="preserve">Select </w:t>
      </w:r>
      <w:r w:rsidR="008B3644" w:rsidRPr="00C61458">
        <w:rPr>
          <w:b/>
          <w:bCs/>
        </w:rPr>
        <w:t xml:space="preserve">Email </w:t>
      </w:r>
      <w:r w:rsidR="00C15C22">
        <w:t>f</w:t>
      </w:r>
      <w:r w:rsidR="00C15C22" w:rsidRPr="00A05CD1">
        <w:t>rom</w:t>
      </w:r>
      <w:r w:rsidR="00C15C22">
        <w:t xml:space="preserve"> </w:t>
      </w:r>
      <w:hyperlink w:anchor="_Organisation’s_details" w:history="1">
        <w:r w:rsidR="00C15C22" w:rsidRPr="00363DC4">
          <w:rPr>
            <w:rStyle w:val="Hyperlink"/>
          </w:rPr>
          <w:t>Organisation’s details</w:t>
        </w:r>
      </w:hyperlink>
      <w:r w:rsidR="00C15C22">
        <w:t xml:space="preserve"> page and</w:t>
      </w:r>
      <w:r w:rsidR="00C15C22" w:rsidRPr="00C61458" w:rsidDel="00C15C22">
        <w:rPr>
          <w:b/>
          <w:bCs/>
        </w:rPr>
        <w:t xml:space="preserve"> </w:t>
      </w:r>
      <w:r w:rsidR="00FF7DE2">
        <w:t>e</w:t>
      </w:r>
      <w:r w:rsidR="006E3617">
        <w:t>nter the updated email</w:t>
      </w:r>
    </w:p>
    <w:p w14:paraId="3BF9F1B8" w14:textId="7B103F95" w:rsidR="004D5146" w:rsidRDefault="004D5146" w:rsidP="00C61458">
      <w:pPr>
        <w:pStyle w:val="ListParagraph"/>
      </w:pPr>
      <w:r>
        <w:t>Manually enter the date (DD/MM/YYYY) or select the date from the pop up calendar that the change came into effect</w:t>
      </w:r>
      <w:r w:rsidR="005D25D8">
        <w:t>.</w:t>
      </w:r>
    </w:p>
    <w:p w14:paraId="18D35417" w14:textId="2B7C87D2" w:rsidR="001D7D23" w:rsidRDefault="001D7D23" w:rsidP="00C61458">
      <w:pPr>
        <w:pStyle w:val="ListParagraph"/>
      </w:pPr>
      <w:r>
        <w:t xml:space="preserve">In </w:t>
      </w:r>
      <w:r w:rsidRPr="009624C3">
        <w:t>the text box</w:t>
      </w:r>
      <w:r>
        <w:t xml:space="preserve"> </w:t>
      </w:r>
      <w:r w:rsidRPr="009624C3">
        <w:t>provided</w:t>
      </w:r>
      <w:r>
        <w:t>,</w:t>
      </w:r>
      <w:r w:rsidRPr="009624C3">
        <w:t xml:space="preserve"> </w:t>
      </w:r>
      <w:r>
        <w:t>explain the reason for change</w:t>
      </w:r>
      <w:r w:rsidR="005D25D8">
        <w:t>.</w:t>
      </w:r>
    </w:p>
    <w:p w14:paraId="0876B948" w14:textId="1FF2F481" w:rsidR="00491FD6" w:rsidRDefault="00491FD6" w:rsidP="00C61458">
      <w:pPr>
        <w:pStyle w:val="ListParagraph"/>
      </w:pPr>
      <w:r>
        <w:t xml:space="preserve">In the text box provided, explain how the change affects the suitability of the </w:t>
      </w:r>
      <w:r w:rsidR="007C2889">
        <w:t>a</w:t>
      </w:r>
      <w:r w:rsidR="007350A6">
        <w:t>pproved provider</w:t>
      </w:r>
      <w:r>
        <w:t xml:space="preserve">. Read the </w:t>
      </w:r>
      <w:hyperlink r:id="rId45" w:history="1">
        <w:r w:rsidRPr="00C25586">
          <w:rPr>
            <w:rStyle w:val="Hyperlink"/>
          </w:rPr>
          <w:t>Commission's guidance</w:t>
        </w:r>
      </w:hyperlink>
      <w:r>
        <w:t xml:space="preserve"> to understand what you should think about when completing this field.</w:t>
      </w:r>
    </w:p>
    <w:p w14:paraId="28E9D6BE" w14:textId="5F3A2E24" w:rsidR="00804380" w:rsidRDefault="00804380" w:rsidP="009976F7">
      <w:pPr>
        <w:spacing w:after="240"/>
      </w:pPr>
      <w:r>
        <w:rPr>
          <w:noProof/>
        </w:rPr>
        <w:lastRenderedPageBreak/>
        <w:drawing>
          <wp:inline distT="0" distB="0" distL="0" distR="0" wp14:anchorId="45E642DA" wp14:editId="4423F1DB">
            <wp:extent cx="5688000" cy="3749393"/>
            <wp:effectExtent l="19050" t="19050" r="27305" b="22860"/>
            <wp:docPr id="117" name="Picture 117" descr="A screenshot of the 'Update email' screen with all field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screenshot of the 'Update email' screen with all fields selec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8000" cy="3749393"/>
                    </a:xfrm>
                    <a:prstGeom prst="rect">
                      <a:avLst/>
                    </a:prstGeom>
                    <a:ln w="12700">
                      <a:solidFill>
                        <a:srgbClr val="625877"/>
                      </a:solidFill>
                    </a:ln>
                  </pic:spPr>
                </pic:pic>
              </a:graphicData>
            </a:graphic>
          </wp:inline>
        </w:drawing>
      </w:r>
    </w:p>
    <w:p w14:paraId="5590FB37" w14:textId="77777777" w:rsidR="00BC42C2" w:rsidRDefault="00BC42C2" w:rsidP="00C61458">
      <w:pPr>
        <w:pStyle w:val="ListParagraph"/>
      </w:pPr>
      <w:r>
        <w:t>Once all required information has been added, you can proceed by:</w:t>
      </w:r>
    </w:p>
    <w:p w14:paraId="496B9900" w14:textId="77777777" w:rsidR="00D47D39" w:rsidRPr="00BB7B97" w:rsidRDefault="00D47D39" w:rsidP="004E23F5">
      <w:pPr>
        <w:pStyle w:val="ListBullet"/>
        <w:ind w:left="851"/>
      </w:pPr>
      <w:bookmarkStart w:id="55" w:name="_Update_physical_address"/>
      <w:bookmarkEnd w:id="55"/>
      <w:r w:rsidRPr="00BB7B97">
        <w:t>Select</w:t>
      </w:r>
      <w:r>
        <w:t>ing</w:t>
      </w:r>
      <w:r w:rsidRPr="00BB7B97">
        <w:t xml:space="preserve"> the </w:t>
      </w:r>
      <w:r w:rsidRPr="008A4D43">
        <w:rPr>
          <w:b/>
          <w:bCs/>
        </w:rPr>
        <w:t>Complete</w:t>
      </w:r>
      <w:r w:rsidRPr="00BB7B97">
        <w:t xml:space="preserve"> button </w:t>
      </w:r>
    </w:p>
    <w:p w14:paraId="3FD961F4" w14:textId="77777777" w:rsidR="00D47D39" w:rsidRPr="00BB7B97" w:rsidRDefault="00D47D39" w:rsidP="004E23F5">
      <w:pPr>
        <w:pStyle w:val="ListBullet"/>
        <w:ind w:left="851"/>
      </w:pPr>
      <w:r>
        <w:t>S</w:t>
      </w:r>
      <w:r w:rsidRPr="00BB7B97">
        <w:t>elect</w:t>
      </w:r>
      <w:r>
        <w:t>ing the</w:t>
      </w:r>
      <w:r w:rsidRPr="00BB7B97">
        <w:t xml:space="preserve"> </w:t>
      </w:r>
      <w:r w:rsidRPr="008A4D43">
        <w:rPr>
          <w:b/>
          <w:bCs/>
        </w:rPr>
        <w:t>Save for later</w:t>
      </w:r>
      <w:r w:rsidRPr="00BB7B97">
        <w:t xml:space="preserve"> button </w:t>
      </w:r>
    </w:p>
    <w:p w14:paraId="0049E392" w14:textId="0DDAFB47" w:rsidR="00D47D39" w:rsidRPr="00BB7B97" w:rsidRDefault="002B6D0F" w:rsidP="00275208">
      <w:pPr>
        <w:pStyle w:val="ListBullet"/>
        <w:spacing w:line="360" w:lineRule="auto"/>
        <w:ind w:left="851"/>
      </w:pPr>
      <w:r>
        <w:t>P</w:t>
      </w:r>
      <w:r w:rsidR="00D47D39" w:rsidRPr="00BB7B97">
        <w:t>roceed</w:t>
      </w:r>
      <w:r w:rsidR="00CF781D">
        <w:t>ing</w:t>
      </w:r>
      <w:r w:rsidR="00D47D39" w:rsidRPr="00BB7B97">
        <w:t xml:space="preserve"> to the next </w:t>
      </w:r>
      <w:r w:rsidR="00D47D39">
        <w:t xml:space="preserve">organisational </w:t>
      </w:r>
      <w:r w:rsidR="00D47D39" w:rsidRPr="00BB7B97">
        <w:t>change</w:t>
      </w:r>
    </w:p>
    <w:p w14:paraId="7F095008" w14:textId="1D4435F2" w:rsidR="00463940" w:rsidRDefault="003B5097" w:rsidP="00201075">
      <w:pPr>
        <w:pStyle w:val="Heading3"/>
      </w:pPr>
      <w:bookmarkStart w:id="56" w:name="_Toc174535604"/>
      <w:r>
        <w:t xml:space="preserve">Update </w:t>
      </w:r>
      <w:r w:rsidR="006030D8">
        <w:t>P</w:t>
      </w:r>
      <w:r w:rsidR="00463940">
        <w:t xml:space="preserve">hysical </w:t>
      </w:r>
      <w:r w:rsidR="006030D8">
        <w:t>A</w:t>
      </w:r>
      <w:r w:rsidR="00463940">
        <w:t>ddress</w:t>
      </w:r>
      <w:bookmarkEnd w:id="56"/>
    </w:p>
    <w:p w14:paraId="1B7F784B" w14:textId="77777777" w:rsidR="009976F7" w:rsidRDefault="007C478F" w:rsidP="00D47D39">
      <w:pPr>
        <w:pStyle w:val="ListParagraph"/>
        <w:numPr>
          <w:ilvl w:val="0"/>
          <w:numId w:val="16"/>
        </w:numPr>
      </w:pPr>
      <w:r>
        <w:t xml:space="preserve">Select </w:t>
      </w:r>
      <w:r w:rsidR="00144614" w:rsidRPr="00C61458">
        <w:rPr>
          <w:b/>
          <w:bCs/>
        </w:rPr>
        <w:t xml:space="preserve">Physical address </w:t>
      </w:r>
      <w:r w:rsidR="00347898">
        <w:t>f</w:t>
      </w:r>
      <w:r w:rsidR="00347898" w:rsidRPr="00A05CD1">
        <w:t>rom</w:t>
      </w:r>
      <w:r w:rsidR="00347898">
        <w:t xml:space="preserve"> </w:t>
      </w:r>
      <w:hyperlink w:anchor="_Organisation’s_details" w:history="1">
        <w:r w:rsidR="00347898" w:rsidRPr="00363DC4">
          <w:rPr>
            <w:rStyle w:val="Hyperlink"/>
          </w:rPr>
          <w:t>Organisation’s details</w:t>
        </w:r>
      </w:hyperlink>
      <w:r w:rsidR="00347898">
        <w:t xml:space="preserve"> page and</w:t>
      </w:r>
      <w:r w:rsidR="00347898" w:rsidDel="00347898">
        <w:t xml:space="preserve"> </w:t>
      </w:r>
      <w:r w:rsidR="00144614">
        <w:t>e</w:t>
      </w:r>
      <w:r w:rsidR="006E3617">
        <w:t xml:space="preserve">nter </w:t>
      </w:r>
      <w:r w:rsidR="001409C6">
        <w:t>the updated physical address</w:t>
      </w:r>
      <w:r w:rsidR="00725A9D">
        <w:t xml:space="preserve"> </w:t>
      </w:r>
      <w:r w:rsidR="000A62FB">
        <w:t>by typing your</w:t>
      </w:r>
      <w:r w:rsidR="006367CA">
        <w:t xml:space="preserve"> new</w:t>
      </w:r>
      <w:r w:rsidR="000A62FB">
        <w:t xml:space="preserve"> address into the search bar</w:t>
      </w:r>
      <w:r w:rsidR="00A818E7">
        <w:t>.</w:t>
      </w:r>
      <w:r w:rsidR="000A62FB">
        <w:t xml:space="preserve"> </w:t>
      </w:r>
      <w:r w:rsidR="00A818E7">
        <w:t>O</w:t>
      </w:r>
      <w:r w:rsidR="000A62FB">
        <w:t>p</w:t>
      </w:r>
      <w:r w:rsidR="001B6481">
        <w:t>tions will prepopulate</w:t>
      </w:r>
      <w:r w:rsidR="00AC1BAE">
        <w:t xml:space="preserve"> in a dropdown format</w:t>
      </w:r>
      <w:r w:rsidR="001B6481">
        <w:t xml:space="preserve"> </w:t>
      </w:r>
      <w:r w:rsidR="00AC1BAE">
        <w:t>for you to select from.</w:t>
      </w:r>
    </w:p>
    <w:p w14:paraId="2B8803D8" w14:textId="25405338" w:rsidR="000A62FB" w:rsidRDefault="00252268" w:rsidP="009976F7">
      <w:pPr>
        <w:pStyle w:val="ListParagraph"/>
        <w:numPr>
          <w:ilvl w:val="0"/>
          <w:numId w:val="0"/>
        </w:numPr>
        <w:ind w:left="360"/>
      </w:pPr>
      <w:r>
        <w:t xml:space="preserve">Your physical address is where your primary </w:t>
      </w:r>
      <w:r w:rsidR="00E803A8">
        <w:t xml:space="preserve">business activities are conducted.  For a residential care provider, this </w:t>
      </w:r>
      <w:r w:rsidR="00220E79">
        <w:t xml:space="preserve">would likely </w:t>
      </w:r>
      <w:r w:rsidR="00E803A8">
        <w:t xml:space="preserve">be the address of the </w:t>
      </w:r>
      <w:r w:rsidR="00E10429">
        <w:t>care home you operate or it could be the head office for a larger provider</w:t>
      </w:r>
      <w:r w:rsidR="00220E79">
        <w:t xml:space="preserve">.  For a home care provider, this will likely be where </w:t>
      </w:r>
      <w:r w:rsidR="00881898">
        <w:t>your office is located</w:t>
      </w:r>
      <w:r w:rsidR="008346FC">
        <w:t>.</w:t>
      </w:r>
    </w:p>
    <w:p w14:paraId="2F5DA8F6" w14:textId="17808C77" w:rsidR="00D0463E" w:rsidRDefault="00D0463E" w:rsidP="009976F7">
      <w:r>
        <w:rPr>
          <w:noProof/>
        </w:rPr>
        <w:drawing>
          <wp:inline distT="0" distB="0" distL="0" distR="0" wp14:anchorId="26320FF2" wp14:editId="58ED2BF2">
            <wp:extent cx="5688000" cy="243771"/>
            <wp:effectExtent l="19050" t="19050" r="8255" b="23495"/>
            <wp:docPr id="119" name="Picture 119" descr="A screenshot of the 'Physical addres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screenshot of the 'Physical address' field"/>
                    <pic:cNvPicPr>
                      <a:picLocks noChangeAspect="1" noChangeArrowheads="1"/>
                    </pic:cNvPicPr>
                  </pic:nvPicPr>
                  <pic:blipFill rotWithShape="1">
                    <a:blip r:embed="rId47">
                      <a:extLst>
                        <a:ext uri="{28A0092B-C50C-407E-A947-70E740481C1C}">
                          <a14:useLocalDpi xmlns:a14="http://schemas.microsoft.com/office/drawing/2010/main" val="0"/>
                        </a:ext>
                      </a:extLst>
                    </a:blip>
                    <a:srcRect b="75000"/>
                    <a:stretch/>
                  </pic:blipFill>
                  <pic:spPr bwMode="auto">
                    <a:xfrm>
                      <a:off x="0" y="0"/>
                      <a:ext cx="5688000" cy="243771"/>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p w14:paraId="74140310" w14:textId="2E64B691" w:rsidR="00F8785B" w:rsidRDefault="00F8785B" w:rsidP="009976F7">
      <w:r>
        <w:rPr>
          <w:noProof/>
        </w:rPr>
        <w:drawing>
          <wp:inline distT="0" distB="0" distL="0" distR="0" wp14:anchorId="68BCA7DF" wp14:editId="2BADCC71">
            <wp:extent cx="5688000" cy="1362525"/>
            <wp:effectExtent l="19050" t="19050" r="8255" b="28575"/>
            <wp:docPr id="901127577" name="Picture 901127577" descr="A screenshot of the 'Update physical address' screen with all field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77" name="Picture 901127577" descr="A screenshot of the 'Update physical address' screen with all fields selec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8000" cy="1362525"/>
                    </a:xfrm>
                    <a:prstGeom prst="rect">
                      <a:avLst/>
                    </a:prstGeom>
                    <a:ln w="12700">
                      <a:solidFill>
                        <a:srgbClr val="625877"/>
                      </a:solidFill>
                    </a:ln>
                  </pic:spPr>
                </pic:pic>
              </a:graphicData>
            </a:graphic>
          </wp:inline>
        </w:drawing>
      </w:r>
    </w:p>
    <w:p w14:paraId="2B4A8BFF" w14:textId="5367D95B" w:rsidR="000A5E01" w:rsidRDefault="00687315" w:rsidP="00C61458">
      <w:pPr>
        <w:pStyle w:val="ListParagraph"/>
      </w:pPr>
      <w:r>
        <w:t xml:space="preserve">If you select </w:t>
      </w:r>
      <w:r w:rsidRPr="00323DDB">
        <w:rPr>
          <w:b/>
          <w:bCs/>
        </w:rPr>
        <w:t>Enter address manually</w:t>
      </w:r>
      <w:r w:rsidR="00323DDB">
        <w:t xml:space="preserve">, a </w:t>
      </w:r>
      <w:r w:rsidR="00DD6B9B">
        <w:t>pop</w:t>
      </w:r>
      <w:r w:rsidR="00A818E7">
        <w:t>-</w:t>
      </w:r>
      <w:r w:rsidR="00DD6B9B">
        <w:t xml:space="preserve">up will appear where you can </w:t>
      </w:r>
      <w:r w:rsidR="00284BF6">
        <w:t>ent</w:t>
      </w:r>
      <w:r w:rsidR="009E7AC6">
        <w:t xml:space="preserve">er </w:t>
      </w:r>
      <w:r w:rsidR="00284BF6">
        <w:t>in the address fields</w:t>
      </w:r>
      <w:r w:rsidR="000A5E01">
        <w:t xml:space="preserve">. </w:t>
      </w:r>
    </w:p>
    <w:p w14:paraId="1621B2F8" w14:textId="686FC339" w:rsidR="00F41AB0" w:rsidRDefault="00F41AB0" w:rsidP="003C690D">
      <w:pPr>
        <w:spacing w:after="240"/>
      </w:pPr>
      <w:r>
        <w:rPr>
          <w:noProof/>
        </w:rPr>
        <w:lastRenderedPageBreak/>
        <w:drawing>
          <wp:inline distT="0" distB="0" distL="0" distR="0" wp14:anchorId="5A1DDD97" wp14:editId="62939161">
            <wp:extent cx="5688000" cy="4015865"/>
            <wp:effectExtent l="19050" t="19050" r="27305" b="22860"/>
            <wp:docPr id="121" name="Picture 121" descr="A screenshot of the 'Enter address manually' screen with all field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screenshot of the 'Enter address manually' screen with all fields selec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88000" cy="4015865"/>
                    </a:xfrm>
                    <a:prstGeom prst="rect">
                      <a:avLst/>
                    </a:prstGeom>
                    <a:ln w="12700">
                      <a:solidFill>
                        <a:srgbClr val="625877"/>
                      </a:solidFill>
                    </a:ln>
                  </pic:spPr>
                </pic:pic>
              </a:graphicData>
            </a:graphic>
          </wp:inline>
        </w:drawing>
      </w:r>
    </w:p>
    <w:p w14:paraId="482C06DE" w14:textId="4D7544FD" w:rsidR="00241A19" w:rsidRDefault="00241A19" w:rsidP="00C61458">
      <w:pPr>
        <w:pStyle w:val="ListParagraph"/>
        <w:rPr>
          <w:b/>
          <w:bCs/>
        </w:rPr>
      </w:pPr>
      <w:r w:rsidRPr="00F74F7E">
        <w:t xml:space="preserve">If you require more fileds, </w:t>
      </w:r>
      <w:r w:rsidR="00877745" w:rsidRPr="00F74F7E">
        <w:t>click button to</w:t>
      </w:r>
      <w:r w:rsidR="00877745">
        <w:rPr>
          <w:b/>
          <w:bCs/>
        </w:rPr>
        <w:t xml:space="preserve"> active.</w:t>
      </w:r>
    </w:p>
    <w:p w14:paraId="336753EB" w14:textId="0014FE87" w:rsidR="00241A19" w:rsidRDefault="007C4E27" w:rsidP="003C690D">
      <w:pPr>
        <w:spacing w:after="240"/>
      </w:pPr>
      <w:r>
        <w:rPr>
          <w:noProof/>
        </w:rPr>
        <w:drawing>
          <wp:inline distT="0" distB="0" distL="0" distR="0" wp14:anchorId="70060F5E" wp14:editId="3FAA8151">
            <wp:extent cx="1606550" cy="311150"/>
            <wp:effectExtent l="19050" t="19050" r="12700" b="12700"/>
            <wp:docPr id="122" name="Picture 122" descr="A screenshot of the 'Do you require more field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screenshot of the 'Do you require more fields' butt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06550" cy="311150"/>
                    </a:xfrm>
                    <a:prstGeom prst="rect">
                      <a:avLst/>
                    </a:prstGeom>
                    <a:ln w="12700">
                      <a:solidFill>
                        <a:srgbClr val="625877"/>
                      </a:solidFill>
                    </a:ln>
                  </pic:spPr>
                </pic:pic>
              </a:graphicData>
            </a:graphic>
          </wp:inline>
        </w:drawing>
      </w:r>
    </w:p>
    <w:p w14:paraId="2B8C0A36" w14:textId="216A2919" w:rsidR="0013551D" w:rsidRPr="00F74F7E" w:rsidRDefault="004243B3" w:rsidP="00C61458">
      <w:pPr>
        <w:pStyle w:val="ListParagraph"/>
      </w:pPr>
      <w:r w:rsidRPr="00F74F7E">
        <w:t>Additional fields will display</w:t>
      </w:r>
      <w:r w:rsidR="00B21CA5">
        <w:t xml:space="preserve">, enter relevant fields from </w:t>
      </w:r>
      <w:r w:rsidR="0013551D" w:rsidRPr="00F74F7E">
        <w:t>the following:</w:t>
      </w:r>
    </w:p>
    <w:p w14:paraId="3311EB25" w14:textId="77777777" w:rsidR="0013551D" w:rsidRPr="00F74F7E" w:rsidRDefault="0013551D" w:rsidP="004E23F5">
      <w:pPr>
        <w:pStyle w:val="ListBullet"/>
        <w:ind w:left="851"/>
      </w:pPr>
      <w:r w:rsidRPr="00F74F7E">
        <w:t xml:space="preserve">Street suffix, select from dropdown menu </w:t>
      </w:r>
    </w:p>
    <w:p w14:paraId="4B781A65" w14:textId="56FE979E" w:rsidR="0013551D" w:rsidRPr="00F74F7E" w:rsidRDefault="00257C75" w:rsidP="004E23F5">
      <w:pPr>
        <w:pStyle w:val="ListBullet"/>
        <w:ind w:left="851"/>
      </w:pPr>
      <w:r>
        <w:t>B</w:t>
      </w:r>
      <w:r w:rsidR="0013551D" w:rsidRPr="00F74F7E">
        <w:t>uilding name</w:t>
      </w:r>
      <w:r w:rsidR="00A127B2" w:rsidRPr="00F74F7E">
        <w:t>, enter building name</w:t>
      </w:r>
    </w:p>
    <w:p w14:paraId="512A5E7B" w14:textId="07D8F552" w:rsidR="00050EAC" w:rsidRPr="00F74F7E" w:rsidRDefault="00050EAC" w:rsidP="004E23F5">
      <w:pPr>
        <w:pStyle w:val="ListBullet"/>
        <w:ind w:left="851"/>
      </w:pPr>
      <w:r w:rsidRPr="00F74F7E">
        <w:t xml:space="preserve">Type, select </w:t>
      </w:r>
      <w:r w:rsidR="008971E6" w:rsidRPr="00F74F7E">
        <w:t xml:space="preserve">building type </w:t>
      </w:r>
      <w:r w:rsidRPr="00F74F7E">
        <w:t>from drop down menu</w:t>
      </w:r>
    </w:p>
    <w:p w14:paraId="4E057FBD" w14:textId="47CB4C4C" w:rsidR="00050EAC" w:rsidRPr="00F74F7E" w:rsidRDefault="00050EAC" w:rsidP="004E23F5">
      <w:pPr>
        <w:pStyle w:val="ListBullet"/>
        <w:ind w:left="851"/>
      </w:pPr>
      <w:r w:rsidRPr="00F74F7E">
        <w:t>Type number</w:t>
      </w:r>
      <w:r w:rsidR="009141AD" w:rsidRPr="00F74F7E">
        <w:t>, enter number</w:t>
      </w:r>
    </w:p>
    <w:p w14:paraId="000B4F00" w14:textId="47A6043A" w:rsidR="00050EAC" w:rsidRPr="00F74F7E" w:rsidRDefault="00050EAC" w:rsidP="004E23F5">
      <w:pPr>
        <w:pStyle w:val="ListBullet"/>
        <w:ind w:left="851"/>
      </w:pPr>
      <w:r w:rsidRPr="00F74F7E">
        <w:t xml:space="preserve">Floor </w:t>
      </w:r>
      <w:r w:rsidR="008971E6" w:rsidRPr="00F74F7E">
        <w:t xml:space="preserve">or </w:t>
      </w:r>
      <w:r w:rsidRPr="00F74F7E">
        <w:t>level, select from dropdown menu</w:t>
      </w:r>
    </w:p>
    <w:p w14:paraId="47102A22" w14:textId="038FFC7D" w:rsidR="00241A19" w:rsidRPr="00F74F7E" w:rsidRDefault="00B14199" w:rsidP="004E23F5">
      <w:pPr>
        <w:pStyle w:val="ListBullet"/>
        <w:ind w:left="851"/>
      </w:pPr>
      <w:r w:rsidRPr="00F74F7E">
        <w:t xml:space="preserve">Floor </w:t>
      </w:r>
      <w:r w:rsidR="00A127B2" w:rsidRPr="00F74F7E">
        <w:t xml:space="preserve">or </w:t>
      </w:r>
      <w:r w:rsidRPr="00F74F7E">
        <w:t>level number</w:t>
      </w:r>
      <w:r w:rsidR="009141AD" w:rsidRPr="00F74F7E">
        <w:t>, enter number</w:t>
      </w:r>
    </w:p>
    <w:p w14:paraId="1508A1E1" w14:textId="028B03D3" w:rsidR="00A127B2" w:rsidRDefault="00A127B2" w:rsidP="003C690D">
      <w:r>
        <w:rPr>
          <w:noProof/>
        </w:rPr>
        <w:drawing>
          <wp:inline distT="0" distB="0" distL="0" distR="0" wp14:anchorId="41F14004" wp14:editId="44012637">
            <wp:extent cx="3960000" cy="1703830"/>
            <wp:effectExtent l="19050" t="19050" r="21590" b="10795"/>
            <wp:docPr id="123" name="Picture 123" descr="A screenshot of the address information fields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screenshot of the address information fields with all fields highligh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0000" cy="1703830"/>
                    </a:xfrm>
                    <a:prstGeom prst="rect">
                      <a:avLst/>
                    </a:prstGeom>
                    <a:ln w="12700">
                      <a:solidFill>
                        <a:srgbClr val="625877"/>
                      </a:solidFill>
                    </a:ln>
                  </pic:spPr>
                </pic:pic>
              </a:graphicData>
            </a:graphic>
          </wp:inline>
        </w:drawing>
      </w:r>
    </w:p>
    <w:p w14:paraId="4535828A" w14:textId="5778C2FE" w:rsidR="00DF1474" w:rsidRPr="00F74F7E" w:rsidRDefault="002B7608" w:rsidP="00C61458">
      <w:pPr>
        <w:pStyle w:val="ListParagraph"/>
      </w:pPr>
      <w:r>
        <w:t>Click</w:t>
      </w:r>
      <w:r w:rsidR="00162DB3">
        <w:t xml:space="preserve"> </w:t>
      </w:r>
      <w:r w:rsidR="002A08F2">
        <w:t>V</w:t>
      </w:r>
      <w:r w:rsidR="00DF1474" w:rsidRPr="002B7608">
        <w:t>alidate address</w:t>
      </w:r>
      <w:r w:rsidR="00162DB3">
        <w:t xml:space="preserve"> and </w:t>
      </w:r>
      <w:r w:rsidR="00F75858" w:rsidRPr="00F74F7E">
        <w:t xml:space="preserve">select from any </w:t>
      </w:r>
      <w:r w:rsidR="002A08F2">
        <w:t>P</w:t>
      </w:r>
      <w:r w:rsidR="00F75858" w:rsidRPr="002F3DED">
        <w:t xml:space="preserve">otential </w:t>
      </w:r>
      <w:r w:rsidR="002A08F2">
        <w:t>A</w:t>
      </w:r>
      <w:r w:rsidR="00716D3C" w:rsidRPr="002F3DED">
        <w:t xml:space="preserve">ddress </w:t>
      </w:r>
      <w:r w:rsidR="002A08F2">
        <w:t>M</w:t>
      </w:r>
      <w:r w:rsidR="00F75858" w:rsidRPr="002F3DED">
        <w:t>atches</w:t>
      </w:r>
      <w:r w:rsidR="00F75858" w:rsidRPr="00F74F7E">
        <w:t xml:space="preserve"> or </w:t>
      </w:r>
      <w:r w:rsidR="002A08F2">
        <w:t>U</w:t>
      </w:r>
      <w:r w:rsidR="00716D3C" w:rsidRPr="002F3DED">
        <w:t>se my original input</w:t>
      </w:r>
      <w:r w:rsidR="007318BF" w:rsidRPr="00F74F7E">
        <w:t>.</w:t>
      </w:r>
    </w:p>
    <w:p w14:paraId="5B2CDE87" w14:textId="0399D98D" w:rsidR="00DF1474" w:rsidRDefault="00DF1474" w:rsidP="003C690D">
      <w:r>
        <w:rPr>
          <w:noProof/>
        </w:rPr>
        <w:lastRenderedPageBreak/>
        <w:drawing>
          <wp:inline distT="0" distB="0" distL="0" distR="0" wp14:anchorId="1F218F04" wp14:editId="024DEF88">
            <wp:extent cx="3960000" cy="1814606"/>
            <wp:effectExtent l="19050" t="19050" r="21590" b="14605"/>
            <wp:docPr id="124" name="Picture 124" descr="A screenshot of the 'Validate address' screen with the 'validate address' button and two tick box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screenshot of the 'Validate address' screen with the 'validate address' button and two tick boxes highligh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0000" cy="1814606"/>
                    </a:xfrm>
                    <a:prstGeom prst="rect">
                      <a:avLst/>
                    </a:prstGeom>
                    <a:ln w="12700">
                      <a:solidFill>
                        <a:srgbClr val="625877"/>
                      </a:solidFill>
                    </a:ln>
                  </pic:spPr>
                </pic:pic>
              </a:graphicData>
            </a:graphic>
          </wp:inline>
        </w:drawing>
      </w:r>
    </w:p>
    <w:p w14:paraId="7C78F355" w14:textId="1F1A4AB2" w:rsidR="00731F0E" w:rsidRDefault="00731F0E" w:rsidP="00C61458">
      <w:pPr>
        <w:pStyle w:val="ListParagraph"/>
      </w:pPr>
      <w:r>
        <w:t xml:space="preserve">Manually enter the date (DD/MM/YYYY) or select the date from the pop up calendar that the change came into effect </w:t>
      </w:r>
    </w:p>
    <w:p w14:paraId="05EF7076" w14:textId="558D5ED9" w:rsidR="00B17ACB" w:rsidRDefault="00B17ACB" w:rsidP="00C61458">
      <w:pPr>
        <w:pStyle w:val="ListParagraph"/>
      </w:pPr>
      <w:r>
        <w:t xml:space="preserve">In </w:t>
      </w:r>
      <w:r w:rsidRPr="009624C3">
        <w:t>the text box</w:t>
      </w:r>
      <w:r>
        <w:t xml:space="preserve"> </w:t>
      </w:r>
      <w:r w:rsidRPr="009624C3">
        <w:t>provided</w:t>
      </w:r>
      <w:r>
        <w:t>,</w:t>
      </w:r>
      <w:r w:rsidRPr="009624C3">
        <w:t xml:space="preserve"> </w:t>
      </w:r>
      <w:r>
        <w:t>explain the reason for change</w:t>
      </w:r>
      <w:r w:rsidR="005D25D8">
        <w:t>.</w:t>
      </w:r>
    </w:p>
    <w:p w14:paraId="787FBAEB" w14:textId="469ABCC0" w:rsidR="008B3D29" w:rsidRDefault="008B3D29" w:rsidP="00C61458">
      <w:pPr>
        <w:pStyle w:val="ListParagraph"/>
      </w:pPr>
      <w:r>
        <w:t xml:space="preserve">In the text box provided, explain how the change affects the suitability of the </w:t>
      </w:r>
      <w:r w:rsidR="007C2889">
        <w:t>a</w:t>
      </w:r>
      <w:r w:rsidR="007350A6">
        <w:t>pproved provider</w:t>
      </w:r>
      <w:r>
        <w:t xml:space="preserve">. Read the </w:t>
      </w:r>
      <w:hyperlink r:id="rId53" w:history="1">
        <w:r w:rsidRPr="00C25586">
          <w:rPr>
            <w:rStyle w:val="Hyperlink"/>
          </w:rPr>
          <w:t>Commission's guidance</w:t>
        </w:r>
      </w:hyperlink>
      <w:r>
        <w:t xml:space="preserve"> to understand what you should think about when completing this field.</w:t>
      </w:r>
    </w:p>
    <w:p w14:paraId="3A6025A5" w14:textId="0E86D707" w:rsidR="006E3617" w:rsidRDefault="008E469E" w:rsidP="005F416D">
      <w:r>
        <w:rPr>
          <w:noProof/>
        </w:rPr>
        <w:drawing>
          <wp:inline distT="0" distB="0" distL="0" distR="0" wp14:anchorId="088609F7" wp14:editId="1A4E0728">
            <wp:extent cx="5688000" cy="2886767"/>
            <wp:effectExtent l="19050" t="19050" r="27305" b="27940"/>
            <wp:docPr id="118" name="Picture 118" descr="A screenshot with the 'when did the change come into effect?' field, 'Detail the reasons for change' field and 'How do the change(s) affect the suitability of the Approved Provider'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screenshot with the 'when did the change come into effect?' field, 'Detail the reasons for change' field and 'How do the change(s) affect the suitability of the Approved Provider' field highligh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88000" cy="2886767"/>
                    </a:xfrm>
                    <a:prstGeom prst="rect">
                      <a:avLst/>
                    </a:prstGeom>
                    <a:ln w="12700">
                      <a:solidFill>
                        <a:srgbClr val="625877"/>
                      </a:solidFill>
                    </a:ln>
                  </pic:spPr>
                </pic:pic>
              </a:graphicData>
            </a:graphic>
          </wp:inline>
        </w:drawing>
      </w:r>
    </w:p>
    <w:p w14:paraId="42EFCF9B" w14:textId="77777777" w:rsidR="00BC42C2" w:rsidRDefault="00BC42C2" w:rsidP="00C61458">
      <w:pPr>
        <w:pStyle w:val="ListParagraph"/>
      </w:pPr>
      <w:r>
        <w:t>Once all required information has been added, you can proceed by:</w:t>
      </w:r>
    </w:p>
    <w:p w14:paraId="04FC4EDF" w14:textId="60C7DD6E" w:rsidR="00BC42C2" w:rsidRPr="00BB7B97" w:rsidRDefault="00BC42C2" w:rsidP="001A423F">
      <w:pPr>
        <w:pStyle w:val="ListBullet"/>
        <w:ind w:left="851"/>
      </w:pPr>
      <w:r w:rsidRPr="00BB7B97">
        <w:t>Select</w:t>
      </w:r>
      <w:r w:rsidR="00A35903">
        <w:t>ing</w:t>
      </w:r>
      <w:r w:rsidRPr="00BB7B97">
        <w:t xml:space="preserve"> the </w:t>
      </w:r>
      <w:r w:rsidRPr="002A3B3B">
        <w:rPr>
          <w:b/>
          <w:bCs/>
        </w:rPr>
        <w:t>Complete</w:t>
      </w:r>
      <w:r w:rsidRPr="00BB7B97">
        <w:t xml:space="preserve"> button </w:t>
      </w:r>
    </w:p>
    <w:p w14:paraId="5E6A6128" w14:textId="5E989640" w:rsidR="00BC42C2" w:rsidRPr="00BB7B97" w:rsidRDefault="00BC42C2" w:rsidP="001A423F">
      <w:pPr>
        <w:pStyle w:val="ListBullet"/>
        <w:ind w:left="851"/>
      </w:pPr>
      <w:r>
        <w:t>S</w:t>
      </w:r>
      <w:r w:rsidRPr="00BB7B97">
        <w:t>elect</w:t>
      </w:r>
      <w:r w:rsidR="002B6D0F">
        <w:t>ing the</w:t>
      </w:r>
      <w:r w:rsidRPr="00BB7B97">
        <w:t xml:space="preserve"> </w:t>
      </w:r>
      <w:r w:rsidRPr="002A3B3B">
        <w:rPr>
          <w:b/>
          <w:bCs/>
        </w:rPr>
        <w:t>Save for later</w:t>
      </w:r>
      <w:r w:rsidRPr="00BB7B97">
        <w:t xml:space="preserve"> button </w:t>
      </w:r>
    </w:p>
    <w:p w14:paraId="321E1273" w14:textId="380E634F" w:rsidR="005F416D" w:rsidRDefault="00A35903" w:rsidP="001A423F">
      <w:pPr>
        <w:pStyle w:val="ListBullet"/>
        <w:ind w:left="851"/>
      </w:pPr>
      <w:r>
        <w:t>Proceeding</w:t>
      </w:r>
      <w:r w:rsidR="00BC42C2" w:rsidRPr="00BB7B97">
        <w:t xml:space="preserve"> to the next </w:t>
      </w:r>
      <w:r w:rsidR="00BC42C2">
        <w:t xml:space="preserve">organisational </w:t>
      </w:r>
      <w:r w:rsidR="00BC42C2" w:rsidRPr="00BB7B97">
        <w:t>change</w:t>
      </w:r>
      <w:r w:rsidR="00BC42C2">
        <w:t>.</w:t>
      </w:r>
      <w:r w:rsidR="00BC42C2" w:rsidRPr="00BB7B97">
        <w:t xml:space="preserve"> </w:t>
      </w:r>
    </w:p>
    <w:p w14:paraId="2ABD37B2" w14:textId="53B3E64F" w:rsidR="005F416D" w:rsidRPr="0005732A" w:rsidRDefault="0005732A" w:rsidP="0005732A">
      <w:pPr>
        <w:spacing w:before="0" w:after="160"/>
        <w:rPr>
          <w:rFonts w:eastAsia="Times New Roman" w:cstheme="minorBidi"/>
          <w:noProof/>
          <w:szCs w:val="20"/>
          <w:shd w:val="clear" w:color="auto" w:fill="FFFFFF"/>
          <w:lang w:eastAsia="en-GB"/>
        </w:rPr>
      </w:pPr>
      <w:r>
        <w:br w:type="page"/>
      </w:r>
    </w:p>
    <w:p w14:paraId="23504283" w14:textId="2CAB3CE4" w:rsidR="00463940" w:rsidRPr="004E6B00" w:rsidRDefault="003B5097" w:rsidP="00201075">
      <w:pPr>
        <w:pStyle w:val="Heading3"/>
      </w:pPr>
      <w:bookmarkStart w:id="57" w:name="_Update_postal_address"/>
      <w:bookmarkStart w:id="58" w:name="_Toc174535605"/>
      <w:bookmarkEnd w:id="57"/>
      <w:r w:rsidRPr="004E6B00">
        <w:lastRenderedPageBreak/>
        <w:t xml:space="preserve">Update </w:t>
      </w:r>
      <w:r w:rsidR="006030D8" w:rsidRPr="004E6B00">
        <w:t>P</w:t>
      </w:r>
      <w:r w:rsidR="00463940" w:rsidRPr="004E6B00">
        <w:t xml:space="preserve">ostal </w:t>
      </w:r>
      <w:r w:rsidR="006030D8" w:rsidRPr="004E6B00">
        <w:t>A</w:t>
      </w:r>
      <w:r w:rsidR="00463940" w:rsidRPr="004E6B00">
        <w:t>ddress</w:t>
      </w:r>
      <w:bookmarkEnd w:id="58"/>
    </w:p>
    <w:p w14:paraId="3161D885" w14:textId="792949B1" w:rsidR="006E3617" w:rsidRDefault="00070C91" w:rsidP="00C61458">
      <w:pPr>
        <w:pStyle w:val="ListParagraph"/>
        <w:numPr>
          <w:ilvl w:val="0"/>
          <w:numId w:val="17"/>
        </w:numPr>
      </w:pPr>
      <w:r>
        <w:t>Select Postal address f</w:t>
      </w:r>
      <w:r w:rsidRPr="00A05CD1">
        <w:t>rom</w:t>
      </w:r>
      <w:r>
        <w:t xml:space="preserve"> </w:t>
      </w:r>
      <w:hyperlink w:anchor="_Organisation’s_details" w:history="1">
        <w:r w:rsidRPr="00363DC4">
          <w:rPr>
            <w:rStyle w:val="Hyperlink"/>
          </w:rPr>
          <w:t>Organisation’s details</w:t>
        </w:r>
      </w:hyperlink>
      <w:r>
        <w:t xml:space="preserve"> page </w:t>
      </w:r>
      <w:r w:rsidR="003651E3">
        <w:t xml:space="preserve">If your postal address is the same as </w:t>
      </w:r>
      <w:r w:rsidR="0047111E">
        <w:t xml:space="preserve">the physical address you can select the </w:t>
      </w:r>
      <w:r w:rsidR="00712191">
        <w:t>check box</w:t>
      </w:r>
      <w:r w:rsidR="00DD7765">
        <w:t xml:space="preserve"> </w:t>
      </w:r>
      <w:r w:rsidR="00DD7765" w:rsidRPr="00C61458">
        <w:rPr>
          <w:b/>
          <w:bCs/>
        </w:rPr>
        <w:t>Postal address is the same as physical address</w:t>
      </w:r>
      <w:r w:rsidR="00712191">
        <w:t xml:space="preserve">. </w:t>
      </w:r>
    </w:p>
    <w:p w14:paraId="63C1E7B9" w14:textId="4331A13F" w:rsidR="005C1401" w:rsidRPr="004E6B00" w:rsidRDefault="00673690" w:rsidP="00CD2E06">
      <w:pPr>
        <w:pStyle w:val="NormalText"/>
        <w:numPr>
          <w:ilvl w:val="0"/>
          <w:numId w:val="135"/>
        </w:numPr>
      </w:pPr>
      <w:r w:rsidRPr="004E6B00">
        <w:t xml:space="preserve">If </w:t>
      </w:r>
      <w:r w:rsidR="002541F8" w:rsidRPr="004E6B00">
        <w:t>it is different</w:t>
      </w:r>
      <w:r w:rsidRPr="004E6B00">
        <w:t>, enter the updated postal address by typing your new address into the search bar, options will prepopulate in a dropdown format for you to select from</w:t>
      </w:r>
      <w:r w:rsidR="00F15431">
        <w:t>.</w:t>
      </w:r>
    </w:p>
    <w:p w14:paraId="5C47A56F" w14:textId="30C65181" w:rsidR="005C1401" w:rsidRPr="004E6B00" w:rsidRDefault="0005616D" w:rsidP="00CD2E06">
      <w:pPr>
        <w:pStyle w:val="NormalText"/>
        <w:numPr>
          <w:ilvl w:val="0"/>
          <w:numId w:val="135"/>
        </w:numPr>
      </w:pPr>
      <w:r w:rsidRPr="004E6B00">
        <w:t>If your postal address is a P.O. Box, you need to enter the address manually</w:t>
      </w:r>
      <w:r w:rsidR="00F15431">
        <w:t>.</w:t>
      </w:r>
    </w:p>
    <w:p w14:paraId="40040C81" w14:textId="747C26F2" w:rsidR="00673690" w:rsidRPr="004E6B00" w:rsidRDefault="00673690" w:rsidP="00CD2E06">
      <w:pPr>
        <w:pStyle w:val="NormalText"/>
        <w:numPr>
          <w:ilvl w:val="0"/>
          <w:numId w:val="135"/>
        </w:numPr>
      </w:pPr>
      <w:r w:rsidRPr="004E6B00">
        <w:t xml:space="preserve">If you select </w:t>
      </w:r>
      <w:r w:rsidRPr="004E6B00">
        <w:rPr>
          <w:b/>
          <w:bCs/>
        </w:rPr>
        <w:t>Enter address manually</w:t>
      </w:r>
      <w:r w:rsidRPr="004E6B00">
        <w:t xml:space="preserve">, a popup will appear where you can enter in the address fields. Once entered, select </w:t>
      </w:r>
      <w:r w:rsidRPr="004E6B00">
        <w:rPr>
          <w:b/>
          <w:bCs/>
        </w:rPr>
        <w:t>validate</w:t>
      </w:r>
      <w:r w:rsidRPr="004E6B00">
        <w:t xml:space="preserve">. You </w:t>
      </w:r>
      <w:r w:rsidR="00914AA8" w:rsidRPr="004E6B00">
        <w:t>can then</w:t>
      </w:r>
      <w:r w:rsidRPr="004E6B00">
        <w:t xml:space="preserve"> select one of the returned addresses or choose to </w:t>
      </w:r>
      <w:r w:rsidR="003929B1" w:rsidRPr="004E6B00">
        <w:t>continue</w:t>
      </w:r>
      <w:r w:rsidRPr="004E6B00">
        <w:t xml:space="preserve"> with your original input.</w:t>
      </w:r>
    </w:p>
    <w:p w14:paraId="7B54E02F" w14:textId="3A5121E0" w:rsidR="00731F0E" w:rsidRDefault="00731F0E" w:rsidP="00C61458">
      <w:pPr>
        <w:pStyle w:val="ListParagraph"/>
      </w:pPr>
      <w:r>
        <w:t xml:space="preserve">Manually enter the date (DD/MM/YYYY) or select the date from the pop up calendar that the change came into effect </w:t>
      </w:r>
      <w:r w:rsidR="005D25D8">
        <w:t>.</w:t>
      </w:r>
    </w:p>
    <w:p w14:paraId="08EE2DBC" w14:textId="66D2A6AD" w:rsidR="000566E8" w:rsidRDefault="000566E8" w:rsidP="00C61458">
      <w:pPr>
        <w:pStyle w:val="ListParagraph"/>
      </w:pPr>
      <w:r>
        <w:t xml:space="preserve">In </w:t>
      </w:r>
      <w:r w:rsidRPr="009624C3">
        <w:t>the text box</w:t>
      </w:r>
      <w:r>
        <w:t xml:space="preserve"> </w:t>
      </w:r>
      <w:r w:rsidRPr="009624C3">
        <w:t>provided</w:t>
      </w:r>
      <w:r>
        <w:t>,</w:t>
      </w:r>
      <w:r w:rsidRPr="009624C3">
        <w:t xml:space="preserve"> </w:t>
      </w:r>
      <w:r>
        <w:t>explain the reason for change</w:t>
      </w:r>
      <w:r w:rsidR="005D25D8">
        <w:t>.</w:t>
      </w:r>
    </w:p>
    <w:p w14:paraId="3039A52D" w14:textId="3947DAF5" w:rsidR="00AD4A3D" w:rsidRDefault="00AD4A3D" w:rsidP="00C61458">
      <w:pPr>
        <w:pStyle w:val="ListParagraph"/>
      </w:pPr>
      <w:r>
        <w:t xml:space="preserve">In the text box provided, explain how the change affects the suitability of the </w:t>
      </w:r>
      <w:r w:rsidR="007C2889">
        <w:t>a</w:t>
      </w:r>
      <w:r w:rsidR="007350A6">
        <w:t>pproved provider</w:t>
      </w:r>
      <w:r>
        <w:t xml:space="preserve">. Read the </w:t>
      </w:r>
      <w:hyperlink r:id="rId55" w:history="1">
        <w:r w:rsidRPr="00C25586">
          <w:rPr>
            <w:rStyle w:val="Hyperlink"/>
          </w:rPr>
          <w:t>Commission's guidance</w:t>
        </w:r>
      </w:hyperlink>
      <w:r>
        <w:t xml:space="preserve"> to understand what you should think about when completing this field.</w:t>
      </w:r>
    </w:p>
    <w:p w14:paraId="4E93341E" w14:textId="2D5A4030" w:rsidR="00D96583" w:rsidRDefault="00D96583" w:rsidP="00685A85">
      <w:r>
        <w:rPr>
          <w:noProof/>
        </w:rPr>
        <w:drawing>
          <wp:inline distT="0" distB="0" distL="0" distR="0" wp14:anchorId="4AC097F2" wp14:editId="74383CFD">
            <wp:extent cx="5685524" cy="3863738"/>
            <wp:effectExtent l="19050" t="19050" r="10795" b="22860"/>
            <wp:docPr id="125" name="Picture 125" descr="A screenshot of the 'Update postal addres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screenshot of the 'Update postal address' screen with all fields highligh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07801" cy="3878877"/>
                    </a:xfrm>
                    <a:prstGeom prst="rect">
                      <a:avLst/>
                    </a:prstGeom>
                    <a:ln w="12700">
                      <a:solidFill>
                        <a:srgbClr val="625877"/>
                      </a:solidFill>
                    </a:ln>
                  </pic:spPr>
                </pic:pic>
              </a:graphicData>
            </a:graphic>
          </wp:inline>
        </w:drawing>
      </w:r>
    </w:p>
    <w:p w14:paraId="69B948AB" w14:textId="7120EEF0" w:rsidR="00BC42C2" w:rsidRDefault="00BC42C2" w:rsidP="00C61458">
      <w:pPr>
        <w:pStyle w:val="ListParagraph"/>
      </w:pPr>
      <w:r>
        <w:t>Once all required information has been added, you can proceed by:</w:t>
      </w:r>
    </w:p>
    <w:p w14:paraId="0425CA93" w14:textId="3B69AA09" w:rsidR="00BC42C2" w:rsidRPr="00BB7B97" w:rsidRDefault="00BC42C2" w:rsidP="00BD01C8">
      <w:pPr>
        <w:pStyle w:val="NormalText"/>
        <w:numPr>
          <w:ilvl w:val="0"/>
          <w:numId w:val="79"/>
        </w:numPr>
      </w:pPr>
      <w:r w:rsidRPr="00BB7B97">
        <w:t>Select</w:t>
      </w:r>
      <w:r w:rsidR="00DC3DB4">
        <w:t>ing</w:t>
      </w:r>
      <w:r w:rsidRPr="00BB7B97">
        <w:t xml:space="preserve"> the </w:t>
      </w:r>
      <w:r w:rsidRPr="002A3B3B">
        <w:rPr>
          <w:b/>
          <w:bCs/>
        </w:rPr>
        <w:t>Complete</w:t>
      </w:r>
      <w:r w:rsidRPr="00BB7B97">
        <w:t xml:space="preserve"> button </w:t>
      </w:r>
    </w:p>
    <w:p w14:paraId="38D925F2" w14:textId="087B5BAB" w:rsidR="00BC42C2" w:rsidRPr="00BB7B97" w:rsidRDefault="00BC42C2" w:rsidP="00BD01C8">
      <w:pPr>
        <w:pStyle w:val="NormalText"/>
        <w:numPr>
          <w:ilvl w:val="0"/>
          <w:numId w:val="79"/>
        </w:numPr>
      </w:pPr>
      <w:r>
        <w:t>S</w:t>
      </w:r>
      <w:r w:rsidRPr="00BB7B97">
        <w:t>elect</w:t>
      </w:r>
      <w:r w:rsidR="002B6D0F">
        <w:t>ing</w:t>
      </w:r>
      <w:r w:rsidR="00DC3DB4">
        <w:t xml:space="preserve"> the</w:t>
      </w:r>
      <w:r w:rsidRPr="00BB7B97">
        <w:t xml:space="preserve"> </w:t>
      </w:r>
      <w:r w:rsidRPr="002A3B3B">
        <w:rPr>
          <w:b/>
          <w:bCs/>
        </w:rPr>
        <w:t>Save for later</w:t>
      </w:r>
      <w:r w:rsidRPr="00BB7B97">
        <w:t xml:space="preserve"> button </w:t>
      </w:r>
    </w:p>
    <w:p w14:paraId="7D9185C2" w14:textId="46348C22" w:rsidR="00BC42C2" w:rsidRPr="00BB7B97" w:rsidRDefault="00CD2E06" w:rsidP="00BD01C8">
      <w:pPr>
        <w:pStyle w:val="NormalText"/>
        <w:numPr>
          <w:ilvl w:val="0"/>
          <w:numId w:val="79"/>
        </w:numPr>
      </w:pPr>
      <w:r>
        <w:t>Proceeding</w:t>
      </w:r>
      <w:r w:rsidR="00BC42C2" w:rsidRPr="00BB7B97">
        <w:t xml:space="preserve"> to the next </w:t>
      </w:r>
      <w:r w:rsidR="00BC42C2">
        <w:t xml:space="preserve">organisational </w:t>
      </w:r>
      <w:r w:rsidR="00BC42C2" w:rsidRPr="00BB7B97">
        <w:t>change</w:t>
      </w:r>
      <w:r w:rsidR="00BC42C2">
        <w:t>.</w:t>
      </w:r>
      <w:r w:rsidR="00BC42C2" w:rsidRPr="00BB7B97">
        <w:t xml:space="preserve"> </w:t>
      </w:r>
    </w:p>
    <w:p w14:paraId="467D586F" w14:textId="31635519" w:rsidR="00875F0B" w:rsidRDefault="00875F0B" w:rsidP="00685A85">
      <w:pPr>
        <w:pStyle w:val="Heading2"/>
        <w:ind w:left="567" w:hanging="567"/>
      </w:pPr>
      <w:bookmarkStart w:id="59" w:name="_Ref168390515"/>
      <w:bookmarkStart w:id="60" w:name="_Toc174535606"/>
      <w:r>
        <w:lastRenderedPageBreak/>
        <w:t>Organisation’s</w:t>
      </w:r>
      <w:r w:rsidRPr="00875F0B">
        <w:t xml:space="preserve"> </w:t>
      </w:r>
      <w:bookmarkEnd w:id="59"/>
      <w:r w:rsidR="006030D8">
        <w:t>I</w:t>
      </w:r>
      <w:r w:rsidRPr="00875F0B">
        <w:t xml:space="preserve">ncorporated </w:t>
      </w:r>
      <w:r w:rsidR="006030D8">
        <w:t>S</w:t>
      </w:r>
      <w:r w:rsidRPr="00875F0B">
        <w:t>tructure</w:t>
      </w:r>
      <w:bookmarkEnd w:id="60"/>
    </w:p>
    <w:p w14:paraId="14B76AAB" w14:textId="33EA3263" w:rsidR="000B1C26" w:rsidRPr="004E6B00" w:rsidRDefault="006B2D32" w:rsidP="004E6B00">
      <w:pPr>
        <w:pStyle w:val="NormalText"/>
      </w:pPr>
      <w:r w:rsidRPr="004E6B00">
        <w:t xml:space="preserve">If you have changed your incorporation structure, we need to know if the change </w:t>
      </w:r>
      <w:r w:rsidR="008F5265" w:rsidRPr="004E6B00">
        <w:t>a</w:t>
      </w:r>
      <w:r w:rsidR="00FD3F29" w:rsidRPr="004E6B00">
        <w:t>ffects</w:t>
      </w:r>
      <w:r w:rsidRPr="004E6B00">
        <w:t xml:space="preserve"> your delivery of aged care services.</w:t>
      </w:r>
    </w:p>
    <w:p w14:paraId="6491E960" w14:textId="0FBBCDF6" w:rsidR="00790FC4" w:rsidRDefault="00BD2D21" w:rsidP="00C61458">
      <w:pPr>
        <w:pStyle w:val="ListParagraph"/>
        <w:numPr>
          <w:ilvl w:val="0"/>
          <w:numId w:val="7"/>
        </w:numPr>
      </w:pPr>
      <w:r>
        <w:t xml:space="preserve">After selecting </w:t>
      </w:r>
      <w:r w:rsidRPr="00C61458">
        <w:rPr>
          <w:b/>
          <w:bCs/>
        </w:rPr>
        <w:t>Change to organisation’s incorporated structure</w:t>
      </w:r>
      <w:r w:rsidR="00A00960" w:rsidRPr="00C61458">
        <w:rPr>
          <w:b/>
          <w:bCs/>
        </w:rPr>
        <w:t xml:space="preserve"> </w:t>
      </w:r>
      <w:r w:rsidR="005E7EDC">
        <w:t>f</w:t>
      </w:r>
      <w:r w:rsidR="005E7EDC" w:rsidRPr="00A05CD1">
        <w:t>rom</w:t>
      </w:r>
      <w:r w:rsidR="005E7EDC">
        <w:t xml:space="preserve"> </w:t>
      </w:r>
      <w:r w:rsidR="00794156">
        <w:t xml:space="preserve">the </w:t>
      </w:r>
      <w:hyperlink w:anchor="_Organisational_Changes" w:history="1">
        <w:r w:rsidR="005E7EDC" w:rsidRPr="00363DC4">
          <w:rPr>
            <w:rStyle w:val="Hyperlink"/>
          </w:rPr>
          <w:t>Organisation</w:t>
        </w:r>
        <w:r w:rsidR="00084C57">
          <w:rPr>
            <w:rStyle w:val="Hyperlink"/>
          </w:rPr>
          <w:t>a</w:t>
        </w:r>
        <w:r w:rsidR="005F653E">
          <w:rPr>
            <w:rStyle w:val="Hyperlink"/>
          </w:rPr>
          <w:t xml:space="preserve">l </w:t>
        </w:r>
        <w:r w:rsidR="00084C57">
          <w:rPr>
            <w:rStyle w:val="Hyperlink"/>
          </w:rPr>
          <w:t>Changes</w:t>
        </w:r>
      </w:hyperlink>
      <w:r w:rsidR="005E7EDC">
        <w:t xml:space="preserve"> page</w:t>
      </w:r>
      <w:r w:rsidR="00AF0B3B">
        <w:t>,</w:t>
      </w:r>
      <w:r>
        <w:t xml:space="preserve"> </w:t>
      </w:r>
      <w:r w:rsidR="008E15FB">
        <w:t xml:space="preserve">you can use the checkbox to </w:t>
      </w:r>
      <w:r>
        <w:t xml:space="preserve">select </w:t>
      </w:r>
      <w:r w:rsidR="00FC7140">
        <w:t xml:space="preserve">one or more </w:t>
      </w:r>
      <w:r w:rsidR="001009C5">
        <w:t xml:space="preserve">from the options </w:t>
      </w:r>
      <w:r w:rsidR="00A16AE6">
        <w:t xml:space="preserve">presented and listed </w:t>
      </w:r>
      <w:r w:rsidR="00D73022">
        <w:t>in</w:t>
      </w:r>
      <w:r w:rsidR="00F51293">
        <w:t xml:space="preserve"> the </w:t>
      </w:r>
      <w:r w:rsidR="00D73022">
        <w:t>screenshot</w:t>
      </w:r>
      <w:r w:rsidR="00A16AE6">
        <w:t xml:space="preserve"> </w:t>
      </w:r>
      <w:r w:rsidR="001009C5">
        <w:t>below</w:t>
      </w:r>
      <w:r w:rsidR="00A16AE6">
        <w:t xml:space="preserve">.  </w:t>
      </w:r>
    </w:p>
    <w:p w14:paraId="7D5D4DDB" w14:textId="0AC1ADB0" w:rsidR="00703C36" w:rsidRDefault="00703C36" w:rsidP="00685A85">
      <w:r>
        <w:rPr>
          <w:noProof/>
        </w:rPr>
        <w:drawing>
          <wp:inline distT="0" distB="0" distL="0" distR="0" wp14:anchorId="71C82E76" wp14:editId="25966EC0">
            <wp:extent cx="5688000" cy="3084843"/>
            <wp:effectExtent l="19050" t="19050" r="27305" b="20320"/>
            <wp:docPr id="901127557" name="Picture 901127557" descr="A screenshot of the 'Organisational changes' page with the 'Select one or more'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57" name="Picture 901127557" descr="A screenshot of the 'Organisational changes' page with the 'Select one or more' fields highligh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8000" cy="3084843"/>
                    </a:xfrm>
                    <a:prstGeom prst="rect">
                      <a:avLst/>
                    </a:prstGeom>
                    <a:ln w="12700">
                      <a:solidFill>
                        <a:srgbClr val="625877"/>
                      </a:solidFill>
                    </a:ln>
                  </pic:spPr>
                </pic:pic>
              </a:graphicData>
            </a:graphic>
          </wp:inline>
        </w:drawing>
      </w:r>
    </w:p>
    <w:p w14:paraId="39BB931D" w14:textId="7C4BE0FB" w:rsidR="00107783" w:rsidRDefault="008654B4" w:rsidP="00C61458">
      <w:pPr>
        <w:pStyle w:val="ListParagraph"/>
      </w:pPr>
      <w:r>
        <w:t xml:space="preserve">For each change selected, </w:t>
      </w:r>
      <w:r w:rsidR="00107783">
        <w:t>you will be required to:</w:t>
      </w:r>
    </w:p>
    <w:p w14:paraId="021E4599" w14:textId="01E60871" w:rsidR="009E54FB" w:rsidRDefault="001A12A7" w:rsidP="001A423F">
      <w:pPr>
        <w:pStyle w:val="ListBullet"/>
        <w:ind w:left="851"/>
      </w:pPr>
      <w:bookmarkStart w:id="61" w:name="_Hlk166594037"/>
      <w:r>
        <w:t xml:space="preserve">Provide a detailed statement </w:t>
      </w:r>
      <w:r w:rsidR="002C4D52">
        <w:t xml:space="preserve">describing the change that has occurred </w:t>
      </w:r>
    </w:p>
    <w:p w14:paraId="42093E80" w14:textId="7EDAF905" w:rsidR="00685A85" w:rsidRDefault="009E54FB" w:rsidP="00685A85">
      <w:r>
        <w:rPr>
          <w:noProof/>
        </w:rPr>
        <w:drawing>
          <wp:inline distT="0" distB="0" distL="0" distR="0" wp14:anchorId="202482EC" wp14:editId="23DCD88E">
            <wp:extent cx="5688000" cy="1066662"/>
            <wp:effectExtent l="19050" t="19050" r="8255" b="19685"/>
            <wp:docPr id="112482603" name="Picture 112482603" descr="A screenshot of the 'Provide a detailed statement describing the change that has occur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03" name="Picture 112482603" descr="A screenshot of the 'Provide a detailed statement describing the change that has occurred' fiel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8000" cy="1066662"/>
                    </a:xfrm>
                    <a:prstGeom prst="rect">
                      <a:avLst/>
                    </a:prstGeom>
                    <a:ln w="12700">
                      <a:solidFill>
                        <a:srgbClr val="625877"/>
                      </a:solidFill>
                    </a:ln>
                  </pic:spPr>
                </pic:pic>
              </a:graphicData>
            </a:graphic>
          </wp:inline>
        </w:drawing>
      </w:r>
    </w:p>
    <w:p w14:paraId="16E76656" w14:textId="1B7D96F3" w:rsidR="001A5007" w:rsidRPr="00521693" w:rsidRDefault="001A5007" w:rsidP="001A423F">
      <w:pPr>
        <w:pStyle w:val="ListBullet"/>
        <w:ind w:left="851"/>
      </w:pPr>
      <w:r>
        <w:t>Upload supporting documents</w:t>
      </w:r>
      <w:r w:rsidR="00E45C8A">
        <w:t xml:space="preserve"> (</w:t>
      </w:r>
      <w:r w:rsidR="00E45C8A" w:rsidRPr="00521693">
        <w:rPr>
          <w:b/>
          <w:bCs/>
        </w:rPr>
        <w:t>Optional</w:t>
      </w:r>
      <w:r w:rsidR="00E45C8A">
        <w:t>)</w:t>
      </w:r>
      <w:r w:rsidR="00546B70">
        <w:t xml:space="preserve">, </w:t>
      </w:r>
      <w:r w:rsidR="00E45C8A">
        <w:t>s</w:t>
      </w:r>
      <w:r w:rsidR="00546B70">
        <w:t xml:space="preserve">elect the document </w:t>
      </w:r>
      <w:r w:rsidR="00FB1423">
        <w:t>category, document type</w:t>
      </w:r>
      <w:r w:rsidR="00976030">
        <w:t xml:space="preserve"> and </w:t>
      </w:r>
      <w:r w:rsidR="006E6D68">
        <w:t xml:space="preserve">click </w:t>
      </w:r>
      <w:r w:rsidR="00627825">
        <w:rPr>
          <w:b/>
          <w:bCs/>
        </w:rPr>
        <w:t>U</w:t>
      </w:r>
      <w:r w:rsidR="00976030" w:rsidRPr="00521693">
        <w:rPr>
          <w:b/>
          <w:bCs/>
        </w:rPr>
        <w:t xml:space="preserve">pload </w:t>
      </w:r>
      <w:r w:rsidR="00627825">
        <w:rPr>
          <w:b/>
          <w:bCs/>
        </w:rPr>
        <w:t>F</w:t>
      </w:r>
      <w:r w:rsidR="00976030" w:rsidRPr="00521693">
        <w:rPr>
          <w:b/>
          <w:bCs/>
        </w:rPr>
        <w:t>iles</w:t>
      </w:r>
      <w:r w:rsidR="00976030">
        <w:t xml:space="preserve"> or </w:t>
      </w:r>
      <w:r w:rsidR="00976030" w:rsidRPr="00521693">
        <w:rPr>
          <w:b/>
          <w:bCs/>
        </w:rPr>
        <w:t>drag and drop</w:t>
      </w:r>
      <w:r w:rsidR="006E6D68">
        <w:rPr>
          <w:b/>
          <w:bCs/>
        </w:rPr>
        <w:t xml:space="preserve">. </w:t>
      </w:r>
      <w:r w:rsidR="00AF35EB">
        <w:rPr>
          <w:b/>
          <w:bCs/>
        </w:rPr>
        <w:t>You will receive a confirmation.</w:t>
      </w:r>
    </w:p>
    <w:p w14:paraId="33E54DDA" w14:textId="00D5DEDA" w:rsidR="00CD29DC" w:rsidRDefault="00DB314F" w:rsidP="00685A85">
      <w:r>
        <w:rPr>
          <w:noProof/>
        </w:rPr>
        <w:drawing>
          <wp:inline distT="0" distB="0" distL="0" distR="0" wp14:anchorId="1D5E7D0A" wp14:editId="6E22F09E">
            <wp:extent cx="5688000" cy="1200921"/>
            <wp:effectExtent l="19050" t="19050" r="27305" b="18415"/>
            <wp:docPr id="901127559" name="Picture 901127559" descr="A screenshot of the 'Upload any supporting documents (optional)'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59" name="Picture 901127559" descr="A screenshot of the 'Upload any supporting documents (optional)' fields"/>
                    <pic:cNvPicPr/>
                  </pic:nvPicPr>
                  <pic:blipFill>
                    <a:blip r:embed="rId59"/>
                    <a:stretch>
                      <a:fillRect/>
                    </a:stretch>
                  </pic:blipFill>
                  <pic:spPr>
                    <a:xfrm>
                      <a:off x="0" y="0"/>
                      <a:ext cx="5688000" cy="1200921"/>
                    </a:xfrm>
                    <a:prstGeom prst="rect">
                      <a:avLst/>
                    </a:prstGeom>
                    <a:ln w="12700">
                      <a:solidFill>
                        <a:srgbClr val="625877"/>
                      </a:solidFill>
                    </a:ln>
                  </pic:spPr>
                </pic:pic>
              </a:graphicData>
            </a:graphic>
          </wp:inline>
        </w:drawing>
      </w:r>
    </w:p>
    <w:p w14:paraId="27D30CEA" w14:textId="77777777" w:rsidR="0005732A" w:rsidRDefault="0005732A">
      <w:pPr>
        <w:spacing w:before="0" w:after="160"/>
      </w:pPr>
      <w:r>
        <w:br w:type="page"/>
      </w:r>
    </w:p>
    <w:p w14:paraId="403F867B" w14:textId="0EFCAB1E" w:rsidR="00731F0E" w:rsidRDefault="00731F0E" w:rsidP="001A423F">
      <w:pPr>
        <w:pStyle w:val="ListBullet"/>
        <w:ind w:left="851"/>
      </w:pPr>
      <w:r>
        <w:lastRenderedPageBreak/>
        <w:t>Manually enter the date (DD/MM/YYYY) or select the date from the pop</w:t>
      </w:r>
      <w:r w:rsidR="00B00022">
        <w:t>-</w:t>
      </w:r>
      <w:r>
        <w:t>up calendar that the change came into effect</w:t>
      </w:r>
      <w:r w:rsidR="006D7B1C">
        <w:t>.</w:t>
      </w:r>
    </w:p>
    <w:p w14:paraId="2EFC52C1" w14:textId="5D9717B9" w:rsidR="001A5007" w:rsidRDefault="001A5007" w:rsidP="001A423F">
      <w:pPr>
        <w:pStyle w:val="ListBullet"/>
        <w:ind w:left="851"/>
      </w:pPr>
      <w:r>
        <w:t>Explain the reason for change</w:t>
      </w:r>
      <w:r w:rsidR="006D7B1C">
        <w:t>.</w:t>
      </w:r>
    </w:p>
    <w:p w14:paraId="20FF816B" w14:textId="14A7AE3E" w:rsidR="001A5007" w:rsidRDefault="001A5007" w:rsidP="001A423F">
      <w:pPr>
        <w:pStyle w:val="ListBullet"/>
        <w:ind w:left="851"/>
      </w:pPr>
      <w:r>
        <w:t xml:space="preserve">Explain how the change affects </w:t>
      </w:r>
      <w:r w:rsidR="00457AD7">
        <w:t xml:space="preserve">your </w:t>
      </w:r>
      <w:r>
        <w:t xml:space="preserve">suitability </w:t>
      </w:r>
      <w:r w:rsidR="00457AD7">
        <w:t xml:space="preserve">as an </w:t>
      </w:r>
      <w:r w:rsidR="007C2889">
        <w:t>a</w:t>
      </w:r>
      <w:r w:rsidR="007350A6">
        <w:t>pproved provider</w:t>
      </w:r>
    </w:p>
    <w:bookmarkEnd w:id="61"/>
    <w:p w14:paraId="598F084C" w14:textId="717D06DC" w:rsidR="00B46B46" w:rsidRDefault="00B46B46" w:rsidP="00685A85">
      <w:r>
        <w:rPr>
          <w:noProof/>
        </w:rPr>
        <w:drawing>
          <wp:inline distT="0" distB="0" distL="0" distR="0" wp14:anchorId="31F001C3" wp14:editId="6E206413">
            <wp:extent cx="5688000" cy="2844000"/>
            <wp:effectExtent l="19050" t="19050" r="27305" b="13970"/>
            <wp:docPr id="901127556" name="Picture 901127556" descr="A screenshot of the 'how the change affects your suitability as an Approved Provider'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56" name="Picture 901127556" descr="A screenshot of the 'how the change affects your suitability as an Approved Provider' screen with all fields highlighted"/>
                    <pic:cNvPicPr>
                      <a:picLocks noChangeAspect="1" noChangeArrowheads="1"/>
                    </pic:cNvPicPr>
                  </pic:nvPicPr>
                  <pic:blipFill rotWithShape="1">
                    <a:blip r:embed="rId60">
                      <a:extLst>
                        <a:ext uri="{28A0092B-C50C-407E-A947-70E740481C1C}">
                          <a14:useLocalDpi xmlns:a14="http://schemas.microsoft.com/office/drawing/2010/main" val="0"/>
                        </a:ext>
                      </a:extLst>
                    </a:blip>
                    <a:srcRect t="52536" b="-1"/>
                    <a:stretch/>
                  </pic:blipFill>
                  <pic:spPr bwMode="auto">
                    <a:xfrm>
                      <a:off x="0" y="0"/>
                      <a:ext cx="5688000" cy="2844000"/>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p w14:paraId="16BB5D00" w14:textId="77777777" w:rsidR="0020739B" w:rsidRDefault="00107783" w:rsidP="00C61458">
      <w:pPr>
        <w:pStyle w:val="ListParagraph"/>
        <w:numPr>
          <w:ilvl w:val="0"/>
          <w:numId w:val="6"/>
        </w:numPr>
      </w:pPr>
      <w:r>
        <w:t xml:space="preserve">Select the </w:t>
      </w:r>
      <w:r w:rsidRPr="00C61458">
        <w:rPr>
          <w:b/>
          <w:bCs/>
        </w:rPr>
        <w:t>Complete</w:t>
      </w:r>
      <w:r>
        <w:t xml:space="preserve"> button which will re-direct you to the </w:t>
      </w:r>
      <w:r w:rsidRPr="00C61458">
        <w:rPr>
          <w:b/>
          <w:bCs/>
        </w:rPr>
        <w:t>Workspace</w:t>
      </w:r>
      <w:r>
        <w:t xml:space="preserve"> page. This change will have the </w:t>
      </w:r>
      <w:r w:rsidRPr="00C61458">
        <w:rPr>
          <w:b/>
          <w:bCs/>
        </w:rPr>
        <w:t>Complete</w:t>
      </w:r>
      <w:r>
        <w:t xml:space="preserve"> status.</w:t>
      </w:r>
      <w:r w:rsidR="00937EAC">
        <w:t xml:space="preserve"> </w:t>
      </w:r>
    </w:p>
    <w:p w14:paraId="039104D2" w14:textId="41DB5792" w:rsidR="00582AF5" w:rsidRDefault="00582AF5" w:rsidP="00C61458">
      <w:pPr>
        <w:pStyle w:val="ListParagraph"/>
        <w:numPr>
          <w:ilvl w:val="0"/>
          <w:numId w:val="6"/>
        </w:numPr>
      </w:pPr>
      <w:r>
        <w:t>Alternatively</w:t>
      </w:r>
      <w:r w:rsidR="00995A07">
        <w:t>,</w:t>
      </w:r>
      <w:r>
        <w:t xml:space="preserve"> select the </w:t>
      </w:r>
      <w:r w:rsidRPr="00C61458">
        <w:rPr>
          <w:b/>
          <w:bCs/>
        </w:rPr>
        <w:t>Save for later</w:t>
      </w:r>
      <w:r>
        <w:t xml:space="preserve"> button, you will be re-directed to the ‘Workspace’ page, and your</w:t>
      </w:r>
      <w:r w:rsidRPr="003A3274">
        <w:t xml:space="preserve"> change will have the ‘In progress’ status.</w:t>
      </w:r>
      <w:r>
        <w:t xml:space="preserve"> From the workspace page you can also edit or delete this change.</w:t>
      </w:r>
    </w:p>
    <w:p w14:paraId="18CDFD9B" w14:textId="4904B39C" w:rsidR="00CA317C" w:rsidRDefault="00CA317C" w:rsidP="00685A85">
      <w:r>
        <w:rPr>
          <w:noProof/>
        </w:rPr>
        <w:drawing>
          <wp:inline distT="0" distB="0" distL="0" distR="0" wp14:anchorId="546B3B84" wp14:editId="347FB2F6">
            <wp:extent cx="5688000" cy="484085"/>
            <wp:effectExtent l="19050" t="19050" r="8255" b="11430"/>
            <wp:docPr id="98" name="Picture 98" descr="A screenshot of the 'save for later' and 'complet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screenshot of the 'save for later' and 'complete' buttons"/>
                    <pic:cNvPicPr/>
                  </pic:nvPicPr>
                  <pic:blipFill>
                    <a:blip r:embed="rId61">
                      <a:extLst>
                        <a:ext uri="{28A0092B-C50C-407E-A947-70E740481C1C}">
                          <a14:useLocalDpi xmlns:a14="http://schemas.microsoft.com/office/drawing/2010/main" val="0"/>
                        </a:ext>
                      </a:extLst>
                    </a:blip>
                    <a:stretch>
                      <a:fillRect/>
                    </a:stretch>
                  </pic:blipFill>
                  <pic:spPr>
                    <a:xfrm>
                      <a:off x="0" y="0"/>
                      <a:ext cx="5688000" cy="484085"/>
                    </a:xfrm>
                    <a:prstGeom prst="rect">
                      <a:avLst/>
                    </a:prstGeom>
                    <a:ln w="12700">
                      <a:solidFill>
                        <a:srgbClr val="625877"/>
                      </a:solidFill>
                    </a:ln>
                  </pic:spPr>
                </pic:pic>
              </a:graphicData>
            </a:graphic>
          </wp:inline>
        </w:drawing>
      </w:r>
    </w:p>
    <w:p w14:paraId="0F9FF443" w14:textId="6CDCB78B" w:rsidR="00875F0B" w:rsidRDefault="00875F0B" w:rsidP="00685A85">
      <w:pPr>
        <w:pStyle w:val="Heading2"/>
        <w:ind w:left="567" w:hanging="567"/>
      </w:pPr>
      <w:bookmarkStart w:id="62" w:name="_Ref168390525"/>
      <w:bookmarkStart w:id="63" w:name="_Toc174535607"/>
      <w:r>
        <w:t>Organisation’s</w:t>
      </w:r>
      <w:r w:rsidRPr="00875F0B">
        <w:t xml:space="preserve"> </w:t>
      </w:r>
      <w:bookmarkEnd w:id="62"/>
      <w:r w:rsidR="006030D8">
        <w:t>G</w:t>
      </w:r>
      <w:r w:rsidRPr="00875F0B">
        <w:t>overnance</w:t>
      </w:r>
      <w:bookmarkEnd w:id="63"/>
    </w:p>
    <w:p w14:paraId="2259CD31" w14:textId="7FD42DB4" w:rsidR="009B2A98" w:rsidRPr="00164EE6" w:rsidRDefault="009B2A98" w:rsidP="00164EE6">
      <w:pPr>
        <w:pStyle w:val="NormalText"/>
      </w:pPr>
      <w:r w:rsidRPr="00164EE6">
        <w:t xml:space="preserve">In this section, </w:t>
      </w:r>
      <w:r w:rsidR="00691373" w:rsidRPr="00164EE6">
        <w:t xml:space="preserve">provide information about your organisations </w:t>
      </w:r>
      <w:r w:rsidR="002B1B71" w:rsidRPr="00164EE6">
        <w:t>governance</w:t>
      </w:r>
      <w:r w:rsidR="00691373" w:rsidRPr="00164EE6">
        <w:t xml:space="preserve"> changes that may materially affect </w:t>
      </w:r>
      <w:r w:rsidR="00CF3507" w:rsidRPr="00164EE6">
        <w:t xml:space="preserve">your suitability as an </w:t>
      </w:r>
      <w:r w:rsidR="007C2889">
        <w:t>a</w:t>
      </w:r>
      <w:r w:rsidR="007350A6">
        <w:t>pproved provider</w:t>
      </w:r>
      <w:r w:rsidR="00CF3507" w:rsidRPr="00164EE6">
        <w:t>.</w:t>
      </w:r>
    </w:p>
    <w:p w14:paraId="3F2EE1A5" w14:textId="09EA408A" w:rsidR="00CF3507" w:rsidRDefault="00052ECD" w:rsidP="004E6B00">
      <w:pPr>
        <w:pStyle w:val="NormalText"/>
      </w:pPr>
      <w:r>
        <w:t xml:space="preserve">For further information about provider governance, go to the </w:t>
      </w:r>
      <w:r w:rsidR="00CF3507">
        <w:t>Commission</w:t>
      </w:r>
      <w:r>
        <w:t xml:space="preserve">’s </w:t>
      </w:r>
      <w:hyperlink r:id="rId62" w:history="1">
        <w:r w:rsidR="00A73104" w:rsidRPr="00073671">
          <w:rPr>
            <w:rStyle w:val="Hyperlink"/>
          </w:rPr>
          <w:t>Strengthening</w:t>
        </w:r>
        <w:r w:rsidR="00FC3CF1" w:rsidRPr="00073671">
          <w:rPr>
            <w:rStyle w:val="Hyperlink"/>
          </w:rPr>
          <w:t xml:space="preserve"> governance</w:t>
        </w:r>
      </w:hyperlink>
      <w:r w:rsidR="00FC3CF1">
        <w:t xml:space="preserve"> </w:t>
      </w:r>
      <w:r>
        <w:t>website</w:t>
      </w:r>
      <w:r w:rsidR="0067428D">
        <w:t xml:space="preserve"> </w:t>
      </w:r>
      <w:r w:rsidR="00FC3CF1">
        <w:t xml:space="preserve">page. </w:t>
      </w:r>
      <w:r w:rsidR="002B1B71">
        <w:t xml:space="preserve">Also available is a </w:t>
      </w:r>
      <w:hyperlink r:id="rId63" w:history="1">
        <w:r w:rsidR="0067428D" w:rsidRPr="0005451F">
          <w:rPr>
            <w:rStyle w:val="Hyperlink"/>
          </w:rPr>
          <w:t>check list</w:t>
        </w:r>
      </w:hyperlink>
      <w:r w:rsidR="0067428D">
        <w:t xml:space="preserve"> </w:t>
      </w:r>
      <w:r w:rsidR="00CF3507">
        <w:t xml:space="preserve">to help </w:t>
      </w:r>
      <w:r w:rsidR="007C2889">
        <w:t>a</w:t>
      </w:r>
      <w:r w:rsidR="007350A6">
        <w:t>pproved provider</w:t>
      </w:r>
      <w:r w:rsidR="00CF3507">
        <w:t xml:space="preserve"> to </w:t>
      </w:r>
      <w:r w:rsidR="0067428D">
        <w:t xml:space="preserve">conduct reviews </w:t>
      </w:r>
      <w:r w:rsidR="0005451F">
        <w:t>to ensure you are meeting your provider governance obligations.</w:t>
      </w:r>
    </w:p>
    <w:p w14:paraId="3D0EEC30" w14:textId="7F042DDA" w:rsidR="003623CA" w:rsidRDefault="003623CA" w:rsidP="00C61458">
      <w:pPr>
        <w:pStyle w:val="ListParagraph"/>
        <w:numPr>
          <w:ilvl w:val="0"/>
          <w:numId w:val="8"/>
        </w:numPr>
      </w:pPr>
      <w:r>
        <w:t xml:space="preserve">After selecting </w:t>
      </w:r>
      <w:r w:rsidRPr="00C61458">
        <w:rPr>
          <w:b/>
          <w:bCs/>
        </w:rPr>
        <w:t xml:space="preserve">Change to </w:t>
      </w:r>
      <w:r w:rsidR="00242808" w:rsidRPr="00C61458">
        <w:rPr>
          <w:b/>
          <w:bCs/>
        </w:rPr>
        <w:t>the organisation's governance</w:t>
      </w:r>
      <w:r w:rsidRPr="00C61458">
        <w:rPr>
          <w:b/>
          <w:bCs/>
        </w:rPr>
        <w:t xml:space="preserve"> </w:t>
      </w:r>
      <w:r>
        <w:t>f</w:t>
      </w:r>
      <w:r w:rsidRPr="00A05CD1">
        <w:t>rom</w:t>
      </w:r>
      <w:r>
        <w:t xml:space="preserve"> the </w:t>
      </w:r>
      <w:hyperlink w:anchor="_Organisational_Changes" w:history="1">
        <w:r w:rsidRPr="00363DC4">
          <w:rPr>
            <w:rStyle w:val="Hyperlink"/>
          </w:rPr>
          <w:t>Organisation</w:t>
        </w:r>
        <w:r>
          <w:rPr>
            <w:rStyle w:val="Hyperlink"/>
          </w:rPr>
          <w:t>al Changes</w:t>
        </w:r>
      </w:hyperlink>
      <w:r>
        <w:t xml:space="preserve"> page, you can use the checkbox to select one or more from the options presented and listed in the screenshot below.  </w:t>
      </w:r>
    </w:p>
    <w:p w14:paraId="3B5F8557" w14:textId="7ABAA234" w:rsidR="00CA542C" w:rsidRPr="008F6BE3" w:rsidRDefault="008F6BE3" w:rsidP="00BD01C8">
      <w:pPr>
        <w:pStyle w:val="NormalText"/>
        <w:numPr>
          <w:ilvl w:val="0"/>
          <w:numId w:val="122"/>
        </w:numPr>
      </w:pPr>
      <w:r>
        <w:t>Please be aware that t</w:t>
      </w:r>
      <w:r w:rsidR="00455CF1">
        <w:t xml:space="preserve">he Governing </w:t>
      </w:r>
      <w:r w:rsidR="006E47E5">
        <w:t>b</w:t>
      </w:r>
      <w:r w:rsidR="00455CF1">
        <w:t>ody and Quality care adv</w:t>
      </w:r>
      <w:r w:rsidR="006E47E5">
        <w:t xml:space="preserve">isory body </w:t>
      </w:r>
      <w:r w:rsidR="004F3EB4">
        <w:t xml:space="preserve">changes </w:t>
      </w:r>
      <w:r>
        <w:t xml:space="preserve">apply to </w:t>
      </w:r>
      <w:r>
        <w:rPr>
          <w:b/>
          <w:bCs/>
        </w:rPr>
        <w:t>all approved</w:t>
      </w:r>
      <w:r w:rsidR="007350A6">
        <w:rPr>
          <w:b/>
          <w:bCs/>
        </w:rPr>
        <w:t xml:space="preserve"> </w:t>
      </w:r>
      <w:r>
        <w:rPr>
          <w:b/>
          <w:bCs/>
        </w:rPr>
        <w:t>providers</w:t>
      </w:r>
      <w:r>
        <w:t xml:space="preserve">.  The digital form </w:t>
      </w:r>
      <w:r w:rsidR="00AE610C">
        <w:t xml:space="preserve">will be updated to remove the </w:t>
      </w:r>
      <w:r w:rsidR="00266E1B">
        <w:t xml:space="preserve">bracketed </w:t>
      </w:r>
      <w:r w:rsidR="0009376B">
        <w:t>content</w:t>
      </w:r>
      <w:r w:rsidR="0031731A">
        <w:t>.</w:t>
      </w:r>
      <w:r w:rsidR="00B3628E">
        <w:t xml:space="preserve"> </w:t>
      </w:r>
    </w:p>
    <w:p w14:paraId="1BB87E24" w14:textId="371AA4DC" w:rsidR="005C66A6" w:rsidRDefault="005C66A6" w:rsidP="00685A85">
      <w:r>
        <w:rPr>
          <w:noProof/>
        </w:rPr>
        <w:lastRenderedPageBreak/>
        <w:drawing>
          <wp:inline distT="0" distB="0" distL="0" distR="0" wp14:anchorId="1793C77C" wp14:editId="224F831B">
            <wp:extent cx="5688000" cy="2946297"/>
            <wp:effectExtent l="19050" t="19050" r="27305" b="26035"/>
            <wp:docPr id="901127560" name="Picture 901127560" descr="A screenshot of the 'Organisational changes' with the 'Select one or more'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60" name="Picture 901127560" descr="A screenshot of the 'Organisational changes' with the 'Select one or more' fields highligh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88000" cy="2946297"/>
                    </a:xfrm>
                    <a:prstGeom prst="rect">
                      <a:avLst/>
                    </a:prstGeom>
                    <a:ln w="12700">
                      <a:solidFill>
                        <a:srgbClr val="625877"/>
                      </a:solidFill>
                    </a:ln>
                  </pic:spPr>
                </pic:pic>
              </a:graphicData>
            </a:graphic>
          </wp:inline>
        </w:drawing>
      </w:r>
    </w:p>
    <w:p w14:paraId="1FBD8C90" w14:textId="64C19C19" w:rsidR="00BC217F" w:rsidRDefault="008654B4" w:rsidP="00C61458">
      <w:pPr>
        <w:pStyle w:val="ListParagraph"/>
      </w:pPr>
      <w:r>
        <w:t xml:space="preserve">For each change you have selected, </w:t>
      </w:r>
      <w:r w:rsidR="00BC217F">
        <w:t>you will be required to:</w:t>
      </w:r>
    </w:p>
    <w:p w14:paraId="2C3A0EFB" w14:textId="154891B9" w:rsidR="001A5007" w:rsidRDefault="005404E0" w:rsidP="001A423F">
      <w:pPr>
        <w:pStyle w:val="ListBullet"/>
        <w:ind w:left="851"/>
      </w:pPr>
      <w:r>
        <w:t xml:space="preserve">Provide a detailed </w:t>
      </w:r>
      <w:r w:rsidR="00027770">
        <w:t xml:space="preserve">statement describing the change that has occurred </w:t>
      </w:r>
    </w:p>
    <w:p w14:paraId="0C336ACC" w14:textId="1258E4DB" w:rsidR="00816252" w:rsidRDefault="00816252" w:rsidP="00685A85">
      <w:r>
        <w:rPr>
          <w:noProof/>
        </w:rPr>
        <w:drawing>
          <wp:inline distT="0" distB="0" distL="0" distR="0" wp14:anchorId="21A7D158" wp14:editId="63F38867">
            <wp:extent cx="5688000" cy="610576"/>
            <wp:effectExtent l="19050" t="19050" r="8255" b="18415"/>
            <wp:docPr id="901127561" name="Picture 901127561" descr="A screenshot of the 'Provide a detailed statement describing the change that has occurred'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61" name="Picture 901127561" descr="A screenshot of the 'Provide a detailed statement describing the change that has occurred' fiel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88000" cy="610576"/>
                    </a:xfrm>
                    <a:prstGeom prst="rect">
                      <a:avLst/>
                    </a:prstGeom>
                    <a:ln w="12700">
                      <a:solidFill>
                        <a:srgbClr val="625877"/>
                      </a:solidFill>
                    </a:ln>
                  </pic:spPr>
                </pic:pic>
              </a:graphicData>
            </a:graphic>
          </wp:inline>
        </w:drawing>
      </w:r>
    </w:p>
    <w:p w14:paraId="57338797" w14:textId="297F5216" w:rsidR="00816252" w:rsidRPr="00126AB6" w:rsidRDefault="00816252" w:rsidP="001A423F">
      <w:pPr>
        <w:pStyle w:val="ListBullet"/>
        <w:ind w:left="851"/>
      </w:pPr>
      <w:r>
        <w:t>Upload supporting documents (</w:t>
      </w:r>
      <w:r w:rsidRPr="00126AB6">
        <w:rPr>
          <w:b/>
          <w:bCs/>
        </w:rPr>
        <w:t>Optional</w:t>
      </w:r>
      <w:r>
        <w:t xml:space="preserve">), select the document category, document type and click </w:t>
      </w:r>
      <w:r w:rsidRPr="00126AB6">
        <w:rPr>
          <w:b/>
          <w:bCs/>
        </w:rPr>
        <w:t>upload files</w:t>
      </w:r>
      <w:r>
        <w:t xml:space="preserve"> or </w:t>
      </w:r>
      <w:r w:rsidRPr="00126AB6">
        <w:rPr>
          <w:b/>
          <w:bCs/>
        </w:rPr>
        <w:t>drag and drop</w:t>
      </w:r>
      <w:r>
        <w:rPr>
          <w:b/>
          <w:bCs/>
        </w:rPr>
        <w:t>. You will receive a confirmation</w:t>
      </w:r>
      <w:r w:rsidR="00A74555">
        <w:rPr>
          <w:b/>
          <w:bCs/>
        </w:rPr>
        <w:t>.</w:t>
      </w:r>
      <w:r>
        <w:rPr>
          <w:b/>
          <w:bCs/>
        </w:rPr>
        <w:t xml:space="preserve"> </w:t>
      </w:r>
    </w:p>
    <w:p w14:paraId="6EE5834B" w14:textId="14DC8CCE" w:rsidR="00685A85" w:rsidRDefault="00816252" w:rsidP="00685A85">
      <w:r>
        <w:rPr>
          <w:noProof/>
        </w:rPr>
        <w:drawing>
          <wp:inline distT="0" distB="0" distL="0" distR="0" wp14:anchorId="714DA167" wp14:editId="12067AAB">
            <wp:extent cx="5688000" cy="1452408"/>
            <wp:effectExtent l="19050" t="19050" r="27305" b="14605"/>
            <wp:docPr id="901127562" name="Picture 901127562" descr="A screenshot of the 'Upload any supporting documents' screen with the 'Upload Files or drop fil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62" name="Picture 901127562" descr="A screenshot of the 'Upload any supporting documents' screen with the 'Upload Files or drop files' button highlighted"/>
                    <pic:cNvPicPr/>
                  </pic:nvPicPr>
                  <pic:blipFill>
                    <a:blip r:embed="rId66">
                      <a:extLst>
                        <a:ext uri="{28A0092B-C50C-407E-A947-70E740481C1C}">
                          <a14:useLocalDpi xmlns:a14="http://schemas.microsoft.com/office/drawing/2010/main" val="0"/>
                        </a:ext>
                      </a:extLst>
                    </a:blip>
                    <a:stretch>
                      <a:fillRect/>
                    </a:stretch>
                  </pic:blipFill>
                  <pic:spPr>
                    <a:xfrm>
                      <a:off x="0" y="0"/>
                      <a:ext cx="5688000" cy="1452408"/>
                    </a:xfrm>
                    <a:prstGeom prst="rect">
                      <a:avLst/>
                    </a:prstGeom>
                    <a:ln w="12700">
                      <a:solidFill>
                        <a:srgbClr val="625877"/>
                      </a:solidFill>
                    </a:ln>
                  </pic:spPr>
                </pic:pic>
              </a:graphicData>
            </a:graphic>
          </wp:inline>
        </w:drawing>
      </w:r>
    </w:p>
    <w:p w14:paraId="7C837CBF" w14:textId="5ACE99BF" w:rsidR="00A8073D" w:rsidRPr="001F7563" w:rsidRDefault="00A8073D" w:rsidP="001A423F">
      <w:pPr>
        <w:pStyle w:val="ListBullet"/>
        <w:ind w:left="851"/>
      </w:pPr>
      <w:r w:rsidRPr="001F7563">
        <w:t>Manually enter the date (DD/MM/YYYY) or select the date from the pop up calendar that the change came into effect</w:t>
      </w:r>
      <w:r w:rsidR="00A74555" w:rsidRPr="001F7563">
        <w:t>.</w:t>
      </w:r>
    </w:p>
    <w:p w14:paraId="7160874D" w14:textId="147CEF76" w:rsidR="001A5007" w:rsidRPr="001F7563" w:rsidRDefault="001A5007" w:rsidP="001A423F">
      <w:pPr>
        <w:pStyle w:val="ListBullet"/>
        <w:ind w:left="851"/>
      </w:pPr>
      <w:r w:rsidRPr="001F7563">
        <w:t>Explain the reason for change</w:t>
      </w:r>
      <w:r w:rsidR="00A74555" w:rsidRPr="001F7563">
        <w:t>.</w:t>
      </w:r>
    </w:p>
    <w:p w14:paraId="2DF6D28F" w14:textId="64EDAE4F" w:rsidR="00975477" w:rsidRDefault="001A5007" w:rsidP="001A423F">
      <w:pPr>
        <w:pStyle w:val="ListBullet"/>
        <w:ind w:left="851"/>
      </w:pPr>
      <w:r w:rsidRPr="001F7563">
        <w:t xml:space="preserve">Explain how the change affects </w:t>
      </w:r>
      <w:r w:rsidR="00457AD7" w:rsidRPr="001F7563">
        <w:t xml:space="preserve">your </w:t>
      </w:r>
      <w:r w:rsidRPr="001F7563">
        <w:t xml:space="preserve">suitability </w:t>
      </w:r>
      <w:r w:rsidR="00457AD7" w:rsidRPr="001F7563">
        <w:t xml:space="preserve">as an </w:t>
      </w:r>
      <w:r w:rsidR="00630BDD">
        <w:t>a</w:t>
      </w:r>
      <w:r w:rsidR="007350A6">
        <w:t>pproved provider</w:t>
      </w:r>
    </w:p>
    <w:p w14:paraId="31B0C255" w14:textId="3BCB60B2" w:rsidR="00E73EA5" w:rsidRDefault="00E73EA5" w:rsidP="00685A85">
      <w:r>
        <w:rPr>
          <w:noProof/>
        </w:rPr>
        <w:lastRenderedPageBreak/>
        <w:drawing>
          <wp:inline distT="0" distB="0" distL="0" distR="0" wp14:anchorId="044957AC" wp14:editId="69005751">
            <wp:extent cx="5687682" cy="4716723"/>
            <wp:effectExtent l="19050" t="19050" r="27940" b="27305"/>
            <wp:docPr id="901127580" name="Picture 901127580" descr="A screenshot highlighting the 'When did the change come into effect' field, the 'Enter the reason below' field and the 'Enter the reason below'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80" name="Picture 901127580" descr="A screenshot highlighting the 'When did the change come into effect' field, the 'Enter the reason below' field and the 'Enter the reason below' field"/>
                    <pic:cNvPicPr/>
                  </pic:nvPicPr>
                  <pic:blipFill>
                    <a:blip r:embed="rId67">
                      <a:extLst>
                        <a:ext uri="{28A0092B-C50C-407E-A947-70E740481C1C}">
                          <a14:useLocalDpi xmlns:a14="http://schemas.microsoft.com/office/drawing/2010/main" val="0"/>
                        </a:ext>
                      </a:extLst>
                    </a:blip>
                    <a:stretch>
                      <a:fillRect/>
                    </a:stretch>
                  </pic:blipFill>
                  <pic:spPr>
                    <a:xfrm>
                      <a:off x="0" y="0"/>
                      <a:ext cx="5693052" cy="4721177"/>
                    </a:xfrm>
                    <a:prstGeom prst="rect">
                      <a:avLst/>
                    </a:prstGeom>
                    <a:ln w="12700">
                      <a:solidFill>
                        <a:srgbClr val="625877"/>
                      </a:solidFill>
                    </a:ln>
                  </pic:spPr>
                </pic:pic>
              </a:graphicData>
            </a:graphic>
          </wp:inline>
        </w:drawing>
      </w:r>
    </w:p>
    <w:p w14:paraId="54AF5152" w14:textId="0389B776" w:rsidR="00F50CA0" w:rsidRDefault="006247A7" w:rsidP="00C61458">
      <w:pPr>
        <w:pStyle w:val="ListParagraph"/>
        <w:numPr>
          <w:ilvl w:val="0"/>
          <w:numId w:val="6"/>
        </w:numPr>
      </w:pPr>
      <w:r>
        <w:t>Next, s</w:t>
      </w:r>
      <w:r w:rsidR="00BC217F">
        <w:t xml:space="preserve">elect the </w:t>
      </w:r>
      <w:r w:rsidR="00BC217F" w:rsidRPr="00C61458">
        <w:rPr>
          <w:b/>
          <w:bCs/>
        </w:rPr>
        <w:t>Complete</w:t>
      </w:r>
      <w:r w:rsidR="00BC217F">
        <w:t xml:space="preserve"> button which will re-direct you to the </w:t>
      </w:r>
      <w:r w:rsidR="00BC217F" w:rsidRPr="00C61458">
        <w:rPr>
          <w:b/>
          <w:bCs/>
        </w:rPr>
        <w:t>Workspace</w:t>
      </w:r>
      <w:r w:rsidR="00BC217F">
        <w:t xml:space="preserve"> page. This change will have the </w:t>
      </w:r>
      <w:r w:rsidR="00BC217F" w:rsidRPr="00C61458">
        <w:rPr>
          <w:b/>
          <w:bCs/>
        </w:rPr>
        <w:t>Complete</w:t>
      </w:r>
      <w:r w:rsidR="00BC217F">
        <w:t xml:space="preserve"> status.</w:t>
      </w:r>
    </w:p>
    <w:p w14:paraId="757CE432" w14:textId="17EEC417" w:rsidR="00685A85" w:rsidRDefault="004F7769" w:rsidP="00C61458">
      <w:pPr>
        <w:pStyle w:val="ListParagraph"/>
        <w:numPr>
          <w:ilvl w:val="0"/>
          <w:numId w:val="6"/>
        </w:numPr>
      </w:pPr>
      <w:r>
        <w:t xml:space="preserve">Alternatively, </w:t>
      </w:r>
      <w:r w:rsidR="003565AF">
        <w:t xml:space="preserve">you can </w:t>
      </w:r>
      <w:r>
        <w:t xml:space="preserve">select the </w:t>
      </w:r>
      <w:r w:rsidRPr="00C61458">
        <w:rPr>
          <w:b/>
          <w:bCs/>
        </w:rPr>
        <w:t>Save for later</w:t>
      </w:r>
      <w:r>
        <w:t xml:space="preserve"> button</w:t>
      </w:r>
      <w:r w:rsidR="003565AF">
        <w:t xml:space="preserve"> which will </w:t>
      </w:r>
      <w:r>
        <w:t>re-direct</w:t>
      </w:r>
      <w:r w:rsidR="003565AF">
        <w:t xml:space="preserve"> you </w:t>
      </w:r>
      <w:r>
        <w:t xml:space="preserve">to the </w:t>
      </w:r>
      <w:r w:rsidRPr="00C61458">
        <w:rPr>
          <w:b/>
          <w:bCs/>
        </w:rPr>
        <w:t>Workspace</w:t>
      </w:r>
      <w:r>
        <w:t xml:space="preserve"> page and your</w:t>
      </w:r>
      <w:r w:rsidRPr="003A3274">
        <w:t xml:space="preserve"> change will </w:t>
      </w:r>
      <w:r w:rsidR="00431131">
        <w:t xml:space="preserve">display </w:t>
      </w:r>
      <w:r w:rsidRPr="003A3274">
        <w:t xml:space="preserve">the </w:t>
      </w:r>
      <w:r w:rsidRPr="00C61458">
        <w:rPr>
          <w:b/>
          <w:bCs/>
        </w:rPr>
        <w:t>In progress</w:t>
      </w:r>
      <w:r w:rsidRPr="003A3274">
        <w:t xml:space="preserve"> status.</w:t>
      </w:r>
      <w:r>
        <w:t xml:space="preserve"> From the workspace page you can also </w:t>
      </w:r>
      <w:r w:rsidRPr="00C61458">
        <w:rPr>
          <w:b/>
          <w:bCs/>
        </w:rPr>
        <w:t>edit</w:t>
      </w:r>
      <w:r>
        <w:t xml:space="preserve"> or </w:t>
      </w:r>
      <w:r w:rsidRPr="00C61458">
        <w:rPr>
          <w:b/>
          <w:bCs/>
        </w:rPr>
        <w:t>delete</w:t>
      </w:r>
      <w:r>
        <w:t xml:space="preserve"> this change.</w:t>
      </w:r>
    </w:p>
    <w:p w14:paraId="097041F0" w14:textId="3C59E03A" w:rsidR="00875F0B" w:rsidRDefault="00875F0B" w:rsidP="00685A85">
      <w:pPr>
        <w:pStyle w:val="Heading2"/>
        <w:ind w:left="567" w:hanging="567"/>
      </w:pPr>
      <w:bookmarkStart w:id="64" w:name="_Ref168390536"/>
      <w:bookmarkStart w:id="65" w:name="_Toc174535608"/>
      <w:r>
        <w:t>Organisation’s</w:t>
      </w:r>
      <w:r w:rsidRPr="00875F0B">
        <w:t xml:space="preserve"> </w:t>
      </w:r>
      <w:bookmarkEnd w:id="64"/>
      <w:r w:rsidR="006030D8">
        <w:t>F</w:t>
      </w:r>
      <w:r w:rsidRPr="00875F0B">
        <w:t xml:space="preserve">inancial </w:t>
      </w:r>
      <w:r w:rsidR="006030D8">
        <w:t>S</w:t>
      </w:r>
      <w:r w:rsidRPr="00875F0B">
        <w:t>tatus</w:t>
      </w:r>
      <w:bookmarkEnd w:id="65"/>
    </w:p>
    <w:p w14:paraId="60E03060" w14:textId="404821FA" w:rsidR="00342986" w:rsidRDefault="00280BB2" w:rsidP="001F7563">
      <w:pPr>
        <w:pStyle w:val="NormalText"/>
      </w:pPr>
      <w:r w:rsidRPr="00280BB2">
        <w:t xml:space="preserve">This </w:t>
      </w:r>
      <w:r>
        <w:t xml:space="preserve">section </w:t>
      </w:r>
      <w:r w:rsidR="00173C01">
        <w:t>you can provid</w:t>
      </w:r>
      <w:r w:rsidR="00173C01" w:rsidRPr="00280BB2">
        <w:t>e</w:t>
      </w:r>
      <w:r w:rsidR="00173C01">
        <w:t xml:space="preserve"> information </w:t>
      </w:r>
      <w:r w:rsidRPr="00280BB2">
        <w:t>of what caused your change of financial status</w:t>
      </w:r>
      <w:r w:rsidR="0036153C">
        <w:t xml:space="preserve"> and </w:t>
      </w:r>
      <w:r w:rsidR="0036153C" w:rsidRPr="00C15C22">
        <w:t>how it affects the safety and quality of your care</w:t>
      </w:r>
      <w:r w:rsidRPr="00280BB2">
        <w:t>.</w:t>
      </w:r>
    </w:p>
    <w:p w14:paraId="7EC8856C" w14:textId="0048D663" w:rsidR="003F7886" w:rsidRDefault="003F7886" w:rsidP="00C61458">
      <w:pPr>
        <w:pStyle w:val="ListParagraph"/>
        <w:numPr>
          <w:ilvl w:val="0"/>
          <w:numId w:val="9"/>
        </w:numPr>
      </w:pPr>
      <w:r>
        <w:t xml:space="preserve">After selecting </w:t>
      </w:r>
      <w:r w:rsidR="00A255BB" w:rsidRPr="00C61458">
        <w:rPr>
          <w:b/>
          <w:bCs/>
        </w:rPr>
        <w:t>Change affecting organisation's financial status</w:t>
      </w:r>
      <w:r w:rsidR="00434C11" w:rsidRPr="00C61458">
        <w:rPr>
          <w:b/>
          <w:bCs/>
        </w:rPr>
        <w:t xml:space="preserve"> </w:t>
      </w:r>
      <w:r>
        <w:t xml:space="preserve">from the </w:t>
      </w:r>
      <w:hyperlink w:anchor="_Organisational_Changes" w:history="1">
        <w:r w:rsidR="00434C11" w:rsidRPr="00434C11">
          <w:rPr>
            <w:rStyle w:val="Hyperlink"/>
          </w:rPr>
          <w:t>Organisational Changes</w:t>
        </w:r>
      </w:hyperlink>
      <w:r w:rsidR="00434C11">
        <w:t xml:space="preserve"> </w:t>
      </w:r>
      <w:r>
        <w:t>page, you will be required to:</w:t>
      </w:r>
    </w:p>
    <w:p w14:paraId="1C0EAEF8" w14:textId="3431BEB9" w:rsidR="00D74C7B" w:rsidRPr="00164EE6" w:rsidRDefault="008678B0" w:rsidP="001A423F">
      <w:pPr>
        <w:pStyle w:val="ListBullet"/>
        <w:ind w:left="851"/>
      </w:pPr>
      <w:r w:rsidRPr="00164EE6">
        <w:t>Provide a detailed statement of the change that has occurred</w:t>
      </w:r>
      <w:r w:rsidR="00E1147A" w:rsidRPr="00164EE6">
        <w:t>.</w:t>
      </w:r>
      <w:r w:rsidRPr="00164EE6">
        <w:t xml:space="preserve"> </w:t>
      </w:r>
    </w:p>
    <w:p w14:paraId="4A0AC3D6" w14:textId="0006B306" w:rsidR="006C710E" w:rsidRPr="00164EE6" w:rsidRDefault="006C710E" w:rsidP="001A423F">
      <w:pPr>
        <w:pStyle w:val="ListBullet"/>
        <w:ind w:left="851"/>
      </w:pPr>
      <w:r w:rsidRPr="00164EE6">
        <w:t>Upload any supporting documents</w:t>
      </w:r>
      <w:r w:rsidR="00831719" w:rsidRPr="00164EE6">
        <w:t>.</w:t>
      </w:r>
    </w:p>
    <w:p w14:paraId="1A07B433" w14:textId="4F51AFA5" w:rsidR="006C710E" w:rsidRPr="00164EE6" w:rsidRDefault="00486F6B" w:rsidP="001A423F">
      <w:pPr>
        <w:pStyle w:val="ListBullet"/>
        <w:ind w:left="851"/>
      </w:pPr>
      <w:r w:rsidRPr="00164EE6">
        <w:t xml:space="preserve">Enter the </w:t>
      </w:r>
      <w:r w:rsidR="001A5007" w:rsidRPr="00164EE6">
        <w:t xml:space="preserve">date </w:t>
      </w:r>
      <w:r w:rsidRPr="00164EE6">
        <w:t xml:space="preserve">that </w:t>
      </w:r>
      <w:r w:rsidR="001A5007" w:rsidRPr="00164EE6">
        <w:t>the change c</w:t>
      </w:r>
      <w:r w:rsidRPr="00164EE6">
        <w:t>a</w:t>
      </w:r>
      <w:r w:rsidR="001A5007" w:rsidRPr="00164EE6">
        <w:t>me</w:t>
      </w:r>
      <w:r w:rsidRPr="00164EE6">
        <w:t xml:space="preserve"> </w:t>
      </w:r>
      <w:r w:rsidR="001A5007" w:rsidRPr="00164EE6">
        <w:t>into effect</w:t>
      </w:r>
      <w:r w:rsidR="00E1147A" w:rsidRPr="00164EE6">
        <w:t>.</w:t>
      </w:r>
      <w:r w:rsidR="001A5007" w:rsidRPr="00164EE6">
        <w:t xml:space="preserve"> </w:t>
      </w:r>
    </w:p>
    <w:p w14:paraId="3498B8A2" w14:textId="0BCC359F" w:rsidR="006C710E" w:rsidRPr="00164EE6" w:rsidRDefault="0012664A" w:rsidP="001A423F">
      <w:pPr>
        <w:pStyle w:val="ListBullet"/>
        <w:ind w:left="851"/>
      </w:pPr>
      <w:r w:rsidRPr="00164EE6">
        <w:t>Explain the r</w:t>
      </w:r>
      <w:r w:rsidR="006C710E" w:rsidRPr="00164EE6">
        <w:t>eason for change</w:t>
      </w:r>
      <w:r w:rsidR="00E1147A" w:rsidRPr="00164EE6">
        <w:t>.</w:t>
      </w:r>
    </w:p>
    <w:p w14:paraId="443218E9" w14:textId="0D44EBA3" w:rsidR="00875F0B" w:rsidRPr="00164EE6" w:rsidRDefault="0012664A" w:rsidP="001A423F">
      <w:pPr>
        <w:pStyle w:val="ListBullet"/>
        <w:ind w:left="851"/>
      </w:pPr>
      <w:r w:rsidRPr="00164EE6">
        <w:t>Explain h</w:t>
      </w:r>
      <w:r w:rsidR="006C710E" w:rsidRPr="00164EE6">
        <w:t xml:space="preserve">ow the change affects the suitability of the </w:t>
      </w:r>
      <w:r w:rsidR="00630BDD">
        <w:t>a</w:t>
      </w:r>
      <w:r w:rsidR="007350A6">
        <w:t>pproved provider</w:t>
      </w:r>
    </w:p>
    <w:p w14:paraId="0A0C2BAF" w14:textId="4252C701" w:rsidR="00FC101F" w:rsidRDefault="00486F6B" w:rsidP="000254D6">
      <w:pPr>
        <w:pStyle w:val="ListParagraph"/>
        <w:numPr>
          <w:ilvl w:val="0"/>
          <w:numId w:val="9"/>
        </w:numPr>
      </w:pPr>
      <w:r>
        <w:lastRenderedPageBreak/>
        <w:t>O</w:t>
      </w:r>
      <w:r w:rsidR="0095342E">
        <w:t xml:space="preserve">nce you have completed the required </w:t>
      </w:r>
      <w:r w:rsidR="009D2A16">
        <w:t xml:space="preserve">information, </w:t>
      </w:r>
      <w:r w:rsidR="0052458D">
        <w:t>s</w:t>
      </w:r>
      <w:r w:rsidR="0095342E" w:rsidRPr="0095342E">
        <w:t xml:space="preserve">elect the </w:t>
      </w:r>
      <w:r w:rsidR="0095342E" w:rsidRPr="0052458D">
        <w:rPr>
          <w:b/>
          <w:bCs/>
        </w:rPr>
        <w:t>Complete</w:t>
      </w:r>
      <w:r w:rsidR="0095342E" w:rsidRPr="0095342E">
        <w:t xml:space="preserve"> button</w:t>
      </w:r>
      <w:r w:rsidR="00CD0210">
        <w:t xml:space="preserve"> which will </w:t>
      </w:r>
      <w:r w:rsidR="0095342E" w:rsidRPr="0095342E">
        <w:t xml:space="preserve">re-direct you to the </w:t>
      </w:r>
      <w:r w:rsidR="0095342E" w:rsidRPr="0052458D">
        <w:rPr>
          <w:b/>
          <w:bCs/>
        </w:rPr>
        <w:t>Workspace</w:t>
      </w:r>
      <w:r w:rsidR="0095342E" w:rsidRPr="0095342E">
        <w:t xml:space="preserve"> page. This hange will have the </w:t>
      </w:r>
      <w:r w:rsidR="0095342E" w:rsidRPr="0052458D">
        <w:rPr>
          <w:b/>
          <w:bCs/>
        </w:rPr>
        <w:t>Complete</w:t>
      </w:r>
      <w:r w:rsidR="0095342E" w:rsidRPr="0095342E">
        <w:t xml:space="preserve"> status.</w:t>
      </w:r>
    </w:p>
    <w:p w14:paraId="09A69FE9" w14:textId="069A1B27" w:rsidR="00891686" w:rsidRDefault="0052458D" w:rsidP="00C61458">
      <w:pPr>
        <w:pStyle w:val="ListParagraph"/>
      </w:pPr>
      <w:r>
        <w:t xml:space="preserve">Alternatively, </w:t>
      </w:r>
      <w:r w:rsidR="00CD0210">
        <w:t xml:space="preserve">you can </w:t>
      </w:r>
      <w:r w:rsidR="00891686" w:rsidRPr="00FC101F">
        <w:t xml:space="preserve">select the </w:t>
      </w:r>
      <w:r w:rsidR="00891686" w:rsidRPr="0052458D">
        <w:rPr>
          <w:b/>
          <w:bCs/>
        </w:rPr>
        <w:t>Save for later</w:t>
      </w:r>
      <w:r w:rsidR="00891686" w:rsidRPr="00FC101F">
        <w:t xml:space="preserve"> button</w:t>
      </w:r>
      <w:r w:rsidR="00CD0210">
        <w:t xml:space="preserve"> which </w:t>
      </w:r>
      <w:r w:rsidR="00891686" w:rsidRPr="00FC101F">
        <w:t>will re-direc</w:t>
      </w:r>
      <w:r w:rsidR="00CD0210">
        <w:t xml:space="preserve">t you </w:t>
      </w:r>
      <w:r w:rsidR="00891686" w:rsidRPr="00FC101F">
        <w:t xml:space="preserve">to the </w:t>
      </w:r>
      <w:r w:rsidR="00891686" w:rsidRPr="0052458D">
        <w:rPr>
          <w:b/>
          <w:bCs/>
        </w:rPr>
        <w:t>Workspace</w:t>
      </w:r>
      <w:r w:rsidR="00891686" w:rsidRPr="00FC101F">
        <w:t xml:space="preserve"> page, and your change will have the </w:t>
      </w:r>
      <w:r w:rsidR="00891686" w:rsidRPr="00CD344C">
        <w:rPr>
          <w:b/>
          <w:bCs/>
        </w:rPr>
        <w:t>In progress</w:t>
      </w:r>
      <w:r w:rsidR="00891686" w:rsidRPr="00FC101F">
        <w:t xml:space="preserve"> status. From the workspace page you can also </w:t>
      </w:r>
      <w:r w:rsidR="00891686" w:rsidRPr="00CD344C">
        <w:rPr>
          <w:b/>
          <w:bCs/>
        </w:rPr>
        <w:t>edit</w:t>
      </w:r>
      <w:r w:rsidR="00891686" w:rsidRPr="00FC101F">
        <w:t xml:space="preserve"> or </w:t>
      </w:r>
      <w:r w:rsidR="00891686" w:rsidRPr="00CD344C">
        <w:rPr>
          <w:b/>
          <w:bCs/>
        </w:rPr>
        <w:t>delete</w:t>
      </w:r>
      <w:r w:rsidR="00891686" w:rsidRPr="00FC101F">
        <w:t xml:space="preserve"> this change.</w:t>
      </w:r>
      <w:r w:rsidR="00891686" w:rsidRPr="0095342E">
        <w:t xml:space="preserve"> </w:t>
      </w:r>
    </w:p>
    <w:p w14:paraId="3BE32E9F" w14:textId="268702C6" w:rsidR="00E838C2" w:rsidRDefault="00E838C2" w:rsidP="003134B0">
      <w:pPr>
        <w:spacing w:before="0"/>
        <w:rPr>
          <w:noProof/>
        </w:rPr>
      </w:pPr>
      <w:r>
        <w:rPr>
          <w:noProof/>
        </w:rPr>
        <w:drawing>
          <wp:inline distT="0" distB="0" distL="0" distR="0" wp14:anchorId="58ECCCDD" wp14:editId="0C746B90">
            <wp:extent cx="3852000" cy="5607389"/>
            <wp:effectExtent l="19050" t="19050" r="15240" b="12700"/>
            <wp:docPr id="112482610" name="Picture 112482610" descr="A screenshot of the 'Change affecting organisations financial statu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10" name="Picture 112482610" descr="A screenshot of the 'Change affecting organisations financial status' screen with all fields highligh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52000" cy="5607389"/>
                    </a:xfrm>
                    <a:prstGeom prst="rect">
                      <a:avLst/>
                    </a:prstGeom>
                    <a:ln w="12700">
                      <a:solidFill>
                        <a:srgbClr val="625877"/>
                      </a:solidFill>
                    </a:ln>
                  </pic:spPr>
                </pic:pic>
              </a:graphicData>
            </a:graphic>
          </wp:inline>
        </w:drawing>
      </w:r>
    </w:p>
    <w:p w14:paraId="0931C145" w14:textId="529886B4" w:rsidR="00875F0B" w:rsidRDefault="00875F0B" w:rsidP="006E55A4">
      <w:pPr>
        <w:pStyle w:val="Heading2"/>
        <w:tabs>
          <w:tab w:val="left" w:pos="426"/>
        </w:tabs>
        <w:ind w:left="-284" w:firstLine="142"/>
      </w:pPr>
      <w:bookmarkStart w:id="66" w:name="_Other_organisational_change"/>
      <w:bookmarkStart w:id="67" w:name="_Ref168390543"/>
      <w:bookmarkStart w:id="68" w:name="_Toc174535609"/>
      <w:bookmarkEnd w:id="66"/>
      <w:r>
        <w:t>Other</w:t>
      </w:r>
      <w:r w:rsidRPr="00875F0B">
        <w:t xml:space="preserve"> </w:t>
      </w:r>
      <w:r w:rsidR="006030D8">
        <w:t>O</w:t>
      </w:r>
      <w:r w:rsidRPr="00875F0B">
        <w:t>rganisation</w:t>
      </w:r>
      <w:r>
        <w:t xml:space="preserve">al </w:t>
      </w:r>
      <w:r w:rsidR="006030D8">
        <w:t>C</w:t>
      </w:r>
      <w:r>
        <w:t>hange</w:t>
      </w:r>
      <w:bookmarkEnd w:id="67"/>
      <w:bookmarkEnd w:id="68"/>
    </w:p>
    <w:p w14:paraId="65774777" w14:textId="39F6B371" w:rsidR="00C2398D" w:rsidRDefault="00EC1557" w:rsidP="006C0E54">
      <w:pPr>
        <w:pStyle w:val="NormalText"/>
      </w:pPr>
      <w:r>
        <w:t xml:space="preserve">In this section you can provide information about any other change that may not </w:t>
      </w:r>
      <w:r w:rsidR="00C2398D">
        <w:t xml:space="preserve">relate to the other changes </w:t>
      </w:r>
      <w:r w:rsidR="00217482">
        <w:t>contained</w:t>
      </w:r>
      <w:r w:rsidR="00C2398D">
        <w:t xml:space="preserve"> in this form.</w:t>
      </w:r>
    </w:p>
    <w:p w14:paraId="006B8151" w14:textId="65EDDDC2" w:rsidR="00E5578E" w:rsidRDefault="00E5578E" w:rsidP="00C61458">
      <w:pPr>
        <w:pStyle w:val="ListParagraph"/>
        <w:numPr>
          <w:ilvl w:val="0"/>
          <w:numId w:val="47"/>
        </w:numPr>
      </w:pPr>
      <w:r>
        <w:t xml:space="preserve">After selecting </w:t>
      </w:r>
      <w:r w:rsidR="00DD31B7" w:rsidRPr="00C61458">
        <w:rPr>
          <w:b/>
          <w:bCs/>
        </w:rPr>
        <w:t>Other change</w:t>
      </w:r>
      <w:r w:rsidR="002348A0">
        <w:t xml:space="preserve"> from the </w:t>
      </w:r>
      <w:hyperlink w:anchor="_Organisational_Changes" w:history="1">
        <w:r w:rsidR="00A3740B" w:rsidRPr="00A3740B">
          <w:rPr>
            <w:rStyle w:val="Hyperlink"/>
          </w:rPr>
          <w:t>Organisational Changes</w:t>
        </w:r>
      </w:hyperlink>
      <w:r w:rsidR="00A3740B">
        <w:t xml:space="preserve"> </w:t>
      </w:r>
      <w:r w:rsidR="00F44972">
        <w:t>page</w:t>
      </w:r>
      <w:r>
        <w:t>, you will be required to:</w:t>
      </w:r>
    </w:p>
    <w:p w14:paraId="18031853" w14:textId="1765BEA1" w:rsidR="007B0268" w:rsidRPr="006C0E54" w:rsidRDefault="00DE39F2" w:rsidP="00926CF9">
      <w:pPr>
        <w:pStyle w:val="ListBullet"/>
        <w:ind w:left="851"/>
      </w:pPr>
      <w:r w:rsidRPr="006C0E54">
        <w:t>Provide</w:t>
      </w:r>
      <w:r w:rsidR="00DD4821" w:rsidRPr="006C0E54">
        <w:t xml:space="preserve"> a detailed </w:t>
      </w:r>
      <w:r w:rsidR="0044097F" w:rsidRPr="006C0E54">
        <w:t>statement describing the change</w:t>
      </w:r>
      <w:r w:rsidR="001823D7" w:rsidRPr="006C0E54">
        <w:t>.</w:t>
      </w:r>
    </w:p>
    <w:p w14:paraId="1564CDAC" w14:textId="354EEDF9" w:rsidR="00E5578E" w:rsidRPr="006C0E54" w:rsidRDefault="00E5578E" w:rsidP="00926CF9">
      <w:pPr>
        <w:pStyle w:val="ListBullet"/>
        <w:ind w:left="851"/>
      </w:pPr>
      <w:r w:rsidRPr="006C0E54">
        <w:t>Upload any supporting documents</w:t>
      </w:r>
      <w:r w:rsidR="001823D7" w:rsidRPr="006C0E54">
        <w:t>.</w:t>
      </w:r>
    </w:p>
    <w:p w14:paraId="5732EE2A" w14:textId="300C27E0" w:rsidR="00E5578E" w:rsidRPr="006C0E54" w:rsidRDefault="00486F6B" w:rsidP="00926CF9">
      <w:pPr>
        <w:pStyle w:val="ListBullet"/>
        <w:ind w:left="851"/>
      </w:pPr>
      <w:r w:rsidRPr="006C0E54">
        <w:lastRenderedPageBreak/>
        <w:t xml:space="preserve">Enter the </w:t>
      </w:r>
      <w:r w:rsidR="00E5578E" w:rsidRPr="006C0E54">
        <w:t xml:space="preserve">date </w:t>
      </w:r>
      <w:r w:rsidRPr="006C0E54">
        <w:t xml:space="preserve">that </w:t>
      </w:r>
      <w:r w:rsidR="00E5578E" w:rsidRPr="006C0E54">
        <w:t>the change c</w:t>
      </w:r>
      <w:r w:rsidRPr="006C0E54">
        <w:t>a</w:t>
      </w:r>
      <w:r w:rsidR="00E5578E" w:rsidRPr="006C0E54">
        <w:t>me into effect</w:t>
      </w:r>
      <w:r w:rsidR="001823D7" w:rsidRPr="006C0E54">
        <w:t>.</w:t>
      </w:r>
      <w:r w:rsidR="00E5578E" w:rsidRPr="006C0E54">
        <w:t xml:space="preserve"> </w:t>
      </w:r>
    </w:p>
    <w:p w14:paraId="57E7A151" w14:textId="5D627B9D" w:rsidR="00E5578E" w:rsidRPr="006C0E54" w:rsidRDefault="00E5578E" w:rsidP="00926CF9">
      <w:pPr>
        <w:pStyle w:val="ListBullet"/>
        <w:ind w:left="851"/>
      </w:pPr>
      <w:r w:rsidRPr="006C0E54">
        <w:t>Explain the reason for change</w:t>
      </w:r>
      <w:r w:rsidR="001823D7" w:rsidRPr="006C0E54">
        <w:t>.</w:t>
      </w:r>
    </w:p>
    <w:p w14:paraId="4DAA1D6D" w14:textId="28108503" w:rsidR="00E5578E" w:rsidRDefault="00E5578E" w:rsidP="00926CF9">
      <w:pPr>
        <w:pStyle w:val="ListBullet"/>
        <w:ind w:left="851"/>
      </w:pPr>
      <w:r w:rsidRPr="006C0E54">
        <w:t xml:space="preserve">Explain how the change affects the suitability of the </w:t>
      </w:r>
      <w:r w:rsidR="00630BDD">
        <w:t>a</w:t>
      </w:r>
      <w:r w:rsidR="007350A6">
        <w:t>pproved provider</w:t>
      </w:r>
      <w:r w:rsidR="001823D7" w:rsidRPr="006C0E54">
        <w:t>.</w:t>
      </w:r>
    </w:p>
    <w:p w14:paraId="51ACDF0E" w14:textId="52C9622C" w:rsidR="00B938BF" w:rsidRDefault="00150DD1" w:rsidP="00C61458">
      <w:pPr>
        <w:pStyle w:val="ListParagraph"/>
      </w:pPr>
      <w:r>
        <w:t>O</w:t>
      </w:r>
      <w:r w:rsidR="00B938BF">
        <w:t>nce you have completed the required information, s</w:t>
      </w:r>
      <w:r w:rsidR="00B938BF" w:rsidRPr="0095342E">
        <w:t xml:space="preserve">elect the </w:t>
      </w:r>
      <w:r w:rsidR="00B938BF" w:rsidRPr="0052458D">
        <w:rPr>
          <w:b/>
          <w:bCs/>
        </w:rPr>
        <w:t>Complete</w:t>
      </w:r>
      <w:r w:rsidR="00B938BF" w:rsidRPr="0095342E">
        <w:t xml:space="preserve"> button</w:t>
      </w:r>
      <w:r w:rsidR="00B938BF">
        <w:t xml:space="preserve">, this </w:t>
      </w:r>
      <w:r w:rsidR="00B938BF" w:rsidRPr="0095342E">
        <w:t xml:space="preserve">will re-direct you to the </w:t>
      </w:r>
      <w:r w:rsidR="00B938BF" w:rsidRPr="0052458D">
        <w:rPr>
          <w:b/>
          <w:bCs/>
        </w:rPr>
        <w:t>Workspace</w:t>
      </w:r>
      <w:r w:rsidR="00B938BF" w:rsidRPr="0095342E">
        <w:t xml:space="preserve"> page. This change will have the </w:t>
      </w:r>
      <w:r w:rsidR="00B938BF" w:rsidRPr="0052458D">
        <w:rPr>
          <w:b/>
          <w:bCs/>
        </w:rPr>
        <w:t>Complete</w:t>
      </w:r>
      <w:r w:rsidR="00B938BF" w:rsidRPr="0095342E">
        <w:t xml:space="preserve"> status.</w:t>
      </w:r>
    </w:p>
    <w:p w14:paraId="6FF5F70C" w14:textId="07863A8C" w:rsidR="00B938BF" w:rsidRDefault="00B938BF" w:rsidP="00C61458">
      <w:pPr>
        <w:pStyle w:val="ListParagraph"/>
      </w:pPr>
      <w:r>
        <w:t xml:space="preserve">Alternatively, </w:t>
      </w:r>
      <w:r w:rsidRPr="00FC101F">
        <w:t xml:space="preserve">select the </w:t>
      </w:r>
      <w:r w:rsidRPr="0052458D">
        <w:rPr>
          <w:b/>
          <w:bCs/>
        </w:rPr>
        <w:t>Save for later</w:t>
      </w:r>
      <w:r w:rsidRPr="00FC101F">
        <w:t xml:space="preserve"> button, you will be re-directed to the </w:t>
      </w:r>
      <w:r w:rsidRPr="0052458D">
        <w:rPr>
          <w:b/>
          <w:bCs/>
        </w:rPr>
        <w:t>Workspace</w:t>
      </w:r>
      <w:r w:rsidRPr="00FC101F">
        <w:t xml:space="preserve"> page, and your change will have the </w:t>
      </w:r>
      <w:r w:rsidRPr="00CD344C">
        <w:rPr>
          <w:b/>
          <w:bCs/>
        </w:rPr>
        <w:t>In progress</w:t>
      </w:r>
      <w:r w:rsidRPr="00FC101F">
        <w:t xml:space="preserve"> status. From the workspace page you can also </w:t>
      </w:r>
      <w:r w:rsidRPr="00CD344C">
        <w:rPr>
          <w:b/>
          <w:bCs/>
        </w:rPr>
        <w:t>edit</w:t>
      </w:r>
      <w:r w:rsidRPr="00FC101F">
        <w:t xml:space="preserve"> or </w:t>
      </w:r>
      <w:r w:rsidRPr="00CD344C">
        <w:rPr>
          <w:b/>
          <w:bCs/>
        </w:rPr>
        <w:t>delete</w:t>
      </w:r>
      <w:r w:rsidRPr="00FC101F">
        <w:t xml:space="preserve"> this change.</w:t>
      </w:r>
      <w:r w:rsidRPr="0095342E">
        <w:t xml:space="preserve"> </w:t>
      </w:r>
    </w:p>
    <w:p w14:paraId="025EF4B4" w14:textId="4A47CC9F" w:rsidR="0066667D" w:rsidRPr="00991B7A" w:rsidRDefault="009224DC" w:rsidP="00991B7A">
      <w:pPr>
        <w:pStyle w:val="NormalText"/>
        <w:ind w:left="425"/>
        <w:rPr>
          <w:rFonts w:eastAsiaTheme="majorEastAsia"/>
        </w:rPr>
      </w:pPr>
      <w:r>
        <w:drawing>
          <wp:inline distT="0" distB="0" distL="0" distR="0" wp14:anchorId="42A9B447" wp14:editId="1B9AE55A">
            <wp:extent cx="3444875" cy="5082540"/>
            <wp:effectExtent l="19050" t="19050" r="22225" b="22860"/>
            <wp:docPr id="112482611" name="Picture 112482611" descr="A screenshot of the 'Other Change'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11" name="Picture 112482611" descr="A screenshot of the 'Other Change' screen with all fields highligh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44875" cy="5082540"/>
                    </a:xfrm>
                    <a:prstGeom prst="rect">
                      <a:avLst/>
                    </a:prstGeom>
                    <a:ln w="12700">
                      <a:solidFill>
                        <a:srgbClr val="625877"/>
                      </a:solidFill>
                    </a:ln>
                  </pic:spPr>
                </pic:pic>
              </a:graphicData>
            </a:graphic>
          </wp:inline>
        </w:drawing>
      </w:r>
      <w:bookmarkStart w:id="69" w:name="_Key_Personnel_Changes"/>
      <w:bookmarkStart w:id="70" w:name="_Ref168389967"/>
      <w:bookmarkEnd w:id="69"/>
      <w:r w:rsidR="0066667D">
        <w:br w:type="page"/>
      </w:r>
    </w:p>
    <w:p w14:paraId="4CB801EA" w14:textId="568D360A" w:rsidR="00A1702E" w:rsidRDefault="00A1702E" w:rsidP="00C4279A">
      <w:pPr>
        <w:pStyle w:val="Heading1"/>
      </w:pPr>
      <w:bookmarkStart w:id="71" w:name="_Toc174535610"/>
      <w:r>
        <w:lastRenderedPageBreak/>
        <w:t>Key Perso</w:t>
      </w:r>
      <w:r w:rsidR="0054789C">
        <w:t>nnel</w:t>
      </w:r>
      <w:r>
        <w:t xml:space="preserve"> Changes</w:t>
      </w:r>
      <w:bookmarkEnd w:id="70"/>
      <w:bookmarkEnd w:id="71"/>
    </w:p>
    <w:p w14:paraId="327A7614" w14:textId="1CCB91CB" w:rsidR="00AA3892" w:rsidRPr="006C0E54" w:rsidRDefault="000D7016" w:rsidP="006C0E54">
      <w:pPr>
        <w:pStyle w:val="NormalText"/>
      </w:pPr>
      <w:r w:rsidRPr="006C0E54">
        <w:t xml:space="preserve">In this section you will be guided through the four types of </w:t>
      </w:r>
      <w:r w:rsidR="003A7088" w:rsidRPr="006C0E54">
        <w:t>K</w:t>
      </w:r>
      <w:r w:rsidRPr="006C0E54">
        <w:t xml:space="preserve">ey </w:t>
      </w:r>
      <w:r w:rsidR="003A7088" w:rsidRPr="006C0E54">
        <w:t>P</w:t>
      </w:r>
      <w:r w:rsidRPr="006C0E54">
        <w:t xml:space="preserve">ersonnel notifications that </w:t>
      </w:r>
      <w:r w:rsidR="00096D1C" w:rsidRPr="006C0E54">
        <w:t>an</w:t>
      </w:r>
      <w:r w:rsidRPr="006C0E54">
        <w:t xml:space="preserve"> </w:t>
      </w:r>
      <w:r w:rsidR="00630BDD">
        <w:t>a</w:t>
      </w:r>
      <w:r w:rsidR="007350A6">
        <w:t>pproved provider</w:t>
      </w:r>
      <w:r w:rsidR="00096D1C" w:rsidRPr="006C0E54">
        <w:t xml:space="preserve"> can</w:t>
      </w:r>
      <w:r w:rsidRPr="006C0E54">
        <w:t xml:space="preserve"> make</w:t>
      </w:r>
      <w:r w:rsidR="00096D1C" w:rsidRPr="006C0E54">
        <w:t>,</w:t>
      </w:r>
      <w:r w:rsidRPr="006C0E54">
        <w:t xml:space="preserve"> including</w:t>
      </w:r>
      <w:r w:rsidR="00447C97" w:rsidRPr="006C0E54">
        <w:t>:</w:t>
      </w:r>
      <w:r w:rsidRPr="006C0E54">
        <w:t xml:space="preserve"> </w:t>
      </w:r>
    </w:p>
    <w:p w14:paraId="4764A29C" w14:textId="21DD182E" w:rsidR="00447C97" w:rsidRDefault="000D7016" w:rsidP="00926CF9">
      <w:pPr>
        <w:pStyle w:val="ListBullet"/>
        <w:ind w:left="851"/>
      </w:pPr>
      <w:r>
        <w:t xml:space="preserve">adding a new individual as a </w:t>
      </w:r>
      <w:r w:rsidR="003A7088">
        <w:t>K</w:t>
      </w:r>
      <w:r>
        <w:t xml:space="preserve">ey </w:t>
      </w:r>
      <w:r w:rsidR="003A7088">
        <w:t>P</w:t>
      </w:r>
      <w:r>
        <w:t xml:space="preserve">ersonnel </w:t>
      </w:r>
    </w:p>
    <w:p w14:paraId="01E92C18" w14:textId="2912E92D" w:rsidR="00447C97" w:rsidRDefault="00447C97" w:rsidP="00926CF9">
      <w:pPr>
        <w:pStyle w:val="ListBullet"/>
        <w:ind w:left="851"/>
      </w:pPr>
      <w:r>
        <w:t xml:space="preserve">updating information held about an existing </w:t>
      </w:r>
      <w:r w:rsidR="003A7088">
        <w:t>K</w:t>
      </w:r>
      <w:r>
        <w:t xml:space="preserve">ey </w:t>
      </w:r>
      <w:r w:rsidR="003A7088">
        <w:t>P</w:t>
      </w:r>
      <w:r>
        <w:t xml:space="preserve">ersonnel </w:t>
      </w:r>
    </w:p>
    <w:p w14:paraId="751546AD" w14:textId="36EBC2A9" w:rsidR="00447C97" w:rsidRDefault="000D7016" w:rsidP="00926CF9">
      <w:pPr>
        <w:pStyle w:val="ListBullet"/>
        <w:ind w:left="851"/>
      </w:pPr>
      <w:r>
        <w:t xml:space="preserve">ceasing an existing </w:t>
      </w:r>
      <w:r w:rsidR="003A7088">
        <w:t>K</w:t>
      </w:r>
      <w:r>
        <w:t xml:space="preserve">ey </w:t>
      </w:r>
      <w:r w:rsidR="003A7088">
        <w:t>P</w:t>
      </w:r>
      <w:r>
        <w:t xml:space="preserve">ersonnel </w:t>
      </w:r>
    </w:p>
    <w:p w14:paraId="26479F48" w14:textId="39492E50" w:rsidR="000D7016" w:rsidRDefault="000D7016" w:rsidP="00926CF9">
      <w:pPr>
        <w:pStyle w:val="ListBullet"/>
        <w:ind w:left="851"/>
      </w:pPr>
      <w:r>
        <w:t xml:space="preserve">reporting on </w:t>
      </w:r>
      <w:r w:rsidR="003A7088">
        <w:t>K</w:t>
      </w:r>
      <w:r>
        <w:t xml:space="preserve">ey </w:t>
      </w:r>
      <w:r w:rsidR="003A7088">
        <w:t>P</w:t>
      </w:r>
      <w:r>
        <w:t xml:space="preserve">ersonnel suitability matters </w:t>
      </w:r>
    </w:p>
    <w:p w14:paraId="625E9BEA" w14:textId="7F1259D9" w:rsidR="00C85A6A" w:rsidRDefault="00C85A6A" w:rsidP="006C0E54">
      <w:pPr>
        <w:pStyle w:val="NormalText"/>
      </w:pPr>
      <w:r>
        <w:t xml:space="preserve">Read the </w:t>
      </w:r>
      <w:hyperlink r:id="rId70" w:history="1">
        <w:r w:rsidRPr="00E676F5">
          <w:rPr>
            <w:rStyle w:val="Hyperlink"/>
          </w:rPr>
          <w:t>Commission’s</w:t>
        </w:r>
        <w:bookmarkStart w:id="72" w:name="_Hlt171771548"/>
        <w:r w:rsidRPr="00E676F5">
          <w:rPr>
            <w:rStyle w:val="Hyperlink"/>
          </w:rPr>
          <w:t xml:space="preserve"> </w:t>
        </w:r>
        <w:bookmarkEnd w:id="72"/>
        <w:r w:rsidRPr="00E676F5">
          <w:rPr>
            <w:rStyle w:val="Hyperlink"/>
          </w:rPr>
          <w:t>guidance</w:t>
        </w:r>
      </w:hyperlink>
      <w:r>
        <w:t xml:space="preserve"> for more detailed information about what steps you should take and what you need to include in the form when adding, updating and ceasing a </w:t>
      </w:r>
      <w:r w:rsidR="003A7088">
        <w:t>K</w:t>
      </w:r>
      <w:r>
        <w:t xml:space="preserve">ey </w:t>
      </w:r>
      <w:r w:rsidR="003A7088">
        <w:t>P</w:t>
      </w:r>
      <w:r>
        <w:t xml:space="preserve">ersonnel. </w:t>
      </w:r>
    </w:p>
    <w:p w14:paraId="5EB940D8" w14:textId="77777777" w:rsidR="00A1702E" w:rsidRPr="00213DF9" w:rsidRDefault="00A1702E" w:rsidP="006D7AA8">
      <w:pPr>
        <w:spacing w:before="240"/>
        <w:rPr>
          <w:rStyle w:val="Strong"/>
        </w:rPr>
      </w:pPr>
      <w:r w:rsidRPr="00213DF9">
        <w:rPr>
          <w:rStyle w:val="Strong"/>
        </w:rPr>
        <w:t>Please note:</w:t>
      </w:r>
    </w:p>
    <w:p w14:paraId="5A21421E" w14:textId="1E8E8E88" w:rsidR="005F0598" w:rsidRDefault="00A1702E" w:rsidP="00D31B3F">
      <w:pPr>
        <w:pStyle w:val="IntenseQuote"/>
      </w:pPr>
      <w:r>
        <w:t>You can only select one change at a time.</w:t>
      </w:r>
      <w:r w:rsidR="002A4E75">
        <w:t xml:space="preserve"> If you need to make more than one change, you can click on the ‘Save for later’ button. This will navigate you to the workspace page and you </w:t>
      </w:r>
      <w:r w:rsidR="003317C3">
        <w:t>can</w:t>
      </w:r>
      <w:r w:rsidR="002A4E75">
        <w:t xml:space="preserve"> select the ‘add’ button for each additional</w:t>
      </w:r>
      <w:r w:rsidR="005F0598">
        <w:t xml:space="preserve"> change.</w:t>
      </w:r>
    </w:p>
    <w:p w14:paraId="307478B5" w14:textId="77777777" w:rsidR="000960C3" w:rsidRDefault="005F0598" w:rsidP="00D31B3F">
      <w:pPr>
        <w:pStyle w:val="IntenseQuote"/>
      </w:pPr>
      <w:r>
        <w:t xml:space="preserve">You cannot change a </w:t>
      </w:r>
      <w:r w:rsidR="003A7088">
        <w:t>K</w:t>
      </w:r>
      <w:r>
        <w:t xml:space="preserve">ey </w:t>
      </w:r>
      <w:r w:rsidR="003A7088">
        <w:t>P</w:t>
      </w:r>
      <w:r>
        <w:t xml:space="preserve">ersonnel role using the update function, instead you need to cease the person in their existing role then add them as a new </w:t>
      </w:r>
      <w:r w:rsidR="003A7088">
        <w:t>K</w:t>
      </w:r>
      <w:r>
        <w:t xml:space="preserve">ey </w:t>
      </w:r>
      <w:r w:rsidR="003A7088">
        <w:t>P</w:t>
      </w:r>
      <w:r>
        <w:t>ersonnel</w:t>
      </w:r>
      <w:r w:rsidR="000A505D">
        <w:t>.</w:t>
      </w:r>
    </w:p>
    <w:p w14:paraId="03F98A5F" w14:textId="09ED878C" w:rsidR="00A1702E" w:rsidRDefault="00FF62F7" w:rsidP="00D31B3F">
      <w:pPr>
        <w:pStyle w:val="IntenseQuote"/>
      </w:pPr>
      <w:r>
        <w:t>If</w:t>
      </w:r>
      <w:r w:rsidR="00D40B2E">
        <w:t xml:space="preserve"> t</w:t>
      </w:r>
      <w:r w:rsidR="000A3109">
        <w:t xml:space="preserve">he individual has more than </w:t>
      </w:r>
      <w:r>
        <w:t>one position that falls under the definition of k</w:t>
      </w:r>
      <w:r w:rsidR="000A3109">
        <w:t xml:space="preserve">ey </w:t>
      </w:r>
      <w:r>
        <w:t>p</w:t>
      </w:r>
      <w:r w:rsidR="000A3109">
        <w:t>ersonnel</w:t>
      </w:r>
      <w:r>
        <w:t xml:space="preserve">, </w:t>
      </w:r>
      <w:r w:rsidR="00CB519F">
        <w:t>this should be added in the position title field, adding a comma between each title.</w:t>
      </w:r>
      <w:r w:rsidR="005F0598">
        <w:t xml:space="preserve"> </w:t>
      </w:r>
      <w:r w:rsidR="0049335F">
        <w:t>An example of this can be found in the</w:t>
      </w:r>
      <w:r w:rsidR="00574B73">
        <w:t xml:space="preserve"> </w:t>
      </w:r>
      <w:hyperlink r:id="rId71" w:history="1">
        <w:r w:rsidR="00574B73" w:rsidRPr="00E676F5">
          <w:rPr>
            <w:rStyle w:val="Hyperlink"/>
          </w:rPr>
          <w:t>Commission’s guidance</w:t>
        </w:r>
      </w:hyperlink>
      <w:r w:rsidR="00661499">
        <w:t>.</w:t>
      </w:r>
    </w:p>
    <w:p w14:paraId="315386E6" w14:textId="0BFB8499" w:rsidR="008F5BDB" w:rsidRPr="008F5BDB" w:rsidRDefault="00CF19C7" w:rsidP="00C61458">
      <w:pPr>
        <w:pStyle w:val="ListParagraph"/>
        <w:numPr>
          <w:ilvl w:val="0"/>
          <w:numId w:val="71"/>
        </w:numPr>
      </w:pPr>
      <w:r>
        <w:t>S</w:t>
      </w:r>
      <w:r w:rsidR="008F5BDB" w:rsidRPr="008F5BDB">
        <w:t xml:space="preserve">elect </w:t>
      </w:r>
      <w:r w:rsidR="00592EAC">
        <w:t xml:space="preserve">one of the following </w:t>
      </w:r>
      <w:r w:rsidR="003A7088">
        <w:t>K</w:t>
      </w:r>
      <w:r w:rsidRPr="00CF19C7">
        <w:t xml:space="preserve">ey </w:t>
      </w:r>
      <w:r w:rsidR="003A7088">
        <w:t>P</w:t>
      </w:r>
      <w:r w:rsidRPr="00CF19C7">
        <w:t>ersonnel change</w:t>
      </w:r>
      <w:r>
        <w:t>s</w:t>
      </w:r>
      <w:r w:rsidR="008F5BDB" w:rsidRPr="008F5BDB">
        <w:t>:</w:t>
      </w:r>
    </w:p>
    <w:p w14:paraId="6E814C18" w14:textId="3D8D495E" w:rsidR="0069709B" w:rsidRDefault="0069709B" w:rsidP="00C61458">
      <w:pPr>
        <w:pStyle w:val="ListParagraph"/>
      </w:pPr>
      <w:r>
        <w:t xml:space="preserve">Once a change is selected, select </w:t>
      </w:r>
      <w:r w:rsidRPr="0069709B">
        <w:rPr>
          <w:b/>
          <w:bCs/>
        </w:rPr>
        <w:t>Next</w:t>
      </w:r>
      <w:r>
        <w:t xml:space="preserve"> to proceed. </w:t>
      </w:r>
      <w:r w:rsidRPr="00BB1B15">
        <w:t xml:space="preserve">Alternatively, you can select </w:t>
      </w:r>
      <w:r w:rsidRPr="0069709B">
        <w:rPr>
          <w:b/>
          <w:bCs/>
        </w:rPr>
        <w:t>Back</w:t>
      </w:r>
      <w:r w:rsidRPr="00BB1B15">
        <w:t xml:space="preserve"> to navigate to the </w:t>
      </w:r>
      <w:r w:rsidRPr="0069709B">
        <w:rPr>
          <w:b/>
          <w:bCs/>
        </w:rPr>
        <w:t xml:space="preserve">workspace </w:t>
      </w:r>
      <w:r w:rsidRPr="00BB1B15">
        <w:t xml:space="preserve">page. </w:t>
      </w:r>
    </w:p>
    <w:p w14:paraId="173E0135" w14:textId="70F367AB" w:rsidR="00A1702E" w:rsidRDefault="002D38F3" w:rsidP="0072425B">
      <w:pPr>
        <w:pStyle w:val="NormalText"/>
      </w:pPr>
      <w:r>
        <w:drawing>
          <wp:inline distT="0" distB="0" distL="0" distR="0" wp14:anchorId="45C356E9" wp14:editId="305F85D1">
            <wp:extent cx="5688000" cy="2797158"/>
            <wp:effectExtent l="19050" t="19050" r="27305" b="22860"/>
            <wp:docPr id="901127583" name="Picture 901127583" descr="A screenshot of the 'Key Personnel changes' screen with the 'Key personnel change' fields and 'Back'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83" name="Picture 901127583" descr="A screenshot of the 'Key Personnel changes' screen with the 'Key personnel change' fields and 'Back' and 'Next' button highligh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688000" cy="2797158"/>
                    </a:xfrm>
                    <a:prstGeom prst="rect">
                      <a:avLst/>
                    </a:prstGeom>
                    <a:ln w="12700">
                      <a:solidFill>
                        <a:srgbClr val="625877"/>
                      </a:solidFill>
                    </a:ln>
                  </pic:spPr>
                </pic:pic>
              </a:graphicData>
            </a:graphic>
          </wp:inline>
        </w:drawing>
      </w:r>
    </w:p>
    <w:p w14:paraId="3CA15698" w14:textId="4D8569C7" w:rsidR="00A1702E" w:rsidRPr="000B23D3" w:rsidRDefault="00A1702E" w:rsidP="0072425B">
      <w:pPr>
        <w:pStyle w:val="Heading2"/>
        <w:ind w:left="567" w:hanging="567"/>
      </w:pPr>
      <w:bookmarkStart w:id="73" w:name="_Add_a_new"/>
      <w:bookmarkStart w:id="74" w:name="_Ref168391401"/>
      <w:bookmarkStart w:id="75" w:name="_Toc174535611"/>
      <w:bookmarkEnd w:id="73"/>
      <w:r w:rsidRPr="000B23D3">
        <w:lastRenderedPageBreak/>
        <w:t xml:space="preserve">Add </w:t>
      </w:r>
      <w:r w:rsidR="00DB7240" w:rsidRPr="000B23D3">
        <w:t xml:space="preserve">as </w:t>
      </w:r>
      <w:r w:rsidR="008C4B67" w:rsidRPr="000B23D3">
        <w:t xml:space="preserve">a new </w:t>
      </w:r>
      <w:r w:rsidR="003A7088" w:rsidRPr="000B23D3">
        <w:t>K</w:t>
      </w:r>
      <w:r w:rsidR="008C4B67" w:rsidRPr="000B23D3">
        <w:t xml:space="preserve">ey </w:t>
      </w:r>
      <w:r w:rsidR="003A7088" w:rsidRPr="000B23D3">
        <w:t>P</w:t>
      </w:r>
      <w:r w:rsidR="008C4B67" w:rsidRPr="000B23D3">
        <w:t>ersonnel</w:t>
      </w:r>
      <w:bookmarkEnd w:id="74"/>
      <w:bookmarkEnd w:id="75"/>
      <w:r w:rsidR="008C4B67" w:rsidRPr="000B23D3">
        <w:t xml:space="preserve"> </w:t>
      </w:r>
    </w:p>
    <w:p w14:paraId="4022F196" w14:textId="77777777" w:rsidR="000960C3" w:rsidRDefault="0070534F" w:rsidP="000B23D3">
      <w:pPr>
        <w:pStyle w:val="NormalText"/>
      </w:pPr>
      <w:r>
        <w:t xml:space="preserve">This will create a new </w:t>
      </w:r>
      <w:r w:rsidR="003A7088">
        <w:t>K</w:t>
      </w:r>
      <w:r>
        <w:t xml:space="preserve">ey </w:t>
      </w:r>
      <w:r w:rsidR="003A7088">
        <w:t>P</w:t>
      </w:r>
      <w:r>
        <w:t>ersonnel record which will be associated with your organisation.</w:t>
      </w:r>
      <w:r w:rsidR="006C18B9">
        <w:t xml:space="preserve"> </w:t>
      </w:r>
    </w:p>
    <w:p w14:paraId="5641264E" w14:textId="51E767DB" w:rsidR="0070534F" w:rsidRDefault="006C18B9" w:rsidP="000B23D3">
      <w:pPr>
        <w:pStyle w:val="NormalText"/>
      </w:pPr>
      <w:r>
        <w:t xml:space="preserve">If you are adding a new </w:t>
      </w:r>
      <w:r w:rsidR="009647DF">
        <w:t xml:space="preserve">and additional </w:t>
      </w:r>
      <w:r w:rsidR="009647DF" w:rsidRPr="005A26B5">
        <w:t>position title</w:t>
      </w:r>
      <w:r w:rsidR="009647DF">
        <w:t xml:space="preserve"> to a pre-existing Key Personnel record, please select </w:t>
      </w:r>
      <w:r w:rsidR="009647DF" w:rsidRPr="005A26B5">
        <w:rPr>
          <w:b/>
          <w:bCs/>
        </w:rPr>
        <w:t>update key personnel details</w:t>
      </w:r>
      <w:r w:rsidR="009647DF">
        <w:t xml:space="preserve"> rather than </w:t>
      </w:r>
      <w:r w:rsidR="009647DF" w:rsidRPr="005A26B5">
        <w:rPr>
          <w:b/>
          <w:bCs/>
        </w:rPr>
        <w:t>add as a new key personnel</w:t>
      </w:r>
      <w:r w:rsidR="009647DF">
        <w:t xml:space="preserve">. </w:t>
      </w:r>
    </w:p>
    <w:p w14:paraId="1C676EF5" w14:textId="7B262206" w:rsidR="0070534F" w:rsidRDefault="0070534F" w:rsidP="000B23D3">
      <w:pPr>
        <w:pStyle w:val="NormalText"/>
      </w:pPr>
      <w:r>
        <w:t xml:space="preserve">A </w:t>
      </w:r>
      <w:r w:rsidR="003A7088">
        <w:t>K</w:t>
      </w:r>
      <w:r>
        <w:t xml:space="preserve">ey </w:t>
      </w:r>
      <w:r w:rsidR="003A7088">
        <w:t>P</w:t>
      </w:r>
      <w:r>
        <w:t xml:space="preserve">ersonnel may be associated to one of your services only, as part of your </w:t>
      </w:r>
      <w:r w:rsidR="00BE7666">
        <w:t>organisation’s</w:t>
      </w:r>
      <w:r>
        <w:t xml:space="preserve"> executive management team, or both.  </w:t>
      </w:r>
    </w:p>
    <w:p w14:paraId="283C1B9D" w14:textId="4B3DD939" w:rsidR="00471FDF" w:rsidRDefault="00471FDF" w:rsidP="00702A79">
      <w:pPr>
        <w:pStyle w:val="NormalText"/>
        <w:spacing w:line="360" w:lineRule="auto"/>
      </w:pPr>
      <w:r>
        <w:t>After selecting</w:t>
      </w:r>
      <w:r w:rsidRPr="00D46E25">
        <w:rPr>
          <w:b/>
          <w:bCs/>
        </w:rPr>
        <w:t xml:space="preserve"> </w:t>
      </w:r>
      <w:hyperlink w:anchor="_Key_Personnel_Changes" w:history="1">
        <w:r w:rsidRPr="000B23D3">
          <w:rPr>
            <w:b/>
            <w:bCs/>
          </w:rPr>
          <w:t>Key Personnel Changes</w:t>
        </w:r>
      </w:hyperlink>
      <w:r w:rsidRPr="000B23D3">
        <w:t>,</w:t>
      </w:r>
      <w:r w:rsidR="009F3522">
        <w:t xml:space="preserve"> you will </w:t>
      </w:r>
      <w:r w:rsidR="00081283">
        <w:t xml:space="preserve">be </w:t>
      </w:r>
      <w:r w:rsidR="009F3522">
        <w:t>navigate</w:t>
      </w:r>
      <w:r w:rsidR="00081283">
        <w:t>d</w:t>
      </w:r>
      <w:r w:rsidR="009F3522">
        <w:t xml:space="preserve"> to </w:t>
      </w:r>
      <w:r w:rsidR="00CE7075" w:rsidRPr="00081283">
        <w:rPr>
          <w:b/>
          <w:bCs/>
        </w:rPr>
        <w:t>Search and select a contact</w:t>
      </w:r>
      <w:r>
        <w:t>.</w:t>
      </w:r>
    </w:p>
    <w:p w14:paraId="64330D4E" w14:textId="33C980DC" w:rsidR="00F43331" w:rsidRDefault="00F34C4E" w:rsidP="00201075">
      <w:pPr>
        <w:pStyle w:val="Heading3"/>
      </w:pPr>
      <w:bookmarkStart w:id="76" w:name="_Toc174535612"/>
      <w:bookmarkStart w:id="77" w:name="_Hlk166792056"/>
      <w:r>
        <w:t xml:space="preserve">Search and </w:t>
      </w:r>
      <w:r w:rsidR="00A23B2D">
        <w:t>S</w:t>
      </w:r>
      <w:r w:rsidR="001B4719">
        <w:t xml:space="preserve">elect a </w:t>
      </w:r>
      <w:r w:rsidR="00A23B2D">
        <w:t>C</w:t>
      </w:r>
      <w:r w:rsidR="003B20EC">
        <w:t>ontact</w:t>
      </w:r>
      <w:bookmarkEnd w:id="76"/>
    </w:p>
    <w:p w14:paraId="68EDAF4A" w14:textId="2E0949E3" w:rsidR="00CA627F" w:rsidRDefault="00CA627F" w:rsidP="000B23D3">
      <w:pPr>
        <w:pStyle w:val="NormalText"/>
      </w:pPr>
      <w:r>
        <w:t xml:space="preserve">Before adding a new </w:t>
      </w:r>
      <w:r w:rsidR="003A7088">
        <w:t>K</w:t>
      </w:r>
      <w:r>
        <w:t xml:space="preserve">ey </w:t>
      </w:r>
      <w:r w:rsidR="003A7088">
        <w:t>P</w:t>
      </w:r>
      <w:r>
        <w:t xml:space="preserve">ersonnel you will be presented with a search function that will allow you to find an existing contact in your organisation </w:t>
      </w:r>
      <w:r w:rsidR="00320B2C">
        <w:t xml:space="preserve">and add them as a </w:t>
      </w:r>
      <w:r w:rsidR="003A7088">
        <w:t>K</w:t>
      </w:r>
      <w:r w:rsidR="00320B2C">
        <w:t xml:space="preserve">ey </w:t>
      </w:r>
      <w:r w:rsidR="003A7088">
        <w:t>P</w:t>
      </w:r>
      <w:r w:rsidR="00320B2C">
        <w:t>ersonnel.</w:t>
      </w:r>
    </w:p>
    <w:p w14:paraId="59DE7B92" w14:textId="0357DB3A" w:rsidR="00320B2C" w:rsidRDefault="00320B2C" w:rsidP="000B23D3">
      <w:pPr>
        <w:pStyle w:val="NormalText"/>
      </w:pPr>
      <w:r>
        <w:t xml:space="preserve">If they are an existing contact, information already held about them will be prepopulated into the form if you select them from the </w:t>
      </w:r>
      <w:r w:rsidR="00164199">
        <w:t xml:space="preserve">results table. This is further explained </w:t>
      </w:r>
      <w:r w:rsidR="003806C2">
        <w:t>in a</w:t>
      </w:r>
      <w:r w:rsidR="00164199">
        <w:t xml:space="preserve"> step </w:t>
      </w:r>
      <w:r w:rsidR="00CA25C9">
        <w:t>below.</w:t>
      </w:r>
    </w:p>
    <w:p w14:paraId="1CB13C01" w14:textId="0879327C" w:rsidR="000B4693" w:rsidRDefault="00CA25C9" w:rsidP="00C61458">
      <w:pPr>
        <w:pStyle w:val="ListParagraph"/>
        <w:numPr>
          <w:ilvl w:val="0"/>
          <w:numId w:val="21"/>
        </w:numPr>
      </w:pPr>
      <w:r>
        <w:t>First, e</w:t>
      </w:r>
      <w:r w:rsidR="000B4693">
        <w:t xml:space="preserve">nter the </w:t>
      </w:r>
      <w:r>
        <w:t xml:space="preserve">following </w:t>
      </w:r>
      <w:r w:rsidR="00A00CEB">
        <w:t>details</w:t>
      </w:r>
      <w:r>
        <w:t xml:space="preserve"> into the search and select a contact fields</w:t>
      </w:r>
      <w:r w:rsidR="00A00CEB">
        <w:t>:</w:t>
      </w:r>
    </w:p>
    <w:p w14:paraId="7AC85B3A" w14:textId="3E8F972A" w:rsidR="00F2764E" w:rsidRPr="000B23D3" w:rsidRDefault="00F2764E" w:rsidP="00926CF9">
      <w:pPr>
        <w:pStyle w:val="ListBullet"/>
        <w:ind w:left="851"/>
      </w:pPr>
      <w:r w:rsidRPr="000B23D3">
        <w:t>First name</w:t>
      </w:r>
      <w:r w:rsidR="002B7BDE" w:rsidRPr="000B23D3">
        <w:t xml:space="preserve"> </w:t>
      </w:r>
      <w:r w:rsidR="004C6794" w:rsidRPr="000B23D3">
        <w:t>*</w:t>
      </w:r>
    </w:p>
    <w:p w14:paraId="49800707" w14:textId="168D95F0" w:rsidR="00F2764E" w:rsidRPr="000B23D3" w:rsidRDefault="00F2764E" w:rsidP="00926CF9">
      <w:pPr>
        <w:pStyle w:val="ListBullet"/>
        <w:ind w:left="851"/>
      </w:pPr>
      <w:r w:rsidRPr="000B23D3">
        <w:t xml:space="preserve">Last name </w:t>
      </w:r>
      <w:r w:rsidR="004C6794" w:rsidRPr="000B23D3">
        <w:t>*</w:t>
      </w:r>
    </w:p>
    <w:p w14:paraId="442329D2" w14:textId="748E8A70" w:rsidR="00F2764E" w:rsidRPr="000B23D3" w:rsidRDefault="00F2764E" w:rsidP="00926CF9">
      <w:pPr>
        <w:pStyle w:val="ListBullet"/>
        <w:ind w:left="851"/>
      </w:pPr>
      <w:r w:rsidRPr="000B23D3">
        <w:t>Date of Birth</w:t>
      </w:r>
    </w:p>
    <w:p w14:paraId="4C75CABE" w14:textId="32686A9F" w:rsidR="00A00CEB" w:rsidRDefault="00683FA1" w:rsidP="00D84F9C">
      <w:pPr>
        <w:pStyle w:val="ListParagraph"/>
        <w:spacing w:before="240"/>
      </w:pPr>
      <w:r>
        <w:t xml:space="preserve">Click </w:t>
      </w:r>
      <w:r w:rsidRPr="000B23D3">
        <w:rPr>
          <w:b/>
          <w:bCs/>
        </w:rPr>
        <w:t>Search</w:t>
      </w:r>
    </w:p>
    <w:p w14:paraId="7EAA17E1" w14:textId="3E6E71B8" w:rsidR="00261071" w:rsidRPr="000A126D" w:rsidRDefault="00FA77CF" w:rsidP="000A126D">
      <w:pPr>
        <w:ind w:left="360" w:hanging="360"/>
      </w:pPr>
      <w:r>
        <w:rPr>
          <w:noProof/>
        </w:rPr>
        <w:drawing>
          <wp:inline distT="0" distB="0" distL="0" distR="0" wp14:anchorId="0A591A4A" wp14:editId="2ADFC7E0">
            <wp:extent cx="5688000" cy="3499532"/>
            <wp:effectExtent l="19050" t="19050" r="27305" b="24765"/>
            <wp:docPr id="901127582" name="Picture 901127582" descr="A screenshot of the 'Key personnel changes - Search and select a contact' screen with all field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82" name="Picture 901127582" descr="A screenshot of the 'Key personnel changes - Search and select a contact' screen with all fields selec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8000" cy="3499532"/>
                    </a:xfrm>
                    <a:prstGeom prst="rect">
                      <a:avLst/>
                    </a:prstGeom>
                    <a:ln w="12700">
                      <a:solidFill>
                        <a:srgbClr val="625877"/>
                      </a:solidFill>
                    </a:ln>
                  </pic:spPr>
                </pic:pic>
              </a:graphicData>
            </a:graphic>
          </wp:inline>
        </w:drawing>
      </w:r>
    </w:p>
    <w:p w14:paraId="2924B021" w14:textId="67ECB35E" w:rsidR="00F43331" w:rsidRPr="00270EDC" w:rsidRDefault="00FD5DFD" w:rsidP="00C61458">
      <w:pPr>
        <w:pStyle w:val="ListParagraph"/>
      </w:pPr>
      <w:r w:rsidRPr="00270EDC">
        <w:lastRenderedPageBreak/>
        <w:t>No matches found</w:t>
      </w:r>
    </w:p>
    <w:p w14:paraId="7A89FD4D" w14:textId="0BA8D82E" w:rsidR="001544F9" w:rsidRDefault="001544F9" w:rsidP="00E81FA1">
      <w:pPr>
        <w:pStyle w:val="NormalText"/>
      </w:pPr>
      <w:r>
        <w:t>T</w:t>
      </w:r>
      <w:r w:rsidR="002F0DE2">
        <w:t xml:space="preserve">here could be a variety of reasons that a match was not found. </w:t>
      </w:r>
      <w:r>
        <w:t>Some troubleshooting options include:</w:t>
      </w:r>
    </w:p>
    <w:p w14:paraId="6FA34657" w14:textId="2F055018" w:rsidR="002F0DE2" w:rsidRPr="0085689F" w:rsidRDefault="002F0DE2" w:rsidP="00926CF9">
      <w:pPr>
        <w:pStyle w:val="ListBullet"/>
        <w:ind w:left="851"/>
      </w:pPr>
      <w:r w:rsidRPr="0085689F">
        <w:t>check the spelling used in the search fields</w:t>
      </w:r>
      <w:r w:rsidR="006D7B81" w:rsidRPr="0085689F">
        <w:t>.</w:t>
      </w:r>
    </w:p>
    <w:p w14:paraId="53876AD5" w14:textId="77777777" w:rsidR="000960C3" w:rsidRDefault="00FF3163" w:rsidP="00926CF9">
      <w:pPr>
        <w:pStyle w:val="ListBullet"/>
        <w:ind w:left="851"/>
      </w:pPr>
      <w:r w:rsidRPr="0085689F">
        <w:t xml:space="preserve">save the form and then navigate to the </w:t>
      </w:r>
      <w:r w:rsidRPr="0085689F">
        <w:rPr>
          <w:b/>
          <w:bCs/>
        </w:rPr>
        <w:t xml:space="preserve">Manage </w:t>
      </w:r>
      <w:r w:rsidR="00D40BEB" w:rsidRPr="0085689F">
        <w:rPr>
          <w:b/>
          <w:bCs/>
        </w:rPr>
        <w:t>Your O</w:t>
      </w:r>
      <w:r w:rsidRPr="0085689F">
        <w:rPr>
          <w:b/>
          <w:bCs/>
        </w:rPr>
        <w:t>rganisation</w:t>
      </w:r>
      <w:r w:rsidR="00D40BEB" w:rsidRPr="0085689F">
        <w:t xml:space="preserve"> page</w:t>
      </w:r>
      <w:r w:rsidRPr="0085689F">
        <w:t xml:space="preserve"> to check </w:t>
      </w:r>
      <w:r w:rsidR="00D61360" w:rsidRPr="0085689F">
        <w:t xml:space="preserve">the first and last names and the date of birth of </w:t>
      </w:r>
      <w:r w:rsidRPr="0085689F">
        <w:t xml:space="preserve">all individuals listed with your organisation including </w:t>
      </w:r>
      <w:r w:rsidR="00B53DBC" w:rsidRPr="0085689F">
        <w:t xml:space="preserve">active and non-active points of </w:t>
      </w:r>
      <w:r w:rsidRPr="0085689F">
        <w:t>contact</w:t>
      </w:r>
      <w:r w:rsidR="00B53DBC" w:rsidRPr="0085689F">
        <w:t xml:space="preserve"> and </w:t>
      </w:r>
      <w:r w:rsidR="003A7088" w:rsidRPr="0085689F">
        <w:t>K</w:t>
      </w:r>
      <w:r w:rsidRPr="0085689F">
        <w:t xml:space="preserve">ey </w:t>
      </w:r>
      <w:r w:rsidR="003A7088" w:rsidRPr="0085689F">
        <w:t>P</w:t>
      </w:r>
      <w:r w:rsidRPr="0085689F">
        <w:t>ersonnel</w:t>
      </w:r>
      <w:r w:rsidR="001C0766" w:rsidRPr="0085689F">
        <w:t>.</w:t>
      </w:r>
    </w:p>
    <w:p w14:paraId="59EC530F" w14:textId="380008C7" w:rsidR="001544F9" w:rsidRPr="0085689F" w:rsidRDefault="00EC1E8D" w:rsidP="000A126D">
      <w:pPr>
        <w:pStyle w:val="ListBullet"/>
        <w:numPr>
          <w:ilvl w:val="0"/>
          <w:numId w:val="0"/>
        </w:numPr>
        <w:ind w:left="851"/>
      </w:pPr>
      <w:r>
        <w:t>If they are an active Key Personnel</w:t>
      </w:r>
      <w:r w:rsidR="00E57784">
        <w:t>,</w:t>
      </w:r>
      <w:r>
        <w:t xml:space="preserve"> a match will not be found. </w:t>
      </w:r>
      <w:r w:rsidR="001C0766" w:rsidRPr="0085689F">
        <w:t xml:space="preserve">  </w:t>
      </w:r>
    </w:p>
    <w:p w14:paraId="481C0B82" w14:textId="14C0C5F7" w:rsidR="00FB41DA" w:rsidRPr="0085689F" w:rsidRDefault="004D6622" w:rsidP="00926CF9">
      <w:pPr>
        <w:pStyle w:val="ListBullet"/>
        <w:ind w:left="851"/>
      </w:pPr>
      <w:r w:rsidRPr="0085689F">
        <w:t xml:space="preserve">some records </w:t>
      </w:r>
      <w:r w:rsidR="00FB41DA" w:rsidRPr="0085689F">
        <w:t xml:space="preserve">currently held in GPMS </w:t>
      </w:r>
      <w:r w:rsidRPr="0085689F">
        <w:t xml:space="preserve">may </w:t>
      </w:r>
      <w:r w:rsidR="00C9799F" w:rsidRPr="0085689F">
        <w:t>hold</w:t>
      </w:r>
      <w:r w:rsidR="00FB41DA" w:rsidRPr="0085689F">
        <w:t>:</w:t>
      </w:r>
    </w:p>
    <w:p w14:paraId="3F51090C" w14:textId="4F5F7EBF" w:rsidR="009851A9" w:rsidRPr="0085689F" w:rsidRDefault="004D6622" w:rsidP="00926CF9">
      <w:pPr>
        <w:pStyle w:val="ListBullet2"/>
        <w:ind w:left="1276"/>
      </w:pPr>
      <w:r w:rsidRPr="0085689F">
        <w:t>a different last name if their personal circumstances have changed since their information was last updated</w:t>
      </w:r>
    </w:p>
    <w:p w14:paraId="790DBE8A" w14:textId="09DF12F1" w:rsidR="00FB41DA" w:rsidRPr="0085689F" w:rsidRDefault="00FB41DA" w:rsidP="00926CF9">
      <w:pPr>
        <w:pStyle w:val="ListBullet2"/>
        <w:ind w:left="1276"/>
      </w:pPr>
      <w:r w:rsidRPr="0085689F">
        <w:t>an incorrectly recorded date of birth</w:t>
      </w:r>
    </w:p>
    <w:p w14:paraId="44127AE2" w14:textId="62EC6E93" w:rsidR="0003247A" w:rsidRPr="0085689F" w:rsidRDefault="00926CF9" w:rsidP="00926CF9">
      <w:pPr>
        <w:pStyle w:val="ListBullet2"/>
        <w:ind w:left="1276"/>
      </w:pPr>
      <w:r>
        <w:t>i</w:t>
      </w:r>
      <w:r w:rsidR="0003247A" w:rsidRPr="0085689F">
        <w:t xml:space="preserve">t is important to be certain that the individual does not already have a record </w:t>
      </w:r>
      <w:r w:rsidR="00F15A11" w:rsidRPr="0085689F">
        <w:t xml:space="preserve">in GPMS otherwise there is a risk of creating a duplicate record </w:t>
      </w:r>
      <w:r w:rsidR="007F29D4" w:rsidRPr="0085689F">
        <w:t>which could cause delays in finalising your notification</w:t>
      </w:r>
    </w:p>
    <w:p w14:paraId="40F2C33C" w14:textId="35F5DE6F" w:rsidR="00A66203" w:rsidRDefault="00F03D63" w:rsidP="00E81FA1">
      <w:pPr>
        <w:pStyle w:val="NormalText"/>
      </w:pPr>
      <w:r>
        <w:t>If there are no matches found</w:t>
      </w:r>
      <w:r w:rsidR="007A11F3">
        <w:t xml:space="preserve"> and you are certain the individual </w:t>
      </w:r>
      <w:r w:rsidR="00A66203">
        <w:t xml:space="preserve">is not listed as a contact with your organisation including at one of your services, </w:t>
      </w:r>
      <w:r w:rsidR="00054705">
        <w:t>you</w:t>
      </w:r>
      <w:r>
        <w:t xml:space="preserve"> </w:t>
      </w:r>
      <w:r w:rsidR="00A66203">
        <w:t xml:space="preserve">can </w:t>
      </w:r>
      <w:r w:rsidR="007D1A97">
        <w:t>continue</w:t>
      </w:r>
      <w:r w:rsidR="00A66203">
        <w:t>.</w:t>
      </w:r>
    </w:p>
    <w:p w14:paraId="099556A0" w14:textId="6E692EEC" w:rsidR="00FD5DFD" w:rsidRDefault="008A0D20" w:rsidP="00E81FA1">
      <w:pPr>
        <w:pStyle w:val="NormalText"/>
      </w:pPr>
      <w:r>
        <w:t xml:space="preserve">The screen displays </w:t>
      </w:r>
      <w:r w:rsidR="00F03D63">
        <w:t>the option to</w:t>
      </w:r>
      <w:r w:rsidR="007560E6">
        <w:t xml:space="preserve"> </w:t>
      </w:r>
      <w:r w:rsidR="00F03D63" w:rsidRPr="00210CF3">
        <w:rPr>
          <w:b/>
          <w:bCs/>
        </w:rPr>
        <w:t xml:space="preserve">create a new contact </w:t>
      </w:r>
      <w:r w:rsidR="00F03D63" w:rsidRPr="00095AAF">
        <w:rPr>
          <w:b/>
          <w:bCs/>
        </w:rPr>
        <w:t xml:space="preserve">record for the person </w:t>
      </w:r>
      <w:r w:rsidR="00095AAF" w:rsidRPr="00095AAF">
        <w:rPr>
          <w:b/>
          <w:bCs/>
        </w:rPr>
        <w:t xml:space="preserve">above and add as a </w:t>
      </w:r>
      <w:r w:rsidR="003A7088">
        <w:rPr>
          <w:b/>
          <w:bCs/>
        </w:rPr>
        <w:t>K</w:t>
      </w:r>
      <w:r w:rsidR="00095AAF" w:rsidRPr="00095AAF">
        <w:rPr>
          <w:b/>
          <w:bCs/>
        </w:rPr>
        <w:t xml:space="preserve">ey </w:t>
      </w:r>
      <w:r w:rsidR="003A7088">
        <w:rPr>
          <w:b/>
          <w:bCs/>
        </w:rPr>
        <w:t>P</w:t>
      </w:r>
      <w:r w:rsidR="00095AAF" w:rsidRPr="00095AAF">
        <w:rPr>
          <w:b/>
          <w:bCs/>
        </w:rPr>
        <w:t>ersonnel</w:t>
      </w:r>
      <w:r w:rsidR="00095AAF">
        <w:t xml:space="preserve"> </w:t>
      </w:r>
      <w:r w:rsidR="00F03D63">
        <w:t xml:space="preserve">that was searched for. </w:t>
      </w:r>
      <w:r w:rsidR="00A5489F">
        <w:t xml:space="preserve">After </w:t>
      </w:r>
      <w:r w:rsidR="007F0EC6">
        <w:t>choosing this</w:t>
      </w:r>
      <w:r w:rsidR="007560E6">
        <w:t xml:space="preserve"> </w:t>
      </w:r>
      <w:r w:rsidR="00F03D63">
        <w:t xml:space="preserve">option, </w:t>
      </w:r>
      <w:r w:rsidR="00054705">
        <w:t>select</w:t>
      </w:r>
      <w:r w:rsidR="00F03D63">
        <w:t xml:space="preserve"> </w:t>
      </w:r>
      <w:r w:rsidR="00F03D63" w:rsidRPr="00054705">
        <w:rPr>
          <w:b/>
          <w:bCs/>
        </w:rPr>
        <w:t>Next</w:t>
      </w:r>
      <w:r w:rsidR="003669AD">
        <w:rPr>
          <w:b/>
          <w:bCs/>
        </w:rPr>
        <w:t xml:space="preserve"> </w:t>
      </w:r>
      <w:r w:rsidR="003669AD" w:rsidRPr="00262F93">
        <w:t xml:space="preserve">to </w:t>
      </w:r>
      <w:r w:rsidR="009A2B1B" w:rsidRPr="00262F93">
        <w:t>continue</w:t>
      </w:r>
      <w:r w:rsidR="003669AD" w:rsidRPr="00262F93">
        <w:t xml:space="preserve"> to the</w:t>
      </w:r>
      <w:r w:rsidR="003669AD">
        <w:rPr>
          <w:b/>
          <w:bCs/>
        </w:rPr>
        <w:t xml:space="preserve"> add</w:t>
      </w:r>
      <w:r w:rsidR="00B04635">
        <w:rPr>
          <w:b/>
          <w:bCs/>
        </w:rPr>
        <w:t xml:space="preserve"> personal details </w:t>
      </w:r>
      <w:r w:rsidR="00B04635" w:rsidRPr="00262F93">
        <w:t>page</w:t>
      </w:r>
      <w:r w:rsidR="00F03D63">
        <w:t>.</w:t>
      </w:r>
    </w:p>
    <w:p w14:paraId="309C6903" w14:textId="3DC7F2E3" w:rsidR="008D1DE7" w:rsidRDefault="008D1DE7" w:rsidP="00E81FA1">
      <w:pPr>
        <w:pStyle w:val="NormalText"/>
      </w:pPr>
      <w:r>
        <w:t>Alternatively</w:t>
      </w:r>
      <w:r w:rsidR="00455CFB">
        <w:t>,</w:t>
      </w:r>
      <w:r>
        <w:t xml:space="preserve"> </w:t>
      </w:r>
      <w:r w:rsidR="008A0D20">
        <w:t xml:space="preserve">if you are certain that the individual is listed as one of your contacts, </w:t>
      </w:r>
      <w:r>
        <w:t xml:space="preserve">select </w:t>
      </w:r>
      <w:r w:rsidRPr="008D1DE7">
        <w:rPr>
          <w:b/>
          <w:bCs/>
        </w:rPr>
        <w:t>Back</w:t>
      </w:r>
      <w:r>
        <w:t xml:space="preserve"> to navigate to the </w:t>
      </w:r>
      <w:r w:rsidR="00133822" w:rsidRPr="00133822">
        <w:rPr>
          <w:b/>
          <w:bCs/>
        </w:rPr>
        <w:t xml:space="preserve">choose </w:t>
      </w:r>
      <w:r w:rsidR="003A7088">
        <w:rPr>
          <w:b/>
          <w:bCs/>
        </w:rPr>
        <w:t>K</w:t>
      </w:r>
      <w:r w:rsidRPr="00133822">
        <w:rPr>
          <w:b/>
          <w:bCs/>
        </w:rPr>
        <w:t xml:space="preserve">ey </w:t>
      </w:r>
      <w:r w:rsidR="003A7088">
        <w:rPr>
          <w:b/>
          <w:bCs/>
        </w:rPr>
        <w:t>P</w:t>
      </w:r>
      <w:r w:rsidRPr="00133822">
        <w:rPr>
          <w:b/>
          <w:bCs/>
        </w:rPr>
        <w:t xml:space="preserve">ersonnel change </w:t>
      </w:r>
      <w:r w:rsidR="00133822" w:rsidRPr="00133822">
        <w:rPr>
          <w:b/>
          <w:bCs/>
        </w:rPr>
        <w:t>that occurred</w:t>
      </w:r>
      <w:r w:rsidR="00133822">
        <w:t xml:space="preserve"> page.</w:t>
      </w:r>
    </w:p>
    <w:p w14:paraId="3DA49084" w14:textId="38166E0E" w:rsidR="00D84F9C" w:rsidRDefault="001F78C9" w:rsidP="00D81F8A">
      <w:r>
        <w:rPr>
          <w:noProof/>
        </w:rPr>
        <w:drawing>
          <wp:inline distT="0" distB="0" distL="0" distR="0" wp14:anchorId="51DEA109" wp14:editId="0847B315">
            <wp:extent cx="5688000" cy="3261743"/>
            <wp:effectExtent l="19050" t="19050" r="27305" b="15240"/>
            <wp:docPr id="41" name="Picture 41" descr="A screenshot of the 'Search and select a contact' with the 'Create a new contact record for the person above and add as a key personnel' checkbox and the 'Back' and 'Nex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the 'Search and select a contact' with the 'Create a new contact record for the person above and add as a key personnel' checkbox and the 'Back' and 'Next' buttons highlighted"/>
                    <pic:cNvPicPr/>
                  </pic:nvPicPr>
                  <pic:blipFill>
                    <a:blip r:embed="rId74">
                      <a:extLst>
                        <a:ext uri="{28A0092B-C50C-407E-A947-70E740481C1C}">
                          <a14:useLocalDpi xmlns:a14="http://schemas.microsoft.com/office/drawing/2010/main" val="0"/>
                        </a:ext>
                      </a:extLst>
                    </a:blip>
                    <a:stretch>
                      <a:fillRect/>
                    </a:stretch>
                  </pic:blipFill>
                  <pic:spPr>
                    <a:xfrm>
                      <a:off x="0" y="0"/>
                      <a:ext cx="5688000" cy="3261743"/>
                    </a:xfrm>
                    <a:prstGeom prst="rect">
                      <a:avLst/>
                    </a:prstGeom>
                    <a:ln w="12700">
                      <a:solidFill>
                        <a:srgbClr val="625877"/>
                      </a:solidFill>
                    </a:ln>
                  </pic:spPr>
                </pic:pic>
              </a:graphicData>
            </a:graphic>
          </wp:inline>
        </w:drawing>
      </w:r>
    </w:p>
    <w:p w14:paraId="5C084BEA" w14:textId="52743598" w:rsidR="00FD5DFD" w:rsidRDefault="00A20390" w:rsidP="00C61458">
      <w:pPr>
        <w:pStyle w:val="ListParagraph"/>
      </w:pPr>
      <w:r w:rsidRPr="00270EDC">
        <w:t>Matches found</w:t>
      </w:r>
    </w:p>
    <w:p w14:paraId="1725DF91" w14:textId="1271AAB4" w:rsidR="0092452A" w:rsidRDefault="0092452A" w:rsidP="00436948">
      <w:pPr>
        <w:pStyle w:val="ListBullet"/>
        <w:ind w:left="851"/>
      </w:pPr>
      <w:r>
        <w:lastRenderedPageBreak/>
        <w:t xml:space="preserve">A match will only occur when the individual is an active </w:t>
      </w:r>
      <w:r w:rsidR="0067055E" w:rsidRPr="0067055E">
        <w:t xml:space="preserve">point of </w:t>
      </w:r>
      <w:r>
        <w:t>contact</w:t>
      </w:r>
      <w:r w:rsidR="0067055E" w:rsidRPr="0067055E">
        <w:t xml:space="preserve"> role with your organisation</w:t>
      </w:r>
      <w:r w:rsidR="00920BAE">
        <w:t>, but not an active Key Personnel</w:t>
      </w:r>
    </w:p>
    <w:p w14:paraId="31053894" w14:textId="75F2F648" w:rsidR="007560E6" w:rsidRDefault="007560E6" w:rsidP="00436948">
      <w:pPr>
        <w:pStyle w:val="ListBullet"/>
        <w:ind w:left="851"/>
      </w:pPr>
      <w:r w:rsidRPr="001726FF">
        <w:t>If there is/are match(es) found for a</w:t>
      </w:r>
      <w:r w:rsidR="005F384A">
        <w:t>n</w:t>
      </w:r>
      <w:r w:rsidRPr="001726FF">
        <w:t xml:space="preserve"> </w:t>
      </w:r>
      <w:r w:rsidR="005F384A">
        <w:t xml:space="preserve">individual’s </w:t>
      </w:r>
      <w:r w:rsidRPr="001726FF">
        <w:t>contact</w:t>
      </w:r>
      <w:r w:rsidR="005F384A">
        <w:t xml:space="preserve"> </w:t>
      </w:r>
      <w:r w:rsidR="006F2FFD">
        <w:t xml:space="preserve">record, </w:t>
      </w:r>
      <w:r w:rsidR="00C5763D">
        <w:t>you</w:t>
      </w:r>
      <w:r w:rsidRPr="001726FF">
        <w:t xml:space="preserve"> will be able to </w:t>
      </w:r>
      <w:r w:rsidRPr="000515D9">
        <w:rPr>
          <w:b/>
          <w:bCs/>
        </w:rPr>
        <w:t>select</w:t>
      </w:r>
      <w:r w:rsidRPr="001726FF">
        <w:t xml:space="preserve"> </w:t>
      </w:r>
      <w:r w:rsidR="00187D54">
        <w:t xml:space="preserve">the </w:t>
      </w:r>
      <w:r w:rsidR="000345A0">
        <w:t xml:space="preserve">individual </w:t>
      </w:r>
      <w:r w:rsidRPr="001726FF">
        <w:t>from</w:t>
      </w:r>
      <w:r w:rsidR="001726FF">
        <w:t xml:space="preserve"> </w:t>
      </w:r>
      <w:r w:rsidRPr="001726FF">
        <w:t xml:space="preserve">the displayed results table and add the contact as a Key Personnel by </w:t>
      </w:r>
      <w:r w:rsidR="00C5763D">
        <w:t>selecting</w:t>
      </w:r>
      <w:r w:rsidRPr="001726FF">
        <w:t xml:space="preserve"> </w:t>
      </w:r>
      <w:r w:rsidRPr="00C5763D">
        <w:rPr>
          <w:b/>
          <w:bCs/>
        </w:rPr>
        <w:t>Next</w:t>
      </w:r>
      <w:r w:rsidRPr="001726FF">
        <w:t>.</w:t>
      </w:r>
    </w:p>
    <w:p w14:paraId="30B6B451" w14:textId="490C7D0A" w:rsidR="00634872" w:rsidRDefault="00634872" w:rsidP="00436948">
      <w:pPr>
        <w:pStyle w:val="ListBullet"/>
        <w:ind w:left="851"/>
      </w:pPr>
      <w:r>
        <w:t>The search may return multiple results, you can filter the table by hovering over the table headings.</w:t>
      </w:r>
    </w:p>
    <w:p w14:paraId="7B00246B" w14:textId="77777777" w:rsidR="004D68EF" w:rsidRDefault="004D68EF" w:rsidP="00AF00AC">
      <w:pPr>
        <w:pStyle w:val="NormalText"/>
        <w:ind w:left="851"/>
      </w:pPr>
      <w:r>
        <w:t xml:space="preserve">If multiple results are returned or you need to confirm the correct contact record is displayed, you can select </w:t>
      </w:r>
      <w:r w:rsidRPr="003877C3">
        <w:rPr>
          <w:b/>
          <w:bCs/>
        </w:rPr>
        <w:t>view profile</w:t>
      </w:r>
      <w:r>
        <w:t xml:space="preserve"> to view the </w:t>
      </w:r>
      <w:r w:rsidRPr="003877C3">
        <w:rPr>
          <w:b/>
          <w:bCs/>
        </w:rPr>
        <w:t>Personal Details and Contact and Employment Details</w:t>
      </w:r>
      <w:r>
        <w:t xml:space="preserve"> from the </w:t>
      </w:r>
      <w:r w:rsidRPr="003877C3">
        <w:rPr>
          <w:b/>
          <w:bCs/>
        </w:rPr>
        <w:t>Profile</w:t>
      </w:r>
      <w:r>
        <w:t xml:space="preserve"> page.</w:t>
      </w:r>
    </w:p>
    <w:p w14:paraId="486B83E5" w14:textId="56FA9817" w:rsidR="00BC4041" w:rsidRDefault="005A05DD" w:rsidP="00436948">
      <w:pPr>
        <w:pStyle w:val="ListBullet"/>
        <w:ind w:left="851"/>
      </w:pPr>
      <w:r>
        <w:t xml:space="preserve">If the </w:t>
      </w:r>
      <w:r w:rsidR="00D93A02">
        <w:t xml:space="preserve">individual’s </w:t>
      </w:r>
      <w:r w:rsidR="0004287D">
        <w:t xml:space="preserve">contact </w:t>
      </w:r>
      <w:r w:rsidR="00D93A02">
        <w:t xml:space="preserve">record </w:t>
      </w:r>
      <w:r w:rsidR="00DC1BCA">
        <w:t xml:space="preserve">is presented in the results table </w:t>
      </w:r>
      <w:r>
        <w:t xml:space="preserve">because the </w:t>
      </w:r>
      <w:r w:rsidR="0004287D">
        <w:t xml:space="preserve">first and last names were correct, but the date of birth is incorrect, you </w:t>
      </w:r>
      <w:r w:rsidR="0063105B">
        <w:t xml:space="preserve">can </w:t>
      </w:r>
      <w:r w:rsidR="00C7678E">
        <w:t>continue</w:t>
      </w:r>
      <w:r w:rsidR="0063105B">
        <w:t xml:space="preserve"> to add this individual as a </w:t>
      </w:r>
      <w:r w:rsidR="003A7088">
        <w:t>K</w:t>
      </w:r>
      <w:r w:rsidR="0063105B">
        <w:t xml:space="preserve">ey </w:t>
      </w:r>
      <w:r w:rsidR="003A7088">
        <w:t>P</w:t>
      </w:r>
      <w:r w:rsidR="0063105B">
        <w:t>ersonnel</w:t>
      </w:r>
      <w:r w:rsidR="00BC4041">
        <w:t xml:space="preserve">.  </w:t>
      </w:r>
    </w:p>
    <w:p w14:paraId="5E2AA22E" w14:textId="1BBCEC46" w:rsidR="00BC4041" w:rsidRDefault="00BC4041" w:rsidP="00436948">
      <w:pPr>
        <w:pStyle w:val="NormalText"/>
        <w:ind w:left="851"/>
      </w:pPr>
      <w:r>
        <w:t xml:space="preserve">You </w:t>
      </w:r>
      <w:r w:rsidR="00CC7CF9">
        <w:t>can</w:t>
      </w:r>
      <w:r>
        <w:t xml:space="preserve"> </w:t>
      </w:r>
      <w:r w:rsidR="002F1DD5">
        <w:t>c</w:t>
      </w:r>
      <w:r w:rsidR="00CC7CF9">
        <w:t xml:space="preserve">hange </w:t>
      </w:r>
      <w:r w:rsidR="002F1DD5">
        <w:t xml:space="preserve">the </w:t>
      </w:r>
      <w:r>
        <w:t xml:space="preserve">date of birth in the </w:t>
      </w:r>
      <w:r w:rsidR="002F1DD5">
        <w:t>next screen</w:t>
      </w:r>
      <w:r w:rsidR="0050012B">
        <w:t>. T</w:t>
      </w:r>
      <w:r w:rsidR="00CC7CF9">
        <w:t>his will</w:t>
      </w:r>
      <w:r w:rsidR="00286857">
        <w:t xml:space="preserve"> </w:t>
      </w:r>
      <w:r w:rsidR="00CC7CF9">
        <w:t>update the contact record for the individual</w:t>
      </w:r>
      <w:r w:rsidR="005962FC">
        <w:t xml:space="preserve"> when the form is </w:t>
      </w:r>
      <w:r w:rsidR="00374AF8">
        <w:t>f</w:t>
      </w:r>
      <w:r w:rsidR="005962FC">
        <w:t>inalised</w:t>
      </w:r>
      <w:r>
        <w:t>.</w:t>
      </w:r>
      <w:r w:rsidR="00CC7CF9">
        <w:t xml:space="preserve">  </w:t>
      </w:r>
    </w:p>
    <w:p w14:paraId="0547774B" w14:textId="25A2CCE5" w:rsidR="00DE4029" w:rsidRDefault="00471390" w:rsidP="00436948">
      <w:pPr>
        <w:pStyle w:val="ListBullet"/>
        <w:ind w:left="851"/>
      </w:pPr>
      <w:r>
        <w:t xml:space="preserve">If the </w:t>
      </w:r>
      <w:r w:rsidR="00283229">
        <w:t xml:space="preserve">results table does not display the contact record </w:t>
      </w:r>
      <w:r w:rsidR="00CC25C1">
        <w:t xml:space="preserve">for the individual you want to add as a </w:t>
      </w:r>
      <w:r w:rsidR="00A03146">
        <w:t>K</w:t>
      </w:r>
      <w:r w:rsidR="00CC25C1">
        <w:t xml:space="preserve">ey </w:t>
      </w:r>
      <w:r w:rsidR="00A03146">
        <w:t>P</w:t>
      </w:r>
      <w:r w:rsidR="00CC25C1">
        <w:t xml:space="preserve">ersonnel, </w:t>
      </w:r>
      <w:r w:rsidR="00DE4029">
        <w:t xml:space="preserve">select </w:t>
      </w:r>
      <w:r w:rsidR="00DE4029" w:rsidRPr="008D1DE7">
        <w:rPr>
          <w:b/>
          <w:bCs/>
        </w:rPr>
        <w:t>Back</w:t>
      </w:r>
      <w:r w:rsidR="00DE4029">
        <w:t xml:space="preserve"> to navigate to the </w:t>
      </w:r>
      <w:r w:rsidR="00DE4029" w:rsidRPr="00133822">
        <w:rPr>
          <w:b/>
          <w:bCs/>
        </w:rPr>
        <w:t xml:space="preserve">choose </w:t>
      </w:r>
      <w:r w:rsidR="003A7088">
        <w:rPr>
          <w:b/>
          <w:bCs/>
        </w:rPr>
        <w:t>K</w:t>
      </w:r>
      <w:r w:rsidR="00DE4029" w:rsidRPr="00133822">
        <w:rPr>
          <w:b/>
          <w:bCs/>
        </w:rPr>
        <w:t xml:space="preserve">ey </w:t>
      </w:r>
      <w:r w:rsidR="003A7088">
        <w:rPr>
          <w:b/>
          <w:bCs/>
        </w:rPr>
        <w:t>P</w:t>
      </w:r>
      <w:r w:rsidR="00DE4029" w:rsidRPr="00133822">
        <w:rPr>
          <w:b/>
          <w:bCs/>
        </w:rPr>
        <w:t>ersonnel change that occurred</w:t>
      </w:r>
      <w:r w:rsidR="00DE4029">
        <w:t xml:space="preserve"> page.</w:t>
      </w:r>
    </w:p>
    <w:p w14:paraId="2BE564ED" w14:textId="2085471F" w:rsidR="00C917A5" w:rsidRDefault="00054705" w:rsidP="00B067C2">
      <w:pPr>
        <w:ind w:left="360" w:hanging="360"/>
        <w:rPr>
          <w:b/>
          <w:bCs/>
        </w:rPr>
      </w:pPr>
      <w:r>
        <w:rPr>
          <w:noProof/>
        </w:rPr>
        <w:drawing>
          <wp:inline distT="0" distB="0" distL="0" distR="0" wp14:anchorId="3522763B" wp14:editId="2F3BD179">
            <wp:extent cx="5688000" cy="4164429"/>
            <wp:effectExtent l="19050" t="19050" r="27305" b="26670"/>
            <wp:docPr id="43" name="Picture 43" descr="A screenshot of the 'Key personnel changes - Search and select a contact' screen with the 'Search' button, 'First Name' check box, and the 'Back' and 'Nex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the 'Key personnel changes - Search and select a contact' screen with the 'Search' button, 'First Name' check box, and the 'Back' and 'Next' buttons highlighted"/>
                    <pic:cNvPicPr/>
                  </pic:nvPicPr>
                  <pic:blipFill>
                    <a:blip r:embed="rId75">
                      <a:extLst>
                        <a:ext uri="{28A0092B-C50C-407E-A947-70E740481C1C}">
                          <a14:useLocalDpi xmlns:a14="http://schemas.microsoft.com/office/drawing/2010/main" val="0"/>
                        </a:ext>
                      </a:extLst>
                    </a:blip>
                    <a:stretch>
                      <a:fillRect/>
                    </a:stretch>
                  </pic:blipFill>
                  <pic:spPr>
                    <a:xfrm>
                      <a:off x="0" y="0"/>
                      <a:ext cx="5688000" cy="4164429"/>
                    </a:xfrm>
                    <a:prstGeom prst="rect">
                      <a:avLst/>
                    </a:prstGeom>
                    <a:ln w="12700">
                      <a:solidFill>
                        <a:srgbClr val="625877"/>
                      </a:solidFill>
                    </a:ln>
                  </pic:spPr>
                </pic:pic>
              </a:graphicData>
            </a:graphic>
          </wp:inline>
        </w:drawing>
      </w:r>
      <w:bookmarkEnd w:id="77"/>
    </w:p>
    <w:p w14:paraId="5A9EA8C0" w14:textId="77777777" w:rsidR="007E3882" w:rsidRDefault="007E3882">
      <w:pPr>
        <w:spacing w:before="0" w:after="160"/>
        <w:rPr>
          <w:rFonts w:eastAsia="Times New Roman" w:cstheme="minorBidi"/>
          <w:b/>
          <w:bCs/>
          <w:noProof/>
          <w:szCs w:val="20"/>
          <w:shd w:val="clear" w:color="auto" w:fill="FFFFFF"/>
          <w:lang w:eastAsia="en-GB"/>
        </w:rPr>
      </w:pPr>
      <w:r>
        <w:rPr>
          <w:b/>
          <w:bCs/>
        </w:rPr>
        <w:br w:type="page"/>
      </w:r>
    </w:p>
    <w:p w14:paraId="288F29E5" w14:textId="3D7C0A29" w:rsidR="00C917A5" w:rsidRDefault="00C917A5" w:rsidP="00C917A5">
      <w:pPr>
        <w:pStyle w:val="NormalText"/>
        <w:rPr>
          <w:b/>
          <w:bCs/>
        </w:rPr>
      </w:pPr>
      <w:r>
        <w:rPr>
          <w:b/>
          <w:bCs/>
        </w:rPr>
        <w:lastRenderedPageBreak/>
        <w:t>Please Note:</w:t>
      </w:r>
    </w:p>
    <w:p w14:paraId="0B467881" w14:textId="70AF77EE" w:rsidR="0036027B" w:rsidRDefault="00C917A5" w:rsidP="00201075">
      <w:pPr>
        <w:pStyle w:val="Heading3"/>
      </w:pPr>
      <w:r>
        <w:t xml:space="preserve">If the table displays duplicate records, meaning that the same individual is listed more than once, you are required to advise the Department. Please complete and submit the GPMS - Reporting a Duplicate Contact </w:t>
      </w:r>
      <w:hyperlink r:id="rId76" w:history="1">
        <w:r>
          <w:rPr>
            <w:rStyle w:val="Hyperlink"/>
          </w:rPr>
          <w:t>Form</w:t>
        </w:r>
      </w:hyperlink>
      <w:r>
        <w:t xml:space="preserve"> available on the Departments website. This will help to improve the information held about your organisation in </w:t>
      </w:r>
      <w:proofErr w:type="spellStart"/>
      <w:r>
        <w:t>GPMS.</w:t>
      </w:r>
      <w:bookmarkStart w:id="78" w:name="_Toc174535613"/>
      <w:r w:rsidR="0036027B">
        <w:t>Add</w:t>
      </w:r>
      <w:proofErr w:type="spellEnd"/>
      <w:r w:rsidR="0036027B">
        <w:t xml:space="preserve"> </w:t>
      </w:r>
      <w:r w:rsidR="006030D8">
        <w:t>P</w:t>
      </w:r>
      <w:r w:rsidR="0036027B">
        <w:t xml:space="preserve">ersonal </w:t>
      </w:r>
      <w:r w:rsidR="006030D8">
        <w:t>D</w:t>
      </w:r>
      <w:r w:rsidR="0036027B">
        <w:t>etails</w:t>
      </w:r>
      <w:bookmarkEnd w:id="78"/>
    </w:p>
    <w:p w14:paraId="4544541C" w14:textId="5BF07D10" w:rsidR="002B28A7" w:rsidRDefault="004F51F0" w:rsidP="00C61458">
      <w:pPr>
        <w:pStyle w:val="ListParagraph"/>
        <w:numPr>
          <w:ilvl w:val="0"/>
          <w:numId w:val="22"/>
        </w:numPr>
      </w:pPr>
      <w:bookmarkStart w:id="79" w:name="_Hlk166791918"/>
      <w:r>
        <w:t xml:space="preserve">If </w:t>
      </w:r>
      <w:r w:rsidR="00111430">
        <w:t xml:space="preserve">you </w:t>
      </w:r>
      <w:r>
        <w:t>select an existing contact, these fields will be populated from th</w:t>
      </w:r>
      <w:r w:rsidR="001E4ED2">
        <w:t>at</w:t>
      </w:r>
      <w:r>
        <w:t xml:space="preserve"> contact record.</w:t>
      </w:r>
      <w:r w:rsidR="00AF5E15">
        <w:t xml:space="preserve"> Alternatively, enter the </w:t>
      </w:r>
      <w:r w:rsidR="002B28A7">
        <w:t>following details:</w:t>
      </w:r>
    </w:p>
    <w:p w14:paraId="59ACED2B" w14:textId="54B60DB8" w:rsidR="008821FE" w:rsidRPr="0085689F" w:rsidRDefault="008821FE" w:rsidP="00AF00AC">
      <w:pPr>
        <w:pStyle w:val="ListBullet"/>
        <w:ind w:left="851"/>
      </w:pPr>
      <w:r w:rsidRPr="0085689F">
        <w:t>Title</w:t>
      </w:r>
      <w:r w:rsidR="00002D5B" w:rsidRPr="0085689F">
        <w:t xml:space="preserve"> *</w:t>
      </w:r>
    </w:p>
    <w:p w14:paraId="4FDC72C6" w14:textId="34857A38" w:rsidR="008821FE" w:rsidRPr="0085689F" w:rsidRDefault="008821FE" w:rsidP="00AF00AC">
      <w:pPr>
        <w:pStyle w:val="ListBullet"/>
        <w:ind w:left="851"/>
      </w:pPr>
      <w:r w:rsidRPr="0085689F">
        <w:t>First name</w:t>
      </w:r>
      <w:r w:rsidR="00075C5E" w:rsidRPr="0085689F">
        <w:t xml:space="preserve"> *</w:t>
      </w:r>
    </w:p>
    <w:p w14:paraId="51DD53B5" w14:textId="20B2BB6E" w:rsidR="008821FE" w:rsidRPr="0085689F" w:rsidRDefault="008821FE" w:rsidP="00AF00AC">
      <w:pPr>
        <w:pStyle w:val="ListBullet"/>
        <w:ind w:left="851"/>
      </w:pPr>
      <w:r w:rsidRPr="0085689F">
        <w:t>Middle name</w:t>
      </w:r>
    </w:p>
    <w:p w14:paraId="7A53EC8B" w14:textId="3A9B378B" w:rsidR="008821FE" w:rsidRPr="0085689F" w:rsidRDefault="008821FE" w:rsidP="00AF00AC">
      <w:pPr>
        <w:pStyle w:val="ListBullet"/>
        <w:ind w:left="851"/>
      </w:pPr>
      <w:r w:rsidRPr="0085689F">
        <w:t>Last name</w:t>
      </w:r>
      <w:r w:rsidR="00611073" w:rsidRPr="0085689F">
        <w:t xml:space="preserve"> *</w:t>
      </w:r>
    </w:p>
    <w:p w14:paraId="4D0950BE" w14:textId="01366FA2" w:rsidR="008821FE" w:rsidRPr="0085689F" w:rsidRDefault="008821FE" w:rsidP="00AF00AC">
      <w:pPr>
        <w:pStyle w:val="ListBullet"/>
        <w:ind w:left="851"/>
      </w:pPr>
      <w:r w:rsidRPr="0085689F">
        <w:t>Preferred name</w:t>
      </w:r>
    </w:p>
    <w:p w14:paraId="7D8813E7" w14:textId="311D9B58" w:rsidR="008821FE" w:rsidRPr="0085689F" w:rsidRDefault="008821FE" w:rsidP="00AF00AC">
      <w:pPr>
        <w:pStyle w:val="ListBullet"/>
        <w:ind w:left="851"/>
      </w:pPr>
      <w:r w:rsidRPr="0085689F">
        <w:t>Former Name</w:t>
      </w:r>
      <w:r w:rsidR="00EE3DD0" w:rsidRPr="0085689F">
        <w:t xml:space="preserve"> (If they have changed their name and it is different to the name they currently use. E.g. maiden, birth or cultural name</w:t>
      </w:r>
      <w:r w:rsidR="00002D5B" w:rsidRPr="0085689F">
        <w:t>)</w:t>
      </w:r>
      <w:r w:rsidR="00EE3DD0" w:rsidRPr="0085689F">
        <w:t>.</w:t>
      </w:r>
    </w:p>
    <w:p w14:paraId="47FC138E" w14:textId="637A29A0" w:rsidR="00002D5B" w:rsidRPr="0085689F" w:rsidRDefault="008821FE" w:rsidP="00AF00AC">
      <w:pPr>
        <w:pStyle w:val="ListBullet"/>
        <w:ind w:left="851"/>
      </w:pPr>
      <w:r w:rsidRPr="0085689F">
        <w:t>Date of Birth</w:t>
      </w:r>
      <w:r w:rsidR="00AF5E15" w:rsidRPr="0085689F">
        <w:t xml:space="preserve"> </w:t>
      </w:r>
      <w:r w:rsidR="004F6057" w:rsidRPr="0085689F">
        <w:t>(K</w:t>
      </w:r>
      <w:r w:rsidR="005C2F85" w:rsidRPr="0085689F">
        <w:t xml:space="preserve">ey </w:t>
      </w:r>
      <w:r w:rsidR="004F6057" w:rsidRPr="0085689F">
        <w:t>P</w:t>
      </w:r>
      <w:r w:rsidR="005C2F85" w:rsidRPr="0085689F">
        <w:t>ersonnel</w:t>
      </w:r>
      <w:r w:rsidR="004F6057" w:rsidRPr="0085689F">
        <w:t xml:space="preserve"> must be 18+ years of age</w:t>
      </w:r>
      <w:r w:rsidR="007F0ECA" w:rsidRPr="0085689F">
        <w:t>)</w:t>
      </w:r>
    </w:p>
    <w:p w14:paraId="704C11E5" w14:textId="3ABEE4D1" w:rsidR="002173BD" w:rsidRDefault="002173BD" w:rsidP="00D84F9C">
      <w:pPr>
        <w:pStyle w:val="ListParagraph"/>
        <w:numPr>
          <w:ilvl w:val="0"/>
          <w:numId w:val="22"/>
        </w:numPr>
        <w:spacing w:before="240"/>
      </w:pPr>
      <w:r>
        <w:t xml:space="preserve">Click </w:t>
      </w:r>
      <w:r w:rsidRPr="00C61458">
        <w:rPr>
          <w:b/>
          <w:bCs/>
        </w:rPr>
        <w:t>Next</w:t>
      </w:r>
      <w:r>
        <w:t xml:space="preserve"> to proceed</w:t>
      </w:r>
      <w:r w:rsidR="00D245FC">
        <w:t xml:space="preserve"> to the next page</w:t>
      </w:r>
      <w:r>
        <w:t>.</w:t>
      </w:r>
      <w:r w:rsidR="00F61340">
        <w:t xml:space="preserve"> </w:t>
      </w:r>
      <w:r>
        <w:t xml:space="preserve">Alternatively select </w:t>
      </w:r>
      <w:r w:rsidRPr="00C61458">
        <w:rPr>
          <w:b/>
          <w:bCs/>
        </w:rPr>
        <w:t>Save for Later</w:t>
      </w:r>
      <w:r w:rsidR="00F61340" w:rsidRPr="00C61458">
        <w:rPr>
          <w:b/>
          <w:bCs/>
        </w:rPr>
        <w:t>.</w:t>
      </w:r>
      <w:r>
        <w:t xml:space="preserve"> </w:t>
      </w:r>
    </w:p>
    <w:bookmarkEnd w:id="79"/>
    <w:p w14:paraId="3EFC2F77" w14:textId="466C93F5" w:rsidR="00D84F9C" w:rsidRDefault="00495E9C" w:rsidP="000A660A">
      <w:r>
        <w:rPr>
          <w:noProof/>
        </w:rPr>
        <w:lastRenderedPageBreak/>
        <w:drawing>
          <wp:inline distT="0" distB="0" distL="0" distR="0" wp14:anchorId="5E247C97" wp14:editId="3CFA43AF">
            <wp:extent cx="5688000" cy="4386508"/>
            <wp:effectExtent l="19050" t="19050" r="27305" b="14605"/>
            <wp:docPr id="48" name="Picture 48" descr="A screenshot of the 'Key personnel changes - Add Personal Details' screen with the mandatory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the 'Key personnel changes - Add Personal Details' screen with the mandatory fields highlighted."/>
                    <pic:cNvPicPr/>
                  </pic:nvPicPr>
                  <pic:blipFill>
                    <a:blip r:embed="rId77">
                      <a:extLst>
                        <a:ext uri="{28A0092B-C50C-407E-A947-70E740481C1C}">
                          <a14:useLocalDpi xmlns:a14="http://schemas.microsoft.com/office/drawing/2010/main" val="0"/>
                        </a:ext>
                      </a:extLst>
                    </a:blip>
                    <a:stretch>
                      <a:fillRect/>
                    </a:stretch>
                  </pic:blipFill>
                  <pic:spPr>
                    <a:xfrm>
                      <a:off x="0" y="0"/>
                      <a:ext cx="5688000" cy="4386508"/>
                    </a:xfrm>
                    <a:prstGeom prst="rect">
                      <a:avLst/>
                    </a:prstGeom>
                    <a:ln w="12700">
                      <a:solidFill>
                        <a:srgbClr val="625877"/>
                      </a:solidFill>
                    </a:ln>
                  </pic:spPr>
                </pic:pic>
              </a:graphicData>
            </a:graphic>
          </wp:inline>
        </w:drawing>
      </w:r>
    </w:p>
    <w:p w14:paraId="53FC7833" w14:textId="3DB211E7" w:rsidR="006C7850" w:rsidRDefault="00590123" w:rsidP="00201075">
      <w:pPr>
        <w:pStyle w:val="Heading3"/>
      </w:pPr>
      <w:bookmarkStart w:id="80" w:name="_Toc174535614"/>
      <w:r>
        <w:t xml:space="preserve">Add </w:t>
      </w:r>
      <w:r w:rsidR="0020744B">
        <w:t>Position Details</w:t>
      </w:r>
      <w:bookmarkEnd w:id="80"/>
    </w:p>
    <w:p w14:paraId="679027DF" w14:textId="4912EE84" w:rsidR="004B3E48" w:rsidRDefault="00D03510" w:rsidP="00C61458">
      <w:pPr>
        <w:pStyle w:val="ListParagraph"/>
        <w:numPr>
          <w:ilvl w:val="0"/>
          <w:numId w:val="23"/>
        </w:numPr>
      </w:pPr>
      <w:r>
        <w:t xml:space="preserve">Enter </w:t>
      </w:r>
      <w:r w:rsidR="00434B64">
        <w:t xml:space="preserve">the following </w:t>
      </w:r>
      <w:r w:rsidR="00B643CA">
        <w:t>details:</w:t>
      </w:r>
    </w:p>
    <w:p w14:paraId="7B994801" w14:textId="09998602" w:rsidR="005C68DA" w:rsidRPr="0085689F" w:rsidRDefault="00D03510" w:rsidP="00AF00AC">
      <w:pPr>
        <w:pStyle w:val="ListBullet"/>
        <w:spacing w:before="60" w:after="60"/>
        <w:ind w:left="851"/>
      </w:pPr>
      <w:bookmarkStart w:id="81" w:name="_Hlk166793347"/>
      <w:r w:rsidRPr="0085689F">
        <w:t>Position title</w:t>
      </w:r>
      <w:r w:rsidR="00B93AEE" w:rsidRPr="0085689F">
        <w:t xml:space="preserve"> *</w:t>
      </w:r>
    </w:p>
    <w:p w14:paraId="71D2152B" w14:textId="1937F0D1" w:rsidR="005C68DA" w:rsidRPr="0085689F" w:rsidRDefault="00D36972" w:rsidP="00AF00AC">
      <w:pPr>
        <w:pStyle w:val="ListBullet"/>
        <w:spacing w:before="60" w:after="60"/>
        <w:ind w:left="851"/>
      </w:pPr>
      <w:r w:rsidRPr="0085689F">
        <w:t>Manually enter the date (DD/MM/YYYY) or select the date from the pop up calendar that the</w:t>
      </w:r>
      <w:r w:rsidR="005C68DA" w:rsidRPr="0085689F">
        <w:t>y started *</w:t>
      </w:r>
    </w:p>
    <w:p w14:paraId="28DD5DE0" w14:textId="13700642" w:rsidR="006A008B" w:rsidRPr="0085689F" w:rsidRDefault="00B54F07" w:rsidP="00AF00AC">
      <w:pPr>
        <w:pStyle w:val="ListBullet"/>
        <w:spacing w:before="60" w:after="60"/>
        <w:ind w:left="851"/>
      </w:pPr>
      <w:r w:rsidRPr="0085689F">
        <w:t xml:space="preserve">Select from the dropdown menu the </w:t>
      </w:r>
      <w:r w:rsidR="004B423F" w:rsidRPr="0085689F">
        <w:t>appropriate</w:t>
      </w:r>
      <w:r w:rsidRPr="0085689F">
        <w:t xml:space="preserve"> </w:t>
      </w:r>
      <w:r w:rsidR="26C27CFF" w:rsidRPr="0085689F">
        <w:t>p</w:t>
      </w:r>
      <w:r w:rsidR="006A008B" w:rsidRPr="0085689F">
        <w:t>rincipal purpose</w:t>
      </w:r>
      <w:r w:rsidR="006F2522" w:rsidRPr="0085689F">
        <w:t xml:space="preserve"> of </w:t>
      </w:r>
      <w:r w:rsidR="00FC2B61" w:rsidRPr="0085689F">
        <w:t>K</w:t>
      </w:r>
      <w:r w:rsidR="006F2522" w:rsidRPr="0085689F">
        <w:t xml:space="preserve">ey </w:t>
      </w:r>
      <w:r w:rsidR="00FC2B61" w:rsidRPr="0085689F">
        <w:t>P</w:t>
      </w:r>
      <w:r w:rsidR="006F2522" w:rsidRPr="0085689F">
        <w:t>ersonnel position</w:t>
      </w:r>
      <w:r w:rsidR="004D5B9A" w:rsidRPr="0085689F">
        <w:t>*</w:t>
      </w:r>
    </w:p>
    <w:p w14:paraId="0754E7F9" w14:textId="6C6153B0" w:rsidR="006F2522" w:rsidRPr="0085689F" w:rsidRDefault="006F2522" w:rsidP="00AF00AC">
      <w:pPr>
        <w:pStyle w:val="ListBullet"/>
        <w:spacing w:before="60" w:after="60"/>
        <w:ind w:left="851"/>
      </w:pPr>
      <w:r w:rsidRPr="0085689F">
        <w:t>Duties of position</w:t>
      </w:r>
    </w:p>
    <w:p w14:paraId="2B383C8A" w14:textId="4EA40125" w:rsidR="006F2522" w:rsidRPr="0085689F" w:rsidRDefault="00B54F07" w:rsidP="00AF00AC">
      <w:pPr>
        <w:pStyle w:val="ListBullet"/>
        <w:spacing w:before="60" w:after="60"/>
        <w:ind w:left="851"/>
      </w:pPr>
      <w:r w:rsidRPr="0085689F">
        <w:t xml:space="preserve">Select from the dropdown menu the </w:t>
      </w:r>
      <w:r w:rsidR="00A217C5" w:rsidRPr="0085689F">
        <w:t>E</w:t>
      </w:r>
      <w:r w:rsidR="006F2522" w:rsidRPr="0085689F">
        <w:t>mployment type</w:t>
      </w:r>
      <w:r w:rsidR="004D5B9A" w:rsidRPr="0085689F">
        <w:t xml:space="preserve"> *</w:t>
      </w:r>
    </w:p>
    <w:p w14:paraId="716A6AD2" w14:textId="439DFEE8" w:rsidR="006F2522" w:rsidRPr="0085689F" w:rsidRDefault="006F2522" w:rsidP="00AF00AC">
      <w:pPr>
        <w:pStyle w:val="ListBullet"/>
        <w:spacing w:before="60" w:after="60"/>
        <w:ind w:left="851"/>
      </w:pPr>
      <w:r w:rsidRPr="0085689F">
        <w:t>Main contact number</w:t>
      </w:r>
      <w:r w:rsidR="004D5B9A" w:rsidRPr="0085689F">
        <w:t xml:space="preserve"> *</w:t>
      </w:r>
      <w:r w:rsidR="00F8277D" w:rsidRPr="0085689F">
        <w:t xml:space="preserve"> </w:t>
      </w:r>
      <w:r w:rsidR="00CD61B5" w:rsidRPr="0085689F">
        <w:t>(enter a mobile number or phone number with area code, no spaces)</w:t>
      </w:r>
    </w:p>
    <w:p w14:paraId="0B7C40B3" w14:textId="77777777" w:rsidR="00893240" w:rsidRPr="0085689F" w:rsidRDefault="006F2522" w:rsidP="00AF00AC">
      <w:pPr>
        <w:pStyle w:val="ListBullet"/>
        <w:spacing w:before="60" w:after="60"/>
        <w:ind w:left="851"/>
      </w:pPr>
      <w:r w:rsidRPr="0085689F">
        <w:t>Second contact number</w:t>
      </w:r>
      <w:r w:rsidR="004D5B9A" w:rsidRPr="0085689F">
        <w:t xml:space="preserve"> *</w:t>
      </w:r>
      <w:r w:rsidR="00893240" w:rsidRPr="0085689F">
        <w:t xml:space="preserve"> (enter a mobile number or phone number with area code, no spaces)</w:t>
      </w:r>
    </w:p>
    <w:p w14:paraId="4D6D050C" w14:textId="07BD8516" w:rsidR="006F2522" w:rsidRDefault="006F2522" w:rsidP="00AF00AC">
      <w:pPr>
        <w:pStyle w:val="ListBullet"/>
        <w:spacing w:before="60" w:after="60"/>
        <w:ind w:left="851"/>
      </w:pPr>
      <w:r w:rsidRPr="0085689F">
        <w:t>Email</w:t>
      </w:r>
      <w:r w:rsidR="004D5B9A" w:rsidRPr="0085689F">
        <w:t xml:space="preserve"> *</w:t>
      </w:r>
    </w:p>
    <w:bookmarkEnd w:id="81"/>
    <w:p w14:paraId="7FCA1CBD" w14:textId="61BFCE75" w:rsidR="006F2522" w:rsidRPr="000A660A" w:rsidRDefault="000A660A" w:rsidP="000A660A">
      <w:pPr>
        <w:spacing w:before="0" w:after="160"/>
        <w:rPr>
          <w:rFonts w:eastAsia="Times New Roman" w:cstheme="minorBidi"/>
          <w:noProof/>
          <w:szCs w:val="20"/>
          <w:shd w:val="clear" w:color="auto" w:fill="FFFFFF"/>
          <w:lang w:eastAsia="en-GB"/>
        </w:rPr>
      </w:pPr>
      <w:r>
        <w:br w:type="page"/>
      </w:r>
    </w:p>
    <w:p w14:paraId="5D94D9C9" w14:textId="5001276C" w:rsidR="000749CE" w:rsidRDefault="000749CE" w:rsidP="00D84F9C">
      <w:pPr>
        <w:pStyle w:val="ListParagraph"/>
        <w:spacing w:before="240" w:after="0"/>
      </w:pPr>
      <w:r>
        <w:lastRenderedPageBreak/>
        <w:t xml:space="preserve">Click </w:t>
      </w:r>
      <w:r w:rsidRPr="004D5B9A">
        <w:rPr>
          <w:b/>
          <w:bCs/>
        </w:rPr>
        <w:t>Next</w:t>
      </w:r>
      <w:r>
        <w:t xml:space="preserve"> to proceed</w:t>
      </w:r>
      <w:r w:rsidR="00A97079">
        <w:t xml:space="preserve"> to the next page</w:t>
      </w:r>
      <w:r>
        <w:t>.</w:t>
      </w:r>
      <w:r w:rsidR="004D5B9A">
        <w:t xml:space="preserve"> </w:t>
      </w:r>
      <w:r>
        <w:t xml:space="preserve">Alternatively select </w:t>
      </w:r>
      <w:r w:rsidRPr="004D5B9A">
        <w:rPr>
          <w:b/>
          <w:bCs/>
        </w:rPr>
        <w:t>Save for Later</w:t>
      </w:r>
      <w:r>
        <w:t xml:space="preserve"> or </w:t>
      </w:r>
      <w:r w:rsidRPr="004D5B9A">
        <w:rPr>
          <w:b/>
          <w:bCs/>
        </w:rPr>
        <w:t>Back</w:t>
      </w:r>
      <w:r>
        <w:t xml:space="preserve"> to navigate to </w:t>
      </w:r>
      <w:r w:rsidR="00351105">
        <w:rPr>
          <w:b/>
          <w:bCs/>
        </w:rPr>
        <w:t xml:space="preserve">Add personal details </w:t>
      </w:r>
      <w:r w:rsidR="00351105" w:rsidRPr="008E09AC">
        <w:t>page</w:t>
      </w:r>
      <w:r w:rsidR="00351105">
        <w:t>.</w:t>
      </w:r>
    </w:p>
    <w:p w14:paraId="28C9F453" w14:textId="346D6631" w:rsidR="007D080F" w:rsidRDefault="00FE71CD" w:rsidP="00650229">
      <w:pPr>
        <w:spacing w:line="360" w:lineRule="auto"/>
      </w:pPr>
      <w:r>
        <w:rPr>
          <w:noProof/>
        </w:rPr>
        <w:drawing>
          <wp:inline distT="0" distB="0" distL="0" distR="0" wp14:anchorId="2D702F57" wp14:editId="77E6AA26">
            <wp:extent cx="3960000" cy="5403134"/>
            <wp:effectExtent l="19050" t="19050" r="21590" b="26670"/>
            <wp:docPr id="112482612" name="Picture 112482612" descr="A screenshot of the 'Key personnel changes - Add position details' screen with the mandatory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12" name="Picture 112482612" descr="A screenshot of the 'Key personnel changes - Add position details' screen with the mandatory fields highlighted."/>
                    <pic:cNvPicPr>
                      <a:picLocks noChangeAspect="1" noChangeArrowheads="1"/>
                    </pic:cNvPicPr>
                  </pic:nvPicPr>
                  <pic:blipFill rotWithShape="1">
                    <a:blip r:embed="rId78">
                      <a:extLst>
                        <a:ext uri="{28A0092B-C50C-407E-A947-70E740481C1C}">
                          <a14:useLocalDpi xmlns:a14="http://schemas.microsoft.com/office/drawing/2010/main" val="0"/>
                        </a:ext>
                      </a:extLst>
                    </a:blip>
                    <a:srcRect t="1291" b="1414"/>
                    <a:stretch/>
                  </pic:blipFill>
                  <pic:spPr bwMode="auto">
                    <a:xfrm>
                      <a:off x="0" y="0"/>
                      <a:ext cx="3960000" cy="5403134"/>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628CB71" w14:textId="1B8B3841" w:rsidR="0020744B" w:rsidRDefault="00921006" w:rsidP="00201075">
      <w:pPr>
        <w:pStyle w:val="Heading3"/>
      </w:pPr>
      <w:bookmarkStart w:id="82" w:name="_Toc174535615"/>
      <w:bookmarkStart w:id="83" w:name="_Hlk166793910"/>
      <w:r>
        <w:t xml:space="preserve">Add </w:t>
      </w:r>
      <w:r w:rsidR="002E4839" w:rsidRPr="002E4839">
        <w:t>Individual Screening Check Details</w:t>
      </w:r>
      <w:bookmarkEnd w:id="82"/>
    </w:p>
    <w:p w14:paraId="4063A756" w14:textId="5CD1C430" w:rsidR="00502561" w:rsidRDefault="00CE3915" w:rsidP="009A3E48">
      <w:pPr>
        <w:pStyle w:val="NormalText"/>
      </w:pPr>
      <w:r>
        <w:t>This part of the form requires you to identify the scree</w:t>
      </w:r>
      <w:r w:rsidR="00502561">
        <w:t xml:space="preserve">ning checks that have been undertaken before the individual has become a </w:t>
      </w:r>
      <w:r w:rsidR="00FC2B61">
        <w:t>K</w:t>
      </w:r>
      <w:r w:rsidR="00502561">
        <w:t xml:space="preserve">ey </w:t>
      </w:r>
      <w:r w:rsidR="00FC2B61">
        <w:t>P</w:t>
      </w:r>
      <w:r w:rsidR="00502561">
        <w:t>ersonnel of your organisation.</w:t>
      </w:r>
    </w:p>
    <w:p w14:paraId="4F68F31D" w14:textId="48A4DA15" w:rsidR="0072441F" w:rsidRDefault="00502561" w:rsidP="009A3E48">
      <w:pPr>
        <w:pStyle w:val="NormalText"/>
      </w:pPr>
      <w:r>
        <w:t xml:space="preserve">All </w:t>
      </w:r>
      <w:r w:rsidR="00630BDD">
        <w:t>a</w:t>
      </w:r>
      <w:r w:rsidR="007350A6">
        <w:t>pproved providers</w:t>
      </w:r>
      <w:r>
        <w:t xml:space="preserve"> are required to </w:t>
      </w:r>
      <w:r w:rsidR="00FE4572">
        <w:t>consider the</w:t>
      </w:r>
      <w:r w:rsidR="001027CA">
        <w:t xml:space="preserve"> </w:t>
      </w:r>
      <w:r w:rsidR="00FC2B61">
        <w:t>K</w:t>
      </w:r>
      <w:r w:rsidR="001027CA">
        <w:t xml:space="preserve">ey </w:t>
      </w:r>
      <w:r w:rsidR="00FC2B61">
        <w:t>P</w:t>
      </w:r>
      <w:r w:rsidR="001027CA">
        <w:t>ersonnel</w:t>
      </w:r>
      <w:r w:rsidR="00FE4572">
        <w:t xml:space="preserve"> suitability matters that are set out in the </w:t>
      </w:r>
      <w:r w:rsidR="00FE4572" w:rsidRPr="00313A44">
        <w:rPr>
          <w:i/>
          <w:iCs/>
        </w:rPr>
        <w:t>Aged Care Quality and Safety Commission Act 2</w:t>
      </w:r>
      <w:r w:rsidR="001027CA" w:rsidRPr="00313A44">
        <w:rPr>
          <w:i/>
          <w:iCs/>
        </w:rPr>
        <w:t>018</w:t>
      </w:r>
      <w:r w:rsidR="001027CA">
        <w:rPr>
          <w:i/>
          <w:iCs/>
        </w:rPr>
        <w:t>.</w:t>
      </w:r>
      <w:r w:rsidR="001027CA">
        <w:t xml:space="preserve">  </w:t>
      </w:r>
      <w:r w:rsidR="007D3002">
        <w:t>They are also required to retain a record that details the matters considered and the outcome</w:t>
      </w:r>
      <w:r w:rsidR="0072441F">
        <w:t xml:space="preserve">.  </w:t>
      </w:r>
      <w:r w:rsidR="00682705">
        <w:t xml:space="preserve">Read the </w:t>
      </w:r>
      <w:hyperlink r:id="rId79" w:history="1">
        <w:r w:rsidR="00682705" w:rsidRPr="00E676F5">
          <w:rPr>
            <w:rStyle w:val="Hyperlink"/>
          </w:rPr>
          <w:t>Commission’s guidance</w:t>
        </w:r>
      </w:hyperlink>
      <w:r w:rsidR="00682705">
        <w:t xml:space="preserve"> for more detailed information about these requirements.</w:t>
      </w:r>
    </w:p>
    <w:p w14:paraId="345D8EF1" w14:textId="77777777" w:rsidR="000A660A" w:rsidRDefault="000A660A">
      <w:pPr>
        <w:spacing w:before="0" w:after="160"/>
        <w:rPr>
          <w:rFonts w:eastAsia="Times New Roman" w:cstheme="minorBidi"/>
          <w:szCs w:val="20"/>
          <w:shd w:val="clear" w:color="auto" w:fill="FFFFFF"/>
          <w:lang w:eastAsia="en-GB"/>
        </w:rPr>
      </w:pPr>
      <w:r>
        <w:br w:type="page"/>
      </w:r>
    </w:p>
    <w:p w14:paraId="026C527A" w14:textId="183495A5" w:rsidR="0049387A" w:rsidRDefault="0072441F" w:rsidP="009A3E48">
      <w:pPr>
        <w:pStyle w:val="NormalText"/>
      </w:pPr>
      <w:r>
        <w:lastRenderedPageBreak/>
        <w:t>To c</w:t>
      </w:r>
      <w:r w:rsidR="00B36878">
        <w:t xml:space="preserve">omplete </w:t>
      </w:r>
      <w:r>
        <w:t xml:space="preserve">this part of the </w:t>
      </w:r>
      <w:r w:rsidR="00B36878">
        <w:t>form</w:t>
      </w:r>
      <w:r w:rsidR="0049387A">
        <w:t>:</w:t>
      </w:r>
    </w:p>
    <w:p w14:paraId="3B9F60A5" w14:textId="480E5AEA" w:rsidR="00AB75B9" w:rsidRPr="00313A44" w:rsidRDefault="007A6A58" w:rsidP="00C61458">
      <w:pPr>
        <w:pStyle w:val="ListParagraph"/>
        <w:numPr>
          <w:ilvl w:val="0"/>
          <w:numId w:val="36"/>
        </w:numPr>
      </w:pPr>
      <w:r>
        <w:t xml:space="preserve">Select the </w:t>
      </w:r>
      <w:r w:rsidR="00937305">
        <w:t xml:space="preserve">appropriate </w:t>
      </w:r>
      <w:r w:rsidRPr="00313A44">
        <w:t>checkbox</w:t>
      </w:r>
      <w:r w:rsidR="00AF4D0A">
        <w:t xml:space="preserve"> under the heading </w:t>
      </w:r>
      <w:r w:rsidR="00AF4D0A" w:rsidRPr="00313A44">
        <w:t>W</w:t>
      </w:r>
      <w:r w:rsidR="00D1713B" w:rsidRPr="00313A44">
        <w:t>hat type of background check has been completed</w:t>
      </w:r>
      <w:r w:rsidR="00AD644C" w:rsidRPr="00313A44">
        <w:t>?</w:t>
      </w:r>
    </w:p>
    <w:p w14:paraId="53030742" w14:textId="1AD1AE33" w:rsidR="00EC110F" w:rsidRDefault="00AB75B9" w:rsidP="00313A44">
      <w:r>
        <w:rPr>
          <w:b/>
          <w:bCs/>
          <w:noProof/>
        </w:rPr>
        <w:drawing>
          <wp:inline distT="0" distB="0" distL="0" distR="0" wp14:anchorId="7C3D8CFE" wp14:editId="1FF50A75">
            <wp:extent cx="5686005" cy="2384922"/>
            <wp:effectExtent l="19050" t="19050" r="10160" b="15875"/>
            <wp:docPr id="356976908" name="Picture 356976908" descr="A screenshot of the 'Key personnel changes - Add individual screening check details' screen with the mandatory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08" name="Picture 356976908" descr="A screenshot of the 'Key personnel changes - Add individual screening check details' screen with the mandatory fields highlighted."/>
                    <pic:cNvPicPr>
                      <a:picLocks noChangeAspect="1" noChangeArrowheads="1"/>
                    </pic:cNvPicPr>
                  </pic:nvPicPr>
                  <pic:blipFill rotWithShape="1">
                    <a:blip r:embed="rId80">
                      <a:extLst>
                        <a:ext uri="{28A0092B-C50C-407E-A947-70E740481C1C}">
                          <a14:useLocalDpi xmlns:a14="http://schemas.microsoft.com/office/drawing/2010/main" val="0"/>
                        </a:ext>
                      </a:extLst>
                    </a:blip>
                    <a:srcRect t="2372" b="4089"/>
                    <a:stretch/>
                  </pic:blipFill>
                  <pic:spPr bwMode="auto">
                    <a:xfrm>
                      <a:off x="0" y="0"/>
                      <a:ext cx="5688000" cy="2385759"/>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C9BEC2" w14:textId="5B5BC810" w:rsidR="00230F3C" w:rsidRDefault="009F63EA" w:rsidP="00C61458">
      <w:pPr>
        <w:pStyle w:val="ListParagraph"/>
        <w:numPr>
          <w:ilvl w:val="0"/>
          <w:numId w:val="37"/>
        </w:numPr>
      </w:pPr>
      <w:r>
        <w:t xml:space="preserve">If you checked </w:t>
      </w:r>
      <w:r w:rsidR="00230F3C" w:rsidRPr="00313A44">
        <w:t>Nationally Coordinated No Criminal History Check (NCCHC)</w:t>
      </w:r>
    </w:p>
    <w:p w14:paraId="71CE416A" w14:textId="3AAB1D4A" w:rsidR="00D1713B" w:rsidRDefault="00820923" w:rsidP="00C61458">
      <w:pPr>
        <w:pStyle w:val="ListParagraph"/>
        <w:numPr>
          <w:ilvl w:val="0"/>
          <w:numId w:val="38"/>
        </w:numPr>
      </w:pPr>
      <w:r w:rsidRPr="00820923">
        <w:t xml:space="preserve">Manually enter the date (DD/MM/YYYY) or select the date from the pop up calendar </w:t>
      </w:r>
      <w:r w:rsidR="00C47CD7">
        <w:t xml:space="preserve">of the </w:t>
      </w:r>
      <w:r w:rsidR="00D1713B">
        <w:t>Issue Date (as recorded on NCCHC)</w:t>
      </w:r>
    </w:p>
    <w:p w14:paraId="67E5A4A7" w14:textId="077DE7DE" w:rsidR="00780F5E" w:rsidRDefault="00742919" w:rsidP="00C61458">
      <w:pPr>
        <w:pStyle w:val="ListParagraph"/>
        <w:numPr>
          <w:ilvl w:val="0"/>
          <w:numId w:val="38"/>
        </w:numPr>
      </w:pPr>
      <w:r>
        <w:t xml:space="preserve">Enter the </w:t>
      </w:r>
      <w:r w:rsidR="00780F5E">
        <w:t>NCCHC reference number</w:t>
      </w:r>
    </w:p>
    <w:p w14:paraId="70959C53" w14:textId="708BCD1B" w:rsidR="003E7C39" w:rsidRDefault="003E7C39" w:rsidP="00C72818">
      <w:r>
        <w:rPr>
          <w:noProof/>
        </w:rPr>
        <w:drawing>
          <wp:inline distT="0" distB="0" distL="0" distR="0" wp14:anchorId="4CA1F9BA" wp14:editId="2E331367">
            <wp:extent cx="5688000" cy="2816755"/>
            <wp:effectExtent l="19050" t="19050" r="27305" b="22225"/>
            <wp:docPr id="356976901" name="Picture 356976901" descr="A screenshot of the 'Key personnel changes - Add individual screening check details' screen with the mandatory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01" name="Picture 356976901" descr="A screenshot of the 'Key personnel changes - Add individual screening check details' screen with the mandatory fields highligh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88000" cy="2816755"/>
                    </a:xfrm>
                    <a:prstGeom prst="rect">
                      <a:avLst/>
                    </a:prstGeom>
                    <a:ln w="12700">
                      <a:solidFill>
                        <a:srgbClr val="625877"/>
                      </a:solidFill>
                    </a:ln>
                  </pic:spPr>
                </pic:pic>
              </a:graphicData>
            </a:graphic>
          </wp:inline>
        </w:drawing>
      </w:r>
    </w:p>
    <w:p w14:paraId="3E4884A3" w14:textId="77777777" w:rsidR="000A660A" w:rsidRDefault="000A660A">
      <w:pPr>
        <w:spacing w:before="0" w:after="160"/>
      </w:pPr>
      <w:r>
        <w:br w:type="page"/>
      </w:r>
    </w:p>
    <w:p w14:paraId="19B24C28" w14:textId="36F09EAA" w:rsidR="00780F5E" w:rsidRDefault="00330442" w:rsidP="00C61458">
      <w:pPr>
        <w:pStyle w:val="ListParagraph"/>
        <w:numPr>
          <w:ilvl w:val="0"/>
          <w:numId w:val="38"/>
        </w:numPr>
      </w:pPr>
      <w:r w:rsidRPr="00330442">
        <w:lastRenderedPageBreak/>
        <w:t>To upload your supporting documents, the document category and docume</w:t>
      </w:r>
      <w:r w:rsidR="004502F7">
        <w:t>n</w:t>
      </w:r>
      <w:r w:rsidRPr="00330442">
        <w:t xml:space="preserve">t type </w:t>
      </w:r>
      <w:r w:rsidR="001C43B1">
        <w:t>is prefilled</w:t>
      </w:r>
      <w:r w:rsidRPr="00330442">
        <w:t>, then click upload or drop files to evidence the</w:t>
      </w:r>
      <w:r w:rsidR="00605D03">
        <w:t xml:space="preserve"> </w:t>
      </w:r>
      <w:r w:rsidR="00780F5E">
        <w:t>NCCHC</w:t>
      </w:r>
    </w:p>
    <w:p w14:paraId="52E55B9D" w14:textId="247283B6" w:rsidR="00A03F0D" w:rsidRDefault="00A03F0D" w:rsidP="002F75E1">
      <w:r>
        <w:rPr>
          <w:noProof/>
        </w:rPr>
        <w:drawing>
          <wp:inline distT="0" distB="0" distL="0" distR="0" wp14:anchorId="68B2CB88" wp14:editId="7109F157">
            <wp:extent cx="5686850" cy="1563260"/>
            <wp:effectExtent l="19050" t="19050" r="9525" b="18415"/>
            <wp:docPr id="356976897" name="Picture 356976897" descr="a screenshot of the 'Upload a copy of the NCCHC'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897" name="Picture 356976897" descr="a screenshot of the 'Upload a copy of the NCCHC' screen with all fields highlighted"/>
                    <pic:cNvPicPr>
                      <a:picLocks noChangeAspect="1" noChangeArrowheads="1"/>
                    </pic:cNvPicPr>
                  </pic:nvPicPr>
                  <pic:blipFill rotWithShape="1">
                    <a:blip r:embed="rId82">
                      <a:extLst>
                        <a:ext uri="{28A0092B-C50C-407E-A947-70E740481C1C}">
                          <a14:useLocalDpi xmlns:a14="http://schemas.microsoft.com/office/drawing/2010/main" val="0"/>
                        </a:ext>
                      </a:extLst>
                    </a:blip>
                    <a:srcRect b="6749"/>
                    <a:stretch/>
                  </pic:blipFill>
                  <pic:spPr bwMode="auto">
                    <a:xfrm>
                      <a:off x="0" y="0"/>
                      <a:ext cx="5688000" cy="1563576"/>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A909DD" w14:textId="3F770298" w:rsidR="00ED6BD9" w:rsidRDefault="00AE202F" w:rsidP="00C61458">
      <w:pPr>
        <w:pStyle w:val="ListParagraph"/>
        <w:rPr>
          <w:b/>
        </w:rPr>
      </w:pPr>
      <w:r>
        <w:t xml:space="preserve">Is the </w:t>
      </w:r>
      <w:r w:rsidR="00C545D6">
        <w:t>K</w:t>
      </w:r>
      <w:r>
        <w:t xml:space="preserve">ey </w:t>
      </w:r>
      <w:r w:rsidR="00C545D6">
        <w:t>P</w:t>
      </w:r>
      <w:r>
        <w:t>ersonnel’s name different to the one shown on the NCCHC?</w:t>
      </w:r>
      <w:r w:rsidR="00663F90">
        <w:t xml:space="preserve"> </w:t>
      </w:r>
      <w:r w:rsidR="005410A6">
        <w:t xml:space="preserve">Select either </w:t>
      </w:r>
      <w:r w:rsidR="005410A6" w:rsidRPr="00C72818">
        <w:rPr>
          <w:b/>
          <w:bCs/>
        </w:rPr>
        <w:t xml:space="preserve">Yes </w:t>
      </w:r>
      <w:r w:rsidR="005410A6" w:rsidRPr="00E51DB0">
        <w:t>or</w:t>
      </w:r>
      <w:r w:rsidR="005410A6" w:rsidRPr="00C72818">
        <w:rPr>
          <w:b/>
          <w:bCs/>
        </w:rPr>
        <w:t xml:space="preserve"> No</w:t>
      </w:r>
      <w:r w:rsidR="00E51DB0">
        <w:rPr>
          <w:b/>
          <w:bCs/>
        </w:rPr>
        <w:t>.</w:t>
      </w:r>
    </w:p>
    <w:p w14:paraId="50FAF0A2" w14:textId="7540D53B" w:rsidR="00584185" w:rsidRDefault="004502F7" w:rsidP="00BD01C8">
      <w:pPr>
        <w:pStyle w:val="NormalText"/>
        <w:numPr>
          <w:ilvl w:val="0"/>
          <w:numId w:val="123"/>
        </w:numPr>
      </w:pPr>
      <w:r>
        <w:t xml:space="preserve">If selecting </w:t>
      </w:r>
      <w:r w:rsidRPr="002215E6">
        <w:rPr>
          <w:b/>
          <w:bCs/>
        </w:rPr>
        <w:t>Yes</w:t>
      </w:r>
      <w:r>
        <w:t xml:space="preserve">, </w:t>
      </w:r>
      <w:r w:rsidR="004401EB" w:rsidRPr="004401EB">
        <w:t xml:space="preserve">upload your </w:t>
      </w:r>
      <w:r w:rsidR="321B50D8">
        <w:t>statutory declaration</w:t>
      </w:r>
      <w:r w:rsidR="004401EB" w:rsidRPr="004401EB">
        <w:t>, the document categoryand docume</w:t>
      </w:r>
      <w:r>
        <w:t>n</w:t>
      </w:r>
      <w:r w:rsidR="004401EB" w:rsidRPr="004401EB">
        <w:t xml:space="preserve">t type </w:t>
      </w:r>
      <w:r w:rsidR="7A9D1C84">
        <w:t>is prefilled</w:t>
      </w:r>
      <w:r w:rsidR="004401EB">
        <w:t xml:space="preserve"> </w:t>
      </w:r>
      <w:r w:rsidR="004401EB" w:rsidRPr="004401EB">
        <w:t>from the dropdown list</w:t>
      </w:r>
      <w:r w:rsidR="451563FD">
        <w:t>.</w:t>
      </w:r>
      <w:r w:rsidR="004401EB" w:rsidRPr="004401EB">
        <w:t xml:space="preserve"> </w:t>
      </w:r>
      <w:r w:rsidR="44ACA4D5">
        <w:t>C</w:t>
      </w:r>
      <w:r w:rsidR="004401EB" w:rsidRPr="004401EB">
        <w:t xml:space="preserve">lick upload or drop files to </w:t>
      </w:r>
      <w:r w:rsidR="00C47E02">
        <w:t xml:space="preserve">provide </w:t>
      </w:r>
      <w:r w:rsidR="004401EB" w:rsidRPr="004401EB">
        <w:t xml:space="preserve">the </w:t>
      </w:r>
      <w:r w:rsidR="00584185" w:rsidRPr="003710B3">
        <w:t>statutory declaration</w:t>
      </w:r>
      <w:r w:rsidR="006F329D">
        <w:t xml:space="preserve"> – read the </w:t>
      </w:r>
      <w:hyperlink r:id="rId83">
        <w:r w:rsidR="000F7A2D" w:rsidRPr="75DCD692">
          <w:rPr>
            <w:rStyle w:val="Hyperlink"/>
          </w:rPr>
          <w:t>Commission’s guidance</w:t>
        </w:r>
      </w:hyperlink>
      <w:r w:rsidR="000F7A2D">
        <w:rPr>
          <w:rStyle w:val="Hyperlink"/>
        </w:rPr>
        <w:t xml:space="preserve"> </w:t>
      </w:r>
      <w:r w:rsidR="006F329D">
        <w:t>for more information about this document</w:t>
      </w:r>
      <w:r w:rsidR="75E22324">
        <w:t>.</w:t>
      </w:r>
    </w:p>
    <w:p w14:paraId="303F2389" w14:textId="38FCC2E7" w:rsidR="009718E6" w:rsidRPr="003710B3" w:rsidRDefault="009718E6" w:rsidP="00C72818">
      <w:r>
        <w:rPr>
          <w:noProof/>
        </w:rPr>
        <w:drawing>
          <wp:inline distT="0" distB="0" distL="0" distR="0" wp14:anchorId="0720EE86" wp14:editId="764C4C7B">
            <wp:extent cx="5686425" cy="2247072"/>
            <wp:effectExtent l="19050" t="19050" r="9525" b="20320"/>
            <wp:docPr id="356976902" name="Picture 356976902" descr="A screenshot of the 'Upload a copy of the NCCHC' screen with the 'is the key personne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02" name="Picture 356976902" descr="A screenshot of the 'Upload a copy of the NCCHC' screen with the 'is the key personnels highlighted"/>
                    <pic:cNvPicPr>
                      <a:picLocks noChangeAspect="1" noChangeArrowheads="1"/>
                    </pic:cNvPicPr>
                  </pic:nvPicPr>
                  <pic:blipFill rotWithShape="1">
                    <a:blip r:embed="rId84">
                      <a:extLst>
                        <a:ext uri="{28A0092B-C50C-407E-A947-70E740481C1C}">
                          <a14:useLocalDpi xmlns:a14="http://schemas.microsoft.com/office/drawing/2010/main" val="0"/>
                        </a:ext>
                      </a:extLst>
                    </a:blip>
                    <a:srcRect b="5860"/>
                    <a:stretch/>
                  </pic:blipFill>
                  <pic:spPr bwMode="auto">
                    <a:xfrm>
                      <a:off x="0" y="0"/>
                      <a:ext cx="5698311" cy="2251769"/>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93071D" w14:textId="33D49945" w:rsidR="00663F90" w:rsidRPr="00C72818" w:rsidRDefault="004C0FCD" w:rsidP="00C61458">
      <w:pPr>
        <w:pStyle w:val="ListParagraph"/>
        <w:rPr>
          <w:b/>
          <w:bCs/>
        </w:rPr>
      </w:pPr>
      <w:r w:rsidRPr="003710B3">
        <w:t>Have they lived outside of Australia after the age of 16?</w:t>
      </w:r>
      <w:r w:rsidR="00663F90">
        <w:t xml:space="preserve"> </w:t>
      </w:r>
      <w:r w:rsidR="00513C7F">
        <w:br/>
      </w:r>
      <w:r w:rsidR="00663F90">
        <w:t>Select</w:t>
      </w:r>
      <w:r w:rsidR="00556E22">
        <w:t xml:space="preserve"> either</w:t>
      </w:r>
      <w:r w:rsidR="00663F90">
        <w:t xml:space="preserve"> </w:t>
      </w:r>
      <w:r w:rsidR="00663F90" w:rsidRPr="00C72818">
        <w:rPr>
          <w:b/>
          <w:bCs/>
        </w:rPr>
        <w:t>Yes or No</w:t>
      </w:r>
    </w:p>
    <w:p w14:paraId="0CEFDBB5" w14:textId="571CFAE0" w:rsidR="00081750" w:rsidRDefault="005461AA" w:rsidP="00BD01C8">
      <w:pPr>
        <w:pStyle w:val="NormalText"/>
        <w:numPr>
          <w:ilvl w:val="0"/>
          <w:numId w:val="124"/>
        </w:numPr>
      </w:pPr>
      <w:r w:rsidRPr="005461AA">
        <w:t xml:space="preserve">If selecting Yes, upload your </w:t>
      </w:r>
      <w:r w:rsidR="000542C9">
        <w:t>statutory declaration</w:t>
      </w:r>
      <w:r w:rsidRPr="005461AA">
        <w:t xml:space="preserve">, the document category </w:t>
      </w:r>
      <w:r w:rsidR="74B2C00B">
        <w:t>and document type</w:t>
      </w:r>
      <w:r>
        <w:t xml:space="preserve"> </w:t>
      </w:r>
      <w:r w:rsidRPr="005461AA">
        <w:t>is prefilled from the dropdown list</w:t>
      </w:r>
      <w:r w:rsidR="00BA0394">
        <w:t>.</w:t>
      </w:r>
      <w:r w:rsidRPr="005461AA">
        <w:t xml:space="preserve"> </w:t>
      </w:r>
      <w:r w:rsidR="002D0E1C">
        <w:t>C</w:t>
      </w:r>
      <w:r w:rsidRPr="005461AA">
        <w:t xml:space="preserve">lick upload or drop files to </w:t>
      </w:r>
      <w:r w:rsidR="00C47E02">
        <w:t xml:space="preserve">provide </w:t>
      </w:r>
      <w:r w:rsidR="00081750" w:rsidRPr="003710B3">
        <w:t>the statutory declaration</w:t>
      </w:r>
      <w:r w:rsidR="006F329D">
        <w:t xml:space="preserve"> – read the </w:t>
      </w:r>
      <w:hyperlink r:id="rId85">
        <w:r w:rsidR="006F329D" w:rsidRPr="75DCD692">
          <w:rPr>
            <w:rStyle w:val="Hyperlink"/>
          </w:rPr>
          <w:t>Commission’s guidance</w:t>
        </w:r>
      </w:hyperlink>
      <w:r w:rsidR="006F329D">
        <w:t xml:space="preserve"> for more information about this document.</w:t>
      </w:r>
    </w:p>
    <w:p w14:paraId="348DA163" w14:textId="0BCE63DD" w:rsidR="00556E22" w:rsidRPr="003710B3" w:rsidRDefault="00556E22" w:rsidP="00C72818">
      <w:r>
        <w:rPr>
          <w:noProof/>
        </w:rPr>
        <w:drawing>
          <wp:inline distT="0" distB="0" distL="0" distR="0" wp14:anchorId="725600E2" wp14:editId="3E15697C">
            <wp:extent cx="5686774" cy="1976727"/>
            <wp:effectExtent l="19050" t="19050" r="9525" b="24130"/>
            <wp:docPr id="356976903" name="Picture 356976903" descr="A screenshot highlighting the 'Yes' and 'No' buttons under the 'Have they lived outside of Australia after the age of 16' and highlighting the 'Upload Files or drop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03" name="Picture 356976903" descr="A screenshot highlighting the 'Yes' and 'No' buttons under the 'Have they lived outside of Australia after the age of 16' and highlighting the 'Upload Files or drop files' button"/>
                    <pic:cNvPicPr>
                      <a:picLocks noChangeAspect="1" noChangeArrowheads="1"/>
                    </pic:cNvPicPr>
                  </pic:nvPicPr>
                  <pic:blipFill rotWithShape="1">
                    <a:blip r:embed="rId86">
                      <a:extLst>
                        <a:ext uri="{28A0092B-C50C-407E-A947-70E740481C1C}">
                          <a14:useLocalDpi xmlns:a14="http://schemas.microsoft.com/office/drawing/2010/main" val="0"/>
                        </a:ext>
                      </a:extLst>
                    </a:blip>
                    <a:srcRect b="5925"/>
                    <a:stretch/>
                  </pic:blipFill>
                  <pic:spPr bwMode="auto">
                    <a:xfrm>
                      <a:off x="0" y="0"/>
                      <a:ext cx="5688000" cy="1977153"/>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3943E8" w14:textId="77777777" w:rsidR="002A1CD9" w:rsidRDefault="002A1CD9" w:rsidP="00C61458">
      <w:pPr>
        <w:pStyle w:val="ListParagraph"/>
        <w:numPr>
          <w:ilvl w:val="0"/>
          <w:numId w:val="37"/>
        </w:numPr>
      </w:pPr>
      <w:r>
        <w:lastRenderedPageBreak/>
        <w:t xml:space="preserve">If you checked </w:t>
      </w:r>
      <w:r w:rsidRPr="00C72818">
        <w:t>NDIS Worker Screening Clearance</w:t>
      </w:r>
    </w:p>
    <w:p w14:paraId="45C0436A" w14:textId="38238B94" w:rsidR="00D35C69" w:rsidRPr="003710B3" w:rsidRDefault="007B60A5" w:rsidP="00C61458">
      <w:pPr>
        <w:pStyle w:val="ListParagraph"/>
        <w:numPr>
          <w:ilvl w:val="0"/>
          <w:numId w:val="39"/>
        </w:numPr>
      </w:pPr>
      <w:r w:rsidRPr="003710B3">
        <w:t>Have you received the outcome of the worker screening check?</w:t>
      </w:r>
      <w:r w:rsidR="0040528C">
        <w:t xml:space="preserve"> </w:t>
      </w:r>
      <w:r w:rsidR="00C202DB">
        <w:br/>
      </w:r>
      <w:r w:rsidR="0040528C">
        <w:t>Select</w:t>
      </w:r>
      <w:r w:rsidR="001607EF">
        <w:t xml:space="preserve"> either </w:t>
      </w:r>
      <w:r w:rsidR="00D35C69" w:rsidRPr="006A170D">
        <w:rPr>
          <w:b/>
          <w:bCs/>
        </w:rPr>
        <w:t>Yes</w:t>
      </w:r>
      <w:r w:rsidR="001607EF">
        <w:t xml:space="preserve"> </w:t>
      </w:r>
      <w:r w:rsidR="00D35C69">
        <w:t>or</w:t>
      </w:r>
      <w:r w:rsidR="001607EF">
        <w:t xml:space="preserve"> </w:t>
      </w:r>
      <w:r w:rsidR="00D35C69" w:rsidRPr="006A170D">
        <w:rPr>
          <w:b/>
          <w:bCs/>
        </w:rPr>
        <w:t>No</w:t>
      </w:r>
    </w:p>
    <w:p w14:paraId="3D12870D" w14:textId="2D544F5D" w:rsidR="00063F53" w:rsidRPr="003710B3" w:rsidRDefault="00063F53" w:rsidP="00C61458">
      <w:pPr>
        <w:pStyle w:val="ListParagraph"/>
        <w:numPr>
          <w:ilvl w:val="0"/>
          <w:numId w:val="39"/>
        </w:numPr>
      </w:pPr>
      <w:r w:rsidRPr="003710B3">
        <w:t xml:space="preserve">If </w:t>
      </w:r>
      <w:r w:rsidRPr="006A170D">
        <w:rPr>
          <w:b/>
          <w:bCs/>
        </w:rPr>
        <w:t>Yes</w:t>
      </w:r>
      <w:r w:rsidRPr="003710B3">
        <w:t xml:space="preserve">, </w:t>
      </w:r>
      <w:r w:rsidR="007D5021">
        <w:t>e</w:t>
      </w:r>
      <w:r w:rsidRPr="003710B3">
        <w:t xml:space="preserve">nter </w:t>
      </w:r>
      <w:r w:rsidR="003710B3" w:rsidRPr="003710B3">
        <w:t>the NDIS Worker Number Screening Check Number</w:t>
      </w:r>
    </w:p>
    <w:p w14:paraId="01A19933" w14:textId="7F04E6E9" w:rsidR="00260F0C" w:rsidRPr="003710B3" w:rsidRDefault="0030698F" w:rsidP="00C61458">
      <w:pPr>
        <w:pStyle w:val="ListParagraph"/>
        <w:numPr>
          <w:ilvl w:val="0"/>
          <w:numId w:val="39"/>
        </w:numPr>
      </w:pPr>
      <w:r>
        <w:t xml:space="preserve">If </w:t>
      </w:r>
      <w:r w:rsidR="00D35ACC" w:rsidRPr="006A170D">
        <w:rPr>
          <w:b/>
          <w:bCs/>
        </w:rPr>
        <w:t>No</w:t>
      </w:r>
      <w:r w:rsidR="00D35ACC">
        <w:t xml:space="preserve">, </w:t>
      </w:r>
      <w:r w:rsidR="007D5021">
        <w:t>e</w:t>
      </w:r>
      <w:r w:rsidR="00BC117B" w:rsidRPr="003710B3">
        <w:t xml:space="preserve">nter the </w:t>
      </w:r>
      <w:r w:rsidR="00260F0C" w:rsidRPr="003710B3">
        <w:t>NDIS Worker Screening Application Reference Number</w:t>
      </w:r>
    </w:p>
    <w:p w14:paraId="43225FF8" w14:textId="0C25AC85" w:rsidR="00EF469D" w:rsidRPr="003710B3" w:rsidRDefault="005D6B3E" w:rsidP="00C61458">
      <w:pPr>
        <w:pStyle w:val="ListParagraph"/>
        <w:numPr>
          <w:ilvl w:val="0"/>
          <w:numId w:val="39"/>
        </w:numPr>
      </w:pPr>
      <w:r w:rsidRPr="005D6B3E">
        <w:t xml:space="preserve">Manually enter the date (DD/MM/YYYY) or select the date from the pop up calendar </w:t>
      </w:r>
      <w:r w:rsidR="00152BCF">
        <w:t xml:space="preserve">of the </w:t>
      </w:r>
      <w:r w:rsidR="0049387A" w:rsidRPr="003710B3">
        <w:t>NDIS Worker Screening Check outcome expiry date</w:t>
      </w:r>
      <w:r w:rsidR="0061571E">
        <w:t xml:space="preserve"> (</w:t>
      </w:r>
      <w:r w:rsidR="00EA5D09">
        <w:t xml:space="preserve">This is </w:t>
      </w:r>
      <w:r w:rsidR="0061571E">
        <w:t>mandatory if you have selected “Yes”)</w:t>
      </w:r>
    </w:p>
    <w:p w14:paraId="4C316AA3" w14:textId="38D4E829" w:rsidR="00A14040" w:rsidRDefault="00B83881" w:rsidP="00C61458">
      <w:pPr>
        <w:pStyle w:val="ListParagraph"/>
        <w:numPr>
          <w:ilvl w:val="0"/>
          <w:numId w:val="39"/>
        </w:numPr>
      </w:pPr>
      <w:r w:rsidRPr="003710B3">
        <w:t xml:space="preserve">Upload their NDIS Worker Screening </w:t>
      </w:r>
      <w:r w:rsidR="00526FE7" w:rsidRPr="003710B3">
        <w:t>clearence</w:t>
      </w:r>
      <w:r w:rsidR="00A14040">
        <w:t>, acceptable Evidence includes:</w:t>
      </w:r>
    </w:p>
    <w:p w14:paraId="1ED4D891" w14:textId="77777777" w:rsidR="00A14040" w:rsidRPr="0085689F" w:rsidRDefault="00A14040" w:rsidP="003B2975">
      <w:pPr>
        <w:pStyle w:val="ListBullet"/>
        <w:ind w:left="1985"/>
      </w:pPr>
      <w:r w:rsidRPr="0085689F">
        <w:t>Scanned copy of the NDIS Worker Screening Card</w:t>
      </w:r>
    </w:p>
    <w:p w14:paraId="6684F4FC" w14:textId="7EFFD419" w:rsidR="00A14040" w:rsidRPr="0085689F" w:rsidRDefault="00A14040" w:rsidP="003B2975">
      <w:pPr>
        <w:pStyle w:val="ListBullet"/>
        <w:ind w:left="1985"/>
      </w:pPr>
      <w:r w:rsidRPr="0085689F">
        <w:t xml:space="preserve">PDF </w:t>
      </w:r>
      <w:r w:rsidR="00916CC7">
        <w:t>p</w:t>
      </w:r>
      <w:r w:rsidRPr="0085689F">
        <w:t>rint of the NDIS Worker Screening database results</w:t>
      </w:r>
    </w:p>
    <w:p w14:paraId="396F9E29" w14:textId="0904751E" w:rsidR="00D7293F" w:rsidRPr="0085689F" w:rsidRDefault="00A14040" w:rsidP="003B2975">
      <w:pPr>
        <w:pStyle w:val="ListBullet"/>
        <w:ind w:left="1985"/>
      </w:pPr>
      <w:r w:rsidRPr="0085689F">
        <w:t>A PDF copy of the original email from NDIS or state based screening service</w:t>
      </w:r>
    </w:p>
    <w:p w14:paraId="2EDE02F6" w14:textId="7537E100" w:rsidR="00125C09" w:rsidRDefault="007C6CD0" w:rsidP="000A660A">
      <w:r>
        <w:rPr>
          <w:noProof/>
        </w:rPr>
        <w:drawing>
          <wp:inline distT="0" distB="0" distL="0" distR="0" wp14:anchorId="32A69C72" wp14:editId="7592E0BD">
            <wp:extent cx="5688000" cy="5177730"/>
            <wp:effectExtent l="19050" t="19050" r="27305" b="23495"/>
            <wp:docPr id="112482613" name="Picture 112482613" descr="A screenshot of the 'NDIS Worker Screening Clearance' screen with mandatory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13" name="Picture 112482613" descr="A screenshot of the 'NDIS Worker Screening Clearance' screen with mandatory fields highligh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88000" cy="5177730"/>
                    </a:xfrm>
                    <a:prstGeom prst="rect">
                      <a:avLst/>
                    </a:prstGeom>
                    <a:ln w="12700">
                      <a:solidFill>
                        <a:srgbClr val="625877"/>
                      </a:solidFill>
                    </a:ln>
                  </pic:spPr>
                </pic:pic>
              </a:graphicData>
            </a:graphic>
          </wp:inline>
        </w:drawing>
      </w:r>
    </w:p>
    <w:p w14:paraId="4FF87DB9" w14:textId="7E2FCCD4" w:rsidR="00347174" w:rsidRDefault="00347174" w:rsidP="00C61458">
      <w:pPr>
        <w:pStyle w:val="ListParagraph"/>
      </w:pPr>
      <w:r>
        <w:t xml:space="preserve">Click </w:t>
      </w:r>
      <w:r w:rsidRPr="006C1E7B">
        <w:rPr>
          <w:b/>
          <w:bCs/>
        </w:rPr>
        <w:t>Next</w:t>
      </w:r>
      <w:r>
        <w:t xml:space="preserve"> to proceed.</w:t>
      </w:r>
      <w:r w:rsidR="006C1E7B">
        <w:t xml:space="preserve"> </w:t>
      </w:r>
      <w:r>
        <w:t xml:space="preserve">Alternatively select </w:t>
      </w:r>
      <w:r w:rsidRPr="006C1E7B">
        <w:rPr>
          <w:b/>
          <w:bCs/>
        </w:rPr>
        <w:t>Save for Later</w:t>
      </w:r>
      <w:r>
        <w:t xml:space="preserve"> or </w:t>
      </w:r>
      <w:r w:rsidRPr="006C1E7B">
        <w:rPr>
          <w:b/>
          <w:bCs/>
        </w:rPr>
        <w:t>Back</w:t>
      </w:r>
      <w:r>
        <w:t xml:space="preserve"> to navigate to </w:t>
      </w:r>
      <w:r w:rsidR="006C1E7B">
        <w:rPr>
          <w:b/>
          <w:bCs/>
        </w:rPr>
        <w:t xml:space="preserve">Add position details </w:t>
      </w:r>
      <w:r w:rsidR="006C1E7B" w:rsidRPr="00C72818">
        <w:t>page.</w:t>
      </w:r>
    </w:p>
    <w:p w14:paraId="4C355552" w14:textId="25384DF7" w:rsidR="004A0C01" w:rsidRDefault="007D515B" w:rsidP="00C44332">
      <w:pPr>
        <w:spacing w:line="360" w:lineRule="auto"/>
      </w:pPr>
      <w:r>
        <w:rPr>
          <w:noProof/>
        </w:rPr>
        <w:lastRenderedPageBreak/>
        <w:drawing>
          <wp:inline distT="0" distB="0" distL="0" distR="0" wp14:anchorId="1E3A55D0" wp14:editId="4D5AE5D0">
            <wp:extent cx="5688000" cy="745028"/>
            <wp:effectExtent l="19050" t="19050" r="27305" b="17145"/>
            <wp:docPr id="112482614" name="Picture 112482614" descr="A screenshot highlighting the 'Save for later' 'Back' and 'Nex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14" name="Picture 112482614" descr="A screenshot highlighting the 'Save for later' 'Back' and 'Next' button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88000" cy="745028"/>
                    </a:xfrm>
                    <a:prstGeom prst="rect">
                      <a:avLst/>
                    </a:prstGeom>
                    <a:ln w="12700">
                      <a:solidFill>
                        <a:srgbClr val="625877"/>
                      </a:solidFill>
                    </a:ln>
                  </pic:spPr>
                </pic:pic>
              </a:graphicData>
            </a:graphic>
          </wp:inline>
        </w:drawing>
      </w:r>
    </w:p>
    <w:p w14:paraId="5F66C4F7" w14:textId="5C7AD511" w:rsidR="002E4839" w:rsidRDefault="00921006" w:rsidP="00201075">
      <w:pPr>
        <w:pStyle w:val="Heading3"/>
      </w:pPr>
      <w:bookmarkStart w:id="84" w:name="_Toc174535616"/>
      <w:r>
        <w:t xml:space="preserve">Add </w:t>
      </w:r>
      <w:r w:rsidR="00672ABF" w:rsidRPr="00672ABF">
        <w:t>Insolvency check details</w:t>
      </w:r>
      <w:bookmarkEnd w:id="84"/>
    </w:p>
    <w:p w14:paraId="23C47090" w14:textId="7EF3F8A6" w:rsidR="00CF419A" w:rsidRDefault="00CF419A" w:rsidP="007E1459">
      <w:pPr>
        <w:pStyle w:val="NormalText"/>
      </w:pPr>
      <w:r>
        <w:t xml:space="preserve">You </w:t>
      </w:r>
      <w:r w:rsidR="00A93EFB">
        <w:t>must</w:t>
      </w:r>
      <w:r>
        <w:t xml:space="preserve"> have undertaken an insolvency check when considering the suitability of this </w:t>
      </w:r>
      <w:r w:rsidR="00C545D6">
        <w:t>K</w:t>
      </w:r>
      <w:r>
        <w:t xml:space="preserve">ey </w:t>
      </w:r>
      <w:r w:rsidR="00C545D6">
        <w:t>P</w:t>
      </w:r>
      <w:r>
        <w:t xml:space="preserve">ersonnel. Your check must be completed less than </w:t>
      </w:r>
      <w:r w:rsidR="00DF1A14">
        <w:t>6 months</w:t>
      </w:r>
      <w:r>
        <w:t xml:space="preserve"> before they </w:t>
      </w:r>
      <w:r w:rsidR="007F0263">
        <w:t>begin</w:t>
      </w:r>
      <w:r>
        <w:t xml:space="preserve"> as </w:t>
      </w:r>
      <w:r w:rsidR="00C545D6">
        <w:t>K</w:t>
      </w:r>
      <w:r>
        <w:t xml:space="preserve">ey </w:t>
      </w:r>
      <w:r w:rsidR="00C545D6">
        <w:t>P</w:t>
      </w:r>
      <w:r>
        <w:t>ersonnel with</w:t>
      </w:r>
      <w:r w:rsidR="00DF1A14">
        <w:t>in</w:t>
      </w:r>
      <w:r>
        <w:t xml:space="preserve"> your organisation.</w:t>
      </w:r>
    </w:p>
    <w:p w14:paraId="6F80F7CC" w14:textId="6A0348EA" w:rsidR="007E23EA" w:rsidRDefault="00152BCF" w:rsidP="00C61458">
      <w:pPr>
        <w:pStyle w:val="ListParagraph"/>
        <w:numPr>
          <w:ilvl w:val="0"/>
          <w:numId w:val="24"/>
        </w:numPr>
      </w:pPr>
      <w:r w:rsidRPr="00152BCF">
        <w:t xml:space="preserve">Manually enter the date (DD/MM/YYYY) or select the date from the pop up calendar that </w:t>
      </w:r>
      <w:r w:rsidR="00273F97">
        <w:t>the insolvency check was completed</w:t>
      </w:r>
      <w:r w:rsidR="00CC1EFC">
        <w:t>.</w:t>
      </w:r>
      <w:r w:rsidR="007E23EA">
        <w:t xml:space="preserve"> </w:t>
      </w:r>
    </w:p>
    <w:p w14:paraId="0431C435" w14:textId="406F17CF" w:rsidR="001C292D" w:rsidRDefault="001C292D" w:rsidP="00C61458">
      <w:pPr>
        <w:pStyle w:val="ListParagraph"/>
      </w:pPr>
      <w:r>
        <w:t xml:space="preserve">Enter the </w:t>
      </w:r>
      <w:r w:rsidRPr="00B462CF">
        <w:rPr>
          <w:b/>
          <w:bCs/>
        </w:rPr>
        <w:t>Search ID</w:t>
      </w:r>
      <w:r w:rsidR="00CC1EFC">
        <w:t>.</w:t>
      </w:r>
      <w:r w:rsidR="7C2EF540">
        <w:t xml:space="preserve"> This is the ID number on the insolvency check.</w:t>
      </w:r>
    </w:p>
    <w:p w14:paraId="3443F302" w14:textId="2D660BC7" w:rsidR="001C292D" w:rsidRDefault="00733A3C" w:rsidP="00C61458">
      <w:pPr>
        <w:pStyle w:val="ListParagraph"/>
      </w:pPr>
      <w:r w:rsidRPr="00733A3C">
        <w:t xml:space="preserve">To upload </w:t>
      </w:r>
      <w:r w:rsidR="6EE2D687">
        <w:t>the insolvency check</w:t>
      </w:r>
      <w:r w:rsidRPr="00733A3C">
        <w:t xml:space="preserve">, the document category </w:t>
      </w:r>
      <w:r>
        <w:t xml:space="preserve">and document type </w:t>
      </w:r>
      <w:r w:rsidRPr="00733A3C">
        <w:t xml:space="preserve">is prefilled, click upload or drop </w:t>
      </w:r>
      <w:r>
        <w:t>file</w:t>
      </w:r>
      <w:r w:rsidR="6A4C3E83">
        <w:t>s</w:t>
      </w:r>
      <w:r w:rsidR="00CC1EFC">
        <w:t>.</w:t>
      </w:r>
      <w:r w:rsidR="12DC973F">
        <w:t>.</w:t>
      </w:r>
    </w:p>
    <w:p w14:paraId="49DE67AF" w14:textId="7FAA5DAA" w:rsidR="00347174" w:rsidRDefault="00347174" w:rsidP="00C61458">
      <w:pPr>
        <w:pStyle w:val="ListParagraph"/>
        <w:numPr>
          <w:ilvl w:val="0"/>
          <w:numId w:val="24"/>
        </w:numPr>
      </w:pPr>
      <w:r>
        <w:t xml:space="preserve">Click </w:t>
      </w:r>
      <w:r w:rsidRPr="00C61458">
        <w:rPr>
          <w:b/>
          <w:bCs/>
        </w:rPr>
        <w:t>Next</w:t>
      </w:r>
      <w:r>
        <w:t xml:space="preserve"> to proceed</w:t>
      </w:r>
      <w:r w:rsidR="00AA056B">
        <w:t xml:space="preserve"> to the next page</w:t>
      </w:r>
      <w:r>
        <w:t>.</w:t>
      </w:r>
      <w:r w:rsidR="00152BCF">
        <w:t xml:space="preserve"> </w:t>
      </w:r>
      <w:r>
        <w:t xml:space="preserve">Alternatively select </w:t>
      </w:r>
      <w:r w:rsidRPr="00C61458">
        <w:rPr>
          <w:b/>
          <w:bCs/>
        </w:rPr>
        <w:t>Save for Later</w:t>
      </w:r>
      <w:r>
        <w:t xml:space="preserve"> or </w:t>
      </w:r>
      <w:r w:rsidRPr="00C61458">
        <w:rPr>
          <w:b/>
          <w:bCs/>
        </w:rPr>
        <w:t>Back</w:t>
      </w:r>
      <w:r>
        <w:t xml:space="preserve"> to navigate to </w:t>
      </w:r>
      <w:r w:rsidR="00C4352B" w:rsidRPr="00C61458">
        <w:rPr>
          <w:b/>
          <w:bCs/>
        </w:rPr>
        <w:t>Add individual screening check details</w:t>
      </w:r>
      <w:r w:rsidR="00C4352B">
        <w:t>.</w:t>
      </w:r>
    </w:p>
    <w:p w14:paraId="09A8C725" w14:textId="79166A97" w:rsidR="00125C09" w:rsidRDefault="000E57B5" w:rsidP="00125C09">
      <w:r>
        <w:rPr>
          <w:noProof/>
        </w:rPr>
        <w:drawing>
          <wp:inline distT="0" distB="0" distL="0" distR="0" wp14:anchorId="4BBA5EAF" wp14:editId="1FC6EA9A">
            <wp:extent cx="5688000" cy="3538974"/>
            <wp:effectExtent l="19050" t="19050" r="27305" b="23495"/>
            <wp:docPr id="356976909" name="Picture 356976909" descr="A screenshot of the 'Add insolvency check details' page with mandatory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09" name="Picture 356976909" descr="A screenshot of the 'Add insolvency check details' page with mandatory fields highligh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88000" cy="3538974"/>
                    </a:xfrm>
                    <a:prstGeom prst="rect">
                      <a:avLst/>
                    </a:prstGeom>
                    <a:ln w="12700">
                      <a:solidFill>
                        <a:srgbClr val="625877"/>
                      </a:solidFill>
                    </a:ln>
                  </pic:spPr>
                </pic:pic>
              </a:graphicData>
            </a:graphic>
          </wp:inline>
        </w:drawing>
      </w:r>
    </w:p>
    <w:p w14:paraId="6C040EAD" w14:textId="77777777" w:rsidR="00125C09" w:rsidRDefault="00125C09">
      <w:pPr>
        <w:spacing w:before="0" w:after="160"/>
      </w:pPr>
      <w:r>
        <w:br w:type="page"/>
      </w:r>
    </w:p>
    <w:p w14:paraId="11DCD12E" w14:textId="77B5847E" w:rsidR="00672ABF" w:rsidRDefault="00921006" w:rsidP="00201075">
      <w:pPr>
        <w:pStyle w:val="Heading3"/>
      </w:pPr>
      <w:bookmarkStart w:id="85" w:name="_Toc174535617"/>
      <w:r>
        <w:lastRenderedPageBreak/>
        <w:t xml:space="preserve">Add </w:t>
      </w:r>
      <w:r w:rsidR="002D59BE" w:rsidRPr="002D59BE">
        <w:t>Disqualification details</w:t>
      </w:r>
      <w:bookmarkEnd w:id="85"/>
    </w:p>
    <w:p w14:paraId="56AD126A" w14:textId="7134F15C" w:rsidR="0021555F" w:rsidRDefault="0021555F" w:rsidP="007E1459">
      <w:pPr>
        <w:pStyle w:val="NormalText"/>
      </w:pPr>
      <w:r>
        <w:t xml:space="preserve">In this part of the form, it is expected that you have checked the </w:t>
      </w:r>
      <w:r w:rsidRPr="00BB115B">
        <w:t xml:space="preserve">ASIC </w:t>
      </w:r>
      <w:r w:rsidR="002679F0">
        <w:t>banned and disqualified</w:t>
      </w:r>
      <w:r w:rsidR="00334E83">
        <w:t xml:space="preserve"> </w:t>
      </w:r>
      <w:r w:rsidRPr="00BB115B">
        <w:t>register</w:t>
      </w:r>
      <w:r>
        <w:t xml:space="preserve"> which is available for free on </w:t>
      </w:r>
      <w:hyperlink r:id="rId90" w:history="1">
        <w:r w:rsidRPr="00334E83">
          <w:rPr>
            <w:rStyle w:val="Hyperlink"/>
          </w:rPr>
          <w:t>ASIC</w:t>
        </w:r>
        <w:r w:rsidR="001B759E">
          <w:rPr>
            <w:rStyle w:val="Hyperlink"/>
          </w:rPr>
          <w:t>’s Connect</w:t>
        </w:r>
        <w:r w:rsidR="003C1F28">
          <w:rPr>
            <w:rStyle w:val="Hyperlink"/>
          </w:rPr>
          <w:t>online</w:t>
        </w:r>
        <w:r w:rsidRPr="00334E83">
          <w:rPr>
            <w:rStyle w:val="Hyperlink"/>
          </w:rPr>
          <w:t xml:space="preserve"> website</w:t>
        </w:r>
      </w:hyperlink>
      <w:r w:rsidR="001B759E">
        <w:t xml:space="preserve">.  Information about this </w:t>
      </w:r>
      <w:r w:rsidR="00EE230A">
        <w:t>register</w:t>
      </w:r>
      <w:r w:rsidR="003C1F28">
        <w:t xml:space="preserve">, </w:t>
      </w:r>
      <w:r w:rsidR="00EE230A">
        <w:t>what it contains</w:t>
      </w:r>
      <w:r w:rsidR="003C1F28">
        <w:t xml:space="preserve"> and how to use it</w:t>
      </w:r>
      <w:r w:rsidR="00EE230A">
        <w:t xml:space="preserve"> is also available on the </w:t>
      </w:r>
      <w:hyperlink r:id="rId91" w:history="1">
        <w:r w:rsidR="00EE230A" w:rsidRPr="00EE230A">
          <w:rPr>
            <w:rStyle w:val="Hyperlink"/>
          </w:rPr>
          <w:t>Connect</w:t>
        </w:r>
        <w:r w:rsidR="003C1F28">
          <w:rPr>
            <w:rStyle w:val="Hyperlink"/>
          </w:rPr>
          <w:t>online</w:t>
        </w:r>
        <w:r w:rsidR="00EE230A" w:rsidRPr="00EE230A">
          <w:rPr>
            <w:rStyle w:val="Hyperlink"/>
          </w:rPr>
          <w:t xml:space="preserve"> website</w:t>
        </w:r>
      </w:hyperlink>
      <w:r w:rsidR="00EE230A">
        <w:t>.</w:t>
      </w:r>
    </w:p>
    <w:p w14:paraId="2951B797" w14:textId="3A2CB28C" w:rsidR="0085343B" w:rsidRDefault="00252F24" w:rsidP="00C61458">
      <w:pPr>
        <w:pStyle w:val="ListParagraph"/>
        <w:numPr>
          <w:ilvl w:val="0"/>
          <w:numId w:val="25"/>
        </w:numPr>
      </w:pPr>
      <w:r>
        <w:t>Is or has the individual ever been disqualified from managing corporations under Part 2D.6 of the Corporations Act 2001 (refer 8C(1)(h) of the Commission Act)?</w:t>
      </w:r>
      <w:r w:rsidR="00EE384E">
        <w:t xml:space="preserve"> Select from</w:t>
      </w:r>
      <w:bookmarkStart w:id="86" w:name="_Hlk166786452"/>
      <w:r w:rsidR="00B751BB">
        <w:t xml:space="preserve"> </w:t>
      </w:r>
      <w:r w:rsidR="00C07597" w:rsidRPr="00C61458">
        <w:rPr>
          <w:b/>
          <w:bCs/>
        </w:rPr>
        <w:t>Yes</w:t>
      </w:r>
      <w:r w:rsidR="009B58AD" w:rsidRPr="00C61458">
        <w:rPr>
          <w:b/>
          <w:bCs/>
        </w:rPr>
        <w:t xml:space="preserve"> or </w:t>
      </w:r>
      <w:r w:rsidR="00A51A15" w:rsidRPr="00C61458">
        <w:rPr>
          <w:b/>
          <w:bCs/>
        </w:rPr>
        <w:t>No</w:t>
      </w:r>
      <w:r w:rsidR="003B6773" w:rsidRPr="00C72818">
        <w:t>.</w:t>
      </w:r>
      <w:r w:rsidR="00A51A15">
        <w:t xml:space="preserve"> </w:t>
      </w:r>
    </w:p>
    <w:p w14:paraId="5BD825DF" w14:textId="5AEFF09F" w:rsidR="00D67382" w:rsidRDefault="003608C9" w:rsidP="003608C9">
      <w:r>
        <w:rPr>
          <w:noProof/>
        </w:rPr>
        <w:drawing>
          <wp:inline distT="0" distB="0" distL="0" distR="0" wp14:anchorId="63B6B52E" wp14:editId="013F1BFD">
            <wp:extent cx="5685298" cy="2205535"/>
            <wp:effectExtent l="19050" t="19050" r="10795" b="23495"/>
            <wp:docPr id="901127553" name="Picture 901127553" descr="A screenshot of the 'Add disqualification details' screen with the 'Yes' and 'No'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53" name="Picture 901127553" descr="A screenshot of the 'Add disqualification details' screen with the 'Yes' and 'No' buttons highlighted"/>
                    <pic:cNvPicPr>
                      <a:picLocks noChangeAspect="1" noChangeArrowheads="1"/>
                    </pic:cNvPicPr>
                  </pic:nvPicPr>
                  <pic:blipFill rotWithShape="1">
                    <a:blip r:embed="rId92">
                      <a:extLst>
                        <a:ext uri="{28A0092B-C50C-407E-A947-70E740481C1C}">
                          <a14:useLocalDpi xmlns:a14="http://schemas.microsoft.com/office/drawing/2010/main" val="0"/>
                        </a:ext>
                      </a:extLst>
                    </a:blip>
                    <a:srcRect t="4878"/>
                    <a:stretch/>
                  </pic:blipFill>
                  <pic:spPr bwMode="auto">
                    <a:xfrm>
                      <a:off x="0" y="0"/>
                      <a:ext cx="5697053" cy="221009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bookmarkEnd w:id="86"/>
    <w:p w14:paraId="7EB11FF1" w14:textId="47DC3060" w:rsidR="008370C0" w:rsidRDefault="008370C0" w:rsidP="00C61458">
      <w:pPr>
        <w:pStyle w:val="ListParagraph"/>
        <w:numPr>
          <w:ilvl w:val="0"/>
          <w:numId w:val="125"/>
        </w:numPr>
      </w:pPr>
      <w:r>
        <w:t xml:space="preserve">If </w:t>
      </w:r>
      <w:r w:rsidRPr="00815027">
        <w:rPr>
          <w:b/>
          <w:bCs/>
        </w:rPr>
        <w:t>Yes</w:t>
      </w:r>
      <w:r w:rsidR="00F429A6" w:rsidRPr="00815027">
        <w:rPr>
          <w:b/>
          <w:bCs/>
        </w:rPr>
        <w:t xml:space="preserve"> </w:t>
      </w:r>
      <w:r w:rsidR="00F429A6" w:rsidRPr="00D23773">
        <w:t>is selected</w:t>
      </w:r>
      <w:r>
        <w:t xml:space="preserve">, </w:t>
      </w:r>
      <w:r w:rsidR="003F452B">
        <w:t>two</w:t>
      </w:r>
      <w:r w:rsidR="00993C11">
        <w:t xml:space="preserve"> new</w:t>
      </w:r>
      <w:r>
        <w:t xml:space="preserve"> questions </w:t>
      </w:r>
      <w:r w:rsidR="00993C11">
        <w:t xml:space="preserve">will </w:t>
      </w:r>
      <w:r w:rsidR="00654AE6">
        <w:t>appear</w:t>
      </w:r>
      <w:r w:rsidR="001126A0">
        <w:t xml:space="preserve"> and are mandatory</w:t>
      </w:r>
      <w:r w:rsidR="00993C11">
        <w:t>:</w:t>
      </w:r>
    </w:p>
    <w:p w14:paraId="61D5A631" w14:textId="1147CFD2" w:rsidR="00BF77BE" w:rsidRPr="0085689F" w:rsidRDefault="00BF77BE" w:rsidP="001126A0">
      <w:pPr>
        <w:pStyle w:val="ListBullet"/>
        <w:numPr>
          <w:ilvl w:val="0"/>
          <w:numId w:val="137"/>
        </w:numPr>
      </w:pPr>
      <w:r w:rsidRPr="0085689F">
        <w:t xml:space="preserve">Enter the Date of commencement  </w:t>
      </w:r>
    </w:p>
    <w:p w14:paraId="15AE9C81" w14:textId="285150C6" w:rsidR="007B73D4" w:rsidRPr="0085689F" w:rsidRDefault="006E4602" w:rsidP="001126A0">
      <w:pPr>
        <w:pStyle w:val="ListBullet"/>
        <w:numPr>
          <w:ilvl w:val="0"/>
          <w:numId w:val="137"/>
        </w:numPr>
      </w:pPr>
      <w:r w:rsidRPr="0085689F">
        <w:t xml:space="preserve">Is the disqualification permanent? </w:t>
      </w:r>
      <w:r w:rsidR="00BF77BE" w:rsidRPr="0085689F">
        <w:t xml:space="preserve">Select </w:t>
      </w:r>
      <w:r w:rsidR="00BF77BE" w:rsidRPr="0085689F">
        <w:rPr>
          <w:b/>
          <w:bCs/>
        </w:rPr>
        <w:t>Yes</w:t>
      </w:r>
      <w:r w:rsidR="00BF77BE" w:rsidRPr="0085689F">
        <w:t xml:space="preserve"> or </w:t>
      </w:r>
      <w:r w:rsidR="00BF77BE" w:rsidRPr="0085689F">
        <w:rPr>
          <w:b/>
          <w:bCs/>
        </w:rPr>
        <w:t>No</w:t>
      </w:r>
    </w:p>
    <w:p w14:paraId="2527CCDD" w14:textId="6B3E9D9C" w:rsidR="00D760D0" w:rsidRPr="0085689F" w:rsidRDefault="007B73D4" w:rsidP="001126A0">
      <w:pPr>
        <w:pStyle w:val="ListParagraph"/>
        <w:numPr>
          <w:ilvl w:val="0"/>
          <w:numId w:val="138"/>
        </w:numPr>
        <w:ind w:left="1843"/>
      </w:pPr>
      <w:r w:rsidRPr="0085689F">
        <w:t xml:space="preserve">If Yes is selected move to step </w:t>
      </w:r>
      <w:r w:rsidR="00E76EDA">
        <w:t>iii</w:t>
      </w:r>
      <w:r w:rsidR="006E4602" w:rsidRPr="0085689F">
        <w:t>.</w:t>
      </w:r>
    </w:p>
    <w:p w14:paraId="2C082BED" w14:textId="2A8549E4" w:rsidR="00713A82" w:rsidRPr="0085689F" w:rsidRDefault="006E4602" w:rsidP="001126A0">
      <w:pPr>
        <w:pStyle w:val="ListParagraph"/>
        <w:numPr>
          <w:ilvl w:val="0"/>
          <w:numId w:val="138"/>
        </w:numPr>
        <w:ind w:left="1843"/>
      </w:pPr>
      <w:r w:rsidRPr="0085689F">
        <w:t>If No is selected</w:t>
      </w:r>
      <w:r w:rsidR="001763AF" w:rsidRPr="0085689F">
        <w:t>, e</w:t>
      </w:r>
      <w:r w:rsidR="00713A82" w:rsidRPr="0085689F">
        <w:t>nter the Date of cessation</w:t>
      </w:r>
      <w:r w:rsidR="00A54774" w:rsidRPr="0085689F">
        <w:t xml:space="preserve"> then </w:t>
      </w:r>
      <w:r w:rsidR="003F452B">
        <w:t>go</w:t>
      </w:r>
      <w:r w:rsidR="00A54774" w:rsidRPr="0085689F">
        <w:t xml:space="preserve"> to </w:t>
      </w:r>
      <w:r w:rsidR="00A54774" w:rsidRPr="004556AA">
        <w:rPr>
          <w:b/>
        </w:rPr>
        <w:t xml:space="preserve">step </w:t>
      </w:r>
      <w:r w:rsidR="006A075B">
        <w:rPr>
          <w:b/>
          <w:bCs/>
        </w:rPr>
        <w:t>b</w:t>
      </w:r>
      <w:r w:rsidR="00A54774" w:rsidRPr="0085689F">
        <w:t>.</w:t>
      </w:r>
    </w:p>
    <w:p w14:paraId="0A38D15F" w14:textId="008F1A49" w:rsidR="00713A82" w:rsidRDefault="001F24AF" w:rsidP="00E76EDA">
      <w:pPr>
        <w:pStyle w:val="ListBullet"/>
        <w:numPr>
          <w:ilvl w:val="0"/>
          <w:numId w:val="137"/>
        </w:numPr>
      </w:pPr>
      <w:r>
        <w:t>P</w:t>
      </w:r>
      <w:r w:rsidR="00713A82">
        <w:t>rovide a statement detailing the disqualification</w:t>
      </w:r>
    </w:p>
    <w:p w14:paraId="1F8195AE" w14:textId="0DB64E0A" w:rsidR="00A06F14" w:rsidRDefault="00A06F14" w:rsidP="00A87172">
      <w:r>
        <w:rPr>
          <w:noProof/>
        </w:rPr>
        <w:drawing>
          <wp:inline distT="0" distB="0" distL="0" distR="0" wp14:anchorId="6AB92123" wp14:editId="0DE7D734">
            <wp:extent cx="5688000" cy="3278066"/>
            <wp:effectExtent l="19050" t="19050" r="27305" b="17780"/>
            <wp:docPr id="112482617" name="Picture 112482617" descr="A screenshot of the 'Add disqualification details' screen with mandatory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17" name="Picture 112482617" descr="A screenshot of the 'Add disqualification details' screen with mandatory fields highligh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88000" cy="3278066"/>
                    </a:xfrm>
                    <a:prstGeom prst="rect">
                      <a:avLst/>
                    </a:prstGeom>
                    <a:ln w="12700">
                      <a:solidFill>
                        <a:srgbClr val="625877"/>
                      </a:solidFill>
                    </a:ln>
                  </pic:spPr>
                </pic:pic>
              </a:graphicData>
            </a:graphic>
          </wp:inline>
        </w:drawing>
      </w:r>
    </w:p>
    <w:p w14:paraId="76CEB4CA" w14:textId="0575BF53" w:rsidR="00F429A6" w:rsidRDefault="00F429A6" w:rsidP="006A075B">
      <w:pPr>
        <w:pStyle w:val="ListParagraph"/>
        <w:numPr>
          <w:ilvl w:val="0"/>
          <w:numId w:val="125"/>
        </w:numPr>
      </w:pPr>
      <w:r>
        <w:lastRenderedPageBreak/>
        <w:t xml:space="preserve">If you select </w:t>
      </w:r>
      <w:r w:rsidRPr="00E11991">
        <w:rPr>
          <w:b/>
          <w:bCs/>
        </w:rPr>
        <w:t>No</w:t>
      </w:r>
      <w:r>
        <w:t xml:space="preserve"> </w:t>
      </w:r>
      <w:r w:rsidR="00306D1F">
        <w:t xml:space="preserve">an alert will show on the screen </w:t>
      </w:r>
      <w:r>
        <w:t>remind</w:t>
      </w:r>
      <w:r w:rsidR="00306D1F">
        <w:t xml:space="preserve">ing you </w:t>
      </w:r>
      <w:r>
        <w:t xml:space="preserve">that making this </w:t>
      </w:r>
      <w:r w:rsidR="00AC1AE4">
        <w:t>choice</w:t>
      </w:r>
      <w:r>
        <w:t xml:space="preserve"> is stating that you have </w:t>
      </w:r>
      <w:r w:rsidR="00E00BD0">
        <w:t>searched</w:t>
      </w:r>
      <w:r>
        <w:t xml:space="preserve"> the </w:t>
      </w:r>
      <w:r w:rsidRPr="00BB115B">
        <w:t xml:space="preserve">ASIC </w:t>
      </w:r>
      <w:r>
        <w:t>banned and disqualified</w:t>
      </w:r>
      <w:r w:rsidRPr="00BB115B">
        <w:t xml:space="preserve"> register</w:t>
      </w:r>
      <w:r>
        <w:t xml:space="preserve"> and that the individual is </w:t>
      </w:r>
      <w:r w:rsidRPr="00E11991">
        <w:rPr>
          <w:b/>
          <w:bCs/>
        </w:rPr>
        <w:t>not</w:t>
      </w:r>
      <w:r>
        <w:t xml:space="preserve"> listed as a disqualified individual. </w:t>
      </w:r>
    </w:p>
    <w:p w14:paraId="2C31F47D" w14:textId="393F1E23" w:rsidR="00857EE3" w:rsidRDefault="00857EE3" w:rsidP="002F75E1">
      <w:r>
        <w:rPr>
          <w:noProof/>
        </w:rPr>
        <w:drawing>
          <wp:inline distT="0" distB="0" distL="0" distR="0" wp14:anchorId="4573ED9F" wp14:editId="7A88571F">
            <wp:extent cx="5688000" cy="2615875"/>
            <wp:effectExtent l="19050" t="19050" r="27305" b="13335"/>
            <wp:docPr id="112482616" name="Picture 112482616" descr="A screenshot of the 'Add disqualification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16" name="Picture 112482616" descr="A screenshot of the 'Add disqualification details' screen"/>
                    <pic:cNvPicPr/>
                  </pic:nvPicPr>
                  <pic:blipFill>
                    <a:blip r:embed="rId94"/>
                    <a:stretch>
                      <a:fillRect/>
                    </a:stretch>
                  </pic:blipFill>
                  <pic:spPr>
                    <a:xfrm>
                      <a:off x="0" y="0"/>
                      <a:ext cx="5688000" cy="2615875"/>
                    </a:xfrm>
                    <a:prstGeom prst="rect">
                      <a:avLst/>
                    </a:prstGeom>
                    <a:ln w="12700">
                      <a:solidFill>
                        <a:srgbClr val="625877"/>
                      </a:solidFill>
                    </a:ln>
                  </pic:spPr>
                </pic:pic>
              </a:graphicData>
            </a:graphic>
          </wp:inline>
        </w:drawing>
      </w:r>
    </w:p>
    <w:p w14:paraId="18FBB7CF" w14:textId="54B83EB9" w:rsidR="00347174" w:rsidRDefault="00347174" w:rsidP="00C61458">
      <w:pPr>
        <w:pStyle w:val="ListParagraph"/>
        <w:numPr>
          <w:ilvl w:val="0"/>
          <w:numId w:val="25"/>
        </w:numPr>
      </w:pPr>
      <w:r>
        <w:t xml:space="preserve">Click </w:t>
      </w:r>
      <w:r w:rsidRPr="00C61458">
        <w:rPr>
          <w:b/>
          <w:bCs/>
        </w:rPr>
        <w:t>Next</w:t>
      </w:r>
      <w:r>
        <w:t xml:space="preserve"> to proceed</w:t>
      </w:r>
      <w:r w:rsidR="00D914D0">
        <w:t xml:space="preserve"> to the next page</w:t>
      </w:r>
      <w:r>
        <w:t>.</w:t>
      </w:r>
      <w:r w:rsidR="003B6773">
        <w:t xml:space="preserve"> </w:t>
      </w:r>
      <w:r>
        <w:t xml:space="preserve">Alternatively select </w:t>
      </w:r>
      <w:r w:rsidRPr="00C61458">
        <w:rPr>
          <w:b/>
          <w:bCs/>
        </w:rPr>
        <w:t>Save for Later</w:t>
      </w:r>
      <w:r>
        <w:t xml:space="preserve"> or </w:t>
      </w:r>
      <w:r w:rsidRPr="00C61458">
        <w:rPr>
          <w:b/>
          <w:bCs/>
        </w:rPr>
        <w:t>Back</w:t>
      </w:r>
      <w:r>
        <w:t xml:space="preserve"> to navigate to </w:t>
      </w:r>
      <w:r w:rsidR="003B6773" w:rsidRPr="00C61458">
        <w:rPr>
          <w:b/>
          <w:bCs/>
        </w:rPr>
        <w:t>Add insolvency checks</w:t>
      </w:r>
      <w:r w:rsidR="003B6773">
        <w:t>.</w:t>
      </w:r>
    </w:p>
    <w:p w14:paraId="15172170" w14:textId="103EB10D" w:rsidR="00347174" w:rsidRPr="00347174" w:rsidRDefault="003B6773" w:rsidP="000F0DF9">
      <w:pPr>
        <w:spacing w:line="360" w:lineRule="auto"/>
      </w:pPr>
      <w:r>
        <w:rPr>
          <w:noProof/>
        </w:rPr>
        <w:drawing>
          <wp:inline distT="0" distB="0" distL="0" distR="0" wp14:anchorId="163AF75D" wp14:editId="15A618F2">
            <wp:extent cx="5688000" cy="2500217"/>
            <wp:effectExtent l="19050" t="19050" r="27305" b="14605"/>
            <wp:docPr id="356976911" name="Picture 356976911" descr="A screenshot of the 'Add disqualification details' screen with the 'save for later' button, 'back' button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11" name="Picture 356976911" descr="A screenshot of the 'Add disqualification details' screen with the 'save for later' button, 'back' button and 'next' button highlighted"/>
                    <pic:cNvPicPr>
                      <a:picLocks noChangeAspect="1" noChangeArrowheads="1"/>
                    </pic:cNvPicPr>
                  </pic:nvPicPr>
                  <pic:blipFill>
                    <a:blip r:embed="rId95">
                      <a:extLst>
                        <a:ext uri="{28A0092B-C50C-407E-A947-70E740481C1C}">
                          <a14:useLocalDpi xmlns:a14="http://schemas.microsoft.com/office/drawing/2010/main" val="0"/>
                        </a:ext>
                      </a:extLst>
                    </a:blip>
                    <a:stretch>
                      <a:fillRect/>
                    </a:stretch>
                  </pic:blipFill>
                  <pic:spPr bwMode="auto">
                    <a:xfrm>
                      <a:off x="0" y="0"/>
                      <a:ext cx="5688000" cy="2500217"/>
                    </a:xfrm>
                    <a:prstGeom prst="rect">
                      <a:avLst/>
                    </a:prstGeom>
                    <a:ln w="12700">
                      <a:solidFill>
                        <a:srgbClr val="625877"/>
                      </a:solidFill>
                    </a:ln>
                  </pic:spPr>
                </pic:pic>
              </a:graphicData>
            </a:graphic>
          </wp:inline>
        </w:drawing>
      </w:r>
    </w:p>
    <w:p w14:paraId="53F39429" w14:textId="3A192866" w:rsidR="00F966E6" w:rsidRPr="00594336" w:rsidRDefault="00CE6D3D" w:rsidP="00201075">
      <w:pPr>
        <w:pStyle w:val="Heading3"/>
      </w:pPr>
      <w:bookmarkStart w:id="87" w:name="_Toc174535618"/>
      <w:r w:rsidRPr="00594336">
        <w:t xml:space="preserve">Add </w:t>
      </w:r>
      <w:r w:rsidR="00F966E6" w:rsidRPr="00594336">
        <w:t>AHPRA Registration details</w:t>
      </w:r>
      <w:bookmarkEnd w:id="87"/>
    </w:p>
    <w:p w14:paraId="13E23400" w14:textId="16A2A92E" w:rsidR="007F436A" w:rsidRDefault="00757F3B" w:rsidP="00594336">
      <w:pPr>
        <w:pStyle w:val="NormalText"/>
      </w:pPr>
      <w:r>
        <w:t xml:space="preserve">This part of the form </w:t>
      </w:r>
      <w:r w:rsidR="00E418A6">
        <w:t xml:space="preserve">requires you to </w:t>
      </w:r>
      <w:r w:rsidR="00B676F6">
        <w:t>provide</w:t>
      </w:r>
      <w:r w:rsidR="00E418A6">
        <w:t xml:space="preserve"> AHPRA </w:t>
      </w:r>
      <w:r w:rsidR="00B676F6">
        <w:t>registration infor</w:t>
      </w:r>
      <w:r w:rsidR="00D43C69">
        <w:t>m</w:t>
      </w:r>
      <w:r w:rsidR="00B676F6">
        <w:t xml:space="preserve">ation </w:t>
      </w:r>
      <w:r w:rsidR="002D0618">
        <w:t xml:space="preserve">where the </w:t>
      </w:r>
      <w:r w:rsidR="00442E23">
        <w:t>K</w:t>
      </w:r>
      <w:r w:rsidR="002D0618">
        <w:t xml:space="preserve">ey </w:t>
      </w:r>
      <w:r w:rsidR="00442E23">
        <w:t>P</w:t>
      </w:r>
      <w:r w:rsidR="002D0618">
        <w:t xml:space="preserve">ersonnel </w:t>
      </w:r>
      <w:r w:rsidR="00FB4FCD">
        <w:t xml:space="preserve">performs </w:t>
      </w:r>
      <w:r w:rsidR="00D43C69">
        <w:t>clinical</w:t>
      </w:r>
      <w:r w:rsidR="00FB4FCD">
        <w:t>/nursing</w:t>
      </w:r>
      <w:r w:rsidR="00D43C69">
        <w:t xml:space="preserve"> </w:t>
      </w:r>
      <w:r w:rsidR="00FB4FCD">
        <w:t>care or oversight</w:t>
      </w:r>
      <w:r w:rsidR="00B27FFE">
        <w:t xml:space="preserve"> </w:t>
      </w:r>
      <w:r w:rsidR="00E418A6">
        <w:t xml:space="preserve">of </w:t>
      </w:r>
      <w:r w:rsidR="00FB4FCD">
        <w:t xml:space="preserve">clinical/nursing care in their </w:t>
      </w:r>
      <w:r w:rsidR="00442E23">
        <w:t>K</w:t>
      </w:r>
      <w:r w:rsidR="00FB4FCD">
        <w:t xml:space="preserve">ey </w:t>
      </w:r>
      <w:r w:rsidR="00442E23">
        <w:t>P</w:t>
      </w:r>
      <w:r w:rsidR="00FB4FCD">
        <w:t>ersonnel</w:t>
      </w:r>
      <w:r w:rsidR="007F436A">
        <w:t xml:space="preserve"> </w:t>
      </w:r>
      <w:r w:rsidR="00E418A6">
        <w:t>role</w:t>
      </w:r>
      <w:r w:rsidR="007F436A">
        <w:t>.</w:t>
      </w:r>
    </w:p>
    <w:p w14:paraId="7E07A2DD" w14:textId="525FC93C" w:rsidR="00B676F6" w:rsidRDefault="007F436A" w:rsidP="00594336">
      <w:pPr>
        <w:pStyle w:val="NormalText"/>
      </w:pPr>
      <w:r>
        <w:t xml:space="preserve">It is expected that their qualifications and registration </w:t>
      </w:r>
      <w:r w:rsidR="00D364DA">
        <w:t>fall within the scope of practice established by the registration type they hold with AHPRA.</w:t>
      </w:r>
      <w:r w:rsidR="00E418A6">
        <w:t xml:space="preserve"> </w:t>
      </w:r>
    </w:p>
    <w:p w14:paraId="52155682" w14:textId="46421FCD" w:rsidR="0085116F" w:rsidRDefault="00E418A6" w:rsidP="00594336">
      <w:pPr>
        <w:pStyle w:val="NormalText"/>
      </w:pPr>
      <w:r>
        <w:t xml:space="preserve">If </w:t>
      </w:r>
      <w:r w:rsidR="00B676F6">
        <w:t>the</w:t>
      </w:r>
      <w:r w:rsidR="00D364DA">
        <w:t xml:space="preserve">y have held AHPRA </w:t>
      </w:r>
      <w:r w:rsidR="00B676F6">
        <w:t xml:space="preserve">registration </w:t>
      </w:r>
      <w:r w:rsidR="00D364DA">
        <w:t xml:space="preserve">in the past but this is </w:t>
      </w:r>
      <w:r w:rsidR="00B676F6">
        <w:t>not rele</w:t>
      </w:r>
      <w:r w:rsidR="00D364DA">
        <w:t xml:space="preserve">vant to the duties of the </w:t>
      </w:r>
      <w:r w:rsidR="00C545D6">
        <w:t>K</w:t>
      </w:r>
      <w:r w:rsidR="00D364DA">
        <w:t>ey</w:t>
      </w:r>
      <w:r w:rsidR="00C545D6">
        <w:t xml:space="preserve"> P</w:t>
      </w:r>
      <w:r w:rsidR="00D364DA">
        <w:t xml:space="preserve">ersonnel role </w:t>
      </w:r>
      <w:r w:rsidR="00CB104D">
        <w:t>that they are being added to through this digital form</w:t>
      </w:r>
      <w:r w:rsidR="0085116F">
        <w:t xml:space="preserve">, you do not need to provide </w:t>
      </w:r>
      <w:r w:rsidR="008C625D">
        <w:t>the AHPRA Certificate</w:t>
      </w:r>
      <w:r w:rsidR="0085116F">
        <w:t>.</w:t>
      </w:r>
    </w:p>
    <w:p w14:paraId="5A44A8F5" w14:textId="19021DDF" w:rsidR="00E75682" w:rsidRDefault="00E75682" w:rsidP="00594336">
      <w:pPr>
        <w:pStyle w:val="NormalText"/>
      </w:pPr>
      <w:r>
        <w:t xml:space="preserve">Read the </w:t>
      </w:r>
      <w:hyperlink r:id="rId96" w:history="1">
        <w:r w:rsidRPr="00E676F5">
          <w:rPr>
            <w:rStyle w:val="Hyperlink"/>
          </w:rPr>
          <w:t>Commission’s guidance</w:t>
        </w:r>
      </w:hyperlink>
      <w:r>
        <w:t xml:space="preserve"> for more information about why </w:t>
      </w:r>
      <w:r w:rsidR="006267AD">
        <w:t>an individual’s AHPRA registration information is required.</w:t>
      </w:r>
    </w:p>
    <w:p w14:paraId="03AB8F22" w14:textId="57ECFD6F" w:rsidR="009B58AD" w:rsidRDefault="009B58AD" w:rsidP="00C61458">
      <w:pPr>
        <w:pStyle w:val="ListParagraph"/>
        <w:numPr>
          <w:ilvl w:val="0"/>
          <w:numId w:val="48"/>
        </w:numPr>
      </w:pPr>
      <w:r>
        <w:lastRenderedPageBreak/>
        <w:t>Are they currently registered with AHPRA?</w:t>
      </w:r>
      <w:r w:rsidR="003E0D42">
        <w:t xml:space="preserve"> Selec</w:t>
      </w:r>
      <w:r w:rsidR="007B3C51">
        <w:t xml:space="preserve">t from </w:t>
      </w:r>
      <w:bookmarkStart w:id="88" w:name="_Hlk166786490"/>
      <w:r w:rsidRPr="00C61458">
        <w:rPr>
          <w:b/>
          <w:bCs/>
        </w:rPr>
        <w:t>Yes or</w:t>
      </w:r>
      <w:r w:rsidR="007B3C51" w:rsidRPr="00C61458">
        <w:rPr>
          <w:b/>
          <w:bCs/>
        </w:rPr>
        <w:t xml:space="preserve"> </w:t>
      </w:r>
      <w:r w:rsidRPr="00C61458">
        <w:rPr>
          <w:b/>
          <w:bCs/>
        </w:rPr>
        <w:t>No</w:t>
      </w:r>
      <w:r w:rsidR="00000711" w:rsidRPr="00C15C22">
        <w:t>.</w:t>
      </w:r>
      <w:r>
        <w:t xml:space="preserve"> </w:t>
      </w:r>
    </w:p>
    <w:bookmarkEnd w:id="88"/>
    <w:p w14:paraId="324D0829" w14:textId="0132F71D" w:rsidR="003E0D42" w:rsidRDefault="003E0D42" w:rsidP="00C61458">
      <w:pPr>
        <w:pStyle w:val="ListParagraph"/>
        <w:rPr>
          <w:b/>
          <w:bCs/>
        </w:rPr>
      </w:pPr>
      <w:r>
        <w:t>Are they responsible for nursing services?</w:t>
      </w:r>
      <w:r w:rsidR="00181968">
        <w:t xml:space="preserve"> Select</w:t>
      </w:r>
      <w:r w:rsidR="007B3C51">
        <w:t xml:space="preserve"> from </w:t>
      </w:r>
      <w:r w:rsidRPr="00A87172">
        <w:rPr>
          <w:b/>
          <w:bCs/>
        </w:rPr>
        <w:t xml:space="preserve">Yes or </w:t>
      </w:r>
      <w:r w:rsidR="007B3C51" w:rsidRPr="00A87172">
        <w:rPr>
          <w:b/>
          <w:bCs/>
        </w:rPr>
        <w:t>No</w:t>
      </w:r>
      <w:r w:rsidR="00000711" w:rsidRPr="00C15C22">
        <w:t>.</w:t>
      </w:r>
    </w:p>
    <w:p w14:paraId="04044755" w14:textId="606CD33F" w:rsidR="003F7C50" w:rsidRDefault="003F7C50" w:rsidP="00D87423">
      <w:pPr>
        <w:pStyle w:val="NormalText"/>
        <w:numPr>
          <w:ilvl w:val="0"/>
          <w:numId w:val="136"/>
        </w:numPr>
      </w:pPr>
      <w:r w:rsidRPr="00A87172">
        <w:t>If</w:t>
      </w:r>
      <w:r w:rsidRPr="002F75E1">
        <w:rPr>
          <w:b/>
          <w:bCs/>
        </w:rPr>
        <w:t xml:space="preserve"> </w:t>
      </w:r>
      <w:r w:rsidRPr="00A87172">
        <w:t xml:space="preserve">they are responsible for nursing </w:t>
      </w:r>
      <w:r w:rsidR="00D87423" w:rsidRPr="00A87172">
        <w:t>services,</w:t>
      </w:r>
      <w:r w:rsidRPr="00A87172">
        <w:t xml:space="preserve"> they need to hold a current recognised qualification in nursing.</w:t>
      </w:r>
      <w:r w:rsidR="00D53471">
        <w:t xml:space="preserve">  </w:t>
      </w:r>
    </w:p>
    <w:p w14:paraId="2F058299" w14:textId="55B518D7" w:rsidR="00181968" w:rsidRDefault="00E763FC" w:rsidP="00C61458">
      <w:pPr>
        <w:pStyle w:val="ListParagraph"/>
      </w:pPr>
      <w:r>
        <w:t>Registration type (profession)</w:t>
      </w:r>
      <w:r w:rsidR="00A06191">
        <w:t xml:space="preserve">. </w:t>
      </w:r>
      <w:r w:rsidR="00D14F06">
        <w:t xml:space="preserve">This drop down list of registration types represents the types regulated by AHPRA. Select the type that matches the </w:t>
      </w:r>
      <w:r w:rsidR="00442E23">
        <w:t>K</w:t>
      </w:r>
      <w:r w:rsidR="00D14F06">
        <w:t xml:space="preserve">ey </w:t>
      </w:r>
      <w:r w:rsidR="00442E23">
        <w:t>P</w:t>
      </w:r>
      <w:r w:rsidR="00D14F06">
        <w:t xml:space="preserve">ersonnel’s registration and </w:t>
      </w:r>
      <w:r w:rsidR="000342BA">
        <w:t>is most relevant to the duties they will be performing:</w:t>
      </w:r>
    </w:p>
    <w:p w14:paraId="0A1FFEAA" w14:textId="62532C6D" w:rsidR="00994422" w:rsidRPr="00E85498" w:rsidRDefault="00994422" w:rsidP="00C07751">
      <w:pPr>
        <w:pStyle w:val="ListBullet"/>
        <w:ind w:left="851" w:hanging="357"/>
        <w:contextualSpacing/>
      </w:pPr>
      <w:r w:rsidRPr="00E85498">
        <w:t>Aboriginal and Torres</w:t>
      </w:r>
      <w:r w:rsidR="00014947" w:rsidRPr="00E85498">
        <w:t xml:space="preserve"> </w:t>
      </w:r>
      <w:r w:rsidRPr="00E85498">
        <w:t>Strait Islander Health</w:t>
      </w:r>
      <w:r w:rsidR="00014947" w:rsidRPr="00E85498">
        <w:t xml:space="preserve"> </w:t>
      </w:r>
      <w:r w:rsidRPr="00E85498">
        <w:t>Practice</w:t>
      </w:r>
    </w:p>
    <w:p w14:paraId="08798346" w14:textId="77777777" w:rsidR="00994422" w:rsidRPr="00E85498" w:rsidRDefault="00994422" w:rsidP="00C07751">
      <w:pPr>
        <w:pStyle w:val="ListBullet"/>
        <w:ind w:left="851" w:hanging="357"/>
        <w:contextualSpacing/>
      </w:pPr>
      <w:r w:rsidRPr="00E85498">
        <w:t>Chinese Medicine</w:t>
      </w:r>
    </w:p>
    <w:p w14:paraId="38ADBACB" w14:textId="77777777" w:rsidR="00994422" w:rsidRPr="00E85498" w:rsidRDefault="00994422" w:rsidP="00C07751">
      <w:pPr>
        <w:pStyle w:val="ListBullet"/>
        <w:ind w:left="851" w:hanging="357"/>
        <w:contextualSpacing/>
      </w:pPr>
      <w:r w:rsidRPr="00E85498">
        <w:t>Chiropractic</w:t>
      </w:r>
    </w:p>
    <w:p w14:paraId="7BE3D795" w14:textId="77777777" w:rsidR="00994422" w:rsidRPr="00E85498" w:rsidRDefault="00994422" w:rsidP="00C07751">
      <w:pPr>
        <w:pStyle w:val="ListBullet"/>
        <w:ind w:left="851" w:hanging="357"/>
        <w:contextualSpacing/>
      </w:pPr>
      <w:r w:rsidRPr="00E85498">
        <w:t>Dental practice</w:t>
      </w:r>
    </w:p>
    <w:p w14:paraId="18CC8FCD" w14:textId="584A4415" w:rsidR="00994422" w:rsidRPr="00E85498" w:rsidRDefault="00994422" w:rsidP="00C07751">
      <w:pPr>
        <w:pStyle w:val="ListBullet"/>
        <w:ind w:left="851" w:hanging="357"/>
        <w:contextualSpacing/>
      </w:pPr>
      <w:r w:rsidRPr="00E85498">
        <w:t>Medical practice</w:t>
      </w:r>
      <w:r w:rsidR="00014947" w:rsidRPr="00E85498">
        <w:t xml:space="preserve"> </w:t>
      </w:r>
      <w:r w:rsidRPr="00E85498">
        <w:t>(doctors)</w:t>
      </w:r>
    </w:p>
    <w:p w14:paraId="1B645DD0" w14:textId="5D75240D" w:rsidR="00994422" w:rsidRPr="00E85498" w:rsidRDefault="00994422" w:rsidP="00C07751">
      <w:pPr>
        <w:pStyle w:val="ListBullet"/>
        <w:ind w:left="851" w:hanging="357"/>
        <w:contextualSpacing/>
      </w:pPr>
      <w:r w:rsidRPr="00E85498">
        <w:t>Medical radiation</w:t>
      </w:r>
      <w:r w:rsidR="0003638A" w:rsidRPr="00E85498">
        <w:t xml:space="preserve"> </w:t>
      </w:r>
      <w:r w:rsidRPr="00E85498">
        <w:t>practice</w:t>
      </w:r>
    </w:p>
    <w:p w14:paraId="746FBD51" w14:textId="77777777" w:rsidR="00994422" w:rsidRPr="00E85498" w:rsidRDefault="00994422" w:rsidP="00C07751">
      <w:pPr>
        <w:pStyle w:val="ListBullet"/>
        <w:ind w:left="851" w:hanging="357"/>
        <w:contextualSpacing/>
      </w:pPr>
      <w:r w:rsidRPr="00E85498">
        <w:t>Nursing</w:t>
      </w:r>
    </w:p>
    <w:p w14:paraId="7DBEB493" w14:textId="77777777" w:rsidR="00994422" w:rsidRPr="00E85498" w:rsidRDefault="00994422" w:rsidP="00C07751">
      <w:pPr>
        <w:pStyle w:val="ListBullet"/>
        <w:ind w:left="851" w:hanging="357"/>
        <w:contextualSpacing/>
      </w:pPr>
      <w:r w:rsidRPr="00E85498">
        <w:t>Midwifery</w:t>
      </w:r>
    </w:p>
    <w:p w14:paraId="182257D4" w14:textId="77777777" w:rsidR="00994422" w:rsidRPr="00E85498" w:rsidRDefault="00994422" w:rsidP="00C07751">
      <w:pPr>
        <w:pStyle w:val="ListBullet"/>
        <w:ind w:left="851" w:hanging="357"/>
        <w:contextualSpacing/>
      </w:pPr>
      <w:r w:rsidRPr="00E85498">
        <w:t>Occupational therapy</w:t>
      </w:r>
    </w:p>
    <w:p w14:paraId="78900D32" w14:textId="77777777" w:rsidR="00994422" w:rsidRPr="00E85498" w:rsidRDefault="00994422" w:rsidP="00C07751">
      <w:pPr>
        <w:pStyle w:val="ListBullet"/>
        <w:ind w:left="851" w:hanging="357"/>
        <w:contextualSpacing/>
      </w:pPr>
      <w:r w:rsidRPr="00E85498">
        <w:t>Optometry</w:t>
      </w:r>
    </w:p>
    <w:p w14:paraId="4957254F" w14:textId="77777777" w:rsidR="00994422" w:rsidRPr="00E85498" w:rsidRDefault="00994422" w:rsidP="00C07751">
      <w:pPr>
        <w:pStyle w:val="ListBullet"/>
        <w:ind w:left="851" w:hanging="357"/>
        <w:contextualSpacing/>
      </w:pPr>
      <w:r w:rsidRPr="00E85498">
        <w:t>Osteopathy</w:t>
      </w:r>
    </w:p>
    <w:p w14:paraId="2F3F2224" w14:textId="77777777" w:rsidR="00994422" w:rsidRPr="00E85498" w:rsidRDefault="00994422" w:rsidP="00C07751">
      <w:pPr>
        <w:pStyle w:val="ListBullet"/>
        <w:ind w:left="851" w:hanging="357"/>
        <w:contextualSpacing/>
      </w:pPr>
      <w:r w:rsidRPr="00E85498">
        <w:t>Paramedicine</w:t>
      </w:r>
    </w:p>
    <w:p w14:paraId="240D7BC6" w14:textId="77777777" w:rsidR="00994422" w:rsidRPr="00E85498" w:rsidRDefault="00994422" w:rsidP="00C07751">
      <w:pPr>
        <w:pStyle w:val="ListBullet"/>
        <w:ind w:left="851" w:hanging="357"/>
        <w:contextualSpacing/>
      </w:pPr>
      <w:r w:rsidRPr="00E85498">
        <w:t>Pharmacy</w:t>
      </w:r>
    </w:p>
    <w:p w14:paraId="3452135A" w14:textId="77777777" w:rsidR="00994422" w:rsidRPr="00E85498" w:rsidRDefault="00994422" w:rsidP="00C07751">
      <w:pPr>
        <w:pStyle w:val="ListBullet"/>
        <w:ind w:left="851" w:hanging="357"/>
        <w:contextualSpacing/>
      </w:pPr>
      <w:r w:rsidRPr="00E85498">
        <w:t>Physiotherapy</w:t>
      </w:r>
    </w:p>
    <w:p w14:paraId="4BBD34EB" w14:textId="77777777" w:rsidR="00994422" w:rsidRPr="00E85498" w:rsidRDefault="00994422" w:rsidP="00C07751">
      <w:pPr>
        <w:pStyle w:val="ListBullet"/>
        <w:ind w:left="851" w:hanging="357"/>
        <w:contextualSpacing/>
      </w:pPr>
      <w:r w:rsidRPr="00E85498">
        <w:t>Podiatry</w:t>
      </w:r>
    </w:p>
    <w:p w14:paraId="2CE43FBE" w14:textId="34A3F151" w:rsidR="00994422" w:rsidRPr="00E85498" w:rsidRDefault="00994422" w:rsidP="00C07751">
      <w:pPr>
        <w:pStyle w:val="ListBullet"/>
        <w:ind w:left="851" w:hanging="357"/>
        <w:contextualSpacing/>
      </w:pPr>
      <w:r w:rsidRPr="00E85498">
        <w:t>Psychology</w:t>
      </w:r>
    </w:p>
    <w:p w14:paraId="5C37D063" w14:textId="2C252533" w:rsidR="0003638A" w:rsidRDefault="0003638A" w:rsidP="00C61458">
      <w:pPr>
        <w:pStyle w:val="ListParagraph"/>
      </w:pPr>
      <w:r>
        <w:t xml:space="preserve">Enter the </w:t>
      </w:r>
      <w:r w:rsidR="00BA136F">
        <w:t xml:space="preserve">AHRPA </w:t>
      </w:r>
      <w:r>
        <w:t>Registration number</w:t>
      </w:r>
      <w:r w:rsidR="00BA136F">
        <w:t xml:space="preserve"> that is </w:t>
      </w:r>
      <w:r w:rsidR="00255A0B">
        <w:t>recorded on the individuals current AHPRA certificate</w:t>
      </w:r>
      <w:r w:rsidR="00A01E50">
        <w:t>.</w:t>
      </w:r>
    </w:p>
    <w:p w14:paraId="16918014" w14:textId="2A7FB75C" w:rsidR="00B6066B" w:rsidRDefault="007224E8" w:rsidP="00C61458">
      <w:pPr>
        <w:pStyle w:val="ListParagraph"/>
      </w:pPr>
      <w:r>
        <w:t>T</w:t>
      </w:r>
      <w:r w:rsidRPr="007224E8">
        <w:t xml:space="preserve">o upload your supporting documents, the document category and document type is prefilled, click upload or drop files to evidence the </w:t>
      </w:r>
      <w:r w:rsidR="000342BA">
        <w:t xml:space="preserve">current </w:t>
      </w:r>
      <w:r w:rsidR="00A02414">
        <w:t>AHPRA certificate</w:t>
      </w:r>
      <w:r w:rsidR="00A01E50">
        <w:t>.</w:t>
      </w:r>
    </w:p>
    <w:p w14:paraId="40DCE721" w14:textId="10AD59EB" w:rsidR="00B6066B" w:rsidRDefault="00B6066B" w:rsidP="00A87172">
      <w:r>
        <w:rPr>
          <w:noProof/>
        </w:rPr>
        <w:drawing>
          <wp:inline distT="0" distB="0" distL="0" distR="0" wp14:anchorId="00410438" wp14:editId="19191F9E">
            <wp:extent cx="5688000" cy="2722534"/>
            <wp:effectExtent l="19050" t="19050" r="27305" b="20955"/>
            <wp:docPr id="356976913" name="Picture 356976913" descr="A screenshot of the 'Add AHPRA registration details' screen with mandatory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13" name="Picture 356976913" descr="A screenshot of the 'Add AHPRA registration details' screen with mandatory fields highligh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88000" cy="2722534"/>
                    </a:xfrm>
                    <a:prstGeom prst="rect">
                      <a:avLst/>
                    </a:prstGeom>
                    <a:ln w="12700">
                      <a:solidFill>
                        <a:srgbClr val="625877"/>
                      </a:solidFill>
                    </a:ln>
                  </pic:spPr>
                </pic:pic>
              </a:graphicData>
            </a:graphic>
          </wp:inline>
        </w:drawing>
      </w:r>
    </w:p>
    <w:p w14:paraId="6E645FB3" w14:textId="5BC77589" w:rsidR="00A54D5C" w:rsidRDefault="00A02414" w:rsidP="00C61458">
      <w:pPr>
        <w:pStyle w:val="ListParagraph"/>
      </w:pPr>
      <w:r>
        <w:lastRenderedPageBreak/>
        <w:t xml:space="preserve">Is the </w:t>
      </w:r>
      <w:r w:rsidR="00BA5EC3">
        <w:t>K</w:t>
      </w:r>
      <w:r>
        <w:t xml:space="preserve">ey </w:t>
      </w:r>
      <w:r w:rsidR="00BA5EC3">
        <w:t>P</w:t>
      </w:r>
      <w:r>
        <w:t>ersonnel’s name</w:t>
      </w:r>
      <w:r w:rsidR="00A54D5C">
        <w:t xml:space="preserve"> </w:t>
      </w:r>
      <w:r>
        <w:t>different to the</w:t>
      </w:r>
      <w:r w:rsidR="00A54D5C">
        <w:t xml:space="preserve"> </w:t>
      </w:r>
      <w:r>
        <w:t>one shown on the</w:t>
      </w:r>
      <w:r w:rsidR="00A54D5C">
        <w:t xml:space="preserve"> </w:t>
      </w:r>
      <w:r>
        <w:t>AHPRA</w:t>
      </w:r>
      <w:r w:rsidR="00A54D5C">
        <w:t xml:space="preserve"> </w:t>
      </w:r>
      <w:r>
        <w:t>registration?</w:t>
      </w:r>
      <w:r w:rsidR="00A54D5C">
        <w:t xml:space="preserve"> Select </w:t>
      </w:r>
      <w:r w:rsidR="008A555D">
        <w:t xml:space="preserve">either </w:t>
      </w:r>
      <w:r w:rsidR="00A54D5C" w:rsidRPr="00A87172">
        <w:rPr>
          <w:b/>
          <w:bCs/>
        </w:rPr>
        <w:t>Yes or No</w:t>
      </w:r>
      <w:r w:rsidR="004F773B">
        <w:t>.</w:t>
      </w:r>
      <w:r w:rsidR="00A54D5C">
        <w:t xml:space="preserve"> </w:t>
      </w:r>
    </w:p>
    <w:p w14:paraId="48993A3B" w14:textId="320123B6" w:rsidR="007A6957" w:rsidRDefault="007A6957" w:rsidP="00190B47">
      <w:r>
        <w:rPr>
          <w:noProof/>
        </w:rPr>
        <w:drawing>
          <wp:inline distT="0" distB="0" distL="0" distR="0" wp14:anchorId="3CF4C114" wp14:editId="08BC36A6">
            <wp:extent cx="2699385" cy="489834"/>
            <wp:effectExtent l="19050" t="19050" r="24765" b="24765"/>
            <wp:docPr id="901127554" name="Picture 901127554" descr="A screenshot of the question 'Is the Key Personnel's name different to the one shown on the AHPRA registration' with the 'yes' and 'no'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54" name="Picture 901127554" descr="A screenshot of the question 'Is the Key Personnel's name different to the one shown on the AHPRA registration' with the 'yes' and 'no' buttons highlighted."/>
                    <pic:cNvPicPr>
                      <a:picLocks noChangeAspect="1" noChangeArrowheads="1"/>
                    </pic:cNvPicPr>
                  </pic:nvPicPr>
                  <pic:blipFill rotWithShape="1">
                    <a:blip r:embed="rId98">
                      <a:extLst>
                        <a:ext uri="{28A0092B-C50C-407E-A947-70E740481C1C}">
                          <a14:useLocalDpi xmlns:a14="http://schemas.microsoft.com/office/drawing/2010/main" val="0"/>
                        </a:ext>
                      </a:extLst>
                    </a:blip>
                    <a:srcRect b="22072"/>
                    <a:stretch/>
                  </pic:blipFill>
                  <pic:spPr bwMode="auto">
                    <a:xfrm>
                      <a:off x="0" y="0"/>
                      <a:ext cx="2700000" cy="489946"/>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03995F" w14:textId="5EE0263A" w:rsidR="00D10F75" w:rsidRDefault="005B7BEC" w:rsidP="00BD01C8">
      <w:pPr>
        <w:pStyle w:val="NormalText"/>
        <w:numPr>
          <w:ilvl w:val="0"/>
          <w:numId w:val="94"/>
        </w:numPr>
      </w:pPr>
      <w:r>
        <w:t xml:space="preserve">If </w:t>
      </w:r>
      <w:r w:rsidRPr="00594336">
        <w:rPr>
          <w:b/>
          <w:bCs/>
        </w:rPr>
        <w:t>Yes</w:t>
      </w:r>
      <w:r>
        <w:t>, u</w:t>
      </w:r>
      <w:r w:rsidR="00D10F75">
        <w:t xml:space="preserve">pload </w:t>
      </w:r>
      <w:r w:rsidR="00B33196">
        <w:t xml:space="preserve">a </w:t>
      </w:r>
      <w:r w:rsidR="00D10F75">
        <w:t>statutory declaration</w:t>
      </w:r>
      <w:r w:rsidR="00B33196">
        <w:t xml:space="preserve"> that explains why the name of the </w:t>
      </w:r>
      <w:r w:rsidR="00BA5EC3">
        <w:t>K</w:t>
      </w:r>
      <w:r w:rsidR="00B33196">
        <w:t xml:space="preserve">ey </w:t>
      </w:r>
      <w:r w:rsidR="00BA5EC3">
        <w:t>P</w:t>
      </w:r>
      <w:r w:rsidR="00B33196">
        <w:t>ersonnel is different to the name recorded on the AHPRA registration.</w:t>
      </w:r>
    </w:p>
    <w:p w14:paraId="1652C80B" w14:textId="213AE759" w:rsidR="00A70278" w:rsidRDefault="00A70278" w:rsidP="00A87172">
      <w:r>
        <w:rPr>
          <w:noProof/>
        </w:rPr>
        <w:drawing>
          <wp:inline distT="0" distB="0" distL="0" distR="0" wp14:anchorId="6BC9FFBF" wp14:editId="2E6E5155">
            <wp:extent cx="4683789" cy="1659625"/>
            <wp:effectExtent l="19050" t="19050" r="21590" b="17145"/>
            <wp:docPr id="356976914" name="Picture 356976914" descr="A screenshot of the question 'Is the Key Personnel's name different to the one shown on the AHPRA registration' with the 'upload the statutory declaration' field below and the 'upload files or drop files'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14" name="Picture 356976914" descr="A screenshot of the question 'Is the Key Personnel's name different to the one shown on the AHPRA registration' with the 'upload the statutory declaration' field below and the 'upload files or drop files' buttons highlighted."/>
                    <pic:cNvPicPr/>
                  </pic:nvPicPr>
                  <pic:blipFill rotWithShape="1">
                    <a:blip r:embed="rId99">
                      <a:extLst>
                        <a:ext uri="{28A0092B-C50C-407E-A947-70E740481C1C}">
                          <a14:useLocalDpi xmlns:a14="http://schemas.microsoft.com/office/drawing/2010/main" val="0"/>
                        </a:ext>
                      </a:extLst>
                    </a:blip>
                    <a:srcRect t="6149"/>
                    <a:stretch/>
                  </pic:blipFill>
                  <pic:spPr bwMode="auto">
                    <a:xfrm>
                      <a:off x="0" y="0"/>
                      <a:ext cx="4717321" cy="1671507"/>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0E6534" w14:textId="76A7BA1A" w:rsidR="008A54C0" w:rsidRDefault="00347174" w:rsidP="00C61458">
      <w:pPr>
        <w:pStyle w:val="ListParagraph"/>
      </w:pPr>
      <w:r>
        <w:t xml:space="preserve">Click </w:t>
      </w:r>
      <w:r w:rsidRPr="00F6033B">
        <w:rPr>
          <w:b/>
          <w:bCs/>
        </w:rPr>
        <w:t>Next</w:t>
      </w:r>
      <w:r>
        <w:t xml:space="preserve"> to proceed</w:t>
      </w:r>
      <w:r w:rsidR="00255A0B">
        <w:t xml:space="preserve"> to the next page</w:t>
      </w:r>
      <w:r>
        <w:t>.</w:t>
      </w:r>
      <w:r w:rsidR="00F6033B">
        <w:t xml:space="preserve"> </w:t>
      </w:r>
      <w:r>
        <w:t xml:space="preserve">Alternatively select </w:t>
      </w:r>
      <w:r w:rsidRPr="00F6033B">
        <w:rPr>
          <w:b/>
          <w:bCs/>
        </w:rPr>
        <w:t>Save for Later</w:t>
      </w:r>
      <w:r>
        <w:t xml:space="preserve"> or </w:t>
      </w:r>
      <w:r w:rsidRPr="00F6033B">
        <w:rPr>
          <w:b/>
          <w:bCs/>
        </w:rPr>
        <w:t>Back</w:t>
      </w:r>
      <w:r>
        <w:t xml:space="preserve"> to navigate to </w:t>
      </w:r>
      <w:r w:rsidR="006F7A92" w:rsidRPr="00F6033B">
        <w:rPr>
          <w:b/>
          <w:bCs/>
        </w:rPr>
        <w:t>Add disqualification details</w:t>
      </w:r>
      <w:r w:rsidR="006F7A92">
        <w:t>.</w:t>
      </w:r>
    </w:p>
    <w:p w14:paraId="509A616D" w14:textId="1A01B75F" w:rsidR="000F1A85" w:rsidRPr="00347174" w:rsidRDefault="000F1A85" w:rsidP="003F4B72">
      <w:pPr>
        <w:spacing w:line="360" w:lineRule="auto"/>
      </w:pPr>
      <w:r>
        <w:rPr>
          <w:noProof/>
        </w:rPr>
        <w:drawing>
          <wp:inline distT="0" distB="0" distL="0" distR="0" wp14:anchorId="720C225C" wp14:editId="7E7119C3">
            <wp:extent cx="4680000" cy="497257"/>
            <wp:effectExtent l="19050" t="19050" r="25400" b="17145"/>
            <wp:docPr id="112482619" name="Picture 112482619" descr="A screenshot with highlighted buttons 'save for later', 'back' and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19" name="Picture 112482619" descr="A screenshot with highlighted buttons 'save for later', 'back' and 'next'"/>
                    <pic:cNvPicPr>
                      <a:picLocks noChangeAspect="1" noChangeArrowheads="1"/>
                    </pic:cNvPicPr>
                  </pic:nvPicPr>
                  <pic:blipFill rotWithShape="1">
                    <a:blip r:embed="rId100">
                      <a:extLst>
                        <a:ext uri="{28A0092B-C50C-407E-A947-70E740481C1C}">
                          <a14:useLocalDpi xmlns:a14="http://schemas.microsoft.com/office/drawing/2010/main" val="0"/>
                        </a:ext>
                      </a:extLst>
                    </a:blip>
                    <a:srcRect t="11843" b="10671"/>
                    <a:stretch/>
                  </pic:blipFill>
                  <pic:spPr bwMode="auto">
                    <a:xfrm>
                      <a:off x="0" y="0"/>
                      <a:ext cx="4680000" cy="497257"/>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B44B1D" w14:textId="4B9FB04E" w:rsidR="002D59BE" w:rsidRDefault="00CE6D3D" w:rsidP="00201075">
      <w:pPr>
        <w:pStyle w:val="Heading3"/>
      </w:pPr>
      <w:bookmarkStart w:id="89" w:name="_Toc174535619"/>
      <w:r>
        <w:t xml:space="preserve">Add </w:t>
      </w:r>
      <w:r w:rsidR="00200B12">
        <w:t>M</w:t>
      </w:r>
      <w:r>
        <w:t xml:space="preserve">embership of </w:t>
      </w:r>
      <w:r w:rsidR="001B0FAA" w:rsidRPr="001B0FAA">
        <w:t>Governing Body Details</w:t>
      </w:r>
      <w:bookmarkEnd w:id="89"/>
    </w:p>
    <w:p w14:paraId="73989B03" w14:textId="5029CFBD" w:rsidR="00CF14DC" w:rsidRDefault="00CF14DC" w:rsidP="00594336">
      <w:pPr>
        <w:pStyle w:val="NormalText"/>
      </w:pPr>
      <w:r>
        <w:t xml:space="preserve">In this section, provide information about the </w:t>
      </w:r>
      <w:r w:rsidR="006307FA">
        <w:t xml:space="preserve">new </w:t>
      </w:r>
      <w:r w:rsidR="00BA5EC3">
        <w:t>K</w:t>
      </w:r>
      <w:r>
        <w:t xml:space="preserve">ey </w:t>
      </w:r>
      <w:r w:rsidR="00BA5EC3">
        <w:t>P</w:t>
      </w:r>
      <w:r>
        <w:t xml:space="preserve">ersonnel’s role </w:t>
      </w:r>
      <w:r w:rsidR="006307FA">
        <w:t xml:space="preserve">and whether it </w:t>
      </w:r>
      <w:r w:rsidR="004903AF">
        <w:t xml:space="preserve">includes membership </w:t>
      </w:r>
      <w:r>
        <w:t>in your governing body</w:t>
      </w:r>
      <w:r w:rsidR="00594336">
        <w:t>.</w:t>
      </w:r>
      <w:r>
        <w:t xml:space="preserve"> </w:t>
      </w:r>
    </w:p>
    <w:p w14:paraId="1608D0CB" w14:textId="2ACF3E9C" w:rsidR="00657CAB" w:rsidRDefault="00E528DB" w:rsidP="00C61458">
      <w:pPr>
        <w:pStyle w:val="ListParagraph"/>
        <w:numPr>
          <w:ilvl w:val="0"/>
          <w:numId w:val="49"/>
        </w:numPr>
      </w:pPr>
      <w:r>
        <w:t xml:space="preserve">Is the </w:t>
      </w:r>
      <w:r w:rsidR="00BA5EC3">
        <w:t>K</w:t>
      </w:r>
      <w:r>
        <w:t xml:space="preserve">ey </w:t>
      </w:r>
      <w:r w:rsidR="00BA5EC3">
        <w:t>P</w:t>
      </w:r>
      <w:r>
        <w:t xml:space="preserve">ersonnel a member of your governing body or quality care advisory body? Select </w:t>
      </w:r>
      <w:r w:rsidR="00DE618C">
        <w:t xml:space="preserve">either </w:t>
      </w:r>
      <w:r w:rsidR="00051686" w:rsidRPr="00C61458">
        <w:rPr>
          <w:b/>
          <w:bCs/>
        </w:rPr>
        <w:t>Yes or</w:t>
      </w:r>
      <w:r w:rsidR="00DE618C" w:rsidRPr="00C61458">
        <w:rPr>
          <w:b/>
          <w:bCs/>
        </w:rPr>
        <w:t xml:space="preserve"> </w:t>
      </w:r>
      <w:r w:rsidR="00051686" w:rsidRPr="00C61458">
        <w:rPr>
          <w:b/>
          <w:bCs/>
        </w:rPr>
        <w:t>No</w:t>
      </w:r>
      <w:r w:rsidR="004F773B">
        <w:t>.</w:t>
      </w:r>
    </w:p>
    <w:p w14:paraId="6AFD11CE" w14:textId="6B436EBF" w:rsidR="008B4655" w:rsidRPr="008B4655" w:rsidRDefault="008B4655" w:rsidP="00BD01C8">
      <w:pPr>
        <w:pStyle w:val="NormalText"/>
        <w:numPr>
          <w:ilvl w:val="0"/>
          <w:numId w:val="93"/>
        </w:numPr>
      </w:pPr>
      <w:r>
        <w:t xml:space="preserve">If </w:t>
      </w:r>
      <w:r w:rsidRPr="00C15C22">
        <w:rPr>
          <w:b/>
        </w:rPr>
        <w:t>No</w:t>
      </w:r>
      <w:r>
        <w:t xml:space="preserve">, select </w:t>
      </w:r>
      <w:r w:rsidRPr="001169BD">
        <w:rPr>
          <w:b/>
          <w:bCs/>
        </w:rPr>
        <w:t>Next</w:t>
      </w:r>
      <w:r w:rsidRPr="008B4655">
        <w:t xml:space="preserve"> to proceed to the next page. Alternatively select </w:t>
      </w:r>
      <w:r w:rsidRPr="001169BD">
        <w:rPr>
          <w:b/>
          <w:bCs/>
        </w:rPr>
        <w:t>Save for Later</w:t>
      </w:r>
      <w:r w:rsidRPr="008B4655">
        <w:t xml:space="preserve"> or </w:t>
      </w:r>
      <w:r w:rsidRPr="001169BD">
        <w:rPr>
          <w:b/>
          <w:bCs/>
        </w:rPr>
        <w:t>Back</w:t>
      </w:r>
      <w:r w:rsidRPr="008B4655">
        <w:t xml:space="preserve"> to navigate to </w:t>
      </w:r>
      <w:r w:rsidR="008A5994" w:rsidRPr="001169BD">
        <w:rPr>
          <w:b/>
          <w:bCs/>
        </w:rPr>
        <w:t>Add AHPRA registration details</w:t>
      </w:r>
      <w:r w:rsidR="008A5994">
        <w:t>.</w:t>
      </w:r>
    </w:p>
    <w:p w14:paraId="4E0DD05E" w14:textId="16F42CB8" w:rsidR="00051686" w:rsidRDefault="00742628" w:rsidP="00BD01C8">
      <w:pPr>
        <w:pStyle w:val="NormalText"/>
        <w:numPr>
          <w:ilvl w:val="0"/>
          <w:numId w:val="93"/>
        </w:numPr>
      </w:pPr>
      <w:r>
        <w:t xml:space="preserve">If </w:t>
      </w:r>
      <w:r w:rsidRPr="00C15C22">
        <w:rPr>
          <w:b/>
        </w:rPr>
        <w:t>Yes</w:t>
      </w:r>
      <w:r>
        <w:t xml:space="preserve">, continue to additional fields. </w:t>
      </w:r>
    </w:p>
    <w:p w14:paraId="745E8A3E" w14:textId="79FBB14E" w:rsidR="005302B0" w:rsidRDefault="005302B0" w:rsidP="001169BD">
      <w:r>
        <w:rPr>
          <w:noProof/>
        </w:rPr>
        <w:drawing>
          <wp:inline distT="0" distB="0" distL="0" distR="0" wp14:anchorId="3A273F5B" wp14:editId="5E50E486">
            <wp:extent cx="5687227" cy="2375259"/>
            <wp:effectExtent l="19050" t="19050" r="8890" b="25400"/>
            <wp:docPr id="112482620" name="Picture 112482620" descr="A screenshot of the 'Add membership of Governing Body details' screen with 'yes' and 'no'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20" name="Picture 112482620" descr="A screenshot of the 'Add membership of Governing Body details' screen with 'yes' and 'no' buttons highlighted."/>
                    <pic:cNvPicPr>
                      <a:picLocks noChangeAspect="1" noChangeArrowheads="1"/>
                    </pic:cNvPicPr>
                  </pic:nvPicPr>
                  <pic:blipFill rotWithShape="1">
                    <a:blip r:embed="rId101">
                      <a:extLst>
                        <a:ext uri="{28A0092B-C50C-407E-A947-70E740481C1C}">
                          <a14:useLocalDpi xmlns:a14="http://schemas.microsoft.com/office/drawing/2010/main" val="0"/>
                        </a:ext>
                      </a:extLst>
                    </a:blip>
                    <a:srcRect t="5566"/>
                    <a:stretch/>
                  </pic:blipFill>
                  <pic:spPr bwMode="auto">
                    <a:xfrm>
                      <a:off x="0" y="0"/>
                      <a:ext cx="5688000" cy="2375582"/>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951359" w14:textId="6A9B0069" w:rsidR="00E528DB" w:rsidRDefault="00664E4B" w:rsidP="00C61458">
      <w:pPr>
        <w:pStyle w:val="ListParagraph"/>
      </w:pPr>
      <w:r>
        <w:lastRenderedPageBreak/>
        <w:t>Is this</w:t>
      </w:r>
      <w:r w:rsidR="00F13681">
        <w:t xml:space="preserve"> </w:t>
      </w:r>
      <w:r w:rsidR="00BA5EC3">
        <w:t>K</w:t>
      </w:r>
      <w:r w:rsidR="00051686">
        <w:t xml:space="preserve">ey </w:t>
      </w:r>
      <w:r w:rsidR="00BA5EC3">
        <w:t>P</w:t>
      </w:r>
      <w:r w:rsidR="00051686">
        <w:t>ersonnel a</w:t>
      </w:r>
      <w:r w:rsidR="004903AF">
        <w:t xml:space="preserve"> </w:t>
      </w:r>
      <w:r w:rsidR="00051686">
        <w:t>member of</w:t>
      </w:r>
      <w:r>
        <w:t xml:space="preserve"> the governing body </w:t>
      </w:r>
      <w:r w:rsidR="0008626F">
        <w:t>or quality care advisory body</w:t>
      </w:r>
      <w:r w:rsidR="00051686">
        <w:t>?</w:t>
      </w:r>
      <w:r w:rsidR="00F13681">
        <w:t xml:space="preserve"> </w:t>
      </w:r>
      <w:r w:rsidR="000A70F9">
        <w:t>You can s</w:t>
      </w:r>
      <w:r w:rsidR="00F13681">
        <w:t xml:space="preserve">elect </w:t>
      </w:r>
      <w:r w:rsidR="000A70F9">
        <w:t xml:space="preserve">one </w:t>
      </w:r>
      <w:r w:rsidR="00AB0815">
        <w:t>option or both</w:t>
      </w:r>
      <w:r w:rsidR="00F026BD">
        <w:t>, which ever applies</w:t>
      </w:r>
      <w:r>
        <w:t>.</w:t>
      </w:r>
      <w:r w:rsidR="00AB0815">
        <w:t xml:space="preserve"> </w:t>
      </w:r>
    </w:p>
    <w:p w14:paraId="2F190F50" w14:textId="0A99ACB1" w:rsidR="00AB0815" w:rsidRPr="00E85498" w:rsidRDefault="00AB0815" w:rsidP="00C07751">
      <w:pPr>
        <w:pStyle w:val="ListBullet"/>
        <w:ind w:left="851"/>
      </w:pPr>
      <w:r w:rsidRPr="00E85498">
        <w:t>Governing body</w:t>
      </w:r>
    </w:p>
    <w:p w14:paraId="18234179" w14:textId="135E9A6D" w:rsidR="00F13681" w:rsidRPr="00E85498" w:rsidRDefault="00AB0815" w:rsidP="00C07751">
      <w:pPr>
        <w:pStyle w:val="ListBullet"/>
        <w:ind w:left="851"/>
      </w:pPr>
      <w:r w:rsidRPr="00E85498">
        <w:t>Quality care advisory body</w:t>
      </w:r>
    </w:p>
    <w:p w14:paraId="2B71901A" w14:textId="26B03583" w:rsidR="00E302CB" w:rsidRPr="008B4655" w:rsidRDefault="00E302CB" w:rsidP="00BD01C8">
      <w:pPr>
        <w:pStyle w:val="NormalText"/>
        <w:numPr>
          <w:ilvl w:val="0"/>
          <w:numId w:val="92"/>
        </w:numPr>
      </w:pPr>
      <w:r>
        <w:t xml:space="preserve">If </w:t>
      </w:r>
      <w:r w:rsidR="00FD518B">
        <w:t>Quality care advisory body</w:t>
      </w:r>
      <w:r>
        <w:t xml:space="preserve">, select </w:t>
      </w:r>
      <w:r w:rsidRPr="00126AB6">
        <w:rPr>
          <w:b/>
          <w:bCs/>
        </w:rPr>
        <w:t>Next</w:t>
      </w:r>
      <w:r w:rsidRPr="008B4655">
        <w:t xml:space="preserve"> to proceed to the next page. Alternatively select </w:t>
      </w:r>
      <w:r w:rsidRPr="00126AB6">
        <w:rPr>
          <w:b/>
          <w:bCs/>
        </w:rPr>
        <w:t>Save for Later</w:t>
      </w:r>
      <w:r w:rsidRPr="008B4655">
        <w:t xml:space="preserve"> or </w:t>
      </w:r>
      <w:r w:rsidRPr="00126AB6">
        <w:rPr>
          <w:b/>
          <w:bCs/>
        </w:rPr>
        <w:t>Back</w:t>
      </w:r>
      <w:r w:rsidRPr="008B4655">
        <w:t xml:space="preserve"> to navigate to </w:t>
      </w:r>
      <w:r w:rsidRPr="00126AB6">
        <w:rPr>
          <w:b/>
          <w:bCs/>
        </w:rPr>
        <w:t>Add AHPRA registration details</w:t>
      </w:r>
      <w:r>
        <w:t>.</w:t>
      </w:r>
    </w:p>
    <w:p w14:paraId="3EB1F37D" w14:textId="69A69F1D" w:rsidR="00E302CB" w:rsidRDefault="00E302CB" w:rsidP="00BD01C8">
      <w:pPr>
        <w:pStyle w:val="NormalText"/>
        <w:numPr>
          <w:ilvl w:val="0"/>
          <w:numId w:val="92"/>
        </w:numPr>
      </w:pPr>
      <w:r>
        <w:t xml:space="preserve">If </w:t>
      </w:r>
      <w:r w:rsidR="00FD518B">
        <w:t>Governing Body</w:t>
      </w:r>
      <w:r>
        <w:t xml:space="preserve">, continue to additional fields. </w:t>
      </w:r>
    </w:p>
    <w:p w14:paraId="39867C2A" w14:textId="11B66932" w:rsidR="00024051" w:rsidRDefault="00024051" w:rsidP="00FE4C05">
      <w:pPr>
        <w:spacing w:before="240"/>
      </w:pPr>
      <w:r>
        <w:rPr>
          <w:noProof/>
        </w:rPr>
        <w:drawing>
          <wp:inline distT="0" distB="0" distL="0" distR="0" wp14:anchorId="71E62684" wp14:editId="2C2618C4">
            <wp:extent cx="5688000" cy="1308761"/>
            <wp:effectExtent l="19050" t="19050" r="27305" b="24765"/>
            <wp:docPr id="356976917" name="Picture 356976917" descr="A screenshot of the question 'Which membership is this Key Personnel a member of?' with the 'Governing Body' and 'Quality care advisory body' check box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17" name="Picture 356976917" descr="A screenshot of the question 'Which membership is this Key Personnel a member of?' with the 'Governing Body' and 'Quality care advisory body' check boxes highligh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88000" cy="1308761"/>
                    </a:xfrm>
                    <a:prstGeom prst="rect">
                      <a:avLst/>
                    </a:prstGeom>
                    <a:ln w="12700">
                      <a:solidFill>
                        <a:srgbClr val="625877"/>
                      </a:solidFill>
                    </a:ln>
                  </pic:spPr>
                </pic:pic>
              </a:graphicData>
            </a:graphic>
          </wp:inline>
        </w:drawing>
      </w:r>
    </w:p>
    <w:p w14:paraId="231992FF" w14:textId="233C89CC" w:rsidR="00E528DB" w:rsidRDefault="00592C8D" w:rsidP="00C61458">
      <w:pPr>
        <w:pStyle w:val="ListParagraph"/>
      </w:pPr>
      <w:r>
        <w:t>Are they an independent non</w:t>
      </w:r>
      <w:r w:rsidR="00F026BD">
        <w:t>-</w:t>
      </w:r>
      <w:r>
        <w:t>executive member?</w:t>
      </w:r>
      <w:r w:rsidR="00DD1CDE">
        <w:t xml:space="preserve"> Select</w:t>
      </w:r>
      <w:r w:rsidR="00DD16BB">
        <w:t xml:space="preserve"> either </w:t>
      </w:r>
      <w:r w:rsidR="00DD16BB" w:rsidRPr="00DD16BB">
        <w:rPr>
          <w:b/>
          <w:bCs/>
        </w:rPr>
        <w:t>Yes or No</w:t>
      </w:r>
      <w:r w:rsidR="008E4015">
        <w:t>.</w:t>
      </w:r>
    </w:p>
    <w:p w14:paraId="6D6E1D10" w14:textId="6896B859" w:rsidR="00E528DB" w:rsidRDefault="004963E1" w:rsidP="00C61458">
      <w:pPr>
        <w:pStyle w:val="ListParagraph"/>
      </w:pPr>
      <w:r>
        <w:t>Do they have clinical experience?</w:t>
      </w:r>
      <w:r w:rsidR="00DD1CDE">
        <w:t xml:space="preserve"> Select </w:t>
      </w:r>
      <w:r w:rsidR="00DD16BB">
        <w:t xml:space="preserve">either </w:t>
      </w:r>
      <w:r w:rsidR="00DD16BB" w:rsidRPr="00DD16BB">
        <w:rPr>
          <w:b/>
          <w:bCs/>
        </w:rPr>
        <w:t>Yes or No</w:t>
      </w:r>
      <w:r w:rsidR="008E4015">
        <w:t>.</w:t>
      </w:r>
    </w:p>
    <w:p w14:paraId="13E3D661" w14:textId="174D6D66" w:rsidR="004567F0" w:rsidRDefault="00347174" w:rsidP="00C61458">
      <w:pPr>
        <w:pStyle w:val="ListParagraph"/>
      </w:pPr>
      <w:r>
        <w:t xml:space="preserve">Click </w:t>
      </w:r>
      <w:r w:rsidRPr="008B4655">
        <w:rPr>
          <w:b/>
          <w:bCs/>
        </w:rPr>
        <w:t>Next</w:t>
      </w:r>
      <w:r>
        <w:t xml:space="preserve"> to proceed</w:t>
      </w:r>
      <w:r w:rsidR="002412B5">
        <w:t xml:space="preserve"> to the next page</w:t>
      </w:r>
      <w:r>
        <w:t>.</w:t>
      </w:r>
      <w:r w:rsidR="008B4655">
        <w:t xml:space="preserve"> </w:t>
      </w:r>
      <w:r>
        <w:t xml:space="preserve">Alternatively select </w:t>
      </w:r>
      <w:r w:rsidRPr="008B4655">
        <w:rPr>
          <w:b/>
          <w:bCs/>
        </w:rPr>
        <w:t>Save for Later</w:t>
      </w:r>
      <w:r>
        <w:t xml:space="preserve"> or </w:t>
      </w:r>
      <w:r w:rsidRPr="008B4655">
        <w:rPr>
          <w:b/>
          <w:bCs/>
        </w:rPr>
        <w:t>Back</w:t>
      </w:r>
      <w:r>
        <w:t xml:space="preserve"> to navigate to </w:t>
      </w:r>
      <w:r w:rsidR="001336A2" w:rsidRPr="00126AB6">
        <w:rPr>
          <w:b/>
          <w:bCs/>
        </w:rPr>
        <w:t>Add AHPRA registration details</w:t>
      </w:r>
      <w:r w:rsidR="001336A2">
        <w:t>.</w:t>
      </w:r>
    </w:p>
    <w:p w14:paraId="7ACDD2DE" w14:textId="2458B052" w:rsidR="00FE4C05" w:rsidRDefault="004567F0" w:rsidP="00EB4363">
      <w:pPr>
        <w:spacing w:before="240" w:after="360" w:line="360" w:lineRule="auto"/>
      </w:pPr>
      <w:r>
        <w:rPr>
          <w:noProof/>
        </w:rPr>
        <w:drawing>
          <wp:inline distT="0" distB="0" distL="0" distR="0" wp14:anchorId="0A5F4CE0" wp14:editId="0C7F83BB">
            <wp:extent cx="5688000" cy="2687840"/>
            <wp:effectExtent l="19050" t="19050" r="27305" b="17780"/>
            <wp:docPr id="112482621" name="Picture 112482621" descr="A screenshot showing the questions 'Are they an independent non-executive member' and 'do they have clinical experience' with the 'yes, no' buttons and the 'save for later' &quot;back' and 'nex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21" name="Picture 112482621" descr="A screenshot showing the questions 'Are they an independent non-executive member' and 'do they have clinical experience' with the 'yes, no' buttons and the 'save for later' &quot;back' and 'next' buttons highligh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88000" cy="2687840"/>
                    </a:xfrm>
                    <a:prstGeom prst="rect">
                      <a:avLst/>
                    </a:prstGeom>
                    <a:ln w="12700">
                      <a:solidFill>
                        <a:srgbClr val="625877"/>
                      </a:solidFill>
                    </a:ln>
                  </pic:spPr>
                </pic:pic>
              </a:graphicData>
            </a:graphic>
          </wp:inline>
        </w:drawing>
      </w:r>
    </w:p>
    <w:p w14:paraId="19802BED" w14:textId="2C69266B" w:rsidR="00725B2C" w:rsidRPr="00E827C2" w:rsidRDefault="00CE6D3D" w:rsidP="00201075">
      <w:pPr>
        <w:pStyle w:val="Heading3"/>
      </w:pPr>
      <w:bookmarkStart w:id="90" w:name="_Toc168392909"/>
      <w:bookmarkStart w:id="91" w:name="_Toc168393015"/>
      <w:bookmarkStart w:id="92" w:name="_Toc174535620"/>
      <w:bookmarkEnd w:id="90"/>
      <w:bookmarkEnd w:id="91"/>
      <w:r w:rsidRPr="00E827C2">
        <w:t xml:space="preserve">Add </w:t>
      </w:r>
      <w:r w:rsidR="00200B12" w:rsidRPr="00E827C2">
        <w:t>Q</w:t>
      </w:r>
      <w:r w:rsidR="00725B2C" w:rsidRPr="00E827C2">
        <w:t>ualification</w:t>
      </w:r>
      <w:r w:rsidR="00A23D34" w:rsidRPr="00E827C2">
        <w:t>s</w:t>
      </w:r>
      <w:bookmarkEnd w:id="92"/>
    </w:p>
    <w:p w14:paraId="459496E0" w14:textId="096E5F06" w:rsidR="00231BB5" w:rsidRPr="00C44DF6" w:rsidRDefault="004F19DB" w:rsidP="00C61458">
      <w:pPr>
        <w:pStyle w:val="ListParagraph"/>
        <w:numPr>
          <w:ilvl w:val="0"/>
          <w:numId w:val="50"/>
        </w:numPr>
      </w:pPr>
      <w:r>
        <w:t xml:space="preserve">Do you have any qualifications relevant to the position? Select </w:t>
      </w:r>
      <w:r w:rsidR="004561D4" w:rsidRPr="00C61458">
        <w:rPr>
          <w:b/>
          <w:bCs/>
        </w:rPr>
        <w:t xml:space="preserve">Yes </w:t>
      </w:r>
      <w:r w:rsidR="004561D4" w:rsidRPr="00C07751">
        <w:t>or</w:t>
      </w:r>
      <w:r w:rsidR="004561D4" w:rsidRPr="00C61458">
        <w:rPr>
          <w:b/>
          <w:bCs/>
        </w:rPr>
        <w:t xml:space="preserve"> No</w:t>
      </w:r>
    </w:p>
    <w:p w14:paraId="7A55FEF7" w14:textId="44D9EDEC" w:rsidR="00CC2162" w:rsidRPr="008B4655" w:rsidRDefault="00CC2162" w:rsidP="00BD01C8">
      <w:pPr>
        <w:pStyle w:val="NormalText"/>
        <w:numPr>
          <w:ilvl w:val="0"/>
          <w:numId w:val="91"/>
        </w:numPr>
      </w:pPr>
      <w:r>
        <w:t xml:space="preserve">If </w:t>
      </w:r>
      <w:r w:rsidRPr="008F7963">
        <w:rPr>
          <w:b/>
          <w:bCs/>
        </w:rPr>
        <w:t>No</w:t>
      </w:r>
      <w:r>
        <w:t xml:space="preserve">, select </w:t>
      </w:r>
      <w:r w:rsidRPr="00CC2162">
        <w:rPr>
          <w:b/>
          <w:bCs/>
        </w:rPr>
        <w:t>Next</w:t>
      </w:r>
      <w:r w:rsidRPr="008B4655">
        <w:t xml:space="preserve"> to proceed to the next page. Alternatively select </w:t>
      </w:r>
      <w:r w:rsidRPr="00CC2162">
        <w:rPr>
          <w:b/>
          <w:bCs/>
        </w:rPr>
        <w:t>Save for Later</w:t>
      </w:r>
      <w:r w:rsidRPr="008B4655">
        <w:t xml:space="preserve"> or </w:t>
      </w:r>
      <w:r w:rsidRPr="00CC2162">
        <w:rPr>
          <w:b/>
          <w:bCs/>
        </w:rPr>
        <w:t>Back</w:t>
      </w:r>
      <w:r w:rsidRPr="008B4655">
        <w:t xml:space="preserve"> to navigate to </w:t>
      </w:r>
      <w:r w:rsidR="00C05841" w:rsidRPr="00C05841">
        <w:rPr>
          <w:b/>
          <w:bCs/>
        </w:rPr>
        <w:t>Add membership of governing body details</w:t>
      </w:r>
      <w:r>
        <w:t>.</w:t>
      </w:r>
    </w:p>
    <w:p w14:paraId="400C58B9" w14:textId="502352EC" w:rsidR="00CC2162" w:rsidRPr="00C44DF6" w:rsidRDefault="00CC2162" w:rsidP="00BD01C8">
      <w:pPr>
        <w:pStyle w:val="NormalText"/>
        <w:numPr>
          <w:ilvl w:val="0"/>
          <w:numId w:val="91"/>
        </w:numPr>
      </w:pPr>
      <w:r>
        <w:t xml:space="preserve">If </w:t>
      </w:r>
      <w:r w:rsidRPr="008F7963">
        <w:rPr>
          <w:b/>
          <w:bCs/>
        </w:rPr>
        <w:t>Yes</w:t>
      </w:r>
      <w:r>
        <w:t>, continue to additional fields.</w:t>
      </w:r>
    </w:p>
    <w:p w14:paraId="38A5E1E5" w14:textId="73CAD875" w:rsidR="0016227E" w:rsidRDefault="0016227E" w:rsidP="00C44DF6">
      <w:r>
        <w:rPr>
          <w:noProof/>
        </w:rPr>
        <w:lastRenderedPageBreak/>
        <w:drawing>
          <wp:inline distT="0" distB="0" distL="0" distR="0" wp14:anchorId="3267CFA2" wp14:editId="026511FE">
            <wp:extent cx="5688000" cy="2607881"/>
            <wp:effectExtent l="19050" t="19050" r="27305" b="21590"/>
            <wp:docPr id="112482622" name="Picture 112482622" descr="A screenshot of the 'Add Qualifications' screen with 'yes/no', 'Save for later', 'Back' and 'Nex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22" name="Picture 112482622" descr="A screenshot of the 'Add Qualifications' screen with 'yes/no', 'Save for later', 'Back' and 'Next' buttons highligh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88000" cy="2607881"/>
                    </a:xfrm>
                    <a:prstGeom prst="rect">
                      <a:avLst/>
                    </a:prstGeom>
                    <a:ln w="12700">
                      <a:solidFill>
                        <a:srgbClr val="625877"/>
                      </a:solidFill>
                    </a:ln>
                  </pic:spPr>
                </pic:pic>
              </a:graphicData>
            </a:graphic>
          </wp:inline>
        </w:drawing>
      </w:r>
    </w:p>
    <w:p w14:paraId="74697794" w14:textId="18B0D1C5" w:rsidR="004F19DB" w:rsidRDefault="00EA0DDD" w:rsidP="00C61458">
      <w:pPr>
        <w:pStyle w:val="ListParagraph"/>
      </w:pPr>
      <w:r>
        <w:t xml:space="preserve">Enter </w:t>
      </w:r>
      <w:r w:rsidR="00D914D0">
        <w:t xml:space="preserve">the name of the </w:t>
      </w:r>
      <w:r w:rsidR="00861E4A">
        <w:t>q</w:t>
      </w:r>
      <w:r w:rsidR="00066863" w:rsidRPr="00066863">
        <w:t>ualification</w:t>
      </w:r>
      <w:r w:rsidR="00D914D0">
        <w:t xml:space="preserve"> </w:t>
      </w:r>
      <w:r w:rsidR="00B65BDB">
        <w:t xml:space="preserve">for example: </w:t>
      </w:r>
      <w:r w:rsidR="00D914D0" w:rsidRPr="00C44DF6">
        <w:rPr>
          <w:i/>
          <w:iCs/>
        </w:rPr>
        <w:t>Bachelor of Science</w:t>
      </w:r>
    </w:p>
    <w:p w14:paraId="3896A2EE" w14:textId="382680ED" w:rsidR="00066863" w:rsidRDefault="00066863" w:rsidP="00C61458">
      <w:pPr>
        <w:pStyle w:val="ListParagraph"/>
      </w:pPr>
      <w:r>
        <w:t xml:space="preserve">Enter </w:t>
      </w:r>
      <w:r w:rsidR="001209E0">
        <w:t xml:space="preserve">the name of the </w:t>
      </w:r>
      <w:r w:rsidR="00B07DBF">
        <w:t>e</w:t>
      </w:r>
      <w:r w:rsidRPr="00066863">
        <w:t>ducational facility</w:t>
      </w:r>
      <w:r w:rsidR="00B65BDB">
        <w:t xml:space="preserve"> </w:t>
      </w:r>
      <w:r w:rsidR="00861E4A">
        <w:t xml:space="preserve">the qualification was </w:t>
      </w:r>
      <w:r w:rsidR="3DDF823F">
        <w:t>received</w:t>
      </w:r>
      <w:r w:rsidR="00B07DBF">
        <w:t>,</w:t>
      </w:r>
      <w:r w:rsidR="00E96455">
        <w:t xml:space="preserve"> for example: </w:t>
      </w:r>
      <w:r w:rsidR="00E96455" w:rsidRPr="00C44DF6">
        <w:rPr>
          <w:i/>
          <w:iCs/>
        </w:rPr>
        <w:t>Deakin University</w:t>
      </w:r>
      <w:r w:rsidR="001209E0" w:rsidRPr="00C44DF6">
        <w:rPr>
          <w:i/>
          <w:iCs/>
        </w:rPr>
        <w:t>, Melbourne VIC</w:t>
      </w:r>
    </w:p>
    <w:p w14:paraId="7B118393" w14:textId="23959E60" w:rsidR="00F82DB1" w:rsidRDefault="00684E01" w:rsidP="00C61458">
      <w:pPr>
        <w:pStyle w:val="ListParagraph"/>
      </w:pPr>
      <w:r>
        <w:t xml:space="preserve">Is this individual still studying? If </w:t>
      </w:r>
      <w:r w:rsidR="00566DE9">
        <w:t xml:space="preserve">the answer is </w:t>
      </w:r>
      <w:r w:rsidR="00566DE9" w:rsidRPr="00C15C22">
        <w:rPr>
          <w:b/>
        </w:rPr>
        <w:t>yes</w:t>
      </w:r>
      <w:r w:rsidR="00566DE9">
        <w:t xml:space="preserve"> and the checkbox is selected, the </w:t>
      </w:r>
      <w:r w:rsidR="00D9668B">
        <w:rPr>
          <w:b/>
          <w:bCs/>
        </w:rPr>
        <w:t xml:space="preserve">Date they started studying </w:t>
      </w:r>
      <w:r w:rsidR="005B6F68">
        <w:t>field will display</w:t>
      </w:r>
      <w:r w:rsidR="00724897">
        <w:t xml:space="preserve"> and you will be required</w:t>
      </w:r>
      <w:r w:rsidR="00200B12">
        <w:t xml:space="preserve"> </w:t>
      </w:r>
      <w:r w:rsidR="00F34818">
        <w:t>to e</w:t>
      </w:r>
      <w:r w:rsidR="00F82DB1">
        <w:t xml:space="preserve">nter the </w:t>
      </w:r>
      <w:r w:rsidR="00F34818">
        <w:t>d</w:t>
      </w:r>
      <w:r w:rsidR="00F82DB1" w:rsidRPr="00F82DB1">
        <w:t xml:space="preserve">ate </w:t>
      </w:r>
      <w:r w:rsidR="00F34818">
        <w:t xml:space="preserve">the qualification was </w:t>
      </w:r>
      <w:r w:rsidR="00F82DB1" w:rsidRPr="00F82DB1">
        <w:t>obtained</w:t>
      </w:r>
      <w:r w:rsidR="00F34818">
        <w:t xml:space="preserve"> by the individual</w:t>
      </w:r>
    </w:p>
    <w:p w14:paraId="716A001A" w14:textId="5B754503" w:rsidR="00674451" w:rsidRDefault="00674451" w:rsidP="00C61458">
      <w:pPr>
        <w:pStyle w:val="ListParagraph"/>
      </w:pPr>
      <w:r>
        <w:t xml:space="preserve">Click </w:t>
      </w:r>
      <w:r>
        <w:rPr>
          <w:b/>
          <w:bCs/>
        </w:rPr>
        <w:t xml:space="preserve">Add </w:t>
      </w:r>
      <w:r w:rsidRPr="00EC0403">
        <w:t xml:space="preserve">if </w:t>
      </w:r>
      <w:r>
        <w:t xml:space="preserve">an additional qualification relevant to the duties that the individual will undertake in their new Key Personnel role is required to be captured. A new set of </w:t>
      </w:r>
      <w:r w:rsidR="0010397D">
        <w:t>qualification</w:t>
      </w:r>
      <w:r>
        <w:t xml:space="preserve"> questions will be presented in the form.</w:t>
      </w:r>
    </w:p>
    <w:p w14:paraId="4D7AA421" w14:textId="16B5D519" w:rsidR="00800581" w:rsidRPr="00C44DF6" w:rsidRDefault="003315B9" w:rsidP="00C61458">
      <w:pPr>
        <w:pStyle w:val="ListParagraph"/>
      </w:pPr>
      <w:r w:rsidRPr="00C44DF6">
        <w:t xml:space="preserve">Each new set of qualification questions will </w:t>
      </w:r>
      <w:r w:rsidR="002503E8" w:rsidRPr="00C44DF6">
        <w:t xml:space="preserve">also display a related </w:t>
      </w:r>
      <w:r w:rsidR="002503E8" w:rsidRPr="00C44DF6">
        <w:rPr>
          <w:b/>
          <w:bCs/>
        </w:rPr>
        <w:t xml:space="preserve">Delete </w:t>
      </w:r>
      <w:r w:rsidR="002503E8" w:rsidRPr="00C44DF6">
        <w:t>button</w:t>
      </w:r>
      <w:r w:rsidR="002503E8" w:rsidRPr="00C44DF6">
        <w:rPr>
          <w:b/>
          <w:bCs/>
        </w:rPr>
        <w:t xml:space="preserve"> </w:t>
      </w:r>
      <w:r w:rsidR="00315F12">
        <w:t>if added incorrectly.</w:t>
      </w:r>
    </w:p>
    <w:p w14:paraId="6A0E92DD" w14:textId="5F7046AE" w:rsidR="00885113" w:rsidRDefault="00347174" w:rsidP="00C61458">
      <w:pPr>
        <w:pStyle w:val="ListParagraph"/>
      </w:pPr>
      <w:r>
        <w:t xml:space="preserve">Click </w:t>
      </w:r>
      <w:r w:rsidRPr="00E827C2">
        <w:rPr>
          <w:b/>
          <w:bCs/>
        </w:rPr>
        <w:t>Next</w:t>
      </w:r>
      <w:r>
        <w:t xml:space="preserve"> to proceed</w:t>
      </w:r>
      <w:r w:rsidR="005376DB">
        <w:t xml:space="preserve"> to the next page</w:t>
      </w:r>
      <w:r>
        <w:t>.</w:t>
      </w:r>
      <w:r w:rsidR="00B36517">
        <w:t xml:space="preserve"> </w:t>
      </w:r>
      <w:r>
        <w:t xml:space="preserve">Alternatively select </w:t>
      </w:r>
      <w:r w:rsidRPr="00E827C2">
        <w:rPr>
          <w:b/>
          <w:bCs/>
        </w:rPr>
        <w:t>Save for Later</w:t>
      </w:r>
      <w:r>
        <w:t xml:space="preserve"> or </w:t>
      </w:r>
      <w:r w:rsidRPr="00E827C2">
        <w:rPr>
          <w:b/>
          <w:bCs/>
        </w:rPr>
        <w:t>Back</w:t>
      </w:r>
      <w:r>
        <w:t xml:space="preserve"> to navigate to </w:t>
      </w:r>
      <w:r w:rsidR="00CA0FD4" w:rsidRPr="00E827C2">
        <w:rPr>
          <w:b/>
          <w:bCs/>
        </w:rPr>
        <w:t>Add membership of governing body detail</w:t>
      </w:r>
      <w:r w:rsidR="00CA0FD4">
        <w:t>.</w:t>
      </w:r>
    </w:p>
    <w:p w14:paraId="7B9F6F90" w14:textId="1B2EB626" w:rsidR="000E5367" w:rsidRDefault="000E5367" w:rsidP="00EB4363">
      <w:pPr>
        <w:spacing w:line="360" w:lineRule="auto"/>
      </w:pPr>
      <w:r>
        <w:rPr>
          <w:noProof/>
        </w:rPr>
        <w:lastRenderedPageBreak/>
        <w:drawing>
          <wp:inline distT="0" distB="0" distL="0" distR="0" wp14:anchorId="414AF124" wp14:editId="7FAE0CBD">
            <wp:extent cx="5686793" cy="3940699"/>
            <wp:effectExtent l="19050" t="19050" r="9525" b="22225"/>
            <wp:docPr id="112482623" name="Picture 112482623" descr="A screenshot of the 'Add qualification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23" name="Picture 112482623" descr="A screenshot of the 'Add qualifications' screen with all fields highlighted."/>
                    <pic:cNvPicPr>
                      <a:picLocks noChangeAspect="1" noChangeArrowheads="1"/>
                    </pic:cNvPicPr>
                  </pic:nvPicPr>
                  <pic:blipFill rotWithShape="1">
                    <a:blip r:embed="rId105">
                      <a:extLst>
                        <a:ext uri="{28A0092B-C50C-407E-A947-70E740481C1C}">
                          <a14:useLocalDpi xmlns:a14="http://schemas.microsoft.com/office/drawing/2010/main" val="0"/>
                        </a:ext>
                      </a:extLst>
                    </a:blip>
                    <a:srcRect t="3217"/>
                    <a:stretch/>
                  </pic:blipFill>
                  <pic:spPr bwMode="auto">
                    <a:xfrm>
                      <a:off x="0" y="0"/>
                      <a:ext cx="5690579" cy="3943322"/>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1929D2" w14:textId="3C8715DA" w:rsidR="00F43331" w:rsidRDefault="00A23D34" w:rsidP="00201075">
      <w:pPr>
        <w:pStyle w:val="Heading3"/>
      </w:pPr>
      <w:bookmarkStart w:id="93" w:name="_Toc168392911"/>
      <w:bookmarkStart w:id="94" w:name="_Toc168393017"/>
      <w:bookmarkStart w:id="95" w:name="_Toc174535621"/>
      <w:bookmarkEnd w:id="93"/>
      <w:bookmarkEnd w:id="94"/>
      <w:r>
        <w:t xml:space="preserve">Add </w:t>
      </w:r>
      <w:r w:rsidR="00C9038D">
        <w:t>R</w:t>
      </w:r>
      <w:r>
        <w:t xml:space="preserve">elevant </w:t>
      </w:r>
      <w:r w:rsidR="00C9038D">
        <w:t>E</w:t>
      </w:r>
      <w:r w:rsidR="00301FFF" w:rsidRPr="00301FFF">
        <w:t>xperience</w:t>
      </w:r>
      <w:bookmarkEnd w:id="95"/>
    </w:p>
    <w:p w14:paraId="52E81C90" w14:textId="5B4DA587" w:rsidR="00D638C8" w:rsidRDefault="00E617F7" w:rsidP="00E827C2">
      <w:pPr>
        <w:pStyle w:val="NormalText"/>
      </w:pPr>
      <w:r>
        <w:t xml:space="preserve">It is expected that your new </w:t>
      </w:r>
      <w:r w:rsidR="00BA5EC3">
        <w:t>K</w:t>
      </w:r>
      <w:r>
        <w:t xml:space="preserve">ey </w:t>
      </w:r>
      <w:r w:rsidR="00BA5EC3">
        <w:t>P</w:t>
      </w:r>
      <w:r>
        <w:t>ersonnel have relevant experience for their new role in your organisation.</w:t>
      </w:r>
    </w:p>
    <w:p w14:paraId="25F0CFFC" w14:textId="4C5FAC1E" w:rsidR="007B4883" w:rsidRPr="00D874A8" w:rsidRDefault="00E617F7" w:rsidP="00E827C2">
      <w:pPr>
        <w:pStyle w:val="NormalText"/>
      </w:pPr>
      <w:r>
        <w:t xml:space="preserve">In this section you </w:t>
      </w:r>
      <w:r w:rsidR="006B5D84">
        <w:t>must</w:t>
      </w:r>
      <w:r>
        <w:t xml:space="preserve"> p</w:t>
      </w:r>
      <w:r w:rsidR="000C7F3A">
        <w:t xml:space="preserve">rovide </w:t>
      </w:r>
      <w:r>
        <w:t xml:space="preserve">information about </w:t>
      </w:r>
      <w:r w:rsidR="000C7F3A">
        <w:t>any previous roles</w:t>
      </w:r>
      <w:r>
        <w:t xml:space="preserve"> they have held</w:t>
      </w:r>
      <w:r w:rsidR="000C7F3A">
        <w:t xml:space="preserve"> and describe how the duties </w:t>
      </w:r>
      <w:r w:rsidR="00683E20">
        <w:t xml:space="preserve">performed in those previous roles </w:t>
      </w:r>
      <w:r w:rsidR="000C7F3A">
        <w:t xml:space="preserve">are relevant to the </w:t>
      </w:r>
      <w:r w:rsidR="00C759B1">
        <w:t>K</w:t>
      </w:r>
      <w:r w:rsidR="000C7F3A">
        <w:t xml:space="preserve">ey </w:t>
      </w:r>
      <w:r w:rsidR="00C759B1">
        <w:t>P</w:t>
      </w:r>
      <w:r w:rsidR="000C7F3A" w:rsidRPr="00D874A8">
        <w:t>ersonnel position.</w:t>
      </w:r>
    </w:p>
    <w:p w14:paraId="13EDD539" w14:textId="1FF79FDB" w:rsidR="00C346F5" w:rsidRPr="00EE6181" w:rsidRDefault="00D874A8" w:rsidP="00C61458">
      <w:pPr>
        <w:pStyle w:val="ListParagraph"/>
        <w:numPr>
          <w:ilvl w:val="0"/>
          <w:numId w:val="26"/>
        </w:numPr>
      </w:pPr>
      <w:r w:rsidRPr="00D874A8">
        <w:t xml:space="preserve">Do </w:t>
      </w:r>
      <w:r w:rsidR="00D7487E">
        <w:t>they</w:t>
      </w:r>
      <w:r w:rsidRPr="00D874A8">
        <w:t xml:space="preserve"> have any experience relevant to the position</w:t>
      </w:r>
      <w:r w:rsidR="00270E18">
        <w:t xml:space="preserve"> to the position held</w:t>
      </w:r>
      <w:r w:rsidRPr="00D874A8">
        <w:t>?</w:t>
      </w:r>
      <w:r w:rsidR="00D656AC">
        <w:t xml:space="preserve"> </w:t>
      </w:r>
      <w:r w:rsidR="00501AAD">
        <w:t xml:space="preserve">Select </w:t>
      </w:r>
      <w:r w:rsidR="00D656AC" w:rsidRPr="00C61458">
        <w:rPr>
          <w:b/>
          <w:bCs/>
        </w:rPr>
        <w:t>Yes</w:t>
      </w:r>
      <w:r w:rsidR="00B37279" w:rsidRPr="00C61458">
        <w:rPr>
          <w:b/>
          <w:bCs/>
        </w:rPr>
        <w:t xml:space="preserve"> or </w:t>
      </w:r>
      <w:r w:rsidR="00D656AC" w:rsidRPr="00C61458">
        <w:rPr>
          <w:b/>
          <w:bCs/>
        </w:rPr>
        <w:t>No</w:t>
      </w:r>
      <w:r w:rsidR="00BA453B">
        <w:rPr>
          <w:b/>
          <w:bCs/>
        </w:rPr>
        <w:t>.</w:t>
      </w:r>
    </w:p>
    <w:p w14:paraId="47B6DD16" w14:textId="7179BC4C" w:rsidR="005B07FC" w:rsidRPr="008B4655" w:rsidRDefault="005B07FC" w:rsidP="00BD01C8">
      <w:pPr>
        <w:pStyle w:val="NormalText"/>
        <w:numPr>
          <w:ilvl w:val="0"/>
          <w:numId w:val="90"/>
        </w:numPr>
      </w:pPr>
      <w:r>
        <w:t xml:space="preserve">If </w:t>
      </w:r>
      <w:r w:rsidRPr="00C15C22">
        <w:rPr>
          <w:b/>
        </w:rPr>
        <w:t>No</w:t>
      </w:r>
      <w:r>
        <w:t xml:space="preserve">, select </w:t>
      </w:r>
      <w:r>
        <w:rPr>
          <w:b/>
          <w:bCs/>
        </w:rPr>
        <w:t xml:space="preserve">Complete </w:t>
      </w:r>
      <w:r w:rsidRPr="008B4655">
        <w:t xml:space="preserve">to </w:t>
      </w:r>
      <w:r w:rsidR="00E224CE">
        <w:t xml:space="preserve">navigate to the </w:t>
      </w:r>
      <w:r w:rsidR="00E224CE" w:rsidRPr="00CB1FEA">
        <w:rPr>
          <w:b/>
          <w:bCs/>
        </w:rPr>
        <w:t>workspace</w:t>
      </w:r>
      <w:r w:rsidR="00E224CE">
        <w:t xml:space="preserve"> page</w:t>
      </w:r>
      <w:r w:rsidRPr="008B4655">
        <w:t xml:space="preserve">. Alternatively select </w:t>
      </w:r>
      <w:r w:rsidRPr="005B07FC">
        <w:rPr>
          <w:b/>
          <w:bCs/>
        </w:rPr>
        <w:t>Save for Later</w:t>
      </w:r>
      <w:r w:rsidRPr="008B4655">
        <w:t xml:space="preserve"> or </w:t>
      </w:r>
      <w:r w:rsidRPr="005B07FC">
        <w:rPr>
          <w:b/>
          <w:bCs/>
        </w:rPr>
        <w:t>Back</w:t>
      </w:r>
      <w:r w:rsidRPr="008B4655">
        <w:t xml:space="preserve"> to navigate to </w:t>
      </w:r>
      <w:r w:rsidRPr="005B07FC">
        <w:rPr>
          <w:b/>
          <w:bCs/>
        </w:rPr>
        <w:t xml:space="preserve">Add </w:t>
      </w:r>
      <w:r w:rsidR="00EE6181">
        <w:rPr>
          <w:b/>
          <w:bCs/>
        </w:rPr>
        <w:t>qualifications</w:t>
      </w:r>
      <w:r>
        <w:t>.</w:t>
      </w:r>
    </w:p>
    <w:p w14:paraId="0C9E13DC" w14:textId="1911505F" w:rsidR="004F3622" w:rsidRDefault="005B07FC" w:rsidP="00BD01C8">
      <w:pPr>
        <w:pStyle w:val="NormalText"/>
        <w:numPr>
          <w:ilvl w:val="0"/>
          <w:numId w:val="90"/>
        </w:numPr>
      </w:pPr>
      <w:r>
        <w:t xml:space="preserve">If </w:t>
      </w:r>
      <w:r w:rsidRPr="00C15C22">
        <w:rPr>
          <w:b/>
        </w:rPr>
        <w:t>Yes</w:t>
      </w:r>
      <w:r>
        <w:t>, continue to additional fields.</w:t>
      </w:r>
    </w:p>
    <w:p w14:paraId="766A314B" w14:textId="70F16E05" w:rsidR="00885113" w:rsidRDefault="00885113" w:rsidP="00CB1FEA">
      <w:pPr>
        <w:ind w:left="360" w:hanging="360"/>
      </w:pPr>
      <w:r>
        <w:rPr>
          <w:noProof/>
        </w:rPr>
        <w:drawing>
          <wp:inline distT="0" distB="0" distL="0" distR="0" wp14:anchorId="0F2B6FFC" wp14:editId="084EC9C5">
            <wp:extent cx="5686600" cy="2183461"/>
            <wp:effectExtent l="19050" t="19050" r="9525" b="26670"/>
            <wp:docPr id="1813533568" name="Picture 1813533568" descr="A screenshot of the 'Add relevant experience' screen with all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68" name="Picture 1813533568" descr="A screenshot of the 'Add relevant experience' screen with all buttons highlighted."/>
                    <pic:cNvPicPr>
                      <a:picLocks noChangeAspect="1" noChangeArrowheads="1"/>
                    </pic:cNvPicPr>
                  </pic:nvPicPr>
                  <pic:blipFill rotWithShape="1">
                    <a:blip r:embed="rId106">
                      <a:extLst>
                        <a:ext uri="{28A0092B-C50C-407E-A947-70E740481C1C}">
                          <a14:useLocalDpi xmlns:a14="http://schemas.microsoft.com/office/drawing/2010/main" val="0"/>
                        </a:ext>
                      </a:extLst>
                    </a:blip>
                    <a:srcRect t="4290"/>
                    <a:stretch/>
                  </pic:blipFill>
                  <pic:spPr bwMode="auto">
                    <a:xfrm>
                      <a:off x="0" y="0"/>
                      <a:ext cx="5696845" cy="218739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33EB16" w14:textId="02A67FBA" w:rsidR="00D874A8" w:rsidRDefault="000D08F3" w:rsidP="00C61458">
      <w:pPr>
        <w:pStyle w:val="ListParagraph"/>
        <w:numPr>
          <w:ilvl w:val="0"/>
          <w:numId w:val="26"/>
        </w:numPr>
      </w:pPr>
      <w:r>
        <w:lastRenderedPageBreak/>
        <w:t xml:space="preserve">In the field titled </w:t>
      </w:r>
      <w:r w:rsidRPr="00C61458">
        <w:rPr>
          <w:b/>
          <w:bCs/>
        </w:rPr>
        <w:t>Employer</w:t>
      </w:r>
      <w:r>
        <w:t xml:space="preserve"> e</w:t>
      </w:r>
      <w:r w:rsidR="00892168">
        <w:t>nter the</w:t>
      </w:r>
      <w:r w:rsidR="00E10058">
        <w:t xml:space="preserve"> name of the </w:t>
      </w:r>
      <w:r w:rsidR="00E83628">
        <w:t>organi</w:t>
      </w:r>
      <w:r>
        <w:t xml:space="preserve">sation that employed the </w:t>
      </w:r>
      <w:r w:rsidR="00274411">
        <w:t>K</w:t>
      </w:r>
      <w:r>
        <w:t xml:space="preserve">ey </w:t>
      </w:r>
      <w:r w:rsidR="00274411">
        <w:t>P</w:t>
      </w:r>
      <w:r>
        <w:t xml:space="preserve">ersonnel in the </w:t>
      </w:r>
      <w:r w:rsidR="00F03CBA">
        <w:t xml:space="preserve">previous and </w:t>
      </w:r>
      <w:r>
        <w:t xml:space="preserve">relevant </w:t>
      </w:r>
      <w:r w:rsidR="00F03CBA">
        <w:t>role</w:t>
      </w:r>
      <w:r w:rsidR="00A54D8E">
        <w:t>.</w:t>
      </w:r>
      <w:r w:rsidR="00E83628">
        <w:t xml:space="preserve"> </w:t>
      </w:r>
    </w:p>
    <w:p w14:paraId="60B289E0" w14:textId="600B0E2A" w:rsidR="00A42F26" w:rsidRDefault="00CD4B60" w:rsidP="00C61458">
      <w:pPr>
        <w:pStyle w:val="ListParagraph"/>
        <w:numPr>
          <w:ilvl w:val="0"/>
          <w:numId w:val="26"/>
        </w:numPr>
      </w:pPr>
      <w:r>
        <w:t>E</w:t>
      </w:r>
      <w:r w:rsidR="002205CD">
        <w:t xml:space="preserve">nter the </w:t>
      </w:r>
      <w:r w:rsidR="00892168">
        <w:t xml:space="preserve">title </w:t>
      </w:r>
      <w:r w:rsidR="00A42F26">
        <w:t xml:space="preserve">of the previous role </w:t>
      </w:r>
      <w:r w:rsidR="00892168">
        <w:t xml:space="preserve">and </w:t>
      </w:r>
      <w:r w:rsidR="00A42F26">
        <w:t xml:space="preserve">provide a </w:t>
      </w:r>
      <w:r w:rsidR="00892168">
        <w:t>description</w:t>
      </w:r>
      <w:r w:rsidR="002205CD">
        <w:t xml:space="preserve"> </w:t>
      </w:r>
      <w:r w:rsidR="00782195">
        <w:t xml:space="preserve">of the duties performed that you consider are relevant to the </w:t>
      </w:r>
      <w:r w:rsidR="00274411">
        <w:t>K</w:t>
      </w:r>
      <w:r w:rsidR="00782195">
        <w:t xml:space="preserve">ey </w:t>
      </w:r>
      <w:r w:rsidR="00274411">
        <w:t>P</w:t>
      </w:r>
      <w:r w:rsidR="00782195">
        <w:t>ersonnel role held with your organisation</w:t>
      </w:r>
      <w:r w:rsidR="007B04B3">
        <w:t>.</w:t>
      </w:r>
    </w:p>
    <w:p w14:paraId="15F021C3" w14:textId="0A0D3A46" w:rsidR="00A0292D" w:rsidRDefault="00A0292D" w:rsidP="00736D05">
      <w:pPr>
        <w:pStyle w:val="NormalText"/>
        <w:numPr>
          <w:ilvl w:val="0"/>
          <w:numId w:val="89"/>
        </w:numPr>
        <w:ind w:left="851"/>
      </w:pPr>
      <w:r>
        <w:t xml:space="preserve">If they are still in the role (see step 5 below) </w:t>
      </w:r>
      <w:r w:rsidR="00CC1D08">
        <w:t xml:space="preserve">please include this in the description and explain </w:t>
      </w:r>
      <w:r w:rsidR="003E7934">
        <w:t xml:space="preserve">what considerations were undertaken, </w:t>
      </w:r>
      <w:r w:rsidR="003839AB">
        <w:t xml:space="preserve">including </w:t>
      </w:r>
      <w:r w:rsidR="008B1FA3">
        <w:t xml:space="preserve">measures </w:t>
      </w:r>
      <w:r w:rsidR="003839AB">
        <w:t xml:space="preserve">implemented </w:t>
      </w:r>
      <w:r w:rsidR="008B1FA3">
        <w:t xml:space="preserve">to </w:t>
      </w:r>
      <w:r w:rsidR="008C3969">
        <w:t xml:space="preserve">mitigate any </w:t>
      </w:r>
      <w:r w:rsidR="006829D3">
        <w:t xml:space="preserve">associated </w:t>
      </w:r>
      <w:r w:rsidR="008C3969">
        <w:t xml:space="preserve">risks </w:t>
      </w:r>
      <w:r w:rsidR="006829D3">
        <w:t>(if any were considered/identified)</w:t>
      </w:r>
    </w:p>
    <w:p w14:paraId="3ACDC39C" w14:textId="1FEF5DF0" w:rsidR="00480C6E" w:rsidRDefault="00480C6E" w:rsidP="00736D05">
      <w:pPr>
        <w:pStyle w:val="NormalText"/>
        <w:numPr>
          <w:ilvl w:val="0"/>
          <w:numId w:val="89"/>
        </w:numPr>
        <w:ind w:left="851"/>
      </w:pPr>
      <w:r>
        <w:t xml:space="preserve">Read the </w:t>
      </w:r>
      <w:hyperlink r:id="rId107" w:history="1">
        <w:r w:rsidRPr="00E676F5">
          <w:rPr>
            <w:rStyle w:val="Hyperlink"/>
          </w:rPr>
          <w:t>Commission’s guidance</w:t>
        </w:r>
      </w:hyperlink>
      <w:r>
        <w:t xml:space="preserve"> for more information about why</w:t>
      </w:r>
      <w:r w:rsidR="00447775">
        <w:t xml:space="preserve"> this information is required.</w:t>
      </w:r>
    </w:p>
    <w:p w14:paraId="12C3B518" w14:textId="4B82CF9A" w:rsidR="00892168" w:rsidRDefault="007B04B3" w:rsidP="00C61458">
      <w:pPr>
        <w:pStyle w:val="ListParagraph"/>
        <w:numPr>
          <w:ilvl w:val="0"/>
          <w:numId w:val="26"/>
        </w:numPr>
      </w:pPr>
      <w:r>
        <w:t>Enter the r</w:t>
      </w:r>
      <w:r w:rsidR="002205CD">
        <w:t>ole commencement date</w:t>
      </w:r>
      <w:r w:rsidR="00A54D8E">
        <w:t>.</w:t>
      </w:r>
    </w:p>
    <w:p w14:paraId="4C70453E" w14:textId="3F4697B8" w:rsidR="002205CD" w:rsidRPr="00D874A8" w:rsidRDefault="002205CD" w:rsidP="00C61458">
      <w:pPr>
        <w:pStyle w:val="ListParagraph"/>
        <w:numPr>
          <w:ilvl w:val="0"/>
          <w:numId w:val="26"/>
        </w:numPr>
      </w:pPr>
      <w:r>
        <w:t xml:space="preserve">Enter the </w:t>
      </w:r>
      <w:r w:rsidR="007B04B3">
        <w:t>r</w:t>
      </w:r>
      <w:r w:rsidRPr="002205CD">
        <w:t>ole cease date</w:t>
      </w:r>
      <w:r w:rsidR="007B04B3">
        <w:t xml:space="preserve"> – leave this blank if the individual is still in the role described in the previous field</w:t>
      </w:r>
      <w:r w:rsidR="00A730B0">
        <w:t>.</w:t>
      </w:r>
    </w:p>
    <w:p w14:paraId="3EC3CDC3" w14:textId="24DC03C2" w:rsidR="00407702" w:rsidRDefault="00407702" w:rsidP="00C61458">
      <w:pPr>
        <w:pStyle w:val="ListParagraph"/>
      </w:pPr>
      <w:r>
        <w:t xml:space="preserve">Click </w:t>
      </w:r>
      <w:r w:rsidR="00AE7957">
        <w:rPr>
          <w:b/>
          <w:bCs/>
        </w:rPr>
        <w:t xml:space="preserve">Add </w:t>
      </w:r>
      <w:r w:rsidRPr="00EC0403">
        <w:t xml:space="preserve">if </w:t>
      </w:r>
      <w:r w:rsidR="00954448">
        <w:t xml:space="preserve">an additional experience </w:t>
      </w:r>
      <w:r w:rsidR="007B3D5B">
        <w:t xml:space="preserve">relevant to the duties that the individual will undertake in their new </w:t>
      </w:r>
      <w:r w:rsidR="00274411">
        <w:t>K</w:t>
      </w:r>
      <w:r w:rsidR="007B3D5B">
        <w:t xml:space="preserve">ey </w:t>
      </w:r>
      <w:r w:rsidR="00274411">
        <w:t>P</w:t>
      </w:r>
      <w:r w:rsidR="007B3D5B">
        <w:t>ersonnel role</w:t>
      </w:r>
      <w:r w:rsidR="00954448">
        <w:t xml:space="preserve"> is required to be captured</w:t>
      </w:r>
      <w:r w:rsidR="00A54D8E">
        <w:t>.</w:t>
      </w:r>
      <w:r w:rsidR="00954448">
        <w:t xml:space="preserve"> A</w:t>
      </w:r>
      <w:r w:rsidR="007B3D5B">
        <w:t xml:space="preserve"> new set of </w:t>
      </w:r>
      <w:r w:rsidR="0041232E">
        <w:t xml:space="preserve">experience </w:t>
      </w:r>
      <w:r w:rsidR="007B3D5B">
        <w:t>questions will be presented in the form</w:t>
      </w:r>
      <w:r w:rsidR="00A54D8E">
        <w:t>.</w:t>
      </w:r>
    </w:p>
    <w:p w14:paraId="25E6453F" w14:textId="4DD571A8" w:rsidR="00ED06B2" w:rsidRPr="00ED06B2" w:rsidRDefault="00ED06B2" w:rsidP="00C61458">
      <w:pPr>
        <w:pStyle w:val="ListParagraph"/>
      </w:pPr>
      <w:r w:rsidRPr="00ED06B2">
        <w:t xml:space="preserve">Each new set of </w:t>
      </w:r>
      <w:r>
        <w:t xml:space="preserve">experience </w:t>
      </w:r>
      <w:r w:rsidRPr="00ED06B2">
        <w:t xml:space="preserve">questions will also display a related </w:t>
      </w:r>
      <w:r w:rsidRPr="00954448">
        <w:rPr>
          <w:b/>
          <w:bCs/>
        </w:rPr>
        <w:t>Delete</w:t>
      </w:r>
      <w:r w:rsidRPr="00ED06B2">
        <w:t xml:space="preserve"> button </w:t>
      </w:r>
      <w:r w:rsidR="00315F12">
        <w:t>if added incorrectly.</w:t>
      </w:r>
    </w:p>
    <w:p w14:paraId="0CA81AFF" w14:textId="6668590E" w:rsidR="008A54C0" w:rsidRDefault="00347174" w:rsidP="00C61458">
      <w:pPr>
        <w:pStyle w:val="ListParagraph"/>
      </w:pPr>
      <w:r>
        <w:t xml:space="preserve">Click </w:t>
      </w:r>
      <w:r w:rsidR="00E224CE" w:rsidRPr="00E827C2">
        <w:rPr>
          <w:b/>
          <w:bCs/>
        </w:rPr>
        <w:t>Complete</w:t>
      </w:r>
      <w:r w:rsidR="00E224CE">
        <w:t xml:space="preserve"> </w:t>
      </w:r>
      <w:r>
        <w:t>to</w:t>
      </w:r>
      <w:r w:rsidR="00E224CE">
        <w:t xml:space="preserve"> navigate back to the </w:t>
      </w:r>
      <w:r w:rsidR="00E224CE" w:rsidRPr="00E827C2">
        <w:rPr>
          <w:b/>
          <w:bCs/>
        </w:rPr>
        <w:t>workspace</w:t>
      </w:r>
      <w:r w:rsidR="00E224CE">
        <w:t xml:space="preserve"> page</w:t>
      </w:r>
      <w:r>
        <w:t>.</w:t>
      </w:r>
      <w:r w:rsidR="00F77703">
        <w:t xml:space="preserve"> </w:t>
      </w:r>
      <w:r>
        <w:t xml:space="preserve">Alternatively select </w:t>
      </w:r>
      <w:r w:rsidRPr="00E827C2">
        <w:rPr>
          <w:b/>
          <w:bCs/>
        </w:rPr>
        <w:t>Save for Later</w:t>
      </w:r>
      <w:r>
        <w:t xml:space="preserve"> or </w:t>
      </w:r>
      <w:r w:rsidRPr="00E827C2">
        <w:rPr>
          <w:b/>
          <w:bCs/>
        </w:rPr>
        <w:t>Back</w:t>
      </w:r>
      <w:r>
        <w:t xml:space="preserve"> to navigate to </w:t>
      </w:r>
      <w:r w:rsidR="00385C80" w:rsidRPr="00E827C2">
        <w:rPr>
          <w:b/>
          <w:bCs/>
        </w:rPr>
        <w:t>Add qualifications</w:t>
      </w:r>
      <w:r w:rsidR="00385C80">
        <w:t>.</w:t>
      </w:r>
    </w:p>
    <w:p w14:paraId="27415756" w14:textId="7FCB4471" w:rsidR="00D910B9" w:rsidRDefault="00D910B9" w:rsidP="008A54C0">
      <w:r>
        <w:rPr>
          <w:noProof/>
        </w:rPr>
        <w:drawing>
          <wp:inline distT="0" distB="0" distL="0" distR="0" wp14:anchorId="14FCAD0E" wp14:editId="78BA9CE6">
            <wp:extent cx="5116357" cy="4417778"/>
            <wp:effectExtent l="19050" t="19050" r="27305" b="20955"/>
            <wp:docPr id="1813533569" name="Picture 1813533569" descr="A screenshot of the 'Add relevant experience'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69" name="Picture 1813533569" descr="A screenshot of the 'Add relevant experience' screen with all fields highligh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50791" cy="4447511"/>
                    </a:xfrm>
                    <a:prstGeom prst="rect">
                      <a:avLst/>
                    </a:prstGeom>
                    <a:ln w="12700">
                      <a:solidFill>
                        <a:srgbClr val="625877"/>
                      </a:solidFill>
                    </a:ln>
                  </pic:spPr>
                </pic:pic>
              </a:graphicData>
            </a:graphic>
          </wp:inline>
        </w:drawing>
      </w:r>
    </w:p>
    <w:p w14:paraId="3B155892" w14:textId="4055012B" w:rsidR="00DE281B" w:rsidRPr="001D4CA0" w:rsidRDefault="00A1702E" w:rsidP="00F23A72">
      <w:pPr>
        <w:pStyle w:val="Heading2"/>
        <w:ind w:left="567" w:hanging="567"/>
      </w:pPr>
      <w:bookmarkStart w:id="96" w:name="_Update_a_key"/>
      <w:bookmarkStart w:id="97" w:name="_Toc174535622"/>
      <w:bookmarkStart w:id="98" w:name="_Ref168391413"/>
      <w:bookmarkEnd w:id="83"/>
      <w:bookmarkEnd w:id="96"/>
      <w:r w:rsidRPr="001D4CA0">
        <w:lastRenderedPageBreak/>
        <w:t xml:space="preserve">Update </w:t>
      </w:r>
      <w:r w:rsidR="007C22CC" w:rsidRPr="001D4CA0">
        <w:t xml:space="preserve">a </w:t>
      </w:r>
      <w:r w:rsidR="00274411" w:rsidRPr="001D4CA0">
        <w:t>K</w:t>
      </w:r>
      <w:r w:rsidR="007C22CC" w:rsidRPr="001D4CA0">
        <w:t xml:space="preserve">ey </w:t>
      </w:r>
      <w:r w:rsidR="00274411" w:rsidRPr="001D4CA0">
        <w:t>P</w:t>
      </w:r>
      <w:r w:rsidR="007C22CC" w:rsidRPr="001D4CA0">
        <w:t>ersonnel</w:t>
      </w:r>
      <w:bookmarkEnd w:id="97"/>
    </w:p>
    <w:p w14:paraId="20E0BB9B" w14:textId="72BA3392" w:rsidR="004E6FC7" w:rsidRDefault="00DE281B" w:rsidP="00E827C2">
      <w:pPr>
        <w:pStyle w:val="NormalText"/>
      </w:pPr>
      <w:r>
        <w:t xml:space="preserve">This </w:t>
      </w:r>
      <w:r w:rsidR="00087411">
        <w:t xml:space="preserve">section of the digital form </w:t>
      </w:r>
      <w:r>
        <w:t>will allow you to update certain information held about your</w:t>
      </w:r>
      <w:r w:rsidR="004E6FC7">
        <w:t xml:space="preserve"> provider</w:t>
      </w:r>
      <w:r>
        <w:t xml:space="preserve"> </w:t>
      </w:r>
      <w:r w:rsidR="00A03146">
        <w:t>K</w:t>
      </w:r>
      <w:r>
        <w:t xml:space="preserve">ey </w:t>
      </w:r>
      <w:r w:rsidR="00A03146">
        <w:t>P</w:t>
      </w:r>
      <w:r>
        <w:t>ersonnel.</w:t>
      </w:r>
      <w:r w:rsidR="004E6FC7">
        <w:t xml:space="preserve">  </w:t>
      </w:r>
    </w:p>
    <w:p w14:paraId="113C6964" w14:textId="7590D2F9" w:rsidR="00DE281B" w:rsidRDefault="004E6FC7" w:rsidP="00E827C2">
      <w:pPr>
        <w:pStyle w:val="NormalText"/>
      </w:pPr>
      <w:r>
        <w:t xml:space="preserve">To update service </w:t>
      </w:r>
      <w:r w:rsidR="00C4034E">
        <w:t>K</w:t>
      </w:r>
      <w:r>
        <w:t xml:space="preserve">ey </w:t>
      </w:r>
      <w:r w:rsidR="00C4034E">
        <w:t>P</w:t>
      </w:r>
      <w:r>
        <w:t>ersonnel, a different form is needed</w:t>
      </w:r>
      <w:r w:rsidR="006C6232">
        <w:t xml:space="preserve">. </w:t>
      </w:r>
      <w:r>
        <w:t xml:space="preserve">You can access this form located on the Commission’s website by clicking here </w:t>
      </w:r>
      <w:hyperlink r:id="rId109" w:history="1">
        <w:r w:rsidRPr="006C6232">
          <w:rPr>
            <w:rStyle w:val="Hyperlink"/>
            <w:rFonts w:cs="Arial"/>
          </w:rPr>
          <w:t>agedcarequality.gov.au | Notifying us of certain matters</w:t>
        </w:r>
      </w:hyperlink>
      <w:r>
        <w:t xml:space="preserve">  </w:t>
      </w:r>
    </w:p>
    <w:p w14:paraId="3FE7ACDB" w14:textId="2A478925" w:rsidR="003E0FC3" w:rsidRPr="008A2E7F" w:rsidRDefault="0002751F" w:rsidP="008A2E7F">
      <w:pPr>
        <w:pStyle w:val="NormalText"/>
        <w:rPr>
          <w:rStyle w:val="Strong"/>
          <w:rFonts w:cstheme="minorBidi"/>
          <w:b w:val="0"/>
          <w:bCs w:val="0"/>
          <w:color w:val="1E1545"/>
        </w:rPr>
      </w:pPr>
      <w:r>
        <w:t>After selecting</w:t>
      </w:r>
      <w:r w:rsidRPr="006C6232">
        <w:rPr>
          <w:b/>
          <w:bCs/>
        </w:rPr>
        <w:t xml:space="preserve"> </w:t>
      </w:r>
      <w:r w:rsidRPr="00E827C2">
        <w:rPr>
          <w:b/>
          <w:bCs/>
        </w:rPr>
        <w:t>Key Personnel Changes</w:t>
      </w:r>
      <w:r>
        <w:t xml:space="preserve">, you will navigate </w:t>
      </w:r>
      <w:r w:rsidRPr="00BA453B">
        <w:rPr>
          <w:b/>
          <w:bCs/>
        </w:rPr>
        <w:t>to Search and select a contact</w:t>
      </w:r>
      <w:r>
        <w:t>.</w:t>
      </w:r>
    </w:p>
    <w:p w14:paraId="105AA1E9" w14:textId="7CAACF82" w:rsidR="004266D6" w:rsidRPr="003E0FC3" w:rsidRDefault="004266D6" w:rsidP="008A2E7F">
      <w:pPr>
        <w:pStyle w:val="ListBullet"/>
        <w:numPr>
          <w:ilvl w:val="0"/>
          <w:numId w:val="0"/>
        </w:numPr>
        <w:spacing w:before="240"/>
        <w:rPr>
          <w:rStyle w:val="Strong"/>
        </w:rPr>
      </w:pPr>
      <w:r w:rsidRPr="003E0FC3">
        <w:rPr>
          <w:rStyle w:val="Strong"/>
        </w:rPr>
        <w:t>Please note:</w:t>
      </w:r>
    </w:p>
    <w:p w14:paraId="21C9375B" w14:textId="1B4DA07C" w:rsidR="00A1702E" w:rsidRDefault="00DE281B" w:rsidP="00D31B3F">
      <w:pPr>
        <w:pStyle w:val="IntenseQuote"/>
      </w:pPr>
      <w:r>
        <w:t xml:space="preserve">You cannot change </w:t>
      </w:r>
      <w:r w:rsidR="00EA211B">
        <w:t>one</w:t>
      </w:r>
      <w:r>
        <w:t xml:space="preserve"> </w:t>
      </w:r>
      <w:r w:rsidR="00274411">
        <w:t>K</w:t>
      </w:r>
      <w:r>
        <w:t xml:space="preserve">ey </w:t>
      </w:r>
      <w:r w:rsidR="00402FFC">
        <w:t>P</w:t>
      </w:r>
      <w:r>
        <w:t xml:space="preserve">ersonnel role </w:t>
      </w:r>
      <w:r w:rsidR="00EA211B">
        <w:t xml:space="preserve">to another </w:t>
      </w:r>
      <w:r>
        <w:t xml:space="preserve">using the update function, instead you need to cease the person in their existing role then add them as a new </w:t>
      </w:r>
      <w:r w:rsidR="00402FFC">
        <w:t>K</w:t>
      </w:r>
      <w:r>
        <w:t xml:space="preserve">ey </w:t>
      </w:r>
      <w:r w:rsidR="00402FFC">
        <w:t>P</w:t>
      </w:r>
      <w:r>
        <w:t>ersonnel.</w:t>
      </w:r>
      <w:bookmarkEnd w:id="98"/>
    </w:p>
    <w:p w14:paraId="2FD01EB9" w14:textId="7CD7DEFC" w:rsidR="00007AD0" w:rsidRPr="00E827C2" w:rsidRDefault="00007AD0" w:rsidP="00201075">
      <w:pPr>
        <w:pStyle w:val="Heading3"/>
      </w:pPr>
      <w:bookmarkStart w:id="99" w:name="_Toc174535623"/>
      <w:r w:rsidRPr="00E827C2">
        <w:t xml:space="preserve">Search and </w:t>
      </w:r>
      <w:r w:rsidR="00A23B2D" w:rsidRPr="00E827C2">
        <w:t>S</w:t>
      </w:r>
      <w:r w:rsidRPr="00E827C2">
        <w:t xml:space="preserve">elect a </w:t>
      </w:r>
      <w:r w:rsidR="00A23B2D" w:rsidRPr="00E827C2">
        <w:t>C</w:t>
      </w:r>
      <w:r w:rsidRPr="00E827C2">
        <w:t>ontact</w:t>
      </w:r>
      <w:bookmarkEnd w:id="99"/>
    </w:p>
    <w:p w14:paraId="0F6558C9" w14:textId="623920BF" w:rsidR="00467A1D" w:rsidRDefault="00467A1D" w:rsidP="003E0FC3">
      <w:pPr>
        <w:pStyle w:val="NormalText"/>
      </w:pPr>
      <w:r>
        <w:t xml:space="preserve">Before updating a </w:t>
      </w:r>
      <w:r w:rsidR="00402FFC">
        <w:t>K</w:t>
      </w:r>
      <w:r>
        <w:t xml:space="preserve">ey </w:t>
      </w:r>
      <w:r w:rsidR="00402FFC">
        <w:t>P</w:t>
      </w:r>
      <w:r w:rsidR="007832C4">
        <w:t>ersonnel,</w:t>
      </w:r>
      <w:r>
        <w:t xml:space="preserve"> you will be presented with a search function that will allow you to find an existing contact in your organisation and </w:t>
      </w:r>
      <w:r w:rsidR="004F2EA9">
        <w:t xml:space="preserve">update </w:t>
      </w:r>
      <w:r>
        <w:t xml:space="preserve">them as a </w:t>
      </w:r>
      <w:r w:rsidR="00402FFC">
        <w:t>K</w:t>
      </w:r>
      <w:r>
        <w:t xml:space="preserve">ey </w:t>
      </w:r>
      <w:r w:rsidR="00402FFC">
        <w:t>P</w:t>
      </w:r>
      <w:r>
        <w:t>ersonnel.</w:t>
      </w:r>
    </w:p>
    <w:p w14:paraId="3E0BC58D" w14:textId="1AC064DE" w:rsidR="00467A1D" w:rsidRDefault="00467A1D" w:rsidP="003E0FC3">
      <w:pPr>
        <w:pStyle w:val="NormalText"/>
      </w:pPr>
      <w:r>
        <w:t>If they are an existing contact, information already held about them will be prepopulated into the form if you select them from the results table. This is further explained below.</w:t>
      </w:r>
    </w:p>
    <w:p w14:paraId="64A68458" w14:textId="77777777" w:rsidR="00467A1D" w:rsidRDefault="00467A1D" w:rsidP="00C61458">
      <w:pPr>
        <w:pStyle w:val="ListParagraph"/>
        <w:numPr>
          <w:ilvl w:val="0"/>
          <w:numId w:val="51"/>
        </w:numPr>
      </w:pPr>
      <w:r>
        <w:t>First, enter the following details into the search and select a contact fields:</w:t>
      </w:r>
    </w:p>
    <w:p w14:paraId="633000CE" w14:textId="77777777" w:rsidR="00467A1D" w:rsidRPr="00E85498" w:rsidRDefault="00467A1D" w:rsidP="008A2E7F">
      <w:pPr>
        <w:pStyle w:val="ListBullet"/>
        <w:ind w:hanging="357"/>
        <w:contextualSpacing/>
      </w:pPr>
      <w:r w:rsidRPr="00E85498">
        <w:t>First name *</w:t>
      </w:r>
    </w:p>
    <w:p w14:paraId="439BBAB3" w14:textId="77777777" w:rsidR="00467A1D" w:rsidRPr="00E85498" w:rsidRDefault="00467A1D" w:rsidP="008A2E7F">
      <w:pPr>
        <w:pStyle w:val="ListBullet"/>
        <w:ind w:hanging="357"/>
        <w:contextualSpacing/>
      </w:pPr>
      <w:r w:rsidRPr="00E85498">
        <w:t>Last name *</w:t>
      </w:r>
    </w:p>
    <w:p w14:paraId="48563307" w14:textId="77777777" w:rsidR="00467A1D" w:rsidRPr="00E85498" w:rsidRDefault="00467A1D" w:rsidP="008A2E7F">
      <w:pPr>
        <w:pStyle w:val="ListBullet"/>
        <w:ind w:hanging="357"/>
        <w:contextualSpacing/>
      </w:pPr>
      <w:r w:rsidRPr="00E85498">
        <w:t>Date of Birth</w:t>
      </w:r>
    </w:p>
    <w:p w14:paraId="2DF070C1" w14:textId="77777777" w:rsidR="00467A1D" w:rsidRDefault="00467A1D" w:rsidP="008A2E7F">
      <w:pPr>
        <w:pStyle w:val="ListParagraph"/>
        <w:spacing w:before="240"/>
      </w:pPr>
      <w:r>
        <w:t xml:space="preserve">Click </w:t>
      </w:r>
      <w:r w:rsidRPr="001D4CA0">
        <w:rPr>
          <w:b/>
          <w:bCs/>
        </w:rPr>
        <w:t>Search</w:t>
      </w:r>
    </w:p>
    <w:p w14:paraId="0C5F790B" w14:textId="5BBDB85B" w:rsidR="00007AD0" w:rsidRDefault="00F87335" w:rsidP="00EF1381">
      <w:pPr>
        <w:ind w:left="360" w:hanging="360"/>
      </w:pPr>
      <w:r>
        <w:rPr>
          <w:noProof/>
        </w:rPr>
        <w:drawing>
          <wp:inline distT="0" distB="0" distL="0" distR="0" wp14:anchorId="44271081" wp14:editId="235F402D">
            <wp:extent cx="5684597" cy="2946787"/>
            <wp:effectExtent l="19050" t="19050" r="11430" b="25400"/>
            <wp:docPr id="236061088" name="Picture 236061088" descr="A screenshot of the 'Key Personnel change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088" name="Picture 236061088" descr="A screenshot of the 'Key Personnel changes' screen with all fields highlighted'"/>
                    <pic:cNvPicPr>
                      <a:picLocks noChangeAspect="1" noChangeArrowheads="1"/>
                    </pic:cNvPicPr>
                  </pic:nvPicPr>
                  <pic:blipFill rotWithShape="1">
                    <a:blip r:embed="rId110">
                      <a:extLst>
                        <a:ext uri="{28A0092B-C50C-407E-A947-70E740481C1C}">
                          <a14:useLocalDpi xmlns:a14="http://schemas.microsoft.com/office/drawing/2010/main" val="0"/>
                        </a:ext>
                      </a:extLst>
                    </a:blip>
                    <a:srcRect t="6574" b="1353"/>
                    <a:stretch/>
                  </pic:blipFill>
                  <pic:spPr bwMode="auto">
                    <a:xfrm>
                      <a:off x="0" y="0"/>
                      <a:ext cx="5718256" cy="296423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B35F1B" w14:textId="25179C7F" w:rsidR="00007AD0" w:rsidRPr="00270EDC" w:rsidRDefault="00007AD0" w:rsidP="00C61458">
      <w:pPr>
        <w:pStyle w:val="ListParagraph"/>
      </w:pPr>
      <w:r w:rsidRPr="00270EDC">
        <w:lastRenderedPageBreak/>
        <w:t>No matches found</w:t>
      </w:r>
    </w:p>
    <w:p w14:paraId="0D546CEC" w14:textId="362F60CF" w:rsidR="00007AD0" w:rsidRDefault="0014059D" w:rsidP="001D4CA0">
      <w:pPr>
        <w:pStyle w:val="NormalText"/>
      </w:pPr>
      <w:r>
        <w:t xml:space="preserve">If </w:t>
      </w:r>
      <w:r w:rsidR="00D91B71">
        <w:t xml:space="preserve">a record for </w:t>
      </w:r>
      <w:r>
        <w:t xml:space="preserve">the individual does not </w:t>
      </w:r>
      <w:r w:rsidR="00D91B71">
        <w:t xml:space="preserve">exist in GPMS, </w:t>
      </w:r>
      <w:r w:rsidR="00BD340F">
        <w:t xml:space="preserve">a message will </w:t>
      </w:r>
      <w:r w:rsidR="007D31E9">
        <w:t xml:space="preserve">show under the </w:t>
      </w:r>
      <w:r w:rsidR="007D31E9">
        <w:rPr>
          <w:b/>
          <w:bCs/>
        </w:rPr>
        <w:t xml:space="preserve">Search </w:t>
      </w:r>
      <w:r w:rsidR="007D31E9">
        <w:t>button</w:t>
      </w:r>
      <w:r w:rsidR="00DD7BF7">
        <w:t xml:space="preserve"> stating that no match was found</w:t>
      </w:r>
      <w:r w:rsidR="007D31E9">
        <w:t xml:space="preserve">. </w:t>
      </w:r>
      <w:r w:rsidR="00DD7BF7">
        <w:t>You can only</w:t>
      </w:r>
      <w:r w:rsidR="00906971" w:rsidRPr="003877C3">
        <w:t xml:space="preserve"> </w:t>
      </w:r>
      <w:r w:rsidR="00007AD0" w:rsidRPr="003877C3">
        <w:t xml:space="preserve">add </w:t>
      </w:r>
      <w:r w:rsidR="00D30019" w:rsidRPr="003877C3">
        <w:t xml:space="preserve">this individual </w:t>
      </w:r>
      <w:r w:rsidR="00007AD0" w:rsidRPr="003877C3">
        <w:t xml:space="preserve">as a </w:t>
      </w:r>
      <w:r w:rsidR="007109E7">
        <w:t>K</w:t>
      </w:r>
      <w:r w:rsidR="00007AD0" w:rsidRPr="003877C3">
        <w:t xml:space="preserve">ey </w:t>
      </w:r>
      <w:r w:rsidR="007109E7">
        <w:t>P</w:t>
      </w:r>
      <w:r w:rsidR="00007AD0" w:rsidRPr="003877C3">
        <w:t xml:space="preserve">ersonnel </w:t>
      </w:r>
      <w:r w:rsidR="00D4284D" w:rsidRPr="003877C3">
        <w:t xml:space="preserve">via the </w:t>
      </w:r>
      <w:r w:rsidR="00C8673B" w:rsidRPr="003877C3">
        <w:t>add function</w:t>
      </w:r>
      <w:r w:rsidR="00007AD0">
        <w:t>.</w:t>
      </w:r>
    </w:p>
    <w:p w14:paraId="7AE3529A" w14:textId="3C192DA4" w:rsidR="00007AD0" w:rsidRDefault="00007AD0" w:rsidP="001D4CA0">
      <w:pPr>
        <w:pStyle w:val="NormalText"/>
      </w:pPr>
      <w:r>
        <w:t xml:space="preserve">Alternatively select </w:t>
      </w:r>
      <w:r w:rsidRPr="008D1DE7">
        <w:rPr>
          <w:b/>
          <w:bCs/>
        </w:rPr>
        <w:t>Back</w:t>
      </w:r>
      <w:r w:rsidR="00ED6B1D">
        <w:rPr>
          <w:b/>
          <w:bCs/>
        </w:rPr>
        <w:t xml:space="preserve"> </w:t>
      </w:r>
      <w:r w:rsidR="00ED6B1D" w:rsidRPr="003877C3">
        <w:t>or</w:t>
      </w:r>
      <w:r w:rsidR="00ED6B1D">
        <w:rPr>
          <w:b/>
          <w:bCs/>
        </w:rPr>
        <w:t xml:space="preserve"> Next</w:t>
      </w:r>
      <w:r>
        <w:t xml:space="preserve"> to navigate to the </w:t>
      </w:r>
      <w:r w:rsidRPr="00133822">
        <w:rPr>
          <w:b/>
          <w:bCs/>
        </w:rPr>
        <w:t xml:space="preserve">choose </w:t>
      </w:r>
      <w:r w:rsidR="007109E7">
        <w:rPr>
          <w:b/>
          <w:bCs/>
        </w:rPr>
        <w:t>K</w:t>
      </w:r>
      <w:r w:rsidRPr="00133822">
        <w:rPr>
          <w:b/>
          <w:bCs/>
        </w:rPr>
        <w:t xml:space="preserve">ey </w:t>
      </w:r>
      <w:r w:rsidR="007109E7">
        <w:rPr>
          <w:b/>
          <w:bCs/>
        </w:rPr>
        <w:t>P</w:t>
      </w:r>
      <w:r w:rsidRPr="00133822">
        <w:rPr>
          <w:b/>
          <w:bCs/>
        </w:rPr>
        <w:t>ersonnel change that occurred</w:t>
      </w:r>
      <w:r>
        <w:t xml:space="preserve"> page.</w:t>
      </w:r>
    </w:p>
    <w:p w14:paraId="0AA99A34" w14:textId="1B59A4D5" w:rsidR="00A51562" w:rsidRDefault="00A51562" w:rsidP="008A2E7F">
      <w:r>
        <w:rPr>
          <w:noProof/>
        </w:rPr>
        <w:drawing>
          <wp:inline distT="0" distB="0" distL="0" distR="0" wp14:anchorId="5DB95885" wp14:editId="7A661621">
            <wp:extent cx="5688000" cy="3023351"/>
            <wp:effectExtent l="19050" t="19050" r="27305" b="24765"/>
            <wp:docPr id="2" name="Picture 2" descr="A screenshot of the 'Search and select a contact'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the 'Search and select a contact' screen with all fields highligh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88000" cy="3023351"/>
                    </a:xfrm>
                    <a:prstGeom prst="rect">
                      <a:avLst/>
                    </a:prstGeom>
                    <a:ln w="12700">
                      <a:solidFill>
                        <a:srgbClr val="625877"/>
                      </a:solidFill>
                    </a:ln>
                  </pic:spPr>
                </pic:pic>
              </a:graphicData>
            </a:graphic>
          </wp:inline>
        </w:drawing>
      </w:r>
    </w:p>
    <w:p w14:paraId="69EE3C11" w14:textId="77777777" w:rsidR="00007AD0" w:rsidRDefault="00007AD0" w:rsidP="00C61458">
      <w:pPr>
        <w:pStyle w:val="ListParagraph"/>
      </w:pPr>
      <w:r w:rsidRPr="00270EDC">
        <w:t>Matches found</w:t>
      </w:r>
    </w:p>
    <w:p w14:paraId="75516318" w14:textId="1550C8CC" w:rsidR="000D3744" w:rsidRDefault="000D3744" w:rsidP="001D4CA0">
      <w:pPr>
        <w:pStyle w:val="NormalText"/>
      </w:pPr>
      <w:r>
        <w:t xml:space="preserve">A match will only occur when the individual </w:t>
      </w:r>
      <w:r w:rsidR="00BC79FB">
        <w:t>has</w:t>
      </w:r>
      <w:r>
        <w:t xml:space="preserve"> an active </w:t>
      </w:r>
      <w:r w:rsidR="00766942">
        <w:t>K</w:t>
      </w:r>
      <w:r w:rsidR="00BC79FB">
        <w:t xml:space="preserve">ey </w:t>
      </w:r>
      <w:r w:rsidR="00766942">
        <w:t>P</w:t>
      </w:r>
      <w:r w:rsidR="00BC79FB">
        <w:t>ersonnel record for your organisation</w:t>
      </w:r>
      <w:r>
        <w:t>.</w:t>
      </w:r>
    </w:p>
    <w:p w14:paraId="4E5394A4" w14:textId="66CA98F3" w:rsidR="000D3744" w:rsidRDefault="000D3744" w:rsidP="001D4CA0">
      <w:pPr>
        <w:pStyle w:val="NormalText"/>
      </w:pPr>
      <w:r w:rsidRPr="001726FF">
        <w:t>If there is/are match(es) found for a</w:t>
      </w:r>
      <w:r>
        <w:t>n</w:t>
      </w:r>
      <w:r w:rsidRPr="001726FF">
        <w:t xml:space="preserve"> </w:t>
      </w:r>
      <w:r>
        <w:t xml:space="preserve">individual’s </w:t>
      </w:r>
      <w:r w:rsidRPr="001726FF">
        <w:t>contact</w:t>
      </w:r>
      <w:r>
        <w:t xml:space="preserve"> record, you</w:t>
      </w:r>
      <w:r w:rsidRPr="001726FF">
        <w:t xml:space="preserve"> will be able to </w:t>
      </w:r>
      <w:r w:rsidRPr="000D3744">
        <w:rPr>
          <w:b/>
          <w:bCs/>
        </w:rPr>
        <w:t>select</w:t>
      </w:r>
      <w:r w:rsidRPr="001726FF">
        <w:t xml:space="preserve"> </w:t>
      </w:r>
      <w:r>
        <w:t xml:space="preserve">the individual </w:t>
      </w:r>
      <w:r w:rsidRPr="001726FF">
        <w:t>from</w:t>
      </w:r>
      <w:r>
        <w:t xml:space="preserve"> </w:t>
      </w:r>
      <w:r w:rsidRPr="001726FF">
        <w:t xml:space="preserve">the displayed results table and </w:t>
      </w:r>
      <w:r>
        <w:t xml:space="preserve">update </w:t>
      </w:r>
      <w:r w:rsidRPr="001726FF">
        <w:t xml:space="preserve">the contact as a Key Personnel by </w:t>
      </w:r>
      <w:r>
        <w:t>selecting</w:t>
      </w:r>
      <w:r w:rsidRPr="001726FF">
        <w:t xml:space="preserve"> </w:t>
      </w:r>
      <w:r w:rsidRPr="000D3744">
        <w:rPr>
          <w:b/>
          <w:bCs/>
        </w:rPr>
        <w:t>Next</w:t>
      </w:r>
      <w:r w:rsidRPr="001726FF">
        <w:t>.</w:t>
      </w:r>
    </w:p>
    <w:p w14:paraId="6A3FCDDA" w14:textId="38F39EFE" w:rsidR="00ED72CA" w:rsidRDefault="00ED72CA" w:rsidP="001D4CA0">
      <w:pPr>
        <w:pStyle w:val="NormalText"/>
      </w:pPr>
      <w:r>
        <w:t>The search may return multiple results, you can filter the table by hovering over the table headings.</w:t>
      </w:r>
    </w:p>
    <w:p w14:paraId="317463F0" w14:textId="77777777" w:rsidR="004D68EF" w:rsidRDefault="004D68EF" w:rsidP="001D4CA0">
      <w:pPr>
        <w:pStyle w:val="NormalText"/>
      </w:pPr>
      <w:r>
        <w:t xml:space="preserve">If multiple results are returned or you need to confirm the correct contact record is displayed, you can select </w:t>
      </w:r>
      <w:r w:rsidRPr="003877C3">
        <w:rPr>
          <w:b/>
          <w:bCs/>
        </w:rPr>
        <w:t>view profile</w:t>
      </w:r>
      <w:r>
        <w:t xml:space="preserve"> to view the </w:t>
      </w:r>
      <w:r w:rsidRPr="003877C3">
        <w:rPr>
          <w:b/>
          <w:bCs/>
        </w:rPr>
        <w:t>Personal Details and Contact and Employment Details</w:t>
      </w:r>
      <w:r>
        <w:t xml:space="preserve"> from the </w:t>
      </w:r>
      <w:r w:rsidRPr="003877C3">
        <w:rPr>
          <w:b/>
          <w:bCs/>
        </w:rPr>
        <w:t>Profile</w:t>
      </w:r>
      <w:r>
        <w:t xml:space="preserve"> page.</w:t>
      </w:r>
    </w:p>
    <w:p w14:paraId="3592DE3C" w14:textId="4E8068F7" w:rsidR="000D14E4" w:rsidRDefault="000D14E4" w:rsidP="001D4CA0">
      <w:pPr>
        <w:pStyle w:val="NormalText"/>
      </w:pPr>
      <w:r>
        <w:t xml:space="preserve">If a duplicate record is found, please </w:t>
      </w:r>
      <w:r w:rsidR="00FB0BDB">
        <w:t xml:space="preserve">complete and submit the </w:t>
      </w:r>
      <w:r w:rsidR="00FA1841">
        <w:t>GPMS - Reporting a Duplicate Conta</w:t>
      </w:r>
      <w:r w:rsidR="00133759">
        <w:t>c</w:t>
      </w:r>
      <w:r w:rsidR="00FA1841">
        <w:t xml:space="preserve">t </w:t>
      </w:r>
      <w:hyperlink r:id="rId112" w:history="1">
        <w:r w:rsidR="00FA1841" w:rsidRPr="008503A4">
          <w:rPr>
            <w:rStyle w:val="Hyperlink"/>
          </w:rPr>
          <w:t>Form</w:t>
        </w:r>
      </w:hyperlink>
      <w:r w:rsidR="00FA1841">
        <w:t xml:space="preserve">. </w:t>
      </w:r>
    </w:p>
    <w:p w14:paraId="0217FBEB" w14:textId="2F7CF556" w:rsidR="000D3744" w:rsidRDefault="000D3744" w:rsidP="001D4CA0">
      <w:pPr>
        <w:pStyle w:val="NormalText"/>
      </w:pPr>
      <w:r>
        <w:t xml:space="preserve">If the results table does not display the contact record for the individual you want to </w:t>
      </w:r>
      <w:r w:rsidR="00686FCD">
        <w:t xml:space="preserve">update </w:t>
      </w:r>
      <w:r>
        <w:t xml:space="preserve">as a </w:t>
      </w:r>
      <w:r w:rsidR="007109E7">
        <w:t>K</w:t>
      </w:r>
      <w:r>
        <w:t xml:space="preserve">ey </w:t>
      </w:r>
      <w:r w:rsidR="003A2366">
        <w:t>P</w:t>
      </w:r>
      <w:r>
        <w:t xml:space="preserve">ersonnel, select </w:t>
      </w:r>
      <w:r w:rsidRPr="000D3744">
        <w:rPr>
          <w:b/>
          <w:bCs/>
        </w:rPr>
        <w:t>Back</w:t>
      </w:r>
      <w:r>
        <w:t xml:space="preserve"> to navigate to the </w:t>
      </w:r>
      <w:r w:rsidRPr="000D3744">
        <w:rPr>
          <w:b/>
          <w:bCs/>
        </w:rPr>
        <w:t xml:space="preserve">choose </w:t>
      </w:r>
      <w:r w:rsidR="003A2366">
        <w:rPr>
          <w:b/>
          <w:bCs/>
        </w:rPr>
        <w:t>K</w:t>
      </w:r>
      <w:r w:rsidRPr="000D3744">
        <w:rPr>
          <w:b/>
          <w:bCs/>
        </w:rPr>
        <w:t xml:space="preserve">ey </w:t>
      </w:r>
      <w:r w:rsidR="003A2366">
        <w:rPr>
          <w:b/>
          <w:bCs/>
        </w:rPr>
        <w:t>P</w:t>
      </w:r>
      <w:r w:rsidRPr="000D3744">
        <w:rPr>
          <w:b/>
          <w:bCs/>
        </w:rPr>
        <w:t>ersonnel change that occurred</w:t>
      </w:r>
      <w:r>
        <w:t xml:space="preserve"> page.</w:t>
      </w:r>
    </w:p>
    <w:p w14:paraId="3CA45F8D" w14:textId="00D71DF0" w:rsidR="00C541D1" w:rsidRDefault="00C541D1" w:rsidP="001D4CA0">
      <w:pPr>
        <w:pStyle w:val="NormalText"/>
      </w:pPr>
      <w:r>
        <w:t xml:space="preserve">If the individual’s contact record is presented in the results table because the first and last names were correct, but the date of birth is incorrect, you can still proceed to update this individual as a </w:t>
      </w:r>
      <w:r w:rsidR="003A2366">
        <w:t>K</w:t>
      </w:r>
      <w:r>
        <w:t xml:space="preserve">ey </w:t>
      </w:r>
      <w:r w:rsidR="003A2366">
        <w:t>P</w:t>
      </w:r>
      <w:r>
        <w:t xml:space="preserve">ersonnel.  </w:t>
      </w:r>
    </w:p>
    <w:p w14:paraId="468FA9A9" w14:textId="381CEA76" w:rsidR="004C63BD" w:rsidRDefault="00C541D1" w:rsidP="001D4CA0">
      <w:pPr>
        <w:pStyle w:val="NormalText"/>
      </w:pPr>
      <w:r>
        <w:t>You can change the date of birth in the next screen. This will update the contact record for the individual when the form is finalised.</w:t>
      </w:r>
    </w:p>
    <w:p w14:paraId="47CE13E3" w14:textId="5485F497" w:rsidR="006C1038" w:rsidRDefault="006C1038" w:rsidP="00F23A72">
      <w:pPr>
        <w:spacing w:before="0"/>
      </w:pPr>
      <w:r>
        <w:rPr>
          <w:noProof/>
        </w:rPr>
        <w:lastRenderedPageBreak/>
        <w:drawing>
          <wp:inline distT="0" distB="0" distL="0" distR="0" wp14:anchorId="34D848C2" wp14:editId="32B2E9C0">
            <wp:extent cx="4822546" cy="2724150"/>
            <wp:effectExtent l="19050" t="19050" r="16510" b="19050"/>
            <wp:docPr id="236061089" name="Picture 236061089" descr="A screenshot of the 'Search and select a contact' screen with the 'We found a match/matches. Please select the contact from the results and click 'next' banner, contact selection checkbox, 'view profile' button and 'back/Next' butt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089" name="Picture 236061089" descr="A screenshot of the 'Search and select a contact' screen with the 'We found a match/matches. Please select the contact from the results and click 'next' banner, contact selection checkbox, 'view profile' button and 'back/Next' buttons highlighted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45907" cy="2737346"/>
                    </a:xfrm>
                    <a:prstGeom prst="rect">
                      <a:avLst/>
                    </a:prstGeom>
                    <a:ln w="12700">
                      <a:solidFill>
                        <a:srgbClr val="625877"/>
                      </a:solidFill>
                    </a:ln>
                  </pic:spPr>
                </pic:pic>
              </a:graphicData>
            </a:graphic>
          </wp:inline>
        </w:drawing>
      </w:r>
    </w:p>
    <w:p w14:paraId="03472527" w14:textId="77777777" w:rsidR="0008304D" w:rsidRPr="00B27D31" w:rsidRDefault="0008304D" w:rsidP="0008304D">
      <w:pPr>
        <w:pStyle w:val="NormalText"/>
        <w:rPr>
          <w:b/>
          <w:bCs/>
        </w:rPr>
      </w:pPr>
      <w:r w:rsidRPr="00B27D31">
        <w:rPr>
          <w:b/>
          <w:bCs/>
        </w:rPr>
        <w:t>Please note:</w:t>
      </w:r>
    </w:p>
    <w:p w14:paraId="5B690004" w14:textId="4FD2D350" w:rsidR="0008304D" w:rsidRPr="00E861F8" w:rsidRDefault="0008304D" w:rsidP="0008304D">
      <w:pPr>
        <w:pStyle w:val="IntenseQuote"/>
        <w:rPr>
          <w:bCs w:val="0"/>
        </w:rPr>
      </w:pPr>
      <w:r w:rsidRPr="00E861F8">
        <w:rPr>
          <w:bCs w:val="0"/>
        </w:rPr>
        <w:t>If an individual has more than one key personnel position and each position is listed separately in your organisation record only one of those positions will return in the search.</w:t>
      </w:r>
    </w:p>
    <w:p w14:paraId="0777355F" w14:textId="06BB059C" w:rsidR="0008304D" w:rsidRPr="00695BF1" w:rsidRDefault="0008304D" w:rsidP="00695BF1">
      <w:pPr>
        <w:pStyle w:val="IntenseQuote"/>
        <w:rPr>
          <w:bCs w:val="0"/>
        </w:rPr>
      </w:pPr>
      <w:r w:rsidRPr="00E861F8">
        <w:rPr>
          <w:bCs w:val="0"/>
        </w:rPr>
        <w:t xml:space="preserve">Please include details of the other positions held by the key personnel in any of the </w:t>
      </w:r>
      <w:r w:rsidRPr="00DF1A14">
        <w:rPr>
          <w:bCs w:val="0"/>
          <w:i/>
          <w:iCs/>
        </w:rPr>
        <w:t>Enter the reasons below</w:t>
      </w:r>
      <w:r w:rsidRPr="00E861F8">
        <w:rPr>
          <w:bCs w:val="0"/>
        </w:rPr>
        <w:t xml:space="preserve"> </w:t>
      </w:r>
      <w:r>
        <w:rPr>
          <w:bCs w:val="0"/>
        </w:rPr>
        <w:t>field</w:t>
      </w:r>
      <w:r w:rsidRPr="00E861F8">
        <w:rPr>
          <w:bCs w:val="0"/>
        </w:rPr>
        <w:t xml:space="preserve"> within the following sections of the form. The Commission will update all related records</w:t>
      </w:r>
      <w:r w:rsidR="00A57DF1">
        <w:rPr>
          <w:bCs w:val="0"/>
        </w:rPr>
        <w:t>.</w:t>
      </w:r>
    </w:p>
    <w:p w14:paraId="05876FE7" w14:textId="05CD35A6" w:rsidR="0038028F" w:rsidRPr="001D4CA0" w:rsidRDefault="00756EB0" w:rsidP="00201075">
      <w:pPr>
        <w:pStyle w:val="Heading3"/>
      </w:pPr>
      <w:bookmarkStart w:id="100" w:name="_Toc174535624"/>
      <w:r w:rsidRPr="001D4CA0">
        <w:t>U</w:t>
      </w:r>
      <w:r w:rsidR="00D917BC" w:rsidRPr="001D4CA0">
        <w:t xml:space="preserve">pdate </w:t>
      </w:r>
      <w:r w:rsidR="00BA7CE4" w:rsidRPr="001D4CA0">
        <w:t>P</w:t>
      </w:r>
      <w:r w:rsidR="00D917BC" w:rsidRPr="001D4CA0">
        <w:t xml:space="preserve">ersonal </w:t>
      </w:r>
      <w:r w:rsidR="00BA7CE4" w:rsidRPr="001D4CA0">
        <w:t>D</w:t>
      </w:r>
      <w:r w:rsidR="00D917BC" w:rsidRPr="001D4CA0">
        <w:t>etails</w:t>
      </w:r>
      <w:bookmarkEnd w:id="100"/>
    </w:p>
    <w:p w14:paraId="426177C9" w14:textId="1970500A" w:rsidR="00485504" w:rsidRDefault="00485504" w:rsidP="00C61458">
      <w:pPr>
        <w:pStyle w:val="ListParagraph"/>
        <w:numPr>
          <w:ilvl w:val="0"/>
          <w:numId w:val="52"/>
        </w:numPr>
      </w:pPr>
      <w:bookmarkStart w:id="101" w:name="_Hlk166796335"/>
      <w:r>
        <w:t xml:space="preserve">If you select an existing contact, these fields will be populated from the contact record. </w:t>
      </w:r>
      <w:r w:rsidR="00961D3B">
        <w:t>If the following fields are empty, please complete</w:t>
      </w:r>
      <w:r>
        <w:t>:</w:t>
      </w:r>
    </w:p>
    <w:p w14:paraId="303D3D9A" w14:textId="77777777" w:rsidR="00485504" w:rsidRPr="00E85498" w:rsidRDefault="00485504" w:rsidP="008A2E7F">
      <w:pPr>
        <w:pStyle w:val="ListBullet"/>
        <w:ind w:hanging="357"/>
        <w:contextualSpacing/>
      </w:pPr>
      <w:r w:rsidRPr="00E85498">
        <w:t>Title *</w:t>
      </w:r>
    </w:p>
    <w:p w14:paraId="3870FFC8" w14:textId="77777777" w:rsidR="00485504" w:rsidRPr="00E85498" w:rsidRDefault="00485504" w:rsidP="008A2E7F">
      <w:pPr>
        <w:pStyle w:val="ListBullet"/>
        <w:ind w:hanging="357"/>
        <w:contextualSpacing/>
      </w:pPr>
      <w:r w:rsidRPr="00E85498">
        <w:t>First name *</w:t>
      </w:r>
    </w:p>
    <w:p w14:paraId="62117665" w14:textId="77777777" w:rsidR="00485504" w:rsidRPr="00E85498" w:rsidRDefault="00485504" w:rsidP="008A2E7F">
      <w:pPr>
        <w:pStyle w:val="ListBullet"/>
        <w:ind w:hanging="357"/>
        <w:contextualSpacing/>
      </w:pPr>
      <w:r w:rsidRPr="00E85498">
        <w:t>Middle name</w:t>
      </w:r>
    </w:p>
    <w:p w14:paraId="52F7D941" w14:textId="77777777" w:rsidR="00485504" w:rsidRPr="00E85498" w:rsidRDefault="00485504" w:rsidP="008A2E7F">
      <w:pPr>
        <w:pStyle w:val="ListBullet"/>
        <w:ind w:hanging="357"/>
        <w:contextualSpacing/>
      </w:pPr>
      <w:r w:rsidRPr="00E85498">
        <w:t>Last name *</w:t>
      </w:r>
    </w:p>
    <w:p w14:paraId="09568748" w14:textId="77777777" w:rsidR="00485504" w:rsidRPr="00E85498" w:rsidRDefault="00485504" w:rsidP="008A2E7F">
      <w:pPr>
        <w:pStyle w:val="ListBullet"/>
        <w:ind w:hanging="357"/>
        <w:contextualSpacing/>
      </w:pPr>
      <w:r w:rsidRPr="00E85498">
        <w:t>Preferred name</w:t>
      </w:r>
    </w:p>
    <w:p w14:paraId="57908183" w14:textId="77777777" w:rsidR="00485504" w:rsidRPr="00E85498" w:rsidRDefault="00485504" w:rsidP="008A2E7F">
      <w:pPr>
        <w:pStyle w:val="ListBullet"/>
        <w:ind w:hanging="357"/>
        <w:contextualSpacing/>
      </w:pPr>
      <w:r w:rsidRPr="00E85498">
        <w:t>Former Name (If they have changed their name and it is different to the name they currently use. E.g. maiden, birth or cultural name).</w:t>
      </w:r>
    </w:p>
    <w:p w14:paraId="5DC56CCF" w14:textId="2D0C3BDB" w:rsidR="00485504" w:rsidRPr="00E85498" w:rsidRDefault="00485504" w:rsidP="008A2E7F">
      <w:pPr>
        <w:pStyle w:val="ListBullet"/>
        <w:ind w:hanging="357"/>
        <w:contextualSpacing/>
      </w:pPr>
      <w:r w:rsidRPr="00E85498">
        <w:t>Date of Birth</w:t>
      </w:r>
      <w:r w:rsidR="00012B73" w:rsidRPr="00E85498">
        <w:t xml:space="preserve"> *</w:t>
      </w:r>
      <w:r w:rsidRPr="00E85498">
        <w:t xml:space="preserve"> (Key Personnel must be 18+ years of age)</w:t>
      </w:r>
    </w:p>
    <w:p w14:paraId="79EC2274" w14:textId="77777777" w:rsidR="00485504" w:rsidRDefault="00485504" w:rsidP="008A2E7F">
      <w:pPr>
        <w:pStyle w:val="ListParagraph"/>
        <w:numPr>
          <w:ilvl w:val="0"/>
          <w:numId w:val="22"/>
        </w:numPr>
        <w:spacing w:before="240"/>
      </w:pPr>
      <w:r>
        <w:t xml:space="preserve">Click </w:t>
      </w:r>
      <w:r w:rsidRPr="00C61458">
        <w:rPr>
          <w:b/>
          <w:bCs/>
        </w:rPr>
        <w:t>Next</w:t>
      </w:r>
      <w:r>
        <w:t xml:space="preserve"> to proceed to the next page. Alternatively select </w:t>
      </w:r>
      <w:r w:rsidRPr="00C61458">
        <w:rPr>
          <w:b/>
          <w:bCs/>
        </w:rPr>
        <w:t>Save for Later.</w:t>
      </w:r>
      <w:r>
        <w:t xml:space="preserve"> </w:t>
      </w:r>
    </w:p>
    <w:p w14:paraId="03C57F49" w14:textId="58748139" w:rsidR="00F47F4C" w:rsidRDefault="009A189B" w:rsidP="00EF5E24">
      <w:pPr>
        <w:spacing w:before="0" w:line="360" w:lineRule="auto"/>
      </w:pPr>
      <w:bookmarkStart w:id="102" w:name="_Hlk166793012"/>
      <w:bookmarkEnd w:id="101"/>
      <w:r>
        <w:rPr>
          <w:noProof/>
        </w:rPr>
        <w:lastRenderedPageBreak/>
        <w:drawing>
          <wp:inline distT="0" distB="0" distL="0" distR="0" wp14:anchorId="0B134D9E" wp14:editId="2032A099">
            <wp:extent cx="4393565" cy="3162300"/>
            <wp:effectExtent l="19050" t="19050" r="26035" b="19050"/>
            <wp:docPr id="4" name="Picture 4" descr="A screenshot of the 'Update personal detail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the 'Update personal details' screen with  all fields highligh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453994" cy="3205794"/>
                    </a:xfrm>
                    <a:prstGeom prst="rect">
                      <a:avLst/>
                    </a:prstGeom>
                    <a:ln w="12700">
                      <a:solidFill>
                        <a:srgbClr val="625877"/>
                      </a:solidFill>
                    </a:ln>
                  </pic:spPr>
                </pic:pic>
              </a:graphicData>
            </a:graphic>
          </wp:inline>
        </w:drawing>
      </w:r>
    </w:p>
    <w:p w14:paraId="0C3CDAE8" w14:textId="070EDF46" w:rsidR="0034281F" w:rsidRPr="001D4CA0" w:rsidRDefault="00166B16" w:rsidP="00201075">
      <w:pPr>
        <w:pStyle w:val="Heading3"/>
      </w:pPr>
      <w:bookmarkStart w:id="103" w:name="_Toc174535625"/>
      <w:bookmarkEnd w:id="102"/>
      <w:r w:rsidRPr="001D4CA0">
        <w:t xml:space="preserve">Update </w:t>
      </w:r>
      <w:r w:rsidR="00FC76AE" w:rsidRPr="001D4CA0">
        <w:t>P</w:t>
      </w:r>
      <w:r w:rsidR="0034281F" w:rsidRPr="001D4CA0">
        <w:t xml:space="preserve">osition </w:t>
      </w:r>
      <w:r w:rsidR="00FC76AE" w:rsidRPr="001D4CA0">
        <w:t>D</w:t>
      </w:r>
      <w:r w:rsidR="0034281F" w:rsidRPr="001D4CA0">
        <w:t>etails</w:t>
      </w:r>
      <w:bookmarkEnd w:id="103"/>
    </w:p>
    <w:p w14:paraId="46C725E2" w14:textId="177A84AC" w:rsidR="002C24FB" w:rsidRDefault="009072C7" w:rsidP="001D4CA0">
      <w:pPr>
        <w:pStyle w:val="NormalText"/>
      </w:pPr>
      <w:r>
        <w:t xml:space="preserve">The </w:t>
      </w:r>
      <w:r w:rsidR="003A2366">
        <w:t>K</w:t>
      </w:r>
      <w:r>
        <w:t xml:space="preserve">ey </w:t>
      </w:r>
      <w:r w:rsidR="003A2366">
        <w:t>P</w:t>
      </w:r>
      <w:r>
        <w:t>ersonnel’s position details will be pre-populated</w:t>
      </w:r>
      <w:r w:rsidR="009F2794">
        <w:t xml:space="preserve"> with information already held about the individual</w:t>
      </w:r>
      <w:r w:rsidR="00341323">
        <w:t>.</w:t>
      </w:r>
      <w:r w:rsidR="00465A54">
        <w:t xml:space="preserve"> </w:t>
      </w:r>
    </w:p>
    <w:p w14:paraId="1D94C3E4" w14:textId="0CA59162" w:rsidR="009072C7" w:rsidRDefault="00465A54" w:rsidP="00C61458">
      <w:pPr>
        <w:pStyle w:val="ListParagraph"/>
        <w:numPr>
          <w:ilvl w:val="0"/>
          <w:numId w:val="53"/>
        </w:numPr>
      </w:pPr>
      <w:r>
        <w:t>You can update / edit specific details as required</w:t>
      </w:r>
      <w:r w:rsidR="00630C46">
        <w:t>:</w:t>
      </w:r>
    </w:p>
    <w:p w14:paraId="47C56F72" w14:textId="5C3620AF" w:rsidR="00E5189B" w:rsidRDefault="003928AF" w:rsidP="00201075">
      <w:pPr>
        <w:pStyle w:val="ListBullet"/>
        <w:ind w:hanging="357"/>
        <w:contextualSpacing/>
      </w:pPr>
      <w:r>
        <w:t>Position title</w:t>
      </w:r>
      <w:r w:rsidR="00E5189B">
        <w:t>:</w:t>
      </w:r>
      <w:r w:rsidR="003866CF">
        <w:t xml:space="preserve"> </w:t>
      </w:r>
    </w:p>
    <w:p w14:paraId="44146F7F" w14:textId="580DADC4" w:rsidR="003928AF" w:rsidRDefault="00197CE8" w:rsidP="00201075">
      <w:pPr>
        <w:pStyle w:val="ListBullet2"/>
        <w:ind w:hanging="357"/>
        <w:contextualSpacing/>
      </w:pPr>
      <w:r>
        <w:t xml:space="preserve">You </w:t>
      </w:r>
      <w:r w:rsidR="003866CF">
        <w:t>can update</w:t>
      </w:r>
      <w:r>
        <w:t xml:space="preserve"> </w:t>
      </w:r>
      <w:r w:rsidR="00DE50B5">
        <w:t>or</w:t>
      </w:r>
      <w:r>
        <w:t xml:space="preserve"> </w:t>
      </w:r>
      <w:r w:rsidR="003866CF">
        <w:t>modif</w:t>
      </w:r>
      <w:r>
        <w:t>y</w:t>
      </w:r>
      <w:r w:rsidR="00573436">
        <w:t xml:space="preserve"> where the </w:t>
      </w:r>
      <w:r w:rsidR="002042C6">
        <w:t xml:space="preserve">change is not because the individual has moved into a new and separate role but where the title has changed </w:t>
      </w:r>
      <w:r w:rsidR="005C0E59">
        <w:t xml:space="preserve">due to general organisational changes. For example, </w:t>
      </w:r>
      <w:r w:rsidR="007B4B66">
        <w:t xml:space="preserve">Facility Manager </w:t>
      </w:r>
      <w:r w:rsidR="008D384B">
        <w:t xml:space="preserve">is now known as </w:t>
      </w:r>
      <w:r w:rsidR="007B4B66">
        <w:t xml:space="preserve">Residential </w:t>
      </w:r>
      <w:r w:rsidR="008D384B">
        <w:t xml:space="preserve">Aged </w:t>
      </w:r>
      <w:r w:rsidR="007B4B66">
        <w:t>Care Manager</w:t>
      </w:r>
      <w:r w:rsidR="00DE50B5">
        <w:t>.</w:t>
      </w:r>
    </w:p>
    <w:p w14:paraId="5F06386C" w14:textId="7559B0BF" w:rsidR="003928AF" w:rsidRPr="00E85498" w:rsidRDefault="003928AF" w:rsidP="00201075">
      <w:pPr>
        <w:pStyle w:val="ListBullet"/>
        <w:ind w:hanging="357"/>
        <w:contextualSpacing/>
      </w:pPr>
      <w:r w:rsidRPr="00E85498">
        <w:t xml:space="preserve">the date they started as a </w:t>
      </w:r>
      <w:r w:rsidR="003A2366" w:rsidRPr="00E85498">
        <w:t>K</w:t>
      </w:r>
      <w:r w:rsidRPr="00E85498">
        <w:t xml:space="preserve">ey </w:t>
      </w:r>
      <w:r w:rsidR="003A2366" w:rsidRPr="00E85498">
        <w:t>P</w:t>
      </w:r>
      <w:r w:rsidRPr="00E85498">
        <w:t xml:space="preserve">ersonnel </w:t>
      </w:r>
    </w:p>
    <w:p w14:paraId="0CAF668C" w14:textId="66F2F9AB" w:rsidR="003928AF" w:rsidRPr="00E85498" w:rsidRDefault="003928AF" w:rsidP="00201075">
      <w:pPr>
        <w:pStyle w:val="ListBullet"/>
        <w:ind w:hanging="357"/>
        <w:contextualSpacing/>
      </w:pPr>
      <w:r w:rsidRPr="00E85498">
        <w:t xml:space="preserve">Principal purpose of </w:t>
      </w:r>
      <w:r w:rsidR="003A2366" w:rsidRPr="00E85498">
        <w:t>K</w:t>
      </w:r>
      <w:r w:rsidRPr="00E85498">
        <w:t xml:space="preserve">ey </w:t>
      </w:r>
      <w:r w:rsidR="003A2366" w:rsidRPr="00E85498">
        <w:t>P</w:t>
      </w:r>
      <w:r w:rsidRPr="00E85498">
        <w:t>ersonnel position</w:t>
      </w:r>
    </w:p>
    <w:p w14:paraId="3FFDBE22" w14:textId="5FA8D330" w:rsidR="003928AF" w:rsidRPr="00E85498" w:rsidRDefault="003928AF" w:rsidP="00201075">
      <w:pPr>
        <w:pStyle w:val="ListBullet"/>
        <w:ind w:hanging="357"/>
        <w:contextualSpacing/>
      </w:pPr>
      <w:r w:rsidRPr="00E85498">
        <w:t>Duties of position</w:t>
      </w:r>
    </w:p>
    <w:p w14:paraId="5C3BB7D1" w14:textId="71CB37EC" w:rsidR="00C77361" w:rsidRPr="00E85498" w:rsidRDefault="00FB1FDC" w:rsidP="00201075">
      <w:pPr>
        <w:pStyle w:val="ListBullet"/>
        <w:ind w:hanging="357"/>
        <w:contextualSpacing/>
      </w:pPr>
      <w:r w:rsidRPr="00E85498">
        <w:t xml:space="preserve">You can update the duties </w:t>
      </w:r>
      <w:r w:rsidR="001E7922" w:rsidRPr="00E85498">
        <w:t xml:space="preserve">to include </w:t>
      </w:r>
      <w:r w:rsidR="00BA6A24" w:rsidRPr="00E85498">
        <w:t xml:space="preserve">new </w:t>
      </w:r>
      <w:r w:rsidR="001E7922" w:rsidRPr="00E85498">
        <w:t xml:space="preserve">responsibilities </w:t>
      </w:r>
      <w:r w:rsidR="00BA6A24" w:rsidRPr="00E85498">
        <w:t>where relevant</w:t>
      </w:r>
    </w:p>
    <w:p w14:paraId="0473FDD0" w14:textId="08E6EA7F" w:rsidR="003928AF" w:rsidRPr="00E85498" w:rsidRDefault="003928AF" w:rsidP="00201075">
      <w:pPr>
        <w:pStyle w:val="ListBullet"/>
        <w:ind w:hanging="357"/>
        <w:contextualSpacing/>
      </w:pPr>
      <w:r w:rsidRPr="00E85498">
        <w:t>Employ</w:t>
      </w:r>
      <w:r w:rsidR="003D68F3" w:rsidRPr="00E85498">
        <w:t>er</w:t>
      </w:r>
    </w:p>
    <w:p w14:paraId="379C9B52" w14:textId="0F2942AE" w:rsidR="003D68F3" w:rsidRPr="00E85498" w:rsidRDefault="003D68F3" w:rsidP="00201075">
      <w:pPr>
        <w:pStyle w:val="ListBullet"/>
        <w:ind w:hanging="357"/>
        <w:contextualSpacing/>
      </w:pPr>
      <w:r w:rsidRPr="00E85498">
        <w:t xml:space="preserve">Your </w:t>
      </w:r>
      <w:r w:rsidR="00630BDD">
        <w:t>a</w:t>
      </w:r>
      <w:r w:rsidR="007350A6">
        <w:t>pproved provider</w:t>
      </w:r>
      <w:r w:rsidRPr="00E85498">
        <w:t xml:space="preserve"> details will pre-populate here, and cannot be edited</w:t>
      </w:r>
    </w:p>
    <w:p w14:paraId="6F206D6F" w14:textId="7072DFA5" w:rsidR="003D68F3" w:rsidRPr="00E85498" w:rsidRDefault="003D68F3" w:rsidP="00201075">
      <w:pPr>
        <w:pStyle w:val="ListBullet"/>
        <w:ind w:hanging="357"/>
        <w:contextualSpacing/>
      </w:pPr>
      <w:r w:rsidRPr="00E85498">
        <w:t>Employment type</w:t>
      </w:r>
    </w:p>
    <w:p w14:paraId="36F243BB" w14:textId="25A9DEE7" w:rsidR="004944E9" w:rsidRDefault="004944E9" w:rsidP="00201075">
      <w:pPr>
        <w:pStyle w:val="ListBullet2"/>
        <w:ind w:hanging="357"/>
        <w:contextualSpacing/>
      </w:pPr>
      <w:r>
        <w:t xml:space="preserve">You may update this field in cases where the individual was once an employee and is now </w:t>
      </w:r>
      <w:r w:rsidR="00B57F7A">
        <w:t>performing the role under a contractual arrangement.</w:t>
      </w:r>
      <w:r>
        <w:t xml:space="preserve"> </w:t>
      </w:r>
    </w:p>
    <w:p w14:paraId="70DCD7C5" w14:textId="77777777" w:rsidR="003928AF" w:rsidRPr="00EF27AB" w:rsidRDefault="003928AF" w:rsidP="00201075">
      <w:pPr>
        <w:pStyle w:val="ListBullet"/>
        <w:ind w:hanging="357"/>
        <w:contextualSpacing/>
      </w:pPr>
      <w:r w:rsidRPr="00EF27AB">
        <w:t>Main contact number</w:t>
      </w:r>
    </w:p>
    <w:p w14:paraId="634E9E25" w14:textId="77777777" w:rsidR="003928AF" w:rsidRPr="00EF27AB" w:rsidRDefault="003928AF" w:rsidP="00201075">
      <w:pPr>
        <w:pStyle w:val="ListBullet"/>
        <w:ind w:hanging="357"/>
        <w:contextualSpacing/>
      </w:pPr>
      <w:r w:rsidRPr="00EF27AB">
        <w:t>Second contact number</w:t>
      </w:r>
    </w:p>
    <w:p w14:paraId="7A36D7DA" w14:textId="0788BF42" w:rsidR="003928AF" w:rsidRPr="00EF27AB" w:rsidRDefault="003928AF" w:rsidP="001B15E2">
      <w:pPr>
        <w:pStyle w:val="ListBullet"/>
      </w:pPr>
      <w:r w:rsidRPr="00EF27AB">
        <w:t>Email</w:t>
      </w:r>
    </w:p>
    <w:p w14:paraId="789C4C5A" w14:textId="407BD162" w:rsidR="00D34016" w:rsidRDefault="001D17D1" w:rsidP="00D34016">
      <w:pPr>
        <w:ind w:left="360" w:hanging="360"/>
      </w:pPr>
      <w:r>
        <w:rPr>
          <w:noProof/>
        </w:rPr>
        <w:lastRenderedPageBreak/>
        <w:drawing>
          <wp:inline distT="0" distB="0" distL="0" distR="0" wp14:anchorId="691C61E8" wp14:editId="66806AD5">
            <wp:extent cx="5069785" cy="4114518"/>
            <wp:effectExtent l="19050" t="19050" r="17145" b="19685"/>
            <wp:docPr id="6" name="Picture 6" descr="A screenshot of the 'Update position detail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the 'Update position details' screen with all fields highlighted."/>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bwMode="auto">
                    <a:xfrm>
                      <a:off x="0" y="0"/>
                      <a:ext cx="5097956" cy="4137381"/>
                    </a:xfrm>
                    <a:prstGeom prst="rect">
                      <a:avLst/>
                    </a:prstGeom>
                    <a:ln w="12700">
                      <a:solidFill>
                        <a:srgbClr val="625877"/>
                      </a:solidFill>
                    </a:ln>
                  </pic:spPr>
                </pic:pic>
              </a:graphicData>
            </a:graphic>
          </wp:inline>
        </w:drawing>
      </w:r>
    </w:p>
    <w:p w14:paraId="2E0FDBC8" w14:textId="18D9074B" w:rsidR="004F2B17" w:rsidRPr="00B30316" w:rsidRDefault="006C5936" w:rsidP="00FD5240">
      <w:pPr>
        <w:pStyle w:val="Heading4"/>
      </w:pPr>
      <w:r w:rsidRPr="00B30316">
        <w:t xml:space="preserve">Cease </w:t>
      </w:r>
      <w:r w:rsidR="00EA15B4" w:rsidRPr="00B30316">
        <w:t>Button</w:t>
      </w:r>
    </w:p>
    <w:p w14:paraId="29755A9D" w14:textId="21EFABE3" w:rsidR="00603798" w:rsidRDefault="004B774A" w:rsidP="00C8645A">
      <w:pPr>
        <w:pStyle w:val="NormalText"/>
      </w:pPr>
      <w:r>
        <w:t xml:space="preserve">As part of the </w:t>
      </w:r>
      <w:r w:rsidRPr="00EA15B4">
        <w:rPr>
          <w:b/>
          <w:bCs/>
        </w:rPr>
        <w:t>Update</w:t>
      </w:r>
      <w:r>
        <w:t xml:space="preserve"> </w:t>
      </w:r>
      <w:r w:rsidRPr="00EA15B4">
        <w:rPr>
          <w:b/>
          <w:bCs/>
        </w:rPr>
        <w:t>position details</w:t>
      </w:r>
      <w:r>
        <w:t xml:space="preserve"> screen</w:t>
      </w:r>
      <w:r w:rsidR="00E57784">
        <w:t>,</w:t>
      </w:r>
      <w:r>
        <w:t xml:space="preserve"> an individual can </w:t>
      </w:r>
      <w:r w:rsidR="00992385">
        <w:t xml:space="preserve">be ceased in the </w:t>
      </w:r>
      <w:r w:rsidR="00A03146">
        <w:t>K</w:t>
      </w:r>
      <w:r w:rsidR="00992385">
        <w:t xml:space="preserve">ey </w:t>
      </w:r>
      <w:r w:rsidR="00A03146">
        <w:t>P</w:t>
      </w:r>
      <w:r w:rsidR="00992385">
        <w:t xml:space="preserve">ersonnel role identified in the </w:t>
      </w:r>
      <w:r w:rsidR="00992385">
        <w:rPr>
          <w:b/>
          <w:bCs/>
        </w:rPr>
        <w:t xml:space="preserve">Position tile </w:t>
      </w:r>
      <w:r w:rsidR="00992385">
        <w:t>field.</w:t>
      </w:r>
      <w:r w:rsidR="00603798">
        <w:t xml:space="preserve"> </w:t>
      </w:r>
      <w:r w:rsidR="00F84463">
        <w:t xml:space="preserve">As stated above, this will only cease them in this role.  </w:t>
      </w:r>
    </w:p>
    <w:p w14:paraId="60B2EC49" w14:textId="78026579" w:rsidR="00A87D1C" w:rsidRPr="00A87D1C" w:rsidRDefault="00313B15" w:rsidP="00C8645A">
      <w:pPr>
        <w:pStyle w:val="NormalText"/>
      </w:pPr>
      <w:r>
        <w:t>Before</w:t>
      </w:r>
      <w:r w:rsidR="00A87D1C">
        <w:t xml:space="preserve"> you click the </w:t>
      </w:r>
      <w:r w:rsidR="00A87D1C">
        <w:rPr>
          <w:b/>
          <w:bCs/>
        </w:rPr>
        <w:t>Cease</w:t>
      </w:r>
      <w:r w:rsidR="00A87D1C">
        <w:t xml:space="preserve"> button, </w:t>
      </w:r>
      <w:r>
        <w:t>you must understand the following:</w:t>
      </w:r>
    </w:p>
    <w:p w14:paraId="009B6A07" w14:textId="4EABB989" w:rsidR="00F84463" w:rsidRDefault="00F84463" w:rsidP="001B15E2">
      <w:pPr>
        <w:pStyle w:val="ListBullet"/>
      </w:pPr>
      <w:r>
        <w:t xml:space="preserve">If the individual continues to </w:t>
      </w:r>
      <w:r w:rsidR="00D14A55">
        <w:t>hold a role in your organisation but that role is substantially different from the</w:t>
      </w:r>
      <w:r w:rsidR="005D23BC">
        <w:t>ir previously notified role</w:t>
      </w:r>
      <w:r w:rsidR="00986A62">
        <w:t xml:space="preserve"> you must add them as a new </w:t>
      </w:r>
      <w:r w:rsidR="00483367">
        <w:t>K</w:t>
      </w:r>
      <w:r w:rsidR="00986A62">
        <w:t xml:space="preserve">ey </w:t>
      </w:r>
      <w:r w:rsidR="00483367">
        <w:t>P</w:t>
      </w:r>
      <w:r w:rsidR="00986A62">
        <w:t>ersonnel</w:t>
      </w:r>
      <w:r w:rsidR="00CF0E73">
        <w:t>.</w:t>
      </w:r>
    </w:p>
    <w:p w14:paraId="45E6E546" w14:textId="33B40F1C" w:rsidR="00603798" w:rsidRDefault="00603798" w:rsidP="00E85498">
      <w:pPr>
        <w:pStyle w:val="ListBullet2"/>
      </w:pPr>
      <w:r>
        <w:t xml:space="preserve">This will create a new </w:t>
      </w:r>
      <w:r w:rsidR="00483367">
        <w:t>K</w:t>
      </w:r>
      <w:r>
        <w:t xml:space="preserve">ey </w:t>
      </w:r>
      <w:r w:rsidR="00483367">
        <w:t>P</w:t>
      </w:r>
      <w:r>
        <w:t>ersonnel record that will be associated with your organisation.</w:t>
      </w:r>
    </w:p>
    <w:p w14:paraId="38C8D7DF" w14:textId="77777777" w:rsidR="000960C3" w:rsidRDefault="003D0505" w:rsidP="001B15E2">
      <w:pPr>
        <w:pStyle w:val="ListBullet"/>
      </w:pPr>
      <w:r>
        <w:t xml:space="preserve">If the individual is leaving your organisation and will no longer be involved in your aged care services, you must </w:t>
      </w:r>
      <w:r w:rsidR="001B6698">
        <w:t xml:space="preserve">chose the </w:t>
      </w:r>
      <w:r w:rsidR="008E0B15">
        <w:t>‘</w:t>
      </w:r>
      <w:r>
        <w:t xml:space="preserve">Cease </w:t>
      </w:r>
      <w:r w:rsidR="008E0B15">
        <w:t xml:space="preserve">all </w:t>
      </w:r>
      <w:r w:rsidR="00483367">
        <w:t>K</w:t>
      </w:r>
      <w:r>
        <w:t xml:space="preserve">ey </w:t>
      </w:r>
      <w:r w:rsidR="00483367">
        <w:t>P</w:t>
      </w:r>
      <w:r>
        <w:t xml:space="preserve">ersonnel </w:t>
      </w:r>
      <w:r w:rsidR="008E0B15">
        <w:t>roles</w:t>
      </w:r>
      <w:r w:rsidR="001B6698">
        <w:t>’ option from the</w:t>
      </w:r>
      <w:r w:rsidR="008707D8">
        <w:t xml:space="preserve"> </w:t>
      </w:r>
      <w:r w:rsidR="008707D8" w:rsidRPr="00313B15">
        <w:rPr>
          <w:b/>
          <w:bCs/>
        </w:rPr>
        <w:t xml:space="preserve">Workspace </w:t>
      </w:r>
      <w:r w:rsidR="008707D8" w:rsidRPr="001821F6">
        <w:t>page</w:t>
      </w:r>
      <w:r w:rsidR="007C479A">
        <w:t xml:space="preserve">. </w:t>
      </w:r>
    </w:p>
    <w:p w14:paraId="1631E160" w14:textId="1A953372" w:rsidR="003D0505" w:rsidRDefault="00E21DF2" w:rsidP="001B15E2">
      <w:pPr>
        <w:pStyle w:val="ListBullet"/>
      </w:pPr>
      <w:r>
        <w:t>If</w:t>
      </w:r>
      <w:r w:rsidR="006741BA">
        <w:t xml:space="preserve"> they are also a </w:t>
      </w:r>
      <w:r w:rsidR="00ED14A8">
        <w:t>p</w:t>
      </w:r>
      <w:r w:rsidR="006741BA">
        <w:t xml:space="preserve">oint of </w:t>
      </w:r>
      <w:r w:rsidR="00ED14A8">
        <w:t>c</w:t>
      </w:r>
      <w:r w:rsidR="006741BA">
        <w:t xml:space="preserve">ontact for your organisation, </w:t>
      </w:r>
      <w:r w:rsidR="002C1B0C">
        <w:t xml:space="preserve">you must also cease this relationship via </w:t>
      </w:r>
      <w:r w:rsidR="0046618F">
        <w:t xml:space="preserve">the </w:t>
      </w:r>
      <w:r w:rsidR="0046618F" w:rsidRPr="0046618F">
        <w:rPr>
          <w:b/>
          <w:bCs/>
        </w:rPr>
        <w:t>Key Personnel and Contacts</w:t>
      </w:r>
      <w:r w:rsidR="0046618F">
        <w:t xml:space="preserve"> tile.</w:t>
      </w:r>
    </w:p>
    <w:p w14:paraId="05A09818" w14:textId="57D89BB4" w:rsidR="005E1F76" w:rsidRDefault="005E1F76" w:rsidP="00C61458">
      <w:pPr>
        <w:pStyle w:val="ListParagraph"/>
      </w:pPr>
      <w:r>
        <w:t xml:space="preserve">To </w:t>
      </w:r>
      <w:r w:rsidR="009072C7">
        <w:t xml:space="preserve">cease this </w:t>
      </w:r>
      <w:r>
        <w:t xml:space="preserve">individual’s </w:t>
      </w:r>
      <w:r w:rsidR="008C39F1">
        <w:t>K</w:t>
      </w:r>
      <w:r w:rsidR="009072C7">
        <w:t xml:space="preserve">ey </w:t>
      </w:r>
      <w:r w:rsidR="008C39F1">
        <w:t>P</w:t>
      </w:r>
      <w:r w:rsidR="009072C7">
        <w:t>ersonnel role</w:t>
      </w:r>
      <w:r>
        <w:t xml:space="preserve">, click on the </w:t>
      </w:r>
      <w:r w:rsidR="009072C7" w:rsidRPr="002F515F">
        <w:rPr>
          <w:b/>
          <w:bCs/>
        </w:rPr>
        <w:t>Cease</w:t>
      </w:r>
      <w:r>
        <w:rPr>
          <w:b/>
          <w:bCs/>
        </w:rPr>
        <w:t xml:space="preserve"> </w:t>
      </w:r>
      <w:r>
        <w:t xml:space="preserve">button at the bottom of the screen.  </w:t>
      </w:r>
    </w:p>
    <w:p w14:paraId="54C0380A" w14:textId="05873700" w:rsidR="009072C7" w:rsidRDefault="005E1F76" w:rsidP="00CD20FD">
      <w:pPr>
        <w:pStyle w:val="NormalText"/>
      </w:pPr>
      <w:r>
        <w:t>The screen will display new fields that must be completed</w:t>
      </w:r>
      <w:r w:rsidR="00FC1374">
        <w:t>:</w:t>
      </w:r>
    </w:p>
    <w:p w14:paraId="1769B649" w14:textId="02A1E7B8" w:rsidR="00AC6991" w:rsidRPr="00FD5240" w:rsidRDefault="00AC6991" w:rsidP="001B15E2">
      <w:pPr>
        <w:pStyle w:val="ListBullet"/>
      </w:pPr>
      <w:r w:rsidRPr="00160610">
        <w:t>Date of cessation</w:t>
      </w:r>
      <w:r w:rsidRPr="00FD5240">
        <w:t xml:space="preserve"> </w:t>
      </w:r>
      <w:r w:rsidR="00FC1374" w:rsidRPr="00FD5240">
        <w:t xml:space="preserve">– this is their last day </w:t>
      </w:r>
      <w:r w:rsidR="005C2A4B" w:rsidRPr="00FD5240">
        <w:t xml:space="preserve">in the role </w:t>
      </w:r>
      <w:r w:rsidR="007D096D" w:rsidRPr="00FD5240">
        <w:t xml:space="preserve">identified in the </w:t>
      </w:r>
      <w:r w:rsidR="007D096D" w:rsidRPr="00B763E5">
        <w:rPr>
          <w:b/>
          <w:bCs/>
        </w:rPr>
        <w:t>Position title</w:t>
      </w:r>
      <w:r w:rsidR="007D096D" w:rsidRPr="00FD5240">
        <w:t xml:space="preserve"> field.</w:t>
      </w:r>
    </w:p>
    <w:p w14:paraId="106013CB" w14:textId="67DB1498" w:rsidR="00AC6991" w:rsidRPr="00B763E5" w:rsidRDefault="00AC6991" w:rsidP="001B15E2">
      <w:pPr>
        <w:pStyle w:val="ListBullet"/>
      </w:pPr>
      <w:r w:rsidRPr="00B763E5">
        <w:t>Reason for cessation</w:t>
      </w:r>
    </w:p>
    <w:p w14:paraId="3E9894A4" w14:textId="1FED1938" w:rsidR="003E188D" w:rsidRDefault="007B055B" w:rsidP="00C61458">
      <w:pPr>
        <w:pStyle w:val="ListParagraph"/>
      </w:pPr>
      <w:r>
        <w:lastRenderedPageBreak/>
        <w:t xml:space="preserve">A </w:t>
      </w:r>
      <w:r w:rsidR="00061F43">
        <w:rPr>
          <w:b/>
          <w:bCs/>
        </w:rPr>
        <w:t>D</w:t>
      </w:r>
      <w:r w:rsidR="003E188D" w:rsidRPr="006714B2">
        <w:rPr>
          <w:b/>
          <w:bCs/>
        </w:rPr>
        <w:t>elete</w:t>
      </w:r>
      <w:r w:rsidR="003E188D">
        <w:t xml:space="preserve"> button </w:t>
      </w:r>
      <w:r>
        <w:t xml:space="preserve">will display on the page which can be used to </w:t>
      </w:r>
      <w:r w:rsidR="003E188D">
        <w:t>cancel the cessation.</w:t>
      </w:r>
    </w:p>
    <w:p w14:paraId="78284B20" w14:textId="65ED324A" w:rsidR="002F515F" w:rsidRDefault="002F515F" w:rsidP="00C61458">
      <w:pPr>
        <w:pStyle w:val="ListParagraph"/>
      </w:pPr>
      <w:r>
        <w:t xml:space="preserve">Click </w:t>
      </w:r>
      <w:r w:rsidRPr="006714B2">
        <w:rPr>
          <w:b/>
          <w:bCs/>
        </w:rPr>
        <w:t>Next</w:t>
      </w:r>
      <w:r>
        <w:t xml:space="preserve"> to proceed</w:t>
      </w:r>
      <w:r w:rsidR="00352E9C">
        <w:t xml:space="preserve"> to the next page</w:t>
      </w:r>
      <w:r>
        <w:t>.</w:t>
      </w:r>
      <w:r w:rsidR="006714B2">
        <w:t xml:space="preserve"> </w:t>
      </w:r>
      <w:r>
        <w:t xml:space="preserve">Alternatively select </w:t>
      </w:r>
      <w:r w:rsidRPr="006714B2">
        <w:rPr>
          <w:b/>
          <w:bCs/>
        </w:rPr>
        <w:t xml:space="preserve">Save for </w:t>
      </w:r>
      <w:r w:rsidR="00C9138F">
        <w:rPr>
          <w:b/>
          <w:bCs/>
        </w:rPr>
        <w:t>l</w:t>
      </w:r>
      <w:r w:rsidRPr="006714B2">
        <w:rPr>
          <w:b/>
          <w:bCs/>
        </w:rPr>
        <w:t>ater</w:t>
      </w:r>
      <w:r>
        <w:t xml:space="preserve"> or </w:t>
      </w:r>
      <w:r w:rsidRPr="006714B2">
        <w:rPr>
          <w:b/>
          <w:bCs/>
        </w:rPr>
        <w:t>Back</w:t>
      </w:r>
      <w:r>
        <w:t xml:space="preserve"> to navigate to the </w:t>
      </w:r>
      <w:r w:rsidR="001653DB" w:rsidRPr="006714B2">
        <w:rPr>
          <w:b/>
          <w:bCs/>
        </w:rPr>
        <w:t>Update personal details</w:t>
      </w:r>
      <w:r w:rsidR="001653DB">
        <w:t xml:space="preserve"> page</w:t>
      </w:r>
    </w:p>
    <w:p w14:paraId="4C42A305" w14:textId="13ABDA4A" w:rsidR="00A23042" w:rsidRPr="009072C7" w:rsidRDefault="00A23042" w:rsidP="006800F8">
      <w:pPr>
        <w:spacing w:line="360" w:lineRule="auto"/>
      </w:pPr>
      <w:r>
        <w:rPr>
          <w:noProof/>
        </w:rPr>
        <w:drawing>
          <wp:inline distT="0" distB="0" distL="0" distR="0" wp14:anchorId="3DA897B3" wp14:editId="7AC1B043">
            <wp:extent cx="4738022" cy="3559037"/>
            <wp:effectExtent l="19050" t="19050" r="24765" b="22860"/>
            <wp:docPr id="1813533572" name="Picture 1813533572" descr="A screenshot of the 'Cessation Detail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72" name="Picture 1813533572" descr="A screenshot of the 'Cessation Details' screen with all fields highlighted'"/>
                    <pic:cNvPicPr>
                      <a:picLocks noChangeAspect="1" noChangeArrowheads="1"/>
                    </pic:cNvPicPr>
                  </pic:nvPicPr>
                  <pic:blipFill rotWithShape="1">
                    <a:blip r:embed="rId116">
                      <a:extLst>
                        <a:ext uri="{28A0092B-C50C-407E-A947-70E740481C1C}">
                          <a14:useLocalDpi xmlns:a14="http://schemas.microsoft.com/office/drawing/2010/main" val="0"/>
                        </a:ext>
                      </a:extLst>
                    </a:blip>
                    <a:srcRect t="919" b="1698"/>
                    <a:stretch/>
                  </pic:blipFill>
                  <pic:spPr bwMode="auto">
                    <a:xfrm>
                      <a:off x="0" y="0"/>
                      <a:ext cx="4793842" cy="3600967"/>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D60DAF" w14:textId="22AA64A0" w:rsidR="009F61E8" w:rsidRPr="009F61E8" w:rsidRDefault="004C5CD1" w:rsidP="00201075">
      <w:pPr>
        <w:pStyle w:val="Heading3"/>
      </w:pPr>
      <w:bookmarkStart w:id="104" w:name="_Toc174535626"/>
      <w:r>
        <w:t xml:space="preserve">Update </w:t>
      </w:r>
      <w:r w:rsidR="009F61E8" w:rsidRPr="009F61E8">
        <w:t>Individual Screening Check Details</w:t>
      </w:r>
      <w:bookmarkEnd w:id="104"/>
    </w:p>
    <w:p w14:paraId="721FE806" w14:textId="667DE8D6" w:rsidR="00784EF0" w:rsidRDefault="00784EF0" w:rsidP="00F93922">
      <w:pPr>
        <w:pStyle w:val="NormalText"/>
      </w:pPr>
      <w:r>
        <w:t xml:space="preserve">This part of the form requires you to identify the screening checks that have been undertaken before the individual has become a </w:t>
      </w:r>
      <w:r w:rsidR="00310786">
        <w:t>K</w:t>
      </w:r>
      <w:r>
        <w:t xml:space="preserve">ey </w:t>
      </w:r>
      <w:r w:rsidR="00310786">
        <w:t>P</w:t>
      </w:r>
      <w:r>
        <w:t>ersonnel of your organisation.</w:t>
      </w:r>
    </w:p>
    <w:p w14:paraId="4D151F19" w14:textId="36688067" w:rsidR="00784EF0" w:rsidRDefault="00784EF0" w:rsidP="00F93922">
      <w:pPr>
        <w:pStyle w:val="NormalText"/>
      </w:pPr>
      <w:r>
        <w:t xml:space="preserve">All </w:t>
      </w:r>
      <w:r w:rsidR="00630BDD">
        <w:t>a</w:t>
      </w:r>
      <w:r w:rsidR="007350A6">
        <w:t>pproved providers</w:t>
      </w:r>
      <w:r>
        <w:t xml:space="preserve"> are required to consider the </w:t>
      </w:r>
      <w:r w:rsidR="00310786">
        <w:t>K</w:t>
      </w:r>
      <w:r>
        <w:t xml:space="preserve">ey </w:t>
      </w:r>
      <w:r w:rsidR="00310786">
        <w:t>P</w:t>
      </w:r>
      <w:r>
        <w:t xml:space="preserve">ersonnel suitability matters that are set out in the </w:t>
      </w:r>
      <w:r w:rsidRPr="00313A44">
        <w:rPr>
          <w:i/>
          <w:iCs/>
        </w:rPr>
        <w:t>Aged Care Quality and Safety Commission Act 2018</w:t>
      </w:r>
      <w:r>
        <w:rPr>
          <w:i/>
          <w:iCs/>
        </w:rPr>
        <w:t>.</w:t>
      </w:r>
      <w:r>
        <w:t xml:space="preserve">  They are also required to retain a record that details the matters considered and the outcome.  Read the </w:t>
      </w:r>
      <w:hyperlink r:id="rId117" w:history="1">
        <w:r w:rsidRPr="00E676F5">
          <w:rPr>
            <w:rStyle w:val="Hyperlink"/>
          </w:rPr>
          <w:t>Commission’s guidance</w:t>
        </w:r>
      </w:hyperlink>
      <w:r>
        <w:t xml:space="preserve"> for more detailed information about these requirements.</w:t>
      </w:r>
    </w:p>
    <w:p w14:paraId="3E56D1BB" w14:textId="77777777" w:rsidR="00784EF0" w:rsidRDefault="00784EF0" w:rsidP="00F93922">
      <w:pPr>
        <w:pStyle w:val="NormalText"/>
      </w:pPr>
      <w:r>
        <w:t>To complete this part of the form:</w:t>
      </w:r>
    </w:p>
    <w:p w14:paraId="0410340B" w14:textId="0AC8BC58" w:rsidR="00784EF0" w:rsidRDefault="00784EF0" w:rsidP="00784EF0">
      <w:pPr>
        <w:pStyle w:val="ListParagraph"/>
        <w:numPr>
          <w:ilvl w:val="0"/>
          <w:numId w:val="54"/>
        </w:numPr>
      </w:pPr>
      <w:r>
        <w:t xml:space="preserve">Select the appropriate </w:t>
      </w:r>
      <w:r w:rsidRPr="00C15C22">
        <w:t>checkbox</w:t>
      </w:r>
      <w:r>
        <w:t xml:space="preserve"> under the heading </w:t>
      </w:r>
      <w:r w:rsidRPr="00C15C22">
        <w:t>What type of background check has been completed?</w:t>
      </w:r>
    </w:p>
    <w:p w14:paraId="501417C3" w14:textId="4CE65E91" w:rsidR="00552B07" w:rsidRDefault="00552B07" w:rsidP="00784EF0">
      <w:r>
        <w:rPr>
          <w:noProof/>
        </w:rPr>
        <w:lastRenderedPageBreak/>
        <w:drawing>
          <wp:inline distT="0" distB="0" distL="0" distR="0" wp14:anchorId="205C7E97" wp14:editId="6A23DC86">
            <wp:extent cx="5686990" cy="2255023"/>
            <wp:effectExtent l="19050" t="19050" r="28575" b="12065"/>
            <wp:docPr id="1813533573" name="Picture 1813533573" descr="A screenshot of the 'Update individual screening check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73" name="Picture 1813533573" descr="A screenshot of the 'Update individual screening check details' screen"/>
                    <pic:cNvPicPr>
                      <a:picLocks noChangeAspect="1" noChangeArrowheads="1"/>
                    </pic:cNvPicPr>
                  </pic:nvPicPr>
                  <pic:blipFill rotWithShape="1">
                    <a:blip r:embed="rId118">
                      <a:extLst>
                        <a:ext uri="{28A0092B-C50C-407E-A947-70E740481C1C}">
                          <a14:useLocalDpi xmlns:a14="http://schemas.microsoft.com/office/drawing/2010/main" val="0"/>
                        </a:ext>
                      </a:extLst>
                    </a:blip>
                    <a:srcRect t="6271"/>
                    <a:stretch/>
                  </pic:blipFill>
                  <pic:spPr bwMode="auto">
                    <a:xfrm>
                      <a:off x="0" y="0"/>
                      <a:ext cx="5694096" cy="225784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9B342C" w14:textId="77777777" w:rsidR="007D1816" w:rsidRDefault="007D1816" w:rsidP="00C61458">
      <w:pPr>
        <w:pStyle w:val="ListParagraph"/>
        <w:numPr>
          <w:ilvl w:val="0"/>
          <w:numId w:val="75"/>
        </w:numPr>
      </w:pPr>
      <w:r>
        <w:t xml:space="preserve">If you checked </w:t>
      </w:r>
      <w:r w:rsidRPr="00313A44">
        <w:t>Nationally Coordinated No Criminal History Check (NCCHC)</w:t>
      </w:r>
    </w:p>
    <w:p w14:paraId="472D7D63" w14:textId="77777777" w:rsidR="00784EF0" w:rsidRDefault="00784EF0" w:rsidP="00C61458">
      <w:pPr>
        <w:pStyle w:val="ListParagraph"/>
        <w:numPr>
          <w:ilvl w:val="0"/>
          <w:numId w:val="76"/>
        </w:numPr>
      </w:pPr>
      <w:r w:rsidRPr="00820923">
        <w:t xml:space="preserve">Manually enter the date (DD/MM/YYYY) or select the date from the pop up calendar </w:t>
      </w:r>
      <w:r>
        <w:t>of the Issue Date (as recorded on NCCHC)</w:t>
      </w:r>
    </w:p>
    <w:p w14:paraId="37300D1E" w14:textId="77777777" w:rsidR="00784EF0" w:rsidRDefault="00784EF0" w:rsidP="00C61458">
      <w:pPr>
        <w:pStyle w:val="ListParagraph"/>
        <w:numPr>
          <w:ilvl w:val="0"/>
          <w:numId w:val="76"/>
        </w:numPr>
      </w:pPr>
      <w:r>
        <w:t>Enter the NCCHC reference number</w:t>
      </w:r>
    </w:p>
    <w:p w14:paraId="4973FCAF" w14:textId="77777777" w:rsidR="007D1816" w:rsidRDefault="00F432F4" w:rsidP="007D1816">
      <w:r>
        <w:rPr>
          <w:noProof/>
        </w:rPr>
        <w:drawing>
          <wp:inline distT="0" distB="0" distL="0" distR="0" wp14:anchorId="14C7C7FF" wp14:editId="71AC4F1B">
            <wp:extent cx="5686930" cy="2708247"/>
            <wp:effectExtent l="19050" t="19050" r="9525" b="16510"/>
            <wp:docPr id="12" name="Picture 12" descr="A screenshot of the 'Key personnel changes - Add individual screening check details' screen with the mandatory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01" name="Picture 356976901" descr="A screenshot of the 'Key personnel changes - Add individual screening check details' screen with the mandatory fields highlighted."/>
                    <pic:cNvPicPr>
                      <a:picLocks noChangeAspect="1" noChangeArrowheads="1"/>
                    </pic:cNvPicPr>
                  </pic:nvPicPr>
                  <pic:blipFill rotWithShape="1">
                    <a:blip r:embed="rId81">
                      <a:extLst>
                        <a:ext uri="{28A0092B-C50C-407E-A947-70E740481C1C}">
                          <a14:useLocalDpi xmlns:a14="http://schemas.microsoft.com/office/drawing/2010/main" val="0"/>
                        </a:ext>
                      </a:extLst>
                    </a:blip>
                    <a:srcRect b="3834"/>
                    <a:stretch/>
                  </pic:blipFill>
                  <pic:spPr bwMode="auto">
                    <a:xfrm>
                      <a:off x="0" y="0"/>
                      <a:ext cx="5688000" cy="2708757"/>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81EFAE" w14:textId="797AF8D0" w:rsidR="00D40F74" w:rsidRDefault="00F432F4" w:rsidP="00C61458">
      <w:pPr>
        <w:pStyle w:val="ListParagraph"/>
        <w:numPr>
          <w:ilvl w:val="0"/>
          <w:numId w:val="76"/>
        </w:numPr>
      </w:pPr>
      <w:r w:rsidRPr="00330442">
        <w:t>To upload your supporting documents, the document category and docume</w:t>
      </w:r>
      <w:r>
        <w:t>n</w:t>
      </w:r>
      <w:r w:rsidRPr="00330442">
        <w:t xml:space="preserve">t type </w:t>
      </w:r>
      <w:r>
        <w:t>is prefilled</w:t>
      </w:r>
      <w:r w:rsidRPr="00330442">
        <w:t>, then click upload or drop files to evidence the</w:t>
      </w:r>
      <w:r>
        <w:t xml:space="preserve"> NCCHC</w:t>
      </w:r>
      <w:r w:rsidR="00D40F74">
        <w:t>.</w:t>
      </w:r>
    </w:p>
    <w:p w14:paraId="7ED4C9A3" w14:textId="77777777" w:rsidR="00D40F74" w:rsidRDefault="00D40F74" w:rsidP="002F75E1">
      <w:r>
        <w:rPr>
          <w:noProof/>
        </w:rPr>
        <w:drawing>
          <wp:inline distT="0" distB="0" distL="0" distR="0" wp14:anchorId="1343FD8D" wp14:editId="1EFCD185">
            <wp:extent cx="3924797" cy="1156973"/>
            <wp:effectExtent l="19050" t="19050" r="19050" b="24130"/>
            <wp:docPr id="14" name="Picture 14" descr="a screenshot of the 'Upload a copy of the NCCHC'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897" name="Picture 356976897" descr="a screenshot of the 'Upload a copy of the NCCHC' screen with all fields highligh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50612" cy="1164583"/>
                    </a:xfrm>
                    <a:prstGeom prst="rect">
                      <a:avLst/>
                    </a:prstGeom>
                    <a:ln w="12700">
                      <a:solidFill>
                        <a:srgbClr val="625877"/>
                      </a:solidFill>
                    </a:ln>
                  </pic:spPr>
                </pic:pic>
              </a:graphicData>
            </a:graphic>
          </wp:inline>
        </w:drawing>
      </w:r>
    </w:p>
    <w:p w14:paraId="25A102D9" w14:textId="6D97BBB1" w:rsidR="00784EF0" w:rsidRDefault="00784EF0" w:rsidP="00AC3447">
      <w:pPr>
        <w:spacing w:before="0" w:after="160"/>
        <w:rPr>
          <w:b/>
        </w:rPr>
      </w:pPr>
      <w:r>
        <w:t xml:space="preserve">Is the </w:t>
      </w:r>
      <w:r w:rsidR="00310786">
        <w:t>K</w:t>
      </w:r>
      <w:r>
        <w:t xml:space="preserve">ey </w:t>
      </w:r>
      <w:r w:rsidR="00310786">
        <w:t>P</w:t>
      </w:r>
      <w:r>
        <w:t xml:space="preserve">ersonnel’s name different to the one shown on the NCCHC? Select either </w:t>
      </w:r>
      <w:r w:rsidRPr="00C72818">
        <w:rPr>
          <w:b/>
          <w:bCs/>
        </w:rPr>
        <w:t xml:space="preserve">Yes </w:t>
      </w:r>
      <w:r w:rsidRPr="00E51DB0">
        <w:t>or</w:t>
      </w:r>
      <w:r w:rsidRPr="00C72818">
        <w:rPr>
          <w:b/>
          <w:bCs/>
        </w:rPr>
        <w:t xml:space="preserve"> No</w:t>
      </w:r>
      <w:r w:rsidR="00E51DB0">
        <w:rPr>
          <w:b/>
          <w:bCs/>
        </w:rPr>
        <w:t>.</w:t>
      </w:r>
    </w:p>
    <w:p w14:paraId="2CF704BE" w14:textId="3392C057" w:rsidR="00784EF0" w:rsidRDefault="00784EF0" w:rsidP="00BD01C8">
      <w:pPr>
        <w:pStyle w:val="NormalText"/>
        <w:numPr>
          <w:ilvl w:val="0"/>
          <w:numId w:val="88"/>
        </w:numPr>
      </w:pPr>
      <w:r>
        <w:t xml:space="preserve">If selecting </w:t>
      </w:r>
      <w:r w:rsidRPr="00B476B4">
        <w:rPr>
          <w:b/>
          <w:bCs/>
        </w:rPr>
        <w:t>Yes</w:t>
      </w:r>
      <w:r>
        <w:t xml:space="preserve">, </w:t>
      </w:r>
      <w:r w:rsidRPr="004401EB">
        <w:t xml:space="preserve">upload your </w:t>
      </w:r>
      <w:r w:rsidR="00D40F74">
        <w:t>statutory declaration</w:t>
      </w:r>
      <w:r w:rsidRPr="004401EB">
        <w:t xml:space="preserve">, the document </w:t>
      </w:r>
      <w:r w:rsidR="00D40F74" w:rsidRPr="004401EB">
        <w:t>category</w:t>
      </w:r>
      <w:r w:rsidR="00B476B4">
        <w:t xml:space="preserve"> </w:t>
      </w:r>
      <w:r w:rsidR="00D40F74" w:rsidRPr="004401EB">
        <w:t>and</w:t>
      </w:r>
      <w:r w:rsidR="006A0CF7">
        <w:t xml:space="preserve"> document type </w:t>
      </w:r>
      <w:r w:rsidRPr="004401EB">
        <w:t>is prefilled</w:t>
      </w:r>
      <w:r w:rsidR="00D40F74">
        <w:t xml:space="preserve"> </w:t>
      </w:r>
      <w:r w:rsidR="00D40F74" w:rsidRPr="004401EB">
        <w:t>from the dropdown list</w:t>
      </w:r>
      <w:r w:rsidR="00D40F74">
        <w:t>.</w:t>
      </w:r>
      <w:r w:rsidR="00D40F74" w:rsidRPr="004401EB">
        <w:t xml:space="preserve"> </w:t>
      </w:r>
      <w:r w:rsidR="00D40F74">
        <w:t>C</w:t>
      </w:r>
      <w:r w:rsidR="00D40F74" w:rsidRPr="004401EB">
        <w:t>lick</w:t>
      </w:r>
      <w:r w:rsidRPr="004401EB">
        <w:t xml:space="preserve"> upload or drop </w:t>
      </w:r>
      <w:r w:rsidRPr="004401EB">
        <w:lastRenderedPageBreak/>
        <w:t xml:space="preserve">files to </w:t>
      </w:r>
      <w:r>
        <w:t xml:space="preserve">provide </w:t>
      </w:r>
      <w:r w:rsidRPr="004401EB">
        <w:t xml:space="preserve">the </w:t>
      </w:r>
      <w:r w:rsidRPr="003710B3">
        <w:t>statutory declaration</w:t>
      </w:r>
      <w:r>
        <w:t xml:space="preserve"> – read the </w:t>
      </w:r>
      <w:r w:rsidR="00D40F74">
        <w:t>Commission’s guidance</w:t>
      </w:r>
      <w:r>
        <w:t xml:space="preserve"> for more information about this document</w:t>
      </w:r>
      <w:r w:rsidR="00D40F74">
        <w:t>.</w:t>
      </w:r>
    </w:p>
    <w:p w14:paraId="1B7DB28F" w14:textId="77777777" w:rsidR="00784EF0" w:rsidRPr="003710B3" w:rsidRDefault="00784EF0" w:rsidP="00784EF0">
      <w:r>
        <w:rPr>
          <w:noProof/>
        </w:rPr>
        <w:drawing>
          <wp:inline distT="0" distB="0" distL="0" distR="0" wp14:anchorId="75BF4501" wp14:editId="4B77CBA1">
            <wp:extent cx="3900943" cy="1496060"/>
            <wp:effectExtent l="19050" t="19050" r="23495" b="27940"/>
            <wp:docPr id="19" name="Picture 19" descr="A screenshot of the question 'Is the Key Personnel's name different to the one shown in NCCHC' with the 'Upload files or drop files'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the question 'Is the Key Personnel's name different to the one shown in NCCHC' with the 'Upload files or drop files' field highlighted."/>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3913737" cy="1500967"/>
                    </a:xfrm>
                    <a:prstGeom prst="rect">
                      <a:avLst/>
                    </a:prstGeom>
                    <a:ln w="12700">
                      <a:solidFill>
                        <a:srgbClr val="625877"/>
                      </a:solidFill>
                    </a:ln>
                  </pic:spPr>
                </pic:pic>
              </a:graphicData>
            </a:graphic>
          </wp:inline>
        </w:drawing>
      </w:r>
    </w:p>
    <w:p w14:paraId="4037E101" w14:textId="77777777" w:rsidR="00784EF0" w:rsidRPr="00C72818" w:rsidRDefault="00784EF0" w:rsidP="00C61458">
      <w:pPr>
        <w:pStyle w:val="ListParagraph"/>
        <w:rPr>
          <w:b/>
          <w:bCs/>
        </w:rPr>
      </w:pPr>
      <w:r w:rsidRPr="003710B3">
        <w:t>Have they lived outside of Australia after the age of 16?</w:t>
      </w:r>
      <w:r>
        <w:t xml:space="preserve"> </w:t>
      </w:r>
      <w:r>
        <w:br/>
        <w:t xml:space="preserve">Select either </w:t>
      </w:r>
      <w:r w:rsidRPr="00C72818">
        <w:rPr>
          <w:b/>
          <w:bCs/>
        </w:rPr>
        <w:t>Yes or No</w:t>
      </w:r>
    </w:p>
    <w:p w14:paraId="3D974013" w14:textId="77777777" w:rsidR="0013322B" w:rsidRDefault="0013322B" w:rsidP="00BD01C8">
      <w:pPr>
        <w:pStyle w:val="NormalText"/>
        <w:numPr>
          <w:ilvl w:val="0"/>
          <w:numId w:val="87"/>
        </w:numPr>
      </w:pPr>
      <w:r w:rsidRPr="005461AA">
        <w:t xml:space="preserve">If selecting </w:t>
      </w:r>
      <w:r w:rsidRPr="00B476B4">
        <w:rPr>
          <w:b/>
          <w:bCs/>
        </w:rPr>
        <w:t>Yes</w:t>
      </w:r>
      <w:r w:rsidRPr="005461AA">
        <w:t xml:space="preserve">, upload your </w:t>
      </w:r>
      <w:r>
        <w:t>statutory declaration</w:t>
      </w:r>
      <w:r w:rsidRPr="005461AA">
        <w:t xml:space="preserve">, the document category </w:t>
      </w:r>
      <w:r>
        <w:t xml:space="preserve">and document type </w:t>
      </w:r>
      <w:r w:rsidRPr="005461AA">
        <w:t>is prefilled from the dropdown list</w:t>
      </w:r>
      <w:r>
        <w:t>.</w:t>
      </w:r>
      <w:r w:rsidRPr="005461AA">
        <w:t xml:space="preserve"> </w:t>
      </w:r>
      <w:r>
        <w:t>C</w:t>
      </w:r>
      <w:r w:rsidRPr="005461AA">
        <w:t xml:space="preserve">lick upload or drop files to </w:t>
      </w:r>
      <w:r>
        <w:t xml:space="preserve">provide </w:t>
      </w:r>
      <w:r w:rsidRPr="003710B3">
        <w:t>the statutory declaration</w:t>
      </w:r>
      <w:r>
        <w:t xml:space="preserve"> – read the </w:t>
      </w:r>
      <w:hyperlink r:id="rId120">
        <w:r w:rsidRPr="75DCD692">
          <w:rPr>
            <w:rStyle w:val="Hyperlink"/>
          </w:rPr>
          <w:t>Commission’s guidance</w:t>
        </w:r>
      </w:hyperlink>
      <w:r>
        <w:t xml:space="preserve"> for more information about this document.</w:t>
      </w:r>
    </w:p>
    <w:p w14:paraId="6E81F9EF" w14:textId="197AC8C8" w:rsidR="007A3788" w:rsidRDefault="0013322B" w:rsidP="00784EF0">
      <w:r>
        <w:rPr>
          <w:noProof/>
        </w:rPr>
        <w:drawing>
          <wp:inline distT="0" distB="0" distL="0" distR="0" wp14:anchorId="59844B94" wp14:editId="5A880B5A">
            <wp:extent cx="4320000" cy="1596204"/>
            <wp:effectExtent l="19050" t="19050" r="23495" b="23495"/>
            <wp:docPr id="17" name="Picture 17" descr="A screenshot highlighting the 'Yes' and 'No' buttons under the 'Have they lived outside of Australia after the age of 16' and highlighting the 'Upload Files or drop fi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03" name="Picture 356976903" descr="A screenshot highlighting the 'Yes' and 'No' buttons under the 'Have they lived outside of Australia after the age of 16' and highlighting the 'Upload Files or drop files' butt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320000" cy="1596204"/>
                    </a:xfrm>
                    <a:prstGeom prst="rect">
                      <a:avLst/>
                    </a:prstGeom>
                    <a:ln w="12700">
                      <a:solidFill>
                        <a:srgbClr val="625877"/>
                      </a:solidFill>
                    </a:ln>
                  </pic:spPr>
                </pic:pic>
              </a:graphicData>
            </a:graphic>
          </wp:inline>
        </w:drawing>
      </w:r>
    </w:p>
    <w:p w14:paraId="2AE29721" w14:textId="11646A64" w:rsidR="00784EF0" w:rsidRDefault="00784EF0" w:rsidP="00BD01C8">
      <w:pPr>
        <w:pStyle w:val="NormalText"/>
        <w:numPr>
          <w:ilvl w:val="0"/>
          <w:numId w:val="95"/>
        </w:numPr>
      </w:pPr>
      <w:r>
        <w:t xml:space="preserve">If you checked </w:t>
      </w:r>
      <w:r w:rsidRPr="00B476B4">
        <w:rPr>
          <w:b/>
          <w:bCs/>
        </w:rPr>
        <w:t>NDIS Worker Screening Clearance</w:t>
      </w:r>
      <w:r w:rsidR="00B476B4" w:rsidRPr="00B476B4">
        <w:t>:</w:t>
      </w:r>
    </w:p>
    <w:p w14:paraId="51CC87F5" w14:textId="1B97C4C5" w:rsidR="00784EF0" w:rsidRPr="003710B3" w:rsidRDefault="00784EF0" w:rsidP="001B15E2">
      <w:pPr>
        <w:pStyle w:val="ListBullet"/>
      </w:pPr>
      <w:r w:rsidRPr="003710B3">
        <w:t>Have you received the outcome of the worker screening check?</w:t>
      </w:r>
      <w:r>
        <w:t xml:space="preserve"> </w:t>
      </w:r>
      <w:r>
        <w:br/>
        <w:t>Select either Yes or No</w:t>
      </w:r>
    </w:p>
    <w:p w14:paraId="2E8899F9" w14:textId="77777777" w:rsidR="00784EF0" w:rsidRPr="003710B3" w:rsidRDefault="00784EF0" w:rsidP="00BD01C8">
      <w:pPr>
        <w:pStyle w:val="NormalText"/>
        <w:numPr>
          <w:ilvl w:val="0"/>
          <w:numId w:val="129"/>
        </w:numPr>
      </w:pPr>
      <w:r w:rsidRPr="003710B3">
        <w:t>If Yes, Enter the NDIS Worker Number Screening Check Number</w:t>
      </w:r>
    </w:p>
    <w:p w14:paraId="4987A260" w14:textId="50AD253C" w:rsidR="00784EF0" w:rsidRPr="003710B3" w:rsidRDefault="0045002D" w:rsidP="00BD01C8">
      <w:pPr>
        <w:pStyle w:val="NormalText"/>
        <w:numPr>
          <w:ilvl w:val="0"/>
          <w:numId w:val="129"/>
        </w:numPr>
      </w:pPr>
      <w:r>
        <w:t xml:space="preserve">If No, </w:t>
      </w:r>
      <w:r w:rsidR="00784EF0" w:rsidRPr="003710B3">
        <w:t>Enter the NDIS Worker Screening Application Reference Number</w:t>
      </w:r>
    </w:p>
    <w:p w14:paraId="736D0A33" w14:textId="5F2FF4D7" w:rsidR="00784EF0" w:rsidRPr="007B03FA" w:rsidRDefault="00784EF0" w:rsidP="001B15E2">
      <w:pPr>
        <w:pStyle w:val="ListBullet"/>
      </w:pPr>
      <w:r w:rsidRPr="007B03FA">
        <w:t>Manually enter the date (DD/MM/YYYY) or select the date from the pop up calendar of the NDIS Worker Screening Check outcome expiry date</w:t>
      </w:r>
      <w:r w:rsidR="00343C8C" w:rsidRPr="007B03FA">
        <w:t xml:space="preserve"> (This is mandatory if you have selected “Yes”)</w:t>
      </w:r>
    </w:p>
    <w:p w14:paraId="392D31C0" w14:textId="77777777" w:rsidR="00784EF0" w:rsidRPr="00F60D7C" w:rsidRDefault="00784EF0" w:rsidP="0085689F">
      <w:pPr>
        <w:pStyle w:val="ListBullet2"/>
      </w:pPr>
      <w:r w:rsidRPr="00F60D7C">
        <w:t>Upload their NDIS Worker Screening clearence, acceptable Evidence includes:</w:t>
      </w:r>
    </w:p>
    <w:p w14:paraId="15DA69E5" w14:textId="77777777" w:rsidR="00784EF0" w:rsidRDefault="00784EF0" w:rsidP="00BD01C8">
      <w:pPr>
        <w:pStyle w:val="ListBullet"/>
        <w:numPr>
          <w:ilvl w:val="0"/>
          <w:numId w:val="20"/>
        </w:numPr>
      </w:pPr>
      <w:r>
        <w:t>Scanned copy of the NDIS Worker Screening Card</w:t>
      </w:r>
    </w:p>
    <w:p w14:paraId="771D332E" w14:textId="77777777" w:rsidR="00784EF0" w:rsidRDefault="00784EF0" w:rsidP="00BD01C8">
      <w:pPr>
        <w:pStyle w:val="ListBullet"/>
        <w:numPr>
          <w:ilvl w:val="0"/>
          <w:numId w:val="20"/>
        </w:numPr>
      </w:pPr>
      <w:r>
        <w:t>PDF Print of the NDIS Worker Screening database results</w:t>
      </w:r>
    </w:p>
    <w:p w14:paraId="3641665F" w14:textId="07EF13EE" w:rsidR="00784EF0" w:rsidRDefault="00784EF0" w:rsidP="00BD01C8">
      <w:pPr>
        <w:pStyle w:val="ListBullet"/>
        <w:numPr>
          <w:ilvl w:val="0"/>
          <w:numId w:val="20"/>
        </w:numPr>
      </w:pPr>
      <w:r>
        <w:t>A PDF copy of the original email from NDIS or state based screening service</w:t>
      </w:r>
    </w:p>
    <w:p w14:paraId="06010B54" w14:textId="086D7A21" w:rsidR="007A3788" w:rsidRDefault="0013322B" w:rsidP="00784EF0">
      <w:r>
        <w:rPr>
          <w:noProof/>
        </w:rPr>
        <w:lastRenderedPageBreak/>
        <w:drawing>
          <wp:inline distT="0" distB="0" distL="0" distR="0" wp14:anchorId="13E33173" wp14:editId="3774A442">
            <wp:extent cx="4320000" cy="3932454"/>
            <wp:effectExtent l="19050" t="19050" r="23495" b="11430"/>
            <wp:docPr id="23" name="Picture 23" descr="A screenshot of the 'NDIS Worker Screening Clearance' screen with mandatory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13" name="Picture 112482613" descr="A screenshot of the 'NDIS Worker Screening Clearance' screen with mandatory fields highligh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20000" cy="3932454"/>
                    </a:xfrm>
                    <a:prstGeom prst="rect">
                      <a:avLst/>
                    </a:prstGeom>
                    <a:ln w="12700">
                      <a:solidFill>
                        <a:srgbClr val="625877"/>
                      </a:solidFill>
                    </a:ln>
                  </pic:spPr>
                </pic:pic>
              </a:graphicData>
            </a:graphic>
          </wp:inline>
        </w:drawing>
      </w:r>
    </w:p>
    <w:p w14:paraId="711C4D8F" w14:textId="77777777" w:rsidR="00784EF0" w:rsidRDefault="00784EF0" w:rsidP="00C61458">
      <w:pPr>
        <w:pStyle w:val="ListParagraph"/>
      </w:pPr>
      <w:r>
        <w:t xml:space="preserve">Click </w:t>
      </w:r>
      <w:r w:rsidRPr="006C1E7B">
        <w:rPr>
          <w:b/>
          <w:bCs/>
        </w:rPr>
        <w:t>Next</w:t>
      </w:r>
      <w:r>
        <w:t xml:space="preserve"> to proceed. Alternatively select </w:t>
      </w:r>
      <w:r w:rsidRPr="006C1E7B">
        <w:rPr>
          <w:b/>
          <w:bCs/>
        </w:rPr>
        <w:t>Save for Later</w:t>
      </w:r>
      <w:r>
        <w:t xml:space="preserve"> or </w:t>
      </w:r>
      <w:r w:rsidRPr="006C1E7B">
        <w:rPr>
          <w:b/>
          <w:bCs/>
        </w:rPr>
        <w:t>Back</w:t>
      </w:r>
      <w:r>
        <w:t xml:space="preserve"> to navigate to </w:t>
      </w:r>
      <w:r>
        <w:rPr>
          <w:b/>
          <w:bCs/>
        </w:rPr>
        <w:t xml:space="preserve">Add position details </w:t>
      </w:r>
      <w:r w:rsidRPr="00C72818">
        <w:t>page.</w:t>
      </w:r>
    </w:p>
    <w:p w14:paraId="65D8620E" w14:textId="77777777" w:rsidR="00784EF0" w:rsidRDefault="00784EF0" w:rsidP="00C95D8C">
      <w:pPr>
        <w:spacing w:line="360" w:lineRule="auto"/>
      </w:pPr>
      <w:r>
        <w:rPr>
          <w:noProof/>
        </w:rPr>
        <w:drawing>
          <wp:inline distT="0" distB="0" distL="0" distR="0" wp14:anchorId="20B88EB8" wp14:editId="572D0016">
            <wp:extent cx="5688000" cy="847730"/>
            <wp:effectExtent l="19050" t="19050" r="27305" b="9525"/>
            <wp:docPr id="25" name="Picture 25" descr="A screenshot of the selection boxes 'Save for later', 'Back' and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the selection boxes 'Save for later', 'Back' and 'Next'."/>
                    <pic:cNvPicPr/>
                  </pic:nvPicPr>
                  <pic:blipFill>
                    <a:blip r:embed="rId121">
                      <a:extLst>
                        <a:ext uri="{28A0092B-C50C-407E-A947-70E740481C1C}">
                          <a14:useLocalDpi xmlns:a14="http://schemas.microsoft.com/office/drawing/2010/main" val="0"/>
                        </a:ext>
                      </a:extLst>
                    </a:blip>
                    <a:stretch>
                      <a:fillRect/>
                    </a:stretch>
                  </pic:blipFill>
                  <pic:spPr>
                    <a:xfrm>
                      <a:off x="0" y="0"/>
                      <a:ext cx="5688000" cy="847730"/>
                    </a:xfrm>
                    <a:prstGeom prst="rect">
                      <a:avLst/>
                    </a:prstGeom>
                    <a:ln w="12700">
                      <a:solidFill>
                        <a:srgbClr val="625877"/>
                      </a:solidFill>
                    </a:ln>
                  </pic:spPr>
                </pic:pic>
              </a:graphicData>
            </a:graphic>
          </wp:inline>
        </w:drawing>
      </w:r>
    </w:p>
    <w:p w14:paraId="25C3F209" w14:textId="1E316F54" w:rsidR="009F61E8" w:rsidRPr="009F61E8" w:rsidRDefault="002E582C" w:rsidP="00201075">
      <w:pPr>
        <w:pStyle w:val="Heading3"/>
      </w:pPr>
      <w:bookmarkStart w:id="105" w:name="_Toc174535627"/>
      <w:r>
        <w:t xml:space="preserve">Update </w:t>
      </w:r>
      <w:r w:rsidR="009F61E8" w:rsidRPr="009F61E8">
        <w:t>Insolvency check details</w:t>
      </w:r>
      <w:bookmarkEnd w:id="105"/>
    </w:p>
    <w:p w14:paraId="64443AC2" w14:textId="1CDFF9CA" w:rsidR="00BF43AC" w:rsidRDefault="00BF43AC" w:rsidP="00F60D7C">
      <w:pPr>
        <w:pStyle w:val="NormalText"/>
      </w:pPr>
      <w:r>
        <w:t xml:space="preserve">You are required to have undertaken an insolvency check when considering the suitability of this </w:t>
      </w:r>
      <w:r w:rsidR="00310786">
        <w:t>K</w:t>
      </w:r>
      <w:r>
        <w:t xml:space="preserve">ey </w:t>
      </w:r>
      <w:r w:rsidR="00310786">
        <w:t>P</w:t>
      </w:r>
      <w:r>
        <w:t xml:space="preserve">ersonnel. Your check must </w:t>
      </w:r>
      <w:r w:rsidR="00DF1A14">
        <w:t xml:space="preserve">have </w:t>
      </w:r>
      <w:r>
        <w:t>be</w:t>
      </w:r>
      <w:r w:rsidR="00DF1A14">
        <w:t>en</w:t>
      </w:r>
      <w:r>
        <w:t xml:space="preserve"> completed </w:t>
      </w:r>
      <w:r w:rsidR="00DF1A14">
        <w:t xml:space="preserve"> within the last 12 months.</w:t>
      </w:r>
    </w:p>
    <w:p w14:paraId="288F1C24" w14:textId="5FD98AF1" w:rsidR="00BF43AC" w:rsidRDefault="00BF43AC" w:rsidP="00C61458">
      <w:pPr>
        <w:pStyle w:val="ListParagraph"/>
        <w:numPr>
          <w:ilvl w:val="0"/>
          <w:numId w:val="65"/>
        </w:numPr>
      </w:pPr>
      <w:r w:rsidRPr="00152BCF">
        <w:t xml:space="preserve">Manually enter the date (DD/MM/YYYY) or select the date from the pop up calendar that </w:t>
      </w:r>
      <w:r>
        <w:t>the insolvency check was completed</w:t>
      </w:r>
      <w:r w:rsidR="00896127">
        <w:t>.</w:t>
      </w:r>
      <w:r>
        <w:t xml:space="preserve"> </w:t>
      </w:r>
    </w:p>
    <w:p w14:paraId="153747A1" w14:textId="17101A9C" w:rsidR="00BF43AC" w:rsidRDefault="00BF43AC" w:rsidP="00C61458">
      <w:pPr>
        <w:pStyle w:val="ListParagraph"/>
        <w:numPr>
          <w:ilvl w:val="0"/>
          <w:numId w:val="24"/>
        </w:numPr>
      </w:pPr>
      <w:r>
        <w:t>Enter the Search ID</w:t>
      </w:r>
      <w:r w:rsidR="00896127">
        <w:t>.</w:t>
      </w:r>
    </w:p>
    <w:p w14:paraId="04C3A7F6" w14:textId="37B42933" w:rsidR="00BF43AC" w:rsidRDefault="00BF43AC" w:rsidP="00C61458">
      <w:pPr>
        <w:pStyle w:val="ListParagraph"/>
        <w:numPr>
          <w:ilvl w:val="0"/>
          <w:numId w:val="24"/>
        </w:numPr>
      </w:pPr>
      <w:r w:rsidRPr="00733A3C">
        <w:t xml:space="preserve">To upload your supporting documents, the document category </w:t>
      </w:r>
      <w:r>
        <w:t xml:space="preserve">and document type </w:t>
      </w:r>
      <w:r w:rsidRPr="00733A3C">
        <w:t xml:space="preserve">is prefilled, click upload or drop files to evidence the </w:t>
      </w:r>
      <w:r>
        <w:t>insolvency check</w:t>
      </w:r>
      <w:r w:rsidR="00896127">
        <w:t>.</w:t>
      </w:r>
    </w:p>
    <w:p w14:paraId="610F2BE2" w14:textId="77777777" w:rsidR="00BF43AC" w:rsidRDefault="00BF43AC" w:rsidP="00C61458">
      <w:pPr>
        <w:pStyle w:val="ListParagraph"/>
        <w:numPr>
          <w:ilvl w:val="0"/>
          <w:numId w:val="24"/>
        </w:numPr>
      </w:pPr>
      <w:r>
        <w:t xml:space="preserve">Click </w:t>
      </w:r>
      <w:r w:rsidRPr="00C61458">
        <w:rPr>
          <w:b/>
          <w:bCs/>
        </w:rPr>
        <w:t>Next</w:t>
      </w:r>
      <w:r>
        <w:t xml:space="preserve"> to proceed to the next page. Alternatively select </w:t>
      </w:r>
      <w:r w:rsidRPr="00C61458">
        <w:rPr>
          <w:b/>
          <w:bCs/>
        </w:rPr>
        <w:t>Save for Later</w:t>
      </w:r>
      <w:r>
        <w:t xml:space="preserve"> or </w:t>
      </w:r>
      <w:r w:rsidRPr="00C61458">
        <w:rPr>
          <w:b/>
          <w:bCs/>
        </w:rPr>
        <w:t>Back</w:t>
      </w:r>
      <w:r>
        <w:t xml:space="preserve"> to navigate to </w:t>
      </w:r>
      <w:r w:rsidRPr="00C61458">
        <w:rPr>
          <w:b/>
          <w:bCs/>
        </w:rPr>
        <w:t>Add individual screening check details</w:t>
      </w:r>
      <w:r>
        <w:t>.</w:t>
      </w:r>
    </w:p>
    <w:p w14:paraId="2F4D54BE" w14:textId="75D9F556" w:rsidR="00896127" w:rsidRDefault="00D14D7D" w:rsidP="00C95D8C">
      <w:pPr>
        <w:spacing w:line="360" w:lineRule="auto"/>
      </w:pPr>
      <w:r>
        <w:rPr>
          <w:noProof/>
        </w:rPr>
        <w:lastRenderedPageBreak/>
        <w:drawing>
          <wp:inline distT="0" distB="0" distL="0" distR="0" wp14:anchorId="7DEA28A3" wp14:editId="6B2C218D">
            <wp:extent cx="5688000" cy="4211570"/>
            <wp:effectExtent l="19050" t="19050" r="27305" b="17780"/>
            <wp:docPr id="28" name="Picture 28" descr="A screenshot of the 'Update insolvency check detail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the 'Update insolvency check details' screen with all fields highlighted."/>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bwMode="auto">
                    <a:xfrm>
                      <a:off x="0" y="0"/>
                      <a:ext cx="5688000" cy="4211570"/>
                    </a:xfrm>
                    <a:prstGeom prst="rect">
                      <a:avLst/>
                    </a:prstGeom>
                    <a:ln w="12700">
                      <a:solidFill>
                        <a:srgbClr val="625877"/>
                      </a:solidFill>
                    </a:ln>
                  </pic:spPr>
                </pic:pic>
              </a:graphicData>
            </a:graphic>
          </wp:inline>
        </w:drawing>
      </w:r>
    </w:p>
    <w:p w14:paraId="44B8D870" w14:textId="477965D8" w:rsidR="009F61E8" w:rsidRPr="009F61E8" w:rsidRDefault="006245A3" w:rsidP="00201075">
      <w:pPr>
        <w:pStyle w:val="Heading3"/>
      </w:pPr>
      <w:bookmarkStart w:id="106" w:name="_Toc174535628"/>
      <w:r>
        <w:t xml:space="preserve">Update </w:t>
      </w:r>
      <w:r w:rsidR="009F61E8" w:rsidRPr="009F61E8">
        <w:t>Disqualification details</w:t>
      </w:r>
      <w:bookmarkEnd w:id="106"/>
    </w:p>
    <w:p w14:paraId="2A1A5D1C" w14:textId="73070B57" w:rsidR="00764B58" w:rsidRDefault="00764B58" w:rsidP="003521A1">
      <w:pPr>
        <w:pStyle w:val="NormalText"/>
      </w:pPr>
      <w:r>
        <w:t xml:space="preserve">In this part of the form, it is expected that you have checked the </w:t>
      </w:r>
      <w:r w:rsidRPr="00BB115B">
        <w:t xml:space="preserve">ASIC </w:t>
      </w:r>
      <w:r>
        <w:t xml:space="preserve">banned and disqualified </w:t>
      </w:r>
      <w:r w:rsidRPr="00BB115B">
        <w:t>register</w:t>
      </w:r>
      <w:r>
        <w:t xml:space="preserve"> which is available for free on </w:t>
      </w:r>
      <w:hyperlink r:id="rId123" w:history="1">
        <w:r w:rsidRPr="00334E83">
          <w:rPr>
            <w:rStyle w:val="Hyperlink"/>
          </w:rPr>
          <w:t>ASIC</w:t>
        </w:r>
        <w:r>
          <w:rPr>
            <w:rStyle w:val="Hyperlink"/>
          </w:rPr>
          <w:t>’s Connectonline</w:t>
        </w:r>
        <w:r w:rsidRPr="00334E83">
          <w:rPr>
            <w:rStyle w:val="Hyperlink"/>
          </w:rPr>
          <w:t xml:space="preserve"> website</w:t>
        </w:r>
      </w:hyperlink>
      <w:r>
        <w:t xml:space="preserve">.  Information about this register, what it contains and how to use it is also available on the </w:t>
      </w:r>
      <w:hyperlink r:id="rId124" w:history="1">
        <w:r w:rsidRPr="00EE230A">
          <w:rPr>
            <w:rStyle w:val="Hyperlink"/>
          </w:rPr>
          <w:t>Connect</w:t>
        </w:r>
        <w:r>
          <w:rPr>
            <w:rStyle w:val="Hyperlink"/>
          </w:rPr>
          <w:t>online</w:t>
        </w:r>
        <w:r w:rsidRPr="00EE230A">
          <w:rPr>
            <w:rStyle w:val="Hyperlink"/>
          </w:rPr>
          <w:t xml:space="preserve"> website</w:t>
        </w:r>
      </w:hyperlink>
      <w:r>
        <w:t>.</w:t>
      </w:r>
    </w:p>
    <w:p w14:paraId="5072C5BA" w14:textId="704B08A8" w:rsidR="00764B58" w:rsidRDefault="00764B58" w:rsidP="00C61458">
      <w:pPr>
        <w:pStyle w:val="ListParagraph"/>
        <w:numPr>
          <w:ilvl w:val="0"/>
          <w:numId w:val="55"/>
        </w:numPr>
      </w:pPr>
      <w:r>
        <w:t xml:space="preserve">Is or has the individual ever been disqualified from managing corporations under Part 2D.6 of the Corporations Act 2001 (refer 8C(1)(h) of the Commission Act)? Select from </w:t>
      </w:r>
      <w:r w:rsidRPr="00C61458">
        <w:rPr>
          <w:b/>
          <w:bCs/>
        </w:rPr>
        <w:t>Yes or No</w:t>
      </w:r>
      <w:r w:rsidRPr="00C72818">
        <w:t>.</w:t>
      </w:r>
      <w:r>
        <w:t xml:space="preserve"> </w:t>
      </w:r>
    </w:p>
    <w:p w14:paraId="36094421" w14:textId="1D7E8CE9" w:rsidR="006B6EF3" w:rsidRPr="00896127" w:rsidRDefault="00F751DD" w:rsidP="00896127">
      <w:r>
        <w:rPr>
          <w:noProof/>
        </w:rPr>
        <w:drawing>
          <wp:inline distT="0" distB="0" distL="0" distR="0" wp14:anchorId="50C71170" wp14:editId="751AA18A">
            <wp:extent cx="5685967" cy="2095997"/>
            <wp:effectExtent l="19050" t="19050" r="10160" b="19050"/>
            <wp:docPr id="29" name="Picture 29" descr="A screenshot of the 'Update disqualification detail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the 'Update disqualification details' screen with all fields highlighted."/>
                    <pic:cNvPicPr>
                      <a:picLocks noChangeAspect="1" noChangeArrowheads="1"/>
                    </pic:cNvPicPr>
                  </pic:nvPicPr>
                  <pic:blipFill rotWithShape="1">
                    <a:blip r:embed="rId125">
                      <a:extLst>
                        <a:ext uri="{28A0092B-C50C-407E-A947-70E740481C1C}">
                          <a14:useLocalDpi xmlns:a14="http://schemas.microsoft.com/office/drawing/2010/main" val="0"/>
                        </a:ext>
                      </a:extLst>
                    </a:blip>
                    <a:srcRect t="6179"/>
                    <a:stretch/>
                  </pic:blipFill>
                  <pic:spPr bwMode="auto">
                    <a:xfrm>
                      <a:off x="0" y="0"/>
                      <a:ext cx="5705710" cy="2103275"/>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E184025" w14:textId="40632182" w:rsidR="00764B58" w:rsidRDefault="00764B58" w:rsidP="003521A1">
      <w:pPr>
        <w:pStyle w:val="NormalText"/>
      </w:pPr>
      <w:r>
        <w:t>If ‘</w:t>
      </w:r>
      <w:r w:rsidRPr="00D23773">
        <w:rPr>
          <w:b/>
          <w:bCs/>
        </w:rPr>
        <w:t>Yes</w:t>
      </w:r>
      <w:r>
        <w:rPr>
          <w:b/>
          <w:bCs/>
        </w:rPr>
        <w:t xml:space="preserve">’ </w:t>
      </w:r>
      <w:r w:rsidRPr="00D23773">
        <w:t>is selected</w:t>
      </w:r>
      <w:r>
        <w:t>, the following disqualification section questions appear</w:t>
      </w:r>
    </w:p>
    <w:p w14:paraId="6361A188" w14:textId="77777777" w:rsidR="00764B58" w:rsidRDefault="00764B58" w:rsidP="001B15E2">
      <w:pPr>
        <w:pStyle w:val="ListBullet"/>
      </w:pPr>
      <w:r>
        <w:t xml:space="preserve">Enter the Date of commencement  </w:t>
      </w:r>
    </w:p>
    <w:p w14:paraId="337ED34C" w14:textId="2623BDF4" w:rsidR="00764B58" w:rsidRDefault="00764B58" w:rsidP="001B15E2">
      <w:pPr>
        <w:pStyle w:val="ListBullet"/>
      </w:pPr>
      <w:r>
        <w:t xml:space="preserve">Is the disqualification permanent? Select </w:t>
      </w:r>
      <w:r w:rsidRPr="00D23773">
        <w:rPr>
          <w:b/>
          <w:bCs/>
        </w:rPr>
        <w:t>Yes</w:t>
      </w:r>
      <w:r>
        <w:t xml:space="preserve"> or </w:t>
      </w:r>
      <w:r w:rsidRPr="00D23773">
        <w:rPr>
          <w:b/>
          <w:bCs/>
        </w:rPr>
        <w:t>No</w:t>
      </w:r>
    </w:p>
    <w:p w14:paraId="237CCBE0" w14:textId="77777777" w:rsidR="00764B58" w:rsidRDefault="00764B58" w:rsidP="00BD01C8">
      <w:pPr>
        <w:pStyle w:val="NormalText"/>
        <w:numPr>
          <w:ilvl w:val="0"/>
          <w:numId w:val="130"/>
        </w:numPr>
      </w:pPr>
      <w:r>
        <w:lastRenderedPageBreak/>
        <w:t xml:space="preserve">If </w:t>
      </w:r>
      <w:r w:rsidRPr="00D23773">
        <w:rPr>
          <w:b/>
          <w:bCs/>
        </w:rPr>
        <w:t>Yes</w:t>
      </w:r>
      <w:r>
        <w:t xml:space="preserve"> is selected move to step c.</w:t>
      </w:r>
    </w:p>
    <w:p w14:paraId="05A60BDF" w14:textId="77777777" w:rsidR="00764B58" w:rsidRDefault="00764B58" w:rsidP="00BD01C8">
      <w:pPr>
        <w:pStyle w:val="NormalText"/>
        <w:numPr>
          <w:ilvl w:val="0"/>
          <w:numId w:val="130"/>
        </w:numPr>
      </w:pPr>
      <w:r>
        <w:t xml:space="preserve">If </w:t>
      </w:r>
      <w:r w:rsidRPr="00D23773">
        <w:rPr>
          <w:b/>
          <w:bCs/>
        </w:rPr>
        <w:t>No</w:t>
      </w:r>
      <w:r>
        <w:t xml:space="preserve"> is selected, enter the </w:t>
      </w:r>
      <w:r w:rsidRPr="00713A82">
        <w:t>Date of cessation</w:t>
      </w:r>
      <w:r>
        <w:t xml:space="preserve"> then move to step c.</w:t>
      </w:r>
    </w:p>
    <w:p w14:paraId="0F19C758" w14:textId="013DFB74" w:rsidR="00764B58" w:rsidRDefault="00764B58" w:rsidP="002C15B7">
      <w:pPr>
        <w:pStyle w:val="ListBullet"/>
      </w:pPr>
      <w:r>
        <w:t>Provide a statement detailing the disqualification</w:t>
      </w:r>
    </w:p>
    <w:p w14:paraId="51F599C2" w14:textId="4ABC0105" w:rsidR="002877BB" w:rsidRDefault="002877BB" w:rsidP="00764B58">
      <w:r>
        <w:rPr>
          <w:noProof/>
        </w:rPr>
        <w:drawing>
          <wp:inline distT="0" distB="0" distL="0" distR="0" wp14:anchorId="1DBDD158" wp14:editId="4843EBFF">
            <wp:extent cx="5686260" cy="2708247"/>
            <wp:effectExtent l="19050" t="19050" r="10160" b="16510"/>
            <wp:docPr id="112482618" name="Picture 112482618" descr="A screenshot of the 'Add disqualification detail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18" name="Picture 112482618" descr="A screenshot of the 'Add disqualification details' screen with all fields highlighted."/>
                    <pic:cNvPicPr>
                      <a:picLocks noChangeAspect="1" noChangeArrowheads="1"/>
                    </pic:cNvPicPr>
                  </pic:nvPicPr>
                  <pic:blipFill rotWithShape="1">
                    <a:blip r:embed="rId93">
                      <a:extLst>
                        <a:ext uri="{28A0092B-C50C-407E-A947-70E740481C1C}">
                          <a14:useLocalDpi xmlns:a14="http://schemas.microsoft.com/office/drawing/2010/main" val="0"/>
                        </a:ext>
                      </a:extLst>
                    </a:blip>
                    <a:srcRect b="2674"/>
                    <a:stretch/>
                  </pic:blipFill>
                  <pic:spPr bwMode="auto">
                    <a:xfrm>
                      <a:off x="0" y="0"/>
                      <a:ext cx="5707899" cy="2718553"/>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01248D" w14:textId="73E5F9C6" w:rsidR="00764B58" w:rsidRDefault="00764B58" w:rsidP="00BD01C8">
      <w:pPr>
        <w:pStyle w:val="NormalText"/>
        <w:numPr>
          <w:ilvl w:val="0"/>
          <w:numId w:val="86"/>
        </w:numPr>
      </w:pPr>
      <w:r>
        <w:t xml:space="preserve">If you select </w:t>
      </w:r>
      <w:r w:rsidRPr="00F429A6">
        <w:rPr>
          <w:b/>
          <w:bCs/>
        </w:rPr>
        <w:t>No</w:t>
      </w:r>
      <w:r>
        <w:t xml:space="preserve"> an alert will show on the screen reminding you that making this selection is stating that you have performed a search of the </w:t>
      </w:r>
      <w:r w:rsidRPr="00BB115B">
        <w:t xml:space="preserve">ASIC </w:t>
      </w:r>
      <w:r>
        <w:t>banned and disqualified</w:t>
      </w:r>
      <w:r w:rsidRPr="00BB115B">
        <w:t xml:space="preserve"> register</w:t>
      </w:r>
      <w:r>
        <w:t xml:space="preserve"> and that the individual is </w:t>
      </w:r>
      <w:r w:rsidRPr="00F429A6">
        <w:rPr>
          <w:b/>
          <w:bCs/>
        </w:rPr>
        <w:t>not</w:t>
      </w:r>
      <w:r>
        <w:t xml:space="preserve"> listed as a disqualified individual. </w:t>
      </w:r>
    </w:p>
    <w:p w14:paraId="3DCB94F7" w14:textId="77777777" w:rsidR="00764B58" w:rsidRDefault="00764B58" w:rsidP="00C61458">
      <w:pPr>
        <w:pStyle w:val="ListParagraph"/>
        <w:numPr>
          <w:ilvl w:val="0"/>
          <w:numId w:val="25"/>
        </w:numPr>
      </w:pPr>
      <w:r>
        <w:t xml:space="preserve">Click </w:t>
      </w:r>
      <w:r w:rsidRPr="00C61458">
        <w:rPr>
          <w:b/>
          <w:bCs/>
        </w:rPr>
        <w:t>Next</w:t>
      </w:r>
      <w:r>
        <w:t xml:space="preserve"> to proceed to the next page. Alternatively select </w:t>
      </w:r>
      <w:r w:rsidRPr="00C61458">
        <w:rPr>
          <w:b/>
          <w:bCs/>
        </w:rPr>
        <w:t>Save for Later</w:t>
      </w:r>
      <w:r>
        <w:t xml:space="preserve"> or </w:t>
      </w:r>
      <w:r w:rsidRPr="00C61458">
        <w:rPr>
          <w:b/>
          <w:bCs/>
        </w:rPr>
        <w:t>Back</w:t>
      </w:r>
      <w:r>
        <w:t xml:space="preserve"> to navigate to </w:t>
      </w:r>
      <w:r w:rsidRPr="00C61458">
        <w:rPr>
          <w:b/>
          <w:bCs/>
        </w:rPr>
        <w:t>Add insolvency checks</w:t>
      </w:r>
      <w:r>
        <w:t>.</w:t>
      </w:r>
    </w:p>
    <w:p w14:paraId="461E98CE" w14:textId="77777777" w:rsidR="00764B58" w:rsidRPr="00347174" w:rsidRDefault="00764B58" w:rsidP="00C95D8C">
      <w:pPr>
        <w:spacing w:line="360" w:lineRule="auto"/>
      </w:pPr>
      <w:r>
        <w:rPr>
          <w:noProof/>
        </w:rPr>
        <w:drawing>
          <wp:inline distT="0" distB="0" distL="0" distR="0" wp14:anchorId="12DE389F" wp14:editId="3933083F">
            <wp:extent cx="5686424" cy="2358390"/>
            <wp:effectExtent l="19050" t="19050" r="10160" b="12700"/>
            <wp:docPr id="34" name="Picture 34" descr="A screenshot of the 'Update disqualification details' screen with 'save for later' 'back' and 'nex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the 'Update disqualification details' screen with 'save for later' 'back' and 'next' highlighted."/>
                    <pic:cNvPicPr>
                      <a:picLocks noChangeAspect="1" noChangeArrowheads="1"/>
                    </pic:cNvPicPr>
                  </pic:nvPicPr>
                  <pic:blipFill rotWithShape="1">
                    <a:blip r:embed="rId126">
                      <a:extLst>
                        <a:ext uri="{28A0092B-C50C-407E-A947-70E740481C1C}">
                          <a14:useLocalDpi xmlns:a14="http://schemas.microsoft.com/office/drawing/2010/main" val="0"/>
                        </a:ext>
                      </a:extLst>
                    </a:blip>
                    <a:srcRect t="5278" b="5772"/>
                    <a:stretch/>
                  </pic:blipFill>
                  <pic:spPr bwMode="auto">
                    <a:xfrm>
                      <a:off x="0" y="0"/>
                      <a:ext cx="5686424" cy="2358390"/>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945864" w14:textId="2E3C4913" w:rsidR="009F61E8" w:rsidRPr="00E92415" w:rsidRDefault="00482D08" w:rsidP="00201075">
      <w:pPr>
        <w:pStyle w:val="Heading3"/>
      </w:pPr>
      <w:bookmarkStart w:id="107" w:name="_Toc174535629"/>
      <w:r w:rsidRPr="00E92415">
        <w:t xml:space="preserve">Update </w:t>
      </w:r>
      <w:r w:rsidR="009F61E8" w:rsidRPr="00E92415">
        <w:t>AHPRA Registration details</w:t>
      </w:r>
      <w:bookmarkEnd w:id="107"/>
    </w:p>
    <w:p w14:paraId="0ADB4AAF" w14:textId="3483BA06" w:rsidR="00CD2F0E" w:rsidRDefault="00CD2F0E" w:rsidP="00E92415">
      <w:pPr>
        <w:pStyle w:val="NormalText"/>
      </w:pPr>
      <w:r>
        <w:t xml:space="preserve">This part of the form requires you to provide AHPRA registration information if they are required to use their clinical qualifications to perform the duties of their </w:t>
      </w:r>
      <w:r w:rsidR="0040650D">
        <w:t>K</w:t>
      </w:r>
      <w:r>
        <w:t xml:space="preserve">ey </w:t>
      </w:r>
      <w:r w:rsidR="0040650D">
        <w:t>P</w:t>
      </w:r>
      <w:r>
        <w:t>ersonnel role.</w:t>
      </w:r>
    </w:p>
    <w:p w14:paraId="19CCC816" w14:textId="77777777" w:rsidR="00CD2F0E" w:rsidRDefault="00CD2F0E" w:rsidP="00E92415">
      <w:pPr>
        <w:pStyle w:val="NormalText"/>
      </w:pPr>
      <w:r>
        <w:t xml:space="preserve">It is expected that their qualifications and registration fall within the scope of practice established by the registration type they hold with AHPRA. </w:t>
      </w:r>
    </w:p>
    <w:p w14:paraId="6024A36C" w14:textId="1DE277E4" w:rsidR="00CD2F0E" w:rsidRDefault="00CD2F0E" w:rsidP="00E92415">
      <w:pPr>
        <w:pStyle w:val="NormalText"/>
      </w:pPr>
      <w:r>
        <w:lastRenderedPageBreak/>
        <w:t xml:space="preserve">If they have held AHPRA registration in the past but this is not relevant to the duties of the </w:t>
      </w:r>
      <w:r w:rsidR="00CB7284">
        <w:t>K</w:t>
      </w:r>
      <w:r>
        <w:t xml:space="preserve">ey </w:t>
      </w:r>
      <w:r w:rsidR="002F776F">
        <w:t>P</w:t>
      </w:r>
      <w:r>
        <w:t xml:space="preserve">ersonnel role that they are being </w:t>
      </w:r>
      <w:r w:rsidR="00E4603F">
        <w:t xml:space="preserve">updated </w:t>
      </w:r>
      <w:r>
        <w:t>through this digital form, you do not need to provide the AHPRA Certificate.</w:t>
      </w:r>
    </w:p>
    <w:p w14:paraId="789E3F3F" w14:textId="77777777" w:rsidR="00CD2F0E" w:rsidRDefault="00CD2F0E" w:rsidP="00E92415">
      <w:pPr>
        <w:pStyle w:val="NormalText"/>
      </w:pPr>
      <w:r>
        <w:t xml:space="preserve">Read the </w:t>
      </w:r>
      <w:hyperlink r:id="rId127" w:history="1">
        <w:r w:rsidRPr="00E676F5">
          <w:rPr>
            <w:rStyle w:val="Hyperlink"/>
          </w:rPr>
          <w:t>Commission’s guidance</w:t>
        </w:r>
      </w:hyperlink>
      <w:r>
        <w:t xml:space="preserve"> for more information about why an individual’s AHPRA registration information is required.</w:t>
      </w:r>
    </w:p>
    <w:p w14:paraId="69ED4BFF" w14:textId="2AC3D475" w:rsidR="00CD2F0E" w:rsidRDefault="00CD2F0E" w:rsidP="00C61458">
      <w:pPr>
        <w:pStyle w:val="ListParagraph"/>
        <w:numPr>
          <w:ilvl w:val="0"/>
          <w:numId w:val="56"/>
        </w:numPr>
      </w:pPr>
      <w:r>
        <w:t xml:space="preserve">Are they currently registered with AHPRA? Select from </w:t>
      </w:r>
      <w:r w:rsidRPr="00C61458">
        <w:rPr>
          <w:b/>
          <w:bCs/>
        </w:rPr>
        <w:t>Yes or No</w:t>
      </w:r>
      <w:r>
        <w:t xml:space="preserve"> </w:t>
      </w:r>
    </w:p>
    <w:p w14:paraId="4F895612" w14:textId="77777777" w:rsidR="00CD2F0E" w:rsidRDefault="00CD2F0E" w:rsidP="00C61458">
      <w:pPr>
        <w:pStyle w:val="ListParagraph"/>
        <w:rPr>
          <w:b/>
          <w:bCs/>
        </w:rPr>
      </w:pPr>
      <w:r>
        <w:t xml:space="preserve">Are they responsible for nursing services? Select from </w:t>
      </w:r>
      <w:r w:rsidRPr="00A87172">
        <w:rPr>
          <w:b/>
          <w:bCs/>
        </w:rPr>
        <w:t>Yes or No</w:t>
      </w:r>
    </w:p>
    <w:p w14:paraId="62B7C19C" w14:textId="77777777" w:rsidR="00CD2F0E" w:rsidRDefault="00CD2F0E" w:rsidP="00E92415">
      <w:pPr>
        <w:pStyle w:val="NormalText"/>
      </w:pPr>
      <w:r w:rsidRPr="00A87172">
        <w:t>If</w:t>
      </w:r>
      <w:r w:rsidRPr="003F7C50">
        <w:rPr>
          <w:b/>
          <w:bCs/>
        </w:rPr>
        <w:t xml:space="preserve"> </w:t>
      </w:r>
      <w:r w:rsidRPr="00A87172">
        <w:t>they are responsible for nursing services they need to hold a current recognised qualification in nursing.</w:t>
      </w:r>
    </w:p>
    <w:p w14:paraId="3E8B6C0B" w14:textId="77777777" w:rsidR="00CD2F0E" w:rsidRDefault="00CD2F0E" w:rsidP="00C61458">
      <w:pPr>
        <w:pStyle w:val="ListParagraph"/>
      </w:pPr>
      <w:r>
        <w:t>Registration type (profession) Select an item from the drop down menu that is most relevant to the duties they will be performing:</w:t>
      </w:r>
    </w:p>
    <w:p w14:paraId="05BCAAD5" w14:textId="77777777" w:rsidR="00CD2F0E" w:rsidRPr="00546A50" w:rsidRDefault="00CD2F0E" w:rsidP="00BF2B59">
      <w:pPr>
        <w:pStyle w:val="ListBullet"/>
        <w:ind w:hanging="357"/>
        <w:contextualSpacing/>
      </w:pPr>
      <w:r w:rsidRPr="00546A50">
        <w:t>Aboriginal and Torres Strait Islander Health Practice</w:t>
      </w:r>
    </w:p>
    <w:p w14:paraId="31F24FC6" w14:textId="77777777" w:rsidR="00CD2F0E" w:rsidRPr="00546A50" w:rsidRDefault="00CD2F0E" w:rsidP="00BF2B59">
      <w:pPr>
        <w:pStyle w:val="ListBullet"/>
        <w:ind w:hanging="357"/>
        <w:contextualSpacing/>
      </w:pPr>
      <w:r w:rsidRPr="00546A50">
        <w:t>Chinese Medicine</w:t>
      </w:r>
    </w:p>
    <w:p w14:paraId="37EB20B8" w14:textId="77777777" w:rsidR="00CD2F0E" w:rsidRPr="00546A50" w:rsidRDefault="00CD2F0E" w:rsidP="00BF2B59">
      <w:pPr>
        <w:pStyle w:val="ListBullet"/>
        <w:ind w:hanging="357"/>
        <w:contextualSpacing/>
      </w:pPr>
      <w:r w:rsidRPr="00546A50">
        <w:t>Chiropractic</w:t>
      </w:r>
    </w:p>
    <w:p w14:paraId="5252F8C0" w14:textId="77777777" w:rsidR="00CD2F0E" w:rsidRPr="00546A50" w:rsidRDefault="00CD2F0E" w:rsidP="00BF2B59">
      <w:pPr>
        <w:pStyle w:val="ListBullet"/>
        <w:ind w:hanging="357"/>
        <w:contextualSpacing/>
      </w:pPr>
      <w:r w:rsidRPr="00546A50">
        <w:t>Dental practice</w:t>
      </w:r>
    </w:p>
    <w:p w14:paraId="541DC9A5" w14:textId="77777777" w:rsidR="00CD2F0E" w:rsidRPr="00546A50" w:rsidRDefault="00CD2F0E" w:rsidP="00BF2B59">
      <w:pPr>
        <w:pStyle w:val="ListBullet"/>
        <w:ind w:hanging="357"/>
        <w:contextualSpacing/>
      </w:pPr>
      <w:r w:rsidRPr="00546A50">
        <w:t>Medical practice (doctors)</w:t>
      </w:r>
    </w:p>
    <w:p w14:paraId="15CDAE5D" w14:textId="77777777" w:rsidR="00CD2F0E" w:rsidRPr="00546A50" w:rsidRDefault="00CD2F0E" w:rsidP="00BF2B59">
      <w:pPr>
        <w:pStyle w:val="ListBullet"/>
        <w:ind w:hanging="357"/>
        <w:contextualSpacing/>
      </w:pPr>
      <w:r w:rsidRPr="00546A50">
        <w:t>Medical radiation practice</w:t>
      </w:r>
    </w:p>
    <w:p w14:paraId="0EA6DD16" w14:textId="77777777" w:rsidR="00CD2F0E" w:rsidRPr="00546A50" w:rsidRDefault="00CD2F0E" w:rsidP="00BF2B59">
      <w:pPr>
        <w:pStyle w:val="ListBullet"/>
        <w:ind w:hanging="357"/>
        <w:contextualSpacing/>
      </w:pPr>
      <w:r w:rsidRPr="00546A50">
        <w:t>Nursing</w:t>
      </w:r>
    </w:p>
    <w:p w14:paraId="327C4A6B" w14:textId="77777777" w:rsidR="00CD2F0E" w:rsidRPr="00546A50" w:rsidRDefault="00CD2F0E" w:rsidP="00BF2B59">
      <w:pPr>
        <w:pStyle w:val="ListBullet"/>
        <w:ind w:hanging="357"/>
        <w:contextualSpacing/>
      </w:pPr>
      <w:r w:rsidRPr="00546A50">
        <w:t>Midwifery</w:t>
      </w:r>
    </w:p>
    <w:p w14:paraId="653FB1E7" w14:textId="77777777" w:rsidR="00CD2F0E" w:rsidRPr="00546A50" w:rsidRDefault="00CD2F0E" w:rsidP="00BF2B59">
      <w:pPr>
        <w:pStyle w:val="ListBullet"/>
        <w:ind w:hanging="357"/>
        <w:contextualSpacing/>
      </w:pPr>
      <w:r w:rsidRPr="00546A50">
        <w:t>Occupational therapy</w:t>
      </w:r>
    </w:p>
    <w:p w14:paraId="5798CC40" w14:textId="77777777" w:rsidR="00CD2F0E" w:rsidRPr="00546A50" w:rsidRDefault="00CD2F0E" w:rsidP="00BF2B59">
      <w:pPr>
        <w:pStyle w:val="ListBullet"/>
        <w:ind w:hanging="357"/>
        <w:contextualSpacing/>
      </w:pPr>
      <w:r w:rsidRPr="00546A50">
        <w:t>Optometry</w:t>
      </w:r>
    </w:p>
    <w:p w14:paraId="1BE08B38" w14:textId="77777777" w:rsidR="00CD2F0E" w:rsidRPr="00546A50" w:rsidRDefault="00CD2F0E" w:rsidP="00BF2B59">
      <w:pPr>
        <w:pStyle w:val="ListBullet"/>
        <w:ind w:hanging="357"/>
        <w:contextualSpacing/>
      </w:pPr>
      <w:r w:rsidRPr="00546A50">
        <w:t>Osteopathy</w:t>
      </w:r>
    </w:p>
    <w:p w14:paraId="1049A044" w14:textId="77777777" w:rsidR="00CD2F0E" w:rsidRPr="00546A50" w:rsidRDefault="00CD2F0E" w:rsidP="00BF2B59">
      <w:pPr>
        <w:pStyle w:val="ListBullet"/>
        <w:ind w:hanging="357"/>
        <w:contextualSpacing/>
      </w:pPr>
      <w:r w:rsidRPr="00546A50">
        <w:t>Paramedicine</w:t>
      </w:r>
    </w:p>
    <w:p w14:paraId="7395F7AA" w14:textId="77777777" w:rsidR="00CD2F0E" w:rsidRPr="00546A50" w:rsidRDefault="00CD2F0E" w:rsidP="00BF2B59">
      <w:pPr>
        <w:pStyle w:val="ListBullet"/>
        <w:ind w:hanging="357"/>
        <w:contextualSpacing/>
      </w:pPr>
      <w:r w:rsidRPr="00546A50">
        <w:t>Pharmacy</w:t>
      </w:r>
    </w:p>
    <w:p w14:paraId="5B4B1FFB" w14:textId="77777777" w:rsidR="00CD2F0E" w:rsidRPr="00546A50" w:rsidRDefault="00CD2F0E" w:rsidP="00BF2B59">
      <w:pPr>
        <w:pStyle w:val="ListBullet"/>
        <w:ind w:hanging="357"/>
        <w:contextualSpacing/>
      </w:pPr>
      <w:r w:rsidRPr="00546A50">
        <w:t>Physiotherapy</w:t>
      </w:r>
    </w:p>
    <w:p w14:paraId="6C16B753" w14:textId="77777777" w:rsidR="00CD2F0E" w:rsidRPr="00546A50" w:rsidRDefault="00CD2F0E" w:rsidP="00BF2B59">
      <w:pPr>
        <w:pStyle w:val="ListBullet"/>
        <w:ind w:hanging="357"/>
        <w:contextualSpacing/>
      </w:pPr>
      <w:r w:rsidRPr="00546A50">
        <w:t>Podiatry</w:t>
      </w:r>
    </w:p>
    <w:p w14:paraId="3E83CE82" w14:textId="7ED5EBF1" w:rsidR="00CD2F0E" w:rsidRPr="00546A50" w:rsidRDefault="00CD2F0E" w:rsidP="00BF2B59">
      <w:pPr>
        <w:pStyle w:val="ListBullet"/>
        <w:ind w:hanging="357"/>
        <w:contextualSpacing/>
      </w:pPr>
      <w:r w:rsidRPr="00546A50">
        <w:t>Psychology</w:t>
      </w:r>
    </w:p>
    <w:p w14:paraId="619625AB" w14:textId="77777777" w:rsidR="00CD2F0E" w:rsidRDefault="00CD2F0E" w:rsidP="00C61458">
      <w:pPr>
        <w:pStyle w:val="ListParagraph"/>
      </w:pPr>
      <w:r>
        <w:t>Enter the AHRPA Registration number that is recorded on the individuals current AHPRA certificate.</w:t>
      </w:r>
    </w:p>
    <w:p w14:paraId="58300628" w14:textId="77777777" w:rsidR="00CD2F0E" w:rsidRDefault="00CD2F0E" w:rsidP="00C61458">
      <w:pPr>
        <w:pStyle w:val="ListParagraph"/>
      </w:pPr>
      <w:r>
        <w:t>T</w:t>
      </w:r>
      <w:r w:rsidRPr="007224E8">
        <w:t xml:space="preserve">o upload your supporting documents, the document category and document type is prefilled, click upload or drop files to evidence the </w:t>
      </w:r>
      <w:r>
        <w:t>current AHPRA certificate.</w:t>
      </w:r>
    </w:p>
    <w:p w14:paraId="6D4DCC55" w14:textId="6ED1C2BB" w:rsidR="00CD2F0E" w:rsidRDefault="00CD2F0E" w:rsidP="00C61458">
      <w:pPr>
        <w:pStyle w:val="ListParagraph"/>
      </w:pPr>
      <w:r>
        <w:t xml:space="preserve">Is the </w:t>
      </w:r>
      <w:r w:rsidR="002F776F">
        <w:t>K</w:t>
      </w:r>
      <w:r>
        <w:t xml:space="preserve">ey </w:t>
      </w:r>
      <w:r w:rsidR="002F776F">
        <w:t>P</w:t>
      </w:r>
      <w:r>
        <w:t xml:space="preserve">ersonnel’s name different to the one shown on the AHPRA registration? Select either </w:t>
      </w:r>
      <w:r w:rsidRPr="00A87172">
        <w:rPr>
          <w:b/>
          <w:bCs/>
        </w:rPr>
        <w:t>Yes or No</w:t>
      </w:r>
      <w:r>
        <w:t xml:space="preserve"> </w:t>
      </w:r>
    </w:p>
    <w:p w14:paraId="45277F99" w14:textId="56E00CC7" w:rsidR="00497D02" w:rsidRDefault="00497D02" w:rsidP="00C15C22">
      <w:r>
        <w:rPr>
          <w:noProof/>
        </w:rPr>
        <w:lastRenderedPageBreak/>
        <w:drawing>
          <wp:inline distT="0" distB="0" distL="0" distR="0" wp14:anchorId="4436F94E" wp14:editId="33841C48">
            <wp:extent cx="5688000" cy="5503718"/>
            <wp:effectExtent l="19050" t="19050" r="27305" b="20955"/>
            <wp:docPr id="1813533574" name="Picture 1813533574" descr="A screenshot of the 'Update AHPRA registration detail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74" name="Picture 1813533574" descr="A screenshot of the 'Update AHPRA registration details' screen with all fields highligh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88000" cy="5503718"/>
                    </a:xfrm>
                    <a:prstGeom prst="rect">
                      <a:avLst/>
                    </a:prstGeom>
                    <a:ln w="12700">
                      <a:solidFill>
                        <a:srgbClr val="625877"/>
                      </a:solidFill>
                    </a:ln>
                  </pic:spPr>
                </pic:pic>
              </a:graphicData>
            </a:graphic>
          </wp:inline>
        </w:drawing>
      </w:r>
    </w:p>
    <w:p w14:paraId="098FC3DC" w14:textId="262B1701" w:rsidR="00BF2B59" w:rsidRDefault="00FE5C18" w:rsidP="00BD01C8">
      <w:pPr>
        <w:pStyle w:val="NormalText"/>
        <w:numPr>
          <w:ilvl w:val="0"/>
          <w:numId w:val="85"/>
        </w:numPr>
      </w:pPr>
      <w:r>
        <w:t xml:space="preserve">If </w:t>
      </w:r>
      <w:r w:rsidRPr="00C15C22">
        <w:rPr>
          <w:b/>
        </w:rPr>
        <w:t>Yes</w:t>
      </w:r>
      <w:r>
        <w:t xml:space="preserve">, </w:t>
      </w:r>
      <w:r w:rsidR="00CD2F0E">
        <w:t xml:space="preserve">Upload a statutory declaration that explains why the name of the </w:t>
      </w:r>
      <w:r w:rsidR="008D2A96">
        <w:t>K</w:t>
      </w:r>
      <w:r w:rsidR="00CD2F0E">
        <w:t xml:space="preserve">ey </w:t>
      </w:r>
      <w:r w:rsidR="008D2A96">
        <w:t>P</w:t>
      </w:r>
      <w:r w:rsidR="00CD2F0E">
        <w:t>ersonnel is different to the name recorded on the AHPRA registration.</w:t>
      </w:r>
    </w:p>
    <w:p w14:paraId="45E9BC3A" w14:textId="10444307" w:rsidR="00CD2F0E" w:rsidRDefault="00CD2F0E" w:rsidP="00C61458">
      <w:pPr>
        <w:pStyle w:val="ListParagraph"/>
      </w:pPr>
      <w:r>
        <w:t xml:space="preserve">Click </w:t>
      </w:r>
      <w:r w:rsidRPr="00BE3047">
        <w:rPr>
          <w:b/>
          <w:bCs/>
        </w:rPr>
        <w:t>Next</w:t>
      </w:r>
      <w:r>
        <w:t xml:space="preserve"> to proceed to the next page.</w:t>
      </w:r>
      <w:r w:rsidR="00BE3047">
        <w:t xml:space="preserve"> </w:t>
      </w:r>
      <w:r>
        <w:t xml:space="preserve">Alternatively select </w:t>
      </w:r>
      <w:r w:rsidRPr="00BE3047">
        <w:rPr>
          <w:b/>
          <w:bCs/>
        </w:rPr>
        <w:t>Save for Later</w:t>
      </w:r>
      <w:r>
        <w:t xml:space="preserve"> or </w:t>
      </w:r>
      <w:r w:rsidRPr="00BE3047">
        <w:rPr>
          <w:b/>
          <w:bCs/>
        </w:rPr>
        <w:t>Back</w:t>
      </w:r>
      <w:r>
        <w:t xml:space="preserve"> to navigate to </w:t>
      </w:r>
      <w:r w:rsidRPr="00BE3047">
        <w:rPr>
          <w:b/>
          <w:bCs/>
        </w:rPr>
        <w:t>Add disqualification details</w:t>
      </w:r>
      <w:r>
        <w:t>.</w:t>
      </w:r>
    </w:p>
    <w:p w14:paraId="3D5D3CE0" w14:textId="60A8E8A1" w:rsidR="009F61E8" w:rsidRPr="009F61E8" w:rsidRDefault="008F5495" w:rsidP="006C0FEB">
      <w:pPr>
        <w:spacing w:line="360" w:lineRule="auto"/>
      </w:pPr>
      <w:r>
        <w:rPr>
          <w:noProof/>
        </w:rPr>
        <w:lastRenderedPageBreak/>
        <w:drawing>
          <wp:inline distT="0" distB="0" distL="0" distR="0" wp14:anchorId="1C714CFA" wp14:editId="18DA6E52">
            <wp:extent cx="5688000" cy="4048132"/>
            <wp:effectExtent l="19050" t="19050" r="27305" b="9525"/>
            <wp:docPr id="1813533575" name="Picture 1813533575" descr="A screenshot of the question 'Is the Key Persons name different to the one shoed on the AHPRA registratio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75" name="Picture 1813533575" descr="A screenshot of the question 'Is the Key Persons name different to the one shoed on the AHPRA registration? with all fields highlight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88000" cy="4048132"/>
                    </a:xfrm>
                    <a:prstGeom prst="rect">
                      <a:avLst/>
                    </a:prstGeom>
                    <a:ln w="12700">
                      <a:solidFill>
                        <a:srgbClr val="625877"/>
                      </a:solidFill>
                    </a:ln>
                  </pic:spPr>
                </pic:pic>
              </a:graphicData>
            </a:graphic>
          </wp:inline>
        </w:drawing>
      </w:r>
    </w:p>
    <w:p w14:paraId="3CF5429B" w14:textId="6F58CA85" w:rsidR="009F61E8" w:rsidRDefault="00482D08" w:rsidP="00201075">
      <w:pPr>
        <w:pStyle w:val="Heading3"/>
      </w:pPr>
      <w:bookmarkStart w:id="108" w:name="_Toc174535630"/>
      <w:r>
        <w:t xml:space="preserve">Update </w:t>
      </w:r>
      <w:r w:rsidR="00FB286A">
        <w:t>M</w:t>
      </w:r>
      <w:r w:rsidR="009F61E8" w:rsidRPr="009F61E8">
        <w:t>embership of Governing Body Details</w:t>
      </w:r>
      <w:bookmarkEnd w:id="108"/>
    </w:p>
    <w:p w14:paraId="0C2F82F3" w14:textId="4D1000B5" w:rsidR="00B1643F" w:rsidRDefault="00B1643F" w:rsidP="00772F1F">
      <w:pPr>
        <w:pStyle w:val="NormalText"/>
      </w:pPr>
      <w:r>
        <w:t xml:space="preserve">In this section, provide information about the new </w:t>
      </w:r>
      <w:r w:rsidR="008D2A96">
        <w:t>K</w:t>
      </w:r>
      <w:r>
        <w:t xml:space="preserve">ey </w:t>
      </w:r>
      <w:r w:rsidR="008D2A96">
        <w:t>P</w:t>
      </w:r>
      <w:r>
        <w:t>ersonnel’s role and whether it includes membership in your governing body</w:t>
      </w:r>
      <w:r w:rsidR="00772F1F">
        <w:t>.</w:t>
      </w:r>
      <w:r>
        <w:t xml:space="preserve"> </w:t>
      </w:r>
    </w:p>
    <w:p w14:paraId="15BF562F" w14:textId="4F6382C0" w:rsidR="00B1643F" w:rsidRDefault="00B1643F" w:rsidP="00C61458">
      <w:pPr>
        <w:pStyle w:val="ListParagraph"/>
        <w:numPr>
          <w:ilvl w:val="0"/>
          <w:numId w:val="57"/>
        </w:numPr>
      </w:pPr>
      <w:r>
        <w:t xml:space="preserve">Is the </w:t>
      </w:r>
      <w:r w:rsidR="00E026A3">
        <w:t>K</w:t>
      </w:r>
      <w:r>
        <w:t xml:space="preserve">ey </w:t>
      </w:r>
      <w:r w:rsidR="00E026A3">
        <w:t>P</w:t>
      </w:r>
      <w:r>
        <w:t xml:space="preserve">ersonnel a member of your governing body or quality care advisory body? Select either </w:t>
      </w:r>
      <w:r w:rsidRPr="00C61458">
        <w:rPr>
          <w:b/>
          <w:bCs/>
        </w:rPr>
        <w:t>Yes or No</w:t>
      </w:r>
      <w:r w:rsidR="00007C79" w:rsidRPr="00C15C22">
        <w:t>.</w:t>
      </w:r>
    </w:p>
    <w:p w14:paraId="6859FB80" w14:textId="77777777" w:rsidR="00B1643F" w:rsidRPr="008B4655" w:rsidRDefault="00B1643F" w:rsidP="00BD01C8">
      <w:pPr>
        <w:pStyle w:val="NormalText"/>
        <w:numPr>
          <w:ilvl w:val="0"/>
          <w:numId w:val="84"/>
        </w:numPr>
      </w:pPr>
      <w:r>
        <w:t xml:space="preserve">If </w:t>
      </w:r>
      <w:r w:rsidRPr="00C15C22">
        <w:rPr>
          <w:b/>
        </w:rPr>
        <w:t>No</w:t>
      </w:r>
      <w:r>
        <w:t xml:space="preserve">, select </w:t>
      </w:r>
      <w:r w:rsidRPr="001169BD">
        <w:rPr>
          <w:b/>
          <w:bCs/>
        </w:rPr>
        <w:t>Next</w:t>
      </w:r>
      <w:r w:rsidRPr="008B4655">
        <w:t xml:space="preserve"> to proceed to the next page. Alternatively select </w:t>
      </w:r>
      <w:r w:rsidRPr="001169BD">
        <w:rPr>
          <w:b/>
          <w:bCs/>
        </w:rPr>
        <w:t>Save for Later</w:t>
      </w:r>
      <w:r w:rsidRPr="008B4655">
        <w:t xml:space="preserve"> or </w:t>
      </w:r>
      <w:r w:rsidRPr="001169BD">
        <w:rPr>
          <w:b/>
          <w:bCs/>
        </w:rPr>
        <w:t>Back</w:t>
      </w:r>
      <w:r w:rsidRPr="008B4655">
        <w:t xml:space="preserve"> to navigate to </w:t>
      </w:r>
      <w:r w:rsidRPr="001169BD">
        <w:rPr>
          <w:b/>
          <w:bCs/>
        </w:rPr>
        <w:t>Add AHPRA registration details</w:t>
      </w:r>
      <w:r>
        <w:t>.</w:t>
      </w:r>
    </w:p>
    <w:p w14:paraId="5A49261C" w14:textId="0B0C051B" w:rsidR="00B1643F" w:rsidRDefault="00B1643F" w:rsidP="00BD01C8">
      <w:pPr>
        <w:pStyle w:val="NormalText"/>
        <w:numPr>
          <w:ilvl w:val="0"/>
          <w:numId w:val="84"/>
        </w:numPr>
      </w:pPr>
      <w:r>
        <w:t xml:space="preserve">If </w:t>
      </w:r>
      <w:r w:rsidRPr="00C15C22">
        <w:rPr>
          <w:b/>
        </w:rPr>
        <w:t>Yes</w:t>
      </w:r>
      <w:r>
        <w:t xml:space="preserve">, continue to additional fields. </w:t>
      </w:r>
    </w:p>
    <w:p w14:paraId="1326D22E" w14:textId="5E9E912D" w:rsidR="00301271" w:rsidRDefault="00301271" w:rsidP="00B1643F">
      <w:r>
        <w:rPr>
          <w:noProof/>
        </w:rPr>
        <w:drawing>
          <wp:inline distT="0" distB="0" distL="0" distR="0" wp14:anchorId="418C43A3" wp14:editId="3D2A5AE3">
            <wp:extent cx="5688000" cy="2561666"/>
            <wp:effectExtent l="19050" t="19050" r="27305" b="10160"/>
            <wp:docPr id="1813533576" name="Picture 1813533576" descr="A screenshot of the 'Update membership of Governing Body detail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76" name="Picture 1813533576" descr="A screenshot of the 'Update membership of Governing Body details' screen with all fields highligh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88000" cy="2561666"/>
                    </a:xfrm>
                    <a:prstGeom prst="rect">
                      <a:avLst/>
                    </a:prstGeom>
                    <a:ln w="12700">
                      <a:solidFill>
                        <a:srgbClr val="625877"/>
                      </a:solidFill>
                    </a:ln>
                  </pic:spPr>
                </pic:pic>
              </a:graphicData>
            </a:graphic>
          </wp:inline>
        </w:drawing>
      </w:r>
    </w:p>
    <w:p w14:paraId="4347EF84" w14:textId="3011A646" w:rsidR="00B1643F" w:rsidRDefault="00B1643F" w:rsidP="00C61458">
      <w:pPr>
        <w:pStyle w:val="ListParagraph"/>
      </w:pPr>
      <w:r>
        <w:lastRenderedPageBreak/>
        <w:t xml:space="preserve">Which membership is this </w:t>
      </w:r>
      <w:r w:rsidR="00E026A3">
        <w:t>K</w:t>
      </w:r>
      <w:r>
        <w:t xml:space="preserve">ey </w:t>
      </w:r>
      <w:r w:rsidR="00E026A3">
        <w:t>P</w:t>
      </w:r>
      <w:r>
        <w:t xml:space="preserve">ersonnel a member of? You can select one option or both, which ever applies </w:t>
      </w:r>
    </w:p>
    <w:p w14:paraId="39BC71A5" w14:textId="77777777" w:rsidR="00B1643F" w:rsidRDefault="00B1643F" w:rsidP="001B15E2">
      <w:pPr>
        <w:pStyle w:val="ListBullet"/>
      </w:pPr>
      <w:r>
        <w:t>Governing body</w:t>
      </w:r>
    </w:p>
    <w:p w14:paraId="0D60A6DA" w14:textId="77777777" w:rsidR="00B1643F" w:rsidRDefault="00B1643F" w:rsidP="001B15E2">
      <w:pPr>
        <w:pStyle w:val="ListBullet"/>
      </w:pPr>
      <w:r>
        <w:t>Quality care advisory body</w:t>
      </w:r>
    </w:p>
    <w:p w14:paraId="4FEDBFDA" w14:textId="77777777" w:rsidR="00B1643F" w:rsidRPr="008B4655" w:rsidRDefault="00B1643F" w:rsidP="00BD01C8">
      <w:pPr>
        <w:pStyle w:val="NormalText"/>
        <w:numPr>
          <w:ilvl w:val="0"/>
          <w:numId w:val="83"/>
        </w:numPr>
      </w:pPr>
      <w:r>
        <w:t xml:space="preserve">If Quality care advisory body, select </w:t>
      </w:r>
      <w:r w:rsidRPr="00126AB6">
        <w:rPr>
          <w:b/>
          <w:bCs/>
        </w:rPr>
        <w:t>Next</w:t>
      </w:r>
      <w:r w:rsidRPr="008B4655">
        <w:t xml:space="preserve"> to proceed to the next page. Alternatively select </w:t>
      </w:r>
      <w:r w:rsidRPr="00126AB6">
        <w:rPr>
          <w:b/>
          <w:bCs/>
        </w:rPr>
        <w:t>Save for Later</w:t>
      </w:r>
      <w:r w:rsidRPr="008B4655">
        <w:t xml:space="preserve"> or </w:t>
      </w:r>
      <w:r w:rsidRPr="00126AB6">
        <w:rPr>
          <w:b/>
          <w:bCs/>
        </w:rPr>
        <w:t>Back</w:t>
      </w:r>
      <w:r w:rsidRPr="008B4655">
        <w:t xml:space="preserve"> to navigate to </w:t>
      </w:r>
      <w:r w:rsidRPr="00126AB6">
        <w:rPr>
          <w:b/>
          <w:bCs/>
        </w:rPr>
        <w:t>Add AHPRA registration details</w:t>
      </w:r>
      <w:r>
        <w:t>.</w:t>
      </w:r>
    </w:p>
    <w:p w14:paraId="6EE5F30C" w14:textId="5047782F" w:rsidR="00B1643F" w:rsidRDefault="00B1643F" w:rsidP="00BD01C8">
      <w:pPr>
        <w:pStyle w:val="NormalText"/>
        <w:numPr>
          <w:ilvl w:val="0"/>
          <w:numId w:val="83"/>
        </w:numPr>
      </w:pPr>
      <w:r>
        <w:t xml:space="preserve">If Governing Body, continue to additional fields. </w:t>
      </w:r>
    </w:p>
    <w:p w14:paraId="06A9FFEF" w14:textId="77777777" w:rsidR="00B1643F" w:rsidRDefault="00B1643F" w:rsidP="00B1643F">
      <w:r>
        <w:rPr>
          <w:noProof/>
        </w:rPr>
        <w:drawing>
          <wp:inline distT="0" distB="0" distL="0" distR="0" wp14:anchorId="3D4D8BD2" wp14:editId="60F9E767">
            <wp:extent cx="5688000" cy="1308761"/>
            <wp:effectExtent l="19050" t="19050" r="27305" b="24765"/>
            <wp:docPr id="54" name="Picture 54" descr="A screenshot of the question 'Which membership is this key personnel member of' with two selections highlighted. 'Governing body' and 'Quality care advisory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the question 'Which membership is this key personnel member of' with two selections highlighted. 'Governing body' and 'Quality care advisory bod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88000" cy="1308761"/>
                    </a:xfrm>
                    <a:prstGeom prst="rect">
                      <a:avLst/>
                    </a:prstGeom>
                    <a:ln w="12700">
                      <a:solidFill>
                        <a:srgbClr val="625877"/>
                      </a:solidFill>
                    </a:ln>
                  </pic:spPr>
                </pic:pic>
              </a:graphicData>
            </a:graphic>
          </wp:inline>
        </w:drawing>
      </w:r>
    </w:p>
    <w:p w14:paraId="42CC2EF1" w14:textId="77777777" w:rsidR="00B1643F" w:rsidRDefault="00B1643F" w:rsidP="00C61458">
      <w:pPr>
        <w:pStyle w:val="ListParagraph"/>
      </w:pPr>
      <w:r>
        <w:t xml:space="preserve">Are they an independent non-executive member? Select either </w:t>
      </w:r>
      <w:r w:rsidRPr="00DD16BB">
        <w:rPr>
          <w:b/>
          <w:bCs/>
        </w:rPr>
        <w:t>Yes or No</w:t>
      </w:r>
    </w:p>
    <w:p w14:paraId="2E31B974" w14:textId="22A317EF" w:rsidR="00B1643F" w:rsidRDefault="00B1643F" w:rsidP="00C61458">
      <w:pPr>
        <w:pStyle w:val="ListParagraph"/>
      </w:pPr>
      <w:r>
        <w:t xml:space="preserve">Do they have clinical experience? Select either </w:t>
      </w:r>
      <w:r w:rsidRPr="00DD16BB">
        <w:rPr>
          <w:b/>
          <w:bCs/>
        </w:rPr>
        <w:t>Yes or No</w:t>
      </w:r>
    </w:p>
    <w:p w14:paraId="44A4722E" w14:textId="77777777" w:rsidR="00B1643F" w:rsidRDefault="00B1643F" w:rsidP="00C61458">
      <w:pPr>
        <w:pStyle w:val="ListParagraph"/>
      </w:pPr>
      <w:r>
        <w:t xml:space="preserve">Click </w:t>
      </w:r>
      <w:r w:rsidRPr="008B4655">
        <w:rPr>
          <w:b/>
          <w:bCs/>
        </w:rPr>
        <w:t>Next</w:t>
      </w:r>
      <w:r>
        <w:t xml:space="preserve"> to proceed to the next page. Alternatively select </w:t>
      </w:r>
      <w:r w:rsidRPr="008B4655">
        <w:rPr>
          <w:b/>
          <w:bCs/>
        </w:rPr>
        <w:t>Save for Later</w:t>
      </w:r>
      <w:r>
        <w:t xml:space="preserve"> or </w:t>
      </w:r>
      <w:r w:rsidRPr="008B4655">
        <w:rPr>
          <w:b/>
          <w:bCs/>
        </w:rPr>
        <w:t>Back</w:t>
      </w:r>
      <w:r>
        <w:t xml:space="preserve"> to navigate to </w:t>
      </w:r>
      <w:r w:rsidRPr="00126AB6">
        <w:rPr>
          <w:b/>
          <w:bCs/>
        </w:rPr>
        <w:t>Add AHPRA registration details</w:t>
      </w:r>
      <w:r>
        <w:t>.</w:t>
      </w:r>
    </w:p>
    <w:p w14:paraId="25DA4943" w14:textId="27DE7DB3" w:rsidR="00BF2B59" w:rsidRDefault="00AB34D0" w:rsidP="006C0FEB">
      <w:pPr>
        <w:spacing w:line="360" w:lineRule="auto"/>
      </w:pPr>
      <w:r>
        <w:rPr>
          <w:noProof/>
        </w:rPr>
        <w:drawing>
          <wp:inline distT="0" distB="0" distL="0" distR="0" wp14:anchorId="35EB94CA" wp14:editId="126F456F">
            <wp:extent cx="5688000" cy="2701570"/>
            <wp:effectExtent l="19050" t="19050" r="27305" b="22860"/>
            <wp:docPr id="1813533577" name="Picture 1813533577" descr="A screenshot of the questions 'Are they an independent non-executive member' and 'Do they have clinical experience' with the 'save for later' 'back' and 'nex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77" name="Picture 1813533577" descr="A screenshot of the questions 'Are they an independent non-executive member' and 'Do they have clinical experience' with the 'save for later' 'back' and 'next' buttons highligh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88000" cy="2701570"/>
                    </a:xfrm>
                    <a:prstGeom prst="rect">
                      <a:avLst/>
                    </a:prstGeom>
                    <a:ln w="12700">
                      <a:solidFill>
                        <a:srgbClr val="625877"/>
                      </a:solidFill>
                    </a:ln>
                  </pic:spPr>
                </pic:pic>
              </a:graphicData>
            </a:graphic>
          </wp:inline>
        </w:drawing>
      </w:r>
    </w:p>
    <w:p w14:paraId="28522753" w14:textId="3CCC9F56" w:rsidR="009F61E8" w:rsidRPr="00772F1F" w:rsidRDefault="00DC481F" w:rsidP="00201075">
      <w:pPr>
        <w:pStyle w:val="Heading3"/>
      </w:pPr>
      <w:bookmarkStart w:id="109" w:name="_Toc174535631"/>
      <w:r w:rsidRPr="00772F1F">
        <w:t xml:space="preserve">Update </w:t>
      </w:r>
      <w:r w:rsidR="009F61E8" w:rsidRPr="00772F1F">
        <w:t>Qualifications</w:t>
      </w:r>
      <w:bookmarkEnd w:id="109"/>
    </w:p>
    <w:p w14:paraId="45EA64BB" w14:textId="77777777" w:rsidR="003F6EA7" w:rsidRPr="00C44DF6" w:rsidRDefault="003F6EA7" w:rsidP="00C61458">
      <w:pPr>
        <w:pStyle w:val="ListParagraph"/>
        <w:numPr>
          <w:ilvl w:val="0"/>
          <w:numId w:val="58"/>
        </w:numPr>
      </w:pPr>
      <w:r>
        <w:t xml:space="preserve">Do you have any qualifications relevant to the position? Select either </w:t>
      </w:r>
      <w:r w:rsidRPr="00C61458">
        <w:rPr>
          <w:b/>
          <w:bCs/>
        </w:rPr>
        <w:t>Yes or No</w:t>
      </w:r>
    </w:p>
    <w:p w14:paraId="4C2735F2" w14:textId="528FE1BE" w:rsidR="003F6EA7" w:rsidRPr="008B4655" w:rsidRDefault="003F6EA7" w:rsidP="00BD01C8">
      <w:pPr>
        <w:pStyle w:val="NormalText"/>
        <w:numPr>
          <w:ilvl w:val="0"/>
          <w:numId w:val="82"/>
        </w:numPr>
      </w:pPr>
      <w:r>
        <w:t xml:space="preserve">If </w:t>
      </w:r>
      <w:r w:rsidRPr="00C15C22">
        <w:rPr>
          <w:b/>
        </w:rPr>
        <w:t>No</w:t>
      </w:r>
      <w:r>
        <w:t xml:space="preserve">, select </w:t>
      </w:r>
      <w:r w:rsidRPr="00CC2162">
        <w:rPr>
          <w:b/>
          <w:bCs/>
        </w:rPr>
        <w:t>Next</w:t>
      </w:r>
      <w:r w:rsidRPr="008B4655">
        <w:t xml:space="preserve"> to proceed to the next page. Alternatively select </w:t>
      </w:r>
      <w:r w:rsidRPr="00CC2162">
        <w:rPr>
          <w:b/>
          <w:bCs/>
        </w:rPr>
        <w:t>Save for Later</w:t>
      </w:r>
      <w:r w:rsidRPr="008B4655">
        <w:t xml:space="preserve"> or </w:t>
      </w:r>
      <w:r w:rsidRPr="00CC2162">
        <w:rPr>
          <w:b/>
          <w:bCs/>
        </w:rPr>
        <w:t>Back</w:t>
      </w:r>
      <w:r w:rsidRPr="008B4655">
        <w:t xml:space="preserve"> to navigate to </w:t>
      </w:r>
      <w:r w:rsidRPr="00C05841">
        <w:rPr>
          <w:b/>
          <w:bCs/>
        </w:rPr>
        <w:t xml:space="preserve">Add </w:t>
      </w:r>
      <w:r w:rsidR="00C9038D">
        <w:rPr>
          <w:b/>
          <w:bCs/>
        </w:rPr>
        <w:t>M</w:t>
      </w:r>
      <w:r w:rsidRPr="00C05841">
        <w:rPr>
          <w:b/>
          <w:bCs/>
        </w:rPr>
        <w:t xml:space="preserve">embership of </w:t>
      </w:r>
      <w:r w:rsidR="00C9038D">
        <w:rPr>
          <w:b/>
          <w:bCs/>
        </w:rPr>
        <w:t>G</w:t>
      </w:r>
      <w:r w:rsidRPr="00C05841">
        <w:rPr>
          <w:b/>
          <w:bCs/>
        </w:rPr>
        <w:t xml:space="preserve">overning </w:t>
      </w:r>
      <w:r w:rsidR="00C9038D">
        <w:rPr>
          <w:b/>
          <w:bCs/>
        </w:rPr>
        <w:t>B</w:t>
      </w:r>
      <w:r w:rsidRPr="00C05841">
        <w:rPr>
          <w:b/>
          <w:bCs/>
        </w:rPr>
        <w:t>ody details</w:t>
      </w:r>
      <w:r>
        <w:t>.</w:t>
      </w:r>
    </w:p>
    <w:p w14:paraId="22CFDAC8" w14:textId="3A44A3EA" w:rsidR="003F6EA7" w:rsidRPr="00A35409" w:rsidRDefault="00A35409" w:rsidP="00A35409">
      <w:pPr>
        <w:spacing w:before="0" w:after="160"/>
        <w:rPr>
          <w:rFonts w:eastAsia="Times New Roman" w:cstheme="minorBidi"/>
          <w:noProof/>
          <w:szCs w:val="20"/>
          <w:shd w:val="clear" w:color="auto" w:fill="FFFFFF"/>
          <w:lang w:eastAsia="en-GB"/>
        </w:rPr>
      </w:pPr>
      <w:r>
        <w:br w:type="page"/>
      </w:r>
    </w:p>
    <w:p w14:paraId="174D60DB" w14:textId="77777777" w:rsidR="003F6EA7" w:rsidRPr="00C44DF6" w:rsidRDefault="003F6EA7" w:rsidP="00BD01C8">
      <w:pPr>
        <w:pStyle w:val="NormalText"/>
        <w:numPr>
          <w:ilvl w:val="0"/>
          <w:numId w:val="82"/>
        </w:numPr>
      </w:pPr>
      <w:r>
        <w:lastRenderedPageBreak/>
        <w:t xml:space="preserve">If </w:t>
      </w:r>
      <w:r w:rsidRPr="00C15C22">
        <w:rPr>
          <w:b/>
        </w:rPr>
        <w:t>Yes</w:t>
      </w:r>
      <w:r>
        <w:t>, continue to additional fields.</w:t>
      </w:r>
    </w:p>
    <w:p w14:paraId="4E1A8A07" w14:textId="15851EF8" w:rsidR="007371AD" w:rsidRDefault="007371AD" w:rsidP="003F6EA7">
      <w:r>
        <w:rPr>
          <w:noProof/>
        </w:rPr>
        <w:drawing>
          <wp:inline distT="0" distB="0" distL="0" distR="0" wp14:anchorId="39B10E7F" wp14:editId="5E3D2FCD">
            <wp:extent cx="5688000" cy="2479030"/>
            <wp:effectExtent l="19050" t="19050" r="27305" b="17145"/>
            <wp:docPr id="1813533578" name="Picture 1813533578" descr="A screenshot of the 'Update qualifications' screen with all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78" name="Picture 1813533578" descr="A screenshot of the 'Update qualifications' screen with all buttons highlighted."/>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88000" cy="2479030"/>
                    </a:xfrm>
                    <a:prstGeom prst="rect">
                      <a:avLst/>
                    </a:prstGeom>
                    <a:ln w="12700">
                      <a:solidFill>
                        <a:srgbClr val="625877"/>
                      </a:solidFill>
                    </a:ln>
                  </pic:spPr>
                </pic:pic>
              </a:graphicData>
            </a:graphic>
          </wp:inline>
        </w:drawing>
      </w:r>
    </w:p>
    <w:p w14:paraId="473B0459" w14:textId="77777777" w:rsidR="003F6EA7" w:rsidRDefault="003F6EA7" w:rsidP="00C61458">
      <w:pPr>
        <w:pStyle w:val="ListParagraph"/>
      </w:pPr>
      <w:r>
        <w:t>Enter the name of the q</w:t>
      </w:r>
      <w:r w:rsidRPr="00066863">
        <w:t>ualification</w:t>
      </w:r>
      <w:r>
        <w:t xml:space="preserve"> for example: </w:t>
      </w:r>
      <w:r w:rsidRPr="00C44DF6">
        <w:rPr>
          <w:i/>
          <w:iCs/>
        </w:rPr>
        <w:t>Bachelor of Science</w:t>
      </w:r>
    </w:p>
    <w:p w14:paraId="3E22A30C" w14:textId="77777777" w:rsidR="003F6EA7" w:rsidRDefault="003F6EA7" w:rsidP="00C61458">
      <w:pPr>
        <w:pStyle w:val="ListParagraph"/>
      </w:pPr>
      <w:r>
        <w:t>Enter the name of the e</w:t>
      </w:r>
      <w:r w:rsidRPr="00066863">
        <w:t>ducational facility</w:t>
      </w:r>
      <w:r>
        <w:t xml:space="preserve"> the qualification was recevied, for example: </w:t>
      </w:r>
      <w:r w:rsidRPr="00C44DF6">
        <w:rPr>
          <w:i/>
          <w:iCs/>
        </w:rPr>
        <w:t>Deakin University, Melbourne VIC</w:t>
      </w:r>
    </w:p>
    <w:p w14:paraId="51D5DF98" w14:textId="5B1BCE27" w:rsidR="003F6EA7" w:rsidRDefault="003F6EA7" w:rsidP="00C61458">
      <w:pPr>
        <w:pStyle w:val="ListParagraph"/>
      </w:pPr>
      <w:r>
        <w:t xml:space="preserve">Is this individual still studying? If the answer is </w:t>
      </w:r>
      <w:r w:rsidRPr="00C15C22">
        <w:rPr>
          <w:b/>
        </w:rPr>
        <w:t>yes</w:t>
      </w:r>
      <w:r>
        <w:t xml:space="preserve"> and the checkbox is selected, the </w:t>
      </w:r>
      <w:r w:rsidR="00BA425A" w:rsidRPr="00C15C22">
        <w:rPr>
          <w:b/>
          <w:bCs/>
        </w:rPr>
        <w:t>Date they started studying</w:t>
      </w:r>
      <w:r>
        <w:t xml:space="preserve"> field will display</w:t>
      </w:r>
      <w:r w:rsidR="00BA425A">
        <w:t xml:space="preserve">. </w:t>
      </w:r>
    </w:p>
    <w:p w14:paraId="14EFBB10" w14:textId="7CB23DEB" w:rsidR="003F6EA7" w:rsidRDefault="00BA425A" w:rsidP="00C61458">
      <w:pPr>
        <w:pStyle w:val="ListParagraph"/>
        <w:numPr>
          <w:ilvl w:val="0"/>
          <w:numId w:val="66"/>
        </w:numPr>
      </w:pPr>
      <w:r>
        <w:t>E</w:t>
      </w:r>
      <w:r w:rsidR="003F6EA7">
        <w:t>nter the commencement date for the qualification entered at step 8</w:t>
      </w:r>
      <w:r w:rsidR="00BF322A">
        <w:t xml:space="preserve">. </w:t>
      </w:r>
    </w:p>
    <w:p w14:paraId="4BE81D6B" w14:textId="65D9E119" w:rsidR="003F6EA7" w:rsidRDefault="003F6EA7" w:rsidP="00C61458">
      <w:pPr>
        <w:pStyle w:val="ListParagraph"/>
      </w:pPr>
      <w:r>
        <w:t xml:space="preserve">If the checkbox identified at step 4 </w:t>
      </w:r>
      <w:r w:rsidRPr="00C44DF6">
        <w:rPr>
          <w:b/>
          <w:bCs/>
        </w:rPr>
        <w:t>is not</w:t>
      </w:r>
      <w:r>
        <w:t xml:space="preserve"> selected, you are required to enter the d</w:t>
      </w:r>
      <w:r w:rsidRPr="00F82DB1">
        <w:t xml:space="preserve">ate </w:t>
      </w:r>
      <w:r>
        <w:t xml:space="preserve">the qualification was </w:t>
      </w:r>
      <w:r w:rsidRPr="00F82DB1">
        <w:t>obtained</w:t>
      </w:r>
      <w:r>
        <w:t xml:space="preserve"> by the individual</w:t>
      </w:r>
    </w:p>
    <w:p w14:paraId="7D63D8E3" w14:textId="77777777" w:rsidR="00C9038D" w:rsidRDefault="00C9038D" w:rsidP="00C61458">
      <w:pPr>
        <w:pStyle w:val="ListParagraph"/>
      </w:pPr>
      <w:r>
        <w:t xml:space="preserve">Click </w:t>
      </w:r>
      <w:r>
        <w:rPr>
          <w:b/>
          <w:bCs/>
        </w:rPr>
        <w:t xml:space="preserve">Add </w:t>
      </w:r>
      <w:r w:rsidRPr="00EC0403">
        <w:t xml:space="preserve">if </w:t>
      </w:r>
      <w:r>
        <w:t>an additional qualification relevant to the duties that the individual will undertake in their new Key Personnel role is required to be captured. A new set of qualification questions will be presented in the form.</w:t>
      </w:r>
    </w:p>
    <w:p w14:paraId="5F86172B" w14:textId="0C6BF85B" w:rsidR="003F6EA7" w:rsidRPr="00C44DF6" w:rsidRDefault="003F6EA7" w:rsidP="00C61458">
      <w:pPr>
        <w:pStyle w:val="ListParagraph"/>
      </w:pPr>
      <w:r w:rsidRPr="00C44DF6">
        <w:t xml:space="preserve">Each new set of qualification questions will also display a related </w:t>
      </w:r>
      <w:r w:rsidRPr="00C44DF6">
        <w:rPr>
          <w:b/>
          <w:bCs/>
        </w:rPr>
        <w:t xml:space="preserve">Delete </w:t>
      </w:r>
      <w:r w:rsidRPr="00C44DF6">
        <w:t>button</w:t>
      </w:r>
      <w:r w:rsidRPr="00C44DF6">
        <w:rPr>
          <w:b/>
          <w:bCs/>
        </w:rPr>
        <w:t xml:space="preserve"> </w:t>
      </w:r>
      <w:r>
        <w:t>if added incorrectly.</w:t>
      </w:r>
    </w:p>
    <w:p w14:paraId="3633AD21" w14:textId="77777777" w:rsidR="003F6EA7" w:rsidRDefault="003F6EA7" w:rsidP="00C61458">
      <w:pPr>
        <w:pStyle w:val="ListParagraph"/>
      </w:pPr>
      <w:r>
        <w:t xml:space="preserve">Click </w:t>
      </w:r>
      <w:r w:rsidRPr="00B36517">
        <w:rPr>
          <w:b/>
          <w:bCs/>
        </w:rPr>
        <w:t>Next</w:t>
      </w:r>
      <w:r>
        <w:t xml:space="preserve"> to proceed to the next page. Alternatively select </w:t>
      </w:r>
      <w:r w:rsidRPr="00B36517">
        <w:rPr>
          <w:b/>
          <w:bCs/>
        </w:rPr>
        <w:t>Save for Later</w:t>
      </w:r>
      <w:r>
        <w:t xml:space="preserve"> or </w:t>
      </w:r>
      <w:r w:rsidRPr="00B36517">
        <w:rPr>
          <w:b/>
          <w:bCs/>
        </w:rPr>
        <w:t>Back</w:t>
      </w:r>
      <w:r>
        <w:t xml:space="preserve"> to navigate to </w:t>
      </w:r>
      <w:r w:rsidRPr="00CB1FEA">
        <w:rPr>
          <w:b/>
          <w:bCs/>
        </w:rPr>
        <w:t>Add membership of governing body detail</w:t>
      </w:r>
      <w:r>
        <w:t>.</w:t>
      </w:r>
    </w:p>
    <w:p w14:paraId="3EBFEF50" w14:textId="1C51EA54" w:rsidR="009F61E8" w:rsidRPr="009F61E8" w:rsidRDefault="00D26EFA" w:rsidP="006C0FEB">
      <w:pPr>
        <w:spacing w:line="360" w:lineRule="auto"/>
      </w:pPr>
      <w:r>
        <w:rPr>
          <w:noProof/>
        </w:rPr>
        <w:lastRenderedPageBreak/>
        <w:drawing>
          <wp:inline distT="0" distB="0" distL="0" distR="0" wp14:anchorId="7E12A4F1" wp14:editId="0B7EBCE4">
            <wp:extent cx="5686425" cy="3789624"/>
            <wp:effectExtent l="19050" t="19050" r="9525" b="20955"/>
            <wp:docPr id="1813533579" name="Picture 1813533579" descr="A screenshot of the 'Update qualification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79" name="Picture 1813533579" descr="A screenshot of the 'Update qualifications' screen with all fields highligh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39174" cy="3824777"/>
                    </a:xfrm>
                    <a:prstGeom prst="rect">
                      <a:avLst/>
                    </a:prstGeom>
                    <a:ln w="12700">
                      <a:solidFill>
                        <a:srgbClr val="625877"/>
                      </a:solidFill>
                    </a:ln>
                  </pic:spPr>
                </pic:pic>
              </a:graphicData>
            </a:graphic>
          </wp:inline>
        </w:drawing>
      </w:r>
    </w:p>
    <w:p w14:paraId="644CB60A" w14:textId="6BDD5683" w:rsidR="009F61E8" w:rsidRPr="009F61E8" w:rsidRDefault="002D68F7" w:rsidP="00201075">
      <w:pPr>
        <w:pStyle w:val="Heading3"/>
      </w:pPr>
      <w:bookmarkStart w:id="110" w:name="_Toc174535632"/>
      <w:r>
        <w:t xml:space="preserve">Update </w:t>
      </w:r>
      <w:r w:rsidR="00257E95">
        <w:t>R</w:t>
      </w:r>
      <w:r w:rsidR="009F61E8" w:rsidRPr="009F61E8">
        <w:t>elevant Experience</w:t>
      </w:r>
      <w:bookmarkEnd w:id="110"/>
    </w:p>
    <w:p w14:paraId="1AE09CFA" w14:textId="548DF3FC" w:rsidR="0079770F" w:rsidRDefault="0079770F" w:rsidP="00D5433A">
      <w:pPr>
        <w:pStyle w:val="NormalText"/>
      </w:pPr>
      <w:r>
        <w:t xml:space="preserve">It is expected that your new </w:t>
      </w:r>
      <w:r w:rsidR="0058446C">
        <w:t>K</w:t>
      </w:r>
      <w:r>
        <w:t xml:space="preserve">ey </w:t>
      </w:r>
      <w:r w:rsidR="0058446C">
        <w:t>P</w:t>
      </w:r>
      <w:r>
        <w:t>ersonnel have relevant experience for their new role in your organisation.</w:t>
      </w:r>
    </w:p>
    <w:p w14:paraId="35F2EEA6" w14:textId="1967216C" w:rsidR="0079770F" w:rsidRPr="00D874A8" w:rsidRDefault="0079770F" w:rsidP="00D5433A">
      <w:pPr>
        <w:pStyle w:val="NormalText"/>
      </w:pPr>
      <w:r>
        <w:t xml:space="preserve">In this section you are required to provide information about any previous roles they have held and describe how the duties performed in those previous roles are relevant to the </w:t>
      </w:r>
      <w:r w:rsidR="0058446C">
        <w:t>K</w:t>
      </w:r>
      <w:r>
        <w:t xml:space="preserve">ey </w:t>
      </w:r>
      <w:r w:rsidR="0058446C">
        <w:t>P</w:t>
      </w:r>
      <w:r w:rsidRPr="00D874A8">
        <w:t>ersonnel position.</w:t>
      </w:r>
    </w:p>
    <w:p w14:paraId="43BA2940" w14:textId="290AF6CF" w:rsidR="0079770F" w:rsidRPr="00EE6181" w:rsidRDefault="0079770F" w:rsidP="00C61458">
      <w:pPr>
        <w:pStyle w:val="ListParagraph"/>
        <w:numPr>
          <w:ilvl w:val="0"/>
          <w:numId w:val="67"/>
        </w:numPr>
      </w:pPr>
      <w:r w:rsidRPr="00D874A8">
        <w:t>Do you have any experience relevant to the position?</w:t>
      </w:r>
      <w:r>
        <w:t xml:space="preserve"> Select either </w:t>
      </w:r>
      <w:r w:rsidRPr="00C61458">
        <w:rPr>
          <w:b/>
          <w:bCs/>
        </w:rPr>
        <w:t>Yes or No</w:t>
      </w:r>
    </w:p>
    <w:p w14:paraId="57CD5903" w14:textId="14F45E19" w:rsidR="0079770F" w:rsidRPr="008B4655" w:rsidRDefault="0079770F" w:rsidP="006D72A9">
      <w:pPr>
        <w:pStyle w:val="NormalText"/>
        <w:numPr>
          <w:ilvl w:val="0"/>
          <w:numId w:val="81"/>
        </w:numPr>
        <w:ind w:left="709"/>
      </w:pPr>
      <w:r>
        <w:t xml:space="preserve">If No, select </w:t>
      </w:r>
      <w:r>
        <w:rPr>
          <w:b/>
          <w:bCs/>
        </w:rPr>
        <w:t xml:space="preserve">Complete </w:t>
      </w:r>
      <w:r w:rsidRPr="008B4655">
        <w:t xml:space="preserve">to </w:t>
      </w:r>
      <w:r>
        <w:t xml:space="preserve">navigate to the </w:t>
      </w:r>
      <w:r w:rsidRPr="00CB1FEA">
        <w:rPr>
          <w:b/>
          <w:bCs/>
        </w:rPr>
        <w:t>workspace</w:t>
      </w:r>
      <w:r>
        <w:t xml:space="preserve"> page</w:t>
      </w:r>
      <w:r w:rsidRPr="008B4655">
        <w:t xml:space="preserve">. Alternatively select </w:t>
      </w:r>
      <w:r w:rsidRPr="005B07FC">
        <w:rPr>
          <w:b/>
          <w:bCs/>
        </w:rPr>
        <w:t>Save for Later</w:t>
      </w:r>
      <w:r w:rsidRPr="008B4655">
        <w:t xml:space="preserve"> or </w:t>
      </w:r>
      <w:r w:rsidRPr="005B07FC">
        <w:rPr>
          <w:b/>
          <w:bCs/>
        </w:rPr>
        <w:t>Back</w:t>
      </w:r>
      <w:r w:rsidRPr="008B4655">
        <w:t xml:space="preserve"> to navigate to </w:t>
      </w:r>
      <w:r w:rsidRPr="005B07FC">
        <w:rPr>
          <w:b/>
          <w:bCs/>
        </w:rPr>
        <w:t xml:space="preserve">Add </w:t>
      </w:r>
      <w:r w:rsidR="0087230C">
        <w:rPr>
          <w:b/>
          <w:bCs/>
        </w:rPr>
        <w:t>Q</w:t>
      </w:r>
      <w:r>
        <w:rPr>
          <w:b/>
          <w:bCs/>
        </w:rPr>
        <w:t>ualifications</w:t>
      </w:r>
      <w:r>
        <w:t>.</w:t>
      </w:r>
    </w:p>
    <w:p w14:paraId="7BDC9CFB" w14:textId="77777777" w:rsidR="0079770F" w:rsidRPr="00C44DF6" w:rsidRDefault="0079770F" w:rsidP="006D72A9">
      <w:pPr>
        <w:pStyle w:val="NormalText"/>
        <w:numPr>
          <w:ilvl w:val="0"/>
          <w:numId w:val="81"/>
        </w:numPr>
        <w:ind w:left="709"/>
      </w:pPr>
      <w:r>
        <w:t xml:space="preserve">If </w:t>
      </w:r>
      <w:r w:rsidRPr="00C15C22">
        <w:rPr>
          <w:b/>
        </w:rPr>
        <w:t>Yes</w:t>
      </w:r>
      <w:r>
        <w:t>, continue to additional fields.</w:t>
      </w:r>
    </w:p>
    <w:p w14:paraId="6FF3C5CA" w14:textId="29663F21" w:rsidR="005A3186" w:rsidRDefault="005A3186" w:rsidP="0079770F">
      <w:pPr>
        <w:ind w:left="360" w:hanging="360"/>
      </w:pPr>
      <w:r>
        <w:rPr>
          <w:noProof/>
        </w:rPr>
        <w:drawing>
          <wp:inline distT="0" distB="0" distL="0" distR="0" wp14:anchorId="5D58EFC6" wp14:editId="41DE28E5">
            <wp:extent cx="5686025" cy="2255023"/>
            <wp:effectExtent l="19050" t="19050" r="10160" b="12065"/>
            <wp:docPr id="1813533580" name="Picture 1813533580" descr="A screenshot of the 'Update relevant experience' screen with all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80" name="Picture 1813533580" descr="A screenshot of the 'Update relevant experience' screen with all buttons highlighted."/>
                    <pic:cNvPicPr>
                      <a:picLocks noChangeAspect="1" noChangeArrowheads="1"/>
                    </pic:cNvPicPr>
                  </pic:nvPicPr>
                  <pic:blipFill rotWithShape="1">
                    <a:blip r:embed="rId134">
                      <a:extLst>
                        <a:ext uri="{28A0092B-C50C-407E-A947-70E740481C1C}">
                          <a14:useLocalDpi xmlns:a14="http://schemas.microsoft.com/office/drawing/2010/main" val="0"/>
                        </a:ext>
                      </a:extLst>
                    </a:blip>
                    <a:srcRect t="2413" b="3365"/>
                    <a:stretch/>
                  </pic:blipFill>
                  <pic:spPr bwMode="auto">
                    <a:xfrm>
                      <a:off x="0" y="0"/>
                      <a:ext cx="5742674" cy="2277489"/>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0719F6" w14:textId="609C59BD" w:rsidR="0079770F" w:rsidRDefault="0079770F" w:rsidP="00C61458">
      <w:pPr>
        <w:pStyle w:val="ListParagraph"/>
        <w:numPr>
          <w:ilvl w:val="0"/>
          <w:numId w:val="26"/>
        </w:numPr>
      </w:pPr>
      <w:r>
        <w:t xml:space="preserve">In the field titled </w:t>
      </w:r>
      <w:r w:rsidRPr="00C61458">
        <w:rPr>
          <w:b/>
          <w:bCs/>
        </w:rPr>
        <w:t>Employer</w:t>
      </w:r>
      <w:r>
        <w:t xml:space="preserve"> enter the name of the organisation that employed the </w:t>
      </w:r>
      <w:r w:rsidR="006C7552">
        <w:t>K</w:t>
      </w:r>
      <w:r>
        <w:t xml:space="preserve">ey </w:t>
      </w:r>
      <w:r w:rsidR="006C7552">
        <w:t>P</w:t>
      </w:r>
      <w:r>
        <w:t>ersonnel in the previous and relevant role</w:t>
      </w:r>
      <w:r w:rsidR="00801561">
        <w:t>.</w:t>
      </w:r>
      <w:r>
        <w:t xml:space="preserve"> </w:t>
      </w:r>
    </w:p>
    <w:p w14:paraId="657BA7DD" w14:textId="42EEC439" w:rsidR="0079770F" w:rsidRDefault="0079770F" w:rsidP="00C61458">
      <w:pPr>
        <w:pStyle w:val="ListParagraph"/>
        <w:numPr>
          <w:ilvl w:val="0"/>
          <w:numId w:val="26"/>
        </w:numPr>
      </w:pPr>
      <w:r>
        <w:lastRenderedPageBreak/>
        <w:t xml:space="preserve">Enter the title of the previous role and provide a description of the duties performed that you consider are relevant to the </w:t>
      </w:r>
      <w:r w:rsidR="006C7552">
        <w:t>K</w:t>
      </w:r>
      <w:r>
        <w:t xml:space="preserve">ey </w:t>
      </w:r>
      <w:r w:rsidR="006C7552">
        <w:t>P</w:t>
      </w:r>
      <w:r>
        <w:t>ersonnel role held with your organisation.</w:t>
      </w:r>
    </w:p>
    <w:p w14:paraId="53E3BDA6" w14:textId="7E5C0497" w:rsidR="0079770F" w:rsidRPr="00DB4C92" w:rsidRDefault="0079770F" w:rsidP="00BD01C8">
      <w:pPr>
        <w:pStyle w:val="NormalText"/>
        <w:numPr>
          <w:ilvl w:val="0"/>
          <w:numId w:val="131"/>
        </w:numPr>
      </w:pPr>
      <w:r w:rsidRPr="00DB4C92">
        <w:t>If they are still in the role (see step 5 below) please include this in the description and explain what considerations were undertaken, including measures implemented to mitigate any associated risks (if any were considered/identified)</w:t>
      </w:r>
      <w:r w:rsidR="00801561" w:rsidRPr="00DB4C92">
        <w:t>.</w:t>
      </w:r>
    </w:p>
    <w:p w14:paraId="62EF7D84" w14:textId="77777777" w:rsidR="0079770F" w:rsidRPr="00DB4C92" w:rsidRDefault="0079770F" w:rsidP="00BD01C8">
      <w:pPr>
        <w:pStyle w:val="NormalText"/>
        <w:numPr>
          <w:ilvl w:val="0"/>
          <w:numId w:val="131"/>
        </w:numPr>
      </w:pPr>
      <w:r w:rsidRPr="00DB4C92">
        <w:t xml:space="preserve">Read the </w:t>
      </w:r>
      <w:hyperlink r:id="rId135" w:history="1">
        <w:r w:rsidRPr="00DB4C92">
          <w:rPr>
            <w:rStyle w:val="Hyperlink"/>
            <w:color w:val="1E1545"/>
            <w:u w:val="none"/>
          </w:rPr>
          <w:t>Commission’s guidance</w:t>
        </w:r>
      </w:hyperlink>
      <w:r w:rsidRPr="00DB4C92">
        <w:t xml:space="preserve"> for more information about why this information is required.</w:t>
      </w:r>
    </w:p>
    <w:p w14:paraId="18AF2698" w14:textId="6C0F2680" w:rsidR="0079770F" w:rsidRDefault="0079770F" w:rsidP="00C61458">
      <w:pPr>
        <w:pStyle w:val="ListParagraph"/>
        <w:numPr>
          <w:ilvl w:val="0"/>
          <w:numId w:val="26"/>
        </w:numPr>
      </w:pPr>
      <w:r>
        <w:t>Enter the role commencement date</w:t>
      </w:r>
      <w:r w:rsidR="00801561">
        <w:t>.</w:t>
      </w:r>
    </w:p>
    <w:p w14:paraId="12684F71" w14:textId="77777777" w:rsidR="0079770F" w:rsidRPr="00D874A8" w:rsidRDefault="0079770F" w:rsidP="00C61458">
      <w:pPr>
        <w:pStyle w:val="ListParagraph"/>
        <w:numPr>
          <w:ilvl w:val="0"/>
          <w:numId w:val="26"/>
        </w:numPr>
      </w:pPr>
      <w:r>
        <w:t>Enter the r</w:t>
      </w:r>
      <w:r w:rsidRPr="002205CD">
        <w:t>ole cease date</w:t>
      </w:r>
      <w:r>
        <w:t xml:space="preserve"> – leave this blank if the individual is still in the role described in the previous field.</w:t>
      </w:r>
    </w:p>
    <w:p w14:paraId="40562BF6" w14:textId="77777777" w:rsidR="0087230C" w:rsidRDefault="0087230C" w:rsidP="00C61458">
      <w:pPr>
        <w:pStyle w:val="ListParagraph"/>
      </w:pPr>
      <w:r>
        <w:t xml:space="preserve">Click </w:t>
      </w:r>
      <w:r>
        <w:rPr>
          <w:b/>
          <w:bCs/>
        </w:rPr>
        <w:t xml:space="preserve">Add </w:t>
      </w:r>
      <w:r w:rsidRPr="00EC0403">
        <w:t xml:space="preserve">if </w:t>
      </w:r>
      <w:r>
        <w:t>an additional experience relevant to the duties that the individual will undertake in their new Key Personnel role is required to be captured. A new set of experience questions will be presented in the form.</w:t>
      </w:r>
    </w:p>
    <w:p w14:paraId="168BE954" w14:textId="0A25C3DE" w:rsidR="0079770F" w:rsidRPr="00ED06B2" w:rsidRDefault="0079770F" w:rsidP="00C61458">
      <w:pPr>
        <w:pStyle w:val="ListParagraph"/>
      </w:pPr>
      <w:r w:rsidRPr="00ED06B2">
        <w:t xml:space="preserve">Each new set of </w:t>
      </w:r>
      <w:r>
        <w:t xml:space="preserve">experience </w:t>
      </w:r>
      <w:r w:rsidRPr="00ED06B2">
        <w:t xml:space="preserve">questions will also display a related </w:t>
      </w:r>
      <w:r w:rsidRPr="0087230C">
        <w:rPr>
          <w:b/>
          <w:bCs/>
        </w:rPr>
        <w:t>Delete</w:t>
      </w:r>
      <w:r w:rsidRPr="00ED06B2">
        <w:t xml:space="preserve"> button </w:t>
      </w:r>
      <w:r>
        <w:t>if added incorrectly.</w:t>
      </w:r>
    </w:p>
    <w:p w14:paraId="1082FD3B" w14:textId="77777777" w:rsidR="0079770F" w:rsidRDefault="0079770F" w:rsidP="00C61458">
      <w:pPr>
        <w:pStyle w:val="ListParagraph"/>
      </w:pPr>
      <w:r>
        <w:t xml:space="preserve">Click </w:t>
      </w:r>
      <w:r>
        <w:rPr>
          <w:b/>
          <w:bCs/>
        </w:rPr>
        <w:t>Complete</w:t>
      </w:r>
      <w:r>
        <w:t xml:space="preserve"> to navigate back to the </w:t>
      </w:r>
      <w:r w:rsidRPr="00CB1FEA">
        <w:rPr>
          <w:b/>
          <w:bCs/>
        </w:rPr>
        <w:t>workspace</w:t>
      </w:r>
      <w:r>
        <w:t xml:space="preserve"> page. Alternatively select </w:t>
      </w:r>
      <w:r w:rsidRPr="00F77703">
        <w:rPr>
          <w:b/>
          <w:bCs/>
        </w:rPr>
        <w:t>Save for Later</w:t>
      </w:r>
      <w:r>
        <w:t xml:space="preserve"> or </w:t>
      </w:r>
      <w:r w:rsidRPr="00F77703">
        <w:rPr>
          <w:b/>
          <w:bCs/>
        </w:rPr>
        <w:t>Back</w:t>
      </w:r>
      <w:r>
        <w:t xml:space="preserve"> to navigate to </w:t>
      </w:r>
      <w:r>
        <w:rPr>
          <w:b/>
          <w:bCs/>
        </w:rPr>
        <w:t>Add qualifications</w:t>
      </w:r>
      <w:r>
        <w:t>.</w:t>
      </w:r>
    </w:p>
    <w:p w14:paraId="3AD58E66" w14:textId="4AA48448" w:rsidR="00EA5DD7" w:rsidRDefault="00EA5DD7" w:rsidP="0079770F">
      <w:r>
        <w:rPr>
          <w:noProof/>
        </w:rPr>
        <w:drawing>
          <wp:inline distT="0" distB="0" distL="0" distR="0" wp14:anchorId="6B3A1CE1" wp14:editId="3A1CB21B">
            <wp:extent cx="5330685" cy="4306459"/>
            <wp:effectExtent l="19050" t="19050" r="22860" b="18415"/>
            <wp:docPr id="1813533581" name="Picture 1813533581" descr="A screenshot of the 'Update relevant experience'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81" name="Picture 1813533581" descr="A screenshot of the 'Update relevant experience' screen with all fields highligh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64452" cy="4333738"/>
                    </a:xfrm>
                    <a:prstGeom prst="rect">
                      <a:avLst/>
                    </a:prstGeom>
                    <a:ln w="12700">
                      <a:solidFill>
                        <a:srgbClr val="625877"/>
                      </a:solidFill>
                    </a:ln>
                  </pic:spPr>
                </pic:pic>
              </a:graphicData>
            </a:graphic>
          </wp:inline>
        </w:drawing>
      </w:r>
    </w:p>
    <w:p w14:paraId="7DED79D2" w14:textId="6711FF6F" w:rsidR="00A1702E" w:rsidRDefault="00A1702E" w:rsidP="00A35409">
      <w:pPr>
        <w:pStyle w:val="Heading2"/>
        <w:ind w:left="567" w:hanging="567"/>
      </w:pPr>
      <w:bookmarkStart w:id="111" w:name="_Toc168392924"/>
      <w:bookmarkStart w:id="112" w:name="_Toc168393030"/>
      <w:bookmarkStart w:id="113" w:name="_Ref168391432"/>
      <w:bookmarkStart w:id="114" w:name="_Toc174535633"/>
      <w:bookmarkEnd w:id="111"/>
      <w:bookmarkEnd w:id="112"/>
      <w:r w:rsidRPr="00790FC4">
        <w:lastRenderedPageBreak/>
        <w:t xml:space="preserve">Cease </w:t>
      </w:r>
      <w:r w:rsidR="007C22CC" w:rsidRPr="007C22CC">
        <w:t xml:space="preserve">a </w:t>
      </w:r>
      <w:r w:rsidR="00E80A82">
        <w:t>K</w:t>
      </w:r>
      <w:r w:rsidR="007C22CC" w:rsidRPr="007C22CC">
        <w:t xml:space="preserve">ey </w:t>
      </w:r>
      <w:r w:rsidR="00E80A82">
        <w:t>P</w:t>
      </w:r>
      <w:r w:rsidR="007C22CC" w:rsidRPr="007C22CC">
        <w:t>ersonnel</w:t>
      </w:r>
      <w:bookmarkEnd w:id="113"/>
      <w:bookmarkEnd w:id="114"/>
      <w:r w:rsidR="007C22CC" w:rsidRPr="007C22CC">
        <w:t xml:space="preserve">   </w:t>
      </w:r>
    </w:p>
    <w:p w14:paraId="0B887500" w14:textId="2E01657F" w:rsidR="009775DF" w:rsidRDefault="0055407C" w:rsidP="00600FE3">
      <w:pPr>
        <w:pStyle w:val="NormalText"/>
      </w:pPr>
      <w:r>
        <w:t>You can u</w:t>
      </w:r>
      <w:r w:rsidR="009775DF">
        <w:t>se this section to cease an individual as a</w:t>
      </w:r>
      <w:r w:rsidR="00E80A82">
        <w:t xml:space="preserve"> K</w:t>
      </w:r>
      <w:r w:rsidR="009775DF">
        <w:t xml:space="preserve">ey </w:t>
      </w:r>
      <w:r w:rsidR="00E80A82">
        <w:t>P</w:t>
      </w:r>
      <w:r w:rsidR="009775DF">
        <w:t>ersonnel with your organisation.</w:t>
      </w:r>
    </w:p>
    <w:p w14:paraId="38260531" w14:textId="77C37054" w:rsidR="00AB3565" w:rsidRDefault="009775DF" w:rsidP="00600FE3">
      <w:pPr>
        <w:pStyle w:val="NormalText"/>
      </w:pPr>
      <w:r>
        <w:t xml:space="preserve">This includes if they remain an employee but </w:t>
      </w:r>
      <w:r w:rsidR="00C67811">
        <w:t xml:space="preserve">move to a role that </w:t>
      </w:r>
      <w:r w:rsidR="00BE16A5">
        <w:t xml:space="preserve">is not a </w:t>
      </w:r>
      <w:r w:rsidR="0021736F">
        <w:t>K</w:t>
      </w:r>
      <w:r w:rsidR="00BE16A5">
        <w:t xml:space="preserve">ey </w:t>
      </w:r>
      <w:r w:rsidR="0021736F">
        <w:t>P</w:t>
      </w:r>
      <w:r w:rsidR="00BE16A5">
        <w:t xml:space="preserve">ersonnel role. This means that the role </w:t>
      </w:r>
      <w:r w:rsidR="004039FF">
        <w:t xml:space="preserve">does </w:t>
      </w:r>
      <w:r w:rsidR="00814EC8">
        <w:rPr>
          <w:b/>
          <w:bCs/>
        </w:rPr>
        <w:t>not</w:t>
      </w:r>
      <w:r w:rsidR="005B0297">
        <w:rPr>
          <w:b/>
          <w:bCs/>
        </w:rPr>
        <w:t xml:space="preserve"> have</w:t>
      </w:r>
      <w:r w:rsidR="00AB3565">
        <w:t>:</w:t>
      </w:r>
    </w:p>
    <w:p w14:paraId="0EE6A699" w14:textId="63BED168" w:rsidR="00AB3565" w:rsidRPr="00600FE3" w:rsidRDefault="004C0F2B" w:rsidP="006D72A9">
      <w:pPr>
        <w:pStyle w:val="ListBullet"/>
        <w:ind w:left="709"/>
      </w:pPr>
      <w:r w:rsidRPr="00600FE3">
        <w:t>r</w:t>
      </w:r>
      <w:r w:rsidR="004039FF" w:rsidRPr="00600FE3">
        <w:t>esponsib</w:t>
      </w:r>
      <w:r w:rsidRPr="00600FE3">
        <w:t xml:space="preserve">ility </w:t>
      </w:r>
      <w:r w:rsidR="004039FF" w:rsidRPr="00600FE3">
        <w:t xml:space="preserve">for </w:t>
      </w:r>
      <w:r w:rsidR="000D2DC0" w:rsidRPr="00600FE3">
        <w:t>executive decision making</w:t>
      </w:r>
      <w:r w:rsidR="00814EC8" w:rsidRPr="00600FE3">
        <w:t>,</w:t>
      </w:r>
    </w:p>
    <w:p w14:paraId="16252EC9" w14:textId="3F8E1B7E" w:rsidR="00640038" w:rsidRPr="00600FE3" w:rsidRDefault="00493DF5" w:rsidP="006D72A9">
      <w:pPr>
        <w:pStyle w:val="ListBullet"/>
        <w:ind w:left="709"/>
      </w:pPr>
      <w:r w:rsidRPr="00600FE3">
        <w:t>authority</w:t>
      </w:r>
      <w:r w:rsidR="006F5DA2" w:rsidRPr="00600FE3">
        <w:t xml:space="preserve"> </w:t>
      </w:r>
      <w:r w:rsidR="00FA2577" w:rsidRPr="00600FE3">
        <w:t xml:space="preserve">or </w:t>
      </w:r>
      <w:r w:rsidR="006F5DA2" w:rsidRPr="00600FE3">
        <w:t>responsibility for or significant influence over</w:t>
      </w:r>
      <w:r w:rsidR="00AB3565" w:rsidRPr="00600FE3">
        <w:t xml:space="preserve"> </w:t>
      </w:r>
      <w:r w:rsidR="00640038" w:rsidRPr="00600FE3">
        <w:t>planning, directing or controlling the activities of the entity</w:t>
      </w:r>
      <w:r w:rsidR="00D51F39" w:rsidRPr="00600FE3">
        <w:t>.</w:t>
      </w:r>
    </w:p>
    <w:p w14:paraId="5DA3480A" w14:textId="13ABC415" w:rsidR="00E72442" w:rsidRPr="00600FE3" w:rsidRDefault="0089644C" w:rsidP="006D72A9">
      <w:pPr>
        <w:pStyle w:val="ListBullet"/>
        <w:ind w:left="709"/>
      </w:pPr>
      <w:r w:rsidRPr="00600FE3">
        <w:t>responsibility for the nursing services provide</w:t>
      </w:r>
      <w:r w:rsidR="00746605" w:rsidRPr="00600FE3">
        <w:t xml:space="preserve">d by </w:t>
      </w:r>
      <w:r w:rsidR="000C3D2B" w:rsidRPr="00600FE3">
        <w:t xml:space="preserve">one </w:t>
      </w:r>
      <w:r w:rsidR="009426AC" w:rsidRPr="00600FE3">
        <w:t xml:space="preserve">or more </w:t>
      </w:r>
      <w:r w:rsidR="000C3D2B" w:rsidRPr="00600FE3">
        <w:t xml:space="preserve">of your active </w:t>
      </w:r>
      <w:r w:rsidR="00E72442" w:rsidRPr="00600FE3">
        <w:t>service</w:t>
      </w:r>
      <w:r w:rsidR="000C3D2B" w:rsidRPr="00600FE3">
        <w:t>s</w:t>
      </w:r>
      <w:r w:rsidR="00D51F39" w:rsidRPr="00600FE3">
        <w:t>.</w:t>
      </w:r>
    </w:p>
    <w:p w14:paraId="2376FEA3" w14:textId="3707CA83" w:rsidR="00600FE3" w:rsidRDefault="00010350" w:rsidP="006D72A9">
      <w:pPr>
        <w:pStyle w:val="ListBullet"/>
        <w:ind w:left="709"/>
      </w:pPr>
      <w:r w:rsidRPr="00600FE3">
        <w:t xml:space="preserve">responsibility for the nursing services to be provided by </w:t>
      </w:r>
      <w:r w:rsidR="001C6742" w:rsidRPr="00600FE3">
        <w:t xml:space="preserve">one </w:t>
      </w:r>
      <w:r w:rsidR="009426AC" w:rsidRPr="00600FE3">
        <w:t xml:space="preserve">or more </w:t>
      </w:r>
      <w:r w:rsidR="001C6742" w:rsidRPr="00600FE3">
        <w:t xml:space="preserve">of your </w:t>
      </w:r>
      <w:r w:rsidR="000C3D2B" w:rsidRPr="00600FE3">
        <w:t>soon to be active services</w:t>
      </w:r>
      <w:r w:rsidR="00D51F39" w:rsidRPr="00600FE3">
        <w:t>.</w:t>
      </w:r>
    </w:p>
    <w:p w14:paraId="2CB00F5A" w14:textId="1A1B46C7" w:rsidR="00600FE3" w:rsidRPr="00274EC8" w:rsidRDefault="00D323F7" w:rsidP="001B15E2">
      <w:pPr>
        <w:pStyle w:val="ListBullet"/>
        <w:numPr>
          <w:ilvl w:val="0"/>
          <w:numId w:val="0"/>
        </w:numPr>
        <w:rPr>
          <w:b/>
          <w:bCs/>
        </w:rPr>
      </w:pPr>
      <w:r w:rsidRPr="00274EC8">
        <w:rPr>
          <w:b/>
          <w:bCs/>
        </w:rPr>
        <w:t xml:space="preserve">Please Note: </w:t>
      </w:r>
    </w:p>
    <w:p w14:paraId="4C9B6F32" w14:textId="66598F56" w:rsidR="00574B73" w:rsidRPr="00574B73" w:rsidRDefault="00600FE3" w:rsidP="00D720D6">
      <w:pPr>
        <w:pStyle w:val="IntenseQuote"/>
      </w:pPr>
      <w:r>
        <w:t>I</w:t>
      </w:r>
      <w:r w:rsidR="00D323F7">
        <w:t>f a Key Personnel is the last remaining listed for your provider, they can only be ceased if you are adding a new Key Personnel on the same Notification. A Key Personnel will be seen to be the last remaining listed for your provider if it the only one without an end date recorded</w:t>
      </w:r>
      <w:r w:rsidR="00574B73">
        <w:t>.</w:t>
      </w:r>
    </w:p>
    <w:p w14:paraId="5D259746" w14:textId="21007359" w:rsidR="00163121" w:rsidRDefault="003C2A52" w:rsidP="00600FE3">
      <w:pPr>
        <w:pStyle w:val="NormalText"/>
      </w:pPr>
      <w:r>
        <w:t xml:space="preserve">To cease service </w:t>
      </w:r>
      <w:r w:rsidR="0021736F">
        <w:t>K</w:t>
      </w:r>
      <w:r>
        <w:t xml:space="preserve">ey </w:t>
      </w:r>
      <w:r w:rsidR="0021736F">
        <w:t>P</w:t>
      </w:r>
      <w:r>
        <w:t xml:space="preserve">ersonnel, a different form is needed. You can access this form located on the Commission’s website by clicking here </w:t>
      </w:r>
      <w:hyperlink r:id="rId137" w:history="1">
        <w:r w:rsidRPr="006C6232">
          <w:rPr>
            <w:rStyle w:val="Hyperlink"/>
            <w:rFonts w:cs="Arial"/>
          </w:rPr>
          <w:t>agedcarequality.gov.au | Notifying us of certain matters</w:t>
        </w:r>
      </w:hyperlink>
      <w:r w:rsidR="00DE3009">
        <w:t xml:space="preserve">. </w:t>
      </w:r>
    </w:p>
    <w:p w14:paraId="26439B5C" w14:textId="3690F1FE" w:rsidR="00962DC0" w:rsidRDefault="00962DC0" w:rsidP="00600FE3">
      <w:pPr>
        <w:pStyle w:val="NormalText"/>
      </w:pPr>
      <w:r>
        <w:t>After selecting</w:t>
      </w:r>
      <w:r w:rsidRPr="003C2A52">
        <w:rPr>
          <w:b/>
          <w:bCs/>
        </w:rPr>
        <w:t xml:space="preserve"> </w:t>
      </w:r>
      <w:r w:rsidRPr="00CC0532">
        <w:rPr>
          <w:b/>
          <w:bCs/>
        </w:rPr>
        <w:t>Key Personnel Changes</w:t>
      </w:r>
      <w:r>
        <w:t xml:space="preserve">, you will </w:t>
      </w:r>
      <w:r w:rsidR="003C2A52">
        <w:t xml:space="preserve">be </w:t>
      </w:r>
      <w:r>
        <w:t>navigate</w:t>
      </w:r>
      <w:r w:rsidR="003C2A52">
        <w:t>d</w:t>
      </w:r>
      <w:r>
        <w:t xml:space="preserve"> to </w:t>
      </w:r>
      <w:r w:rsidRPr="00760168">
        <w:rPr>
          <w:b/>
          <w:bCs/>
        </w:rPr>
        <w:t>Search and select a contact</w:t>
      </w:r>
      <w:r>
        <w:t>.</w:t>
      </w:r>
    </w:p>
    <w:p w14:paraId="0B11BD85" w14:textId="77777777" w:rsidR="00A27642" w:rsidRPr="00274EC8" w:rsidRDefault="00A27642" w:rsidP="00226DA1">
      <w:pPr>
        <w:pStyle w:val="ListBullet"/>
        <w:numPr>
          <w:ilvl w:val="0"/>
          <w:numId w:val="0"/>
        </w:numPr>
        <w:spacing w:before="240"/>
        <w:rPr>
          <w:b/>
          <w:bCs/>
        </w:rPr>
      </w:pPr>
      <w:r w:rsidRPr="00274EC8">
        <w:rPr>
          <w:b/>
          <w:bCs/>
        </w:rPr>
        <w:t>Please note:</w:t>
      </w:r>
    </w:p>
    <w:p w14:paraId="42A05FD9" w14:textId="21FCD5E4" w:rsidR="00A27642" w:rsidRDefault="00A27642" w:rsidP="00D31B3F">
      <w:pPr>
        <w:pStyle w:val="IntenseQuote"/>
      </w:pPr>
      <w:r>
        <w:t xml:space="preserve">You cannot change </w:t>
      </w:r>
      <w:r w:rsidR="004C08DA">
        <w:t>one</w:t>
      </w:r>
      <w:r>
        <w:t xml:space="preserve"> </w:t>
      </w:r>
      <w:r w:rsidR="00D54481">
        <w:t>K</w:t>
      </w:r>
      <w:r>
        <w:t xml:space="preserve">ey </w:t>
      </w:r>
      <w:r w:rsidR="00D54481">
        <w:t>P</w:t>
      </w:r>
      <w:r>
        <w:t xml:space="preserve">ersonnel role </w:t>
      </w:r>
      <w:r w:rsidR="004C08DA">
        <w:t xml:space="preserve">to another </w:t>
      </w:r>
      <w:r>
        <w:t xml:space="preserve">using the update function, instead you need to cease the person in their existing role then add them as a new </w:t>
      </w:r>
      <w:r w:rsidR="00D54481">
        <w:t>K</w:t>
      </w:r>
      <w:r>
        <w:t xml:space="preserve">ey </w:t>
      </w:r>
      <w:r w:rsidR="00D54481">
        <w:t>P</w:t>
      </w:r>
      <w:r>
        <w:t>ersonnel.</w:t>
      </w:r>
    </w:p>
    <w:p w14:paraId="70A2C776" w14:textId="3B5D356F" w:rsidR="00E33CBF" w:rsidRDefault="00E33CBF" w:rsidP="00201075">
      <w:pPr>
        <w:pStyle w:val="Heading3"/>
        <w:numPr>
          <w:ilvl w:val="2"/>
          <w:numId w:val="27"/>
        </w:numPr>
      </w:pPr>
      <w:bookmarkStart w:id="115" w:name="_Toc174535634"/>
      <w:r>
        <w:t xml:space="preserve">Search and </w:t>
      </w:r>
      <w:r w:rsidR="00A23B2D">
        <w:t>S</w:t>
      </w:r>
      <w:r>
        <w:t xml:space="preserve">elect a </w:t>
      </w:r>
      <w:r w:rsidR="00A23B2D">
        <w:t>C</w:t>
      </w:r>
      <w:r>
        <w:t>ontact</w:t>
      </w:r>
      <w:bookmarkEnd w:id="115"/>
    </w:p>
    <w:p w14:paraId="5CC82011" w14:textId="445CDF07" w:rsidR="00A2537B" w:rsidRDefault="00A2537B" w:rsidP="00600FE3">
      <w:pPr>
        <w:pStyle w:val="NormalText"/>
      </w:pPr>
      <w:r>
        <w:t xml:space="preserve">Before </w:t>
      </w:r>
      <w:r w:rsidR="005B6165">
        <w:t xml:space="preserve">ceasing </w:t>
      </w:r>
      <w:r>
        <w:t xml:space="preserve">a </w:t>
      </w:r>
      <w:r w:rsidR="00D54481">
        <w:t>K</w:t>
      </w:r>
      <w:r>
        <w:t xml:space="preserve">ey </w:t>
      </w:r>
      <w:r w:rsidR="00D54481">
        <w:t>P</w:t>
      </w:r>
      <w:r>
        <w:t xml:space="preserve">ersonnel you will be presented with a search function that will allow you to find an existing contact in your organisation and </w:t>
      </w:r>
      <w:r w:rsidR="007542EF">
        <w:t xml:space="preserve">proceed to cease </w:t>
      </w:r>
      <w:r>
        <w:t xml:space="preserve">them as a </w:t>
      </w:r>
      <w:r w:rsidR="00D54481">
        <w:t>K</w:t>
      </w:r>
      <w:r>
        <w:t xml:space="preserve">ey </w:t>
      </w:r>
      <w:r w:rsidR="00D54481">
        <w:t>P</w:t>
      </w:r>
      <w:r>
        <w:t>ersonnel.</w:t>
      </w:r>
    </w:p>
    <w:p w14:paraId="0483081E" w14:textId="1016473F" w:rsidR="00A2537B" w:rsidRDefault="00A2537B" w:rsidP="00600FE3">
      <w:pPr>
        <w:pStyle w:val="NormalText"/>
      </w:pPr>
      <w:r>
        <w:t>If they are an existing contact, information already held about them will be prepopulated into the form if you select them from the results table. This is further explained below.</w:t>
      </w:r>
    </w:p>
    <w:p w14:paraId="31DB1581" w14:textId="77777777" w:rsidR="00A2537B" w:rsidRDefault="00A2537B" w:rsidP="00C61458">
      <w:pPr>
        <w:pStyle w:val="ListParagraph"/>
        <w:numPr>
          <w:ilvl w:val="0"/>
          <w:numId w:val="59"/>
        </w:numPr>
      </w:pPr>
      <w:r>
        <w:t xml:space="preserve">First, enter the following details into the </w:t>
      </w:r>
      <w:r w:rsidRPr="00C61458">
        <w:rPr>
          <w:b/>
          <w:bCs/>
        </w:rPr>
        <w:t>search and select a contact</w:t>
      </w:r>
      <w:r>
        <w:t xml:space="preserve"> fields:</w:t>
      </w:r>
    </w:p>
    <w:p w14:paraId="3CD4CEF4" w14:textId="77777777" w:rsidR="00A2537B" w:rsidRPr="00600FE3" w:rsidRDefault="00A2537B" w:rsidP="00A35409">
      <w:pPr>
        <w:pStyle w:val="ListBullet"/>
        <w:ind w:left="709" w:hanging="357"/>
        <w:contextualSpacing/>
      </w:pPr>
      <w:r w:rsidRPr="00600FE3">
        <w:t>First name *</w:t>
      </w:r>
    </w:p>
    <w:p w14:paraId="4B143F5B" w14:textId="77777777" w:rsidR="00A2537B" w:rsidRPr="00600FE3" w:rsidRDefault="00A2537B" w:rsidP="00A35409">
      <w:pPr>
        <w:pStyle w:val="ListBullet"/>
        <w:ind w:left="709" w:hanging="357"/>
        <w:contextualSpacing/>
      </w:pPr>
      <w:r w:rsidRPr="00600FE3">
        <w:t>Last name *</w:t>
      </w:r>
    </w:p>
    <w:p w14:paraId="62CF624B" w14:textId="77777777" w:rsidR="00A2537B" w:rsidRPr="00600FE3" w:rsidRDefault="00A2537B" w:rsidP="00A35409">
      <w:pPr>
        <w:pStyle w:val="ListBullet"/>
        <w:ind w:left="709" w:hanging="357"/>
        <w:contextualSpacing/>
      </w:pPr>
      <w:r w:rsidRPr="00600FE3">
        <w:t>Date of Birth</w:t>
      </w:r>
    </w:p>
    <w:p w14:paraId="48FAC816" w14:textId="5D0ED4F1" w:rsidR="00A2537B" w:rsidRDefault="00A2537B" w:rsidP="00C61458">
      <w:pPr>
        <w:pStyle w:val="ListParagraph"/>
      </w:pPr>
      <w:r>
        <w:lastRenderedPageBreak/>
        <w:t xml:space="preserve">Click </w:t>
      </w:r>
      <w:r w:rsidRPr="006A25B2">
        <w:rPr>
          <w:b/>
          <w:bCs/>
        </w:rPr>
        <w:t>Search</w:t>
      </w:r>
      <w:r w:rsidR="00226DA1">
        <w:rPr>
          <w:b/>
          <w:bCs/>
        </w:rPr>
        <w:t xml:space="preserve">. </w:t>
      </w:r>
    </w:p>
    <w:p w14:paraId="57DAE2F6" w14:textId="77777777" w:rsidR="00A2537B" w:rsidRDefault="00A2537B" w:rsidP="00226DA1">
      <w:r>
        <w:rPr>
          <w:noProof/>
        </w:rPr>
        <w:drawing>
          <wp:inline distT="0" distB="0" distL="0" distR="0" wp14:anchorId="28204817" wp14:editId="1D6B88F5">
            <wp:extent cx="5684629" cy="2151656"/>
            <wp:effectExtent l="19050" t="19050" r="11430" b="20320"/>
            <wp:docPr id="70" name="Picture 70" descr="A screenshot of the 'Search and select a contact' screen with all fields and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screenshot of the 'Search and select a contact' screen with all fields and buttons highlighted."/>
                    <pic:cNvPicPr>
                      <a:picLocks noChangeAspect="1" noChangeArrowheads="1"/>
                    </pic:cNvPicPr>
                  </pic:nvPicPr>
                  <pic:blipFill rotWithShape="1">
                    <a:blip r:embed="rId138">
                      <a:extLst>
                        <a:ext uri="{28A0092B-C50C-407E-A947-70E740481C1C}">
                          <a14:useLocalDpi xmlns:a14="http://schemas.microsoft.com/office/drawing/2010/main" val="0"/>
                        </a:ext>
                      </a:extLst>
                    </a:blip>
                    <a:srcRect b="2130"/>
                    <a:stretch/>
                  </pic:blipFill>
                  <pic:spPr bwMode="auto">
                    <a:xfrm>
                      <a:off x="0" y="0"/>
                      <a:ext cx="5725648" cy="2167182"/>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41D196" w14:textId="77777777" w:rsidR="00A2537B" w:rsidRPr="00270EDC" w:rsidRDefault="00A2537B" w:rsidP="00C61458">
      <w:pPr>
        <w:pStyle w:val="ListParagraph"/>
      </w:pPr>
      <w:r w:rsidRPr="00270EDC">
        <w:t>No matches found</w:t>
      </w:r>
    </w:p>
    <w:p w14:paraId="0F120F48" w14:textId="705A59C5" w:rsidR="00A2537B" w:rsidRDefault="00A2537B" w:rsidP="00FD4D19">
      <w:pPr>
        <w:pStyle w:val="NormalText"/>
      </w:pPr>
      <w:r>
        <w:t>There could be a variety of reasons that a match was not found. Some troubleshooting options include:</w:t>
      </w:r>
    </w:p>
    <w:p w14:paraId="42E101F1" w14:textId="77777777" w:rsidR="00A2537B" w:rsidRPr="00FD4D19" w:rsidRDefault="00A2537B" w:rsidP="00CD525E">
      <w:pPr>
        <w:pStyle w:val="ListBullet"/>
        <w:ind w:left="567"/>
      </w:pPr>
      <w:r w:rsidRPr="00FD4D19">
        <w:t>check the spelling used in the search fields</w:t>
      </w:r>
    </w:p>
    <w:p w14:paraId="4D1461A7" w14:textId="0ADAAFCF" w:rsidR="00A2537B" w:rsidRPr="00FD4D19" w:rsidRDefault="001F4ED2" w:rsidP="00CD525E">
      <w:pPr>
        <w:pStyle w:val="ListBullet"/>
        <w:ind w:left="567"/>
      </w:pPr>
      <w:r>
        <w:t>n</w:t>
      </w:r>
      <w:r w:rsidR="00A2537B" w:rsidRPr="00FD4D19">
        <w:t xml:space="preserve">avigate to the Manage Your Organisation page to check the first and last names and the date of birth of all individuals listed with your organisation including active and non-active points of contact and </w:t>
      </w:r>
      <w:r w:rsidR="00D54481" w:rsidRPr="00FD4D19">
        <w:t>K</w:t>
      </w:r>
      <w:r w:rsidR="00A2537B" w:rsidRPr="00FD4D19">
        <w:t xml:space="preserve">ey </w:t>
      </w:r>
      <w:r w:rsidR="00D54481" w:rsidRPr="00FD4D19">
        <w:t>P</w:t>
      </w:r>
      <w:r w:rsidR="00A2537B" w:rsidRPr="00FD4D19">
        <w:t xml:space="preserve">ersonnel.  </w:t>
      </w:r>
    </w:p>
    <w:p w14:paraId="21F31B1D" w14:textId="77777777" w:rsidR="00A2537B" w:rsidRPr="00FD4D19" w:rsidRDefault="00A2537B" w:rsidP="00CD525E">
      <w:pPr>
        <w:pStyle w:val="ListBullet"/>
        <w:ind w:left="567"/>
      </w:pPr>
      <w:r w:rsidRPr="00FD4D19">
        <w:t>some records currently held in GPMS may contain:</w:t>
      </w:r>
    </w:p>
    <w:p w14:paraId="0663DA0A" w14:textId="77777777" w:rsidR="00A2537B" w:rsidRDefault="00A2537B" w:rsidP="00226DA1">
      <w:pPr>
        <w:pStyle w:val="ListBullet2"/>
        <w:ind w:left="992" w:hanging="357"/>
        <w:contextualSpacing/>
      </w:pPr>
      <w:r>
        <w:t>a different last name if their personal circumstances have changed since their information was last updated</w:t>
      </w:r>
    </w:p>
    <w:p w14:paraId="3FB07571" w14:textId="77777777" w:rsidR="00A2537B" w:rsidRDefault="00A2537B" w:rsidP="00226DA1">
      <w:pPr>
        <w:pStyle w:val="ListBullet2"/>
        <w:ind w:left="992" w:hanging="357"/>
        <w:contextualSpacing/>
      </w:pPr>
      <w:r>
        <w:t>an incorrectly recorded date of birth</w:t>
      </w:r>
    </w:p>
    <w:p w14:paraId="5A5F78AB" w14:textId="123ACAAD" w:rsidR="008B1B92" w:rsidRDefault="008B1B92" w:rsidP="00FD4D19">
      <w:pPr>
        <w:pStyle w:val="NormalText"/>
      </w:pPr>
      <w:r w:rsidRPr="008B1B92">
        <w:t xml:space="preserve">The screen will display </w:t>
      </w:r>
      <w:r w:rsidRPr="00FD4D19">
        <w:rPr>
          <w:b/>
          <w:bCs/>
        </w:rPr>
        <w:t xml:space="preserve">No matches found. To make changes to this individual, please add this individual as a </w:t>
      </w:r>
      <w:r w:rsidR="00D54481" w:rsidRPr="00FD4D19">
        <w:rPr>
          <w:b/>
          <w:bCs/>
        </w:rPr>
        <w:t>K</w:t>
      </w:r>
      <w:r w:rsidRPr="00FD4D19">
        <w:rPr>
          <w:b/>
          <w:bCs/>
        </w:rPr>
        <w:t xml:space="preserve">ey </w:t>
      </w:r>
      <w:r w:rsidR="00D54481" w:rsidRPr="00FD4D19">
        <w:rPr>
          <w:b/>
          <w:bCs/>
        </w:rPr>
        <w:t>P</w:t>
      </w:r>
      <w:r w:rsidRPr="00FD4D19">
        <w:rPr>
          <w:b/>
          <w:bCs/>
        </w:rPr>
        <w:t>ersonnel via the add function</w:t>
      </w:r>
      <w:r w:rsidRPr="008B1B92">
        <w:t xml:space="preserve">. Select </w:t>
      </w:r>
      <w:r w:rsidRPr="00FD4D19">
        <w:rPr>
          <w:b/>
          <w:bCs/>
        </w:rPr>
        <w:t>Next</w:t>
      </w:r>
      <w:r w:rsidRPr="008B1B92">
        <w:t xml:space="preserve"> or </w:t>
      </w:r>
      <w:r w:rsidRPr="00FD4D19">
        <w:rPr>
          <w:b/>
          <w:bCs/>
        </w:rPr>
        <w:t>Back</w:t>
      </w:r>
      <w:r w:rsidRPr="008B1B92">
        <w:t xml:space="preserve"> to return to the </w:t>
      </w:r>
      <w:r w:rsidRPr="00FD4D19">
        <w:rPr>
          <w:b/>
          <w:bCs/>
        </w:rPr>
        <w:t xml:space="preserve">Choose the </w:t>
      </w:r>
      <w:r w:rsidR="00D54481" w:rsidRPr="00FD4D19">
        <w:rPr>
          <w:b/>
          <w:bCs/>
        </w:rPr>
        <w:t>K</w:t>
      </w:r>
      <w:r w:rsidRPr="00FD4D19">
        <w:rPr>
          <w:b/>
          <w:bCs/>
        </w:rPr>
        <w:t xml:space="preserve">ey </w:t>
      </w:r>
      <w:r w:rsidR="00D54481" w:rsidRPr="00FD4D19">
        <w:rPr>
          <w:b/>
          <w:bCs/>
        </w:rPr>
        <w:t>P</w:t>
      </w:r>
      <w:r w:rsidRPr="00FD4D19">
        <w:rPr>
          <w:b/>
          <w:bCs/>
        </w:rPr>
        <w:t>ersonnel change that occurred</w:t>
      </w:r>
      <w:r w:rsidRPr="007606FE">
        <w:t xml:space="preserve"> page</w:t>
      </w:r>
      <w:r w:rsidRPr="008B1B92">
        <w:t>.</w:t>
      </w:r>
    </w:p>
    <w:p w14:paraId="0E7F64F2" w14:textId="2AF9058A" w:rsidR="00A2537B" w:rsidRDefault="00A2537B" w:rsidP="00FD4D19">
      <w:pPr>
        <w:pStyle w:val="NormalText"/>
      </w:pPr>
      <w:r>
        <w:t xml:space="preserve">Alternatively, if you are certain that the individual is listed as one of your contacts, select </w:t>
      </w:r>
      <w:r w:rsidRPr="00FD4D19">
        <w:rPr>
          <w:b/>
          <w:bCs/>
        </w:rPr>
        <w:t>Back</w:t>
      </w:r>
      <w:r>
        <w:t xml:space="preserve"> to navigate to the </w:t>
      </w:r>
      <w:r w:rsidRPr="00FD4D19">
        <w:rPr>
          <w:b/>
          <w:bCs/>
        </w:rPr>
        <w:t xml:space="preserve">choose </w:t>
      </w:r>
      <w:r w:rsidR="00D54481" w:rsidRPr="00FD4D19">
        <w:rPr>
          <w:b/>
          <w:bCs/>
        </w:rPr>
        <w:t>K</w:t>
      </w:r>
      <w:r w:rsidRPr="00FD4D19">
        <w:rPr>
          <w:b/>
          <w:bCs/>
        </w:rPr>
        <w:t xml:space="preserve">ey </w:t>
      </w:r>
      <w:r w:rsidR="00D54481" w:rsidRPr="00FD4D19">
        <w:rPr>
          <w:b/>
          <w:bCs/>
        </w:rPr>
        <w:t>P</w:t>
      </w:r>
      <w:r w:rsidRPr="00FD4D19">
        <w:rPr>
          <w:b/>
          <w:bCs/>
        </w:rPr>
        <w:t>ersonnel change that occurred page</w:t>
      </w:r>
      <w:r>
        <w:t>.</w:t>
      </w:r>
    </w:p>
    <w:p w14:paraId="4850634B" w14:textId="77777777" w:rsidR="00A2537B" w:rsidRDefault="00A2537B" w:rsidP="00226DA1">
      <w:r>
        <w:rPr>
          <w:noProof/>
        </w:rPr>
        <w:drawing>
          <wp:inline distT="0" distB="0" distL="0" distR="0" wp14:anchorId="68052823" wp14:editId="76107209">
            <wp:extent cx="5687060" cy="2493562"/>
            <wp:effectExtent l="19050" t="19050" r="8890" b="21590"/>
            <wp:docPr id="75" name="Picture 75" descr="A screenshot of the 'Search and select a contact' screen with all fields and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the 'Search and select a contact' screen with all fields and buttons highlighted."/>
                    <pic:cNvPicPr/>
                  </pic:nvPicPr>
                  <pic:blipFill rotWithShape="1">
                    <a:blip r:embed="rId139">
                      <a:extLst>
                        <a:ext uri="{28A0092B-C50C-407E-A947-70E740481C1C}">
                          <a14:useLocalDpi xmlns:a14="http://schemas.microsoft.com/office/drawing/2010/main" val="0"/>
                        </a:ext>
                      </a:extLst>
                    </a:blip>
                    <a:srcRect b="1010"/>
                    <a:stretch/>
                  </pic:blipFill>
                  <pic:spPr bwMode="auto">
                    <a:xfrm>
                      <a:off x="0" y="0"/>
                      <a:ext cx="5695190" cy="2497127"/>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FE03BF" w14:textId="77777777" w:rsidR="00A2537B" w:rsidRDefault="00A2537B" w:rsidP="00C61458">
      <w:pPr>
        <w:pStyle w:val="ListParagraph"/>
      </w:pPr>
      <w:r w:rsidRPr="00270EDC">
        <w:lastRenderedPageBreak/>
        <w:t>Matches found</w:t>
      </w:r>
    </w:p>
    <w:p w14:paraId="01E28584" w14:textId="77777777" w:rsidR="00A2537B" w:rsidRDefault="00A2537B" w:rsidP="009463A2">
      <w:pPr>
        <w:pStyle w:val="NormalText"/>
      </w:pPr>
      <w:r>
        <w:t>A match will only occur when the individual is an active contact.</w:t>
      </w:r>
    </w:p>
    <w:p w14:paraId="6A28C53C" w14:textId="77777777" w:rsidR="00A2537B" w:rsidRDefault="00A2537B" w:rsidP="009463A2">
      <w:pPr>
        <w:pStyle w:val="NormalText"/>
      </w:pPr>
      <w:r w:rsidRPr="001726FF">
        <w:t>If there is/are match(es) found for a</w:t>
      </w:r>
      <w:r>
        <w:t>n</w:t>
      </w:r>
      <w:r w:rsidRPr="001726FF">
        <w:t xml:space="preserve"> </w:t>
      </w:r>
      <w:r>
        <w:t xml:space="preserve">individual’s </w:t>
      </w:r>
      <w:r w:rsidRPr="001726FF">
        <w:t>contact</w:t>
      </w:r>
      <w:r>
        <w:t xml:space="preserve"> record, you</w:t>
      </w:r>
      <w:r w:rsidRPr="001726FF">
        <w:t xml:space="preserve"> will be able to </w:t>
      </w:r>
      <w:r w:rsidRPr="000515D9">
        <w:rPr>
          <w:b/>
          <w:bCs/>
        </w:rPr>
        <w:t>select</w:t>
      </w:r>
      <w:r w:rsidRPr="001726FF">
        <w:t xml:space="preserve"> </w:t>
      </w:r>
      <w:r>
        <w:t xml:space="preserve">the individual </w:t>
      </w:r>
      <w:r w:rsidRPr="001726FF">
        <w:t>from</w:t>
      </w:r>
      <w:r>
        <w:t xml:space="preserve"> </w:t>
      </w:r>
      <w:r w:rsidRPr="001726FF">
        <w:t xml:space="preserve">the displayed results table and add the contact as a Key Personnel by </w:t>
      </w:r>
      <w:r>
        <w:t>selecting</w:t>
      </w:r>
      <w:r w:rsidRPr="001726FF">
        <w:t xml:space="preserve"> </w:t>
      </w:r>
      <w:r w:rsidRPr="00C5763D">
        <w:rPr>
          <w:b/>
          <w:bCs/>
        </w:rPr>
        <w:t>Next</w:t>
      </w:r>
      <w:r w:rsidRPr="001726FF">
        <w:t>.</w:t>
      </w:r>
    </w:p>
    <w:p w14:paraId="3B918E6D" w14:textId="77777777" w:rsidR="0077627E" w:rsidRDefault="0077627E" w:rsidP="009463A2">
      <w:pPr>
        <w:pStyle w:val="NormalText"/>
      </w:pPr>
      <w:r>
        <w:t xml:space="preserve">You can also select </w:t>
      </w:r>
      <w:r w:rsidRPr="003877C3">
        <w:rPr>
          <w:b/>
          <w:bCs/>
        </w:rPr>
        <w:t>view profile</w:t>
      </w:r>
      <w:r>
        <w:t xml:space="preserve"> to see the </w:t>
      </w:r>
      <w:r w:rsidRPr="003877C3">
        <w:rPr>
          <w:b/>
          <w:bCs/>
        </w:rPr>
        <w:t>Personal Details and Contact and Employment Details</w:t>
      </w:r>
      <w:r>
        <w:t xml:space="preserve"> from the </w:t>
      </w:r>
      <w:r w:rsidRPr="003877C3">
        <w:rPr>
          <w:b/>
          <w:bCs/>
        </w:rPr>
        <w:t>Profile</w:t>
      </w:r>
      <w:r>
        <w:t xml:space="preserve"> page.</w:t>
      </w:r>
    </w:p>
    <w:p w14:paraId="1CB28EDB" w14:textId="77777777" w:rsidR="00634872" w:rsidRDefault="00634872" w:rsidP="009463A2">
      <w:pPr>
        <w:pStyle w:val="NormalText"/>
      </w:pPr>
      <w:r>
        <w:t>The search may return multiple results, you can filter the table by hovering over the table headings.</w:t>
      </w:r>
    </w:p>
    <w:p w14:paraId="0088D88D" w14:textId="77777777" w:rsidR="00B82870" w:rsidRDefault="00B82870" w:rsidP="009463A2">
      <w:pPr>
        <w:pStyle w:val="NormalText"/>
      </w:pPr>
      <w:r>
        <w:t xml:space="preserve">If multiple results are returned or you need to confirm the correct contact record is displayed, you can select </w:t>
      </w:r>
      <w:r w:rsidRPr="003877C3">
        <w:rPr>
          <w:b/>
          <w:bCs/>
        </w:rPr>
        <w:t>view profile</w:t>
      </w:r>
      <w:r>
        <w:t xml:space="preserve"> to view the </w:t>
      </w:r>
      <w:r w:rsidRPr="003877C3">
        <w:rPr>
          <w:b/>
          <w:bCs/>
        </w:rPr>
        <w:t>Personal Details and Contact and Employment Details</w:t>
      </w:r>
      <w:r>
        <w:t xml:space="preserve"> from the </w:t>
      </w:r>
      <w:r w:rsidRPr="003877C3">
        <w:rPr>
          <w:b/>
          <w:bCs/>
        </w:rPr>
        <w:t>Profile</w:t>
      </w:r>
      <w:r>
        <w:t xml:space="preserve"> page.</w:t>
      </w:r>
    </w:p>
    <w:p w14:paraId="0BF455B5" w14:textId="2B077809" w:rsidR="008B7316" w:rsidRDefault="008B7316" w:rsidP="009463A2">
      <w:pPr>
        <w:pStyle w:val="NormalText"/>
      </w:pPr>
      <w:r>
        <w:t xml:space="preserve">If a duplicate record is found, please </w:t>
      </w:r>
      <w:r w:rsidR="00133759">
        <w:t xml:space="preserve">complete and submit </w:t>
      </w:r>
      <w:r w:rsidR="009A5BC2">
        <w:t xml:space="preserve">the GPMS – Reporting a Duplicate Contact </w:t>
      </w:r>
      <w:hyperlink r:id="rId140" w:history="1">
        <w:r w:rsidR="009A5BC2" w:rsidRPr="00387168">
          <w:rPr>
            <w:rStyle w:val="Hyperlink"/>
          </w:rPr>
          <w:t>Form</w:t>
        </w:r>
      </w:hyperlink>
      <w:r w:rsidR="009A5BC2">
        <w:t xml:space="preserve">. </w:t>
      </w:r>
    </w:p>
    <w:p w14:paraId="155A3C70" w14:textId="018087C4" w:rsidR="00D720D6" w:rsidRDefault="00A2537B" w:rsidP="00B067C2">
      <w:pPr>
        <w:pStyle w:val="NormalText"/>
      </w:pPr>
      <w:r>
        <w:t xml:space="preserve">If the results table does not display the contact record for the individual you want to </w:t>
      </w:r>
      <w:r w:rsidR="00886B9C">
        <w:t xml:space="preserve">cease </w:t>
      </w:r>
      <w:r>
        <w:t xml:space="preserve">as a </w:t>
      </w:r>
      <w:r w:rsidR="00152ED6">
        <w:t>Ke</w:t>
      </w:r>
      <w:r>
        <w:t xml:space="preserve">y </w:t>
      </w:r>
      <w:r w:rsidR="00152ED6">
        <w:t>P</w:t>
      </w:r>
      <w:r>
        <w:t xml:space="preserve">ersonnel, select </w:t>
      </w:r>
      <w:r w:rsidRPr="008D1DE7">
        <w:rPr>
          <w:b/>
          <w:bCs/>
        </w:rPr>
        <w:t>Back</w:t>
      </w:r>
      <w:r>
        <w:t xml:space="preserve"> to navigate to the </w:t>
      </w:r>
      <w:r w:rsidRPr="00133822">
        <w:rPr>
          <w:b/>
          <w:bCs/>
        </w:rPr>
        <w:t xml:space="preserve">choose </w:t>
      </w:r>
      <w:r w:rsidR="00D54481">
        <w:rPr>
          <w:b/>
          <w:bCs/>
        </w:rPr>
        <w:t>K</w:t>
      </w:r>
      <w:r w:rsidRPr="00133822">
        <w:rPr>
          <w:b/>
          <w:bCs/>
        </w:rPr>
        <w:t xml:space="preserve">ey </w:t>
      </w:r>
      <w:r w:rsidR="00D54481">
        <w:rPr>
          <w:b/>
          <w:bCs/>
        </w:rPr>
        <w:t>P</w:t>
      </w:r>
      <w:r w:rsidRPr="00133822">
        <w:rPr>
          <w:b/>
          <w:bCs/>
        </w:rPr>
        <w:t>ersonnel change that occurred</w:t>
      </w:r>
      <w:r>
        <w:t xml:space="preserve"> page.</w:t>
      </w:r>
    </w:p>
    <w:p w14:paraId="0CC3AF84" w14:textId="5DDF1717" w:rsidR="00226DA1" w:rsidRDefault="00A2537B" w:rsidP="00226DA1">
      <w:pPr>
        <w:rPr>
          <w:b/>
          <w:bCs/>
        </w:rPr>
      </w:pPr>
      <w:r>
        <w:rPr>
          <w:noProof/>
        </w:rPr>
        <w:drawing>
          <wp:inline distT="0" distB="0" distL="0" distR="0" wp14:anchorId="77C4409C" wp14:editId="5E58D013">
            <wp:extent cx="5688000" cy="3159230"/>
            <wp:effectExtent l="19050" t="19050" r="27305" b="22225"/>
            <wp:docPr id="83" name="Picture 83" descr="A screenshot of the 'Search and select a contact' screen with all fields and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the 'Search and select a contact' screen with all fields and buttons highlighted."/>
                    <pic:cNvPicPr/>
                  </pic:nvPicPr>
                  <pic:blipFill>
                    <a:blip r:embed="rId141">
                      <a:extLst>
                        <a:ext uri="{28A0092B-C50C-407E-A947-70E740481C1C}">
                          <a14:useLocalDpi xmlns:a14="http://schemas.microsoft.com/office/drawing/2010/main" val="0"/>
                        </a:ext>
                      </a:extLst>
                    </a:blip>
                    <a:stretch>
                      <a:fillRect/>
                    </a:stretch>
                  </pic:blipFill>
                  <pic:spPr>
                    <a:xfrm>
                      <a:off x="0" y="0"/>
                      <a:ext cx="5688000" cy="3159230"/>
                    </a:xfrm>
                    <a:prstGeom prst="rect">
                      <a:avLst/>
                    </a:prstGeom>
                    <a:ln w="12700">
                      <a:solidFill>
                        <a:srgbClr val="625877"/>
                      </a:solidFill>
                    </a:ln>
                  </pic:spPr>
                </pic:pic>
              </a:graphicData>
            </a:graphic>
          </wp:inline>
        </w:drawing>
      </w:r>
    </w:p>
    <w:p w14:paraId="5285C3E4" w14:textId="00A8E4BD" w:rsidR="00226DA1" w:rsidRDefault="00226DA1">
      <w:pPr>
        <w:spacing w:before="0" w:after="160"/>
        <w:rPr>
          <w:b/>
          <w:bCs/>
        </w:rPr>
      </w:pPr>
      <w:r>
        <w:rPr>
          <w:b/>
          <w:bCs/>
        </w:rPr>
        <w:br w:type="page"/>
      </w:r>
    </w:p>
    <w:p w14:paraId="6DC68AA4" w14:textId="5B31B57F" w:rsidR="00022B29" w:rsidRPr="00022B29" w:rsidRDefault="00E409EA" w:rsidP="00201075">
      <w:pPr>
        <w:pStyle w:val="Heading3"/>
      </w:pPr>
      <w:bookmarkStart w:id="116" w:name="_Toc174535635"/>
      <w:r w:rsidRPr="00E409EA">
        <w:lastRenderedPageBreak/>
        <w:t>Cease a Key Personnel</w:t>
      </w:r>
      <w:bookmarkEnd w:id="116"/>
    </w:p>
    <w:p w14:paraId="79E9C983" w14:textId="5F6DC1EC" w:rsidR="00E409EA" w:rsidRDefault="007A471F" w:rsidP="009463A2">
      <w:pPr>
        <w:pStyle w:val="NormalText"/>
      </w:pPr>
      <w:r>
        <w:t xml:space="preserve">A </w:t>
      </w:r>
      <w:r w:rsidR="006D0FA0">
        <w:t xml:space="preserve">user with the role of </w:t>
      </w:r>
      <w:r w:rsidRPr="009463A2">
        <w:rPr>
          <w:b/>
          <w:bCs/>
        </w:rPr>
        <w:t>Provider Staff (Org)</w:t>
      </w:r>
      <w:r>
        <w:t xml:space="preserve"> or </w:t>
      </w:r>
      <w:r w:rsidRPr="009463A2">
        <w:rPr>
          <w:b/>
          <w:bCs/>
        </w:rPr>
        <w:t>Provider Governing Person</w:t>
      </w:r>
      <w:r>
        <w:t xml:space="preserve"> can see summary of the person’s </w:t>
      </w:r>
      <w:r w:rsidR="006A4465">
        <w:t>K</w:t>
      </w:r>
      <w:r>
        <w:t xml:space="preserve">ey </w:t>
      </w:r>
      <w:r w:rsidR="006A4465">
        <w:t>P</w:t>
      </w:r>
      <w:r>
        <w:t>ersonnel role details</w:t>
      </w:r>
      <w:r w:rsidR="00B31A13">
        <w:t xml:space="preserve"> which will display when the following headings are expanded</w:t>
      </w:r>
      <w:r w:rsidR="00FF2560">
        <w:t>:</w:t>
      </w:r>
    </w:p>
    <w:p w14:paraId="6D6BB0D3" w14:textId="5ED84E49" w:rsidR="00FF2560" w:rsidRPr="009463A2" w:rsidRDefault="00283DB5" w:rsidP="00804942">
      <w:pPr>
        <w:pStyle w:val="ListBullet"/>
        <w:ind w:left="709"/>
      </w:pPr>
      <w:r w:rsidRPr="009463A2">
        <w:t xml:space="preserve">Personal </w:t>
      </w:r>
      <w:r w:rsidR="00915203" w:rsidRPr="009463A2">
        <w:t>d</w:t>
      </w:r>
      <w:r w:rsidRPr="009463A2">
        <w:t>etails</w:t>
      </w:r>
    </w:p>
    <w:p w14:paraId="410D30CE" w14:textId="5D853254" w:rsidR="00283DB5" w:rsidRPr="009463A2" w:rsidRDefault="00283DB5" w:rsidP="00804942">
      <w:pPr>
        <w:pStyle w:val="ListBullet"/>
        <w:ind w:left="709"/>
      </w:pPr>
      <w:r w:rsidRPr="009463A2">
        <w:t xml:space="preserve">Key </w:t>
      </w:r>
      <w:r w:rsidR="006A4465" w:rsidRPr="009463A2">
        <w:t>P</w:t>
      </w:r>
      <w:r w:rsidRPr="009463A2">
        <w:t xml:space="preserve">ersonnel </w:t>
      </w:r>
      <w:r w:rsidR="00915203" w:rsidRPr="009463A2">
        <w:t>r</w:t>
      </w:r>
      <w:r w:rsidRPr="009463A2">
        <w:t>ole(s)</w:t>
      </w:r>
    </w:p>
    <w:p w14:paraId="7877B7B1" w14:textId="386023A1" w:rsidR="00DA27F6" w:rsidRDefault="003B28B2" w:rsidP="001B15E2">
      <w:pPr>
        <w:pStyle w:val="ListBullet"/>
        <w:numPr>
          <w:ilvl w:val="0"/>
          <w:numId w:val="0"/>
        </w:numPr>
      </w:pPr>
      <w:r>
        <w:drawing>
          <wp:inline distT="0" distB="0" distL="0" distR="0" wp14:anchorId="53085C6D" wp14:editId="1B4EBB38">
            <wp:extent cx="5688000" cy="1972959"/>
            <wp:effectExtent l="19050" t="19050" r="27305" b="27305"/>
            <wp:docPr id="1813533582" name="Picture 1813533582" descr="A screenshot of the 'Cease Key Personnel' screen with drop down arrows for 'Personal details' and 'Key personnel rol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82" name="Picture 1813533582" descr="A screenshot of the 'Cease Key Personnel' screen with drop down arrows for 'Personal details' and 'Key personnel role(s)' highligh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88000" cy="1972959"/>
                    </a:xfrm>
                    <a:prstGeom prst="rect">
                      <a:avLst/>
                    </a:prstGeom>
                    <a:ln w="12700">
                      <a:solidFill>
                        <a:srgbClr val="625877"/>
                      </a:solidFill>
                    </a:ln>
                  </pic:spPr>
                </pic:pic>
              </a:graphicData>
            </a:graphic>
          </wp:inline>
        </w:drawing>
      </w:r>
    </w:p>
    <w:p w14:paraId="6873EA13" w14:textId="3460BAB1" w:rsidR="00095090" w:rsidRDefault="0078142B" w:rsidP="00C61458">
      <w:pPr>
        <w:pStyle w:val="ListParagraph"/>
        <w:numPr>
          <w:ilvl w:val="0"/>
          <w:numId w:val="28"/>
        </w:numPr>
      </w:pPr>
      <w:r>
        <w:t xml:space="preserve">Enter the date </w:t>
      </w:r>
      <w:r w:rsidR="00274E73">
        <w:t xml:space="preserve">the individual ceased </w:t>
      </w:r>
      <w:r w:rsidR="00232DE6">
        <w:t>in their role</w:t>
      </w:r>
      <w:r w:rsidR="00274E73">
        <w:t xml:space="preserve"> – this is the </w:t>
      </w:r>
      <w:r w:rsidR="009808CC">
        <w:t xml:space="preserve">day after the last day of </w:t>
      </w:r>
      <w:r w:rsidR="00DF224C">
        <w:t>in the role</w:t>
      </w:r>
      <w:r w:rsidR="005F273E">
        <w:t>.</w:t>
      </w:r>
    </w:p>
    <w:p w14:paraId="428C6621" w14:textId="14AFDAF3" w:rsidR="008C46D4" w:rsidRDefault="008C46D4" w:rsidP="00C61458">
      <w:pPr>
        <w:pStyle w:val="ListParagraph"/>
        <w:numPr>
          <w:ilvl w:val="0"/>
          <w:numId w:val="28"/>
        </w:numPr>
      </w:pPr>
      <w:r>
        <w:t>Enter the reason for the cessation</w:t>
      </w:r>
      <w:r w:rsidR="005F273E">
        <w:t>.</w:t>
      </w:r>
    </w:p>
    <w:p w14:paraId="6947AB2C" w14:textId="08E9DBFC" w:rsidR="008C46D4" w:rsidRDefault="00232DE6" w:rsidP="00C61458">
      <w:pPr>
        <w:pStyle w:val="ListParagraph"/>
        <w:numPr>
          <w:ilvl w:val="0"/>
          <w:numId w:val="28"/>
        </w:numPr>
      </w:pPr>
      <w:r>
        <w:t xml:space="preserve">The form asks whether </w:t>
      </w:r>
      <w:r w:rsidR="00374C95">
        <w:t xml:space="preserve">the </w:t>
      </w:r>
      <w:r w:rsidR="006A4465">
        <w:t>K</w:t>
      </w:r>
      <w:r w:rsidR="00374C95">
        <w:t xml:space="preserve">ey </w:t>
      </w:r>
      <w:r w:rsidR="006A4465">
        <w:t>P</w:t>
      </w:r>
      <w:r w:rsidR="00374C95">
        <w:t>ersonnel leaving the organisation?</w:t>
      </w:r>
      <w:r w:rsidR="00861B14">
        <w:t xml:space="preserve"> </w:t>
      </w:r>
      <w:r w:rsidR="00DF224C">
        <w:t xml:space="preserve">This is optional and is </w:t>
      </w:r>
      <w:r w:rsidR="001E5811">
        <w:t xml:space="preserve">available if the individual also held a a </w:t>
      </w:r>
      <w:r w:rsidR="00643647">
        <w:t xml:space="preserve">point </w:t>
      </w:r>
      <w:r w:rsidR="001E5811">
        <w:t xml:space="preserve">of </w:t>
      </w:r>
      <w:r w:rsidR="00643647">
        <w:t xml:space="preserve">contact </w:t>
      </w:r>
      <w:r w:rsidR="001E5811">
        <w:t>role in your organisation</w:t>
      </w:r>
      <w:r w:rsidR="00216466">
        <w:t xml:space="preserve">. </w:t>
      </w:r>
    </w:p>
    <w:p w14:paraId="593C6D30" w14:textId="1091BC26" w:rsidR="00861B14" w:rsidRDefault="00216466" w:rsidP="00BD01C8">
      <w:pPr>
        <w:pStyle w:val="NormalText"/>
        <w:numPr>
          <w:ilvl w:val="0"/>
          <w:numId w:val="96"/>
        </w:numPr>
      </w:pPr>
      <w:r>
        <w:t>If you select ‘</w:t>
      </w:r>
      <w:r w:rsidR="00861B14" w:rsidRPr="00C15C22">
        <w:rPr>
          <w:b/>
        </w:rPr>
        <w:t>Yes, this</w:t>
      </w:r>
      <w:r w:rsidR="006A4465">
        <w:rPr>
          <w:b/>
        </w:rPr>
        <w:t xml:space="preserve"> K</w:t>
      </w:r>
      <w:r w:rsidR="00875F70" w:rsidRPr="00C15C22">
        <w:rPr>
          <w:b/>
        </w:rPr>
        <w:t xml:space="preserve">ey </w:t>
      </w:r>
      <w:r w:rsidR="006A4465">
        <w:rPr>
          <w:b/>
        </w:rPr>
        <w:t>P</w:t>
      </w:r>
      <w:r w:rsidR="00875F70" w:rsidRPr="00C15C22">
        <w:rPr>
          <w:b/>
        </w:rPr>
        <w:t>ers</w:t>
      </w:r>
      <w:r w:rsidR="2E72E089" w:rsidRPr="00C15C22">
        <w:rPr>
          <w:b/>
        </w:rPr>
        <w:t>o</w:t>
      </w:r>
      <w:r w:rsidR="00875F70" w:rsidRPr="00C15C22">
        <w:rPr>
          <w:b/>
        </w:rPr>
        <w:t>nnel is leaving the organisation</w:t>
      </w:r>
      <w:r w:rsidRPr="00C15C22">
        <w:rPr>
          <w:b/>
        </w:rPr>
        <w:t>’</w:t>
      </w:r>
      <w:r>
        <w:t xml:space="preserve"> </w:t>
      </w:r>
      <w:r w:rsidR="00643647">
        <w:t xml:space="preserve">the </w:t>
      </w:r>
      <w:r w:rsidR="00991655">
        <w:t>K</w:t>
      </w:r>
      <w:r w:rsidR="00643647">
        <w:t xml:space="preserve">ey </w:t>
      </w:r>
      <w:r w:rsidR="00991655">
        <w:t>P</w:t>
      </w:r>
      <w:r w:rsidR="00643647">
        <w:t xml:space="preserve">ersonnel and the point of contact role will </w:t>
      </w:r>
      <w:r w:rsidR="00D604E8">
        <w:t>be ceased</w:t>
      </w:r>
      <w:r w:rsidR="00643647">
        <w:t>.</w:t>
      </w:r>
    </w:p>
    <w:p w14:paraId="5B175C5A" w14:textId="6212B660" w:rsidR="00085297" w:rsidRDefault="00AC7690" w:rsidP="00C61458">
      <w:pPr>
        <w:pStyle w:val="ListParagraph"/>
        <w:numPr>
          <w:ilvl w:val="0"/>
          <w:numId w:val="28"/>
        </w:numPr>
      </w:pPr>
      <w:r>
        <w:t xml:space="preserve">Next, provide a </w:t>
      </w:r>
      <w:r w:rsidRPr="00DD1FA6">
        <w:t>statement</w:t>
      </w:r>
      <w:r>
        <w:t xml:space="preserve"> that explains </w:t>
      </w:r>
      <w:r w:rsidR="005740FE">
        <w:t xml:space="preserve">how the notified change </w:t>
      </w:r>
      <w:r w:rsidR="00C43CB2">
        <w:t xml:space="preserve">affect the suitability </w:t>
      </w:r>
      <w:r w:rsidR="005740FE">
        <w:t xml:space="preserve">as an </w:t>
      </w:r>
      <w:r w:rsidR="00630BDD">
        <w:t>a</w:t>
      </w:r>
      <w:r w:rsidR="007350A6">
        <w:t>pproved provider</w:t>
      </w:r>
      <w:r w:rsidR="00C43CB2">
        <w:t>?</w:t>
      </w:r>
      <w:r w:rsidR="00220A11">
        <w:t xml:space="preserve"> </w:t>
      </w:r>
    </w:p>
    <w:p w14:paraId="5B1D8C4E" w14:textId="02EB5B3E" w:rsidR="00085297" w:rsidRDefault="00085297" w:rsidP="00BD01C8">
      <w:pPr>
        <w:pStyle w:val="NormalText"/>
        <w:numPr>
          <w:ilvl w:val="0"/>
          <w:numId w:val="97"/>
        </w:numPr>
      </w:pPr>
      <w:r>
        <w:t xml:space="preserve">When completing this field, </w:t>
      </w:r>
      <w:r w:rsidR="00A90BE8">
        <w:t xml:space="preserve">you should describe what the effect on your suitability is and what steps you are taking to meet </w:t>
      </w:r>
      <w:r w:rsidR="00E02005">
        <w:t xml:space="preserve">your ongoing responsibilities as an </w:t>
      </w:r>
      <w:r w:rsidR="00630BDD">
        <w:t>a</w:t>
      </w:r>
      <w:r w:rsidR="007350A6">
        <w:t>pproved provider</w:t>
      </w:r>
      <w:r w:rsidR="00E02005">
        <w:t>.</w:t>
      </w:r>
    </w:p>
    <w:p w14:paraId="24FA6708" w14:textId="74B6F1B4" w:rsidR="00A116E9" w:rsidRDefault="00A116E9" w:rsidP="00D323F7">
      <w:pPr>
        <w:spacing w:after="240"/>
      </w:pPr>
      <w:r>
        <w:rPr>
          <w:noProof/>
        </w:rPr>
        <w:lastRenderedPageBreak/>
        <w:drawing>
          <wp:inline distT="0" distB="0" distL="0" distR="0" wp14:anchorId="50982953" wp14:editId="363E070E">
            <wp:extent cx="5687695" cy="7995864"/>
            <wp:effectExtent l="19050" t="19050" r="27305" b="24765"/>
            <wp:docPr id="1813533583" name="Picture 1813533583" descr="A screenshot of the 'Cessation detail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83" name="Picture 1813533583" descr="A screenshot of the 'Cessation details' screen with all fields highlighted."/>
                    <pic:cNvPicPr/>
                  </pic:nvPicPr>
                  <pic:blipFill>
                    <a:blip r:embed="rId143">
                      <a:extLst>
                        <a:ext uri="{28A0092B-C50C-407E-A947-70E740481C1C}">
                          <a14:useLocalDpi xmlns:a14="http://schemas.microsoft.com/office/drawing/2010/main" val="0"/>
                        </a:ext>
                      </a:extLst>
                    </a:blip>
                    <a:stretch>
                      <a:fillRect/>
                    </a:stretch>
                  </pic:blipFill>
                  <pic:spPr>
                    <a:xfrm>
                      <a:off x="0" y="0"/>
                      <a:ext cx="5687695" cy="7995864"/>
                    </a:xfrm>
                    <a:prstGeom prst="rect">
                      <a:avLst/>
                    </a:prstGeom>
                    <a:ln w="12700">
                      <a:solidFill>
                        <a:srgbClr val="625877"/>
                      </a:solidFill>
                    </a:ln>
                  </pic:spPr>
                </pic:pic>
              </a:graphicData>
            </a:graphic>
          </wp:inline>
        </w:drawing>
      </w:r>
    </w:p>
    <w:p w14:paraId="3247C5C2" w14:textId="25A20149" w:rsidR="0016701F" w:rsidRDefault="00FD6CC5" w:rsidP="00C61458">
      <w:pPr>
        <w:pStyle w:val="ListParagraph"/>
      </w:pPr>
      <w:r>
        <w:t xml:space="preserve">Select the </w:t>
      </w:r>
      <w:r w:rsidRPr="00E6719E">
        <w:rPr>
          <w:b/>
          <w:bCs/>
        </w:rPr>
        <w:t>Complete</w:t>
      </w:r>
      <w:r>
        <w:t xml:space="preserve"> button which will re-direct you to the </w:t>
      </w:r>
      <w:r w:rsidRPr="00E6719E">
        <w:rPr>
          <w:b/>
          <w:bCs/>
        </w:rPr>
        <w:t>Workspace</w:t>
      </w:r>
      <w:r>
        <w:t xml:space="preserve"> page. </w:t>
      </w:r>
      <w:r w:rsidR="006B04B8">
        <w:t>When</w:t>
      </w:r>
      <w:r w:rsidR="00CC56EC">
        <w:t xml:space="preserve"> the change </w:t>
      </w:r>
      <w:r w:rsidR="006B04B8">
        <w:t xml:space="preserve">is successfully added to the form it will display a status of </w:t>
      </w:r>
      <w:r w:rsidRPr="00E6719E">
        <w:rPr>
          <w:b/>
          <w:bCs/>
        </w:rPr>
        <w:t>Complete</w:t>
      </w:r>
      <w:r>
        <w:t>.</w:t>
      </w:r>
      <w:r w:rsidR="00E6719E">
        <w:t xml:space="preserve"> </w:t>
      </w:r>
      <w:r>
        <w:t xml:space="preserve">Alternatively, </w:t>
      </w:r>
      <w:r w:rsidR="005F74D7">
        <w:t xml:space="preserve">you can </w:t>
      </w:r>
      <w:r w:rsidRPr="00C5763D">
        <w:t xml:space="preserve">select the </w:t>
      </w:r>
      <w:r w:rsidRPr="00E6719E">
        <w:rPr>
          <w:b/>
          <w:bCs/>
        </w:rPr>
        <w:t>Save for later</w:t>
      </w:r>
      <w:r w:rsidRPr="00C5763D">
        <w:t xml:space="preserve"> button</w:t>
      </w:r>
      <w:r w:rsidR="005F74D7">
        <w:t>. This will</w:t>
      </w:r>
      <w:r w:rsidRPr="00C5763D">
        <w:t xml:space="preserve"> re-direct</w:t>
      </w:r>
      <w:r w:rsidR="005F74D7">
        <w:t xml:space="preserve"> you </w:t>
      </w:r>
      <w:r w:rsidRPr="00C5763D">
        <w:t xml:space="preserve">to the </w:t>
      </w:r>
      <w:r w:rsidRPr="00E6719E">
        <w:rPr>
          <w:b/>
          <w:bCs/>
        </w:rPr>
        <w:t>Workspace</w:t>
      </w:r>
      <w:r w:rsidRPr="00C5763D">
        <w:t xml:space="preserve"> page and </w:t>
      </w:r>
      <w:r w:rsidR="0016701F">
        <w:t xml:space="preserve">the status displayed will be </w:t>
      </w:r>
      <w:r w:rsidRPr="00E6719E">
        <w:rPr>
          <w:b/>
          <w:bCs/>
        </w:rPr>
        <w:t>In progress</w:t>
      </w:r>
      <w:r w:rsidRPr="00C5763D">
        <w:t xml:space="preserve">. </w:t>
      </w:r>
    </w:p>
    <w:p w14:paraId="506132C0" w14:textId="33C5776D" w:rsidR="005C349D" w:rsidRDefault="0016701F" w:rsidP="00E46C00">
      <w:pPr>
        <w:pStyle w:val="ListParagraph"/>
      </w:pPr>
      <w:r>
        <w:lastRenderedPageBreak/>
        <w:t xml:space="preserve">You can choose to return to the </w:t>
      </w:r>
      <w:r w:rsidR="00982670">
        <w:rPr>
          <w:b/>
          <w:bCs/>
        </w:rPr>
        <w:t xml:space="preserve">Cease a </w:t>
      </w:r>
      <w:r w:rsidR="0083442A">
        <w:rPr>
          <w:b/>
          <w:bCs/>
        </w:rPr>
        <w:t>K</w:t>
      </w:r>
      <w:r w:rsidR="00982670">
        <w:rPr>
          <w:b/>
          <w:bCs/>
        </w:rPr>
        <w:t xml:space="preserve">ey </w:t>
      </w:r>
      <w:r w:rsidR="0083442A">
        <w:t>P</w:t>
      </w:r>
      <w:r w:rsidR="00982670" w:rsidRPr="00FB7946">
        <w:t>ersonnel</w:t>
      </w:r>
      <w:r w:rsidR="00982670">
        <w:t xml:space="preserve"> page f</w:t>
      </w:r>
      <w:r w:rsidR="00FD6CC5" w:rsidRPr="00982670">
        <w:t>rom</w:t>
      </w:r>
      <w:r w:rsidR="00FD6CC5" w:rsidRPr="00C5763D">
        <w:t xml:space="preserve"> the </w:t>
      </w:r>
      <w:r w:rsidR="00982670">
        <w:rPr>
          <w:b/>
          <w:bCs/>
        </w:rPr>
        <w:t>W</w:t>
      </w:r>
      <w:r w:rsidR="00FD6CC5" w:rsidRPr="00FB7946">
        <w:rPr>
          <w:b/>
          <w:bCs/>
        </w:rPr>
        <w:t>orkspace</w:t>
      </w:r>
      <w:r w:rsidR="00FD6CC5" w:rsidRPr="00C5763D">
        <w:t xml:space="preserve"> page </w:t>
      </w:r>
      <w:r w:rsidR="00982670">
        <w:t xml:space="preserve">to </w:t>
      </w:r>
      <w:r w:rsidR="00FD6CC5" w:rsidRPr="00853390">
        <w:rPr>
          <w:b/>
          <w:bCs/>
        </w:rPr>
        <w:t>edit</w:t>
      </w:r>
      <w:r w:rsidR="00FD6CC5" w:rsidRPr="00C5763D">
        <w:t xml:space="preserve"> or </w:t>
      </w:r>
      <w:r w:rsidR="00FD6CC5" w:rsidRPr="00853390">
        <w:rPr>
          <w:b/>
          <w:bCs/>
        </w:rPr>
        <w:t>delete</w:t>
      </w:r>
      <w:r w:rsidR="00FD6CC5" w:rsidRPr="00C5763D">
        <w:t xml:space="preserve"> </w:t>
      </w:r>
      <w:r w:rsidR="00545DCF">
        <w:t xml:space="preserve">a saved </w:t>
      </w:r>
      <w:r w:rsidR="00FD6CC5" w:rsidRPr="00C5763D">
        <w:t>change.</w:t>
      </w:r>
      <w:r w:rsidR="00FD6CC5">
        <w:t xml:space="preserve"> </w:t>
      </w:r>
    </w:p>
    <w:p w14:paraId="4F125F95" w14:textId="2974E0FC" w:rsidR="00FD6CC5" w:rsidRPr="00213DF9" w:rsidRDefault="00FD6CC5" w:rsidP="00FD6CC5">
      <w:pPr>
        <w:rPr>
          <w:rStyle w:val="Strong"/>
        </w:rPr>
      </w:pPr>
      <w:r w:rsidRPr="00213DF9">
        <w:rPr>
          <w:rStyle w:val="Strong"/>
        </w:rPr>
        <w:t>Please note:</w:t>
      </w:r>
    </w:p>
    <w:p w14:paraId="688304AC" w14:textId="244C0416" w:rsidR="00FD6CC5" w:rsidRPr="00E409EA" w:rsidRDefault="00FD6CC5" w:rsidP="00D31B3F">
      <w:pPr>
        <w:pStyle w:val="IntenseQuote"/>
      </w:pPr>
      <w:r>
        <w:t xml:space="preserve">You also have the option to cease </w:t>
      </w:r>
      <w:r w:rsidRPr="00B73F3A">
        <w:t xml:space="preserve">Key </w:t>
      </w:r>
      <w:r w:rsidR="00A2262A" w:rsidRPr="00B73F3A">
        <w:t>Personnel</w:t>
      </w:r>
      <w:r>
        <w:t xml:space="preserve"> via the </w:t>
      </w:r>
      <w:hyperlink w:anchor="_Update_a_key" w:history="1">
        <w:r w:rsidRPr="00016B10">
          <w:rPr>
            <w:rStyle w:val="Hyperlink"/>
          </w:rPr>
          <w:t xml:space="preserve">Update a </w:t>
        </w:r>
        <w:r w:rsidR="00971371">
          <w:rPr>
            <w:rStyle w:val="Hyperlink"/>
          </w:rPr>
          <w:t>K</w:t>
        </w:r>
        <w:r w:rsidRPr="00016B10">
          <w:rPr>
            <w:rStyle w:val="Hyperlink"/>
          </w:rPr>
          <w:t xml:space="preserve">ey </w:t>
        </w:r>
        <w:r w:rsidR="00971371">
          <w:rPr>
            <w:rStyle w:val="Hyperlink"/>
          </w:rPr>
          <w:t>P</w:t>
        </w:r>
        <w:r w:rsidRPr="00016B10">
          <w:rPr>
            <w:rStyle w:val="Hyperlink"/>
          </w:rPr>
          <w:t>ersonnel</w:t>
        </w:r>
      </w:hyperlink>
      <w:r w:rsidRPr="002722FE">
        <w:t xml:space="preserve"> </w:t>
      </w:r>
      <w:r>
        <w:t xml:space="preserve">notification workflow under the </w:t>
      </w:r>
      <w:r w:rsidRPr="00EE648B">
        <w:t>Position Details</w:t>
      </w:r>
      <w:r>
        <w:t xml:space="preserve"> section.</w:t>
      </w:r>
    </w:p>
    <w:p w14:paraId="7AE1C3F4" w14:textId="51969CAC" w:rsidR="007504D7" w:rsidRDefault="009A1557" w:rsidP="00E46C00">
      <w:r>
        <w:rPr>
          <w:noProof/>
        </w:rPr>
        <w:drawing>
          <wp:inline distT="0" distB="0" distL="0" distR="0" wp14:anchorId="1A055D2F" wp14:editId="5E6EC042">
            <wp:extent cx="5562600" cy="523240"/>
            <wp:effectExtent l="19050" t="19050" r="19050" b="10160"/>
            <wp:docPr id="8" name="Picture 8" descr="A screenshot showing the 'Save for later' and 'Complet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showing the 'Save for later' and 'Complete' buttons"/>
                    <pic:cNvPicPr>
                      <a:picLocks noChangeAspect="1" noChangeArrowheads="1"/>
                    </pic:cNvPicPr>
                  </pic:nvPicPr>
                  <pic:blipFill rotWithShape="1">
                    <a:blip r:embed="rId144">
                      <a:extLst>
                        <a:ext uri="{28A0092B-C50C-407E-A947-70E740481C1C}">
                          <a14:useLocalDpi xmlns:a14="http://schemas.microsoft.com/office/drawing/2010/main" val="0"/>
                        </a:ext>
                      </a:extLst>
                    </a:blip>
                    <a:srcRect l="1173" t="25248" r="909" b="16901"/>
                    <a:stretch/>
                  </pic:blipFill>
                  <pic:spPr bwMode="auto">
                    <a:xfrm>
                      <a:off x="0" y="0"/>
                      <a:ext cx="5569532" cy="523892"/>
                    </a:xfrm>
                    <a:prstGeom prst="rect">
                      <a:avLst/>
                    </a:prstGeom>
                    <a:noFill/>
                    <a:ln w="1905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3242E" w:rsidRPr="00E3242E">
        <w:t xml:space="preserve"> </w:t>
      </w:r>
    </w:p>
    <w:p w14:paraId="203BA843" w14:textId="734A3365" w:rsidR="007C22CC" w:rsidRDefault="00205E02" w:rsidP="00A35409">
      <w:pPr>
        <w:pStyle w:val="Heading2"/>
        <w:spacing w:before="240"/>
        <w:ind w:left="567" w:hanging="567"/>
      </w:pPr>
      <w:bookmarkStart w:id="117" w:name="_Ref168391442"/>
      <w:bookmarkStart w:id="118" w:name="_Toc174535636"/>
      <w:r w:rsidRPr="007C22CC">
        <w:t xml:space="preserve">Report on </w:t>
      </w:r>
      <w:bookmarkEnd w:id="117"/>
      <w:r>
        <w:t>S</w:t>
      </w:r>
      <w:r w:rsidRPr="007C22CC">
        <w:t>uitability</w:t>
      </w:r>
      <w:bookmarkEnd w:id="118"/>
    </w:p>
    <w:p w14:paraId="516A90EF" w14:textId="0895932B" w:rsidR="002553EC" w:rsidRDefault="002553EC" w:rsidP="009A1557">
      <w:pPr>
        <w:pStyle w:val="NormalText"/>
      </w:pPr>
      <w:r>
        <w:t xml:space="preserve">In this section you can </w:t>
      </w:r>
      <w:r w:rsidR="00CA0AAE">
        <w:t xml:space="preserve">provide information </w:t>
      </w:r>
      <w:r>
        <w:t xml:space="preserve">about a </w:t>
      </w:r>
      <w:r w:rsidR="00971371">
        <w:t>K</w:t>
      </w:r>
      <w:r>
        <w:t xml:space="preserve">ey </w:t>
      </w:r>
      <w:r w:rsidR="00971371">
        <w:t>P</w:t>
      </w:r>
      <w:r>
        <w:t xml:space="preserve">ersonnel that you have identified as no longer meeting the suitability matters set out in the </w:t>
      </w:r>
      <w:r w:rsidRPr="00223E02">
        <w:rPr>
          <w:i/>
          <w:iCs/>
        </w:rPr>
        <w:t>Aged Care Quality and Safety Commission Act</w:t>
      </w:r>
      <w:r w:rsidR="00E04F30" w:rsidRPr="00223E02">
        <w:rPr>
          <w:i/>
          <w:iCs/>
        </w:rPr>
        <w:t xml:space="preserve"> </w:t>
      </w:r>
      <w:r w:rsidR="00BA25D1">
        <w:rPr>
          <w:i/>
          <w:iCs/>
        </w:rPr>
        <w:t>2018</w:t>
      </w:r>
      <w:r>
        <w:t>.</w:t>
      </w:r>
    </w:p>
    <w:p w14:paraId="2B49F563" w14:textId="47DB173B" w:rsidR="00C52352" w:rsidRDefault="003048AB" w:rsidP="00015FCB">
      <w:pPr>
        <w:pStyle w:val="NormalText"/>
      </w:pPr>
      <w:r>
        <w:t xml:space="preserve">A </w:t>
      </w:r>
      <w:hyperlink r:id="rId145" w:history="1">
        <w:r w:rsidRPr="003048AB">
          <w:rPr>
            <w:rStyle w:val="Hyperlink"/>
          </w:rPr>
          <w:t>fact sheet</w:t>
        </w:r>
      </w:hyperlink>
      <w:r>
        <w:t xml:space="preserve"> developed by the Commission provides g</w:t>
      </w:r>
      <w:r w:rsidR="00C03E61">
        <w:t>uidance about the 12</w:t>
      </w:r>
      <w:r w:rsidR="00DB32B1">
        <w:t> </w:t>
      </w:r>
      <w:r w:rsidR="00C03E61">
        <w:t xml:space="preserve">month consideration requirement </w:t>
      </w:r>
      <w:r w:rsidR="00BF29F0">
        <w:t>regarding the review the suitability of its Key Personnel.</w:t>
      </w:r>
    </w:p>
    <w:p w14:paraId="4D76B0F2" w14:textId="023A0149" w:rsidR="00F64DCB" w:rsidRDefault="00F64DCB" w:rsidP="00015FCB">
      <w:pPr>
        <w:pStyle w:val="NormalText"/>
      </w:pPr>
      <w:r>
        <w:t xml:space="preserve">To </w:t>
      </w:r>
      <w:r w:rsidR="00297AC7">
        <w:t>report on the s</w:t>
      </w:r>
      <w:r w:rsidR="00297AC7" w:rsidRPr="00297AC7">
        <w:t>uitability</w:t>
      </w:r>
      <w:r w:rsidR="00297AC7">
        <w:t xml:space="preserve"> of</w:t>
      </w:r>
      <w:r>
        <w:t xml:space="preserve"> service </w:t>
      </w:r>
      <w:r w:rsidR="006C090E">
        <w:t>K</w:t>
      </w:r>
      <w:r>
        <w:t xml:space="preserve">ey </w:t>
      </w:r>
      <w:r w:rsidR="006C090E">
        <w:t>P</w:t>
      </w:r>
      <w:r>
        <w:t xml:space="preserve">ersonnel, a different form is needed. You can access this form located on the Commission’s website by clicking here </w:t>
      </w:r>
      <w:hyperlink r:id="rId146" w:history="1">
        <w:r w:rsidRPr="006C6232">
          <w:rPr>
            <w:rStyle w:val="Hyperlink"/>
            <w:rFonts w:cs="Arial"/>
          </w:rPr>
          <w:t>agedcarequality.gov.au | Notifying us of certain matters</w:t>
        </w:r>
      </w:hyperlink>
      <w:r>
        <w:t xml:space="preserve">. </w:t>
      </w:r>
    </w:p>
    <w:p w14:paraId="084D53B3" w14:textId="2BE5CF0D" w:rsidR="00163121" w:rsidRDefault="00163121" w:rsidP="00A51293">
      <w:pPr>
        <w:pStyle w:val="NormalText"/>
        <w:spacing w:line="360" w:lineRule="auto"/>
      </w:pPr>
      <w:r>
        <w:t>After selecting</w:t>
      </w:r>
      <w:r w:rsidRPr="003C2A52">
        <w:rPr>
          <w:b/>
          <w:bCs/>
        </w:rPr>
        <w:t xml:space="preserve"> </w:t>
      </w:r>
      <w:r w:rsidRPr="00015FCB">
        <w:rPr>
          <w:b/>
          <w:bCs/>
        </w:rPr>
        <w:t>Key Personnel Changes</w:t>
      </w:r>
      <w:r>
        <w:t xml:space="preserve">, you will be navigated to </w:t>
      </w:r>
      <w:r w:rsidRPr="00015FCB">
        <w:rPr>
          <w:b/>
          <w:bCs/>
        </w:rPr>
        <w:t>Search and select a contact</w:t>
      </w:r>
      <w:r>
        <w:t>.</w:t>
      </w:r>
    </w:p>
    <w:p w14:paraId="5CF4AAA1" w14:textId="77777777" w:rsidR="00F30B4A" w:rsidRDefault="00F30B4A" w:rsidP="00201075">
      <w:pPr>
        <w:pStyle w:val="Heading3"/>
        <w:numPr>
          <w:ilvl w:val="2"/>
          <w:numId w:val="27"/>
        </w:numPr>
      </w:pPr>
      <w:bookmarkStart w:id="119" w:name="_Toc174535637"/>
      <w:r>
        <w:t>Search and select a contact</w:t>
      </w:r>
      <w:bookmarkEnd w:id="119"/>
    </w:p>
    <w:p w14:paraId="3142B7D5" w14:textId="3F978566" w:rsidR="00F30B4A" w:rsidRDefault="00BF29F0" w:rsidP="00015FCB">
      <w:pPr>
        <w:pStyle w:val="NormalText"/>
      </w:pPr>
      <w:r>
        <w:t>C</w:t>
      </w:r>
      <w:r w:rsidR="00F30B4A">
        <w:t xml:space="preserve">heck if the contact already exists as </w:t>
      </w:r>
      <w:r w:rsidR="002D6C6E">
        <w:t>K</w:t>
      </w:r>
      <w:r w:rsidR="00F30B4A">
        <w:t xml:space="preserve">ey </w:t>
      </w:r>
      <w:r w:rsidR="002D6C6E">
        <w:t>P</w:t>
      </w:r>
      <w:r w:rsidR="00F30B4A">
        <w:t xml:space="preserve">ersonnel in your organisation’s records. </w:t>
      </w:r>
    </w:p>
    <w:p w14:paraId="1F13BDE3" w14:textId="5BE84FAC" w:rsidR="001578A1" w:rsidRDefault="00566CF5" w:rsidP="00C61458">
      <w:pPr>
        <w:pStyle w:val="ListParagraph"/>
        <w:numPr>
          <w:ilvl w:val="0"/>
          <w:numId w:val="60"/>
        </w:numPr>
      </w:pPr>
      <w:r>
        <w:t>E</w:t>
      </w:r>
      <w:r w:rsidR="001578A1">
        <w:t xml:space="preserve">nter the following details into the </w:t>
      </w:r>
      <w:r w:rsidR="001578A1" w:rsidRPr="00C61458">
        <w:rPr>
          <w:b/>
          <w:bCs/>
        </w:rPr>
        <w:t>search and select a contact</w:t>
      </w:r>
      <w:r w:rsidR="001578A1">
        <w:t xml:space="preserve"> fields:</w:t>
      </w:r>
    </w:p>
    <w:p w14:paraId="536873AC" w14:textId="77777777" w:rsidR="001578A1" w:rsidRPr="00015FCB" w:rsidRDefault="001578A1" w:rsidP="009F6268">
      <w:pPr>
        <w:pStyle w:val="ListBullet"/>
        <w:ind w:left="851" w:hanging="357"/>
        <w:contextualSpacing/>
      </w:pPr>
      <w:r w:rsidRPr="00015FCB">
        <w:t>First name *</w:t>
      </w:r>
    </w:p>
    <w:p w14:paraId="692A6EE4" w14:textId="77777777" w:rsidR="001578A1" w:rsidRPr="00015FCB" w:rsidRDefault="001578A1" w:rsidP="009F6268">
      <w:pPr>
        <w:pStyle w:val="ListBullet"/>
        <w:ind w:left="851" w:hanging="357"/>
        <w:contextualSpacing/>
      </w:pPr>
      <w:r w:rsidRPr="00015FCB">
        <w:t>Last name *</w:t>
      </w:r>
    </w:p>
    <w:p w14:paraId="1BECFFC4" w14:textId="77777777" w:rsidR="001578A1" w:rsidRPr="00015FCB" w:rsidRDefault="001578A1" w:rsidP="009F6268">
      <w:pPr>
        <w:pStyle w:val="ListBullet"/>
        <w:ind w:left="851" w:hanging="357"/>
        <w:contextualSpacing/>
      </w:pPr>
      <w:r w:rsidRPr="00015FCB">
        <w:t>Date of Birth</w:t>
      </w:r>
    </w:p>
    <w:p w14:paraId="6E1CBAFF" w14:textId="2838A21D" w:rsidR="001578A1" w:rsidRDefault="001578A1" w:rsidP="00C61458">
      <w:pPr>
        <w:pStyle w:val="ListParagraph"/>
      </w:pPr>
      <w:r>
        <w:t xml:space="preserve">Click </w:t>
      </w:r>
      <w:r w:rsidRPr="00015FCB">
        <w:rPr>
          <w:b/>
          <w:bCs/>
        </w:rPr>
        <w:t>Search</w:t>
      </w:r>
      <w:r w:rsidR="003E211E">
        <w:t>.</w:t>
      </w:r>
    </w:p>
    <w:p w14:paraId="5F3EBCB3" w14:textId="77777777" w:rsidR="001578A1" w:rsidRDefault="001578A1" w:rsidP="001578A1">
      <w:pPr>
        <w:ind w:left="360" w:hanging="360"/>
      </w:pPr>
      <w:r>
        <w:rPr>
          <w:noProof/>
        </w:rPr>
        <w:drawing>
          <wp:inline distT="0" distB="0" distL="0" distR="0" wp14:anchorId="3924FA17" wp14:editId="7B1C00B7">
            <wp:extent cx="5686048" cy="2135753"/>
            <wp:effectExtent l="19050" t="19050" r="10160" b="17145"/>
            <wp:docPr id="94" name="Picture 94" descr="A screenshot of the 'Search and select a contact'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A screenshot of the 'Search and select a contact' screen with all fields highlighted."/>
                    <pic:cNvPicPr>
                      <a:picLocks noChangeAspect="1" noChangeArrowheads="1"/>
                    </pic:cNvPicPr>
                  </pic:nvPicPr>
                  <pic:blipFill rotWithShape="1">
                    <a:blip r:embed="rId147">
                      <a:extLst>
                        <a:ext uri="{28A0092B-C50C-407E-A947-70E740481C1C}">
                          <a14:useLocalDpi xmlns:a14="http://schemas.microsoft.com/office/drawing/2010/main" val="0"/>
                        </a:ext>
                      </a:extLst>
                    </a:blip>
                    <a:srcRect t="2699" b="2443"/>
                    <a:stretch/>
                  </pic:blipFill>
                  <pic:spPr bwMode="auto">
                    <a:xfrm>
                      <a:off x="0" y="0"/>
                      <a:ext cx="5694297" cy="213885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DA06CF" w14:textId="77777777" w:rsidR="001578A1" w:rsidRPr="00270EDC" w:rsidRDefault="001578A1" w:rsidP="00C61458">
      <w:pPr>
        <w:pStyle w:val="ListParagraph"/>
      </w:pPr>
      <w:r w:rsidRPr="00270EDC">
        <w:lastRenderedPageBreak/>
        <w:t>No matches found</w:t>
      </w:r>
    </w:p>
    <w:p w14:paraId="3B43D644" w14:textId="4E55199D" w:rsidR="001578A1" w:rsidRDefault="001578A1" w:rsidP="00A3510B">
      <w:pPr>
        <w:pStyle w:val="NormalText"/>
      </w:pPr>
      <w:r>
        <w:t>There could be a variety of reasons that a match was not found. Some troubleshooting options include:</w:t>
      </w:r>
    </w:p>
    <w:p w14:paraId="347FC8D8" w14:textId="4CA4407C" w:rsidR="001578A1" w:rsidRPr="00A3510B" w:rsidRDefault="001578A1" w:rsidP="001B15E2">
      <w:pPr>
        <w:pStyle w:val="ListBullet"/>
      </w:pPr>
      <w:r w:rsidRPr="00A3510B">
        <w:t>check the spelling used in the search fields</w:t>
      </w:r>
      <w:r w:rsidR="00FF43FF" w:rsidRPr="00A3510B">
        <w:t>.</w:t>
      </w:r>
    </w:p>
    <w:p w14:paraId="2548CDA7" w14:textId="4B25D29E" w:rsidR="001578A1" w:rsidRPr="00A3510B" w:rsidRDefault="00F8030D" w:rsidP="001B15E2">
      <w:pPr>
        <w:pStyle w:val="ListBullet"/>
      </w:pPr>
      <w:r w:rsidRPr="00A3510B">
        <w:t>N</w:t>
      </w:r>
      <w:r w:rsidR="001578A1" w:rsidRPr="00A3510B">
        <w:t xml:space="preserve">avigate to the Manage Your Organisation page to check the first and last names and the date of birth of all individuals listed with your organisation including active and non-active points of contact and </w:t>
      </w:r>
      <w:r w:rsidR="007D2772" w:rsidRPr="00A3510B">
        <w:t>K</w:t>
      </w:r>
      <w:r w:rsidR="001578A1" w:rsidRPr="00A3510B">
        <w:t xml:space="preserve">ey </w:t>
      </w:r>
      <w:r w:rsidR="007D2772" w:rsidRPr="00A3510B">
        <w:t>Pe</w:t>
      </w:r>
      <w:r w:rsidR="001578A1" w:rsidRPr="00A3510B">
        <w:t xml:space="preserve">rsonnel.  </w:t>
      </w:r>
    </w:p>
    <w:p w14:paraId="75064892" w14:textId="77777777" w:rsidR="001578A1" w:rsidRPr="00A3510B" w:rsidRDefault="001578A1" w:rsidP="001B15E2">
      <w:pPr>
        <w:pStyle w:val="ListBullet"/>
      </w:pPr>
      <w:r w:rsidRPr="00A3510B">
        <w:t>some records currently held in GPMS may contain:</w:t>
      </w:r>
    </w:p>
    <w:p w14:paraId="0D1AFF21" w14:textId="53E16C79" w:rsidR="001578A1" w:rsidRDefault="001578A1" w:rsidP="0085689F">
      <w:pPr>
        <w:pStyle w:val="ListBullet2"/>
      </w:pPr>
      <w:r>
        <w:t>a different last name if their personal circumstances have changed since their information was last updated</w:t>
      </w:r>
      <w:r w:rsidR="00DA549C">
        <w:t>.</w:t>
      </w:r>
    </w:p>
    <w:p w14:paraId="5FBA52A7" w14:textId="77777777" w:rsidR="001578A1" w:rsidRDefault="001578A1" w:rsidP="0085689F">
      <w:pPr>
        <w:pStyle w:val="ListBullet2"/>
      </w:pPr>
      <w:r>
        <w:t>an incorrectly recorded date of birth</w:t>
      </w:r>
    </w:p>
    <w:p w14:paraId="4C0D3980" w14:textId="14A775BA" w:rsidR="001578A1" w:rsidRDefault="001578A1" w:rsidP="00A3510B">
      <w:pPr>
        <w:pStyle w:val="NormalText"/>
      </w:pPr>
      <w:r>
        <w:t xml:space="preserve">The screen </w:t>
      </w:r>
      <w:r w:rsidR="00B33477">
        <w:t xml:space="preserve">will </w:t>
      </w:r>
      <w:r>
        <w:t xml:space="preserve">display </w:t>
      </w:r>
      <w:r w:rsidR="00055E29" w:rsidRPr="00A3510B">
        <w:rPr>
          <w:b/>
          <w:bCs/>
        </w:rPr>
        <w:t xml:space="preserve">No matches found. To make changes to this individual, please add this individual as a </w:t>
      </w:r>
      <w:r w:rsidR="007D2772" w:rsidRPr="00A3510B">
        <w:rPr>
          <w:b/>
          <w:bCs/>
        </w:rPr>
        <w:t>K</w:t>
      </w:r>
      <w:r w:rsidR="00055E29" w:rsidRPr="00A3510B">
        <w:rPr>
          <w:b/>
          <w:bCs/>
        </w:rPr>
        <w:t xml:space="preserve">ey </w:t>
      </w:r>
      <w:r w:rsidR="007D2772" w:rsidRPr="00A3510B">
        <w:rPr>
          <w:b/>
          <w:bCs/>
        </w:rPr>
        <w:t>P</w:t>
      </w:r>
      <w:r w:rsidR="00055E29" w:rsidRPr="00A3510B">
        <w:rPr>
          <w:b/>
          <w:bCs/>
        </w:rPr>
        <w:t>ersonnel via the add function</w:t>
      </w:r>
      <w:r w:rsidR="00055E29" w:rsidRPr="00055E29">
        <w:t>.</w:t>
      </w:r>
      <w:r w:rsidR="006F5195">
        <w:t xml:space="preserve"> S</w:t>
      </w:r>
      <w:r>
        <w:t xml:space="preserve">elect </w:t>
      </w:r>
      <w:r w:rsidRPr="00A3510B">
        <w:rPr>
          <w:b/>
          <w:bCs/>
        </w:rPr>
        <w:t>Next</w:t>
      </w:r>
      <w:r w:rsidR="006F5195">
        <w:t xml:space="preserve"> </w:t>
      </w:r>
      <w:r w:rsidR="006F5195" w:rsidRPr="006F5195">
        <w:t>or</w:t>
      </w:r>
      <w:r w:rsidR="006F5195">
        <w:t xml:space="preserve"> </w:t>
      </w:r>
      <w:r w:rsidR="006F5195" w:rsidRPr="00A3510B">
        <w:rPr>
          <w:b/>
          <w:bCs/>
        </w:rPr>
        <w:t>Back</w:t>
      </w:r>
      <w:r>
        <w:t xml:space="preserve"> </w:t>
      </w:r>
      <w:r w:rsidRPr="00262F93">
        <w:t xml:space="preserve">to </w:t>
      </w:r>
      <w:r w:rsidR="00B55EED">
        <w:t xml:space="preserve">return to the </w:t>
      </w:r>
      <w:r w:rsidR="00B55EED" w:rsidRPr="00A3510B">
        <w:rPr>
          <w:b/>
          <w:bCs/>
        </w:rPr>
        <w:t xml:space="preserve">Choose the </w:t>
      </w:r>
      <w:r w:rsidR="007D2772" w:rsidRPr="00A3510B">
        <w:rPr>
          <w:b/>
          <w:bCs/>
        </w:rPr>
        <w:t>K</w:t>
      </w:r>
      <w:r w:rsidR="00B55EED" w:rsidRPr="00A3510B">
        <w:rPr>
          <w:b/>
          <w:bCs/>
        </w:rPr>
        <w:t xml:space="preserve">ey </w:t>
      </w:r>
      <w:r w:rsidR="007D2772" w:rsidRPr="00A3510B">
        <w:rPr>
          <w:b/>
          <w:bCs/>
        </w:rPr>
        <w:t>P</w:t>
      </w:r>
      <w:r w:rsidR="00B55EED" w:rsidRPr="00A3510B">
        <w:rPr>
          <w:b/>
          <w:bCs/>
        </w:rPr>
        <w:t>ersonnel change that occurred</w:t>
      </w:r>
      <w:r w:rsidRPr="00A3510B">
        <w:rPr>
          <w:b/>
          <w:bCs/>
        </w:rPr>
        <w:t xml:space="preserve"> page</w:t>
      </w:r>
      <w:r>
        <w:t>.</w:t>
      </w:r>
    </w:p>
    <w:p w14:paraId="383DFA73" w14:textId="77777777" w:rsidR="001578A1" w:rsidRDefault="001578A1" w:rsidP="00E46C00">
      <w:r>
        <w:rPr>
          <w:noProof/>
        </w:rPr>
        <w:drawing>
          <wp:inline distT="0" distB="0" distL="0" distR="0" wp14:anchorId="09D9ED3F" wp14:editId="58C36794">
            <wp:extent cx="5688000" cy="2791912"/>
            <wp:effectExtent l="19050" t="19050" r="27305" b="27940"/>
            <wp:docPr id="95" name="Picture 95" descr="A screenshot of the 'Search and select a contact' screen with the 'No matches found. To make changed to this individual, please add this individual as a key personnel via the add function' banne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A screenshot of the 'Search and select a contact' screen with the 'No matches found. To make changed to this individual, please add this individual as a key personnel via the add function' banner highlighted."/>
                    <pic:cNvPicPr/>
                  </pic:nvPicPr>
                  <pic:blipFill>
                    <a:blip r:embed="rId148">
                      <a:extLst>
                        <a:ext uri="{28A0092B-C50C-407E-A947-70E740481C1C}">
                          <a14:useLocalDpi xmlns:a14="http://schemas.microsoft.com/office/drawing/2010/main" val="0"/>
                        </a:ext>
                      </a:extLst>
                    </a:blip>
                    <a:stretch>
                      <a:fillRect/>
                    </a:stretch>
                  </pic:blipFill>
                  <pic:spPr>
                    <a:xfrm>
                      <a:off x="0" y="0"/>
                      <a:ext cx="5688000" cy="2791912"/>
                    </a:xfrm>
                    <a:prstGeom prst="rect">
                      <a:avLst/>
                    </a:prstGeom>
                    <a:ln w="12700">
                      <a:solidFill>
                        <a:srgbClr val="625877"/>
                      </a:solidFill>
                    </a:ln>
                  </pic:spPr>
                </pic:pic>
              </a:graphicData>
            </a:graphic>
          </wp:inline>
        </w:drawing>
      </w:r>
    </w:p>
    <w:p w14:paraId="3CBDE0E0" w14:textId="77777777" w:rsidR="001578A1" w:rsidRDefault="001578A1" w:rsidP="00C61458">
      <w:pPr>
        <w:pStyle w:val="ListParagraph"/>
      </w:pPr>
      <w:r w:rsidRPr="00270EDC">
        <w:t>Matches found</w:t>
      </w:r>
    </w:p>
    <w:p w14:paraId="5B68B5B5" w14:textId="77777777" w:rsidR="001578A1" w:rsidRDefault="001578A1" w:rsidP="00230E47">
      <w:pPr>
        <w:pStyle w:val="NormalText"/>
      </w:pPr>
      <w:r>
        <w:t>A match will only occur when the individual is an active contact.</w:t>
      </w:r>
    </w:p>
    <w:p w14:paraId="5B0FD3C4" w14:textId="00AD85CC" w:rsidR="001578A1" w:rsidRDefault="001578A1" w:rsidP="00230E47">
      <w:pPr>
        <w:pStyle w:val="NormalText"/>
      </w:pPr>
      <w:r w:rsidRPr="001726FF">
        <w:t>If there is/are match(es) found for a</w:t>
      </w:r>
      <w:r>
        <w:t>n</w:t>
      </w:r>
      <w:r w:rsidRPr="001726FF">
        <w:t xml:space="preserve"> </w:t>
      </w:r>
      <w:r>
        <w:t xml:space="preserve">individual’s </w:t>
      </w:r>
      <w:r w:rsidRPr="001726FF">
        <w:t>contact</w:t>
      </w:r>
      <w:r>
        <w:t xml:space="preserve"> record, you</w:t>
      </w:r>
      <w:r w:rsidRPr="001726FF">
        <w:t xml:space="preserve"> will be able to </w:t>
      </w:r>
      <w:r w:rsidRPr="000515D9">
        <w:rPr>
          <w:b/>
          <w:bCs/>
        </w:rPr>
        <w:t>select</w:t>
      </w:r>
      <w:r w:rsidRPr="001726FF">
        <w:t xml:space="preserve"> </w:t>
      </w:r>
      <w:r>
        <w:t xml:space="preserve">the individual </w:t>
      </w:r>
      <w:r w:rsidRPr="001726FF">
        <w:t>from</w:t>
      </w:r>
      <w:r>
        <w:t xml:space="preserve"> </w:t>
      </w:r>
      <w:r w:rsidRPr="001726FF">
        <w:t xml:space="preserve">the displayed results table and </w:t>
      </w:r>
      <w:r>
        <w:t>select</w:t>
      </w:r>
      <w:r w:rsidRPr="001726FF">
        <w:t xml:space="preserve"> </w:t>
      </w:r>
      <w:r w:rsidRPr="00C5763D">
        <w:rPr>
          <w:b/>
          <w:bCs/>
        </w:rPr>
        <w:t>Next</w:t>
      </w:r>
      <w:r w:rsidR="00FE44B9">
        <w:rPr>
          <w:b/>
          <w:bCs/>
        </w:rPr>
        <w:t xml:space="preserve"> </w:t>
      </w:r>
      <w:r w:rsidR="00FE44B9" w:rsidRPr="00FE44B9">
        <w:t>to proceed to the next screen</w:t>
      </w:r>
      <w:r w:rsidRPr="001726FF">
        <w:t>.</w:t>
      </w:r>
    </w:p>
    <w:p w14:paraId="599AB136" w14:textId="77777777" w:rsidR="002568E8" w:rsidRDefault="002568E8" w:rsidP="00230E47">
      <w:pPr>
        <w:pStyle w:val="NormalText"/>
      </w:pPr>
      <w:r>
        <w:t>The search may return multiple results, you can filter the table by hovering over the table headings.</w:t>
      </w:r>
    </w:p>
    <w:p w14:paraId="093BFF71" w14:textId="0D3A27E0" w:rsidR="001578A1" w:rsidRDefault="00F52ACC" w:rsidP="00230E47">
      <w:pPr>
        <w:pStyle w:val="NormalText"/>
      </w:pPr>
      <w:r>
        <w:t xml:space="preserve">If multiple results are </w:t>
      </w:r>
      <w:r w:rsidR="00FA210C">
        <w:t>returned</w:t>
      </w:r>
      <w:r w:rsidR="00EE6B77">
        <w:t xml:space="preserve"> or you need to confirm the </w:t>
      </w:r>
      <w:r w:rsidR="002F5EAC">
        <w:t xml:space="preserve">correct </w:t>
      </w:r>
      <w:r w:rsidR="00781570">
        <w:t xml:space="preserve">contact record </w:t>
      </w:r>
      <w:r w:rsidR="002F5EAC">
        <w:t>is displayed</w:t>
      </w:r>
      <w:r w:rsidR="00FA210C">
        <w:t>,</w:t>
      </w:r>
      <w:r>
        <w:t xml:space="preserve"> </w:t>
      </w:r>
      <w:r w:rsidR="00FA210C">
        <w:t xml:space="preserve">you </w:t>
      </w:r>
      <w:r w:rsidR="001578A1">
        <w:t xml:space="preserve">can select </w:t>
      </w:r>
      <w:r w:rsidR="001578A1" w:rsidRPr="003877C3">
        <w:rPr>
          <w:b/>
          <w:bCs/>
        </w:rPr>
        <w:t>view profile</w:t>
      </w:r>
      <w:r w:rsidR="001578A1">
        <w:t xml:space="preserve"> to </w:t>
      </w:r>
      <w:r w:rsidR="002F5EAC">
        <w:t xml:space="preserve">view </w:t>
      </w:r>
      <w:r w:rsidR="001578A1">
        <w:t xml:space="preserve">the </w:t>
      </w:r>
      <w:r w:rsidR="001578A1" w:rsidRPr="003877C3">
        <w:rPr>
          <w:b/>
          <w:bCs/>
        </w:rPr>
        <w:t>Personal Details and Contact and Employment Details</w:t>
      </w:r>
      <w:r w:rsidR="001578A1">
        <w:t xml:space="preserve"> from the </w:t>
      </w:r>
      <w:r w:rsidR="001578A1" w:rsidRPr="003877C3">
        <w:rPr>
          <w:b/>
          <w:bCs/>
        </w:rPr>
        <w:t>Profile</w:t>
      </w:r>
      <w:r w:rsidR="001578A1">
        <w:t xml:space="preserve"> page.</w:t>
      </w:r>
    </w:p>
    <w:p w14:paraId="01EDF1B9" w14:textId="26D7C9DF" w:rsidR="00475369" w:rsidRDefault="00475369" w:rsidP="00230E47">
      <w:pPr>
        <w:pStyle w:val="NormalText"/>
      </w:pPr>
      <w:r>
        <w:t xml:space="preserve">If a duplicate record is found, please </w:t>
      </w:r>
      <w:r w:rsidR="004C7AEA">
        <w:t xml:space="preserve">complete and submit the GPMS – Reporting a Duplicate Contact </w:t>
      </w:r>
      <w:hyperlink r:id="rId149" w:history="1">
        <w:r w:rsidR="004C7AEA" w:rsidRPr="00387168">
          <w:rPr>
            <w:rStyle w:val="Hyperlink"/>
          </w:rPr>
          <w:t>Form</w:t>
        </w:r>
      </w:hyperlink>
      <w:r w:rsidR="004C7AEA">
        <w:t xml:space="preserve">. </w:t>
      </w:r>
    </w:p>
    <w:p w14:paraId="5E5978C6" w14:textId="0E28CDE1" w:rsidR="001578A1" w:rsidRDefault="001578A1" w:rsidP="00230E47">
      <w:pPr>
        <w:pStyle w:val="NormalText"/>
      </w:pPr>
      <w:r>
        <w:lastRenderedPageBreak/>
        <w:t xml:space="preserve">If the results table does not display the contact record for the individual you want to add as a </w:t>
      </w:r>
      <w:r w:rsidR="007D2772">
        <w:t>K</w:t>
      </w:r>
      <w:r>
        <w:t xml:space="preserve">ey </w:t>
      </w:r>
      <w:r w:rsidR="007D2772">
        <w:t>P</w:t>
      </w:r>
      <w:r>
        <w:t xml:space="preserve">ersonnel, select </w:t>
      </w:r>
      <w:r w:rsidRPr="008D1DE7">
        <w:rPr>
          <w:b/>
          <w:bCs/>
        </w:rPr>
        <w:t>Back</w:t>
      </w:r>
      <w:r>
        <w:t xml:space="preserve"> to navigate to the </w:t>
      </w:r>
      <w:r w:rsidRPr="00133822">
        <w:rPr>
          <w:b/>
          <w:bCs/>
        </w:rPr>
        <w:t xml:space="preserve">choose </w:t>
      </w:r>
      <w:r w:rsidR="007D2772">
        <w:rPr>
          <w:b/>
          <w:bCs/>
        </w:rPr>
        <w:t>K</w:t>
      </w:r>
      <w:r w:rsidRPr="00133822">
        <w:rPr>
          <w:b/>
          <w:bCs/>
        </w:rPr>
        <w:t xml:space="preserve">ey </w:t>
      </w:r>
      <w:r w:rsidR="007D2772">
        <w:rPr>
          <w:b/>
          <w:bCs/>
        </w:rPr>
        <w:t>P</w:t>
      </w:r>
      <w:r w:rsidRPr="00133822">
        <w:rPr>
          <w:b/>
          <w:bCs/>
        </w:rPr>
        <w:t>ersonnel change that occurred</w:t>
      </w:r>
      <w:r>
        <w:t xml:space="preserve"> page.</w:t>
      </w:r>
    </w:p>
    <w:p w14:paraId="297B244A" w14:textId="77777777" w:rsidR="001578A1" w:rsidRDefault="001578A1" w:rsidP="00A51293">
      <w:pPr>
        <w:spacing w:line="360" w:lineRule="auto"/>
        <w:ind w:left="360" w:hanging="360"/>
        <w:rPr>
          <w:b/>
          <w:bCs/>
        </w:rPr>
      </w:pPr>
      <w:r>
        <w:rPr>
          <w:noProof/>
        </w:rPr>
        <w:drawing>
          <wp:inline distT="0" distB="0" distL="0" distR="0" wp14:anchorId="310D2DE1" wp14:editId="38B60C1A">
            <wp:extent cx="5688000" cy="3098114"/>
            <wp:effectExtent l="19050" t="19050" r="27305" b="26670"/>
            <wp:docPr id="96" name="Picture 96" descr="A screenshot of the 'Search and select a contact' screen with the 'we've found a match / matched. Please select the contact from the results and click next' banner, the selection checkbox and the 'view pro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screenshot of the 'Search and select a contact' screen with the 'we've found a match / matched. Please select the contact from the results and click next' banner, the selection checkbox and the 'view profile' button highlighted."/>
                    <pic:cNvPicPr/>
                  </pic:nvPicPr>
                  <pic:blipFill>
                    <a:blip r:embed="rId150">
                      <a:extLst>
                        <a:ext uri="{28A0092B-C50C-407E-A947-70E740481C1C}">
                          <a14:useLocalDpi xmlns:a14="http://schemas.microsoft.com/office/drawing/2010/main" val="0"/>
                        </a:ext>
                      </a:extLst>
                    </a:blip>
                    <a:stretch>
                      <a:fillRect/>
                    </a:stretch>
                  </pic:blipFill>
                  <pic:spPr>
                    <a:xfrm>
                      <a:off x="0" y="0"/>
                      <a:ext cx="5688000" cy="3098114"/>
                    </a:xfrm>
                    <a:prstGeom prst="rect">
                      <a:avLst/>
                    </a:prstGeom>
                    <a:ln w="12700">
                      <a:solidFill>
                        <a:srgbClr val="625877"/>
                      </a:solidFill>
                    </a:ln>
                  </pic:spPr>
                </pic:pic>
              </a:graphicData>
            </a:graphic>
          </wp:inline>
        </w:drawing>
      </w:r>
    </w:p>
    <w:p w14:paraId="702BE16B" w14:textId="4099DE91" w:rsidR="00A3414F" w:rsidRDefault="00A3414F" w:rsidP="00201075">
      <w:pPr>
        <w:pStyle w:val="Heading3"/>
      </w:pPr>
      <w:bookmarkStart w:id="120" w:name="_Toc174535638"/>
      <w:r w:rsidRPr="00A3414F">
        <w:t xml:space="preserve">Report </w:t>
      </w:r>
      <w:r w:rsidR="006B6884">
        <w:t>K</w:t>
      </w:r>
      <w:r w:rsidRPr="00A3414F">
        <w:t xml:space="preserve">ey </w:t>
      </w:r>
      <w:r w:rsidR="006B6884">
        <w:t>P</w:t>
      </w:r>
      <w:r w:rsidRPr="00A3414F">
        <w:t>ersonnel events relating to suitability matters</w:t>
      </w:r>
      <w:bookmarkEnd w:id="120"/>
    </w:p>
    <w:p w14:paraId="38C70379" w14:textId="46D5AD36" w:rsidR="008E4B8D" w:rsidRDefault="004722B0" w:rsidP="00230E47">
      <w:pPr>
        <w:pStyle w:val="NormalText"/>
      </w:pPr>
      <w:r>
        <w:t xml:space="preserve">The information provided in this section of the form </w:t>
      </w:r>
      <w:r w:rsidR="003B5461">
        <w:t xml:space="preserve">must contain sufficient detail to enable an assessment of the </w:t>
      </w:r>
      <w:r w:rsidR="4F96A784">
        <w:t xml:space="preserve">change of circumstances that relate to the suitability of the </w:t>
      </w:r>
      <w:r w:rsidR="006C090E">
        <w:t>K</w:t>
      </w:r>
      <w:r w:rsidR="4F96A784">
        <w:t xml:space="preserve">ey </w:t>
      </w:r>
      <w:r w:rsidR="006C090E">
        <w:t>P</w:t>
      </w:r>
      <w:r w:rsidR="4F96A784">
        <w:t>ersonnel.</w:t>
      </w:r>
    </w:p>
    <w:p w14:paraId="1DD74065" w14:textId="2BBDE6B8" w:rsidR="003F239B" w:rsidRDefault="008E4B8D" w:rsidP="00230E47">
      <w:pPr>
        <w:pStyle w:val="NormalText"/>
      </w:pPr>
      <w:r>
        <w:t xml:space="preserve">It is expected that you have </w:t>
      </w:r>
      <w:r w:rsidR="00F5721D">
        <w:t xml:space="preserve">fully considered all the suitability matters that are established in the </w:t>
      </w:r>
      <w:r w:rsidR="00F5721D" w:rsidRPr="00D17765">
        <w:rPr>
          <w:i/>
          <w:iCs/>
        </w:rPr>
        <w:t>Aged Care Quality and Safety Commission Act 2018</w:t>
      </w:r>
      <w:r w:rsidR="00F5721D">
        <w:t xml:space="preserve"> and have kept clear </w:t>
      </w:r>
      <w:r w:rsidR="003F239B">
        <w:t>and detail</w:t>
      </w:r>
      <w:r w:rsidR="00B87305">
        <w:t>ed</w:t>
      </w:r>
      <w:r w:rsidR="003F239B">
        <w:t xml:space="preserve"> records </w:t>
      </w:r>
      <w:r w:rsidR="00856533">
        <w:t>of</w:t>
      </w:r>
      <w:r w:rsidR="003F239B">
        <w:t xml:space="preserve"> the circumstances leading to this notification.</w:t>
      </w:r>
    </w:p>
    <w:p w14:paraId="1A33C12E" w14:textId="7D30A567" w:rsidR="004722B0" w:rsidRDefault="005B429A" w:rsidP="00230E47">
      <w:pPr>
        <w:pStyle w:val="NormalText"/>
      </w:pPr>
      <w:r>
        <w:t>If</w:t>
      </w:r>
      <w:r w:rsidR="00383F9D">
        <w:t xml:space="preserve"> the information you provide on the form </w:t>
      </w:r>
      <w:r>
        <w:t>is incomplete</w:t>
      </w:r>
      <w:r w:rsidR="001742EC">
        <w:t>, yo</w:t>
      </w:r>
      <w:r w:rsidR="003F239B">
        <w:t xml:space="preserve">u may be asked to provide further information </w:t>
      </w:r>
      <w:r w:rsidR="001742EC">
        <w:t xml:space="preserve">such as copies of the records </w:t>
      </w:r>
      <w:r w:rsidR="004057F3">
        <w:t>created for the purposes of considering the individual’s suitability.</w:t>
      </w:r>
    </w:p>
    <w:p w14:paraId="73CDCA0E" w14:textId="77777777" w:rsidR="002D57B9" w:rsidRDefault="006B11E9" w:rsidP="00C61458">
      <w:pPr>
        <w:pStyle w:val="ListParagraph"/>
        <w:numPr>
          <w:ilvl w:val="0"/>
          <w:numId w:val="2"/>
        </w:numPr>
      </w:pPr>
      <w:r>
        <w:t xml:space="preserve">Please </w:t>
      </w:r>
      <w:r w:rsidR="009A1ECC">
        <w:t>provide details of the change of circumstances that relates to a suitability matter in relation to the individual.</w:t>
      </w:r>
      <w:r w:rsidR="007B7933">
        <w:t xml:space="preserve"> This means </w:t>
      </w:r>
      <w:r w:rsidR="00DB264F">
        <w:t xml:space="preserve">any specific </w:t>
      </w:r>
      <w:r w:rsidR="0015066A">
        <w:t>occur</w:t>
      </w:r>
      <w:r w:rsidR="75E1A987">
        <w:t>r</w:t>
      </w:r>
      <w:r w:rsidR="72C72FCD">
        <w:t>e</w:t>
      </w:r>
      <w:r w:rsidR="0015066A">
        <w:t xml:space="preserve">nce or </w:t>
      </w:r>
      <w:r w:rsidR="00DB264F">
        <w:t xml:space="preserve">culmination </w:t>
      </w:r>
      <w:r w:rsidR="0015066A">
        <w:t xml:space="preserve">of separate events that are </w:t>
      </w:r>
      <w:r w:rsidR="00D42249">
        <w:t xml:space="preserve">relevant to </w:t>
      </w:r>
      <w:r w:rsidR="00AA7AD9">
        <w:t>this notification.</w:t>
      </w:r>
    </w:p>
    <w:p w14:paraId="4667BD1A" w14:textId="77777777" w:rsidR="0012079A" w:rsidRDefault="00D42249" w:rsidP="00C61458">
      <w:pPr>
        <w:pStyle w:val="ListParagraph"/>
      </w:pPr>
      <w:r>
        <w:t xml:space="preserve">Next, </w:t>
      </w:r>
      <w:r w:rsidR="000536DC">
        <w:t xml:space="preserve">provide information </w:t>
      </w:r>
      <w:r w:rsidR="0063220B">
        <w:t>on</w:t>
      </w:r>
      <w:r>
        <w:t xml:space="preserve"> whether </w:t>
      </w:r>
      <w:r w:rsidR="0012079A">
        <w:t>the suitability matters been considered in relation to the individual?</w:t>
      </w:r>
      <w:r w:rsidR="00D4129C">
        <w:t xml:space="preserve"> Select </w:t>
      </w:r>
      <w:r w:rsidR="0021453E">
        <w:t xml:space="preserve">either </w:t>
      </w:r>
      <w:r w:rsidR="0021453E" w:rsidRPr="0021453E">
        <w:rPr>
          <w:b/>
          <w:bCs/>
        </w:rPr>
        <w:t>Yes</w:t>
      </w:r>
      <w:r w:rsidR="0021453E">
        <w:t xml:space="preserve"> or </w:t>
      </w:r>
      <w:r w:rsidR="0021453E" w:rsidRPr="0021453E">
        <w:rPr>
          <w:b/>
          <w:bCs/>
        </w:rPr>
        <w:t>No</w:t>
      </w:r>
    </w:p>
    <w:p w14:paraId="3EF3A21B" w14:textId="239EAB58" w:rsidR="0012079A" w:rsidRDefault="00160B08" w:rsidP="00C61458">
      <w:pPr>
        <w:pStyle w:val="ListParagraph"/>
      </w:pPr>
      <w:r>
        <w:t xml:space="preserve">The third </w:t>
      </w:r>
      <w:r w:rsidR="002E3DAD">
        <w:t xml:space="preserve">question </w:t>
      </w:r>
      <w:r>
        <w:t>asks you to confirm whether</w:t>
      </w:r>
      <w:r w:rsidR="00643794">
        <w:t>, after</w:t>
      </w:r>
      <w:r>
        <w:t xml:space="preserve"> </w:t>
      </w:r>
      <w:r w:rsidR="00745492">
        <w:t xml:space="preserve">you </w:t>
      </w:r>
      <w:r w:rsidR="00D4129C">
        <w:t>consider</w:t>
      </w:r>
      <w:r w:rsidR="00745492">
        <w:t xml:space="preserve">ed </w:t>
      </w:r>
      <w:r w:rsidR="00D4129C">
        <w:t>those matters</w:t>
      </w:r>
      <w:r w:rsidR="00643794">
        <w:t xml:space="preserve"> </w:t>
      </w:r>
      <w:r w:rsidR="00D4129C">
        <w:t>you</w:t>
      </w:r>
      <w:r w:rsidR="00491870">
        <w:t>’</w:t>
      </w:r>
      <w:r w:rsidR="00D87148">
        <w:t>r</w:t>
      </w:r>
      <w:r w:rsidR="00491870">
        <w:t>e</w:t>
      </w:r>
      <w:r w:rsidR="00D4129C">
        <w:t xml:space="preserve"> reasonably satisfied that the individual continues to be suitable to be involved in the provision of aged care? Select </w:t>
      </w:r>
      <w:r w:rsidR="00A14D95">
        <w:t xml:space="preserve">either </w:t>
      </w:r>
      <w:r w:rsidR="00A14D95" w:rsidRPr="001832EF">
        <w:rPr>
          <w:b/>
          <w:bCs/>
        </w:rPr>
        <w:t>Yes</w:t>
      </w:r>
      <w:r w:rsidR="00A14D95">
        <w:t xml:space="preserve"> or </w:t>
      </w:r>
      <w:r w:rsidR="00A14D95" w:rsidRPr="001832EF">
        <w:rPr>
          <w:b/>
          <w:bCs/>
        </w:rPr>
        <w:t>No</w:t>
      </w:r>
      <w:r w:rsidR="002D57B9">
        <w:rPr>
          <w:b/>
          <w:bCs/>
        </w:rPr>
        <w:t>.</w:t>
      </w:r>
    </w:p>
    <w:p w14:paraId="490FDC31" w14:textId="77777777" w:rsidR="00B3138A" w:rsidRDefault="00B3138A" w:rsidP="00C61458">
      <w:pPr>
        <w:pStyle w:val="ListParagraph"/>
      </w:pPr>
      <w:r>
        <w:t>What, if any, action has been taken, or is proposed to be taken in relation to the individual?</w:t>
      </w:r>
      <w:r w:rsidR="00E75AC4">
        <w:t xml:space="preserve"> Provide </w:t>
      </w:r>
      <w:r w:rsidR="003D0AF7">
        <w:t xml:space="preserve">a clear and </w:t>
      </w:r>
      <w:r w:rsidR="00E75AC4">
        <w:t>detail</w:t>
      </w:r>
      <w:r w:rsidR="003D0AF7">
        <w:t xml:space="preserve">ed statement to establish how you have or intend to manage the </w:t>
      </w:r>
      <w:r w:rsidR="00D35EE1">
        <w:t>circumstances that are subject to this notification.</w:t>
      </w:r>
    </w:p>
    <w:p w14:paraId="0F93EEE8" w14:textId="0E1EA796" w:rsidR="006A00C2" w:rsidRDefault="006A00C2" w:rsidP="00C61458">
      <w:pPr>
        <w:pStyle w:val="ListParagraph"/>
      </w:pPr>
      <w:r>
        <w:lastRenderedPageBreak/>
        <w:t>Upload an</w:t>
      </w:r>
      <w:r w:rsidR="009A2202">
        <w:t xml:space="preserve">y </w:t>
      </w:r>
      <w:r w:rsidR="00F751DB">
        <w:t xml:space="preserve">documents that support the information you have provided </w:t>
      </w:r>
      <w:r w:rsidR="00E00148">
        <w:t xml:space="preserve">in the previous questions. </w:t>
      </w:r>
      <w:r w:rsidR="00CE6A2C">
        <w:t xml:space="preserve">It is up to you to ensure that the documents are appropriate and that </w:t>
      </w:r>
      <w:r w:rsidR="00E944EA">
        <w:t>you have adhered to your responsibilities for handling</w:t>
      </w:r>
      <w:r w:rsidR="00C97602">
        <w:t>/providing</w:t>
      </w:r>
      <w:r w:rsidR="007A3421">
        <w:t xml:space="preserve"> any of the individual’s </w:t>
      </w:r>
      <w:r w:rsidR="00E944EA">
        <w:t xml:space="preserve">personal information </w:t>
      </w:r>
      <w:r w:rsidR="0026735B">
        <w:t xml:space="preserve">in accordance with the </w:t>
      </w:r>
      <w:r w:rsidR="0026735B" w:rsidRPr="00151381">
        <w:rPr>
          <w:i/>
          <w:iCs/>
        </w:rPr>
        <w:t>Privacy Act 1997</w:t>
      </w:r>
      <w:r w:rsidR="00C97602">
        <w:t>.</w:t>
      </w:r>
    </w:p>
    <w:p w14:paraId="478FE3E9" w14:textId="4370F6B6" w:rsidR="009B2C1B" w:rsidRDefault="009B2C1B" w:rsidP="00D66ED4">
      <w:r>
        <w:rPr>
          <w:noProof/>
        </w:rPr>
        <w:drawing>
          <wp:inline distT="0" distB="0" distL="0" distR="0" wp14:anchorId="5FB572C1" wp14:editId="220AF169">
            <wp:extent cx="5687298" cy="3058105"/>
            <wp:effectExtent l="19050" t="19050" r="8890" b="28575"/>
            <wp:docPr id="111" name="Picture 111" descr="A screenshot of the &quot;report key personnel events relating to suitability matter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screenshot of the &quot;report key personnel events relating to suitability matters' screen with all fields highlighted."/>
                    <pic:cNvPicPr>
                      <a:picLocks noChangeAspect="1" noChangeArrowheads="1"/>
                    </pic:cNvPicPr>
                  </pic:nvPicPr>
                  <pic:blipFill rotWithShape="1">
                    <a:blip r:embed="rId151">
                      <a:extLst>
                        <a:ext uri="{28A0092B-C50C-407E-A947-70E740481C1C}">
                          <a14:useLocalDpi xmlns:a14="http://schemas.microsoft.com/office/drawing/2010/main" val="0"/>
                        </a:ext>
                      </a:extLst>
                    </a:blip>
                    <a:srcRect b="23200"/>
                    <a:stretch/>
                  </pic:blipFill>
                  <pic:spPr bwMode="auto">
                    <a:xfrm>
                      <a:off x="0" y="0"/>
                      <a:ext cx="5692103" cy="3060688"/>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p w14:paraId="5C89B218" w14:textId="77777777" w:rsidR="007A3421" w:rsidRDefault="006F3DFC" w:rsidP="00C61458">
      <w:pPr>
        <w:pStyle w:val="ListParagraph"/>
      </w:pPr>
      <w:r>
        <w:t xml:space="preserve">Select the </w:t>
      </w:r>
      <w:r w:rsidRPr="006F3DFC">
        <w:rPr>
          <w:b/>
          <w:bCs/>
        </w:rPr>
        <w:t>Complete</w:t>
      </w:r>
      <w:r>
        <w:t xml:space="preserve"> button which will re-direct you to the </w:t>
      </w:r>
      <w:r w:rsidRPr="006F3DFC">
        <w:rPr>
          <w:b/>
          <w:bCs/>
        </w:rPr>
        <w:t>Workspace</w:t>
      </w:r>
      <w:r>
        <w:t xml:space="preserve"> page. </w:t>
      </w:r>
      <w:r w:rsidR="00636DDA">
        <w:t xml:space="preserve">When the change is successful, it will display a status of </w:t>
      </w:r>
      <w:r w:rsidR="00636DDA" w:rsidRPr="00A14D95">
        <w:rPr>
          <w:b/>
          <w:bCs/>
        </w:rPr>
        <w:t>Complete</w:t>
      </w:r>
      <w:r w:rsidR="00636DDA">
        <w:t>.</w:t>
      </w:r>
    </w:p>
    <w:p w14:paraId="208589EF" w14:textId="1F9CC6F7" w:rsidR="00225199" w:rsidRDefault="00225199" w:rsidP="00C61458">
      <w:pPr>
        <w:pStyle w:val="ListParagraph"/>
      </w:pPr>
      <w:r>
        <w:t xml:space="preserve">Alternatively, you can </w:t>
      </w:r>
      <w:r w:rsidRPr="00C5763D">
        <w:t xml:space="preserve">select the </w:t>
      </w:r>
      <w:r w:rsidRPr="00A14D95">
        <w:rPr>
          <w:b/>
          <w:bCs/>
        </w:rPr>
        <w:t>Save for later</w:t>
      </w:r>
      <w:r w:rsidRPr="00C5763D">
        <w:t xml:space="preserve"> button</w:t>
      </w:r>
      <w:r>
        <w:t>.  This will</w:t>
      </w:r>
      <w:r w:rsidRPr="00C5763D">
        <w:t xml:space="preserve"> re-direct</w:t>
      </w:r>
      <w:r>
        <w:t xml:space="preserve"> you </w:t>
      </w:r>
      <w:r w:rsidRPr="00C5763D">
        <w:t xml:space="preserve">to the </w:t>
      </w:r>
      <w:r w:rsidRPr="00A14D95">
        <w:rPr>
          <w:b/>
          <w:bCs/>
        </w:rPr>
        <w:t>Workspace</w:t>
      </w:r>
      <w:r w:rsidRPr="00C5763D">
        <w:t xml:space="preserve"> page and </w:t>
      </w:r>
      <w:r>
        <w:t xml:space="preserve">the status displayed will be </w:t>
      </w:r>
      <w:r w:rsidR="00A11A16">
        <w:rPr>
          <w:b/>
          <w:bCs/>
        </w:rPr>
        <w:t>In prog</w:t>
      </w:r>
      <w:r w:rsidR="000A70BC">
        <w:rPr>
          <w:b/>
          <w:bCs/>
        </w:rPr>
        <w:t>re</w:t>
      </w:r>
      <w:r w:rsidR="00A11A16">
        <w:rPr>
          <w:b/>
          <w:bCs/>
        </w:rPr>
        <w:t>ss</w:t>
      </w:r>
      <w:r w:rsidRPr="00C5763D">
        <w:t xml:space="preserve">. </w:t>
      </w:r>
    </w:p>
    <w:p w14:paraId="133B9D6A" w14:textId="06A597FF" w:rsidR="00E859B7" w:rsidRDefault="00E859B7" w:rsidP="00FD5B63">
      <w:r>
        <w:rPr>
          <w:noProof/>
        </w:rPr>
        <w:drawing>
          <wp:inline distT="0" distB="0" distL="0" distR="0" wp14:anchorId="19C4CDBB" wp14:editId="590339A1">
            <wp:extent cx="5685705" cy="617055"/>
            <wp:effectExtent l="19050" t="19050" r="10795" b="12065"/>
            <wp:docPr id="1813533585" name="Picture 1813533585" descr="A screenshot of the 'save for later' and 'complet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85" name="Picture 1813533585" descr="A screenshot of the 'save for later' and 'complete' buttons highligh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8754" cy="620642"/>
                    </a:xfrm>
                    <a:prstGeom prst="rect">
                      <a:avLst/>
                    </a:prstGeom>
                    <a:ln w="12700">
                      <a:solidFill>
                        <a:srgbClr val="625877"/>
                      </a:solidFill>
                    </a:ln>
                  </pic:spPr>
                </pic:pic>
              </a:graphicData>
            </a:graphic>
          </wp:inline>
        </w:drawing>
      </w:r>
    </w:p>
    <w:p w14:paraId="447DEC53" w14:textId="75E8BC38" w:rsidR="00945AEA" w:rsidRDefault="00945AEA" w:rsidP="00C4279A">
      <w:pPr>
        <w:pStyle w:val="Heading1"/>
      </w:pPr>
      <w:bookmarkStart w:id="121" w:name="_Third_Party_Arrangement"/>
      <w:bookmarkStart w:id="122" w:name="_Ref168389982"/>
      <w:bookmarkStart w:id="123" w:name="_Toc174535639"/>
      <w:bookmarkEnd w:id="121"/>
      <w:r>
        <w:t xml:space="preserve">Third Party </w:t>
      </w:r>
      <w:r w:rsidR="000E361B">
        <w:t>Arrangement</w:t>
      </w:r>
      <w:r>
        <w:t xml:space="preserve"> Changes</w:t>
      </w:r>
      <w:bookmarkEnd w:id="122"/>
      <w:bookmarkEnd w:id="123"/>
    </w:p>
    <w:p w14:paraId="44CBE747" w14:textId="74FA7386" w:rsidR="00534E01" w:rsidRDefault="005633A0" w:rsidP="00530DC4">
      <w:pPr>
        <w:pStyle w:val="NormalText"/>
      </w:pPr>
      <w:r w:rsidRPr="00230E47">
        <w:t xml:space="preserve">This section contains the three types of third party arrangements that are notifiable. The engagement of a third party organisation to deliver care and services on behalf of an </w:t>
      </w:r>
      <w:r w:rsidR="00630BDD">
        <w:t>a</w:t>
      </w:r>
      <w:r w:rsidR="007350A6">
        <w:t>pproved provider</w:t>
      </w:r>
      <w:r w:rsidRPr="00230E47">
        <w:t xml:space="preserve"> could have a material affect on its ongoing suitability.</w:t>
      </w:r>
    </w:p>
    <w:p w14:paraId="2DE011AE" w14:textId="6C98A44E" w:rsidR="00945AEA" w:rsidRDefault="0052269B" w:rsidP="00C61458">
      <w:pPr>
        <w:pStyle w:val="ListParagraph"/>
        <w:numPr>
          <w:ilvl w:val="0"/>
          <w:numId w:val="11"/>
        </w:numPr>
      </w:pPr>
      <w:r>
        <w:t xml:space="preserve">There are three types of </w:t>
      </w:r>
      <w:r w:rsidR="00966D1A">
        <w:t>t</w:t>
      </w:r>
      <w:r>
        <w:t xml:space="preserve">hird </w:t>
      </w:r>
      <w:r w:rsidR="00966D1A">
        <w:t>p</w:t>
      </w:r>
      <w:r>
        <w:t>a</w:t>
      </w:r>
      <w:r w:rsidR="00966D1A">
        <w:t xml:space="preserve">rty arrangement </w:t>
      </w:r>
      <w:r>
        <w:t xml:space="preserve">changes that can be notified in an </w:t>
      </w:r>
      <w:r w:rsidR="00BA7C0D">
        <w:t>A</w:t>
      </w:r>
      <w:r w:rsidR="007350A6">
        <w:t xml:space="preserve">pproved </w:t>
      </w:r>
      <w:r w:rsidR="00BA7C0D">
        <w:t>P</w:t>
      </w:r>
      <w:r w:rsidR="007350A6">
        <w:t>rovider</w:t>
      </w:r>
      <w:r>
        <w:t xml:space="preserve"> </w:t>
      </w:r>
      <w:r w:rsidR="00411205">
        <w:t>N</w:t>
      </w:r>
      <w:r>
        <w:t xml:space="preserve">otification </w:t>
      </w:r>
      <w:r w:rsidR="004D6240">
        <w:t>F</w:t>
      </w:r>
      <w:r>
        <w:t>orm, select from the following</w:t>
      </w:r>
      <w:r w:rsidR="00945AEA">
        <w:t>:</w:t>
      </w:r>
    </w:p>
    <w:p w14:paraId="08131EC6" w14:textId="2DC88F49" w:rsidR="00945AEA" w:rsidRPr="00230E47" w:rsidRDefault="000E361B" w:rsidP="00530DC4">
      <w:pPr>
        <w:pStyle w:val="ListBullet"/>
        <w:ind w:left="1434" w:hanging="357"/>
        <w:contextualSpacing/>
      </w:pPr>
      <w:r w:rsidRPr="00230E47">
        <w:t xml:space="preserve">Add third party arrangement  </w:t>
      </w:r>
    </w:p>
    <w:p w14:paraId="60904E3F" w14:textId="7F603AA3" w:rsidR="00945AEA" w:rsidRPr="00230E47" w:rsidRDefault="000E361B" w:rsidP="00530DC4">
      <w:pPr>
        <w:pStyle w:val="ListBullet"/>
        <w:ind w:left="1434" w:hanging="357"/>
        <w:contextualSpacing/>
      </w:pPr>
      <w:r w:rsidRPr="00230E47">
        <w:t>Update third party arrangement</w:t>
      </w:r>
    </w:p>
    <w:p w14:paraId="58CDE896" w14:textId="617C4675" w:rsidR="006C529B" w:rsidRPr="00230E47" w:rsidRDefault="000E361B" w:rsidP="00530DC4">
      <w:pPr>
        <w:pStyle w:val="ListBullet"/>
        <w:ind w:left="1434" w:hanging="357"/>
        <w:contextualSpacing/>
      </w:pPr>
      <w:r w:rsidRPr="00230E47">
        <w:t xml:space="preserve">Cease existing third party arrangement </w:t>
      </w:r>
    </w:p>
    <w:p w14:paraId="3535B6FE" w14:textId="3E47B8D4" w:rsidR="00790FC4" w:rsidRDefault="0005695E" w:rsidP="00C61458">
      <w:pPr>
        <w:pStyle w:val="ListParagraph"/>
        <w:numPr>
          <w:ilvl w:val="0"/>
          <w:numId w:val="11"/>
        </w:numPr>
      </w:pPr>
      <w:r>
        <w:t xml:space="preserve">Select </w:t>
      </w:r>
      <w:r w:rsidRPr="00C61458">
        <w:rPr>
          <w:b/>
          <w:bCs/>
        </w:rPr>
        <w:t>next</w:t>
      </w:r>
      <w:r>
        <w:t xml:space="preserve"> at the bottom of the page. Alternatively, you can select </w:t>
      </w:r>
      <w:r w:rsidRPr="00C61458">
        <w:rPr>
          <w:b/>
          <w:bCs/>
        </w:rPr>
        <w:t>Back</w:t>
      </w:r>
      <w:r>
        <w:t xml:space="preserve"> to navigate to </w:t>
      </w:r>
      <w:r w:rsidR="0073712A">
        <w:t>the</w:t>
      </w:r>
      <w:r>
        <w:t xml:space="preserve"> </w:t>
      </w:r>
      <w:r w:rsidRPr="00C61458">
        <w:rPr>
          <w:b/>
          <w:bCs/>
        </w:rPr>
        <w:t>workspace</w:t>
      </w:r>
      <w:r>
        <w:t xml:space="preserve"> page.</w:t>
      </w:r>
    </w:p>
    <w:p w14:paraId="4BAC576F" w14:textId="77777777" w:rsidR="00790FC4" w:rsidRPr="00213DF9" w:rsidRDefault="00790FC4" w:rsidP="00C4279A">
      <w:pPr>
        <w:rPr>
          <w:rStyle w:val="Strong"/>
        </w:rPr>
      </w:pPr>
      <w:bookmarkStart w:id="124" w:name="_Hlk166486487"/>
      <w:r w:rsidRPr="00213DF9">
        <w:rPr>
          <w:rStyle w:val="Strong"/>
        </w:rPr>
        <w:t>Please note:</w:t>
      </w:r>
    </w:p>
    <w:p w14:paraId="613439DC" w14:textId="4AE126C8" w:rsidR="00EE6C2E" w:rsidRDefault="00EE6C2E" w:rsidP="00D31B3F">
      <w:pPr>
        <w:pStyle w:val="IntenseQuote"/>
      </w:pPr>
      <w:r w:rsidRPr="00EE6C2E">
        <w:lastRenderedPageBreak/>
        <w:t>You can only select one change at a time. If you need to make more than one change, you can click on the ‘Save for later’ button. This will navigate you to the workspace page and you have the option to select the ‘add’ button for each additional change.</w:t>
      </w:r>
      <w:bookmarkEnd w:id="124"/>
      <w:r>
        <w:t xml:space="preserve"> </w:t>
      </w:r>
    </w:p>
    <w:p w14:paraId="3D3F1F52" w14:textId="549B345A" w:rsidR="00281810" w:rsidRDefault="002D6BA4" w:rsidP="00D31B3F">
      <w:pPr>
        <w:pStyle w:val="IntenseQuote"/>
      </w:pPr>
      <w:r>
        <w:t xml:space="preserve">Future system changes are planned to improve this </w:t>
      </w:r>
      <w:r w:rsidR="005B6C81">
        <w:t>functionality.</w:t>
      </w:r>
    </w:p>
    <w:p w14:paraId="3119F01B" w14:textId="0AF16912" w:rsidR="0005695E" w:rsidRDefault="0005695E" w:rsidP="0005695E">
      <w:r>
        <w:rPr>
          <w:noProof/>
        </w:rPr>
        <w:drawing>
          <wp:inline distT="0" distB="0" distL="0" distR="0" wp14:anchorId="42E070C0" wp14:editId="66DF2CD1">
            <wp:extent cx="5688000" cy="3107459"/>
            <wp:effectExtent l="19050" t="19050" r="27305" b="17145"/>
            <wp:docPr id="236061101" name="Picture 236061101" descr="A screenshot of the 'Third party arrangement changes' screen with all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01" name="Picture 236061101" descr="A screenshot of the 'Third party arrangement changes' screen with all buttons highlighted."/>
                    <pic:cNvPicPr>
                      <a:picLocks noChangeAspect="1" noChangeArrowheads="1"/>
                    </pic:cNvPicPr>
                  </pic:nvPicPr>
                  <pic:blipFill>
                    <a:blip r:embed="rId152">
                      <a:extLst>
                        <a:ext uri="{28A0092B-C50C-407E-A947-70E740481C1C}">
                          <a14:useLocalDpi xmlns:a14="http://schemas.microsoft.com/office/drawing/2010/main" val="0"/>
                        </a:ext>
                      </a:extLst>
                    </a:blip>
                    <a:stretch>
                      <a:fillRect/>
                    </a:stretch>
                  </pic:blipFill>
                  <pic:spPr bwMode="auto">
                    <a:xfrm>
                      <a:off x="0" y="0"/>
                      <a:ext cx="5688000" cy="3107459"/>
                    </a:xfrm>
                    <a:prstGeom prst="rect">
                      <a:avLst/>
                    </a:prstGeom>
                    <a:ln w="12700">
                      <a:solidFill>
                        <a:srgbClr val="625877"/>
                      </a:solidFill>
                    </a:ln>
                  </pic:spPr>
                </pic:pic>
              </a:graphicData>
            </a:graphic>
          </wp:inline>
        </w:drawing>
      </w:r>
    </w:p>
    <w:p w14:paraId="2EEF9BA5" w14:textId="6DB76BD3" w:rsidR="00790FC4" w:rsidRDefault="00790FC4" w:rsidP="00C66746">
      <w:pPr>
        <w:pStyle w:val="Heading2"/>
        <w:ind w:left="567" w:hanging="567"/>
      </w:pPr>
      <w:bookmarkStart w:id="125" w:name="_Ref168391651"/>
      <w:bookmarkStart w:id="126" w:name="_Toc174535640"/>
      <w:r w:rsidRPr="00790FC4">
        <w:t xml:space="preserve">Add </w:t>
      </w:r>
      <w:r w:rsidR="009B4C5F">
        <w:t>T</w:t>
      </w:r>
      <w:r w:rsidRPr="00790FC4">
        <w:t xml:space="preserve">hird </w:t>
      </w:r>
      <w:r w:rsidR="009B4C5F">
        <w:t>P</w:t>
      </w:r>
      <w:r w:rsidRPr="00790FC4">
        <w:t xml:space="preserve">arty </w:t>
      </w:r>
      <w:r w:rsidR="009B4C5F">
        <w:t>A</w:t>
      </w:r>
      <w:r w:rsidRPr="00790FC4">
        <w:t>rrangement</w:t>
      </w:r>
      <w:bookmarkEnd w:id="125"/>
      <w:bookmarkEnd w:id="126"/>
      <w:r w:rsidRPr="00790FC4">
        <w:t xml:space="preserve">  </w:t>
      </w:r>
    </w:p>
    <w:p w14:paraId="13351CE7" w14:textId="5F45588D" w:rsidR="00AF1226" w:rsidRDefault="00364C0B" w:rsidP="00201075">
      <w:pPr>
        <w:pStyle w:val="Heading3"/>
      </w:pPr>
      <w:bookmarkStart w:id="127" w:name="_Toc174535641"/>
      <w:r>
        <w:t xml:space="preserve">Search and select </w:t>
      </w:r>
      <w:r w:rsidR="009B4C5F">
        <w:t>T</w:t>
      </w:r>
      <w:r>
        <w:t xml:space="preserve">hird </w:t>
      </w:r>
      <w:r w:rsidR="009B4C5F">
        <w:t>P</w:t>
      </w:r>
      <w:r>
        <w:t xml:space="preserve">arty </w:t>
      </w:r>
      <w:r w:rsidR="009B4C5F">
        <w:t>A</w:t>
      </w:r>
      <w:r>
        <w:t>rrangement</w:t>
      </w:r>
      <w:bookmarkEnd w:id="127"/>
      <w:r>
        <w:t xml:space="preserve"> </w:t>
      </w:r>
    </w:p>
    <w:p w14:paraId="3D03CD4D" w14:textId="3EB52C9D" w:rsidR="00364C0B" w:rsidRPr="00364C0B" w:rsidRDefault="00364C0B" w:rsidP="0090559B">
      <w:pPr>
        <w:pStyle w:val="NormalText"/>
      </w:pPr>
      <w:r>
        <w:t>Before making changes</w:t>
      </w:r>
      <w:r w:rsidR="00502BEE">
        <w:t xml:space="preserve">, first check to see if the </w:t>
      </w:r>
      <w:r w:rsidR="001B15D4">
        <w:t xml:space="preserve">third party </w:t>
      </w:r>
      <w:r w:rsidR="00642440">
        <w:t>arrangement exists in your organisation</w:t>
      </w:r>
      <w:r w:rsidR="005247C0">
        <w:t>’s records</w:t>
      </w:r>
      <w:r w:rsidR="00BB61C0">
        <w:t>.</w:t>
      </w:r>
    </w:p>
    <w:p w14:paraId="2EF1F2E7" w14:textId="720B30E3" w:rsidR="005D1D05" w:rsidRDefault="00A20A55" w:rsidP="0090559B">
      <w:pPr>
        <w:pStyle w:val="NormalText"/>
      </w:pPr>
      <w:r w:rsidRPr="00A20A55">
        <w:t xml:space="preserve">Enter </w:t>
      </w:r>
      <w:r>
        <w:t xml:space="preserve">the </w:t>
      </w:r>
      <w:r w:rsidR="00E507C3" w:rsidRPr="00A20A55">
        <w:t>organisation</w:t>
      </w:r>
      <w:r w:rsidR="00460710">
        <w:t>’</w:t>
      </w:r>
      <w:r w:rsidR="00E507C3" w:rsidRPr="00A20A55">
        <w:t>s</w:t>
      </w:r>
      <w:r w:rsidRPr="00A20A55">
        <w:t xml:space="preserve"> ABN into the field and select </w:t>
      </w:r>
      <w:r w:rsidRPr="005D1D05">
        <w:rPr>
          <w:b/>
          <w:bCs/>
        </w:rPr>
        <w:t>Search</w:t>
      </w:r>
      <w:r w:rsidRPr="00A20A55">
        <w:t xml:space="preserve"> to conduct an ABN Lookup.</w:t>
      </w:r>
    </w:p>
    <w:p w14:paraId="7C3C1046" w14:textId="77777777" w:rsidR="004E730C" w:rsidRDefault="001962DE" w:rsidP="001962DE">
      <w:pPr>
        <w:ind w:left="360" w:hanging="360"/>
        <w:rPr>
          <w:rStyle w:val="Strong"/>
        </w:rPr>
      </w:pPr>
      <w:r>
        <w:rPr>
          <w:noProof/>
        </w:rPr>
        <w:drawing>
          <wp:inline distT="0" distB="0" distL="0" distR="0" wp14:anchorId="5F64B7A5" wp14:editId="3058A72D">
            <wp:extent cx="5688000" cy="1346547"/>
            <wp:effectExtent l="19050" t="19050" r="27305" b="25400"/>
            <wp:docPr id="236061103" name="Picture 236061103" descr="A screenshot of the 'Search and select a third party arrangement' screen with the 'Search by ABN' field and the 'Search'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03" name="Picture 236061103" descr="A screenshot of the 'Search and select a third party arrangement' screen with the 'Search by ABN' field and the 'Search' button highligh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88000" cy="1346547"/>
                    </a:xfrm>
                    <a:prstGeom prst="rect">
                      <a:avLst/>
                    </a:prstGeom>
                    <a:ln w="12700">
                      <a:solidFill>
                        <a:srgbClr val="625877"/>
                      </a:solidFill>
                    </a:ln>
                  </pic:spPr>
                </pic:pic>
              </a:graphicData>
            </a:graphic>
          </wp:inline>
        </w:drawing>
      </w:r>
    </w:p>
    <w:p w14:paraId="3296027C" w14:textId="017EE5A1" w:rsidR="00C40CB6" w:rsidRPr="00901B5D" w:rsidRDefault="00C40CB6" w:rsidP="00901B5D">
      <w:pPr>
        <w:ind w:left="360" w:hanging="360"/>
        <w:rPr>
          <w:rStyle w:val="Strong"/>
          <w:rFonts w:cs="Times New Roman"/>
          <w:b w:val="0"/>
          <w:color w:val="1E1545"/>
        </w:rPr>
      </w:pPr>
      <w:bookmarkStart w:id="128" w:name="_Hlk166654400"/>
      <w:r w:rsidRPr="00213DF9">
        <w:rPr>
          <w:rStyle w:val="Strong"/>
        </w:rPr>
        <w:t>Please note:</w:t>
      </w:r>
    </w:p>
    <w:p w14:paraId="3FEA1DCC" w14:textId="66A68D52" w:rsidR="006E0416" w:rsidRPr="00795B25" w:rsidRDefault="006E0416" w:rsidP="00D31B3F">
      <w:pPr>
        <w:pStyle w:val="IntenseQuote"/>
      </w:pPr>
      <w:r>
        <w:t xml:space="preserve">If the </w:t>
      </w:r>
      <w:r w:rsidRPr="005F5A76">
        <w:t>Australian Business Register (ABR)</w:t>
      </w:r>
      <w:r>
        <w:t xml:space="preserve"> </w:t>
      </w:r>
      <w:r w:rsidR="00097EDE">
        <w:t>is unable to find the ABN you se</w:t>
      </w:r>
      <w:r>
        <w:t xml:space="preserve">arched </w:t>
      </w:r>
      <w:r w:rsidR="00097EDE">
        <w:t xml:space="preserve">for as it </w:t>
      </w:r>
      <w:r>
        <w:t>is invalid, cancelled or does not exist</w:t>
      </w:r>
      <w:r w:rsidR="00097EDE">
        <w:t>,</w:t>
      </w:r>
      <w:r>
        <w:t xml:space="preserve"> an error message will be returned. User are required to contact the ABR to fix any errors with </w:t>
      </w:r>
      <w:r>
        <w:lastRenderedPageBreak/>
        <w:t>ABN</w:t>
      </w:r>
      <w:r w:rsidR="00097EDE">
        <w:t>’s</w:t>
      </w:r>
      <w:r>
        <w:t xml:space="preserve"> – the department and Commission are unable to assist with ABN related enquiries. </w:t>
      </w:r>
    </w:p>
    <w:bookmarkEnd w:id="128"/>
    <w:p w14:paraId="479703A7" w14:textId="0AA4FBBA" w:rsidR="00D86619" w:rsidRDefault="00D86619" w:rsidP="00354A52">
      <w:pPr>
        <w:pStyle w:val="NormalText"/>
      </w:pPr>
      <w:r w:rsidRPr="00E913BB">
        <w:t>If no match is found, you</w:t>
      </w:r>
      <w:r>
        <w:t xml:space="preserve"> will have the option</w:t>
      </w:r>
      <w:r w:rsidRPr="00E913BB">
        <w:t xml:space="preserve"> </w:t>
      </w:r>
      <w:r w:rsidRPr="00D01AB1">
        <w:t>to add a new third party arrangement to the organisation</w:t>
      </w:r>
      <w:r>
        <w:t>.</w:t>
      </w:r>
      <w:r w:rsidR="00B858A3">
        <w:t xml:space="preserve"> Alternatively, you can select </w:t>
      </w:r>
      <w:r w:rsidR="00B858A3" w:rsidRPr="00B858A3">
        <w:rPr>
          <w:b/>
          <w:bCs/>
        </w:rPr>
        <w:t>Back</w:t>
      </w:r>
      <w:r w:rsidR="00B858A3">
        <w:t>.</w:t>
      </w:r>
    </w:p>
    <w:p w14:paraId="64133B07" w14:textId="2E6EF03F" w:rsidR="003550A0" w:rsidRDefault="007B3ABB" w:rsidP="00C61458">
      <w:pPr>
        <w:pStyle w:val="ListParagraph"/>
      </w:pPr>
      <w:r w:rsidRPr="00B4010C">
        <w:t>Select</w:t>
      </w:r>
      <w:r>
        <w:t xml:space="preserve"> </w:t>
      </w:r>
      <w:r w:rsidR="008456F8" w:rsidRPr="005412AB">
        <w:t xml:space="preserve">Add a new third party arrangement </w:t>
      </w:r>
      <w:r w:rsidR="001A422C" w:rsidRPr="005412AB">
        <w:t>to the organisat</w:t>
      </w:r>
      <w:r w:rsidR="009E4663" w:rsidRPr="005412AB">
        <w:t>i</w:t>
      </w:r>
      <w:r w:rsidR="001A422C" w:rsidRPr="005412AB">
        <w:t>on</w:t>
      </w:r>
      <w:r w:rsidR="001A422C">
        <w:t xml:space="preserve"> and </w:t>
      </w:r>
      <w:r w:rsidR="00CC3A50">
        <w:t xml:space="preserve">click </w:t>
      </w:r>
      <w:r w:rsidR="00A84554" w:rsidRPr="00353E84">
        <w:t>Next</w:t>
      </w:r>
      <w:r w:rsidR="001C3BF2">
        <w:t xml:space="preserve">. </w:t>
      </w:r>
    </w:p>
    <w:p w14:paraId="0773F75C" w14:textId="7A9FBC15" w:rsidR="00D86619" w:rsidRDefault="001C3BF2" w:rsidP="0024393E">
      <w:pPr>
        <w:ind w:left="360" w:hanging="360"/>
      </w:pPr>
      <w:r>
        <w:rPr>
          <w:noProof/>
        </w:rPr>
        <w:drawing>
          <wp:inline distT="0" distB="0" distL="0" distR="0" wp14:anchorId="01228B63" wp14:editId="6133059E">
            <wp:extent cx="5688000" cy="1294150"/>
            <wp:effectExtent l="19050" t="19050" r="27305" b="20320"/>
            <wp:docPr id="236061104" name="Picture 236061104" descr="A screenshot of the 'No matches found, please perform another search, if the above details are correct, select the option below and click 'next' with below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04" name="Picture 236061104" descr="A screenshot of the 'No matches found, please perform another search, if the above details are correct, select the option below and click 'next' with below fields highlighted."/>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88000" cy="1294150"/>
                    </a:xfrm>
                    <a:prstGeom prst="rect">
                      <a:avLst/>
                    </a:prstGeom>
                    <a:ln w="12700">
                      <a:solidFill>
                        <a:srgbClr val="625877"/>
                      </a:solidFill>
                    </a:ln>
                  </pic:spPr>
                </pic:pic>
              </a:graphicData>
            </a:graphic>
          </wp:inline>
        </w:drawing>
      </w:r>
    </w:p>
    <w:p w14:paraId="319F55A6" w14:textId="286AE1D0" w:rsidR="000860F3" w:rsidRDefault="00E913BB" w:rsidP="00BD01C8">
      <w:pPr>
        <w:pStyle w:val="NormalText"/>
        <w:numPr>
          <w:ilvl w:val="0"/>
          <w:numId w:val="98"/>
        </w:numPr>
      </w:pPr>
      <w:r w:rsidRPr="00E913BB">
        <w:t>If</w:t>
      </w:r>
      <w:r w:rsidR="00445B2D">
        <w:t xml:space="preserve"> </w:t>
      </w:r>
      <w:r w:rsidR="00FB7A67">
        <w:t>a</w:t>
      </w:r>
      <w:r w:rsidR="00E81F51">
        <w:t xml:space="preserve"> </w:t>
      </w:r>
      <w:r w:rsidR="00FB7A67">
        <w:t>service delivery</w:t>
      </w:r>
      <w:r w:rsidR="00A7340D">
        <w:t xml:space="preserve"> </w:t>
      </w:r>
      <w:r w:rsidR="00A7340D" w:rsidRPr="00A7340D">
        <w:t>organisation</w:t>
      </w:r>
      <w:r w:rsidR="00FB7A67">
        <w:t xml:space="preserve"> arrangement exists</w:t>
      </w:r>
      <w:r w:rsidR="00843902">
        <w:t xml:space="preserve"> the information will be displayed on this page and</w:t>
      </w:r>
      <w:r w:rsidR="007813DC">
        <w:t xml:space="preserve"> </w:t>
      </w:r>
      <w:r w:rsidR="00E81F51">
        <w:t>you will have the option to</w:t>
      </w:r>
      <w:r w:rsidR="000860F3">
        <w:t>:</w:t>
      </w:r>
    </w:p>
    <w:p w14:paraId="1B8A6EA9" w14:textId="2A6BC711" w:rsidR="000860F3" w:rsidRDefault="00C505A9" w:rsidP="001B15E2">
      <w:pPr>
        <w:pStyle w:val="ListBullet"/>
      </w:pPr>
      <w:r w:rsidRPr="005412AB">
        <w:t>Select</w:t>
      </w:r>
      <w:r w:rsidR="00E81F51">
        <w:t xml:space="preserve"> </w:t>
      </w:r>
      <w:r w:rsidR="005412AB">
        <w:rPr>
          <w:b/>
          <w:bCs/>
        </w:rPr>
        <w:t>A</w:t>
      </w:r>
      <w:r w:rsidR="00445B2D" w:rsidRPr="005412AB">
        <w:rPr>
          <w:b/>
          <w:bCs/>
        </w:rPr>
        <w:t xml:space="preserve">dd </w:t>
      </w:r>
      <w:r w:rsidR="00E81F51" w:rsidRPr="005412AB">
        <w:rPr>
          <w:b/>
          <w:bCs/>
        </w:rPr>
        <w:t>the</w:t>
      </w:r>
      <w:r w:rsidR="00445B2D" w:rsidRPr="005412AB">
        <w:rPr>
          <w:b/>
          <w:bCs/>
        </w:rPr>
        <w:t xml:space="preserve"> third</w:t>
      </w:r>
      <w:r w:rsidR="00085A43" w:rsidRPr="005412AB">
        <w:rPr>
          <w:b/>
          <w:bCs/>
        </w:rPr>
        <w:t xml:space="preserve"> </w:t>
      </w:r>
      <w:r w:rsidR="00445B2D" w:rsidRPr="005412AB">
        <w:rPr>
          <w:b/>
          <w:bCs/>
        </w:rPr>
        <w:t xml:space="preserve">party arrangement as a </w:t>
      </w:r>
      <w:r w:rsidR="00E81F51" w:rsidRPr="005412AB">
        <w:rPr>
          <w:b/>
          <w:bCs/>
        </w:rPr>
        <w:t>management company</w:t>
      </w:r>
      <w:r w:rsidR="00C01D07">
        <w:t xml:space="preserve"> and click </w:t>
      </w:r>
      <w:r w:rsidR="00C01D07" w:rsidRPr="00C01D07">
        <w:rPr>
          <w:b/>
          <w:bCs/>
        </w:rPr>
        <w:t>Next</w:t>
      </w:r>
      <w:r w:rsidR="00E81F51">
        <w:t>.</w:t>
      </w:r>
    </w:p>
    <w:p w14:paraId="0A49CE1D" w14:textId="5A024E98" w:rsidR="00BD34D5" w:rsidRDefault="00792B52" w:rsidP="001B15E2">
      <w:pPr>
        <w:pStyle w:val="ListBullet"/>
      </w:pPr>
      <w:r>
        <w:t xml:space="preserve">Any </w:t>
      </w:r>
      <w:r w:rsidR="00445B2D" w:rsidRPr="00445B2D">
        <w:t>update</w:t>
      </w:r>
      <w:r>
        <w:t>s</w:t>
      </w:r>
      <w:r w:rsidR="00445B2D" w:rsidRPr="00445B2D">
        <w:t xml:space="preserve"> </w:t>
      </w:r>
      <w:r w:rsidR="00085A43">
        <w:t>to</w:t>
      </w:r>
      <w:r w:rsidR="00445B2D" w:rsidRPr="00445B2D">
        <w:t xml:space="preserve"> the existing </w:t>
      </w:r>
      <w:r w:rsidR="00431231" w:rsidRPr="00431231">
        <w:t>service delivery</w:t>
      </w:r>
      <w:r w:rsidR="00A7340D">
        <w:t xml:space="preserve"> </w:t>
      </w:r>
      <w:r w:rsidR="00A7340D" w:rsidRPr="00A7340D">
        <w:t>organisation</w:t>
      </w:r>
      <w:r w:rsidR="00431231" w:rsidRPr="00431231">
        <w:t xml:space="preserve"> arrangement</w:t>
      </w:r>
      <w:r w:rsidR="009151FE">
        <w:t xml:space="preserve"> will need to </w:t>
      </w:r>
      <w:r w:rsidR="00241C14">
        <w:t>be completed</w:t>
      </w:r>
      <w:r w:rsidR="009151FE">
        <w:t xml:space="preserve"> </w:t>
      </w:r>
      <w:r w:rsidR="00445B2D" w:rsidRPr="00445B2D">
        <w:t xml:space="preserve">using the </w:t>
      </w:r>
      <w:hyperlink w:anchor="_Update_third_party" w:history="1">
        <w:r w:rsidR="00445B2D" w:rsidRPr="00241C14">
          <w:rPr>
            <w:rStyle w:val="Hyperlink"/>
          </w:rPr>
          <w:t>update function</w:t>
        </w:r>
      </w:hyperlink>
      <w:r w:rsidR="00445B2D" w:rsidRPr="00445B2D">
        <w:t>.</w:t>
      </w:r>
    </w:p>
    <w:p w14:paraId="5AD58A87" w14:textId="589A3BF0" w:rsidR="001A64A5" w:rsidRPr="00BD34D5" w:rsidRDefault="001A64A5" w:rsidP="00BD34D5">
      <w:r w:rsidRPr="001A64A5">
        <w:rPr>
          <w:noProof/>
        </w:rPr>
        <w:drawing>
          <wp:inline distT="0" distB="0" distL="0" distR="0" wp14:anchorId="655609E4" wp14:editId="3EE2F096">
            <wp:extent cx="5688000" cy="3273783"/>
            <wp:effectExtent l="19050" t="19050" r="27305" b="22225"/>
            <wp:docPr id="66" name="Picture 66" descr="A screenshot of the 'Search and select a third party arrang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screenshot of the 'Search and select a third party arrangement' screen."/>
                    <pic:cNvPicPr>
                      <a:picLocks noChangeAspect="1" noChangeArrowheads="1"/>
                    </pic:cNvPicPr>
                  </pic:nvPicPr>
                  <pic:blipFill rotWithShape="1">
                    <a:blip r:embed="rId155">
                      <a:extLst>
                        <a:ext uri="{28A0092B-C50C-407E-A947-70E740481C1C}">
                          <a14:useLocalDpi xmlns:a14="http://schemas.microsoft.com/office/drawing/2010/main" val="0"/>
                        </a:ext>
                      </a:extLst>
                    </a:blip>
                    <a:srcRect t="23911" b="12712"/>
                    <a:stretch/>
                  </pic:blipFill>
                  <pic:spPr bwMode="auto">
                    <a:xfrm>
                      <a:off x="0" y="0"/>
                      <a:ext cx="5688000" cy="3273783"/>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p w14:paraId="5F8C697B" w14:textId="77777777" w:rsidR="00D12DC9" w:rsidRDefault="00241C14" w:rsidP="00BD01C8">
      <w:pPr>
        <w:pStyle w:val="NormalText"/>
        <w:numPr>
          <w:ilvl w:val="0"/>
          <w:numId w:val="98"/>
        </w:numPr>
      </w:pPr>
      <w:r w:rsidRPr="00923DF6">
        <w:t xml:space="preserve">If a </w:t>
      </w:r>
      <w:r w:rsidR="002943E8" w:rsidRPr="00923DF6">
        <w:t xml:space="preserve">management </w:t>
      </w:r>
      <w:r w:rsidR="007731A4" w:rsidRPr="00923DF6">
        <w:t>company</w:t>
      </w:r>
      <w:r w:rsidRPr="00923DF6">
        <w:t xml:space="preserve"> arrangement exists</w:t>
      </w:r>
      <w:r w:rsidR="00D12DC9">
        <w:t xml:space="preserve"> the information will be displayed on this page and you will have the option to:</w:t>
      </w:r>
    </w:p>
    <w:p w14:paraId="36A843E4" w14:textId="00C941B5" w:rsidR="00241C14" w:rsidRPr="00390DED" w:rsidRDefault="00390DED" w:rsidP="001B15E2">
      <w:pPr>
        <w:pStyle w:val="ListBullet"/>
      </w:pPr>
      <w:r w:rsidRPr="009B3971">
        <w:t>Select</w:t>
      </w:r>
      <w:r>
        <w:t xml:space="preserve"> </w:t>
      </w:r>
      <w:r w:rsidR="00241C14" w:rsidRPr="009B3971">
        <w:rPr>
          <w:b/>
          <w:bCs/>
        </w:rPr>
        <w:t xml:space="preserve">add the third-party arrangement as a </w:t>
      </w:r>
      <w:r w:rsidR="00A7340D" w:rsidRPr="009B3971">
        <w:rPr>
          <w:b/>
          <w:bCs/>
        </w:rPr>
        <w:t xml:space="preserve">service delivery </w:t>
      </w:r>
      <w:bookmarkStart w:id="129" w:name="_Hlk166586658"/>
      <w:r w:rsidR="00A7340D" w:rsidRPr="009B3971">
        <w:rPr>
          <w:b/>
          <w:bCs/>
        </w:rPr>
        <w:t>organisation</w:t>
      </w:r>
      <w:bookmarkEnd w:id="129"/>
      <w:r>
        <w:t xml:space="preserve"> and click </w:t>
      </w:r>
      <w:r w:rsidRPr="00390DED">
        <w:rPr>
          <w:b/>
          <w:bCs/>
        </w:rPr>
        <w:t>Next</w:t>
      </w:r>
      <w:r w:rsidR="00241C14" w:rsidRPr="00390DED">
        <w:t>.</w:t>
      </w:r>
    </w:p>
    <w:p w14:paraId="46A51AA4" w14:textId="68724ED4" w:rsidR="00241C14" w:rsidRPr="00390DED" w:rsidRDefault="00241C14" w:rsidP="001B15E2">
      <w:pPr>
        <w:pStyle w:val="ListBullet"/>
        <w:rPr>
          <w:rFonts w:eastAsiaTheme="minorHAnsi"/>
          <w:b/>
          <w:bCs/>
        </w:rPr>
      </w:pPr>
      <w:r w:rsidRPr="00390DED">
        <w:t xml:space="preserve">Any updates the existing </w:t>
      </w:r>
      <w:r w:rsidR="00A7340D" w:rsidRPr="00390DED">
        <w:t>management company</w:t>
      </w:r>
      <w:r w:rsidRPr="00390DED">
        <w:t xml:space="preserve"> arrangement will need to be completed using the</w:t>
      </w:r>
      <w:r w:rsidRPr="00241C14">
        <w:rPr>
          <w:rFonts w:eastAsiaTheme="minorHAnsi"/>
        </w:rPr>
        <w:t xml:space="preserve"> </w:t>
      </w:r>
      <w:hyperlink w:anchor="_Update_third_party" w:history="1">
        <w:r w:rsidRPr="005C1AE5">
          <w:rPr>
            <w:rStyle w:val="Hyperlink"/>
            <w:rFonts w:eastAsiaTheme="minorHAnsi" w:cs="Times New Roman"/>
          </w:rPr>
          <w:t>update function</w:t>
        </w:r>
      </w:hyperlink>
      <w:r w:rsidRPr="00241C14">
        <w:rPr>
          <w:rFonts w:eastAsiaTheme="minorHAnsi"/>
        </w:rPr>
        <w:t>.</w:t>
      </w:r>
    </w:p>
    <w:p w14:paraId="490CEE27" w14:textId="51FCE303" w:rsidR="00241C14" w:rsidRPr="007C58AD" w:rsidRDefault="00B3566B" w:rsidP="007C58AD">
      <w:r w:rsidRPr="00B3566B">
        <w:rPr>
          <w:noProof/>
        </w:rPr>
        <w:lastRenderedPageBreak/>
        <w:drawing>
          <wp:inline distT="0" distB="0" distL="0" distR="0" wp14:anchorId="1BB2D1C7" wp14:editId="50E99661">
            <wp:extent cx="5040000" cy="2870108"/>
            <wp:effectExtent l="19050" t="19050" r="27305" b="26035"/>
            <wp:docPr id="67" name="Picture 67" descr="A screenshot of the 'search and select a third party arrang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screenshot of the 'search and select a third party arrangement' screen."/>
                    <pic:cNvPicPr>
                      <a:picLocks noChangeAspect="1" noChangeArrowheads="1"/>
                    </pic:cNvPicPr>
                  </pic:nvPicPr>
                  <pic:blipFill rotWithShape="1">
                    <a:blip r:embed="rId156">
                      <a:extLst>
                        <a:ext uri="{28A0092B-C50C-407E-A947-70E740481C1C}">
                          <a14:useLocalDpi xmlns:a14="http://schemas.microsoft.com/office/drawing/2010/main" val="0"/>
                        </a:ext>
                      </a:extLst>
                    </a:blip>
                    <a:srcRect t="24820" b="12337"/>
                    <a:stretch/>
                  </pic:blipFill>
                  <pic:spPr bwMode="auto">
                    <a:xfrm>
                      <a:off x="0" y="0"/>
                      <a:ext cx="5040000" cy="2870108"/>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p w14:paraId="6E94FCFA" w14:textId="77777777" w:rsidR="003954C8" w:rsidRDefault="00F14AD9" w:rsidP="009B3971">
      <w:pPr>
        <w:pStyle w:val="NormalText"/>
        <w:numPr>
          <w:ilvl w:val="0"/>
          <w:numId w:val="99"/>
        </w:numPr>
        <w:spacing w:after="0"/>
      </w:pPr>
      <w:r>
        <w:t xml:space="preserve">If a service delivery organisation arrangement </w:t>
      </w:r>
      <w:r w:rsidR="00AB325C">
        <w:t>is inactive</w:t>
      </w:r>
      <w:r>
        <w:t xml:space="preserve">, </w:t>
      </w:r>
      <w:r w:rsidR="005E6D30">
        <w:t xml:space="preserve">the information will be displayed on this page and </w:t>
      </w:r>
      <w:r>
        <w:t>you will have the option to</w:t>
      </w:r>
      <w:r w:rsidR="0079459B">
        <w:t xml:space="preserve"> </w:t>
      </w:r>
      <w:r w:rsidR="003125BA">
        <w:t xml:space="preserve">reactivate </w:t>
      </w:r>
      <w:r w:rsidR="00787250">
        <w:t>this.</w:t>
      </w:r>
      <w:r w:rsidR="0079459B">
        <w:t xml:space="preserve"> </w:t>
      </w:r>
    </w:p>
    <w:p w14:paraId="397B470E" w14:textId="246A70E4" w:rsidR="008E0C41" w:rsidRPr="009B3971" w:rsidRDefault="003954C8" w:rsidP="003954C8">
      <w:pPr>
        <w:pStyle w:val="NormalText"/>
        <w:spacing w:after="0"/>
        <w:ind w:left="360"/>
      </w:pPr>
      <w:r>
        <w:t>To do this, s</w:t>
      </w:r>
      <w:r w:rsidR="0079459B" w:rsidRPr="009B3971">
        <w:t>elect</w:t>
      </w:r>
      <w:r w:rsidR="008E0C41" w:rsidRPr="009B3971">
        <w:t>:</w:t>
      </w:r>
      <w:r w:rsidR="00F14AD9" w:rsidRPr="009B3971">
        <w:t xml:space="preserve"> </w:t>
      </w:r>
    </w:p>
    <w:p w14:paraId="10BAF06D" w14:textId="05735D1F" w:rsidR="0079459B" w:rsidRDefault="00037155" w:rsidP="001B15E2">
      <w:pPr>
        <w:pStyle w:val="ListBullet"/>
      </w:pPr>
      <w:r w:rsidRPr="009B3971">
        <w:rPr>
          <w:b/>
          <w:bCs/>
        </w:rPr>
        <w:t xml:space="preserve">reactivate </w:t>
      </w:r>
      <w:r w:rsidR="0079459B" w:rsidRPr="009B3971">
        <w:rPr>
          <w:b/>
          <w:bCs/>
        </w:rPr>
        <w:t>the above third party</w:t>
      </w:r>
      <w:r w:rsidR="00875A61">
        <w:t>; or</w:t>
      </w:r>
    </w:p>
    <w:p w14:paraId="6BE42911" w14:textId="5C0B3D32" w:rsidR="00F14AD9" w:rsidRDefault="00F14AD9" w:rsidP="001B15E2">
      <w:pPr>
        <w:pStyle w:val="ListBullet"/>
      </w:pPr>
      <w:r w:rsidRPr="009B3971">
        <w:rPr>
          <w:b/>
          <w:bCs/>
        </w:rPr>
        <w:t>add the third-party arrangement as a management company</w:t>
      </w:r>
    </w:p>
    <w:p w14:paraId="572DFF13" w14:textId="1B934813" w:rsidR="00875A61" w:rsidRDefault="00875A61" w:rsidP="009251DB">
      <w:pPr>
        <w:pStyle w:val="ListParagraph"/>
      </w:pPr>
      <w:r>
        <w:t xml:space="preserve">Click </w:t>
      </w:r>
      <w:r w:rsidRPr="00C61458">
        <w:rPr>
          <w:b/>
          <w:bCs/>
        </w:rPr>
        <w:t>Next</w:t>
      </w:r>
      <w:r>
        <w:t xml:space="preserve"> to proceed</w:t>
      </w:r>
    </w:p>
    <w:p w14:paraId="30A63CC3" w14:textId="549CDAFC" w:rsidR="00AB325C" w:rsidRDefault="00037155" w:rsidP="00F14AD9">
      <w:r w:rsidRPr="00037155">
        <w:rPr>
          <w:noProof/>
        </w:rPr>
        <w:drawing>
          <wp:inline distT="0" distB="0" distL="0" distR="0" wp14:anchorId="24F60C08" wp14:editId="735D12D5">
            <wp:extent cx="5040000" cy="3071128"/>
            <wp:effectExtent l="19050" t="19050" r="27305" b="15240"/>
            <wp:docPr id="68" name="Picture 68" descr="A screenshot of the 'Search and select a third party arrang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the 'Search and select a third party arrangement' screen."/>
                    <pic:cNvPicPr>
                      <a:picLocks noChangeAspect="1" noChangeArrowheads="1"/>
                    </pic:cNvPicPr>
                  </pic:nvPicPr>
                  <pic:blipFill rotWithShape="1">
                    <a:blip r:embed="rId157">
                      <a:extLst>
                        <a:ext uri="{28A0092B-C50C-407E-A947-70E740481C1C}">
                          <a14:useLocalDpi xmlns:a14="http://schemas.microsoft.com/office/drawing/2010/main" val="0"/>
                        </a:ext>
                      </a:extLst>
                    </a:blip>
                    <a:srcRect t="23820" b="12581"/>
                    <a:stretch/>
                  </pic:blipFill>
                  <pic:spPr bwMode="auto">
                    <a:xfrm>
                      <a:off x="0" y="0"/>
                      <a:ext cx="5040000" cy="3071128"/>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p w14:paraId="1F8C9171" w14:textId="77777777" w:rsidR="009B3971" w:rsidRPr="009B3971" w:rsidRDefault="00F14AD9" w:rsidP="00BD01C8">
      <w:pPr>
        <w:pStyle w:val="NormalText"/>
        <w:numPr>
          <w:ilvl w:val="0"/>
          <w:numId w:val="100"/>
        </w:numPr>
        <w:rPr>
          <w:rFonts w:eastAsiaTheme="minorHAnsi"/>
        </w:rPr>
      </w:pPr>
      <w:r w:rsidRPr="001B591C">
        <w:rPr>
          <w:rFonts w:eastAsiaTheme="minorHAnsi"/>
        </w:rPr>
        <w:t xml:space="preserve">If a management company arrangement </w:t>
      </w:r>
      <w:r w:rsidR="00AB325C" w:rsidRPr="001B591C">
        <w:rPr>
          <w:rFonts w:eastAsiaTheme="minorHAnsi"/>
        </w:rPr>
        <w:t>is inactive</w:t>
      </w:r>
      <w:r w:rsidRPr="001B591C">
        <w:rPr>
          <w:rFonts w:eastAsiaTheme="minorHAnsi"/>
        </w:rPr>
        <w:t xml:space="preserve">, </w:t>
      </w:r>
      <w:r w:rsidR="005E6D30">
        <w:t xml:space="preserve">the information will be displayed on this page and </w:t>
      </w:r>
      <w:r w:rsidR="005E6D30">
        <w:rPr>
          <w:rFonts w:eastAsiaTheme="minorHAnsi"/>
        </w:rPr>
        <w:t xml:space="preserve">you will have the option to </w:t>
      </w:r>
      <w:r w:rsidR="005E6D30">
        <w:t xml:space="preserve">reactivate this. </w:t>
      </w:r>
    </w:p>
    <w:p w14:paraId="2DB95E90" w14:textId="4CCE407B" w:rsidR="001B591C" w:rsidRPr="004B15BA" w:rsidRDefault="00AF0CBE" w:rsidP="004B15BA">
      <w:pPr>
        <w:pStyle w:val="NormalText"/>
        <w:rPr>
          <w:rFonts w:eastAsiaTheme="minorHAnsi"/>
        </w:rPr>
      </w:pPr>
      <w:r w:rsidRPr="004B15BA">
        <w:rPr>
          <w:rFonts w:eastAsiaTheme="minorHAnsi"/>
        </w:rPr>
        <w:t xml:space="preserve">Select: </w:t>
      </w:r>
    </w:p>
    <w:p w14:paraId="35B551CF" w14:textId="7BCE2D91" w:rsidR="001B591C" w:rsidRDefault="001B591C" w:rsidP="00C61458">
      <w:pPr>
        <w:pStyle w:val="ListParagraph"/>
        <w:numPr>
          <w:ilvl w:val="0"/>
          <w:numId w:val="30"/>
        </w:numPr>
      </w:pPr>
      <w:r w:rsidRPr="004B15BA">
        <w:t>reactivate the above third party</w:t>
      </w:r>
      <w:r>
        <w:t>; or</w:t>
      </w:r>
    </w:p>
    <w:p w14:paraId="08103CC2" w14:textId="4290F73A" w:rsidR="001B591C" w:rsidRDefault="001B591C" w:rsidP="00C61458">
      <w:pPr>
        <w:pStyle w:val="ListParagraph"/>
        <w:numPr>
          <w:ilvl w:val="0"/>
          <w:numId w:val="30"/>
        </w:numPr>
      </w:pPr>
      <w:r w:rsidRPr="004B15BA">
        <w:t>add the third-party arrangement as a management company</w:t>
      </w:r>
    </w:p>
    <w:p w14:paraId="71F787AF" w14:textId="77777777" w:rsidR="001B591C" w:rsidRPr="002F75E1" w:rsidRDefault="001B591C" w:rsidP="009251DB">
      <w:pPr>
        <w:pStyle w:val="ListParagraph"/>
      </w:pPr>
      <w:r w:rsidRPr="002F75E1">
        <w:t xml:space="preserve">Click </w:t>
      </w:r>
      <w:r w:rsidRPr="00C61458">
        <w:rPr>
          <w:b/>
          <w:bCs/>
        </w:rPr>
        <w:t>Next</w:t>
      </w:r>
      <w:r w:rsidRPr="002F75E1">
        <w:t xml:space="preserve"> to proceed</w:t>
      </w:r>
    </w:p>
    <w:p w14:paraId="68B0B1C1" w14:textId="2CC6C2A0" w:rsidR="00841E44" w:rsidRPr="00841E44" w:rsidRDefault="00FF4623" w:rsidP="008F2334">
      <w:pPr>
        <w:spacing w:line="360" w:lineRule="auto"/>
      </w:pPr>
      <w:r w:rsidRPr="00FF4623">
        <w:rPr>
          <w:noProof/>
        </w:rPr>
        <w:lastRenderedPageBreak/>
        <w:drawing>
          <wp:inline distT="0" distB="0" distL="0" distR="0" wp14:anchorId="19FA80FD" wp14:editId="5426ED00">
            <wp:extent cx="5731510" cy="3657600"/>
            <wp:effectExtent l="19050" t="19050" r="21590" b="19050"/>
            <wp:docPr id="69" name="Picture 69" descr="A screenshot of the 'Search and select a third party arrange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shot of the 'Search and select a third party arrangement' screen."/>
                    <pic:cNvPicPr>
                      <a:picLocks noChangeAspect="1" noChangeArrowheads="1"/>
                    </pic:cNvPicPr>
                  </pic:nvPicPr>
                  <pic:blipFill rotWithShape="1">
                    <a:blip r:embed="rId158">
                      <a:extLst>
                        <a:ext uri="{28A0092B-C50C-407E-A947-70E740481C1C}">
                          <a14:useLocalDpi xmlns:a14="http://schemas.microsoft.com/office/drawing/2010/main" val="0"/>
                        </a:ext>
                      </a:extLst>
                    </a:blip>
                    <a:srcRect t="22387" b="11147"/>
                    <a:stretch/>
                  </pic:blipFill>
                  <pic:spPr bwMode="auto">
                    <a:xfrm>
                      <a:off x="0" y="0"/>
                      <a:ext cx="5731510" cy="3657600"/>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p w14:paraId="0512ADEE" w14:textId="70918EE6" w:rsidR="00034DE1" w:rsidRDefault="005505B5" w:rsidP="00201075">
      <w:pPr>
        <w:pStyle w:val="Heading3"/>
      </w:pPr>
      <w:bookmarkStart w:id="130" w:name="_Toc174535642"/>
      <w:r>
        <w:t xml:space="preserve">Add </w:t>
      </w:r>
      <w:r w:rsidR="00E951A9">
        <w:t>T</w:t>
      </w:r>
      <w:r>
        <w:t xml:space="preserve">hird </w:t>
      </w:r>
      <w:r w:rsidR="00E951A9">
        <w:t>P</w:t>
      </w:r>
      <w:r>
        <w:t xml:space="preserve">arty </w:t>
      </w:r>
      <w:r w:rsidR="00E951A9">
        <w:t>D</w:t>
      </w:r>
      <w:r>
        <w:t>etails</w:t>
      </w:r>
      <w:bookmarkEnd w:id="130"/>
      <w:r>
        <w:t xml:space="preserve"> </w:t>
      </w:r>
    </w:p>
    <w:p w14:paraId="3EED0A65" w14:textId="45BFF406" w:rsidR="001E178D" w:rsidRDefault="00651AF2" w:rsidP="001E31ED">
      <w:pPr>
        <w:pStyle w:val="NormalText"/>
      </w:pPr>
      <w:bookmarkStart w:id="131" w:name="_Hlk166934402"/>
      <w:r>
        <w:t xml:space="preserve">On this screen you will required to complete the following details to continue with </w:t>
      </w:r>
      <w:r w:rsidR="00B2065B">
        <w:t>creat</w:t>
      </w:r>
      <w:r>
        <w:t>ing</w:t>
      </w:r>
      <w:r w:rsidR="00B2065B">
        <w:t xml:space="preserve"> a t</w:t>
      </w:r>
      <w:r w:rsidR="001E178D">
        <w:t>hird party</w:t>
      </w:r>
      <w:r>
        <w:t>:</w:t>
      </w:r>
    </w:p>
    <w:p w14:paraId="4A7EBCBA" w14:textId="67C68AB8" w:rsidR="001E178D" w:rsidRPr="002F75E1" w:rsidRDefault="001E178D" w:rsidP="00C61458">
      <w:pPr>
        <w:pStyle w:val="ListParagraph"/>
        <w:numPr>
          <w:ilvl w:val="0"/>
          <w:numId w:val="101"/>
        </w:numPr>
      </w:pPr>
      <w:r w:rsidRPr="002F75E1">
        <w:t xml:space="preserve">What is the third party’s name? </w:t>
      </w:r>
      <w:r w:rsidR="00A007AC" w:rsidRPr="002F75E1">
        <w:t>Type the name of the third party you wish to add.</w:t>
      </w:r>
    </w:p>
    <w:p w14:paraId="76897000" w14:textId="6D0D1CB3" w:rsidR="00565DB5" w:rsidRPr="002F75E1" w:rsidRDefault="006907FD" w:rsidP="00C61458">
      <w:pPr>
        <w:pStyle w:val="ListParagraph"/>
        <w:numPr>
          <w:ilvl w:val="0"/>
          <w:numId w:val="101"/>
        </w:numPr>
      </w:pPr>
      <w:r w:rsidRPr="002F75E1">
        <w:t>What is the third party’s role?</w:t>
      </w:r>
      <w:r w:rsidR="005C1128" w:rsidRPr="002F75E1">
        <w:t xml:space="preserve"> </w:t>
      </w:r>
      <w:r w:rsidR="00310462">
        <w:t>S</w:t>
      </w:r>
      <w:r w:rsidR="00A007AC" w:rsidRPr="002F75E1">
        <w:t>elect</w:t>
      </w:r>
      <w:r w:rsidR="00620386">
        <w:t xml:space="preserve"> </w:t>
      </w:r>
      <w:r w:rsidR="00A007AC" w:rsidRPr="002F75E1">
        <w:t>one of the two options</w:t>
      </w:r>
      <w:r w:rsidR="00A050C4">
        <w:t xml:space="preserve"> to indicate whether </w:t>
      </w:r>
      <w:r w:rsidR="00B2286A" w:rsidRPr="002F75E1">
        <w:t xml:space="preserve">the third party arrangement </w:t>
      </w:r>
      <w:r w:rsidR="00DA7841">
        <w:t xml:space="preserve">relates to </w:t>
      </w:r>
      <w:r w:rsidR="00565DB5" w:rsidRPr="002F75E1">
        <w:t>residential care or home care</w:t>
      </w:r>
      <w:r w:rsidR="007B1428">
        <w:t xml:space="preserve"> and services</w:t>
      </w:r>
      <w:r w:rsidR="00565DB5" w:rsidRPr="002F75E1">
        <w:t xml:space="preserve">. </w:t>
      </w:r>
      <w:r w:rsidR="00C54151" w:rsidRPr="002F75E1">
        <w:t xml:space="preserve"> </w:t>
      </w:r>
    </w:p>
    <w:p w14:paraId="56BD990D" w14:textId="400E08B8" w:rsidR="00995E0C" w:rsidRDefault="00F907A3">
      <w:pPr>
        <w:pStyle w:val="ListParagraph"/>
        <w:numPr>
          <w:ilvl w:val="0"/>
          <w:numId w:val="101"/>
        </w:numPr>
        <w:spacing w:before="240"/>
        <w:rPr>
          <w:rStyle w:val="Strong"/>
        </w:rPr>
      </w:pPr>
      <w:r w:rsidRPr="002F75E1">
        <w:t>What type of third party arrangement is this?</w:t>
      </w:r>
      <w:r w:rsidR="00F03051" w:rsidRPr="002F75E1">
        <w:t xml:space="preserve"> </w:t>
      </w:r>
      <w:r w:rsidR="002208A9">
        <w:t xml:space="preserve">Before selecting an option, read the </w:t>
      </w:r>
      <w:hyperlink r:id="rId159" w:history="1">
        <w:r w:rsidR="002208A9" w:rsidRPr="00046CC3">
          <w:rPr>
            <w:rStyle w:val="Hyperlink"/>
          </w:rPr>
          <w:t>Commissions guidance</w:t>
        </w:r>
      </w:hyperlink>
      <w:r w:rsidR="002208A9">
        <w:t xml:space="preserve"> </w:t>
      </w:r>
      <w:r w:rsidR="00D42EA5">
        <w:t xml:space="preserve">(this link is </w:t>
      </w:r>
      <w:r w:rsidR="00F1497F">
        <w:t xml:space="preserve">also available on </w:t>
      </w:r>
      <w:r w:rsidR="00995E0C">
        <w:t xml:space="preserve">the </w:t>
      </w:r>
      <w:r w:rsidR="00995E0C" w:rsidRPr="00995E0C">
        <w:t xml:space="preserve">Add Third Party Details </w:t>
      </w:r>
      <w:r w:rsidR="00995E0C">
        <w:t xml:space="preserve">screen) </w:t>
      </w:r>
      <w:r w:rsidR="002208A9">
        <w:t>to ensure t</w:t>
      </w:r>
      <w:r w:rsidR="00E40A0A">
        <w:t>he appropriate choice is made</w:t>
      </w:r>
      <w:r w:rsidR="009E5EF2">
        <w:t xml:space="preserve">.  </w:t>
      </w:r>
      <w:r w:rsidR="007375D6">
        <w:t>Se</w:t>
      </w:r>
      <w:r w:rsidR="007C5549" w:rsidRPr="002F75E1">
        <w:t>lecting one of the two options, if this arrangement i</w:t>
      </w:r>
      <w:r w:rsidR="00AF1C1B" w:rsidRPr="002F75E1">
        <w:t xml:space="preserve">s for a </w:t>
      </w:r>
      <w:r w:rsidR="00F42C4B" w:rsidRPr="002F75E1">
        <w:t>Service Delivery Organisation</w:t>
      </w:r>
      <w:r w:rsidR="00F06D2D">
        <w:t xml:space="preserve"> (home care related arrangement)</w:t>
      </w:r>
      <w:r w:rsidR="00F03051" w:rsidRPr="002F75E1">
        <w:t>; or</w:t>
      </w:r>
      <w:r w:rsidR="00627152" w:rsidRPr="002F75E1">
        <w:t xml:space="preserve"> </w:t>
      </w:r>
      <w:r w:rsidR="00F42C4B" w:rsidRPr="002F75E1">
        <w:t>Management Company</w:t>
      </w:r>
      <w:r w:rsidR="00F06D2D">
        <w:t>(residential care related arrangement)</w:t>
      </w:r>
      <w:r w:rsidR="00627152" w:rsidRPr="002F75E1">
        <w:t>.</w:t>
      </w:r>
    </w:p>
    <w:p w14:paraId="0DFA488C" w14:textId="69C8A008" w:rsidR="00E87262" w:rsidRPr="00213DF9" w:rsidRDefault="00E87262" w:rsidP="008F2334">
      <w:pPr>
        <w:spacing w:before="0" w:after="160"/>
        <w:rPr>
          <w:rStyle w:val="Strong"/>
        </w:rPr>
      </w:pPr>
      <w:r w:rsidRPr="00213DF9">
        <w:rPr>
          <w:rStyle w:val="Strong"/>
        </w:rPr>
        <w:t>Please note:</w:t>
      </w:r>
    </w:p>
    <w:p w14:paraId="55BDDB0E" w14:textId="5918C8C3" w:rsidR="00E87262" w:rsidRDefault="002827B4" w:rsidP="00D31B3F">
      <w:pPr>
        <w:pStyle w:val="IntenseQuote"/>
      </w:pPr>
      <w:r>
        <w:t xml:space="preserve">Take care when selecting </w:t>
      </w:r>
      <w:r w:rsidR="007F0DD7">
        <w:t>third party role and a</w:t>
      </w:r>
      <w:r w:rsidR="0042011A">
        <w:t xml:space="preserve">rrangement type. </w:t>
      </w:r>
      <w:r w:rsidR="009A2A28">
        <w:t>If you</w:t>
      </w:r>
      <w:r w:rsidR="00553E20">
        <w:t xml:space="preserve"> add a </w:t>
      </w:r>
      <w:proofErr w:type="gramStart"/>
      <w:r w:rsidR="00553E20">
        <w:t>third party</w:t>
      </w:r>
      <w:proofErr w:type="gramEnd"/>
      <w:r w:rsidR="00553E20">
        <w:t xml:space="preserve"> type</w:t>
      </w:r>
      <w:r w:rsidR="00B67AE8">
        <w:t xml:space="preserve"> </w:t>
      </w:r>
      <w:r w:rsidR="00AA41AD">
        <w:t>(</w:t>
      </w:r>
      <w:r w:rsidR="003F282F">
        <w:t xml:space="preserve">Service Delivery Organisation or Management </w:t>
      </w:r>
      <w:r w:rsidR="00A962EC">
        <w:t>Organisation</w:t>
      </w:r>
      <w:r w:rsidR="003F282F">
        <w:t>)</w:t>
      </w:r>
      <w:r w:rsidR="00B67AE8">
        <w:t xml:space="preserve"> and save</w:t>
      </w:r>
      <w:r w:rsidR="00F26121">
        <w:t xml:space="preserve"> the change</w:t>
      </w:r>
      <w:r w:rsidR="004610C5">
        <w:t xml:space="preserve">, when you continue to draft </w:t>
      </w:r>
      <w:r w:rsidR="008E44CF">
        <w:t xml:space="preserve">you will be unable to </w:t>
      </w:r>
      <w:r w:rsidR="003D2B18">
        <w:t xml:space="preserve">edit the </w:t>
      </w:r>
      <w:r w:rsidR="00AA41AD">
        <w:t>third party type</w:t>
      </w:r>
      <w:r w:rsidR="003F282F">
        <w:t xml:space="preserve"> you selected.</w:t>
      </w:r>
      <w:r w:rsidR="001C74D2">
        <w:t xml:space="preserve"> If you select the wrong type, you will </w:t>
      </w:r>
      <w:r w:rsidR="00CE42BC">
        <w:t>be req</w:t>
      </w:r>
      <w:r w:rsidR="00830452">
        <w:t xml:space="preserve">uired to delete the change and </w:t>
      </w:r>
      <w:r w:rsidR="0036346F">
        <w:t>add it again.</w:t>
      </w:r>
    </w:p>
    <w:p w14:paraId="216815CF" w14:textId="05F69AFB" w:rsidR="004C3DDD" w:rsidRDefault="004C3DDD" w:rsidP="004C3DDD">
      <w:r>
        <w:rPr>
          <w:noProof/>
        </w:rPr>
        <w:lastRenderedPageBreak/>
        <w:drawing>
          <wp:inline distT="0" distB="0" distL="0" distR="0" wp14:anchorId="00A1F8FD" wp14:editId="44F949D8">
            <wp:extent cx="5687226" cy="2517416"/>
            <wp:effectExtent l="19050" t="19050" r="27940" b="16510"/>
            <wp:docPr id="236061105" name="Picture 236061105" descr="A screenshot of the 'Add third Party Detail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05" name="Picture 236061105" descr="A screenshot of the 'Add third Party Details' screen with all fields highlighted"/>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95342" cy="2521008"/>
                    </a:xfrm>
                    <a:prstGeom prst="rect">
                      <a:avLst/>
                    </a:prstGeom>
                    <a:ln w="12700">
                      <a:solidFill>
                        <a:srgbClr val="625877"/>
                      </a:solidFill>
                    </a:ln>
                  </pic:spPr>
                </pic:pic>
              </a:graphicData>
            </a:graphic>
          </wp:inline>
        </w:drawing>
      </w:r>
    </w:p>
    <w:p w14:paraId="374F5778" w14:textId="2EBC70CF" w:rsidR="00560FEC" w:rsidRDefault="007576F5" w:rsidP="002F75E1">
      <w:pPr>
        <w:pStyle w:val="NormalText"/>
      </w:pPr>
      <w:r>
        <w:t xml:space="preserve">If you selected </w:t>
      </w:r>
      <w:r w:rsidRPr="00C15C22">
        <w:rPr>
          <w:b/>
        </w:rPr>
        <w:t xml:space="preserve">Home care </w:t>
      </w:r>
      <w:r w:rsidR="00E356F3">
        <w:rPr>
          <w:b/>
        </w:rPr>
        <w:t>s</w:t>
      </w:r>
      <w:r w:rsidRPr="00E356F3">
        <w:rPr>
          <w:b/>
        </w:rPr>
        <w:t>ervices</w:t>
      </w:r>
      <w:r>
        <w:t xml:space="preserve"> and </w:t>
      </w:r>
      <w:r w:rsidRPr="00C15C22">
        <w:rPr>
          <w:b/>
        </w:rPr>
        <w:t xml:space="preserve">Service </w:t>
      </w:r>
      <w:r w:rsidR="00E356F3">
        <w:rPr>
          <w:b/>
        </w:rPr>
        <w:t>d</w:t>
      </w:r>
      <w:r w:rsidRPr="00E356F3">
        <w:rPr>
          <w:b/>
        </w:rPr>
        <w:t xml:space="preserve">elivery </w:t>
      </w:r>
      <w:r w:rsidR="00E356F3">
        <w:rPr>
          <w:b/>
        </w:rPr>
        <w:t>o</w:t>
      </w:r>
      <w:r w:rsidRPr="00E356F3">
        <w:rPr>
          <w:b/>
        </w:rPr>
        <w:t>rganisation</w:t>
      </w:r>
      <w:r>
        <w:t xml:space="preserve"> you are required to </w:t>
      </w:r>
      <w:r w:rsidR="00560FEC">
        <w:t>specify the services that will be delivered under the third party arrangement.</w:t>
      </w:r>
    </w:p>
    <w:p w14:paraId="760F12A2" w14:textId="77777777" w:rsidR="009C21E1" w:rsidRPr="002F75E1" w:rsidRDefault="00786DAB" w:rsidP="00C61458">
      <w:pPr>
        <w:pStyle w:val="ListParagraph"/>
        <w:numPr>
          <w:ilvl w:val="0"/>
          <w:numId w:val="102"/>
        </w:numPr>
      </w:pPr>
      <w:r w:rsidRPr="002F75E1">
        <w:t>Click</w:t>
      </w:r>
      <w:r w:rsidR="007E32F8" w:rsidRPr="002F75E1">
        <w:t xml:space="preserve"> the arrow </w:t>
      </w:r>
      <w:r w:rsidR="00B857BF" w:rsidRPr="002F75E1">
        <w:t xml:space="preserve">on the right hand side of the field.  </w:t>
      </w:r>
    </w:p>
    <w:p w14:paraId="40DA6FE9" w14:textId="6CF99070" w:rsidR="00DB7362" w:rsidRPr="002F75E1" w:rsidRDefault="001655C9" w:rsidP="00C61458">
      <w:pPr>
        <w:pStyle w:val="ListParagraph"/>
        <w:numPr>
          <w:ilvl w:val="0"/>
          <w:numId w:val="102"/>
        </w:numPr>
      </w:pPr>
      <w:r w:rsidRPr="002F75E1">
        <w:t xml:space="preserve">Select all options which are applicaple from the list </w:t>
      </w:r>
      <w:r w:rsidR="00EF3DB8" w:rsidRPr="002F75E1">
        <w:t>displayed</w:t>
      </w:r>
      <w:r w:rsidR="000B5B01" w:rsidRPr="002F75E1">
        <w:t>.</w:t>
      </w:r>
      <w:r w:rsidR="002F7CFA" w:rsidRPr="002F75E1">
        <w:t xml:space="preserve"> </w:t>
      </w:r>
    </w:p>
    <w:p w14:paraId="3834C6BC" w14:textId="34A5628E" w:rsidR="009138A3" w:rsidRDefault="009138A3" w:rsidP="009138A3">
      <w:r>
        <w:rPr>
          <w:noProof/>
        </w:rPr>
        <w:drawing>
          <wp:inline distT="0" distB="0" distL="0" distR="0" wp14:anchorId="47C2A386" wp14:editId="3243422F">
            <wp:extent cx="5687643" cy="2247072"/>
            <wp:effectExtent l="19050" t="19050" r="27940" b="20320"/>
            <wp:docPr id="236061106" name="Picture 236061106" descr="A screenshot of the 'Specify the services provided through these arrangements' screen with the 'Please select an option' drop dow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06" name="Picture 236061106" descr="A screenshot of the 'Specify the services provided through these arrangements' screen with the 'Please select an option' drop down highlight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92947" cy="2249167"/>
                    </a:xfrm>
                    <a:prstGeom prst="rect">
                      <a:avLst/>
                    </a:prstGeom>
                    <a:ln w="12700">
                      <a:solidFill>
                        <a:srgbClr val="625877"/>
                      </a:solidFill>
                    </a:ln>
                  </pic:spPr>
                </pic:pic>
              </a:graphicData>
            </a:graphic>
          </wp:inline>
        </w:drawing>
      </w:r>
    </w:p>
    <w:p w14:paraId="4A46AF65" w14:textId="75DAE77F" w:rsidR="003F64D6" w:rsidRDefault="001F3BC1" w:rsidP="002F75E1">
      <w:pPr>
        <w:pStyle w:val="NormalText"/>
      </w:pPr>
      <w:r>
        <w:t>S</w:t>
      </w:r>
      <w:r w:rsidR="00AC6AE4">
        <w:t xml:space="preserve">elect one </w:t>
      </w:r>
      <w:r w:rsidR="00253E9D">
        <w:t xml:space="preserve">option </w:t>
      </w:r>
      <w:r w:rsidR="00AC6AE4">
        <w:t xml:space="preserve">at a time to add each </w:t>
      </w:r>
      <w:r w:rsidR="00823224">
        <w:t>service</w:t>
      </w:r>
      <w:r w:rsidR="00253E9D">
        <w:t>.</w:t>
      </w:r>
      <w:r w:rsidR="00823224">
        <w:t xml:space="preserve"> </w:t>
      </w:r>
      <w:r w:rsidR="00253E9D">
        <w:t>T</w:t>
      </w:r>
      <w:r w:rsidR="00AC6AE4">
        <w:t xml:space="preserve">he list </w:t>
      </w:r>
      <w:r w:rsidR="00253E9D">
        <w:t xml:space="preserve">or services you have selected </w:t>
      </w:r>
      <w:r w:rsidR="00AC6AE4">
        <w:t xml:space="preserve">will be shown at the bottom of the </w:t>
      </w:r>
      <w:r w:rsidR="0022560F">
        <w:t>field confirming the selection</w:t>
      </w:r>
      <w:r w:rsidR="004B74E2">
        <w:t>s</w:t>
      </w:r>
      <w:r w:rsidR="0022560F">
        <w:t xml:space="preserve"> made.</w:t>
      </w:r>
      <w:r w:rsidR="00532833">
        <w:t xml:space="preserve"> </w:t>
      </w:r>
      <w:r w:rsidR="003F64D6">
        <w:t xml:space="preserve"> </w:t>
      </w:r>
    </w:p>
    <w:p w14:paraId="62C02063" w14:textId="381C1A98" w:rsidR="00D27090" w:rsidRDefault="00B62869" w:rsidP="009138A3">
      <w:r>
        <w:rPr>
          <w:noProof/>
        </w:rPr>
        <w:drawing>
          <wp:inline distT="0" distB="0" distL="0" distR="0" wp14:anchorId="4E58AA36" wp14:editId="101C142A">
            <wp:extent cx="5688000" cy="888411"/>
            <wp:effectExtent l="19050" t="19050" r="27305" b="26035"/>
            <wp:docPr id="112482595" name="Picture 112482595" descr="A screenshot showing drop down box with 5 option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595" name="Picture 112482595" descr="A screenshot showing drop down box with 5 options selec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88000" cy="888411"/>
                    </a:xfrm>
                    <a:prstGeom prst="rect">
                      <a:avLst/>
                    </a:prstGeom>
                    <a:ln w="12700">
                      <a:solidFill>
                        <a:srgbClr val="625877"/>
                      </a:solidFill>
                    </a:ln>
                  </pic:spPr>
                </pic:pic>
              </a:graphicData>
            </a:graphic>
          </wp:inline>
        </w:drawing>
      </w:r>
    </w:p>
    <w:p w14:paraId="0EF7036C" w14:textId="40315AFB" w:rsidR="00C8774A" w:rsidRDefault="00C8774A" w:rsidP="00C61458">
      <w:pPr>
        <w:pStyle w:val="ListParagraph"/>
      </w:pPr>
      <w:r w:rsidRPr="00483A68">
        <w:t xml:space="preserve">Is this </w:t>
      </w:r>
      <w:r w:rsidR="00B8440E" w:rsidRPr="00483A68">
        <w:t xml:space="preserve">third party </w:t>
      </w:r>
      <w:r w:rsidR="00736EE9">
        <w:t>you are adding</w:t>
      </w:r>
      <w:r w:rsidR="00941245">
        <w:t xml:space="preserve"> also</w:t>
      </w:r>
      <w:r w:rsidR="00B8440E" w:rsidRPr="00483A68">
        <w:t xml:space="preserve"> an </w:t>
      </w:r>
      <w:r w:rsidR="00630BDD">
        <w:t>a</w:t>
      </w:r>
      <w:r w:rsidR="007350A6">
        <w:t>pproved provider</w:t>
      </w:r>
      <w:r w:rsidR="00B8440E" w:rsidRPr="00483A68">
        <w:t>, sel</w:t>
      </w:r>
      <w:r w:rsidR="004F4B36" w:rsidRPr="00483A68">
        <w:t>e</w:t>
      </w:r>
      <w:r w:rsidR="00B8440E" w:rsidRPr="00483A68">
        <w:t>ct from</w:t>
      </w:r>
      <w:r w:rsidR="00EC4B4F">
        <w:t xml:space="preserve"> </w:t>
      </w:r>
      <w:r w:rsidR="00EC4B4F" w:rsidRPr="00EC4B4F">
        <w:rPr>
          <w:b/>
          <w:bCs/>
        </w:rPr>
        <w:t xml:space="preserve">Yes </w:t>
      </w:r>
      <w:r w:rsidR="00EC4B4F" w:rsidRPr="00C15C22">
        <w:t>or</w:t>
      </w:r>
      <w:r w:rsidR="00EC4B4F" w:rsidRPr="00EC4B4F">
        <w:rPr>
          <w:b/>
          <w:bCs/>
        </w:rPr>
        <w:t xml:space="preserve"> No</w:t>
      </w:r>
      <w:r w:rsidR="00C817D4">
        <w:t>.</w:t>
      </w:r>
    </w:p>
    <w:p w14:paraId="724F3EC6" w14:textId="33904199" w:rsidR="00386665" w:rsidRDefault="00F927BC" w:rsidP="00BD01C8">
      <w:pPr>
        <w:pStyle w:val="NormalText"/>
        <w:numPr>
          <w:ilvl w:val="0"/>
          <w:numId w:val="104"/>
        </w:numPr>
      </w:pPr>
      <w:r>
        <w:t xml:space="preserve">If </w:t>
      </w:r>
      <w:r w:rsidRPr="00C15C22">
        <w:rPr>
          <w:b/>
        </w:rPr>
        <w:t>Yes</w:t>
      </w:r>
      <w:r>
        <w:t xml:space="preserve">, </w:t>
      </w:r>
      <w:r w:rsidR="008D273A">
        <w:t xml:space="preserve">enter the </w:t>
      </w:r>
      <w:r w:rsidR="00630BDD">
        <w:t>a</w:t>
      </w:r>
      <w:r w:rsidR="007350A6">
        <w:t>pproved provider</w:t>
      </w:r>
      <w:r w:rsidR="009F0CFA" w:rsidRPr="00483A68">
        <w:t xml:space="preserve"> ID if known</w:t>
      </w:r>
      <w:r w:rsidR="00255CEF">
        <w:t xml:space="preserve"> – this is not mandatory</w:t>
      </w:r>
      <w:r w:rsidR="00836511">
        <w:t xml:space="preserve"> and </w:t>
      </w:r>
      <w:r w:rsidR="004518A6">
        <w:t>should o</w:t>
      </w:r>
      <w:r w:rsidR="00836511">
        <w:t>nly be include</w:t>
      </w:r>
      <w:r w:rsidR="00C326FB">
        <w:t xml:space="preserve">d if you are </w:t>
      </w:r>
      <w:r w:rsidR="00836511">
        <w:t>certain it is accurate.</w:t>
      </w:r>
    </w:p>
    <w:p w14:paraId="65C25220" w14:textId="679ED25B" w:rsidR="00386665" w:rsidRPr="00483A68" w:rsidRDefault="00386665" w:rsidP="00386665">
      <w:r>
        <w:rPr>
          <w:noProof/>
        </w:rPr>
        <w:lastRenderedPageBreak/>
        <w:drawing>
          <wp:inline distT="0" distB="0" distL="0" distR="0" wp14:anchorId="79406566" wp14:editId="7C9F6816">
            <wp:extent cx="4680000" cy="1360639"/>
            <wp:effectExtent l="19050" t="19050" r="25400" b="11430"/>
            <wp:docPr id="236061108" name="Picture 236061108" descr="A screenshot of the question 'Is the third party an approved provider' with 'yes' 'no' and 'Approved provider ID (if known)'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08" name="Picture 236061108" descr="A screenshot of the question 'Is the third party an approved provider' with 'yes' 'no' and 'Approved provider ID (if known)' fields highligh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80000" cy="1360639"/>
                    </a:xfrm>
                    <a:prstGeom prst="rect">
                      <a:avLst/>
                    </a:prstGeom>
                    <a:ln w="12700">
                      <a:solidFill>
                        <a:srgbClr val="625877"/>
                      </a:solidFill>
                    </a:ln>
                  </pic:spPr>
                </pic:pic>
              </a:graphicData>
            </a:graphic>
          </wp:inline>
        </w:drawing>
      </w:r>
    </w:p>
    <w:p w14:paraId="4B5F7DFA" w14:textId="312BC644" w:rsidR="00634641" w:rsidRDefault="00634641" w:rsidP="00C61458">
      <w:pPr>
        <w:pStyle w:val="ListParagraph"/>
      </w:pPr>
      <w:r>
        <w:t xml:space="preserve">Select </w:t>
      </w:r>
      <w:r w:rsidRPr="00BF249F">
        <w:rPr>
          <w:b/>
          <w:bCs/>
        </w:rPr>
        <w:t>Find ABN</w:t>
      </w:r>
      <w:r w:rsidRPr="00BB6178">
        <w:t>.</w:t>
      </w:r>
      <w:r>
        <w:t xml:space="preserve"> </w:t>
      </w:r>
    </w:p>
    <w:p w14:paraId="2970B504" w14:textId="1E74AF68" w:rsidR="00634641" w:rsidRDefault="00634641" w:rsidP="00C61458">
      <w:pPr>
        <w:pStyle w:val="ListParagraph"/>
      </w:pPr>
      <w:r>
        <w:t xml:space="preserve">Enter </w:t>
      </w:r>
      <w:r w:rsidR="00D51BB7">
        <w:t xml:space="preserve">the </w:t>
      </w:r>
      <w:r>
        <w:t>org</w:t>
      </w:r>
      <w:r w:rsidR="00740D05">
        <w:t>anisation’s</w:t>
      </w:r>
      <w:r>
        <w:t xml:space="preserve"> ABN into the field and select </w:t>
      </w:r>
      <w:r w:rsidRPr="00DE5868">
        <w:rPr>
          <w:b/>
          <w:bCs/>
        </w:rPr>
        <w:t>Search</w:t>
      </w:r>
      <w:r>
        <w:rPr>
          <w:b/>
          <w:bCs/>
        </w:rPr>
        <w:t xml:space="preserve"> </w:t>
      </w:r>
      <w:r>
        <w:t xml:space="preserve">to conduct an </w:t>
      </w:r>
      <w:r w:rsidRPr="00DA4EF3">
        <w:t>ABN Lookup</w:t>
      </w:r>
      <w:r w:rsidR="00700006">
        <w:t xml:space="preserve"> via the ABRs website</w:t>
      </w:r>
      <w:r>
        <w:t>. You must hold a valid ABN to complete the form.</w:t>
      </w:r>
    </w:p>
    <w:bookmarkEnd w:id="131"/>
    <w:p w14:paraId="1933DF88" w14:textId="27E5AB96" w:rsidR="00666646" w:rsidRDefault="00073339" w:rsidP="00666646">
      <w:pPr>
        <w:ind w:left="502" w:hanging="360"/>
      </w:pPr>
      <w:r>
        <w:rPr>
          <w:noProof/>
        </w:rPr>
        <w:drawing>
          <wp:inline distT="0" distB="0" distL="0" distR="0" wp14:anchorId="643957FE" wp14:editId="0E684C64">
            <wp:extent cx="5688000" cy="1377095"/>
            <wp:effectExtent l="19050" t="19050" r="8255" b="13970"/>
            <wp:docPr id="236061109" name="Picture 236061109" descr="A screenshot with the 'Find ABN' button and 'Search by ABN'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09" name="Picture 236061109" descr="A screenshot with the 'Find ABN' button and 'Search by ABN' field highlight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688000" cy="1377095"/>
                    </a:xfrm>
                    <a:prstGeom prst="rect">
                      <a:avLst/>
                    </a:prstGeom>
                    <a:ln w="12700">
                      <a:solidFill>
                        <a:srgbClr val="625877"/>
                      </a:solidFill>
                    </a:ln>
                  </pic:spPr>
                </pic:pic>
              </a:graphicData>
            </a:graphic>
          </wp:inline>
        </w:drawing>
      </w:r>
    </w:p>
    <w:p w14:paraId="76132F2F" w14:textId="18A82250" w:rsidR="00666646" w:rsidRDefault="00984062" w:rsidP="00C61458">
      <w:pPr>
        <w:pStyle w:val="ListParagraph"/>
      </w:pPr>
      <w:r>
        <w:t>Review the returned result and then c</w:t>
      </w:r>
      <w:r w:rsidR="00666646">
        <w:t xml:space="preserve">onfirm </w:t>
      </w:r>
      <w:r>
        <w:t xml:space="preserve">that it </w:t>
      </w:r>
      <w:r w:rsidR="00666646">
        <w:t xml:space="preserve">is correct </w:t>
      </w:r>
      <w:r>
        <w:t xml:space="preserve">by </w:t>
      </w:r>
      <w:r w:rsidR="00666646">
        <w:t>select</w:t>
      </w:r>
      <w:r>
        <w:t>ing</w:t>
      </w:r>
      <w:r w:rsidR="00666646">
        <w:t xml:space="preserve"> </w:t>
      </w:r>
      <w:r w:rsidR="00666646" w:rsidRPr="00D53407">
        <w:rPr>
          <w:b/>
          <w:bCs/>
        </w:rPr>
        <w:t>Confirm</w:t>
      </w:r>
      <w:r w:rsidR="00D53407">
        <w:t>.</w:t>
      </w:r>
    </w:p>
    <w:p w14:paraId="0FD46E4F" w14:textId="19AB8802" w:rsidR="009B5B42" w:rsidRDefault="009B5B42" w:rsidP="00065E06">
      <w:pPr>
        <w:ind w:left="360" w:hanging="360"/>
      </w:pPr>
      <w:r>
        <w:rPr>
          <w:noProof/>
        </w:rPr>
        <w:drawing>
          <wp:inline distT="0" distB="0" distL="0" distR="0" wp14:anchorId="2D124588" wp14:editId="062A19AE">
            <wp:extent cx="5688000" cy="2426880"/>
            <wp:effectExtent l="19050" t="19050" r="27305" b="12065"/>
            <wp:docPr id="236061111" name="Picture 236061111" descr="A screenshot of the 'ABN lookup' screen with the 'We found a match. Please confirm this result, or search using a different ABN' banner and 'Cancel/Confirm'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11" name="Picture 236061111" descr="A screenshot of the 'ABN lookup' screen with the 'We found a match. Please confirm this result, or search using a different ABN' banner and 'Cancel/Confirm' buttons highlighte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88000" cy="2426880"/>
                    </a:xfrm>
                    <a:prstGeom prst="rect">
                      <a:avLst/>
                    </a:prstGeom>
                    <a:ln w="12700">
                      <a:solidFill>
                        <a:srgbClr val="625877"/>
                      </a:solidFill>
                    </a:ln>
                  </pic:spPr>
                </pic:pic>
              </a:graphicData>
            </a:graphic>
          </wp:inline>
        </w:drawing>
      </w:r>
    </w:p>
    <w:p w14:paraId="569CCB64" w14:textId="77777777" w:rsidR="00666646" w:rsidRPr="009D333E" w:rsidRDefault="00666646" w:rsidP="00666646">
      <w:pPr>
        <w:rPr>
          <w:rFonts w:eastAsia="Calibri" w:cs="Arial"/>
          <w:b/>
          <w:bCs/>
          <w:color w:val="1E1544"/>
        </w:rPr>
      </w:pPr>
      <w:r w:rsidRPr="009D333E">
        <w:rPr>
          <w:rFonts w:eastAsia="Calibri" w:cs="Arial"/>
          <w:b/>
          <w:bCs/>
          <w:color w:val="1E1544"/>
        </w:rPr>
        <w:t>Please note:</w:t>
      </w:r>
    </w:p>
    <w:p w14:paraId="7354C293" w14:textId="7E3FDA43" w:rsidR="00624B53" w:rsidRDefault="00532A6A" w:rsidP="00D31B3F">
      <w:pPr>
        <w:pStyle w:val="IntenseQuote"/>
      </w:pPr>
      <w:r w:rsidRPr="00532A6A">
        <w:t xml:space="preserve">If the Australian Business Register (ABR) is unable to </w:t>
      </w:r>
      <w:r w:rsidR="00B87EA9">
        <w:t>find</w:t>
      </w:r>
      <w:r w:rsidRPr="00532A6A">
        <w:t xml:space="preserve"> the ABN you searched </w:t>
      </w:r>
      <w:r w:rsidR="00B87EA9">
        <w:t xml:space="preserve">for as it </w:t>
      </w:r>
      <w:r w:rsidRPr="00532A6A">
        <w:t xml:space="preserve">is invalid, cancelled </w:t>
      </w:r>
      <w:r w:rsidR="00842ACD">
        <w:t xml:space="preserve">or </w:t>
      </w:r>
      <w:r w:rsidRPr="00532A6A">
        <w:t>does not exist</w:t>
      </w:r>
      <w:r w:rsidR="00842ACD">
        <w:t>,</w:t>
      </w:r>
      <w:r w:rsidRPr="00532A6A">
        <w:t xml:space="preserve"> an error message will be returned.</w:t>
      </w:r>
      <w:r w:rsidR="00B87EA9">
        <w:t xml:space="preserve"> User are required to contact the ABR to fix any errors with ABN’s – the department and Commission are unable to assist with ABN related enquiries. </w:t>
      </w:r>
    </w:p>
    <w:p w14:paraId="51308C2F" w14:textId="1747056D" w:rsidR="00483A68" w:rsidRDefault="00B87EA9" w:rsidP="00C61458">
      <w:pPr>
        <w:pStyle w:val="ListParagraph"/>
      </w:pPr>
      <w:bookmarkStart w:id="132" w:name="_Hlk166934837"/>
      <w:r>
        <w:t xml:space="preserve">Enter the </w:t>
      </w:r>
      <w:r w:rsidR="00842ACD">
        <w:t>registered</w:t>
      </w:r>
      <w:r w:rsidR="00700B75">
        <w:t xml:space="preserve"> </w:t>
      </w:r>
      <w:r w:rsidR="00D71F80">
        <w:t xml:space="preserve">company </w:t>
      </w:r>
      <w:r w:rsidR="00700B75">
        <w:t>/ association number</w:t>
      </w:r>
      <w:r w:rsidR="006E0257">
        <w:t xml:space="preserve"> </w:t>
      </w:r>
      <w:r w:rsidR="003A1B10">
        <w:t>in the text box</w:t>
      </w:r>
      <w:r w:rsidR="006E0257">
        <w:t xml:space="preserve"> – this is the number given to the third party organisation when it registered with ASIC or with its relevant State or Territory </w:t>
      </w:r>
      <w:r w:rsidR="00AC7949">
        <w:t xml:space="preserve">responsible for registering </w:t>
      </w:r>
      <w:r w:rsidR="00F70865">
        <w:t>incorporated organisations.</w:t>
      </w:r>
    </w:p>
    <w:p w14:paraId="2EFDE420" w14:textId="117A1BBB" w:rsidR="00F672CF" w:rsidRDefault="00F672CF" w:rsidP="00F672CF">
      <w:r>
        <w:rPr>
          <w:noProof/>
        </w:rPr>
        <w:lastRenderedPageBreak/>
        <w:drawing>
          <wp:inline distT="0" distB="0" distL="0" distR="0" wp14:anchorId="6B2F52E3" wp14:editId="344C5F53">
            <wp:extent cx="5688000" cy="1057456"/>
            <wp:effectExtent l="19050" t="19050" r="27305" b="28575"/>
            <wp:docPr id="236061112" name="Picture 236061112" descr="A screenshot of the 'Registered company/ association number' screen' with the 'Enter the number below'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12" name="Picture 236061112" descr="A screenshot of the 'Registered company/ association number' screen' with the 'Enter the number below' field highligh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688000" cy="1057456"/>
                    </a:xfrm>
                    <a:prstGeom prst="rect">
                      <a:avLst/>
                    </a:prstGeom>
                    <a:ln w="12700">
                      <a:solidFill>
                        <a:srgbClr val="625877"/>
                      </a:solidFill>
                    </a:ln>
                  </pic:spPr>
                </pic:pic>
              </a:graphicData>
            </a:graphic>
          </wp:inline>
        </w:drawing>
      </w:r>
    </w:p>
    <w:p w14:paraId="522D795D" w14:textId="073BF127" w:rsidR="007B71EB" w:rsidRDefault="003A1B10" w:rsidP="00C61458">
      <w:pPr>
        <w:pStyle w:val="ListParagraph"/>
      </w:pPr>
      <w:r>
        <w:t>Enter the</w:t>
      </w:r>
      <w:r w:rsidR="00035C09">
        <w:t xml:space="preserve"> the </w:t>
      </w:r>
      <w:r w:rsidR="00F70865">
        <w:t>third party organisation</w:t>
      </w:r>
      <w:r w:rsidR="007C1EE0">
        <w:t xml:space="preserve">’s office or primary </w:t>
      </w:r>
      <w:r w:rsidR="00D7160B">
        <w:t xml:space="preserve">business </w:t>
      </w:r>
      <w:r w:rsidR="007C1EE0">
        <w:t>location</w:t>
      </w:r>
      <w:r w:rsidR="00F70865">
        <w:t>.  You can perofrm a s</w:t>
      </w:r>
      <w:r w:rsidR="00437118">
        <w:t xml:space="preserve">earch </w:t>
      </w:r>
      <w:r w:rsidR="006216BE">
        <w:t>and select from the dropdown menu</w:t>
      </w:r>
      <w:r w:rsidR="00032D8B">
        <w:t xml:space="preserve"> </w:t>
      </w:r>
      <w:r w:rsidR="00437118">
        <w:t xml:space="preserve">or enter </w:t>
      </w:r>
      <w:r w:rsidR="00F70865">
        <w:t xml:space="preserve">the address </w:t>
      </w:r>
      <w:r w:rsidR="00437118">
        <w:t>manually</w:t>
      </w:r>
      <w:r w:rsidR="00667719">
        <w:t xml:space="preserve">. </w:t>
      </w:r>
    </w:p>
    <w:p w14:paraId="780133E4" w14:textId="0C8C63D8" w:rsidR="007B71EB" w:rsidRDefault="007B71EB" w:rsidP="00BD01C8">
      <w:pPr>
        <w:pStyle w:val="NormalText"/>
        <w:numPr>
          <w:ilvl w:val="0"/>
          <w:numId w:val="103"/>
        </w:numPr>
      </w:pPr>
      <w:r>
        <w:t xml:space="preserve">If you select </w:t>
      </w:r>
      <w:r w:rsidRPr="002F75E1">
        <w:rPr>
          <w:b/>
          <w:bCs/>
        </w:rPr>
        <w:t>Enter address manually</w:t>
      </w:r>
      <w:r>
        <w:t xml:space="preserve">, a popup will appear where you can enter in the address fields. Once entered, select </w:t>
      </w:r>
      <w:r w:rsidRPr="002F75E1">
        <w:rPr>
          <w:b/>
          <w:bCs/>
        </w:rPr>
        <w:t>validate</w:t>
      </w:r>
      <w:r>
        <w:t>. You will be given the option to select one of the returned addresses or choose to proceed with your original input.</w:t>
      </w:r>
    </w:p>
    <w:p w14:paraId="1B25D4A6" w14:textId="742DB48D" w:rsidR="00D27090" w:rsidRDefault="009734DC" w:rsidP="00805B3B">
      <w:pPr>
        <w:ind w:left="360" w:hanging="360"/>
      </w:pPr>
      <w:r>
        <w:rPr>
          <w:noProof/>
        </w:rPr>
        <w:drawing>
          <wp:inline distT="0" distB="0" distL="0" distR="0" wp14:anchorId="7B446BA9" wp14:editId="6012AB94">
            <wp:extent cx="5400000" cy="4334078"/>
            <wp:effectExtent l="19050" t="19050" r="10795" b="9525"/>
            <wp:docPr id="236061114" name="Picture 236061114" descr="A screenshot of the 'Addres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14" name="Picture 236061114" descr="A screenshot of the 'Address' screen with all fields highlight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400000" cy="4334078"/>
                    </a:xfrm>
                    <a:prstGeom prst="rect">
                      <a:avLst/>
                    </a:prstGeom>
                    <a:ln w="12700">
                      <a:solidFill>
                        <a:srgbClr val="625877"/>
                      </a:solidFill>
                    </a:ln>
                  </pic:spPr>
                </pic:pic>
              </a:graphicData>
            </a:graphic>
          </wp:inline>
        </w:drawing>
      </w:r>
    </w:p>
    <w:p w14:paraId="4931C83B" w14:textId="77777777" w:rsidR="002C6645" w:rsidRDefault="008905C6" w:rsidP="00C61458">
      <w:pPr>
        <w:pStyle w:val="ListParagraph"/>
      </w:pPr>
      <w:r>
        <w:t>Enter</w:t>
      </w:r>
      <w:r w:rsidR="00083145">
        <w:t xml:space="preserve"> </w:t>
      </w:r>
      <w:r w:rsidR="002C6645">
        <w:t>the p</w:t>
      </w:r>
      <w:r w:rsidR="00700B75">
        <w:t>ostal address</w:t>
      </w:r>
      <w:r w:rsidR="00D7160B">
        <w:t xml:space="preserve"> of the third party organisation</w:t>
      </w:r>
      <w:r w:rsidR="00035C09">
        <w:t xml:space="preserve"> </w:t>
      </w:r>
      <w:r w:rsidR="00611073">
        <w:t>–</w:t>
      </w:r>
      <w:r w:rsidR="00035C09">
        <w:t xml:space="preserve"> </w:t>
      </w:r>
    </w:p>
    <w:p w14:paraId="0C1D6C0A" w14:textId="77777777" w:rsidR="001A1986" w:rsidRDefault="002C6645" w:rsidP="00BD01C8">
      <w:pPr>
        <w:pStyle w:val="NormalText"/>
        <w:numPr>
          <w:ilvl w:val="0"/>
          <w:numId w:val="105"/>
        </w:numPr>
      </w:pPr>
      <w:r>
        <w:t>I</w:t>
      </w:r>
      <w:r w:rsidR="00F50D3C">
        <w:t>f the postal address is the same as the physical address</w:t>
      </w:r>
      <w:r w:rsidR="00EB3534">
        <w:t xml:space="preserve">, </w:t>
      </w:r>
      <w:r w:rsidR="00996490">
        <w:t>s</w:t>
      </w:r>
      <w:r w:rsidR="00160290">
        <w:t>e</w:t>
      </w:r>
      <w:r w:rsidR="00996490">
        <w:t>lect the</w:t>
      </w:r>
      <w:r w:rsidR="005B0D8E">
        <w:t xml:space="preserve"> ‘post address same as physical address’ box. </w:t>
      </w:r>
    </w:p>
    <w:p w14:paraId="7143FB1B" w14:textId="5B7BB023" w:rsidR="00353F36" w:rsidRDefault="00CE1B1E" w:rsidP="00BD01C8">
      <w:pPr>
        <w:pStyle w:val="NormalText"/>
        <w:numPr>
          <w:ilvl w:val="0"/>
          <w:numId w:val="105"/>
        </w:numPr>
      </w:pPr>
      <w:r>
        <w:t>If the postal address is different to the physical address,</w:t>
      </w:r>
      <w:r w:rsidR="00EB3534">
        <w:t xml:space="preserve"> </w:t>
      </w:r>
      <w:r w:rsidR="00D7160B">
        <w:t xml:space="preserve">you can </w:t>
      </w:r>
      <w:r w:rsidR="00EB3534">
        <w:t xml:space="preserve">search </w:t>
      </w:r>
      <w:r w:rsidR="00D7160B">
        <w:t xml:space="preserve">for the </w:t>
      </w:r>
      <w:r w:rsidR="00EB3534">
        <w:t xml:space="preserve">address or enter </w:t>
      </w:r>
      <w:r w:rsidR="00D7160B">
        <w:t xml:space="preserve">it </w:t>
      </w:r>
      <w:r w:rsidR="00EB3534">
        <w:t>manually</w:t>
      </w:r>
      <w:r w:rsidR="00C817D4">
        <w:t>.</w:t>
      </w:r>
    </w:p>
    <w:p w14:paraId="35906E12" w14:textId="273B7F03" w:rsidR="00C97D82" w:rsidRDefault="00C97D82" w:rsidP="00BD01C8">
      <w:pPr>
        <w:pStyle w:val="NormalText"/>
        <w:numPr>
          <w:ilvl w:val="0"/>
          <w:numId w:val="105"/>
        </w:numPr>
      </w:pPr>
      <w:r w:rsidRPr="0005616D">
        <w:t>If your postal address is a P.O. Box, you need to enter the address manually</w:t>
      </w:r>
      <w:r w:rsidR="00C817D4">
        <w:t>.</w:t>
      </w:r>
    </w:p>
    <w:p w14:paraId="4563D49C" w14:textId="6BDB01CB" w:rsidR="007F62B1" w:rsidRDefault="007F62B1" w:rsidP="006D3DE1">
      <w:r>
        <w:rPr>
          <w:noProof/>
        </w:rPr>
        <w:lastRenderedPageBreak/>
        <w:drawing>
          <wp:inline distT="0" distB="0" distL="0" distR="0" wp14:anchorId="6D4E8287" wp14:editId="13B0BDF0">
            <wp:extent cx="5688000" cy="1233457"/>
            <wp:effectExtent l="19050" t="19050" r="27305" b="24130"/>
            <wp:docPr id="236061115" name="Picture 236061115" descr="A screenshot of the 'Postal Addres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15" name="Picture 236061115" descr="A screenshot of the 'Postal Address' screen with all fields highlighted."/>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88000" cy="1233457"/>
                    </a:xfrm>
                    <a:prstGeom prst="rect">
                      <a:avLst/>
                    </a:prstGeom>
                    <a:ln w="12700">
                      <a:solidFill>
                        <a:srgbClr val="625877"/>
                      </a:solidFill>
                    </a:ln>
                  </pic:spPr>
                </pic:pic>
              </a:graphicData>
            </a:graphic>
          </wp:inline>
        </w:drawing>
      </w:r>
    </w:p>
    <w:p w14:paraId="7E59655C" w14:textId="1A073B3C" w:rsidR="00217EE4" w:rsidRDefault="002F5FDB" w:rsidP="00C61458">
      <w:pPr>
        <w:pStyle w:val="ListParagraph"/>
      </w:pPr>
      <w:r>
        <w:t>Enter</w:t>
      </w:r>
      <w:r w:rsidR="00D7160B">
        <w:t xml:space="preserve"> the date the third party arra</w:t>
      </w:r>
      <w:r w:rsidR="00086D9D">
        <w:t>n</w:t>
      </w:r>
      <w:r w:rsidR="00D7160B">
        <w:t>geme</w:t>
      </w:r>
      <w:r w:rsidR="00086D9D">
        <w:t>n</w:t>
      </w:r>
      <w:r w:rsidR="00D7160B">
        <w:t xml:space="preserve">t is to commence </w:t>
      </w:r>
      <w:r w:rsidR="00CC3955">
        <w:t>noting this</w:t>
      </w:r>
      <w:r w:rsidR="00D7160B">
        <w:t xml:space="preserve"> should be the same as the start date or commencement date contained in the contract</w:t>
      </w:r>
      <w:r w:rsidR="00086D9D">
        <w:t>/agreement signed by both parties</w:t>
      </w:r>
      <w:r w:rsidR="00C817D4">
        <w:t>.</w:t>
      </w:r>
    </w:p>
    <w:p w14:paraId="2DBC5EBA" w14:textId="35048C50" w:rsidR="00217EE4" w:rsidRDefault="00217EE4" w:rsidP="00217EE4">
      <w:r>
        <w:rPr>
          <w:noProof/>
        </w:rPr>
        <w:drawing>
          <wp:inline distT="0" distB="0" distL="0" distR="0" wp14:anchorId="69EB9550" wp14:editId="400E65B4">
            <wp:extent cx="5684922" cy="848080"/>
            <wp:effectExtent l="19050" t="19050" r="11430" b="28575"/>
            <wp:docPr id="1813533589" name="Picture 1813533589" descr="A screenshot of the 'Association start dat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89" name="Picture 1813533589" descr="A screenshot of the 'Association start date' screen"/>
                    <pic:cNvPicPr/>
                  </pic:nvPicPr>
                  <pic:blipFill rotWithShape="1">
                    <a:blip r:embed="rId169">
                      <a:extLst>
                        <a:ext uri="{28A0092B-C50C-407E-A947-70E740481C1C}">
                          <a14:useLocalDpi xmlns:a14="http://schemas.microsoft.com/office/drawing/2010/main" val="0"/>
                        </a:ext>
                      </a:extLst>
                    </a:blip>
                    <a:srcRect t="10815" b="24540"/>
                    <a:stretch/>
                  </pic:blipFill>
                  <pic:spPr bwMode="auto">
                    <a:xfrm>
                      <a:off x="0" y="0"/>
                      <a:ext cx="5688000" cy="848539"/>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bookmarkEnd w:id="132"/>
    <w:p w14:paraId="32012764" w14:textId="77777777" w:rsidR="00F96A69" w:rsidRDefault="0018041B" w:rsidP="00C61458">
      <w:pPr>
        <w:pStyle w:val="ListParagraph"/>
      </w:pPr>
      <w:r>
        <w:t xml:space="preserve">Specify the </w:t>
      </w:r>
      <w:r w:rsidR="00750E4B">
        <w:t>responsibilities of the third party arrangement</w:t>
      </w:r>
      <w:r w:rsidR="00F96A69">
        <w:t xml:space="preserve"> by completing the ‘enter their responsibilities below’ box.</w:t>
      </w:r>
    </w:p>
    <w:p w14:paraId="2E9607F5" w14:textId="047D0864" w:rsidR="0018041B" w:rsidRDefault="005C04E2" w:rsidP="00BD01C8">
      <w:pPr>
        <w:pStyle w:val="NormalText"/>
        <w:numPr>
          <w:ilvl w:val="0"/>
          <w:numId w:val="106"/>
        </w:numPr>
      </w:pPr>
      <w:r>
        <w:t>When completing this section consider</w:t>
      </w:r>
      <w:r w:rsidR="00B55174">
        <w:t xml:space="preserve"> </w:t>
      </w:r>
      <w:r w:rsidR="007B2F35">
        <w:t xml:space="preserve">what responsibilities </w:t>
      </w:r>
      <w:r w:rsidR="00B55174">
        <w:t xml:space="preserve">does or will </w:t>
      </w:r>
      <w:r w:rsidR="007B2F35">
        <w:t>the third party organisation ha</w:t>
      </w:r>
      <w:r w:rsidR="00B55174">
        <w:t>ve</w:t>
      </w:r>
      <w:r w:rsidR="007B2F35">
        <w:t xml:space="preserve"> for the delivery of services on your behalf</w:t>
      </w:r>
      <w:r>
        <w:t>?</w:t>
      </w:r>
      <w:r w:rsidR="007B2F35">
        <w:t xml:space="preserve"> This </w:t>
      </w:r>
      <w:r w:rsidR="00491542">
        <w:t xml:space="preserve">could </w:t>
      </w:r>
      <w:r w:rsidR="007B2F35">
        <w:t>include</w:t>
      </w:r>
      <w:r w:rsidR="00491542">
        <w:t xml:space="preserve"> </w:t>
      </w:r>
      <w:r w:rsidR="007B2F35">
        <w:t xml:space="preserve">service delivery, management of </w:t>
      </w:r>
      <w:r w:rsidR="00491542">
        <w:t xml:space="preserve">its own or your workforce, decision making responsibilities or </w:t>
      </w:r>
      <w:r w:rsidR="00D84AA9">
        <w:t>any other responsibility set out in the contract/agreement signed by both parties</w:t>
      </w:r>
      <w:r w:rsidR="00C817D4">
        <w:t>.</w:t>
      </w:r>
    </w:p>
    <w:p w14:paraId="7BA152E5" w14:textId="08C712BF" w:rsidR="0094658E" w:rsidRDefault="0094658E" w:rsidP="00C7754F">
      <w:r>
        <w:rPr>
          <w:noProof/>
        </w:rPr>
        <w:drawing>
          <wp:inline distT="0" distB="0" distL="0" distR="0" wp14:anchorId="54A2A2BD" wp14:editId="761BD9F5">
            <wp:extent cx="5688000" cy="1607174"/>
            <wp:effectExtent l="19050" t="19050" r="8255" b="12700"/>
            <wp:docPr id="1813533587" name="Picture 1813533587" descr="A screenshot of the 'Specify the responsibilities of the third party under these arrangements' screen with the 'Enter their responsibilities'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87" name="Picture 1813533587" descr="A screenshot of the 'Specify the responsibilities of the third party under these arrangements' screen with the 'Enter their responsibilities' field highlight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88000" cy="1607174"/>
                    </a:xfrm>
                    <a:prstGeom prst="rect">
                      <a:avLst/>
                    </a:prstGeom>
                    <a:ln w="12700">
                      <a:solidFill>
                        <a:srgbClr val="625877"/>
                      </a:solidFill>
                    </a:ln>
                  </pic:spPr>
                </pic:pic>
              </a:graphicData>
            </a:graphic>
          </wp:inline>
        </w:drawing>
      </w:r>
    </w:p>
    <w:p w14:paraId="42759DE5" w14:textId="28A63A64" w:rsidR="00562660" w:rsidRDefault="0058147A" w:rsidP="00C61458">
      <w:pPr>
        <w:pStyle w:val="ListParagraph"/>
      </w:pPr>
      <w:r>
        <w:t>E</w:t>
      </w:r>
      <w:r w:rsidR="00B55174">
        <w:t xml:space="preserve">nter details that </w:t>
      </w:r>
      <w:r w:rsidR="003424BD">
        <w:t xml:space="preserve">establish the circumstances or events that </w:t>
      </w:r>
      <w:r w:rsidR="00DE2CB1">
        <w:t>led to your engagement of a third party organisation to deliver care and services on your behalf</w:t>
      </w:r>
      <w:r>
        <w:t xml:space="preserve"> by </w:t>
      </w:r>
      <w:r w:rsidR="006B3B1E">
        <w:t>pupulating</w:t>
      </w:r>
      <w:r>
        <w:t xml:space="preserve"> ‘explain the reason </w:t>
      </w:r>
      <w:r w:rsidR="006B3B1E">
        <w:t>below</w:t>
      </w:r>
      <w:r>
        <w:t>’</w:t>
      </w:r>
      <w:r w:rsidR="00B55174">
        <w:t>.</w:t>
      </w:r>
      <w:r w:rsidR="0059017C">
        <w:t xml:space="preserve"> This could include </w:t>
      </w:r>
      <w:r w:rsidR="00871827">
        <w:t xml:space="preserve">(but may not be limited to) </w:t>
      </w:r>
      <w:r w:rsidR="0059017C">
        <w:t xml:space="preserve">a change to your business model, specific skills </w:t>
      </w:r>
      <w:r w:rsidR="00177E50">
        <w:t>or qualificiations that could not be met by your existing workforce</w:t>
      </w:r>
      <w:r w:rsidR="006B3B1E">
        <w:t xml:space="preserve"> or</w:t>
      </w:r>
      <w:r w:rsidR="00177E50">
        <w:t xml:space="preserve"> </w:t>
      </w:r>
      <w:r w:rsidR="00871827">
        <w:t>financial reasons</w:t>
      </w:r>
      <w:r w:rsidR="00C817D4">
        <w:t>.</w:t>
      </w:r>
    </w:p>
    <w:p w14:paraId="24789535" w14:textId="407C2534" w:rsidR="00790FC4" w:rsidRPr="00BB1AA0" w:rsidRDefault="006B3B1E" w:rsidP="00C61458">
      <w:pPr>
        <w:pStyle w:val="ListParagraph"/>
      </w:pPr>
      <w:r>
        <w:t>Enter details to e</w:t>
      </w:r>
      <w:r w:rsidR="00562660">
        <w:t xml:space="preserve">xplain how the change affects the suitability of the </w:t>
      </w:r>
      <w:r w:rsidR="00630BDD">
        <w:t>a</w:t>
      </w:r>
      <w:r w:rsidR="007350A6">
        <w:t>pproved provider</w:t>
      </w:r>
      <w:r w:rsidR="00871827">
        <w:t xml:space="preserve"> </w:t>
      </w:r>
      <w:r w:rsidR="00237D61">
        <w:t>ensuring</w:t>
      </w:r>
      <w:r w:rsidR="00871827">
        <w:t xml:space="preserve"> your response demonstrate</w:t>
      </w:r>
      <w:r w:rsidR="00237D61">
        <w:t>s</w:t>
      </w:r>
      <w:r w:rsidR="00871827">
        <w:t xml:space="preserve"> that you have considered the suitability matters set out under the </w:t>
      </w:r>
      <w:r w:rsidR="00871827">
        <w:rPr>
          <w:i/>
          <w:iCs/>
        </w:rPr>
        <w:t>Aged Care Quality and Safety Commission Act 2018.</w:t>
      </w:r>
    </w:p>
    <w:p w14:paraId="055E2D56" w14:textId="7202AC78" w:rsidR="002B61C4" w:rsidRDefault="003161D2" w:rsidP="00BD01C8">
      <w:pPr>
        <w:pStyle w:val="NormalText"/>
        <w:numPr>
          <w:ilvl w:val="0"/>
          <w:numId w:val="107"/>
        </w:numPr>
      </w:pPr>
      <w:r>
        <w:t>Refer to</w:t>
      </w:r>
      <w:r w:rsidR="002B61C4">
        <w:t xml:space="preserve"> the </w:t>
      </w:r>
      <w:hyperlink r:id="rId171" w:history="1">
        <w:r w:rsidR="002B61C4" w:rsidRPr="00E676F5">
          <w:rPr>
            <w:rStyle w:val="Hyperlink"/>
          </w:rPr>
          <w:t>Commission’s guidance</w:t>
        </w:r>
      </w:hyperlink>
      <w:r w:rsidR="002B61C4">
        <w:t xml:space="preserve"> for more information about the suitability matters.</w:t>
      </w:r>
    </w:p>
    <w:p w14:paraId="056C7F01" w14:textId="2CB5D58F" w:rsidR="002B61C4" w:rsidRDefault="009A79C0" w:rsidP="00C61458">
      <w:pPr>
        <w:pStyle w:val="ListParagraph"/>
      </w:pPr>
      <w:r>
        <w:t xml:space="preserve">Select </w:t>
      </w:r>
      <w:r w:rsidRPr="00BB1AA0">
        <w:rPr>
          <w:b/>
          <w:bCs/>
        </w:rPr>
        <w:t>Next</w:t>
      </w:r>
      <w:r>
        <w:t xml:space="preserve"> to proceed</w:t>
      </w:r>
      <w:r w:rsidR="002B61C4">
        <w:t xml:space="preserve"> to the next page</w:t>
      </w:r>
      <w:r w:rsidR="00BB1AA0">
        <w:t xml:space="preserve">. </w:t>
      </w:r>
      <w:r w:rsidR="002B61C4">
        <w:t xml:space="preserve">Alternatively, you can </w:t>
      </w:r>
      <w:r w:rsidR="002B61C4" w:rsidRPr="00C5763D">
        <w:t xml:space="preserve">select the </w:t>
      </w:r>
      <w:r w:rsidR="002B61C4" w:rsidRPr="00BB1AA0">
        <w:rPr>
          <w:b/>
          <w:bCs/>
        </w:rPr>
        <w:t>Save for later</w:t>
      </w:r>
      <w:r w:rsidR="002B61C4" w:rsidRPr="00C5763D">
        <w:t xml:space="preserve"> button</w:t>
      </w:r>
      <w:r w:rsidR="002B61C4">
        <w:t>. This will</w:t>
      </w:r>
      <w:r w:rsidR="002B61C4" w:rsidRPr="00C5763D">
        <w:t xml:space="preserve"> re-direct</w:t>
      </w:r>
      <w:r w:rsidR="002B61C4">
        <w:t xml:space="preserve"> you </w:t>
      </w:r>
      <w:r w:rsidR="002B61C4" w:rsidRPr="00C5763D">
        <w:t xml:space="preserve">to the </w:t>
      </w:r>
      <w:r w:rsidR="002B61C4" w:rsidRPr="00BB1AA0">
        <w:rPr>
          <w:b/>
          <w:bCs/>
        </w:rPr>
        <w:t>Workspace</w:t>
      </w:r>
      <w:r w:rsidR="002B61C4" w:rsidRPr="00C5763D">
        <w:t xml:space="preserve"> page and </w:t>
      </w:r>
      <w:r w:rsidR="002B61C4">
        <w:t xml:space="preserve">the status displayed will be </w:t>
      </w:r>
      <w:r w:rsidR="002B61C4" w:rsidRPr="00BB1AA0">
        <w:rPr>
          <w:b/>
          <w:bCs/>
        </w:rPr>
        <w:t>In progress</w:t>
      </w:r>
      <w:r w:rsidR="002B61C4" w:rsidRPr="00C5763D">
        <w:t xml:space="preserve">. </w:t>
      </w:r>
    </w:p>
    <w:p w14:paraId="204404C4" w14:textId="149050A9" w:rsidR="00D31B3F" w:rsidRDefault="008E7D5B" w:rsidP="00805B3B">
      <w:pPr>
        <w:spacing w:line="360" w:lineRule="auto"/>
      </w:pPr>
      <w:r>
        <w:rPr>
          <w:noProof/>
        </w:rPr>
        <w:lastRenderedPageBreak/>
        <w:drawing>
          <wp:inline distT="0" distB="0" distL="0" distR="0" wp14:anchorId="42C78916" wp14:editId="05C47B0E">
            <wp:extent cx="5688000" cy="5070857"/>
            <wp:effectExtent l="19050" t="19050" r="27305" b="15875"/>
            <wp:docPr id="236061117" name="Picture 236061117" descr="A screenshot of the 'Provide details for the changes above' screen with the two 'Enter the reason below'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17" name="Picture 236061117" descr="A screenshot of the 'Provide details for the changes above' screen with the two 'Enter the reason below' fields highlighted"/>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88000" cy="5070857"/>
                    </a:xfrm>
                    <a:prstGeom prst="rect">
                      <a:avLst/>
                    </a:prstGeom>
                    <a:ln w="12700">
                      <a:solidFill>
                        <a:srgbClr val="625877"/>
                      </a:solidFill>
                    </a:ln>
                  </pic:spPr>
                </pic:pic>
              </a:graphicData>
            </a:graphic>
          </wp:inline>
        </w:drawing>
      </w:r>
    </w:p>
    <w:p w14:paraId="235BE564" w14:textId="4E42499E" w:rsidR="00A30E17" w:rsidRDefault="00A30E17" w:rsidP="00201075">
      <w:pPr>
        <w:pStyle w:val="Heading3"/>
      </w:pPr>
      <w:bookmarkStart w:id="133" w:name="_Toc174535643"/>
      <w:r>
        <w:t xml:space="preserve">Add </w:t>
      </w:r>
      <w:r w:rsidR="00E951A9">
        <w:t>C</w:t>
      </w:r>
      <w:r>
        <w:t>o</w:t>
      </w:r>
      <w:r w:rsidR="006E3B80">
        <w:t xml:space="preserve">ntact </w:t>
      </w:r>
      <w:r w:rsidR="00E951A9">
        <w:t>D</w:t>
      </w:r>
      <w:r w:rsidR="006E3B80">
        <w:t>etails</w:t>
      </w:r>
      <w:bookmarkEnd w:id="133"/>
    </w:p>
    <w:p w14:paraId="73A0760A" w14:textId="041E4F95" w:rsidR="000B65AC" w:rsidRDefault="000B65AC" w:rsidP="0076789E">
      <w:pPr>
        <w:pStyle w:val="NormalText"/>
      </w:pPr>
      <w:r>
        <w:t xml:space="preserve">Complete the mandatory fields for the </w:t>
      </w:r>
      <w:r w:rsidR="00252ED6">
        <w:t>third party contact</w:t>
      </w:r>
      <w:r w:rsidR="0060032E">
        <w:t>.</w:t>
      </w:r>
      <w:r w:rsidR="005E6AD5">
        <w:t xml:space="preserve"> As previously stated, this is the person that you deal with in relation to your arrangement</w:t>
      </w:r>
      <w:r w:rsidR="006B6F3D">
        <w:t xml:space="preserve"> and the delivery of care and services on your behalf, such as a contract manager.</w:t>
      </w:r>
    </w:p>
    <w:p w14:paraId="0B979B51" w14:textId="22220991" w:rsidR="00231899" w:rsidRDefault="00231899" w:rsidP="0076789E">
      <w:pPr>
        <w:pStyle w:val="NormalText"/>
      </w:pPr>
      <w:r>
        <w:t xml:space="preserve">As this part of the </w:t>
      </w:r>
      <w:r w:rsidR="00546F6E">
        <w:t xml:space="preserve">form requires you to provide personal information about an individual, you are required to ensure you have complied with </w:t>
      </w:r>
      <w:r w:rsidR="00D16B9B">
        <w:t>all relevant privacy matters including obtaining consent from the named individual.</w:t>
      </w:r>
    </w:p>
    <w:p w14:paraId="33A597B3" w14:textId="0B406368" w:rsidR="0002583C" w:rsidRDefault="00BA7BC4" w:rsidP="0076789E">
      <w:pPr>
        <w:pStyle w:val="NormalText"/>
      </w:pPr>
      <w:r>
        <w:t>Refer to</w:t>
      </w:r>
      <w:r w:rsidR="0002583C">
        <w:t xml:space="preserve"> the </w:t>
      </w:r>
      <w:hyperlink r:id="rId173" w:history="1">
        <w:r w:rsidR="0002583C" w:rsidRPr="00E676F5">
          <w:rPr>
            <w:rStyle w:val="Hyperlink"/>
          </w:rPr>
          <w:t>Commission’s guidance</w:t>
        </w:r>
      </w:hyperlink>
      <w:r w:rsidR="0002583C">
        <w:t xml:space="preserve"> for more information about the suitability matters.</w:t>
      </w:r>
    </w:p>
    <w:p w14:paraId="46B550A6" w14:textId="2D8AFC20" w:rsidR="00D31B3F" w:rsidRDefault="0084488A" w:rsidP="00D31B3F">
      <w:r>
        <w:rPr>
          <w:noProof/>
        </w:rPr>
        <w:lastRenderedPageBreak/>
        <w:drawing>
          <wp:inline distT="0" distB="0" distL="0" distR="0" wp14:anchorId="5EDDDA75" wp14:editId="6394B4A0">
            <wp:extent cx="3038475" cy="5321046"/>
            <wp:effectExtent l="19050" t="19050" r="9525" b="13335"/>
            <wp:docPr id="1813533590" name="Picture 1813533590" descr="A screenshot of the 'Add contact details' screen with mandatory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90" name="Picture 1813533590" descr="A screenshot of the 'Add contact details' screen with mandatory fields highlighted."/>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042242" cy="5327642"/>
                    </a:xfrm>
                    <a:prstGeom prst="rect">
                      <a:avLst/>
                    </a:prstGeom>
                    <a:ln w="12700">
                      <a:solidFill>
                        <a:srgbClr val="625877"/>
                      </a:solidFill>
                    </a:ln>
                  </pic:spPr>
                </pic:pic>
              </a:graphicData>
            </a:graphic>
          </wp:inline>
        </w:drawing>
      </w:r>
    </w:p>
    <w:p w14:paraId="3BF980FC" w14:textId="5E13110F" w:rsidR="003C523F" w:rsidRDefault="00D067EF" w:rsidP="00C61458">
      <w:pPr>
        <w:pStyle w:val="ListParagraph"/>
        <w:numPr>
          <w:ilvl w:val="0"/>
          <w:numId w:val="132"/>
        </w:numPr>
      </w:pPr>
      <w:r>
        <w:t xml:space="preserve">Under </w:t>
      </w:r>
      <w:r w:rsidR="003C523F" w:rsidRPr="00D31B3F">
        <w:rPr>
          <w:b/>
          <w:bCs/>
        </w:rPr>
        <w:t xml:space="preserve">Position </w:t>
      </w:r>
      <w:r w:rsidR="009A6C9F" w:rsidRPr="00D31B3F">
        <w:rPr>
          <w:b/>
          <w:bCs/>
        </w:rPr>
        <w:t>d</w:t>
      </w:r>
      <w:r w:rsidR="003C523F" w:rsidRPr="00D31B3F">
        <w:rPr>
          <w:b/>
          <w:bCs/>
        </w:rPr>
        <w:t>etails</w:t>
      </w:r>
      <w:r>
        <w:t xml:space="preserve"> enter the </w:t>
      </w:r>
      <w:r w:rsidR="009A6C9F">
        <w:t>third party contact</w:t>
      </w:r>
      <w:r w:rsidR="00FD24D3">
        <w:t xml:space="preserve"> persons position title</w:t>
      </w:r>
      <w:r w:rsidR="00BA5200">
        <w:t xml:space="preserve"> and starte date.</w:t>
      </w:r>
    </w:p>
    <w:p w14:paraId="3F2AA0B5" w14:textId="77777777" w:rsidR="00EC1D56" w:rsidRPr="00EC1D56" w:rsidRDefault="00EC1D56" w:rsidP="00EC1D56">
      <w:pPr>
        <w:pStyle w:val="NormalText"/>
        <w:rPr>
          <w:rStyle w:val="Strong"/>
        </w:rPr>
      </w:pPr>
      <w:r w:rsidRPr="00EC1D56">
        <w:rPr>
          <w:rStyle w:val="Strong"/>
        </w:rPr>
        <w:t xml:space="preserve">Please </w:t>
      </w:r>
      <w:r w:rsidR="00BA5200" w:rsidRPr="00EC1D56">
        <w:rPr>
          <w:rStyle w:val="Strong"/>
        </w:rPr>
        <w:t>Note</w:t>
      </w:r>
      <w:r w:rsidRPr="00EC1D56">
        <w:rPr>
          <w:rStyle w:val="Strong"/>
        </w:rPr>
        <w:t>:</w:t>
      </w:r>
    </w:p>
    <w:p w14:paraId="0AF5F4A7" w14:textId="0C1CAA16" w:rsidR="00BD79F2" w:rsidRDefault="00EC1D56" w:rsidP="00D31B3F">
      <w:pPr>
        <w:pStyle w:val="IntenseQuote"/>
      </w:pPr>
      <w:r>
        <w:t>T</w:t>
      </w:r>
      <w:r w:rsidR="0082636D" w:rsidRPr="0082636D">
        <w:t xml:space="preserve">he </w:t>
      </w:r>
      <w:r w:rsidR="00BA5200">
        <w:t>‘</w:t>
      </w:r>
      <w:r w:rsidR="005215D8">
        <w:t xml:space="preserve">Contact </w:t>
      </w:r>
      <w:r w:rsidR="00BA5200">
        <w:t xml:space="preserve">purpose’ </w:t>
      </w:r>
      <w:r w:rsidR="00DE2130">
        <w:t>field</w:t>
      </w:r>
      <w:r w:rsidR="0082636D" w:rsidRPr="0082636D">
        <w:t xml:space="preserve"> is defaulted to 'Contract Manager', as this is the only contact role that needs to be advised to the Commission, in relation to a </w:t>
      </w:r>
      <w:proofErr w:type="gramStart"/>
      <w:r w:rsidR="00E114B8">
        <w:t>t</w:t>
      </w:r>
      <w:r w:rsidR="0082636D" w:rsidRPr="0082636D">
        <w:t>hird party</w:t>
      </w:r>
      <w:proofErr w:type="gramEnd"/>
      <w:r w:rsidR="0082636D" w:rsidRPr="0082636D">
        <w:t xml:space="preserve"> point of contact.</w:t>
      </w:r>
    </w:p>
    <w:p w14:paraId="6EA87EEC" w14:textId="30CB1029" w:rsidR="008A0E05" w:rsidRDefault="00D2596B" w:rsidP="00C61458">
      <w:pPr>
        <w:pStyle w:val="ListParagraph"/>
      </w:pPr>
      <w:r>
        <w:t xml:space="preserve">Select the </w:t>
      </w:r>
      <w:r w:rsidRPr="0010561E">
        <w:rPr>
          <w:b/>
          <w:bCs/>
        </w:rPr>
        <w:t>Complete</w:t>
      </w:r>
      <w:r>
        <w:t xml:space="preserve"> button which will re-direct you to the </w:t>
      </w:r>
      <w:r w:rsidRPr="0010561E">
        <w:rPr>
          <w:b/>
          <w:bCs/>
        </w:rPr>
        <w:t>Workspace</w:t>
      </w:r>
      <w:r>
        <w:t xml:space="preserve"> page. </w:t>
      </w:r>
      <w:r w:rsidR="008A0E05">
        <w:t xml:space="preserve">Alternatively, you can </w:t>
      </w:r>
      <w:r w:rsidR="008A0E05" w:rsidRPr="00C5763D">
        <w:t xml:space="preserve">select the </w:t>
      </w:r>
      <w:r w:rsidR="008A0E05" w:rsidRPr="00D2596B">
        <w:rPr>
          <w:b/>
          <w:bCs/>
        </w:rPr>
        <w:t>Save for later</w:t>
      </w:r>
      <w:r w:rsidR="008A0E05" w:rsidRPr="00C5763D">
        <w:t xml:space="preserve"> button</w:t>
      </w:r>
      <w:r w:rsidR="008A0E05">
        <w:t>. This will</w:t>
      </w:r>
      <w:r w:rsidR="008A0E05" w:rsidRPr="00C5763D">
        <w:t xml:space="preserve"> re-direct</w:t>
      </w:r>
      <w:r w:rsidR="008A0E05">
        <w:t xml:space="preserve"> you </w:t>
      </w:r>
      <w:r w:rsidR="008A0E05" w:rsidRPr="00C5763D">
        <w:t xml:space="preserve">to the </w:t>
      </w:r>
      <w:r w:rsidR="008A0E05" w:rsidRPr="00D2596B">
        <w:rPr>
          <w:b/>
          <w:bCs/>
        </w:rPr>
        <w:t>Workspace</w:t>
      </w:r>
      <w:r w:rsidR="008A0E05" w:rsidRPr="00C5763D">
        <w:t xml:space="preserve"> page and </w:t>
      </w:r>
      <w:r w:rsidR="008A0E05">
        <w:t xml:space="preserve">the status displayed will be </w:t>
      </w:r>
      <w:r w:rsidR="008A0E05" w:rsidRPr="00D2596B">
        <w:rPr>
          <w:b/>
          <w:bCs/>
        </w:rPr>
        <w:t>In progress</w:t>
      </w:r>
      <w:r w:rsidR="008A0E05" w:rsidRPr="00C5763D">
        <w:t xml:space="preserve">. </w:t>
      </w:r>
    </w:p>
    <w:p w14:paraId="6CBD11B3" w14:textId="77DBEDB5" w:rsidR="003D79B7" w:rsidRDefault="00570A9A" w:rsidP="00B44D0C">
      <w:r>
        <w:rPr>
          <w:noProof/>
        </w:rPr>
        <w:lastRenderedPageBreak/>
        <w:drawing>
          <wp:inline distT="0" distB="0" distL="0" distR="0" wp14:anchorId="340F3FA0" wp14:editId="44DF81EB">
            <wp:extent cx="5685820" cy="3521507"/>
            <wp:effectExtent l="19050" t="19050" r="10160" b="22225"/>
            <wp:docPr id="1813533591" name="Picture 1813533591" descr="A screenshot of the 'position details' page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33591" name="Picture 1813533591" descr="A screenshot of the 'position details' page with all fields highlighted."/>
                    <pic:cNvPicPr>
                      <a:picLocks noChangeAspect="1" noChangeArrowheads="1"/>
                    </pic:cNvPicPr>
                  </pic:nvPicPr>
                  <pic:blipFill rotWithShape="1">
                    <a:blip r:embed="rId175">
                      <a:extLst>
                        <a:ext uri="{28A0092B-C50C-407E-A947-70E740481C1C}">
                          <a14:useLocalDpi xmlns:a14="http://schemas.microsoft.com/office/drawing/2010/main" val="0"/>
                        </a:ext>
                      </a:extLst>
                    </a:blip>
                    <a:srcRect b="3585"/>
                    <a:stretch/>
                  </pic:blipFill>
                  <pic:spPr bwMode="auto">
                    <a:xfrm>
                      <a:off x="0" y="0"/>
                      <a:ext cx="5733009" cy="3550734"/>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70A16C" w14:textId="0D99AF4A" w:rsidR="00790FC4" w:rsidRDefault="00790FC4" w:rsidP="00D31B3F">
      <w:pPr>
        <w:pStyle w:val="Heading2"/>
        <w:ind w:hanging="499"/>
      </w:pPr>
      <w:bookmarkStart w:id="134" w:name="_Update_third_party"/>
      <w:bookmarkStart w:id="135" w:name="_Ref168391659"/>
      <w:bookmarkStart w:id="136" w:name="_Toc174535644"/>
      <w:bookmarkEnd w:id="134"/>
      <w:r w:rsidRPr="00790FC4">
        <w:t xml:space="preserve">Update </w:t>
      </w:r>
      <w:r w:rsidR="00E951A9">
        <w:t>T</w:t>
      </w:r>
      <w:r w:rsidRPr="00790FC4">
        <w:t xml:space="preserve">hird </w:t>
      </w:r>
      <w:r w:rsidR="00E951A9">
        <w:t>P</w:t>
      </w:r>
      <w:r w:rsidRPr="00790FC4">
        <w:t xml:space="preserve">arty </w:t>
      </w:r>
      <w:r w:rsidR="00E951A9">
        <w:t>A</w:t>
      </w:r>
      <w:r w:rsidRPr="00790FC4">
        <w:t>rrangement</w:t>
      </w:r>
      <w:bookmarkEnd w:id="135"/>
      <w:bookmarkEnd w:id="136"/>
    </w:p>
    <w:p w14:paraId="3E9D7A9B" w14:textId="57DAA5AC" w:rsidR="00F0004E" w:rsidRDefault="00F0004E" w:rsidP="00C61458">
      <w:pPr>
        <w:pStyle w:val="ListParagraph"/>
        <w:numPr>
          <w:ilvl w:val="0"/>
          <w:numId w:val="32"/>
        </w:numPr>
      </w:pPr>
      <w:r>
        <w:t>From the table select the third party arrangement that requires updating</w:t>
      </w:r>
      <w:r w:rsidR="005A693E">
        <w:t xml:space="preserve"> and select </w:t>
      </w:r>
      <w:r w:rsidR="00605ECB" w:rsidRPr="00C61458">
        <w:rPr>
          <w:b/>
          <w:bCs/>
        </w:rPr>
        <w:t>N</w:t>
      </w:r>
      <w:r w:rsidR="005A693E" w:rsidRPr="00C61458">
        <w:rPr>
          <w:b/>
          <w:bCs/>
        </w:rPr>
        <w:t>ext</w:t>
      </w:r>
      <w:r>
        <w:t>.</w:t>
      </w:r>
    </w:p>
    <w:p w14:paraId="73907D9F" w14:textId="2AACF15E" w:rsidR="0008523B" w:rsidRPr="001E1C2E" w:rsidRDefault="001E1C2E" w:rsidP="00187AEC">
      <w:pPr>
        <w:pStyle w:val="ListParagraph"/>
        <w:numPr>
          <w:ilvl w:val="0"/>
          <w:numId w:val="0"/>
        </w:numPr>
        <w:ind w:left="360"/>
      </w:pPr>
      <w:r>
        <w:t xml:space="preserve">You can click </w:t>
      </w:r>
      <w:r>
        <w:rPr>
          <w:b/>
          <w:bCs/>
        </w:rPr>
        <w:t xml:space="preserve">View details </w:t>
      </w:r>
      <w:r>
        <w:t>before progressing to ensure you are selecting the correct organisation</w:t>
      </w:r>
      <w:r w:rsidR="008D2DB5">
        <w:t>.</w:t>
      </w:r>
    </w:p>
    <w:p w14:paraId="1611B14E" w14:textId="77777777" w:rsidR="00C15833" w:rsidRPr="00213DF9" w:rsidRDefault="00C15833" w:rsidP="00C15833">
      <w:pPr>
        <w:rPr>
          <w:rStyle w:val="Strong"/>
        </w:rPr>
      </w:pPr>
      <w:r w:rsidRPr="00213DF9">
        <w:rPr>
          <w:rStyle w:val="Strong"/>
        </w:rPr>
        <w:t>Please note:</w:t>
      </w:r>
    </w:p>
    <w:p w14:paraId="3C099977" w14:textId="01956EF2" w:rsidR="00C15833" w:rsidRDefault="000E7401" w:rsidP="00D31B3F">
      <w:pPr>
        <w:pStyle w:val="IntenseQuote"/>
      </w:pPr>
      <w:r>
        <w:t xml:space="preserve">You can only </w:t>
      </w:r>
      <w:r w:rsidR="00770EEA" w:rsidRPr="00770EEA">
        <w:t>select one third party arrangement</w:t>
      </w:r>
      <w:r w:rsidR="00897BDE">
        <w:t xml:space="preserve"> to update at a time</w:t>
      </w:r>
      <w:r w:rsidR="00770EEA">
        <w:t>.</w:t>
      </w:r>
    </w:p>
    <w:p w14:paraId="7F44EBAA" w14:textId="08E64F56" w:rsidR="00F0004E" w:rsidRPr="002F75E1" w:rsidRDefault="00CF1EC4" w:rsidP="00D31B3F">
      <w:pPr>
        <w:spacing w:before="240"/>
        <w:jc w:val="both"/>
        <w:rPr>
          <w:b/>
          <w:bCs/>
        </w:rPr>
      </w:pPr>
      <w:r>
        <w:rPr>
          <w:noProof/>
          <w:sz w:val="16"/>
          <w:szCs w:val="16"/>
        </w:rPr>
        <w:drawing>
          <wp:inline distT="0" distB="0" distL="0" distR="0" wp14:anchorId="067E5B1B" wp14:editId="78E4199F">
            <wp:extent cx="5685790" cy="2365706"/>
            <wp:effectExtent l="19050" t="19050" r="10160" b="15875"/>
            <wp:docPr id="7" name="Picture 7" descr="A screenshot of the 'Third party arrangement chang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the 'Third party arrangement changes' screen"/>
                    <pic:cNvPicPr/>
                  </pic:nvPicPr>
                  <pic:blipFill rotWithShape="1">
                    <a:blip r:embed="rId176" cstate="print">
                      <a:extLst>
                        <a:ext uri="{28A0092B-C50C-407E-A947-70E740481C1C}">
                          <a14:useLocalDpi xmlns:a14="http://schemas.microsoft.com/office/drawing/2010/main" val="0"/>
                        </a:ext>
                      </a:extLst>
                    </a:blip>
                    <a:srcRect t="13529" b="3752"/>
                    <a:stretch/>
                  </pic:blipFill>
                  <pic:spPr bwMode="auto">
                    <a:xfrm>
                      <a:off x="0" y="0"/>
                      <a:ext cx="5713628" cy="2377289"/>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0ECBEC" w14:textId="4D7CAABA" w:rsidR="00272625" w:rsidRPr="005A693E" w:rsidRDefault="00272625" w:rsidP="00201075">
      <w:pPr>
        <w:pStyle w:val="Heading3"/>
      </w:pPr>
      <w:bookmarkStart w:id="137" w:name="_Toc174535645"/>
      <w:r>
        <w:lastRenderedPageBreak/>
        <w:t>Update Third Party details</w:t>
      </w:r>
      <w:bookmarkEnd w:id="137"/>
    </w:p>
    <w:p w14:paraId="565DDAF2" w14:textId="46C37BE7" w:rsidR="00773131" w:rsidRDefault="00F33B95" w:rsidP="00667C33">
      <w:pPr>
        <w:pStyle w:val="NormalText"/>
      </w:pPr>
      <w:r>
        <w:t>On this screen y</w:t>
      </w:r>
      <w:r w:rsidR="00130E0F" w:rsidRPr="00A93C3C">
        <w:t>ou can view the steps on the progress bar located on the left margin</w:t>
      </w:r>
      <w:r w:rsidR="00130E0F">
        <w:t>.</w:t>
      </w:r>
      <w:r w:rsidR="00667C33">
        <w:t xml:space="preserve"> The following fields are pre-populated with informat</w:t>
      </w:r>
      <w:r w:rsidR="00B83896">
        <w:t>i</w:t>
      </w:r>
      <w:r w:rsidR="00667C33">
        <w:t xml:space="preserve">on </w:t>
      </w:r>
      <w:r w:rsidR="00CB5B97">
        <w:t>previously provided</w:t>
      </w:r>
      <w:r w:rsidR="00F22BD3">
        <w:t>:</w:t>
      </w:r>
    </w:p>
    <w:p w14:paraId="609F2442" w14:textId="23577A6D" w:rsidR="00F22BD3" w:rsidRDefault="004428AB" w:rsidP="00CF2BD1">
      <w:pPr>
        <w:pStyle w:val="NormalText"/>
        <w:numPr>
          <w:ilvl w:val="0"/>
          <w:numId w:val="140"/>
        </w:numPr>
        <w:ind w:hanging="357"/>
        <w:contextualSpacing/>
      </w:pPr>
      <w:r>
        <w:t>name of the third</w:t>
      </w:r>
      <w:r w:rsidR="00667C33">
        <w:t xml:space="preserve"> party organisation</w:t>
      </w:r>
    </w:p>
    <w:p w14:paraId="3AC7797B" w14:textId="6A56F8E5" w:rsidR="00667C33" w:rsidRDefault="001F7AC8" w:rsidP="00CF2BD1">
      <w:pPr>
        <w:pStyle w:val="NormalText"/>
        <w:numPr>
          <w:ilvl w:val="0"/>
          <w:numId w:val="140"/>
        </w:numPr>
        <w:ind w:hanging="357"/>
        <w:contextualSpacing/>
      </w:pPr>
      <w:r>
        <w:t>services provided through the arrangement</w:t>
      </w:r>
    </w:p>
    <w:p w14:paraId="42B8F5E0" w14:textId="75AC0372" w:rsidR="001F7AC8" w:rsidRDefault="004316AC" w:rsidP="00CF2BD1">
      <w:pPr>
        <w:pStyle w:val="NormalText"/>
        <w:numPr>
          <w:ilvl w:val="0"/>
          <w:numId w:val="140"/>
        </w:numPr>
        <w:ind w:hanging="357"/>
        <w:contextualSpacing/>
      </w:pPr>
      <w:r>
        <w:t>whether the third party organisation is also an approved</w:t>
      </w:r>
      <w:r w:rsidR="007350A6">
        <w:t xml:space="preserve"> </w:t>
      </w:r>
      <w:r>
        <w:t>provider</w:t>
      </w:r>
      <w:r w:rsidR="00C9192E">
        <w:t xml:space="preserve"> and if so</w:t>
      </w:r>
    </w:p>
    <w:p w14:paraId="0BE15787" w14:textId="630D1829" w:rsidR="00711654" w:rsidRDefault="00711654" w:rsidP="00CF2BD1">
      <w:pPr>
        <w:pStyle w:val="NormalText"/>
        <w:numPr>
          <w:ilvl w:val="0"/>
          <w:numId w:val="141"/>
        </w:numPr>
        <w:ind w:left="1134" w:hanging="357"/>
        <w:contextualSpacing/>
      </w:pPr>
      <w:r>
        <w:t>their approved</w:t>
      </w:r>
      <w:r w:rsidR="007350A6">
        <w:t xml:space="preserve"> </w:t>
      </w:r>
      <w:r>
        <w:t>provider ID</w:t>
      </w:r>
    </w:p>
    <w:p w14:paraId="466B28F0" w14:textId="2D20DDBF" w:rsidR="004316AC" w:rsidRDefault="00711654" w:rsidP="00CF2BD1">
      <w:pPr>
        <w:pStyle w:val="NormalText"/>
        <w:numPr>
          <w:ilvl w:val="0"/>
          <w:numId w:val="140"/>
        </w:numPr>
        <w:ind w:hanging="357"/>
        <w:contextualSpacing/>
      </w:pPr>
      <w:r>
        <w:t>ABN</w:t>
      </w:r>
    </w:p>
    <w:p w14:paraId="3E217CE0" w14:textId="1EAEE16C" w:rsidR="00711654" w:rsidRDefault="007472A0" w:rsidP="00CF2BD1">
      <w:pPr>
        <w:pStyle w:val="NormalText"/>
        <w:numPr>
          <w:ilvl w:val="0"/>
          <w:numId w:val="140"/>
        </w:numPr>
        <w:ind w:hanging="357"/>
        <w:contextualSpacing/>
      </w:pPr>
      <w:r>
        <w:t>r</w:t>
      </w:r>
      <w:r w:rsidR="00701312">
        <w:t>egistered company/Association number</w:t>
      </w:r>
    </w:p>
    <w:p w14:paraId="4F9EC035" w14:textId="03B5CF36" w:rsidR="00233DF6" w:rsidRDefault="007472A0" w:rsidP="00CF2BD1">
      <w:pPr>
        <w:pStyle w:val="NormalText"/>
        <w:numPr>
          <w:ilvl w:val="0"/>
          <w:numId w:val="140"/>
        </w:numPr>
        <w:ind w:hanging="357"/>
        <w:contextualSpacing/>
      </w:pPr>
      <w:r>
        <w:t xml:space="preserve">physical </w:t>
      </w:r>
      <w:r w:rsidR="00F356F7">
        <w:t>address</w:t>
      </w:r>
    </w:p>
    <w:p w14:paraId="146987ED" w14:textId="5B831A92" w:rsidR="00233DF6" w:rsidRDefault="007472A0" w:rsidP="00CF2BD1">
      <w:pPr>
        <w:pStyle w:val="NormalText"/>
        <w:numPr>
          <w:ilvl w:val="0"/>
          <w:numId w:val="140"/>
        </w:numPr>
        <w:ind w:hanging="357"/>
        <w:contextualSpacing/>
      </w:pPr>
      <w:r>
        <w:t xml:space="preserve">postal </w:t>
      </w:r>
      <w:r w:rsidR="00233DF6">
        <w:t>address</w:t>
      </w:r>
    </w:p>
    <w:p w14:paraId="2A50FD4F" w14:textId="37626380" w:rsidR="00233DF6" w:rsidRDefault="007472A0" w:rsidP="00CF2BD1">
      <w:pPr>
        <w:pStyle w:val="NormalText"/>
        <w:numPr>
          <w:ilvl w:val="0"/>
          <w:numId w:val="140"/>
        </w:numPr>
        <w:ind w:hanging="357"/>
        <w:contextualSpacing/>
      </w:pPr>
      <w:r>
        <w:t xml:space="preserve">contract </w:t>
      </w:r>
      <w:r w:rsidR="00834701">
        <w:t>start date</w:t>
      </w:r>
    </w:p>
    <w:p w14:paraId="791183BC" w14:textId="155473AA" w:rsidR="0006221C" w:rsidRDefault="007472A0" w:rsidP="00CF2BD1">
      <w:pPr>
        <w:pStyle w:val="NormalText"/>
        <w:numPr>
          <w:ilvl w:val="0"/>
          <w:numId w:val="140"/>
        </w:numPr>
        <w:ind w:hanging="357"/>
        <w:contextualSpacing/>
      </w:pPr>
      <w:r>
        <w:t xml:space="preserve">contract </w:t>
      </w:r>
      <w:r w:rsidR="000C3BE4">
        <w:t>end/renewal date</w:t>
      </w:r>
    </w:p>
    <w:p w14:paraId="31722069" w14:textId="2B90188A" w:rsidR="000C3BE4" w:rsidRDefault="007472A0" w:rsidP="00CF2BD1">
      <w:pPr>
        <w:pStyle w:val="NormalText"/>
        <w:numPr>
          <w:ilvl w:val="0"/>
          <w:numId w:val="140"/>
        </w:numPr>
        <w:ind w:hanging="357"/>
        <w:contextualSpacing/>
      </w:pPr>
      <w:r>
        <w:t xml:space="preserve">responsibilities </w:t>
      </w:r>
      <w:r w:rsidR="00C17369">
        <w:t xml:space="preserve">of the third party </w:t>
      </w:r>
      <w:r>
        <w:t>u</w:t>
      </w:r>
      <w:r w:rsidR="00C17369">
        <w:t>nder these arrangements</w:t>
      </w:r>
    </w:p>
    <w:p w14:paraId="6B0E42A5" w14:textId="6A156CA9" w:rsidR="00C17369" w:rsidRDefault="00887002" w:rsidP="00CF2BD1">
      <w:pPr>
        <w:pStyle w:val="NormalText"/>
        <w:spacing w:before="240"/>
      </w:pPr>
      <w:r>
        <w:t xml:space="preserve">The following steps </w:t>
      </w:r>
      <w:r w:rsidR="003617C1">
        <w:t xml:space="preserve">set out how to make updates to information held or to add new information to </w:t>
      </w:r>
      <w:r w:rsidR="004E0677">
        <w:t xml:space="preserve">blank </w:t>
      </w:r>
      <w:r w:rsidR="00E02D29">
        <w:t>fields</w:t>
      </w:r>
    </w:p>
    <w:p w14:paraId="014A459B" w14:textId="47614821" w:rsidR="003F6936" w:rsidRDefault="000745C4" w:rsidP="00C61458">
      <w:pPr>
        <w:pStyle w:val="ListParagraph"/>
        <w:numPr>
          <w:ilvl w:val="0"/>
          <w:numId w:val="108"/>
        </w:numPr>
      </w:pPr>
      <w:r>
        <w:t xml:space="preserve">If an </w:t>
      </w:r>
      <w:r w:rsidRPr="00483A68">
        <w:t xml:space="preserve">update </w:t>
      </w:r>
      <w:r>
        <w:t>is required to</w:t>
      </w:r>
      <w:r w:rsidRPr="002F75E1">
        <w:t xml:space="preserve"> </w:t>
      </w:r>
      <w:r>
        <w:t xml:space="preserve">the </w:t>
      </w:r>
      <w:r w:rsidR="00F74219">
        <w:t>third part</w:t>
      </w:r>
      <w:r w:rsidR="00CB2E36">
        <w:t>y</w:t>
      </w:r>
      <w:r w:rsidR="00F74219">
        <w:t xml:space="preserve">’s name, </w:t>
      </w:r>
      <w:r w:rsidR="00217B3A">
        <w:t xml:space="preserve">you can edit it in </w:t>
      </w:r>
      <w:r w:rsidR="003F6936" w:rsidRPr="00217B3A">
        <w:rPr>
          <w:b/>
          <w:bCs/>
        </w:rPr>
        <w:t xml:space="preserve">What is the third party’s name? </w:t>
      </w:r>
    </w:p>
    <w:p w14:paraId="751959D9" w14:textId="03CD97EE" w:rsidR="00E14F42" w:rsidRDefault="006A7741" w:rsidP="00C61458">
      <w:pPr>
        <w:pStyle w:val="ListParagraph"/>
        <w:numPr>
          <w:ilvl w:val="0"/>
          <w:numId w:val="108"/>
        </w:numPr>
      </w:pPr>
      <w:r w:rsidRPr="00483A68">
        <w:t xml:space="preserve">What is the third party’s role? </w:t>
      </w:r>
      <w:r w:rsidR="004E7EE8">
        <w:t xml:space="preserve">This will be blank.  </w:t>
      </w:r>
    </w:p>
    <w:p w14:paraId="4BD7E0C9" w14:textId="2B975886" w:rsidR="006A7741" w:rsidRDefault="00AA44E9" w:rsidP="003F1C67">
      <w:pPr>
        <w:pStyle w:val="ListParagraph"/>
        <w:numPr>
          <w:ilvl w:val="0"/>
          <w:numId w:val="0"/>
        </w:numPr>
        <w:ind w:left="360"/>
      </w:pPr>
      <w:r>
        <w:t>S</w:t>
      </w:r>
      <w:r w:rsidR="006A7741">
        <w:t>elect</w:t>
      </w:r>
      <w:r w:rsidR="003A3BF0">
        <w:t xml:space="preserve"> </w:t>
      </w:r>
      <w:r w:rsidR="006A7741">
        <w:t xml:space="preserve">one of the two options, if the third party arrangement will be for managing service delivery within a residential care or a home care setting.  </w:t>
      </w:r>
    </w:p>
    <w:p w14:paraId="194D24DE" w14:textId="474C22FE" w:rsidR="00DB130A" w:rsidRDefault="00DB130A" w:rsidP="00BD01C8">
      <w:pPr>
        <w:pStyle w:val="NormalText"/>
        <w:numPr>
          <w:ilvl w:val="0"/>
          <w:numId w:val="109"/>
        </w:numPr>
      </w:pPr>
      <w:r>
        <w:t xml:space="preserve">If you selected </w:t>
      </w:r>
      <w:r w:rsidRPr="00E356F3">
        <w:rPr>
          <w:b/>
        </w:rPr>
        <w:t xml:space="preserve">Home care </w:t>
      </w:r>
      <w:r>
        <w:rPr>
          <w:b/>
        </w:rPr>
        <w:t>s</w:t>
      </w:r>
      <w:r w:rsidRPr="00E356F3">
        <w:rPr>
          <w:b/>
        </w:rPr>
        <w:t>ervices</w:t>
      </w:r>
      <w:r>
        <w:t xml:space="preserve"> </w:t>
      </w:r>
      <w:r w:rsidR="005F3C05" w:rsidRPr="005F3C05">
        <w:t>for a</w:t>
      </w:r>
      <w:r>
        <w:t xml:space="preserve"> </w:t>
      </w:r>
      <w:r w:rsidRPr="00E356F3">
        <w:rPr>
          <w:b/>
        </w:rPr>
        <w:t xml:space="preserve">Service </w:t>
      </w:r>
      <w:r>
        <w:rPr>
          <w:b/>
        </w:rPr>
        <w:t>d</w:t>
      </w:r>
      <w:r w:rsidRPr="00E356F3">
        <w:rPr>
          <w:b/>
        </w:rPr>
        <w:t xml:space="preserve">elivery </w:t>
      </w:r>
      <w:r>
        <w:rPr>
          <w:b/>
        </w:rPr>
        <w:t>o</w:t>
      </w:r>
      <w:r w:rsidRPr="00E356F3">
        <w:rPr>
          <w:b/>
        </w:rPr>
        <w:t>rganisation</w:t>
      </w:r>
      <w:r w:rsidR="005F3C05" w:rsidRPr="005F3C05">
        <w:rPr>
          <w:b/>
        </w:rPr>
        <w:t>,</w:t>
      </w:r>
      <w:r>
        <w:t xml:space="preserve"> you are required to specify the services that will be delivered under the third party arrangement.</w:t>
      </w:r>
    </w:p>
    <w:p w14:paraId="3F8C1F28" w14:textId="77777777" w:rsidR="00DB130A" w:rsidRDefault="00DB130A" w:rsidP="00C61458">
      <w:pPr>
        <w:pStyle w:val="ListParagraph"/>
      </w:pPr>
      <w:r>
        <w:t xml:space="preserve">Click the </w:t>
      </w:r>
      <w:r w:rsidRPr="009C21E1">
        <w:rPr>
          <w:b/>
          <w:bCs/>
        </w:rPr>
        <w:t>arrow</w:t>
      </w:r>
      <w:r>
        <w:t xml:space="preserve"> on the right hand side of the field.  </w:t>
      </w:r>
    </w:p>
    <w:p w14:paraId="7D941872" w14:textId="77777777" w:rsidR="00DB130A" w:rsidRPr="00483A68" w:rsidRDefault="00DB130A" w:rsidP="00C61458">
      <w:pPr>
        <w:pStyle w:val="ListParagraph"/>
      </w:pPr>
      <w:r>
        <w:t xml:space="preserve">Select all options which are applicaple from the list displayed. </w:t>
      </w:r>
    </w:p>
    <w:p w14:paraId="357AC23A" w14:textId="77777777" w:rsidR="00DB130A" w:rsidRDefault="00DB130A" w:rsidP="00DB130A">
      <w:r>
        <w:rPr>
          <w:noProof/>
        </w:rPr>
        <w:drawing>
          <wp:inline distT="0" distB="0" distL="0" distR="0" wp14:anchorId="2C677AC2" wp14:editId="2CF01034">
            <wp:extent cx="5688000" cy="2390925"/>
            <wp:effectExtent l="19050" t="19050" r="27305" b="28575"/>
            <wp:docPr id="5" name="Picture 5" descr="A screenshot of the 'Specify the services provided through these arrangements' screen with the 'Please select an option' drop dow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06" name="Picture 236061106" descr="A screenshot of the 'Specify the services provided through these arrangements' screen with the 'Please select an option' drop down highlighted"/>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88000" cy="2390925"/>
                    </a:xfrm>
                    <a:prstGeom prst="rect">
                      <a:avLst/>
                    </a:prstGeom>
                    <a:ln w="12700">
                      <a:solidFill>
                        <a:srgbClr val="625877"/>
                      </a:solidFill>
                    </a:ln>
                  </pic:spPr>
                </pic:pic>
              </a:graphicData>
            </a:graphic>
          </wp:inline>
        </w:drawing>
      </w:r>
    </w:p>
    <w:p w14:paraId="417A0BCE" w14:textId="7C737525" w:rsidR="00DB130A" w:rsidRDefault="00DB130A" w:rsidP="00C61458">
      <w:pPr>
        <w:pStyle w:val="ListParagraph"/>
      </w:pPr>
      <w:r>
        <w:t>Select one option at a time to add service</w:t>
      </w:r>
      <w:r w:rsidR="00E170F5">
        <w:t>s</w:t>
      </w:r>
      <w:r>
        <w:t xml:space="preserve">. The list or services you have selected will be shown at the bottom of the field confirming the selections </w:t>
      </w:r>
      <w:r>
        <w:lastRenderedPageBreak/>
        <w:t xml:space="preserve">made. </w:t>
      </w:r>
      <w:r w:rsidR="008B56B6">
        <w:t>You can remove services you have selected by clicking on the ‘x’ icon next to the service.</w:t>
      </w:r>
    </w:p>
    <w:p w14:paraId="2E98276E" w14:textId="3750815B" w:rsidR="00DB130A" w:rsidRDefault="00DB130A" w:rsidP="00AC7EF7">
      <w:r>
        <w:rPr>
          <w:noProof/>
        </w:rPr>
        <w:drawing>
          <wp:inline distT="0" distB="0" distL="0" distR="0" wp14:anchorId="78598CDE" wp14:editId="4575D302">
            <wp:extent cx="5688000" cy="888411"/>
            <wp:effectExtent l="19050" t="19050" r="27305" b="26035"/>
            <wp:docPr id="24" name="Picture 24" descr="A screenshot showing drop down box with 5 option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595" name="Picture 112482595" descr="A screenshot showing drop down box with 5 options select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88000" cy="888411"/>
                    </a:xfrm>
                    <a:prstGeom prst="rect">
                      <a:avLst/>
                    </a:prstGeom>
                    <a:ln w="12700">
                      <a:solidFill>
                        <a:srgbClr val="625877"/>
                      </a:solidFill>
                    </a:ln>
                  </pic:spPr>
                </pic:pic>
              </a:graphicData>
            </a:graphic>
          </wp:inline>
        </w:drawing>
      </w:r>
    </w:p>
    <w:p w14:paraId="17F0EFB4" w14:textId="0864BE88" w:rsidR="00A651AD" w:rsidRDefault="00A651AD" w:rsidP="00C61458">
      <w:pPr>
        <w:pStyle w:val="ListParagraph"/>
      </w:pPr>
      <w:r w:rsidRPr="00483A68">
        <w:t>Is this third party</w:t>
      </w:r>
      <w:r>
        <w:t xml:space="preserve"> you are adding also</w:t>
      </w:r>
      <w:r w:rsidRPr="00483A68">
        <w:t xml:space="preserve"> an </w:t>
      </w:r>
      <w:r w:rsidR="0049066A">
        <w:t>a</w:t>
      </w:r>
      <w:r w:rsidR="007350A6">
        <w:t>pproved provider</w:t>
      </w:r>
      <w:r w:rsidRPr="00483A68">
        <w:t>, select from</w:t>
      </w:r>
      <w:r>
        <w:t xml:space="preserve"> </w:t>
      </w:r>
      <w:r w:rsidRPr="00EC4B4F">
        <w:rPr>
          <w:b/>
          <w:bCs/>
        </w:rPr>
        <w:t xml:space="preserve">Yes </w:t>
      </w:r>
      <w:r w:rsidRPr="00C15C22">
        <w:t>or</w:t>
      </w:r>
      <w:r w:rsidRPr="00EC4B4F">
        <w:rPr>
          <w:b/>
          <w:bCs/>
        </w:rPr>
        <w:t xml:space="preserve"> No</w:t>
      </w:r>
      <w:r>
        <w:t>.</w:t>
      </w:r>
      <w:r w:rsidR="007D7530">
        <w:t xml:space="preserve"> </w:t>
      </w:r>
      <w:r w:rsidR="00690DC7">
        <w:t>This will be pre-populated with information previously provided.</w:t>
      </w:r>
    </w:p>
    <w:p w14:paraId="112897D9" w14:textId="1BEE0E85" w:rsidR="00A651AD" w:rsidRDefault="00A651AD" w:rsidP="00BD01C8">
      <w:pPr>
        <w:pStyle w:val="NormalText"/>
        <w:numPr>
          <w:ilvl w:val="0"/>
          <w:numId w:val="110"/>
        </w:numPr>
      </w:pPr>
      <w:r>
        <w:t xml:space="preserve">If </w:t>
      </w:r>
      <w:r w:rsidRPr="00D02C1F">
        <w:rPr>
          <w:b/>
        </w:rPr>
        <w:t>Yes</w:t>
      </w:r>
      <w:r>
        <w:t xml:space="preserve">, enter the </w:t>
      </w:r>
      <w:r w:rsidR="0049066A">
        <w:t>a</w:t>
      </w:r>
      <w:r w:rsidR="007350A6">
        <w:t>pproved provider</w:t>
      </w:r>
      <w:r w:rsidRPr="00483A68">
        <w:t xml:space="preserve"> ID if known</w:t>
      </w:r>
      <w:r>
        <w:t xml:space="preserve"> – this is not mandatory and should only be included if you are certain it is accurate.</w:t>
      </w:r>
    </w:p>
    <w:p w14:paraId="5D560FEF" w14:textId="45DEF381" w:rsidR="00A651AD" w:rsidRPr="00483A68" w:rsidRDefault="00A651AD" w:rsidP="00A651AD">
      <w:r>
        <w:rPr>
          <w:noProof/>
        </w:rPr>
        <w:drawing>
          <wp:inline distT="0" distB="0" distL="0" distR="0" wp14:anchorId="47388C5A" wp14:editId="79D67761">
            <wp:extent cx="4680000" cy="1360639"/>
            <wp:effectExtent l="19050" t="19050" r="25400" b="11430"/>
            <wp:docPr id="26" name="Picture 26" descr="A screenshot of the question 'Is the third party an approved provider' with 'yes' 'no' and 'Approved provider ID (if known)'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08" name="Picture 236061108" descr="A screenshot of the question 'Is the third party an approved provider' with 'yes' 'no' and 'Approved provider ID (if known)' fields highligh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680000" cy="1360639"/>
                    </a:xfrm>
                    <a:prstGeom prst="rect">
                      <a:avLst/>
                    </a:prstGeom>
                    <a:ln w="12700">
                      <a:solidFill>
                        <a:srgbClr val="625877"/>
                      </a:solidFill>
                    </a:ln>
                  </pic:spPr>
                </pic:pic>
              </a:graphicData>
            </a:graphic>
          </wp:inline>
        </w:drawing>
      </w:r>
    </w:p>
    <w:p w14:paraId="1AB50660" w14:textId="3FFD71EB" w:rsidR="00FF73B9" w:rsidRDefault="00FF73B9" w:rsidP="00C61458">
      <w:pPr>
        <w:pStyle w:val="ListParagraph"/>
      </w:pPr>
      <w:r>
        <w:t xml:space="preserve">If </w:t>
      </w:r>
      <w:r w:rsidR="009B3F81">
        <w:t xml:space="preserve">an </w:t>
      </w:r>
      <w:r w:rsidR="00130E0F" w:rsidRPr="00483A68">
        <w:t xml:space="preserve">update </w:t>
      </w:r>
      <w:r w:rsidR="009B3F81">
        <w:t xml:space="preserve">is required to the </w:t>
      </w:r>
      <w:r>
        <w:t xml:space="preserve">ABN, select </w:t>
      </w:r>
      <w:r w:rsidRPr="00FF73B9">
        <w:rPr>
          <w:b/>
          <w:bCs/>
        </w:rPr>
        <w:t>update ABN</w:t>
      </w:r>
      <w:r w:rsidR="006A6E59" w:rsidRPr="006A6E59">
        <w:t>.</w:t>
      </w:r>
    </w:p>
    <w:p w14:paraId="2E4C356B" w14:textId="77777777" w:rsidR="006A6E59" w:rsidRPr="006A6E59" w:rsidRDefault="00FF73B9" w:rsidP="00C61458">
      <w:pPr>
        <w:pStyle w:val="ListParagraph"/>
      </w:pPr>
      <w:r>
        <w:t xml:space="preserve">Enter your </w:t>
      </w:r>
      <w:r w:rsidR="00F55332">
        <w:t>organisation’s</w:t>
      </w:r>
      <w:r>
        <w:t xml:space="preserve"> ABN into the field and select </w:t>
      </w:r>
      <w:r w:rsidRPr="00FF73B9">
        <w:rPr>
          <w:b/>
          <w:bCs/>
        </w:rPr>
        <w:t>Searc</w:t>
      </w:r>
      <w:r>
        <w:rPr>
          <w:b/>
          <w:bCs/>
        </w:rPr>
        <w:t>h</w:t>
      </w:r>
      <w:r w:rsidR="006A6E59" w:rsidRPr="006A6E59">
        <w:t>.</w:t>
      </w:r>
    </w:p>
    <w:p w14:paraId="7F5343DF" w14:textId="7AA886E7" w:rsidR="00FF73B9" w:rsidRDefault="00FF73B9" w:rsidP="006A6E59">
      <w:r>
        <w:rPr>
          <w:noProof/>
        </w:rPr>
        <w:drawing>
          <wp:inline distT="0" distB="0" distL="0" distR="0" wp14:anchorId="5EB04F68" wp14:editId="74953716">
            <wp:extent cx="2098298" cy="1443990"/>
            <wp:effectExtent l="19050" t="19050" r="16510" b="22860"/>
            <wp:docPr id="77" name="Picture 77" descr="A screenshot of the 'ABN looku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screenshot of the 'ABN lookup' page"/>
                    <pic:cNvPicPr/>
                  </pic:nvPicPr>
                  <pic:blipFill>
                    <a:blip r:embed="rId177"/>
                    <a:stretch>
                      <a:fillRect/>
                    </a:stretch>
                  </pic:blipFill>
                  <pic:spPr>
                    <a:xfrm>
                      <a:off x="0" y="0"/>
                      <a:ext cx="2108622" cy="1451095"/>
                    </a:xfrm>
                    <a:prstGeom prst="rect">
                      <a:avLst/>
                    </a:prstGeom>
                    <a:ln w="12700">
                      <a:solidFill>
                        <a:srgbClr val="625877"/>
                      </a:solidFill>
                    </a:ln>
                  </pic:spPr>
                </pic:pic>
              </a:graphicData>
            </a:graphic>
          </wp:inline>
        </w:drawing>
      </w:r>
    </w:p>
    <w:p w14:paraId="25AA69AC" w14:textId="5C63E4F4" w:rsidR="00FF73B9" w:rsidRDefault="00FF73B9" w:rsidP="00C61458">
      <w:pPr>
        <w:pStyle w:val="ListParagraph"/>
      </w:pPr>
      <w:r w:rsidRPr="00C61458">
        <w:t>Confirm the returned result</w:t>
      </w:r>
      <w:r>
        <w:t xml:space="preserve"> is correct and select </w:t>
      </w:r>
      <w:r w:rsidRPr="00FF73B9">
        <w:rPr>
          <w:b/>
          <w:bCs/>
        </w:rPr>
        <w:t>Confirm</w:t>
      </w:r>
    </w:p>
    <w:p w14:paraId="15A4A0D6" w14:textId="0779E819" w:rsidR="00FF73B9" w:rsidRDefault="00332CA8" w:rsidP="006A6E59">
      <w:r>
        <w:rPr>
          <w:noProof/>
        </w:rPr>
        <w:drawing>
          <wp:inline distT="0" distB="0" distL="0" distR="0" wp14:anchorId="6AC9C57F" wp14:editId="16CDEC9F">
            <wp:extent cx="5688000" cy="2426880"/>
            <wp:effectExtent l="19050" t="19050" r="27305" b="12065"/>
            <wp:docPr id="31" name="Picture 31" descr="A screenshot of the 'ABN lookup' screen with the 'We found a match. Please confirm this result, or search using a different ABN' banner and 'Cancel/Confirm'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111" name="Picture 236061111" descr="A screenshot of the 'ABN lookup' screen with the 'We found a match. Please confirm this result, or search using a different ABN' banner and 'Cancel/Confirm' buttons highlighted"/>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688000" cy="2426880"/>
                    </a:xfrm>
                    <a:prstGeom prst="rect">
                      <a:avLst/>
                    </a:prstGeom>
                    <a:ln w="12700">
                      <a:solidFill>
                        <a:srgbClr val="625877"/>
                      </a:solidFill>
                    </a:ln>
                  </pic:spPr>
                </pic:pic>
              </a:graphicData>
            </a:graphic>
          </wp:inline>
        </w:drawing>
      </w:r>
    </w:p>
    <w:p w14:paraId="018E5D46" w14:textId="4934449B" w:rsidR="009D333E" w:rsidRPr="009D333E" w:rsidRDefault="009D333E" w:rsidP="00B067C2">
      <w:pPr>
        <w:keepNext/>
        <w:spacing w:before="240"/>
        <w:rPr>
          <w:rFonts w:eastAsia="Calibri" w:cs="Arial"/>
          <w:b/>
          <w:bCs/>
          <w:color w:val="1E1544"/>
        </w:rPr>
      </w:pPr>
      <w:r w:rsidRPr="009D333E">
        <w:rPr>
          <w:rFonts w:eastAsia="Calibri" w:cs="Arial"/>
          <w:b/>
          <w:bCs/>
          <w:color w:val="1E1544"/>
        </w:rPr>
        <w:lastRenderedPageBreak/>
        <w:t>Please note:</w:t>
      </w:r>
    </w:p>
    <w:p w14:paraId="4D9CFBA1" w14:textId="77777777" w:rsidR="00B54A45" w:rsidRDefault="00B54A45" w:rsidP="00D31B3F">
      <w:pPr>
        <w:pStyle w:val="IntenseQuote"/>
      </w:pPr>
      <w:r w:rsidRPr="00532A6A">
        <w:t xml:space="preserve">If the </w:t>
      </w:r>
      <w:r w:rsidRPr="005F5A76">
        <w:t>Australian Business Register (ABR)</w:t>
      </w:r>
      <w:r>
        <w:t xml:space="preserve"> is unable to find the ABN you searched for as it is invalid, cancelled or does not exist, an error message will be returned. User are required to contact the ABR to fix any errors with ABN’s – the department and Commission are unable to assist with ABN related enquiries. </w:t>
      </w:r>
    </w:p>
    <w:p w14:paraId="1A68A900" w14:textId="70B70318" w:rsidR="00B54A45" w:rsidRPr="00C61458" w:rsidRDefault="00B54A45" w:rsidP="00E839F1">
      <w:pPr>
        <w:pStyle w:val="ListParagraph"/>
        <w:ind w:hanging="644"/>
      </w:pPr>
      <w:r w:rsidRPr="00C61458">
        <w:t>Enter the</w:t>
      </w:r>
      <w:r w:rsidR="00C53588">
        <w:t xml:space="preserve"> updated</w:t>
      </w:r>
      <w:r w:rsidRPr="00C61458">
        <w:t xml:space="preserve"> registered company / association number in the text box – this is the number given to the third party organisation when it registered with ASIC or with its relevant State or Territory responsible for registering incorporated organisations.</w:t>
      </w:r>
    </w:p>
    <w:p w14:paraId="6D61A266" w14:textId="17C2DB8E" w:rsidR="00B54A45" w:rsidRDefault="00B54A45" w:rsidP="00E839F1">
      <w:pPr>
        <w:pStyle w:val="ListParagraph"/>
        <w:ind w:hanging="644"/>
      </w:pPr>
      <w:r>
        <w:t xml:space="preserve">Enter the </w:t>
      </w:r>
      <w:r w:rsidR="00C53588">
        <w:t>updated</w:t>
      </w:r>
      <w:r>
        <w:t xml:space="preserve"> third party organisation’s office or primary business location.  You can perofrm a search and select from the dropdown menu or enter the address manually. </w:t>
      </w:r>
    </w:p>
    <w:p w14:paraId="55A00E6D" w14:textId="77777777" w:rsidR="00B54A45" w:rsidRDefault="00B54A45" w:rsidP="00BD01C8">
      <w:pPr>
        <w:pStyle w:val="NormalText"/>
        <w:numPr>
          <w:ilvl w:val="0"/>
          <w:numId w:val="111"/>
        </w:numPr>
      </w:pPr>
      <w:r>
        <w:t xml:space="preserve">If you select </w:t>
      </w:r>
      <w:r w:rsidRPr="002F75E1">
        <w:rPr>
          <w:b/>
          <w:bCs/>
        </w:rPr>
        <w:t>Enter address manually</w:t>
      </w:r>
      <w:r>
        <w:t xml:space="preserve">, a popup will appear where you can enter in the address fields. Once entered, select </w:t>
      </w:r>
      <w:r w:rsidRPr="002F75E1">
        <w:rPr>
          <w:b/>
          <w:bCs/>
        </w:rPr>
        <w:t>validate</w:t>
      </w:r>
      <w:r>
        <w:t>. You will be given the option to select one of the returned addresses or choose to proceed with your original input.</w:t>
      </w:r>
    </w:p>
    <w:p w14:paraId="2261D7F6" w14:textId="5591CDC0" w:rsidR="00B54A45" w:rsidRDefault="00B54A45" w:rsidP="00E839F1">
      <w:pPr>
        <w:pStyle w:val="ListParagraph"/>
        <w:ind w:hanging="644"/>
      </w:pPr>
      <w:r>
        <w:t xml:space="preserve">Enter the </w:t>
      </w:r>
      <w:r w:rsidR="000A20A7">
        <w:t>updated</w:t>
      </w:r>
      <w:r>
        <w:t xml:space="preserve"> postal address of the third party organisation – </w:t>
      </w:r>
    </w:p>
    <w:p w14:paraId="1EA6CD6A" w14:textId="77777777" w:rsidR="00B54A45" w:rsidRPr="00EC1D56" w:rsidRDefault="00B54A45" w:rsidP="00BD01C8">
      <w:pPr>
        <w:pStyle w:val="NormalText"/>
        <w:numPr>
          <w:ilvl w:val="0"/>
          <w:numId w:val="112"/>
        </w:numPr>
      </w:pPr>
      <w:r w:rsidRPr="00EC1D56">
        <w:t xml:space="preserve">If the postal address is the same as the physical address, select the ‘post address same as physical address’ box. </w:t>
      </w:r>
    </w:p>
    <w:p w14:paraId="00231535" w14:textId="77777777" w:rsidR="00B54A45" w:rsidRPr="00EC1D56" w:rsidRDefault="00B54A45" w:rsidP="00BD01C8">
      <w:pPr>
        <w:pStyle w:val="NormalText"/>
        <w:numPr>
          <w:ilvl w:val="0"/>
          <w:numId w:val="112"/>
        </w:numPr>
      </w:pPr>
      <w:r w:rsidRPr="00EC1D56">
        <w:t>If the postal address is different to the physical address, you can search for the address or enter it manually.</w:t>
      </w:r>
    </w:p>
    <w:p w14:paraId="5CF1407C" w14:textId="77777777" w:rsidR="00B54A45" w:rsidRPr="00EC1D56" w:rsidRDefault="00B54A45" w:rsidP="00BD01C8">
      <w:pPr>
        <w:pStyle w:val="NormalText"/>
        <w:numPr>
          <w:ilvl w:val="0"/>
          <w:numId w:val="112"/>
        </w:numPr>
      </w:pPr>
      <w:r w:rsidRPr="00EC1D56">
        <w:t>If your postal address is a P.O. Box, you need to enter the address manually.</w:t>
      </w:r>
    </w:p>
    <w:p w14:paraId="760375BC" w14:textId="3DE2CFBE" w:rsidR="00B54A45" w:rsidRDefault="00B54A45" w:rsidP="00E839F1">
      <w:pPr>
        <w:pStyle w:val="ListParagraph"/>
        <w:ind w:hanging="644"/>
      </w:pPr>
      <w:r>
        <w:t xml:space="preserve">Enter the </w:t>
      </w:r>
      <w:r w:rsidR="000C753C">
        <w:t>updated</w:t>
      </w:r>
      <w:r>
        <w:t xml:space="preserve"> date the third party arrangement is to commence noting this should be the same as the start date or commencement date contained in the contract/agreement signed by both parties.</w:t>
      </w:r>
    </w:p>
    <w:p w14:paraId="161100B2" w14:textId="790C640B" w:rsidR="00B54A45" w:rsidRDefault="00B54A45" w:rsidP="00E839F1">
      <w:pPr>
        <w:pStyle w:val="ListParagraph"/>
        <w:ind w:hanging="644"/>
      </w:pPr>
      <w:r>
        <w:t xml:space="preserve">Specify the </w:t>
      </w:r>
      <w:r w:rsidR="000C753C">
        <w:t xml:space="preserve">updated </w:t>
      </w:r>
      <w:r>
        <w:t>responsibilities of the third party arrangement by completing the ‘enter their responsibilities below’ box.</w:t>
      </w:r>
    </w:p>
    <w:p w14:paraId="2554726D" w14:textId="77777777" w:rsidR="00B54A45" w:rsidRDefault="00B54A45" w:rsidP="00BD01C8">
      <w:pPr>
        <w:pStyle w:val="NormalText"/>
        <w:numPr>
          <w:ilvl w:val="0"/>
          <w:numId w:val="113"/>
        </w:numPr>
      </w:pPr>
      <w:r>
        <w:t>When completing this section consider what responsibilities does or will the third party organisation have for the delivery of services on your behalf? This could include service delivery, management of its own or your workforce, decision making responsibilities or any other responsibility set out in the contract/agreement signed by both parties.</w:t>
      </w:r>
    </w:p>
    <w:p w14:paraId="6349B60D" w14:textId="3A726F18" w:rsidR="00733C66" w:rsidRDefault="00733C66" w:rsidP="00E839F1">
      <w:pPr>
        <w:pStyle w:val="ListParagraph"/>
        <w:ind w:hanging="644"/>
      </w:pPr>
      <w:r>
        <w:t xml:space="preserve">Confirm </w:t>
      </w:r>
      <w:r w:rsidR="00E728FF">
        <w:t xml:space="preserve">if </w:t>
      </w:r>
      <w:r>
        <w:t xml:space="preserve">this contract </w:t>
      </w:r>
      <w:r w:rsidR="00E728FF">
        <w:t>is a new contract o</w:t>
      </w:r>
      <w:r w:rsidR="000C753C">
        <w:t>r</w:t>
      </w:r>
      <w:r w:rsidR="00E728FF">
        <w:t xml:space="preserve"> an extension (r</w:t>
      </w:r>
      <w:r>
        <w:t xml:space="preserve">enewal </w:t>
      </w:r>
      <w:r w:rsidR="008839F8">
        <w:t>d</w:t>
      </w:r>
      <w:r>
        <w:t>ate)</w:t>
      </w:r>
      <w:r w:rsidR="00E728FF">
        <w:t>.</w:t>
      </w:r>
    </w:p>
    <w:p w14:paraId="7A078A75" w14:textId="1A44150C" w:rsidR="00B54A45" w:rsidRDefault="00B54A45" w:rsidP="00E839F1">
      <w:pPr>
        <w:pStyle w:val="ListParagraph"/>
        <w:ind w:hanging="644"/>
      </w:pPr>
      <w:r>
        <w:t xml:space="preserve">Enter details that establish the circumstances or events that </w:t>
      </w:r>
      <w:r w:rsidR="00964997">
        <w:t>required the arr</w:t>
      </w:r>
      <w:r w:rsidR="00193BE8">
        <w:t>an</w:t>
      </w:r>
      <w:r w:rsidR="00964997">
        <w:t xml:space="preserve">gements </w:t>
      </w:r>
      <w:r w:rsidR="00556098">
        <w:t xml:space="preserve">to be updated </w:t>
      </w:r>
      <w:r>
        <w:t>by p</w:t>
      </w:r>
      <w:r w:rsidR="00556098">
        <w:t>o</w:t>
      </w:r>
      <w:r>
        <w:t>pulating ‘explain the reason below’. This could include (but may not be limited to) a change to your business model</w:t>
      </w:r>
      <w:r w:rsidR="000479A2">
        <w:t xml:space="preserve"> requiring you to expand or reduce the services provided</w:t>
      </w:r>
      <w:r>
        <w:t xml:space="preserve">, specific skills or qualificiations that </w:t>
      </w:r>
      <w:r w:rsidR="000479A2">
        <w:t xml:space="preserve">can now be or can no longer be </w:t>
      </w:r>
      <w:r>
        <w:t>met by your existing workforce or financial reasons.</w:t>
      </w:r>
    </w:p>
    <w:p w14:paraId="0E57ADC8" w14:textId="2FF112F4" w:rsidR="00B54A45" w:rsidRPr="00BB1AA0" w:rsidRDefault="00B54A45" w:rsidP="00E839F1">
      <w:pPr>
        <w:pStyle w:val="ListParagraph"/>
        <w:ind w:hanging="644"/>
      </w:pPr>
      <w:r>
        <w:lastRenderedPageBreak/>
        <w:t xml:space="preserve">Enter details to explain how the </w:t>
      </w:r>
      <w:r w:rsidR="000479A2">
        <w:t>updated</w:t>
      </w:r>
      <w:r w:rsidR="00073EB0">
        <w:t>/</w:t>
      </w:r>
      <w:r>
        <w:t xml:space="preserve">change </w:t>
      </w:r>
      <w:r w:rsidR="007B2881">
        <w:t>arrangements</w:t>
      </w:r>
      <w:r>
        <w:t xml:space="preserve"> affects the suitability of the </w:t>
      </w:r>
      <w:r w:rsidR="00EB4B54">
        <w:t>a</w:t>
      </w:r>
      <w:r w:rsidR="007350A6">
        <w:t>pproved provider</w:t>
      </w:r>
      <w:r>
        <w:t xml:space="preserve"> ensuring your response demonstrates that you have considered the suitability matters set out under the </w:t>
      </w:r>
      <w:r>
        <w:rPr>
          <w:i/>
          <w:iCs/>
        </w:rPr>
        <w:t>Aged Care Quality and Safety Commission Act 2018.</w:t>
      </w:r>
    </w:p>
    <w:p w14:paraId="54B28E1F" w14:textId="77777777" w:rsidR="00B54A45" w:rsidRDefault="00B54A45" w:rsidP="00BD01C8">
      <w:pPr>
        <w:pStyle w:val="NormalText"/>
        <w:numPr>
          <w:ilvl w:val="0"/>
          <w:numId w:val="114"/>
        </w:numPr>
      </w:pPr>
      <w:r>
        <w:t xml:space="preserve">Refer to the </w:t>
      </w:r>
      <w:hyperlink r:id="rId178" w:history="1">
        <w:r w:rsidRPr="00E676F5">
          <w:rPr>
            <w:rStyle w:val="Hyperlink"/>
          </w:rPr>
          <w:t>Commission’s guidance</w:t>
        </w:r>
      </w:hyperlink>
      <w:r>
        <w:t xml:space="preserve"> for more information about the suitability matters.</w:t>
      </w:r>
    </w:p>
    <w:p w14:paraId="6DACD4B2" w14:textId="1EE8B1EA" w:rsidR="00B54A45" w:rsidRDefault="00B54A45" w:rsidP="00E839F1">
      <w:pPr>
        <w:pStyle w:val="ListParagraph"/>
        <w:ind w:hanging="644"/>
      </w:pPr>
      <w:r>
        <w:t xml:space="preserve">Select </w:t>
      </w:r>
      <w:r w:rsidRPr="004F52A5">
        <w:rPr>
          <w:b/>
          <w:bCs/>
        </w:rPr>
        <w:t>Next</w:t>
      </w:r>
      <w:r>
        <w:t xml:space="preserve"> to proceed to the next page. Alternatively, you can </w:t>
      </w:r>
      <w:r w:rsidRPr="00C5763D">
        <w:t xml:space="preserve">select the </w:t>
      </w:r>
      <w:r w:rsidRPr="004F52A5">
        <w:rPr>
          <w:b/>
          <w:bCs/>
        </w:rPr>
        <w:t>Save for later</w:t>
      </w:r>
      <w:r w:rsidRPr="00C5763D">
        <w:t xml:space="preserve"> button</w:t>
      </w:r>
      <w:r>
        <w:t>. This will</w:t>
      </w:r>
      <w:r w:rsidRPr="00C5763D">
        <w:t xml:space="preserve"> re-direct</w:t>
      </w:r>
      <w:r>
        <w:t xml:space="preserve"> you </w:t>
      </w:r>
      <w:r w:rsidRPr="00C5763D">
        <w:t xml:space="preserve">to the </w:t>
      </w:r>
      <w:r w:rsidRPr="004F52A5">
        <w:rPr>
          <w:b/>
          <w:bCs/>
        </w:rPr>
        <w:t>Workspace</w:t>
      </w:r>
      <w:r w:rsidRPr="00C5763D">
        <w:t xml:space="preserve"> page and </w:t>
      </w:r>
      <w:r>
        <w:t xml:space="preserve">the status displayed will be </w:t>
      </w:r>
      <w:r w:rsidRPr="004F52A5">
        <w:rPr>
          <w:b/>
          <w:bCs/>
        </w:rPr>
        <w:t>In progress</w:t>
      </w:r>
      <w:r w:rsidRPr="00C5763D">
        <w:t xml:space="preserve">. </w:t>
      </w:r>
    </w:p>
    <w:p w14:paraId="50AF6CDD" w14:textId="284626A9" w:rsidR="00E83423" w:rsidRDefault="006812A4" w:rsidP="006812A4">
      <w:r w:rsidRPr="009D171E">
        <w:rPr>
          <w:noProof/>
        </w:rPr>
        <w:drawing>
          <wp:inline distT="0" distB="0" distL="0" distR="0" wp14:anchorId="44D72B76" wp14:editId="42545E07">
            <wp:extent cx="5688000" cy="6564581"/>
            <wp:effectExtent l="19050" t="19050" r="27305" b="27305"/>
            <wp:docPr id="74" name="Picture 74" descr="A screenshot of the 'Provide details for the change abov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creenshot of the 'Provide details for the change above' screen"/>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688000" cy="6564581"/>
                    </a:xfrm>
                    <a:prstGeom prst="rect">
                      <a:avLst/>
                    </a:prstGeom>
                    <a:ln w="12700">
                      <a:solidFill>
                        <a:srgbClr val="625877"/>
                      </a:solidFill>
                    </a:ln>
                  </pic:spPr>
                </pic:pic>
              </a:graphicData>
            </a:graphic>
          </wp:inline>
        </w:drawing>
      </w:r>
    </w:p>
    <w:p w14:paraId="2645FCCF" w14:textId="77777777" w:rsidR="00E83423" w:rsidRDefault="00E83423">
      <w:pPr>
        <w:spacing w:before="0" w:after="160"/>
      </w:pPr>
      <w:r>
        <w:br w:type="page"/>
      </w:r>
    </w:p>
    <w:p w14:paraId="406AABDD" w14:textId="3B54C005" w:rsidR="00945AEA" w:rsidRDefault="00790FC4" w:rsidP="00E83423">
      <w:pPr>
        <w:pStyle w:val="Heading2"/>
        <w:ind w:left="567" w:hanging="567"/>
      </w:pPr>
      <w:bookmarkStart w:id="138" w:name="_Ref168391665"/>
      <w:bookmarkStart w:id="139" w:name="_Toc174535646"/>
      <w:r w:rsidRPr="00790FC4">
        <w:lastRenderedPageBreak/>
        <w:t xml:space="preserve">Cease </w:t>
      </w:r>
      <w:r w:rsidR="00083C45">
        <w:t>E</w:t>
      </w:r>
      <w:r w:rsidRPr="00790FC4">
        <w:t xml:space="preserve">xisting </w:t>
      </w:r>
      <w:proofErr w:type="gramStart"/>
      <w:r w:rsidR="00083C45">
        <w:t>T</w:t>
      </w:r>
      <w:r w:rsidRPr="00790FC4">
        <w:t xml:space="preserve">hird </w:t>
      </w:r>
      <w:r w:rsidR="00083C45">
        <w:t>P</w:t>
      </w:r>
      <w:r w:rsidRPr="00790FC4">
        <w:t>arty</w:t>
      </w:r>
      <w:proofErr w:type="gramEnd"/>
      <w:r w:rsidRPr="00790FC4">
        <w:t xml:space="preserve"> </w:t>
      </w:r>
      <w:r w:rsidR="00083C45">
        <w:t>A</w:t>
      </w:r>
      <w:r w:rsidRPr="00790FC4">
        <w:t>rrangement</w:t>
      </w:r>
      <w:bookmarkEnd w:id="138"/>
      <w:bookmarkEnd w:id="139"/>
      <w:r w:rsidRPr="00790FC4">
        <w:t xml:space="preserve"> </w:t>
      </w:r>
    </w:p>
    <w:p w14:paraId="7BA59FCB" w14:textId="0262A3B8" w:rsidR="00F87903" w:rsidRDefault="00F87903" w:rsidP="00550889">
      <w:pPr>
        <w:pStyle w:val="NormalText"/>
      </w:pPr>
      <w:r>
        <w:t xml:space="preserve">To cease an existing third party </w:t>
      </w:r>
      <w:r w:rsidR="00550889">
        <w:t>arrangement,</w:t>
      </w:r>
      <w:r>
        <w:t xml:space="preserve"> you </w:t>
      </w:r>
      <w:r w:rsidR="004E1052">
        <w:t xml:space="preserve">will be required to provide relevant end dates and reasons </w:t>
      </w:r>
      <w:r w:rsidR="00E7373B">
        <w:t>for ending the arrangement.</w:t>
      </w:r>
    </w:p>
    <w:p w14:paraId="2CDBBEBB" w14:textId="77777777" w:rsidR="00FA75FD" w:rsidRDefault="000974DC" w:rsidP="00C61458">
      <w:pPr>
        <w:pStyle w:val="ListParagraph"/>
        <w:numPr>
          <w:ilvl w:val="0"/>
          <w:numId w:val="33"/>
        </w:numPr>
      </w:pPr>
      <w:r>
        <w:t xml:space="preserve">From the table select the third party arrangement that requires </w:t>
      </w:r>
      <w:r w:rsidR="00AE51C0">
        <w:t xml:space="preserve">ceasing </w:t>
      </w:r>
    </w:p>
    <w:p w14:paraId="5D670A72" w14:textId="136E5CB6" w:rsidR="00FA75FD" w:rsidRDefault="00FA75FD" w:rsidP="00FA75FD">
      <w:pPr>
        <w:pStyle w:val="ListParagraph"/>
        <w:numPr>
          <w:ilvl w:val="0"/>
          <w:numId w:val="33"/>
        </w:numPr>
      </w:pPr>
      <w:r>
        <w:t xml:space="preserve">Before proceeeding, ensure you are selecting the correct arrangement by clicking on </w:t>
      </w:r>
      <w:r>
        <w:rPr>
          <w:b/>
          <w:bCs/>
        </w:rPr>
        <w:t>View details</w:t>
      </w:r>
    </w:p>
    <w:p w14:paraId="0BCE1312" w14:textId="3D6ACC43" w:rsidR="000974DC" w:rsidRDefault="00FA75FD" w:rsidP="00C61458">
      <w:pPr>
        <w:pStyle w:val="ListParagraph"/>
        <w:numPr>
          <w:ilvl w:val="0"/>
          <w:numId w:val="33"/>
        </w:numPr>
      </w:pPr>
      <w:r>
        <w:t xml:space="preserve">Click </w:t>
      </w:r>
      <w:r>
        <w:rPr>
          <w:b/>
          <w:bCs/>
        </w:rPr>
        <w:t>back</w:t>
      </w:r>
      <w:r w:rsidR="00F92263">
        <w:rPr>
          <w:b/>
          <w:bCs/>
        </w:rPr>
        <w:t xml:space="preserve"> </w:t>
      </w:r>
      <w:r w:rsidR="008337F9">
        <w:t xml:space="preserve">to return to the seach screen then </w:t>
      </w:r>
      <w:r w:rsidR="000974DC">
        <w:t xml:space="preserve">select </w:t>
      </w:r>
      <w:r w:rsidR="000974DC" w:rsidRPr="00C61458">
        <w:rPr>
          <w:b/>
          <w:bCs/>
        </w:rPr>
        <w:t>next</w:t>
      </w:r>
    </w:p>
    <w:p w14:paraId="7BBE61C4" w14:textId="77777777" w:rsidR="000974DC" w:rsidRPr="00213DF9" w:rsidRDefault="000974DC" w:rsidP="00E83423">
      <w:pPr>
        <w:spacing w:before="240"/>
        <w:rPr>
          <w:rStyle w:val="Strong"/>
        </w:rPr>
      </w:pPr>
      <w:bookmarkStart w:id="140" w:name="_Hlk166746915"/>
      <w:r w:rsidRPr="00213DF9">
        <w:rPr>
          <w:rStyle w:val="Strong"/>
        </w:rPr>
        <w:t>Please note:</w:t>
      </w:r>
    </w:p>
    <w:p w14:paraId="51B9A04D" w14:textId="13C5FE2C" w:rsidR="000974DC" w:rsidRPr="00795B25" w:rsidRDefault="000974DC" w:rsidP="00D31B3F">
      <w:pPr>
        <w:pStyle w:val="IntenseQuote"/>
      </w:pPr>
      <w:r>
        <w:t xml:space="preserve">You can only </w:t>
      </w:r>
      <w:r w:rsidRPr="00770EEA">
        <w:t>select one third party arrangement</w:t>
      </w:r>
      <w:r w:rsidR="00F85F6D">
        <w:t xml:space="preserve"> to cease</w:t>
      </w:r>
      <w:r>
        <w:t>.</w:t>
      </w:r>
    </w:p>
    <w:bookmarkEnd w:id="140"/>
    <w:p w14:paraId="547D3E11" w14:textId="3789CE04" w:rsidR="000974DC" w:rsidRPr="002F75E1" w:rsidRDefault="00D15A87" w:rsidP="00E83423">
      <w:pPr>
        <w:spacing w:before="240"/>
        <w:rPr>
          <w:b/>
          <w:bCs/>
        </w:rPr>
      </w:pPr>
      <w:r>
        <w:rPr>
          <w:noProof/>
          <w:sz w:val="16"/>
          <w:szCs w:val="16"/>
        </w:rPr>
        <w:drawing>
          <wp:inline distT="0" distB="0" distL="0" distR="0" wp14:anchorId="3CB142C6" wp14:editId="3851AC1F">
            <wp:extent cx="5686590" cy="2318634"/>
            <wp:effectExtent l="19050" t="19050" r="9525" b="24765"/>
            <wp:docPr id="3" name="Picture 3" descr="A screenshot of the 'Third Party Arrangement chang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the 'Third Party Arrangement changes' screen"/>
                    <pic:cNvPicPr/>
                  </pic:nvPicPr>
                  <pic:blipFill rotWithShape="1">
                    <a:blip r:embed="rId176" cstate="print">
                      <a:extLst>
                        <a:ext uri="{28A0092B-C50C-407E-A947-70E740481C1C}">
                          <a14:useLocalDpi xmlns:a14="http://schemas.microsoft.com/office/drawing/2010/main" val="0"/>
                        </a:ext>
                      </a:extLst>
                    </a:blip>
                    <a:srcRect t="4217" b="3204"/>
                    <a:stretch/>
                  </pic:blipFill>
                  <pic:spPr bwMode="auto">
                    <a:xfrm>
                      <a:off x="0" y="0"/>
                      <a:ext cx="5714322" cy="232994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9F1653" w14:textId="4E70DFA6" w:rsidR="00B04B8F" w:rsidRDefault="00083C45" w:rsidP="00B04B8F">
      <w:pPr>
        <w:pStyle w:val="NormalText"/>
        <w:spacing w:before="240"/>
      </w:pPr>
      <w:r>
        <w:t xml:space="preserve">From the </w:t>
      </w:r>
      <w:r w:rsidRPr="00C84D73">
        <w:rPr>
          <w:b/>
          <w:bCs/>
        </w:rPr>
        <w:t>Ceasing third party arrangement</w:t>
      </w:r>
      <w:r w:rsidR="008010A6">
        <w:t xml:space="preserve"> screen</w:t>
      </w:r>
      <w:r>
        <w:t>, you can toggle a dropdown that</w:t>
      </w:r>
      <w:r w:rsidR="008010A6">
        <w:t xml:space="preserve"> will display </w:t>
      </w:r>
      <w:r w:rsidR="00BC2B47" w:rsidRPr="00BC2B47">
        <w:t xml:space="preserve">a summary of the </w:t>
      </w:r>
      <w:r w:rsidR="00BF150B">
        <w:t xml:space="preserve">third party arrangements </w:t>
      </w:r>
      <w:r w:rsidR="009C75C2">
        <w:t xml:space="preserve">stored </w:t>
      </w:r>
      <w:r w:rsidR="009C5CE0">
        <w:t xml:space="preserve">in your </w:t>
      </w:r>
      <w:r w:rsidR="00EB4B54">
        <w:t>a</w:t>
      </w:r>
      <w:r w:rsidR="007350A6">
        <w:t>pproved provider</w:t>
      </w:r>
      <w:r w:rsidR="009C5CE0">
        <w:t xml:space="preserve"> record as </w:t>
      </w:r>
      <w:r w:rsidR="006965B9">
        <w:t>previously notified by your organisation.</w:t>
      </w:r>
    </w:p>
    <w:p w14:paraId="361853E0" w14:textId="6F3F0B3D" w:rsidR="000D71DF" w:rsidRDefault="000D71DF" w:rsidP="00B04B8F">
      <w:pPr>
        <w:pStyle w:val="NormalText"/>
        <w:spacing w:before="240"/>
      </w:pPr>
      <w:r>
        <w:drawing>
          <wp:inline distT="0" distB="0" distL="0" distR="0" wp14:anchorId="7D90BC03" wp14:editId="035CD0C4">
            <wp:extent cx="5686430" cy="3296644"/>
            <wp:effectExtent l="19050" t="19050" r="9525" b="18415"/>
            <wp:docPr id="27" name="Picture 27" descr="A screenshot of the 'Third party arrangement chang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the 'Third party arrangement changes' screen"/>
                    <pic:cNvPicPr/>
                  </pic:nvPicPr>
                  <pic:blipFill rotWithShape="1">
                    <a:blip r:embed="rId180">
                      <a:extLst>
                        <a:ext uri="{28A0092B-C50C-407E-A947-70E740481C1C}">
                          <a14:useLocalDpi xmlns:a14="http://schemas.microsoft.com/office/drawing/2010/main" val="0"/>
                        </a:ext>
                      </a:extLst>
                    </a:blip>
                    <a:srcRect t="2695"/>
                    <a:stretch/>
                  </pic:blipFill>
                  <pic:spPr bwMode="auto">
                    <a:xfrm>
                      <a:off x="0" y="0"/>
                      <a:ext cx="5697267" cy="3302927"/>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45FB66" w14:textId="77777777" w:rsidR="00DB12D5" w:rsidRPr="009D333E" w:rsidRDefault="00DB12D5" w:rsidP="00DB12D5">
      <w:pPr>
        <w:rPr>
          <w:rFonts w:eastAsia="Calibri" w:cs="Arial"/>
          <w:b/>
          <w:bCs/>
          <w:color w:val="1E1544"/>
        </w:rPr>
      </w:pPr>
      <w:r w:rsidRPr="009D333E">
        <w:rPr>
          <w:rFonts w:eastAsia="Calibri" w:cs="Arial"/>
          <w:b/>
          <w:bCs/>
          <w:color w:val="1E1544"/>
        </w:rPr>
        <w:lastRenderedPageBreak/>
        <w:t>Please note:</w:t>
      </w:r>
    </w:p>
    <w:p w14:paraId="07CA3CD8" w14:textId="38103CD2" w:rsidR="00DB12D5" w:rsidRDefault="00DB12D5" w:rsidP="00D31B3F">
      <w:pPr>
        <w:pStyle w:val="IntenseQuote"/>
      </w:pPr>
      <w:r w:rsidRPr="00532A6A">
        <w:t xml:space="preserve">If </w:t>
      </w:r>
      <w:r>
        <w:t>the information presented was provided in the past, it may not be complete. You do not need to update this information before ceasing the arrangement.</w:t>
      </w:r>
    </w:p>
    <w:p w14:paraId="6EB415BC" w14:textId="77777777" w:rsidR="00FE5B69" w:rsidRDefault="00FE5B69" w:rsidP="00FE5B69">
      <w:pPr>
        <w:pStyle w:val="ListParagraph"/>
      </w:pPr>
      <w:r>
        <w:t>Enter the following details:</w:t>
      </w:r>
    </w:p>
    <w:p w14:paraId="0DB2AD35" w14:textId="77777777" w:rsidR="00FE5B69" w:rsidRDefault="00FE5B69" w:rsidP="00620BCE">
      <w:pPr>
        <w:pStyle w:val="ListBullet"/>
        <w:ind w:left="709"/>
      </w:pPr>
      <w:r w:rsidRPr="00093040">
        <w:t>What date is the arrangement with the third party ceasing or when did it cease?</w:t>
      </w:r>
      <w:r>
        <w:t>*</w:t>
      </w:r>
    </w:p>
    <w:p w14:paraId="1AAB90EA" w14:textId="77777777" w:rsidR="00FE5B69" w:rsidRDefault="00FE5B69" w:rsidP="00620BCE">
      <w:pPr>
        <w:pStyle w:val="ListBullet"/>
        <w:ind w:left="709"/>
      </w:pPr>
      <w:r w:rsidRPr="00093040">
        <w:t>Detail the reasons for change</w:t>
      </w:r>
      <w:r>
        <w:t>*</w:t>
      </w:r>
    </w:p>
    <w:p w14:paraId="42E31F80" w14:textId="5B40C84F" w:rsidR="00FE5B69" w:rsidRDefault="00FE5B69" w:rsidP="00620BCE">
      <w:pPr>
        <w:pStyle w:val="ListBullet"/>
        <w:ind w:left="709"/>
      </w:pPr>
      <w:r w:rsidRPr="00393D19">
        <w:t>How do the change(s) affect the suitability of the approved</w:t>
      </w:r>
      <w:r w:rsidR="007350A6">
        <w:t xml:space="preserve"> </w:t>
      </w:r>
      <w:r w:rsidRPr="00393D19">
        <w:t>provider?</w:t>
      </w:r>
      <w:r>
        <w:t>*</w:t>
      </w:r>
    </w:p>
    <w:p w14:paraId="125BA9CE" w14:textId="53FBAE8A" w:rsidR="00790FC4" w:rsidRPr="00790FC4" w:rsidRDefault="00297A05" w:rsidP="00C4279A">
      <w:r>
        <w:rPr>
          <w:noProof/>
          <w:sz w:val="16"/>
          <w:szCs w:val="16"/>
        </w:rPr>
        <w:drawing>
          <wp:inline distT="0" distB="0" distL="0" distR="0" wp14:anchorId="7963CB9B" wp14:editId="66D681A6">
            <wp:extent cx="4589060" cy="6031892"/>
            <wp:effectExtent l="19050" t="19050" r="21590" b="26035"/>
            <wp:docPr id="21" name="Picture 21" descr="A screenshot of the 'Third party arrangement chang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the 'Third party arrangement changes' screen"/>
                    <pic:cNvPicPr/>
                  </pic:nvPicPr>
                  <pic:blipFill>
                    <a:blip r:embed="rId181">
                      <a:extLst>
                        <a:ext uri="{28A0092B-C50C-407E-A947-70E740481C1C}">
                          <a14:useLocalDpi xmlns:a14="http://schemas.microsoft.com/office/drawing/2010/main" val="0"/>
                        </a:ext>
                      </a:extLst>
                    </a:blip>
                    <a:stretch>
                      <a:fillRect/>
                    </a:stretch>
                  </pic:blipFill>
                  <pic:spPr>
                    <a:xfrm>
                      <a:off x="0" y="0"/>
                      <a:ext cx="4605864" cy="6053979"/>
                    </a:xfrm>
                    <a:prstGeom prst="rect">
                      <a:avLst/>
                    </a:prstGeom>
                    <a:ln w="12700">
                      <a:solidFill>
                        <a:srgbClr val="625877"/>
                      </a:solidFill>
                    </a:ln>
                  </pic:spPr>
                </pic:pic>
              </a:graphicData>
            </a:graphic>
          </wp:inline>
        </w:drawing>
      </w:r>
    </w:p>
    <w:p w14:paraId="0470F6D1" w14:textId="77777777" w:rsidR="002829D3" w:rsidRDefault="00D727A5" w:rsidP="00C61458">
      <w:pPr>
        <w:pStyle w:val="ListParagraph"/>
      </w:pPr>
      <w:r>
        <w:t xml:space="preserve">Select the </w:t>
      </w:r>
      <w:r w:rsidRPr="00D727A5">
        <w:rPr>
          <w:b/>
          <w:bCs/>
        </w:rPr>
        <w:t>Complete</w:t>
      </w:r>
      <w:r>
        <w:t xml:space="preserve"> button which will re-direct you to the </w:t>
      </w:r>
      <w:r w:rsidRPr="00D727A5">
        <w:rPr>
          <w:b/>
          <w:bCs/>
        </w:rPr>
        <w:t>Workspace</w:t>
      </w:r>
      <w:r>
        <w:t xml:space="preserve"> page. </w:t>
      </w:r>
      <w:r w:rsidR="002829D3">
        <w:t xml:space="preserve">Alternatively, you can </w:t>
      </w:r>
      <w:r w:rsidR="002829D3" w:rsidRPr="00C5763D">
        <w:t xml:space="preserve">select the </w:t>
      </w:r>
      <w:r w:rsidR="002829D3" w:rsidRPr="00853390">
        <w:rPr>
          <w:b/>
          <w:bCs/>
        </w:rPr>
        <w:t>Save for later</w:t>
      </w:r>
      <w:r w:rsidR="002829D3" w:rsidRPr="00C5763D">
        <w:t xml:space="preserve"> button</w:t>
      </w:r>
      <w:r w:rsidR="002829D3">
        <w:t>.  This will</w:t>
      </w:r>
      <w:r w:rsidR="002829D3" w:rsidRPr="00C5763D">
        <w:t xml:space="preserve"> re-direct</w:t>
      </w:r>
      <w:r w:rsidR="002829D3">
        <w:t xml:space="preserve"> you </w:t>
      </w:r>
      <w:r w:rsidR="002829D3" w:rsidRPr="00C5763D">
        <w:t xml:space="preserve">to the </w:t>
      </w:r>
      <w:r w:rsidR="002829D3" w:rsidRPr="00853390">
        <w:rPr>
          <w:b/>
          <w:bCs/>
        </w:rPr>
        <w:t>Workspace</w:t>
      </w:r>
      <w:r w:rsidR="002829D3" w:rsidRPr="00C5763D">
        <w:t xml:space="preserve"> page and </w:t>
      </w:r>
      <w:r w:rsidR="002829D3">
        <w:t xml:space="preserve">the status displayed will be </w:t>
      </w:r>
      <w:r w:rsidR="002829D3" w:rsidRPr="00853390">
        <w:rPr>
          <w:b/>
          <w:bCs/>
        </w:rPr>
        <w:t>In progress</w:t>
      </w:r>
      <w:r w:rsidR="002829D3" w:rsidRPr="00C5763D">
        <w:t xml:space="preserve">. </w:t>
      </w:r>
    </w:p>
    <w:p w14:paraId="39128776" w14:textId="137B4ED5" w:rsidR="00945AEA" w:rsidRDefault="00F47F73" w:rsidP="00CF2BD1">
      <w:pPr>
        <w:pStyle w:val="Heading1"/>
        <w:spacing w:after="120"/>
      </w:pPr>
      <w:bookmarkStart w:id="141" w:name="_Notification_Workspace"/>
      <w:bookmarkEnd w:id="141"/>
      <w:r>
        <w:lastRenderedPageBreak/>
        <w:t xml:space="preserve"> </w:t>
      </w:r>
      <w:bookmarkStart w:id="142" w:name="_Ref168391676"/>
      <w:bookmarkStart w:id="143" w:name="_Toc174535647"/>
      <w:r>
        <w:t>Notification Workspace</w:t>
      </w:r>
      <w:bookmarkEnd w:id="142"/>
      <w:bookmarkEnd w:id="143"/>
      <w:r>
        <w:t xml:space="preserve"> </w:t>
      </w:r>
      <w:r w:rsidR="00191980">
        <w:t xml:space="preserve"> </w:t>
      </w:r>
    </w:p>
    <w:p w14:paraId="374F3955" w14:textId="01030F12" w:rsidR="00B03728" w:rsidRDefault="00114D74" w:rsidP="001B2F4A">
      <w:pPr>
        <w:pStyle w:val="NormalText"/>
      </w:pPr>
      <w:r>
        <w:t xml:space="preserve">When you select to </w:t>
      </w:r>
      <w:r w:rsidRPr="00B03728">
        <w:rPr>
          <w:b/>
          <w:bCs/>
        </w:rPr>
        <w:t>Begin a notification</w:t>
      </w:r>
      <w:r w:rsidR="00605EEB">
        <w:t xml:space="preserve">, you will navigate to the </w:t>
      </w:r>
      <w:r w:rsidR="00605EEB" w:rsidRPr="00B03728">
        <w:rPr>
          <w:b/>
          <w:bCs/>
        </w:rPr>
        <w:t>Before you start</w:t>
      </w:r>
      <w:r w:rsidR="00605EEB">
        <w:t xml:space="preserve"> page.</w:t>
      </w:r>
      <w:r>
        <w:t xml:space="preserve"> </w:t>
      </w:r>
      <w:r w:rsidR="005633A0">
        <w:t xml:space="preserve">The </w:t>
      </w:r>
      <w:r w:rsidR="00B03728" w:rsidRPr="006721D4">
        <w:rPr>
          <w:b/>
          <w:bCs/>
        </w:rPr>
        <w:t>w</w:t>
      </w:r>
      <w:r w:rsidR="005633A0" w:rsidRPr="006721D4">
        <w:rPr>
          <w:b/>
          <w:bCs/>
        </w:rPr>
        <w:t>orkspace</w:t>
      </w:r>
      <w:r w:rsidR="005633A0">
        <w:t xml:space="preserve"> </w:t>
      </w:r>
      <w:r w:rsidR="00BF083F">
        <w:t xml:space="preserve">section </w:t>
      </w:r>
      <w:r w:rsidR="005633A0">
        <w:t xml:space="preserve">of </w:t>
      </w:r>
      <w:r w:rsidR="00A7592B">
        <w:t xml:space="preserve">this page </w:t>
      </w:r>
      <w:r w:rsidR="005633A0">
        <w:t xml:space="preserve">provides Provider Staff (Org) and Provider Governing Persons with the ability to </w:t>
      </w:r>
      <w:r w:rsidR="00D14FAE" w:rsidRPr="00D14FAE">
        <w:t xml:space="preserve">generate and complete a digital notification form to meet </w:t>
      </w:r>
      <w:r w:rsidR="006721D4">
        <w:t>their</w:t>
      </w:r>
      <w:r w:rsidR="006721D4" w:rsidRPr="00D14FAE">
        <w:t xml:space="preserve"> </w:t>
      </w:r>
      <w:r w:rsidR="00D14FAE" w:rsidRPr="00D14FAE">
        <w:t xml:space="preserve">notification obligations. </w:t>
      </w:r>
    </w:p>
    <w:p w14:paraId="75B21403" w14:textId="3E9E5A93" w:rsidR="005633A0" w:rsidRPr="008C7E68" w:rsidRDefault="005633A0" w:rsidP="001B2F4A">
      <w:pPr>
        <w:pStyle w:val="NormalText"/>
      </w:pPr>
      <w:r>
        <w:t xml:space="preserve">From this page </w:t>
      </w:r>
      <w:r w:rsidR="00472486">
        <w:t xml:space="preserve">you </w:t>
      </w:r>
      <w:r>
        <w:t>can:</w:t>
      </w:r>
    </w:p>
    <w:p w14:paraId="4BB6BF89" w14:textId="331C1D1F" w:rsidR="005633A0" w:rsidRPr="00E72456" w:rsidRDefault="005633A0" w:rsidP="007B67CC">
      <w:pPr>
        <w:pStyle w:val="ListBullet"/>
        <w:ind w:left="709" w:hanging="357"/>
        <w:contextualSpacing/>
        <w:rPr>
          <w:i/>
          <w:iCs/>
        </w:rPr>
      </w:pPr>
      <w:r w:rsidRPr="00126AB6">
        <w:t xml:space="preserve">Review information about the form and its purpose, including terms &amp; conditions, </w:t>
      </w:r>
      <w:r w:rsidR="009E14A9">
        <w:t xml:space="preserve">select </w:t>
      </w:r>
      <w:r w:rsidRPr="00126AB6">
        <w:t>links to the Commission’s Notice of Collection and Privacy Statement.</w:t>
      </w:r>
    </w:p>
    <w:p w14:paraId="37453739" w14:textId="00ABD4D2" w:rsidR="00DC50C5" w:rsidRPr="0022641F" w:rsidRDefault="00DC50C5" w:rsidP="007B67CC">
      <w:pPr>
        <w:pStyle w:val="ListBullet"/>
        <w:ind w:left="709" w:hanging="357"/>
        <w:contextualSpacing/>
      </w:pPr>
      <w:r>
        <w:t>A</w:t>
      </w:r>
      <w:r w:rsidRPr="0022641F">
        <w:t>dd,</w:t>
      </w:r>
      <w:r w:rsidR="007765D7">
        <w:t xml:space="preserve"> </w:t>
      </w:r>
      <w:r w:rsidR="00E31E0B">
        <w:t xml:space="preserve">view, </w:t>
      </w:r>
      <w:r w:rsidR="007765D7">
        <w:t xml:space="preserve">edit </w:t>
      </w:r>
      <w:r w:rsidRPr="007765D7">
        <w:t xml:space="preserve">and </w:t>
      </w:r>
      <w:r w:rsidR="007765D7">
        <w:t xml:space="preserve">delete </w:t>
      </w:r>
      <w:r w:rsidR="00713153">
        <w:t>individual</w:t>
      </w:r>
      <w:r w:rsidR="00E31E0B" w:rsidRPr="0022641F">
        <w:t xml:space="preserve"> material </w:t>
      </w:r>
      <w:r w:rsidR="00AC033D">
        <w:t xml:space="preserve">and/or </w:t>
      </w:r>
      <w:r w:rsidR="006C090E">
        <w:t>K</w:t>
      </w:r>
      <w:r w:rsidR="00AC033D">
        <w:t xml:space="preserve">ey </w:t>
      </w:r>
      <w:r w:rsidR="006C090E">
        <w:t>P</w:t>
      </w:r>
      <w:r w:rsidR="00AC033D">
        <w:t xml:space="preserve">ersonnel </w:t>
      </w:r>
      <w:r w:rsidR="00E31E0B" w:rsidRPr="0022641F">
        <w:t>change</w:t>
      </w:r>
      <w:r w:rsidR="00E31E0B">
        <w:t>s</w:t>
      </w:r>
      <w:r w:rsidR="001B0004">
        <w:t>.</w:t>
      </w:r>
      <w:r w:rsidR="00E31E0B">
        <w:t xml:space="preserve"> </w:t>
      </w:r>
    </w:p>
    <w:p w14:paraId="3CDEBBC4" w14:textId="3C15C4A0" w:rsidR="005633A0" w:rsidRPr="00B131C9" w:rsidRDefault="00AD1E39" w:rsidP="007B67CC">
      <w:pPr>
        <w:pStyle w:val="ListBullet"/>
        <w:ind w:left="709" w:hanging="357"/>
        <w:contextualSpacing/>
      </w:pPr>
      <w:r>
        <w:t xml:space="preserve">Once all </w:t>
      </w:r>
      <w:r w:rsidR="000E1625">
        <w:t xml:space="preserve">individual </w:t>
      </w:r>
      <w:r w:rsidR="002C2E71">
        <w:t>changes</w:t>
      </w:r>
      <w:r w:rsidR="000E1625">
        <w:t xml:space="preserve"> </w:t>
      </w:r>
      <w:r>
        <w:t xml:space="preserve">are </w:t>
      </w:r>
      <w:r w:rsidR="00657236">
        <w:t>completed</w:t>
      </w:r>
      <w:r w:rsidR="008B5CA7">
        <w:t>,</w:t>
      </w:r>
      <w:r w:rsidR="00657236">
        <w:t xml:space="preserve"> </w:t>
      </w:r>
      <w:r>
        <w:t xml:space="preserve">you can view a </w:t>
      </w:r>
      <w:r w:rsidR="00180A6B">
        <w:t xml:space="preserve">summary of changes </w:t>
      </w:r>
      <w:r w:rsidR="00B6267A">
        <w:t xml:space="preserve">as </w:t>
      </w:r>
      <w:r w:rsidR="00B810B7">
        <w:t xml:space="preserve">a </w:t>
      </w:r>
      <w:r w:rsidR="00A95028">
        <w:t>consolidated</w:t>
      </w:r>
      <w:r w:rsidR="00B810B7">
        <w:t xml:space="preserve"> </w:t>
      </w:r>
      <w:r w:rsidR="00A95028">
        <w:t xml:space="preserve">form </w:t>
      </w:r>
      <w:r w:rsidR="00180A6B">
        <w:t xml:space="preserve">with a unique </w:t>
      </w:r>
      <w:r w:rsidR="00E72456">
        <w:t>notification ID.</w:t>
      </w:r>
    </w:p>
    <w:p w14:paraId="7FD34842" w14:textId="33349D28" w:rsidR="005633A0" w:rsidRDefault="005633A0" w:rsidP="007B67CC">
      <w:pPr>
        <w:pStyle w:val="ListBullet"/>
        <w:ind w:left="709" w:hanging="357"/>
        <w:contextualSpacing/>
      </w:pPr>
      <w:r w:rsidRPr="00E77DFD">
        <w:t>Assign an authorised representative who is nominated to manage any enquries or requests for further information with regard to a submitted form</w:t>
      </w:r>
      <w:r w:rsidR="008F6349">
        <w:t>.</w:t>
      </w:r>
    </w:p>
    <w:p w14:paraId="256E1E00" w14:textId="460CA224" w:rsidR="008A04A9" w:rsidRDefault="004B21CC" w:rsidP="007B67CC">
      <w:pPr>
        <w:pStyle w:val="ListBullet"/>
        <w:ind w:left="709" w:hanging="357"/>
        <w:contextualSpacing/>
      </w:pPr>
      <w:r w:rsidRPr="00E77DFD">
        <w:t>Assign a governing person</w:t>
      </w:r>
      <w:r w:rsidR="008A04A9">
        <w:t xml:space="preserve">(s) </w:t>
      </w:r>
      <w:r w:rsidR="002537DB" w:rsidRPr="002537DB">
        <w:t>to review and approve all changes you want to notify the Commission about</w:t>
      </w:r>
      <w:r w:rsidR="008A04A9">
        <w:t>.</w:t>
      </w:r>
    </w:p>
    <w:p w14:paraId="4DE39FF3" w14:textId="6DA7B71C" w:rsidR="004B21CC" w:rsidRPr="00E77DFD" w:rsidRDefault="008E2D9D" w:rsidP="007B67CC">
      <w:pPr>
        <w:pStyle w:val="ListBullet"/>
        <w:ind w:left="709" w:hanging="357"/>
        <w:contextualSpacing/>
      </w:pPr>
      <w:r>
        <w:t>G</w:t>
      </w:r>
      <w:r w:rsidR="004B21CC" w:rsidRPr="00E77DFD">
        <w:t>overning person</w:t>
      </w:r>
      <w:r w:rsidR="00A94799">
        <w:t>(</w:t>
      </w:r>
      <w:r w:rsidR="004B21CC" w:rsidRPr="00E77DFD">
        <w:t>s</w:t>
      </w:r>
      <w:r w:rsidR="00A94799">
        <w:t>)</w:t>
      </w:r>
      <w:r w:rsidR="004B21CC" w:rsidRPr="00E77DFD">
        <w:t xml:space="preserve"> </w:t>
      </w:r>
      <w:r w:rsidR="0086160E">
        <w:t xml:space="preserve">can </w:t>
      </w:r>
      <w:r w:rsidR="004B21CC" w:rsidRPr="00E77DFD">
        <w:t xml:space="preserve">make a declaration </w:t>
      </w:r>
      <w:r w:rsidR="00144EC0">
        <w:t xml:space="preserve">and submit the notification form to the Commission. </w:t>
      </w:r>
    </w:p>
    <w:p w14:paraId="0ADD0E1C" w14:textId="057B5ED0" w:rsidR="0027749E" w:rsidRDefault="002010CA" w:rsidP="00CF2BD1">
      <w:pPr>
        <w:pStyle w:val="Heading2"/>
        <w:spacing w:before="240" w:after="120"/>
        <w:ind w:left="567" w:hanging="567"/>
      </w:pPr>
      <w:bookmarkStart w:id="144" w:name="_Toc174535648"/>
      <w:r>
        <w:t>Create</w:t>
      </w:r>
      <w:r w:rsidR="00A727BC">
        <w:t>,</w:t>
      </w:r>
      <w:r w:rsidR="0027749E">
        <w:t xml:space="preserve"> Edit </w:t>
      </w:r>
      <w:r w:rsidR="00280370">
        <w:t xml:space="preserve">and </w:t>
      </w:r>
      <w:r w:rsidR="0027749E">
        <w:t xml:space="preserve">Delete a </w:t>
      </w:r>
      <w:r w:rsidR="00D33C5F">
        <w:t>N</w:t>
      </w:r>
      <w:r w:rsidR="0027749E">
        <w:t>otification</w:t>
      </w:r>
      <w:bookmarkEnd w:id="144"/>
      <w:r w:rsidR="0027749E">
        <w:t xml:space="preserve"> </w:t>
      </w:r>
    </w:p>
    <w:p w14:paraId="49C7E272" w14:textId="5AFDC656" w:rsidR="0051369A" w:rsidRDefault="0051369A" w:rsidP="001B2F4A">
      <w:pPr>
        <w:pStyle w:val="NormalText"/>
      </w:pPr>
      <w:r>
        <w:t>Notifications which are not yet submitted can be edited and deleted from this page. You can also create a new notification.</w:t>
      </w:r>
    </w:p>
    <w:p w14:paraId="28A38F1B" w14:textId="6FC092AD" w:rsidR="00F95456" w:rsidRDefault="00502226" w:rsidP="00D72617">
      <w:pPr>
        <w:ind w:left="360" w:hanging="360"/>
      </w:pPr>
      <w:r w:rsidRPr="00502226">
        <w:t>From the</w:t>
      </w:r>
      <w:r>
        <w:t xml:space="preserve"> </w:t>
      </w:r>
      <w:r w:rsidRPr="00502226">
        <w:t>Manage your organisation</w:t>
      </w:r>
      <w:r>
        <w:t xml:space="preserve"> page</w:t>
      </w:r>
      <w:r w:rsidR="00F95456">
        <w:t>:</w:t>
      </w:r>
    </w:p>
    <w:p w14:paraId="0C0F3FB3" w14:textId="31E8B09E" w:rsidR="0051369A" w:rsidRPr="001B15E2" w:rsidRDefault="0051369A" w:rsidP="00C61458">
      <w:pPr>
        <w:pStyle w:val="ListParagraph"/>
        <w:numPr>
          <w:ilvl w:val="0"/>
          <w:numId w:val="133"/>
        </w:numPr>
      </w:pPr>
      <w:r w:rsidRPr="001B15E2">
        <w:t xml:space="preserve">select Begin a notification and select </w:t>
      </w:r>
      <w:r w:rsidRPr="00851921">
        <w:rPr>
          <w:b/>
          <w:bCs/>
        </w:rPr>
        <w:t xml:space="preserve">+add next to the type of change you would like </w:t>
      </w:r>
      <w:r w:rsidR="00DF3AD3" w:rsidRPr="00851921">
        <w:rPr>
          <w:b/>
          <w:bCs/>
        </w:rPr>
        <w:t>create</w:t>
      </w:r>
      <w:r w:rsidRPr="001B15E2">
        <w:t>.</w:t>
      </w:r>
    </w:p>
    <w:p w14:paraId="10C8AC33" w14:textId="18A5136F" w:rsidR="00F95456" w:rsidRPr="001B15E2" w:rsidRDefault="0027749E" w:rsidP="00C61458">
      <w:pPr>
        <w:pStyle w:val="ListParagraph"/>
        <w:numPr>
          <w:ilvl w:val="0"/>
          <w:numId w:val="133"/>
        </w:numPr>
      </w:pPr>
      <w:r w:rsidRPr="001B15E2">
        <w:t xml:space="preserve">select </w:t>
      </w:r>
      <w:r w:rsidR="00280370" w:rsidRPr="009F60CA">
        <w:rPr>
          <w:b/>
          <w:bCs/>
        </w:rPr>
        <w:t>E</w:t>
      </w:r>
      <w:r w:rsidRPr="009F60CA">
        <w:rPr>
          <w:b/>
          <w:bCs/>
        </w:rPr>
        <w:t>dit</w:t>
      </w:r>
      <w:r w:rsidRPr="001B15E2">
        <w:t xml:space="preserve"> to navigate back through </w:t>
      </w:r>
      <w:r w:rsidR="00F95456" w:rsidRPr="001B15E2">
        <w:t xml:space="preserve">a previously </w:t>
      </w:r>
      <w:r w:rsidR="0051369A" w:rsidRPr="001B15E2">
        <w:t>created</w:t>
      </w:r>
      <w:r w:rsidR="00F95456" w:rsidRPr="001B15E2">
        <w:t xml:space="preserve"> </w:t>
      </w:r>
      <w:r w:rsidRPr="001B15E2">
        <w:t xml:space="preserve">notification form </w:t>
      </w:r>
      <w:r w:rsidR="00F95456" w:rsidRPr="001B15E2">
        <w:t xml:space="preserve">and make </w:t>
      </w:r>
      <w:r w:rsidR="00E315F3" w:rsidRPr="001B15E2">
        <w:t xml:space="preserve">required </w:t>
      </w:r>
      <w:r w:rsidR="00F95456" w:rsidRPr="001B15E2">
        <w:t>changes</w:t>
      </w:r>
      <w:r w:rsidR="00F667A4">
        <w:t>.</w:t>
      </w:r>
    </w:p>
    <w:p w14:paraId="1D04F9CF" w14:textId="182BECF7" w:rsidR="0027749E" w:rsidRDefault="00F95456" w:rsidP="00C61458">
      <w:pPr>
        <w:pStyle w:val="ListParagraph"/>
        <w:numPr>
          <w:ilvl w:val="0"/>
          <w:numId w:val="133"/>
        </w:numPr>
      </w:pPr>
      <w:r w:rsidRPr="001B15E2">
        <w:t>select</w:t>
      </w:r>
      <w:r w:rsidR="0027749E" w:rsidRPr="001B15E2">
        <w:t xml:space="preserve"> </w:t>
      </w:r>
      <w:r w:rsidR="0027749E" w:rsidRPr="009F60CA">
        <w:rPr>
          <w:b/>
          <w:bCs/>
        </w:rPr>
        <w:t>Delete</w:t>
      </w:r>
      <w:r w:rsidR="0027749E" w:rsidRPr="001B15E2">
        <w:t xml:space="preserve"> if you </w:t>
      </w:r>
      <w:r w:rsidR="00DF3AD3" w:rsidRPr="001B15E2">
        <w:t>wish to delete a previously created ch</w:t>
      </w:r>
      <w:r w:rsidR="00C43808" w:rsidRPr="001B15E2">
        <w:t>ange.</w:t>
      </w:r>
    </w:p>
    <w:p w14:paraId="22ADA740" w14:textId="6DE357B3" w:rsidR="00E35C66" w:rsidRPr="001B15E2" w:rsidRDefault="008176EC" w:rsidP="00945E03">
      <w:pPr>
        <w:pStyle w:val="ListBullet"/>
        <w:numPr>
          <w:ilvl w:val="0"/>
          <w:numId w:val="0"/>
        </w:numPr>
      </w:pPr>
      <w:r>
        <w:drawing>
          <wp:inline distT="0" distB="0" distL="0" distR="0" wp14:anchorId="3A58FF1F" wp14:editId="44CB841E">
            <wp:extent cx="5584393" cy="2672548"/>
            <wp:effectExtent l="19050" t="19050" r="16510" b="13970"/>
            <wp:docPr id="20" name="Picture 20" descr="A screenshot highlighting the 'change to organisations details' 'complete' and 'edit/delet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highlighting the 'change to organisations details' 'complete' and 'edit/delete' fields"/>
                    <pic:cNvPicPr>
                      <a:picLocks noChangeAspect="1" noChangeArrowheads="1"/>
                    </pic:cNvPicPr>
                  </pic:nvPicPr>
                  <pic:blipFill rotWithShape="1">
                    <a:blip r:embed="rId182">
                      <a:extLst>
                        <a:ext uri="{28A0092B-C50C-407E-A947-70E740481C1C}">
                          <a14:useLocalDpi xmlns:a14="http://schemas.microsoft.com/office/drawing/2010/main" val="0"/>
                        </a:ext>
                      </a:extLst>
                    </a:blip>
                    <a:srcRect l="823" t="8330" r="957" b="1716"/>
                    <a:stretch/>
                  </pic:blipFill>
                  <pic:spPr bwMode="auto">
                    <a:xfrm>
                      <a:off x="0" y="0"/>
                      <a:ext cx="5596896" cy="2678532"/>
                    </a:xfrm>
                    <a:prstGeom prst="rect">
                      <a:avLst/>
                    </a:prstGeom>
                    <a:noFill/>
                    <a:ln w="1905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F04533" w14:textId="2C0D68E0" w:rsidR="0027749E" w:rsidRDefault="0027749E" w:rsidP="00BD01C8">
      <w:pPr>
        <w:pStyle w:val="NormalText"/>
        <w:numPr>
          <w:ilvl w:val="0"/>
          <w:numId w:val="134"/>
        </w:numPr>
      </w:pPr>
      <w:r>
        <w:lastRenderedPageBreak/>
        <w:t xml:space="preserve">If selecting the </w:t>
      </w:r>
      <w:r w:rsidRPr="002F75E1">
        <w:rPr>
          <w:b/>
          <w:bCs/>
        </w:rPr>
        <w:t>Delete</w:t>
      </w:r>
      <w:r>
        <w:t xml:space="preserve"> button a </w:t>
      </w:r>
      <w:r w:rsidR="00C43808">
        <w:t>pop up</w:t>
      </w:r>
      <w:r>
        <w:t xml:space="preserve"> will appear </w:t>
      </w:r>
      <w:r w:rsidR="00C43808">
        <w:t xml:space="preserve">asking you to confirm your wish to proceed </w:t>
      </w:r>
      <w:r>
        <w:t xml:space="preserve">with the </w:t>
      </w:r>
      <w:r w:rsidR="00C43808">
        <w:t>deletion.</w:t>
      </w:r>
      <w:r>
        <w:t xml:space="preserve"> </w:t>
      </w:r>
      <w:r w:rsidRPr="0009530F">
        <w:t xml:space="preserve">This deletion is permanent and associated records will no longer be accessible. Select </w:t>
      </w:r>
      <w:r w:rsidRPr="002F75E1">
        <w:rPr>
          <w:b/>
          <w:bCs/>
        </w:rPr>
        <w:t>Cancel</w:t>
      </w:r>
      <w:r w:rsidRPr="0009530F">
        <w:t xml:space="preserve"> </w:t>
      </w:r>
      <w:r>
        <w:t xml:space="preserve">to </w:t>
      </w:r>
      <w:r w:rsidR="00913A87">
        <w:t>abort</w:t>
      </w:r>
      <w:r>
        <w:t xml:space="preserve"> the </w:t>
      </w:r>
      <w:r w:rsidR="00913A87">
        <w:t>deletion</w:t>
      </w:r>
      <w:r w:rsidR="00D17F88">
        <w:t xml:space="preserve"> </w:t>
      </w:r>
      <w:r w:rsidRPr="0009530F">
        <w:t xml:space="preserve">or </w:t>
      </w:r>
      <w:r w:rsidRPr="002F75E1">
        <w:rPr>
          <w:b/>
          <w:bCs/>
        </w:rPr>
        <w:t>Proceed</w:t>
      </w:r>
      <w:r w:rsidR="00913A87" w:rsidRPr="00913A87">
        <w:t xml:space="preserve"> to continue with the deletion</w:t>
      </w:r>
      <w:r w:rsidRPr="0009530F">
        <w:t>.</w:t>
      </w:r>
    </w:p>
    <w:p w14:paraId="369BAEE9" w14:textId="77777777" w:rsidR="0027749E" w:rsidRDefault="0027749E" w:rsidP="0027749E">
      <w:r>
        <w:rPr>
          <w:noProof/>
        </w:rPr>
        <w:drawing>
          <wp:inline distT="0" distB="0" distL="0" distR="0" wp14:anchorId="08B8BEA5" wp14:editId="7C38AA1D">
            <wp:extent cx="3599154" cy="1122122"/>
            <wp:effectExtent l="19050" t="19050" r="20955" b="20955"/>
            <wp:docPr id="36" name="Picture 36" descr="Screenshot of the 'Delete chan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 of the 'Delete change?' screen"/>
                    <pic:cNvPicPr>
                      <a:picLocks noChangeAspect="1" noChangeArrowheads="1"/>
                    </pic:cNvPicPr>
                  </pic:nvPicPr>
                  <pic:blipFill rotWithShape="1">
                    <a:blip r:embed="rId183">
                      <a:extLst>
                        <a:ext uri="{28A0092B-C50C-407E-A947-70E740481C1C}">
                          <a14:useLocalDpi xmlns:a14="http://schemas.microsoft.com/office/drawing/2010/main" val="0"/>
                        </a:ext>
                      </a:extLst>
                    </a:blip>
                    <a:srcRect b="7091"/>
                    <a:stretch/>
                  </pic:blipFill>
                  <pic:spPr bwMode="auto">
                    <a:xfrm>
                      <a:off x="0" y="0"/>
                      <a:ext cx="3599154" cy="1122122"/>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920461" w14:textId="72C97AA9" w:rsidR="0027749E" w:rsidRDefault="0027749E" w:rsidP="00C61458">
      <w:pPr>
        <w:pStyle w:val="ListParagraph"/>
        <w:numPr>
          <w:ilvl w:val="0"/>
          <w:numId w:val="6"/>
        </w:numPr>
      </w:pPr>
      <w:r>
        <w:t xml:space="preserve">After selecting </w:t>
      </w:r>
      <w:r w:rsidR="00913A87" w:rsidRPr="00C61458">
        <w:rPr>
          <w:b/>
          <w:bCs/>
        </w:rPr>
        <w:t>P</w:t>
      </w:r>
      <w:r w:rsidRPr="00C61458">
        <w:rPr>
          <w:b/>
          <w:bCs/>
        </w:rPr>
        <w:t>roceed</w:t>
      </w:r>
      <w:r>
        <w:t xml:space="preserve"> you will receive confirmation of the deletion and the table will be updated.</w:t>
      </w:r>
    </w:p>
    <w:p w14:paraId="1F0154FB" w14:textId="2BC6F390" w:rsidR="0027749E" w:rsidRPr="003B0CF5" w:rsidRDefault="0027749E" w:rsidP="000524DD">
      <w:pPr>
        <w:spacing w:line="480" w:lineRule="auto"/>
      </w:pPr>
      <w:r>
        <w:rPr>
          <w:noProof/>
        </w:rPr>
        <w:drawing>
          <wp:inline distT="0" distB="0" distL="0" distR="0" wp14:anchorId="03B852BF" wp14:editId="7713D3F8">
            <wp:extent cx="3019425" cy="371475"/>
            <wp:effectExtent l="19050" t="19050" r="28575" b="28575"/>
            <wp:docPr id="37" name="Picture 37" descr="Screenshot of the 'succes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 of the 'success' banner."/>
                    <pic:cNvPicPr/>
                  </pic:nvPicPr>
                  <pic:blipFill>
                    <a:blip r:embed="rId184"/>
                    <a:stretch>
                      <a:fillRect/>
                    </a:stretch>
                  </pic:blipFill>
                  <pic:spPr>
                    <a:xfrm>
                      <a:off x="0" y="0"/>
                      <a:ext cx="3019425" cy="371475"/>
                    </a:xfrm>
                    <a:prstGeom prst="rect">
                      <a:avLst/>
                    </a:prstGeom>
                    <a:ln w="12700">
                      <a:solidFill>
                        <a:srgbClr val="625877"/>
                      </a:solidFill>
                    </a:ln>
                  </pic:spPr>
                </pic:pic>
              </a:graphicData>
            </a:graphic>
          </wp:inline>
        </w:drawing>
      </w:r>
    </w:p>
    <w:p w14:paraId="6384A252" w14:textId="26061C97" w:rsidR="004222BF" w:rsidRPr="008176EC" w:rsidRDefault="004222BF" w:rsidP="00574509">
      <w:pPr>
        <w:pStyle w:val="Heading2"/>
        <w:spacing w:before="360" w:after="120"/>
      </w:pPr>
      <w:bookmarkStart w:id="145" w:name="_Toc168392941"/>
      <w:bookmarkStart w:id="146" w:name="_Toc168393047"/>
      <w:bookmarkStart w:id="147" w:name="_Toc174535649"/>
      <w:bookmarkEnd w:id="145"/>
      <w:bookmarkEnd w:id="146"/>
      <w:r w:rsidRPr="008176EC">
        <w:t>Status</w:t>
      </w:r>
      <w:r w:rsidR="005D68E2" w:rsidRPr="008176EC">
        <w:t xml:space="preserve"> of a notification form</w:t>
      </w:r>
      <w:bookmarkEnd w:id="147"/>
    </w:p>
    <w:p w14:paraId="72541441" w14:textId="5A93CA7B" w:rsidR="004222BF" w:rsidRDefault="004222BF" w:rsidP="008176EC">
      <w:pPr>
        <w:pStyle w:val="NormalText"/>
      </w:pPr>
      <w:r>
        <w:t xml:space="preserve">The user can see the following status in the Notification </w:t>
      </w:r>
      <w:r w:rsidR="004C4F73">
        <w:t>workspace</w:t>
      </w:r>
      <w:r>
        <w:t>:</w:t>
      </w:r>
    </w:p>
    <w:tbl>
      <w:tblPr>
        <w:tblStyle w:val="TableGrid"/>
        <w:tblW w:w="9067" w:type="dxa"/>
        <w:tblLook w:val="04A0" w:firstRow="1" w:lastRow="0" w:firstColumn="1" w:lastColumn="0" w:noHBand="0" w:noVBand="1"/>
      </w:tblPr>
      <w:tblGrid>
        <w:gridCol w:w="1555"/>
        <w:gridCol w:w="7512"/>
      </w:tblGrid>
      <w:tr w:rsidR="007A0DD0" w:rsidRPr="00642F06" w14:paraId="2BB094FB" w14:textId="6F5DC4CA" w:rsidTr="0057450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555" w:type="dxa"/>
          </w:tcPr>
          <w:p w14:paraId="1E99F41B" w14:textId="77777777" w:rsidR="007A0DD0" w:rsidRPr="00574509" w:rsidRDefault="007A0DD0" w:rsidP="008E1E0F">
            <w:pPr>
              <w:pStyle w:val="TableHeader"/>
              <w:rPr>
                <w:b/>
                <w:sz w:val="22"/>
                <w:szCs w:val="22"/>
              </w:rPr>
            </w:pPr>
            <w:r w:rsidRPr="00574509">
              <w:rPr>
                <w:b/>
                <w:sz w:val="22"/>
                <w:szCs w:val="22"/>
              </w:rPr>
              <w:t>Status</w:t>
            </w:r>
          </w:p>
        </w:tc>
        <w:tc>
          <w:tcPr>
            <w:tcW w:w="7512" w:type="dxa"/>
          </w:tcPr>
          <w:p w14:paraId="13367844" w14:textId="56F14B18" w:rsidR="007A0DD0" w:rsidRPr="00574509" w:rsidRDefault="007A0DD0" w:rsidP="008E1E0F">
            <w:pPr>
              <w:pStyle w:val="TableHeader"/>
              <w:cnfStyle w:val="100000000000" w:firstRow="1" w:lastRow="0" w:firstColumn="0" w:lastColumn="0" w:oddVBand="0" w:evenVBand="0" w:oddHBand="0" w:evenHBand="0" w:firstRowFirstColumn="0" w:firstRowLastColumn="0" w:lastRowFirstColumn="0" w:lastRowLastColumn="0"/>
              <w:rPr>
                <w:b/>
                <w:sz w:val="22"/>
                <w:szCs w:val="22"/>
              </w:rPr>
            </w:pPr>
            <w:r w:rsidRPr="00574509">
              <w:rPr>
                <w:b/>
                <w:sz w:val="22"/>
                <w:szCs w:val="22"/>
              </w:rPr>
              <w:t>Description</w:t>
            </w:r>
          </w:p>
        </w:tc>
      </w:tr>
      <w:tr w:rsidR="007A0DD0" w14:paraId="4C16A964" w14:textId="258E6640" w:rsidTr="00574509">
        <w:tc>
          <w:tcPr>
            <w:cnfStyle w:val="001000000000" w:firstRow="0" w:lastRow="0" w:firstColumn="1" w:lastColumn="0" w:oddVBand="0" w:evenVBand="0" w:oddHBand="0" w:evenHBand="0" w:firstRowFirstColumn="0" w:firstRowLastColumn="0" w:lastRowFirstColumn="0" w:lastRowLastColumn="0"/>
            <w:tcW w:w="1555" w:type="dxa"/>
            <w:vAlign w:val="center"/>
          </w:tcPr>
          <w:p w14:paraId="30503794" w14:textId="77777777" w:rsidR="007A0DD0" w:rsidRPr="00574509" w:rsidRDefault="007A0DD0" w:rsidP="00574509">
            <w:pPr>
              <w:pStyle w:val="Tabletextstrong"/>
              <w:rPr>
                <w:sz w:val="22"/>
                <w:szCs w:val="22"/>
              </w:rPr>
            </w:pPr>
            <w:r w:rsidRPr="00574509">
              <w:rPr>
                <w:b/>
                <w:sz w:val="22"/>
                <w:szCs w:val="22"/>
              </w:rPr>
              <w:t>Draft</w:t>
            </w:r>
          </w:p>
        </w:tc>
        <w:tc>
          <w:tcPr>
            <w:tcW w:w="7512" w:type="dxa"/>
            <w:vAlign w:val="center"/>
          </w:tcPr>
          <w:p w14:paraId="57394B9D" w14:textId="62C1AC4A" w:rsidR="007A0DD0" w:rsidRPr="00574509" w:rsidRDefault="007A0DD0" w:rsidP="00574509">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574509">
              <w:rPr>
                <w:sz w:val="22"/>
                <w:szCs w:val="22"/>
              </w:rPr>
              <w:t>A form that has been started and not saved</w:t>
            </w:r>
            <w:r w:rsidR="00574509">
              <w:rPr>
                <w:sz w:val="22"/>
                <w:szCs w:val="22"/>
              </w:rPr>
              <w:t>.</w:t>
            </w:r>
          </w:p>
        </w:tc>
      </w:tr>
      <w:tr w:rsidR="007A0DD0" w14:paraId="7A31F7B5" w14:textId="7D6428B1" w:rsidTr="00574509">
        <w:tc>
          <w:tcPr>
            <w:cnfStyle w:val="001000000000" w:firstRow="0" w:lastRow="0" w:firstColumn="1" w:lastColumn="0" w:oddVBand="0" w:evenVBand="0" w:oddHBand="0" w:evenHBand="0" w:firstRowFirstColumn="0" w:firstRowLastColumn="0" w:lastRowFirstColumn="0" w:lastRowLastColumn="0"/>
            <w:tcW w:w="1555" w:type="dxa"/>
            <w:vAlign w:val="center"/>
          </w:tcPr>
          <w:p w14:paraId="22D1D1B1" w14:textId="52A251BC" w:rsidR="007A0DD0" w:rsidRPr="00574509" w:rsidRDefault="007A0DD0" w:rsidP="00574509">
            <w:pPr>
              <w:pStyle w:val="Tabletextstrong"/>
              <w:rPr>
                <w:b/>
                <w:sz w:val="22"/>
                <w:szCs w:val="22"/>
              </w:rPr>
            </w:pPr>
            <w:r w:rsidRPr="00574509">
              <w:rPr>
                <w:b/>
                <w:sz w:val="22"/>
                <w:szCs w:val="22"/>
              </w:rPr>
              <w:t>In progress</w:t>
            </w:r>
          </w:p>
        </w:tc>
        <w:tc>
          <w:tcPr>
            <w:tcW w:w="7512" w:type="dxa"/>
            <w:vAlign w:val="center"/>
          </w:tcPr>
          <w:p w14:paraId="666635FC" w14:textId="3844CF5F" w:rsidR="007A0DD0" w:rsidRPr="00574509" w:rsidRDefault="007A0DD0" w:rsidP="00574509">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574509">
              <w:rPr>
                <w:sz w:val="22"/>
                <w:szCs w:val="22"/>
              </w:rPr>
              <w:t xml:space="preserve">A form that has been started and </w:t>
            </w:r>
            <w:r w:rsidRPr="00574509">
              <w:rPr>
                <w:b/>
                <w:bCs/>
                <w:sz w:val="22"/>
                <w:szCs w:val="22"/>
              </w:rPr>
              <w:t>saved for later</w:t>
            </w:r>
            <w:r w:rsidR="00A20971" w:rsidRPr="00574509">
              <w:rPr>
                <w:b/>
                <w:bCs/>
                <w:sz w:val="22"/>
                <w:szCs w:val="22"/>
              </w:rPr>
              <w:t xml:space="preserve"> </w:t>
            </w:r>
            <w:r w:rsidR="00A20971" w:rsidRPr="00574509">
              <w:rPr>
                <w:sz w:val="22"/>
                <w:szCs w:val="22"/>
              </w:rPr>
              <w:t>and has not been submitted to the Commission</w:t>
            </w:r>
            <w:r w:rsidR="00574509">
              <w:rPr>
                <w:sz w:val="22"/>
                <w:szCs w:val="22"/>
              </w:rPr>
              <w:t>.</w:t>
            </w:r>
          </w:p>
        </w:tc>
      </w:tr>
      <w:tr w:rsidR="007A0DD0" w14:paraId="680124B9" w14:textId="406FF741" w:rsidTr="00574509">
        <w:tc>
          <w:tcPr>
            <w:cnfStyle w:val="001000000000" w:firstRow="0" w:lastRow="0" w:firstColumn="1" w:lastColumn="0" w:oddVBand="0" w:evenVBand="0" w:oddHBand="0" w:evenHBand="0" w:firstRowFirstColumn="0" w:firstRowLastColumn="0" w:lastRowFirstColumn="0" w:lastRowLastColumn="0"/>
            <w:tcW w:w="1555" w:type="dxa"/>
            <w:vAlign w:val="center"/>
          </w:tcPr>
          <w:p w14:paraId="1C6D35A0" w14:textId="77533C12" w:rsidR="007A0DD0" w:rsidRPr="00574509" w:rsidRDefault="007A0DD0" w:rsidP="00574509">
            <w:pPr>
              <w:pStyle w:val="Tabletextstrong"/>
              <w:rPr>
                <w:sz w:val="22"/>
                <w:szCs w:val="22"/>
              </w:rPr>
            </w:pPr>
            <w:r w:rsidRPr="00574509">
              <w:rPr>
                <w:b/>
                <w:sz w:val="22"/>
                <w:szCs w:val="22"/>
              </w:rPr>
              <w:t>Complete</w:t>
            </w:r>
          </w:p>
        </w:tc>
        <w:tc>
          <w:tcPr>
            <w:tcW w:w="7512" w:type="dxa"/>
            <w:vAlign w:val="center"/>
          </w:tcPr>
          <w:p w14:paraId="24AEFBDD" w14:textId="42D43B90" w:rsidR="007A0DD0" w:rsidRPr="00574509" w:rsidRDefault="007A0DD0" w:rsidP="00574509">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574509">
              <w:rPr>
                <w:sz w:val="22"/>
                <w:szCs w:val="22"/>
              </w:rPr>
              <w:t xml:space="preserve">A form that has been completed and awaiting </w:t>
            </w:r>
            <w:r w:rsidR="00793FBF" w:rsidRPr="00574509">
              <w:rPr>
                <w:sz w:val="22"/>
                <w:szCs w:val="22"/>
              </w:rPr>
              <w:t xml:space="preserve">review </w:t>
            </w:r>
            <w:r w:rsidR="00CE43C4" w:rsidRPr="00574509">
              <w:rPr>
                <w:sz w:val="22"/>
                <w:szCs w:val="22"/>
              </w:rPr>
              <w:t>by the Commission</w:t>
            </w:r>
            <w:r w:rsidR="00574509">
              <w:rPr>
                <w:sz w:val="22"/>
                <w:szCs w:val="22"/>
              </w:rPr>
              <w:t>.</w:t>
            </w:r>
          </w:p>
        </w:tc>
      </w:tr>
    </w:tbl>
    <w:p w14:paraId="6C4F2EDD" w14:textId="613761BB" w:rsidR="00000E49" w:rsidRDefault="00000E49" w:rsidP="00574509">
      <w:pPr>
        <w:pStyle w:val="Heading2"/>
        <w:spacing w:before="360" w:after="120"/>
      </w:pPr>
      <w:bookmarkStart w:id="148" w:name="_Toc174535650"/>
      <w:r>
        <w:t xml:space="preserve">Save </w:t>
      </w:r>
      <w:r w:rsidR="00EE7DCE">
        <w:t>a notification</w:t>
      </w:r>
      <w:bookmarkEnd w:id="148"/>
    </w:p>
    <w:p w14:paraId="3659DE25" w14:textId="05724B9A" w:rsidR="00000E49" w:rsidRDefault="00000E49" w:rsidP="008176EC">
      <w:pPr>
        <w:pStyle w:val="NormalText"/>
      </w:pPr>
      <w:r>
        <w:t xml:space="preserve">You can select the </w:t>
      </w:r>
      <w:r w:rsidRPr="00725349">
        <w:rPr>
          <w:b/>
          <w:bCs/>
        </w:rPr>
        <w:t>Save for later</w:t>
      </w:r>
      <w:r>
        <w:t xml:space="preserve"> button at any time throughout the form, this allows you to return </w:t>
      </w:r>
      <w:r w:rsidR="00223BBA">
        <w:t xml:space="preserve">to the workspace page </w:t>
      </w:r>
      <w:r>
        <w:t>at a later stage to complete the form and submit when ready.</w:t>
      </w:r>
    </w:p>
    <w:p w14:paraId="29209DA2" w14:textId="78864F2E" w:rsidR="00703A91" w:rsidRPr="00786ADA" w:rsidRDefault="00F900BD" w:rsidP="008176EC">
      <w:pPr>
        <w:pStyle w:val="NormalText"/>
      </w:pPr>
      <w:r w:rsidRPr="00786ADA">
        <w:t xml:space="preserve">The form will be saved for </w:t>
      </w:r>
      <w:r w:rsidR="00681B02" w:rsidRPr="00786ADA">
        <w:t>a</w:t>
      </w:r>
      <w:r w:rsidRPr="00786ADA">
        <w:t xml:space="preserve"> period of </w:t>
      </w:r>
      <w:r w:rsidR="00681B02" w:rsidRPr="00786ADA">
        <w:t>28 days</w:t>
      </w:r>
      <w:r w:rsidRPr="00786ADA">
        <w:t xml:space="preserve">, then it will be deleted after </w:t>
      </w:r>
      <w:r w:rsidR="00703A91" w:rsidRPr="00786ADA">
        <w:t>in</w:t>
      </w:r>
      <w:r w:rsidRPr="00786ADA">
        <w:t>activity</w:t>
      </w:r>
      <w:r w:rsidR="00786ADA">
        <w:t>.</w:t>
      </w:r>
      <w:r w:rsidR="00A823E3">
        <w:t xml:space="preserve"> </w:t>
      </w:r>
      <w:r w:rsidRPr="00786ADA">
        <w:t xml:space="preserve"> </w:t>
      </w:r>
    </w:p>
    <w:p w14:paraId="3738CCAA" w14:textId="78E9CD1D" w:rsidR="00F900BD" w:rsidRDefault="00703A91" w:rsidP="008176EC">
      <w:pPr>
        <w:pStyle w:val="NormalText"/>
      </w:pPr>
      <w:r w:rsidRPr="00786ADA">
        <w:t xml:space="preserve">Org-level users and provider governing persons </w:t>
      </w:r>
      <w:r w:rsidR="00F900BD" w:rsidRPr="00786ADA">
        <w:t>can access and continue a saved form</w:t>
      </w:r>
      <w:r w:rsidR="45D14B1C">
        <w:t>.</w:t>
      </w:r>
    </w:p>
    <w:p w14:paraId="30AC0FA1" w14:textId="5398A21A" w:rsidR="00000E49" w:rsidRDefault="00A05C44" w:rsidP="00000E49">
      <w:pPr>
        <w:pStyle w:val="ListNumber"/>
      </w:pPr>
      <w:r>
        <w:t>At the bottom of the form, s</w:t>
      </w:r>
      <w:r w:rsidR="00000E49">
        <w:t xml:space="preserve">elect </w:t>
      </w:r>
      <w:r w:rsidR="00000E49" w:rsidRPr="008904CD">
        <w:rPr>
          <w:b/>
          <w:bCs/>
        </w:rPr>
        <w:t>Save for later</w:t>
      </w:r>
      <w:r w:rsidR="00000E49">
        <w:t>.</w:t>
      </w:r>
    </w:p>
    <w:p w14:paraId="60B4A5E1" w14:textId="3E14A904" w:rsidR="00E66E06" w:rsidRDefault="00000E49" w:rsidP="00D97DF9">
      <w:pPr>
        <w:pStyle w:val="ListNumber"/>
        <w:numPr>
          <w:ilvl w:val="0"/>
          <w:numId w:val="0"/>
        </w:numPr>
      </w:pPr>
      <w:r>
        <w:rPr>
          <w:noProof/>
        </w:rPr>
        <w:drawing>
          <wp:inline distT="0" distB="0" distL="0" distR="0" wp14:anchorId="54E62B3C" wp14:editId="5FA58F74">
            <wp:extent cx="5678759" cy="346710"/>
            <wp:effectExtent l="19050" t="19050" r="17780" b="15240"/>
            <wp:docPr id="9" name="Picture 9" descr="A screenshot of the 'Save for la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the 'Save for later' option"/>
                    <pic:cNvPicPr>
                      <a:picLocks noChangeAspect="1" noChangeArrowheads="1"/>
                    </pic:cNvPicPr>
                  </pic:nvPicPr>
                  <pic:blipFill rotWithShape="1">
                    <a:blip r:embed="rId185">
                      <a:extLst>
                        <a:ext uri="{28A0092B-C50C-407E-A947-70E740481C1C}">
                          <a14:useLocalDpi xmlns:a14="http://schemas.microsoft.com/office/drawing/2010/main" val="0"/>
                        </a:ext>
                      </a:extLst>
                    </a:blip>
                    <a:srcRect b="27708"/>
                    <a:stretch/>
                  </pic:blipFill>
                  <pic:spPr bwMode="auto">
                    <a:xfrm>
                      <a:off x="0" y="0"/>
                      <a:ext cx="5700749" cy="348053"/>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E98E10" w14:textId="1FCCB69B" w:rsidR="00000E49" w:rsidRDefault="00000E49" w:rsidP="00000E49">
      <w:pPr>
        <w:pStyle w:val="ListNumber"/>
      </w:pPr>
      <w:r>
        <w:t xml:space="preserve">A </w:t>
      </w:r>
      <w:r w:rsidR="00A05C44">
        <w:t>pop-up</w:t>
      </w:r>
      <w:r>
        <w:t xml:space="preserve"> will appear with the option to </w:t>
      </w:r>
      <w:r w:rsidRPr="00EE41F5">
        <w:rPr>
          <w:b/>
          <w:bCs/>
        </w:rPr>
        <w:t>Cancel</w:t>
      </w:r>
      <w:r>
        <w:t xml:space="preserve"> to return to the form or click </w:t>
      </w:r>
      <w:r w:rsidRPr="00EE41F5">
        <w:rPr>
          <w:b/>
          <w:bCs/>
        </w:rPr>
        <w:t>OK</w:t>
      </w:r>
      <w:r>
        <w:t xml:space="preserve"> to proceed.   </w:t>
      </w:r>
    </w:p>
    <w:p w14:paraId="1DFBDFC5" w14:textId="77777777" w:rsidR="00000E49" w:rsidRDefault="00000E49" w:rsidP="00000E49">
      <w:r>
        <w:rPr>
          <w:noProof/>
        </w:rPr>
        <w:drawing>
          <wp:inline distT="0" distB="0" distL="0" distR="0" wp14:anchorId="5CD6ACFA" wp14:editId="73D336B1">
            <wp:extent cx="2880000" cy="678165"/>
            <wp:effectExtent l="19050" t="19050" r="15875" b="27305"/>
            <wp:docPr id="18" name="Picture 18" descr="A screenshot of the 'Are you sure you want to save for la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the 'Are you sure you want to save for later' screen."/>
                    <pic:cNvPicPr/>
                  </pic:nvPicPr>
                  <pic:blipFill>
                    <a:blip r:embed="rId186">
                      <a:extLst>
                        <a:ext uri="{28A0092B-C50C-407E-A947-70E740481C1C}">
                          <a14:useLocalDpi xmlns:a14="http://schemas.microsoft.com/office/drawing/2010/main" val="0"/>
                        </a:ext>
                      </a:extLst>
                    </a:blip>
                    <a:stretch>
                      <a:fillRect/>
                    </a:stretch>
                  </pic:blipFill>
                  <pic:spPr>
                    <a:xfrm>
                      <a:off x="0" y="0"/>
                      <a:ext cx="2880000" cy="678165"/>
                    </a:xfrm>
                    <a:prstGeom prst="rect">
                      <a:avLst/>
                    </a:prstGeom>
                    <a:ln w="12700">
                      <a:solidFill>
                        <a:srgbClr val="625877"/>
                      </a:solidFill>
                    </a:ln>
                  </pic:spPr>
                </pic:pic>
              </a:graphicData>
            </a:graphic>
          </wp:inline>
        </w:drawing>
      </w:r>
    </w:p>
    <w:p w14:paraId="2C1091A5" w14:textId="21291BF6" w:rsidR="00000E49" w:rsidRDefault="00000E49" w:rsidP="00000E49">
      <w:pPr>
        <w:pStyle w:val="ListNumber"/>
      </w:pPr>
      <w:r>
        <w:lastRenderedPageBreak/>
        <w:t>You will receive a conf</w:t>
      </w:r>
      <w:r w:rsidR="00881736">
        <w:t>i</w:t>
      </w:r>
      <w:r>
        <w:t xml:space="preserve">rmation that your application has been saved, select </w:t>
      </w:r>
      <w:r w:rsidRPr="00C15C22">
        <w:rPr>
          <w:b/>
        </w:rPr>
        <w:t xml:space="preserve">OK </w:t>
      </w:r>
      <w:r>
        <w:t xml:space="preserve">to navigate to the </w:t>
      </w:r>
      <w:r w:rsidRPr="00C15C22">
        <w:rPr>
          <w:b/>
        </w:rPr>
        <w:t>Manage Your Organisation</w:t>
      </w:r>
      <w:r>
        <w:t xml:space="preserve"> landing page.</w:t>
      </w:r>
    </w:p>
    <w:p w14:paraId="7A5EC12A" w14:textId="334D9290" w:rsidR="00DB64FE" w:rsidRPr="008176EC" w:rsidRDefault="00DB64FE" w:rsidP="0030472E">
      <w:pPr>
        <w:pStyle w:val="Heading2"/>
        <w:spacing w:before="360"/>
        <w:ind w:left="567" w:hanging="567"/>
      </w:pPr>
      <w:bookmarkStart w:id="149" w:name="_Ref168393372"/>
      <w:bookmarkStart w:id="150" w:name="_Toc174535651"/>
      <w:r w:rsidRPr="008176EC">
        <w:t>Assign</w:t>
      </w:r>
      <w:r w:rsidR="00900AE7" w:rsidRPr="008176EC">
        <w:t xml:space="preserve"> or change</w:t>
      </w:r>
      <w:r w:rsidRPr="008176EC">
        <w:t xml:space="preserve"> an Authorised Representative</w:t>
      </w:r>
      <w:bookmarkEnd w:id="149"/>
      <w:bookmarkEnd w:id="150"/>
    </w:p>
    <w:p w14:paraId="6F13A2D0" w14:textId="3BB05935" w:rsidR="0044030E" w:rsidRDefault="0044030E" w:rsidP="008176EC">
      <w:pPr>
        <w:pStyle w:val="NormalText"/>
      </w:pPr>
      <w:r>
        <w:t>The individual nominated or assigned as an authorised representative does not have to be a GPMS portal user but should be familiar with the information contained in a form for the purpose of responding to enquiries or requests for further information after the form has been submitted</w:t>
      </w:r>
      <w:r w:rsidR="00AB7A3D">
        <w:t>.</w:t>
      </w:r>
    </w:p>
    <w:p w14:paraId="44A2FB70" w14:textId="3975A89C" w:rsidR="00C47817" w:rsidRDefault="00C661A1" w:rsidP="008176EC">
      <w:pPr>
        <w:pStyle w:val="NormalText"/>
      </w:pPr>
      <w:bookmarkStart w:id="151" w:name="_Hlk166749544"/>
      <w:r>
        <w:t xml:space="preserve">You can assign one or more </w:t>
      </w:r>
      <w:r w:rsidR="00EF4F15">
        <w:t>Authorised Representative</w:t>
      </w:r>
      <w:r>
        <w:t xml:space="preserve"> from the Notification Workspace or the Summary of changes page.</w:t>
      </w:r>
    </w:p>
    <w:p w14:paraId="43C03E62" w14:textId="2E67B5BB" w:rsidR="00E42624" w:rsidRDefault="001B1EF6" w:rsidP="008176EC">
      <w:pPr>
        <w:pStyle w:val="NormalText"/>
      </w:pPr>
      <w:r>
        <w:t xml:space="preserve">If an Authorised Representative has been assigned, you are able to </w:t>
      </w:r>
      <w:r w:rsidR="00E42624">
        <w:t xml:space="preserve">update </w:t>
      </w:r>
      <w:r w:rsidR="005510BC">
        <w:t xml:space="preserve">any of their details or enter a new person’s details </w:t>
      </w:r>
      <w:r w:rsidR="00E42624">
        <w:t>before the form is finalised and submitted.</w:t>
      </w:r>
    </w:p>
    <w:p w14:paraId="24C89865" w14:textId="12D0756D" w:rsidR="00900AE7" w:rsidRPr="00C47817" w:rsidRDefault="00E42624" w:rsidP="000524DD">
      <w:pPr>
        <w:pStyle w:val="NormalText"/>
        <w:spacing w:line="360" w:lineRule="auto"/>
      </w:pPr>
      <w:r>
        <w:t>T</w:t>
      </w:r>
      <w:r w:rsidR="001B1EF6">
        <w:t xml:space="preserve">he </w:t>
      </w:r>
      <w:r>
        <w:t>process</w:t>
      </w:r>
      <w:r w:rsidR="00A604DF">
        <w:t>es</w:t>
      </w:r>
      <w:r>
        <w:t xml:space="preserve"> for assigning, updating or changing are the same.</w:t>
      </w:r>
    </w:p>
    <w:p w14:paraId="40C6C3B8" w14:textId="7BDB4E38" w:rsidR="00FB73DA" w:rsidRPr="008176EC" w:rsidRDefault="00C47817" w:rsidP="00201075">
      <w:pPr>
        <w:pStyle w:val="Heading3"/>
      </w:pPr>
      <w:bookmarkStart w:id="152" w:name="_Ref168413356"/>
      <w:bookmarkStart w:id="153" w:name="_Toc174535652"/>
      <w:r w:rsidRPr="008176EC">
        <w:t>Notification Work</w:t>
      </w:r>
      <w:r w:rsidR="00C661A1" w:rsidRPr="008176EC">
        <w:t>space</w:t>
      </w:r>
      <w:bookmarkEnd w:id="152"/>
      <w:bookmarkEnd w:id="153"/>
      <w:r w:rsidR="00C661A1" w:rsidRPr="008176EC">
        <w:t xml:space="preserve"> </w:t>
      </w:r>
    </w:p>
    <w:p w14:paraId="12C153F4" w14:textId="30063520" w:rsidR="001E3D7C" w:rsidRPr="00DA0B15" w:rsidRDefault="00724C58" w:rsidP="00C61458">
      <w:pPr>
        <w:pStyle w:val="ListParagraph"/>
        <w:numPr>
          <w:ilvl w:val="0"/>
          <w:numId w:val="35"/>
        </w:numPr>
      </w:pPr>
      <w:bookmarkStart w:id="154" w:name="_Hlk166747167"/>
      <w:r>
        <w:t xml:space="preserve">Displayed </w:t>
      </w:r>
      <w:r w:rsidR="0042254A">
        <w:t xml:space="preserve">in </w:t>
      </w:r>
      <w:r>
        <w:t xml:space="preserve">the </w:t>
      </w:r>
      <w:r w:rsidR="00A023A3" w:rsidRPr="00C61458">
        <w:rPr>
          <w:b/>
          <w:bCs/>
        </w:rPr>
        <w:t>workspace</w:t>
      </w:r>
      <w:r w:rsidR="00A023A3">
        <w:t xml:space="preserve"> </w:t>
      </w:r>
      <w:r>
        <w:t>is the Notification ID number</w:t>
      </w:r>
      <w:r w:rsidR="009111BD">
        <w:t xml:space="preserve">. Located underneath this is the </w:t>
      </w:r>
      <w:r w:rsidR="00D471F7">
        <w:t>authorised representative tile</w:t>
      </w:r>
      <w:r w:rsidR="00CC64E7">
        <w:t xml:space="preserve">. </w:t>
      </w:r>
      <w:r w:rsidR="00CF046E">
        <w:t>Select</w:t>
      </w:r>
      <w:r w:rsidR="00A05C44">
        <w:t xml:space="preserve"> </w:t>
      </w:r>
      <w:r w:rsidR="00CF046E" w:rsidRPr="00C61458">
        <w:rPr>
          <w:b/>
        </w:rPr>
        <w:t xml:space="preserve">Edit </w:t>
      </w:r>
      <w:r w:rsidR="005E65B1" w:rsidRPr="00C61458">
        <w:rPr>
          <w:bCs/>
        </w:rPr>
        <w:t>to assign or edit an authorised representative</w:t>
      </w:r>
      <w:r w:rsidR="005E65B1" w:rsidRPr="00C61458">
        <w:rPr>
          <w:b/>
        </w:rPr>
        <w:t>.</w:t>
      </w:r>
    </w:p>
    <w:p w14:paraId="2AD487C9" w14:textId="1C049E7E" w:rsidR="001E3D7C" w:rsidRPr="0063754E" w:rsidRDefault="001E3D7C" w:rsidP="00DA0B15">
      <w:r>
        <w:rPr>
          <w:noProof/>
        </w:rPr>
        <w:drawing>
          <wp:inline distT="0" distB="0" distL="0" distR="0" wp14:anchorId="57C97112" wp14:editId="36A65157">
            <wp:extent cx="5684826" cy="1158697"/>
            <wp:effectExtent l="19050" t="19050" r="11430" b="22860"/>
            <wp:docPr id="901127581" name="Picture 901127581" descr="A screenshot of the 'Notification ID' scree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81" name="Picture 901127581" descr="A screenshot of the 'Notification ID' screen with the 'edit' button highlighted"/>
                    <pic:cNvPicPr>
                      <a:picLocks noChangeAspect="1" noChangeArrowheads="1"/>
                    </pic:cNvPicPr>
                  </pic:nvPicPr>
                  <pic:blipFill rotWithShape="1">
                    <a:blip r:embed="rId187">
                      <a:extLst>
                        <a:ext uri="{28A0092B-C50C-407E-A947-70E740481C1C}">
                          <a14:useLocalDpi xmlns:a14="http://schemas.microsoft.com/office/drawing/2010/main" val="0"/>
                        </a:ext>
                      </a:extLst>
                    </a:blip>
                    <a:srcRect b="9667"/>
                    <a:stretch/>
                  </pic:blipFill>
                  <pic:spPr bwMode="auto">
                    <a:xfrm>
                      <a:off x="0" y="0"/>
                      <a:ext cx="5930186" cy="1208707"/>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B995BE" w14:textId="6C699BC4" w:rsidR="00D44AB2" w:rsidRDefault="00563F0A" w:rsidP="00C61458">
      <w:pPr>
        <w:pStyle w:val="ListParagraph"/>
      </w:pPr>
      <w:r>
        <w:t xml:space="preserve">When the </w:t>
      </w:r>
      <w:r w:rsidRPr="00301E14">
        <w:rPr>
          <w:b/>
        </w:rPr>
        <w:t>Edit</w:t>
      </w:r>
      <w:r>
        <w:t xml:space="preserve"> </w:t>
      </w:r>
      <w:r w:rsidR="003C47B1">
        <w:t xml:space="preserve">button is selected, </w:t>
      </w:r>
      <w:r w:rsidR="00A61439">
        <w:t xml:space="preserve">a </w:t>
      </w:r>
      <w:r w:rsidR="00CD6A35">
        <w:t xml:space="preserve">dialog box </w:t>
      </w:r>
      <w:r w:rsidR="00A61439">
        <w:t xml:space="preserve">will be displayed. All fields in the </w:t>
      </w:r>
      <w:r w:rsidR="00BB7124">
        <w:t xml:space="preserve">dialog box </w:t>
      </w:r>
      <w:r w:rsidR="00A61439">
        <w:t>are mandatory</w:t>
      </w:r>
      <w:r w:rsidR="00934819">
        <w:t>.</w:t>
      </w:r>
    </w:p>
    <w:p w14:paraId="0C31AADF" w14:textId="29C6ECC9" w:rsidR="008C7054" w:rsidRDefault="004D2D17" w:rsidP="004D2D17">
      <w:r>
        <w:rPr>
          <w:noProof/>
        </w:rPr>
        <w:drawing>
          <wp:inline distT="0" distB="0" distL="0" distR="0" wp14:anchorId="4654F6B8" wp14:editId="583F4461">
            <wp:extent cx="3177692" cy="3187775"/>
            <wp:effectExtent l="19050" t="19050" r="22860" b="12700"/>
            <wp:docPr id="356976905" name="Picture 356976905" descr="A screenshot of the 'Assign an authorised representative'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05" name="Picture 356976905" descr="A screenshot of the 'Assign an authorised representative' screen with all fields highlighted."/>
                    <pic:cNvPicPr>
                      <a:picLocks noChangeAspect="1" noChangeArrowheads="1"/>
                    </pic:cNvPicPr>
                  </pic:nvPicPr>
                  <pic:blipFill rotWithShape="1">
                    <a:blip r:embed="rId188">
                      <a:extLst>
                        <a:ext uri="{28A0092B-C50C-407E-A947-70E740481C1C}">
                          <a14:useLocalDpi xmlns:a14="http://schemas.microsoft.com/office/drawing/2010/main" val="0"/>
                        </a:ext>
                      </a:extLst>
                    </a:blip>
                    <a:srcRect t="8026"/>
                    <a:stretch/>
                  </pic:blipFill>
                  <pic:spPr bwMode="auto">
                    <a:xfrm>
                      <a:off x="0" y="0"/>
                      <a:ext cx="3201266" cy="3211424"/>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E844FB">
        <w:t xml:space="preserve"> </w:t>
      </w:r>
    </w:p>
    <w:p w14:paraId="458BAEFD" w14:textId="77777777" w:rsidR="00C33963" w:rsidRDefault="00C33963" w:rsidP="00C61458">
      <w:pPr>
        <w:pStyle w:val="ListParagraph"/>
      </w:pPr>
      <w:r>
        <w:lastRenderedPageBreak/>
        <w:t xml:space="preserve">Your </w:t>
      </w:r>
      <w:r w:rsidRPr="00EF3924">
        <w:rPr>
          <w:b/>
          <w:bCs/>
        </w:rPr>
        <w:t>update</w:t>
      </w:r>
      <w:r>
        <w:t xml:space="preserve"> or </w:t>
      </w:r>
      <w:r w:rsidRPr="00EF3924">
        <w:rPr>
          <w:b/>
          <w:bCs/>
        </w:rPr>
        <w:t>change</w:t>
      </w:r>
      <w:r>
        <w:t xml:space="preserve"> will save when you select the </w:t>
      </w:r>
      <w:r>
        <w:rPr>
          <w:b/>
          <w:bCs/>
        </w:rPr>
        <w:t>C</w:t>
      </w:r>
      <w:r w:rsidRPr="004D55F3">
        <w:rPr>
          <w:b/>
          <w:bCs/>
        </w:rPr>
        <w:t>onfirm</w:t>
      </w:r>
      <w:r>
        <w:t xml:space="preserve"> button at the bottom of the dialog box.</w:t>
      </w:r>
    </w:p>
    <w:p w14:paraId="1AC507D7" w14:textId="7AD52A73" w:rsidR="00C33963" w:rsidRDefault="00C33963" w:rsidP="00C61458">
      <w:pPr>
        <w:pStyle w:val="ListParagraph"/>
      </w:pPr>
      <w:r>
        <w:t>When you return to the notificat</w:t>
      </w:r>
      <w:r w:rsidR="00E82716">
        <w:t>i</w:t>
      </w:r>
      <w:r>
        <w:t>on workspace page, the authorised representative information will be displayed</w:t>
      </w:r>
      <w:r w:rsidR="00E82716">
        <w:t>.</w:t>
      </w:r>
    </w:p>
    <w:p w14:paraId="5DEFD874" w14:textId="0D463DD5" w:rsidR="004D55F3" w:rsidRPr="00FB73DA" w:rsidRDefault="004D55F3" w:rsidP="00201075">
      <w:pPr>
        <w:pStyle w:val="Heading3"/>
      </w:pPr>
      <w:bookmarkStart w:id="155" w:name="_Toc174535653"/>
      <w:bookmarkEnd w:id="154"/>
      <w:r>
        <w:t>Summary of changes</w:t>
      </w:r>
      <w:bookmarkEnd w:id="155"/>
      <w:r>
        <w:t xml:space="preserve"> </w:t>
      </w:r>
    </w:p>
    <w:p w14:paraId="47C0115A" w14:textId="7C753005" w:rsidR="00B1051C" w:rsidRDefault="00346BE1" w:rsidP="008176EC">
      <w:pPr>
        <w:pStyle w:val="NormalText"/>
      </w:pPr>
      <w:r>
        <w:t xml:space="preserve">The process for assigning, updating or changing the authorised representative information </w:t>
      </w:r>
      <w:r w:rsidR="00CF2E63">
        <w:t xml:space="preserve">from the </w:t>
      </w:r>
      <w:r w:rsidR="00814BA0">
        <w:t>s</w:t>
      </w:r>
      <w:r w:rsidR="00CF2E63">
        <w:t xml:space="preserve">ummary of changes page </w:t>
      </w:r>
      <w:r>
        <w:t xml:space="preserve">is the same </w:t>
      </w:r>
      <w:r w:rsidR="00BD4440">
        <w:t xml:space="preserve">process undertaken from the </w:t>
      </w:r>
      <w:r w:rsidR="00A604DF">
        <w:t>N</w:t>
      </w:r>
      <w:r w:rsidR="00BD4440">
        <w:t xml:space="preserve">otification </w:t>
      </w:r>
      <w:r w:rsidR="00814BA0">
        <w:t>w</w:t>
      </w:r>
      <w:r w:rsidR="00BD4440">
        <w:t>orkspace page</w:t>
      </w:r>
      <w:r w:rsidR="00946CCF">
        <w:t>.</w:t>
      </w:r>
    </w:p>
    <w:p w14:paraId="719CD76F" w14:textId="7930D347" w:rsidR="00AB7892" w:rsidRDefault="00AB7892" w:rsidP="00C61458">
      <w:pPr>
        <w:pStyle w:val="ListParagraph"/>
        <w:numPr>
          <w:ilvl w:val="0"/>
          <w:numId w:val="68"/>
        </w:numPr>
      </w:pPr>
      <w:r>
        <w:t xml:space="preserve">Select </w:t>
      </w:r>
      <w:r w:rsidRPr="00C61458">
        <w:rPr>
          <w:b/>
        </w:rPr>
        <w:t xml:space="preserve">View </w:t>
      </w:r>
      <w:r w:rsidR="00402068" w:rsidRPr="00C61458">
        <w:rPr>
          <w:b/>
          <w:bCs/>
        </w:rPr>
        <w:t>S</w:t>
      </w:r>
      <w:r w:rsidRPr="00C61458">
        <w:rPr>
          <w:b/>
        </w:rPr>
        <w:t>ummary</w:t>
      </w:r>
      <w:r>
        <w:t xml:space="preserve"> from the workspace page</w:t>
      </w:r>
      <w:r w:rsidR="00402068">
        <w:t xml:space="preserve">. </w:t>
      </w:r>
    </w:p>
    <w:p w14:paraId="13C112B8" w14:textId="688B798C" w:rsidR="00D64690" w:rsidRDefault="00D64690" w:rsidP="005F12B1">
      <w:r>
        <w:rPr>
          <w:noProof/>
        </w:rPr>
        <w:drawing>
          <wp:inline distT="0" distB="0" distL="0" distR="0" wp14:anchorId="2332162D" wp14:editId="7237B30C">
            <wp:extent cx="5688000" cy="707157"/>
            <wp:effectExtent l="19050" t="19050" r="8255" b="17145"/>
            <wp:docPr id="356976919" name="Picture 356976919" descr="A screenshot of the 'Notification ID' screen with 'View summar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19" name="Picture 356976919" descr="A screenshot of the 'Notification ID' screen with 'View summary' highlight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88000" cy="707157"/>
                    </a:xfrm>
                    <a:prstGeom prst="rect">
                      <a:avLst/>
                    </a:prstGeom>
                    <a:ln w="12700">
                      <a:solidFill>
                        <a:srgbClr val="625877"/>
                      </a:solidFill>
                    </a:ln>
                  </pic:spPr>
                </pic:pic>
              </a:graphicData>
            </a:graphic>
          </wp:inline>
        </w:drawing>
      </w:r>
    </w:p>
    <w:p w14:paraId="2BEF367A" w14:textId="23F93FC2" w:rsidR="00AB7892" w:rsidRDefault="005E05E4" w:rsidP="00FB0823">
      <w:pPr>
        <w:pStyle w:val="NormalText"/>
      </w:pPr>
      <w:r>
        <w:t xml:space="preserve">A summary </w:t>
      </w:r>
      <w:r w:rsidR="00111BF3">
        <w:t>of the changes will then displa</w:t>
      </w:r>
      <w:r w:rsidR="00DC37F7">
        <w:t xml:space="preserve">y. </w:t>
      </w:r>
    </w:p>
    <w:p w14:paraId="0454BF93" w14:textId="723EAEDD" w:rsidR="00D76E68" w:rsidRDefault="00D76E68" w:rsidP="005F12B1">
      <w:r>
        <w:rPr>
          <w:noProof/>
        </w:rPr>
        <w:drawing>
          <wp:inline distT="0" distB="0" distL="0" distR="0" wp14:anchorId="093832E9" wp14:editId="66AD24F6">
            <wp:extent cx="5688000" cy="1525556"/>
            <wp:effectExtent l="19050" t="19050" r="27305" b="17780"/>
            <wp:docPr id="356976918" name="Picture 356976918" descr="A screenshot of the 'Summary of Chang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18" name="Picture 356976918" descr="A screenshot of the 'Summary of Changes' scree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88000" cy="1525556"/>
                    </a:xfrm>
                    <a:prstGeom prst="rect">
                      <a:avLst/>
                    </a:prstGeom>
                    <a:ln w="12700">
                      <a:solidFill>
                        <a:srgbClr val="625877"/>
                      </a:solidFill>
                    </a:ln>
                  </pic:spPr>
                </pic:pic>
              </a:graphicData>
            </a:graphic>
          </wp:inline>
        </w:drawing>
      </w:r>
    </w:p>
    <w:p w14:paraId="24FA88D0" w14:textId="7C978846" w:rsidR="00844586" w:rsidRDefault="00844586" w:rsidP="000302FB">
      <w:pPr>
        <w:pStyle w:val="Heading2"/>
        <w:ind w:left="567" w:hanging="567"/>
      </w:pPr>
      <w:bookmarkStart w:id="156" w:name="_Ref168391678"/>
      <w:bookmarkStart w:id="157" w:name="_Toc174535654"/>
      <w:bookmarkEnd w:id="151"/>
      <w:r>
        <w:t xml:space="preserve">Assign </w:t>
      </w:r>
      <w:r w:rsidR="007F2CA3">
        <w:t>Governing Person</w:t>
      </w:r>
      <w:bookmarkEnd w:id="156"/>
      <w:bookmarkEnd w:id="157"/>
      <w:r w:rsidR="007F2CA3">
        <w:t xml:space="preserve"> </w:t>
      </w:r>
    </w:p>
    <w:p w14:paraId="224833DD" w14:textId="4BCBCED0" w:rsidR="00D0083C" w:rsidRDefault="00D0083C" w:rsidP="00FB0823">
      <w:pPr>
        <w:pStyle w:val="NormalText"/>
      </w:pPr>
      <w:r>
        <w:t xml:space="preserve">You can assign one or more Governing Persons from the Notification Workspace or the </w:t>
      </w:r>
      <w:r w:rsidRPr="00C15C22">
        <w:rPr>
          <w:b/>
        </w:rPr>
        <w:t xml:space="preserve">Summary of </w:t>
      </w:r>
      <w:r w:rsidR="006856AB" w:rsidRPr="00C15C22">
        <w:rPr>
          <w:b/>
          <w:bCs/>
        </w:rPr>
        <w:t>C</w:t>
      </w:r>
      <w:r w:rsidRPr="00C15C22">
        <w:rPr>
          <w:b/>
        </w:rPr>
        <w:t>hanges</w:t>
      </w:r>
      <w:r>
        <w:t xml:space="preserve"> page.</w:t>
      </w:r>
    </w:p>
    <w:p w14:paraId="46FA7888" w14:textId="502A6A36" w:rsidR="00D0083C" w:rsidRDefault="000A3C0C" w:rsidP="00FB0823">
      <w:pPr>
        <w:pStyle w:val="NormalText"/>
      </w:pPr>
      <w:r>
        <w:t xml:space="preserve">A governing person is required to approve all notification forms. </w:t>
      </w:r>
      <w:r w:rsidR="00D0083C">
        <w:t xml:space="preserve">Read the </w:t>
      </w:r>
      <w:hyperlink r:id="rId191" w:history="1">
        <w:r w:rsidR="00D0083C" w:rsidRPr="00D835DE">
          <w:rPr>
            <w:rStyle w:val="Hyperlink"/>
          </w:rPr>
          <w:t>Commission’s guidance</w:t>
        </w:r>
      </w:hyperlink>
      <w:r w:rsidR="00D0083C">
        <w:t xml:space="preserve"> for the legal definition of governing person to help you understand what a governing person is and who within your organisation would meet this definition.</w:t>
      </w:r>
    </w:p>
    <w:p w14:paraId="5C039F4C" w14:textId="03F06FF3" w:rsidR="00655B9D" w:rsidRDefault="00727CAA" w:rsidP="00FB0823">
      <w:pPr>
        <w:pStyle w:val="NormalText"/>
      </w:pPr>
      <w:r>
        <w:t xml:space="preserve">When a </w:t>
      </w:r>
      <w:r w:rsidR="00A604DF">
        <w:t>g</w:t>
      </w:r>
      <w:r>
        <w:t xml:space="preserve">overning </w:t>
      </w:r>
      <w:r w:rsidR="00A604DF">
        <w:t>p</w:t>
      </w:r>
      <w:r>
        <w:t xml:space="preserve">erson/s is or </w:t>
      </w:r>
      <w:r w:rsidR="00655B9D">
        <w:t xml:space="preserve">has been assigned, you are able to update any of their details or enter new </w:t>
      </w:r>
      <w:r w:rsidR="00A604DF">
        <w:t xml:space="preserve">governing </w:t>
      </w:r>
      <w:r w:rsidR="00655B9D">
        <w:t>person</w:t>
      </w:r>
      <w:r w:rsidR="00A604DF">
        <w:t>/</w:t>
      </w:r>
      <w:r w:rsidR="00655B9D">
        <w:t>s details before the form is finalised and submitted.</w:t>
      </w:r>
    </w:p>
    <w:p w14:paraId="12031D13" w14:textId="6EF04B0F" w:rsidR="00655B9D" w:rsidRPr="00C47817" w:rsidRDefault="00655B9D" w:rsidP="00FB0823">
      <w:pPr>
        <w:pStyle w:val="NormalText"/>
      </w:pPr>
      <w:r>
        <w:t>The process</w:t>
      </w:r>
      <w:r w:rsidR="00A604DF">
        <w:t>es</w:t>
      </w:r>
      <w:r>
        <w:t xml:space="preserve"> for assigning, updating or changing are the same.</w:t>
      </w:r>
    </w:p>
    <w:p w14:paraId="137C7D02" w14:textId="77777777" w:rsidR="009D2968" w:rsidRDefault="009D2968">
      <w:pPr>
        <w:spacing w:before="0" w:after="160"/>
        <w:rPr>
          <w:rFonts w:eastAsia="Times New Roman" w:cstheme="minorBidi"/>
          <w:noProof/>
          <w:szCs w:val="20"/>
          <w:shd w:val="clear" w:color="auto" w:fill="FFFFFF"/>
          <w:lang w:eastAsia="en-GB"/>
        </w:rPr>
      </w:pPr>
      <w:r>
        <w:br w:type="page"/>
      </w:r>
    </w:p>
    <w:p w14:paraId="6957CEF1" w14:textId="77777777" w:rsidR="00EF4F15" w:rsidRPr="00FB73DA" w:rsidRDefault="00EF4F15" w:rsidP="00201075">
      <w:pPr>
        <w:pStyle w:val="Heading3"/>
      </w:pPr>
      <w:bookmarkStart w:id="158" w:name="_Ref168416479"/>
      <w:bookmarkStart w:id="159" w:name="_Toc174535655"/>
      <w:r>
        <w:lastRenderedPageBreak/>
        <w:t>Notification Workspace</w:t>
      </w:r>
      <w:bookmarkEnd w:id="158"/>
      <w:bookmarkEnd w:id="159"/>
      <w:r>
        <w:t xml:space="preserve"> </w:t>
      </w:r>
    </w:p>
    <w:p w14:paraId="185FF6E9" w14:textId="50715095" w:rsidR="00F65CB4" w:rsidRDefault="00F65CB4" w:rsidP="00D32A40">
      <w:pPr>
        <w:pStyle w:val="NormalText"/>
      </w:pPr>
      <w:r>
        <w:t xml:space="preserve">The process for assigning, updating or changing the </w:t>
      </w:r>
      <w:r w:rsidR="00040B10">
        <w:t xml:space="preserve">Governing Person </w:t>
      </w:r>
      <w:r>
        <w:t xml:space="preserve">information from the </w:t>
      </w:r>
      <w:r w:rsidR="00040B10" w:rsidRPr="005116B0">
        <w:rPr>
          <w:b/>
          <w:bCs/>
        </w:rPr>
        <w:t>workspace</w:t>
      </w:r>
      <w:r w:rsidR="00040B10">
        <w:t xml:space="preserve"> </w:t>
      </w:r>
      <w:r>
        <w:t xml:space="preserve">page is the same process undertaken </w:t>
      </w:r>
      <w:r w:rsidR="37AA1093">
        <w:t xml:space="preserve">for the </w:t>
      </w:r>
      <w:r w:rsidR="006A1F7A">
        <w:t xml:space="preserve">Authorised </w:t>
      </w:r>
      <w:r w:rsidR="000F7816">
        <w:t>Representative</w:t>
      </w:r>
      <w:r w:rsidR="001759BF">
        <w:t>.</w:t>
      </w:r>
    </w:p>
    <w:p w14:paraId="0E0BA2E1" w14:textId="34D78272" w:rsidR="005116B0" w:rsidRDefault="005116B0" w:rsidP="00F65CB4">
      <w:r>
        <w:rPr>
          <w:noProof/>
        </w:rPr>
        <w:drawing>
          <wp:inline distT="0" distB="0" distL="0" distR="0" wp14:anchorId="4AB42ECC" wp14:editId="1EF8F10A">
            <wp:extent cx="5688000" cy="1331234"/>
            <wp:effectExtent l="19050" t="19050" r="27305" b="21590"/>
            <wp:docPr id="236061093" name="Picture 236061093" descr="A screenshot of the 'Notification ID' scree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093" name="Picture 236061093" descr="A screenshot of the 'Notification ID' screen with the 'edit' button highlighted"/>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88000" cy="1331234"/>
                    </a:xfrm>
                    <a:prstGeom prst="rect">
                      <a:avLst/>
                    </a:prstGeom>
                    <a:ln w="12700">
                      <a:solidFill>
                        <a:srgbClr val="625877"/>
                      </a:solidFill>
                    </a:ln>
                  </pic:spPr>
                </pic:pic>
              </a:graphicData>
            </a:graphic>
          </wp:inline>
        </w:drawing>
      </w:r>
    </w:p>
    <w:p w14:paraId="0D0F6535" w14:textId="64C9E0DF" w:rsidR="00EF4F15" w:rsidRPr="00D32A40" w:rsidRDefault="00EF4F15" w:rsidP="00201075">
      <w:pPr>
        <w:pStyle w:val="Heading3"/>
      </w:pPr>
      <w:bookmarkStart w:id="160" w:name="_Toc174535656"/>
      <w:r w:rsidRPr="00D32A40">
        <w:t xml:space="preserve">Summary of </w:t>
      </w:r>
      <w:r w:rsidR="0097484B" w:rsidRPr="00D32A40">
        <w:t>C</w:t>
      </w:r>
      <w:r w:rsidRPr="00D32A40">
        <w:t>hanges</w:t>
      </w:r>
      <w:bookmarkEnd w:id="160"/>
      <w:r w:rsidRPr="00D32A40">
        <w:t xml:space="preserve"> </w:t>
      </w:r>
    </w:p>
    <w:p w14:paraId="1A352056" w14:textId="7832A94E" w:rsidR="000E01A2" w:rsidRDefault="000E01A2" w:rsidP="00D32A40">
      <w:pPr>
        <w:pStyle w:val="NormalText"/>
      </w:pPr>
      <w:r>
        <w:t xml:space="preserve">The process for assigning, updating or changing the governing person information from the </w:t>
      </w:r>
      <w:r w:rsidRPr="00C15C22">
        <w:rPr>
          <w:b/>
        </w:rPr>
        <w:t xml:space="preserve">Summary of </w:t>
      </w:r>
      <w:r w:rsidR="0097484B" w:rsidRPr="00C15C22">
        <w:rPr>
          <w:b/>
          <w:bCs/>
        </w:rPr>
        <w:t>C</w:t>
      </w:r>
      <w:r w:rsidRPr="00C15C22">
        <w:rPr>
          <w:b/>
        </w:rPr>
        <w:t>hanges</w:t>
      </w:r>
      <w:r>
        <w:t xml:space="preserve"> page is the same process undertaken from the Notification workspace page.</w:t>
      </w:r>
    </w:p>
    <w:p w14:paraId="31099F83" w14:textId="18768698" w:rsidR="000D5E0A" w:rsidRDefault="000D5E0A" w:rsidP="000E01A2">
      <w:r>
        <w:rPr>
          <w:noProof/>
        </w:rPr>
        <w:drawing>
          <wp:inline distT="0" distB="0" distL="0" distR="0" wp14:anchorId="7F3086F1" wp14:editId="28BCF3AB">
            <wp:extent cx="5686155" cy="1217219"/>
            <wp:effectExtent l="19050" t="19050" r="10160" b="21590"/>
            <wp:docPr id="356976927" name="Picture 356976927" descr="A screenshot of the 'Notification ID' screen with the 'view summary'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927" name="Picture 356976927" descr="A screenshot of the 'Notification ID' screen with the 'view summary' button highlighted."/>
                    <pic:cNvPicPr>
                      <a:picLocks noChangeAspect="1" noChangeArrowheads="1"/>
                    </pic:cNvPicPr>
                  </pic:nvPicPr>
                  <pic:blipFill rotWithShape="1">
                    <a:blip r:embed="rId193">
                      <a:extLst>
                        <a:ext uri="{28A0092B-C50C-407E-A947-70E740481C1C}">
                          <a14:useLocalDpi xmlns:a14="http://schemas.microsoft.com/office/drawing/2010/main" val="0"/>
                        </a:ext>
                      </a:extLst>
                    </a:blip>
                    <a:srcRect b="12029"/>
                    <a:stretch/>
                  </pic:blipFill>
                  <pic:spPr bwMode="auto">
                    <a:xfrm>
                      <a:off x="0" y="0"/>
                      <a:ext cx="5688000" cy="1217614"/>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1F41BD" w14:textId="11270092" w:rsidR="000E01A2" w:rsidRDefault="000E01A2" w:rsidP="00D32A40">
      <w:pPr>
        <w:pStyle w:val="NormalText"/>
      </w:pPr>
      <w:r>
        <w:t>The tile is also similar as displayed in the screenshot below:</w:t>
      </w:r>
    </w:p>
    <w:p w14:paraId="0C2FB5DB" w14:textId="6B4A5757" w:rsidR="00287E8E" w:rsidRDefault="00EE7995" w:rsidP="00FE50C5">
      <w:r>
        <w:rPr>
          <w:noProof/>
        </w:rPr>
        <w:drawing>
          <wp:inline distT="0" distB="0" distL="0" distR="0" wp14:anchorId="04AC8931" wp14:editId="26F81D7C">
            <wp:extent cx="5686815" cy="1422045"/>
            <wp:effectExtent l="19050" t="19050" r="9525" b="26035"/>
            <wp:docPr id="236061090" name="Picture 236061090" descr="A screenshot of the 'Summary of Changes' scree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090" name="Picture 236061090" descr="A screenshot of the 'Summary of Changes' screen with the 'edit' button highlighted"/>
                    <pic:cNvPicPr>
                      <a:picLocks noChangeAspect="1" noChangeArrowheads="1"/>
                    </pic:cNvPicPr>
                  </pic:nvPicPr>
                  <pic:blipFill rotWithShape="1">
                    <a:blip r:embed="rId194">
                      <a:extLst>
                        <a:ext uri="{28A0092B-C50C-407E-A947-70E740481C1C}">
                          <a14:useLocalDpi xmlns:a14="http://schemas.microsoft.com/office/drawing/2010/main" val="0"/>
                        </a:ext>
                      </a:extLst>
                    </a:blip>
                    <a:srcRect b="8257"/>
                    <a:stretch/>
                  </pic:blipFill>
                  <pic:spPr bwMode="auto">
                    <a:xfrm>
                      <a:off x="0" y="0"/>
                      <a:ext cx="5688000" cy="1422341"/>
                    </a:xfrm>
                    <a:prstGeom prst="rect">
                      <a:avLst/>
                    </a:prstGeom>
                    <a:ln w="12700" cap="flat" cmpd="sng" algn="ctr">
                      <a:solidFill>
                        <a:srgbClr val="625877"/>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F4F721" w14:textId="5A3E5973" w:rsidR="0089606C" w:rsidRDefault="00AE3880" w:rsidP="009D2968">
      <w:pPr>
        <w:pStyle w:val="Heading2"/>
        <w:ind w:left="567" w:hanging="567"/>
      </w:pPr>
      <w:bookmarkStart w:id="161" w:name="_Ref168391682"/>
      <w:bookmarkStart w:id="162" w:name="_Toc174535657"/>
      <w:r>
        <w:t>View Summary</w:t>
      </w:r>
      <w:r w:rsidR="007B6436">
        <w:t xml:space="preserve"> of changes</w:t>
      </w:r>
      <w:bookmarkEnd w:id="161"/>
      <w:bookmarkEnd w:id="162"/>
    </w:p>
    <w:p w14:paraId="5BB67727" w14:textId="474C141A" w:rsidR="006E34C6" w:rsidRDefault="006E34C6" w:rsidP="00D32A40">
      <w:pPr>
        <w:pStyle w:val="NormalText"/>
      </w:pPr>
      <w:r>
        <w:t xml:space="preserve">You are able to view a summary of the changes that are contained in a draft (not yet submitted) </w:t>
      </w:r>
      <w:r w:rsidR="00BA7C0D">
        <w:t>A</w:t>
      </w:r>
      <w:r w:rsidR="007350A6">
        <w:t xml:space="preserve">pproved </w:t>
      </w:r>
      <w:r w:rsidR="00BA7C0D">
        <w:t>P</w:t>
      </w:r>
      <w:r w:rsidR="007350A6">
        <w:t>rovider</w:t>
      </w:r>
      <w:r>
        <w:t xml:space="preserve"> </w:t>
      </w:r>
      <w:r w:rsidR="00411205">
        <w:t>N</w:t>
      </w:r>
      <w:r>
        <w:t xml:space="preserve">otification </w:t>
      </w:r>
      <w:r w:rsidR="00925CF8">
        <w:t>F</w:t>
      </w:r>
      <w:r>
        <w:t>orm</w:t>
      </w:r>
      <w:r w:rsidR="00665C6B">
        <w:t>.</w:t>
      </w:r>
      <w:r>
        <w:t xml:space="preserve"> </w:t>
      </w:r>
    </w:p>
    <w:p w14:paraId="0205F9E6" w14:textId="77777777" w:rsidR="006E34C6" w:rsidRDefault="006E34C6" w:rsidP="00D32A40">
      <w:pPr>
        <w:pStyle w:val="NormalText"/>
      </w:pPr>
      <w:r>
        <w:t>From here you can also:</w:t>
      </w:r>
    </w:p>
    <w:p w14:paraId="3A50A128" w14:textId="7EC881E9" w:rsidR="006E34C6" w:rsidRPr="00BE1F9D" w:rsidRDefault="006E34C6" w:rsidP="00F36DE5">
      <w:pPr>
        <w:pStyle w:val="ListBullet"/>
        <w:ind w:left="851"/>
      </w:pPr>
      <w:r w:rsidRPr="002D2BE4">
        <w:t>assign an authorised representative</w:t>
      </w:r>
    </w:p>
    <w:p w14:paraId="247633AA" w14:textId="22F9AC24" w:rsidR="00E2688E" w:rsidRPr="002D2BE4" w:rsidRDefault="006E34C6" w:rsidP="00F36DE5">
      <w:pPr>
        <w:pStyle w:val="ListBullet"/>
        <w:ind w:left="851"/>
      </w:pPr>
      <w:r w:rsidRPr="002D2BE4">
        <w:t>assign governing person/s to endorse and submit the form</w:t>
      </w:r>
      <w:r w:rsidR="00E2688E">
        <w:t xml:space="preserve"> </w:t>
      </w:r>
    </w:p>
    <w:p w14:paraId="29606685" w14:textId="6B0135E2" w:rsidR="006E34C6" w:rsidRPr="00B131C9" w:rsidRDefault="006E34C6" w:rsidP="00F36DE5">
      <w:pPr>
        <w:pStyle w:val="ListBullet"/>
        <w:ind w:left="851"/>
      </w:pPr>
      <w:r w:rsidRPr="00126AB6">
        <w:t>confirm that the notification form is complete and identify the reasons why it may be incomplete</w:t>
      </w:r>
    </w:p>
    <w:p w14:paraId="3DF4E24C" w14:textId="3A5BBE77" w:rsidR="0070580A" w:rsidRDefault="00B43F01" w:rsidP="00D32A40">
      <w:pPr>
        <w:pStyle w:val="NormalText"/>
      </w:pPr>
      <w:r>
        <w:lastRenderedPageBreak/>
        <w:t xml:space="preserve">From the Notification </w:t>
      </w:r>
      <w:r w:rsidRPr="00C15C22">
        <w:rPr>
          <w:b/>
        </w:rPr>
        <w:t>Workspace</w:t>
      </w:r>
      <w:r>
        <w:t xml:space="preserve"> page, </w:t>
      </w:r>
      <w:r w:rsidR="006F5EED">
        <w:t xml:space="preserve">a </w:t>
      </w:r>
      <w:r w:rsidR="006F5EED" w:rsidRPr="006F5EED">
        <w:t xml:space="preserve">Provider Staff (Org) or Provider Governing Person </w:t>
      </w:r>
      <w:r w:rsidR="006F5EED">
        <w:t xml:space="preserve">can </w:t>
      </w:r>
      <w:r>
        <w:t xml:space="preserve">click on the </w:t>
      </w:r>
      <w:r w:rsidRPr="00C15C22">
        <w:rPr>
          <w:b/>
        </w:rPr>
        <w:t>View Summary</w:t>
      </w:r>
      <w:r>
        <w:t xml:space="preserve"> button</w:t>
      </w:r>
      <w:r w:rsidR="00645961">
        <w:t xml:space="preserve">.  </w:t>
      </w:r>
    </w:p>
    <w:p w14:paraId="5A2B87DD" w14:textId="6BEA4414" w:rsidR="00B02303" w:rsidRDefault="00645961" w:rsidP="00D32A40">
      <w:pPr>
        <w:pStyle w:val="NormalText"/>
      </w:pPr>
      <w:r>
        <w:t xml:space="preserve">This will take you to </w:t>
      </w:r>
      <w:r w:rsidR="00B43F01">
        <w:t xml:space="preserve">the Summary of </w:t>
      </w:r>
      <w:r>
        <w:t>c</w:t>
      </w:r>
      <w:r w:rsidR="00B43F01">
        <w:t>hanges page.</w:t>
      </w:r>
      <w:r w:rsidR="00B02303">
        <w:t xml:space="preserve"> </w:t>
      </w:r>
      <w:r w:rsidR="00B43F01">
        <w:t xml:space="preserve">From this page, you can: </w:t>
      </w:r>
    </w:p>
    <w:p w14:paraId="78C82DA0" w14:textId="287D0F1F" w:rsidR="00B02303" w:rsidRDefault="00B43F01" w:rsidP="00F36DE5">
      <w:pPr>
        <w:pStyle w:val="ListBullet"/>
        <w:ind w:left="851"/>
      </w:pPr>
      <w:r>
        <w:t xml:space="preserve">Assign an Authorised Representative </w:t>
      </w:r>
    </w:p>
    <w:p w14:paraId="2547F7DB" w14:textId="60B9E104" w:rsidR="00B02303" w:rsidRDefault="00B43F01" w:rsidP="00F36DE5">
      <w:pPr>
        <w:pStyle w:val="ListBullet"/>
        <w:ind w:left="851"/>
      </w:pPr>
      <w:r>
        <w:t>Assign Governing Person/s</w:t>
      </w:r>
    </w:p>
    <w:p w14:paraId="0A30B634" w14:textId="6494442F" w:rsidR="00A50325" w:rsidRPr="009D2968" w:rsidRDefault="00B43F01" w:rsidP="00F36DE5">
      <w:pPr>
        <w:pStyle w:val="ListBullet"/>
        <w:ind w:left="851"/>
        <w:rPr>
          <w:rFonts w:eastAsiaTheme="majorEastAsia"/>
        </w:rPr>
      </w:pPr>
      <w:r>
        <w:t xml:space="preserve">View all the complete changes for organisational, </w:t>
      </w:r>
      <w:r w:rsidR="009C47FF">
        <w:t>K</w:t>
      </w:r>
      <w:r>
        <w:t xml:space="preserve">ey </w:t>
      </w:r>
      <w:r w:rsidR="009C47FF">
        <w:t>P</w:t>
      </w:r>
      <w:r>
        <w:t>ersonnel and third party arrangement changes</w:t>
      </w:r>
      <w:r w:rsidR="0074126E">
        <w:t>.</w:t>
      </w:r>
    </w:p>
    <w:p w14:paraId="2DDCA69E" w14:textId="42DF4396" w:rsidR="007507CB" w:rsidRPr="002A4644" w:rsidRDefault="007507CB" w:rsidP="00201075">
      <w:pPr>
        <w:pStyle w:val="Heading3"/>
      </w:pPr>
      <w:bookmarkStart w:id="163" w:name="_Toc174535658"/>
      <w:r>
        <w:t xml:space="preserve">Summary of changes </w:t>
      </w:r>
      <w:r w:rsidR="00E77741">
        <w:t>–</w:t>
      </w:r>
      <w:r>
        <w:t xml:space="preserve"> </w:t>
      </w:r>
      <w:r w:rsidR="00E77741">
        <w:t>incomplete form</w:t>
      </w:r>
      <w:bookmarkEnd w:id="163"/>
    </w:p>
    <w:p w14:paraId="51BF1644" w14:textId="0034849E" w:rsidR="002A4644" w:rsidRDefault="00E77741" w:rsidP="00D32A40">
      <w:pPr>
        <w:pStyle w:val="NormalText"/>
      </w:pPr>
      <w:r>
        <w:t xml:space="preserve">If any </w:t>
      </w:r>
      <w:r w:rsidR="00274DA2">
        <w:t xml:space="preserve">fields in the </w:t>
      </w:r>
      <w:r w:rsidR="00EF079C">
        <w:t>notification</w:t>
      </w:r>
      <w:r w:rsidR="00274DA2">
        <w:t xml:space="preserve"> form are </w:t>
      </w:r>
      <w:r w:rsidR="00B43F01">
        <w:t>incomplete</w:t>
      </w:r>
      <w:r>
        <w:t xml:space="preserve"> and/or </w:t>
      </w:r>
      <w:r w:rsidR="00B02303">
        <w:t>an</w:t>
      </w:r>
      <w:r w:rsidR="00B43F01">
        <w:t xml:space="preserve"> Authorised Representative or </w:t>
      </w:r>
      <w:r>
        <w:t xml:space="preserve">the </w:t>
      </w:r>
      <w:r w:rsidR="00B43F01">
        <w:t>Governing Person/s has not been assigned</w:t>
      </w:r>
      <w:r w:rsidR="00314612">
        <w:t xml:space="preserve"> the form </w:t>
      </w:r>
      <w:r w:rsidR="006C2D70">
        <w:t>cannot</w:t>
      </w:r>
      <w:r w:rsidR="00314612">
        <w:t xml:space="preserve"> be progressed</w:t>
      </w:r>
      <w:r w:rsidR="008D5DF5">
        <w:t>, a</w:t>
      </w:r>
      <w:r w:rsidR="0070580A">
        <w:t xml:space="preserve"> </w:t>
      </w:r>
      <w:r w:rsidR="00F9488C">
        <w:t>warning message</w:t>
      </w:r>
      <w:r w:rsidR="0070580A">
        <w:t xml:space="preserve"> will be displayed at the bottom of the page</w:t>
      </w:r>
      <w:r w:rsidR="00314612">
        <w:t xml:space="preserve"> which </w:t>
      </w:r>
      <w:r w:rsidR="00C70E01">
        <w:t>will list the reasons the form is incomplete</w:t>
      </w:r>
      <w:r>
        <w:t>:</w:t>
      </w:r>
      <w:r w:rsidR="00F9488C">
        <w:t xml:space="preserve"> </w:t>
      </w:r>
    </w:p>
    <w:p w14:paraId="20EB1C18" w14:textId="1F92930D" w:rsidR="009613E1" w:rsidRDefault="009613E1" w:rsidP="007507CB">
      <w:r>
        <w:rPr>
          <w:noProof/>
        </w:rPr>
        <w:drawing>
          <wp:inline distT="0" distB="0" distL="0" distR="0" wp14:anchorId="55201092" wp14:editId="325DFE51">
            <wp:extent cx="3240000" cy="826826"/>
            <wp:effectExtent l="19050" t="19050" r="17780" b="11430"/>
            <wp:docPr id="236061092" name="Picture 236061092" descr="A screenshot of the 'incomplete details'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092" name="Picture 236061092" descr="A screenshot of the 'incomplete details' warning"/>
                    <pic:cNvPicPr/>
                  </pic:nvPicPr>
                  <pic:blipFill>
                    <a:blip r:embed="rId195"/>
                    <a:stretch>
                      <a:fillRect/>
                    </a:stretch>
                  </pic:blipFill>
                  <pic:spPr>
                    <a:xfrm>
                      <a:off x="0" y="0"/>
                      <a:ext cx="3240000" cy="826826"/>
                    </a:xfrm>
                    <a:prstGeom prst="rect">
                      <a:avLst/>
                    </a:prstGeom>
                    <a:ln w="12700">
                      <a:solidFill>
                        <a:srgbClr val="625877"/>
                      </a:solidFill>
                    </a:ln>
                  </pic:spPr>
                </pic:pic>
              </a:graphicData>
            </a:graphic>
          </wp:inline>
        </w:drawing>
      </w:r>
    </w:p>
    <w:p w14:paraId="54D6DA86" w14:textId="6CBB0380" w:rsidR="002B0C14" w:rsidRDefault="00736091" w:rsidP="00D32A40">
      <w:pPr>
        <w:pStyle w:val="NormalText"/>
      </w:pPr>
      <w:r>
        <w:t xml:space="preserve">To </w:t>
      </w:r>
      <w:r w:rsidR="00B97336">
        <w:t xml:space="preserve">add </w:t>
      </w:r>
      <w:r w:rsidR="00C70E01">
        <w:t xml:space="preserve">the </w:t>
      </w:r>
      <w:r w:rsidR="00B97336">
        <w:t>missing information, s</w:t>
      </w:r>
      <w:r w:rsidR="00CF6D4E">
        <w:t xml:space="preserve">elect </w:t>
      </w:r>
      <w:r w:rsidR="00CF6D4E" w:rsidRPr="00E77741">
        <w:rPr>
          <w:b/>
          <w:bCs/>
        </w:rPr>
        <w:t>Back</w:t>
      </w:r>
      <w:r w:rsidR="00CF6D4E">
        <w:t xml:space="preserve"> to navigate to </w:t>
      </w:r>
      <w:r w:rsidR="007E5C95" w:rsidRPr="00587515">
        <w:rPr>
          <w:b/>
          <w:bCs/>
        </w:rPr>
        <w:t>workspace</w:t>
      </w:r>
      <w:r w:rsidR="00CF6D4E">
        <w:t xml:space="preserve"> page</w:t>
      </w:r>
      <w:r w:rsidR="0060652B">
        <w:t xml:space="preserve"> to correct any error</w:t>
      </w:r>
      <w:r w:rsidR="0074126E">
        <w:t>.</w:t>
      </w:r>
    </w:p>
    <w:p w14:paraId="0253B7CE" w14:textId="4B57D958" w:rsidR="00A30FE2" w:rsidRPr="002A4644" w:rsidRDefault="00966506" w:rsidP="00201075">
      <w:pPr>
        <w:pStyle w:val="Heading3"/>
      </w:pPr>
      <w:bookmarkStart w:id="164" w:name="_Toc174535659"/>
      <w:r>
        <w:t xml:space="preserve">Summary of changes </w:t>
      </w:r>
      <w:r w:rsidR="00611073">
        <w:t>–</w:t>
      </w:r>
      <w:r>
        <w:t xml:space="preserve"> </w:t>
      </w:r>
      <w:r w:rsidR="00E77741">
        <w:t>c</w:t>
      </w:r>
      <w:r>
        <w:t>omplete</w:t>
      </w:r>
      <w:r w:rsidR="00E77741">
        <w:t xml:space="preserve"> form</w:t>
      </w:r>
      <w:bookmarkEnd w:id="164"/>
    </w:p>
    <w:p w14:paraId="3E1535ED" w14:textId="2EC8514E" w:rsidR="00486FB4" w:rsidRDefault="00DB25C1" w:rsidP="00D32A40">
      <w:pPr>
        <w:pStyle w:val="NormalText"/>
      </w:pPr>
      <w:r>
        <w:t xml:space="preserve">You will know when a form has been completed in full when there is no error message displayed at the bottom of the </w:t>
      </w:r>
      <w:r w:rsidRPr="00C15C22">
        <w:rPr>
          <w:b/>
        </w:rPr>
        <w:t xml:space="preserve">Summary of </w:t>
      </w:r>
      <w:r w:rsidR="001B1C3C" w:rsidRPr="00C15C22">
        <w:rPr>
          <w:b/>
          <w:bCs/>
        </w:rPr>
        <w:t>C</w:t>
      </w:r>
      <w:r w:rsidRPr="00C15C22">
        <w:rPr>
          <w:b/>
        </w:rPr>
        <w:t>hanges</w:t>
      </w:r>
      <w:r>
        <w:t xml:space="preserve"> page.</w:t>
      </w:r>
    </w:p>
    <w:p w14:paraId="6B71E87B" w14:textId="19D7705D" w:rsidR="00DB25C1" w:rsidRDefault="009500D3" w:rsidP="00D32A40">
      <w:pPr>
        <w:pStyle w:val="NormalText"/>
      </w:pPr>
      <w:r>
        <w:t xml:space="preserve">It is recommended that a final check of the </w:t>
      </w:r>
      <w:r w:rsidR="00EB4017">
        <w:t xml:space="preserve">authorised representative and governing persons is undertaken before the form is </w:t>
      </w:r>
      <w:r w:rsidR="00FA6841">
        <w:t>submitted</w:t>
      </w:r>
      <w:r w:rsidR="00EB4017">
        <w:t>.</w:t>
      </w:r>
    </w:p>
    <w:p w14:paraId="0185CE9E" w14:textId="78FE561B" w:rsidR="00EB4017" w:rsidRDefault="00255558" w:rsidP="00D32A40">
      <w:pPr>
        <w:pStyle w:val="NormalText"/>
      </w:pPr>
      <w:r>
        <w:t xml:space="preserve">The next </w:t>
      </w:r>
      <w:r w:rsidR="00C70FE6">
        <w:t>step to take will d</w:t>
      </w:r>
      <w:r>
        <w:t>epend on the role assigned to the user</w:t>
      </w:r>
      <w:r w:rsidR="00C70FE6">
        <w:t xml:space="preserve"> attempting to finalise the form:</w:t>
      </w:r>
    </w:p>
    <w:p w14:paraId="48B889C3" w14:textId="52B9A27F" w:rsidR="00C70FE6" w:rsidRDefault="00C70FE6" w:rsidP="00C61458">
      <w:pPr>
        <w:pStyle w:val="ListParagraph"/>
        <w:numPr>
          <w:ilvl w:val="0"/>
          <w:numId w:val="40"/>
        </w:numPr>
      </w:pPr>
      <w:r>
        <w:t xml:space="preserve">For users assigned to a </w:t>
      </w:r>
      <w:r w:rsidRPr="00C61458">
        <w:rPr>
          <w:b/>
          <w:bCs/>
        </w:rPr>
        <w:t>Provider Staff (Org)</w:t>
      </w:r>
      <w:r>
        <w:t xml:space="preserve"> role</w:t>
      </w:r>
      <w:r w:rsidR="003745BA">
        <w:t xml:space="preserve">, click </w:t>
      </w:r>
      <w:r w:rsidR="008D153A" w:rsidRPr="00C61458">
        <w:rPr>
          <w:b/>
          <w:bCs/>
        </w:rPr>
        <w:t>S</w:t>
      </w:r>
      <w:r w:rsidR="003745BA" w:rsidRPr="00C61458">
        <w:rPr>
          <w:b/>
          <w:bCs/>
        </w:rPr>
        <w:t>end for review</w:t>
      </w:r>
      <w:r w:rsidR="003745BA">
        <w:t xml:space="preserve"> located at the bottom of the screen</w:t>
      </w:r>
      <w:r w:rsidR="00AD7FC3">
        <w:t>.</w:t>
      </w:r>
    </w:p>
    <w:p w14:paraId="5E856A65" w14:textId="0478B313" w:rsidR="00113F32" w:rsidRDefault="006D2476" w:rsidP="00C15C22">
      <w:r>
        <w:rPr>
          <w:noProof/>
        </w:rPr>
        <w:drawing>
          <wp:inline distT="0" distB="0" distL="0" distR="0" wp14:anchorId="257A8ECF" wp14:editId="739214B1">
            <wp:extent cx="2139315" cy="500564"/>
            <wp:effectExtent l="19050" t="19050" r="13335" b="13970"/>
            <wp:docPr id="223706995" name="Picture 223706995" descr="A screenshot of the 'send for re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06995" name="Picture 223706995" descr="A screenshot of the 'send for review' button highlighted"/>
                    <pic:cNvPicPr/>
                  </pic:nvPicPr>
                  <pic:blipFill>
                    <a:blip r:embed="rId196"/>
                    <a:stretch>
                      <a:fillRect/>
                    </a:stretch>
                  </pic:blipFill>
                  <pic:spPr>
                    <a:xfrm>
                      <a:off x="0" y="0"/>
                      <a:ext cx="2156331" cy="504545"/>
                    </a:xfrm>
                    <a:prstGeom prst="rect">
                      <a:avLst/>
                    </a:prstGeom>
                    <a:ln w="12700">
                      <a:solidFill>
                        <a:srgbClr val="625877"/>
                      </a:solidFill>
                    </a:ln>
                  </pic:spPr>
                </pic:pic>
              </a:graphicData>
            </a:graphic>
          </wp:inline>
        </w:drawing>
      </w:r>
    </w:p>
    <w:p w14:paraId="0C0C5453" w14:textId="13CEFFD7" w:rsidR="00113F32" w:rsidRDefault="00113F32" w:rsidP="00D32A40">
      <w:pPr>
        <w:pStyle w:val="NormalText"/>
      </w:pPr>
      <w:r>
        <w:t>The form will then be sent to the nominated governing person/s for review and submission</w:t>
      </w:r>
      <w:r w:rsidR="00AD7FC3">
        <w:t>.</w:t>
      </w:r>
    </w:p>
    <w:p w14:paraId="0739A49D" w14:textId="77777777" w:rsidR="009D2968" w:rsidRDefault="009D2968">
      <w:pPr>
        <w:spacing w:before="0" w:after="160"/>
        <w:rPr>
          <w:rFonts w:eastAsia="Times New Roman" w:cstheme="minorBidi"/>
          <w:noProof/>
          <w:szCs w:val="20"/>
          <w:shd w:val="clear" w:color="auto" w:fill="FFFFFF"/>
          <w:lang w:eastAsia="en-GB"/>
        </w:rPr>
      </w:pPr>
      <w:r>
        <w:br w:type="page"/>
      </w:r>
    </w:p>
    <w:p w14:paraId="61DC8D74" w14:textId="0E004915" w:rsidR="004D22D2" w:rsidRDefault="004D22D2" w:rsidP="00C61458">
      <w:pPr>
        <w:pStyle w:val="ListParagraph"/>
      </w:pPr>
      <w:r>
        <w:lastRenderedPageBreak/>
        <w:t xml:space="preserve">For users assigned to a </w:t>
      </w:r>
      <w:r w:rsidRPr="008D3D76">
        <w:rPr>
          <w:b/>
          <w:bCs/>
        </w:rPr>
        <w:t xml:space="preserve">Provider </w:t>
      </w:r>
      <w:r w:rsidR="008D153A" w:rsidRPr="008D3D76">
        <w:rPr>
          <w:b/>
          <w:bCs/>
        </w:rPr>
        <w:t>Governing Person</w:t>
      </w:r>
      <w:r w:rsidR="008D153A">
        <w:t xml:space="preserve"> </w:t>
      </w:r>
      <w:r>
        <w:t xml:space="preserve">role, </w:t>
      </w:r>
      <w:r w:rsidR="00367FED">
        <w:t xml:space="preserve">and who have completed </w:t>
      </w:r>
      <w:r w:rsidR="003F5FC8">
        <w:t xml:space="preserve">or reviewed the completed </w:t>
      </w:r>
      <w:r w:rsidR="00A66A27">
        <w:t xml:space="preserve">form, </w:t>
      </w:r>
      <w:r>
        <w:t xml:space="preserve">click </w:t>
      </w:r>
      <w:r w:rsidR="008D153A">
        <w:rPr>
          <w:b/>
          <w:bCs/>
        </w:rPr>
        <w:t xml:space="preserve">Declare and submit </w:t>
      </w:r>
      <w:r>
        <w:t>located at the bottom of the screen</w:t>
      </w:r>
      <w:r w:rsidR="00AD7FC3">
        <w:t>.</w:t>
      </w:r>
    </w:p>
    <w:p w14:paraId="69AB0E7B" w14:textId="74716542" w:rsidR="002A2D16" w:rsidRDefault="002A2D16" w:rsidP="002A2D16">
      <w:r>
        <w:rPr>
          <w:noProof/>
        </w:rPr>
        <w:drawing>
          <wp:inline distT="0" distB="0" distL="0" distR="0" wp14:anchorId="6348E1BB" wp14:editId="16C2126E">
            <wp:extent cx="5688000" cy="3954704"/>
            <wp:effectExtent l="19050" t="19050" r="27305" b="27305"/>
            <wp:docPr id="236061094" name="Picture 236061094" descr="A screenshot of the 'Summary of Changes' screen with the 'other change'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094" name="Picture 236061094" descr="A screenshot of the 'Summary of Changes' screen with the 'other change' field highlighted"/>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688000" cy="3954704"/>
                    </a:xfrm>
                    <a:prstGeom prst="rect">
                      <a:avLst/>
                    </a:prstGeom>
                    <a:ln w="12700">
                      <a:solidFill>
                        <a:srgbClr val="625877"/>
                      </a:solidFill>
                    </a:ln>
                  </pic:spPr>
                </pic:pic>
              </a:graphicData>
            </a:graphic>
          </wp:inline>
        </w:drawing>
      </w:r>
    </w:p>
    <w:p w14:paraId="30E0585F" w14:textId="261BE650" w:rsidR="00945AEA" w:rsidRPr="00D32A40" w:rsidRDefault="00C13941" w:rsidP="00D32A40">
      <w:pPr>
        <w:pStyle w:val="Heading1"/>
      </w:pPr>
      <w:bookmarkStart w:id="165" w:name="_Toc174535660"/>
      <w:r w:rsidRPr="00D32A40">
        <w:t>Declaration and Submission</w:t>
      </w:r>
      <w:bookmarkEnd w:id="165"/>
      <w:r w:rsidRPr="00D32A40">
        <w:t xml:space="preserve"> </w:t>
      </w:r>
    </w:p>
    <w:p w14:paraId="49FE806E" w14:textId="54185C2C" w:rsidR="00A4109B" w:rsidRDefault="0060032E" w:rsidP="00D32A40">
      <w:pPr>
        <w:pStyle w:val="NormalText"/>
      </w:pPr>
      <w:r>
        <w:t>To</w:t>
      </w:r>
      <w:r w:rsidR="00225F08">
        <w:t xml:space="preserve"> </w:t>
      </w:r>
      <w:r w:rsidR="00827EC1">
        <w:t xml:space="preserve">successfully submit a </w:t>
      </w:r>
      <w:r w:rsidR="00925CF8">
        <w:t>n</w:t>
      </w:r>
      <w:r w:rsidR="00827EC1">
        <w:t xml:space="preserve">otification </w:t>
      </w:r>
      <w:r w:rsidR="00925CF8">
        <w:t>f</w:t>
      </w:r>
      <w:r w:rsidR="00827EC1">
        <w:t xml:space="preserve">orm, </w:t>
      </w:r>
      <w:r w:rsidR="00EB4B54">
        <w:t>a</w:t>
      </w:r>
      <w:r w:rsidR="007350A6">
        <w:t>pproved providers</w:t>
      </w:r>
      <w:r w:rsidR="00827EC1">
        <w:t xml:space="preserve"> are required to receive endorsement from a</w:t>
      </w:r>
      <w:r w:rsidR="009211E0">
        <w:t>t least one</w:t>
      </w:r>
      <w:r w:rsidR="00827EC1">
        <w:t xml:space="preserve"> Governing Person within the organisation</w:t>
      </w:r>
      <w:r w:rsidR="00003278">
        <w:t>.</w:t>
      </w:r>
    </w:p>
    <w:p w14:paraId="0EC94A57" w14:textId="5E910FFA" w:rsidR="00A4109B" w:rsidRDefault="00A4109B" w:rsidP="00D32A40">
      <w:pPr>
        <w:pStyle w:val="NormalText"/>
      </w:pPr>
      <w:r>
        <w:t xml:space="preserve">The </w:t>
      </w:r>
      <w:r w:rsidR="005963DE">
        <w:t xml:space="preserve">submission </w:t>
      </w:r>
      <w:r w:rsidR="00131E08">
        <w:t xml:space="preserve">step </w:t>
      </w:r>
      <w:r w:rsidR="00CB3AE9">
        <w:t xml:space="preserve">cannot commence </w:t>
      </w:r>
      <w:r>
        <w:t>until the form is complete and</w:t>
      </w:r>
      <w:r w:rsidR="00357BAE">
        <w:t xml:space="preserve"> an authorised person and governing person </w:t>
      </w:r>
      <w:r w:rsidR="004B14E6">
        <w:t>has been nominated</w:t>
      </w:r>
      <w:r>
        <w:t>.</w:t>
      </w:r>
    </w:p>
    <w:p w14:paraId="4D594C42" w14:textId="19AE5CDA" w:rsidR="00140454" w:rsidRDefault="00A26FEB" w:rsidP="00D32A40">
      <w:pPr>
        <w:pStyle w:val="NormalText"/>
      </w:pPr>
      <w:r>
        <w:t>T</w:t>
      </w:r>
      <w:r w:rsidR="00A6615C">
        <w:t xml:space="preserve">he Governing Person </w:t>
      </w:r>
      <w:r>
        <w:t xml:space="preserve">must review and be </w:t>
      </w:r>
      <w:r w:rsidR="00A6615C">
        <w:t xml:space="preserve">satisfied with the information </w:t>
      </w:r>
      <w:r>
        <w:t xml:space="preserve">entered in the form </w:t>
      </w:r>
      <w:r>
        <w:rPr>
          <w:b/>
          <w:bCs/>
        </w:rPr>
        <w:t>before</w:t>
      </w:r>
      <w:r>
        <w:t xml:space="preserve"> it progresses.</w:t>
      </w:r>
      <w:r w:rsidR="00993F45">
        <w:t xml:space="preserve">  </w:t>
      </w:r>
    </w:p>
    <w:p w14:paraId="32641272" w14:textId="257A8B6B" w:rsidR="0071639A" w:rsidRDefault="0071639A" w:rsidP="00D32A40">
      <w:pPr>
        <w:pStyle w:val="NormalText"/>
      </w:pPr>
      <w:r>
        <w:t>If a form contains inaccurate information, or has irrelevant documents attached</w:t>
      </w:r>
      <w:r w:rsidR="00EA1BC7">
        <w:t>,</w:t>
      </w:r>
      <w:r>
        <w:t xml:space="preserve"> the form cannot be processed until the deficiencies are corrected.</w:t>
      </w:r>
    </w:p>
    <w:p w14:paraId="44246F70" w14:textId="77777777" w:rsidR="0071639A" w:rsidRDefault="0071639A" w:rsidP="00D32A40">
      <w:pPr>
        <w:pStyle w:val="NormalText"/>
      </w:pPr>
      <w:r>
        <w:t>If any of the information submitted is false or misleading, the Governing person will be required to explain why.</w:t>
      </w:r>
    </w:p>
    <w:p w14:paraId="4E55B03B" w14:textId="271CD88F" w:rsidR="00412EAE" w:rsidRPr="00213DF9" w:rsidRDefault="00412EAE" w:rsidP="00D32A40">
      <w:pPr>
        <w:pStyle w:val="NormalText"/>
      </w:pPr>
      <w:r>
        <w:t xml:space="preserve">If you have any questions about your notification responsibilities in relation to material changes, </w:t>
      </w:r>
      <w:r w:rsidR="009C47FF">
        <w:t>K</w:t>
      </w:r>
      <w:r>
        <w:t xml:space="preserve">ey </w:t>
      </w:r>
      <w:r w:rsidR="009C47FF">
        <w:t>P</w:t>
      </w:r>
      <w:r>
        <w:t xml:space="preserve">ersonnel changes or events, or third party arrangements, please call the Commission on 1800 951 822 or email </w:t>
      </w:r>
      <w:hyperlink r:id="rId198" w:history="1">
        <w:r w:rsidRPr="004F1B73">
          <w:rPr>
            <w:rStyle w:val="Hyperlink"/>
          </w:rPr>
          <w:t>APNotifications@agedcarequality.gov.au</w:t>
        </w:r>
      </w:hyperlink>
      <w:r>
        <w:t xml:space="preserve">. </w:t>
      </w:r>
    </w:p>
    <w:p w14:paraId="0EBF9162" w14:textId="2FFF42AE" w:rsidR="00140454" w:rsidRDefault="00140454" w:rsidP="00A26FEB">
      <w:r>
        <w:rPr>
          <w:noProof/>
        </w:rPr>
        <w:lastRenderedPageBreak/>
        <w:drawing>
          <wp:inline distT="0" distB="0" distL="0" distR="0" wp14:anchorId="23EACFFC" wp14:editId="1C2FED11">
            <wp:extent cx="5688000" cy="3649911"/>
            <wp:effectExtent l="19050" t="19050" r="27305" b="27305"/>
            <wp:docPr id="51" name="Picture 51" descr="A screenshot of the 'Notification ID' page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the 'Notification ID' page with all fields' highlighted"/>
                    <pic:cNvPicPr>
                      <a:picLocks noChangeAspect="1" noChangeArrowheads="1"/>
                    </pic:cNvPicPr>
                  </pic:nvPicPr>
                  <pic:blipFill>
                    <a:blip r:embed="rId199">
                      <a:extLst>
                        <a:ext uri="{28A0092B-C50C-407E-A947-70E740481C1C}">
                          <a14:useLocalDpi xmlns:a14="http://schemas.microsoft.com/office/drawing/2010/main" val="0"/>
                        </a:ext>
                      </a:extLst>
                    </a:blip>
                    <a:stretch>
                      <a:fillRect/>
                    </a:stretch>
                  </pic:blipFill>
                  <pic:spPr bwMode="auto">
                    <a:xfrm>
                      <a:off x="0" y="0"/>
                      <a:ext cx="5688000" cy="3649911"/>
                    </a:xfrm>
                    <a:prstGeom prst="rect">
                      <a:avLst/>
                    </a:prstGeom>
                    <a:ln w="12700">
                      <a:solidFill>
                        <a:srgbClr val="625877"/>
                      </a:solidFill>
                    </a:ln>
                  </pic:spPr>
                </pic:pic>
              </a:graphicData>
            </a:graphic>
          </wp:inline>
        </w:drawing>
      </w:r>
    </w:p>
    <w:p w14:paraId="7C26C745" w14:textId="112D0841" w:rsidR="008061F8" w:rsidRPr="00D32A40" w:rsidRDefault="008061F8" w:rsidP="009D2968">
      <w:pPr>
        <w:pStyle w:val="Heading2"/>
        <w:ind w:left="567" w:hanging="567"/>
      </w:pPr>
      <w:bookmarkStart w:id="166" w:name="_Toc174535661"/>
      <w:r w:rsidRPr="00D32A40">
        <w:t xml:space="preserve">Forms finalised by Provider Staff (Org) and reviewed by </w:t>
      </w:r>
      <w:r w:rsidR="004A5264" w:rsidRPr="00D32A40">
        <w:t xml:space="preserve">the assigned </w:t>
      </w:r>
      <w:r w:rsidRPr="00D32A40">
        <w:t>Governing person</w:t>
      </w:r>
      <w:r w:rsidR="004A5264" w:rsidRPr="00D32A40">
        <w:t>/s</w:t>
      </w:r>
      <w:bookmarkEnd w:id="166"/>
      <w:r w:rsidRPr="00D32A40">
        <w:t xml:space="preserve"> </w:t>
      </w:r>
    </w:p>
    <w:p w14:paraId="0CC8DAEA" w14:textId="685217EF" w:rsidR="00F22509" w:rsidRDefault="00553ED3" w:rsidP="00D32A40">
      <w:pPr>
        <w:pStyle w:val="NormalText"/>
      </w:pPr>
      <w:r>
        <w:t xml:space="preserve">There are four possible </w:t>
      </w:r>
      <w:r w:rsidR="00E814F5">
        <w:t xml:space="preserve">paths </w:t>
      </w:r>
      <w:r>
        <w:t xml:space="preserve">that can be taken </w:t>
      </w:r>
      <w:r w:rsidR="00DB6049">
        <w:t xml:space="preserve">to </w:t>
      </w:r>
      <w:r w:rsidR="00017C4E">
        <w:t xml:space="preserve">progress and submit a form. Each </w:t>
      </w:r>
      <w:r w:rsidR="00E814F5">
        <w:t>pathway</w:t>
      </w:r>
      <w:r w:rsidR="00017C4E">
        <w:t xml:space="preserve"> require</w:t>
      </w:r>
      <w:r w:rsidR="00886010">
        <w:t>s</w:t>
      </w:r>
      <w:r w:rsidR="00017C4E">
        <w:t xml:space="preserve"> </w:t>
      </w:r>
      <w:r w:rsidR="00E814F5">
        <w:t xml:space="preserve">at least one </w:t>
      </w:r>
      <w:r w:rsidR="00017C4E">
        <w:t>governing person to make the declaration identified in th</w:t>
      </w:r>
      <w:r w:rsidR="001F7814">
        <w:t>is</w:t>
      </w:r>
      <w:r w:rsidR="00017C4E">
        <w:t xml:space="preserve"> section.</w:t>
      </w:r>
    </w:p>
    <w:p w14:paraId="5533EA68" w14:textId="3F1F8389" w:rsidR="00E814F5" w:rsidRDefault="00E814F5" w:rsidP="00D32A40">
      <w:pPr>
        <w:pStyle w:val="NormalText"/>
      </w:pPr>
      <w:r>
        <w:t>If</w:t>
      </w:r>
      <w:r w:rsidR="00395F0F">
        <w:t xml:space="preserve"> required</w:t>
      </w:r>
      <w:r w:rsidR="006123FB">
        <w:t xml:space="preserve"> under an </w:t>
      </w:r>
      <w:r w:rsidR="00EB4B54">
        <w:t>a</w:t>
      </w:r>
      <w:r w:rsidR="007350A6">
        <w:t>pproved provider</w:t>
      </w:r>
      <w:r w:rsidR="006123FB">
        <w:t>’s company constitution,</w:t>
      </w:r>
      <w:r w:rsidR="00395F0F">
        <w:t xml:space="preserve"> the form allows two governing people to make the declaration</w:t>
      </w:r>
      <w:r w:rsidR="00182BB4">
        <w:t xml:space="preserve">.  </w:t>
      </w:r>
    </w:p>
    <w:p w14:paraId="0E1D337E" w14:textId="6623E8BC" w:rsidR="00C808D8" w:rsidRDefault="00C808D8" w:rsidP="00D32A40">
      <w:pPr>
        <w:pStyle w:val="NormalText"/>
      </w:pPr>
      <w:r w:rsidRPr="00D17B27">
        <w:t>Please ensure that a Governing Person submits the form within legislative timeframes.</w:t>
      </w:r>
    </w:p>
    <w:p w14:paraId="4FA2789D" w14:textId="4173D8ED" w:rsidR="00E337E6" w:rsidRPr="00D32A40" w:rsidRDefault="00E337E6" w:rsidP="00201075">
      <w:pPr>
        <w:pStyle w:val="Heading3"/>
      </w:pPr>
      <w:bookmarkStart w:id="167" w:name="_Toc174535662"/>
      <w:r w:rsidRPr="00D32A40">
        <w:t>G</w:t>
      </w:r>
      <w:r w:rsidR="00D36543" w:rsidRPr="00D32A40">
        <w:t xml:space="preserve">overning </w:t>
      </w:r>
      <w:r w:rsidRPr="00D32A40">
        <w:t>P</w:t>
      </w:r>
      <w:r w:rsidR="00D36543" w:rsidRPr="00D32A40">
        <w:t>erson</w:t>
      </w:r>
      <w:r w:rsidRPr="00D32A40">
        <w:t xml:space="preserve"> Declares Only</w:t>
      </w:r>
      <w:bookmarkEnd w:id="167"/>
    </w:p>
    <w:p w14:paraId="5BB3541F" w14:textId="448B75A3" w:rsidR="00820014" w:rsidRDefault="00820014" w:rsidP="00D32A40">
      <w:pPr>
        <w:pStyle w:val="NormalText"/>
      </w:pPr>
      <w:r>
        <w:t>This pathway is f</w:t>
      </w:r>
      <w:r w:rsidR="00EB3B45">
        <w:t>or a governing person who is making the declaration only</w:t>
      </w:r>
      <w:r w:rsidR="00862031">
        <w:t xml:space="preserve"> and </w:t>
      </w:r>
      <w:r w:rsidR="00270370">
        <w:t>chooses</w:t>
      </w:r>
      <w:r w:rsidR="00862031">
        <w:t xml:space="preserve"> not to submit </w:t>
      </w:r>
      <w:r w:rsidR="00250462">
        <w:t>at the time of making the declaration</w:t>
      </w:r>
      <w:r>
        <w:t>.</w:t>
      </w:r>
    </w:p>
    <w:p w14:paraId="294B4482" w14:textId="77777777" w:rsidR="00A96FCE" w:rsidRDefault="00820014" w:rsidP="00C61458">
      <w:pPr>
        <w:pStyle w:val="ListParagraph"/>
        <w:numPr>
          <w:ilvl w:val="0"/>
          <w:numId w:val="63"/>
        </w:numPr>
      </w:pPr>
      <w:r>
        <w:t xml:space="preserve">After reviewing </w:t>
      </w:r>
      <w:r w:rsidR="00011312">
        <w:t xml:space="preserve">the </w:t>
      </w:r>
      <w:r w:rsidR="00463107">
        <w:t>completed form</w:t>
      </w:r>
      <w:r w:rsidR="002B460F">
        <w:t xml:space="preserve"> </w:t>
      </w:r>
      <w:r w:rsidR="002B460F" w:rsidRPr="00C61458">
        <w:rPr>
          <w:b/>
          <w:bCs/>
        </w:rPr>
        <w:t>View Summary</w:t>
      </w:r>
      <w:r w:rsidR="002B460F">
        <w:t xml:space="preserve"> button</w:t>
      </w:r>
      <w:r w:rsidR="00011312">
        <w:t xml:space="preserve">, </w:t>
      </w:r>
      <w:r w:rsidR="00E215F8">
        <w:t xml:space="preserve">select </w:t>
      </w:r>
      <w:r w:rsidR="00E215F8" w:rsidRPr="00C61458">
        <w:rPr>
          <w:b/>
          <w:bCs/>
        </w:rPr>
        <w:t>Declare and Submit</w:t>
      </w:r>
      <w:r w:rsidR="00E215F8">
        <w:t xml:space="preserve"> from the </w:t>
      </w:r>
      <w:r w:rsidR="00E215F8" w:rsidRPr="00C61458">
        <w:rPr>
          <w:b/>
          <w:bCs/>
        </w:rPr>
        <w:t>workspace</w:t>
      </w:r>
      <w:r w:rsidR="00E215F8">
        <w:t xml:space="preserve"> page. </w:t>
      </w:r>
    </w:p>
    <w:p w14:paraId="7FBD8912" w14:textId="17A2C5B8" w:rsidR="00011312" w:rsidRDefault="00B14BD6" w:rsidP="00C61458">
      <w:pPr>
        <w:pStyle w:val="ListParagraph"/>
      </w:pPr>
      <w:r>
        <w:t xml:space="preserve">The governing person </w:t>
      </w:r>
      <w:r w:rsidR="00A96FCE">
        <w:t xml:space="preserve">will navigate to the </w:t>
      </w:r>
      <w:r w:rsidR="002C3FD3" w:rsidRPr="008D5F36">
        <w:rPr>
          <w:b/>
          <w:bCs/>
        </w:rPr>
        <w:t>Declaration and submission</w:t>
      </w:r>
      <w:r w:rsidR="002C3FD3">
        <w:t xml:space="preserve"> page. </w:t>
      </w:r>
    </w:p>
    <w:p w14:paraId="37CF4268" w14:textId="525246F3" w:rsidR="00E53108" w:rsidRDefault="005B52E0" w:rsidP="00C61458">
      <w:pPr>
        <w:pStyle w:val="ListParagraph"/>
      </w:pPr>
      <w:r>
        <w:t>The governing person must r</w:t>
      </w:r>
      <w:r w:rsidR="000F2DDB">
        <w:t>ead and ensure they understand, and can agree to, the matters that they are declaring</w:t>
      </w:r>
      <w:r>
        <w:t>.</w:t>
      </w:r>
      <w:r w:rsidR="00E53108">
        <w:t>.</w:t>
      </w:r>
    </w:p>
    <w:p w14:paraId="11C4CA53" w14:textId="4676894A" w:rsidR="00806A0F" w:rsidRDefault="00C551FF" w:rsidP="00C61458">
      <w:pPr>
        <w:pStyle w:val="ListParagraph"/>
      </w:pPr>
      <w:r>
        <w:t xml:space="preserve">Go to the section on the page titled </w:t>
      </w:r>
      <w:r w:rsidRPr="0071250F">
        <w:rPr>
          <w:b/>
          <w:bCs/>
        </w:rPr>
        <w:t>Governing person(s) to approve</w:t>
      </w:r>
      <w:r>
        <w:t xml:space="preserve"> and s</w:t>
      </w:r>
      <w:r w:rsidR="002C44DB">
        <w:t xml:space="preserve">elect the </w:t>
      </w:r>
      <w:r w:rsidR="00A60248">
        <w:t xml:space="preserve">first </w:t>
      </w:r>
      <w:r w:rsidR="002C44DB">
        <w:t>radio button</w:t>
      </w:r>
      <w:r w:rsidR="00806A0F">
        <w:t>, see example</w:t>
      </w:r>
      <w:r w:rsidR="002C44DB">
        <w:t xml:space="preserve"> below</w:t>
      </w:r>
      <w:r w:rsidR="00D17B27">
        <w:t>.</w:t>
      </w:r>
    </w:p>
    <w:p w14:paraId="70057B04" w14:textId="0FCAEE16" w:rsidR="00806A0F" w:rsidRDefault="00D17B27" w:rsidP="00C61458">
      <w:pPr>
        <w:pStyle w:val="ListParagraph"/>
      </w:pPr>
      <w:r>
        <w:t>C</w:t>
      </w:r>
      <w:r w:rsidR="002C44DB">
        <w:t xml:space="preserve">lick </w:t>
      </w:r>
      <w:r w:rsidR="002C44DB" w:rsidRPr="00784389">
        <w:rPr>
          <w:b/>
          <w:bCs/>
        </w:rPr>
        <w:t>Confirm</w:t>
      </w:r>
      <w:r w:rsidR="002C44DB">
        <w:t xml:space="preserve"> </w:t>
      </w:r>
      <w:r w:rsidRPr="00D17B27">
        <w:t xml:space="preserve">to approve </w:t>
      </w:r>
      <w:r w:rsidR="00E55445">
        <w:t>the declaration</w:t>
      </w:r>
      <w:r w:rsidRPr="00D17B27">
        <w:t xml:space="preserve">. This action will not submit the form to the Commission. Please ensure that a Governing Person submits the form </w:t>
      </w:r>
      <w:r w:rsidRPr="00D17B27">
        <w:lastRenderedPageBreak/>
        <w:t>within legislative timeframes.</w:t>
      </w:r>
      <w:r w:rsidR="00BF70E0">
        <w:t xml:space="preserve"> Alternatively, the governing person can select </w:t>
      </w:r>
      <w:r w:rsidR="00BF70E0">
        <w:rPr>
          <w:b/>
          <w:bCs/>
        </w:rPr>
        <w:t xml:space="preserve">Cancel </w:t>
      </w:r>
      <w:r w:rsidR="00BF70E0" w:rsidRPr="00E0648F">
        <w:t>instead of</w:t>
      </w:r>
      <w:r w:rsidR="00BF70E0">
        <w:rPr>
          <w:b/>
          <w:bCs/>
        </w:rPr>
        <w:t xml:space="preserve"> Confirm </w:t>
      </w:r>
      <w:r w:rsidR="00BF70E0" w:rsidRPr="0012236E">
        <w:t>to navigate to the</w:t>
      </w:r>
      <w:r w:rsidR="00BF70E0">
        <w:rPr>
          <w:b/>
          <w:bCs/>
        </w:rPr>
        <w:t xml:space="preserve"> workspace </w:t>
      </w:r>
      <w:r w:rsidR="00BF70E0" w:rsidRPr="00E4315C">
        <w:t>page</w:t>
      </w:r>
      <w:r w:rsidR="00BF70E0">
        <w:rPr>
          <w:b/>
          <w:bCs/>
        </w:rPr>
        <w:t xml:space="preserve">. </w:t>
      </w:r>
    </w:p>
    <w:p w14:paraId="481BF0A7" w14:textId="2394965C" w:rsidR="00090F8B" w:rsidRDefault="009C2BC1" w:rsidP="00F15520">
      <w:pPr>
        <w:ind w:left="360" w:hanging="360"/>
      </w:pPr>
      <w:r>
        <w:rPr>
          <w:noProof/>
        </w:rPr>
        <w:drawing>
          <wp:inline distT="0" distB="0" distL="0" distR="0" wp14:anchorId="70F6ACEF" wp14:editId="4919507E">
            <wp:extent cx="5687695" cy="3638550"/>
            <wp:effectExtent l="19050" t="19050" r="27305" b="19050"/>
            <wp:docPr id="57" name="Picture 57" descr="A screenshot of the 'Declaration and submiss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screenshot of the 'Declaration and submission' page"/>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92582" cy="3641676"/>
                    </a:xfrm>
                    <a:prstGeom prst="rect">
                      <a:avLst/>
                    </a:prstGeom>
                    <a:ln w="12700">
                      <a:solidFill>
                        <a:srgbClr val="625877"/>
                      </a:solidFill>
                    </a:ln>
                  </pic:spPr>
                </pic:pic>
              </a:graphicData>
            </a:graphic>
          </wp:inline>
        </w:drawing>
      </w:r>
    </w:p>
    <w:p w14:paraId="2DE6D484" w14:textId="7EC62E84" w:rsidR="009D5CC3" w:rsidRDefault="00A029F4" w:rsidP="00C61458">
      <w:pPr>
        <w:pStyle w:val="ListParagraph"/>
      </w:pPr>
      <w:r>
        <w:t xml:space="preserve">The </w:t>
      </w:r>
      <w:r w:rsidR="002C44DB" w:rsidRPr="00A22008">
        <w:rPr>
          <w:b/>
          <w:bCs/>
        </w:rPr>
        <w:t>Confirmation</w:t>
      </w:r>
      <w:r w:rsidR="002C44DB">
        <w:t xml:space="preserve"> </w:t>
      </w:r>
      <w:r>
        <w:t xml:space="preserve">page will display </w:t>
      </w:r>
      <w:r w:rsidR="002C44DB">
        <w:t xml:space="preserve">after the </w:t>
      </w:r>
      <w:r w:rsidR="00925CF8">
        <w:t>n</w:t>
      </w:r>
      <w:r w:rsidR="002C44DB">
        <w:t>o</w:t>
      </w:r>
      <w:r w:rsidR="00E26592">
        <w:t>tification</w:t>
      </w:r>
      <w:r w:rsidR="002C44DB">
        <w:t xml:space="preserve"> form has been </w:t>
      </w:r>
      <w:r w:rsidR="005010C9">
        <w:t>signed</w:t>
      </w:r>
      <w:r w:rsidR="003B7C42">
        <w:t xml:space="preserve"> even though it has not yet been submitted</w:t>
      </w:r>
    </w:p>
    <w:p w14:paraId="00D85D55" w14:textId="470824E9" w:rsidR="00A32F2A" w:rsidRDefault="00A32F2A" w:rsidP="00C20A43">
      <w:r>
        <w:rPr>
          <w:noProof/>
        </w:rPr>
        <w:drawing>
          <wp:inline distT="0" distB="0" distL="0" distR="0" wp14:anchorId="49F99A4E" wp14:editId="15CAA99B">
            <wp:extent cx="3691871" cy="3975049"/>
            <wp:effectExtent l="19050" t="19050" r="23495" b="26035"/>
            <wp:docPr id="62" name="Picture 62" descr="A screenshot of the 'The form has been sign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the 'The form has been signed' screen"/>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706793" cy="3991116"/>
                    </a:xfrm>
                    <a:prstGeom prst="rect">
                      <a:avLst/>
                    </a:prstGeom>
                    <a:ln w="12700">
                      <a:solidFill>
                        <a:srgbClr val="625877"/>
                      </a:solidFill>
                    </a:ln>
                  </pic:spPr>
                </pic:pic>
              </a:graphicData>
            </a:graphic>
          </wp:inline>
        </w:drawing>
      </w:r>
    </w:p>
    <w:p w14:paraId="21F8490E" w14:textId="59C00A48" w:rsidR="002C44DB" w:rsidRDefault="000B5C87" w:rsidP="00C61458">
      <w:pPr>
        <w:pStyle w:val="ListParagraph"/>
      </w:pPr>
      <w:r>
        <w:t>T</w:t>
      </w:r>
      <w:r w:rsidR="002C44DB">
        <w:t xml:space="preserve">he following users will receive a </w:t>
      </w:r>
      <w:r w:rsidR="00A029F4">
        <w:t xml:space="preserve">system generated </w:t>
      </w:r>
      <w:r w:rsidR="002C44DB">
        <w:t>confirmation email:</w:t>
      </w:r>
    </w:p>
    <w:p w14:paraId="4D17571B" w14:textId="77777777" w:rsidR="002C44DB" w:rsidRDefault="002C44DB" w:rsidP="009D2968">
      <w:pPr>
        <w:pStyle w:val="ListBullet"/>
        <w:numPr>
          <w:ilvl w:val="0"/>
          <w:numId w:val="19"/>
        </w:numPr>
        <w:ind w:left="714" w:hanging="357"/>
        <w:contextualSpacing/>
      </w:pPr>
      <w:r>
        <w:t xml:space="preserve">Authorised Representative </w:t>
      </w:r>
    </w:p>
    <w:p w14:paraId="1375896B" w14:textId="606F3A83" w:rsidR="002C44DB" w:rsidRDefault="002C44DB" w:rsidP="009D2968">
      <w:pPr>
        <w:pStyle w:val="ListBullet"/>
        <w:numPr>
          <w:ilvl w:val="0"/>
          <w:numId w:val="19"/>
        </w:numPr>
        <w:ind w:left="714" w:hanging="357"/>
        <w:contextualSpacing/>
      </w:pPr>
      <w:r>
        <w:lastRenderedPageBreak/>
        <w:t xml:space="preserve">Governing Person </w:t>
      </w:r>
      <w:r w:rsidR="00C6356F">
        <w:t>signee</w:t>
      </w:r>
    </w:p>
    <w:p w14:paraId="65E1762C" w14:textId="0C259F36" w:rsidR="00281770" w:rsidRPr="00F21C77" w:rsidRDefault="00281770" w:rsidP="00C61458">
      <w:pPr>
        <w:pStyle w:val="ListParagraph"/>
      </w:pPr>
      <w:r w:rsidRPr="00281770">
        <w:t xml:space="preserve">The Notification </w:t>
      </w:r>
      <w:r w:rsidR="00801CB4">
        <w:t xml:space="preserve">table </w:t>
      </w:r>
      <w:r w:rsidRPr="00281770">
        <w:t xml:space="preserve">will </w:t>
      </w:r>
      <w:r w:rsidR="0090328A">
        <w:t xml:space="preserve">display the notification </w:t>
      </w:r>
      <w:r w:rsidRPr="00281770">
        <w:t xml:space="preserve">in </w:t>
      </w:r>
      <w:r w:rsidRPr="00281770">
        <w:rPr>
          <w:b/>
          <w:bCs/>
        </w:rPr>
        <w:t>Draft</w:t>
      </w:r>
      <w:r w:rsidRPr="00281770">
        <w:t xml:space="preserve"> status until </w:t>
      </w:r>
      <w:r w:rsidR="0090328A">
        <w:t xml:space="preserve">a </w:t>
      </w:r>
      <w:r w:rsidRPr="00281770">
        <w:t>G</w:t>
      </w:r>
      <w:r>
        <w:t xml:space="preserve">overning </w:t>
      </w:r>
      <w:r w:rsidRPr="00281770">
        <w:t>P</w:t>
      </w:r>
      <w:r>
        <w:t>erson</w:t>
      </w:r>
      <w:r w:rsidRPr="00281770">
        <w:t xml:space="preserve"> chooses to declare and submit.</w:t>
      </w:r>
    </w:p>
    <w:p w14:paraId="14824076" w14:textId="6A0B781D" w:rsidR="00F93F19" w:rsidRDefault="000C61AD" w:rsidP="002A4644">
      <w:r>
        <w:rPr>
          <w:noProof/>
        </w:rPr>
        <w:drawing>
          <wp:inline distT="0" distB="0" distL="0" distR="0" wp14:anchorId="7211B505" wp14:editId="5E0FFE00">
            <wp:extent cx="5685038" cy="1992630"/>
            <wp:effectExtent l="19050" t="19050" r="11430" b="26670"/>
            <wp:docPr id="91" name="Picture 91" descr="A screenshot of the 'All notification forms' screen with the 'draft expir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screenshot of the 'All notification forms' screen with the 'draft expiry' highlighte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75917" cy="2024484"/>
                    </a:xfrm>
                    <a:prstGeom prst="rect">
                      <a:avLst/>
                    </a:prstGeom>
                    <a:ln w="12700">
                      <a:solidFill>
                        <a:srgbClr val="625877"/>
                      </a:solidFill>
                    </a:ln>
                  </pic:spPr>
                </pic:pic>
              </a:graphicData>
            </a:graphic>
          </wp:inline>
        </w:drawing>
      </w:r>
    </w:p>
    <w:p w14:paraId="3A62E2B8" w14:textId="7F93869D" w:rsidR="00D7005A" w:rsidRDefault="00D7005A" w:rsidP="00201075">
      <w:pPr>
        <w:pStyle w:val="Heading3"/>
      </w:pPr>
      <w:bookmarkStart w:id="168" w:name="_Toc174535663"/>
      <w:r w:rsidRPr="00D7005A">
        <w:t>G</w:t>
      </w:r>
      <w:r w:rsidR="007926EC">
        <w:t xml:space="preserve">overning </w:t>
      </w:r>
      <w:r w:rsidRPr="00D7005A">
        <w:t>P</w:t>
      </w:r>
      <w:r w:rsidR="007926EC">
        <w:t>erson</w:t>
      </w:r>
      <w:r w:rsidRPr="00D7005A">
        <w:t xml:space="preserve"> Declares and Submits</w:t>
      </w:r>
      <w:bookmarkEnd w:id="168"/>
    </w:p>
    <w:p w14:paraId="455E473B" w14:textId="667DD6D5" w:rsidR="00BC1FE8" w:rsidRDefault="008B0A24" w:rsidP="009562D5">
      <w:pPr>
        <w:pStyle w:val="NormalText"/>
      </w:pPr>
      <w:r>
        <w:t>Th</w:t>
      </w:r>
      <w:r w:rsidR="003B7C42">
        <w:t>e second</w:t>
      </w:r>
      <w:r>
        <w:t xml:space="preserve"> pathway is for </w:t>
      </w:r>
      <w:r w:rsidR="00CE3903">
        <w:t xml:space="preserve">the </w:t>
      </w:r>
      <w:r w:rsidR="00F0525C">
        <w:t>governing person wh</w:t>
      </w:r>
      <w:r>
        <w:t xml:space="preserve">o will </w:t>
      </w:r>
      <w:r w:rsidR="00CE3903">
        <w:t xml:space="preserve">review </w:t>
      </w:r>
      <w:r>
        <w:t xml:space="preserve">the finalised draft form then </w:t>
      </w:r>
      <w:r w:rsidR="00951B49">
        <w:t>submit</w:t>
      </w:r>
      <w:r>
        <w:t xml:space="preserve"> for processing.</w:t>
      </w:r>
    </w:p>
    <w:p w14:paraId="2E0CD01F" w14:textId="77777777" w:rsidR="00D617C5" w:rsidRDefault="00D617C5" w:rsidP="00C61458">
      <w:pPr>
        <w:pStyle w:val="ListParagraph"/>
        <w:numPr>
          <w:ilvl w:val="0"/>
          <w:numId w:val="64"/>
        </w:numPr>
      </w:pPr>
      <w:r>
        <w:t xml:space="preserve">After reviewing the completed form </w:t>
      </w:r>
      <w:r w:rsidRPr="00C61458">
        <w:rPr>
          <w:b/>
          <w:bCs/>
        </w:rPr>
        <w:t>View Summary</w:t>
      </w:r>
      <w:r>
        <w:t xml:space="preserve"> button, select </w:t>
      </w:r>
      <w:r w:rsidRPr="00C61458">
        <w:rPr>
          <w:b/>
          <w:bCs/>
        </w:rPr>
        <w:t>Declare and Submit</w:t>
      </w:r>
      <w:r>
        <w:t xml:space="preserve"> from the </w:t>
      </w:r>
      <w:r w:rsidRPr="00C61458">
        <w:rPr>
          <w:b/>
          <w:bCs/>
        </w:rPr>
        <w:t>workspace</w:t>
      </w:r>
      <w:r>
        <w:t xml:space="preserve"> page. </w:t>
      </w:r>
    </w:p>
    <w:p w14:paraId="3C98FEB1" w14:textId="7E3C8532" w:rsidR="00D617C5" w:rsidRDefault="00597AD1" w:rsidP="00C61458">
      <w:pPr>
        <w:pStyle w:val="ListParagraph"/>
      </w:pPr>
      <w:r>
        <w:t>The governing person</w:t>
      </w:r>
      <w:r w:rsidR="00D617C5">
        <w:t xml:space="preserve"> will navigate to the </w:t>
      </w:r>
      <w:r w:rsidR="00D617C5" w:rsidRPr="008D5F36">
        <w:rPr>
          <w:b/>
          <w:bCs/>
        </w:rPr>
        <w:t>Declaration and submission</w:t>
      </w:r>
      <w:r w:rsidR="00D617C5">
        <w:t xml:space="preserve"> page. </w:t>
      </w:r>
    </w:p>
    <w:p w14:paraId="546FA670" w14:textId="70C4AFA9" w:rsidR="00D617C5" w:rsidRDefault="00E14B99" w:rsidP="00C61458">
      <w:pPr>
        <w:pStyle w:val="ListParagraph"/>
      </w:pPr>
      <w:r>
        <w:t>The governing person will r</w:t>
      </w:r>
      <w:r w:rsidR="00D617C5">
        <w:t>ead and ensure they understand, and can agree to, the matters that they are declaring and confirming.</w:t>
      </w:r>
    </w:p>
    <w:p w14:paraId="5A51043B" w14:textId="362D1DD1" w:rsidR="00D617C5" w:rsidRDefault="00D617C5" w:rsidP="00C61458">
      <w:pPr>
        <w:pStyle w:val="ListParagraph"/>
      </w:pPr>
      <w:r>
        <w:t xml:space="preserve">Go to the section on the page titled </w:t>
      </w:r>
      <w:r w:rsidRPr="0071250F">
        <w:rPr>
          <w:b/>
          <w:bCs/>
        </w:rPr>
        <w:t>Governing person(s) to approve</w:t>
      </w:r>
      <w:r>
        <w:t xml:space="preserve"> and select the </w:t>
      </w:r>
      <w:r w:rsidR="00745917" w:rsidRPr="00E14B99">
        <w:rPr>
          <w:b/>
          <w:bCs/>
        </w:rPr>
        <w:t>second</w:t>
      </w:r>
      <w:r>
        <w:t xml:space="preserve"> radio button, see example below.</w:t>
      </w:r>
    </w:p>
    <w:p w14:paraId="6304DB1D" w14:textId="508C13D5" w:rsidR="00D617C5" w:rsidRDefault="00D617C5" w:rsidP="009D2968">
      <w:pPr>
        <w:pStyle w:val="ListParagraph"/>
      </w:pPr>
      <w:r>
        <w:t xml:space="preserve">Click </w:t>
      </w:r>
      <w:r w:rsidRPr="00784389">
        <w:rPr>
          <w:b/>
          <w:bCs/>
        </w:rPr>
        <w:t>Confirm</w:t>
      </w:r>
      <w:r>
        <w:t xml:space="preserve"> </w:t>
      </w:r>
      <w:r w:rsidRPr="00D17B27">
        <w:t xml:space="preserve">to approve this form. </w:t>
      </w:r>
      <w:r w:rsidR="00743100">
        <w:t xml:space="preserve">Alternatively, the governing person can select </w:t>
      </w:r>
      <w:r w:rsidR="00743100">
        <w:rPr>
          <w:b/>
          <w:bCs/>
        </w:rPr>
        <w:t xml:space="preserve">Cancel </w:t>
      </w:r>
      <w:r w:rsidR="00743100" w:rsidRPr="00E0648F">
        <w:t>instead of</w:t>
      </w:r>
      <w:r w:rsidR="00743100">
        <w:rPr>
          <w:b/>
          <w:bCs/>
        </w:rPr>
        <w:t xml:space="preserve"> Confirm </w:t>
      </w:r>
      <w:r w:rsidR="00743100" w:rsidRPr="0012236E">
        <w:t>to navigate to the</w:t>
      </w:r>
      <w:r w:rsidR="00743100">
        <w:rPr>
          <w:b/>
          <w:bCs/>
        </w:rPr>
        <w:t xml:space="preserve"> workspace </w:t>
      </w:r>
      <w:r w:rsidR="00743100" w:rsidRPr="00E4315C">
        <w:t>page</w:t>
      </w:r>
      <w:r w:rsidR="00743100">
        <w:rPr>
          <w:b/>
          <w:bCs/>
        </w:rPr>
        <w:t xml:space="preserve">. </w:t>
      </w:r>
    </w:p>
    <w:p w14:paraId="4C56CB90" w14:textId="77777777" w:rsidR="00D617C5" w:rsidRDefault="00D617C5" w:rsidP="00D617C5">
      <w:pPr>
        <w:ind w:left="360" w:hanging="360"/>
      </w:pPr>
      <w:r>
        <w:rPr>
          <w:noProof/>
        </w:rPr>
        <w:drawing>
          <wp:inline distT="0" distB="0" distL="0" distR="0" wp14:anchorId="4A0E0432" wp14:editId="704B6C72">
            <wp:extent cx="5684280" cy="2612831"/>
            <wp:effectExtent l="19050" t="19050" r="12065" b="16510"/>
            <wp:docPr id="93" name="Picture 93" descr="A screenshot of the declaration and submission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screenshot of the declaration and submission screen with all fields highlighted."/>
                    <pic:cNvPicPr>
                      <a:picLocks noChangeAspect="1" noChangeArrowheads="1"/>
                    </pic:cNvPicPr>
                  </pic:nvPicPr>
                  <pic:blipFill>
                    <a:blip r:embed="rId203">
                      <a:extLst>
                        <a:ext uri="{28A0092B-C50C-407E-A947-70E740481C1C}">
                          <a14:useLocalDpi xmlns:a14="http://schemas.microsoft.com/office/drawing/2010/main" val="0"/>
                        </a:ext>
                      </a:extLst>
                    </a:blip>
                    <a:stretch>
                      <a:fillRect/>
                    </a:stretch>
                  </pic:blipFill>
                  <pic:spPr bwMode="auto">
                    <a:xfrm>
                      <a:off x="0" y="0"/>
                      <a:ext cx="5752762" cy="2644309"/>
                    </a:xfrm>
                    <a:prstGeom prst="rect">
                      <a:avLst/>
                    </a:prstGeom>
                    <a:ln w="12700">
                      <a:solidFill>
                        <a:srgbClr val="625877"/>
                      </a:solidFill>
                    </a:ln>
                  </pic:spPr>
                </pic:pic>
              </a:graphicData>
            </a:graphic>
          </wp:inline>
        </w:drawing>
      </w:r>
    </w:p>
    <w:p w14:paraId="38CC3FF6" w14:textId="66BF8E0E" w:rsidR="00D617C5" w:rsidRDefault="00D617C5" w:rsidP="00C61458">
      <w:pPr>
        <w:pStyle w:val="ListParagraph"/>
      </w:pPr>
      <w:r>
        <w:t xml:space="preserve">The </w:t>
      </w:r>
      <w:r w:rsidRPr="00A22008">
        <w:rPr>
          <w:b/>
          <w:bCs/>
        </w:rPr>
        <w:t>Confirmation</w:t>
      </w:r>
      <w:r>
        <w:t xml:space="preserve"> page will display after the Nomination form has been </w:t>
      </w:r>
      <w:r w:rsidR="0038199E">
        <w:t>submitted.</w:t>
      </w:r>
    </w:p>
    <w:p w14:paraId="3D9C9E0D" w14:textId="1D1F2623" w:rsidR="00D617C5" w:rsidRDefault="00D617C5" w:rsidP="009D2968">
      <w:r>
        <w:rPr>
          <w:noProof/>
        </w:rPr>
        <w:lastRenderedPageBreak/>
        <w:drawing>
          <wp:inline distT="0" distB="0" distL="0" distR="0" wp14:anchorId="726D1D66" wp14:editId="2F48CB07">
            <wp:extent cx="4320000" cy="4737273"/>
            <wp:effectExtent l="19050" t="19050" r="23495" b="25400"/>
            <wp:docPr id="103" name="Picture 103" descr="A screenshot of the 'The form has been submitt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A screenshot of the 'The form has been submitted' screen"/>
                    <pic:cNvPicPr>
                      <a:picLocks noChangeAspect="1" noChangeArrowheads="1"/>
                    </pic:cNvPicPr>
                  </pic:nvPicPr>
                  <pic:blipFill>
                    <a:blip r:embed="rId204">
                      <a:extLst>
                        <a:ext uri="{28A0092B-C50C-407E-A947-70E740481C1C}">
                          <a14:useLocalDpi xmlns:a14="http://schemas.microsoft.com/office/drawing/2010/main" val="0"/>
                        </a:ext>
                      </a:extLst>
                    </a:blip>
                    <a:stretch>
                      <a:fillRect/>
                    </a:stretch>
                  </pic:blipFill>
                  <pic:spPr bwMode="auto">
                    <a:xfrm>
                      <a:off x="0" y="0"/>
                      <a:ext cx="4320000" cy="4737273"/>
                    </a:xfrm>
                    <a:prstGeom prst="rect">
                      <a:avLst/>
                    </a:prstGeom>
                    <a:ln w="12700">
                      <a:solidFill>
                        <a:srgbClr val="625877"/>
                      </a:solidFill>
                    </a:ln>
                  </pic:spPr>
                </pic:pic>
              </a:graphicData>
            </a:graphic>
          </wp:inline>
        </w:drawing>
      </w:r>
    </w:p>
    <w:p w14:paraId="3C683842" w14:textId="77777777" w:rsidR="00D617C5" w:rsidRDefault="00D617C5" w:rsidP="00C61458">
      <w:pPr>
        <w:pStyle w:val="ListParagraph"/>
      </w:pPr>
      <w:r>
        <w:t>The following users will receive a system generated confirmation email:</w:t>
      </w:r>
    </w:p>
    <w:p w14:paraId="05430629" w14:textId="77777777" w:rsidR="00D617C5" w:rsidRDefault="00D617C5" w:rsidP="00BD01C8">
      <w:pPr>
        <w:pStyle w:val="ListBullet"/>
        <w:numPr>
          <w:ilvl w:val="0"/>
          <w:numId w:val="19"/>
        </w:numPr>
      </w:pPr>
      <w:r>
        <w:t xml:space="preserve">Authorised Representative </w:t>
      </w:r>
    </w:p>
    <w:p w14:paraId="774FFFA0" w14:textId="77777777" w:rsidR="00D617C5" w:rsidRDefault="00D617C5" w:rsidP="00BD01C8">
      <w:pPr>
        <w:pStyle w:val="ListBullet"/>
        <w:numPr>
          <w:ilvl w:val="0"/>
          <w:numId w:val="19"/>
        </w:numPr>
      </w:pPr>
      <w:r>
        <w:t>Governing Person signee</w:t>
      </w:r>
    </w:p>
    <w:p w14:paraId="6F7D764D" w14:textId="77777777" w:rsidR="00D617C5" w:rsidRPr="00F21C77" w:rsidRDefault="00D617C5" w:rsidP="00C61458">
      <w:pPr>
        <w:pStyle w:val="ListParagraph"/>
      </w:pPr>
      <w:r w:rsidRPr="00281770">
        <w:t xml:space="preserve">The Notification </w:t>
      </w:r>
      <w:r>
        <w:t xml:space="preserve">table </w:t>
      </w:r>
      <w:r w:rsidRPr="00281770">
        <w:t xml:space="preserve">will </w:t>
      </w:r>
      <w:r>
        <w:t xml:space="preserve">display the notification </w:t>
      </w:r>
      <w:r w:rsidRPr="00281770">
        <w:t xml:space="preserve">in </w:t>
      </w:r>
      <w:r w:rsidRPr="00281770">
        <w:rPr>
          <w:b/>
          <w:bCs/>
        </w:rPr>
        <w:t>Draft</w:t>
      </w:r>
      <w:r w:rsidRPr="00281770">
        <w:t xml:space="preserve"> status until </w:t>
      </w:r>
      <w:r>
        <w:t xml:space="preserve">a </w:t>
      </w:r>
      <w:r w:rsidRPr="00281770">
        <w:t xml:space="preserve"> G</w:t>
      </w:r>
      <w:r>
        <w:t xml:space="preserve">overning </w:t>
      </w:r>
      <w:r w:rsidRPr="00281770">
        <w:t>P</w:t>
      </w:r>
      <w:r>
        <w:t>erson</w:t>
      </w:r>
      <w:r w:rsidRPr="00281770">
        <w:t xml:space="preserve"> chooses to declare and submit.</w:t>
      </w:r>
    </w:p>
    <w:p w14:paraId="3B306135" w14:textId="77777777" w:rsidR="00D617C5" w:rsidRDefault="00D617C5" w:rsidP="00D617C5">
      <w:r>
        <w:rPr>
          <w:noProof/>
        </w:rPr>
        <w:drawing>
          <wp:inline distT="0" distB="0" distL="0" distR="0" wp14:anchorId="315ED31B" wp14:editId="780B9DF3">
            <wp:extent cx="5508000" cy="1681183"/>
            <wp:effectExtent l="19050" t="19050" r="16510" b="14605"/>
            <wp:docPr id="107" name="Picture 107" descr="A screenshot of the 'All notification forms' screen with the 'submitted'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screenshot of the 'All notification forms' screen with the 'submitted' field highlighted"/>
                    <pic:cNvPicPr>
                      <a:picLocks noChangeAspect="1" noChangeArrowheads="1"/>
                    </pic:cNvPicPr>
                  </pic:nvPicPr>
                  <pic:blipFill>
                    <a:blip r:embed="rId205">
                      <a:extLst>
                        <a:ext uri="{28A0092B-C50C-407E-A947-70E740481C1C}">
                          <a14:useLocalDpi xmlns:a14="http://schemas.microsoft.com/office/drawing/2010/main" val="0"/>
                        </a:ext>
                      </a:extLst>
                    </a:blip>
                    <a:stretch>
                      <a:fillRect/>
                    </a:stretch>
                  </pic:blipFill>
                  <pic:spPr bwMode="auto">
                    <a:xfrm>
                      <a:off x="0" y="0"/>
                      <a:ext cx="5508000" cy="1681183"/>
                    </a:xfrm>
                    <a:prstGeom prst="rect">
                      <a:avLst/>
                    </a:prstGeom>
                    <a:ln w="12700">
                      <a:solidFill>
                        <a:srgbClr val="625877"/>
                      </a:solidFill>
                    </a:ln>
                  </pic:spPr>
                </pic:pic>
              </a:graphicData>
            </a:graphic>
          </wp:inline>
        </w:drawing>
      </w:r>
    </w:p>
    <w:p w14:paraId="3F77F687" w14:textId="1223D3EB" w:rsidR="00EB7C6B" w:rsidRPr="009562D5" w:rsidRDefault="00BE129A" w:rsidP="00201075">
      <w:pPr>
        <w:pStyle w:val="Heading3"/>
      </w:pPr>
      <w:bookmarkStart w:id="169" w:name="_Toc174535664"/>
      <w:r w:rsidRPr="009562D5">
        <w:t>G</w:t>
      </w:r>
      <w:r w:rsidR="00AA4C0B" w:rsidRPr="009562D5">
        <w:t xml:space="preserve">overning </w:t>
      </w:r>
      <w:r w:rsidRPr="009562D5">
        <w:t>P</w:t>
      </w:r>
      <w:r w:rsidR="00AA4C0B" w:rsidRPr="009562D5">
        <w:t>erson</w:t>
      </w:r>
      <w:r w:rsidRPr="009562D5">
        <w:t xml:space="preserve"> Declares and </w:t>
      </w:r>
      <w:r w:rsidR="00B25E52" w:rsidRPr="009562D5">
        <w:t>a</w:t>
      </w:r>
      <w:r w:rsidRPr="009562D5">
        <w:t xml:space="preserve">ssigns </w:t>
      </w:r>
      <w:r w:rsidR="00B25E52" w:rsidRPr="009562D5">
        <w:t>ano</w:t>
      </w:r>
      <w:r w:rsidRPr="009562D5">
        <w:t>ther G</w:t>
      </w:r>
      <w:r w:rsidR="00B25E52" w:rsidRPr="009562D5">
        <w:t xml:space="preserve">overning </w:t>
      </w:r>
      <w:r w:rsidRPr="009562D5">
        <w:t>P</w:t>
      </w:r>
      <w:r w:rsidR="00B25E52" w:rsidRPr="009562D5">
        <w:t>erson</w:t>
      </w:r>
      <w:r w:rsidRPr="009562D5">
        <w:t xml:space="preserve"> to Submit</w:t>
      </w:r>
      <w:bookmarkEnd w:id="169"/>
    </w:p>
    <w:p w14:paraId="53A24006" w14:textId="038593A6" w:rsidR="00DC44E9" w:rsidRDefault="00DC44E9" w:rsidP="009562D5">
      <w:pPr>
        <w:pStyle w:val="NormalText"/>
      </w:pPr>
      <w:r>
        <w:t>Th</w:t>
      </w:r>
      <w:r w:rsidR="00BF5F7F">
        <w:t>e third</w:t>
      </w:r>
      <w:r>
        <w:t xml:space="preserve"> pathway is for the </w:t>
      </w:r>
      <w:r w:rsidR="00F0525C">
        <w:t xml:space="preserve">governing person </w:t>
      </w:r>
      <w:r>
        <w:t>who will review the finalised draft form</w:t>
      </w:r>
      <w:r w:rsidR="0011355D">
        <w:t>, make a declaration</w:t>
      </w:r>
      <w:r w:rsidR="00B25E52">
        <w:t>,</w:t>
      </w:r>
      <w:r>
        <w:t xml:space="preserve"> then </w:t>
      </w:r>
      <w:r w:rsidR="00F0525C">
        <w:t>nominate</w:t>
      </w:r>
      <w:r w:rsidR="00375DF8">
        <w:t>s</w:t>
      </w:r>
      <w:r w:rsidR="00F0525C">
        <w:t xml:space="preserve"> </w:t>
      </w:r>
      <w:r w:rsidR="00B25E52">
        <w:t>an</w:t>
      </w:r>
      <w:r w:rsidR="00F0525C">
        <w:t>other governing person</w:t>
      </w:r>
      <w:r w:rsidR="0011355D">
        <w:t xml:space="preserve"> to review</w:t>
      </w:r>
      <w:r>
        <w:t xml:space="preserve"> </w:t>
      </w:r>
      <w:r w:rsidR="00375DF8">
        <w:t xml:space="preserve">the </w:t>
      </w:r>
      <w:r w:rsidR="00747F55">
        <w:t>finalised draft form</w:t>
      </w:r>
      <w:r>
        <w:t>.</w:t>
      </w:r>
    </w:p>
    <w:p w14:paraId="34CF278B" w14:textId="77777777" w:rsidR="006D54FA" w:rsidRDefault="006D54FA" w:rsidP="00C61458">
      <w:pPr>
        <w:pStyle w:val="ListParagraph"/>
        <w:numPr>
          <w:ilvl w:val="0"/>
          <w:numId w:val="70"/>
        </w:numPr>
      </w:pPr>
      <w:r>
        <w:lastRenderedPageBreak/>
        <w:t xml:space="preserve">After reviewing the completed form </w:t>
      </w:r>
      <w:r w:rsidRPr="00C61458">
        <w:rPr>
          <w:b/>
          <w:bCs/>
        </w:rPr>
        <w:t>View Summary</w:t>
      </w:r>
      <w:r>
        <w:t xml:space="preserve"> button, select </w:t>
      </w:r>
      <w:r w:rsidRPr="00C61458">
        <w:rPr>
          <w:b/>
          <w:bCs/>
        </w:rPr>
        <w:t>Declare and Submit</w:t>
      </w:r>
      <w:r>
        <w:t xml:space="preserve"> from the </w:t>
      </w:r>
      <w:r w:rsidRPr="00C61458">
        <w:rPr>
          <w:b/>
          <w:bCs/>
        </w:rPr>
        <w:t>workspace</w:t>
      </w:r>
      <w:r>
        <w:t xml:space="preserve"> page. </w:t>
      </w:r>
    </w:p>
    <w:p w14:paraId="0A2CD85D" w14:textId="0103F7FC" w:rsidR="006D54FA" w:rsidRDefault="00B25E52" w:rsidP="00C61458">
      <w:pPr>
        <w:pStyle w:val="ListParagraph"/>
      </w:pPr>
      <w:r>
        <w:t>The gover</w:t>
      </w:r>
      <w:r w:rsidR="00E05F41">
        <w:t>ning person</w:t>
      </w:r>
      <w:r w:rsidR="006D54FA">
        <w:t xml:space="preserve"> will navigate to the </w:t>
      </w:r>
      <w:r w:rsidR="006D54FA" w:rsidRPr="008D5F36">
        <w:rPr>
          <w:b/>
          <w:bCs/>
        </w:rPr>
        <w:t>Declaration and submission</w:t>
      </w:r>
      <w:r w:rsidR="006D54FA">
        <w:t xml:space="preserve"> page. </w:t>
      </w:r>
    </w:p>
    <w:p w14:paraId="75752B98" w14:textId="5B4F3370" w:rsidR="006D54FA" w:rsidRDefault="00E05F41" w:rsidP="00C61458">
      <w:pPr>
        <w:pStyle w:val="ListParagraph"/>
      </w:pPr>
      <w:r>
        <w:t>The governing person will r</w:t>
      </w:r>
      <w:r w:rsidR="006D54FA">
        <w:t>ead and ensure they understand, and can agree to, the matters that they are declaring and confirming.</w:t>
      </w:r>
    </w:p>
    <w:p w14:paraId="2B164ED2" w14:textId="77777777" w:rsidR="006D54FA" w:rsidRDefault="006D54FA" w:rsidP="00C61458">
      <w:pPr>
        <w:pStyle w:val="ListParagraph"/>
      </w:pPr>
      <w:r>
        <w:t xml:space="preserve">Go to the section on the page titled </w:t>
      </w:r>
      <w:r w:rsidRPr="0071250F">
        <w:rPr>
          <w:b/>
          <w:bCs/>
        </w:rPr>
        <w:t>Governing person(s) to approve</w:t>
      </w:r>
      <w:r>
        <w:t xml:space="preserve"> and select the first radio button, see example below.</w:t>
      </w:r>
    </w:p>
    <w:p w14:paraId="09125CC7" w14:textId="207DEBA0" w:rsidR="00A60F9E" w:rsidRDefault="00A60F9E" w:rsidP="00C61458">
      <w:pPr>
        <w:pStyle w:val="ListParagraph"/>
      </w:pPr>
      <w:r>
        <w:t xml:space="preserve">Under </w:t>
      </w:r>
      <w:r>
        <w:rPr>
          <w:b/>
          <w:bCs/>
        </w:rPr>
        <w:t xml:space="preserve">nominated other governing person(s) </w:t>
      </w:r>
      <w:r>
        <w:t>select Yes and enter the details of the person you wish to nominate.</w:t>
      </w:r>
    </w:p>
    <w:p w14:paraId="09F8681E" w14:textId="23410CDC" w:rsidR="006D54FA" w:rsidRDefault="006D54FA" w:rsidP="009D2968">
      <w:pPr>
        <w:pStyle w:val="ListParagraph"/>
      </w:pPr>
      <w:r>
        <w:t xml:space="preserve">Click </w:t>
      </w:r>
      <w:r w:rsidRPr="00784389">
        <w:rPr>
          <w:b/>
          <w:bCs/>
        </w:rPr>
        <w:t>Confirm</w:t>
      </w:r>
      <w:r>
        <w:t xml:space="preserve"> </w:t>
      </w:r>
      <w:r w:rsidRPr="00D17B27">
        <w:t>to approve this form. This action will not submit the form to the Commission. Please ensure that a Governing Person submits the form within legislative timeframes.</w:t>
      </w:r>
      <w:r w:rsidR="00A60F9E">
        <w:t xml:space="preserve"> </w:t>
      </w:r>
      <w:r w:rsidR="00290C14">
        <w:t xml:space="preserve">Alternatively, the governing person can select </w:t>
      </w:r>
      <w:r w:rsidR="00290C14">
        <w:rPr>
          <w:b/>
          <w:bCs/>
        </w:rPr>
        <w:t xml:space="preserve">Cancel </w:t>
      </w:r>
      <w:r w:rsidR="00290C14" w:rsidRPr="00E0648F">
        <w:t>instead of</w:t>
      </w:r>
      <w:r w:rsidR="00290C14">
        <w:rPr>
          <w:b/>
          <w:bCs/>
        </w:rPr>
        <w:t xml:space="preserve"> Confirm </w:t>
      </w:r>
      <w:r w:rsidR="00290C14" w:rsidRPr="0012236E">
        <w:t>to navigate to the</w:t>
      </w:r>
      <w:r w:rsidR="00290C14">
        <w:rPr>
          <w:b/>
          <w:bCs/>
        </w:rPr>
        <w:t xml:space="preserve"> workspace </w:t>
      </w:r>
      <w:r w:rsidR="00290C14" w:rsidRPr="00E4315C">
        <w:t>page</w:t>
      </w:r>
      <w:r w:rsidR="00290C14">
        <w:rPr>
          <w:b/>
          <w:bCs/>
        </w:rPr>
        <w:t>.</w:t>
      </w:r>
    </w:p>
    <w:p w14:paraId="19BEEBD7" w14:textId="271CD417" w:rsidR="006D54FA" w:rsidRDefault="006D54FA" w:rsidP="006D54FA">
      <w:pPr>
        <w:ind w:left="360" w:hanging="360"/>
      </w:pPr>
      <w:r>
        <w:rPr>
          <w:noProof/>
        </w:rPr>
        <w:drawing>
          <wp:inline distT="0" distB="0" distL="0" distR="0" wp14:anchorId="47B7A905" wp14:editId="013C4131">
            <wp:extent cx="5688000" cy="4477221"/>
            <wp:effectExtent l="19050" t="19050" r="27305" b="19050"/>
            <wp:docPr id="901127567" name="Picture 901127567" descr="A screenshot of the 'Declaration and submission' screen with the 'cancel' and 'confirm'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67" name="Picture 901127567" descr="A screenshot of the 'Declaration and submission' screen with the 'cancel' and 'confirm' buttons highlighted"/>
                    <pic:cNvPicPr>
                      <a:picLocks noChangeAspect="1" noChangeArrowheads="1"/>
                    </pic:cNvPicPr>
                  </pic:nvPicPr>
                  <pic:blipFill>
                    <a:blip r:embed="rId206">
                      <a:extLst>
                        <a:ext uri="{28A0092B-C50C-407E-A947-70E740481C1C}">
                          <a14:useLocalDpi xmlns:a14="http://schemas.microsoft.com/office/drawing/2010/main" val="0"/>
                        </a:ext>
                      </a:extLst>
                    </a:blip>
                    <a:stretch>
                      <a:fillRect/>
                    </a:stretch>
                  </pic:blipFill>
                  <pic:spPr bwMode="auto">
                    <a:xfrm>
                      <a:off x="0" y="0"/>
                      <a:ext cx="5688000" cy="4477221"/>
                    </a:xfrm>
                    <a:prstGeom prst="rect">
                      <a:avLst/>
                    </a:prstGeom>
                    <a:ln w="12700">
                      <a:solidFill>
                        <a:srgbClr val="625877"/>
                      </a:solidFill>
                    </a:ln>
                  </pic:spPr>
                </pic:pic>
              </a:graphicData>
            </a:graphic>
          </wp:inline>
        </w:drawing>
      </w:r>
    </w:p>
    <w:p w14:paraId="18013AD8" w14:textId="77777777" w:rsidR="009D2968" w:rsidRDefault="009D2968">
      <w:pPr>
        <w:spacing w:before="0" w:after="160"/>
      </w:pPr>
      <w:r>
        <w:br w:type="page"/>
      </w:r>
    </w:p>
    <w:p w14:paraId="4C6A5FA3" w14:textId="0C0E995E" w:rsidR="006D54FA" w:rsidRDefault="006D54FA" w:rsidP="00C61458">
      <w:pPr>
        <w:pStyle w:val="ListParagraph"/>
      </w:pPr>
      <w:r>
        <w:lastRenderedPageBreak/>
        <w:t xml:space="preserve">The </w:t>
      </w:r>
      <w:r w:rsidRPr="00A22008">
        <w:rPr>
          <w:b/>
          <w:bCs/>
        </w:rPr>
        <w:t>Confirmation</w:t>
      </w:r>
      <w:r>
        <w:t xml:space="preserve"> page will display after the Nomination form has been </w:t>
      </w:r>
      <w:r w:rsidR="00824657">
        <w:t>sent for review to the other governing person.</w:t>
      </w:r>
    </w:p>
    <w:p w14:paraId="27E3C376" w14:textId="77777777" w:rsidR="006D54FA" w:rsidRDefault="006D54FA" w:rsidP="006D54FA">
      <w:r>
        <w:rPr>
          <w:noProof/>
        </w:rPr>
        <w:drawing>
          <wp:inline distT="0" distB="0" distL="0" distR="0" wp14:anchorId="7285DC09" wp14:editId="19E6E661">
            <wp:extent cx="4319270" cy="4982320"/>
            <wp:effectExtent l="19050" t="19050" r="24130" b="27940"/>
            <wp:docPr id="901127569" name="Picture 901127569" descr="a screenshot of the 'The form has been sent for review to the other governing pers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69" name="Picture 901127569" descr="a screenshot of the 'The form has been sent for review to the other governing persons' screen"/>
                    <pic:cNvPicPr>
                      <a:picLocks noChangeAspect="1" noChangeArrowheads="1"/>
                    </pic:cNvPicPr>
                  </pic:nvPicPr>
                  <pic:blipFill>
                    <a:blip r:embed="rId207">
                      <a:extLst>
                        <a:ext uri="{28A0092B-C50C-407E-A947-70E740481C1C}">
                          <a14:useLocalDpi xmlns:a14="http://schemas.microsoft.com/office/drawing/2010/main" val="0"/>
                        </a:ext>
                      </a:extLst>
                    </a:blip>
                    <a:stretch>
                      <a:fillRect/>
                    </a:stretch>
                  </pic:blipFill>
                  <pic:spPr bwMode="auto">
                    <a:xfrm>
                      <a:off x="0" y="0"/>
                      <a:ext cx="4325710" cy="4989748"/>
                    </a:xfrm>
                    <a:prstGeom prst="rect">
                      <a:avLst/>
                    </a:prstGeom>
                    <a:ln w="12700">
                      <a:solidFill>
                        <a:srgbClr val="625877"/>
                      </a:solidFill>
                    </a:ln>
                  </pic:spPr>
                </pic:pic>
              </a:graphicData>
            </a:graphic>
          </wp:inline>
        </w:drawing>
      </w:r>
    </w:p>
    <w:p w14:paraId="7218217C" w14:textId="77777777" w:rsidR="006D54FA" w:rsidRDefault="006D54FA" w:rsidP="00C61458">
      <w:pPr>
        <w:pStyle w:val="ListParagraph"/>
      </w:pPr>
      <w:r>
        <w:t>The following users will receive a system generated confirmation email:</w:t>
      </w:r>
    </w:p>
    <w:p w14:paraId="22C98C08" w14:textId="77777777" w:rsidR="006D54FA" w:rsidRPr="009562D5" w:rsidRDefault="006D54FA" w:rsidP="00FF357D">
      <w:pPr>
        <w:pStyle w:val="ListBullet"/>
        <w:ind w:left="851"/>
      </w:pPr>
      <w:r w:rsidRPr="009562D5">
        <w:t xml:space="preserve">Authorised Representative </w:t>
      </w:r>
    </w:p>
    <w:p w14:paraId="290DDDA8" w14:textId="77777777" w:rsidR="006D54FA" w:rsidRPr="009562D5" w:rsidRDefault="006D54FA" w:rsidP="00FF357D">
      <w:pPr>
        <w:pStyle w:val="ListBullet"/>
        <w:ind w:left="851"/>
      </w:pPr>
      <w:r w:rsidRPr="009562D5">
        <w:t>Governing Person signee</w:t>
      </w:r>
    </w:p>
    <w:p w14:paraId="77611604" w14:textId="4EABE08F" w:rsidR="006D54FA" w:rsidRPr="00F21C77" w:rsidRDefault="006D54FA" w:rsidP="00C61458">
      <w:pPr>
        <w:pStyle w:val="ListParagraph"/>
      </w:pPr>
      <w:r w:rsidRPr="00281770">
        <w:t xml:space="preserve">The Notification </w:t>
      </w:r>
      <w:r>
        <w:t xml:space="preserve">table </w:t>
      </w:r>
      <w:r w:rsidRPr="00281770">
        <w:t xml:space="preserve">will </w:t>
      </w:r>
      <w:r>
        <w:t xml:space="preserve">display the notification </w:t>
      </w:r>
      <w:r w:rsidRPr="00281770">
        <w:t xml:space="preserve">in </w:t>
      </w:r>
      <w:r w:rsidRPr="00281770">
        <w:rPr>
          <w:b/>
          <w:bCs/>
        </w:rPr>
        <w:t>Draft</w:t>
      </w:r>
      <w:r w:rsidRPr="00281770">
        <w:t xml:space="preserve"> status</w:t>
      </w:r>
      <w:r w:rsidR="00214234">
        <w:t xml:space="preserve"> and note the additional approver</w:t>
      </w:r>
      <w:r w:rsidRPr="00281770">
        <w:t xml:space="preserve"> until </w:t>
      </w:r>
      <w:r>
        <w:t xml:space="preserve">a </w:t>
      </w:r>
      <w:r w:rsidRPr="00281770">
        <w:t>G</w:t>
      </w:r>
      <w:r>
        <w:t xml:space="preserve">overning </w:t>
      </w:r>
      <w:r w:rsidRPr="00281770">
        <w:t>P</w:t>
      </w:r>
      <w:r>
        <w:t>erson</w:t>
      </w:r>
      <w:r w:rsidRPr="00281770">
        <w:t xml:space="preserve"> chooses to declare and submit.</w:t>
      </w:r>
    </w:p>
    <w:p w14:paraId="6296A152" w14:textId="77777777" w:rsidR="006D54FA" w:rsidRDefault="006D54FA" w:rsidP="006D54FA">
      <w:r>
        <w:rPr>
          <w:noProof/>
        </w:rPr>
        <w:drawing>
          <wp:inline distT="0" distB="0" distL="0" distR="0" wp14:anchorId="71E05269" wp14:editId="4B81988C">
            <wp:extent cx="5688000" cy="2124693"/>
            <wp:effectExtent l="19050" t="19050" r="8255" b="28575"/>
            <wp:docPr id="901127570" name="Picture 901127570" descr="A screenshot of the 'All notification fo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70" name="Picture 901127570" descr="A screenshot of the 'All notification forms' screen"/>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688000" cy="2124693"/>
                    </a:xfrm>
                    <a:prstGeom prst="rect">
                      <a:avLst/>
                    </a:prstGeom>
                    <a:ln w="12700">
                      <a:solidFill>
                        <a:srgbClr val="625877"/>
                      </a:solidFill>
                    </a:ln>
                  </pic:spPr>
                </pic:pic>
              </a:graphicData>
            </a:graphic>
          </wp:inline>
        </w:drawing>
      </w:r>
    </w:p>
    <w:p w14:paraId="5F622BC7" w14:textId="32D29C1A" w:rsidR="00431ED3" w:rsidRPr="00555DAF" w:rsidRDefault="00EB7C6B" w:rsidP="00201075">
      <w:pPr>
        <w:pStyle w:val="Heading3"/>
      </w:pPr>
      <w:bookmarkStart w:id="170" w:name="_Toc174535665"/>
      <w:r w:rsidRPr="00555DAF">
        <w:lastRenderedPageBreak/>
        <w:t>G</w:t>
      </w:r>
      <w:r w:rsidR="000466A5" w:rsidRPr="00555DAF">
        <w:t xml:space="preserve">overning </w:t>
      </w:r>
      <w:r w:rsidRPr="00555DAF">
        <w:t>P</w:t>
      </w:r>
      <w:r w:rsidR="000466A5" w:rsidRPr="00555DAF">
        <w:t>erson</w:t>
      </w:r>
      <w:r w:rsidRPr="00555DAF">
        <w:t xml:space="preserve"> Reassigns to Other Governing Person Only</w:t>
      </w:r>
      <w:bookmarkEnd w:id="170"/>
    </w:p>
    <w:p w14:paraId="185865A1" w14:textId="5102366F" w:rsidR="00E324AF" w:rsidRDefault="0075028F" w:rsidP="009562D5">
      <w:pPr>
        <w:pStyle w:val="NormalText"/>
      </w:pPr>
      <w:r>
        <w:t>Th</w:t>
      </w:r>
      <w:r w:rsidR="006A11F3">
        <w:t>e fourth</w:t>
      </w:r>
      <w:r>
        <w:t xml:space="preserve"> pathway is for a </w:t>
      </w:r>
      <w:r w:rsidR="0089486D" w:rsidRPr="00E324AF">
        <w:t>g</w:t>
      </w:r>
      <w:r w:rsidR="0089486D">
        <w:t xml:space="preserve">overning </w:t>
      </w:r>
      <w:r w:rsidR="0089486D" w:rsidRPr="00E324AF">
        <w:t>p</w:t>
      </w:r>
      <w:r w:rsidR="0089486D">
        <w:t>erson</w:t>
      </w:r>
      <w:r w:rsidR="0089486D" w:rsidRPr="00E324AF">
        <w:t xml:space="preserve"> </w:t>
      </w:r>
      <w:r>
        <w:t xml:space="preserve">who </w:t>
      </w:r>
      <w:r w:rsidR="00E324AF" w:rsidRPr="00E324AF">
        <w:t>is unable to c</w:t>
      </w:r>
      <w:r w:rsidR="00E324AF">
        <w:t xml:space="preserve">omplete </w:t>
      </w:r>
      <w:r w:rsidR="00A441DF">
        <w:t>the declaration</w:t>
      </w:r>
      <w:r>
        <w:t xml:space="preserve">. They </w:t>
      </w:r>
      <w:r w:rsidR="002B23E0">
        <w:t xml:space="preserve">can </w:t>
      </w:r>
      <w:r w:rsidR="002E7D4E">
        <w:t>nominat</w:t>
      </w:r>
      <w:r w:rsidR="00A45D1E">
        <w:t xml:space="preserve">e </w:t>
      </w:r>
      <w:r w:rsidR="002E7D4E">
        <w:t xml:space="preserve">another </w:t>
      </w:r>
      <w:r w:rsidR="00873C7F">
        <w:t>g</w:t>
      </w:r>
      <w:r w:rsidR="005D2B6C">
        <w:t xml:space="preserve">overning person to </w:t>
      </w:r>
      <w:r w:rsidR="00695A0F">
        <w:t xml:space="preserve">complete the review and submit </w:t>
      </w:r>
      <w:r w:rsidR="00A81E8B">
        <w:t>the Notification.</w:t>
      </w:r>
    </w:p>
    <w:p w14:paraId="0A1414E0" w14:textId="3F7FEF6B" w:rsidR="002A2022" w:rsidRDefault="00097AE4" w:rsidP="00C61458">
      <w:pPr>
        <w:pStyle w:val="ListParagraph"/>
        <w:numPr>
          <w:ilvl w:val="0"/>
          <w:numId w:val="41"/>
        </w:numPr>
      </w:pPr>
      <w:r>
        <w:t xml:space="preserve">Select </w:t>
      </w:r>
      <w:r w:rsidR="00611EA3" w:rsidRPr="00C61458">
        <w:rPr>
          <w:b/>
          <w:bCs/>
        </w:rPr>
        <w:t>E</w:t>
      </w:r>
      <w:r w:rsidRPr="00C61458">
        <w:rPr>
          <w:b/>
          <w:bCs/>
        </w:rPr>
        <w:t>dit</w:t>
      </w:r>
      <w:r>
        <w:t xml:space="preserve"> </w:t>
      </w:r>
      <w:r w:rsidR="001440DC">
        <w:t xml:space="preserve">for the </w:t>
      </w:r>
      <w:r w:rsidR="002A2022" w:rsidRPr="00C61458">
        <w:rPr>
          <w:b/>
          <w:bCs/>
        </w:rPr>
        <w:t>governing persons</w:t>
      </w:r>
      <w:r w:rsidR="002A2022">
        <w:t xml:space="preserve"> section on this page and select the </w:t>
      </w:r>
      <w:r w:rsidR="001440DC">
        <w:t>governing person to reassign</w:t>
      </w:r>
      <w:r w:rsidR="0061413F">
        <w:t>.</w:t>
      </w:r>
    </w:p>
    <w:p w14:paraId="43EB53EB" w14:textId="67470742" w:rsidR="005051C3" w:rsidRDefault="005051C3" w:rsidP="00FF1837">
      <w:r>
        <w:rPr>
          <w:noProof/>
        </w:rPr>
        <w:drawing>
          <wp:inline distT="0" distB="0" distL="0" distR="0" wp14:anchorId="1C1A902E" wp14:editId="44048975">
            <wp:extent cx="5688000" cy="3606295"/>
            <wp:effectExtent l="19050" t="19050" r="27305" b="13335"/>
            <wp:docPr id="901127571" name="Picture 901127571" descr="A screenshot of the 'Notification ID' screen with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27571" name="Picture 901127571" descr="A screenshot of the 'Notification ID' screen with the 'edit' button highlighted"/>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688000" cy="3606295"/>
                    </a:xfrm>
                    <a:prstGeom prst="rect">
                      <a:avLst/>
                    </a:prstGeom>
                    <a:ln w="12700">
                      <a:solidFill>
                        <a:srgbClr val="625877"/>
                      </a:solidFill>
                    </a:ln>
                  </pic:spPr>
                </pic:pic>
              </a:graphicData>
            </a:graphic>
          </wp:inline>
        </w:drawing>
      </w:r>
    </w:p>
    <w:p w14:paraId="4367A7B9" w14:textId="3705F6E3" w:rsidR="000A5A7C" w:rsidRDefault="000A5A7C" w:rsidP="00C61458">
      <w:pPr>
        <w:pStyle w:val="ListParagraph"/>
      </w:pPr>
      <w:r>
        <w:t xml:space="preserve">A list of all governing persons associated with the </w:t>
      </w:r>
      <w:r w:rsidR="00630BDD">
        <w:t>a</w:t>
      </w:r>
      <w:r w:rsidR="007350A6">
        <w:t>pproved provider</w:t>
      </w:r>
      <w:r>
        <w:t xml:space="preserve"> will display </w:t>
      </w:r>
      <w:r w:rsidR="003318C6" w:rsidRPr="004C16DF">
        <w:t>in a new screen</w:t>
      </w:r>
      <w:r w:rsidR="003318C6">
        <w:rPr>
          <w:b/>
          <w:bCs/>
          <w:i/>
          <w:iCs/>
        </w:rPr>
        <w:t xml:space="preserve"> </w:t>
      </w:r>
      <w:r w:rsidR="004C16DF">
        <w:t xml:space="preserve">to </w:t>
      </w:r>
      <w:r w:rsidRPr="00E97E28">
        <w:rPr>
          <w:b/>
          <w:bCs/>
        </w:rPr>
        <w:t>Nominate other governing persons</w:t>
      </w:r>
      <w:r w:rsidR="00611EA3">
        <w:rPr>
          <w:b/>
          <w:bCs/>
        </w:rPr>
        <w:t>.</w:t>
      </w:r>
    </w:p>
    <w:p w14:paraId="2D4CDB8E" w14:textId="42295860" w:rsidR="009562D5" w:rsidRPr="00555DAF" w:rsidRDefault="000A5A7C" w:rsidP="002C15B7">
      <w:pPr>
        <w:pStyle w:val="NormalText"/>
        <w:numPr>
          <w:ilvl w:val="0"/>
          <w:numId w:val="115"/>
        </w:numPr>
        <w:spacing w:before="0" w:after="160"/>
      </w:pPr>
      <w:r>
        <w:t>The name of the governing person completing this step will be shown but cannot be selected manually.  Instead, the checkbox will already show as selected leaving all other governing persons available for selection.</w:t>
      </w:r>
    </w:p>
    <w:p w14:paraId="29B89D83" w14:textId="39E1FA52" w:rsidR="00533927" w:rsidRPr="00533927" w:rsidRDefault="00533927" w:rsidP="00C61458">
      <w:pPr>
        <w:pStyle w:val="ListParagraph"/>
      </w:pPr>
      <w:r w:rsidRPr="00533927">
        <w:t xml:space="preserve">Click </w:t>
      </w:r>
      <w:r w:rsidRPr="00C15C22">
        <w:rPr>
          <w:b/>
          <w:bCs/>
        </w:rPr>
        <w:t>Confirm</w:t>
      </w:r>
      <w:r w:rsidRPr="00533927">
        <w:t xml:space="preserve"> to </w:t>
      </w:r>
      <w:r w:rsidR="00CF2BC6">
        <w:t xml:space="preserve">reassign </w:t>
      </w:r>
      <w:r w:rsidRPr="00533927">
        <w:t>this form. This action will not submit the form to the Commission. Please ensure that a Governing Person submits the form within legislative timeframes.</w:t>
      </w:r>
      <w:r w:rsidR="00290C14">
        <w:t xml:space="preserve"> Alternatively, the governing person can select </w:t>
      </w:r>
      <w:r w:rsidR="00290C14">
        <w:rPr>
          <w:b/>
          <w:bCs/>
        </w:rPr>
        <w:t xml:space="preserve">Cancel </w:t>
      </w:r>
      <w:r w:rsidR="00290C14" w:rsidRPr="00E0648F">
        <w:t>instead of</w:t>
      </w:r>
      <w:r w:rsidR="00290C14">
        <w:rPr>
          <w:b/>
          <w:bCs/>
        </w:rPr>
        <w:t xml:space="preserve"> Confirm </w:t>
      </w:r>
      <w:r w:rsidR="00290C14" w:rsidRPr="0012236E">
        <w:t>to navigate to the</w:t>
      </w:r>
      <w:r w:rsidR="00290C14">
        <w:rPr>
          <w:b/>
          <w:bCs/>
        </w:rPr>
        <w:t xml:space="preserve"> workspace </w:t>
      </w:r>
      <w:r w:rsidR="00290C14" w:rsidRPr="00E4315C">
        <w:t>page</w:t>
      </w:r>
    </w:p>
    <w:p w14:paraId="3888B37D" w14:textId="4EAF1D07" w:rsidR="009D2968" w:rsidRDefault="000D237E" w:rsidP="00627065">
      <w:r>
        <w:rPr>
          <w:noProof/>
        </w:rPr>
        <w:drawing>
          <wp:inline distT="0" distB="0" distL="0" distR="0" wp14:anchorId="21E7CA3B" wp14:editId="5F960D25">
            <wp:extent cx="5688000" cy="1653109"/>
            <wp:effectExtent l="19050" t="19050" r="27305" b="23495"/>
            <wp:docPr id="112482592" name="Picture 112482592" descr="A screenshot of the 'Assign governing persons to approv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592" name="Picture 112482592" descr="A screenshot of the 'Assign governing persons to approve' screen"/>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688000" cy="1653109"/>
                    </a:xfrm>
                    <a:prstGeom prst="rect">
                      <a:avLst/>
                    </a:prstGeom>
                    <a:ln w="12700">
                      <a:solidFill>
                        <a:srgbClr val="625877"/>
                      </a:solidFill>
                    </a:ln>
                  </pic:spPr>
                </pic:pic>
              </a:graphicData>
            </a:graphic>
          </wp:inline>
        </w:drawing>
      </w:r>
    </w:p>
    <w:p w14:paraId="7025C7EA" w14:textId="42F89546" w:rsidR="00065656" w:rsidRDefault="00065656" w:rsidP="00C61458">
      <w:pPr>
        <w:pStyle w:val="ListParagraph"/>
      </w:pPr>
      <w:r>
        <w:t>The workspace page will update reflecting the Governing Person nominated</w:t>
      </w:r>
      <w:r w:rsidR="00611EA3">
        <w:t>.</w:t>
      </w:r>
    </w:p>
    <w:p w14:paraId="78AB7E88" w14:textId="0C45E318" w:rsidR="00572626" w:rsidRDefault="00572626" w:rsidP="00C15C22">
      <w:r>
        <w:rPr>
          <w:noProof/>
        </w:rPr>
        <w:lastRenderedPageBreak/>
        <w:drawing>
          <wp:inline distT="0" distB="0" distL="0" distR="0" wp14:anchorId="02B63A8F" wp14:editId="284C65CF">
            <wp:extent cx="5688000" cy="1300979"/>
            <wp:effectExtent l="19050" t="19050" r="8255" b="13970"/>
            <wp:docPr id="112482593" name="Picture 112482593" descr="A screenshot of the 'Notification ID' screen with the 'Governing persons' fiel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593" name="Picture 112482593" descr="A screenshot of the 'Notification ID' screen with the 'Governing persons' field highlighted"/>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88000" cy="1300979"/>
                    </a:xfrm>
                    <a:prstGeom prst="rect">
                      <a:avLst/>
                    </a:prstGeom>
                    <a:ln w="12700">
                      <a:solidFill>
                        <a:srgbClr val="625877"/>
                      </a:solidFill>
                    </a:ln>
                  </pic:spPr>
                </pic:pic>
              </a:graphicData>
            </a:graphic>
          </wp:inline>
        </w:drawing>
      </w:r>
    </w:p>
    <w:p w14:paraId="6A3465BA" w14:textId="390E67A9" w:rsidR="007422D8" w:rsidRPr="00290C14" w:rsidRDefault="00F95A90" w:rsidP="00C61458">
      <w:pPr>
        <w:pStyle w:val="ListParagraph"/>
      </w:pPr>
      <w:r w:rsidRPr="00290C14">
        <w:t xml:space="preserve">The </w:t>
      </w:r>
      <w:r w:rsidR="00D041B6" w:rsidRPr="00290C14">
        <w:rPr>
          <w:b/>
        </w:rPr>
        <w:t>Confirmation</w:t>
      </w:r>
      <w:r w:rsidR="00D041B6" w:rsidRPr="00290C14">
        <w:t xml:space="preserve"> screen </w:t>
      </w:r>
      <w:r w:rsidRPr="00290C14">
        <w:t xml:space="preserve">will display </w:t>
      </w:r>
      <w:r w:rsidR="00D041B6" w:rsidRPr="00290C14">
        <w:t xml:space="preserve">after the form has been </w:t>
      </w:r>
      <w:r w:rsidRPr="00290C14">
        <w:t xml:space="preserve">successfully </w:t>
      </w:r>
      <w:r w:rsidR="00EE6BF3" w:rsidRPr="00290C14">
        <w:rPr>
          <w:b/>
        </w:rPr>
        <w:t xml:space="preserve">sent </w:t>
      </w:r>
      <w:r w:rsidR="00B16127" w:rsidRPr="00290C14">
        <w:rPr>
          <w:b/>
        </w:rPr>
        <w:t xml:space="preserve">to the nominated </w:t>
      </w:r>
      <w:r w:rsidR="00EF6EBB" w:rsidRPr="00290C14">
        <w:rPr>
          <w:b/>
        </w:rPr>
        <w:t>governing person(s)</w:t>
      </w:r>
      <w:r w:rsidR="00B16127" w:rsidRPr="00290C14">
        <w:rPr>
          <w:b/>
        </w:rPr>
        <w:t xml:space="preserve"> </w:t>
      </w:r>
      <w:r w:rsidR="00B16127" w:rsidRPr="00290C14">
        <w:t>for review</w:t>
      </w:r>
      <w:r w:rsidR="00D041B6" w:rsidRPr="00290C14">
        <w:t xml:space="preserve">. </w:t>
      </w:r>
    </w:p>
    <w:p w14:paraId="53C6BF93" w14:textId="721A5894" w:rsidR="007422D8" w:rsidRDefault="00571ECF" w:rsidP="009D2968">
      <w:r>
        <w:rPr>
          <w:noProof/>
        </w:rPr>
        <w:drawing>
          <wp:inline distT="0" distB="0" distL="0" distR="0" wp14:anchorId="77C51F39" wp14:editId="20BD6D24">
            <wp:extent cx="3600000" cy="5969811"/>
            <wp:effectExtent l="19050" t="19050" r="19685" b="12065"/>
            <wp:docPr id="242550177" name="Picture 242550177" descr="A screenshot of the 'the form has been send for review to the other governing pers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50177" name="Picture 242550177" descr="A screenshot of the 'the form has been send for review to the other governing persons' screen"/>
                    <pic:cNvPicPr/>
                  </pic:nvPicPr>
                  <pic:blipFill>
                    <a:blip r:embed="rId211"/>
                    <a:stretch>
                      <a:fillRect/>
                    </a:stretch>
                  </pic:blipFill>
                  <pic:spPr>
                    <a:xfrm>
                      <a:off x="0" y="0"/>
                      <a:ext cx="3600000" cy="5969811"/>
                    </a:xfrm>
                    <a:prstGeom prst="rect">
                      <a:avLst/>
                    </a:prstGeom>
                    <a:ln w="12700">
                      <a:solidFill>
                        <a:srgbClr val="625877"/>
                      </a:solidFill>
                    </a:ln>
                  </pic:spPr>
                </pic:pic>
              </a:graphicData>
            </a:graphic>
          </wp:inline>
        </w:drawing>
      </w:r>
    </w:p>
    <w:p w14:paraId="691FFA20" w14:textId="6F66BF53" w:rsidR="00D041B6" w:rsidRDefault="00D041B6" w:rsidP="009562D5">
      <w:pPr>
        <w:pStyle w:val="NormalText"/>
      </w:pPr>
      <w:r>
        <w:t>The following users will receive a confirmation email:</w:t>
      </w:r>
    </w:p>
    <w:p w14:paraId="0ACB912B" w14:textId="77777777" w:rsidR="00D041B6" w:rsidRPr="009562D5" w:rsidRDefault="00D041B6" w:rsidP="00FF357D">
      <w:pPr>
        <w:pStyle w:val="ListBullet"/>
        <w:ind w:left="851"/>
      </w:pPr>
      <w:r w:rsidRPr="009562D5">
        <w:t xml:space="preserve">Authorised Representative </w:t>
      </w:r>
    </w:p>
    <w:p w14:paraId="3E8CD58B" w14:textId="040F51BD" w:rsidR="00D041B6" w:rsidRPr="009562D5" w:rsidRDefault="00D041B6" w:rsidP="00FF357D">
      <w:pPr>
        <w:pStyle w:val="ListBullet"/>
        <w:ind w:left="851"/>
      </w:pPr>
      <w:r w:rsidRPr="009562D5">
        <w:t xml:space="preserve">Governing Person </w:t>
      </w:r>
      <w:r w:rsidR="00F74FD3" w:rsidRPr="009562D5">
        <w:t>signee</w:t>
      </w:r>
    </w:p>
    <w:p w14:paraId="540B81FE" w14:textId="7BF71BD5" w:rsidR="008E5CFB" w:rsidRDefault="00354B06" w:rsidP="009562D5">
      <w:pPr>
        <w:pStyle w:val="NormalText"/>
      </w:pPr>
      <w:r>
        <w:t>If the</w:t>
      </w:r>
      <w:r w:rsidR="003A2F02">
        <w:t xml:space="preserve"> information provided in an </w:t>
      </w:r>
      <w:r w:rsidR="00F1385D">
        <w:t>A</w:t>
      </w:r>
      <w:r w:rsidR="007350A6">
        <w:t xml:space="preserve">pproved </w:t>
      </w:r>
      <w:r w:rsidR="00F1385D">
        <w:t>P</w:t>
      </w:r>
      <w:r w:rsidR="007350A6">
        <w:t>rovider</w:t>
      </w:r>
      <w:r w:rsidR="003A2F02">
        <w:t xml:space="preserve"> </w:t>
      </w:r>
      <w:r w:rsidR="00411205">
        <w:t>N</w:t>
      </w:r>
      <w:r w:rsidR="003A2F02">
        <w:t xml:space="preserve">otification </w:t>
      </w:r>
      <w:r w:rsidR="00925CF8">
        <w:t>F</w:t>
      </w:r>
      <w:r w:rsidR="003A2F02">
        <w:t>orm</w:t>
      </w:r>
      <w:r w:rsidR="00B06C6E">
        <w:t>, or contained in any uploaded documents</w:t>
      </w:r>
      <w:r w:rsidR="003A2F02">
        <w:t xml:space="preserve"> needs to be clarified, an assessor from the</w:t>
      </w:r>
      <w:r>
        <w:t xml:space="preserve"> Aged Care </w:t>
      </w:r>
      <w:r>
        <w:lastRenderedPageBreak/>
        <w:t>Quality and Safety Commission</w:t>
      </w:r>
      <w:r w:rsidR="00B06C6E">
        <w:t xml:space="preserve"> will contact the authorised representative or </w:t>
      </w:r>
      <w:r w:rsidR="008E5CFB">
        <w:t>the governing person who submitted the form.</w:t>
      </w:r>
    </w:p>
    <w:p w14:paraId="18A0DE86" w14:textId="77777777" w:rsidR="00B54099" w:rsidRDefault="00B54099" w:rsidP="009562D5">
      <w:pPr>
        <w:pStyle w:val="NormalText"/>
      </w:pPr>
      <w:r>
        <w:t xml:space="preserve">In these cases, your notification will not be progressed until you provide the requested information. </w:t>
      </w:r>
    </w:p>
    <w:p w14:paraId="4AB37815" w14:textId="6DC99497" w:rsidR="00B54099" w:rsidRDefault="00B54099" w:rsidP="009562D5">
      <w:pPr>
        <w:pStyle w:val="NormalText"/>
      </w:pPr>
      <w:r>
        <w:t xml:space="preserve">Generally, if the clarification needed can be easily and quickly </w:t>
      </w:r>
      <w:r w:rsidR="00106149">
        <w:t>managed</w:t>
      </w:r>
      <w:r>
        <w:t xml:space="preserve"> through an informal request this </w:t>
      </w:r>
      <w:r w:rsidR="00C93069">
        <w:t xml:space="preserve">may </w:t>
      </w:r>
      <w:r>
        <w:t>be done by phone</w:t>
      </w:r>
      <w:r w:rsidR="00C93069">
        <w:t xml:space="preserve"> or email.</w:t>
      </w:r>
    </w:p>
    <w:p w14:paraId="4E9CEC2F" w14:textId="0AE95962" w:rsidR="00387011" w:rsidRDefault="00141E54" w:rsidP="009562D5">
      <w:pPr>
        <w:pStyle w:val="NormalText"/>
      </w:pPr>
      <w:r>
        <w:t>I</w:t>
      </w:r>
      <w:r w:rsidR="00E46A7C">
        <w:t xml:space="preserve">f </w:t>
      </w:r>
      <w:r>
        <w:t xml:space="preserve">circumstances </w:t>
      </w:r>
      <w:r w:rsidR="00E46A7C">
        <w:t>require</w:t>
      </w:r>
      <w:r w:rsidR="00387011">
        <w:t xml:space="preserve">, </w:t>
      </w:r>
      <w:r w:rsidR="00354B06">
        <w:t xml:space="preserve">a notice under </w:t>
      </w:r>
      <w:r w:rsidR="003D44BA">
        <w:t>S</w:t>
      </w:r>
      <w:r w:rsidR="00354B06">
        <w:t xml:space="preserve">ection 9-2 of the </w:t>
      </w:r>
      <w:r w:rsidR="00354B06" w:rsidRPr="00F657FD">
        <w:rPr>
          <w:i/>
          <w:iCs/>
        </w:rPr>
        <w:t>Aged Care Act 1997</w:t>
      </w:r>
      <w:r w:rsidR="00387011">
        <w:t xml:space="preserve"> may be </w:t>
      </w:r>
      <w:r w:rsidR="0044759E">
        <w:t>issued by a delegate of the Commissioner</w:t>
      </w:r>
      <w:r w:rsidR="00354B06">
        <w:t>.</w:t>
      </w:r>
    </w:p>
    <w:p w14:paraId="08AAF4E4" w14:textId="308D23AF" w:rsidR="00354B06" w:rsidRDefault="00354B06" w:rsidP="009562D5">
      <w:pPr>
        <w:pStyle w:val="NormalText"/>
      </w:pPr>
      <w:r>
        <w:t xml:space="preserve">A response to a </w:t>
      </w:r>
      <w:r w:rsidR="00FF357D">
        <w:t>S</w:t>
      </w:r>
      <w:r>
        <w:t>ection 9-2 notice must be given within 28 days of the request being made.</w:t>
      </w:r>
    </w:p>
    <w:p w14:paraId="3466749B" w14:textId="5A48B3AE" w:rsidR="00354B06" w:rsidRPr="002A4644" w:rsidRDefault="00354B06" w:rsidP="009562D5">
      <w:pPr>
        <w:pStyle w:val="NormalText"/>
      </w:pPr>
      <w:r>
        <w:t xml:space="preserve">If you have any questions, please contact the Aged Care Quality and Safety Commission on 1800 951 822 or </w:t>
      </w:r>
      <w:r w:rsidR="00C93069">
        <w:t xml:space="preserve">email </w:t>
      </w:r>
      <w:hyperlink r:id="rId212" w:history="1">
        <w:r w:rsidR="002E1F33" w:rsidRPr="00C86841">
          <w:rPr>
            <w:rStyle w:val="Hyperlink"/>
          </w:rPr>
          <w:t>A</w:t>
        </w:r>
        <w:r w:rsidR="00611073" w:rsidRPr="00C86841">
          <w:rPr>
            <w:rStyle w:val="Hyperlink"/>
          </w:rPr>
          <w:t>p</w:t>
        </w:r>
        <w:r w:rsidR="002E1F33" w:rsidRPr="00C86841">
          <w:rPr>
            <w:rStyle w:val="Hyperlink"/>
          </w:rPr>
          <w:t>notifications@agedcarequality.gov.au</w:t>
        </w:r>
      </w:hyperlink>
      <w:r>
        <w:t>.</w:t>
      </w:r>
    </w:p>
    <w:p w14:paraId="1F92240E" w14:textId="7D380944" w:rsidR="00945AEA" w:rsidRDefault="00A9205B" w:rsidP="00C4279A">
      <w:pPr>
        <w:pStyle w:val="Heading1"/>
      </w:pPr>
      <w:bookmarkStart w:id="171" w:name="_Notification_Table"/>
      <w:bookmarkStart w:id="172" w:name="_Ref168391688"/>
      <w:bookmarkStart w:id="173" w:name="_Toc174535666"/>
      <w:bookmarkEnd w:id="171"/>
      <w:r>
        <w:t>Notification Table</w:t>
      </w:r>
      <w:bookmarkEnd w:id="172"/>
      <w:bookmarkEnd w:id="173"/>
    </w:p>
    <w:bookmarkEnd w:id="14"/>
    <w:p w14:paraId="3008146A" w14:textId="1FDE12D4" w:rsidR="00E33894" w:rsidRPr="00D44325" w:rsidRDefault="00E33894" w:rsidP="009562D5">
      <w:pPr>
        <w:pStyle w:val="NormalText"/>
      </w:pPr>
      <w:r>
        <w:t xml:space="preserve">This table </w:t>
      </w:r>
      <w:r w:rsidR="00EE6049">
        <w:t xml:space="preserve">shows </w:t>
      </w:r>
      <w:r>
        <w:t>all notification form</w:t>
      </w:r>
      <w:r w:rsidR="00692AF2">
        <w:t>s</w:t>
      </w:r>
      <w:r>
        <w:t xml:space="preserve"> that </w:t>
      </w:r>
      <w:r w:rsidR="00692AF2">
        <w:t>are in draft</w:t>
      </w:r>
      <w:r w:rsidR="004A36BC">
        <w:t xml:space="preserve"> or have been submitted to the Commission</w:t>
      </w:r>
      <w:r>
        <w:t>.</w:t>
      </w:r>
      <w:r w:rsidR="004A36BC">
        <w:t xml:space="preserve"> </w:t>
      </w:r>
      <w:r>
        <w:t xml:space="preserve">Only forms submitted after </w:t>
      </w:r>
      <w:r w:rsidR="00E96C39">
        <w:t xml:space="preserve">29 July 2024 </w:t>
      </w:r>
      <w:r>
        <w:t>will be displayed in this table.</w:t>
      </w:r>
    </w:p>
    <w:p w14:paraId="751D8A48" w14:textId="4FF51606" w:rsidR="0095779E" w:rsidRDefault="00D0333F" w:rsidP="009562D5">
      <w:pPr>
        <w:pStyle w:val="NormalText"/>
      </w:pPr>
      <w:r>
        <w:t xml:space="preserve">You can </w:t>
      </w:r>
      <w:r w:rsidR="00F46D3F">
        <w:t>navigate to a saved notification</w:t>
      </w:r>
      <w:r w:rsidR="00796961">
        <w:t xml:space="preserve"> and </w:t>
      </w:r>
      <w:r>
        <w:t xml:space="preserve">track your submission in the </w:t>
      </w:r>
      <w:r>
        <w:rPr>
          <w:b/>
          <w:bCs/>
        </w:rPr>
        <w:t>N</w:t>
      </w:r>
      <w:r w:rsidRPr="002E1F33">
        <w:rPr>
          <w:b/>
          <w:bCs/>
        </w:rPr>
        <w:t>otifications</w:t>
      </w:r>
      <w:r>
        <w:t xml:space="preserve"> </w:t>
      </w:r>
      <w:r>
        <w:rPr>
          <w:b/>
          <w:bCs/>
        </w:rPr>
        <w:t>T</w:t>
      </w:r>
      <w:r w:rsidRPr="00E127D7">
        <w:rPr>
          <w:b/>
          <w:bCs/>
        </w:rPr>
        <w:t>able</w:t>
      </w:r>
      <w:r>
        <w:t xml:space="preserve"> viewable on the </w:t>
      </w:r>
      <w:r w:rsidRPr="00E127D7">
        <w:rPr>
          <w:b/>
          <w:bCs/>
        </w:rPr>
        <w:t>Manage your organisation</w:t>
      </w:r>
      <w:r>
        <w:t xml:space="preserve"> page.</w:t>
      </w:r>
    </w:p>
    <w:p w14:paraId="1E79106E" w14:textId="40F69000" w:rsidR="00D0333F" w:rsidRDefault="0095779E" w:rsidP="00D0333F">
      <w:r>
        <w:rPr>
          <w:noProof/>
        </w:rPr>
        <w:drawing>
          <wp:inline distT="0" distB="0" distL="0" distR="0" wp14:anchorId="6BB369DF" wp14:editId="75510CA9">
            <wp:extent cx="5688000" cy="2530959"/>
            <wp:effectExtent l="19050" t="19050" r="27305" b="22225"/>
            <wp:docPr id="704960010" name="Picture 704960010" descr="A screenshot of the 'All notification forms' screen with all field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60010" name="Picture 704960010" descr="A screenshot of the 'All notification forms' screen with all fields highlighted."/>
                    <pic:cNvPicPr/>
                  </pic:nvPicPr>
                  <pic:blipFill>
                    <a:blip r:embed="rId213">
                      <a:extLst>
                        <a:ext uri="{28A0092B-C50C-407E-A947-70E740481C1C}">
                          <a14:useLocalDpi xmlns:a14="http://schemas.microsoft.com/office/drawing/2010/main" val="0"/>
                        </a:ext>
                      </a:extLst>
                    </a:blip>
                    <a:stretch>
                      <a:fillRect/>
                    </a:stretch>
                  </pic:blipFill>
                  <pic:spPr>
                    <a:xfrm>
                      <a:off x="0" y="0"/>
                      <a:ext cx="5688000" cy="2530959"/>
                    </a:xfrm>
                    <a:prstGeom prst="rect">
                      <a:avLst/>
                    </a:prstGeom>
                    <a:ln w="12700">
                      <a:solidFill>
                        <a:srgbClr val="625877"/>
                      </a:solidFill>
                    </a:ln>
                  </pic:spPr>
                </pic:pic>
              </a:graphicData>
            </a:graphic>
          </wp:inline>
        </w:drawing>
      </w:r>
      <w:r w:rsidR="00D0333F">
        <w:t xml:space="preserve">  </w:t>
      </w:r>
    </w:p>
    <w:p w14:paraId="4DFF1D1A" w14:textId="77777777" w:rsidR="009D2968" w:rsidRDefault="009D2968">
      <w:pPr>
        <w:spacing w:before="0" w:after="160"/>
      </w:pPr>
      <w:r>
        <w:br w:type="page"/>
      </w:r>
    </w:p>
    <w:p w14:paraId="084030F3" w14:textId="7CC96EAD" w:rsidR="00A15C1B" w:rsidRDefault="00A15C1B" w:rsidP="009D2968">
      <w:pPr>
        <w:pStyle w:val="Heading2"/>
        <w:ind w:left="567" w:hanging="567"/>
      </w:pPr>
      <w:bookmarkStart w:id="174" w:name="_Toc174535667"/>
      <w:r>
        <w:lastRenderedPageBreak/>
        <w:t>Search</w:t>
      </w:r>
      <w:r w:rsidR="00CA6579">
        <w:t xml:space="preserve">, </w:t>
      </w:r>
      <w:r>
        <w:t>filter</w:t>
      </w:r>
      <w:r w:rsidR="00CA6579">
        <w:t xml:space="preserve"> and sort</w:t>
      </w:r>
      <w:bookmarkEnd w:id="174"/>
    </w:p>
    <w:p w14:paraId="1A50AB09" w14:textId="57F9EF88" w:rsidR="00C96BAF" w:rsidRDefault="00423FF4" w:rsidP="009562D5">
      <w:pPr>
        <w:pStyle w:val="NormalText"/>
      </w:pPr>
      <w:r>
        <w:t xml:space="preserve">The notification table allows you to search for </w:t>
      </w:r>
      <w:r w:rsidR="00C27340">
        <w:t>all forms commenced</w:t>
      </w:r>
      <w:r w:rsidR="00C96BAF">
        <w:t xml:space="preserve"> and </w:t>
      </w:r>
      <w:r w:rsidR="00C27340">
        <w:t xml:space="preserve">submitted </w:t>
      </w:r>
      <w:r w:rsidR="00C96BAF">
        <w:t>by you in the GPMS portal. Finalised forms can also be searched for.</w:t>
      </w:r>
    </w:p>
    <w:p w14:paraId="7A955263" w14:textId="7749E8AD" w:rsidR="00D5174F" w:rsidRDefault="00C96BAF" w:rsidP="009562D5">
      <w:pPr>
        <w:pStyle w:val="NormalText"/>
      </w:pPr>
      <w:r>
        <w:t xml:space="preserve">This can be achieved by entering information in the </w:t>
      </w:r>
      <w:r w:rsidR="009A1EE3" w:rsidRPr="00B10C91">
        <w:rPr>
          <w:b/>
          <w:bCs/>
        </w:rPr>
        <w:t>S</w:t>
      </w:r>
      <w:r w:rsidRPr="00B10C91">
        <w:rPr>
          <w:b/>
          <w:bCs/>
        </w:rPr>
        <w:t>earch</w:t>
      </w:r>
      <w:r>
        <w:t xml:space="preserve"> field</w:t>
      </w:r>
      <w:r w:rsidR="00CA6579">
        <w:t xml:space="preserve">, </w:t>
      </w:r>
      <w:r w:rsidR="00D5174F">
        <w:t>us</w:t>
      </w:r>
      <w:r w:rsidR="00CA6579">
        <w:t xml:space="preserve">ing </w:t>
      </w:r>
      <w:r w:rsidR="00D5174F">
        <w:t>the filter function</w:t>
      </w:r>
      <w:r w:rsidR="00CA6579">
        <w:t xml:space="preserve"> </w:t>
      </w:r>
      <w:r w:rsidR="00CD2093">
        <w:t>(</w:t>
      </w:r>
      <w:r w:rsidR="00CD2093" w:rsidRPr="00B10C91">
        <w:rPr>
          <w:b/>
          <w:bCs/>
        </w:rPr>
        <w:t>For approval by</w:t>
      </w:r>
      <w:r w:rsidR="00CD2093">
        <w:t xml:space="preserve"> or </w:t>
      </w:r>
      <w:r w:rsidR="00CD2093" w:rsidRPr="00B10C91">
        <w:rPr>
          <w:b/>
          <w:bCs/>
        </w:rPr>
        <w:t>Status</w:t>
      </w:r>
      <w:r w:rsidR="00CD2093">
        <w:t xml:space="preserve">) </w:t>
      </w:r>
      <w:r w:rsidR="00CA6579">
        <w:t xml:space="preserve">or </w:t>
      </w:r>
      <w:r w:rsidR="00CD2093">
        <w:t xml:space="preserve">by </w:t>
      </w:r>
      <w:r w:rsidR="00CA6579">
        <w:t>sorting the list</w:t>
      </w:r>
      <w:r w:rsidR="00D5174F">
        <w:t>.</w:t>
      </w:r>
    </w:p>
    <w:p w14:paraId="7EC9309C" w14:textId="71B3B706" w:rsidR="008F13DD" w:rsidRDefault="008F13DD" w:rsidP="00E82694">
      <w:r>
        <w:rPr>
          <w:noProof/>
        </w:rPr>
        <w:drawing>
          <wp:inline distT="0" distB="0" distL="0" distR="0" wp14:anchorId="16815ED6" wp14:editId="110D1A3A">
            <wp:extent cx="5688000" cy="545735"/>
            <wp:effectExtent l="19050" t="19050" r="8255" b="26035"/>
            <wp:docPr id="112482602" name="Picture 112482602" descr="A screenshot of the filter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02" name="Picture 112482602" descr="A screenshot of the filters fields"/>
                    <pic:cNvPicPr/>
                  </pic:nvPicPr>
                  <pic:blipFill>
                    <a:blip r:embed="rId214">
                      <a:extLst>
                        <a:ext uri="{28A0092B-C50C-407E-A947-70E740481C1C}">
                          <a14:useLocalDpi xmlns:a14="http://schemas.microsoft.com/office/drawing/2010/main" val="0"/>
                        </a:ext>
                      </a:extLst>
                    </a:blip>
                    <a:stretch>
                      <a:fillRect/>
                    </a:stretch>
                  </pic:blipFill>
                  <pic:spPr>
                    <a:xfrm>
                      <a:off x="0" y="0"/>
                      <a:ext cx="5688000" cy="545735"/>
                    </a:xfrm>
                    <a:prstGeom prst="rect">
                      <a:avLst/>
                    </a:prstGeom>
                    <a:ln w="12700">
                      <a:solidFill>
                        <a:srgbClr val="625877"/>
                      </a:solidFill>
                    </a:ln>
                  </pic:spPr>
                </pic:pic>
              </a:graphicData>
            </a:graphic>
          </wp:inline>
        </w:drawing>
      </w:r>
    </w:p>
    <w:p w14:paraId="1593823B" w14:textId="78C40484" w:rsidR="00E82694" w:rsidRPr="00C55165" w:rsidRDefault="00E977F3" w:rsidP="00BD01C8">
      <w:pPr>
        <w:pStyle w:val="ListNumber"/>
        <w:numPr>
          <w:ilvl w:val="0"/>
          <w:numId w:val="69"/>
        </w:numPr>
      </w:pPr>
      <w:r>
        <w:t>Using the search function</w:t>
      </w:r>
    </w:p>
    <w:p w14:paraId="20817135" w14:textId="4E195D4E" w:rsidR="00E94E5E" w:rsidRDefault="00E977F3" w:rsidP="00BD01C8">
      <w:pPr>
        <w:pStyle w:val="NormalText"/>
        <w:numPr>
          <w:ilvl w:val="0"/>
          <w:numId w:val="116"/>
        </w:numPr>
      </w:pPr>
      <w:r>
        <w:t xml:space="preserve">To use the </w:t>
      </w:r>
      <w:r w:rsidR="00E82694" w:rsidRPr="00831409">
        <w:t xml:space="preserve">search </w:t>
      </w:r>
      <w:r>
        <w:t xml:space="preserve">function, </w:t>
      </w:r>
      <w:r w:rsidR="00C14C00">
        <w:t xml:space="preserve">a user can enter the </w:t>
      </w:r>
      <w:r w:rsidR="00217CCA">
        <w:rPr>
          <w:b/>
          <w:bCs/>
        </w:rPr>
        <w:t xml:space="preserve">Notification </w:t>
      </w:r>
      <w:r w:rsidR="00E82694" w:rsidRPr="00A84C93">
        <w:rPr>
          <w:b/>
          <w:bCs/>
        </w:rPr>
        <w:t>ID</w:t>
      </w:r>
      <w:r w:rsidR="00E82694">
        <w:t xml:space="preserve"> </w:t>
      </w:r>
      <w:r w:rsidR="00C14C00">
        <w:t>in the search field</w:t>
      </w:r>
      <w:r w:rsidR="00E94E5E">
        <w:t xml:space="preserve"> if it is known.</w:t>
      </w:r>
    </w:p>
    <w:p w14:paraId="5EBF8DEC" w14:textId="6EBAEF15" w:rsidR="00665157" w:rsidRDefault="00E94E5E" w:rsidP="00BD01C8">
      <w:pPr>
        <w:pStyle w:val="NormalText"/>
        <w:numPr>
          <w:ilvl w:val="0"/>
          <w:numId w:val="116"/>
        </w:numPr>
      </w:pPr>
      <w:r>
        <w:t xml:space="preserve">It is recommended that </w:t>
      </w:r>
      <w:r w:rsidR="00587943">
        <w:t xml:space="preserve">the Notification ID </w:t>
      </w:r>
      <w:r w:rsidR="000726C6">
        <w:t>be</w:t>
      </w:r>
      <w:r w:rsidR="00587943">
        <w:t xml:space="preserve"> written down by the person completing the fo</w:t>
      </w:r>
      <w:r w:rsidR="005D0D1D">
        <w:t>r</w:t>
      </w:r>
      <w:r w:rsidR="00587943">
        <w:t xml:space="preserve">m so that this function can be </w:t>
      </w:r>
      <w:r w:rsidR="00D142D6">
        <w:t>used when they need to return to a draft form.</w:t>
      </w:r>
    </w:p>
    <w:p w14:paraId="6B2FC2B8" w14:textId="1C790E9B" w:rsidR="00C47FD8" w:rsidRDefault="00C47FD8" w:rsidP="00BD01C8">
      <w:pPr>
        <w:numPr>
          <w:ilvl w:val="0"/>
          <w:numId w:val="18"/>
        </w:numPr>
        <w:spacing w:before="0" w:after="160"/>
        <w:rPr>
          <w:color w:val="1E1544"/>
        </w:rPr>
      </w:pPr>
      <w:r>
        <w:rPr>
          <w:color w:val="1E1544"/>
        </w:rPr>
        <w:t>Using the filters</w:t>
      </w:r>
    </w:p>
    <w:p w14:paraId="22205A97" w14:textId="047E689C" w:rsidR="00C4653E" w:rsidRDefault="0095061F" w:rsidP="00BD01C8">
      <w:pPr>
        <w:pStyle w:val="NormalText"/>
        <w:numPr>
          <w:ilvl w:val="0"/>
          <w:numId w:val="117"/>
        </w:numPr>
      </w:pPr>
      <w:r>
        <w:t>There are two filters on the notification table. The first</w:t>
      </w:r>
      <w:r w:rsidR="00635F53">
        <w:t xml:space="preserve">, titled </w:t>
      </w:r>
      <w:r w:rsidR="00635F53">
        <w:rPr>
          <w:b/>
          <w:bCs/>
        </w:rPr>
        <w:t>For approval by</w:t>
      </w:r>
      <w:r>
        <w:t xml:space="preserve"> contains values related to the governing person who </w:t>
      </w:r>
      <w:r w:rsidR="00635F53">
        <w:t>was</w:t>
      </w:r>
      <w:r>
        <w:t xml:space="preserve"> assigned to a notification</w:t>
      </w:r>
      <w:r w:rsidR="00C4653E">
        <w:t xml:space="preserve"> </w:t>
      </w:r>
      <w:r w:rsidR="00635F53">
        <w:t>so they can review, approve and submit</w:t>
      </w:r>
      <w:r w:rsidR="00C4653E">
        <w:t>.</w:t>
      </w:r>
    </w:p>
    <w:p w14:paraId="6CCC4CBA" w14:textId="4DCD2399" w:rsidR="00057284" w:rsidRDefault="00420FC9" w:rsidP="00BD01C8">
      <w:pPr>
        <w:pStyle w:val="NormalText"/>
        <w:numPr>
          <w:ilvl w:val="0"/>
          <w:numId w:val="117"/>
        </w:numPr>
      </w:pPr>
      <w:r>
        <w:t xml:space="preserve">The second is the </w:t>
      </w:r>
      <w:r w:rsidRPr="00B40C50">
        <w:rPr>
          <w:b/>
          <w:bCs/>
        </w:rPr>
        <w:t>Stat</w:t>
      </w:r>
      <w:r>
        <w:rPr>
          <w:b/>
          <w:bCs/>
        </w:rPr>
        <w:t xml:space="preserve">us </w:t>
      </w:r>
      <w:r>
        <w:t xml:space="preserve">filter which will allow you to filter </w:t>
      </w:r>
      <w:r w:rsidR="007D43B4">
        <w:t xml:space="preserve">by the </w:t>
      </w:r>
      <w:r w:rsidR="001552E6">
        <w:t xml:space="preserve">default value or by the </w:t>
      </w:r>
      <w:r w:rsidR="007D43B4">
        <w:t>status of the form</w:t>
      </w:r>
      <w:r w:rsidR="005D0D1D">
        <w:t>.</w:t>
      </w:r>
    </w:p>
    <w:p w14:paraId="37EFE2ED" w14:textId="51DB852A" w:rsidR="00420FC9" w:rsidRDefault="001552E6" w:rsidP="00BD01C8">
      <w:pPr>
        <w:pStyle w:val="NormalText"/>
        <w:numPr>
          <w:ilvl w:val="0"/>
          <w:numId w:val="117"/>
        </w:numPr>
      </w:pPr>
      <w:r>
        <w:t>Further information about these status</w:t>
      </w:r>
      <w:r w:rsidR="002C4B97">
        <w:t>es</w:t>
      </w:r>
      <w:r>
        <w:t xml:space="preserve"> </w:t>
      </w:r>
      <w:r w:rsidR="00B146E5">
        <w:t>is</w:t>
      </w:r>
      <w:r>
        <w:t xml:space="preserve"> set out in the </w:t>
      </w:r>
      <w:r w:rsidR="007D43B4">
        <w:t xml:space="preserve">table </w:t>
      </w:r>
      <w:r>
        <w:t xml:space="preserve">under </w:t>
      </w:r>
      <w:hyperlink w:anchor="_Status_of_a" w:history="1">
        <w:r w:rsidR="000B49E6" w:rsidRPr="000B49E6">
          <w:rPr>
            <w:rStyle w:val="Hyperlink"/>
          </w:rPr>
          <w:t>Status of a notification</w:t>
        </w:r>
      </w:hyperlink>
      <w:r w:rsidR="000B49E6">
        <w:t xml:space="preserve"> </w:t>
      </w:r>
      <w:r>
        <w:t>below.</w:t>
      </w:r>
    </w:p>
    <w:p w14:paraId="56DCFD4B" w14:textId="14461340" w:rsidR="00B146E5" w:rsidRPr="00420FC9" w:rsidRDefault="00B146E5" w:rsidP="00BD01C8">
      <w:pPr>
        <w:numPr>
          <w:ilvl w:val="0"/>
          <w:numId w:val="18"/>
        </w:numPr>
        <w:spacing w:before="0" w:after="160"/>
        <w:rPr>
          <w:color w:val="1E1544"/>
        </w:rPr>
      </w:pPr>
      <w:r>
        <w:rPr>
          <w:color w:val="1E1544"/>
        </w:rPr>
        <w:t>Default view</w:t>
      </w:r>
    </w:p>
    <w:p w14:paraId="47F8B6FA" w14:textId="6D907B44" w:rsidR="000D5337" w:rsidRDefault="00E82694" w:rsidP="00BD01C8">
      <w:pPr>
        <w:pStyle w:val="NormalText"/>
        <w:numPr>
          <w:ilvl w:val="0"/>
          <w:numId w:val="118"/>
        </w:numPr>
      </w:pPr>
      <w:r w:rsidRPr="00831409">
        <w:t xml:space="preserve">The </w:t>
      </w:r>
      <w:r w:rsidR="00736616" w:rsidRPr="19CAF933">
        <w:rPr>
          <w:color w:val="1E1544" w:themeColor="text2"/>
        </w:rPr>
        <w:t>notification</w:t>
      </w:r>
      <w:r w:rsidR="00736616">
        <w:t xml:space="preserve"> table will reset to the </w:t>
      </w:r>
      <w:r w:rsidRPr="00831409">
        <w:t xml:space="preserve">default view </w:t>
      </w:r>
      <w:r w:rsidR="00736616">
        <w:t>when a user navigates</w:t>
      </w:r>
      <w:r w:rsidR="00B54634">
        <w:t xml:space="preserve"> to another page. The default view </w:t>
      </w:r>
      <w:r w:rsidR="00472A1E">
        <w:t xml:space="preserve">will show </w:t>
      </w:r>
      <w:r w:rsidR="00235C73">
        <w:t xml:space="preserve">all </w:t>
      </w:r>
      <w:r w:rsidR="00782E64">
        <w:t>notification forms in notification ID order.</w:t>
      </w:r>
    </w:p>
    <w:p w14:paraId="43D3D9E5" w14:textId="65FE55B9" w:rsidR="00782E64" w:rsidRDefault="00782E64" w:rsidP="00BD01C8">
      <w:pPr>
        <w:pStyle w:val="NormalText"/>
        <w:numPr>
          <w:ilvl w:val="0"/>
          <w:numId w:val="118"/>
        </w:numPr>
      </w:pPr>
      <w:r>
        <w:t>To reset the notification to the default view, the user can s</w:t>
      </w:r>
      <w:r w:rsidRPr="00831409">
        <w:t xml:space="preserve">elect </w:t>
      </w:r>
      <w:r w:rsidRPr="00831409">
        <w:rPr>
          <w:b/>
          <w:bCs/>
        </w:rPr>
        <w:t>Clear filters</w:t>
      </w:r>
      <w:r w:rsidRPr="00831409">
        <w:t xml:space="preserve"> to return to the default view</w:t>
      </w:r>
      <w:r>
        <w:t>.</w:t>
      </w:r>
    </w:p>
    <w:p w14:paraId="0AE2EB00" w14:textId="12202530" w:rsidR="001F2B3D" w:rsidRPr="00085454" w:rsidRDefault="00085454" w:rsidP="00B40C50">
      <w:pPr>
        <w:spacing w:after="240"/>
        <w:rPr>
          <w:b/>
        </w:rPr>
      </w:pPr>
      <w:r>
        <w:rPr>
          <w:noProof/>
        </w:rPr>
        <w:drawing>
          <wp:inline distT="0" distB="0" distL="0" distR="0" wp14:anchorId="763F51CA" wp14:editId="3AE33E6C">
            <wp:extent cx="5688000" cy="635851"/>
            <wp:effectExtent l="0" t="0" r="0" b="0"/>
            <wp:docPr id="1" name="Picture 1" descr="A screenshot highlighting the 'clear filte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highlighting the 'clear filters' button"/>
                    <pic:cNvPicPr/>
                  </pic:nvPicPr>
                  <pic:blipFill>
                    <a:blip r:embed="rId215"/>
                    <a:stretch>
                      <a:fillRect/>
                    </a:stretch>
                  </pic:blipFill>
                  <pic:spPr>
                    <a:xfrm>
                      <a:off x="0" y="0"/>
                      <a:ext cx="5688000" cy="635851"/>
                    </a:xfrm>
                    <a:prstGeom prst="rect">
                      <a:avLst/>
                    </a:prstGeom>
                  </pic:spPr>
                </pic:pic>
              </a:graphicData>
            </a:graphic>
          </wp:inline>
        </w:drawing>
      </w:r>
    </w:p>
    <w:p w14:paraId="4CF4E4BB" w14:textId="26316EAE" w:rsidR="00E82694" w:rsidRPr="00831409" w:rsidRDefault="00E82694" w:rsidP="00BD01C8">
      <w:pPr>
        <w:numPr>
          <w:ilvl w:val="0"/>
          <w:numId w:val="18"/>
        </w:numPr>
        <w:spacing w:before="0" w:after="160"/>
        <w:rPr>
          <w:color w:val="1E1544"/>
        </w:rPr>
      </w:pPr>
      <w:r w:rsidRPr="00831409">
        <w:rPr>
          <w:color w:val="1E1544"/>
        </w:rPr>
        <w:t>Search via ascending or descending order from the table headers</w:t>
      </w:r>
      <w:r w:rsidR="009D2968">
        <w:rPr>
          <w:color w:val="1E1544"/>
        </w:rPr>
        <w:t>.</w:t>
      </w:r>
    </w:p>
    <w:p w14:paraId="69F7BE8F" w14:textId="73C01B0D" w:rsidR="00E82694" w:rsidRDefault="007F3216" w:rsidP="00BD01C8">
      <w:pPr>
        <w:pStyle w:val="NormalText"/>
        <w:numPr>
          <w:ilvl w:val="0"/>
          <w:numId w:val="119"/>
        </w:numPr>
      </w:pPr>
      <w:r>
        <w:t xml:space="preserve">Each column can be sorted </w:t>
      </w:r>
      <w:r w:rsidR="00261B7B">
        <w:t xml:space="preserve">either in ascending or descending order. To sort, click on the </w:t>
      </w:r>
      <w:r w:rsidR="005D54E3">
        <w:t xml:space="preserve">heading </w:t>
      </w:r>
      <w:r w:rsidR="00261B7B">
        <w:t>of the column</w:t>
      </w:r>
      <w:r w:rsidR="00652333">
        <w:t>, see example below:</w:t>
      </w:r>
    </w:p>
    <w:p w14:paraId="65D9AACC" w14:textId="7FC04333" w:rsidR="00602113" w:rsidRPr="00831409" w:rsidRDefault="00602113" w:rsidP="00E82694">
      <w:pPr>
        <w:spacing w:before="0" w:after="160"/>
        <w:rPr>
          <w:color w:val="1E1544"/>
        </w:rPr>
      </w:pPr>
      <w:r>
        <w:rPr>
          <w:noProof/>
          <w:color w:val="1E1544"/>
        </w:rPr>
        <w:drawing>
          <wp:inline distT="0" distB="0" distL="0" distR="0" wp14:anchorId="3880ED39" wp14:editId="100163F8">
            <wp:extent cx="5688000" cy="221200"/>
            <wp:effectExtent l="19050" t="19050" r="8255" b="26670"/>
            <wp:docPr id="236061096" name="Picture 236061096" descr="A screenshot of the sorting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61096" name="Picture 236061096" descr="A screenshot of the sorting fields"/>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688000" cy="221200"/>
                    </a:xfrm>
                    <a:prstGeom prst="rect">
                      <a:avLst/>
                    </a:prstGeom>
                    <a:ln w="12700">
                      <a:solidFill>
                        <a:srgbClr val="625877"/>
                      </a:solidFill>
                    </a:ln>
                  </pic:spPr>
                </pic:pic>
              </a:graphicData>
            </a:graphic>
          </wp:inline>
        </w:drawing>
      </w:r>
    </w:p>
    <w:p w14:paraId="6DC8BA2C" w14:textId="5DA3BF7E" w:rsidR="00A15C1B" w:rsidRPr="00A15C1B" w:rsidRDefault="00A15C1B" w:rsidP="00A15C1B">
      <w:pPr>
        <w:pStyle w:val="Heading2"/>
      </w:pPr>
      <w:bookmarkStart w:id="175" w:name="_Status_of_a"/>
      <w:bookmarkStart w:id="176" w:name="_Toc174535668"/>
      <w:bookmarkEnd w:id="175"/>
      <w:r>
        <w:lastRenderedPageBreak/>
        <w:t>Status</w:t>
      </w:r>
      <w:r w:rsidR="00BA6AB0">
        <w:t xml:space="preserve"> of a notification</w:t>
      </w:r>
      <w:bookmarkEnd w:id="176"/>
      <w:r w:rsidR="00BA6AB0">
        <w:t xml:space="preserve"> </w:t>
      </w:r>
    </w:p>
    <w:p w14:paraId="20317119" w14:textId="0FA1E55E" w:rsidR="00A15C1B" w:rsidRDefault="00A15C1B" w:rsidP="009562D5">
      <w:pPr>
        <w:pStyle w:val="NormalText"/>
      </w:pPr>
      <w:r>
        <w:t>The user can see the following status in the Notification table:</w:t>
      </w:r>
    </w:p>
    <w:tbl>
      <w:tblPr>
        <w:tblStyle w:val="TableGrid"/>
        <w:tblW w:w="0" w:type="auto"/>
        <w:tblLook w:val="04A0" w:firstRow="1" w:lastRow="0" w:firstColumn="1" w:lastColumn="0" w:noHBand="0" w:noVBand="1"/>
      </w:tblPr>
      <w:tblGrid>
        <w:gridCol w:w="2294"/>
        <w:gridCol w:w="6462"/>
      </w:tblGrid>
      <w:tr w:rsidR="00287E09" w:rsidRPr="00642F06" w14:paraId="061AE0AF" w14:textId="77777777" w:rsidTr="00D5390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333" w:type="dxa"/>
          </w:tcPr>
          <w:p w14:paraId="0ACE2929" w14:textId="12167DE6" w:rsidR="00287E09" w:rsidRPr="006007DF" w:rsidRDefault="003A21BF" w:rsidP="00D53904">
            <w:pPr>
              <w:pStyle w:val="TableHeader"/>
              <w:rPr>
                <w:b/>
              </w:rPr>
            </w:pPr>
            <w:r>
              <w:rPr>
                <w:b/>
              </w:rPr>
              <w:t>Status</w:t>
            </w:r>
          </w:p>
        </w:tc>
        <w:tc>
          <w:tcPr>
            <w:tcW w:w="6683" w:type="dxa"/>
          </w:tcPr>
          <w:p w14:paraId="220DCA69" w14:textId="77777777" w:rsidR="00287E09" w:rsidRPr="006007DF" w:rsidRDefault="00287E09" w:rsidP="00D53904">
            <w:pPr>
              <w:pStyle w:val="TableHeader"/>
              <w:cnfStyle w:val="100000000000" w:firstRow="1" w:lastRow="0" w:firstColumn="0" w:lastColumn="0" w:oddVBand="0" w:evenVBand="0" w:oddHBand="0" w:evenHBand="0" w:firstRowFirstColumn="0" w:firstRowLastColumn="0" w:lastRowFirstColumn="0" w:lastRowLastColumn="0"/>
              <w:rPr>
                <w:b/>
              </w:rPr>
            </w:pPr>
            <w:r w:rsidRPr="006007DF">
              <w:rPr>
                <w:b/>
              </w:rPr>
              <w:t>Description</w:t>
            </w:r>
          </w:p>
        </w:tc>
      </w:tr>
      <w:tr w:rsidR="00287E09" w14:paraId="396F8476" w14:textId="77777777" w:rsidTr="00D53904">
        <w:tc>
          <w:tcPr>
            <w:cnfStyle w:val="001000000000" w:firstRow="0" w:lastRow="0" w:firstColumn="1" w:lastColumn="0" w:oddVBand="0" w:evenVBand="0" w:oddHBand="0" w:evenHBand="0" w:firstRowFirstColumn="0" w:firstRowLastColumn="0" w:lastRowFirstColumn="0" w:lastRowLastColumn="0"/>
            <w:tcW w:w="2333" w:type="dxa"/>
          </w:tcPr>
          <w:p w14:paraId="502A5870" w14:textId="4779C964" w:rsidR="00287E09" w:rsidRPr="009D2968" w:rsidRDefault="003A21BF" w:rsidP="00D53904">
            <w:pPr>
              <w:pStyle w:val="Tabletextstrong"/>
              <w:rPr>
                <w:sz w:val="22"/>
                <w:szCs w:val="22"/>
              </w:rPr>
            </w:pPr>
            <w:r w:rsidRPr="009D2968">
              <w:rPr>
                <w:b/>
                <w:sz w:val="22"/>
                <w:szCs w:val="22"/>
              </w:rPr>
              <w:t>Draft</w:t>
            </w:r>
          </w:p>
        </w:tc>
        <w:tc>
          <w:tcPr>
            <w:tcW w:w="6683" w:type="dxa"/>
          </w:tcPr>
          <w:p w14:paraId="7F28C160" w14:textId="2BEBEC02" w:rsidR="00785C61" w:rsidRPr="009D2968" w:rsidRDefault="006B1B47" w:rsidP="009D2968">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9D2968">
              <w:rPr>
                <w:sz w:val="22"/>
                <w:szCs w:val="22"/>
              </w:rPr>
              <w:t xml:space="preserve">Where a form is </w:t>
            </w:r>
            <w:r w:rsidR="008F0AAF" w:rsidRPr="009D2968">
              <w:rPr>
                <w:sz w:val="22"/>
                <w:szCs w:val="22"/>
              </w:rPr>
              <w:t>in the process of being completed or has been finalised by the person entering the information</w:t>
            </w:r>
            <w:r w:rsidR="00785C61" w:rsidRPr="009D2968">
              <w:rPr>
                <w:sz w:val="22"/>
                <w:szCs w:val="22"/>
              </w:rPr>
              <w:t>.</w:t>
            </w:r>
          </w:p>
          <w:p w14:paraId="038FA9BE" w14:textId="1B3EE0E5" w:rsidR="00287E09" w:rsidRPr="009D2968" w:rsidRDefault="00785C61" w:rsidP="009D2968">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9D2968">
              <w:rPr>
                <w:sz w:val="22"/>
                <w:szCs w:val="22"/>
              </w:rPr>
              <w:t xml:space="preserve">Forms in ‘draft’ status have not been </w:t>
            </w:r>
            <w:r w:rsidR="008F0AAF" w:rsidRPr="009D2968">
              <w:rPr>
                <w:sz w:val="22"/>
                <w:szCs w:val="22"/>
              </w:rPr>
              <w:t>submitted by a governing person</w:t>
            </w:r>
            <w:r w:rsidR="002C4B97" w:rsidRPr="009D2968">
              <w:rPr>
                <w:sz w:val="22"/>
                <w:szCs w:val="22"/>
              </w:rPr>
              <w:t>.</w:t>
            </w:r>
          </w:p>
        </w:tc>
      </w:tr>
      <w:tr w:rsidR="00287E09" w14:paraId="4DA88FD1" w14:textId="77777777" w:rsidTr="00D53904">
        <w:tc>
          <w:tcPr>
            <w:cnfStyle w:val="001000000000" w:firstRow="0" w:lastRow="0" w:firstColumn="1" w:lastColumn="0" w:oddVBand="0" w:evenVBand="0" w:oddHBand="0" w:evenHBand="0" w:firstRowFirstColumn="0" w:firstRowLastColumn="0" w:lastRowFirstColumn="0" w:lastRowLastColumn="0"/>
            <w:tcW w:w="2333" w:type="dxa"/>
          </w:tcPr>
          <w:p w14:paraId="063983AE" w14:textId="4098473D" w:rsidR="00287E09" w:rsidRPr="009D2968" w:rsidRDefault="003A21BF" w:rsidP="00D53904">
            <w:pPr>
              <w:pStyle w:val="Tabletextstrong"/>
              <w:rPr>
                <w:sz w:val="22"/>
                <w:szCs w:val="22"/>
              </w:rPr>
            </w:pPr>
            <w:r w:rsidRPr="009D2968">
              <w:rPr>
                <w:b/>
                <w:sz w:val="22"/>
                <w:szCs w:val="22"/>
              </w:rPr>
              <w:t>Submitted</w:t>
            </w:r>
          </w:p>
        </w:tc>
        <w:tc>
          <w:tcPr>
            <w:tcW w:w="6683" w:type="dxa"/>
          </w:tcPr>
          <w:p w14:paraId="677D5165" w14:textId="303C7C4E" w:rsidR="00287E09" w:rsidRPr="009D2968" w:rsidRDefault="00396BDC" w:rsidP="009D2968">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9D2968">
              <w:rPr>
                <w:sz w:val="22"/>
                <w:szCs w:val="22"/>
              </w:rPr>
              <w:t>A form that has been reviewed and approved by one or more governing persons and has been submitted to the Aged Care Quality and Safety Commission for processing</w:t>
            </w:r>
            <w:r w:rsidR="583FC27A" w:rsidRPr="009D2968">
              <w:rPr>
                <w:sz w:val="22"/>
                <w:szCs w:val="22"/>
              </w:rPr>
              <w:t>.</w:t>
            </w:r>
          </w:p>
        </w:tc>
      </w:tr>
      <w:tr w:rsidR="00287E09" w14:paraId="5D55A2DE" w14:textId="77777777" w:rsidTr="00D53904">
        <w:tc>
          <w:tcPr>
            <w:cnfStyle w:val="001000000000" w:firstRow="0" w:lastRow="0" w:firstColumn="1" w:lastColumn="0" w:oddVBand="0" w:evenVBand="0" w:oddHBand="0" w:evenHBand="0" w:firstRowFirstColumn="0" w:firstRowLastColumn="0" w:lastRowFirstColumn="0" w:lastRowLastColumn="0"/>
            <w:tcW w:w="2333" w:type="dxa"/>
          </w:tcPr>
          <w:p w14:paraId="56A235FE" w14:textId="67595980" w:rsidR="00287E09" w:rsidRPr="009D2968" w:rsidRDefault="00DF7D9A" w:rsidP="00D53904">
            <w:pPr>
              <w:pStyle w:val="Tabletextstrong"/>
              <w:rPr>
                <w:b/>
                <w:sz w:val="22"/>
                <w:szCs w:val="22"/>
              </w:rPr>
            </w:pPr>
            <w:r w:rsidRPr="009D2968">
              <w:rPr>
                <w:b/>
                <w:sz w:val="22"/>
                <w:szCs w:val="22"/>
              </w:rPr>
              <w:t xml:space="preserve">Processing </w:t>
            </w:r>
          </w:p>
        </w:tc>
        <w:tc>
          <w:tcPr>
            <w:tcW w:w="6683" w:type="dxa"/>
          </w:tcPr>
          <w:p w14:paraId="27FE2EC9" w14:textId="35FF0CBF" w:rsidR="00287E09" w:rsidRPr="009D2968" w:rsidRDefault="00396BDC" w:rsidP="009D2968">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9D2968">
              <w:rPr>
                <w:sz w:val="22"/>
                <w:szCs w:val="22"/>
              </w:rPr>
              <w:t>The form has been received by the Aged Care Quality and Safety Commission</w:t>
            </w:r>
            <w:r w:rsidR="00356C96" w:rsidRPr="009D2968">
              <w:rPr>
                <w:sz w:val="22"/>
                <w:szCs w:val="22"/>
              </w:rPr>
              <w:t>.</w:t>
            </w:r>
          </w:p>
        </w:tc>
      </w:tr>
      <w:tr w:rsidR="00287E09" w14:paraId="79176574" w14:textId="77777777" w:rsidTr="00D53904">
        <w:tc>
          <w:tcPr>
            <w:cnfStyle w:val="001000000000" w:firstRow="0" w:lastRow="0" w:firstColumn="1" w:lastColumn="0" w:oddVBand="0" w:evenVBand="0" w:oddHBand="0" w:evenHBand="0" w:firstRowFirstColumn="0" w:firstRowLastColumn="0" w:lastRowFirstColumn="0" w:lastRowLastColumn="0"/>
            <w:tcW w:w="2333" w:type="dxa"/>
          </w:tcPr>
          <w:p w14:paraId="39561449" w14:textId="5DE7A9CD" w:rsidR="00287E09" w:rsidRPr="009D2968" w:rsidRDefault="00DF7D9A" w:rsidP="00D53904">
            <w:pPr>
              <w:pStyle w:val="Tabletextstrong"/>
              <w:rPr>
                <w:b/>
                <w:sz w:val="22"/>
                <w:szCs w:val="22"/>
              </w:rPr>
            </w:pPr>
            <w:r w:rsidRPr="009D2968">
              <w:rPr>
                <w:b/>
                <w:sz w:val="22"/>
                <w:szCs w:val="22"/>
              </w:rPr>
              <w:t xml:space="preserve">Finalised </w:t>
            </w:r>
          </w:p>
        </w:tc>
        <w:tc>
          <w:tcPr>
            <w:tcW w:w="6683" w:type="dxa"/>
          </w:tcPr>
          <w:p w14:paraId="3655151A" w14:textId="66EABDA7" w:rsidR="00287E09" w:rsidRPr="009D2968" w:rsidRDefault="00396BDC" w:rsidP="009D2968">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9D2968">
              <w:rPr>
                <w:sz w:val="22"/>
                <w:szCs w:val="22"/>
              </w:rPr>
              <w:t xml:space="preserve">The form has been </w:t>
            </w:r>
            <w:r w:rsidR="00A304EC" w:rsidRPr="009D2968">
              <w:rPr>
                <w:sz w:val="22"/>
                <w:szCs w:val="22"/>
              </w:rPr>
              <w:t xml:space="preserve">processed and finalised </w:t>
            </w:r>
            <w:r w:rsidRPr="009D2968">
              <w:rPr>
                <w:sz w:val="22"/>
                <w:szCs w:val="22"/>
              </w:rPr>
              <w:t>by the Aged Care Quality and Safety Commission</w:t>
            </w:r>
            <w:r w:rsidR="00A304EC" w:rsidRPr="009D2968">
              <w:rPr>
                <w:sz w:val="22"/>
                <w:szCs w:val="22"/>
              </w:rPr>
              <w:t>.</w:t>
            </w:r>
          </w:p>
        </w:tc>
      </w:tr>
      <w:tr w:rsidR="00287E09" w14:paraId="229AA2E4" w14:textId="77777777" w:rsidTr="00D53904">
        <w:tc>
          <w:tcPr>
            <w:cnfStyle w:val="001000000000" w:firstRow="0" w:lastRow="0" w:firstColumn="1" w:lastColumn="0" w:oddVBand="0" w:evenVBand="0" w:oddHBand="0" w:evenHBand="0" w:firstRowFirstColumn="0" w:firstRowLastColumn="0" w:lastRowFirstColumn="0" w:lastRowLastColumn="0"/>
            <w:tcW w:w="2333" w:type="dxa"/>
          </w:tcPr>
          <w:p w14:paraId="119BF945" w14:textId="27DB7C07" w:rsidR="00287E09" w:rsidRPr="009D2968" w:rsidRDefault="00DF7D9A" w:rsidP="00D53904">
            <w:pPr>
              <w:pStyle w:val="Tabletextstrong"/>
              <w:rPr>
                <w:b/>
                <w:sz w:val="22"/>
                <w:szCs w:val="22"/>
              </w:rPr>
            </w:pPr>
            <w:r w:rsidRPr="009D2968">
              <w:rPr>
                <w:b/>
                <w:sz w:val="22"/>
                <w:szCs w:val="22"/>
              </w:rPr>
              <w:t>Withdrawn</w:t>
            </w:r>
          </w:p>
        </w:tc>
        <w:tc>
          <w:tcPr>
            <w:tcW w:w="6683" w:type="dxa"/>
          </w:tcPr>
          <w:p w14:paraId="27B695B9" w14:textId="748E40E9" w:rsidR="00287E09" w:rsidRPr="009D2968" w:rsidRDefault="00A304EC" w:rsidP="009D2968">
            <w:pPr>
              <w:pStyle w:val="Tabletextnormal"/>
              <w:spacing w:before="60" w:after="60"/>
              <w:cnfStyle w:val="000000000000" w:firstRow="0" w:lastRow="0" w:firstColumn="0" w:lastColumn="0" w:oddVBand="0" w:evenVBand="0" w:oddHBand="0" w:evenHBand="0" w:firstRowFirstColumn="0" w:firstRowLastColumn="0" w:lastRowFirstColumn="0" w:lastRowLastColumn="0"/>
              <w:rPr>
                <w:sz w:val="22"/>
                <w:szCs w:val="22"/>
              </w:rPr>
            </w:pPr>
            <w:r w:rsidRPr="009D2968">
              <w:rPr>
                <w:sz w:val="22"/>
                <w:szCs w:val="22"/>
              </w:rPr>
              <w:t xml:space="preserve">The </w:t>
            </w:r>
            <w:r w:rsidR="007C2889">
              <w:rPr>
                <w:sz w:val="22"/>
                <w:szCs w:val="22"/>
              </w:rPr>
              <w:t>a</w:t>
            </w:r>
            <w:r w:rsidR="007350A6">
              <w:rPr>
                <w:sz w:val="22"/>
                <w:szCs w:val="22"/>
              </w:rPr>
              <w:t>pproved provider</w:t>
            </w:r>
            <w:r w:rsidR="007F12E6" w:rsidRPr="009D2968">
              <w:rPr>
                <w:sz w:val="22"/>
                <w:szCs w:val="22"/>
              </w:rPr>
              <w:t xml:space="preserve"> withdrew the form</w:t>
            </w:r>
            <w:r w:rsidRPr="009D2968">
              <w:rPr>
                <w:sz w:val="22"/>
                <w:szCs w:val="22"/>
              </w:rPr>
              <w:t xml:space="preserve"> </w:t>
            </w:r>
            <w:r w:rsidR="00C3672F" w:rsidRPr="009D2968">
              <w:rPr>
                <w:sz w:val="22"/>
                <w:szCs w:val="22"/>
              </w:rPr>
              <w:t xml:space="preserve">after it was </w:t>
            </w:r>
            <w:proofErr w:type="gramStart"/>
            <w:r w:rsidR="00C3672F" w:rsidRPr="009D2968">
              <w:rPr>
                <w:sz w:val="22"/>
                <w:szCs w:val="22"/>
              </w:rPr>
              <w:t>submitted</w:t>
            </w:r>
            <w:proofErr w:type="gramEnd"/>
            <w:r w:rsidR="00C3672F" w:rsidRPr="009D2968">
              <w:rPr>
                <w:sz w:val="22"/>
                <w:szCs w:val="22"/>
              </w:rPr>
              <w:t xml:space="preserve"> and it was not processed or finalised by the Aged Care Quality and Safety Commission.</w:t>
            </w:r>
          </w:p>
        </w:tc>
      </w:tr>
    </w:tbl>
    <w:p w14:paraId="6E06803D" w14:textId="77777777" w:rsidR="0051282D" w:rsidRPr="00632205" w:rsidRDefault="0051282D" w:rsidP="009D2968">
      <w:pPr>
        <w:spacing w:before="240"/>
        <w:rPr>
          <w:b/>
          <w:bCs/>
        </w:rPr>
      </w:pPr>
      <w:r w:rsidRPr="00632205">
        <w:rPr>
          <w:b/>
          <w:bCs/>
        </w:rPr>
        <w:t xml:space="preserve">Please note: </w:t>
      </w:r>
    </w:p>
    <w:p w14:paraId="38D1FC7C" w14:textId="043D72DB" w:rsidR="002F2DA5" w:rsidRDefault="0012567A" w:rsidP="00D31B3F">
      <w:pPr>
        <w:pStyle w:val="IntenseQuote"/>
      </w:pPr>
      <w:r>
        <w:t xml:space="preserve">Any draft forms that </w:t>
      </w:r>
      <w:r w:rsidR="0013700D">
        <w:t xml:space="preserve">have not progressed within 28 days after it was last updated </w:t>
      </w:r>
      <w:r w:rsidR="0051282D">
        <w:t xml:space="preserve">will be </w:t>
      </w:r>
      <w:r w:rsidR="00B60260">
        <w:t xml:space="preserve">automatically </w:t>
      </w:r>
      <w:r w:rsidR="0051282D">
        <w:t>deleted</w:t>
      </w:r>
      <w:r w:rsidR="002F2DA5">
        <w:t>.</w:t>
      </w:r>
    </w:p>
    <w:p w14:paraId="2B48F42C" w14:textId="6DABBE96" w:rsidR="00BF7AA1" w:rsidRDefault="002F2DA5" w:rsidP="00D31B3F">
      <w:pPr>
        <w:pStyle w:val="IntenseQuote"/>
      </w:pPr>
      <w:r>
        <w:t xml:space="preserve">Deleted forms will not be displayed in the notifications table and cannot be </w:t>
      </w:r>
      <w:r w:rsidR="00432066">
        <w:t>recovered</w:t>
      </w:r>
      <w:r w:rsidR="00A113A2">
        <w:t xml:space="preserve"> by the department</w:t>
      </w:r>
      <w:r w:rsidR="00432066">
        <w:t>.</w:t>
      </w:r>
      <w:r w:rsidR="0051282D">
        <w:t xml:space="preserve"> </w:t>
      </w:r>
    </w:p>
    <w:p w14:paraId="4BB2233A" w14:textId="3C093534" w:rsidR="00186FE1" w:rsidRDefault="00186FE1" w:rsidP="009D2968">
      <w:pPr>
        <w:pStyle w:val="Heading2"/>
        <w:ind w:left="567" w:hanging="567"/>
      </w:pPr>
      <w:bookmarkStart w:id="177" w:name="_Toc174535669"/>
      <w:r>
        <w:t>View summary</w:t>
      </w:r>
      <w:bookmarkEnd w:id="177"/>
    </w:p>
    <w:p w14:paraId="6C6ABFA3" w14:textId="566D50A8" w:rsidR="00BD551A" w:rsidRDefault="003B1CC7" w:rsidP="009562D5">
      <w:pPr>
        <w:pStyle w:val="NormalText"/>
      </w:pPr>
      <w:r>
        <w:t xml:space="preserve">To view a summary of any of the forms listed in the </w:t>
      </w:r>
      <w:r w:rsidR="00316225">
        <w:t xml:space="preserve">Notification </w:t>
      </w:r>
      <w:r w:rsidR="00186FE1">
        <w:t>table</w:t>
      </w:r>
      <w:r w:rsidR="00BD551A">
        <w:t>:</w:t>
      </w:r>
    </w:p>
    <w:p w14:paraId="436EB868" w14:textId="7C888460" w:rsidR="00E260DC" w:rsidRDefault="00186FE1" w:rsidP="009D2968">
      <w:pPr>
        <w:pStyle w:val="ListParagraph"/>
        <w:numPr>
          <w:ilvl w:val="0"/>
          <w:numId w:val="42"/>
        </w:numPr>
        <w:ind w:left="360"/>
      </w:pPr>
      <w:r>
        <w:t xml:space="preserve">click on the </w:t>
      </w:r>
      <w:r w:rsidR="00F90322" w:rsidRPr="00247415">
        <w:rPr>
          <w:b/>
          <w:bCs/>
        </w:rPr>
        <w:t>down arrow</w:t>
      </w:r>
      <w:r w:rsidR="00F90322">
        <w:t xml:space="preserve"> </w:t>
      </w:r>
      <w:r w:rsidR="00F90322" w:rsidRPr="00247415">
        <w:t>located on the far right</w:t>
      </w:r>
      <w:r w:rsidR="00F90322">
        <w:t xml:space="preserve"> of the row </w:t>
      </w:r>
      <w:r w:rsidR="004E1B73">
        <w:t>containing the form you want to view.</w:t>
      </w:r>
      <w:r w:rsidR="008E3C87">
        <w:t xml:space="preserve"> </w:t>
      </w:r>
      <w:r w:rsidR="004E1B73">
        <w:t xml:space="preserve">This will display a </w:t>
      </w:r>
      <w:r w:rsidRPr="00247415">
        <w:t>menu</w:t>
      </w:r>
      <w:r>
        <w:t xml:space="preserve"> </w:t>
      </w:r>
      <w:r w:rsidR="004E1B73">
        <w:t xml:space="preserve">that </w:t>
      </w:r>
      <w:r w:rsidR="00E260DC">
        <w:t xml:space="preserve">will overlay the </w:t>
      </w:r>
      <w:r w:rsidR="00316225" w:rsidRPr="008E3C87">
        <w:rPr>
          <w:b/>
          <w:bCs/>
        </w:rPr>
        <w:t xml:space="preserve">Status </w:t>
      </w:r>
      <w:r>
        <w:t>column</w:t>
      </w:r>
      <w:r w:rsidR="00472827">
        <w:t>.</w:t>
      </w:r>
    </w:p>
    <w:p w14:paraId="7904951C" w14:textId="102C2172" w:rsidR="00EB3FF9" w:rsidRDefault="00414564" w:rsidP="009D2968">
      <w:pPr>
        <w:pStyle w:val="ListParagraph"/>
        <w:numPr>
          <w:ilvl w:val="0"/>
          <w:numId w:val="42"/>
        </w:numPr>
        <w:ind w:left="360"/>
      </w:pPr>
      <w:r>
        <w:t xml:space="preserve">The menu displays </w:t>
      </w:r>
      <w:r w:rsidR="00EB3FF9">
        <w:t xml:space="preserve">four options, select the </w:t>
      </w:r>
      <w:r w:rsidR="00186FE1" w:rsidRPr="00262D23">
        <w:rPr>
          <w:b/>
          <w:bCs/>
        </w:rPr>
        <w:t>View Summary</w:t>
      </w:r>
      <w:r w:rsidR="00EB3FF9">
        <w:rPr>
          <w:b/>
          <w:bCs/>
        </w:rPr>
        <w:t xml:space="preserve"> </w:t>
      </w:r>
      <w:r w:rsidR="00EB3FF9" w:rsidRPr="00247415">
        <w:t>option</w:t>
      </w:r>
      <w:r w:rsidR="00EB3FF9">
        <w:t>.</w:t>
      </w:r>
    </w:p>
    <w:p w14:paraId="45F3C101" w14:textId="54785890" w:rsidR="00472827" w:rsidRDefault="000F0BF4" w:rsidP="000F0BF4">
      <w:pPr>
        <w:ind w:left="66"/>
      </w:pPr>
      <w:r>
        <w:rPr>
          <w:noProof/>
        </w:rPr>
        <w:drawing>
          <wp:inline distT="0" distB="0" distL="0" distR="0" wp14:anchorId="27EA7EF4" wp14:editId="6FDF31CF">
            <wp:extent cx="5686425" cy="2226716"/>
            <wp:effectExtent l="19050" t="19050" r="9525" b="21590"/>
            <wp:docPr id="112482597" name="Picture 112482597" descr="A screenshot of the 'All notification forms' with the 'view all changes' drop-dow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597" name="Picture 112482597" descr="A screenshot of the 'All notification forms' with the 'view all changes' drop-down highlighted."/>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705500" cy="2234185"/>
                    </a:xfrm>
                    <a:prstGeom prst="rect">
                      <a:avLst/>
                    </a:prstGeom>
                    <a:ln w="12700">
                      <a:solidFill>
                        <a:srgbClr val="625877"/>
                      </a:solidFill>
                    </a:ln>
                  </pic:spPr>
                </pic:pic>
              </a:graphicData>
            </a:graphic>
          </wp:inline>
        </w:drawing>
      </w:r>
    </w:p>
    <w:p w14:paraId="3FFF06B9" w14:textId="6133B330" w:rsidR="00186FE1" w:rsidRDefault="000C24EF" w:rsidP="009562D5">
      <w:pPr>
        <w:pStyle w:val="ListParagraph"/>
        <w:numPr>
          <w:ilvl w:val="0"/>
          <w:numId w:val="42"/>
        </w:numPr>
        <w:ind w:left="360"/>
      </w:pPr>
      <w:r>
        <w:lastRenderedPageBreak/>
        <w:t xml:space="preserve">This will navigate the user to the </w:t>
      </w:r>
      <w:r w:rsidR="00186FE1">
        <w:t xml:space="preserve">summary </w:t>
      </w:r>
      <w:r w:rsidR="00247415">
        <w:t xml:space="preserve">of changes </w:t>
      </w:r>
      <w:r w:rsidR="00186FE1">
        <w:t>page</w:t>
      </w:r>
      <w:r>
        <w:t xml:space="preserve">. From this page, the </w:t>
      </w:r>
      <w:r w:rsidR="00186FE1">
        <w:t xml:space="preserve">user </w:t>
      </w:r>
      <w:r>
        <w:t xml:space="preserve">can </w:t>
      </w:r>
      <w:r w:rsidR="002F6D3E">
        <w:t xml:space="preserve">see a consolidated </w:t>
      </w:r>
      <w:r w:rsidR="00186FE1">
        <w:t xml:space="preserve">view </w:t>
      </w:r>
      <w:r w:rsidR="002F6D3E">
        <w:t>of the individual changes that have been made with</w:t>
      </w:r>
      <w:r w:rsidR="00AB04C3">
        <w:t>in the selected form</w:t>
      </w:r>
      <w:r w:rsidR="00186FE1">
        <w:t>.</w:t>
      </w:r>
    </w:p>
    <w:p w14:paraId="60636C04" w14:textId="77777777" w:rsidR="00916F9A" w:rsidRDefault="00916F9A" w:rsidP="00DF23F5">
      <w:pPr>
        <w:pStyle w:val="ListParagraph"/>
        <w:numPr>
          <w:ilvl w:val="0"/>
          <w:numId w:val="0"/>
        </w:numPr>
        <w:ind w:left="360"/>
      </w:pPr>
      <w:r>
        <w:t xml:space="preserve">Forms </w:t>
      </w:r>
      <w:r w:rsidR="005A6542">
        <w:t xml:space="preserve">in </w:t>
      </w:r>
      <w:r>
        <w:t xml:space="preserve">draft </w:t>
      </w:r>
      <w:r w:rsidR="005A6542">
        <w:t xml:space="preserve">status </w:t>
      </w:r>
      <w:r>
        <w:t>will only contain information entered up to the date that the summary is being viewed.</w:t>
      </w:r>
    </w:p>
    <w:p w14:paraId="56101CFB" w14:textId="7FA4627E" w:rsidR="00F00EAE" w:rsidRDefault="00824F7D" w:rsidP="00DF23F5">
      <w:pPr>
        <w:pStyle w:val="ListParagraph"/>
        <w:numPr>
          <w:ilvl w:val="0"/>
          <w:numId w:val="0"/>
        </w:numPr>
        <w:ind w:left="360"/>
      </w:pPr>
      <w:r>
        <w:t>Since</w:t>
      </w:r>
      <w:r w:rsidR="00917445">
        <w:t xml:space="preserve"> there is no ability to amend a form that has a </w:t>
      </w:r>
      <w:r w:rsidR="005A6542">
        <w:t xml:space="preserve">status </w:t>
      </w:r>
      <w:r w:rsidR="00917445">
        <w:t xml:space="preserve">of </w:t>
      </w:r>
      <w:r w:rsidR="00916F9A">
        <w:t xml:space="preserve">Submitted, </w:t>
      </w:r>
      <w:r w:rsidR="005A6542">
        <w:t xml:space="preserve">Processing, </w:t>
      </w:r>
      <w:r w:rsidR="00916F9A">
        <w:t xml:space="preserve">Finalised </w:t>
      </w:r>
      <w:r w:rsidR="005A6542">
        <w:t>and Withdrawn</w:t>
      </w:r>
      <w:r w:rsidR="00917445">
        <w:t xml:space="preserve"> the summary page</w:t>
      </w:r>
      <w:r w:rsidR="005A6542">
        <w:t xml:space="preserve"> </w:t>
      </w:r>
      <w:r w:rsidR="00A452B8">
        <w:t xml:space="preserve">will display all information that was </w:t>
      </w:r>
      <w:r w:rsidR="00A53A9D">
        <w:t xml:space="preserve">contained in </w:t>
      </w:r>
      <w:r w:rsidR="00A452B8">
        <w:t xml:space="preserve">the </w:t>
      </w:r>
      <w:r w:rsidR="00A53A9D">
        <w:t>form when the governing person</w:t>
      </w:r>
      <w:r w:rsidR="00563C7D">
        <w:t xml:space="preserve"> submitted it</w:t>
      </w:r>
      <w:r w:rsidR="00917445">
        <w:t>.</w:t>
      </w:r>
      <w:r w:rsidR="00F00EAE">
        <w:t xml:space="preserve"> </w:t>
      </w:r>
    </w:p>
    <w:p w14:paraId="7A5794DE" w14:textId="69E4E1A6" w:rsidR="00186FE1" w:rsidRDefault="00186FE1" w:rsidP="00627065">
      <w:pPr>
        <w:pStyle w:val="Heading2"/>
        <w:spacing w:before="360"/>
        <w:ind w:left="567" w:hanging="567"/>
      </w:pPr>
      <w:bookmarkStart w:id="178" w:name="_Toc174535670"/>
      <w:r>
        <w:t xml:space="preserve">Generate </w:t>
      </w:r>
      <w:r w:rsidR="00356A79">
        <w:t xml:space="preserve">form </w:t>
      </w:r>
      <w:r>
        <w:t>PDF</w:t>
      </w:r>
      <w:r w:rsidR="00CA7AC8">
        <w:t xml:space="preserve"> </w:t>
      </w:r>
      <w:r w:rsidR="00611073">
        <w:t>–</w:t>
      </w:r>
      <w:r w:rsidR="00CA7AC8">
        <w:t xml:space="preserve"> </w:t>
      </w:r>
      <w:r w:rsidR="00445BCE">
        <w:t>C</w:t>
      </w:r>
      <w:r w:rsidR="00CA7AC8">
        <w:t>onditional</w:t>
      </w:r>
      <w:bookmarkEnd w:id="178"/>
    </w:p>
    <w:p w14:paraId="6593ACB0" w14:textId="0FB6C788" w:rsidR="006731CE" w:rsidRDefault="001B62F6" w:rsidP="009562D5">
      <w:pPr>
        <w:pStyle w:val="NormalText"/>
      </w:pPr>
      <w:r>
        <w:t xml:space="preserve">Approved </w:t>
      </w:r>
      <w:r w:rsidR="007350A6">
        <w:t>providers</w:t>
      </w:r>
      <w:r>
        <w:t xml:space="preserve"> </w:t>
      </w:r>
      <w:r w:rsidR="007655CA">
        <w:t>can</w:t>
      </w:r>
      <w:r>
        <w:t xml:space="preserve"> generate a PDF of their </w:t>
      </w:r>
      <w:r w:rsidR="00B04F06">
        <w:t>A</w:t>
      </w:r>
      <w:r w:rsidR="007350A6">
        <w:t xml:space="preserve">pproved </w:t>
      </w:r>
      <w:r w:rsidR="00B04F06">
        <w:t>P</w:t>
      </w:r>
      <w:r w:rsidR="007350A6">
        <w:t>rovider</w:t>
      </w:r>
      <w:r>
        <w:t xml:space="preserve"> </w:t>
      </w:r>
      <w:r w:rsidR="005E1883">
        <w:t>N</w:t>
      </w:r>
      <w:r>
        <w:t xml:space="preserve">otification </w:t>
      </w:r>
      <w:r w:rsidR="00925CF8">
        <w:t>F</w:t>
      </w:r>
      <w:r>
        <w:t>orm i</w:t>
      </w:r>
      <w:r w:rsidR="006731CE">
        <w:t>f the following conditions apply:</w:t>
      </w:r>
    </w:p>
    <w:p w14:paraId="281D0964" w14:textId="42B26686" w:rsidR="00E35BDE" w:rsidRDefault="006731CE" w:rsidP="0044351C">
      <w:pPr>
        <w:pStyle w:val="ListBullet"/>
        <w:ind w:left="709"/>
      </w:pPr>
      <w:r>
        <w:t>the form has been submitted to a governing person for review</w:t>
      </w:r>
      <w:r w:rsidR="008D3B96">
        <w:t xml:space="preserve"> regardless of whether</w:t>
      </w:r>
      <w:r w:rsidR="00E35BDE">
        <w:t xml:space="preserve"> the governing person</w:t>
      </w:r>
    </w:p>
    <w:p w14:paraId="1D12AED0" w14:textId="4217B7F6" w:rsidR="00E35BDE" w:rsidRDefault="008D3B96" w:rsidP="0044351C">
      <w:pPr>
        <w:pStyle w:val="ListBullet2"/>
        <w:ind w:left="1134"/>
      </w:pPr>
      <w:r>
        <w:t>has completed their review</w:t>
      </w:r>
      <w:r w:rsidR="00E35BDE">
        <w:t xml:space="preserve"> and is intending to submit the reviewed form</w:t>
      </w:r>
    </w:p>
    <w:p w14:paraId="111D9FAF" w14:textId="77777777" w:rsidR="004C0174" w:rsidRDefault="00E35BDE" w:rsidP="0044351C">
      <w:pPr>
        <w:pStyle w:val="ListBullet2"/>
        <w:ind w:left="1134"/>
      </w:pPr>
      <w:r>
        <w:t xml:space="preserve">has </w:t>
      </w:r>
      <w:r w:rsidR="008D3B96">
        <w:t>allocated to another governing person/s</w:t>
      </w:r>
      <w:r w:rsidR="004C0174">
        <w:t xml:space="preserve"> for their review and submission</w:t>
      </w:r>
    </w:p>
    <w:p w14:paraId="5CE598E6" w14:textId="3B2D1233" w:rsidR="006731CE" w:rsidRDefault="00404E6D" w:rsidP="0044351C">
      <w:pPr>
        <w:pStyle w:val="ListBullet2"/>
        <w:ind w:left="1134"/>
      </w:pPr>
      <w:r>
        <w:t>chosen not to review or declare and has allocated t</w:t>
      </w:r>
      <w:r w:rsidR="004C0174">
        <w:t>o another governing person</w:t>
      </w:r>
    </w:p>
    <w:p w14:paraId="6B0ED686" w14:textId="4350BDE8" w:rsidR="006731CE" w:rsidRDefault="004A0590" w:rsidP="0044351C">
      <w:pPr>
        <w:pStyle w:val="ListBullet"/>
        <w:ind w:left="709"/>
      </w:pPr>
      <w:r>
        <w:t xml:space="preserve">it has been submitted by the governing person </w:t>
      </w:r>
      <w:r w:rsidR="00362076">
        <w:t>and has a status of Submitted, Processing</w:t>
      </w:r>
      <w:r w:rsidR="00B57562">
        <w:t xml:space="preserve"> or</w:t>
      </w:r>
      <w:r w:rsidR="00362076">
        <w:t xml:space="preserve"> Finalised</w:t>
      </w:r>
      <w:r w:rsidR="00874352">
        <w:t>.</w:t>
      </w:r>
    </w:p>
    <w:p w14:paraId="2CE147A5" w14:textId="77777777" w:rsidR="000C404C" w:rsidRDefault="009E27AF" w:rsidP="00DF23F5">
      <w:pPr>
        <w:pStyle w:val="ListParagraph"/>
        <w:numPr>
          <w:ilvl w:val="0"/>
          <w:numId w:val="43"/>
        </w:numPr>
        <w:ind w:left="360"/>
      </w:pPr>
      <w:r>
        <w:t xml:space="preserve">To generate the PDF, first </w:t>
      </w:r>
      <w:r w:rsidR="000C404C">
        <w:t>locate the relevant form using the search and filter features of the Notification table.</w:t>
      </w:r>
    </w:p>
    <w:p w14:paraId="4A77AFAD" w14:textId="2B8602E9" w:rsidR="008E3C87" w:rsidRDefault="00A16ED9" w:rsidP="00DF23F5">
      <w:pPr>
        <w:pStyle w:val="ListParagraph"/>
        <w:numPr>
          <w:ilvl w:val="0"/>
          <w:numId w:val="43"/>
        </w:numPr>
        <w:ind w:left="360"/>
      </w:pPr>
      <w:r>
        <w:t>C</w:t>
      </w:r>
      <w:r w:rsidR="008E3C87">
        <w:t xml:space="preserve">lick on the </w:t>
      </w:r>
      <w:r w:rsidR="008E3C87" w:rsidRPr="000E04B2">
        <w:rPr>
          <w:b/>
          <w:bCs/>
        </w:rPr>
        <w:t>down arrow</w:t>
      </w:r>
      <w:r w:rsidR="008E3C87">
        <w:t xml:space="preserve"> </w:t>
      </w:r>
      <w:r w:rsidR="008E3C87" w:rsidRPr="005A15BC">
        <w:t>located on the far right</w:t>
      </w:r>
      <w:r w:rsidR="008E3C87">
        <w:t xml:space="preserve"> of the row containing the form you want to view.</w:t>
      </w:r>
      <w:r w:rsidR="000E04B2">
        <w:t xml:space="preserve"> </w:t>
      </w:r>
      <w:r w:rsidR="008E3C87">
        <w:t xml:space="preserve">This will display a </w:t>
      </w:r>
      <w:r w:rsidR="008E3C87" w:rsidRPr="005A15BC">
        <w:t>menu</w:t>
      </w:r>
      <w:r w:rsidR="008E3C87">
        <w:t xml:space="preserve"> that will overlay the </w:t>
      </w:r>
      <w:r w:rsidR="008E3C87" w:rsidRPr="000E04B2">
        <w:rPr>
          <w:b/>
          <w:bCs/>
        </w:rPr>
        <w:t xml:space="preserve">Status </w:t>
      </w:r>
      <w:r w:rsidR="008E3C87">
        <w:t>column</w:t>
      </w:r>
      <w:r w:rsidR="00821AC2">
        <w:t>.</w:t>
      </w:r>
    </w:p>
    <w:p w14:paraId="2CEA7739" w14:textId="59D139ED" w:rsidR="008E3C87" w:rsidRDefault="008E3C87" w:rsidP="00DF23F5">
      <w:pPr>
        <w:pStyle w:val="ListParagraph"/>
        <w:numPr>
          <w:ilvl w:val="0"/>
          <w:numId w:val="43"/>
        </w:numPr>
        <w:ind w:left="360"/>
      </w:pPr>
      <w:r>
        <w:t xml:space="preserve">The menu displays four options, select the </w:t>
      </w:r>
      <w:r w:rsidR="000E04B2">
        <w:rPr>
          <w:b/>
          <w:bCs/>
        </w:rPr>
        <w:t xml:space="preserve">Generate PDF </w:t>
      </w:r>
      <w:r w:rsidRPr="005A15BC">
        <w:t>option</w:t>
      </w:r>
      <w:r>
        <w:t>.</w:t>
      </w:r>
    </w:p>
    <w:p w14:paraId="1878B30B" w14:textId="5A11322D" w:rsidR="008058E1" w:rsidRDefault="008058E1" w:rsidP="00D95749">
      <w:r>
        <w:rPr>
          <w:noProof/>
        </w:rPr>
        <w:drawing>
          <wp:inline distT="0" distB="0" distL="0" distR="0" wp14:anchorId="758E1482" wp14:editId="6CEE240A">
            <wp:extent cx="5686860" cy="2358390"/>
            <wp:effectExtent l="19050" t="19050" r="28575" b="22860"/>
            <wp:docPr id="112482598" name="Picture 112482598" descr="A screenshot of the 'All notification forms' with the 'view all changes' drop-dow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598" name="Picture 112482598" descr="A screenshot of the 'All notification forms' with the 'view all changes' drop-down highlighted."/>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690775" cy="2360014"/>
                    </a:xfrm>
                    <a:prstGeom prst="rect">
                      <a:avLst/>
                    </a:prstGeom>
                    <a:ln w="12700">
                      <a:solidFill>
                        <a:srgbClr val="625877"/>
                      </a:solidFill>
                    </a:ln>
                  </pic:spPr>
                </pic:pic>
              </a:graphicData>
            </a:graphic>
          </wp:inline>
        </w:drawing>
      </w:r>
    </w:p>
    <w:p w14:paraId="6A75704E" w14:textId="63BB834D" w:rsidR="00B057C6" w:rsidRDefault="00B057C6" w:rsidP="00802458">
      <w:pPr>
        <w:pStyle w:val="ListParagraph"/>
        <w:numPr>
          <w:ilvl w:val="0"/>
          <w:numId w:val="43"/>
        </w:numPr>
        <w:ind w:left="360"/>
      </w:pPr>
      <w:r>
        <w:t>The form will be downloaded to your local drive.</w:t>
      </w:r>
    </w:p>
    <w:p w14:paraId="23F497DF" w14:textId="4A260274" w:rsidR="005372AA" w:rsidRDefault="002A78A1" w:rsidP="00802458">
      <w:pPr>
        <w:pStyle w:val="Heading1"/>
        <w:numPr>
          <w:ilvl w:val="0"/>
          <w:numId w:val="46"/>
        </w:numPr>
        <w:ind w:left="709" w:hanging="709"/>
      </w:pPr>
      <w:bookmarkStart w:id="179" w:name="_Toc174535671"/>
      <w:r>
        <w:lastRenderedPageBreak/>
        <w:t xml:space="preserve">Uploading </w:t>
      </w:r>
      <w:r w:rsidR="003707D3">
        <w:t>supporting d</w:t>
      </w:r>
      <w:r>
        <w:t>ocuments</w:t>
      </w:r>
      <w:bookmarkEnd w:id="179"/>
    </w:p>
    <w:p w14:paraId="445AEEAC" w14:textId="04E91520" w:rsidR="00AD35E7" w:rsidRDefault="00AD35E7" w:rsidP="00C61458">
      <w:pPr>
        <w:pStyle w:val="ListParagraph"/>
        <w:numPr>
          <w:ilvl w:val="0"/>
          <w:numId w:val="120"/>
        </w:numPr>
      </w:pPr>
      <w:r w:rsidRPr="00330442">
        <w:t xml:space="preserve">To upload your supporting documents, </w:t>
      </w:r>
      <w:r w:rsidR="76729149">
        <w:t>click upload file or drop files. T</w:t>
      </w:r>
      <w:r w:rsidRPr="00330442">
        <w:t xml:space="preserve">he document category </w:t>
      </w:r>
      <w:r>
        <w:t xml:space="preserve">and document type </w:t>
      </w:r>
      <w:r w:rsidR="005B3BB0">
        <w:t>will be</w:t>
      </w:r>
      <w:r>
        <w:t xml:space="preserve"> prefilled</w:t>
      </w:r>
      <w:r w:rsidR="0A1E9B61">
        <w:t>.</w:t>
      </w:r>
      <w:r>
        <w:t xml:space="preserve"> </w:t>
      </w:r>
    </w:p>
    <w:p w14:paraId="6F831DE3" w14:textId="57FF5FDC" w:rsidR="00AD35E7" w:rsidRDefault="00AD35E7" w:rsidP="00AD35E7">
      <w:r>
        <w:rPr>
          <w:noProof/>
        </w:rPr>
        <w:drawing>
          <wp:inline distT="0" distB="0" distL="0" distR="0" wp14:anchorId="26C661F5" wp14:editId="05BFAA4F">
            <wp:extent cx="5688000" cy="1244259"/>
            <wp:effectExtent l="19050" t="19050" r="27305" b="13335"/>
            <wp:docPr id="112482604" name="Picture 112482604" descr="Screenshot of upload copy of NCCHC field with 'Upload Files/Or drop file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04" name="Picture 112482604" descr="Screenshot of upload copy of NCCHC field with 'Upload Files/Or drop files' button highlighted."/>
                    <pic:cNvPicPr>
                      <a:picLocks noChangeAspect="1" noChangeArrowheads="1"/>
                    </pic:cNvPicPr>
                  </pic:nvPicPr>
                  <pic:blipFill rotWithShape="1">
                    <a:blip r:embed="rId219">
                      <a:extLst>
                        <a:ext uri="{28A0092B-C50C-407E-A947-70E740481C1C}">
                          <a14:useLocalDpi xmlns:a14="http://schemas.microsoft.com/office/drawing/2010/main" val="0"/>
                        </a:ext>
                      </a:extLst>
                    </a:blip>
                    <a:srcRect t="67826"/>
                    <a:stretch/>
                  </pic:blipFill>
                  <pic:spPr bwMode="auto">
                    <a:xfrm>
                      <a:off x="0" y="0"/>
                      <a:ext cx="5688000" cy="1244259"/>
                    </a:xfrm>
                    <a:prstGeom prst="rect">
                      <a:avLst/>
                    </a:prstGeom>
                    <a:ln w="12700">
                      <a:solidFill>
                        <a:srgbClr val="625877"/>
                      </a:solidFill>
                    </a:ln>
                    <a:extLst>
                      <a:ext uri="{53640926-AAD7-44D8-BBD7-CCE9431645EC}">
                        <a14:shadowObscured xmlns:a14="http://schemas.microsoft.com/office/drawing/2010/main"/>
                      </a:ext>
                    </a:extLst>
                  </pic:spPr>
                </pic:pic>
              </a:graphicData>
            </a:graphic>
          </wp:inline>
        </w:drawing>
      </w:r>
    </w:p>
    <w:p w14:paraId="141E92C4" w14:textId="77777777" w:rsidR="00AD35E7" w:rsidRDefault="00AD35E7" w:rsidP="00802458">
      <w:pPr>
        <w:pStyle w:val="ListParagraph"/>
        <w:ind w:left="426" w:hanging="426"/>
      </w:pPr>
      <w:r w:rsidRPr="005D52CA">
        <w:t>The file will scan then confirm the file has been uploaded. You will also receive a notification that the file has been uploaded.</w:t>
      </w:r>
      <w:r>
        <w:t xml:space="preserve"> </w:t>
      </w:r>
      <w:r w:rsidRPr="005D52CA">
        <w:t>(This may take a few minutes).</w:t>
      </w:r>
    </w:p>
    <w:p w14:paraId="73F12212" w14:textId="77777777" w:rsidR="00AD35E7" w:rsidRDefault="00AD35E7" w:rsidP="002F75E1">
      <w:r>
        <w:rPr>
          <w:noProof/>
        </w:rPr>
        <w:drawing>
          <wp:inline distT="0" distB="0" distL="0" distR="0" wp14:anchorId="1BCB81B7" wp14:editId="0CE2C34E">
            <wp:extent cx="3960000" cy="1410972"/>
            <wp:effectExtent l="19050" t="19050" r="21590" b="17780"/>
            <wp:docPr id="112482605" name="Picture 112482605" descr="A screenshot of the Upload Files field with 'Don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05" name="Picture 112482605" descr="A screenshot of the Upload Files field with 'Done' button highlight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960000" cy="1410972"/>
                    </a:xfrm>
                    <a:prstGeom prst="rect">
                      <a:avLst/>
                    </a:prstGeom>
                    <a:ln w="12700">
                      <a:solidFill>
                        <a:srgbClr val="625877"/>
                      </a:solidFill>
                    </a:ln>
                  </pic:spPr>
                </pic:pic>
              </a:graphicData>
            </a:graphic>
          </wp:inline>
        </w:drawing>
      </w:r>
    </w:p>
    <w:p w14:paraId="04B50793" w14:textId="77777777" w:rsidR="00AD35E7" w:rsidRDefault="00AD35E7" w:rsidP="002F75E1">
      <w:r>
        <w:rPr>
          <w:noProof/>
        </w:rPr>
        <w:drawing>
          <wp:inline distT="0" distB="0" distL="0" distR="0" wp14:anchorId="3FAE7A4B" wp14:editId="47A812C1">
            <wp:extent cx="5731510" cy="181610"/>
            <wp:effectExtent l="19050" t="19050" r="21590" b="27940"/>
            <wp:docPr id="112482606" name="Picture 112482606" descr="A screenshot of the banner displayed confirming the file has been sent for sc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06" name="Picture 112482606" descr="A screenshot of the banner displayed confirming the file has been sent for scanning."/>
                    <pic:cNvPicPr/>
                  </pic:nvPicPr>
                  <pic:blipFill>
                    <a:blip r:embed="rId221"/>
                    <a:stretch>
                      <a:fillRect/>
                    </a:stretch>
                  </pic:blipFill>
                  <pic:spPr>
                    <a:xfrm>
                      <a:off x="0" y="0"/>
                      <a:ext cx="5731510" cy="181610"/>
                    </a:xfrm>
                    <a:prstGeom prst="rect">
                      <a:avLst/>
                    </a:prstGeom>
                    <a:ln w="12700">
                      <a:solidFill>
                        <a:srgbClr val="625877"/>
                      </a:solidFill>
                    </a:ln>
                  </pic:spPr>
                </pic:pic>
              </a:graphicData>
            </a:graphic>
          </wp:inline>
        </w:drawing>
      </w:r>
    </w:p>
    <w:p w14:paraId="2FF04FC5" w14:textId="77777777" w:rsidR="00AD35E7" w:rsidRDefault="00AD35E7" w:rsidP="002F75E1">
      <w:r>
        <w:rPr>
          <w:noProof/>
        </w:rPr>
        <w:drawing>
          <wp:inline distT="0" distB="0" distL="0" distR="0" wp14:anchorId="5CB77DC0" wp14:editId="19E68318">
            <wp:extent cx="2324100" cy="400050"/>
            <wp:effectExtent l="19050" t="19050" r="19050" b="19050"/>
            <wp:docPr id="112482607" name="Picture 112482607" descr="A screenshot of the banner displayed confirming the file has been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07" name="Picture 112482607" descr="A screenshot of the banner displayed confirming the file has been uploaded."/>
                    <pic:cNvPicPr/>
                  </pic:nvPicPr>
                  <pic:blipFill>
                    <a:blip r:embed="rId222"/>
                    <a:stretch>
                      <a:fillRect/>
                    </a:stretch>
                  </pic:blipFill>
                  <pic:spPr>
                    <a:xfrm>
                      <a:off x="0" y="0"/>
                      <a:ext cx="2324100" cy="400050"/>
                    </a:xfrm>
                    <a:prstGeom prst="rect">
                      <a:avLst/>
                    </a:prstGeom>
                    <a:ln w="12700">
                      <a:solidFill>
                        <a:srgbClr val="625877"/>
                      </a:solidFill>
                    </a:ln>
                  </pic:spPr>
                </pic:pic>
              </a:graphicData>
            </a:graphic>
          </wp:inline>
        </w:drawing>
      </w:r>
    </w:p>
    <w:p w14:paraId="31310957" w14:textId="77777777" w:rsidR="00AD35E7" w:rsidRDefault="00AD35E7" w:rsidP="00BD01C8">
      <w:pPr>
        <w:pStyle w:val="NormalText"/>
        <w:numPr>
          <w:ilvl w:val="0"/>
          <w:numId w:val="121"/>
        </w:numPr>
      </w:pPr>
      <w:r>
        <w:t xml:space="preserve">Your uploaded document(s) will be shown in the file management box, you can </w:t>
      </w:r>
      <w:r w:rsidRPr="00402F6D">
        <w:t>preview</w:t>
      </w:r>
      <w:r>
        <w:t xml:space="preserve"> the document in a new screen or </w:t>
      </w:r>
      <w:r w:rsidRPr="00402F6D">
        <w:t>delete</w:t>
      </w:r>
      <w:r>
        <w:t xml:space="preserve"> files that have been uploaded incorrectly by clicking the icon next to the document uploaded.</w:t>
      </w:r>
    </w:p>
    <w:p w14:paraId="4140211A" w14:textId="023405D9" w:rsidR="00AD35E7" w:rsidRDefault="00AD35E7" w:rsidP="00BD01C8">
      <w:pPr>
        <w:pStyle w:val="NormalText"/>
        <w:numPr>
          <w:ilvl w:val="0"/>
          <w:numId w:val="121"/>
        </w:numPr>
      </w:pPr>
      <w:r>
        <w:t xml:space="preserve">If clicking </w:t>
      </w:r>
      <w:r w:rsidRPr="00720A01">
        <w:rPr>
          <w:b/>
          <w:bCs/>
        </w:rPr>
        <w:t>delete</w:t>
      </w:r>
      <w:r>
        <w:t xml:space="preserve"> you will receive </w:t>
      </w:r>
      <w:r w:rsidR="0011507F">
        <w:t xml:space="preserve">a </w:t>
      </w:r>
      <w:r>
        <w:t>confirmation pop up.</w:t>
      </w:r>
    </w:p>
    <w:p w14:paraId="5442BBC2" w14:textId="77777777" w:rsidR="00AD35E7" w:rsidRDefault="00AD35E7" w:rsidP="002F75E1">
      <w:r>
        <w:rPr>
          <w:noProof/>
        </w:rPr>
        <w:drawing>
          <wp:inline distT="0" distB="0" distL="0" distR="0" wp14:anchorId="2CAC60BD" wp14:editId="3606D156">
            <wp:extent cx="5688000" cy="1413251"/>
            <wp:effectExtent l="19050" t="19050" r="27305" b="15875"/>
            <wp:docPr id="112482608" name="Picture 112482608" descr="A screenshot of the 'File management' screen with the 'category'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08" name="Picture 112482608" descr="A screenshot of the 'File management' screen with the 'category' highlighted"/>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688000" cy="1413251"/>
                    </a:xfrm>
                    <a:prstGeom prst="rect">
                      <a:avLst/>
                    </a:prstGeom>
                    <a:ln w="12700">
                      <a:solidFill>
                        <a:srgbClr val="625877"/>
                      </a:solidFill>
                    </a:ln>
                  </pic:spPr>
                </pic:pic>
              </a:graphicData>
            </a:graphic>
          </wp:inline>
        </w:drawing>
      </w:r>
    </w:p>
    <w:p w14:paraId="1EFD1B95" w14:textId="42D88F1A" w:rsidR="0008076C" w:rsidRPr="00570A05" w:rsidRDefault="00AD35E7" w:rsidP="002F75E1">
      <w:r>
        <w:rPr>
          <w:noProof/>
        </w:rPr>
        <w:drawing>
          <wp:inline distT="0" distB="0" distL="0" distR="0" wp14:anchorId="06E954D2" wp14:editId="141614C6">
            <wp:extent cx="3048000" cy="390525"/>
            <wp:effectExtent l="19050" t="19050" r="19050" b="28575"/>
            <wp:docPr id="112482609" name="Picture 112482609" descr="A screenshot of the 'deleted' 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2609" name="Picture 112482609" descr="A screenshot of the 'deleted' warning"/>
                    <pic:cNvPicPr/>
                  </pic:nvPicPr>
                  <pic:blipFill>
                    <a:blip r:embed="rId224"/>
                    <a:stretch>
                      <a:fillRect/>
                    </a:stretch>
                  </pic:blipFill>
                  <pic:spPr>
                    <a:xfrm>
                      <a:off x="0" y="0"/>
                      <a:ext cx="3048000" cy="390525"/>
                    </a:xfrm>
                    <a:prstGeom prst="rect">
                      <a:avLst/>
                    </a:prstGeom>
                    <a:ln w="12700">
                      <a:solidFill>
                        <a:srgbClr val="625877"/>
                      </a:solidFill>
                    </a:ln>
                  </pic:spPr>
                </pic:pic>
              </a:graphicData>
            </a:graphic>
          </wp:inline>
        </w:drawing>
      </w:r>
    </w:p>
    <w:sectPr w:rsidR="0008076C" w:rsidRPr="00570A05" w:rsidSect="00394C98">
      <w:headerReference w:type="even" r:id="rId225"/>
      <w:footerReference w:type="default" r:id="rId226"/>
      <w:headerReference w:type="first" r:id="rId227"/>
      <w:type w:val="continuous"/>
      <w:pgSz w:w="11906" w:h="16838"/>
      <w:pgMar w:top="1134" w:right="1700" w:bottom="993" w:left="1440" w:header="708"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6B2E05" w14:textId="77777777" w:rsidR="00583E8F" w:rsidRDefault="00583E8F" w:rsidP="00EF3D21">
      <w:pPr>
        <w:spacing w:after="0" w:line="240" w:lineRule="auto"/>
      </w:pPr>
      <w:r>
        <w:separator/>
      </w:r>
    </w:p>
    <w:p w14:paraId="1CD12626" w14:textId="77777777" w:rsidR="00583E8F" w:rsidRDefault="00583E8F"/>
  </w:endnote>
  <w:endnote w:type="continuationSeparator" w:id="0">
    <w:p w14:paraId="0FF1F85B" w14:textId="77777777" w:rsidR="00583E8F" w:rsidRDefault="00583E8F" w:rsidP="00EF3D21">
      <w:pPr>
        <w:spacing w:after="0" w:line="240" w:lineRule="auto"/>
      </w:pPr>
      <w:r>
        <w:continuationSeparator/>
      </w:r>
    </w:p>
    <w:p w14:paraId="50D1798C" w14:textId="77777777" w:rsidR="00583E8F" w:rsidRDefault="00583E8F"/>
  </w:endnote>
  <w:endnote w:type="continuationNotice" w:id="1">
    <w:p w14:paraId="6085495E" w14:textId="77777777" w:rsidR="00583E8F" w:rsidRDefault="00583E8F">
      <w:pPr>
        <w:spacing w:after="0" w:line="240" w:lineRule="auto"/>
      </w:pPr>
    </w:p>
    <w:p w14:paraId="745C7A14" w14:textId="77777777" w:rsidR="00583E8F" w:rsidRDefault="00583E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8924523"/>
      <w:docPartObj>
        <w:docPartGallery w:val="Page Numbers (Bottom of Page)"/>
        <w:docPartUnique/>
      </w:docPartObj>
    </w:sdtPr>
    <w:sdtEndPr>
      <w:rPr>
        <w:noProof/>
      </w:rPr>
    </w:sdtEndPr>
    <w:sdtContent>
      <w:p w14:paraId="07013867" w14:textId="3AD604ED" w:rsidR="00FF1BF8" w:rsidRPr="00795B25" w:rsidRDefault="00A671E8" w:rsidP="005764BF">
        <w:pPr>
          <w:pStyle w:val="Footer"/>
          <w:ind w:right="-1298"/>
          <w:jc w:val="right"/>
        </w:pPr>
        <w:r>
          <w:t>GPMS User Guide</w:t>
        </w:r>
        <w:r w:rsidR="002E67ED">
          <w:t xml:space="preserve">: </w:t>
        </w:r>
        <w:r w:rsidR="007A7613">
          <w:t>A</w:t>
        </w:r>
        <w:r w:rsidR="00EB1CF1">
          <w:t>pproved</w:t>
        </w:r>
        <w:r w:rsidR="00707FA9">
          <w:t xml:space="preserve"> </w:t>
        </w:r>
        <w:r w:rsidR="00A32CA7">
          <w:t>P</w:t>
        </w:r>
        <w:r w:rsidR="00EB1CF1">
          <w:t>rovider</w:t>
        </w:r>
        <w:r w:rsidR="00707FA9">
          <w:t xml:space="preserve"> </w:t>
        </w:r>
        <w:r w:rsidR="00293167">
          <w:t>Notifications</w:t>
        </w:r>
        <w:r w:rsidR="00F13A21">
          <w:t xml:space="preserve"> </w:t>
        </w:r>
        <w:r w:rsidR="00F13A21" w:rsidRPr="00795B25">
          <w:rPr>
            <w:sz w:val="22"/>
            <w:szCs w:val="22"/>
          </w:rPr>
          <w:t xml:space="preserve">| </w:t>
        </w:r>
        <w:r w:rsidRPr="00795B25">
          <w:rPr>
            <w:sz w:val="22"/>
            <w:szCs w:val="22"/>
          </w:rPr>
          <w:fldChar w:fldCharType="begin"/>
        </w:r>
        <w:r w:rsidRPr="00795B25">
          <w:rPr>
            <w:sz w:val="22"/>
            <w:szCs w:val="22"/>
          </w:rPr>
          <w:instrText xml:space="preserve"> PAGE   \* MERGEFORMAT </w:instrText>
        </w:r>
        <w:r w:rsidRPr="00795B25">
          <w:rPr>
            <w:sz w:val="22"/>
            <w:szCs w:val="22"/>
          </w:rPr>
          <w:fldChar w:fldCharType="separate"/>
        </w:r>
        <w:r w:rsidRPr="00795B25">
          <w:rPr>
            <w:sz w:val="22"/>
            <w:szCs w:val="22"/>
          </w:rPr>
          <w:t>2</w:t>
        </w:r>
        <w:r w:rsidRPr="00795B25">
          <w:rPr>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622CE" w14:textId="77777777" w:rsidR="00583E8F" w:rsidRDefault="00583E8F" w:rsidP="00EF3D21">
      <w:pPr>
        <w:spacing w:after="0" w:line="240" w:lineRule="auto"/>
      </w:pPr>
      <w:r>
        <w:separator/>
      </w:r>
    </w:p>
    <w:p w14:paraId="3EE206D6" w14:textId="77777777" w:rsidR="00583E8F" w:rsidRDefault="00583E8F"/>
  </w:footnote>
  <w:footnote w:type="continuationSeparator" w:id="0">
    <w:p w14:paraId="5DBC94FB" w14:textId="77777777" w:rsidR="00583E8F" w:rsidRDefault="00583E8F" w:rsidP="00EF3D21">
      <w:pPr>
        <w:spacing w:after="0" w:line="240" w:lineRule="auto"/>
      </w:pPr>
      <w:r>
        <w:continuationSeparator/>
      </w:r>
    </w:p>
    <w:p w14:paraId="26AC40F2" w14:textId="77777777" w:rsidR="00583E8F" w:rsidRDefault="00583E8F"/>
  </w:footnote>
  <w:footnote w:type="continuationNotice" w:id="1">
    <w:p w14:paraId="0BFEE71F" w14:textId="77777777" w:rsidR="00583E8F" w:rsidRDefault="00583E8F">
      <w:pPr>
        <w:spacing w:after="0" w:line="240" w:lineRule="auto"/>
      </w:pPr>
    </w:p>
    <w:p w14:paraId="4CF53DBE" w14:textId="77777777" w:rsidR="00583E8F" w:rsidRDefault="00583E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1851C" w14:textId="77777777" w:rsidR="0098280D" w:rsidRPr="00B067C2" w:rsidRDefault="0098280D" w:rsidP="00B067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BA9E15" w14:textId="065588BB" w:rsidR="006D4E72" w:rsidRDefault="00500BBF">
    <w:pPr>
      <w:pStyle w:val="Header"/>
    </w:pPr>
    <w:r>
      <w:rPr>
        <w:noProof/>
      </w:rPr>
      <w:drawing>
        <wp:anchor distT="0" distB="0" distL="114300" distR="114300" simplePos="0" relativeHeight="251658241" behindDoc="0" locked="0" layoutInCell="1" allowOverlap="1" wp14:anchorId="1A6B28E8" wp14:editId="49604B78">
          <wp:simplePos x="0" y="0"/>
          <wp:positionH relativeFrom="margin">
            <wp:posOffset>2238375</wp:posOffset>
          </wp:positionH>
          <wp:positionV relativeFrom="paragraph">
            <wp:posOffset>-403225</wp:posOffset>
          </wp:positionV>
          <wp:extent cx="2952750" cy="694055"/>
          <wp:effectExtent l="0" t="0" r="0" b="0"/>
          <wp:wrapNone/>
          <wp:docPr id="1388753981" name="Picture 1388753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76899" name="Picture 35697689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0" cy="694055"/>
                  </a:xfrm>
                  <a:prstGeom prst="rect">
                    <a:avLst/>
                  </a:prstGeom>
                  <a:noFill/>
                  <a:ln>
                    <a:noFill/>
                  </a:ln>
                </pic:spPr>
              </pic:pic>
            </a:graphicData>
          </a:graphic>
        </wp:anchor>
      </w:drawing>
    </w:r>
    <w:r w:rsidR="006D4E72">
      <w:rPr>
        <w:noProof/>
      </w:rPr>
      <w:drawing>
        <wp:anchor distT="0" distB="0" distL="114300" distR="114300" simplePos="0" relativeHeight="251658240" behindDoc="0" locked="0" layoutInCell="1" allowOverlap="1" wp14:anchorId="684B5218" wp14:editId="2789B085">
          <wp:simplePos x="0" y="0"/>
          <wp:positionH relativeFrom="page">
            <wp:posOffset>10633</wp:posOffset>
          </wp:positionH>
          <wp:positionV relativeFrom="paragraph">
            <wp:posOffset>-450215</wp:posOffset>
          </wp:positionV>
          <wp:extent cx="7553325" cy="1581150"/>
          <wp:effectExtent l="0" t="0" r="9525" b="0"/>
          <wp:wrapSquare wrapText="bothSides"/>
          <wp:docPr id="69867356" name="Picture 69867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b="8691"/>
                  <a:stretch/>
                </pic:blipFill>
                <pic:spPr bwMode="auto">
                  <a:xfrm>
                    <a:off x="0" y="0"/>
                    <a:ext cx="7553325" cy="1581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02AJJTLM7Z0zUQ" int2:id="wM6kd3P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D87A44FA"/>
    <w:lvl w:ilvl="0">
      <w:start w:val="1"/>
      <w:numFmt w:val="decimal"/>
      <w:pStyle w:val="ListNumber"/>
      <w:lvlText w:val="%1."/>
      <w:lvlJc w:val="left"/>
      <w:pPr>
        <w:ind w:left="360" w:hanging="360"/>
      </w:pPr>
      <w:rPr>
        <w:rFonts w:hint="default"/>
        <w:b/>
        <w:bCs/>
        <w:u w:color="1E1545"/>
      </w:rPr>
    </w:lvl>
  </w:abstractNum>
  <w:abstractNum w:abstractNumId="1" w15:restartNumberingAfterBreak="0">
    <w:nsid w:val="00E1790E"/>
    <w:multiLevelType w:val="hybridMultilevel"/>
    <w:tmpl w:val="9AFEAB9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1AF48C7"/>
    <w:multiLevelType w:val="hybridMultilevel"/>
    <w:tmpl w:val="81761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132FE7"/>
    <w:multiLevelType w:val="hybridMultilevel"/>
    <w:tmpl w:val="4D56436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743AFE"/>
    <w:multiLevelType w:val="hybridMultilevel"/>
    <w:tmpl w:val="5A50415C"/>
    <w:lvl w:ilvl="0" w:tplc="EFD8E052">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44C7AAF"/>
    <w:multiLevelType w:val="multilevel"/>
    <w:tmpl w:val="7B72212A"/>
    <w:styleLink w:val="Headings"/>
    <w:lvl w:ilvl="0">
      <w:start w:val="1"/>
      <w:numFmt w:val="decimal"/>
      <w:pStyle w:val="Heading1"/>
      <w:lvlText w:val="%1."/>
      <w:lvlJc w:val="left"/>
      <w:pPr>
        <w:ind w:left="357" w:hanging="357"/>
      </w:pPr>
      <w:rPr>
        <w:rFonts w:hint="default"/>
        <w:b/>
        <w:bCs/>
      </w:rPr>
    </w:lvl>
    <w:lvl w:ilvl="1">
      <w:start w:val="1"/>
      <w:numFmt w:val="decimal"/>
      <w:pStyle w:val="Heading2"/>
      <w:isLgl/>
      <w:lvlText w:val="%1.%2"/>
      <w:lvlJc w:val="left"/>
      <w:pPr>
        <w:ind w:left="357" w:hanging="357"/>
      </w:pPr>
      <w:rPr>
        <w:rFonts w:hint="default"/>
      </w:rPr>
    </w:lvl>
    <w:lvl w:ilvl="2">
      <w:start w:val="1"/>
      <w:numFmt w:val="decimal"/>
      <w:pStyle w:val="Heading3"/>
      <w:isLgl/>
      <w:lvlText w:val="%1.%2.%3"/>
      <w:lvlJc w:val="left"/>
      <w:pPr>
        <w:ind w:left="357" w:hanging="357"/>
      </w:pPr>
      <w:rPr>
        <w:rFonts w:hint="default"/>
      </w:rPr>
    </w:lvl>
    <w:lvl w:ilvl="3">
      <w:start w:val="1"/>
      <w:numFmt w:val="decimal"/>
      <w:isLgl/>
      <w:lvlText w:val="%1.%2.%3.%4"/>
      <w:lvlJc w:val="left"/>
      <w:pPr>
        <w:ind w:left="357" w:hanging="357"/>
      </w:pPr>
      <w:rPr>
        <w:rFonts w:hint="default"/>
      </w:rPr>
    </w:lvl>
    <w:lvl w:ilvl="4">
      <w:start w:val="1"/>
      <w:numFmt w:val="decimal"/>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6" w15:restartNumberingAfterBreak="0">
    <w:nsid w:val="05582359"/>
    <w:multiLevelType w:val="hybridMultilevel"/>
    <w:tmpl w:val="9F642F1C"/>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059D1544"/>
    <w:multiLevelType w:val="hybridMultilevel"/>
    <w:tmpl w:val="4D56436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6D713DE"/>
    <w:multiLevelType w:val="hybridMultilevel"/>
    <w:tmpl w:val="601EE23E"/>
    <w:lvl w:ilvl="0" w:tplc="FFFFFFFF">
      <w:start w:val="1"/>
      <w:numFmt w:val="lowerRoman"/>
      <w:lvlText w:val="%1."/>
      <w:lvlJc w:val="right"/>
      <w:pPr>
        <w:ind w:left="1440" w:hanging="360"/>
      </w:pPr>
      <w:rPr>
        <w:rFonts w:hint="default"/>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074645BF"/>
    <w:multiLevelType w:val="hybridMultilevel"/>
    <w:tmpl w:val="9F1C9202"/>
    <w:lvl w:ilvl="0" w:tplc="F20EAC0C">
      <w:start w:val="1"/>
      <w:numFmt w:val="bullet"/>
      <w:pStyle w:val="ListBullet"/>
      <w:lvlText w:val=""/>
      <w:lvlJc w:val="left"/>
      <w:pPr>
        <w:ind w:left="1440" w:hanging="360"/>
      </w:pPr>
      <w:rPr>
        <w:rFonts w:ascii="Symbol" w:hAnsi="Symbol" w:hint="default"/>
        <w:color w:val="1E1545"/>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0797633D"/>
    <w:multiLevelType w:val="hybridMultilevel"/>
    <w:tmpl w:val="D0C23C6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8DA5333"/>
    <w:multiLevelType w:val="hybridMultilevel"/>
    <w:tmpl w:val="4BA21A1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9DF593F"/>
    <w:multiLevelType w:val="hybridMultilevel"/>
    <w:tmpl w:val="1750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9F5331C"/>
    <w:multiLevelType w:val="hybridMultilevel"/>
    <w:tmpl w:val="051AF0C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C1376DB"/>
    <w:multiLevelType w:val="hybridMultilevel"/>
    <w:tmpl w:val="152C85E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E091374"/>
    <w:multiLevelType w:val="hybridMultilevel"/>
    <w:tmpl w:val="F2184C4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12A1A7B"/>
    <w:multiLevelType w:val="hybridMultilevel"/>
    <w:tmpl w:val="320A225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1AE6BCC"/>
    <w:multiLevelType w:val="hybridMultilevel"/>
    <w:tmpl w:val="7D849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21E33CA"/>
    <w:multiLevelType w:val="hybridMultilevel"/>
    <w:tmpl w:val="EAEE6ADE"/>
    <w:lvl w:ilvl="0" w:tplc="76D2CCDC">
      <w:start w:val="1"/>
      <w:numFmt w:val="decimal"/>
      <w:pStyle w:val="ListParagraph"/>
      <w:lvlText w:val="%1."/>
      <w:lvlJc w:val="left"/>
      <w:pPr>
        <w:ind w:left="360" w:hanging="360"/>
      </w:pPr>
      <w:rPr>
        <w:rFonts w:ascii="Arial" w:hAnsi="Arial" w:cs="Arial" w:hint="default"/>
        <w:b/>
        <w:bCs w:val="0"/>
        <w:i w:val="0"/>
        <w:iCs w:val="0"/>
        <w:color w:val="1E1545"/>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9" w15:restartNumberingAfterBreak="0">
    <w:nsid w:val="12DE79B6"/>
    <w:multiLevelType w:val="hybridMultilevel"/>
    <w:tmpl w:val="0BF4CD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3FF5B09"/>
    <w:multiLevelType w:val="hybridMultilevel"/>
    <w:tmpl w:val="4CF23AC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56038F3"/>
    <w:multiLevelType w:val="hybridMultilevel"/>
    <w:tmpl w:val="F4527C7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5B337F0"/>
    <w:multiLevelType w:val="hybridMultilevel"/>
    <w:tmpl w:val="7E84F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05342C"/>
    <w:multiLevelType w:val="hybridMultilevel"/>
    <w:tmpl w:val="69568A36"/>
    <w:lvl w:ilvl="0" w:tplc="0C090019">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1CFE6032"/>
    <w:multiLevelType w:val="hybridMultilevel"/>
    <w:tmpl w:val="47BEC3A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1E184297"/>
    <w:multiLevelType w:val="hybridMultilevel"/>
    <w:tmpl w:val="BF92C33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FB47EFF"/>
    <w:multiLevelType w:val="hybridMultilevel"/>
    <w:tmpl w:val="94FAAC4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3CD2B96"/>
    <w:multiLevelType w:val="hybridMultilevel"/>
    <w:tmpl w:val="FAF2B8E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4D40690"/>
    <w:multiLevelType w:val="hybridMultilevel"/>
    <w:tmpl w:val="3AE026FA"/>
    <w:lvl w:ilvl="0" w:tplc="AE14A21A">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5492252"/>
    <w:multiLevelType w:val="hybridMultilevel"/>
    <w:tmpl w:val="98F45D2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5A5639C"/>
    <w:multiLevelType w:val="hybridMultilevel"/>
    <w:tmpl w:val="335CD2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88821EE"/>
    <w:multiLevelType w:val="hybridMultilevel"/>
    <w:tmpl w:val="B3CC0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B534756"/>
    <w:multiLevelType w:val="hybridMultilevel"/>
    <w:tmpl w:val="FA50563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B773EED"/>
    <w:multiLevelType w:val="hybridMultilevel"/>
    <w:tmpl w:val="B3484D2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DAA7CC5"/>
    <w:multiLevelType w:val="hybridMultilevel"/>
    <w:tmpl w:val="C9846E7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01425B8"/>
    <w:multiLevelType w:val="hybridMultilevel"/>
    <w:tmpl w:val="99C0C58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356228A9"/>
    <w:multiLevelType w:val="hybridMultilevel"/>
    <w:tmpl w:val="23421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56526B6"/>
    <w:multiLevelType w:val="hybridMultilevel"/>
    <w:tmpl w:val="7E608F8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762780A"/>
    <w:multiLevelType w:val="hybridMultilevel"/>
    <w:tmpl w:val="B882064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85C5BC8"/>
    <w:multiLevelType w:val="hybridMultilevel"/>
    <w:tmpl w:val="9AB8FB7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40" w15:restartNumberingAfterBreak="0">
    <w:nsid w:val="3BA15E40"/>
    <w:multiLevelType w:val="hybridMultilevel"/>
    <w:tmpl w:val="FCC6B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D496A37"/>
    <w:multiLevelType w:val="hybridMultilevel"/>
    <w:tmpl w:val="12E658B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718254C"/>
    <w:multiLevelType w:val="hybridMultilevel"/>
    <w:tmpl w:val="638203DC"/>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480B1B0F"/>
    <w:multiLevelType w:val="hybridMultilevel"/>
    <w:tmpl w:val="A1328C3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81873DF"/>
    <w:multiLevelType w:val="hybridMultilevel"/>
    <w:tmpl w:val="5DFAA996"/>
    <w:lvl w:ilvl="0" w:tplc="0C09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48622BF7"/>
    <w:multiLevelType w:val="hybridMultilevel"/>
    <w:tmpl w:val="9C923B5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D3B0BAF"/>
    <w:multiLevelType w:val="hybridMultilevel"/>
    <w:tmpl w:val="E4D0C37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F581E55"/>
    <w:multiLevelType w:val="hybridMultilevel"/>
    <w:tmpl w:val="A8707DD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1377E37"/>
    <w:multiLevelType w:val="hybridMultilevel"/>
    <w:tmpl w:val="D2AC9588"/>
    <w:lvl w:ilvl="0" w:tplc="0C090003">
      <w:start w:val="1"/>
      <w:numFmt w:val="bullet"/>
      <w:lvlText w:val="o"/>
      <w:lvlJc w:val="left"/>
      <w:pPr>
        <w:ind w:left="1627" w:hanging="360"/>
      </w:pPr>
      <w:rPr>
        <w:rFonts w:ascii="Courier New" w:hAnsi="Courier New" w:cs="Courier New" w:hint="default"/>
      </w:rPr>
    </w:lvl>
    <w:lvl w:ilvl="1" w:tplc="0C090003" w:tentative="1">
      <w:start w:val="1"/>
      <w:numFmt w:val="bullet"/>
      <w:lvlText w:val="o"/>
      <w:lvlJc w:val="left"/>
      <w:pPr>
        <w:ind w:left="2347" w:hanging="360"/>
      </w:pPr>
      <w:rPr>
        <w:rFonts w:ascii="Courier New" w:hAnsi="Courier New" w:cs="Courier New" w:hint="default"/>
      </w:rPr>
    </w:lvl>
    <w:lvl w:ilvl="2" w:tplc="0C090005" w:tentative="1">
      <w:start w:val="1"/>
      <w:numFmt w:val="bullet"/>
      <w:lvlText w:val=""/>
      <w:lvlJc w:val="left"/>
      <w:pPr>
        <w:ind w:left="3067" w:hanging="360"/>
      </w:pPr>
      <w:rPr>
        <w:rFonts w:ascii="Wingdings" w:hAnsi="Wingdings" w:hint="default"/>
      </w:rPr>
    </w:lvl>
    <w:lvl w:ilvl="3" w:tplc="0C090001" w:tentative="1">
      <w:start w:val="1"/>
      <w:numFmt w:val="bullet"/>
      <w:lvlText w:val=""/>
      <w:lvlJc w:val="left"/>
      <w:pPr>
        <w:ind w:left="3787" w:hanging="360"/>
      </w:pPr>
      <w:rPr>
        <w:rFonts w:ascii="Symbol" w:hAnsi="Symbol" w:hint="default"/>
      </w:rPr>
    </w:lvl>
    <w:lvl w:ilvl="4" w:tplc="0C090003" w:tentative="1">
      <w:start w:val="1"/>
      <w:numFmt w:val="bullet"/>
      <w:lvlText w:val="o"/>
      <w:lvlJc w:val="left"/>
      <w:pPr>
        <w:ind w:left="4507" w:hanging="360"/>
      </w:pPr>
      <w:rPr>
        <w:rFonts w:ascii="Courier New" w:hAnsi="Courier New" w:cs="Courier New" w:hint="default"/>
      </w:rPr>
    </w:lvl>
    <w:lvl w:ilvl="5" w:tplc="0C090005" w:tentative="1">
      <w:start w:val="1"/>
      <w:numFmt w:val="bullet"/>
      <w:lvlText w:val=""/>
      <w:lvlJc w:val="left"/>
      <w:pPr>
        <w:ind w:left="5227" w:hanging="360"/>
      </w:pPr>
      <w:rPr>
        <w:rFonts w:ascii="Wingdings" w:hAnsi="Wingdings" w:hint="default"/>
      </w:rPr>
    </w:lvl>
    <w:lvl w:ilvl="6" w:tplc="0C090001" w:tentative="1">
      <w:start w:val="1"/>
      <w:numFmt w:val="bullet"/>
      <w:lvlText w:val=""/>
      <w:lvlJc w:val="left"/>
      <w:pPr>
        <w:ind w:left="5947" w:hanging="360"/>
      </w:pPr>
      <w:rPr>
        <w:rFonts w:ascii="Symbol" w:hAnsi="Symbol" w:hint="default"/>
      </w:rPr>
    </w:lvl>
    <w:lvl w:ilvl="7" w:tplc="0C090003" w:tentative="1">
      <w:start w:val="1"/>
      <w:numFmt w:val="bullet"/>
      <w:lvlText w:val="o"/>
      <w:lvlJc w:val="left"/>
      <w:pPr>
        <w:ind w:left="6667" w:hanging="360"/>
      </w:pPr>
      <w:rPr>
        <w:rFonts w:ascii="Courier New" w:hAnsi="Courier New" w:cs="Courier New" w:hint="default"/>
      </w:rPr>
    </w:lvl>
    <w:lvl w:ilvl="8" w:tplc="0C090005" w:tentative="1">
      <w:start w:val="1"/>
      <w:numFmt w:val="bullet"/>
      <w:lvlText w:val=""/>
      <w:lvlJc w:val="left"/>
      <w:pPr>
        <w:ind w:left="7387" w:hanging="360"/>
      </w:pPr>
      <w:rPr>
        <w:rFonts w:ascii="Wingdings" w:hAnsi="Wingdings" w:hint="default"/>
      </w:rPr>
    </w:lvl>
  </w:abstractNum>
  <w:abstractNum w:abstractNumId="49" w15:restartNumberingAfterBreak="0">
    <w:nsid w:val="544A6D20"/>
    <w:multiLevelType w:val="hybridMultilevel"/>
    <w:tmpl w:val="4CD4D2F8"/>
    <w:lvl w:ilvl="0" w:tplc="2458A192">
      <w:start w:val="1"/>
      <w:numFmt w:val="lowerRoman"/>
      <w:lvlText w:val="%1."/>
      <w:lvlJc w:val="right"/>
      <w:pPr>
        <w:ind w:left="1440" w:hanging="360"/>
      </w:pPr>
      <w:rPr>
        <w:b w:val="0"/>
        <w:bCs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0" w15:restartNumberingAfterBreak="0">
    <w:nsid w:val="550D0E69"/>
    <w:multiLevelType w:val="hybridMultilevel"/>
    <w:tmpl w:val="EAAEC5E0"/>
    <w:lvl w:ilvl="0" w:tplc="0C090001">
      <w:start w:val="1"/>
      <w:numFmt w:val="bullet"/>
      <w:lvlText w:val=""/>
      <w:lvlJc w:val="left"/>
      <w:pPr>
        <w:ind w:left="720" w:hanging="360"/>
      </w:pPr>
      <w:rPr>
        <w:rFonts w:ascii="Symbol" w:hAnsi="Symbol" w:hint="default"/>
      </w:rPr>
    </w:lvl>
    <w:lvl w:ilvl="1" w:tplc="A8844AF2">
      <w:start w:val="1"/>
      <w:numFmt w:val="bullet"/>
      <w:pStyle w:val="ListBullet2"/>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88B04EB"/>
    <w:multiLevelType w:val="hybridMultilevel"/>
    <w:tmpl w:val="C8F26E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9BA7EE6"/>
    <w:multiLevelType w:val="hybridMultilevel"/>
    <w:tmpl w:val="13E0D87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A3271A3"/>
    <w:multiLevelType w:val="hybridMultilevel"/>
    <w:tmpl w:val="9272AC9A"/>
    <w:lvl w:ilvl="0" w:tplc="78167ED2">
      <w:start w:val="4"/>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C7010BB"/>
    <w:multiLevelType w:val="hybridMultilevel"/>
    <w:tmpl w:val="F7ECC296"/>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63730EC3"/>
    <w:multiLevelType w:val="hybridMultilevel"/>
    <w:tmpl w:val="1B6A2D22"/>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654A1A81"/>
    <w:multiLevelType w:val="hybridMultilevel"/>
    <w:tmpl w:val="0898E9A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62142A5"/>
    <w:multiLevelType w:val="hybridMultilevel"/>
    <w:tmpl w:val="FD869188"/>
    <w:lvl w:ilvl="0" w:tplc="4760875C">
      <w:start w:val="3"/>
      <w:numFmt w:val="low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7E91DE6"/>
    <w:multiLevelType w:val="hybridMultilevel"/>
    <w:tmpl w:val="7942680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8C17F6E"/>
    <w:multiLevelType w:val="hybridMultilevel"/>
    <w:tmpl w:val="C12086B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9F77ED6"/>
    <w:multiLevelType w:val="hybridMultilevel"/>
    <w:tmpl w:val="66681C7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A0056DB"/>
    <w:multiLevelType w:val="hybridMultilevel"/>
    <w:tmpl w:val="8EA0296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BBC64AF"/>
    <w:multiLevelType w:val="hybridMultilevel"/>
    <w:tmpl w:val="ADE8276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FB94D35"/>
    <w:multiLevelType w:val="hybridMultilevel"/>
    <w:tmpl w:val="E03E37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16200DE"/>
    <w:multiLevelType w:val="hybridMultilevel"/>
    <w:tmpl w:val="DAB4D64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72643BF3"/>
    <w:multiLevelType w:val="hybridMultilevel"/>
    <w:tmpl w:val="A17A4024"/>
    <w:lvl w:ilvl="0" w:tplc="0C09001B">
      <w:start w:val="1"/>
      <w:numFmt w:val="lowerRoman"/>
      <w:lvlText w:val="%1."/>
      <w:lvlJc w:val="righ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66" w15:restartNumberingAfterBreak="0">
    <w:nsid w:val="74D97870"/>
    <w:multiLevelType w:val="hybridMultilevel"/>
    <w:tmpl w:val="854664F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5033493"/>
    <w:multiLevelType w:val="hybridMultilevel"/>
    <w:tmpl w:val="687E16A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69E5BC6"/>
    <w:multiLevelType w:val="hybridMultilevel"/>
    <w:tmpl w:val="E69EC6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7A37586"/>
    <w:multiLevelType w:val="hybridMultilevel"/>
    <w:tmpl w:val="AEF6C3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7CD3458"/>
    <w:multiLevelType w:val="hybridMultilevel"/>
    <w:tmpl w:val="A07077A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8F35D84"/>
    <w:multiLevelType w:val="hybridMultilevel"/>
    <w:tmpl w:val="D708E9B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99E0745"/>
    <w:multiLevelType w:val="hybridMultilevel"/>
    <w:tmpl w:val="008C5FE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A9507D5"/>
    <w:multiLevelType w:val="hybridMultilevel"/>
    <w:tmpl w:val="28ACD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AB11ACE"/>
    <w:multiLevelType w:val="hybridMultilevel"/>
    <w:tmpl w:val="F648EE0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C8A1EA7"/>
    <w:multiLevelType w:val="hybridMultilevel"/>
    <w:tmpl w:val="5E38F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FD7363C"/>
    <w:multiLevelType w:val="hybridMultilevel"/>
    <w:tmpl w:val="37DA37DC"/>
    <w:lvl w:ilvl="0" w:tplc="6D8C05E6">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35799535">
    <w:abstractNumId w:val="5"/>
    <w:lvlOverride w:ilvl="0">
      <w:lvl w:ilvl="0">
        <w:start w:val="1"/>
        <w:numFmt w:val="decimal"/>
        <w:pStyle w:val="Heading1"/>
        <w:lvlText w:val="%1."/>
        <w:lvlJc w:val="left"/>
        <w:pPr>
          <w:ind w:left="357" w:hanging="357"/>
        </w:pPr>
        <w:rPr>
          <w:rFonts w:hint="default"/>
          <w:b/>
          <w:bCs/>
        </w:rPr>
      </w:lvl>
    </w:lvlOverride>
    <w:lvlOverride w:ilvl="1">
      <w:lvl w:ilvl="1">
        <w:start w:val="1"/>
        <w:numFmt w:val="decimal"/>
        <w:pStyle w:val="Heading2"/>
        <w:isLgl/>
        <w:lvlText w:val="%1.%2"/>
        <w:lvlJc w:val="left"/>
        <w:pPr>
          <w:ind w:left="357" w:hanging="357"/>
        </w:pPr>
        <w:rPr>
          <w:rFonts w:hint="default"/>
        </w:rPr>
      </w:lvl>
    </w:lvlOverride>
    <w:lvlOverride w:ilvl="2">
      <w:lvl w:ilvl="2">
        <w:start w:val="1"/>
        <w:numFmt w:val="decimal"/>
        <w:pStyle w:val="Heading3"/>
        <w:isLgl/>
        <w:lvlText w:val="%1.%2.%3"/>
        <w:lvlJc w:val="left"/>
        <w:pPr>
          <w:ind w:left="6878" w:hanging="357"/>
        </w:pPr>
        <w:rPr>
          <w:rFonts w:hint="default"/>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2" w16cid:durableId="233781488">
    <w:abstractNumId w:val="18"/>
    <w:lvlOverride w:ilvl="0">
      <w:startOverride w:val="1"/>
    </w:lvlOverride>
  </w:num>
  <w:num w:numId="3" w16cid:durableId="1352099532">
    <w:abstractNumId w:val="5"/>
  </w:num>
  <w:num w:numId="4" w16cid:durableId="1882475640">
    <w:abstractNumId w:val="50"/>
  </w:num>
  <w:num w:numId="5" w16cid:durableId="903829420">
    <w:abstractNumId w:val="0"/>
  </w:num>
  <w:num w:numId="6" w16cid:durableId="105781996">
    <w:abstractNumId w:val="18"/>
    <w:lvlOverride w:ilvl="0">
      <w:startOverride w:val="1"/>
    </w:lvlOverride>
  </w:num>
  <w:num w:numId="7" w16cid:durableId="1650397789">
    <w:abstractNumId w:val="18"/>
    <w:lvlOverride w:ilvl="0">
      <w:startOverride w:val="1"/>
    </w:lvlOverride>
  </w:num>
  <w:num w:numId="8" w16cid:durableId="1330451038">
    <w:abstractNumId w:val="18"/>
    <w:lvlOverride w:ilvl="0">
      <w:startOverride w:val="1"/>
    </w:lvlOverride>
  </w:num>
  <w:num w:numId="9" w16cid:durableId="2139103691">
    <w:abstractNumId w:val="18"/>
    <w:lvlOverride w:ilvl="0">
      <w:startOverride w:val="1"/>
    </w:lvlOverride>
  </w:num>
  <w:num w:numId="10" w16cid:durableId="1303777304">
    <w:abstractNumId w:val="18"/>
  </w:num>
  <w:num w:numId="11" w16cid:durableId="987169249">
    <w:abstractNumId w:val="18"/>
    <w:lvlOverride w:ilvl="0">
      <w:startOverride w:val="1"/>
    </w:lvlOverride>
  </w:num>
  <w:num w:numId="12" w16cid:durableId="947734627">
    <w:abstractNumId w:val="18"/>
    <w:lvlOverride w:ilvl="0">
      <w:startOverride w:val="1"/>
    </w:lvlOverride>
  </w:num>
  <w:num w:numId="13" w16cid:durableId="725683343">
    <w:abstractNumId w:val="18"/>
    <w:lvlOverride w:ilvl="0">
      <w:startOverride w:val="1"/>
    </w:lvlOverride>
  </w:num>
  <w:num w:numId="14" w16cid:durableId="1582376122">
    <w:abstractNumId w:val="18"/>
    <w:lvlOverride w:ilvl="0">
      <w:startOverride w:val="1"/>
    </w:lvlOverride>
  </w:num>
  <w:num w:numId="15" w16cid:durableId="913784415">
    <w:abstractNumId w:val="18"/>
    <w:lvlOverride w:ilvl="0">
      <w:startOverride w:val="1"/>
    </w:lvlOverride>
  </w:num>
  <w:num w:numId="16" w16cid:durableId="1871143479">
    <w:abstractNumId w:val="18"/>
    <w:lvlOverride w:ilvl="0">
      <w:startOverride w:val="1"/>
    </w:lvlOverride>
  </w:num>
  <w:num w:numId="17" w16cid:durableId="1292135119">
    <w:abstractNumId w:val="18"/>
    <w:lvlOverride w:ilvl="0">
      <w:startOverride w:val="1"/>
    </w:lvlOverride>
  </w:num>
  <w:num w:numId="18" w16cid:durableId="891311709">
    <w:abstractNumId w:val="0"/>
  </w:num>
  <w:num w:numId="19" w16cid:durableId="407118216">
    <w:abstractNumId w:val="36"/>
  </w:num>
  <w:num w:numId="20" w16cid:durableId="905991574">
    <w:abstractNumId w:val="22"/>
  </w:num>
  <w:num w:numId="21" w16cid:durableId="745416542">
    <w:abstractNumId w:val="18"/>
    <w:lvlOverride w:ilvl="0">
      <w:startOverride w:val="1"/>
    </w:lvlOverride>
  </w:num>
  <w:num w:numId="22" w16cid:durableId="1412695141">
    <w:abstractNumId w:val="18"/>
    <w:lvlOverride w:ilvl="0">
      <w:startOverride w:val="1"/>
    </w:lvlOverride>
  </w:num>
  <w:num w:numId="23" w16cid:durableId="1426538626">
    <w:abstractNumId w:val="18"/>
    <w:lvlOverride w:ilvl="0">
      <w:startOverride w:val="1"/>
    </w:lvlOverride>
  </w:num>
  <w:num w:numId="24" w16cid:durableId="1631670556">
    <w:abstractNumId w:val="18"/>
    <w:lvlOverride w:ilvl="0">
      <w:startOverride w:val="1"/>
    </w:lvlOverride>
  </w:num>
  <w:num w:numId="25" w16cid:durableId="366491650">
    <w:abstractNumId w:val="18"/>
    <w:lvlOverride w:ilvl="0">
      <w:startOverride w:val="1"/>
    </w:lvlOverride>
  </w:num>
  <w:num w:numId="26" w16cid:durableId="763305116">
    <w:abstractNumId w:val="18"/>
    <w:lvlOverride w:ilvl="0">
      <w:startOverride w:val="1"/>
    </w:lvlOverride>
  </w:num>
  <w:num w:numId="27" w16cid:durableId="2046445420">
    <w:abstractNumId w:val="5"/>
    <w:lvlOverride w:ilvl="0">
      <w:startOverride w:val="1"/>
      <w:lvl w:ilvl="0">
        <w:start w:val="1"/>
        <w:numFmt w:val="decimal"/>
        <w:pStyle w:val="Heading1"/>
        <w:lvlText w:val="%1."/>
        <w:lvlJc w:val="left"/>
        <w:pPr>
          <w:ind w:left="357" w:hanging="357"/>
        </w:pPr>
        <w:rPr>
          <w:rFonts w:hint="default"/>
          <w:b/>
          <w:bCs/>
        </w:rPr>
      </w:lvl>
    </w:lvlOverride>
    <w:lvlOverride w:ilvl="1">
      <w:startOverride w:val="1"/>
      <w:lvl w:ilvl="1">
        <w:start w:val="1"/>
        <w:numFmt w:val="decimal"/>
        <w:pStyle w:val="Heading2"/>
        <w:isLgl/>
        <w:lvlText w:val="%1.%2"/>
        <w:lvlJc w:val="left"/>
        <w:pPr>
          <w:ind w:left="357" w:hanging="357"/>
        </w:pPr>
        <w:rPr>
          <w:rFonts w:hint="default"/>
        </w:rPr>
      </w:lvl>
    </w:lvlOverride>
    <w:lvlOverride w:ilvl="2">
      <w:startOverride w:val="1"/>
      <w:lvl w:ilvl="2">
        <w:start w:val="1"/>
        <w:numFmt w:val="decimal"/>
        <w:pStyle w:val="Heading3"/>
        <w:isLgl/>
        <w:lvlText w:val="%1.%2.%3"/>
        <w:lvlJc w:val="left"/>
        <w:pPr>
          <w:ind w:left="357" w:hanging="357"/>
        </w:pPr>
        <w:rPr>
          <w:rFonts w:hint="default"/>
        </w:rPr>
      </w:lvl>
    </w:lvlOverride>
    <w:lvlOverride w:ilvl="3">
      <w:startOverride w:val="1"/>
      <w:lvl w:ilvl="3">
        <w:start w:val="1"/>
        <w:numFmt w:val="decimal"/>
        <w:isLgl/>
        <w:lvlText w:val="%1.%2.%3.%4"/>
        <w:lvlJc w:val="left"/>
        <w:pPr>
          <w:ind w:left="357" w:hanging="357"/>
        </w:pPr>
        <w:rPr>
          <w:rFonts w:hint="default"/>
        </w:rPr>
      </w:lvl>
    </w:lvlOverride>
    <w:lvlOverride w:ilvl="4">
      <w:startOverride w:val="1"/>
      <w:lvl w:ilvl="4">
        <w:start w:val="1"/>
        <w:numFmt w:val="decimal"/>
        <w:isLgl/>
        <w:lvlText w:val="%1.%2.%3.%4.%5"/>
        <w:lvlJc w:val="left"/>
        <w:pPr>
          <w:ind w:left="357" w:hanging="357"/>
        </w:pPr>
        <w:rPr>
          <w:rFonts w:hint="default"/>
        </w:rPr>
      </w:lvl>
    </w:lvlOverride>
    <w:lvlOverride w:ilvl="5">
      <w:startOverride w:val="1"/>
      <w:lvl w:ilvl="5">
        <w:start w:val="1"/>
        <w:numFmt w:val="decimal"/>
        <w:isLgl/>
        <w:lvlText w:val="%1.%2.%3.%4.%5.%6"/>
        <w:lvlJc w:val="left"/>
        <w:pPr>
          <w:ind w:left="357" w:hanging="357"/>
        </w:pPr>
        <w:rPr>
          <w:rFonts w:hint="default"/>
        </w:rPr>
      </w:lvl>
    </w:lvlOverride>
    <w:lvlOverride w:ilvl="6">
      <w:startOverride w:val="1"/>
      <w:lvl w:ilvl="6">
        <w:start w:val="1"/>
        <w:numFmt w:val="decimal"/>
        <w:isLgl/>
        <w:lvlText w:val="%1.%2.%3.%4.%5.%6.%7"/>
        <w:lvlJc w:val="left"/>
        <w:pPr>
          <w:ind w:left="357" w:hanging="357"/>
        </w:pPr>
        <w:rPr>
          <w:rFonts w:hint="default"/>
        </w:rPr>
      </w:lvl>
    </w:lvlOverride>
    <w:lvlOverride w:ilvl="7">
      <w:startOverride w:val="1"/>
      <w:lvl w:ilvl="7">
        <w:start w:val="1"/>
        <w:numFmt w:val="decimal"/>
        <w:isLgl/>
        <w:lvlText w:val="%1.%2.%3.%4.%5.%6.%7.%8"/>
        <w:lvlJc w:val="left"/>
        <w:pPr>
          <w:ind w:left="357" w:hanging="357"/>
        </w:pPr>
        <w:rPr>
          <w:rFonts w:hint="default"/>
        </w:rPr>
      </w:lvl>
    </w:lvlOverride>
    <w:lvlOverride w:ilvl="8">
      <w:startOverride w:val="1"/>
      <w:lvl w:ilvl="8">
        <w:start w:val="1"/>
        <w:numFmt w:val="decimal"/>
        <w:isLgl/>
        <w:lvlText w:val="%1.%2.%3.%4.%5.%6.%7.%8.%9"/>
        <w:lvlJc w:val="left"/>
        <w:pPr>
          <w:ind w:left="357" w:hanging="357"/>
        </w:pPr>
        <w:rPr>
          <w:rFonts w:hint="default"/>
        </w:rPr>
      </w:lvl>
    </w:lvlOverride>
  </w:num>
  <w:num w:numId="28" w16cid:durableId="53237171">
    <w:abstractNumId w:val="18"/>
    <w:lvlOverride w:ilvl="0">
      <w:startOverride w:val="1"/>
    </w:lvlOverride>
  </w:num>
  <w:num w:numId="29" w16cid:durableId="1002468675">
    <w:abstractNumId w:val="18"/>
    <w:lvlOverride w:ilvl="0">
      <w:startOverride w:val="1"/>
    </w:lvlOverride>
  </w:num>
  <w:num w:numId="30" w16cid:durableId="700395723">
    <w:abstractNumId w:val="17"/>
  </w:num>
  <w:num w:numId="31" w16cid:durableId="1185097607">
    <w:abstractNumId w:val="18"/>
    <w:lvlOverride w:ilvl="0">
      <w:startOverride w:val="1"/>
    </w:lvlOverride>
  </w:num>
  <w:num w:numId="32" w16cid:durableId="1806655811">
    <w:abstractNumId w:val="18"/>
    <w:lvlOverride w:ilvl="0">
      <w:startOverride w:val="1"/>
    </w:lvlOverride>
  </w:num>
  <w:num w:numId="33" w16cid:durableId="1404832218">
    <w:abstractNumId w:val="18"/>
    <w:lvlOverride w:ilvl="0">
      <w:startOverride w:val="1"/>
    </w:lvlOverride>
  </w:num>
  <w:num w:numId="34" w16cid:durableId="216207073">
    <w:abstractNumId w:val="18"/>
    <w:lvlOverride w:ilvl="0">
      <w:startOverride w:val="1"/>
    </w:lvlOverride>
  </w:num>
  <w:num w:numId="35" w16cid:durableId="1793594652">
    <w:abstractNumId w:val="18"/>
    <w:lvlOverride w:ilvl="0">
      <w:startOverride w:val="1"/>
    </w:lvlOverride>
  </w:num>
  <w:num w:numId="36" w16cid:durableId="1185484149">
    <w:abstractNumId w:val="18"/>
    <w:lvlOverride w:ilvl="0">
      <w:startOverride w:val="1"/>
    </w:lvlOverride>
  </w:num>
  <w:num w:numId="37" w16cid:durableId="2042583262">
    <w:abstractNumId w:val="7"/>
  </w:num>
  <w:num w:numId="38" w16cid:durableId="674234506">
    <w:abstractNumId w:val="49"/>
  </w:num>
  <w:num w:numId="39" w16cid:durableId="226650196">
    <w:abstractNumId w:val="42"/>
  </w:num>
  <w:num w:numId="40" w16cid:durableId="305863788">
    <w:abstractNumId w:val="18"/>
    <w:lvlOverride w:ilvl="0">
      <w:startOverride w:val="1"/>
    </w:lvlOverride>
  </w:num>
  <w:num w:numId="41" w16cid:durableId="1769154515">
    <w:abstractNumId w:val="18"/>
    <w:lvlOverride w:ilvl="0">
      <w:startOverride w:val="1"/>
    </w:lvlOverride>
  </w:num>
  <w:num w:numId="42" w16cid:durableId="1344017923">
    <w:abstractNumId w:val="28"/>
  </w:num>
  <w:num w:numId="43" w16cid:durableId="972519541">
    <w:abstractNumId w:val="76"/>
  </w:num>
  <w:num w:numId="44" w16cid:durableId="855850697">
    <w:abstractNumId w:val="18"/>
    <w:lvlOverride w:ilvl="0">
      <w:startOverride w:val="1"/>
    </w:lvlOverride>
  </w:num>
  <w:num w:numId="45" w16cid:durableId="615335532">
    <w:abstractNumId w:val="18"/>
    <w:lvlOverride w:ilvl="0">
      <w:startOverride w:val="1"/>
    </w:lvlOverride>
  </w:num>
  <w:num w:numId="46" w16cid:durableId="1007560908">
    <w:abstractNumId w:val="5"/>
    <w:lvlOverride w:ilvl="0">
      <w:lvl w:ilvl="0">
        <w:start w:val="1"/>
        <w:numFmt w:val="decimal"/>
        <w:pStyle w:val="Heading1"/>
        <w:lvlText w:val="%1."/>
        <w:lvlJc w:val="left"/>
        <w:pPr>
          <w:ind w:left="2484" w:hanging="357"/>
        </w:pPr>
        <w:rPr>
          <w:rFonts w:hint="default"/>
          <w:b/>
          <w:bCs/>
        </w:rPr>
      </w:lvl>
    </w:lvlOverride>
    <w:lvlOverride w:ilvl="1">
      <w:lvl w:ilvl="1">
        <w:start w:val="1"/>
        <w:numFmt w:val="decimal"/>
        <w:pStyle w:val="Heading2"/>
        <w:isLgl/>
        <w:lvlText w:val="%1.%2"/>
        <w:lvlJc w:val="left"/>
        <w:pPr>
          <w:ind w:left="357" w:hanging="357"/>
        </w:pPr>
        <w:rPr>
          <w:rFonts w:hint="default"/>
        </w:rPr>
      </w:lvl>
    </w:lvlOverride>
    <w:lvlOverride w:ilvl="2">
      <w:lvl w:ilvl="2">
        <w:start w:val="1"/>
        <w:numFmt w:val="decimal"/>
        <w:pStyle w:val="Heading3"/>
        <w:isLgl/>
        <w:lvlText w:val="%1.%2.%3"/>
        <w:lvlJc w:val="left"/>
        <w:pPr>
          <w:ind w:left="357" w:hanging="357"/>
        </w:pPr>
        <w:rPr>
          <w:rFonts w:hint="default"/>
          <w:u w:val="none"/>
        </w:rPr>
      </w:lvl>
    </w:lvlOverride>
    <w:lvlOverride w:ilvl="3">
      <w:lvl w:ilvl="3">
        <w:start w:val="1"/>
        <w:numFmt w:val="decimal"/>
        <w:isLgl/>
        <w:lvlText w:val="%1.%2.%3.%4"/>
        <w:lvlJc w:val="left"/>
        <w:pPr>
          <w:ind w:left="357" w:hanging="357"/>
        </w:pPr>
        <w:rPr>
          <w:rFonts w:hint="default"/>
        </w:rPr>
      </w:lvl>
    </w:lvlOverride>
    <w:lvlOverride w:ilvl="4">
      <w:lvl w:ilvl="4">
        <w:start w:val="1"/>
        <w:numFmt w:val="decimal"/>
        <w:isLgl/>
        <w:lvlText w:val="%1.%2.%3.%4.%5"/>
        <w:lvlJc w:val="left"/>
        <w:pPr>
          <w:ind w:left="357" w:hanging="357"/>
        </w:pPr>
        <w:rPr>
          <w:rFonts w:hint="default"/>
        </w:rPr>
      </w:lvl>
    </w:lvlOverride>
    <w:lvlOverride w:ilvl="5">
      <w:lvl w:ilvl="5">
        <w:start w:val="1"/>
        <w:numFmt w:val="decimal"/>
        <w:isLgl/>
        <w:lvlText w:val="%1.%2.%3.%4.%5.%6"/>
        <w:lvlJc w:val="left"/>
        <w:pPr>
          <w:ind w:left="357" w:hanging="357"/>
        </w:pPr>
        <w:rPr>
          <w:rFonts w:hint="default"/>
        </w:rPr>
      </w:lvl>
    </w:lvlOverride>
    <w:lvlOverride w:ilvl="6">
      <w:lvl w:ilvl="6">
        <w:start w:val="1"/>
        <w:numFmt w:val="decimal"/>
        <w:isLgl/>
        <w:lvlText w:val="%1.%2.%3.%4.%5.%6.%7"/>
        <w:lvlJc w:val="left"/>
        <w:pPr>
          <w:ind w:left="357" w:hanging="357"/>
        </w:pPr>
        <w:rPr>
          <w:rFonts w:hint="default"/>
        </w:rPr>
      </w:lvl>
    </w:lvlOverride>
    <w:lvlOverride w:ilvl="7">
      <w:lvl w:ilvl="7">
        <w:start w:val="1"/>
        <w:numFmt w:val="decimal"/>
        <w:isLgl/>
        <w:lvlText w:val="%1.%2.%3.%4.%5.%6.%7.%8"/>
        <w:lvlJc w:val="left"/>
        <w:pPr>
          <w:ind w:left="357" w:hanging="357"/>
        </w:pPr>
        <w:rPr>
          <w:rFonts w:hint="default"/>
        </w:rPr>
      </w:lvl>
    </w:lvlOverride>
    <w:lvlOverride w:ilvl="8">
      <w:lvl w:ilvl="8">
        <w:start w:val="1"/>
        <w:numFmt w:val="decimal"/>
        <w:isLgl/>
        <w:lvlText w:val="%1.%2.%3.%4.%5.%6.%7.%8.%9"/>
        <w:lvlJc w:val="left"/>
        <w:pPr>
          <w:ind w:left="357" w:hanging="357"/>
        </w:pPr>
        <w:rPr>
          <w:rFonts w:hint="default"/>
        </w:rPr>
      </w:lvl>
    </w:lvlOverride>
  </w:num>
  <w:num w:numId="47" w16cid:durableId="2064064024">
    <w:abstractNumId w:val="18"/>
    <w:lvlOverride w:ilvl="0">
      <w:startOverride w:val="1"/>
    </w:lvlOverride>
  </w:num>
  <w:num w:numId="48" w16cid:durableId="1221674075">
    <w:abstractNumId w:val="18"/>
    <w:lvlOverride w:ilvl="0">
      <w:startOverride w:val="1"/>
    </w:lvlOverride>
  </w:num>
  <w:num w:numId="49" w16cid:durableId="220599768">
    <w:abstractNumId w:val="18"/>
    <w:lvlOverride w:ilvl="0">
      <w:startOverride w:val="1"/>
    </w:lvlOverride>
  </w:num>
  <w:num w:numId="50" w16cid:durableId="1619874345">
    <w:abstractNumId w:val="18"/>
    <w:lvlOverride w:ilvl="0">
      <w:startOverride w:val="1"/>
    </w:lvlOverride>
  </w:num>
  <w:num w:numId="51" w16cid:durableId="2036536927">
    <w:abstractNumId w:val="18"/>
    <w:lvlOverride w:ilvl="0">
      <w:startOverride w:val="1"/>
    </w:lvlOverride>
  </w:num>
  <w:num w:numId="52" w16cid:durableId="932131965">
    <w:abstractNumId w:val="18"/>
    <w:lvlOverride w:ilvl="0">
      <w:startOverride w:val="1"/>
    </w:lvlOverride>
  </w:num>
  <w:num w:numId="53" w16cid:durableId="328562468">
    <w:abstractNumId w:val="18"/>
    <w:lvlOverride w:ilvl="0">
      <w:startOverride w:val="1"/>
    </w:lvlOverride>
  </w:num>
  <w:num w:numId="54" w16cid:durableId="1839539455">
    <w:abstractNumId w:val="18"/>
    <w:lvlOverride w:ilvl="0">
      <w:startOverride w:val="1"/>
    </w:lvlOverride>
  </w:num>
  <w:num w:numId="55" w16cid:durableId="576788123">
    <w:abstractNumId w:val="18"/>
    <w:lvlOverride w:ilvl="0">
      <w:startOverride w:val="1"/>
    </w:lvlOverride>
  </w:num>
  <w:num w:numId="56" w16cid:durableId="2062287610">
    <w:abstractNumId w:val="18"/>
    <w:lvlOverride w:ilvl="0">
      <w:startOverride w:val="1"/>
    </w:lvlOverride>
  </w:num>
  <w:num w:numId="57" w16cid:durableId="1416980172">
    <w:abstractNumId w:val="18"/>
    <w:lvlOverride w:ilvl="0">
      <w:startOverride w:val="1"/>
    </w:lvlOverride>
  </w:num>
  <w:num w:numId="58" w16cid:durableId="9114485">
    <w:abstractNumId w:val="18"/>
    <w:lvlOverride w:ilvl="0">
      <w:startOverride w:val="1"/>
    </w:lvlOverride>
  </w:num>
  <w:num w:numId="59" w16cid:durableId="1081488757">
    <w:abstractNumId w:val="18"/>
    <w:lvlOverride w:ilvl="0">
      <w:startOverride w:val="1"/>
    </w:lvlOverride>
  </w:num>
  <w:num w:numId="60" w16cid:durableId="2065907343">
    <w:abstractNumId w:val="18"/>
    <w:lvlOverride w:ilvl="0">
      <w:startOverride w:val="1"/>
    </w:lvlOverride>
  </w:num>
  <w:num w:numId="61" w16cid:durableId="436758734">
    <w:abstractNumId w:val="18"/>
    <w:lvlOverride w:ilvl="0">
      <w:startOverride w:val="1"/>
    </w:lvlOverride>
  </w:num>
  <w:num w:numId="62" w16cid:durableId="919406028">
    <w:abstractNumId w:val="18"/>
    <w:lvlOverride w:ilvl="0">
      <w:startOverride w:val="1"/>
    </w:lvlOverride>
  </w:num>
  <w:num w:numId="63" w16cid:durableId="1446272533">
    <w:abstractNumId w:val="18"/>
    <w:lvlOverride w:ilvl="0">
      <w:startOverride w:val="1"/>
    </w:lvlOverride>
  </w:num>
  <w:num w:numId="64" w16cid:durableId="1426069209">
    <w:abstractNumId w:val="18"/>
    <w:lvlOverride w:ilvl="0">
      <w:startOverride w:val="1"/>
    </w:lvlOverride>
  </w:num>
  <w:num w:numId="65" w16cid:durableId="1477530184">
    <w:abstractNumId w:val="18"/>
    <w:lvlOverride w:ilvl="0">
      <w:startOverride w:val="1"/>
    </w:lvlOverride>
  </w:num>
  <w:num w:numId="66" w16cid:durableId="989947429">
    <w:abstractNumId w:val="23"/>
  </w:num>
  <w:num w:numId="67" w16cid:durableId="1438525456">
    <w:abstractNumId w:val="18"/>
    <w:lvlOverride w:ilvl="0">
      <w:startOverride w:val="1"/>
    </w:lvlOverride>
  </w:num>
  <w:num w:numId="68" w16cid:durableId="917248724">
    <w:abstractNumId w:val="18"/>
    <w:lvlOverride w:ilvl="0">
      <w:startOverride w:val="1"/>
    </w:lvlOverride>
  </w:num>
  <w:num w:numId="69" w16cid:durableId="296840265">
    <w:abstractNumId w:val="0"/>
    <w:lvlOverride w:ilvl="0">
      <w:startOverride w:val="1"/>
    </w:lvlOverride>
  </w:num>
  <w:num w:numId="70" w16cid:durableId="469055602">
    <w:abstractNumId w:val="18"/>
    <w:lvlOverride w:ilvl="0">
      <w:startOverride w:val="1"/>
    </w:lvlOverride>
  </w:num>
  <w:num w:numId="71" w16cid:durableId="952639209">
    <w:abstractNumId w:val="18"/>
    <w:lvlOverride w:ilvl="0">
      <w:startOverride w:val="1"/>
    </w:lvlOverride>
  </w:num>
  <w:num w:numId="72" w16cid:durableId="1703169982">
    <w:abstractNumId w:val="12"/>
  </w:num>
  <w:num w:numId="73" w16cid:durableId="1769306677">
    <w:abstractNumId w:val="75"/>
  </w:num>
  <w:num w:numId="74" w16cid:durableId="186480190">
    <w:abstractNumId w:val="73"/>
  </w:num>
  <w:num w:numId="75" w16cid:durableId="1114398265">
    <w:abstractNumId w:val="27"/>
  </w:num>
  <w:num w:numId="76" w16cid:durableId="1277636435">
    <w:abstractNumId w:val="8"/>
  </w:num>
  <w:num w:numId="77" w16cid:durableId="231474168">
    <w:abstractNumId w:val="2"/>
  </w:num>
  <w:num w:numId="78" w16cid:durableId="1409041497">
    <w:abstractNumId w:val="40"/>
  </w:num>
  <w:num w:numId="79" w16cid:durableId="979042601">
    <w:abstractNumId w:val="31"/>
  </w:num>
  <w:num w:numId="80" w16cid:durableId="1972663896">
    <w:abstractNumId w:val="9"/>
  </w:num>
  <w:num w:numId="81" w16cid:durableId="1924487126">
    <w:abstractNumId w:val="6"/>
  </w:num>
  <w:num w:numId="82" w16cid:durableId="1229657442">
    <w:abstractNumId w:val="67"/>
  </w:num>
  <w:num w:numId="83" w16cid:durableId="452678498">
    <w:abstractNumId w:val="26"/>
  </w:num>
  <w:num w:numId="84" w16cid:durableId="379015551">
    <w:abstractNumId w:val="38"/>
  </w:num>
  <w:num w:numId="85" w16cid:durableId="7952337">
    <w:abstractNumId w:val="30"/>
  </w:num>
  <w:num w:numId="86" w16cid:durableId="434132650">
    <w:abstractNumId w:val="68"/>
  </w:num>
  <w:num w:numId="87" w16cid:durableId="2129273368">
    <w:abstractNumId w:val="25"/>
  </w:num>
  <w:num w:numId="88" w16cid:durableId="1370030886">
    <w:abstractNumId w:val="10"/>
  </w:num>
  <w:num w:numId="89" w16cid:durableId="1613588158">
    <w:abstractNumId w:val="55"/>
  </w:num>
  <w:num w:numId="90" w16cid:durableId="1033968571">
    <w:abstractNumId w:val="13"/>
  </w:num>
  <w:num w:numId="91" w16cid:durableId="75245571">
    <w:abstractNumId w:val="29"/>
  </w:num>
  <w:num w:numId="92" w16cid:durableId="1537817190">
    <w:abstractNumId w:val="11"/>
  </w:num>
  <w:num w:numId="93" w16cid:durableId="775976850">
    <w:abstractNumId w:val="64"/>
  </w:num>
  <w:num w:numId="94" w16cid:durableId="1300299939">
    <w:abstractNumId w:val="21"/>
  </w:num>
  <w:num w:numId="95" w16cid:durableId="1049761819">
    <w:abstractNumId w:val="1"/>
  </w:num>
  <w:num w:numId="96" w16cid:durableId="986275451">
    <w:abstractNumId w:val="52"/>
  </w:num>
  <w:num w:numId="97" w16cid:durableId="1868131035">
    <w:abstractNumId w:val="35"/>
  </w:num>
  <w:num w:numId="98" w16cid:durableId="552086707">
    <w:abstractNumId w:val="4"/>
  </w:num>
  <w:num w:numId="99" w16cid:durableId="534849857">
    <w:abstractNumId w:val="57"/>
  </w:num>
  <w:num w:numId="100" w16cid:durableId="1334331445">
    <w:abstractNumId w:val="53"/>
  </w:num>
  <w:num w:numId="101" w16cid:durableId="1983151979">
    <w:abstractNumId w:val="18"/>
    <w:lvlOverride w:ilvl="0">
      <w:startOverride w:val="1"/>
    </w:lvlOverride>
  </w:num>
  <w:num w:numId="102" w16cid:durableId="328142332">
    <w:abstractNumId w:val="18"/>
    <w:lvlOverride w:ilvl="0">
      <w:startOverride w:val="1"/>
    </w:lvlOverride>
  </w:num>
  <w:num w:numId="103" w16cid:durableId="1869022921">
    <w:abstractNumId w:val="69"/>
  </w:num>
  <w:num w:numId="104" w16cid:durableId="1262449008">
    <w:abstractNumId w:val="19"/>
  </w:num>
  <w:num w:numId="105" w16cid:durableId="312221194">
    <w:abstractNumId w:val="33"/>
  </w:num>
  <w:num w:numId="106" w16cid:durableId="451248077">
    <w:abstractNumId w:val="24"/>
  </w:num>
  <w:num w:numId="107" w16cid:durableId="1355887917">
    <w:abstractNumId w:val="41"/>
  </w:num>
  <w:num w:numId="108" w16cid:durableId="2078161282">
    <w:abstractNumId w:val="18"/>
    <w:lvlOverride w:ilvl="0">
      <w:startOverride w:val="1"/>
    </w:lvlOverride>
  </w:num>
  <w:num w:numId="109" w16cid:durableId="2058504262">
    <w:abstractNumId w:val="70"/>
  </w:num>
  <w:num w:numId="110" w16cid:durableId="1772890420">
    <w:abstractNumId w:val="61"/>
  </w:num>
  <w:num w:numId="111" w16cid:durableId="55860000">
    <w:abstractNumId w:val="34"/>
  </w:num>
  <w:num w:numId="112" w16cid:durableId="588199336">
    <w:abstractNumId w:val="32"/>
  </w:num>
  <w:num w:numId="113" w16cid:durableId="1422676452">
    <w:abstractNumId w:val="47"/>
  </w:num>
  <w:num w:numId="114" w16cid:durableId="790130821">
    <w:abstractNumId w:val="56"/>
  </w:num>
  <w:num w:numId="115" w16cid:durableId="1112476644">
    <w:abstractNumId w:val="62"/>
  </w:num>
  <w:num w:numId="116" w16cid:durableId="1734892492">
    <w:abstractNumId w:val="72"/>
  </w:num>
  <w:num w:numId="117" w16cid:durableId="1443186884">
    <w:abstractNumId w:val="51"/>
  </w:num>
  <w:num w:numId="118" w16cid:durableId="809399059">
    <w:abstractNumId w:val="74"/>
  </w:num>
  <w:num w:numId="119" w16cid:durableId="119305962">
    <w:abstractNumId w:val="43"/>
  </w:num>
  <w:num w:numId="120" w16cid:durableId="401829623">
    <w:abstractNumId w:val="18"/>
    <w:lvlOverride w:ilvl="0">
      <w:startOverride w:val="1"/>
    </w:lvlOverride>
  </w:num>
  <w:num w:numId="121" w16cid:durableId="1052341063">
    <w:abstractNumId w:val="45"/>
  </w:num>
  <w:num w:numId="122" w16cid:durableId="112406231">
    <w:abstractNumId w:val="37"/>
  </w:num>
  <w:num w:numId="123" w16cid:durableId="1666667010">
    <w:abstractNumId w:val="58"/>
  </w:num>
  <w:num w:numId="124" w16cid:durableId="1153136459">
    <w:abstractNumId w:val="46"/>
  </w:num>
  <w:num w:numId="125" w16cid:durableId="1887642239">
    <w:abstractNumId w:val="3"/>
  </w:num>
  <w:num w:numId="126" w16cid:durableId="1465272958">
    <w:abstractNumId w:val="16"/>
  </w:num>
  <w:num w:numId="127" w16cid:durableId="2110150526">
    <w:abstractNumId w:val="44"/>
  </w:num>
  <w:num w:numId="128" w16cid:durableId="1105032592">
    <w:abstractNumId w:val="60"/>
  </w:num>
  <w:num w:numId="129" w16cid:durableId="432016340">
    <w:abstractNumId w:val="66"/>
  </w:num>
  <w:num w:numId="130" w16cid:durableId="1704867933">
    <w:abstractNumId w:val="20"/>
  </w:num>
  <w:num w:numId="131" w16cid:durableId="358237118">
    <w:abstractNumId w:val="15"/>
  </w:num>
  <w:num w:numId="132" w16cid:durableId="151414193">
    <w:abstractNumId w:val="18"/>
    <w:lvlOverride w:ilvl="0">
      <w:startOverride w:val="1"/>
    </w:lvlOverride>
  </w:num>
  <w:num w:numId="133" w16cid:durableId="619529900">
    <w:abstractNumId w:val="18"/>
    <w:lvlOverride w:ilvl="0">
      <w:startOverride w:val="1"/>
    </w:lvlOverride>
  </w:num>
  <w:num w:numId="134" w16cid:durableId="1699499726">
    <w:abstractNumId w:val="59"/>
  </w:num>
  <w:num w:numId="135" w16cid:durableId="1056900612">
    <w:abstractNumId w:val="71"/>
  </w:num>
  <w:num w:numId="136" w16cid:durableId="1300963887">
    <w:abstractNumId w:val="14"/>
  </w:num>
  <w:num w:numId="137" w16cid:durableId="317267894">
    <w:abstractNumId w:val="65"/>
  </w:num>
  <w:num w:numId="138" w16cid:durableId="1172843112">
    <w:abstractNumId w:val="54"/>
  </w:num>
  <w:num w:numId="139" w16cid:durableId="553545310">
    <w:abstractNumId w:val="63"/>
  </w:num>
  <w:num w:numId="140" w16cid:durableId="1510020818">
    <w:abstractNumId w:val="39"/>
  </w:num>
  <w:num w:numId="141" w16cid:durableId="838154961">
    <w:abstractNumId w:val="48"/>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90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D21"/>
    <w:rsid w:val="00000144"/>
    <w:rsid w:val="0000032D"/>
    <w:rsid w:val="00000514"/>
    <w:rsid w:val="000005AC"/>
    <w:rsid w:val="00000711"/>
    <w:rsid w:val="00000BF4"/>
    <w:rsid w:val="00000CA4"/>
    <w:rsid w:val="00000E49"/>
    <w:rsid w:val="00000FB2"/>
    <w:rsid w:val="0000110C"/>
    <w:rsid w:val="0000161B"/>
    <w:rsid w:val="00001AD4"/>
    <w:rsid w:val="00001BBE"/>
    <w:rsid w:val="00002020"/>
    <w:rsid w:val="00002170"/>
    <w:rsid w:val="000021AB"/>
    <w:rsid w:val="00002569"/>
    <w:rsid w:val="00002997"/>
    <w:rsid w:val="000029CF"/>
    <w:rsid w:val="00002AEA"/>
    <w:rsid w:val="00002CB1"/>
    <w:rsid w:val="00002D5B"/>
    <w:rsid w:val="00002F38"/>
    <w:rsid w:val="00003034"/>
    <w:rsid w:val="00003112"/>
    <w:rsid w:val="00003278"/>
    <w:rsid w:val="00003642"/>
    <w:rsid w:val="00003A29"/>
    <w:rsid w:val="00003A93"/>
    <w:rsid w:val="00003BB3"/>
    <w:rsid w:val="00003DEA"/>
    <w:rsid w:val="00003FD0"/>
    <w:rsid w:val="00004181"/>
    <w:rsid w:val="0000439B"/>
    <w:rsid w:val="00004405"/>
    <w:rsid w:val="000045E2"/>
    <w:rsid w:val="000046A9"/>
    <w:rsid w:val="00004706"/>
    <w:rsid w:val="000047D1"/>
    <w:rsid w:val="00004BBB"/>
    <w:rsid w:val="00004CCE"/>
    <w:rsid w:val="00004E66"/>
    <w:rsid w:val="000051CA"/>
    <w:rsid w:val="00005289"/>
    <w:rsid w:val="00005290"/>
    <w:rsid w:val="000053CF"/>
    <w:rsid w:val="0000547E"/>
    <w:rsid w:val="000054DE"/>
    <w:rsid w:val="00005A64"/>
    <w:rsid w:val="00005E88"/>
    <w:rsid w:val="000063CA"/>
    <w:rsid w:val="00006401"/>
    <w:rsid w:val="00006F24"/>
    <w:rsid w:val="000075FC"/>
    <w:rsid w:val="00007706"/>
    <w:rsid w:val="00007786"/>
    <w:rsid w:val="00007863"/>
    <w:rsid w:val="000079B6"/>
    <w:rsid w:val="00007AD0"/>
    <w:rsid w:val="00007C79"/>
    <w:rsid w:val="000100F7"/>
    <w:rsid w:val="00010350"/>
    <w:rsid w:val="0001052B"/>
    <w:rsid w:val="00010664"/>
    <w:rsid w:val="00010843"/>
    <w:rsid w:val="00010A7C"/>
    <w:rsid w:val="00010C56"/>
    <w:rsid w:val="00010CBC"/>
    <w:rsid w:val="0001103D"/>
    <w:rsid w:val="00011062"/>
    <w:rsid w:val="0001123F"/>
    <w:rsid w:val="00011312"/>
    <w:rsid w:val="00011472"/>
    <w:rsid w:val="000115BB"/>
    <w:rsid w:val="00011635"/>
    <w:rsid w:val="0001169B"/>
    <w:rsid w:val="000116B2"/>
    <w:rsid w:val="00011A2C"/>
    <w:rsid w:val="000121A6"/>
    <w:rsid w:val="000121EC"/>
    <w:rsid w:val="0001225E"/>
    <w:rsid w:val="00012381"/>
    <w:rsid w:val="00012B73"/>
    <w:rsid w:val="00012C1E"/>
    <w:rsid w:val="00012C8C"/>
    <w:rsid w:val="00012D80"/>
    <w:rsid w:val="00013273"/>
    <w:rsid w:val="000136A9"/>
    <w:rsid w:val="0001375D"/>
    <w:rsid w:val="00013D3A"/>
    <w:rsid w:val="00013F7E"/>
    <w:rsid w:val="000142FA"/>
    <w:rsid w:val="00014535"/>
    <w:rsid w:val="00014882"/>
    <w:rsid w:val="00014947"/>
    <w:rsid w:val="00014B79"/>
    <w:rsid w:val="000153EB"/>
    <w:rsid w:val="0001543D"/>
    <w:rsid w:val="00015768"/>
    <w:rsid w:val="000159C5"/>
    <w:rsid w:val="00015FCB"/>
    <w:rsid w:val="000160BD"/>
    <w:rsid w:val="000164CD"/>
    <w:rsid w:val="0001661A"/>
    <w:rsid w:val="0001673B"/>
    <w:rsid w:val="00016874"/>
    <w:rsid w:val="00016ABE"/>
    <w:rsid w:val="00016B10"/>
    <w:rsid w:val="0001721D"/>
    <w:rsid w:val="000173A8"/>
    <w:rsid w:val="00017C4E"/>
    <w:rsid w:val="0002015C"/>
    <w:rsid w:val="000203A0"/>
    <w:rsid w:val="00020580"/>
    <w:rsid w:val="000208A5"/>
    <w:rsid w:val="00020DEA"/>
    <w:rsid w:val="00020E7E"/>
    <w:rsid w:val="000213E6"/>
    <w:rsid w:val="00021FE2"/>
    <w:rsid w:val="0002229C"/>
    <w:rsid w:val="0002240B"/>
    <w:rsid w:val="00022497"/>
    <w:rsid w:val="00022849"/>
    <w:rsid w:val="000228A5"/>
    <w:rsid w:val="000228BC"/>
    <w:rsid w:val="00022AF7"/>
    <w:rsid w:val="00022B29"/>
    <w:rsid w:val="0002319D"/>
    <w:rsid w:val="00023923"/>
    <w:rsid w:val="00023A93"/>
    <w:rsid w:val="00023FAD"/>
    <w:rsid w:val="00024051"/>
    <w:rsid w:val="0002420C"/>
    <w:rsid w:val="00024697"/>
    <w:rsid w:val="0002482E"/>
    <w:rsid w:val="00024D6E"/>
    <w:rsid w:val="00024FC7"/>
    <w:rsid w:val="00025003"/>
    <w:rsid w:val="000253F1"/>
    <w:rsid w:val="000254D6"/>
    <w:rsid w:val="000255C9"/>
    <w:rsid w:val="0002583C"/>
    <w:rsid w:val="00025C00"/>
    <w:rsid w:val="00025D33"/>
    <w:rsid w:val="00025D72"/>
    <w:rsid w:val="00026181"/>
    <w:rsid w:val="0002638F"/>
    <w:rsid w:val="0002643B"/>
    <w:rsid w:val="00026842"/>
    <w:rsid w:val="00026A05"/>
    <w:rsid w:val="00026DF1"/>
    <w:rsid w:val="00026E12"/>
    <w:rsid w:val="00027022"/>
    <w:rsid w:val="000272ED"/>
    <w:rsid w:val="00027302"/>
    <w:rsid w:val="00027328"/>
    <w:rsid w:val="0002751F"/>
    <w:rsid w:val="000276CA"/>
    <w:rsid w:val="00027770"/>
    <w:rsid w:val="000277F6"/>
    <w:rsid w:val="00027DB0"/>
    <w:rsid w:val="00030089"/>
    <w:rsid w:val="00030280"/>
    <w:rsid w:val="000302FB"/>
    <w:rsid w:val="00030BB5"/>
    <w:rsid w:val="00030C6A"/>
    <w:rsid w:val="00030E43"/>
    <w:rsid w:val="0003104B"/>
    <w:rsid w:val="00031471"/>
    <w:rsid w:val="00031516"/>
    <w:rsid w:val="0003198A"/>
    <w:rsid w:val="00031E85"/>
    <w:rsid w:val="00031FAB"/>
    <w:rsid w:val="000323FC"/>
    <w:rsid w:val="0003247A"/>
    <w:rsid w:val="00032581"/>
    <w:rsid w:val="000326AF"/>
    <w:rsid w:val="00032701"/>
    <w:rsid w:val="0003283E"/>
    <w:rsid w:val="00032978"/>
    <w:rsid w:val="00032C9E"/>
    <w:rsid w:val="00032D08"/>
    <w:rsid w:val="00032D8B"/>
    <w:rsid w:val="00032D97"/>
    <w:rsid w:val="00032DB6"/>
    <w:rsid w:val="0003308C"/>
    <w:rsid w:val="00033412"/>
    <w:rsid w:val="000334E2"/>
    <w:rsid w:val="000335E1"/>
    <w:rsid w:val="00033682"/>
    <w:rsid w:val="000339F0"/>
    <w:rsid w:val="00034094"/>
    <w:rsid w:val="000342BA"/>
    <w:rsid w:val="00034504"/>
    <w:rsid w:val="000345A0"/>
    <w:rsid w:val="000349BC"/>
    <w:rsid w:val="00034DE1"/>
    <w:rsid w:val="00034E9C"/>
    <w:rsid w:val="000350C1"/>
    <w:rsid w:val="000358A0"/>
    <w:rsid w:val="00035C09"/>
    <w:rsid w:val="00035C39"/>
    <w:rsid w:val="000361DD"/>
    <w:rsid w:val="0003638A"/>
    <w:rsid w:val="00036635"/>
    <w:rsid w:val="00036E1E"/>
    <w:rsid w:val="00037155"/>
    <w:rsid w:val="000376B8"/>
    <w:rsid w:val="00037A17"/>
    <w:rsid w:val="00037CB0"/>
    <w:rsid w:val="00040013"/>
    <w:rsid w:val="0004049C"/>
    <w:rsid w:val="000409AA"/>
    <w:rsid w:val="000409BF"/>
    <w:rsid w:val="00040B10"/>
    <w:rsid w:val="00040CAD"/>
    <w:rsid w:val="00040D22"/>
    <w:rsid w:val="00040ECD"/>
    <w:rsid w:val="00040F85"/>
    <w:rsid w:val="00041108"/>
    <w:rsid w:val="000411DA"/>
    <w:rsid w:val="000411EB"/>
    <w:rsid w:val="0004144A"/>
    <w:rsid w:val="00041F36"/>
    <w:rsid w:val="00042144"/>
    <w:rsid w:val="00042454"/>
    <w:rsid w:val="0004287D"/>
    <w:rsid w:val="00042A32"/>
    <w:rsid w:val="00042F1B"/>
    <w:rsid w:val="00043747"/>
    <w:rsid w:val="000437F3"/>
    <w:rsid w:val="00043C75"/>
    <w:rsid w:val="00043D6F"/>
    <w:rsid w:val="000440AE"/>
    <w:rsid w:val="0004416C"/>
    <w:rsid w:val="0004458C"/>
    <w:rsid w:val="0004491F"/>
    <w:rsid w:val="00044962"/>
    <w:rsid w:val="00044A2F"/>
    <w:rsid w:val="00044D75"/>
    <w:rsid w:val="00044E9D"/>
    <w:rsid w:val="000451AD"/>
    <w:rsid w:val="000452DF"/>
    <w:rsid w:val="0004534E"/>
    <w:rsid w:val="000454ED"/>
    <w:rsid w:val="000465A1"/>
    <w:rsid w:val="000466A5"/>
    <w:rsid w:val="0004671A"/>
    <w:rsid w:val="00046CC3"/>
    <w:rsid w:val="00046D25"/>
    <w:rsid w:val="00046E3E"/>
    <w:rsid w:val="00047039"/>
    <w:rsid w:val="00047067"/>
    <w:rsid w:val="000470B7"/>
    <w:rsid w:val="0004739D"/>
    <w:rsid w:val="00047564"/>
    <w:rsid w:val="000479A2"/>
    <w:rsid w:val="00050010"/>
    <w:rsid w:val="0005024B"/>
    <w:rsid w:val="00050641"/>
    <w:rsid w:val="00050DF8"/>
    <w:rsid w:val="00050EAC"/>
    <w:rsid w:val="0005124E"/>
    <w:rsid w:val="0005132E"/>
    <w:rsid w:val="000515D9"/>
    <w:rsid w:val="00051686"/>
    <w:rsid w:val="000518CA"/>
    <w:rsid w:val="00051CF4"/>
    <w:rsid w:val="00051FBF"/>
    <w:rsid w:val="00052257"/>
    <w:rsid w:val="000524D7"/>
    <w:rsid w:val="000524DD"/>
    <w:rsid w:val="00052530"/>
    <w:rsid w:val="00052675"/>
    <w:rsid w:val="0005296E"/>
    <w:rsid w:val="00052ADC"/>
    <w:rsid w:val="00052ECD"/>
    <w:rsid w:val="00053026"/>
    <w:rsid w:val="000532FD"/>
    <w:rsid w:val="000536DC"/>
    <w:rsid w:val="00053711"/>
    <w:rsid w:val="00053766"/>
    <w:rsid w:val="000537F3"/>
    <w:rsid w:val="000538FC"/>
    <w:rsid w:val="00053D27"/>
    <w:rsid w:val="00053F32"/>
    <w:rsid w:val="000540A4"/>
    <w:rsid w:val="00054180"/>
    <w:rsid w:val="00054184"/>
    <w:rsid w:val="000542C9"/>
    <w:rsid w:val="0005451F"/>
    <w:rsid w:val="00054705"/>
    <w:rsid w:val="000548C6"/>
    <w:rsid w:val="000548DD"/>
    <w:rsid w:val="00054B05"/>
    <w:rsid w:val="00054D65"/>
    <w:rsid w:val="00054E04"/>
    <w:rsid w:val="0005500F"/>
    <w:rsid w:val="000552BA"/>
    <w:rsid w:val="00055495"/>
    <w:rsid w:val="00055515"/>
    <w:rsid w:val="0005562A"/>
    <w:rsid w:val="00055981"/>
    <w:rsid w:val="000559A0"/>
    <w:rsid w:val="00055D27"/>
    <w:rsid w:val="00055D80"/>
    <w:rsid w:val="00055E29"/>
    <w:rsid w:val="00055F06"/>
    <w:rsid w:val="0005616D"/>
    <w:rsid w:val="000566E8"/>
    <w:rsid w:val="0005695E"/>
    <w:rsid w:val="00056A7E"/>
    <w:rsid w:val="00056B03"/>
    <w:rsid w:val="00057190"/>
    <w:rsid w:val="00057284"/>
    <w:rsid w:val="000572E9"/>
    <w:rsid w:val="0005730C"/>
    <w:rsid w:val="0005732A"/>
    <w:rsid w:val="00057608"/>
    <w:rsid w:val="00057645"/>
    <w:rsid w:val="00057BE7"/>
    <w:rsid w:val="000600E9"/>
    <w:rsid w:val="000604A5"/>
    <w:rsid w:val="00060780"/>
    <w:rsid w:val="00060E77"/>
    <w:rsid w:val="00061227"/>
    <w:rsid w:val="00061446"/>
    <w:rsid w:val="000614B2"/>
    <w:rsid w:val="0006192D"/>
    <w:rsid w:val="00061A42"/>
    <w:rsid w:val="00061E35"/>
    <w:rsid w:val="00061F43"/>
    <w:rsid w:val="0006221C"/>
    <w:rsid w:val="00062397"/>
    <w:rsid w:val="000624BF"/>
    <w:rsid w:val="000624D2"/>
    <w:rsid w:val="000624FD"/>
    <w:rsid w:val="000626CC"/>
    <w:rsid w:val="00062A1B"/>
    <w:rsid w:val="00062A75"/>
    <w:rsid w:val="00062B31"/>
    <w:rsid w:val="00062CF5"/>
    <w:rsid w:val="0006315E"/>
    <w:rsid w:val="000634DF"/>
    <w:rsid w:val="00063918"/>
    <w:rsid w:val="00063DC8"/>
    <w:rsid w:val="00063F53"/>
    <w:rsid w:val="00064039"/>
    <w:rsid w:val="0006424A"/>
    <w:rsid w:val="0006450A"/>
    <w:rsid w:val="000649BE"/>
    <w:rsid w:val="00064BA3"/>
    <w:rsid w:val="00064C78"/>
    <w:rsid w:val="000651EA"/>
    <w:rsid w:val="0006523D"/>
    <w:rsid w:val="00065656"/>
    <w:rsid w:val="00065AF1"/>
    <w:rsid w:val="00065B58"/>
    <w:rsid w:val="00065E06"/>
    <w:rsid w:val="00066168"/>
    <w:rsid w:val="000661EC"/>
    <w:rsid w:val="0006636D"/>
    <w:rsid w:val="00066540"/>
    <w:rsid w:val="000666BF"/>
    <w:rsid w:val="00066826"/>
    <w:rsid w:val="00066863"/>
    <w:rsid w:val="00066C80"/>
    <w:rsid w:val="00066EC2"/>
    <w:rsid w:val="00066ECD"/>
    <w:rsid w:val="000672B1"/>
    <w:rsid w:val="000672EE"/>
    <w:rsid w:val="000679F0"/>
    <w:rsid w:val="00067A9C"/>
    <w:rsid w:val="00070501"/>
    <w:rsid w:val="00070924"/>
    <w:rsid w:val="00070C91"/>
    <w:rsid w:val="00070D59"/>
    <w:rsid w:val="00070EA4"/>
    <w:rsid w:val="000710AF"/>
    <w:rsid w:val="000712C3"/>
    <w:rsid w:val="0007131F"/>
    <w:rsid w:val="0007137D"/>
    <w:rsid w:val="00071610"/>
    <w:rsid w:val="00071C35"/>
    <w:rsid w:val="00071DEB"/>
    <w:rsid w:val="00071E2A"/>
    <w:rsid w:val="00072222"/>
    <w:rsid w:val="000723B2"/>
    <w:rsid w:val="000726C6"/>
    <w:rsid w:val="0007273D"/>
    <w:rsid w:val="00072818"/>
    <w:rsid w:val="00072843"/>
    <w:rsid w:val="00072C38"/>
    <w:rsid w:val="00072D1B"/>
    <w:rsid w:val="00072F5B"/>
    <w:rsid w:val="00073339"/>
    <w:rsid w:val="00073671"/>
    <w:rsid w:val="00073685"/>
    <w:rsid w:val="0007397E"/>
    <w:rsid w:val="00073C33"/>
    <w:rsid w:val="00073EB0"/>
    <w:rsid w:val="00073FD4"/>
    <w:rsid w:val="000740DA"/>
    <w:rsid w:val="00074463"/>
    <w:rsid w:val="000745C4"/>
    <w:rsid w:val="0007482E"/>
    <w:rsid w:val="00074933"/>
    <w:rsid w:val="000749CE"/>
    <w:rsid w:val="00074C07"/>
    <w:rsid w:val="00074C6A"/>
    <w:rsid w:val="00075738"/>
    <w:rsid w:val="00075C5E"/>
    <w:rsid w:val="00075E96"/>
    <w:rsid w:val="0007695A"/>
    <w:rsid w:val="00076A07"/>
    <w:rsid w:val="00077D54"/>
    <w:rsid w:val="00077D77"/>
    <w:rsid w:val="000804D1"/>
    <w:rsid w:val="0008072F"/>
    <w:rsid w:val="0008076C"/>
    <w:rsid w:val="00080A8C"/>
    <w:rsid w:val="00080CD0"/>
    <w:rsid w:val="00080D61"/>
    <w:rsid w:val="00080E3B"/>
    <w:rsid w:val="00081283"/>
    <w:rsid w:val="0008144D"/>
    <w:rsid w:val="00081578"/>
    <w:rsid w:val="00081611"/>
    <w:rsid w:val="00081750"/>
    <w:rsid w:val="00081CE0"/>
    <w:rsid w:val="00081F2F"/>
    <w:rsid w:val="0008215E"/>
    <w:rsid w:val="000822AE"/>
    <w:rsid w:val="00082671"/>
    <w:rsid w:val="00082B3C"/>
    <w:rsid w:val="00082CB2"/>
    <w:rsid w:val="00082F30"/>
    <w:rsid w:val="0008304D"/>
    <w:rsid w:val="000830EF"/>
    <w:rsid w:val="00083145"/>
    <w:rsid w:val="00083C45"/>
    <w:rsid w:val="00083DF2"/>
    <w:rsid w:val="00084269"/>
    <w:rsid w:val="000845BA"/>
    <w:rsid w:val="000845FB"/>
    <w:rsid w:val="000846C7"/>
    <w:rsid w:val="00084875"/>
    <w:rsid w:val="00084BE0"/>
    <w:rsid w:val="00084C57"/>
    <w:rsid w:val="00084CF8"/>
    <w:rsid w:val="000851AD"/>
    <w:rsid w:val="0008523B"/>
    <w:rsid w:val="00085297"/>
    <w:rsid w:val="00085454"/>
    <w:rsid w:val="000854CC"/>
    <w:rsid w:val="00085725"/>
    <w:rsid w:val="00085A43"/>
    <w:rsid w:val="00085A5C"/>
    <w:rsid w:val="00085C82"/>
    <w:rsid w:val="00085C93"/>
    <w:rsid w:val="000860F0"/>
    <w:rsid w:val="000860F3"/>
    <w:rsid w:val="0008626F"/>
    <w:rsid w:val="000867FF"/>
    <w:rsid w:val="00086B78"/>
    <w:rsid w:val="00086D9D"/>
    <w:rsid w:val="00087125"/>
    <w:rsid w:val="00087411"/>
    <w:rsid w:val="0008745D"/>
    <w:rsid w:val="0008785B"/>
    <w:rsid w:val="00087B9E"/>
    <w:rsid w:val="00087EE6"/>
    <w:rsid w:val="00090327"/>
    <w:rsid w:val="000903C7"/>
    <w:rsid w:val="000906DD"/>
    <w:rsid w:val="00090740"/>
    <w:rsid w:val="000907FB"/>
    <w:rsid w:val="00090A46"/>
    <w:rsid w:val="00090B94"/>
    <w:rsid w:val="00090F8B"/>
    <w:rsid w:val="000911B7"/>
    <w:rsid w:val="0009154B"/>
    <w:rsid w:val="00091690"/>
    <w:rsid w:val="00091F5B"/>
    <w:rsid w:val="00092261"/>
    <w:rsid w:val="00092369"/>
    <w:rsid w:val="0009254A"/>
    <w:rsid w:val="00092600"/>
    <w:rsid w:val="00092950"/>
    <w:rsid w:val="00092FDD"/>
    <w:rsid w:val="000931BC"/>
    <w:rsid w:val="00093334"/>
    <w:rsid w:val="0009346A"/>
    <w:rsid w:val="000934E7"/>
    <w:rsid w:val="00093636"/>
    <w:rsid w:val="0009376B"/>
    <w:rsid w:val="000937C4"/>
    <w:rsid w:val="00094058"/>
    <w:rsid w:val="00094153"/>
    <w:rsid w:val="0009431C"/>
    <w:rsid w:val="00094555"/>
    <w:rsid w:val="00094585"/>
    <w:rsid w:val="000945CB"/>
    <w:rsid w:val="000946F3"/>
    <w:rsid w:val="00094729"/>
    <w:rsid w:val="000949FC"/>
    <w:rsid w:val="00094C50"/>
    <w:rsid w:val="00094CC6"/>
    <w:rsid w:val="00094EAE"/>
    <w:rsid w:val="00094F0D"/>
    <w:rsid w:val="00095090"/>
    <w:rsid w:val="0009530F"/>
    <w:rsid w:val="00095589"/>
    <w:rsid w:val="00095754"/>
    <w:rsid w:val="00095AAF"/>
    <w:rsid w:val="00095D99"/>
    <w:rsid w:val="00095E00"/>
    <w:rsid w:val="00095FC7"/>
    <w:rsid w:val="0009608F"/>
    <w:rsid w:val="000960C3"/>
    <w:rsid w:val="000960E2"/>
    <w:rsid w:val="0009650B"/>
    <w:rsid w:val="00096648"/>
    <w:rsid w:val="0009673A"/>
    <w:rsid w:val="00096A67"/>
    <w:rsid w:val="00096D1C"/>
    <w:rsid w:val="000972F7"/>
    <w:rsid w:val="000974DC"/>
    <w:rsid w:val="000975B7"/>
    <w:rsid w:val="000976BD"/>
    <w:rsid w:val="00097701"/>
    <w:rsid w:val="00097A04"/>
    <w:rsid w:val="00097AC5"/>
    <w:rsid w:val="00097AE4"/>
    <w:rsid w:val="00097D61"/>
    <w:rsid w:val="00097EDE"/>
    <w:rsid w:val="00097FA2"/>
    <w:rsid w:val="000A0698"/>
    <w:rsid w:val="000A0A7B"/>
    <w:rsid w:val="000A0AB6"/>
    <w:rsid w:val="000A0D3E"/>
    <w:rsid w:val="000A10BE"/>
    <w:rsid w:val="000A126D"/>
    <w:rsid w:val="000A15F4"/>
    <w:rsid w:val="000A17AC"/>
    <w:rsid w:val="000A1909"/>
    <w:rsid w:val="000A19AA"/>
    <w:rsid w:val="000A1C14"/>
    <w:rsid w:val="000A20A7"/>
    <w:rsid w:val="000A2515"/>
    <w:rsid w:val="000A25F4"/>
    <w:rsid w:val="000A2B9F"/>
    <w:rsid w:val="000A2C3B"/>
    <w:rsid w:val="000A307A"/>
    <w:rsid w:val="000A3097"/>
    <w:rsid w:val="000A3109"/>
    <w:rsid w:val="000A31C1"/>
    <w:rsid w:val="000A33D3"/>
    <w:rsid w:val="000A3439"/>
    <w:rsid w:val="000A3839"/>
    <w:rsid w:val="000A3C0C"/>
    <w:rsid w:val="000A4B2F"/>
    <w:rsid w:val="000A4F05"/>
    <w:rsid w:val="000A505D"/>
    <w:rsid w:val="000A53B8"/>
    <w:rsid w:val="000A575C"/>
    <w:rsid w:val="000A5A7C"/>
    <w:rsid w:val="000A5CF5"/>
    <w:rsid w:val="000A5E01"/>
    <w:rsid w:val="000A5E94"/>
    <w:rsid w:val="000A62FB"/>
    <w:rsid w:val="000A657E"/>
    <w:rsid w:val="000A660A"/>
    <w:rsid w:val="000A694C"/>
    <w:rsid w:val="000A6FBD"/>
    <w:rsid w:val="000A70BC"/>
    <w:rsid w:val="000A70CC"/>
    <w:rsid w:val="000A70E7"/>
    <w:rsid w:val="000A70F9"/>
    <w:rsid w:val="000A780A"/>
    <w:rsid w:val="000A79DF"/>
    <w:rsid w:val="000A7BDD"/>
    <w:rsid w:val="000A7C23"/>
    <w:rsid w:val="000A7FFB"/>
    <w:rsid w:val="000B0024"/>
    <w:rsid w:val="000B0165"/>
    <w:rsid w:val="000B04DD"/>
    <w:rsid w:val="000B07A9"/>
    <w:rsid w:val="000B12C8"/>
    <w:rsid w:val="000B1304"/>
    <w:rsid w:val="000B1C26"/>
    <w:rsid w:val="000B1C40"/>
    <w:rsid w:val="000B2021"/>
    <w:rsid w:val="000B2024"/>
    <w:rsid w:val="000B2102"/>
    <w:rsid w:val="000B23D3"/>
    <w:rsid w:val="000B2514"/>
    <w:rsid w:val="000B290A"/>
    <w:rsid w:val="000B309E"/>
    <w:rsid w:val="000B30BB"/>
    <w:rsid w:val="000B312A"/>
    <w:rsid w:val="000B31D8"/>
    <w:rsid w:val="000B34F7"/>
    <w:rsid w:val="000B3525"/>
    <w:rsid w:val="000B3B41"/>
    <w:rsid w:val="000B3FDE"/>
    <w:rsid w:val="000B4005"/>
    <w:rsid w:val="000B4693"/>
    <w:rsid w:val="000B49E6"/>
    <w:rsid w:val="000B4BCF"/>
    <w:rsid w:val="000B5028"/>
    <w:rsid w:val="000B51AC"/>
    <w:rsid w:val="000B53D8"/>
    <w:rsid w:val="000B5451"/>
    <w:rsid w:val="000B548C"/>
    <w:rsid w:val="000B5515"/>
    <w:rsid w:val="000B5B01"/>
    <w:rsid w:val="000B5C87"/>
    <w:rsid w:val="000B5EE8"/>
    <w:rsid w:val="000B5FA1"/>
    <w:rsid w:val="000B6250"/>
    <w:rsid w:val="000B62FA"/>
    <w:rsid w:val="000B633D"/>
    <w:rsid w:val="000B6361"/>
    <w:rsid w:val="000B65AC"/>
    <w:rsid w:val="000B6626"/>
    <w:rsid w:val="000B6BBD"/>
    <w:rsid w:val="000B6E53"/>
    <w:rsid w:val="000B761A"/>
    <w:rsid w:val="000B761F"/>
    <w:rsid w:val="000B77E3"/>
    <w:rsid w:val="000B789B"/>
    <w:rsid w:val="000C012E"/>
    <w:rsid w:val="000C0247"/>
    <w:rsid w:val="000C0420"/>
    <w:rsid w:val="000C0516"/>
    <w:rsid w:val="000C0753"/>
    <w:rsid w:val="000C094E"/>
    <w:rsid w:val="000C0CAD"/>
    <w:rsid w:val="000C0F00"/>
    <w:rsid w:val="000C1033"/>
    <w:rsid w:val="000C19F0"/>
    <w:rsid w:val="000C1B7C"/>
    <w:rsid w:val="000C1CA8"/>
    <w:rsid w:val="000C1E38"/>
    <w:rsid w:val="000C23FE"/>
    <w:rsid w:val="000C24EF"/>
    <w:rsid w:val="000C2653"/>
    <w:rsid w:val="000C26D2"/>
    <w:rsid w:val="000C26EE"/>
    <w:rsid w:val="000C26F1"/>
    <w:rsid w:val="000C3591"/>
    <w:rsid w:val="000C3BE4"/>
    <w:rsid w:val="000C3C53"/>
    <w:rsid w:val="000C3D2B"/>
    <w:rsid w:val="000C3D48"/>
    <w:rsid w:val="000C404C"/>
    <w:rsid w:val="000C42B7"/>
    <w:rsid w:val="000C4364"/>
    <w:rsid w:val="000C4626"/>
    <w:rsid w:val="000C4C74"/>
    <w:rsid w:val="000C4FBB"/>
    <w:rsid w:val="000C5703"/>
    <w:rsid w:val="000C5820"/>
    <w:rsid w:val="000C5EFD"/>
    <w:rsid w:val="000C5F7A"/>
    <w:rsid w:val="000C60A8"/>
    <w:rsid w:val="000C61AD"/>
    <w:rsid w:val="000C627B"/>
    <w:rsid w:val="000C64A7"/>
    <w:rsid w:val="000C68F1"/>
    <w:rsid w:val="000C6D29"/>
    <w:rsid w:val="000C7216"/>
    <w:rsid w:val="000C7361"/>
    <w:rsid w:val="000C748D"/>
    <w:rsid w:val="000C753C"/>
    <w:rsid w:val="000C787A"/>
    <w:rsid w:val="000C7A69"/>
    <w:rsid w:val="000C7F06"/>
    <w:rsid w:val="000C7F3A"/>
    <w:rsid w:val="000C7FEB"/>
    <w:rsid w:val="000C7FFA"/>
    <w:rsid w:val="000D02B9"/>
    <w:rsid w:val="000D038C"/>
    <w:rsid w:val="000D03A6"/>
    <w:rsid w:val="000D0657"/>
    <w:rsid w:val="000D08F3"/>
    <w:rsid w:val="000D1009"/>
    <w:rsid w:val="000D12A3"/>
    <w:rsid w:val="000D1364"/>
    <w:rsid w:val="000D14E4"/>
    <w:rsid w:val="000D14EF"/>
    <w:rsid w:val="000D15E2"/>
    <w:rsid w:val="000D177E"/>
    <w:rsid w:val="000D1859"/>
    <w:rsid w:val="000D19BA"/>
    <w:rsid w:val="000D19F4"/>
    <w:rsid w:val="000D1A8D"/>
    <w:rsid w:val="000D1AEA"/>
    <w:rsid w:val="000D21CC"/>
    <w:rsid w:val="000D21CF"/>
    <w:rsid w:val="000D2334"/>
    <w:rsid w:val="000D237E"/>
    <w:rsid w:val="000D2613"/>
    <w:rsid w:val="000D284C"/>
    <w:rsid w:val="000D28E5"/>
    <w:rsid w:val="000D293C"/>
    <w:rsid w:val="000D2C4D"/>
    <w:rsid w:val="000D2C92"/>
    <w:rsid w:val="000D2DC0"/>
    <w:rsid w:val="000D2EA1"/>
    <w:rsid w:val="000D32E7"/>
    <w:rsid w:val="000D3744"/>
    <w:rsid w:val="000D38D5"/>
    <w:rsid w:val="000D38F1"/>
    <w:rsid w:val="000D3AD9"/>
    <w:rsid w:val="000D3E2A"/>
    <w:rsid w:val="000D449E"/>
    <w:rsid w:val="000D4A27"/>
    <w:rsid w:val="000D4AB0"/>
    <w:rsid w:val="000D4B3C"/>
    <w:rsid w:val="000D4B72"/>
    <w:rsid w:val="000D4BD5"/>
    <w:rsid w:val="000D4C1D"/>
    <w:rsid w:val="000D4E87"/>
    <w:rsid w:val="000D51D7"/>
    <w:rsid w:val="000D5337"/>
    <w:rsid w:val="000D571B"/>
    <w:rsid w:val="000D596F"/>
    <w:rsid w:val="000D5AF7"/>
    <w:rsid w:val="000D5D0B"/>
    <w:rsid w:val="000D5D28"/>
    <w:rsid w:val="000D5E0A"/>
    <w:rsid w:val="000D5E6A"/>
    <w:rsid w:val="000D5F14"/>
    <w:rsid w:val="000D61A9"/>
    <w:rsid w:val="000D61BB"/>
    <w:rsid w:val="000D6204"/>
    <w:rsid w:val="000D6241"/>
    <w:rsid w:val="000D676E"/>
    <w:rsid w:val="000D67C4"/>
    <w:rsid w:val="000D6D47"/>
    <w:rsid w:val="000D7016"/>
    <w:rsid w:val="000D716B"/>
    <w:rsid w:val="000D71DF"/>
    <w:rsid w:val="000D73DD"/>
    <w:rsid w:val="000D7D45"/>
    <w:rsid w:val="000E01A2"/>
    <w:rsid w:val="000E0486"/>
    <w:rsid w:val="000E04B2"/>
    <w:rsid w:val="000E086D"/>
    <w:rsid w:val="000E0BA3"/>
    <w:rsid w:val="000E1625"/>
    <w:rsid w:val="000E1A84"/>
    <w:rsid w:val="000E1BEE"/>
    <w:rsid w:val="000E1CB2"/>
    <w:rsid w:val="000E2439"/>
    <w:rsid w:val="000E24ED"/>
    <w:rsid w:val="000E308D"/>
    <w:rsid w:val="000E32B1"/>
    <w:rsid w:val="000E32B4"/>
    <w:rsid w:val="000E361B"/>
    <w:rsid w:val="000E3C46"/>
    <w:rsid w:val="000E3F13"/>
    <w:rsid w:val="000E44B8"/>
    <w:rsid w:val="000E4717"/>
    <w:rsid w:val="000E486C"/>
    <w:rsid w:val="000E4AF8"/>
    <w:rsid w:val="000E4B63"/>
    <w:rsid w:val="000E4E4C"/>
    <w:rsid w:val="000E4EBD"/>
    <w:rsid w:val="000E5125"/>
    <w:rsid w:val="000E5367"/>
    <w:rsid w:val="000E560D"/>
    <w:rsid w:val="000E5683"/>
    <w:rsid w:val="000E57B5"/>
    <w:rsid w:val="000E59CA"/>
    <w:rsid w:val="000E5AD8"/>
    <w:rsid w:val="000E5B25"/>
    <w:rsid w:val="000E5C76"/>
    <w:rsid w:val="000E5D64"/>
    <w:rsid w:val="000E62F3"/>
    <w:rsid w:val="000E638A"/>
    <w:rsid w:val="000E6464"/>
    <w:rsid w:val="000E6C4C"/>
    <w:rsid w:val="000E6E5C"/>
    <w:rsid w:val="000E6E99"/>
    <w:rsid w:val="000E7401"/>
    <w:rsid w:val="000E7458"/>
    <w:rsid w:val="000E7900"/>
    <w:rsid w:val="000E7B08"/>
    <w:rsid w:val="000E7B5A"/>
    <w:rsid w:val="000E7DBA"/>
    <w:rsid w:val="000F0047"/>
    <w:rsid w:val="000F030F"/>
    <w:rsid w:val="000F033C"/>
    <w:rsid w:val="000F041C"/>
    <w:rsid w:val="000F085C"/>
    <w:rsid w:val="000F0949"/>
    <w:rsid w:val="000F0BF4"/>
    <w:rsid w:val="000F0D01"/>
    <w:rsid w:val="000F0D61"/>
    <w:rsid w:val="000F0DAE"/>
    <w:rsid w:val="000F0DEF"/>
    <w:rsid w:val="000F0DF9"/>
    <w:rsid w:val="000F1649"/>
    <w:rsid w:val="000F1A85"/>
    <w:rsid w:val="000F1BA1"/>
    <w:rsid w:val="000F1D07"/>
    <w:rsid w:val="000F2161"/>
    <w:rsid w:val="000F267E"/>
    <w:rsid w:val="000F2B83"/>
    <w:rsid w:val="000F2DDB"/>
    <w:rsid w:val="000F30DE"/>
    <w:rsid w:val="000F30E2"/>
    <w:rsid w:val="000F35F7"/>
    <w:rsid w:val="000F37A8"/>
    <w:rsid w:val="000F3B99"/>
    <w:rsid w:val="000F3F43"/>
    <w:rsid w:val="000F40A9"/>
    <w:rsid w:val="000F44C3"/>
    <w:rsid w:val="000F49A8"/>
    <w:rsid w:val="000F4C15"/>
    <w:rsid w:val="000F4EF4"/>
    <w:rsid w:val="000F5180"/>
    <w:rsid w:val="000F5AB3"/>
    <w:rsid w:val="000F5D41"/>
    <w:rsid w:val="000F5EF9"/>
    <w:rsid w:val="000F5F46"/>
    <w:rsid w:val="000F627F"/>
    <w:rsid w:val="000F6737"/>
    <w:rsid w:val="000F6C04"/>
    <w:rsid w:val="000F6D4D"/>
    <w:rsid w:val="000F6ED6"/>
    <w:rsid w:val="000F6EF1"/>
    <w:rsid w:val="000F6F5D"/>
    <w:rsid w:val="000F708E"/>
    <w:rsid w:val="000F7244"/>
    <w:rsid w:val="000F7446"/>
    <w:rsid w:val="000F7816"/>
    <w:rsid w:val="000F7A2D"/>
    <w:rsid w:val="000F7D27"/>
    <w:rsid w:val="000F7DC4"/>
    <w:rsid w:val="00100066"/>
    <w:rsid w:val="00100745"/>
    <w:rsid w:val="00100878"/>
    <w:rsid w:val="001009C5"/>
    <w:rsid w:val="00100A74"/>
    <w:rsid w:val="00100B74"/>
    <w:rsid w:val="00100D06"/>
    <w:rsid w:val="001013F8"/>
    <w:rsid w:val="00101ABB"/>
    <w:rsid w:val="00101EDC"/>
    <w:rsid w:val="0010203E"/>
    <w:rsid w:val="0010226A"/>
    <w:rsid w:val="001027CA"/>
    <w:rsid w:val="00102BF7"/>
    <w:rsid w:val="00102DD9"/>
    <w:rsid w:val="00103599"/>
    <w:rsid w:val="0010374F"/>
    <w:rsid w:val="0010397D"/>
    <w:rsid w:val="001039FA"/>
    <w:rsid w:val="00103D66"/>
    <w:rsid w:val="00103EC4"/>
    <w:rsid w:val="0010404F"/>
    <w:rsid w:val="00104535"/>
    <w:rsid w:val="001049C3"/>
    <w:rsid w:val="00104A20"/>
    <w:rsid w:val="00104CED"/>
    <w:rsid w:val="00104D40"/>
    <w:rsid w:val="00104DEF"/>
    <w:rsid w:val="00105012"/>
    <w:rsid w:val="0010561E"/>
    <w:rsid w:val="001058B9"/>
    <w:rsid w:val="001059E6"/>
    <w:rsid w:val="00105B50"/>
    <w:rsid w:val="00105BDE"/>
    <w:rsid w:val="00106149"/>
    <w:rsid w:val="0010636F"/>
    <w:rsid w:val="0010646C"/>
    <w:rsid w:val="00106539"/>
    <w:rsid w:val="001065B8"/>
    <w:rsid w:val="00106C38"/>
    <w:rsid w:val="00106D36"/>
    <w:rsid w:val="00106D44"/>
    <w:rsid w:val="00106F84"/>
    <w:rsid w:val="00106FEC"/>
    <w:rsid w:val="00107018"/>
    <w:rsid w:val="0010710D"/>
    <w:rsid w:val="00107416"/>
    <w:rsid w:val="001074FF"/>
    <w:rsid w:val="00107509"/>
    <w:rsid w:val="00107783"/>
    <w:rsid w:val="0010779D"/>
    <w:rsid w:val="001077CE"/>
    <w:rsid w:val="001078A4"/>
    <w:rsid w:val="001078AF"/>
    <w:rsid w:val="001078F3"/>
    <w:rsid w:val="00107F5C"/>
    <w:rsid w:val="001100FD"/>
    <w:rsid w:val="00110A56"/>
    <w:rsid w:val="00110E08"/>
    <w:rsid w:val="0011125C"/>
    <w:rsid w:val="00111430"/>
    <w:rsid w:val="001116DA"/>
    <w:rsid w:val="00111BF3"/>
    <w:rsid w:val="001126A0"/>
    <w:rsid w:val="0011299A"/>
    <w:rsid w:val="00112E7C"/>
    <w:rsid w:val="00113185"/>
    <w:rsid w:val="00113532"/>
    <w:rsid w:val="0011355D"/>
    <w:rsid w:val="00113667"/>
    <w:rsid w:val="00113B42"/>
    <w:rsid w:val="00113D65"/>
    <w:rsid w:val="00113F07"/>
    <w:rsid w:val="00113F32"/>
    <w:rsid w:val="00114033"/>
    <w:rsid w:val="0011422D"/>
    <w:rsid w:val="001147A0"/>
    <w:rsid w:val="00114920"/>
    <w:rsid w:val="00114D74"/>
    <w:rsid w:val="00114DD5"/>
    <w:rsid w:val="00114DEF"/>
    <w:rsid w:val="00114F30"/>
    <w:rsid w:val="0011507F"/>
    <w:rsid w:val="001153CB"/>
    <w:rsid w:val="001154A8"/>
    <w:rsid w:val="00115E36"/>
    <w:rsid w:val="001161A1"/>
    <w:rsid w:val="001169BD"/>
    <w:rsid w:val="00116AFA"/>
    <w:rsid w:val="00116CD9"/>
    <w:rsid w:val="00116EAD"/>
    <w:rsid w:val="0011706C"/>
    <w:rsid w:val="001175BE"/>
    <w:rsid w:val="00117A7D"/>
    <w:rsid w:val="00117D4D"/>
    <w:rsid w:val="00117FF9"/>
    <w:rsid w:val="00120015"/>
    <w:rsid w:val="00120077"/>
    <w:rsid w:val="00120571"/>
    <w:rsid w:val="0012079A"/>
    <w:rsid w:val="001209E0"/>
    <w:rsid w:val="00120CA1"/>
    <w:rsid w:val="00120D76"/>
    <w:rsid w:val="00120E2A"/>
    <w:rsid w:val="0012130F"/>
    <w:rsid w:val="00121793"/>
    <w:rsid w:val="0012190A"/>
    <w:rsid w:val="00121971"/>
    <w:rsid w:val="001219EA"/>
    <w:rsid w:val="00121B3A"/>
    <w:rsid w:val="00121E9C"/>
    <w:rsid w:val="001221BC"/>
    <w:rsid w:val="00122583"/>
    <w:rsid w:val="00122936"/>
    <w:rsid w:val="00122FF8"/>
    <w:rsid w:val="0012320C"/>
    <w:rsid w:val="00123AD8"/>
    <w:rsid w:val="00123D76"/>
    <w:rsid w:val="001240A0"/>
    <w:rsid w:val="00124767"/>
    <w:rsid w:val="00124B47"/>
    <w:rsid w:val="001250A8"/>
    <w:rsid w:val="0012545D"/>
    <w:rsid w:val="0012567A"/>
    <w:rsid w:val="00125757"/>
    <w:rsid w:val="001259B9"/>
    <w:rsid w:val="00125C09"/>
    <w:rsid w:val="00125DFD"/>
    <w:rsid w:val="00125EE2"/>
    <w:rsid w:val="00126579"/>
    <w:rsid w:val="0012664A"/>
    <w:rsid w:val="001268EC"/>
    <w:rsid w:val="00126E77"/>
    <w:rsid w:val="00127203"/>
    <w:rsid w:val="00127C14"/>
    <w:rsid w:val="00127CE6"/>
    <w:rsid w:val="00127D5B"/>
    <w:rsid w:val="00127F19"/>
    <w:rsid w:val="001301D3"/>
    <w:rsid w:val="0013038D"/>
    <w:rsid w:val="00130894"/>
    <w:rsid w:val="00130C8A"/>
    <w:rsid w:val="00130E0F"/>
    <w:rsid w:val="00131001"/>
    <w:rsid w:val="00131B4D"/>
    <w:rsid w:val="00131BBA"/>
    <w:rsid w:val="00131C42"/>
    <w:rsid w:val="00131C53"/>
    <w:rsid w:val="00131E08"/>
    <w:rsid w:val="00132297"/>
    <w:rsid w:val="0013230A"/>
    <w:rsid w:val="001326AF"/>
    <w:rsid w:val="001329E4"/>
    <w:rsid w:val="00133187"/>
    <w:rsid w:val="0013322B"/>
    <w:rsid w:val="00133313"/>
    <w:rsid w:val="001336A2"/>
    <w:rsid w:val="00133759"/>
    <w:rsid w:val="00133822"/>
    <w:rsid w:val="00133BFC"/>
    <w:rsid w:val="00133D80"/>
    <w:rsid w:val="00134523"/>
    <w:rsid w:val="001346E2"/>
    <w:rsid w:val="00134BCF"/>
    <w:rsid w:val="00134C4C"/>
    <w:rsid w:val="00135186"/>
    <w:rsid w:val="0013551D"/>
    <w:rsid w:val="00135895"/>
    <w:rsid w:val="00135E00"/>
    <w:rsid w:val="001364BF"/>
    <w:rsid w:val="001368F5"/>
    <w:rsid w:val="00136AAB"/>
    <w:rsid w:val="00136E66"/>
    <w:rsid w:val="00136F46"/>
    <w:rsid w:val="0013700D"/>
    <w:rsid w:val="001378C1"/>
    <w:rsid w:val="00137B6D"/>
    <w:rsid w:val="00137D03"/>
    <w:rsid w:val="00137D07"/>
    <w:rsid w:val="00140035"/>
    <w:rsid w:val="001401D2"/>
    <w:rsid w:val="00140454"/>
    <w:rsid w:val="0014059D"/>
    <w:rsid w:val="0014086B"/>
    <w:rsid w:val="00140915"/>
    <w:rsid w:val="001409C6"/>
    <w:rsid w:val="00140BA6"/>
    <w:rsid w:val="00140CF5"/>
    <w:rsid w:val="00141188"/>
    <w:rsid w:val="00141B46"/>
    <w:rsid w:val="00141E54"/>
    <w:rsid w:val="00141ECE"/>
    <w:rsid w:val="00141FAD"/>
    <w:rsid w:val="0014265D"/>
    <w:rsid w:val="00142BFE"/>
    <w:rsid w:val="0014302D"/>
    <w:rsid w:val="00143107"/>
    <w:rsid w:val="0014338A"/>
    <w:rsid w:val="001434B0"/>
    <w:rsid w:val="00143C47"/>
    <w:rsid w:val="00143D66"/>
    <w:rsid w:val="00143E90"/>
    <w:rsid w:val="00144091"/>
    <w:rsid w:val="001440DC"/>
    <w:rsid w:val="001444C1"/>
    <w:rsid w:val="00144614"/>
    <w:rsid w:val="001446D5"/>
    <w:rsid w:val="001447AD"/>
    <w:rsid w:val="001448B7"/>
    <w:rsid w:val="00144A26"/>
    <w:rsid w:val="00144EC0"/>
    <w:rsid w:val="00145BEC"/>
    <w:rsid w:val="00145D6F"/>
    <w:rsid w:val="00145FD8"/>
    <w:rsid w:val="00145FDE"/>
    <w:rsid w:val="001463EF"/>
    <w:rsid w:val="0014686C"/>
    <w:rsid w:val="00146DB7"/>
    <w:rsid w:val="00146F95"/>
    <w:rsid w:val="00146FF4"/>
    <w:rsid w:val="001477EB"/>
    <w:rsid w:val="00147816"/>
    <w:rsid w:val="001479D4"/>
    <w:rsid w:val="00147ADF"/>
    <w:rsid w:val="00147C4E"/>
    <w:rsid w:val="00147C9E"/>
    <w:rsid w:val="0015066A"/>
    <w:rsid w:val="00150A28"/>
    <w:rsid w:val="00150C1E"/>
    <w:rsid w:val="00150DD1"/>
    <w:rsid w:val="00151381"/>
    <w:rsid w:val="001522AC"/>
    <w:rsid w:val="001529D3"/>
    <w:rsid w:val="001529E3"/>
    <w:rsid w:val="00152ACB"/>
    <w:rsid w:val="00152B4E"/>
    <w:rsid w:val="00152BCF"/>
    <w:rsid w:val="00152C0D"/>
    <w:rsid w:val="00152C87"/>
    <w:rsid w:val="00152C9D"/>
    <w:rsid w:val="00152ED6"/>
    <w:rsid w:val="00152F42"/>
    <w:rsid w:val="00153131"/>
    <w:rsid w:val="00153595"/>
    <w:rsid w:val="00153A58"/>
    <w:rsid w:val="00153C18"/>
    <w:rsid w:val="00153CBE"/>
    <w:rsid w:val="00153DD0"/>
    <w:rsid w:val="00153EBD"/>
    <w:rsid w:val="001540B2"/>
    <w:rsid w:val="001544F9"/>
    <w:rsid w:val="001547B2"/>
    <w:rsid w:val="001548E3"/>
    <w:rsid w:val="00154B05"/>
    <w:rsid w:val="00154E30"/>
    <w:rsid w:val="00154F36"/>
    <w:rsid w:val="001552E6"/>
    <w:rsid w:val="0015539C"/>
    <w:rsid w:val="001555C4"/>
    <w:rsid w:val="001557A6"/>
    <w:rsid w:val="00155834"/>
    <w:rsid w:val="00155877"/>
    <w:rsid w:val="00155B40"/>
    <w:rsid w:val="00155C8F"/>
    <w:rsid w:val="0015678D"/>
    <w:rsid w:val="00156F1F"/>
    <w:rsid w:val="00157037"/>
    <w:rsid w:val="00157131"/>
    <w:rsid w:val="001571AB"/>
    <w:rsid w:val="001577A0"/>
    <w:rsid w:val="001578A1"/>
    <w:rsid w:val="001578A4"/>
    <w:rsid w:val="001578CE"/>
    <w:rsid w:val="00157C5C"/>
    <w:rsid w:val="00157FEB"/>
    <w:rsid w:val="00160148"/>
    <w:rsid w:val="00160290"/>
    <w:rsid w:val="00160610"/>
    <w:rsid w:val="001606AA"/>
    <w:rsid w:val="0016079A"/>
    <w:rsid w:val="001607EF"/>
    <w:rsid w:val="00160AD5"/>
    <w:rsid w:val="00160B08"/>
    <w:rsid w:val="00160B23"/>
    <w:rsid w:val="001616C3"/>
    <w:rsid w:val="001617EF"/>
    <w:rsid w:val="0016199E"/>
    <w:rsid w:val="00161C20"/>
    <w:rsid w:val="00161CBA"/>
    <w:rsid w:val="0016227E"/>
    <w:rsid w:val="00162568"/>
    <w:rsid w:val="001625F7"/>
    <w:rsid w:val="00162A18"/>
    <w:rsid w:val="00162DB3"/>
    <w:rsid w:val="00162DD7"/>
    <w:rsid w:val="00162F17"/>
    <w:rsid w:val="00163121"/>
    <w:rsid w:val="0016360D"/>
    <w:rsid w:val="00163CF8"/>
    <w:rsid w:val="00163D84"/>
    <w:rsid w:val="00163E88"/>
    <w:rsid w:val="001640F6"/>
    <w:rsid w:val="00164199"/>
    <w:rsid w:val="001641A0"/>
    <w:rsid w:val="0016473E"/>
    <w:rsid w:val="0016476A"/>
    <w:rsid w:val="001648F7"/>
    <w:rsid w:val="00164939"/>
    <w:rsid w:val="0016494F"/>
    <w:rsid w:val="00164EE6"/>
    <w:rsid w:val="001650BD"/>
    <w:rsid w:val="001652D4"/>
    <w:rsid w:val="0016536C"/>
    <w:rsid w:val="001653DB"/>
    <w:rsid w:val="001655C0"/>
    <w:rsid w:val="001655C9"/>
    <w:rsid w:val="0016571F"/>
    <w:rsid w:val="00165A59"/>
    <w:rsid w:val="00166074"/>
    <w:rsid w:val="00166151"/>
    <w:rsid w:val="00166B0A"/>
    <w:rsid w:val="00166B16"/>
    <w:rsid w:val="00166CE4"/>
    <w:rsid w:val="00166D6C"/>
    <w:rsid w:val="00166F98"/>
    <w:rsid w:val="00166FB9"/>
    <w:rsid w:val="0016701F"/>
    <w:rsid w:val="00167642"/>
    <w:rsid w:val="001678AA"/>
    <w:rsid w:val="00167905"/>
    <w:rsid w:val="001679CE"/>
    <w:rsid w:val="00170080"/>
    <w:rsid w:val="001706B9"/>
    <w:rsid w:val="0017084E"/>
    <w:rsid w:val="00170F47"/>
    <w:rsid w:val="001712C9"/>
    <w:rsid w:val="001713AB"/>
    <w:rsid w:val="00171C1B"/>
    <w:rsid w:val="00171E90"/>
    <w:rsid w:val="00172218"/>
    <w:rsid w:val="001722DD"/>
    <w:rsid w:val="00172629"/>
    <w:rsid w:val="001726FF"/>
    <w:rsid w:val="001728EC"/>
    <w:rsid w:val="00172A5E"/>
    <w:rsid w:val="00172AFD"/>
    <w:rsid w:val="00172C2A"/>
    <w:rsid w:val="001731B2"/>
    <w:rsid w:val="0017376E"/>
    <w:rsid w:val="001738C7"/>
    <w:rsid w:val="00173A9B"/>
    <w:rsid w:val="00173C01"/>
    <w:rsid w:val="00173C1A"/>
    <w:rsid w:val="00173F8C"/>
    <w:rsid w:val="0017408B"/>
    <w:rsid w:val="001742EC"/>
    <w:rsid w:val="0017477E"/>
    <w:rsid w:val="001747A7"/>
    <w:rsid w:val="0017480D"/>
    <w:rsid w:val="00174866"/>
    <w:rsid w:val="00174BAE"/>
    <w:rsid w:val="00174D10"/>
    <w:rsid w:val="00174D82"/>
    <w:rsid w:val="00174DAA"/>
    <w:rsid w:val="0017509B"/>
    <w:rsid w:val="00175522"/>
    <w:rsid w:val="001759BF"/>
    <w:rsid w:val="0017601B"/>
    <w:rsid w:val="001763AF"/>
    <w:rsid w:val="0017653D"/>
    <w:rsid w:val="0017661F"/>
    <w:rsid w:val="001767AB"/>
    <w:rsid w:val="00176FDE"/>
    <w:rsid w:val="00177115"/>
    <w:rsid w:val="00177258"/>
    <w:rsid w:val="00177426"/>
    <w:rsid w:val="0017755E"/>
    <w:rsid w:val="001777EE"/>
    <w:rsid w:val="00177AB6"/>
    <w:rsid w:val="00177E50"/>
    <w:rsid w:val="00177EFD"/>
    <w:rsid w:val="00180418"/>
    <w:rsid w:val="0018041B"/>
    <w:rsid w:val="00180495"/>
    <w:rsid w:val="0018068A"/>
    <w:rsid w:val="00180A6B"/>
    <w:rsid w:val="00180B12"/>
    <w:rsid w:val="00180D04"/>
    <w:rsid w:val="00180EC2"/>
    <w:rsid w:val="00180F0D"/>
    <w:rsid w:val="00181968"/>
    <w:rsid w:val="00181A22"/>
    <w:rsid w:val="00181A58"/>
    <w:rsid w:val="00181D63"/>
    <w:rsid w:val="00181FD9"/>
    <w:rsid w:val="00182151"/>
    <w:rsid w:val="001821F6"/>
    <w:rsid w:val="001823D7"/>
    <w:rsid w:val="00182BB4"/>
    <w:rsid w:val="00182CBF"/>
    <w:rsid w:val="00182E7E"/>
    <w:rsid w:val="00183159"/>
    <w:rsid w:val="001832EF"/>
    <w:rsid w:val="0018330C"/>
    <w:rsid w:val="0018355F"/>
    <w:rsid w:val="001839AE"/>
    <w:rsid w:val="00183A5B"/>
    <w:rsid w:val="00183B4C"/>
    <w:rsid w:val="00183B55"/>
    <w:rsid w:val="00183C91"/>
    <w:rsid w:val="00183DF2"/>
    <w:rsid w:val="00183FBF"/>
    <w:rsid w:val="0018403B"/>
    <w:rsid w:val="00184385"/>
    <w:rsid w:val="00184478"/>
    <w:rsid w:val="001844AA"/>
    <w:rsid w:val="00184B25"/>
    <w:rsid w:val="00184D9F"/>
    <w:rsid w:val="00184DE7"/>
    <w:rsid w:val="00185223"/>
    <w:rsid w:val="00185442"/>
    <w:rsid w:val="00185BE5"/>
    <w:rsid w:val="00185DC6"/>
    <w:rsid w:val="00185E24"/>
    <w:rsid w:val="00186474"/>
    <w:rsid w:val="00186835"/>
    <w:rsid w:val="00186FE1"/>
    <w:rsid w:val="00187091"/>
    <w:rsid w:val="001870D2"/>
    <w:rsid w:val="001873FF"/>
    <w:rsid w:val="0018740F"/>
    <w:rsid w:val="00187AEC"/>
    <w:rsid w:val="00187D54"/>
    <w:rsid w:val="001903EB"/>
    <w:rsid w:val="00190B3D"/>
    <w:rsid w:val="00190B47"/>
    <w:rsid w:val="001911E9"/>
    <w:rsid w:val="001912C7"/>
    <w:rsid w:val="00191402"/>
    <w:rsid w:val="001915AD"/>
    <w:rsid w:val="00191642"/>
    <w:rsid w:val="00191980"/>
    <w:rsid w:val="00191AFB"/>
    <w:rsid w:val="00192267"/>
    <w:rsid w:val="001925DE"/>
    <w:rsid w:val="00192BF2"/>
    <w:rsid w:val="00192E5A"/>
    <w:rsid w:val="00192EA5"/>
    <w:rsid w:val="001933D5"/>
    <w:rsid w:val="001935C2"/>
    <w:rsid w:val="00193694"/>
    <w:rsid w:val="001939B5"/>
    <w:rsid w:val="00193A30"/>
    <w:rsid w:val="00193B68"/>
    <w:rsid w:val="00193BC9"/>
    <w:rsid w:val="00193BE8"/>
    <w:rsid w:val="00193D39"/>
    <w:rsid w:val="00193D8D"/>
    <w:rsid w:val="00194233"/>
    <w:rsid w:val="0019471B"/>
    <w:rsid w:val="00194A7D"/>
    <w:rsid w:val="00194E1A"/>
    <w:rsid w:val="001956AB"/>
    <w:rsid w:val="001958B3"/>
    <w:rsid w:val="001962DE"/>
    <w:rsid w:val="001963AA"/>
    <w:rsid w:val="001964A5"/>
    <w:rsid w:val="00196661"/>
    <w:rsid w:val="001967E3"/>
    <w:rsid w:val="00196966"/>
    <w:rsid w:val="0019713A"/>
    <w:rsid w:val="0019736E"/>
    <w:rsid w:val="001973F2"/>
    <w:rsid w:val="001975DF"/>
    <w:rsid w:val="00197CE8"/>
    <w:rsid w:val="00197D2B"/>
    <w:rsid w:val="001A004D"/>
    <w:rsid w:val="001A0098"/>
    <w:rsid w:val="001A0251"/>
    <w:rsid w:val="001A03F3"/>
    <w:rsid w:val="001A0418"/>
    <w:rsid w:val="001A0488"/>
    <w:rsid w:val="001A06A7"/>
    <w:rsid w:val="001A0843"/>
    <w:rsid w:val="001A0ABB"/>
    <w:rsid w:val="001A0F5F"/>
    <w:rsid w:val="001A1155"/>
    <w:rsid w:val="001A12A7"/>
    <w:rsid w:val="001A1516"/>
    <w:rsid w:val="001A196C"/>
    <w:rsid w:val="001A1986"/>
    <w:rsid w:val="001A1FEA"/>
    <w:rsid w:val="001A2388"/>
    <w:rsid w:val="001A239C"/>
    <w:rsid w:val="001A2648"/>
    <w:rsid w:val="001A270B"/>
    <w:rsid w:val="001A2A61"/>
    <w:rsid w:val="001A31F1"/>
    <w:rsid w:val="001A3609"/>
    <w:rsid w:val="001A3658"/>
    <w:rsid w:val="001A397A"/>
    <w:rsid w:val="001A3BB6"/>
    <w:rsid w:val="001A3BE7"/>
    <w:rsid w:val="001A3D38"/>
    <w:rsid w:val="001A3F0A"/>
    <w:rsid w:val="001A40EE"/>
    <w:rsid w:val="001A422C"/>
    <w:rsid w:val="001A423F"/>
    <w:rsid w:val="001A46AD"/>
    <w:rsid w:val="001A47A8"/>
    <w:rsid w:val="001A490F"/>
    <w:rsid w:val="001A4FF1"/>
    <w:rsid w:val="001A5007"/>
    <w:rsid w:val="001A527C"/>
    <w:rsid w:val="001A5761"/>
    <w:rsid w:val="001A5D9C"/>
    <w:rsid w:val="001A64A5"/>
    <w:rsid w:val="001A665F"/>
    <w:rsid w:val="001A6991"/>
    <w:rsid w:val="001A6F7B"/>
    <w:rsid w:val="001A70D6"/>
    <w:rsid w:val="001A7DB4"/>
    <w:rsid w:val="001A7F9C"/>
    <w:rsid w:val="001A7FB2"/>
    <w:rsid w:val="001B0004"/>
    <w:rsid w:val="001B0516"/>
    <w:rsid w:val="001B0FAA"/>
    <w:rsid w:val="001B104E"/>
    <w:rsid w:val="001B1134"/>
    <w:rsid w:val="001B136A"/>
    <w:rsid w:val="001B13EB"/>
    <w:rsid w:val="001B15D4"/>
    <w:rsid w:val="001B15E2"/>
    <w:rsid w:val="001B1629"/>
    <w:rsid w:val="001B1778"/>
    <w:rsid w:val="001B1C3C"/>
    <w:rsid w:val="001B1E91"/>
    <w:rsid w:val="001B1EF6"/>
    <w:rsid w:val="001B204A"/>
    <w:rsid w:val="001B232A"/>
    <w:rsid w:val="001B2497"/>
    <w:rsid w:val="001B25B3"/>
    <w:rsid w:val="001B276B"/>
    <w:rsid w:val="001B296D"/>
    <w:rsid w:val="001B2A94"/>
    <w:rsid w:val="001B2C9B"/>
    <w:rsid w:val="001B2F4A"/>
    <w:rsid w:val="001B2F8D"/>
    <w:rsid w:val="001B3047"/>
    <w:rsid w:val="001B32D5"/>
    <w:rsid w:val="001B3304"/>
    <w:rsid w:val="001B3524"/>
    <w:rsid w:val="001B388F"/>
    <w:rsid w:val="001B3B46"/>
    <w:rsid w:val="001B3C47"/>
    <w:rsid w:val="001B3E42"/>
    <w:rsid w:val="001B3E67"/>
    <w:rsid w:val="001B410D"/>
    <w:rsid w:val="001B4718"/>
    <w:rsid w:val="001B4719"/>
    <w:rsid w:val="001B47DE"/>
    <w:rsid w:val="001B4D82"/>
    <w:rsid w:val="001B5754"/>
    <w:rsid w:val="001B5799"/>
    <w:rsid w:val="001B591C"/>
    <w:rsid w:val="001B5EEB"/>
    <w:rsid w:val="001B5F3C"/>
    <w:rsid w:val="001B5F7A"/>
    <w:rsid w:val="001B62F6"/>
    <w:rsid w:val="001B6481"/>
    <w:rsid w:val="001B6698"/>
    <w:rsid w:val="001B6716"/>
    <w:rsid w:val="001B673B"/>
    <w:rsid w:val="001B68A2"/>
    <w:rsid w:val="001B68CA"/>
    <w:rsid w:val="001B6C0C"/>
    <w:rsid w:val="001B6FFE"/>
    <w:rsid w:val="001B72C9"/>
    <w:rsid w:val="001B74A5"/>
    <w:rsid w:val="001B759E"/>
    <w:rsid w:val="001B7787"/>
    <w:rsid w:val="001B7C21"/>
    <w:rsid w:val="001B7E50"/>
    <w:rsid w:val="001C065F"/>
    <w:rsid w:val="001C0766"/>
    <w:rsid w:val="001C07F3"/>
    <w:rsid w:val="001C07FA"/>
    <w:rsid w:val="001C09D7"/>
    <w:rsid w:val="001C0B1F"/>
    <w:rsid w:val="001C0D32"/>
    <w:rsid w:val="001C0D64"/>
    <w:rsid w:val="001C13E6"/>
    <w:rsid w:val="001C1713"/>
    <w:rsid w:val="001C1B6B"/>
    <w:rsid w:val="001C1D0D"/>
    <w:rsid w:val="001C20B9"/>
    <w:rsid w:val="001C211A"/>
    <w:rsid w:val="001C22CC"/>
    <w:rsid w:val="001C27D6"/>
    <w:rsid w:val="001C292D"/>
    <w:rsid w:val="001C2F54"/>
    <w:rsid w:val="001C3089"/>
    <w:rsid w:val="001C3343"/>
    <w:rsid w:val="001C33F9"/>
    <w:rsid w:val="001C374F"/>
    <w:rsid w:val="001C3985"/>
    <w:rsid w:val="001C3BF2"/>
    <w:rsid w:val="001C3C58"/>
    <w:rsid w:val="001C3D8C"/>
    <w:rsid w:val="001C3DC7"/>
    <w:rsid w:val="001C43B1"/>
    <w:rsid w:val="001C48CA"/>
    <w:rsid w:val="001C4B30"/>
    <w:rsid w:val="001C50BA"/>
    <w:rsid w:val="001C52FC"/>
    <w:rsid w:val="001C5589"/>
    <w:rsid w:val="001C56CD"/>
    <w:rsid w:val="001C589D"/>
    <w:rsid w:val="001C59FA"/>
    <w:rsid w:val="001C5E70"/>
    <w:rsid w:val="001C6520"/>
    <w:rsid w:val="001C65EA"/>
    <w:rsid w:val="001C667B"/>
    <w:rsid w:val="001C6742"/>
    <w:rsid w:val="001C690D"/>
    <w:rsid w:val="001C6BEA"/>
    <w:rsid w:val="001C6E14"/>
    <w:rsid w:val="001C6E5A"/>
    <w:rsid w:val="001C74D2"/>
    <w:rsid w:val="001C751C"/>
    <w:rsid w:val="001C7693"/>
    <w:rsid w:val="001C76DF"/>
    <w:rsid w:val="001C78D5"/>
    <w:rsid w:val="001C79D8"/>
    <w:rsid w:val="001C7D97"/>
    <w:rsid w:val="001D08F7"/>
    <w:rsid w:val="001D0FE2"/>
    <w:rsid w:val="001D11B5"/>
    <w:rsid w:val="001D121B"/>
    <w:rsid w:val="001D17D1"/>
    <w:rsid w:val="001D1F60"/>
    <w:rsid w:val="001D284F"/>
    <w:rsid w:val="001D28B6"/>
    <w:rsid w:val="001D2DE9"/>
    <w:rsid w:val="001D31D3"/>
    <w:rsid w:val="001D33AC"/>
    <w:rsid w:val="001D35B4"/>
    <w:rsid w:val="001D36BA"/>
    <w:rsid w:val="001D3949"/>
    <w:rsid w:val="001D3B39"/>
    <w:rsid w:val="001D3BE5"/>
    <w:rsid w:val="001D47D2"/>
    <w:rsid w:val="001D4A20"/>
    <w:rsid w:val="001D4CA0"/>
    <w:rsid w:val="001D51F8"/>
    <w:rsid w:val="001D5256"/>
    <w:rsid w:val="001D5472"/>
    <w:rsid w:val="001D5606"/>
    <w:rsid w:val="001D5927"/>
    <w:rsid w:val="001D5B06"/>
    <w:rsid w:val="001D5B4A"/>
    <w:rsid w:val="001D6247"/>
    <w:rsid w:val="001D6297"/>
    <w:rsid w:val="001D63E8"/>
    <w:rsid w:val="001D6695"/>
    <w:rsid w:val="001D66B1"/>
    <w:rsid w:val="001D6991"/>
    <w:rsid w:val="001D69E9"/>
    <w:rsid w:val="001D6F98"/>
    <w:rsid w:val="001D779E"/>
    <w:rsid w:val="001D77DA"/>
    <w:rsid w:val="001D794F"/>
    <w:rsid w:val="001D7D23"/>
    <w:rsid w:val="001E00A4"/>
    <w:rsid w:val="001E01EC"/>
    <w:rsid w:val="001E038A"/>
    <w:rsid w:val="001E05B2"/>
    <w:rsid w:val="001E070F"/>
    <w:rsid w:val="001E08AC"/>
    <w:rsid w:val="001E131C"/>
    <w:rsid w:val="001E14E2"/>
    <w:rsid w:val="001E1688"/>
    <w:rsid w:val="001E1752"/>
    <w:rsid w:val="001E178D"/>
    <w:rsid w:val="001E1A19"/>
    <w:rsid w:val="001E1C2E"/>
    <w:rsid w:val="001E1D92"/>
    <w:rsid w:val="001E1F71"/>
    <w:rsid w:val="001E24D6"/>
    <w:rsid w:val="001E2974"/>
    <w:rsid w:val="001E2CA6"/>
    <w:rsid w:val="001E2CAC"/>
    <w:rsid w:val="001E2E1F"/>
    <w:rsid w:val="001E2F04"/>
    <w:rsid w:val="001E2F93"/>
    <w:rsid w:val="001E30F4"/>
    <w:rsid w:val="001E3120"/>
    <w:rsid w:val="001E31ED"/>
    <w:rsid w:val="001E33CD"/>
    <w:rsid w:val="001E3596"/>
    <w:rsid w:val="001E371E"/>
    <w:rsid w:val="001E38B4"/>
    <w:rsid w:val="001E3D7C"/>
    <w:rsid w:val="001E488A"/>
    <w:rsid w:val="001E4C37"/>
    <w:rsid w:val="001E4E89"/>
    <w:rsid w:val="001E4ED2"/>
    <w:rsid w:val="001E5811"/>
    <w:rsid w:val="001E5967"/>
    <w:rsid w:val="001E6038"/>
    <w:rsid w:val="001E60F7"/>
    <w:rsid w:val="001E638A"/>
    <w:rsid w:val="001E6488"/>
    <w:rsid w:val="001E6CE8"/>
    <w:rsid w:val="001E6DC6"/>
    <w:rsid w:val="001E75FF"/>
    <w:rsid w:val="001E7922"/>
    <w:rsid w:val="001E799E"/>
    <w:rsid w:val="001E7C07"/>
    <w:rsid w:val="001F0556"/>
    <w:rsid w:val="001F0621"/>
    <w:rsid w:val="001F07BE"/>
    <w:rsid w:val="001F0CBF"/>
    <w:rsid w:val="001F0FBF"/>
    <w:rsid w:val="001F0FD6"/>
    <w:rsid w:val="001F1615"/>
    <w:rsid w:val="001F220E"/>
    <w:rsid w:val="001F231B"/>
    <w:rsid w:val="001F2378"/>
    <w:rsid w:val="001F2398"/>
    <w:rsid w:val="001F24AF"/>
    <w:rsid w:val="001F2B3D"/>
    <w:rsid w:val="001F2F06"/>
    <w:rsid w:val="001F2FF0"/>
    <w:rsid w:val="001F32A0"/>
    <w:rsid w:val="001F333E"/>
    <w:rsid w:val="001F3BC1"/>
    <w:rsid w:val="001F3FE5"/>
    <w:rsid w:val="001F4524"/>
    <w:rsid w:val="001F4571"/>
    <w:rsid w:val="001F4918"/>
    <w:rsid w:val="001F4D4B"/>
    <w:rsid w:val="001F4ED2"/>
    <w:rsid w:val="001F4F2E"/>
    <w:rsid w:val="001F5341"/>
    <w:rsid w:val="001F5FC0"/>
    <w:rsid w:val="001F6043"/>
    <w:rsid w:val="001F6823"/>
    <w:rsid w:val="001F6876"/>
    <w:rsid w:val="001F6C16"/>
    <w:rsid w:val="001F6C3D"/>
    <w:rsid w:val="001F72FA"/>
    <w:rsid w:val="001F753E"/>
    <w:rsid w:val="001F7563"/>
    <w:rsid w:val="001F7814"/>
    <w:rsid w:val="001F78C9"/>
    <w:rsid w:val="001F78FE"/>
    <w:rsid w:val="001F7AC8"/>
    <w:rsid w:val="001F7D9A"/>
    <w:rsid w:val="001F7EC0"/>
    <w:rsid w:val="002006A1"/>
    <w:rsid w:val="00200B12"/>
    <w:rsid w:val="00201075"/>
    <w:rsid w:val="002010CA"/>
    <w:rsid w:val="00201231"/>
    <w:rsid w:val="002013E1"/>
    <w:rsid w:val="00201421"/>
    <w:rsid w:val="002014DE"/>
    <w:rsid w:val="00201737"/>
    <w:rsid w:val="00201A21"/>
    <w:rsid w:val="00201D09"/>
    <w:rsid w:val="00201E2E"/>
    <w:rsid w:val="0020226C"/>
    <w:rsid w:val="00202443"/>
    <w:rsid w:val="00202BA0"/>
    <w:rsid w:val="002030EB"/>
    <w:rsid w:val="0020356B"/>
    <w:rsid w:val="00203721"/>
    <w:rsid w:val="002037AB"/>
    <w:rsid w:val="00203CF5"/>
    <w:rsid w:val="0020419B"/>
    <w:rsid w:val="002042C6"/>
    <w:rsid w:val="0020478E"/>
    <w:rsid w:val="00204928"/>
    <w:rsid w:val="002049AE"/>
    <w:rsid w:val="00204E9F"/>
    <w:rsid w:val="002050AA"/>
    <w:rsid w:val="002051DC"/>
    <w:rsid w:val="0020522D"/>
    <w:rsid w:val="00205485"/>
    <w:rsid w:val="00205856"/>
    <w:rsid w:val="002059A7"/>
    <w:rsid w:val="002059F9"/>
    <w:rsid w:val="00205C1E"/>
    <w:rsid w:val="00205DA5"/>
    <w:rsid w:val="00205E02"/>
    <w:rsid w:val="00205E24"/>
    <w:rsid w:val="00205EF6"/>
    <w:rsid w:val="00206355"/>
    <w:rsid w:val="002065DE"/>
    <w:rsid w:val="00206919"/>
    <w:rsid w:val="00206D55"/>
    <w:rsid w:val="0020739B"/>
    <w:rsid w:val="0020744B"/>
    <w:rsid w:val="0020782C"/>
    <w:rsid w:val="002079C6"/>
    <w:rsid w:val="00207BA6"/>
    <w:rsid w:val="00207CC3"/>
    <w:rsid w:val="00207E6C"/>
    <w:rsid w:val="00207EDD"/>
    <w:rsid w:val="00210332"/>
    <w:rsid w:val="002106F1"/>
    <w:rsid w:val="00210857"/>
    <w:rsid w:val="00210987"/>
    <w:rsid w:val="00210C01"/>
    <w:rsid w:val="00210CF3"/>
    <w:rsid w:val="00211426"/>
    <w:rsid w:val="00211503"/>
    <w:rsid w:val="0021152E"/>
    <w:rsid w:val="0021193D"/>
    <w:rsid w:val="00211DD8"/>
    <w:rsid w:val="00211DDD"/>
    <w:rsid w:val="00211EDF"/>
    <w:rsid w:val="00212044"/>
    <w:rsid w:val="00212232"/>
    <w:rsid w:val="00212544"/>
    <w:rsid w:val="00212807"/>
    <w:rsid w:val="00212A0B"/>
    <w:rsid w:val="00212B49"/>
    <w:rsid w:val="00212EFE"/>
    <w:rsid w:val="00212FF6"/>
    <w:rsid w:val="002133D3"/>
    <w:rsid w:val="00213DF9"/>
    <w:rsid w:val="00214234"/>
    <w:rsid w:val="00214446"/>
    <w:rsid w:val="0021445B"/>
    <w:rsid w:val="0021453E"/>
    <w:rsid w:val="00215002"/>
    <w:rsid w:val="0021549D"/>
    <w:rsid w:val="0021555F"/>
    <w:rsid w:val="0021569F"/>
    <w:rsid w:val="00215AB9"/>
    <w:rsid w:val="00215C92"/>
    <w:rsid w:val="00215FFB"/>
    <w:rsid w:val="0021606F"/>
    <w:rsid w:val="0021610C"/>
    <w:rsid w:val="002162FB"/>
    <w:rsid w:val="00216466"/>
    <w:rsid w:val="00216595"/>
    <w:rsid w:val="00216887"/>
    <w:rsid w:val="00216A84"/>
    <w:rsid w:val="0021736F"/>
    <w:rsid w:val="002173BD"/>
    <w:rsid w:val="00217482"/>
    <w:rsid w:val="00217527"/>
    <w:rsid w:val="00217B3A"/>
    <w:rsid w:val="00217CCA"/>
    <w:rsid w:val="00217EE4"/>
    <w:rsid w:val="0022001D"/>
    <w:rsid w:val="0022004A"/>
    <w:rsid w:val="002205CD"/>
    <w:rsid w:val="002206C0"/>
    <w:rsid w:val="002208A9"/>
    <w:rsid w:val="002209BD"/>
    <w:rsid w:val="00220A11"/>
    <w:rsid w:val="00220DCA"/>
    <w:rsid w:val="00220E72"/>
    <w:rsid w:val="00220E79"/>
    <w:rsid w:val="00221140"/>
    <w:rsid w:val="002212A1"/>
    <w:rsid w:val="002215E6"/>
    <w:rsid w:val="00221B4F"/>
    <w:rsid w:val="00221B9C"/>
    <w:rsid w:val="0022218F"/>
    <w:rsid w:val="0022224B"/>
    <w:rsid w:val="00222449"/>
    <w:rsid w:val="00222678"/>
    <w:rsid w:val="00222EA6"/>
    <w:rsid w:val="00222F4D"/>
    <w:rsid w:val="0022304D"/>
    <w:rsid w:val="00223711"/>
    <w:rsid w:val="00223BBA"/>
    <w:rsid w:val="00223E02"/>
    <w:rsid w:val="0022405B"/>
    <w:rsid w:val="0022409F"/>
    <w:rsid w:val="00224346"/>
    <w:rsid w:val="002244A4"/>
    <w:rsid w:val="00224AFA"/>
    <w:rsid w:val="00224BD2"/>
    <w:rsid w:val="00224FCC"/>
    <w:rsid w:val="00225199"/>
    <w:rsid w:val="0022535B"/>
    <w:rsid w:val="0022560F"/>
    <w:rsid w:val="002259CC"/>
    <w:rsid w:val="00225C48"/>
    <w:rsid w:val="00225F08"/>
    <w:rsid w:val="00226322"/>
    <w:rsid w:val="0022641F"/>
    <w:rsid w:val="00226A67"/>
    <w:rsid w:val="00226DA1"/>
    <w:rsid w:val="0022710E"/>
    <w:rsid w:val="002274FC"/>
    <w:rsid w:val="002276DB"/>
    <w:rsid w:val="0022795F"/>
    <w:rsid w:val="00227B98"/>
    <w:rsid w:val="00227C94"/>
    <w:rsid w:val="00227DE2"/>
    <w:rsid w:val="0023000B"/>
    <w:rsid w:val="00230328"/>
    <w:rsid w:val="0023046A"/>
    <w:rsid w:val="00230E47"/>
    <w:rsid w:val="00230F3C"/>
    <w:rsid w:val="00230F95"/>
    <w:rsid w:val="0023104B"/>
    <w:rsid w:val="00231210"/>
    <w:rsid w:val="00231899"/>
    <w:rsid w:val="00231A96"/>
    <w:rsid w:val="00231BB5"/>
    <w:rsid w:val="00231DA8"/>
    <w:rsid w:val="00231E71"/>
    <w:rsid w:val="00232739"/>
    <w:rsid w:val="00232A5A"/>
    <w:rsid w:val="00232DD5"/>
    <w:rsid w:val="00232DE6"/>
    <w:rsid w:val="00233246"/>
    <w:rsid w:val="0023344C"/>
    <w:rsid w:val="002337F7"/>
    <w:rsid w:val="0023386E"/>
    <w:rsid w:val="00233B51"/>
    <w:rsid w:val="00233DF6"/>
    <w:rsid w:val="00233F49"/>
    <w:rsid w:val="00234242"/>
    <w:rsid w:val="00234414"/>
    <w:rsid w:val="00234579"/>
    <w:rsid w:val="002347EC"/>
    <w:rsid w:val="002348A0"/>
    <w:rsid w:val="00234939"/>
    <w:rsid w:val="00234A00"/>
    <w:rsid w:val="00234E10"/>
    <w:rsid w:val="002352E6"/>
    <w:rsid w:val="002352F4"/>
    <w:rsid w:val="00235631"/>
    <w:rsid w:val="00235639"/>
    <w:rsid w:val="00235A84"/>
    <w:rsid w:val="00235B84"/>
    <w:rsid w:val="00235C73"/>
    <w:rsid w:val="0023641C"/>
    <w:rsid w:val="0023650C"/>
    <w:rsid w:val="002366CB"/>
    <w:rsid w:val="00236725"/>
    <w:rsid w:val="0023672E"/>
    <w:rsid w:val="00236B66"/>
    <w:rsid w:val="00236F71"/>
    <w:rsid w:val="002374AC"/>
    <w:rsid w:val="00237526"/>
    <w:rsid w:val="00237557"/>
    <w:rsid w:val="002376DB"/>
    <w:rsid w:val="00237754"/>
    <w:rsid w:val="00237A09"/>
    <w:rsid w:val="00237AE4"/>
    <w:rsid w:val="00237CD2"/>
    <w:rsid w:val="00237D53"/>
    <w:rsid w:val="00237D61"/>
    <w:rsid w:val="00240484"/>
    <w:rsid w:val="00240924"/>
    <w:rsid w:val="00240DCB"/>
    <w:rsid w:val="0024100B"/>
    <w:rsid w:val="00241193"/>
    <w:rsid w:val="00241199"/>
    <w:rsid w:val="002411FD"/>
    <w:rsid w:val="002412B5"/>
    <w:rsid w:val="0024131E"/>
    <w:rsid w:val="00241456"/>
    <w:rsid w:val="00241520"/>
    <w:rsid w:val="0024169F"/>
    <w:rsid w:val="00241A19"/>
    <w:rsid w:val="00241BCF"/>
    <w:rsid w:val="00241C14"/>
    <w:rsid w:val="00241D0F"/>
    <w:rsid w:val="002422B5"/>
    <w:rsid w:val="0024254A"/>
    <w:rsid w:val="002425A0"/>
    <w:rsid w:val="002425B8"/>
    <w:rsid w:val="00242808"/>
    <w:rsid w:val="00242DD1"/>
    <w:rsid w:val="00242EBB"/>
    <w:rsid w:val="00243547"/>
    <w:rsid w:val="002435E8"/>
    <w:rsid w:val="00243628"/>
    <w:rsid w:val="00243649"/>
    <w:rsid w:val="0024393E"/>
    <w:rsid w:val="0024395D"/>
    <w:rsid w:val="00243A02"/>
    <w:rsid w:val="00243A7C"/>
    <w:rsid w:val="00243AAE"/>
    <w:rsid w:val="00244088"/>
    <w:rsid w:val="002440FB"/>
    <w:rsid w:val="00244359"/>
    <w:rsid w:val="002447FC"/>
    <w:rsid w:val="00244B63"/>
    <w:rsid w:val="00244CD6"/>
    <w:rsid w:val="00244D21"/>
    <w:rsid w:val="0024550E"/>
    <w:rsid w:val="00245791"/>
    <w:rsid w:val="00245944"/>
    <w:rsid w:val="00245C37"/>
    <w:rsid w:val="00245D6C"/>
    <w:rsid w:val="00245F32"/>
    <w:rsid w:val="002460E3"/>
    <w:rsid w:val="0024614C"/>
    <w:rsid w:val="00246317"/>
    <w:rsid w:val="00246785"/>
    <w:rsid w:val="00246C6C"/>
    <w:rsid w:val="002470AC"/>
    <w:rsid w:val="00247105"/>
    <w:rsid w:val="002473D5"/>
    <w:rsid w:val="00247415"/>
    <w:rsid w:val="002476A0"/>
    <w:rsid w:val="00247D4D"/>
    <w:rsid w:val="00250024"/>
    <w:rsid w:val="002503E8"/>
    <w:rsid w:val="00250462"/>
    <w:rsid w:val="00250582"/>
    <w:rsid w:val="002506D6"/>
    <w:rsid w:val="002506FF"/>
    <w:rsid w:val="0025088B"/>
    <w:rsid w:val="00250994"/>
    <w:rsid w:val="00250F8A"/>
    <w:rsid w:val="0025111F"/>
    <w:rsid w:val="00251176"/>
    <w:rsid w:val="00251231"/>
    <w:rsid w:val="00252059"/>
    <w:rsid w:val="00252268"/>
    <w:rsid w:val="002526B0"/>
    <w:rsid w:val="002529DC"/>
    <w:rsid w:val="00252ED6"/>
    <w:rsid w:val="00252F24"/>
    <w:rsid w:val="0025315D"/>
    <w:rsid w:val="0025316F"/>
    <w:rsid w:val="00253313"/>
    <w:rsid w:val="00253427"/>
    <w:rsid w:val="002534CB"/>
    <w:rsid w:val="00253573"/>
    <w:rsid w:val="00253691"/>
    <w:rsid w:val="0025371B"/>
    <w:rsid w:val="0025376F"/>
    <w:rsid w:val="002537DB"/>
    <w:rsid w:val="0025388C"/>
    <w:rsid w:val="0025395A"/>
    <w:rsid w:val="00253B50"/>
    <w:rsid w:val="00253B88"/>
    <w:rsid w:val="00253C49"/>
    <w:rsid w:val="00253E9D"/>
    <w:rsid w:val="00253FB7"/>
    <w:rsid w:val="0025403B"/>
    <w:rsid w:val="002541F8"/>
    <w:rsid w:val="0025477A"/>
    <w:rsid w:val="00254975"/>
    <w:rsid w:val="00254DC8"/>
    <w:rsid w:val="0025533D"/>
    <w:rsid w:val="002553EC"/>
    <w:rsid w:val="00255558"/>
    <w:rsid w:val="002556DE"/>
    <w:rsid w:val="002557CE"/>
    <w:rsid w:val="0025592F"/>
    <w:rsid w:val="00255A0B"/>
    <w:rsid w:val="00255CEF"/>
    <w:rsid w:val="00256802"/>
    <w:rsid w:val="002568E8"/>
    <w:rsid w:val="00256DFD"/>
    <w:rsid w:val="0025741E"/>
    <w:rsid w:val="0025780F"/>
    <w:rsid w:val="002579B8"/>
    <w:rsid w:val="00257AF2"/>
    <w:rsid w:val="00257C75"/>
    <w:rsid w:val="00257E95"/>
    <w:rsid w:val="002604DD"/>
    <w:rsid w:val="002607B8"/>
    <w:rsid w:val="00260EBC"/>
    <w:rsid w:val="00260EEC"/>
    <w:rsid w:val="00260F0C"/>
    <w:rsid w:val="00261071"/>
    <w:rsid w:val="002615EC"/>
    <w:rsid w:val="0026177C"/>
    <w:rsid w:val="00261B7B"/>
    <w:rsid w:val="00261BDC"/>
    <w:rsid w:val="00261DB3"/>
    <w:rsid w:val="00261DDF"/>
    <w:rsid w:val="002625EB"/>
    <w:rsid w:val="002629F9"/>
    <w:rsid w:val="00262B05"/>
    <w:rsid w:val="00262CF2"/>
    <w:rsid w:val="00262F93"/>
    <w:rsid w:val="00263053"/>
    <w:rsid w:val="002632E6"/>
    <w:rsid w:val="00263353"/>
    <w:rsid w:val="002634DD"/>
    <w:rsid w:val="002638DF"/>
    <w:rsid w:val="0026395F"/>
    <w:rsid w:val="002643A5"/>
    <w:rsid w:val="00264507"/>
    <w:rsid w:val="00264975"/>
    <w:rsid w:val="00264C7A"/>
    <w:rsid w:val="0026510F"/>
    <w:rsid w:val="0026541C"/>
    <w:rsid w:val="002656A7"/>
    <w:rsid w:val="002656B3"/>
    <w:rsid w:val="00265AE0"/>
    <w:rsid w:val="002662A3"/>
    <w:rsid w:val="0026631B"/>
    <w:rsid w:val="00266A17"/>
    <w:rsid w:val="00266E1B"/>
    <w:rsid w:val="00266F44"/>
    <w:rsid w:val="002672B1"/>
    <w:rsid w:val="0026735B"/>
    <w:rsid w:val="002678D5"/>
    <w:rsid w:val="002679F0"/>
    <w:rsid w:val="00267CCB"/>
    <w:rsid w:val="00267CDB"/>
    <w:rsid w:val="00270370"/>
    <w:rsid w:val="00270469"/>
    <w:rsid w:val="002707D2"/>
    <w:rsid w:val="002709BF"/>
    <w:rsid w:val="00270A22"/>
    <w:rsid w:val="00270B30"/>
    <w:rsid w:val="00270D22"/>
    <w:rsid w:val="00270DA6"/>
    <w:rsid w:val="00270E18"/>
    <w:rsid w:val="00270EDC"/>
    <w:rsid w:val="00270F75"/>
    <w:rsid w:val="00271166"/>
    <w:rsid w:val="002711B6"/>
    <w:rsid w:val="002713D0"/>
    <w:rsid w:val="002714B2"/>
    <w:rsid w:val="00271703"/>
    <w:rsid w:val="002718A9"/>
    <w:rsid w:val="00271DC4"/>
    <w:rsid w:val="00271F41"/>
    <w:rsid w:val="00271FBE"/>
    <w:rsid w:val="002720B2"/>
    <w:rsid w:val="002722FE"/>
    <w:rsid w:val="00272625"/>
    <w:rsid w:val="002729F2"/>
    <w:rsid w:val="00272CB5"/>
    <w:rsid w:val="002730F6"/>
    <w:rsid w:val="00273278"/>
    <w:rsid w:val="0027329D"/>
    <w:rsid w:val="00273362"/>
    <w:rsid w:val="0027347C"/>
    <w:rsid w:val="00273786"/>
    <w:rsid w:val="00273B97"/>
    <w:rsid w:val="00273C13"/>
    <w:rsid w:val="00273F97"/>
    <w:rsid w:val="0027435C"/>
    <w:rsid w:val="00274411"/>
    <w:rsid w:val="002744F5"/>
    <w:rsid w:val="00274568"/>
    <w:rsid w:val="00274774"/>
    <w:rsid w:val="002749CA"/>
    <w:rsid w:val="00274DA2"/>
    <w:rsid w:val="00274E73"/>
    <w:rsid w:val="00274EC8"/>
    <w:rsid w:val="00275208"/>
    <w:rsid w:val="002753F6"/>
    <w:rsid w:val="00275D43"/>
    <w:rsid w:val="00275EAC"/>
    <w:rsid w:val="00275F92"/>
    <w:rsid w:val="00276AA7"/>
    <w:rsid w:val="00276C92"/>
    <w:rsid w:val="00276D0B"/>
    <w:rsid w:val="00277321"/>
    <w:rsid w:val="0027749E"/>
    <w:rsid w:val="00277591"/>
    <w:rsid w:val="00277604"/>
    <w:rsid w:val="00277817"/>
    <w:rsid w:val="00277922"/>
    <w:rsid w:val="00277E2C"/>
    <w:rsid w:val="00280050"/>
    <w:rsid w:val="002800C3"/>
    <w:rsid w:val="00280370"/>
    <w:rsid w:val="00280463"/>
    <w:rsid w:val="00280BB2"/>
    <w:rsid w:val="00280C62"/>
    <w:rsid w:val="00281770"/>
    <w:rsid w:val="00281810"/>
    <w:rsid w:val="00281A6B"/>
    <w:rsid w:val="0028264F"/>
    <w:rsid w:val="002827B4"/>
    <w:rsid w:val="002827CB"/>
    <w:rsid w:val="002827D5"/>
    <w:rsid w:val="002829D3"/>
    <w:rsid w:val="00282D40"/>
    <w:rsid w:val="00283193"/>
    <w:rsid w:val="00283229"/>
    <w:rsid w:val="0028362B"/>
    <w:rsid w:val="002836DC"/>
    <w:rsid w:val="002839D5"/>
    <w:rsid w:val="00283DB5"/>
    <w:rsid w:val="00284432"/>
    <w:rsid w:val="002845B9"/>
    <w:rsid w:val="00284A25"/>
    <w:rsid w:val="00284BA2"/>
    <w:rsid w:val="00284BF6"/>
    <w:rsid w:val="00284E95"/>
    <w:rsid w:val="00284F60"/>
    <w:rsid w:val="002855F7"/>
    <w:rsid w:val="00285715"/>
    <w:rsid w:val="002857B3"/>
    <w:rsid w:val="002858F4"/>
    <w:rsid w:val="00285A14"/>
    <w:rsid w:val="00285A53"/>
    <w:rsid w:val="002863B1"/>
    <w:rsid w:val="002863D8"/>
    <w:rsid w:val="00286857"/>
    <w:rsid w:val="00287369"/>
    <w:rsid w:val="002874D4"/>
    <w:rsid w:val="002877BB"/>
    <w:rsid w:val="00287A8F"/>
    <w:rsid w:val="00287E09"/>
    <w:rsid w:val="00287E8E"/>
    <w:rsid w:val="00290098"/>
    <w:rsid w:val="002903B0"/>
    <w:rsid w:val="0029050C"/>
    <w:rsid w:val="00290767"/>
    <w:rsid w:val="00290848"/>
    <w:rsid w:val="00290B3A"/>
    <w:rsid w:val="00290C14"/>
    <w:rsid w:val="0029127C"/>
    <w:rsid w:val="002916C8"/>
    <w:rsid w:val="002918D9"/>
    <w:rsid w:val="00291CD4"/>
    <w:rsid w:val="00291EF6"/>
    <w:rsid w:val="002923E8"/>
    <w:rsid w:val="002926AD"/>
    <w:rsid w:val="00292B62"/>
    <w:rsid w:val="00293167"/>
    <w:rsid w:val="002935C7"/>
    <w:rsid w:val="0029377E"/>
    <w:rsid w:val="00293A84"/>
    <w:rsid w:val="00293AB9"/>
    <w:rsid w:val="00294067"/>
    <w:rsid w:val="002943E8"/>
    <w:rsid w:val="0029477B"/>
    <w:rsid w:val="00294C9A"/>
    <w:rsid w:val="002952FE"/>
    <w:rsid w:val="0029555C"/>
    <w:rsid w:val="0029559A"/>
    <w:rsid w:val="00295745"/>
    <w:rsid w:val="00295EC1"/>
    <w:rsid w:val="00296410"/>
    <w:rsid w:val="0029670B"/>
    <w:rsid w:val="00296887"/>
    <w:rsid w:val="00296B0B"/>
    <w:rsid w:val="00296BE0"/>
    <w:rsid w:val="002977DC"/>
    <w:rsid w:val="00297A05"/>
    <w:rsid w:val="00297AC7"/>
    <w:rsid w:val="002A0392"/>
    <w:rsid w:val="002A03C4"/>
    <w:rsid w:val="002A0898"/>
    <w:rsid w:val="002A08F2"/>
    <w:rsid w:val="002A091E"/>
    <w:rsid w:val="002A0AB7"/>
    <w:rsid w:val="002A0BC4"/>
    <w:rsid w:val="002A1204"/>
    <w:rsid w:val="002A128C"/>
    <w:rsid w:val="002A1926"/>
    <w:rsid w:val="002A1C9E"/>
    <w:rsid w:val="002A1CD9"/>
    <w:rsid w:val="002A1DCF"/>
    <w:rsid w:val="002A2022"/>
    <w:rsid w:val="002A2853"/>
    <w:rsid w:val="002A2D16"/>
    <w:rsid w:val="002A2EE8"/>
    <w:rsid w:val="002A2FFB"/>
    <w:rsid w:val="002A303F"/>
    <w:rsid w:val="002A36FA"/>
    <w:rsid w:val="002A3B3B"/>
    <w:rsid w:val="002A3F72"/>
    <w:rsid w:val="002A3FBB"/>
    <w:rsid w:val="002A401C"/>
    <w:rsid w:val="002A4035"/>
    <w:rsid w:val="002A4081"/>
    <w:rsid w:val="002A42FD"/>
    <w:rsid w:val="002A4348"/>
    <w:rsid w:val="002A44ED"/>
    <w:rsid w:val="002A4644"/>
    <w:rsid w:val="002A4764"/>
    <w:rsid w:val="002A4A7E"/>
    <w:rsid w:val="002A4E75"/>
    <w:rsid w:val="002A4EF3"/>
    <w:rsid w:val="002A4FB6"/>
    <w:rsid w:val="002A5123"/>
    <w:rsid w:val="002A5196"/>
    <w:rsid w:val="002A54F1"/>
    <w:rsid w:val="002A5519"/>
    <w:rsid w:val="002A597F"/>
    <w:rsid w:val="002A5B63"/>
    <w:rsid w:val="002A5F44"/>
    <w:rsid w:val="002A6875"/>
    <w:rsid w:val="002A6C09"/>
    <w:rsid w:val="002A6E4D"/>
    <w:rsid w:val="002A6E53"/>
    <w:rsid w:val="002A6ECE"/>
    <w:rsid w:val="002A78A1"/>
    <w:rsid w:val="002B01BB"/>
    <w:rsid w:val="002B095B"/>
    <w:rsid w:val="002B0C14"/>
    <w:rsid w:val="002B0C4D"/>
    <w:rsid w:val="002B0D82"/>
    <w:rsid w:val="002B12FD"/>
    <w:rsid w:val="002B1AB0"/>
    <w:rsid w:val="002B1B71"/>
    <w:rsid w:val="002B2225"/>
    <w:rsid w:val="002B23D3"/>
    <w:rsid w:val="002B23E0"/>
    <w:rsid w:val="002B28A7"/>
    <w:rsid w:val="002B2931"/>
    <w:rsid w:val="002B2E81"/>
    <w:rsid w:val="002B34F8"/>
    <w:rsid w:val="002B37B0"/>
    <w:rsid w:val="002B3876"/>
    <w:rsid w:val="002B4077"/>
    <w:rsid w:val="002B460F"/>
    <w:rsid w:val="002B474A"/>
    <w:rsid w:val="002B4970"/>
    <w:rsid w:val="002B49EC"/>
    <w:rsid w:val="002B52F3"/>
    <w:rsid w:val="002B5324"/>
    <w:rsid w:val="002B53D3"/>
    <w:rsid w:val="002B61C4"/>
    <w:rsid w:val="002B6248"/>
    <w:rsid w:val="002B6327"/>
    <w:rsid w:val="002B63DF"/>
    <w:rsid w:val="002B6402"/>
    <w:rsid w:val="002B640E"/>
    <w:rsid w:val="002B69ED"/>
    <w:rsid w:val="002B6D0F"/>
    <w:rsid w:val="002B6DC4"/>
    <w:rsid w:val="002B6FA9"/>
    <w:rsid w:val="002B7251"/>
    <w:rsid w:val="002B73A4"/>
    <w:rsid w:val="002B7608"/>
    <w:rsid w:val="002B7BDE"/>
    <w:rsid w:val="002B7C52"/>
    <w:rsid w:val="002C02D3"/>
    <w:rsid w:val="002C0646"/>
    <w:rsid w:val="002C0A55"/>
    <w:rsid w:val="002C0D4A"/>
    <w:rsid w:val="002C1382"/>
    <w:rsid w:val="002C15B7"/>
    <w:rsid w:val="002C15FD"/>
    <w:rsid w:val="002C1696"/>
    <w:rsid w:val="002C1702"/>
    <w:rsid w:val="002C1915"/>
    <w:rsid w:val="002C1B0C"/>
    <w:rsid w:val="002C1BA5"/>
    <w:rsid w:val="002C24FB"/>
    <w:rsid w:val="002C2E71"/>
    <w:rsid w:val="002C3461"/>
    <w:rsid w:val="002C3BD3"/>
    <w:rsid w:val="002C3BEB"/>
    <w:rsid w:val="002C3FD3"/>
    <w:rsid w:val="002C42A7"/>
    <w:rsid w:val="002C44DB"/>
    <w:rsid w:val="002C4761"/>
    <w:rsid w:val="002C4A01"/>
    <w:rsid w:val="002C4B97"/>
    <w:rsid w:val="002C4BDA"/>
    <w:rsid w:val="002C4BE7"/>
    <w:rsid w:val="002C4D52"/>
    <w:rsid w:val="002C52D4"/>
    <w:rsid w:val="002C54F7"/>
    <w:rsid w:val="002C5596"/>
    <w:rsid w:val="002C5EF5"/>
    <w:rsid w:val="002C5F79"/>
    <w:rsid w:val="002C6118"/>
    <w:rsid w:val="002C65C4"/>
    <w:rsid w:val="002C660A"/>
    <w:rsid w:val="002C6645"/>
    <w:rsid w:val="002C66D4"/>
    <w:rsid w:val="002C6B35"/>
    <w:rsid w:val="002C6D12"/>
    <w:rsid w:val="002C6ECB"/>
    <w:rsid w:val="002C6F31"/>
    <w:rsid w:val="002C6F74"/>
    <w:rsid w:val="002C6FB7"/>
    <w:rsid w:val="002C78B5"/>
    <w:rsid w:val="002C7BBD"/>
    <w:rsid w:val="002D0049"/>
    <w:rsid w:val="002D0269"/>
    <w:rsid w:val="002D0618"/>
    <w:rsid w:val="002D06D0"/>
    <w:rsid w:val="002D08E0"/>
    <w:rsid w:val="002D0B02"/>
    <w:rsid w:val="002D0B60"/>
    <w:rsid w:val="002D0E1C"/>
    <w:rsid w:val="002D0E9B"/>
    <w:rsid w:val="002D1155"/>
    <w:rsid w:val="002D1540"/>
    <w:rsid w:val="002D188A"/>
    <w:rsid w:val="002D1A64"/>
    <w:rsid w:val="002D1BE9"/>
    <w:rsid w:val="002D1ED4"/>
    <w:rsid w:val="002D1F13"/>
    <w:rsid w:val="002D26FC"/>
    <w:rsid w:val="002D2BE4"/>
    <w:rsid w:val="002D2CC6"/>
    <w:rsid w:val="002D320C"/>
    <w:rsid w:val="002D33AA"/>
    <w:rsid w:val="002D3454"/>
    <w:rsid w:val="002D36BD"/>
    <w:rsid w:val="002D38F3"/>
    <w:rsid w:val="002D3BBC"/>
    <w:rsid w:val="002D3BCF"/>
    <w:rsid w:val="002D3D31"/>
    <w:rsid w:val="002D40C2"/>
    <w:rsid w:val="002D489D"/>
    <w:rsid w:val="002D4A83"/>
    <w:rsid w:val="002D4B48"/>
    <w:rsid w:val="002D4F55"/>
    <w:rsid w:val="002D52C7"/>
    <w:rsid w:val="002D57B9"/>
    <w:rsid w:val="002D59BE"/>
    <w:rsid w:val="002D59D4"/>
    <w:rsid w:val="002D5AA6"/>
    <w:rsid w:val="002D5CE8"/>
    <w:rsid w:val="002D5EAB"/>
    <w:rsid w:val="002D5F17"/>
    <w:rsid w:val="002D6531"/>
    <w:rsid w:val="002D68F7"/>
    <w:rsid w:val="002D69AA"/>
    <w:rsid w:val="002D6B73"/>
    <w:rsid w:val="002D6BA4"/>
    <w:rsid w:val="002D6C6E"/>
    <w:rsid w:val="002D72F2"/>
    <w:rsid w:val="002D76DB"/>
    <w:rsid w:val="002D779A"/>
    <w:rsid w:val="002D7A61"/>
    <w:rsid w:val="002D7C63"/>
    <w:rsid w:val="002E029B"/>
    <w:rsid w:val="002E09A0"/>
    <w:rsid w:val="002E0CA2"/>
    <w:rsid w:val="002E0F2C"/>
    <w:rsid w:val="002E110D"/>
    <w:rsid w:val="002E139F"/>
    <w:rsid w:val="002E14BA"/>
    <w:rsid w:val="002E14C2"/>
    <w:rsid w:val="002E15FB"/>
    <w:rsid w:val="002E175E"/>
    <w:rsid w:val="002E1769"/>
    <w:rsid w:val="002E18D4"/>
    <w:rsid w:val="002E1A59"/>
    <w:rsid w:val="002E1C3C"/>
    <w:rsid w:val="002E1F33"/>
    <w:rsid w:val="002E21A3"/>
    <w:rsid w:val="002E25C0"/>
    <w:rsid w:val="002E2BC2"/>
    <w:rsid w:val="002E31C8"/>
    <w:rsid w:val="002E3541"/>
    <w:rsid w:val="002E3DAD"/>
    <w:rsid w:val="002E3F1F"/>
    <w:rsid w:val="002E40BE"/>
    <w:rsid w:val="002E4288"/>
    <w:rsid w:val="002E4839"/>
    <w:rsid w:val="002E4878"/>
    <w:rsid w:val="002E4A6F"/>
    <w:rsid w:val="002E4CE4"/>
    <w:rsid w:val="002E4FFA"/>
    <w:rsid w:val="002E5461"/>
    <w:rsid w:val="002E5472"/>
    <w:rsid w:val="002E582C"/>
    <w:rsid w:val="002E58FA"/>
    <w:rsid w:val="002E5A3E"/>
    <w:rsid w:val="002E65FF"/>
    <w:rsid w:val="002E66B3"/>
    <w:rsid w:val="002E67ED"/>
    <w:rsid w:val="002E6901"/>
    <w:rsid w:val="002E6B7E"/>
    <w:rsid w:val="002E6B92"/>
    <w:rsid w:val="002E6D58"/>
    <w:rsid w:val="002E71FD"/>
    <w:rsid w:val="002E73F2"/>
    <w:rsid w:val="002E764F"/>
    <w:rsid w:val="002E7888"/>
    <w:rsid w:val="002E7BA2"/>
    <w:rsid w:val="002E7D4E"/>
    <w:rsid w:val="002F000A"/>
    <w:rsid w:val="002F0035"/>
    <w:rsid w:val="002F019D"/>
    <w:rsid w:val="002F0451"/>
    <w:rsid w:val="002F05B8"/>
    <w:rsid w:val="002F0632"/>
    <w:rsid w:val="002F06FC"/>
    <w:rsid w:val="002F0BF9"/>
    <w:rsid w:val="002F0DE2"/>
    <w:rsid w:val="002F17E2"/>
    <w:rsid w:val="002F1831"/>
    <w:rsid w:val="002F1D9F"/>
    <w:rsid w:val="002F1DD5"/>
    <w:rsid w:val="002F1F44"/>
    <w:rsid w:val="002F2492"/>
    <w:rsid w:val="002F2705"/>
    <w:rsid w:val="002F28BF"/>
    <w:rsid w:val="002F2DA5"/>
    <w:rsid w:val="002F3012"/>
    <w:rsid w:val="002F33A2"/>
    <w:rsid w:val="002F3BEF"/>
    <w:rsid w:val="002F3DED"/>
    <w:rsid w:val="002F3EBF"/>
    <w:rsid w:val="002F45A1"/>
    <w:rsid w:val="002F464C"/>
    <w:rsid w:val="002F4ECF"/>
    <w:rsid w:val="002F515F"/>
    <w:rsid w:val="002F526C"/>
    <w:rsid w:val="002F5838"/>
    <w:rsid w:val="002F5AD6"/>
    <w:rsid w:val="002F5D74"/>
    <w:rsid w:val="002F5EAC"/>
    <w:rsid w:val="002F5F1F"/>
    <w:rsid w:val="002F5FDB"/>
    <w:rsid w:val="002F6108"/>
    <w:rsid w:val="002F6881"/>
    <w:rsid w:val="002F6C88"/>
    <w:rsid w:val="002F6D0C"/>
    <w:rsid w:val="002F6D3E"/>
    <w:rsid w:val="002F6EBF"/>
    <w:rsid w:val="002F6EFE"/>
    <w:rsid w:val="002F6F04"/>
    <w:rsid w:val="002F705D"/>
    <w:rsid w:val="002F71EE"/>
    <w:rsid w:val="002F72E9"/>
    <w:rsid w:val="002F7395"/>
    <w:rsid w:val="002F75E1"/>
    <w:rsid w:val="002F776F"/>
    <w:rsid w:val="002F7822"/>
    <w:rsid w:val="002F787D"/>
    <w:rsid w:val="002F7B81"/>
    <w:rsid w:val="002F7C9E"/>
    <w:rsid w:val="002F7CD7"/>
    <w:rsid w:val="002F7CFA"/>
    <w:rsid w:val="003001AE"/>
    <w:rsid w:val="00300501"/>
    <w:rsid w:val="0030064E"/>
    <w:rsid w:val="00300DF1"/>
    <w:rsid w:val="003010E7"/>
    <w:rsid w:val="00301271"/>
    <w:rsid w:val="00301432"/>
    <w:rsid w:val="00301ADE"/>
    <w:rsid w:val="00301C12"/>
    <w:rsid w:val="00301E14"/>
    <w:rsid w:val="00301FFF"/>
    <w:rsid w:val="00302723"/>
    <w:rsid w:val="0030324D"/>
    <w:rsid w:val="003032CF"/>
    <w:rsid w:val="003038A4"/>
    <w:rsid w:val="00303FB8"/>
    <w:rsid w:val="0030403C"/>
    <w:rsid w:val="00304320"/>
    <w:rsid w:val="0030447D"/>
    <w:rsid w:val="0030472E"/>
    <w:rsid w:val="00304778"/>
    <w:rsid w:val="00304811"/>
    <w:rsid w:val="0030488C"/>
    <w:rsid w:val="003048AB"/>
    <w:rsid w:val="003049ED"/>
    <w:rsid w:val="00304C16"/>
    <w:rsid w:val="00304F56"/>
    <w:rsid w:val="00304FDB"/>
    <w:rsid w:val="003052DA"/>
    <w:rsid w:val="0030570A"/>
    <w:rsid w:val="00305BCC"/>
    <w:rsid w:val="00305BF3"/>
    <w:rsid w:val="00305C4B"/>
    <w:rsid w:val="00305DD4"/>
    <w:rsid w:val="00306086"/>
    <w:rsid w:val="00306088"/>
    <w:rsid w:val="00306242"/>
    <w:rsid w:val="00306309"/>
    <w:rsid w:val="003064AD"/>
    <w:rsid w:val="0030698F"/>
    <w:rsid w:val="00306A2A"/>
    <w:rsid w:val="00306D1F"/>
    <w:rsid w:val="003079CE"/>
    <w:rsid w:val="0031004A"/>
    <w:rsid w:val="003102E3"/>
    <w:rsid w:val="00310462"/>
    <w:rsid w:val="00310582"/>
    <w:rsid w:val="00310786"/>
    <w:rsid w:val="003108B0"/>
    <w:rsid w:val="00310EC1"/>
    <w:rsid w:val="00310F9C"/>
    <w:rsid w:val="003115EE"/>
    <w:rsid w:val="0031186E"/>
    <w:rsid w:val="00311CDF"/>
    <w:rsid w:val="00311FF9"/>
    <w:rsid w:val="00312049"/>
    <w:rsid w:val="00312396"/>
    <w:rsid w:val="003125BA"/>
    <w:rsid w:val="0031275D"/>
    <w:rsid w:val="0031297F"/>
    <w:rsid w:val="00312A89"/>
    <w:rsid w:val="00312BFA"/>
    <w:rsid w:val="00312C88"/>
    <w:rsid w:val="003131FD"/>
    <w:rsid w:val="003132A4"/>
    <w:rsid w:val="00313319"/>
    <w:rsid w:val="00313358"/>
    <w:rsid w:val="003134B0"/>
    <w:rsid w:val="003134BC"/>
    <w:rsid w:val="00313569"/>
    <w:rsid w:val="00313729"/>
    <w:rsid w:val="00313874"/>
    <w:rsid w:val="00313A44"/>
    <w:rsid w:val="00313AE7"/>
    <w:rsid w:val="00313B15"/>
    <w:rsid w:val="00313B98"/>
    <w:rsid w:val="00313BF2"/>
    <w:rsid w:val="00313D29"/>
    <w:rsid w:val="00313DDA"/>
    <w:rsid w:val="00313F01"/>
    <w:rsid w:val="00314121"/>
    <w:rsid w:val="0031425E"/>
    <w:rsid w:val="0031431A"/>
    <w:rsid w:val="00314404"/>
    <w:rsid w:val="00314524"/>
    <w:rsid w:val="003145DE"/>
    <w:rsid w:val="00314612"/>
    <w:rsid w:val="00314832"/>
    <w:rsid w:val="00314D4B"/>
    <w:rsid w:val="00314F8D"/>
    <w:rsid w:val="00314FDE"/>
    <w:rsid w:val="003152D1"/>
    <w:rsid w:val="003153CE"/>
    <w:rsid w:val="003159A6"/>
    <w:rsid w:val="00315AFA"/>
    <w:rsid w:val="00315F12"/>
    <w:rsid w:val="00316023"/>
    <w:rsid w:val="003161D2"/>
    <w:rsid w:val="00316225"/>
    <w:rsid w:val="003167C2"/>
    <w:rsid w:val="00316904"/>
    <w:rsid w:val="00316947"/>
    <w:rsid w:val="00316CC6"/>
    <w:rsid w:val="00316F08"/>
    <w:rsid w:val="00317318"/>
    <w:rsid w:val="0031731A"/>
    <w:rsid w:val="00317C83"/>
    <w:rsid w:val="00317D16"/>
    <w:rsid w:val="003204F4"/>
    <w:rsid w:val="003205E9"/>
    <w:rsid w:val="00320908"/>
    <w:rsid w:val="00320996"/>
    <w:rsid w:val="00320B27"/>
    <w:rsid w:val="00320B2C"/>
    <w:rsid w:val="00320E4E"/>
    <w:rsid w:val="003210B9"/>
    <w:rsid w:val="003217BA"/>
    <w:rsid w:val="0032192F"/>
    <w:rsid w:val="003226CF"/>
    <w:rsid w:val="00322BA2"/>
    <w:rsid w:val="00322D2A"/>
    <w:rsid w:val="00322E3B"/>
    <w:rsid w:val="00322E9C"/>
    <w:rsid w:val="003231B9"/>
    <w:rsid w:val="003232D7"/>
    <w:rsid w:val="00323472"/>
    <w:rsid w:val="00323DDB"/>
    <w:rsid w:val="003240B9"/>
    <w:rsid w:val="00324AA4"/>
    <w:rsid w:val="00324CB7"/>
    <w:rsid w:val="00325172"/>
    <w:rsid w:val="0032528B"/>
    <w:rsid w:val="00325383"/>
    <w:rsid w:val="003256BB"/>
    <w:rsid w:val="00325FBD"/>
    <w:rsid w:val="0032661D"/>
    <w:rsid w:val="00326869"/>
    <w:rsid w:val="0032688E"/>
    <w:rsid w:val="003268FA"/>
    <w:rsid w:val="003269E9"/>
    <w:rsid w:val="0032771E"/>
    <w:rsid w:val="0032784E"/>
    <w:rsid w:val="00330442"/>
    <w:rsid w:val="003304A3"/>
    <w:rsid w:val="0033055B"/>
    <w:rsid w:val="00330CF2"/>
    <w:rsid w:val="00330CFB"/>
    <w:rsid w:val="003311F6"/>
    <w:rsid w:val="003315B9"/>
    <w:rsid w:val="00331715"/>
    <w:rsid w:val="003317C3"/>
    <w:rsid w:val="003318C6"/>
    <w:rsid w:val="003319FC"/>
    <w:rsid w:val="00331D15"/>
    <w:rsid w:val="00331EF0"/>
    <w:rsid w:val="00331F05"/>
    <w:rsid w:val="00331FA8"/>
    <w:rsid w:val="003320B1"/>
    <w:rsid w:val="00332131"/>
    <w:rsid w:val="00332163"/>
    <w:rsid w:val="003328A4"/>
    <w:rsid w:val="003328BE"/>
    <w:rsid w:val="00332C6A"/>
    <w:rsid w:val="00332CA8"/>
    <w:rsid w:val="00332EC2"/>
    <w:rsid w:val="00332ECE"/>
    <w:rsid w:val="00332FE9"/>
    <w:rsid w:val="00333116"/>
    <w:rsid w:val="0033385A"/>
    <w:rsid w:val="00333891"/>
    <w:rsid w:val="00333956"/>
    <w:rsid w:val="00333B90"/>
    <w:rsid w:val="00333ED3"/>
    <w:rsid w:val="00333FC4"/>
    <w:rsid w:val="0033426E"/>
    <w:rsid w:val="003342AF"/>
    <w:rsid w:val="0033448B"/>
    <w:rsid w:val="003344FF"/>
    <w:rsid w:val="0033493A"/>
    <w:rsid w:val="003349F6"/>
    <w:rsid w:val="00334E83"/>
    <w:rsid w:val="00335456"/>
    <w:rsid w:val="00335633"/>
    <w:rsid w:val="003359A8"/>
    <w:rsid w:val="00335BFD"/>
    <w:rsid w:val="00335D67"/>
    <w:rsid w:val="00335F32"/>
    <w:rsid w:val="0033625C"/>
    <w:rsid w:val="00336369"/>
    <w:rsid w:val="00336EFE"/>
    <w:rsid w:val="00336FEA"/>
    <w:rsid w:val="00337299"/>
    <w:rsid w:val="003379E9"/>
    <w:rsid w:val="00337BF2"/>
    <w:rsid w:val="003402DC"/>
    <w:rsid w:val="003403D9"/>
    <w:rsid w:val="003409AE"/>
    <w:rsid w:val="003410A2"/>
    <w:rsid w:val="00341306"/>
    <w:rsid w:val="00341323"/>
    <w:rsid w:val="00341648"/>
    <w:rsid w:val="003423DC"/>
    <w:rsid w:val="003424BD"/>
    <w:rsid w:val="003424D6"/>
    <w:rsid w:val="0034281F"/>
    <w:rsid w:val="00342986"/>
    <w:rsid w:val="0034305E"/>
    <w:rsid w:val="0034340C"/>
    <w:rsid w:val="00343654"/>
    <w:rsid w:val="003438D2"/>
    <w:rsid w:val="00343950"/>
    <w:rsid w:val="00343B9A"/>
    <w:rsid w:val="00343C8C"/>
    <w:rsid w:val="00343DB2"/>
    <w:rsid w:val="00343E92"/>
    <w:rsid w:val="00344880"/>
    <w:rsid w:val="0034560A"/>
    <w:rsid w:val="003466E7"/>
    <w:rsid w:val="00346824"/>
    <w:rsid w:val="00346BE1"/>
    <w:rsid w:val="00347048"/>
    <w:rsid w:val="0034705C"/>
    <w:rsid w:val="00347174"/>
    <w:rsid w:val="003472BC"/>
    <w:rsid w:val="0034759B"/>
    <w:rsid w:val="00347898"/>
    <w:rsid w:val="003508D6"/>
    <w:rsid w:val="003510FA"/>
    <w:rsid w:val="00351105"/>
    <w:rsid w:val="0035127B"/>
    <w:rsid w:val="003517DF"/>
    <w:rsid w:val="0035199B"/>
    <w:rsid w:val="0035208A"/>
    <w:rsid w:val="003521A1"/>
    <w:rsid w:val="003521E6"/>
    <w:rsid w:val="00352454"/>
    <w:rsid w:val="00352D8A"/>
    <w:rsid w:val="00352E9C"/>
    <w:rsid w:val="00352F57"/>
    <w:rsid w:val="00353022"/>
    <w:rsid w:val="003535C4"/>
    <w:rsid w:val="00353976"/>
    <w:rsid w:val="00353AC6"/>
    <w:rsid w:val="00353AD1"/>
    <w:rsid w:val="00353E84"/>
    <w:rsid w:val="00353F36"/>
    <w:rsid w:val="00354151"/>
    <w:rsid w:val="00354667"/>
    <w:rsid w:val="00354A52"/>
    <w:rsid w:val="00354B06"/>
    <w:rsid w:val="003550A0"/>
    <w:rsid w:val="003554D6"/>
    <w:rsid w:val="0035565E"/>
    <w:rsid w:val="003557DF"/>
    <w:rsid w:val="003558AC"/>
    <w:rsid w:val="00355C23"/>
    <w:rsid w:val="0035610D"/>
    <w:rsid w:val="003565AF"/>
    <w:rsid w:val="003565EF"/>
    <w:rsid w:val="003566EA"/>
    <w:rsid w:val="0035670C"/>
    <w:rsid w:val="00356A79"/>
    <w:rsid w:val="00356C96"/>
    <w:rsid w:val="00357BAE"/>
    <w:rsid w:val="00357C61"/>
    <w:rsid w:val="00357DC9"/>
    <w:rsid w:val="00360112"/>
    <w:rsid w:val="0036017D"/>
    <w:rsid w:val="0036027B"/>
    <w:rsid w:val="003608C9"/>
    <w:rsid w:val="00360904"/>
    <w:rsid w:val="00360C86"/>
    <w:rsid w:val="003610F2"/>
    <w:rsid w:val="0036122D"/>
    <w:rsid w:val="0036153C"/>
    <w:rsid w:val="003617C1"/>
    <w:rsid w:val="00361DC9"/>
    <w:rsid w:val="00361FE7"/>
    <w:rsid w:val="0036206E"/>
    <w:rsid w:val="00362076"/>
    <w:rsid w:val="003623CA"/>
    <w:rsid w:val="003626B2"/>
    <w:rsid w:val="003629B8"/>
    <w:rsid w:val="00362EBE"/>
    <w:rsid w:val="003632CF"/>
    <w:rsid w:val="0036338B"/>
    <w:rsid w:val="0036346F"/>
    <w:rsid w:val="0036356B"/>
    <w:rsid w:val="00363A45"/>
    <w:rsid w:val="00363DC4"/>
    <w:rsid w:val="00364A66"/>
    <w:rsid w:val="00364C0B"/>
    <w:rsid w:val="0036507F"/>
    <w:rsid w:val="00365085"/>
    <w:rsid w:val="003651E3"/>
    <w:rsid w:val="003656D2"/>
    <w:rsid w:val="00365749"/>
    <w:rsid w:val="00365BAC"/>
    <w:rsid w:val="00365DF1"/>
    <w:rsid w:val="0036615D"/>
    <w:rsid w:val="00366245"/>
    <w:rsid w:val="003662C4"/>
    <w:rsid w:val="00366381"/>
    <w:rsid w:val="003665D4"/>
    <w:rsid w:val="003669AD"/>
    <w:rsid w:val="00366E51"/>
    <w:rsid w:val="00367254"/>
    <w:rsid w:val="00367852"/>
    <w:rsid w:val="00367D40"/>
    <w:rsid w:val="00367FC2"/>
    <w:rsid w:val="00367FED"/>
    <w:rsid w:val="003700EA"/>
    <w:rsid w:val="00370338"/>
    <w:rsid w:val="003703FE"/>
    <w:rsid w:val="003707D3"/>
    <w:rsid w:val="00370F68"/>
    <w:rsid w:val="00370FA9"/>
    <w:rsid w:val="00371051"/>
    <w:rsid w:val="003710B3"/>
    <w:rsid w:val="00371321"/>
    <w:rsid w:val="00371561"/>
    <w:rsid w:val="003716D7"/>
    <w:rsid w:val="0037175F"/>
    <w:rsid w:val="00371B79"/>
    <w:rsid w:val="00371BC3"/>
    <w:rsid w:val="00371E74"/>
    <w:rsid w:val="00371FF3"/>
    <w:rsid w:val="00372044"/>
    <w:rsid w:val="00372318"/>
    <w:rsid w:val="00372D1C"/>
    <w:rsid w:val="00373249"/>
    <w:rsid w:val="00373642"/>
    <w:rsid w:val="00373AA6"/>
    <w:rsid w:val="00373CBD"/>
    <w:rsid w:val="00373D5E"/>
    <w:rsid w:val="00373E03"/>
    <w:rsid w:val="00373EA5"/>
    <w:rsid w:val="003744D0"/>
    <w:rsid w:val="003745BA"/>
    <w:rsid w:val="0037461F"/>
    <w:rsid w:val="003749B5"/>
    <w:rsid w:val="003749B8"/>
    <w:rsid w:val="003749DD"/>
    <w:rsid w:val="00374AF8"/>
    <w:rsid w:val="00374C95"/>
    <w:rsid w:val="00375221"/>
    <w:rsid w:val="0037599A"/>
    <w:rsid w:val="00375DF8"/>
    <w:rsid w:val="0037689F"/>
    <w:rsid w:val="00376C62"/>
    <w:rsid w:val="00376C8A"/>
    <w:rsid w:val="00376EA5"/>
    <w:rsid w:val="0037783F"/>
    <w:rsid w:val="00377A42"/>
    <w:rsid w:val="00377B9F"/>
    <w:rsid w:val="00377BDC"/>
    <w:rsid w:val="003800E2"/>
    <w:rsid w:val="0038028F"/>
    <w:rsid w:val="0038049C"/>
    <w:rsid w:val="003804EE"/>
    <w:rsid w:val="00380590"/>
    <w:rsid w:val="003805B0"/>
    <w:rsid w:val="003806C2"/>
    <w:rsid w:val="00380A49"/>
    <w:rsid w:val="0038101B"/>
    <w:rsid w:val="0038108F"/>
    <w:rsid w:val="00381475"/>
    <w:rsid w:val="003817D7"/>
    <w:rsid w:val="0038199E"/>
    <w:rsid w:val="00381AEB"/>
    <w:rsid w:val="00381B0C"/>
    <w:rsid w:val="00381B8F"/>
    <w:rsid w:val="00382164"/>
    <w:rsid w:val="0038220D"/>
    <w:rsid w:val="003822D2"/>
    <w:rsid w:val="00382319"/>
    <w:rsid w:val="003823D3"/>
    <w:rsid w:val="00382580"/>
    <w:rsid w:val="003825E8"/>
    <w:rsid w:val="00382826"/>
    <w:rsid w:val="003828DB"/>
    <w:rsid w:val="00382A63"/>
    <w:rsid w:val="00382AF5"/>
    <w:rsid w:val="00382C75"/>
    <w:rsid w:val="00382ED5"/>
    <w:rsid w:val="003839AB"/>
    <w:rsid w:val="00383F9D"/>
    <w:rsid w:val="00384334"/>
    <w:rsid w:val="0038469D"/>
    <w:rsid w:val="00384795"/>
    <w:rsid w:val="003849C2"/>
    <w:rsid w:val="00384B0E"/>
    <w:rsid w:val="00384E6F"/>
    <w:rsid w:val="00385152"/>
    <w:rsid w:val="00385ADC"/>
    <w:rsid w:val="00385C80"/>
    <w:rsid w:val="00385E7E"/>
    <w:rsid w:val="00385F94"/>
    <w:rsid w:val="00386665"/>
    <w:rsid w:val="003866CF"/>
    <w:rsid w:val="0038680C"/>
    <w:rsid w:val="00386C03"/>
    <w:rsid w:val="00386DB7"/>
    <w:rsid w:val="00387011"/>
    <w:rsid w:val="00387168"/>
    <w:rsid w:val="003877C3"/>
    <w:rsid w:val="0038798D"/>
    <w:rsid w:val="00387A85"/>
    <w:rsid w:val="00387CB0"/>
    <w:rsid w:val="00390045"/>
    <w:rsid w:val="003901D1"/>
    <w:rsid w:val="0039040D"/>
    <w:rsid w:val="00390464"/>
    <w:rsid w:val="003905BC"/>
    <w:rsid w:val="00390A33"/>
    <w:rsid w:val="00390D41"/>
    <w:rsid w:val="00390DED"/>
    <w:rsid w:val="00390EC1"/>
    <w:rsid w:val="00391113"/>
    <w:rsid w:val="003912FA"/>
    <w:rsid w:val="003916E3"/>
    <w:rsid w:val="003919CD"/>
    <w:rsid w:val="00391E82"/>
    <w:rsid w:val="00392010"/>
    <w:rsid w:val="003928AF"/>
    <w:rsid w:val="003929B1"/>
    <w:rsid w:val="00392DCE"/>
    <w:rsid w:val="00392DDD"/>
    <w:rsid w:val="00392FA1"/>
    <w:rsid w:val="0039311B"/>
    <w:rsid w:val="003933DB"/>
    <w:rsid w:val="003938E9"/>
    <w:rsid w:val="0039393D"/>
    <w:rsid w:val="003939F4"/>
    <w:rsid w:val="00393A8A"/>
    <w:rsid w:val="00393AF3"/>
    <w:rsid w:val="00393B3F"/>
    <w:rsid w:val="00393F2E"/>
    <w:rsid w:val="003941E7"/>
    <w:rsid w:val="003942C6"/>
    <w:rsid w:val="003948F4"/>
    <w:rsid w:val="00394ACE"/>
    <w:rsid w:val="00394C98"/>
    <w:rsid w:val="00394E6E"/>
    <w:rsid w:val="00395168"/>
    <w:rsid w:val="003954C8"/>
    <w:rsid w:val="0039555A"/>
    <w:rsid w:val="0039567C"/>
    <w:rsid w:val="00395876"/>
    <w:rsid w:val="003959F3"/>
    <w:rsid w:val="00395C71"/>
    <w:rsid w:val="00395F0F"/>
    <w:rsid w:val="00396AB8"/>
    <w:rsid w:val="00396BDC"/>
    <w:rsid w:val="00396C2F"/>
    <w:rsid w:val="00396EC3"/>
    <w:rsid w:val="00397000"/>
    <w:rsid w:val="00397181"/>
    <w:rsid w:val="003977A4"/>
    <w:rsid w:val="00397980"/>
    <w:rsid w:val="003979CC"/>
    <w:rsid w:val="00397C6A"/>
    <w:rsid w:val="003A014C"/>
    <w:rsid w:val="003A01B4"/>
    <w:rsid w:val="003A047E"/>
    <w:rsid w:val="003A0A4E"/>
    <w:rsid w:val="003A0AD1"/>
    <w:rsid w:val="003A0B07"/>
    <w:rsid w:val="003A15EB"/>
    <w:rsid w:val="003A17DD"/>
    <w:rsid w:val="003A1B10"/>
    <w:rsid w:val="003A1B2B"/>
    <w:rsid w:val="003A1D07"/>
    <w:rsid w:val="003A1FFE"/>
    <w:rsid w:val="003A2053"/>
    <w:rsid w:val="003A21BF"/>
    <w:rsid w:val="003A2366"/>
    <w:rsid w:val="003A2617"/>
    <w:rsid w:val="003A27A3"/>
    <w:rsid w:val="003A27D6"/>
    <w:rsid w:val="003A289D"/>
    <w:rsid w:val="003A2F02"/>
    <w:rsid w:val="003A3274"/>
    <w:rsid w:val="003A3B9A"/>
    <w:rsid w:val="003A3BF0"/>
    <w:rsid w:val="003A3C92"/>
    <w:rsid w:val="003A4078"/>
    <w:rsid w:val="003A4225"/>
    <w:rsid w:val="003A4803"/>
    <w:rsid w:val="003A497E"/>
    <w:rsid w:val="003A49CF"/>
    <w:rsid w:val="003A4A2F"/>
    <w:rsid w:val="003A5466"/>
    <w:rsid w:val="003A585F"/>
    <w:rsid w:val="003A5AE5"/>
    <w:rsid w:val="003A5B4D"/>
    <w:rsid w:val="003A5CD7"/>
    <w:rsid w:val="003A66C8"/>
    <w:rsid w:val="003A6793"/>
    <w:rsid w:val="003A6F8B"/>
    <w:rsid w:val="003A7088"/>
    <w:rsid w:val="003A70C8"/>
    <w:rsid w:val="003A7188"/>
    <w:rsid w:val="003A72C5"/>
    <w:rsid w:val="003A7648"/>
    <w:rsid w:val="003A7A05"/>
    <w:rsid w:val="003A7A3C"/>
    <w:rsid w:val="003A7FC4"/>
    <w:rsid w:val="003B00E2"/>
    <w:rsid w:val="003B083F"/>
    <w:rsid w:val="003B0CF5"/>
    <w:rsid w:val="003B102F"/>
    <w:rsid w:val="003B1233"/>
    <w:rsid w:val="003B1705"/>
    <w:rsid w:val="003B180A"/>
    <w:rsid w:val="003B198B"/>
    <w:rsid w:val="003B1CC7"/>
    <w:rsid w:val="003B1DB1"/>
    <w:rsid w:val="003B20EC"/>
    <w:rsid w:val="003B28B2"/>
    <w:rsid w:val="003B2975"/>
    <w:rsid w:val="003B29DE"/>
    <w:rsid w:val="003B2B0A"/>
    <w:rsid w:val="003B2E5A"/>
    <w:rsid w:val="003B2F2B"/>
    <w:rsid w:val="003B3694"/>
    <w:rsid w:val="003B3AAF"/>
    <w:rsid w:val="003B3E7B"/>
    <w:rsid w:val="003B42E3"/>
    <w:rsid w:val="003B4384"/>
    <w:rsid w:val="003B442D"/>
    <w:rsid w:val="003B44E4"/>
    <w:rsid w:val="003B47F8"/>
    <w:rsid w:val="003B485E"/>
    <w:rsid w:val="003B48B0"/>
    <w:rsid w:val="003B490C"/>
    <w:rsid w:val="003B4A63"/>
    <w:rsid w:val="003B5076"/>
    <w:rsid w:val="003B5097"/>
    <w:rsid w:val="003B538A"/>
    <w:rsid w:val="003B545C"/>
    <w:rsid w:val="003B5461"/>
    <w:rsid w:val="003B5BEA"/>
    <w:rsid w:val="003B6243"/>
    <w:rsid w:val="003B63DC"/>
    <w:rsid w:val="003B64B3"/>
    <w:rsid w:val="003B651A"/>
    <w:rsid w:val="003B6773"/>
    <w:rsid w:val="003B6ECA"/>
    <w:rsid w:val="003B6FBC"/>
    <w:rsid w:val="003B788F"/>
    <w:rsid w:val="003B7BB5"/>
    <w:rsid w:val="003B7C28"/>
    <w:rsid w:val="003B7C42"/>
    <w:rsid w:val="003C00EF"/>
    <w:rsid w:val="003C0342"/>
    <w:rsid w:val="003C1161"/>
    <w:rsid w:val="003C1271"/>
    <w:rsid w:val="003C16B9"/>
    <w:rsid w:val="003C16FB"/>
    <w:rsid w:val="003C17CF"/>
    <w:rsid w:val="003C18D6"/>
    <w:rsid w:val="003C1C14"/>
    <w:rsid w:val="003C1C90"/>
    <w:rsid w:val="003C1EA2"/>
    <w:rsid w:val="003C1F28"/>
    <w:rsid w:val="003C202D"/>
    <w:rsid w:val="003C22CE"/>
    <w:rsid w:val="003C2901"/>
    <w:rsid w:val="003C2A52"/>
    <w:rsid w:val="003C2AF9"/>
    <w:rsid w:val="003C2D0B"/>
    <w:rsid w:val="003C347E"/>
    <w:rsid w:val="003C3C28"/>
    <w:rsid w:val="003C3DFC"/>
    <w:rsid w:val="003C4757"/>
    <w:rsid w:val="003C47B1"/>
    <w:rsid w:val="003C4B5B"/>
    <w:rsid w:val="003C4B7E"/>
    <w:rsid w:val="003C4DA4"/>
    <w:rsid w:val="003C523C"/>
    <w:rsid w:val="003C523F"/>
    <w:rsid w:val="003C56D3"/>
    <w:rsid w:val="003C58FD"/>
    <w:rsid w:val="003C5AA3"/>
    <w:rsid w:val="003C5FD7"/>
    <w:rsid w:val="003C6131"/>
    <w:rsid w:val="003C63DC"/>
    <w:rsid w:val="003C650A"/>
    <w:rsid w:val="003C67C2"/>
    <w:rsid w:val="003C690D"/>
    <w:rsid w:val="003C6E59"/>
    <w:rsid w:val="003C702E"/>
    <w:rsid w:val="003C771A"/>
    <w:rsid w:val="003C7E03"/>
    <w:rsid w:val="003D0090"/>
    <w:rsid w:val="003D0182"/>
    <w:rsid w:val="003D020D"/>
    <w:rsid w:val="003D0505"/>
    <w:rsid w:val="003D06EF"/>
    <w:rsid w:val="003D0936"/>
    <w:rsid w:val="003D09AA"/>
    <w:rsid w:val="003D0AF7"/>
    <w:rsid w:val="003D0DDE"/>
    <w:rsid w:val="003D1516"/>
    <w:rsid w:val="003D160E"/>
    <w:rsid w:val="003D1889"/>
    <w:rsid w:val="003D1B15"/>
    <w:rsid w:val="003D1CFB"/>
    <w:rsid w:val="003D1D9E"/>
    <w:rsid w:val="003D1FE4"/>
    <w:rsid w:val="003D1FF4"/>
    <w:rsid w:val="003D256B"/>
    <w:rsid w:val="003D2673"/>
    <w:rsid w:val="003D2938"/>
    <w:rsid w:val="003D2B18"/>
    <w:rsid w:val="003D2B9C"/>
    <w:rsid w:val="003D2E18"/>
    <w:rsid w:val="003D2F5F"/>
    <w:rsid w:val="003D3435"/>
    <w:rsid w:val="003D37C9"/>
    <w:rsid w:val="003D3A76"/>
    <w:rsid w:val="003D3ADD"/>
    <w:rsid w:val="003D3C37"/>
    <w:rsid w:val="003D3EEE"/>
    <w:rsid w:val="003D44BA"/>
    <w:rsid w:val="003D4974"/>
    <w:rsid w:val="003D49D0"/>
    <w:rsid w:val="003D4F15"/>
    <w:rsid w:val="003D5505"/>
    <w:rsid w:val="003D558D"/>
    <w:rsid w:val="003D56F7"/>
    <w:rsid w:val="003D5BF9"/>
    <w:rsid w:val="003D5C49"/>
    <w:rsid w:val="003D5D39"/>
    <w:rsid w:val="003D5DCC"/>
    <w:rsid w:val="003D5E81"/>
    <w:rsid w:val="003D5E82"/>
    <w:rsid w:val="003D5F0C"/>
    <w:rsid w:val="003D6378"/>
    <w:rsid w:val="003D639A"/>
    <w:rsid w:val="003D68F3"/>
    <w:rsid w:val="003D6A7B"/>
    <w:rsid w:val="003D6B52"/>
    <w:rsid w:val="003D6FBA"/>
    <w:rsid w:val="003D7119"/>
    <w:rsid w:val="003D7571"/>
    <w:rsid w:val="003D7827"/>
    <w:rsid w:val="003D79B7"/>
    <w:rsid w:val="003E0520"/>
    <w:rsid w:val="003E07CF"/>
    <w:rsid w:val="003E08B4"/>
    <w:rsid w:val="003E08C9"/>
    <w:rsid w:val="003E09F7"/>
    <w:rsid w:val="003E0B30"/>
    <w:rsid w:val="003E0D42"/>
    <w:rsid w:val="003E0E8B"/>
    <w:rsid w:val="003E0FC3"/>
    <w:rsid w:val="003E1089"/>
    <w:rsid w:val="003E1267"/>
    <w:rsid w:val="003E1389"/>
    <w:rsid w:val="003E188D"/>
    <w:rsid w:val="003E1ABF"/>
    <w:rsid w:val="003E1C29"/>
    <w:rsid w:val="003E2056"/>
    <w:rsid w:val="003E211E"/>
    <w:rsid w:val="003E2174"/>
    <w:rsid w:val="003E26AA"/>
    <w:rsid w:val="003E289C"/>
    <w:rsid w:val="003E312B"/>
    <w:rsid w:val="003E3615"/>
    <w:rsid w:val="003E3626"/>
    <w:rsid w:val="003E3696"/>
    <w:rsid w:val="003E3791"/>
    <w:rsid w:val="003E37B7"/>
    <w:rsid w:val="003E3C93"/>
    <w:rsid w:val="003E3D5C"/>
    <w:rsid w:val="003E3FD8"/>
    <w:rsid w:val="003E41C5"/>
    <w:rsid w:val="003E49DF"/>
    <w:rsid w:val="003E4B28"/>
    <w:rsid w:val="003E4B5A"/>
    <w:rsid w:val="003E4E04"/>
    <w:rsid w:val="003E5C57"/>
    <w:rsid w:val="003E5DC2"/>
    <w:rsid w:val="003E5F17"/>
    <w:rsid w:val="003E6145"/>
    <w:rsid w:val="003E6381"/>
    <w:rsid w:val="003E6470"/>
    <w:rsid w:val="003E66E0"/>
    <w:rsid w:val="003E672A"/>
    <w:rsid w:val="003E6841"/>
    <w:rsid w:val="003E684D"/>
    <w:rsid w:val="003E68A7"/>
    <w:rsid w:val="003E6AFD"/>
    <w:rsid w:val="003E6C56"/>
    <w:rsid w:val="003E70A9"/>
    <w:rsid w:val="003E7223"/>
    <w:rsid w:val="003E7934"/>
    <w:rsid w:val="003E7C39"/>
    <w:rsid w:val="003EF2AD"/>
    <w:rsid w:val="003F002F"/>
    <w:rsid w:val="003F184E"/>
    <w:rsid w:val="003F1950"/>
    <w:rsid w:val="003F1C67"/>
    <w:rsid w:val="003F1FA3"/>
    <w:rsid w:val="003F239B"/>
    <w:rsid w:val="003F247B"/>
    <w:rsid w:val="003F2621"/>
    <w:rsid w:val="003F282F"/>
    <w:rsid w:val="003F2A0C"/>
    <w:rsid w:val="003F2B52"/>
    <w:rsid w:val="003F2F63"/>
    <w:rsid w:val="003F35B9"/>
    <w:rsid w:val="003F36B7"/>
    <w:rsid w:val="003F3DA8"/>
    <w:rsid w:val="003F3EBD"/>
    <w:rsid w:val="003F40F0"/>
    <w:rsid w:val="003F424A"/>
    <w:rsid w:val="003F44C1"/>
    <w:rsid w:val="003F452B"/>
    <w:rsid w:val="003F4590"/>
    <w:rsid w:val="003F474A"/>
    <w:rsid w:val="003F49CD"/>
    <w:rsid w:val="003F4B6E"/>
    <w:rsid w:val="003F4B72"/>
    <w:rsid w:val="003F4DE4"/>
    <w:rsid w:val="003F5062"/>
    <w:rsid w:val="003F5345"/>
    <w:rsid w:val="003F5378"/>
    <w:rsid w:val="003F57CE"/>
    <w:rsid w:val="003F58BC"/>
    <w:rsid w:val="003F59DE"/>
    <w:rsid w:val="003F5FC8"/>
    <w:rsid w:val="003F6219"/>
    <w:rsid w:val="003F6310"/>
    <w:rsid w:val="003F64D6"/>
    <w:rsid w:val="003F6762"/>
    <w:rsid w:val="003F6936"/>
    <w:rsid w:val="003F6B94"/>
    <w:rsid w:val="003F6EA7"/>
    <w:rsid w:val="003F71B0"/>
    <w:rsid w:val="003F7424"/>
    <w:rsid w:val="003F7886"/>
    <w:rsid w:val="003F7A43"/>
    <w:rsid w:val="003F7BAE"/>
    <w:rsid w:val="003F7C50"/>
    <w:rsid w:val="00400039"/>
    <w:rsid w:val="004000B8"/>
    <w:rsid w:val="00400279"/>
    <w:rsid w:val="004008CF"/>
    <w:rsid w:val="00400901"/>
    <w:rsid w:val="00400D85"/>
    <w:rsid w:val="004011B6"/>
    <w:rsid w:val="00401317"/>
    <w:rsid w:val="004015FA"/>
    <w:rsid w:val="004018EB"/>
    <w:rsid w:val="00401CF4"/>
    <w:rsid w:val="00402068"/>
    <w:rsid w:val="00402223"/>
    <w:rsid w:val="004028A8"/>
    <w:rsid w:val="00402B05"/>
    <w:rsid w:val="00402CB5"/>
    <w:rsid w:val="00402DBC"/>
    <w:rsid w:val="00402E95"/>
    <w:rsid w:val="00402F6D"/>
    <w:rsid w:val="00402FBB"/>
    <w:rsid w:val="00402FFC"/>
    <w:rsid w:val="0040307F"/>
    <w:rsid w:val="0040315C"/>
    <w:rsid w:val="0040315D"/>
    <w:rsid w:val="00403509"/>
    <w:rsid w:val="00403663"/>
    <w:rsid w:val="00403685"/>
    <w:rsid w:val="00403704"/>
    <w:rsid w:val="004039FF"/>
    <w:rsid w:val="00403CC8"/>
    <w:rsid w:val="004046A6"/>
    <w:rsid w:val="004048E4"/>
    <w:rsid w:val="00404C0C"/>
    <w:rsid w:val="00404CF2"/>
    <w:rsid w:val="00404E6D"/>
    <w:rsid w:val="00404EA9"/>
    <w:rsid w:val="0040528C"/>
    <w:rsid w:val="0040538C"/>
    <w:rsid w:val="0040575C"/>
    <w:rsid w:val="004057F3"/>
    <w:rsid w:val="00405835"/>
    <w:rsid w:val="0040650D"/>
    <w:rsid w:val="004066D6"/>
    <w:rsid w:val="004068DD"/>
    <w:rsid w:val="00406A59"/>
    <w:rsid w:val="00406A68"/>
    <w:rsid w:val="00406F9C"/>
    <w:rsid w:val="00407111"/>
    <w:rsid w:val="0040748D"/>
    <w:rsid w:val="00407702"/>
    <w:rsid w:val="00407734"/>
    <w:rsid w:val="00407D04"/>
    <w:rsid w:val="0041049A"/>
    <w:rsid w:val="004105F2"/>
    <w:rsid w:val="00410640"/>
    <w:rsid w:val="00410DC5"/>
    <w:rsid w:val="00410DCA"/>
    <w:rsid w:val="00410DFF"/>
    <w:rsid w:val="00410F75"/>
    <w:rsid w:val="00411205"/>
    <w:rsid w:val="004115F7"/>
    <w:rsid w:val="00411B3B"/>
    <w:rsid w:val="00411B73"/>
    <w:rsid w:val="00411CC7"/>
    <w:rsid w:val="0041232E"/>
    <w:rsid w:val="004126E9"/>
    <w:rsid w:val="004127F5"/>
    <w:rsid w:val="00412C0E"/>
    <w:rsid w:val="00412D4D"/>
    <w:rsid w:val="00412EAE"/>
    <w:rsid w:val="00412F4F"/>
    <w:rsid w:val="00413182"/>
    <w:rsid w:val="004134F6"/>
    <w:rsid w:val="00413788"/>
    <w:rsid w:val="00413B42"/>
    <w:rsid w:val="00413D3D"/>
    <w:rsid w:val="0041413B"/>
    <w:rsid w:val="004141D1"/>
    <w:rsid w:val="004141FD"/>
    <w:rsid w:val="00414372"/>
    <w:rsid w:val="00414564"/>
    <w:rsid w:val="00415335"/>
    <w:rsid w:val="004153B1"/>
    <w:rsid w:val="00415DDB"/>
    <w:rsid w:val="0041604D"/>
    <w:rsid w:val="00416107"/>
    <w:rsid w:val="004161E4"/>
    <w:rsid w:val="004164BD"/>
    <w:rsid w:val="004165E6"/>
    <w:rsid w:val="00416A45"/>
    <w:rsid w:val="004176EA"/>
    <w:rsid w:val="00417726"/>
    <w:rsid w:val="004179A1"/>
    <w:rsid w:val="00417A84"/>
    <w:rsid w:val="0042011A"/>
    <w:rsid w:val="00420502"/>
    <w:rsid w:val="0042095D"/>
    <w:rsid w:val="00420D7B"/>
    <w:rsid w:val="00420E81"/>
    <w:rsid w:val="00420EF3"/>
    <w:rsid w:val="00420FC9"/>
    <w:rsid w:val="004215B0"/>
    <w:rsid w:val="00421895"/>
    <w:rsid w:val="0042192D"/>
    <w:rsid w:val="0042204C"/>
    <w:rsid w:val="0042205B"/>
    <w:rsid w:val="004222BF"/>
    <w:rsid w:val="0042230A"/>
    <w:rsid w:val="004224AD"/>
    <w:rsid w:val="00422535"/>
    <w:rsid w:val="0042254A"/>
    <w:rsid w:val="00422649"/>
    <w:rsid w:val="004226A3"/>
    <w:rsid w:val="00422792"/>
    <w:rsid w:val="004227AB"/>
    <w:rsid w:val="00422948"/>
    <w:rsid w:val="00422A89"/>
    <w:rsid w:val="00423093"/>
    <w:rsid w:val="00423986"/>
    <w:rsid w:val="00423BA0"/>
    <w:rsid w:val="00423FF4"/>
    <w:rsid w:val="00424004"/>
    <w:rsid w:val="004243B3"/>
    <w:rsid w:val="00424420"/>
    <w:rsid w:val="00424C92"/>
    <w:rsid w:val="0042505F"/>
    <w:rsid w:val="00425193"/>
    <w:rsid w:val="004252A7"/>
    <w:rsid w:val="0042556A"/>
    <w:rsid w:val="00425ABB"/>
    <w:rsid w:val="00425BB2"/>
    <w:rsid w:val="00426540"/>
    <w:rsid w:val="00426624"/>
    <w:rsid w:val="004266D6"/>
    <w:rsid w:val="00426D3B"/>
    <w:rsid w:val="00426EA8"/>
    <w:rsid w:val="004274CC"/>
    <w:rsid w:val="004276FE"/>
    <w:rsid w:val="00427D1B"/>
    <w:rsid w:val="00427E95"/>
    <w:rsid w:val="004302B8"/>
    <w:rsid w:val="00430652"/>
    <w:rsid w:val="00430845"/>
    <w:rsid w:val="00430ABB"/>
    <w:rsid w:val="00430B47"/>
    <w:rsid w:val="00430C6C"/>
    <w:rsid w:val="00431131"/>
    <w:rsid w:val="00431231"/>
    <w:rsid w:val="0043135F"/>
    <w:rsid w:val="004316AC"/>
    <w:rsid w:val="004319A2"/>
    <w:rsid w:val="00431E76"/>
    <w:rsid w:val="00431ED3"/>
    <w:rsid w:val="00432066"/>
    <w:rsid w:val="004321BC"/>
    <w:rsid w:val="004324F2"/>
    <w:rsid w:val="004331A7"/>
    <w:rsid w:val="00433FC8"/>
    <w:rsid w:val="004342A9"/>
    <w:rsid w:val="004346D9"/>
    <w:rsid w:val="00434B64"/>
    <w:rsid w:val="00434C11"/>
    <w:rsid w:val="00434C40"/>
    <w:rsid w:val="004355F0"/>
    <w:rsid w:val="004360DC"/>
    <w:rsid w:val="004364CA"/>
    <w:rsid w:val="0043670A"/>
    <w:rsid w:val="00436948"/>
    <w:rsid w:val="00436A56"/>
    <w:rsid w:val="00437118"/>
    <w:rsid w:val="00437186"/>
    <w:rsid w:val="00437B16"/>
    <w:rsid w:val="00437C26"/>
    <w:rsid w:val="004401EB"/>
    <w:rsid w:val="0044030E"/>
    <w:rsid w:val="004406C2"/>
    <w:rsid w:val="004407EE"/>
    <w:rsid w:val="0044097F"/>
    <w:rsid w:val="00440DFB"/>
    <w:rsid w:val="00441848"/>
    <w:rsid w:val="00442261"/>
    <w:rsid w:val="0044256B"/>
    <w:rsid w:val="00442892"/>
    <w:rsid w:val="004428AB"/>
    <w:rsid w:val="00442ABB"/>
    <w:rsid w:val="00442BFB"/>
    <w:rsid w:val="00442E23"/>
    <w:rsid w:val="00442FA9"/>
    <w:rsid w:val="0044351C"/>
    <w:rsid w:val="0044383D"/>
    <w:rsid w:val="00443A71"/>
    <w:rsid w:val="00443C49"/>
    <w:rsid w:val="00444451"/>
    <w:rsid w:val="004449DB"/>
    <w:rsid w:val="00444ABE"/>
    <w:rsid w:val="00444EAA"/>
    <w:rsid w:val="004453AD"/>
    <w:rsid w:val="004453E4"/>
    <w:rsid w:val="00445430"/>
    <w:rsid w:val="00445497"/>
    <w:rsid w:val="0044560E"/>
    <w:rsid w:val="00445824"/>
    <w:rsid w:val="00445B2D"/>
    <w:rsid w:val="00445BCE"/>
    <w:rsid w:val="00445F50"/>
    <w:rsid w:val="004461B5"/>
    <w:rsid w:val="0044676F"/>
    <w:rsid w:val="004467AF"/>
    <w:rsid w:val="00446B5B"/>
    <w:rsid w:val="00446C17"/>
    <w:rsid w:val="00446C2D"/>
    <w:rsid w:val="00446D22"/>
    <w:rsid w:val="00446DF3"/>
    <w:rsid w:val="00446EEB"/>
    <w:rsid w:val="00446F22"/>
    <w:rsid w:val="00447372"/>
    <w:rsid w:val="0044759E"/>
    <w:rsid w:val="0044775F"/>
    <w:rsid w:val="00447775"/>
    <w:rsid w:val="00447C97"/>
    <w:rsid w:val="00447D7C"/>
    <w:rsid w:val="00447F3A"/>
    <w:rsid w:val="0045002D"/>
    <w:rsid w:val="004502F7"/>
    <w:rsid w:val="004503F9"/>
    <w:rsid w:val="00450467"/>
    <w:rsid w:val="00450A52"/>
    <w:rsid w:val="00450BE6"/>
    <w:rsid w:val="00450FC9"/>
    <w:rsid w:val="00450FE4"/>
    <w:rsid w:val="00451012"/>
    <w:rsid w:val="00451033"/>
    <w:rsid w:val="0045104E"/>
    <w:rsid w:val="004510A1"/>
    <w:rsid w:val="004510AD"/>
    <w:rsid w:val="004511AC"/>
    <w:rsid w:val="0045135C"/>
    <w:rsid w:val="0045184B"/>
    <w:rsid w:val="004518A6"/>
    <w:rsid w:val="00451AF6"/>
    <w:rsid w:val="00452070"/>
    <w:rsid w:val="00452BA7"/>
    <w:rsid w:val="00452E2B"/>
    <w:rsid w:val="004532BF"/>
    <w:rsid w:val="0045331A"/>
    <w:rsid w:val="00453927"/>
    <w:rsid w:val="004543D4"/>
    <w:rsid w:val="004543EF"/>
    <w:rsid w:val="00454A3B"/>
    <w:rsid w:val="00454AF5"/>
    <w:rsid w:val="00454D46"/>
    <w:rsid w:val="00455284"/>
    <w:rsid w:val="00455494"/>
    <w:rsid w:val="004554E1"/>
    <w:rsid w:val="004555C1"/>
    <w:rsid w:val="004556AA"/>
    <w:rsid w:val="00455BD4"/>
    <w:rsid w:val="00455BFA"/>
    <w:rsid w:val="00455CF1"/>
    <w:rsid w:val="00455CFB"/>
    <w:rsid w:val="00455D3D"/>
    <w:rsid w:val="004561D4"/>
    <w:rsid w:val="00456498"/>
    <w:rsid w:val="004567F0"/>
    <w:rsid w:val="00456891"/>
    <w:rsid w:val="00456966"/>
    <w:rsid w:val="00456C98"/>
    <w:rsid w:val="00456EDA"/>
    <w:rsid w:val="00457293"/>
    <w:rsid w:val="0045745F"/>
    <w:rsid w:val="00457A5D"/>
    <w:rsid w:val="00457AD7"/>
    <w:rsid w:val="004604A6"/>
    <w:rsid w:val="00460710"/>
    <w:rsid w:val="004608E7"/>
    <w:rsid w:val="00460BB2"/>
    <w:rsid w:val="00460C9F"/>
    <w:rsid w:val="00460DE7"/>
    <w:rsid w:val="00461076"/>
    <w:rsid w:val="004610C5"/>
    <w:rsid w:val="0046119F"/>
    <w:rsid w:val="00461E16"/>
    <w:rsid w:val="00462266"/>
    <w:rsid w:val="0046266C"/>
    <w:rsid w:val="00462703"/>
    <w:rsid w:val="00462C67"/>
    <w:rsid w:val="00462C91"/>
    <w:rsid w:val="00462FEF"/>
    <w:rsid w:val="00463107"/>
    <w:rsid w:val="004631F5"/>
    <w:rsid w:val="0046358F"/>
    <w:rsid w:val="00463940"/>
    <w:rsid w:val="00463CAF"/>
    <w:rsid w:val="00463DD6"/>
    <w:rsid w:val="00463DE3"/>
    <w:rsid w:val="00463E05"/>
    <w:rsid w:val="00464578"/>
    <w:rsid w:val="00464823"/>
    <w:rsid w:val="00465191"/>
    <w:rsid w:val="004654E7"/>
    <w:rsid w:val="004659B3"/>
    <w:rsid w:val="00465A54"/>
    <w:rsid w:val="00465AF8"/>
    <w:rsid w:val="00465CFC"/>
    <w:rsid w:val="0046618F"/>
    <w:rsid w:val="004661DD"/>
    <w:rsid w:val="0046695A"/>
    <w:rsid w:val="00466961"/>
    <w:rsid w:val="00466A35"/>
    <w:rsid w:val="00466BFB"/>
    <w:rsid w:val="00466CA3"/>
    <w:rsid w:val="004670FC"/>
    <w:rsid w:val="0046733D"/>
    <w:rsid w:val="00467342"/>
    <w:rsid w:val="00467A1D"/>
    <w:rsid w:val="00467BA3"/>
    <w:rsid w:val="00470323"/>
    <w:rsid w:val="00470725"/>
    <w:rsid w:val="00470CC7"/>
    <w:rsid w:val="00470DF0"/>
    <w:rsid w:val="00470F38"/>
    <w:rsid w:val="0047111E"/>
    <w:rsid w:val="0047131F"/>
    <w:rsid w:val="00471390"/>
    <w:rsid w:val="0047141E"/>
    <w:rsid w:val="00471A6C"/>
    <w:rsid w:val="00471AD1"/>
    <w:rsid w:val="00471FBC"/>
    <w:rsid w:val="00471FDF"/>
    <w:rsid w:val="004722B0"/>
    <w:rsid w:val="00472486"/>
    <w:rsid w:val="00472597"/>
    <w:rsid w:val="00472683"/>
    <w:rsid w:val="00472781"/>
    <w:rsid w:val="004727FB"/>
    <w:rsid w:val="00472827"/>
    <w:rsid w:val="00472876"/>
    <w:rsid w:val="00472A1E"/>
    <w:rsid w:val="00472D51"/>
    <w:rsid w:val="00473075"/>
    <w:rsid w:val="0047349F"/>
    <w:rsid w:val="00473A9B"/>
    <w:rsid w:val="00473B3B"/>
    <w:rsid w:val="00473FEC"/>
    <w:rsid w:val="00474982"/>
    <w:rsid w:val="004749B4"/>
    <w:rsid w:val="00474A17"/>
    <w:rsid w:val="00474BF3"/>
    <w:rsid w:val="0047528E"/>
    <w:rsid w:val="004752CB"/>
    <w:rsid w:val="00475369"/>
    <w:rsid w:val="004754FC"/>
    <w:rsid w:val="004755BA"/>
    <w:rsid w:val="00475706"/>
    <w:rsid w:val="004757C3"/>
    <w:rsid w:val="00475B4D"/>
    <w:rsid w:val="00475C12"/>
    <w:rsid w:val="00475DE8"/>
    <w:rsid w:val="0047635E"/>
    <w:rsid w:val="00476481"/>
    <w:rsid w:val="004767B8"/>
    <w:rsid w:val="004768CA"/>
    <w:rsid w:val="00476E70"/>
    <w:rsid w:val="00477375"/>
    <w:rsid w:val="0047783C"/>
    <w:rsid w:val="00477906"/>
    <w:rsid w:val="004803A6"/>
    <w:rsid w:val="00480503"/>
    <w:rsid w:val="00480C6E"/>
    <w:rsid w:val="00481149"/>
    <w:rsid w:val="00481495"/>
    <w:rsid w:val="0048196C"/>
    <w:rsid w:val="00482460"/>
    <w:rsid w:val="00482D08"/>
    <w:rsid w:val="00482D35"/>
    <w:rsid w:val="00482D72"/>
    <w:rsid w:val="00482E2E"/>
    <w:rsid w:val="00483344"/>
    <w:rsid w:val="00483367"/>
    <w:rsid w:val="00483590"/>
    <w:rsid w:val="00483864"/>
    <w:rsid w:val="00483A53"/>
    <w:rsid w:val="00483A68"/>
    <w:rsid w:val="00483E1E"/>
    <w:rsid w:val="004847EB"/>
    <w:rsid w:val="00484980"/>
    <w:rsid w:val="00485104"/>
    <w:rsid w:val="0048525F"/>
    <w:rsid w:val="00485504"/>
    <w:rsid w:val="0048576D"/>
    <w:rsid w:val="0048599D"/>
    <w:rsid w:val="00485BF7"/>
    <w:rsid w:val="00485F0E"/>
    <w:rsid w:val="0048619C"/>
    <w:rsid w:val="0048626C"/>
    <w:rsid w:val="0048627D"/>
    <w:rsid w:val="00486684"/>
    <w:rsid w:val="0048688A"/>
    <w:rsid w:val="004869D6"/>
    <w:rsid w:val="00486B99"/>
    <w:rsid w:val="00486D62"/>
    <w:rsid w:val="00486DDF"/>
    <w:rsid w:val="00486F6B"/>
    <w:rsid w:val="00486FB4"/>
    <w:rsid w:val="004870C2"/>
    <w:rsid w:val="0048715E"/>
    <w:rsid w:val="0048716D"/>
    <w:rsid w:val="00487BF0"/>
    <w:rsid w:val="00487FC3"/>
    <w:rsid w:val="004902E5"/>
    <w:rsid w:val="004903AF"/>
    <w:rsid w:val="0049066A"/>
    <w:rsid w:val="00490916"/>
    <w:rsid w:val="00491053"/>
    <w:rsid w:val="00491231"/>
    <w:rsid w:val="004914C5"/>
    <w:rsid w:val="00491542"/>
    <w:rsid w:val="00491870"/>
    <w:rsid w:val="00491871"/>
    <w:rsid w:val="00491D8B"/>
    <w:rsid w:val="00491E62"/>
    <w:rsid w:val="00491FD6"/>
    <w:rsid w:val="00492098"/>
    <w:rsid w:val="00492423"/>
    <w:rsid w:val="00492489"/>
    <w:rsid w:val="0049249D"/>
    <w:rsid w:val="004928B8"/>
    <w:rsid w:val="0049290A"/>
    <w:rsid w:val="0049291C"/>
    <w:rsid w:val="004929CE"/>
    <w:rsid w:val="00492F70"/>
    <w:rsid w:val="0049335F"/>
    <w:rsid w:val="0049340B"/>
    <w:rsid w:val="004934E8"/>
    <w:rsid w:val="00493705"/>
    <w:rsid w:val="004937D5"/>
    <w:rsid w:val="0049387A"/>
    <w:rsid w:val="00493DF5"/>
    <w:rsid w:val="00493E7F"/>
    <w:rsid w:val="004944E9"/>
    <w:rsid w:val="00494590"/>
    <w:rsid w:val="00494883"/>
    <w:rsid w:val="00494A09"/>
    <w:rsid w:val="004959DF"/>
    <w:rsid w:val="00495AFD"/>
    <w:rsid w:val="00495D94"/>
    <w:rsid w:val="00495E9C"/>
    <w:rsid w:val="00495F31"/>
    <w:rsid w:val="00495F68"/>
    <w:rsid w:val="0049608B"/>
    <w:rsid w:val="00496230"/>
    <w:rsid w:val="004963E1"/>
    <w:rsid w:val="00496513"/>
    <w:rsid w:val="00496547"/>
    <w:rsid w:val="004967EE"/>
    <w:rsid w:val="00496ACE"/>
    <w:rsid w:val="00496CBB"/>
    <w:rsid w:val="00496D2C"/>
    <w:rsid w:val="0049713F"/>
    <w:rsid w:val="00497217"/>
    <w:rsid w:val="00497784"/>
    <w:rsid w:val="00497AD0"/>
    <w:rsid w:val="00497D02"/>
    <w:rsid w:val="004A007E"/>
    <w:rsid w:val="004A02BD"/>
    <w:rsid w:val="004A02C1"/>
    <w:rsid w:val="004A0368"/>
    <w:rsid w:val="004A0590"/>
    <w:rsid w:val="004A072A"/>
    <w:rsid w:val="004A0A80"/>
    <w:rsid w:val="004A0BA6"/>
    <w:rsid w:val="004A0C01"/>
    <w:rsid w:val="004A0C21"/>
    <w:rsid w:val="004A1027"/>
    <w:rsid w:val="004A1663"/>
    <w:rsid w:val="004A1771"/>
    <w:rsid w:val="004A1AD7"/>
    <w:rsid w:val="004A1B15"/>
    <w:rsid w:val="004A1DC5"/>
    <w:rsid w:val="004A1F3D"/>
    <w:rsid w:val="004A30AD"/>
    <w:rsid w:val="004A3514"/>
    <w:rsid w:val="004A36BC"/>
    <w:rsid w:val="004A3A33"/>
    <w:rsid w:val="004A42AF"/>
    <w:rsid w:val="004A51E9"/>
    <w:rsid w:val="004A5264"/>
    <w:rsid w:val="004A5268"/>
    <w:rsid w:val="004A52C5"/>
    <w:rsid w:val="004A578B"/>
    <w:rsid w:val="004A692F"/>
    <w:rsid w:val="004A6975"/>
    <w:rsid w:val="004A6B9E"/>
    <w:rsid w:val="004A6F90"/>
    <w:rsid w:val="004A71D1"/>
    <w:rsid w:val="004A75CA"/>
    <w:rsid w:val="004A7786"/>
    <w:rsid w:val="004A7851"/>
    <w:rsid w:val="004A79D3"/>
    <w:rsid w:val="004A7F82"/>
    <w:rsid w:val="004B0067"/>
    <w:rsid w:val="004B0086"/>
    <w:rsid w:val="004B035A"/>
    <w:rsid w:val="004B065F"/>
    <w:rsid w:val="004B081C"/>
    <w:rsid w:val="004B098F"/>
    <w:rsid w:val="004B0B9B"/>
    <w:rsid w:val="004B0C9B"/>
    <w:rsid w:val="004B0DAB"/>
    <w:rsid w:val="004B0E22"/>
    <w:rsid w:val="004B14E6"/>
    <w:rsid w:val="004B15BA"/>
    <w:rsid w:val="004B1679"/>
    <w:rsid w:val="004B1A9E"/>
    <w:rsid w:val="004B1B0F"/>
    <w:rsid w:val="004B20DD"/>
    <w:rsid w:val="004B21CC"/>
    <w:rsid w:val="004B2295"/>
    <w:rsid w:val="004B2E02"/>
    <w:rsid w:val="004B3794"/>
    <w:rsid w:val="004B382A"/>
    <w:rsid w:val="004B3CBE"/>
    <w:rsid w:val="004B3E48"/>
    <w:rsid w:val="004B4022"/>
    <w:rsid w:val="004B423F"/>
    <w:rsid w:val="004B429A"/>
    <w:rsid w:val="004B42C8"/>
    <w:rsid w:val="004B4586"/>
    <w:rsid w:val="004B47C8"/>
    <w:rsid w:val="004B4860"/>
    <w:rsid w:val="004B4945"/>
    <w:rsid w:val="004B4A67"/>
    <w:rsid w:val="004B51E5"/>
    <w:rsid w:val="004B6199"/>
    <w:rsid w:val="004B6211"/>
    <w:rsid w:val="004B64BA"/>
    <w:rsid w:val="004B666B"/>
    <w:rsid w:val="004B686B"/>
    <w:rsid w:val="004B6A73"/>
    <w:rsid w:val="004B6D8B"/>
    <w:rsid w:val="004B6E63"/>
    <w:rsid w:val="004B719B"/>
    <w:rsid w:val="004B74A0"/>
    <w:rsid w:val="004B74E2"/>
    <w:rsid w:val="004B774A"/>
    <w:rsid w:val="004B7A90"/>
    <w:rsid w:val="004B7D8B"/>
    <w:rsid w:val="004C006F"/>
    <w:rsid w:val="004C0174"/>
    <w:rsid w:val="004C0351"/>
    <w:rsid w:val="004C0611"/>
    <w:rsid w:val="004C0761"/>
    <w:rsid w:val="004C08DA"/>
    <w:rsid w:val="004C095E"/>
    <w:rsid w:val="004C0C77"/>
    <w:rsid w:val="004C0DFC"/>
    <w:rsid w:val="004C0E8B"/>
    <w:rsid w:val="004C0F2B"/>
    <w:rsid w:val="004C0FCD"/>
    <w:rsid w:val="004C16DF"/>
    <w:rsid w:val="004C1F10"/>
    <w:rsid w:val="004C20FB"/>
    <w:rsid w:val="004C23F1"/>
    <w:rsid w:val="004C2489"/>
    <w:rsid w:val="004C2782"/>
    <w:rsid w:val="004C2B44"/>
    <w:rsid w:val="004C2FB4"/>
    <w:rsid w:val="004C3910"/>
    <w:rsid w:val="004C3DDD"/>
    <w:rsid w:val="004C3E3E"/>
    <w:rsid w:val="004C3E6E"/>
    <w:rsid w:val="004C3EB7"/>
    <w:rsid w:val="004C3F43"/>
    <w:rsid w:val="004C4011"/>
    <w:rsid w:val="004C43A0"/>
    <w:rsid w:val="004C49BC"/>
    <w:rsid w:val="004C4AE4"/>
    <w:rsid w:val="004C4D02"/>
    <w:rsid w:val="004C4F73"/>
    <w:rsid w:val="004C5957"/>
    <w:rsid w:val="004C5CD1"/>
    <w:rsid w:val="004C63BD"/>
    <w:rsid w:val="004C65A7"/>
    <w:rsid w:val="004C661E"/>
    <w:rsid w:val="004C663A"/>
    <w:rsid w:val="004C6794"/>
    <w:rsid w:val="004C7189"/>
    <w:rsid w:val="004C7228"/>
    <w:rsid w:val="004C7823"/>
    <w:rsid w:val="004C7988"/>
    <w:rsid w:val="004C7AEA"/>
    <w:rsid w:val="004D0172"/>
    <w:rsid w:val="004D02CF"/>
    <w:rsid w:val="004D0394"/>
    <w:rsid w:val="004D054D"/>
    <w:rsid w:val="004D0941"/>
    <w:rsid w:val="004D0C12"/>
    <w:rsid w:val="004D107C"/>
    <w:rsid w:val="004D11CC"/>
    <w:rsid w:val="004D1A82"/>
    <w:rsid w:val="004D1F43"/>
    <w:rsid w:val="004D21E6"/>
    <w:rsid w:val="004D223F"/>
    <w:rsid w:val="004D22D2"/>
    <w:rsid w:val="004D29B6"/>
    <w:rsid w:val="004D2BA9"/>
    <w:rsid w:val="004D2D17"/>
    <w:rsid w:val="004D3240"/>
    <w:rsid w:val="004D32B2"/>
    <w:rsid w:val="004D350D"/>
    <w:rsid w:val="004D3756"/>
    <w:rsid w:val="004D3B2D"/>
    <w:rsid w:val="004D3BE9"/>
    <w:rsid w:val="004D3D95"/>
    <w:rsid w:val="004D3E91"/>
    <w:rsid w:val="004D3F98"/>
    <w:rsid w:val="004D41CB"/>
    <w:rsid w:val="004D4634"/>
    <w:rsid w:val="004D4C57"/>
    <w:rsid w:val="004D5146"/>
    <w:rsid w:val="004D5280"/>
    <w:rsid w:val="004D5462"/>
    <w:rsid w:val="004D547D"/>
    <w:rsid w:val="004D55F3"/>
    <w:rsid w:val="004D5656"/>
    <w:rsid w:val="004D582F"/>
    <w:rsid w:val="004D59D0"/>
    <w:rsid w:val="004D5AFF"/>
    <w:rsid w:val="004D5B9A"/>
    <w:rsid w:val="004D5CB5"/>
    <w:rsid w:val="004D5CD4"/>
    <w:rsid w:val="004D6240"/>
    <w:rsid w:val="004D6622"/>
    <w:rsid w:val="004D68EF"/>
    <w:rsid w:val="004D69D0"/>
    <w:rsid w:val="004D6F19"/>
    <w:rsid w:val="004D72A8"/>
    <w:rsid w:val="004D73D0"/>
    <w:rsid w:val="004D7512"/>
    <w:rsid w:val="004D75F2"/>
    <w:rsid w:val="004D76BC"/>
    <w:rsid w:val="004D79A8"/>
    <w:rsid w:val="004D7A1E"/>
    <w:rsid w:val="004D7AEE"/>
    <w:rsid w:val="004E005A"/>
    <w:rsid w:val="004E012B"/>
    <w:rsid w:val="004E05D5"/>
    <w:rsid w:val="004E0617"/>
    <w:rsid w:val="004E0677"/>
    <w:rsid w:val="004E09EB"/>
    <w:rsid w:val="004E0B2E"/>
    <w:rsid w:val="004E0BE5"/>
    <w:rsid w:val="004E0ED5"/>
    <w:rsid w:val="004E1052"/>
    <w:rsid w:val="004E125B"/>
    <w:rsid w:val="004E1494"/>
    <w:rsid w:val="004E15D9"/>
    <w:rsid w:val="004E1B73"/>
    <w:rsid w:val="004E1BE5"/>
    <w:rsid w:val="004E1C0A"/>
    <w:rsid w:val="004E1C47"/>
    <w:rsid w:val="004E218F"/>
    <w:rsid w:val="004E2301"/>
    <w:rsid w:val="004E23B5"/>
    <w:rsid w:val="004E23F5"/>
    <w:rsid w:val="004E260B"/>
    <w:rsid w:val="004E2897"/>
    <w:rsid w:val="004E2965"/>
    <w:rsid w:val="004E2E21"/>
    <w:rsid w:val="004E3306"/>
    <w:rsid w:val="004E3642"/>
    <w:rsid w:val="004E3B8D"/>
    <w:rsid w:val="004E4343"/>
    <w:rsid w:val="004E45F1"/>
    <w:rsid w:val="004E47E2"/>
    <w:rsid w:val="004E4F02"/>
    <w:rsid w:val="004E5155"/>
    <w:rsid w:val="004E51EA"/>
    <w:rsid w:val="004E5437"/>
    <w:rsid w:val="004E5625"/>
    <w:rsid w:val="004E593D"/>
    <w:rsid w:val="004E5C0C"/>
    <w:rsid w:val="004E5D61"/>
    <w:rsid w:val="004E62F5"/>
    <w:rsid w:val="004E64F1"/>
    <w:rsid w:val="004E6A0B"/>
    <w:rsid w:val="004E6B00"/>
    <w:rsid w:val="004E6FC7"/>
    <w:rsid w:val="004E730C"/>
    <w:rsid w:val="004E75EC"/>
    <w:rsid w:val="004E7983"/>
    <w:rsid w:val="004E7BDC"/>
    <w:rsid w:val="004E7E7D"/>
    <w:rsid w:val="004E7EE8"/>
    <w:rsid w:val="004F0269"/>
    <w:rsid w:val="004F0657"/>
    <w:rsid w:val="004F0850"/>
    <w:rsid w:val="004F08C4"/>
    <w:rsid w:val="004F0C6D"/>
    <w:rsid w:val="004F0DDC"/>
    <w:rsid w:val="004F19DB"/>
    <w:rsid w:val="004F1D32"/>
    <w:rsid w:val="004F1EC3"/>
    <w:rsid w:val="004F21A8"/>
    <w:rsid w:val="004F24E4"/>
    <w:rsid w:val="004F2B17"/>
    <w:rsid w:val="004F2EA9"/>
    <w:rsid w:val="004F311A"/>
    <w:rsid w:val="004F3548"/>
    <w:rsid w:val="004F3622"/>
    <w:rsid w:val="004F3B37"/>
    <w:rsid w:val="004F3D54"/>
    <w:rsid w:val="004F3EB4"/>
    <w:rsid w:val="004F4016"/>
    <w:rsid w:val="004F435B"/>
    <w:rsid w:val="004F45A9"/>
    <w:rsid w:val="004F4B36"/>
    <w:rsid w:val="004F4DF4"/>
    <w:rsid w:val="004F4E79"/>
    <w:rsid w:val="004F51F0"/>
    <w:rsid w:val="004F5293"/>
    <w:rsid w:val="004F52A5"/>
    <w:rsid w:val="004F5487"/>
    <w:rsid w:val="004F6057"/>
    <w:rsid w:val="004F66E2"/>
    <w:rsid w:val="004F6A02"/>
    <w:rsid w:val="004F6BF4"/>
    <w:rsid w:val="004F7503"/>
    <w:rsid w:val="004F7631"/>
    <w:rsid w:val="004F773B"/>
    <w:rsid w:val="004F7769"/>
    <w:rsid w:val="004F7896"/>
    <w:rsid w:val="004F78EB"/>
    <w:rsid w:val="004F7A54"/>
    <w:rsid w:val="004F7AE3"/>
    <w:rsid w:val="004F7E29"/>
    <w:rsid w:val="004F7E69"/>
    <w:rsid w:val="004F7FF6"/>
    <w:rsid w:val="0050012B"/>
    <w:rsid w:val="00500AD7"/>
    <w:rsid w:val="00500BBF"/>
    <w:rsid w:val="00500DB0"/>
    <w:rsid w:val="00500EEB"/>
    <w:rsid w:val="005010C9"/>
    <w:rsid w:val="0050130C"/>
    <w:rsid w:val="005013F8"/>
    <w:rsid w:val="00501804"/>
    <w:rsid w:val="005019DB"/>
    <w:rsid w:val="00501AAD"/>
    <w:rsid w:val="00501CB3"/>
    <w:rsid w:val="00501D2C"/>
    <w:rsid w:val="00501DF6"/>
    <w:rsid w:val="00502132"/>
    <w:rsid w:val="00502226"/>
    <w:rsid w:val="00502237"/>
    <w:rsid w:val="00502265"/>
    <w:rsid w:val="00502386"/>
    <w:rsid w:val="00502561"/>
    <w:rsid w:val="00502729"/>
    <w:rsid w:val="00502937"/>
    <w:rsid w:val="00502977"/>
    <w:rsid w:val="00502B03"/>
    <w:rsid w:val="00502BEE"/>
    <w:rsid w:val="00503305"/>
    <w:rsid w:val="0050348A"/>
    <w:rsid w:val="005037AC"/>
    <w:rsid w:val="00503A41"/>
    <w:rsid w:val="00503B2F"/>
    <w:rsid w:val="00504254"/>
    <w:rsid w:val="00504572"/>
    <w:rsid w:val="00504786"/>
    <w:rsid w:val="0050489B"/>
    <w:rsid w:val="00504EB5"/>
    <w:rsid w:val="00505082"/>
    <w:rsid w:val="005051C3"/>
    <w:rsid w:val="00505232"/>
    <w:rsid w:val="0050525F"/>
    <w:rsid w:val="00505274"/>
    <w:rsid w:val="00505AD3"/>
    <w:rsid w:val="00505AD7"/>
    <w:rsid w:val="00505B55"/>
    <w:rsid w:val="00505E29"/>
    <w:rsid w:val="00505EE8"/>
    <w:rsid w:val="0050605F"/>
    <w:rsid w:val="00506FEC"/>
    <w:rsid w:val="0050700C"/>
    <w:rsid w:val="005078E4"/>
    <w:rsid w:val="00507A1B"/>
    <w:rsid w:val="00507A80"/>
    <w:rsid w:val="00510046"/>
    <w:rsid w:val="005105F9"/>
    <w:rsid w:val="005106D0"/>
    <w:rsid w:val="00510C8B"/>
    <w:rsid w:val="00510E35"/>
    <w:rsid w:val="005111CE"/>
    <w:rsid w:val="0051144F"/>
    <w:rsid w:val="00511451"/>
    <w:rsid w:val="005116B0"/>
    <w:rsid w:val="00511DE2"/>
    <w:rsid w:val="00511EDB"/>
    <w:rsid w:val="00511F90"/>
    <w:rsid w:val="00512105"/>
    <w:rsid w:val="0051233F"/>
    <w:rsid w:val="00512828"/>
    <w:rsid w:val="0051282D"/>
    <w:rsid w:val="00512B5B"/>
    <w:rsid w:val="00512E7A"/>
    <w:rsid w:val="005131CB"/>
    <w:rsid w:val="00513269"/>
    <w:rsid w:val="0051369A"/>
    <w:rsid w:val="0051377D"/>
    <w:rsid w:val="0051377E"/>
    <w:rsid w:val="00513AFD"/>
    <w:rsid w:val="00513C7F"/>
    <w:rsid w:val="00513DC3"/>
    <w:rsid w:val="00513DCB"/>
    <w:rsid w:val="00513E46"/>
    <w:rsid w:val="00513EAF"/>
    <w:rsid w:val="00513F11"/>
    <w:rsid w:val="00513FD3"/>
    <w:rsid w:val="0051472A"/>
    <w:rsid w:val="005147EF"/>
    <w:rsid w:val="00514DB0"/>
    <w:rsid w:val="00514ED4"/>
    <w:rsid w:val="0051532E"/>
    <w:rsid w:val="0051560A"/>
    <w:rsid w:val="0051569C"/>
    <w:rsid w:val="005156B4"/>
    <w:rsid w:val="00515CCE"/>
    <w:rsid w:val="00515E1E"/>
    <w:rsid w:val="00515E36"/>
    <w:rsid w:val="00515E71"/>
    <w:rsid w:val="00516090"/>
    <w:rsid w:val="00516387"/>
    <w:rsid w:val="0051689C"/>
    <w:rsid w:val="0051698A"/>
    <w:rsid w:val="005169C0"/>
    <w:rsid w:val="00516E9B"/>
    <w:rsid w:val="00516F9F"/>
    <w:rsid w:val="005170FD"/>
    <w:rsid w:val="00517227"/>
    <w:rsid w:val="005172CE"/>
    <w:rsid w:val="005175C2"/>
    <w:rsid w:val="0051784E"/>
    <w:rsid w:val="00520197"/>
    <w:rsid w:val="00520DE1"/>
    <w:rsid w:val="005215D8"/>
    <w:rsid w:val="00521693"/>
    <w:rsid w:val="005217E1"/>
    <w:rsid w:val="0052182B"/>
    <w:rsid w:val="005219AB"/>
    <w:rsid w:val="00521C39"/>
    <w:rsid w:val="00521DB6"/>
    <w:rsid w:val="00521E0F"/>
    <w:rsid w:val="005222AC"/>
    <w:rsid w:val="005222D5"/>
    <w:rsid w:val="00522548"/>
    <w:rsid w:val="0052269B"/>
    <w:rsid w:val="00522CDC"/>
    <w:rsid w:val="00522CE2"/>
    <w:rsid w:val="00522E7F"/>
    <w:rsid w:val="00522EBB"/>
    <w:rsid w:val="00524314"/>
    <w:rsid w:val="0052458D"/>
    <w:rsid w:val="005247C0"/>
    <w:rsid w:val="00524D5E"/>
    <w:rsid w:val="00525739"/>
    <w:rsid w:val="00525AE4"/>
    <w:rsid w:val="00525B01"/>
    <w:rsid w:val="00525DC3"/>
    <w:rsid w:val="005260AC"/>
    <w:rsid w:val="00526111"/>
    <w:rsid w:val="00526589"/>
    <w:rsid w:val="00526D0A"/>
    <w:rsid w:val="00526FE7"/>
    <w:rsid w:val="00527740"/>
    <w:rsid w:val="005278B7"/>
    <w:rsid w:val="00527C00"/>
    <w:rsid w:val="00527F98"/>
    <w:rsid w:val="00527FEE"/>
    <w:rsid w:val="005302B0"/>
    <w:rsid w:val="005306E9"/>
    <w:rsid w:val="00530876"/>
    <w:rsid w:val="00530B33"/>
    <w:rsid w:val="00530DC4"/>
    <w:rsid w:val="00530F0D"/>
    <w:rsid w:val="005311C3"/>
    <w:rsid w:val="005314E0"/>
    <w:rsid w:val="005316AE"/>
    <w:rsid w:val="00531944"/>
    <w:rsid w:val="00531E1F"/>
    <w:rsid w:val="00531FB5"/>
    <w:rsid w:val="0053200A"/>
    <w:rsid w:val="00532340"/>
    <w:rsid w:val="00532360"/>
    <w:rsid w:val="005324B5"/>
    <w:rsid w:val="00532833"/>
    <w:rsid w:val="00532950"/>
    <w:rsid w:val="00532994"/>
    <w:rsid w:val="00532A6A"/>
    <w:rsid w:val="00532AAA"/>
    <w:rsid w:val="00532B2C"/>
    <w:rsid w:val="00532F62"/>
    <w:rsid w:val="00532F75"/>
    <w:rsid w:val="0053324A"/>
    <w:rsid w:val="00533523"/>
    <w:rsid w:val="00533927"/>
    <w:rsid w:val="00533CCD"/>
    <w:rsid w:val="00533F1E"/>
    <w:rsid w:val="005341E5"/>
    <w:rsid w:val="00534364"/>
    <w:rsid w:val="00534483"/>
    <w:rsid w:val="005349F6"/>
    <w:rsid w:val="00534E01"/>
    <w:rsid w:val="005350DC"/>
    <w:rsid w:val="005357A9"/>
    <w:rsid w:val="0053641A"/>
    <w:rsid w:val="005364C1"/>
    <w:rsid w:val="0053666B"/>
    <w:rsid w:val="005367E0"/>
    <w:rsid w:val="00536D65"/>
    <w:rsid w:val="005371EF"/>
    <w:rsid w:val="005372AA"/>
    <w:rsid w:val="00537315"/>
    <w:rsid w:val="005376DB"/>
    <w:rsid w:val="00537733"/>
    <w:rsid w:val="00537DC1"/>
    <w:rsid w:val="005401A5"/>
    <w:rsid w:val="00540215"/>
    <w:rsid w:val="005404E0"/>
    <w:rsid w:val="005409D6"/>
    <w:rsid w:val="00540C9D"/>
    <w:rsid w:val="00540F6E"/>
    <w:rsid w:val="005410A6"/>
    <w:rsid w:val="00541195"/>
    <w:rsid w:val="005412AB"/>
    <w:rsid w:val="005414E4"/>
    <w:rsid w:val="00541DE6"/>
    <w:rsid w:val="005427AF"/>
    <w:rsid w:val="00542BC9"/>
    <w:rsid w:val="0054340E"/>
    <w:rsid w:val="005437FB"/>
    <w:rsid w:val="00543A66"/>
    <w:rsid w:val="00543AF7"/>
    <w:rsid w:val="00543B52"/>
    <w:rsid w:val="00543C34"/>
    <w:rsid w:val="00543FAF"/>
    <w:rsid w:val="005440D2"/>
    <w:rsid w:val="005444D9"/>
    <w:rsid w:val="00544564"/>
    <w:rsid w:val="0054491F"/>
    <w:rsid w:val="00544F9C"/>
    <w:rsid w:val="00545168"/>
    <w:rsid w:val="005452C0"/>
    <w:rsid w:val="005453F3"/>
    <w:rsid w:val="00545919"/>
    <w:rsid w:val="00545985"/>
    <w:rsid w:val="005459D8"/>
    <w:rsid w:val="00545DCF"/>
    <w:rsid w:val="00545E44"/>
    <w:rsid w:val="005461AA"/>
    <w:rsid w:val="005464BB"/>
    <w:rsid w:val="00546892"/>
    <w:rsid w:val="00546A3F"/>
    <w:rsid w:val="00546A50"/>
    <w:rsid w:val="00546B70"/>
    <w:rsid w:val="00546DCA"/>
    <w:rsid w:val="00546F6E"/>
    <w:rsid w:val="00547458"/>
    <w:rsid w:val="0054789C"/>
    <w:rsid w:val="00547AE2"/>
    <w:rsid w:val="00547FA3"/>
    <w:rsid w:val="0055013D"/>
    <w:rsid w:val="00550258"/>
    <w:rsid w:val="005503D8"/>
    <w:rsid w:val="005505B5"/>
    <w:rsid w:val="00550889"/>
    <w:rsid w:val="005509D4"/>
    <w:rsid w:val="005510BC"/>
    <w:rsid w:val="005514C8"/>
    <w:rsid w:val="005515B2"/>
    <w:rsid w:val="00551689"/>
    <w:rsid w:val="0055175C"/>
    <w:rsid w:val="00551AC5"/>
    <w:rsid w:val="00551E9A"/>
    <w:rsid w:val="00552306"/>
    <w:rsid w:val="00552B07"/>
    <w:rsid w:val="00552CA1"/>
    <w:rsid w:val="00552D41"/>
    <w:rsid w:val="00552D96"/>
    <w:rsid w:val="00552F52"/>
    <w:rsid w:val="00553323"/>
    <w:rsid w:val="00553BF8"/>
    <w:rsid w:val="00553E20"/>
    <w:rsid w:val="00553ED3"/>
    <w:rsid w:val="0055407C"/>
    <w:rsid w:val="00554173"/>
    <w:rsid w:val="0055425E"/>
    <w:rsid w:val="0055433C"/>
    <w:rsid w:val="0055438A"/>
    <w:rsid w:val="00554430"/>
    <w:rsid w:val="00554B82"/>
    <w:rsid w:val="00554C3B"/>
    <w:rsid w:val="00554C6C"/>
    <w:rsid w:val="00554CB2"/>
    <w:rsid w:val="005552F8"/>
    <w:rsid w:val="00555539"/>
    <w:rsid w:val="005559A1"/>
    <w:rsid w:val="00555DAF"/>
    <w:rsid w:val="0055602C"/>
    <w:rsid w:val="00556098"/>
    <w:rsid w:val="0055661B"/>
    <w:rsid w:val="00556687"/>
    <w:rsid w:val="005567A8"/>
    <w:rsid w:val="00556E22"/>
    <w:rsid w:val="00556EB8"/>
    <w:rsid w:val="0055703B"/>
    <w:rsid w:val="0055763E"/>
    <w:rsid w:val="0055797B"/>
    <w:rsid w:val="00557C4D"/>
    <w:rsid w:val="00557D7F"/>
    <w:rsid w:val="005601C0"/>
    <w:rsid w:val="00560303"/>
    <w:rsid w:val="0056032F"/>
    <w:rsid w:val="00560DA3"/>
    <w:rsid w:val="00560FEC"/>
    <w:rsid w:val="00561027"/>
    <w:rsid w:val="00561218"/>
    <w:rsid w:val="00561262"/>
    <w:rsid w:val="0056196D"/>
    <w:rsid w:val="00561994"/>
    <w:rsid w:val="00561E10"/>
    <w:rsid w:val="005623C4"/>
    <w:rsid w:val="00562660"/>
    <w:rsid w:val="00562778"/>
    <w:rsid w:val="005627D0"/>
    <w:rsid w:val="005629FF"/>
    <w:rsid w:val="00562D92"/>
    <w:rsid w:val="0056303C"/>
    <w:rsid w:val="00563389"/>
    <w:rsid w:val="005633A0"/>
    <w:rsid w:val="00563431"/>
    <w:rsid w:val="005637C2"/>
    <w:rsid w:val="00563C7D"/>
    <w:rsid w:val="00563F0A"/>
    <w:rsid w:val="00563F63"/>
    <w:rsid w:val="005647CD"/>
    <w:rsid w:val="00564D93"/>
    <w:rsid w:val="00565075"/>
    <w:rsid w:val="00565288"/>
    <w:rsid w:val="005652E9"/>
    <w:rsid w:val="0056590A"/>
    <w:rsid w:val="0056591A"/>
    <w:rsid w:val="00565A1E"/>
    <w:rsid w:val="00565D8E"/>
    <w:rsid w:val="00565DB5"/>
    <w:rsid w:val="00565E1E"/>
    <w:rsid w:val="0056645E"/>
    <w:rsid w:val="00566C93"/>
    <w:rsid w:val="00566CF5"/>
    <w:rsid w:val="00566DE9"/>
    <w:rsid w:val="00566F92"/>
    <w:rsid w:val="00567271"/>
    <w:rsid w:val="0056752C"/>
    <w:rsid w:val="005677D8"/>
    <w:rsid w:val="00567A5F"/>
    <w:rsid w:val="00567F07"/>
    <w:rsid w:val="00567F3C"/>
    <w:rsid w:val="005700DC"/>
    <w:rsid w:val="00570421"/>
    <w:rsid w:val="0057082A"/>
    <w:rsid w:val="00570A05"/>
    <w:rsid w:val="00570A8F"/>
    <w:rsid w:val="00570A9A"/>
    <w:rsid w:val="00570E39"/>
    <w:rsid w:val="00570F17"/>
    <w:rsid w:val="005711DF"/>
    <w:rsid w:val="0057123C"/>
    <w:rsid w:val="00571275"/>
    <w:rsid w:val="005712DD"/>
    <w:rsid w:val="00571ECF"/>
    <w:rsid w:val="00572146"/>
    <w:rsid w:val="005722D6"/>
    <w:rsid w:val="00572364"/>
    <w:rsid w:val="00572626"/>
    <w:rsid w:val="00573436"/>
    <w:rsid w:val="005734F3"/>
    <w:rsid w:val="00573C0A"/>
    <w:rsid w:val="00573F6B"/>
    <w:rsid w:val="005740FE"/>
    <w:rsid w:val="00574509"/>
    <w:rsid w:val="005745BA"/>
    <w:rsid w:val="0057466E"/>
    <w:rsid w:val="00574684"/>
    <w:rsid w:val="00574B73"/>
    <w:rsid w:val="00574C4D"/>
    <w:rsid w:val="00574EC4"/>
    <w:rsid w:val="00574F6F"/>
    <w:rsid w:val="005754C7"/>
    <w:rsid w:val="005757E9"/>
    <w:rsid w:val="00575AA6"/>
    <w:rsid w:val="00575B51"/>
    <w:rsid w:val="00576000"/>
    <w:rsid w:val="0057614A"/>
    <w:rsid w:val="005764BF"/>
    <w:rsid w:val="00576904"/>
    <w:rsid w:val="0057690C"/>
    <w:rsid w:val="00577166"/>
    <w:rsid w:val="005774D1"/>
    <w:rsid w:val="0057760E"/>
    <w:rsid w:val="00580098"/>
    <w:rsid w:val="005804B9"/>
    <w:rsid w:val="00580DFD"/>
    <w:rsid w:val="00580F25"/>
    <w:rsid w:val="005810CA"/>
    <w:rsid w:val="00581420"/>
    <w:rsid w:val="0058147A"/>
    <w:rsid w:val="00581539"/>
    <w:rsid w:val="00581593"/>
    <w:rsid w:val="005819D4"/>
    <w:rsid w:val="00581C50"/>
    <w:rsid w:val="00581FDB"/>
    <w:rsid w:val="0058202B"/>
    <w:rsid w:val="00582210"/>
    <w:rsid w:val="005823AC"/>
    <w:rsid w:val="0058252D"/>
    <w:rsid w:val="00582926"/>
    <w:rsid w:val="00582AF5"/>
    <w:rsid w:val="00582E08"/>
    <w:rsid w:val="005831AE"/>
    <w:rsid w:val="0058329F"/>
    <w:rsid w:val="0058331D"/>
    <w:rsid w:val="00583B46"/>
    <w:rsid w:val="00583E8F"/>
    <w:rsid w:val="00584034"/>
    <w:rsid w:val="00584185"/>
    <w:rsid w:val="00584300"/>
    <w:rsid w:val="0058446C"/>
    <w:rsid w:val="00584474"/>
    <w:rsid w:val="00584DA2"/>
    <w:rsid w:val="00584EB6"/>
    <w:rsid w:val="005851CB"/>
    <w:rsid w:val="00585281"/>
    <w:rsid w:val="00585344"/>
    <w:rsid w:val="0058631C"/>
    <w:rsid w:val="00586559"/>
    <w:rsid w:val="00586890"/>
    <w:rsid w:val="005869DC"/>
    <w:rsid w:val="00586FCD"/>
    <w:rsid w:val="0058704C"/>
    <w:rsid w:val="005870A2"/>
    <w:rsid w:val="00587515"/>
    <w:rsid w:val="005877D3"/>
    <w:rsid w:val="00587943"/>
    <w:rsid w:val="00587A6A"/>
    <w:rsid w:val="00587B0F"/>
    <w:rsid w:val="00587C8A"/>
    <w:rsid w:val="00587DF9"/>
    <w:rsid w:val="00587F99"/>
    <w:rsid w:val="00590123"/>
    <w:rsid w:val="0059017C"/>
    <w:rsid w:val="0059075A"/>
    <w:rsid w:val="00590C98"/>
    <w:rsid w:val="005911D5"/>
    <w:rsid w:val="005919F3"/>
    <w:rsid w:val="00591B49"/>
    <w:rsid w:val="00591C4B"/>
    <w:rsid w:val="00591CBB"/>
    <w:rsid w:val="00591DD7"/>
    <w:rsid w:val="005921DA"/>
    <w:rsid w:val="005921E7"/>
    <w:rsid w:val="00592C0C"/>
    <w:rsid w:val="00592C8D"/>
    <w:rsid w:val="00592EAC"/>
    <w:rsid w:val="0059310B"/>
    <w:rsid w:val="00593686"/>
    <w:rsid w:val="00593730"/>
    <w:rsid w:val="0059377F"/>
    <w:rsid w:val="005938D9"/>
    <w:rsid w:val="005939AE"/>
    <w:rsid w:val="00593EFD"/>
    <w:rsid w:val="00594336"/>
    <w:rsid w:val="00594504"/>
    <w:rsid w:val="00594692"/>
    <w:rsid w:val="00594785"/>
    <w:rsid w:val="0059574B"/>
    <w:rsid w:val="005962FC"/>
    <w:rsid w:val="005963DE"/>
    <w:rsid w:val="0059661A"/>
    <w:rsid w:val="005966F9"/>
    <w:rsid w:val="0059685D"/>
    <w:rsid w:val="00596886"/>
    <w:rsid w:val="005969A4"/>
    <w:rsid w:val="00596F12"/>
    <w:rsid w:val="005974A1"/>
    <w:rsid w:val="0059767E"/>
    <w:rsid w:val="005979BD"/>
    <w:rsid w:val="00597A9F"/>
    <w:rsid w:val="00597AD1"/>
    <w:rsid w:val="00597C32"/>
    <w:rsid w:val="00597CA9"/>
    <w:rsid w:val="005A05DD"/>
    <w:rsid w:val="005A0794"/>
    <w:rsid w:val="005A07E9"/>
    <w:rsid w:val="005A0D6F"/>
    <w:rsid w:val="005A0EDA"/>
    <w:rsid w:val="005A1BA2"/>
    <w:rsid w:val="005A1F3B"/>
    <w:rsid w:val="005A23B4"/>
    <w:rsid w:val="005A241E"/>
    <w:rsid w:val="005A257A"/>
    <w:rsid w:val="005A26B5"/>
    <w:rsid w:val="005A2B40"/>
    <w:rsid w:val="005A2D56"/>
    <w:rsid w:val="005A2E5F"/>
    <w:rsid w:val="005A3186"/>
    <w:rsid w:val="005A3597"/>
    <w:rsid w:val="005A35C7"/>
    <w:rsid w:val="005A3E17"/>
    <w:rsid w:val="005A3F58"/>
    <w:rsid w:val="005A4597"/>
    <w:rsid w:val="005A45FC"/>
    <w:rsid w:val="005A4896"/>
    <w:rsid w:val="005A4B97"/>
    <w:rsid w:val="005A4D27"/>
    <w:rsid w:val="005A4EE5"/>
    <w:rsid w:val="005A5465"/>
    <w:rsid w:val="005A5985"/>
    <w:rsid w:val="005A5E68"/>
    <w:rsid w:val="005A6542"/>
    <w:rsid w:val="005A657D"/>
    <w:rsid w:val="005A693E"/>
    <w:rsid w:val="005A695E"/>
    <w:rsid w:val="005A6B27"/>
    <w:rsid w:val="005A6C2F"/>
    <w:rsid w:val="005A6CE3"/>
    <w:rsid w:val="005A6E58"/>
    <w:rsid w:val="005A6F0C"/>
    <w:rsid w:val="005A72A0"/>
    <w:rsid w:val="005A79C4"/>
    <w:rsid w:val="005A79DE"/>
    <w:rsid w:val="005A7B78"/>
    <w:rsid w:val="005A7FF4"/>
    <w:rsid w:val="005B0297"/>
    <w:rsid w:val="005B0785"/>
    <w:rsid w:val="005B07FC"/>
    <w:rsid w:val="005B088D"/>
    <w:rsid w:val="005B0943"/>
    <w:rsid w:val="005B0AFB"/>
    <w:rsid w:val="005B0C15"/>
    <w:rsid w:val="005B0C1B"/>
    <w:rsid w:val="005B0D8E"/>
    <w:rsid w:val="005B0DEE"/>
    <w:rsid w:val="005B0E68"/>
    <w:rsid w:val="005B0E79"/>
    <w:rsid w:val="005B0FAE"/>
    <w:rsid w:val="005B0FEE"/>
    <w:rsid w:val="005B12BF"/>
    <w:rsid w:val="005B1715"/>
    <w:rsid w:val="005B1732"/>
    <w:rsid w:val="005B1856"/>
    <w:rsid w:val="005B2230"/>
    <w:rsid w:val="005B2331"/>
    <w:rsid w:val="005B23F2"/>
    <w:rsid w:val="005B2670"/>
    <w:rsid w:val="005B2B69"/>
    <w:rsid w:val="005B2F6C"/>
    <w:rsid w:val="005B2F92"/>
    <w:rsid w:val="005B348A"/>
    <w:rsid w:val="005B364A"/>
    <w:rsid w:val="005B369F"/>
    <w:rsid w:val="005B39C8"/>
    <w:rsid w:val="005B3A16"/>
    <w:rsid w:val="005B3BB0"/>
    <w:rsid w:val="005B3F3B"/>
    <w:rsid w:val="005B3FF3"/>
    <w:rsid w:val="005B429A"/>
    <w:rsid w:val="005B43C9"/>
    <w:rsid w:val="005B4922"/>
    <w:rsid w:val="005B4ED3"/>
    <w:rsid w:val="005B4F3C"/>
    <w:rsid w:val="005B52E0"/>
    <w:rsid w:val="005B5433"/>
    <w:rsid w:val="005B5A86"/>
    <w:rsid w:val="005B5A88"/>
    <w:rsid w:val="005B5AF5"/>
    <w:rsid w:val="005B6165"/>
    <w:rsid w:val="005B625A"/>
    <w:rsid w:val="005B633D"/>
    <w:rsid w:val="005B6397"/>
    <w:rsid w:val="005B673D"/>
    <w:rsid w:val="005B682D"/>
    <w:rsid w:val="005B68CA"/>
    <w:rsid w:val="005B6AFE"/>
    <w:rsid w:val="005B6BA7"/>
    <w:rsid w:val="005B6C81"/>
    <w:rsid w:val="005B6EF6"/>
    <w:rsid w:val="005B6F0B"/>
    <w:rsid w:val="005B6F68"/>
    <w:rsid w:val="005B71D4"/>
    <w:rsid w:val="005B75DD"/>
    <w:rsid w:val="005B76E4"/>
    <w:rsid w:val="005B7AF6"/>
    <w:rsid w:val="005B7BEC"/>
    <w:rsid w:val="005B7D8B"/>
    <w:rsid w:val="005C0392"/>
    <w:rsid w:val="005C03F7"/>
    <w:rsid w:val="005C04E2"/>
    <w:rsid w:val="005C05EC"/>
    <w:rsid w:val="005C0770"/>
    <w:rsid w:val="005C099C"/>
    <w:rsid w:val="005C0DCF"/>
    <w:rsid w:val="005C0E59"/>
    <w:rsid w:val="005C0EF3"/>
    <w:rsid w:val="005C1128"/>
    <w:rsid w:val="005C1401"/>
    <w:rsid w:val="005C1505"/>
    <w:rsid w:val="005C1771"/>
    <w:rsid w:val="005C1AE5"/>
    <w:rsid w:val="005C1B86"/>
    <w:rsid w:val="005C2A4B"/>
    <w:rsid w:val="005C2C71"/>
    <w:rsid w:val="005C2F85"/>
    <w:rsid w:val="005C3369"/>
    <w:rsid w:val="005C349D"/>
    <w:rsid w:val="005C356E"/>
    <w:rsid w:val="005C36FB"/>
    <w:rsid w:val="005C395D"/>
    <w:rsid w:val="005C3A8D"/>
    <w:rsid w:val="005C3BF6"/>
    <w:rsid w:val="005C3DAC"/>
    <w:rsid w:val="005C3F32"/>
    <w:rsid w:val="005C3FB3"/>
    <w:rsid w:val="005C4310"/>
    <w:rsid w:val="005C443D"/>
    <w:rsid w:val="005C4AC5"/>
    <w:rsid w:val="005C4BAC"/>
    <w:rsid w:val="005C53A2"/>
    <w:rsid w:val="005C561D"/>
    <w:rsid w:val="005C563C"/>
    <w:rsid w:val="005C579B"/>
    <w:rsid w:val="005C584F"/>
    <w:rsid w:val="005C5F80"/>
    <w:rsid w:val="005C66A6"/>
    <w:rsid w:val="005C68DA"/>
    <w:rsid w:val="005C6B89"/>
    <w:rsid w:val="005C7034"/>
    <w:rsid w:val="005C72D8"/>
    <w:rsid w:val="005C7600"/>
    <w:rsid w:val="005C772F"/>
    <w:rsid w:val="005C78D8"/>
    <w:rsid w:val="005C7F1B"/>
    <w:rsid w:val="005D0869"/>
    <w:rsid w:val="005D0A02"/>
    <w:rsid w:val="005D0A16"/>
    <w:rsid w:val="005D0BDD"/>
    <w:rsid w:val="005D0D1D"/>
    <w:rsid w:val="005D11A5"/>
    <w:rsid w:val="005D1251"/>
    <w:rsid w:val="005D1C32"/>
    <w:rsid w:val="005D1CF2"/>
    <w:rsid w:val="005D1D05"/>
    <w:rsid w:val="005D1EA2"/>
    <w:rsid w:val="005D2258"/>
    <w:rsid w:val="005D23BC"/>
    <w:rsid w:val="005D23C4"/>
    <w:rsid w:val="005D24B6"/>
    <w:rsid w:val="005D25D8"/>
    <w:rsid w:val="005D29EC"/>
    <w:rsid w:val="005D2AE9"/>
    <w:rsid w:val="005D2B6C"/>
    <w:rsid w:val="005D3199"/>
    <w:rsid w:val="005D31C5"/>
    <w:rsid w:val="005D3725"/>
    <w:rsid w:val="005D3B76"/>
    <w:rsid w:val="005D3E24"/>
    <w:rsid w:val="005D3E75"/>
    <w:rsid w:val="005D4274"/>
    <w:rsid w:val="005D4554"/>
    <w:rsid w:val="005D4FDE"/>
    <w:rsid w:val="005D5066"/>
    <w:rsid w:val="005D529C"/>
    <w:rsid w:val="005D52CA"/>
    <w:rsid w:val="005D54E3"/>
    <w:rsid w:val="005D5704"/>
    <w:rsid w:val="005D5AE3"/>
    <w:rsid w:val="005D5E3A"/>
    <w:rsid w:val="005D6142"/>
    <w:rsid w:val="005D6372"/>
    <w:rsid w:val="005D68E2"/>
    <w:rsid w:val="005D6AA9"/>
    <w:rsid w:val="005D6B3E"/>
    <w:rsid w:val="005D6D79"/>
    <w:rsid w:val="005D71D9"/>
    <w:rsid w:val="005D75A8"/>
    <w:rsid w:val="005D772E"/>
    <w:rsid w:val="005D7A54"/>
    <w:rsid w:val="005D7DCD"/>
    <w:rsid w:val="005D7E27"/>
    <w:rsid w:val="005E05E4"/>
    <w:rsid w:val="005E0968"/>
    <w:rsid w:val="005E0B42"/>
    <w:rsid w:val="005E0E66"/>
    <w:rsid w:val="005E0FDB"/>
    <w:rsid w:val="005E10F2"/>
    <w:rsid w:val="005E1883"/>
    <w:rsid w:val="005E1899"/>
    <w:rsid w:val="005E18BD"/>
    <w:rsid w:val="005E1970"/>
    <w:rsid w:val="005E19B8"/>
    <w:rsid w:val="005E1F76"/>
    <w:rsid w:val="005E2035"/>
    <w:rsid w:val="005E2434"/>
    <w:rsid w:val="005E3199"/>
    <w:rsid w:val="005E32BC"/>
    <w:rsid w:val="005E3320"/>
    <w:rsid w:val="005E38A4"/>
    <w:rsid w:val="005E3912"/>
    <w:rsid w:val="005E3BF7"/>
    <w:rsid w:val="005E4209"/>
    <w:rsid w:val="005E43B3"/>
    <w:rsid w:val="005E4A2D"/>
    <w:rsid w:val="005E4C97"/>
    <w:rsid w:val="005E50E0"/>
    <w:rsid w:val="005E53FA"/>
    <w:rsid w:val="005E5AA5"/>
    <w:rsid w:val="005E5BA9"/>
    <w:rsid w:val="005E5D77"/>
    <w:rsid w:val="005E5E7D"/>
    <w:rsid w:val="005E65B1"/>
    <w:rsid w:val="005E688B"/>
    <w:rsid w:val="005E68AE"/>
    <w:rsid w:val="005E68EB"/>
    <w:rsid w:val="005E6AD5"/>
    <w:rsid w:val="005E6BF9"/>
    <w:rsid w:val="005E6D30"/>
    <w:rsid w:val="005E6E18"/>
    <w:rsid w:val="005E7092"/>
    <w:rsid w:val="005E70F9"/>
    <w:rsid w:val="005E7244"/>
    <w:rsid w:val="005E73ED"/>
    <w:rsid w:val="005E7712"/>
    <w:rsid w:val="005E7EDC"/>
    <w:rsid w:val="005E7EF3"/>
    <w:rsid w:val="005E7F3A"/>
    <w:rsid w:val="005F029E"/>
    <w:rsid w:val="005F03D1"/>
    <w:rsid w:val="005F0528"/>
    <w:rsid w:val="005F0598"/>
    <w:rsid w:val="005F05DB"/>
    <w:rsid w:val="005F0679"/>
    <w:rsid w:val="005F0B0C"/>
    <w:rsid w:val="005F0BD7"/>
    <w:rsid w:val="005F0DF7"/>
    <w:rsid w:val="005F11B5"/>
    <w:rsid w:val="005F12B1"/>
    <w:rsid w:val="005F1718"/>
    <w:rsid w:val="005F1762"/>
    <w:rsid w:val="005F1B7E"/>
    <w:rsid w:val="005F261D"/>
    <w:rsid w:val="005F2696"/>
    <w:rsid w:val="005F273E"/>
    <w:rsid w:val="005F2C64"/>
    <w:rsid w:val="005F2D05"/>
    <w:rsid w:val="005F2FCE"/>
    <w:rsid w:val="005F3272"/>
    <w:rsid w:val="005F343D"/>
    <w:rsid w:val="005F3493"/>
    <w:rsid w:val="005F36C8"/>
    <w:rsid w:val="005F37C6"/>
    <w:rsid w:val="005F384A"/>
    <w:rsid w:val="005F39FE"/>
    <w:rsid w:val="005F3A63"/>
    <w:rsid w:val="005F3BF0"/>
    <w:rsid w:val="005F3C05"/>
    <w:rsid w:val="005F3CB3"/>
    <w:rsid w:val="005F3FAF"/>
    <w:rsid w:val="005F3FBE"/>
    <w:rsid w:val="005F416D"/>
    <w:rsid w:val="005F41DD"/>
    <w:rsid w:val="005F48D0"/>
    <w:rsid w:val="005F4AD9"/>
    <w:rsid w:val="005F4BDA"/>
    <w:rsid w:val="005F4DC3"/>
    <w:rsid w:val="005F5166"/>
    <w:rsid w:val="005F5422"/>
    <w:rsid w:val="005F5723"/>
    <w:rsid w:val="005F5843"/>
    <w:rsid w:val="005F5881"/>
    <w:rsid w:val="005F5A18"/>
    <w:rsid w:val="005F5A76"/>
    <w:rsid w:val="005F5A80"/>
    <w:rsid w:val="005F5C89"/>
    <w:rsid w:val="005F5D02"/>
    <w:rsid w:val="005F5EEF"/>
    <w:rsid w:val="005F6007"/>
    <w:rsid w:val="005F6115"/>
    <w:rsid w:val="005F629A"/>
    <w:rsid w:val="005F653E"/>
    <w:rsid w:val="005F6A4D"/>
    <w:rsid w:val="005F6B6D"/>
    <w:rsid w:val="005F6D66"/>
    <w:rsid w:val="005F6E2D"/>
    <w:rsid w:val="005F6E38"/>
    <w:rsid w:val="005F7064"/>
    <w:rsid w:val="005F714A"/>
    <w:rsid w:val="005F72E1"/>
    <w:rsid w:val="005F7472"/>
    <w:rsid w:val="005F74D7"/>
    <w:rsid w:val="005F7585"/>
    <w:rsid w:val="005F78ED"/>
    <w:rsid w:val="005F7FAA"/>
    <w:rsid w:val="00600236"/>
    <w:rsid w:val="0060032E"/>
    <w:rsid w:val="006003AC"/>
    <w:rsid w:val="006005AF"/>
    <w:rsid w:val="006006CB"/>
    <w:rsid w:val="0060072B"/>
    <w:rsid w:val="0060081C"/>
    <w:rsid w:val="00600A4F"/>
    <w:rsid w:val="00600B5C"/>
    <w:rsid w:val="00600DE2"/>
    <w:rsid w:val="00600F4B"/>
    <w:rsid w:val="00600FE3"/>
    <w:rsid w:val="006014C9"/>
    <w:rsid w:val="00601503"/>
    <w:rsid w:val="00601614"/>
    <w:rsid w:val="00601C2B"/>
    <w:rsid w:val="006020A0"/>
    <w:rsid w:val="00602113"/>
    <w:rsid w:val="0060287D"/>
    <w:rsid w:val="00602BA6"/>
    <w:rsid w:val="00602DA3"/>
    <w:rsid w:val="00602FAE"/>
    <w:rsid w:val="006030D8"/>
    <w:rsid w:val="00603798"/>
    <w:rsid w:val="00604360"/>
    <w:rsid w:val="006043D4"/>
    <w:rsid w:val="00604991"/>
    <w:rsid w:val="00604BE7"/>
    <w:rsid w:val="00604C65"/>
    <w:rsid w:val="006052AF"/>
    <w:rsid w:val="00605646"/>
    <w:rsid w:val="0060578E"/>
    <w:rsid w:val="006057C7"/>
    <w:rsid w:val="00605871"/>
    <w:rsid w:val="00605A11"/>
    <w:rsid w:val="00605BCA"/>
    <w:rsid w:val="00605C4D"/>
    <w:rsid w:val="00605D03"/>
    <w:rsid w:val="00605ECB"/>
    <w:rsid w:val="00605EEB"/>
    <w:rsid w:val="00605FEC"/>
    <w:rsid w:val="0060652B"/>
    <w:rsid w:val="00606584"/>
    <w:rsid w:val="00606639"/>
    <w:rsid w:val="00606680"/>
    <w:rsid w:val="006066C6"/>
    <w:rsid w:val="006068C3"/>
    <w:rsid w:val="00606CA5"/>
    <w:rsid w:val="00606CC8"/>
    <w:rsid w:val="00606DD5"/>
    <w:rsid w:val="00606FB0"/>
    <w:rsid w:val="00607089"/>
    <w:rsid w:val="00607260"/>
    <w:rsid w:val="00607897"/>
    <w:rsid w:val="00607A52"/>
    <w:rsid w:val="00607BF4"/>
    <w:rsid w:val="0061053E"/>
    <w:rsid w:val="0061060A"/>
    <w:rsid w:val="00611073"/>
    <w:rsid w:val="00611159"/>
    <w:rsid w:val="0061185A"/>
    <w:rsid w:val="00611EA3"/>
    <w:rsid w:val="006120BB"/>
    <w:rsid w:val="00612153"/>
    <w:rsid w:val="006123FB"/>
    <w:rsid w:val="00612894"/>
    <w:rsid w:val="00613383"/>
    <w:rsid w:val="00613940"/>
    <w:rsid w:val="00613A5D"/>
    <w:rsid w:val="00613D36"/>
    <w:rsid w:val="00613F44"/>
    <w:rsid w:val="0061413F"/>
    <w:rsid w:val="00614192"/>
    <w:rsid w:val="0061458A"/>
    <w:rsid w:val="006147E5"/>
    <w:rsid w:val="00614857"/>
    <w:rsid w:val="006148F1"/>
    <w:rsid w:val="00614B6C"/>
    <w:rsid w:val="006150D3"/>
    <w:rsid w:val="0061571E"/>
    <w:rsid w:val="00615B66"/>
    <w:rsid w:val="00615CA7"/>
    <w:rsid w:val="006162CB"/>
    <w:rsid w:val="00616349"/>
    <w:rsid w:val="0061698A"/>
    <w:rsid w:val="00616AFD"/>
    <w:rsid w:val="00616E5B"/>
    <w:rsid w:val="00616F7D"/>
    <w:rsid w:val="00616F9A"/>
    <w:rsid w:val="00616FED"/>
    <w:rsid w:val="00617439"/>
    <w:rsid w:val="006174CE"/>
    <w:rsid w:val="006176C2"/>
    <w:rsid w:val="00620386"/>
    <w:rsid w:val="00620BCE"/>
    <w:rsid w:val="006216BE"/>
    <w:rsid w:val="0062175A"/>
    <w:rsid w:val="006219D4"/>
    <w:rsid w:val="00621D1E"/>
    <w:rsid w:val="006221EC"/>
    <w:rsid w:val="00622317"/>
    <w:rsid w:val="006226CE"/>
    <w:rsid w:val="0062371E"/>
    <w:rsid w:val="00623B4F"/>
    <w:rsid w:val="00623E67"/>
    <w:rsid w:val="00623EE0"/>
    <w:rsid w:val="0062443B"/>
    <w:rsid w:val="006245A3"/>
    <w:rsid w:val="006247A7"/>
    <w:rsid w:val="006247CF"/>
    <w:rsid w:val="00624897"/>
    <w:rsid w:val="00624A14"/>
    <w:rsid w:val="00624B53"/>
    <w:rsid w:val="00624C7B"/>
    <w:rsid w:val="00624DF3"/>
    <w:rsid w:val="00624FFF"/>
    <w:rsid w:val="006262FC"/>
    <w:rsid w:val="0062631C"/>
    <w:rsid w:val="006267AD"/>
    <w:rsid w:val="00626986"/>
    <w:rsid w:val="00626D31"/>
    <w:rsid w:val="00627065"/>
    <w:rsid w:val="006270E9"/>
    <w:rsid w:val="006270EC"/>
    <w:rsid w:val="00627152"/>
    <w:rsid w:val="00627578"/>
    <w:rsid w:val="00627628"/>
    <w:rsid w:val="006276E4"/>
    <w:rsid w:val="00627825"/>
    <w:rsid w:val="0062798E"/>
    <w:rsid w:val="00627AC2"/>
    <w:rsid w:val="00627D0B"/>
    <w:rsid w:val="00630141"/>
    <w:rsid w:val="00630575"/>
    <w:rsid w:val="006307FA"/>
    <w:rsid w:val="00630BDD"/>
    <w:rsid w:val="00630C46"/>
    <w:rsid w:val="0063105B"/>
    <w:rsid w:val="006310BA"/>
    <w:rsid w:val="006310CE"/>
    <w:rsid w:val="00631CA2"/>
    <w:rsid w:val="00631DF4"/>
    <w:rsid w:val="00632069"/>
    <w:rsid w:val="0063220B"/>
    <w:rsid w:val="00632228"/>
    <w:rsid w:val="006329D4"/>
    <w:rsid w:val="006336C7"/>
    <w:rsid w:val="00633742"/>
    <w:rsid w:val="00633769"/>
    <w:rsid w:val="00633D5C"/>
    <w:rsid w:val="00634104"/>
    <w:rsid w:val="006342A5"/>
    <w:rsid w:val="00634512"/>
    <w:rsid w:val="00634641"/>
    <w:rsid w:val="00634872"/>
    <w:rsid w:val="00634A74"/>
    <w:rsid w:val="00634C5D"/>
    <w:rsid w:val="00634D88"/>
    <w:rsid w:val="00634F66"/>
    <w:rsid w:val="00634F69"/>
    <w:rsid w:val="00634FB8"/>
    <w:rsid w:val="0063519F"/>
    <w:rsid w:val="00635394"/>
    <w:rsid w:val="00635F44"/>
    <w:rsid w:val="00635F53"/>
    <w:rsid w:val="006360DE"/>
    <w:rsid w:val="006363B8"/>
    <w:rsid w:val="006363E3"/>
    <w:rsid w:val="00636663"/>
    <w:rsid w:val="006367CA"/>
    <w:rsid w:val="00636887"/>
    <w:rsid w:val="00636C7F"/>
    <w:rsid w:val="00636DDA"/>
    <w:rsid w:val="00637038"/>
    <w:rsid w:val="00637040"/>
    <w:rsid w:val="006373C8"/>
    <w:rsid w:val="006374AE"/>
    <w:rsid w:val="0063754E"/>
    <w:rsid w:val="00637653"/>
    <w:rsid w:val="0063769A"/>
    <w:rsid w:val="006378DA"/>
    <w:rsid w:val="006379C2"/>
    <w:rsid w:val="00637B89"/>
    <w:rsid w:val="00637D5A"/>
    <w:rsid w:val="00640038"/>
    <w:rsid w:val="00640098"/>
    <w:rsid w:val="00640190"/>
    <w:rsid w:val="00640846"/>
    <w:rsid w:val="00640AC7"/>
    <w:rsid w:val="00640B44"/>
    <w:rsid w:val="00640C77"/>
    <w:rsid w:val="00640D31"/>
    <w:rsid w:val="00640EEC"/>
    <w:rsid w:val="00641199"/>
    <w:rsid w:val="006411F8"/>
    <w:rsid w:val="006412BE"/>
    <w:rsid w:val="00641608"/>
    <w:rsid w:val="00641863"/>
    <w:rsid w:val="00642440"/>
    <w:rsid w:val="006427A3"/>
    <w:rsid w:val="0064285B"/>
    <w:rsid w:val="006429D1"/>
    <w:rsid w:val="00642E74"/>
    <w:rsid w:val="00642F06"/>
    <w:rsid w:val="0064302E"/>
    <w:rsid w:val="0064354D"/>
    <w:rsid w:val="00643647"/>
    <w:rsid w:val="00643670"/>
    <w:rsid w:val="006436D4"/>
    <w:rsid w:val="00643794"/>
    <w:rsid w:val="00643DA4"/>
    <w:rsid w:val="00643E5A"/>
    <w:rsid w:val="006441E2"/>
    <w:rsid w:val="00644553"/>
    <w:rsid w:val="00644746"/>
    <w:rsid w:val="0064483D"/>
    <w:rsid w:val="006449F6"/>
    <w:rsid w:val="00644C98"/>
    <w:rsid w:val="006454C8"/>
    <w:rsid w:val="00645687"/>
    <w:rsid w:val="006458E2"/>
    <w:rsid w:val="00645903"/>
    <w:rsid w:val="00645961"/>
    <w:rsid w:val="0064612E"/>
    <w:rsid w:val="006463A2"/>
    <w:rsid w:val="0064644F"/>
    <w:rsid w:val="00646962"/>
    <w:rsid w:val="006469FE"/>
    <w:rsid w:val="00646D10"/>
    <w:rsid w:val="0064718D"/>
    <w:rsid w:val="006474B0"/>
    <w:rsid w:val="006478D7"/>
    <w:rsid w:val="00647927"/>
    <w:rsid w:val="00647C09"/>
    <w:rsid w:val="00647C8C"/>
    <w:rsid w:val="00647D6F"/>
    <w:rsid w:val="00647F13"/>
    <w:rsid w:val="00650229"/>
    <w:rsid w:val="0065098A"/>
    <w:rsid w:val="00650A7C"/>
    <w:rsid w:val="00650D25"/>
    <w:rsid w:val="00651806"/>
    <w:rsid w:val="006519E9"/>
    <w:rsid w:val="00651AF2"/>
    <w:rsid w:val="00651EB1"/>
    <w:rsid w:val="00651F11"/>
    <w:rsid w:val="00652333"/>
    <w:rsid w:val="0065240E"/>
    <w:rsid w:val="00652422"/>
    <w:rsid w:val="006529E8"/>
    <w:rsid w:val="00652C6D"/>
    <w:rsid w:val="00652CE4"/>
    <w:rsid w:val="00652D4B"/>
    <w:rsid w:val="00652E49"/>
    <w:rsid w:val="00652F7A"/>
    <w:rsid w:val="006530B8"/>
    <w:rsid w:val="0065330E"/>
    <w:rsid w:val="0065383F"/>
    <w:rsid w:val="0065395D"/>
    <w:rsid w:val="00653A39"/>
    <w:rsid w:val="00653C02"/>
    <w:rsid w:val="00654390"/>
    <w:rsid w:val="00654AE6"/>
    <w:rsid w:val="00654D31"/>
    <w:rsid w:val="00654D64"/>
    <w:rsid w:val="00654DB4"/>
    <w:rsid w:val="00654DE4"/>
    <w:rsid w:val="00654E8C"/>
    <w:rsid w:val="00655282"/>
    <w:rsid w:val="0065530E"/>
    <w:rsid w:val="00655B27"/>
    <w:rsid w:val="00655B9D"/>
    <w:rsid w:val="00655D63"/>
    <w:rsid w:val="00655F2B"/>
    <w:rsid w:val="00656405"/>
    <w:rsid w:val="006566D5"/>
    <w:rsid w:val="0065683D"/>
    <w:rsid w:val="006569CD"/>
    <w:rsid w:val="00656AC5"/>
    <w:rsid w:val="00656EDE"/>
    <w:rsid w:val="00657236"/>
    <w:rsid w:val="00657313"/>
    <w:rsid w:val="0065780F"/>
    <w:rsid w:val="00657BC0"/>
    <w:rsid w:val="00657C70"/>
    <w:rsid w:val="00657CAB"/>
    <w:rsid w:val="00657D07"/>
    <w:rsid w:val="00657DB8"/>
    <w:rsid w:val="006600CD"/>
    <w:rsid w:val="0066019E"/>
    <w:rsid w:val="0066025F"/>
    <w:rsid w:val="006602A4"/>
    <w:rsid w:val="00660494"/>
    <w:rsid w:val="006604F3"/>
    <w:rsid w:val="006610FC"/>
    <w:rsid w:val="00661246"/>
    <w:rsid w:val="00661499"/>
    <w:rsid w:val="006614CD"/>
    <w:rsid w:val="0066159B"/>
    <w:rsid w:val="00661F8C"/>
    <w:rsid w:val="00661FD8"/>
    <w:rsid w:val="006622DD"/>
    <w:rsid w:val="006623F9"/>
    <w:rsid w:val="00662484"/>
    <w:rsid w:val="006624FE"/>
    <w:rsid w:val="0066293B"/>
    <w:rsid w:val="00662A6D"/>
    <w:rsid w:val="00662E22"/>
    <w:rsid w:val="00662FAE"/>
    <w:rsid w:val="00663272"/>
    <w:rsid w:val="00663590"/>
    <w:rsid w:val="0066375B"/>
    <w:rsid w:val="0066388E"/>
    <w:rsid w:val="006638C2"/>
    <w:rsid w:val="00663A09"/>
    <w:rsid w:val="00663B49"/>
    <w:rsid w:val="00663B91"/>
    <w:rsid w:val="00663D3C"/>
    <w:rsid w:val="00663EFD"/>
    <w:rsid w:val="00663F90"/>
    <w:rsid w:val="006640EC"/>
    <w:rsid w:val="0066416E"/>
    <w:rsid w:val="00664BA4"/>
    <w:rsid w:val="00664DA9"/>
    <w:rsid w:val="00664E4B"/>
    <w:rsid w:val="00664E6A"/>
    <w:rsid w:val="00664EC5"/>
    <w:rsid w:val="00665157"/>
    <w:rsid w:val="0066521C"/>
    <w:rsid w:val="0066557B"/>
    <w:rsid w:val="0066569B"/>
    <w:rsid w:val="0066592E"/>
    <w:rsid w:val="00665AAA"/>
    <w:rsid w:val="00665C6B"/>
    <w:rsid w:val="006661B4"/>
    <w:rsid w:val="006665BC"/>
    <w:rsid w:val="00666646"/>
    <w:rsid w:val="0066667D"/>
    <w:rsid w:val="00666ACE"/>
    <w:rsid w:val="00666CE2"/>
    <w:rsid w:val="00667145"/>
    <w:rsid w:val="0066729B"/>
    <w:rsid w:val="00667448"/>
    <w:rsid w:val="00667719"/>
    <w:rsid w:val="00667C33"/>
    <w:rsid w:val="00667E62"/>
    <w:rsid w:val="0067048D"/>
    <w:rsid w:val="0067055E"/>
    <w:rsid w:val="00670A20"/>
    <w:rsid w:val="00670D60"/>
    <w:rsid w:val="00670DA6"/>
    <w:rsid w:val="0067128F"/>
    <w:rsid w:val="00671479"/>
    <w:rsid w:val="006714B2"/>
    <w:rsid w:val="006718B9"/>
    <w:rsid w:val="006718C3"/>
    <w:rsid w:val="00671EB8"/>
    <w:rsid w:val="006721C8"/>
    <w:rsid w:val="006721D4"/>
    <w:rsid w:val="00672919"/>
    <w:rsid w:val="00672969"/>
    <w:rsid w:val="00672ABF"/>
    <w:rsid w:val="00672F55"/>
    <w:rsid w:val="006731CE"/>
    <w:rsid w:val="00673498"/>
    <w:rsid w:val="006735FA"/>
    <w:rsid w:val="00673690"/>
    <w:rsid w:val="00673698"/>
    <w:rsid w:val="00673B57"/>
    <w:rsid w:val="00673D64"/>
    <w:rsid w:val="0067402A"/>
    <w:rsid w:val="0067410F"/>
    <w:rsid w:val="006741BA"/>
    <w:rsid w:val="0067428D"/>
    <w:rsid w:val="00674451"/>
    <w:rsid w:val="0067445A"/>
    <w:rsid w:val="006745CA"/>
    <w:rsid w:val="006746C6"/>
    <w:rsid w:val="006747B1"/>
    <w:rsid w:val="0067493C"/>
    <w:rsid w:val="00674CA4"/>
    <w:rsid w:val="006751C8"/>
    <w:rsid w:val="006755E5"/>
    <w:rsid w:val="00675ACF"/>
    <w:rsid w:val="00676A00"/>
    <w:rsid w:val="00677529"/>
    <w:rsid w:val="00677684"/>
    <w:rsid w:val="0067769A"/>
    <w:rsid w:val="00677770"/>
    <w:rsid w:val="006779BC"/>
    <w:rsid w:val="00677A43"/>
    <w:rsid w:val="00677B17"/>
    <w:rsid w:val="006800F8"/>
    <w:rsid w:val="00680538"/>
    <w:rsid w:val="006809AE"/>
    <w:rsid w:val="00680FDB"/>
    <w:rsid w:val="006812A4"/>
    <w:rsid w:val="00681727"/>
    <w:rsid w:val="0068186D"/>
    <w:rsid w:val="00681A14"/>
    <w:rsid w:val="00681B02"/>
    <w:rsid w:val="00681DDA"/>
    <w:rsid w:val="00682449"/>
    <w:rsid w:val="0068263B"/>
    <w:rsid w:val="00682705"/>
    <w:rsid w:val="00682796"/>
    <w:rsid w:val="006829D3"/>
    <w:rsid w:val="00682A3E"/>
    <w:rsid w:val="00683095"/>
    <w:rsid w:val="006830BB"/>
    <w:rsid w:val="006831D2"/>
    <w:rsid w:val="0068359D"/>
    <w:rsid w:val="006838A9"/>
    <w:rsid w:val="00683E20"/>
    <w:rsid w:val="00683E80"/>
    <w:rsid w:val="00683F4F"/>
    <w:rsid w:val="00683FA1"/>
    <w:rsid w:val="006841D0"/>
    <w:rsid w:val="00684B7F"/>
    <w:rsid w:val="00684E01"/>
    <w:rsid w:val="00685516"/>
    <w:rsid w:val="006856AB"/>
    <w:rsid w:val="006857E2"/>
    <w:rsid w:val="00685A85"/>
    <w:rsid w:val="00685CC8"/>
    <w:rsid w:val="00685EF2"/>
    <w:rsid w:val="006860CB"/>
    <w:rsid w:val="00686584"/>
    <w:rsid w:val="006866BE"/>
    <w:rsid w:val="006868A0"/>
    <w:rsid w:val="00686CAC"/>
    <w:rsid w:val="00686F1D"/>
    <w:rsid w:val="00686FCD"/>
    <w:rsid w:val="00687315"/>
    <w:rsid w:val="0068733B"/>
    <w:rsid w:val="0068791A"/>
    <w:rsid w:val="00687D23"/>
    <w:rsid w:val="00687F0A"/>
    <w:rsid w:val="00687F47"/>
    <w:rsid w:val="00687F7D"/>
    <w:rsid w:val="0069019F"/>
    <w:rsid w:val="0069041C"/>
    <w:rsid w:val="006906F1"/>
    <w:rsid w:val="006907FD"/>
    <w:rsid w:val="0069092A"/>
    <w:rsid w:val="00690A3A"/>
    <w:rsid w:val="00690DC7"/>
    <w:rsid w:val="006911CF"/>
    <w:rsid w:val="0069126E"/>
    <w:rsid w:val="00691274"/>
    <w:rsid w:val="00691373"/>
    <w:rsid w:val="006913DA"/>
    <w:rsid w:val="006914AD"/>
    <w:rsid w:val="00691DDF"/>
    <w:rsid w:val="00691E4D"/>
    <w:rsid w:val="00692AF2"/>
    <w:rsid w:val="00692D15"/>
    <w:rsid w:val="006934D1"/>
    <w:rsid w:val="0069376F"/>
    <w:rsid w:val="00693947"/>
    <w:rsid w:val="00694553"/>
    <w:rsid w:val="00694654"/>
    <w:rsid w:val="0069485E"/>
    <w:rsid w:val="00694C70"/>
    <w:rsid w:val="00694D41"/>
    <w:rsid w:val="00694DCC"/>
    <w:rsid w:val="00694E9C"/>
    <w:rsid w:val="00694ED5"/>
    <w:rsid w:val="00694F23"/>
    <w:rsid w:val="00694F86"/>
    <w:rsid w:val="006950E0"/>
    <w:rsid w:val="00695384"/>
    <w:rsid w:val="006957CE"/>
    <w:rsid w:val="006957F8"/>
    <w:rsid w:val="00695A0F"/>
    <w:rsid w:val="00695BF1"/>
    <w:rsid w:val="00695D98"/>
    <w:rsid w:val="00695DD1"/>
    <w:rsid w:val="00695E42"/>
    <w:rsid w:val="006962FC"/>
    <w:rsid w:val="0069633C"/>
    <w:rsid w:val="00696368"/>
    <w:rsid w:val="006965B9"/>
    <w:rsid w:val="00696657"/>
    <w:rsid w:val="00696814"/>
    <w:rsid w:val="0069682F"/>
    <w:rsid w:val="00696C29"/>
    <w:rsid w:val="0069705F"/>
    <w:rsid w:val="0069709B"/>
    <w:rsid w:val="00697103"/>
    <w:rsid w:val="00697263"/>
    <w:rsid w:val="006977D9"/>
    <w:rsid w:val="006978EE"/>
    <w:rsid w:val="006979E1"/>
    <w:rsid w:val="00697C8D"/>
    <w:rsid w:val="00697FB5"/>
    <w:rsid w:val="006A008B"/>
    <w:rsid w:val="006A00C2"/>
    <w:rsid w:val="006A075B"/>
    <w:rsid w:val="006A0ABE"/>
    <w:rsid w:val="006A0BD8"/>
    <w:rsid w:val="006A0BDE"/>
    <w:rsid w:val="006A0CF7"/>
    <w:rsid w:val="006A0EF4"/>
    <w:rsid w:val="006A0FCD"/>
    <w:rsid w:val="006A105B"/>
    <w:rsid w:val="006A10A1"/>
    <w:rsid w:val="006A1123"/>
    <w:rsid w:val="006A11A6"/>
    <w:rsid w:val="006A11F3"/>
    <w:rsid w:val="006A1300"/>
    <w:rsid w:val="006A1668"/>
    <w:rsid w:val="006A170D"/>
    <w:rsid w:val="006A1F08"/>
    <w:rsid w:val="006A1F7A"/>
    <w:rsid w:val="006A1FC7"/>
    <w:rsid w:val="006A20F4"/>
    <w:rsid w:val="006A2159"/>
    <w:rsid w:val="006A2471"/>
    <w:rsid w:val="006A25B2"/>
    <w:rsid w:val="006A31A7"/>
    <w:rsid w:val="006A36BD"/>
    <w:rsid w:val="006A37C5"/>
    <w:rsid w:val="006A3B62"/>
    <w:rsid w:val="006A3BC1"/>
    <w:rsid w:val="006A3ECB"/>
    <w:rsid w:val="006A406B"/>
    <w:rsid w:val="006A4465"/>
    <w:rsid w:val="006A47D8"/>
    <w:rsid w:val="006A496B"/>
    <w:rsid w:val="006A520F"/>
    <w:rsid w:val="006A5227"/>
    <w:rsid w:val="006A5603"/>
    <w:rsid w:val="006A5C04"/>
    <w:rsid w:val="006A5F2F"/>
    <w:rsid w:val="006A6322"/>
    <w:rsid w:val="006A68B4"/>
    <w:rsid w:val="006A68F9"/>
    <w:rsid w:val="006A6971"/>
    <w:rsid w:val="006A6AA6"/>
    <w:rsid w:val="006A6E59"/>
    <w:rsid w:val="006A6ECF"/>
    <w:rsid w:val="006A71AD"/>
    <w:rsid w:val="006A76B1"/>
    <w:rsid w:val="006A7741"/>
    <w:rsid w:val="006A7D5A"/>
    <w:rsid w:val="006A7F96"/>
    <w:rsid w:val="006B0352"/>
    <w:rsid w:val="006B04B8"/>
    <w:rsid w:val="006B064F"/>
    <w:rsid w:val="006B068B"/>
    <w:rsid w:val="006B0BC3"/>
    <w:rsid w:val="006B0DE9"/>
    <w:rsid w:val="006B11E9"/>
    <w:rsid w:val="006B1410"/>
    <w:rsid w:val="006B14D5"/>
    <w:rsid w:val="006B1588"/>
    <w:rsid w:val="006B1803"/>
    <w:rsid w:val="006B1AFD"/>
    <w:rsid w:val="006B1B38"/>
    <w:rsid w:val="006B1B47"/>
    <w:rsid w:val="006B1C80"/>
    <w:rsid w:val="006B1D72"/>
    <w:rsid w:val="006B1EE9"/>
    <w:rsid w:val="006B212C"/>
    <w:rsid w:val="006B21D6"/>
    <w:rsid w:val="006B2737"/>
    <w:rsid w:val="006B2C66"/>
    <w:rsid w:val="006B2D20"/>
    <w:rsid w:val="006B2D32"/>
    <w:rsid w:val="006B2E32"/>
    <w:rsid w:val="006B3B1E"/>
    <w:rsid w:val="006B42CD"/>
    <w:rsid w:val="006B42DE"/>
    <w:rsid w:val="006B47BB"/>
    <w:rsid w:val="006B4978"/>
    <w:rsid w:val="006B49C5"/>
    <w:rsid w:val="006B4C2E"/>
    <w:rsid w:val="006B4EF7"/>
    <w:rsid w:val="006B553A"/>
    <w:rsid w:val="006B55E7"/>
    <w:rsid w:val="006B569E"/>
    <w:rsid w:val="006B5803"/>
    <w:rsid w:val="006B58F1"/>
    <w:rsid w:val="006B59EF"/>
    <w:rsid w:val="006B5D84"/>
    <w:rsid w:val="006B60D7"/>
    <w:rsid w:val="006B6884"/>
    <w:rsid w:val="006B6AA8"/>
    <w:rsid w:val="006B6EF3"/>
    <w:rsid w:val="006B6F3D"/>
    <w:rsid w:val="006B706F"/>
    <w:rsid w:val="006B71B8"/>
    <w:rsid w:val="006B73F2"/>
    <w:rsid w:val="006B7AD8"/>
    <w:rsid w:val="006B7C0D"/>
    <w:rsid w:val="006C0245"/>
    <w:rsid w:val="006C0589"/>
    <w:rsid w:val="006C0593"/>
    <w:rsid w:val="006C0683"/>
    <w:rsid w:val="006C06F6"/>
    <w:rsid w:val="006C090E"/>
    <w:rsid w:val="006C0E54"/>
    <w:rsid w:val="006C0FEB"/>
    <w:rsid w:val="006C1038"/>
    <w:rsid w:val="006C111D"/>
    <w:rsid w:val="006C1157"/>
    <w:rsid w:val="006C1382"/>
    <w:rsid w:val="006C14FC"/>
    <w:rsid w:val="006C1532"/>
    <w:rsid w:val="006C18B9"/>
    <w:rsid w:val="006C1B62"/>
    <w:rsid w:val="006C1B68"/>
    <w:rsid w:val="006C1E7B"/>
    <w:rsid w:val="006C24D1"/>
    <w:rsid w:val="006C26E5"/>
    <w:rsid w:val="006C2A24"/>
    <w:rsid w:val="006C2ADB"/>
    <w:rsid w:val="006C2D70"/>
    <w:rsid w:val="006C2FF6"/>
    <w:rsid w:val="006C308E"/>
    <w:rsid w:val="006C3516"/>
    <w:rsid w:val="006C36BB"/>
    <w:rsid w:val="006C38CB"/>
    <w:rsid w:val="006C3B01"/>
    <w:rsid w:val="006C3C1A"/>
    <w:rsid w:val="006C4233"/>
    <w:rsid w:val="006C4789"/>
    <w:rsid w:val="006C4A0D"/>
    <w:rsid w:val="006C4A6C"/>
    <w:rsid w:val="006C4A7E"/>
    <w:rsid w:val="006C4D79"/>
    <w:rsid w:val="006C4F5E"/>
    <w:rsid w:val="006C503E"/>
    <w:rsid w:val="006C5099"/>
    <w:rsid w:val="006C516A"/>
    <w:rsid w:val="006C529B"/>
    <w:rsid w:val="006C5936"/>
    <w:rsid w:val="006C593E"/>
    <w:rsid w:val="006C5AD6"/>
    <w:rsid w:val="006C5B0D"/>
    <w:rsid w:val="006C6232"/>
    <w:rsid w:val="006C66C3"/>
    <w:rsid w:val="006C6917"/>
    <w:rsid w:val="006C6A41"/>
    <w:rsid w:val="006C6A6B"/>
    <w:rsid w:val="006C6D86"/>
    <w:rsid w:val="006C6DBF"/>
    <w:rsid w:val="006C710E"/>
    <w:rsid w:val="006C7463"/>
    <w:rsid w:val="006C7552"/>
    <w:rsid w:val="006C76DF"/>
    <w:rsid w:val="006C7850"/>
    <w:rsid w:val="006C7F9E"/>
    <w:rsid w:val="006C7FBE"/>
    <w:rsid w:val="006D0132"/>
    <w:rsid w:val="006D01A3"/>
    <w:rsid w:val="006D02B7"/>
    <w:rsid w:val="006D053F"/>
    <w:rsid w:val="006D0737"/>
    <w:rsid w:val="006D0A5C"/>
    <w:rsid w:val="006D0FA0"/>
    <w:rsid w:val="006D1280"/>
    <w:rsid w:val="006D15B1"/>
    <w:rsid w:val="006D1667"/>
    <w:rsid w:val="006D17EB"/>
    <w:rsid w:val="006D190D"/>
    <w:rsid w:val="006D19FC"/>
    <w:rsid w:val="006D1C00"/>
    <w:rsid w:val="006D1DC9"/>
    <w:rsid w:val="006D2284"/>
    <w:rsid w:val="006D22DA"/>
    <w:rsid w:val="006D2476"/>
    <w:rsid w:val="006D25BE"/>
    <w:rsid w:val="006D2B05"/>
    <w:rsid w:val="006D2CE7"/>
    <w:rsid w:val="006D2DF6"/>
    <w:rsid w:val="006D2F77"/>
    <w:rsid w:val="006D3041"/>
    <w:rsid w:val="006D3353"/>
    <w:rsid w:val="006D33CB"/>
    <w:rsid w:val="006D34DE"/>
    <w:rsid w:val="006D37EB"/>
    <w:rsid w:val="006D3DE1"/>
    <w:rsid w:val="006D4079"/>
    <w:rsid w:val="006D42BA"/>
    <w:rsid w:val="006D435F"/>
    <w:rsid w:val="006D4427"/>
    <w:rsid w:val="006D46C5"/>
    <w:rsid w:val="006D4999"/>
    <w:rsid w:val="006D4A40"/>
    <w:rsid w:val="006D4B8B"/>
    <w:rsid w:val="006D4CDF"/>
    <w:rsid w:val="006D4E72"/>
    <w:rsid w:val="006D4F4C"/>
    <w:rsid w:val="006D50F7"/>
    <w:rsid w:val="006D54FA"/>
    <w:rsid w:val="006D5799"/>
    <w:rsid w:val="006D5AE1"/>
    <w:rsid w:val="006D5BE5"/>
    <w:rsid w:val="006D5C2A"/>
    <w:rsid w:val="006D687A"/>
    <w:rsid w:val="006D6FDD"/>
    <w:rsid w:val="006D72A9"/>
    <w:rsid w:val="006D7327"/>
    <w:rsid w:val="006D73D7"/>
    <w:rsid w:val="006D7AA8"/>
    <w:rsid w:val="006D7B1C"/>
    <w:rsid w:val="006D7B81"/>
    <w:rsid w:val="006E019F"/>
    <w:rsid w:val="006E0242"/>
    <w:rsid w:val="006E0257"/>
    <w:rsid w:val="006E02AC"/>
    <w:rsid w:val="006E0416"/>
    <w:rsid w:val="006E0836"/>
    <w:rsid w:val="006E0D2A"/>
    <w:rsid w:val="006E0D4C"/>
    <w:rsid w:val="006E0E05"/>
    <w:rsid w:val="006E10F1"/>
    <w:rsid w:val="006E141A"/>
    <w:rsid w:val="006E1B20"/>
    <w:rsid w:val="006E1F55"/>
    <w:rsid w:val="006E21C5"/>
    <w:rsid w:val="006E268C"/>
    <w:rsid w:val="006E277B"/>
    <w:rsid w:val="006E279A"/>
    <w:rsid w:val="006E2C32"/>
    <w:rsid w:val="006E2C73"/>
    <w:rsid w:val="006E306E"/>
    <w:rsid w:val="006E3258"/>
    <w:rsid w:val="006E349D"/>
    <w:rsid w:val="006E34C6"/>
    <w:rsid w:val="006E3617"/>
    <w:rsid w:val="006E36C9"/>
    <w:rsid w:val="006E39AC"/>
    <w:rsid w:val="006E3A8A"/>
    <w:rsid w:val="006E3B08"/>
    <w:rsid w:val="006E3B18"/>
    <w:rsid w:val="006E3B80"/>
    <w:rsid w:val="006E3B85"/>
    <w:rsid w:val="006E3C06"/>
    <w:rsid w:val="006E3D72"/>
    <w:rsid w:val="006E3EA8"/>
    <w:rsid w:val="006E4602"/>
    <w:rsid w:val="006E46D3"/>
    <w:rsid w:val="006E472A"/>
    <w:rsid w:val="006E47E5"/>
    <w:rsid w:val="006E4F73"/>
    <w:rsid w:val="006E4F79"/>
    <w:rsid w:val="006E51DF"/>
    <w:rsid w:val="006E52DB"/>
    <w:rsid w:val="006E53F7"/>
    <w:rsid w:val="006E55A4"/>
    <w:rsid w:val="006E5BC8"/>
    <w:rsid w:val="006E5C0B"/>
    <w:rsid w:val="006E60C5"/>
    <w:rsid w:val="006E65BD"/>
    <w:rsid w:val="006E66F5"/>
    <w:rsid w:val="006E67D1"/>
    <w:rsid w:val="006E6C45"/>
    <w:rsid w:val="006E6D68"/>
    <w:rsid w:val="006E6FDF"/>
    <w:rsid w:val="006E7105"/>
    <w:rsid w:val="006E7443"/>
    <w:rsid w:val="006E777E"/>
    <w:rsid w:val="006E796A"/>
    <w:rsid w:val="006E7CB6"/>
    <w:rsid w:val="006E7CB7"/>
    <w:rsid w:val="006E7F19"/>
    <w:rsid w:val="006F03BB"/>
    <w:rsid w:val="006F0509"/>
    <w:rsid w:val="006F0D45"/>
    <w:rsid w:val="006F1917"/>
    <w:rsid w:val="006F1A48"/>
    <w:rsid w:val="006F1C70"/>
    <w:rsid w:val="006F1D93"/>
    <w:rsid w:val="006F213D"/>
    <w:rsid w:val="006F23A4"/>
    <w:rsid w:val="006F2522"/>
    <w:rsid w:val="006F2700"/>
    <w:rsid w:val="006F2FFD"/>
    <w:rsid w:val="006F329D"/>
    <w:rsid w:val="006F3A93"/>
    <w:rsid w:val="006F3DFC"/>
    <w:rsid w:val="006F3E71"/>
    <w:rsid w:val="006F3F4E"/>
    <w:rsid w:val="006F3FDB"/>
    <w:rsid w:val="006F459F"/>
    <w:rsid w:val="006F4797"/>
    <w:rsid w:val="006F4CCD"/>
    <w:rsid w:val="006F4DE3"/>
    <w:rsid w:val="006F500C"/>
    <w:rsid w:val="006F5195"/>
    <w:rsid w:val="006F5589"/>
    <w:rsid w:val="006F571B"/>
    <w:rsid w:val="006F57C3"/>
    <w:rsid w:val="006F5884"/>
    <w:rsid w:val="006F5D5E"/>
    <w:rsid w:val="006F5DA2"/>
    <w:rsid w:val="006F5EED"/>
    <w:rsid w:val="006F6291"/>
    <w:rsid w:val="006F63C1"/>
    <w:rsid w:val="006F64F0"/>
    <w:rsid w:val="006F698A"/>
    <w:rsid w:val="006F72EF"/>
    <w:rsid w:val="006F771A"/>
    <w:rsid w:val="006F7837"/>
    <w:rsid w:val="006F7A92"/>
    <w:rsid w:val="006F7BAB"/>
    <w:rsid w:val="006F7DCF"/>
    <w:rsid w:val="006F7DF0"/>
    <w:rsid w:val="00700006"/>
    <w:rsid w:val="0070001A"/>
    <w:rsid w:val="0070041D"/>
    <w:rsid w:val="0070047A"/>
    <w:rsid w:val="00700B75"/>
    <w:rsid w:val="00700BCA"/>
    <w:rsid w:val="00700C64"/>
    <w:rsid w:val="00700DC1"/>
    <w:rsid w:val="00700E90"/>
    <w:rsid w:val="0070106C"/>
    <w:rsid w:val="00701312"/>
    <w:rsid w:val="007013E5"/>
    <w:rsid w:val="007016A6"/>
    <w:rsid w:val="0070214C"/>
    <w:rsid w:val="007022A7"/>
    <w:rsid w:val="00702A79"/>
    <w:rsid w:val="00702B87"/>
    <w:rsid w:val="00702C6B"/>
    <w:rsid w:val="00702D5F"/>
    <w:rsid w:val="0070329A"/>
    <w:rsid w:val="007036F7"/>
    <w:rsid w:val="00703A91"/>
    <w:rsid w:val="00703BE7"/>
    <w:rsid w:val="00703C36"/>
    <w:rsid w:val="00703DE1"/>
    <w:rsid w:val="0070410C"/>
    <w:rsid w:val="00704B6B"/>
    <w:rsid w:val="00704CA1"/>
    <w:rsid w:val="00704D3A"/>
    <w:rsid w:val="0070524E"/>
    <w:rsid w:val="0070534F"/>
    <w:rsid w:val="00705784"/>
    <w:rsid w:val="0070580A"/>
    <w:rsid w:val="007061FF"/>
    <w:rsid w:val="007064C2"/>
    <w:rsid w:val="0070669F"/>
    <w:rsid w:val="007069AC"/>
    <w:rsid w:val="00706B1D"/>
    <w:rsid w:val="00706CD6"/>
    <w:rsid w:val="00706DAF"/>
    <w:rsid w:val="00707269"/>
    <w:rsid w:val="00707358"/>
    <w:rsid w:val="00707682"/>
    <w:rsid w:val="007076CB"/>
    <w:rsid w:val="00707828"/>
    <w:rsid w:val="00707CEF"/>
    <w:rsid w:val="00707CF8"/>
    <w:rsid w:val="00707D24"/>
    <w:rsid w:val="00707FA9"/>
    <w:rsid w:val="007100F1"/>
    <w:rsid w:val="00710164"/>
    <w:rsid w:val="007105B2"/>
    <w:rsid w:val="007106B1"/>
    <w:rsid w:val="0071098E"/>
    <w:rsid w:val="007109E7"/>
    <w:rsid w:val="00710D9D"/>
    <w:rsid w:val="00710E23"/>
    <w:rsid w:val="00710EFB"/>
    <w:rsid w:val="00710FFD"/>
    <w:rsid w:val="007110A6"/>
    <w:rsid w:val="00711654"/>
    <w:rsid w:val="007116CA"/>
    <w:rsid w:val="00712023"/>
    <w:rsid w:val="00712191"/>
    <w:rsid w:val="007124E9"/>
    <w:rsid w:val="0071250F"/>
    <w:rsid w:val="00712538"/>
    <w:rsid w:val="00712A4F"/>
    <w:rsid w:val="00712D5B"/>
    <w:rsid w:val="00712FAF"/>
    <w:rsid w:val="00713153"/>
    <w:rsid w:val="007133D3"/>
    <w:rsid w:val="00713808"/>
    <w:rsid w:val="00713941"/>
    <w:rsid w:val="0071395A"/>
    <w:rsid w:val="007139BB"/>
    <w:rsid w:val="00713A82"/>
    <w:rsid w:val="00714148"/>
    <w:rsid w:val="007141E8"/>
    <w:rsid w:val="00714594"/>
    <w:rsid w:val="007149EA"/>
    <w:rsid w:val="00714C0E"/>
    <w:rsid w:val="0071511C"/>
    <w:rsid w:val="007152D2"/>
    <w:rsid w:val="0071552B"/>
    <w:rsid w:val="00715852"/>
    <w:rsid w:val="0071598B"/>
    <w:rsid w:val="00715CD0"/>
    <w:rsid w:val="00715DB8"/>
    <w:rsid w:val="00715E6B"/>
    <w:rsid w:val="00715FB3"/>
    <w:rsid w:val="00716286"/>
    <w:rsid w:val="0071639A"/>
    <w:rsid w:val="00716831"/>
    <w:rsid w:val="00716D3C"/>
    <w:rsid w:val="00716F38"/>
    <w:rsid w:val="007170AE"/>
    <w:rsid w:val="0071764D"/>
    <w:rsid w:val="00717B3F"/>
    <w:rsid w:val="00717CBC"/>
    <w:rsid w:val="00717D87"/>
    <w:rsid w:val="0072024D"/>
    <w:rsid w:val="007203BB"/>
    <w:rsid w:val="0072044D"/>
    <w:rsid w:val="00720775"/>
    <w:rsid w:val="0072077B"/>
    <w:rsid w:val="007208F1"/>
    <w:rsid w:val="00720A01"/>
    <w:rsid w:val="00720B50"/>
    <w:rsid w:val="00720D27"/>
    <w:rsid w:val="00720D89"/>
    <w:rsid w:val="00720FF4"/>
    <w:rsid w:val="00721219"/>
    <w:rsid w:val="007212B6"/>
    <w:rsid w:val="00721546"/>
    <w:rsid w:val="00721A91"/>
    <w:rsid w:val="00721AC1"/>
    <w:rsid w:val="00721DF9"/>
    <w:rsid w:val="0072218D"/>
    <w:rsid w:val="007224E8"/>
    <w:rsid w:val="007229B2"/>
    <w:rsid w:val="00722AB2"/>
    <w:rsid w:val="00722B8B"/>
    <w:rsid w:val="00722BDC"/>
    <w:rsid w:val="00722C10"/>
    <w:rsid w:val="00722D07"/>
    <w:rsid w:val="00723223"/>
    <w:rsid w:val="007232A6"/>
    <w:rsid w:val="00723598"/>
    <w:rsid w:val="0072389D"/>
    <w:rsid w:val="007239C7"/>
    <w:rsid w:val="0072425B"/>
    <w:rsid w:val="007242AC"/>
    <w:rsid w:val="0072441F"/>
    <w:rsid w:val="00724483"/>
    <w:rsid w:val="00724593"/>
    <w:rsid w:val="00724897"/>
    <w:rsid w:val="00724C58"/>
    <w:rsid w:val="00724C7F"/>
    <w:rsid w:val="007251A2"/>
    <w:rsid w:val="0072522E"/>
    <w:rsid w:val="00725442"/>
    <w:rsid w:val="0072561D"/>
    <w:rsid w:val="00725A9D"/>
    <w:rsid w:val="00725AEE"/>
    <w:rsid w:val="00725B2C"/>
    <w:rsid w:val="00725E93"/>
    <w:rsid w:val="00726277"/>
    <w:rsid w:val="0072660B"/>
    <w:rsid w:val="007268B1"/>
    <w:rsid w:val="00726911"/>
    <w:rsid w:val="00726940"/>
    <w:rsid w:val="00726998"/>
    <w:rsid w:val="00726A12"/>
    <w:rsid w:val="00726CB6"/>
    <w:rsid w:val="00726E02"/>
    <w:rsid w:val="0072747C"/>
    <w:rsid w:val="007279B5"/>
    <w:rsid w:val="00727CAA"/>
    <w:rsid w:val="00727DD8"/>
    <w:rsid w:val="007304F3"/>
    <w:rsid w:val="0073052E"/>
    <w:rsid w:val="007308F5"/>
    <w:rsid w:val="00730C6E"/>
    <w:rsid w:val="0073100C"/>
    <w:rsid w:val="007313A7"/>
    <w:rsid w:val="00731769"/>
    <w:rsid w:val="007318BF"/>
    <w:rsid w:val="007318FF"/>
    <w:rsid w:val="00731967"/>
    <w:rsid w:val="00731A64"/>
    <w:rsid w:val="00731DBF"/>
    <w:rsid w:val="00731F0E"/>
    <w:rsid w:val="00731FC8"/>
    <w:rsid w:val="007320E1"/>
    <w:rsid w:val="00732E8F"/>
    <w:rsid w:val="00732EF2"/>
    <w:rsid w:val="007330A5"/>
    <w:rsid w:val="0073339F"/>
    <w:rsid w:val="00733618"/>
    <w:rsid w:val="007337F9"/>
    <w:rsid w:val="00733A3C"/>
    <w:rsid w:val="00733C66"/>
    <w:rsid w:val="007343A5"/>
    <w:rsid w:val="00734457"/>
    <w:rsid w:val="007347BA"/>
    <w:rsid w:val="00734F9A"/>
    <w:rsid w:val="00734FDF"/>
    <w:rsid w:val="007350A6"/>
    <w:rsid w:val="0073519E"/>
    <w:rsid w:val="00735234"/>
    <w:rsid w:val="007355B2"/>
    <w:rsid w:val="007357F6"/>
    <w:rsid w:val="00735BF0"/>
    <w:rsid w:val="00735FA0"/>
    <w:rsid w:val="00736091"/>
    <w:rsid w:val="0073619A"/>
    <w:rsid w:val="007365AD"/>
    <w:rsid w:val="00736616"/>
    <w:rsid w:val="007366C4"/>
    <w:rsid w:val="00736855"/>
    <w:rsid w:val="00736C7D"/>
    <w:rsid w:val="00736D05"/>
    <w:rsid w:val="00736EE9"/>
    <w:rsid w:val="00736F4D"/>
    <w:rsid w:val="007370C9"/>
    <w:rsid w:val="0073712A"/>
    <w:rsid w:val="007371AD"/>
    <w:rsid w:val="007373EC"/>
    <w:rsid w:val="007374EE"/>
    <w:rsid w:val="007375D6"/>
    <w:rsid w:val="00737747"/>
    <w:rsid w:val="0073786A"/>
    <w:rsid w:val="00737DF5"/>
    <w:rsid w:val="007401E8"/>
    <w:rsid w:val="0074020E"/>
    <w:rsid w:val="0074093F"/>
    <w:rsid w:val="00740B97"/>
    <w:rsid w:val="00740D05"/>
    <w:rsid w:val="0074101C"/>
    <w:rsid w:val="0074126E"/>
    <w:rsid w:val="00741820"/>
    <w:rsid w:val="0074182E"/>
    <w:rsid w:val="00741901"/>
    <w:rsid w:val="00742296"/>
    <w:rsid w:val="007422D8"/>
    <w:rsid w:val="0074250A"/>
    <w:rsid w:val="0074259D"/>
    <w:rsid w:val="00742628"/>
    <w:rsid w:val="0074274A"/>
    <w:rsid w:val="00742919"/>
    <w:rsid w:val="00742A14"/>
    <w:rsid w:val="00742C55"/>
    <w:rsid w:val="00742D00"/>
    <w:rsid w:val="00742D2C"/>
    <w:rsid w:val="007430DB"/>
    <w:rsid w:val="00743100"/>
    <w:rsid w:val="00743489"/>
    <w:rsid w:val="00743B37"/>
    <w:rsid w:val="007443EA"/>
    <w:rsid w:val="00744A1F"/>
    <w:rsid w:val="00744DAB"/>
    <w:rsid w:val="00745492"/>
    <w:rsid w:val="007458F2"/>
    <w:rsid w:val="00745917"/>
    <w:rsid w:val="00746236"/>
    <w:rsid w:val="0074631E"/>
    <w:rsid w:val="007464A4"/>
    <w:rsid w:val="00746605"/>
    <w:rsid w:val="00746FC2"/>
    <w:rsid w:val="00746FD4"/>
    <w:rsid w:val="007472A0"/>
    <w:rsid w:val="00747602"/>
    <w:rsid w:val="00747D55"/>
    <w:rsid w:val="00747F55"/>
    <w:rsid w:val="00747FF1"/>
    <w:rsid w:val="007501AC"/>
    <w:rsid w:val="0075028F"/>
    <w:rsid w:val="007503DF"/>
    <w:rsid w:val="007504D7"/>
    <w:rsid w:val="0075069C"/>
    <w:rsid w:val="007507CB"/>
    <w:rsid w:val="00750B25"/>
    <w:rsid w:val="00750E4B"/>
    <w:rsid w:val="00750E84"/>
    <w:rsid w:val="00751649"/>
    <w:rsid w:val="00751768"/>
    <w:rsid w:val="00751790"/>
    <w:rsid w:val="00751AA4"/>
    <w:rsid w:val="00751B11"/>
    <w:rsid w:val="00751C64"/>
    <w:rsid w:val="00751EED"/>
    <w:rsid w:val="00751F85"/>
    <w:rsid w:val="00751FFC"/>
    <w:rsid w:val="00752560"/>
    <w:rsid w:val="0075262C"/>
    <w:rsid w:val="00752AA2"/>
    <w:rsid w:val="00752B30"/>
    <w:rsid w:val="00752C86"/>
    <w:rsid w:val="00752FE4"/>
    <w:rsid w:val="007530E1"/>
    <w:rsid w:val="007533DF"/>
    <w:rsid w:val="00753587"/>
    <w:rsid w:val="007535EA"/>
    <w:rsid w:val="007535F8"/>
    <w:rsid w:val="00753ECE"/>
    <w:rsid w:val="00754038"/>
    <w:rsid w:val="00754160"/>
    <w:rsid w:val="007542EF"/>
    <w:rsid w:val="007546BB"/>
    <w:rsid w:val="007546CA"/>
    <w:rsid w:val="00754706"/>
    <w:rsid w:val="007549CC"/>
    <w:rsid w:val="00754A55"/>
    <w:rsid w:val="00754A70"/>
    <w:rsid w:val="00754DD6"/>
    <w:rsid w:val="00754DEE"/>
    <w:rsid w:val="007557E8"/>
    <w:rsid w:val="007560E6"/>
    <w:rsid w:val="007568BF"/>
    <w:rsid w:val="00756B46"/>
    <w:rsid w:val="00756B54"/>
    <w:rsid w:val="00756CA0"/>
    <w:rsid w:val="00756EB0"/>
    <w:rsid w:val="00757161"/>
    <w:rsid w:val="007576F5"/>
    <w:rsid w:val="00757F3B"/>
    <w:rsid w:val="007600BF"/>
    <w:rsid w:val="00760168"/>
    <w:rsid w:val="00760183"/>
    <w:rsid w:val="007606FE"/>
    <w:rsid w:val="00760A00"/>
    <w:rsid w:val="00760A39"/>
    <w:rsid w:val="00760A5D"/>
    <w:rsid w:val="00760ECD"/>
    <w:rsid w:val="00760F09"/>
    <w:rsid w:val="007611B3"/>
    <w:rsid w:val="00761271"/>
    <w:rsid w:val="0076186E"/>
    <w:rsid w:val="00761929"/>
    <w:rsid w:val="00761C10"/>
    <w:rsid w:val="00761F52"/>
    <w:rsid w:val="00761FA8"/>
    <w:rsid w:val="00762E53"/>
    <w:rsid w:val="0076350E"/>
    <w:rsid w:val="00763615"/>
    <w:rsid w:val="00763C21"/>
    <w:rsid w:val="00763C62"/>
    <w:rsid w:val="00764B58"/>
    <w:rsid w:val="00764F88"/>
    <w:rsid w:val="007651B5"/>
    <w:rsid w:val="00765201"/>
    <w:rsid w:val="00765266"/>
    <w:rsid w:val="00765526"/>
    <w:rsid w:val="007655CA"/>
    <w:rsid w:val="00765783"/>
    <w:rsid w:val="00765796"/>
    <w:rsid w:val="00765A80"/>
    <w:rsid w:val="00765ADE"/>
    <w:rsid w:val="00766361"/>
    <w:rsid w:val="00766942"/>
    <w:rsid w:val="00766B62"/>
    <w:rsid w:val="00766CB8"/>
    <w:rsid w:val="00767287"/>
    <w:rsid w:val="0076752E"/>
    <w:rsid w:val="007677ED"/>
    <w:rsid w:val="0076789E"/>
    <w:rsid w:val="00767AEA"/>
    <w:rsid w:val="00767D51"/>
    <w:rsid w:val="00767DC3"/>
    <w:rsid w:val="00767E58"/>
    <w:rsid w:val="00767EB2"/>
    <w:rsid w:val="0077028F"/>
    <w:rsid w:val="007704B5"/>
    <w:rsid w:val="00770680"/>
    <w:rsid w:val="00770B1F"/>
    <w:rsid w:val="00770DB4"/>
    <w:rsid w:val="00770EEA"/>
    <w:rsid w:val="00771097"/>
    <w:rsid w:val="007712E9"/>
    <w:rsid w:val="007715D2"/>
    <w:rsid w:val="00771745"/>
    <w:rsid w:val="00771813"/>
    <w:rsid w:val="00771897"/>
    <w:rsid w:val="007719A4"/>
    <w:rsid w:val="00771AB8"/>
    <w:rsid w:val="00771E72"/>
    <w:rsid w:val="00771F5B"/>
    <w:rsid w:val="00772492"/>
    <w:rsid w:val="007727F2"/>
    <w:rsid w:val="00772963"/>
    <w:rsid w:val="00772BAA"/>
    <w:rsid w:val="00772CF3"/>
    <w:rsid w:val="00772D2C"/>
    <w:rsid w:val="00772F1F"/>
    <w:rsid w:val="00773131"/>
    <w:rsid w:val="007731A4"/>
    <w:rsid w:val="00773654"/>
    <w:rsid w:val="00773A01"/>
    <w:rsid w:val="00773A82"/>
    <w:rsid w:val="00773DA3"/>
    <w:rsid w:val="00774053"/>
    <w:rsid w:val="00774257"/>
    <w:rsid w:val="007744AA"/>
    <w:rsid w:val="00774875"/>
    <w:rsid w:val="00774D58"/>
    <w:rsid w:val="00774D8A"/>
    <w:rsid w:val="00774F44"/>
    <w:rsid w:val="00775323"/>
    <w:rsid w:val="007758E7"/>
    <w:rsid w:val="00775960"/>
    <w:rsid w:val="00775D40"/>
    <w:rsid w:val="00775D7D"/>
    <w:rsid w:val="00775F91"/>
    <w:rsid w:val="0077622F"/>
    <w:rsid w:val="0077627E"/>
    <w:rsid w:val="00776393"/>
    <w:rsid w:val="007765D7"/>
    <w:rsid w:val="00776D85"/>
    <w:rsid w:val="0077726C"/>
    <w:rsid w:val="00777272"/>
    <w:rsid w:val="00777567"/>
    <w:rsid w:val="00777685"/>
    <w:rsid w:val="00777AFC"/>
    <w:rsid w:val="00777B12"/>
    <w:rsid w:val="0078002E"/>
    <w:rsid w:val="007805F3"/>
    <w:rsid w:val="0078096B"/>
    <w:rsid w:val="00780983"/>
    <w:rsid w:val="00780C4C"/>
    <w:rsid w:val="00780D6E"/>
    <w:rsid w:val="00780EDD"/>
    <w:rsid w:val="00780F5E"/>
    <w:rsid w:val="00781011"/>
    <w:rsid w:val="007811BE"/>
    <w:rsid w:val="007813DC"/>
    <w:rsid w:val="0078142B"/>
    <w:rsid w:val="00781570"/>
    <w:rsid w:val="00781630"/>
    <w:rsid w:val="00781871"/>
    <w:rsid w:val="00781D59"/>
    <w:rsid w:val="007820CF"/>
    <w:rsid w:val="00782195"/>
    <w:rsid w:val="00782609"/>
    <w:rsid w:val="00782AE2"/>
    <w:rsid w:val="00782D3D"/>
    <w:rsid w:val="00782E57"/>
    <w:rsid w:val="00782E64"/>
    <w:rsid w:val="0078304C"/>
    <w:rsid w:val="00783144"/>
    <w:rsid w:val="007832C4"/>
    <w:rsid w:val="00783652"/>
    <w:rsid w:val="00783704"/>
    <w:rsid w:val="00783B09"/>
    <w:rsid w:val="00783C23"/>
    <w:rsid w:val="00783C6C"/>
    <w:rsid w:val="00783D4D"/>
    <w:rsid w:val="00784389"/>
    <w:rsid w:val="00784A8F"/>
    <w:rsid w:val="00784CF5"/>
    <w:rsid w:val="00784EDC"/>
    <w:rsid w:val="00784EF0"/>
    <w:rsid w:val="00785115"/>
    <w:rsid w:val="0078546F"/>
    <w:rsid w:val="007858A6"/>
    <w:rsid w:val="007858F9"/>
    <w:rsid w:val="00785ACA"/>
    <w:rsid w:val="00785BBD"/>
    <w:rsid w:val="00785C61"/>
    <w:rsid w:val="00785FB2"/>
    <w:rsid w:val="0078618E"/>
    <w:rsid w:val="00786203"/>
    <w:rsid w:val="007863BE"/>
    <w:rsid w:val="00786413"/>
    <w:rsid w:val="00786981"/>
    <w:rsid w:val="00786999"/>
    <w:rsid w:val="00786ADA"/>
    <w:rsid w:val="00786D0E"/>
    <w:rsid w:val="00786DAB"/>
    <w:rsid w:val="00786FD2"/>
    <w:rsid w:val="00786FE6"/>
    <w:rsid w:val="00787250"/>
    <w:rsid w:val="00787410"/>
    <w:rsid w:val="00787624"/>
    <w:rsid w:val="00787746"/>
    <w:rsid w:val="00787E8C"/>
    <w:rsid w:val="007902AF"/>
    <w:rsid w:val="0079077F"/>
    <w:rsid w:val="00790FC4"/>
    <w:rsid w:val="007915D7"/>
    <w:rsid w:val="00791624"/>
    <w:rsid w:val="00791863"/>
    <w:rsid w:val="00791C0C"/>
    <w:rsid w:val="007921D3"/>
    <w:rsid w:val="00792339"/>
    <w:rsid w:val="007926EC"/>
    <w:rsid w:val="007926EF"/>
    <w:rsid w:val="00792B52"/>
    <w:rsid w:val="00792C2D"/>
    <w:rsid w:val="00792CAD"/>
    <w:rsid w:val="00792FF8"/>
    <w:rsid w:val="0079303D"/>
    <w:rsid w:val="00793D7D"/>
    <w:rsid w:val="00793D8E"/>
    <w:rsid w:val="00793FA0"/>
    <w:rsid w:val="00793FBF"/>
    <w:rsid w:val="00794156"/>
    <w:rsid w:val="007942B5"/>
    <w:rsid w:val="00794385"/>
    <w:rsid w:val="0079454F"/>
    <w:rsid w:val="0079459B"/>
    <w:rsid w:val="00794803"/>
    <w:rsid w:val="0079496E"/>
    <w:rsid w:val="00794AF1"/>
    <w:rsid w:val="00794D25"/>
    <w:rsid w:val="00794F49"/>
    <w:rsid w:val="00795277"/>
    <w:rsid w:val="00795294"/>
    <w:rsid w:val="00795329"/>
    <w:rsid w:val="0079563A"/>
    <w:rsid w:val="00795B0A"/>
    <w:rsid w:val="00795B25"/>
    <w:rsid w:val="00795B2A"/>
    <w:rsid w:val="007963EE"/>
    <w:rsid w:val="007967C7"/>
    <w:rsid w:val="00796961"/>
    <w:rsid w:val="00796C11"/>
    <w:rsid w:val="00796E6E"/>
    <w:rsid w:val="0079705D"/>
    <w:rsid w:val="0079710E"/>
    <w:rsid w:val="00797429"/>
    <w:rsid w:val="00797691"/>
    <w:rsid w:val="0079770F"/>
    <w:rsid w:val="007979D2"/>
    <w:rsid w:val="00797AD9"/>
    <w:rsid w:val="00797B84"/>
    <w:rsid w:val="00797FCB"/>
    <w:rsid w:val="007A06E0"/>
    <w:rsid w:val="007A0709"/>
    <w:rsid w:val="007A0863"/>
    <w:rsid w:val="007A08C3"/>
    <w:rsid w:val="007A0DD0"/>
    <w:rsid w:val="007A0FC6"/>
    <w:rsid w:val="007A0FCA"/>
    <w:rsid w:val="007A11F3"/>
    <w:rsid w:val="007A122C"/>
    <w:rsid w:val="007A13CC"/>
    <w:rsid w:val="007A15FD"/>
    <w:rsid w:val="007A162F"/>
    <w:rsid w:val="007A16C8"/>
    <w:rsid w:val="007A19DD"/>
    <w:rsid w:val="007A1E09"/>
    <w:rsid w:val="007A237C"/>
    <w:rsid w:val="007A2D68"/>
    <w:rsid w:val="007A3022"/>
    <w:rsid w:val="007A32FA"/>
    <w:rsid w:val="007A3421"/>
    <w:rsid w:val="007A348D"/>
    <w:rsid w:val="007A3519"/>
    <w:rsid w:val="007A3788"/>
    <w:rsid w:val="007A38E1"/>
    <w:rsid w:val="007A449E"/>
    <w:rsid w:val="007A471F"/>
    <w:rsid w:val="007A50A5"/>
    <w:rsid w:val="007A546A"/>
    <w:rsid w:val="007A54F4"/>
    <w:rsid w:val="007A5624"/>
    <w:rsid w:val="007A571F"/>
    <w:rsid w:val="007A57E8"/>
    <w:rsid w:val="007A5DF6"/>
    <w:rsid w:val="007A5E2E"/>
    <w:rsid w:val="007A5E4C"/>
    <w:rsid w:val="007A6957"/>
    <w:rsid w:val="007A6A58"/>
    <w:rsid w:val="007A6BF4"/>
    <w:rsid w:val="007A7308"/>
    <w:rsid w:val="007A7437"/>
    <w:rsid w:val="007A7613"/>
    <w:rsid w:val="007A7844"/>
    <w:rsid w:val="007A7ACB"/>
    <w:rsid w:val="007A7D13"/>
    <w:rsid w:val="007A7E00"/>
    <w:rsid w:val="007A7E54"/>
    <w:rsid w:val="007A7FF2"/>
    <w:rsid w:val="007B01AC"/>
    <w:rsid w:val="007B0268"/>
    <w:rsid w:val="007B03E0"/>
    <w:rsid w:val="007B03FA"/>
    <w:rsid w:val="007B04B3"/>
    <w:rsid w:val="007B0556"/>
    <w:rsid w:val="007B055B"/>
    <w:rsid w:val="007B0BE3"/>
    <w:rsid w:val="007B0C24"/>
    <w:rsid w:val="007B0E1D"/>
    <w:rsid w:val="007B0F56"/>
    <w:rsid w:val="007B123D"/>
    <w:rsid w:val="007B1361"/>
    <w:rsid w:val="007B1428"/>
    <w:rsid w:val="007B19F4"/>
    <w:rsid w:val="007B1A17"/>
    <w:rsid w:val="007B1A28"/>
    <w:rsid w:val="007B1BBD"/>
    <w:rsid w:val="007B20D7"/>
    <w:rsid w:val="007B2246"/>
    <w:rsid w:val="007B273F"/>
    <w:rsid w:val="007B2881"/>
    <w:rsid w:val="007B2E18"/>
    <w:rsid w:val="007B2E51"/>
    <w:rsid w:val="007B2F1B"/>
    <w:rsid w:val="007B2F35"/>
    <w:rsid w:val="007B35E5"/>
    <w:rsid w:val="007B39D1"/>
    <w:rsid w:val="007B3ABB"/>
    <w:rsid w:val="007B3B6C"/>
    <w:rsid w:val="007B3C51"/>
    <w:rsid w:val="007B3D5B"/>
    <w:rsid w:val="007B3E69"/>
    <w:rsid w:val="007B40C4"/>
    <w:rsid w:val="007B41EF"/>
    <w:rsid w:val="007B4212"/>
    <w:rsid w:val="007B42DB"/>
    <w:rsid w:val="007B4484"/>
    <w:rsid w:val="007B484F"/>
    <w:rsid w:val="007B4883"/>
    <w:rsid w:val="007B4B66"/>
    <w:rsid w:val="007B4B7B"/>
    <w:rsid w:val="007B58AA"/>
    <w:rsid w:val="007B58C0"/>
    <w:rsid w:val="007B5A60"/>
    <w:rsid w:val="007B60A5"/>
    <w:rsid w:val="007B6177"/>
    <w:rsid w:val="007B61DE"/>
    <w:rsid w:val="007B626A"/>
    <w:rsid w:val="007B6436"/>
    <w:rsid w:val="007B67CC"/>
    <w:rsid w:val="007B6A1D"/>
    <w:rsid w:val="007B6A40"/>
    <w:rsid w:val="007B6C8F"/>
    <w:rsid w:val="007B719C"/>
    <w:rsid w:val="007B71EB"/>
    <w:rsid w:val="007B73D4"/>
    <w:rsid w:val="007B76CA"/>
    <w:rsid w:val="007B7933"/>
    <w:rsid w:val="007B7DAD"/>
    <w:rsid w:val="007C004D"/>
    <w:rsid w:val="007C0308"/>
    <w:rsid w:val="007C046E"/>
    <w:rsid w:val="007C049E"/>
    <w:rsid w:val="007C0677"/>
    <w:rsid w:val="007C0FD8"/>
    <w:rsid w:val="007C1067"/>
    <w:rsid w:val="007C1278"/>
    <w:rsid w:val="007C1C2A"/>
    <w:rsid w:val="007C1E2E"/>
    <w:rsid w:val="007C1EE0"/>
    <w:rsid w:val="007C201F"/>
    <w:rsid w:val="007C21B6"/>
    <w:rsid w:val="007C22CC"/>
    <w:rsid w:val="007C2889"/>
    <w:rsid w:val="007C33DE"/>
    <w:rsid w:val="007C3673"/>
    <w:rsid w:val="007C389C"/>
    <w:rsid w:val="007C3B2D"/>
    <w:rsid w:val="007C3BE2"/>
    <w:rsid w:val="007C3CA4"/>
    <w:rsid w:val="007C4134"/>
    <w:rsid w:val="007C41A3"/>
    <w:rsid w:val="007C43B1"/>
    <w:rsid w:val="007C478F"/>
    <w:rsid w:val="007C479A"/>
    <w:rsid w:val="007C48C2"/>
    <w:rsid w:val="007C4AC0"/>
    <w:rsid w:val="007C4BB9"/>
    <w:rsid w:val="007C4C4A"/>
    <w:rsid w:val="007C4CF6"/>
    <w:rsid w:val="007C4E27"/>
    <w:rsid w:val="007C5549"/>
    <w:rsid w:val="007C5820"/>
    <w:rsid w:val="007C5864"/>
    <w:rsid w:val="007C58AD"/>
    <w:rsid w:val="007C5D5C"/>
    <w:rsid w:val="007C5FD3"/>
    <w:rsid w:val="007C6046"/>
    <w:rsid w:val="007C661E"/>
    <w:rsid w:val="007C66B0"/>
    <w:rsid w:val="007C6B91"/>
    <w:rsid w:val="007C6CD0"/>
    <w:rsid w:val="007C7112"/>
    <w:rsid w:val="007C7336"/>
    <w:rsid w:val="007C7841"/>
    <w:rsid w:val="007D0002"/>
    <w:rsid w:val="007D0153"/>
    <w:rsid w:val="007D01E1"/>
    <w:rsid w:val="007D080F"/>
    <w:rsid w:val="007D096D"/>
    <w:rsid w:val="007D0A56"/>
    <w:rsid w:val="007D0DFB"/>
    <w:rsid w:val="007D161D"/>
    <w:rsid w:val="007D1816"/>
    <w:rsid w:val="007D19E3"/>
    <w:rsid w:val="007D1A15"/>
    <w:rsid w:val="007D1A97"/>
    <w:rsid w:val="007D1D86"/>
    <w:rsid w:val="007D20E2"/>
    <w:rsid w:val="007D2772"/>
    <w:rsid w:val="007D284F"/>
    <w:rsid w:val="007D2B4F"/>
    <w:rsid w:val="007D2BE5"/>
    <w:rsid w:val="007D3002"/>
    <w:rsid w:val="007D30A8"/>
    <w:rsid w:val="007D31E9"/>
    <w:rsid w:val="007D34D4"/>
    <w:rsid w:val="007D34DA"/>
    <w:rsid w:val="007D43B4"/>
    <w:rsid w:val="007D4C58"/>
    <w:rsid w:val="007D5021"/>
    <w:rsid w:val="007D515B"/>
    <w:rsid w:val="007D5217"/>
    <w:rsid w:val="007D5592"/>
    <w:rsid w:val="007D561E"/>
    <w:rsid w:val="007D5811"/>
    <w:rsid w:val="007D5B9D"/>
    <w:rsid w:val="007D5EAC"/>
    <w:rsid w:val="007D6292"/>
    <w:rsid w:val="007D647C"/>
    <w:rsid w:val="007D7530"/>
    <w:rsid w:val="007D789A"/>
    <w:rsid w:val="007D7D55"/>
    <w:rsid w:val="007D7F0C"/>
    <w:rsid w:val="007E0242"/>
    <w:rsid w:val="007E081C"/>
    <w:rsid w:val="007E08FD"/>
    <w:rsid w:val="007E0C40"/>
    <w:rsid w:val="007E1166"/>
    <w:rsid w:val="007E1459"/>
    <w:rsid w:val="007E1557"/>
    <w:rsid w:val="007E1599"/>
    <w:rsid w:val="007E1928"/>
    <w:rsid w:val="007E19D7"/>
    <w:rsid w:val="007E1CFF"/>
    <w:rsid w:val="007E1EB3"/>
    <w:rsid w:val="007E2047"/>
    <w:rsid w:val="007E2076"/>
    <w:rsid w:val="007E22BD"/>
    <w:rsid w:val="007E2397"/>
    <w:rsid w:val="007E23EA"/>
    <w:rsid w:val="007E2446"/>
    <w:rsid w:val="007E26FB"/>
    <w:rsid w:val="007E276F"/>
    <w:rsid w:val="007E300D"/>
    <w:rsid w:val="007E31D4"/>
    <w:rsid w:val="007E32F8"/>
    <w:rsid w:val="007E34F1"/>
    <w:rsid w:val="007E3882"/>
    <w:rsid w:val="007E3B9F"/>
    <w:rsid w:val="007E3D73"/>
    <w:rsid w:val="007E4587"/>
    <w:rsid w:val="007E48C1"/>
    <w:rsid w:val="007E49B4"/>
    <w:rsid w:val="007E50D0"/>
    <w:rsid w:val="007E50EC"/>
    <w:rsid w:val="007E5256"/>
    <w:rsid w:val="007E533F"/>
    <w:rsid w:val="007E5434"/>
    <w:rsid w:val="007E558A"/>
    <w:rsid w:val="007E55F7"/>
    <w:rsid w:val="007E570E"/>
    <w:rsid w:val="007E5AB8"/>
    <w:rsid w:val="007E5C95"/>
    <w:rsid w:val="007E6223"/>
    <w:rsid w:val="007E6389"/>
    <w:rsid w:val="007E63E8"/>
    <w:rsid w:val="007E66C6"/>
    <w:rsid w:val="007E672E"/>
    <w:rsid w:val="007E6837"/>
    <w:rsid w:val="007E6E93"/>
    <w:rsid w:val="007E6EB2"/>
    <w:rsid w:val="007E6EF5"/>
    <w:rsid w:val="007E7019"/>
    <w:rsid w:val="007E72C6"/>
    <w:rsid w:val="007E740F"/>
    <w:rsid w:val="007E76D5"/>
    <w:rsid w:val="007E791C"/>
    <w:rsid w:val="007E7E29"/>
    <w:rsid w:val="007E7E9E"/>
    <w:rsid w:val="007E7F27"/>
    <w:rsid w:val="007F0199"/>
    <w:rsid w:val="007F0263"/>
    <w:rsid w:val="007F02C1"/>
    <w:rsid w:val="007F06EC"/>
    <w:rsid w:val="007F0D6E"/>
    <w:rsid w:val="007F0DD7"/>
    <w:rsid w:val="007F0EC6"/>
    <w:rsid w:val="007F0ECA"/>
    <w:rsid w:val="007F12E6"/>
    <w:rsid w:val="007F12EE"/>
    <w:rsid w:val="007F17E4"/>
    <w:rsid w:val="007F1B1C"/>
    <w:rsid w:val="007F1BBA"/>
    <w:rsid w:val="007F2541"/>
    <w:rsid w:val="007F26E2"/>
    <w:rsid w:val="007F2869"/>
    <w:rsid w:val="007F289C"/>
    <w:rsid w:val="007F29C2"/>
    <w:rsid w:val="007F29D4"/>
    <w:rsid w:val="007F2A30"/>
    <w:rsid w:val="007F2B2E"/>
    <w:rsid w:val="007F2CA3"/>
    <w:rsid w:val="007F2D9B"/>
    <w:rsid w:val="007F3173"/>
    <w:rsid w:val="007F3216"/>
    <w:rsid w:val="007F3273"/>
    <w:rsid w:val="007F3A16"/>
    <w:rsid w:val="007F3B4B"/>
    <w:rsid w:val="007F3E61"/>
    <w:rsid w:val="007F436A"/>
    <w:rsid w:val="007F489A"/>
    <w:rsid w:val="007F4A43"/>
    <w:rsid w:val="007F5894"/>
    <w:rsid w:val="007F59B9"/>
    <w:rsid w:val="007F5A5E"/>
    <w:rsid w:val="007F5D41"/>
    <w:rsid w:val="007F5F8A"/>
    <w:rsid w:val="007F62B1"/>
    <w:rsid w:val="007F630B"/>
    <w:rsid w:val="007F6882"/>
    <w:rsid w:val="007F68AF"/>
    <w:rsid w:val="007F720A"/>
    <w:rsid w:val="007F7369"/>
    <w:rsid w:val="007F768A"/>
    <w:rsid w:val="007F7A06"/>
    <w:rsid w:val="007F7A26"/>
    <w:rsid w:val="007F7E33"/>
    <w:rsid w:val="00800024"/>
    <w:rsid w:val="00800165"/>
    <w:rsid w:val="00800581"/>
    <w:rsid w:val="00800AA9"/>
    <w:rsid w:val="00800C9D"/>
    <w:rsid w:val="008010A6"/>
    <w:rsid w:val="008013BB"/>
    <w:rsid w:val="00801561"/>
    <w:rsid w:val="008018D5"/>
    <w:rsid w:val="00801A34"/>
    <w:rsid w:val="00801CB4"/>
    <w:rsid w:val="00801E55"/>
    <w:rsid w:val="00802169"/>
    <w:rsid w:val="00802305"/>
    <w:rsid w:val="00802440"/>
    <w:rsid w:val="00802458"/>
    <w:rsid w:val="008026B4"/>
    <w:rsid w:val="00802743"/>
    <w:rsid w:val="00802C04"/>
    <w:rsid w:val="00802EA2"/>
    <w:rsid w:val="00802F14"/>
    <w:rsid w:val="008033A1"/>
    <w:rsid w:val="00803932"/>
    <w:rsid w:val="00804380"/>
    <w:rsid w:val="008043FB"/>
    <w:rsid w:val="0080445C"/>
    <w:rsid w:val="00804518"/>
    <w:rsid w:val="00804942"/>
    <w:rsid w:val="008049CB"/>
    <w:rsid w:val="00804CAF"/>
    <w:rsid w:val="00805048"/>
    <w:rsid w:val="0080515B"/>
    <w:rsid w:val="008052EA"/>
    <w:rsid w:val="00805464"/>
    <w:rsid w:val="008058E1"/>
    <w:rsid w:val="00805B3B"/>
    <w:rsid w:val="00805C31"/>
    <w:rsid w:val="00805C68"/>
    <w:rsid w:val="00805F8D"/>
    <w:rsid w:val="008061F8"/>
    <w:rsid w:val="0080654D"/>
    <w:rsid w:val="008065F9"/>
    <w:rsid w:val="00806721"/>
    <w:rsid w:val="00806737"/>
    <w:rsid w:val="0080697E"/>
    <w:rsid w:val="00806A0F"/>
    <w:rsid w:val="00806ACB"/>
    <w:rsid w:val="00806FD8"/>
    <w:rsid w:val="0080706A"/>
    <w:rsid w:val="008072A5"/>
    <w:rsid w:val="00807717"/>
    <w:rsid w:val="008077EC"/>
    <w:rsid w:val="00807F16"/>
    <w:rsid w:val="00807F9D"/>
    <w:rsid w:val="00807FC3"/>
    <w:rsid w:val="00810523"/>
    <w:rsid w:val="008109DD"/>
    <w:rsid w:val="00810D79"/>
    <w:rsid w:val="00810ED7"/>
    <w:rsid w:val="00810F99"/>
    <w:rsid w:val="00811156"/>
    <w:rsid w:val="008112A5"/>
    <w:rsid w:val="00811E6B"/>
    <w:rsid w:val="00812408"/>
    <w:rsid w:val="008127C0"/>
    <w:rsid w:val="008129E3"/>
    <w:rsid w:val="00812A91"/>
    <w:rsid w:val="00812DA7"/>
    <w:rsid w:val="008130C3"/>
    <w:rsid w:val="008132E1"/>
    <w:rsid w:val="008133B8"/>
    <w:rsid w:val="008135F9"/>
    <w:rsid w:val="00813692"/>
    <w:rsid w:val="00813761"/>
    <w:rsid w:val="00813A49"/>
    <w:rsid w:val="00813DCE"/>
    <w:rsid w:val="0081402D"/>
    <w:rsid w:val="00814513"/>
    <w:rsid w:val="008145AB"/>
    <w:rsid w:val="00814A88"/>
    <w:rsid w:val="00814BA0"/>
    <w:rsid w:val="00814BB8"/>
    <w:rsid w:val="00814EC8"/>
    <w:rsid w:val="00815027"/>
    <w:rsid w:val="008150B2"/>
    <w:rsid w:val="00815122"/>
    <w:rsid w:val="00815204"/>
    <w:rsid w:val="00815216"/>
    <w:rsid w:val="00815237"/>
    <w:rsid w:val="00815AB3"/>
    <w:rsid w:val="00815F24"/>
    <w:rsid w:val="00816144"/>
    <w:rsid w:val="00816252"/>
    <w:rsid w:val="0081635C"/>
    <w:rsid w:val="008163BC"/>
    <w:rsid w:val="00816597"/>
    <w:rsid w:val="00816876"/>
    <w:rsid w:val="00816D7C"/>
    <w:rsid w:val="00817236"/>
    <w:rsid w:val="00817250"/>
    <w:rsid w:val="0081733D"/>
    <w:rsid w:val="008175EF"/>
    <w:rsid w:val="008176EC"/>
    <w:rsid w:val="00817CA9"/>
    <w:rsid w:val="00817D35"/>
    <w:rsid w:val="00817DFB"/>
    <w:rsid w:val="00820014"/>
    <w:rsid w:val="00820923"/>
    <w:rsid w:val="00820D4B"/>
    <w:rsid w:val="00820F5D"/>
    <w:rsid w:val="008213BC"/>
    <w:rsid w:val="00821673"/>
    <w:rsid w:val="00821AC2"/>
    <w:rsid w:val="00821B86"/>
    <w:rsid w:val="00821F08"/>
    <w:rsid w:val="0082245F"/>
    <w:rsid w:val="00822633"/>
    <w:rsid w:val="008226C8"/>
    <w:rsid w:val="00822A04"/>
    <w:rsid w:val="00822A47"/>
    <w:rsid w:val="00822C0E"/>
    <w:rsid w:val="00823224"/>
    <w:rsid w:val="0082334C"/>
    <w:rsid w:val="00823424"/>
    <w:rsid w:val="008234A4"/>
    <w:rsid w:val="008234C5"/>
    <w:rsid w:val="008240D7"/>
    <w:rsid w:val="0082418F"/>
    <w:rsid w:val="0082440D"/>
    <w:rsid w:val="00824657"/>
    <w:rsid w:val="00824E0D"/>
    <w:rsid w:val="00824F48"/>
    <w:rsid w:val="00824F7D"/>
    <w:rsid w:val="008250AD"/>
    <w:rsid w:val="008252A9"/>
    <w:rsid w:val="0082540B"/>
    <w:rsid w:val="00825647"/>
    <w:rsid w:val="00825B09"/>
    <w:rsid w:val="00825B47"/>
    <w:rsid w:val="00825F12"/>
    <w:rsid w:val="008261D9"/>
    <w:rsid w:val="0082636D"/>
    <w:rsid w:val="008263D7"/>
    <w:rsid w:val="00826464"/>
    <w:rsid w:val="00826946"/>
    <w:rsid w:val="00826A1E"/>
    <w:rsid w:val="00826C8B"/>
    <w:rsid w:val="0082752F"/>
    <w:rsid w:val="0082754F"/>
    <w:rsid w:val="00827D3E"/>
    <w:rsid w:val="00827EC1"/>
    <w:rsid w:val="00830452"/>
    <w:rsid w:val="0083090D"/>
    <w:rsid w:val="00830953"/>
    <w:rsid w:val="008309B5"/>
    <w:rsid w:val="00830C93"/>
    <w:rsid w:val="00830E4B"/>
    <w:rsid w:val="00830F61"/>
    <w:rsid w:val="00831719"/>
    <w:rsid w:val="008324FF"/>
    <w:rsid w:val="00832AFF"/>
    <w:rsid w:val="0083320D"/>
    <w:rsid w:val="00833287"/>
    <w:rsid w:val="00833344"/>
    <w:rsid w:val="008335F8"/>
    <w:rsid w:val="008337F9"/>
    <w:rsid w:val="0083403F"/>
    <w:rsid w:val="0083410A"/>
    <w:rsid w:val="00834197"/>
    <w:rsid w:val="00834212"/>
    <w:rsid w:val="0083442A"/>
    <w:rsid w:val="0083453F"/>
    <w:rsid w:val="008346FC"/>
    <w:rsid w:val="00834701"/>
    <w:rsid w:val="00834B93"/>
    <w:rsid w:val="00834BE6"/>
    <w:rsid w:val="00834CB0"/>
    <w:rsid w:val="008351D0"/>
    <w:rsid w:val="008354B8"/>
    <w:rsid w:val="008354E1"/>
    <w:rsid w:val="0083573B"/>
    <w:rsid w:val="00835B9F"/>
    <w:rsid w:val="00835ED9"/>
    <w:rsid w:val="00835EE6"/>
    <w:rsid w:val="00836059"/>
    <w:rsid w:val="00836093"/>
    <w:rsid w:val="00836104"/>
    <w:rsid w:val="00836511"/>
    <w:rsid w:val="008365DF"/>
    <w:rsid w:val="008367DE"/>
    <w:rsid w:val="00836925"/>
    <w:rsid w:val="00836AC2"/>
    <w:rsid w:val="00836DA6"/>
    <w:rsid w:val="008370C0"/>
    <w:rsid w:val="0083714D"/>
    <w:rsid w:val="00837698"/>
    <w:rsid w:val="00837D63"/>
    <w:rsid w:val="00840586"/>
    <w:rsid w:val="00840642"/>
    <w:rsid w:val="008406D9"/>
    <w:rsid w:val="00840E5C"/>
    <w:rsid w:val="00840FCC"/>
    <w:rsid w:val="008411A5"/>
    <w:rsid w:val="008411EF"/>
    <w:rsid w:val="00841D3E"/>
    <w:rsid w:val="00841E44"/>
    <w:rsid w:val="00841F5A"/>
    <w:rsid w:val="00841FD2"/>
    <w:rsid w:val="00842326"/>
    <w:rsid w:val="008425F9"/>
    <w:rsid w:val="00842730"/>
    <w:rsid w:val="00842803"/>
    <w:rsid w:val="008429A9"/>
    <w:rsid w:val="008429B1"/>
    <w:rsid w:val="00842ACD"/>
    <w:rsid w:val="00842E4C"/>
    <w:rsid w:val="00842F8D"/>
    <w:rsid w:val="00843071"/>
    <w:rsid w:val="008430E1"/>
    <w:rsid w:val="00843163"/>
    <w:rsid w:val="00843186"/>
    <w:rsid w:val="0084328C"/>
    <w:rsid w:val="00843585"/>
    <w:rsid w:val="008436FE"/>
    <w:rsid w:val="008437FC"/>
    <w:rsid w:val="00843885"/>
    <w:rsid w:val="00843902"/>
    <w:rsid w:val="008439CE"/>
    <w:rsid w:val="00844586"/>
    <w:rsid w:val="0084459E"/>
    <w:rsid w:val="008445B6"/>
    <w:rsid w:val="0084488A"/>
    <w:rsid w:val="00844BEC"/>
    <w:rsid w:val="00844CE8"/>
    <w:rsid w:val="00844F68"/>
    <w:rsid w:val="0084513D"/>
    <w:rsid w:val="00845356"/>
    <w:rsid w:val="008456F8"/>
    <w:rsid w:val="0084598A"/>
    <w:rsid w:val="00845B4B"/>
    <w:rsid w:val="00845EE5"/>
    <w:rsid w:val="00845EE8"/>
    <w:rsid w:val="00846208"/>
    <w:rsid w:val="00846357"/>
    <w:rsid w:val="00846394"/>
    <w:rsid w:val="00846789"/>
    <w:rsid w:val="0084687E"/>
    <w:rsid w:val="008469DB"/>
    <w:rsid w:val="00846B80"/>
    <w:rsid w:val="00846FB0"/>
    <w:rsid w:val="008473BC"/>
    <w:rsid w:val="00847502"/>
    <w:rsid w:val="00847D84"/>
    <w:rsid w:val="00850014"/>
    <w:rsid w:val="00850038"/>
    <w:rsid w:val="008501E7"/>
    <w:rsid w:val="00850336"/>
    <w:rsid w:val="008503A4"/>
    <w:rsid w:val="00850561"/>
    <w:rsid w:val="00850D29"/>
    <w:rsid w:val="00850EC9"/>
    <w:rsid w:val="0085116F"/>
    <w:rsid w:val="008513E8"/>
    <w:rsid w:val="008515AC"/>
    <w:rsid w:val="00851668"/>
    <w:rsid w:val="00851921"/>
    <w:rsid w:val="00851931"/>
    <w:rsid w:val="00851CAA"/>
    <w:rsid w:val="00852681"/>
    <w:rsid w:val="00852D30"/>
    <w:rsid w:val="00852D97"/>
    <w:rsid w:val="00853171"/>
    <w:rsid w:val="008531D0"/>
    <w:rsid w:val="00853314"/>
    <w:rsid w:val="00853315"/>
    <w:rsid w:val="00853390"/>
    <w:rsid w:val="0085343B"/>
    <w:rsid w:val="0085360E"/>
    <w:rsid w:val="00853664"/>
    <w:rsid w:val="008538E8"/>
    <w:rsid w:val="00853A04"/>
    <w:rsid w:val="00853C9A"/>
    <w:rsid w:val="00853D83"/>
    <w:rsid w:val="00853EA4"/>
    <w:rsid w:val="00853EB6"/>
    <w:rsid w:val="00853EE0"/>
    <w:rsid w:val="00854381"/>
    <w:rsid w:val="0085462D"/>
    <w:rsid w:val="00854A03"/>
    <w:rsid w:val="008556FC"/>
    <w:rsid w:val="00855710"/>
    <w:rsid w:val="00855864"/>
    <w:rsid w:val="00855CDD"/>
    <w:rsid w:val="00856040"/>
    <w:rsid w:val="0085613B"/>
    <w:rsid w:val="00856533"/>
    <w:rsid w:val="0085689F"/>
    <w:rsid w:val="00856A32"/>
    <w:rsid w:val="00856FE4"/>
    <w:rsid w:val="0085728D"/>
    <w:rsid w:val="00857352"/>
    <w:rsid w:val="00857548"/>
    <w:rsid w:val="008576FB"/>
    <w:rsid w:val="00857AA6"/>
    <w:rsid w:val="00857CE5"/>
    <w:rsid w:val="00857EE3"/>
    <w:rsid w:val="008601D2"/>
    <w:rsid w:val="0086095C"/>
    <w:rsid w:val="008609DE"/>
    <w:rsid w:val="00860A47"/>
    <w:rsid w:val="00860B35"/>
    <w:rsid w:val="00860BAF"/>
    <w:rsid w:val="0086105B"/>
    <w:rsid w:val="0086124D"/>
    <w:rsid w:val="0086160E"/>
    <w:rsid w:val="00861724"/>
    <w:rsid w:val="008617E8"/>
    <w:rsid w:val="00861B14"/>
    <w:rsid w:val="00861B58"/>
    <w:rsid w:val="00861BAE"/>
    <w:rsid w:val="00861BE8"/>
    <w:rsid w:val="00861C1A"/>
    <w:rsid w:val="00861E4A"/>
    <w:rsid w:val="00861E80"/>
    <w:rsid w:val="00861E8C"/>
    <w:rsid w:val="00862031"/>
    <w:rsid w:val="008620A3"/>
    <w:rsid w:val="00862AF4"/>
    <w:rsid w:val="00862DD5"/>
    <w:rsid w:val="0086309D"/>
    <w:rsid w:val="008634EF"/>
    <w:rsid w:val="008637D8"/>
    <w:rsid w:val="00863A8B"/>
    <w:rsid w:val="00863BAE"/>
    <w:rsid w:val="00863D7C"/>
    <w:rsid w:val="00863E85"/>
    <w:rsid w:val="008646DC"/>
    <w:rsid w:val="008647AC"/>
    <w:rsid w:val="00864C30"/>
    <w:rsid w:val="0086536D"/>
    <w:rsid w:val="008654B4"/>
    <w:rsid w:val="00865A4D"/>
    <w:rsid w:val="00865A9E"/>
    <w:rsid w:val="00865D89"/>
    <w:rsid w:val="00865DAE"/>
    <w:rsid w:val="008663C2"/>
    <w:rsid w:val="00866919"/>
    <w:rsid w:val="00866ED2"/>
    <w:rsid w:val="0086719D"/>
    <w:rsid w:val="00867322"/>
    <w:rsid w:val="0086733B"/>
    <w:rsid w:val="008678B0"/>
    <w:rsid w:val="00867D50"/>
    <w:rsid w:val="00870167"/>
    <w:rsid w:val="008705AD"/>
    <w:rsid w:val="008707D8"/>
    <w:rsid w:val="00870D38"/>
    <w:rsid w:val="00870FF3"/>
    <w:rsid w:val="00871047"/>
    <w:rsid w:val="0087114C"/>
    <w:rsid w:val="0087132E"/>
    <w:rsid w:val="008715E8"/>
    <w:rsid w:val="00871827"/>
    <w:rsid w:val="00871921"/>
    <w:rsid w:val="00871FA5"/>
    <w:rsid w:val="0087230C"/>
    <w:rsid w:val="008726D6"/>
    <w:rsid w:val="00872AA2"/>
    <w:rsid w:val="00872E7B"/>
    <w:rsid w:val="008738F9"/>
    <w:rsid w:val="008739BE"/>
    <w:rsid w:val="00873C7F"/>
    <w:rsid w:val="00874237"/>
    <w:rsid w:val="008742CF"/>
    <w:rsid w:val="00874352"/>
    <w:rsid w:val="00874E6C"/>
    <w:rsid w:val="00875048"/>
    <w:rsid w:val="008750B6"/>
    <w:rsid w:val="008751B2"/>
    <w:rsid w:val="008757D2"/>
    <w:rsid w:val="0087581B"/>
    <w:rsid w:val="00875A61"/>
    <w:rsid w:val="00875E1B"/>
    <w:rsid w:val="00875F0B"/>
    <w:rsid w:val="00875F70"/>
    <w:rsid w:val="0087636D"/>
    <w:rsid w:val="008765B2"/>
    <w:rsid w:val="00876815"/>
    <w:rsid w:val="008768EB"/>
    <w:rsid w:val="00876C71"/>
    <w:rsid w:val="0087724B"/>
    <w:rsid w:val="008773C6"/>
    <w:rsid w:val="00877745"/>
    <w:rsid w:val="008777A5"/>
    <w:rsid w:val="00877B96"/>
    <w:rsid w:val="00877ED3"/>
    <w:rsid w:val="008800D2"/>
    <w:rsid w:val="008802CF"/>
    <w:rsid w:val="00880950"/>
    <w:rsid w:val="00880AD3"/>
    <w:rsid w:val="00880DDF"/>
    <w:rsid w:val="0088108C"/>
    <w:rsid w:val="008812A3"/>
    <w:rsid w:val="0088162A"/>
    <w:rsid w:val="00881736"/>
    <w:rsid w:val="00881898"/>
    <w:rsid w:val="008818D7"/>
    <w:rsid w:val="00882024"/>
    <w:rsid w:val="008821FE"/>
    <w:rsid w:val="008823E1"/>
    <w:rsid w:val="008829F3"/>
    <w:rsid w:val="00883291"/>
    <w:rsid w:val="008832FB"/>
    <w:rsid w:val="008838AE"/>
    <w:rsid w:val="00883985"/>
    <w:rsid w:val="008839C5"/>
    <w:rsid w:val="008839F8"/>
    <w:rsid w:val="00883DE8"/>
    <w:rsid w:val="00884111"/>
    <w:rsid w:val="008841E3"/>
    <w:rsid w:val="00884658"/>
    <w:rsid w:val="00884B5C"/>
    <w:rsid w:val="00884C2F"/>
    <w:rsid w:val="00884C66"/>
    <w:rsid w:val="00885113"/>
    <w:rsid w:val="008851B6"/>
    <w:rsid w:val="00885315"/>
    <w:rsid w:val="008855A0"/>
    <w:rsid w:val="0088562B"/>
    <w:rsid w:val="0088578B"/>
    <w:rsid w:val="008857AF"/>
    <w:rsid w:val="00885824"/>
    <w:rsid w:val="00885C08"/>
    <w:rsid w:val="00885EA9"/>
    <w:rsid w:val="00886010"/>
    <w:rsid w:val="008865FA"/>
    <w:rsid w:val="00886680"/>
    <w:rsid w:val="00886920"/>
    <w:rsid w:val="00886B9C"/>
    <w:rsid w:val="00886BCB"/>
    <w:rsid w:val="00886BF0"/>
    <w:rsid w:val="00887002"/>
    <w:rsid w:val="008870AD"/>
    <w:rsid w:val="00887573"/>
    <w:rsid w:val="00887622"/>
    <w:rsid w:val="00887BEA"/>
    <w:rsid w:val="00887C89"/>
    <w:rsid w:val="00887E17"/>
    <w:rsid w:val="008905C6"/>
    <w:rsid w:val="008906E3"/>
    <w:rsid w:val="00890A2C"/>
    <w:rsid w:val="00890A36"/>
    <w:rsid w:val="00890B25"/>
    <w:rsid w:val="00891089"/>
    <w:rsid w:val="008912E9"/>
    <w:rsid w:val="00891686"/>
    <w:rsid w:val="00891742"/>
    <w:rsid w:val="00892168"/>
    <w:rsid w:val="008923B9"/>
    <w:rsid w:val="008923E2"/>
    <w:rsid w:val="0089246B"/>
    <w:rsid w:val="00892780"/>
    <w:rsid w:val="008927CF"/>
    <w:rsid w:val="00892C57"/>
    <w:rsid w:val="00892CA6"/>
    <w:rsid w:val="00893240"/>
    <w:rsid w:val="0089359A"/>
    <w:rsid w:val="008938A2"/>
    <w:rsid w:val="00893C58"/>
    <w:rsid w:val="00893C79"/>
    <w:rsid w:val="0089472A"/>
    <w:rsid w:val="0089486D"/>
    <w:rsid w:val="00894A4E"/>
    <w:rsid w:val="00894BF8"/>
    <w:rsid w:val="00894C51"/>
    <w:rsid w:val="00894D9E"/>
    <w:rsid w:val="00894DAD"/>
    <w:rsid w:val="00894FDD"/>
    <w:rsid w:val="00895110"/>
    <w:rsid w:val="0089511E"/>
    <w:rsid w:val="00895927"/>
    <w:rsid w:val="00895939"/>
    <w:rsid w:val="0089606C"/>
    <w:rsid w:val="00896085"/>
    <w:rsid w:val="00896127"/>
    <w:rsid w:val="008961C2"/>
    <w:rsid w:val="0089644C"/>
    <w:rsid w:val="00896672"/>
    <w:rsid w:val="00896825"/>
    <w:rsid w:val="00896937"/>
    <w:rsid w:val="00896D37"/>
    <w:rsid w:val="008971E6"/>
    <w:rsid w:val="0089725D"/>
    <w:rsid w:val="00897825"/>
    <w:rsid w:val="00897BDE"/>
    <w:rsid w:val="008A01AA"/>
    <w:rsid w:val="008A04A9"/>
    <w:rsid w:val="008A05A7"/>
    <w:rsid w:val="008A05BA"/>
    <w:rsid w:val="008A0784"/>
    <w:rsid w:val="008A0D20"/>
    <w:rsid w:val="008A0E05"/>
    <w:rsid w:val="008A0E78"/>
    <w:rsid w:val="008A124F"/>
    <w:rsid w:val="008A19EA"/>
    <w:rsid w:val="008A1B10"/>
    <w:rsid w:val="008A1DE2"/>
    <w:rsid w:val="008A2217"/>
    <w:rsid w:val="008A2306"/>
    <w:rsid w:val="008A26D2"/>
    <w:rsid w:val="008A28DF"/>
    <w:rsid w:val="008A29B4"/>
    <w:rsid w:val="008A2E7F"/>
    <w:rsid w:val="008A305A"/>
    <w:rsid w:val="008A3546"/>
    <w:rsid w:val="008A37B0"/>
    <w:rsid w:val="008A3821"/>
    <w:rsid w:val="008A3D53"/>
    <w:rsid w:val="008A4448"/>
    <w:rsid w:val="008A44FB"/>
    <w:rsid w:val="008A4716"/>
    <w:rsid w:val="008A4B7B"/>
    <w:rsid w:val="008A4D43"/>
    <w:rsid w:val="008A4F65"/>
    <w:rsid w:val="008A4FBC"/>
    <w:rsid w:val="008A508C"/>
    <w:rsid w:val="008A53C6"/>
    <w:rsid w:val="008A54C0"/>
    <w:rsid w:val="008A555D"/>
    <w:rsid w:val="008A55C9"/>
    <w:rsid w:val="008A5728"/>
    <w:rsid w:val="008A576A"/>
    <w:rsid w:val="008A58D2"/>
    <w:rsid w:val="008A5994"/>
    <w:rsid w:val="008A5B29"/>
    <w:rsid w:val="008A5C3B"/>
    <w:rsid w:val="008A6439"/>
    <w:rsid w:val="008A65A3"/>
    <w:rsid w:val="008A66E3"/>
    <w:rsid w:val="008A6851"/>
    <w:rsid w:val="008A6935"/>
    <w:rsid w:val="008A6F83"/>
    <w:rsid w:val="008A71E7"/>
    <w:rsid w:val="008A7302"/>
    <w:rsid w:val="008A73BD"/>
    <w:rsid w:val="008A7416"/>
    <w:rsid w:val="008A7793"/>
    <w:rsid w:val="008A7C80"/>
    <w:rsid w:val="008A7E1D"/>
    <w:rsid w:val="008A7F13"/>
    <w:rsid w:val="008B0492"/>
    <w:rsid w:val="008B0829"/>
    <w:rsid w:val="008B0A24"/>
    <w:rsid w:val="008B0B96"/>
    <w:rsid w:val="008B10F9"/>
    <w:rsid w:val="008B1462"/>
    <w:rsid w:val="008B17A8"/>
    <w:rsid w:val="008B1B92"/>
    <w:rsid w:val="008B1E5A"/>
    <w:rsid w:val="008B1FA3"/>
    <w:rsid w:val="008B1FFF"/>
    <w:rsid w:val="008B22CA"/>
    <w:rsid w:val="008B241C"/>
    <w:rsid w:val="008B2489"/>
    <w:rsid w:val="008B2C3F"/>
    <w:rsid w:val="008B2C46"/>
    <w:rsid w:val="008B2EB6"/>
    <w:rsid w:val="008B2FB5"/>
    <w:rsid w:val="008B3168"/>
    <w:rsid w:val="008B3644"/>
    <w:rsid w:val="008B3A40"/>
    <w:rsid w:val="008B3AFE"/>
    <w:rsid w:val="008B3D29"/>
    <w:rsid w:val="008B3FD1"/>
    <w:rsid w:val="008B4013"/>
    <w:rsid w:val="008B4085"/>
    <w:rsid w:val="008B41A4"/>
    <w:rsid w:val="008B455B"/>
    <w:rsid w:val="008B4655"/>
    <w:rsid w:val="008B49EB"/>
    <w:rsid w:val="008B4D4E"/>
    <w:rsid w:val="008B4FD8"/>
    <w:rsid w:val="008B50F2"/>
    <w:rsid w:val="008B56B6"/>
    <w:rsid w:val="008B5784"/>
    <w:rsid w:val="008B5CA7"/>
    <w:rsid w:val="008B604E"/>
    <w:rsid w:val="008B67B1"/>
    <w:rsid w:val="008B692D"/>
    <w:rsid w:val="008B6ACC"/>
    <w:rsid w:val="008B7126"/>
    <w:rsid w:val="008B7316"/>
    <w:rsid w:val="008B7A01"/>
    <w:rsid w:val="008B7D80"/>
    <w:rsid w:val="008C038D"/>
    <w:rsid w:val="008C0439"/>
    <w:rsid w:val="008C0A16"/>
    <w:rsid w:val="008C11D9"/>
    <w:rsid w:val="008C17BA"/>
    <w:rsid w:val="008C1C6B"/>
    <w:rsid w:val="008C1F62"/>
    <w:rsid w:val="008C21E9"/>
    <w:rsid w:val="008C2618"/>
    <w:rsid w:val="008C26CA"/>
    <w:rsid w:val="008C2857"/>
    <w:rsid w:val="008C29EC"/>
    <w:rsid w:val="008C2C21"/>
    <w:rsid w:val="008C2DC9"/>
    <w:rsid w:val="008C34B0"/>
    <w:rsid w:val="008C3583"/>
    <w:rsid w:val="008C3969"/>
    <w:rsid w:val="008C39F1"/>
    <w:rsid w:val="008C39FD"/>
    <w:rsid w:val="008C3D8E"/>
    <w:rsid w:val="008C46D4"/>
    <w:rsid w:val="008C4957"/>
    <w:rsid w:val="008C4B67"/>
    <w:rsid w:val="008C4C0F"/>
    <w:rsid w:val="008C4C3B"/>
    <w:rsid w:val="008C5056"/>
    <w:rsid w:val="008C5366"/>
    <w:rsid w:val="008C5595"/>
    <w:rsid w:val="008C5697"/>
    <w:rsid w:val="008C625D"/>
    <w:rsid w:val="008C63FB"/>
    <w:rsid w:val="008C6B3A"/>
    <w:rsid w:val="008C6BE6"/>
    <w:rsid w:val="008C6C5C"/>
    <w:rsid w:val="008C6E67"/>
    <w:rsid w:val="008C6E68"/>
    <w:rsid w:val="008C6EA7"/>
    <w:rsid w:val="008C6F30"/>
    <w:rsid w:val="008C7054"/>
    <w:rsid w:val="008C777F"/>
    <w:rsid w:val="008C7886"/>
    <w:rsid w:val="008C78B5"/>
    <w:rsid w:val="008C7D13"/>
    <w:rsid w:val="008C7D97"/>
    <w:rsid w:val="008C7E68"/>
    <w:rsid w:val="008D019F"/>
    <w:rsid w:val="008D02C5"/>
    <w:rsid w:val="008D0543"/>
    <w:rsid w:val="008D07B7"/>
    <w:rsid w:val="008D1018"/>
    <w:rsid w:val="008D1181"/>
    <w:rsid w:val="008D153A"/>
    <w:rsid w:val="008D1578"/>
    <w:rsid w:val="008D15E0"/>
    <w:rsid w:val="008D1DE7"/>
    <w:rsid w:val="008D1E3D"/>
    <w:rsid w:val="008D2022"/>
    <w:rsid w:val="008D23C8"/>
    <w:rsid w:val="008D273A"/>
    <w:rsid w:val="008D2A96"/>
    <w:rsid w:val="008D2AF5"/>
    <w:rsid w:val="008D2DB5"/>
    <w:rsid w:val="008D315E"/>
    <w:rsid w:val="008D3388"/>
    <w:rsid w:val="008D33E5"/>
    <w:rsid w:val="008D340F"/>
    <w:rsid w:val="008D384B"/>
    <w:rsid w:val="008D39BB"/>
    <w:rsid w:val="008D39C0"/>
    <w:rsid w:val="008D3B96"/>
    <w:rsid w:val="008D3D20"/>
    <w:rsid w:val="008D3D76"/>
    <w:rsid w:val="008D3E1F"/>
    <w:rsid w:val="008D3FCE"/>
    <w:rsid w:val="008D4541"/>
    <w:rsid w:val="008D461A"/>
    <w:rsid w:val="008D4EEF"/>
    <w:rsid w:val="008D54D7"/>
    <w:rsid w:val="008D580A"/>
    <w:rsid w:val="008D5864"/>
    <w:rsid w:val="008D5953"/>
    <w:rsid w:val="008D59FD"/>
    <w:rsid w:val="008D5B4E"/>
    <w:rsid w:val="008D5C66"/>
    <w:rsid w:val="008D5DF5"/>
    <w:rsid w:val="008D5F36"/>
    <w:rsid w:val="008D69E0"/>
    <w:rsid w:val="008D6E77"/>
    <w:rsid w:val="008D78FC"/>
    <w:rsid w:val="008D7AD8"/>
    <w:rsid w:val="008D7CB2"/>
    <w:rsid w:val="008E031B"/>
    <w:rsid w:val="008E09AC"/>
    <w:rsid w:val="008E0AC6"/>
    <w:rsid w:val="008E0B15"/>
    <w:rsid w:val="008E0C07"/>
    <w:rsid w:val="008E0C41"/>
    <w:rsid w:val="008E0E53"/>
    <w:rsid w:val="008E1050"/>
    <w:rsid w:val="008E147D"/>
    <w:rsid w:val="008E1526"/>
    <w:rsid w:val="008E15FB"/>
    <w:rsid w:val="008E1950"/>
    <w:rsid w:val="008E1CAC"/>
    <w:rsid w:val="008E1DE0"/>
    <w:rsid w:val="008E1E06"/>
    <w:rsid w:val="008E1E0F"/>
    <w:rsid w:val="008E1E37"/>
    <w:rsid w:val="008E1FA3"/>
    <w:rsid w:val="008E223A"/>
    <w:rsid w:val="008E22D4"/>
    <w:rsid w:val="008E259A"/>
    <w:rsid w:val="008E2D9D"/>
    <w:rsid w:val="008E35C1"/>
    <w:rsid w:val="008E3AD1"/>
    <w:rsid w:val="008E3C87"/>
    <w:rsid w:val="008E3DAF"/>
    <w:rsid w:val="008E4015"/>
    <w:rsid w:val="008E41B8"/>
    <w:rsid w:val="008E43F9"/>
    <w:rsid w:val="008E44CF"/>
    <w:rsid w:val="008E45AC"/>
    <w:rsid w:val="008E469E"/>
    <w:rsid w:val="008E46CC"/>
    <w:rsid w:val="008E4A59"/>
    <w:rsid w:val="008E4AFE"/>
    <w:rsid w:val="008E4B8D"/>
    <w:rsid w:val="008E4CBF"/>
    <w:rsid w:val="008E52FB"/>
    <w:rsid w:val="008E55D3"/>
    <w:rsid w:val="008E576B"/>
    <w:rsid w:val="008E5B41"/>
    <w:rsid w:val="008E5CFB"/>
    <w:rsid w:val="008E5E41"/>
    <w:rsid w:val="008E5F0E"/>
    <w:rsid w:val="008E6003"/>
    <w:rsid w:val="008E661E"/>
    <w:rsid w:val="008E6F34"/>
    <w:rsid w:val="008E7115"/>
    <w:rsid w:val="008E7253"/>
    <w:rsid w:val="008E72CA"/>
    <w:rsid w:val="008E73AA"/>
    <w:rsid w:val="008E7897"/>
    <w:rsid w:val="008E797A"/>
    <w:rsid w:val="008E7D5B"/>
    <w:rsid w:val="008F014C"/>
    <w:rsid w:val="008F0239"/>
    <w:rsid w:val="008F05A3"/>
    <w:rsid w:val="008F0AAF"/>
    <w:rsid w:val="008F0C10"/>
    <w:rsid w:val="008F0ED9"/>
    <w:rsid w:val="008F0F10"/>
    <w:rsid w:val="008F10E9"/>
    <w:rsid w:val="008F128B"/>
    <w:rsid w:val="008F12EE"/>
    <w:rsid w:val="008F1347"/>
    <w:rsid w:val="008F13DD"/>
    <w:rsid w:val="008F13FE"/>
    <w:rsid w:val="008F1450"/>
    <w:rsid w:val="008F1699"/>
    <w:rsid w:val="008F16E7"/>
    <w:rsid w:val="008F17B2"/>
    <w:rsid w:val="008F19AE"/>
    <w:rsid w:val="008F1A37"/>
    <w:rsid w:val="008F1CB7"/>
    <w:rsid w:val="008F2334"/>
    <w:rsid w:val="008F2582"/>
    <w:rsid w:val="008F2B54"/>
    <w:rsid w:val="008F2BD2"/>
    <w:rsid w:val="008F30A3"/>
    <w:rsid w:val="008F315F"/>
    <w:rsid w:val="008F31B1"/>
    <w:rsid w:val="008F3645"/>
    <w:rsid w:val="008F3898"/>
    <w:rsid w:val="008F426C"/>
    <w:rsid w:val="008F4720"/>
    <w:rsid w:val="008F4987"/>
    <w:rsid w:val="008F4C0B"/>
    <w:rsid w:val="008F4FA3"/>
    <w:rsid w:val="008F521D"/>
    <w:rsid w:val="008F5265"/>
    <w:rsid w:val="008F542A"/>
    <w:rsid w:val="008F5495"/>
    <w:rsid w:val="008F56FB"/>
    <w:rsid w:val="008F57DE"/>
    <w:rsid w:val="008F599D"/>
    <w:rsid w:val="008F5BDB"/>
    <w:rsid w:val="008F6349"/>
    <w:rsid w:val="008F6471"/>
    <w:rsid w:val="008F6BE3"/>
    <w:rsid w:val="008F6F10"/>
    <w:rsid w:val="008F71A5"/>
    <w:rsid w:val="008F750E"/>
    <w:rsid w:val="008F7779"/>
    <w:rsid w:val="008F7963"/>
    <w:rsid w:val="008F7A75"/>
    <w:rsid w:val="008F7FBB"/>
    <w:rsid w:val="00900284"/>
    <w:rsid w:val="009004B0"/>
    <w:rsid w:val="00900ABA"/>
    <w:rsid w:val="00900AE7"/>
    <w:rsid w:val="00900F63"/>
    <w:rsid w:val="0090115D"/>
    <w:rsid w:val="009015B1"/>
    <w:rsid w:val="0090161C"/>
    <w:rsid w:val="00901B5D"/>
    <w:rsid w:val="00901C61"/>
    <w:rsid w:val="00901DB3"/>
    <w:rsid w:val="00901ED4"/>
    <w:rsid w:val="00901EE4"/>
    <w:rsid w:val="00902312"/>
    <w:rsid w:val="0090258F"/>
    <w:rsid w:val="009029CE"/>
    <w:rsid w:val="00902ECB"/>
    <w:rsid w:val="0090328A"/>
    <w:rsid w:val="00903373"/>
    <w:rsid w:val="00903400"/>
    <w:rsid w:val="00903816"/>
    <w:rsid w:val="00903913"/>
    <w:rsid w:val="00903BE3"/>
    <w:rsid w:val="009042F8"/>
    <w:rsid w:val="009043F9"/>
    <w:rsid w:val="00904BA1"/>
    <w:rsid w:val="009052C8"/>
    <w:rsid w:val="00905366"/>
    <w:rsid w:val="009053C6"/>
    <w:rsid w:val="00905513"/>
    <w:rsid w:val="0090555F"/>
    <w:rsid w:val="0090559B"/>
    <w:rsid w:val="00905E61"/>
    <w:rsid w:val="009064BE"/>
    <w:rsid w:val="00906563"/>
    <w:rsid w:val="0090659D"/>
    <w:rsid w:val="00906971"/>
    <w:rsid w:val="00906CA7"/>
    <w:rsid w:val="00906DB0"/>
    <w:rsid w:val="009072C7"/>
    <w:rsid w:val="009072DE"/>
    <w:rsid w:val="0090753D"/>
    <w:rsid w:val="00907688"/>
    <w:rsid w:val="0090775B"/>
    <w:rsid w:val="00907DCF"/>
    <w:rsid w:val="00907E98"/>
    <w:rsid w:val="00907F25"/>
    <w:rsid w:val="00907FE2"/>
    <w:rsid w:val="00910D9E"/>
    <w:rsid w:val="009111BD"/>
    <w:rsid w:val="00911352"/>
    <w:rsid w:val="00911398"/>
    <w:rsid w:val="009116ED"/>
    <w:rsid w:val="0091193D"/>
    <w:rsid w:val="0091194E"/>
    <w:rsid w:val="0091235A"/>
    <w:rsid w:val="009125BC"/>
    <w:rsid w:val="00912838"/>
    <w:rsid w:val="0091298F"/>
    <w:rsid w:val="00912BCF"/>
    <w:rsid w:val="00913329"/>
    <w:rsid w:val="0091375E"/>
    <w:rsid w:val="00913828"/>
    <w:rsid w:val="009138A3"/>
    <w:rsid w:val="009138FF"/>
    <w:rsid w:val="009139B2"/>
    <w:rsid w:val="00913A87"/>
    <w:rsid w:val="00913DC6"/>
    <w:rsid w:val="009141AD"/>
    <w:rsid w:val="009146FE"/>
    <w:rsid w:val="0091498A"/>
    <w:rsid w:val="00914991"/>
    <w:rsid w:val="00914AA8"/>
    <w:rsid w:val="00914F97"/>
    <w:rsid w:val="009151FE"/>
    <w:rsid w:val="00915203"/>
    <w:rsid w:val="0091539C"/>
    <w:rsid w:val="0091563E"/>
    <w:rsid w:val="0091585D"/>
    <w:rsid w:val="00915A5D"/>
    <w:rsid w:val="00915A92"/>
    <w:rsid w:val="00915D06"/>
    <w:rsid w:val="00915DA9"/>
    <w:rsid w:val="00915E5E"/>
    <w:rsid w:val="00916323"/>
    <w:rsid w:val="00916616"/>
    <w:rsid w:val="00916BD1"/>
    <w:rsid w:val="00916CC7"/>
    <w:rsid w:val="00916D87"/>
    <w:rsid w:val="00916DE5"/>
    <w:rsid w:val="00916F9A"/>
    <w:rsid w:val="00917283"/>
    <w:rsid w:val="00917445"/>
    <w:rsid w:val="00920044"/>
    <w:rsid w:val="009201AD"/>
    <w:rsid w:val="0092020B"/>
    <w:rsid w:val="00920289"/>
    <w:rsid w:val="0092050C"/>
    <w:rsid w:val="009206B8"/>
    <w:rsid w:val="00920A27"/>
    <w:rsid w:val="00920AC2"/>
    <w:rsid w:val="00920BAE"/>
    <w:rsid w:val="00920DD0"/>
    <w:rsid w:val="00921006"/>
    <w:rsid w:val="009211E0"/>
    <w:rsid w:val="009218B5"/>
    <w:rsid w:val="0092195F"/>
    <w:rsid w:val="00921F85"/>
    <w:rsid w:val="009220E5"/>
    <w:rsid w:val="00922302"/>
    <w:rsid w:val="0092249A"/>
    <w:rsid w:val="009224DC"/>
    <w:rsid w:val="0092253C"/>
    <w:rsid w:val="00922551"/>
    <w:rsid w:val="009225E0"/>
    <w:rsid w:val="0092294F"/>
    <w:rsid w:val="0092295A"/>
    <w:rsid w:val="00922AD6"/>
    <w:rsid w:val="0092343E"/>
    <w:rsid w:val="0092361F"/>
    <w:rsid w:val="0092372B"/>
    <w:rsid w:val="009237A3"/>
    <w:rsid w:val="00923D60"/>
    <w:rsid w:val="00923DD2"/>
    <w:rsid w:val="00923DF6"/>
    <w:rsid w:val="00923E37"/>
    <w:rsid w:val="00923E73"/>
    <w:rsid w:val="009240E2"/>
    <w:rsid w:val="0092452A"/>
    <w:rsid w:val="009249A8"/>
    <w:rsid w:val="00924A6A"/>
    <w:rsid w:val="00924F0C"/>
    <w:rsid w:val="0092504C"/>
    <w:rsid w:val="009251DB"/>
    <w:rsid w:val="00925559"/>
    <w:rsid w:val="00925586"/>
    <w:rsid w:val="00925B20"/>
    <w:rsid w:val="00925CF8"/>
    <w:rsid w:val="00925E15"/>
    <w:rsid w:val="009262E3"/>
    <w:rsid w:val="0092638B"/>
    <w:rsid w:val="0092651B"/>
    <w:rsid w:val="00926A55"/>
    <w:rsid w:val="00926CF9"/>
    <w:rsid w:val="00926EFF"/>
    <w:rsid w:val="009275BD"/>
    <w:rsid w:val="0092776A"/>
    <w:rsid w:val="00927805"/>
    <w:rsid w:val="00927834"/>
    <w:rsid w:val="00927FB2"/>
    <w:rsid w:val="00930F8C"/>
    <w:rsid w:val="00930FE2"/>
    <w:rsid w:val="009312EF"/>
    <w:rsid w:val="00931886"/>
    <w:rsid w:val="00931D99"/>
    <w:rsid w:val="009323D1"/>
    <w:rsid w:val="00932635"/>
    <w:rsid w:val="009326CF"/>
    <w:rsid w:val="009326DA"/>
    <w:rsid w:val="00932E8E"/>
    <w:rsid w:val="0093349C"/>
    <w:rsid w:val="00933880"/>
    <w:rsid w:val="00933B10"/>
    <w:rsid w:val="00933EFE"/>
    <w:rsid w:val="00933FF3"/>
    <w:rsid w:val="0093419D"/>
    <w:rsid w:val="00934819"/>
    <w:rsid w:val="009348E2"/>
    <w:rsid w:val="0093501B"/>
    <w:rsid w:val="009353A4"/>
    <w:rsid w:val="0093550A"/>
    <w:rsid w:val="00935687"/>
    <w:rsid w:val="009357FB"/>
    <w:rsid w:val="00936362"/>
    <w:rsid w:val="009364C4"/>
    <w:rsid w:val="00936908"/>
    <w:rsid w:val="0093694A"/>
    <w:rsid w:val="0093718B"/>
    <w:rsid w:val="00937305"/>
    <w:rsid w:val="0093741F"/>
    <w:rsid w:val="0093784C"/>
    <w:rsid w:val="00937B0D"/>
    <w:rsid w:val="00937D44"/>
    <w:rsid w:val="00937EAC"/>
    <w:rsid w:val="009404F3"/>
    <w:rsid w:val="00940505"/>
    <w:rsid w:val="009406C2"/>
    <w:rsid w:val="00940912"/>
    <w:rsid w:val="00940C53"/>
    <w:rsid w:val="00940C77"/>
    <w:rsid w:val="00941171"/>
    <w:rsid w:val="00941245"/>
    <w:rsid w:val="0094129B"/>
    <w:rsid w:val="0094151F"/>
    <w:rsid w:val="009419E8"/>
    <w:rsid w:val="00941F06"/>
    <w:rsid w:val="0094229E"/>
    <w:rsid w:val="009426AC"/>
    <w:rsid w:val="00942832"/>
    <w:rsid w:val="00942D94"/>
    <w:rsid w:val="0094355C"/>
    <w:rsid w:val="009436DB"/>
    <w:rsid w:val="00943C55"/>
    <w:rsid w:val="0094416A"/>
    <w:rsid w:val="0094421C"/>
    <w:rsid w:val="009442AE"/>
    <w:rsid w:val="00944741"/>
    <w:rsid w:val="009447AB"/>
    <w:rsid w:val="00944C49"/>
    <w:rsid w:val="00945169"/>
    <w:rsid w:val="00945550"/>
    <w:rsid w:val="009455A3"/>
    <w:rsid w:val="00945A08"/>
    <w:rsid w:val="00945AEA"/>
    <w:rsid w:val="00945C1C"/>
    <w:rsid w:val="00945E03"/>
    <w:rsid w:val="00945FDA"/>
    <w:rsid w:val="00946067"/>
    <w:rsid w:val="009463A2"/>
    <w:rsid w:val="0094647E"/>
    <w:rsid w:val="00946573"/>
    <w:rsid w:val="0094658E"/>
    <w:rsid w:val="0094695D"/>
    <w:rsid w:val="009469A3"/>
    <w:rsid w:val="00946BAF"/>
    <w:rsid w:val="00946C63"/>
    <w:rsid w:val="00946CCF"/>
    <w:rsid w:val="009470C2"/>
    <w:rsid w:val="00947BAE"/>
    <w:rsid w:val="00947CB0"/>
    <w:rsid w:val="00947D47"/>
    <w:rsid w:val="00947E31"/>
    <w:rsid w:val="009500D3"/>
    <w:rsid w:val="0095061F"/>
    <w:rsid w:val="00950824"/>
    <w:rsid w:val="00950BDE"/>
    <w:rsid w:val="00950C83"/>
    <w:rsid w:val="00950E65"/>
    <w:rsid w:val="00950E6C"/>
    <w:rsid w:val="00951B49"/>
    <w:rsid w:val="00951DB6"/>
    <w:rsid w:val="0095270E"/>
    <w:rsid w:val="00952DB7"/>
    <w:rsid w:val="00953023"/>
    <w:rsid w:val="0095342E"/>
    <w:rsid w:val="00953527"/>
    <w:rsid w:val="00953896"/>
    <w:rsid w:val="00953990"/>
    <w:rsid w:val="00953B8E"/>
    <w:rsid w:val="00954448"/>
    <w:rsid w:val="0095467D"/>
    <w:rsid w:val="009546C2"/>
    <w:rsid w:val="009549D7"/>
    <w:rsid w:val="00954EE2"/>
    <w:rsid w:val="00955955"/>
    <w:rsid w:val="00955C2F"/>
    <w:rsid w:val="00955CD4"/>
    <w:rsid w:val="00955E1E"/>
    <w:rsid w:val="00955EB8"/>
    <w:rsid w:val="00956280"/>
    <w:rsid w:val="00956294"/>
    <w:rsid w:val="009562D5"/>
    <w:rsid w:val="009568F9"/>
    <w:rsid w:val="00956B43"/>
    <w:rsid w:val="00956E48"/>
    <w:rsid w:val="009570E1"/>
    <w:rsid w:val="009571F4"/>
    <w:rsid w:val="009572F3"/>
    <w:rsid w:val="00957534"/>
    <w:rsid w:val="009575C6"/>
    <w:rsid w:val="009576A9"/>
    <w:rsid w:val="0095779E"/>
    <w:rsid w:val="00957D6A"/>
    <w:rsid w:val="00957D71"/>
    <w:rsid w:val="00960071"/>
    <w:rsid w:val="00960170"/>
    <w:rsid w:val="00960335"/>
    <w:rsid w:val="0096087A"/>
    <w:rsid w:val="00960C14"/>
    <w:rsid w:val="00960F4E"/>
    <w:rsid w:val="00960FA2"/>
    <w:rsid w:val="009610FD"/>
    <w:rsid w:val="009613E1"/>
    <w:rsid w:val="009617CE"/>
    <w:rsid w:val="00961D3B"/>
    <w:rsid w:val="00961DC4"/>
    <w:rsid w:val="00962475"/>
    <w:rsid w:val="009624C3"/>
    <w:rsid w:val="009625F5"/>
    <w:rsid w:val="00962920"/>
    <w:rsid w:val="00962BC9"/>
    <w:rsid w:val="00962D75"/>
    <w:rsid w:val="00962DC0"/>
    <w:rsid w:val="0096301B"/>
    <w:rsid w:val="00963065"/>
    <w:rsid w:val="009632AA"/>
    <w:rsid w:val="00963B72"/>
    <w:rsid w:val="00964059"/>
    <w:rsid w:val="009647DF"/>
    <w:rsid w:val="00964997"/>
    <w:rsid w:val="00964C68"/>
    <w:rsid w:val="00965056"/>
    <w:rsid w:val="00965B20"/>
    <w:rsid w:val="009660D6"/>
    <w:rsid w:val="00966316"/>
    <w:rsid w:val="009663EB"/>
    <w:rsid w:val="00966506"/>
    <w:rsid w:val="00966614"/>
    <w:rsid w:val="00966D1A"/>
    <w:rsid w:val="00966D7C"/>
    <w:rsid w:val="0096709D"/>
    <w:rsid w:val="009670FA"/>
    <w:rsid w:val="009676F3"/>
    <w:rsid w:val="009677A8"/>
    <w:rsid w:val="009677F4"/>
    <w:rsid w:val="00967934"/>
    <w:rsid w:val="00967BEC"/>
    <w:rsid w:val="00970263"/>
    <w:rsid w:val="009702B1"/>
    <w:rsid w:val="0097036F"/>
    <w:rsid w:val="0097053E"/>
    <w:rsid w:val="0097073A"/>
    <w:rsid w:val="00970A74"/>
    <w:rsid w:val="00970E1F"/>
    <w:rsid w:val="0097116E"/>
    <w:rsid w:val="00971371"/>
    <w:rsid w:val="009714B4"/>
    <w:rsid w:val="00971656"/>
    <w:rsid w:val="009718E6"/>
    <w:rsid w:val="009722BB"/>
    <w:rsid w:val="00972803"/>
    <w:rsid w:val="00972907"/>
    <w:rsid w:val="00972C24"/>
    <w:rsid w:val="00972D82"/>
    <w:rsid w:val="00972F7C"/>
    <w:rsid w:val="00973093"/>
    <w:rsid w:val="009732D1"/>
    <w:rsid w:val="009732DF"/>
    <w:rsid w:val="009734DC"/>
    <w:rsid w:val="009734DD"/>
    <w:rsid w:val="00973552"/>
    <w:rsid w:val="00973660"/>
    <w:rsid w:val="00973769"/>
    <w:rsid w:val="00973953"/>
    <w:rsid w:val="00973986"/>
    <w:rsid w:val="009739FC"/>
    <w:rsid w:val="00973F2F"/>
    <w:rsid w:val="0097440D"/>
    <w:rsid w:val="009747DC"/>
    <w:rsid w:val="00974837"/>
    <w:rsid w:val="0097484B"/>
    <w:rsid w:val="0097497E"/>
    <w:rsid w:val="00974A6A"/>
    <w:rsid w:val="00974DF9"/>
    <w:rsid w:val="00975477"/>
    <w:rsid w:val="00975664"/>
    <w:rsid w:val="00975822"/>
    <w:rsid w:val="00975CB7"/>
    <w:rsid w:val="00975FA0"/>
    <w:rsid w:val="00976030"/>
    <w:rsid w:val="0097634A"/>
    <w:rsid w:val="009765F2"/>
    <w:rsid w:val="0097669D"/>
    <w:rsid w:val="009766A1"/>
    <w:rsid w:val="00976809"/>
    <w:rsid w:val="00976ADF"/>
    <w:rsid w:val="009772B2"/>
    <w:rsid w:val="00977465"/>
    <w:rsid w:val="009775DF"/>
    <w:rsid w:val="009777CC"/>
    <w:rsid w:val="00977F3F"/>
    <w:rsid w:val="00977F9B"/>
    <w:rsid w:val="00980390"/>
    <w:rsid w:val="009808CC"/>
    <w:rsid w:val="00980ECB"/>
    <w:rsid w:val="00981664"/>
    <w:rsid w:val="00981884"/>
    <w:rsid w:val="00981969"/>
    <w:rsid w:val="00981CF5"/>
    <w:rsid w:val="0098202B"/>
    <w:rsid w:val="0098213B"/>
    <w:rsid w:val="009821AE"/>
    <w:rsid w:val="009822A8"/>
    <w:rsid w:val="00982670"/>
    <w:rsid w:val="0098280D"/>
    <w:rsid w:val="00982A48"/>
    <w:rsid w:val="00982B84"/>
    <w:rsid w:val="00982D14"/>
    <w:rsid w:val="009832BC"/>
    <w:rsid w:val="0098342D"/>
    <w:rsid w:val="00983434"/>
    <w:rsid w:val="0098374E"/>
    <w:rsid w:val="0098395C"/>
    <w:rsid w:val="00984062"/>
    <w:rsid w:val="0098454B"/>
    <w:rsid w:val="009845D1"/>
    <w:rsid w:val="009848BB"/>
    <w:rsid w:val="00984BFA"/>
    <w:rsid w:val="00985065"/>
    <w:rsid w:val="00985175"/>
    <w:rsid w:val="009851A9"/>
    <w:rsid w:val="009853E9"/>
    <w:rsid w:val="00985542"/>
    <w:rsid w:val="00986538"/>
    <w:rsid w:val="0098670A"/>
    <w:rsid w:val="00986922"/>
    <w:rsid w:val="00986A62"/>
    <w:rsid w:val="00986BBA"/>
    <w:rsid w:val="00986BF2"/>
    <w:rsid w:val="00986DF2"/>
    <w:rsid w:val="00986E8F"/>
    <w:rsid w:val="00986ED8"/>
    <w:rsid w:val="00987053"/>
    <w:rsid w:val="00987223"/>
    <w:rsid w:val="00987269"/>
    <w:rsid w:val="00987488"/>
    <w:rsid w:val="00987540"/>
    <w:rsid w:val="009878AB"/>
    <w:rsid w:val="009900E9"/>
    <w:rsid w:val="00990343"/>
    <w:rsid w:val="0099057A"/>
    <w:rsid w:val="009906B6"/>
    <w:rsid w:val="00990747"/>
    <w:rsid w:val="00990858"/>
    <w:rsid w:val="00990BDD"/>
    <w:rsid w:val="00990FA5"/>
    <w:rsid w:val="00991401"/>
    <w:rsid w:val="00991655"/>
    <w:rsid w:val="00991867"/>
    <w:rsid w:val="009919FC"/>
    <w:rsid w:val="00991ABB"/>
    <w:rsid w:val="00991B00"/>
    <w:rsid w:val="00991B7A"/>
    <w:rsid w:val="00991E29"/>
    <w:rsid w:val="00992016"/>
    <w:rsid w:val="0099216A"/>
    <w:rsid w:val="00992385"/>
    <w:rsid w:val="009928F2"/>
    <w:rsid w:val="0099298B"/>
    <w:rsid w:val="00992E06"/>
    <w:rsid w:val="00992E64"/>
    <w:rsid w:val="009930F3"/>
    <w:rsid w:val="00993890"/>
    <w:rsid w:val="00993924"/>
    <w:rsid w:val="009939C2"/>
    <w:rsid w:val="00993B9E"/>
    <w:rsid w:val="00993C11"/>
    <w:rsid w:val="00993F45"/>
    <w:rsid w:val="00993FA6"/>
    <w:rsid w:val="00993FDE"/>
    <w:rsid w:val="00994291"/>
    <w:rsid w:val="00994422"/>
    <w:rsid w:val="00994C3F"/>
    <w:rsid w:val="00995208"/>
    <w:rsid w:val="009952E2"/>
    <w:rsid w:val="00995A07"/>
    <w:rsid w:val="00995C93"/>
    <w:rsid w:val="00995CA4"/>
    <w:rsid w:val="00995E0C"/>
    <w:rsid w:val="009960B0"/>
    <w:rsid w:val="00996125"/>
    <w:rsid w:val="0099619A"/>
    <w:rsid w:val="00996490"/>
    <w:rsid w:val="00996BDE"/>
    <w:rsid w:val="00996D27"/>
    <w:rsid w:val="00996DD1"/>
    <w:rsid w:val="00996F3E"/>
    <w:rsid w:val="009970B4"/>
    <w:rsid w:val="0099719E"/>
    <w:rsid w:val="009976F7"/>
    <w:rsid w:val="00997E90"/>
    <w:rsid w:val="009A005F"/>
    <w:rsid w:val="009A00EE"/>
    <w:rsid w:val="009A0674"/>
    <w:rsid w:val="009A0711"/>
    <w:rsid w:val="009A0D76"/>
    <w:rsid w:val="009A1252"/>
    <w:rsid w:val="009A1303"/>
    <w:rsid w:val="009A1557"/>
    <w:rsid w:val="009A189B"/>
    <w:rsid w:val="009A1A26"/>
    <w:rsid w:val="009A1ECC"/>
    <w:rsid w:val="009A1EE3"/>
    <w:rsid w:val="009A2202"/>
    <w:rsid w:val="009A2872"/>
    <w:rsid w:val="009A2892"/>
    <w:rsid w:val="009A29DA"/>
    <w:rsid w:val="009A2A28"/>
    <w:rsid w:val="009A2B1B"/>
    <w:rsid w:val="009A2C44"/>
    <w:rsid w:val="009A2CBC"/>
    <w:rsid w:val="009A2FDA"/>
    <w:rsid w:val="009A2FFD"/>
    <w:rsid w:val="009A3275"/>
    <w:rsid w:val="009A355C"/>
    <w:rsid w:val="009A38DD"/>
    <w:rsid w:val="009A3A09"/>
    <w:rsid w:val="009A3E48"/>
    <w:rsid w:val="009A4038"/>
    <w:rsid w:val="009A42C8"/>
    <w:rsid w:val="009A4499"/>
    <w:rsid w:val="009A450C"/>
    <w:rsid w:val="009A4B2B"/>
    <w:rsid w:val="009A4DD7"/>
    <w:rsid w:val="009A4E1F"/>
    <w:rsid w:val="009A5299"/>
    <w:rsid w:val="009A57AB"/>
    <w:rsid w:val="009A586D"/>
    <w:rsid w:val="009A5BC2"/>
    <w:rsid w:val="009A5E65"/>
    <w:rsid w:val="009A6084"/>
    <w:rsid w:val="009A68E8"/>
    <w:rsid w:val="009A6C9F"/>
    <w:rsid w:val="009A6E9E"/>
    <w:rsid w:val="009A754E"/>
    <w:rsid w:val="009A7860"/>
    <w:rsid w:val="009A79C0"/>
    <w:rsid w:val="009A7DC5"/>
    <w:rsid w:val="009B056A"/>
    <w:rsid w:val="009B0A72"/>
    <w:rsid w:val="009B1149"/>
    <w:rsid w:val="009B18C6"/>
    <w:rsid w:val="009B18F2"/>
    <w:rsid w:val="009B20C8"/>
    <w:rsid w:val="009B28BA"/>
    <w:rsid w:val="009B2A98"/>
    <w:rsid w:val="009B2C1B"/>
    <w:rsid w:val="009B2DEC"/>
    <w:rsid w:val="009B321F"/>
    <w:rsid w:val="009B3235"/>
    <w:rsid w:val="009B33A1"/>
    <w:rsid w:val="009B354D"/>
    <w:rsid w:val="009B367B"/>
    <w:rsid w:val="009B38B0"/>
    <w:rsid w:val="009B3971"/>
    <w:rsid w:val="009B3BDE"/>
    <w:rsid w:val="009B3F81"/>
    <w:rsid w:val="009B4142"/>
    <w:rsid w:val="009B458C"/>
    <w:rsid w:val="009B4590"/>
    <w:rsid w:val="009B4824"/>
    <w:rsid w:val="009B4ACA"/>
    <w:rsid w:val="009B4C5F"/>
    <w:rsid w:val="009B4F4A"/>
    <w:rsid w:val="009B516D"/>
    <w:rsid w:val="009B5622"/>
    <w:rsid w:val="009B58AD"/>
    <w:rsid w:val="009B5B42"/>
    <w:rsid w:val="009B64EA"/>
    <w:rsid w:val="009B66F5"/>
    <w:rsid w:val="009B68F0"/>
    <w:rsid w:val="009B6912"/>
    <w:rsid w:val="009B6953"/>
    <w:rsid w:val="009B6993"/>
    <w:rsid w:val="009B6D48"/>
    <w:rsid w:val="009B6E0F"/>
    <w:rsid w:val="009B6E5C"/>
    <w:rsid w:val="009B6ED4"/>
    <w:rsid w:val="009B6F6F"/>
    <w:rsid w:val="009B7195"/>
    <w:rsid w:val="009B73EB"/>
    <w:rsid w:val="009B776D"/>
    <w:rsid w:val="009B79A8"/>
    <w:rsid w:val="009B7CDB"/>
    <w:rsid w:val="009C0D1A"/>
    <w:rsid w:val="009C1050"/>
    <w:rsid w:val="009C10FA"/>
    <w:rsid w:val="009C11F3"/>
    <w:rsid w:val="009C13BF"/>
    <w:rsid w:val="009C15A9"/>
    <w:rsid w:val="009C18BA"/>
    <w:rsid w:val="009C1C56"/>
    <w:rsid w:val="009C2183"/>
    <w:rsid w:val="009C21E1"/>
    <w:rsid w:val="009C23D0"/>
    <w:rsid w:val="009C260F"/>
    <w:rsid w:val="009C2BC1"/>
    <w:rsid w:val="009C2CE4"/>
    <w:rsid w:val="009C2D85"/>
    <w:rsid w:val="009C3A31"/>
    <w:rsid w:val="009C405C"/>
    <w:rsid w:val="009C40C9"/>
    <w:rsid w:val="009C4492"/>
    <w:rsid w:val="009C47FF"/>
    <w:rsid w:val="009C4A90"/>
    <w:rsid w:val="009C4C21"/>
    <w:rsid w:val="009C4FE8"/>
    <w:rsid w:val="009C54F0"/>
    <w:rsid w:val="009C558C"/>
    <w:rsid w:val="009C5593"/>
    <w:rsid w:val="009C57C0"/>
    <w:rsid w:val="009C5A3D"/>
    <w:rsid w:val="009C5CE0"/>
    <w:rsid w:val="009C65C0"/>
    <w:rsid w:val="009C698F"/>
    <w:rsid w:val="009C69A2"/>
    <w:rsid w:val="009C6D60"/>
    <w:rsid w:val="009C6D9A"/>
    <w:rsid w:val="009C75C2"/>
    <w:rsid w:val="009C7899"/>
    <w:rsid w:val="009C7AAE"/>
    <w:rsid w:val="009C7CCD"/>
    <w:rsid w:val="009D027B"/>
    <w:rsid w:val="009D032A"/>
    <w:rsid w:val="009D07D7"/>
    <w:rsid w:val="009D08CC"/>
    <w:rsid w:val="009D0966"/>
    <w:rsid w:val="009D097C"/>
    <w:rsid w:val="009D0BC6"/>
    <w:rsid w:val="009D0E91"/>
    <w:rsid w:val="009D1171"/>
    <w:rsid w:val="009D167C"/>
    <w:rsid w:val="009D171E"/>
    <w:rsid w:val="009D1747"/>
    <w:rsid w:val="009D2968"/>
    <w:rsid w:val="009D2A16"/>
    <w:rsid w:val="009D2C80"/>
    <w:rsid w:val="009D2FF5"/>
    <w:rsid w:val="009D31BA"/>
    <w:rsid w:val="009D333E"/>
    <w:rsid w:val="009D3663"/>
    <w:rsid w:val="009D3B55"/>
    <w:rsid w:val="009D4377"/>
    <w:rsid w:val="009D451A"/>
    <w:rsid w:val="009D46CB"/>
    <w:rsid w:val="009D4AB3"/>
    <w:rsid w:val="009D4E9E"/>
    <w:rsid w:val="009D4EF1"/>
    <w:rsid w:val="009D50BB"/>
    <w:rsid w:val="009D51AE"/>
    <w:rsid w:val="009D58AC"/>
    <w:rsid w:val="009D5CC3"/>
    <w:rsid w:val="009D60FE"/>
    <w:rsid w:val="009D611E"/>
    <w:rsid w:val="009D6186"/>
    <w:rsid w:val="009D65E9"/>
    <w:rsid w:val="009D661E"/>
    <w:rsid w:val="009D6C45"/>
    <w:rsid w:val="009D6C94"/>
    <w:rsid w:val="009D6F2F"/>
    <w:rsid w:val="009D70E1"/>
    <w:rsid w:val="009D7825"/>
    <w:rsid w:val="009D7850"/>
    <w:rsid w:val="009D7AB0"/>
    <w:rsid w:val="009D7BFA"/>
    <w:rsid w:val="009E02F9"/>
    <w:rsid w:val="009E056D"/>
    <w:rsid w:val="009E0622"/>
    <w:rsid w:val="009E0777"/>
    <w:rsid w:val="009E0BA6"/>
    <w:rsid w:val="009E0C9B"/>
    <w:rsid w:val="009E0FE3"/>
    <w:rsid w:val="009E12EA"/>
    <w:rsid w:val="009E13F5"/>
    <w:rsid w:val="009E14A9"/>
    <w:rsid w:val="009E1514"/>
    <w:rsid w:val="009E15D0"/>
    <w:rsid w:val="009E17BE"/>
    <w:rsid w:val="009E1A85"/>
    <w:rsid w:val="009E230E"/>
    <w:rsid w:val="009E2395"/>
    <w:rsid w:val="009E2647"/>
    <w:rsid w:val="009E26BD"/>
    <w:rsid w:val="009E27AF"/>
    <w:rsid w:val="009E2B5B"/>
    <w:rsid w:val="009E2C83"/>
    <w:rsid w:val="009E35EB"/>
    <w:rsid w:val="009E38D1"/>
    <w:rsid w:val="009E39D4"/>
    <w:rsid w:val="009E3A8C"/>
    <w:rsid w:val="009E3D55"/>
    <w:rsid w:val="009E412C"/>
    <w:rsid w:val="009E4663"/>
    <w:rsid w:val="009E4A2A"/>
    <w:rsid w:val="009E4F7E"/>
    <w:rsid w:val="009E503E"/>
    <w:rsid w:val="009E5241"/>
    <w:rsid w:val="009E546F"/>
    <w:rsid w:val="009E54FB"/>
    <w:rsid w:val="009E5621"/>
    <w:rsid w:val="009E59AC"/>
    <w:rsid w:val="009E5A1C"/>
    <w:rsid w:val="009E5B7F"/>
    <w:rsid w:val="009E5E4A"/>
    <w:rsid w:val="009E5EA4"/>
    <w:rsid w:val="009E5EF2"/>
    <w:rsid w:val="009E60F8"/>
    <w:rsid w:val="009E62DF"/>
    <w:rsid w:val="009E664E"/>
    <w:rsid w:val="009E6A48"/>
    <w:rsid w:val="009E71F5"/>
    <w:rsid w:val="009E7595"/>
    <w:rsid w:val="009E75CE"/>
    <w:rsid w:val="009E76B6"/>
    <w:rsid w:val="009E7A8A"/>
    <w:rsid w:val="009E7AC6"/>
    <w:rsid w:val="009E7C49"/>
    <w:rsid w:val="009F0113"/>
    <w:rsid w:val="009F0158"/>
    <w:rsid w:val="009F0623"/>
    <w:rsid w:val="009F0B40"/>
    <w:rsid w:val="009F0B52"/>
    <w:rsid w:val="009F0C09"/>
    <w:rsid w:val="009F0CFA"/>
    <w:rsid w:val="009F162F"/>
    <w:rsid w:val="009F16D7"/>
    <w:rsid w:val="009F1798"/>
    <w:rsid w:val="009F19B0"/>
    <w:rsid w:val="009F1BA9"/>
    <w:rsid w:val="009F1DFC"/>
    <w:rsid w:val="009F1E61"/>
    <w:rsid w:val="009F20E1"/>
    <w:rsid w:val="009F2108"/>
    <w:rsid w:val="009F26DC"/>
    <w:rsid w:val="009F2794"/>
    <w:rsid w:val="009F2809"/>
    <w:rsid w:val="009F2AED"/>
    <w:rsid w:val="009F2DD6"/>
    <w:rsid w:val="009F2E76"/>
    <w:rsid w:val="009F32FD"/>
    <w:rsid w:val="009F3522"/>
    <w:rsid w:val="009F358B"/>
    <w:rsid w:val="009F39DD"/>
    <w:rsid w:val="009F3A91"/>
    <w:rsid w:val="009F3CFA"/>
    <w:rsid w:val="009F3D51"/>
    <w:rsid w:val="009F3FC3"/>
    <w:rsid w:val="009F42DA"/>
    <w:rsid w:val="009F43A8"/>
    <w:rsid w:val="009F4713"/>
    <w:rsid w:val="009F484A"/>
    <w:rsid w:val="009F4A59"/>
    <w:rsid w:val="009F4AE0"/>
    <w:rsid w:val="009F54D8"/>
    <w:rsid w:val="009F5624"/>
    <w:rsid w:val="009F5A0B"/>
    <w:rsid w:val="009F5E9B"/>
    <w:rsid w:val="009F5F58"/>
    <w:rsid w:val="009F60CA"/>
    <w:rsid w:val="009F61E8"/>
    <w:rsid w:val="009F6268"/>
    <w:rsid w:val="009F62E1"/>
    <w:rsid w:val="009F63EA"/>
    <w:rsid w:val="009F65A8"/>
    <w:rsid w:val="009F6680"/>
    <w:rsid w:val="009F6FBD"/>
    <w:rsid w:val="009F78E0"/>
    <w:rsid w:val="009FDD8A"/>
    <w:rsid w:val="00A00117"/>
    <w:rsid w:val="00A00248"/>
    <w:rsid w:val="00A003E5"/>
    <w:rsid w:val="00A00588"/>
    <w:rsid w:val="00A005D7"/>
    <w:rsid w:val="00A00646"/>
    <w:rsid w:val="00A006CC"/>
    <w:rsid w:val="00A007AC"/>
    <w:rsid w:val="00A00960"/>
    <w:rsid w:val="00A00C02"/>
    <w:rsid w:val="00A00C6B"/>
    <w:rsid w:val="00A00CEB"/>
    <w:rsid w:val="00A00D1C"/>
    <w:rsid w:val="00A01075"/>
    <w:rsid w:val="00A0134B"/>
    <w:rsid w:val="00A0199A"/>
    <w:rsid w:val="00A01A63"/>
    <w:rsid w:val="00A01B23"/>
    <w:rsid w:val="00A01B87"/>
    <w:rsid w:val="00A01C3B"/>
    <w:rsid w:val="00A01C69"/>
    <w:rsid w:val="00A01D0D"/>
    <w:rsid w:val="00A01E50"/>
    <w:rsid w:val="00A01F17"/>
    <w:rsid w:val="00A02157"/>
    <w:rsid w:val="00A022A6"/>
    <w:rsid w:val="00A023A3"/>
    <w:rsid w:val="00A02414"/>
    <w:rsid w:val="00A0292D"/>
    <w:rsid w:val="00A029F4"/>
    <w:rsid w:val="00A02C32"/>
    <w:rsid w:val="00A02CFD"/>
    <w:rsid w:val="00A02D78"/>
    <w:rsid w:val="00A0301C"/>
    <w:rsid w:val="00A03146"/>
    <w:rsid w:val="00A03A16"/>
    <w:rsid w:val="00A03A85"/>
    <w:rsid w:val="00A03D1E"/>
    <w:rsid w:val="00A03D34"/>
    <w:rsid w:val="00A03F0D"/>
    <w:rsid w:val="00A03F34"/>
    <w:rsid w:val="00A03FC4"/>
    <w:rsid w:val="00A0434F"/>
    <w:rsid w:val="00A04545"/>
    <w:rsid w:val="00A050C4"/>
    <w:rsid w:val="00A05452"/>
    <w:rsid w:val="00A057C8"/>
    <w:rsid w:val="00A05A04"/>
    <w:rsid w:val="00A05BFB"/>
    <w:rsid w:val="00A05C44"/>
    <w:rsid w:val="00A05CD1"/>
    <w:rsid w:val="00A05D7D"/>
    <w:rsid w:val="00A05F4C"/>
    <w:rsid w:val="00A06030"/>
    <w:rsid w:val="00A06164"/>
    <w:rsid w:val="00A06191"/>
    <w:rsid w:val="00A061F0"/>
    <w:rsid w:val="00A06783"/>
    <w:rsid w:val="00A069BA"/>
    <w:rsid w:val="00A069F7"/>
    <w:rsid w:val="00A06A34"/>
    <w:rsid w:val="00A06A91"/>
    <w:rsid w:val="00A06F14"/>
    <w:rsid w:val="00A07416"/>
    <w:rsid w:val="00A074BC"/>
    <w:rsid w:val="00A07BCD"/>
    <w:rsid w:val="00A07D39"/>
    <w:rsid w:val="00A10050"/>
    <w:rsid w:val="00A103CD"/>
    <w:rsid w:val="00A10423"/>
    <w:rsid w:val="00A104C4"/>
    <w:rsid w:val="00A106C9"/>
    <w:rsid w:val="00A10952"/>
    <w:rsid w:val="00A109D2"/>
    <w:rsid w:val="00A10E1B"/>
    <w:rsid w:val="00A10E47"/>
    <w:rsid w:val="00A10F69"/>
    <w:rsid w:val="00A10F7B"/>
    <w:rsid w:val="00A112ED"/>
    <w:rsid w:val="00A113A2"/>
    <w:rsid w:val="00A116E9"/>
    <w:rsid w:val="00A118C4"/>
    <w:rsid w:val="00A11989"/>
    <w:rsid w:val="00A11A16"/>
    <w:rsid w:val="00A12509"/>
    <w:rsid w:val="00A125F2"/>
    <w:rsid w:val="00A127B2"/>
    <w:rsid w:val="00A12A87"/>
    <w:rsid w:val="00A12C26"/>
    <w:rsid w:val="00A12D15"/>
    <w:rsid w:val="00A1307E"/>
    <w:rsid w:val="00A1310C"/>
    <w:rsid w:val="00A13149"/>
    <w:rsid w:val="00A132D3"/>
    <w:rsid w:val="00A134B1"/>
    <w:rsid w:val="00A1368F"/>
    <w:rsid w:val="00A14040"/>
    <w:rsid w:val="00A144CF"/>
    <w:rsid w:val="00A1477B"/>
    <w:rsid w:val="00A14D25"/>
    <w:rsid w:val="00A14D95"/>
    <w:rsid w:val="00A14E8B"/>
    <w:rsid w:val="00A1502B"/>
    <w:rsid w:val="00A1502D"/>
    <w:rsid w:val="00A152E2"/>
    <w:rsid w:val="00A153D1"/>
    <w:rsid w:val="00A15467"/>
    <w:rsid w:val="00A15C1B"/>
    <w:rsid w:val="00A16260"/>
    <w:rsid w:val="00A1641B"/>
    <w:rsid w:val="00A16AE6"/>
    <w:rsid w:val="00A16AFD"/>
    <w:rsid w:val="00A16ED9"/>
    <w:rsid w:val="00A16EEF"/>
    <w:rsid w:val="00A1702E"/>
    <w:rsid w:val="00A174A7"/>
    <w:rsid w:val="00A1755A"/>
    <w:rsid w:val="00A1764C"/>
    <w:rsid w:val="00A17882"/>
    <w:rsid w:val="00A17D7E"/>
    <w:rsid w:val="00A17D87"/>
    <w:rsid w:val="00A17F60"/>
    <w:rsid w:val="00A20390"/>
    <w:rsid w:val="00A20393"/>
    <w:rsid w:val="00A20899"/>
    <w:rsid w:val="00A20971"/>
    <w:rsid w:val="00A20A55"/>
    <w:rsid w:val="00A20F89"/>
    <w:rsid w:val="00A210ED"/>
    <w:rsid w:val="00A217C5"/>
    <w:rsid w:val="00A218D3"/>
    <w:rsid w:val="00A218E4"/>
    <w:rsid w:val="00A21B3B"/>
    <w:rsid w:val="00A21E01"/>
    <w:rsid w:val="00A21E11"/>
    <w:rsid w:val="00A21E8D"/>
    <w:rsid w:val="00A2213E"/>
    <w:rsid w:val="00A2230C"/>
    <w:rsid w:val="00A2250A"/>
    <w:rsid w:val="00A22520"/>
    <w:rsid w:val="00A2262A"/>
    <w:rsid w:val="00A22BA5"/>
    <w:rsid w:val="00A23042"/>
    <w:rsid w:val="00A236FC"/>
    <w:rsid w:val="00A23B2D"/>
    <w:rsid w:val="00A23D34"/>
    <w:rsid w:val="00A240A6"/>
    <w:rsid w:val="00A24111"/>
    <w:rsid w:val="00A241E8"/>
    <w:rsid w:val="00A24346"/>
    <w:rsid w:val="00A245AC"/>
    <w:rsid w:val="00A24892"/>
    <w:rsid w:val="00A24C0B"/>
    <w:rsid w:val="00A2537B"/>
    <w:rsid w:val="00A255BB"/>
    <w:rsid w:val="00A25C2E"/>
    <w:rsid w:val="00A2603E"/>
    <w:rsid w:val="00A264B8"/>
    <w:rsid w:val="00A26568"/>
    <w:rsid w:val="00A267FD"/>
    <w:rsid w:val="00A26BDE"/>
    <w:rsid w:val="00A26FEB"/>
    <w:rsid w:val="00A2709A"/>
    <w:rsid w:val="00A27160"/>
    <w:rsid w:val="00A272C5"/>
    <w:rsid w:val="00A2730F"/>
    <w:rsid w:val="00A27642"/>
    <w:rsid w:val="00A278FE"/>
    <w:rsid w:val="00A2794C"/>
    <w:rsid w:val="00A302ED"/>
    <w:rsid w:val="00A304EC"/>
    <w:rsid w:val="00A3054C"/>
    <w:rsid w:val="00A3097F"/>
    <w:rsid w:val="00A30CF0"/>
    <w:rsid w:val="00A30E17"/>
    <w:rsid w:val="00A30FE2"/>
    <w:rsid w:val="00A315BF"/>
    <w:rsid w:val="00A3189A"/>
    <w:rsid w:val="00A319CF"/>
    <w:rsid w:val="00A31A2C"/>
    <w:rsid w:val="00A31ACE"/>
    <w:rsid w:val="00A31D1C"/>
    <w:rsid w:val="00A31E52"/>
    <w:rsid w:val="00A326E1"/>
    <w:rsid w:val="00A32755"/>
    <w:rsid w:val="00A32774"/>
    <w:rsid w:val="00A32796"/>
    <w:rsid w:val="00A32CA7"/>
    <w:rsid w:val="00A32F2A"/>
    <w:rsid w:val="00A33253"/>
    <w:rsid w:val="00A334DC"/>
    <w:rsid w:val="00A33558"/>
    <w:rsid w:val="00A34095"/>
    <w:rsid w:val="00A3414F"/>
    <w:rsid w:val="00A342AD"/>
    <w:rsid w:val="00A3430F"/>
    <w:rsid w:val="00A3435F"/>
    <w:rsid w:val="00A34576"/>
    <w:rsid w:val="00A346CF"/>
    <w:rsid w:val="00A3510B"/>
    <w:rsid w:val="00A35409"/>
    <w:rsid w:val="00A35766"/>
    <w:rsid w:val="00A35903"/>
    <w:rsid w:val="00A3594F"/>
    <w:rsid w:val="00A35C2A"/>
    <w:rsid w:val="00A36370"/>
    <w:rsid w:val="00A365F5"/>
    <w:rsid w:val="00A36B6B"/>
    <w:rsid w:val="00A36CC9"/>
    <w:rsid w:val="00A372C1"/>
    <w:rsid w:val="00A3740B"/>
    <w:rsid w:val="00A374ED"/>
    <w:rsid w:val="00A37E81"/>
    <w:rsid w:val="00A401D2"/>
    <w:rsid w:val="00A40257"/>
    <w:rsid w:val="00A402E5"/>
    <w:rsid w:val="00A40465"/>
    <w:rsid w:val="00A40816"/>
    <w:rsid w:val="00A40818"/>
    <w:rsid w:val="00A40E7D"/>
    <w:rsid w:val="00A4109B"/>
    <w:rsid w:val="00A413BF"/>
    <w:rsid w:val="00A41DE2"/>
    <w:rsid w:val="00A422E6"/>
    <w:rsid w:val="00A42F26"/>
    <w:rsid w:val="00A42F32"/>
    <w:rsid w:val="00A4340C"/>
    <w:rsid w:val="00A43933"/>
    <w:rsid w:val="00A43980"/>
    <w:rsid w:val="00A439B0"/>
    <w:rsid w:val="00A43C1E"/>
    <w:rsid w:val="00A43CAB"/>
    <w:rsid w:val="00A43CEE"/>
    <w:rsid w:val="00A43D73"/>
    <w:rsid w:val="00A43D81"/>
    <w:rsid w:val="00A43E34"/>
    <w:rsid w:val="00A43ED0"/>
    <w:rsid w:val="00A43EE6"/>
    <w:rsid w:val="00A43F6B"/>
    <w:rsid w:val="00A43FC4"/>
    <w:rsid w:val="00A441DF"/>
    <w:rsid w:val="00A44957"/>
    <w:rsid w:val="00A449CF"/>
    <w:rsid w:val="00A45086"/>
    <w:rsid w:val="00A45124"/>
    <w:rsid w:val="00A452B8"/>
    <w:rsid w:val="00A454E1"/>
    <w:rsid w:val="00A45AA3"/>
    <w:rsid w:val="00A45B2B"/>
    <w:rsid w:val="00A45B54"/>
    <w:rsid w:val="00A45D1E"/>
    <w:rsid w:val="00A46BAD"/>
    <w:rsid w:val="00A46E6F"/>
    <w:rsid w:val="00A4728C"/>
    <w:rsid w:val="00A479CC"/>
    <w:rsid w:val="00A47BF2"/>
    <w:rsid w:val="00A47C85"/>
    <w:rsid w:val="00A5031A"/>
    <w:rsid w:val="00A50325"/>
    <w:rsid w:val="00A50798"/>
    <w:rsid w:val="00A50A33"/>
    <w:rsid w:val="00A50DD9"/>
    <w:rsid w:val="00A51293"/>
    <w:rsid w:val="00A51562"/>
    <w:rsid w:val="00A5184C"/>
    <w:rsid w:val="00A51A15"/>
    <w:rsid w:val="00A51A48"/>
    <w:rsid w:val="00A51F52"/>
    <w:rsid w:val="00A51FEE"/>
    <w:rsid w:val="00A5255D"/>
    <w:rsid w:val="00A52606"/>
    <w:rsid w:val="00A532A8"/>
    <w:rsid w:val="00A535BD"/>
    <w:rsid w:val="00A53938"/>
    <w:rsid w:val="00A53A9D"/>
    <w:rsid w:val="00A53F99"/>
    <w:rsid w:val="00A542E2"/>
    <w:rsid w:val="00A5459C"/>
    <w:rsid w:val="00A54774"/>
    <w:rsid w:val="00A54791"/>
    <w:rsid w:val="00A5489F"/>
    <w:rsid w:val="00A54902"/>
    <w:rsid w:val="00A54ADE"/>
    <w:rsid w:val="00A54D5C"/>
    <w:rsid w:val="00A54D8E"/>
    <w:rsid w:val="00A54DAB"/>
    <w:rsid w:val="00A5506B"/>
    <w:rsid w:val="00A55366"/>
    <w:rsid w:val="00A55509"/>
    <w:rsid w:val="00A55798"/>
    <w:rsid w:val="00A55813"/>
    <w:rsid w:val="00A55A2C"/>
    <w:rsid w:val="00A55D00"/>
    <w:rsid w:val="00A56147"/>
    <w:rsid w:val="00A5673F"/>
    <w:rsid w:val="00A567F7"/>
    <w:rsid w:val="00A56805"/>
    <w:rsid w:val="00A56A9D"/>
    <w:rsid w:val="00A56E66"/>
    <w:rsid w:val="00A5791A"/>
    <w:rsid w:val="00A57DF1"/>
    <w:rsid w:val="00A60248"/>
    <w:rsid w:val="00A604DF"/>
    <w:rsid w:val="00A60786"/>
    <w:rsid w:val="00A60829"/>
    <w:rsid w:val="00A6084E"/>
    <w:rsid w:val="00A60C30"/>
    <w:rsid w:val="00A60F9E"/>
    <w:rsid w:val="00A61439"/>
    <w:rsid w:val="00A6163B"/>
    <w:rsid w:val="00A61FE7"/>
    <w:rsid w:val="00A62134"/>
    <w:rsid w:val="00A6248C"/>
    <w:rsid w:val="00A62AD6"/>
    <w:rsid w:val="00A62ADA"/>
    <w:rsid w:val="00A62BFA"/>
    <w:rsid w:val="00A63150"/>
    <w:rsid w:val="00A63525"/>
    <w:rsid w:val="00A63AFF"/>
    <w:rsid w:val="00A6412A"/>
    <w:rsid w:val="00A6456C"/>
    <w:rsid w:val="00A64A04"/>
    <w:rsid w:val="00A64B82"/>
    <w:rsid w:val="00A64CC6"/>
    <w:rsid w:val="00A64EB4"/>
    <w:rsid w:val="00A64FE9"/>
    <w:rsid w:val="00A650D6"/>
    <w:rsid w:val="00A6518A"/>
    <w:rsid w:val="00A651AD"/>
    <w:rsid w:val="00A65424"/>
    <w:rsid w:val="00A6546C"/>
    <w:rsid w:val="00A654D8"/>
    <w:rsid w:val="00A6556A"/>
    <w:rsid w:val="00A65995"/>
    <w:rsid w:val="00A65DB7"/>
    <w:rsid w:val="00A65FB6"/>
    <w:rsid w:val="00A6615C"/>
    <w:rsid w:val="00A66203"/>
    <w:rsid w:val="00A66220"/>
    <w:rsid w:val="00A66410"/>
    <w:rsid w:val="00A669FA"/>
    <w:rsid w:val="00A66A27"/>
    <w:rsid w:val="00A66B2C"/>
    <w:rsid w:val="00A66C38"/>
    <w:rsid w:val="00A671E8"/>
    <w:rsid w:val="00A672FB"/>
    <w:rsid w:val="00A673DE"/>
    <w:rsid w:val="00A675A2"/>
    <w:rsid w:val="00A67AA8"/>
    <w:rsid w:val="00A67C83"/>
    <w:rsid w:val="00A700DC"/>
    <w:rsid w:val="00A701B0"/>
    <w:rsid w:val="00A70278"/>
    <w:rsid w:val="00A702B1"/>
    <w:rsid w:val="00A705E3"/>
    <w:rsid w:val="00A70E3A"/>
    <w:rsid w:val="00A70F9E"/>
    <w:rsid w:val="00A7114D"/>
    <w:rsid w:val="00A71252"/>
    <w:rsid w:val="00A713CD"/>
    <w:rsid w:val="00A7167B"/>
    <w:rsid w:val="00A7214F"/>
    <w:rsid w:val="00A7228B"/>
    <w:rsid w:val="00A727BC"/>
    <w:rsid w:val="00A72E77"/>
    <w:rsid w:val="00A730B0"/>
    <w:rsid w:val="00A73104"/>
    <w:rsid w:val="00A73171"/>
    <w:rsid w:val="00A7340D"/>
    <w:rsid w:val="00A734F9"/>
    <w:rsid w:val="00A73500"/>
    <w:rsid w:val="00A73768"/>
    <w:rsid w:val="00A73812"/>
    <w:rsid w:val="00A738C9"/>
    <w:rsid w:val="00A740BD"/>
    <w:rsid w:val="00A74149"/>
    <w:rsid w:val="00A74555"/>
    <w:rsid w:val="00A745AF"/>
    <w:rsid w:val="00A745D0"/>
    <w:rsid w:val="00A7494B"/>
    <w:rsid w:val="00A74972"/>
    <w:rsid w:val="00A7525D"/>
    <w:rsid w:val="00A7583E"/>
    <w:rsid w:val="00A7592B"/>
    <w:rsid w:val="00A7596C"/>
    <w:rsid w:val="00A75C15"/>
    <w:rsid w:val="00A75E02"/>
    <w:rsid w:val="00A763FB"/>
    <w:rsid w:val="00A7653F"/>
    <w:rsid w:val="00A767A1"/>
    <w:rsid w:val="00A76ED6"/>
    <w:rsid w:val="00A76EF8"/>
    <w:rsid w:val="00A76F70"/>
    <w:rsid w:val="00A77643"/>
    <w:rsid w:val="00A776CE"/>
    <w:rsid w:val="00A801AC"/>
    <w:rsid w:val="00A80248"/>
    <w:rsid w:val="00A8073D"/>
    <w:rsid w:val="00A80926"/>
    <w:rsid w:val="00A80E1C"/>
    <w:rsid w:val="00A80E9D"/>
    <w:rsid w:val="00A80F35"/>
    <w:rsid w:val="00A80FFC"/>
    <w:rsid w:val="00A81166"/>
    <w:rsid w:val="00A818E7"/>
    <w:rsid w:val="00A81E8B"/>
    <w:rsid w:val="00A8210C"/>
    <w:rsid w:val="00A823E3"/>
    <w:rsid w:val="00A824CB"/>
    <w:rsid w:val="00A82B84"/>
    <w:rsid w:val="00A82DC7"/>
    <w:rsid w:val="00A82EA5"/>
    <w:rsid w:val="00A83121"/>
    <w:rsid w:val="00A832ED"/>
    <w:rsid w:val="00A839CC"/>
    <w:rsid w:val="00A83EC4"/>
    <w:rsid w:val="00A83F4E"/>
    <w:rsid w:val="00A84372"/>
    <w:rsid w:val="00A84554"/>
    <w:rsid w:val="00A845AF"/>
    <w:rsid w:val="00A84A34"/>
    <w:rsid w:val="00A84AF2"/>
    <w:rsid w:val="00A85061"/>
    <w:rsid w:val="00A8639D"/>
    <w:rsid w:val="00A8663E"/>
    <w:rsid w:val="00A86C9D"/>
    <w:rsid w:val="00A87172"/>
    <w:rsid w:val="00A875B3"/>
    <w:rsid w:val="00A876FD"/>
    <w:rsid w:val="00A87720"/>
    <w:rsid w:val="00A87A47"/>
    <w:rsid w:val="00A87D1C"/>
    <w:rsid w:val="00A87D95"/>
    <w:rsid w:val="00A9016C"/>
    <w:rsid w:val="00A901B5"/>
    <w:rsid w:val="00A90302"/>
    <w:rsid w:val="00A90766"/>
    <w:rsid w:val="00A908CB"/>
    <w:rsid w:val="00A90A65"/>
    <w:rsid w:val="00A90BE8"/>
    <w:rsid w:val="00A90C50"/>
    <w:rsid w:val="00A91238"/>
    <w:rsid w:val="00A9136F"/>
    <w:rsid w:val="00A91485"/>
    <w:rsid w:val="00A91693"/>
    <w:rsid w:val="00A91764"/>
    <w:rsid w:val="00A91824"/>
    <w:rsid w:val="00A91F69"/>
    <w:rsid w:val="00A9205B"/>
    <w:rsid w:val="00A921AB"/>
    <w:rsid w:val="00A923A4"/>
    <w:rsid w:val="00A923BB"/>
    <w:rsid w:val="00A924AC"/>
    <w:rsid w:val="00A92925"/>
    <w:rsid w:val="00A9294E"/>
    <w:rsid w:val="00A92AD0"/>
    <w:rsid w:val="00A92AF9"/>
    <w:rsid w:val="00A92CF1"/>
    <w:rsid w:val="00A92D04"/>
    <w:rsid w:val="00A92FE0"/>
    <w:rsid w:val="00A93149"/>
    <w:rsid w:val="00A931A1"/>
    <w:rsid w:val="00A932BB"/>
    <w:rsid w:val="00A93B2C"/>
    <w:rsid w:val="00A93C3C"/>
    <w:rsid w:val="00A93CE6"/>
    <w:rsid w:val="00A93ED5"/>
    <w:rsid w:val="00A93EFB"/>
    <w:rsid w:val="00A93FD6"/>
    <w:rsid w:val="00A944BE"/>
    <w:rsid w:val="00A946D3"/>
    <w:rsid w:val="00A94797"/>
    <w:rsid w:val="00A94799"/>
    <w:rsid w:val="00A9498E"/>
    <w:rsid w:val="00A949F5"/>
    <w:rsid w:val="00A94BD4"/>
    <w:rsid w:val="00A94DCD"/>
    <w:rsid w:val="00A94FE1"/>
    <w:rsid w:val="00A95028"/>
    <w:rsid w:val="00A9514F"/>
    <w:rsid w:val="00A954CC"/>
    <w:rsid w:val="00A95DF3"/>
    <w:rsid w:val="00A95FD7"/>
    <w:rsid w:val="00A962EC"/>
    <w:rsid w:val="00A96739"/>
    <w:rsid w:val="00A9676A"/>
    <w:rsid w:val="00A967C4"/>
    <w:rsid w:val="00A96AD7"/>
    <w:rsid w:val="00A96F94"/>
    <w:rsid w:val="00A96FCE"/>
    <w:rsid w:val="00A97079"/>
    <w:rsid w:val="00A97576"/>
    <w:rsid w:val="00A9757B"/>
    <w:rsid w:val="00A977A0"/>
    <w:rsid w:val="00A977C2"/>
    <w:rsid w:val="00A97B7A"/>
    <w:rsid w:val="00A97D30"/>
    <w:rsid w:val="00AA056B"/>
    <w:rsid w:val="00AA05C6"/>
    <w:rsid w:val="00AA05F2"/>
    <w:rsid w:val="00AA0835"/>
    <w:rsid w:val="00AA0E90"/>
    <w:rsid w:val="00AA11C1"/>
    <w:rsid w:val="00AA1672"/>
    <w:rsid w:val="00AA16CD"/>
    <w:rsid w:val="00AA1EB5"/>
    <w:rsid w:val="00AA2556"/>
    <w:rsid w:val="00AA299C"/>
    <w:rsid w:val="00AA2ADE"/>
    <w:rsid w:val="00AA2F4A"/>
    <w:rsid w:val="00AA3142"/>
    <w:rsid w:val="00AA34A5"/>
    <w:rsid w:val="00AA3892"/>
    <w:rsid w:val="00AA3C22"/>
    <w:rsid w:val="00AA3DF1"/>
    <w:rsid w:val="00AA3E5D"/>
    <w:rsid w:val="00AA41AD"/>
    <w:rsid w:val="00AA41DA"/>
    <w:rsid w:val="00AA44E9"/>
    <w:rsid w:val="00AA4556"/>
    <w:rsid w:val="00AA489D"/>
    <w:rsid w:val="00AA4B7E"/>
    <w:rsid w:val="00AA4C0B"/>
    <w:rsid w:val="00AA5397"/>
    <w:rsid w:val="00AA585C"/>
    <w:rsid w:val="00AA5A71"/>
    <w:rsid w:val="00AA5BAE"/>
    <w:rsid w:val="00AA5EAA"/>
    <w:rsid w:val="00AA5F4D"/>
    <w:rsid w:val="00AA6451"/>
    <w:rsid w:val="00AA684D"/>
    <w:rsid w:val="00AA6CA6"/>
    <w:rsid w:val="00AA6D01"/>
    <w:rsid w:val="00AA6D6C"/>
    <w:rsid w:val="00AA6E55"/>
    <w:rsid w:val="00AA6FA9"/>
    <w:rsid w:val="00AA7018"/>
    <w:rsid w:val="00AA702B"/>
    <w:rsid w:val="00AA7467"/>
    <w:rsid w:val="00AA751C"/>
    <w:rsid w:val="00AA764D"/>
    <w:rsid w:val="00AA790B"/>
    <w:rsid w:val="00AA7AD9"/>
    <w:rsid w:val="00AA7AF6"/>
    <w:rsid w:val="00AA7C09"/>
    <w:rsid w:val="00AA7F2F"/>
    <w:rsid w:val="00AB00BA"/>
    <w:rsid w:val="00AB0191"/>
    <w:rsid w:val="00AB04C3"/>
    <w:rsid w:val="00AB057B"/>
    <w:rsid w:val="00AB075C"/>
    <w:rsid w:val="00AB079C"/>
    <w:rsid w:val="00AB0815"/>
    <w:rsid w:val="00AB09DA"/>
    <w:rsid w:val="00AB0B93"/>
    <w:rsid w:val="00AB0D45"/>
    <w:rsid w:val="00AB117E"/>
    <w:rsid w:val="00AB1189"/>
    <w:rsid w:val="00AB1417"/>
    <w:rsid w:val="00AB170E"/>
    <w:rsid w:val="00AB1B7A"/>
    <w:rsid w:val="00AB1BB4"/>
    <w:rsid w:val="00AB1C3E"/>
    <w:rsid w:val="00AB1D63"/>
    <w:rsid w:val="00AB2589"/>
    <w:rsid w:val="00AB2C2E"/>
    <w:rsid w:val="00AB2F80"/>
    <w:rsid w:val="00AB3096"/>
    <w:rsid w:val="00AB325C"/>
    <w:rsid w:val="00AB32B3"/>
    <w:rsid w:val="00AB339C"/>
    <w:rsid w:val="00AB34D0"/>
    <w:rsid w:val="00AB355A"/>
    <w:rsid w:val="00AB3565"/>
    <w:rsid w:val="00AB3691"/>
    <w:rsid w:val="00AB388D"/>
    <w:rsid w:val="00AB3CB6"/>
    <w:rsid w:val="00AB3DB2"/>
    <w:rsid w:val="00AB4266"/>
    <w:rsid w:val="00AB44FB"/>
    <w:rsid w:val="00AB4B99"/>
    <w:rsid w:val="00AB4D32"/>
    <w:rsid w:val="00AB5395"/>
    <w:rsid w:val="00AB5601"/>
    <w:rsid w:val="00AB5794"/>
    <w:rsid w:val="00AB58F9"/>
    <w:rsid w:val="00AB5CE4"/>
    <w:rsid w:val="00AB6174"/>
    <w:rsid w:val="00AB6452"/>
    <w:rsid w:val="00AB6542"/>
    <w:rsid w:val="00AB65F0"/>
    <w:rsid w:val="00AB660B"/>
    <w:rsid w:val="00AB6614"/>
    <w:rsid w:val="00AB6954"/>
    <w:rsid w:val="00AB6E43"/>
    <w:rsid w:val="00AB6E46"/>
    <w:rsid w:val="00AB71E3"/>
    <w:rsid w:val="00AB71EC"/>
    <w:rsid w:val="00AB7391"/>
    <w:rsid w:val="00AB759A"/>
    <w:rsid w:val="00AB75B9"/>
    <w:rsid w:val="00AB767F"/>
    <w:rsid w:val="00AB7892"/>
    <w:rsid w:val="00AB791B"/>
    <w:rsid w:val="00AB7A3D"/>
    <w:rsid w:val="00AB7C5D"/>
    <w:rsid w:val="00AB7CBB"/>
    <w:rsid w:val="00AB7DFF"/>
    <w:rsid w:val="00AC02F5"/>
    <w:rsid w:val="00AC033D"/>
    <w:rsid w:val="00AC09E2"/>
    <w:rsid w:val="00AC09F3"/>
    <w:rsid w:val="00AC1565"/>
    <w:rsid w:val="00AC1591"/>
    <w:rsid w:val="00AC15D9"/>
    <w:rsid w:val="00AC1AE4"/>
    <w:rsid w:val="00AC1BAE"/>
    <w:rsid w:val="00AC1CA6"/>
    <w:rsid w:val="00AC1DF3"/>
    <w:rsid w:val="00AC2306"/>
    <w:rsid w:val="00AC23C3"/>
    <w:rsid w:val="00AC23FA"/>
    <w:rsid w:val="00AC32EB"/>
    <w:rsid w:val="00AC3405"/>
    <w:rsid w:val="00AC3447"/>
    <w:rsid w:val="00AC3A5E"/>
    <w:rsid w:val="00AC3A95"/>
    <w:rsid w:val="00AC3AA7"/>
    <w:rsid w:val="00AC3B3F"/>
    <w:rsid w:val="00AC3CA4"/>
    <w:rsid w:val="00AC3CD2"/>
    <w:rsid w:val="00AC3FBB"/>
    <w:rsid w:val="00AC3FEC"/>
    <w:rsid w:val="00AC41EF"/>
    <w:rsid w:val="00AC41FA"/>
    <w:rsid w:val="00AC42C6"/>
    <w:rsid w:val="00AC44A6"/>
    <w:rsid w:val="00AC45ED"/>
    <w:rsid w:val="00AC480C"/>
    <w:rsid w:val="00AC4A3B"/>
    <w:rsid w:val="00AC4D07"/>
    <w:rsid w:val="00AC5376"/>
    <w:rsid w:val="00AC55C3"/>
    <w:rsid w:val="00AC5A14"/>
    <w:rsid w:val="00AC5CBB"/>
    <w:rsid w:val="00AC6075"/>
    <w:rsid w:val="00AC6124"/>
    <w:rsid w:val="00AC6357"/>
    <w:rsid w:val="00AC63BD"/>
    <w:rsid w:val="00AC658B"/>
    <w:rsid w:val="00AC68A7"/>
    <w:rsid w:val="00AC6991"/>
    <w:rsid w:val="00AC6AE4"/>
    <w:rsid w:val="00AC6B36"/>
    <w:rsid w:val="00AC6F93"/>
    <w:rsid w:val="00AC70D9"/>
    <w:rsid w:val="00AC718A"/>
    <w:rsid w:val="00AC7654"/>
    <w:rsid w:val="00AC7675"/>
    <w:rsid w:val="00AC7690"/>
    <w:rsid w:val="00AC771A"/>
    <w:rsid w:val="00AC78CB"/>
    <w:rsid w:val="00AC7949"/>
    <w:rsid w:val="00AC7B70"/>
    <w:rsid w:val="00AC7BFA"/>
    <w:rsid w:val="00AC7EF7"/>
    <w:rsid w:val="00AD017D"/>
    <w:rsid w:val="00AD03E8"/>
    <w:rsid w:val="00AD05FD"/>
    <w:rsid w:val="00AD074C"/>
    <w:rsid w:val="00AD11BD"/>
    <w:rsid w:val="00AD126F"/>
    <w:rsid w:val="00AD1275"/>
    <w:rsid w:val="00AD137A"/>
    <w:rsid w:val="00AD148A"/>
    <w:rsid w:val="00AD14E4"/>
    <w:rsid w:val="00AD172C"/>
    <w:rsid w:val="00AD17DF"/>
    <w:rsid w:val="00AD17E2"/>
    <w:rsid w:val="00AD1E39"/>
    <w:rsid w:val="00AD223C"/>
    <w:rsid w:val="00AD2257"/>
    <w:rsid w:val="00AD2454"/>
    <w:rsid w:val="00AD2B0C"/>
    <w:rsid w:val="00AD2C2F"/>
    <w:rsid w:val="00AD3287"/>
    <w:rsid w:val="00AD331C"/>
    <w:rsid w:val="00AD34D7"/>
    <w:rsid w:val="00AD35E7"/>
    <w:rsid w:val="00AD38A5"/>
    <w:rsid w:val="00AD3A6E"/>
    <w:rsid w:val="00AD3DE1"/>
    <w:rsid w:val="00AD42EB"/>
    <w:rsid w:val="00AD45A5"/>
    <w:rsid w:val="00AD4A3D"/>
    <w:rsid w:val="00AD4B47"/>
    <w:rsid w:val="00AD4D02"/>
    <w:rsid w:val="00AD4F13"/>
    <w:rsid w:val="00AD50E3"/>
    <w:rsid w:val="00AD5190"/>
    <w:rsid w:val="00AD5255"/>
    <w:rsid w:val="00AD5430"/>
    <w:rsid w:val="00AD644C"/>
    <w:rsid w:val="00AD66ED"/>
    <w:rsid w:val="00AD6B3A"/>
    <w:rsid w:val="00AD6FDC"/>
    <w:rsid w:val="00AD7351"/>
    <w:rsid w:val="00AD743E"/>
    <w:rsid w:val="00AD74E1"/>
    <w:rsid w:val="00AD74F0"/>
    <w:rsid w:val="00AD7513"/>
    <w:rsid w:val="00AD7540"/>
    <w:rsid w:val="00AD762D"/>
    <w:rsid w:val="00AD7777"/>
    <w:rsid w:val="00AD7951"/>
    <w:rsid w:val="00AD7A9B"/>
    <w:rsid w:val="00AD7BB8"/>
    <w:rsid w:val="00AD7CC3"/>
    <w:rsid w:val="00AD7FC3"/>
    <w:rsid w:val="00AD7FE6"/>
    <w:rsid w:val="00AE030E"/>
    <w:rsid w:val="00AE046E"/>
    <w:rsid w:val="00AE047C"/>
    <w:rsid w:val="00AE0498"/>
    <w:rsid w:val="00AE0F15"/>
    <w:rsid w:val="00AE18A2"/>
    <w:rsid w:val="00AE19DC"/>
    <w:rsid w:val="00AE1C38"/>
    <w:rsid w:val="00AE1D3C"/>
    <w:rsid w:val="00AE202F"/>
    <w:rsid w:val="00AE20AC"/>
    <w:rsid w:val="00AE272B"/>
    <w:rsid w:val="00AE2730"/>
    <w:rsid w:val="00AE2BF5"/>
    <w:rsid w:val="00AE2E57"/>
    <w:rsid w:val="00AE312E"/>
    <w:rsid w:val="00AE3880"/>
    <w:rsid w:val="00AE38BD"/>
    <w:rsid w:val="00AE39B2"/>
    <w:rsid w:val="00AE3C5B"/>
    <w:rsid w:val="00AE3D15"/>
    <w:rsid w:val="00AE447A"/>
    <w:rsid w:val="00AE46DF"/>
    <w:rsid w:val="00AE489F"/>
    <w:rsid w:val="00AE4DBE"/>
    <w:rsid w:val="00AE51C0"/>
    <w:rsid w:val="00AE610C"/>
    <w:rsid w:val="00AE624A"/>
    <w:rsid w:val="00AE632A"/>
    <w:rsid w:val="00AE678F"/>
    <w:rsid w:val="00AE6895"/>
    <w:rsid w:val="00AE6BDD"/>
    <w:rsid w:val="00AE6CBE"/>
    <w:rsid w:val="00AE709F"/>
    <w:rsid w:val="00AE7292"/>
    <w:rsid w:val="00AE7878"/>
    <w:rsid w:val="00AE7957"/>
    <w:rsid w:val="00AE7CF7"/>
    <w:rsid w:val="00AF00AC"/>
    <w:rsid w:val="00AF00DF"/>
    <w:rsid w:val="00AF05CB"/>
    <w:rsid w:val="00AF06F1"/>
    <w:rsid w:val="00AF0908"/>
    <w:rsid w:val="00AF09D3"/>
    <w:rsid w:val="00AF0B3B"/>
    <w:rsid w:val="00AF0CBE"/>
    <w:rsid w:val="00AF0D54"/>
    <w:rsid w:val="00AF1226"/>
    <w:rsid w:val="00AF1560"/>
    <w:rsid w:val="00AF1802"/>
    <w:rsid w:val="00AF1A68"/>
    <w:rsid w:val="00AF1C1B"/>
    <w:rsid w:val="00AF204F"/>
    <w:rsid w:val="00AF2111"/>
    <w:rsid w:val="00AF28A1"/>
    <w:rsid w:val="00AF2984"/>
    <w:rsid w:val="00AF299E"/>
    <w:rsid w:val="00AF2D1B"/>
    <w:rsid w:val="00AF3069"/>
    <w:rsid w:val="00AF3147"/>
    <w:rsid w:val="00AF35EB"/>
    <w:rsid w:val="00AF35F0"/>
    <w:rsid w:val="00AF3A03"/>
    <w:rsid w:val="00AF3A04"/>
    <w:rsid w:val="00AF3D95"/>
    <w:rsid w:val="00AF4010"/>
    <w:rsid w:val="00AF446E"/>
    <w:rsid w:val="00AF49BA"/>
    <w:rsid w:val="00AF4D0A"/>
    <w:rsid w:val="00AF51E1"/>
    <w:rsid w:val="00AF559E"/>
    <w:rsid w:val="00AF58BE"/>
    <w:rsid w:val="00AF5DF7"/>
    <w:rsid w:val="00AF5E15"/>
    <w:rsid w:val="00AF644D"/>
    <w:rsid w:val="00AF671C"/>
    <w:rsid w:val="00AF6D62"/>
    <w:rsid w:val="00AF70BD"/>
    <w:rsid w:val="00AF7898"/>
    <w:rsid w:val="00AF7958"/>
    <w:rsid w:val="00AF79E0"/>
    <w:rsid w:val="00AF7CCA"/>
    <w:rsid w:val="00B00022"/>
    <w:rsid w:val="00B0009A"/>
    <w:rsid w:val="00B00297"/>
    <w:rsid w:val="00B007F0"/>
    <w:rsid w:val="00B00A40"/>
    <w:rsid w:val="00B00C54"/>
    <w:rsid w:val="00B012C2"/>
    <w:rsid w:val="00B012DC"/>
    <w:rsid w:val="00B01313"/>
    <w:rsid w:val="00B01627"/>
    <w:rsid w:val="00B01AA6"/>
    <w:rsid w:val="00B02303"/>
    <w:rsid w:val="00B0234C"/>
    <w:rsid w:val="00B025A7"/>
    <w:rsid w:val="00B02774"/>
    <w:rsid w:val="00B0288E"/>
    <w:rsid w:val="00B02C9E"/>
    <w:rsid w:val="00B02D21"/>
    <w:rsid w:val="00B02F6D"/>
    <w:rsid w:val="00B0336E"/>
    <w:rsid w:val="00B03728"/>
    <w:rsid w:val="00B038AF"/>
    <w:rsid w:val="00B039C7"/>
    <w:rsid w:val="00B03B35"/>
    <w:rsid w:val="00B03DF0"/>
    <w:rsid w:val="00B03E01"/>
    <w:rsid w:val="00B03F9A"/>
    <w:rsid w:val="00B042FC"/>
    <w:rsid w:val="00B04498"/>
    <w:rsid w:val="00B0459C"/>
    <w:rsid w:val="00B04635"/>
    <w:rsid w:val="00B047EE"/>
    <w:rsid w:val="00B04B8F"/>
    <w:rsid w:val="00B04E70"/>
    <w:rsid w:val="00B04F06"/>
    <w:rsid w:val="00B05772"/>
    <w:rsid w:val="00B057B5"/>
    <w:rsid w:val="00B057C6"/>
    <w:rsid w:val="00B05DAF"/>
    <w:rsid w:val="00B05F1A"/>
    <w:rsid w:val="00B05FF9"/>
    <w:rsid w:val="00B063B7"/>
    <w:rsid w:val="00B064D7"/>
    <w:rsid w:val="00B067C2"/>
    <w:rsid w:val="00B06C6E"/>
    <w:rsid w:val="00B06E95"/>
    <w:rsid w:val="00B06FA0"/>
    <w:rsid w:val="00B07270"/>
    <w:rsid w:val="00B0730F"/>
    <w:rsid w:val="00B07BB1"/>
    <w:rsid w:val="00B07CD0"/>
    <w:rsid w:val="00B07DBF"/>
    <w:rsid w:val="00B1036E"/>
    <w:rsid w:val="00B1051C"/>
    <w:rsid w:val="00B1096A"/>
    <w:rsid w:val="00B10C91"/>
    <w:rsid w:val="00B11C3E"/>
    <w:rsid w:val="00B12322"/>
    <w:rsid w:val="00B12640"/>
    <w:rsid w:val="00B126E5"/>
    <w:rsid w:val="00B12994"/>
    <w:rsid w:val="00B12CA8"/>
    <w:rsid w:val="00B131C9"/>
    <w:rsid w:val="00B13348"/>
    <w:rsid w:val="00B13666"/>
    <w:rsid w:val="00B13927"/>
    <w:rsid w:val="00B13A65"/>
    <w:rsid w:val="00B13EB6"/>
    <w:rsid w:val="00B14199"/>
    <w:rsid w:val="00B1448A"/>
    <w:rsid w:val="00B146E5"/>
    <w:rsid w:val="00B147F6"/>
    <w:rsid w:val="00B149F6"/>
    <w:rsid w:val="00B14BD6"/>
    <w:rsid w:val="00B1501D"/>
    <w:rsid w:val="00B15687"/>
    <w:rsid w:val="00B1596A"/>
    <w:rsid w:val="00B15ED4"/>
    <w:rsid w:val="00B1605D"/>
    <w:rsid w:val="00B16127"/>
    <w:rsid w:val="00B161A5"/>
    <w:rsid w:val="00B16243"/>
    <w:rsid w:val="00B1643F"/>
    <w:rsid w:val="00B16744"/>
    <w:rsid w:val="00B16A79"/>
    <w:rsid w:val="00B16CED"/>
    <w:rsid w:val="00B17016"/>
    <w:rsid w:val="00B170EF"/>
    <w:rsid w:val="00B1742F"/>
    <w:rsid w:val="00B1765E"/>
    <w:rsid w:val="00B17ACB"/>
    <w:rsid w:val="00B17B32"/>
    <w:rsid w:val="00B20159"/>
    <w:rsid w:val="00B20165"/>
    <w:rsid w:val="00B20292"/>
    <w:rsid w:val="00B2065B"/>
    <w:rsid w:val="00B20F31"/>
    <w:rsid w:val="00B210A9"/>
    <w:rsid w:val="00B210EB"/>
    <w:rsid w:val="00B2139E"/>
    <w:rsid w:val="00B21533"/>
    <w:rsid w:val="00B21761"/>
    <w:rsid w:val="00B21942"/>
    <w:rsid w:val="00B21A58"/>
    <w:rsid w:val="00B21C86"/>
    <w:rsid w:val="00B21CA5"/>
    <w:rsid w:val="00B21FCC"/>
    <w:rsid w:val="00B22737"/>
    <w:rsid w:val="00B2286A"/>
    <w:rsid w:val="00B22959"/>
    <w:rsid w:val="00B2318D"/>
    <w:rsid w:val="00B23454"/>
    <w:rsid w:val="00B235C5"/>
    <w:rsid w:val="00B23A4E"/>
    <w:rsid w:val="00B23F7D"/>
    <w:rsid w:val="00B241C7"/>
    <w:rsid w:val="00B243D1"/>
    <w:rsid w:val="00B244E1"/>
    <w:rsid w:val="00B247FA"/>
    <w:rsid w:val="00B249D9"/>
    <w:rsid w:val="00B25757"/>
    <w:rsid w:val="00B25E52"/>
    <w:rsid w:val="00B26364"/>
    <w:rsid w:val="00B268D3"/>
    <w:rsid w:val="00B26BE1"/>
    <w:rsid w:val="00B271D3"/>
    <w:rsid w:val="00B271F7"/>
    <w:rsid w:val="00B2745C"/>
    <w:rsid w:val="00B27D31"/>
    <w:rsid w:val="00B27EAD"/>
    <w:rsid w:val="00B27F6B"/>
    <w:rsid w:val="00B27FEC"/>
    <w:rsid w:val="00B27FFE"/>
    <w:rsid w:val="00B30090"/>
    <w:rsid w:val="00B30316"/>
    <w:rsid w:val="00B306EB"/>
    <w:rsid w:val="00B30B0D"/>
    <w:rsid w:val="00B30FFA"/>
    <w:rsid w:val="00B311F9"/>
    <w:rsid w:val="00B312C5"/>
    <w:rsid w:val="00B3138A"/>
    <w:rsid w:val="00B3179A"/>
    <w:rsid w:val="00B319E4"/>
    <w:rsid w:val="00B31A13"/>
    <w:rsid w:val="00B31FE1"/>
    <w:rsid w:val="00B3255D"/>
    <w:rsid w:val="00B326C7"/>
    <w:rsid w:val="00B3278A"/>
    <w:rsid w:val="00B32B19"/>
    <w:rsid w:val="00B32B90"/>
    <w:rsid w:val="00B32BF4"/>
    <w:rsid w:val="00B33196"/>
    <w:rsid w:val="00B3338F"/>
    <w:rsid w:val="00B33477"/>
    <w:rsid w:val="00B33567"/>
    <w:rsid w:val="00B33719"/>
    <w:rsid w:val="00B33BF9"/>
    <w:rsid w:val="00B33DA1"/>
    <w:rsid w:val="00B33E72"/>
    <w:rsid w:val="00B3401A"/>
    <w:rsid w:val="00B34511"/>
    <w:rsid w:val="00B349EA"/>
    <w:rsid w:val="00B34C79"/>
    <w:rsid w:val="00B34CC6"/>
    <w:rsid w:val="00B34F46"/>
    <w:rsid w:val="00B35513"/>
    <w:rsid w:val="00B3566B"/>
    <w:rsid w:val="00B35738"/>
    <w:rsid w:val="00B35946"/>
    <w:rsid w:val="00B35976"/>
    <w:rsid w:val="00B35D80"/>
    <w:rsid w:val="00B35F6C"/>
    <w:rsid w:val="00B3628C"/>
    <w:rsid w:val="00B3628E"/>
    <w:rsid w:val="00B36517"/>
    <w:rsid w:val="00B36878"/>
    <w:rsid w:val="00B3690E"/>
    <w:rsid w:val="00B36FC5"/>
    <w:rsid w:val="00B371CF"/>
    <w:rsid w:val="00B37279"/>
    <w:rsid w:val="00B37514"/>
    <w:rsid w:val="00B375E8"/>
    <w:rsid w:val="00B37808"/>
    <w:rsid w:val="00B37944"/>
    <w:rsid w:val="00B37B03"/>
    <w:rsid w:val="00B37E1A"/>
    <w:rsid w:val="00B37E90"/>
    <w:rsid w:val="00B37FE7"/>
    <w:rsid w:val="00B4010C"/>
    <w:rsid w:val="00B40418"/>
    <w:rsid w:val="00B407D4"/>
    <w:rsid w:val="00B407E8"/>
    <w:rsid w:val="00B40C50"/>
    <w:rsid w:val="00B4160F"/>
    <w:rsid w:val="00B41794"/>
    <w:rsid w:val="00B41AD9"/>
    <w:rsid w:val="00B41E47"/>
    <w:rsid w:val="00B41E97"/>
    <w:rsid w:val="00B42109"/>
    <w:rsid w:val="00B4222B"/>
    <w:rsid w:val="00B42587"/>
    <w:rsid w:val="00B42C14"/>
    <w:rsid w:val="00B42D3B"/>
    <w:rsid w:val="00B42E22"/>
    <w:rsid w:val="00B4337B"/>
    <w:rsid w:val="00B43818"/>
    <w:rsid w:val="00B43F01"/>
    <w:rsid w:val="00B440DD"/>
    <w:rsid w:val="00B44315"/>
    <w:rsid w:val="00B443EF"/>
    <w:rsid w:val="00B4451C"/>
    <w:rsid w:val="00B44748"/>
    <w:rsid w:val="00B4494A"/>
    <w:rsid w:val="00B44B7A"/>
    <w:rsid w:val="00B44D0C"/>
    <w:rsid w:val="00B44D73"/>
    <w:rsid w:val="00B45240"/>
    <w:rsid w:val="00B45832"/>
    <w:rsid w:val="00B459E3"/>
    <w:rsid w:val="00B462CF"/>
    <w:rsid w:val="00B4654F"/>
    <w:rsid w:val="00B465D8"/>
    <w:rsid w:val="00B46A52"/>
    <w:rsid w:val="00B46B46"/>
    <w:rsid w:val="00B47026"/>
    <w:rsid w:val="00B472A7"/>
    <w:rsid w:val="00B476B4"/>
    <w:rsid w:val="00B47CFD"/>
    <w:rsid w:val="00B47E0D"/>
    <w:rsid w:val="00B47E1D"/>
    <w:rsid w:val="00B50109"/>
    <w:rsid w:val="00B5014F"/>
    <w:rsid w:val="00B512D1"/>
    <w:rsid w:val="00B51462"/>
    <w:rsid w:val="00B5169B"/>
    <w:rsid w:val="00B51A26"/>
    <w:rsid w:val="00B51E5F"/>
    <w:rsid w:val="00B51EA5"/>
    <w:rsid w:val="00B5266C"/>
    <w:rsid w:val="00B52D91"/>
    <w:rsid w:val="00B531C7"/>
    <w:rsid w:val="00B53546"/>
    <w:rsid w:val="00B53605"/>
    <w:rsid w:val="00B53795"/>
    <w:rsid w:val="00B53955"/>
    <w:rsid w:val="00B539CD"/>
    <w:rsid w:val="00B53DBC"/>
    <w:rsid w:val="00B53F9B"/>
    <w:rsid w:val="00B54099"/>
    <w:rsid w:val="00B543C8"/>
    <w:rsid w:val="00B54634"/>
    <w:rsid w:val="00B5471D"/>
    <w:rsid w:val="00B54A45"/>
    <w:rsid w:val="00B54BEA"/>
    <w:rsid w:val="00B54D6C"/>
    <w:rsid w:val="00B54EA4"/>
    <w:rsid w:val="00B54ECC"/>
    <w:rsid w:val="00B54F07"/>
    <w:rsid w:val="00B55174"/>
    <w:rsid w:val="00B5517A"/>
    <w:rsid w:val="00B553A9"/>
    <w:rsid w:val="00B55409"/>
    <w:rsid w:val="00B554D4"/>
    <w:rsid w:val="00B555DC"/>
    <w:rsid w:val="00B556FE"/>
    <w:rsid w:val="00B5587A"/>
    <w:rsid w:val="00B55930"/>
    <w:rsid w:val="00B55CE8"/>
    <w:rsid w:val="00B55EED"/>
    <w:rsid w:val="00B56128"/>
    <w:rsid w:val="00B56211"/>
    <w:rsid w:val="00B56496"/>
    <w:rsid w:val="00B566B5"/>
    <w:rsid w:val="00B5678D"/>
    <w:rsid w:val="00B572D1"/>
    <w:rsid w:val="00B57562"/>
    <w:rsid w:val="00B575E7"/>
    <w:rsid w:val="00B57F7A"/>
    <w:rsid w:val="00B60004"/>
    <w:rsid w:val="00B60044"/>
    <w:rsid w:val="00B60260"/>
    <w:rsid w:val="00B6066B"/>
    <w:rsid w:val="00B60908"/>
    <w:rsid w:val="00B60BD0"/>
    <w:rsid w:val="00B60DBD"/>
    <w:rsid w:val="00B60E53"/>
    <w:rsid w:val="00B61749"/>
    <w:rsid w:val="00B617C2"/>
    <w:rsid w:val="00B618CD"/>
    <w:rsid w:val="00B619A3"/>
    <w:rsid w:val="00B61D50"/>
    <w:rsid w:val="00B62012"/>
    <w:rsid w:val="00B62233"/>
    <w:rsid w:val="00B62573"/>
    <w:rsid w:val="00B6267A"/>
    <w:rsid w:val="00B62869"/>
    <w:rsid w:val="00B628D3"/>
    <w:rsid w:val="00B62A09"/>
    <w:rsid w:val="00B62D2F"/>
    <w:rsid w:val="00B6335A"/>
    <w:rsid w:val="00B63882"/>
    <w:rsid w:val="00B63B04"/>
    <w:rsid w:val="00B63BC3"/>
    <w:rsid w:val="00B63D62"/>
    <w:rsid w:val="00B6420F"/>
    <w:rsid w:val="00B64273"/>
    <w:rsid w:val="00B643CA"/>
    <w:rsid w:val="00B646DD"/>
    <w:rsid w:val="00B64759"/>
    <w:rsid w:val="00B64990"/>
    <w:rsid w:val="00B64A49"/>
    <w:rsid w:val="00B64ED4"/>
    <w:rsid w:val="00B65026"/>
    <w:rsid w:val="00B65146"/>
    <w:rsid w:val="00B6550E"/>
    <w:rsid w:val="00B6575D"/>
    <w:rsid w:val="00B6576A"/>
    <w:rsid w:val="00B6583C"/>
    <w:rsid w:val="00B65AB0"/>
    <w:rsid w:val="00B65BDB"/>
    <w:rsid w:val="00B65DFE"/>
    <w:rsid w:val="00B6617B"/>
    <w:rsid w:val="00B66306"/>
    <w:rsid w:val="00B665A8"/>
    <w:rsid w:val="00B666B4"/>
    <w:rsid w:val="00B66F87"/>
    <w:rsid w:val="00B671E2"/>
    <w:rsid w:val="00B67331"/>
    <w:rsid w:val="00B676F6"/>
    <w:rsid w:val="00B677ED"/>
    <w:rsid w:val="00B67AE8"/>
    <w:rsid w:val="00B7014B"/>
    <w:rsid w:val="00B70317"/>
    <w:rsid w:val="00B703E0"/>
    <w:rsid w:val="00B70643"/>
    <w:rsid w:val="00B708F0"/>
    <w:rsid w:val="00B70F69"/>
    <w:rsid w:val="00B7147D"/>
    <w:rsid w:val="00B71BD1"/>
    <w:rsid w:val="00B71CF5"/>
    <w:rsid w:val="00B71DFE"/>
    <w:rsid w:val="00B71E31"/>
    <w:rsid w:val="00B71E9E"/>
    <w:rsid w:val="00B71F99"/>
    <w:rsid w:val="00B720DD"/>
    <w:rsid w:val="00B72887"/>
    <w:rsid w:val="00B72BA3"/>
    <w:rsid w:val="00B72CF2"/>
    <w:rsid w:val="00B72EF4"/>
    <w:rsid w:val="00B731C7"/>
    <w:rsid w:val="00B735B0"/>
    <w:rsid w:val="00B73D4E"/>
    <w:rsid w:val="00B73F3A"/>
    <w:rsid w:val="00B741C6"/>
    <w:rsid w:val="00B7471E"/>
    <w:rsid w:val="00B749ED"/>
    <w:rsid w:val="00B74D75"/>
    <w:rsid w:val="00B74E19"/>
    <w:rsid w:val="00B74EE7"/>
    <w:rsid w:val="00B751BB"/>
    <w:rsid w:val="00B7526F"/>
    <w:rsid w:val="00B7537E"/>
    <w:rsid w:val="00B75675"/>
    <w:rsid w:val="00B757B8"/>
    <w:rsid w:val="00B75C17"/>
    <w:rsid w:val="00B75DF2"/>
    <w:rsid w:val="00B75EB2"/>
    <w:rsid w:val="00B76087"/>
    <w:rsid w:val="00B76275"/>
    <w:rsid w:val="00B763E5"/>
    <w:rsid w:val="00B7697A"/>
    <w:rsid w:val="00B76D6C"/>
    <w:rsid w:val="00B76EE6"/>
    <w:rsid w:val="00B77544"/>
    <w:rsid w:val="00B77850"/>
    <w:rsid w:val="00B77E40"/>
    <w:rsid w:val="00B77E56"/>
    <w:rsid w:val="00B801E8"/>
    <w:rsid w:val="00B803D1"/>
    <w:rsid w:val="00B8062A"/>
    <w:rsid w:val="00B810B7"/>
    <w:rsid w:val="00B81279"/>
    <w:rsid w:val="00B81373"/>
    <w:rsid w:val="00B8176D"/>
    <w:rsid w:val="00B81F1A"/>
    <w:rsid w:val="00B822B5"/>
    <w:rsid w:val="00B82870"/>
    <w:rsid w:val="00B8351D"/>
    <w:rsid w:val="00B8357E"/>
    <w:rsid w:val="00B83866"/>
    <w:rsid w:val="00B83881"/>
    <w:rsid w:val="00B83896"/>
    <w:rsid w:val="00B8392E"/>
    <w:rsid w:val="00B83A04"/>
    <w:rsid w:val="00B83A21"/>
    <w:rsid w:val="00B83B5D"/>
    <w:rsid w:val="00B83DB2"/>
    <w:rsid w:val="00B83F30"/>
    <w:rsid w:val="00B84054"/>
    <w:rsid w:val="00B842A7"/>
    <w:rsid w:val="00B8440E"/>
    <w:rsid w:val="00B844E2"/>
    <w:rsid w:val="00B84670"/>
    <w:rsid w:val="00B84A04"/>
    <w:rsid w:val="00B85301"/>
    <w:rsid w:val="00B85603"/>
    <w:rsid w:val="00B857BF"/>
    <w:rsid w:val="00B858A3"/>
    <w:rsid w:val="00B8604F"/>
    <w:rsid w:val="00B869B6"/>
    <w:rsid w:val="00B86B66"/>
    <w:rsid w:val="00B86F74"/>
    <w:rsid w:val="00B87305"/>
    <w:rsid w:val="00B8746E"/>
    <w:rsid w:val="00B877CB"/>
    <w:rsid w:val="00B87CD8"/>
    <w:rsid w:val="00B87D19"/>
    <w:rsid w:val="00B87EA9"/>
    <w:rsid w:val="00B87ED2"/>
    <w:rsid w:val="00B90571"/>
    <w:rsid w:val="00B90591"/>
    <w:rsid w:val="00B907CD"/>
    <w:rsid w:val="00B907CE"/>
    <w:rsid w:val="00B9088E"/>
    <w:rsid w:val="00B90A43"/>
    <w:rsid w:val="00B90E35"/>
    <w:rsid w:val="00B9145A"/>
    <w:rsid w:val="00B91948"/>
    <w:rsid w:val="00B91957"/>
    <w:rsid w:val="00B91958"/>
    <w:rsid w:val="00B91ABB"/>
    <w:rsid w:val="00B91BBD"/>
    <w:rsid w:val="00B91D6D"/>
    <w:rsid w:val="00B91E44"/>
    <w:rsid w:val="00B924F1"/>
    <w:rsid w:val="00B925E2"/>
    <w:rsid w:val="00B927B5"/>
    <w:rsid w:val="00B92A38"/>
    <w:rsid w:val="00B92F8A"/>
    <w:rsid w:val="00B93068"/>
    <w:rsid w:val="00B936AA"/>
    <w:rsid w:val="00B938BF"/>
    <w:rsid w:val="00B939D4"/>
    <w:rsid w:val="00B93A2A"/>
    <w:rsid w:val="00B93A85"/>
    <w:rsid w:val="00B93AEE"/>
    <w:rsid w:val="00B94001"/>
    <w:rsid w:val="00B94219"/>
    <w:rsid w:val="00B94463"/>
    <w:rsid w:val="00B9463E"/>
    <w:rsid w:val="00B946CA"/>
    <w:rsid w:val="00B946E6"/>
    <w:rsid w:val="00B94957"/>
    <w:rsid w:val="00B94A81"/>
    <w:rsid w:val="00B94CEB"/>
    <w:rsid w:val="00B95258"/>
    <w:rsid w:val="00B95628"/>
    <w:rsid w:val="00B95964"/>
    <w:rsid w:val="00B960C4"/>
    <w:rsid w:val="00B96678"/>
    <w:rsid w:val="00B966D1"/>
    <w:rsid w:val="00B96B77"/>
    <w:rsid w:val="00B96BAF"/>
    <w:rsid w:val="00B96FBC"/>
    <w:rsid w:val="00B971BD"/>
    <w:rsid w:val="00B97336"/>
    <w:rsid w:val="00B97568"/>
    <w:rsid w:val="00B977EA"/>
    <w:rsid w:val="00B97AB2"/>
    <w:rsid w:val="00B97BCE"/>
    <w:rsid w:val="00BA0394"/>
    <w:rsid w:val="00BA0500"/>
    <w:rsid w:val="00BA07D5"/>
    <w:rsid w:val="00BA0996"/>
    <w:rsid w:val="00BA09A8"/>
    <w:rsid w:val="00BA0C3E"/>
    <w:rsid w:val="00BA0C6C"/>
    <w:rsid w:val="00BA0E12"/>
    <w:rsid w:val="00BA0E80"/>
    <w:rsid w:val="00BA136F"/>
    <w:rsid w:val="00BA15A8"/>
    <w:rsid w:val="00BA1A47"/>
    <w:rsid w:val="00BA1AFC"/>
    <w:rsid w:val="00BA1B22"/>
    <w:rsid w:val="00BA1D82"/>
    <w:rsid w:val="00BA2004"/>
    <w:rsid w:val="00BA240A"/>
    <w:rsid w:val="00BA25D1"/>
    <w:rsid w:val="00BA2712"/>
    <w:rsid w:val="00BA2C7A"/>
    <w:rsid w:val="00BA31BF"/>
    <w:rsid w:val="00BA3297"/>
    <w:rsid w:val="00BA373E"/>
    <w:rsid w:val="00BA4172"/>
    <w:rsid w:val="00BA421A"/>
    <w:rsid w:val="00BA425A"/>
    <w:rsid w:val="00BA453B"/>
    <w:rsid w:val="00BA5021"/>
    <w:rsid w:val="00BA502C"/>
    <w:rsid w:val="00BA5200"/>
    <w:rsid w:val="00BA545D"/>
    <w:rsid w:val="00BA55EC"/>
    <w:rsid w:val="00BA5AE3"/>
    <w:rsid w:val="00BA5EC3"/>
    <w:rsid w:val="00BA60C6"/>
    <w:rsid w:val="00BA63EC"/>
    <w:rsid w:val="00BA6A24"/>
    <w:rsid w:val="00BA6AB0"/>
    <w:rsid w:val="00BA6DB2"/>
    <w:rsid w:val="00BA6F0E"/>
    <w:rsid w:val="00BA706F"/>
    <w:rsid w:val="00BA711D"/>
    <w:rsid w:val="00BA7290"/>
    <w:rsid w:val="00BA757C"/>
    <w:rsid w:val="00BA75A9"/>
    <w:rsid w:val="00BA75E0"/>
    <w:rsid w:val="00BA796A"/>
    <w:rsid w:val="00BA7BC4"/>
    <w:rsid w:val="00BA7C0D"/>
    <w:rsid w:val="00BA7C55"/>
    <w:rsid w:val="00BA7CE4"/>
    <w:rsid w:val="00BB01B3"/>
    <w:rsid w:val="00BB0327"/>
    <w:rsid w:val="00BB073D"/>
    <w:rsid w:val="00BB0928"/>
    <w:rsid w:val="00BB0D57"/>
    <w:rsid w:val="00BB0D66"/>
    <w:rsid w:val="00BB0F72"/>
    <w:rsid w:val="00BB0FE9"/>
    <w:rsid w:val="00BB115B"/>
    <w:rsid w:val="00BB11D0"/>
    <w:rsid w:val="00BB12E0"/>
    <w:rsid w:val="00BB136A"/>
    <w:rsid w:val="00BB13FB"/>
    <w:rsid w:val="00BB18D7"/>
    <w:rsid w:val="00BB1AA0"/>
    <w:rsid w:val="00BB1B15"/>
    <w:rsid w:val="00BB1BCE"/>
    <w:rsid w:val="00BB1DFF"/>
    <w:rsid w:val="00BB2111"/>
    <w:rsid w:val="00BB2295"/>
    <w:rsid w:val="00BB2C51"/>
    <w:rsid w:val="00BB315F"/>
    <w:rsid w:val="00BB32E0"/>
    <w:rsid w:val="00BB34DE"/>
    <w:rsid w:val="00BB3D50"/>
    <w:rsid w:val="00BB3EEA"/>
    <w:rsid w:val="00BB487A"/>
    <w:rsid w:val="00BB49D7"/>
    <w:rsid w:val="00BB4A41"/>
    <w:rsid w:val="00BB4CB7"/>
    <w:rsid w:val="00BB4DFB"/>
    <w:rsid w:val="00BB5002"/>
    <w:rsid w:val="00BB5846"/>
    <w:rsid w:val="00BB5C14"/>
    <w:rsid w:val="00BB6178"/>
    <w:rsid w:val="00BB61C0"/>
    <w:rsid w:val="00BB6249"/>
    <w:rsid w:val="00BB6539"/>
    <w:rsid w:val="00BB6794"/>
    <w:rsid w:val="00BB6F1F"/>
    <w:rsid w:val="00BB7124"/>
    <w:rsid w:val="00BB71D8"/>
    <w:rsid w:val="00BB74B8"/>
    <w:rsid w:val="00BB7B97"/>
    <w:rsid w:val="00BB7C6A"/>
    <w:rsid w:val="00BB7F6A"/>
    <w:rsid w:val="00BC00B3"/>
    <w:rsid w:val="00BC00E5"/>
    <w:rsid w:val="00BC03E4"/>
    <w:rsid w:val="00BC117B"/>
    <w:rsid w:val="00BC16F8"/>
    <w:rsid w:val="00BC173B"/>
    <w:rsid w:val="00BC19B9"/>
    <w:rsid w:val="00BC19F7"/>
    <w:rsid w:val="00BC1BB2"/>
    <w:rsid w:val="00BC1D0C"/>
    <w:rsid w:val="00BC1D5A"/>
    <w:rsid w:val="00BC1FE8"/>
    <w:rsid w:val="00BC217F"/>
    <w:rsid w:val="00BC22DF"/>
    <w:rsid w:val="00BC2698"/>
    <w:rsid w:val="00BC28BF"/>
    <w:rsid w:val="00BC2B47"/>
    <w:rsid w:val="00BC3107"/>
    <w:rsid w:val="00BC310F"/>
    <w:rsid w:val="00BC33CE"/>
    <w:rsid w:val="00BC3D9C"/>
    <w:rsid w:val="00BC3E27"/>
    <w:rsid w:val="00BC3EAF"/>
    <w:rsid w:val="00BC4024"/>
    <w:rsid w:val="00BC4041"/>
    <w:rsid w:val="00BC42C2"/>
    <w:rsid w:val="00BC435C"/>
    <w:rsid w:val="00BC436D"/>
    <w:rsid w:val="00BC4519"/>
    <w:rsid w:val="00BC4C1D"/>
    <w:rsid w:val="00BC5E25"/>
    <w:rsid w:val="00BC60F6"/>
    <w:rsid w:val="00BC61BB"/>
    <w:rsid w:val="00BC6832"/>
    <w:rsid w:val="00BC6AD2"/>
    <w:rsid w:val="00BC6D61"/>
    <w:rsid w:val="00BC6DB0"/>
    <w:rsid w:val="00BC76D9"/>
    <w:rsid w:val="00BC7739"/>
    <w:rsid w:val="00BC79FB"/>
    <w:rsid w:val="00BC7DA8"/>
    <w:rsid w:val="00BC7FA8"/>
    <w:rsid w:val="00BD0137"/>
    <w:rsid w:val="00BD01C8"/>
    <w:rsid w:val="00BD02B5"/>
    <w:rsid w:val="00BD0830"/>
    <w:rsid w:val="00BD08B8"/>
    <w:rsid w:val="00BD0B08"/>
    <w:rsid w:val="00BD0EC0"/>
    <w:rsid w:val="00BD1460"/>
    <w:rsid w:val="00BD19FD"/>
    <w:rsid w:val="00BD1FED"/>
    <w:rsid w:val="00BD228B"/>
    <w:rsid w:val="00BD2433"/>
    <w:rsid w:val="00BD2BF4"/>
    <w:rsid w:val="00BD2D21"/>
    <w:rsid w:val="00BD2E7D"/>
    <w:rsid w:val="00BD2ED2"/>
    <w:rsid w:val="00BD340F"/>
    <w:rsid w:val="00BD346A"/>
    <w:rsid w:val="00BD34D5"/>
    <w:rsid w:val="00BD3C41"/>
    <w:rsid w:val="00BD4155"/>
    <w:rsid w:val="00BD4440"/>
    <w:rsid w:val="00BD4717"/>
    <w:rsid w:val="00BD473F"/>
    <w:rsid w:val="00BD477F"/>
    <w:rsid w:val="00BD47B3"/>
    <w:rsid w:val="00BD4B99"/>
    <w:rsid w:val="00BD4EB4"/>
    <w:rsid w:val="00BD500B"/>
    <w:rsid w:val="00BD551A"/>
    <w:rsid w:val="00BD63F3"/>
    <w:rsid w:val="00BD6552"/>
    <w:rsid w:val="00BD6585"/>
    <w:rsid w:val="00BD6728"/>
    <w:rsid w:val="00BD6FBF"/>
    <w:rsid w:val="00BD701C"/>
    <w:rsid w:val="00BD72AB"/>
    <w:rsid w:val="00BD7590"/>
    <w:rsid w:val="00BD75CB"/>
    <w:rsid w:val="00BD77CF"/>
    <w:rsid w:val="00BD79F2"/>
    <w:rsid w:val="00BD7A2E"/>
    <w:rsid w:val="00BD7DB4"/>
    <w:rsid w:val="00BD7E46"/>
    <w:rsid w:val="00BE0148"/>
    <w:rsid w:val="00BE01A6"/>
    <w:rsid w:val="00BE01F2"/>
    <w:rsid w:val="00BE09BF"/>
    <w:rsid w:val="00BE09DB"/>
    <w:rsid w:val="00BE0B3A"/>
    <w:rsid w:val="00BE0B56"/>
    <w:rsid w:val="00BE1158"/>
    <w:rsid w:val="00BE129A"/>
    <w:rsid w:val="00BE16A5"/>
    <w:rsid w:val="00BE1B6C"/>
    <w:rsid w:val="00BE1D1E"/>
    <w:rsid w:val="00BE1F9D"/>
    <w:rsid w:val="00BE22CD"/>
    <w:rsid w:val="00BE297F"/>
    <w:rsid w:val="00BE2A6F"/>
    <w:rsid w:val="00BE3047"/>
    <w:rsid w:val="00BE3CC3"/>
    <w:rsid w:val="00BE42E4"/>
    <w:rsid w:val="00BE4F85"/>
    <w:rsid w:val="00BE52DC"/>
    <w:rsid w:val="00BE52F3"/>
    <w:rsid w:val="00BE5EBA"/>
    <w:rsid w:val="00BE6350"/>
    <w:rsid w:val="00BE6CC1"/>
    <w:rsid w:val="00BE6CC3"/>
    <w:rsid w:val="00BE6DEC"/>
    <w:rsid w:val="00BE6E57"/>
    <w:rsid w:val="00BE6F14"/>
    <w:rsid w:val="00BE73D1"/>
    <w:rsid w:val="00BE7666"/>
    <w:rsid w:val="00BE795A"/>
    <w:rsid w:val="00BE7FD8"/>
    <w:rsid w:val="00BF019E"/>
    <w:rsid w:val="00BF01A3"/>
    <w:rsid w:val="00BF0239"/>
    <w:rsid w:val="00BF0786"/>
    <w:rsid w:val="00BF083F"/>
    <w:rsid w:val="00BF0A28"/>
    <w:rsid w:val="00BF10BA"/>
    <w:rsid w:val="00BF123B"/>
    <w:rsid w:val="00BF150B"/>
    <w:rsid w:val="00BF1847"/>
    <w:rsid w:val="00BF1D1B"/>
    <w:rsid w:val="00BF1DC4"/>
    <w:rsid w:val="00BF1E88"/>
    <w:rsid w:val="00BF2279"/>
    <w:rsid w:val="00BF23D0"/>
    <w:rsid w:val="00BF249F"/>
    <w:rsid w:val="00BF24B9"/>
    <w:rsid w:val="00BF253D"/>
    <w:rsid w:val="00BF279D"/>
    <w:rsid w:val="00BF28C0"/>
    <w:rsid w:val="00BF2907"/>
    <w:rsid w:val="00BF29F0"/>
    <w:rsid w:val="00BF2B59"/>
    <w:rsid w:val="00BF2CC9"/>
    <w:rsid w:val="00BF322A"/>
    <w:rsid w:val="00BF32D1"/>
    <w:rsid w:val="00BF343C"/>
    <w:rsid w:val="00BF3C4E"/>
    <w:rsid w:val="00BF3E17"/>
    <w:rsid w:val="00BF3F6E"/>
    <w:rsid w:val="00BF3F89"/>
    <w:rsid w:val="00BF3FDA"/>
    <w:rsid w:val="00BF420D"/>
    <w:rsid w:val="00BF4303"/>
    <w:rsid w:val="00BF43AC"/>
    <w:rsid w:val="00BF4719"/>
    <w:rsid w:val="00BF4737"/>
    <w:rsid w:val="00BF49C5"/>
    <w:rsid w:val="00BF5ADE"/>
    <w:rsid w:val="00BF5F7F"/>
    <w:rsid w:val="00BF6536"/>
    <w:rsid w:val="00BF65CC"/>
    <w:rsid w:val="00BF6BEE"/>
    <w:rsid w:val="00BF70E0"/>
    <w:rsid w:val="00BF72DA"/>
    <w:rsid w:val="00BF74C7"/>
    <w:rsid w:val="00BF77BE"/>
    <w:rsid w:val="00BF786A"/>
    <w:rsid w:val="00BF796E"/>
    <w:rsid w:val="00BF7AA1"/>
    <w:rsid w:val="00BF7AA8"/>
    <w:rsid w:val="00C00278"/>
    <w:rsid w:val="00C0056F"/>
    <w:rsid w:val="00C00746"/>
    <w:rsid w:val="00C00C36"/>
    <w:rsid w:val="00C00E6C"/>
    <w:rsid w:val="00C00FA3"/>
    <w:rsid w:val="00C0122A"/>
    <w:rsid w:val="00C0129F"/>
    <w:rsid w:val="00C0178C"/>
    <w:rsid w:val="00C017BF"/>
    <w:rsid w:val="00C01D07"/>
    <w:rsid w:val="00C01F89"/>
    <w:rsid w:val="00C02047"/>
    <w:rsid w:val="00C020D0"/>
    <w:rsid w:val="00C0210A"/>
    <w:rsid w:val="00C02350"/>
    <w:rsid w:val="00C030CB"/>
    <w:rsid w:val="00C03441"/>
    <w:rsid w:val="00C03470"/>
    <w:rsid w:val="00C03694"/>
    <w:rsid w:val="00C039F0"/>
    <w:rsid w:val="00C03E61"/>
    <w:rsid w:val="00C0438E"/>
    <w:rsid w:val="00C0454B"/>
    <w:rsid w:val="00C05305"/>
    <w:rsid w:val="00C05434"/>
    <w:rsid w:val="00C05549"/>
    <w:rsid w:val="00C05841"/>
    <w:rsid w:val="00C05A92"/>
    <w:rsid w:val="00C05BAF"/>
    <w:rsid w:val="00C05C54"/>
    <w:rsid w:val="00C05E71"/>
    <w:rsid w:val="00C05EBF"/>
    <w:rsid w:val="00C06073"/>
    <w:rsid w:val="00C06375"/>
    <w:rsid w:val="00C064DB"/>
    <w:rsid w:val="00C067B4"/>
    <w:rsid w:val="00C0682D"/>
    <w:rsid w:val="00C07421"/>
    <w:rsid w:val="00C07597"/>
    <w:rsid w:val="00C07751"/>
    <w:rsid w:val="00C07900"/>
    <w:rsid w:val="00C07F18"/>
    <w:rsid w:val="00C10050"/>
    <w:rsid w:val="00C1022F"/>
    <w:rsid w:val="00C10668"/>
    <w:rsid w:val="00C1074F"/>
    <w:rsid w:val="00C1166C"/>
    <w:rsid w:val="00C117A2"/>
    <w:rsid w:val="00C1190A"/>
    <w:rsid w:val="00C119C5"/>
    <w:rsid w:val="00C11A27"/>
    <w:rsid w:val="00C11B5A"/>
    <w:rsid w:val="00C11DCB"/>
    <w:rsid w:val="00C1235D"/>
    <w:rsid w:val="00C12863"/>
    <w:rsid w:val="00C130AE"/>
    <w:rsid w:val="00C13137"/>
    <w:rsid w:val="00C133F1"/>
    <w:rsid w:val="00C13456"/>
    <w:rsid w:val="00C13682"/>
    <w:rsid w:val="00C13941"/>
    <w:rsid w:val="00C13FCA"/>
    <w:rsid w:val="00C14435"/>
    <w:rsid w:val="00C1445B"/>
    <w:rsid w:val="00C14B7B"/>
    <w:rsid w:val="00C14C00"/>
    <w:rsid w:val="00C14D05"/>
    <w:rsid w:val="00C14EBF"/>
    <w:rsid w:val="00C14FE1"/>
    <w:rsid w:val="00C15000"/>
    <w:rsid w:val="00C1522C"/>
    <w:rsid w:val="00C15833"/>
    <w:rsid w:val="00C15985"/>
    <w:rsid w:val="00C15A72"/>
    <w:rsid w:val="00C15AC7"/>
    <w:rsid w:val="00C15C22"/>
    <w:rsid w:val="00C1604E"/>
    <w:rsid w:val="00C16229"/>
    <w:rsid w:val="00C16315"/>
    <w:rsid w:val="00C1695D"/>
    <w:rsid w:val="00C17369"/>
    <w:rsid w:val="00C176BB"/>
    <w:rsid w:val="00C176FF"/>
    <w:rsid w:val="00C17756"/>
    <w:rsid w:val="00C177F0"/>
    <w:rsid w:val="00C178CD"/>
    <w:rsid w:val="00C179B9"/>
    <w:rsid w:val="00C179C7"/>
    <w:rsid w:val="00C179D3"/>
    <w:rsid w:val="00C17A9D"/>
    <w:rsid w:val="00C17AD8"/>
    <w:rsid w:val="00C202DB"/>
    <w:rsid w:val="00C20445"/>
    <w:rsid w:val="00C2075C"/>
    <w:rsid w:val="00C208BF"/>
    <w:rsid w:val="00C20A43"/>
    <w:rsid w:val="00C20B52"/>
    <w:rsid w:val="00C20DD6"/>
    <w:rsid w:val="00C2118C"/>
    <w:rsid w:val="00C212E1"/>
    <w:rsid w:val="00C212F6"/>
    <w:rsid w:val="00C21B30"/>
    <w:rsid w:val="00C21E1B"/>
    <w:rsid w:val="00C21E32"/>
    <w:rsid w:val="00C22190"/>
    <w:rsid w:val="00C223A2"/>
    <w:rsid w:val="00C22574"/>
    <w:rsid w:val="00C22759"/>
    <w:rsid w:val="00C22941"/>
    <w:rsid w:val="00C22AAE"/>
    <w:rsid w:val="00C22C6E"/>
    <w:rsid w:val="00C22FE4"/>
    <w:rsid w:val="00C23222"/>
    <w:rsid w:val="00C23366"/>
    <w:rsid w:val="00C235E0"/>
    <w:rsid w:val="00C23622"/>
    <w:rsid w:val="00C236B7"/>
    <w:rsid w:val="00C237F3"/>
    <w:rsid w:val="00C2398D"/>
    <w:rsid w:val="00C23B17"/>
    <w:rsid w:val="00C23F03"/>
    <w:rsid w:val="00C2452C"/>
    <w:rsid w:val="00C24A8E"/>
    <w:rsid w:val="00C24B0D"/>
    <w:rsid w:val="00C24FBA"/>
    <w:rsid w:val="00C25085"/>
    <w:rsid w:val="00C253BB"/>
    <w:rsid w:val="00C25586"/>
    <w:rsid w:val="00C255BF"/>
    <w:rsid w:val="00C2586D"/>
    <w:rsid w:val="00C25E57"/>
    <w:rsid w:val="00C261D0"/>
    <w:rsid w:val="00C26259"/>
    <w:rsid w:val="00C26413"/>
    <w:rsid w:val="00C26817"/>
    <w:rsid w:val="00C268AF"/>
    <w:rsid w:val="00C26C0F"/>
    <w:rsid w:val="00C26CA2"/>
    <w:rsid w:val="00C26DE8"/>
    <w:rsid w:val="00C26E63"/>
    <w:rsid w:val="00C26F3A"/>
    <w:rsid w:val="00C271C4"/>
    <w:rsid w:val="00C27301"/>
    <w:rsid w:val="00C27340"/>
    <w:rsid w:val="00C273C0"/>
    <w:rsid w:val="00C27D55"/>
    <w:rsid w:val="00C27E48"/>
    <w:rsid w:val="00C30309"/>
    <w:rsid w:val="00C30B0D"/>
    <w:rsid w:val="00C30E08"/>
    <w:rsid w:val="00C311FF"/>
    <w:rsid w:val="00C3141A"/>
    <w:rsid w:val="00C31CE9"/>
    <w:rsid w:val="00C3222E"/>
    <w:rsid w:val="00C325FC"/>
    <w:rsid w:val="00C326CC"/>
    <w:rsid w:val="00C326FB"/>
    <w:rsid w:val="00C32C23"/>
    <w:rsid w:val="00C33361"/>
    <w:rsid w:val="00C33963"/>
    <w:rsid w:val="00C339A1"/>
    <w:rsid w:val="00C33D50"/>
    <w:rsid w:val="00C33D7C"/>
    <w:rsid w:val="00C34379"/>
    <w:rsid w:val="00C3468D"/>
    <w:rsid w:val="00C346F5"/>
    <w:rsid w:val="00C34998"/>
    <w:rsid w:val="00C34F83"/>
    <w:rsid w:val="00C3551A"/>
    <w:rsid w:val="00C3554B"/>
    <w:rsid w:val="00C35931"/>
    <w:rsid w:val="00C35C33"/>
    <w:rsid w:val="00C3669F"/>
    <w:rsid w:val="00C3672F"/>
    <w:rsid w:val="00C36861"/>
    <w:rsid w:val="00C372FE"/>
    <w:rsid w:val="00C3759D"/>
    <w:rsid w:val="00C37800"/>
    <w:rsid w:val="00C4034C"/>
    <w:rsid w:val="00C4034E"/>
    <w:rsid w:val="00C4049B"/>
    <w:rsid w:val="00C406FA"/>
    <w:rsid w:val="00C409FF"/>
    <w:rsid w:val="00C40CB6"/>
    <w:rsid w:val="00C40DF9"/>
    <w:rsid w:val="00C40FFF"/>
    <w:rsid w:val="00C41243"/>
    <w:rsid w:val="00C41430"/>
    <w:rsid w:val="00C4166A"/>
    <w:rsid w:val="00C420C8"/>
    <w:rsid w:val="00C421BC"/>
    <w:rsid w:val="00C4279A"/>
    <w:rsid w:val="00C42B63"/>
    <w:rsid w:val="00C42BC0"/>
    <w:rsid w:val="00C42CA2"/>
    <w:rsid w:val="00C43045"/>
    <w:rsid w:val="00C431AE"/>
    <w:rsid w:val="00C4352B"/>
    <w:rsid w:val="00C43808"/>
    <w:rsid w:val="00C438C8"/>
    <w:rsid w:val="00C43C11"/>
    <w:rsid w:val="00C43CB2"/>
    <w:rsid w:val="00C44332"/>
    <w:rsid w:val="00C44439"/>
    <w:rsid w:val="00C44467"/>
    <w:rsid w:val="00C445C9"/>
    <w:rsid w:val="00C44996"/>
    <w:rsid w:val="00C44DF6"/>
    <w:rsid w:val="00C45063"/>
    <w:rsid w:val="00C4507E"/>
    <w:rsid w:val="00C4509F"/>
    <w:rsid w:val="00C458B2"/>
    <w:rsid w:val="00C458EB"/>
    <w:rsid w:val="00C459F7"/>
    <w:rsid w:val="00C4643E"/>
    <w:rsid w:val="00C4653E"/>
    <w:rsid w:val="00C46549"/>
    <w:rsid w:val="00C46C1A"/>
    <w:rsid w:val="00C47150"/>
    <w:rsid w:val="00C476DB"/>
    <w:rsid w:val="00C477DE"/>
    <w:rsid w:val="00C47817"/>
    <w:rsid w:val="00C47CD7"/>
    <w:rsid w:val="00C47CFA"/>
    <w:rsid w:val="00C47D64"/>
    <w:rsid w:val="00C47E02"/>
    <w:rsid w:val="00C47E1A"/>
    <w:rsid w:val="00C47FA5"/>
    <w:rsid w:val="00C47FD8"/>
    <w:rsid w:val="00C5008F"/>
    <w:rsid w:val="00C50321"/>
    <w:rsid w:val="00C50354"/>
    <w:rsid w:val="00C5039D"/>
    <w:rsid w:val="00C50528"/>
    <w:rsid w:val="00C505A9"/>
    <w:rsid w:val="00C507AD"/>
    <w:rsid w:val="00C50886"/>
    <w:rsid w:val="00C509EB"/>
    <w:rsid w:val="00C50C30"/>
    <w:rsid w:val="00C512DC"/>
    <w:rsid w:val="00C51B9C"/>
    <w:rsid w:val="00C51EF9"/>
    <w:rsid w:val="00C52093"/>
    <w:rsid w:val="00C5210D"/>
    <w:rsid w:val="00C521D0"/>
    <w:rsid w:val="00C522FC"/>
    <w:rsid w:val="00C52352"/>
    <w:rsid w:val="00C523D2"/>
    <w:rsid w:val="00C525C0"/>
    <w:rsid w:val="00C52B23"/>
    <w:rsid w:val="00C52D2F"/>
    <w:rsid w:val="00C53055"/>
    <w:rsid w:val="00C530EE"/>
    <w:rsid w:val="00C534E6"/>
    <w:rsid w:val="00C53588"/>
    <w:rsid w:val="00C5370A"/>
    <w:rsid w:val="00C53C8E"/>
    <w:rsid w:val="00C53D04"/>
    <w:rsid w:val="00C53DEB"/>
    <w:rsid w:val="00C53EE5"/>
    <w:rsid w:val="00C54151"/>
    <w:rsid w:val="00C541D1"/>
    <w:rsid w:val="00C54453"/>
    <w:rsid w:val="00C5447C"/>
    <w:rsid w:val="00C54521"/>
    <w:rsid w:val="00C545D6"/>
    <w:rsid w:val="00C54797"/>
    <w:rsid w:val="00C54F53"/>
    <w:rsid w:val="00C54FF1"/>
    <w:rsid w:val="00C55165"/>
    <w:rsid w:val="00C551FF"/>
    <w:rsid w:val="00C552C8"/>
    <w:rsid w:val="00C5547A"/>
    <w:rsid w:val="00C5576A"/>
    <w:rsid w:val="00C55D3C"/>
    <w:rsid w:val="00C563E1"/>
    <w:rsid w:val="00C5641C"/>
    <w:rsid w:val="00C56967"/>
    <w:rsid w:val="00C5763D"/>
    <w:rsid w:val="00C57921"/>
    <w:rsid w:val="00C57A87"/>
    <w:rsid w:val="00C57CB5"/>
    <w:rsid w:val="00C57D3B"/>
    <w:rsid w:val="00C57F80"/>
    <w:rsid w:val="00C600B7"/>
    <w:rsid w:val="00C60358"/>
    <w:rsid w:val="00C60645"/>
    <w:rsid w:val="00C60F4D"/>
    <w:rsid w:val="00C613F2"/>
    <w:rsid w:val="00C61458"/>
    <w:rsid w:val="00C6153A"/>
    <w:rsid w:val="00C61733"/>
    <w:rsid w:val="00C61BD6"/>
    <w:rsid w:val="00C62150"/>
    <w:rsid w:val="00C621FB"/>
    <w:rsid w:val="00C62236"/>
    <w:rsid w:val="00C62493"/>
    <w:rsid w:val="00C62B90"/>
    <w:rsid w:val="00C63397"/>
    <w:rsid w:val="00C6356F"/>
    <w:rsid w:val="00C63667"/>
    <w:rsid w:val="00C636D8"/>
    <w:rsid w:val="00C6381A"/>
    <w:rsid w:val="00C63C99"/>
    <w:rsid w:val="00C63E4A"/>
    <w:rsid w:val="00C63E70"/>
    <w:rsid w:val="00C6424B"/>
    <w:rsid w:val="00C6485E"/>
    <w:rsid w:val="00C64A48"/>
    <w:rsid w:val="00C64E60"/>
    <w:rsid w:val="00C64F0F"/>
    <w:rsid w:val="00C65027"/>
    <w:rsid w:val="00C65563"/>
    <w:rsid w:val="00C65A8D"/>
    <w:rsid w:val="00C65C09"/>
    <w:rsid w:val="00C65C6B"/>
    <w:rsid w:val="00C6600A"/>
    <w:rsid w:val="00C660BC"/>
    <w:rsid w:val="00C6619B"/>
    <w:rsid w:val="00C661A1"/>
    <w:rsid w:val="00C66296"/>
    <w:rsid w:val="00C66534"/>
    <w:rsid w:val="00C665D3"/>
    <w:rsid w:val="00C6660B"/>
    <w:rsid w:val="00C666B0"/>
    <w:rsid w:val="00C66746"/>
    <w:rsid w:val="00C66898"/>
    <w:rsid w:val="00C66DC0"/>
    <w:rsid w:val="00C66ECF"/>
    <w:rsid w:val="00C67623"/>
    <w:rsid w:val="00C6765F"/>
    <w:rsid w:val="00C676E5"/>
    <w:rsid w:val="00C67811"/>
    <w:rsid w:val="00C67A40"/>
    <w:rsid w:val="00C67DA6"/>
    <w:rsid w:val="00C70429"/>
    <w:rsid w:val="00C70C33"/>
    <w:rsid w:val="00C70E01"/>
    <w:rsid w:val="00C70FE6"/>
    <w:rsid w:val="00C71246"/>
    <w:rsid w:val="00C71572"/>
    <w:rsid w:val="00C717F7"/>
    <w:rsid w:val="00C718EF"/>
    <w:rsid w:val="00C719FE"/>
    <w:rsid w:val="00C72379"/>
    <w:rsid w:val="00C7258B"/>
    <w:rsid w:val="00C727A7"/>
    <w:rsid w:val="00C72818"/>
    <w:rsid w:val="00C72A50"/>
    <w:rsid w:val="00C73302"/>
    <w:rsid w:val="00C7345A"/>
    <w:rsid w:val="00C7374E"/>
    <w:rsid w:val="00C73AF6"/>
    <w:rsid w:val="00C73C58"/>
    <w:rsid w:val="00C73D95"/>
    <w:rsid w:val="00C74192"/>
    <w:rsid w:val="00C743ED"/>
    <w:rsid w:val="00C743F1"/>
    <w:rsid w:val="00C74512"/>
    <w:rsid w:val="00C74C55"/>
    <w:rsid w:val="00C74C83"/>
    <w:rsid w:val="00C75724"/>
    <w:rsid w:val="00C75803"/>
    <w:rsid w:val="00C759B1"/>
    <w:rsid w:val="00C759E7"/>
    <w:rsid w:val="00C75A6B"/>
    <w:rsid w:val="00C761F4"/>
    <w:rsid w:val="00C766F6"/>
    <w:rsid w:val="00C7678E"/>
    <w:rsid w:val="00C76DF9"/>
    <w:rsid w:val="00C77152"/>
    <w:rsid w:val="00C7733A"/>
    <w:rsid w:val="00C77361"/>
    <w:rsid w:val="00C7754F"/>
    <w:rsid w:val="00C77630"/>
    <w:rsid w:val="00C77AD3"/>
    <w:rsid w:val="00C77B72"/>
    <w:rsid w:val="00C77D0C"/>
    <w:rsid w:val="00C8022D"/>
    <w:rsid w:val="00C80407"/>
    <w:rsid w:val="00C8061B"/>
    <w:rsid w:val="00C808D8"/>
    <w:rsid w:val="00C8098D"/>
    <w:rsid w:val="00C80C00"/>
    <w:rsid w:val="00C80ED4"/>
    <w:rsid w:val="00C80F27"/>
    <w:rsid w:val="00C81352"/>
    <w:rsid w:val="00C816A1"/>
    <w:rsid w:val="00C817D4"/>
    <w:rsid w:val="00C81A0C"/>
    <w:rsid w:val="00C81A82"/>
    <w:rsid w:val="00C82091"/>
    <w:rsid w:val="00C821D8"/>
    <w:rsid w:val="00C822BC"/>
    <w:rsid w:val="00C82585"/>
    <w:rsid w:val="00C825EE"/>
    <w:rsid w:val="00C82B0F"/>
    <w:rsid w:val="00C82CC5"/>
    <w:rsid w:val="00C82EFD"/>
    <w:rsid w:val="00C82F0B"/>
    <w:rsid w:val="00C8304E"/>
    <w:rsid w:val="00C83375"/>
    <w:rsid w:val="00C83F30"/>
    <w:rsid w:val="00C846A9"/>
    <w:rsid w:val="00C84731"/>
    <w:rsid w:val="00C8499B"/>
    <w:rsid w:val="00C84FAC"/>
    <w:rsid w:val="00C84FF6"/>
    <w:rsid w:val="00C851BB"/>
    <w:rsid w:val="00C851CB"/>
    <w:rsid w:val="00C8529D"/>
    <w:rsid w:val="00C854E0"/>
    <w:rsid w:val="00C85A3C"/>
    <w:rsid w:val="00C85A6A"/>
    <w:rsid w:val="00C85BA4"/>
    <w:rsid w:val="00C85BBC"/>
    <w:rsid w:val="00C8645A"/>
    <w:rsid w:val="00C864A4"/>
    <w:rsid w:val="00C8673B"/>
    <w:rsid w:val="00C86B3D"/>
    <w:rsid w:val="00C871AB"/>
    <w:rsid w:val="00C8774A"/>
    <w:rsid w:val="00C8782A"/>
    <w:rsid w:val="00C8798A"/>
    <w:rsid w:val="00C87D31"/>
    <w:rsid w:val="00C90142"/>
    <w:rsid w:val="00C9038D"/>
    <w:rsid w:val="00C906D1"/>
    <w:rsid w:val="00C90A3B"/>
    <w:rsid w:val="00C90DAD"/>
    <w:rsid w:val="00C9126E"/>
    <w:rsid w:val="00C9138F"/>
    <w:rsid w:val="00C917A5"/>
    <w:rsid w:val="00C91870"/>
    <w:rsid w:val="00C9192E"/>
    <w:rsid w:val="00C91991"/>
    <w:rsid w:val="00C92618"/>
    <w:rsid w:val="00C928D7"/>
    <w:rsid w:val="00C92BC2"/>
    <w:rsid w:val="00C92DC4"/>
    <w:rsid w:val="00C92E1E"/>
    <w:rsid w:val="00C92F32"/>
    <w:rsid w:val="00C92FF8"/>
    <w:rsid w:val="00C93069"/>
    <w:rsid w:val="00C9308F"/>
    <w:rsid w:val="00C93192"/>
    <w:rsid w:val="00C931A9"/>
    <w:rsid w:val="00C934AC"/>
    <w:rsid w:val="00C93B88"/>
    <w:rsid w:val="00C93BF3"/>
    <w:rsid w:val="00C93CB6"/>
    <w:rsid w:val="00C94036"/>
    <w:rsid w:val="00C942DB"/>
    <w:rsid w:val="00C94412"/>
    <w:rsid w:val="00C94634"/>
    <w:rsid w:val="00C947CC"/>
    <w:rsid w:val="00C9490F"/>
    <w:rsid w:val="00C94C40"/>
    <w:rsid w:val="00C951E1"/>
    <w:rsid w:val="00C9531D"/>
    <w:rsid w:val="00C9559A"/>
    <w:rsid w:val="00C95712"/>
    <w:rsid w:val="00C95B8C"/>
    <w:rsid w:val="00C95BA9"/>
    <w:rsid w:val="00C95BC5"/>
    <w:rsid w:val="00C95D6F"/>
    <w:rsid w:val="00C95D8C"/>
    <w:rsid w:val="00C95E26"/>
    <w:rsid w:val="00C96081"/>
    <w:rsid w:val="00C9615A"/>
    <w:rsid w:val="00C968CE"/>
    <w:rsid w:val="00C9691B"/>
    <w:rsid w:val="00C96ABB"/>
    <w:rsid w:val="00C96BAF"/>
    <w:rsid w:val="00C96BB7"/>
    <w:rsid w:val="00C96EB2"/>
    <w:rsid w:val="00C97495"/>
    <w:rsid w:val="00C97602"/>
    <w:rsid w:val="00C97744"/>
    <w:rsid w:val="00C9799F"/>
    <w:rsid w:val="00C97B2A"/>
    <w:rsid w:val="00C97D82"/>
    <w:rsid w:val="00C97EFF"/>
    <w:rsid w:val="00CA032D"/>
    <w:rsid w:val="00CA09FA"/>
    <w:rsid w:val="00CA0A5C"/>
    <w:rsid w:val="00CA0AAE"/>
    <w:rsid w:val="00CA0B60"/>
    <w:rsid w:val="00CA0FD4"/>
    <w:rsid w:val="00CA12FF"/>
    <w:rsid w:val="00CA1488"/>
    <w:rsid w:val="00CA179D"/>
    <w:rsid w:val="00CA1DAB"/>
    <w:rsid w:val="00CA224F"/>
    <w:rsid w:val="00CA235A"/>
    <w:rsid w:val="00CA2391"/>
    <w:rsid w:val="00CA25C9"/>
    <w:rsid w:val="00CA2B52"/>
    <w:rsid w:val="00CA2BB3"/>
    <w:rsid w:val="00CA2C1A"/>
    <w:rsid w:val="00CA30CB"/>
    <w:rsid w:val="00CA317C"/>
    <w:rsid w:val="00CA32E3"/>
    <w:rsid w:val="00CA3C2A"/>
    <w:rsid w:val="00CA4CEF"/>
    <w:rsid w:val="00CA5104"/>
    <w:rsid w:val="00CA542C"/>
    <w:rsid w:val="00CA5528"/>
    <w:rsid w:val="00CA555E"/>
    <w:rsid w:val="00CA564B"/>
    <w:rsid w:val="00CA5657"/>
    <w:rsid w:val="00CA58E9"/>
    <w:rsid w:val="00CA5B47"/>
    <w:rsid w:val="00CA602F"/>
    <w:rsid w:val="00CA6104"/>
    <w:rsid w:val="00CA627F"/>
    <w:rsid w:val="00CA6579"/>
    <w:rsid w:val="00CA68EC"/>
    <w:rsid w:val="00CA6D81"/>
    <w:rsid w:val="00CA6E2C"/>
    <w:rsid w:val="00CA709F"/>
    <w:rsid w:val="00CA7521"/>
    <w:rsid w:val="00CA770A"/>
    <w:rsid w:val="00CA7AC8"/>
    <w:rsid w:val="00CB042A"/>
    <w:rsid w:val="00CB0435"/>
    <w:rsid w:val="00CB07F1"/>
    <w:rsid w:val="00CB0DAE"/>
    <w:rsid w:val="00CB0E10"/>
    <w:rsid w:val="00CB0EF3"/>
    <w:rsid w:val="00CB104D"/>
    <w:rsid w:val="00CB13ED"/>
    <w:rsid w:val="00CB1701"/>
    <w:rsid w:val="00CB17FF"/>
    <w:rsid w:val="00CB1823"/>
    <w:rsid w:val="00CB182C"/>
    <w:rsid w:val="00CB19D6"/>
    <w:rsid w:val="00CB1BB5"/>
    <w:rsid w:val="00CB1C91"/>
    <w:rsid w:val="00CB1D76"/>
    <w:rsid w:val="00CB1E5B"/>
    <w:rsid w:val="00CB1E82"/>
    <w:rsid w:val="00CB1FEA"/>
    <w:rsid w:val="00CB21D8"/>
    <w:rsid w:val="00CB29C7"/>
    <w:rsid w:val="00CB2D14"/>
    <w:rsid w:val="00CB2E36"/>
    <w:rsid w:val="00CB326B"/>
    <w:rsid w:val="00CB3542"/>
    <w:rsid w:val="00CB3661"/>
    <w:rsid w:val="00CB375E"/>
    <w:rsid w:val="00CB37C2"/>
    <w:rsid w:val="00CB39A3"/>
    <w:rsid w:val="00CB3AE9"/>
    <w:rsid w:val="00CB3FBE"/>
    <w:rsid w:val="00CB4879"/>
    <w:rsid w:val="00CB487D"/>
    <w:rsid w:val="00CB4CB3"/>
    <w:rsid w:val="00CB519F"/>
    <w:rsid w:val="00CB5228"/>
    <w:rsid w:val="00CB5355"/>
    <w:rsid w:val="00CB5445"/>
    <w:rsid w:val="00CB5924"/>
    <w:rsid w:val="00CB5B7E"/>
    <w:rsid w:val="00CB5B97"/>
    <w:rsid w:val="00CB5EF2"/>
    <w:rsid w:val="00CB618E"/>
    <w:rsid w:val="00CB67FE"/>
    <w:rsid w:val="00CB6CD8"/>
    <w:rsid w:val="00CB7284"/>
    <w:rsid w:val="00CB79D6"/>
    <w:rsid w:val="00CB7A02"/>
    <w:rsid w:val="00CB7A30"/>
    <w:rsid w:val="00CB7F6E"/>
    <w:rsid w:val="00CC01FA"/>
    <w:rsid w:val="00CC0320"/>
    <w:rsid w:val="00CC0532"/>
    <w:rsid w:val="00CC06A4"/>
    <w:rsid w:val="00CC06CB"/>
    <w:rsid w:val="00CC0A56"/>
    <w:rsid w:val="00CC0EEA"/>
    <w:rsid w:val="00CC122D"/>
    <w:rsid w:val="00CC1340"/>
    <w:rsid w:val="00CC15C5"/>
    <w:rsid w:val="00CC1763"/>
    <w:rsid w:val="00CC1998"/>
    <w:rsid w:val="00CC1B21"/>
    <w:rsid w:val="00CC1B2B"/>
    <w:rsid w:val="00CC1D08"/>
    <w:rsid w:val="00CC1E9F"/>
    <w:rsid w:val="00CC1EFC"/>
    <w:rsid w:val="00CC2136"/>
    <w:rsid w:val="00CC2162"/>
    <w:rsid w:val="00CC217A"/>
    <w:rsid w:val="00CC2462"/>
    <w:rsid w:val="00CC25C1"/>
    <w:rsid w:val="00CC2D96"/>
    <w:rsid w:val="00CC2E0D"/>
    <w:rsid w:val="00CC2E62"/>
    <w:rsid w:val="00CC30BA"/>
    <w:rsid w:val="00CC3294"/>
    <w:rsid w:val="00CC379A"/>
    <w:rsid w:val="00CC3951"/>
    <w:rsid w:val="00CC3955"/>
    <w:rsid w:val="00CC3A50"/>
    <w:rsid w:val="00CC4069"/>
    <w:rsid w:val="00CC40B8"/>
    <w:rsid w:val="00CC42EE"/>
    <w:rsid w:val="00CC49FC"/>
    <w:rsid w:val="00CC4BC9"/>
    <w:rsid w:val="00CC5671"/>
    <w:rsid w:val="00CC56EC"/>
    <w:rsid w:val="00CC60FB"/>
    <w:rsid w:val="00CC6273"/>
    <w:rsid w:val="00CC64E7"/>
    <w:rsid w:val="00CC6DF9"/>
    <w:rsid w:val="00CC6FDF"/>
    <w:rsid w:val="00CC72B1"/>
    <w:rsid w:val="00CC7607"/>
    <w:rsid w:val="00CC76D0"/>
    <w:rsid w:val="00CC7CF9"/>
    <w:rsid w:val="00CD0210"/>
    <w:rsid w:val="00CD0223"/>
    <w:rsid w:val="00CD0373"/>
    <w:rsid w:val="00CD076F"/>
    <w:rsid w:val="00CD0A6D"/>
    <w:rsid w:val="00CD0BC0"/>
    <w:rsid w:val="00CD0E3C"/>
    <w:rsid w:val="00CD1357"/>
    <w:rsid w:val="00CD15F9"/>
    <w:rsid w:val="00CD1878"/>
    <w:rsid w:val="00CD1A05"/>
    <w:rsid w:val="00CD1DDF"/>
    <w:rsid w:val="00CD2093"/>
    <w:rsid w:val="00CD20CA"/>
    <w:rsid w:val="00CD20EA"/>
    <w:rsid w:val="00CD20FD"/>
    <w:rsid w:val="00CD2265"/>
    <w:rsid w:val="00CD22E3"/>
    <w:rsid w:val="00CD2331"/>
    <w:rsid w:val="00CD2873"/>
    <w:rsid w:val="00CD29DC"/>
    <w:rsid w:val="00CD2E06"/>
    <w:rsid w:val="00CD2E93"/>
    <w:rsid w:val="00CD2EE2"/>
    <w:rsid w:val="00CD2F0E"/>
    <w:rsid w:val="00CD2F75"/>
    <w:rsid w:val="00CD344C"/>
    <w:rsid w:val="00CD34A2"/>
    <w:rsid w:val="00CD34B3"/>
    <w:rsid w:val="00CD39C1"/>
    <w:rsid w:val="00CD3CC0"/>
    <w:rsid w:val="00CD3DDE"/>
    <w:rsid w:val="00CD3E6B"/>
    <w:rsid w:val="00CD49AD"/>
    <w:rsid w:val="00CD4B60"/>
    <w:rsid w:val="00CD525E"/>
    <w:rsid w:val="00CD5752"/>
    <w:rsid w:val="00CD57E3"/>
    <w:rsid w:val="00CD5C36"/>
    <w:rsid w:val="00CD5C8A"/>
    <w:rsid w:val="00CD5E48"/>
    <w:rsid w:val="00CD5FC5"/>
    <w:rsid w:val="00CD60B5"/>
    <w:rsid w:val="00CD61B5"/>
    <w:rsid w:val="00CD62D8"/>
    <w:rsid w:val="00CD6460"/>
    <w:rsid w:val="00CD659A"/>
    <w:rsid w:val="00CD6681"/>
    <w:rsid w:val="00CD68C7"/>
    <w:rsid w:val="00CD6A35"/>
    <w:rsid w:val="00CD6EB9"/>
    <w:rsid w:val="00CD7A20"/>
    <w:rsid w:val="00CD7A25"/>
    <w:rsid w:val="00CD7ADE"/>
    <w:rsid w:val="00CE006C"/>
    <w:rsid w:val="00CE00B6"/>
    <w:rsid w:val="00CE02C1"/>
    <w:rsid w:val="00CE0493"/>
    <w:rsid w:val="00CE0AC5"/>
    <w:rsid w:val="00CE10BB"/>
    <w:rsid w:val="00CE1164"/>
    <w:rsid w:val="00CE14A8"/>
    <w:rsid w:val="00CE177C"/>
    <w:rsid w:val="00CE1925"/>
    <w:rsid w:val="00CE1A23"/>
    <w:rsid w:val="00CE1A8D"/>
    <w:rsid w:val="00CE1B1E"/>
    <w:rsid w:val="00CE200F"/>
    <w:rsid w:val="00CE21BF"/>
    <w:rsid w:val="00CE25D2"/>
    <w:rsid w:val="00CE2951"/>
    <w:rsid w:val="00CE2A8C"/>
    <w:rsid w:val="00CE2E97"/>
    <w:rsid w:val="00CE3370"/>
    <w:rsid w:val="00CE3903"/>
    <w:rsid w:val="00CE3915"/>
    <w:rsid w:val="00CE42AD"/>
    <w:rsid w:val="00CE42BC"/>
    <w:rsid w:val="00CE43C4"/>
    <w:rsid w:val="00CE50EA"/>
    <w:rsid w:val="00CE5665"/>
    <w:rsid w:val="00CE56F7"/>
    <w:rsid w:val="00CE5EC5"/>
    <w:rsid w:val="00CE5FF5"/>
    <w:rsid w:val="00CE62A0"/>
    <w:rsid w:val="00CE6547"/>
    <w:rsid w:val="00CE6750"/>
    <w:rsid w:val="00CE6871"/>
    <w:rsid w:val="00CE6A2C"/>
    <w:rsid w:val="00CE6AB6"/>
    <w:rsid w:val="00CE6D3D"/>
    <w:rsid w:val="00CE7006"/>
    <w:rsid w:val="00CE7075"/>
    <w:rsid w:val="00CE7133"/>
    <w:rsid w:val="00CE7283"/>
    <w:rsid w:val="00CE77A2"/>
    <w:rsid w:val="00CE7E11"/>
    <w:rsid w:val="00CE7FEE"/>
    <w:rsid w:val="00CF01F9"/>
    <w:rsid w:val="00CF046E"/>
    <w:rsid w:val="00CF0785"/>
    <w:rsid w:val="00CF07EE"/>
    <w:rsid w:val="00CF084B"/>
    <w:rsid w:val="00CF0864"/>
    <w:rsid w:val="00CF0DCD"/>
    <w:rsid w:val="00CF0E73"/>
    <w:rsid w:val="00CF11A3"/>
    <w:rsid w:val="00CF14DC"/>
    <w:rsid w:val="00CF18B5"/>
    <w:rsid w:val="00CF19C7"/>
    <w:rsid w:val="00CF1AD8"/>
    <w:rsid w:val="00CF1AFD"/>
    <w:rsid w:val="00CF1EC4"/>
    <w:rsid w:val="00CF2026"/>
    <w:rsid w:val="00CF20FB"/>
    <w:rsid w:val="00CF2267"/>
    <w:rsid w:val="00CF2476"/>
    <w:rsid w:val="00CF24AC"/>
    <w:rsid w:val="00CF29B5"/>
    <w:rsid w:val="00CF2BC6"/>
    <w:rsid w:val="00CF2BD1"/>
    <w:rsid w:val="00CF2E63"/>
    <w:rsid w:val="00CF315B"/>
    <w:rsid w:val="00CF3507"/>
    <w:rsid w:val="00CF3594"/>
    <w:rsid w:val="00CF35FA"/>
    <w:rsid w:val="00CF3617"/>
    <w:rsid w:val="00CF36F6"/>
    <w:rsid w:val="00CF386D"/>
    <w:rsid w:val="00CF3A2D"/>
    <w:rsid w:val="00CF3A82"/>
    <w:rsid w:val="00CF3B88"/>
    <w:rsid w:val="00CF419A"/>
    <w:rsid w:val="00CF4EDB"/>
    <w:rsid w:val="00CF4FB8"/>
    <w:rsid w:val="00CF5017"/>
    <w:rsid w:val="00CF502E"/>
    <w:rsid w:val="00CF5B50"/>
    <w:rsid w:val="00CF623C"/>
    <w:rsid w:val="00CF62E0"/>
    <w:rsid w:val="00CF6780"/>
    <w:rsid w:val="00CF6CBA"/>
    <w:rsid w:val="00CF6D4E"/>
    <w:rsid w:val="00CF6D5D"/>
    <w:rsid w:val="00CF6E19"/>
    <w:rsid w:val="00CF6E6E"/>
    <w:rsid w:val="00CF6F37"/>
    <w:rsid w:val="00CF6FF9"/>
    <w:rsid w:val="00CF700B"/>
    <w:rsid w:val="00CF700C"/>
    <w:rsid w:val="00CF7034"/>
    <w:rsid w:val="00CF752C"/>
    <w:rsid w:val="00CF763D"/>
    <w:rsid w:val="00CF7676"/>
    <w:rsid w:val="00CF76A7"/>
    <w:rsid w:val="00CF781D"/>
    <w:rsid w:val="00CF7EA6"/>
    <w:rsid w:val="00D0026E"/>
    <w:rsid w:val="00D0083C"/>
    <w:rsid w:val="00D00C8E"/>
    <w:rsid w:val="00D00D8A"/>
    <w:rsid w:val="00D00EA2"/>
    <w:rsid w:val="00D0147D"/>
    <w:rsid w:val="00D014E8"/>
    <w:rsid w:val="00D0161D"/>
    <w:rsid w:val="00D0193D"/>
    <w:rsid w:val="00D01A14"/>
    <w:rsid w:val="00D01A32"/>
    <w:rsid w:val="00D01AB1"/>
    <w:rsid w:val="00D01E33"/>
    <w:rsid w:val="00D01F62"/>
    <w:rsid w:val="00D02520"/>
    <w:rsid w:val="00D02833"/>
    <w:rsid w:val="00D02C1F"/>
    <w:rsid w:val="00D0333F"/>
    <w:rsid w:val="00D033F7"/>
    <w:rsid w:val="00D034DF"/>
    <w:rsid w:val="00D03510"/>
    <w:rsid w:val="00D0364D"/>
    <w:rsid w:val="00D038B1"/>
    <w:rsid w:val="00D03B38"/>
    <w:rsid w:val="00D03B55"/>
    <w:rsid w:val="00D040E4"/>
    <w:rsid w:val="00D041B6"/>
    <w:rsid w:val="00D0463E"/>
    <w:rsid w:val="00D0478D"/>
    <w:rsid w:val="00D048BB"/>
    <w:rsid w:val="00D04D2C"/>
    <w:rsid w:val="00D04D63"/>
    <w:rsid w:val="00D04E5E"/>
    <w:rsid w:val="00D05175"/>
    <w:rsid w:val="00D05F7E"/>
    <w:rsid w:val="00D067EF"/>
    <w:rsid w:val="00D06ABB"/>
    <w:rsid w:val="00D06AEB"/>
    <w:rsid w:val="00D06FDF"/>
    <w:rsid w:val="00D07011"/>
    <w:rsid w:val="00D07251"/>
    <w:rsid w:val="00D07D55"/>
    <w:rsid w:val="00D07D94"/>
    <w:rsid w:val="00D1008C"/>
    <w:rsid w:val="00D1026B"/>
    <w:rsid w:val="00D10E54"/>
    <w:rsid w:val="00D10F75"/>
    <w:rsid w:val="00D1104A"/>
    <w:rsid w:val="00D11151"/>
    <w:rsid w:val="00D11AFE"/>
    <w:rsid w:val="00D11CD6"/>
    <w:rsid w:val="00D125DD"/>
    <w:rsid w:val="00D12B85"/>
    <w:rsid w:val="00D12C4C"/>
    <w:rsid w:val="00D12DC9"/>
    <w:rsid w:val="00D132D9"/>
    <w:rsid w:val="00D133F7"/>
    <w:rsid w:val="00D13817"/>
    <w:rsid w:val="00D14140"/>
    <w:rsid w:val="00D142D6"/>
    <w:rsid w:val="00D14A2F"/>
    <w:rsid w:val="00D14A55"/>
    <w:rsid w:val="00D14D7D"/>
    <w:rsid w:val="00D14F06"/>
    <w:rsid w:val="00D14FAE"/>
    <w:rsid w:val="00D15385"/>
    <w:rsid w:val="00D159D1"/>
    <w:rsid w:val="00D15A87"/>
    <w:rsid w:val="00D16B9B"/>
    <w:rsid w:val="00D1704C"/>
    <w:rsid w:val="00D1713B"/>
    <w:rsid w:val="00D171BB"/>
    <w:rsid w:val="00D1734E"/>
    <w:rsid w:val="00D17399"/>
    <w:rsid w:val="00D174B6"/>
    <w:rsid w:val="00D17605"/>
    <w:rsid w:val="00D17765"/>
    <w:rsid w:val="00D17A28"/>
    <w:rsid w:val="00D17B27"/>
    <w:rsid w:val="00D17CA6"/>
    <w:rsid w:val="00D17E67"/>
    <w:rsid w:val="00D17F70"/>
    <w:rsid w:val="00D17F88"/>
    <w:rsid w:val="00D2026B"/>
    <w:rsid w:val="00D202C5"/>
    <w:rsid w:val="00D21207"/>
    <w:rsid w:val="00D212C1"/>
    <w:rsid w:val="00D2193E"/>
    <w:rsid w:val="00D219A0"/>
    <w:rsid w:val="00D21B13"/>
    <w:rsid w:val="00D21F3D"/>
    <w:rsid w:val="00D21F7C"/>
    <w:rsid w:val="00D22103"/>
    <w:rsid w:val="00D22270"/>
    <w:rsid w:val="00D22423"/>
    <w:rsid w:val="00D2244D"/>
    <w:rsid w:val="00D227CF"/>
    <w:rsid w:val="00D22864"/>
    <w:rsid w:val="00D22D29"/>
    <w:rsid w:val="00D22F41"/>
    <w:rsid w:val="00D233A8"/>
    <w:rsid w:val="00D2343E"/>
    <w:rsid w:val="00D23657"/>
    <w:rsid w:val="00D236C6"/>
    <w:rsid w:val="00D23773"/>
    <w:rsid w:val="00D2379E"/>
    <w:rsid w:val="00D23AD8"/>
    <w:rsid w:val="00D23DE1"/>
    <w:rsid w:val="00D24035"/>
    <w:rsid w:val="00D24359"/>
    <w:rsid w:val="00D24423"/>
    <w:rsid w:val="00D245FC"/>
    <w:rsid w:val="00D24739"/>
    <w:rsid w:val="00D2494D"/>
    <w:rsid w:val="00D24992"/>
    <w:rsid w:val="00D24F48"/>
    <w:rsid w:val="00D2555D"/>
    <w:rsid w:val="00D255DE"/>
    <w:rsid w:val="00D2573E"/>
    <w:rsid w:val="00D2596B"/>
    <w:rsid w:val="00D25A27"/>
    <w:rsid w:val="00D25A6D"/>
    <w:rsid w:val="00D25B3B"/>
    <w:rsid w:val="00D25E15"/>
    <w:rsid w:val="00D26E07"/>
    <w:rsid w:val="00D26EFA"/>
    <w:rsid w:val="00D26F71"/>
    <w:rsid w:val="00D27090"/>
    <w:rsid w:val="00D270A4"/>
    <w:rsid w:val="00D27447"/>
    <w:rsid w:val="00D2765F"/>
    <w:rsid w:val="00D27854"/>
    <w:rsid w:val="00D27F44"/>
    <w:rsid w:val="00D30019"/>
    <w:rsid w:val="00D300C8"/>
    <w:rsid w:val="00D3024D"/>
    <w:rsid w:val="00D3053F"/>
    <w:rsid w:val="00D30CC0"/>
    <w:rsid w:val="00D30D8A"/>
    <w:rsid w:val="00D31329"/>
    <w:rsid w:val="00D31372"/>
    <w:rsid w:val="00D3142D"/>
    <w:rsid w:val="00D314BF"/>
    <w:rsid w:val="00D3199C"/>
    <w:rsid w:val="00D31AB8"/>
    <w:rsid w:val="00D31ACC"/>
    <w:rsid w:val="00D31B3F"/>
    <w:rsid w:val="00D323F7"/>
    <w:rsid w:val="00D32631"/>
    <w:rsid w:val="00D32A40"/>
    <w:rsid w:val="00D32E71"/>
    <w:rsid w:val="00D330F1"/>
    <w:rsid w:val="00D3312B"/>
    <w:rsid w:val="00D3374B"/>
    <w:rsid w:val="00D33C5F"/>
    <w:rsid w:val="00D34016"/>
    <w:rsid w:val="00D34327"/>
    <w:rsid w:val="00D347B4"/>
    <w:rsid w:val="00D34DC7"/>
    <w:rsid w:val="00D35469"/>
    <w:rsid w:val="00D35626"/>
    <w:rsid w:val="00D35843"/>
    <w:rsid w:val="00D3587B"/>
    <w:rsid w:val="00D358D6"/>
    <w:rsid w:val="00D3591E"/>
    <w:rsid w:val="00D35ACC"/>
    <w:rsid w:val="00D35AF2"/>
    <w:rsid w:val="00D35C69"/>
    <w:rsid w:val="00D35EE1"/>
    <w:rsid w:val="00D3601F"/>
    <w:rsid w:val="00D3610D"/>
    <w:rsid w:val="00D364DA"/>
    <w:rsid w:val="00D364FD"/>
    <w:rsid w:val="00D36543"/>
    <w:rsid w:val="00D367C9"/>
    <w:rsid w:val="00D36972"/>
    <w:rsid w:val="00D36A93"/>
    <w:rsid w:val="00D371A1"/>
    <w:rsid w:val="00D372F0"/>
    <w:rsid w:val="00D3777A"/>
    <w:rsid w:val="00D37826"/>
    <w:rsid w:val="00D37A75"/>
    <w:rsid w:val="00D37B30"/>
    <w:rsid w:val="00D37C5B"/>
    <w:rsid w:val="00D402B3"/>
    <w:rsid w:val="00D4046B"/>
    <w:rsid w:val="00D404EA"/>
    <w:rsid w:val="00D40B2E"/>
    <w:rsid w:val="00D40BEB"/>
    <w:rsid w:val="00D40F74"/>
    <w:rsid w:val="00D40F85"/>
    <w:rsid w:val="00D4129C"/>
    <w:rsid w:val="00D41302"/>
    <w:rsid w:val="00D41414"/>
    <w:rsid w:val="00D41A15"/>
    <w:rsid w:val="00D41A60"/>
    <w:rsid w:val="00D41CE2"/>
    <w:rsid w:val="00D41E24"/>
    <w:rsid w:val="00D42224"/>
    <w:rsid w:val="00D42249"/>
    <w:rsid w:val="00D422C4"/>
    <w:rsid w:val="00D42304"/>
    <w:rsid w:val="00D423B8"/>
    <w:rsid w:val="00D425F4"/>
    <w:rsid w:val="00D4284D"/>
    <w:rsid w:val="00D428B3"/>
    <w:rsid w:val="00D42E08"/>
    <w:rsid w:val="00D42EA5"/>
    <w:rsid w:val="00D43083"/>
    <w:rsid w:val="00D43104"/>
    <w:rsid w:val="00D43245"/>
    <w:rsid w:val="00D43671"/>
    <w:rsid w:val="00D43BC3"/>
    <w:rsid w:val="00D43C69"/>
    <w:rsid w:val="00D440CA"/>
    <w:rsid w:val="00D44141"/>
    <w:rsid w:val="00D44325"/>
    <w:rsid w:val="00D4436F"/>
    <w:rsid w:val="00D4471E"/>
    <w:rsid w:val="00D44987"/>
    <w:rsid w:val="00D44A8C"/>
    <w:rsid w:val="00D44AB2"/>
    <w:rsid w:val="00D451BF"/>
    <w:rsid w:val="00D45311"/>
    <w:rsid w:val="00D4609A"/>
    <w:rsid w:val="00D460D4"/>
    <w:rsid w:val="00D46320"/>
    <w:rsid w:val="00D46B38"/>
    <w:rsid w:val="00D46E25"/>
    <w:rsid w:val="00D471F7"/>
    <w:rsid w:val="00D4732B"/>
    <w:rsid w:val="00D47359"/>
    <w:rsid w:val="00D474E4"/>
    <w:rsid w:val="00D47ABB"/>
    <w:rsid w:val="00D47CF8"/>
    <w:rsid w:val="00D47D39"/>
    <w:rsid w:val="00D50030"/>
    <w:rsid w:val="00D50131"/>
    <w:rsid w:val="00D50748"/>
    <w:rsid w:val="00D50847"/>
    <w:rsid w:val="00D509F6"/>
    <w:rsid w:val="00D50C75"/>
    <w:rsid w:val="00D5103F"/>
    <w:rsid w:val="00D51254"/>
    <w:rsid w:val="00D516AA"/>
    <w:rsid w:val="00D5174F"/>
    <w:rsid w:val="00D51ACF"/>
    <w:rsid w:val="00D51AF8"/>
    <w:rsid w:val="00D51BB7"/>
    <w:rsid w:val="00D51CE0"/>
    <w:rsid w:val="00D51F39"/>
    <w:rsid w:val="00D520DE"/>
    <w:rsid w:val="00D520E5"/>
    <w:rsid w:val="00D521CE"/>
    <w:rsid w:val="00D5257A"/>
    <w:rsid w:val="00D526A7"/>
    <w:rsid w:val="00D526DE"/>
    <w:rsid w:val="00D52814"/>
    <w:rsid w:val="00D52902"/>
    <w:rsid w:val="00D52AB7"/>
    <w:rsid w:val="00D52C48"/>
    <w:rsid w:val="00D52E10"/>
    <w:rsid w:val="00D53407"/>
    <w:rsid w:val="00D53471"/>
    <w:rsid w:val="00D53904"/>
    <w:rsid w:val="00D53EA7"/>
    <w:rsid w:val="00D53F94"/>
    <w:rsid w:val="00D5433A"/>
    <w:rsid w:val="00D54481"/>
    <w:rsid w:val="00D547F2"/>
    <w:rsid w:val="00D549E2"/>
    <w:rsid w:val="00D54D79"/>
    <w:rsid w:val="00D54DA7"/>
    <w:rsid w:val="00D5535C"/>
    <w:rsid w:val="00D5540B"/>
    <w:rsid w:val="00D55B4A"/>
    <w:rsid w:val="00D55B6B"/>
    <w:rsid w:val="00D55BEA"/>
    <w:rsid w:val="00D56152"/>
    <w:rsid w:val="00D56463"/>
    <w:rsid w:val="00D56694"/>
    <w:rsid w:val="00D5690A"/>
    <w:rsid w:val="00D56982"/>
    <w:rsid w:val="00D56BEA"/>
    <w:rsid w:val="00D57173"/>
    <w:rsid w:val="00D5762D"/>
    <w:rsid w:val="00D57689"/>
    <w:rsid w:val="00D579F7"/>
    <w:rsid w:val="00D57AE2"/>
    <w:rsid w:val="00D57C49"/>
    <w:rsid w:val="00D60210"/>
    <w:rsid w:val="00D60390"/>
    <w:rsid w:val="00D604E8"/>
    <w:rsid w:val="00D604EF"/>
    <w:rsid w:val="00D608CF"/>
    <w:rsid w:val="00D60B66"/>
    <w:rsid w:val="00D60BFE"/>
    <w:rsid w:val="00D60D6B"/>
    <w:rsid w:val="00D61079"/>
    <w:rsid w:val="00D610CD"/>
    <w:rsid w:val="00D61360"/>
    <w:rsid w:val="00D617C5"/>
    <w:rsid w:val="00D6200F"/>
    <w:rsid w:val="00D621F1"/>
    <w:rsid w:val="00D6283D"/>
    <w:rsid w:val="00D63130"/>
    <w:rsid w:val="00D632AF"/>
    <w:rsid w:val="00D638C8"/>
    <w:rsid w:val="00D63A04"/>
    <w:rsid w:val="00D63CF2"/>
    <w:rsid w:val="00D64067"/>
    <w:rsid w:val="00D643A8"/>
    <w:rsid w:val="00D6453C"/>
    <w:rsid w:val="00D64690"/>
    <w:rsid w:val="00D647EA"/>
    <w:rsid w:val="00D64804"/>
    <w:rsid w:val="00D64987"/>
    <w:rsid w:val="00D64D6B"/>
    <w:rsid w:val="00D64DFB"/>
    <w:rsid w:val="00D64E88"/>
    <w:rsid w:val="00D64E93"/>
    <w:rsid w:val="00D64F61"/>
    <w:rsid w:val="00D6511C"/>
    <w:rsid w:val="00D656AC"/>
    <w:rsid w:val="00D6603B"/>
    <w:rsid w:val="00D6618D"/>
    <w:rsid w:val="00D6635F"/>
    <w:rsid w:val="00D669DE"/>
    <w:rsid w:val="00D66A7B"/>
    <w:rsid w:val="00D66ED4"/>
    <w:rsid w:val="00D670DE"/>
    <w:rsid w:val="00D67382"/>
    <w:rsid w:val="00D677EF"/>
    <w:rsid w:val="00D7005A"/>
    <w:rsid w:val="00D70134"/>
    <w:rsid w:val="00D70242"/>
    <w:rsid w:val="00D70848"/>
    <w:rsid w:val="00D7091E"/>
    <w:rsid w:val="00D70B26"/>
    <w:rsid w:val="00D71244"/>
    <w:rsid w:val="00D7141F"/>
    <w:rsid w:val="00D71505"/>
    <w:rsid w:val="00D7160B"/>
    <w:rsid w:val="00D71D7E"/>
    <w:rsid w:val="00D71F80"/>
    <w:rsid w:val="00D720AF"/>
    <w:rsid w:val="00D720D6"/>
    <w:rsid w:val="00D72132"/>
    <w:rsid w:val="00D725F0"/>
    <w:rsid w:val="00D72617"/>
    <w:rsid w:val="00D72686"/>
    <w:rsid w:val="00D72772"/>
    <w:rsid w:val="00D727A5"/>
    <w:rsid w:val="00D7293F"/>
    <w:rsid w:val="00D72987"/>
    <w:rsid w:val="00D72C81"/>
    <w:rsid w:val="00D72D24"/>
    <w:rsid w:val="00D73022"/>
    <w:rsid w:val="00D732DA"/>
    <w:rsid w:val="00D734BD"/>
    <w:rsid w:val="00D73ACA"/>
    <w:rsid w:val="00D73EB1"/>
    <w:rsid w:val="00D7404A"/>
    <w:rsid w:val="00D740E6"/>
    <w:rsid w:val="00D741DE"/>
    <w:rsid w:val="00D7426A"/>
    <w:rsid w:val="00D743AD"/>
    <w:rsid w:val="00D744E4"/>
    <w:rsid w:val="00D7487E"/>
    <w:rsid w:val="00D74B08"/>
    <w:rsid w:val="00D74C7B"/>
    <w:rsid w:val="00D74D61"/>
    <w:rsid w:val="00D75036"/>
    <w:rsid w:val="00D7525C"/>
    <w:rsid w:val="00D7534A"/>
    <w:rsid w:val="00D75624"/>
    <w:rsid w:val="00D756D5"/>
    <w:rsid w:val="00D75A39"/>
    <w:rsid w:val="00D75EBA"/>
    <w:rsid w:val="00D7606E"/>
    <w:rsid w:val="00D760D0"/>
    <w:rsid w:val="00D76720"/>
    <w:rsid w:val="00D76771"/>
    <w:rsid w:val="00D76A48"/>
    <w:rsid w:val="00D76C0A"/>
    <w:rsid w:val="00D76CDB"/>
    <w:rsid w:val="00D76D37"/>
    <w:rsid w:val="00D76E68"/>
    <w:rsid w:val="00D76F5B"/>
    <w:rsid w:val="00D771F4"/>
    <w:rsid w:val="00D77247"/>
    <w:rsid w:val="00D774B4"/>
    <w:rsid w:val="00D77506"/>
    <w:rsid w:val="00D776FE"/>
    <w:rsid w:val="00D777A1"/>
    <w:rsid w:val="00D77B1D"/>
    <w:rsid w:val="00D77C3E"/>
    <w:rsid w:val="00D77E65"/>
    <w:rsid w:val="00D80202"/>
    <w:rsid w:val="00D8020B"/>
    <w:rsid w:val="00D80234"/>
    <w:rsid w:val="00D80509"/>
    <w:rsid w:val="00D805B3"/>
    <w:rsid w:val="00D8065E"/>
    <w:rsid w:val="00D80CE9"/>
    <w:rsid w:val="00D80E33"/>
    <w:rsid w:val="00D81760"/>
    <w:rsid w:val="00D81B6C"/>
    <w:rsid w:val="00D81C53"/>
    <w:rsid w:val="00D81F8A"/>
    <w:rsid w:val="00D82261"/>
    <w:rsid w:val="00D82BAF"/>
    <w:rsid w:val="00D83586"/>
    <w:rsid w:val="00D835DE"/>
    <w:rsid w:val="00D83D85"/>
    <w:rsid w:val="00D84498"/>
    <w:rsid w:val="00D846DC"/>
    <w:rsid w:val="00D84736"/>
    <w:rsid w:val="00D84AA9"/>
    <w:rsid w:val="00D84F9C"/>
    <w:rsid w:val="00D851E0"/>
    <w:rsid w:val="00D85493"/>
    <w:rsid w:val="00D8580E"/>
    <w:rsid w:val="00D85AE2"/>
    <w:rsid w:val="00D85EC7"/>
    <w:rsid w:val="00D86540"/>
    <w:rsid w:val="00D86619"/>
    <w:rsid w:val="00D867BF"/>
    <w:rsid w:val="00D86854"/>
    <w:rsid w:val="00D86912"/>
    <w:rsid w:val="00D86B98"/>
    <w:rsid w:val="00D86C6E"/>
    <w:rsid w:val="00D86E94"/>
    <w:rsid w:val="00D87148"/>
    <w:rsid w:val="00D873E5"/>
    <w:rsid w:val="00D87423"/>
    <w:rsid w:val="00D874A8"/>
    <w:rsid w:val="00D87C3C"/>
    <w:rsid w:val="00D90144"/>
    <w:rsid w:val="00D90305"/>
    <w:rsid w:val="00D903BB"/>
    <w:rsid w:val="00D9077C"/>
    <w:rsid w:val="00D90AEF"/>
    <w:rsid w:val="00D90DD7"/>
    <w:rsid w:val="00D910B9"/>
    <w:rsid w:val="00D9129B"/>
    <w:rsid w:val="00D91446"/>
    <w:rsid w:val="00D914D0"/>
    <w:rsid w:val="00D915F7"/>
    <w:rsid w:val="00D916EB"/>
    <w:rsid w:val="00D917BC"/>
    <w:rsid w:val="00D917CA"/>
    <w:rsid w:val="00D919CA"/>
    <w:rsid w:val="00D91B71"/>
    <w:rsid w:val="00D91C60"/>
    <w:rsid w:val="00D920FD"/>
    <w:rsid w:val="00D92319"/>
    <w:rsid w:val="00D9281C"/>
    <w:rsid w:val="00D92CCA"/>
    <w:rsid w:val="00D92E40"/>
    <w:rsid w:val="00D92F59"/>
    <w:rsid w:val="00D93184"/>
    <w:rsid w:val="00D933AD"/>
    <w:rsid w:val="00D934C7"/>
    <w:rsid w:val="00D936BC"/>
    <w:rsid w:val="00D938DF"/>
    <w:rsid w:val="00D93A02"/>
    <w:rsid w:val="00D93AA0"/>
    <w:rsid w:val="00D93D8B"/>
    <w:rsid w:val="00D93EAA"/>
    <w:rsid w:val="00D94278"/>
    <w:rsid w:val="00D94399"/>
    <w:rsid w:val="00D943F2"/>
    <w:rsid w:val="00D94CA4"/>
    <w:rsid w:val="00D94E5F"/>
    <w:rsid w:val="00D94F32"/>
    <w:rsid w:val="00D95172"/>
    <w:rsid w:val="00D95269"/>
    <w:rsid w:val="00D95441"/>
    <w:rsid w:val="00D95650"/>
    <w:rsid w:val="00D95749"/>
    <w:rsid w:val="00D95B90"/>
    <w:rsid w:val="00D96517"/>
    <w:rsid w:val="00D96583"/>
    <w:rsid w:val="00D9668B"/>
    <w:rsid w:val="00D96A34"/>
    <w:rsid w:val="00D96CC6"/>
    <w:rsid w:val="00D9712D"/>
    <w:rsid w:val="00D9742E"/>
    <w:rsid w:val="00D975B3"/>
    <w:rsid w:val="00D975FD"/>
    <w:rsid w:val="00D9776E"/>
    <w:rsid w:val="00D977B4"/>
    <w:rsid w:val="00D97899"/>
    <w:rsid w:val="00D97A31"/>
    <w:rsid w:val="00D97B3E"/>
    <w:rsid w:val="00D97C23"/>
    <w:rsid w:val="00D97DF9"/>
    <w:rsid w:val="00DA004A"/>
    <w:rsid w:val="00DA07E9"/>
    <w:rsid w:val="00DA09D5"/>
    <w:rsid w:val="00DA0AFB"/>
    <w:rsid w:val="00DA0B15"/>
    <w:rsid w:val="00DA1162"/>
    <w:rsid w:val="00DA160D"/>
    <w:rsid w:val="00DA16A6"/>
    <w:rsid w:val="00DA1748"/>
    <w:rsid w:val="00DA178C"/>
    <w:rsid w:val="00DA1BD3"/>
    <w:rsid w:val="00DA21B7"/>
    <w:rsid w:val="00DA225A"/>
    <w:rsid w:val="00DA2287"/>
    <w:rsid w:val="00DA24D4"/>
    <w:rsid w:val="00DA267E"/>
    <w:rsid w:val="00DA2689"/>
    <w:rsid w:val="00DA27F6"/>
    <w:rsid w:val="00DA2C08"/>
    <w:rsid w:val="00DA2D47"/>
    <w:rsid w:val="00DA2F5A"/>
    <w:rsid w:val="00DA30C7"/>
    <w:rsid w:val="00DA366F"/>
    <w:rsid w:val="00DA3857"/>
    <w:rsid w:val="00DA3863"/>
    <w:rsid w:val="00DA3CE6"/>
    <w:rsid w:val="00DA3DE3"/>
    <w:rsid w:val="00DA3E58"/>
    <w:rsid w:val="00DA4750"/>
    <w:rsid w:val="00DA4E86"/>
    <w:rsid w:val="00DA4EF3"/>
    <w:rsid w:val="00DA5162"/>
    <w:rsid w:val="00DA530F"/>
    <w:rsid w:val="00DA549C"/>
    <w:rsid w:val="00DA57E3"/>
    <w:rsid w:val="00DA58B6"/>
    <w:rsid w:val="00DA5C39"/>
    <w:rsid w:val="00DA5F41"/>
    <w:rsid w:val="00DA61F7"/>
    <w:rsid w:val="00DA61FD"/>
    <w:rsid w:val="00DA68FB"/>
    <w:rsid w:val="00DA6B74"/>
    <w:rsid w:val="00DA6CE6"/>
    <w:rsid w:val="00DA6DFD"/>
    <w:rsid w:val="00DA70C6"/>
    <w:rsid w:val="00DA72CB"/>
    <w:rsid w:val="00DA7330"/>
    <w:rsid w:val="00DA7502"/>
    <w:rsid w:val="00DA753C"/>
    <w:rsid w:val="00DA7841"/>
    <w:rsid w:val="00DA7873"/>
    <w:rsid w:val="00DB02BF"/>
    <w:rsid w:val="00DB053C"/>
    <w:rsid w:val="00DB0949"/>
    <w:rsid w:val="00DB0FF0"/>
    <w:rsid w:val="00DB12D5"/>
    <w:rsid w:val="00DB130A"/>
    <w:rsid w:val="00DB1DEB"/>
    <w:rsid w:val="00DB1E75"/>
    <w:rsid w:val="00DB21E6"/>
    <w:rsid w:val="00DB25C1"/>
    <w:rsid w:val="00DB2624"/>
    <w:rsid w:val="00DB264F"/>
    <w:rsid w:val="00DB26C3"/>
    <w:rsid w:val="00DB314F"/>
    <w:rsid w:val="00DB315D"/>
    <w:rsid w:val="00DB32B1"/>
    <w:rsid w:val="00DB3405"/>
    <w:rsid w:val="00DB3517"/>
    <w:rsid w:val="00DB366F"/>
    <w:rsid w:val="00DB3807"/>
    <w:rsid w:val="00DB3A58"/>
    <w:rsid w:val="00DB3AB3"/>
    <w:rsid w:val="00DB3C2A"/>
    <w:rsid w:val="00DB3E20"/>
    <w:rsid w:val="00DB40DD"/>
    <w:rsid w:val="00DB4180"/>
    <w:rsid w:val="00DB41B3"/>
    <w:rsid w:val="00DB437B"/>
    <w:rsid w:val="00DB43B2"/>
    <w:rsid w:val="00DB4B45"/>
    <w:rsid w:val="00DB4C8C"/>
    <w:rsid w:val="00DB4C90"/>
    <w:rsid w:val="00DB4C92"/>
    <w:rsid w:val="00DB500D"/>
    <w:rsid w:val="00DB5D62"/>
    <w:rsid w:val="00DB6049"/>
    <w:rsid w:val="00DB6388"/>
    <w:rsid w:val="00DB64B9"/>
    <w:rsid w:val="00DB64FE"/>
    <w:rsid w:val="00DB6544"/>
    <w:rsid w:val="00DB65A5"/>
    <w:rsid w:val="00DB6B5A"/>
    <w:rsid w:val="00DB6C5B"/>
    <w:rsid w:val="00DB6D46"/>
    <w:rsid w:val="00DB6DE2"/>
    <w:rsid w:val="00DB6F67"/>
    <w:rsid w:val="00DB7172"/>
    <w:rsid w:val="00DB7240"/>
    <w:rsid w:val="00DB72BD"/>
    <w:rsid w:val="00DB7362"/>
    <w:rsid w:val="00DB742B"/>
    <w:rsid w:val="00DB7C33"/>
    <w:rsid w:val="00DB7F9F"/>
    <w:rsid w:val="00DC0107"/>
    <w:rsid w:val="00DC0416"/>
    <w:rsid w:val="00DC04A6"/>
    <w:rsid w:val="00DC05D4"/>
    <w:rsid w:val="00DC0798"/>
    <w:rsid w:val="00DC07A8"/>
    <w:rsid w:val="00DC089A"/>
    <w:rsid w:val="00DC0902"/>
    <w:rsid w:val="00DC148D"/>
    <w:rsid w:val="00DC17FE"/>
    <w:rsid w:val="00DC1B78"/>
    <w:rsid w:val="00DC1BCA"/>
    <w:rsid w:val="00DC1CDD"/>
    <w:rsid w:val="00DC1FC6"/>
    <w:rsid w:val="00DC2118"/>
    <w:rsid w:val="00DC21FE"/>
    <w:rsid w:val="00DC2326"/>
    <w:rsid w:val="00DC262F"/>
    <w:rsid w:val="00DC27E6"/>
    <w:rsid w:val="00DC288E"/>
    <w:rsid w:val="00DC2E8E"/>
    <w:rsid w:val="00DC32FA"/>
    <w:rsid w:val="00DC3411"/>
    <w:rsid w:val="00DC3669"/>
    <w:rsid w:val="00DC36A3"/>
    <w:rsid w:val="00DC37F7"/>
    <w:rsid w:val="00DC3DB4"/>
    <w:rsid w:val="00DC3FB3"/>
    <w:rsid w:val="00DC40F9"/>
    <w:rsid w:val="00DC42C4"/>
    <w:rsid w:val="00DC44E9"/>
    <w:rsid w:val="00DC481F"/>
    <w:rsid w:val="00DC4933"/>
    <w:rsid w:val="00DC4B11"/>
    <w:rsid w:val="00DC4FE3"/>
    <w:rsid w:val="00DC50C5"/>
    <w:rsid w:val="00DC5775"/>
    <w:rsid w:val="00DC5FAA"/>
    <w:rsid w:val="00DC64D2"/>
    <w:rsid w:val="00DC6530"/>
    <w:rsid w:val="00DC75D0"/>
    <w:rsid w:val="00DC7A77"/>
    <w:rsid w:val="00DC7F10"/>
    <w:rsid w:val="00DD02DC"/>
    <w:rsid w:val="00DD053B"/>
    <w:rsid w:val="00DD0639"/>
    <w:rsid w:val="00DD0652"/>
    <w:rsid w:val="00DD0951"/>
    <w:rsid w:val="00DD09D0"/>
    <w:rsid w:val="00DD09D1"/>
    <w:rsid w:val="00DD0B8D"/>
    <w:rsid w:val="00DD15FB"/>
    <w:rsid w:val="00DD16BB"/>
    <w:rsid w:val="00DD1A07"/>
    <w:rsid w:val="00DD1CDE"/>
    <w:rsid w:val="00DD1E2E"/>
    <w:rsid w:val="00DD1FA6"/>
    <w:rsid w:val="00DD222F"/>
    <w:rsid w:val="00DD2495"/>
    <w:rsid w:val="00DD2614"/>
    <w:rsid w:val="00DD28F0"/>
    <w:rsid w:val="00DD2C87"/>
    <w:rsid w:val="00DD2CC0"/>
    <w:rsid w:val="00DD31B7"/>
    <w:rsid w:val="00DD31F2"/>
    <w:rsid w:val="00DD39BA"/>
    <w:rsid w:val="00DD3D9F"/>
    <w:rsid w:val="00DD3F30"/>
    <w:rsid w:val="00DD4104"/>
    <w:rsid w:val="00DD4151"/>
    <w:rsid w:val="00DD4298"/>
    <w:rsid w:val="00DD438C"/>
    <w:rsid w:val="00DD43F2"/>
    <w:rsid w:val="00DD4821"/>
    <w:rsid w:val="00DD4AE6"/>
    <w:rsid w:val="00DD4BC6"/>
    <w:rsid w:val="00DD4C2D"/>
    <w:rsid w:val="00DD4D63"/>
    <w:rsid w:val="00DD4F93"/>
    <w:rsid w:val="00DD5233"/>
    <w:rsid w:val="00DD547A"/>
    <w:rsid w:val="00DD581C"/>
    <w:rsid w:val="00DD6484"/>
    <w:rsid w:val="00DD65AE"/>
    <w:rsid w:val="00DD65CD"/>
    <w:rsid w:val="00DD666E"/>
    <w:rsid w:val="00DD6842"/>
    <w:rsid w:val="00DD6B9B"/>
    <w:rsid w:val="00DD6E3D"/>
    <w:rsid w:val="00DD7765"/>
    <w:rsid w:val="00DD7BF7"/>
    <w:rsid w:val="00DD7E61"/>
    <w:rsid w:val="00DD7FC9"/>
    <w:rsid w:val="00DE04B4"/>
    <w:rsid w:val="00DE077E"/>
    <w:rsid w:val="00DE0D2A"/>
    <w:rsid w:val="00DE0D58"/>
    <w:rsid w:val="00DE1347"/>
    <w:rsid w:val="00DE1769"/>
    <w:rsid w:val="00DE193E"/>
    <w:rsid w:val="00DE19BF"/>
    <w:rsid w:val="00DE1AA4"/>
    <w:rsid w:val="00DE1DE0"/>
    <w:rsid w:val="00DE1F60"/>
    <w:rsid w:val="00DE2130"/>
    <w:rsid w:val="00DE24B4"/>
    <w:rsid w:val="00DE26CA"/>
    <w:rsid w:val="00DE281B"/>
    <w:rsid w:val="00DE287D"/>
    <w:rsid w:val="00DE291E"/>
    <w:rsid w:val="00DE2B3B"/>
    <w:rsid w:val="00DE2B67"/>
    <w:rsid w:val="00DE2CB1"/>
    <w:rsid w:val="00DE2E07"/>
    <w:rsid w:val="00DE3009"/>
    <w:rsid w:val="00DE30CA"/>
    <w:rsid w:val="00DE3521"/>
    <w:rsid w:val="00DE37C6"/>
    <w:rsid w:val="00DE38A5"/>
    <w:rsid w:val="00DE3945"/>
    <w:rsid w:val="00DE39F2"/>
    <w:rsid w:val="00DE3AA7"/>
    <w:rsid w:val="00DE3B92"/>
    <w:rsid w:val="00DE4029"/>
    <w:rsid w:val="00DE4A15"/>
    <w:rsid w:val="00DE50B5"/>
    <w:rsid w:val="00DE5193"/>
    <w:rsid w:val="00DE5252"/>
    <w:rsid w:val="00DE5472"/>
    <w:rsid w:val="00DE54AF"/>
    <w:rsid w:val="00DE57AC"/>
    <w:rsid w:val="00DE5868"/>
    <w:rsid w:val="00DE5CEB"/>
    <w:rsid w:val="00DE5EA5"/>
    <w:rsid w:val="00DE5EC5"/>
    <w:rsid w:val="00DE5F86"/>
    <w:rsid w:val="00DE618C"/>
    <w:rsid w:val="00DE6344"/>
    <w:rsid w:val="00DE6583"/>
    <w:rsid w:val="00DE6A10"/>
    <w:rsid w:val="00DE6C8A"/>
    <w:rsid w:val="00DE6E83"/>
    <w:rsid w:val="00DE7103"/>
    <w:rsid w:val="00DE7197"/>
    <w:rsid w:val="00DE7598"/>
    <w:rsid w:val="00DE7D0C"/>
    <w:rsid w:val="00DF0063"/>
    <w:rsid w:val="00DF02B6"/>
    <w:rsid w:val="00DF04F9"/>
    <w:rsid w:val="00DF0F5F"/>
    <w:rsid w:val="00DF1064"/>
    <w:rsid w:val="00DF1232"/>
    <w:rsid w:val="00DF1474"/>
    <w:rsid w:val="00DF148E"/>
    <w:rsid w:val="00DF14B6"/>
    <w:rsid w:val="00DF161A"/>
    <w:rsid w:val="00DF162D"/>
    <w:rsid w:val="00DF17E8"/>
    <w:rsid w:val="00DF188F"/>
    <w:rsid w:val="00DF1A14"/>
    <w:rsid w:val="00DF1A70"/>
    <w:rsid w:val="00DF224C"/>
    <w:rsid w:val="00DF23F5"/>
    <w:rsid w:val="00DF269D"/>
    <w:rsid w:val="00DF2787"/>
    <w:rsid w:val="00DF285E"/>
    <w:rsid w:val="00DF2A57"/>
    <w:rsid w:val="00DF2AE3"/>
    <w:rsid w:val="00DF2B7D"/>
    <w:rsid w:val="00DF2CC3"/>
    <w:rsid w:val="00DF2EF3"/>
    <w:rsid w:val="00DF316E"/>
    <w:rsid w:val="00DF32BC"/>
    <w:rsid w:val="00DF392E"/>
    <w:rsid w:val="00DF3A67"/>
    <w:rsid w:val="00DF3AD3"/>
    <w:rsid w:val="00DF3CE5"/>
    <w:rsid w:val="00DF3F82"/>
    <w:rsid w:val="00DF4626"/>
    <w:rsid w:val="00DF479B"/>
    <w:rsid w:val="00DF50E3"/>
    <w:rsid w:val="00DF5146"/>
    <w:rsid w:val="00DF54D8"/>
    <w:rsid w:val="00DF552B"/>
    <w:rsid w:val="00DF5728"/>
    <w:rsid w:val="00DF5DA6"/>
    <w:rsid w:val="00DF5EEC"/>
    <w:rsid w:val="00DF5FC5"/>
    <w:rsid w:val="00DF611E"/>
    <w:rsid w:val="00DF6167"/>
    <w:rsid w:val="00DF6328"/>
    <w:rsid w:val="00DF6690"/>
    <w:rsid w:val="00DF6E03"/>
    <w:rsid w:val="00DF7293"/>
    <w:rsid w:val="00DF74BD"/>
    <w:rsid w:val="00DF75D3"/>
    <w:rsid w:val="00DF7634"/>
    <w:rsid w:val="00DF7D9A"/>
    <w:rsid w:val="00DF7DFB"/>
    <w:rsid w:val="00DF7F0E"/>
    <w:rsid w:val="00E00148"/>
    <w:rsid w:val="00E00357"/>
    <w:rsid w:val="00E00669"/>
    <w:rsid w:val="00E00777"/>
    <w:rsid w:val="00E00BD0"/>
    <w:rsid w:val="00E00E79"/>
    <w:rsid w:val="00E013F0"/>
    <w:rsid w:val="00E014A0"/>
    <w:rsid w:val="00E017C1"/>
    <w:rsid w:val="00E01BF7"/>
    <w:rsid w:val="00E01CB0"/>
    <w:rsid w:val="00E01F66"/>
    <w:rsid w:val="00E02005"/>
    <w:rsid w:val="00E024CF"/>
    <w:rsid w:val="00E026A3"/>
    <w:rsid w:val="00E026D2"/>
    <w:rsid w:val="00E02928"/>
    <w:rsid w:val="00E02A5E"/>
    <w:rsid w:val="00E02AA2"/>
    <w:rsid w:val="00E02C42"/>
    <w:rsid w:val="00E02D29"/>
    <w:rsid w:val="00E02F75"/>
    <w:rsid w:val="00E03049"/>
    <w:rsid w:val="00E032B4"/>
    <w:rsid w:val="00E033EB"/>
    <w:rsid w:val="00E0380C"/>
    <w:rsid w:val="00E0387D"/>
    <w:rsid w:val="00E03A10"/>
    <w:rsid w:val="00E03B23"/>
    <w:rsid w:val="00E0409B"/>
    <w:rsid w:val="00E040EE"/>
    <w:rsid w:val="00E04180"/>
    <w:rsid w:val="00E04388"/>
    <w:rsid w:val="00E0494A"/>
    <w:rsid w:val="00E04A1B"/>
    <w:rsid w:val="00E04C20"/>
    <w:rsid w:val="00E04D9B"/>
    <w:rsid w:val="00E04E5D"/>
    <w:rsid w:val="00E04E7E"/>
    <w:rsid w:val="00E04EE3"/>
    <w:rsid w:val="00E04F30"/>
    <w:rsid w:val="00E05389"/>
    <w:rsid w:val="00E055E5"/>
    <w:rsid w:val="00E05616"/>
    <w:rsid w:val="00E05887"/>
    <w:rsid w:val="00E05C29"/>
    <w:rsid w:val="00E05CD6"/>
    <w:rsid w:val="00E05F41"/>
    <w:rsid w:val="00E0648F"/>
    <w:rsid w:val="00E0683A"/>
    <w:rsid w:val="00E06F21"/>
    <w:rsid w:val="00E074EF"/>
    <w:rsid w:val="00E076EA"/>
    <w:rsid w:val="00E0772D"/>
    <w:rsid w:val="00E10058"/>
    <w:rsid w:val="00E1039E"/>
    <w:rsid w:val="00E10429"/>
    <w:rsid w:val="00E1084A"/>
    <w:rsid w:val="00E10B71"/>
    <w:rsid w:val="00E10BAC"/>
    <w:rsid w:val="00E11044"/>
    <w:rsid w:val="00E1122A"/>
    <w:rsid w:val="00E11301"/>
    <w:rsid w:val="00E1147A"/>
    <w:rsid w:val="00E114B8"/>
    <w:rsid w:val="00E11645"/>
    <w:rsid w:val="00E118A6"/>
    <w:rsid w:val="00E11991"/>
    <w:rsid w:val="00E11B61"/>
    <w:rsid w:val="00E1214C"/>
    <w:rsid w:val="00E12209"/>
    <w:rsid w:val="00E122ED"/>
    <w:rsid w:val="00E12616"/>
    <w:rsid w:val="00E12678"/>
    <w:rsid w:val="00E12740"/>
    <w:rsid w:val="00E12789"/>
    <w:rsid w:val="00E127D7"/>
    <w:rsid w:val="00E129D8"/>
    <w:rsid w:val="00E12A66"/>
    <w:rsid w:val="00E12CAA"/>
    <w:rsid w:val="00E12E2F"/>
    <w:rsid w:val="00E12E54"/>
    <w:rsid w:val="00E12FCE"/>
    <w:rsid w:val="00E133C3"/>
    <w:rsid w:val="00E133D8"/>
    <w:rsid w:val="00E13B7F"/>
    <w:rsid w:val="00E146B1"/>
    <w:rsid w:val="00E14924"/>
    <w:rsid w:val="00E14A89"/>
    <w:rsid w:val="00E14B99"/>
    <w:rsid w:val="00E14F42"/>
    <w:rsid w:val="00E1538C"/>
    <w:rsid w:val="00E15A33"/>
    <w:rsid w:val="00E15B19"/>
    <w:rsid w:val="00E15BD8"/>
    <w:rsid w:val="00E15D9F"/>
    <w:rsid w:val="00E15DCE"/>
    <w:rsid w:val="00E1628B"/>
    <w:rsid w:val="00E168E8"/>
    <w:rsid w:val="00E16A0C"/>
    <w:rsid w:val="00E16CC3"/>
    <w:rsid w:val="00E170F5"/>
    <w:rsid w:val="00E172A4"/>
    <w:rsid w:val="00E17750"/>
    <w:rsid w:val="00E179D8"/>
    <w:rsid w:val="00E17DDE"/>
    <w:rsid w:val="00E17E7D"/>
    <w:rsid w:val="00E201E6"/>
    <w:rsid w:val="00E201F8"/>
    <w:rsid w:val="00E20394"/>
    <w:rsid w:val="00E20510"/>
    <w:rsid w:val="00E205EA"/>
    <w:rsid w:val="00E20737"/>
    <w:rsid w:val="00E208AC"/>
    <w:rsid w:val="00E20B45"/>
    <w:rsid w:val="00E20BDA"/>
    <w:rsid w:val="00E20C3A"/>
    <w:rsid w:val="00E212F8"/>
    <w:rsid w:val="00E21316"/>
    <w:rsid w:val="00E213FE"/>
    <w:rsid w:val="00E214F3"/>
    <w:rsid w:val="00E215AF"/>
    <w:rsid w:val="00E215F8"/>
    <w:rsid w:val="00E219B4"/>
    <w:rsid w:val="00E21B78"/>
    <w:rsid w:val="00E21DF2"/>
    <w:rsid w:val="00E22011"/>
    <w:rsid w:val="00E224CE"/>
    <w:rsid w:val="00E22643"/>
    <w:rsid w:val="00E228DB"/>
    <w:rsid w:val="00E229B9"/>
    <w:rsid w:val="00E22AF7"/>
    <w:rsid w:val="00E22AFA"/>
    <w:rsid w:val="00E22FDA"/>
    <w:rsid w:val="00E2308C"/>
    <w:rsid w:val="00E233F9"/>
    <w:rsid w:val="00E236B6"/>
    <w:rsid w:val="00E23976"/>
    <w:rsid w:val="00E23B50"/>
    <w:rsid w:val="00E23C5F"/>
    <w:rsid w:val="00E240EA"/>
    <w:rsid w:val="00E24550"/>
    <w:rsid w:val="00E24692"/>
    <w:rsid w:val="00E24BDA"/>
    <w:rsid w:val="00E24C19"/>
    <w:rsid w:val="00E24DBD"/>
    <w:rsid w:val="00E24E4E"/>
    <w:rsid w:val="00E25230"/>
    <w:rsid w:val="00E259DB"/>
    <w:rsid w:val="00E25CF4"/>
    <w:rsid w:val="00E25F94"/>
    <w:rsid w:val="00E260DC"/>
    <w:rsid w:val="00E26592"/>
    <w:rsid w:val="00E265F7"/>
    <w:rsid w:val="00E2688E"/>
    <w:rsid w:val="00E26B0E"/>
    <w:rsid w:val="00E26B33"/>
    <w:rsid w:val="00E26EC0"/>
    <w:rsid w:val="00E26F5B"/>
    <w:rsid w:val="00E274ED"/>
    <w:rsid w:val="00E275D4"/>
    <w:rsid w:val="00E276E1"/>
    <w:rsid w:val="00E27766"/>
    <w:rsid w:val="00E278DC"/>
    <w:rsid w:val="00E2796E"/>
    <w:rsid w:val="00E27A4C"/>
    <w:rsid w:val="00E3020B"/>
    <w:rsid w:val="00E302CB"/>
    <w:rsid w:val="00E30499"/>
    <w:rsid w:val="00E306B5"/>
    <w:rsid w:val="00E306F2"/>
    <w:rsid w:val="00E307AE"/>
    <w:rsid w:val="00E30B49"/>
    <w:rsid w:val="00E30CA9"/>
    <w:rsid w:val="00E312AA"/>
    <w:rsid w:val="00E31370"/>
    <w:rsid w:val="00E3145A"/>
    <w:rsid w:val="00E315F3"/>
    <w:rsid w:val="00E31718"/>
    <w:rsid w:val="00E318DE"/>
    <w:rsid w:val="00E31B46"/>
    <w:rsid w:val="00E31E0B"/>
    <w:rsid w:val="00E3242E"/>
    <w:rsid w:val="00E324AF"/>
    <w:rsid w:val="00E32618"/>
    <w:rsid w:val="00E32A67"/>
    <w:rsid w:val="00E32E31"/>
    <w:rsid w:val="00E32EA5"/>
    <w:rsid w:val="00E331A2"/>
    <w:rsid w:val="00E33449"/>
    <w:rsid w:val="00E335B2"/>
    <w:rsid w:val="00E335DC"/>
    <w:rsid w:val="00E33736"/>
    <w:rsid w:val="00E337E6"/>
    <w:rsid w:val="00E33894"/>
    <w:rsid w:val="00E33904"/>
    <w:rsid w:val="00E33B88"/>
    <w:rsid w:val="00E33CBF"/>
    <w:rsid w:val="00E340E8"/>
    <w:rsid w:val="00E3432F"/>
    <w:rsid w:val="00E34492"/>
    <w:rsid w:val="00E347A8"/>
    <w:rsid w:val="00E34B28"/>
    <w:rsid w:val="00E34B9D"/>
    <w:rsid w:val="00E34E8F"/>
    <w:rsid w:val="00E35573"/>
    <w:rsid w:val="00E356D3"/>
    <w:rsid w:val="00E356F3"/>
    <w:rsid w:val="00E359EE"/>
    <w:rsid w:val="00E35A33"/>
    <w:rsid w:val="00E35BDE"/>
    <w:rsid w:val="00E35BF2"/>
    <w:rsid w:val="00E35C66"/>
    <w:rsid w:val="00E35CB5"/>
    <w:rsid w:val="00E35FED"/>
    <w:rsid w:val="00E3632B"/>
    <w:rsid w:val="00E3658C"/>
    <w:rsid w:val="00E36A25"/>
    <w:rsid w:val="00E36B4A"/>
    <w:rsid w:val="00E36DAD"/>
    <w:rsid w:val="00E36E8C"/>
    <w:rsid w:val="00E36EF5"/>
    <w:rsid w:val="00E37BB2"/>
    <w:rsid w:val="00E400B8"/>
    <w:rsid w:val="00E4025F"/>
    <w:rsid w:val="00E4039B"/>
    <w:rsid w:val="00E404B9"/>
    <w:rsid w:val="00E40748"/>
    <w:rsid w:val="00E409EA"/>
    <w:rsid w:val="00E40A0A"/>
    <w:rsid w:val="00E40A94"/>
    <w:rsid w:val="00E40FE5"/>
    <w:rsid w:val="00E41360"/>
    <w:rsid w:val="00E413BF"/>
    <w:rsid w:val="00E416A1"/>
    <w:rsid w:val="00E416DB"/>
    <w:rsid w:val="00E418A6"/>
    <w:rsid w:val="00E4198F"/>
    <w:rsid w:val="00E42087"/>
    <w:rsid w:val="00E420D9"/>
    <w:rsid w:val="00E42217"/>
    <w:rsid w:val="00E4225E"/>
    <w:rsid w:val="00E42624"/>
    <w:rsid w:val="00E426D0"/>
    <w:rsid w:val="00E42807"/>
    <w:rsid w:val="00E4299A"/>
    <w:rsid w:val="00E42A13"/>
    <w:rsid w:val="00E42AB4"/>
    <w:rsid w:val="00E42E7F"/>
    <w:rsid w:val="00E4315C"/>
    <w:rsid w:val="00E43356"/>
    <w:rsid w:val="00E438CD"/>
    <w:rsid w:val="00E43A18"/>
    <w:rsid w:val="00E43E5A"/>
    <w:rsid w:val="00E440EC"/>
    <w:rsid w:val="00E444E7"/>
    <w:rsid w:val="00E447F4"/>
    <w:rsid w:val="00E4495F"/>
    <w:rsid w:val="00E44B39"/>
    <w:rsid w:val="00E44C77"/>
    <w:rsid w:val="00E450B4"/>
    <w:rsid w:val="00E45226"/>
    <w:rsid w:val="00E452E7"/>
    <w:rsid w:val="00E4531F"/>
    <w:rsid w:val="00E4575F"/>
    <w:rsid w:val="00E459E5"/>
    <w:rsid w:val="00E45C8A"/>
    <w:rsid w:val="00E45DDE"/>
    <w:rsid w:val="00E4603F"/>
    <w:rsid w:val="00E46668"/>
    <w:rsid w:val="00E4688D"/>
    <w:rsid w:val="00E46A2C"/>
    <w:rsid w:val="00E46A4D"/>
    <w:rsid w:val="00E46A7C"/>
    <w:rsid w:val="00E46C00"/>
    <w:rsid w:val="00E46D03"/>
    <w:rsid w:val="00E46D67"/>
    <w:rsid w:val="00E476E5"/>
    <w:rsid w:val="00E47B49"/>
    <w:rsid w:val="00E47F03"/>
    <w:rsid w:val="00E501CF"/>
    <w:rsid w:val="00E50306"/>
    <w:rsid w:val="00E504F3"/>
    <w:rsid w:val="00E506D6"/>
    <w:rsid w:val="00E507C3"/>
    <w:rsid w:val="00E50EBA"/>
    <w:rsid w:val="00E50EE2"/>
    <w:rsid w:val="00E5109C"/>
    <w:rsid w:val="00E511B4"/>
    <w:rsid w:val="00E514D1"/>
    <w:rsid w:val="00E5151D"/>
    <w:rsid w:val="00E515BF"/>
    <w:rsid w:val="00E5189B"/>
    <w:rsid w:val="00E519D9"/>
    <w:rsid w:val="00E51DB0"/>
    <w:rsid w:val="00E52155"/>
    <w:rsid w:val="00E52552"/>
    <w:rsid w:val="00E526FD"/>
    <w:rsid w:val="00E528C3"/>
    <w:rsid w:val="00E528DB"/>
    <w:rsid w:val="00E52A73"/>
    <w:rsid w:val="00E53108"/>
    <w:rsid w:val="00E53184"/>
    <w:rsid w:val="00E5366F"/>
    <w:rsid w:val="00E53967"/>
    <w:rsid w:val="00E53C03"/>
    <w:rsid w:val="00E53CF9"/>
    <w:rsid w:val="00E54053"/>
    <w:rsid w:val="00E5452F"/>
    <w:rsid w:val="00E549B4"/>
    <w:rsid w:val="00E552E2"/>
    <w:rsid w:val="00E552F7"/>
    <w:rsid w:val="00E55445"/>
    <w:rsid w:val="00E55670"/>
    <w:rsid w:val="00E5578E"/>
    <w:rsid w:val="00E557DD"/>
    <w:rsid w:val="00E55BE2"/>
    <w:rsid w:val="00E55C19"/>
    <w:rsid w:val="00E55F40"/>
    <w:rsid w:val="00E565C1"/>
    <w:rsid w:val="00E56683"/>
    <w:rsid w:val="00E56950"/>
    <w:rsid w:val="00E56B68"/>
    <w:rsid w:val="00E56D23"/>
    <w:rsid w:val="00E56ED6"/>
    <w:rsid w:val="00E57692"/>
    <w:rsid w:val="00E576C6"/>
    <w:rsid w:val="00E57784"/>
    <w:rsid w:val="00E57842"/>
    <w:rsid w:val="00E57994"/>
    <w:rsid w:val="00E57A7F"/>
    <w:rsid w:val="00E57EE0"/>
    <w:rsid w:val="00E6029F"/>
    <w:rsid w:val="00E60901"/>
    <w:rsid w:val="00E609C9"/>
    <w:rsid w:val="00E60C17"/>
    <w:rsid w:val="00E616A1"/>
    <w:rsid w:val="00E617F7"/>
    <w:rsid w:val="00E61AC0"/>
    <w:rsid w:val="00E61CD7"/>
    <w:rsid w:val="00E61D9E"/>
    <w:rsid w:val="00E61FDC"/>
    <w:rsid w:val="00E6246B"/>
    <w:rsid w:val="00E6278C"/>
    <w:rsid w:val="00E628C0"/>
    <w:rsid w:val="00E636EC"/>
    <w:rsid w:val="00E63A30"/>
    <w:rsid w:val="00E6471F"/>
    <w:rsid w:val="00E64DDD"/>
    <w:rsid w:val="00E65305"/>
    <w:rsid w:val="00E65793"/>
    <w:rsid w:val="00E65958"/>
    <w:rsid w:val="00E66267"/>
    <w:rsid w:val="00E662C5"/>
    <w:rsid w:val="00E66BF3"/>
    <w:rsid w:val="00E66E06"/>
    <w:rsid w:val="00E66F51"/>
    <w:rsid w:val="00E6719E"/>
    <w:rsid w:val="00E676DC"/>
    <w:rsid w:val="00E676F5"/>
    <w:rsid w:val="00E6780D"/>
    <w:rsid w:val="00E678DB"/>
    <w:rsid w:val="00E679B1"/>
    <w:rsid w:val="00E67DC1"/>
    <w:rsid w:val="00E67FC9"/>
    <w:rsid w:val="00E708A8"/>
    <w:rsid w:val="00E70B3A"/>
    <w:rsid w:val="00E70C89"/>
    <w:rsid w:val="00E70D71"/>
    <w:rsid w:val="00E71064"/>
    <w:rsid w:val="00E71080"/>
    <w:rsid w:val="00E710D1"/>
    <w:rsid w:val="00E711E9"/>
    <w:rsid w:val="00E71551"/>
    <w:rsid w:val="00E71DA4"/>
    <w:rsid w:val="00E71EDA"/>
    <w:rsid w:val="00E71F83"/>
    <w:rsid w:val="00E71FFE"/>
    <w:rsid w:val="00E72325"/>
    <w:rsid w:val="00E72442"/>
    <w:rsid w:val="00E72456"/>
    <w:rsid w:val="00E7246A"/>
    <w:rsid w:val="00E725A7"/>
    <w:rsid w:val="00E728FF"/>
    <w:rsid w:val="00E7293B"/>
    <w:rsid w:val="00E72D9F"/>
    <w:rsid w:val="00E72E1D"/>
    <w:rsid w:val="00E730D2"/>
    <w:rsid w:val="00E7320F"/>
    <w:rsid w:val="00E733E7"/>
    <w:rsid w:val="00E735D3"/>
    <w:rsid w:val="00E7373B"/>
    <w:rsid w:val="00E73A18"/>
    <w:rsid w:val="00E73B9B"/>
    <w:rsid w:val="00E73CCE"/>
    <w:rsid w:val="00E73EA5"/>
    <w:rsid w:val="00E73F4C"/>
    <w:rsid w:val="00E740CD"/>
    <w:rsid w:val="00E7469C"/>
    <w:rsid w:val="00E74CFB"/>
    <w:rsid w:val="00E74FBA"/>
    <w:rsid w:val="00E7551C"/>
    <w:rsid w:val="00E755AD"/>
    <w:rsid w:val="00E75682"/>
    <w:rsid w:val="00E75AC4"/>
    <w:rsid w:val="00E75ADA"/>
    <w:rsid w:val="00E75BE3"/>
    <w:rsid w:val="00E75DCC"/>
    <w:rsid w:val="00E75EEF"/>
    <w:rsid w:val="00E763FC"/>
    <w:rsid w:val="00E7656C"/>
    <w:rsid w:val="00E76BB3"/>
    <w:rsid w:val="00E76BE0"/>
    <w:rsid w:val="00E76EDA"/>
    <w:rsid w:val="00E76EFB"/>
    <w:rsid w:val="00E76F20"/>
    <w:rsid w:val="00E77190"/>
    <w:rsid w:val="00E77741"/>
    <w:rsid w:val="00E77B55"/>
    <w:rsid w:val="00E77C7F"/>
    <w:rsid w:val="00E77DFD"/>
    <w:rsid w:val="00E8014E"/>
    <w:rsid w:val="00E80367"/>
    <w:rsid w:val="00E803A8"/>
    <w:rsid w:val="00E8043A"/>
    <w:rsid w:val="00E804FB"/>
    <w:rsid w:val="00E80689"/>
    <w:rsid w:val="00E80825"/>
    <w:rsid w:val="00E80A82"/>
    <w:rsid w:val="00E80BBC"/>
    <w:rsid w:val="00E80CC3"/>
    <w:rsid w:val="00E80E10"/>
    <w:rsid w:val="00E80E5B"/>
    <w:rsid w:val="00E81233"/>
    <w:rsid w:val="00E81427"/>
    <w:rsid w:val="00E814F5"/>
    <w:rsid w:val="00E815AA"/>
    <w:rsid w:val="00E816B5"/>
    <w:rsid w:val="00E817F9"/>
    <w:rsid w:val="00E819A5"/>
    <w:rsid w:val="00E81E65"/>
    <w:rsid w:val="00E81F51"/>
    <w:rsid w:val="00E81FA1"/>
    <w:rsid w:val="00E82432"/>
    <w:rsid w:val="00E82538"/>
    <w:rsid w:val="00E82567"/>
    <w:rsid w:val="00E82694"/>
    <w:rsid w:val="00E82716"/>
    <w:rsid w:val="00E827C2"/>
    <w:rsid w:val="00E82957"/>
    <w:rsid w:val="00E82B0B"/>
    <w:rsid w:val="00E82BFB"/>
    <w:rsid w:val="00E82C03"/>
    <w:rsid w:val="00E82DAC"/>
    <w:rsid w:val="00E8334C"/>
    <w:rsid w:val="00E83423"/>
    <w:rsid w:val="00E8343E"/>
    <w:rsid w:val="00E83574"/>
    <w:rsid w:val="00E83628"/>
    <w:rsid w:val="00E83885"/>
    <w:rsid w:val="00E838C2"/>
    <w:rsid w:val="00E839F1"/>
    <w:rsid w:val="00E83A61"/>
    <w:rsid w:val="00E83D0D"/>
    <w:rsid w:val="00E8418E"/>
    <w:rsid w:val="00E842BE"/>
    <w:rsid w:val="00E84428"/>
    <w:rsid w:val="00E844FB"/>
    <w:rsid w:val="00E84650"/>
    <w:rsid w:val="00E8465D"/>
    <w:rsid w:val="00E84E14"/>
    <w:rsid w:val="00E84FEA"/>
    <w:rsid w:val="00E852C6"/>
    <w:rsid w:val="00E8537C"/>
    <w:rsid w:val="00E8541A"/>
    <w:rsid w:val="00E8542B"/>
    <w:rsid w:val="00E85498"/>
    <w:rsid w:val="00E85915"/>
    <w:rsid w:val="00E859B7"/>
    <w:rsid w:val="00E85CB1"/>
    <w:rsid w:val="00E85FFF"/>
    <w:rsid w:val="00E861F8"/>
    <w:rsid w:val="00E864E2"/>
    <w:rsid w:val="00E866D3"/>
    <w:rsid w:val="00E86DF2"/>
    <w:rsid w:val="00E86E9A"/>
    <w:rsid w:val="00E8716D"/>
    <w:rsid w:val="00E87262"/>
    <w:rsid w:val="00E872E0"/>
    <w:rsid w:val="00E874F0"/>
    <w:rsid w:val="00E8765B"/>
    <w:rsid w:val="00E90029"/>
    <w:rsid w:val="00E9025E"/>
    <w:rsid w:val="00E904CF"/>
    <w:rsid w:val="00E90971"/>
    <w:rsid w:val="00E90996"/>
    <w:rsid w:val="00E90D0D"/>
    <w:rsid w:val="00E910D6"/>
    <w:rsid w:val="00E91121"/>
    <w:rsid w:val="00E91192"/>
    <w:rsid w:val="00E912E9"/>
    <w:rsid w:val="00E9136C"/>
    <w:rsid w:val="00E913B5"/>
    <w:rsid w:val="00E913BB"/>
    <w:rsid w:val="00E921F9"/>
    <w:rsid w:val="00E92415"/>
    <w:rsid w:val="00E92C81"/>
    <w:rsid w:val="00E92CF8"/>
    <w:rsid w:val="00E92E64"/>
    <w:rsid w:val="00E930AA"/>
    <w:rsid w:val="00E9310D"/>
    <w:rsid w:val="00E93243"/>
    <w:rsid w:val="00E93251"/>
    <w:rsid w:val="00E937FE"/>
    <w:rsid w:val="00E93827"/>
    <w:rsid w:val="00E93911"/>
    <w:rsid w:val="00E93959"/>
    <w:rsid w:val="00E93B48"/>
    <w:rsid w:val="00E93B51"/>
    <w:rsid w:val="00E93C06"/>
    <w:rsid w:val="00E93C0D"/>
    <w:rsid w:val="00E93C72"/>
    <w:rsid w:val="00E94057"/>
    <w:rsid w:val="00E941A6"/>
    <w:rsid w:val="00E944EA"/>
    <w:rsid w:val="00E94524"/>
    <w:rsid w:val="00E94E5E"/>
    <w:rsid w:val="00E951A9"/>
    <w:rsid w:val="00E95789"/>
    <w:rsid w:val="00E95832"/>
    <w:rsid w:val="00E95FB0"/>
    <w:rsid w:val="00E95FB3"/>
    <w:rsid w:val="00E9626D"/>
    <w:rsid w:val="00E96302"/>
    <w:rsid w:val="00E96312"/>
    <w:rsid w:val="00E96332"/>
    <w:rsid w:val="00E96455"/>
    <w:rsid w:val="00E96B32"/>
    <w:rsid w:val="00E96C2B"/>
    <w:rsid w:val="00E96C39"/>
    <w:rsid w:val="00E96D69"/>
    <w:rsid w:val="00E974C9"/>
    <w:rsid w:val="00E977F3"/>
    <w:rsid w:val="00E97C35"/>
    <w:rsid w:val="00E97E28"/>
    <w:rsid w:val="00E97FA7"/>
    <w:rsid w:val="00EA01E3"/>
    <w:rsid w:val="00EA0A94"/>
    <w:rsid w:val="00EA0AFA"/>
    <w:rsid w:val="00EA0DDD"/>
    <w:rsid w:val="00EA0FC5"/>
    <w:rsid w:val="00EA1530"/>
    <w:rsid w:val="00EA15B4"/>
    <w:rsid w:val="00EA184C"/>
    <w:rsid w:val="00EA1877"/>
    <w:rsid w:val="00EA1903"/>
    <w:rsid w:val="00EA1A30"/>
    <w:rsid w:val="00EA1BC7"/>
    <w:rsid w:val="00EA1BD8"/>
    <w:rsid w:val="00EA1BDA"/>
    <w:rsid w:val="00EA1FFC"/>
    <w:rsid w:val="00EA211B"/>
    <w:rsid w:val="00EA2338"/>
    <w:rsid w:val="00EA259F"/>
    <w:rsid w:val="00EA269F"/>
    <w:rsid w:val="00EA2781"/>
    <w:rsid w:val="00EA2F64"/>
    <w:rsid w:val="00EA3983"/>
    <w:rsid w:val="00EA410E"/>
    <w:rsid w:val="00EA4658"/>
    <w:rsid w:val="00EA4693"/>
    <w:rsid w:val="00EA481D"/>
    <w:rsid w:val="00EA492E"/>
    <w:rsid w:val="00EA4A54"/>
    <w:rsid w:val="00EA4B11"/>
    <w:rsid w:val="00EA56DE"/>
    <w:rsid w:val="00EA594C"/>
    <w:rsid w:val="00EA5A90"/>
    <w:rsid w:val="00EA5D09"/>
    <w:rsid w:val="00EA5D78"/>
    <w:rsid w:val="00EA5DD7"/>
    <w:rsid w:val="00EA6077"/>
    <w:rsid w:val="00EA60CF"/>
    <w:rsid w:val="00EA660B"/>
    <w:rsid w:val="00EA6A90"/>
    <w:rsid w:val="00EA6D80"/>
    <w:rsid w:val="00EA7403"/>
    <w:rsid w:val="00EA7CA2"/>
    <w:rsid w:val="00EA7D22"/>
    <w:rsid w:val="00EA7D3D"/>
    <w:rsid w:val="00EA7D46"/>
    <w:rsid w:val="00EB059E"/>
    <w:rsid w:val="00EB08DE"/>
    <w:rsid w:val="00EB0B16"/>
    <w:rsid w:val="00EB0CE9"/>
    <w:rsid w:val="00EB0D79"/>
    <w:rsid w:val="00EB123F"/>
    <w:rsid w:val="00EB144F"/>
    <w:rsid w:val="00EB14A5"/>
    <w:rsid w:val="00EB1CF1"/>
    <w:rsid w:val="00EB1F50"/>
    <w:rsid w:val="00EB2090"/>
    <w:rsid w:val="00EB2285"/>
    <w:rsid w:val="00EB277A"/>
    <w:rsid w:val="00EB2786"/>
    <w:rsid w:val="00EB286E"/>
    <w:rsid w:val="00EB2B83"/>
    <w:rsid w:val="00EB2C29"/>
    <w:rsid w:val="00EB2C64"/>
    <w:rsid w:val="00EB3489"/>
    <w:rsid w:val="00EB352A"/>
    <w:rsid w:val="00EB3534"/>
    <w:rsid w:val="00EB35B8"/>
    <w:rsid w:val="00EB3B45"/>
    <w:rsid w:val="00EB3D92"/>
    <w:rsid w:val="00EB3FF9"/>
    <w:rsid w:val="00EB4017"/>
    <w:rsid w:val="00EB409D"/>
    <w:rsid w:val="00EB4209"/>
    <w:rsid w:val="00EB4363"/>
    <w:rsid w:val="00EB4439"/>
    <w:rsid w:val="00EB4719"/>
    <w:rsid w:val="00EB4978"/>
    <w:rsid w:val="00EB49FA"/>
    <w:rsid w:val="00EB4B54"/>
    <w:rsid w:val="00EB4FAB"/>
    <w:rsid w:val="00EB4FED"/>
    <w:rsid w:val="00EB51AB"/>
    <w:rsid w:val="00EB5205"/>
    <w:rsid w:val="00EB550A"/>
    <w:rsid w:val="00EB5582"/>
    <w:rsid w:val="00EB58EC"/>
    <w:rsid w:val="00EB5F0D"/>
    <w:rsid w:val="00EB67EE"/>
    <w:rsid w:val="00EB694C"/>
    <w:rsid w:val="00EB6FF1"/>
    <w:rsid w:val="00EB70F7"/>
    <w:rsid w:val="00EB76FC"/>
    <w:rsid w:val="00EB779C"/>
    <w:rsid w:val="00EB7885"/>
    <w:rsid w:val="00EB7C6B"/>
    <w:rsid w:val="00EC02C7"/>
    <w:rsid w:val="00EC0403"/>
    <w:rsid w:val="00EC04CC"/>
    <w:rsid w:val="00EC067C"/>
    <w:rsid w:val="00EC09DC"/>
    <w:rsid w:val="00EC0A8B"/>
    <w:rsid w:val="00EC0EA9"/>
    <w:rsid w:val="00EC0EDC"/>
    <w:rsid w:val="00EC110F"/>
    <w:rsid w:val="00EC11DA"/>
    <w:rsid w:val="00EC14EA"/>
    <w:rsid w:val="00EC1557"/>
    <w:rsid w:val="00EC17A9"/>
    <w:rsid w:val="00EC1ADD"/>
    <w:rsid w:val="00EC1D56"/>
    <w:rsid w:val="00EC1E8D"/>
    <w:rsid w:val="00EC29A2"/>
    <w:rsid w:val="00EC2B0D"/>
    <w:rsid w:val="00EC2C09"/>
    <w:rsid w:val="00EC2E88"/>
    <w:rsid w:val="00EC3571"/>
    <w:rsid w:val="00EC3829"/>
    <w:rsid w:val="00EC4291"/>
    <w:rsid w:val="00EC439B"/>
    <w:rsid w:val="00EC45D7"/>
    <w:rsid w:val="00EC4863"/>
    <w:rsid w:val="00EC4B23"/>
    <w:rsid w:val="00EC4B4F"/>
    <w:rsid w:val="00EC503C"/>
    <w:rsid w:val="00EC53F2"/>
    <w:rsid w:val="00EC55F2"/>
    <w:rsid w:val="00EC56B1"/>
    <w:rsid w:val="00EC58DD"/>
    <w:rsid w:val="00EC599E"/>
    <w:rsid w:val="00EC5A1D"/>
    <w:rsid w:val="00EC5BB5"/>
    <w:rsid w:val="00EC5BCE"/>
    <w:rsid w:val="00EC6516"/>
    <w:rsid w:val="00EC673C"/>
    <w:rsid w:val="00EC6D2C"/>
    <w:rsid w:val="00EC6EC7"/>
    <w:rsid w:val="00EC728C"/>
    <w:rsid w:val="00EC75F9"/>
    <w:rsid w:val="00EC7B22"/>
    <w:rsid w:val="00EC7D1B"/>
    <w:rsid w:val="00ED045F"/>
    <w:rsid w:val="00ED059F"/>
    <w:rsid w:val="00ED06B2"/>
    <w:rsid w:val="00ED085A"/>
    <w:rsid w:val="00ED094F"/>
    <w:rsid w:val="00ED0A42"/>
    <w:rsid w:val="00ED0AFA"/>
    <w:rsid w:val="00ED0E00"/>
    <w:rsid w:val="00ED0E46"/>
    <w:rsid w:val="00ED0E47"/>
    <w:rsid w:val="00ED0FF9"/>
    <w:rsid w:val="00ED1060"/>
    <w:rsid w:val="00ED1241"/>
    <w:rsid w:val="00ED14A8"/>
    <w:rsid w:val="00ED1681"/>
    <w:rsid w:val="00ED1EE6"/>
    <w:rsid w:val="00ED1F1A"/>
    <w:rsid w:val="00ED1F8C"/>
    <w:rsid w:val="00ED20E9"/>
    <w:rsid w:val="00ED210E"/>
    <w:rsid w:val="00ED2427"/>
    <w:rsid w:val="00ED2793"/>
    <w:rsid w:val="00ED28D9"/>
    <w:rsid w:val="00ED2A30"/>
    <w:rsid w:val="00ED3539"/>
    <w:rsid w:val="00ED3681"/>
    <w:rsid w:val="00ED3AA8"/>
    <w:rsid w:val="00ED3C98"/>
    <w:rsid w:val="00ED3D68"/>
    <w:rsid w:val="00ED3EE0"/>
    <w:rsid w:val="00ED3FC8"/>
    <w:rsid w:val="00ED45B4"/>
    <w:rsid w:val="00ED4665"/>
    <w:rsid w:val="00ED4902"/>
    <w:rsid w:val="00ED4B30"/>
    <w:rsid w:val="00ED508F"/>
    <w:rsid w:val="00ED5D76"/>
    <w:rsid w:val="00ED634D"/>
    <w:rsid w:val="00ED65C6"/>
    <w:rsid w:val="00ED660D"/>
    <w:rsid w:val="00ED6AF7"/>
    <w:rsid w:val="00ED6B1D"/>
    <w:rsid w:val="00ED6B8F"/>
    <w:rsid w:val="00ED6BD9"/>
    <w:rsid w:val="00ED6C6D"/>
    <w:rsid w:val="00ED70DC"/>
    <w:rsid w:val="00ED71F8"/>
    <w:rsid w:val="00ED72CA"/>
    <w:rsid w:val="00ED7455"/>
    <w:rsid w:val="00ED7F8E"/>
    <w:rsid w:val="00EE02D8"/>
    <w:rsid w:val="00EE074B"/>
    <w:rsid w:val="00EE0A1F"/>
    <w:rsid w:val="00EE0CF4"/>
    <w:rsid w:val="00EE1009"/>
    <w:rsid w:val="00EE1027"/>
    <w:rsid w:val="00EE137D"/>
    <w:rsid w:val="00EE161E"/>
    <w:rsid w:val="00EE1663"/>
    <w:rsid w:val="00EE19D8"/>
    <w:rsid w:val="00EE218F"/>
    <w:rsid w:val="00EE21F7"/>
    <w:rsid w:val="00EE230A"/>
    <w:rsid w:val="00EE249A"/>
    <w:rsid w:val="00EE2800"/>
    <w:rsid w:val="00EE2867"/>
    <w:rsid w:val="00EE2BB9"/>
    <w:rsid w:val="00EE2F36"/>
    <w:rsid w:val="00EE32DC"/>
    <w:rsid w:val="00EE3496"/>
    <w:rsid w:val="00EE3795"/>
    <w:rsid w:val="00EE384E"/>
    <w:rsid w:val="00EE3BCB"/>
    <w:rsid w:val="00EE3DD0"/>
    <w:rsid w:val="00EE4235"/>
    <w:rsid w:val="00EE45F1"/>
    <w:rsid w:val="00EE4632"/>
    <w:rsid w:val="00EE47E9"/>
    <w:rsid w:val="00EE49AF"/>
    <w:rsid w:val="00EE49CC"/>
    <w:rsid w:val="00EE4C81"/>
    <w:rsid w:val="00EE4E48"/>
    <w:rsid w:val="00EE4FEC"/>
    <w:rsid w:val="00EE576F"/>
    <w:rsid w:val="00EE5CC2"/>
    <w:rsid w:val="00EE5D5B"/>
    <w:rsid w:val="00EE6049"/>
    <w:rsid w:val="00EE6175"/>
    <w:rsid w:val="00EE6181"/>
    <w:rsid w:val="00EE648B"/>
    <w:rsid w:val="00EE6B77"/>
    <w:rsid w:val="00EE6BF3"/>
    <w:rsid w:val="00EE6C2E"/>
    <w:rsid w:val="00EE6D88"/>
    <w:rsid w:val="00EE6E60"/>
    <w:rsid w:val="00EE6F19"/>
    <w:rsid w:val="00EE774A"/>
    <w:rsid w:val="00EE7814"/>
    <w:rsid w:val="00EE7992"/>
    <w:rsid w:val="00EE7995"/>
    <w:rsid w:val="00EE79A2"/>
    <w:rsid w:val="00EE7BF7"/>
    <w:rsid w:val="00EE7D6E"/>
    <w:rsid w:val="00EE7DCE"/>
    <w:rsid w:val="00EF00F6"/>
    <w:rsid w:val="00EF0700"/>
    <w:rsid w:val="00EF079C"/>
    <w:rsid w:val="00EF08AE"/>
    <w:rsid w:val="00EF093D"/>
    <w:rsid w:val="00EF0E71"/>
    <w:rsid w:val="00EF1134"/>
    <w:rsid w:val="00EF1381"/>
    <w:rsid w:val="00EF14ED"/>
    <w:rsid w:val="00EF1680"/>
    <w:rsid w:val="00EF16AB"/>
    <w:rsid w:val="00EF16B9"/>
    <w:rsid w:val="00EF1ABB"/>
    <w:rsid w:val="00EF21EC"/>
    <w:rsid w:val="00EF2445"/>
    <w:rsid w:val="00EF252F"/>
    <w:rsid w:val="00EF27AB"/>
    <w:rsid w:val="00EF2DB2"/>
    <w:rsid w:val="00EF2EDF"/>
    <w:rsid w:val="00EF322E"/>
    <w:rsid w:val="00EF3466"/>
    <w:rsid w:val="00EF363F"/>
    <w:rsid w:val="00EF384C"/>
    <w:rsid w:val="00EF396B"/>
    <w:rsid w:val="00EF3AB9"/>
    <w:rsid w:val="00EF3C86"/>
    <w:rsid w:val="00EF3CAD"/>
    <w:rsid w:val="00EF3D21"/>
    <w:rsid w:val="00EF3DB8"/>
    <w:rsid w:val="00EF3DC4"/>
    <w:rsid w:val="00EF3FEF"/>
    <w:rsid w:val="00EF41DA"/>
    <w:rsid w:val="00EF4422"/>
    <w:rsid w:val="00EF469D"/>
    <w:rsid w:val="00EF49FB"/>
    <w:rsid w:val="00EF4BCE"/>
    <w:rsid w:val="00EF4E9D"/>
    <w:rsid w:val="00EF4F15"/>
    <w:rsid w:val="00EF5385"/>
    <w:rsid w:val="00EF5593"/>
    <w:rsid w:val="00EF58FF"/>
    <w:rsid w:val="00EF5C44"/>
    <w:rsid w:val="00EF5E24"/>
    <w:rsid w:val="00EF5E7A"/>
    <w:rsid w:val="00EF5EFB"/>
    <w:rsid w:val="00EF6957"/>
    <w:rsid w:val="00EF6DC5"/>
    <w:rsid w:val="00EF6EBB"/>
    <w:rsid w:val="00EF6EF5"/>
    <w:rsid w:val="00EF708B"/>
    <w:rsid w:val="00EF710B"/>
    <w:rsid w:val="00EF74FC"/>
    <w:rsid w:val="00EF7784"/>
    <w:rsid w:val="00EF7809"/>
    <w:rsid w:val="00EF7B9D"/>
    <w:rsid w:val="00F0004E"/>
    <w:rsid w:val="00F00124"/>
    <w:rsid w:val="00F00364"/>
    <w:rsid w:val="00F00742"/>
    <w:rsid w:val="00F00E15"/>
    <w:rsid w:val="00F00EAE"/>
    <w:rsid w:val="00F014DC"/>
    <w:rsid w:val="00F0192E"/>
    <w:rsid w:val="00F019EE"/>
    <w:rsid w:val="00F01A98"/>
    <w:rsid w:val="00F02065"/>
    <w:rsid w:val="00F023BB"/>
    <w:rsid w:val="00F025BF"/>
    <w:rsid w:val="00F026BD"/>
    <w:rsid w:val="00F026D6"/>
    <w:rsid w:val="00F028A8"/>
    <w:rsid w:val="00F029E9"/>
    <w:rsid w:val="00F02E8F"/>
    <w:rsid w:val="00F03051"/>
    <w:rsid w:val="00F03165"/>
    <w:rsid w:val="00F03C68"/>
    <w:rsid w:val="00F03CBA"/>
    <w:rsid w:val="00F03CF9"/>
    <w:rsid w:val="00F03D63"/>
    <w:rsid w:val="00F0449A"/>
    <w:rsid w:val="00F04A4E"/>
    <w:rsid w:val="00F04C6B"/>
    <w:rsid w:val="00F04D76"/>
    <w:rsid w:val="00F0525C"/>
    <w:rsid w:val="00F05341"/>
    <w:rsid w:val="00F053AB"/>
    <w:rsid w:val="00F05B71"/>
    <w:rsid w:val="00F05D0C"/>
    <w:rsid w:val="00F06040"/>
    <w:rsid w:val="00F060E9"/>
    <w:rsid w:val="00F064EB"/>
    <w:rsid w:val="00F06BA1"/>
    <w:rsid w:val="00F06CA1"/>
    <w:rsid w:val="00F06D2D"/>
    <w:rsid w:val="00F070F2"/>
    <w:rsid w:val="00F07201"/>
    <w:rsid w:val="00F07212"/>
    <w:rsid w:val="00F0737D"/>
    <w:rsid w:val="00F07576"/>
    <w:rsid w:val="00F0789A"/>
    <w:rsid w:val="00F079E1"/>
    <w:rsid w:val="00F07A4C"/>
    <w:rsid w:val="00F07B90"/>
    <w:rsid w:val="00F07BDB"/>
    <w:rsid w:val="00F07CA1"/>
    <w:rsid w:val="00F1031F"/>
    <w:rsid w:val="00F1070B"/>
    <w:rsid w:val="00F10D1C"/>
    <w:rsid w:val="00F10D93"/>
    <w:rsid w:val="00F10DE1"/>
    <w:rsid w:val="00F10E02"/>
    <w:rsid w:val="00F110AF"/>
    <w:rsid w:val="00F114FC"/>
    <w:rsid w:val="00F11BF9"/>
    <w:rsid w:val="00F11CFB"/>
    <w:rsid w:val="00F11E2A"/>
    <w:rsid w:val="00F11EA4"/>
    <w:rsid w:val="00F11F48"/>
    <w:rsid w:val="00F12182"/>
    <w:rsid w:val="00F127FB"/>
    <w:rsid w:val="00F12EFD"/>
    <w:rsid w:val="00F12F7E"/>
    <w:rsid w:val="00F1360C"/>
    <w:rsid w:val="00F13681"/>
    <w:rsid w:val="00F1385D"/>
    <w:rsid w:val="00F13A21"/>
    <w:rsid w:val="00F13C14"/>
    <w:rsid w:val="00F14532"/>
    <w:rsid w:val="00F14564"/>
    <w:rsid w:val="00F1497F"/>
    <w:rsid w:val="00F149D8"/>
    <w:rsid w:val="00F14AD9"/>
    <w:rsid w:val="00F14D6C"/>
    <w:rsid w:val="00F14EAF"/>
    <w:rsid w:val="00F14F83"/>
    <w:rsid w:val="00F1527C"/>
    <w:rsid w:val="00F15431"/>
    <w:rsid w:val="00F15462"/>
    <w:rsid w:val="00F15520"/>
    <w:rsid w:val="00F15523"/>
    <w:rsid w:val="00F155A9"/>
    <w:rsid w:val="00F1594D"/>
    <w:rsid w:val="00F15969"/>
    <w:rsid w:val="00F15A11"/>
    <w:rsid w:val="00F15F73"/>
    <w:rsid w:val="00F16292"/>
    <w:rsid w:val="00F1648C"/>
    <w:rsid w:val="00F16D3C"/>
    <w:rsid w:val="00F16DB6"/>
    <w:rsid w:val="00F1715E"/>
    <w:rsid w:val="00F17261"/>
    <w:rsid w:val="00F17325"/>
    <w:rsid w:val="00F1757C"/>
    <w:rsid w:val="00F179D0"/>
    <w:rsid w:val="00F17C1A"/>
    <w:rsid w:val="00F17D19"/>
    <w:rsid w:val="00F2002C"/>
    <w:rsid w:val="00F20243"/>
    <w:rsid w:val="00F208CA"/>
    <w:rsid w:val="00F20B5C"/>
    <w:rsid w:val="00F20BAC"/>
    <w:rsid w:val="00F21713"/>
    <w:rsid w:val="00F21884"/>
    <w:rsid w:val="00F21C77"/>
    <w:rsid w:val="00F21CC9"/>
    <w:rsid w:val="00F21CCB"/>
    <w:rsid w:val="00F224CE"/>
    <w:rsid w:val="00F22509"/>
    <w:rsid w:val="00F228E3"/>
    <w:rsid w:val="00F22B34"/>
    <w:rsid w:val="00F22B75"/>
    <w:rsid w:val="00F22BD3"/>
    <w:rsid w:val="00F22DB3"/>
    <w:rsid w:val="00F2348B"/>
    <w:rsid w:val="00F237EF"/>
    <w:rsid w:val="00F23A72"/>
    <w:rsid w:val="00F23CE0"/>
    <w:rsid w:val="00F24221"/>
    <w:rsid w:val="00F242AF"/>
    <w:rsid w:val="00F24848"/>
    <w:rsid w:val="00F24981"/>
    <w:rsid w:val="00F24A7E"/>
    <w:rsid w:val="00F24E8E"/>
    <w:rsid w:val="00F24FF8"/>
    <w:rsid w:val="00F2531C"/>
    <w:rsid w:val="00F25358"/>
    <w:rsid w:val="00F25810"/>
    <w:rsid w:val="00F25CF3"/>
    <w:rsid w:val="00F26000"/>
    <w:rsid w:val="00F260CF"/>
    <w:rsid w:val="00F26121"/>
    <w:rsid w:val="00F261A2"/>
    <w:rsid w:val="00F2660A"/>
    <w:rsid w:val="00F26F69"/>
    <w:rsid w:val="00F27261"/>
    <w:rsid w:val="00F275D0"/>
    <w:rsid w:val="00F2764E"/>
    <w:rsid w:val="00F2769F"/>
    <w:rsid w:val="00F276FD"/>
    <w:rsid w:val="00F2776A"/>
    <w:rsid w:val="00F2790F"/>
    <w:rsid w:val="00F27A4A"/>
    <w:rsid w:val="00F30453"/>
    <w:rsid w:val="00F305AC"/>
    <w:rsid w:val="00F306AF"/>
    <w:rsid w:val="00F3075A"/>
    <w:rsid w:val="00F30B4A"/>
    <w:rsid w:val="00F31090"/>
    <w:rsid w:val="00F31152"/>
    <w:rsid w:val="00F311E8"/>
    <w:rsid w:val="00F313B5"/>
    <w:rsid w:val="00F3143F"/>
    <w:rsid w:val="00F31612"/>
    <w:rsid w:val="00F31FA0"/>
    <w:rsid w:val="00F32328"/>
    <w:rsid w:val="00F3276E"/>
    <w:rsid w:val="00F32F4E"/>
    <w:rsid w:val="00F332CA"/>
    <w:rsid w:val="00F334C4"/>
    <w:rsid w:val="00F3384B"/>
    <w:rsid w:val="00F338DD"/>
    <w:rsid w:val="00F33B95"/>
    <w:rsid w:val="00F33BE9"/>
    <w:rsid w:val="00F34818"/>
    <w:rsid w:val="00F349EE"/>
    <w:rsid w:val="00F34C4E"/>
    <w:rsid w:val="00F34D5F"/>
    <w:rsid w:val="00F35098"/>
    <w:rsid w:val="00F356F7"/>
    <w:rsid w:val="00F359D3"/>
    <w:rsid w:val="00F359E8"/>
    <w:rsid w:val="00F35DA9"/>
    <w:rsid w:val="00F36219"/>
    <w:rsid w:val="00F36261"/>
    <w:rsid w:val="00F36366"/>
    <w:rsid w:val="00F363B4"/>
    <w:rsid w:val="00F36DE5"/>
    <w:rsid w:val="00F36EA3"/>
    <w:rsid w:val="00F372D2"/>
    <w:rsid w:val="00F3788A"/>
    <w:rsid w:val="00F378D6"/>
    <w:rsid w:val="00F37A29"/>
    <w:rsid w:val="00F37A55"/>
    <w:rsid w:val="00F40081"/>
    <w:rsid w:val="00F403AF"/>
    <w:rsid w:val="00F406BF"/>
    <w:rsid w:val="00F408D5"/>
    <w:rsid w:val="00F408F0"/>
    <w:rsid w:val="00F40FED"/>
    <w:rsid w:val="00F411BA"/>
    <w:rsid w:val="00F41242"/>
    <w:rsid w:val="00F41A1A"/>
    <w:rsid w:val="00F41AB0"/>
    <w:rsid w:val="00F41BA7"/>
    <w:rsid w:val="00F420C0"/>
    <w:rsid w:val="00F429A6"/>
    <w:rsid w:val="00F42A2E"/>
    <w:rsid w:val="00F42C4B"/>
    <w:rsid w:val="00F4315F"/>
    <w:rsid w:val="00F432F4"/>
    <w:rsid w:val="00F43331"/>
    <w:rsid w:val="00F433B7"/>
    <w:rsid w:val="00F43752"/>
    <w:rsid w:val="00F43DB9"/>
    <w:rsid w:val="00F445A5"/>
    <w:rsid w:val="00F446CA"/>
    <w:rsid w:val="00F44761"/>
    <w:rsid w:val="00F44972"/>
    <w:rsid w:val="00F45594"/>
    <w:rsid w:val="00F45B0E"/>
    <w:rsid w:val="00F45E25"/>
    <w:rsid w:val="00F45E9B"/>
    <w:rsid w:val="00F46512"/>
    <w:rsid w:val="00F46665"/>
    <w:rsid w:val="00F467A8"/>
    <w:rsid w:val="00F469B1"/>
    <w:rsid w:val="00F46A42"/>
    <w:rsid w:val="00F46BD1"/>
    <w:rsid w:val="00F46D3F"/>
    <w:rsid w:val="00F46D9D"/>
    <w:rsid w:val="00F46F80"/>
    <w:rsid w:val="00F476A0"/>
    <w:rsid w:val="00F47A46"/>
    <w:rsid w:val="00F47C0C"/>
    <w:rsid w:val="00F47F4C"/>
    <w:rsid w:val="00F47F73"/>
    <w:rsid w:val="00F47F88"/>
    <w:rsid w:val="00F5044D"/>
    <w:rsid w:val="00F5091C"/>
    <w:rsid w:val="00F509D4"/>
    <w:rsid w:val="00F50CA0"/>
    <w:rsid w:val="00F50D3C"/>
    <w:rsid w:val="00F50FE9"/>
    <w:rsid w:val="00F51293"/>
    <w:rsid w:val="00F512F7"/>
    <w:rsid w:val="00F51514"/>
    <w:rsid w:val="00F515A5"/>
    <w:rsid w:val="00F51BE9"/>
    <w:rsid w:val="00F52371"/>
    <w:rsid w:val="00F52483"/>
    <w:rsid w:val="00F5274E"/>
    <w:rsid w:val="00F527B1"/>
    <w:rsid w:val="00F52ACC"/>
    <w:rsid w:val="00F52FFA"/>
    <w:rsid w:val="00F5350C"/>
    <w:rsid w:val="00F53D09"/>
    <w:rsid w:val="00F53E0B"/>
    <w:rsid w:val="00F53E3E"/>
    <w:rsid w:val="00F54923"/>
    <w:rsid w:val="00F550B4"/>
    <w:rsid w:val="00F551C3"/>
    <w:rsid w:val="00F55332"/>
    <w:rsid w:val="00F55656"/>
    <w:rsid w:val="00F55BCD"/>
    <w:rsid w:val="00F55E43"/>
    <w:rsid w:val="00F55E63"/>
    <w:rsid w:val="00F564C3"/>
    <w:rsid w:val="00F56721"/>
    <w:rsid w:val="00F56755"/>
    <w:rsid w:val="00F56D7A"/>
    <w:rsid w:val="00F56F7C"/>
    <w:rsid w:val="00F5721D"/>
    <w:rsid w:val="00F57223"/>
    <w:rsid w:val="00F574EF"/>
    <w:rsid w:val="00F5781C"/>
    <w:rsid w:val="00F579F6"/>
    <w:rsid w:val="00F57DEC"/>
    <w:rsid w:val="00F57F67"/>
    <w:rsid w:val="00F6033B"/>
    <w:rsid w:val="00F6052D"/>
    <w:rsid w:val="00F605F4"/>
    <w:rsid w:val="00F60B04"/>
    <w:rsid w:val="00F60C3F"/>
    <w:rsid w:val="00F60D25"/>
    <w:rsid w:val="00F60D7C"/>
    <w:rsid w:val="00F60E2C"/>
    <w:rsid w:val="00F61283"/>
    <w:rsid w:val="00F61340"/>
    <w:rsid w:val="00F617D1"/>
    <w:rsid w:val="00F6191D"/>
    <w:rsid w:val="00F61C46"/>
    <w:rsid w:val="00F61D2A"/>
    <w:rsid w:val="00F61D78"/>
    <w:rsid w:val="00F6222B"/>
    <w:rsid w:val="00F62715"/>
    <w:rsid w:val="00F62B8C"/>
    <w:rsid w:val="00F62C2A"/>
    <w:rsid w:val="00F637E9"/>
    <w:rsid w:val="00F639DD"/>
    <w:rsid w:val="00F63C39"/>
    <w:rsid w:val="00F63C9A"/>
    <w:rsid w:val="00F63EB4"/>
    <w:rsid w:val="00F63FE8"/>
    <w:rsid w:val="00F64DCB"/>
    <w:rsid w:val="00F64E57"/>
    <w:rsid w:val="00F65221"/>
    <w:rsid w:val="00F65572"/>
    <w:rsid w:val="00F657FD"/>
    <w:rsid w:val="00F65BCE"/>
    <w:rsid w:val="00F65CB4"/>
    <w:rsid w:val="00F65F23"/>
    <w:rsid w:val="00F65F46"/>
    <w:rsid w:val="00F66036"/>
    <w:rsid w:val="00F661C4"/>
    <w:rsid w:val="00F6659D"/>
    <w:rsid w:val="00F665BF"/>
    <w:rsid w:val="00F667A4"/>
    <w:rsid w:val="00F66AB7"/>
    <w:rsid w:val="00F66AE0"/>
    <w:rsid w:val="00F66B26"/>
    <w:rsid w:val="00F66C03"/>
    <w:rsid w:val="00F66CA2"/>
    <w:rsid w:val="00F670F3"/>
    <w:rsid w:val="00F672CF"/>
    <w:rsid w:val="00F674D7"/>
    <w:rsid w:val="00F67B5D"/>
    <w:rsid w:val="00F67D0F"/>
    <w:rsid w:val="00F67D66"/>
    <w:rsid w:val="00F701AA"/>
    <w:rsid w:val="00F702B3"/>
    <w:rsid w:val="00F707FF"/>
    <w:rsid w:val="00F70865"/>
    <w:rsid w:val="00F70967"/>
    <w:rsid w:val="00F70F51"/>
    <w:rsid w:val="00F7143C"/>
    <w:rsid w:val="00F7160F"/>
    <w:rsid w:val="00F71825"/>
    <w:rsid w:val="00F71AA0"/>
    <w:rsid w:val="00F71D37"/>
    <w:rsid w:val="00F71EB3"/>
    <w:rsid w:val="00F72060"/>
    <w:rsid w:val="00F72626"/>
    <w:rsid w:val="00F72A09"/>
    <w:rsid w:val="00F72D4D"/>
    <w:rsid w:val="00F73139"/>
    <w:rsid w:val="00F7325C"/>
    <w:rsid w:val="00F73420"/>
    <w:rsid w:val="00F73918"/>
    <w:rsid w:val="00F7392D"/>
    <w:rsid w:val="00F74219"/>
    <w:rsid w:val="00F74888"/>
    <w:rsid w:val="00F74B36"/>
    <w:rsid w:val="00F74B44"/>
    <w:rsid w:val="00F74C29"/>
    <w:rsid w:val="00F74C4C"/>
    <w:rsid w:val="00F74F35"/>
    <w:rsid w:val="00F74F7E"/>
    <w:rsid w:val="00F74FD3"/>
    <w:rsid w:val="00F74FED"/>
    <w:rsid w:val="00F751DB"/>
    <w:rsid w:val="00F751DD"/>
    <w:rsid w:val="00F75858"/>
    <w:rsid w:val="00F75A52"/>
    <w:rsid w:val="00F75AEF"/>
    <w:rsid w:val="00F75E11"/>
    <w:rsid w:val="00F75FC0"/>
    <w:rsid w:val="00F7614E"/>
    <w:rsid w:val="00F76A12"/>
    <w:rsid w:val="00F7731F"/>
    <w:rsid w:val="00F7749B"/>
    <w:rsid w:val="00F7750D"/>
    <w:rsid w:val="00F775FB"/>
    <w:rsid w:val="00F77672"/>
    <w:rsid w:val="00F77703"/>
    <w:rsid w:val="00F778BE"/>
    <w:rsid w:val="00F801BE"/>
    <w:rsid w:val="00F8030D"/>
    <w:rsid w:val="00F80A8E"/>
    <w:rsid w:val="00F80B9F"/>
    <w:rsid w:val="00F80E24"/>
    <w:rsid w:val="00F8121B"/>
    <w:rsid w:val="00F81594"/>
    <w:rsid w:val="00F81A14"/>
    <w:rsid w:val="00F81A71"/>
    <w:rsid w:val="00F81D4B"/>
    <w:rsid w:val="00F81DCE"/>
    <w:rsid w:val="00F81E93"/>
    <w:rsid w:val="00F820B2"/>
    <w:rsid w:val="00F820EA"/>
    <w:rsid w:val="00F820F9"/>
    <w:rsid w:val="00F8277D"/>
    <w:rsid w:val="00F82DB1"/>
    <w:rsid w:val="00F8300A"/>
    <w:rsid w:val="00F83013"/>
    <w:rsid w:val="00F83276"/>
    <w:rsid w:val="00F83413"/>
    <w:rsid w:val="00F8354F"/>
    <w:rsid w:val="00F835D9"/>
    <w:rsid w:val="00F83C48"/>
    <w:rsid w:val="00F83C58"/>
    <w:rsid w:val="00F83D9B"/>
    <w:rsid w:val="00F84210"/>
    <w:rsid w:val="00F842A1"/>
    <w:rsid w:val="00F84463"/>
    <w:rsid w:val="00F845F0"/>
    <w:rsid w:val="00F84C17"/>
    <w:rsid w:val="00F85299"/>
    <w:rsid w:val="00F85735"/>
    <w:rsid w:val="00F8598D"/>
    <w:rsid w:val="00F85C83"/>
    <w:rsid w:val="00F85C94"/>
    <w:rsid w:val="00F85F6D"/>
    <w:rsid w:val="00F86AAB"/>
    <w:rsid w:val="00F86FC8"/>
    <w:rsid w:val="00F87335"/>
    <w:rsid w:val="00F873C0"/>
    <w:rsid w:val="00F8747E"/>
    <w:rsid w:val="00F87597"/>
    <w:rsid w:val="00F87695"/>
    <w:rsid w:val="00F876C5"/>
    <w:rsid w:val="00F8785B"/>
    <w:rsid w:val="00F87903"/>
    <w:rsid w:val="00F8792B"/>
    <w:rsid w:val="00F87A9B"/>
    <w:rsid w:val="00F87BAC"/>
    <w:rsid w:val="00F87CBC"/>
    <w:rsid w:val="00F900BD"/>
    <w:rsid w:val="00F90322"/>
    <w:rsid w:val="00F907A3"/>
    <w:rsid w:val="00F90B44"/>
    <w:rsid w:val="00F90E5B"/>
    <w:rsid w:val="00F910D8"/>
    <w:rsid w:val="00F910E6"/>
    <w:rsid w:val="00F9128D"/>
    <w:rsid w:val="00F91682"/>
    <w:rsid w:val="00F91D42"/>
    <w:rsid w:val="00F91D56"/>
    <w:rsid w:val="00F92075"/>
    <w:rsid w:val="00F920B5"/>
    <w:rsid w:val="00F9212C"/>
    <w:rsid w:val="00F92263"/>
    <w:rsid w:val="00F927BC"/>
    <w:rsid w:val="00F92B5B"/>
    <w:rsid w:val="00F93922"/>
    <w:rsid w:val="00F93CDE"/>
    <w:rsid w:val="00F93F0E"/>
    <w:rsid w:val="00F93F19"/>
    <w:rsid w:val="00F94159"/>
    <w:rsid w:val="00F9466B"/>
    <w:rsid w:val="00F9488C"/>
    <w:rsid w:val="00F9496C"/>
    <w:rsid w:val="00F94C24"/>
    <w:rsid w:val="00F94DAF"/>
    <w:rsid w:val="00F95456"/>
    <w:rsid w:val="00F954AA"/>
    <w:rsid w:val="00F95566"/>
    <w:rsid w:val="00F959D0"/>
    <w:rsid w:val="00F95A90"/>
    <w:rsid w:val="00F95B8F"/>
    <w:rsid w:val="00F9647D"/>
    <w:rsid w:val="00F966E6"/>
    <w:rsid w:val="00F96793"/>
    <w:rsid w:val="00F96A69"/>
    <w:rsid w:val="00F96AFB"/>
    <w:rsid w:val="00F96D38"/>
    <w:rsid w:val="00F96E85"/>
    <w:rsid w:val="00F97095"/>
    <w:rsid w:val="00F97279"/>
    <w:rsid w:val="00F97656"/>
    <w:rsid w:val="00F97930"/>
    <w:rsid w:val="00F979FF"/>
    <w:rsid w:val="00F97AC9"/>
    <w:rsid w:val="00FA0B11"/>
    <w:rsid w:val="00FA0BEF"/>
    <w:rsid w:val="00FA0C13"/>
    <w:rsid w:val="00FA0D42"/>
    <w:rsid w:val="00FA0FE8"/>
    <w:rsid w:val="00FA14B3"/>
    <w:rsid w:val="00FA1528"/>
    <w:rsid w:val="00FA15AF"/>
    <w:rsid w:val="00FA1708"/>
    <w:rsid w:val="00FA1841"/>
    <w:rsid w:val="00FA1AEA"/>
    <w:rsid w:val="00FA1B1E"/>
    <w:rsid w:val="00FA1E3A"/>
    <w:rsid w:val="00FA1EAC"/>
    <w:rsid w:val="00FA210C"/>
    <w:rsid w:val="00FA21D6"/>
    <w:rsid w:val="00FA2577"/>
    <w:rsid w:val="00FA2636"/>
    <w:rsid w:val="00FA2E16"/>
    <w:rsid w:val="00FA2F69"/>
    <w:rsid w:val="00FA2F94"/>
    <w:rsid w:val="00FA3043"/>
    <w:rsid w:val="00FA3565"/>
    <w:rsid w:val="00FA3686"/>
    <w:rsid w:val="00FA36B5"/>
    <w:rsid w:val="00FA3789"/>
    <w:rsid w:val="00FA3A36"/>
    <w:rsid w:val="00FA3A3F"/>
    <w:rsid w:val="00FA3CC8"/>
    <w:rsid w:val="00FA414F"/>
    <w:rsid w:val="00FA41BD"/>
    <w:rsid w:val="00FA4304"/>
    <w:rsid w:val="00FA435D"/>
    <w:rsid w:val="00FA4385"/>
    <w:rsid w:val="00FA4427"/>
    <w:rsid w:val="00FA4C7F"/>
    <w:rsid w:val="00FA4D1F"/>
    <w:rsid w:val="00FA4D5E"/>
    <w:rsid w:val="00FA5366"/>
    <w:rsid w:val="00FA585E"/>
    <w:rsid w:val="00FA593A"/>
    <w:rsid w:val="00FA59C3"/>
    <w:rsid w:val="00FA5A97"/>
    <w:rsid w:val="00FA5B06"/>
    <w:rsid w:val="00FA5B11"/>
    <w:rsid w:val="00FA5B3F"/>
    <w:rsid w:val="00FA5DD7"/>
    <w:rsid w:val="00FA5FE7"/>
    <w:rsid w:val="00FA62B0"/>
    <w:rsid w:val="00FA6328"/>
    <w:rsid w:val="00FA66F2"/>
    <w:rsid w:val="00FA6841"/>
    <w:rsid w:val="00FA689E"/>
    <w:rsid w:val="00FA6925"/>
    <w:rsid w:val="00FA6A99"/>
    <w:rsid w:val="00FA6BC6"/>
    <w:rsid w:val="00FA700B"/>
    <w:rsid w:val="00FA7060"/>
    <w:rsid w:val="00FA75FD"/>
    <w:rsid w:val="00FA77CF"/>
    <w:rsid w:val="00FA7FFB"/>
    <w:rsid w:val="00FB0269"/>
    <w:rsid w:val="00FB0823"/>
    <w:rsid w:val="00FB08D4"/>
    <w:rsid w:val="00FB09C0"/>
    <w:rsid w:val="00FB0BDB"/>
    <w:rsid w:val="00FB117B"/>
    <w:rsid w:val="00FB11AE"/>
    <w:rsid w:val="00FB12D7"/>
    <w:rsid w:val="00FB1423"/>
    <w:rsid w:val="00FB14B9"/>
    <w:rsid w:val="00FB1829"/>
    <w:rsid w:val="00FB1FDC"/>
    <w:rsid w:val="00FB2037"/>
    <w:rsid w:val="00FB2047"/>
    <w:rsid w:val="00FB21B4"/>
    <w:rsid w:val="00FB23EB"/>
    <w:rsid w:val="00FB254D"/>
    <w:rsid w:val="00FB25D2"/>
    <w:rsid w:val="00FB26F4"/>
    <w:rsid w:val="00FB286A"/>
    <w:rsid w:val="00FB31C0"/>
    <w:rsid w:val="00FB3649"/>
    <w:rsid w:val="00FB364E"/>
    <w:rsid w:val="00FB38E3"/>
    <w:rsid w:val="00FB41BF"/>
    <w:rsid w:val="00FB41DA"/>
    <w:rsid w:val="00FB41E7"/>
    <w:rsid w:val="00FB43B5"/>
    <w:rsid w:val="00FB447E"/>
    <w:rsid w:val="00FB4727"/>
    <w:rsid w:val="00FB488B"/>
    <w:rsid w:val="00FB49FF"/>
    <w:rsid w:val="00FB4FCD"/>
    <w:rsid w:val="00FB622C"/>
    <w:rsid w:val="00FB6418"/>
    <w:rsid w:val="00FB6629"/>
    <w:rsid w:val="00FB679E"/>
    <w:rsid w:val="00FB6975"/>
    <w:rsid w:val="00FB6C46"/>
    <w:rsid w:val="00FB6DDE"/>
    <w:rsid w:val="00FB6F1E"/>
    <w:rsid w:val="00FB73DA"/>
    <w:rsid w:val="00FB7946"/>
    <w:rsid w:val="00FB79FB"/>
    <w:rsid w:val="00FB7A67"/>
    <w:rsid w:val="00FC00B7"/>
    <w:rsid w:val="00FC025E"/>
    <w:rsid w:val="00FC028D"/>
    <w:rsid w:val="00FC0348"/>
    <w:rsid w:val="00FC04F5"/>
    <w:rsid w:val="00FC0708"/>
    <w:rsid w:val="00FC0851"/>
    <w:rsid w:val="00FC0900"/>
    <w:rsid w:val="00FC0935"/>
    <w:rsid w:val="00FC0AD0"/>
    <w:rsid w:val="00FC0BB7"/>
    <w:rsid w:val="00FC0C54"/>
    <w:rsid w:val="00FC0EC0"/>
    <w:rsid w:val="00FC101F"/>
    <w:rsid w:val="00FC1374"/>
    <w:rsid w:val="00FC1943"/>
    <w:rsid w:val="00FC1966"/>
    <w:rsid w:val="00FC1A47"/>
    <w:rsid w:val="00FC2940"/>
    <w:rsid w:val="00FC2B61"/>
    <w:rsid w:val="00FC2D20"/>
    <w:rsid w:val="00FC2F9A"/>
    <w:rsid w:val="00FC3174"/>
    <w:rsid w:val="00FC3571"/>
    <w:rsid w:val="00FC3757"/>
    <w:rsid w:val="00FC391D"/>
    <w:rsid w:val="00FC3A3C"/>
    <w:rsid w:val="00FC3CF1"/>
    <w:rsid w:val="00FC4080"/>
    <w:rsid w:val="00FC45EE"/>
    <w:rsid w:val="00FC4927"/>
    <w:rsid w:val="00FC4DDD"/>
    <w:rsid w:val="00FC515E"/>
    <w:rsid w:val="00FC5602"/>
    <w:rsid w:val="00FC580A"/>
    <w:rsid w:val="00FC5B91"/>
    <w:rsid w:val="00FC6004"/>
    <w:rsid w:val="00FC6871"/>
    <w:rsid w:val="00FC6926"/>
    <w:rsid w:val="00FC6A93"/>
    <w:rsid w:val="00FC6ABC"/>
    <w:rsid w:val="00FC7140"/>
    <w:rsid w:val="00FC71C3"/>
    <w:rsid w:val="00FC71DA"/>
    <w:rsid w:val="00FC735D"/>
    <w:rsid w:val="00FC76AE"/>
    <w:rsid w:val="00FC78CF"/>
    <w:rsid w:val="00FC79C3"/>
    <w:rsid w:val="00FC7FFB"/>
    <w:rsid w:val="00FD011A"/>
    <w:rsid w:val="00FD01DB"/>
    <w:rsid w:val="00FD03B0"/>
    <w:rsid w:val="00FD0438"/>
    <w:rsid w:val="00FD07E3"/>
    <w:rsid w:val="00FD0D6D"/>
    <w:rsid w:val="00FD0D7D"/>
    <w:rsid w:val="00FD0E2D"/>
    <w:rsid w:val="00FD1185"/>
    <w:rsid w:val="00FD13E1"/>
    <w:rsid w:val="00FD1600"/>
    <w:rsid w:val="00FD17BA"/>
    <w:rsid w:val="00FD24D3"/>
    <w:rsid w:val="00FD2940"/>
    <w:rsid w:val="00FD2A85"/>
    <w:rsid w:val="00FD2B36"/>
    <w:rsid w:val="00FD2D27"/>
    <w:rsid w:val="00FD2FE5"/>
    <w:rsid w:val="00FD31A8"/>
    <w:rsid w:val="00FD3338"/>
    <w:rsid w:val="00FD38E4"/>
    <w:rsid w:val="00FD3CAD"/>
    <w:rsid w:val="00FD3F29"/>
    <w:rsid w:val="00FD4502"/>
    <w:rsid w:val="00FD4D19"/>
    <w:rsid w:val="00FD4E9C"/>
    <w:rsid w:val="00FD4FFD"/>
    <w:rsid w:val="00FD515A"/>
    <w:rsid w:val="00FD518B"/>
    <w:rsid w:val="00FD5240"/>
    <w:rsid w:val="00FD543A"/>
    <w:rsid w:val="00FD5B63"/>
    <w:rsid w:val="00FD5BDB"/>
    <w:rsid w:val="00FD5CCA"/>
    <w:rsid w:val="00FD5DFD"/>
    <w:rsid w:val="00FD5F85"/>
    <w:rsid w:val="00FD65FC"/>
    <w:rsid w:val="00FD67C7"/>
    <w:rsid w:val="00FD6B8D"/>
    <w:rsid w:val="00FD6CC5"/>
    <w:rsid w:val="00FD6DA9"/>
    <w:rsid w:val="00FD7002"/>
    <w:rsid w:val="00FD709C"/>
    <w:rsid w:val="00FD71FD"/>
    <w:rsid w:val="00FD7361"/>
    <w:rsid w:val="00FD7481"/>
    <w:rsid w:val="00FD7628"/>
    <w:rsid w:val="00FD762B"/>
    <w:rsid w:val="00FD771D"/>
    <w:rsid w:val="00FD7738"/>
    <w:rsid w:val="00FE04EE"/>
    <w:rsid w:val="00FE056E"/>
    <w:rsid w:val="00FE06E1"/>
    <w:rsid w:val="00FE076E"/>
    <w:rsid w:val="00FE095F"/>
    <w:rsid w:val="00FE0A3E"/>
    <w:rsid w:val="00FE0AC7"/>
    <w:rsid w:val="00FE0CAE"/>
    <w:rsid w:val="00FE1259"/>
    <w:rsid w:val="00FE1E6A"/>
    <w:rsid w:val="00FE1EAB"/>
    <w:rsid w:val="00FE213B"/>
    <w:rsid w:val="00FE2391"/>
    <w:rsid w:val="00FE257A"/>
    <w:rsid w:val="00FE2657"/>
    <w:rsid w:val="00FE29FE"/>
    <w:rsid w:val="00FE2ABE"/>
    <w:rsid w:val="00FE2CA5"/>
    <w:rsid w:val="00FE3550"/>
    <w:rsid w:val="00FE3822"/>
    <w:rsid w:val="00FE3E5C"/>
    <w:rsid w:val="00FE4014"/>
    <w:rsid w:val="00FE4072"/>
    <w:rsid w:val="00FE40FE"/>
    <w:rsid w:val="00FE42D2"/>
    <w:rsid w:val="00FE44B9"/>
    <w:rsid w:val="00FE4572"/>
    <w:rsid w:val="00FE4736"/>
    <w:rsid w:val="00FE48DF"/>
    <w:rsid w:val="00FE4A60"/>
    <w:rsid w:val="00FE4BD5"/>
    <w:rsid w:val="00FE4C05"/>
    <w:rsid w:val="00FE50C5"/>
    <w:rsid w:val="00FE5137"/>
    <w:rsid w:val="00FE5366"/>
    <w:rsid w:val="00FE542B"/>
    <w:rsid w:val="00FE54CE"/>
    <w:rsid w:val="00FE5858"/>
    <w:rsid w:val="00FE5B69"/>
    <w:rsid w:val="00FE5C18"/>
    <w:rsid w:val="00FE5C78"/>
    <w:rsid w:val="00FE5FBF"/>
    <w:rsid w:val="00FE66F8"/>
    <w:rsid w:val="00FE683D"/>
    <w:rsid w:val="00FE68C1"/>
    <w:rsid w:val="00FE71CD"/>
    <w:rsid w:val="00FE7333"/>
    <w:rsid w:val="00FE7511"/>
    <w:rsid w:val="00FE7621"/>
    <w:rsid w:val="00FE7799"/>
    <w:rsid w:val="00FE7B34"/>
    <w:rsid w:val="00FE7D98"/>
    <w:rsid w:val="00FE7E37"/>
    <w:rsid w:val="00FE7F06"/>
    <w:rsid w:val="00FF016F"/>
    <w:rsid w:val="00FF01B8"/>
    <w:rsid w:val="00FF0420"/>
    <w:rsid w:val="00FF1837"/>
    <w:rsid w:val="00FF18AC"/>
    <w:rsid w:val="00FF1BF8"/>
    <w:rsid w:val="00FF1D2B"/>
    <w:rsid w:val="00FF1EF1"/>
    <w:rsid w:val="00FF1F91"/>
    <w:rsid w:val="00FF238C"/>
    <w:rsid w:val="00FF2560"/>
    <w:rsid w:val="00FF2820"/>
    <w:rsid w:val="00FF288C"/>
    <w:rsid w:val="00FF2972"/>
    <w:rsid w:val="00FF2997"/>
    <w:rsid w:val="00FF2B28"/>
    <w:rsid w:val="00FF2C70"/>
    <w:rsid w:val="00FF3163"/>
    <w:rsid w:val="00FF3211"/>
    <w:rsid w:val="00FF3306"/>
    <w:rsid w:val="00FF357D"/>
    <w:rsid w:val="00FF3AEF"/>
    <w:rsid w:val="00FF3E59"/>
    <w:rsid w:val="00FF3FE4"/>
    <w:rsid w:val="00FF43FF"/>
    <w:rsid w:val="00FF4514"/>
    <w:rsid w:val="00FF4623"/>
    <w:rsid w:val="00FF4747"/>
    <w:rsid w:val="00FF48E2"/>
    <w:rsid w:val="00FF4EB6"/>
    <w:rsid w:val="00FF54CE"/>
    <w:rsid w:val="00FF55CA"/>
    <w:rsid w:val="00FF55FC"/>
    <w:rsid w:val="00FF5830"/>
    <w:rsid w:val="00FF5BA4"/>
    <w:rsid w:val="00FF5D18"/>
    <w:rsid w:val="00FF5D8C"/>
    <w:rsid w:val="00FF61BE"/>
    <w:rsid w:val="00FF62F7"/>
    <w:rsid w:val="00FF6344"/>
    <w:rsid w:val="00FF653F"/>
    <w:rsid w:val="00FF669D"/>
    <w:rsid w:val="00FF68F7"/>
    <w:rsid w:val="00FF6A14"/>
    <w:rsid w:val="00FF6FC9"/>
    <w:rsid w:val="00FF73B9"/>
    <w:rsid w:val="00FF7689"/>
    <w:rsid w:val="00FF79F5"/>
    <w:rsid w:val="00FF7C63"/>
    <w:rsid w:val="00FF7DE2"/>
    <w:rsid w:val="00FF7F55"/>
    <w:rsid w:val="010A7CC6"/>
    <w:rsid w:val="010FCA4B"/>
    <w:rsid w:val="013FA5FD"/>
    <w:rsid w:val="014E19AC"/>
    <w:rsid w:val="01629DF3"/>
    <w:rsid w:val="019EF3D5"/>
    <w:rsid w:val="01BA761C"/>
    <w:rsid w:val="01F028B8"/>
    <w:rsid w:val="0207779E"/>
    <w:rsid w:val="0208D886"/>
    <w:rsid w:val="023A98BE"/>
    <w:rsid w:val="027270BE"/>
    <w:rsid w:val="02846063"/>
    <w:rsid w:val="02DB765E"/>
    <w:rsid w:val="02FB086E"/>
    <w:rsid w:val="030DA8FE"/>
    <w:rsid w:val="0316ECF4"/>
    <w:rsid w:val="0373D1FE"/>
    <w:rsid w:val="03A1B56A"/>
    <w:rsid w:val="03A65709"/>
    <w:rsid w:val="03EDEC61"/>
    <w:rsid w:val="040A18A6"/>
    <w:rsid w:val="0439FE9E"/>
    <w:rsid w:val="0452E3CB"/>
    <w:rsid w:val="04BDF16D"/>
    <w:rsid w:val="051549EE"/>
    <w:rsid w:val="05465F37"/>
    <w:rsid w:val="05521E65"/>
    <w:rsid w:val="05943DAC"/>
    <w:rsid w:val="05B8ED86"/>
    <w:rsid w:val="05CD8E54"/>
    <w:rsid w:val="0600C7AA"/>
    <w:rsid w:val="0606A286"/>
    <w:rsid w:val="061FACC0"/>
    <w:rsid w:val="062F7A3D"/>
    <w:rsid w:val="064E4FD4"/>
    <w:rsid w:val="064F3A87"/>
    <w:rsid w:val="06541B2C"/>
    <w:rsid w:val="06633E6E"/>
    <w:rsid w:val="06C3CC0E"/>
    <w:rsid w:val="06D48ACE"/>
    <w:rsid w:val="06FCC279"/>
    <w:rsid w:val="07191717"/>
    <w:rsid w:val="072654DA"/>
    <w:rsid w:val="074E45D1"/>
    <w:rsid w:val="077C6344"/>
    <w:rsid w:val="07964C44"/>
    <w:rsid w:val="07FFF405"/>
    <w:rsid w:val="08054E55"/>
    <w:rsid w:val="0847975E"/>
    <w:rsid w:val="086489DF"/>
    <w:rsid w:val="08667A8F"/>
    <w:rsid w:val="08879FA2"/>
    <w:rsid w:val="08AAA63C"/>
    <w:rsid w:val="0978F513"/>
    <w:rsid w:val="09A59922"/>
    <w:rsid w:val="0A1E9B61"/>
    <w:rsid w:val="0A3D16DA"/>
    <w:rsid w:val="0A7583C1"/>
    <w:rsid w:val="0AA533B5"/>
    <w:rsid w:val="0AB09241"/>
    <w:rsid w:val="0AC9ACD0"/>
    <w:rsid w:val="0AE9D529"/>
    <w:rsid w:val="0B049C37"/>
    <w:rsid w:val="0B124AEE"/>
    <w:rsid w:val="0B178537"/>
    <w:rsid w:val="0B24A1B2"/>
    <w:rsid w:val="0B5DA69E"/>
    <w:rsid w:val="0B973DF4"/>
    <w:rsid w:val="0B9C1AF3"/>
    <w:rsid w:val="0BACA9C9"/>
    <w:rsid w:val="0BDE69C7"/>
    <w:rsid w:val="0BDFDADC"/>
    <w:rsid w:val="0BE5A1F3"/>
    <w:rsid w:val="0C466B96"/>
    <w:rsid w:val="0C88308E"/>
    <w:rsid w:val="0C9E58B8"/>
    <w:rsid w:val="0CD35853"/>
    <w:rsid w:val="0D04AB8A"/>
    <w:rsid w:val="0D342938"/>
    <w:rsid w:val="0D408CA4"/>
    <w:rsid w:val="0D87AEA2"/>
    <w:rsid w:val="0DE85377"/>
    <w:rsid w:val="0DED9B25"/>
    <w:rsid w:val="0E7123BC"/>
    <w:rsid w:val="0E7E6EA4"/>
    <w:rsid w:val="0EADFF49"/>
    <w:rsid w:val="0EF09B84"/>
    <w:rsid w:val="0EF4A1A1"/>
    <w:rsid w:val="0EFF2E9D"/>
    <w:rsid w:val="0F04952A"/>
    <w:rsid w:val="0F47EB09"/>
    <w:rsid w:val="0F62D57D"/>
    <w:rsid w:val="0FEA9A96"/>
    <w:rsid w:val="10037971"/>
    <w:rsid w:val="10162233"/>
    <w:rsid w:val="1019A025"/>
    <w:rsid w:val="101BE529"/>
    <w:rsid w:val="1032A21E"/>
    <w:rsid w:val="10B1DAEA"/>
    <w:rsid w:val="10C00382"/>
    <w:rsid w:val="10F76C32"/>
    <w:rsid w:val="11167034"/>
    <w:rsid w:val="11582701"/>
    <w:rsid w:val="1171CC73"/>
    <w:rsid w:val="11763F10"/>
    <w:rsid w:val="11901F8C"/>
    <w:rsid w:val="11D418D4"/>
    <w:rsid w:val="11E0DFC7"/>
    <w:rsid w:val="120AC173"/>
    <w:rsid w:val="12357917"/>
    <w:rsid w:val="124C7C63"/>
    <w:rsid w:val="12520E88"/>
    <w:rsid w:val="1256BCA5"/>
    <w:rsid w:val="126C6072"/>
    <w:rsid w:val="12B50C44"/>
    <w:rsid w:val="12DC973F"/>
    <w:rsid w:val="12EE4CF2"/>
    <w:rsid w:val="12F54A99"/>
    <w:rsid w:val="12F8044E"/>
    <w:rsid w:val="137B9F6B"/>
    <w:rsid w:val="137E5525"/>
    <w:rsid w:val="1432EFF9"/>
    <w:rsid w:val="1437BA10"/>
    <w:rsid w:val="145236C0"/>
    <w:rsid w:val="147A35DB"/>
    <w:rsid w:val="14D487CB"/>
    <w:rsid w:val="14D8587F"/>
    <w:rsid w:val="14F397D6"/>
    <w:rsid w:val="15169E51"/>
    <w:rsid w:val="153A2824"/>
    <w:rsid w:val="15B3F1DC"/>
    <w:rsid w:val="15BAD22F"/>
    <w:rsid w:val="15D6C406"/>
    <w:rsid w:val="15EA7D27"/>
    <w:rsid w:val="15F39450"/>
    <w:rsid w:val="15FB041F"/>
    <w:rsid w:val="1609DFF7"/>
    <w:rsid w:val="1654B58D"/>
    <w:rsid w:val="16605614"/>
    <w:rsid w:val="1670582C"/>
    <w:rsid w:val="168346AD"/>
    <w:rsid w:val="16EB502E"/>
    <w:rsid w:val="17255F42"/>
    <w:rsid w:val="177D040C"/>
    <w:rsid w:val="1784F67A"/>
    <w:rsid w:val="17BEBD6C"/>
    <w:rsid w:val="18798664"/>
    <w:rsid w:val="18808AAE"/>
    <w:rsid w:val="18825AE7"/>
    <w:rsid w:val="188E5F7B"/>
    <w:rsid w:val="18BDD630"/>
    <w:rsid w:val="1939C7EF"/>
    <w:rsid w:val="195D9FFE"/>
    <w:rsid w:val="198C479C"/>
    <w:rsid w:val="1998C434"/>
    <w:rsid w:val="19CAF933"/>
    <w:rsid w:val="19DE079E"/>
    <w:rsid w:val="19E58564"/>
    <w:rsid w:val="1A36D218"/>
    <w:rsid w:val="1A7F7112"/>
    <w:rsid w:val="1A9CA944"/>
    <w:rsid w:val="1A9F6A04"/>
    <w:rsid w:val="1AA23637"/>
    <w:rsid w:val="1AE5B4E6"/>
    <w:rsid w:val="1B07AA96"/>
    <w:rsid w:val="1B3816A0"/>
    <w:rsid w:val="1B9DA671"/>
    <w:rsid w:val="1B9DD942"/>
    <w:rsid w:val="1BC546DE"/>
    <w:rsid w:val="1BF4177B"/>
    <w:rsid w:val="1C042C12"/>
    <w:rsid w:val="1C0B28AA"/>
    <w:rsid w:val="1C147B47"/>
    <w:rsid w:val="1C3C7AF2"/>
    <w:rsid w:val="1C5202A7"/>
    <w:rsid w:val="1C53DDB3"/>
    <w:rsid w:val="1C81C224"/>
    <w:rsid w:val="1CF2F3F2"/>
    <w:rsid w:val="1D447B16"/>
    <w:rsid w:val="1D50AF3D"/>
    <w:rsid w:val="1D6F7820"/>
    <w:rsid w:val="1D90CB76"/>
    <w:rsid w:val="1D9C7DD5"/>
    <w:rsid w:val="1DA1C102"/>
    <w:rsid w:val="1DD35CA3"/>
    <w:rsid w:val="1E025263"/>
    <w:rsid w:val="1E6DC7FB"/>
    <w:rsid w:val="1E7627AC"/>
    <w:rsid w:val="1E7D1AF5"/>
    <w:rsid w:val="1EB5F8BE"/>
    <w:rsid w:val="1ECE9BE7"/>
    <w:rsid w:val="1EDF888D"/>
    <w:rsid w:val="1EE84B56"/>
    <w:rsid w:val="1EFCC212"/>
    <w:rsid w:val="1F1327AB"/>
    <w:rsid w:val="1F4DB1FB"/>
    <w:rsid w:val="1F794431"/>
    <w:rsid w:val="1FBF57BF"/>
    <w:rsid w:val="1FC490E6"/>
    <w:rsid w:val="1FD3E377"/>
    <w:rsid w:val="2019D39D"/>
    <w:rsid w:val="201CCF52"/>
    <w:rsid w:val="2034F204"/>
    <w:rsid w:val="20378306"/>
    <w:rsid w:val="211DD002"/>
    <w:rsid w:val="212E84AD"/>
    <w:rsid w:val="21E67DDE"/>
    <w:rsid w:val="2262B829"/>
    <w:rsid w:val="22E195E4"/>
    <w:rsid w:val="22E51967"/>
    <w:rsid w:val="22E6A231"/>
    <w:rsid w:val="22E78602"/>
    <w:rsid w:val="23091E21"/>
    <w:rsid w:val="233B536A"/>
    <w:rsid w:val="23400E54"/>
    <w:rsid w:val="2342141A"/>
    <w:rsid w:val="2351DC62"/>
    <w:rsid w:val="235F2DB1"/>
    <w:rsid w:val="23AA9CA0"/>
    <w:rsid w:val="23E8ACD4"/>
    <w:rsid w:val="240A6AB2"/>
    <w:rsid w:val="24293285"/>
    <w:rsid w:val="24562420"/>
    <w:rsid w:val="24673340"/>
    <w:rsid w:val="248A19AB"/>
    <w:rsid w:val="25012FC5"/>
    <w:rsid w:val="250C1980"/>
    <w:rsid w:val="257A1D86"/>
    <w:rsid w:val="259791BD"/>
    <w:rsid w:val="25A37C75"/>
    <w:rsid w:val="25AA639A"/>
    <w:rsid w:val="25ACD2E7"/>
    <w:rsid w:val="25ECCBBE"/>
    <w:rsid w:val="260E487D"/>
    <w:rsid w:val="2635829B"/>
    <w:rsid w:val="2639CC9F"/>
    <w:rsid w:val="268B7C27"/>
    <w:rsid w:val="26C27CFF"/>
    <w:rsid w:val="26CBE270"/>
    <w:rsid w:val="26D47BA2"/>
    <w:rsid w:val="26E5F219"/>
    <w:rsid w:val="26F5F2BF"/>
    <w:rsid w:val="26FD5B5C"/>
    <w:rsid w:val="2789A64E"/>
    <w:rsid w:val="278D5D5A"/>
    <w:rsid w:val="27A1AF8F"/>
    <w:rsid w:val="27C9327F"/>
    <w:rsid w:val="27EA6D75"/>
    <w:rsid w:val="28200366"/>
    <w:rsid w:val="28360B40"/>
    <w:rsid w:val="286CF146"/>
    <w:rsid w:val="28764876"/>
    <w:rsid w:val="2880DDC4"/>
    <w:rsid w:val="2889CE6F"/>
    <w:rsid w:val="28A110F6"/>
    <w:rsid w:val="28B51170"/>
    <w:rsid w:val="28F3B642"/>
    <w:rsid w:val="2925F4EF"/>
    <w:rsid w:val="299F3CD4"/>
    <w:rsid w:val="29C16F8C"/>
    <w:rsid w:val="29CCC482"/>
    <w:rsid w:val="29CE50D8"/>
    <w:rsid w:val="29DC2956"/>
    <w:rsid w:val="29F47A94"/>
    <w:rsid w:val="2A0A7B32"/>
    <w:rsid w:val="2A16F042"/>
    <w:rsid w:val="2A6C6098"/>
    <w:rsid w:val="2A77D132"/>
    <w:rsid w:val="2AAB711D"/>
    <w:rsid w:val="2ACF22D1"/>
    <w:rsid w:val="2AD28F77"/>
    <w:rsid w:val="2B23407D"/>
    <w:rsid w:val="2BD6B4BD"/>
    <w:rsid w:val="2BD71793"/>
    <w:rsid w:val="2BEABC55"/>
    <w:rsid w:val="2C757887"/>
    <w:rsid w:val="2C81C253"/>
    <w:rsid w:val="2C9538C6"/>
    <w:rsid w:val="2C968BD3"/>
    <w:rsid w:val="2C9C9B38"/>
    <w:rsid w:val="2CDEBD78"/>
    <w:rsid w:val="2CF7770C"/>
    <w:rsid w:val="2D637148"/>
    <w:rsid w:val="2D75624B"/>
    <w:rsid w:val="2D77CDD7"/>
    <w:rsid w:val="2D9BBD69"/>
    <w:rsid w:val="2DB82516"/>
    <w:rsid w:val="2DBD9E91"/>
    <w:rsid w:val="2DE7D6AB"/>
    <w:rsid w:val="2DFCADA6"/>
    <w:rsid w:val="2E017303"/>
    <w:rsid w:val="2E1F6B61"/>
    <w:rsid w:val="2E72E089"/>
    <w:rsid w:val="2EAF538E"/>
    <w:rsid w:val="2EB5A3F3"/>
    <w:rsid w:val="2EEF6FBE"/>
    <w:rsid w:val="2EF06AD1"/>
    <w:rsid w:val="2F129638"/>
    <w:rsid w:val="2F2B7B84"/>
    <w:rsid w:val="2F357045"/>
    <w:rsid w:val="2F3E10EE"/>
    <w:rsid w:val="2F6CE68D"/>
    <w:rsid w:val="2F7C33B8"/>
    <w:rsid w:val="2FA63C5A"/>
    <w:rsid w:val="2FAB5A8D"/>
    <w:rsid w:val="2FB48851"/>
    <w:rsid w:val="2FD33348"/>
    <w:rsid w:val="2FF9D3CE"/>
    <w:rsid w:val="303332FA"/>
    <w:rsid w:val="3050DA58"/>
    <w:rsid w:val="306198A6"/>
    <w:rsid w:val="3084E642"/>
    <w:rsid w:val="30E6EA4D"/>
    <w:rsid w:val="30ED7AC3"/>
    <w:rsid w:val="30F8E84B"/>
    <w:rsid w:val="315A8A3B"/>
    <w:rsid w:val="3171935F"/>
    <w:rsid w:val="317AF42C"/>
    <w:rsid w:val="31830968"/>
    <w:rsid w:val="31832B85"/>
    <w:rsid w:val="3186B97B"/>
    <w:rsid w:val="3187B33D"/>
    <w:rsid w:val="31CB164E"/>
    <w:rsid w:val="31D3971E"/>
    <w:rsid w:val="31D72F73"/>
    <w:rsid w:val="31F3B803"/>
    <w:rsid w:val="31FB9DE3"/>
    <w:rsid w:val="31FD9181"/>
    <w:rsid w:val="321B50D8"/>
    <w:rsid w:val="323175A2"/>
    <w:rsid w:val="3289686D"/>
    <w:rsid w:val="32A01EC1"/>
    <w:rsid w:val="32B32788"/>
    <w:rsid w:val="32CD25B0"/>
    <w:rsid w:val="32DCDAF5"/>
    <w:rsid w:val="32DFF48E"/>
    <w:rsid w:val="330D809B"/>
    <w:rsid w:val="332AF8ED"/>
    <w:rsid w:val="33484315"/>
    <w:rsid w:val="3356F551"/>
    <w:rsid w:val="335F9685"/>
    <w:rsid w:val="33634360"/>
    <w:rsid w:val="3373BDEE"/>
    <w:rsid w:val="33E09F2C"/>
    <w:rsid w:val="3406A4AA"/>
    <w:rsid w:val="340F8A5F"/>
    <w:rsid w:val="34289A2A"/>
    <w:rsid w:val="342BEA80"/>
    <w:rsid w:val="3474CA0A"/>
    <w:rsid w:val="34846F01"/>
    <w:rsid w:val="348B4762"/>
    <w:rsid w:val="349FD131"/>
    <w:rsid w:val="34C0C3DB"/>
    <w:rsid w:val="34C6A8E4"/>
    <w:rsid w:val="34CC7FC7"/>
    <w:rsid w:val="3501C0E6"/>
    <w:rsid w:val="350B9AD6"/>
    <w:rsid w:val="3537A62F"/>
    <w:rsid w:val="356AE102"/>
    <w:rsid w:val="35798EE7"/>
    <w:rsid w:val="358C11E7"/>
    <w:rsid w:val="35969E20"/>
    <w:rsid w:val="35DC90EE"/>
    <w:rsid w:val="35E81067"/>
    <w:rsid w:val="35FDF731"/>
    <w:rsid w:val="360FFD4B"/>
    <w:rsid w:val="362595CB"/>
    <w:rsid w:val="366A952F"/>
    <w:rsid w:val="366C9F18"/>
    <w:rsid w:val="367492B5"/>
    <w:rsid w:val="36908D32"/>
    <w:rsid w:val="36ACD3E0"/>
    <w:rsid w:val="36D41CD5"/>
    <w:rsid w:val="3727F93E"/>
    <w:rsid w:val="372E7F43"/>
    <w:rsid w:val="372FF351"/>
    <w:rsid w:val="378775DD"/>
    <w:rsid w:val="3793D119"/>
    <w:rsid w:val="37AA1093"/>
    <w:rsid w:val="3813EDC6"/>
    <w:rsid w:val="38519B5F"/>
    <w:rsid w:val="386B4B65"/>
    <w:rsid w:val="3900DDA9"/>
    <w:rsid w:val="391B46B9"/>
    <w:rsid w:val="39527976"/>
    <w:rsid w:val="3985E170"/>
    <w:rsid w:val="398704BB"/>
    <w:rsid w:val="39A8C839"/>
    <w:rsid w:val="39B2C91A"/>
    <w:rsid w:val="39C67996"/>
    <w:rsid w:val="39CA8A38"/>
    <w:rsid w:val="3A29B5B8"/>
    <w:rsid w:val="3A4D388B"/>
    <w:rsid w:val="3A73821D"/>
    <w:rsid w:val="3AB51DD0"/>
    <w:rsid w:val="3B3F334E"/>
    <w:rsid w:val="3B4431B8"/>
    <w:rsid w:val="3B46C663"/>
    <w:rsid w:val="3B46F749"/>
    <w:rsid w:val="3B5AB360"/>
    <w:rsid w:val="3B7F3DA2"/>
    <w:rsid w:val="3B898AB1"/>
    <w:rsid w:val="3B9EC3F9"/>
    <w:rsid w:val="3BAF3398"/>
    <w:rsid w:val="3C0D0676"/>
    <w:rsid w:val="3C1A83FD"/>
    <w:rsid w:val="3C277BD1"/>
    <w:rsid w:val="3C71B4A6"/>
    <w:rsid w:val="3CE7EBF3"/>
    <w:rsid w:val="3D2FF508"/>
    <w:rsid w:val="3D730597"/>
    <w:rsid w:val="3D915C4E"/>
    <w:rsid w:val="3DC2FC6F"/>
    <w:rsid w:val="3DDF823F"/>
    <w:rsid w:val="3DEB17B1"/>
    <w:rsid w:val="3E1758A7"/>
    <w:rsid w:val="3E3BCDD9"/>
    <w:rsid w:val="3E6D3207"/>
    <w:rsid w:val="3E90FBA8"/>
    <w:rsid w:val="3E9280D6"/>
    <w:rsid w:val="3EA7FE62"/>
    <w:rsid w:val="3F3CDBDE"/>
    <w:rsid w:val="3F3F5E80"/>
    <w:rsid w:val="3F78D70B"/>
    <w:rsid w:val="3F82BC54"/>
    <w:rsid w:val="3FF85727"/>
    <w:rsid w:val="40274E2F"/>
    <w:rsid w:val="407B4E21"/>
    <w:rsid w:val="40952F34"/>
    <w:rsid w:val="409C903F"/>
    <w:rsid w:val="40ABD873"/>
    <w:rsid w:val="40B0FDD7"/>
    <w:rsid w:val="40D892A7"/>
    <w:rsid w:val="4115E704"/>
    <w:rsid w:val="41415EDD"/>
    <w:rsid w:val="4183DD45"/>
    <w:rsid w:val="41D3F45D"/>
    <w:rsid w:val="4296C7A6"/>
    <w:rsid w:val="42F97EF6"/>
    <w:rsid w:val="430CE73B"/>
    <w:rsid w:val="4333D48D"/>
    <w:rsid w:val="4352481C"/>
    <w:rsid w:val="438C564E"/>
    <w:rsid w:val="4393FAFE"/>
    <w:rsid w:val="43B1B5E7"/>
    <w:rsid w:val="43B2C40A"/>
    <w:rsid w:val="4407DA81"/>
    <w:rsid w:val="442585C3"/>
    <w:rsid w:val="4434BF40"/>
    <w:rsid w:val="4444FC1D"/>
    <w:rsid w:val="44564A3E"/>
    <w:rsid w:val="44668326"/>
    <w:rsid w:val="4497A272"/>
    <w:rsid w:val="44ACA4D5"/>
    <w:rsid w:val="44C7A841"/>
    <w:rsid w:val="451563FD"/>
    <w:rsid w:val="452C118D"/>
    <w:rsid w:val="45352308"/>
    <w:rsid w:val="454C3169"/>
    <w:rsid w:val="45685AF3"/>
    <w:rsid w:val="45B36D2F"/>
    <w:rsid w:val="45D14B1C"/>
    <w:rsid w:val="45F91595"/>
    <w:rsid w:val="46130026"/>
    <w:rsid w:val="46350606"/>
    <w:rsid w:val="46760C0A"/>
    <w:rsid w:val="467EDA09"/>
    <w:rsid w:val="4691172A"/>
    <w:rsid w:val="469217A2"/>
    <w:rsid w:val="469A8CB4"/>
    <w:rsid w:val="46AADA6C"/>
    <w:rsid w:val="46E4E497"/>
    <w:rsid w:val="46E801CA"/>
    <w:rsid w:val="477DF221"/>
    <w:rsid w:val="47849B55"/>
    <w:rsid w:val="47927DE5"/>
    <w:rsid w:val="47BDF69B"/>
    <w:rsid w:val="47F710B3"/>
    <w:rsid w:val="48059100"/>
    <w:rsid w:val="4830CD5E"/>
    <w:rsid w:val="483A78AB"/>
    <w:rsid w:val="487F7175"/>
    <w:rsid w:val="48848F92"/>
    <w:rsid w:val="48E4E87E"/>
    <w:rsid w:val="48FAE0CD"/>
    <w:rsid w:val="4907DCAA"/>
    <w:rsid w:val="496EA999"/>
    <w:rsid w:val="49BC8497"/>
    <w:rsid w:val="49D8054F"/>
    <w:rsid w:val="4A0A9C1D"/>
    <w:rsid w:val="4A1505B7"/>
    <w:rsid w:val="4A311C54"/>
    <w:rsid w:val="4A5C6D3D"/>
    <w:rsid w:val="4A77A552"/>
    <w:rsid w:val="4A80BE9D"/>
    <w:rsid w:val="4A82DCE9"/>
    <w:rsid w:val="4AFF4EA1"/>
    <w:rsid w:val="4B119248"/>
    <w:rsid w:val="4B66A09E"/>
    <w:rsid w:val="4B7CED39"/>
    <w:rsid w:val="4BFA15B8"/>
    <w:rsid w:val="4C26A8C8"/>
    <w:rsid w:val="4C2F2C77"/>
    <w:rsid w:val="4CD70863"/>
    <w:rsid w:val="4D03EEAA"/>
    <w:rsid w:val="4D38D834"/>
    <w:rsid w:val="4D5C7FBC"/>
    <w:rsid w:val="4D75BB2B"/>
    <w:rsid w:val="4D79E5AA"/>
    <w:rsid w:val="4D88715E"/>
    <w:rsid w:val="4DB463A5"/>
    <w:rsid w:val="4DC22CF0"/>
    <w:rsid w:val="4DDFAFD0"/>
    <w:rsid w:val="4E312FD4"/>
    <w:rsid w:val="4E42D559"/>
    <w:rsid w:val="4E4DC333"/>
    <w:rsid w:val="4E512B15"/>
    <w:rsid w:val="4E892B61"/>
    <w:rsid w:val="4F182568"/>
    <w:rsid w:val="4F3B4CCB"/>
    <w:rsid w:val="4F96A784"/>
    <w:rsid w:val="4FAC2D44"/>
    <w:rsid w:val="4FEDADF4"/>
    <w:rsid w:val="50012188"/>
    <w:rsid w:val="5014D535"/>
    <w:rsid w:val="501E2A06"/>
    <w:rsid w:val="50263C9E"/>
    <w:rsid w:val="5045F16F"/>
    <w:rsid w:val="50D0EC7E"/>
    <w:rsid w:val="513EE99F"/>
    <w:rsid w:val="51A18F8D"/>
    <w:rsid w:val="51CBE408"/>
    <w:rsid w:val="51D108AA"/>
    <w:rsid w:val="51E97B49"/>
    <w:rsid w:val="51F07827"/>
    <w:rsid w:val="521C35A2"/>
    <w:rsid w:val="52CAE9A4"/>
    <w:rsid w:val="52D449B6"/>
    <w:rsid w:val="52E2F4B0"/>
    <w:rsid w:val="52F486EF"/>
    <w:rsid w:val="532EBE88"/>
    <w:rsid w:val="532EBF96"/>
    <w:rsid w:val="5362A462"/>
    <w:rsid w:val="53726F97"/>
    <w:rsid w:val="53798A9D"/>
    <w:rsid w:val="53A9557C"/>
    <w:rsid w:val="53B298E3"/>
    <w:rsid w:val="53E03905"/>
    <w:rsid w:val="53EC214F"/>
    <w:rsid w:val="53F2D2EF"/>
    <w:rsid w:val="540357C5"/>
    <w:rsid w:val="54049FA5"/>
    <w:rsid w:val="542E7A45"/>
    <w:rsid w:val="547B7CC4"/>
    <w:rsid w:val="54D6B012"/>
    <w:rsid w:val="54E3FA7F"/>
    <w:rsid w:val="55AEA3D6"/>
    <w:rsid w:val="55B7FD2A"/>
    <w:rsid w:val="55E992C5"/>
    <w:rsid w:val="56060579"/>
    <w:rsid w:val="56077C5C"/>
    <w:rsid w:val="561C3ABB"/>
    <w:rsid w:val="565257E3"/>
    <w:rsid w:val="56C9F997"/>
    <w:rsid w:val="56D91B74"/>
    <w:rsid w:val="5738B80D"/>
    <w:rsid w:val="5765064C"/>
    <w:rsid w:val="57730FB1"/>
    <w:rsid w:val="5774C69B"/>
    <w:rsid w:val="57A7742A"/>
    <w:rsid w:val="57E75FAE"/>
    <w:rsid w:val="57F8D7A4"/>
    <w:rsid w:val="582AC124"/>
    <w:rsid w:val="583FC27A"/>
    <w:rsid w:val="58525FA3"/>
    <w:rsid w:val="585BC378"/>
    <w:rsid w:val="58981E7A"/>
    <w:rsid w:val="589D88A1"/>
    <w:rsid w:val="58DD6D9D"/>
    <w:rsid w:val="58EC67C6"/>
    <w:rsid w:val="58F653A9"/>
    <w:rsid w:val="58F8B751"/>
    <w:rsid w:val="59229662"/>
    <w:rsid w:val="59483158"/>
    <w:rsid w:val="5961C41A"/>
    <w:rsid w:val="5989B315"/>
    <w:rsid w:val="59C31846"/>
    <w:rsid w:val="59D55CDE"/>
    <w:rsid w:val="5A285CAC"/>
    <w:rsid w:val="5A2D35B5"/>
    <w:rsid w:val="5A912E32"/>
    <w:rsid w:val="5ABD0689"/>
    <w:rsid w:val="5ACB22FD"/>
    <w:rsid w:val="5AE234DA"/>
    <w:rsid w:val="5B2B049C"/>
    <w:rsid w:val="5B3E6EDD"/>
    <w:rsid w:val="5B427C74"/>
    <w:rsid w:val="5B51EFA6"/>
    <w:rsid w:val="5B58952D"/>
    <w:rsid w:val="5B8512D7"/>
    <w:rsid w:val="5B998481"/>
    <w:rsid w:val="5BB358C4"/>
    <w:rsid w:val="5D3ED4B0"/>
    <w:rsid w:val="5D70D567"/>
    <w:rsid w:val="5D7AE349"/>
    <w:rsid w:val="5D8CB3BD"/>
    <w:rsid w:val="5D9114FF"/>
    <w:rsid w:val="5DD03B2D"/>
    <w:rsid w:val="5E4133C4"/>
    <w:rsid w:val="5E90CB93"/>
    <w:rsid w:val="5EAC3847"/>
    <w:rsid w:val="5EC0DF65"/>
    <w:rsid w:val="5EFB8075"/>
    <w:rsid w:val="5F2E8610"/>
    <w:rsid w:val="5FA66F7A"/>
    <w:rsid w:val="5FC907C2"/>
    <w:rsid w:val="60561CD2"/>
    <w:rsid w:val="607BC442"/>
    <w:rsid w:val="60E84CB1"/>
    <w:rsid w:val="61066A5B"/>
    <w:rsid w:val="6198C7AE"/>
    <w:rsid w:val="61E1923A"/>
    <w:rsid w:val="62029B26"/>
    <w:rsid w:val="620C019E"/>
    <w:rsid w:val="62391BAB"/>
    <w:rsid w:val="624479AE"/>
    <w:rsid w:val="625A8C50"/>
    <w:rsid w:val="629391C5"/>
    <w:rsid w:val="62A23ABC"/>
    <w:rsid w:val="62A40DB0"/>
    <w:rsid w:val="62BAC0F0"/>
    <w:rsid w:val="62BB4ED4"/>
    <w:rsid w:val="62C8B09B"/>
    <w:rsid w:val="62E2BBB0"/>
    <w:rsid w:val="630116AF"/>
    <w:rsid w:val="6322731D"/>
    <w:rsid w:val="63684195"/>
    <w:rsid w:val="637D5FE3"/>
    <w:rsid w:val="63A7EE8A"/>
    <w:rsid w:val="6413FDE3"/>
    <w:rsid w:val="64168988"/>
    <w:rsid w:val="643B1E4E"/>
    <w:rsid w:val="64D3683A"/>
    <w:rsid w:val="64FE6C07"/>
    <w:rsid w:val="6521F0A2"/>
    <w:rsid w:val="653BE88B"/>
    <w:rsid w:val="65503071"/>
    <w:rsid w:val="655D994B"/>
    <w:rsid w:val="65B3F49A"/>
    <w:rsid w:val="65EB9C5E"/>
    <w:rsid w:val="663BD261"/>
    <w:rsid w:val="6672C666"/>
    <w:rsid w:val="668B310B"/>
    <w:rsid w:val="66AACCF0"/>
    <w:rsid w:val="66BF6C77"/>
    <w:rsid w:val="675F50C7"/>
    <w:rsid w:val="679F76A0"/>
    <w:rsid w:val="67BA847D"/>
    <w:rsid w:val="67C6ECB8"/>
    <w:rsid w:val="67F01C2D"/>
    <w:rsid w:val="67FF53E0"/>
    <w:rsid w:val="6800AA83"/>
    <w:rsid w:val="6822A0DC"/>
    <w:rsid w:val="68245117"/>
    <w:rsid w:val="685439D2"/>
    <w:rsid w:val="68DEA8FD"/>
    <w:rsid w:val="68E106DB"/>
    <w:rsid w:val="692C714B"/>
    <w:rsid w:val="69452CC5"/>
    <w:rsid w:val="698AAE1D"/>
    <w:rsid w:val="6998FACF"/>
    <w:rsid w:val="69A2DE03"/>
    <w:rsid w:val="69D4F75D"/>
    <w:rsid w:val="6A062EB3"/>
    <w:rsid w:val="6A4C3E83"/>
    <w:rsid w:val="6A6BD3AE"/>
    <w:rsid w:val="6A718141"/>
    <w:rsid w:val="6B2AA723"/>
    <w:rsid w:val="6B343FE5"/>
    <w:rsid w:val="6B386B55"/>
    <w:rsid w:val="6B4ED12B"/>
    <w:rsid w:val="6BA4AE34"/>
    <w:rsid w:val="6BCB9DC7"/>
    <w:rsid w:val="6BE84639"/>
    <w:rsid w:val="6C60F7D6"/>
    <w:rsid w:val="6CC5E7C3"/>
    <w:rsid w:val="6D2D2201"/>
    <w:rsid w:val="6D41C5B9"/>
    <w:rsid w:val="6D61DD33"/>
    <w:rsid w:val="6D6C935F"/>
    <w:rsid w:val="6D7FD313"/>
    <w:rsid w:val="6DF2FF84"/>
    <w:rsid w:val="6E8C0FAF"/>
    <w:rsid w:val="6ED45E13"/>
    <w:rsid w:val="6EDCC48E"/>
    <w:rsid w:val="6EE2D687"/>
    <w:rsid w:val="6F057430"/>
    <w:rsid w:val="6F0CDA61"/>
    <w:rsid w:val="6F176F73"/>
    <w:rsid w:val="6F38FB89"/>
    <w:rsid w:val="6F47429E"/>
    <w:rsid w:val="6F851CA8"/>
    <w:rsid w:val="6F991EB9"/>
    <w:rsid w:val="6FDD00E4"/>
    <w:rsid w:val="6FDEF80B"/>
    <w:rsid w:val="701D0600"/>
    <w:rsid w:val="704FC511"/>
    <w:rsid w:val="7069BB7A"/>
    <w:rsid w:val="70820BBA"/>
    <w:rsid w:val="70934766"/>
    <w:rsid w:val="70C2D493"/>
    <w:rsid w:val="70D6E102"/>
    <w:rsid w:val="70F0DE1F"/>
    <w:rsid w:val="70F9304C"/>
    <w:rsid w:val="711EA56C"/>
    <w:rsid w:val="712067EA"/>
    <w:rsid w:val="71731B3C"/>
    <w:rsid w:val="7182C02E"/>
    <w:rsid w:val="7185AAFF"/>
    <w:rsid w:val="718D7FA0"/>
    <w:rsid w:val="719494F0"/>
    <w:rsid w:val="7194C96D"/>
    <w:rsid w:val="719D0F66"/>
    <w:rsid w:val="71B84CA7"/>
    <w:rsid w:val="71E1DF17"/>
    <w:rsid w:val="72058FDF"/>
    <w:rsid w:val="72445B23"/>
    <w:rsid w:val="72B21A12"/>
    <w:rsid w:val="72C72FCD"/>
    <w:rsid w:val="72CD0E36"/>
    <w:rsid w:val="7338E036"/>
    <w:rsid w:val="73D7AB2B"/>
    <w:rsid w:val="73DD03D3"/>
    <w:rsid w:val="73E56558"/>
    <w:rsid w:val="74112B1A"/>
    <w:rsid w:val="741B6F10"/>
    <w:rsid w:val="7483A8D5"/>
    <w:rsid w:val="74B09A9D"/>
    <w:rsid w:val="74B2C00B"/>
    <w:rsid w:val="74C231E1"/>
    <w:rsid w:val="754BECD7"/>
    <w:rsid w:val="755D9448"/>
    <w:rsid w:val="75697601"/>
    <w:rsid w:val="7575D9B1"/>
    <w:rsid w:val="75C46D63"/>
    <w:rsid w:val="75DCD692"/>
    <w:rsid w:val="75E1A987"/>
    <w:rsid w:val="75E22324"/>
    <w:rsid w:val="760C6DD2"/>
    <w:rsid w:val="761A3A43"/>
    <w:rsid w:val="7671C507"/>
    <w:rsid w:val="76729149"/>
    <w:rsid w:val="76866661"/>
    <w:rsid w:val="76CE37AA"/>
    <w:rsid w:val="76EE8CD1"/>
    <w:rsid w:val="76FBC601"/>
    <w:rsid w:val="770594DE"/>
    <w:rsid w:val="7725A343"/>
    <w:rsid w:val="77D7B02D"/>
    <w:rsid w:val="77F11BCF"/>
    <w:rsid w:val="781681EB"/>
    <w:rsid w:val="78706483"/>
    <w:rsid w:val="78B944E5"/>
    <w:rsid w:val="78C59F96"/>
    <w:rsid w:val="78CA2F6E"/>
    <w:rsid w:val="7902AF34"/>
    <w:rsid w:val="793444B8"/>
    <w:rsid w:val="79785F36"/>
    <w:rsid w:val="7993A24C"/>
    <w:rsid w:val="799852CD"/>
    <w:rsid w:val="79BDE531"/>
    <w:rsid w:val="79C8F341"/>
    <w:rsid w:val="79DC341E"/>
    <w:rsid w:val="7A3ABD53"/>
    <w:rsid w:val="7A3CE724"/>
    <w:rsid w:val="7A688E4D"/>
    <w:rsid w:val="7A958F24"/>
    <w:rsid w:val="7A9D1C84"/>
    <w:rsid w:val="7AB8305C"/>
    <w:rsid w:val="7AE2D55D"/>
    <w:rsid w:val="7AE9A52F"/>
    <w:rsid w:val="7AEACAFD"/>
    <w:rsid w:val="7B01E3C7"/>
    <w:rsid w:val="7B150D9E"/>
    <w:rsid w:val="7B1C41E6"/>
    <w:rsid w:val="7B6020EE"/>
    <w:rsid w:val="7BD57920"/>
    <w:rsid w:val="7BE63A47"/>
    <w:rsid w:val="7C2EF540"/>
    <w:rsid w:val="7C51663A"/>
    <w:rsid w:val="7C60735D"/>
    <w:rsid w:val="7C6AC1DF"/>
    <w:rsid w:val="7C8525A9"/>
    <w:rsid w:val="7CAFDF36"/>
    <w:rsid w:val="7CD23C82"/>
    <w:rsid w:val="7D1AE9E6"/>
    <w:rsid w:val="7D1D094E"/>
    <w:rsid w:val="7D437B0B"/>
    <w:rsid w:val="7D464243"/>
    <w:rsid w:val="7D87B638"/>
    <w:rsid w:val="7D95AE2C"/>
    <w:rsid w:val="7DE359AA"/>
    <w:rsid w:val="7E19637E"/>
    <w:rsid w:val="7E6DC348"/>
    <w:rsid w:val="7E738A8C"/>
    <w:rsid w:val="7EC55D54"/>
    <w:rsid w:val="7F070E6A"/>
    <w:rsid w:val="7F683DB7"/>
    <w:rsid w:val="7F727922"/>
    <w:rsid w:val="7F7358BF"/>
    <w:rsid w:val="7FB430F9"/>
    <w:rsid w:val="7FCE103D"/>
    <w:rsid w:val="7FE69DB7"/>
    <w:rsid w:val="7FE7D06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463D4"/>
  <w15:chartTrackingRefBased/>
  <w15:docId w15:val="{D4336EB3-DFDB-4A3B-B143-3846B548B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40C77"/>
    <w:pPr>
      <w:spacing w:before="120" w:after="120"/>
    </w:pPr>
    <w:rPr>
      <w:rFonts w:ascii="Arial" w:hAnsi="Arial"/>
      <w:color w:val="1E1545"/>
    </w:rPr>
  </w:style>
  <w:style w:type="paragraph" w:styleId="Heading1">
    <w:name w:val="heading 1"/>
    <w:next w:val="Normal"/>
    <w:link w:val="Heading1Char"/>
    <w:uiPriority w:val="9"/>
    <w:qFormat/>
    <w:rsid w:val="00850038"/>
    <w:pPr>
      <w:keepNext/>
      <w:keepLines/>
      <w:numPr>
        <w:numId w:val="1"/>
      </w:numPr>
      <w:spacing w:before="600" w:after="240"/>
      <w:outlineLvl w:val="0"/>
    </w:pPr>
    <w:rPr>
      <w:rFonts w:ascii="Arial" w:eastAsiaTheme="majorEastAsia" w:hAnsi="Arial" w:cs="Arial"/>
      <w:b/>
      <w:bCs/>
      <w:color w:val="1E1544"/>
      <w:sz w:val="40"/>
      <w:szCs w:val="48"/>
    </w:rPr>
  </w:style>
  <w:style w:type="paragraph" w:styleId="Heading2">
    <w:name w:val="heading 2"/>
    <w:basedOn w:val="Heading1"/>
    <w:next w:val="Normal"/>
    <w:link w:val="Heading2Char"/>
    <w:uiPriority w:val="9"/>
    <w:unhideWhenUsed/>
    <w:qFormat/>
    <w:rsid w:val="006C7F9E"/>
    <w:pPr>
      <w:numPr>
        <w:ilvl w:val="1"/>
      </w:numPr>
      <w:outlineLvl w:val="1"/>
    </w:pPr>
    <w:rPr>
      <w:bCs w:val="0"/>
      <w:sz w:val="32"/>
      <w:szCs w:val="32"/>
    </w:rPr>
  </w:style>
  <w:style w:type="paragraph" w:styleId="Heading3">
    <w:name w:val="heading 3"/>
    <w:basedOn w:val="Normal"/>
    <w:next w:val="Normal"/>
    <w:link w:val="Heading3Char"/>
    <w:autoRedefine/>
    <w:uiPriority w:val="9"/>
    <w:unhideWhenUsed/>
    <w:qFormat/>
    <w:rsid w:val="00201075"/>
    <w:pPr>
      <w:keepNext/>
      <w:keepLines/>
      <w:numPr>
        <w:ilvl w:val="2"/>
        <w:numId w:val="1"/>
      </w:numPr>
      <w:spacing w:before="240" w:after="240"/>
      <w:ind w:left="709" w:hanging="709"/>
      <w:outlineLvl w:val="2"/>
    </w:pPr>
    <w:rPr>
      <w:rFonts w:eastAsiaTheme="majorEastAsia" w:cs="Arial"/>
      <w:b/>
      <w:bCs/>
      <w:sz w:val="28"/>
    </w:rPr>
  </w:style>
  <w:style w:type="paragraph" w:styleId="Heading4">
    <w:name w:val="heading 4"/>
    <w:basedOn w:val="Normal"/>
    <w:next w:val="Normal"/>
    <w:link w:val="Heading4Char"/>
    <w:uiPriority w:val="9"/>
    <w:unhideWhenUsed/>
    <w:qFormat/>
    <w:rsid w:val="00BA373E"/>
    <w:pPr>
      <w:keepNext/>
      <w:keepLines/>
      <w:spacing w:before="40" w:after="0"/>
      <w:outlineLvl w:val="3"/>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3D21"/>
  </w:style>
  <w:style w:type="paragraph" w:styleId="Footer">
    <w:name w:val="footer"/>
    <w:basedOn w:val="Normal"/>
    <w:link w:val="FooterChar"/>
    <w:uiPriority w:val="99"/>
    <w:unhideWhenUsed/>
    <w:rsid w:val="00EF3D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3D21"/>
  </w:style>
  <w:style w:type="character" w:customStyle="1" w:styleId="Heading1Char">
    <w:name w:val="Heading 1 Char"/>
    <w:basedOn w:val="DefaultParagraphFont"/>
    <w:link w:val="Heading1"/>
    <w:uiPriority w:val="9"/>
    <w:rsid w:val="00850038"/>
    <w:rPr>
      <w:rFonts w:ascii="Arial" w:eastAsiaTheme="majorEastAsia" w:hAnsi="Arial" w:cs="Arial"/>
      <w:b/>
      <w:bCs/>
      <w:color w:val="1E1544"/>
      <w:sz w:val="40"/>
      <w:szCs w:val="48"/>
    </w:rPr>
  </w:style>
  <w:style w:type="character" w:customStyle="1" w:styleId="Heading2Char">
    <w:name w:val="Heading 2 Char"/>
    <w:basedOn w:val="DefaultParagraphFont"/>
    <w:link w:val="Heading2"/>
    <w:uiPriority w:val="9"/>
    <w:rsid w:val="006C7F9E"/>
    <w:rPr>
      <w:rFonts w:ascii="Arial" w:eastAsiaTheme="majorEastAsia" w:hAnsi="Arial" w:cs="Arial"/>
      <w:b/>
      <w:color w:val="1E1544"/>
      <w:sz w:val="32"/>
      <w:szCs w:val="32"/>
    </w:rPr>
  </w:style>
  <w:style w:type="paragraph" w:styleId="TOCHeading">
    <w:name w:val="TOC Heading"/>
    <w:next w:val="Normal"/>
    <w:uiPriority w:val="39"/>
    <w:unhideWhenUsed/>
    <w:qFormat/>
    <w:rsid w:val="005F0528"/>
    <w:rPr>
      <w:rFonts w:ascii="Arial" w:eastAsiaTheme="majorEastAsia" w:hAnsi="Arial" w:cs="Arial"/>
      <w:b/>
      <w:bCs/>
      <w:color w:val="1E1544"/>
      <w:sz w:val="40"/>
      <w:szCs w:val="48"/>
      <w:lang w:val="en-US"/>
    </w:rPr>
  </w:style>
  <w:style w:type="paragraph" w:styleId="TOC1">
    <w:name w:val="toc 1"/>
    <w:basedOn w:val="Normal"/>
    <w:next w:val="Normal"/>
    <w:autoRedefine/>
    <w:uiPriority w:val="39"/>
    <w:unhideWhenUsed/>
    <w:rsid w:val="001161A1"/>
    <w:pPr>
      <w:pBdr>
        <w:top w:val="single" w:sz="12" w:space="10" w:color="28B2BB" w:themeColor="accent1"/>
        <w:bottom w:val="single" w:sz="12" w:space="10" w:color="28B2BB" w:themeColor="accent1"/>
      </w:pBdr>
      <w:tabs>
        <w:tab w:val="left" w:pos="480"/>
        <w:tab w:val="right" w:leader="dot" w:pos="9016"/>
      </w:tabs>
      <w:spacing w:after="100"/>
    </w:pPr>
  </w:style>
  <w:style w:type="paragraph" w:styleId="TOC2">
    <w:name w:val="toc 2"/>
    <w:basedOn w:val="Normal"/>
    <w:next w:val="Normal"/>
    <w:autoRedefine/>
    <w:uiPriority w:val="39"/>
    <w:unhideWhenUsed/>
    <w:rsid w:val="0010374F"/>
    <w:pPr>
      <w:pBdr>
        <w:top w:val="single" w:sz="12" w:space="1" w:color="28B2BB" w:themeColor="accent1"/>
        <w:bottom w:val="single" w:sz="12" w:space="1" w:color="28B2BB" w:themeColor="accent1"/>
      </w:pBdr>
      <w:tabs>
        <w:tab w:val="right" w:leader="dot" w:pos="8789"/>
      </w:tabs>
      <w:ind w:left="238" w:right="95" w:hanging="238"/>
    </w:pPr>
    <w:rPr>
      <w:noProof/>
      <w:color w:val="1E1644"/>
    </w:rPr>
  </w:style>
  <w:style w:type="character" w:styleId="Hyperlink">
    <w:name w:val="Hyperlink"/>
    <w:basedOn w:val="DefaultParagraphFont"/>
    <w:uiPriority w:val="99"/>
    <w:unhideWhenUsed/>
    <w:qFormat/>
    <w:rsid w:val="00EF3D21"/>
    <w:rPr>
      <w:color w:val="0000FF" w:themeColor="hyperlink"/>
      <w:u w:val="single"/>
    </w:rPr>
  </w:style>
  <w:style w:type="paragraph" w:styleId="ListBullet2">
    <w:name w:val="List Bullet 2"/>
    <w:basedOn w:val="ListBullet"/>
    <w:uiPriority w:val="99"/>
    <w:unhideWhenUsed/>
    <w:qFormat/>
    <w:rsid w:val="0085689F"/>
    <w:pPr>
      <w:numPr>
        <w:ilvl w:val="1"/>
        <w:numId w:val="4"/>
      </w:numPr>
      <w:ind w:left="993"/>
    </w:pPr>
    <w:rPr>
      <w:iCs/>
    </w:rPr>
  </w:style>
  <w:style w:type="paragraph" w:customStyle="1" w:styleId="Header2">
    <w:name w:val="Header 2"/>
    <w:basedOn w:val="Normal"/>
    <w:qFormat/>
    <w:rsid w:val="00EF3D21"/>
    <w:pPr>
      <w:spacing w:before="100" w:beforeAutospacing="1" w:line="276" w:lineRule="auto"/>
    </w:pPr>
    <w:rPr>
      <w:rFonts w:eastAsia="Times New Roman" w:cstheme="minorBidi"/>
      <w:b/>
      <w:bCs/>
      <w:noProof/>
      <w:color w:val="1E1644"/>
      <w:sz w:val="32"/>
      <w:szCs w:val="28"/>
      <w:shd w:val="clear" w:color="auto" w:fill="FFFFFF"/>
      <w:lang w:eastAsia="en-GB"/>
    </w:rPr>
  </w:style>
  <w:style w:type="paragraph" w:customStyle="1" w:styleId="Header3">
    <w:name w:val="Header 3"/>
    <w:basedOn w:val="Header2"/>
    <w:rsid w:val="00EF3D21"/>
    <w:rPr>
      <w:sz w:val="24"/>
      <w:szCs w:val="24"/>
    </w:rPr>
  </w:style>
  <w:style w:type="paragraph" w:customStyle="1" w:styleId="Indentstep-by-step">
    <w:name w:val="Indent step-by-step"/>
    <w:basedOn w:val="Normal"/>
    <w:rsid w:val="00213DF9"/>
    <w:pPr>
      <w:spacing w:line="288" w:lineRule="auto"/>
      <w:ind w:left="720"/>
    </w:pPr>
    <w:rPr>
      <w:rFonts w:eastAsia="Times New Roman"/>
      <w:noProof/>
      <w:szCs w:val="20"/>
      <w:shd w:val="clear" w:color="auto" w:fill="FFFFFF"/>
      <w:lang w:eastAsia="en-GB"/>
    </w:rPr>
  </w:style>
  <w:style w:type="character" w:customStyle="1" w:styleId="Heading3Char">
    <w:name w:val="Heading 3 Char"/>
    <w:basedOn w:val="DefaultParagraphFont"/>
    <w:link w:val="Heading3"/>
    <w:uiPriority w:val="9"/>
    <w:rsid w:val="00201075"/>
    <w:rPr>
      <w:rFonts w:ascii="Arial" w:eastAsiaTheme="majorEastAsia" w:hAnsi="Arial" w:cs="Arial"/>
      <w:b/>
      <w:bCs/>
      <w:color w:val="1E1545"/>
      <w:sz w:val="28"/>
    </w:rPr>
  </w:style>
  <w:style w:type="paragraph" w:styleId="TOC3">
    <w:name w:val="toc 3"/>
    <w:basedOn w:val="Normal"/>
    <w:next w:val="Normal"/>
    <w:autoRedefine/>
    <w:uiPriority w:val="39"/>
    <w:unhideWhenUsed/>
    <w:rsid w:val="00394C98"/>
    <w:pPr>
      <w:tabs>
        <w:tab w:val="left" w:pos="709"/>
        <w:tab w:val="right" w:leader="dot" w:pos="8222"/>
        <w:tab w:val="left" w:pos="8505"/>
      </w:tabs>
      <w:spacing w:after="100"/>
      <w:ind w:left="480" w:right="-23" w:hanging="480"/>
    </w:pPr>
  </w:style>
  <w:style w:type="paragraph" w:customStyle="1" w:styleId="Header1">
    <w:name w:val="Header 1"/>
    <w:next w:val="Introduction"/>
    <w:rsid w:val="005D5AE3"/>
    <w:pPr>
      <w:spacing w:before="100" w:beforeAutospacing="1" w:after="240" w:line="240" w:lineRule="auto"/>
    </w:pPr>
    <w:rPr>
      <w:rFonts w:ascii="Arial" w:eastAsia="Times New Roman" w:hAnsi="Arial" w:cstheme="minorBidi"/>
      <w:b/>
      <w:color w:val="1E1644"/>
      <w:sz w:val="60"/>
      <w:szCs w:val="20"/>
      <w:lang w:eastAsia="en-GB"/>
    </w:rPr>
  </w:style>
  <w:style w:type="paragraph" w:customStyle="1" w:styleId="Introduction">
    <w:name w:val="Introduction"/>
    <w:basedOn w:val="Header1"/>
    <w:next w:val="Normal"/>
    <w:qFormat/>
    <w:rsid w:val="005D5AE3"/>
    <w:pPr>
      <w:spacing w:line="276" w:lineRule="auto"/>
    </w:pPr>
    <w:rPr>
      <w:b w:val="0"/>
      <w:sz w:val="32"/>
    </w:rPr>
  </w:style>
  <w:style w:type="paragraph" w:customStyle="1" w:styleId="TableHeader">
    <w:name w:val="Table Header"/>
    <w:basedOn w:val="Normal"/>
    <w:link w:val="TableHeaderChar"/>
    <w:qFormat/>
    <w:rsid w:val="00AE20AC"/>
    <w:pPr>
      <w:spacing w:before="60" w:after="60"/>
    </w:pPr>
    <w:rPr>
      <w:b/>
      <w:bCs/>
      <w:sz w:val="23"/>
      <w:szCs w:val="23"/>
    </w:rPr>
  </w:style>
  <w:style w:type="character" w:customStyle="1" w:styleId="TableHeaderChar">
    <w:name w:val="Table Header Char"/>
    <w:basedOn w:val="DefaultParagraphFont"/>
    <w:link w:val="TableHeader"/>
    <w:rsid w:val="00AE20AC"/>
    <w:rPr>
      <w:rFonts w:ascii="Arial" w:hAnsi="Arial"/>
      <w:b/>
      <w:bCs/>
      <w:color w:val="1E1545"/>
      <w:sz w:val="23"/>
      <w:szCs w:val="23"/>
    </w:rPr>
  </w:style>
  <w:style w:type="paragraph" w:styleId="ListParagraph">
    <w:name w:val="List Paragraph"/>
    <w:basedOn w:val="Normal"/>
    <w:uiPriority w:val="34"/>
    <w:qFormat/>
    <w:rsid w:val="009D2968"/>
    <w:pPr>
      <w:numPr>
        <w:numId w:val="10"/>
      </w:numPr>
    </w:pPr>
    <w:rPr>
      <w:rFonts w:eastAsia="Times New Roman" w:cstheme="minorBidi"/>
      <w:noProof/>
      <w:szCs w:val="20"/>
      <w:shd w:val="clear" w:color="auto" w:fill="FFFFFF"/>
      <w:lang w:eastAsia="en-GB"/>
    </w:rPr>
  </w:style>
  <w:style w:type="character" w:styleId="CommentReference">
    <w:name w:val="annotation reference"/>
    <w:basedOn w:val="DefaultParagraphFont"/>
    <w:uiPriority w:val="99"/>
    <w:semiHidden/>
    <w:unhideWhenUsed/>
    <w:rsid w:val="00B04E70"/>
    <w:rPr>
      <w:sz w:val="16"/>
      <w:szCs w:val="16"/>
    </w:rPr>
  </w:style>
  <w:style w:type="paragraph" w:styleId="CommentSubject">
    <w:name w:val="annotation subject"/>
    <w:basedOn w:val="Normal"/>
    <w:next w:val="Normal"/>
    <w:link w:val="CommentSubjectChar"/>
    <w:uiPriority w:val="99"/>
    <w:semiHidden/>
    <w:unhideWhenUsed/>
    <w:rsid w:val="00213DF9"/>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13DF9"/>
    <w:rPr>
      <w:rFonts w:eastAsia="Times New Roman"/>
      <w:b/>
      <w:bCs/>
      <w:sz w:val="20"/>
      <w:szCs w:val="20"/>
      <w:lang w:eastAsia="en-GB"/>
    </w:rPr>
  </w:style>
  <w:style w:type="paragraph" w:styleId="Caption">
    <w:name w:val="caption"/>
    <w:basedOn w:val="Normal"/>
    <w:next w:val="Normal"/>
    <w:uiPriority w:val="35"/>
    <w:unhideWhenUsed/>
    <w:qFormat/>
    <w:rsid w:val="006B1C80"/>
    <w:pPr>
      <w:spacing w:after="200" w:line="240" w:lineRule="auto"/>
      <w:jc w:val="center"/>
    </w:pPr>
    <w:rPr>
      <w:iCs/>
      <w:color w:val="1E1544" w:themeColor="text2"/>
      <w:sz w:val="18"/>
      <w:szCs w:val="18"/>
    </w:rPr>
  </w:style>
  <w:style w:type="character" w:styleId="BookTitle">
    <w:name w:val="Book Title"/>
    <w:basedOn w:val="DefaultParagraphFont"/>
    <w:uiPriority w:val="33"/>
    <w:rsid w:val="0066293B"/>
    <w:rPr>
      <w:b/>
      <w:bCs/>
      <w:i/>
      <w:iCs/>
      <w:spacing w:val="5"/>
    </w:rPr>
  </w:style>
  <w:style w:type="paragraph" w:styleId="Title">
    <w:name w:val="Title"/>
    <w:aliases w:val="GPMS User Guide Title"/>
    <w:next w:val="Normal"/>
    <w:link w:val="TitleChar"/>
    <w:uiPriority w:val="10"/>
    <w:qFormat/>
    <w:rsid w:val="00E90029"/>
    <w:pPr>
      <w:spacing w:before="3600" w:after="240"/>
    </w:pPr>
    <w:rPr>
      <w:rFonts w:ascii="Arial" w:eastAsia="Times New Roman" w:hAnsi="Arial"/>
      <w:b/>
      <w:color w:val="1E1545"/>
      <w:sz w:val="44"/>
      <w:szCs w:val="20"/>
      <w:lang w:eastAsia="en-GB"/>
    </w:rPr>
  </w:style>
  <w:style w:type="character" w:customStyle="1" w:styleId="TitleChar">
    <w:name w:val="Title Char"/>
    <w:aliases w:val="GPMS User Guide Title Char"/>
    <w:basedOn w:val="DefaultParagraphFont"/>
    <w:link w:val="Title"/>
    <w:uiPriority w:val="10"/>
    <w:rsid w:val="00213DF9"/>
    <w:rPr>
      <w:rFonts w:ascii="Arial" w:eastAsia="Times New Roman" w:hAnsi="Arial"/>
      <w:b/>
      <w:color w:val="1E1545"/>
      <w:sz w:val="44"/>
      <w:szCs w:val="20"/>
      <w:lang w:eastAsia="en-GB"/>
    </w:rPr>
  </w:style>
  <w:style w:type="paragraph" w:styleId="Subtitle">
    <w:name w:val="Subtitle"/>
    <w:basedOn w:val="Title"/>
    <w:next w:val="Normal"/>
    <w:link w:val="SubtitleChar"/>
    <w:uiPriority w:val="11"/>
    <w:qFormat/>
    <w:rsid w:val="00213DF9"/>
    <w:pPr>
      <w:spacing w:before="360" w:after="120"/>
    </w:pPr>
    <w:rPr>
      <w:bCs/>
      <w:noProof/>
      <w:sz w:val="40"/>
      <w:szCs w:val="28"/>
      <w:shd w:val="clear" w:color="auto" w:fill="FFFFFF"/>
    </w:rPr>
  </w:style>
  <w:style w:type="character" w:customStyle="1" w:styleId="SubtitleChar">
    <w:name w:val="Subtitle Char"/>
    <w:basedOn w:val="DefaultParagraphFont"/>
    <w:link w:val="Subtitle"/>
    <w:uiPriority w:val="11"/>
    <w:rsid w:val="00213DF9"/>
    <w:rPr>
      <w:rFonts w:ascii="Arial" w:eastAsia="Times New Roman" w:hAnsi="Arial"/>
      <w:b/>
      <w:bCs/>
      <w:noProof/>
      <w:color w:val="1E1544"/>
      <w:sz w:val="40"/>
      <w:szCs w:val="28"/>
      <w:lang w:eastAsia="en-GB"/>
    </w:rPr>
  </w:style>
  <w:style w:type="character" w:styleId="UnresolvedMention">
    <w:name w:val="Unresolved Mention"/>
    <w:basedOn w:val="DefaultParagraphFont"/>
    <w:uiPriority w:val="99"/>
    <w:unhideWhenUsed/>
    <w:rsid w:val="00224BD2"/>
    <w:rPr>
      <w:color w:val="605E5C"/>
      <w:shd w:val="clear" w:color="auto" w:fill="E1DFDD"/>
    </w:rPr>
  </w:style>
  <w:style w:type="paragraph" w:styleId="Revision">
    <w:name w:val="Revision"/>
    <w:hidden/>
    <w:uiPriority w:val="99"/>
    <w:semiHidden/>
    <w:rsid w:val="00AA6FA9"/>
    <w:pPr>
      <w:spacing w:after="0" w:line="240" w:lineRule="auto"/>
    </w:pPr>
  </w:style>
  <w:style w:type="table" w:styleId="TableGrid">
    <w:name w:val="Table Grid"/>
    <w:basedOn w:val="TableNormal"/>
    <w:uiPriority w:val="39"/>
    <w:rsid w:val="00AE20AC"/>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ascii="Arial" w:hAnsi="Arial"/>
        <w:b/>
        <w:color w:val="1E1544"/>
        <w:sz w:val="24"/>
      </w:rPr>
      <w:tblPr/>
      <w:tcPr>
        <w:shd w:val="clear" w:color="auto" w:fill="F2F1F2" w:themeFill="background2"/>
        <w:vAlign w:val="center"/>
      </w:tcPr>
    </w:tblStylePr>
    <w:tblStylePr w:type="firstCol">
      <w:rPr>
        <w:rFonts w:ascii="Arial" w:hAnsi="Arial"/>
        <w:b/>
        <w:sz w:val="24"/>
      </w:rPr>
      <w:tblPr/>
      <w:tcPr>
        <w:shd w:val="clear" w:color="auto" w:fill="F2F1F2" w:themeFill="background2"/>
      </w:tcPr>
    </w:tblStylePr>
  </w:style>
  <w:style w:type="character" w:customStyle="1" w:styleId="Heading4Char">
    <w:name w:val="Heading 4 Char"/>
    <w:basedOn w:val="DefaultParagraphFont"/>
    <w:link w:val="Heading4"/>
    <w:uiPriority w:val="9"/>
    <w:rsid w:val="00BA373E"/>
    <w:rPr>
      <w:rFonts w:ascii="Arial" w:eastAsiaTheme="majorEastAsia" w:hAnsi="Arial" w:cstheme="majorBidi"/>
      <w:b/>
      <w:bCs/>
      <w:color w:val="1E1545"/>
    </w:rPr>
  </w:style>
  <w:style w:type="character" w:styleId="Mention">
    <w:name w:val="Mention"/>
    <w:basedOn w:val="DefaultParagraphFont"/>
    <w:uiPriority w:val="99"/>
    <w:unhideWhenUsed/>
    <w:rsid w:val="009D7AB0"/>
    <w:rPr>
      <w:color w:val="2B579A"/>
      <w:shd w:val="clear" w:color="auto" w:fill="E1DFDD"/>
    </w:rPr>
  </w:style>
  <w:style w:type="paragraph" w:styleId="BalloonText">
    <w:name w:val="Balloon Text"/>
    <w:basedOn w:val="Normal"/>
    <w:link w:val="BalloonTextChar"/>
    <w:uiPriority w:val="99"/>
    <w:semiHidden/>
    <w:unhideWhenUsed/>
    <w:rsid w:val="00731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A64"/>
    <w:rPr>
      <w:rFonts w:ascii="Segoe UI" w:hAnsi="Segoe UI" w:cs="Segoe UI"/>
      <w:sz w:val="18"/>
      <w:szCs w:val="18"/>
    </w:rPr>
  </w:style>
  <w:style w:type="character" w:styleId="FollowedHyperlink">
    <w:name w:val="FollowedHyperlink"/>
    <w:basedOn w:val="DefaultParagraphFont"/>
    <w:uiPriority w:val="99"/>
    <w:semiHidden/>
    <w:unhideWhenUsed/>
    <w:rsid w:val="000666BF"/>
    <w:rPr>
      <w:color w:val="800080" w:themeColor="followedHyperlink"/>
      <w:u w:val="single"/>
    </w:rPr>
  </w:style>
  <w:style w:type="table" w:customStyle="1" w:styleId="TableGrid1">
    <w:name w:val="Table Grid1"/>
    <w:basedOn w:val="TableNormal"/>
    <w:next w:val="TableGrid"/>
    <w:uiPriority w:val="39"/>
    <w:rsid w:val="001839AE"/>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213DF9"/>
    <w:rPr>
      <w:rFonts w:ascii="Arial" w:hAnsi="Arial" w:cs="Arial"/>
      <w:b/>
      <w:bCs/>
      <w:color w:val="1E1544"/>
    </w:rPr>
  </w:style>
  <w:style w:type="numbering" w:customStyle="1" w:styleId="Headings">
    <w:name w:val="Headings"/>
    <w:uiPriority w:val="99"/>
    <w:rsid w:val="00E1039E"/>
    <w:pPr>
      <w:numPr>
        <w:numId w:val="3"/>
      </w:numPr>
    </w:pPr>
  </w:style>
  <w:style w:type="paragraph" w:styleId="NormalWeb">
    <w:name w:val="Normal (Web)"/>
    <w:basedOn w:val="Normal"/>
    <w:uiPriority w:val="99"/>
    <w:semiHidden/>
    <w:unhideWhenUsed/>
    <w:rsid w:val="00E03A10"/>
    <w:pPr>
      <w:spacing w:before="100" w:beforeAutospacing="1" w:after="100" w:afterAutospacing="1" w:line="240" w:lineRule="auto"/>
    </w:pPr>
    <w:rPr>
      <w:rFonts w:ascii="Calibri" w:hAnsi="Calibri" w:cs="Calibri"/>
      <w:color w:val="auto"/>
      <w:sz w:val="22"/>
      <w:szCs w:val="22"/>
      <w:lang w:eastAsia="en-AU"/>
    </w:rPr>
  </w:style>
  <w:style w:type="paragraph" w:styleId="IntenseQuote">
    <w:name w:val="Intense Quote"/>
    <w:basedOn w:val="Normal"/>
    <w:next w:val="Normal"/>
    <w:link w:val="IntenseQuoteChar"/>
    <w:autoRedefine/>
    <w:uiPriority w:val="30"/>
    <w:qFormat/>
    <w:rsid w:val="00D31B3F"/>
    <w:pPr>
      <w:pBdr>
        <w:top w:val="single" w:sz="12" w:space="2" w:color="2AB1BB"/>
        <w:bottom w:val="single" w:sz="12" w:space="10" w:color="2AB1BB"/>
      </w:pBdr>
      <w:spacing w:after="0"/>
      <w:ind w:right="-28"/>
    </w:pPr>
    <w:rPr>
      <w:rFonts w:cs="Arial"/>
      <w:b/>
      <w:bCs/>
    </w:rPr>
  </w:style>
  <w:style w:type="character" w:customStyle="1" w:styleId="IntenseQuoteChar">
    <w:name w:val="Intense Quote Char"/>
    <w:basedOn w:val="DefaultParagraphFont"/>
    <w:link w:val="IntenseQuote"/>
    <w:uiPriority w:val="30"/>
    <w:rsid w:val="00D31B3F"/>
    <w:rPr>
      <w:rFonts w:ascii="Arial" w:hAnsi="Arial" w:cs="Arial"/>
      <w:b/>
      <w:bCs/>
      <w:color w:val="1E1545"/>
    </w:rPr>
  </w:style>
  <w:style w:type="paragraph" w:styleId="ListNumber">
    <w:name w:val="List Number"/>
    <w:uiPriority w:val="99"/>
    <w:unhideWhenUsed/>
    <w:rsid w:val="00850038"/>
    <w:pPr>
      <w:numPr>
        <w:numId w:val="5"/>
      </w:numPr>
    </w:pPr>
    <w:rPr>
      <w:rFonts w:ascii="Arial" w:hAnsi="Arial"/>
      <w:color w:val="1E1544"/>
    </w:rPr>
  </w:style>
  <w:style w:type="paragraph" w:styleId="Date">
    <w:name w:val="Date"/>
    <w:basedOn w:val="Normal"/>
    <w:next w:val="Normal"/>
    <w:link w:val="DateChar"/>
    <w:uiPriority w:val="99"/>
    <w:unhideWhenUsed/>
    <w:rsid w:val="00213DF9"/>
    <w:pPr>
      <w:tabs>
        <w:tab w:val="left" w:pos="5460"/>
      </w:tabs>
      <w:spacing w:before="360" w:after="0"/>
    </w:pPr>
    <w:rPr>
      <w:rFonts w:eastAsia="Times New Roman"/>
      <w:b/>
      <w:bCs/>
      <w:noProof/>
      <w:sz w:val="32"/>
      <w:shd w:val="clear" w:color="auto" w:fill="FFFFFF"/>
      <w:lang w:eastAsia="en-GB"/>
    </w:rPr>
  </w:style>
  <w:style w:type="paragraph" w:customStyle="1" w:styleId="Tabletextnormal">
    <w:name w:val="Table text (normal)"/>
    <w:basedOn w:val="Normal"/>
    <w:link w:val="TabletextnormalChar"/>
    <w:qFormat/>
    <w:rsid w:val="00AE20AC"/>
    <w:pPr>
      <w:spacing w:after="0" w:line="240" w:lineRule="auto"/>
    </w:pPr>
    <w:rPr>
      <w:szCs w:val="21"/>
    </w:rPr>
  </w:style>
  <w:style w:type="character" w:customStyle="1" w:styleId="DateChar">
    <w:name w:val="Date Char"/>
    <w:basedOn w:val="DefaultParagraphFont"/>
    <w:link w:val="Date"/>
    <w:uiPriority w:val="99"/>
    <w:rsid w:val="00213DF9"/>
    <w:rPr>
      <w:rFonts w:ascii="Arial" w:eastAsia="Times New Roman" w:hAnsi="Arial"/>
      <w:b/>
      <w:bCs/>
      <w:noProof/>
      <w:color w:val="1E1544"/>
      <w:sz w:val="32"/>
      <w:lang w:eastAsia="en-GB"/>
    </w:rPr>
  </w:style>
  <w:style w:type="character" w:styleId="Emphasis">
    <w:name w:val="Emphasis"/>
    <w:basedOn w:val="DefaultParagraphFont"/>
    <w:uiPriority w:val="20"/>
    <w:rsid w:val="00213DF9"/>
    <w:rPr>
      <w:i/>
      <w:iCs/>
      <w:color w:val="1E1544"/>
    </w:rPr>
  </w:style>
  <w:style w:type="paragraph" w:styleId="ListBullet">
    <w:name w:val="List Bullet"/>
    <w:basedOn w:val="NormalText"/>
    <w:uiPriority w:val="99"/>
    <w:unhideWhenUsed/>
    <w:qFormat/>
    <w:rsid w:val="001B15E2"/>
    <w:pPr>
      <w:numPr>
        <w:numId w:val="80"/>
      </w:numPr>
    </w:pPr>
  </w:style>
  <w:style w:type="character" w:customStyle="1" w:styleId="TabletextnormalChar">
    <w:name w:val="Table text (normal) Char"/>
    <w:basedOn w:val="DefaultParagraphFont"/>
    <w:link w:val="Tabletextnormal"/>
    <w:rsid w:val="00AE20AC"/>
    <w:rPr>
      <w:rFonts w:ascii="Arial" w:hAnsi="Arial"/>
      <w:color w:val="1E1544"/>
      <w:szCs w:val="21"/>
    </w:rPr>
  </w:style>
  <w:style w:type="paragraph" w:customStyle="1" w:styleId="Tabletextstrong">
    <w:name w:val="Table text (strong)"/>
    <w:basedOn w:val="Normal"/>
    <w:link w:val="TabletextstrongChar"/>
    <w:qFormat/>
    <w:rsid w:val="00AE20AC"/>
    <w:pPr>
      <w:spacing w:before="60" w:after="60"/>
    </w:pPr>
    <w:rPr>
      <w:b/>
      <w:bCs/>
      <w:szCs w:val="23"/>
    </w:rPr>
  </w:style>
  <w:style w:type="character" w:customStyle="1" w:styleId="TabletextstrongChar">
    <w:name w:val="Table text (strong) Char"/>
    <w:basedOn w:val="DefaultParagraphFont"/>
    <w:link w:val="Tabletextstrong"/>
    <w:rsid w:val="00AE20AC"/>
    <w:rPr>
      <w:rFonts w:ascii="Arial" w:hAnsi="Arial"/>
      <w:b/>
      <w:bCs/>
      <w:color w:val="1E1545"/>
      <w:szCs w:val="23"/>
    </w:rPr>
  </w:style>
  <w:style w:type="paragraph" w:styleId="CommentText">
    <w:name w:val="annotation text"/>
    <w:basedOn w:val="Normal"/>
    <w:link w:val="CommentTextChar"/>
    <w:unhideWhenUsed/>
    <w:rsid w:val="00797AD9"/>
    <w:pPr>
      <w:spacing w:line="240" w:lineRule="auto"/>
    </w:pPr>
    <w:rPr>
      <w:sz w:val="20"/>
      <w:szCs w:val="20"/>
    </w:rPr>
  </w:style>
  <w:style w:type="character" w:customStyle="1" w:styleId="CommentTextChar">
    <w:name w:val="Comment Text Char"/>
    <w:basedOn w:val="DefaultParagraphFont"/>
    <w:link w:val="CommentText"/>
    <w:rsid w:val="00797AD9"/>
    <w:rPr>
      <w:rFonts w:ascii="Arial" w:hAnsi="Arial"/>
      <w:color w:val="1E1544"/>
      <w:sz w:val="20"/>
      <w:szCs w:val="20"/>
    </w:rPr>
  </w:style>
  <w:style w:type="paragraph" w:customStyle="1" w:styleId="version">
    <w:name w:val="version"/>
    <w:basedOn w:val="Normal"/>
    <w:rsid w:val="0010374F"/>
    <w:pPr>
      <w:spacing w:before="360" w:after="0"/>
    </w:pPr>
    <w:rPr>
      <w:rFonts w:eastAsia="Times New Roman"/>
      <w:b/>
      <w:bCs/>
      <w:noProof/>
      <w:sz w:val="28"/>
      <w:szCs w:val="22"/>
      <w:shd w:val="clear" w:color="auto" w:fill="FFFFFF"/>
      <w:lang w:eastAsia="en-GB"/>
    </w:rPr>
  </w:style>
  <w:style w:type="paragraph" w:customStyle="1" w:styleId="NormalText">
    <w:name w:val="Normal Text"/>
    <w:basedOn w:val="Normal"/>
    <w:link w:val="NormalTextChar"/>
    <w:qFormat/>
    <w:rsid w:val="0091563E"/>
    <w:rPr>
      <w:rFonts w:eastAsia="Times New Roman" w:cstheme="minorBidi"/>
      <w:noProof/>
      <w:szCs w:val="20"/>
      <w:shd w:val="clear" w:color="auto" w:fill="FFFFFF"/>
      <w:lang w:eastAsia="en-GB"/>
    </w:rPr>
  </w:style>
  <w:style w:type="paragraph" w:styleId="TOC4">
    <w:name w:val="toc 4"/>
    <w:basedOn w:val="Normal"/>
    <w:next w:val="Normal"/>
    <w:autoRedefine/>
    <w:uiPriority w:val="39"/>
    <w:unhideWhenUsed/>
    <w:rsid w:val="00057190"/>
    <w:pPr>
      <w:spacing w:before="0" w:after="100" w:line="278" w:lineRule="auto"/>
      <w:ind w:left="720"/>
    </w:pPr>
    <w:rPr>
      <w:rFonts w:asciiTheme="minorHAnsi" w:eastAsiaTheme="minorEastAsia" w:hAnsiTheme="minorHAnsi" w:cstheme="minorBidi"/>
      <w:color w:val="auto"/>
      <w:kern w:val="2"/>
      <w:lang w:eastAsia="en-AU"/>
      <w14:ligatures w14:val="standardContextual"/>
    </w:rPr>
  </w:style>
  <w:style w:type="paragraph" w:styleId="TOC5">
    <w:name w:val="toc 5"/>
    <w:basedOn w:val="Normal"/>
    <w:next w:val="Normal"/>
    <w:autoRedefine/>
    <w:uiPriority w:val="39"/>
    <w:unhideWhenUsed/>
    <w:rsid w:val="00057190"/>
    <w:pPr>
      <w:spacing w:before="0" w:after="100" w:line="278" w:lineRule="auto"/>
      <w:ind w:left="960"/>
    </w:pPr>
    <w:rPr>
      <w:rFonts w:asciiTheme="minorHAnsi" w:eastAsiaTheme="minorEastAsia" w:hAnsiTheme="minorHAnsi" w:cstheme="minorBidi"/>
      <w:color w:val="auto"/>
      <w:kern w:val="2"/>
      <w:lang w:eastAsia="en-AU"/>
      <w14:ligatures w14:val="standardContextual"/>
    </w:rPr>
  </w:style>
  <w:style w:type="paragraph" w:styleId="TOC6">
    <w:name w:val="toc 6"/>
    <w:basedOn w:val="Normal"/>
    <w:next w:val="Normal"/>
    <w:autoRedefine/>
    <w:uiPriority w:val="39"/>
    <w:unhideWhenUsed/>
    <w:rsid w:val="00057190"/>
    <w:pPr>
      <w:spacing w:before="0" w:after="100" w:line="278" w:lineRule="auto"/>
      <w:ind w:left="1200"/>
    </w:pPr>
    <w:rPr>
      <w:rFonts w:asciiTheme="minorHAnsi" w:eastAsiaTheme="minorEastAsia" w:hAnsiTheme="minorHAnsi" w:cstheme="minorBidi"/>
      <w:color w:val="auto"/>
      <w:kern w:val="2"/>
      <w:lang w:eastAsia="en-AU"/>
      <w14:ligatures w14:val="standardContextual"/>
    </w:rPr>
  </w:style>
  <w:style w:type="paragraph" w:styleId="TOC7">
    <w:name w:val="toc 7"/>
    <w:basedOn w:val="Normal"/>
    <w:next w:val="Normal"/>
    <w:autoRedefine/>
    <w:uiPriority w:val="39"/>
    <w:unhideWhenUsed/>
    <w:rsid w:val="00057190"/>
    <w:pPr>
      <w:spacing w:before="0" w:after="100" w:line="278" w:lineRule="auto"/>
      <w:ind w:left="1440"/>
    </w:pPr>
    <w:rPr>
      <w:rFonts w:asciiTheme="minorHAnsi" w:eastAsiaTheme="minorEastAsia" w:hAnsiTheme="minorHAnsi" w:cstheme="minorBidi"/>
      <w:color w:val="auto"/>
      <w:kern w:val="2"/>
      <w:lang w:eastAsia="en-AU"/>
      <w14:ligatures w14:val="standardContextual"/>
    </w:rPr>
  </w:style>
  <w:style w:type="paragraph" w:styleId="TOC8">
    <w:name w:val="toc 8"/>
    <w:basedOn w:val="Normal"/>
    <w:next w:val="Normal"/>
    <w:autoRedefine/>
    <w:uiPriority w:val="39"/>
    <w:unhideWhenUsed/>
    <w:rsid w:val="00057190"/>
    <w:pPr>
      <w:spacing w:before="0" w:after="100" w:line="278" w:lineRule="auto"/>
      <w:ind w:left="142"/>
    </w:pPr>
    <w:rPr>
      <w:rFonts w:asciiTheme="minorHAnsi" w:eastAsiaTheme="minorEastAsia" w:hAnsiTheme="minorHAnsi" w:cstheme="minorBidi"/>
      <w:color w:val="auto"/>
      <w:kern w:val="2"/>
      <w:lang w:eastAsia="en-AU"/>
      <w14:ligatures w14:val="standardContextual"/>
    </w:rPr>
  </w:style>
  <w:style w:type="paragraph" w:styleId="TOC9">
    <w:name w:val="toc 9"/>
    <w:basedOn w:val="Normal"/>
    <w:next w:val="Normal"/>
    <w:autoRedefine/>
    <w:uiPriority w:val="39"/>
    <w:unhideWhenUsed/>
    <w:rsid w:val="00057190"/>
    <w:pPr>
      <w:spacing w:before="0" w:after="100" w:line="278" w:lineRule="auto"/>
      <w:ind w:left="1920"/>
    </w:pPr>
    <w:rPr>
      <w:rFonts w:asciiTheme="minorHAnsi" w:eastAsiaTheme="minorEastAsia" w:hAnsiTheme="minorHAnsi" w:cstheme="minorBidi"/>
      <w:color w:val="auto"/>
      <w:kern w:val="2"/>
      <w:lang w:eastAsia="en-AU"/>
      <w14:ligatures w14:val="standardContextual"/>
    </w:rPr>
  </w:style>
  <w:style w:type="paragraph" w:customStyle="1" w:styleId="paragraph">
    <w:name w:val="paragraph"/>
    <w:basedOn w:val="Normal"/>
    <w:rsid w:val="0056303C"/>
    <w:pPr>
      <w:spacing w:before="100" w:beforeAutospacing="1" w:after="100" w:afterAutospacing="1" w:line="240" w:lineRule="auto"/>
    </w:pPr>
    <w:rPr>
      <w:rFonts w:ascii="Times New Roman" w:eastAsia="Times New Roman" w:hAnsi="Times New Roman"/>
      <w:color w:val="auto"/>
      <w:lang w:eastAsia="en-AU"/>
    </w:rPr>
  </w:style>
  <w:style w:type="character" w:customStyle="1" w:styleId="eop">
    <w:name w:val="eop"/>
    <w:basedOn w:val="DefaultParagraphFont"/>
    <w:rsid w:val="0056303C"/>
  </w:style>
  <w:style w:type="paragraph" w:styleId="ListBullet3">
    <w:name w:val="List Bullet 3"/>
    <w:basedOn w:val="Normal"/>
    <w:uiPriority w:val="99"/>
    <w:unhideWhenUsed/>
    <w:qFormat/>
    <w:rsid w:val="00616FED"/>
    <w:pPr>
      <w:spacing w:before="0" w:after="80" w:line="240" w:lineRule="auto"/>
      <w:ind w:left="2160" w:hanging="181"/>
    </w:pPr>
    <w:rPr>
      <w:rFonts w:eastAsiaTheme="minorEastAsia" w:cstheme="minorBidi"/>
      <w:color w:val="000000" w:themeColor="text1"/>
      <w:szCs w:val="20"/>
      <w:lang w:eastAsia="zh-CN"/>
    </w:rPr>
  </w:style>
  <w:style w:type="character" w:customStyle="1" w:styleId="NormalTextChar">
    <w:name w:val="Normal Text Char"/>
    <w:basedOn w:val="DefaultParagraphFont"/>
    <w:link w:val="NormalText"/>
    <w:rsid w:val="0091563E"/>
    <w:rPr>
      <w:rFonts w:ascii="Arial" w:eastAsia="Times New Roman" w:hAnsi="Arial" w:cstheme="minorBidi"/>
      <w:noProof/>
      <w:color w:val="1E1545"/>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21208">
      <w:bodyDiv w:val="1"/>
      <w:marLeft w:val="0"/>
      <w:marRight w:val="0"/>
      <w:marTop w:val="0"/>
      <w:marBottom w:val="0"/>
      <w:divBdr>
        <w:top w:val="none" w:sz="0" w:space="0" w:color="auto"/>
        <w:left w:val="none" w:sz="0" w:space="0" w:color="auto"/>
        <w:bottom w:val="none" w:sz="0" w:space="0" w:color="auto"/>
        <w:right w:val="none" w:sz="0" w:space="0" w:color="auto"/>
      </w:divBdr>
    </w:div>
    <w:div w:id="47533776">
      <w:bodyDiv w:val="1"/>
      <w:marLeft w:val="0"/>
      <w:marRight w:val="0"/>
      <w:marTop w:val="0"/>
      <w:marBottom w:val="0"/>
      <w:divBdr>
        <w:top w:val="none" w:sz="0" w:space="0" w:color="auto"/>
        <w:left w:val="none" w:sz="0" w:space="0" w:color="auto"/>
        <w:bottom w:val="none" w:sz="0" w:space="0" w:color="auto"/>
        <w:right w:val="none" w:sz="0" w:space="0" w:color="auto"/>
      </w:divBdr>
    </w:div>
    <w:div w:id="163329084">
      <w:bodyDiv w:val="1"/>
      <w:marLeft w:val="0"/>
      <w:marRight w:val="0"/>
      <w:marTop w:val="0"/>
      <w:marBottom w:val="0"/>
      <w:divBdr>
        <w:top w:val="none" w:sz="0" w:space="0" w:color="auto"/>
        <w:left w:val="none" w:sz="0" w:space="0" w:color="auto"/>
        <w:bottom w:val="none" w:sz="0" w:space="0" w:color="auto"/>
        <w:right w:val="none" w:sz="0" w:space="0" w:color="auto"/>
      </w:divBdr>
      <w:divsChild>
        <w:div w:id="1354502649">
          <w:marLeft w:val="0"/>
          <w:marRight w:val="0"/>
          <w:marTop w:val="0"/>
          <w:marBottom w:val="0"/>
          <w:divBdr>
            <w:top w:val="none" w:sz="0" w:space="0" w:color="auto"/>
            <w:left w:val="none" w:sz="0" w:space="0" w:color="auto"/>
            <w:bottom w:val="none" w:sz="0" w:space="0" w:color="auto"/>
            <w:right w:val="none" w:sz="0" w:space="0" w:color="auto"/>
          </w:divBdr>
        </w:div>
      </w:divsChild>
    </w:div>
    <w:div w:id="275330183">
      <w:bodyDiv w:val="1"/>
      <w:marLeft w:val="0"/>
      <w:marRight w:val="0"/>
      <w:marTop w:val="0"/>
      <w:marBottom w:val="0"/>
      <w:divBdr>
        <w:top w:val="none" w:sz="0" w:space="0" w:color="auto"/>
        <w:left w:val="none" w:sz="0" w:space="0" w:color="auto"/>
        <w:bottom w:val="none" w:sz="0" w:space="0" w:color="auto"/>
        <w:right w:val="none" w:sz="0" w:space="0" w:color="auto"/>
      </w:divBdr>
      <w:divsChild>
        <w:div w:id="1106463462">
          <w:marLeft w:val="0"/>
          <w:marRight w:val="0"/>
          <w:marTop w:val="0"/>
          <w:marBottom w:val="0"/>
          <w:divBdr>
            <w:top w:val="none" w:sz="0" w:space="0" w:color="auto"/>
            <w:left w:val="none" w:sz="0" w:space="0" w:color="auto"/>
            <w:bottom w:val="none" w:sz="0" w:space="0" w:color="auto"/>
            <w:right w:val="none" w:sz="0" w:space="0" w:color="auto"/>
          </w:divBdr>
        </w:div>
        <w:div w:id="1844202635">
          <w:marLeft w:val="0"/>
          <w:marRight w:val="0"/>
          <w:marTop w:val="0"/>
          <w:marBottom w:val="0"/>
          <w:divBdr>
            <w:top w:val="none" w:sz="0" w:space="0" w:color="auto"/>
            <w:left w:val="none" w:sz="0" w:space="0" w:color="auto"/>
            <w:bottom w:val="none" w:sz="0" w:space="0" w:color="auto"/>
            <w:right w:val="none" w:sz="0" w:space="0" w:color="auto"/>
          </w:divBdr>
        </w:div>
        <w:div w:id="2063868493">
          <w:marLeft w:val="0"/>
          <w:marRight w:val="0"/>
          <w:marTop w:val="0"/>
          <w:marBottom w:val="0"/>
          <w:divBdr>
            <w:top w:val="none" w:sz="0" w:space="0" w:color="auto"/>
            <w:left w:val="none" w:sz="0" w:space="0" w:color="auto"/>
            <w:bottom w:val="none" w:sz="0" w:space="0" w:color="auto"/>
            <w:right w:val="none" w:sz="0" w:space="0" w:color="auto"/>
          </w:divBdr>
        </w:div>
      </w:divsChild>
    </w:div>
    <w:div w:id="288627141">
      <w:bodyDiv w:val="1"/>
      <w:marLeft w:val="0"/>
      <w:marRight w:val="0"/>
      <w:marTop w:val="0"/>
      <w:marBottom w:val="0"/>
      <w:divBdr>
        <w:top w:val="none" w:sz="0" w:space="0" w:color="auto"/>
        <w:left w:val="none" w:sz="0" w:space="0" w:color="auto"/>
        <w:bottom w:val="none" w:sz="0" w:space="0" w:color="auto"/>
        <w:right w:val="none" w:sz="0" w:space="0" w:color="auto"/>
      </w:divBdr>
    </w:div>
    <w:div w:id="508981264">
      <w:bodyDiv w:val="1"/>
      <w:marLeft w:val="0"/>
      <w:marRight w:val="0"/>
      <w:marTop w:val="0"/>
      <w:marBottom w:val="0"/>
      <w:divBdr>
        <w:top w:val="none" w:sz="0" w:space="0" w:color="auto"/>
        <w:left w:val="none" w:sz="0" w:space="0" w:color="auto"/>
        <w:bottom w:val="none" w:sz="0" w:space="0" w:color="auto"/>
        <w:right w:val="none" w:sz="0" w:space="0" w:color="auto"/>
      </w:divBdr>
    </w:div>
    <w:div w:id="607085328">
      <w:bodyDiv w:val="1"/>
      <w:marLeft w:val="0"/>
      <w:marRight w:val="0"/>
      <w:marTop w:val="0"/>
      <w:marBottom w:val="0"/>
      <w:divBdr>
        <w:top w:val="none" w:sz="0" w:space="0" w:color="auto"/>
        <w:left w:val="none" w:sz="0" w:space="0" w:color="auto"/>
        <w:bottom w:val="none" w:sz="0" w:space="0" w:color="auto"/>
        <w:right w:val="none" w:sz="0" w:space="0" w:color="auto"/>
      </w:divBdr>
      <w:divsChild>
        <w:div w:id="671103241">
          <w:marLeft w:val="0"/>
          <w:marRight w:val="0"/>
          <w:marTop w:val="0"/>
          <w:marBottom w:val="0"/>
          <w:divBdr>
            <w:top w:val="none" w:sz="0" w:space="0" w:color="auto"/>
            <w:left w:val="none" w:sz="0" w:space="0" w:color="auto"/>
            <w:bottom w:val="none" w:sz="0" w:space="0" w:color="auto"/>
            <w:right w:val="none" w:sz="0" w:space="0" w:color="auto"/>
          </w:divBdr>
        </w:div>
      </w:divsChild>
    </w:div>
    <w:div w:id="619342560">
      <w:bodyDiv w:val="1"/>
      <w:marLeft w:val="0"/>
      <w:marRight w:val="0"/>
      <w:marTop w:val="0"/>
      <w:marBottom w:val="0"/>
      <w:divBdr>
        <w:top w:val="none" w:sz="0" w:space="0" w:color="auto"/>
        <w:left w:val="none" w:sz="0" w:space="0" w:color="auto"/>
        <w:bottom w:val="none" w:sz="0" w:space="0" w:color="auto"/>
        <w:right w:val="none" w:sz="0" w:space="0" w:color="auto"/>
      </w:divBdr>
      <w:divsChild>
        <w:div w:id="209539687">
          <w:marLeft w:val="0"/>
          <w:marRight w:val="0"/>
          <w:marTop w:val="0"/>
          <w:marBottom w:val="0"/>
          <w:divBdr>
            <w:top w:val="none" w:sz="0" w:space="0" w:color="auto"/>
            <w:left w:val="none" w:sz="0" w:space="0" w:color="auto"/>
            <w:bottom w:val="none" w:sz="0" w:space="0" w:color="auto"/>
            <w:right w:val="none" w:sz="0" w:space="0" w:color="auto"/>
          </w:divBdr>
          <w:divsChild>
            <w:div w:id="16397796">
              <w:marLeft w:val="0"/>
              <w:marRight w:val="0"/>
              <w:marTop w:val="0"/>
              <w:marBottom w:val="0"/>
              <w:divBdr>
                <w:top w:val="none" w:sz="0" w:space="0" w:color="auto"/>
                <w:left w:val="none" w:sz="0" w:space="0" w:color="auto"/>
                <w:bottom w:val="none" w:sz="0" w:space="0" w:color="auto"/>
                <w:right w:val="none" w:sz="0" w:space="0" w:color="auto"/>
              </w:divBdr>
            </w:div>
          </w:divsChild>
        </w:div>
        <w:div w:id="975837172">
          <w:marLeft w:val="0"/>
          <w:marRight w:val="0"/>
          <w:marTop w:val="0"/>
          <w:marBottom w:val="0"/>
          <w:divBdr>
            <w:top w:val="none" w:sz="0" w:space="0" w:color="auto"/>
            <w:left w:val="none" w:sz="0" w:space="0" w:color="auto"/>
            <w:bottom w:val="none" w:sz="0" w:space="0" w:color="auto"/>
            <w:right w:val="none" w:sz="0" w:space="0" w:color="auto"/>
          </w:divBdr>
          <w:divsChild>
            <w:div w:id="1536889178">
              <w:marLeft w:val="0"/>
              <w:marRight w:val="0"/>
              <w:marTop w:val="0"/>
              <w:marBottom w:val="0"/>
              <w:divBdr>
                <w:top w:val="none" w:sz="0" w:space="0" w:color="auto"/>
                <w:left w:val="none" w:sz="0" w:space="0" w:color="auto"/>
                <w:bottom w:val="none" w:sz="0" w:space="0" w:color="auto"/>
                <w:right w:val="none" w:sz="0" w:space="0" w:color="auto"/>
              </w:divBdr>
            </w:div>
          </w:divsChild>
        </w:div>
        <w:div w:id="1640305301">
          <w:marLeft w:val="0"/>
          <w:marRight w:val="0"/>
          <w:marTop w:val="0"/>
          <w:marBottom w:val="0"/>
          <w:divBdr>
            <w:top w:val="none" w:sz="0" w:space="0" w:color="auto"/>
            <w:left w:val="none" w:sz="0" w:space="0" w:color="auto"/>
            <w:bottom w:val="none" w:sz="0" w:space="0" w:color="auto"/>
            <w:right w:val="none" w:sz="0" w:space="0" w:color="auto"/>
          </w:divBdr>
          <w:divsChild>
            <w:div w:id="1218472580">
              <w:marLeft w:val="0"/>
              <w:marRight w:val="0"/>
              <w:marTop w:val="0"/>
              <w:marBottom w:val="0"/>
              <w:divBdr>
                <w:top w:val="none" w:sz="0" w:space="0" w:color="auto"/>
                <w:left w:val="none" w:sz="0" w:space="0" w:color="auto"/>
                <w:bottom w:val="none" w:sz="0" w:space="0" w:color="auto"/>
                <w:right w:val="none" w:sz="0" w:space="0" w:color="auto"/>
              </w:divBdr>
            </w:div>
          </w:divsChild>
        </w:div>
        <w:div w:id="1797793735">
          <w:marLeft w:val="0"/>
          <w:marRight w:val="0"/>
          <w:marTop w:val="0"/>
          <w:marBottom w:val="0"/>
          <w:divBdr>
            <w:top w:val="none" w:sz="0" w:space="0" w:color="auto"/>
            <w:left w:val="none" w:sz="0" w:space="0" w:color="auto"/>
            <w:bottom w:val="none" w:sz="0" w:space="0" w:color="auto"/>
            <w:right w:val="none" w:sz="0" w:space="0" w:color="auto"/>
          </w:divBdr>
          <w:divsChild>
            <w:div w:id="6145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9541">
      <w:bodyDiv w:val="1"/>
      <w:marLeft w:val="0"/>
      <w:marRight w:val="0"/>
      <w:marTop w:val="0"/>
      <w:marBottom w:val="0"/>
      <w:divBdr>
        <w:top w:val="none" w:sz="0" w:space="0" w:color="auto"/>
        <w:left w:val="none" w:sz="0" w:space="0" w:color="auto"/>
        <w:bottom w:val="none" w:sz="0" w:space="0" w:color="auto"/>
        <w:right w:val="none" w:sz="0" w:space="0" w:color="auto"/>
      </w:divBdr>
      <w:divsChild>
        <w:div w:id="526140106">
          <w:marLeft w:val="0"/>
          <w:marRight w:val="0"/>
          <w:marTop w:val="0"/>
          <w:marBottom w:val="0"/>
          <w:divBdr>
            <w:top w:val="none" w:sz="0" w:space="0" w:color="auto"/>
            <w:left w:val="none" w:sz="0" w:space="0" w:color="auto"/>
            <w:bottom w:val="none" w:sz="0" w:space="0" w:color="auto"/>
            <w:right w:val="none" w:sz="0" w:space="0" w:color="auto"/>
          </w:divBdr>
          <w:divsChild>
            <w:div w:id="987632422">
              <w:marLeft w:val="0"/>
              <w:marRight w:val="0"/>
              <w:marTop w:val="0"/>
              <w:marBottom w:val="0"/>
              <w:divBdr>
                <w:top w:val="none" w:sz="0" w:space="0" w:color="auto"/>
                <w:left w:val="none" w:sz="0" w:space="0" w:color="auto"/>
                <w:bottom w:val="none" w:sz="0" w:space="0" w:color="auto"/>
                <w:right w:val="none" w:sz="0" w:space="0" w:color="auto"/>
              </w:divBdr>
            </w:div>
          </w:divsChild>
        </w:div>
        <w:div w:id="1074477438">
          <w:marLeft w:val="0"/>
          <w:marRight w:val="0"/>
          <w:marTop w:val="0"/>
          <w:marBottom w:val="0"/>
          <w:divBdr>
            <w:top w:val="none" w:sz="0" w:space="0" w:color="auto"/>
            <w:left w:val="none" w:sz="0" w:space="0" w:color="auto"/>
            <w:bottom w:val="none" w:sz="0" w:space="0" w:color="auto"/>
            <w:right w:val="none" w:sz="0" w:space="0" w:color="auto"/>
          </w:divBdr>
          <w:divsChild>
            <w:div w:id="1312097519">
              <w:marLeft w:val="0"/>
              <w:marRight w:val="0"/>
              <w:marTop w:val="0"/>
              <w:marBottom w:val="0"/>
              <w:divBdr>
                <w:top w:val="none" w:sz="0" w:space="0" w:color="auto"/>
                <w:left w:val="none" w:sz="0" w:space="0" w:color="auto"/>
                <w:bottom w:val="none" w:sz="0" w:space="0" w:color="auto"/>
                <w:right w:val="none" w:sz="0" w:space="0" w:color="auto"/>
              </w:divBdr>
            </w:div>
          </w:divsChild>
        </w:div>
        <w:div w:id="1725834894">
          <w:marLeft w:val="0"/>
          <w:marRight w:val="0"/>
          <w:marTop w:val="0"/>
          <w:marBottom w:val="0"/>
          <w:divBdr>
            <w:top w:val="none" w:sz="0" w:space="0" w:color="auto"/>
            <w:left w:val="none" w:sz="0" w:space="0" w:color="auto"/>
            <w:bottom w:val="none" w:sz="0" w:space="0" w:color="auto"/>
            <w:right w:val="none" w:sz="0" w:space="0" w:color="auto"/>
          </w:divBdr>
          <w:divsChild>
            <w:div w:id="648749178">
              <w:marLeft w:val="0"/>
              <w:marRight w:val="0"/>
              <w:marTop w:val="0"/>
              <w:marBottom w:val="0"/>
              <w:divBdr>
                <w:top w:val="none" w:sz="0" w:space="0" w:color="auto"/>
                <w:left w:val="none" w:sz="0" w:space="0" w:color="auto"/>
                <w:bottom w:val="none" w:sz="0" w:space="0" w:color="auto"/>
                <w:right w:val="none" w:sz="0" w:space="0" w:color="auto"/>
              </w:divBdr>
            </w:div>
          </w:divsChild>
        </w:div>
        <w:div w:id="1808742969">
          <w:marLeft w:val="0"/>
          <w:marRight w:val="0"/>
          <w:marTop w:val="0"/>
          <w:marBottom w:val="0"/>
          <w:divBdr>
            <w:top w:val="none" w:sz="0" w:space="0" w:color="auto"/>
            <w:left w:val="none" w:sz="0" w:space="0" w:color="auto"/>
            <w:bottom w:val="none" w:sz="0" w:space="0" w:color="auto"/>
            <w:right w:val="none" w:sz="0" w:space="0" w:color="auto"/>
          </w:divBdr>
          <w:divsChild>
            <w:div w:id="135739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16313">
      <w:bodyDiv w:val="1"/>
      <w:marLeft w:val="0"/>
      <w:marRight w:val="0"/>
      <w:marTop w:val="0"/>
      <w:marBottom w:val="0"/>
      <w:divBdr>
        <w:top w:val="none" w:sz="0" w:space="0" w:color="auto"/>
        <w:left w:val="none" w:sz="0" w:space="0" w:color="auto"/>
        <w:bottom w:val="none" w:sz="0" w:space="0" w:color="auto"/>
        <w:right w:val="none" w:sz="0" w:space="0" w:color="auto"/>
      </w:divBdr>
      <w:divsChild>
        <w:div w:id="189073447">
          <w:marLeft w:val="0"/>
          <w:marRight w:val="0"/>
          <w:marTop w:val="0"/>
          <w:marBottom w:val="0"/>
          <w:divBdr>
            <w:top w:val="none" w:sz="0" w:space="0" w:color="auto"/>
            <w:left w:val="none" w:sz="0" w:space="0" w:color="auto"/>
            <w:bottom w:val="none" w:sz="0" w:space="0" w:color="auto"/>
            <w:right w:val="none" w:sz="0" w:space="0" w:color="auto"/>
          </w:divBdr>
          <w:divsChild>
            <w:div w:id="1605264258">
              <w:marLeft w:val="0"/>
              <w:marRight w:val="0"/>
              <w:marTop w:val="0"/>
              <w:marBottom w:val="0"/>
              <w:divBdr>
                <w:top w:val="none" w:sz="0" w:space="0" w:color="auto"/>
                <w:left w:val="none" w:sz="0" w:space="0" w:color="auto"/>
                <w:bottom w:val="none" w:sz="0" w:space="0" w:color="auto"/>
                <w:right w:val="none" w:sz="0" w:space="0" w:color="auto"/>
              </w:divBdr>
            </w:div>
          </w:divsChild>
        </w:div>
        <w:div w:id="1039890425">
          <w:marLeft w:val="0"/>
          <w:marRight w:val="0"/>
          <w:marTop w:val="0"/>
          <w:marBottom w:val="0"/>
          <w:divBdr>
            <w:top w:val="none" w:sz="0" w:space="0" w:color="auto"/>
            <w:left w:val="none" w:sz="0" w:space="0" w:color="auto"/>
            <w:bottom w:val="none" w:sz="0" w:space="0" w:color="auto"/>
            <w:right w:val="none" w:sz="0" w:space="0" w:color="auto"/>
          </w:divBdr>
          <w:divsChild>
            <w:div w:id="1040086336">
              <w:marLeft w:val="0"/>
              <w:marRight w:val="0"/>
              <w:marTop w:val="0"/>
              <w:marBottom w:val="0"/>
              <w:divBdr>
                <w:top w:val="none" w:sz="0" w:space="0" w:color="auto"/>
                <w:left w:val="none" w:sz="0" w:space="0" w:color="auto"/>
                <w:bottom w:val="none" w:sz="0" w:space="0" w:color="auto"/>
                <w:right w:val="none" w:sz="0" w:space="0" w:color="auto"/>
              </w:divBdr>
            </w:div>
          </w:divsChild>
        </w:div>
        <w:div w:id="1153257843">
          <w:marLeft w:val="0"/>
          <w:marRight w:val="0"/>
          <w:marTop w:val="0"/>
          <w:marBottom w:val="0"/>
          <w:divBdr>
            <w:top w:val="none" w:sz="0" w:space="0" w:color="auto"/>
            <w:left w:val="none" w:sz="0" w:space="0" w:color="auto"/>
            <w:bottom w:val="none" w:sz="0" w:space="0" w:color="auto"/>
            <w:right w:val="none" w:sz="0" w:space="0" w:color="auto"/>
          </w:divBdr>
          <w:divsChild>
            <w:div w:id="1108695915">
              <w:marLeft w:val="0"/>
              <w:marRight w:val="0"/>
              <w:marTop w:val="0"/>
              <w:marBottom w:val="0"/>
              <w:divBdr>
                <w:top w:val="none" w:sz="0" w:space="0" w:color="auto"/>
                <w:left w:val="none" w:sz="0" w:space="0" w:color="auto"/>
                <w:bottom w:val="none" w:sz="0" w:space="0" w:color="auto"/>
                <w:right w:val="none" w:sz="0" w:space="0" w:color="auto"/>
              </w:divBdr>
            </w:div>
          </w:divsChild>
        </w:div>
        <w:div w:id="1794903634">
          <w:marLeft w:val="0"/>
          <w:marRight w:val="0"/>
          <w:marTop w:val="0"/>
          <w:marBottom w:val="0"/>
          <w:divBdr>
            <w:top w:val="none" w:sz="0" w:space="0" w:color="auto"/>
            <w:left w:val="none" w:sz="0" w:space="0" w:color="auto"/>
            <w:bottom w:val="none" w:sz="0" w:space="0" w:color="auto"/>
            <w:right w:val="none" w:sz="0" w:space="0" w:color="auto"/>
          </w:divBdr>
          <w:divsChild>
            <w:div w:id="10048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88307">
      <w:bodyDiv w:val="1"/>
      <w:marLeft w:val="0"/>
      <w:marRight w:val="0"/>
      <w:marTop w:val="0"/>
      <w:marBottom w:val="0"/>
      <w:divBdr>
        <w:top w:val="none" w:sz="0" w:space="0" w:color="auto"/>
        <w:left w:val="none" w:sz="0" w:space="0" w:color="auto"/>
        <w:bottom w:val="none" w:sz="0" w:space="0" w:color="auto"/>
        <w:right w:val="none" w:sz="0" w:space="0" w:color="auto"/>
      </w:divBdr>
    </w:div>
    <w:div w:id="821387687">
      <w:bodyDiv w:val="1"/>
      <w:marLeft w:val="0"/>
      <w:marRight w:val="0"/>
      <w:marTop w:val="0"/>
      <w:marBottom w:val="0"/>
      <w:divBdr>
        <w:top w:val="none" w:sz="0" w:space="0" w:color="auto"/>
        <w:left w:val="none" w:sz="0" w:space="0" w:color="auto"/>
        <w:bottom w:val="none" w:sz="0" w:space="0" w:color="auto"/>
        <w:right w:val="none" w:sz="0" w:space="0" w:color="auto"/>
      </w:divBdr>
    </w:div>
    <w:div w:id="900989167">
      <w:bodyDiv w:val="1"/>
      <w:marLeft w:val="0"/>
      <w:marRight w:val="0"/>
      <w:marTop w:val="0"/>
      <w:marBottom w:val="0"/>
      <w:divBdr>
        <w:top w:val="none" w:sz="0" w:space="0" w:color="auto"/>
        <w:left w:val="none" w:sz="0" w:space="0" w:color="auto"/>
        <w:bottom w:val="none" w:sz="0" w:space="0" w:color="auto"/>
        <w:right w:val="none" w:sz="0" w:space="0" w:color="auto"/>
      </w:divBdr>
      <w:divsChild>
        <w:div w:id="478232448">
          <w:marLeft w:val="0"/>
          <w:marRight w:val="0"/>
          <w:marTop w:val="0"/>
          <w:marBottom w:val="0"/>
          <w:divBdr>
            <w:top w:val="none" w:sz="0" w:space="0" w:color="auto"/>
            <w:left w:val="none" w:sz="0" w:space="0" w:color="auto"/>
            <w:bottom w:val="none" w:sz="0" w:space="0" w:color="auto"/>
            <w:right w:val="none" w:sz="0" w:space="0" w:color="auto"/>
          </w:divBdr>
        </w:div>
        <w:div w:id="1488395012">
          <w:marLeft w:val="0"/>
          <w:marRight w:val="0"/>
          <w:marTop w:val="0"/>
          <w:marBottom w:val="0"/>
          <w:divBdr>
            <w:top w:val="none" w:sz="0" w:space="0" w:color="auto"/>
            <w:left w:val="none" w:sz="0" w:space="0" w:color="auto"/>
            <w:bottom w:val="none" w:sz="0" w:space="0" w:color="auto"/>
            <w:right w:val="none" w:sz="0" w:space="0" w:color="auto"/>
          </w:divBdr>
        </w:div>
        <w:div w:id="1755544118">
          <w:marLeft w:val="0"/>
          <w:marRight w:val="0"/>
          <w:marTop w:val="0"/>
          <w:marBottom w:val="0"/>
          <w:divBdr>
            <w:top w:val="none" w:sz="0" w:space="0" w:color="auto"/>
            <w:left w:val="none" w:sz="0" w:space="0" w:color="auto"/>
            <w:bottom w:val="none" w:sz="0" w:space="0" w:color="auto"/>
            <w:right w:val="none" w:sz="0" w:space="0" w:color="auto"/>
          </w:divBdr>
        </w:div>
      </w:divsChild>
    </w:div>
    <w:div w:id="912199274">
      <w:bodyDiv w:val="1"/>
      <w:marLeft w:val="0"/>
      <w:marRight w:val="0"/>
      <w:marTop w:val="0"/>
      <w:marBottom w:val="0"/>
      <w:divBdr>
        <w:top w:val="none" w:sz="0" w:space="0" w:color="auto"/>
        <w:left w:val="none" w:sz="0" w:space="0" w:color="auto"/>
        <w:bottom w:val="none" w:sz="0" w:space="0" w:color="auto"/>
        <w:right w:val="none" w:sz="0" w:space="0" w:color="auto"/>
      </w:divBdr>
    </w:div>
    <w:div w:id="998459244">
      <w:bodyDiv w:val="1"/>
      <w:marLeft w:val="0"/>
      <w:marRight w:val="0"/>
      <w:marTop w:val="0"/>
      <w:marBottom w:val="0"/>
      <w:divBdr>
        <w:top w:val="none" w:sz="0" w:space="0" w:color="auto"/>
        <w:left w:val="none" w:sz="0" w:space="0" w:color="auto"/>
        <w:bottom w:val="none" w:sz="0" w:space="0" w:color="auto"/>
        <w:right w:val="none" w:sz="0" w:space="0" w:color="auto"/>
      </w:divBdr>
      <w:divsChild>
        <w:div w:id="1421636084">
          <w:marLeft w:val="0"/>
          <w:marRight w:val="0"/>
          <w:marTop w:val="0"/>
          <w:marBottom w:val="0"/>
          <w:divBdr>
            <w:top w:val="none" w:sz="0" w:space="0" w:color="auto"/>
            <w:left w:val="none" w:sz="0" w:space="0" w:color="auto"/>
            <w:bottom w:val="none" w:sz="0" w:space="0" w:color="auto"/>
            <w:right w:val="none" w:sz="0" w:space="0" w:color="auto"/>
          </w:divBdr>
        </w:div>
        <w:div w:id="1525754775">
          <w:marLeft w:val="0"/>
          <w:marRight w:val="0"/>
          <w:marTop w:val="0"/>
          <w:marBottom w:val="0"/>
          <w:divBdr>
            <w:top w:val="none" w:sz="0" w:space="0" w:color="auto"/>
            <w:left w:val="none" w:sz="0" w:space="0" w:color="auto"/>
            <w:bottom w:val="none" w:sz="0" w:space="0" w:color="auto"/>
            <w:right w:val="none" w:sz="0" w:space="0" w:color="auto"/>
          </w:divBdr>
        </w:div>
      </w:divsChild>
    </w:div>
    <w:div w:id="1005203985">
      <w:bodyDiv w:val="1"/>
      <w:marLeft w:val="0"/>
      <w:marRight w:val="0"/>
      <w:marTop w:val="0"/>
      <w:marBottom w:val="0"/>
      <w:divBdr>
        <w:top w:val="none" w:sz="0" w:space="0" w:color="auto"/>
        <w:left w:val="none" w:sz="0" w:space="0" w:color="auto"/>
        <w:bottom w:val="none" w:sz="0" w:space="0" w:color="auto"/>
        <w:right w:val="none" w:sz="0" w:space="0" w:color="auto"/>
      </w:divBdr>
    </w:div>
    <w:div w:id="1072390926">
      <w:bodyDiv w:val="1"/>
      <w:marLeft w:val="0"/>
      <w:marRight w:val="0"/>
      <w:marTop w:val="0"/>
      <w:marBottom w:val="0"/>
      <w:divBdr>
        <w:top w:val="none" w:sz="0" w:space="0" w:color="auto"/>
        <w:left w:val="none" w:sz="0" w:space="0" w:color="auto"/>
        <w:bottom w:val="none" w:sz="0" w:space="0" w:color="auto"/>
        <w:right w:val="none" w:sz="0" w:space="0" w:color="auto"/>
      </w:divBdr>
    </w:div>
    <w:div w:id="1189370967">
      <w:bodyDiv w:val="1"/>
      <w:marLeft w:val="0"/>
      <w:marRight w:val="0"/>
      <w:marTop w:val="0"/>
      <w:marBottom w:val="0"/>
      <w:divBdr>
        <w:top w:val="none" w:sz="0" w:space="0" w:color="auto"/>
        <w:left w:val="none" w:sz="0" w:space="0" w:color="auto"/>
        <w:bottom w:val="none" w:sz="0" w:space="0" w:color="auto"/>
        <w:right w:val="none" w:sz="0" w:space="0" w:color="auto"/>
      </w:divBdr>
    </w:div>
    <w:div w:id="1630892899">
      <w:bodyDiv w:val="1"/>
      <w:marLeft w:val="0"/>
      <w:marRight w:val="0"/>
      <w:marTop w:val="0"/>
      <w:marBottom w:val="0"/>
      <w:divBdr>
        <w:top w:val="none" w:sz="0" w:space="0" w:color="auto"/>
        <w:left w:val="none" w:sz="0" w:space="0" w:color="auto"/>
        <w:bottom w:val="none" w:sz="0" w:space="0" w:color="auto"/>
        <w:right w:val="none" w:sz="0" w:space="0" w:color="auto"/>
      </w:divBdr>
    </w:div>
    <w:div w:id="1705712530">
      <w:bodyDiv w:val="1"/>
      <w:marLeft w:val="0"/>
      <w:marRight w:val="0"/>
      <w:marTop w:val="0"/>
      <w:marBottom w:val="0"/>
      <w:divBdr>
        <w:top w:val="none" w:sz="0" w:space="0" w:color="auto"/>
        <w:left w:val="none" w:sz="0" w:space="0" w:color="auto"/>
        <w:bottom w:val="none" w:sz="0" w:space="0" w:color="auto"/>
        <w:right w:val="none" w:sz="0" w:space="0" w:color="auto"/>
      </w:divBdr>
    </w:div>
    <w:div w:id="1849904905">
      <w:bodyDiv w:val="1"/>
      <w:marLeft w:val="0"/>
      <w:marRight w:val="0"/>
      <w:marTop w:val="0"/>
      <w:marBottom w:val="0"/>
      <w:divBdr>
        <w:top w:val="none" w:sz="0" w:space="0" w:color="auto"/>
        <w:left w:val="none" w:sz="0" w:space="0" w:color="auto"/>
        <w:bottom w:val="none" w:sz="0" w:space="0" w:color="auto"/>
        <w:right w:val="none" w:sz="0" w:space="0" w:color="auto"/>
      </w:divBdr>
    </w:div>
    <w:div w:id="202640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gedcarequality.gov.au/providers/approval-accreditation/notifying-us-certain-matters/notification-form-guide" TargetMode="External"/><Relationship Id="rId21" Type="http://schemas.openxmlformats.org/officeDocument/2006/relationships/image" Target="media/image2.png"/><Relationship Id="rId42" Type="http://schemas.openxmlformats.org/officeDocument/2006/relationships/image" Target="media/image17.png"/><Relationship Id="rId63" Type="http://schemas.openxmlformats.org/officeDocument/2006/relationships/hyperlink" Target="https://www.agedcarequality.gov.au/resource-library/provider-governance-checklist" TargetMode="External"/><Relationship Id="rId84" Type="http://schemas.openxmlformats.org/officeDocument/2006/relationships/image" Target="media/image48.png"/><Relationship Id="rId138" Type="http://schemas.openxmlformats.org/officeDocument/2006/relationships/image" Target="media/image88.png"/><Relationship Id="rId159" Type="http://schemas.openxmlformats.org/officeDocument/2006/relationships/hyperlink" Target="https://www.agedcarequality.gov.au/providers/approval-accreditation/notifying-us-certain-matters/notification-form-guide" TargetMode="External"/><Relationship Id="rId170" Type="http://schemas.openxmlformats.org/officeDocument/2006/relationships/image" Target="media/image115.png"/><Relationship Id="rId191" Type="http://schemas.openxmlformats.org/officeDocument/2006/relationships/hyperlink" Target="https://www.agedcarequality.gov.au/providers/approval-accreditation/notifying-us-certain-matters/notification-form-guide" TargetMode="External"/><Relationship Id="rId205" Type="http://schemas.openxmlformats.org/officeDocument/2006/relationships/image" Target="media/image145.png"/><Relationship Id="rId226" Type="http://schemas.openxmlformats.org/officeDocument/2006/relationships/footer" Target="footer1.xml"/><Relationship Id="rId107" Type="http://schemas.openxmlformats.org/officeDocument/2006/relationships/hyperlink" Target="https://www.agedcarequality.gov.au/providers/approval-accreditation/notifying-us-certain-matters/notification-form-guide" TargetMode="External"/><Relationship Id="rId11" Type="http://schemas.openxmlformats.org/officeDocument/2006/relationships/hyperlink" Target="https://www.health.gov.au/resources/publications/gpms-user-guide-glossary" TargetMode="External"/><Relationship Id="rId32" Type="http://schemas.openxmlformats.org/officeDocument/2006/relationships/hyperlink" Target="https://www.agedcarequality.gov.au/providers/approval-accreditation/notifying-us-certain-matters/notification-form-guide" TargetMode="External"/><Relationship Id="rId53" Type="http://schemas.openxmlformats.org/officeDocument/2006/relationships/hyperlink" Target="https://www.agedcarequality.gov.au/providers/approval-accreditation/notifying-us-certain-matters/notification-form-guide" TargetMode="External"/><Relationship Id="rId74" Type="http://schemas.openxmlformats.org/officeDocument/2006/relationships/image" Target="media/image41.png"/><Relationship Id="rId128" Type="http://schemas.openxmlformats.org/officeDocument/2006/relationships/image" Target="media/image80.png"/><Relationship Id="rId149" Type="http://schemas.openxmlformats.org/officeDocument/2006/relationships/hyperlink" Target="https://www.health.gov.au/resources/publications/government-provider-management-system-gpms-reporting-a-duplicate-contact" TargetMode="External"/><Relationship Id="rId5" Type="http://schemas.openxmlformats.org/officeDocument/2006/relationships/numbering" Target="numbering.xml"/><Relationship Id="rId95" Type="http://schemas.openxmlformats.org/officeDocument/2006/relationships/image" Target="media/image56.png"/><Relationship Id="rId160" Type="http://schemas.openxmlformats.org/officeDocument/2006/relationships/image" Target="media/image105.png"/><Relationship Id="rId181" Type="http://schemas.openxmlformats.org/officeDocument/2006/relationships/image" Target="media/image123.JPG"/><Relationship Id="rId216" Type="http://schemas.openxmlformats.org/officeDocument/2006/relationships/image" Target="media/image155.png"/><Relationship Id="rId22" Type="http://schemas.openxmlformats.org/officeDocument/2006/relationships/image" Target="media/image3.png"/><Relationship Id="rId27" Type="http://schemas.openxmlformats.org/officeDocument/2006/relationships/hyperlink" Target="https://www.agedcarequality.gov.au/providers/approval-accreditation/notifying-us-certain-matters/notification-form-guide" TargetMode="External"/><Relationship Id="rId43" Type="http://schemas.openxmlformats.org/officeDocument/2006/relationships/hyperlink" Target="https://www.agedcarequality.gov.au/providers/approval-accreditation/notifying-us-certain-matters/notification-form-guide" TargetMode="External"/><Relationship Id="rId48" Type="http://schemas.openxmlformats.org/officeDocument/2006/relationships/image" Target="media/image21.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70.png"/><Relationship Id="rId118" Type="http://schemas.openxmlformats.org/officeDocument/2006/relationships/image" Target="media/image74.png"/><Relationship Id="rId134" Type="http://schemas.openxmlformats.org/officeDocument/2006/relationships/image" Target="media/image86.png"/><Relationship Id="rId139" Type="http://schemas.openxmlformats.org/officeDocument/2006/relationships/image" Target="media/image89.png"/><Relationship Id="rId80" Type="http://schemas.openxmlformats.org/officeDocument/2006/relationships/image" Target="media/image45.png"/><Relationship Id="rId85" Type="http://schemas.openxmlformats.org/officeDocument/2006/relationships/hyperlink" Target="https://www.agedcarequality.gov.au/providers/approval-accreditation/notifying-us-certain-matters/notification-form-guide" TargetMode="External"/><Relationship Id="rId150" Type="http://schemas.openxmlformats.org/officeDocument/2006/relationships/image" Target="media/image96.png"/><Relationship Id="rId155" Type="http://schemas.openxmlformats.org/officeDocument/2006/relationships/image" Target="media/image101.emf"/><Relationship Id="rId171" Type="http://schemas.openxmlformats.org/officeDocument/2006/relationships/hyperlink" Target="https://www.agedcarequality.gov.au/providers/approval-accreditation/notifying-us-certain-matters/notification-form-guide" TargetMode="External"/><Relationship Id="rId176" Type="http://schemas.openxmlformats.org/officeDocument/2006/relationships/image" Target="media/image119.jpeg"/><Relationship Id="rId192" Type="http://schemas.openxmlformats.org/officeDocument/2006/relationships/image" Target="media/image133.png"/><Relationship Id="rId197" Type="http://schemas.openxmlformats.org/officeDocument/2006/relationships/image" Target="media/image138.png"/><Relationship Id="rId206" Type="http://schemas.openxmlformats.org/officeDocument/2006/relationships/image" Target="media/image146.png"/><Relationship Id="rId227" Type="http://schemas.openxmlformats.org/officeDocument/2006/relationships/header" Target="header2.xml"/><Relationship Id="rId201" Type="http://schemas.openxmlformats.org/officeDocument/2006/relationships/image" Target="media/image141.png"/><Relationship Id="rId222" Type="http://schemas.openxmlformats.org/officeDocument/2006/relationships/image" Target="media/image161.png"/><Relationship Id="rId12" Type="http://schemas.openxmlformats.org/officeDocument/2006/relationships/hyperlink" Target="https://provider.health.gov.au/serviceproviderportal/login?ec=302&amp;startURL=%2Fserviceproviderportal%2Fs%2F" TargetMode="External"/><Relationship Id="rId17" Type="http://schemas.openxmlformats.org/officeDocument/2006/relationships/hyperlink" Target="https://www.health.gov.au/our-work/government-provider-management-system-gpms/government-provider-management-system-gpms-managing-your-organisation" TargetMode="External"/><Relationship Id="rId33" Type="http://schemas.openxmlformats.org/officeDocument/2006/relationships/image" Target="media/image11.png"/><Relationship Id="rId38" Type="http://schemas.openxmlformats.org/officeDocument/2006/relationships/image" Target="media/image15.png"/><Relationship Id="rId59" Type="http://schemas.openxmlformats.org/officeDocument/2006/relationships/image" Target="media/image30.png"/><Relationship Id="rId103" Type="http://schemas.openxmlformats.org/officeDocument/2006/relationships/image" Target="media/image63.png"/><Relationship Id="rId108" Type="http://schemas.openxmlformats.org/officeDocument/2006/relationships/image" Target="media/image67.png"/><Relationship Id="rId124" Type="http://schemas.openxmlformats.org/officeDocument/2006/relationships/hyperlink" Target="https://connectonline.asic.gov.au/HLP/SearchRegisters/sch-using-this-service/sch-whatyoucansearch/banned-and-disqualified/index.htm" TargetMode="External"/><Relationship Id="rId129" Type="http://schemas.openxmlformats.org/officeDocument/2006/relationships/image" Target="media/image81.png"/><Relationship Id="rId54" Type="http://schemas.openxmlformats.org/officeDocument/2006/relationships/image" Target="media/image26.png"/><Relationship Id="rId70" Type="http://schemas.openxmlformats.org/officeDocument/2006/relationships/hyperlink" Target="https://www.agedcarequality.gov.au/providers/approval-accreditation/notifying-us-certain-matters/notification-form-guide" TargetMode="External"/><Relationship Id="rId75" Type="http://schemas.openxmlformats.org/officeDocument/2006/relationships/image" Target="media/image42.png"/><Relationship Id="rId91" Type="http://schemas.openxmlformats.org/officeDocument/2006/relationships/hyperlink" Target="https://connectonline.asic.gov.au/HLP/SearchRegisters/sch-using-this-service/sch-whatyoucansearch/banned-and-disqualified/index.htm" TargetMode="External"/><Relationship Id="rId96" Type="http://schemas.openxmlformats.org/officeDocument/2006/relationships/hyperlink" Target="https://www.agedcarequality.gov.au/providers/approval-accreditation/notifying-us-certain-matters/notification-form-guide" TargetMode="External"/><Relationship Id="rId140" Type="http://schemas.openxmlformats.org/officeDocument/2006/relationships/hyperlink" Target="https://www.health.gov.au/resources/publications/government-provider-management-system-gpms-reporting-a-duplicate-contact" TargetMode="External"/><Relationship Id="rId145" Type="http://schemas.openxmlformats.org/officeDocument/2006/relationships/hyperlink" Target="https://www.agedcarequality.gov.au/resource-library/consider-suitability-key-personnel-fact-sheet" TargetMode="External"/><Relationship Id="rId161" Type="http://schemas.openxmlformats.org/officeDocument/2006/relationships/image" Target="media/image106.png"/><Relationship Id="rId166" Type="http://schemas.openxmlformats.org/officeDocument/2006/relationships/image" Target="media/image111.png"/><Relationship Id="rId182" Type="http://schemas.openxmlformats.org/officeDocument/2006/relationships/image" Target="media/image124.png"/><Relationship Id="rId187" Type="http://schemas.openxmlformats.org/officeDocument/2006/relationships/image" Target="media/image129.png"/><Relationship Id="rId217" Type="http://schemas.openxmlformats.org/officeDocument/2006/relationships/image" Target="media/image156.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mailto:APnotifications@agedcarequality.gov.au" TargetMode="External"/><Relationship Id="rId23" Type="http://schemas.openxmlformats.org/officeDocument/2006/relationships/image" Target="media/image4.png"/><Relationship Id="rId28" Type="http://schemas.openxmlformats.org/officeDocument/2006/relationships/image" Target="media/image7.png"/><Relationship Id="rId49" Type="http://schemas.openxmlformats.org/officeDocument/2006/relationships/image" Target="media/image22.png"/><Relationship Id="rId114" Type="http://schemas.openxmlformats.org/officeDocument/2006/relationships/image" Target="media/image71.png"/><Relationship Id="rId119" Type="http://schemas.openxmlformats.org/officeDocument/2006/relationships/image" Target="media/image75.png"/><Relationship Id="rId44" Type="http://schemas.openxmlformats.org/officeDocument/2006/relationships/image" Target="media/image18.png"/><Relationship Id="rId60" Type="http://schemas.openxmlformats.org/officeDocument/2006/relationships/image" Target="media/image31.png"/><Relationship Id="rId65" Type="http://schemas.openxmlformats.org/officeDocument/2006/relationships/image" Target="media/image34.png"/><Relationship Id="rId81" Type="http://schemas.openxmlformats.org/officeDocument/2006/relationships/image" Target="media/image46.png"/><Relationship Id="rId86" Type="http://schemas.openxmlformats.org/officeDocument/2006/relationships/image" Target="media/image49.png"/><Relationship Id="rId130" Type="http://schemas.openxmlformats.org/officeDocument/2006/relationships/image" Target="media/image82.png"/><Relationship Id="rId135" Type="http://schemas.openxmlformats.org/officeDocument/2006/relationships/hyperlink" Target="https://www.agedcarequality.gov.au/providers/approval-accreditation/notifying-us-certain-matters/notification-form-guide" TargetMode="External"/><Relationship Id="rId151" Type="http://schemas.openxmlformats.org/officeDocument/2006/relationships/image" Target="media/image97.png"/><Relationship Id="rId156" Type="http://schemas.openxmlformats.org/officeDocument/2006/relationships/image" Target="media/image102.emf"/><Relationship Id="rId177" Type="http://schemas.openxmlformats.org/officeDocument/2006/relationships/image" Target="media/image120.png"/><Relationship Id="rId198" Type="http://schemas.openxmlformats.org/officeDocument/2006/relationships/hyperlink" Target="mailto:APNotifications@agedcarequality.gov.au" TargetMode="External"/><Relationship Id="rId172" Type="http://schemas.openxmlformats.org/officeDocument/2006/relationships/image" Target="media/image116.png"/><Relationship Id="rId193" Type="http://schemas.openxmlformats.org/officeDocument/2006/relationships/image" Target="media/image134.png"/><Relationship Id="rId202" Type="http://schemas.openxmlformats.org/officeDocument/2006/relationships/image" Target="media/image142.png"/><Relationship Id="rId207" Type="http://schemas.openxmlformats.org/officeDocument/2006/relationships/image" Target="media/image147.png"/><Relationship Id="rId223" Type="http://schemas.openxmlformats.org/officeDocument/2006/relationships/image" Target="media/image162.png"/><Relationship Id="rId228" Type="http://schemas.openxmlformats.org/officeDocument/2006/relationships/fontTable" Target="fontTable.xml"/><Relationship Id="rId13" Type="http://schemas.openxmlformats.org/officeDocument/2006/relationships/hyperlink" Target="https://www.health.gov.au/resources/publications/logging-in-to-the-aged-care-systems" TargetMode="External"/><Relationship Id="rId18" Type="http://schemas.openxmlformats.org/officeDocument/2006/relationships/hyperlink" Target="https://www.accesshub.gov.au/about-the-nrs" TargetMode="External"/><Relationship Id="rId39" Type="http://schemas.openxmlformats.org/officeDocument/2006/relationships/hyperlink" Target="https://www.agedcarequality.gov.au/providers/approval-accreditation/notifying-us-certain-matters/notification-form-guide" TargetMode="External"/><Relationship Id="rId109" Type="http://schemas.openxmlformats.org/officeDocument/2006/relationships/hyperlink" Target="https://www.agedcarequality.gov.au/providers/approval-accreditation/notifying-us-certain-matters" TargetMode="External"/><Relationship Id="rId34" Type="http://schemas.openxmlformats.org/officeDocument/2006/relationships/image" Target="media/image12.png"/><Relationship Id="rId50" Type="http://schemas.openxmlformats.org/officeDocument/2006/relationships/image" Target="media/image23.png"/><Relationship Id="rId55" Type="http://schemas.openxmlformats.org/officeDocument/2006/relationships/hyperlink" Target="https://www.agedcarequality.gov.au/providers/approval-accreditation/notifying-us-certain-matters/notification-form-guide" TargetMode="External"/><Relationship Id="rId76" Type="http://schemas.openxmlformats.org/officeDocument/2006/relationships/hyperlink" Target="https://www.health.gov.au/resources/publications/government-provider-management-system-gpms-reporting-a-duplicate-contact" TargetMode="External"/><Relationship Id="rId97" Type="http://schemas.openxmlformats.org/officeDocument/2006/relationships/image" Target="media/image57.png"/><Relationship Id="rId104" Type="http://schemas.openxmlformats.org/officeDocument/2006/relationships/image" Target="media/image64.png"/><Relationship Id="rId120" Type="http://schemas.openxmlformats.org/officeDocument/2006/relationships/hyperlink" Target="https://www.agedcarequality.gov.au/providers/approval-accreditation/notifying-us-certain-matters/notification-form-guide" TargetMode="External"/><Relationship Id="rId125" Type="http://schemas.openxmlformats.org/officeDocument/2006/relationships/image" Target="media/image78.png"/><Relationship Id="rId141" Type="http://schemas.openxmlformats.org/officeDocument/2006/relationships/image" Target="media/image90.png"/><Relationship Id="rId146" Type="http://schemas.openxmlformats.org/officeDocument/2006/relationships/hyperlink" Target="https://www.agedcarequality.gov.au/providers/approval-accreditation/notifying-us-certain-matters" TargetMode="External"/><Relationship Id="rId167" Type="http://schemas.openxmlformats.org/officeDocument/2006/relationships/image" Target="media/image112.png"/><Relationship Id="rId188" Type="http://schemas.openxmlformats.org/officeDocument/2006/relationships/image" Target="media/image130.png"/><Relationship Id="rId7" Type="http://schemas.openxmlformats.org/officeDocument/2006/relationships/settings" Target="settings.xml"/><Relationship Id="rId71" Type="http://schemas.openxmlformats.org/officeDocument/2006/relationships/hyperlink" Target="https://www.agedcarequality.gov.au/providers/approval-accreditation/notifying-us-certain-matters/notification-form-guide" TargetMode="External"/><Relationship Id="rId92" Type="http://schemas.openxmlformats.org/officeDocument/2006/relationships/image" Target="media/image53.png"/><Relationship Id="rId162" Type="http://schemas.openxmlformats.org/officeDocument/2006/relationships/image" Target="media/image107.png"/><Relationship Id="rId183" Type="http://schemas.openxmlformats.org/officeDocument/2006/relationships/image" Target="media/image125.png"/><Relationship Id="rId213" Type="http://schemas.openxmlformats.org/officeDocument/2006/relationships/image" Target="media/image152.png"/><Relationship Id="rId218" Type="http://schemas.openxmlformats.org/officeDocument/2006/relationships/image" Target="media/image157.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hyperlink" Target="https://www.agedcarequality.gov.au/resource-library/notice-collection" TargetMode="External"/><Relationship Id="rId40" Type="http://schemas.openxmlformats.org/officeDocument/2006/relationships/image" Target="media/image16.png"/><Relationship Id="rId45" Type="http://schemas.openxmlformats.org/officeDocument/2006/relationships/hyperlink" Target="https://www.agedcarequality.gov.au/providers/approval-accreditation/notifying-us-certain-matters/notification-form-guide" TargetMode="External"/><Relationship Id="rId66" Type="http://schemas.openxmlformats.org/officeDocument/2006/relationships/image" Target="media/image35.png"/><Relationship Id="rId87" Type="http://schemas.openxmlformats.org/officeDocument/2006/relationships/image" Target="media/image50.png"/><Relationship Id="rId110" Type="http://schemas.openxmlformats.org/officeDocument/2006/relationships/image" Target="media/image68.png"/><Relationship Id="rId115" Type="http://schemas.openxmlformats.org/officeDocument/2006/relationships/image" Target="media/image72.png"/><Relationship Id="rId131" Type="http://schemas.openxmlformats.org/officeDocument/2006/relationships/image" Target="media/image83.png"/><Relationship Id="rId136" Type="http://schemas.openxmlformats.org/officeDocument/2006/relationships/image" Target="media/image87.png"/><Relationship Id="rId157" Type="http://schemas.openxmlformats.org/officeDocument/2006/relationships/image" Target="media/image103.emf"/><Relationship Id="rId178" Type="http://schemas.openxmlformats.org/officeDocument/2006/relationships/hyperlink" Target="https://www.agedcarequality.gov.au/providers/approval-accreditation/notifying-us-certain-matters/notification-form-guide" TargetMode="External"/><Relationship Id="rId61" Type="http://schemas.openxmlformats.org/officeDocument/2006/relationships/image" Target="media/image32.png"/><Relationship Id="rId82" Type="http://schemas.openxmlformats.org/officeDocument/2006/relationships/image" Target="media/image47.png"/><Relationship Id="rId152" Type="http://schemas.openxmlformats.org/officeDocument/2006/relationships/image" Target="media/image98.png"/><Relationship Id="rId173" Type="http://schemas.openxmlformats.org/officeDocument/2006/relationships/hyperlink" Target="https://www.agedcarequality.gov.au/privacy" TargetMode="External"/><Relationship Id="rId194" Type="http://schemas.openxmlformats.org/officeDocument/2006/relationships/image" Target="media/image135.png"/><Relationship Id="rId199" Type="http://schemas.openxmlformats.org/officeDocument/2006/relationships/image" Target="media/image139.png"/><Relationship Id="rId203" Type="http://schemas.openxmlformats.org/officeDocument/2006/relationships/image" Target="media/image143.png"/><Relationship Id="rId208" Type="http://schemas.openxmlformats.org/officeDocument/2006/relationships/image" Target="media/image148.png"/><Relationship Id="rId229" Type="http://schemas.openxmlformats.org/officeDocument/2006/relationships/theme" Target="theme/theme1.xml"/><Relationship Id="rId19" Type="http://schemas.openxmlformats.org/officeDocument/2006/relationships/hyperlink" Target="tel:1300%20773%20803" TargetMode="External"/><Relationship Id="rId224" Type="http://schemas.openxmlformats.org/officeDocument/2006/relationships/image" Target="media/image163.png"/><Relationship Id="rId14" Type="http://schemas.openxmlformats.org/officeDocument/2006/relationships/hyperlink" Target="https://www.health.gov.au/resources/publications/government-provider-management-system-terms-of-use?language=en" TargetMode="Externa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image" Target="media/image27.png"/><Relationship Id="rId77" Type="http://schemas.openxmlformats.org/officeDocument/2006/relationships/image" Target="media/image43.png"/><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image" Target="media/image79.png"/><Relationship Id="rId147" Type="http://schemas.openxmlformats.org/officeDocument/2006/relationships/image" Target="media/image94.png"/><Relationship Id="rId168" Type="http://schemas.openxmlformats.org/officeDocument/2006/relationships/image" Target="media/image113.png"/><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39.png"/><Relationship Id="rId93" Type="http://schemas.openxmlformats.org/officeDocument/2006/relationships/image" Target="media/image54.png"/><Relationship Id="rId98" Type="http://schemas.openxmlformats.org/officeDocument/2006/relationships/image" Target="media/image58.png"/><Relationship Id="rId121" Type="http://schemas.openxmlformats.org/officeDocument/2006/relationships/image" Target="media/image76.png"/><Relationship Id="rId142" Type="http://schemas.openxmlformats.org/officeDocument/2006/relationships/image" Target="media/image91.png"/><Relationship Id="rId163" Type="http://schemas.openxmlformats.org/officeDocument/2006/relationships/image" Target="media/image108.png"/><Relationship Id="rId184" Type="http://schemas.openxmlformats.org/officeDocument/2006/relationships/image" Target="media/image126.png"/><Relationship Id="rId189" Type="http://schemas.openxmlformats.org/officeDocument/2006/relationships/image" Target="media/image131.png"/><Relationship Id="rId219" Type="http://schemas.openxmlformats.org/officeDocument/2006/relationships/image" Target="media/image158.png"/><Relationship Id="rId3" Type="http://schemas.openxmlformats.org/officeDocument/2006/relationships/customXml" Target="../customXml/item3.xml"/><Relationship Id="rId214" Type="http://schemas.openxmlformats.org/officeDocument/2006/relationships/image" Target="media/image153.png"/><Relationship Id="rId230" Type="http://schemas.microsoft.com/office/2019/05/relationships/documenttasks" Target="documenttasks/documenttasks1.xml"/><Relationship Id="rId25" Type="http://schemas.openxmlformats.org/officeDocument/2006/relationships/image" Target="media/image5.png"/><Relationship Id="rId46" Type="http://schemas.openxmlformats.org/officeDocument/2006/relationships/image" Target="media/image19.png"/><Relationship Id="rId67" Type="http://schemas.openxmlformats.org/officeDocument/2006/relationships/image" Target="media/image36.png"/><Relationship Id="rId116" Type="http://schemas.openxmlformats.org/officeDocument/2006/relationships/image" Target="media/image73.png"/><Relationship Id="rId137" Type="http://schemas.openxmlformats.org/officeDocument/2006/relationships/hyperlink" Target="https://www.agedcarequality.gov.au/providers/approval-accreditation/notifying-us-certain-matters" TargetMode="External"/><Relationship Id="rId158" Type="http://schemas.openxmlformats.org/officeDocument/2006/relationships/image" Target="media/image104.emf"/><Relationship Id="rId20" Type="http://schemas.openxmlformats.org/officeDocument/2006/relationships/hyperlink" Target="mailto:interpreting@deafconnect.org.au" TargetMode="External"/><Relationship Id="rId41" Type="http://schemas.openxmlformats.org/officeDocument/2006/relationships/hyperlink" Target="https://www.agedcarequality.gov.au/providers/approval-accreditation/notifying-us-certain-matters/notification-form-guide" TargetMode="External"/><Relationship Id="rId62" Type="http://schemas.openxmlformats.org/officeDocument/2006/relationships/hyperlink" Target="https://www.agedcarequality.gov.au/for-providers/strengthening-governance" TargetMode="External"/><Relationship Id="rId83" Type="http://schemas.openxmlformats.org/officeDocument/2006/relationships/hyperlink" Target="https://www.agedcarequality.gov.au/providers/approval-accreditation/notifying-us-certain-matters/notification-form-guide" TargetMode="External"/><Relationship Id="rId88" Type="http://schemas.openxmlformats.org/officeDocument/2006/relationships/image" Target="media/image51.png"/><Relationship Id="rId111" Type="http://schemas.openxmlformats.org/officeDocument/2006/relationships/image" Target="media/image69.png"/><Relationship Id="rId132" Type="http://schemas.openxmlformats.org/officeDocument/2006/relationships/image" Target="media/image84.png"/><Relationship Id="rId153" Type="http://schemas.openxmlformats.org/officeDocument/2006/relationships/image" Target="media/image99.png"/><Relationship Id="rId174" Type="http://schemas.openxmlformats.org/officeDocument/2006/relationships/image" Target="media/image117.png"/><Relationship Id="rId179" Type="http://schemas.openxmlformats.org/officeDocument/2006/relationships/image" Target="media/image121.emf"/><Relationship Id="rId195" Type="http://schemas.openxmlformats.org/officeDocument/2006/relationships/image" Target="media/image136.png"/><Relationship Id="rId209" Type="http://schemas.openxmlformats.org/officeDocument/2006/relationships/image" Target="media/image149.png"/><Relationship Id="rId190" Type="http://schemas.openxmlformats.org/officeDocument/2006/relationships/image" Target="media/image132.png"/><Relationship Id="rId204" Type="http://schemas.openxmlformats.org/officeDocument/2006/relationships/image" Target="media/image144.png"/><Relationship Id="rId220" Type="http://schemas.openxmlformats.org/officeDocument/2006/relationships/image" Target="media/image159.png"/><Relationship Id="rId225" Type="http://schemas.openxmlformats.org/officeDocument/2006/relationships/header" Target="header1.xml"/><Relationship Id="rId15" Type="http://schemas.openxmlformats.org/officeDocument/2006/relationships/image" Target="media/image1.png"/><Relationship Id="rId36" Type="http://schemas.openxmlformats.org/officeDocument/2006/relationships/image" Target="media/image14.png"/><Relationship Id="rId57" Type="http://schemas.openxmlformats.org/officeDocument/2006/relationships/image" Target="media/image28.png"/><Relationship Id="rId106" Type="http://schemas.openxmlformats.org/officeDocument/2006/relationships/image" Target="media/image66.png"/><Relationship Id="rId127" Type="http://schemas.openxmlformats.org/officeDocument/2006/relationships/hyperlink" Target="https://www.agedcarequality.gov.au/providers/approval-accreditation/notifying-us-certain-matters/notification-form-guide" TargetMode="External"/><Relationship Id="rId10" Type="http://schemas.openxmlformats.org/officeDocument/2006/relationships/endnotes" Target="endnotes.xml"/><Relationship Id="rId31" Type="http://schemas.openxmlformats.org/officeDocument/2006/relationships/image" Target="media/image10.png"/><Relationship Id="rId52" Type="http://schemas.openxmlformats.org/officeDocument/2006/relationships/image" Target="media/image25.png"/><Relationship Id="rId73" Type="http://schemas.openxmlformats.org/officeDocument/2006/relationships/image" Target="media/image40.png"/><Relationship Id="rId78" Type="http://schemas.openxmlformats.org/officeDocument/2006/relationships/image" Target="media/image44.png"/><Relationship Id="rId94" Type="http://schemas.openxmlformats.org/officeDocument/2006/relationships/image" Target="media/image55.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image" Target="media/image77.png"/><Relationship Id="rId143" Type="http://schemas.openxmlformats.org/officeDocument/2006/relationships/image" Target="media/image92.png"/><Relationship Id="rId148" Type="http://schemas.openxmlformats.org/officeDocument/2006/relationships/image" Target="media/image95.png"/><Relationship Id="rId164" Type="http://schemas.openxmlformats.org/officeDocument/2006/relationships/image" Target="media/image109.png"/><Relationship Id="rId169" Type="http://schemas.openxmlformats.org/officeDocument/2006/relationships/image" Target="media/image114.png"/><Relationship Id="rId185" Type="http://schemas.openxmlformats.org/officeDocument/2006/relationships/image" Target="media/image127.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22.JPG"/><Relationship Id="rId210" Type="http://schemas.openxmlformats.org/officeDocument/2006/relationships/image" Target="media/image150.png"/><Relationship Id="rId215" Type="http://schemas.openxmlformats.org/officeDocument/2006/relationships/image" Target="media/image154.png"/><Relationship Id="rId26" Type="http://schemas.openxmlformats.org/officeDocument/2006/relationships/image" Target="media/image6.png"/><Relationship Id="rId231" Type="http://schemas.microsoft.com/office/2020/10/relationships/intelligence" Target="intelligence2.xml"/><Relationship Id="rId47" Type="http://schemas.openxmlformats.org/officeDocument/2006/relationships/image" Target="media/image20.png"/><Relationship Id="rId68" Type="http://schemas.openxmlformats.org/officeDocument/2006/relationships/image" Target="media/image37.png"/><Relationship Id="rId89" Type="http://schemas.openxmlformats.org/officeDocument/2006/relationships/image" Target="media/image52.png"/><Relationship Id="rId112" Type="http://schemas.openxmlformats.org/officeDocument/2006/relationships/hyperlink" Target="https://www.health.gov.au/resources/publications/government-provider-management-system-gpms-reporting-a-duplicate-contact" TargetMode="External"/><Relationship Id="rId133" Type="http://schemas.openxmlformats.org/officeDocument/2006/relationships/image" Target="media/image85.png"/><Relationship Id="rId154" Type="http://schemas.openxmlformats.org/officeDocument/2006/relationships/image" Target="media/image100.png"/><Relationship Id="rId175" Type="http://schemas.openxmlformats.org/officeDocument/2006/relationships/image" Target="media/image118.png"/><Relationship Id="rId196" Type="http://schemas.openxmlformats.org/officeDocument/2006/relationships/image" Target="media/image137.png"/><Relationship Id="rId200" Type="http://schemas.openxmlformats.org/officeDocument/2006/relationships/image" Target="media/image140.png"/><Relationship Id="rId16" Type="http://schemas.openxmlformats.org/officeDocument/2006/relationships/hyperlink" Target="https://www.health.gov.au/our-work/government-provider-management-system" TargetMode="External"/><Relationship Id="rId221" Type="http://schemas.openxmlformats.org/officeDocument/2006/relationships/image" Target="media/image160.png"/><Relationship Id="rId37" Type="http://schemas.openxmlformats.org/officeDocument/2006/relationships/hyperlink" Target="https://www.agedcarequality.gov.au/providers/approval-accreditation/notifying-us-certain-matters/notification-form-guide" TargetMode="External"/><Relationship Id="rId58" Type="http://schemas.openxmlformats.org/officeDocument/2006/relationships/image" Target="media/image29.png"/><Relationship Id="rId79" Type="http://schemas.openxmlformats.org/officeDocument/2006/relationships/hyperlink" Target="https://www.agedcarequality.gov.au/providers/approval-accreditation/notifying-us-certain-matters/notification-form-guide" TargetMode="External"/><Relationship Id="rId102" Type="http://schemas.openxmlformats.org/officeDocument/2006/relationships/image" Target="media/image62.png"/><Relationship Id="rId123" Type="http://schemas.openxmlformats.org/officeDocument/2006/relationships/hyperlink" Target="https://asic.gov.au/online-services/search-asic-s-registers/banned-and-disqualified/" TargetMode="External"/><Relationship Id="rId144" Type="http://schemas.openxmlformats.org/officeDocument/2006/relationships/image" Target="media/image93.png"/><Relationship Id="rId90" Type="http://schemas.openxmlformats.org/officeDocument/2006/relationships/hyperlink" Target="https://asic.gov.au/online-services/search-asic-s-registers/banned-and-disqualified/" TargetMode="External"/><Relationship Id="rId165" Type="http://schemas.openxmlformats.org/officeDocument/2006/relationships/image" Target="media/image110.png"/><Relationship Id="rId186" Type="http://schemas.openxmlformats.org/officeDocument/2006/relationships/image" Target="media/image128.png"/><Relationship Id="rId211" Type="http://schemas.openxmlformats.org/officeDocument/2006/relationships/image" Target="media/image151.png"/></Relationships>
</file>

<file path=word/_rels/header2.xml.rels><?xml version="1.0" encoding="UTF-8" standalone="yes"?>
<Relationships xmlns="http://schemas.openxmlformats.org/package/2006/relationships"><Relationship Id="rId2" Type="http://schemas.openxmlformats.org/officeDocument/2006/relationships/image" Target="media/image165.png"/><Relationship Id="rId1" Type="http://schemas.openxmlformats.org/officeDocument/2006/relationships/image" Target="media/image164.jpeg"/></Relationships>
</file>

<file path=word/documenttasks/documenttasks1.xml><?xml version="1.0" encoding="utf-8"?>
<t:Tasks xmlns:t="http://schemas.microsoft.com/office/tasks/2019/documenttasks" xmlns:oel="http://schemas.microsoft.com/office/2019/extlst">
  <t:Task id="{055988F3-DB22-4DA7-8B2C-E1DA1C0217AF}">
    <t:Anchor>
      <t:Comment id="368270160"/>
    </t:Anchor>
    <t:History>
      <t:Event id="{080895DF-44D9-4383-A5B4-D44464299E09}" time="2023-03-12T18:43:43.651Z">
        <t:Attribution userId="S::tracey.vecchi@health.gov.au::db85ff29-1830-4e00-8a37-5ff83e1ca1ba" userProvider="AD" userName="VECCHI, Tracey"/>
        <t:Anchor>
          <t:Comment id="368270160"/>
        </t:Anchor>
        <t:Create/>
      </t:Event>
      <t:Event id="{CF502569-4678-4CC1-A3F7-9E051C8F6BF9}" time="2023-03-12T18:43:43.651Z">
        <t:Attribution userId="S::tracey.vecchi@health.gov.au::db85ff29-1830-4e00-8a37-5ff83e1ca1ba" userProvider="AD" userName="VECCHI, Tracey"/>
        <t:Anchor>
          <t:Comment id="368270160"/>
        </t:Anchor>
        <t:Assign userId="S::James.PRIEST@Health.gov.au::6d9a4b42-ec42-423e-940e-27a9c3c00c66" userProvider="AD" userName="PRIEST, James"/>
      </t:Event>
      <t:Event id="{56881554-4BCA-4A54-94E4-68FCAFB2F855}" time="2023-03-12T18:43:43.651Z">
        <t:Attribution userId="S::tracey.vecchi@health.gov.au::db85ff29-1830-4e00-8a37-5ff83e1ca1ba" userProvider="AD" userName="VECCHI, Tracey"/>
        <t:Anchor>
          <t:Comment id="368270160"/>
        </t:Anchor>
        <t:SetTitle title="@PRIEST, James same as Wendy's comment above"/>
      </t:Event>
    </t:History>
  </t:Task>
  <t:Task id="{8BC2CEF5-79C9-400F-9CCB-5D614E2A9299}">
    <t:Anchor>
      <t:Comment id="2120710256"/>
    </t:Anchor>
    <t:History>
      <t:Event id="{3DCBB27C-1123-43D8-9BD6-2919A67BE6AB}" time="2023-03-12T23:10:27.429Z">
        <t:Attribution userId="S::tracey.vecchi@health.gov.au::db85ff29-1830-4e00-8a37-5ff83e1ca1ba" userProvider="AD" userName="VECCHI, Tracey"/>
        <t:Anchor>
          <t:Comment id="2120710256"/>
        </t:Anchor>
        <t:Create/>
      </t:Event>
      <t:Event id="{3803F487-50B2-4C0F-9037-BF0A65F2DDC3}" time="2023-03-12T23:10:27.429Z">
        <t:Attribution userId="S::tracey.vecchi@health.gov.au::db85ff29-1830-4e00-8a37-5ff83e1ca1ba" userProvider="AD" userName="VECCHI, Tracey"/>
        <t:Anchor>
          <t:Comment id="2120710256"/>
        </t:Anchor>
        <t:Assign userId="S::Wendy.CARROLL@Health.gov.au::0b3549e4-2b4d-4300-84c5-b07949a6bc40" userProvider="AD" userName="CARROLL, Wendy"/>
      </t:Event>
      <t:Event id="{210E649F-17D5-4B1F-B301-8BF98F02DAEC}" time="2023-03-12T23:10:27.429Z">
        <t:Attribution userId="S::tracey.vecchi@health.gov.au::db85ff29-1830-4e00-8a37-5ff83e1ca1ba" userProvider="AD" userName="VECCHI, Tracey"/>
        <t:Anchor>
          <t:Comment id="2120710256"/>
        </t:Anchor>
        <t:SetTitle title="@CARROLL, Wendy - I'm not sure I understand this statement?"/>
      </t:Event>
      <t:Event id="{EFCAD135-157F-4006-96B4-F5B248B70725}" time="2023-03-12T23:18:08.166Z">
        <t:Attribution userId="S::wendy.carroll@health.gov.au::0b3549e4-2b4d-4300-84c5-b07949a6bc40" userProvider="AD" userName="CARROLL, Wendy"/>
        <t:Anchor>
          <t:Comment id="1989782202"/>
        </t:Anchor>
        <t:UnassignAll/>
      </t:Event>
      <t:Event id="{6E407AFE-1C18-41EA-946B-F1AF6215C50A}" time="2023-03-12T23:18:08.166Z">
        <t:Attribution userId="S::wendy.carroll@health.gov.au::0b3549e4-2b4d-4300-84c5-b07949a6bc40" userProvider="AD" userName="CARROLL, Wendy"/>
        <t:Anchor>
          <t:Comment id="1989782202"/>
        </t:Anchor>
        <t:Assign userId="S::Tracey.Vecchi@health.gov.au::db85ff29-1830-4e00-8a37-5ff83e1ca1ba" userProvider="AD" userName="VECCHI, Tracey"/>
      </t:Event>
      <t:Event id="{C4CC61D6-E833-472B-869E-6DAD22DE5C2E}" time="2023-03-12T23:25:40.788Z">
        <t:Attribution userId="S::tracey.vecchi@health.gov.au::db85ff29-1830-4e00-8a37-5ff83e1ca1ba" userProvider="AD" userName="VECCHI, Tracey"/>
        <t:Anchor>
          <t:Comment id="576957826"/>
        </t:Anchor>
        <t:UnassignAll/>
      </t:Event>
      <t:Event id="{AC385536-F5EC-452D-9372-4D824B55C94C}" time="2023-03-12T23:25:40.788Z">
        <t:Attribution userId="S::tracey.vecchi@health.gov.au::db85ff29-1830-4e00-8a37-5ff83e1ca1ba" userProvider="AD" userName="VECCHI, Tracey"/>
        <t:Anchor>
          <t:Comment id="576957826"/>
        </t:Anchor>
        <t:Assign userId="S::Wendy.CARROLL@Health.gov.au::0b3549e4-2b4d-4300-84c5-b07949a6bc40" userProvider="AD" userName="CARROLL, Wendy"/>
      </t:Event>
    </t:History>
  </t:Task>
  <t:Task id="{B1147C34-0E56-44BF-BE12-75F375CB4E07}">
    <t:Anchor>
      <t:Comment id="2137267758"/>
    </t:Anchor>
    <t:History>
      <t:Event id="{937B0990-2538-4E7C-876F-A658285E5678}" time="2023-03-12T18:46:27.917Z">
        <t:Attribution userId="S::tracey.vecchi@health.gov.au::db85ff29-1830-4e00-8a37-5ff83e1ca1ba" userProvider="AD" userName="VECCHI, Tracey"/>
        <t:Anchor>
          <t:Comment id="2137267758"/>
        </t:Anchor>
        <t:Create/>
      </t:Event>
      <t:Event id="{D9E09C4B-7AE5-43D5-B8FF-F0BE0ED27E08}" time="2023-03-12T18:46:27.917Z">
        <t:Attribution userId="S::tracey.vecchi@health.gov.au::db85ff29-1830-4e00-8a37-5ff83e1ca1ba" userProvider="AD" userName="VECCHI, Tracey"/>
        <t:Anchor>
          <t:Comment id="2137267758"/>
        </t:Anchor>
        <t:Assign userId="S::James.PRIEST@Health.gov.au::6d9a4b42-ec42-423e-940e-27a9c3c00c66" userProvider="AD" userName="PRIEST, James"/>
      </t:Event>
      <t:Event id="{9C3B4ED6-2ABE-45DE-8604-06E241DA9A39}" time="2023-03-12T18:46:27.917Z">
        <t:Attribution userId="S::tracey.vecchi@health.gov.au::db85ff29-1830-4e00-8a37-5ff83e1ca1ba" userProvider="AD" userName="VECCHI, Tracey"/>
        <t:Anchor>
          <t:Comment id="2137267758"/>
        </t:Anchor>
        <t:SetTitle title="@PRIEST, James - for consistency is it Terms of Use or terms of use (see above steps"/>
      </t:Event>
    </t:History>
  </t:Task>
  <t:Task id="{18B14527-0F06-478E-BBD2-18FA35102C51}">
    <t:Anchor>
      <t:Comment id="794463093"/>
    </t:Anchor>
    <t:History>
      <t:Event id="{0998939A-FA85-4B27-885C-25515B9EE894}" time="2023-03-12T20:29:50.724Z">
        <t:Attribution userId="S::tracey.vecchi@health.gov.au::db85ff29-1830-4e00-8a37-5ff83e1ca1ba" userProvider="AD" userName="VECCHI, Tracey"/>
        <t:Anchor>
          <t:Comment id="794463093"/>
        </t:Anchor>
        <t:Create/>
      </t:Event>
      <t:Event id="{48FEC955-9832-4803-82B0-D1977F59AC1B}" time="2023-03-12T20:29:50.724Z">
        <t:Attribution userId="S::tracey.vecchi@health.gov.au::db85ff29-1830-4e00-8a37-5ff83e1ca1ba" userProvider="AD" userName="VECCHI, Tracey"/>
        <t:Anchor>
          <t:Comment id="794463093"/>
        </t:Anchor>
        <t:Assign userId="S::James.PRIEST@Health.gov.au::6d9a4b42-ec42-423e-940e-27a9c3c00c66" userProvider="AD" userName="PRIEST, James"/>
      </t:Event>
      <t:Event id="{C7A537EC-87F4-40C1-A0A9-5D906F6282D0}" time="2023-03-12T20:29:50.724Z">
        <t:Attribution userId="S::tracey.vecchi@health.gov.au::db85ff29-1830-4e00-8a37-5ff83e1ca1ba" userProvider="AD" userName="VECCHI, Tracey"/>
        <t:Anchor>
          <t:Comment id="794463093"/>
        </t:Anchor>
        <t:SetTitle title="@PRIEST, James -could we be consistent all the way through the document Administrator or administrator"/>
      </t:Event>
    </t:History>
  </t:Task>
  <t:Task id="{4ED72909-DBBD-4621-A175-0C51A5268705}">
    <t:Anchor>
      <t:Comment id="2098366231"/>
    </t:Anchor>
    <t:History>
      <t:Event id="{D7C44CC4-CD77-4D07-AC21-EBC0230C16E1}" time="2023-03-24T01:46:45.667Z">
        <t:Attribution userId="S::tracey.vecchi@health.gov.au::db85ff29-1830-4e00-8a37-5ff83e1ca1ba" userProvider="AD" userName="VECCHI, Tracey"/>
        <t:Anchor>
          <t:Comment id="2098366231"/>
        </t:Anchor>
        <t:Create/>
      </t:Event>
      <t:Event id="{7E1FFE84-8228-444D-9B3B-832E769E9BDE}" time="2023-03-24T01:46:45.667Z">
        <t:Attribution userId="S::tracey.vecchi@health.gov.au::db85ff29-1830-4e00-8a37-5ff83e1ca1ba" userProvider="AD" userName="VECCHI, Tracey"/>
        <t:Anchor>
          <t:Comment id="2098366231"/>
        </t:Anchor>
        <t:Assign userId="S::James.PRIEST@Health.gov.au::6d9a4b42-ec42-423e-940e-27a9c3c00c66" userProvider="AD" userName="PRIEST, James"/>
      </t:Event>
      <t:Event id="{70C3A713-73A4-4DBF-9C61-0E2FB7EB8132}" time="2023-03-24T01:46:45.667Z">
        <t:Attribution userId="S::tracey.vecchi@health.gov.au::db85ff29-1830-4e00-8a37-5ff83e1ca1ba" userProvider="AD" userName="VECCHI, Tracey"/>
        <t:Anchor>
          <t:Comment id="2098366231"/>
        </t:Anchor>
        <t:SetTitle title="@PRIEST, James @CARROLL, Wendy acronym or No acronym?"/>
      </t:Event>
    </t:History>
  </t:Task>
</t:Tasks>
</file>

<file path=word/theme/theme1.xml><?xml version="1.0" encoding="utf-8"?>
<a:theme xmlns:a="http://schemas.openxmlformats.org/drawingml/2006/main" name="Office Theme">
  <a:themeElements>
    <a:clrScheme name="Aged Care-2022">
      <a:dk1>
        <a:sysClr val="windowText" lastClr="000000"/>
      </a:dk1>
      <a:lt1>
        <a:sysClr val="window" lastClr="FFFFFF"/>
      </a:lt1>
      <a:dk2>
        <a:srgbClr val="1E1544"/>
      </a:dk2>
      <a:lt2>
        <a:srgbClr val="F2F1F2"/>
      </a:lt2>
      <a:accent1>
        <a:srgbClr val="28B2BB"/>
      </a:accent1>
      <a:accent2>
        <a:srgbClr val="DA576C"/>
      </a:accent2>
      <a:accent3>
        <a:srgbClr val="78BE42"/>
      </a:accent3>
      <a:accent4>
        <a:srgbClr val="8C5AA5"/>
      </a:accent4>
      <a:accent5>
        <a:srgbClr val="F2692A"/>
      </a:accent5>
      <a:accent6>
        <a:srgbClr val="F4B222"/>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5" ma:contentTypeDescription="Create a new document." ma:contentTypeScope="" ma:versionID="e65a123f38b180899936a5c2b509e7f9">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34cc5fb1bd21bedd2e26b24b47439715"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53f763-10e1-493f-8335-1108962fa474">
      <Terms xmlns="http://schemas.microsoft.com/office/infopath/2007/PartnerControls"/>
    </lcf76f155ced4ddcb4097134ff3c332f>
    <TaxCatchAll xmlns="d0c05866-aea6-438d-aba6-5c3128dda2b4" xsi:nil="true"/>
    <Notes xmlns="b353f763-10e1-493f-8335-1108962fa474" xsi:nil="true"/>
  </documentManagement>
</p:properties>
</file>

<file path=customXml/itemProps1.xml><?xml version="1.0" encoding="utf-8"?>
<ds:datastoreItem xmlns:ds="http://schemas.openxmlformats.org/officeDocument/2006/customXml" ds:itemID="{18D0D8AB-AF6B-47F6-8C25-0FDC503A8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6D925C-2243-4B26-9F7F-B1C210FF057B}">
  <ds:schemaRefs>
    <ds:schemaRef ds:uri="http://schemas.openxmlformats.org/officeDocument/2006/bibliography"/>
  </ds:schemaRefs>
</ds:datastoreItem>
</file>

<file path=customXml/itemProps3.xml><?xml version="1.0" encoding="utf-8"?>
<ds:datastoreItem xmlns:ds="http://schemas.openxmlformats.org/officeDocument/2006/customXml" ds:itemID="{0E9F8EED-E93D-4951-A6DA-C833BCBEED9A}">
  <ds:schemaRefs>
    <ds:schemaRef ds:uri="http://schemas.microsoft.com/sharepoint/v3/contenttype/forms"/>
  </ds:schemaRefs>
</ds:datastoreItem>
</file>

<file path=customXml/itemProps4.xml><?xml version="1.0" encoding="utf-8"?>
<ds:datastoreItem xmlns:ds="http://schemas.openxmlformats.org/officeDocument/2006/customXml" ds:itemID="{E7F0CD0A-FE04-4202-BBC5-B708C997027B}">
  <ds:schemaRefs>
    <ds:schemaRef ds:uri="http://schemas.microsoft.com/office/2006/metadata/properties"/>
    <ds:schemaRef ds:uri="http://schemas.microsoft.com/office/infopath/2007/PartnerControls"/>
    <ds:schemaRef ds:uri="b353f763-10e1-493f-8335-1108962fa474"/>
    <ds:schemaRef ds:uri="d0c05866-aea6-438d-aba6-5c3128dda2b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114</Pages>
  <Words>18454</Words>
  <Characters>103714</Characters>
  <Application>Microsoft Office Word</Application>
  <DocSecurity>0</DocSecurity>
  <Lines>2963</Lines>
  <Paragraphs>2106</Paragraphs>
  <ScaleCrop>false</ScaleCrop>
  <HeadingPairs>
    <vt:vector size="2" baseType="variant">
      <vt:variant>
        <vt:lpstr>Title</vt:lpstr>
      </vt:variant>
      <vt:variant>
        <vt:i4>1</vt:i4>
      </vt:variant>
    </vt:vector>
  </HeadingPairs>
  <TitlesOfParts>
    <vt:vector size="1" baseType="lpstr">
      <vt:lpstr>Government Provider Management System – User guide: Approved Provider Notifications</vt:lpstr>
    </vt:vector>
  </TitlesOfParts>
  <Company/>
  <LinksUpToDate>false</LinksUpToDate>
  <CharactersWithSpaces>120062</CharactersWithSpaces>
  <SharedDoc>false</SharedDoc>
  <HLinks>
    <vt:vector size="1008" baseType="variant">
      <vt:variant>
        <vt:i4>4128796</vt:i4>
      </vt:variant>
      <vt:variant>
        <vt:i4>783</vt:i4>
      </vt:variant>
      <vt:variant>
        <vt:i4>0</vt:i4>
      </vt:variant>
      <vt:variant>
        <vt:i4>5</vt:i4>
      </vt:variant>
      <vt:variant>
        <vt:lpwstr/>
      </vt:variant>
      <vt:variant>
        <vt:lpwstr>_Status_of_a</vt:lpwstr>
      </vt:variant>
      <vt:variant>
        <vt:i4>1114230</vt:i4>
      </vt:variant>
      <vt:variant>
        <vt:i4>780</vt:i4>
      </vt:variant>
      <vt:variant>
        <vt:i4>0</vt:i4>
      </vt:variant>
      <vt:variant>
        <vt:i4>5</vt:i4>
      </vt:variant>
      <vt:variant>
        <vt:lpwstr>mailto:APnotifications@agedcarequality.gov.au</vt:lpwstr>
      </vt:variant>
      <vt:variant>
        <vt:lpwstr/>
      </vt:variant>
      <vt:variant>
        <vt:i4>1114230</vt:i4>
      </vt:variant>
      <vt:variant>
        <vt:i4>777</vt:i4>
      </vt:variant>
      <vt:variant>
        <vt:i4>0</vt:i4>
      </vt:variant>
      <vt:variant>
        <vt:i4>5</vt:i4>
      </vt:variant>
      <vt:variant>
        <vt:lpwstr>mailto:APNotifications@agedcarequality.gov.au</vt:lpwstr>
      </vt:variant>
      <vt:variant>
        <vt:lpwstr/>
      </vt:variant>
      <vt:variant>
        <vt:i4>4259921</vt:i4>
      </vt:variant>
      <vt:variant>
        <vt:i4>774</vt:i4>
      </vt:variant>
      <vt:variant>
        <vt:i4>0</vt:i4>
      </vt:variant>
      <vt:variant>
        <vt:i4>5</vt:i4>
      </vt:variant>
      <vt:variant>
        <vt:lpwstr>https://www.agedcarequality.gov.au/providers/approval-accreditation/notifying-us-certain-matters/notification-form-guide</vt:lpwstr>
      </vt:variant>
      <vt:variant>
        <vt:lpwstr/>
      </vt:variant>
      <vt:variant>
        <vt:i4>4259921</vt:i4>
      </vt:variant>
      <vt:variant>
        <vt:i4>771</vt:i4>
      </vt:variant>
      <vt:variant>
        <vt:i4>0</vt:i4>
      </vt:variant>
      <vt:variant>
        <vt:i4>5</vt:i4>
      </vt:variant>
      <vt:variant>
        <vt:lpwstr>https://www.agedcarequality.gov.au/providers/approval-accreditation/notifying-us-certain-matters/notification-form-guide</vt:lpwstr>
      </vt:variant>
      <vt:variant>
        <vt:lpwstr/>
      </vt:variant>
      <vt:variant>
        <vt:i4>3735661</vt:i4>
      </vt:variant>
      <vt:variant>
        <vt:i4>768</vt:i4>
      </vt:variant>
      <vt:variant>
        <vt:i4>0</vt:i4>
      </vt:variant>
      <vt:variant>
        <vt:i4>5</vt:i4>
      </vt:variant>
      <vt:variant>
        <vt:lpwstr>https://www.agedcarequality.gov.au/privacy</vt:lpwstr>
      </vt:variant>
      <vt:variant>
        <vt:lpwstr/>
      </vt:variant>
      <vt:variant>
        <vt:i4>4259921</vt:i4>
      </vt:variant>
      <vt:variant>
        <vt:i4>765</vt:i4>
      </vt:variant>
      <vt:variant>
        <vt:i4>0</vt:i4>
      </vt:variant>
      <vt:variant>
        <vt:i4>5</vt:i4>
      </vt:variant>
      <vt:variant>
        <vt:lpwstr>https://www.agedcarequality.gov.au/providers/approval-accreditation/notifying-us-certain-matters/notification-form-guide</vt:lpwstr>
      </vt:variant>
      <vt:variant>
        <vt:lpwstr/>
      </vt:variant>
      <vt:variant>
        <vt:i4>4259921</vt:i4>
      </vt:variant>
      <vt:variant>
        <vt:i4>762</vt:i4>
      </vt:variant>
      <vt:variant>
        <vt:i4>0</vt:i4>
      </vt:variant>
      <vt:variant>
        <vt:i4>5</vt:i4>
      </vt:variant>
      <vt:variant>
        <vt:lpwstr>https://www.agedcarequality.gov.au/providers/approval-accreditation/notifying-us-certain-matters/notification-form-guide</vt:lpwstr>
      </vt:variant>
      <vt:variant>
        <vt:lpwstr/>
      </vt:variant>
      <vt:variant>
        <vt:i4>6946896</vt:i4>
      </vt:variant>
      <vt:variant>
        <vt:i4>759</vt:i4>
      </vt:variant>
      <vt:variant>
        <vt:i4>0</vt:i4>
      </vt:variant>
      <vt:variant>
        <vt:i4>5</vt:i4>
      </vt:variant>
      <vt:variant>
        <vt:lpwstr/>
      </vt:variant>
      <vt:variant>
        <vt:lpwstr>_Update_third_party</vt:lpwstr>
      </vt:variant>
      <vt:variant>
        <vt:i4>6946896</vt:i4>
      </vt:variant>
      <vt:variant>
        <vt:i4>756</vt:i4>
      </vt:variant>
      <vt:variant>
        <vt:i4>0</vt:i4>
      </vt:variant>
      <vt:variant>
        <vt:i4>5</vt:i4>
      </vt:variant>
      <vt:variant>
        <vt:lpwstr/>
      </vt:variant>
      <vt:variant>
        <vt:lpwstr>_Update_third_party</vt:lpwstr>
      </vt:variant>
      <vt:variant>
        <vt:i4>7077973</vt:i4>
      </vt:variant>
      <vt:variant>
        <vt:i4>753</vt:i4>
      </vt:variant>
      <vt:variant>
        <vt:i4>0</vt:i4>
      </vt:variant>
      <vt:variant>
        <vt:i4>5</vt:i4>
      </vt:variant>
      <vt:variant>
        <vt:lpwstr>mailto:GPMS.Project@health.gov.au</vt:lpwstr>
      </vt:variant>
      <vt:variant>
        <vt:lpwstr/>
      </vt:variant>
      <vt:variant>
        <vt:i4>65631</vt:i4>
      </vt:variant>
      <vt:variant>
        <vt:i4>750</vt:i4>
      </vt:variant>
      <vt:variant>
        <vt:i4>0</vt:i4>
      </vt:variant>
      <vt:variant>
        <vt:i4>5</vt:i4>
      </vt:variant>
      <vt:variant>
        <vt:lpwstr>https://www.agedcarequality.gov.au/providers/approval-accreditation/notifying-us-certain-matters</vt:lpwstr>
      </vt:variant>
      <vt:variant>
        <vt:lpwstr/>
      </vt:variant>
      <vt:variant>
        <vt:i4>1310720</vt:i4>
      </vt:variant>
      <vt:variant>
        <vt:i4>747</vt:i4>
      </vt:variant>
      <vt:variant>
        <vt:i4>0</vt:i4>
      </vt:variant>
      <vt:variant>
        <vt:i4>5</vt:i4>
      </vt:variant>
      <vt:variant>
        <vt:lpwstr>https://www.agedcarequality.gov.au/resource-library/consider-suitability-key-personnel-fact-sheet</vt:lpwstr>
      </vt:variant>
      <vt:variant>
        <vt:lpwstr/>
      </vt:variant>
      <vt:variant>
        <vt:i4>33</vt:i4>
      </vt:variant>
      <vt:variant>
        <vt:i4>744</vt:i4>
      </vt:variant>
      <vt:variant>
        <vt:i4>0</vt:i4>
      </vt:variant>
      <vt:variant>
        <vt:i4>5</vt:i4>
      </vt:variant>
      <vt:variant>
        <vt:lpwstr/>
      </vt:variant>
      <vt:variant>
        <vt:lpwstr>_Update_a_key</vt:lpwstr>
      </vt:variant>
      <vt:variant>
        <vt:i4>7077973</vt:i4>
      </vt:variant>
      <vt:variant>
        <vt:i4>741</vt:i4>
      </vt:variant>
      <vt:variant>
        <vt:i4>0</vt:i4>
      </vt:variant>
      <vt:variant>
        <vt:i4>5</vt:i4>
      </vt:variant>
      <vt:variant>
        <vt:lpwstr>mailto:GPMS.Project@health.gov.au</vt:lpwstr>
      </vt:variant>
      <vt:variant>
        <vt:lpwstr/>
      </vt:variant>
      <vt:variant>
        <vt:i4>65631</vt:i4>
      </vt:variant>
      <vt:variant>
        <vt:i4>738</vt:i4>
      </vt:variant>
      <vt:variant>
        <vt:i4>0</vt:i4>
      </vt:variant>
      <vt:variant>
        <vt:i4>5</vt:i4>
      </vt:variant>
      <vt:variant>
        <vt:lpwstr>https://www.agedcarequality.gov.au/providers/approval-accreditation/notifying-us-certain-matters</vt:lpwstr>
      </vt:variant>
      <vt:variant>
        <vt:lpwstr/>
      </vt:variant>
      <vt:variant>
        <vt:i4>4259921</vt:i4>
      </vt:variant>
      <vt:variant>
        <vt:i4>735</vt:i4>
      </vt:variant>
      <vt:variant>
        <vt:i4>0</vt:i4>
      </vt:variant>
      <vt:variant>
        <vt:i4>5</vt:i4>
      </vt:variant>
      <vt:variant>
        <vt:lpwstr>https://www.agedcarequality.gov.au/providers/approval-accreditation/notifying-us-certain-matters/notification-form-guide</vt:lpwstr>
      </vt:variant>
      <vt:variant>
        <vt:lpwstr/>
      </vt:variant>
      <vt:variant>
        <vt:i4>4259921</vt:i4>
      </vt:variant>
      <vt:variant>
        <vt:i4>732</vt:i4>
      </vt:variant>
      <vt:variant>
        <vt:i4>0</vt:i4>
      </vt:variant>
      <vt:variant>
        <vt:i4>5</vt:i4>
      </vt:variant>
      <vt:variant>
        <vt:lpwstr>https://www.agedcarequality.gov.au/providers/approval-accreditation/notifying-us-certain-matters/notification-form-guide</vt:lpwstr>
      </vt:variant>
      <vt:variant>
        <vt:lpwstr/>
      </vt:variant>
      <vt:variant>
        <vt:i4>2949234</vt:i4>
      </vt:variant>
      <vt:variant>
        <vt:i4>729</vt:i4>
      </vt:variant>
      <vt:variant>
        <vt:i4>0</vt:i4>
      </vt:variant>
      <vt:variant>
        <vt:i4>5</vt:i4>
      </vt:variant>
      <vt:variant>
        <vt:lpwstr>https://connectonline.asic.gov.au/HLP/SearchRegisters/sch-using-this-service/sch-whatyoucansearch/banned-and-disqualified/index.htm</vt:lpwstr>
      </vt:variant>
      <vt:variant>
        <vt:lpwstr/>
      </vt:variant>
      <vt:variant>
        <vt:i4>68</vt:i4>
      </vt:variant>
      <vt:variant>
        <vt:i4>726</vt:i4>
      </vt:variant>
      <vt:variant>
        <vt:i4>0</vt:i4>
      </vt:variant>
      <vt:variant>
        <vt:i4>5</vt:i4>
      </vt:variant>
      <vt:variant>
        <vt:lpwstr>https://asic.gov.au/online-services/search-asic-s-registers/banned-and-disqualified/</vt:lpwstr>
      </vt:variant>
      <vt:variant>
        <vt:lpwstr/>
      </vt:variant>
      <vt:variant>
        <vt:i4>4259921</vt:i4>
      </vt:variant>
      <vt:variant>
        <vt:i4>723</vt:i4>
      </vt:variant>
      <vt:variant>
        <vt:i4>0</vt:i4>
      </vt:variant>
      <vt:variant>
        <vt:i4>5</vt:i4>
      </vt:variant>
      <vt:variant>
        <vt:lpwstr>https://www.agedcarequality.gov.au/providers/approval-accreditation/notifying-us-certain-matters/notification-form-guide</vt:lpwstr>
      </vt:variant>
      <vt:variant>
        <vt:lpwstr/>
      </vt:variant>
      <vt:variant>
        <vt:i4>4259921</vt:i4>
      </vt:variant>
      <vt:variant>
        <vt:i4>720</vt:i4>
      </vt:variant>
      <vt:variant>
        <vt:i4>0</vt:i4>
      </vt:variant>
      <vt:variant>
        <vt:i4>5</vt:i4>
      </vt:variant>
      <vt:variant>
        <vt:lpwstr>https://www.agedcarequality.gov.au/providers/approval-accreditation/notifying-us-certain-matters/notification-form-guide</vt:lpwstr>
      </vt:variant>
      <vt:variant>
        <vt:lpwstr/>
      </vt:variant>
      <vt:variant>
        <vt:i4>3604504</vt:i4>
      </vt:variant>
      <vt:variant>
        <vt:i4>717</vt:i4>
      </vt:variant>
      <vt:variant>
        <vt:i4>0</vt:i4>
      </vt:variant>
      <vt:variant>
        <vt:i4>5</vt:i4>
      </vt:variant>
      <vt:variant>
        <vt:lpwstr>mailto:GPMS.Incident@health.gov.au</vt:lpwstr>
      </vt:variant>
      <vt:variant>
        <vt:lpwstr/>
      </vt:variant>
      <vt:variant>
        <vt:i4>65631</vt:i4>
      </vt:variant>
      <vt:variant>
        <vt:i4>714</vt:i4>
      </vt:variant>
      <vt:variant>
        <vt:i4>0</vt:i4>
      </vt:variant>
      <vt:variant>
        <vt:i4>5</vt:i4>
      </vt:variant>
      <vt:variant>
        <vt:lpwstr>https://www.agedcarequality.gov.au/providers/approval-accreditation/notifying-us-certain-matters</vt:lpwstr>
      </vt:variant>
      <vt:variant>
        <vt:lpwstr/>
      </vt:variant>
      <vt:variant>
        <vt:i4>4259921</vt:i4>
      </vt:variant>
      <vt:variant>
        <vt:i4>711</vt:i4>
      </vt:variant>
      <vt:variant>
        <vt:i4>0</vt:i4>
      </vt:variant>
      <vt:variant>
        <vt:i4>5</vt:i4>
      </vt:variant>
      <vt:variant>
        <vt:lpwstr>https://www.agedcarequality.gov.au/providers/approval-accreditation/notifying-us-certain-matters/notification-form-guide</vt:lpwstr>
      </vt:variant>
      <vt:variant>
        <vt:lpwstr/>
      </vt:variant>
      <vt:variant>
        <vt:i4>4259921</vt:i4>
      </vt:variant>
      <vt:variant>
        <vt:i4>708</vt:i4>
      </vt:variant>
      <vt:variant>
        <vt:i4>0</vt:i4>
      </vt:variant>
      <vt:variant>
        <vt:i4>5</vt:i4>
      </vt:variant>
      <vt:variant>
        <vt:lpwstr>https://www.agedcarequality.gov.au/providers/approval-accreditation/notifying-us-certain-matters/notification-form-guide</vt:lpwstr>
      </vt:variant>
      <vt:variant>
        <vt:lpwstr/>
      </vt:variant>
      <vt:variant>
        <vt:i4>2949234</vt:i4>
      </vt:variant>
      <vt:variant>
        <vt:i4>705</vt:i4>
      </vt:variant>
      <vt:variant>
        <vt:i4>0</vt:i4>
      </vt:variant>
      <vt:variant>
        <vt:i4>5</vt:i4>
      </vt:variant>
      <vt:variant>
        <vt:lpwstr>https://connectonline.asic.gov.au/HLP/SearchRegisters/sch-using-this-service/sch-whatyoucansearch/banned-and-disqualified/index.htm</vt:lpwstr>
      </vt:variant>
      <vt:variant>
        <vt:lpwstr/>
      </vt:variant>
      <vt:variant>
        <vt:i4>68</vt:i4>
      </vt:variant>
      <vt:variant>
        <vt:i4>702</vt:i4>
      </vt:variant>
      <vt:variant>
        <vt:i4>0</vt:i4>
      </vt:variant>
      <vt:variant>
        <vt:i4>5</vt:i4>
      </vt:variant>
      <vt:variant>
        <vt:lpwstr>https://asic.gov.au/online-services/search-asic-s-registers/banned-and-disqualified/</vt:lpwstr>
      </vt:variant>
      <vt:variant>
        <vt:lpwstr/>
      </vt:variant>
      <vt:variant>
        <vt:i4>4259921</vt:i4>
      </vt:variant>
      <vt:variant>
        <vt:i4>699</vt:i4>
      </vt:variant>
      <vt:variant>
        <vt:i4>0</vt:i4>
      </vt:variant>
      <vt:variant>
        <vt:i4>5</vt:i4>
      </vt:variant>
      <vt:variant>
        <vt:lpwstr>https://www.agedcarequality.gov.au/providers/approval-accreditation/notifying-us-certain-matters/notification-form-guide</vt:lpwstr>
      </vt:variant>
      <vt:variant>
        <vt:lpwstr/>
      </vt:variant>
      <vt:variant>
        <vt:i4>4259921</vt:i4>
      </vt:variant>
      <vt:variant>
        <vt:i4>696</vt:i4>
      </vt:variant>
      <vt:variant>
        <vt:i4>0</vt:i4>
      </vt:variant>
      <vt:variant>
        <vt:i4>5</vt:i4>
      </vt:variant>
      <vt:variant>
        <vt:lpwstr>https://www.agedcarequality.gov.au/providers/approval-accreditation/notifying-us-certain-matters/notification-form-guide</vt:lpwstr>
      </vt:variant>
      <vt:variant>
        <vt:lpwstr/>
      </vt:variant>
      <vt:variant>
        <vt:i4>4259921</vt:i4>
      </vt:variant>
      <vt:variant>
        <vt:i4>693</vt:i4>
      </vt:variant>
      <vt:variant>
        <vt:i4>0</vt:i4>
      </vt:variant>
      <vt:variant>
        <vt:i4>5</vt:i4>
      </vt:variant>
      <vt:variant>
        <vt:lpwstr>https://www.agedcarequality.gov.au/providers/approval-accreditation/notifying-us-certain-matters/notification-form-guide</vt:lpwstr>
      </vt:variant>
      <vt:variant>
        <vt:lpwstr/>
      </vt:variant>
      <vt:variant>
        <vt:i4>7012420</vt:i4>
      </vt:variant>
      <vt:variant>
        <vt:i4>687</vt:i4>
      </vt:variant>
      <vt:variant>
        <vt:i4>0</vt:i4>
      </vt:variant>
      <vt:variant>
        <vt:i4>5</vt:i4>
      </vt:variant>
      <vt:variant>
        <vt:lpwstr/>
      </vt:variant>
      <vt:variant>
        <vt:lpwstr>_Key_Personnel_Changes</vt:lpwstr>
      </vt:variant>
      <vt:variant>
        <vt:i4>4259921</vt:i4>
      </vt:variant>
      <vt:variant>
        <vt:i4>684</vt:i4>
      </vt:variant>
      <vt:variant>
        <vt:i4>0</vt:i4>
      </vt:variant>
      <vt:variant>
        <vt:i4>5</vt:i4>
      </vt:variant>
      <vt:variant>
        <vt:lpwstr>https://www.agedcarequality.gov.au/providers/approval-accreditation/notifying-us-certain-matters/notification-form-guide</vt:lpwstr>
      </vt:variant>
      <vt:variant>
        <vt:lpwstr/>
      </vt:variant>
      <vt:variant>
        <vt:i4>4259921</vt:i4>
      </vt:variant>
      <vt:variant>
        <vt:i4>681</vt:i4>
      </vt:variant>
      <vt:variant>
        <vt:i4>0</vt:i4>
      </vt:variant>
      <vt:variant>
        <vt:i4>5</vt:i4>
      </vt:variant>
      <vt:variant>
        <vt:lpwstr>https://www.agedcarequality.gov.au/providers/approval-accreditation/notifying-us-certain-matters/notification-form-guide</vt:lpwstr>
      </vt:variant>
      <vt:variant>
        <vt:lpwstr/>
      </vt:variant>
      <vt:variant>
        <vt:i4>5439562</vt:i4>
      </vt:variant>
      <vt:variant>
        <vt:i4>678</vt:i4>
      </vt:variant>
      <vt:variant>
        <vt:i4>0</vt:i4>
      </vt:variant>
      <vt:variant>
        <vt:i4>5</vt:i4>
      </vt:variant>
      <vt:variant>
        <vt:lpwstr/>
      </vt:variant>
      <vt:variant>
        <vt:lpwstr>_Organisational_Changes</vt:lpwstr>
      </vt:variant>
      <vt:variant>
        <vt:i4>5439562</vt:i4>
      </vt:variant>
      <vt:variant>
        <vt:i4>675</vt:i4>
      </vt:variant>
      <vt:variant>
        <vt:i4>0</vt:i4>
      </vt:variant>
      <vt:variant>
        <vt:i4>5</vt:i4>
      </vt:variant>
      <vt:variant>
        <vt:lpwstr/>
      </vt:variant>
      <vt:variant>
        <vt:lpwstr>_Organisational_Changes</vt:lpwstr>
      </vt:variant>
      <vt:variant>
        <vt:i4>5439562</vt:i4>
      </vt:variant>
      <vt:variant>
        <vt:i4>672</vt:i4>
      </vt:variant>
      <vt:variant>
        <vt:i4>0</vt:i4>
      </vt:variant>
      <vt:variant>
        <vt:i4>5</vt:i4>
      </vt:variant>
      <vt:variant>
        <vt:lpwstr/>
      </vt:variant>
      <vt:variant>
        <vt:lpwstr>_Organisational_Changes</vt:lpwstr>
      </vt:variant>
      <vt:variant>
        <vt:i4>917588</vt:i4>
      </vt:variant>
      <vt:variant>
        <vt:i4>669</vt:i4>
      </vt:variant>
      <vt:variant>
        <vt:i4>0</vt:i4>
      </vt:variant>
      <vt:variant>
        <vt:i4>5</vt:i4>
      </vt:variant>
      <vt:variant>
        <vt:lpwstr>https://www.agedcarequality.gov.au/resource-library/provider-governance-checklist</vt:lpwstr>
      </vt:variant>
      <vt:variant>
        <vt:lpwstr/>
      </vt:variant>
      <vt:variant>
        <vt:i4>6094924</vt:i4>
      </vt:variant>
      <vt:variant>
        <vt:i4>666</vt:i4>
      </vt:variant>
      <vt:variant>
        <vt:i4>0</vt:i4>
      </vt:variant>
      <vt:variant>
        <vt:i4>5</vt:i4>
      </vt:variant>
      <vt:variant>
        <vt:lpwstr>https://www.agedcarequality.gov.au/for-providers/strengthening-governance</vt:lpwstr>
      </vt:variant>
      <vt:variant>
        <vt:lpwstr/>
      </vt:variant>
      <vt:variant>
        <vt:i4>5439562</vt:i4>
      </vt:variant>
      <vt:variant>
        <vt:i4>663</vt:i4>
      </vt:variant>
      <vt:variant>
        <vt:i4>0</vt:i4>
      </vt:variant>
      <vt:variant>
        <vt:i4>5</vt:i4>
      </vt:variant>
      <vt:variant>
        <vt:lpwstr/>
      </vt:variant>
      <vt:variant>
        <vt:lpwstr>_Organisational_Changes</vt:lpwstr>
      </vt:variant>
      <vt:variant>
        <vt:i4>4259921</vt:i4>
      </vt:variant>
      <vt:variant>
        <vt:i4>660</vt:i4>
      </vt:variant>
      <vt:variant>
        <vt:i4>0</vt:i4>
      </vt:variant>
      <vt:variant>
        <vt:i4>5</vt:i4>
      </vt:variant>
      <vt:variant>
        <vt:lpwstr>https://www.agedcarequality.gov.au/providers/approval-accreditation/notifying-us-certain-matters/notification-form-guide</vt:lpwstr>
      </vt:variant>
      <vt:variant>
        <vt:lpwstr/>
      </vt:variant>
      <vt:variant>
        <vt:i4>538968137</vt:i4>
      </vt:variant>
      <vt:variant>
        <vt:i4>657</vt:i4>
      </vt:variant>
      <vt:variant>
        <vt:i4>0</vt:i4>
      </vt:variant>
      <vt:variant>
        <vt:i4>5</vt:i4>
      </vt:variant>
      <vt:variant>
        <vt:lpwstr/>
      </vt:variant>
      <vt:variant>
        <vt:lpwstr>_Organisation’s_details</vt:lpwstr>
      </vt:variant>
      <vt:variant>
        <vt:i4>4259921</vt:i4>
      </vt:variant>
      <vt:variant>
        <vt:i4>654</vt:i4>
      </vt:variant>
      <vt:variant>
        <vt:i4>0</vt:i4>
      </vt:variant>
      <vt:variant>
        <vt:i4>5</vt:i4>
      </vt:variant>
      <vt:variant>
        <vt:lpwstr>https://www.agedcarequality.gov.au/providers/approval-accreditation/notifying-us-certain-matters/notification-form-guide</vt:lpwstr>
      </vt:variant>
      <vt:variant>
        <vt:lpwstr/>
      </vt:variant>
      <vt:variant>
        <vt:i4>538968137</vt:i4>
      </vt:variant>
      <vt:variant>
        <vt:i4>651</vt:i4>
      </vt:variant>
      <vt:variant>
        <vt:i4>0</vt:i4>
      </vt:variant>
      <vt:variant>
        <vt:i4>5</vt:i4>
      </vt:variant>
      <vt:variant>
        <vt:lpwstr/>
      </vt:variant>
      <vt:variant>
        <vt:lpwstr>_Organisation’s_details</vt:lpwstr>
      </vt:variant>
      <vt:variant>
        <vt:i4>4259921</vt:i4>
      </vt:variant>
      <vt:variant>
        <vt:i4>648</vt:i4>
      </vt:variant>
      <vt:variant>
        <vt:i4>0</vt:i4>
      </vt:variant>
      <vt:variant>
        <vt:i4>5</vt:i4>
      </vt:variant>
      <vt:variant>
        <vt:lpwstr>https://www.agedcarequality.gov.au/providers/approval-accreditation/notifying-us-certain-matters/notification-form-guide</vt:lpwstr>
      </vt:variant>
      <vt:variant>
        <vt:lpwstr/>
      </vt:variant>
      <vt:variant>
        <vt:i4>538968137</vt:i4>
      </vt:variant>
      <vt:variant>
        <vt:i4>645</vt:i4>
      </vt:variant>
      <vt:variant>
        <vt:i4>0</vt:i4>
      </vt:variant>
      <vt:variant>
        <vt:i4>5</vt:i4>
      </vt:variant>
      <vt:variant>
        <vt:lpwstr/>
      </vt:variant>
      <vt:variant>
        <vt:lpwstr>_Organisation’s_details</vt:lpwstr>
      </vt:variant>
      <vt:variant>
        <vt:i4>4259921</vt:i4>
      </vt:variant>
      <vt:variant>
        <vt:i4>642</vt:i4>
      </vt:variant>
      <vt:variant>
        <vt:i4>0</vt:i4>
      </vt:variant>
      <vt:variant>
        <vt:i4>5</vt:i4>
      </vt:variant>
      <vt:variant>
        <vt:lpwstr>https://www.agedcarequality.gov.au/providers/approval-accreditation/notifying-us-certain-matters/notification-form-guide</vt:lpwstr>
      </vt:variant>
      <vt:variant>
        <vt:lpwstr/>
      </vt:variant>
      <vt:variant>
        <vt:i4>538968137</vt:i4>
      </vt:variant>
      <vt:variant>
        <vt:i4>639</vt:i4>
      </vt:variant>
      <vt:variant>
        <vt:i4>0</vt:i4>
      </vt:variant>
      <vt:variant>
        <vt:i4>5</vt:i4>
      </vt:variant>
      <vt:variant>
        <vt:lpwstr/>
      </vt:variant>
      <vt:variant>
        <vt:lpwstr>_Organisation’s_details</vt:lpwstr>
      </vt:variant>
      <vt:variant>
        <vt:i4>4259921</vt:i4>
      </vt:variant>
      <vt:variant>
        <vt:i4>636</vt:i4>
      </vt:variant>
      <vt:variant>
        <vt:i4>0</vt:i4>
      </vt:variant>
      <vt:variant>
        <vt:i4>5</vt:i4>
      </vt:variant>
      <vt:variant>
        <vt:lpwstr>https://www.agedcarequality.gov.au/providers/approval-accreditation/notifying-us-certain-matters/notification-form-guide</vt:lpwstr>
      </vt:variant>
      <vt:variant>
        <vt:lpwstr/>
      </vt:variant>
      <vt:variant>
        <vt:i4>538968137</vt:i4>
      </vt:variant>
      <vt:variant>
        <vt:i4>633</vt:i4>
      </vt:variant>
      <vt:variant>
        <vt:i4>0</vt:i4>
      </vt:variant>
      <vt:variant>
        <vt:i4>5</vt:i4>
      </vt:variant>
      <vt:variant>
        <vt:lpwstr/>
      </vt:variant>
      <vt:variant>
        <vt:lpwstr>_Organisation’s_details</vt:lpwstr>
      </vt:variant>
      <vt:variant>
        <vt:i4>4259921</vt:i4>
      </vt:variant>
      <vt:variant>
        <vt:i4>630</vt:i4>
      </vt:variant>
      <vt:variant>
        <vt:i4>0</vt:i4>
      </vt:variant>
      <vt:variant>
        <vt:i4>5</vt:i4>
      </vt:variant>
      <vt:variant>
        <vt:lpwstr>https://www.agedcarequality.gov.au/providers/approval-accreditation/notifying-us-certain-matters/notification-form-guide</vt:lpwstr>
      </vt:variant>
      <vt:variant>
        <vt:lpwstr/>
      </vt:variant>
      <vt:variant>
        <vt:i4>538968137</vt:i4>
      </vt:variant>
      <vt:variant>
        <vt:i4>627</vt:i4>
      </vt:variant>
      <vt:variant>
        <vt:i4>0</vt:i4>
      </vt:variant>
      <vt:variant>
        <vt:i4>5</vt:i4>
      </vt:variant>
      <vt:variant>
        <vt:lpwstr/>
      </vt:variant>
      <vt:variant>
        <vt:lpwstr>_Organisation’s_details</vt:lpwstr>
      </vt:variant>
      <vt:variant>
        <vt:i4>4259921</vt:i4>
      </vt:variant>
      <vt:variant>
        <vt:i4>624</vt:i4>
      </vt:variant>
      <vt:variant>
        <vt:i4>0</vt:i4>
      </vt:variant>
      <vt:variant>
        <vt:i4>5</vt:i4>
      </vt:variant>
      <vt:variant>
        <vt:lpwstr>https://www.agedcarequality.gov.au/providers/approval-accreditation/notifying-us-certain-matters/notification-form-guide</vt:lpwstr>
      </vt:variant>
      <vt:variant>
        <vt:lpwstr/>
      </vt:variant>
      <vt:variant>
        <vt:i4>538968137</vt:i4>
      </vt:variant>
      <vt:variant>
        <vt:i4>621</vt:i4>
      </vt:variant>
      <vt:variant>
        <vt:i4>0</vt:i4>
      </vt:variant>
      <vt:variant>
        <vt:i4>5</vt:i4>
      </vt:variant>
      <vt:variant>
        <vt:lpwstr/>
      </vt:variant>
      <vt:variant>
        <vt:lpwstr>_Organisation’s_details</vt:lpwstr>
      </vt:variant>
      <vt:variant>
        <vt:i4>4259921</vt:i4>
      </vt:variant>
      <vt:variant>
        <vt:i4>618</vt:i4>
      </vt:variant>
      <vt:variant>
        <vt:i4>0</vt:i4>
      </vt:variant>
      <vt:variant>
        <vt:i4>5</vt:i4>
      </vt:variant>
      <vt:variant>
        <vt:lpwstr>https://www.agedcarequality.gov.au/providers/approval-accreditation/notifying-us-certain-matters/notification-form-guide</vt:lpwstr>
      </vt:variant>
      <vt:variant>
        <vt:lpwstr/>
      </vt:variant>
      <vt:variant>
        <vt:i4>538968137</vt:i4>
      </vt:variant>
      <vt:variant>
        <vt:i4>615</vt:i4>
      </vt:variant>
      <vt:variant>
        <vt:i4>0</vt:i4>
      </vt:variant>
      <vt:variant>
        <vt:i4>5</vt:i4>
      </vt:variant>
      <vt:variant>
        <vt:lpwstr/>
      </vt:variant>
      <vt:variant>
        <vt:lpwstr>_Organisation’s_details</vt:lpwstr>
      </vt:variant>
      <vt:variant>
        <vt:i4>6160499</vt:i4>
      </vt:variant>
      <vt:variant>
        <vt:i4>612</vt:i4>
      </vt:variant>
      <vt:variant>
        <vt:i4>0</vt:i4>
      </vt:variant>
      <vt:variant>
        <vt:i4>5</vt:i4>
      </vt:variant>
      <vt:variant>
        <vt:lpwstr/>
      </vt:variant>
      <vt:variant>
        <vt:lpwstr>_Update_postal_address</vt:lpwstr>
      </vt:variant>
      <vt:variant>
        <vt:i4>3997712</vt:i4>
      </vt:variant>
      <vt:variant>
        <vt:i4>609</vt:i4>
      </vt:variant>
      <vt:variant>
        <vt:i4>0</vt:i4>
      </vt:variant>
      <vt:variant>
        <vt:i4>5</vt:i4>
      </vt:variant>
      <vt:variant>
        <vt:lpwstr/>
      </vt:variant>
      <vt:variant>
        <vt:lpwstr>_Update_physical_address</vt:lpwstr>
      </vt:variant>
      <vt:variant>
        <vt:i4>4063279</vt:i4>
      </vt:variant>
      <vt:variant>
        <vt:i4>606</vt:i4>
      </vt:variant>
      <vt:variant>
        <vt:i4>0</vt:i4>
      </vt:variant>
      <vt:variant>
        <vt:i4>5</vt:i4>
      </vt:variant>
      <vt:variant>
        <vt:lpwstr/>
      </vt:variant>
      <vt:variant>
        <vt:lpwstr>_Update_email</vt:lpwstr>
      </vt:variant>
      <vt:variant>
        <vt:i4>393271</vt:i4>
      </vt:variant>
      <vt:variant>
        <vt:i4>603</vt:i4>
      </vt:variant>
      <vt:variant>
        <vt:i4>0</vt:i4>
      </vt:variant>
      <vt:variant>
        <vt:i4>5</vt:i4>
      </vt:variant>
      <vt:variant>
        <vt:lpwstr/>
      </vt:variant>
      <vt:variant>
        <vt:lpwstr>_Update_phone_number</vt:lpwstr>
      </vt:variant>
      <vt:variant>
        <vt:i4>1310805</vt:i4>
      </vt:variant>
      <vt:variant>
        <vt:i4>600</vt:i4>
      </vt:variant>
      <vt:variant>
        <vt:i4>0</vt:i4>
      </vt:variant>
      <vt:variant>
        <vt:i4>5</vt:i4>
      </vt:variant>
      <vt:variant>
        <vt:lpwstr/>
      </vt:variant>
      <vt:variant>
        <vt:lpwstr>_Update_registered_incorporation_1</vt:lpwstr>
      </vt:variant>
      <vt:variant>
        <vt:i4>2424842</vt:i4>
      </vt:variant>
      <vt:variant>
        <vt:i4>597</vt:i4>
      </vt:variant>
      <vt:variant>
        <vt:i4>0</vt:i4>
      </vt:variant>
      <vt:variant>
        <vt:i4>5</vt:i4>
      </vt:variant>
      <vt:variant>
        <vt:lpwstr/>
      </vt:variant>
      <vt:variant>
        <vt:lpwstr>_Update_registered_incorporation</vt:lpwstr>
      </vt:variant>
      <vt:variant>
        <vt:i4>5767242</vt:i4>
      </vt:variant>
      <vt:variant>
        <vt:i4>594</vt:i4>
      </vt:variant>
      <vt:variant>
        <vt:i4>0</vt:i4>
      </vt:variant>
      <vt:variant>
        <vt:i4>5</vt:i4>
      </vt:variant>
      <vt:variant>
        <vt:lpwstr/>
      </vt:variant>
      <vt:variant>
        <vt:lpwstr>_Update_ABN</vt:lpwstr>
      </vt:variant>
      <vt:variant>
        <vt:i4>2424859</vt:i4>
      </vt:variant>
      <vt:variant>
        <vt:i4>591</vt:i4>
      </vt:variant>
      <vt:variant>
        <vt:i4>0</vt:i4>
      </vt:variant>
      <vt:variant>
        <vt:i4>5</vt:i4>
      </vt:variant>
      <vt:variant>
        <vt:lpwstr/>
      </vt:variant>
      <vt:variant>
        <vt:lpwstr>_Update_organisation_name</vt:lpwstr>
      </vt:variant>
      <vt:variant>
        <vt:i4>4259921</vt:i4>
      </vt:variant>
      <vt:variant>
        <vt:i4>588</vt:i4>
      </vt:variant>
      <vt:variant>
        <vt:i4>0</vt:i4>
      </vt:variant>
      <vt:variant>
        <vt:i4>5</vt:i4>
      </vt:variant>
      <vt:variant>
        <vt:lpwstr>https://www.agedcarequality.gov.au/providers/approval-accreditation/notifying-us-certain-matters/notification-form-guide</vt:lpwstr>
      </vt:variant>
      <vt:variant>
        <vt:lpwstr/>
      </vt:variant>
      <vt:variant>
        <vt:i4>4980801</vt:i4>
      </vt:variant>
      <vt:variant>
        <vt:i4>570</vt:i4>
      </vt:variant>
      <vt:variant>
        <vt:i4>0</vt:i4>
      </vt:variant>
      <vt:variant>
        <vt:i4>5</vt:i4>
      </vt:variant>
      <vt:variant>
        <vt:lpwstr/>
      </vt:variant>
      <vt:variant>
        <vt:lpwstr>_Notification_Workspace</vt:lpwstr>
      </vt:variant>
      <vt:variant>
        <vt:i4>5636188</vt:i4>
      </vt:variant>
      <vt:variant>
        <vt:i4>567</vt:i4>
      </vt:variant>
      <vt:variant>
        <vt:i4>0</vt:i4>
      </vt:variant>
      <vt:variant>
        <vt:i4>5</vt:i4>
      </vt:variant>
      <vt:variant>
        <vt:lpwstr>https://www.agedcarequality.gov.au/resource-library/notice-collection</vt:lpwstr>
      </vt:variant>
      <vt:variant>
        <vt:lpwstr/>
      </vt:variant>
      <vt:variant>
        <vt:i4>720935</vt:i4>
      </vt:variant>
      <vt:variant>
        <vt:i4>564</vt:i4>
      </vt:variant>
      <vt:variant>
        <vt:i4>0</vt:i4>
      </vt:variant>
      <vt:variant>
        <vt:i4>5</vt:i4>
      </vt:variant>
      <vt:variant>
        <vt:lpwstr/>
      </vt:variant>
      <vt:variant>
        <vt:lpwstr>_Third_Party_Arrangement</vt:lpwstr>
      </vt:variant>
      <vt:variant>
        <vt:i4>7012420</vt:i4>
      </vt:variant>
      <vt:variant>
        <vt:i4>561</vt:i4>
      </vt:variant>
      <vt:variant>
        <vt:i4>0</vt:i4>
      </vt:variant>
      <vt:variant>
        <vt:i4>5</vt:i4>
      </vt:variant>
      <vt:variant>
        <vt:lpwstr/>
      </vt:variant>
      <vt:variant>
        <vt:lpwstr>_Key_Personnel_Changes</vt:lpwstr>
      </vt:variant>
      <vt:variant>
        <vt:i4>5439562</vt:i4>
      </vt:variant>
      <vt:variant>
        <vt:i4>558</vt:i4>
      </vt:variant>
      <vt:variant>
        <vt:i4>0</vt:i4>
      </vt:variant>
      <vt:variant>
        <vt:i4>5</vt:i4>
      </vt:variant>
      <vt:variant>
        <vt:lpwstr/>
      </vt:variant>
      <vt:variant>
        <vt:lpwstr>_Organisational_Changes</vt:lpwstr>
      </vt:variant>
      <vt:variant>
        <vt:i4>5636160</vt:i4>
      </vt:variant>
      <vt:variant>
        <vt:i4>555</vt:i4>
      </vt:variant>
      <vt:variant>
        <vt:i4>0</vt:i4>
      </vt:variant>
      <vt:variant>
        <vt:i4>5</vt:i4>
      </vt:variant>
      <vt:variant>
        <vt:lpwstr/>
      </vt:variant>
      <vt:variant>
        <vt:lpwstr>_Notification_Table</vt:lpwstr>
      </vt:variant>
      <vt:variant>
        <vt:i4>4980801</vt:i4>
      </vt:variant>
      <vt:variant>
        <vt:i4>552</vt:i4>
      </vt:variant>
      <vt:variant>
        <vt:i4>0</vt:i4>
      </vt:variant>
      <vt:variant>
        <vt:i4>5</vt:i4>
      </vt:variant>
      <vt:variant>
        <vt:lpwstr/>
      </vt:variant>
      <vt:variant>
        <vt:lpwstr>_Notification_Workspace</vt:lpwstr>
      </vt:variant>
      <vt:variant>
        <vt:i4>4390954</vt:i4>
      </vt:variant>
      <vt:variant>
        <vt:i4>549</vt:i4>
      </vt:variant>
      <vt:variant>
        <vt:i4>0</vt:i4>
      </vt:variant>
      <vt:variant>
        <vt:i4>5</vt:i4>
      </vt:variant>
      <vt:variant>
        <vt:lpwstr>mailto:interpreting@deafconnect.org.au</vt:lpwstr>
      </vt:variant>
      <vt:variant>
        <vt:lpwstr/>
      </vt:variant>
      <vt:variant>
        <vt:i4>5439518</vt:i4>
      </vt:variant>
      <vt:variant>
        <vt:i4>546</vt:i4>
      </vt:variant>
      <vt:variant>
        <vt:i4>0</vt:i4>
      </vt:variant>
      <vt:variant>
        <vt:i4>5</vt:i4>
      </vt:variant>
      <vt:variant>
        <vt:lpwstr>tel:1300 773 803</vt:lpwstr>
      </vt:variant>
      <vt:variant>
        <vt:lpwstr/>
      </vt:variant>
      <vt:variant>
        <vt:i4>2359401</vt:i4>
      </vt:variant>
      <vt:variant>
        <vt:i4>543</vt:i4>
      </vt:variant>
      <vt:variant>
        <vt:i4>0</vt:i4>
      </vt:variant>
      <vt:variant>
        <vt:i4>5</vt:i4>
      </vt:variant>
      <vt:variant>
        <vt:lpwstr>https://www.accesshub.gov.au/about-the-nrs</vt:lpwstr>
      </vt:variant>
      <vt:variant>
        <vt:lpwstr/>
      </vt:variant>
      <vt:variant>
        <vt:i4>3801195</vt:i4>
      </vt:variant>
      <vt:variant>
        <vt:i4>540</vt:i4>
      </vt:variant>
      <vt:variant>
        <vt:i4>0</vt:i4>
      </vt:variant>
      <vt:variant>
        <vt:i4>5</vt:i4>
      </vt:variant>
      <vt:variant>
        <vt:lpwstr>https://www.health.gov.au/our-work/government-provider-management-system-gpms/government-provider-management-system-gpms-managing-your-organisation</vt:lpwstr>
      </vt:variant>
      <vt:variant>
        <vt:lpwstr/>
      </vt:variant>
      <vt:variant>
        <vt:i4>6225994</vt:i4>
      </vt:variant>
      <vt:variant>
        <vt:i4>537</vt:i4>
      </vt:variant>
      <vt:variant>
        <vt:i4>0</vt:i4>
      </vt:variant>
      <vt:variant>
        <vt:i4>5</vt:i4>
      </vt:variant>
      <vt:variant>
        <vt:lpwstr>https://www.health.gov.au/our-work/government-provider-management-system</vt:lpwstr>
      </vt:variant>
      <vt:variant>
        <vt:lpwstr/>
      </vt:variant>
      <vt:variant>
        <vt:i4>4128888</vt:i4>
      </vt:variant>
      <vt:variant>
        <vt:i4>534</vt:i4>
      </vt:variant>
      <vt:variant>
        <vt:i4>0</vt:i4>
      </vt:variant>
      <vt:variant>
        <vt:i4>5</vt:i4>
      </vt:variant>
      <vt:variant>
        <vt:lpwstr>https://www.health.gov.au/resources/publications/government-provider-management-system-terms-of-use?language=en</vt:lpwstr>
      </vt:variant>
      <vt:variant>
        <vt:lpwstr/>
      </vt:variant>
      <vt:variant>
        <vt:i4>3932209</vt:i4>
      </vt:variant>
      <vt:variant>
        <vt:i4>531</vt:i4>
      </vt:variant>
      <vt:variant>
        <vt:i4>0</vt:i4>
      </vt:variant>
      <vt:variant>
        <vt:i4>5</vt:i4>
      </vt:variant>
      <vt:variant>
        <vt:lpwstr>https://www.health.gov.au/resources/publications/government-provider-management-system-user-guide-login-troubleshooting?language=en</vt:lpwstr>
      </vt:variant>
      <vt:variant>
        <vt:lpwstr/>
      </vt:variant>
      <vt:variant>
        <vt:i4>8060983</vt:i4>
      </vt:variant>
      <vt:variant>
        <vt:i4>528</vt:i4>
      </vt:variant>
      <vt:variant>
        <vt:i4>0</vt:i4>
      </vt:variant>
      <vt:variant>
        <vt:i4>5</vt:i4>
      </vt:variant>
      <vt:variant>
        <vt:lpwstr>https://provider.health.gov.au/serviceproviderportal/login?ec=302&amp;startURL=%2Fserviceproviderportal%2Fs%2F</vt:lpwstr>
      </vt:variant>
      <vt:variant>
        <vt:lpwstr/>
      </vt:variant>
      <vt:variant>
        <vt:i4>1179661</vt:i4>
      </vt:variant>
      <vt:variant>
        <vt:i4>525</vt:i4>
      </vt:variant>
      <vt:variant>
        <vt:i4>0</vt:i4>
      </vt:variant>
      <vt:variant>
        <vt:i4>5</vt:i4>
      </vt:variant>
      <vt:variant>
        <vt:lpwstr>https://www.health.gov.au/resources/publications/gpms-user-guide-glossary</vt:lpwstr>
      </vt:variant>
      <vt:variant>
        <vt:lpwstr/>
      </vt:variant>
      <vt:variant>
        <vt:i4>1507376</vt:i4>
      </vt:variant>
      <vt:variant>
        <vt:i4>518</vt:i4>
      </vt:variant>
      <vt:variant>
        <vt:i4>0</vt:i4>
      </vt:variant>
      <vt:variant>
        <vt:i4>5</vt:i4>
      </vt:variant>
      <vt:variant>
        <vt:lpwstr/>
      </vt:variant>
      <vt:variant>
        <vt:lpwstr>_Toc174535671</vt:lpwstr>
      </vt:variant>
      <vt:variant>
        <vt:i4>1507376</vt:i4>
      </vt:variant>
      <vt:variant>
        <vt:i4>512</vt:i4>
      </vt:variant>
      <vt:variant>
        <vt:i4>0</vt:i4>
      </vt:variant>
      <vt:variant>
        <vt:i4>5</vt:i4>
      </vt:variant>
      <vt:variant>
        <vt:lpwstr/>
      </vt:variant>
      <vt:variant>
        <vt:lpwstr>_Toc174535670</vt:lpwstr>
      </vt:variant>
      <vt:variant>
        <vt:i4>1441840</vt:i4>
      </vt:variant>
      <vt:variant>
        <vt:i4>506</vt:i4>
      </vt:variant>
      <vt:variant>
        <vt:i4>0</vt:i4>
      </vt:variant>
      <vt:variant>
        <vt:i4>5</vt:i4>
      </vt:variant>
      <vt:variant>
        <vt:lpwstr/>
      </vt:variant>
      <vt:variant>
        <vt:lpwstr>_Toc174535669</vt:lpwstr>
      </vt:variant>
      <vt:variant>
        <vt:i4>1441840</vt:i4>
      </vt:variant>
      <vt:variant>
        <vt:i4>500</vt:i4>
      </vt:variant>
      <vt:variant>
        <vt:i4>0</vt:i4>
      </vt:variant>
      <vt:variant>
        <vt:i4>5</vt:i4>
      </vt:variant>
      <vt:variant>
        <vt:lpwstr/>
      </vt:variant>
      <vt:variant>
        <vt:lpwstr>_Toc174535668</vt:lpwstr>
      </vt:variant>
      <vt:variant>
        <vt:i4>1441840</vt:i4>
      </vt:variant>
      <vt:variant>
        <vt:i4>494</vt:i4>
      </vt:variant>
      <vt:variant>
        <vt:i4>0</vt:i4>
      </vt:variant>
      <vt:variant>
        <vt:i4>5</vt:i4>
      </vt:variant>
      <vt:variant>
        <vt:lpwstr/>
      </vt:variant>
      <vt:variant>
        <vt:lpwstr>_Toc174535667</vt:lpwstr>
      </vt:variant>
      <vt:variant>
        <vt:i4>1441840</vt:i4>
      </vt:variant>
      <vt:variant>
        <vt:i4>488</vt:i4>
      </vt:variant>
      <vt:variant>
        <vt:i4>0</vt:i4>
      </vt:variant>
      <vt:variant>
        <vt:i4>5</vt:i4>
      </vt:variant>
      <vt:variant>
        <vt:lpwstr/>
      </vt:variant>
      <vt:variant>
        <vt:lpwstr>_Toc174535666</vt:lpwstr>
      </vt:variant>
      <vt:variant>
        <vt:i4>1441840</vt:i4>
      </vt:variant>
      <vt:variant>
        <vt:i4>482</vt:i4>
      </vt:variant>
      <vt:variant>
        <vt:i4>0</vt:i4>
      </vt:variant>
      <vt:variant>
        <vt:i4>5</vt:i4>
      </vt:variant>
      <vt:variant>
        <vt:lpwstr/>
      </vt:variant>
      <vt:variant>
        <vt:lpwstr>_Toc174535665</vt:lpwstr>
      </vt:variant>
      <vt:variant>
        <vt:i4>1441840</vt:i4>
      </vt:variant>
      <vt:variant>
        <vt:i4>476</vt:i4>
      </vt:variant>
      <vt:variant>
        <vt:i4>0</vt:i4>
      </vt:variant>
      <vt:variant>
        <vt:i4>5</vt:i4>
      </vt:variant>
      <vt:variant>
        <vt:lpwstr/>
      </vt:variant>
      <vt:variant>
        <vt:lpwstr>_Toc174535664</vt:lpwstr>
      </vt:variant>
      <vt:variant>
        <vt:i4>1441840</vt:i4>
      </vt:variant>
      <vt:variant>
        <vt:i4>470</vt:i4>
      </vt:variant>
      <vt:variant>
        <vt:i4>0</vt:i4>
      </vt:variant>
      <vt:variant>
        <vt:i4>5</vt:i4>
      </vt:variant>
      <vt:variant>
        <vt:lpwstr/>
      </vt:variant>
      <vt:variant>
        <vt:lpwstr>_Toc174535663</vt:lpwstr>
      </vt:variant>
      <vt:variant>
        <vt:i4>1441840</vt:i4>
      </vt:variant>
      <vt:variant>
        <vt:i4>464</vt:i4>
      </vt:variant>
      <vt:variant>
        <vt:i4>0</vt:i4>
      </vt:variant>
      <vt:variant>
        <vt:i4>5</vt:i4>
      </vt:variant>
      <vt:variant>
        <vt:lpwstr/>
      </vt:variant>
      <vt:variant>
        <vt:lpwstr>_Toc174535662</vt:lpwstr>
      </vt:variant>
      <vt:variant>
        <vt:i4>1441840</vt:i4>
      </vt:variant>
      <vt:variant>
        <vt:i4>458</vt:i4>
      </vt:variant>
      <vt:variant>
        <vt:i4>0</vt:i4>
      </vt:variant>
      <vt:variant>
        <vt:i4>5</vt:i4>
      </vt:variant>
      <vt:variant>
        <vt:lpwstr/>
      </vt:variant>
      <vt:variant>
        <vt:lpwstr>_Toc174535661</vt:lpwstr>
      </vt:variant>
      <vt:variant>
        <vt:i4>1441840</vt:i4>
      </vt:variant>
      <vt:variant>
        <vt:i4>452</vt:i4>
      </vt:variant>
      <vt:variant>
        <vt:i4>0</vt:i4>
      </vt:variant>
      <vt:variant>
        <vt:i4>5</vt:i4>
      </vt:variant>
      <vt:variant>
        <vt:lpwstr/>
      </vt:variant>
      <vt:variant>
        <vt:lpwstr>_Toc174535660</vt:lpwstr>
      </vt:variant>
      <vt:variant>
        <vt:i4>1376304</vt:i4>
      </vt:variant>
      <vt:variant>
        <vt:i4>446</vt:i4>
      </vt:variant>
      <vt:variant>
        <vt:i4>0</vt:i4>
      </vt:variant>
      <vt:variant>
        <vt:i4>5</vt:i4>
      </vt:variant>
      <vt:variant>
        <vt:lpwstr/>
      </vt:variant>
      <vt:variant>
        <vt:lpwstr>_Toc174535659</vt:lpwstr>
      </vt:variant>
      <vt:variant>
        <vt:i4>1376304</vt:i4>
      </vt:variant>
      <vt:variant>
        <vt:i4>440</vt:i4>
      </vt:variant>
      <vt:variant>
        <vt:i4>0</vt:i4>
      </vt:variant>
      <vt:variant>
        <vt:i4>5</vt:i4>
      </vt:variant>
      <vt:variant>
        <vt:lpwstr/>
      </vt:variant>
      <vt:variant>
        <vt:lpwstr>_Toc174535658</vt:lpwstr>
      </vt:variant>
      <vt:variant>
        <vt:i4>1376304</vt:i4>
      </vt:variant>
      <vt:variant>
        <vt:i4>434</vt:i4>
      </vt:variant>
      <vt:variant>
        <vt:i4>0</vt:i4>
      </vt:variant>
      <vt:variant>
        <vt:i4>5</vt:i4>
      </vt:variant>
      <vt:variant>
        <vt:lpwstr/>
      </vt:variant>
      <vt:variant>
        <vt:lpwstr>_Toc174535657</vt:lpwstr>
      </vt:variant>
      <vt:variant>
        <vt:i4>1376304</vt:i4>
      </vt:variant>
      <vt:variant>
        <vt:i4>428</vt:i4>
      </vt:variant>
      <vt:variant>
        <vt:i4>0</vt:i4>
      </vt:variant>
      <vt:variant>
        <vt:i4>5</vt:i4>
      </vt:variant>
      <vt:variant>
        <vt:lpwstr/>
      </vt:variant>
      <vt:variant>
        <vt:lpwstr>_Toc174535656</vt:lpwstr>
      </vt:variant>
      <vt:variant>
        <vt:i4>1376304</vt:i4>
      </vt:variant>
      <vt:variant>
        <vt:i4>422</vt:i4>
      </vt:variant>
      <vt:variant>
        <vt:i4>0</vt:i4>
      </vt:variant>
      <vt:variant>
        <vt:i4>5</vt:i4>
      </vt:variant>
      <vt:variant>
        <vt:lpwstr/>
      </vt:variant>
      <vt:variant>
        <vt:lpwstr>_Toc174535655</vt:lpwstr>
      </vt:variant>
      <vt:variant>
        <vt:i4>1376304</vt:i4>
      </vt:variant>
      <vt:variant>
        <vt:i4>416</vt:i4>
      </vt:variant>
      <vt:variant>
        <vt:i4>0</vt:i4>
      </vt:variant>
      <vt:variant>
        <vt:i4>5</vt:i4>
      </vt:variant>
      <vt:variant>
        <vt:lpwstr/>
      </vt:variant>
      <vt:variant>
        <vt:lpwstr>_Toc174535654</vt:lpwstr>
      </vt:variant>
      <vt:variant>
        <vt:i4>1376304</vt:i4>
      </vt:variant>
      <vt:variant>
        <vt:i4>410</vt:i4>
      </vt:variant>
      <vt:variant>
        <vt:i4>0</vt:i4>
      </vt:variant>
      <vt:variant>
        <vt:i4>5</vt:i4>
      </vt:variant>
      <vt:variant>
        <vt:lpwstr/>
      </vt:variant>
      <vt:variant>
        <vt:lpwstr>_Toc174535653</vt:lpwstr>
      </vt:variant>
      <vt:variant>
        <vt:i4>1376304</vt:i4>
      </vt:variant>
      <vt:variant>
        <vt:i4>404</vt:i4>
      </vt:variant>
      <vt:variant>
        <vt:i4>0</vt:i4>
      </vt:variant>
      <vt:variant>
        <vt:i4>5</vt:i4>
      </vt:variant>
      <vt:variant>
        <vt:lpwstr/>
      </vt:variant>
      <vt:variant>
        <vt:lpwstr>_Toc174535652</vt:lpwstr>
      </vt:variant>
      <vt:variant>
        <vt:i4>1376304</vt:i4>
      </vt:variant>
      <vt:variant>
        <vt:i4>398</vt:i4>
      </vt:variant>
      <vt:variant>
        <vt:i4>0</vt:i4>
      </vt:variant>
      <vt:variant>
        <vt:i4>5</vt:i4>
      </vt:variant>
      <vt:variant>
        <vt:lpwstr/>
      </vt:variant>
      <vt:variant>
        <vt:lpwstr>_Toc174535651</vt:lpwstr>
      </vt:variant>
      <vt:variant>
        <vt:i4>1376304</vt:i4>
      </vt:variant>
      <vt:variant>
        <vt:i4>392</vt:i4>
      </vt:variant>
      <vt:variant>
        <vt:i4>0</vt:i4>
      </vt:variant>
      <vt:variant>
        <vt:i4>5</vt:i4>
      </vt:variant>
      <vt:variant>
        <vt:lpwstr/>
      </vt:variant>
      <vt:variant>
        <vt:lpwstr>_Toc174535650</vt:lpwstr>
      </vt:variant>
      <vt:variant>
        <vt:i4>1310768</vt:i4>
      </vt:variant>
      <vt:variant>
        <vt:i4>386</vt:i4>
      </vt:variant>
      <vt:variant>
        <vt:i4>0</vt:i4>
      </vt:variant>
      <vt:variant>
        <vt:i4>5</vt:i4>
      </vt:variant>
      <vt:variant>
        <vt:lpwstr/>
      </vt:variant>
      <vt:variant>
        <vt:lpwstr>_Toc174535649</vt:lpwstr>
      </vt:variant>
      <vt:variant>
        <vt:i4>1310768</vt:i4>
      </vt:variant>
      <vt:variant>
        <vt:i4>380</vt:i4>
      </vt:variant>
      <vt:variant>
        <vt:i4>0</vt:i4>
      </vt:variant>
      <vt:variant>
        <vt:i4>5</vt:i4>
      </vt:variant>
      <vt:variant>
        <vt:lpwstr/>
      </vt:variant>
      <vt:variant>
        <vt:lpwstr>_Toc174535648</vt:lpwstr>
      </vt:variant>
      <vt:variant>
        <vt:i4>1310768</vt:i4>
      </vt:variant>
      <vt:variant>
        <vt:i4>374</vt:i4>
      </vt:variant>
      <vt:variant>
        <vt:i4>0</vt:i4>
      </vt:variant>
      <vt:variant>
        <vt:i4>5</vt:i4>
      </vt:variant>
      <vt:variant>
        <vt:lpwstr/>
      </vt:variant>
      <vt:variant>
        <vt:lpwstr>_Toc174535647</vt:lpwstr>
      </vt:variant>
      <vt:variant>
        <vt:i4>1310768</vt:i4>
      </vt:variant>
      <vt:variant>
        <vt:i4>368</vt:i4>
      </vt:variant>
      <vt:variant>
        <vt:i4>0</vt:i4>
      </vt:variant>
      <vt:variant>
        <vt:i4>5</vt:i4>
      </vt:variant>
      <vt:variant>
        <vt:lpwstr/>
      </vt:variant>
      <vt:variant>
        <vt:lpwstr>_Toc174535646</vt:lpwstr>
      </vt:variant>
      <vt:variant>
        <vt:i4>1310768</vt:i4>
      </vt:variant>
      <vt:variant>
        <vt:i4>362</vt:i4>
      </vt:variant>
      <vt:variant>
        <vt:i4>0</vt:i4>
      </vt:variant>
      <vt:variant>
        <vt:i4>5</vt:i4>
      </vt:variant>
      <vt:variant>
        <vt:lpwstr/>
      </vt:variant>
      <vt:variant>
        <vt:lpwstr>_Toc174535645</vt:lpwstr>
      </vt:variant>
      <vt:variant>
        <vt:i4>1310768</vt:i4>
      </vt:variant>
      <vt:variant>
        <vt:i4>356</vt:i4>
      </vt:variant>
      <vt:variant>
        <vt:i4>0</vt:i4>
      </vt:variant>
      <vt:variant>
        <vt:i4>5</vt:i4>
      </vt:variant>
      <vt:variant>
        <vt:lpwstr/>
      </vt:variant>
      <vt:variant>
        <vt:lpwstr>_Toc174535644</vt:lpwstr>
      </vt:variant>
      <vt:variant>
        <vt:i4>1310768</vt:i4>
      </vt:variant>
      <vt:variant>
        <vt:i4>350</vt:i4>
      </vt:variant>
      <vt:variant>
        <vt:i4>0</vt:i4>
      </vt:variant>
      <vt:variant>
        <vt:i4>5</vt:i4>
      </vt:variant>
      <vt:variant>
        <vt:lpwstr/>
      </vt:variant>
      <vt:variant>
        <vt:lpwstr>_Toc174535643</vt:lpwstr>
      </vt:variant>
      <vt:variant>
        <vt:i4>1310768</vt:i4>
      </vt:variant>
      <vt:variant>
        <vt:i4>344</vt:i4>
      </vt:variant>
      <vt:variant>
        <vt:i4>0</vt:i4>
      </vt:variant>
      <vt:variant>
        <vt:i4>5</vt:i4>
      </vt:variant>
      <vt:variant>
        <vt:lpwstr/>
      </vt:variant>
      <vt:variant>
        <vt:lpwstr>_Toc174535642</vt:lpwstr>
      </vt:variant>
      <vt:variant>
        <vt:i4>1310768</vt:i4>
      </vt:variant>
      <vt:variant>
        <vt:i4>338</vt:i4>
      </vt:variant>
      <vt:variant>
        <vt:i4>0</vt:i4>
      </vt:variant>
      <vt:variant>
        <vt:i4>5</vt:i4>
      </vt:variant>
      <vt:variant>
        <vt:lpwstr/>
      </vt:variant>
      <vt:variant>
        <vt:lpwstr>_Toc174535641</vt:lpwstr>
      </vt:variant>
      <vt:variant>
        <vt:i4>1310768</vt:i4>
      </vt:variant>
      <vt:variant>
        <vt:i4>332</vt:i4>
      </vt:variant>
      <vt:variant>
        <vt:i4>0</vt:i4>
      </vt:variant>
      <vt:variant>
        <vt:i4>5</vt:i4>
      </vt:variant>
      <vt:variant>
        <vt:lpwstr/>
      </vt:variant>
      <vt:variant>
        <vt:lpwstr>_Toc174535640</vt:lpwstr>
      </vt:variant>
      <vt:variant>
        <vt:i4>1245232</vt:i4>
      </vt:variant>
      <vt:variant>
        <vt:i4>326</vt:i4>
      </vt:variant>
      <vt:variant>
        <vt:i4>0</vt:i4>
      </vt:variant>
      <vt:variant>
        <vt:i4>5</vt:i4>
      </vt:variant>
      <vt:variant>
        <vt:lpwstr/>
      </vt:variant>
      <vt:variant>
        <vt:lpwstr>_Toc174535639</vt:lpwstr>
      </vt:variant>
      <vt:variant>
        <vt:i4>1245232</vt:i4>
      </vt:variant>
      <vt:variant>
        <vt:i4>320</vt:i4>
      </vt:variant>
      <vt:variant>
        <vt:i4>0</vt:i4>
      </vt:variant>
      <vt:variant>
        <vt:i4>5</vt:i4>
      </vt:variant>
      <vt:variant>
        <vt:lpwstr/>
      </vt:variant>
      <vt:variant>
        <vt:lpwstr>_Toc174535638</vt:lpwstr>
      </vt:variant>
      <vt:variant>
        <vt:i4>1245232</vt:i4>
      </vt:variant>
      <vt:variant>
        <vt:i4>314</vt:i4>
      </vt:variant>
      <vt:variant>
        <vt:i4>0</vt:i4>
      </vt:variant>
      <vt:variant>
        <vt:i4>5</vt:i4>
      </vt:variant>
      <vt:variant>
        <vt:lpwstr/>
      </vt:variant>
      <vt:variant>
        <vt:lpwstr>_Toc174535637</vt:lpwstr>
      </vt:variant>
      <vt:variant>
        <vt:i4>1245232</vt:i4>
      </vt:variant>
      <vt:variant>
        <vt:i4>308</vt:i4>
      </vt:variant>
      <vt:variant>
        <vt:i4>0</vt:i4>
      </vt:variant>
      <vt:variant>
        <vt:i4>5</vt:i4>
      </vt:variant>
      <vt:variant>
        <vt:lpwstr/>
      </vt:variant>
      <vt:variant>
        <vt:lpwstr>_Toc174535636</vt:lpwstr>
      </vt:variant>
      <vt:variant>
        <vt:i4>1245232</vt:i4>
      </vt:variant>
      <vt:variant>
        <vt:i4>302</vt:i4>
      </vt:variant>
      <vt:variant>
        <vt:i4>0</vt:i4>
      </vt:variant>
      <vt:variant>
        <vt:i4>5</vt:i4>
      </vt:variant>
      <vt:variant>
        <vt:lpwstr/>
      </vt:variant>
      <vt:variant>
        <vt:lpwstr>_Toc174535635</vt:lpwstr>
      </vt:variant>
      <vt:variant>
        <vt:i4>1245232</vt:i4>
      </vt:variant>
      <vt:variant>
        <vt:i4>296</vt:i4>
      </vt:variant>
      <vt:variant>
        <vt:i4>0</vt:i4>
      </vt:variant>
      <vt:variant>
        <vt:i4>5</vt:i4>
      </vt:variant>
      <vt:variant>
        <vt:lpwstr/>
      </vt:variant>
      <vt:variant>
        <vt:lpwstr>_Toc174535634</vt:lpwstr>
      </vt:variant>
      <vt:variant>
        <vt:i4>1245232</vt:i4>
      </vt:variant>
      <vt:variant>
        <vt:i4>290</vt:i4>
      </vt:variant>
      <vt:variant>
        <vt:i4>0</vt:i4>
      </vt:variant>
      <vt:variant>
        <vt:i4>5</vt:i4>
      </vt:variant>
      <vt:variant>
        <vt:lpwstr/>
      </vt:variant>
      <vt:variant>
        <vt:lpwstr>_Toc174535633</vt:lpwstr>
      </vt:variant>
      <vt:variant>
        <vt:i4>1245232</vt:i4>
      </vt:variant>
      <vt:variant>
        <vt:i4>284</vt:i4>
      </vt:variant>
      <vt:variant>
        <vt:i4>0</vt:i4>
      </vt:variant>
      <vt:variant>
        <vt:i4>5</vt:i4>
      </vt:variant>
      <vt:variant>
        <vt:lpwstr/>
      </vt:variant>
      <vt:variant>
        <vt:lpwstr>_Toc174535632</vt:lpwstr>
      </vt:variant>
      <vt:variant>
        <vt:i4>1245232</vt:i4>
      </vt:variant>
      <vt:variant>
        <vt:i4>278</vt:i4>
      </vt:variant>
      <vt:variant>
        <vt:i4>0</vt:i4>
      </vt:variant>
      <vt:variant>
        <vt:i4>5</vt:i4>
      </vt:variant>
      <vt:variant>
        <vt:lpwstr/>
      </vt:variant>
      <vt:variant>
        <vt:lpwstr>_Toc174535631</vt:lpwstr>
      </vt:variant>
      <vt:variant>
        <vt:i4>1245232</vt:i4>
      </vt:variant>
      <vt:variant>
        <vt:i4>272</vt:i4>
      </vt:variant>
      <vt:variant>
        <vt:i4>0</vt:i4>
      </vt:variant>
      <vt:variant>
        <vt:i4>5</vt:i4>
      </vt:variant>
      <vt:variant>
        <vt:lpwstr/>
      </vt:variant>
      <vt:variant>
        <vt:lpwstr>_Toc174535630</vt:lpwstr>
      </vt:variant>
      <vt:variant>
        <vt:i4>1179696</vt:i4>
      </vt:variant>
      <vt:variant>
        <vt:i4>266</vt:i4>
      </vt:variant>
      <vt:variant>
        <vt:i4>0</vt:i4>
      </vt:variant>
      <vt:variant>
        <vt:i4>5</vt:i4>
      </vt:variant>
      <vt:variant>
        <vt:lpwstr/>
      </vt:variant>
      <vt:variant>
        <vt:lpwstr>_Toc174535629</vt:lpwstr>
      </vt:variant>
      <vt:variant>
        <vt:i4>1179696</vt:i4>
      </vt:variant>
      <vt:variant>
        <vt:i4>260</vt:i4>
      </vt:variant>
      <vt:variant>
        <vt:i4>0</vt:i4>
      </vt:variant>
      <vt:variant>
        <vt:i4>5</vt:i4>
      </vt:variant>
      <vt:variant>
        <vt:lpwstr/>
      </vt:variant>
      <vt:variant>
        <vt:lpwstr>_Toc174535628</vt:lpwstr>
      </vt:variant>
      <vt:variant>
        <vt:i4>1179696</vt:i4>
      </vt:variant>
      <vt:variant>
        <vt:i4>254</vt:i4>
      </vt:variant>
      <vt:variant>
        <vt:i4>0</vt:i4>
      </vt:variant>
      <vt:variant>
        <vt:i4>5</vt:i4>
      </vt:variant>
      <vt:variant>
        <vt:lpwstr/>
      </vt:variant>
      <vt:variant>
        <vt:lpwstr>_Toc174535627</vt:lpwstr>
      </vt:variant>
      <vt:variant>
        <vt:i4>1179696</vt:i4>
      </vt:variant>
      <vt:variant>
        <vt:i4>248</vt:i4>
      </vt:variant>
      <vt:variant>
        <vt:i4>0</vt:i4>
      </vt:variant>
      <vt:variant>
        <vt:i4>5</vt:i4>
      </vt:variant>
      <vt:variant>
        <vt:lpwstr/>
      </vt:variant>
      <vt:variant>
        <vt:lpwstr>_Toc174535626</vt:lpwstr>
      </vt:variant>
      <vt:variant>
        <vt:i4>1179696</vt:i4>
      </vt:variant>
      <vt:variant>
        <vt:i4>242</vt:i4>
      </vt:variant>
      <vt:variant>
        <vt:i4>0</vt:i4>
      </vt:variant>
      <vt:variant>
        <vt:i4>5</vt:i4>
      </vt:variant>
      <vt:variant>
        <vt:lpwstr/>
      </vt:variant>
      <vt:variant>
        <vt:lpwstr>_Toc174535625</vt:lpwstr>
      </vt:variant>
      <vt:variant>
        <vt:i4>1179696</vt:i4>
      </vt:variant>
      <vt:variant>
        <vt:i4>236</vt:i4>
      </vt:variant>
      <vt:variant>
        <vt:i4>0</vt:i4>
      </vt:variant>
      <vt:variant>
        <vt:i4>5</vt:i4>
      </vt:variant>
      <vt:variant>
        <vt:lpwstr/>
      </vt:variant>
      <vt:variant>
        <vt:lpwstr>_Toc174535624</vt:lpwstr>
      </vt:variant>
      <vt:variant>
        <vt:i4>1179696</vt:i4>
      </vt:variant>
      <vt:variant>
        <vt:i4>230</vt:i4>
      </vt:variant>
      <vt:variant>
        <vt:i4>0</vt:i4>
      </vt:variant>
      <vt:variant>
        <vt:i4>5</vt:i4>
      </vt:variant>
      <vt:variant>
        <vt:lpwstr/>
      </vt:variant>
      <vt:variant>
        <vt:lpwstr>_Toc174535623</vt:lpwstr>
      </vt:variant>
      <vt:variant>
        <vt:i4>1179696</vt:i4>
      </vt:variant>
      <vt:variant>
        <vt:i4>224</vt:i4>
      </vt:variant>
      <vt:variant>
        <vt:i4>0</vt:i4>
      </vt:variant>
      <vt:variant>
        <vt:i4>5</vt:i4>
      </vt:variant>
      <vt:variant>
        <vt:lpwstr/>
      </vt:variant>
      <vt:variant>
        <vt:lpwstr>_Toc174535622</vt:lpwstr>
      </vt:variant>
      <vt:variant>
        <vt:i4>1179696</vt:i4>
      </vt:variant>
      <vt:variant>
        <vt:i4>218</vt:i4>
      </vt:variant>
      <vt:variant>
        <vt:i4>0</vt:i4>
      </vt:variant>
      <vt:variant>
        <vt:i4>5</vt:i4>
      </vt:variant>
      <vt:variant>
        <vt:lpwstr/>
      </vt:variant>
      <vt:variant>
        <vt:lpwstr>_Toc174535621</vt:lpwstr>
      </vt:variant>
      <vt:variant>
        <vt:i4>1179696</vt:i4>
      </vt:variant>
      <vt:variant>
        <vt:i4>212</vt:i4>
      </vt:variant>
      <vt:variant>
        <vt:i4>0</vt:i4>
      </vt:variant>
      <vt:variant>
        <vt:i4>5</vt:i4>
      </vt:variant>
      <vt:variant>
        <vt:lpwstr/>
      </vt:variant>
      <vt:variant>
        <vt:lpwstr>_Toc174535620</vt:lpwstr>
      </vt:variant>
      <vt:variant>
        <vt:i4>1114160</vt:i4>
      </vt:variant>
      <vt:variant>
        <vt:i4>206</vt:i4>
      </vt:variant>
      <vt:variant>
        <vt:i4>0</vt:i4>
      </vt:variant>
      <vt:variant>
        <vt:i4>5</vt:i4>
      </vt:variant>
      <vt:variant>
        <vt:lpwstr/>
      </vt:variant>
      <vt:variant>
        <vt:lpwstr>_Toc174535619</vt:lpwstr>
      </vt:variant>
      <vt:variant>
        <vt:i4>1114160</vt:i4>
      </vt:variant>
      <vt:variant>
        <vt:i4>200</vt:i4>
      </vt:variant>
      <vt:variant>
        <vt:i4>0</vt:i4>
      </vt:variant>
      <vt:variant>
        <vt:i4>5</vt:i4>
      </vt:variant>
      <vt:variant>
        <vt:lpwstr/>
      </vt:variant>
      <vt:variant>
        <vt:lpwstr>_Toc174535618</vt:lpwstr>
      </vt:variant>
      <vt:variant>
        <vt:i4>1114160</vt:i4>
      </vt:variant>
      <vt:variant>
        <vt:i4>194</vt:i4>
      </vt:variant>
      <vt:variant>
        <vt:i4>0</vt:i4>
      </vt:variant>
      <vt:variant>
        <vt:i4>5</vt:i4>
      </vt:variant>
      <vt:variant>
        <vt:lpwstr/>
      </vt:variant>
      <vt:variant>
        <vt:lpwstr>_Toc174535617</vt:lpwstr>
      </vt:variant>
      <vt:variant>
        <vt:i4>1114160</vt:i4>
      </vt:variant>
      <vt:variant>
        <vt:i4>188</vt:i4>
      </vt:variant>
      <vt:variant>
        <vt:i4>0</vt:i4>
      </vt:variant>
      <vt:variant>
        <vt:i4>5</vt:i4>
      </vt:variant>
      <vt:variant>
        <vt:lpwstr/>
      </vt:variant>
      <vt:variant>
        <vt:lpwstr>_Toc174535616</vt:lpwstr>
      </vt:variant>
      <vt:variant>
        <vt:i4>1114160</vt:i4>
      </vt:variant>
      <vt:variant>
        <vt:i4>182</vt:i4>
      </vt:variant>
      <vt:variant>
        <vt:i4>0</vt:i4>
      </vt:variant>
      <vt:variant>
        <vt:i4>5</vt:i4>
      </vt:variant>
      <vt:variant>
        <vt:lpwstr/>
      </vt:variant>
      <vt:variant>
        <vt:lpwstr>_Toc174535615</vt:lpwstr>
      </vt:variant>
      <vt:variant>
        <vt:i4>1114160</vt:i4>
      </vt:variant>
      <vt:variant>
        <vt:i4>176</vt:i4>
      </vt:variant>
      <vt:variant>
        <vt:i4>0</vt:i4>
      </vt:variant>
      <vt:variant>
        <vt:i4>5</vt:i4>
      </vt:variant>
      <vt:variant>
        <vt:lpwstr/>
      </vt:variant>
      <vt:variant>
        <vt:lpwstr>_Toc174535614</vt:lpwstr>
      </vt:variant>
      <vt:variant>
        <vt:i4>1114160</vt:i4>
      </vt:variant>
      <vt:variant>
        <vt:i4>170</vt:i4>
      </vt:variant>
      <vt:variant>
        <vt:i4>0</vt:i4>
      </vt:variant>
      <vt:variant>
        <vt:i4>5</vt:i4>
      </vt:variant>
      <vt:variant>
        <vt:lpwstr/>
      </vt:variant>
      <vt:variant>
        <vt:lpwstr>_Toc174535613</vt:lpwstr>
      </vt:variant>
      <vt:variant>
        <vt:i4>1114160</vt:i4>
      </vt:variant>
      <vt:variant>
        <vt:i4>164</vt:i4>
      </vt:variant>
      <vt:variant>
        <vt:i4>0</vt:i4>
      </vt:variant>
      <vt:variant>
        <vt:i4>5</vt:i4>
      </vt:variant>
      <vt:variant>
        <vt:lpwstr/>
      </vt:variant>
      <vt:variant>
        <vt:lpwstr>_Toc174535612</vt:lpwstr>
      </vt:variant>
      <vt:variant>
        <vt:i4>1114160</vt:i4>
      </vt:variant>
      <vt:variant>
        <vt:i4>158</vt:i4>
      </vt:variant>
      <vt:variant>
        <vt:i4>0</vt:i4>
      </vt:variant>
      <vt:variant>
        <vt:i4>5</vt:i4>
      </vt:variant>
      <vt:variant>
        <vt:lpwstr/>
      </vt:variant>
      <vt:variant>
        <vt:lpwstr>_Toc174535611</vt:lpwstr>
      </vt:variant>
      <vt:variant>
        <vt:i4>1114160</vt:i4>
      </vt:variant>
      <vt:variant>
        <vt:i4>152</vt:i4>
      </vt:variant>
      <vt:variant>
        <vt:i4>0</vt:i4>
      </vt:variant>
      <vt:variant>
        <vt:i4>5</vt:i4>
      </vt:variant>
      <vt:variant>
        <vt:lpwstr/>
      </vt:variant>
      <vt:variant>
        <vt:lpwstr>_Toc174535610</vt:lpwstr>
      </vt:variant>
      <vt:variant>
        <vt:i4>1048624</vt:i4>
      </vt:variant>
      <vt:variant>
        <vt:i4>146</vt:i4>
      </vt:variant>
      <vt:variant>
        <vt:i4>0</vt:i4>
      </vt:variant>
      <vt:variant>
        <vt:i4>5</vt:i4>
      </vt:variant>
      <vt:variant>
        <vt:lpwstr/>
      </vt:variant>
      <vt:variant>
        <vt:lpwstr>_Toc174535609</vt:lpwstr>
      </vt:variant>
      <vt:variant>
        <vt:i4>1048624</vt:i4>
      </vt:variant>
      <vt:variant>
        <vt:i4>140</vt:i4>
      </vt:variant>
      <vt:variant>
        <vt:i4>0</vt:i4>
      </vt:variant>
      <vt:variant>
        <vt:i4>5</vt:i4>
      </vt:variant>
      <vt:variant>
        <vt:lpwstr/>
      </vt:variant>
      <vt:variant>
        <vt:lpwstr>_Toc174535608</vt:lpwstr>
      </vt:variant>
      <vt:variant>
        <vt:i4>1048624</vt:i4>
      </vt:variant>
      <vt:variant>
        <vt:i4>134</vt:i4>
      </vt:variant>
      <vt:variant>
        <vt:i4>0</vt:i4>
      </vt:variant>
      <vt:variant>
        <vt:i4>5</vt:i4>
      </vt:variant>
      <vt:variant>
        <vt:lpwstr/>
      </vt:variant>
      <vt:variant>
        <vt:lpwstr>_Toc174535607</vt:lpwstr>
      </vt:variant>
      <vt:variant>
        <vt:i4>1048624</vt:i4>
      </vt:variant>
      <vt:variant>
        <vt:i4>128</vt:i4>
      </vt:variant>
      <vt:variant>
        <vt:i4>0</vt:i4>
      </vt:variant>
      <vt:variant>
        <vt:i4>5</vt:i4>
      </vt:variant>
      <vt:variant>
        <vt:lpwstr/>
      </vt:variant>
      <vt:variant>
        <vt:lpwstr>_Toc174535606</vt:lpwstr>
      </vt:variant>
      <vt:variant>
        <vt:i4>1048624</vt:i4>
      </vt:variant>
      <vt:variant>
        <vt:i4>122</vt:i4>
      </vt:variant>
      <vt:variant>
        <vt:i4>0</vt:i4>
      </vt:variant>
      <vt:variant>
        <vt:i4>5</vt:i4>
      </vt:variant>
      <vt:variant>
        <vt:lpwstr/>
      </vt:variant>
      <vt:variant>
        <vt:lpwstr>_Toc174535605</vt:lpwstr>
      </vt:variant>
      <vt:variant>
        <vt:i4>1048624</vt:i4>
      </vt:variant>
      <vt:variant>
        <vt:i4>116</vt:i4>
      </vt:variant>
      <vt:variant>
        <vt:i4>0</vt:i4>
      </vt:variant>
      <vt:variant>
        <vt:i4>5</vt:i4>
      </vt:variant>
      <vt:variant>
        <vt:lpwstr/>
      </vt:variant>
      <vt:variant>
        <vt:lpwstr>_Toc174535604</vt:lpwstr>
      </vt:variant>
      <vt:variant>
        <vt:i4>1048624</vt:i4>
      </vt:variant>
      <vt:variant>
        <vt:i4>110</vt:i4>
      </vt:variant>
      <vt:variant>
        <vt:i4>0</vt:i4>
      </vt:variant>
      <vt:variant>
        <vt:i4>5</vt:i4>
      </vt:variant>
      <vt:variant>
        <vt:lpwstr/>
      </vt:variant>
      <vt:variant>
        <vt:lpwstr>_Toc174535603</vt:lpwstr>
      </vt:variant>
      <vt:variant>
        <vt:i4>1048624</vt:i4>
      </vt:variant>
      <vt:variant>
        <vt:i4>104</vt:i4>
      </vt:variant>
      <vt:variant>
        <vt:i4>0</vt:i4>
      </vt:variant>
      <vt:variant>
        <vt:i4>5</vt:i4>
      </vt:variant>
      <vt:variant>
        <vt:lpwstr/>
      </vt:variant>
      <vt:variant>
        <vt:lpwstr>_Toc174535602</vt:lpwstr>
      </vt:variant>
      <vt:variant>
        <vt:i4>1048624</vt:i4>
      </vt:variant>
      <vt:variant>
        <vt:i4>98</vt:i4>
      </vt:variant>
      <vt:variant>
        <vt:i4>0</vt:i4>
      </vt:variant>
      <vt:variant>
        <vt:i4>5</vt:i4>
      </vt:variant>
      <vt:variant>
        <vt:lpwstr/>
      </vt:variant>
      <vt:variant>
        <vt:lpwstr>_Toc174535601</vt:lpwstr>
      </vt:variant>
      <vt:variant>
        <vt:i4>1048624</vt:i4>
      </vt:variant>
      <vt:variant>
        <vt:i4>92</vt:i4>
      </vt:variant>
      <vt:variant>
        <vt:i4>0</vt:i4>
      </vt:variant>
      <vt:variant>
        <vt:i4>5</vt:i4>
      </vt:variant>
      <vt:variant>
        <vt:lpwstr/>
      </vt:variant>
      <vt:variant>
        <vt:lpwstr>_Toc174535600</vt:lpwstr>
      </vt:variant>
      <vt:variant>
        <vt:i4>1638451</vt:i4>
      </vt:variant>
      <vt:variant>
        <vt:i4>86</vt:i4>
      </vt:variant>
      <vt:variant>
        <vt:i4>0</vt:i4>
      </vt:variant>
      <vt:variant>
        <vt:i4>5</vt:i4>
      </vt:variant>
      <vt:variant>
        <vt:lpwstr/>
      </vt:variant>
      <vt:variant>
        <vt:lpwstr>_Toc174535599</vt:lpwstr>
      </vt:variant>
      <vt:variant>
        <vt:i4>1638451</vt:i4>
      </vt:variant>
      <vt:variant>
        <vt:i4>80</vt:i4>
      </vt:variant>
      <vt:variant>
        <vt:i4>0</vt:i4>
      </vt:variant>
      <vt:variant>
        <vt:i4>5</vt:i4>
      </vt:variant>
      <vt:variant>
        <vt:lpwstr/>
      </vt:variant>
      <vt:variant>
        <vt:lpwstr>_Toc174535598</vt:lpwstr>
      </vt:variant>
      <vt:variant>
        <vt:i4>1638451</vt:i4>
      </vt:variant>
      <vt:variant>
        <vt:i4>74</vt:i4>
      </vt:variant>
      <vt:variant>
        <vt:i4>0</vt:i4>
      </vt:variant>
      <vt:variant>
        <vt:i4>5</vt:i4>
      </vt:variant>
      <vt:variant>
        <vt:lpwstr/>
      </vt:variant>
      <vt:variant>
        <vt:lpwstr>_Toc174535597</vt:lpwstr>
      </vt:variant>
      <vt:variant>
        <vt:i4>1638451</vt:i4>
      </vt:variant>
      <vt:variant>
        <vt:i4>68</vt:i4>
      </vt:variant>
      <vt:variant>
        <vt:i4>0</vt:i4>
      </vt:variant>
      <vt:variant>
        <vt:i4>5</vt:i4>
      </vt:variant>
      <vt:variant>
        <vt:lpwstr/>
      </vt:variant>
      <vt:variant>
        <vt:lpwstr>_Toc174535596</vt:lpwstr>
      </vt:variant>
      <vt:variant>
        <vt:i4>1638451</vt:i4>
      </vt:variant>
      <vt:variant>
        <vt:i4>62</vt:i4>
      </vt:variant>
      <vt:variant>
        <vt:i4>0</vt:i4>
      </vt:variant>
      <vt:variant>
        <vt:i4>5</vt:i4>
      </vt:variant>
      <vt:variant>
        <vt:lpwstr/>
      </vt:variant>
      <vt:variant>
        <vt:lpwstr>_Toc174535595</vt:lpwstr>
      </vt:variant>
      <vt:variant>
        <vt:i4>1638451</vt:i4>
      </vt:variant>
      <vt:variant>
        <vt:i4>56</vt:i4>
      </vt:variant>
      <vt:variant>
        <vt:i4>0</vt:i4>
      </vt:variant>
      <vt:variant>
        <vt:i4>5</vt:i4>
      </vt:variant>
      <vt:variant>
        <vt:lpwstr/>
      </vt:variant>
      <vt:variant>
        <vt:lpwstr>_Toc174535594</vt:lpwstr>
      </vt:variant>
      <vt:variant>
        <vt:i4>1638451</vt:i4>
      </vt:variant>
      <vt:variant>
        <vt:i4>50</vt:i4>
      </vt:variant>
      <vt:variant>
        <vt:i4>0</vt:i4>
      </vt:variant>
      <vt:variant>
        <vt:i4>5</vt:i4>
      </vt:variant>
      <vt:variant>
        <vt:lpwstr/>
      </vt:variant>
      <vt:variant>
        <vt:lpwstr>_Toc174535593</vt:lpwstr>
      </vt:variant>
      <vt:variant>
        <vt:i4>1638451</vt:i4>
      </vt:variant>
      <vt:variant>
        <vt:i4>44</vt:i4>
      </vt:variant>
      <vt:variant>
        <vt:i4>0</vt:i4>
      </vt:variant>
      <vt:variant>
        <vt:i4>5</vt:i4>
      </vt:variant>
      <vt:variant>
        <vt:lpwstr/>
      </vt:variant>
      <vt:variant>
        <vt:lpwstr>_Toc174535592</vt:lpwstr>
      </vt:variant>
      <vt:variant>
        <vt:i4>1638451</vt:i4>
      </vt:variant>
      <vt:variant>
        <vt:i4>38</vt:i4>
      </vt:variant>
      <vt:variant>
        <vt:i4>0</vt:i4>
      </vt:variant>
      <vt:variant>
        <vt:i4>5</vt:i4>
      </vt:variant>
      <vt:variant>
        <vt:lpwstr/>
      </vt:variant>
      <vt:variant>
        <vt:lpwstr>_Toc174535591</vt:lpwstr>
      </vt:variant>
      <vt:variant>
        <vt:i4>1638451</vt:i4>
      </vt:variant>
      <vt:variant>
        <vt:i4>32</vt:i4>
      </vt:variant>
      <vt:variant>
        <vt:i4>0</vt:i4>
      </vt:variant>
      <vt:variant>
        <vt:i4>5</vt:i4>
      </vt:variant>
      <vt:variant>
        <vt:lpwstr/>
      </vt:variant>
      <vt:variant>
        <vt:lpwstr>_Toc174535590</vt:lpwstr>
      </vt:variant>
      <vt:variant>
        <vt:i4>1572915</vt:i4>
      </vt:variant>
      <vt:variant>
        <vt:i4>26</vt:i4>
      </vt:variant>
      <vt:variant>
        <vt:i4>0</vt:i4>
      </vt:variant>
      <vt:variant>
        <vt:i4>5</vt:i4>
      </vt:variant>
      <vt:variant>
        <vt:lpwstr/>
      </vt:variant>
      <vt:variant>
        <vt:lpwstr>_Toc174535589</vt:lpwstr>
      </vt:variant>
      <vt:variant>
        <vt:i4>1572915</vt:i4>
      </vt:variant>
      <vt:variant>
        <vt:i4>20</vt:i4>
      </vt:variant>
      <vt:variant>
        <vt:i4>0</vt:i4>
      </vt:variant>
      <vt:variant>
        <vt:i4>5</vt:i4>
      </vt:variant>
      <vt:variant>
        <vt:lpwstr/>
      </vt:variant>
      <vt:variant>
        <vt:lpwstr>_Toc174535588</vt:lpwstr>
      </vt:variant>
      <vt:variant>
        <vt:i4>1572915</vt:i4>
      </vt:variant>
      <vt:variant>
        <vt:i4>14</vt:i4>
      </vt:variant>
      <vt:variant>
        <vt:i4>0</vt:i4>
      </vt:variant>
      <vt:variant>
        <vt:i4>5</vt:i4>
      </vt:variant>
      <vt:variant>
        <vt:lpwstr/>
      </vt:variant>
      <vt:variant>
        <vt:lpwstr>_Toc174535587</vt:lpwstr>
      </vt:variant>
      <vt:variant>
        <vt:i4>1572915</vt:i4>
      </vt:variant>
      <vt:variant>
        <vt:i4>8</vt:i4>
      </vt:variant>
      <vt:variant>
        <vt:i4>0</vt:i4>
      </vt:variant>
      <vt:variant>
        <vt:i4>5</vt:i4>
      </vt:variant>
      <vt:variant>
        <vt:lpwstr/>
      </vt:variant>
      <vt:variant>
        <vt:lpwstr>_Toc174535586</vt:lpwstr>
      </vt:variant>
      <vt:variant>
        <vt:i4>1572915</vt:i4>
      </vt:variant>
      <vt:variant>
        <vt:i4>2</vt:i4>
      </vt:variant>
      <vt:variant>
        <vt:i4>0</vt:i4>
      </vt:variant>
      <vt:variant>
        <vt:i4>5</vt:i4>
      </vt:variant>
      <vt:variant>
        <vt:lpwstr/>
      </vt:variant>
      <vt:variant>
        <vt:lpwstr>_Toc174535585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Provider Management System – User guide: Approved Provider Notifications</dc:title>
  <dc:subject>Aged care</dc:subject>
  <dc:creator>Australian Government Department of Health and Aged Care</dc:creator>
  <cp:keywords>GPMS; Salesforce</cp:keywords>
  <dc:description>V2 - October 2024
V1.0: R8.1 August</dc:description>
  <cp:lastModifiedBy>MASCHKE, Elvia</cp:lastModifiedBy>
  <cp:revision>2</cp:revision>
  <cp:lastPrinted>2024-08-22T01:41:00Z</cp:lastPrinted>
  <dcterms:created xsi:type="dcterms:W3CDTF">2024-12-12T04:08:00Z</dcterms:created>
  <dcterms:modified xsi:type="dcterms:W3CDTF">2024-12-12T04:08:00Z</dcterms:modified>
</cp:coreProperties>
</file>