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1D1F24CC" w:rsidR="00D560DC" w:rsidRPr="000F6241" w:rsidRDefault="00F670E8" w:rsidP="00FA1246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F6241" w:rsidRPr="000F6241">
            <w:rPr>
              <w:rFonts w:eastAsia="Malgun Gothic" w:cs="Arial"/>
            </w:rPr>
            <w:t>60</w:t>
          </w:r>
          <w:r w:rsidR="000F6241" w:rsidRPr="000F6241">
            <w:rPr>
              <w:rFonts w:eastAsia="Malgun Gothic" w:cs="Arial"/>
            </w:rPr>
            <w:t>일</w:t>
          </w:r>
          <w:r w:rsidR="000F6241" w:rsidRPr="000F6241">
            <w:rPr>
              <w:rFonts w:eastAsia="Malgun Gothic" w:cs="Arial"/>
            </w:rPr>
            <w:t xml:space="preserve"> </w:t>
          </w:r>
          <w:r w:rsidR="000F6241" w:rsidRPr="000F6241">
            <w:rPr>
              <w:rFonts w:eastAsia="Malgun Gothic" w:cs="Arial"/>
            </w:rPr>
            <w:t>처방전</w:t>
          </w:r>
          <w:r w:rsidR="000F6241" w:rsidRPr="000F6241">
            <w:rPr>
              <w:rFonts w:eastAsia="Malgun Gothic" w:cs="Arial"/>
            </w:rPr>
            <w:t xml:space="preserve"> – </w:t>
          </w:r>
          <w:r w:rsidR="000F6241" w:rsidRPr="000F6241">
            <w:rPr>
              <w:rFonts w:eastAsia="Malgun Gothic" w:cs="Arial"/>
            </w:rPr>
            <w:t>자주</w:t>
          </w:r>
          <w:r w:rsidR="000F6241" w:rsidRPr="000F6241">
            <w:rPr>
              <w:rFonts w:eastAsia="Malgun Gothic" w:cs="Arial"/>
            </w:rPr>
            <w:t xml:space="preserve"> </w:t>
          </w:r>
          <w:r w:rsidR="000F6241" w:rsidRPr="000F6241">
            <w:rPr>
              <w:rFonts w:eastAsia="Malgun Gothic" w:cs="Arial"/>
            </w:rPr>
            <w:t>묻는</w:t>
          </w:r>
          <w:r w:rsidR="000F6241" w:rsidRPr="000F6241">
            <w:rPr>
              <w:rFonts w:eastAsia="Malgun Gothic" w:cs="Arial"/>
            </w:rPr>
            <w:t xml:space="preserve"> </w:t>
          </w:r>
          <w:r w:rsidR="000F6241" w:rsidRPr="000F6241">
            <w:rPr>
              <w:rFonts w:eastAsia="Malgun Gothic" w:cs="Arial"/>
            </w:rPr>
            <w:t>질문</w:t>
          </w:r>
        </w:sdtContent>
      </w:sdt>
    </w:p>
    <w:p w14:paraId="4E8E2E1C" w14:textId="129900FF" w:rsidR="00FA1246" w:rsidRPr="000F6241" w:rsidRDefault="000F6241" w:rsidP="000F6241">
      <w:pPr>
        <w:pStyle w:val="Heading1"/>
        <w:rPr>
          <w:rFonts w:eastAsia="Malgun Gothic" w:cs="Arial"/>
        </w:rPr>
      </w:pPr>
      <w:r w:rsidRPr="000F6241">
        <w:rPr>
          <w:rFonts w:eastAsia="Malgun Gothic" w:cs="Arial"/>
          <w:lang w:val="en-US"/>
        </w:rPr>
        <w:t>의약품</w:t>
      </w:r>
      <w:r w:rsidRPr="000F6241">
        <w:rPr>
          <w:rFonts w:eastAsia="Malgun Gothic" w:cs="Arial"/>
          <w:lang w:val="en-US"/>
        </w:rPr>
        <w:t xml:space="preserve"> </w:t>
      </w:r>
      <w:r w:rsidRPr="000F6241">
        <w:rPr>
          <w:rFonts w:eastAsia="Malgun Gothic" w:cs="Arial"/>
          <w:lang w:val="en-US"/>
        </w:rPr>
        <w:t>혜택</w:t>
      </w:r>
      <w:r w:rsidRPr="000F6241">
        <w:rPr>
          <w:rFonts w:eastAsia="Malgun Gothic" w:cs="Arial"/>
          <w:lang w:val="en-US"/>
        </w:rPr>
        <w:t xml:space="preserve"> </w:t>
      </w:r>
      <w:r w:rsidRPr="000F6241">
        <w:rPr>
          <w:rFonts w:eastAsia="Malgun Gothic" w:cs="Arial"/>
          <w:lang w:val="en-US"/>
        </w:rPr>
        <w:t>제도란</w:t>
      </w:r>
      <w:r w:rsidRPr="000F6241">
        <w:rPr>
          <w:rFonts w:eastAsia="Malgun Gothic" w:cs="Arial"/>
          <w:lang w:val="en-US"/>
        </w:rPr>
        <w:t xml:space="preserve"> </w:t>
      </w:r>
      <w:r w:rsidRPr="000F6241">
        <w:rPr>
          <w:rFonts w:eastAsia="Malgun Gothic" w:cs="Arial"/>
          <w:lang w:val="en-US"/>
        </w:rPr>
        <w:t>무엇인가</w:t>
      </w:r>
      <w:r w:rsidRPr="000F6241">
        <w:rPr>
          <w:rFonts w:eastAsia="Malgun Gothic" w:cs="Arial"/>
          <w:lang w:val="en-US"/>
        </w:rPr>
        <w:t>?</w:t>
      </w:r>
    </w:p>
    <w:p w14:paraId="3F8BC05D" w14:textId="065A9E7A" w:rsidR="00FA1246" w:rsidRPr="000F6241" w:rsidRDefault="000F6241" w:rsidP="000F6241">
      <w:pPr>
        <w:rPr>
          <w:rFonts w:eastAsia="Malgun Gothic" w:cs="Arial"/>
        </w:rPr>
      </w:pPr>
      <w:r w:rsidRPr="000F6241">
        <w:rPr>
          <w:rFonts w:eastAsia="Malgun Gothic" w:cs="Arial"/>
        </w:rPr>
        <w:t>의약품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혜택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제도</w:t>
      </w:r>
      <w:r w:rsidRPr="000F6241">
        <w:rPr>
          <w:rFonts w:eastAsia="Malgun Gothic" w:cs="Arial"/>
        </w:rPr>
        <w:t>(PBS)</w:t>
      </w:r>
      <w:r w:rsidRPr="000F6241">
        <w:rPr>
          <w:rFonts w:eastAsia="Malgun Gothic" w:cs="Arial"/>
        </w:rPr>
        <w:t>는</w:t>
      </w:r>
      <w:r w:rsidRPr="000F6241">
        <w:rPr>
          <w:rFonts w:eastAsia="Malgun Gothic" w:cs="Arial"/>
        </w:rPr>
        <w:t xml:space="preserve"> 900</w:t>
      </w:r>
      <w:r w:rsidRPr="000F6241">
        <w:rPr>
          <w:rFonts w:eastAsia="Malgun Gothic" w:cs="Arial"/>
        </w:rPr>
        <w:t>가지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이상의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처방약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비용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보조를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위해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호주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정부가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자금을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지원하는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제도입니다</w:t>
      </w:r>
      <w:r w:rsidRPr="000F6241">
        <w:rPr>
          <w:rFonts w:eastAsia="Malgun Gothic" w:cs="Arial"/>
        </w:rPr>
        <w:t xml:space="preserve">. </w:t>
      </w:r>
      <w:r w:rsidR="00FA1246" w:rsidRPr="000F6241">
        <w:rPr>
          <w:rFonts w:eastAsia="Malgun Gothic" w:cs="Arial"/>
        </w:rPr>
        <w:t xml:space="preserve"> </w:t>
      </w:r>
    </w:p>
    <w:p w14:paraId="348D45E7" w14:textId="202ECF54" w:rsidR="00FA1246" w:rsidRPr="009E6A1B" w:rsidRDefault="000F6241" w:rsidP="000F6241">
      <w:pPr>
        <w:rPr>
          <w:rFonts w:eastAsia="Malgun Gothic" w:cs="Arial"/>
        </w:rPr>
      </w:pPr>
      <w:r w:rsidRPr="009E6A1B">
        <w:rPr>
          <w:rFonts w:eastAsia="Malgun Gothic" w:cs="Arial"/>
        </w:rPr>
        <w:t>PBS</w:t>
      </w:r>
      <w:r w:rsidRPr="009E6A1B">
        <w:rPr>
          <w:rFonts w:eastAsia="Malgun Gothic" w:cs="Arial"/>
        </w:rPr>
        <w:t>에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등재된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의약품을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구입할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때</w:t>
      </w:r>
      <w:r w:rsidRPr="009E6A1B">
        <w:rPr>
          <w:rFonts w:eastAsia="Malgun Gothic" w:cs="Arial"/>
        </w:rPr>
        <w:t xml:space="preserve">, </w:t>
      </w:r>
      <w:r w:rsidRPr="009E6A1B">
        <w:rPr>
          <w:rFonts w:eastAsia="Malgun Gothic" w:cs="Arial"/>
        </w:rPr>
        <w:t>그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비용을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사용자와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정부가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분담합니다</w:t>
      </w:r>
      <w:r w:rsidRPr="009E6A1B">
        <w:rPr>
          <w:rFonts w:eastAsia="Malgun Gothic" w:cs="Arial"/>
        </w:rPr>
        <w:t xml:space="preserve">. </w:t>
      </w:r>
      <w:r w:rsidRPr="009E6A1B">
        <w:rPr>
          <w:rFonts w:eastAsia="Malgun Gothic" w:cs="Arial"/>
        </w:rPr>
        <w:t>각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처방전에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대해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사용자가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약사에게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지불하는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금액을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공동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부담금이라고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합니다</w:t>
      </w:r>
      <w:r w:rsidRPr="009E6A1B">
        <w:rPr>
          <w:rFonts w:eastAsia="Malgun Gothic" w:cs="Arial"/>
        </w:rPr>
        <w:t xml:space="preserve">. </w:t>
      </w:r>
      <w:r w:rsidR="009E6A1B" w:rsidRPr="009E6A1B">
        <w:rPr>
          <w:rFonts w:eastAsia="Malgun Gothic" w:cs="Arial"/>
        </w:rPr>
        <w:t>2024</w:t>
      </w:r>
      <w:r w:rsidR="009E6A1B" w:rsidRPr="009E6A1B">
        <w:rPr>
          <w:rFonts w:eastAsia="Malgun Gothic" w:cs="Arial"/>
        </w:rPr>
        <w:t>년</w:t>
      </w:r>
      <w:r w:rsidR="009E6A1B" w:rsidRPr="009E6A1B">
        <w:rPr>
          <w:rFonts w:eastAsia="Malgun Gothic" w:cs="Arial"/>
          <w:lang w:eastAsia="ko-KR"/>
        </w:rPr>
        <w:t>부터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대부분의</w:t>
      </w:r>
      <w:r w:rsidRPr="009E6A1B">
        <w:rPr>
          <w:rFonts w:eastAsia="Malgun Gothic" w:cs="Arial"/>
        </w:rPr>
        <w:t xml:space="preserve"> PBS </w:t>
      </w:r>
      <w:r w:rsidRPr="009E6A1B">
        <w:rPr>
          <w:rFonts w:eastAsia="Malgun Gothic" w:cs="Arial"/>
        </w:rPr>
        <w:t>의약품에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대한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사용자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최대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지불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금액은</w:t>
      </w:r>
      <w:r w:rsidRPr="009E6A1B">
        <w:rPr>
          <w:rFonts w:eastAsia="Malgun Gothic" w:cs="Arial"/>
        </w:rPr>
        <w:t xml:space="preserve"> 31.60</w:t>
      </w:r>
      <w:r w:rsidRPr="009E6A1B">
        <w:rPr>
          <w:rFonts w:eastAsia="Malgun Gothic" w:cs="Arial"/>
        </w:rPr>
        <w:t>달러입니다</w:t>
      </w:r>
      <w:r w:rsidRPr="009E6A1B">
        <w:rPr>
          <w:rFonts w:eastAsia="Malgun Gothic" w:cs="Arial"/>
        </w:rPr>
        <w:t xml:space="preserve">. </w:t>
      </w:r>
      <w:r w:rsidRPr="009E6A1B">
        <w:rPr>
          <w:rFonts w:eastAsia="Malgun Gothic" w:cs="Arial"/>
        </w:rPr>
        <w:t>우대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카드를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소지한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경우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최대</w:t>
      </w:r>
      <w:r w:rsidRPr="009E6A1B">
        <w:rPr>
          <w:rFonts w:eastAsia="Malgun Gothic" w:cs="Arial"/>
        </w:rPr>
        <w:t xml:space="preserve"> </w:t>
      </w:r>
      <w:r w:rsidRPr="009E6A1B">
        <w:rPr>
          <w:rFonts w:eastAsia="Malgun Gothic" w:cs="Arial"/>
        </w:rPr>
        <w:t>지불액은</w:t>
      </w:r>
      <w:r w:rsidRPr="009E6A1B">
        <w:rPr>
          <w:rFonts w:eastAsia="Malgun Gothic" w:cs="Arial"/>
        </w:rPr>
        <w:t xml:space="preserve"> 7.70</w:t>
      </w:r>
      <w:r w:rsidRPr="009E6A1B">
        <w:rPr>
          <w:rFonts w:eastAsia="Malgun Gothic" w:cs="Arial"/>
        </w:rPr>
        <w:t>달러입니다</w:t>
      </w:r>
      <w:r w:rsidRPr="009E6A1B">
        <w:rPr>
          <w:rFonts w:eastAsia="Malgun Gothic" w:cs="Arial"/>
        </w:rPr>
        <w:t>.</w:t>
      </w:r>
      <w:r w:rsidR="00FA1246" w:rsidRPr="009E6A1B">
        <w:rPr>
          <w:rStyle w:val="FootnoteReference"/>
          <w:rFonts w:eastAsia="Malgun Gothic" w:cs="Arial"/>
        </w:rPr>
        <w:footnoteReference w:id="1"/>
      </w:r>
    </w:p>
    <w:p w14:paraId="2ABF6FBC" w14:textId="46F62D40" w:rsidR="00FA1246" w:rsidRPr="000F6241" w:rsidRDefault="000F6241" w:rsidP="000F6241">
      <w:pPr>
        <w:pStyle w:val="Heading1"/>
        <w:rPr>
          <w:rFonts w:eastAsia="Malgun Gothic" w:cs="Arial"/>
        </w:rPr>
      </w:pPr>
      <w:r w:rsidRPr="000F6241">
        <w:rPr>
          <w:rFonts w:eastAsia="Malgun Gothic" w:cs="Arial"/>
          <w:bCs/>
        </w:rPr>
        <w:t>60</w:t>
      </w:r>
      <w:r w:rsidRPr="000F6241">
        <w:rPr>
          <w:rFonts w:eastAsia="Malgun Gothic" w:cs="Arial"/>
          <w:bCs/>
        </w:rPr>
        <w:t>일</w:t>
      </w:r>
      <w:r w:rsidRPr="000F6241">
        <w:rPr>
          <w:rFonts w:eastAsia="Malgun Gothic" w:cs="Arial"/>
          <w:bCs/>
        </w:rPr>
        <w:t xml:space="preserve"> </w:t>
      </w:r>
      <w:r w:rsidRPr="000F6241">
        <w:rPr>
          <w:rFonts w:eastAsia="Malgun Gothic" w:cs="Arial"/>
          <w:bCs/>
        </w:rPr>
        <w:t>처방전이란</w:t>
      </w:r>
      <w:r w:rsidRPr="000F6241">
        <w:rPr>
          <w:rFonts w:eastAsia="Malgun Gothic" w:cs="Arial"/>
          <w:bCs/>
        </w:rPr>
        <w:t xml:space="preserve"> </w:t>
      </w:r>
      <w:r w:rsidRPr="000F6241">
        <w:rPr>
          <w:rFonts w:eastAsia="Malgun Gothic" w:cs="Arial"/>
          <w:bCs/>
        </w:rPr>
        <w:t>무엇인가</w:t>
      </w:r>
      <w:r w:rsidRPr="000F6241">
        <w:rPr>
          <w:rFonts w:eastAsia="Malgun Gothic" w:cs="Arial"/>
          <w:bCs/>
        </w:rPr>
        <w:t>?</w:t>
      </w:r>
    </w:p>
    <w:p w14:paraId="0D2E3759" w14:textId="4CE933DB" w:rsidR="00FA1246" w:rsidRPr="000F6241" w:rsidRDefault="000F6241" w:rsidP="000F6241">
      <w:pPr>
        <w:rPr>
          <w:rFonts w:eastAsia="Malgun Gothic" w:cs="Arial"/>
        </w:rPr>
      </w:pPr>
      <w:r w:rsidRPr="000F6241">
        <w:rPr>
          <w:rFonts w:eastAsia="Malgun Gothic" w:cs="Arial"/>
        </w:rPr>
        <w:t>2023</w:t>
      </w:r>
      <w:r w:rsidRPr="000F6241">
        <w:rPr>
          <w:rFonts w:eastAsia="Malgun Gothic" w:cs="Arial"/>
        </w:rPr>
        <w:t>년</w:t>
      </w:r>
      <w:r w:rsidRPr="000F6241">
        <w:rPr>
          <w:rFonts w:eastAsia="Malgun Gothic" w:cs="Arial"/>
        </w:rPr>
        <w:t xml:space="preserve"> 9</w:t>
      </w:r>
      <w:r w:rsidRPr="000F6241">
        <w:rPr>
          <w:rFonts w:eastAsia="Malgun Gothic" w:cs="Arial"/>
        </w:rPr>
        <w:t>월</w:t>
      </w:r>
      <w:r w:rsidRPr="000F6241">
        <w:rPr>
          <w:rFonts w:eastAsia="Malgun Gothic" w:cs="Arial"/>
        </w:rPr>
        <w:t xml:space="preserve"> 1</w:t>
      </w:r>
      <w:r w:rsidRPr="000F6241">
        <w:rPr>
          <w:rFonts w:eastAsia="Malgun Gothic" w:cs="Arial"/>
        </w:rPr>
        <w:t>일부터는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지속적인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건강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문제</w:t>
      </w:r>
      <w:r w:rsidRPr="000F6241">
        <w:rPr>
          <w:rFonts w:eastAsia="Malgun Gothic" w:cs="Arial" w:hint="eastAsia"/>
        </w:rPr>
        <w:t>를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겪고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/>
        </w:rPr>
        <w:t>있는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많은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사람들이</w:t>
      </w:r>
      <w:r w:rsidRPr="000F6241">
        <w:rPr>
          <w:rFonts w:eastAsia="Malgun Gothic" w:cs="Arial"/>
        </w:rPr>
        <w:t xml:space="preserve"> 1</w:t>
      </w:r>
      <w:r w:rsidRPr="000F6241">
        <w:rPr>
          <w:rFonts w:eastAsia="Malgun Gothic" w:cs="Arial"/>
        </w:rPr>
        <w:t>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처방전으로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 w:hint="eastAsia"/>
        </w:rPr>
        <w:t>선택된</w:t>
      </w:r>
      <w:r w:rsidRPr="000F6241">
        <w:rPr>
          <w:rFonts w:eastAsia="Malgun Gothic" w:cs="Arial"/>
        </w:rPr>
        <w:t xml:space="preserve"> PBS </w:t>
      </w:r>
      <w:r w:rsidRPr="000F6241">
        <w:rPr>
          <w:rFonts w:eastAsia="Malgun Gothic" w:cs="Arial"/>
        </w:rPr>
        <w:t>등재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</w:t>
      </w:r>
      <w:r w:rsidRPr="000F6241">
        <w:rPr>
          <w:rFonts w:eastAsia="Malgun Gothic" w:cs="Arial"/>
        </w:rPr>
        <w:t xml:space="preserve"> 60</w:t>
      </w:r>
      <w:r w:rsidRPr="000F6241">
        <w:rPr>
          <w:rFonts w:eastAsia="Malgun Gothic" w:cs="Arial"/>
        </w:rPr>
        <w:t>일분을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구입할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 w:hint="eastAsia"/>
        </w:rPr>
        <w:t>되었습니다</w:t>
      </w:r>
      <w:r w:rsidRPr="000F6241">
        <w:rPr>
          <w:rFonts w:eastAsia="Malgun Gothic" w:cs="Arial"/>
        </w:rPr>
        <w:t>.</w:t>
      </w:r>
      <w:r w:rsidRPr="000F6241">
        <w:rPr>
          <w:rStyle w:val="FootnoteReference"/>
          <w:rFonts w:eastAsia="Malgun Gothic" w:cs="Arial"/>
        </w:rPr>
        <w:t xml:space="preserve"> </w:t>
      </w:r>
      <w:r w:rsidRPr="000F6241">
        <w:rPr>
          <w:rStyle w:val="FootnoteReference"/>
          <w:rFonts w:eastAsia="Malgun Gothic" w:cs="Arial"/>
        </w:rPr>
        <w:footnoteReference w:id="2"/>
      </w:r>
      <w:r w:rsidRPr="000F6241">
        <w:rPr>
          <w:rFonts w:eastAsia="Malgun Gothic" w:cs="Arial"/>
          <w:vertAlign w:val="superscript"/>
        </w:rPr>
        <w:t xml:space="preserve"> </w:t>
      </w:r>
      <w:r w:rsidRPr="000F6241">
        <w:rPr>
          <w:rFonts w:eastAsia="Malgun Gothic" w:cs="Arial"/>
        </w:rPr>
        <w:t>이를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통해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비</w:t>
      </w:r>
      <w:r w:rsidRPr="000F6241">
        <w:rPr>
          <w:rFonts w:eastAsia="Malgun Gothic" w:cs="Arial" w:hint="eastAsia"/>
        </w:rPr>
        <w:t>용</w:t>
      </w:r>
      <w:r w:rsidRPr="000F6241">
        <w:rPr>
          <w:rFonts w:eastAsia="Malgun Gothic" w:cs="Arial"/>
        </w:rPr>
        <w:t>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줄이게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것이고</w:t>
      </w:r>
      <w:r w:rsidRPr="000F6241">
        <w:rPr>
          <w:rFonts w:eastAsia="Malgun Gothic" w:cs="Arial"/>
        </w:rPr>
        <w:t>, 60</w:t>
      </w:r>
      <w:r w:rsidRPr="000F6241">
        <w:rPr>
          <w:rFonts w:eastAsia="Malgun Gothic" w:cs="Arial"/>
        </w:rPr>
        <w:t>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처방전만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받는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사람들의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경우</w:t>
      </w:r>
      <w:r w:rsidRPr="000F6241">
        <w:rPr>
          <w:rFonts w:eastAsia="Malgun Gothic" w:cs="Arial"/>
        </w:rPr>
        <w:t xml:space="preserve">, </w:t>
      </w:r>
      <w:r w:rsidRPr="000F6241">
        <w:rPr>
          <w:rFonts w:eastAsia="Malgun Gothic" w:cs="Arial"/>
        </w:rPr>
        <w:t>의사나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약국을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방문하는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횟수가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줄어들게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됩니다</w:t>
      </w:r>
      <w:r w:rsidRPr="000F6241">
        <w:rPr>
          <w:rFonts w:eastAsia="Malgun Gothic" w:cs="Arial"/>
        </w:rPr>
        <w:t>.</w:t>
      </w:r>
    </w:p>
    <w:p w14:paraId="1A2005D7" w14:textId="50DAF765" w:rsidR="00FA1246" w:rsidRPr="000F6241" w:rsidRDefault="000F6241" w:rsidP="000F6241">
      <w:pPr>
        <w:pStyle w:val="Heading1"/>
        <w:rPr>
          <w:rFonts w:eastAsia="Malgun Gothic" w:cs="Arial"/>
        </w:rPr>
      </w:pPr>
      <w:r w:rsidRPr="000F6241">
        <w:rPr>
          <w:rFonts w:eastAsia="Malgun Gothic" w:cs="Arial"/>
          <w:bCs/>
        </w:rPr>
        <w:lastRenderedPageBreak/>
        <w:t>언제</w:t>
      </w:r>
      <w:r w:rsidRPr="000F6241">
        <w:rPr>
          <w:rFonts w:eastAsia="Malgun Gothic" w:cs="Arial"/>
          <w:bCs/>
        </w:rPr>
        <w:t xml:space="preserve"> </w:t>
      </w:r>
      <w:r w:rsidRPr="000F6241">
        <w:rPr>
          <w:rFonts w:eastAsia="Malgun Gothic" w:cs="Arial"/>
          <w:bCs/>
        </w:rPr>
        <w:t>도입되었는가</w:t>
      </w:r>
      <w:r w:rsidRPr="000F6241">
        <w:rPr>
          <w:rFonts w:eastAsia="Malgun Gothic" w:cs="Arial"/>
          <w:bCs/>
        </w:rPr>
        <w:t>?</w:t>
      </w:r>
    </w:p>
    <w:p w14:paraId="598CBDDB" w14:textId="5BC0A5B0" w:rsidR="00FA1246" w:rsidRPr="000F6241" w:rsidRDefault="000F6241" w:rsidP="000F6241">
      <w:pPr>
        <w:rPr>
          <w:rFonts w:eastAsia="Malgun Gothic" w:cs="Arial"/>
        </w:rPr>
      </w:pPr>
      <w:r w:rsidRPr="000F6241">
        <w:rPr>
          <w:rFonts w:eastAsia="Malgun Gothic" w:cs="Arial"/>
        </w:rPr>
        <w:t>60</w:t>
      </w:r>
      <w:r w:rsidRPr="000F6241">
        <w:rPr>
          <w:rFonts w:eastAsia="Malgun Gothic" w:cs="Arial"/>
        </w:rPr>
        <w:t>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처방전</w:t>
      </w:r>
      <w:r w:rsidRPr="000F6241">
        <w:rPr>
          <w:rFonts w:eastAsia="Malgun Gothic" w:cs="Arial" w:hint="eastAsia"/>
        </w:rPr>
        <w:t>이</w:t>
      </w:r>
      <w:r w:rsidRPr="000F6241">
        <w:rPr>
          <w:rFonts w:eastAsia="Malgun Gothic" w:cs="Arial"/>
        </w:rPr>
        <w:t xml:space="preserve"> 12</w:t>
      </w:r>
      <w:r w:rsidRPr="000F6241">
        <w:rPr>
          <w:rFonts w:eastAsia="Malgun Gothic" w:cs="Arial"/>
        </w:rPr>
        <w:t>개월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동안</w:t>
      </w:r>
      <w:r w:rsidRPr="000F6241">
        <w:rPr>
          <w:rFonts w:eastAsia="Malgun Gothic" w:cs="Arial"/>
        </w:rPr>
        <w:t xml:space="preserve"> 3</w:t>
      </w:r>
      <w:r w:rsidRPr="000F6241">
        <w:rPr>
          <w:rFonts w:eastAsia="Malgun Gothic" w:cs="Arial"/>
        </w:rPr>
        <w:t>단계</w:t>
      </w:r>
      <w:r w:rsidRPr="000F6241">
        <w:rPr>
          <w:rFonts w:eastAsia="Malgun Gothic" w:cs="Arial" w:hint="eastAsia"/>
        </w:rPr>
        <w:t>에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걸쳐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 w:hint="eastAsia"/>
        </w:rPr>
        <w:t>점진적으로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도입되었습니</w:t>
      </w:r>
      <w:r w:rsidRPr="000F6241">
        <w:rPr>
          <w:rFonts w:eastAsia="Malgun Gothic" w:cs="Arial" w:hint="eastAsia"/>
        </w:rPr>
        <w:t>다</w:t>
      </w:r>
      <w:r w:rsidRPr="000F6241">
        <w:rPr>
          <w:rFonts w:eastAsia="Malgun Gothic" w:cs="Arial"/>
        </w:rPr>
        <w:t xml:space="preserve">. 1 </w:t>
      </w:r>
      <w:r w:rsidRPr="000F6241">
        <w:rPr>
          <w:rFonts w:eastAsia="Malgun Gothic" w:cs="Arial"/>
        </w:rPr>
        <w:t>단계는</w:t>
      </w:r>
      <w:r w:rsidRPr="000F6241">
        <w:rPr>
          <w:rFonts w:eastAsia="Malgun Gothic" w:cs="Arial"/>
        </w:rPr>
        <w:t xml:space="preserve"> 2023</w:t>
      </w:r>
      <w:r w:rsidRPr="000F6241">
        <w:rPr>
          <w:rFonts w:eastAsia="Malgun Gothic" w:cs="Arial"/>
        </w:rPr>
        <w:t>년</w:t>
      </w:r>
      <w:r w:rsidRPr="000F6241">
        <w:rPr>
          <w:rFonts w:eastAsia="Malgun Gothic" w:cs="Arial"/>
        </w:rPr>
        <w:t xml:space="preserve"> 9</w:t>
      </w:r>
      <w:r w:rsidRPr="000F6241">
        <w:rPr>
          <w:rFonts w:eastAsia="Malgun Gothic" w:cs="Arial"/>
        </w:rPr>
        <w:t>월</w:t>
      </w:r>
      <w:r w:rsidRPr="000F6241">
        <w:rPr>
          <w:rFonts w:eastAsia="Malgun Gothic" w:cs="Arial"/>
        </w:rPr>
        <w:t xml:space="preserve"> 1</w:t>
      </w:r>
      <w:r w:rsidRPr="000F6241">
        <w:rPr>
          <w:rFonts w:eastAsia="Malgun Gothic" w:cs="Arial"/>
        </w:rPr>
        <w:t>일에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도입되었습니다</w:t>
      </w:r>
      <w:r w:rsidRPr="000F6241">
        <w:rPr>
          <w:rFonts w:eastAsia="Malgun Gothic" w:cs="Arial"/>
        </w:rPr>
        <w:t>. 2</w:t>
      </w:r>
      <w:r w:rsidRPr="000F6241">
        <w:rPr>
          <w:rFonts w:eastAsia="Malgun Gothic" w:cs="Arial"/>
        </w:rPr>
        <w:t>단계는</w:t>
      </w:r>
      <w:r w:rsidRPr="000F6241">
        <w:rPr>
          <w:rFonts w:eastAsia="Malgun Gothic" w:cs="Arial"/>
        </w:rPr>
        <w:t xml:space="preserve"> 2024</w:t>
      </w:r>
      <w:r w:rsidRPr="000F6241">
        <w:rPr>
          <w:rFonts w:eastAsia="Malgun Gothic" w:cs="Arial"/>
        </w:rPr>
        <w:t>년</w:t>
      </w:r>
      <w:r w:rsidRPr="000F6241">
        <w:rPr>
          <w:rFonts w:eastAsia="Malgun Gothic" w:cs="Arial"/>
        </w:rPr>
        <w:t xml:space="preserve"> 3</w:t>
      </w:r>
      <w:r w:rsidRPr="000F6241">
        <w:rPr>
          <w:rFonts w:eastAsia="Malgun Gothic" w:cs="Arial"/>
        </w:rPr>
        <w:t>월</w:t>
      </w:r>
      <w:r w:rsidRPr="000F6241">
        <w:rPr>
          <w:rFonts w:eastAsia="Malgun Gothic" w:cs="Arial"/>
        </w:rPr>
        <w:t xml:space="preserve"> 1</w:t>
      </w:r>
      <w:r w:rsidRPr="000F6241">
        <w:rPr>
          <w:rFonts w:eastAsia="Malgun Gothic" w:cs="Arial"/>
        </w:rPr>
        <w:t>일부터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시작되었고</w:t>
      </w:r>
      <w:r w:rsidRPr="000F6241">
        <w:rPr>
          <w:rFonts w:eastAsia="Malgun Gothic" w:cs="Arial"/>
        </w:rPr>
        <w:t>, 3</w:t>
      </w:r>
      <w:r w:rsidRPr="000F6241">
        <w:rPr>
          <w:rFonts w:eastAsia="Malgun Gothic" w:cs="Arial"/>
        </w:rPr>
        <w:t>단계는</w:t>
      </w:r>
      <w:r w:rsidRPr="000F6241">
        <w:rPr>
          <w:rFonts w:eastAsia="Malgun Gothic" w:cs="Arial"/>
        </w:rPr>
        <w:t xml:space="preserve"> 2024</w:t>
      </w:r>
      <w:r w:rsidRPr="000F6241">
        <w:rPr>
          <w:rFonts w:eastAsia="Malgun Gothic" w:cs="Arial"/>
        </w:rPr>
        <w:t>년</w:t>
      </w:r>
      <w:r w:rsidRPr="000F6241">
        <w:rPr>
          <w:rFonts w:eastAsia="Malgun Gothic" w:cs="Arial"/>
        </w:rPr>
        <w:t xml:space="preserve"> 9</w:t>
      </w:r>
      <w:r w:rsidRPr="000F6241">
        <w:rPr>
          <w:rFonts w:eastAsia="Malgun Gothic" w:cs="Arial"/>
        </w:rPr>
        <w:t>월</w:t>
      </w:r>
      <w:r w:rsidRPr="000F6241">
        <w:rPr>
          <w:rFonts w:eastAsia="Malgun Gothic" w:cs="Arial"/>
        </w:rPr>
        <w:t xml:space="preserve"> 1</w:t>
      </w:r>
      <w:r w:rsidRPr="000F6241">
        <w:rPr>
          <w:rFonts w:eastAsia="Malgun Gothic" w:cs="Arial"/>
        </w:rPr>
        <w:t>일부터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 w:hint="eastAsia"/>
        </w:rPr>
        <w:t>현재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이용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가능합</w:t>
      </w:r>
      <w:r w:rsidRPr="000F6241">
        <w:rPr>
          <w:rFonts w:eastAsia="Malgun Gothic" w:cs="Arial"/>
        </w:rPr>
        <w:t>니다</w:t>
      </w:r>
      <w:r w:rsidRPr="000F6241">
        <w:rPr>
          <w:rFonts w:eastAsia="Malgun Gothic" w:cs="Arial"/>
        </w:rPr>
        <w:t>.</w:t>
      </w:r>
    </w:p>
    <w:p w14:paraId="2C21A5F5" w14:textId="09DDBB66" w:rsidR="00FA1246" w:rsidRPr="000F6241" w:rsidRDefault="000F6241" w:rsidP="000F6241">
      <w:pPr>
        <w:pStyle w:val="Heading1"/>
        <w:rPr>
          <w:rFonts w:eastAsia="Malgun Gothic" w:cs="Arial"/>
        </w:rPr>
      </w:pPr>
      <w:r w:rsidRPr="000F6241">
        <w:rPr>
          <w:rFonts w:eastAsia="Malgun Gothic" w:cs="Arial"/>
          <w:bCs/>
        </w:rPr>
        <w:t>60</w:t>
      </w:r>
      <w:r w:rsidRPr="000F6241">
        <w:rPr>
          <w:rFonts w:eastAsia="Malgun Gothic" w:cs="Arial"/>
          <w:bCs/>
        </w:rPr>
        <w:t>일</w:t>
      </w:r>
      <w:r w:rsidRPr="000F6241">
        <w:rPr>
          <w:rFonts w:eastAsia="Malgun Gothic" w:cs="Arial"/>
          <w:bCs/>
        </w:rPr>
        <w:t xml:space="preserve"> </w:t>
      </w:r>
      <w:r w:rsidRPr="000F6241">
        <w:rPr>
          <w:rFonts w:eastAsia="Malgun Gothic" w:cs="Arial"/>
          <w:bCs/>
        </w:rPr>
        <w:t>처방전은</w:t>
      </w:r>
      <w:r w:rsidRPr="000F6241">
        <w:rPr>
          <w:rFonts w:eastAsia="Malgun Gothic" w:cs="Arial"/>
          <w:bCs/>
        </w:rPr>
        <w:t xml:space="preserve"> </w:t>
      </w:r>
      <w:r w:rsidRPr="000F6241">
        <w:rPr>
          <w:rFonts w:eastAsia="Malgun Gothic" w:cs="Arial"/>
          <w:bCs/>
        </w:rPr>
        <w:t>어떻게</w:t>
      </w:r>
      <w:r w:rsidRPr="000F6241">
        <w:rPr>
          <w:rFonts w:eastAsia="Malgun Gothic" w:cs="Arial"/>
          <w:bCs/>
        </w:rPr>
        <w:t xml:space="preserve"> </w:t>
      </w:r>
      <w:r w:rsidRPr="000F6241">
        <w:rPr>
          <w:rFonts w:eastAsia="Malgun Gothic" w:cs="Arial"/>
          <w:bCs/>
        </w:rPr>
        <w:t>받을</w:t>
      </w:r>
      <w:r w:rsidRPr="000F6241">
        <w:rPr>
          <w:rFonts w:eastAsia="Malgun Gothic" w:cs="Arial"/>
          <w:bCs/>
        </w:rPr>
        <w:t xml:space="preserve"> </w:t>
      </w:r>
      <w:r w:rsidRPr="000F6241">
        <w:rPr>
          <w:rFonts w:eastAsia="Malgun Gothic" w:cs="Arial"/>
          <w:bCs/>
        </w:rPr>
        <w:t>수</w:t>
      </w:r>
      <w:r w:rsidRPr="000F6241">
        <w:rPr>
          <w:rFonts w:eastAsia="Malgun Gothic" w:cs="Arial"/>
          <w:bCs/>
        </w:rPr>
        <w:t xml:space="preserve"> </w:t>
      </w:r>
      <w:r w:rsidRPr="000F6241">
        <w:rPr>
          <w:rFonts w:eastAsia="Malgun Gothic" w:cs="Arial"/>
          <w:bCs/>
        </w:rPr>
        <w:t>있는가</w:t>
      </w:r>
      <w:r w:rsidRPr="000F6241">
        <w:rPr>
          <w:rFonts w:eastAsia="Malgun Gothic" w:cs="Arial"/>
          <w:bCs/>
        </w:rPr>
        <w:t>?</w:t>
      </w:r>
    </w:p>
    <w:p w14:paraId="21E884B1" w14:textId="77A35DB7" w:rsidR="00FA1246" w:rsidRPr="000F6241" w:rsidRDefault="000F6241" w:rsidP="000F6241">
      <w:pPr>
        <w:rPr>
          <w:rFonts w:eastAsia="Malgun Gothic" w:cs="Arial"/>
        </w:rPr>
      </w:pPr>
      <w:r w:rsidRPr="000F6241">
        <w:rPr>
          <w:rFonts w:eastAsia="Malgun Gothic" w:cs="Arial"/>
        </w:rPr>
        <w:t>본인의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의약품이</w:t>
      </w:r>
      <w:r w:rsidRPr="000F6241">
        <w:rPr>
          <w:rFonts w:eastAsia="Malgun Gothic" w:cs="Arial"/>
        </w:rPr>
        <w:t xml:space="preserve"> 60</w:t>
      </w:r>
      <w:r w:rsidRPr="000F6241">
        <w:rPr>
          <w:rFonts w:eastAsia="Malgun Gothic" w:cs="Arial"/>
        </w:rPr>
        <w:t>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처방전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대상으로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등재되어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있으면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의사나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보건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전문가에게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옵션이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본인에게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적합한지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문의할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있습니다</w:t>
      </w:r>
      <w:r w:rsidRPr="000F6241">
        <w:rPr>
          <w:rFonts w:eastAsia="Malgun Gothic" w:cs="Arial"/>
        </w:rPr>
        <w:t xml:space="preserve">. </w:t>
      </w:r>
      <w:r w:rsidRPr="000F6241">
        <w:rPr>
          <w:rFonts w:eastAsia="Malgun Gothic" w:cs="Arial" w:hint="eastAsia"/>
        </w:rPr>
        <w:t>의사나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/>
        </w:rPr>
        <w:t>보건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전문가들은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임상적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판단에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기반하여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/>
        </w:rPr>
        <w:t>해당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환자의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 w:hint="eastAsia"/>
        </w:rPr>
        <w:t>지속적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건강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상태가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/>
        </w:rPr>
        <w:t>안정적</w:t>
      </w:r>
      <w:r w:rsidRPr="000F6241">
        <w:rPr>
          <w:rFonts w:eastAsia="Malgun Gothic" w:cs="Arial" w:hint="eastAsia"/>
        </w:rPr>
        <w:t>이고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/>
        </w:rPr>
        <w:t>새로운</w:t>
      </w:r>
      <w:r w:rsidRPr="000F6241">
        <w:rPr>
          <w:rFonts w:eastAsia="Malgun Gothic" w:cs="Arial"/>
        </w:rPr>
        <w:t xml:space="preserve"> 60</w:t>
      </w:r>
      <w:r w:rsidRPr="000F6241">
        <w:rPr>
          <w:rFonts w:eastAsia="Malgun Gothic" w:cs="Arial" w:hint="eastAsia"/>
        </w:rPr>
        <w:t>일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/>
        </w:rPr>
        <w:t>장기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처방에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적합한지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여부를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 w:hint="eastAsia"/>
        </w:rPr>
        <w:t>판단하고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결정</w:t>
      </w:r>
      <w:r w:rsidRPr="000F6241">
        <w:rPr>
          <w:rFonts w:eastAsia="Malgun Gothic" w:cs="Arial"/>
        </w:rPr>
        <w:t>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것입니다</w:t>
      </w:r>
      <w:r w:rsidRPr="000F6241">
        <w:rPr>
          <w:rFonts w:eastAsia="Malgun Gothic" w:cs="Arial"/>
        </w:rPr>
        <w:t xml:space="preserve">. </w:t>
      </w:r>
      <w:r w:rsidRPr="000F6241">
        <w:rPr>
          <w:rFonts w:eastAsia="Malgun Gothic" w:cs="Arial"/>
        </w:rPr>
        <w:t>기존</w:t>
      </w:r>
      <w:r w:rsidRPr="000F6241">
        <w:rPr>
          <w:rFonts w:eastAsia="Malgun Gothic" w:cs="Arial" w:hint="eastAsia"/>
        </w:rPr>
        <w:t>의</w:t>
      </w:r>
      <w:r w:rsidRPr="000F6241">
        <w:rPr>
          <w:rFonts w:eastAsia="Malgun Gothic" w:cs="Arial"/>
        </w:rPr>
        <w:t xml:space="preserve"> 30</w:t>
      </w:r>
      <w:r w:rsidRPr="000F6241">
        <w:rPr>
          <w:rFonts w:eastAsia="Malgun Gothic" w:cs="Arial"/>
        </w:rPr>
        <w:t>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처방전은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정상적으로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계속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사용할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있습니다</w:t>
      </w:r>
      <w:r w:rsidRPr="000F6241">
        <w:rPr>
          <w:rFonts w:eastAsia="Malgun Gothic" w:cs="Arial"/>
        </w:rPr>
        <w:t>.</w:t>
      </w:r>
    </w:p>
    <w:p w14:paraId="70374839" w14:textId="5D6605FE" w:rsidR="00FA1246" w:rsidRPr="000F6241" w:rsidRDefault="000F6241" w:rsidP="000F6241">
      <w:pPr>
        <w:pStyle w:val="Heading1"/>
        <w:rPr>
          <w:rFonts w:eastAsia="Malgun Gothic" w:cs="Arial"/>
        </w:rPr>
      </w:pPr>
      <w:r w:rsidRPr="000F6241">
        <w:rPr>
          <w:rFonts w:eastAsia="Malgun Gothic" w:cs="Arial" w:hint="eastAsia"/>
          <w:bCs/>
        </w:rPr>
        <w:t>60</w:t>
      </w:r>
      <w:r w:rsidRPr="000F6241">
        <w:rPr>
          <w:rFonts w:eastAsia="Malgun Gothic" w:cs="Arial" w:hint="eastAsia"/>
          <w:bCs/>
        </w:rPr>
        <w:t>일</w:t>
      </w:r>
      <w:r w:rsidRPr="000F6241">
        <w:rPr>
          <w:rFonts w:eastAsia="Malgun Gothic" w:cs="Arial" w:hint="eastAsia"/>
          <w:bCs/>
        </w:rPr>
        <w:t xml:space="preserve"> </w:t>
      </w:r>
      <w:r w:rsidRPr="000F6241">
        <w:rPr>
          <w:rFonts w:eastAsia="Malgun Gothic" w:cs="Arial" w:hint="eastAsia"/>
          <w:bCs/>
        </w:rPr>
        <w:t>처방을</w:t>
      </w:r>
      <w:r w:rsidRPr="000F6241">
        <w:rPr>
          <w:rFonts w:eastAsia="Malgun Gothic" w:cs="Arial" w:hint="eastAsia"/>
          <w:bCs/>
        </w:rPr>
        <w:t xml:space="preserve"> </w:t>
      </w:r>
      <w:r w:rsidRPr="000F6241">
        <w:rPr>
          <w:rFonts w:eastAsia="Malgun Gothic" w:cs="Arial" w:hint="eastAsia"/>
          <w:bCs/>
        </w:rPr>
        <w:t>받으려면</w:t>
      </w:r>
      <w:r w:rsidRPr="000F6241">
        <w:rPr>
          <w:rFonts w:eastAsia="Malgun Gothic" w:cs="Arial" w:hint="eastAsia"/>
          <w:bCs/>
        </w:rPr>
        <w:t xml:space="preserve"> </w:t>
      </w:r>
      <w:r w:rsidRPr="000F6241">
        <w:rPr>
          <w:rFonts w:eastAsia="Malgun Gothic" w:cs="Arial" w:hint="eastAsia"/>
          <w:bCs/>
        </w:rPr>
        <w:t>우대</w:t>
      </w:r>
      <w:r w:rsidRPr="000F6241">
        <w:rPr>
          <w:rFonts w:eastAsia="Malgun Gothic" w:cs="Arial" w:hint="eastAsia"/>
          <w:bCs/>
        </w:rPr>
        <w:t xml:space="preserve"> </w:t>
      </w:r>
      <w:r w:rsidRPr="000F6241">
        <w:rPr>
          <w:rFonts w:eastAsia="Malgun Gothic" w:cs="Arial" w:hint="eastAsia"/>
          <w:bCs/>
        </w:rPr>
        <w:t>카드가</w:t>
      </w:r>
      <w:r w:rsidRPr="000F6241">
        <w:rPr>
          <w:rFonts w:eastAsia="Malgun Gothic" w:cs="Arial" w:hint="eastAsia"/>
          <w:bCs/>
        </w:rPr>
        <w:t xml:space="preserve"> </w:t>
      </w:r>
      <w:r w:rsidRPr="000F6241">
        <w:rPr>
          <w:rFonts w:eastAsia="Malgun Gothic" w:cs="Arial" w:hint="eastAsia"/>
          <w:bCs/>
        </w:rPr>
        <w:t>있어야</w:t>
      </w:r>
      <w:r w:rsidRPr="000F6241">
        <w:rPr>
          <w:rFonts w:eastAsia="Malgun Gothic" w:cs="Arial" w:hint="eastAsia"/>
          <w:bCs/>
        </w:rPr>
        <w:t xml:space="preserve"> </w:t>
      </w:r>
      <w:r w:rsidRPr="000F6241">
        <w:rPr>
          <w:rFonts w:eastAsia="Malgun Gothic" w:cs="Arial" w:hint="eastAsia"/>
          <w:bCs/>
        </w:rPr>
        <w:t>하는가</w:t>
      </w:r>
      <w:r w:rsidRPr="000F6241">
        <w:rPr>
          <w:rFonts w:eastAsia="Malgun Gothic" w:cs="Arial" w:hint="eastAsia"/>
          <w:bCs/>
        </w:rPr>
        <w:t>?</w:t>
      </w:r>
    </w:p>
    <w:p w14:paraId="47846C99" w14:textId="402F569B" w:rsidR="00FA1246" w:rsidRPr="000F6241" w:rsidRDefault="000F6241" w:rsidP="000F6241">
      <w:pPr>
        <w:rPr>
          <w:rFonts w:eastAsia="Malgun Gothic" w:cs="Arial"/>
        </w:rPr>
      </w:pPr>
      <w:r w:rsidRPr="000F6241">
        <w:rPr>
          <w:rFonts w:eastAsia="Malgun Gothic" w:cs="Arial" w:hint="eastAsia"/>
        </w:rPr>
        <w:t>아닙니다</w:t>
      </w:r>
      <w:r w:rsidRPr="000F6241">
        <w:rPr>
          <w:rFonts w:eastAsia="Malgun Gothic" w:cs="Arial" w:hint="eastAsia"/>
        </w:rPr>
        <w:t>. 60</w:t>
      </w:r>
      <w:r w:rsidRPr="000F6241">
        <w:rPr>
          <w:rFonts w:eastAsia="Malgun Gothic" w:cs="Arial" w:hint="eastAsia"/>
        </w:rPr>
        <w:t>일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처방전을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받는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데</w:t>
      </w:r>
      <w:r w:rsidRPr="000F6241">
        <w:rPr>
          <w:rFonts w:eastAsia="Malgun Gothic" w:cs="Arial" w:hint="eastAsia"/>
        </w:rPr>
        <w:t xml:space="preserve"> </w:t>
      </w:r>
      <w:proofErr w:type="gramStart"/>
      <w:r w:rsidRPr="000F6241">
        <w:rPr>
          <w:rFonts w:eastAsia="Malgun Gothic" w:cs="Arial" w:hint="eastAsia"/>
        </w:rPr>
        <w:t>우대카드</w:t>
      </w:r>
      <w:r w:rsidRPr="000F6241">
        <w:rPr>
          <w:rFonts w:eastAsia="Malgun Gothic" w:cs="Arial" w:hint="eastAsia"/>
        </w:rPr>
        <w:t>(</w:t>
      </w:r>
      <w:proofErr w:type="gramEnd"/>
      <w:r w:rsidRPr="000F6241">
        <w:rPr>
          <w:rFonts w:eastAsia="Malgun Gothic" w:cs="Arial" w:hint="eastAsia"/>
        </w:rPr>
        <w:t>Con</w:t>
      </w:r>
      <w:r>
        <w:rPr>
          <w:rFonts w:eastAsia="Malgun Gothic" w:cs="Arial"/>
        </w:rPr>
        <w:t>c</w:t>
      </w:r>
      <w:r w:rsidRPr="000F6241">
        <w:rPr>
          <w:rFonts w:eastAsia="Malgun Gothic" w:cs="Arial" w:hint="eastAsia"/>
        </w:rPr>
        <w:t>ession Card)</w:t>
      </w:r>
      <w:r w:rsidRPr="000F6241">
        <w:rPr>
          <w:rFonts w:eastAsia="Malgun Gothic" w:cs="Arial" w:hint="eastAsia"/>
        </w:rPr>
        <w:t>가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필요하지는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않습니다</w:t>
      </w:r>
      <w:r w:rsidRPr="000F6241">
        <w:rPr>
          <w:rFonts w:eastAsia="Malgun Gothic" w:cs="Arial" w:hint="eastAsia"/>
        </w:rPr>
        <w:t>.</w:t>
      </w:r>
    </w:p>
    <w:p w14:paraId="6ACD6849" w14:textId="445CA0C6" w:rsidR="00FA1246" w:rsidRPr="000F6241" w:rsidRDefault="000F6241" w:rsidP="000F6241">
      <w:pPr>
        <w:pStyle w:val="Heading1"/>
        <w:rPr>
          <w:rFonts w:eastAsia="Malgun Gothic" w:cs="Arial"/>
        </w:rPr>
      </w:pPr>
      <w:r w:rsidRPr="000F6241">
        <w:rPr>
          <w:rFonts w:eastAsia="Malgun Gothic" w:cs="Arial"/>
          <w:bCs/>
        </w:rPr>
        <w:t>60</w:t>
      </w:r>
      <w:r w:rsidRPr="000F6241">
        <w:rPr>
          <w:rFonts w:eastAsia="Malgun Gothic" w:cs="Arial"/>
          <w:bCs/>
        </w:rPr>
        <w:t>일</w:t>
      </w:r>
      <w:r w:rsidRPr="000F6241">
        <w:rPr>
          <w:rFonts w:eastAsia="Malgun Gothic" w:cs="Arial"/>
          <w:bCs/>
        </w:rPr>
        <w:t xml:space="preserve"> </w:t>
      </w:r>
      <w:r w:rsidRPr="000F6241">
        <w:rPr>
          <w:rFonts w:eastAsia="Malgun Gothic" w:cs="Arial"/>
          <w:bCs/>
        </w:rPr>
        <w:t>처방의</w:t>
      </w:r>
      <w:r w:rsidRPr="000F6241">
        <w:rPr>
          <w:rFonts w:eastAsia="Malgun Gothic" w:cs="Arial"/>
          <w:bCs/>
        </w:rPr>
        <w:t xml:space="preserve"> </w:t>
      </w:r>
      <w:r w:rsidRPr="000F6241">
        <w:rPr>
          <w:rFonts w:eastAsia="Malgun Gothic" w:cs="Arial"/>
          <w:bCs/>
        </w:rPr>
        <w:t>혜택은</w:t>
      </w:r>
      <w:r w:rsidRPr="000F6241">
        <w:rPr>
          <w:rFonts w:eastAsia="Malgun Gothic" w:cs="Arial"/>
          <w:bCs/>
        </w:rPr>
        <w:t xml:space="preserve"> </w:t>
      </w:r>
      <w:r w:rsidRPr="000F6241">
        <w:rPr>
          <w:rFonts w:eastAsia="Malgun Gothic" w:cs="Arial"/>
          <w:bCs/>
        </w:rPr>
        <w:t>무엇인가</w:t>
      </w:r>
      <w:r w:rsidRPr="000F6241">
        <w:rPr>
          <w:rFonts w:eastAsia="Malgun Gothic" w:cs="Arial"/>
          <w:bCs/>
        </w:rPr>
        <w:t>?</w:t>
      </w:r>
    </w:p>
    <w:p w14:paraId="28C1EB42" w14:textId="77777777" w:rsidR="000F6241" w:rsidRPr="000F6241" w:rsidRDefault="000F6241" w:rsidP="000F6241">
      <w:pPr>
        <w:pStyle w:val="Bullet1"/>
        <w:rPr>
          <w:rFonts w:eastAsia="Malgun Gothic" w:cs="Arial"/>
        </w:rPr>
      </w:pPr>
      <w:r w:rsidRPr="000F6241">
        <w:rPr>
          <w:rFonts w:eastAsia="Malgun Gothic" w:cs="Arial"/>
        </w:rPr>
        <w:t>해당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목록에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있고</w:t>
      </w:r>
      <w:r w:rsidRPr="000F6241">
        <w:rPr>
          <w:rFonts w:eastAsia="Malgun Gothic" w:cs="Arial" w:hint="eastAsia"/>
        </w:rPr>
        <w:t>,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의사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또는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전문가가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적격이라고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판단하는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경우</w:t>
      </w:r>
      <w:r w:rsidRPr="000F6241">
        <w:rPr>
          <w:rFonts w:eastAsia="Malgun Gothic" w:cs="Arial"/>
        </w:rPr>
        <w:t xml:space="preserve">, </w:t>
      </w:r>
      <w:r w:rsidRPr="000F6241">
        <w:rPr>
          <w:rFonts w:eastAsia="Malgun Gothic" w:cs="Arial" w:hint="eastAsia"/>
        </w:rPr>
        <w:t>처방전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한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번으로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/>
        </w:rPr>
        <w:t>2</w:t>
      </w:r>
      <w:r w:rsidRPr="000F6241">
        <w:rPr>
          <w:rFonts w:eastAsia="Malgun Gothic" w:cs="Arial" w:hint="eastAsia"/>
        </w:rPr>
        <w:t>배의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의약품을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받을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수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있을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것입니다</w:t>
      </w:r>
      <w:r w:rsidRPr="000F6241">
        <w:rPr>
          <w:rFonts w:eastAsia="Malgun Gothic" w:cs="Arial" w:hint="eastAsia"/>
        </w:rPr>
        <w:t>.</w:t>
      </w:r>
      <w:r w:rsidRPr="000F6241">
        <w:rPr>
          <w:rFonts w:eastAsia="Malgun Gothic" w:cs="Arial"/>
        </w:rPr>
        <w:t xml:space="preserve"> </w:t>
      </w:r>
    </w:p>
    <w:p w14:paraId="326B1B18" w14:textId="77777777" w:rsidR="000F6241" w:rsidRPr="000F6241" w:rsidRDefault="000F6241" w:rsidP="000F6241">
      <w:pPr>
        <w:pStyle w:val="Bullet1"/>
        <w:rPr>
          <w:rFonts w:eastAsia="Malgun Gothic" w:cs="Arial"/>
        </w:rPr>
      </w:pPr>
      <w:r w:rsidRPr="000F6241">
        <w:rPr>
          <w:rFonts w:eastAsia="Malgun Gothic" w:cs="Arial"/>
        </w:rPr>
        <w:t>일반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공동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부담금</w:t>
      </w:r>
      <w:r w:rsidRPr="000F6241">
        <w:rPr>
          <w:rFonts w:eastAsia="Malgun Gothic" w:cs="Arial"/>
        </w:rPr>
        <w:t xml:space="preserve"> 31.60</w:t>
      </w:r>
      <w:r w:rsidRPr="000F6241">
        <w:rPr>
          <w:rFonts w:eastAsia="Malgun Gothic" w:cs="Arial"/>
        </w:rPr>
        <w:t>달러를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지불하는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사람은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연간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의약품당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최대</w:t>
      </w:r>
      <w:r w:rsidRPr="000F6241">
        <w:rPr>
          <w:rFonts w:eastAsia="Malgun Gothic" w:cs="Arial"/>
        </w:rPr>
        <w:t xml:space="preserve"> 189.60</w:t>
      </w:r>
      <w:r w:rsidRPr="000F6241">
        <w:rPr>
          <w:rFonts w:eastAsia="Malgun Gothic" w:cs="Arial"/>
        </w:rPr>
        <w:t>달러를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절약할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것</w:t>
      </w:r>
      <w:r w:rsidRPr="000F6241">
        <w:rPr>
          <w:rFonts w:eastAsia="Malgun Gothic" w:cs="Arial" w:hint="eastAsia"/>
        </w:rPr>
        <w:t>입니다</w:t>
      </w:r>
      <w:r w:rsidRPr="000F6241">
        <w:rPr>
          <w:rFonts w:eastAsia="Malgun Gothic" w:cs="Arial"/>
        </w:rPr>
        <w:t xml:space="preserve">. PBS </w:t>
      </w:r>
      <w:r w:rsidRPr="000F6241">
        <w:rPr>
          <w:rFonts w:eastAsia="Malgun Gothic" w:cs="Arial"/>
        </w:rPr>
        <w:t>안전망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수준에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도달하면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많은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비용을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절약할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있습니다</w:t>
      </w:r>
      <w:r w:rsidRPr="000F6241">
        <w:rPr>
          <w:rFonts w:eastAsia="Malgun Gothic" w:cs="Arial"/>
        </w:rPr>
        <w:t>.</w:t>
      </w:r>
    </w:p>
    <w:p w14:paraId="51FB3292" w14:textId="77777777" w:rsidR="000F6241" w:rsidRPr="000F6241" w:rsidRDefault="000F6241" w:rsidP="000F6241">
      <w:pPr>
        <w:pStyle w:val="Bullet1"/>
        <w:rPr>
          <w:rFonts w:eastAsia="Malgun Gothic" w:cs="Arial"/>
        </w:rPr>
      </w:pPr>
      <w:r w:rsidRPr="000F6241">
        <w:rPr>
          <w:rFonts w:eastAsia="Malgun Gothic" w:cs="Arial"/>
        </w:rPr>
        <w:t xml:space="preserve">PBS </w:t>
      </w:r>
      <w:r w:rsidRPr="000F6241">
        <w:rPr>
          <w:rFonts w:eastAsia="Malgun Gothic" w:cs="Arial"/>
        </w:rPr>
        <w:t>의약품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비용이</w:t>
      </w:r>
      <w:r w:rsidRPr="000F6241">
        <w:rPr>
          <w:rFonts w:eastAsia="Malgun Gothic" w:cs="Arial"/>
        </w:rPr>
        <w:t xml:space="preserve"> 31.60</w:t>
      </w:r>
      <w:r w:rsidRPr="000F6241">
        <w:rPr>
          <w:rFonts w:eastAsia="Malgun Gothic" w:cs="Arial"/>
        </w:rPr>
        <w:t>달러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미만인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사람도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여전히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비용을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절약할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</w:t>
      </w:r>
      <w:r w:rsidRPr="000F6241">
        <w:rPr>
          <w:rFonts w:eastAsia="Malgun Gothic" w:cs="Arial" w:hint="eastAsia"/>
        </w:rPr>
        <w:t>을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것입니다</w:t>
      </w:r>
      <w:r w:rsidRPr="000F6241">
        <w:rPr>
          <w:rFonts w:eastAsia="Malgun Gothic" w:cs="Arial" w:hint="eastAsia"/>
        </w:rPr>
        <w:t xml:space="preserve">. </w:t>
      </w:r>
      <w:r w:rsidRPr="000F6241">
        <w:rPr>
          <w:rFonts w:eastAsia="Malgun Gothic" w:cs="Arial" w:hint="eastAsia"/>
        </w:rPr>
        <w:t>처방전에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대해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지불하는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금액은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처방전을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받은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곳과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브랜드명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또는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일반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의약품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옵션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선택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여부에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따라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달라질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수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있습니다</w:t>
      </w:r>
      <w:r w:rsidRPr="000F6241">
        <w:rPr>
          <w:rFonts w:eastAsia="Malgun Gothic" w:cs="Arial" w:hint="eastAsia"/>
        </w:rPr>
        <w:t>.</w:t>
      </w:r>
    </w:p>
    <w:p w14:paraId="2CCFF67D" w14:textId="77777777" w:rsidR="000F6241" w:rsidRPr="000F6241" w:rsidRDefault="000F6241" w:rsidP="000F6241">
      <w:pPr>
        <w:pStyle w:val="Bullet1"/>
        <w:rPr>
          <w:rFonts w:eastAsia="Malgun Gothic" w:cs="Arial"/>
        </w:rPr>
      </w:pPr>
      <w:r w:rsidRPr="000F6241">
        <w:rPr>
          <w:rFonts w:eastAsia="Malgun Gothic" w:cs="Arial"/>
        </w:rPr>
        <w:lastRenderedPageBreak/>
        <w:t xml:space="preserve">PBS </w:t>
      </w:r>
      <w:r w:rsidRPr="000F6241">
        <w:rPr>
          <w:rFonts w:eastAsia="Malgun Gothic" w:cs="Arial"/>
        </w:rPr>
        <w:t>안전망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기준에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부합하지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않은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우대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카드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소지자의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경우</w:t>
      </w:r>
      <w:r w:rsidRPr="000F6241">
        <w:rPr>
          <w:rFonts w:eastAsia="Malgun Gothic" w:cs="Arial"/>
        </w:rPr>
        <w:t xml:space="preserve">, </w:t>
      </w:r>
      <w:r w:rsidRPr="000F6241">
        <w:rPr>
          <w:rFonts w:eastAsia="Malgun Gothic" w:cs="Arial"/>
        </w:rPr>
        <w:t>연간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의약품당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최대</w:t>
      </w:r>
      <w:r w:rsidRPr="000F6241">
        <w:rPr>
          <w:rFonts w:eastAsia="Malgun Gothic" w:cs="Arial"/>
        </w:rPr>
        <w:t xml:space="preserve"> 46.20</w:t>
      </w:r>
      <w:r w:rsidRPr="000F6241">
        <w:rPr>
          <w:rFonts w:eastAsia="Malgun Gothic" w:cs="Arial"/>
        </w:rPr>
        <w:t>달러까지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절약할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</w:t>
      </w:r>
      <w:r w:rsidRPr="000F6241">
        <w:rPr>
          <w:rFonts w:eastAsia="Malgun Gothic" w:cs="Arial" w:hint="eastAsia"/>
        </w:rPr>
        <w:t>었</w:t>
      </w:r>
      <w:r w:rsidRPr="000F6241">
        <w:rPr>
          <w:rFonts w:eastAsia="Malgun Gothic" w:cs="Arial"/>
        </w:rPr>
        <w:t>습니다</w:t>
      </w:r>
      <w:r w:rsidRPr="000F6241">
        <w:rPr>
          <w:rFonts w:eastAsia="Malgun Gothic" w:cs="Arial"/>
        </w:rPr>
        <w:t>.</w:t>
      </w:r>
    </w:p>
    <w:p w14:paraId="412FDF05" w14:textId="77777777" w:rsidR="000F6241" w:rsidRPr="000F6241" w:rsidRDefault="000F6241" w:rsidP="000F6241">
      <w:pPr>
        <w:pStyle w:val="Bullet1"/>
        <w:rPr>
          <w:rFonts w:eastAsia="Malgun Gothic" w:cs="Arial"/>
        </w:rPr>
      </w:pPr>
      <w:r w:rsidRPr="000F6241">
        <w:rPr>
          <w:rFonts w:eastAsia="Malgun Gothic" w:cs="Arial"/>
        </w:rPr>
        <w:t>60</w:t>
      </w:r>
      <w:r w:rsidRPr="000F6241">
        <w:rPr>
          <w:rFonts w:eastAsia="Malgun Gothic" w:cs="Arial"/>
        </w:rPr>
        <w:t>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처방전으로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환자는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비용을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 w:hint="eastAsia"/>
        </w:rPr>
        <w:t>아주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/>
        </w:rPr>
        <w:t>많이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절약할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</w:t>
      </w:r>
      <w:r w:rsidRPr="000F6241">
        <w:rPr>
          <w:rFonts w:eastAsia="Malgun Gothic" w:cs="Arial" w:hint="eastAsia"/>
        </w:rPr>
        <w:t>으므로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안전망이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필요하지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않을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있습니다</w:t>
      </w:r>
      <w:r w:rsidRPr="000F6241">
        <w:rPr>
          <w:rFonts w:eastAsia="Malgun Gothic" w:cs="Arial"/>
        </w:rPr>
        <w:t xml:space="preserve">. </w:t>
      </w:r>
      <w:r w:rsidRPr="000F6241">
        <w:rPr>
          <w:rFonts w:eastAsia="Malgun Gothic" w:cs="Arial"/>
        </w:rPr>
        <w:t>또한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비용을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보다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장기적으로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분산시킬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됨으로써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당해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연도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말에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안전망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기준에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도달하게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되는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환자들도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것입니다</w:t>
      </w:r>
      <w:r w:rsidRPr="000F6241">
        <w:rPr>
          <w:rFonts w:eastAsia="Malgun Gothic" w:cs="Arial"/>
        </w:rPr>
        <w:t xml:space="preserve">. </w:t>
      </w:r>
      <w:r w:rsidRPr="000F6241">
        <w:rPr>
          <w:rFonts w:eastAsia="Malgun Gothic" w:cs="Arial"/>
        </w:rPr>
        <w:t>환자가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당해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연도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말에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기준에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도달했다는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것은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연간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비용을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절약했다는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의미입니다</w:t>
      </w:r>
      <w:r w:rsidRPr="000F6241">
        <w:rPr>
          <w:rFonts w:eastAsia="Malgun Gothic" w:cs="Arial"/>
        </w:rPr>
        <w:t xml:space="preserve">. </w:t>
      </w:r>
    </w:p>
    <w:p w14:paraId="648B92D7" w14:textId="77777777" w:rsidR="000F6241" w:rsidRPr="000F6241" w:rsidRDefault="000F6241" w:rsidP="000F6241">
      <w:pPr>
        <w:pStyle w:val="Bullet1"/>
        <w:rPr>
          <w:rFonts w:eastAsia="Malgun Gothic" w:cs="Arial"/>
        </w:rPr>
      </w:pPr>
      <w:r w:rsidRPr="000F6241">
        <w:rPr>
          <w:rFonts w:eastAsia="Malgun Gothic" w:cs="Arial"/>
        </w:rPr>
        <w:t>재정적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혜택뿐만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아니라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약국에서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멀리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떨어진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/>
        </w:rPr>
        <w:t>지방이나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오지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거주자들의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이동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시간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및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비용을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줄일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 w:hint="eastAsia"/>
        </w:rPr>
        <w:t>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있습니다</w:t>
      </w:r>
      <w:r w:rsidRPr="000F6241">
        <w:rPr>
          <w:rFonts w:eastAsia="Malgun Gothic" w:cs="Arial"/>
        </w:rPr>
        <w:t>.</w:t>
      </w:r>
    </w:p>
    <w:p w14:paraId="598D1BA5" w14:textId="77777777" w:rsidR="000F6241" w:rsidRPr="000F6241" w:rsidRDefault="000F6241" w:rsidP="000F6241">
      <w:pPr>
        <w:pStyle w:val="Bullet1"/>
        <w:rPr>
          <w:rFonts w:eastAsia="Malgun Gothic" w:cs="Arial"/>
        </w:rPr>
      </w:pPr>
      <w:r w:rsidRPr="000F6241">
        <w:rPr>
          <w:rFonts w:eastAsia="Malgun Gothic" w:cs="Arial"/>
        </w:rPr>
        <w:t>60</w:t>
      </w:r>
      <w:r w:rsidRPr="000F6241">
        <w:rPr>
          <w:rFonts w:eastAsia="Malgun Gothic" w:cs="Arial"/>
        </w:rPr>
        <w:t>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처방전으로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이용할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일부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의약품은</w:t>
      </w:r>
      <w:r w:rsidRPr="000F6241">
        <w:rPr>
          <w:rFonts w:eastAsia="Malgun Gothic" w:cs="Arial"/>
        </w:rPr>
        <w:t xml:space="preserve"> 5</w:t>
      </w:r>
      <w:r w:rsidRPr="000F6241">
        <w:rPr>
          <w:rFonts w:eastAsia="Malgun Gothic" w:cs="Arial"/>
        </w:rPr>
        <w:t>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반복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처방이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가능한</w:t>
      </w:r>
      <w:r w:rsidRPr="000F6241">
        <w:rPr>
          <w:rFonts w:eastAsia="Malgun Gothic" w:cs="Arial"/>
        </w:rPr>
        <w:t xml:space="preserve"> PBS </w:t>
      </w:r>
      <w:r w:rsidRPr="000F6241">
        <w:rPr>
          <w:rFonts w:eastAsia="Malgun Gothic" w:cs="Arial"/>
        </w:rPr>
        <w:t>목록에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등재되어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있으며</w:t>
      </w:r>
      <w:r w:rsidRPr="000F6241">
        <w:rPr>
          <w:rFonts w:eastAsia="Malgun Gothic" w:cs="Arial"/>
        </w:rPr>
        <w:t xml:space="preserve">, </w:t>
      </w:r>
      <w:r w:rsidRPr="000F6241">
        <w:rPr>
          <w:rFonts w:eastAsia="Malgun Gothic" w:cs="Arial" w:hint="eastAsia"/>
        </w:rPr>
        <w:t>이는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/>
        </w:rPr>
        <w:t>최대</w:t>
      </w:r>
      <w:r w:rsidRPr="000F6241">
        <w:rPr>
          <w:rFonts w:eastAsia="Malgun Gothic" w:cs="Arial"/>
        </w:rPr>
        <w:t xml:space="preserve"> 12</w:t>
      </w:r>
      <w:r w:rsidRPr="000F6241">
        <w:rPr>
          <w:rFonts w:eastAsia="Malgun Gothic" w:cs="Arial"/>
        </w:rPr>
        <w:t>개월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분량의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공급받을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</w:t>
      </w:r>
      <w:r w:rsidRPr="000F6241">
        <w:rPr>
          <w:rFonts w:eastAsia="Malgun Gothic" w:cs="Arial" w:hint="eastAsia"/>
        </w:rPr>
        <w:t>다는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의미입</w:t>
      </w:r>
      <w:r w:rsidRPr="000F6241">
        <w:rPr>
          <w:rFonts w:eastAsia="Malgun Gothic" w:cs="Arial"/>
        </w:rPr>
        <w:t>니다</w:t>
      </w:r>
      <w:r w:rsidRPr="000F6241">
        <w:rPr>
          <w:rFonts w:eastAsia="Malgun Gothic" w:cs="Arial"/>
        </w:rPr>
        <w:t>.</w:t>
      </w:r>
    </w:p>
    <w:p w14:paraId="152F7797" w14:textId="156A651B" w:rsidR="00FA1246" w:rsidRPr="000F6241" w:rsidRDefault="000F6241" w:rsidP="000F6241">
      <w:pPr>
        <w:pStyle w:val="Bullet1"/>
        <w:rPr>
          <w:rFonts w:eastAsia="Malgun Gothic" w:cs="Arial"/>
        </w:rPr>
      </w:pPr>
      <w:r w:rsidRPr="000F6241">
        <w:rPr>
          <w:rFonts w:eastAsia="Malgun Gothic" w:cs="Arial"/>
        </w:rPr>
        <w:t>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많은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구비하면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사람들이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집에서나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여행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중에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약이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떨어질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가능성이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줄어들게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되고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처방에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따른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약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복용에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도움이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것입니다</w:t>
      </w:r>
      <w:r w:rsidRPr="000F6241">
        <w:rPr>
          <w:rFonts w:eastAsia="Malgun Gothic" w:cs="Arial"/>
        </w:rPr>
        <w:t>.</w:t>
      </w:r>
    </w:p>
    <w:p w14:paraId="590B976C" w14:textId="2F93FF9C" w:rsidR="00FA1246" w:rsidRPr="000F6241" w:rsidRDefault="000F6241" w:rsidP="000F6241">
      <w:pPr>
        <w:pStyle w:val="Heading1"/>
        <w:rPr>
          <w:rFonts w:eastAsia="Malgun Gothic" w:cs="Arial"/>
        </w:rPr>
      </w:pPr>
      <w:r w:rsidRPr="000F6241">
        <w:rPr>
          <w:rFonts w:eastAsia="Malgun Gothic" w:cs="Arial"/>
          <w:lang w:val="en-US"/>
        </w:rPr>
        <w:t>60</w:t>
      </w:r>
      <w:r w:rsidRPr="000F6241">
        <w:rPr>
          <w:rFonts w:eastAsia="Malgun Gothic" w:cs="Arial"/>
          <w:lang w:val="en-US"/>
        </w:rPr>
        <w:t>일</w:t>
      </w:r>
      <w:r w:rsidRPr="000F6241">
        <w:rPr>
          <w:rFonts w:eastAsia="Malgun Gothic" w:cs="Arial"/>
          <w:lang w:val="en-US"/>
        </w:rPr>
        <w:t xml:space="preserve"> </w:t>
      </w:r>
      <w:r w:rsidRPr="000F6241">
        <w:rPr>
          <w:rFonts w:eastAsia="Malgun Gothic" w:cs="Arial"/>
          <w:lang w:val="en-US"/>
        </w:rPr>
        <w:t>처방</w:t>
      </w:r>
      <w:r w:rsidRPr="000F6241">
        <w:rPr>
          <w:rFonts w:eastAsia="Malgun Gothic" w:cs="Arial" w:hint="eastAsia"/>
          <w:lang w:val="en-US"/>
        </w:rPr>
        <w:t>이</w:t>
      </w:r>
      <w:r w:rsidRPr="000F6241">
        <w:rPr>
          <w:rFonts w:eastAsia="Malgun Gothic" w:cs="Arial" w:hint="eastAsia"/>
          <w:lang w:val="en-US"/>
        </w:rPr>
        <w:t xml:space="preserve"> </w:t>
      </w:r>
      <w:r w:rsidRPr="000F6241">
        <w:rPr>
          <w:rFonts w:eastAsia="Malgun Gothic" w:cs="Arial" w:hint="eastAsia"/>
          <w:lang w:val="en-US"/>
        </w:rPr>
        <w:t>가능한</w:t>
      </w:r>
      <w:r w:rsidRPr="000F6241">
        <w:rPr>
          <w:rFonts w:eastAsia="Malgun Gothic" w:cs="Arial"/>
          <w:lang w:val="en-US"/>
        </w:rPr>
        <w:t xml:space="preserve"> </w:t>
      </w:r>
      <w:r w:rsidRPr="000F6241">
        <w:rPr>
          <w:rFonts w:eastAsia="Malgun Gothic" w:cs="Arial"/>
          <w:lang w:val="en-US"/>
        </w:rPr>
        <w:t>의약품은</w:t>
      </w:r>
      <w:r w:rsidRPr="000F6241">
        <w:rPr>
          <w:rFonts w:eastAsia="Malgun Gothic" w:cs="Arial"/>
          <w:lang w:val="en-US"/>
        </w:rPr>
        <w:t xml:space="preserve"> </w:t>
      </w:r>
      <w:r w:rsidRPr="000F6241">
        <w:rPr>
          <w:rFonts w:eastAsia="Malgun Gothic" w:cs="Arial"/>
          <w:lang w:val="en-US"/>
        </w:rPr>
        <w:t>무엇인가</w:t>
      </w:r>
      <w:r w:rsidRPr="000F6241">
        <w:rPr>
          <w:rFonts w:eastAsia="Malgun Gothic" w:cs="Arial"/>
          <w:lang w:val="en-US"/>
        </w:rPr>
        <w:t>?</w:t>
      </w:r>
    </w:p>
    <w:p w14:paraId="2CBCF396" w14:textId="7172B344" w:rsidR="00FA1246" w:rsidRPr="000F6241" w:rsidRDefault="000F6241" w:rsidP="000F6241">
      <w:pPr>
        <w:rPr>
          <w:rFonts w:eastAsia="Malgun Gothic" w:cs="Arial"/>
        </w:rPr>
      </w:pPr>
      <w:r w:rsidRPr="000F6241">
        <w:rPr>
          <w:rFonts w:eastAsia="Malgun Gothic" w:cs="Arial"/>
        </w:rPr>
        <w:t>60</w:t>
      </w:r>
      <w:r w:rsidRPr="000F6241">
        <w:rPr>
          <w:rFonts w:eastAsia="Malgun Gothic" w:cs="Arial"/>
        </w:rPr>
        <w:t>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처방에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적합한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목록은</w:t>
      </w:r>
      <w:r w:rsidRPr="000F6241">
        <w:rPr>
          <w:rFonts w:eastAsia="Malgun Gothic" w:cs="Arial" w:hint="eastAsia"/>
        </w:rPr>
        <w:t>,</w:t>
      </w:r>
      <w:r w:rsidRPr="000F6241">
        <w:rPr>
          <w:rFonts w:eastAsia="Malgun Gothic" w:cs="Arial"/>
        </w:rPr>
        <w:t xml:space="preserve"> PBS </w:t>
      </w:r>
      <w:r w:rsidRPr="000F6241">
        <w:rPr>
          <w:rFonts w:eastAsia="Malgun Gothic" w:cs="Arial"/>
        </w:rPr>
        <w:t>의약품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목록에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대한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자문을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 w:hint="eastAsia"/>
        </w:rPr>
        <w:t>호주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 w:hint="eastAsia"/>
        </w:rPr>
        <w:t>정부에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제공하는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혜택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자문위원회에서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 w:hint="eastAsia"/>
        </w:rPr>
        <w:t>추천하였습니다</w:t>
      </w:r>
      <w:r w:rsidRPr="000F6241">
        <w:rPr>
          <w:rFonts w:eastAsia="Malgun Gothic" w:cs="Arial"/>
        </w:rPr>
        <w:t xml:space="preserve">. </w:t>
      </w:r>
      <w:r w:rsidR="00FA1246" w:rsidRPr="000F6241">
        <w:rPr>
          <w:rFonts w:eastAsia="Malgun Gothic" w:cs="Arial"/>
        </w:rPr>
        <w:t xml:space="preserve"> </w:t>
      </w:r>
    </w:p>
    <w:p w14:paraId="67D983CD" w14:textId="2E00D63D" w:rsidR="00FA1246" w:rsidRPr="000F6241" w:rsidRDefault="000F6241" w:rsidP="000F6241">
      <w:pPr>
        <w:rPr>
          <w:rFonts w:eastAsia="Malgun Gothic" w:cs="Arial"/>
        </w:rPr>
      </w:pPr>
      <w:r w:rsidRPr="000F6241">
        <w:rPr>
          <w:rFonts w:eastAsia="Malgun Gothic" w:cs="Arial" w:hint="eastAsia"/>
        </w:rPr>
        <w:t>여기에는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 w:hint="eastAsia"/>
        </w:rPr>
        <w:t>천식과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불안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장애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심혈관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질환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만성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폐쇄성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폐질환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변비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만성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신부전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크론병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우울증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당뇨병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간질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녹내장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및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안구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건조증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안약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통풍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심부전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고콜레스테롤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호르몬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대체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및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조절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요법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고혈압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골다공증</w:t>
      </w:r>
      <w:r w:rsidRPr="000F6241">
        <w:rPr>
          <w:rFonts w:eastAsia="Malgun Gothic" w:cs="Arial" w:hint="eastAsia"/>
        </w:rPr>
        <w:t xml:space="preserve">, </w:t>
      </w:r>
      <w:r w:rsidRPr="000F6241">
        <w:rPr>
          <w:rFonts w:eastAsia="Malgun Gothic" w:cs="Arial" w:hint="eastAsia"/>
        </w:rPr>
        <w:t>파킨슨병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및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궤양성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대장염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등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다양한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만성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질환에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사용되는</w:t>
      </w:r>
      <w:r w:rsidRPr="000F6241">
        <w:rPr>
          <w:rFonts w:eastAsia="Malgun Gothic" w:cs="Arial" w:hint="eastAsia"/>
        </w:rPr>
        <w:t xml:space="preserve"> </w:t>
      </w:r>
      <w:r w:rsidRPr="000F6241">
        <w:rPr>
          <w:rFonts w:eastAsia="Malgun Gothic" w:cs="Arial" w:hint="eastAsia"/>
        </w:rPr>
        <w:t>의약품이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 w:hint="eastAsia"/>
        </w:rPr>
        <w:t>포함됩니다</w:t>
      </w:r>
      <w:r w:rsidRPr="000F6241">
        <w:rPr>
          <w:rFonts w:eastAsia="Malgun Gothic" w:cs="Arial"/>
        </w:rPr>
        <w:t>.</w:t>
      </w:r>
    </w:p>
    <w:p w14:paraId="1EA24629" w14:textId="57524E79" w:rsidR="00FA1246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 w:hint="eastAsia"/>
        </w:rPr>
        <w:t>등재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의약품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목록을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/>
        </w:rPr>
        <w:t>여기</w:t>
      </w:r>
      <w:r w:rsidRPr="000F6241">
        <w:rPr>
          <w:rFonts w:eastAsia="Malgun Gothic" w:cs="Arial"/>
        </w:rPr>
        <w:t>(https://www.pbs.gov.au/industry/listing/elements/pbac-meetings/pbac-outcomes/2022-12/Increased-Dispensing-Quantities-List-of-Medicines.pdf)</w:t>
      </w:r>
      <w:r w:rsidRPr="003D787B">
        <w:rPr>
          <w:rFonts w:eastAsia="Malgun Gothic" w:cs="Arial" w:hint="eastAsia"/>
        </w:rPr>
        <w:t>에서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다운로드할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수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있습니다</w:t>
      </w:r>
      <w:r w:rsidRPr="003D787B">
        <w:rPr>
          <w:rFonts w:eastAsia="Malgun Gothic" w:cs="Arial" w:hint="eastAsia"/>
        </w:rPr>
        <w:t>.</w:t>
      </w:r>
      <w:r w:rsidR="00FA1246" w:rsidRPr="000F6241">
        <w:rPr>
          <w:rFonts w:eastAsia="Malgun Gothic" w:cs="Arial"/>
        </w:rPr>
        <w:t xml:space="preserve"> </w:t>
      </w:r>
    </w:p>
    <w:p w14:paraId="526A61F1" w14:textId="62BE1C5D" w:rsidR="00FA1246" w:rsidRPr="000F6241" w:rsidRDefault="003D787B" w:rsidP="003D787B">
      <w:pPr>
        <w:pStyle w:val="Heading1"/>
        <w:rPr>
          <w:rFonts w:eastAsia="Malgun Gothic" w:cs="Arial"/>
        </w:rPr>
      </w:pPr>
      <w:r w:rsidRPr="003D787B">
        <w:rPr>
          <w:rFonts w:eastAsia="Malgun Gothic" w:cs="Arial"/>
          <w:bCs/>
        </w:rPr>
        <w:lastRenderedPageBreak/>
        <w:t>일부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의약품이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포함되지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않는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이유는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무엇인가</w:t>
      </w:r>
      <w:r w:rsidRPr="003D787B">
        <w:rPr>
          <w:rFonts w:eastAsia="Malgun Gothic" w:cs="Arial"/>
          <w:bCs/>
        </w:rPr>
        <w:t>?</w:t>
      </w:r>
    </w:p>
    <w:p w14:paraId="563C4C97" w14:textId="791D45E8" w:rsidR="00FA1246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/>
        </w:rPr>
        <w:t>일부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의약품은</w:t>
      </w:r>
      <w:r w:rsidRPr="003D787B">
        <w:rPr>
          <w:rFonts w:eastAsia="Malgun Gothic" w:cs="Arial"/>
        </w:rPr>
        <w:t xml:space="preserve">, </w:t>
      </w:r>
      <w:r w:rsidRPr="003D787B">
        <w:rPr>
          <w:rFonts w:eastAsia="Malgun Gothic" w:cs="Arial"/>
        </w:rPr>
        <w:t>다음과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같은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경우</w:t>
      </w:r>
      <w:r w:rsidRPr="003D787B">
        <w:rPr>
          <w:rFonts w:eastAsia="Malgun Gothic" w:cs="Arial"/>
        </w:rPr>
        <w:t>, 60</w:t>
      </w:r>
      <w:r w:rsidRPr="003D787B">
        <w:rPr>
          <w:rFonts w:eastAsia="Malgun Gothic" w:cs="Arial"/>
        </w:rPr>
        <w:t>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처방에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적합하지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않은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것으로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간주됩니다</w:t>
      </w:r>
      <w:r w:rsidRPr="003D787B">
        <w:rPr>
          <w:rFonts w:eastAsia="Malgun Gothic" w:cs="Arial"/>
        </w:rPr>
        <w:t>:</w:t>
      </w:r>
    </w:p>
    <w:p w14:paraId="6253283A" w14:textId="3F120BBC" w:rsidR="00FA1246" w:rsidRPr="000F6241" w:rsidRDefault="003D787B" w:rsidP="003D787B">
      <w:pPr>
        <w:pStyle w:val="Bullet1"/>
        <w:rPr>
          <w:rFonts w:eastAsia="Malgun Gothic" w:cs="Arial"/>
        </w:rPr>
      </w:pPr>
      <w:r w:rsidRPr="003D787B">
        <w:rPr>
          <w:rFonts w:eastAsia="Malgun Gothic" w:cs="Arial"/>
        </w:rPr>
        <w:t>다량의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환자와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지역사회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안전에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위험을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초래할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있거나</w:t>
      </w:r>
      <w:r w:rsidRPr="003D787B">
        <w:rPr>
          <w:rFonts w:eastAsia="Malgun Gothic" w:cs="Arial"/>
        </w:rPr>
        <w:t xml:space="preserve">, </w:t>
      </w:r>
      <w:r w:rsidRPr="003D787B">
        <w:rPr>
          <w:rFonts w:eastAsia="Malgun Gothic" w:cs="Arial"/>
        </w:rPr>
        <w:t>새로운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의약품이고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드물게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발생하는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부작용에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대해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알려져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있지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않은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경우</w:t>
      </w:r>
      <w:r w:rsidR="00FA1246" w:rsidRPr="000F6241">
        <w:rPr>
          <w:rFonts w:eastAsia="Malgun Gothic" w:cs="Arial"/>
        </w:rPr>
        <w:t xml:space="preserve"> </w:t>
      </w:r>
    </w:p>
    <w:p w14:paraId="2B3B1E13" w14:textId="57AC101F" w:rsidR="00FA1246" w:rsidRPr="000F6241" w:rsidRDefault="003D787B" w:rsidP="003D787B">
      <w:pPr>
        <w:pStyle w:val="Bullet1"/>
        <w:rPr>
          <w:rFonts w:eastAsia="Malgun Gothic" w:cs="Arial"/>
        </w:rPr>
      </w:pPr>
      <w:r w:rsidRPr="003D787B">
        <w:rPr>
          <w:rFonts w:eastAsia="Malgun Gothic" w:cs="Arial"/>
        </w:rPr>
        <w:t>특정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복용하는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환자에게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혈액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검사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등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정기적인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모니터링이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필요하거나</w:t>
      </w:r>
      <w:r w:rsidRPr="003D787B">
        <w:rPr>
          <w:rFonts w:eastAsia="Malgun Gothic" w:cs="Arial"/>
        </w:rPr>
        <w:t xml:space="preserve">, </w:t>
      </w:r>
      <w:r w:rsidRPr="003D787B">
        <w:rPr>
          <w:rFonts w:eastAsia="Malgun Gothic" w:cs="Arial"/>
        </w:rPr>
        <w:t>의약품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용량이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자주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조절되어야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하거나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증상을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예측할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없는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경우</w:t>
      </w:r>
    </w:p>
    <w:p w14:paraId="15FD930D" w14:textId="7B752310" w:rsidR="00FA1246" w:rsidRPr="000F6241" w:rsidRDefault="003D787B" w:rsidP="003D787B">
      <w:pPr>
        <w:pStyle w:val="Bullet1"/>
        <w:rPr>
          <w:rFonts w:eastAsia="Malgun Gothic" w:cs="Arial"/>
        </w:rPr>
      </w:pPr>
      <w:r w:rsidRPr="003D787B">
        <w:rPr>
          <w:rFonts w:eastAsia="Malgun Gothic" w:cs="Arial"/>
        </w:rPr>
        <w:t>만성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질환의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증상을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단기적으로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관리하기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위해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처방되는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약의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경우</w:t>
      </w:r>
      <w:r w:rsidRPr="003D787B">
        <w:rPr>
          <w:rFonts w:eastAsia="Malgun Gothic" w:cs="Arial"/>
        </w:rPr>
        <w:t>.</w:t>
      </w:r>
    </w:p>
    <w:p w14:paraId="3BFF0C86" w14:textId="160E24EF" w:rsidR="00FA1246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/>
        </w:rPr>
        <w:t>의사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또는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의료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전문가가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전문적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판단에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따라</w:t>
      </w:r>
      <w:r w:rsidRPr="003D787B">
        <w:rPr>
          <w:rFonts w:eastAsia="Malgun Gothic" w:cs="Arial"/>
        </w:rPr>
        <w:t xml:space="preserve"> 60</w:t>
      </w:r>
      <w:r w:rsidRPr="003D787B">
        <w:rPr>
          <w:rFonts w:eastAsia="Malgun Gothic" w:cs="Arial"/>
        </w:rPr>
        <w:t>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처방이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가장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적절한지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또는</w:t>
      </w:r>
      <w:r w:rsidRPr="003D787B">
        <w:rPr>
          <w:rFonts w:eastAsia="Malgun Gothic" w:cs="Arial"/>
        </w:rPr>
        <w:t xml:space="preserve"> 30</w:t>
      </w:r>
      <w:r w:rsidRPr="003D787B">
        <w:rPr>
          <w:rFonts w:eastAsia="Malgun Gothic" w:cs="Arial"/>
        </w:rPr>
        <w:t>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처방이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가장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적합한지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여부를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결정합니다</w:t>
      </w:r>
      <w:r w:rsidRPr="003D787B">
        <w:rPr>
          <w:rFonts w:eastAsia="Malgun Gothic" w:cs="Arial"/>
        </w:rPr>
        <w:t xml:space="preserve">. </w:t>
      </w:r>
      <w:r w:rsidR="00FA1246" w:rsidRPr="000F6241">
        <w:rPr>
          <w:rFonts w:eastAsia="Malgun Gothic" w:cs="Arial"/>
        </w:rPr>
        <w:t xml:space="preserve"> </w:t>
      </w:r>
    </w:p>
    <w:p w14:paraId="4290505D" w14:textId="7EC28757" w:rsidR="00FA1246" w:rsidRPr="000F6241" w:rsidRDefault="003D787B" w:rsidP="003D787B">
      <w:pPr>
        <w:pStyle w:val="Heading1"/>
        <w:rPr>
          <w:rFonts w:eastAsia="Malgun Gothic" w:cs="Arial"/>
        </w:rPr>
      </w:pPr>
      <w:r w:rsidRPr="003D787B">
        <w:rPr>
          <w:rFonts w:eastAsia="Malgun Gothic" w:cs="Arial"/>
          <w:bCs/>
        </w:rPr>
        <w:t>이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변경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사항이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의약품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공급에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영향을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미치는가</w:t>
      </w:r>
      <w:r w:rsidRPr="003D787B">
        <w:rPr>
          <w:rFonts w:eastAsia="Malgun Gothic" w:cs="Arial"/>
          <w:bCs/>
        </w:rPr>
        <w:t>?</w:t>
      </w:r>
    </w:p>
    <w:p w14:paraId="3567D7E7" w14:textId="1811DC28" w:rsidR="00FA1246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/>
        </w:rPr>
        <w:t>60</w:t>
      </w:r>
      <w:r w:rsidRPr="003D787B">
        <w:rPr>
          <w:rFonts w:eastAsia="Malgun Gothic" w:cs="Arial"/>
        </w:rPr>
        <w:t>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처방으로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변경한</w:t>
      </w:r>
      <w:r w:rsidRPr="003D787B">
        <w:rPr>
          <w:rFonts w:eastAsia="Malgun Gothic" w:cs="Arial"/>
        </w:rPr>
        <w:t>다고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해서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부족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현상이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증가</w:t>
      </w:r>
      <w:r w:rsidRPr="003D787B">
        <w:rPr>
          <w:rFonts w:eastAsia="Malgun Gothic" w:cs="Arial"/>
        </w:rPr>
        <w:t>하지</w:t>
      </w:r>
      <w:r w:rsidRPr="003D787B">
        <w:rPr>
          <w:rFonts w:eastAsia="Malgun Gothic" w:cs="Arial" w:hint="eastAsia"/>
        </w:rPr>
        <w:t>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않을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것으로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예상됩니다</w:t>
      </w:r>
      <w:r w:rsidRPr="003D787B">
        <w:rPr>
          <w:rFonts w:eastAsia="Malgun Gothic" w:cs="Arial"/>
        </w:rPr>
        <w:t xml:space="preserve">. </w:t>
      </w:r>
      <w:r w:rsidRPr="003D787B">
        <w:rPr>
          <w:rFonts w:eastAsia="Malgun Gothic" w:cs="Arial"/>
        </w:rPr>
        <w:t>소비자들은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매년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같은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양의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구매할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것입니다</w:t>
      </w:r>
      <w:r w:rsidRPr="003D787B">
        <w:rPr>
          <w:rFonts w:eastAsia="Malgun Gothic" w:cs="Arial"/>
        </w:rPr>
        <w:t xml:space="preserve">. </w:t>
      </w:r>
      <w:r w:rsidRPr="003D787B">
        <w:rPr>
          <w:rFonts w:eastAsia="Malgun Gothic" w:cs="Arial" w:hint="eastAsia"/>
        </w:rPr>
        <w:t>처방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적격자들이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이제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번의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처방전으로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배의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의약품을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수령할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있지만</w:t>
      </w:r>
      <w:r w:rsidRPr="003D787B">
        <w:rPr>
          <w:rFonts w:eastAsia="Malgun Gothic" w:cs="Arial"/>
        </w:rPr>
        <w:t>,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이를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통해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그들이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오랜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기간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약을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복용할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수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있게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될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것입니다</w:t>
      </w:r>
      <w:r w:rsidRPr="003D787B">
        <w:rPr>
          <w:rFonts w:eastAsia="Malgun Gothic" w:cs="Arial" w:hint="eastAsia"/>
        </w:rPr>
        <w:t xml:space="preserve">. </w:t>
      </w:r>
      <w:r w:rsidRPr="003D787B">
        <w:rPr>
          <w:rFonts w:eastAsia="Malgun Gothic" w:cs="Arial" w:hint="eastAsia"/>
        </w:rPr>
        <w:t>따라서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전체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의약품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수요는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동일하게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유지될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것입니다</w:t>
      </w:r>
      <w:r w:rsidRPr="003D787B">
        <w:rPr>
          <w:rFonts w:eastAsia="Malgun Gothic" w:cs="Arial"/>
        </w:rPr>
        <w:t>.</w:t>
      </w:r>
    </w:p>
    <w:p w14:paraId="6BD283C5" w14:textId="4CDD393D" w:rsidR="00FA1246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/>
        </w:rPr>
        <w:t>PBAC</w:t>
      </w:r>
      <w:r w:rsidRPr="003D787B">
        <w:rPr>
          <w:rFonts w:eastAsia="Malgun Gothic" w:cs="Arial"/>
        </w:rPr>
        <w:t>에서</w:t>
      </w:r>
      <w:r w:rsidRPr="003D787B">
        <w:rPr>
          <w:rFonts w:eastAsia="Malgun Gothic" w:cs="Arial"/>
        </w:rPr>
        <w:t xml:space="preserve"> 60</w:t>
      </w:r>
      <w:r w:rsidRPr="003D787B">
        <w:rPr>
          <w:rFonts w:eastAsia="Malgun Gothic" w:cs="Arial"/>
        </w:rPr>
        <w:t>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처방으로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권장하는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대부분의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호주에서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공급이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부족하지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않습니다</w:t>
      </w:r>
      <w:r w:rsidRPr="003D787B">
        <w:rPr>
          <w:rFonts w:eastAsia="Malgun Gothic" w:cs="Arial"/>
        </w:rPr>
        <w:t xml:space="preserve">. </w:t>
      </w:r>
      <w:r w:rsidRPr="003D787B">
        <w:rPr>
          <w:rFonts w:eastAsia="Malgun Gothic" w:cs="Arial"/>
        </w:rPr>
        <w:t>부족이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발생하는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경우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일반적으로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대체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브랜드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및</w:t>
      </w:r>
      <w:r w:rsidRPr="003D787B">
        <w:rPr>
          <w:rFonts w:eastAsia="Malgun Gothic" w:cs="Arial"/>
        </w:rPr>
        <w:t>/</w:t>
      </w:r>
      <w:r w:rsidRPr="003D787B">
        <w:rPr>
          <w:rFonts w:eastAsia="Malgun Gothic" w:cs="Arial"/>
        </w:rPr>
        <w:t>또는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강도</w:t>
      </w:r>
      <w:r w:rsidRPr="003D787B">
        <w:rPr>
          <w:rFonts w:eastAsia="Malgun Gothic" w:cs="Arial" w:hint="eastAsia"/>
        </w:rPr>
        <w:t>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동일한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약품</w:t>
      </w:r>
      <w:r w:rsidRPr="003D787B">
        <w:rPr>
          <w:rFonts w:eastAsia="Malgun Gothic" w:cs="Arial" w:hint="eastAsia"/>
        </w:rPr>
        <w:t>으로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보통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대체가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가능합니다</w:t>
      </w:r>
      <w:r w:rsidRPr="003D787B">
        <w:rPr>
          <w:rFonts w:eastAsia="Malgun Gothic" w:cs="Arial" w:hint="eastAsia"/>
        </w:rPr>
        <w:t>.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부족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위험을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줄이기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위해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각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단계에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포함될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권장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목록을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모니터링</w:t>
      </w:r>
      <w:r w:rsidRPr="003D787B">
        <w:rPr>
          <w:rFonts w:eastAsia="Malgun Gothic" w:cs="Arial" w:hint="eastAsia"/>
        </w:rPr>
        <w:t>해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오</w:t>
      </w:r>
      <w:r w:rsidRPr="003D787B">
        <w:rPr>
          <w:rFonts w:eastAsia="Malgun Gothic" w:cs="Arial"/>
        </w:rPr>
        <w:t>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있습니다</w:t>
      </w:r>
      <w:r w:rsidRPr="003D787B">
        <w:rPr>
          <w:rFonts w:eastAsia="Malgun Gothic" w:cs="Arial"/>
        </w:rPr>
        <w:t>.</w:t>
      </w:r>
    </w:p>
    <w:p w14:paraId="06160804" w14:textId="01A056B5" w:rsidR="00FA1246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/>
        </w:rPr>
        <w:t>제약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회사는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예상되는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부족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상황을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의약품관리청</w:t>
      </w:r>
      <w:r w:rsidRPr="003D787B">
        <w:rPr>
          <w:rFonts w:eastAsia="Malgun Gothic" w:cs="Arial"/>
        </w:rPr>
        <w:t>(TGA)</w:t>
      </w:r>
      <w:r w:rsidRPr="003D787B">
        <w:rPr>
          <w:rFonts w:eastAsia="Malgun Gothic" w:cs="Arial"/>
        </w:rPr>
        <w:t>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알려야</w:t>
      </w:r>
      <w:r w:rsidRPr="003D787B">
        <w:rPr>
          <w:rFonts w:eastAsia="Malgun Gothic" w:cs="Arial" w:hint="eastAsia"/>
        </w:rPr>
        <w:t>만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합니다</w:t>
      </w:r>
      <w:r w:rsidRPr="003D787B">
        <w:rPr>
          <w:rFonts w:eastAsia="Malgun Gothic" w:cs="Arial"/>
        </w:rPr>
        <w:t xml:space="preserve">. </w:t>
      </w:r>
      <w:r w:rsidRPr="003D787B">
        <w:rPr>
          <w:rFonts w:eastAsia="Malgun Gothic" w:cs="Arial"/>
        </w:rPr>
        <w:t>이는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향후</w:t>
      </w:r>
      <w:r w:rsidRPr="003D787B">
        <w:rPr>
          <w:rFonts w:eastAsia="Malgun Gothic" w:cs="Arial"/>
        </w:rPr>
        <w:t xml:space="preserve"> 6</w:t>
      </w:r>
      <w:r w:rsidRPr="003D787B">
        <w:rPr>
          <w:rFonts w:eastAsia="Malgun Gothic" w:cs="Arial"/>
        </w:rPr>
        <w:t>개월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동안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공급이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정상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또는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예상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수요를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충족</w:t>
      </w:r>
      <w:r w:rsidRPr="003D787B">
        <w:rPr>
          <w:rFonts w:eastAsia="Malgun Gothic" w:cs="Arial" w:hint="eastAsia"/>
        </w:rPr>
        <w:t>시키</w:t>
      </w:r>
      <w:r w:rsidRPr="003D787B">
        <w:rPr>
          <w:rFonts w:eastAsia="Malgun Gothic" w:cs="Arial"/>
        </w:rPr>
        <w:t>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못할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가능성이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있는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모든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</w:t>
      </w:r>
      <w:r w:rsidRPr="003D787B">
        <w:rPr>
          <w:rFonts w:eastAsia="Malgun Gothic" w:cs="Arial" w:hint="eastAsia"/>
        </w:rPr>
        <w:t>에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대해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알려야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한다는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 w:hint="eastAsia"/>
        </w:rPr>
        <w:t>것</w:t>
      </w:r>
      <w:r w:rsidRPr="003D787B">
        <w:rPr>
          <w:rFonts w:eastAsia="Malgun Gothic" w:cs="Arial"/>
        </w:rPr>
        <w:t>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의미합니다</w:t>
      </w:r>
      <w:r w:rsidRPr="003D787B">
        <w:rPr>
          <w:rFonts w:eastAsia="Malgun Gothic" w:cs="Arial"/>
        </w:rPr>
        <w:t xml:space="preserve">. </w:t>
      </w:r>
      <w:r w:rsidR="00FA1246" w:rsidRPr="000F6241">
        <w:rPr>
          <w:rFonts w:eastAsia="Malgun Gothic" w:cs="Arial"/>
        </w:rPr>
        <w:t xml:space="preserve"> </w:t>
      </w:r>
    </w:p>
    <w:p w14:paraId="163E4710" w14:textId="11D091E5" w:rsidR="00FA1246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/>
        </w:rPr>
        <w:lastRenderedPageBreak/>
        <w:t>의약품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공급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안전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보장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규정의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변경으로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인해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제조업체는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이제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일부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브랜드의</w:t>
      </w:r>
      <w:r w:rsidRPr="003D787B">
        <w:rPr>
          <w:rFonts w:eastAsia="Malgun Gothic" w:cs="Arial"/>
        </w:rPr>
        <w:t xml:space="preserve"> PBS </w:t>
      </w:r>
      <w:r w:rsidRPr="003D787B">
        <w:rPr>
          <w:rFonts w:eastAsia="Malgun Gothic" w:cs="Arial"/>
        </w:rPr>
        <w:t>의약품에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대해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많은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재고를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보유해야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하며</w:t>
      </w:r>
      <w:r w:rsidRPr="003D787B">
        <w:rPr>
          <w:rFonts w:eastAsia="Malgun Gothic" w:cs="Arial"/>
        </w:rPr>
        <w:t xml:space="preserve">, </w:t>
      </w:r>
      <w:r w:rsidRPr="003D787B">
        <w:rPr>
          <w:rFonts w:eastAsia="Malgun Gothic" w:cs="Arial"/>
        </w:rPr>
        <w:t>이는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해당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브랜드의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일시적인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수요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증가를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충족</w:t>
      </w:r>
      <w:r w:rsidRPr="003D787B">
        <w:rPr>
          <w:rFonts w:eastAsia="Malgun Gothic" w:cs="Arial" w:hint="eastAsia"/>
        </w:rPr>
        <w:t>시키</w:t>
      </w:r>
      <w:r w:rsidRPr="003D787B">
        <w:rPr>
          <w:rFonts w:eastAsia="Malgun Gothic" w:cs="Arial"/>
        </w:rPr>
        <w:t>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데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도움이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됩니다</w:t>
      </w:r>
      <w:r w:rsidRPr="003D787B">
        <w:rPr>
          <w:rFonts w:eastAsia="Malgun Gothic" w:cs="Arial"/>
        </w:rPr>
        <w:t xml:space="preserve">. </w:t>
      </w:r>
      <w:r w:rsidR="00FA1246" w:rsidRPr="000F6241">
        <w:rPr>
          <w:rFonts w:eastAsia="Malgun Gothic" w:cs="Arial"/>
        </w:rPr>
        <w:t xml:space="preserve"> </w:t>
      </w:r>
    </w:p>
    <w:p w14:paraId="7937BE2B" w14:textId="7E3A1F82" w:rsidR="00FA1246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/>
        </w:rPr>
        <w:t>도매업체는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어느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약국이든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부족할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경우</w:t>
      </w:r>
      <w:r w:rsidRPr="003D787B">
        <w:rPr>
          <w:rFonts w:eastAsia="Malgun Gothic" w:cs="Arial" w:hint="eastAsia"/>
        </w:rPr>
        <w:t>,</w:t>
      </w:r>
      <w:r w:rsidRPr="003D787B">
        <w:rPr>
          <w:rFonts w:eastAsia="Malgun Gothic" w:cs="Arial"/>
        </w:rPr>
        <w:t xml:space="preserve"> 24</w:t>
      </w:r>
      <w:r w:rsidRPr="003D787B">
        <w:rPr>
          <w:rFonts w:eastAsia="Malgun Gothic" w:cs="Arial"/>
        </w:rPr>
        <w:t>시간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이내에</w:t>
      </w:r>
      <w:r w:rsidRPr="003D787B">
        <w:rPr>
          <w:rFonts w:eastAsia="Malgun Gothic" w:cs="Arial"/>
        </w:rPr>
        <w:t>(</w:t>
      </w:r>
      <w:r w:rsidRPr="003D787B">
        <w:rPr>
          <w:rFonts w:eastAsia="Malgun Gothic" w:cs="Arial"/>
        </w:rPr>
        <w:t>주말이나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공휴일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제외</w:t>
      </w:r>
      <w:r w:rsidRPr="003D787B">
        <w:rPr>
          <w:rFonts w:eastAsia="Malgun Gothic" w:cs="Arial"/>
        </w:rPr>
        <w:t xml:space="preserve">) </w:t>
      </w:r>
      <w:r w:rsidRPr="003D787B">
        <w:rPr>
          <w:rFonts w:eastAsia="Malgun Gothic" w:cs="Arial" w:hint="eastAsia"/>
        </w:rPr>
        <w:t>의약품을</w:t>
      </w:r>
      <w:r w:rsidRPr="003D787B">
        <w:rPr>
          <w:rFonts w:eastAsia="Malgun Gothic" w:cs="Arial" w:hint="eastAsia"/>
        </w:rPr>
        <w:t xml:space="preserve"> </w:t>
      </w:r>
      <w:r w:rsidRPr="003D787B">
        <w:rPr>
          <w:rFonts w:eastAsia="Malgun Gothic" w:cs="Arial"/>
        </w:rPr>
        <w:t>배송해야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합니다</w:t>
      </w:r>
      <w:r w:rsidRPr="003D787B">
        <w:rPr>
          <w:rFonts w:eastAsia="Malgun Gothic" w:cs="Arial"/>
        </w:rPr>
        <w:t xml:space="preserve">. </w:t>
      </w:r>
      <w:r w:rsidRPr="003D787B">
        <w:rPr>
          <w:rFonts w:eastAsia="Malgun Gothic" w:cs="Arial"/>
        </w:rPr>
        <w:t>이는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대부분의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적용됩니다</w:t>
      </w:r>
      <w:r w:rsidRPr="003D787B">
        <w:rPr>
          <w:rFonts w:eastAsia="Malgun Gothic" w:cs="Arial"/>
        </w:rPr>
        <w:t>.</w:t>
      </w:r>
    </w:p>
    <w:p w14:paraId="6A876696" w14:textId="30950FCF" w:rsidR="00FA1246" w:rsidRPr="000F6241" w:rsidRDefault="003D787B" w:rsidP="003D787B">
      <w:pPr>
        <w:pStyle w:val="Heading1"/>
        <w:rPr>
          <w:rFonts w:eastAsia="Malgun Gothic" w:cs="Arial"/>
        </w:rPr>
      </w:pPr>
      <w:r w:rsidRPr="003D787B">
        <w:rPr>
          <w:rFonts w:eastAsia="Malgun Gothic" w:cs="Arial"/>
          <w:bCs/>
        </w:rPr>
        <w:t>환자와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보</w:t>
      </w:r>
      <w:r w:rsidRPr="003D787B">
        <w:rPr>
          <w:rFonts w:eastAsia="Malgun Gothic" w:cs="Arial"/>
          <w:bCs/>
        </w:rPr>
        <w:t>건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전문가들은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이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변화에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대해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어떻게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생각하는가</w:t>
      </w:r>
      <w:r w:rsidRPr="003D787B">
        <w:rPr>
          <w:rFonts w:eastAsia="Malgun Gothic" w:cs="Arial"/>
          <w:bCs/>
        </w:rPr>
        <w:t>?</w:t>
      </w:r>
    </w:p>
    <w:p w14:paraId="67778924" w14:textId="1E8F614D" w:rsidR="00FA1246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/>
        </w:rPr>
        <w:t>호주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소비자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건강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포럼</w:t>
      </w:r>
      <w:r w:rsidRPr="003D787B">
        <w:rPr>
          <w:rFonts w:eastAsia="Malgun Gothic" w:cs="Arial"/>
        </w:rPr>
        <w:t xml:space="preserve">, </w:t>
      </w:r>
      <w:r w:rsidRPr="003D787B">
        <w:rPr>
          <w:rFonts w:eastAsia="Malgun Gothic" w:cs="Arial"/>
        </w:rPr>
        <w:t>심장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재단</w:t>
      </w:r>
      <w:r w:rsidRPr="003D787B">
        <w:rPr>
          <w:rFonts w:eastAsia="Malgun Gothic" w:cs="Arial"/>
        </w:rPr>
        <w:t xml:space="preserve">, </w:t>
      </w:r>
      <w:r w:rsidRPr="003D787B">
        <w:rPr>
          <w:rFonts w:eastAsia="Malgun Gothic" w:cs="Arial"/>
        </w:rPr>
        <w:t>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재단</w:t>
      </w:r>
      <w:r w:rsidRPr="003D787B">
        <w:rPr>
          <w:rFonts w:eastAsia="Malgun Gothic" w:cs="Arial"/>
        </w:rPr>
        <w:t xml:space="preserve">, </w:t>
      </w:r>
      <w:r w:rsidRPr="003D787B">
        <w:rPr>
          <w:rFonts w:eastAsia="Malgun Gothic" w:cs="Arial"/>
        </w:rPr>
        <w:t>유방암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네트워크</w:t>
      </w:r>
      <w:r w:rsidRPr="003D787B">
        <w:rPr>
          <w:rFonts w:eastAsia="Malgun Gothic" w:cs="Arial"/>
        </w:rPr>
        <w:t xml:space="preserve">, </w:t>
      </w:r>
      <w:r w:rsidRPr="003D787B">
        <w:rPr>
          <w:rFonts w:eastAsia="Malgun Gothic" w:cs="Arial"/>
        </w:rPr>
        <w:t>지역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의사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협회</w:t>
      </w:r>
      <w:r w:rsidRPr="003D787B">
        <w:rPr>
          <w:rFonts w:eastAsia="Malgun Gothic" w:cs="Arial"/>
        </w:rPr>
        <w:t xml:space="preserve">, </w:t>
      </w:r>
      <w:r w:rsidRPr="003D787B">
        <w:rPr>
          <w:rFonts w:eastAsia="Malgun Gothic" w:cs="Arial"/>
        </w:rPr>
        <w:t>호주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의사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협회</w:t>
      </w:r>
      <w:r w:rsidRPr="003D787B">
        <w:rPr>
          <w:rFonts w:eastAsia="Malgun Gothic" w:cs="Arial"/>
        </w:rPr>
        <w:t xml:space="preserve">, </w:t>
      </w:r>
      <w:r w:rsidRPr="003D787B">
        <w:rPr>
          <w:rFonts w:eastAsia="Malgun Gothic" w:cs="Arial"/>
        </w:rPr>
        <w:t>왕립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호주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일반의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대학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등을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포함</w:t>
      </w:r>
      <w:r w:rsidRPr="003D787B">
        <w:rPr>
          <w:rFonts w:eastAsia="Malgun Gothic" w:cs="Arial" w:hint="eastAsia"/>
        </w:rPr>
        <w:t>,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많은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환자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및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의사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단체들</w:t>
      </w:r>
      <w:r w:rsidRPr="003D787B">
        <w:rPr>
          <w:rFonts w:eastAsia="Malgun Gothic" w:cs="Arial" w:hint="eastAsia"/>
        </w:rPr>
        <w:t>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다양한</w:t>
      </w:r>
      <w:r w:rsidRPr="003D787B">
        <w:rPr>
          <w:rFonts w:eastAsia="Malgun Gothic" w:cs="Arial"/>
        </w:rPr>
        <w:t xml:space="preserve"> PBS </w:t>
      </w:r>
      <w:r w:rsidRPr="003D787B">
        <w:rPr>
          <w:rFonts w:eastAsia="Malgun Gothic" w:cs="Arial"/>
        </w:rPr>
        <w:t>등재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의약품에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대한</w:t>
      </w:r>
      <w:r w:rsidRPr="003D787B">
        <w:rPr>
          <w:rFonts w:eastAsia="Malgun Gothic" w:cs="Arial"/>
        </w:rPr>
        <w:t xml:space="preserve"> 60</w:t>
      </w:r>
      <w:r w:rsidRPr="003D787B">
        <w:rPr>
          <w:rFonts w:eastAsia="Malgun Gothic" w:cs="Arial"/>
        </w:rPr>
        <w:t>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처방전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도입을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환영하고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있습니다</w:t>
      </w:r>
      <w:r w:rsidRPr="003D787B">
        <w:rPr>
          <w:rFonts w:eastAsia="Malgun Gothic" w:cs="Arial"/>
        </w:rPr>
        <w:t>.</w:t>
      </w:r>
    </w:p>
    <w:p w14:paraId="6FD5258F" w14:textId="4BA48823" w:rsidR="00FA1246" w:rsidRPr="000F6241" w:rsidRDefault="003D787B" w:rsidP="003D787B">
      <w:pPr>
        <w:pStyle w:val="Heading1"/>
        <w:rPr>
          <w:rFonts w:eastAsia="Malgun Gothic" w:cs="Arial"/>
        </w:rPr>
      </w:pPr>
      <w:r w:rsidRPr="003D787B">
        <w:rPr>
          <w:rFonts w:eastAsia="Malgun Gothic" w:cs="Arial"/>
          <w:bCs/>
        </w:rPr>
        <w:t>동네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약국은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손해를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보게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되는지</w:t>
      </w:r>
      <w:r w:rsidRPr="003D787B">
        <w:rPr>
          <w:rFonts w:eastAsia="Malgun Gothic" w:cs="Arial"/>
          <w:bCs/>
        </w:rPr>
        <w:t xml:space="preserve">, </w:t>
      </w:r>
      <w:r w:rsidRPr="003D787B">
        <w:rPr>
          <w:rFonts w:eastAsia="Malgun Gothic" w:cs="Arial"/>
          <w:bCs/>
        </w:rPr>
        <w:t>그리고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정부는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해당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변경으로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인해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절감된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비용으로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무엇을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할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/>
          <w:bCs/>
        </w:rPr>
        <w:t>것인가</w:t>
      </w:r>
      <w:r w:rsidRPr="003D787B">
        <w:rPr>
          <w:rFonts w:eastAsia="Malgun Gothic" w:cs="Arial"/>
          <w:bCs/>
        </w:rPr>
        <w:t>?</w:t>
      </w:r>
      <w:r w:rsidR="00FA1246" w:rsidRPr="000F6241">
        <w:rPr>
          <w:rFonts w:eastAsia="Malgun Gothic" w:cs="Arial"/>
        </w:rPr>
        <w:t xml:space="preserve"> </w:t>
      </w:r>
    </w:p>
    <w:p w14:paraId="5F0EC5F9" w14:textId="7C9E0505" w:rsidR="00FA1246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/>
        </w:rPr>
        <w:t>호주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약국은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이미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처방전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처리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외에도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예방접종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시행과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같은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다양한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수입원을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확보하고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있습니다</w:t>
      </w:r>
      <w:r w:rsidRPr="003D787B">
        <w:rPr>
          <w:rFonts w:eastAsia="Malgun Gothic" w:cs="Arial"/>
        </w:rPr>
        <w:t>.</w:t>
      </w:r>
    </w:p>
    <w:p w14:paraId="44C14222" w14:textId="6470D523" w:rsidR="004E540A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/>
        </w:rPr>
        <w:t>정부가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절감한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모든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비용은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지역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약국에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바로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재투자될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것입니다</w:t>
      </w:r>
      <w:r w:rsidRPr="003D787B">
        <w:rPr>
          <w:rFonts w:eastAsia="Malgun Gothic" w:cs="Arial"/>
        </w:rPr>
        <w:t xml:space="preserve">. </w:t>
      </w:r>
      <w:r w:rsidRPr="003D787B">
        <w:rPr>
          <w:rFonts w:eastAsia="Malgun Gothic" w:cs="Arial"/>
        </w:rPr>
        <w:t>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기금은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약국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 w:hint="eastAsia"/>
        </w:rPr>
        <w:t>분야에서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지속적인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힘을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확보하고</w:t>
      </w:r>
      <w:r w:rsidRPr="003D787B">
        <w:rPr>
          <w:rFonts w:eastAsia="Malgun Gothic" w:cs="Arial" w:hint="eastAsia"/>
        </w:rPr>
        <w:t>,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신뢰받는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약사들이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호주인의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건강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관리에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큰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역할을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수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있도록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하는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데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도움이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될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것입니다</w:t>
      </w:r>
      <w:r w:rsidRPr="003D787B">
        <w:rPr>
          <w:rFonts w:eastAsia="Malgun Gothic" w:cs="Arial"/>
        </w:rPr>
        <w:t>.</w:t>
      </w:r>
    </w:p>
    <w:p w14:paraId="2BA525E3" w14:textId="7B91239C" w:rsidR="001308BE" w:rsidRPr="000F6241" w:rsidRDefault="003D787B" w:rsidP="003D787B">
      <w:pPr>
        <w:pStyle w:val="Heading1"/>
        <w:rPr>
          <w:rFonts w:eastAsia="Malgun Gothic" w:cs="Arial"/>
        </w:rPr>
      </w:pPr>
      <w:r w:rsidRPr="003D787B">
        <w:rPr>
          <w:rFonts w:eastAsia="Malgun Gothic" w:cs="Arial" w:hint="eastAsia"/>
          <w:bCs/>
        </w:rPr>
        <w:t>PBS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안전망이란</w:t>
      </w:r>
      <w:r w:rsidRPr="003D787B">
        <w:rPr>
          <w:rFonts w:eastAsia="Malgun Gothic" w:cs="Arial" w:hint="eastAsia"/>
          <w:bCs/>
        </w:rPr>
        <w:t xml:space="preserve"> </w:t>
      </w:r>
      <w:r w:rsidRPr="003D787B">
        <w:rPr>
          <w:rFonts w:eastAsia="Malgun Gothic" w:cs="Arial" w:hint="eastAsia"/>
          <w:bCs/>
        </w:rPr>
        <w:t>무엇인가</w:t>
      </w:r>
      <w:r w:rsidRPr="003D787B">
        <w:rPr>
          <w:rFonts w:eastAsia="Malgun Gothic" w:cs="Arial" w:hint="eastAsia"/>
          <w:bCs/>
        </w:rPr>
        <w:t>?</w:t>
      </w:r>
      <w:r w:rsidR="001308BE" w:rsidRPr="000F6241">
        <w:rPr>
          <w:rFonts w:eastAsia="Malgun Gothic" w:cs="Arial"/>
        </w:rPr>
        <w:t xml:space="preserve"> </w:t>
      </w:r>
    </w:p>
    <w:p w14:paraId="6C1B3071" w14:textId="77896D02" w:rsidR="001308BE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/>
          <w:bCs/>
        </w:rPr>
        <w:t xml:space="preserve">PBS </w:t>
      </w:r>
      <w:r w:rsidRPr="003D787B">
        <w:rPr>
          <w:rFonts w:eastAsia="Malgun Gothic" w:cs="Arial" w:hint="eastAsia"/>
          <w:bCs/>
        </w:rPr>
        <w:t>안전망은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연간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일정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금액에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도달한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후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의약품</w:t>
      </w:r>
      <w:r w:rsidRPr="003D787B">
        <w:rPr>
          <w:rFonts w:eastAsia="Malgun Gothic" w:cs="Arial" w:hint="eastAsia"/>
          <w:bCs/>
        </w:rPr>
        <w:t xml:space="preserve"> </w:t>
      </w:r>
      <w:r w:rsidRPr="003D787B">
        <w:rPr>
          <w:rFonts w:eastAsia="Malgun Gothic" w:cs="Arial" w:hint="eastAsia"/>
          <w:bCs/>
        </w:rPr>
        <w:t>비용을</w:t>
      </w:r>
      <w:r w:rsidRPr="003D787B">
        <w:rPr>
          <w:rFonts w:eastAsia="Malgun Gothic" w:cs="Arial" w:hint="eastAsia"/>
          <w:bCs/>
        </w:rPr>
        <w:t xml:space="preserve"> </w:t>
      </w:r>
      <w:r w:rsidRPr="003D787B">
        <w:rPr>
          <w:rFonts w:eastAsia="Malgun Gothic" w:cs="Arial" w:hint="eastAsia"/>
          <w:bCs/>
        </w:rPr>
        <w:t>줄일</w:t>
      </w:r>
      <w:r w:rsidRPr="003D787B">
        <w:rPr>
          <w:rFonts w:eastAsia="Malgun Gothic" w:cs="Arial" w:hint="eastAsia"/>
          <w:bCs/>
        </w:rPr>
        <w:t xml:space="preserve"> </w:t>
      </w:r>
      <w:r w:rsidRPr="003D787B">
        <w:rPr>
          <w:rFonts w:eastAsia="Malgun Gothic" w:cs="Arial" w:hint="eastAsia"/>
          <w:bCs/>
        </w:rPr>
        <w:t>수</w:t>
      </w:r>
      <w:r w:rsidRPr="003D787B">
        <w:rPr>
          <w:rFonts w:eastAsia="Malgun Gothic" w:cs="Arial" w:hint="eastAsia"/>
          <w:bCs/>
        </w:rPr>
        <w:t xml:space="preserve"> </w:t>
      </w:r>
      <w:r w:rsidRPr="003D787B">
        <w:rPr>
          <w:rFonts w:eastAsia="Malgun Gothic" w:cs="Arial" w:hint="eastAsia"/>
          <w:bCs/>
        </w:rPr>
        <w:t>있도록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도와줍니다</w:t>
      </w:r>
      <w:r w:rsidRPr="003D787B">
        <w:rPr>
          <w:rFonts w:eastAsia="Malgun Gothic" w:cs="Arial"/>
          <w:bCs/>
        </w:rPr>
        <w:t xml:space="preserve">. </w:t>
      </w:r>
      <w:r w:rsidRPr="003D787B">
        <w:rPr>
          <w:rFonts w:eastAsia="Malgun Gothic" w:cs="Arial" w:hint="eastAsia"/>
          <w:bCs/>
        </w:rPr>
        <w:t>이</w:t>
      </w:r>
      <w:r>
        <w:rPr>
          <w:rFonts w:eastAsia="Malgun Gothic" w:cs="Arial"/>
          <w:bCs/>
        </w:rPr>
        <w:t> </w:t>
      </w:r>
      <w:r w:rsidRPr="003D787B">
        <w:rPr>
          <w:rFonts w:eastAsia="Malgun Gothic" w:cs="Arial" w:hint="eastAsia"/>
          <w:bCs/>
        </w:rPr>
        <w:t>자격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충족</w:t>
      </w:r>
      <w:r w:rsidRPr="003D787B">
        <w:rPr>
          <w:rFonts w:eastAsia="Malgun Gothic" w:cs="Arial" w:hint="eastAsia"/>
          <w:bCs/>
        </w:rPr>
        <w:t xml:space="preserve"> </w:t>
      </w:r>
      <w:r w:rsidRPr="003D787B">
        <w:rPr>
          <w:rFonts w:eastAsia="Malgun Gothic" w:cs="Arial" w:hint="eastAsia"/>
          <w:bCs/>
        </w:rPr>
        <w:t>금액을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안전망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한도라고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합니다</w:t>
      </w:r>
      <w:r w:rsidRPr="003D787B">
        <w:rPr>
          <w:rFonts w:eastAsia="Malgun Gothic" w:cs="Arial"/>
          <w:bCs/>
        </w:rPr>
        <w:t>.</w:t>
      </w:r>
    </w:p>
    <w:p w14:paraId="6A1E3E48" w14:textId="68887E4A" w:rsidR="001308BE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 w:hint="eastAsia"/>
          <w:bCs/>
        </w:rPr>
        <w:lastRenderedPageBreak/>
        <w:t>우대카드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소지자의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경우</w:t>
      </w:r>
      <w:r w:rsidRPr="003D787B">
        <w:rPr>
          <w:rFonts w:eastAsia="Malgun Gothic" w:cs="Arial" w:hint="eastAsia"/>
          <w:bCs/>
        </w:rPr>
        <w:t>,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한도가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더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낮습니다</w:t>
      </w:r>
      <w:r w:rsidRPr="003D787B">
        <w:rPr>
          <w:rFonts w:eastAsia="Malgun Gothic" w:cs="Arial"/>
          <w:bCs/>
        </w:rPr>
        <w:t xml:space="preserve">. </w:t>
      </w:r>
      <w:r w:rsidRPr="003D787B">
        <w:rPr>
          <w:rFonts w:eastAsia="Malgun Gothic" w:cs="Arial" w:hint="eastAsia"/>
          <w:bCs/>
        </w:rPr>
        <w:t>일반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및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우대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한도액은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둘</w:t>
      </w:r>
      <w:r w:rsidRPr="003D787B">
        <w:rPr>
          <w:rFonts w:eastAsia="Malgun Gothic" w:cs="Arial" w:hint="eastAsia"/>
          <w:bCs/>
        </w:rPr>
        <w:t xml:space="preserve"> </w:t>
      </w:r>
      <w:r w:rsidRPr="003D787B">
        <w:rPr>
          <w:rFonts w:eastAsia="Malgun Gothic" w:cs="Arial" w:hint="eastAsia"/>
          <w:bCs/>
        </w:rPr>
        <w:t>다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소비자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물가지수에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따라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매년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인상됩니다</w:t>
      </w:r>
      <w:r w:rsidRPr="003D787B">
        <w:rPr>
          <w:rFonts w:eastAsia="Malgun Gothic" w:cs="Arial"/>
          <w:bCs/>
        </w:rPr>
        <w:t>.</w:t>
      </w:r>
    </w:p>
    <w:p w14:paraId="79BEE6B2" w14:textId="7BC305D4" w:rsidR="001308BE" w:rsidRPr="000F6241" w:rsidRDefault="003D787B" w:rsidP="003D787B">
      <w:pPr>
        <w:rPr>
          <w:rFonts w:eastAsia="Malgun Gothic" w:cs="Arial"/>
          <w:lang w:bidi="ar-YE"/>
        </w:rPr>
      </w:pPr>
      <w:r w:rsidRPr="003D787B">
        <w:rPr>
          <w:rFonts w:eastAsia="Malgun Gothic" w:cs="Arial" w:hint="eastAsia"/>
          <w:bCs/>
        </w:rPr>
        <w:t>본인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및</w:t>
      </w:r>
      <w:r w:rsidRPr="003D787B">
        <w:rPr>
          <w:rFonts w:eastAsia="Malgun Gothic" w:cs="Arial"/>
          <w:bCs/>
        </w:rPr>
        <w:t>/</w:t>
      </w:r>
      <w:r w:rsidRPr="003D787B">
        <w:rPr>
          <w:rFonts w:eastAsia="Malgun Gothic" w:cs="Arial" w:hint="eastAsia"/>
          <w:bCs/>
        </w:rPr>
        <w:t>또는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가족은</w:t>
      </w:r>
      <w:r w:rsidRPr="003D787B">
        <w:rPr>
          <w:rFonts w:eastAsia="Malgun Gothic" w:cs="Arial"/>
          <w:bCs/>
        </w:rPr>
        <w:t xml:space="preserve"> 1</w:t>
      </w:r>
      <w:r w:rsidRPr="003D787B">
        <w:rPr>
          <w:rFonts w:eastAsia="Malgun Gothic" w:cs="Arial" w:hint="eastAsia"/>
          <w:bCs/>
        </w:rPr>
        <w:t>년에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한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번만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한도액에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도달하면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됩니다</w:t>
      </w:r>
      <w:r w:rsidRPr="003D787B">
        <w:rPr>
          <w:rFonts w:eastAsia="Malgun Gothic" w:cs="Arial"/>
          <w:bCs/>
        </w:rPr>
        <w:t xml:space="preserve">. </w:t>
      </w:r>
      <w:r w:rsidRPr="003D787B">
        <w:rPr>
          <w:rFonts w:eastAsia="Malgun Gothic" w:cs="Arial" w:hint="eastAsia"/>
          <w:bCs/>
        </w:rPr>
        <w:t>안전망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적용</w:t>
      </w:r>
      <w:r w:rsidRPr="003D787B">
        <w:rPr>
          <w:rFonts w:eastAsia="Malgun Gothic" w:cs="Arial" w:hint="eastAsia"/>
          <w:bCs/>
        </w:rPr>
        <w:t xml:space="preserve"> </w:t>
      </w:r>
      <w:r w:rsidRPr="003D787B">
        <w:rPr>
          <w:rFonts w:eastAsia="Malgun Gothic" w:cs="Arial" w:hint="eastAsia"/>
          <w:bCs/>
        </w:rPr>
        <w:t>자격이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되는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경우</w:t>
      </w:r>
      <w:r w:rsidRPr="003D787B">
        <w:rPr>
          <w:rFonts w:eastAsia="Malgun Gothic" w:cs="Arial" w:hint="eastAsia"/>
          <w:bCs/>
        </w:rPr>
        <w:t>,</w:t>
      </w:r>
      <w:r w:rsidRPr="003D787B">
        <w:rPr>
          <w:rFonts w:eastAsia="Malgun Gothic" w:cs="Arial"/>
          <w:bCs/>
        </w:rPr>
        <w:t xml:space="preserve"> PBS </w:t>
      </w:r>
      <w:r w:rsidRPr="003D787B">
        <w:rPr>
          <w:rFonts w:eastAsia="Malgun Gothic" w:cs="Arial" w:hint="eastAsia"/>
          <w:bCs/>
        </w:rPr>
        <w:t>의약품에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대해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더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낮은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금액을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지불하고</w:t>
      </w:r>
      <w:r w:rsidRPr="003D787B">
        <w:rPr>
          <w:rFonts w:eastAsia="Malgun Gothic" w:cs="Arial"/>
          <w:bCs/>
        </w:rPr>
        <w:t xml:space="preserve">, </w:t>
      </w:r>
      <w:r w:rsidRPr="003D787B">
        <w:rPr>
          <w:rFonts w:eastAsia="Malgun Gothic" w:cs="Arial" w:hint="eastAsia"/>
          <w:bCs/>
        </w:rPr>
        <w:t>우대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카드</w:t>
      </w:r>
      <w:r w:rsidRPr="003D787B">
        <w:rPr>
          <w:rFonts w:eastAsia="Malgun Gothic" w:cs="Arial" w:hint="eastAsia"/>
          <w:bCs/>
        </w:rPr>
        <w:t xml:space="preserve"> </w:t>
      </w:r>
      <w:r w:rsidRPr="003D787B">
        <w:rPr>
          <w:rFonts w:eastAsia="Malgun Gothic" w:cs="Arial" w:hint="eastAsia"/>
          <w:bCs/>
        </w:rPr>
        <w:t>소지자는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해당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연도의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나머지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기간에</w:t>
      </w:r>
      <w:r w:rsidRPr="003D787B">
        <w:rPr>
          <w:rFonts w:eastAsia="Malgun Gothic" w:cs="Arial"/>
          <w:bCs/>
        </w:rPr>
        <w:t xml:space="preserve"> PBS </w:t>
      </w:r>
      <w:r w:rsidRPr="003D787B">
        <w:rPr>
          <w:rFonts w:eastAsia="Malgun Gothic" w:cs="Arial" w:hint="eastAsia"/>
          <w:bCs/>
        </w:rPr>
        <w:t>의약품을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무료로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받을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수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있습니다</w:t>
      </w:r>
      <w:r w:rsidRPr="003D787B">
        <w:rPr>
          <w:rFonts w:eastAsia="Malgun Gothic" w:cs="Arial"/>
          <w:bCs/>
        </w:rPr>
        <w:t>(</w:t>
      </w:r>
      <w:r w:rsidRPr="003D787B">
        <w:rPr>
          <w:rFonts w:eastAsia="Malgun Gothic" w:cs="Arial" w:hint="eastAsia"/>
          <w:bCs/>
        </w:rPr>
        <w:t>적용</w:t>
      </w:r>
      <w:r w:rsidRPr="003D787B">
        <w:rPr>
          <w:rFonts w:eastAsia="Malgun Gothic" w:cs="Arial" w:hint="eastAsia"/>
          <w:bCs/>
        </w:rPr>
        <w:t xml:space="preserve"> </w:t>
      </w:r>
      <w:r w:rsidRPr="003D787B">
        <w:rPr>
          <w:rFonts w:eastAsia="Malgun Gothic" w:cs="Arial" w:hint="eastAsia"/>
          <w:bCs/>
        </w:rPr>
        <w:t>프리미엄은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추가</w:t>
      </w:r>
      <w:r w:rsidRPr="003D787B">
        <w:rPr>
          <w:rFonts w:eastAsia="Malgun Gothic" w:cs="Arial"/>
          <w:bCs/>
        </w:rPr>
        <w:t xml:space="preserve">). </w:t>
      </w:r>
      <w:r w:rsidRPr="003D787B">
        <w:rPr>
          <w:rFonts w:eastAsia="Malgun Gothic" w:cs="Arial" w:hint="eastAsia"/>
          <w:bCs/>
        </w:rPr>
        <w:t>자세한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내용은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의약품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혜택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제도</w:t>
      </w:r>
      <w:r w:rsidRPr="003D787B">
        <w:rPr>
          <w:rFonts w:eastAsia="Malgun Gothic" w:cs="Arial"/>
          <w:bCs/>
        </w:rPr>
        <w:t xml:space="preserve">(PBS) | </w:t>
      </w:r>
      <w:r w:rsidRPr="003D787B">
        <w:rPr>
          <w:rFonts w:eastAsia="Malgun Gothic" w:cs="Arial" w:hint="eastAsia"/>
          <w:bCs/>
        </w:rPr>
        <w:t>안전망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제도를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참조하세요</w:t>
      </w:r>
      <w:r w:rsidR="001308BE" w:rsidRPr="000F6241">
        <w:rPr>
          <w:rFonts w:eastAsia="Malgun Gothic" w:cs="Arial"/>
        </w:rPr>
        <w:t xml:space="preserve"> (</w:t>
      </w:r>
      <w:r w:rsidR="001308BE" w:rsidRPr="000F6241">
        <w:rPr>
          <w:rFonts w:eastAsia="Malgun Gothic" w:cs="Arial"/>
          <w:lang w:val="en-GB"/>
        </w:rPr>
        <w:t>https://www.pbs.gov.au/info/healthpro/explanatory-notes/section1/Section_1_5_Explanatory_Notes</w:t>
      </w:r>
      <w:r w:rsidR="001308BE" w:rsidRPr="000F6241">
        <w:rPr>
          <w:rFonts w:eastAsia="Malgun Gothic" w:cs="Arial"/>
          <w:lang w:bidi="ar-YE"/>
        </w:rPr>
        <w:t>)</w:t>
      </w:r>
      <w:r w:rsidR="001308BE" w:rsidRPr="000F6241">
        <w:rPr>
          <w:rFonts w:eastAsia="Malgun Gothic" w:cs="Arial"/>
        </w:rPr>
        <w:t>.</w:t>
      </w:r>
    </w:p>
    <w:p w14:paraId="1B0F3091" w14:textId="3F346820" w:rsidR="001308BE" w:rsidRPr="000F6241" w:rsidRDefault="003D787B" w:rsidP="003D787B">
      <w:pPr>
        <w:pStyle w:val="Heading1"/>
        <w:rPr>
          <w:rFonts w:eastAsia="Malgun Gothic" w:cs="Arial"/>
        </w:rPr>
      </w:pPr>
      <w:r w:rsidRPr="003D787B">
        <w:rPr>
          <w:rFonts w:eastAsia="Malgun Gothic" w:cs="Arial" w:hint="eastAsia"/>
          <w:bCs/>
        </w:rPr>
        <w:t>안전망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한도에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도달하면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어떻게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해야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하는가</w:t>
      </w:r>
      <w:r w:rsidRPr="003D787B">
        <w:rPr>
          <w:rFonts w:eastAsia="Malgun Gothic" w:cs="Arial"/>
          <w:bCs/>
        </w:rPr>
        <w:t>?</w:t>
      </w:r>
      <w:r w:rsidR="001308BE" w:rsidRPr="000F6241">
        <w:rPr>
          <w:rFonts w:eastAsia="Malgun Gothic" w:cs="Arial"/>
        </w:rPr>
        <w:t xml:space="preserve"> </w:t>
      </w:r>
    </w:p>
    <w:p w14:paraId="062D8335" w14:textId="4FCFFB01" w:rsidR="001308BE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 w:hint="eastAsia"/>
          <w:bCs/>
        </w:rPr>
        <w:t>한도에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도달하면</w:t>
      </w:r>
      <w:r w:rsidRPr="003D787B">
        <w:rPr>
          <w:rFonts w:eastAsia="Malgun Gothic" w:cs="Arial"/>
          <w:bCs/>
        </w:rPr>
        <w:t xml:space="preserve"> PBS </w:t>
      </w:r>
      <w:r w:rsidRPr="003D787B">
        <w:rPr>
          <w:rFonts w:eastAsia="Malgun Gothic" w:cs="Arial" w:hint="eastAsia"/>
          <w:bCs/>
        </w:rPr>
        <w:t>안전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카드를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신청하여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더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저렴하게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의약품을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구입할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수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있습니다</w:t>
      </w:r>
      <w:r w:rsidRPr="003D787B">
        <w:rPr>
          <w:rFonts w:eastAsia="Malgun Gothic" w:cs="Arial"/>
          <w:bCs/>
        </w:rPr>
        <w:t xml:space="preserve">. </w:t>
      </w:r>
      <w:r w:rsidRPr="003D787B">
        <w:rPr>
          <w:rFonts w:eastAsia="Malgun Gothic" w:cs="Arial" w:hint="eastAsia"/>
          <w:bCs/>
        </w:rPr>
        <w:t>신청하려면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약사에게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문의하거나</w:t>
      </w:r>
      <w:r w:rsidRPr="003D787B">
        <w:rPr>
          <w:rFonts w:eastAsia="Malgun Gothic" w:cs="Arial" w:hint="eastAsia"/>
          <w:bCs/>
        </w:rPr>
        <w:t>,</w:t>
      </w:r>
      <w:r w:rsidRPr="003D787B">
        <w:rPr>
          <w:rFonts w:eastAsia="Malgun Gothic" w:cs="Arial"/>
          <w:bCs/>
        </w:rPr>
        <w:t xml:space="preserve"> </w:t>
      </w:r>
      <w:hyperlink r:id="rId11" w:history="1">
        <w:r w:rsidRPr="003D787B">
          <w:rPr>
            <w:rStyle w:val="Hyperlink"/>
            <w:rFonts w:eastAsia="Malgun Gothic" w:cs="Arial"/>
            <w:bCs/>
          </w:rPr>
          <w:t>servicesaustralia.gov.au/pbssafetynet</w:t>
        </w:r>
      </w:hyperlink>
      <w:r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(</w:t>
      </w:r>
      <w:r w:rsidRPr="000F6241">
        <w:rPr>
          <w:rFonts w:eastAsia="Malgun Gothic" w:cs="Arial"/>
          <w:lang w:val="en-GB"/>
        </w:rPr>
        <w:t>https://www.servicesaustralia.gov.au/pbssafetynet)</w:t>
      </w:r>
      <w:r w:rsidRPr="003D787B">
        <w:rPr>
          <w:rFonts w:eastAsia="Malgun Gothic" w:cs="Arial" w:hint="eastAsia"/>
          <w:bCs/>
        </w:rPr>
        <w:t>을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방문하여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자세한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정보를</w:t>
      </w:r>
      <w:r w:rsidRPr="003D787B">
        <w:rPr>
          <w:rFonts w:eastAsia="Malgun Gothic" w:cs="Arial"/>
          <w:bCs/>
        </w:rPr>
        <w:t xml:space="preserve"> </w:t>
      </w:r>
      <w:r w:rsidRPr="003D787B">
        <w:rPr>
          <w:rFonts w:eastAsia="Malgun Gothic" w:cs="Arial" w:hint="eastAsia"/>
          <w:bCs/>
        </w:rPr>
        <w:t>확인하세요</w:t>
      </w:r>
      <w:r w:rsidRPr="003D787B">
        <w:rPr>
          <w:rFonts w:eastAsia="Malgun Gothic" w:cs="Arial"/>
          <w:bCs/>
        </w:rPr>
        <w:t>.</w:t>
      </w:r>
    </w:p>
    <w:p w14:paraId="700806E5" w14:textId="56ED5C5F" w:rsidR="00FA1246" w:rsidRPr="000F6241" w:rsidRDefault="003D787B" w:rsidP="003D787B">
      <w:pPr>
        <w:rPr>
          <w:rFonts w:eastAsia="Malgun Gothic" w:cs="Arial"/>
        </w:rPr>
      </w:pPr>
      <w:r w:rsidRPr="003D787B">
        <w:rPr>
          <w:rFonts w:eastAsia="Malgun Gothic" w:cs="Arial"/>
        </w:rPr>
        <w:t>health.gov.au/</w:t>
      </w:r>
      <w:proofErr w:type="spellStart"/>
      <w:r w:rsidRPr="003D787B">
        <w:rPr>
          <w:rFonts w:eastAsia="Malgun Gothic" w:cs="Arial"/>
        </w:rPr>
        <w:t>cheapermedicines</w:t>
      </w:r>
      <w:proofErr w:type="spellEnd"/>
      <w:r w:rsidRPr="003D787B">
        <w:rPr>
          <w:rFonts w:eastAsia="Malgun Gothic" w:cs="Arial"/>
        </w:rPr>
        <w:t>에서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상세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정보</w:t>
      </w:r>
      <w:r w:rsidRPr="003D787B">
        <w:rPr>
          <w:rFonts w:eastAsia="Malgun Gothic" w:cs="Arial" w:hint="eastAsia"/>
        </w:rPr>
        <w:t>를</w:t>
      </w:r>
      <w:r w:rsidRPr="003D787B">
        <w:rPr>
          <w:rFonts w:eastAsia="Malgun Gothic" w:cs="Arial"/>
        </w:rPr>
        <w:t xml:space="preserve"> </w:t>
      </w:r>
      <w:r w:rsidRPr="003D787B">
        <w:rPr>
          <w:rFonts w:eastAsia="Malgun Gothic" w:cs="Arial"/>
        </w:rPr>
        <w:t>확인하세요</w:t>
      </w:r>
      <w:r w:rsidRPr="003D787B">
        <w:rPr>
          <w:rFonts w:eastAsia="Malgun Gothic" w:cs="Arial"/>
        </w:rPr>
        <w:t>.</w:t>
      </w:r>
    </w:p>
    <w:sectPr w:rsidR="00FA1246" w:rsidRPr="000F6241" w:rsidSect="00AF121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2E2B" w14:textId="77777777" w:rsidR="0094723E" w:rsidRDefault="0094723E" w:rsidP="00D560DC">
      <w:pPr>
        <w:spacing w:before="0" w:after="0" w:line="240" w:lineRule="auto"/>
      </w:pPr>
      <w:r>
        <w:separator/>
      </w:r>
    </w:p>
  </w:endnote>
  <w:endnote w:type="continuationSeparator" w:id="0">
    <w:p w14:paraId="18FA57DA" w14:textId="77777777" w:rsidR="0094723E" w:rsidRDefault="0094723E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dobe Arabic">
    <w:altName w:val="Adobe Arabic"/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79982B6F" w:rsidR="0039793D" w:rsidRDefault="00991659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3FF02C60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5DC74007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8E9B456" w:rsidR="0039793D" w:rsidRPr="0039793D" w:rsidRDefault="00F670E8" w:rsidP="0039793D">
    <w:pPr>
      <w:pStyle w:val="Footer"/>
      <w:rPr>
        <w:color w:val="264F90" w:themeColor="accent2"/>
      </w:rPr>
    </w:pPr>
    <w:sdt>
      <w:sdtPr>
        <w:rPr>
          <w:rFonts w:ascii="Malgun Gothic" w:eastAsia="Malgun Gothic" w:hAnsi="Malgun Gothic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6241" w:rsidRPr="000F6241">
          <w:rPr>
            <w:rFonts w:ascii="Malgun Gothic" w:eastAsia="Malgun Gothic" w:hAnsi="Malgun Gothic"/>
          </w:rPr>
          <w:t>60</w:t>
        </w:r>
        <w:r w:rsidR="000F6241" w:rsidRPr="000F6241">
          <w:rPr>
            <w:rFonts w:ascii="Malgun Gothic" w:eastAsia="Malgun Gothic" w:hAnsi="Malgun Gothic" w:cs="Batang" w:hint="eastAsia"/>
          </w:rPr>
          <w:t>일</w:t>
        </w:r>
        <w:r w:rsidR="000F6241" w:rsidRPr="000F6241">
          <w:rPr>
            <w:rFonts w:ascii="Malgun Gothic" w:eastAsia="Malgun Gothic" w:hAnsi="Malgun Gothic"/>
          </w:rPr>
          <w:t xml:space="preserve"> </w:t>
        </w:r>
        <w:r w:rsidR="000F6241" w:rsidRPr="000F6241">
          <w:rPr>
            <w:rFonts w:ascii="Malgun Gothic" w:eastAsia="Malgun Gothic" w:hAnsi="Malgun Gothic" w:cs="Batang" w:hint="eastAsia"/>
          </w:rPr>
          <w:t>처방전</w:t>
        </w:r>
        <w:r w:rsidR="000F6241" w:rsidRPr="000F6241">
          <w:rPr>
            <w:rFonts w:ascii="Malgun Gothic" w:eastAsia="Malgun Gothic" w:hAnsi="Malgun Gothic"/>
          </w:rPr>
          <w:t xml:space="preserve"> – </w:t>
        </w:r>
        <w:r w:rsidR="000F6241" w:rsidRPr="000F6241">
          <w:rPr>
            <w:rFonts w:ascii="Malgun Gothic" w:eastAsia="Malgun Gothic" w:hAnsi="Malgun Gothic" w:cs="Batang" w:hint="eastAsia"/>
          </w:rPr>
          <w:t>자주</w:t>
        </w:r>
        <w:r w:rsidR="000F6241" w:rsidRPr="000F6241">
          <w:rPr>
            <w:rFonts w:ascii="Malgun Gothic" w:eastAsia="Malgun Gothic" w:hAnsi="Malgun Gothic"/>
          </w:rPr>
          <w:t xml:space="preserve"> </w:t>
        </w:r>
        <w:r w:rsidR="000F6241" w:rsidRPr="000F6241">
          <w:rPr>
            <w:rFonts w:ascii="Malgun Gothic" w:eastAsia="Malgun Gothic" w:hAnsi="Malgun Gothic" w:cs="Batang" w:hint="eastAsia"/>
          </w:rPr>
          <w:t>묻는</w:t>
        </w:r>
        <w:r w:rsidR="000F6241" w:rsidRPr="000F6241">
          <w:rPr>
            <w:rFonts w:ascii="Malgun Gothic" w:eastAsia="Malgun Gothic" w:hAnsi="Malgun Gothic"/>
          </w:rPr>
          <w:t xml:space="preserve"> </w:t>
        </w:r>
        <w:r w:rsidR="000F6241" w:rsidRPr="000F6241">
          <w:rPr>
            <w:rFonts w:ascii="Malgun Gothic" w:eastAsia="Malgun Gothic" w:hAnsi="Malgun Gothic" w:cs="Batang" w:hint="eastAsia"/>
          </w:rPr>
          <w:t>질문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604F8BEF" w:rsidR="0039793D" w:rsidRDefault="00991659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45B2676F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66B8416A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844D20C" w:rsidR="00D560DC" w:rsidRPr="00C70717" w:rsidRDefault="00F670E8" w:rsidP="00D560DC">
    <w:pPr>
      <w:pStyle w:val="Footer"/>
    </w:pPr>
    <w:sdt>
      <w:sdtPr>
        <w:rPr>
          <w:rFonts w:ascii="Malgun Gothic" w:eastAsia="Malgun Gothic" w:hAnsi="Malgun Gothic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6241" w:rsidRPr="000F6241">
          <w:rPr>
            <w:rFonts w:ascii="Malgun Gothic" w:eastAsia="Malgun Gothic" w:hAnsi="Malgun Gothic"/>
          </w:rPr>
          <w:t>60</w:t>
        </w:r>
        <w:r w:rsidR="000F6241" w:rsidRPr="000F6241">
          <w:rPr>
            <w:rFonts w:ascii="Malgun Gothic" w:eastAsia="Malgun Gothic" w:hAnsi="Malgun Gothic" w:cs="Batang" w:hint="eastAsia"/>
          </w:rPr>
          <w:t>일</w:t>
        </w:r>
        <w:r w:rsidR="000F6241" w:rsidRPr="000F6241">
          <w:rPr>
            <w:rFonts w:ascii="Malgun Gothic" w:eastAsia="Malgun Gothic" w:hAnsi="Malgun Gothic"/>
          </w:rPr>
          <w:t xml:space="preserve"> </w:t>
        </w:r>
        <w:r w:rsidR="000F6241" w:rsidRPr="000F6241">
          <w:rPr>
            <w:rFonts w:ascii="Malgun Gothic" w:eastAsia="Malgun Gothic" w:hAnsi="Malgun Gothic" w:cs="Batang" w:hint="eastAsia"/>
          </w:rPr>
          <w:t>처방전</w:t>
        </w:r>
        <w:r w:rsidR="000F6241" w:rsidRPr="000F6241">
          <w:rPr>
            <w:rFonts w:ascii="Malgun Gothic" w:eastAsia="Malgun Gothic" w:hAnsi="Malgun Gothic"/>
          </w:rPr>
          <w:t xml:space="preserve"> – </w:t>
        </w:r>
        <w:r w:rsidR="000F6241" w:rsidRPr="000F6241">
          <w:rPr>
            <w:rFonts w:ascii="Malgun Gothic" w:eastAsia="Malgun Gothic" w:hAnsi="Malgun Gothic" w:cs="Batang" w:hint="eastAsia"/>
          </w:rPr>
          <w:t>자주</w:t>
        </w:r>
        <w:r w:rsidR="000F6241" w:rsidRPr="000F6241">
          <w:rPr>
            <w:rFonts w:ascii="Malgun Gothic" w:eastAsia="Malgun Gothic" w:hAnsi="Malgun Gothic"/>
          </w:rPr>
          <w:t xml:space="preserve"> </w:t>
        </w:r>
        <w:r w:rsidR="000F6241" w:rsidRPr="000F6241">
          <w:rPr>
            <w:rFonts w:ascii="Malgun Gothic" w:eastAsia="Malgun Gothic" w:hAnsi="Malgun Gothic" w:cs="Batang" w:hint="eastAsia"/>
          </w:rPr>
          <w:t>묻는</w:t>
        </w:r>
        <w:r w:rsidR="000F6241" w:rsidRPr="000F6241">
          <w:rPr>
            <w:rFonts w:ascii="Malgun Gothic" w:eastAsia="Malgun Gothic" w:hAnsi="Malgun Gothic"/>
          </w:rPr>
          <w:t xml:space="preserve"> </w:t>
        </w:r>
        <w:r w:rsidR="000F6241" w:rsidRPr="000F6241">
          <w:rPr>
            <w:rFonts w:ascii="Malgun Gothic" w:eastAsia="Malgun Gothic" w:hAnsi="Malgun Gothic" w:cs="Batang" w:hint="eastAsia"/>
          </w:rPr>
          <w:t>질문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DB9C9" w14:textId="77777777" w:rsidR="0094723E" w:rsidRDefault="0094723E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640575D" w14:textId="77777777" w:rsidR="0094723E" w:rsidRDefault="0094723E" w:rsidP="00D560DC">
      <w:pPr>
        <w:spacing w:before="0" w:after="0" w:line="240" w:lineRule="auto"/>
      </w:pPr>
      <w:r>
        <w:continuationSeparator/>
      </w:r>
    </w:p>
  </w:footnote>
  <w:footnote w:id="1">
    <w:p w14:paraId="6600743F" w14:textId="7DFC26BB" w:rsidR="00FA1246" w:rsidRPr="000F6241" w:rsidRDefault="00FA1246" w:rsidP="000F6241">
      <w:pPr>
        <w:pStyle w:val="FootnoteText"/>
        <w:rPr>
          <w:rFonts w:eastAsia="Malgun Gothic" w:cs="Arial"/>
        </w:rPr>
      </w:pPr>
      <w:r w:rsidRPr="000F6241">
        <w:rPr>
          <w:rStyle w:val="FootnoteReference"/>
          <w:rFonts w:eastAsia="Malgun Gothic" w:cs="Arial"/>
        </w:rPr>
        <w:footnoteRef/>
      </w:r>
      <w:r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브랜드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가격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프리미엄이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없는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경우에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해당됩니다</w:t>
      </w:r>
      <w:r w:rsidR="000F6241" w:rsidRPr="000F6241">
        <w:rPr>
          <w:rFonts w:eastAsia="Malgun Gothic" w:cs="Arial"/>
        </w:rPr>
        <w:t xml:space="preserve">. </w:t>
      </w:r>
      <w:r w:rsidR="000F6241" w:rsidRPr="000F6241">
        <w:rPr>
          <w:rFonts w:eastAsia="Malgun Gothic" w:cs="Arial"/>
        </w:rPr>
        <w:t>브랜드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가격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프리미엄은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특정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브랜드의</w:t>
      </w:r>
      <w:r w:rsidR="000F6241" w:rsidRPr="000F6241">
        <w:rPr>
          <w:rFonts w:eastAsia="Malgun Gothic" w:cs="Arial"/>
        </w:rPr>
        <w:t xml:space="preserve"> PBS </w:t>
      </w:r>
      <w:r w:rsidR="000F6241" w:rsidRPr="000F6241">
        <w:rPr>
          <w:rFonts w:eastAsia="Malgun Gothic" w:cs="Arial"/>
        </w:rPr>
        <w:t>의약품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제조업체에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추가로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지불하는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금액입니다</w:t>
      </w:r>
      <w:r w:rsidR="000F6241" w:rsidRPr="000F6241">
        <w:rPr>
          <w:rFonts w:eastAsia="Malgun Gothic" w:cs="Arial"/>
        </w:rPr>
        <w:t xml:space="preserve">. </w:t>
      </w:r>
      <w:r w:rsidR="000F6241" w:rsidRPr="000F6241">
        <w:rPr>
          <w:rFonts w:eastAsia="Malgun Gothic" w:cs="Arial"/>
        </w:rPr>
        <w:t>브랜드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프리미엄은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약사가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대체할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수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있는</w:t>
      </w:r>
      <w:r w:rsidR="000F6241" w:rsidRPr="000F6241">
        <w:rPr>
          <w:rFonts w:eastAsia="Malgun Gothic" w:cs="Arial"/>
        </w:rPr>
        <w:t xml:space="preserve">, </w:t>
      </w:r>
      <w:r w:rsidR="000F6241" w:rsidRPr="000F6241">
        <w:rPr>
          <w:rFonts w:eastAsia="Malgun Gothic" w:cs="Arial"/>
        </w:rPr>
        <w:t>프리미엄이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없는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의약품관리청</w:t>
      </w:r>
      <w:r w:rsidR="000F6241" w:rsidRPr="000F6241">
        <w:rPr>
          <w:rFonts w:eastAsia="Malgun Gothic" w:cs="Arial"/>
        </w:rPr>
        <w:t xml:space="preserve">(TGA) </w:t>
      </w:r>
      <w:r w:rsidR="000F6241" w:rsidRPr="000F6241">
        <w:rPr>
          <w:rFonts w:eastAsia="Malgun Gothic" w:cs="Arial"/>
        </w:rPr>
        <w:t>등록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대체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브랜드가</w:t>
      </w:r>
      <w:r w:rsidR="000F6241" w:rsidRPr="000F6241">
        <w:rPr>
          <w:rFonts w:eastAsia="Malgun Gothic" w:cs="Arial"/>
        </w:rPr>
        <w:t xml:space="preserve"> PBS</w:t>
      </w:r>
      <w:r w:rsidR="000F6241" w:rsidRPr="000F6241">
        <w:rPr>
          <w:rFonts w:eastAsia="Malgun Gothic" w:cs="Arial"/>
        </w:rPr>
        <w:t>에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있는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경우에만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허용됩니다</w:t>
      </w:r>
      <w:r w:rsidR="000F6241" w:rsidRPr="000F6241">
        <w:rPr>
          <w:rFonts w:eastAsia="Malgun Gothic" w:cs="Arial"/>
        </w:rPr>
        <w:t xml:space="preserve">. </w:t>
      </w:r>
      <w:r w:rsidR="000F6241" w:rsidRPr="000F6241">
        <w:rPr>
          <w:rFonts w:eastAsia="Malgun Gothic" w:cs="Arial"/>
        </w:rPr>
        <w:t>환자는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약사와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상담하여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프리미엄이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없는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대체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의약품의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조제에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대해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논의해야</w:t>
      </w:r>
      <w:r w:rsidR="000F6241" w:rsidRPr="000F6241">
        <w:rPr>
          <w:rFonts w:eastAsia="Malgun Gothic" w:cs="Arial"/>
        </w:rPr>
        <w:t xml:space="preserve"> </w:t>
      </w:r>
      <w:r w:rsidR="000F6241" w:rsidRPr="000F6241">
        <w:rPr>
          <w:rFonts w:eastAsia="Malgun Gothic" w:cs="Arial"/>
        </w:rPr>
        <w:t>합니다</w:t>
      </w:r>
      <w:r w:rsidR="000F6241" w:rsidRPr="000F6241">
        <w:rPr>
          <w:rFonts w:eastAsia="Malgun Gothic" w:cs="Arial"/>
        </w:rPr>
        <w:t>.</w:t>
      </w:r>
    </w:p>
  </w:footnote>
  <w:footnote w:id="2">
    <w:p w14:paraId="751735C8" w14:textId="74B755BF" w:rsidR="000F6241" w:rsidRDefault="000F6241" w:rsidP="000F624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F6241">
        <w:rPr>
          <w:rFonts w:eastAsia="Malgun Gothic" w:cs="Arial"/>
        </w:rPr>
        <w:t>메디케어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카드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소지자로서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우대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카드가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없는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경우</w:t>
      </w:r>
      <w:r w:rsidRPr="000F6241">
        <w:rPr>
          <w:rFonts w:eastAsia="Malgun Gothic" w:cs="Arial"/>
        </w:rPr>
        <w:t xml:space="preserve">, </w:t>
      </w:r>
      <w:r w:rsidRPr="000F6241">
        <w:rPr>
          <w:rFonts w:eastAsia="Malgun Gothic" w:cs="Arial"/>
        </w:rPr>
        <w:t>조제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약값이</w:t>
      </w:r>
      <w:r w:rsidRPr="000F6241">
        <w:rPr>
          <w:rFonts w:eastAsia="Malgun Gothic" w:cs="Arial"/>
        </w:rPr>
        <w:t xml:space="preserve"> PBS </w:t>
      </w:r>
      <w:r w:rsidRPr="000F6241">
        <w:rPr>
          <w:rFonts w:eastAsia="Malgun Gothic" w:cs="Arial"/>
        </w:rPr>
        <w:t>공동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부담금</w:t>
      </w:r>
      <w:r w:rsidRPr="000F6241">
        <w:rPr>
          <w:rFonts w:eastAsia="Malgun Gothic" w:cs="Arial"/>
        </w:rPr>
        <w:t xml:space="preserve"> 31.60</w:t>
      </w:r>
      <w:r w:rsidRPr="000F6241">
        <w:rPr>
          <w:rFonts w:eastAsia="Malgun Gothic" w:cs="Arial"/>
        </w:rPr>
        <w:t>달러보다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낮으면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절감액이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낮아집니다</w:t>
      </w:r>
      <w:r w:rsidRPr="000F6241">
        <w:rPr>
          <w:rFonts w:eastAsia="Malgun Gothic" w:cs="Arial"/>
        </w:rPr>
        <w:t xml:space="preserve">. </w:t>
      </w:r>
      <w:r w:rsidRPr="000F6241">
        <w:rPr>
          <w:rFonts w:eastAsia="Malgun Gothic" w:cs="Arial"/>
        </w:rPr>
        <w:t>약국에서는</w:t>
      </w:r>
      <w:r w:rsidRPr="000F6241">
        <w:rPr>
          <w:rFonts w:eastAsia="Malgun Gothic" w:cs="Arial"/>
        </w:rPr>
        <w:t xml:space="preserve"> PBS </w:t>
      </w:r>
      <w:r w:rsidRPr="000F6241">
        <w:rPr>
          <w:rFonts w:eastAsia="Malgun Gothic" w:cs="Arial"/>
        </w:rPr>
        <w:t>공동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부담금</w:t>
      </w:r>
      <w:r w:rsidRPr="000F6241">
        <w:rPr>
          <w:rFonts w:eastAsia="Malgun Gothic" w:cs="Arial"/>
        </w:rPr>
        <w:t xml:space="preserve"> 31.60</w:t>
      </w:r>
      <w:r w:rsidRPr="000F6241">
        <w:rPr>
          <w:rFonts w:eastAsia="Malgun Gothic" w:cs="Arial"/>
        </w:rPr>
        <w:t>달러보다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저렴한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대해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할인을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제공할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있습니다</w:t>
      </w:r>
      <w:r w:rsidRPr="000F6241">
        <w:rPr>
          <w:rFonts w:eastAsia="Malgun Gothic" w:cs="Arial"/>
        </w:rPr>
        <w:t xml:space="preserve">. </w:t>
      </w:r>
      <w:r w:rsidRPr="000F6241">
        <w:rPr>
          <w:rFonts w:eastAsia="Malgun Gothic" w:cs="Arial"/>
        </w:rPr>
        <w:t>할인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규모는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각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약국의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재량에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따라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결정되며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시간이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지나면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달라질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있습니다</w:t>
      </w:r>
      <w:r w:rsidRPr="000F6241">
        <w:rPr>
          <w:rFonts w:eastAsia="Malgun Gothic" w:cs="Arial"/>
        </w:rPr>
        <w:t xml:space="preserve">. </w:t>
      </w:r>
      <w:r w:rsidRPr="000F6241">
        <w:rPr>
          <w:rFonts w:eastAsia="Malgun Gothic" w:cs="Arial"/>
        </w:rPr>
        <w:t>할인은</w:t>
      </w:r>
      <w:r w:rsidRPr="000F6241">
        <w:rPr>
          <w:rFonts w:eastAsia="Malgun Gothic" w:cs="Arial"/>
        </w:rPr>
        <w:t xml:space="preserve"> 30</w:t>
      </w:r>
      <w:r w:rsidRPr="000F6241">
        <w:rPr>
          <w:rFonts w:eastAsia="Malgun Gothic" w:cs="Arial"/>
        </w:rPr>
        <w:t>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및</w:t>
      </w:r>
      <w:r w:rsidRPr="000F6241">
        <w:rPr>
          <w:rFonts w:eastAsia="Malgun Gothic" w:cs="Arial"/>
        </w:rPr>
        <w:t xml:space="preserve"> 60</w:t>
      </w:r>
      <w:r w:rsidRPr="000F6241">
        <w:rPr>
          <w:rFonts w:eastAsia="Malgun Gothic" w:cs="Arial"/>
        </w:rPr>
        <w:t>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처방이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가능한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적용될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있으며</w:t>
      </w:r>
      <w:r w:rsidRPr="000F6241">
        <w:rPr>
          <w:rFonts w:eastAsia="Malgun Gothic" w:cs="Arial"/>
        </w:rPr>
        <w:t>,</w:t>
      </w:r>
      <w:r w:rsidRPr="000F6241">
        <w:rPr>
          <w:rFonts w:eastAsia="Malgun Gothic" w:cs="Arial"/>
        </w:rPr>
        <w:t>비용은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약국마다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다릅니다</w:t>
      </w:r>
      <w:r w:rsidRPr="000F6241">
        <w:rPr>
          <w:rFonts w:eastAsia="Malgun Gothic" w:cs="Arial"/>
        </w:rPr>
        <w:t xml:space="preserve">. </w:t>
      </w:r>
      <w:r w:rsidRPr="000F6241">
        <w:rPr>
          <w:rFonts w:eastAsia="Malgun Gothic" w:cs="Arial"/>
        </w:rPr>
        <w:t>메디케어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카드는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있지만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우대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카드가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없는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환자는</w:t>
      </w:r>
      <w:r w:rsidRPr="000F6241">
        <w:rPr>
          <w:rFonts w:eastAsia="Malgun Gothic" w:cs="Arial"/>
        </w:rPr>
        <w:t xml:space="preserve"> PBS </w:t>
      </w:r>
      <w:r w:rsidRPr="000F6241">
        <w:rPr>
          <w:rFonts w:eastAsia="Malgun Gothic" w:cs="Arial"/>
        </w:rPr>
        <w:t>일정</w:t>
      </w:r>
      <w:r w:rsidRPr="000F6241">
        <w:rPr>
          <w:rFonts w:eastAsia="Malgun Gothic" w:cs="Arial"/>
        </w:rPr>
        <w:t>(www.pbs.gov.au)</w:t>
      </w:r>
      <w:r w:rsidRPr="000F6241">
        <w:rPr>
          <w:rFonts w:eastAsia="Malgun Gothic" w:cs="Arial"/>
        </w:rPr>
        <w:t>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표시된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의약품에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대해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일반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환자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최대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부담금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이하를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지불하게</w:t>
      </w:r>
      <w:r w:rsidRPr="000F6241">
        <w:rPr>
          <w:rFonts w:eastAsia="Malgun Gothic" w:cs="Arial"/>
        </w:rPr>
        <w:t xml:space="preserve"> </w:t>
      </w:r>
      <w:r w:rsidRPr="000F6241">
        <w:rPr>
          <w:rFonts w:eastAsia="Malgun Gothic" w:cs="Arial"/>
        </w:rPr>
        <w:t>됩니다</w:t>
      </w:r>
      <w:r w:rsidRPr="000F6241">
        <w:rPr>
          <w:rFonts w:eastAsia="Malgun Gothic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33F2C375" w:rsidR="00D560DC" w:rsidRPr="004A3B72" w:rsidRDefault="00AF121B" w:rsidP="004A3B72">
    <w:pPr>
      <w:pStyle w:val="Header"/>
      <w:spacing w:after="2040"/>
      <w:jc w:val="right"/>
      <w:rPr>
        <w:color w:val="FFFFFF" w:themeColor="background1"/>
        <w:sz w:val="20"/>
      </w:rPr>
    </w:pPr>
    <w:r w:rsidRPr="004A3B72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50E102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 descr="Masthead with 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241">
      <w:rPr>
        <w:color w:val="FFFFFF" w:themeColor="background1"/>
        <w:sz w:val="2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8E2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625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8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0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EFE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0F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E60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EF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40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B12174F"/>
    <w:multiLevelType w:val="hybridMultilevel"/>
    <w:tmpl w:val="EFC05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55783610">
    <w:abstractNumId w:val="15"/>
  </w:num>
  <w:num w:numId="2" w16cid:durableId="5925151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7160099">
    <w:abstractNumId w:val="14"/>
  </w:num>
  <w:num w:numId="4" w16cid:durableId="12133425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5110771">
    <w:abstractNumId w:val="11"/>
  </w:num>
  <w:num w:numId="6" w16cid:durableId="1621299344">
    <w:abstractNumId w:val="13"/>
  </w:num>
  <w:num w:numId="7" w16cid:durableId="1573152504">
    <w:abstractNumId w:val="9"/>
  </w:num>
  <w:num w:numId="8" w16cid:durableId="1708603101">
    <w:abstractNumId w:val="7"/>
  </w:num>
  <w:num w:numId="9" w16cid:durableId="1900364117">
    <w:abstractNumId w:val="6"/>
  </w:num>
  <w:num w:numId="10" w16cid:durableId="1366830059">
    <w:abstractNumId w:val="5"/>
  </w:num>
  <w:num w:numId="11" w16cid:durableId="514458886">
    <w:abstractNumId w:val="4"/>
  </w:num>
  <w:num w:numId="12" w16cid:durableId="2071491543">
    <w:abstractNumId w:val="8"/>
  </w:num>
  <w:num w:numId="13" w16cid:durableId="657920251">
    <w:abstractNumId w:val="3"/>
  </w:num>
  <w:num w:numId="14" w16cid:durableId="23098940">
    <w:abstractNumId w:val="2"/>
  </w:num>
  <w:num w:numId="15" w16cid:durableId="779957134">
    <w:abstractNumId w:val="1"/>
  </w:num>
  <w:num w:numId="16" w16cid:durableId="1864589576">
    <w:abstractNumId w:val="0"/>
  </w:num>
  <w:num w:numId="17" w16cid:durableId="1282571650">
    <w:abstractNumId w:val="10"/>
  </w:num>
  <w:num w:numId="18" w16cid:durableId="760495250">
    <w:abstractNumId w:val="0"/>
  </w:num>
  <w:num w:numId="19" w16cid:durableId="1501584115">
    <w:abstractNumId w:val="1"/>
  </w:num>
  <w:num w:numId="20" w16cid:durableId="959844491">
    <w:abstractNumId w:val="2"/>
  </w:num>
  <w:num w:numId="21" w16cid:durableId="1681859664">
    <w:abstractNumId w:val="3"/>
  </w:num>
  <w:num w:numId="22" w16cid:durableId="372652716">
    <w:abstractNumId w:val="8"/>
  </w:num>
  <w:num w:numId="23" w16cid:durableId="1396317882">
    <w:abstractNumId w:val="4"/>
  </w:num>
  <w:num w:numId="24" w16cid:durableId="1008874204">
    <w:abstractNumId w:val="5"/>
  </w:num>
  <w:num w:numId="25" w16cid:durableId="381562703">
    <w:abstractNumId w:val="6"/>
  </w:num>
  <w:num w:numId="26" w16cid:durableId="470095234">
    <w:abstractNumId w:val="7"/>
  </w:num>
  <w:num w:numId="27" w16cid:durableId="272372660">
    <w:abstractNumId w:val="0"/>
  </w:num>
  <w:num w:numId="28" w16cid:durableId="3216983">
    <w:abstractNumId w:val="1"/>
  </w:num>
  <w:num w:numId="29" w16cid:durableId="1918318693">
    <w:abstractNumId w:val="2"/>
  </w:num>
  <w:num w:numId="30" w16cid:durableId="688217313">
    <w:abstractNumId w:val="3"/>
  </w:num>
  <w:num w:numId="31" w16cid:durableId="339739427">
    <w:abstractNumId w:val="8"/>
  </w:num>
  <w:num w:numId="32" w16cid:durableId="1904366859">
    <w:abstractNumId w:val="4"/>
  </w:num>
  <w:num w:numId="33" w16cid:durableId="2010012666">
    <w:abstractNumId w:val="5"/>
  </w:num>
  <w:num w:numId="34" w16cid:durableId="8991809">
    <w:abstractNumId w:val="6"/>
  </w:num>
  <w:num w:numId="35" w16cid:durableId="789662059">
    <w:abstractNumId w:val="7"/>
  </w:num>
  <w:num w:numId="36" w16cid:durableId="18132809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B18A7"/>
    <w:rsid w:val="000F6241"/>
    <w:rsid w:val="001308BE"/>
    <w:rsid w:val="00152802"/>
    <w:rsid w:val="00163226"/>
    <w:rsid w:val="00182F9C"/>
    <w:rsid w:val="00197EC9"/>
    <w:rsid w:val="001B3342"/>
    <w:rsid w:val="001C517A"/>
    <w:rsid w:val="001E3443"/>
    <w:rsid w:val="00212921"/>
    <w:rsid w:val="002A77A4"/>
    <w:rsid w:val="002B5E7A"/>
    <w:rsid w:val="002C26E8"/>
    <w:rsid w:val="002D27AE"/>
    <w:rsid w:val="00305FF4"/>
    <w:rsid w:val="00382793"/>
    <w:rsid w:val="003932FC"/>
    <w:rsid w:val="0039793D"/>
    <w:rsid w:val="003D787B"/>
    <w:rsid w:val="003F6E9A"/>
    <w:rsid w:val="00403584"/>
    <w:rsid w:val="0041233C"/>
    <w:rsid w:val="00432A99"/>
    <w:rsid w:val="004A3B72"/>
    <w:rsid w:val="004B3D3F"/>
    <w:rsid w:val="004C7058"/>
    <w:rsid w:val="004E540A"/>
    <w:rsid w:val="00527D37"/>
    <w:rsid w:val="00531F4B"/>
    <w:rsid w:val="00535C06"/>
    <w:rsid w:val="00581BDE"/>
    <w:rsid w:val="00635A19"/>
    <w:rsid w:val="007148D0"/>
    <w:rsid w:val="00724A43"/>
    <w:rsid w:val="007661CA"/>
    <w:rsid w:val="007B0499"/>
    <w:rsid w:val="007B4244"/>
    <w:rsid w:val="0080053F"/>
    <w:rsid w:val="00812B54"/>
    <w:rsid w:val="00844530"/>
    <w:rsid w:val="00853B77"/>
    <w:rsid w:val="00865346"/>
    <w:rsid w:val="00891C26"/>
    <w:rsid w:val="008A340B"/>
    <w:rsid w:val="008B07F6"/>
    <w:rsid w:val="008C7448"/>
    <w:rsid w:val="00901119"/>
    <w:rsid w:val="009426C5"/>
    <w:rsid w:val="0094723E"/>
    <w:rsid w:val="0095530D"/>
    <w:rsid w:val="00991659"/>
    <w:rsid w:val="009B02F7"/>
    <w:rsid w:val="009C01BF"/>
    <w:rsid w:val="009E6A1B"/>
    <w:rsid w:val="00A2470F"/>
    <w:rsid w:val="00A62134"/>
    <w:rsid w:val="00AA3668"/>
    <w:rsid w:val="00AB76A4"/>
    <w:rsid w:val="00AF121B"/>
    <w:rsid w:val="00AF71F9"/>
    <w:rsid w:val="00B612DA"/>
    <w:rsid w:val="00BA4643"/>
    <w:rsid w:val="00BC2448"/>
    <w:rsid w:val="00C1181F"/>
    <w:rsid w:val="00C579DD"/>
    <w:rsid w:val="00C70717"/>
    <w:rsid w:val="00C72181"/>
    <w:rsid w:val="00C925A7"/>
    <w:rsid w:val="00CF40FC"/>
    <w:rsid w:val="00D06FDA"/>
    <w:rsid w:val="00D11558"/>
    <w:rsid w:val="00D43D9C"/>
    <w:rsid w:val="00D50739"/>
    <w:rsid w:val="00D548FC"/>
    <w:rsid w:val="00D560DC"/>
    <w:rsid w:val="00D67D1B"/>
    <w:rsid w:val="00D8246C"/>
    <w:rsid w:val="00D83C95"/>
    <w:rsid w:val="00DB5904"/>
    <w:rsid w:val="00DB5D01"/>
    <w:rsid w:val="00DB786A"/>
    <w:rsid w:val="00E0199B"/>
    <w:rsid w:val="00E0217E"/>
    <w:rsid w:val="00E06FAF"/>
    <w:rsid w:val="00E47880"/>
    <w:rsid w:val="00E47EE2"/>
    <w:rsid w:val="00E65022"/>
    <w:rsid w:val="00EB21F4"/>
    <w:rsid w:val="00EB72F8"/>
    <w:rsid w:val="00EF16B7"/>
    <w:rsid w:val="00F06BB8"/>
    <w:rsid w:val="00F52C02"/>
    <w:rsid w:val="00F57682"/>
    <w:rsid w:val="00F62279"/>
    <w:rsid w:val="00F64FDB"/>
    <w:rsid w:val="00F670E8"/>
    <w:rsid w:val="00FA1246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A1246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246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A1246"/>
    <w:rPr>
      <w:vertAlign w:val="superscript"/>
    </w:rPr>
  </w:style>
  <w:style w:type="paragraph" w:customStyle="1" w:styleId="NoParagraphStyle">
    <w:name w:val="[No Paragraph Style]"/>
    <w:rsid w:val="001308BE"/>
    <w:pPr>
      <w:autoSpaceDE w:val="0"/>
      <w:autoSpaceDN w:val="0"/>
      <w:bidi/>
      <w:adjustRightInd w:val="0"/>
      <w:spacing w:before="0" w:after="0"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val="en-GB"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ervicesaustralia.gov.au/pbssafety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swiss"/>
    <w:pitch w:val="variable"/>
    <w:sig w:usb0="E00002EF" w:usb1="4000205B" w:usb2="00000028" w:usb3="00000000" w:csb0="0000019F" w:csb1="00000000"/>
  </w:font>
  <w:font w:name="Adobe Arabic">
    <w:altName w:val="Adobe Arabic"/>
    <w:panose1 w:val="00000000000000000000"/>
    <w:charset w:val="B2"/>
    <w:family w:val="roman"/>
    <w:notTrueType/>
    <w:pitch w:val="variable"/>
    <w:sig w:usb0="8000202F" w:usb1="8000A04A" w:usb2="00000008" w:usb3="00000000" w:csb0="0000004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0D6"/>
    <w:rsid w:val="000A646D"/>
    <w:rsid w:val="001E4E9D"/>
    <w:rsid w:val="002D7C32"/>
    <w:rsid w:val="004B2E70"/>
    <w:rsid w:val="00631F1E"/>
    <w:rsid w:val="00656B6E"/>
    <w:rsid w:val="006A1056"/>
    <w:rsid w:val="007B1368"/>
    <w:rsid w:val="007D0EA5"/>
    <w:rsid w:val="00812B54"/>
    <w:rsid w:val="008C7448"/>
    <w:rsid w:val="00983FC2"/>
    <w:rsid w:val="009E0F12"/>
    <w:rsid w:val="00A7012B"/>
    <w:rsid w:val="00AE722E"/>
    <w:rsid w:val="00F27B80"/>
    <w:rsid w:val="00F7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1C35-C5C3-44E0-AFDB-236E6D25C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181A0-B608-499E-A745-B9FF3ABAB41B}">
  <ds:schemaRefs>
    <ds:schemaRef ds:uri="http://purl.org/dc/terms/"/>
    <ds:schemaRef ds:uri="http://schemas.microsoft.com/office/2006/documentManagement/types"/>
    <ds:schemaRef ds:uri="http://purl.org/dc/dcmitype/"/>
    <ds:schemaRef ds:uri="2c0b4a26-a0a6-442a-a800-f5fe1d9f3f5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8d296df-c91f-46ec-882c-a5f320b081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24A295-901C-4924-9CC4-61BCD755A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60일 처방전 – 자주 묻는 질문</vt:lpstr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60일 처방전 – 자주 묻는 질문</dc:title>
  <dc:subject>60-day prescriptions – patient frequently asked questions – Korean</dc:subject>
  <dc:creator>Australian Government Department of Health and Aged Care</dc:creator>
  <cp:keywords>Cheaper medicines; 60-day prescriptions</cp:keywords>
  <dc:description/>
  <cp:revision>6</cp:revision>
  <dcterms:created xsi:type="dcterms:W3CDTF">2024-11-21T05:10:00Z</dcterms:created>
  <dcterms:modified xsi:type="dcterms:W3CDTF">2024-12-12T05:18:00Z</dcterms:modified>
</cp:coreProperties>
</file>