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1FE2D" w14:textId="77777777" w:rsidR="00EC7D39" w:rsidRDefault="00EC7D39" w:rsidP="006F26DF">
      <w:pPr>
        <w:pStyle w:val="Heading1"/>
      </w:pPr>
      <w:bookmarkStart w:id="0" w:name="_Toc152675057"/>
    </w:p>
    <w:p w14:paraId="3BF80F1E" w14:textId="7D808A99" w:rsidR="00D161A8" w:rsidRPr="007B0097" w:rsidRDefault="00D906F9" w:rsidP="006F26DF">
      <w:pPr>
        <w:pStyle w:val="Heading1"/>
      </w:pPr>
      <w:r w:rsidRPr="006F26DF" w:rsidDel="00B963B3">
        <w:t xml:space="preserve">Appendix </w:t>
      </w:r>
      <w:r w:rsidR="00EA1272" w:rsidDel="00B963B3">
        <w:t>E</w:t>
      </w:r>
      <w:r w:rsidRPr="006F26DF" w:rsidDel="00B963B3">
        <w:t xml:space="preserve"> – </w:t>
      </w:r>
      <w:bookmarkEnd w:id="0"/>
      <w:r w:rsidR="007B0097" w:rsidRPr="007B0097">
        <w:t xml:space="preserve">Responsibilities of approved </w:t>
      </w:r>
      <w:r w:rsidR="009134F5">
        <w:t xml:space="preserve">Home Care Package (HCP) </w:t>
      </w:r>
      <w:r w:rsidR="007B0097" w:rsidRPr="007B0097">
        <w:t>providers </w:t>
      </w:r>
    </w:p>
    <w:p w14:paraId="2FC09A08" w14:textId="6BCE0361" w:rsidR="009241F8" w:rsidRDefault="007B0097" w:rsidP="007B0097">
      <w:pPr>
        <w:spacing w:beforeLines="60" w:before="144" w:afterLines="60" w:after="144"/>
        <w:textAlignment w:val="baseline"/>
        <w:rPr>
          <w:rFonts w:cs="Arial"/>
          <w:sz w:val="32"/>
          <w:szCs w:val="32"/>
          <w:lang w:eastAsia="en-AU"/>
        </w:rPr>
      </w:pPr>
      <w:r w:rsidRPr="00432514">
        <w:rPr>
          <w:rFonts w:cs="Arial"/>
          <w:sz w:val="32"/>
          <w:szCs w:val="32"/>
          <w:lang w:eastAsia="en-AU"/>
        </w:rPr>
        <w:t xml:space="preserve">Approved providers must deliver aged care </w:t>
      </w:r>
      <w:r w:rsidR="00B963B3" w:rsidRPr="00432514">
        <w:rPr>
          <w:rFonts w:cs="Arial"/>
          <w:sz w:val="32"/>
          <w:szCs w:val="32"/>
          <w:lang w:eastAsia="en-AU"/>
        </w:rPr>
        <w:t xml:space="preserve">services through the HCP Program </w:t>
      </w:r>
      <w:r w:rsidRPr="00432514">
        <w:rPr>
          <w:rFonts w:cs="Arial"/>
          <w:sz w:val="32"/>
          <w:szCs w:val="32"/>
          <w:lang w:eastAsia="en-AU"/>
        </w:rPr>
        <w:t xml:space="preserve">that align with the responsibilities and standards specified in the </w:t>
      </w:r>
      <w:hyperlink r:id="rId8" w:history="1">
        <w:r w:rsidRPr="00432514">
          <w:rPr>
            <w:rStyle w:val="Hyperlink"/>
            <w:sz w:val="32"/>
            <w:szCs w:val="32"/>
          </w:rPr>
          <w:t>Aged Care Act 1997</w:t>
        </w:r>
      </w:hyperlink>
      <w:r w:rsidRPr="00432514">
        <w:rPr>
          <w:rFonts w:cs="Arial"/>
          <w:sz w:val="32"/>
          <w:szCs w:val="32"/>
          <w:lang w:eastAsia="en-AU"/>
        </w:rPr>
        <w:t xml:space="preserve"> and associated legislation. </w:t>
      </w:r>
    </w:p>
    <w:p w14:paraId="60056B36" w14:textId="7AD1A3DC" w:rsidR="002621D7" w:rsidRPr="00432514" w:rsidRDefault="007B0097" w:rsidP="007B0097">
      <w:pPr>
        <w:spacing w:beforeLines="60" w:before="144" w:afterLines="60" w:after="144"/>
        <w:textAlignment w:val="baseline"/>
        <w:rPr>
          <w:rFonts w:cs="Arial"/>
          <w:sz w:val="32"/>
          <w:szCs w:val="32"/>
          <w:lang w:eastAsia="en-AU"/>
        </w:rPr>
      </w:pPr>
      <w:r w:rsidRPr="00432514">
        <w:rPr>
          <w:rFonts w:cs="Arial"/>
          <w:sz w:val="32"/>
          <w:szCs w:val="32"/>
          <w:lang w:eastAsia="en-AU"/>
        </w:rPr>
        <w:t xml:space="preserve">This </w:t>
      </w:r>
      <w:r w:rsidR="00D97AE9" w:rsidRPr="00432514">
        <w:rPr>
          <w:rFonts w:cs="Arial"/>
          <w:sz w:val="32"/>
          <w:szCs w:val="32"/>
          <w:lang w:eastAsia="en-AU"/>
        </w:rPr>
        <w:t xml:space="preserve">appendix </w:t>
      </w:r>
      <w:r w:rsidRPr="00432514">
        <w:rPr>
          <w:rFonts w:cs="Arial"/>
          <w:sz w:val="32"/>
          <w:szCs w:val="32"/>
          <w:lang w:eastAsia="en-AU"/>
        </w:rPr>
        <w:t xml:space="preserve">is designed to </w:t>
      </w:r>
      <w:r w:rsidR="00D97AE9" w:rsidRPr="00432514">
        <w:rPr>
          <w:rFonts w:cs="Arial"/>
          <w:sz w:val="32"/>
          <w:szCs w:val="32"/>
          <w:lang w:eastAsia="en-AU"/>
        </w:rPr>
        <w:t xml:space="preserve">be </w:t>
      </w:r>
      <w:r w:rsidR="00675773" w:rsidRPr="00432514">
        <w:rPr>
          <w:rFonts w:cs="Arial"/>
          <w:sz w:val="32"/>
          <w:szCs w:val="32"/>
          <w:lang w:eastAsia="en-AU"/>
        </w:rPr>
        <w:t xml:space="preserve">used </w:t>
      </w:r>
      <w:r w:rsidR="009A3DC2" w:rsidRPr="00432514">
        <w:rPr>
          <w:rFonts w:cs="Arial"/>
          <w:sz w:val="32"/>
          <w:szCs w:val="32"/>
          <w:lang w:eastAsia="en-AU"/>
        </w:rPr>
        <w:t xml:space="preserve">together with the </w:t>
      </w:r>
      <w:hyperlink r:id="rId9" w:history="1">
        <w:r w:rsidR="009134F5" w:rsidRPr="00432514">
          <w:rPr>
            <w:rStyle w:val="Hyperlink"/>
            <w:rFonts w:cs="Arial"/>
            <w:sz w:val="32"/>
            <w:szCs w:val="32"/>
            <w:lang w:eastAsia="en-AU"/>
          </w:rPr>
          <w:t>HCP</w:t>
        </w:r>
        <w:r w:rsidR="009A3DC2" w:rsidRPr="00432514">
          <w:rPr>
            <w:rStyle w:val="Hyperlink"/>
            <w:rFonts w:cs="Arial"/>
            <w:sz w:val="32"/>
            <w:szCs w:val="32"/>
            <w:lang w:eastAsia="en-AU"/>
          </w:rPr>
          <w:t xml:space="preserve"> </w:t>
        </w:r>
        <w:r w:rsidR="00600B6E" w:rsidRPr="00432514">
          <w:rPr>
            <w:rStyle w:val="Hyperlink"/>
            <w:rFonts w:cs="Arial"/>
            <w:sz w:val="32"/>
            <w:szCs w:val="32"/>
            <w:lang w:eastAsia="en-AU"/>
          </w:rPr>
          <w:t>Program Operational</w:t>
        </w:r>
        <w:r w:rsidR="009A3DC2" w:rsidRPr="00432514">
          <w:rPr>
            <w:rStyle w:val="Hyperlink"/>
            <w:rFonts w:cs="Arial"/>
            <w:sz w:val="32"/>
            <w:szCs w:val="32"/>
            <w:lang w:eastAsia="en-AU"/>
          </w:rPr>
          <w:t xml:space="preserve"> Manual</w:t>
        </w:r>
      </w:hyperlink>
      <w:r w:rsidR="009A3DC2" w:rsidRPr="00432514">
        <w:rPr>
          <w:rFonts w:cs="Arial"/>
          <w:sz w:val="32"/>
          <w:szCs w:val="32"/>
          <w:lang w:eastAsia="en-AU"/>
        </w:rPr>
        <w:t xml:space="preserve"> </w:t>
      </w:r>
      <w:r w:rsidR="002D3C64">
        <w:rPr>
          <w:rFonts w:cs="Arial"/>
          <w:sz w:val="32"/>
          <w:szCs w:val="32"/>
          <w:lang w:eastAsia="en-AU"/>
        </w:rPr>
        <w:t>(HCP Man</w:t>
      </w:r>
      <w:r w:rsidR="009241F8">
        <w:rPr>
          <w:rFonts w:cs="Arial"/>
          <w:sz w:val="32"/>
          <w:szCs w:val="32"/>
          <w:lang w:eastAsia="en-AU"/>
        </w:rPr>
        <w:t xml:space="preserve">ual) </w:t>
      </w:r>
      <w:r w:rsidR="009E1707" w:rsidRPr="00432514">
        <w:rPr>
          <w:rFonts w:cs="Arial"/>
          <w:sz w:val="32"/>
          <w:szCs w:val="32"/>
          <w:lang w:eastAsia="en-AU"/>
        </w:rPr>
        <w:t xml:space="preserve">to </w:t>
      </w:r>
      <w:r w:rsidRPr="00432514">
        <w:rPr>
          <w:rFonts w:cs="Arial"/>
          <w:sz w:val="32"/>
          <w:szCs w:val="32"/>
          <w:lang w:eastAsia="en-AU"/>
        </w:rPr>
        <w:t xml:space="preserve">assist providers to meet their obligations as </w:t>
      </w:r>
      <w:r w:rsidR="009241F8">
        <w:rPr>
          <w:rFonts w:cs="Arial"/>
          <w:sz w:val="32"/>
          <w:szCs w:val="32"/>
          <w:lang w:eastAsia="en-AU"/>
        </w:rPr>
        <w:t xml:space="preserve">approved </w:t>
      </w:r>
      <w:r w:rsidRPr="00432514">
        <w:rPr>
          <w:rFonts w:cs="Arial"/>
          <w:sz w:val="32"/>
          <w:szCs w:val="32"/>
          <w:lang w:eastAsia="en-AU"/>
        </w:rPr>
        <w:t>providers of aged care. </w:t>
      </w:r>
      <w:r w:rsidR="007C665C" w:rsidRPr="00432514">
        <w:rPr>
          <w:rFonts w:cs="Arial"/>
          <w:sz w:val="32"/>
          <w:szCs w:val="32"/>
          <w:lang w:eastAsia="en-AU"/>
        </w:rPr>
        <w:t xml:space="preserve"> </w:t>
      </w:r>
    </w:p>
    <w:p w14:paraId="14CFD4DE" w14:textId="2825A056" w:rsidR="00873AF4" w:rsidRDefault="00873AF4" w:rsidP="00432514">
      <w:pPr>
        <w:pStyle w:val="Heading2"/>
      </w:pPr>
      <w:r>
        <w:t>Contents</w:t>
      </w:r>
    </w:p>
    <w:tbl>
      <w:tblPr>
        <w:tblStyle w:val="TableGrid1"/>
        <w:tblW w:w="8608" w:type="dxa"/>
        <w:tblLayout w:type="fixed"/>
        <w:tblLook w:val="04A0" w:firstRow="1" w:lastRow="0" w:firstColumn="1" w:lastColumn="0" w:noHBand="0" w:noVBand="1"/>
      </w:tblPr>
      <w:tblGrid>
        <w:gridCol w:w="567"/>
        <w:gridCol w:w="7371"/>
        <w:gridCol w:w="670"/>
      </w:tblGrid>
      <w:tr w:rsidR="00873AF4" w:rsidRPr="00A1265F" w14:paraId="266A67F3" w14:textId="77777777" w:rsidTr="006422F2">
        <w:trPr>
          <w:trHeight w:val="327"/>
        </w:trPr>
        <w:tc>
          <w:tcPr>
            <w:tcW w:w="567" w:type="dxa"/>
          </w:tcPr>
          <w:p w14:paraId="71937F71" w14:textId="77777777" w:rsidR="00873AF4" w:rsidRPr="00A1265F" w:rsidRDefault="00873AF4" w:rsidP="000E31CA">
            <w:pPr>
              <w:rPr>
                <w:rFonts w:eastAsia="Calibri"/>
              </w:rPr>
            </w:pPr>
            <w:r w:rsidRPr="00A1265F">
              <w:rPr>
                <w:rFonts w:eastAsia="Calibri"/>
              </w:rPr>
              <w:t>1.</w:t>
            </w:r>
          </w:p>
        </w:tc>
        <w:tc>
          <w:tcPr>
            <w:tcW w:w="7371" w:type="dxa"/>
          </w:tcPr>
          <w:p w14:paraId="428D157A" w14:textId="18C5D18E" w:rsidR="00873AF4" w:rsidRPr="00A1265F" w:rsidRDefault="006441DE" w:rsidP="000E31CA">
            <w:pPr>
              <w:rPr>
                <w:rFonts w:eastAsia="Calibri"/>
              </w:rPr>
            </w:pPr>
            <w:hyperlink w:anchor="_Quality_of_care" w:history="1">
              <w:r w:rsidR="00873AF4" w:rsidRPr="00873AF4">
                <w:rPr>
                  <w:rStyle w:val="Hyperlink"/>
                  <w:rFonts w:eastAsia="Calibri"/>
                </w:rPr>
                <w:t xml:space="preserve">Quality of care – Part 4.1 in the </w:t>
              </w:r>
              <w:r w:rsidR="00873AF4" w:rsidRPr="006422F2">
                <w:rPr>
                  <w:rStyle w:val="Hyperlink"/>
                  <w:rFonts w:eastAsia="Calibri"/>
                  <w:i/>
                  <w:iCs/>
                </w:rPr>
                <w:t>Aged Care Act 1997</w:t>
              </w:r>
            </w:hyperlink>
            <w:r w:rsidR="00873AF4" w:rsidRPr="006422F2">
              <w:rPr>
                <w:rFonts w:eastAsia="Calibri"/>
                <w:i/>
                <w:iCs/>
              </w:rPr>
              <w:t xml:space="preserve"> </w:t>
            </w:r>
          </w:p>
        </w:tc>
        <w:tc>
          <w:tcPr>
            <w:tcW w:w="670" w:type="dxa"/>
          </w:tcPr>
          <w:p w14:paraId="397DB3E0" w14:textId="77777777" w:rsidR="00873AF4" w:rsidRPr="00A1265F" w:rsidRDefault="00873AF4" w:rsidP="000E31CA">
            <w:pPr>
              <w:rPr>
                <w:rFonts w:eastAsia="Calibri"/>
              </w:rPr>
            </w:pPr>
            <w:r w:rsidRPr="00A1265F">
              <w:rPr>
                <w:rFonts w:eastAsia="Calibri"/>
              </w:rPr>
              <w:t>2</w:t>
            </w:r>
          </w:p>
        </w:tc>
      </w:tr>
      <w:tr w:rsidR="00873AF4" w:rsidRPr="00A1265F" w14:paraId="4F7C6D0C" w14:textId="77777777" w:rsidTr="006422F2">
        <w:tc>
          <w:tcPr>
            <w:tcW w:w="567" w:type="dxa"/>
          </w:tcPr>
          <w:p w14:paraId="5B22AB5E" w14:textId="77777777" w:rsidR="00873AF4" w:rsidRPr="00A1265F" w:rsidRDefault="00873AF4" w:rsidP="000E31CA">
            <w:pPr>
              <w:rPr>
                <w:rFonts w:eastAsia="Calibri"/>
              </w:rPr>
            </w:pPr>
            <w:r w:rsidRPr="00A1265F">
              <w:rPr>
                <w:rFonts w:eastAsia="Calibri"/>
              </w:rPr>
              <w:t>2.</w:t>
            </w:r>
          </w:p>
        </w:tc>
        <w:tc>
          <w:tcPr>
            <w:tcW w:w="7371" w:type="dxa"/>
          </w:tcPr>
          <w:p w14:paraId="5C152A09" w14:textId="5A0D1E07" w:rsidR="00873AF4" w:rsidRPr="00A1265F" w:rsidRDefault="006441DE" w:rsidP="000E31CA">
            <w:pPr>
              <w:rPr>
                <w:rFonts w:eastAsia="Calibri"/>
              </w:rPr>
            </w:pPr>
            <w:hyperlink w:anchor="_Rights_of_care" w:history="1">
              <w:r w:rsidR="00873AF4" w:rsidRPr="00873AF4">
                <w:rPr>
                  <w:rStyle w:val="Hyperlink"/>
                  <w:rFonts w:eastAsia="Calibri"/>
                </w:rPr>
                <w:t xml:space="preserve">Rights of care recipients – Part 4.2 in the </w:t>
              </w:r>
              <w:r w:rsidR="00873AF4" w:rsidRPr="006422F2">
                <w:rPr>
                  <w:rStyle w:val="Hyperlink"/>
                  <w:rFonts w:eastAsia="Calibri"/>
                  <w:i/>
                  <w:iCs/>
                </w:rPr>
                <w:t>Aged Care Act 1997</w:t>
              </w:r>
            </w:hyperlink>
          </w:p>
        </w:tc>
        <w:tc>
          <w:tcPr>
            <w:tcW w:w="670" w:type="dxa"/>
          </w:tcPr>
          <w:p w14:paraId="32FA82E5" w14:textId="49DDD54E" w:rsidR="00873AF4" w:rsidRPr="00A1265F" w:rsidRDefault="00A81F49" w:rsidP="000E31CA">
            <w:pPr>
              <w:rPr>
                <w:rFonts w:eastAsia="Calibri"/>
              </w:rPr>
            </w:pPr>
            <w:r>
              <w:rPr>
                <w:rFonts w:eastAsia="Calibri"/>
              </w:rPr>
              <w:t>3</w:t>
            </w:r>
          </w:p>
        </w:tc>
      </w:tr>
      <w:tr w:rsidR="00873AF4" w:rsidRPr="00A1265F" w14:paraId="3BC306B6" w14:textId="77777777" w:rsidTr="006422F2">
        <w:tc>
          <w:tcPr>
            <w:tcW w:w="567" w:type="dxa"/>
          </w:tcPr>
          <w:p w14:paraId="737047BD" w14:textId="77777777" w:rsidR="00873AF4" w:rsidRPr="00A1265F" w:rsidRDefault="00873AF4" w:rsidP="000E31CA">
            <w:pPr>
              <w:rPr>
                <w:rFonts w:eastAsia="Calibri"/>
              </w:rPr>
            </w:pPr>
            <w:r w:rsidRPr="00A1265F">
              <w:rPr>
                <w:rFonts w:eastAsia="Calibri"/>
              </w:rPr>
              <w:t>3.</w:t>
            </w:r>
          </w:p>
        </w:tc>
        <w:tc>
          <w:tcPr>
            <w:tcW w:w="7371" w:type="dxa"/>
          </w:tcPr>
          <w:p w14:paraId="357D0A75" w14:textId="5E0EEBFF" w:rsidR="00873AF4" w:rsidRPr="00A1265F" w:rsidRDefault="006441DE" w:rsidP="000E31CA">
            <w:pPr>
              <w:rPr>
                <w:rFonts w:eastAsia="Calibri"/>
              </w:rPr>
            </w:pPr>
            <w:hyperlink w:anchor="_Accountability_–_Part_1" w:history="1">
              <w:r w:rsidR="00873AF4" w:rsidRPr="00873AF4">
                <w:rPr>
                  <w:rStyle w:val="Hyperlink"/>
                  <w:rFonts w:eastAsia="Calibri"/>
                </w:rPr>
                <w:t xml:space="preserve">Accountability – Part 4.3 in the </w:t>
              </w:r>
              <w:r w:rsidR="00873AF4" w:rsidRPr="006422F2">
                <w:rPr>
                  <w:rStyle w:val="Hyperlink"/>
                  <w:rFonts w:eastAsia="Calibri"/>
                  <w:i/>
                  <w:iCs/>
                </w:rPr>
                <w:t>Aged Care Act 1997</w:t>
              </w:r>
            </w:hyperlink>
          </w:p>
        </w:tc>
        <w:tc>
          <w:tcPr>
            <w:tcW w:w="670" w:type="dxa"/>
          </w:tcPr>
          <w:p w14:paraId="1906FA75" w14:textId="4BFDF14E" w:rsidR="00873AF4" w:rsidRPr="00A1265F" w:rsidRDefault="00873AF4" w:rsidP="000E31CA">
            <w:pPr>
              <w:rPr>
                <w:rFonts w:eastAsia="Calibri"/>
              </w:rPr>
            </w:pPr>
            <w:r>
              <w:rPr>
                <w:rFonts w:eastAsia="Calibri"/>
              </w:rPr>
              <w:t>24</w:t>
            </w:r>
          </w:p>
        </w:tc>
      </w:tr>
    </w:tbl>
    <w:p w14:paraId="6E5341E9" w14:textId="77777777" w:rsidR="002621D7" w:rsidRDefault="002621D7">
      <w:pPr>
        <w:spacing w:before="0" w:after="160" w:line="259" w:lineRule="auto"/>
        <w:rPr>
          <w:rFonts w:cs="Arial"/>
          <w:sz w:val="28"/>
          <w:szCs w:val="28"/>
          <w:lang w:eastAsia="en-AU"/>
        </w:rPr>
      </w:pPr>
      <w:r>
        <w:rPr>
          <w:rFonts w:cs="Arial"/>
          <w:sz w:val="28"/>
          <w:szCs w:val="28"/>
          <w:lang w:eastAsia="en-AU"/>
        </w:rPr>
        <w:br w:type="page"/>
      </w:r>
    </w:p>
    <w:p w14:paraId="4AEEF206" w14:textId="0B0994AA" w:rsidR="007B0097" w:rsidRPr="007B0097" w:rsidRDefault="007B0097" w:rsidP="006422F2">
      <w:pPr>
        <w:pStyle w:val="Heading2"/>
        <w:numPr>
          <w:ilvl w:val="0"/>
          <w:numId w:val="102"/>
        </w:numPr>
        <w:ind w:left="567" w:hanging="567"/>
        <w:rPr>
          <w:rFonts w:ascii="Segoe UI" w:hAnsi="Segoe UI" w:cs="Segoe UI"/>
          <w:sz w:val="18"/>
          <w:szCs w:val="18"/>
        </w:rPr>
      </w:pPr>
      <w:bookmarkStart w:id="1" w:name="_Quality_of_care"/>
      <w:bookmarkEnd w:id="1"/>
      <w:r w:rsidRPr="007B0097">
        <w:lastRenderedPageBreak/>
        <w:t xml:space="preserve">Quality of care – Part 4.1 in the </w:t>
      </w:r>
      <w:r w:rsidRPr="007B0097">
        <w:rPr>
          <w:i/>
          <w:iCs/>
        </w:rPr>
        <w:t>Aged Care Act 1997</w:t>
      </w:r>
      <w:r w:rsidRPr="007B0097">
        <w:t> </w:t>
      </w:r>
    </w:p>
    <w:tbl>
      <w:tblPr>
        <w:tblW w:w="14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Caption w:val="Responsibilities of approved providers regarding quality of care"/>
      </w:tblPr>
      <w:tblGrid>
        <w:gridCol w:w="1496"/>
        <w:gridCol w:w="5870"/>
        <w:gridCol w:w="2552"/>
        <w:gridCol w:w="2126"/>
        <w:gridCol w:w="2040"/>
      </w:tblGrid>
      <w:tr w:rsidR="002D3C64" w:rsidRPr="00A20D72" w14:paraId="73A098BC" w14:textId="77777777" w:rsidTr="0012213F">
        <w:trPr>
          <w:trHeight w:val="300"/>
          <w:tblHeader/>
        </w:trPr>
        <w:tc>
          <w:tcPr>
            <w:tcW w:w="1496" w:type="dxa"/>
            <w:shd w:val="clear" w:color="auto" w:fill="002060"/>
            <w:hideMark/>
          </w:tcPr>
          <w:p w14:paraId="4BC7B03D" w14:textId="77777777" w:rsidR="007B0097" w:rsidRPr="00A20D72" w:rsidRDefault="007B0097" w:rsidP="007B0097">
            <w:pPr>
              <w:spacing w:beforeLines="60" w:before="144" w:afterLines="60" w:after="144"/>
              <w:textAlignment w:val="baseline"/>
              <w:rPr>
                <w:rFonts w:ascii="Times New Roman" w:hAnsi="Times New Roman"/>
                <w:b/>
                <w:bCs/>
                <w:color w:val="F1F2F2"/>
                <w:lang w:eastAsia="en-AU"/>
              </w:rPr>
            </w:pPr>
            <w:r w:rsidRPr="006422F2">
              <w:rPr>
                <w:rFonts w:cs="Arial"/>
                <w:b/>
                <w:bCs/>
                <w:color w:val="F1F2F2"/>
                <w:lang w:val="en-US" w:eastAsia="en-AU"/>
              </w:rPr>
              <w:t>Topic</w:t>
            </w:r>
            <w:r w:rsidRPr="006422F2">
              <w:rPr>
                <w:rFonts w:cs="Arial"/>
                <w:b/>
                <w:bCs/>
                <w:color w:val="F1F2F2"/>
                <w:lang w:eastAsia="en-AU"/>
              </w:rPr>
              <w:t> </w:t>
            </w:r>
          </w:p>
        </w:tc>
        <w:tc>
          <w:tcPr>
            <w:tcW w:w="5870" w:type="dxa"/>
            <w:shd w:val="clear" w:color="auto" w:fill="002060"/>
            <w:hideMark/>
          </w:tcPr>
          <w:p w14:paraId="46C0E8C1" w14:textId="77777777" w:rsidR="007B0097" w:rsidRPr="00A20D72" w:rsidRDefault="007B0097" w:rsidP="007B0097">
            <w:pPr>
              <w:spacing w:beforeLines="60" w:before="144" w:afterLines="60" w:after="144"/>
              <w:textAlignment w:val="baseline"/>
              <w:rPr>
                <w:rFonts w:ascii="Times New Roman" w:hAnsi="Times New Roman"/>
                <w:b/>
                <w:bCs/>
                <w:color w:val="F1F2F2"/>
                <w:lang w:eastAsia="en-AU"/>
              </w:rPr>
            </w:pPr>
            <w:r w:rsidRPr="0012213F">
              <w:rPr>
                <w:rFonts w:cs="Arial"/>
                <w:b/>
                <w:bCs/>
                <w:color w:val="F1F2F2"/>
                <w:lang w:val="en-US" w:eastAsia="en-AU"/>
              </w:rPr>
              <w:t>Responsibility</w:t>
            </w:r>
            <w:r w:rsidRPr="0012213F">
              <w:rPr>
                <w:rFonts w:cs="Arial"/>
                <w:b/>
                <w:bCs/>
                <w:color w:val="F1F2F2"/>
                <w:lang w:eastAsia="en-AU"/>
              </w:rPr>
              <w:t> </w:t>
            </w:r>
          </w:p>
        </w:tc>
        <w:tc>
          <w:tcPr>
            <w:tcW w:w="2552" w:type="dxa"/>
            <w:shd w:val="clear" w:color="auto" w:fill="002060"/>
            <w:hideMark/>
          </w:tcPr>
          <w:p w14:paraId="71AE10B9" w14:textId="77777777" w:rsidR="007B0097" w:rsidRPr="00A20D72" w:rsidRDefault="007B0097" w:rsidP="007B0097">
            <w:pPr>
              <w:spacing w:beforeLines="60" w:before="144" w:afterLines="60" w:after="144"/>
              <w:textAlignment w:val="baseline"/>
              <w:rPr>
                <w:rFonts w:ascii="Times New Roman" w:hAnsi="Times New Roman"/>
                <w:b/>
                <w:bCs/>
                <w:color w:val="F1F2F2"/>
                <w:lang w:eastAsia="en-AU"/>
              </w:rPr>
            </w:pPr>
            <w:r w:rsidRPr="0012213F">
              <w:rPr>
                <w:rFonts w:cs="Arial"/>
                <w:b/>
                <w:bCs/>
                <w:color w:val="F1F2F2"/>
                <w:lang w:val="en-US" w:eastAsia="en-AU"/>
              </w:rPr>
              <w:t>Principal legislation reference</w:t>
            </w:r>
            <w:r w:rsidRPr="0012213F">
              <w:rPr>
                <w:rFonts w:cs="Arial"/>
                <w:b/>
                <w:bCs/>
                <w:color w:val="F1F2F2"/>
                <w:lang w:eastAsia="en-AU"/>
              </w:rPr>
              <w:t> </w:t>
            </w:r>
          </w:p>
        </w:tc>
        <w:tc>
          <w:tcPr>
            <w:tcW w:w="2126" w:type="dxa"/>
            <w:shd w:val="clear" w:color="auto" w:fill="002060"/>
            <w:hideMark/>
          </w:tcPr>
          <w:p w14:paraId="3DC47687" w14:textId="2809CA8B" w:rsidR="007B0097" w:rsidRPr="00A20D72" w:rsidRDefault="007B0097" w:rsidP="007B0097">
            <w:pPr>
              <w:spacing w:beforeLines="60" w:before="144" w:afterLines="60" w:after="144"/>
              <w:textAlignment w:val="baseline"/>
              <w:rPr>
                <w:rFonts w:ascii="Times New Roman" w:hAnsi="Times New Roman"/>
                <w:b/>
                <w:bCs/>
                <w:color w:val="F1F2F2"/>
                <w:lang w:eastAsia="en-AU"/>
              </w:rPr>
            </w:pPr>
            <w:r w:rsidRPr="0012213F">
              <w:rPr>
                <w:rFonts w:cs="Arial"/>
                <w:b/>
                <w:bCs/>
                <w:color w:val="F1F2F2"/>
                <w:lang w:val="en-US" w:eastAsia="en-AU"/>
              </w:rPr>
              <w:t xml:space="preserve">Relevant </w:t>
            </w:r>
            <w:r w:rsidR="002D3C64">
              <w:rPr>
                <w:rFonts w:cs="Arial"/>
                <w:b/>
                <w:bCs/>
                <w:color w:val="F1F2F2"/>
                <w:lang w:val="en-US" w:eastAsia="en-AU"/>
              </w:rPr>
              <w:t>p</w:t>
            </w:r>
            <w:r w:rsidR="002D3C64" w:rsidRPr="0012213F">
              <w:rPr>
                <w:rFonts w:cs="Arial"/>
                <w:b/>
                <w:bCs/>
                <w:color w:val="F1F2F2"/>
                <w:lang w:val="en-US" w:eastAsia="en-AU"/>
              </w:rPr>
              <w:t>rinciples</w:t>
            </w:r>
            <w:r w:rsidR="002D3C64" w:rsidRPr="0012213F">
              <w:rPr>
                <w:rFonts w:cs="Arial"/>
                <w:b/>
                <w:bCs/>
                <w:color w:val="F1F2F2"/>
                <w:lang w:eastAsia="en-AU"/>
              </w:rPr>
              <w:t> </w:t>
            </w:r>
          </w:p>
        </w:tc>
        <w:tc>
          <w:tcPr>
            <w:tcW w:w="2040" w:type="dxa"/>
            <w:shd w:val="clear" w:color="auto" w:fill="002060"/>
            <w:hideMark/>
          </w:tcPr>
          <w:p w14:paraId="3503F37B" w14:textId="6E3B72F3" w:rsidR="007B0097" w:rsidRPr="00A20D72" w:rsidRDefault="007B0097" w:rsidP="007B0097">
            <w:pPr>
              <w:spacing w:beforeLines="60" w:before="144" w:afterLines="60" w:after="144"/>
              <w:textAlignment w:val="baseline"/>
              <w:rPr>
                <w:rFonts w:ascii="Times New Roman" w:hAnsi="Times New Roman"/>
                <w:b/>
                <w:bCs/>
                <w:color w:val="F1F2F2"/>
                <w:lang w:eastAsia="en-AU"/>
              </w:rPr>
            </w:pPr>
            <w:r w:rsidRPr="0012213F">
              <w:rPr>
                <w:rFonts w:cs="Arial"/>
                <w:b/>
                <w:bCs/>
                <w:color w:val="F1F2F2"/>
                <w:lang w:val="en-US" w:eastAsia="en-AU"/>
              </w:rPr>
              <w:t>Section in th</w:t>
            </w:r>
            <w:r w:rsidR="60AE1DD0" w:rsidRPr="0012213F">
              <w:rPr>
                <w:rFonts w:cs="Arial"/>
                <w:b/>
                <w:bCs/>
                <w:color w:val="F1F2F2"/>
                <w:lang w:val="en-US" w:eastAsia="en-AU"/>
              </w:rPr>
              <w:t>e</w:t>
            </w:r>
            <w:r w:rsidRPr="0012213F">
              <w:rPr>
                <w:rFonts w:cs="Arial"/>
                <w:b/>
                <w:bCs/>
                <w:color w:val="F1F2F2"/>
                <w:lang w:val="en-US" w:eastAsia="en-AU"/>
              </w:rPr>
              <w:t xml:space="preserve"> </w:t>
            </w:r>
            <w:r w:rsidR="007B305E">
              <w:rPr>
                <w:rFonts w:cs="Arial"/>
                <w:b/>
                <w:bCs/>
                <w:color w:val="F1F2F2"/>
                <w:lang w:val="en-US" w:eastAsia="en-AU"/>
              </w:rPr>
              <w:t>HCP M</w:t>
            </w:r>
            <w:r w:rsidRPr="0012213F">
              <w:rPr>
                <w:rFonts w:cs="Arial"/>
                <w:b/>
                <w:bCs/>
                <w:color w:val="F1F2F2"/>
                <w:lang w:val="en-US" w:eastAsia="en-AU"/>
              </w:rPr>
              <w:t>anual</w:t>
            </w:r>
            <w:r w:rsidRPr="0012213F">
              <w:rPr>
                <w:rFonts w:cs="Arial"/>
                <w:b/>
                <w:bCs/>
                <w:color w:val="F1F2F2"/>
                <w:lang w:eastAsia="en-AU"/>
              </w:rPr>
              <w:t> </w:t>
            </w:r>
          </w:p>
        </w:tc>
      </w:tr>
      <w:tr w:rsidR="00487A07" w:rsidRPr="00A20D72" w14:paraId="70A166E6" w14:textId="77777777" w:rsidTr="0012213F">
        <w:trPr>
          <w:trHeight w:val="300"/>
        </w:trPr>
        <w:tc>
          <w:tcPr>
            <w:tcW w:w="1496" w:type="dxa"/>
            <w:shd w:val="clear" w:color="auto" w:fill="auto"/>
            <w:hideMark/>
          </w:tcPr>
          <w:p w14:paraId="73106971"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Quality of care </w:t>
            </w:r>
          </w:p>
        </w:tc>
        <w:tc>
          <w:tcPr>
            <w:tcW w:w="5870" w:type="dxa"/>
            <w:shd w:val="clear" w:color="auto" w:fill="auto"/>
            <w:hideMark/>
          </w:tcPr>
          <w:p w14:paraId="57AA0BB6" w14:textId="74D1CD80"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 xml:space="preserve">Approved providers must comply with the </w:t>
            </w:r>
            <w:hyperlink r:id="rId10" w:history="1">
              <w:r w:rsidRPr="0012213F">
                <w:rPr>
                  <w:rStyle w:val="Hyperlink"/>
                </w:rPr>
                <w:t>Aged Care Quality Standards</w:t>
              </w:r>
            </w:hyperlink>
            <w:r w:rsidRPr="0012213F">
              <w:rPr>
                <w:rFonts w:cs="Arial"/>
                <w:lang w:eastAsia="en-AU"/>
              </w:rPr>
              <w:t>. </w:t>
            </w:r>
          </w:p>
        </w:tc>
        <w:tc>
          <w:tcPr>
            <w:tcW w:w="2552" w:type="dxa"/>
            <w:shd w:val="clear" w:color="auto" w:fill="auto"/>
            <w:hideMark/>
          </w:tcPr>
          <w:p w14:paraId="3190221B"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 xml:space="preserve">Section 54-1 of the </w:t>
            </w:r>
            <w:r w:rsidRPr="0012213F">
              <w:rPr>
                <w:rFonts w:cs="Arial"/>
                <w:i/>
                <w:iCs/>
                <w:lang w:eastAsia="en-AU"/>
              </w:rPr>
              <w:t>Aged Care Act 1997</w:t>
            </w:r>
            <w:r w:rsidRPr="0012213F">
              <w:rPr>
                <w:rFonts w:cs="Arial"/>
                <w:lang w:eastAsia="en-AU"/>
              </w:rPr>
              <w:t> </w:t>
            </w:r>
          </w:p>
        </w:tc>
        <w:tc>
          <w:tcPr>
            <w:tcW w:w="2126" w:type="dxa"/>
            <w:shd w:val="clear" w:color="auto" w:fill="auto"/>
            <w:hideMark/>
          </w:tcPr>
          <w:p w14:paraId="01792940" w14:textId="751AD84E" w:rsidR="007B0097" w:rsidRPr="00A20D72" w:rsidRDefault="006441DE" w:rsidP="007B0097">
            <w:pPr>
              <w:spacing w:beforeLines="60" w:before="144" w:afterLines="60" w:after="144"/>
              <w:textAlignment w:val="baseline"/>
              <w:rPr>
                <w:rFonts w:ascii="Times New Roman" w:hAnsi="Times New Roman"/>
                <w:lang w:eastAsia="en-AU"/>
              </w:rPr>
            </w:pPr>
            <w:hyperlink r:id="rId11" w:history="1">
              <w:r w:rsidR="007B0097" w:rsidRPr="0012213F">
                <w:rPr>
                  <w:rStyle w:val="Hyperlink"/>
                </w:rPr>
                <w:t>Quality of Care Principles 2014 </w:t>
              </w:r>
            </w:hyperlink>
          </w:p>
        </w:tc>
        <w:tc>
          <w:tcPr>
            <w:tcW w:w="2040" w:type="dxa"/>
            <w:shd w:val="clear" w:color="auto" w:fill="auto"/>
            <w:hideMark/>
          </w:tcPr>
          <w:p w14:paraId="20301BA6"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Section 3 </w:t>
            </w:r>
          </w:p>
        </w:tc>
      </w:tr>
      <w:tr w:rsidR="00487A07" w:rsidRPr="00A20D72" w14:paraId="65C427AA" w14:textId="77777777" w:rsidTr="0012213F">
        <w:trPr>
          <w:trHeight w:val="300"/>
        </w:trPr>
        <w:tc>
          <w:tcPr>
            <w:tcW w:w="1496" w:type="dxa"/>
            <w:shd w:val="clear" w:color="auto" w:fill="auto"/>
            <w:hideMark/>
          </w:tcPr>
          <w:p w14:paraId="7AF588B7"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Quality of care </w:t>
            </w:r>
          </w:p>
        </w:tc>
        <w:tc>
          <w:tcPr>
            <w:tcW w:w="5870" w:type="dxa"/>
            <w:shd w:val="clear" w:color="auto" w:fill="auto"/>
            <w:hideMark/>
          </w:tcPr>
          <w:p w14:paraId="388AC027"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Providers must maintain an adequate number of appropriately skilled staff to ensure that the care needs of care recipients are met. </w:t>
            </w:r>
          </w:p>
        </w:tc>
        <w:tc>
          <w:tcPr>
            <w:tcW w:w="2552" w:type="dxa"/>
            <w:shd w:val="clear" w:color="auto" w:fill="auto"/>
            <w:hideMark/>
          </w:tcPr>
          <w:p w14:paraId="3DFA72C2"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 xml:space="preserve">Section 54-1 of the </w:t>
            </w:r>
            <w:r w:rsidRPr="0012213F">
              <w:rPr>
                <w:rFonts w:cs="Arial"/>
                <w:i/>
                <w:iCs/>
                <w:lang w:eastAsia="en-AU"/>
              </w:rPr>
              <w:t>Aged Care Act 1997</w:t>
            </w:r>
            <w:r w:rsidRPr="0012213F">
              <w:rPr>
                <w:rFonts w:cs="Arial"/>
                <w:lang w:eastAsia="en-AU"/>
              </w:rPr>
              <w:t> </w:t>
            </w:r>
          </w:p>
        </w:tc>
        <w:tc>
          <w:tcPr>
            <w:tcW w:w="2126" w:type="dxa"/>
            <w:shd w:val="clear" w:color="auto" w:fill="auto"/>
            <w:hideMark/>
          </w:tcPr>
          <w:p w14:paraId="4C11471B"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Quality of Care Principles 2014 </w:t>
            </w:r>
          </w:p>
        </w:tc>
        <w:tc>
          <w:tcPr>
            <w:tcW w:w="2040" w:type="dxa"/>
            <w:shd w:val="clear" w:color="auto" w:fill="auto"/>
            <w:hideMark/>
          </w:tcPr>
          <w:p w14:paraId="4DE1AD5A"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Section 4 </w:t>
            </w:r>
          </w:p>
        </w:tc>
      </w:tr>
      <w:tr w:rsidR="00487A07" w:rsidRPr="00A20D72" w14:paraId="279DE7F7" w14:textId="77777777" w:rsidTr="0012213F">
        <w:trPr>
          <w:trHeight w:val="300"/>
        </w:trPr>
        <w:tc>
          <w:tcPr>
            <w:tcW w:w="1496" w:type="dxa"/>
            <w:shd w:val="clear" w:color="auto" w:fill="auto"/>
            <w:hideMark/>
          </w:tcPr>
          <w:p w14:paraId="31329A06"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Care and services </w:t>
            </w:r>
          </w:p>
        </w:tc>
        <w:tc>
          <w:tcPr>
            <w:tcW w:w="5870" w:type="dxa"/>
            <w:shd w:val="clear" w:color="auto" w:fill="auto"/>
            <w:hideMark/>
          </w:tcPr>
          <w:p w14:paraId="7D4B95EB"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An approved provider of a home care service must provide a package of care and services that includes: </w:t>
            </w:r>
          </w:p>
          <w:p w14:paraId="57C34BFC" w14:textId="4FAFF3F4" w:rsidR="007B0097" w:rsidRPr="0012213F" w:rsidRDefault="007B0097" w:rsidP="0012213F">
            <w:pPr>
              <w:numPr>
                <w:ilvl w:val="0"/>
                <w:numId w:val="101"/>
              </w:numPr>
              <w:spacing w:beforeLines="60" w:before="144" w:afterLines="60" w:after="144"/>
              <w:ind w:left="357" w:hanging="357"/>
              <w:contextualSpacing/>
              <w:textAlignment w:val="baseline"/>
              <w:rPr>
                <w:rFonts w:cs="Arial"/>
                <w:lang w:eastAsia="en-AU"/>
              </w:rPr>
            </w:pPr>
            <w:r w:rsidRPr="0012213F">
              <w:rPr>
                <w:rFonts w:cs="Arial"/>
                <w:lang w:eastAsia="en-AU"/>
              </w:rPr>
              <w:t>care management</w:t>
            </w:r>
          </w:p>
          <w:p w14:paraId="7A46E6DF" w14:textId="77777777" w:rsidR="007B0097" w:rsidRPr="0012213F" w:rsidRDefault="007B0097" w:rsidP="0012213F">
            <w:pPr>
              <w:numPr>
                <w:ilvl w:val="0"/>
                <w:numId w:val="101"/>
              </w:numPr>
              <w:spacing w:beforeLines="60" w:before="144" w:afterLines="60" w:after="144"/>
              <w:ind w:left="357" w:hanging="357"/>
              <w:contextualSpacing/>
              <w:textAlignment w:val="baseline"/>
              <w:rPr>
                <w:rFonts w:cs="Arial"/>
                <w:lang w:eastAsia="en-AU"/>
              </w:rPr>
            </w:pPr>
            <w:r w:rsidRPr="0012213F">
              <w:rPr>
                <w:rFonts w:cs="Arial"/>
                <w:lang w:eastAsia="en-AU"/>
              </w:rPr>
              <w:t>at least one other service that is specified in Part 1 of Schedule 3 of the Quality of Care Principles (or is agreed per subsection 13(2) of the Quality of Principles 2014).  </w:t>
            </w:r>
          </w:p>
          <w:p w14:paraId="0D140189" w14:textId="27147D54"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 xml:space="preserve">Extracted at </w:t>
            </w:r>
            <w:r w:rsidR="007031F9" w:rsidRPr="0012213F">
              <w:rPr>
                <w:rFonts w:cs="Arial"/>
                <w:lang w:eastAsia="en-AU"/>
              </w:rPr>
              <w:t>S</w:t>
            </w:r>
            <w:r w:rsidRPr="0012213F">
              <w:rPr>
                <w:rFonts w:cs="Arial"/>
                <w:lang w:eastAsia="en-AU"/>
              </w:rPr>
              <w:t>ection 9.2 of th</w:t>
            </w:r>
            <w:r w:rsidR="007031F9" w:rsidRPr="0012213F">
              <w:rPr>
                <w:rFonts w:cs="Arial"/>
                <w:lang w:eastAsia="en-AU"/>
              </w:rPr>
              <w:t xml:space="preserve">e </w:t>
            </w:r>
            <w:r w:rsidR="009241F8">
              <w:rPr>
                <w:rFonts w:cs="Arial"/>
                <w:lang w:eastAsia="en-AU"/>
              </w:rPr>
              <w:t xml:space="preserve">HCP </w:t>
            </w:r>
            <w:r w:rsidR="007031F9" w:rsidRPr="0012213F">
              <w:rPr>
                <w:rFonts w:cs="Arial"/>
                <w:lang w:eastAsia="en-AU"/>
              </w:rPr>
              <w:t>M</w:t>
            </w:r>
            <w:r w:rsidRPr="0012213F">
              <w:rPr>
                <w:rFonts w:cs="Arial"/>
                <w:lang w:eastAsia="en-AU"/>
              </w:rPr>
              <w:t>anual. </w:t>
            </w:r>
          </w:p>
        </w:tc>
        <w:tc>
          <w:tcPr>
            <w:tcW w:w="2552" w:type="dxa"/>
            <w:shd w:val="clear" w:color="auto" w:fill="auto"/>
            <w:hideMark/>
          </w:tcPr>
          <w:p w14:paraId="1A946DEE" w14:textId="77777777" w:rsidR="007B0097" w:rsidRPr="0012213F" w:rsidRDefault="007B0097" w:rsidP="007B0097">
            <w:pPr>
              <w:spacing w:beforeLines="60" w:before="144" w:afterLines="60" w:after="144"/>
              <w:textAlignment w:val="baseline"/>
              <w:rPr>
                <w:rFonts w:cs="Arial"/>
                <w:i/>
                <w:iCs/>
                <w:lang w:eastAsia="en-AU"/>
              </w:rPr>
            </w:pPr>
            <w:r w:rsidRPr="0012213F">
              <w:rPr>
                <w:rFonts w:cs="Arial"/>
                <w:lang w:eastAsia="en-AU"/>
              </w:rPr>
              <w:t xml:space="preserve">Section 54-1 of the </w:t>
            </w:r>
            <w:r w:rsidRPr="0012213F">
              <w:rPr>
                <w:rFonts w:cs="Arial"/>
                <w:i/>
                <w:iCs/>
                <w:lang w:eastAsia="en-AU"/>
              </w:rPr>
              <w:t>Aged Care Act 1997</w:t>
            </w:r>
            <w:r w:rsidRPr="0012213F">
              <w:rPr>
                <w:rFonts w:cs="Arial"/>
                <w:lang w:eastAsia="en-AU"/>
              </w:rPr>
              <w:t> </w:t>
            </w:r>
          </w:p>
          <w:p w14:paraId="708D3B9B" w14:textId="77777777" w:rsidR="006A086D" w:rsidRPr="0012213F" w:rsidRDefault="006A086D" w:rsidP="0012213F">
            <w:pPr>
              <w:rPr>
                <w:rFonts w:ascii="Times New Roman" w:hAnsi="Times New Roman"/>
                <w:lang w:eastAsia="en-AU"/>
              </w:rPr>
            </w:pPr>
          </w:p>
          <w:p w14:paraId="7E49CFED" w14:textId="77777777" w:rsidR="006A086D" w:rsidRPr="0012213F" w:rsidRDefault="006A086D" w:rsidP="0012213F">
            <w:pPr>
              <w:rPr>
                <w:rFonts w:ascii="Times New Roman" w:hAnsi="Times New Roman"/>
                <w:lang w:eastAsia="en-AU"/>
              </w:rPr>
            </w:pPr>
          </w:p>
          <w:p w14:paraId="538B9672" w14:textId="77777777" w:rsidR="006A086D" w:rsidRPr="00A20D72" w:rsidRDefault="006A086D" w:rsidP="0012213F">
            <w:pPr>
              <w:rPr>
                <w:rFonts w:ascii="Times New Roman" w:hAnsi="Times New Roman"/>
                <w:lang w:eastAsia="en-AU"/>
              </w:rPr>
            </w:pPr>
          </w:p>
        </w:tc>
        <w:tc>
          <w:tcPr>
            <w:tcW w:w="2126" w:type="dxa"/>
            <w:shd w:val="clear" w:color="auto" w:fill="auto"/>
            <w:hideMark/>
          </w:tcPr>
          <w:p w14:paraId="2D177DAA"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Quality of Care Principles 2014 </w:t>
            </w:r>
          </w:p>
        </w:tc>
        <w:tc>
          <w:tcPr>
            <w:tcW w:w="2040" w:type="dxa"/>
            <w:shd w:val="clear" w:color="auto" w:fill="auto"/>
            <w:hideMark/>
          </w:tcPr>
          <w:p w14:paraId="793CABF6"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Section 9 </w:t>
            </w:r>
          </w:p>
        </w:tc>
      </w:tr>
      <w:tr w:rsidR="00487A07" w:rsidRPr="00A20D72" w14:paraId="74B45890" w14:textId="77777777" w:rsidTr="0012213F">
        <w:trPr>
          <w:trHeight w:val="300"/>
        </w:trPr>
        <w:tc>
          <w:tcPr>
            <w:tcW w:w="1496" w:type="dxa"/>
            <w:shd w:val="clear" w:color="auto" w:fill="auto"/>
            <w:hideMark/>
          </w:tcPr>
          <w:p w14:paraId="6FD8C246"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Care and services </w:t>
            </w:r>
          </w:p>
        </w:tc>
        <w:tc>
          <w:tcPr>
            <w:tcW w:w="5870" w:type="dxa"/>
            <w:shd w:val="clear" w:color="auto" w:fill="auto"/>
            <w:hideMark/>
          </w:tcPr>
          <w:p w14:paraId="69A1E592"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 xml:space="preserve">Part 2 of Schedule 3 of the Quality of Care Principles specify excluded items that must not be included in </w:t>
            </w:r>
            <w:r w:rsidRPr="0012213F">
              <w:rPr>
                <w:rFonts w:cs="Arial"/>
                <w:lang w:eastAsia="en-AU"/>
              </w:rPr>
              <w:lastRenderedPageBreak/>
              <w:t>the package of care and services provided under section 13 of the Quality of Care Principles. </w:t>
            </w:r>
          </w:p>
          <w:p w14:paraId="02F112D8" w14:textId="7F300CA3"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 xml:space="preserve">Extracted at </w:t>
            </w:r>
            <w:r w:rsidR="007031F9" w:rsidRPr="0012213F">
              <w:rPr>
                <w:rFonts w:cs="Arial"/>
                <w:lang w:eastAsia="en-AU"/>
              </w:rPr>
              <w:t>S</w:t>
            </w:r>
            <w:r w:rsidRPr="0012213F">
              <w:rPr>
                <w:rFonts w:cs="Arial"/>
                <w:lang w:eastAsia="en-AU"/>
              </w:rPr>
              <w:t>ection 9.3 of th</w:t>
            </w:r>
            <w:r w:rsidR="007031F9" w:rsidRPr="0012213F">
              <w:rPr>
                <w:rFonts w:cs="Arial"/>
                <w:lang w:eastAsia="en-AU"/>
              </w:rPr>
              <w:t>e</w:t>
            </w:r>
            <w:r w:rsidRPr="0012213F">
              <w:rPr>
                <w:rFonts w:cs="Arial"/>
                <w:lang w:eastAsia="en-AU"/>
              </w:rPr>
              <w:t xml:space="preserve"> </w:t>
            </w:r>
            <w:r w:rsidR="00600B6E" w:rsidRPr="0012213F">
              <w:rPr>
                <w:rFonts w:cs="Arial"/>
                <w:lang w:eastAsia="en-AU"/>
              </w:rPr>
              <w:t xml:space="preserve">HCP </w:t>
            </w:r>
            <w:r w:rsidR="00BD2736" w:rsidRPr="0012213F">
              <w:rPr>
                <w:rFonts w:cs="Arial"/>
                <w:lang w:eastAsia="en-AU"/>
              </w:rPr>
              <w:t>Manual</w:t>
            </w:r>
            <w:r w:rsidR="00F15C7B">
              <w:rPr>
                <w:rFonts w:cs="Arial"/>
                <w:lang w:eastAsia="en-AU"/>
              </w:rPr>
              <w:t>.</w:t>
            </w:r>
            <w:r w:rsidRPr="0012213F">
              <w:rPr>
                <w:rFonts w:cs="Arial"/>
                <w:lang w:eastAsia="en-AU"/>
              </w:rPr>
              <w:t> </w:t>
            </w:r>
          </w:p>
        </w:tc>
        <w:tc>
          <w:tcPr>
            <w:tcW w:w="2552" w:type="dxa"/>
            <w:shd w:val="clear" w:color="auto" w:fill="auto"/>
            <w:hideMark/>
          </w:tcPr>
          <w:p w14:paraId="756CA528"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lastRenderedPageBreak/>
              <w:t xml:space="preserve">Section 54-1 of the </w:t>
            </w:r>
            <w:r w:rsidRPr="0012213F">
              <w:rPr>
                <w:rFonts w:cs="Arial"/>
                <w:i/>
                <w:iCs/>
                <w:lang w:eastAsia="en-AU"/>
              </w:rPr>
              <w:t>Aged Care Act 1997</w:t>
            </w:r>
            <w:r w:rsidRPr="0012213F">
              <w:rPr>
                <w:rFonts w:cs="Arial"/>
                <w:lang w:eastAsia="en-AU"/>
              </w:rPr>
              <w:t> </w:t>
            </w:r>
          </w:p>
        </w:tc>
        <w:tc>
          <w:tcPr>
            <w:tcW w:w="2126" w:type="dxa"/>
            <w:shd w:val="clear" w:color="auto" w:fill="auto"/>
            <w:hideMark/>
          </w:tcPr>
          <w:p w14:paraId="6408F4AE"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Quality of Care Principles 2014 </w:t>
            </w:r>
          </w:p>
        </w:tc>
        <w:tc>
          <w:tcPr>
            <w:tcW w:w="2040" w:type="dxa"/>
            <w:shd w:val="clear" w:color="auto" w:fill="auto"/>
            <w:hideMark/>
          </w:tcPr>
          <w:p w14:paraId="469F9F70"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Section 9 </w:t>
            </w:r>
          </w:p>
        </w:tc>
      </w:tr>
      <w:tr w:rsidR="00487A07" w:rsidRPr="00A20D72" w14:paraId="50AC9F14" w14:textId="77777777" w:rsidTr="0012213F">
        <w:trPr>
          <w:trHeight w:val="925"/>
        </w:trPr>
        <w:tc>
          <w:tcPr>
            <w:tcW w:w="1496" w:type="dxa"/>
            <w:shd w:val="clear" w:color="auto" w:fill="auto"/>
            <w:hideMark/>
          </w:tcPr>
          <w:p w14:paraId="45B67417"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Care and services </w:t>
            </w:r>
          </w:p>
        </w:tc>
        <w:tc>
          <w:tcPr>
            <w:tcW w:w="5870" w:type="dxa"/>
            <w:shd w:val="clear" w:color="auto" w:fill="auto"/>
            <w:hideMark/>
          </w:tcPr>
          <w:p w14:paraId="03905FDD" w14:textId="41694881"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 xml:space="preserve">Care and services provided to the care recipient must be consistent with </w:t>
            </w:r>
            <w:r w:rsidR="00904C0E">
              <w:rPr>
                <w:rFonts w:cs="Arial"/>
                <w:lang w:eastAsia="en-AU"/>
              </w:rPr>
              <w:t>their</w:t>
            </w:r>
            <w:r w:rsidRPr="0012213F">
              <w:rPr>
                <w:rFonts w:cs="Arial"/>
                <w:lang w:eastAsia="en-AU"/>
              </w:rPr>
              <w:t xml:space="preserve"> care plan. </w:t>
            </w:r>
          </w:p>
        </w:tc>
        <w:tc>
          <w:tcPr>
            <w:tcW w:w="2552" w:type="dxa"/>
            <w:shd w:val="clear" w:color="auto" w:fill="auto"/>
            <w:hideMark/>
          </w:tcPr>
          <w:p w14:paraId="54BA5C07"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 xml:space="preserve">Section 54-1 of the </w:t>
            </w:r>
            <w:r w:rsidRPr="0012213F">
              <w:rPr>
                <w:rFonts w:cs="Arial"/>
                <w:i/>
                <w:iCs/>
                <w:lang w:eastAsia="en-AU"/>
              </w:rPr>
              <w:t>Aged Care Act 1997</w:t>
            </w:r>
            <w:r w:rsidRPr="0012213F">
              <w:rPr>
                <w:rFonts w:cs="Arial"/>
                <w:lang w:eastAsia="en-AU"/>
              </w:rPr>
              <w:t> </w:t>
            </w:r>
          </w:p>
        </w:tc>
        <w:tc>
          <w:tcPr>
            <w:tcW w:w="2126" w:type="dxa"/>
            <w:shd w:val="clear" w:color="auto" w:fill="auto"/>
            <w:hideMark/>
          </w:tcPr>
          <w:p w14:paraId="0C6961F8"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Quality of Care Principles 2014 </w:t>
            </w:r>
          </w:p>
        </w:tc>
        <w:tc>
          <w:tcPr>
            <w:tcW w:w="2040" w:type="dxa"/>
            <w:shd w:val="clear" w:color="auto" w:fill="auto"/>
            <w:hideMark/>
          </w:tcPr>
          <w:p w14:paraId="41E03060" w14:textId="77777777" w:rsidR="007B0097" w:rsidRPr="00A20D72" w:rsidRDefault="007B0097" w:rsidP="007B0097">
            <w:pPr>
              <w:spacing w:beforeLines="60" w:before="144" w:afterLines="60" w:after="144"/>
              <w:textAlignment w:val="baseline"/>
              <w:rPr>
                <w:rFonts w:ascii="Times New Roman" w:hAnsi="Times New Roman"/>
                <w:lang w:eastAsia="en-AU"/>
              </w:rPr>
            </w:pPr>
            <w:r w:rsidRPr="0012213F">
              <w:rPr>
                <w:rFonts w:cs="Arial"/>
                <w:lang w:eastAsia="en-AU"/>
              </w:rPr>
              <w:t>Section 7 </w:t>
            </w:r>
          </w:p>
        </w:tc>
      </w:tr>
    </w:tbl>
    <w:p w14:paraId="42D83A5B" w14:textId="08460F5B" w:rsidR="002F2EF5" w:rsidRDefault="002F2EF5" w:rsidP="002F2EF5"/>
    <w:p w14:paraId="095F91B1" w14:textId="0DFAF5CA" w:rsidR="007B0097" w:rsidRPr="0012213F" w:rsidRDefault="007B0097" w:rsidP="0012213F">
      <w:pPr>
        <w:pStyle w:val="Heading2"/>
        <w:numPr>
          <w:ilvl w:val="0"/>
          <w:numId w:val="102"/>
        </w:numPr>
        <w:ind w:left="567" w:hanging="567"/>
        <w:rPr>
          <w:b w:val="0"/>
          <w:bCs w:val="0"/>
        </w:rPr>
      </w:pPr>
      <w:bookmarkStart w:id="2" w:name="_Rights_of_care"/>
      <w:bookmarkEnd w:id="2"/>
      <w:r w:rsidRPr="00A20D72">
        <w:t xml:space="preserve">Rights of care recipients – Part 4.2 in the </w:t>
      </w:r>
      <w:r w:rsidRPr="00A81F49">
        <w:rPr>
          <w:i/>
          <w:iCs/>
        </w:rPr>
        <w:t>Aged Care Act 1997</w:t>
      </w:r>
      <w:r w:rsidRPr="002F2EF5">
        <w:t> </w:t>
      </w:r>
    </w:p>
    <w:tbl>
      <w:tblPr>
        <w:tblW w:w="14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Caption w:val="Responsibilities of approved providers regarding rights of consumers"/>
      </w:tblPr>
      <w:tblGrid>
        <w:gridCol w:w="1520"/>
        <w:gridCol w:w="5843"/>
        <w:gridCol w:w="2552"/>
        <w:gridCol w:w="2091"/>
        <w:gridCol w:w="2063"/>
      </w:tblGrid>
      <w:tr w:rsidR="00384DAE" w:rsidRPr="006A1091" w14:paraId="57FCB836" w14:textId="77777777" w:rsidTr="0012213F">
        <w:trPr>
          <w:trHeight w:val="300"/>
          <w:tblHeader/>
        </w:trPr>
        <w:tc>
          <w:tcPr>
            <w:tcW w:w="1520" w:type="dxa"/>
            <w:shd w:val="clear" w:color="auto" w:fill="002060"/>
            <w:hideMark/>
          </w:tcPr>
          <w:p w14:paraId="4660AE32" w14:textId="77777777" w:rsidR="007B0097" w:rsidRPr="0012213F" w:rsidRDefault="007B0097" w:rsidP="007B0097">
            <w:pPr>
              <w:spacing w:beforeLines="60" w:before="144" w:afterLines="60" w:after="144"/>
              <w:textAlignment w:val="baseline"/>
              <w:rPr>
                <w:rFonts w:cs="Arial"/>
                <w:b/>
                <w:bCs/>
                <w:color w:val="F1F2F2"/>
                <w:lang w:eastAsia="en-AU"/>
              </w:rPr>
            </w:pPr>
            <w:r w:rsidRPr="0012213F">
              <w:rPr>
                <w:rFonts w:cs="Arial"/>
                <w:b/>
                <w:bCs/>
                <w:color w:val="F1F2F2"/>
                <w:lang w:val="en-US" w:eastAsia="en-AU"/>
              </w:rPr>
              <w:t>Topic</w:t>
            </w:r>
            <w:r w:rsidRPr="0012213F">
              <w:rPr>
                <w:rFonts w:cs="Arial"/>
                <w:b/>
                <w:bCs/>
                <w:color w:val="F1F2F2"/>
                <w:lang w:eastAsia="en-AU"/>
              </w:rPr>
              <w:t> </w:t>
            </w:r>
          </w:p>
        </w:tc>
        <w:tc>
          <w:tcPr>
            <w:tcW w:w="5843" w:type="dxa"/>
            <w:shd w:val="clear" w:color="auto" w:fill="002060"/>
            <w:hideMark/>
          </w:tcPr>
          <w:p w14:paraId="0607822B" w14:textId="77777777" w:rsidR="007B0097" w:rsidRPr="009827EA" w:rsidRDefault="007B0097" w:rsidP="007B0097">
            <w:pPr>
              <w:spacing w:beforeLines="60" w:before="144" w:afterLines="60" w:after="144"/>
              <w:textAlignment w:val="baseline"/>
              <w:rPr>
                <w:rFonts w:cs="Arial"/>
                <w:b/>
                <w:bCs/>
                <w:color w:val="F1F2F2"/>
                <w:lang w:eastAsia="en-AU"/>
              </w:rPr>
            </w:pPr>
            <w:r w:rsidRPr="009827EA">
              <w:rPr>
                <w:rFonts w:cs="Arial"/>
                <w:b/>
                <w:bCs/>
                <w:color w:val="F1F2F2"/>
                <w:lang w:val="en-US" w:eastAsia="en-AU"/>
              </w:rPr>
              <w:t>Responsibility</w:t>
            </w:r>
            <w:r w:rsidRPr="009827EA">
              <w:rPr>
                <w:rFonts w:cs="Arial"/>
                <w:b/>
                <w:bCs/>
                <w:color w:val="F1F2F2"/>
                <w:lang w:eastAsia="en-AU"/>
              </w:rPr>
              <w:t> </w:t>
            </w:r>
          </w:p>
        </w:tc>
        <w:tc>
          <w:tcPr>
            <w:tcW w:w="2552" w:type="dxa"/>
            <w:shd w:val="clear" w:color="auto" w:fill="002060"/>
            <w:hideMark/>
          </w:tcPr>
          <w:p w14:paraId="69196277" w14:textId="77777777" w:rsidR="007B0097" w:rsidRPr="009827EA" w:rsidRDefault="007B0097" w:rsidP="007B0097">
            <w:pPr>
              <w:spacing w:beforeLines="60" w:before="144" w:afterLines="60" w:after="144"/>
              <w:textAlignment w:val="baseline"/>
              <w:rPr>
                <w:rFonts w:cs="Arial"/>
                <w:b/>
                <w:bCs/>
                <w:color w:val="F1F2F2"/>
                <w:lang w:eastAsia="en-AU"/>
              </w:rPr>
            </w:pPr>
            <w:r w:rsidRPr="009827EA">
              <w:rPr>
                <w:rFonts w:cs="Arial"/>
                <w:b/>
                <w:bCs/>
                <w:color w:val="F1F2F2"/>
                <w:lang w:val="en-US" w:eastAsia="en-AU"/>
              </w:rPr>
              <w:t>Principal legislation reference</w:t>
            </w:r>
            <w:r w:rsidRPr="009827EA">
              <w:rPr>
                <w:rFonts w:cs="Arial"/>
                <w:b/>
                <w:bCs/>
                <w:color w:val="F1F2F2"/>
                <w:lang w:eastAsia="en-AU"/>
              </w:rPr>
              <w:t> </w:t>
            </w:r>
          </w:p>
        </w:tc>
        <w:tc>
          <w:tcPr>
            <w:tcW w:w="2091" w:type="dxa"/>
            <w:shd w:val="clear" w:color="auto" w:fill="002060"/>
            <w:hideMark/>
          </w:tcPr>
          <w:p w14:paraId="0DE36DF0" w14:textId="66613C07" w:rsidR="007B0097" w:rsidRPr="009827EA" w:rsidRDefault="007B0097" w:rsidP="007B0097">
            <w:pPr>
              <w:spacing w:beforeLines="60" w:before="144" w:afterLines="60" w:after="144"/>
              <w:textAlignment w:val="baseline"/>
              <w:rPr>
                <w:rFonts w:cs="Arial"/>
                <w:b/>
                <w:bCs/>
                <w:color w:val="F1F2F2"/>
                <w:lang w:eastAsia="en-AU"/>
              </w:rPr>
            </w:pPr>
            <w:r w:rsidRPr="009827EA">
              <w:rPr>
                <w:rFonts w:cs="Arial"/>
                <w:b/>
                <w:bCs/>
                <w:color w:val="F1F2F2"/>
                <w:lang w:val="en-US" w:eastAsia="en-AU"/>
              </w:rPr>
              <w:t xml:space="preserve">Relevant </w:t>
            </w:r>
            <w:r w:rsidR="002F2EF5">
              <w:rPr>
                <w:rFonts w:cs="Arial"/>
                <w:b/>
                <w:bCs/>
                <w:color w:val="F1F2F2"/>
                <w:lang w:val="en-US" w:eastAsia="en-AU"/>
              </w:rPr>
              <w:t>p</w:t>
            </w:r>
            <w:r w:rsidRPr="009827EA">
              <w:rPr>
                <w:rFonts w:cs="Arial"/>
                <w:b/>
                <w:bCs/>
                <w:color w:val="F1F2F2"/>
                <w:lang w:val="en-US" w:eastAsia="en-AU"/>
              </w:rPr>
              <w:t>rinciples</w:t>
            </w:r>
            <w:r w:rsidRPr="009827EA">
              <w:rPr>
                <w:rFonts w:cs="Arial"/>
                <w:b/>
                <w:bCs/>
                <w:color w:val="F1F2F2"/>
                <w:lang w:eastAsia="en-AU"/>
              </w:rPr>
              <w:t> </w:t>
            </w:r>
          </w:p>
        </w:tc>
        <w:tc>
          <w:tcPr>
            <w:tcW w:w="2063" w:type="dxa"/>
            <w:shd w:val="clear" w:color="auto" w:fill="002060"/>
            <w:hideMark/>
          </w:tcPr>
          <w:p w14:paraId="68FD4995" w14:textId="39EB650C" w:rsidR="007B0097" w:rsidRPr="009827EA" w:rsidRDefault="007B0097" w:rsidP="007B0097">
            <w:pPr>
              <w:spacing w:beforeLines="60" w:before="144" w:afterLines="60" w:after="144"/>
              <w:textAlignment w:val="baseline"/>
              <w:rPr>
                <w:rFonts w:cs="Arial"/>
                <w:b/>
                <w:bCs/>
                <w:color w:val="F1F2F2"/>
                <w:lang w:eastAsia="en-AU"/>
              </w:rPr>
            </w:pPr>
            <w:r w:rsidRPr="009827EA">
              <w:rPr>
                <w:rFonts w:cs="Arial"/>
                <w:b/>
                <w:bCs/>
                <w:color w:val="F1F2F2"/>
                <w:lang w:val="en-US" w:eastAsia="en-AU"/>
              </w:rPr>
              <w:t xml:space="preserve">Section in </w:t>
            </w:r>
            <w:r w:rsidR="00384DAE" w:rsidRPr="009827EA">
              <w:rPr>
                <w:rFonts w:cs="Arial"/>
                <w:b/>
                <w:bCs/>
                <w:color w:val="F1F2F2"/>
                <w:lang w:val="en-US" w:eastAsia="en-AU"/>
              </w:rPr>
              <w:t>t</w:t>
            </w:r>
            <w:r w:rsidR="00384DAE">
              <w:rPr>
                <w:rFonts w:cs="Arial"/>
                <w:b/>
                <w:bCs/>
                <w:color w:val="F1F2F2"/>
                <w:lang w:val="en-US" w:eastAsia="en-AU"/>
              </w:rPr>
              <w:t>he HCP M</w:t>
            </w:r>
            <w:r w:rsidRPr="009827EA">
              <w:rPr>
                <w:rFonts w:cs="Arial"/>
                <w:b/>
                <w:bCs/>
                <w:color w:val="F1F2F2"/>
                <w:lang w:val="en-US" w:eastAsia="en-AU"/>
              </w:rPr>
              <w:t>anual</w:t>
            </w:r>
            <w:r w:rsidRPr="009827EA">
              <w:rPr>
                <w:rFonts w:cs="Arial"/>
                <w:b/>
                <w:bCs/>
                <w:color w:val="F1F2F2"/>
                <w:lang w:eastAsia="en-AU"/>
              </w:rPr>
              <w:t> </w:t>
            </w:r>
          </w:p>
        </w:tc>
      </w:tr>
      <w:tr w:rsidR="00487A07" w:rsidRPr="006A1091" w14:paraId="5927B26E" w14:textId="77777777" w:rsidTr="0012213F">
        <w:trPr>
          <w:trHeight w:val="300"/>
        </w:trPr>
        <w:tc>
          <w:tcPr>
            <w:tcW w:w="1520" w:type="dxa"/>
            <w:shd w:val="clear" w:color="auto" w:fill="auto"/>
            <w:hideMark/>
          </w:tcPr>
          <w:p w14:paraId="1533DCB7"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Budgets, fees and pricing </w:t>
            </w:r>
          </w:p>
        </w:tc>
        <w:tc>
          <w:tcPr>
            <w:tcW w:w="5843" w:type="dxa"/>
            <w:shd w:val="clear" w:color="auto" w:fill="auto"/>
            <w:hideMark/>
          </w:tcPr>
          <w:p w14:paraId="01A71DF1"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An approved provider of home care must not charge for the care recipient’s entry to the service through which the care is, or is to be, provided. </w:t>
            </w:r>
          </w:p>
        </w:tc>
        <w:tc>
          <w:tcPr>
            <w:tcW w:w="2552" w:type="dxa"/>
            <w:shd w:val="clear" w:color="auto" w:fill="auto"/>
            <w:hideMark/>
          </w:tcPr>
          <w:p w14:paraId="033468A4"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 xml:space="preserve">Section 562(a) of the </w:t>
            </w:r>
            <w:r w:rsidRPr="009827EA">
              <w:rPr>
                <w:rFonts w:cs="Arial"/>
                <w:i/>
                <w:iCs/>
                <w:lang w:eastAsia="en-AU"/>
              </w:rPr>
              <w:t>Aged Care Act 1997</w:t>
            </w:r>
            <w:r w:rsidRPr="009827EA">
              <w:rPr>
                <w:rFonts w:cs="Arial"/>
                <w:lang w:eastAsia="en-AU"/>
              </w:rPr>
              <w:t> </w:t>
            </w:r>
          </w:p>
        </w:tc>
        <w:tc>
          <w:tcPr>
            <w:tcW w:w="2091" w:type="dxa"/>
            <w:shd w:val="clear" w:color="auto" w:fill="auto"/>
            <w:hideMark/>
          </w:tcPr>
          <w:p w14:paraId="0C9F1700" w14:textId="2910B477" w:rsidR="007B0097" w:rsidRPr="009827EA" w:rsidRDefault="006441DE" w:rsidP="007B0097">
            <w:pPr>
              <w:spacing w:beforeLines="60" w:before="144" w:afterLines="60" w:after="144"/>
              <w:textAlignment w:val="baseline"/>
              <w:rPr>
                <w:rFonts w:cs="Arial"/>
                <w:lang w:eastAsia="en-AU"/>
              </w:rPr>
            </w:pPr>
            <w:hyperlink r:id="rId12" w:history="1">
              <w:r w:rsidR="007B0097" w:rsidRPr="009827EA">
                <w:rPr>
                  <w:rStyle w:val="Hyperlink"/>
                </w:rPr>
                <w:t>User Rights Principles 2014 </w:t>
              </w:r>
            </w:hyperlink>
          </w:p>
        </w:tc>
        <w:tc>
          <w:tcPr>
            <w:tcW w:w="2063" w:type="dxa"/>
            <w:shd w:val="clear" w:color="auto" w:fill="auto"/>
            <w:hideMark/>
          </w:tcPr>
          <w:p w14:paraId="4E421B8C" w14:textId="1AD58234"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Section 6</w:t>
            </w:r>
          </w:p>
        </w:tc>
      </w:tr>
      <w:tr w:rsidR="00487A07" w:rsidRPr="006A1091" w14:paraId="7855117A" w14:textId="77777777" w:rsidTr="0012213F">
        <w:trPr>
          <w:trHeight w:val="300"/>
        </w:trPr>
        <w:tc>
          <w:tcPr>
            <w:tcW w:w="1520" w:type="dxa"/>
            <w:shd w:val="clear" w:color="auto" w:fill="auto"/>
            <w:hideMark/>
          </w:tcPr>
          <w:p w14:paraId="62F50E42"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Budgets, fees and pricing </w:t>
            </w:r>
          </w:p>
        </w:tc>
        <w:tc>
          <w:tcPr>
            <w:tcW w:w="5843" w:type="dxa"/>
            <w:shd w:val="clear" w:color="auto" w:fill="auto"/>
            <w:hideMark/>
          </w:tcPr>
          <w:p w14:paraId="6E30F42F"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If the care recipient is a post-1 July 2014 care recipient, providers must not charge more than the maximum daily amount. </w:t>
            </w:r>
          </w:p>
          <w:p w14:paraId="671492BA"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lastRenderedPageBreak/>
              <w:t xml:space="preserve">The maximum daily amount depends on the care recipient and will need to be worked out using the home care fee calculator. The home care fee calculator is at section 52D-2 of the </w:t>
            </w:r>
            <w:r w:rsidRPr="009827EA">
              <w:rPr>
                <w:rFonts w:cs="Arial"/>
                <w:i/>
                <w:iCs/>
                <w:lang w:eastAsia="en-AU"/>
              </w:rPr>
              <w:t>Aged Care Act 1997.</w:t>
            </w:r>
            <w:r w:rsidRPr="009827EA">
              <w:rPr>
                <w:rFonts w:cs="Arial"/>
                <w:lang w:eastAsia="en-AU"/>
              </w:rPr>
              <w:t> </w:t>
            </w:r>
          </w:p>
        </w:tc>
        <w:tc>
          <w:tcPr>
            <w:tcW w:w="2552" w:type="dxa"/>
            <w:shd w:val="clear" w:color="auto" w:fill="auto"/>
            <w:hideMark/>
          </w:tcPr>
          <w:p w14:paraId="1B4DD9E4"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lastRenderedPageBreak/>
              <w:t xml:space="preserve">Sections 52D-1, 52D-2 and 56-2(b) of the </w:t>
            </w:r>
            <w:r w:rsidRPr="009827EA">
              <w:rPr>
                <w:rFonts w:cs="Arial"/>
                <w:i/>
                <w:iCs/>
                <w:lang w:eastAsia="en-AU"/>
              </w:rPr>
              <w:t>Aged Care Act 1997</w:t>
            </w:r>
            <w:r w:rsidRPr="009827EA">
              <w:rPr>
                <w:rFonts w:cs="Arial"/>
                <w:lang w:eastAsia="en-AU"/>
              </w:rPr>
              <w:t> </w:t>
            </w:r>
          </w:p>
        </w:tc>
        <w:tc>
          <w:tcPr>
            <w:tcW w:w="2091" w:type="dxa"/>
            <w:shd w:val="clear" w:color="auto" w:fill="auto"/>
            <w:hideMark/>
          </w:tcPr>
          <w:p w14:paraId="14ACBE06"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User Rights Principles 2014 </w:t>
            </w:r>
          </w:p>
        </w:tc>
        <w:tc>
          <w:tcPr>
            <w:tcW w:w="2063" w:type="dxa"/>
            <w:shd w:val="clear" w:color="auto" w:fill="auto"/>
            <w:hideMark/>
          </w:tcPr>
          <w:p w14:paraId="42029684"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Section 7 </w:t>
            </w:r>
          </w:p>
        </w:tc>
      </w:tr>
      <w:tr w:rsidR="00487A07" w:rsidRPr="006A1091" w14:paraId="111D6345" w14:textId="77777777" w:rsidTr="0012213F">
        <w:trPr>
          <w:trHeight w:val="300"/>
        </w:trPr>
        <w:tc>
          <w:tcPr>
            <w:tcW w:w="1520" w:type="dxa"/>
            <w:shd w:val="clear" w:color="auto" w:fill="auto"/>
            <w:hideMark/>
          </w:tcPr>
          <w:p w14:paraId="728C791E"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Budgets, fees and pricing </w:t>
            </w:r>
          </w:p>
        </w:tc>
        <w:tc>
          <w:tcPr>
            <w:tcW w:w="5843" w:type="dxa"/>
            <w:shd w:val="clear" w:color="auto" w:fill="auto"/>
            <w:hideMark/>
          </w:tcPr>
          <w:p w14:paraId="120F6139"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If a care recipient who is a post-1 July 2014 care recipient leaves the HCP Program, any fees paid in advance in respect of a period occurring after the care recipient’s death, or the cessation of home care, must be refunded to the care recipient. </w:t>
            </w:r>
          </w:p>
        </w:tc>
        <w:tc>
          <w:tcPr>
            <w:tcW w:w="2552" w:type="dxa"/>
            <w:shd w:val="clear" w:color="auto" w:fill="auto"/>
            <w:hideMark/>
          </w:tcPr>
          <w:p w14:paraId="73117BC8"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 xml:space="preserve">Sections 52D-1 and 56-2(b) of the </w:t>
            </w:r>
            <w:r w:rsidRPr="009827EA">
              <w:rPr>
                <w:rFonts w:cs="Arial"/>
                <w:i/>
                <w:iCs/>
                <w:lang w:eastAsia="en-AU"/>
              </w:rPr>
              <w:t>Aged Care Act 1997</w:t>
            </w:r>
            <w:r w:rsidRPr="009827EA">
              <w:rPr>
                <w:rFonts w:cs="Arial"/>
                <w:lang w:eastAsia="en-AU"/>
              </w:rPr>
              <w:t> </w:t>
            </w:r>
          </w:p>
        </w:tc>
        <w:tc>
          <w:tcPr>
            <w:tcW w:w="2091" w:type="dxa"/>
            <w:shd w:val="clear" w:color="auto" w:fill="auto"/>
            <w:hideMark/>
          </w:tcPr>
          <w:p w14:paraId="00C68AB7" w14:textId="177C31B1" w:rsidR="007B0097" w:rsidRPr="009827EA" w:rsidRDefault="006441DE" w:rsidP="007B0097">
            <w:pPr>
              <w:spacing w:beforeLines="60" w:before="144" w:afterLines="60" w:after="144"/>
              <w:textAlignment w:val="baseline"/>
              <w:rPr>
                <w:rFonts w:cs="Arial"/>
                <w:lang w:eastAsia="en-AU"/>
              </w:rPr>
            </w:pPr>
            <w:hyperlink r:id="rId13" w:history="1">
              <w:r w:rsidR="007B0097" w:rsidRPr="009827EA">
                <w:rPr>
                  <w:rStyle w:val="Hyperlink"/>
                </w:rPr>
                <w:t>Fees and Payments Principles 2014 (No.2) </w:t>
              </w:r>
            </w:hyperlink>
          </w:p>
          <w:p w14:paraId="5BC4470D"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User Rights Principles 2014 </w:t>
            </w:r>
          </w:p>
        </w:tc>
        <w:tc>
          <w:tcPr>
            <w:tcW w:w="2063" w:type="dxa"/>
            <w:shd w:val="clear" w:color="auto" w:fill="auto"/>
            <w:hideMark/>
          </w:tcPr>
          <w:p w14:paraId="13E69CE3"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Section 14 </w:t>
            </w:r>
          </w:p>
        </w:tc>
      </w:tr>
      <w:tr w:rsidR="00487A07" w:rsidRPr="006A1091" w14:paraId="23300913" w14:textId="77777777" w:rsidTr="0012213F">
        <w:trPr>
          <w:trHeight w:val="300"/>
        </w:trPr>
        <w:tc>
          <w:tcPr>
            <w:tcW w:w="1520" w:type="dxa"/>
            <w:shd w:val="clear" w:color="auto" w:fill="auto"/>
            <w:hideMark/>
          </w:tcPr>
          <w:p w14:paraId="2F760763"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Budgets, fees and pricing </w:t>
            </w:r>
          </w:p>
        </w:tc>
        <w:tc>
          <w:tcPr>
            <w:tcW w:w="5843" w:type="dxa"/>
            <w:shd w:val="clear" w:color="auto" w:fill="auto"/>
            <w:hideMark/>
          </w:tcPr>
          <w:p w14:paraId="5E063914"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If the care recipient is a pre-1 July 2014 care recipient, providers must charge no more for provision of the care and services then the amount permitted by the Aged Care (Transitional Provisions) Principles. </w:t>
            </w:r>
          </w:p>
          <w:p w14:paraId="2FC8A57C" w14:textId="0A18CA5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This is outlined in Appendix A</w:t>
            </w:r>
            <w:r w:rsidR="0077547D">
              <w:rPr>
                <w:rFonts w:cs="Arial"/>
                <w:lang w:eastAsia="en-AU"/>
              </w:rPr>
              <w:t xml:space="preserve"> of the HCP Manual</w:t>
            </w:r>
            <w:r w:rsidRPr="009827EA">
              <w:rPr>
                <w:rFonts w:cs="Arial"/>
                <w:lang w:eastAsia="en-AU"/>
              </w:rPr>
              <w:t>. </w:t>
            </w:r>
          </w:p>
        </w:tc>
        <w:tc>
          <w:tcPr>
            <w:tcW w:w="2552" w:type="dxa"/>
            <w:shd w:val="clear" w:color="auto" w:fill="auto"/>
            <w:hideMark/>
          </w:tcPr>
          <w:p w14:paraId="3F814B22"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 xml:space="preserve">Section 562(c) of the </w:t>
            </w:r>
            <w:r w:rsidRPr="009827EA">
              <w:rPr>
                <w:rFonts w:cs="Arial"/>
                <w:i/>
                <w:iCs/>
                <w:lang w:eastAsia="en-AU"/>
              </w:rPr>
              <w:t>Aged Care Act 1997</w:t>
            </w:r>
            <w:r w:rsidRPr="009827EA">
              <w:rPr>
                <w:rFonts w:cs="Arial"/>
                <w:lang w:eastAsia="en-AU"/>
              </w:rPr>
              <w:t> </w:t>
            </w:r>
          </w:p>
          <w:p w14:paraId="5E2C1CF5" w14:textId="1B27A226"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 xml:space="preserve">Sections 601(a) and 60-2 of the </w:t>
            </w:r>
            <w:hyperlink r:id="rId14" w:history="1">
              <w:r w:rsidRPr="009827EA">
                <w:rPr>
                  <w:rStyle w:val="Hyperlink"/>
                </w:rPr>
                <w:t>Aged Care (Transitional Provisions) Act 1997 </w:t>
              </w:r>
            </w:hyperlink>
          </w:p>
        </w:tc>
        <w:tc>
          <w:tcPr>
            <w:tcW w:w="2091" w:type="dxa"/>
            <w:shd w:val="clear" w:color="auto" w:fill="auto"/>
            <w:hideMark/>
          </w:tcPr>
          <w:p w14:paraId="5D5FD964" w14:textId="2B450AF6" w:rsidR="007B0097" w:rsidRPr="009827EA" w:rsidRDefault="006441DE" w:rsidP="007B0097">
            <w:pPr>
              <w:spacing w:beforeLines="60" w:before="144" w:afterLines="60" w:after="144"/>
              <w:textAlignment w:val="baseline"/>
              <w:rPr>
                <w:rFonts w:cs="Arial"/>
                <w:lang w:eastAsia="en-AU"/>
              </w:rPr>
            </w:pPr>
            <w:hyperlink r:id="rId15" w:history="1">
              <w:r w:rsidR="007B0097" w:rsidRPr="009827EA">
                <w:rPr>
                  <w:rStyle w:val="Hyperlink"/>
                </w:rPr>
                <w:t>Aged Care (Transitional Provisions) Principles 2014 </w:t>
              </w:r>
            </w:hyperlink>
          </w:p>
          <w:p w14:paraId="4123AADE"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User Rights Principles 2014 </w:t>
            </w:r>
          </w:p>
        </w:tc>
        <w:tc>
          <w:tcPr>
            <w:tcW w:w="2063" w:type="dxa"/>
            <w:shd w:val="clear" w:color="auto" w:fill="auto"/>
            <w:hideMark/>
          </w:tcPr>
          <w:p w14:paraId="105EE2D0"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Appendix A </w:t>
            </w:r>
          </w:p>
        </w:tc>
      </w:tr>
      <w:tr w:rsidR="00487A07" w:rsidRPr="006A1091" w14:paraId="571AA8A9" w14:textId="77777777" w:rsidTr="0012213F">
        <w:trPr>
          <w:trHeight w:val="300"/>
        </w:trPr>
        <w:tc>
          <w:tcPr>
            <w:tcW w:w="1520" w:type="dxa"/>
            <w:shd w:val="clear" w:color="auto" w:fill="auto"/>
            <w:hideMark/>
          </w:tcPr>
          <w:p w14:paraId="04D8EAA2"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lastRenderedPageBreak/>
              <w:t>Budgets, fees and pricing </w:t>
            </w:r>
          </w:p>
        </w:tc>
        <w:tc>
          <w:tcPr>
            <w:tcW w:w="5843" w:type="dxa"/>
            <w:shd w:val="clear" w:color="auto" w:fill="auto"/>
            <w:hideMark/>
          </w:tcPr>
          <w:p w14:paraId="10ADFC55"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Care recipients must not be required to pay home care fees more than one month in advance. </w:t>
            </w:r>
          </w:p>
        </w:tc>
        <w:tc>
          <w:tcPr>
            <w:tcW w:w="2552" w:type="dxa"/>
            <w:shd w:val="clear" w:color="auto" w:fill="auto"/>
            <w:hideMark/>
          </w:tcPr>
          <w:p w14:paraId="7DB5F42F"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 xml:space="preserve">Section 52D1 of the </w:t>
            </w:r>
            <w:r w:rsidRPr="009827EA">
              <w:rPr>
                <w:rFonts w:cs="Arial"/>
                <w:i/>
                <w:iCs/>
                <w:lang w:eastAsia="en-AU"/>
              </w:rPr>
              <w:t>Aged Care Act 1997</w:t>
            </w:r>
            <w:r w:rsidRPr="009827EA">
              <w:rPr>
                <w:rFonts w:cs="Arial"/>
                <w:lang w:eastAsia="en-AU"/>
              </w:rPr>
              <w:t> </w:t>
            </w:r>
          </w:p>
          <w:p w14:paraId="4865AED4"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 xml:space="preserve">Section 601(b) of the </w:t>
            </w:r>
            <w:r w:rsidRPr="009827EA">
              <w:rPr>
                <w:rFonts w:cs="Arial"/>
                <w:i/>
                <w:iCs/>
                <w:lang w:eastAsia="en-AU"/>
              </w:rPr>
              <w:t>Aged Care (Transitional Provisions) Act 1997</w:t>
            </w:r>
            <w:r w:rsidRPr="009827EA">
              <w:rPr>
                <w:rFonts w:cs="Arial"/>
                <w:lang w:eastAsia="en-AU"/>
              </w:rPr>
              <w:t> </w:t>
            </w:r>
          </w:p>
        </w:tc>
        <w:tc>
          <w:tcPr>
            <w:tcW w:w="2091" w:type="dxa"/>
            <w:shd w:val="clear" w:color="auto" w:fill="auto"/>
            <w:hideMark/>
          </w:tcPr>
          <w:p w14:paraId="7FF0C950"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User Rights Principles 2014 </w:t>
            </w:r>
          </w:p>
        </w:tc>
        <w:tc>
          <w:tcPr>
            <w:tcW w:w="2063" w:type="dxa"/>
            <w:shd w:val="clear" w:color="auto" w:fill="auto"/>
            <w:hideMark/>
          </w:tcPr>
          <w:p w14:paraId="5367FB25"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Appendix A </w:t>
            </w:r>
          </w:p>
        </w:tc>
      </w:tr>
      <w:tr w:rsidR="00487A07" w:rsidRPr="006A1091" w14:paraId="1F884A66" w14:textId="77777777" w:rsidTr="0012213F">
        <w:trPr>
          <w:trHeight w:val="300"/>
        </w:trPr>
        <w:tc>
          <w:tcPr>
            <w:tcW w:w="1520" w:type="dxa"/>
            <w:shd w:val="clear" w:color="auto" w:fill="auto"/>
            <w:hideMark/>
          </w:tcPr>
          <w:p w14:paraId="34C53CA7"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Budgets, fees and pricing </w:t>
            </w:r>
          </w:p>
        </w:tc>
        <w:tc>
          <w:tcPr>
            <w:tcW w:w="5843" w:type="dxa"/>
            <w:shd w:val="clear" w:color="auto" w:fill="auto"/>
            <w:hideMark/>
          </w:tcPr>
          <w:p w14:paraId="0DB4A3AB"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Providers must not charge home care fees for any period prior to the time the care recipient was being provided with home care. </w:t>
            </w:r>
          </w:p>
        </w:tc>
        <w:tc>
          <w:tcPr>
            <w:tcW w:w="2552" w:type="dxa"/>
            <w:shd w:val="clear" w:color="auto" w:fill="auto"/>
            <w:hideMark/>
          </w:tcPr>
          <w:p w14:paraId="65F79828"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 xml:space="preserve">Sections 562(b), 562(c) and 52D-1 of the </w:t>
            </w:r>
            <w:r w:rsidRPr="009827EA">
              <w:rPr>
                <w:rFonts w:cs="Arial"/>
                <w:i/>
                <w:iCs/>
                <w:lang w:eastAsia="en-AU"/>
              </w:rPr>
              <w:t>Aged Care Act 1997</w:t>
            </w:r>
            <w:r w:rsidRPr="009827EA">
              <w:rPr>
                <w:rFonts w:cs="Arial"/>
                <w:lang w:eastAsia="en-AU"/>
              </w:rPr>
              <w:t> </w:t>
            </w:r>
          </w:p>
          <w:p w14:paraId="669529D8"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 xml:space="preserve">Section 60-1(c) of the </w:t>
            </w:r>
            <w:r w:rsidRPr="009827EA">
              <w:rPr>
                <w:rFonts w:cs="Arial"/>
                <w:i/>
                <w:iCs/>
                <w:lang w:eastAsia="en-AU"/>
              </w:rPr>
              <w:t>Aged Care (Transitional Provisions) Act 1997</w:t>
            </w:r>
            <w:r w:rsidRPr="009827EA">
              <w:rPr>
                <w:rFonts w:cs="Arial"/>
                <w:lang w:eastAsia="en-AU"/>
              </w:rPr>
              <w:t> </w:t>
            </w:r>
          </w:p>
        </w:tc>
        <w:tc>
          <w:tcPr>
            <w:tcW w:w="2091" w:type="dxa"/>
            <w:shd w:val="clear" w:color="auto" w:fill="auto"/>
            <w:hideMark/>
          </w:tcPr>
          <w:p w14:paraId="03733237"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User Rights Principles 2014 </w:t>
            </w:r>
          </w:p>
        </w:tc>
        <w:tc>
          <w:tcPr>
            <w:tcW w:w="2063" w:type="dxa"/>
            <w:shd w:val="clear" w:color="auto" w:fill="auto"/>
            <w:hideMark/>
          </w:tcPr>
          <w:p w14:paraId="755A2D49"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Appendix A </w:t>
            </w:r>
          </w:p>
        </w:tc>
      </w:tr>
      <w:tr w:rsidR="00487A07" w:rsidRPr="006A1091" w14:paraId="08E04CB5" w14:textId="77777777" w:rsidTr="0012213F">
        <w:trPr>
          <w:trHeight w:val="300"/>
        </w:trPr>
        <w:tc>
          <w:tcPr>
            <w:tcW w:w="1520" w:type="dxa"/>
            <w:shd w:val="clear" w:color="auto" w:fill="auto"/>
            <w:hideMark/>
          </w:tcPr>
          <w:p w14:paraId="4A9AEEB7"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Fees and payments </w:t>
            </w:r>
          </w:p>
        </w:tc>
        <w:tc>
          <w:tcPr>
            <w:tcW w:w="5843" w:type="dxa"/>
            <w:shd w:val="clear" w:color="auto" w:fill="auto"/>
            <w:hideMark/>
          </w:tcPr>
          <w:p w14:paraId="34C4BD25"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 xml:space="preserve">If a care recipient who is a pre-1 July 2014 care recipient leaves the HCP Program, any fees paid in advance in respect of a period occurring after the care recipient’s death, or the cessation of home care, must be refunded as soon as practicable to the </w:t>
            </w:r>
            <w:r w:rsidRPr="009827EA">
              <w:rPr>
                <w:rFonts w:cs="Arial"/>
                <w:lang w:eastAsia="en-AU"/>
              </w:rPr>
              <w:lastRenderedPageBreak/>
              <w:t>care recipient or a person authorised to receive the refund for the care recipient’s estate. </w:t>
            </w:r>
          </w:p>
        </w:tc>
        <w:tc>
          <w:tcPr>
            <w:tcW w:w="2552" w:type="dxa"/>
            <w:shd w:val="clear" w:color="auto" w:fill="auto"/>
            <w:hideMark/>
          </w:tcPr>
          <w:p w14:paraId="7A990609"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lastRenderedPageBreak/>
              <w:t xml:space="preserve">Section 601(d) of the </w:t>
            </w:r>
            <w:r w:rsidRPr="009827EA">
              <w:rPr>
                <w:rFonts w:cs="Arial"/>
                <w:i/>
                <w:iCs/>
                <w:lang w:eastAsia="en-AU"/>
              </w:rPr>
              <w:t>Aged Care (Transitional Provisions) Act 1997</w:t>
            </w:r>
            <w:r w:rsidRPr="009827EA">
              <w:rPr>
                <w:rFonts w:cs="Arial"/>
                <w:lang w:eastAsia="en-AU"/>
              </w:rPr>
              <w:t> </w:t>
            </w:r>
          </w:p>
        </w:tc>
        <w:tc>
          <w:tcPr>
            <w:tcW w:w="2091" w:type="dxa"/>
            <w:shd w:val="clear" w:color="auto" w:fill="auto"/>
            <w:hideMark/>
          </w:tcPr>
          <w:p w14:paraId="5B89800D"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Aged Care (Transitional Provisions) Principles 2014 </w:t>
            </w:r>
          </w:p>
        </w:tc>
        <w:tc>
          <w:tcPr>
            <w:tcW w:w="2063" w:type="dxa"/>
            <w:shd w:val="clear" w:color="auto" w:fill="auto"/>
            <w:hideMark/>
          </w:tcPr>
          <w:p w14:paraId="45026B6F"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Appendix A </w:t>
            </w:r>
          </w:p>
        </w:tc>
      </w:tr>
      <w:tr w:rsidR="00487A07" w:rsidRPr="006A1091" w14:paraId="5DFB3189" w14:textId="77777777" w:rsidTr="0012213F">
        <w:trPr>
          <w:trHeight w:val="300"/>
        </w:trPr>
        <w:tc>
          <w:tcPr>
            <w:tcW w:w="1520" w:type="dxa"/>
            <w:shd w:val="clear" w:color="auto" w:fill="auto"/>
            <w:hideMark/>
          </w:tcPr>
          <w:p w14:paraId="1FEB64E4"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Agreements with care recipients </w:t>
            </w:r>
          </w:p>
        </w:tc>
        <w:tc>
          <w:tcPr>
            <w:tcW w:w="5843" w:type="dxa"/>
            <w:shd w:val="clear" w:color="auto" w:fill="auto"/>
            <w:hideMark/>
          </w:tcPr>
          <w:p w14:paraId="248A4DF4"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Providers must provide such other care and services as agreed in the Home Care Agreement between the approved provider and the care recipient. </w:t>
            </w:r>
          </w:p>
        </w:tc>
        <w:tc>
          <w:tcPr>
            <w:tcW w:w="2552" w:type="dxa"/>
            <w:shd w:val="clear" w:color="auto" w:fill="auto"/>
            <w:hideMark/>
          </w:tcPr>
          <w:p w14:paraId="68DD5C49"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 xml:space="preserve">Section 562(e) of the </w:t>
            </w:r>
            <w:r w:rsidRPr="009827EA">
              <w:rPr>
                <w:rFonts w:cs="Arial"/>
                <w:i/>
                <w:iCs/>
                <w:lang w:eastAsia="en-AU"/>
              </w:rPr>
              <w:t>Aged Care Act 1997</w:t>
            </w:r>
            <w:r w:rsidRPr="009827EA">
              <w:rPr>
                <w:rFonts w:cs="Arial"/>
                <w:lang w:eastAsia="en-AU"/>
              </w:rPr>
              <w:t> </w:t>
            </w:r>
          </w:p>
        </w:tc>
        <w:tc>
          <w:tcPr>
            <w:tcW w:w="2091" w:type="dxa"/>
            <w:shd w:val="clear" w:color="auto" w:fill="auto"/>
            <w:hideMark/>
          </w:tcPr>
          <w:p w14:paraId="0F2A43C6"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User Rights Principles 2014 </w:t>
            </w:r>
          </w:p>
        </w:tc>
        <w:tc>
          <w:tcPr>
            <w:tcW w:w="2063" w:type="dxa"/>
            <w:shd w:val="clear" w:color="auto" w:fill="auto"/>
            <w:hideMark/>
          </w:tcPr>
          <w:p w14:paraId="6376C1F1"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Section 6 </w:t>
            </w:r>
          </w:p>
        </w:tc>
      </w:tr>
      <w:tr w:rsidR="00487A07" w:rsidRPr="006A1091" w14:paraId="28654219" w14:textId="77777777" w:rsidTr="0012213F">
        <w:trPr>
          <w:trHeight w:val="300"/>
        </w:trPr>
        <w:tc>
          <w:tcPr>
            <w:tcW w:w="1520" w:type="dxa"/>
            <w:shd w:val="clear" w:color="auto" w:fill="auto"/>
            <w:hideMark/>
          </w:tcPr>
          <w:p w14:paraId="08A83FB2"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Fees and payments </w:t>
            </w:r>
          </w:p>
        </w:tc>
        <w:tc>
          <w:tcPr>
            <w:tcW w:w="5843" w:type="dxa"/>
            <w:shd w:val="clear" w:color="auto" w:fill="auto"/>
            <w:hideMark/>
          </w:tcPr>
          <w:p w14:paraId="39A04ADC"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Providers must charge no more for any other care or services than an amount agreed beforehand with the care recipient. </w:t>
            </w:r>
          </w:p>
        </w:tc>
        <w:tc>
          <w:tcPr>
            <w:tcW w:w="2552" w:type="dxa"/>
            <w:shd w:val="clear" w:color="auto" w:fill="auto"/>
            <w:hideMark/>
          </w:tcPr>
          <w:p w14:paraId="5564A06E"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 xml:space="preserve">Section 562(d) of the </w:t>
            </w:r>
            <w:r w:rsidRPr="009827EA">
              <w:rPr>
                <w:rFonts w:cs="Arial"/>
                <w:i/>
                <w:iCs/>
                <w:lang w:eastAsia="en-AU"/>
              </w:rPr>
              <w:t>Aged Care Act 1997</w:t>
            </w:r>
            <w:r w:rsidRPr="009827EA">
              <w:rPr>
                <w:rFonts w:cs="Arial"/>
                <w:lang w:eastAsia="en-AU"/>
              </w:rPr>
              <w:t> </w:t>
            </w:r>
          </w:p>
        </w:tc>
        <w:tc>
          <w:tcPr>
            <w:tcW w:w="2091" w:type="dxa"/>
            <w:shd w:val="clear" w:color="auto" w:fill="auto"/>
            <w:hideMark/>
          </w:tcPr>
          <w:p w14:paraId="106B72E2"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User Rights Principles 2014 </w:t>
            </w:r>
          </w:p>
        </w:tc>
        <w:tc>
          <w:tcPr>
            <w:tcW w:w="2063" w:type="dxa"/>
            <w:shd w:val="clear" w:color="auto" w:fill="auto"/>
            <w:hideMark/>
          </w:tcPr>
          <w:p w14:paraId="0522F031"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Section 7 </w:t>
            </w:r>
          </w:p>
        </w:tc>
      </w:tr>
      <w:tr w:rsidR="00487A07" w:rsidRPr="006A1091" w14:paraId="7E22D03B" w14:textId="77777777" w:rsidTr="0012213F">
        <w:trPr>
          <w:trHeight w:val="300"/>
        </w:trPr>
        <w:tc>
          <w:tcPr>
            <w:tcW w:w="1520" w:type="dxa"/>
            <w:shd w:val="clear" w:color="auto" w:fill="auto"/>
            <w:hideMark/>
          </w:tcPr>
          <w:p w14:paraId="4FA578B2"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Budgets, fees and pricing </w:t>
            </w:r>
          </w:p>
        </w:tc>
        <w:tc>
          <w:tcPr>
            <w:tcW w:w="5843" w:type="dxa"/>
            <w:shd w:val="clear" w:color="auto" w:fill="auto"/>
            <w:hideMark/>
          </w:tcPr>
          <w:p w14:paraId="1A1426AC"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Providers must give the care recipient an itemised account of any other care or services. </w:t>
            </w:r>
          </w:p>
        </w:tc>
        <w:tc>
          <w:tcPr>
            <w:tcW w:w="2552" w:type="dxa"/>
            <w:shd w:val="clear" w:color="auto" w:fill="auto"/>
            <w:hideMark/>
          </w:tcPr>
          <w:p w14:paraId="121C5E71"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 xml:space="preserve">Section 562(d) of the </w:t>
            </w:r>
            <w:r w:rsidRPr="009827EA">
              <w:rPr>
                <w:rFonts w:cs="Arial"/>
                <w:i/>
                <w:iCs/>
                <w:lang w:eastAsia="en-AU"/>
              </w:rPr>
              <w:t>Aged Care Act 1997</w:t>
            </w:r>
            <w:r w:rsidRPr="009827EA">
              <w:rPr>
                <w:rFonts w:cs="Arial"/>
                <w:lang w:eastAsia="en-AU"/>
              </w:rPr>
              <w:t> </w:t>
            </w:r>
          </w:p>
        </w:tc>
        <w:tc>
          <w:tcPr>
            <w:tcW w:w="2091" w:type="dxa"/>
            <w:shd w:val="clear" w:color="auto" w:fill="auto"/>
            <w:hideMark/>
          </w:tcPr>
          <w:p w14:paraId="655FD33D"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User Rights Principles 2014 </w:t>
            </w:r>
          </w:p>
        </w:tc>
        <w:tc>
          <w:tcPr>
            <w:tcW w:w="2063" w:type="dxa"/>
            <w:shd w:val="clear" w:color="auto" w:fill="auto"/>
            <w:hideMark/>
          </w:tcPr>
          <w:p w14:paraId="2837C239"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Section 10 </w:t>
            </w:r>
          </w:p>
        </w:tc>
      </w:tr>
      <w:tr w:rsidR="00487A07" w:rsidRPr="006A1091" w14:paraId="1555ED7B" w14:textId="77777777" w:rsidTr="0012213F">
        <w:trPr>
          <w:trHeight w:val="300"/>
        </w:trPr>
        <w:tc>
          <w:tcPr>
            <w:tcW w:w="1520" w:type="dxa"/>
            <w:shd w:val="clear" w:color="auto" w:fill="auto"/>
            <w:hideMark/>
          </w:tcPr>
          <w:p w14:paraId="189B6B3C" w14:textId="77777777" w:rsidR="007B0097" w:rsidRPr="009827EA" w:rsidRDefault="007B0097" w:rsidP="007B0097">
            <w:pPr>
              <w:spacing w:beforeLines="60" w:before="144" w:afterLines="60" w:after="144"/>
              <w:textAlignment w:val="baseline"/>
              <w:rPr>
                <w:rFonts w:cs="Arial"/>
                <w:lang w:eastAsia="en-AU"/>
              </w:rPr>
            </w:pPr>
            <w:r w:rsidRPr="009827EA">
              <w:rPr>
                <w:rFonts w:cs="Arial"/>
                <w:lang w:eastAsia="en-AU"/>
              </w:rPr>
              <w:t>Stability of approved provider </w:t>
            </w:r>
          </w:p>
        </w:tc>
        <w:tc>
          <w:tcPr>
            <w:tcW w:w="5843" w:type="dxa"/>
            <w:shd w:val="clear" w:color="auto" w:fill="auto"/>
            <w:hideMark/>
          </w:tcPr>
          <w:p w14:paraId="1D6DA3C2" w14:textId="77777777" w:rsidR="007B0097" w:rsidRPr="009827EA" w:rsidRDefault="007B0097" w:rsidP="00035FC4">
            <w:pPr>
              <w:spacing w:beforeLines="60" w:before="144" w:afterLines="60" w:after="144"/>
              <w:textAlignment w:val="baseline"/>
              <w:rPr>
                <w:rFonts w:cs="Arial"/>
                <w:lang w:eastAsia="en-AU"/>
              </w:rPr>
            </w:pPr>
            <w:r w:rsidRPr="00035FC4">
              <w:rPr>
                <w:rFonts w:cs="Arial"/>
                <w:lang w:eastAsia="en-AU"/>
              </w:rPr>
              <w:t>Providers must provide security of tenure to care recipients.  </w:t>
            </w:r>
          </w:p>
          <w:p w14:paraId="122FFD7B" w14:textId="77777777" w:rsidR="007B0097" w:rsidRPr="009827EA" w:rsidRDefault="007B0097" w:rsidP="00035FC4">
            <w:pPr>
              <w:spacing w:beforeLines="60" w:before="144" w:afterLines="60" w:after="144"/>
              <w:textAlignment w:val="baseline"/>
              <w:rPr>
                <w:rFonts w:cs="Arial"/>
                <w:lang w:eastAsia="en-AU"/>
              </w:rPr>
            </w:pPr>
            <w:r w:rsidRPr="00035FC4">
              <w:rPr>
                <w:rFonts w:cs="Arial"/>
                <w:lang w:eastAsia="en-AU"/>
              </w:rPr>
              <w:t>The approved provider may cease to provide home care to the care recipient only if: </w:t>
            </w:r>
          </w:p>
          <w:p w14:paraId="561C0D68" w14:textId="2F22B95E" w:rsidR="007B0097" w:rsidRPr="009827EA" w:rsidRDefault="007B0097" w:rsidP="009827EA">
            <w:pPr>
              <w:numPr>
                <w:ilvl w:val="0"/>
                <w:numId w:val="103"/>
              </w:numPr>
              <w:spacing w:beforeLines="60" w:before="144" w:afterLines="60" w:after="144"/>
              <w:ind w:hanging="357"/>
              <w:contextualSpacing/>
              <w:textAlignment w:val="baseline"/>
              <w:rPr>
                <w:rFonts w:cs="Arial"/>
                <w:lang w:eastAsia="en-AU"/>
              </w:rPr>
            </w:pPr>
            <w:r w:rsidRPr="009827EA">
              <w:rPr>
                <w:rFonts w:cs="Arial"/>
                <w:lang w:eastAsia="en-AU"/>
              </w:rPr>
              <w:t>the care recipient cannot be cared for in the community with the resources available to the approved provider</w:t>
            </w:r>
          </w:p>
          <w:p w14:paraId="0D3B31B1" w14:textId="4A8A00B0" w:rsidR="007B0097" w:rsidRPr="009827EA" w:rsidRDefault="007B0097" w:rsidP="009827EA">
            <w:pPr>
              <w:numPr>
                <w:ilvl w:val="0"/>
                <w:numId w:val="103"/>
              </w:numPr>
              <w:spacing w:beforeLines="60" w:before="144" w:afterLines="60" w:after="144"/>
              <w:ind w:hanging="357"/>
              <w:contextualSpacing/>
              <w:textAlignment w:val="baseline"/>
              <w:rPr>
                <w:rFonts w:cs="Arial"/>
                <w:lang w:eastAsia="en-AU"/>
              </w:rPr>
            </w:pPr>
            <w:r w:rsidRPr="009827EA">
              <w:rPr>
                <w:rFonts w:cs="Arial"/>
                <w:lang w:eastAsia="en-AU"/>
              </w:rPr>
              <w:lastRenderedPageBreak/>
              <w:t>the care recipient notifies the approved provider, in writing, that they wish to move to a location where home care is not provided by the provider</w:t>
            </w:r>
          </w:p>
          <w:p w14:paraId="32EDFDC9" w14:textId="3F26B98D" w:rsidR="007B0097" w:rsidRPr="009827EA" w:rsidRDefault="007B0097" w:rsidP="009827EA">
            <w:pPr>
              <w:numPr>
                <w:ilvl w:val="0"/>
                <w:numId w:val="103"/>
              </w:numPr>
              <w:spacing w:beforeLines="60" w:before="144" w:afterLines="60" w:after="144"/>
              <w:ind w:hanging="357"/>
              <w:contextualSpacing/>
              <w:textAlignment w:val="baseline"/>
              <w:rPr>
                <w:rFonts w:cs="Arial"/>
                <w:lang w:eastAsia="en-AU"/>
              </w:rPr>
            </w:pPr>
            <w:r w:rsidRPr="009827EA">
              <w:rPr>
                <w:rFonts w:cs="Arial"/>
                <w:lang w:eastAsia="en-AU"/>
              </w:rPr>
              <w:t>the care recipient notifies the approved provider, in writing, that they no longer wish to receive the home care</w:t>
            </w:r>
          </w:p>
          <w:p w14:paraId="6F2DE17B" w14:textId="51789B01" w:rsidR="007B0097" w:rsidRPr="009827EA" w:rsidRDefault="007B0097" w:rsidP="009827EA">
            <w:pPr>
              <w:numPr>
                <w:ilvl w:val="0"/>
                <w:numId w:val="103"/>
              </w:numPr>
              <w:spacing w:beforeLines="60" w:before="144" w:afterLines="60" w:after="144"/>
              <w:ind w:hanging="357"/>
              <w:contextualSpacing/>
              <w:textAlignment w:val="baseline"/>
              <w:rPr>
                <w:rFonts w:cs="Arial"/>
                <w:lang w:eastAsia="en-AU"/>
              </w:rPr>
            </w:pPr>
            <w:r w:rsidRPr="009827EA">
              <w:rPr>
                <w:rFonts w:cs="Arial"/>
                <w:lang w:eastAsia="en-AU"/>
              </w:rPr>
              <w:t xml:space="preserve">the care recipient’s condition changes to the extent that the care recipient no longer needs home care, or the care recipient’s needs, as assessed by an aged care </w:t>
            </w:r>
            <w:r w:rsidR="0063499E" w:rsidRPr="009827EA">
              <w:rPr>
                <w:rFonts w:cs="Arial"/>
                <w:lang w:eastAsia="en-AU"/>
              </w:rPr>
              <w:t>assessor</w:t>
            </w:r>
            <w:r w:rsidRPr="009827EA">
              <w:rPr>
                <w:rFonts w:cs="Arial"/>
                <w:lang w:eastAsia="en-AU"/>
              </w:rPr>
              <w:t>, can be more appropriately met by other types of services or care</w:t>
            </w:r>
          </w:p>
          <w:p w14:paraId="3D80F174" w14:textId="77777777" w:rsidR="00B301C0" w:rsidRDefault="007B0097" w:rsidP="009827EA">
            <w:pPr>
              <w:numPr>
                <w:ilvl w:val="0"/>
                <w:numId w:val="103"/>
              </w:numPr>
              <w:spacing w:beforeLines="60" w:before="144" w:afterLines="60" w:after="144"/>
              <w:ind w:hanging="357"/>
              <w:contextualSpacing/>
              <w:textAlignment w:val="baseline"/>
              <w:rPr>
                <w:rFonts w:cs="Arial"/>
                <w:lang w:eastAsia="en-AU"/>
              </w:rPr>
            </w:pPr>
            <w:r w:rsidRPr="009827EA">
              <w:rPr>
                <w:rFonts w:cs="Arial"/>
                <w:lang w:eastAsia="en-AU"/>
              </w:rPr>
              <w:t>the care recipient has</w:t>
            </w:r>
            <w:r w:rsidR="00B301C0">
              <w:rPr>
                <w:rFonts w:cs="Arial"/>
                <w:lang w:eastAsia="en-AU"/>
              </w:rPr>
              <w:t>:</w:t>
            </w:r>
          </w:p>
          <w:p w14:paraId="70B6FD31" w14:textId="17070C70" w:rsidR="00B301C0" w:rsidRDefault="007B0097" w:rsidP="009827EA">
            <w:pPr>
              <w:numPr>
                <w:ilvl w:val="1"/>
                <w:numId w:val="103"/>
              </w:numPr>
              <w:spacing w:beforeLines="60" w:before="144" w:afterLines="60" w:after="144"/>
              <w:ind w:hanging="357"/>
              <w:contextualSpacing/>
              <w:textAlignment w:val="baseline"/>
              <w:rPr>
                <w:rFonts w:cs="Arial"/>
                <w:lang w:eastAsia="en-AU"/>
              </w:rPr>
            </w:pPr>
            <w:r w:rsidRPr="009827EA">
              <w:rPr>
                <w:rFonts w:cs="Arial"/>
                <w:lang w:eastAsia="en-AU"/>
              </w:rPr>
              <w:t>not paid to the approved provider</w:t>
            </w:r>
            <w:r w:rsidR="00035FC4">
              <w:rPr>
                <w:rFonts w:cs="Arial"/>
                <w:lang w:eastAsia="en-AU"/>
              </w:rPr>
              <w:t xml:space="preserve"> (</w:t>
            </w:r>
            <w:r w:rsidRPr="009827EA">
              <w:rPr>
                <w:rFonts w:cs="Arial"/>
                <w:lang w:eastAsia="en-AU"/>
              </w:rPr>
              <w:t>for a reason within the care recipient’s control</w:t>
            </w:r>
            <w:r w:rsidR="00035FC4">
              <w:rPr>
                <w:rFonts w:cs="Arial"/>
                <w:lang w:eastAsia="en-AU"/>
              </w:rPr>
              <w:t xml:space="preserve">) </w:t>
            </w:r>
            <w:r w:rsidRPr="009827EA">
              <w:rPr>
                <w:rFonts w:cs="Arial"/>
                <w:lang w:eastAsia="en-AU"/>
              </w:rPr>
              <w:t xml:space="preserve">any home care fee specified in the </w:t>
            </w:r>
            <w:r w:rsidR="00035FC4">
              <w:rPr>
                <w:rFonts w:cs="Arial"/>
                <w:lang w:eastAsia="en-AU"/>
              </w:rPr>
              <w:t>H</w:t>
            </w:r>
            <w:r w:rsidR="00035FC4" w:rsidRPr="0088378A">
              <w:rPr>
                <w:rFonts w:cs="Arial"/>
                <w:lang w:eastAsia="en-AU"/>
              </w:rPr>
              <w:t xml:space="preserve">ome </w:t>
            </w:r>
            <w:r w:rsidR="00035FC4">
              <w:rPr>
                <w:rFonts w:cs="Arial"/>
                <w:lang w:eastAsia="en-AU"/>
              </w:rPr>
              <w:t>C</w:t>
            </w:r>
            <w:r w:rsidRPr="0088378A">
              <w:rPr>
                <w:rFonts w:cs="Arial"/>
                <w:lang w:eastAsia="en-AU"/>
              </w:rPr>
              <w:t xml:space="preserve">are </w:t>
            </w:r>
            <w:r w:rsidR="00035FC4">
              <w:rPr>
                <w:rFonts w:cs="Arial"/>
                <w:lang w:eastAsia="en-AU"/>
              </w:rPr>
              <w:t>A</w:t>
            </w:r>
            <w:r w:rsidR="00035FC4" w:rsidRPr="0088378A">
              <w:rPr>
                <w:rFonts w:cs="Arial"/>
                <w:lang w:eastAsia="en-AU"/>
              </w:rPr>
              <w:t xml:space="preserve">greement </w:t>
            </w:r>
            <w:r w:rsidRPr="0088378A">
              <w:rPr>
                <w:rFonts w:cs="Arial"/>
                <w:lang w:eastAsia="en-AU"/>
              </w:rPr>
              <w:t xml:space="preserve">between the care recipient and the approved provider </w:t>
            </w:r>
          </w:p>
          <w:p w14:paraId="4E30273D" w14:textId="538C1B88" w:rsidR="007B0097" w:rsidRPr="0088378A" w:rsidRDefault="007B0097" w:rsidP="0088378A">
            <w:pPr>
              <w:numPr>
                <w:ilvl w:val="1"/>
                <w:numId w:val="103"/>
              </w:numPr>
              <w:spacing w:beforeLines="60" w:before="144" w:afterLines="60" w:after="144"/>
              <w:ind w:hanging="357"/>
              <w:contextualSpacing/>
              <w:textAlignment w:val="baseline"/>
              <w:rPr>
                <w:rFonts w:cs="Arial"/>
                <w:lang w:eastAsia="en-AU"/>
              </w:rPr>
            </w:pPr>
            <w:r w:rsidRPr="0088378A">
              <w:rPr>
                <w:rFonts w:cs="Arial"/>
                <w:lang w:eastAsia="en-AU"/>
              </w:rPr>
              <w:t>not negotiated an alternative arrangement with the approved provider for payment of the home care fee</w:t>
            </w:r>
          </w:p>
          <w:p w14:paraId="285E3D3B" w14:textId="77777777" w:rsidR="007B0097" w:rsidRPr="0088378A" w:rsidRDefault="007B0097" w:rsidP="0088378A">
            <w:pPr>
              <w:numPr>
                <w:ilvl w:val="0"/>
                <w:numId w:val="103"/>
              </w:numPr>
              <w:spacing w:beforeLines="60" w:before="144" w:afterLines="60" w:after="144"/>
              <w:ind w:hanging="357"/>
              <w:contextualSpacing/>
              <w:textAlignment w:val="baseline"/>
              <w:rPr>
                <w:rFonts w:cs="Arial"/>
                <w:lang w:eastAsia="en-AU"/>
              </w:rPr>
            </w:pPr>
            <w:r w:rsidRPr="0088378A">
              <w:rPr>
                <w:rFonts w:cs="Arial"/>
                <w:lang w:eastAsia="en-AU"/>
              </w:rPr>
              <w:lastRenderedPageBreak/>
              <w:t>the care recipient has intentionally caused serious injury to or infringed the right of a staff member (to work in a safe environment) of the approved provider. </w:t>
            </w:r>
          </w:p>
        </w:tc>
        <w:tc>
          <w:tcPr>
            <w:tcW w:w="2552" w:type="dxa"/>
            <w:shd w:val="clear" w:color="auto" w:fill="auto"/>
            <w:hideMark/>
          </w:tcPr>
          <w:p w14:paraId="425FD3C1"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 xml:space="preserve">Section 562(f) and 631AA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714B6C5A"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75889F58"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3 </w:t>
            </w:r>
          </w:p>
        </w:tc>
      </w:tr>
      <w:tr w:rsidR="00487A07" w:rsidRPr="006A1091" w14:paraId="3AE4BEB6" w14:textId="77777777" w:rsidTr="0012213F">
        <w:trPr>
          <w:trHeight w:val="300"/>
        </w:trPr>
        <w:tc>
          <w:tcPr>
            <w:tcW w:w="1520" w:type="dxa"/>
            <w:shd w:val="clear" w:color="auto" w:fill="auto"/>
            <w:hideMark/>
          </w:tcPr>
          <w:p w14:paraId="1C843A90"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Agreements with care recipients </w:t>
            </w:r>
          </w:p>
        </w:tc>
        <w:tc>
          <w:tcPr>
            <w:tcW w:w="5843" w:type="dxa"/>
            <w:shd w:val="clear" w:color="auto" w:fill="auto"/>
            <w:hideMark/>
          </w:tcPr>
          <w:p w14:paraId="17C7669B"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Providers must offer to enter into a Home Care Agreement with the care recipient, and, if the care recipient wishes, to enter into such an agreement. </w:t>
            </w:r>
          </w:p>
        </w:tc>
        <w:tc>
          <w:tcPr>
            <w:tcW w:w="2552" w:type="dxa"/>
            <w:shd w:val="clear" w:color="auto" w:fill="auto"/>
            <w:hideMark/>
          </w:tcPr>
          <w:p w14:paraId="57B7F5F0"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562(g)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4762E9C7"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38AF5F38"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6 </w:t>
            </w:r>
          </w:p>
        </w:tc>
      </w:tr>
      <w:tr w:rsidR="00487A07" w:rsidRPr="006A1091" w14:paraId="3CDE50BD" w14:textId="77777777" w:rsidTr="0012213F">
        <w:trPr>
          <w:trHeight w:val="300"/>
        </w:trPr>
        <w:tc>
          <w:tcPr>
            <w:tcW w:w="1520" w:type="dxa"/>
            <w:shd w:val="clear" w:color="auto" w:fill="auto"/>
            <w:hideMark/>
          </w:tcPr>
          <w:p w14:paraId="74751E03"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Agreements with care recipients </w:t>
            </w:r>
          </w:p>
        </w:tc>
        <w:tc>
          <w:tcPr>
            <w:tcW w:w="5843" w:type="dxa"/>
            <w:shd w:val="clear" w:color="auto" w:fill="auto"/>
            <w:hideMark/>
          </w:tcPr>
          <w:p w14:paraId="4C0D4762" w14:textId="7E61371A"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The Home Care Agreement must include specified provisions. These are extracted at Section 6 of th</w:t>
            </w:r>
            <w:r w:rsidR="00384DAE">
              <w:rPr>
                <w:rFonts w:cs="Arial"/>
                <w:lang w:eastAsia="en-AU"/>
              </w:rPr>
              <w:t>e</w:t>
            </w:r>
            <w:r w:rsidRPr="0088378A">
              <w:rPr>
                <w:rFonts w:cs="Arial"/>
                <w:lang w:eastAsia="en-AU"/>
              </w:rPr>
              <w:t xml:space="preserve"> </w:t>
            </w:r>
            <w:r w:rsidR="00DF6B3F">
              <w:rPr>
                <w:rFonts w:cs="Arial"/>
                <w:lang w:eastAsia="en-AU"/>
              </w:rPr>
              <w:t>HCP M</w:t>
            </w:r>
            <w:r w:rsidR="00DF6B3F" w:rsidRPr="0088378A">
              <w:rPr>
                <w:rFonts w:cs="Arial"/>
                <w:lang w:eastAsia="en-AU"/>
              </w:rPr>
              <w:t>anual</w:t>
            </w:r>
            <w:r w:rsidRPr="0088378A">
              <w:rPr>
                <w:rFonts w:cs="Arial"/>
                <w:lang w:eastAsia="en-AU"/>
              </w:rPr>
              <w:t>. </w:t>
            </w:r>
          </w:p>
        </w:tc>
        <w:tc>
          <w:tcPr>
            <w:tcW w:w="2552" w:type="dxa"/>
            <w:shd w:val="clear" w:color="auto" w:fill="auto"/>
            <w:hideMark/>
          </w:tcPr>
          <w:p w14:paraId="347862D4"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61-1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09742BE5"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48C4B19B"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6 </w:t>
            </w:r>
          </w:p>
        </w:tc>
      </w:tr>
      <w:tr w:rsidR="00487A07" w:rsidRPr="006A1091" w14:paraId="42770321" w14:textId="77777777" w:rsidTr="0012213F">
        <w:trPr>
          <w:trHeight w:val="300"/>
        </w:trPr>
        <w:tc>
          <w:tcPr>
            <w:tcW w:w="1520" w:type="dxa"/>
            <w:shd w:val="clear" w:color="auto" w:fill="auto"/>
            <w:hideMark/>
          </w:tcPr>
          <w:p w14:paraId="37CC3CCD"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Monitoring, compliance and other access </w:t>
            </w:r>
          </w:p>
        </w:tc>
        <w:tc>
          <w:tcPr>
            <w:tcW w:w="5843" w:type="dxa"/>
            <w:shd w:val="clear" w:color="auto" w:fill="auto"/>
            <w:hideMark/>
          </w:tcPr>
          <w:p w14:paraId="31454BA8"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Providers must allow people acting for bodies that have been paid advocacy grants under Part 5.5 to have access to each home care service through which they provide home care. </w:t>
            </w:r>
          </w:p>
        </w:tc>
        <w:tc>
          <w:tcPr>
            <w:tcW w:w="2552" w:type="dxa"/>
            <w:shd w:val="clear" w:color="auto" w:fill="auto"/>
            <w:hideMark/>
          </w:tcPr>
          <w:p w14:paraId="4A7434F0"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562(j)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671FAAE9"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44EC90AC"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12 </w:t>
            </w:r>
          </w:p>
        </w:tc>
      </w:tr>
      <w:tr w:rsidR="00487A07" w:rsidRPr="006A1091" w14:paraId="792B571E" w14:textId="77777777" w:rsidTr="0012213F">
        <w:trPr>
          <w:trHeight w:val="300"/>
        </w:trPr>
        <w:tc>
          <w:tcPr>
            <w:tcW w:w="1520" w:type="dxa"/>
            <w:shd w:val="clear" w:color="auto" w:fill="auto"/>
            <w:hideMark/>
          </w:tcPr>
          <w:p w14:paraId="6ABFF15C"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Rights of care recipients </w:t>
            </w:r>
          </w:p>
        </w:tc>
        <w:tc>
          <w:tcPr>
            <w:tcW w:w="5843" w:type="dxa"/>
            <w:shd w:val="clear" w:color="auto" w:fill="auto"/>
            <w:hideMark/>
          </w:tcPr>
          <w:p w14:paraId="609B5799"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Providers must not act in a way which is inconsistent with the legal and consumer rights of a care recipient.  </w:t>
            </w:r>
          </w:p>
        </w:tc>
        <w:tc>
          <w:tcPr>
            <w:tcW w:w="2552" w:type="dxa"/>
            <w:shd w:val="clear" w:color="auto" w:fill="auto"/>
            <w:hideMark/>
          </w:tcPr>
          <w:p w14:paraId="427C681E"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Sections 541(1)(d) and 56-2(k)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39B31114"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25A2FF5D"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Sections 3 and 6 </w:t>
            </w:r>
          </w:p>
        </w:tc>
      </w:tr>
      <w:tr w:rsidR="00487A07" w:rsidRPr="006A1091" w14:paraId="4DF0C09F" w14:textId="77777777" w:rsidTr="0012213F">
        <w:trPr>
          <w:trHeight w:val="300"/>
        </w:trPr>
        <w:tc>
          <w:tcPr>
            <w:tcW w:w="1520" w:type="dxa"/>
            <w:shd w:val="clear" w:color="auto" w:fill="auto"/>
            <w:hideMark/>
          </w:tcPr>
          <w:p w14:paraId="0EBA0CEB"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Rights of care recipients </w:t>
            </w:r>
          </w:p>
        </w:tc>
        <w:tc>
          <w:tcPr>
            <w:tcW w:w="5843" w:type="dxa"/>
            <w:shd w:val="clear" w:color="auto" w:fill="auto"/>
            <w:hideMark/>
          </w:tcPr>
          <w:p w14:paraId="128E3FF5" w14:textId="2AE9EE13"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Providers must give a prospective care recipient a copy of the </w:t>
            </w:r>
            <w:hyperlink r:id="rId16" w:history="1">
              <w:r w:rsidRPr="0088378A">
                <w:rPr>
                  <w:rStyle w:val="Hyperlink"/>
                </w:rPr>
                <w:t>Charter of Aged Care Rights</w:t>
              </w:r>
            </w:hyperlink>
            <w:r w:rsidRPr="0088378A">
              <w:rPr>
                <w:rFonts w:cs="Arial"/>
                <w:lang w:eastAsia="en-AU"/>
              </w:rPr>
              <w:t>. The copy of the Charte</w:t>
            </w:r>
            <w:r w:rsidR="00A20D72" w:rsidRPr="0088378A">
              <w:rPr>
                <w:rFonts w:cs="Arial"/>
                <w:lang w:eastAsia="en-AU"/>
              </w:rPr>
              <w:t>r</w:t>
            </w:r>
            <w:r w:rsidR="002F3BB3" w:rsidRPr="0088378A">
              <w:rPr>
                <w:rFonts w:cs="Arial"/>
                <w:lang w:eastAsia="en-AU"/>
              </w:rPr>
              <w:t xml:space="preserve"> of Aged Care Rights</w:t>
            </w:r>
            <w:r w:rsidRPr="0088378A">
              <w:rPr>
                <w:rFonts w:cs="Arial"/>
                <w:lang w:eastAsia="en-AU"/>
              </w:rPr>
              <w:t xml:space="preserve"> that is provided must: </w:t>
            </w:r>
          </w:p>
          <w:p w14:paraId="76385066" w14:textId="2AD0A782" w:rsidR="007B0097" w:rsidRPr="006A1091" w:rsidRDefault="007B0097" w:rsidP="0088378A">
            <w:pPr>
              <w:pStyle w:val="ListParagraph"/>
              <w:numPr>
                <w:ilvl w:val="0"/>
                <w:numId w:val="104"/>
              </w:numPr>
              <w:spacing w:beforeLines="60" w:before="144" w:afterLines="60" w:after="144"/>
              <w:textAlignment w:val="baseline"/>
              <w:rPr>
                <w:rFonts w:cs="Arial"/>
                <w:lang w:eastAsia="en-AU"/>
              </w:rPr>
            </w:pPr>
            <w:r w:rsidRPr="006A1091">
              <w:rPr>
                <w:rFonts w:cs="Arial"/>
                <w:lang w:eastAsia="en-AU"/>
              </w:rPr>
              <w:t>be signed by a staff member of the provider</w:t>
            </w:r>
          </w:p>
          <w:p w14:paraId="6971544F" w14:textId="714B8795" w:rsidR="007B0097" w:rsidRPr="006A1091" w:rsidRDefault="007B0097" w:rsidP="0088378A">
            <w:pPr>
              <w:pStyle w:val="ListParagraph"/>
              <w:numPr>
                <w:ilvl w:val="0"/>
                <w:numId w:val="104"/>
              </w:numPr>
              <w:spacing w:beforeLines="60" w:before="144" w:afterLines="60" w:after="144"/>
              <w:textAlignment w:val="baseline"/>
              <w:rPr>
                <w:rFonts w:cs="Arial"/>
                <w:lang w:eastAsia="en-AU"/>
              </w:rPr>
            </w:pPr>
            <w:r w:rsidRPr="006A1091">
              <w:rPr>
                <w:rFonts w:cs="Arial"/>
                <w:lang w:eastAsia="en-AU"/>
              </w:rPr>
              <w:t>include the signature of the care recipient</w:t>
            </w:r>
            <w:r w:rsidR="00A20D72" w:rsidRPr="006A1091">
              <w:rPr>
                <w:rFonts w:cs="Arial"/>
                <w:lang w:eastAsia="en-AU"/>
              </w:rPr>
              <w:t>,</w:t>
            </w:r>
            <w:r w:rsidRPr="006A1091">
              <w:rPr>
                <w:rFonts w:cs="Arial"/>
                <w:lang w:eastAsia="en-AU"/>
              </w:rPr>
              <w:t xml:space="preserve"> or their authorised person if they have signed it</w:t>
            </w:r>
          </w:p>
          <w:p w14:paraId="3BBC5342" w14:textId="4E8A6121" w:rsidR="007B0097" w:rsidRPr="006A1091" w:rsidRDefault="007B0097" w:rsidP="0088378A">
            <w:pPr>
              <w:pStyle w:val="ListParagraph"/>
              <w:numPr>
                <w:ilvl w:val="0"/>
                <w:numId w:val="104"/>
              </w:numPr>
              <w:spacing w:beforeLines="60" w:before="144" w:afterLines="60" w:after="144"/>
              <w:textAlignment w:val="baseline"/>
              <w:rPr>
                <w:rFonts w:cs="Arial"/>
                <w:lang w:eastAsia="en-AU"/>
              </w:rPr>
            </w:pPr>
            <w:r w:rsidRPr="006A1091">
              <w:rPr>
                <w:rFonts w:cs="Arial"/>
                <w:lang w:eastAsia="en-AU"/>
              </w:rPr>
              <w:t>include the date on which the care recipient or their authorised person was given reasonable opportunity to sign the Charter</w:t>
            </w:r>
            <w:r w:rsidR="005172CF">
              <w:rPr>
                <w:rFonts w:cs="Arial"/>
                <w:lang w:eastAsia="en-AU"/>
              </w:rPr>
              <w:t xml:space="preserve"> of Aged Care R</w:t>
            </w:r>
            <w:r w:rsidR="0098424C">
              <w:rPr>
                <w:rFonts w:cs="Arial"/>
                <w:lang w:eastAsia="en-AU"/>
              </w:rPr>
              <w:t>ights</w:t>
            </w:r>
            <w:r w:rsidRPr="006A1091">
              <w:rPr>
                <w:rFonts w:cs="Arial"/>
                <w:lang w:eastAsia="en-AU"/>
              </w:rPr>
              <w:t>, if they have not signed it</w:t>
            </w:r>
          </w:p>
          <w:p w14:paraId="42D2EEC8" w14:textId="2ACFCA6D" w:rsidR="007B0097" w:rsidRPr="006A1091" w:rsidRDefault="007B0097" w:rsidP="0088378A">
            <w:pPr>
              <w:pStyle w:val="ListParagraph"/>
              <w:numPr>
                <w:ilvl w:val="0"/>
                <w:numId w:val="104"/>
              </w:numPr>
              <w:spacing w:beforeLines="60" w:before="144" w:afterLines="60" w:after="144"/>
              <w:textAlignment w:val="baseline"/>
              <w:rPr>
                <w:rFonts w:cs="Arial"/>
                <w:lang w:eastAsia="en-AU"/>
              </w:rPr>
            </w:pPr>
            <w:r w:rsidRPr="006A1091">
              <w:rPr>
                <w:rFonts w:cs="Arial"/>
                <w:lang w:eastAsia="en-AU"/>
              </w:rPr>
              <w:t>set out the full name of the care recipient</w:t>
            </w:r>
          </w:p>
          <w:p w14:paraId="311F4666" w14:textId="4BF9A4B3" w:rsidR="007B0097" w:rsidRPr="006A1091" w:rsidRDefault="007B0097" w:rsidP="0088378A">
            <w:pPr>
              <w:pStyle w:val="ListParagraph"/>
              <w:numPr>
                <w:ilvl w:val="0"/>
                <w:numId w:val="104"/>
              </w:numPr>
              <w:spacing w:beforeLines="60" w:before="144" w:afterLines="60" w:after="144"/>
              <w:textAlignment w:val="baseline"/>
              <w:rPr>
                <w:rFonts w:cs="Arial"/>
                <w:lang w:eastAsia="en-AU"/>
              </w:rPr>
            </w:pPr>
            <w:r w:rsidRPr="006A1091">
              <w:rPr>
                <w:rFonts w:cs="Arial"/>
                <w:lang w:eastAsia="en-AU"/>
              </w:rPr>
              <w:t xml:space="preserve">set out the full name of an authorised person who was present at the time the copy of the Charter </w:t>
            </w:r>
            <w:r w:rsidR="0098424C">
              <w:rPr>
                <w:rFonts w:cs="Arial"/>
                <w:lang w:eastAsia="en-AU"/>
              </w:rPr>
              <w:t xml:space="preserve">of Aged Care Rights </w:t>
            </w:r>
            <w:r w:rsidRPr="006A1091">
              <w:rPr>
                <w:rFonts w:cs="Arial"/>
                <w:lang w:eastAsia="en-AU"/>
              </w:rPr>
              <w:t>was given to the care recipient, if relevant</w:t>
            </w:r>
          </w:p>
          <w:p w14:paraId="17DC856F" w14:textId="0D2C0229" w:rsidR="007B0097" w:rsidRPr="006A1091" w:rsidRDefault="007B0097" w:rsidP="0088378A">
            <w:pPr>
              <w:pStyle w:val="ListParagraph"/>
              <w:numPr>
                <w:ilvl w:val="0"/>
                <w:numId w:val="104"/>
              </w:numPr>
              <w:spacing w:beforeLines="60" w:before="144" w:afterLines="60" w:after="144"/>
              <w:textAlignment w:val="baseline"/>
              <w:rPr>
                <w:rFonts w:cs="Arial"/>
                <w:lang w:eastAsia="en-AU"/>
              </w:rPr>
            </w:pPr>
            <w:r w:rsidRPr="006A1091">
              <w:rPr>
                <w:rFonts w:cs="Arial"/>
                <w:lang w:eastAsia="en-AU"/>
              </w:rPr>
              <w:t xml:space="preserve">set out the date on which the copy of the Charter </w:t>
            </w:r>
            <w:r w:rsidR="0098424C">
              <w:rPr>
                <w:rFonts w:cs="Arial"/>
                <w:lang w:eastAsia="en-AU"/>
              </w:rPr>
              <w:t xml:space="preserve">of Aged Care Rights </w:t>
            </w:r>
            <w:r w:rsidRPr="006A1091">
              <w:rPr>
                <w:rFonts w:cs="Arial"/>
                <w:lang w:eastAsia="en-AU"/>
              </w:rPr>
              <w:t>was given to the care recipient. </w:t>
            </w:r>
          </w:p>
          <w:p w14:paraId="1B5D4D86" w14:textId="77777777" w:rsidR="009B2378" w:rsidRDefault="007B0097" w:rsidP="007B0097">
            <w:pPr>
              <w:spacing w:beforeLines="60" w:before="144" w:afterLines="60" w:after="144"/>
              <w:textAlignment w:val="baseline"/>
              <w:rPr>
                <w:rFonts w:cs="Arial"/>
                <w:lang w:eastAsia="en-AU"/>
              </w:rPr>
            </w:pPr>
            <w:r w:rsidRPr="0088378A">
              <w:rPr>
                <w:rFonts w:cs="Arial"/>
                <w:lang w:eastAsia="en-AU"/>
              </w:rPr>
              <w:t>This must be done</w:t>
            </w:r>
            <w:r w:rsidR="009B2378">
              <w:rPr>
                <w:rFonts w:cs="Arial"/>
                <w:lang w:eastAsia="en-AU"/>
              </w:rPr>
              <w:t>:</w:t>
            </w:r>
          </w:p>
          <w:p w14:paraId="38768AE3" w14:textId="7821FC15" w:rsidR="009B2378" w:rsidRDefault="007B0097" w:rsidP="009B2378">
            <w:pPr>
              <w:pStyle w:val="ListParagraph"/>
              <w:numPr>
                <w:ilvl w:val="0"/>
                <w:numId w:val="122"/>
              </w:numPr>
              <w:spacing w:beforeLines="60" w:before="144" w:afterLines="60" w:after="144"/>
              <w:textAlignment w:val="baseline"/>
              <w:rPr>
                <w:rFonts w:cs="Arial"/>
                <w:lang w:eastAsia="en-AU"/>
              </w:rPr>
            </w:pPr>
            <w:r w:rsidRPr="0088378A">
              <w:rPr>
                <w:rFonts w:cs="Arial"/>
                <w:lang w:eastAsia="en-AU"/>
              </w:rPr>
              <w:lastRenderedPageBreak/>
              <w:t xml:space="preserve">before the care recipient enters into a Home Care Agreement with the provider’s home care service </w:t>
            </w:r>
          </w:p>
          <w:p w14:paraId="01F7A6A7" w14:textId="1A974674" w:rsidR="007B0097" w:rsidRPr="0088378A" w:rsidRDefault="007B0097" w:rsidP="0088378A">
            <w:pPr>
              <w:pStyle w:val="ListParagraph"/>
              <w:numPr>
                <w:ilvl w:val="0"/>
                <w:numId w:val="122"/>
              </w:numPr>
              <w:spacing w:beforeLines="60" w:before="144" w:afterLines="60" w:after="144"/>
              <w:textAlignment w:val="baseline"/>
              <w:rPr>
                <w:rFonts w:cs="Arial"/>
                <w:lang w:eastAsia="en-AU"/>
              </w:rPr>
            </w:pPr>
            <w:r w:rsidRPr="0088378A">
              <w:rPr>
                <w:rFonts w:cs="Arial"/>
                <w:lang w:eastAsia="en-AU"/>
              </w:rPr>
              <w:t>by 1 December 2019 for care recipients who were already receiving home care services from the provider on 1 July 2019. </w:t>
            </w:r>
          </w:p>
        </w:tc>
        <w:tc>
          <w:tcPr>
            <w:tcW w:w="2552" w:type="dxa"/>
            <w:shd w:val="clear" w:color="auto" w:fill="auto"/>
            <w:hideMark/>
          </w:tcPr>
          <w:p w14:paraId="14C11868"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 xml:space="preserve">Sections 562(k) and 56-2(l)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4ED2090D"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6AB21C33"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3 </w:t>
            </w:r>
          </w:p>
        </w:tc>
      </w:tr>
      <w:tr w:rsidR="00487A07" w:rsidRPr="006A1091" w14:paraId="08A8F94D" w14:textId="77777777" w:rsidTr="0012213F">
        <w:trPr>
          <w:trHeight w:val="300"/>
        </w:trPr>
        <w:tc>
          <w:tcPr>
            <w:tcW w:w="1520" w:type="dxa"/>
            <w:shd w:val="clear" w:color="auto" w:fill="auto"/>
            <w:hideMark/>
          </w:tcPr>
          <w:p w14:paraId="281A636A"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Rights of care recipients </w:t>
            </w:r>
          </w:p>
        </w:tc>
        <w:tc>
          <w:tcPr>
            <w:tcW w:w="5843" w:type="dxa"/>
            <w:shd w:val="clear" w:color="auto" w:fill="auto"/>
            <w:hideMark/>
          </w:tcPr>
          <w:p w14:paraId="0E206705" w14:textId="77777777" w:rsidR="0098424C" w:rsidRDefault="007B0097" w:rsidP="007B0097">
            <w:pPr>
              <w:spacing w:beforeLines="60" w:before="144" w:afterLines="60" w:after="144"/>
              <w:textAlignment w:val="baseline"/>
              <w:rPr>
                <w:rFonts w:cs="Arial"/>
                <w:lang w:eastAsia="en-AU"/>
              </w:rPr>
            </w:pPr>
            <w:r w:rsidRPr="0088378A">
              <w:rPr>
                <w:rFonts w:cs="Arial"/>
                <w:lang w:eastAsia="en-AU"/>
              </w:rPr>
              <w:t>Providers must give a prospective care recipient information about</w:t>
            </w:r>
            <w:r w:rsidR="0098424C">
              <w:rPr>
                <w:rFonts w:cs="Arial"/>
                <w:lang w:eastAsia="en-AU"/>
              </w:rPr>
              <w:t>:</w:t>
            </w:r>
          </w:p>
          <w:p w14:paraId="4799041B" w14:textId="49190B84" w:rsidR="0098424C" w:rsidRDefault="007B0097" w:rsidP="0098424C">
            <w:pPr>
              <w:pStyle w:val="ListParagraph"/>
              <w:numPr>
                <w:ilvl w:val="0"/>
                <w:numId w:val="126"/>
              </w:numPr>
              <w:spacing w:beforeLines="60" w:before="144" w:afterLines="60" w:after="144"/>
              <w:textAlignment w:val="baseline"/>
              <w:rPr>
                <w:rFonts w:cs="Arial"/>
                <w:lang w:eastAsia="en-AU"/>
              </w:rPr>
            </w:pPr>
            <w:r w:rsidRPr="0088378A">
              <w:rPr>
                <w:rFonts w:cs="Arial"/>
                <w:lang w:eastAsia="en-AU"/>
              </w:rPr>
              <w:t>their rights and responsibilities (including in relation to the payment of home care fees)</w:t>
            </w:r>
          </w:p>
          <w:p w14:paraId="5B36231A" w14:textId="499FB8A9" w:rsidR="0098424C" w:rsidRDefault="007B0097" w:rsidP="0098424C">
            <w:pPr>
              <w:pStyle w:val="ListParagraph"/>
              <w:numPr>
                <w:ilvl w:val="0"/>
                <w:numId w:val="126"/>
              </w:numPr>
              <w:spacing w:beforeLines="60" w:before="144" w:afterLines="60" w:after="144"/>
              <w:textAlignment w:val="baseline"/>
              <w:rPr>
                <w:rFonts w:cs="Arial"/>
                <w:lang w:eastAsia="en-AU"/>
              </w:rPr>
            </w:pPr>
            <w:r w:rsidRPr="0088378A">
              <w:rPr>
                <w:rFonts w:cs="Arial"/>
                <w:lang w:eastAsia="en-AU"/>
              </w:rPr>
              <w:t xml:space="preserve">the rights and responsibilities of their provider. </w:t>
            </w:r>
          </w:p>
          <w:p w14:paraId="17649035" w14:textId="161C6AB3" w:rsidR="007B0097" w:rsidRPr="0088378A" w:rsidRDefault="007B0097" w:rsidP="0098424C">
            <w:pPr>
              <w:spacing w:beforeLines="60" w:before="144" w:afterLines="60" w:after="144"/>
              <w:textAlignment w:val="baseline"/>
              <w:rPr>
                <w:rFonts w:cs="Arial"/>
                <w:lang w:eastAsia="en-AU"/>
              </w:rPr>
            </w:pPr>
            <w:r w:rsidRPr="0088378A">
              <w:rPr>
                <w:rFonts w:cs="Arial"/>
                <w:lang w:eastAsia="en-AU"/>
              </w:rPr>
              <w:t>This must be done before the care recipient enters into a Home Care Agreement with the provider. </w:t>
            </w:r>
          </w:p>
        </w:tc>
        <w:tc>
          <w:tcPr>
            <w:tcW w:w="2552" w:type="dxa"/>
            <w:shd w:val="clear" w:color="auto" w:fill="auto"/>
            <w:hideMark/>
          </w:tcPr>
          <w:p w14:paraId="07FD0BA9"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11B51409"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6ACE553D"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3 </w:t>
            </w:r>
          </w:p>
        </w:tc>
      </w:tr>
      <w:tr w:rsidR="00487A07" w:rsidRPr="006A1091" w14:paraId="66C0CB45" w14:textId="77777777" w:rsidTr="0012213F">
        <w:trPr>
          <w:trHeight w:val="300"/>
        </w:trPr>
        <w:tc>
          <w:tcPr>
            <w:tcW w:w="1520" w:type="dxa"/>
            <w:shd w:val="clear" w:color="auto" w:fill="auto"/>
            <w:hideMark/>
          </w:tcPr>
          <w:p w14:paraId="5570C76D"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Rights of care recipients </w:t>
            </w:r>
          </w:p>
        </w:tc>
        <w:tc>
          <w:tcPr>
            <w:tcW w:w="5843" w:type="dxa"/>
            <w:shd w:val="clear" w:color="auto" w:fill="auto"/>
            <w:hideMark/>
          </w:tcPr>
          <w:p w14:paraId="629F933C"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Providers must assist prospective care recipients to understand information provided to them, including the Charter of Aged Care Rights. </w:t>
            </w:r>
          </w:p>
        </w:tc>
        <w:tc>
          <w:tcPr>
            <w:tcW w:w="2552" w:type="dxa"/>
            <w:shd w:val="clear" w:color="auto" w:fill="auto"/>
            <w:hideMark/>
          </w:tcPr>
          <w:p w14:paraId="1EE0618E"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210B489F"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48EDD2E7"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3 </w:t>
            </w:r>
          </w:p>
        </w:tc>
      </w:tr>
      <w:tr w:rsidR="00487A07" w:rsidRPr="006A1091" w14:paraId="2328E7CF" w14:textId="77777777" w:rsidTr="0012213F">
        <w:trPr>
          <w:trHeight w:val="300"/>
        </w:trPr>
        <w:tc>
          <w:tcPr>
            <w:tcW w:w="1520" w:type="dxa"/>
            <w:shd w:val="clear" w:color="auto" w:fill="auto"/>
            <w:hideMark/>
          </w:tcPr>
          <w:p w14:paraId="0D4310BA"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Rights of care recipients </w:t>
            </w:r>
          </w:p>
        </w:tc>
        <w:tc>
          <w:tcPr>
            <w:tcW w:w="5843" w:type="dxa"/>
            <w:shd w:val="clear" w:color="auto" w:fill="auto"/>
            <w:hideMark/>
          </w:tcPr>
          <w:p w14:paraId="60E5704F"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Providers must ensure that the care recipient, or an authorised person of the care recipient, has been given reasonable opportunity to sign a copy of the Charter of Aged Care Rights (after it has been provided to them). </w:t>
            </w:r>
          </w:p>
        </w:tc>
        <w:tc>
          <w:tcPr>
            <w:tcW w:w="2552" w:type="dxa"/>
            <w:shd w:val="clear" w:color="auto" w:fill="auto"/>
            <w:hideMark/>
          </w:tcPr>
          <w:p w14:paraId="5D125E24"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24B263F2"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6AB0FEB9"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3 </w:t>
            </w:r>
          </w:p>
        </w:tc>
      </w:tr>
      <w:tr w:rsidR="00487A07" w:rsidRPr="006A1091" w14:paraId="5BFC38FE" w14:textId="77777777" w:rsidTr="0012213F">
        <w:trPr>
          <w:trHeight w:val="300"/>
        </w:trPr>
        <w:tc>
          <w:tcPr>
            <w:tcW w:w="1520" w:type="dxa"/>
            <w:shd w:val="clear" w:color="auto" w:fill="auto"/>
            <w:hideMark/>
          </w:tcPr>
          <w:p w14:paraId="7351B98D"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Rights of care recipients </w:t>
            </w:r>
          </w:p>
        </w:tc>
        <w:tc>
          <w:tcPr>
            <w:tcW w:w="5843" w:type="dxa"/>
            <w:shd w:val="clear" w:color="auto" w:fill="auto"/>
            <w:hideMark/>
          </w:tcPr>
          <w:p w14:paraId="21484FC2" w14:textId="7466F2A5"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Providers must take reasonable steps to prevent the provider</w:t>
            </w:r>
            <w:r w:rsidR="00487A07">
              <w:rPr>
                <w:rFonts w:cs="Arial"/>
                <w:lang w:eastAsia="en-AU"/>
              </w:rPr>
              <w:t xml:space="preserve"> (</w:t>
            </w:r>
            <w:r w:rsidRPr="0088378A">
              <w:rPr>
                <w:rFonts w:cs="Arial"/>
                <w:lang w:eastAsia="en-AU"/>
              </w:rPr>
              <w:t>or a person employed or otherwise engaged by the provider</w:t>
            </w:r>
            <w:r w:rsidR="00487A07">
              <w:rPr>
                <w:rFonts w:cs="Arial"/>
                <w:lang w:eastAsia="en-AU"/>
              </w:rPr>
              <w:t xml:space="preserve">) </w:t>
            </w:r>
            <w:r w:rsidRPr="0088378A">
              <w:rPr>
                <w:rFonts w:cs="Arial"/>
                <w:lang w:eastAsia="en-AU"/>
              </w:rPr>
              <w:t>from causing damage to a care recipient’s home and other property in the course of providing the home care. </w:t>
            </w:r>
          </w:p>
        </w:tc>
        <w:tc>
          <w:tcPr>
            <w:tcW w:w="2552" w:type="dxa"/>
            <w:shd w:val="clear" w:color="auto" w:fill="auto"/>
            <w:hideMark/>
          </w:tcPr>
          <w:p w14:paraId="6E2890ED"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254CD0EE"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0EF8059E"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w:t>
            </w:r>
          </w:p>
        </w:tc>
      </w:tr>
      <w:tr w:rsidR="00487A07" w:rsidRPr="006A1091" w14:paraId="2612F58A" w14:textId="77777777" w:rsidTr="0012213F">
        <w:trPr>
          <w:trHeight w:val="300"/>
        </w:trPr>
        <w:tc>
          <w:tcPr>
            <w:tcW w:w="1520" w:type="dxa"/>
            <w:shd w:val="clear" w:color="auto" w:fill="auto"/>
            <w:hideMark/>
          </w:tcPr>
          <w:p w14:paraId="762343C2"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Rights of care recipients </w:t>
            </w:r>
          </w:p>
        </w:tc>
        <w:tc>
          <w:tcPr>
            <w:tcW w:w="5843" w:type="dxa"/>
            <w:shd w:val="clear" w:color="auto" w:fill="auto"/>
            <w:hideMark/>
          </w:tcPr>
          <w:p w14:paraId="41EB615D" w14:textId="5FEA1C02"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Providers must provide such information as is reasonably necessary to assist a care recipient to choose the care and services that best meet </w:t>
            </w:r>
            <w:r w:rsidR="00AA25E9">
              <w:rPr>
                <w:rFonts w:cs="Arial"/>
                <w:lang w:eastAsia="en-AU"/>
              </w:rPr>
              <w:t>their</w:t>
            </w:r>
            <w:r w:rsidRPr="0088378A">
              <w:rPr>
                <w:rFonts w:cs="Arial"/>
                <w:lang w:eastAsia="en-AU"/>
              </w:rPr>
              <w:t xml:space="preserve"> goals and assessed needs and preferences, within the limits of the resources available. </w:t>
            </w:r>
          </w:p>
        </w:tc>
        <w:tc>
          <w:tcPr>
            <w:tcW w:w="2552" w:type="dxa"/>
            <w:shd w:val="clear" w:color="auto" w:fill="auto"/>
            <w:hideMark/>
          </w:tcPr>
          <w:p w14:paraId="7E02F83C"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52FA12A0"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5EA975A4"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8 </w:t>
            </w:r>
          </w:p>
        </w:tc>
      </w:tr>
      <w:tr w:rsidR="00487A07" w:rsidRPr="006A1091" w14:paraId="13AD8F5F" w14:textId="77777777" w:rsidTr="0012213F">
        <w:trPr>
          <w:trHeight w:val="300"/>
        </w:trPr>
        <w:tc>
          <w:tcPr>
            <w:tcW w:w="1520" w:type="dxa"/>
            <w:shd w:val="clear" w:color="auto" w:fill="auto"/>
            <w:hideMark/>
          </w:tcPr>
          <w:p w14:paraId="40626442"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Care and services </w:t>
            </w:r>
          </w:p>
        </w:tc>
        <w:tc>
          <w:tcPr>
            <w:tcW w:w="5843" w:type="dxa"/>
            <w:shd w:val="clear" w:color="auto" w:fill="auto"/>
            <w:hideMark/>
          </w:tcPr>
          <w:p w14:paraId="7A09C0EC" w14:textId="77777777" w:rsidR="0098424C" w:rsidRDefault="007B0097" w:rsidP="007B0097">
            <w:pPr>
              <w:spacing w:beforeLines="60" w:before="144" w:afterLines="60" w:after="144"/>
              <w:textAlignment w:val="baseline"/>
              <w:rPr>
                <w:rFonts w:cs="Arial"/>
                <w:lang w:eastAsia="en-AU"/>
              </w:rPr>
            </w:pPr>
            <w:r w:rsidRPr="0088378A">
              <w:rPr>
                <w:rFonts w:cs="Arial"/>
                <w:lang w:eastAsia="en-AU"/>
              </w:rPr>
              <w:t>Providers must give care recipients a written plan of the care and services that they will receive</w:t>
            </w:r>
            <w:r w:rsidR="0098424C">
              <w:rPr>
                <w:rFonts w:cs="Arial"/>
                <w:lang w:eastAsia="en-AU"/>
              </w:rPr>
              <w:t>:</w:t>
            </w:r>
          </w:p>
          <w:p w14:paraId="011C147A" w14:textId="719BC60D" w:rsidR="0098424C" w:rsidRDefault="007B0097" w:rsidP="0098424C">
            <w:pPr>
              <w:pStyle w:val="ListParagraph"/>
              <w:numPr>
                <w:ilvl w:val="0"/>
                <w:numId w:val="127"/>
              </w:numPr>
              <w:spacing w:beforeLines="60" w:before="144" w:afterLines="60" w:after="144"/>
              <w:textAlignment w:val="baseline"/>
              <w:rPr>
                <w:rFonts w:cs="Arial"/>
                <w:lang w:eastAsia="en-AU"/>
              </w:rPr>
            </w:pPr>
            <w:r w:rsidRPr="0088378A">
              <w:rPr>
                <w:rFonts w:cs="Arial"/>
                <w:lang w:eastAsia="en-AU"/>
              </w:rPr>
              <w:t>before the care recipient receives home care</w:t>
            </w:r>
            <w:r w:rsidR="0098424C">
              <w:rPr>
                <w:rFonts w:cs="Arial"/>
                <w:lang w:eastAsia="en-AU"/>
              </w:rPr>
              <w:t xml:space="preserve">, </w:t>
            </w:r>
            <w:r w:rsidRPr="0088378A">
              <w:rPr>
                <w:rFonts w:cs="Arial"/>
                <w:lang w:eastAsia="en-AU"/>
              </w:rPr>
              <w:t xml:space="preserve">or </w:t>
            </w:r>
          </w:p>
          <w:p w14:paraId="19AD0980" w14:textId="38110C92" w:rsidR="007B0097" w:rsidRPr="0088378A" w:rsidRDefault="007B0097" w:rsidP="0088378A">
            <w:pPr>
              <w:pStyle w:val="ListParagraph"/>
              <w:numPr>
                <w:ilvl w:val="0"/>
                <w:numId w:val="127"/>
              </w:numPr>
              <w:spacing w:beforeLines="60" w:before="144" w:afterLines="60" w:after="144"/>
              <w:textAlignment w:val="baseline"/>
              <w:rPr>
                <w:rFonts w:cs="Arial"/>
                <w:lang w:eastAsia="en-AU"/>
              </w:rPr>
            </w:pPr>
            <w:r w:rsidRPr="0088378A">
              <w:rPr>
                <w:rFonts w:cs="Arial"/>
                <w:lang w:eastAsia="en-AU"/>
              </w:rPr>
              <w:lastRenderedPageBreak/>
              <w:t>within 14 days of the date on which they commence receiving home care. </w:t>
            </w:r>
          </w:p>
        </w:tc>
        <w:tc>
          <w:tcPr>
            <w:tcW w:w="2552" w:type="dxa"/>
            <w:shd w:val="clear" w:color="auto" w:fill="auto"/>
            <w:hideMark/>
          </w:tcPr>
          <w:p w14:paraId="3C4D7117"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 xml:space="preserve">Section 56-2 of the </w:t>
            </w:r>
            <w:r w:rsidRPr="0088378A">
              <w:rPr>
                <w:rFonts w:cs="Arial"/>
                <w:i/>
                <w:iCs/>
                <w:lang w:eastAsia="en-AU"/>
              </w:rPr>
              <w:t>Aged Care Act 1997</w:t>
            </w:r>
            <w:r w:rsidRPr="0088378A">
              <w:rPr>
                <w:rFonts w:cs="Arial"/>
                <w:lang w:eastAsia="en-AU"/>
              </w:rPr>
              <w:t> </w:t>
            </w:r>
          </w:p>
          <w:p w14:paraId="30F85406" w14:textId="77777777" w:rsidR="00A20D72" w:rsidRPr="0088378A" w:rsidRDefault="00A20D72" w:rsidP="0088378A">
            <w:pPr>
              <w:rPr>
                <w:rFonts w:cs="Arial"/>
                <w:lang w:eastAsia="en-AU"/>
              </w:rPr>
            </w:pPr>
          </w:p>
          <w:p w14:paraId="6EACDAF0" w14:textId="77777777" w:rsidR="00A20D72" w:rsidRPr="0088378A" w:rsidRDefault="00A20D72" w:rsidP="0088378A">
            <w:pPr>
              <w:rPr>
                <w:rFonts w:cs="Arial"/>
                <w:lang w:eastAsia="en-AU"/>
              </w:rPr>
            </w:pPr>
          </w:p>
          <w:p w14:paraId="66223690" w14:textId="77777777" w:rsidR="00A20D72" w:rsidRPr="0088378A" w:rsidRDefault="00A20D72" w:rsidP="00A20D72">
            <w:pPr>
              <w:rPr>
                <w:rFonts w:cs="Arial"/>
                <w:lang w:eastAsia="en-AU"/>
              </w:rPr>
            </w:pPr>
          </w:p>
          <w:p w14:paraId="1E523EF5" w14:textId="77777777" w:rsidR="00A20D72" w:rsidRPr="0088378A" w:rsidRDefault="00A20D72" w:rsidP="0088378A">
            <w:pPr>
              <w:jc w:val="right"/>
              <w:rPr>
                <w:rFonts w:cs="Arial"/>
                <w:lang w:eastAsia="en-AU"/>
              </w:rPr>
            </w:pPr>
          </w:p>
        </w:tc>
        <w:tc>
          <w:tcPr>
            <w:tcW w:w="2091" w:type="dxa"/>
            <w:shd w:val="clear" w:color="auto" w:fill="auto"/>
            <w:hideMark/>
          </w:tcPr>
          <w:p w14:paraId="5445ED1B"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User Rights Principles 2014 </w:t>
            </w:r>
          </w:p>
        </w:tc>
        <w:tc>
          <w:tcPr>
            <w:tcW w:w="2063" w:type="dxa"/>
            <w:shd w:val="clear" w:color="auto" w:fill="auto"/>
            <w:hideMark/>
          </w:tcPr>
          <w:p w14:paraId="19A6162E"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8 </w:t>
            </w:r>
          </w:p>
        </w:tc>
      </w:tr>
      <w:tr w:rsidR="00487A07" w:rsidRPr="006A1091" w14:paraId="285D64E1" w14:textId="77777777" w:rsidTr="0012213F">
        <w:trPr>
          <w:trHeight w:val="300"/>
        </w:trPr>
        <w:tc>
          <w:tcPr>
            <w:tcW w:w="1520" w:type="dxa"/>
            <w:shd w:val="clear" w:color="auto" w:fill="auto"/>
            <w:hideMark/>
          </w:tcPr>
          <w:p w14:paraId="0461ECE2"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Budgets, fees and pricing </w:t>
            </w:r>
          </w:p>
        </w:tc>
        <w:tc>
          <w:tcPr>
            <w:tcW w:w="5843" w:type="dxa"/>
            <w:shd w:val="clear" w:color="auto" w:fill="auto"/>
            <w:hideMark/>
          </w:tcPr>
          <w:p w14:paraId="3BC94483"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Providers must give care recipients invoices that are clear and in a format that is understandable. </w:t>
            </w:r>
          </w:p>
        </w:tc>
        <w:tc>
          <w:tcPr>
            <w:tcW w:w="2552" w:type="dxa"/>
            <w:shd w:val="clear" w:color="auto" w:fill="auto"/>
            <w:hideMark/>
          </w:tcPr>
          <w:p w14:paraId="33562816"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0B4CAD4F"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17A176F5"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10 </w:t>
            </w:r>
          </w:p>
        </w:tc>
      </w:tr>
      <w:tr w:rsidR="00487A07" w:rsidRPr="006A1091" w14:paraId="4B7286CC" w14:textId="77777777" w:rsidTr="0012213F">
        <w:trPr>
          <w:trHeight w:val="300"/>
        </w:trPr>
        <w:tc>
          <w:tcPr>
            <w:tcW w:w="1520" w:type="dxa"/>
            <w:shd w:val="clear" w:color="auto" w:fill="auto"/>
            <w:hideMark/>
          </w:tcPr>
          <w:p w14:paraId="21F3D758"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Budgets, fees and pricing </w:t>
            </w:r>
          </w:p>
        </w:tc>
        <w:tc>
          <w:tcPr>
            <w:tcW w:w="5843" w:type="dxa"/>
            <w:shd w:val="clear" w:color="auto" w:fill="auto"/>
            <w:hideMark/>
          </w:tcPr>
          <w:p w14:paraId="22990903"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Providers must periodically review the home care fees that each care recipient is liable to pay, including if requested to do so by a care recipient on the grounds that the care recipient’s financial circumstances have changed. </w:t>
            </w:r>
          </w:p>
        </w:tc>
        <w:tc>
          <w:tcPr>
            <w:tcW w:w="2552" w:type="dxa"/>
            <w:shd w:val="clear" w:color="auto" w:fill="auto"/>
            <w:hideMark/>
          </w:tcPr>
          <w:p w14:paraId="63FB7AD9"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41A4D0F7"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6AF1706A"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7 </w:t>
            </w:r>
          </w:p>
        </w:tc>
      </w:tr>
      <w:tr w:rsidR="00487A07" w:rsidRPr="006A1091" w14:paraId="6FE1E388" w14:textId="77777777" w:rsidTr="0012213F">
        <w:trPr>
          <w:trHeight w:val="300"/>
        </w:trPr>
        <w:tc>
          <w:tcPr>
            <w:tcW w:w="1520" w:type="dxa"/>
            <w:shd w:val="clear" w:color="auto" w:fill="auto"/>
            <w:hideMark/>
          </w:tcPr>
          <w:p w14:paraId="03AA165B"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Budgets, fees and pricing </w:t>
            </w:r>
          </w:p>
        </w:tc>
        <w:tc>
          <w:tcPr>
            <w:tcW w:w="5843" w:type="dxa"/>
            <w:shd w:val="clear" w:color="auto" w:fill="auto"/>
            <w:hideMark/>
          </w:tcPr>
          <w:p w14:paraId="2F285728" w14:textId="2F1E33C6"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Providers must provide notice of their pricing </w:t>
            </w:r>
            <w:r w:rsidR="00487A07">
              <w:rPr>
                <w:rFonts w:cs="Arial"/>
                <w:lang w:eastAsia="en-AU"/>
              </w:rPr>
              <w:t>s</w:t>
            </w:r>
            <w:r w:rsidR="00487A07" w:rsidRPr="0088378A">
              <w:rPr>
                <w:rFonts w:cs="Arial"/>
                <w:lang w:eastAsia="en-AU"/>
              </w:rPr>
              <w:t xml:space="preserve">chedule </w:t>
            </w:r>
            <w:r w:rsidRPr="0088378A">
              <w:rPr>
                <w:rFonts w:cs="Arial"/>
                <w:lang w:eastAsia="en-AU"/>
              </w:rPr>
              <w:t>to the Secretary before offering to enter into a Home Care Agreement with a care recipient. </w:t>
            </w:r>
          </w:p>
        </w:tc>
        <w:tc>
          <w:tcPr>
            <w:tcW w:w="2552" w:type="dxa"/>
            <w:shd w:val="clear" w:color="auto" w:fill="auto"/>
            <w:hideMark/>
          </w:tcPr>
          <w:p w14:paraId="39A478EA"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75BF8B9C"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505BE15F"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Appendix B </w:t>
            </w:r>
          </w:p>
        </w:tc>
      </w:tr>
      <w:tr w:rsidR="00487A07" w:rsidRPr="006A1091" w14:paraId="3A3A04AB" w14:textId="77777777" w:rsidTr="0012213F">
        <w:trPr>
          <w:trHeight w:val="300"/>
        </w:trPr>
        <w:tc>
          <w:tcPr>
            <w:tcW w:w="1520" w:type="dxa"/>
            <w:shd w:val="clear" w:color="auto" w:fill="auto"/>
            <w:hideMark/>
          </w:tcPr>
          <w:p w14:paraId="47E2D96F"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Budgets, fees and pricing </w:t>
            </w:r>
          </w:p>
        </w:tc>
        <w:tc>
          <w:tcPr>
            <w:tcW w:w="5843" w:type="dxa"/>
            <w:shd w:val="clear" w:color="auto" w:fill="auto"/>
            <w:hideMark/>
          </w:tcPr>
          <w:p w14:paraId="64BC4912" w14:textId="7516906A"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Providers must review their pricing </w:t>
            </w:r>
            <w:r w:rsidR="00487A07">
              <w:rPr>
                <w:rFonts w:cs="Arial"/>
                <w:lang w:eastAsia="en-AU"/>
              </w:rPr>
              <w:t>s</w:t>
            </w:r>
            <w:r w:rsidR="00487A07" w:rsidRPr="0088378A">
              <w:rPr>
                <w:rFonts w:cs="Arial"/>
                <w:lang w:eastAsia="en-AU"/>
              </w:rPr>
              <w:t xml:space="preserve">chedule </w:t>
            </w:r>
            <w:r w:rsidRPr="0088378A">
              <w:rPr>
                <w:rFonts w:cs="Arial"/>
                <w:lang w:eastAsia="en-AU"/>
              </w:rPr>
              <w:t>and price list at least every 12 months, and: </w:t>
            </w:r>
          </w:p>
          <w:p w14:paraId="264C17E6" w14:textId="77777777" w:rsidR="007B0097" w:rsidRPr="0088378A" w:rsidRDefault="007B0097" w:rsidP="0088378A">
            <w:pPr>
              <w:pStyle w:val="ListParagraph"/>
              <w:numPr>
                <w:ilvl w:val="0"/>
                <w:numId w:val="106"/>
              </w:numPr>
              <w:spacing w:beforeLines="60" w:before="144" w:afterLines="60" w:after="144"/>
              <w:textAlignment w:val="baseline"/>
              <w:rPr>
                <w:rFonts w:cs="Arial"/>
                <w:lang w:eastAsia="en-AU"/>
              </w:rPr>
            </w:pPr>
            <w:r w:rsidRPr="0088378A">
              <w:rPr>
                <w:rFonts w:cs="Arial"/>
                <w:lang w:eastAsia="en-AU"/>
              </w:rPr>
              <w:t>if there is to be a change, provide the Secretary with an updated notice, or </w:t>
            </w:r>
          </w:p>
          <w:p w14:paraId="503D9CA8" w14:textId="77777777" w:rsidR="007B0097" w:rsidRPr="0088378A" w:rsidRDefault="007B0097" w:rsidP="0088378A">
            <w:pPr>
              <w:pStyle w:val="ListParagraph"/>
              <w:numPr>
                <w:ilvl w:val="0"/>
                <w:numId w:val="106"/>
              </w:numPr>
              <w:spacing w:beforeLines="60" w:before="144" w:afterLines="60" w:after="144"/>
              <w:textAlignment w:val="baseline"/>
              <w:rPr>
                <w:rFonts w:cs="Arial"/>
                <w:lang w:eastAsia="en-AU"/>
              </w:rPr>
            </w:pPr>
            <w:r w:rsidRPr="0088378A">
              <w:rPr>
                <w:rFonts w:cs="Arial"/>
                <w:lang w:eastAsia="en-AU"/>
              </w:rPr>
              <w:lastRenderedPageBreak/>
              <w:t>if there is not to be a change, provide the Secretary with a written notice that they have reviewed the information. </w:t>
            </w:r>
          </w:p>
        </w:tc>
        <w:tc>
          <w:tcPr>
            <w:tcW w:w="2552" w:type="dxa"/>
            <w:shd w:val="clear" w:color="auto" w:fill="auto"/>
            <w:hideMark/>
          </w:tcPr>
          <w:p w14:paraId="66AFCB85"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011F9C24"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34B5B6FE"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Appendix B </w:t>
            </w:r>
          </w:p>
        </w:tc>
      </w:tr>
      <w:tr w:rsidR="00487A07" w:rsidRPr="006A1091" w14:paraId="56F0C0C3" w14:textId="77777777" w:rsidTr="0012213F">
        <w:trPr>
          <w:trHeight w:val="300"/>
        </w:trPr>
        <w:tc>
          <w:tcPr>
            <w:tcW w:w="1520" w:type="dxa"/>
            <w:shd w:val="clear" w:color="auto" w:fill="auto"/>
            <w:hideMark/>
          </w:tcPr>
          <w:p w14:paraId="5ED1E3A8"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Care recipients changing providers/ leaving </w:t>
            </w:r>
          </w:p>
          <w:p w14:paraId="351789C9"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w:t>
            </w:r>
          </w:p>
        </w:tc>
        <w:tc>
          <w:tcPr>
            <w:tcW w:w="5843" w:type="dxa"/>
            <w:shd w:val="clear" w:color="auto" w:fill="auto"/>
            <w:hideMark/>
          </w:tcPr>
          <w:p w14:paraId="630DB11E"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If a pre-1 July 2014 care recipient intends to move to another home care service, the provider that is to provide the new service must give the care recipient written notice of the following: </w:t>
            </w:r>
          </w:p>
          <w:p w14:paraId="0A1BFC6B" w14:textId="77777777" w:rsidR="0098424C" w:rsidRDefault="007B0097" w:rsidP="005A5EE5">
            <w:pPr>
              <w:pStyle w:val="ListParagraph"/>
              <w:numPr>
                <w:ilvl w:val="0"/>
                <w:numId w:val="105"/>
              </w:numPr>
              <w:spacing w:beforeLines="60" w:before="144" w:afterLines="60" w:after="144"/>
              <w:textAlignment w:val="baseline"/>
              <w:rPr>
                <w:rFonts w:cs="Arial"/>
                <w:lang w:eastAsia="en-AU"/>
              </w:rPr>
            </w:pPr>
            <w:r w:rsidRPr="0088378A">
              <w:rPr>
                <w:rFonts w:cs="Arial"/>
                <w:lang w:eastAsia="en-AU"/>
              </w:rPr>
              <w:t>If the care recipient moves to the new service within 28 days of leaving the old service, they may make a written choice to be covered by the post-1 July 2014 arrangements in relation to the new service.</w:t>
            </w:r>
            <w:r w:rsidR="0098424C">
              <w:rPr>
                <w:rFonts w:cs="Arial"/>
                <w:lang w:eastAsia="en-AU"/>
              </w:rPr>
              <w:t xml:space="preserve"> </w:t>
            </w:r>
          </w:p>
          <w:p w14:paraId="1F50C895" w14:textId="7891D308" w:rsidR="007B0097" w:rsidRPr="0088378A" w:rsidRDefault="0098424C" w:rsidP="0088378A">
            <w:pPr>
              <w:pStyle w:val="ListParagraph"/>
              <w:numPr>
                <w:ilvl w:val="1"/>
                <w:numId w:val="105"/>
              </w:numPr>
              <w:spacing w:beforeLines="60" w:before="144" w:afterLines="60" w:after="144"/>
              <w:textAlignment w:val="baseline"/>
              <w:rPr>
                <w:rFonts w:cs="Arial"/>
                <w:lang w:eastAsia="en-AU"/>
              </w:rPr>
            </w:pPr>
            <w:r>
              <w:rPr>
                <w:rFonts w:cs="Arial"/>
                <w:lang w:eastAsia="en-AU"/>
              </w:rPr>
              <w:t>Note:</w:t>
            </w:r>
            <w:r w:rsidR="007B0097" w:rsidRPr="0088378A">
              <w:rPr>
                <w:rFonts w:cs="Arial"/>
                <w:lang w:eastAsia="en-AU"/>
              </w:rPr>
              <w:t xml:space="preserve"> </w:t>
            </w:r>
            <w:r w:rsidR="00F9200C">
              <w:rPr>
                <w:rFonts w:cs="Arial"/>
                <w:lang w:eastAsia="en-AU"/>
              </w:rPr>
              <w:t>t</w:t>
            </w:r>
            <w:r w:rsidR="007B0097" w:rsidRPr="0088378A">
              <w:rPr>
                <w:rFonts w:cs="Arial"/>
                <w:lang w:eastAsia="en-AU"/>
              </w:rPr>
              <w:t>hat choice cannot be made after they have already moved to the new service. If they do not make a choice before entering the new service</w:t>
            </w:r>
            <w:r w:rsidR="00BC0413" w:rsidRPr="00F9200C">
              <w:rPr>
                <w:rFonts w:cs="Arial"/>
                <w:lang w:eastAsia="en-AU"/>
              </w:rPr>
              <w:t>,</w:t>
            </w:r>
            <w:r w:rsidR="007B0097" w:rsidRPr="0088378A">
              <w:rPr>
                <w:rFonts w:cs="Arial"/>
                <w:lang w:eastAsia="en-AU"/>
              </w:rPr>
              <w:t xml:space="preserve"> they will be covered by the pre-1 July 2014 arrangements. </w:t>
            </w:r>
          </w:p>
          <w:p w14:paraId="792BB931" w14:textId="77777777" w:rsidR="007B0097" w:rsidRPr="0088378A" w:rsidRDefault="007B0097" w:rsidP="0088378A">
            <w:pPr>
              <w:pStyle w:val="ListParagraph"/>
              <w:numPr>
                <w:ilvl w:val="0"/>
                <w:numId w:val="105"/>
              </w:numPr>
              <w:spacing w:beforeLines="60" w:before="144" w:afterLines="60" w:after="144"/>
              <w:textAlignment w:val="baseline"/>
              <w:rPr>
                <w:rFonts w:cs="Arial"/>
                <w:lang w:eastAsia="en-AU"/>
              </w:rPr>
            </w:pPr>
            <w:r w:rsidRPr="0088378A">
              <w:rPr>
                <w:rFonts w:cs="Arial"/>
                <w:lang w:eastAsia="en-AU"/>
              </w:rPr>
              <w:t>If the care recipient moves to the new service 28 days or more after leaving the old service, they will automatically be covered by the post-1 July 2014 arrangements. </w:t>
            </w:r>
          </w:p>
          <w:p w14:paraId="1D6C8E6E" w14:textId="77777777" w:rsidR="007B0097" w:rsidRPr="0088378A" w:rsidRDefault="007B0097" w:rsidP="0088378A">
            <w:pPr>
              <w:pStyle w:val="ListParagraph"/>
              <w:numPr>
                <w:ilvl w:val="0"/>
                <w:numId w:val="105"/>
              </w:numPr>
              <w:spacing w:beforeLines="60" w:before="144" w:afterLines="60" w:after="144"/>
              <w:textAlignment w:val="baseline"/>
              <w:rPr>
                <w:rFonts w:cs="Arial"/>
                <w:lang w:eastAsia="en-AU"/>
              </w:rPr>
            </w:pPr>
            <w:r w:rsidRPr="0088378A">
              <w:rPr>
                <w:rFonts w:cs="Arial"/>
                <w:lang w:eastAsia="en-AU"/>
              </w:rPr>
              <w:lastRenderedPageBreak/>
              <w:t>If the care recipient is covered by the post-1 July 2014 arrangements that may result in a change to their fees payable. </w:t>
            </w:r>
          </w:p>
          <w:p w14:paraId="68A0CEBA" w14:textId="77777777" w:rsidR="007B0097" w:rsidRPr="0088378A" w:rsidRDefault="007B0097" w:rsidP="0088378A">
            <w:pPr>
              <w:pStyle w:val="ListParagraph"/>
              <w:numPr>
                <w:ilvl w:val="0"/>
                <w:numId w:val="105"/>
              </w:numPr>
              <w:spacing w:beforeLines="60" w:before="144" w:afterLines="60" w:after="144"/>
              <w:textAlignment w:val="baseline"/>
              <w:rPr>
                <w:rFonts w:cs="Arial"/>
                <w:lang w:eastAsia="en-AU"/>
              </w:rPr>
            </w:pPr>
            <w:r w:rsidRPr="0088378A">
              <w:rPr>
                <w:rFonts w:cs="Arial"/>
                <w:lang w:eastAsia="en-AU"/>
              </w:rPr>
              <w:t>If the care recipient moves from the pre-1 July 2014 arrangements to the post-1 July 2014 arrangements, they cannot make a choice to return to the pre-1 July 2014 arrangements. </w:t>
            </w:r>
          </w:p>
        </w:tc>
        <w:tc>
          <w:tcPr>
            <w:tcW w:w="2552" w:type="dxa"/>
            <w:shd w:val="clear" w:color="auto" w:fill="auto"/>
            <w:hideMark/>
          </w:tcPr>
          <w:p w14:paraId="7C279B52"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167E8C42"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0FD77002"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Appendix A </w:t>
            </w:r>
          </w:p>
        </w:tc>
      </w:tr>
      <w:tr w:rsidR="00487A07" w:rsidRPr="006A1091" w14:paraId="694B69C1" w14:textId="77777777" w:rsidTr="0012213F">
        <w:trPr>
          <w:trHeight w:val="300"/>
        </w:trPr>
        <w:tc>
          <w:tcPr>
            <w:tcW w:w="1520" w:type="dxa"/>
            <w:shd w:val="clear" w:color="auto" w:fill="auto"/>
            <w:hideMark/>
          </w:tcPr>
          <w:p w14:paraId="6D1FCFFB"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Care recipients changing providers/ leaving </w:t>
            </w:r>
          </w:p>
        </w:tc>
        <w:tc>
          <w:tcPr>
            <w:tcW w:w="5843" w:type="dxa"/>
            <w:shd w:val="clear" w:color="auto" w:fill="auto"/>
            <w:hideMark/>
          </w:tcPr>
          <w:p w14:paraId="787AB389" w14:textId="641D24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If a pre-1 July 2014 care recipient intends to move to another home care service, the provider that is to provide the new service must give the care recipient a copy of the document titled ‘</w:t>
            </w:r>
            <w:hyperlink r:id="rId17" w:history="1">
              <w:r w:rsidRPr="0088378A">
                <w:rPr>
                  <w:rStyle w:val="Hyperlink"/>
                </w:rPr>
                <w:t>New Arrangements for Aged Care – for 1 July 2014’</w:t>
              </w:r>
            </w:hyperlink>
            <w:r w:rsidRPr="0088378A">
              <w:rPr>
                <w:rFonts w:cs="Arial"/>
                <w:lang w:eastAsia="en-AU"/>
              </w:rPr>
              <w:t xml:space="preserve">, published by the </w:t>
            </w:r>
            <w:r w:rsidR="00EC1CB9">
              <w:rPr>
                <w:rFonts w:cs="Arial"/>
                <w:lang w:eastAsia="en-AU"/>
              </w:rPr>
              <w:t>d</w:t>
            </w:r>
            <w:r w:rsidR="00EC1CB9" w:rsidRPr="0088378A">
              <w:rPr>
                <w:rFonts w:cs="Arial"/>
                <w:lang w:eastAsia="en-AU"/>
              </w:rPr>
              <w:t>epartment</w:t>
            </w:r>
            <w:r w:rsidRPr="0088378A">
              <w:rPr>
                <w:rFonts w:cs="Arial"/>
                <w:lang w:eastAsia="en-AU"/>
              </w:rPr>
              <w:t>, as it exists on 1 July 2014. </w:t>
            </w:r>
          </w:p>
        </w:tc>
        <w:tc>
          <w:tcPr>
            <w:tcW w:w="2552" w:type="dxa"/>
            <w:shd w:val="clear" w:color="auto" w:fill="auto"/>
            <w:hideMark/>
          </w:tcPr>
          <w:p w14:paraId="16468994"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2B18C184"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6FC4BB1E"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Appendix A </w:t>
            </w:r>
          </w:p>
        </w:tc>
      </w:tr>
      <w:tr w:rsidR="00487A07" w:rsidRPr="006A1091" w14:paraId="512EA1EF" w14:textId="77777777" w:rsidTr="0012213F">
        <w:trPr>
          <w:trHeight w:val="300"/>
        </w:trPr>
        <w:tc>
          <w:tcPr>
            <w:tcW w:w="1520" w:type="dxa"/>
            <w:shd w:val="clear" w:color="auto" w:fill="auto"/>
            <w:hideMark/>
          </w:tcPr>
          <w:p w14:paraId="0D24F4B2"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Budgets, fees and pricing </w:t>
            </w:r>
          </w:p>
        </w:tc>
        <w:tc>
          <w:tcPr>
            <w:tcW w:w="5843" w:type="dxa"/>
            <w:shd w:val="clear" w:color="auto" w:fill="auto"/>
            <w:hideMark/>
          </w:tcPr>
          <w:p w14:paraId="5DCC1380"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Providers must give every care recipient to whom they provide, or are to provide, home care, a written individualised budget which sets out a budget for the care and services detailed in the care recipient’s care plan. The budget must be provided as soon as practicable after the provider has all the necessary information to complete it. </w:t>
            </w:r>
          </w:p>
          <w:p w14:paraId="7914F03C"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The budget must state the amount of Home Care Packages subsidy payable to the provider for the care recipient in respect of the period agreed between the care recipient and provider, and the maximum amount of home care fees payable by the care recipient in respect of that period. </w:t>
            </w:r>
          </w:p>
        </w:tc>
        <w:tc>
          <w:tcPr>
            <w:tcW w:w="2552" w:type="dxa"/>
            <w:shd w:val="clear" w:color="auto" w:fill="auto"/>
            <w:hideMark/>
          </w:tcPr>
          <w:p w14:paraId="33512CBA"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4C2DAA05"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0EE0627A"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7 </w:t>
            </w:r>
          </w:p>
        </w:tc>
      </w:tr>
      <w:tr w:rsidR="00487A07" w:rsidRPr="006A1091" w14:paraId="0DFE83EA" w14:textId="77777777" w:rsidTr="0012213F">
        <w:trPr>
          <w:trHeight w:val="300"/>
        </w:trPr>
        <w:tc>
          <w:tcPr>
            <w:tcW w:w="1520" w:type="dxa"/>
            <w:shd w:val="clear" w:color="auto" w:fill="auto"/>
            <w:hideMark/>
          </w:tcPr>
          <w:p w14:paraId="05072FD6"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Budgets, fees and pricing </w:t>
            </w:r>
          </w:p>
        </w:tc>
        <w:tc>
          <w:tcPr>
            <w:tcW w:w="5843" w:type="dxa"/>
            <w:shd w:val="clear" w:color="auto" w:fill="auto"/>
            <w:hideMark/>
          </w:tcPr>
          <w:p w14:paraId="7FC2C854"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Providers must prepare a care recipient’s individualised budget: </w:t>
            </w:r>
          </w:p>
          <w:p w14:paraId="6E8C496E" w14:textId="77777777" w:rsidR="007B0097" w:rsidRPr="0088378A" w:rsidRDefault="007B0097" w:rsidP="0088378A">
            <w:pPr>
              <w:pStyle w:val="ListParagraph"/>
              <w:numPr>
                <w:ilvl w:val="0"/>
                <w:numId w:val="107"/>
              </w:numPr>
              <w:spacing w:beforeLines="60" w:before="144" w:afterLines="60" w:after="144"/>
              <w:textAlignment w:val="baseline"/>
              <w:rPr>
                <w:rFonts w:cs="Arial"/>
                <w:lang w:eastAsia="en-AU"/>
              </w:rPr>
            </w:pPr>
            <w:r w:rsidRPr="0088378A">
              <w:rPr>
                <w:rFonts w:cs="Arial"/>
                <w:lang w:eastAsia="en-AU"/>
              </w:rPr>
              <w:t>in partnership with the care recipient, and </w:t>
            </w:r>
          </w:p>
          <w:p w14:paraId="16E9F82D" w14:textId="77777777" w:rsidR="007B0097" w:rsidRPr="0088378A" w:rsidRDefault="007B0097" w:rsidP="0088378A">
            <w:pPr>
              <w:pStyle w:val="ListParagraph"/>
              <w:numPr>
                <w:ilvl w:val="0"/>
                <w:numId w:val="107"/>
              </w:numPr>
              <w:spacing w:beforeLines="60" w:before="144" w:afterLines="60" w:after="144"/>
              <w:textAlignment w:val="baseline"/>
              <w:rPr>
                <w:rFonts w:cs="Arial"/>
                <w:lang w:eastAsia="en-AU"/>
              </w:rPr>
            </w:pPr>
            <w:r w:rsidRPr="0088378A">
              <w:rPr>
                <w:rFonts w:cs="Arial"/>
                <w:lang w:eastAsia="en-AU"/>
              </w:rPr>
              <w:t>considering the care recipient’s goals, assessed needs, preferences, resources available, and the services selected by the care recipient. </w:t>
            </w:r>
          </w:p>
        </w:tc>
        <w:tc>
          <w:tcPr>
            <w:tcW w:w="2552" w:type="dxa"/>
            <w:shd w:val="clear" w:color="auto" w:fill="auto"/>
            <w:hideMark/>
          </w:tcPr>
          <w:p w14:paraId="28E28987"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15C2B5D8"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69C6E2FA"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7 </w:t>
            </w:r>
          </w:p>
        </w:tc>
      </w:tr>
      <w:tr w:rsidR="00487A07" w:rsidRPr="006A1091" w14:paraId="6D4AFA11" w14:textId="77777777" w:rsidTr="0012213F">
        <w:trPr>
          <w:trHeight w:val="300"/>
        </w:trPr>
        <w:tc>
          <w:tcPr>
            <w:tcW w:w="1520" w:type="dxa"/>
            <w:shd w:val="clear" w:color="auto" w:fill="auto"/>
            <w:hideMark/>
          </w:tcPr>
          <w:p w14:paraId="78175B7B"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Budgets, fees and pricing </w:t>
            </w:r>
          </w:p>
        </w:tc>
        <w:tc>
          <w:tcPr>
            <w:tcW w:w="5843" w:type="dxa"/>
            <w:shd w:val="clear" w:color="auto" w:fill="auto"/>
            <w:hideMark/>
          </w:tcPr>
          <w:p w14:paraId="331D75B8"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Providers must review and, if necessary, revise the individualised budget of the care recipient if: </w:t>
            </w:r>
          </w:p>
          <w:p w14:paraId="0C39ED63" w14:textId="3D013F62" w:rsidR="007B0097" w:rsidRPr="0088378A" w:rsidRDefault="007B0097" w:rsidP="0088378A">
            <w:pPr>
              <w:pStyle w:val="ListParagraph"/>
              <w:numPr>
                <w:ilvl w:val="0"/>
                <w:numId w:val="108"/>
              </w:numPr>
              <w:spacing w:beforeLines="60" w:before="144" w:afterLines="60" w:after="144"/>
              <w:textAlignment w:val="baseline"/>
              <w:rPr>
                <w:rFonts w:cs="Arial"/>
                <w:lang w:eastAsia="en-AU"/>
              </w:rPr>
            </w:pPr>
            <w:r w:rsidRPr="0088378A">
              <w:rPr>
                <w:rFonts w:cs="Arial"/>
                <w:lang w:eastAsia="en-AU"/>
              </w:rPr>
              <w:t>a change to the care and services to be provided through the home care service is proposed</w:t>
            </w:r>
          </w:p>
          <w:p w14:paraId="2554A4C4" w14:textId="4CC61F17" w:rsidR="007B0097" w:rsidRPr="0088378A" w:rsidRDefault="007B0097" w:rsidP="0088378A">
            <w:pPr>
              <w:pStyle w:val="ListParagraph"/>
              <w:numPr>
                <w:ilvl w:val="0"/>
                <w:numId w:val="108"/>
              </w:numPr>
              <w:spacing w:beforeLines="60" w:before="144" w:afterLines="60" w:after="144"/>
              <w:textAlignment w:val="baseline"/>
              <w:rPr>
                <w:rFonts w:cs="Arial"/>
                <w:lang w:eastAsia="en-AU"/>
              </w:rPr>
            </w:pPr>
            <w:r w:rsidRPr="0088378A">
              <w:rPr>
                <w:rFonts w:cs="Arial"/>
                <w:lang w:eastAsia="en-AU"/>
              </w:rPr>
              <w:t>the costs or providing the care and services change</w:t>
            </w:r>
          </w:p>
          <w:p w14:paraId="3B41B6B7" w14:textId="77777777" w:rsidR="007B0097" w:rsidRPr="0088378A" w:rsidRDefault="007B0097" w:rsidP="0088378A">
            <w:pPr>
              <w:pStyle w:val="ListParagraph"/>
              <w:numPr>
                <w:ilvl w:val="0"/>
                <w:numId w:val="108"/>
              </w:numPr>
              <w:spacing w:beforeLines="60" w:before="144" w:afterLines="60" w:after="144"/>
              <w:textAlignment w:val="baseline"/>
              <w:rPr>
                <w:rFonts w:cs="Arial"/>
                <w:lang w:eastAsia="en-AU"/>
              </w:rPr>
            </w:pPr>
            <w:r w:rsidRPr="0088378A">
              <w:rPr>
                <w:rFonts w:cs="Arial"/>
                <w:lang w:eastAsia="en-AU"/>
              </w:rPr>
              <w:lastRenderedPageBreak/>
              <w:t>the care recipient requests the provider to do so. </w:t>
            </w:r>
          </w:p>
          <w:p w14:paraId="630B5735"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If the care recipient requests the review, the review must be completed within 14 days of the request. </w:t>
            </w:r>
          </w:p>
        </w:tc>
        <w:tc>
          <w:tcPr>
            <w:tcW w:w="2552" w:type="dxa"/>
            <w:shd w:val="clear" w:color="auto" w:fill="auto"/>
            <w:hideMark/>
          </w:tcPr>
          <w:p w14:paraId="451D6618"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13E27865"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72316DB7"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10 </w:t>
            </w:r>
          </w:p>
        </w:tc>
      </w:tr>
      <w:tr w:rsidR="00487A07" w:rsidRPr="006A1091" w14:paraId="2755DFBB" w14:textId="77777777" w:rsidTr="0012213F">
        <w:trPr>
          <w:trHeight w:val="300"/>
        </w:trPr>
        <w:tc>
          <w:tcPr>
            <w:tcW w:w="1520" w:type="dxa"/>
            <w:shd w:val="clear" w:color="auto" w:fill="auto"/>
            <w:hideMark/>
          </w:tcPr>
          <w:p w14:paraId="7068504A"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Budgets, fees and pricing </w:t>
            </w:r>
          </w:p>
        </w:tc>
        <w:tc>
          <w:tcPr>
            <w:tcW w:w="5843" w:type="dxa"/>
            <w:shd w:val="clear" w:color="auto" w:fill="auto"/>
            <w:hideMark/>
          </w:tcPr>
          <w:p w14:paraId="6CDD194C" w14:textId="52BF7E7B"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If the provider reviews the individualised </w:t>
            </w:r>
            <w:proofErr w:type="gramStart"/>
            <w:r w:rsidRPr="0088378A">
              <w:rPr>
                <w:rFonts w:cs="Arial"/>
                <w:lang w:eastAsia="en-AU"/>
              </w:rPr>
              <w:t>budget</w:t>
            </w:r>
            <w:proofErr w:type="gramEnd"/>
            <w:r w:rsidRPr="0088378A">
              <w:rPr>
                <w:rFonts w:cs="Arial"/>
                <w:lang w:eastAsia="en-AU"/>
              </w:rPr>
              <w:t xml:space="preserve"> they must give the care recipient a copy of the revised individualised budget and help them understand it. </w:t>
            </w:r>
          </w:p>
        </w:tc>
        <w:tc>
          <w:tcPr>
            <w:tcW w:w="2552" w:type="dxa"/>
            <w:shd w:val="clear" w:color="auto" w:fill="auto"/>
            <w:hideMark/>
          </w:tcPr>
          <w:p w14:paraId="79206088"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6A243F35"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0B99D390"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10 </w:t>
            </w:r>
          </w:p>
        </w:tc>
      </w:tr>
      <w:tr w:rsidR="00487A07" w:rsidRPr="006A1091" w14:paraId="4F42AB8C" w14:textId="77777777" w:rsidTr="0012213F">
        <w:trPr>
          <w:trHeight w:val="300"/>
        </w:trPr>
        <w:tc>
          <w:tcPr>
            <w:tcW w:w="1520" w:type="dxa"/>
            <w:shd w:val="clear" w:color="auto" w:fill="auto"/>
            <w:hideMark/>
          </w:tcPr>
          <w:p w14:paraId="2474C70D"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Budgets, fees and pricing </w:t>
            </w:r>
          </w:p>
        </w:tc>
        <w:tc>
          <w:tcPr>
            <w:tcW w:w="5843" w:type="dxa"/>
            <w:shd w:val="clear" w:color="auto" w:fill="auto"/>
            <w:hideMark/>
          </w:tcPr>
          <w:p w14:paraId="28D46927" w14:textId="77777777" w:rsidR="00F9200C" w:rsidRDefault="007B0097" w:rsidP="007B0097">
            <w:pPr>
              <w:spacing w:beforeLines="60" w:before="144" w:afterLines="60" w:after="144"/>
              <w:textAlignment w:val="baseline"/>
              <w:rPr>
                <w:rFonts w:cs="Arial"/>
                <w:lang w:eastAsia="en-AU"/>
              </w:rPr>
            </w:pPr>
            <w:r w:rsidRPr="0088378A">
              <w:rPr>
                <w:rFonts w:cs="Arial"/>
                <w:lang w:eastAsia="en-AU"/>
              </w:rPr>
              <w:t xml:space="preserve">Providers must give all care recipients a written monthly statement of the available funds and the expenditure in respect of the home care provided to the care recipient during the month. </w:t>
            </w:r>
          </w:p>
          <w:p w14:paraId="2F050774" w14:textId="14840C31"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The statement must be provided as soon as practicable after the provider has all the necessary information to complete it. </w:t>
            </w:r>
          </w:p>
          <w:p w14:paraId="6EFBBCC9"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The monthly statement must specify: </w:t>
            </w:r>
          </w:p>
          <w:p w14:paraId="4A866E72" w14:textId="272D75A1" w:rsidR="007B0097" w:rsidRPr="0088378A" w:rsidRDefault="007B0097" w:rsidP="0088378A">
            <w:pPr>
              <w:pStyle w:val="ListParagraph"/>
              <w:numPr>
                <w:ilvl w:val="0"/>
                <w:numId w:val="109"/>
              </w:numPr>
              <w:spacing w:beforeLines="60" w:before="144" w:afterLines="60" w:after="144"/>
              <w:textAlignment w:val="baseline"/>
              <w:rPr>
                <w:rFonts w:cs="Arial"/>
                <w:lang w:eastAsia="en-AU"/>
              </w:rPr>
            </w:pPr>
            <w:r w:rsidRPr="0088378A">
              <w:rPr>
                <w:rFonts w:cs="Arial"/>
                <w:lang w:eastAsia="en-AU"/>
              </w:rPr>
              <w:t>the amount of Home Care Packages subsidy paid or payable to the provider for the care recipient in respect of the month</w:t>
            </w:r>
          </w:p>
          <w:p w14:paraId="2247D5F8" w14:textId="1443CC62" w:rsidR="007B0097" w:rsidRPr="0088378A" w:rsidRDefault="007B0097" w:rsidP="0088378A">
            <w:pPr>
              <w:pStyle w:val="ListParagraph"/>
              <w:numPr>
                <w:ilvl w:val="0"/>
                <w:numId w:val="109"/>
              </w:numPr>
              <w:spacing w:beforeLines="60" w:before="144" w:afterLines="60" w:after="144"/>
              <w:textAlignment w:val="baseline"/>
              <w:rPr>
                <w:rFonts w:cs="Arial"/>
                <w:lang w:eastAsia="en-AU"/>
              </w:rPr>
            </w:pPr>
            <w:r w:rsidRPr="0088378A">
              <w:rPr>
                <w:rFonts w:cs="Arial"/>
                <w:lang w:eastAsia="en-AU"/>
              </w:rPr>
              <w:lastRenderedPageBreak/>
              <w:t>the total amount of home care fees paid or payable by the care recipient in respect of the month</w:t>
            </w:r>
          </w:p>
          <w:p w14:paraId="38E85AAB" w14:textId="0D9D361C" w:rsidR="007B0097" w:rsidRPr="0088378A" w:rsidRDefault="007B0097" w:rsidP="0088378A">
            <w:pPr>
              <w:pStyle w:val="ListParagraph"/>
              <w:numPr>
                <w:ilvl w:val="0"/>
                <w:numId w:val="109"/>
              </w:numPr>
              <w:spacing w:beforeLines="60" w:before="144" w:afterLines="60" w:after="144"/>
              <w:textAlignment w:val="baseline"/>
              <w:rPr>
                <w:rFonts w:cs="Arial"/>
                <w:lang w:eastAsia="en-AU"/>
              </w:rPr>
            </w:pPr>
            <w:r w:rsidRPr="0088378A">
              <w:rPr>
                <w:rFonts w:cs="Arial"/>
                <w:lang w:eastAsia="en-AU"/>
              </w:rPr>
              <w:t>the total amount paid or payable by the provider in respect of the home care provided to the care recipient during the month</w:t>
            </w:r>
          </w:p>
          <w:p w14:paraId="44EB2837" w14:textId="404E92A1" w:rsidR="007B0097" w:rsidRPr="0088378A" w:rsidRDefault="007B0097" w:rsidP="0088378A">
            <w:pPr>
              <w:pStyle w:val="ListParagraph"/>
              <w:numPr>
                <w:ilvl w:val="0"/>
                <w:numId w:val="109"/>
              </w:numPr>
              <w:spacing w:beforeLines="60" w:before="144" w:afterLines="60" w:after="144"/>
              <w:textAlignment w:val="baseline"/>
              <w:rPr>
                <w:rFonts w:cs="Arial"/>
                <w:lang w:eastAsia="en-AU"/>
              </w:rPr>
            </w:pPr>
            <w:r w:rsidRPr="0088378A">
              <w:rPr>
                <w:rFonts w:cs="Arial"/>
                <w:lang w:eastAsia="en-AU"/>
              </w:rPr>
              <w:t>an itemised list of the care and services provided to the care recipient during the month and the total amount paid or payable in relation to each kind of care or service</w:t>
            </w:r>
          </w:p>
          <w:p w14:paraId="0C729482" w14:textId="4DEF0EE1" w:rsidR="007B0097" w:rsidRPr="0088378A" w:rsidRDefault="007B0097" w:rsidP="0088378A">
            <w:pPr>
              <w:pStyle w:val="ListParagraph"/>
              <w:numPr>
                <w:ilvl w:val="0"/>
                <w:numId w:val="109"/>
              </w:numPr>
              <w:spacing w:beforeLines="60" w:before="144" w:afterLines="60" w:after="144"/>
              <w:textAlignment w:val="baseline"/>
              <w:rPr>
                <w:rFonts w:cs="Arial"/>
                <w:lang w:eastAsia="en-AU"/>
              </w:rPr>
            </w:pPr>
            <w:r w:rsidRPr="0088378A">
              <w:rPr>
                <w:rFonts w:cs="Arial"/>
                <w:lang w:eastAsia="en-AU"/>
              </w:rPr>
              <w:t>the total amount (if any) of the funds received or to be received in respect of any previous month for the provision of home care to the care recipient that have not been spent</w:t>
            </w:r>
          </w:p>
          <w:p w14:paraId="6E20F79A" w14:textId="77C305D7" w:rsidR="007B0097" w:rsidRPr="00384DAE" w:rsidRDefault="007B0097" w:rsidP="0088378A">
            <w:pPr>
              <w:pStyle w:val="ListParagraph"/>
              <w:numPr>
                <w:ilvl w:val="0"/>
                <w:numId w:val="109"/>
              </w:numPr>
              <w:spacing w:beforeLines="60" w:before="144" w:afterLines="60" w:after="144"/>
              <w:textAlignment w:val="baseline"/>
              <w:rPr>
                <w:rFonts w:cs="Arial"/>
                <w:lang w:eastAsia="en-AU"/>
              </w:rPr>
            </w:pPr>
            <w:r w:rsidRPr="00384DAE">
              <w:rPr>
                <w:rFonts w:cs="Arial"/>
                <w:lang w:eastAsia="en-AU"/>
              </w:rPr>
              <w:t>if, during the month, the transfer portion of the care recipient’s unspent home care amount was received by the approved provider</w:t>
            </w:r>
            <w:r w:rsidR="00487A07">
              <w:rPr>
                <w:rFonts w:cs="Arial"/>
                <w:lang w:eastAsia="en-AU"/>
              </w:rPr>
              <w:t xml:space="preserve"> </w:t>
            </w:r>
            <w:r w:rsidRPr="00384DAE">
              <w:rPr>
                <w:rFonts w:cs="Arial"/>
                <w:lang w:eastAsia="en-AU"/>
              </w:rPr>
              <w:t>—</w:t>
            </w:r>
            <w:r w:rsidR="00487A07">
              <w:rPr>
                <w:rFonts w:cs="Arial"/>
                <w:lang w:eastAsia="en-AU"/>
              </w:rPr>
              <w:t xml:space="preserve"> </w:t>
            </w:r>
            <w:r w:rsidRPr="00384DAE">
              <w:rPr>
                <w:rFonts w:cs="Arial"/>
                <w:lang w:eastAsia="en-AU"/>
              </w:rPr>
              <w:t>the amount that was received. </w:t>
            </w:r>
          </w:p>
        </w:tc>
        <w:tc>
          <w:tcPr>
            <w:tcW w:w="2552" w:type="dxa"/>
            <w:shd w:val="clear" w:color="auto" w:fill="auto"/>
            <w:hideMark/>
          </w:tcPr>
          <w:p w14:paraId="07F79D45"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41591C16"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12973E6E"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10 </w:t>
            </w:r>
          </w:p>
        </w:tc>
      </w:tr>
      <w:tr w:rsidR="00487A07" w:rsidRPr="006A1091" w14:paraId="293EABCC" w14:textId="77777777" w:rsidTr="0012213F">
        <w:trPr>
          <w:trHeight w:val="300"/>
        </w:trPr>
        <w:tc>
          <w:tcPr>
            <w:tcW w:w="1520" w:type="dxa"/>
            <w:shd w:val="clear" w:color="auto" w:fill="auto"/>
            <w:hideMark/>
          </w:tcPr>
          <w:p w14:paraId="4BBBEC6E"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Budgets, fees and pricing </w:t>
            </w:r>
          </w:p>
        </w:tc>
        <w:tc>
          <w:tcPr>
            <w:tcW w:w="5843" w:type="dxa"/>
            <w:shd w:val="clear" w:color="auto" w:fill="auto"/>
            <w:hideMark/>
          </w:tcPr>
          <w:p w14:paraId="036A183F"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Providers must help care recipients to understand their monthly statements. </w:t>
            </w:r>
          </w:p>
        </w:tc>
        <w:tc>
          <w:tcPr>
            <w:tcW w:w="2552" w:type="dxa"/>
            <w:shd w:val="clear" w:color="auto" w:fill="auto"/>
            <w:hideMark/>
          </w:tcPr>
          <w:p w14:paraId="1830EC06"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27DB726E"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28C1AE0B"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10 </w:t>
            </w:r>
          </w:p>
        </w:tc>
      </w:tr>
      <w:tr w:rsidR="00487A07" w:rsidRPr="006A1091" w14:paraId="36C4F6A8" w14:textId="77777777" w:rsidTr="0012213F">
        <w:trPr>
          <w:trHeight w:val="300"/>
        </w:trPr>
        <w:tc>
          <w:tcPr>
            <w:tcW w:w="1520" w:type="dxa"/>
            <w:shd w:val="clear" w:color="auto" w:fill="auto"/>
            <w:hideMark/>
          </w:tcPr>
          <w:p w14:paraId="645175BE"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Care recipients changing providers/ leaving </w:t>
            </w:r>
          </w:p>
        </w:tc>
        <w:tc>
          <w:tcPr>
            <w:tcW w:w="5843" w:type="dxa"/>
            <w:shd w:val="clear" w:color="auto" w:fill="auto"/>
            <w:hideMark/>
          </w:tcPr>
          <w:p w14:paraId="77C05154" w14:textId="77777777" w:rsidR="00487A07" w:rsidRDefault="007B0097" w:rsidP="007B0097">
            <w:pPr>
              <w:spacing w:beforeLines="60" w:before="144" w:afterLines="60" w:after="144"/>
              <w:textAlignment w:val="baseline"/>
              <w:rPr>
                <w:rFonts w:cs="Arial"/>
                <w:lang w:eastAsia="en-AU"/>
              </w:rPr>
            </w:pPr>
            <w:r w:rsidRPr="0088378A">
              <w:rPr>
                <w:rFonts w:cs="Arial"/>
                <w:lang w:eastAsia="en-AU"/>
              </w:rPr>
              <w:t xml:space="preserve">Provider must give notice to care recipients or, if the care recipient has passed away, their legal personal representative, of care recipients ceasing to receive care from their service within 56 days of the cessation date. </w:t>
            </w:r>
          </w:p>
          <w:p w14:paraId="241EE28D" w14:textId="17D23ECF"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The notice must specify: </w:t>
            </w:r>
          </w:p>
          <w:p w14:paraId="4FE5FD9C" w14:textId="77777777" w:rsidR="007B0097" w:rsidRPr="0088378A" w:rsidRDefault="007B0097" w:rsidP="0088378A">
            <w:pPr>
              <w:pStyle w:val="ListParagraph"/>
              <w:numPr>
                <w:ilvl w:val="0"/>
                <w:numId w:val="110"/>
              </w:numPr>
              <w:spacing w:beforeLines="60" w:before="144" w:afterLines="60" w:after="144"/>
              <w:textAlignment w:val="baseline"/>
              <w:rPr>
                <w:rFonts w:cs="Arial"/>
                <w:lang w:eastAsia="en-AU"/>
              </w:rPr>
            </w:pPr>
            <w:r w:rsidRPr="0088378A">
              <w:rPr>
                <w:rFonts w:cs="Arial"/>
                <w:lang w:eastAsia="en-AU"/>
              </w:rPr>
              <w:t>the cessation date, </w:t>
            </w:r>
          </w:p>
          <w:p w14:paraId="453F20F7" w14:textId="37EC3A3D" w:rsidR="007B0097" w:rsidRPr="0088378A" w:rsidRDefault="007B0097" w:rsidP="0088378A">
            <w:pPr>
              <w:pStyle w:val="ListParagraph"/>
              <w:numPr>
                <w:ilvl w:val="0"/>
                <w:numId w:val="110"/>
              </w:numPr>
              <w:spacing w:beforeLines="60" w:before="144" w:afterLines="60" w:after="144"/>
              <w:textAlignment w:val="baseline"/>
              <w:rPr>
                <w:rFonts w:cs="Arial"/>
                <w:lang w:eastAsia="en-AU"/>
              </w:rPr>
            </w:pPr>
            <w:r w:rsidRPr="0088378A">
              <w:rPr>
                <w:rFonts w:cs="Arial"/>
                <w:lang w:eastAsia="en-AU"/>
              </w:rPr>
              <w:t>the care recipient’s total unspent home care amount and amounts broken into the Commonwealth portion, the care recipient portion and the transfer portion</w:t>
            </w:r>
          </w:p>
          <w:p w14:paraId="3A021573" w14:textId="77777777" w:rsidR="007B0097" w:rsidRPr="0088378A" w:rsidRDefault="007B0097" w:rsidP="0088378A">
            <w:pPr>
              <w:pStyle w:val="ListParagraph"/>
              <w:numPr>
                <w:ilvl w:val="0"/>
                <w:numId w:val="110"/>
              </w:numPr>
              <w:spacing w:beforeLines="60" w:before="144" w:afterLines="60" w:after="144"/>
              <w:textAlignment w:val="baseline"/>
              <w:rPr>
                <w:rFonts w:cs="Arial"/>
                <w:lang w:eastAsia="en-AU"/>
              </w:rPr>
            </w:pPr>
            <w:r w:rsidRPr="0088378A">
              <w:rPr>
                <w:rFonts w:cs="Arial"/>
                <w:lang w:eastAsia="en-AU"/>
              </w:rPr>
              <w:t>the unpaid home care fee amount deducted (if relevant). </w:t>
            </w:r>
          </w:p>
          <w:p w14:paraId="7CFD9E43"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The notice must also explain how unspent funds will be transferred. </w:t>
            </w:r>
          </w:p>
        </w:tc>
        <w:tc>
          <w:tcPr>
            <w:tcW w:w="2552" w:type="dxa"/>
            <w:shd w:val="clear" w:color="auto" w:fill="auto"/>
            <w:hideMark/>
          </w:tcPr>
          <w:p w14:paraId="28AD671A"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1F59268A"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3A284AA9"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14 </w:t>
            </w:r>
          </w:p>
        </w:tc>
      </w:tr>
      <w:tr w:rsidR="00487A07" w:rsidRPr="006A1091" w14:paraId="29081DE9" w14:textId="77777777" w:rsidTr="0012213F">
        <w:trPr>
          <w:trHeight w:val="300"/>
        </w:trPr>
        <w:tc>
          <w:tcPr>
            <w:tcW w:w="1520" w:type="dxa"/>
            <w:shd w:val="clear" w:color="auto" w:fill="auto"/>
            <w:hideMark/>
          </w:tcPr>
          <w:p w14:paraId="3D376CE3"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Care recipients changing providers/ leaving </w:t>
            </w:r>
          </w:p>
        </w:tc>
        <w:tc>
          <w:tcPr>
            <w:tcW w:w="5843" w:type="dxa"/>
            <w:shd w:val="clear" w:color="auto" w:fill="auto"/>
            <w:hideMark/>
          </w:tcPr>
          <w:p w14:paraId="125922D9" w14:textId="5C510931"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Providers must pay the care recipient and transfer portion of unspent funds as specified in the User Rights Principles. The relevant tables have been extracted at Sections 13 and 14 of th</w:t>
            </w:r>
            <w:r w:rsidR="00384DAE">
              <w:rPr>
                <w:rFonts w:cs="Arial"/>
                <w:lang w:eastAsia="en-AU"/>
              </w:rPr>
              <w:t>e</w:t>
            </w:r>
            <w:r w:rsidR="009241F8">
              <w:rPr>
                <w:rFonts w:cs="Arial"/>
                <w:lang w:eastAsia="en-AU"/>
              </w:rPr>
              <w:t xml:space="preserve"> HCP</w:t>
            </w:r>
            <w:r w:rsidRPr="0088378A">
              <w:rPr>
                <w:rFonts w:cs="Arial"/>
                <w:lang w:eastAsia="en-AU"/>
              </w:rPr>
              <w:t xml:space="preserve"> </w:t>
            </w:r>
            <w:r w:rsidR="009241F8">
              <w:rPr>
                <w:rFonts w:cs="Arial"/>
                <w:lang w:eastAsia="en-AU"/>
              </w:rPr>
              <w:t>M</w:t>
            </w:r>
            <w:r w:rsidRPr="0088378A">
              <w:rPr>
                <w:rFonts w:cs="Arial"/>
                <w:lang w:eastAsia="en-AU"/>
              </w:rPr>
              <w:t>anual. </w:t>
            </w:r>
          </w:p>
        </w:tc>
        <w:tc>
          <w:tcPr>
            <w:tcW w:w="2552" w:type="dxa"/>
            <w:shd w:val="clear" w:color="auto" w:fill="auto"/>
            <w:hideMark/>
          </w:tcPr>
          <w:p w14:paraId="009AA545"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47C2F1A7"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1CBD663E"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Sections 13 and 14 </w:t>
            </w:r>
          </w:p>
        </w:tc>
      </w:tr>
      <w:tr w:rsidR="00487A07" w:rsidRPr="006A1091" w14:paraId="5BBB9929" w14:textId="77777777" w:rsidTr="0012213F">
        <w:trPr>
          <w:trHeight w:val="300"/>
        </w:trPr>
        <w:tc>
          <w:tcPr>
            <w:tcW w:w="1520" w:type="dxa"/>
            <w:shd w:val="clear" w:color="auto" w:fill="auto"/>
            <w:hideMark/>
          </w:tcPr>
          <w:p w14:paraId="37702EC4"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Care recipients changing providers/ leaving </w:t>
            </w:r>
          </w:p>
        </w:tc>
        <w:tc>
          <w:tcPr>
            <w:tcW w:w="5843" w:type="dxa"/>
            <w:shd w:val="clear" w:color="auto" w:fill="auto"/>
            <w:hideMark/>
          </w:tcPr>
          <w:p w14:paraId="65BED4BE"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Providers who are making payment of a transfer amount to a care recipient’s new provider must give the new provider the notice issued to the care recipient on their cessation at the time they pay the transfer portion to the new provider. </w:t>
            </w:r>
          </w:p>
        </w:tc>
        <w:tc>
          <w:tcPr>
            <w:tcW w:w="2552" w:type="dxa"/>
            <w:shd w:val="clear" w:color="auto" w:fill="auto"/>
            <w:hideMark/>
          </w:tcPr>
          <w:p w14:paraId="64F4580F"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0CE32BE4"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021787A6"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13 </w:t>
            </w:r>
          </w:p>
        </w:tc>
      </w:tr>
      <w:tr w:rsidR="00487A07" w:rsidRPr="006A1091" w14:paraId="53E0E458" w14:textId="77777777" w:rsidTr="0012213F">
        <w:trPr>
          <w:trHeight w:val="300"/>
        </w:trPr>
        <w:tc>
          <w:tcPr>
            <w:tcW w:w="1520" w:type="dxa"/>
            <w:shd w:val="clear" w:color="auto" w:fill="auto"/>
            <w:hideMark/>
          </w:tcPr>
          <w:p w14:paraId="46EF9A08"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Care recipients changing providers/ leaving </w:t>
            </w:r>
          </w:p>
        </w:tc>
        <w:tc>
          <w:tcPr>
            <w:tcW w:w="5843" w:type="dxa"/>
            <w:shd w:val="clear" w:color="auto" w:fill="auto"/>
            <w:hideMark/>
          </w:tcPr>
          <w:p w14:paraId="3862216B" w14:textId="77777777" w:rsidR="000A77B9" w:rsidRDefault="007B0097" w:rsidP="007B0097">
            <w:pPr>
              <w:spacing w:beforeLines="60" w:before="144" w:afterLines="60" w:after="144"/>
              <w:textAlignment w:val="baseline"/>
              <w:rPr>
                <w:rFonts w:cs="Arial"/>
                <w:lang w:eastAsia="en-AU"/>
              </w:rPr>
            </w:pPr>
            <w:r w:rsidRPr="0088378A">
              <w:rPr>
                <w:rFonts w:cs="Arial"/>
                <w:lang w:eastAsia="en-AU"/>
              </w:rPr>
              <w:t>Providers must give written notice to the Secretary, in an approved form, within 70 days after a care recipient’s cessation date that specifies</w:t>
            </w:r>
            <w:r w:rsidR="000A77B9">
              <w:rPr>
                <w:rFonts w:cs="Arial"/>
                <w:lang w:eastAsia="en-AU"/>
              </w:rPr>
              <w:t>:</w:t>
            </w:r>
          </w:p>
          <w:p w14:paraId="61034508" w14:textId="405BF67E" w:rsidR="000A77B9" w:rsidRDefault="007B0097" w:rsidP="000A77B9">
            <w:pPr>
              <w:pStyle w:val="ListParagraph"/>
              <w:numPr>
                <w:ilvl w:val="0"/>
                <w:numId w:val="119"/>
              </w:numPr>
              <w:spacing w:beforeLines="60" w:before="144" w:afterLines="60" w:after="144"/>
              <w:textAlignment w:val="baseline"/>
              <w:rPr>
                <w:rFonts w:cs="Arial"/>
                <w:lang w:eastAsia="en-AU"/>
              </w:rPr>
            </w:pPr>
            <w:r w:rsidRPr="0088378A">
              <w:rPr>
                <w:rFonts w:cs="Arial"/>
                <w:lang w:eastAsia="en-AU"/>
              </w:rPr>
              <w:t xml:space="preserve">if there is a Commonwealth portion of the care recipient’s unspent home care amount, </w:t>
            </w:r>
          </w:p>
          <w:p w14:paraId="70F4F11B" w14:textId="01F31A82" w:rsidR="007B0097" w:rsidRPr="0088378A" w:rsidRDefault="007B0097" w:rsidP="0088378A">
            <w:pPr>
              <w:pStyle w:val="ListParagraph"/>
              <w:numPr>
                <w:ilvl w:val="0"/>
                <w:numId w:val="119"/>
              </w:numPr>
              <w:spacing w:beforeLines="60" w:before="144" w:afterLines="60" w:after="144"/>
              <w:textAlignment w:val="baseline"/>
              <w:rPr>
                <w:rFonts w:cs="Arial"/>
                <w:lang w:eastAsia="en-AU"/>
              </w:rPr>
            </w:pPr>
            <w:r w:rsidRPr="0088378A">
              <w:rPr>
                <w:rFonts w:cs="Arial"/>
                <w:lang w:eastAsia="en-AU"/>
              </w:rPr>
              <w:t>if the Commonwealth portion of the care recipient’s unspent home care amount is nil. </w:t>
            </w:r>
          </w:p>
        </w:tc>
        <w:tc>
          <w:tcPr>
            <w:tcW w:w="2552" w:type="dxa"/>
            <w:shd w:val="clear" w:color="auto" w:fill="auto"/>
            <w:hideMark/>
          </w:tcPr>
          <w:p w14:paraId="7FD28E98"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4BB54BBD"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05276882"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Sections 13 and 14 </w:t>
            </w:r>
          </w:p>
        </w:tc>
      </w:tr>
      <w:tr w:rsidR="00487A07" w:rsidRPr="006A1091" w14:paraId="75E579FB" w14:textId="77777777" w:rsidTr="0012213F">
        <w:trPr>
          <w:trHeight w:val="300"/>
        </w:trPr>
        <w:tc>
          <w:tcPr>
            <w:tcW w:w="1520" w:type="dxa"/>
            <w:shd w:val="clear" w:color="auto" w:fill="auto"/>
            <w:hideMark/>
          </w:tcPr>
          <w:p w14:paraId="75A4E8BF"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Care recipients changing providers/ leaving </w:t>
            </w:r>
          </w:p>
        </w:tc>
        <w:tc>
          <w:tcPr>
            <w:tcW w:w="5843" w:type="dxa"/>
            <w:shd w:val="clear" w:color="auto" w:fill="auto"/>
            <w:hideMark/>
          </w:tcPr>
          <w:p w14:paraId="5281CCFD"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Providers must not deduct an exit amount for a care recipient leaving their care from a care recipient’s unspent funds.  </w:t>
            </w:r>
          </w:p>
        </w:tc>
        <w:tc>
          <w:tcPr>
            <w:tcW w:w="2552" w:type="dxa"/>
            <w:shd w:val="clear" w:color="auto" w:fill="auto"/>
            <w:hideMark/>
          </w:tcPr>
          <w:p w14:paraId="58A1EB70"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562(aa)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56D2063F"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52468191" w14:textId="000750F4"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Sections </w:t>
            </w:r>
            <w:r w:rsidR="00F75766">
              <w:rPr>
                <w:rFonts w:cs="Arial"/>
                <w:lang w:eastAsia="en-AU"/>
              </w:rPr>
              <w:t xml:space="preserve">2.2, 5.6, </w:t>
            </w:r>
            <w:r w:rsidR="00BC2A1F">
              <w:rPr>
                <w:rFonts w:cs="Arial"/>
                <w:lang w:eastAsia="en-AU"/>
              </w:rPr>
              <w:t xml:space="preserve">6.6, </w:t>
            </w:r>
            <w:r w:rsidRPr="0088378A">
              <w:rPr>
                <w:rFonts w:cs="Arial"/>
                <w:lang w:eastAsia="en-AU"/>
              </w:rPr>
              <w:t>13 and 14 </w:t>
            </w:r>
          </w:p>
        </w:tc>
      </w:tr>
      <w:tr w:rsidR="00487A07" w:rsidRPr="006A1091" w14:paraId="2320572A" w14:textId="77777777" w:rsidTr="0012213F">
        <w:trPr>
          <w:trHeight w:val="300"/>
        </w:trPr>
        <w:tc>
          <w:tcPr>
            <w:tcW w:w="1520" w:type="dxa"/>
            <w:shd w:val="clear" w:color="auto" w:fill="auto"/>
            <w:hideMark/>
          </w:tcPr>
          <w:p w14:paraId="7F857802"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Budgets, fees and pricing </w:t>
            </w:r>
          </w:p>
        </w:tc>
        <w:tc>
          <w:tcPr>
            <w:tcW w:w="5843" w:type="dxa"/>
            <w:shd w:val="clear" w:color="auto" w:fill="auto"/>
            <w:hideMark/>
          </w:tcPr>
          <w:p w14:paraId="3E59DF3C"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Providers must not charge care recipients separately for costs (however described) that are business costs or </w:t>
            </w:r>
            <w:r w:rsidRPr="0088378A">
              <w:rPr>
                <w:rFonts w:cs="Arial"/>
                <w:color w:val="000000"/>
                <w:shd w:val="clear" w:color="auto" w:fill="FFFFFF"/>
                <w:lang w:eastAsia="en-AU"/>
              </w:rPr>
              <w:t>costs of providing care or services through a subcontracting arrangement</w:t>
            </w:r>
            <w:r w:rsidRPr="0088378A">
              <w:rPr>
                <w:rFonts w:cs="Arial"/>
                <w:lang w:eastAsia="en-AU"/>
              </w:rPr>
              <w:t>. </w:t>
            </w:r>
          </w:p>
        </w:tc>
        <w:tc>
          <w:tcPr>
            <w:tcW w:w="2552" w:type="dxa"/>
            <w:shd w:val="clear" w:color="auto" w:fill="auto"/>
            <w:hideMark/>
          </w:tcPr>
          <w:p w14:paraId="18D5DA0A"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5F1A71EB"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14913EBB" w14:textId="11B11B93"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Appendix B and </w:t>
            </w:r>
            <w:r w:rsidR="00F1395D">
              <w:rPr>
                <w:rFonts w:cs="Arial"/>
                <w:lang w:eastAsia="en-AU"/>
              </w:rPr>
              <w:t xml:space="preserve">Section 2, </w:t>
            </w:r>
            <w:r w:rsidR="00E23E09">
              <w:rPr>
                <w:rFonts w:cs="Arial"/>
                <w:lang w:eastAsia="en-AU"/>
              </w:rPr>
              <w:t xml:space="preserve">5, </w:t>
            </w:r>
            <w:r w:rsidR="00401625">
              <w:rPr>
                <w:rFonts w:cs="Arial"/>
                <w:lang w:eastAsia="en-AU"/>
              </w:rPr>
              <w:t>6</w:t>
            </w:r>
            <w:r w:rsidR="002D5BFB">
              <w:rPr>
                <w:rFonts w:cs="Arial"/>
                <w:lang w:eastAsia="en-AU"/>
              </w:rPr>
              <w:t xml:space="preserve"> and </w:t>
            </w:r>
            <w:r w:rsidR="001B46FB">
              <w:rPr>
                <w:rFonts w:cs="Arial"/>
                <w:lang w:eastAsia="en-AU"/>
              </w:rPr>
              <w:t>7</w:t>
            </w:r>
            <w:r w:rsidRPr="0088378A">
              <w:rPr>
                <w:rFonts w:cs="Arial"/>
                <w:lang w:eastAsia="en-AU"/>
              </w:rPr>
              <w:t> </w:t>
            </w:r>
          </w:p>
        </w:tc>
      </w:tr>
      <w:tr w:rsidR="00487A07" w:rsidRPr="006A1091" w14:paraId="53BD7A89" w14:textId="77777777" w:rsidTr="0012213F">
        <w:trPr>
          <w:trHeight w:val="300"/>
        </w:trPr>
        <w:tc>
          <w:tcPr>
            <w:tcW w:w="1520" w:type="dxa"/>
            <w:shd w:val="clear" w:color="auto" w:fill="auto"/>
            <w:hideMark/>
          </w:tcPr>
          <w:p w14:paraId="2ABCA7D2"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Budgets, fees and pricing </w:t>
            </w:r>
          </w:p>
        </w:tc>
        <w:tc>
          <w:tcPr>
            <w:tcW w:w="5843" w:type="dxa"/>
            <w:shd w:val="clear" w:color="auto" w:fill="auto"/>
            <w:hideMark/>
          </w:tcPr>
          <w:p w14:paraId="112D77FE" w14:textId="77777777" w:rsidR="00BD0E22" w:rsidRDefault="007B0097" w:rsidP="007B0097">
            <w:pPr>
              <w:spacing w:beforeLines="60" w:before="144" w:afterLines="60" w:after="144"/>
              <w:textAlignment w:val="baseline"/>
              <w:rPr>
                <w:rFonts w:cs="Arial"/>
                <w:lang w:eastAsia="en-AU"/>
              </w:rPr>
            </w:pPr>
            <w:r w:rsidRPr="0088378A">
              <w:rPr>
                <w:rFonts w:cs="Arial"/>
                <w:lang w:eastAsia="en-AU"/>
              </w:rPr>
              <w:t>Providers must not charge care recipients more than a reasonable amount for</w:t>
            </w:r>
            <w:r w:rsidR="00BD0E22">
              <w:rPr>
                <w:rFonts w:cs="Arial"/>
                <w:lang w:eastAsia="en-AU"/>
              </w:rPr>
              <w:t>:</w:t>
            </w:r>
          </w:p>
          <w:p w14:paraId="715253D3" w14:textId="10985CB4" w:rsidR="00BD0E22" w:rsidRPr="0088378A" w:rsidRDefault="007B0097" w:rsidP="00BD0E22">
            <w:pPr>
              <w:pStyle w:val="ListParagraph"/>
              <w:numPr>
                <w:ilvl w:val="0"/>
                <w:numId w:val="120"/>
              </w:numPr>
              <w:spacing w:beforeLines="60" w:before="144" w:afterLines="60" w:after="144"/>
              <w:textAlignment w:val="baseline"/>
              <w:rPr>
                <w:rFonts w:cs="Arial"/>
                <w:lang w:eastAsia="en-AU"/>
              </w:rPr>
            </w:pPr>
            <w:r w:rsidRPr="0088378A">
              <w:rPr>
                <w:rFonts w:cs="Arial"/>
                <w:color w:val="000000"/>
                <w:shd w:val="clear" w:color="auto" w:fill="FFFFFF"/>
                <w:lang w:eastAsia="en-AU"/>
              </w:rPr>
              <w:t>care or services</w:t>
            </w:r>
          </w:p>
          <w:p w14:paraId="6067BE3E" w14:textId="402911C0" w:rsidR="00BD0E22" w:rsidRDefault="007B0097" w:rsidP="00BD0E22">
            <w:pPr>
              <w:pStyle w:val="ListParagraph"/>
              <w:numPr>
                <w:ilvl w:val="0"/>
                <w:numId w:val="120"/>
              </w:numPr>
              <w:spacing w:beforeLines="60" w:before="144" w:afterLines="60" w:after="144"/>
              <w:textAlignment w:val="baseline"/>
              <w:rPr>
                <w:rFonts w:cs="Arial"/>
                <w:lang w:eastAsia="en-AU"/>
              </w:rPr>
            </w:pPr>
            <w:r w:rsidRPr="0088378A">
              <w:rPr>
                <w:rFonts w:cs="Arial"/>
                <w:lang w:eastAsia="en-AU"/>
              </w:rPr>
              <w:t>travel</w:t>
            </w:r>
          </w:p>
          <w:p w14:paraId="444FFC58" w14:textId="029ABA9C" w:rsidR="00BD0E22" w:rsidRDefault="007B0097" w:rsidP="00BD0E22">
            <w:pPr>
              <w:pStyle w:val="ListParagraph"/>
              <w:numPr>
                <w:ilvl w:val="0"/>
                <w:numId w:val="120"/>
              </w:numPr>
              <w:spacing w:beforeLines="60" w:before="144" w:afterLines="60" w:after="144"/>
              <w:textAlignment w:val="baseline"/>
              <w:rPr>
                <w:rFonts w:cs="Arial"/>
                <w:lang w:eastAsia="en-AU"/>
              </w:rPr>
            </w:pPr>
            <w:r w:rsidRPr="0088378A">
              <w:rPr>
                <w:rFonts w:cs="Arial"/>
                <w:lang w:eastAsia="en-AU"/>
              </w:rPr>
              <w:t>sub-contracting arrangements</w:t>
            </w:r>
          </w:p>
          <w:p w14:paraId="227EFAA8" w14:textId="32CED862" w:rsidR="007B0097" w:rsidRPr="0088378A" w:rsidRDefault="007B0097" w:rsidP="0088378A">
            <w:pPr>
              <w:pStyle w:val="ListParagraph"/>
              <w:numPr>
                <w:ilvl w:val="0"/>
                <w:numId w:val="120"/>
              </w:numPr>
              <w:spacing w:beforeLines="60" w:before="144" w:afterLines="60" w:after="144"/>
              <w:textAlignment w:val="baseline"/>
              <w:rPr>
                <w:rFonts w:cs="Arial"/>
                <w:lang w:eastAsia="en-AU"/>
              </w:rPr>
            </w:pPr>
            <w:r w:rsidRPr="0088378A">
              <w:rPr>
                <w:rFonts w:cs="Arial"/>
                <w:lang w:eastAsia="en-AU"/>
              </w:rPr>
              <w:t>package management. </w:t>
            </w:r>
          </w:p>
        </w:tc>
        <w:tc>
          <w:tcPr>
            <w:tcW w:w="2552" w:type="dxa"/>
            <w:shd w:val="clear" w:color="auto" w:fill="auto"/>
            <w:hideMark/>
          </w:tcPr>
          <w:p w14:paraId="7C62D0ED"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75F60264"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79C69E8D"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Appendix B </w:t>
            </w:r>
          </w:p>
        </w:tc>
      </w:tr>
      <w:tr w:rsidR="00487A07" w:rsidRPr="006A1091" w14:paraId="2573FA3B" w14:textId="77777777" w:rsidTr="0012213F">
        <w:trPr>
          <w:trHeight w:val="300"/>
        </w:trPr>
        <w:tc>
          <w:tcPr>
            <w:tcW w:w="1520" w:type="dxa"/>
            <w:shd w:val="clear" w:color="auto" w:fill="auto"/>
            <w:hideMark/>
          </w:tcPr>
          <w:p w14:paraId="2712C897"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Budgets, fees and pricing </w:t>
            </w:r>
          </w:p>
        </w:tc>
        <w:tc>
          <w:tcPr>
            <w:tcW w:w="5843" w:type="dxa"/>
            <w:shd w:val="clear" w:color="auto" w:fill="auto"/>
            <w:hideMark/>
          </w:tcPr>
          <w:p w14:paraId="16A61523"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Providers must not charge care recipients more than a reasonable amount for business costs and </w:t>
            </w:r>
            <w:r w:rsidRPr="0088378A">
              <w:rPr>
                <w:rFonts w:cs="Arial"/>
                <w:color w:val="000000"/>
                <w:shd w:val="clear" w:color="auto" w:fill="FFFFFF"/>
                <w:lang w:eastAsia="en-AU"/>
              </w:rPr>
              <w:t>costs of providing care or services through a subcontracting arrangement.</w:t>
            </w:r>
            <w:r w:rsidRPr="0088378A">
              <w:rPr>
                <w:rFonts w:cs="Arial"/>
                <w:color w:val="000000"/>
                <w:lang w:eastAsia="en-AU"/>
              </w:rPr>
              <w:t> </w:t>
            </w:r>
          </w:p>
        </w:tc>
        <w:tc>
          <w:tcPr>
            <w:tcW w:w="2552" w:type="dxa"/>
            <w:shd w:val="clear" w:color="auto" w:fill="auto"/>
            <w:hideMark/>
          </w:tcPr>
          <w:p w14:paraId="7C858FBE"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2AE8566C"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2E484461" w14:textId="5B9A8775"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Appendix B and </w:t>
            </w:r>
            <w:r w:rsidR="00765384">
              <w:rPr>
                <w:rFonts w:cs="Arial"/>
                <w:lang w:eastAsia="en-AU"/>
              </w:rPr>
              <w:t>Section</w:t>
            </w:r>
            <w:r w:rsidR="00D0030D">
              <w:rPr>
                <w:rFonts w:cs="Arial"/>
                <w:lang w:eastAsia="en-AU"/>
              </w:rPr>
              <w:t>s</w:t>
            </w:r>
            <w:r w:rsidR="00765384">
              <w:rPr>
                <w:rFonts w:cs="Arial"/>
                <w:lang w:eastAsia="en-AU"/>
              </w:rPr>
              <w:t xml:space="preserve"> </w:t>
            </w:r>
            <w:r w:rsidR="00D0030D">
              <w:rPr>
                <w:rFonts w:cs="Arial"/>
                <w:lang w:eastAsia="en-AU"/>
              </w:rPr>
              <w:t>2,</w:t>
            </w:r>
            <w:r w:rsidR="00606509">
              <w:rPr>
                <w:rFonts w:cs="Arial"/>
                <w:lang w:eastAsia="en-AU"/>
              </w:rPr>
              <w:t xml:space="preserve"> </w:t>
            </w:r>
            <w:r w:rsidR="00D0030D">
              <w:rPr>
                <w:rFonts w:cs="Arial"/>
                <w:lang w:eastAsia="en-AU"/>
              </w:rPr>
              <w:t xml:space="preserve">5 </w:t>
            </w:r>
            <w:r w:rsidR="00606509">
              <w:rPr>
                <w:rFonts w:cs="Arial"/>
                <w:lang w:eastAsia="en-AU"/>
              </w:rPr>
              <w:t xml:space="preserve">and </w:t>
            </w:r>
            <w:r w:rsidR="00D0030D">
              <w:rPr>
                <w:rFonts w:cs="Arial"/>
                <w:lang w:eastAsia="en-AU"/>
              </w:rPr>
              <w:t>7</w:t>
            </w:r>
          </w:p>
        </w:tc>
      </w:tr>
      <w:tr w:rsidR="00487A07" w:rsidRPr="006A1091" w14:paraId="7A188DBB" w14:textId="77777777" w:rsidTr="0012213F">
        <w:trPr>
          <w:trHeight w:val="300"/>
        </w:trPr>
        <w:tc>
          <w:tcPr>
            <w:tcW w:w="1520" w:type="dxa"/>
            <w:shd w:val="clear" w:color="auto" w:fill="auto"/>
            <w:hideMark/>
          </w:tcPr>
          <w:p w14:paraId="6D537DBA"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Budgets, fees and pricing </w:t>
            </w:r>
          </w:p>
        </w:tc>
        <w:tc>
          <w:tcPr>
            <w:tcW w:w="5843" w:type="dxa"/>
            <w:shd w:val="clear" w:color="auto" w:fill="auto"/>
            <w:hideMark/>
          </w:tcPr>
          <w:p w14:paraId="370B2FAC" w14:textId="04AA7295"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Providers must charge care recipients the fees and/or prices listed in their pricing </w:t>
            </w:r>
            <w:r w:rsidR="005C58F8">
              <w:rPr>
                <w:rFonts w:cs="Arial"/>
                <w:lang w:eastAsia="en-AU"/>
              </w:rPr>
              <w:t>s</w:t>
            </w:r>
            <w:r w:rsidR="005C58F8" w:rsidRPr="0088378A">
              <w:rPr>
                <w:rFonts w:cs="Arial"/>
                <w:lang w:eastAsia="en-AU"/>
              </w:rPr>
              <w:t xml:space="preserve">chedule </w:t>
            </w:r>
            <w:r w:rsidRPr="0088378A">
              <w:rPr>
                <w:rFonts w:cs="Arial"/>
                <w:lang w:eastAsia="en-AU"/>
              </w:rPr>
              <w:t xml:space="preserve">(as it applies on the relevant day the service was provided) unless the Home Care Agreement </w:t>
            </w:r>
            <w:r w:rsidRPr="0088378A">
              <w:rPr>
                <w:rFonts w:cs="Arial"/>
                <w:lang w:eastAsia="en-AU"/>
              </w:rPr>
              <w:lastRenderedPageBreak/>
              <w:t>specifies a different fee and/or price and the reason for the different amount. </w:t>
            </w:r>
          </w:p>
        </w:tc>
        <w:tc>
          <w:tcPr>
            <w:tcW w:w="2552" w:type="dxa"/>
            <w:shd w:val="clear" w:color="auto" w:fill="auto"/>
            <w:hideMark/>
          </w:tcPr>
          <w:p w14:paraId="4330B0ED"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 xml:space="preserve">Section 56-2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3E004CF7"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2C95638B"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Appendix B </w:t>
            </w:r>
          </w:p>
        </w:tc>
      </w:tr>
      <w:tr w:rsidR="00487A07" w:rsidRPr="006A1091" w14:paraId="2057745C" w14:textId="77777777" w:rsidTr="0012213F">
        <w:trPr>
          <w:trHeight w:val="300"/>
        </w:trPr>
        <w:tc>
          <w:tcPr>
            <w:tcW w:w="1520" w:type="dxa"/>
            <w:shd w:val="clear" w:color="auto" w:fill="auto"/>
            <w:hideMark/>
          </w:tcPr>
          <w:p w14:paraId="1B022EA7"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Budgets, fees and pricing </w:t>
            </w:r>
          </w:p>
        </w:tc>
        <w:tc>
          <w:tcPr>
            <w:tcW w:w="5843" w:type="dxa"/>
            <w:shd w:val="clear" w:color="auto" w:fill="auto"/>
            <w:hideMark/>
          </w:tcPr>
          <w:p w14:paraId="3DC48FEA"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An approved provider of home care must not </w:t>
            </w:r>
            <w:r w:rsidRPr="0088378A">
              <w:rPr>
                <w:rFonts w:cs="Arial"/>
                <w:color w:val="000000"/>
                <w:shd w:val="clear" w:color="auto" w:fill="FFFFFF"/>
                <w:lang w:eastAsia="en-AU"/>
              </w:rPr>
              <w:t>charge more for a home care service than is specified in the User Rights Principles 2014.</w:t>
            </w:r>
            <w:r w:rsidRPr="0088378A">
              <w:rPr>
                <w:rFonts w:cs="Arial"/>
                <w:color w:val="000000"/>
                <w:lang w:eastAsia="en-AU"/>
              </w:rPr>
              <w:t> </w:t>
            </w:r>
          </w:p>
        </w:tc>
        <w:tc>
          <w:tcPr>
            <w:tcW w:w="2552" w:type="dxa"/>
            <w:shd w:val="clear" w:color="auto" w:fill="auto"/>
            <w:hideMark/>
          </w:tcPr>
          <w:p w14:paraId="38D1D648"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562(ab)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65164C90"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User Rights Principles 2014 </w:t>
            </w:r>
          </w:p>
        </w:tc>
        <w:tc>
          <w:tcPr>
            <w:tcW w:w="2063" w:type="dxa"/>
            <w:shd w:val="clear" w:color="auto" w:fill="auto"/>
            <w:hideMark/>
          </w:tcPr>
          <w:p w14:paraId="23842A4C" w14:textId="5F2B4D18" w:rsidR="007B0097" w:rsidRPr="0088378A" w:rsidRDefault="00456791" w:rsidP="007B0097">
            <w:pPr>
              <w:spacing w:beforeLines="60" w:before="144" w:afterLines="60" w:after="144"/>
              <w:textAlignment w:val="baseline"/>
              <w:rPr>
                <w:rFonts w:cs="Arial"/>
                <w:lang w:eastAsia="en-AU"/>
              </w:rPr>
            </w:pPr>
            <w:r>
              <w:rPr>
                <w:rFonts w:cs="Arial"/>
                <w:lang w:eastAsia="en-AU"/>
              </w:rPr>
              <w:t xml:space="preserve">Sections 2, </w:t>
            </w:r>
            <w:r w:rsidR="00991C76">
              <w:rPr>
                <w:rFonts w:cs="Arial"/>
                <w:lang w:eastAsia="en-AU"/>
              </w:rPr>
              <w:t>5</w:t>
            </w:r>
            <w:r w:rsidR="00A56C1B">
              <w:rPr>
                <w:rFonts w:cs="Arial"/>
                <w:lang w:eastAsia="en-AU"/>
              </w:rPr>
              <w:t xml:space="preserve"> and</w:t>
            </w:r>
            <w:r w:rsidR="00991C76">
              <w:rPr>
                <w:rFonts w:cs="Arial"/>
                <w:lang w:eastAsia="en-AU"/>
              </w:rPr>
              <w:t xml:space="preserve"> </w:t>
            </w:r>
            <w:r w:rsidR="000D5C06">
              <w:rPr>
                <w:rFonts w:cs="Arial"/>
                <w:lang w:eastAsia="en-AU"/>
              </w:rPr>
              <w:t>7</w:t>
            </w:r>
            <w:r w:rsidR="007B0097" w:rsidRPr="0088378A">
              <w:rPr>
                <w:rFonts w:cs="Arial"/>
                <w:lang w:eastAsia="en-AU"/>
              </w:rPr>
              <w:t> </w:t>
            </w:r>
          </w:p>
        </w:tc>
      </w:tr>
      <w:tr w:rsidR="00487A07" w:rsidRPr="006A1091" w14:paraId="1EABD39E" w14:textId="77777777" w:rsidTr="0012213F">
        <w:trPr>
          <w:trHeight w:val="300"/>
        </w:trPr>
        <w:tc>
          <w:tcPr>
            <w:tcW w:w="1520" w:type="dxa"/>
            <w:shd w:val="clear" w:color="auto" w:fill="auto"/>
            <w:hideMark/>
          </w:tcPr>
          <w:p w14:paraId="5617C397"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Rights of care recipients </w:t>
            </w:r>
          </w:p>
        </w:tc>
        <w:tc>
          <w:tcPr>
            <w:tcW w:w="5843" w:type="dxa"/>
            <w:shd w:val="clear" w:color="auto" w:fill="auto"/>
            <w:hideMark/>
          </w:tcPr>
          <w:p w14:paraId="68B74D59"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Provider must establish a complaints resolution mechanism for their aged care service.  </w:t>
            </w:r>
          </w:p>
        </w:tc>
        <w:tc>
          <w:tcPr>
            <w:tcW w:w="2552" w:type="dxa"/>
            <w:shd w:val="clear" w:color="auto" w:fill="auto"/>
            <w:hideMark/>
          </w:tcPr>
          <w:p w14:paraId="5B1F32D6"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564(1)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56EE1DF9"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w:t>
            </w:r>
          </w:p>
        </w:tc>
        <w:tc>
          <w:tcPr>
            <w:tcW w:w="2063" w:type="dxa"/>
            <w:shd w:val="clear" w:color="auto" w:fill="auto"/>
            <w:hideMark/>
          </w:tcPr>
          <w:p w14:paraId="0800B852"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10 </w:t>
            </w:r>
          </w:p>
        </w:tc>
      </w:tr>
      <w:tr w:rsidR="00487A07" w:rsidRPr="006A1091" w14:paraId="306D987D" w14:textId="77777777" w:rsidTr="0012213F">
        <w:trPr>
          <w:trHeight w:val="300"/>
        </w:trPr>
        <w:tc>
          <w:tcPr>
            <w:tcW w:w="1520" w:type="dxa"/>
            <w:shd w:val="clear" w:color="auto" w:fill="auto"/>
            <w:hideMark/>
          </w:tcPr>
          <w:p w14:paraId="40E22638"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Rights of care recipients </w:t>
            </w:r>
          </w:p>
        </w:tc>
        <w:tc>
          <w:tcPr>
            <w:tcW w:w="5843" w:type="dxa"/>
            <w:shd w:val="clear" w:color="auto" w:fill="auto"/>
            <w:hideMark/>
          </w:tcPr>
          <w:p w14:paraId="3EE119AC"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Providers must use their complaints resolution mechanism to address any complaints made by or on behalf of a care recipient to whom care is provided through the service. The complaints resolution mechanism must be the complaints resolution mechanism provided for in the Home Care Agreement entered into between the provider and the care recipient. </w:t>
            </w:r>
          </w:p>
        </w:tc>
        <w:tc>
          <w:tcPr>
            <w:tcW w:w="2552" w:type="dxa"/>
            <w:shd w:val="clear" w:color="auto" w:fill="auto"/>
            <w:hideMark/>
          </w:tcPr>
          <w:p w14:paraId="5CA2A177"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56-4(1)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66194518"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w:t>
            </w:r>
          </w:p>
        </w:tc>
        <w:tc>
          <w:tcPr>
            <w:tcW w:w="2063" w:type="dxa"/>
            <w:shd w:val="clear" w:color="auto" w:fill="auto"/>
            <w:hideMark/>
          </w:tcPr>
          <w:p w14:paraId="727C9503"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10 </w:t>
            </w:r>
          </w:p>
        </w:tc>
      </w:tr>
      <w:tr w:rsidR="00487A07" w:rsidRPr="006A1091" w14:paraId="67C9C992" w14:textId="77777777" w:rsidTr="0012213F">
        <w:trPr>
          <w:trHeight w:val="300"/>
        </w:trPr>
        <w:tc>
          <w:tcPr>
            <w:tcW w:w="1520" w:type="dxa"/>
            <w:shd w:val="clear" w:color="auto" w:fill="auto"/>
            <w:hideMark/>
          </w:tcPr>
          <w:p w14:paraId="777FCBBF"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Rights of care recipients </w:t>
            </w:r>
          </w:p>
        </w:tc>
        <w:tc>
          <w:tcPr>
            <w:tcW w:w="5843" w:type="dxa"/>
            <w:shd w:val="clear" w:color="auto" w:fill="auto"/>
            <w:hideMark/>
          </w:tcPr>
          <w:p w14:paraId="7CB86481"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Providers must advise a complainant of any other mechanisms that are available to address </w:t>
            </w:r>
            <w:r w:rsidRPr="0088378A">
              <w:rPr>
                <w:rFonts w:cs="Arial"/>
                <w:lang w:eastAsia="en-AU"/>
              </w:rPr>
              <w:lastRenderedPageBreak/>
              <w:t>complaints and provide such assistance as the care recipient requires to use those mechanisms. </w:t>
            </w:r>
          </w:p>
        </w:tc>
        <w:tc>
          <w:tcPr>
            <w:tcW w:w="2552" w:type="dxa"/>
            <w:shd w:val="clear" w:color="auto" w:fill="auto"/>
            <w:hideMark/>
          </w:tcPr>
          <w:p w14:paraId="48F4AE76"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 xml:space="preserve">Section 56-4(1)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6DD5B99C"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w:t>
            </w:r>
          </w:p>
        </w:tc>
        <w:tc>
          <w:tcPr>
            <w:tcW w:w="2063" w:type="dxa"/>
            <w:shd w:val="clear" w:color="auto" w:fill="auto"/>
            <w:hideMark/>
          </w:tcPr>
          <w:p w14:paraId="3B3E8038"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10 </w:t>
            </w:r>
          </w:p>
        </w:tc>
      </w:tr>
      <w:tr w:rsidR="00487A07" w:rsidRPr="006A1091" w14:paraId="4EFBF493" w14:textId="77777777" w:rsidTr="0012213F">
        <w:trPr>
          <w:trHeight w:val="300"/>
        </w:trPr>
        <w:tc>
          <w:tcPr>
            <w:tcW w:w="1520" w:type="dxa"/>
            <w:shd w:val="clear" w:color="auto" w:fill="auto"/>
            <w:hideMark/>
          </w:tcPr>
          <w:p w14:paraId="4346CF17"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Rights of care recipients </w:t>
            </w:r>
          </w:p>
        </w:tc>
        <w:tc>
          <w:tcPr>
            <w:tcW w:w="5843" w:type="dxa"/>
            <w:shd w:val="clear" w:color="auto" w:fill="auto"/>
            <w:hideMark/>
          </w:tcPr>
          <w:p w14:paraId="0E837229" w14:textId="517A943A"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Providers must comply with any requirement made of the provider in relation to a direction made by the </w:t>
            </w:r>
            <w:hyperlink r:id="rId18" w:history="1">
              <w:r w:rsidRPr="0088378A">
                <w:rPr>
                  <w:rStyle w:val="Hyperlink"/>
                </w:rPr>
                <w:t>Aged Care Quality and Safety Commission</w:t>
              </w:r>
            </w:hyperlink>
            <w:r w:rsidRPr="0088378A">
              <w:rPr>
                <w:rFonts w:cs="Arial"/>
                <w:lang w:eastAsia="en-AU"/>
              </w:rPr>
              <w:t>. </w:t>
            </w:r>
          </w:p>
        </w:tc>
        <w:tc>
          <w:tcPr>
            <w:tcW w:w="2552" w:type="dxa"/>
            <w:shd w:val="clear" w:color="auto" w:fill="auto"/>
            <w:hideMark/>
          </w:tcPr>
          <w:p w14:paraId="63BF4956"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56-4(1) of the </w:t>
            </w:r>
            <w:r w:rsidRPr="0088378A">
              <w:rPr>
                <w:rFonts w:cs="Arial"/>
                <w:i/>
                <w:iCs/>
                <w:lang w:eastAsia="en-AU"/>
              </w:rPr>
              <w:t>Aged Care Act 1997</w:t>
            </w:r>
            <w:r w:rsidRPr="0088378A">
              <w:rPr>
                <w:rFonts w:cs="Arial"/>
                <w:lang w:eastAsia="en-AU"/>
              </w:rPr>
              <w:t> </w:t>
            </w:r>
          </w:p>
          <w:p w14:paraId="3C6D5C28" w14:textId="3EF432CB"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21(2) of the </w:t>
            </w:r>
            <w:hyperlink r:id="rId19" w:history="1">
              <w:r w:rsidRPr="0088378A">
                <w:rPr>
                  <w:rStyle w:val="Hyperlink"/>
                </w:rPr>
                <w:t>Aged Care Quality and Safety Commission Act </w:t>
              </w:r>
            </w:hyperlink>
          </w:p>
        </w:tc>
        <w:tc>
          <w:tcPr>
            <w:tcW w:w="2091" w:type="dxa"/>
            <w:shd w:val="clear" w:color="auto" w:fill="auto"/>
            <w:hideMark/>
          </w:tcPr>
          <w:p w14:paraId="4A75444C" w14:textId="24772D73" w:rsidR="007B0097" w:rsidRPr="0088378A" w:rsidRDefault="006441DE" w:rsidP="007B0097">
            <w:pPr>
              <w:spacing w:beforeLines="60" w:before="144" w:afterLines="60" w:after="144"/>
              <w:textAlignment w:val="baseline"/>
              <w:rPr>
                <w:rFonts w:cs="Arial"/>
                <w:lang w:eastAsia="en-AU"/>
              </w:rPr>
            </w:pPr>
            <w:hyperlink r:id="rId20" w:history="1">
              <w:r w:rsidR="007B0097" w:rsidRPr="0088378A">
                <w:rPr>
                  <w:rStyle w:val="Hyperlink"/>
                </w:rPr>
                <w:t>Aged Care Quality and Safety Commission Rules 2018 </w:t>
              </w:r>
            </w:hyperlink>
          </w:p>
        </w:tc>
        <w:tc>
          <w:tcPr>
            <w:tcW w:w="2063" w:type="dxa"/>
            <w:shd w:val="clear" w:color="auto" w:fill="auto"/>
            <w:hideMark/>
          </w:tcPr>
          <w:p w14:paraId="0FC9E251"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Section 3 </w:t>
            </w:r>
          </w:p>
        </w:tc>
      </w:tr>
      <w:tr w:rsidR="00487A07" w:rsidRPr="006A1091" w14:paraId="7F1D93AF" w14:textId="77777777" w:rsidTr="0012213F">
        <w:trPr>
          <w:trHeight w:val="300"/>
        </w:trPr>
        <w:tc>
          <w:tcPr>
            <w:tcW w:w="1520" w:type="dxa"/>
            <w:shd w:val="clear" w:color="auto" w:fill="auto"/>
            <w:hideMark/>
          </w:tcPr>
          <w:p w14:paraId="32E27941"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Information and record keeping </w:t>
            </w:r>
          </w:p>
        </w:tc>
        <w:tc>
          <w:tcPr>
            <w:tcW w:w="5843" w:type="dxa"/>
            <w:shd w:val="clear" w:color="auto" w:fill="auto"/>
            <w:hideMark/>
          </w:tcPr>
          <w:p w14:paraId="355281E3"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Personal information must not be used other than: </w:t>
            </w:r>
          </w:p>
          <w:p w14:paraId="394DC20C" w14:textId="2563DFFE" w:rsidR="007B0097" w:rsidRPr="0088378A" w:rsidRDefault="007B0097" w:rsidP="0088378A">
            <w:pPr>
              <w:numPr>
                <w:ilvl w:val="0"/>
                <w:numId w:val="92"/>
              </w:numPr>
              <w:spacing w:beforeLines="60" w:before="144" w:afterLines="60" w:after="144"/>
              <w:ind w:left="357" w:hanging="357"/>
              <w:contextualSpacing/>
              <w:textAlignment w:val="baseline"/>
              <w:rPr>
                <w:rFonts w:cs="Arial"/>
                <w:lang w:eastAsia="en-AU"/>
              </w:rPr>
            </w:pPr>
            <w:r w:rsidRPr="0088378A">
              <w:rPr>
                <w:rFonts w:cs="Arial"/>
                <w:lang w:eastAsia="en-AU"/>
              </w:rPr>
              <w:t>for a purpose connected with the provision of aged care to the person by the approved provider</w:t>
            </w:r>
          </w:p>
          <w:p w14:paraId="771A255E" w14:textId="77777777" w:rsidR="007B0097" w:rsidRPr="0088378A" w:rsidRDefault="007B0097" w:rsidP="0088378A">
            <w:pPr>
              <w:numPr>
                <w:ilvl w:val="0"/>
                <w:numId w:val="92"/>
              </w:numPr>
              <w:spacing w:beforeLines="60" w:before="144" w:afterLines="60" w:after="144"/>
              <w:ind w:left="357" w:hanging="357"/>
              <w:contextualSpacing/>
              <w:textAlignment w:val="baseline"/>
              <w:rPr>
                <w:rFonts w:cs="Arial"/>
                <w:lang w:eastAsia="en-AU"/>
              </w:rPr>
            </w:pPr>
            <w:r w:rsidRPr="0088378A">
              <w:rPr>
                <w:rFonts w:cs="Arial"/>
                <w:lang w:eastAsia="en-AU"/>
              </w:rPr>
              <w:t>for a purpose for which the personal information was given by or on behalf of the person to the approved provider. </w:t>
            </w:r>
          </w:p>
        </w:tc>
        <w:tc>
          <w:tcPr>
            <w:tcW w:w="2552" w:type="dxa"/>
            <w:shd w:val="clear" w:color="auto" w:fill="auto"/>
            <w:hideMark/>
          </w:tcPr>
          <w:p w14:paraId="41186D47"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Sections 562(h) and 62-1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61250672"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w:t>
            </w:r>
          </w:p>
        </w:tc>
        <w:tc>
          <w:tcPr>
            <w:tcW w:w="2063" w:type="dxa"/>
            <w:shd w:val="clear" w:color="auto" w:fill="auto"/>
            <w:hideMark/>
          </w:tcPr>
          <w:p w14:paraId="64753275"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w:t>
            </w:r>
          </w:p>
        </w:tc>
      </w:tr>
      <w:tr w:rsidR="00487A07" w:rsidRPr="006A1091" w14:paraId="1247B871" w14:textId="77777777" w:rsidTr="0012213F">
        <w:trPr>
          <w:trHeight w:val="300"/>
        </w:trPr>
        <w:tc>
          <w:tcPr>
            <w:tcW w:w="1520" w:type="dxa"/>
            <w:shd w:val="clear" w:color="auto" w:fill="auto"/>
            <w:hideMark/>
          </w:tcPr>
          <w:p w14:paraId="2CB790F8"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Information and record keeping </w:t>
            </w:r>
          </w:p>
        </w:tc>
        <w:tc>
          <w:tcPr>
            <w:tcW w:w="5843" w:type="dxa"/>
            <w:shd w:val="clear" w:color="auto" w:fill="auto"/>
            <w:hideMark/>
          </w:tcPr>
          <w:p w14:paraId="19413F41"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Except with the written consent of the person, personal information must not be disclosed to any other person other than: </w:t>
            </w:r>
          </w:p>
          <w:p w14:paraId="77246D30" w14:textId="3B8AE5A8" w:rsidR="007B0097" w:rsidRPr="0088378A" w:rsidRDefault="007B0097" w:rsidP="0088378A">
            <w:pPr>
              <w:numPr>
                <w:ilvl w:val="0"/>
                <w:numId w:val="91"/>
              </w:numPr>
              <w:spacing w:beforeLines="60" w:before="144" w:afterLines="60" w:after="144"/>
              <w:ind w:left="357" w:hanging="357"/>
              <w:contextualSpacing/>
              <w:textAlignment w:val="baseline"/>
              <w:rPr>
                <w:rFonts w:cs="Arial"/>
                <w:lang w:eastAsia="en-AU"/>
              </w:rPr>
            </w:pPr>
            <w:r w:rsidRPr="0088378A">
              <w:rPr>
                <w:rFonts w:cs="Arial"/>
                <w:lang w:eastAsia="en-AU"/>
              </w:rPr>
              <w:t>for a purpose connected with the provision of aged care to the care recipient by the approved provider</w:t>
            </w:r>
          </w:p>
          <w:p w14:paraId="4B7DBCB4" w14:textId="134FDBB5" w:rsidR="007B0097" w:rsidRPr="0088378A" w:rsidRDefault="007B0097" w:rsidP="0088378A">
            <w:pPr>
              <w:numPr>
                <w:ilvl w:val="0"/>
                <w:numId w:val="91"/>
              </w:numPr>
              <w:spacing w:beforeLines="60" w:before="144" w:afterLines="60" w:after="144"/>
              <w:ind w:left="357" w:hanging="357"/>
              <w:contextualSpacing/>
              <w:textAlignment w:val="baseline"/>
              <w:rPr>
                <w:rFonts w:cs="Arial"/>
                <w:lang w:eastAsia="en-AU"/>
              </w:rPr>
            </w:pPr>
            <w:r w:rsidRPr="0088378A">
              <w:rPr>
                <w:rFonts w:cs="Arial"/>
                <w:lang w:eastAsia="en-AU"/>
              </w:rPr>
              <w:lastRenderedPageBreak/>
              <w:t>for a purpose connected with the provision of aged care to the care recipient by another approved provider</w:t>
            </w:r>
          </w:p>
          <w:p w14:paraId="31BD1F61" w14:textId="2E46586E" w:rsidR="007B0097" w:rsidRPr="0088378A" w:rsidRDefault="007B0097" w:rsidP="0088378A">
            <w:pPr>
              <w:numPr>
                <w:ilvl w:val="0"/>
                <w:numId w:val="91"/>
              </w:numPr>
              <w:spacing w:beforeLines="60" w:before="144" w:afterLines="60" w:after="144"/>
              <w:ind w:left="357" w:hanging="357"/>
              <w:contextualSpacing/>
              <w:textAlignment w:val="baseline"/>
              <w:rPr>
                <w:rFonts w:cs="Arial"/>
                <w:lang w:eastAsia="en-AU"/>
              </w:rPr>
            </w:pPr>
            <w:r w:rsidRPr="0088378A">
              <w:rPr>
                <w:rFonts w:cs="Arial"/>
                <w:lang w:eastAsia="en-AU"/>
              </w:rPr>
              <w:t>for a purpose for which the personal information was given by or on behalf of the care recipient</w:t>
            </w:r>
          </w:p>
          <w:p w14:paraId="3F69ABD9" w14:textId="77777777" w:rsidR="007B0097" w:rsidRPr="0088378A" w:rsidRDefault="007B0097" w:rsidP="0088378A">
            <w:pPr>
              <w:numPr>
                <w:ilvl w:val="0"/>
                <w:numId w:val="91"/>
              </w:numPr>
              <w:spacing w:beforeLines="60" w:before="144" w:afterLines="60" w:after="144"/>
              <w:ind w:left="357" w:hanging="357"/>
              <w:contextualSpacing/>
              <w:textAlignment w:val="baseline"/>
              <w:rPr>
                <w:rFonts w:cs="Arial"/>
                <w:lang w:eastAsia="en-AU"/>
              </w:rPr>
            </w:pPr>
            <w:r w:rsidRPr="0088378A">
              <w:rPr>
                <w:rFonts w:cs="Arial"/>
                <w:lang w:eastAsia="en-AU"/>
              </w:rPr>
              <w:t>for the purpose of complying with an obligation under the</w:t>
            </w:r>
            <w:r w:rsidRPr="0088378A">
              <w:rPr>
                <w:rFonts w:cs="Arial"/>
                <w:i/>
                <w:iCs/>
                <w:lang w:eastAsia="en-AU"/>
              </w:rPr>
              <w:t xml:space="preserve"> Aged Care Act 1997</w:t>
            </w:r>
            <w:r w:rsidRPr="0088378A">
              <w:rPr>
                <w:rFonts w:cs="Arial"/>
                <w:lang w:eastAsia="en-AU"/>
              </w:rPr>
              <w:t xml:space="preserve">, the </w:t>
            </w:r>
            <w:r w:rsidRPr="0088378A">
              <w:rPr>
                <w:rFonts w:cs="Arial"/>
                <w:i/>
                <w:iCs/>
                <w:lang w:eastAsia="en-AU"/>
              </w:rPr>
              <w:t>Aged Care (Transitional Provisions) Act 1997</w:t>
            </w:r>
            <w:r w:rsidRPr="0088378A">
              <w:rPr>
                <w:rFonts w:cs="Arial"/>
                <w:lang w:eastAsia="en-AU"/>
              </w:rPr>
              <w:t xml:space="preserve"> or any of the principles</w:t>
            </w:r>
            <w:r w:rsidRPr="0088378A">
              <w:rPr>
                <w:rFonts w:cs="Arial"/>
                <w:i/>
                <w:iCs/>
                <w:lang w:eastAsia="en-AU"/>
              </w:rPr>
              <w:t>.</w:t>
            </w:r>
            <w:r w:rsidRPr="0088378A">
              <w:rPr>
                <w:rFonts w:cs="Arial"/>
                <w:lang w:eastAsia="en-AU"/>
              </w:rPr>
              <w:t> </w:t>
            </w:r>
          </w:p>
        </w:tc>
        <w:tc>
          <w:tcPr>
            <w:tcW w:w="2552" w:type="dxa"/>
            <w:shd w:val="clear" w:color="auto" w:fill="auto"/>
            <w:hideMark/>
          </w:tcPr>
          <w:p w14:paraId="53F274FA"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lastRenderedPageBreak/>
              <w:t xml:space="preserve">Section 562(h) and 62-1(b)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177E9029"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w:t>
            </w:r>
          </w:p>
        </w:tc>
        <w:tc>
          <w:tcPr>
            <w:tcW w:w="2063" w:type="dxa"/>
            <w:shd w:val="clear" w:color="auto" w:fill="auto"/>
            <w:hideMark/>
          </w:tcPr>
          <w:p w14:paraId="6D6D399A"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w:t>
            </w:r>
          </w:p>
        </w:tc>
      </w:tr>
      <w:tr w:rsidR="00487A07" w:rsidRPr="006A1091" w14:paraId="48387459" w14:textId="77777777" w:rsidTr="0012213F">
        <w:trPr>
          <w:trHeight w:val="300"/>
        </w:trPr>
        <w:tc>
          <w:tcPr>
            <w:tcW w:w="1520" w:type="dxa"/>
            <w:shd w:val="clear" w:color="auto" w:fill="auto"/>
            <w:hideMark/>
          </w:tcPr>
          <w:p w14:paraId="647B8550"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Information and record keeping </w:t>
            </w:r>
          </w:p>
        </w:tc>
        <w:tc>
          <w:tcPr>
            <w:tcW w:w="5843" w:type="dxa"/>
            <w:shd w:val="clear" w:color="auto" w:fill="auto"/>
            <w:hideMark/>
          </w:tcPr>
          <w:p w14:paraId="71B64C17"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Personal information must be protected with security safeguards that it is reasonable in the circumstances to take against the loss or misuse of the information. </w:t>
            </w:r>
          </w:p>
        </w:tc>
        <w:tc>
          <w:tcPr>
            <w:tcW w:w="2552" w:type="dxa"/>
            <w:shd w:val="clear" w:color="auto" w:fill="auto"/>
            <w:hideMark/>
          </w:tcPr>
          <w:p w14:paraId="7991FC1F"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xml:space="preserve">Section 611(c) of the </w:t>
            </w:r>
            <w:r w:rsidRPr="0088378A">
              <w:rPr>
                <w:rFonts w:cs="Arial"/>
                <w:i/>
                <w:iCs/>
                <w:lang w:eastAsia="en-AU"/>
              </w:rPr>
              <w:t>Aged Care Act 1997</w:t>
            </w:r>
            <w:r w:rsidRPr="0088378A">
              <w:rPr>
                <w:rFonts w:cs="Arial"/>
                <w:lang w:eastAsia="en-AU"/>
              </w:rPr>
              <w:t> </w:t>
            </w:r>
          </w:p>
        </w:tc>
        <w:tc>
          <w:tcPr>
            <w:tcW w:w="2091" w:type="dxa"/>
            <w:shd w:val="clear" w:color="auto" w:fill="auto"/>
            <w:hideMark/>
          </w:tcPr>
          <w:p w14:paraId="70823582"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w:t>
            </w:r>
          </w:p>
        </w:tc>
        <w:tc>
          <w:tcPr>
            <w:tcW w:w="2063" w:type="dxa"/>
            <w:shd w:val="clear" w:color="auto" w:fill="auto"/>
            <w:hideMark/>
          </w:tcPr>
          <w:p w14:paraId="4E4BACFE" w14:textId="77777777" w:rsidR="007B0097" w:rsidRPr="0088378A" w:rsidRDefault="007B0097" w:rsidP="007B0097">
            <w:pPr>
              <w:spacing w:beforeLines="60" w:before="144" w:afterLines="60" w:after="144"/>
              <w:textAlignment w:val="baseline"/>
              <w:rPr>
                <w:rFonts w:cs="Arial"/>
                <w:lang w:eastAsia="en-AU"/>
              </w:rPr>
            </w:pPr>
            <w:r w:rsidRPr="0088378A">
              <w:rPr>
                <w:rFonts w:cs="Arial"/>
                <w:lang w:eastAsia="en-AU"/>
              </w:rPr>
              <w:t>- </w:t>
            </w:r>
          </w:p>
        </w:tc>
      </w:tr>
    </w:tbl>
    <w:p w14:paraId="2146AAFE" w14:textId="77777777" w:rsidR="00B27AC7" w:rsidRDefault="00B27AC7">
      <w:pPr>
        <w:spacing w:before="0" w:after="160" w:line="259" w:lineRule="auto"/>
        <w:rPr>
          <w:rFonts w:cs="Arial"/>
          <w:b/>
          <w:bCs/>
          <w:sz w:val="40"/>
          <w:szCs w:val="40"/>
          <w:lang w:eastAsia="ko-KR"/>
        </w:rPr>
      </w:pPr>
      <w:bookmarkStart w:id="3" w:name="_Accountability_–_Part"/>
      <w:bookmarkEnd w:id="3"/>
      <w:r>
        <w:br w:type="page"/>
      </w:r>
    </w:p>
    <w:p w14:paraId="2253060A" w14:textId="111A8965" w:rsidR="007B0097" w:rsidRPr="0088378A" w:rsidRDefault="007B0097" w:rsidP="0088378A">
      <w:pPr>
        <w:pStyle w:val="Heading2"/>
        <w:numPr>
          <w:ilvl w:val="0"/>
          <w:numId w:val="102"/>
        </w:numPr>
        <w:spacing w:before="360"/>
        <w:ind w:left="567" w:hanging="567"/>
        <w:rPr>
          <w:b w:val="0"/>
          <w:bCs w:val="0"/>
        </w:rPr>
      </w:pPr>
      <w:bookmarkStart w:id="4" w:name="_Accountability_–_Part_1"/>
      <w:bookmarkEnd w:id="4"/>
      <w:r w:rsidRPr="00315148">
        <w:lastRenderedPageBreak/>
        <w:t xml:space="preserve">Accountability – Part 4.3 in the </w:t>
      </w:r>
      <w:r w:rsidRPr="00315148">
        <w:rPr>
          <w:i/>
          <w:iCs/>
        </w:rPr>
        <w:t>Aged Care Act 1997</w:t>
      </w:r>
      <w:r w:rsidRPr="00315148">
        <w:t>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Caption w:val="Responsibilities of approved providers regarding accountability"/>
      </w:tblPr>
      <w:tblGrid>
        <w:gridCol w:w="1513"/>
        <w:gridCol w:w="5853"/>
        <w:gridCol w:w="2551"/>
        <w:gridCol w:w="2092"/>
        <w:gridCol w:w="2020"/>
      </w:tblGrid>
      <w:tr w:rsidR="00B27AC7" w:rsidRPr="00315148" w14:paraId="43A33D60" w14:textId="77777777" w:rsidTr="0088378A">
        <w:trPr>
          <w:tblHeader/>
        </w:trPr>
        <w:tc>
          <w:tcPr>
            <w:tcW w:w="1513" w:type="dxa"/>
            <w:shd w:val="clear" w:color="auto" w:fill="002060"/>
            <w:hideMark/>
          </w:tcPr>
          <w:p w14:paraId="69DFD7B2"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b/>
                <w:bCs/>
                <w:color w:val="F1F2F2"/>
              </w:rPr>
            </w:pPr>
            <w:r w:rsidRPr="0088378A">
              <w:rPr>
                <w:rStyle w:val="normaltextrun"/>
                <w:rFonts w:ascii="Arial" w:hAnsi="Arial" w:cs="Arial"/>
                <w:b/>
                <w:bCs/>
                <w:color w:val="F1F2F2"/>
                <w:lang w:val="en-US"/>
              </w:rPr>
              <w:t>Topic</w:t>
            </w:r>
            <w:r w:rsidRPr="0088378A">
              <w:rPr>
                <w:rStyle w:val="eop"/>
                <w:rFonts w:ascii="Arial" w:hAnsi="Arial" w:cs="Arial"/>
                <w:b/>
                <w:bCs/>
                <w:color w:val="F1F2F2"/>
              </w:rPr>
              <w:t> </w:t>
            </w:r>
          </w:p>
        </w:tc>
        <w:tc>
          <w:tcPr>
            <w:tcW w:w="5853" w:type="dxa"/>
            <w:shd w:val="clear" w:color="auto" w:fill="002060"/>
            <w:hideMark/>
          </w:tcPr>
          <w:p w14:paraId="4B62AE2A"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b/>
                <w:bCs/>
                <w:color w:val="F1F2F2"/>
              </w:rPr>
            </w:pPr>
            <w:r w:rsidRPr="0088378A">
              <w:rPr>
                <w:rStyle w:val="normaltextrun"/>
                <w:rFonts w:ascii="Arial" w:hAnsi="Arial" w:cs="Arial"/>
                <w:b/>
                <w:bCs/>
                <w:color w:val="F1F2F2"/>
                <w:lang w:val="en-US"/>
              </w:rPr>
              <w:t>Responsibility</w:t>
            </w:r>
            <w:r w:rsidRPr="0088378A">
              <w:rPr>
                <w:rStyle w:val="eop"/>
                <w:rFonts w:ascii="Arial" w:hAnsi="Arial" w:cs="Arial"/>
                <w:b/>
                <w:bCs/>
                <w:color w:val="F1F2F2"/>
              </w:rPr>
              <w:t> </w:t>
            </w:r>
          </w:p>
        </w:tc>
        <w:tc>
          <w:tcPr>
            <w:tcW w:w="2551" w:type="dxa"/>
            <w:shd w:val="clear" w:color="auto" w:fill="002060"/>
            <w:hideMark/>
          </w:tcPr>
          <w:p w14:paraId="23C06DAE"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b/>
                <w:bCs/>
                <w:color w:val="F1F2F2"/>
              </w:rPr>
            </w:pPr>
            <w:r w:rsidRPr="0088378A">
              <w:rPr>
                <w:rStyle w:val="normaltextrun"/>
                <w:rFonts w:ascii="Arial" w:hAnsi="Arial" w:cs="Arial"/>
                <w:b/>
                <w:bCs/>
                <w:color w:val="F1F2F2"/>
                <w:lang w:val="en-US"/>
              </w:rPr>
              <w:t>Principal legislation reference</w:t>
            </w:r>
            <w:r w:rsidRPr="0088378A">
              <w:rPr>
                <w:rStyle w:val="eop"/>
                <w:rFonts w:ascii="Arial" w:hAnsi="Arial" w:cs="Arial"/>
                <w:b/>
                <w:bCs/>
                <w:color w:val="F1F2F2"/>
              </w:rPr>
              <w:t> </w:t>
            </w:r>
          </w:p>
        </w:tc>
        <w:tc>
          <w:tcPr>
            <w:tcW w:w="2092" w:type="dxa"/>
            <w:shd w:val="clear" w:color="auto" w:fill="002060"/>
            <w:hideMark/>
          </w:tcPr>
          <w:p w14:paraId="283C7FAF" w14:textId="16C1D6AA"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b/>
                <w:bCs/>
                <w:color w:val="F1F2F2"/>
              </w:rPr>
            </w:pPr>
            <w:r w:rsidRPr="0088378A">
              <w:rPr>
                <w:rStyle w:val="normaltextrun"/>
                <w:rFonts w:ascii="Arial" w:hAnsi="Arial" w:cs="Arial"/>
                <w:b/>
                <w:bCs/>
                <w:color w:val="F1F2F2"/>
                <w:lang w:val="en-US"/>
              </w:rPr>
              <w:t xml:space="preserve">Relevant </w:t>
            </w:r>
            <w:r w:rsidR="002929E2">
              <w:rPr>
                <w:rStyle w:val="normaltextrun"/>
                <w:rFonts w:ascii="Arial" w:hAnsi="Arial" w:cs="Arial"/>
                <w:b/>
                <w:bCs/>
                <w:color w:val="F1F2F2"/>
                <w:lang w:val="en-US"/>
              </w:rPr>
              <w:br/>
            </w:r>
            <w:r w:rsidR="002929E2" w:rsidRPr="0088378A">
              <w:rPr>
                <w:rStyle w:val="eop"/>
                <w:rFonts w:ascii="Arial" w:hAnsi="Arial" w:cs="Arial"/>
                <w:b/>
                <w:bCs/>
              </w:rPr>
              <w:t>p</w:t>
            </w:r>
            <w:r w:rsidR="0088378A" w:rsidRPr="0088378A">
              <w:rPr>
                <w:rStyle w:val="normaltextrun"/>
                <w:rFonts w:ascii="Arial" w:hAnsi="Arial" w:cs="Arial"/>
                <w:b/>
                <w:bCs/>
                <w:color w:val="F1F2F2"/>
                <w:lang w:val="en-US"/>
              </w:rPr>
              <w:t>rinciples</w:t>
            </w:r>
            <w:r w:rsidR="002929E2" w:rsidRPr="0088378A">
              <w:rPr>
                <w:rStyle w:val="eop"/>
                <w:rFonts w:ascii="Arial" w:hAnsi="Arial" w:cs="Arial"/>
                <w:b/>
                <w:bCs/>
                <w:color w:val="F1F2F2"/>
              </w:rPr>
              <w:t> </w:t>
            </w:r>
          </w:p>
        </w:tc>
        <w:tc>
          <w:tcPr>
            <w:tcW w:w="2020" w:type="dxa"/>
            <w:shd w:val="clear" w:color="auto" w:fill="002060"/>
            <w:hideMark/>
          </w:tcPr>
          <w:p w14:paraId="33FB1D63" w14:textId="0CBF57F1"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b/>
                <w:bCs/>
                <w:color w:val="F1F2F2"/>
              </w:rPr>
            </w:pPr>
            <w:r w:rsidRPr="0088378A">
              <w:rPr>
                <w:rStyle w:val="normaltextrun"/>
                <w:rFonts w:ascii="Arial" w:hAnsi="Arial" w:cs="Arial"/>
                <w:b/>
                <w:bCs/>
                <w:color w:val="F1F2F2"/>
                <w:lang w:val="en-US"/>
              </w:rPr>
              <w:t xml:space="preserve">Section in </w:t>
            </w:r>
            <w:r w:rsidR="00315148">
              <w:rPr>
                <w:rStyle w:val="normaltextrun"/>
                <w:rFonts w:ascii="Arial" w:hAnsi="Arial" w:cs="Arial"/>
                <w:b/>
                <w:bCs/>
                <w:color w:val="F1F2F2"/>
                <w:lang w:val="en-US"/>
              </w:rPr>
              <w:t>t</w:t>
            </w:r>
            <w:r w:rsidR="00315148">
              <w:rPr>
                <w:rStyle w:val="normaltextrun"/>
                <w:rFonts w:ascii="Arial" w:hAnsi="Arial"/>
                <w:b/>
                <w:bCs/>
                <w:color w:val="F1F2F2"/>
                <w:lang w:val="en-US"/>
              </w:rPr>
              <w:t>he</w:t>
            </w:r>
            <w:r w:rsidR="00315148" w:rsidRPr="0088378A">
              <w:rPr>
                <w:rStyle w:val="normaltextrun"/>
                <w:rFonts w:ascii="Arial" w:hAnsi="Arial" w:cs="Arial"/>
                <w:b/>
                <w:bCs/>
                <w:color w:val="F1F2F2"/>
                <w:lang w:val="en-US"/>
              </w:rPr>
              <w:t xml:space="preserve"> </w:t>
            </w:r>
            <w:r w:rsidR="00315148">
              <w:rPr>
                <w:rStyle w:val="normaltextrun"/>
                <w:rFonts w:ascii="Arial" w:hAnsi="Arial" w:cs="Arial"/>
                <w:b/>
                <w:bCs/>
                <w:color w:val="F1F2F2"/>
                <w:lang w:val="en-US"/>
              </w:rPr>
              <w:t>H</w:t>
            </w:r>
            <w:r w:rsidR="00315148">
              <w:rPr>
                <w:rStyle w:val="normaltextrun"/>
                <w:rFonts w:ascii="Arial" w:hAnsi="Arial"/>
                <w:b/>
                <w:bCs/>
                <w:color w:val="F1F2F2"/>
                <w:lang w:val="en-US"/>
              </w:rPr>
              <w:t xml:space="preserve">CP </w:t>
            </w:r>
            <w:r w:rsidR="00315148">
              <w:rPr>
                <w:rStyle w:val="normaltextrun"/>
                <w:rFonts w:ascii="Arial" w:hAnsi="Arial" w:cs="Arial"/>
                <w:b/>
                <w:bCs/>
                <w:color w:val="F1F2F2"/>
                <w:lang w:val="en-US"/>
              </w:rPr>
              <w:t>M</w:t>
            </w:r>
            <w:r w:rsidRPr="0088378A">
              <w:rPr>
                <w:rStyle w:val="normaltextrun"/>
                <w:rFonts w:ascii="Arial" w:hAnsi="Arial" w:cs="Arial"/>
                <w:b/>
                <w:bCs/>
                <w:color w:val="F1F2F2"/>
                <w:lang w:val="en-US"/>
              </w:rPr>
              <w:t>anual</w:t>
            </w:r>
            <w:r w:rsidRPr="0088378A">
              <w:rPr>
                <w:rStyle w:val="eop"/>
                <w:rFonts w:ascii="Arial" w:hAnsi="Arial" w:cs="Arial"/>
                <w:b/>
                <w:bCs/>
                <w:color w:val="F1F2F2"/>
              </w:rPr>
              <w:t> </w:t>
            </w:r>
          </w:p>
        </w:tc>
      </w:tr>
      <w:tr w:rsidR="00985236" w:rsidRPr="00315148" w14:paraId="60AF935F" w14:textId="77777777" w:rsidTr="4CF6DC51">
        <w:tc>
          <w:tcPr>
            <w:tcW w:w="1513" w:type="dxa"/>
            <w:shd w:val="clear" w:color="auto" w:fill="auto"/>
            <w:hideMark/>
          </w:tcPr>
          <w:p w14:paraId="6876609E"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Record keeping</w:t>
            </w:r>
            <w:r w:rsidRPr="0088378A">
              <w:rPr>
                <w:rStyle w:val="eop"/>
                <w:rFonts w:ascii="Arial" w:hAnsi="Arial" w:cs="Arial"/>
                <w:color w:val="1E1545"/>
              </w:rPr>
              <w:t> </w:t>
            </w:r>
          </w:p>
        </w:tc>
        <w:tc>
          <w:tcPr>
            <w:tcW w:w="5853" w:type="dxa"/>
            <w:shd w:val="clear" w:color="auto" w:fill="auto"/>
            <w:hideMark/>
          </w:tcPr>
          <w:p w14:paraId="206577F3"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Providers must keep the following kinds of records about care recipients:</w:t>
            </w:r>
            <w:r w:rsidRPr="0088378A">
              <w:rPr>
                <w:rStyle w:val="eop"/>
                <w:rFonts w:ascii="Arial" w:hAnsi="Arial" w:cs="Arial"/>
                <w:color w:val="1E1545"/>
              </w:rPr>
              <w:t> </w:t>
            </w:r>
          </w:p>
          <w:p w14:paraId="6FB763FD" w14:textId="43DF6770" w:rsidR="007B0097" w:rsidRPr="0088378A" w:rsidRDefault="007B0097" w:rsidP="0088378A">
            <w:pPr>
              <w:pStyle w:val="paragraph"/>
              <w:numPr>
                <w:ilvl w:val="0"/>
                <w:numId w:val="111"/>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88378A">
              <w:rPr>
                <w:rStyle w:val="normaltextrun"/>
                <w:rFonts w:ascii="Arial" w:hAnsi="Arial" w:cs="Arial"/>
                <w:color w:val="1E1545"/>
              </w:rPr>
              <w:t>assessments of care recipients</w:t>
            </w:r>
            <w:r w:rsidRPr="0088378A">
              <w:rPr>
                <w:rStyle w:val="eop"/>
                <w:rFonts w:ascii="Arial" w:hAnsi="Arial" w:cs="Arial"/>
                <w:color w:val="1E1545"/>
              </w:rPr>
              <w:t> </w:t>
            </w:r>
          </w:p>
          <w:p w14:paraId="6983E262" w14:textId="6DC86130" w:rsidR="007B0097" w:rsidRPr="0088378A" w:rsidRDefault="007B0097" w:rsidP="0088378A">
            <w:pPr>
              <w:pStyle w:val="paragraph"/>
              <w:numPr>
                <w:ilvl w:val="0"/>
                <w:numId w:val="111"/>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88378A">
              <w:rPr>
                <w:rStyle w:val="normaltextrun"/>
                <w:rFonts w:ascii="Arial" w:hAnsi="Arial" w:cs="Arial"/>
                <w:color w:val="1E1545"/>
              </w:rPr>
              <w:t>individual care plans</w:t>
            </w:r>
          </w:p>
          <w:p w14:paraId="0390C503" w14:textId="795927AC" w:rsidR="007B0097" w:rsidRPr="0088378A" w:rsidRDefault="007B0097" w:rsidP="0088378A">
            <w:pPr>
              <w:pStyle w:val="paragraph"/>
              <w:numPr>
                <w:ilvl w:val="0"/>
                <w:numId w:val="111"/>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88378A">
              <w:rPr>
                <w:rStyle w:val="normaltextrun"/>
                <w:rFonts w:ascii="Arial" w:hAnsi="Arial" w:cs="Arial"/>
                <w:color w:val="1E1545"/>
              </w:rPr>
              <w:t>medical records, progress notes and other clinical records</w:t>
            </w:r>
          </w:p>
          <w:p w14:paraId="63E2BDC8" w14:textId="41179DD4" w:rsidR="007B0097" w:rsidRPr="0088378A" w:rsidRDefault="007B0097" w:rsidP="0088378A">
            <w:pPr>
              <w:pStyle w:val="paragraph"/>
              <w:numPr>
                <w:ilvl w:val="0"/>
                <w:numId w:val="111"/>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88378A">
              <w:rPr>
                <w:rStyle w:val="normaltextrun"/>
                <w:rFonts w:ascii="Arial" w:hAnsi="Arial" w:cs="Arial"/>
                <w:color w:val="1E1545"/>
              </w:rPr>
              <w:t>schedules of fees and charges</w:t>
            </w:r>
          </w:p>
          <w:p w14:paraId="0C979C9E" w14:textId="0002B35B" w:rsidR="007B0097" w:rsidRPr="0088378A" w:rsidRDefault="007B0097" w:rsidP="0088378A">
            <w:pPr>
              <w:pStyle w:val="paragraph"/>
              <w:numPr>
                <w:ilvl w:val="0"/>
                <w:numId w:val="111"/>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88378A">
              <w:rPr>
                <w:rStyle w:val="normaltextrun"/>
                <w:rFonts w:ascii="Arial" w:hAnsi="Arial" w:cs="Arial"/>
                <w:color w:val="1E1545"/>
              </w:rPr>
              <w:t>Home Care Agreements</w:t>
            </w:r>
          </w:p>
          <w:p w14:paraId="2F600FA6" w14:textId="55FC817B" w:rsidR="007B0097" w:rsidRPr="0088378A" w:rsidRDefault="007B0097" w:rsidP="0088378A">
            <w:pPr>
              <w:pStyle w:val="paragraph"/>
              <w:numPr>
                <w:ilvl w:val="0"/>
                <w:numId w:val="111"/>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88378A">
              <w:rPr>
                <w:rStyle w:val="normaltextrun"/>
                <w:rFonts w:ascii="Arial" w:hAnsi="Arial" w:cs="Arial"/>
                <w:color w:val="1E1545"/>
              </w:rPr>
              <w:t>accounts of care recipients</w:t>
            </w:r>
          </w:p>
          <w:p w14:paraId="13451A44" w14:textId="1BA3B91B" w:rsidR="007B0097" w:rsidRPr="0088378A" w:rsidRDefault="007B0097" w:rsidP="0088378A">
            <w:pPr>
              <w:pStyle w:val="paragraph"/>
              <w:numPr>
                <w:ilvl w:val="0"/>
                <w:numId w:val="111"/>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88378A">
              <w:rPr>
                <w:rStyle w:val="normaltextrun"/>
                <w:rFonts w:ascii="Arial" w:hAnsi="Arial" w:cs="Arial"/>
                <w:color w:val="1E1545"/>
              </w:rPr>
              <w:t>records relating to care recipients’ entry, discharge and leave arrangements, including death certificates where appropriate</w:t>
            </w:r>
          </w:p>
          <w:p w14:paraId="5D0D56B4" w14:textId="607CB9A7" w:rsidR="007B0097" w:rsidRPr="0088378A" w:rsidRDefault="007B0097" w:rsidP="0088378A">
            <w:pPr>
              <w:pStyle w:val="paragraph"/>
              <w:numPr>
                <w:ilvl w:val="0"/>
                <w:numId w:val="111"/>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88378A">
              <w:rPr>
                <w:rStyle w:val="normaltextrun"/>
                <w:rFonts w:ascii="Arial" w:hAnsi="Arial" w:cs="Arial"/>
                <w:color w:val="1E1545"/>
              </w:rPr>
              <w:t>records relating to a determination that a care recipient is a care recipient with financial hardship</w:t>
            </w:r>
            <w:r w:rsidRPr="0088378A">
              <w:rPr>
                <w:rStyle w:val="eop"/>
                <w:rFonts w:ascii="Arial" w:hAnsi="Arial" w:cs="Arial"/>
                <w:color w:val="1E1545"/>
              </w:rPr>
              <w:t> </w:t>
            </w:r>
          </w:p>
          <w:p w14:paraId="63C4137A" w14:textId="72DBC2BB" w:rsidR="007B0097" w:rsidRPr="0088378A" w:rsidRDefault="007B0097" w:rsidP="0088378A">
            <w:pPr>
              <w:pStyle w:val="paragraph"/>
              <w:numPr>
                <w:ilvl w:val="0"/>
                <w:numId w:val="111"/>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88378A">
              <w:rPr>
                <w:rStyle w:val="normaltextrun"/>
                <w:rFonts w:ascii="Arial" w:hAnsi="Arial" w:cs="Arial"/>
                <w:color w:val="1E1545"/>
              </w:rPr>
              <w:t>in relation to a continuing home care recipient of care to whom the approved provider starts to provide home care through a home care service on or after 1 July 2014</w:t>
            </w:r>
            <w:r w:rsidR="00FD3CC8">
              <w:rPr>
                <w:rStyle w:val="normaltextrun"/>
                <w:rFonts w:ascii="Arial" w:hAnsi="Arial" w:cs="Arial"/>
                <w:color w:val="1E1545"/>
              </w:rPr>
              <w:t xml:space="preserve"> </w:t>
            </w:r>
            <w:r w:rsidRPr="0088378A">
              <w:rPr>
                <w:rStyle w:val="normaltextrun"/>
                <w:rFonts w:ascii="Arial" w:hAnsi="Arial" w:cs="Arial"/>
                <w:color w:val="1E1545"/>
              </w:rPr>
              <w:t>—</w:t>
            </w:r>
            <w:r w:rsidR="00FD3CC8">
              <w:rPr>
                <w:rStyle w:val="normaltextrun"/>
                <w:rFonts w:ascii="Arial" w:hAnsi="Arial" w:cs="Arial"/>
                <w:color w:val="1E1545"/>
              </w:rPr>
              <w:t xml:space="preserve"> </w:t>
            </w:r>
            <w:r w:rsidRPr="0088378A">
              <w:rPr>
                <w:rStyle w:val="normaltextrun"/>
                <w:rFonts w:ascii="Arial" w:hAnsi="Arial" w:cs="Arial"/>
                <w:color w:val="1E1545"/>
              </w:rPr>
              <w:t xml:space="preserve">a record of whether the care recipient made a written choice regarding whether they would be </w:t>
            </w:r>
            <w:r w:rsidRPr="0088378A">
              <w:rPr>
                <w:rStyle w:val="normaltextrun"/>
                <w:rFonts w:ascii="Arial" w:hAnsi="Arial" w:cs="Arial"/>
                <w:color w:val="1E1545"/>
              </w:rPr>
              <w:lastRenderedPageBreak/>
              <w:t>covered by the pre or post-1 July 2014 arrangements</w:t>
            </w:r>
            <w:r w:rsidRPr="0088378A">
              <w:rPr>
                <w:rStyle w:val="eop"/>
                <w:rFonts w:ascii="Arial" w:hAnsi="Arial" w:cs="Arial"/>
                <w:color w:val="1E1545"/>
              </w:rPr>
              <w:t> </w:t>
            </w:r>
          </w:p>
          <w:p w14:paraId="6A6F6DF1" w14:textId="77777777" w:rsidR="00FD3CC8" w:rsidRDefault="007B0097" w:rsidP="0088378A">
            <w:pPr>
              <w:pStyle w:val="paragraph"/>
              <w:numPr>
                <w:ilvl w:val="0"/>
                <w:numId w:val="111"/>
              </w:numPr>
              <w:spacing w:beforeLines="60" w:before="144" w:beforeAutospacing="0" w:afterLines="60" w:after="144" w:afterAutospacing="0" w:line="276" w:lineRule="auto"/>
              <w:ind w:hanging="357"/>
              <w:contextualSpacing/>
              <w:textAlignment w:val="baseline"/>
              <w:rPr>
                <w:rStyle w:val="normaltextrun"/>
                <w:rFonts w:ascii="Arial" w:hAnsi="Arial" w:cs="Arial"/>
                <w:color w:val="1E1545"/>
              </w:rPr>
            </w:pPr>
            <w:r w:rsidRPr="0088378A">
              <w:rPr>
                <w:rStyle w:val="normaltextrun"/>
                <w:rFonts w:ascii="Arial" w:hAnsi="Arial" w:cs="Arial"/>
                <w:color w:val="1E1545"/>
              </w:rPr>
              <w:t>up</w:t>
            </w:r>
            <w:r w:rsidR="00435FE1" w:rsidRPr="0088378A">
              <w:rPr>
                <w:rStyle w:val="normaltextrun"/>
                <w:rFonts w:ascii="Arial" w:hAnsi="Arial" w:cs="Arial"/>
                <w:color w:val="1E1545"/>
              </w:rPr>
              <w:t xml:space="preserve"> </w:t>
            </w:r>
            <w:r w:rsidRPr="0088378A">
              <w:rPr>
                <w:rStyle w:val="normaltextrun"/>
                <w:rFonts w:ascii="Arial" w:hAnsi="Arial" w:cs="Arial"/>
                <w:color w:val="1E1545"/>
              </w:rPr>
              <w:t>to</w:t>
            </w:r>
            <w:r w:rsidR="00435FE1" w:rsidRPr="0088378A">
              <w:rPr>
                <w:rStyle w:val="normaltextrun"/>
                <w:rFonts w:ascii="Arial" w:hAnsi="Arial" w:cs="Arial"/>
                <w:color w:val="1E1545"/>
              </w:rPr>
              <w:t xml:space="preserve"> </w:t>
            </w:r>
            <w:r w:rsidRPr="0088378A">
              <w:rPr>
                <w:rStyle w:val="normaltextrun"/>
                <w:rFonts w:ascii="Arial" w:hAnsi="Arial" w:cs="Arial"/>
                <w:color w:val="1E1545"/>
              </w:rPr>
              <w:t xml:space="preserve">date records of: </w:t>
            </w:r>
          </w:p>
          <w:p w14:paraId="6ABC4CB3" w14:textId="241DF78F" w:rsidR="00FD3CC8" w:rsidRDefault="007B0097" w:rsidP="0088378A">
            <w:pPr>
              <w:pStyle w:val="paragraph"/>
              <w:numPr>
                <w:ilvl w:val="1"/>
                <w:numId w:val="111"/>
              </w:numPr>
              <w:spacing w:beforeLines="60" w:before="144" w:beforeAutospacing="0" w:afterLines="60" w:after="144" w:afterAutospacing="0" w:line="276" w:lineRule="auto"/>
              <w:ind w:hanging="357"/>
              <w:contextualSpacing/>
              <w:textAlignment w:val="baseline"/>
              <w:rPr>
                <w:rStyle w:val="normaltextrun"/>
                <w:rFonts w:ascii="Arial" w:hAnsi="Arial" w:cs="Arial"/>
                <w:color w:val="1E1545"/>
              </w:rPr>
            </w:pPr>
            <w:r w:rsidRPr="0088378A">
              <w:rPr>
                <w:rStyle w:val="normaltextrun"/>
                <w:rFonts w:ascii="Arial" w:hAnsi="Arial" w:cs="Arial"/>
                <w:color w:val="1E1545"/>
              </w:rPr>
              <w:t>the name and contact details of at least one representative of each care recipient</w:t>
            </w:r>
          </w:p>
          <w:p w14:paraId="742C1239" w14:textId="0ACA98C3" w:rsidR="007B0097" w:rsidRPr="0088378A" w:rsidRDefault="007B0097" w:rsidP="0088378A">
            <w:pPr>
              <w:pStyle w:val="paragraph"/>
              <w:numPr>
                <w:ilvl w:val="1"/>
                <w:numId w:val="111"/>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88378A">
              <w:rPr>
                <w:rStyle w:val="normaltextrun"/>
                <w:rFonts w:ascii="Arial" w:hAnsi="Arial" w:cs="Arial"/>
                <w:color w:val="1E1545"/>
              </w:rPr>
              <w:t>the name and contact details of any other representative of a care recipient</w:t>
            </w:r>
          </w:p>
          <w:p w14:paraId="59C40BEB" w14:textId="748C6D75" w:rsidR="007B0097" w:rsidRPr="0088378A" w:rsidRDefault="007B0097" w:rsidP="0088378A">
            <w:pPr>
              <w:pStyle w:val="paragraph"/>
              <w:numPr>
                <w:ilvl w:val="0"/>
                <w:numId w:val="111"/>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88378A">
              <w:rPr>
                <w:rStyle w:val="normaltextrun"/>
                <w:rFonts w:ascii="Arial" w:hAnsi="Arial" w:cs="Arial"/>
                <w:color w:val="1E1545"/>
              </w:rPr>
              <w:t>copies of unspent funds notices</w:t>
            </w:r>
            <w:r w:rsidRPr="0088378A">
              <w:rPr>
                <w:rStyle w:val="eop"/>
                <w:rFonts w:ascii="Arial" w:hAnsi="Arial" w:cs="Arial"/>
                <w:color w:val="1E1545"/>
              </w:rPr>
              <w:t> </w:t>
            </w:r>
          </w:p>
          <w:p w14:paraId="510A0FE9" w14:textId="77777777" w:rsidR="007B0097" w:rsidRPr="0088378A" w:rsidRDefault="007B0097" w:rsidP="0088378A">
            <w:pPr>
              <w:pStyle w:val="paragraph"/>
              <w:numPr>
                <w:ilvl w:val="0"/>
                <w:numId w:val="111"/>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88378A">
              <w:rPr>
                <w:rStyle w:val="normaltextrun"/>
                <w:rFonts w:ascii="Arial" w:hAnsi="Arial" w:cs="Arial"/>
                <w:color w:val="1E1545"/>
              </w:rPr>
              <w:t>records relating to the payment of the care recipient portion or transfer portion of care recipients’ unspent home care amounts.</w:t>
            </w:r>
            <w:r w:rsidRPr="0088378A">
              <w:rPr>
                <w:rStyle w:val="eop"/>
                <w:rFonts w:ascii="Arial" w:hAnsi="Arial" w:cs="Arial"/>
                <w:color w:val="1E1545"/>
              </w:rPr>
              <w:t> </w:t>
            </w:r>
          </w:p>
        </w:tc>
        <w:tc>
          <w:tcPr>
            <w:tcW w:w="2551" w:type="dxa"/>
            <w:shd w:val="clear" w:color="auto" w:fill="auto"/>
            <w:hideMark/>
          </w:tcPr>
          <w:p w14:paraId="3BC59422" w14:textId="6D993027" w:rsidR="00315148" w:rsidRDefault="007B0097" w:rsidP="007B0097">
            <w:pPr>
              <w:pStyle w:val="paragraph"/>
              <w:spacing w:beforeLines="60" w:before="144" w:beforeAutospacing="0" w:afterLines="60" w:after="144" w:afterAutospacing="0" w:line="276" w:lineRule="auto"/>
              <w:textAlignment w:val="baseline"/>
              <w:rPr>
                <w:rStyle w:val="normaltextrun"/>
                <w:rFonts w:ascii="Arial" w:hAnsi="Arial" w:cs="Arial"/>
                <w:color w:val="1E1545"/>
              </w:rPr>
            </w:pPr>
            <w:r w:rsidRPr="0088378A">
              <w:rPr>
                <w:rStyle w:val="normaltextrun"/>
                <w:rFonts w:ascii="Arial" w:hAnsi="Arial" w:cs="Arial"/>
                <w:color w:val="1E1545"/>
              </w:rPr>
              <w:lastRenderedPageBreak/>
              <w:t xml:space="preserve">Sections 631(1)(a) and 87-2 of the </w:t>
            </w:r>
            <w:r w:rsidRPr="0088378A">
              <w:rPr>
                <w:rStyle w:val="normaltextrun"/>
                <w:rFonts w:ascii="Arial" w:hAnsi="Arial" w:cs="Arial"/>
                <w:i/>
                <w:iCs/>
                <w:color w:val="1E1545"/>
              </w:rPr>
              <w:t>Aged Care Act 1997</w:t>
            </w:r>
          </w:p>
          <w:p w14:paraId="0A1139CF" w14:textId="596CBE18"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 xml:space="preserve">Part 7B of the </w:t>
            </w:r>
            <w:r w:rsidRPr="0088378A">
              <w:rPr>
                <w:rStyle w:val="normaltextrun"/>
                <w:rFonts w:ascii="Arial" w:hAnsi="Arial" w:cs="Arial"/>
                <w:i/>
                <w:iCs/>
                <w:color w:val="1E1545"/>
              </w:rPr>
              <w:t>Aged Care Quality and Safety Commission Act 2018</w:t>
            </w:r>
            <w:r w:rsidRPr="0088378A">
              <w:rPr>
                <w:rStyle w:val="eop"/>
                <w:rFonts w:ascii="Arial" w:hAnsi="Arial" w:cs="Arial"/>
                <w:i/>
                <w:iCs/>
                <w:color w:val="1E1545"/>
              </w:rPr>
              <w:t> </w:t>
            </w:r>
          </w:p>
        </w:tc>
        <w:tc>
          <w:tcPr>
            <w:tcW w:w="2092" w:type="dxa"/>
            <w:shd w:val="clear" w:color="auto" w:fill="auto"/>
            <w:hideMark/>
          </w:tcPr>
          <w:p w14:paraId="51E37DB5" w14:textId="6E5B0129" w:rsidR="007B0097" w:rsidRPr="0088378A" w:rsidRDefault="006441DE" w:rsidP="007B0097">
            <w:pPr>
              <w:pStyle w:val="paragraph"/>
              <w:spacing w:beforeLines="60" w:before="144" w:beforeAutospacing="0" w:afterLines="60" w:after="144" w:afterAutospacing="0" w:line="276" w:lineRule="auto"/>
              <w:textAlignment w:val="baseline"/>
              <w:rPr>
                <w:rFonts w:ascii="Arial" w:hAnsi="Arial" w:cs="Arial"/>
                <w:color w:val="1E1545"/>
              </w:rPr>
            </w:pPr>
            <w:hyperlink r:id="rId21" w:history="1">
              <w:r w:rsidR="007B0097" w:rsidRPr="0088378A">
                <w:rPr>
                  <w:rStyle w:val="Hyperlink"/>
                  <w:rFonts w:ascii="Arial" w:hAnsi="Arial" w:cs="Arial"/>
                </w:rPr>
                <w:t>Records Principles 2014 </w:t>
              </w:r>
            </w:hyperlink>
          </w:p>
          <w:p w14:paraId="1F5A7BD9"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User Rights Principles 2014</w:t>
            </w:r>
            <w:r w:rsidRPr="0088378A">
              <w:rPr>
                <w:rStyle w:val="eop"/>
                <w:rFonts w:ascii="Arial" w:hAnsi="Arial" w:cs="Arial"/>
                <w:color w:val="1E1545"/>
              </w:rPr>
              <w:t> </w:t>
            </w:r>
          </w:p>
        </w:tc>
        <w:tc>
          <w:tcPr>
            <w:tcW w:w="2020" w:type="dxa"/>
            <w:shd w:val="clear" w:color="auto" w:fill="auto"/>
            <w:hideMark/>
          </w:tcPr>
          <w:p w14:paraId="6D4DE74E"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w:t>
            </w:r>
            <w:r w:rsidRPr="0088378A">
              <w:rPr>
                <w:rStyle w:val="eop"/>
                <w:rFonts w:ascii="Arial" w:hAnsi="Arial" w:cs="Arial"/>
                <w:color w:val="1E1545"/>
              </w:rPr>
              <w:t> </w:t>
            </w:r>
          </w:p>
        </w:tc>
      </w:tr>
      <w:tr w:rsidR="00985236" w:rsidRPr="00315148" w14:paraId="3B020DB3" w14:textId="77777777" w:rsidTr="4CF6DC51">
        <w:tc>
          <w:tcPr>
            <w:tcW w:w="1513" w:type="dxa"/>
            <w:shd w:val="clear" w:color="auto" w:fill="auto"/>
            <w:hideMark/>
          </w:tcPr>
          <w:p w14:paraId="4AB57D0D"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Record keeping</w:t>
            </w:r>
            <w:r w:rsidRPr="0088378A">
              <w:rPr>
                <w:rStyle w:val="eop"/>
                <w:rFonts w:ascii="Arial" w:hAnsi="Arial" w:cs="Arial"/>
                <w:color w:val="1E1545"/>
              </w:rPr>
              <w:t> </w:t>
            </w:r>
          </w:p>
        </w:tc>
        <w:tc>
          <w:tcPr>
            <w:tcW w:w="5853" w:type="dxa"/>
            <w:shd w:val="clear" w:color="auto" w:fill="auto"/>
            <w:hideMark/>
          </w:tcPr>
          <w:p w14:paraId="2F8B37E3" w14:textId="2B33BE5C"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 xml:space="preserve">Providers must keep all required records for care recipients for </w:t>
            </w:r>
            <w:r w:rsidR="00652EBE">
              <w:rPr>
                <w:rStyle w:val="normaltextrun"/>
                <w:rFonts w:ascii="Arial" w:hAnsi="Arial" w:cs="Arial"/>
                <w:color w:val="1E1545"/>
              </w:rPr>
              <w:t xml:space="preserve">3 </w:t>
            </w:r>
            <w:r w:rsidRPr="0088378A">
              <w:rPr>
                <w:rStyle w:val="normaltextrun"/>
                <w:rFonts w:ascii="Arial" w:hAnsi="Arial" w:cs="Arial"/>
                <w:color w:val="1E1545"/>
              </w:rPr>
              <w:t>years after 30 June of the year in which they ceased to provide care to the care recipient.</w:t>
            </w:r>
            <w:r w:rsidRPr="0088378A">
              <w:rPr>
                <w:rStyle w:val="eop"/>
                <w:rFonts w:ascii="Arial" w:hAnsi="Arial" w:cs="Arial"/>
                <w:color w:val="1E1545"/>
              </w:rPr>
              <w:t> </w:t>
            </w:r>
          </w:p>
        </w:tc>
        <w:tc>
          <w:tcPr>
            <w:tcW w:w="2551" w:type="dxa"/>
            <w:shd w:val="clear" w:color="auto" w:fill="auto"/>
            <w:hideMark/>
          </w:tcPr>
          <w:p w14:paraId="4668B317" w14:textId="5718E1E2" w:rsidR="00315148" w:rsidRDefault="007B0097" w:rsidP="007B0097">
            <w:pPr>
              <w:pStyle w:val="paragraph"/>
              <w:spacing w:beforeLines="60" w:before="144" w:beforeAutospacing="0" w:afterLines="60" w:after="144" w:afterAutospacing="0" w:line="276" w:lineRule="auto"/>
              <w:textAlignment w:val="baseline"/>
              <w:rPr>
                <w:rStyle w:val="normaltextrun"/>
                <w:rFonts w:ascii="Arial" w:hAnsi="Arial" w:cs="Arial"/>
                <w:color w:val="1E1545"/>
              </w:rPr>
            </w:pPr>
            <w:r w:rsidRPr="0088378A">
              <w:rPr>
                <w:rStyle w:val="normaltextrun"/>
                <w:rFonts w:ascii="Arial" w:hAnsi="Arial" w:cs="Arial"/>
                <w:color w:val="1E1545"/>
              </w:rPr>
              <w:t xml:space="preserve">Section 631(2) of the </w:t>
            </w:r>
            <w:r w:rsidRPr="0088378A">
              <w:rPr>
                <w:rStyle w:val="normaltextrun"/>
                <w:rFonts w:ascii="Arial" w:hAnsi="Arial" w:cs="Arial"/>
                <w:i/>
                <w:iCs/>
                <w:color w:val="1E1545"/>
              </w:rPr>
              <w:t xml:space="preserve">Aged Care Act 1997 </w:t>
            </w:r>
          </w:p>
          <w:p w14:paraId="0AEBC2FB" w14:textId="411E672B"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 xml:space="preserve">Part 7B of the </w:t>
            </w:r>
            <w:r w:rsidRPr="0088378A">
              <w:rPr>
                <w:rStyle w:val="normaltextrun"/>
                <w:rFonts w:ascii="Arial" w:hAnsi="Arial" w:cs="Arial"/>
                <w:i/>
                <w:iCs/>
                <w:color w:val="1E1545"/>
              </w:rPr>
              <w:t>Aged Care Quality and Safety Commission Act 2018</w:t>
            </w:r>
            <w:r w:rsidRPr="0088378A">
              <w:rPr>
                <w:rStyle w:val="eop"/>
                <w:rFonts w:ascii="Arial" w:hAnsi="Arial" w:cs="Arial"/>
                <w:color w:val="1E1545"/>
              </w:rPr>
              <w:t> </w:t>
            </w:r>
          </w:p>
        </w:tc>
        <w:tc>
          <w:tcPr>
            <w:tcW w:w="2092" w:type="dxa"/>
            <w:shd w:val="clear" w:color="auto" w:fill="auto"/>
            <w:hideMark/>
          </w:tcPr>
          <w:p w14:paraId="11A3BD8D"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Records Principles 2014</w:t>
            </w:r>
            <w:r w:rsidRPr="0088378A">
              <w:rPr>
                <w:rStyle w:val="eop"/>
                <w:rFonts w:ascii="Arial" w:hAnsi="Arial" w:cs="Arial"/>
                <w:color w:val="1E1545"/>
              </w:rPr>
              <w:t> </w:t>
            </w:r>
          </w:p>
        </w:tc>
        <w:tc>
          <w:tcPr>
            <w:tcW w:w="2020" w:type="dxa"/>
            <w:shd w:val="clear" w:color="auto" w:fill="auto"/>
            <w:hideMark/>
          </w:tcPr>
          <w:p w14:paraId="51AB7DB3"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w:t>
            </w:r>
            <w:r w:rsidRPr="0088378A">
              <w:rPr>
                <w:rStyle w:val="eop"/>
                <w:rFonts w:ascii="Arial" w:hAnsi="Arial" w:cs="Arial"/>
                <w:color w:val="1E1545"/>
              </w:rPr>
              <w:t> </w:t>
            </w:r>
          </w:p>
        </w:tc>
      </w:tr>
      <w:tr w:rsidR="00985236" w:rsidRPr="00315148" w14:paraId="5D2ED9FF" w14:textId="77777777" w:rsidTr="4CF6DC51">
        <w:tc>
          <w:tcPr>
            <w:tcW w:w="1513" w:type="dxa"/>
            <w:shd w:val="clear" w:color="auto" w:fill="auto"/>
            <w:hideMark/>
          </w:tcPr>
          <w:p w14:paraId="58D4656A"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Record keeping</w:t>
            </w:r>
            <w:r w:rsidRPr="0088378A">
              <w:rPr>
                <w:rStyle w:val="eop"/>
                <w:rFonts w:ascii="Arial" w:hAnsi="Arial" w:cs="Arial"/>
                <w:color w:val="1E1545"/>
              </w:rPr>
              <w:t> </w:t>
            </w:r>
          </w:p>
        </w:tc>
        <w:tc>
          <w:tcPr>
            <w:tcW w:w="5853" w:type="dxa"/>
            <w:shd w:val="clear" w:color="auto" w:fill="auto"/>
            <w:hideMark/>
          </w:tcPr>
          <w:p w14:paraId="67438818"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Providers must keep records relating to each copy of the Charter of Aged Care Rights given a care recipient.</w:t>
            </w:r>
            <w:r w:rsidRPr="0088378A">
              <w:rPr>
                <w:rStyle w:val="eop"/>
                <w:rFonts w:ascii="Arial" w:hAnsi="Arial" w:cs="Arial"/>
                <w:color w:val="1E1545"/>
              </w:rPr>
              <w:t> </w:t>
            </w:r>
          </w:p>
          <w:p w14:paraId="24C8F2D6"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b/>
                <w:bCs/>
                <w:color w:val="1E1545"/>
              </w:rPr>
              <w:lastRenderedPageBreak/>
              <w:t>Note:</w:t>
            </w:r>
            <w:r w:rsidRPr="0088378A">
              <w:rPr>
                <w:rStyle w:val="normaltextrun"/>
                <w:rFonts w:ascii="Arial" w:hAnsi="Arial" w:cs="Arial"/>
                <w:color w:val="1E1545"/>
              </w:rPr>
              <w:t xml:space="preserve"> this requirement does not apply if the care recipient does not enter the provider’s home care service.</w:t>
            </w:r>
            <w:r w:rsidRPr="0088378A">
              <w:rPr>
                <w:rStyle w:val="eop"/>
                <w:rFonts w:ascii="Arial" w:hAnsi="Arial" w:cs="Arial"/>
                <w:color w:val="1E1545"/>
              </w:rPr>
              <w:t> </w:t>
            </w:r>
          </w:p>
        </w:tc>
        <w:tc>
          <w:tcPr>
            <w:tcW w:w="2551" w:type="dxa"/>
            <w:shd w:val="clear" w:color="auto" w:fill="auto"/>
            <w:hideMark/>
          </w:tcPr>
          <w:p w14:paraId="6E616DE7" w14:textId="1326DA8B" w:rsidR="00315148" w:rsidRDefault="007B0097" w:rsidP="007B0097">
            <w:pPr>
              <w:pStyle w:val="paragraph"/>
              <w:spacing w:beforeLines="60" w:before="144" w:beforeAutospacing="0" w:afterLines="60" w:after="144" w:afterAutospacing="0" w:line="276" w:lineRule="auto"/>
              <w:textAlignment w:val="baseline"/>
              <w:rPr>
                <w:rStyle w:val="normaltextrun"/>
                <w:rFonts w:ascii="Arial" w:hAnsi="Arial" w:cs="Arial"/>
                <w:color w:val="1E1545"/>
              </w:rPr>
            </w:pPr>
            <w:r w:rsidRPr="0088378A">
              <w:rPr>
                <w:rStyle w:val="normaltextrun"/>
                <w:rFonts w:ascii="Arial" w:hAnsi="Arial" w:cs="Arial"/>
                <w:color w:val="1E1545"/>
              </w:rPr>
              <w:lastRenderedPageBreak/>
              <w:t xml:space="preserve">Sections 631(1)(a) and 87-2 of the </w:t>
            </w:r>
            <w:r w:rsidRPr="0088378A">
              <w:rPr>
                <w:rStyle w:val="normaltextrun"/>
                <w:rFonts w:ascii="Arial" w:hAnsi="Arial" w:cs="Arial"/>
                <w:i/>
                <w:iCs/>
                <w:color w:val="1E1545"/>
              </w:rPr>
              <w:t>Aged Care Act 1997</w:t>
            </w:r>
          </w:p>
          <w:p w14:paraId="4C18C7B8" w14:textId="15476103"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lastRenderedPageBreak/>
              <w:t xml:space="preserve">Part 7B of the </w:t>
            </w:r>
            <w:r w:rsidRPr="0088378A">
              <w:rPr>
                <w:rStyle w:val="normaltextrun"/>
                <w:rFonts w:ascii="Arial" w:hAnsi="Arial" w:cs="Arial"/>
                <w:i/>
                <w:iCs/>
                <w:color w:val="1E1545"/>
              </w:rPr>
              <w:t>Aged Care Quality and Safety Commission Act 2018</w:t>
            </w:r>
            <w:r w:rsidRPr="0088378A">
              <w:rPr>
                <w:rStyle w:val="eop"/>
                <w:rFonts w:ascii="Arial" w:hAnsi="Arial" w:cs="Arial"/>
                <w:color w:val="1E1545"/>
              </w:rPr>
              <w:t> </w:t>
            </w:r>
          </w:p>
        </w:tc>
        <w:tc>
          <w:tcPr>
            <w:tcW w:w="2092" w:type="dxa"/>
            <w:shd w:val="clear" w:color="auto" w:fill="auto"/>
            <w:hideMark/>
          </w:tcPr>
          <w:p w14:paraId="6DB2BEB9"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lastRenderedPageBreak/>
              <w:t>Records Principles 2014</w:t>
            </w:r>
            <w:r w:rsidRPr="0088378A">
              <w:rPr>
                <w:rStyle w:val="eop"/>
                <w:rFonts w:ascii="Arial" w:hAnsi="Arial" w:cs="Arial"/>
                <w:color w:val="1E1545"/>
              </w:rPr>
              <w:t> </w:t>
            </w:r>
          </w:p>
        </w:tc>
        <w:tc>
          <w:tcPr>
            <w:tcW w:w="2020" w:type="dxa"/>
            <w:shd w:val="clear" w:color="auto" w:fill="auto"/>
            <w:hideMark/>
          </w:tcPr>
          <w:p w14:paraId="7D4BBA16"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w:t>
            </w:r>
            <w:r w:rsidRPr="0088378A">
              <w:rPr>
                <w:rStyle w:val="eop"/>
                <w:rFonts w:ascii="Arial" w:hAnsi="Arial" w:cs="Arial"/>
                <w:color w:val="1E1545"/>
              </w:rPr>
              <w:t> </w:t>
            </w:r>
          </w:p>
        </w:tc>
      </w:tr>
      <w:tr w:rsidR="00985236" w:rsidRPr="00315148" w14:paraId="42F541C6" w14:textId="77777777" w:rsidTr="4CF6DC51">
        <w:tc>
          <w:tcPr>
            <w:tcW w:w="1513" w:type="dxa"/>
            <w:shd w:val="clear" w:color="auto" w:fill="auto"/>
            <w:hideMark/>
          </w:tcPr>
          <w:p w14:paraId="696DFD27"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Record keeping</w:t>
            </w:r>
            <w:r w:rsidRPr="0088378A">
              <w:rPr>
                <w:rStyle w:val="eop"/>
                <w:rFonts w:ascii="Arial" w:hAnsi="Arial" w:cs="Arial"/>
                <w:color w:val="1E1545"/>
              </w:rPr>
              <w:t> </w:t>
            </w:r>
          </w:p>
        </w:tc>
        <w:tc>
          <w:tcPr>
            <w:tcW w:w="5853" w:type="dxa"/>
            <w:shd w:val="clear" w:color="auto" w:fill="auto"/>
            <w:hideMark/>
          </w:tcPr>
          <w:p w14:paraId="3B95A220"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Providers must keep records that enable them to demonstrate that:</w:t>
            </w:r>
            <w:r w:rsidRPr="0088378A">
              <w:rPr>
                <w:rStyle w:val="eop"/>
                <w:rFonts w:ascii="Arial" w:hAnsi="Arial" w:cs="Arial"/>
                <w:color w:val="1E1545"/>
              </w:rPr>
              <w:t> </w:t>
            </w:r>
          </w:p>
          <w:p w14:paraId="7679811C" w14:textId="1C7F64A6" w:rsidR="007B0097" w:rsidRPr="0088378A" w:rsidRDefault="007B0097" w:rsidP="0088378A">
            <w:pPr>
              <w:pStyle w:val="paragraph"/>
              <w:numPr>
                <w:ilvl w:val="0"/>
                <w:numId w:val="89"/>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88378A">
              <w:rPr>
                <w:rStyle w:val="normaltextrun"/>
                <w:rFonts w:ascii="Arial" w:hAnsi="Arial" w:cs="Arial"/>
                <w:color w:val="1E1545"/>
              </w:rPr>
              <w:t>they have police certificates</w:t>
            </w:r>
            <w:r w:rsidR="00FD3CC8">
              <w:rPr>
                <w:rStyle w:val="normaltextrun"/>
                <w:rFonts w:ascii="Arial" w:hAnsi="Arial" w:cs="Arial"/>
                <w:color w:val="1E1545"/>
              </w:rPr>
              <w:t xml:space="preserve"> </w:t>
            </w:r>
            <w:r w:rsidRPr="0088378A">
              <w:rPr>
                <w:rStyle w:val="normaltextrun"/>
                <w:rFonts w:ascii="Arial" w:hAnsi="Arial" w:cs="Arial"/>
                <w:color w:val="1E1545"/>
              </w:rPr>
              <w:t xml:space="preserve">that are not more than </w:t>
            </w:r>
            <w:r w:rsidR="00FD3CC8">
              <w:rPr>
                <w:rStyle w:val="normaltextrun"/>
                <w:rFonts w:ascii="Arial" w:hAnsi="Arial" w:cs="Arial"/>
                <w:color w:val="1E1545"/>
              </w:rPr>
              <w:t xml:space="preserve">3 </w:t>
            </w:r>
            <w:r w:rsidRPr="0088378A">
              <w:rPr>
                <w:rStyle w:val="normaltextrun"/>
                <w:rFonts w:ascii="Arial" w:hAnsi="Arial" w:cs="Arial"/>
                <w:color w:val="1E1545"/>
              </w:rPr>
              <w:t>years old, for all staff members or volunteers</w:t>
            </w:r>
          </w:p>
          <w:p w14:paraId="4B97C532" w14:textId="5E44EFB9" w:rsidR="00FD3CC8" w:rsidRDefault="007B0097" w:rsidP="0088378A">
            <w:pPr>
              <w:pStyle w:val="paragraph"/>
              <w:numPr>
                <w:ilvl w:val="0"/>
                <w:numId w:val="89"/>
              </w:numPr>
              <w:spacing w:beforeLines="60" w:before="144" w:beforeAutospacing="0" w:afterLines="60" w:after="144" w:afterAutospacing="0" w:line="276" w:lineRule="auto"/>
              <w:ind w:hanging="357"/>
              <w:contextualSpacing/>
              <w:textAlignment w:val="baseline"/>
              <w:rPr>
                <w:rStyle w:val="normaltextrun"/>
                <w:rFonts w:ascii="Arial" w:hAnsi="Arial" w:cs="Arial"/>
                <w:color w:val="1E1545"/>
              </w:rPr>
            </w:pPr>
            <w:r w:rsidRPr="0088378A">
              <w:rPr>
                <w:rStyle w:val="normaltextrun"/>
                <w:rFonts w:ascii="Arial" w:hAnsi="Arial" w:cs="Arial"/>
                <w:color w:val="1E1545"/>
              </w:rPr>
              <w:t>for any period where a staff member or volunteer was without a police certification</w:t>
            </w:r>
            <w:r w:rsidR="00FD3CC8">
              <w:rPr>
                <w:rStyle w:val="normaltextrun"/>
                <w:rFonts w:ascii="Arial" w:hAnsi="Arial" w:cs="Arial"/>
                <w:color w:val="1E1545"/>
              </w:rPr>
              <w:t>:</w:t>
            </w:r>
            <w:r w:rsidR="00FD3CC8" w:rsidRPr="0088378A">
              <w:rPr>
                <w:rStyle w:val="normaltextrun"/>
                <w:rFonts w:ascii="Arial" w:hAnsi="Arial" w:cs="Arial"/>
                <w:color w:val="1E1545"/>
              </w:rPr>
              <w:t xml:space="preserve"> </w:t>
            </w:r>
          </w:p>
          <w:p w14:paraId="2E5B070F" w14:textId="4EE085B0" w:rsidR="007B0097" w:rsidRPr="0088378A" w:rsidRDefault="007B0097" w:rsidP="0088378A">
            <w:pPr>
              <w:pStyle w:val="paragraph"/>
              <w:numPr>
                <w:ilvl w:val="1"/>
                <w:numId w:val="89"/>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88378A">
              <w:rPr>
                <w:rStyle w:val="normaltextrun"/>
                <w:rFonts w:ascii="Arial" w:hAnsi="Arial" w:cs="Arial"/>
                <w:color w:val="1E1545"/>
              </w:rPr>
              <w:t>an application for a police certificate had been made</w:t>
            </w:r>
          </w:p>
          <w:p w14:paraId="752A95E6" w14:textId="77777777" w:rsidR="007B0097" w:rsidRPr="0088378A" w:rsidRDefault="007B0097" w:rsidP="0088378A">
            <w:pPr>
              <w:pStyle w:val="paragraph"/>
              <w:numPr>
                <w:ilvl w:val="1"/>
                <w:numId w:val="89"/>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88378A">
              <w:rPr>
                <w:rStyle w:val="normaltextrun"/>
                <w:rFonts w:ascii="Arial" w:hAnsi="Arial" w:cs="Arial"/>
                <w:color w:val="1E1545"/>
              </w:rPr>
              <w:t>any statutory declaration required to be made by a staff member or volunteer has been made. </w:t>
            </w:r>
            <w:r w:rsidRPr="0088378A">
              <w:rPr>
                <w:rStyle w:val="eop"/>
                <w:rFonts w:ascii="Arial" w:hAnsi="Arial" w:cs="Arial"/>
                <w:color w:val="1E1545"/>
              </w:rPr>
              <w:t> </w:t>
            </w:r>
          </w:p>
          <w:p w14:paraId="7DC59562" w14:textId="4950FE2F"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 xml:space="preserve">Police certificates must be kept in compliance with the </w:t>
            </w:r>
            <w:hyperlink r:id="rId22" w:history="1">
              <w:r w:rsidRPr="0088378A">
                <w:rPr>
                  <w:rStyle w:val="Hyperlink"/>
                  <w:rFonts w:ascii="Arial" w:hAnsi="Arial" w:cs="Arial"/>
                </w:rPr>
                <w:t>Privacy Act 1988</w:t>
              </w:r>
            </w:hyperlink>
            <w:r w:rsidRPr="0088378A">
              <w:rPr>
                <w:rStyle w:val="normaltextrun"/>
                <w:rFonts w:ascii="Arial" w:hAnsi="Arial" w:cs="Arial"/>
                <w:color w:val="1E1545"/>
              </w:rPr>
              <w:t>.</w:t>
            </w:r>
            <w:r w:rsidRPr="0088378A">
              <w:rPr>
                <w:rStyle w:val="eop"/>
                <w:rFonts w:ascii="Arial" w:hAnsi="Arial" w:cs="Arial"/>
                <w:color w:val="1E1545"/>
              </w:rPr>
              <w:t> </w:t>
            </w:r>
          </w:p>
        </w:tc>
        <w:tc>
          <w:tcPr>
            <w:tcW w:w="2551" w:type="dxa"/>
            <w:shd w:val="clear" w:color="auto" w:fill="auto"/>
            <w:hideMark/>
          </w:tcPr>
          <w:p w14:paraId="60512E20" w14:textId="5D2720E2" w:rsidR="00315148" w:rsidRDefault="007B0097" w:rsidP="007B0097">
            <w:pPr>
              <w:pStyle w:val="paragraph"/>
              <w:spacing w:beforeLines="60" w:before="144" w:beforeAutospacing="0" w:afterLines="60" w:after="144" w:afterAutospacing="0" w:line="276" w:lineRule="auto"/>
              <w:textAlignment w:val="baseline"/>
              <w:rPr>
                <w:rStyle w:val="normaltextrun"/>
                <w:rFonts w:ascii="Arial" w:hAnsi="Arial" w:cs="Arial"/>
                <w:color w:val="1E1545"/>
              </w:rPr>
            </w:pPr>
            <w:r w:rsidRPr="0088378A">
              <w:rPr>
                <w:rStyle w:val="normaltextrun"/>
                <w:rFonts w:ascii="Arial" w:hAnsi="Arial" w:cs="Arial"/>
                <w:color w:val="1E1545"/>
              </w:rPr>
              <w:t xml:space="preserve">Sections 631(1)(a) and 87-2 of the </w:t>
            </w:r>
            <w:r w:rsidRPr="0088378A">
              <w:rPr>
                <w:rStyle w:val="normaltextrun"/>
                <w:rFonts w:ascii="Arial" w:hAnsi="Arial" w:cs="Arial"/>
                <w:i/>
                <w:iCs/>
                <w:color w:val="1E1545"/>
              </w:rPr>
              <w:t>Aged Care Act 1997</w:t>
            </w:r>
          </w:p>
          <w:p w14:paraId="2000C21F" w14:textId="157FBBB8"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 xml:space="preserve">Part 7B of the </w:t>
            </w:r>
            <w:r w:rsidRPr="0088378A">
              <w:rPr>
                <w:rStyle w:val="normaltextrun"/>
                <w:rFonts w:ascii="Arial" w:hAnsi="Arial" w:cs="Arial"/>
                <w:i/>
                <w:iCs/>
                <w:color w:val="1E1545"/>
              </w:rPr>
              <w:t>Aged Care Quality and Safety Commission Act 2018</w:t>
            </w:r>
            <w:r w:rsidRPr="0088378A">
              <w:rPr>
                <w:rStyle w:val="eop"/>
                <w:rFonts w:ascii="Arial" w:hAnsi="Arial" w:cs="Arial"/>
                <w:color w:val="1E1545"/>
              </w:rPr>
              <w:t> </w:t>
            </w:r>
          </w:p>
        </w:tc>
        <w:tc>
          <w:tcPr>
            <w:tcW w:w="2092" w:type="dxa"/>
            <w:shd w:val="clear" w:color="auto" w:fill="auto"/>
            <w:hideMark/>
          </w:tcPr>
          <w:p w14:paraId="5823D9EE"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Records Principles 2014</w:t>
            </w:r>
            <w:r w:rsidRPr="0088378A">
              <w:rPr>
                <w:rStyle w:val="eop"/>
                <w:rFonts w:ascii="Arial" w:hAnsi="Arial" w:cs="Arial"/>
                <w:color w:val="1E1545"/>
              </w:rPr>
              <w:t> </w:t>
            </w:r>
          </w:p>
        </w:tc>
        <w:tc>
          <w:tcPr>
            <w:tcW w:w="2020" w:type="dxa"/>
            <w:shd w:val="clear" w:color="auto" w:fill="auto"/>
            <w:hideMark/>
          </w:tcPr>
          <w:p w14:paraId="726C61EA"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w:t>
            </w:r>
            <w:r w:rsidRPr="0088378A">
              <w:rPr>
                <w:rStyle w:val="eop"/>
                <w:rFonts w:ascii="Arial" w:hAnsi="Arial" w:cs="Arial"/>
                <w:color w:val="1E1545"/>
              </w:rPr>
              <w:t> </w:t>
            </w:r>
          </w:p>
        </w:tc>
      </w:tr>
      <w:tr w:rsidR="00985236" w:rsidRPr="00315148" w14:paraId="285334CA" w14:textId="77777777" w:rsidTr="4CF6DC51">
        <w:tc>
          <w:tcPr>
            <w:tcW w:w="1513" w:type="dxa"/>
            <w:shd w:val="clear" w:color="auto" w:fill="auto"/>
            <w:hideMark/>
          </w:tcPr>
          <w:p w14:paraId="55E914D5"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Record keeping</w:t>
            </w:r>
            <w:r w:rsidRPr="0088378A">
              <w:rPr>
                <w:rStyle w:val="eop"/>
                <w:rFonts w:ascii="Arial" w:hAnsi="Arial" w:cs="Arial"/>
                <w:color w:val="1E1545"/>
              </w:rPr>
              <w:t> </w:t>
            </w:r>
          </w:p>
        </w:tc>
        <w:tc>
          <w:tcPr>
            <w:tcW w:w="5853" w:type="dxa"/>
            <w:shd w:val="clear" w:color="auto" w:fill="auto"/>
            <w:hideMark/>
          </w:tcPr>
          <w:p w14:paraId="69D1094A" w14:textId="5EA0E740"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 xml:space="preserve">Providers must keep records (in written or electronic form) that enable claims for payments of subsidy to be properly verified. These records must be kept for </w:t>
            </w:r>
            <w:r w:rsidR="00652EBE">
              <w:rPr>
                <w:rStyle w:val="normaltextrun"/>
                <w:rFonts w:ascii="Arial" w:hAnsi="Arial" w:cs="Arial"/>
                <w:color w:val="1E1545"/>
              </w:rPr>
              <w:lastRenderedPageBreak/>
              <w:t xml:space="preserve">3 </w:t>
            </w:r>
            <w:r w:rsidRPr="0088378A">
              <w:rPr>
                <w:rStyle w:val="normaltextrun"/>
                <w:rFonts w:ascii="Arial" w:hAnsi="Arial" w:cs="Arial"/>
                <w:color w:val="1E1545"/>
              </w:rPr>
              <w:t>years after 30 June of the year in which the record was made.</w:t>
            </w:r>
            <w:r w:rsidRPr="0088378A">
              <w:rPr>
                <w:rStyle w:val="eop"/>
                <w:rFonts w:ascii="Arial" w:hAnsi="Arial" w:cs="Arial"/>
                <w:color w:val="1E1545"/>
              </w:rPr>
              <w:t> </w:t>
            </w:r>
          </w:p>
        </w:tc>
        <w:tc>
          <w:tcPr>
            <w:tcW w:w="2551" w:type="dxa"/>
            <w:shd w:val="clear" w:color="auto" w:fill="auto"/>
            <w:hideMark/>
          </w:tcPr>
          <w:p w14:paraId="12714E34" w14:textId="719F3637" w:rsidR="00315148" w:rsidRDefault="007B0097" w:rsidP="007B0097">
            <w:pPr>
              <w:pStyle w:val="paragraph"/>
              <w:spacing w:beforeLines="60" w:before="144" w:beforeAutospacing="0" w:afterLines="60" w:after="144" w:afterAutospacing="0" w:line="276" w:lineRule="auto"/>
              <w:textAlignment w:val="baseline"/>
              <w:rPr>
                <w:rStyle w:val="normaltextrun"/>
                <w:rFonts w:ascii="Arial" w:hAnsi="Arial" w:cs="Arial"/>
                <w:color w:val="1E1545"/>
              </w:rPr>
            </w:pPr>
            <w:r w:rsidRPr="0088378A">
              <w:rPr>
                <w:rStyle w:val="normaltextrun"/>
                <w:rFonts w:ascii="Arial" w:hAnsi="Arial" w:cs="Arial"/>
                <w:color w:val="1E1545"/>
              </w:rPr>
              <w:lastRenderedPageBreak/>
              <w:t xml:space="preserve">Section 63-1 of the </w:t>
            </w:r>
            <w:r w:rsidRPr="0088378A">
              <w:rPr>
                <w:rStyle w:val="normaltextrun"/>
                <w:rFonts w:ascii="Arial" w:hAnsi="Arial" w:cs="Arial"/>
                <w:i/>
                <w:iCs/>
                <w:color w:val="1E1545"/>
              </w:rPr>
              <w:t xml:space="preserve">Aged Care Act 1997 </w:t>
            </w:r>
          </w:p>
          <w:p w14:paraId="135E5AE4" w14:textId="3B4D0B19"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lastRenderedPageBreak/>
              <w:t xml:space="preserve">Part 7B of the </w:t>
            </w:r>
            <w:r w:rsidRPr="0088378A">
              <w:rPr>
                <w:rStyle w:val="normaltextrun"/>
                <w:rFonts w:ascii="Arial" w:hAnsi="Arial" w:cs="Arial"/>
                <w:i/>
                <w:iCs/>
                <w:color w:val="1E1545"/>
              </w:rPr>
              <w:t>Aged Care Quality and Safety Commission Act 2018</w:t>
            </w:r>
            <w:r w:rsidRPr="0088378A">
              <w:rPr>
                <w:rStyle w:val="eop"/>
                <w:rFonts w:ascii="Arial" w:hAnsi="Arial" w:cs="Arial"/>
                <w:color w:val="1E1545"/>
              </w:rPr>
              <w:t> </w:t>
            </w:r>
          </w:p>
        </w:tc>
        <w:tc>
          <w:tcPr>
            <w:tcW w:w="2092" w:type="dxa"/>
            <w:shd w:val="clear" w:color="auto" w:fill="auto"/>
            <w:hideMark/>
          </w:tcPr>
          <w:p w14:paraId="25D18BBC"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lastRenderedPageBreak/>
              <w:t>-</w:t>
            </w:r>
            <w:r w:rsidRPr="0088378A">
              <w:rPr>
                <w:rStyle w:val="eop"/>
                <w:rFonts w:ascii="Arial" w:hAnsi="Arial" w:cs="Arial"/>
                <w:color w:val="1E1545"/>
              </w:rPr>
              <w:t> </w:t>
            </w:r>
          </w:p>
        </w:tc>
        <w:tc>
          <w:tcPr>
            <w:tcW w:w="2020" w:type="dxa"/>
            <w:shd w:val="clear" w:color="auto" w:fill="auto"/>
            <w:hideMark/>
          </w:tcPr>
          <w:p w14:paraId="72EA79E5"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w:t>
            </w:r>
            <w:r w:rsidRPr="0088378A">
              <w:rPr>
                <w:rStyle w:val="eop"/>
                <w:rFonts w:ascii="Arial" w:hAnsi="Arial" w:cs="Arial"/>
                <w:color w:val="1E1545"/>
              </w:rPr>
              <w:t> </w:t>
            </w:r>
          </w:p>
        </w:tc>
      </w:tr>
      <w:tr w:rsidR="00985236" w:rsidRPr="00315148" w14:paraId="579393E3" w14:textId="77777777" w:rsidTr="4CF6DC51">
        <w:tc>
          <w:tcPr>
            <w:tcW w:w="1513" w:type="dxa"/>
            <w:shd w:val="clear" w:color="auto" w:fill="auto"/>
            <w:hideMark/>
          </w:tcPr>
          <w:p w14:paraId="1B1CE0C2"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Record keeping</w:t>
            </w:r>
            <w:r w:rsidRPr="0088378A">
              <w:rPr>
                <w:rStyle w:val="eop"/>
                <w:rFonts w:ascii="Arial" w:hAnsi="Arial" w:cs="Arial"/>
                <w:color w:val="1E1545"/>
              </w:rPr>
              <w:t> </w:t>
            </w:r>
          </w:p>
        </w:tc>
        <w:tc>
          <w:tcPr>
            <w:tcW w:w="5853" w:type="dxa"/>
            <w:shd w:val="clear" w:color="auto" w:fill="auto"/>
            <w:hideMark/>
          </w:tcPr>
          <w:p w14:paraId="3DE72EDF" w14:textId="1DCC1A31"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 xml:space="preserve">Providers must keep records (in written or electronic form) that enable proper assessments to be made of whether the approved provider had complied, or is complying, with its responsibilities. These records must be kept for </w:t>
            </w:r>
            <w:r w:rsidR="00652EBE">
              <w:rPr>
                <w:rStyle w:val="normaltextrun"/>
                <w:rFonts w:ascii="Arial" w:hAnsi="Arial" w:cs="Arial"/>
                <w:color w:val="1E1545"/>
              </w:rPr>
              <w:t>3</w:t>
            </w:r>
            <w:r w:rsidR="00652EBE" w:rsidRPr="0088378A">
              <w:rPr>
                <w:rStyle w:val="normaltextrun"/>
                <w:rFonts w:ascii="Arial" w:hAnsi="Arial" w:cs="Arial"/>
                <w:color w:val="1E1545"/>
              </w:rPr>
              <w:t xml:space="preserve"> </w:t>
            </w:r>
            <w:r w:rsidRPr="0088378A">
              <w:rPr>
                <w:rStyle w:val="normaltextrun"/>
                <w:rFonts w:ascii="Arial" w:hAnsi="Arial" w:cs="Arial"/>
                <w:color w:val="1E1545"/>
              </w:rPr>
              <w:t>years after 30 June of the year in which the record was made.</w:t>
            </w:r>
            <w:r w:rsidRPr="0088378A">
              <w:rPr>
                <w:rStyle w:val="eop"/>
                <w:rFonts w:ascii="Arial" w:hAnsi="Arial" w:cs="Arial"/>
                <w:color w:val="1E1545"/>
              </w:rPr>
              <w:t> </w:t>
            </w:r>
          </w:p>
        </w:tc>
        <w:tc>
          <w:tcPr>
            <w:tcW w:w="2551" w:type="dxa"/>
            <w:shd w:val="clear" w:color="auto" w:fill="auto"/>
            <w:hideMark/>
          </w:tcPr>
          <w:p w14:paraId="3344E3EB" w14:textId="467B50BB" w:rsidR="00315148" w:rsidRDefault="007B0097" w:rsidP="007B0097">
            <w:pPr>
              <w:pStyle w:val="paragraph"/>
              <w:spacing w:beforeLines="60" w:before="144" w:beforeAutospacing="0" w:afterLines="60" w:after="144" w:afterAutospacing="0" w:line="276" w:lineRule="auto"/>
              <w:textAlignment w:val="baseline"/>
              <w:rPr>
                <w:rStyle w:val="normaltextrun"/>
                <w:rFonts w:ascii="Arial" w:hAnsi="Arial" w:cs="Arial"/>
                <w:color w:val="1E1545"/>
              </w:rPr>
            </w:pPr>
            <w:r w:rsidRPr="0088378A">
              <w:rPr>
                <w:rStyle w:val="normaltextrun"/>
                <w:rFonts w:ascii="Arial" w:hAnsi="Arial" w:cs="Arial"/>
                <w:color w:val="1E1545"/>
              </w:rPr>
              <w:t xml:space="preserve">Section 631(1) of the </w:t>
            </w:r>
            <w:r w:rsidRPr="0088378A">
              <w:rPr>
                <w:rStyle w:val="normaltextrun"/>
                <w:rFonts w:ascii="Arial" w:hAnsi="Arial" w:cs="Arial"/>
                <w:i/>
                <w:iCs/>
                <w:color w:val="1E1545"/>
              </w:rPr>
              <w:t xml:space="preserve">Aged Care Act 1997 </w:t>
            </w:r>
          </w:p>
          <w:p w14:paraId="68FDE3EC" w14:textId="6B839DAD"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 xml:space="preserve">Part 7B of the </w:t>
            </w:r>
            <w:r w:rsidRPr="0088378A">
              <w:rPr>
                <w:rStyle w:val="normaltextrun"/>
                <w:rFonts w:ascii="Arial" w:hAnsi="Arial" w:cs="Arial"/>
                <w:i/>
                <w:iCs/>
                <w:color w:val="1E1545"/>
              </w:rPr>
              <w:t>Aged Care Quality and Safety Commission Act 2018</w:t>
            </w:r>
            <w:r w:rsidRPr="0088378A">
              <w:rPr>
                <w:rStyle w:val="eop"/>
                <w:rFonts w:ascii="Arial" w:hAnsi="Arial" w:cs="Arial"/>
                <w:color w:val="1E1545"/>
              </w:rPr>
              <w:t> </w:t>
            </w:r>
          </w:p>
        </w:tc>
        <w:tc>
          <w:tcPr>
            <w:tcW w:w="2092" w:type="dxa"/>
            <w:shd w:val="clear" w:color="auto" w:fill="auto"/>
            <w:hideMark/>
          </w:tcPr>
          <w:p w14:paraId="6F1DB670"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w:t>
            </w:r>
            <w:r w:rsidRPr="0088378A">
              <w:rPr>
                <w:rStyle w:val="eop"/>
                <w:rFonts w:ascii="Arial" w:hAnsi="Arial" w:cs="Arial"/>
                <w:color w:val="1E1545"/>
              </w:rPr>
              <w:t> </w:t>
            </w:r>
          </w:p>
        </w:tc>
        <w:tc>
          <w:tcPr>
            <w:tcW w:w="2020" w:type="dxa"/>
            <w:shd w:val="clear" w:color="auto" w:fill="auto"/>
            <w:hideMark/>
          </w:tcPr>
          <w:p w14:paraId="61ECE17E"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w:t>
            </w:r>
            <w:r w:rsidRPr="0088378A">
              <w:rPr>
                <w:rStyle w:val="eop"/>
                <w:rFonts w:ascii="Arial" w:hAnsi="Arial" w:cs="Arial"/>
                <w:color w:val="1E1545"/>
              </w:rPr>
              <w:t> </w:t>
            </w:r>
          </w:p>
        </w:tc>
      </w:tr>
      <w:tr w:rsidR="00985236" w:rsidRPr="00315148" w14:paraId="1D5BCECB" w14:textId="77777777" w:rsidTr="4CF6DC51">
        <w:tc>
          <w:tcPr>
            <w:tcW w:w="1513" w:type="dxa"/>
            <w:shd w:val="clear" w:color="auto" w:fill="auto"/>
            <w:hideMark/>
          </w:tcPr>
          <w:p w14:paraId="539D41A2"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Monitoring, compliance and other access</w:t>
            </w:r>
            <w:r w:rsidRPr="0088378A">
              <w:rPr>
                <w:rStyle w:val="eop"/>
                <w:rFonts w:ascii="Arial" w:hAnsi="Arial" w:cs="Arial"/>
                <w:color w:val="1E1545"/>
              </w:rPr>
              <w:t> </w:t>
            </w:r>
          </w:p>
        </w:tc>
        <w:tc>
          <w:tcPr>
            <w:tcW w:w="5853" w:type="dxa"/>
            <w:shd w:val="clear" w:color="auto" w:fill="auto"/>
            <w:hideMark/>
          </w:tcPr>
          <w:p w14:paraId="52EBB958"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Providers must co-operate with any person who is exercising powers under Part 6.4 in relation to the service and comply with Part 6.4 in relation to the person’s exercise of those powers.</w:t>
            </w:r>
            <w:r w:rsidRPr="0088378A">
              <w:rPr>
                <w:rStyle w:val="eop"/>
                <w:rFonts w:ascii="Arial" w:hAnsi="Arial" w:cs="Arial"/>
                <w:color w:val="1E1545"/>
              </w:rPr>
              <w:t> </w:t>
            </w:r>
          </w:p>
          <w:p w14:paraId="38324879"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 xml:space="preserve">Part 6.4 of the </w:t>
            </w:r>
            <w:r w:rsidRPr="0088378A">
              <w:rPr>
                <w:rStyle w:val="normaltextrun"/>
                <w:rFonts w:ascii="Arial" w:hAnsi="Arial" w:cs="Arial"/>
                <w:i/>
                <w:iCs/>
                <w:color w:val="1E1545"/>
              </w:rPr>
              <w:t>Aged Care Act 1997</w:t>
            </w:r>
            <w:r w:rsidRPr="0088378A">
              <w:rPr>
                <w:rStyle w:val="normaltextrun"/>
                <w:rFonts w:ascii="Arial" w:hAnsi="Arial" w:cs="Arial"/>
                <w:color w:val="1E1545"/>
              </w:rPr>
              <w:t xml:space="preserve"> makes provisions for authorised officers to exercise monitoring and questioning powers. The following obligations arise in relation to exercise of those powers:</w:t>
            </w:r>
            <w:r w:rsidRPr="0088378A">
              <w:rPr>
                <w:rStyle w:val="eop"/>
                <w:rFonts w:ascii="Arial" w:hAnsi="Arial" w:cs="Arial"/>
                <w:color w:val="1E1545"/>
              </w:rPr>
              <w:t> </w:t>
            </w:r>
          </w:p>
          <w:p w14:paraId="7C132C2F" w14:textId="56F716E7" w:rsidR="007B0097" w:rsidRPr="0088378A" w:rsidRDefault="007B0097" w:rsidP="0088378A">
            <w:pPr>
              <w:pStyle w:val="paragraph"/>
              <w:numPr>
                <w:ilvl w:val="0"/>
                <w:numId w:val="112"/>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88378A">
              <w:rPr>
                <w:rStyle w:val="normaltextrun"/>
                <w:rFonts w:ascii="Arial" w:hAnsi="Arial" w:cs="Arial"/>
                <w:color w:val="1E1545"/>
              </w:rPr>
              <w:lastRenderedPageBreak/>
              <w:t>a person at any premises entered into under a warrant must provide reasonable assistance to an authorised officer</w:t>
            </w:r>
            <w:r w:rsidRPr="0088378A">
              <w:rPr>
                <w:rStyle w:val="eop"/>
                <w:rFonts w:ascii="Arial" w:hAnsi="Arial" w:cs="Arial"/>
                <w:color w:val="1E1545"/>
              </w:rPr>
              <w:t> </w:t>
            </w:r>
          </w:p>
          <w:p w14:paraId="72DD8D60" w14:textId="77777777" w:rsidR="00FD3CC8" w:rsidRDefault="007B0097" w:rsidP="0088378A">
            <w:pPr>
              <w:pStyle w:val="paragraph"/>
              <w:numPr>
                <w:ilvl w:val="0"/>
                <w:numId w:val="112"/>
              </w:numPr>
              <w:spacing w:beforeLines="60" w:before="144" w:beforeAutospacing="0" w:afterLines="60" w:after="144" w:afterAutospacing="0" w:line="276" w:lineRule="auto"/>
              <w:ind w:hanging="357"/>
              <w:contextualSpacing/>
              <w:textAlignment w:val="baseline"/>
              <w:rPr>
                <w:rStyle w:val="normaltextrun"/>
                <w:rFonts w:ascii="Arial" w:hAnsi="Arial" w:cs="Arial"/>
                <w:color w:val="1E1545"/>
              </w:rPr>
            </w:pPr>
            <w:r w:rsidRPr="0088378A">
              <w:rPr>
                <w:rStyle w:val="normaltextrun"/>
                <w:rFonts w:ascii="Arial" w:hAnsi="Arial" w:cs="Arial"/>
                <w:color w:val="1E1545"/>
              </w:rPr>
              <w:t>a person whom the Secretary has requested to give evidence pursuant to section 93-1 must</w:t>
            </w:r>
            <w:r w:rsidR="00FD3CC8">
              <w:rPr>
                <w:rStyle w:val="normaltextrun"/>
                <w:rFonts w:ascii="Arial" w:hAnsi="Arial" w:cs="Arial"/>
                <w:color w:val="1E1545"/>
              </w:rPr>
              <w:t>:</w:t>
            </w:r>
          </w:p>
          <w:p w14:paraId="283CC713" w14:textId="182A70A5" w:rsidR="00FD3CC8" w:rsidRDefault="007B0097" w:rsidP="0088378A">
            <w:pPr>
              <w:pStyle w:val="paragraph"/>
              <w:numPr>
                <w:ilvl w:val="1"/>
                <w:numId w:val="112"/>
              </w:numPr>
              <w:spacing w:beforeLines="60" w:before="144" w:beforeAutospacing="0" w:afterLines="60" w:after="144" w:afterAutospacing="0" w:line="276" w:lineRule="auto"/>
              <w:ind w:hanging="357"/>
              <w:contextualSpacing/>
              <w:textAlignment w:val="baseline"/>
              <w:rPr>
                <w:rStyle w:val="normaltextrun"/>
                <w:rFonts w:ascii="Arial" w:hAnsi="Arial" w:cs="Arial"/>
                <w:color w:val="1E1545"/>
              </w:rPr>
            </w:pPr>
            <w:r w:rsidRPr="0088378A">
              <w:rPr>
                <w:rStyle w:val="normaltextrun"/>
                <w:rFonts w:ascii="Arial" w:hAnsi="Arial" w:cs="Arial"/>
                <w:color w:val="1E1545"/>
              </w:rPr>
              <w:t xml:space="preserve">attend at a time and place specified in the notice </w:t>
            </w:r>
          </w:p>
          <w:p w14:paraId="0AD82D50" w14:textId="0EDD59B1" w:rsidR="00FD3CC8" w:rsidRDefault="007B0097" w:rsidP="0088378A">
            <w:pPr>
              <w:pStyle w:val="paragraph"/>
              <w:numPr>
                <w:ilvl w:val="1"/>
                <w:numId w:val="112"/>
              </w:numPr>
              <w:spacing w:beforeLines="60" w:before="144" w:beforeAutospacing="0" w:afterLines="60" w:after="144" w:afterAutospacing="0" w:line="276" w:lineRule="auto"/>
              <w:ind w:hanging="357"/>
              <w:contextualSpacing/>
              <w:textAlignment w:val="baseline"/>
              <w:rPr>
                <w:rStyle w:val="normaltextrun"/>
                <w:rFonts w:ascii="Arial" w:hAnsi="Arial" w:cs="Arial"/>
                <w:color w:val="1E1545"/>
              </w:rPr>
            </w:pPr>
            <w:r w:rsidRPr="0088378A">
              <w:rPr>
                <w:rStyle w:val="normaltextrun"/>
                <w:rFonts w:ascii="Arial" w:hAnsi="Arial" w:cs="Arial"/>
                <w:color w:val="1E1545"/>
              </w:rPr>
              <w:t xml:space="preserve">take any oath or affirmation requirement </w:t>
            </w:r>
          </w:p>
          <w:p w14:paraId="7925A0C6" w14:textId="5596877A" w:rsidR="00315148" w:rsidRDefault="007B0097" w:rsidP="0088378A">
            <w:pPr>
              <w:pStyle w:val="paragraph"/>
              <w:numPr>
                <w:ilvl w:val="1"/>
                <w:numId w:val="112"/>
              </w:numPr>
              <w:spacing w:beforeLines="60" w:before="144" w:beforeAutospacing="0" w:afterLines="60" w:after="144" w:afterAutospacing="0" w:line="276" w:lineRule="auto"/>
              <w:ind w:hanging="357"/>
              <w:contextualSpacing/>
              <w:textAlignment w:val="baseline"/>
              <w:rPr>
                <w:rStyle w:val="normaltextrun"/>
                <w:rFonts w:ascii="Arial" w:hAnsi="Arial" w:cs="Arial"/>
                <w:color w:val="1E1545"/>
              </w:rPr>
            </w:pPr>
            <w:r w:rsidRPr="0088378A">
              <w:rPr>
                <w:rStyle w:val="normaltextrun"/>
                <w:rFonts w:ascii="Arial" w:hAnsi="Arial" w:cs="Arial"/>
                <w:color w:val="1E1545"/>
              </w:rPr>
              <w:t xml:space="preserve">answer any questions put by an officer or produce any documents (or copies or documents) as are referred to in the notice. </w:t>
            </w:r>
          </w:p>
          <w:p w14:paraId="5DC23169" w14:textId="266D2B2F" w:rsidR="00315148" w:rsidRPr="00315148" w:rsidRDefault="00315148" w:rsidP="0088378A">
            <w:pPr>
              <w:pStyle w:val="paragraph"/>
              <w:spacing w:beforeLines="60" w:before="144" w:beforeAutospacing="0" w:afterLines="60" w:after="144" w:afterAutospacing="0" w:line="276" w:lineRule="auto"/>
              <w:textAlignment w:val="baseline"/>
              <w:rPr>
                <w:rStyle w:val="normaltextrun"/>
                <w:rFonts w:ascii="Arial" w:hAnsi="Arial" w:cs="Arial"/>
                <w:color w:val="1E1545"/>
              </w:rPr>
            </w:pPr>
            <w:r w:rsidRPr="0088378A">
              <w:rPr>
                <w:rStyle w:val="normaltextrun"/>
                <w:rFonts w:ascii="Arial" w:hAnsi="Arial" w:cs="Arial"/>
                <w:b/>
                <w:bCs/>
                <w:color w:val="1E1545"/>
              </w:rPr>
              <w:t>Note:</w:t>
            </w:r>
            <w:r>
              <w:rPr>
                <w:rStyle w:val="normaltextrun"/>
                <w:rFonts w:ascii="Arial" w:hAnsi="Arial" w:cs="Arial"/>
                <w:color w:val="1E1545"/>
              </w:rPr>
              <w:t xml:space="preserve"> </w:t>
            </w:r>
            <w:r w:rsidR="007B0097" w:rsidRPr="0088378A">
              <w:rPr>
                <w:rStyle w:val="normaltextrun"/>
                <w:rFonts w:ascii="Arial" w:hAnsi="Arial" w:cs="Arial"/>
                <w:color w:val="1E1545"/>
              </w:rPr>
              <w:t xml:space="preserve">They may refuse any requests that lead to self-incrimination, or do not relate to: </w:t>
            </w:r>
          </w:p>
          <w:p w14:paraId="0918F2A7" w14:textId="3C8D682E" w:rsidR="00315148" w:rsidRDefault="007B0097" w:rsidP="0088378A">
            <w:pPr>
              <w:pStyle w:val="paragraph"/>
              <w:numPr>
                <w:ilvl w:val="0"/>
                <w:numId w:val="114"/>
              </w:numPr>
              <w:spacing w:beforeLines="60" w:before="144" w:beforeAutospacing="0" w:afterLines="60" w:after="144" w:afterAutospacing="0" w:line="276" w:lineRule="auto"/>
              <w:ind w:left="714" w:hanging="357"/>
              <w:contextualSpacing/>
              <w:textAlignment w:val="baseline"/>
              <w:rPr>
                <w:rStyle w:val="normaltextrun"/>
                <w:rFonts w:ascii="Arial" w:hAnsi="Arial" w:cs="Arial"/>
                <w:color w:val="1E1545"/>
              </w:rPr>
            </w:pPr>
            <w:r w:rsidRPr="0088378A">
              <w:rPr>
                <w:rStyle w:val="normaltextrun"/>
                <w:rFonts w:ascii="Arial" w:hAnsi="Arial" w:cs="Arial"/>
                <w:color w:val="1E1545"/>
              </w:rPr>
              <w:t xml:space="preserve">the affairs of a corporation that is/has been an approved provide </w:t>
            </w:r>
          </w:p>
          <w:p w14:paraId="06930C4D" w14:textId="7AE2F0D4" w:rsidR="007B0097" w:rsidRPr="0088378A" w:rsidRDefault="007B0097" w:rsidP="0088378A">
            <w:pPr>
              <w:pStyle w:val="paragraph"/>
              <w:numPr>
                <w:ilvl w:val="0"/>
                <w:numId w:val="114"/>
              </w:numPr>
              <w:spacing w:beforeLines="60" w:before="144" w:beforeAutospacing="0" w:afterLines="60" w:after="144" w:afterAutospacing="0" w:line="276" w:lineRule="auto"/>
              <w:ind w:left="714" w:hanging="357"/>
              <w:contextualSpacing/>
              <w:textAlignment w:val="baseline"/>
              <w:rPr>
                <w:rFonts w:ascii="Arial" w:hAnsi="Arial" w:cs="Arial"/>
                <w:color w:val="1E1545"/>
              </w:rPr>
            </w:pPr>
            <w:r w:rsidRPr="0088378A">
              <w:rPr>
                <w:rStyle w:val="normaltextrun"/>
                <w:rFonts w:ascii="Arial" w:hAnsi="Arial" w:cs="Arial"/>
                <w:color w:val="1E1545"/>
              </w:rPr>
              <w:t>the payment of a subsidy.</w:t>
            </w:r>
            <w:r w:rsidRPr="0088378A">
              <w:rPr>
                <w:rStyle w:val="eop"/>
                <w:rFonts w:ascii="Arial" w:hAnsi="Arial" w:cs="Arial"/>
                <w:color w:val="1E1545"/>
              </w:rPr>
              <w:t> </w:t>
            </w:r>
          </w:p>
        </w:tc>
        <w:tc>
          <w:tcPr>
            <w:tcW w:w="2551" w:type="dxa"/>
            <w:shd w:val="clear" w:color="auto" w:fill="auto"/>
            <w:hideMark/>
          </w:tcPr>
          <w:p w14:paraId="524B97F3"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lastRenderedPageBreak/>
              <w:t xml:space="preserve">Sections 631(1)(b) and 90-1 to 94-2 of the </w:t>
            </w:r>
            <w:r w:rsidRPr="0088378A">
              <w:rPr>
                <w:rStyle w:val="normaltextrun"/>
                <w:rFonts w:ascii="Arial" w:hAnsi="Arial" w:cs="Arial"/>
                <w:i/>
                <w:iCs/>
                <w:color w:val="1E1545"/>
              </w:rPr>
              <w:t>Aged Care Act 1997</w:t>
            </w:r>
            <w:r w:rsidRPr="0088378A">
              <w:rPr>
                <w:rStyle w:val="eop"/>
                <w:rFonts w:ascii="Arial" w:hAnsi="Arial" w:cs="Arial"/>
                <w:color w:val="1E1545"/>
              </w:rPr>
              <w:t> </w:t>
            </w:r>
          </w:p>
        </w:tc>
        <w:tc>
          <w:tcPr>
            <w:tcW w:w="2092" w:type="dxa"/>
            <w:shd w:val="clear" w:color="auto" w:fill="auto"/>
            <w:hideMark/>
          </w:tcPr>
          <w:p w14:paraId="39112509"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w:t>
            </w:r>
            <w:r w:rsidRPr="0088378A">
              <w:rPr>
                <w:rStyle w:val="eop"/>
                <w:rFonts w:ascii="Arial" w:hAnsi="Arial" w:cs="Arial"/>
                <w:color w:val="1E1545"/>
              </w:rPr>
              <w:t> </w:t>
            </w:r>
          </w:p>
        </w:tc>
        <w:tc>
          <w:tcPr>
            <w:tcW w:w="2020" w:type="dxa"/>
            <w:shd w:val="clear" w:color="auto" w:fill="auto"/>
            <w:hideMark/>
          </w:tcPr>
          <w:p w14:paraId="61C6A95A"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w:t>
            </w:r>
            <w:r w:rsidRPr="0088378A">
              <w:rPr>
                <w:rStyle w:val="eop"/>
                <w:rFonts w:ascii="Arial" w:hAnsi="Arial" w:cs="Arial"/>
                <w:color w:val="1E1545"/>
              </w:rPr>
              <w:t> </w:t>
            </w:r>
          </w:p>
        </w:tc>
      </w:tr>
      <w:tr w:rsidR="00985236" w:rsidRPr="00315148" w14:paraId="09DAFFA1" w14:textId="77777777" w:rsidTr="4CF6DC51">
        <w:tc>
          <w:tcPr>
            <w:tcW w:w="1513" w:type="dxa"/>
            <w:shd w:val="clear" w:color="auto" w:fill="auto"/>
            <w:hideMark/>
          </w:tcPr>
          <w:p w14:paraId="66190734"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Monitoring, compliance and other access</w:t>
            </w:r>
            <w:r w:rsidRPr="0088378A">
              <w:rPr>
                <w:rStyle w:val="eop"/>
                <w:rFonts w:ascii="Arial" w:hAnsi="Arial" w:cs="Arial"/>
                <w:color w:val="1E1545"/>
              </w:rPr>
              <w:t> </w:t>
            </w:r>
          </w:p>
        </w:tc>
        <w:tc>
          <w:tcPr>
            <w:tcW w:w="5853" w:type="dxa"/>
            <w:shd w:val="clear" w:color="auto" w:fill="auto"/>
            <w:hideMark/>
          </w:tcPr>
          <w:p w14:paraId="69363E57"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Providers must co-operate with any person who is exercising powers under Part 8 of the</w:t>
            </w:r>
            <w:r w:rsidRPr="0088378A">
              <w:rPr>
                <w:rStyle w:val="normaltextrun"/>
                <w:rFonts w:ascii="Arial" w:hAnsi="Arial" w:cs="Arial"/>
                <w:i/>
                <w:iCs/>
                <w:color w:val="1E1545"/>
              </w:rPr>
              <w:t xml:space="preserve"> Aged Care Quality and Safety Commission Act 2018 </w:t>
            </w:r>
            <w:r w:rsidRPr="0088378A">
              <w:rPr>
                <w:rStyle w:val="normaltextrun"/>
                <w:rFonts w:ascii="Arial" w:hAnsi="Arial" w:cs="Arial"/>
                <w:color w:val="1E1545"/>
              </w:rPr>
              <w:t>in relation to the services.</w:t>
            </w:r>
            <w:r w:rsidRPr="0088378A">
              <w:rPr>
                <w:rStyle w:val="eop"/>
                <w:rFonts w:ascii="Arial" w:hAnsi="Arial" w:cs="Arial"/>
                <w:color w:val="1E1545"/>
              </w:rPr>
              <w:t> </w:t>
            </w:r>
          </w:p>
          <w:p w14:paraId="61027163"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lastRenderedPageBreak/>
              <w:t xml:space="preserve">Part 8 of the </w:t>
            </w:r>
            <w:r w:rsidRPr="0088378A">
              <w:rPr>
                <w:rStyle w:val="normaltextrun"/>
                <w:rFonts w:ascii="Arial" w:hAnsi="Arial" w:cs="Arial"/>
                <w:i/>
                <w:iCs/>
                <w:color w:val="1E1545"/>
              </w:rPr>
              <w:t xml:space="preserve">Aged Care Quality and Safety Commission Act 2018 </w:t>
            </w:r>
            <w:r w:rsidRPr="0088378A">
              <w:rPr>
                <w:rStyle w:val="normaltextrun"/>
                <w:rFonts w:ascii="Arial" w:hAnsi="Arial" w:cs="Arial"/>
                <w:color w:val="1E1545"/>
              </w:rPr>
              <w:t>currently enables authorised officers and regulatory officials to enter and search premises.</w:t>
            </w:r>
            <w:r w:rsidRPr="0088378A">
              <w:rPr>
                <w:rStyle w:val="eop"/>
                <w:rFonts w:ascii="Arial" w:hAnsi="Arial" w:cs="Arial"/>
                <w:color w:val="1E1545"/>
              </w:rPr>
              <w:t> </w:t>
            </w:r>
          </w:p>
        </w:tc>
        <w:tc>
          <w:tcPr>
            <w:tcW w:w="2551" w:type="dxa"/>
            <w:shd w:val="clear" w:color="auto" w:fill="auto"/>
            <w:hideMark/>
          </w:tcPr>
          <w:p w14:paraId="35C4BE61" w14:textId="0ACAB44A"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lastRenderedPageBreak/>
              <w:t xml:space="preserve">Section 631(1)(b) of the </w:t>
            </w:r>
            <w:r w:rsidRPr="0088378A">
              <w:rPr>
                <w:rStyle w:val="normaltextrun"/>
                <w:rFonts w:ascii="Arial" w:hAnsi="Arial" w:cs="Arial"/>
                <w:i/>
                <w:iCs/>
                <w:color w:val="1E1545"/>
              </w:rPr>
              <w:t>Aged Care Act 1997</w:t>
            </w:r>
            <w:r w:rsidRPr="0088378A">
              <w:rPr>
                <w:rStyle w:val="eop"/>
                <w:rFonts w:ascii="Arial" w:hAnsi="Arial" w:cs="Arial"/>
                <w:color w:val="1E1545"/>
              </w:rPr>
              <w:t> </w:t>
            </w:r>
          </w:p>
          <w:p w14:paraId="57C859CA"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lastRenderedPageBreak/>
              <w:t xml:space="preserve">Part 8 of the </w:t>
            </w:r>
            <w:r w:rsidRPr="0088378A">
              <w:rPr>
                <w:rStyle w:val="normaltextrun"/>
                <w:rFonts w:ascii="Arial" w:hAnsi="Arial" w:cs="Arial"/>
                <w:i/>
                <w:iCs/>
                <w:color w:val="1E1545"/>
              </w:rPr>
              <w:t>Aged Care Quality and Safety Commission Act 2018</w:t>
            </w:r>
            <w:r w:rsidRPr="0088378A">
              <w:rPr>
                <w:rStyle w:val="eop"/>
                <w:rFonts w:ascii="Arial" w:hAnsi="Arial" w:cs="Arial"/>
                <w:color w:val="1E1545"/>
              </w:rPr>
              <w:t> </w:t>
            </w:r>
          </w:p>
        </w:tc>
        <w:tc>
          <w:tcPr>
            <w:tcW w:w="2092" w:type="dxa"/>
            <w:shd w:val="clear" w:color="auto" w:fill="auto"/>
            <w:hideMark/>
          </w:tcPr>
          <w:p w14:paraId="3C299052"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lastRenderedPageBreak/>
              <w:t>-</w:t>
            </w:r>
            <w:r w:rsidRPr="0088378A">
              <w:rPr>
                <w:rStyle w:val="eop"/>
                <w:rFonts w:ascii="Arial" w:hAnsi="Arial" w:cs="Arial"/>
                <w:color w:val="1E1545"/>
              </w:rPr>
              <w:t> </w:t>
            </w:r>
          </w:p>
        </w:tc>
        <w:tc>
          <w:tcPr>
            <w:tcW w:w="2020" w:type="dxa"/>
            <w:shd w:val="clear" w:color="auto" w:fill="auto"/>
            <w:hideMark/>
          </w:tcPr>
          <w:p w14:paraId="21926FE2" w14:textId="77777777" w:rsidR="007B0097" w:rsidRPr="0088378A"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8378A">
              <w:rPr>
                <w:rStyle w:val="normaltextrun"/>
                <w:rFonts w:ascii="Arial" w:hAnsi="Arial" w:cs="Arial"/>
                <w:color w:val="1E1545"/>
              </w:rPr>
              <w:t>-</w:t>
            </w:r>
            <w:r w:rsidRPr="0088378A">
              <w:rPr>
                <w:rStyle w:val="eop"/>
                <w:rFonts w:ascii="Arial" w:hAnsi="Arial" w:cs="Arial"/>
                <w:color w:val="1E1545"/>
              </w:rPr>
              <w:t> </w:t>
            </w:r>
          </w:p>
        </w:tc>
      </w:tr>
      <w:tr w:rsidR="00985236" w:rsidRPr="00315148" w14:paraId="3D129275" w14:textId="77777777" w:rsidTr="4CF6DC51">
        <w:tc>
          <w:tcPr>
            <w:tcW w:w="1513" w:type="dxa"/>
            <w:shd w:val="clear" w:color="auto" w:fill="auto"/>
            <w:hideMark/>
          </w:tcPr>
          <w:p w14:paraId="318D84C1" w14:textId="77777777"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t>Reporting and disclosure</w:t>
            </w:r>
            <w:r w:rsidRPr="008F7A31">
              <w:rPr>
                <w:rStyle w:val="eop"/>
                <w:rFonts w:ascii="Arial" w:hAnsi="Arial" w:cs="Arial"/>
                <w:color w:val="1E1545"/>
              </w:rPr>
              <w:t> </w:t>
            </w:r>
          </w:p>
        </w:tc>
        <w:tc>
          <w:tcPr>
            <w:tcW w:w="5853" w:type="dxa"/>
            <w:shd w:val="clear" w:color="auto" w:fill="auto"/>
            <w:hideMark/>
          </w:tcPr>
          <w:p w14:paraId="1D2A9B9C" w14:textId="77777777"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t>Providers must notify the Secretary of the name and address of the service in relation to each home care service, in the form approved by the Secretary, before providing home care through the service.</w:t>
            </w:r>
            <w:r w:rsidRPr="008F7A31">
              <w:rPr>
                <w:rStyle w:val="eop"/>
                <w:rFonts w:ascii="Arial" w:hAnsi="Arial" w:cs="Arial"/>
                <w:color w:val="1E1545"/>
              </w:rPr>
              <w:t> </w:t>
            </w:r>
          </w:p>
        </w:tc>
        <w:tc>
          <w:tcPr>
            <w:tcW w:w="2551" w:type="dxa"/>
            <w:shd w:val="clear" w:color="auto" w:fill="auto"/>
            <w:hideMark/>
          </w:tcPr>
          <w:p w14:paraId="3D0725BF" w14:textId="1A6193EF" w:rsidR="00315148" w:rsidRDefault="007B0097" w:rsidP="007B0097">
            <w:pPr>
              <w:pStyle w:val="paragraph"/>
              <w:spacing w:beforeLines="60" w:before="144" w:beforeAutospacing="0" w:afterLines="60" w:after="144" w:afterAutospacing="0" w:line="276" w:lineRule="auto"/>
              <w:textAlignment w:val="baseline"/>
              <w:rPr>
                <w:rStyle w:val="normaltextrun"/>
                <w:rFonts w:ascii="Arial" w:hAnsi="Arial" w:cs="Arial"/>
                <w:color w:val="1E1545"/>
              </w:rPr>
            </w:pPr>
            <w:r w:rsidRPr="008F7A31">
              <w:rPr>
                <w:rStyle w:val="normaltextrun"/>
                <w:rFonts w:ascii="Arial" w:hAnsi="Arial" w:cs="Arial"/>
                <w:color w:val="1E1545"/>
              </w:rPr>
              <w:t xml:space="preserve">Sections 91A and 631(1)(c) of the </w:t>
            </w:r>
            <w:r w:rsidRPr="008F7A31">
              <w:rPr>
                <w:rStyle w:val="normaltextrun"/>
                <w:rFonts w:ascii="Arial" w:hAnsi="Arial" w:cs="Arial"/>
                <w:i/>
                <w:iCs/>
                <w:color w:val="1E1545"/>
              </w:rPr>
              <w:t>Aged Care Act 1997</w:t>
            </w:r>
            <w:r w:rsidRPr="008F7A31">
              <w:rPr>
                <w:rStyle w:val="normaltextrun"/>
                <w:rFonts w:ascii="Arial" w:hAnsi="Arial" w:cs="Arial"/>
                <w:color w:val="1E1545"/>
              </w:rPr>
              <w:t xml:space="preserve"> </w:t>
            </w:r>
          </w:p>
          <w:p w14:paraId="06A06BB1" w14:textId="02A2DD0E"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t xml:space="preserve">Part 7B of the </w:t>
            </w:r>
            <w:r w:rsidRPr="008F7A31">
              <w:rPr>
                <w:rStyle w:val="normaltextrun"/>
                <w:rFonts w:ascii="Arial" w:hAnsi="Arial" w:cs="Arial"/>
                <w:i/>
                <w:iCs/>
                <w:color w:val="1E1545"/>
              </w:rPr>
              <w:t>Aged Care Quality and Safety Commission Act 2018</w:t>
            </w:r>
            <w:r w:rsidRPr="008F7A31">
              <w:rPr>
                <w:rStyle w:val="eop"/>
                <w:rFonts w:ascii="Arial" w:hAnsi="Arial" w:cs="Arial"/>
                <w:color w:val="1E1545"/>
              </w:rPr>
              <w:t> </w:t>
            </w:r>
          </w:p>
        </w:tc>
        <w:tc>
          <w:tcPr>
            <w:tcW w:w="2092" w:type="dxa"/>
            <w:shd w:val="clear" w:color="auto" w:fill="auto"/>
            <w:hideMark/>
          </w:tcPr>
          <w:p w14:paraId="53502BBC" w14:textId="77777777"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t>-</w:t>
            </w:r>
            <w:r w:rsidRPr="008F7A31">
              <w:rPr>
                <w:rStyle w:val="eop"/>
                <w:rFonts w:ascii="Arial" w:hAnsi="Arial" w:cs="Arial"/>
                <w:color w:val="1E1545"/>
              </w:rPr>
              <w:t> </w:t>
            </w:r>
          </w:p>
        </w:tc>
        <w:tc>
          <w:tcPr>
            <w:tcW w:w="2020" w:type="dxa"/>
            <w:shd w:val="clear" w:color="auto" w:fill="auto"/>
            <w:hideMark/>
          </w:tcPr>
          <w:p w14:paraId="45AA9B3F" w14:textId="77777777"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t>Sections 5 and 15</w:t>
            </w:r>
            <w:r w:rsidRPr="008F7A31">
              <w:rPr>
                <w:rStyle w:val="eop"/>
                <w:rFonts w:ascii="Arial" w:hAnsi="Arial" w:cs="Arial"/>
                <w:color w:val="1E1545"/>
              </w:rPr>
              <w:t> </w:t>
            </w:r>
          </w:p>
        </w:tc>
      </w:tr>
      <w:tr w:rsidR="00985236" w:rsidRPr="00315148" w14:paraId="32505C81" w14:textId="77777777" w:rsidTr="4CF6DC51">
        <w:tc>
          <w:tcPr>
            <w:tcW w:w="1513" w:type="dxa"/>
            <w:shd w:val="clear" w:color="auto" w:fill="auto"/>
            <w:hideMark/>
          </w:tcPr>
          <w:p w14:paraId="0C8972CA" w14:textId="77777777"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t>Reporting and disclosure</w:t>
            </w:r>
            <w:r w:rsidRPr="008F7A31">
              <w:rPr>
                <w:rStyle w:val="eop"/>
                <w:rFonts w:ascii="Arial" w:hAnsi="Arial" w:cs="Arial"/>
                <w:color w:val="1E1545"/>
              </w:rPr>
              <w:t> </w:t>
            </w:r>
          </w:p>
        </w:tc>
        <w:tc>
          <w:tcPr>
            <w:tcW w:w="5853" w:type="dxa"/>
            <w:shd w:val="clear" w:color="auto" w:fill="auto"/>
            <w:hideMark/>
          </w:tcPr>
          <w:p w14:paraId="10057286" w14:textId="77777777"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t>Providers must notify the Secretary of any changes to the name and address of the service within 28 days of the change.</w:t>
            </w:r>
            <w:r w:rsidRPr="008F7A31">
              <w:rPr>
                <w:rStyle w:val="eop"/>
                <w:rFonts w:ascii="Arial" w:hAnsi="Arial" w:cs="Arial"/>
                <w:color w:val="1E1545"/>
              </w:rPr>
              <w:t> </w:t>
            </w:r>
          </w:p>
        </w:tc>
        <w:tc>
          <w:tcPr>
            <w:tcW w:w="2551" w:type="dxa"/>
            <w:shd w:val="clear" w:color="auto" w:fill="auto"/>
            <w:hideMark/>
          </w:tcPr>
          <w:p w14:paraId="43AD04AF" w14:textId="0A2ECE6C" w:rsidR="007942F4" w:rsidRDefault="007B0097" w:rsidP="007B0097">
            <w:pPr>
              <w:pStyle w:val="paragraph"/>
              <w:spacing w:beforeLines="60" w:before="144" w:beforeAutospacing="0" w:afterLines="60" w:after="144" w:afterAutospacing="0" w:line="276" w:lineRule="auto"/>
              <w:textAlignment w:val="baseline"/>
              <w:rPr>
                <w:rStyle w:val="normaltextrun"/>
                <w:rFonts w:ascii="Arial" w:hAnsi="Arial" w:cs="Arial"/>
                <w:color w:val="1E1545"/>
              </w:rPr>
            </w:pPr>
            <w:r w:rsidRPr="008F7A31">
              <w:rPr>
                <w:rStyle w:val="normaltextrun"/>
                <w:rFonts w:ascii="Arial" w:hAnsi="Arial" w:cs="Arial"/>
                <w:color w:val="1E1545"/>
              </w:rPr>
              <w:t xml:space="preserve">Sections 91A and 631(1)(c) of the </w:t>
            </w:r>
            <w:r w:rsidRPr="008F7A31">
              <w:rPr>
                <w:rStyle w:val="normaltextrun"/>
                <w:rFonts w:ascii="Arial" w:hAnsi="Arial" w:cs="Arial"/>
                <w:i/>
                <w:iCs/>
                <w:color w:val="1E1545"/>
              </w:rPr>
              <w:t>Aged Care Act 1997</w:t>
            </w:r>
            <w:r w:rsidRPr="008F7A31">
              <w:rPr>
                <w:rStyle w:val="normaltextrun"/>
                <w:rFonts w:ascii="Arial" w:hAnsi="Arial" w:cs="Arial"/>
                <w:color w:val="1E1545"/>
              </w:rPr>
              <w:t xml:space="preserve"> </w:t>
            </w:r>
          </w:p>
          <w:p w14:paraId="3C072891" w14:textId="27BE1EB6"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t xml:space="preserve">Part 7B of the </w:t>
            </w:r>
            <w:r w:rsidRPr="008F7A31">
              <w:rPr>
                <w:rStyle w:val="normaltextrun"/>
                <w:rFonts w:ascii="Arial" w:hAnsi="Arial" w:cs="Arial"/>
                <w:i/>
                <w:iCs/>
                <w:color w:val="1E1545"/>
              </w:rPr>
              <w:t>Aged Care Quality and Safety Commission Act 2018</w:t>
            </w:r>
            <w:r w:rsidRPr="008F7A31">
              <w:rPr>
                <w:rStyle w:val="eop"/>
                <w:rFonts w:ascii="Arial" w:hAnsi="Arial" w:cs="Arial"/>
                <w:color w:val="1E1545"/>
              </w:rPr>
              <w:t> </w:t>
            </w:r>
          </w:p>
        </w:tc>
        <w:tc>
          <w:tcPr>
            <w:tcW w:w="2092" w:type="dxa"/>
            <w:shd w:val="clear" w:color="auto" w:fill="auto"/>
            <w:hideMark/>
          </w:tcPr>
          <w:p w14:paraId="79AC0AC1" w14:textId="77777777"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t>-</w:t>
            </w:r>
            <w:r w:rsidRPr="008F7A31">
              <w:rPr>
                <w:rStyle w:val="eop"/>
                <w:rFonts w:ascii="Arial" w:hAnsi="Arial" w:cs="Arial"/>
                <w:color w:val="1E1545"/>
              </w:rPr>
              <w:t> </w:t>
            </w:r>
          </w:p>
        </w:tc>
        <w:tc>
          <w:tcPr>
            <w:tcW w:w="2020" w:type="dxa"/>
            <w:shd w:val="clear" w:color="auto" w:fill="auto"/>
            <w:hideMark/>
          </w:tcPr>
          <w:p w14:paraId="58258446" w14:textId="77777777"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t>Section 15</w:t>
            </w:r>
            <w:r w:rsidRPr="008F7A31">
              <w:rPr>
                <w:rStyle w:val="eop"/>
                <w:rFonts w:ascii="Arial" w:hAnsi="Arial" w:cs="Arial"/>
                <w:color w:val="1E1545"/>
              </w:rPr>
              <w:t> </w:t>
            </w:r>
          </w:p>
        </w:tc>
      </w:tr>
      <w:tr w:rsidR="00985236" w:rsidRPr="00315148" w14:paraId="61560161" w14:textId="77777777" w:rsidTr="4CF6DC51">
        <w:tc>
          <w:tcPr>
            <w:tcW w:w="1513" w:type="dxa"/>
            <w:shd w:val="clear" w:color="auto" w:fill="auto"/>
            <w:hideMark/>
          </w:tcPr>
          <w:p w14:paraId="4FF989FE" w14:textId="77777777"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lastRenderedPageBreak/>
              <w:t>Reporting and disclosure</w:t>
            </w:r>
            <w:r w:rsidRPr="008F7A31">
              <w:rPr>
                <w:rStyle w:val="eop"/>
                <w:rFonts w:ascii="Arial" w:hAnsi="Arial" w:cs="Arial"/>
                <w:color w:val="1E1545"/>
              </w:rPr>
              <w:t> </w:t>
            </w:r>
          </w:p>
        </w:tc>
        <w:tc>
          <w:tcPr>
            <w:tcW w:w="5853" w:type="dxa"/>
            <w:shd w:val="clear" w:color="auto" w:fill="auto"/>
            <w:hideMark/>
          </w:tcPr>
          <w:p w14:paraId="332FB9E7" w14:textId="6F8DB742"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t>Providers must notify the Aged Care Quality and Safety Commissioner of any change of circumstances that materially affects the approved provider’s suitability to be a provider of aged care within 28 days of the change. Commonwealth for providing that aged care.</w:t>
            </w:r>
            <w:r w:rsidRPr="008F7A31">
              <w:rPr>
                <w:rStyle w:val="eop"/>
                <w:rFonts w:ascii="Arial" w:hAnsi="Arial" w:cs="Arial"/>
                <w:color w:val="1E1545"/>
              </w:rPr>
              <w:t> </w:t>
            </w:r>
          </w:p>
          <w:p w14:paraId="48FBAA95" w14:textId="77777777"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t>If that change in circumstances relates, wholly or partly, to key personnel becoming a disqualified individual, the approved provider must notify the Secretary of the reason why they are, or are about to become, a disqualified individual.</w:t>
            </w:r>
            <w:r w:rsidRPr="008F7A31">
              <w:rPr>
                <w:rStyle w:val="eop"/>
                <w:rFonts w:ascii="Arial" w:hAnsi="Arial" w:cs="Arial"/>
                <w:color w:val="1E1545"/>
              </w:rPr>
              <w:t> </w:t>
            </w:r>
          </w:p>
        </w:tc>
        <w:tc>
          <w:tcPr>
            <w:tcW w:w="2551" w:type="dxa"/>
            <w:shd w:val="clear" w:color="auto" w:fill="auto"/>
            <w:hideMark/>
          </w:tcPr>
          <w:p w14:paraId="3B03815D" w14:textId="18822F1D" w:rsidR="007942F4" w:rsidRDefault="007B0097" w:rsidP="007B0097">
            <w:pPr>
              <w:pStyle w:val="paragraph"/>
              <w:spacing w:beforeLines="60" w:before="144" w:beforeAutospacing="0" w:afterLines="60" w:after="144" w:afterAutospacing="0" w:line="276" w:lineRule="auto"/>
              <w:textAlignment w:val="baseline"/>
              <w:rPr>
                <w:rStyle w:val="normaltextrun"/>
                <w:rFonts w:ascii="Arial" w:hAnsi="Arial" w:cs="Arial"/>
                <w:color w:val="1E1545"/>
              </w:rPr>
            </w:pPr>
            <w:r w:rsidRPr="008F7A31">
              <w:rPr>
                <w:rStyle w:val="normaltextrun"/>
                <w:rFonts w:ascii="Arial" w:hAnsi="Arial" w:cs="Arial"/>
                <w:color w:val="1E1545"/>
              </w:rPr>
              <w:t xml:space="preserve">Sections 9-1 and 631(1)(c) of the </w:t>
            </w:r>
            <w:r w:rsidRPr="008F7A31">
              <w:rPr>
                <w:rStyle w:val="normaltextrun"/>
                <w:rFonts w:ascii="Arial" w:hAnsi="Arial" w:cs="Arial"/>
                <w:i/>
                <w:iCs/>
                <w:color w:val="1E1545"/>
              </w:rPr>
              <w:t>Aged Care Act 1997</w:t>
            </w:r>
          </w:p>
          <w:p w14:paraId="79CC03E5" w14:textId="689BC5E3"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t xml:space="preserve">Part 7B of the </w:t>
            </w:r>
            <w:r w:rsidRPr="008F7A31">
              <w:rPr>
                <w:rStyle w:val="normaltextrun"/>
                <w:rFonts w:ascii="Arial" w:hAnsi="Arial" w:cs="Arial"/>
                <w:i/>
                <w:iCs/>
                <w:color w:val="1E1545"/>
              </w:rPr>
              <w:t>Aged Care Quality and Safety Commission Act 2018</w:t>
            </w:r>
            <w:r w:rsidRPr="008F7A31">
              <w:rPr>
                <w:rStyle w:val="eop"/>
                <w:rFonts w:ascii="Arial" w:hAnsi="Arial" w:cs="Arial"/>
                <w:color w:val="1E1545"/>
              </w:rPr>
              <w:t> </w:t>
            </w:r>
          </w:p>
        </w:tc>
        <w:tc>
          <w:tcPr>
            <w:tcW w:w="2092" w:type="dxa"/>
            <w:shd w:val="clear" w:color="auto" w:fill="auto"/>
            <w:hideMark/>
          </w:tcPr>
          <w:p w14:paraId="22BE6C5E" w14:textId="77777777"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t>-</w:t>
            </w:r>
            <w:r w:rsidRPr="008F7A31">
              <w:rPr>
                <w:rStyle w:val="eop"/>
                <w:rFonts w:ascii="Arial" w:hAnsi="Arial" w:cs="Arial"/>
                <w:color w:val="1E1545"/>
              </w:rPr>
              <w:t> </w:t>
            </w:r>
          </w:p>
        </w:tc>
        <w:tc>
          <w:tcPr>
            <w:tcW w:w="2020" w:type="dxa"/>
            <w:shd w:val="clear" w:color="auto" w:fill="auto"/>
            <w:hideMark/>
          </w:tcPr>
          <w:p w14:paraId="7E501581" w14:textId="77777777"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t>Section 15</w:t>
            </w:r>
            <w:r w:rsidRPr="008F7A31">
              <w:rPr>
                <w:rStyle w:val="eop"/>
                <w:rFonts w:ascii="Arial" w:hAnsi="Arial" w:cs="Arial"/>
                <w:color w:val="1E1545"/>
              </w:rPr>
              <w:t> </w:t>
            </w:r>
          </w:p>
        </w:tc>
      </w:tr>
      <w:tr w:rsidR="00985236" w:rsidRPr="00315148" w14:paraId="709EB473" w14:textId="77777777" w:rsidTr="4CF6DC51">
        <w:tc>
          <w:tcPr>
            <w:tcW w:w="1513" w:type="dxa"/>
            <w:shd w:val="clear" w:color="auto" w:fill="auto"/>
            <w:hideMark/>
          </w:tcPr>
          <w:p w14:paraId="3B7FC878" w14:textId="77777777"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t>Reporting and disclosure</w:t>
            </w:r>
            <w:r w:rsidRPr="008F7A31">
              <w:rPr>
                <w:rStyle w:val="eop"/>
                <w:rFonts w:ascii="Arial" w:hAnsi="Arial" w:cs="Arial"/>
                <w:color w:val="1E1545"/>
              </w:rPr>
              <w:t> </w:t>
            </w:r>
          </w:p>
        </w:tc>
        <w:tc>
          <w:tcPr>
            <w:tcW w:w="5853" w:type="dxa"/>
            <w:shd w:val="clear" w:color="auto" w:fill="auto"/>
            <w:hideMark/>
          </w:tcPr>
          <w:p w14:paraId="303A8274" w14:textId="77777777" w:rsidR="007B0097" w:rsidRPr="008F7A31"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8F7A31">
              <w:rPr>
                <w:rStyle w:val="normaltextrun"/>
                <w:rFonts w:ascii="Arial" w:hAnsi="Arial" w:cs="Arial"/>
                <w:color w:val="1E1545"/>
              </w:rPr>
              <w:t>Providers must respond to a written request from the Commissioner for information relating to:</w:t>
            </w:r>
            <w:r w:rsidRPr="008F7A31">
              <w:rPr>
                <w:rStyle w:val="eop"/>
                <w:rFonts w:ascii="Arial" w:hAnsi="Arial" w:cs="Arial"/>
                <w:color w:val="1E1545"/>
              </w:rPr>
              <w:t> </w:t>
            </w:r>
          </w:p>
          <w:p w14:paraId="4FAB7455" w14:textId="680737F9" w:rsidR="007B0097" w:rsidRPr="008F7A31" w:rsidRDefault="007B0097" w:rsidP="008F7A31">
            <w:pPr>
              <w:pStyle w:val="paragraph"/>
              <w:numPr>
                <w:ilvl w:val="0"/>
                <w:numId w:val="112"/>
              </w:numPr>
              <w:spacing w:beforeLines="60" w:before="144" w:beforeAutospacing="0" w:afterLines="60" w:after="144" w:afterAutospacing="0" w:line="276" w:lineRule="auto"/>
              <w:ind w:hanging="357"/>
              <w:contextualSpacing/>
              <w:textAlignment w:val="baseline"/>
              <w:rPr>
                <w:rStyle w:val="normaltextrun"/>
              </w:rPr>
            </w:pPr>
            <w:r w:rsidRPr="008F7A31">
              <w:rPr>
                <w:rStyle w:val="normaltextrun"/>
                <w:rFonts w:ascii="Arial" w:hAnsi="Arial" w:cs="Arial"/>
                <w:color w:val="1E1545"/>
              </w:rPr>
              <w:t>the provider’s suitability to be a provider of aged care</w:t>
            </w:r>
          </w:p>
          <w:p w14:paraId="7F9AB2B2" w14:textId="514A882A" w:rsidR="007B0097" w:rsidRPr="008F7A31" w:rsidRDefault="007B0097" w:rsidP="008F7A31">
            <w:pPr>
              <w:pStyle w:val="paragraph"/>
              <w:numPr>
                <w:ilvl w:val="0"/>
                <w:numId w:val="112"/>
              </w:numPr>
              <w:spacing w:beforeLines="60" w:before="144" w:beforeAutospacing="0" w:afterLines="60" w:after="144" w:afterAutospacing="0" w:line="276" w:lineRule="auto"/>
              <w:ind w:hanging="357"/>
              <w:contextualSpacing/>
              <w:textAlignment w:val="baseline"/>
              <w:rPr>
                <w:rStyle w:val="normaltextrun"/>
              </w:rPr>
            </w:pPr>
            <w:r w:rsidRPr="008F7A31">
              <w:rPr>
                <w:rStyle w:val="normaltextrun"/>
                <w:rFonts w:ascii="Arial" w:hAnsi="Arial" w:cs="Arial"/>
                <w:color w:val="1E1545"/>
              </w:rPr>
              <w:t xml:space="preserve">payments made under the </w:t>
            </w:r>
            <w:r w:rsidRPr="008F7A31">
              <w:rPr>
                <w:rStyle w:val="normaltextrun"/>
                <w:rFonts w:ascii="Arial" w:hAnsi="Arial" w:cs="Arial"/>
                <w:i/>
                <w:iCs/>
                <w:color w:val="1E1545"/>
              </w:rPr>
              <w:t>Aged Care Act 1997</w:t>
            </w:r>
            <w:r w:rsidRPr="008F7A31">
              <w:rPr>
                <w:rStyle w:val="normaltextrun"/>
                <w:rFonts w:ascii="Arial" w:hAnsi="Arial" w:cs="Arial"/>
                <w:color w:val="1E1545"/>
              </w:rPr>
              <w:t xml:space="preserve"> or </w:t>
            </w:r>
            <w:r w:rsidRPr="008F7A31">
              <w:rPr>
                <w:rStyle w:val="normaltextrun"/>
                <w:rFonts w:ascii="Arial" w:hAnsi="Arial" w:cs="Arial"/>
                <w:i/>
                <w:iCs/>
                <w:color w:val="1E1545"/>
              </w:rPr>
              <w:t>Aged Care (Transitional Provisions) Act 1997</w:t>
            </w:r>
            <w:r w:rsidRPr="008F7A31">
              <w:rPr>
                <w:rStyle w:val="normaltextrun"/>
              </w:rPr>
              <w:t> </w:t>
            </w:r>
          </w:p>
          <w:p w14:paraId="6849C6D7" w14:textId="5DFDA8A9" w:rsidR="00FF4603" w:rsidRDefault="007B0097" w:rsidP="008F7A31">
            <w:pPr>
              <w:pStyle w:val="paragraph"/>
              <w:numPr>
                <w:ilvl w:val="0"/>
                <w:numId w:val="112"/>
              </w:numPr>
              <w:spacing w:beforeLines="60" w:before="144" w:beforeAutospacing="0" w:afterLines="60" w:after="144" w:afterAutospacing="0" w:line="276" w:lineRule="auto"/>
              <w:ind w:hanging="357"/>
              <w:contextualSpacing/>
              <w:textAlignment w:val="baseline"/>
              <w:rPr>
                <w:rStyle w:val="normaltextrun"/>
                <w:rFonts w:ascii="Arial" w:hAnsi="Arial" w:cs="Arial"/>
                <w:color w:val="1E1545"/>
              </w:rPr>
            </w:pPr>
            <w:r w:rsidRPr="008F7A31">
              <w:rPr>
                <w:rStyle w:val="normaltextrun"/>
                <w:rFonts w:ascii="Arial" w:hAnsi="Arial" w:cs="Arial"/>
                <w:color w:val="1E1545"/>
              </w:rPr>
              <w:t>the provider’s financial situation</w:t>
            </w:r>
            <w:r w:rsidR="00FF4603">
              <w:rPr>
                <w:rStyle w:val="normaltextrun"/>
                <w:rFonts w:ascii="Arial" w:hAnsi="Arial" w:cs="Arial"/>
                <w:color w:val="1E1545"/>
              </w:rPr>
              <w:t>:</w:t>
            </w:r>
          </w:p>
          <w:p w14:paraId="331EF835" w14:textId="267556A1" w:rsidR="00FF4603" w:rsidRDefault="007B0097" w:rsidP="008F7A31">
            <w:pPr>
              <w:pStyle w:val="paragraph"/>
              <w:numPr>
                <w:ilvl w:val="1"/>
                <w:numId w:val="112"/>
              </w:numPr>
              <w:spacing w:beforeLines="60" w:before="144" w:beforeAutospacing="0" w:afterLines="60" w:after="144" w:afterAutospacing="0" w:line="276" w:lineRule="auto"/>
              <w:ind w:hanging="357"/>
              <w:contextualSpacing/>
              <w:textAlignment w:val="baseline"/>
              <w:rPr>
                <w:rStyle w:val="normaltextrun"/>
                <w:rFonts w:ascii="Arial" w:hAnsi="Arial" w:cs="Arial"/>
                <w:color w:val="1E1545"/>
              </w:rPr>
            </w:pPr>
            <w:r w:rsidRPr="008F7A31">
              <w:rPr>
                <w:rStyle w:val="normaltextrun"/>
                <w:rFonts w:ascii="Arial" w:hAnsi="Arial" w:cs="Arial"/>
                <w:color w:val="1E1545"/>
              </w:rPr>
              <w:t>within 28 days after the request was made</w:t>
            </w:r>
          </w:p>
          <w:p w14:paraId="03FD57E9" w14:textId="244993C4" w:rsidR="00FF4603" w:rsidRDefault="007B0097" w:rsidP="008F7A31">
            <w:pPr>
              <w:pStyle w:val="paragraph"/>
              <w:numPr>
                <w:ilvl w:val="1"/>
                <w:numId w:val="112"/>
              </w:numPr>
              <w:spacing w:beforeLines="60" w:before="144" w:beforeAutospacing="0" w:afterLines="60" w:after="144" w:afterAutospacing="0" w:line="276" w:lineRule="auto"/>
              <w:ind w:hanging="357"/>
              <w:contextualSpacing/>
              <w:textAlignment w:val="baseline"/>
              <w:rPr>
                <w:rStyle w:val="normaltextrun"/>
                <w:rFonts w:ascii="Arial" w:hAnsi="Arial" w:cs="Arial"/>
                <w:color w:val="1E1545"/>
              </w:rPr>
            </w:pPr>
            <w:r w:rsidRPr="008F7A31">
              <w:rPr>
                <w:rStyle w:val="normaltextrun"/>
                <w:rFonts w:ascii="Arial" w:hAnsi="Arial" w:cs="Arial"/>
                <w:color w:val="1E1545"/>
              </w:rPr>
              <w:lastRenderedPageBreak/>
              <w:t>within any shorter period as is specified in the notice</w:t>
            </w:r>
          </w:p>
          <w:p w14:paraId="6CC6645A" w14:textId="0536EBD1" w:rsidR="007B0097" w:rsidRPr="00017C29" w:rsidRDefault="007B0097" w:rsidP="008F7A31">
            <w:pPr>
              <w:pStyle w:val="paragraph"/>
              <w:numPr>
                <w:ilvl w:val="1"/>
                <w:numId w:val="112"/>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017C29">
              <w:rPr>
                <w:rStyle w:val="normaltextrun"/>
                <w:rFonts w:ascii="Arial" w:hAnsi="Arial" w:cs="Arial"/>
                <w:color w:val="1E1545"/>
              </w:rPr>
              <w:t>before the time or times worked out in accordance with the request</w:t>
            </w:r>
            <w:r w:rsidR="00FF4603">
              <w:rPr>
                <w:rStyle w:val="normaltextrun"/>
                <w:rFonts w:ascii="Arial" w:hAnsi="Arial" w:cs="Arial"/>
                <w:color w:val="1E1545"/>
              </w:rPr>
              <w:t xml:space="preserve"> </w:t>
            </w:r>
            <w:r w:rsidR="00FF4603" w:rsidRPr="000E31CA">
              <w:rPr>
                <w:rStyle w:val="normaltextrun"/>
                <w:rFonts w:ascii="Arial" w:hAnsi="Arial" w:cs="Arial"/>
                <w:color w:val="1E1545"/>
              </w:rPr>
              <w:t>(if a periodic request is made with respect to financial information)</w:t>
            </w:r>
            <w:r w:rsidRPr="00017C29">
              <w:rPr>
                <w:rStyle w:val="normaltextrun"/>
                <w:rFonts w:ascii="Arial" w:hAnsi="Arial" w:cs="Arial"/>
                <w:color w:val="1E1545"/>
              </w:rPr>
              <w:t>.</w:t>
            </w:r>
            <w:r w:rsidRPr="00017C29">
              <w:rPr>
                <w:rStyle w:val="eop"/>
                <w:rFonts w:ascii="Arial" w:hAnsi="Arial" w:cs="Arial"/>
                <w:color w:val="1E1545"/>
              </w:rPr>
              <w:t> </w:t>
            </w:r>
          </w:p>
        </w:tc>
        <w:tc>
          <w:tcPr>
            <w:tcW w:w="2551" w:type="dxa"/>
            <w:shd w:val="clear" w:color="auto" w:fill="auto"/>
            <w:hideMark/>
          </w:tcPr>
          <w:p w14:paraId="4BBD13DF" w14:textId="4954D7C3" w:rsidR="007942F4" w:rsidRDefault="007B0097" w:rsidP="007B0097">
            <w:pPr>
              <w:pStyle w:val="paragraph"/>
              <w:spacing w:beforeLines="60" w:before="144" w:beforeAutospacing="0" w:afterLines="60" w:after="144" w:afterAutospacing="0" w:line="276" w:lineRule="auto"/>
              <w:textAlignment w:val="baseline"/>
              <w:rPr>
                <w:rStyle w:val="normaltextrun"/>
                <w:rFonts w:ascii="Arial" w:hAnsi="Arial" w:cs="Arial"/>
                <w:color w:val="1E1545"/>
              </w:rPr>
            </w:pPr>
            <w:r w:rsidRPr="00017C29">
              <w:rPr>
                <w:rStyle w:val="normaltextrun"/>
                <w:rFonts w:ascii="Arial" w:hAnsi="Arial" w:cs="Arial"/>
                <w:color w:val="1E1545"/>
              </w:rPr>
              <w:lastRenderedPageBreak/>
              <w:t xml:space="preserve">Sections 9-2, 9-3, 9-3B and 631(1)(c) of the </w:t>
            </w:r>
            <w:r w:rsidRPr="00017C29">
              <w:rPr>
                <w:rStyle w:val="normaltextrun"/>
                <w:rFonts w:ascii="Arial" w:hAnsi="Arial" w:cs="Arial"/>
                <w:i/>
                <w:iCs/>
                <w:color w:val="1E1545"/>
              </w:rPr>
              <w:t>Aged Care Act 1997</w:t>
            </w:r>
          </w:p>
          <w:p w14:paraId="1204BD1F" w14:textId="78360725"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 xml:space="preserve">Part 7B of the </w:t>
            </w:r>
            <w:r w:rsidRPr="00017C29">
              <w:rPr>
                <w:rStyle w:val="normaltextrun"/>
                <w:rFonts w:ascii="Arial" w:hAnsi="Arial" w:cs="Arial"/>
                <w:i/>
                <w:iCs/>
                <w:color w:val="1E1545"/>
              </w:rPr>
              <w:t>Aged Care Quality and Safety Commission Act 2018</w:t>
            </w:r>
            <w:r w:rsidRPr="00017C29">
              <w:rPr>
                <w:rStyle w:val="eop"/>
                <w:rFonts w:ascii="Arial" w:hAnsi="Arial" w:cs="Arial"/>
                <w:color w:val="1E1545"/>
              </w:rPr>
              <w:t> </w:t>
            </w:r>
          </w:p>
        </w:tc>
        <w:tc>
          <w:tcPr>
            <w:tcW w:w="2092" w:type="dxa"/>
            <w:shd w:val="clear" w:color="auto" w:fill="auto"/>
            <w:hideMark/>
          </w:tcPr>
          <w:p w14:paraId="5AD7FB71"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w:t>
            </w:r>
            <w:r w:rsidRPr="00017C29">
              <w:rPr>
                <w:rStyle w:val="eop"/>
                <w:rFonts w:ascii="Arial" w:hAnsi="Arial" w:cs="Arial"/>
                <w:color w:val="1E1545"/>
              </w:rPr>
              <w:t> </w:t>
            </w:r>
          </w:p>
        </w:tc>
        <w:tc>
          <w:tcPr>
            <w:tcW w:w="2020" w:type="dxa"/>
            <w:shd w:val="clear" w:color="auto" w:fill="auto"/>
            <w:hideMark/>
          </w:tcPr>
          <w:p w14:paraId="2AD60C32"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Section 15</w:t>
            </w:r>
            <w:r w:rsidRPr="00017C29">
              <w:rPr>
                <w:rStyle w:val="eop"/>
                <w:rFonts w:ascii="Arial" w:hAnsi="Arial" w:cs="Arial"/>
                <w:color w:val="1E1545"/>
              </w:rPr>
              <w:t> </w:t>
            </w:r>
          </w:p>
        </w:tc>
      </w:tr>
      <w:tr w:rsidR="00985236" w:rsidRPr="00315148" w14:paraId="50950446" w14:textId="77777777" w:rsidTr="4CF6DC51">
        <w:tc>
          <w:tcPr>
            <w:tcW w:w="1513" w:type="dxa"/>
            <w:shd w:val="clear" w:color="auto" w:fill="auto"/>
            <w:hideMark/>
          </w:tcPr>
          <w:p w14:paraId="137D9B43"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Monitoring, compliance and other access</w:t>
            </w:r>
            <w:r w:rsidRPr="00017C29">
              <w:rPr>
                <w:rStyle w:val="eop"/>
                <w:rFonts w:ascii="Arial" w:hAnsi="Arial" w:cs="Arial"/>
                <w:color w:val="1E1545"/>
              </w:rPr>
              <w:t> </w:t>
            </w:r>
          </w:p>
        </w:tc>
        <w:tc>
          <w:tcPr>
            <w:tcW w:w="5853" w:type="dxa"/>
            <w:shd w:val="clear" w:color="auto" w:fill="auto"/>
            <w:hideMark/>
          </w:tcPr>
          <w:p w14:paraId="54BA1A01" w14:textId="6422983C"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 xml:space="preserve">Providers must allow </w:t>
            </w:r>
            <w:r w:rsidR="008B2909" w:rsidRPr="00017C29">
              <w:rPr>
                <w:rStyle w:val="normaltextrun"/>
                <w:rFonts w:ascii="Arial" w:hAnsi="Arial" w:cs="Arial"/>
                <w:color w:val="1E1545"/>
              </w:rPr>
              <w:t>aged care</w:t>
            </w:r>
            <w:r w:rsidRPr="00017C29">
              <w:rPr>
                <w:rStyle w:val="normaltextrun"/>
                <w:rFonts w:ascii="Arial" w:hAnsi="Arial" w:cs="Arial"/>
                <w:color w:val="1E1545"/>
              </w:rPr>
              <w:t xml:space="preserve"> assessors, or other people authorised by the Secretary to assess the care needs of any care recipient, access to the service.</w:t>
            </w:r>
            <w:r w:rsidRPr="00017C29">
              <w:rPr>
                <w:rStyle w:val="eop"/>
                <w:rFonts w:ascii="Arial" w:hAnsi="Arial" w:cs="Arial"/>
                <w:color w:val="1E1545"/>
              </w:rPr>
              <w:t> </w:t>
            </w:r>
          </w:p>
        </w:tc>
        <w:tc>
          <w:tcPr>
            <w:tcW w:w="2551" w:type="dxa"/>
            <w:shd w:val="clear" w:color="auto" w:fill="auto"/>
            <w:hideMark/>
          </w:tcPr>
          <w:p w14:paraId="028468D7"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 xml:space="preserve">Section 631(1)(g) of the </w:t>
            </w:r>
            <w:r w:rsidRPr="00017C29">
              <w:rPr>
                <w:rStyle w:val="normaltextrun"/>
                <w:rFonts w:ascii="Arial" w:hAnsi="Arial" w:cs="Arial"/>
                <w:i/>
                <w:iCs/>
                <w:color w:val="1E1545"/>
              </w:rPr>
              <w:t>Aged Care Act 1997</w:t>
            </w:r>
            <w:r w:rsidRPr="00017C29">
              <w:rPr>
                <w:rStyle w:val="eop"/>
                <w:rFonts w:ascii="Arial" w:hAnsi="Arial" w:cs="Arial"/>
                <w:color w:val="1E1545"/>
              </w:rPr>
              <w:t> </w:t>
            </w:r>
          </w:p>
        </w:tc>
        <w:tc>
          <w:tcPr>
            <w:tcW w:w="2092" w:type="dxa"/>
            <w:shd w:val="clear" w:color="auto" w:fill="auto"/>
            <w:hideMark/>
          </w:tcPr>
          <w:p w14:paraId="2CB6B6BB"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w:t>
            </w:r>
            <w:r w:rsidRPr="00017C29">
              <w:rPr>
                <w:rStyle w:val="eop"/>
                <w:rFonts w:ascii="Arial" w:hAnsi="Arial" w:cs="Arial"/>
                <w:color w:val="1E1545"/>
              </w:rPr>
              <w:t> </w:t>
            </w:r>
          </w:p>
        </w:tc>
        <w:tc>
          <w:tcPr>
            <w:tcW w:w="2020" w:type="dxa"/>
            <w:shd w:val="clear" w:color="auto" w:fill="auto"/>
            <w:hideMark/>
          </w:tcPr>
          <w:p w14:paraId="788CE75E"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w:t>
            </w:r>
            <w:r w:rsidRPr="00017C29">
              <w:rPr>
                <w:rStyle w:val="eop"/>
                <w:rFonts w:ascii="Arial" w:hAnsi="Arial" w:cs="Arial"/>
                <w:color w:val="1E1545"/>
              </w:rPr>
              <w:t> </w:t>
            </w:r>
          </w:p>
        </w:tc>
      </w:tr>
      <w:tr w:rsidR="00985236" w:rsidRPr="00315148" w14:paraId="5EC9B646" w14:textId="77777777" w:rsidTr="4CF6DC51">
        <w:tc>
          <w:tcPr>
            <w:tcW w:w="1513" w:type="dxa"/>
            <w:shd w:val="clear" w:color="auto" w:fill="auto"/>
            <w:hideMark/>
          </w:tcPr>
          <w:p w14:paraId="7FD1C678"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Monitoring, compliance and other access</w:t>
            </w:r>
            <w:r w:rsidRPr="00017C29">
              <w:rPr>
                <w:rStyle w:val="eop"/>
                <w:rFonts w:ascii="Arial" w:hAnsi="Arial" w:cs="Arial"/>
                <w:color w:val="1E1545"/>
              </w:rPr>
              <w:t> </w:t>
            </w:r>
          </w:p>
        </w:tc>
        <w:tc>
          <w:tcPr>
            <w:tcW w:w="5853" w:type="dxa"/>
            <w:shd w:val="clear" w:color="auto" w:fill="auto"/>
            <w:hideMark/>
          </w:tcPr>
          <w:p w14:paraId="2DB7F004"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Providers to comply with any agreement they make in lieu of revocation of approved provider status, and with any undertaking they give to respond to notice to remedy non-compliance.</w:t>
            </w:r>
            <w:r w:rsidRPr="00017C29">
              <w:rPr>
                <w:rStyle w:val="eop"/>
                <w:rFonts w:ascii="Arial" w:hAnsi="Arial" w:cs="Arial"/>
                <w:color w:val="1E1545"/>
              </w:rPr>
              <w:t> </w:t>
            </w:r>
          </w:p>
        </w:tc>
        <w:tc>
          <w:tcPr>
            <w:tcW w:w="2551" w:type="dxa"/>
            <w:shd w:val="clear" w:color="auto" w:fill="auto"/>
            <w:hideMark/>
          </w:tcPr>
          <w:p w14:paraId="047F9E33"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 xml:space="preserve">Sections 662(1)(b), 63-1(1)(k) and 67-4 of the </w:t>
            </w:r>
            <w:r w:rsidRPr="00017C29">
              <w:rPr>
                <w:rStyle w:val="normaltextrun"/>
                <w:rFonts w:ascii="Arial" w:hAnsi="Arial" w:cs="Arial"/>
                <w:i/>
                <w:iCs/>
                <w:color w:val="1E1545"/>
              </w:rPr>
              <w:t>Aged Care Act 1997</w:t>
            </w:r>
            <w:r w:rsidRPr="00017C29">
              <w:rPr>
                <w:rStyle w:val="eop"/>
                <w:rFonts w:ascii="Arial" w:hAnsi="Arial" w:cs="Arial"/>
                <w:color w:val="1E1545"/>
              </w:rPr>
              <w:t> </w:t>
            </w:r>
          </w:p>
        </w:tc>
        <w:tc>
          <w:tcPr>
            <w:tcW w:w="2092" w:type="dxa"/>
            <w:shd w:val="clear" w:color="auto" w:fill="auto"/>
            <w:hideMark/>
          </w:tcPr>
          <w:p w14:paraId="2EE4CEB7"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w:t>
            </w:r>
            <w:r w:rsidRPr="00017C29">
              <w:rPr>
                <w:rStyle w:val="eop"/>
                <w:rFonts w:ascii="Arial" w:hAnsi="Arial" w:cs="Arial"/>
                <w:color w:val="1E1545"/>
              </w:rPr>
              <w:t> </w:t>
            </w:r>
          </w:p>
        </w:tc>
        <w:tc>
          <w:tcPr>
            <w:tcW w:w="2020" w:type="dxa"/>
            <w:shd w:val="clear" w:color="auto" w:fill="auto"/>
            <w:hideMark/>
          </w:tcPr>
          <w:p w14:paraId="1ADB0133"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w:t>
            </w:r>
            <w:r w:rsidRPr="00017C29">
              <w:rPr>
                <w:rStyle w:val="eop"/>
                <w:rFonts w:ascii="Arial" w:hAnsi="Arial" w:cs="Arial"/>
                <w:color w:val="1E1545"/>
              </w:rPr>
              <w:t> </w:t>
            </w:r>
          </w:p>
        </w:tc>
      </w:tr>
      <w:tr w:rsidR="00985236" w:rsidRPr="00315148" w14:paraId="5914E860" w14:textId="77777777" w:rsidTr="4CF6DC51">
        <w:tc>
          <w:tcPr>
            <w:tcW w:w="1513" w:type="dxa"/>
            <w:shd w:val="clear" w:color="auto" w:fill="auto"/>
            <w:hideMark/>
          </w:tcPr>
          <w:p w14:paraId="7B6296D5"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Reporting and disclosure</w:t>
            </w:r>
            <w:r w:rsidRPr="00017C29">
              <w:rPr>
                <w:rStyle w:val="eop"/>
                <w:rFonts w:ascii="Arial" w:hAnsi="Arial" w:cs="Arial"/>
                <w:color w:val="1E1545"/>
              </w:rPr>
              <w:t> </w:t>
            </w:r>
          </w:p>
        </w:tc>
        <w:tc>
          <w:tcPr>
            <w:tcW w:w="5853" w:type="dxa"/>
            <w:shd w:val="clear" w:color="auto" w:fill="auto"/>
            <w:hideMark/>
          </w:tcPr>
          <w:p w14:paraId="10416FCE"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Providers must notify the Secretary, in writing and in an approved form, of each care recipient who starts to be provided with home care through the service. Notice must be provided within 28 days of the date the care recipient starts to be provided with home care through the service.</w:t>
            </w:r>
            <w:r w:rsidRPr="00017C29">
              <w:rPr>
                <w:rStyle w:val="eop"/>
                <w:rFonts w:ascii="Arial" w:hAnsi="Arial" w:cs="Arial"/>
                <w:color w:val="1E1545"/>
              </w:rPr>
              <w:t> </w:t>
            </w:r>
          </w:p>
        </w:tc>
        <w:tc>
          <w:tcPr>
            <w:tcW w:w="2551" w:type="dxa"/>
            <w:shd w:val="clear" w:color="auto" w:fill="auto"/>
            <w:hideMark/>
          </w:tcPr>
          <w:p w14:paraId="396AE038"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 xml:space="preserve">Section 631(1)(m) of the </w:t>
            </w:r>
            <w:r w:rsidRPr="00017C29">
              <w:rPr>
                <w:rStyle w:val="normaltextrun"/>
                <w:rFonts w:ascii="Arial" w:hAnsi="Arial" w:cs="Arial"/>
                <w:i/>
                <w:iCs/>
                <w:color w:val="1E1545"/>
              </w:rPr>
              <w:t>Aged Care Act 1997</w:t>
            </w:r>
            <w:r w:rsidRPr="00017C29">
              <w:rPr>
                <w:rStyle w:val="eop"/>
                <w:rFonts w:ascii="Arial" w:hAnsi="Arial" w:cs="Arial"/>
                <w:color w:val="1E1545"/>
              </w:rPr>
              <w:t> </w:t>
            </w:r>
          </w:p>
        </w:tc>
        <w:tc>
          <w:tcPr>
            <w:tcW w:w="2092" w:type="dxa"/>
            <w:shd w:val="clear" w:color="auto" w:fill="auto"/>
            <w:hideMark/>
          </w:tcPr>
          <w:p w14:paraId="54288887" w14:textId="7E4A0482" w:rsidR="007B0097" w:rsidRPr="00017C29" w:rsidRDefault="006441DE" w:rsidP="007B0097">
            <w:pPr>
              <w:pStyle w:val="paragraph"/>
              <w:spacing w:beforeLines="60" w:before="144" w:beforeAutospacing="0" w:afterLines="60" w:after="144" w:afterAutospacing="0" w:line="276" w:lineRule="auto"/>
              <w:textAlignment w:val="baseline"/>
              <w:rPr>
                <w:rFonts w:ascii="Arial" w:hAnsi="Arial" w:cs="Arial"/>
                <w:color w:val="1E1545"/>
              </w:rPr>
            </w:pPr>
            <w:hyperlink r:id="rId23" w:history="1">
              <w:r w:rsidR="007B0097" w:rsidRPr="00017C29">
                <w:rPr>
                  <w:rStyle w:val="Hyperlink"/>
                  <w:rFonts w:ascii="Arial" w:hAnsi="Arial" w:cs="Arial"/>
                </w:rPr>
                <w:t>Accountability Principles 2014 </w:t>
              </w:r>
            </w:hyperlink>
          </w:p>
        </w:tc>
        <w:tc>
          <w:tcPr>
            <w:tcW w:w="2020" w:type="dxa"/>
            <w:shd w:val="clear" w:color="auto" w:fill="auto"/>
            <w:hideMark/>
          </w:tcPr>
          <w:p w14:paraId="320A881F"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Section 6</w:t>
            </w:r>
            <w:r w:rsidRPr="00017C29">
              <w:rPr>
                <w:rStyle w:val="eop"/>
                <w:rFonts w:ascii="Arial" w:hAnsi="Arial" w:cs="Arial"/>
                <w:color w:val="1E1545"/>
              </w:rPr>
              <w:t> </w:t>
            </w:r>
          </w:p>
        </w:tc>
      </w:tr>
      <w:tr w:rsidR="00985236" w:rsidRPr="00315148" w14:paraId="3DCBE64D" w14:textId="77777777" w:rsidTr="4CF6DC51">
        <w:tc>
          <w:tcPr>
            <w:tcW w:w="1513" w:type="dxa"/>
            <w:shd w:val="clear" w:color="auto" w:fill="auto"/>
            <w:hideMark/>
          </w:tcPr>
          <w:p w14:paraId="12237FEC"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lastRenderedPageBreak/>
              <w:t>Reporting and disclosure</w:t>
            </w:r>
            <w:r w:rsidRPr="00017C29">
              <w:rPr>
                <w:rStyle w:val="eop"/>
                <w:rFonts w:ascii="Arial" w:hAnsi="Arial" w:cs="Arial"/>
                <w:color w:val="1E1545"/>
              </w:rPr>
              <w:t> </w:t>
            </w:r>
          </w:p>
        </w:tc>
        <w:tc>
          <w:tcPr>
            <w:tcW w:w="5853" w:type="dxa"/>
            <w:shd w:val="clear" w:color="auto" w:fill="auto"/>
            <w:hideMark/>
          </w:tcPr>
          <w:p w14:paraId="76EF3A6D"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Providers must notify the Secretary, in writing and in an approved form, of each care recipient who ceases to be provided with home care through the service. Notice must be provided within 31 days of the date the care recipient ceases to be provided with home care through the service.</w:t>
            </w:r>
            <w:r w:rsidRPr="00017C29">
              <w:rPr>
                <w:rStyle w:val="eop"/>
                <w:rFonts w:ascii="Arial" w:hAnsi="Arial" w:cs="Arial"/>
                <w:color w:val="1E1545"/>
              </w:rPr>
              <w:t> </w:t>
            </w:r>
          </w:p>
        </w:tc>
        <w:tc>
          <w:tcPr>
            <w:tcW w:w="2551" w:type="dxa"/>
            <w:shd w:val="clear" w:color="auto" w:fill="auto"/>
            <w:hideMark/>
          </w:tcPr>
          <w:p w14:paraId="52A1628E"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 xml:space="preserve">Section 631(1)(m) of the </w:t>
            </w:r>
            <w:r w:rsidRPr="00017C29">
              <w:rPr>
                <w:rStyle w:val="normaltextrun"/>
                <w:rFonts w:ascii="Arial" w:hAnsi="Arial" w:cs="Arial"/>
                <w:i/>
                <w:iCs/>
                <w:color w:val="1E1545"/>
              </w:rPr>
              <w:t>Aged Care Act 1997</w:t>
            </w:r>
            <w:r w:rsidRPr="00017C29">
              <w:rPr>
                <w:rStyle w:val="eop"/>
                <w:rFonts w:ascii="Arial" w:hAnsi="Arial" w:cs="Arial"/>
                <w:color w:val="1E1545"/>
              </w:rPr>
              <w:t> </w:t>
            </w:r>
          </w:p>
        </w:tc>
        <w:tc>
          <w:tcPr>
            <w:tcW w:w="2092" w:type="dxa"/>
            <w:shd w:val="clear" w:color="auto" w:fill="auto"/>
            <w:hideMark/>
          </w:tcPr>
          <w:p w14:paraId="144EBE46"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Accountability Principles 2014</w:t>
            </w:r>
            <w:r w:rsidRPr="00017C29">
              <w:rPr>
                <w:rStyle w:val="eop"/>
                <w:rFonts w:ascii="Arial" w:hAnsi="Arial" w:cs="Arial"/>
                <w:color w:val="1E1545"/>
              </w:rPr>
              <w:t> </w:t>
            </w:r>
          </w:p>
        </w:tc>
        <w:tc>
          <w:tcPr>
            <w:tcW w:w="2020" w:type="dxa"/>
            <w:shd w:val="clear" w:color="auto" w:fill="auto"/>
            <w:hideMark/>
          </w:tcPr>
          <w:p w14:paraId="2BE6515B"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Sections 13 and 14</w:t>
            </w:r>
            <w:r w:rsidRPr="00017C29">
              <w:rPr>
                <w:rStyle w:val="eop"/>
                <w:rFonts w:ascii="Arial" w:hAnsi="Arial" w:cs="Arial"/>
                <w:color w:val="1E1545"/>
              </w:rPr>
              <w:t> </w:t>
            </w:r>
          </w:p>
        </w:tc>
      </w:tr>
      <w:tr w:rsidR="00985236" w:rsidRPr="00315148" w14:paraId="1B61B84C" w14:textId="77777777" w:rsidTr="4CF6DC51">
        <w:tc>
          <w:tcPr>
            <w:tcW w:w="1513" w:type="dxa"/>
            <w:shd w:val="clear" w:color="auto" w:fill="auto"/>
            <w:hideMark/>
          </w:tcPr>
          <w:p w14:paraId="524EF46F"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Reporting and disclosure</w:t>
            </w:r>
            <w:r w:rsidRPr="00017C29">
              <w:rPr>
                <w:rStyle w:val="eop"/>
                <w:rFonts w:ascii="Arial" w:hAnsi="Arial" w:cs="Arial"/>
                <w:color w:val="1E1545"/>
              </w:rPr>
              <w:t> </w:t>
            </w:r>
          </w:p>
        </w:tc>
        <w:tc>
          <w:tcPr>
            <w:tcW w:w="5853" w:type="dxa"/>
            <w:shd w:val="clear" w:color="auto" w:fill="auto"/>
            <w:hideMark/>
          </w:tcPr>
          <w:p w14:paraId="3A0425B5" w14:textId="6855BA42"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 xml:space="preserve">Providers must give the Secretary an aged care financial report each financial year, within </w:t>
            </w:r>
            <w:r w:rsidR="00FF4603">
              <w:rPr>
                <w:rStyle w:val="normaltextrun"/>
                <w:rFonts w:ascii="Arial" w:hAnsi="Arial" w:cs="Arial"/>
                <w:color w:val="1E1545"/>
              </w:rPr>
              <w:t xml:space="preserve">4 </w:t>
            </w:r>
            <w:r w:rsidRPr="00017C29">
              <w:rPr>
                <w:rStyle w:val="normaltextrun"/>
                <w:rFonts w:ascii="Arial" w:hAnsi="Arial" w:cs="Arial"/>
                <w:color w:val="1E1545"/>
              </w:rPr>
              <w:t>months of the end of the financial year. The report must be signed by one of the providers’ key personnel (who is authorised by the provider to sign the report).</w:t>
            </w:r>
            <w:r w:rsidRPr="00017C29">
              <w:rPr>
                <w:rStyle w:val="eop"/>
                <w:rFonts w:ascii="Arial" w:hAnsi="Arial" w:cs="Arial"/>
                <w:color w:val="1E1545"/>
              </w:rPr>
              <w:t> </w:t>
            </w:r>
          </w:p>
        </w:tc>
        <w:tc>
          <w:tcPr>
            <w:tcW w:w="2551" w:type="dxa"/>
            <w:shd w:val="clear" w:color="auto" w:fill="auto"/>
            <w:hideMark/>
          </w:tcPr>
          <w:p w14:paraId="4C27735C"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 xml:space="preserve">Section 631(1)(m) of the </w:t>
            </w:r>
            <w:r w:rsidRPr="00017C29">
              <w:rPr>
                <w:rStyle w:val="normaltextrun"/>
                <w:rFonts w:ascii="Arial" w:hAnsi="Arial" w:cs="Arial"/>
                <w:i/>
                <w:iCs/>
                <w:color w:val="1E1545"/>
              </w:rPr>
              <w:t>Aged Care Act 1997</w:t>
            </w:r>
            <w:r w:rsidRPr="00017C29">
              <w:rPr>
                <w:rStyle w:val="eop"/>
                <w:rFonts w:ascii="Arial" w:hAnsi="Arial" w:cs="Arial"/>
                <w:color w:val="1E1545"/>
              </w:rPr>
              <w:t> </w:t>
            </w:r>
          </w:p>
        </w:tc>
        <w:tc>
          <w:tcPr>
            <w:tcW w:w="2092" w:type="dxa"/>
            <w:shd w:val="clear" w:color="auto" w:fill="auto"/>
            <w:hideMark/>
          </w:tcPr>
          <w:p w14:paraId="20816BC3"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Accountability Principles 2014</w:t>
            </w:r>
            <w:r w:rsidRPr="00017C29">
              <w:rPr>
                <w:rStyle w:val="eop"/>
                <w:rFonts w:ascii="Arial" w:hAnsi="Arial" w:cs="Arial"/>
                <w:color w:val="1E1545"/>
              </w:rPr>
              <w:t> </w:t>
            </w:r>
          </w:p>
        </w:tc>
        <w:tc>
          <w:tcPr>
            <w:tcW w:w="2020" w:type="dxa"/>
            <w:shd w:val="clear" w:color="auto" w:fill="auto"/>
            <w:hideMark/>
          </w:tcPr>
          <w:p w14:paraId="200FDB6D"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Section 15</w:t>
            </w:r>
            <w:r w:rsidRPr="00017C29">
              <w:rPr>
                <w:rStyle w:val="eop"/>
                <w:rFonts w:ascii="Arial" w:hAnsi="Arial" w:cs="Arial"/>
                <w:color w:val="1E1545"/>
              </w:rPr>
              <w:t> </w:t>
            </w:r>
          </w:p>
        </w:tc>
      </w:tr>
      <w:tr w:rsidR="00985236" w:rsidRPr="00315148" w14:paraId="6330E84C" w14:textId="77777777" w:rsidTr="4CF6DC51">
        <w:tc>
          <w:tcPr>
            <w:tcW w:w="1513" w:type="dxa"/>
            <w:shd w:val="clear" w:color="auto" w:fill="auto"/>
            <w:hideMark/>
          </w:tcPr>
          <w:p w14:paraId="0EE7EAF8"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Reporting and disclosure</w:t>
            </w:r>
            <w:r w:rsidRPr="00017C29">
              <w:rPr>
                <w:rStyle w:val="eop"/>
                <w:rFonts w:ascii="Arial" w:hAnsi="Arial" w:cs="Arial"/>
                <w:color w:val="1E1545"/>
              </w:rPr>
              <w:t> </w:t>
            </w:r>
          </w:p>
        </w:tc>
        <w:tc>
          <w:tcPr>
            <w:tcW w:w="5853" w:type="dxa"/>
            <w:shd w:val="clear" w:color="auto" w:fill="auto"/>
            <w:hideMark/>
          </w:tcPr>
          <w:p w14:paraId="722DD7C6" w14:textId="1EFDDEBA"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 xml:space="preserve">If a provider of an aged care service receives an aged care workforce census form sent by or on behalf of the </w:t>
            </w:r>
            <w:r w:rsidR="00EC1CB9" w:rsidRPr="00017C29">
              <w:rPr>
                <w:rStyle w:val="normaltextrun"/>
                <w:rFonts w:ascii="Arial" w:hAnsi="Arial" w:cs="Arial"/>
                <w:color w:val="1E1545"/>
              </w:rPr>
              <w:t>d</w:t>
            </w:r>
            <w:r w:rsidRPr="00017C29">
              <w:rPr>
                <w:rStyle w:val="normaltextrun"/>
                <w:rFonts w:ascii="Arial" w:hAnsi="Arial" w:cs="Arial"/>
                <w:color w:val="1E1545"/>
              </w:rPr>
              <w:t xml:space="preserve">epartment, the approved provider must complete the form and return it to the </w:t>
            </w:r>
            <w:r w:rsidR="00EC1CB9" w:rsidRPr="00017C29">
              <w:rPr>
                <w:rStyle w:val="normaltextrun"/>
                <w:rFonts w:ascii="Arial" w:hAnsi="Arial" w:cs="Arial"/>
                <w:color w:val="1E1545"/>
              </w:rPr>
              <w:t>d</w:t>
            </w:r>
            <w:r w:rsidRPr="00017C29">
              <w:rPr>
                <w:rStyle w:val="normaltextrun"/>
                <w:rFonts w:ascii="Arial" w:hAnsi="Arial" w:cs="Arial"/>
                <w:color w:val="1E1545"/>
              </w:rPr>
              <w:t>epartment by the date specified in the form.</w:t>
            </w:r>
            <w:r w:rsidRPr="00017C29">
              <w:rPr>
                <w:rStyle w:val="eop"/>
                <w:rFonts w:ascii="Arial" w:hAnsi="Arial" w:cs="Arial"/>
                <w:color w:val="1E1545"/>
              </w:rPr>
              <w:t> </w:t>
            </w:r>
          </w:p>
        </w:tc>
        <w:tc>
          <w:tcPr>
            <w:tcW w:w="2551" w:type="dxa"/>
            <w:shd w:val="clear" w:color="auto" w:fill="auto"/>
            <w:hideMark/>
          </w:tcPr>
          <w:p w14:paraId="63BBC329"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 xml:space="preserve">Section 631(1)(m) of the </w:t>
            </w:r>
            <w:r w:rsidRPr="00017C29">
              <w:rPr>
                <w:rStyle w:val="normaltextrun"/>
                <w:rFonts w:ascii="Arial" w:hAnsi="Arial" w:cs="Arial"/>
                <w:i/>
                <w:iCs/>
                <w:color w:val="1E1545"/>
              </w:rPr>
              <w:t>Aged Care Act 1997</w:t>
            </w:r>
            <w:r w:rsidRPr="00017C29">
              <w:rPr>
                <w:rStyle w:val="eop"/>
                <w:rFonts w:ascii="Arial" w:hAnsi="Arial" w:cs="Arial"/>
                <w:color w:val="1E1545"/>
              </w:rPr>
              <w:t> </w:t>
            </w:r>
          </w:p>
        </w:tc>
        <w:tc>
          <w:tcPr>
            <w:tcW w:w="2092" w:type="dxa"/>
            <w:shd w:val="clear" w:color="auto" w:fill="auto"/>
            <w:hideMark/>
          </w:tcPr>
          <w:p w14:paraId="353ADC07"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Accountability Principles 2014</w:t>
            </w:r>
            <w:r w:rsidRPr="00017C29">
              <w:rPr>
                <w:rStyle w:val="eop"/>
                <w:rFonts w:ascii="Arial" w:hAnsi="Arial" w:cs="Arial"/>
                <w:color w:val="1E1545"/>
              </w:rPr>
              <w:t> </w:t>
            </w:r>
          </w:p>
        </w:tc>
        <w:tc>
          <w:tcPr>
            <w:tcW w:w="2020" w:type="dxa"/>
            <w:shd w:val="clear" w:color="auto" w:fill="auto"/>
            <w:hideMark/>
          </w:tcPr>
          <w:p w14:paraId="2E17D41B"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w:t>
            </w:r>
            <w:r w:rsidRPr="00017C29">
              <w:rPr>
                <w:rStyle w:val="eop"/>
                <w:rFonts w:ascii="Arial" w:hAnsi="Arial" w:cs="Arial"/>
                <w:color w:val="1E1545"/>
              </w:rPr>
              <w:t> </w:t>
            </w:r>
          </w:p>
        </w:tc>
      </w:tr>
      <w:tr w:rsidR="00985236" w:rsidRPr="00315148" w14:paraId="4D2F0410" w14:textId="77777777" w:rsidTr="4CF6DC51">
        <w:tc>
          <w:tcPr>
            <w:tcW w:w="1513" w:type="dxa"/>
            <w:shd w:val="clear" w:color="auto" w:fill="auto"/>
            <w:hideMark/>
          </w:tcPr>
          <w:p w14:paraId="664C994D"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Staff and volunteers</w:t>
            </w:r>
            <w:r w:rsidRPr="00017C29">
              <w:rPr>
                <w:rStyle w:val="eop"/>
                <w:rFonts w:ascii="Arial" w:hAnsi="Arial" w:cs="Arial"/>
                <w:color w:val="1E1545"/>
              </w:rPr>
              <w:t> </w:t>
            </w:r>
          </w:p>
        </w:tc>
        <w:tc>
          <w:tcPr>
            <w:tcW w:w="5853" w:type="dxa"/>
            <w:shd w:val="clear" w:color="auto" w:fill="auto"/>
            <w:hideMark/>
          </w:tcPr>
          <w:p w14:paraId="23A21C2E" w14:textId="1D911A89"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A provider must not allow a person to become a staff member or volunteer of the provider, unless satisfied that:</w:t>
            </w:r>
            <w:r w:rsidR="00794580">
              <w:rPr>
                <w:rStyle w:val="eop"/>
                <w:rFonts w:ascii="Arial" w:hAnsi="Arial"/>
                <w:color w:val="1E1545"/>
              </w:rPr>
              <w:t xml:space="preserve"> </w:t>
            </w:r>
          </w:p>
          <w:p w14:paraId="7F5BA638" w14:textId="193D4EF2" w:rsidR="00FF4603" w:rsidRPr="000003C7" w:rsidRDefault="007B0097" w:rsidP="00017C29">
            <w:pPr>
              <w:pStyle w:val="paragraph"/>
              <w:numPr>
                <w:ilvl w:val="0"/>
                <w:numId w:val="115"/>
              </w:numPr>
              <w:spacing w:beforeLines="60" w:before="144" w:beforeAutospacing="0" w:afterLines="60" w:after="144" w:afterAutospacing="0" w:line="276" w:lineRule="auto"/>
              <w:ind w:hanging="357"/>
              <w:contextualSpacing/>
              <w:textAlignment w:val="baseline"/>
              <w:rPr>
                <w:rStyle w:val="normaltextrun"/>
                <w:rFonts w:ascii="Arial" w:hAnsi="Arial" w:cs="Arial"/>
                <w:color w:val="1E1545"/>
              </w:rPr>
            </w:pPr>
            <w:r w:rsidRPr="00017C29">
              <w:rPr>
                <w:rStyle w:val="normaltextrun"/>
                <w:rFonts w:ascii="Arial" w:hAnsi="Arial" w:cs="Arial"/>
                <w:color w:val="1E1545"/>
              </w:rPr>
              <w:lastRenderedPageBreak/>
              <w:t>the person has</w:t>
            </w:r>
            <w:r w:rsidR="000003C7">
              <w:rPr>
                <w:rStyle w:val="normaltextrun"/>
                <w:rFonts w:ascii="Arial" w:hAnsi="Arial" w:cs="Arial"/>
                <w:color w:val="1E1545"/>
              </w:rPr>
              <w:t xml:space="preserve"> </w:t>
            </w:r>
            <w:r w:rsidRPr="00017C29">
              <w:rPr>
                <w:rStyle w:val="normaltextrun"/>
                <w:rFonts w:ascii="Arial" w:hAnsi="Arial" w:cs="Arial"/>
                <w:color w:val="1E1545"/>
              </w:rPr>
              <w:t xml:space="preserve">a police certificate that is not more than </w:t>
            </w:r>
            <w:r w:rsidR="002C241A" w:rsidRPr="000003C7">
              <w:rPr>
                <w:rStyle w:val="normaltextrun"/>
                <w:rFonts w:ascii="Arial" w:hAnsi="Arial" w:cs="Arial"/>
                <w:color w:val="1E1545"/>
              </w:rPr>
              <w:t xml:space="preserve">3 </w:t>
            </w:r>
            <w:r w:rsidRPr="00017C29">
              <w:rPr>
                <w:rStyle w:val="normaltextrun"/>
                <w:rFonts w:ascii="Arial" w:hAnsi="Arial" w:cs="Arial"/>
                <w:color w:val="1E1545"/>
              </w:rPr>
              <w:t>years old</w:t>
            </w:r>
            <w:r w:rsidR="002C241A" w:rsidRPr="000003C7">
              <w:rPr>
                <w:rStyle w:val="normaltextrun"/>
                <w:rFonts w:ascii="Arial" w:hAnsi="Arial" w:cs="Arial"/>
                <w:color w:val="1E1545"/>
              </w:rPr>
              <w:t xml:space="preserve"> that does not record that the person has been convicted of murder or sexual assault, or convicted or imprisoned for any other form of assault, or</w:t>
            </w:r>
          </w:p>
          <w:p w14:paraId="29DF24C2" w14:textId="30A5B475" w:rsidR="00FF4603" w:rsidRDefault="000003C7" w:rsidP="00017C29">
            <w:pPr>
              <w:pStyle w:val="paragraph"/>
              <w:numPr>
                <w:ilvl w:val="0"/>
                <w:numId w:val="115"/>
              </w:numPr>
              <w:spacing w:beforeLines="60" w:before="144" w:beforeAutospacing="0" w:afterLines="60" w:after="144" w:afterAutospacing="0" w:line="276" w:lineRule="auto"/>
              <w:ind w:hanging="357"/>
              <w:contextualSpacing/>
              <w:textAlignment w:val="baseline"/>
              <w:rPr>
                <w:rStyle w:val="normaltextrun"/>
                <w:rFonts w:ascii="Arial" w:hAnsi="Arial" w:cs="Arial"/>
                <w:color w:val="1E1545"/>
              </w:rPr>
            </w:pPr>
            <w:r>
              <w:rPr>
                <w:rStyle w:val="normaltextrun"/>
                <w:rFonts w:ascii="Arial" w:hAnsi="Arial" w:cs="Arial"/>
                <w:color w:val="1E1545"/>
              </w:rPr>
              <w:t xml:space="preserve">the person has </w:t>
            </w:r>
            <w:r w:rsidR="007B0097" w:rsidRPr="00017C29">
              <w:rPr>
                <w:rStyle w:val="normaltextrun"/>
                <w:rFonts w:ascii="Arial" w:hAnsi="Arial" w:cs="Arial"/>
                <w:color w:val="1E1545"/>
              </w:rPr>
              <w:t>applied for a police certificate</w:t>
            </w:r>
          </w:p>
          <w:p w14:paraId="04F6E87B" w14:textId="61766B8F" w:rsidR="00FF4603" w:rsidRDefault="007B0097" w:rsidP="00017C29">
            <w:pPr>
              <w:pStyle w:val="paragraph"/>
              <w:numPr>
                <w:ilvl w:val="1"/>
                <w:numId w:val="115"/>
              </w:numPr>
              <w:spacing w:beforeLines="60" w:before="144" w:beforeAutospacing="0" w:afterLines="60" w:after="144" w:afterAutospacing="0" w:line="276" w:lineRule="auto"/>
              <w:ind w:hanging="357"/>
              <w:contextualSpacing/>
              <w:textAlignment w:val="baseline"/>
              <w:rPr>
                <w:rStyle w:val="normaltextrun"/>
                <w:rFonts w:ascii="Arial" w:hAnsi="Arial" w:cs="Arial"/>
                <w:color w:val="1E1545"/>
              </w:rPr>
            </w:pPr>
            <w:r w:rsidRPr="00017C29">
              <w:rPr>
                <w:rStyle w:val="normaltextrun"/>
                <w:rFonts w:ascii="Arial" w:hAnsi="Arial" w:cs="Arial"/>
                <w:color w:val="1E1545"/>
              </w:rPr>
              <w:t xml:space="preserve">will be supervised when with care recipients </w:t>
            </w:r>
            <w:r w:rsidR="00D13C56">
              <w:rPr>
                <w:rStyle w:val="normaltextrun"/>
                <w:rFonts w:ascii="Arial" w:hAnsi="Arial" w:cs="Arial"/>
                <w:color w:val="1E1545"/>
              </w:rPr>
              <w:t xml:space="preserve">until their police certificate is </w:t>
            </w:r>
            <w:r w:rsidR="00B22CE0">
              <w:rPr>
                <w:rStyle w:val="normaltextrun"/>
                <w:rFonts w:ascii="Arial" w:hAnsi="Arial" w:cs="Arial"/>
                <w:color w:val="1E1545"/>
              </w:rPr>
              <w:t>approved</w:t>
            </w:r>
          </w:p>
          <w:p w14:paraId="1D1FD832" w14:textId="4C1EFF90" w:rsidR="007B0097" w:rsidRPr="00017C29" w:rsidRDefault="007B0097" w:rsidP="00017C29">
            <w:pPr>
              <w:pStyle w:val="paragraph"/>
              <w:numPr>
                <w:ilvl w:val="1"/>
                <w:numId w:val="115"/>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017C29">
              <w:rPr>
                <w:rStyle w:val="normaltextrun"/>
                <w:rFonts w:ascii="Arial" w:hAnsi="Arial" w:cs="Arial"/>
                <w:color w:val="1E1545"/>
              </w:rPr>
              <w:t>has completed a statutory declaration stated that they have not been convicted of murder or sexual assault, or convicted or imprisoned for any other form of assault</w:t>
            </w:r>
          </w:p>
          <w:p w14:paraId="7ADD775D" w14:textId="41906A7E" w:rsidR="007B0097" w:rsidRPr="00017C29" w:rsidRDefault="007B0097" w:rsidP="00017C29">
            <w:pPr>
              <w:pStyle w:val="paragraph"/>
              <w:numPr>
                <w:ilvl w:val="0"/>
                <w:numId w:val="115"/>
              </w:numPr>
              <w:spacing w:beforeLines="60" w:before="144" w:beforeAutospacing="0" w:afterLines="60" w:after="144" w:afterAutospacing="0" w:line="276" w:lineRule="auto"/>
              <w:ind w:hanging="357"/>
              <w:contextualSpacing/>
              <w:textAlignment w:val="baseline"/>
              <w:rPr>
                <w:rFonts w:ascii="Arial" w:hAnsi="Arial" w:cs="Arial"/>
                <w:color w:val="1E1545"/>
              </w:rPr>
            </w:pPr>
            <w:r w:rsidRPr="00017C29">
              <w:rPr>
                <w:rStyle w:val="normaltextrun"/>
                <w:rFonts w:ascii="Arial" w:hAnsi="Arial" w:cs="Arial"/>
                <w:color w:val="1E1545"/>
              </w:rPr>
              <w:t>if the person has been, at any time after turning 16, a citizen or permanent resident of a country other than Australia</w:t>
            </w:r>
            <w:r w:rsidR="000003C7">
              <w:rPr>
                <w:rStyle w:val="normaltextrun"/>
                <w:rFonts w:ascii="Arial" w:hAnsi="Arial" w:cs="Arial"/>
                <w:color w:val="1E1545"/>
              </w:rPr>
              <w:t xml:space="preserve"> </w:t>
            </w:r>
            <w:r w:rsidRPr="00017C29">
              <w:rPr>
                <w:rStyle w:val="normaltextrun"/>
                <w:rFonts w:ascii="Arial" w:hAnsi="Arial" w:cs="Arial"/>
                <w:color w:val="1E1545"/>
              </w:rPr>
              <w:t>—</w:t>
            </w:r>
            <w:r w:rsidR="000003C7">
              <w:rPr>
                <w:rStyle w:val="normaltextrun"/>
                <w:rFonts w:ascii="Arial" w:hAnsi="Arial" w:cs="Arial"/>
                <w:color w:val="1E1545"/>
              </w:rPr>
              <w:t xml:space="preserve"> </w:t>
            </w:r>
            <w:r w:rsidRPr="00017C29">
              <w:rPr>
                <w:rStyle w:val="normaltextrun"/>
                <w:rFonts w:ascii="Arial" w:hAnsi="Arial" w:cs="Arial"/>
                <w:color w:val="1E1545"/>
              </w:rPr>
              <w:t xml:space="preserve">the person has made a statutory declaration stating that the person has never been convicted of murder or sexual </w:t>
            </w:r>
            <w:proofErr w:type="gramStart"/>
            <w:r w:rsidRPr="00017C29">
              <w:rPr>
                <w:rStyle w:val="normaltextrun"/>
                <w:rFonts w:ascii="Arial" w:hAnsi="Arial" w:cs="Arial"/>
                <w:color w:val="1E1545"/>
              </w:rPr>
              <w:t>assault, or</w:t>
            </w:r>
            <w:proofErr w:type="gramEnd"/>
            <w:r w:rsidRPr="00017C29">
              <w:rPr>
                <w:rStyle w:val="normaltextrun"/>
                <w:rFonts w:ascii="Arial" w:hAnsi="Arial" w:cs="Arial"/>
                <w:color w:val="1E1545"/>
              </w:rPr>
              <w:t xml:space="preserve"> convicted or imprisoned for any other form of assault.</w:t>
            </w:r>
            <w:r w:rsidRPr="00017C29">
              <w:rPr>
                <w:rStyle w:val="eop"/>
                <w:rFonts w:ascii="Arial" w:hAnsi="Arial" w:cs="Arial"/>
                <w:color w:val="1E1545"/>
              </w:rPr>
              <w:t> </w:t>
            </w:r>
          </w:p>
        </w:tc>
        <w:tc>
          <w:tcPr>
            <w:tcW w:w="2551" w:type="dxa"/>
            <w:shd w:val="clear" w:color="auto" w:fill="auto"/>
            <w:hideMark/>
          </w:tcPr>
          <w:p w14:paraId="1D3936AE"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lastRenderedPageBreak/>
              <w:t xml:space="preserve">Section 631(1)(m) of the </w:t>
            </w:r>
            <w:r w:rsidRPr="00017C29">
              <w:rPr>
                <w:rStyle w:val="normaltextrun"/>
                <w:rFonts w:ascii="Arial" w:hAnsi="Arial" w:cs="Arial"/>
                <w:i/>
                <w:iCs/>
                <w:color w:val="1E1545"/>
              </w:rPr>
              <w:t>Aged Care Act 1997</w:t>
            </w:r>
            <w:r w:rsidRPr="00017C29">
              <w:rPr>
                <w:rStyle w:val="eop"/>
                <w:rFonts w:ascii="Arial" w:hAnsi="Arial" w:cs="Arial"/>
                <w:color w:val="1E1545"/>
              </w:rPr>
              <w:t> </w:t>
            </w:r>
          </w:p>
        </w:tc>
        <w:tc>
          <w:tcPr>
            <w:tcW w:w="2092" w:type="dxa"/>
            <w:shd w:val="clear" w:color="auto" w:fill="auto"/>
            <w:hideMark/>
          </w:tcPr>
          <w:p w14:paraId="36F3697C"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Accountability Principles 2014</w:t>
            </w:r>
            <w:r w:rsidRPr="00017C29">
              <w:rPr>
                <w:rStyle w:val="eop"/>
                <w:rFonts w:ascii="Arial" w:hAnsi="Arial" w:cs="Arial"/>
                <w:color w:val="1E1545"/>
              </w:rPr>
              <w:t> </w:t>
            </w:r>
          </w:p>
        </w:tc>
        <w:tc>
          <w:tcPr>
            <w:tcW w:w="2020" w:type="dxa"/>
            <w:shd w:val="clear" w:color="auto" w:fill="auto"/>
            <w:hideMark/>
          </w:tcPr>
          <w:p w14:paraId="33227D55"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Section 4</w:t>
            </w:r>
            <w:r w:rsidRPr="00017C29">
              <w:rPr>
                <w:rStyle w:val="eop"/>
                <w:rFonts w:ascii="Arial" w:hAnsi="Arial" w:cs="Arial"/>
                <w:color w:val="1E1545"/>
              </w:rPr>
              <w:t> </w:t>
            </w:r>
          </w:p>
        </w:tc>
      </w:tr>
      <w:tr w:rsidR="00985236" w:rsidRPr="00315148" w14:paraId="44344652" w14:textId="77777777" w:rsidTr="4CF6DC51">
        <w:tc>
          <w:tcPr>
            <w:tcW w:w="1513" w:type="dxa"/>
            <w:shd w:val="clear" w:color="auto" w:fill="auto"/>
            <w:hideMark/>
          </w:tcPr>
          <w:p w14:paraId="1FBBC004"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lastRenderedPageBreak/>
              <w:t>Staff and volunteers</w:t>
            </w:r>
            <w:r w:rsidRPr="00017C29">
              <w:rPr>
                <w:rStyle w:val="eop"/>
                <w:rFonts w:ascii="Arial" w:hAnsi="Arial" w:cs="Arial"/>
                <w:color w:val="1E1545"/>
              </w:rPr>
              <w:t> </w:t>
            </w:r>
          </w:p>
        </w:tc>
        <w:tc>
          <w:tcPr>
            <w:tcW w:w="5853" w:type="dxa"/>
            <w:shd w:val="clear" w:color="auto" w:fill="auto"/>
            <w:hideMark/>
          </w:tcPr>
          <w:p w14:paraId="00C22A01"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Providers must continue to satisfy the above requirements related to police certificates and suitability of staff members or volunteers. Providers must ensure that each person who is a staff member or volunteer is not allowed to continue to be a staff member or volunteer unless the above is satisfied.</w:t>
            </w:r>
            <w:r w:rsidRPr="00017C29">
              <w:rPr>
                <w:rStyle w:val="eop"/>
                <w:rFonts w:ascii="Arial" w:hAnsi="Arial" w:cs="Arial"/>
                <w:color w:val="1E1545"/>
              </w:rPr>
              <w:t> </w:t>
            </w:r>
          </w:p>
        </w:tc>
        <w:tc>
          <w:tcPr>
            <w:tcW w:w="2551" w:type="dxa"/>
            <w:shd w:val="clear" w:color="auto" w:fill="auto"/>
            <w:hideMark/>
          </w:tcPr>
          <w:p w14:paraId="33D225F5"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 xml:space="preserve">Section 631(1)(m) of the </w:t>
            </w:r>
            <w:r w:rsidRPr="00017C29">
              <w:rPr>
                <w:rStyle w:val="normaltextrun"/>
                <w:rFonts w:ascii="Arial" w:hAnsi="Arial" w:cs="Arial"/>
                <w:i/>
                <w:iCs/>
                <w:color w:val="1E1545"/>
              </w:rPr>
              <w:t>Aged Care Act 1997</w:t>
            </w:r>
            <w:r w:rsidRPr="00017C29">
              <w:rPr>
                <w:rStyle w:val="eop"/>
                <w:rFonts w:ascii="Arial" w:hAnsi="Arial" w:cs="Arial"/>
                <w:color w:val="1E1545"/>
              </w:rPr>
              <w:t> </w:t>
            </w:r>
          </w:p>
        </w:tc>
        <w:tc>
          <w:tcPr>
            <w:tcW w:w="2092" w:type="dxa"/>
            <w:shd w:val="clear" w:color="auto" w:fill="auto"/>
            <w:hideMark/>
          </w:tcPr>
          <w:p w14:paraId="2006E752"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Accountability Principles 2014</w:t>
            </w:r>
            <w:r w:rsidRPr="00017C29">
              <w:rPr>
                <w:rStyle w:val="eop"/>
                <w:rFonts w:ascii="Arial" w:hAnsi="Arial" w:cs="Arial"/>
                <w:color w:val="1E1545"/>
              </w:rPr>
              <w:t> </w:t>
            </w:r>
          </w:p>
        </w:tc>
        <w:tc>
          <w:tcPr>
            <w:tcW w:w="2020" w:type="dxa"/>
            <w:shd w:val="clear" w:color="auto" w:fill="auto"/>
            <w:hideMark/>
          </w:tcPr>
          <w:p w14:paraId="43E5066C"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Section 15</w:t>
            </w:r>
            <w:r w:rsidRPr="00017C29">
              <w:rPr>
                <w:rStyle w:val="eop"/>
                <w:rFonts w:ascii="Arial" w:hAnsi="Arial" w:cs="Arial"/>
                <w:color w:val="1E1545"/>
              </w:rPr>
              <w:t> </w:t>
            </w:r>
          </w:p>
        </w:tc>
      </w:tr>
      <w:tr w:rsidR="00985236" w:rsidRPr="00315148" w14:paraId="7DBCB9FC" w14:textId="77777777" w:rsidTr="4CF6DC51">
        <w:tc>
          <w:tcPr>
            <w:tcW w:w="1513" w:type="dxa"/>
            <w:shd w:val="clear" w:color="auto" w:fill="auto"/>
            <w:hideMark/>
          </w:tcPr>
          <w:p w14:paraId="247A9B4C"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Staff and volunteers</w:t>
            </w:r>
            <w:r w:rsidRPr="00017C29">
              <w:rPr>
                <w:rStyle w:val="eop"/>
                <w:rFonts w:ascii="Arial" w:hAnsi="Arial" w:cs="Arial"/>
                <w:color w:val="1E1545"/>
              </w:rPr>
              <w:t> </w:t>
            </w:r>
          </w:p>
        </w:tc>
        <w:tc>
          <w:tcPr>
            <w:tcW w:w="5853" w:type="dxa"/>
            <w:shd w:val="clear" w:color="auto" w:fill="auto"/>
            <w:hideMark/>
          </w:tcPr>
          <w:p w14:paraId="0EA46E7B"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 xml:space="preserve">Providers must take reasonable measures to require each person who is a staff member or volunteer to notify them if they are convicted of murder or sexual </w:t>
            </w:r>
            <w:proofErr w:type="gramStart"/>
            <w:r w:rsidRPr="00017C29">
              <w:rPr>
                <w:rStyle w:val="normaltextrun"/>
                <w:rFonts w:ascii="Arial" w:hAnsi="Arial" w:cs="Arial"/>
                <w:color w:val="1E1545"/>
              </w:rPr>
              <w:t>assault, or</w:t>
            </w:r>
            <w:proofErr w:type="gramEnd"/>
            <w:r w:rsidRPr="00017C29">
              <w:rPr>
                <w:rStyle w:val="normaltextrun"/>
                <w:rFonts w:ascii="Arial" w:hAnsi="Arial" w:cs="Arial"/>
                <w:color w:val="1E1545"/>
              </w:rPr>
              <w:t xml:space="preserve"> convicted or imprisoned for any other form of assault.</w:t>
            </w:r>
            <w:r w:rsidRPr="00017C29">
              <w:rPr>
                <w:rStyle w:val="eop"/>
                <w:rFonts w:ascii="Arial" w:hAnsi="Arial" w:cs="Arial"/>
                <w:color w:val="1E1545"/>
              </w:rPr>
              <w:t> </w:t>
            </w:r>
          </w:p>
        </w:tc>
        <w:tc>
          <w:tcPr>
            <w:tcW w:w="2551" w:type="dxa"/>
            <w:shd w:val="clear" w:color="auto" w:fill="auto"/>
            <w:hideMark/>
          </w:tcPr>
          <w:p w14:paraId="552F1D2E"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 xml:space="preserve">Section 631(1)(m) of the </w:t>
            </w:r>
            <w:r w:rsidRPr="00017C29">
              <w:rPr>
                <w:rStyle w:val="normaltextrun"/>
                <w:rFonts w:ascii="Arial" w:hAnsi="Arial" w:cs="Arial"/>
                <w:i/>
                <w:iCs/>
                <w:color w:val="1E1545"/>
              </w:rPr>
              <w:t>Aged Care Act 1997</w:t>
            </w:r>
            <w:r w:rsidRPr="00017C29">
              <w:rPr>
                <w:rStyle w:val="eop"/>
                <w:rFonts w:ascii="Arial" w:hAnsi="Arial" w:cs="Arial"/>
                <w:color w:val="1E1545"/>
              </w:rPr>
              <w:t> </w:t>
            </w:r>
          </w:p>
        </w:tc>
        <w:tc>
          <w:tcPr>
            <w:tcW w:w="2092" w:type="dxa"/>
            <w:shd w:val="clear" w:color="auto" w:fill="auto"/>
            <w:hideMark/>
          </w:tcPr>
          <w:p w14:paraId="0B7F45E8"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Accountability Principles 2014</w:t>
            </w:r>
            <w:r w:rsidRPr="00017C29">
              <w:rPr>
                <w:rStyle w:val="eop"/>
                <w:rFonts w:ascii="Arial" w:hAnsi="Arial" w:cs="Arial"/>
                <w:color w:val="1E1545"/>
              </w:rPr>
              <w:t> </w:t>
            </w:r>
          </w:p>
        </w:tc>
        <w:tc>
          <w:tcPr>
            <w:tcW w:w="2020" w:type="dxa"/>
            <w:shd w:val="clear" w:color="auto" w:fill="auto"/>
            <w:hideMark/>
          </w:tcPr>
          <w:p w14:paraId="2CA980BE"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Sections 4 and 15</w:t>
            </w:r>
            <w:r w:rsidRPr="00017C29">
              <w:rPr>
                <w:rStyle w:val="eop"/>
                <w:rFonts w:ascii="Arial" w:hAnsi="Arial" w:cs="Arial"/>
                <w:color w:val="1E1545"/>
              </w:rPr>
              <w:t> </w:t>
            </w:r>
          </w:p>
        </w:tc>
      </w:tr>
      <w:tr w:rsidR="00985236" w:rsidRPr="00315148" w14:paraId="31905AC1" w14:textId="77777777" w:rsidTr="4CF6DC51">
        <w:tc>
          <w:tcPr>
            <w:tcW w:w="1513" w:type="dxa"/>
            <w:shd w:val="clear" w:color="auto" w:fill="auto"/>
            <w:hideMark/>
          </w:tcPr>
          <w:p w14:paraId="4C37E4E5"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Monitoring, compliance and other access</w:t>
            </w:r>
            <w:r w:rsidRPr="00017C29">
              <w:rPr>
                <w:rStyle w:val="eop"/>
                <w:rFonts w:ascii="Arial" w:hAnsi="Arial" w:cs="Arial"/>
                <w:color w:val="1E1545"/>
              </w:rPr>
              <w:t> </w:t>
            </w:r>
          </w:p>
        </w:tc>
        <w:tc>
          <w:tcPr>
            <w:tcW w:w="5853" w:type="dxa"/>
            <w:shd w:val="clear" w:color="auto" w:fill="auto"/>
            <w:hideMark/>
          </w:tcPr>
          <w:p w14:paraId="1754F1D9"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Providers must do the following in relation to each of their key personnel:</w:t>
            </w:r>
            <w:r w:rsidRPr="00017C29">
              <w:rPr>
                <w:rStyle w:val="eop"/>
                <w:rFonts w:ascii="Arial" w:hAnsi="Arial" w:cs="Arial"/>
                <w:color w:val="1E1545"/>
              </w:rPr>
              <w:t> </w:t>
            </w:r>
          </w:p>
          <w:p w14:paraId="30CEBE57" w14:textId="7EB82D06" w:rsidR="007B0097" w:rsidRPr="00017C29" w:rsidRDefault="007B0097" w:rsidP="00017C29">
            <w:pPr>
              <w:pStyle w:val="ListParagraph"/>
              <w:numPr>
                <w:ilvl w:val="0"/>
                <w:numId w:val="125"/>
              </w:numPr>
            </w:pPr>
            <w:r w:rsidRPr="00017C29">
              <w:t xml:space="preserve">ensure that the person understands the obligations of key personnel and of approved providers under the </w:t>
            </w:r>
            <w:r w:rsidR="00E9756A" w:rsidRPr="00017C29">
              <w:rPr>
                <w:i/>
                <w:iCs/>
              </w:rPr>
              <w:t xml:space="preserve">Aged Care </w:t>
            </w:r>
            <w:r w:rsidRPr="00017C29">
              <w:rPr>
                <w:i/>
                <w:iCs/>
              </w:rPr>
              <w:t xml:space="preserve">Act </w:t>
            </w:r>
            <w:r w:rsidR="00E9756A" w:rsidRPr="00017C29">
              <w:rPr>
                <w:i/>
                <w:iCs/>
              </w:rPr>
              <w:t xml:space="preserve">1997 </w:t>
            </w:r>
            <w:r w:rsidRPr="00017C29">
              <w:t>in relation to disqualified individuals</w:t>
            </w:r>
          </w:p>
          <w:p w14:paraId="0668E567" w14:textId="7877C786" w:rsidR="007B0097" w:rsidRPr="00017C29" w:rsidRDefault="007B0097" w:rsidP="00017C29">
            <w:pPr>
              <w:pStyle w:val="ListParagraph"/>
              <w:numPr>
                <w:ilvl w:val="0"/>
                <w:numId w:val="125"/>
              </w:numPr>
            </w:pPr>
            <w:r w:rsidRPr="00017C29">
              <w:t xml:space="preserve">if the provider reasonably believes that the person may be mentally incapable of performing </w:t>
            </w:r>
            <w:r w:rsidR="00FD3CC8" w:rsidRPr="00017C29">
              <w:t>their</w:t>
            </w:r>
            <w:r w:rsidRPr="00017C29">
              <w:t xml:space="preserve"> duties as one of the approved provider’s key personnel</w:t>
            </w:r>
            <w:r w:rsidR="00FD3CC8" w:rsidRPr="00017C29">
              <w:t xml:space="preserve"> </w:t>
            </w:r>
            <w:r w:rsidRPr="00017C29">
              <w:t>—</w:t>
            </w:r>
            <w:r w:rsidR="00FD3CC8" w:rsidRPr="00017C29">
              <w:t xml:space="preserve"> </w:t>
            </w:r>
            <w:proofErr w:type="gramStart"/>
            <w:r w:rsidRPr="00017C29">
              <w:t xml:space="preserve">make </w:t>
            </w:r>
            <w:r w:rsidRPr="00017C29">
              <w:lastRenderedPageBreak/>
              <w:t>arrangements</w:t>
            </w:r>
            <w:proofErr w:type="gramEnd"/>
            <w:r w:rsidRPr="00017C29">
              <w:t xml:space="preserve"> for the person to be examined by a registered medical practitioner</w:t>
            </w:r>
          </w:p>
          <w:p w14:paraId="01355313" w14:textId="21F23EAD" w:rsidR="007B0097" w:rsidRPr="00017C29" w:rsidRDefault="007B0097" w:rsidP="00017C29">
            <w:pPr>
              <w:pStyle w:val="ListParagraph"/>
              <w:numPr>
                <w:ilvl w:val="0"/>
                <w:numId w:val="125"/>
              </w:numPr>
              <w:rPr>
                <w:rFonts w:cs="Arial"/>
              </w:rPr>
            </w:pPr>
            <w:r w:rsidRPr="00017C29">
              <w:t>if the provider has ascertained that the person is a disqualified individual</w:t>
            </w:r>
            <w:r w:rsidR="00FD3CC8" w:rsidRPr="00017C29">
              <w:t xml:space="preserve"> </w:t>
            </w:r>
            <w:r w:rsidRPr="00017C29">
              <w:t>—</w:t>
            </w:r>
            <w:r w:rsidR="00FD3CC8" w:rsidRPr="00017C29">
              <w:t xml:space="preserve"> </w:t>
            </w:r>
            <w:r w:rsidRPr="00017C29">
              <w:t>ensure that the person ceases to be one of the approved provider’s key personnel. </w:t>
            </w:r>
          </w:p>
        </w:tc>
        <w:tc>
          <w:tcPr>
            <w:tcW w:w="2551" w:type="dxa"/>
            <w:shd w:val="clear" w:color="auto" w:fill="auto"/>
            <w:hideMark/>
          </w:tcPr>
          <w:p w14:paraId="75C0AB48"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lastRenderedPageBreak/>
              <w:t xml:space="preserve">Section 631A of the </w:t>
            </w:r>
            <w:r w:rsidRPr="00017C29">
              <w:rPr>
                <w:rStyle w:val="normaltextrun"/>
                <w:rFonts w:ascii="Arial" w:hAnsi="Arial" w:cs="Arial"/>
                <w:i/>
                <w:iCs/>
                <w:color w:val="1E1545"/>
              </w:rPr>
              <w:t>Aged Care Act 1997</w:t>
            </w:r>
            <w:r w:rsidRPr="00017C29">
              <w:rPr>
                <w:rStyle w:val="eop"/>
                <w:rFonts w:ascii="Arial" w:hAnsi="Arial" w:cs="Arial"/>
                <w:color w:val="1E1545"/>
              </w:rPr>
              <w:t> </w:t>
            </w:r>
          </w:p>
        </w:tc>
        <w:tc>
          <w:tcPr>
            <w:tcW w:w="2092" w:type="dxa"/>
            <w:shd w:val="clear" w:color="auto" w:fill="auto"/>
            <w:hideMark/>
          </w:tcPr>
          <w:p w14:paraId="7B77EFE0" w14:textId="3BC7300F" w:rsidR="007B0097" w:rsidRPr="00017C29" w:rsidRDefault="006441DE" w:rsidP="4CF6DC51">
            <w:pPr>
              <w:pStyle w:val="paragraph"/>
              <w:spacing w:beforeLines="60" w:before="144" w:beforeAutospacing="0" w:afterLines="60" w:after="144" w:afterAutospacing="0" w:line="276" w:lineRule="auto"/>
              <w:textAlignment w:val="baseline"/>
              <w:rPr>
                <w:rFonts w:ascii="Arial" w:hAnsi="Arial" w:cs="Arial"/>
                <w:color w:val="1E1545"/>
              </w:rPr>
            </w:pPr>
            <w:hyperlink r:id="rId24" w:history="1">
              <w:r w:rsidR="002C381B" w:rsidRPr="00017C29">
                <w:rPr>
                  <w:rStyle w:val="Hyperlink"/>
                  <w:rFonts w:ascii="Arial" w:hAnsi="Arial" w:cs="Arial"/>
                </w:rPr>
                <w:t>Aged Care Legislation Amendment (New Commissioner Functions) Act 2019</w:t>
              </w:r>
            </w:hyperlink>
          </w:p>
        </w:tc>
        <w:tc>
          <w:tcPr>
            <w:tcW w:w="2020" w:type="dxa"/>
            <w:shd w:val="clear" w:color="auto" w:fill="auto"/>
            <w:hideMark/>
          </w:tcPr>
          <w:p w14:paraId="433A6062"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Sections 4 and 15</w:t>
            </w:r>
            <w:r w:rsidRPr="00017C29">
              <w:rPr>
                <w:rStyle w:val="eop"/>
                <w:rFonts w:ascii="Arial" w:hAnsi="Arial" w:cs="Arial"/>
                <w:color w:val="1E1545"/>
              </w:rPr>
              <w:t> </w:t>
            </w:r>
          </w:p>
        </w:tc>
      </w:tr>
      <w:tr w:rsidR="00985236" w:rsidRPr="00315148" w14:paraId="718F5BAB" w14:textId="77777777" w:rsidTr="4CF6DC51">
        <w:tc>
          <w:tcPr>
            <w:tcW w:w="1513" w:type="dxa"/>
            <w:shd w:val="clear" w:color="auto" w:fill="auto"/>
            <w:hideMark/>
          </w:tcPr>
          <w:p w14:paraId="09F67F13"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Monitoring, compliance and other access</w:t>
            </w:r>
            <w:r w:rsidRPr="00017C29">
              <w:rPr>
                <w:rStyle w:val="eop"/>
                <w:rFonts w:ascii="Arial" w:hAnsi="Arial" w:cs="Arial"/>
                <w:color w:val="1E1545"/>
              </w:rPr>
              <w:t> </w:t>
            </w:r>
          </w:p>
        </w:tc>
        <w:tc>
          <w:tcPr>
            <w:tcW w:w="5853" w:type="dxa"/>
            <w:shd w:val="clear" w:color="auto" w:fill="auto"/>
            <w:hideMark/>
          </w:tcPr>
          <w:p w14:paraId="5075B107"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Providers must do the following in relation to each person who proposes to become, or becomes, one of their key personnel:</w:t>
            </w:r>
            <w:r w:rsidRPr="00017C29">
              <w:rPr>
                <w:rStyle w:val="eop"/>
                <w:rFonts w:ascii="Arial" w:hAnsi="Arial" w:cs="Arial"/>
                <w:color w:val="1E1545"/>
              </w:rPr>
              <w:t> </w:t>
            </w:r>
          </w:p>
          <w:p w14:paraId="4E152B10" w14:textId="47350408" w:rsidR="007B0097" w:rsidRPr="00017C29" w:rsidRDefault="007B0097" w:rsidP="00017C29">
            <w:pPr>
              <w:pStyle w:val="ListParagraph"/>
              <w:numPr>
                <w:ilvl w:val="0"/>
                <w:numId w:val="124"/>
              </w:numPr>
            </w:pPr>
            <w:r w:rsidRPr="00017C29">
              <w:t>obtain (with the person’s written consent) a police certificate for the person</w:t>
            </w:r>
          </w:p>
          <w:p w14:paraId="1D21F6A2" w14:textId="1382AA10" w:rsidR="007B0097" w:rsidRPr="00017C29" w:rsidRDefault="007B0097" w:rsidP="00017C29">
            <w:pPr>
              <w:pStyle w:val="ListParagraph"/>
              <w:numPr>
                <w:ilvl w:val="0"/>
                <w:numId w:val="124"/>
              </w:numPr>
            </w:pPr>
            <w:r w:rsidRPr="00017C29">
              <w:t>conduct a search of bankruptcy records</w:t>
            </w:r>
          </w:p>
          <w:p w14:paraId="3AFF54F5" w14:textId="77777777" w:rsidR="007B0097" w:rsidRPr="00017C29" w:rsidRDefault="007B0097" w:rsidP="00017C29">
            <w:pPr>
              <w:pStyle w:val="ListParagraph"/>
              <w:numPr>
                <w:ilvl w:val="0"/>
                <w:numId w:val="124"/>
              </w:numPr>
              <w:rPr>
                <w:rFonts w:cs="Arial"/>
              </w:rPr>
            </w:pPr>
            <w:r w:rsidRPr="00017C29">
              <w:t>conduct previous employment and referee checks. </w:t>
            </w:r>
          </w:p>
        </w:tc>
        <w:tc>
          <w:tcPr>
            <w:tcW w:w="2551" w:type="dxa"/>
            <w:shd w:val="clear" w:color="auto" w:fill="auto"/>
            <w:hideMark/>
          </w:tcPr>
          <w:p w14:paraId="706B0601" w14:textId="77777777" w:rsidR="007B0097" w:rsidRPr="00017C29"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 xml:space="preserve">Section 631A of the </w:t>
            </w:r>
            <w:r w:rsidRPr="00017C29">
              <w:rPr>
                <w:rStyle w:val="normaltextrun"/>
                <w:rFonts w:ascii="Arial" w:hAnsi="Arial" w:cs="Arial"/>
                <w:i/>
                <w:iCs/>
                <w:color w:val="1E1545"/>
              </w:rPr>
              <w:t>Aged Care Act 1997</w:t>
            </w:r>
            <w:r w:rsidRPr="00017C29">
              <w:rPr>
                <w:rStyle w:val="eop"/>
                <w:rFonts w:ascii="Arial" w:hAnsi="Arial" w:cs="Arial"/>
                <w:color w:val="1E1545"/>
              </w:rPr>
              <w:t> </w:t>
            </w:r>
          </w:p>
        </w:tc>
        <w:tc>
          <w:tcPr>
            <w:tcW w:w="2092" w:type="dxa"/>
            <w:shd w:val="clear" w:color="auto" w:fill="auto"/>
            <w:hideMark/>
          </w:tcPr>
          <w:p w14:paraId="54D24DBF" w14:textId="69E24657" w:rsidR="007B0097" w:rsidRPr="00017C29" w:rsidRDefault="002C381B" w:rsidP="007B0097">
            <w:pPr>
              <w:pStyle w:val="paragraph"/>
              <w:spacing w:beforeLines="60" w:before="144" w:beforeAutospacing="0" w:afterLines="60" w:after="144" w:afterAutospacing="0" w:line="276" w:lineRule="auto"/>
              <w:textAlignment w:val="baseline"/>
              <w:rPr>
                <w:rFonts w:ascii="Arial" w:hAnsi="Arial" w:cs="Arial"/>
                <w:color w:val="1E1545"/>
              </w:rPr>
            </w:pPr>
            <w:r w:rsidRPr="00FB1F60">
              <w:rPr>
                <w:rStyle w:val="normaltextrun"/>
                <w:rFonts w:ascii="Arial" w:hAnsi="Arial" w:cs="Arial"/>
                <w:color w:val="1E1545"/>
              </w:rPr>
              <w:t>Aged Care Legislation Amendment (New Commissioner Functions) Act 2019</w:t>
            </w:r>
          </w:p>
        </w:tc>
        <w:tc>
          <w:tcPr>
            <w:tcW w:w="2020" w:type="dxa"/>
            <w:shd w:val="clear" w:color="auto" w:fill="auto"/>
            <w:hideMark/>
          </w:tcPr>
          <w:p w14:paraId="22FD7C1E" w14:textId="77777777" w:rsidR="007B0097" w:rsidRPr="00FB1F60"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017C29">
              <w:rPr>
                <w:rStyle w:val="normaltextrun"/>
                <w:rFonts w:ascii="Arial" w:hAnsi="Arial" w:cs="Arial"/>
                <w:color w:val="1E1545"/>
              </w:rPr>
              <w:t>Sections 4 and 15</w:t>
            </w:r>
            <w:r w:rsidRPr="00017C29">
              <w:rPr>
                <w:rStyle w:val="eop"/>
                <w:rFonts w:ascii="Arial" w:hAnsi="Arial" w:cs="Arial"/>
                <w:color w:val="1E1545"/>
              </w:rPr>
              <w:t> </w:t>
            </w:r>
          </w:p>
        </w:tc>
      </w:tr>
      <w:tr w:rsidR="00985236" w:rsidRPr="00315148" w14:paraId="10B07363" w14:textId="77777777" w:rsidTr="4CF6DC51">
        <w:tc>
          <w:tcPr>
            <w:tcW w:w="1513" w:type="dxa"/>
            <w:shd w:val="clear" w:color="auto" w:fill="auto"/>
            <w:hideMark/>
          </w:tcPr>
          <w:p w14:paraId="23BCA7FC" w14:textId="77777777" w:rsidR="007B0097" w:rsidRPr="00FB1F60"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FB1F60">
              <w:rPr>
                <w:rStyle w:val="normaltextrun"/>
                <w:rFonts w:ascii="Arial" w:hAnsi="Arial" w:cs="Arial"/>
                <w:color w:val="1E1545"/>
              </w:rPr>
              <w:t>Monitoring, compliance and other access</w:t>
            </w:r>
            <w:r w:rsidRPr="00FB1F60">
              <w:rPr>
                <w:rStyle w:val="eop"/>
                <w:rFonts w:ascii="Arial" w:hAnsi="Arial" w:cs="Arial"/>
                <w:color w:val="1E1545"/>
              </w:rPr>
              <w:t> </w:t>
            </w:r>
          </w:p>
        </w:tc>
        <w:tc>
          <w:tcPr>
            <w:tcW w:w="5853" w:type="dxa"/>
            <w:shd w:val="clear" w:color="auto" w:fill="auto"/>
            <w:hideMark/>
          </w:tcPr>
          <w:p w14:paraId="17852193" w14:textId="304CFD6D" w:rsidR="007B0097" w:rsidRPr="00FB1F60"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FB1F60">
              <w:rPr>
                <w:rStyle w:val="normaltextrun"/>
                <w:rFonts w:ascii="Arial" w:hAnsi="Arial" w:cs="Arial"/>
                <w:color w:val="1E1545"/>
              </w:rPr>
              <w:t xml:space="preserve">If the Secretary requests it, providers must provide information related to the steps the provider has taken to ensure that a person who is </w:t>
            </w:r>
            <w:r w:rsidR="00E9756A" w:rsidRPr="00E9756A">
              <w:rPr>
                <w:rStyle w:val="normaltextrun"/>
                <w:rFonts w:ascii="Arial" w:hAnsi="Arial" w:cs="Arial"/>
                <w:color w:val="1E1545"/>
              </w:rPr>
              <w:t>key personnel</w:t>
            </w:r>
            <w:r w:rsidRPr="00FB1F60">
              <w:rPr>
                <w:rStyle w:val="normaltextrun"/>
                <w:rFonts w:ascii="Arial" w:hAnsi="Arial" w:cs="Arial"/>
                <w:color w:val="1E1545"/>
              </w:rPr>
              <w:t xml:space="preserve"> is not a disqualified individual.</w:t>
            </w:r>
            <w:r w:rsidRPr="00FB1F60">
              <w:rPr>
                <w:rStyle w:val="eop"/>
                <w:rFonts w:ascii="Arial" w:hAnsi="Arial" w:cs="Arial"/>
                <w:color w:val="1E1545"/>
              </w:rPr>
              <w:t> </w:t>
            </w:r>
          </w:p>
        </w:tc>
        <w:tc>
          <w:tcPr>
            <w:tcW w:w="2551" w:type="dxa"/>
            <w:shd w:val="clear" w:color="auto" w:fill="auto"/>
            <w:hideMark/>
          </w:tcPr>
          <w:p w14:paraId="6965D2A0" w14:textId="77777777" w:rsidR="007B0097" w:rsidRPr="00FB1F60"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FB1F60">
              <w:rPr>
                <w:rStyle w:val="normaltextrun"/>
                <w:rFonts w:ascii="Arial" w:hAnsi="Arial" w:cs="Arial"/>
                <w:color w:val="1E1545"/>
              </w:rPr>
              <w:t xml:space="preserve">Section 631A of the </w:t>
            </w:r>
            <w:r w:rsidRPr="00FB1F60">
              <w:rPr>
                <w:rStyle w:val="normaltextrun"/>
                <w:rFonts w:ascii="Arial" w:hAnsi="Arial" w:cs="Arial"/>
                <w:i/>
                <w:iCs/>
                <w:color w:val="1E1545"/>
              </w:rPr>
              <w:t>Aged Care Act 1997</w:t>
            </w:r>
            <w:r w:rsidRPr="00FB1F60">
              <w:rPr>
                <w:rStyle w:val="eop"/>
                <w:rFonts w:ascii="Arial" w:hAnsi="Arial" w:cs="Arial"/>
                <w:color w:val="1E1545"/>
              </w:rPr>
              <w:t> </w:t>
            </w:r>
          </w:p>
        </w:tc>
        <w:tc>
          <w:tcPr>
            <w:tcW w:w="2092" w:type="dxa"/>
            <w:shd w:val="clear" w:color="auto" w:fill="auto"/>
            <w:hideMark/>
          </w:tcPr>
          <w:p w14:paraId="024E363F" w14:textId="176B3B5B" w:rsidR="007B0097" w:rsidRPr="00FB1F60" w:rsidRDefault="002C381B" w:rsidP="007B0097">
            <w:pPr>
              <w:pStyle w:val="paragraph"/>
              <w:spacing w:beforeLines="60" w:before="144" w:beforeAutospacing="0" w:afterLines="60" w:after="144" w:afterAutospacing="0" w:line="276" w:lineRule="auto"/>
              <w:textAlignment w:val="baseline"/>
              <w:rPr>
                <w:rFonts w:ascii="Arial" w:hAnsi="Arial" w:cs="Arial"/>
                <w:color w:val="1E1545"/>
              </w:rPr>
            </w:pPr>
            <w:r w:rsidRPr="002C381B">
              <w:rPr>
                <w:rStyle w:val="normaltextrun"/>
                <w:rFonts w:ascii="Arial" w:hAnsi="Arial" w:cs="Arial"/>
                <w:color w:val="1E1545"/>
              </w:rPr>
              <w:t>Aged Care Legislation Amendment (New Commissioner Functions) Act 2019</w:t>
            </w:r>
          </w:p>
        </w:tc>
        <w:tc>
          <w:tcPr>
            <w:tcW w:w="2020" w:type="dxa"/>
            <w:shd w:val="clear" w:color="auto" w:fill="auto"/>
            <w:hideMark/>
          </w:tcPr>
          <w:p w14:paraId="0D83B481" w14:textId="77777777" w:rsidR="007B0097" w:rsidRPr="00FB1F60"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FB1F60">
              <w:rPr>
                <w:rStyle w:val="normaltextrun"/>
                <w:rFonts w:ascii="Arial" w:hAnsi="Arial" w:cs="Arial"/>
                <w:color w:val="1E1545"/>
              </w:rPr>
              <w:t>-</w:t>
            </w:r>
            <w:r w:rsidRPr="00FB1F60">
              <w:rPr>
                <w:rStyle w:val="eop"/>
                <w:rFonts w:ascii="Arial" w:hAnsi="Arial" w:cs="Arial"/>
                <w:color w:val="1E1545"/>
              </w:rPr>
              <w:t> </w:t>
            </w:r>
          </w:p>
        </w:tc>
      </w:tr>
      <w:tr w:rsidR="00985236" w:rsidRPr="00315148" w14:paraId="4688179D" w14:textId="77777777" w:rsidTr="4CF6DC51">
        <w:tc>
          <w:tcPr>
            <w:tcW w:w="1513" w:type="dxa"/>
            <w:shd w:val="clear" w:color="auto" w:fill="auto"/>
            <w:hideMark/>
          </w:tcPr>
          <w:p w14:paraId="5C47621F" w14:textId="77777777" w:rsidR="007B0097" w:rsidRPr="00FB1F60"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FB1F60">
              <w:rPr>
                <w:rStyle w:val="normaltextrun"/>
                <w:rFonts w:ascii="Arial" w:hAnsi="Arial" w:cs="Arial"/>
                <w:color w:val="1E1545"/>
              </w:rPr>
              <w:lastRenderedPageBreak/>
              <w:t>Monitoring, compliance and other access</w:t>
            </w:r>
            <w:r w:rsidRPr="00FB1F60">
              <w:rPr>
                <w:rStyle w:val="eop"/>
                <w:rFonts w:ascii="Arial" w:hAnsi="Arial" w:cs="Arial"/>
                <w:color w:val="1E1545"/>
              </w:rPr>
              <w:t> </w:t>
            </w:r>
          </w:p>
        </w:tc>
        <w:tc>
          <w:tcPr>
            <w:tcW w:w="5853" w:type="dxa"/>
            <w:shd w:val="clear" w:color="auto" w:fill="auto"/>
            <w:hideMark/>
          </w:tcPr>
          <w:p w14:paraId="398C3234" w14:textId="77777777" w:rsidR="007B0097" w:rsidRPr="00FB1F60"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FB1F60">
              <w:rPr>
                <w:rStyle w:val="normaltextrun"/>
                <w:rFonts w:ascii="Arial" w:hAnsi="Arial" w:cs="Arial"/>
                <w:color w:val="1E1545"/>
              </w:rPr>
              <w:t>An approved provider of home care must do all things reasonably practicable to ensure that there is no change to circumstances materially affecting their suitability to provide aged care.</w:t>
            </w:r>
            <w:r w:rsidRPr="00FB1F60">
              <w:rPr>
                <w:rStyle w:val="eop"/>
                <w:rFonts w:ascii="Arial" w:hAnsi="Arial" w:cs="Arial"/>
                <w:color w:val="1E1545"/>
              </w:rPr>
              <w:t> </w:t>
            </w:r>
          </w:p>
        </w:tc>
        <w:tc>
          <w:tcPr>
            <w:tcW w:w="2551" w:type="dxa"/>
            <w:shd w:val="clear" w:color="auto" w:fill="auto"/>
            <w:hideMark/>
          </w:tcPr>
          <w:p w14:paraId="526EC0CB" w14:textId="77777777" w:rsidR="007B0097" w:rsidRPr="00FB1F60"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FB1F60">
              <w:rPr>
                <w:rStyle w:val="normaltextrun"/>
                <w:rFonts w:ascii="Arial" w:hAnsi="Arial" w:cs="Arial"/>
                <w:color w:val="1E1545"/>
              </w:rPr>
              <w:t xml:space="preserve">Section 631C of the </w:t>
            </w:r>
            <w:r w:rsidRPr="00FB1F60">
              <w:rPr>
                <w:rStyle w:val="normaltextrun"/>
                <w:rFonts w:ascii="Arial" w:hAnsi="Arial" w:cs="Arial"/>
                <w:i/>
                <w:iCs/>
                <w:color w:val="1E1545"/>
              </w:rPr>
              <w:t>Aged Care Act 1997</w:t>
            </w:r>
            <w:r w:rsidRPr="00FB1F60">
              <w:rPr>
                <w:rStyle w:val="eop"/>
                <w:rFonts w:ascii="Arial" w:hAnsi="Arial" w:cs="Arial"/>
                <w:color w:val="1E1545"/>
              </w:rPr>
              <w:t> </w:t>
            </w:r>
          </w:p>
        </w:tc>
        <w:tc>
          <w:tcPr>
            <w:tcW w:w="2092" w:type="dxa"/>
            <w:shd w:val="clear" w:color="auto" w:fill="auto"/>
            <w:hideMark/>
          </w:tcPr>
          <w:p w14:paraId="7DE705A8" w14:textId="77777777" w:rsidR="007B0097" w:rsidRPr="00FB1F60"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FB1F60">
              <w:rPr>
                <w:rStyle w:val="normaltextrun"/>
                <w:rFonts w:ascii="Arial" w:hAnsi="Arial" w:cs="Arial"/>
                <w:color w:val="1E1545"/>
              </w:rPr>
              <w:t>-</w:t>
            </w:r>
            <w:r w:rsidRPr="00FB1F60">
              <w:rPr>
                <w:rStyle w:val="eop"/>
                <w:rFonts w:ascii="Arial" w:hAnsi="Arial" w:cs="Arial"/>
                <w:color w:val="1E1545"/>
              </w:rPr>
              <w:t> </w:t>
            </w:r>
          </w:p>
        </w:tc>
        <w:tc>
          <w:tcPr>
            <w:tcW w:w="2020" w:type="dxa"/>
            <w:shd w:val="clear" w:color="auto" w:fill="auto"/>
            <w:hideMark/>
          </w:tcPr>
          <w:p w14:paraId="22D0FD09" w14:textId="77777777" w:rsidR="007B0097" w:rsidRPr="00FB1F60" w:rsidRDefault="007B0097" w:rsidP="007B0097">
            <w:pPr>
              <w:pStyle w:val="paragraph"/>
              <w:spacing w:beforeLines="60" w:before="144" w:beforeAutospacing="0" w:afterLines="60" w:after="144" w:afterAutospacing="0" w:line="276" w:lineRule="auto"/>
              <w:textAlignment w:val="baseline"/>
              <w:rPr>
                <w:rFonts w:ascii="Arial" w:hAnsi="Arial" w:cs="Arial"/>
                <w:color w:val="1E1545"/>
              </w:rPr>
            </w:pPr>
            <w:r w:rsidRPr="00FB1F60">
              <w:rPr>
                <w:rStyle w:val="normaltextrun"/>
                <w:rFonts w:ascii="Arial" w:hAnsi="Arial" w:cs="Arial"/>
                <w:color w:val="1E1545"/>
              </w:rPr>
              <w:t>-</w:t>
            </w:r>
            <w:r w:rsidRPr="00FB1F60">
              <w:rPr>
                <w:rStyle w:val="eop"/>
                <w:rFonts w:ascii="Arial" w:hAnsi="Arial" w:cs="Arial"/>
                <w:color w:val="1E1545"/>
              </w:rPr>
              <w:t> </w:t>
            </w:r>
          </w:p>
        </w:tc>
      </w:tr>
      <w:tr w:rsidR="00985236" w:rsidRPr="00315148" w14:paraId="2D028877" w14:textId="77777777" w:rsidTr="4CF6DC51">
        <w:tc>
          <w:tcPr>
            <w:tcW w:w="1513" w:type="dxa"/>
            <w:shd w:val="clear" w:color="auto" w:fill="auto"/>
            <w:hideMark/>
          </w:tcPr>
          <w:p w14:paraId="55424EE4" w14:textId="77777777" w:rsidR="007B0097" w:rsidRPr="00FB1F60" w:rsidRDefault="007B0097" w:rsidP="007B0097">
            <w:pPr>
              <w:spacing w:beforeLines="60" w:before="144" w:afterLines="60" w:after="144"/>
              <w:textAlignment w:val="baseline"/>
              <w:rPr>
                <w:rFonts w:cs="Arial"/>
                <w:lang w:eastAsia="en-AU"/>
              </w:rPr>
            </w:pPr>
            <w:r w:rsidRPr="00FB1F60">
              <w:rPr>
                <w:rFonts w:cs="Arial"/>
                <w:lang w:eastAsia="en-AU"/>
              </w:rPr>
              <w:t>Record keeping </w:t>
            </w:r>
          </w:p>
        </w:tc>
        <w:tc>
          <w:tcPr>
            <w:tcW w:w="5853" w:type="dxa"/>
            <w:shd w:val="clear" w:color="auto" w:fill="auto"/>
            <w:hideMark/>
          </w:tcPr>
          <w:p w14:paraId="19857DF3" w14:textId="752557DA" w:rsidR="006C55F3" w:rsidRPr="00FB1F60" w:rsidRDefault="007B0097" w:rsidP="007B0097">
            <w:pPr>
              <w:spacing w:beforeLines="60" w:before="144" w:afterLines="60" w:after="144"/>
              <w:textAlignment w:val="baseline"/>
              <w:rPr>
                <w:rFonts w:cs="Arial"/>
                <w:lang w:eastAsia="en-AU"/>
              </w:rPr>
            </w:pPr>
            <w:r w:rsidRPr="00FB1F60">
              <w:rPr>
                <w:rFonts w:cs="Arial"/>
                <w:lang w:eastAsia="en-AU"/>
              </w:rPr>
              <w:t>Providers must keep the following kinds of records about care recipients:</w:t>
            </w:r>
          </w:p>
          <w:p w14:paraId="0DEDD2FC" w14:textId="726C0267" w:rsidR="007B0097" w:rsidRPr="00FB1F60" w:rsidRDefault="007B0097" w:rsidP="00FB1F60">
            <w:pPr>
              <w:pStyle w:val="ListParagraph"/>
              <w:numPr>
                <w:ilvl w:val="0"/>
                <w:numId w:val="118"/>
              </w:numPr>
              <w:spacing w:beforeLines="60" w:before="144" w:afterLines="60" w:after="144"/>
              <w:textAlignment w:val="baseline"/>
              <w:rPr>
                <w:rFonts w:cs="Arial"/>
                <w:lang w:eastAsia="en-AU"/>
              </w:rPr>
            </w:pPr>
            <w:r w:rsidRPr="00FB1F60">
              <w:rPr>
                <w:rFonts w:cs="Arial"/>
                <w:lang w:eastAsia="en-AU"/>
              </w:rPr>
              <w:t>assessments of care recipients</w:t>
            </w:r>
          </w:p>
          <w:p w14:paraId="77C3C1EB" w14:textId="665D8D1F" w:rsidR="007B0097" w:rsidRPr="00FB1F60" w:rsidRDefault="007B0097" w:rsidP="00FB1F60">
            <w:pPr>
              <w:pStyle w:val="ListParagraph"/>
              <w:numPr>
                <w:ilvl w:val="0"/>
                <w:numId w:val="118"/>
              </w:numPr>
              <w:spacing w:beforeLines="60" w:before="144" w:afterLines="60" w:after="144"/>
              <w:textAlignment w:val="baseline"/>
              <w:rPr>
                <w:rFonts w:cs="Arial"/>
                <w:lang w:eastAsia="en-AU"/>
              </w:rPr>
            </w:pPr>
            <w:r w:rsidRPr="00FB1F60">
              <w:rPr>
                <w:rFonts w:cs="Arial"/>
                <w:lang w:eastAsia="en-AU"/>
              </w:rPr>
              <w:t>individual care plans </w:t>
            </w:r>
          </w:p>
          <w:p w14:paraId="2BF3534D" w14:textId="5F10195A" w:rsidR="007B0097" w:rsidRPr="00FB1F60" w:rsidRDefault="007B0097" w:rsidP="00FB1F60">
            <w:pPr>
              <w:pStyle w:val="ListParagraph"/>
              <w:numPr>
                <w:ilvl w:val="0"/>
                <w:numId w:val="118"/>
              </w:numPr>
              <w:spacing w:beforeLines="60" w:before="144" w:afterLines="60" w:after="144"/>
              <w:textAlignment w:val="baseline"/>
              <w:rPr>
                <w:rFonts w:cs="Arial"/>
                <w:lang w:eastAsia="en-AU"/>
              </w:rPr>
            </w:pPr>
            <w:r w:rsidRPr="00FB1F60">
              <w:rPr>
                <w:rFonts w:cs="Arial"/>
                <w:lang w:eastAsia="en-AU"/>
              </w:rPr>
              <w:t>medical records, progress notes and other clinical records</w:t>
            </w:r>
          </w:p>
          <w:p w14:paraId="30CF7F6D" w14:textId="77BC288E" w:rsidR="007B0097" w:rsidRPr="00FB1F60" w:rsidRDefault="007B0097" w:rsidP="00FB1F60">
            <w:pPr>
              <w:pStyle w:val="ListParagraph"/>
              <w:numPr>
                <w:ilvl w:val="0"/>
                <w:numId w:val="118"/>
              </w:numPr>
              <w:spacing w:beforeLines="60" w:before="144" w:afterLines="60" w:after="144"/>
              <w:textAlignment w:val="baseline"/>
              <w:rPr>
                <w:rFonts w:cs="Arial"/>
                <w:lang w:eastAsia="en-AU"/>
              </w:rPr>
            </w:pPr>
            <w:r w:rsidRPr="00FB1F60">
              <w:rPr>
                <w:rFonts w:cs="Arial"/>
                <w:lang w:eastAsia="en-AU"/>
              </w:rPr>
              <w:t>schedules of fees and charges</w:t>
            </w:r>
          </w:p>
          <w:p w14:paraId="235832E5" w14:textId="40BEAA44" w:rsidR="007B0097" w:rsidRPr="00FB1F60" w:rsidRDefault="007B0097" w:rsidP="00FB1F60">
            <w:pPr>
              <w:pStyle w:val="ListParagraph"/>
              <w:numPr>
                <w:ilvl w:val="0"/>
                <w:numId w:val="118"/>
              </w:numPr>
              <w:spacing w:beforeLines="60" w:before="144" w:afterLines="60" w:after="144"/>
              <w:textAlignment w:val="baseline"/>
              <w:rPr>
                <w:rFonts w:cs="Arial"/>
                <w:lang w:eastAsia="en-AU"/>
              </w:rPr>
            </w:pPr>
            <w:r w:rsidRPr="00FB1F60">
              <w:rPr>
                <w:rFonts w:cs="Arial"/>
                <w:lang w:eastAsia="en-AU"/>
              </w:rPr>
              <w:t>Home Care Agreements</w:t>
            </w:r>
          </w:p>
          <w:p w14:paraId="09A53ACF" w14:textId="2CE4DC9E" w:rsidR="007B0097" w:rsidRPr="00FB1F60" w:rsidRDefault="007B0097" w:rsidP="00FB1F60">
            <w:pPr>
              <w:pStyle w:val="ListParagraph"/>
              <w:numPr>
                <w:ilvl w:val="0"/>
                <w:numId w:val="118"/>
              </w:numPr>
              <w:spacing w:beforeLines="60" w:before="144" w:afterLines="60" w:after="144"/>
              <w:textAlignment w:val="baseline"/>
              <w:rPr>
                <w:rFonts w:cs="Arial"/>
                <w:lang w:eastAsia="en-AU"/>
              </w:rPr>
            </w:pPr>
            <w:r w:rsidRPr="00FB1F60">
              <w:rPr>
                <w:rFonts w:cs="Arial"/>
                <w:lang w:eastAsia="en-AU"/>
              </w:rPr>
              <w:t>accounts of care recipients </w:t>
            </w:r>
          </w:p>
          <w:p w14:paraId="22CDD2D8" w14:textId="164BEDB6" w:rsidR="007B0097" w:rsidRPr="00FB1F60" w:rsidRDefault="007B0097" w:rsidP="00FB1F60">
            <w:pPr>
              <w:pStyle w:val="ListParagraph"/>
              <w:numPr>
                <w:ilvl w:val="0"/>
                <w:numId w:val="118"/>
              </w:numPr>
              <w:spacing w:beforeLines="60" w:before="144" w:afterLines="60" w:after="144"/>
              <w:textAlignment w:val="baseline"/>
              <w:rPr>
                <w:rFonts w:cs="Arial"/>
                <w:lang w:eastAsia="en-AU"/>
              </w:rPr>
            </w:pPr>
            <w:r w:rsidRPr="00FB1F60">
              <w:rPr>
                <w:rFonts w:cs="Arial"/>
                <w:lang w:eastAsia="en-AU"/>
              </w:rPr>
              <w:t>records relating to care recipients’ entry, discharge and leave arrangements, including death certificates where appropriate</w:t>
            </w:r>
          </w:p>
          <w:p w14:paraId="4D1E726C" w14:textId="5B7F00BB" w:rsidR="007B0097" w:rsidRPr="00FB1F60" w:rsidRDefault="007B0097" w:rsidP="00FB1F60">
            <w:pPr>
              <w:pStyle w:val="ListParagraph"/>
              <w:numPr>
                <w:ilvl w:val="0"/>
                <w:numId w:val="118"/>
              </w:numPr>
              <w:spacing w:beforeLines="60" w:before="144" w:afterLines="60" w:after="144"/>
              <w:textAlignment w:val="baseline"/>
              <w:rPr>
                <w:rFonts w:cs="Arial"/>
                <w:lang w:eastAsia="en-AU"/>
              </w:rPr>
            </w:pPr>
            <w:r w:rsidRPr="00FB1F60">
              <w:rPr>
                <w:rFonts w:cs="Arial"/>
                <w:lang w:eastAsia="en-AU"/>
              </w:rPr>
              <w:t>records relating to a determination that a care recipient is a care recipient with financial hardship</w:t>
            </w:r>
          </w:p>
          <w:p w14:paraId="24187DCA" w14:textId="5838B54D" w:rsidR="007B0097" w:rsidRPr="00FB1F60" w:rsidRDefault="007B0097" w:rsidP="00FB1F60">
            <w:pPr>
              <w:pStyle w:val="ListParagraph"/>
              <w:numPr>
                <w:ilvl w:val="0"/>
                <w:numId w:val="118"/>
              </w:numPr>
              <w:spacing w:beforeLines="60" w:before="144" w:afterLines="60" w:after="144"/>
              <w:textAlignment w:val="baseline"/>
              <w:rPr>
                <w:rFonts w:cs="Arial"/>
                <w:lang w:eastAsia="en-AU"/>
              </w:rPr>
            </w:pPr>
            <w:r w:rsidRPr="00FB1F60">
              <w:rPr>
                <w:rFonts w:cs="Arial"/>
                <w:lang w:eastAsia="en-AU"/>
              </w:rPr>
              <w:t xml:space="preserve">in relation to a continuing home care recipient of care to whom the approved provider starts to provide home care through a home care </w:t>
            </w:r>
            <w:r w:rsidRPr="00FB1F60">
              <w:rPr>
                <w:rFonts w:cs="Arial"/>
                <w:lang w:eastAsia="en-AU"/>
              </w:rPr>
              <w:lastRenderedPageBreak/>
              <w:t>service on or after 1 July 2014</w:t>
            </w:r>
            <w:r w:rsidR="006C55F3" w:rsidRPr="006C55F3">
              <w:rPr>
                <w:rFonts w:cs="Arial"/>
                <w:lang w:eastAsia="en-AU"/>
              </w:rPr>
              <w:t xml:space="preserve"> </w:t>
            </w:r>
            <w:r w:rsidRPr="00FB1F60">
              <w:rPr>
                <w:rFonts w:cs="Arial"/>
                <w:lang w:eastAsia="en-AU"/>
              </w:rPr>
              <w:t>—</w:t>
            </w:r>
            <w:r w:rsidR="006C55F3" w:rsidRPr="006C55F3">
              <w:rPr>
                <w:rFonts w:cs="Arial"/>
                <w:lang w:eastAsia="en-AU"/>
              </w:rPr>
              <w:t xml:space="preserve"> </w:t>
            </w:r>
            <w:r w:rsidRPr="00FB1F60">
              <w:rPr>
                <w:rFonts w:cs="Arial"/>
                <w:lang w:eastAsia="en-AU"/>
              </w:rPr>
              <w:t>a record of whether the care recipient made a written choice regarding whether they would be covered by the pre or post-1 July 2014 arrangements</w:t>
            </w:r>
          </w:p>
          <w:p w14:paraId="5977298B" w14:textId="77777777" w:rsidR="00035FC4" w:rsidRDefault="007B0097">
            <w:pPr>
              <w:pStyle w:val="ListParagraph"/>
              <w:numPr>
                <w:ilvl w:val="0"/>
                <w:numId w:val="118"/>
              </w:numPr>
              <w:spacing w:beforeLines="60" w:before="144" w:afterLines="60" w:after="144"/>
              <w:textAlignment w:val="baseline"/>
              <w:rPr>
                <w:rFonts w:cs="Arial"/>
                <w:lang w:eastAsia="en-AU"/>
              </w:rPr>
            </w:pPr>
            <w:r w:rsidRPr="00FB1F60">
              <w:rPr>
                <w:rFonts w:cs="Arial"/>
                <w:lang w:eastAsia="en-AU"/>
              </w:rPr>
              <w:t>up</w:t>
            </w:r>
            <w:r w:rsidR="006C55F3" w:rsidRPr="006C55F3">
              <w:rPr>
                <w:rFonts w:cs="Arial"/>
                <w:lang w:eastAsia="en-AU"/>
              </w:rPr>
              <w:t>-</w:t>
            </w:r>
            <w:r w:rsidRPr="00FB1F60">
              <w:rPr>
                <w:rFonts w:cs="Arial"/>
                <w:lang w:eastAsia="en-AU"/>
              </w:rPr>
              <w:t>to</w:t>
            </w:r>
            <w:r w:rsidR="006C55F3" w:rsidRPr="006C55F3">
              <w:rPr>
                <w:rFonts w:cs="Arial"/>
                <w:lang w:eastAsia="en-AU"/>
              </w:rPr>
              <w:t>-</w:t>
            </w:r>
            <w:r w:rsidRPr="00FB1F60">
              <w:rPr>
                <w:rFonts w:cs="Arial"/>
                <w:lang w:eastAsia="en-AU"/>
              </w:rPr>
              <w:t xml:space="preserve">date records of: </w:t>
            </w:r>
          </w:p>
          <w:p w14:paraId="248613C5" w14:textId="3A3646B1" w:rsidR="00035FC4" w:rsidRDefault="007B0097" w:rsidP="00035FC4">
            <w:pPr>
              <w:pStyle w:val="ListParagraph"/>
              <w:numPr>
                <w:ilvl w:val="1"/>
                <w:numId w:val="118"/>
              </w:numPr>
              <w:spacing w:beforeLines="60" w:before="144" w:afterLines="60" w:after="144"/>
              <w:textAlignment w:val="baseline"/>
              <w:rPr>
                <w:rFonts w:cs="Arial"/>
                <w:lang w:eastAsia="en-AU"/>
              </w:rPr>
            </w:pPr>
            <w:r w:rsidRPr="00FB1F60">
              <w:rPr>
                <w:rFonts w:cs="Arial"/>
                <w:lang w:eastAsia="en-AU"/>
              </w:rPr>
              <w:t>the name and contact details of at least one representative of each care recipient</w:t>
            </w:r>
          </w:p>
          <w:p w14:paraId="5A9E7F14" w14:textId="229EFEA3" w:rsidR="007B0097" w:rsidRPr="00FB1F60" w:rsidRDefault="007B0097" w:rsidP="00FB1F60">
            <w:pPr>
              <w:pStyle w:val="ListParagraph"/>
              <w:numPr>
                <w:ilvl w:val="1"/>
                <w:numId w:val="118"/>
              </w:numPr>
              <w:spacing w:beforeLines="60" w:before="144" w:afterLines="60" w:after="144"/>
              <w:textAlignment w:val="baseline"/>
              <w:rPr>
                <w:rFonts w:cs="Arial"/>
                <w:lang w:eastAsia="en-AU"/>
              </w:rPr>
            </w:pPr>
            <w:r w:rsidRPr="00FB1F60">
              <w:rPr>
                <w:rFonts w:cs="Arial"/>
                <w:lang w:eastAsia="en-AU"/>
              </w:rPr>
              <w:t>the name and contact details of any other representative of a care recipient</w:t>
            </w:r>
          </w:p>
          <w:p w14:paraId="0D7E1429" w14:textId="62722113" w:rsidR="007B0097" w:rsidRPr="00FB1F60" w:rsidRDefault="007B0097" w:rsidP="00FB1F60">
            <w:pPr>
              <w:pStyle w:val="ListParagraph"/>
              <w:numPr>
                <w:ilvl w:val="0"/>
                <w:numId w:val="118"/>
              </w:numPr>
              <w:spacing w:beforeLines="60" w:before="144" w:afterLines="60" w:after="144"/>
              <w:textAlignment w:val="baseline"/>
              <w:rPr>
                <w:rFonts w:cs="Arial"/>
                <w:lang w:eastAsia="en-AU"/>
              </w:rPr>
            </w:pPr>
            <w:r w:rsidRPr="00FB1F60">
              <w:rPr>
                <w:rFonts w:cs="Arial"/>
                <w:lang w:eastAsia="en-AU"/>
              </w:rPr>
              <w:t>copies of unspent funds notices </w:t>
            </w:r>
          </w:p>
          <w:p w14:paraId="38D81FF8" w14:textId="77777777" w:rsidR="007B0097" w:rsidRPr="00FB1F60" w:rsidRDefault="007B0097" w:rsidP="00FB1F60">
            <w:pPr>
              <w:pStyle w:val="ListParagraph"/>
              <w:numPr>
                <w:ilvl w:val="0"/>
                <w:numId w:val="118"/>
              </w:numPr>
              <w:spacing w:beforeLines="60" w:before="144" w:afterLines="60" w:after="144"/>
              <w:textAlignment w:val="baseline"/>
              <w:rPr>
                <w:rFonts w:cs="Arial"/>
                <w:lang w:eastAsia="en-AU"/>
              </w:rPr>
            </w:pPr>
            <w:r w:rsidRPr="00FB1F60">
              <w:rPr>
                <w:rFonts w:cs="Arial"/>
                <w:lang w:eastAsia="en-AU"/>
              </w:rPr>
              <w:t>records relating to the payment of the care recipient portion or transfer portion of care recipients’ unspent home care amounts. </w:t>
            </w:r>
          </w:p>
        </w:tc>
        <w:tc>
          <w:tcPr>
            <w:tcW w:w="2551" w:type="dxa"/>
            <w:shd w:val="clear" w:color="auto" w:fill="auto"/>
            <w:hideMark/>
          </w:tcPr>
          <w:p w14:paraId="6A45044D" w14:textId="411C9A3E" w:rsidR="00FA65A9" w:rsidRDefault="007B0097" w:rsidP="007B0097">
            <w:pPr>
              <w:spacing w:beforeLines="60" w:before="144" w:afterLines="60" w:after="144"/>
              <w:textAlignment w:val="baseline"/>
              <w:rPr>
                <w:rFonts w:cs="Arial"/>
                <w:lang w:eastAsia="en-AU"/>
              </w:rPr>
            </w:pPr>
            <w:r w:rsidRPr="00FB1F60">
              <w:rPr>
                <w:rFonts w:cs="Arial"/>
                <w:lang w:eastAsia="en-AU"/>
              </w:rPr>
              <w:lastRenderedPageBreak/>
              <w:t>Sections 631(1)(a) and 87-2 of the Aged Care Act 1997</w:t>
            </w:r>
          </w:p>
          <w:p w14:paraId="564F33FA" w14:textId="3233049F" w:rsidR="007B0097" w:rsidRPr="00FB1F60" w:rsidRDefault="007B0097" w:rsidP="007B0097">
            <w:pPr>
              <w:spacing w:beforeLines="60" w:before="144" w:afterLines="60" w:after="144"/>
              <w:textAlignment w:val="baseline"/>
              <w:rPr>
                <w:rFonts w:cs="Arial"/>
                <w:lang w:eastAsia="en-AU"/>
              </w:rPr>
            </w:pPr>
            <w:r w:rsidRPr="00FB1F60">
              <w:rPr>
                <w:rFonts w:cs="Arial"/>
                <w:lang w:eastAsia="en-AU"/>
              </w:rPr>
              <w:t xml:space="preserve">Part 7B of the </w:t>
            </w:r>
            <w:r w:rsidRPr="00FB1F60">
              <w:rPr>
                <w:rFonts w:cs="Arial"/>
                <w:i/>
                <w:iCs/>
                <w:lang w:eastAsia="en-AU"/>
              </w:rPr>
              <w:t>Aged Care Quality and Safety Commission Act 2018</w:t>
            </w:r>
            <w:r w:rsidRPr="00FB1F60">
              <w:rPr>
                <w:rFonts w:cs="Arial"/>
                <w:lang w:eastAsia="en-AU"/>
              </w:rPr>
              <w:t> </w:t>
            </w:r>
          </w:p>
        </w:tc>
        <w:tc>
          <w:tcPr>
            <w:tcW w:w="2092" w:type="dxa"/>
            <w:shd w:val="clear" w:color="auto" w:fill="auto"/>
            <w:hideMark/>
          </w:tcPr>
          <w:p w14:paraId="3789D137" w14:textId="77777777" w:rsidR="007B0097" w:rsidRPr="00FB1F60" w:rsidRDefault="007B0097" w:rsidP="007B0097">
            <w:pPr>
              <w:spacing w:beforeLines="60" w:before="144" w:afterLines="60" w:after="144"/>
              <w:textAlignment w:val="baseline"/>
              <w:rPr>
                <w:rFonts w:cs="Arial"/>
                <w:lang w:eastAsia="en-AU"/>
              </w:rPr>
            </w:pPr>
            <w:r w:rsidRPr="00FB1F60">
              <w:rPr>
                <w:rFonts w:cs="Arial"/>
                <w:lang w:eastAsia="en-AU"/>
              </w:rPr>
              <w:t>Records Principles 2014 </w:t>
            </w:r>
          </w:p>
          <w:p w14:paraId="3D2C0B30" w14:textId="77777777" w:rsidR="007B0097" w:rsidRPr="00FB1F60" w:rsidRDefault="007B0097" w:rsidP="007B0097">
            <w:pPr>
              <w:spacing w:beforeLines="60" w:before="144" w:afterLines="60" w:after="144"/>
              <w:textAlignment w:val="baseline"/>
              <w:rPr>
                <w:rFonts w:cs="Arial"/>
                <w:lang w:eastAsia="en-AU"/>
              </w:rPr>
            </w:pPr>
            <w:r w:rsidRPr="00FB1F60">
              <w:rPr>
                <w:rFonts w:cs="Arial"/>
                <w:lang w:eastAsia="en-AU"/>
              </w:rPr>
              <w:t>User Rights Principles 2014 </w:t>
            </w:r>
          </w:p>
        </w:tc>
        <w:tc>
          <w:tcPr>
            <w:tcW w:w="2020" w:type="dxa"/>
            <w:shd w:val="clear" w:color="auto" w:fill="auto"/>
            <w:hideMark/>
          </w:tcPr>
          <w:p w14:paraId="5DB612F7" w14:textId="77777777" w:rsidR="007B0097" w:rsidRPr="00FB1F60" w:rsidRDefault="007B0097" w:rsidP="007B0097">
            <w:pPr>
              <w:spacing w:beforeLines="60" w:before="144" w:afterLines="60" w:after="144"/>
              <w:textAlignment w:val="baseline"/>
              <w:rPr>
                <w:rFonts w:cs="Arial"/>
                <w:lang w:eastAsia="en-AU"/>
              </w:rPr>
            </w:pPr>
            <w:r w:rsidRPr="00FB1F60">
              <w:rPr>
                <w:rFonts w:cs="Arial"/>
                <w:lang w:eastAsia="en-AU"/>
              </w:rPr>
              <w:t>- </w:t>
            </w:r>
          </w:p>
        </w:tc>
      </w:tr>
    </w:tbl>
    <w:p w14:paraId="08107C24" w14:textId="77777777" w:rsidR="00CE2578" w:rsidRDefault="00CE2578" w:rsidP="00C00F4A">
      <w:pPr>
        <w:pStyle w:val="TOCHeading"/>
        <w:spacing w:beforeLines="60" w:before="144" w:afterLines="60" w:after="144" w:line="276" w:lineRule="auto"/>
      </w:pPr>
    </w:p>
    <w:sectPr w:rsidR="00CE2578" w:rsidSect="00C00F4A">
      <w:headerReference w:type="default" r:id="rId25"/>
      <w:footerReference w:type="default" r:id="rId26"/>
      <w:headerReference w:type="first" r:id="rId27"/>
      <w:footerReference w:type="first" r:id="rId28"/>
      <w:pgSz w:w="16838" w:h="11906" w:orient="landscape"/>
      <w:pgMar w:top="851"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A47F0" w14:textId="77777777" w:rsidR="0034213E" w:rsidRDefault="0034213E" w:rsidP="001309DA">
      <w:r>
        <w:separator/>
      </w:r>
    </w:p>
  </w:endnote>
  <w:endnote w:type="continuationSeparator" w:id="0">
    <w:p w14:paraId="393CF7F1" w14:textId="77777777" w:rsidR="0034213E" w:rsidRDefault="0034213E" w:rsidP="001309DA">
      <w:r>
        <w:continuationSeparator/>
      </w:r>
    </w:p>
  </w:endnote>
  <w:endnote w:type="continuationNotice" w:id="1">
    <w:p w14:paraId="7A3075DF" w14:textId="77777777" w:rsidR="0034213E" w:rsidRDefault="003421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894973"/>
      <w:docPartObj>
        <w:docPartGallery w:val="Page Numbers (Bottom of Page)"/>
        <w:docPartUnique/>
      </w:docPartObj>
    </w:sdtPr>
    <w:sdtEndPr>
      <w:rPr>
        <w:noProof/>
      </w:rPr>
    </w:sdtEndPr>
    <w:sdtContent>
      <w:p w14:paraId="478C4E09" w14:textId="6A7DE088" w:rsidR="009003F5" w:rsidRDefault="009003F5" w:rsidP="00A937F6">
        <w:pPr>
          <w:pStyle w:val="Footer"/>
        </w:pPr>
        <w:r>
          <w:t>Appendix E</w:t>
        </w:r>
        <w:r w:rsidR="00A937F6">
          <w:t xml:space="preserve"> </w:t>
        </w:r>
        <w:r w:rsidR="00A20D72">
          <w:t>–</w:t>
        </w:r>
        <w:r w:rsidR="00A937F6">
          <w:t xml:space="preserve"> </w:t>
        </w:r>
        <w:r w:rsidR="00A937F6" w:rsidRPr="007B0097">
          <w:rPr>
            <w:rFonts w:cs="Arial"/>
          </w:rPr>
          <w:t>Responsibilities of approved</w:t>
        </w:r>
        <w:r w:rsidR="00A20D72">
          <w:rPr>
            <w:rFonts w:cs="Arial"/>
          </w:rPr>
          <w:t xml:space="preserve"> HCP</w:t>
        </w:r>
        <w:r w:rsidR="00A937F6" w:rsidRPr="007B0097">
          <w:rPr>
            <w:rFonts w:cs="Arial"/>
          </w:rPr>
          <w:t xml:space="preserve"> providers</w:t>
        </w:r>
        <w:r w:rsidR="00A937F6">
          <w:rPr>
            <w:rFonts w:cs="Arial"/>
          </w:rPr>
          <w:t xml:space="preserve">                                                             </w:t>
        </w:r>
        <w:r w:rsidR="00A20D72">
          <w:rPr>
            <w:rFonts w:cs="Arial"/>
          </w:rPr>
          <w:t xml:space="preserve">                             </w:t>
        </w:r>
        <w:r w:rsidR="00A937F6">
          <w:rPr>
            <w:rFonts w:cs="Arial"/>
          </w:rPr>
          <w:t xml:space="preserve"> </w:t>
        </w:r>
        <w:r w:rsidR="00A20D72">
          <w:rPr>
            <w:rFonts w:cs="Arial"/>
          </w:rPr>
          <w:t xml:space="preserve">          </w:t>
        </w:r>
        <w:r w:rsidR="00BC0413">
          <w:rPr>
            <w:rFonts w:cs="Arial"/>
          </w:rPr>
          <w:t xml:space="preserve">  </w:t>
        </w:r>
        <w:r w:rsidR="00A20D72">
          <w:rPr>
            <w:rFonts w:cs="Arial"/>
          </w:rPr>
          <w:t xml:space="preserve">         </w:t>
        </w:r>
        <w:r w:rsidR="00A937F6" w:rsidRPr="00A937F6">
          <w:t xml:space="preserve"> </w:t>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894101"/>
      <w:docPartObj>
        <w:docPartGallery w:val="Page Numbers (Bottom of Page)"/>
        <w:docPartUnique/>
      </w:docPartObj>
    </w:sdtPr>
    <w:sdtEndPr>
      <w:rPr>
        <w:noProof/>
      </w:rPr>
    </w:sdtEndPr>
    <w:sdtContent>
      <w:p w14:paraId="7E06BA4D" w14:textId="1E3A3C43" w:rsidR="009003F5" w:rsidRDefault="009003F5" w:rsidP="00A937F6">
        <w:pPr>
          <w:pStyle w:val="Footer"/>
        </w:pPr>
        <w:r>
          <w:t>Appendix E</w:t>
        </w:r>
        <w:r w:rsidR="00A937F6">
          <w:t xml:space="preserve"> </w:t>
        </w:r>
        <w:r w:rsidR="00A937F6" w:rsidRPr="00A937F6">
          <w:t xml:space="preserve">- </w:t>
        </w:r>
        <w:r w:rsidR="00A937F6" w:rsidRPr="007B0097">
          <w:rPr>
            <w:rFonts w:cs="Arial"/>
          </w:rPr>
          <w:t xml:space="preserve">Responsibilities of approved </w:t>
        </w:r>
        <w:r w:rsidR="00DB5621">
          <w:rPr>
            <w:rFonts w:cs="Arial"/>
          </w:rPr>
          <w:t xml:space="preserve">HCP providers </w:t>
        </w:r>
        <w:r w:rsidR="00A937F6">
          <w:rPr>
            <w:rFonts w:cs="Arial"/>
          </w:rPr>
          <w:t xml:space="preserve">                                                         </w:t>
        </w:r>
        <w:r w:rsidR="00873AF4">
          <w:rPr>
            <w:rFonts w:cs="Arial"/>
          </w:rPr>
          <w:t xml:space="preserve">                                              </w:t>
        </w:r>
        <w:r w:rsidR="00A937F6">
          <w:rPr>
            <w:rFonts w:cs="Arial"/>
          </w:rPr>
          <w:t xml:space="preserve">      </w:t>
        </w:r>
        <w:r w:rsidR="00A937F6" w:rsidRPr="00A937F6">
          <w:t xml:space="preserve"> </w:t>
        </w:r>
        <w:r w:rsidR="00DB5621">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04579" w14:textId="77777777" w:rsidR="0034213E" w:rsidRDefault="0034213E" w:rsidP="001309DA">
      <w:r>
        <w:separator/>
      </w:r>
    </w:p>
  </w:footnote>
  <w:footnote w:type="continuationSeparator" w:id="0">
    <w:p w14:paraId="0EC54FB6" w14:textId="77777777" w:rsidR="0034213E" w:rsidRDefault="0034213E" w:rsidP="001309DA">
      <w:r>
        <w:continuationSeparator/>
      </w:r>
    </w:p>
  </w:footnote>
  <w:footnote w:type="continuationNotice" w:id="1">
    <w:p w14:paraId="1CB7B693" w14:textId="77777777" w:rsidR="0034213E" w:rsidRDefault="0034213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C919" w14:textId="77777777" w:rsidR="005D3B20" w:rsidRDefault="005D3B20" w:rsidP="001309DA">
    <w:pPr>
      <w:pStyle w:val="Header"/>
      <w:rPr>
        <w:noProof/>
      </w:rPr>
    </w:pPr>
  </w:p>
  <w:p w14:paraId="33DEF608" w14:textId="7B11CC0F" w:rsidR="005D3B20" w:rsidRDefault="005D3B20" w:rsidP="00130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F7A9" w14:textId="13ACF6E2" w:rsidR="005D3B20" w:rsidRDefault="00A20D72" w:rsidP="001309DA">
    <w:pPr>
      <w:pStyle w:val="Header"/>
    </w:pPr>
    <w:r>
      <w:rPr>
        <w:noProof/>
      </w:rPr>
      <w:drawing>
        <wp:anchor distT="0" distB="0" distL="114300" distR="114300" simplePos="0" relativeHeight="251660288" behindDoc="0" locked="0" layoutInCell="1" allowOverlap="1" wp14:anchorId="219ED8AD" wp14:editId="3E6520A5">
          <wp:simplePos x="0" y="0"/>
          <wp:positionH relativeFrom="page">
            <wp:posOffset>8696325</wp:posOffset>
          </wp:positionH>
          <wp:positionV relativeFrom="page">
            <wp:posOffset>0</wp:posOffset>
          </wp:positionV>
          <wp:extent cx="1982470" cy="1986915"/>
          <wp:effectExtent l="0" t="0" r="0" b="0"/>
          <wp:wrapNone/>
          <wp:docPr id="1803507949" name="Picture 18035079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3765"/>
                  <a:stretch/>
                </pic:blipFill>
                <pic:spPr bwMode="auto">
                  <a:xfrm>
                    <a:off x="0" y="0"/>
                    <a:ext cx="1982470" cy="1986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D5C209B" wp14:editId="231151E6">
          <wp:simplePos x="0" y="0"/>
          <wp:positionH relativeFrom="page">
            <wp:align>left</wp:align>
          </wp:positionH>
          <wp:positionV relativeFrom="page">
            <wp:posOffset>-8092</wp:posOffset>
          </wp:positionV>
          <wp:extent cx="3945255" cy="1986915"/>
          <wp:effectExtent l="0" t="0" r="0" b="0"/>
          <wp:wrapNone/>
          <wp:docPr id="524718314" name="Picture 5247183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47799"/>
                  <a:stretch/>
                </pic:blipFill>
                <pic:spPr bwMode="auto">
                  <a:xfrm>
                    <a:off x="0" y="0"/>
                    <a:ext cx="3946401" cy="19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44EE"/>
    <w:multiLevelType w:val="hybridMultilevel"/>
    <w:tmpl w:val="2B5CD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D239D2"/>
    <w:multiLevelType w:val="hybridMultilevel"/>
    <w:tmpl w:val="009A4B30"/>
    <w:lvl w:ilvl="0" w:tplc="0C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265522"/>
    <w:multiLevelType w:val="hybridMultilevel"/>
    <w:tmpl w:val="95C4F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F37B9"/>
    <w:multiLevelType w:val="multilevel"/>
    <w:tmpl w:val="C342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1F1B81"/>
    <w:multiLevelType w:val="multilevel"/>
    <w:tmpl w:val="C0A8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B528E1"/>
    <w:multiLevelType w:val="multilevel"/>
    <w:tmpl w:val="E29A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D313F9"/>
    <w:multiLevelType w:val="multilevel"/>
    <w:tmpl w:val="BB7C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A81AAD"/>
    <w:multiLevelType w:val="hybridMultilevel"/>
    <w:tmpl w:val="47A88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6C44B3E"/>
    <w:multiLevelType w:val="hybridMultilevel"/>
    <w:tmpl w:val="8458B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6E0740D"/>
    <w:multiLevelType w:val="multilevel"/>
    <w:tmpl w:val="ECD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4E5A29"/>
    <w:multiLevelType w:val="hybridMultilevel"/>
    <w:tmpl w:val="1D70AE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76577E"/>
    <w:multiLevelType w:val="multilevel"/>
    <w:tmpl w:val="AABA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917BAA"/>
    <w:multiLevelType w:val="hybridMultilevel"/>
    <w:tmpl w:val="607E1848"/>
    <w:lvl w:ilvl="0" w:tplc="FDF67874">
      <w:start w:val="1"/>
      <w:numFmt w:val="decimal"/>
      <w:lvlText w:val="%1."/>
      <w:lvlJc w:val="left"/>
      <w:pPr>
        <w:ind w:left="720" w:hanging="360"/>
      </w:pPr>
      <w:rPr>
        <w:rFonts w:ascii="Arial" w:hAnsi="Arial" w:cs="Arial" w:hint="default"/>
        <w:b/>
        <w:bCs/>
        <w:sz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280CD7"/>
    <w:multiLevelType w:val="multilevel"/>
    <w:tmpl w:val="783A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427DB1"/>
    <w:multiLevelType w:val="multilevel"/>
    <w:tmpl w:val="A1B0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641440"/>
    <w:multiLevelType w:val="hybridMultilevel"/>
    <w:tmpl w:val="06F67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A26053A"/>
    <w:multiLevelType w:val="multilevel"/>
    <w:tmpl w:val="779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AB3F4B"/>
    <w:multiLevelType w:val="hybridMultilevel"/>
    <w:tmpl w:val="E896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D797C6D"/>
    <w:multiLevelType w:val="multilevel"/>
    <w:tmpl w:val="45A0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9000DD"/>
    <w:multiLevelType w:val="hybridMultilevel"/>
    <w:tmpl w:val="BC268B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DD72451"/>
    <w:multiLevelType w:val="multilevel"/>
    <w:tmpl w:val="D800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8F2AB7"/>
    <w:multiLevelType w:val="hybridMultilevel"/>
    <w:tmpl w:val="F21829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0FE047F8"/>
    <w:multiLevelType w:val="multilevel"/>
    <w:tmpl w:val="67D2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14C4B47"/>
    <w:multiLevelType w:val="multilevel"/>
    <w:tmpl w:val="387C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1D70BF9"/>
    <w:multiLevelType w:val="hybridMultilevel"/>
    <w:tmpl w:val="E92A7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23363E0"/>
    <w:multiLevelType w:val="multilevel"/>
    <w:tmpl w:val="C17C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24102D4"/>
    <w:multiLevelType w:val="multilevel"/>
    <w:tmpl w:val="38FC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2F900A3"/>
    <w:multiLevelType w:val="multilevel"/>
    <w:tmpl w:val="310C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8F72A0"/>
    <w:multiLevelType w:val="multilevel"/>
    <w:tmpl w:val="4B54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4F36805"/>
    <w:multiLevelType w:val="multilevel"/>
    <w:tmpl w:val="A44E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4FB19E1"/>
    <w:multiLevelType w:val="multilevel"/>
    <w:tmpl w:val="1054E5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6044907"/>
    <w:multiLevelType w:val="multilevel"/>
    <w:tmpl w:val="C418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66140A1"/>
    <w:multiLevelType w:val="hybridMultilevel"/>
    <w:tmpl w:val="4A5C1F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16D758F7"/>
    <w:multiLevelType w:val="multilevel"/>
    <w:tmpl w:val="ACB8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6F017F3"/>
    <w:multiLevelType w:val="hybridMultilevel"/>
    <w:tmpl w:val="E378FC4E"/>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35" w15:restartNumberingAfterBreak="0">
    <w:nsid w:val="18D42882"/>
    <w:multiLevelType w:val="hybridMultilevel"/>
    <w:tmpl w:val="568CC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9AB72FD"/>
    <w:multiLevelType w:val="multilevel"/>
    <w:tmpl w:val="62B8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A6143A1"/>
    <w:multiLevelType w:val="hybridMultilevel"/>
    <w:tmpl w:val="97FE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C164178"/>
    <w:multiLevelType w:val="multilevel"/>
    <w:tmpl w:val="AF66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C523A6A"/>
    <w:multiLevelType w:val="multilevel"/>
    <w:tmpl w:val="5930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DAD1AC8"/>
    <w:multiLevelType w:val="multilevel"/>
    <w:tmpl w:val="32D0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2467FF7"/>
    <w:multiLevelType w:val="multilevel"/>
    <w:tmpl w:val="16EE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2706CE9"/>
    <w:multiLevelType w:val="multilevel"/>
    <w:tmpl w:val="F7AE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3BE78B2"/>
    <w:multiLevelType w:val="multilevel"/>
    <w:tmpl w:val="3FF4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3F650FC"/>
    <w:multiLevelType w:val="multilevel"/>
    <w:tmpl w:val="2762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5822CE4"/>
    <w:multiLevelType w:val="hybridMultilevel"/>
    <w:tmpl w:val="B106A1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5A444C2"/>
    <w:multiLevelType w:val="multilevel"/>
    <w:tmpl w:val="F73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6333046"/>
    <w:multiLevelType w:val="hybridMultilevel"/>
    <w:tmpl w:val="4EA467BA"/>
    <w:lvl w:ilvl="0" w:tplc="FFFFFFFF">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270E7AAB"/>
    <w:multiLevelType w:val="hybridMultilevel"/>
    <w:tmpl w:val="AFC0E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9B24BC9"/>
    <w:multiLevelType w:val="multilevel"/>
    <w:tmpl w:val="5CA2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A7212FD"/>
    <w:multiLevelType w:val="multilevel"/>
    <w:tmpl w:val="3D7E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BB56A4D"/>
    <w:multiLevelType w:val="multilevel"/>
    <w:tmpl w:val="CA64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D723085"/>
    <w:multiLevelType w:val="hybridMultilevel"/>
    <w:tmpl w:val="1D9C4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DD616AB"/>
    <w:multiLevelType w:val="multilevel"/>
    <w:tmpl w:val="88A4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E900AEB"/>
    <w:multiLevelType w:val="hybridMultilevel"/>
    <w:tmpl w:val="2F88D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F823D22"/>
    <w:multiLevelType w:val="multilevel"/>
    <w:tmpl w:val="EBE8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1216A1E"/>
    <w:multiLevelType w:val="hybridMultilevel"/>
    <w:tmpl w:val="875C4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31247C31"/>
    <w:multiLevelType w:val="multilevel"/>
    <w:tmpl w:val="7D0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1277201"/>
    <w:multiLevelType w:val="hybridMultilevel"/>
    <w:tmpl w:val="CF2C5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31973114"/>
    <w:multiLevelType w:val="hybridMultilevel"/>
    <w:tmpl w:val="2FB46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26F7E76"/>
    <w:multiLevelType w:val="multilevel"/>
    <w:tmpl w:val="9106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3590A6D"/>
    <w:multiLevelType w:val="hybridMultilevel"/>
    <w:tmpl w:val="474EF2A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62" w15:restartNumberingAfterBreak="0">
    <w:nsid w:val="340F5709"/>
    <w:multiLevelType w:val="hybridMultilevel"/>
    <w:tmpl w:val="61C8D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34BC54D4"/>
    <w:multiLevelType w:val="multilevel"/>
    <w:tmpl w:val="20E4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67602BC"/>
    <w:multiLevelType w:val="multilevel"/>
    <w:tmpl w:val="4DD6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6F812DE"/>
    <w:multiLevelType w:val="multilevel"/>
    <w:tmpl w:val="F13C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7B72512"/>
    <w:multiLevelType w:val="multilevel"/>
    <w:tmpl w:val="9DD0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98B5222"/>
    <w:multiLevelType w:val="multilevel"/>
    <w:tmpl w:val="713A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A0B6730"/>
    <w:multiLevelType w:val="multilevel"/>
    <w:tmpl w:val="D43C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A8F3E2F"/>
    <w:multiLevelType w:val="multilevel"/>
    <w:tmpl w:val="974A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AA57F78"/>
    <w:multiLevelType w:val="multilevel"/>
    <w:tmpl w:val="DBA8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AF21247"/>
    <w:multiLevelType w:val="hybridMultilevel"/>
    <w:tmpl w:val="E924C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B5914C9"/>
    <w:multiLevelType w:val="hybridMultilevel"/>
    <w:tmpl w:val="1AC44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B700A79"/>
    <w:multiLevelType w:val="multilevel"/>
    <w:tmpl w:val="F426E3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3BFC720C"/>
    <w:multiLevelType w:val="hybridMultilevel"/>
    <w:tmpl w:val="28408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C3C7F9E"/>
    <w:multiLevelType w:val="multilevel"/>
    <w:tmpl w:val="6C78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CFC567D"/>
    <w:multiLevelType w:val="hybridMultilevel"/>
    <w:tmpl w:val="6D362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3D216E3A"/>
    <w:multiLevelType w:val="hybridMultilevel"/>
    <w:tmpl w:val="D96695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3E713838"/>
    <w:multiLevelType w:val="multilevel"/>
    <w:tmpl w:val="DFBC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FD4636C"/>
    <w:multiLevelType w:val="multilevel"/>
    <w:tmpl w:val="0442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09E3BCD"/>
    <w:multiLevelType w:val="multilevel"/>
    <w:tmpl w:val="CA14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1A8799E"/>
    <w:multiLevelType w:val="multilevel"/>
    <w:tmpl w:val="C4B8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4DD20EA"/>
    <w:multiLevelType w:val="hybridMultilevel"/>
    <w:tmpl w:val="F5869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51574E3"/>
    <w:multiLevelType w:val="multilevel"/>
    <w:tmpl w:val="EA74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57841B0"/>
    <w:multiLevelType w:val="multilevel"/>
    <w:tmpl w:val="6332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6BB2F3A"/>
    <w:multiLevelType w:val="multilevel"/>
    <w:tmpl w:val="207A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A1F4CD4"/>
    <w:multiLevelType w:val="hybridMultilevel"/>
    <w:tmpl w:val="2BB4DF5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87" w15:restartNumberingAfterBreak="0">
    <w:nsid w:val="4AD4668B"/>
    <w:multiLevelType w:val="hybridMultilevel"/>
    <w:tmpl w:val="4546227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8" w15:restartNumberingAfterBreak="0">
    <w:nsid w:val="4B1D617E"/>
    <w:multiLevelType w:val="hybridMultilevel"/>
    <w:tmpl w:val="F266E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BAD5DF2"/>
    <w:multiLevelType w:val="multilevel"/>
    <w:tmpl w:val="9166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BB51769"/>
    <w:multiLevelType w:val="multilevel"/>
    <w:tmpl w:val="AADE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BC804D1"/>
    <w:multiLevelType w:val="multilevel"/>
    <w:tmpl w:val="F06A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EE735CE"/>
    <w:multiLevelType w:val="multilevel"/>
    <w:tmpl w:val="AB4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F634D21"/>
    <w:multiLevelType w:val="multilevel"/>
    <w:tmpl w:val="447C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0563AF6"/>
    <w:multiLevelType w:val="multilevel"/>
    <w:tmpl w:val="760A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5741871"/>
    <w:multiLevelType w:val="multilevel"/>
    <w:tmpl w:val="9F14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61F28C8"/>
    <w:multiLevelType w:val="hybridMultilevel"/>
    <w:tmpl w:val="6BA89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72B4BBD"/>
    <w:multiLevelType w:val="hybridMultilevel"/>
    <w:tmpl w:val="A4D06C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9403B35"/>
    <w:multiLevelType w:val="multilevel"/>
    <w:tmpl w:val="4370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9F27434"/>
    <w:multiLevelType w:val="multilevel"/>
    <w:tmpl w:val="655A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AF11276"/>
    <w:multiLevelType w:val="hybridMultilevel"/>
    <w:tmpl w:val="E0C6872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01" w15:restartNumberingAfterBreak="0">
    <w:nsid w:val="5D2817AE"/>
    <w:multiLevelType w:val="hybridMultilevel"/>
    <w:tmpl w:val="4E28B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5E006618"/>
    <w:multiLevelType w:val="multilevel"/>
    <w:tmpl w:val="C358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14E3B61"/>
    <w:multiLevelType w:val="multilevel"/>
    <w:tmpl w:val="6384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2E711CA"/>
    <w:multiLevelType w:val="multilevel"/>
    <w:tmpl w:val="4526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6465364"/>
    <w:multiLevelType w:val="multilevel"/>
    <w:tmpl w:val="DC0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95C3720"/>
    <w:multiLevelType w:val="multilevel"/>
    <w:tmpl w:val="08C0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977484E"/>
    <w:multiLevelType w:val="multilevel"/>
    <w:tmpl w:val="5BD0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A4477C5"/>
    <w:multiLevelType w:val="multilevel"/>
    <w:tmpl w:val="1E18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A870889"/>
    <w:multiLevelType w:val="multilevel"/>
    <w:tmpl w:val="560A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AE40E37"/>
    <w:multiLevelType w:val="multilevel"/>
    <w:tmpl w:val="171E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B197D7C"/>
    <w:multiLevelType w:val="hybridMultilevel"/>
    <w:tmpl w:val="A85A06A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12" w15:restartNumberingAfterBreak="0">
    <w:nsid w:val="6B237C76"/>
    <w:multiLevelType w:val="hybridMultilevel"/>
    <w:tmpl w:val="8D44D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6F875105"/>
    <w:multiLevelType w:val="multilevel"/>
    <w:tmpl w:val="CD44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0A12893"/>
    <w:multiLevelType w:val="hybridMultilevel"/>
    <w:tmpl w:val="A8AA2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0BC3B57"/>
    <w:multiLevelType w:val="multilevel"/>
    <w:tmpl w:val="4B6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17B3D9D"/>
    <w:multiLevelType w:val="hybridMultilevel"/>
    <w:tmpl w:val="EB26A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1E06B02"/>
    <w:multiLevelType w:val="multilevel"/>
    <w:tmpl w:val="139C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30A20BF"/>
    <w:multiLevelType w:val="multilevel"/>
    <w:tmpl w:val="FDD2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541147A"/>
    <w:multiLevelType w:val="hybridMultilevel"/>
    <w:tmpl w:val="96E8D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75D248A4"/>
    <w:multiLevelType w:val="multilevel"/>
    <w:tmpl w:val="1782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66307CB"/>
    <w:multiLevelType w:val="multilevel"/>
    <w:tmpl w:val="6E84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8D13074"/>
    <w:multiLevelType w:val="hybridMultilevel"/>
    <w:tmpl w:val="DC9033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C6D2D0E"/>
    <w:multiLevelType w:val="multilevel"/>
    <w:tmpl w:val="4124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CD01B64"/>
    <w:multiLevelType w:val="multilevel"/>
    <w:tmpl w:val="123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F331A6E"/>
    <w:multiLevelType w:val="multilevel"/>
    <w:tmpl w:val="4D5E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F633C7E"/>
    <w:multiLevelType w:val="multilevel"/>
    <w:tmpl w:val="CC9E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2903757">
    <w:abstractNumId w:val="30"/>
  </w:num>
  <w:num w:numId="2" w16cid:durableId="385296936">
    <w:abstractNumId w:val="73"/>
  </w:num>
  <w:num w:numId="3" w16cid:durableId="1562011743">
    <w:abstractNumId w:val="83"/>
  </w:num>
  <w:num w:numId="4" w16cid:durableId="1634211108">
    <w:abstractNumId w:val="107"/>
  </w:num>
  <w:num w:numId="5" w16cid:durableId="1524442309">
    <w:abstractNumId w:val="46"/>
  </w:num>
  <w:num w:numId="6" w16cid:durableId="862273">
    <w:abstractNumId w:val="49"/>
  </w:num>
  <w:num w:numId="7" w16cid:durableId="359669692">
    <w:abstractNumId w:val="95"/>
  </w:num>
  <w:num w:numId="8" w16cid:durableId="1874733728">
    <w:abstractNumId w:val="117"/>
  </w:num>
  <w:num w:numId="9" w16cid:durableId="569773652">
    <w:abstractNumId w:val="51"/>
  </w:num>
  <w:num w:numId="10" w16cid:durableId="291255308">
    <w:abstractNumId w:val="41"/>
  </w:num>
  <w:num w:numId="11" w16cid:durableId="681249326">
    <w:abstractNumId w:val="33"/>
  </w:num>
  <w:num w:numId="12" w16cid:durableId="1639722000">
    <w:abstractNumId w:val="69"/>
  </w:num>
  <w:num w:numId="13" w16cid:durableId="1733888711">
    <w:abstractNumId w:val="103"/>
  </w:num>
  <w:num w:numId="14" w16cid:durableId="1479301615">
    <w:abstractNumId w:val="75"/>
  </w:num>
  <w:num w:numId="15" w16cid:durableId="631403179">
    <w:abstractNumId w:val="81"/>
  </w:num>
  <w:num w:numId="16" w16cid:durableId="398940669">
    <w:abstractNumId w:val="80"/>
  </w:num>
  <w:num w:numId="17" w16cid:durableId="2001695023">
    <w:abstractNumId w:val="22"/>
  </w:num>
  <w:num w:numId="18" w16cid:durableId="1464276662">
    <w:abstractNumId w:val="44"/>
  </w:num>
  <w:num w:numId="19" w16cid:durableId="160127557">
    <w:abstractNumId w:val="31"/>
  </w:num>
  <w:num w:numId="20" w16cid:durableId="1244490308">
    <w:abstractNumId w:val="93"/>
  </w:num>
  <w:num w:numId="21" w16cid:durableId="1143348995">
    <w:abstractNumId w:val="4"/>
  </w:num>
  <w:num w:numId="22" w16cid:durableId="720641449">
    <w:abstractNumId w:val="23"/>
  </w:num>
  <w:num w:numId="23" w16cid:durableId="1330526994">
    <w:abstractNumId w:val="89"/>
  </w:num>
  <w:num w:numId="24" w16cid:durableId="2029483888">
    <w:abstractNumId w:val="94"/>
  </w:num>
  <w:num w:numId="25" w16cid:durableId="1310860079">
    <w:abstractNumId w:val="11"/>
  </w:num>
  <w:num w:numId="26" w16cid:durableId="415516355">
    <w:abstractNumId w:val="55"/>
  </w:num>
  <w:num w:numId="27" w16cid:durableId="1926769644">
    <w:abstractNumId w:val="66"/>
  </w:num>
  <w:num w:numId="28" w16cid:durableId="310913217">
    <w:abstractNumId w:val="118"/>
  </w:num>
  <w:num w:numId="29" w16cid:durableId="1368916883">
    <w:abstractNumId w:val="28"/>
  </w:num>
  <w:num w:numId="30" w16cid:durableId="1990552656">
    <w:abstractNumId w:val="13"/>
  </w:num>
  <w:num w:numId="31" w16cid:durableId="561864203">
    <w:abstractNumId w:val="70"/>
  </w:num>
  <w:num w:numId="32" w16cid:durableId="1802725760">
    <w:abstractNumId w:val="109"/>
  </w:num>
  <w:num w:numId="33" w16cid:durableId="501238840">
    <w:abstractNumId w:val="27"/>
  </w:num>
  <w:num w:numId="34" w16cid:durableId="1153789486">
    <w:abstractNumId w:val="124"/>
  </w:num>
  <w:num w:numId="35" w16cid:durableId="1432628382">
    <w:abstractNumId w:val="91"/>
  </w:num>
  <w:num w:numId="36" w16cid:durableId="146287407">
    <w:abstractNumId w:val="90"/>
  </w:num>
  <w:num w:numId="37" w16cid:durableId="1041518598">
    <w:abstractNumId w:val="36"/>
  </w:num>
  <w:num w:numId="38" w16cid:durableId="1178080580">
    <w:abstractNumId w:val="26"/>
  </w:num>
  <w:num w:numId="39" w16cid:durableId="781001675">
    <w:abstractNumId w:val="110"/>
  </w:num>
  <w:num w:numId="40" w16cid:durableId="460733486">
    <w:abstractNumId w:val="50"/>
  </w:num>
  <w:num w:numId="41" w16cid:durableId="1655179093">
    <w:abstractNumId w:val="40"/>
  </w:num>
  <w:num w:numId="42" w16cid:durableId="1336879788">
    <w:abstractNumId w:val="68"/>
  </w:num>
  <w:num w:numId="43" w16cid:durableId="1291745231">
    <w:abstractNumId w:val="60"/>
  </w:num>
  <w:num w:numId="44" w16cid:durableId="1286548255">
    <w:abstractNumId w:val="113"/>
  </w:num>
  <w:num w:numId="45" w16cid:durableId="1082262416">
    <w:abstractNumId w:val="104"/>
  </w:num>
  <w:num w:numId="46" w16cid:durableId="980385317">
    <w:abstractNumId w:val="115"/>
  </w:num>
  <w:num w:numId="47" w16cid:durableId="1340962058">
    <w:abstractNumId w:val="121"/>
  </w:num>
  <w:num w:numId="48" w16cid:durableId="623578690">
    <w:abstractNumId w:val="42"/>
  </w:num>
  <w:num w:numId="49" w16cid:durableId="1653174905">
    <w:abstractNumId w:val="105"/>
  </w:num>
  <w:num w:numId="50" w16cid:durableId="894587185">
    <w:abstractNumId w:val="123"/>
  </w:num>
  <w:num w:numId="51" w16cid:durableId="1676566151">
    <w:abstractNumId w:val="65"/>
  </w:num>
  <w:num w:numId="52" w16cid:durableId="1559124033">
    <w:abstractNumId w:val="6"/>
  </w:num>
  <w:num w:numId="53" w16cid:durableId="178740899">
    <w:abstractNumId w:val="120"/>
  </w:num>
  <w:num w:numId="54" w16cid:durableId="1088890740">
    <w:abstractNumId w:val="29"/>
  </w:num>
  <w:num w:numId="55" w16cid:durableId="349263353">
    <w:abstractNumId w:val="106"/>
  </w:num>
  <w:num w:numId="56" w16cid:durableId="1799032597">
    <w:abstractNumId w:val="9"/>
  </w:num>
  <w:num w:numId="57" w16cid:durableId="822310525">
    <w:abstractNumId w:val="3"/>
  </w:num>
  <w:num w:numId="58" w16cid:durableId="818619458">
    <w:abstractNumId w:val="102"/>
  </w:num>
  <w:num w:numId="59" w16cid:durableId="1976447125">
    <w:abstractNumId w:val="43"/>
  </w:num>
  <w:num w:numId="60" w16cid:durableId="1771244036">
    <w:abstractNumId w:val="57"/>
  </w:num>
  <w:num w:numId="61" w16cid:durableId="273248553">
    <w:abstractNumId w:val="64"/>
  </w:num>
  <w:num w:numId="62" w16cid:durableId="1727102209">
    <w:abstractNumId w:val="14"/>
  </w:num>
  <w:num w:numId="63" w16cid:durableId="979650320">
    <w:abstractNumId w:val="16"/>
  </w:num>
  <w:num w:numId="64" w16cid:durableId="186723304">
    <w:abstractNumId w:val="78"/>
  </w:num>
  <w:num w:numId="65" w16cid:durableId="884175791">
    <w:abstractNumId w:val="38"/>
  </w:num>
  <w:num w:numId="66" w16cid:durableId="1821120530">
    <w:abstractNumId w:val="99"/>
  </w:num>
  <w:num w:numId="67" w16cid:durableId="453059388">
    <w:abstractNumId w:val="85"/>
  </w:num>
  <w:num w:numId="68" w16cid:durableId="314263999">
    <w:abstractNumId w:val="18"/>
  </w:num>
  <w:num w:numId="69" w16cid:durableId="977495116">
    <w:abstractNumId w:val="53"/>
  </w:num>
  <w:num w:numId="70" w16cid:durableId="1243642065">
    <w:abstractNumId w:val="125"/>
  </w:num>
  <w:num w:numId="71" w16cid:durableId="1180315047">
    <w:abstractNumId w:val="108"/>
  </w:num>
  <w:num w:numId="72" w16cid:durableId="93716533">
    <w:abstractNumId w:val="25"/>
  </w:num>
  <w:num w:numId="73" w16cid:durableId="976300918">
    <w:abstractNumId w:val="98"/>
  </w:num>
  <w:num w:numId="74" w16cid:durableId="360401394">
    <w:abstractNumId w:val="84"/>
  </w:num>
  <w:num w:numId="75" w16cid:durableId="2026786161">
    <w:abstractNumId w:val="63"/>
  </w:num>
  <w:num w:numId="76" w16cid:durableId="1271087849">
    <w:abstractNumId w:val="67"/>
  </w:num>
  <w:num w:numId="77" w16cid:durableId="814878538">
    <w:abstractNumId w:val="39"/>
  </w:num>
  <w:num w:numId="78" w16cid:durableId="105663070">
    <w:abstractNumId w:val="126"/>
  </w:num>
  <w:num w:numId="79" w16cid:durableId="251282135">
    <w:abstractNumId w:val="79"/>
  </w:num>
  <w:num w:numId="80" w16cid:durableId="960646252">
    <w:abstractNumId w:val="20"/>
  </w:num>
  <w:num w:numId="81" w16cid:durableId="353263314">
    <w:abstractNumId w:val="92"/>
  </w:num>
  <w:num w:numId="82" w16cid:durableId="33241367">
    <w:abstractNumId w:val="5"/>
  </w:num>
  <w:num w:numId="83" w16cid:durableId="177740191">
    <w:abstractNumId w:val="37"/>
  </w:num>
  <w:num w:numId="84" w16cid:durableId="1209339261">
    <w:abstractNumId w:val="56"/>
  </w:num>
  <w:num w:numId="85" w16cid:durableId="1787769578">
    <w:abstractNumId w:val="0"/>
  </w:num>
  <w:num w:numId="86" w16cid:durableId="1695956282">
    <w:abstractNumId w:val="19"/>
  </w:num>
  <w:num w:numId="87" w16cid:durableId="366494477">
    <w:abstractNumId w:val="21"/>
  </w:num>
  <w:num w:numId="88" w16cid:durableId="1161851696">
    <w:abstractNumId w:val="76"/>
  </w:num>
  <w:num w:numId="89" w16cid:durableId="31923508">
    <w:abstractNumId w:val="10"/>
  </w:num>
  <w:num w:numId="90" w16cid:durableId="794636005">
    <w:abstractNumId w:val="62"/>
  </w:num>
  <w:num w:numId="91" w16cid:durableId="1162818453">
    <w:abstractNumId w:val="7"/>
  </w:num>
  <w:num w:numId="92" w16cid:durableId="579945941">
    <w:abstractNumId w:val="58"/>
  </w:num>
  <w:num w:numId="93" w16cid:durableId="1268394676">
    <w:abstractNumId w:val="119"/>
  </w:num>
  <w:num w:numId="94" w16cid:durableId="831725101">
    <w:abstractNumId w:val="112"/>
  </w:num>
  <w:num w:numId="95" w16cid:durableId="2101752803">
    <w:abstractNumId w:val="88"/>
  </w:num>
  <w:num w:numId="96" w16cid:durableId="153182714">
    <w:abstractNumId w:val="8"/>
  </w:num>
  <w:num w:numId="97" w16cid:durableId="387803060">
    <w:abstractNumId w:val="52"/>
  </w:num>
  <w:num w:numId="98" w16cid:durableId="1619019645">
    <w:abstractNumId w:val="77"/>
  </w:num>
  <w:num w:numId="99" w16cid:durableId="1918633500">
    <w:abstractNumId w:val="15"/>
  </w:num>
  <w:num w:numId="100" w16cid:durableId="20714535">
    <w:abstractNumId w:val="101"/>
  </w:num>
  <w:num w:numId="101" w16cid:durableId="985092391">
    <w:abstractNumId w:val="24"/>
  </w:num>
  <w:num w:numId="102" w16cid:durableId="622078654">
    <w:abstractNumId w:val="12"/>
  </w:num>
  <w:num w:numId="103" w16cid:durableId="779687392">
    <w:abstractNumId w:val="97"/>
  </w:num>
  <w:num w:numId="104" w16cid:durableId="1421563600">
    <w:abstractNumId w:val="74"/>
  </w:num>
  <w:num w:numId="105" w16cid:durableId="624045706">
    <w:abstractNumId w:val="35"/>
  </w:num>
  <w:num w:numId="106" w16cid:durableId="1181620815">
    <w:abstractNumId w:val="2"/>
  </w:num>
  <w:num w:numId="107" w16cid:durableId="852843039">
    <w:abstractNumId w:val="54"/>
  </w:num>
  <w:num w:numId="108" w16cid:durableId="1405683242">
    <w:abstractNumId w:val="48"/>
  </w:num>
  <w:num w:numId="109" w16cid:durableId="804858428">
    <w:abstractNumId w:val="114"/>
  </w:num>
  <w:num w:numId="110" w16cid:durableId="1773239779">
    <w:abstractNumId w:val="71"/>
  </w:num>
  <w:num w:numId="111" w16cid:durableId="479468422">
    <w:abstractNumId w:val="45"/>
  </w:num>
  <w:num w:numId="112" w16cid:durableId="1848594685">
    <w:abstractNumId w:val="72"/>
  </w:num>
  <w:num w:numId="113" w16cid:durableId="905069199">
    <w:abstractNumId w:val="47"/>
  </w:num>
  <w:num w:numId="114" w16cid:durableId="1563904631">
    <w:abstractNumId w:val="1"/>
  </w:num>
  <w:num w:numId="115" w16cid:durableId="1041440250">
    <w:abstractNumId w:val="82"/>
  </w:num>
  <w:num w:numId="116" w16cid:durableId="1291981466">
    <w:abstractNumId w:val="96"/>
  </w:num>
  <w:num w:numId="117" w16cid:durableId="2083749596">
    <w:abstractNumId w:val="17"/>
  </w:num>
  <w:num w:numId="118" w16cid:durableId="343172405">
    <w:abstractNumId w:val="122"/>
  </w:num>
  <w:num w:numId="119" w16cid:durableId="322003576">
    <w:abstractNumId w:val="100"/>
  </w:num>
  <w:num w:numId="120" w16cid:durableId="2016492432">
    <w:abstractNumId w:val="87"/>
  </w:num>
  <w:num w:numId="121" w16cid:durableId="566458044">
    <w:abstractNumId w:val="111"/>
  </w:num>
  <w:num w:numId="122" w16cid:durableId="1319260736">
    <w:abstractNumId w:val="34"/>
  </w:num>
  <w:num w:numId="123" w16cid:durableId="1070880460">
    <w:abstractNumId w:val="32"/>
  </w:num>
  <w:num w:numId="124" w16cid:durableId="1472944059">
    <w:abstractNumId w:val="116"/>
  </w:num>
  <w:num w:numId="125" w16cid:durableId="1765567482">
    <w:abstractNumId w:val="59"/>
  </w:num>
  <w:num w:numId="126" w16cid:durableId="52701878">
    <w:abstractNumId w:val="61"/>
  </w:num>
  <w:num w:numId="127" w16cid:durableId="887884201">
    <w:abstractNumId w:val="8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F9"/>
    <w:rsid w:val="000003C7"/>
    <w:rsid w:val="00005EE9"/>
    <w:rsid w:val="00017C29"/>
    <w:rsid w:val="00027790"/>
    <w:rsid w:val="00035FC4"/>
    <w:rsid w:val="000512E9"/>
    <w:rsid w:val="00072107"/>
    <w:rsid w:val="0007290A"/>
    <w:rsid w:val="00080A4C"/>
    <w:rsid w:val="0008363D"/>
    <w:rsid w:val="00093FA2"/>
    <w:rsid w:val="00094D6A"/>
    <w:rsid w:val="000A77B9"/>
    <w:rsid w:val="000B3141"/>
    <w:rsid w:val="000C0CD9"/>
    <w:rsid w:val="000D1B17"/>
    <w:rsid w:val="000D5C06"/>
    <w:rsid w:val="000F5ED2"/>
    <w:rsid w:val="000F66F8"/>
    <w:rsid w:val="000F7E24"/>
    <w:rsid w:val="00103A01"/>
    <w:rsid w:val="00104C28"/>
    <w:rsid w:val="0012213F"/>
    <w:rsid w:val="001309DA"/>
    <w:rsid w:val="001376ED"/>
    <w:rsid w:val="0017040C"/>
    <w:rsid w:val="00171787"/>
    <w:rsid w:val="001733C9"/>
    <w:rsid w:val="00191623"/>
    <w:rsid w:val="001B1CFB"/>
    <w:rsid w:val="001B46FB"/>
    <w:rsid w:val="001E57A1"/>
    <w:rsid w:val="00212C09"/>
    <w:rsid w:val="002142AA"/>
    <w:rsid w:val="00216EF4"/>
    <w:rsid w:val="0022769D"/>
    <w:rsid w:val="0023172E"/>
    <w:rsid w:val="0023235E"/>
    <w:rsid w:val="00233F7F"/>
    <w:rsid w:val="0023548C"/>
    <w:rsid w:val="00251C60"/>
    <w:rsid w:val="002621D7"/>
    <w:rsid w:val="00262B21"/>
    <w:rsid w:val="00266C97"/>
    <w:rsid w:val="002929E2"/>
    <w:rsid w:val="00296B83"/>
    <w:rsid w:val="002A6ADF"/>
    <w:rsid w:val="002B1317"/>
    <w:rsid w:val="002B2B41"/>
    <w:rsid w:val="002B2BE0"/>
    <w:rsid w:val="002C00F9"/>
    <w:rsid w:val="002C241A"/>
    <w:rsid w:val="002C381B"/>
    <w:rsid w:val="002D3C64"/>
    <w:rsid w:val="002D5BFB"/>
    <w:rsid w:val="002E59EB"/>
    <w:rsid w:val="002F2EF5"/>
    <w:rsid w:val="002F3BB3"/>
    <w:rsid w:val="002F4C95"/>
    <w:rsid w:val="0030091D"/>
    <w:rsid w:val="0030330A"/>
    <w:rsid w:val="003063DD"/>
    <w:rsid w:val="00315148"/>
    <w:rsid w:val="0031637E"/>
    <w:rsid w:val="00330623"/>
    <w:rsid w:val="003314C1"/>
    <w:rsid w:val="0034199F"/>
    <w:rsid w:val="0034213E"/>
    <w:rsid w:val="00360AFF"/>
    <w:rsid w:val="00380C02"/>
    <w:rsid w:val="00384DAE"/>
    <w:rsid w:val="00391D68"/>
    <w:rsid w:val="003A2EFB"/>
    <w:rsid w:val="003B03EE"/>
    <w:rsid w:val="003B2566"/>
    <w:rsid w:val="003E64FC"/>
    <w:rsid w:val="003F4AEF"/>
    <w:rsid w:val="00401625"/>
    <w:rsid w:val="00414621"/>
    <w:rsid w:val="00432514"/>
    <w:rsid w:val="00435FE1"/>
    <w:rsid w:val="004417A9"/>
    <w:rsid w:val="00441ED9"/>
    <w:rsid w:val="00455415"/>
    <w:rsid w:val="00456791"/>
    <w:rsid w:val="00487A07"/>
    <w:rsid w:val="004A7FC7"/>
    <w:rsid w:val="004B20D3"/>
    <w:rsid w:val="004D35BD"/>
    <w:rsid w:val="004F3575"/>
    <w:rsid w:val="00505A70"/>
    <w:rsid w:val="00506459"/>
    <w:rsid w:val="0051022E"/>
    <w:rsid w:val="005133BE"/>
    <w:rsid w:val="005172CF"/>
    <w:rsid w:val="00541E49"/>
    <w:rsid w:val="00553023"/>
    <w:rsid w:val="00555E14"/>
    <w:rsid w:val="00572CCE"/>
    <w:rsid w:val="00573B0C"/>
    <w:rsid w:val="005777C8"/>
    <w:rsid w:val="00584D74"/>
    <w:rsid w:val="005A5EE5"/>
    <w:rsid w:val="005A7F58"/>
    <w:rsid w:val="005C3539"/>
    <w:rsid w:val="005C58F8"/>
    <w:rsid w:val="005C6176"/>
    <w:rsid w:val="005D3B20"/>
    <w:rsid w:val="005D5161"/>
    <w:rsid w:val="005F1D33"/>
    <w:rsid w:val="005F21D1"/>
    <w:rsid w:val="00600B6E"/>
    <w:rsid w:val="00605A8D"/>
    <w:rsid w:val="00606509"/>
    <w:rsid w:val="0063499E"/>
    <w:rsid w:val="006422F2"/>
    <w:rsid w:val="006436B1"/>
    <w:rsid w:val="00644084"/>
    <w:rsid w:val="006441DE"/>
    <w:rsid w:val="00651B9B"/>
    <w:rsid w:val="00652EBE"/>
    <w:rsid w:val="00675773"/>
    <w:rsid w:val="006760F2"/>
    <w:rsid w:val="0068498B"/>
    <w:rsid w:val="00686006"/>
    <w:rsid w:val="006A086D"/>
    <w:rsid w:val="006A1091"/>
    <w:rsid w:val="006A486E"/>
    <w:rsid w:val="006A4934"/>
    <w:rsid w:val="006B538B"/>
    <w:rsid w:val="006B6AA5"/>
    <w:rsid w:val="006C55F3"/>
    <w:rsid w:val="006D00AD"/>
    <w:rsid w:val="006D0B6B"/>
    <w:rsid w:val="006D35B5"/>
    <w:rsid w:val="006F26DF"/>
    <w:rsid w:val="00701EBB"/>
    <w:rsid w:val="007031F9"/>
    <w:rsid w:val="00703BE3"/>
    <w:rsid w:val="007051DF"/>
    <w:rsid w:val="0071176B"/>
    <w:rsid w:val="00712E22"/>
    <w:rsid w:val="007244A5"/>
    <w:rsid w:val="0073007A"/>
    <w:rsid w:val="00756059"/>
    <w:rsid w:val="00765384"/>
    <w:rsid w:val="00766C41"/>
    <w:rsid w:val="0077547D"/>
    <w:rsid w:val="007877B7"/>
    <w:rsid w:val="00792267"/>
    <w:rsid w:val="007942F4"/>
    <w:rsid w:val="00794580"/>
    <w:rsid w:val="007B0097"/>
    <w:rsid w:val="007B305E"/>
    <w:rsid w:val="007B6DBE"/>
    <w:rsid w:val="007C53D6"/>
    <w:rsid w:val="007C665C"/>
    <w:rsid w:val="007D36ED"/>
    <w:rsid w:val="007D7BD0"/>
    <w:rsid w:val="007E1FD6"/>
    <w:rsid w:val="007E4256"/>
    <w:rsid w:val="0080642E"/>
    <w:rsid w:val="00822399"/>
    <w:rsid w:val="008267F5"/>
    <w:rsid w:val="00837634"/>
    <w:rsid w:val="00860353"/>
    <w:rsid w:val="00865769"/>
    <w:rsid w:val="00873AF4"/>
    <w:rsid w:val="00877CCC"/>
    <w:rsid w:val="0088378A"/>
    <w:rsid w:val="008838EC"/>
    <w:rsid w:val="008956E4"/>
    <w:rsid w:val="008B2909"/>
    <w:rsid w:val="008B7A11"/>
    <w:rsid w:val="008C4960"/>
    <w:rsid w:val="008E27AF"/>
    <w:rsid w:val="008E2EDA"/>
    <w:rsid w:val="008F0F02"/>
    <w:rsid w:val="008F7A31"/>
    <w:rsid w:val="009003F5"/>
    <w:rsid w:val="00904C0E"/>
    <w:rsid w:val="009134F5"/>
    <w:rsid w:val="00921D0D"/>
    <w:rsid w:val="009241F8"/>
    <w:rsid w:val="009407EA"/>
    <w:rsid w:val="00943A6E"/>
    <w:rsid w:val="009560AA"/>
    <w:rsid w:val="00963808"/>
    <w:rsid w:val="00965AE5"/>
    <w:rsid w:val="009803D8"/>
    <w:rsid w:val="0098051E"/>
    <w:rsid w:val="009827EA"/>
    <w:rsid w:val="0098424C"/>
    <w:rsid w:val="00985236"/>
    <w:rsid w:val="00991C76"/>
    <w:rsid w:val="009A3DC2"/>
    <w:rsid w:val="009A4564"/>
    <w:rsid w:val="009B2378"/>
    <w:rsid w:val="009C5BA3"/>
    <w:rsid w:val="009D1308"/>
    <w:rsid w:val="009E1707"/>
    <w:rsid w:val="009E3090"/>
    <w:rsid w:val="009E5FC3"/>
    <w:rsid w:val="009E7E1D"/>
    <w:rsid w:val="009F4628"/>
    <w:rsid w:val="00A05BC0"/>
    <w:rsid w:val="00A07CE7"/>
    <w:rsid w:val="00A17345"/>
    <w:rsid w:val="00A20D72"/>
    <w:rsid w:val="00A565C7"/>
    <w:rsid w:val="00A56C1B"/>
    <w:rsid w:val="00A65005"/>
    <w:rsid w:val="00A72D9E"/>
    <w:rsid w:val="00A81F49"/>
    <w:rsid w:val="00A82648"/>
    <w:rsid w:val="00A83ADA"/>
    <w:rsid w:val="00A937F6"/>
    <w:rsid w:val="00AA25E9"/>
    <w:rsid w:val="00AA5536"/>
    <w:rsid w:val="00AD31B3"/>
    <w:rsid w:val="00AD5BEA"/>
    <w:rsid w:val="00B0295E"/>
    <w:rsid w:val="00B22CE0"/>
    <w:rsid w:val="00B232CD"/>
    <w:rsid w:val="00B27AC7"/>
    <w:rsid w:val="00B301C0"/>
    <w:rsid w:val="00B31BD2"/>
    <w:rsid w:val="00B41392"/>
    <w:rsid w:val="00B44F3B"/>
    <w:rsid w:val="00B55090"/>
    <w:rsid w:val="00B63739"/>
    <w:rsid w:val="00B75545"/>
    <w:rsid w:val="00B848FA"/>
    <w:rsid w:val="00B94AD1"/>
    <w:rsid w:val="00B963B3"/>
    <w:rsid w:val="00BA46E6"/>
    <w:rsid w:val="00BB7EBC"/>
    <w:rsid w:val="00BC0413"/>
    <w:rsid w:val="00BC1776"/>
    <w:rsid w:val="00BC2A1F"/>
    <w:rsid w:val="00BC5FBF"/>
    <w:rsid w:val="00BC60E5"/>
    <w:rsid w:val="00BD0E22"/>
    <w:rsid w:val="00BD2736"/>
    <w:rsid w:val="00BE4E83"/>
    <w:rsid w:val="00BF402F"/>
    <w:rsid w:val="00C00F4A"/>
    <w:rsid w:val="00C449D8"/>
    <w:rsid w:val="00C47A06"/>
    <w:rsid w:val="00C81AF7"/>
    <w:rsid w:val="00C876FC"/>
    <w:rsid w:val="00C93A7E"/>
    <w:rsid w:val="00CA35BB"/>
    <w:rsid w:val="00CB3A94"/>
    <w:rsid w:val="00CC53B5"/>
    <w:rsid w:val="00CC753C"/>
    <w:rsid w:val="00CE11FA"/>
    <w:rsid w:val="00CE2578"/>
    <w:rsid w:val="00CF0778"/>
    <w:rsid w:val="00CF0A80"/>
    <w:rsid w:val="00CF63FE"/>
    <w:rsid w:val="00D0030D"/>
    <w:rsid w:val="00D03727"/>
    <w:rsid w:val="00D04BC6"/>
    <w:rsid w:val="00D13C56"/>
    <w:rsid w:val="00D14A04"/>
    <w:rsid w:val="00D161A8"/>
    <w:rsid w:val="00D23134"/>
    <w:rsid w:val="00D43749"/>
    <w:rsid w:val="00D52F8E"/>
    <w:rsid w:val="00D55974"/>
    <w:rsid w:val="00D56BA5"/>
    <w:rsid w:val="00D62ECB"/>
    <w:rsid w:val="00D7582C"/>
    <w:rsid w:val="00D906F9"/>
    <w:rsid w:val="00D9265B"/>
    <w:rsid w:val="00D97AE9"/>
    <w:rsid w:val="00D97DAE"/>
    <w:rsid w:val="00DB5621"/>
    <w:rsid w:val="00DD4948"/>
    <w:rsid w:val="00DE0EEB"/>
    <w:rsid w:val="00DF5D6C"/>
    <w:rsid w:val="00DF6B3F"/>
    <w:rsid w:val="00E0003B"/>
    <w:rsid w:val="00E01F1A"/>
    <w:rsid w:val="00E141C3"/>
    <w:rsid w:val="00E23E09"/>
    <w:rsid w:val="00E306C9"/>
    <w:rsid w:val="00E32383"/>
    <w:rsid w:val="00E53767"/>
    <w:rsid w:val="00E57BE3"/>
    <w:rsid w:val="00E61332"/>
    <w:rsid w:val="00E739E7"/>
    <w:rsid w:val="00E8770F"/>
    <w:rsid w:val="00E9756A"/>
    <w:rsid w:val="00EA1272"/>
    <w:rsid w:val="00EA4B10"/>
    <w:rsid w:val="00EC046E"/>
    <w:rsid w:val="00EC0616"/>
    <w:rsid w:val="00EC0E8A"/>
    <w:rsid w:val="00EC1CB9"/>
    <w:rsid w:val="00EC7D39"/>
    <w:rsid w:val="00ED0EE3"/>
    <w:rsid w:val="00ED1266"/>
    <w:rsid w:val="00ED1616"/>
    <w:rsid w:val="00EE33AA"/>
    <w:rsid w:val="00F1395D"/>
    <w:rsid w:val="00F15C7B"/>
    <w:rsid w:val="00F3269D"/>
    <w:rsid w:val="00F535EF"/>
    <w:rsid w:val="00F5729C"/>
    <w:rsid w:val="00F74496"/>
    <w:rsid w:val="00F75766"/>
    <w:rsid w:val="00F77D76"/>
    <w:rsid w:val="00F8025A"/>
    <w:rsid w:val="00F9200C"/>
    <w:rsid w:val="00F935A2"/>
    <w:rsid w:val="00FA1E68"/>
    <w:rsid w:val="00FA54D8"/>
    <w:rsid w:val="00FA65A9"/>
    <w:rsid w:val="00FB1F60"/>
    <w:rsid w:val="00FB3E49"/>
    <w:rsid w:val="00FC4E1B"/>
    <w:rsid w:val="00FC4F05"/>
    <w:rsid w:val="00FD3CC8"/>
    <w:rsid w:val="00FD5C3B"/>
    <w:rsid w:val="00FF34E1"/>
    <w:rsid w:val="00FF4603"/>
    <w:rsid w:val="00FF6C1E"/>
    <w:rsid w:val="00FF7DBB"/>
    <w:rsid w:val="0E417020"/>
    <w:rsid w:val="126322D7"/>
    <w:rsid w:val="1526B39C"/>
    <w:rsid w:val="195B707E"/>
    <w:rsid w:val="19A46E30"/>
    <w:rsid w:val="1F03A6DC"/>
    <w:rsid w:val="20660A28"/>
    <w:rsid w:val="2EF646A9"/>
    <w:rsid w:val="316918D9"/>
    <w:rsid w:val="46DEBCA0"/>
    <w:rsid w:val="4C8D6A84"/>
    <w:rsid w:val="4CF6DC51"/>
    <w:rsid w:val="4FFF1456"/>
    <w:rsid w:val="5773E10E"/>
    <w:rsid w:val="59B5DA4B"/>
    <w:rsid w:val="60AE1DD0"/>
    <w:rsid w:val="664B2A17"/>
    <w:rsid w:val="6C5AC627"/>
    <w:rsid w:val="6EF7D4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C03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DA"/>
    <w:pPr>
      <w:spacing w:before="120" w:after="120" w:line="276" w:lineRule="auto"/>
    </w:pPr>
    <w:rPr>
      <w:rFonts w:ascii="Arial" w:eastAsia="Times New Roman" w:hAnsi="Arial" w:cs="Times New Roman"/>
      <w:color w:val="1E1545"/>
      <w:sz w:val="24"/>
      <w:szCs w:val="24"/>
    </w:rPr>
  </w:style>
  <w:style w:type="paragraph" w:styleId="Heading1">
    <w:name w:val="heading 1"/>
    <w:basedOn w:val="Normal"/>
    <w:next w:val="Normal"/>
    <w:link w:val="Heading1Char"/>
    <w:uiPriority w:val="9"/>
    <w:qFormat/>
    <w:rsid w:val="003063DD"/>
    <w:pPr>
      <w:tabs>
        <w:tab w:val="left" w:pos="1385"/>
      </w:tabs>
      <w:spacing w:before="360" w:after="360"/>
      <w:outlineLvl w:val="0"/>
    </w:pPr>
    <w:rPr>
      <w:rFonts w:eastAsiaTheme="majorEastAsia" w:cs="Arial"/>
      <w:b/>
      <w:bCs/>
      <w:color w:val="002060"/>
      <w:sz w:val="60"/>
      <w:szCs w:val="60"/>
      <w:lang w:val="en-GB"/>
    </w:rPr>
  </w:style>
  <w:style w:type="paragraph" w:styleId="Heading2">
    <w:name w:val="heading 2"/>
    <w:basedOn w:val="Normal"/>
    <w:next w:val="Normal"/>
    <w:link w:val="Heading2Char"/>
    <w:uiPriority w:val="9"/>
    <w:unhideWhenUsed/>
    <w:qFormat/>
    <w:rsid w:val="00414621"/>
    <w:pPr>
      <w:keepNext/>
      <w:spacing w:before="240"/>
      <w:outlineLvl w:val="1"/>
    </w:pPr>
    <w:rPr>
      <w:rFonts w:cs="Arial"/>
      <w:b/>
      <w:bCs/>
      <w:sz w:val="40"/>
      <w:szCs w:val="40"/>
      <w:lang w:eastAsia="ko-KR"/>
    </w:rPr>
  </w:style>
  <w:style w:type="paragraph" w:styleId="Heading3">
    <w:name w:val="heading 3"/>
    <w:basedOn w:val="Normal"/>
    <w:next w:val="Normal"/>
    <w:link w:val="Heading3Char"/>
    <w:uiPriority w:val="9"/>
    <w:unhideWhenUsed/>
    <w:qFormat/>
    <w:rsid w:val="009003F5"/>
    <w:pPr>
      <w:keepNext/>
      <w:spacing w:before="240" w:line="240" w:lineRule="auto"/>
      <w:outlineLvl w:val="2"/>
    </w:pPr>
    <w:rPr>
      <w:rFonts w:cs="Arial"/>
      <w:b/>
      <w:bCs/>
      <w:sz w:val="32"/>
      <w:szCs w:val="28"/>
    </w:rPr>
  </w:style>
  <w:style w:type="paragraph" w:styleId="Heading4">
    <w:name w:val="heading 4"/>
    <w:basedOn w:val="Normal"/>
    <w:next w:val="Normal"/>
    <w:link w:val="Heading4Char"/>
    <w:uiPriority w:val="9"/>
    <w:unhideWhenUsed/>
    <w:qFormat/>
    <w:rsid w:val="009003F5"/>
    <w:pPr>
      <w:keepNext/>
      <w:spacing w:before="360" w:after="60" w:line="240" w:lineRule="auto"/>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906F9"/>
    <w:pPr>
      <w:spacing w:line="240" w:lineRule="auto"/>
    </w:pPr>
    <w:rPr>
      <w:sz w:val="20"/>
      <w:szCs w:val="20"/>
    </w:rPr>
  </w:style>
  <w:style w:type="character" w:customStyle="1" w:styleId="CommentTextChar">
    <w:name w:val="Comment Text Char"/>
    <w:basedOn w:val="DefaultParagraphFont"/>
    <w:link w:val="CommentText"/>
    <w:uiPriority w:val="99"/>
    <w:rsid w:val="00D906F9"/>
    <w:rPr>
      <w:sz w:val="20"/>
      <w:szCs w:val="20"/>
    </w:rPr>
  </w:style>
  <w:style w:type="character" w:customStyle="1" w:styleId="Hyperlink1">
    <w:name w:val="Hyperlink1"/>
    <w:basedOn w:val="DefaultParagraphFont"/>
    <w:uiPriority w:val="99"/>
    <w:qFormat/>
    <w:rsid w:val="00D906F9"/>
    <w:rPr>
      <w:color w:val="0000FF"/>
      <w:u w:val="single"/>
    </w:rPr>
  </w:style>
  <w:style w:type="character" w:styleId="CommentReference">
    <w:name w:val="annotation reference"/>
    <w:basedOn w:val="DefaultParagraphFont"/>
    <w:uiPriority w:val="99"/>
    <w:unhideWhenUsed/>
    <w:rsid w:val="00D906F9"/>
    <w:rPr>
      <w:sz w:val="16"/>
      <w:szCs w:val="16"/>
    </w:rPr>
  </w:style>
  <w:style w:type="character" w:styleId="Hyperlink">
    <w:name w:val="Hyperlink"/>
    <w:basedOn w:val="DefaultParagraphFont"/>
    <w:uiPriority w:val="99"/>
    <w:unhideWhenUsed/>
    <w:rsid w:val="00D906F9"/>
    <w:rPr>
      <w:color w:val="0563C1" w:themeColor="hyperlink"/>
      <w:u w:val="single"/>
    </w:rPr>
  </w:style>
  <w:style w:type="character" w:customStyle="1" w:styleId="Heading1Char">
    <w:name w:val="Heading 1 Char"/>
    <w:basedOn w:val="DefaultParagraphFont"/>
    <w:link w:val="Heading1"/>
    <w:uiPriority w:val="9"/>
    <w:rsid w:val="003063DD"/>
    <w:rPr>
      <w:rFonts w:ascii="Arial" w:eastAsiaTheme="majorEastAsia" w:hAnsi="Arial" w:cs="Arial"/>
      <w:b/>
      <w:bCs/>
      <w:color w:val="002060"/>
      <w:sz w:val="60"/>
      <w:szCs w:val="60"/>
      <w:lang w:val="en-GB"/>
    </w:rPr>
  </w:style>
  <w:style w:type="character" w:customStyle="1" w:styleId="Heading2Char">
    <w:name w:val="Heading 2 Char"/>
    <w:basedOn w:val="DefaultParagraphFont"/>
    <w:link w:val="Heading2"/>
    <w:uiPriority w:val="9"/>
    <w:rsid w:val="00414621"/>
    <w:rPr>
      <w:rFonts w:ascii="Arial" w:eastAsia="Times New Roman" w:hAnsi="Arial" w:cs="Arial"/>
      <w:b/>
      <w:bCs/>
      <w:color w:val="1E1545"/>
      <w:sz w:val="40"/>
      <w:szCs w:val="40"/>
      <w:lang w:eastAsia="ko-KR"/>
    </w:rPr>
  </w:style>
  <w:style w:type="paragraph" w:styleId="Header">
    <w:name w:val="header"/>
    <w:basedOn w:val="Normal"/>
    <w:link w:val="HeaderChar"/>
    <w:uiPriority w:val="99"/>
    <w:unhideWhenUsed/>
    <w:rsid w:val="005D3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B20"/>
  </w:style>
  <w:style w:type="paragraph" w:styleId="Footer">
    <w:name w:val="footer"/>
    <w:basedOn w:val="Normal"/>
    <w:link w:val="FooterChar"/>
    <w:uiPriority w:val="99"/>
    <w:unhideWhenUsed/>
    <w:rsid w:val="005D3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B20"/>
  </w:style>
  <w:style w:type="paragraph" w:styleId="ListParagraph">
    <w:name w:val="List Paragraph"/>
    <w:basedOn w:val="Normal"/>
    <w:uiPriority w:val="34"/>
    <w:qFormat/>
    <w:rsid w:val="00837634"/>
    <w:pPr>
      <w:ind w:left="720"/>
      <w:contextualSpacing/>
    </w:pPr>
  </w:style>
  <w:style w:type="character" w:customStyle="1" w:styleId="Heading3Char">
    <w:name w:val="Heading 3 Char"/>
    <w:basedOn w:val="DefaultParagraphFont"/>
    <w:link w:val="Heading3"/>
    <w:uiPriority w:val="9"/>
    <w:rsid w:val="009003F5"/>
    <w:rPr>
      <w:rFonts w:ascii="Arial" w:eastAsia="Times New Roman" w:hAnsi="Arial" w:cs="Arial"/>
      <w:b/>
      <w:bCs/>
      <w:color w:val="1E1545"/>
      <w:sz w:val="32"/>
      <w:szCs w:val="28"/>
    </w:rPr>
  </w:style>
  <w:style w:type="character" w:customStyle="1" w:styleId="Heading4Char">
    <w:name w:val="Heading 4 Char"/>
    <w:basedOn w:val="DefaultParagraphFont"/>
    <w:link w:val="Heading4"/>
    <w:uiPriority w:val="9"/>
    <w:rsid w:val="009003F5"/>
    <w:rPr>
      <w:rFonts w:ascii="Arial" w:eastAsia="Times New Roman" w:hAnsi="Arial" w:cs="Arial"/>
      <w:b/>
      <w:bCs/>
      <w:color w:val="1E1545"/>
      <w:sz w:val="24"/>
      <w:szCs w:val="24"/>
    </w:rPr>
  </w:style>
  <w:style w:type="paragraph" w:styleId="CommentSubject">
    <w:name w:val="annotation subject"/>
    <w:basedOn w:val="CommentText"/>
    <w:next w:val="CommentText"/>
    <w:link w:val="CommentSubjectChar"/>
    <w:uiPriority w:val="99"/>
    <w:semiHidden/>
    <w:unhideWhenUsed/>
    <w:rsid w:val="00573B0C"/>
    <w:rPr>
      <w:b/>
      <w:bCs/>
    </w:rPr>
  </w:style>
  <w:style w:type="character" w:customStyle="1" w:styleId="CommentSubjectChar">
    <w:name w:val="Comment Subject Char"/>
    <w:basedOn w:val="CommentTextChar"/>
    <w:link w:val="CommentSubject"/>
    <w:uiPriority w:val="99"/>
    <w:semiHidden/>
    <w:rsid w:val="00573B0C"/>
    <w:rPr>
      <w:rFonts w:ascii="Arial" w:eastAsia="Times New Roman" w:hAnsi="Arial" w:cs="Times New Roman"/>
      <w:b/>
      <w:bCs/>
      <w:color w:val="1E1545"/>
      <w:sz w:val="20"/>
      <w:szCs w:val="20"/>
    </w:rPr>
  </w:style>
  <w:style w:type="paragraph" w:styleId="TOCHeading">
    <w:name w:val="TOC Heading"/>
    <w:basedOn w:val="Heading1"/>
    <w:next w:val="Normal"/>
    <w:uiPriority w:val="39"/>
    <w:unhideWhenUsed/>
    <w:qFormat/>
    <w:rsid w:val="00330623"/>
    <w:pPr>
      <w:keepNext/>
      <w:keepLines/>
      <w:tabs>
        <w:tab w:val="clear" w:pos="1385"/>
      </w:tabs>
      <w:spacing w:before="240" w:after="0" w:line="259" w:lineRule="auto"/>
      <w:outlineLvl w:val="9"/>
    </w:pPr>
    <w:rPr>
      <w:rFonts w:asciiTheme="majorHAnsi" w:hAnsiTheme="majorHAnsi" w:cstheme="majorBidi"/>
      <w:b w:val="0"/>
      <w:bCs w:val="0"/>
      <w:color w:val="2F5496" w:themeColor="accent1" w:themeShade="BF"/>
      <w:sz w:val="32"/>
      <w:szCs w:val="32"/>
      <w:lang w:val="en-US"/>
    </w:rPr>
  </w:style>
  <w:style w:type="paragraph" w:styleId="TOC3">
    <w:name w:val="toc 3"/>
    <w:basedOn w:val="Normal"/>
    <w:next w:val="Normal"/>
    <w:autoRedefine/>
    <w:uiPriority w:val="39"/>
    <w:unhideWhenUsed/>
    <w:rsid w:val="00541E49"/>
    <w:pPr>
      <w:tabs>
        <w:tab w:val="left" w:pos="880"/>
        <w:tab w:val="right" w:leader="dot" w:pos="9016"/>
      </w:tabs>
      <w:spacing w:after="100"/>
    </w:pPr>
  </w:style>
  <w:style w:type="paragraph" w:styleId="Revision">
    <w:name w:val="Revision"/>
    <w:hidden/>
    <w:uiPriority w:val="99"/>
    <w:semiHidden/>
    <w:rsid w:val="00963808"/>
    <w:pPr>
      <w:spacing w:after="0" w:line="240" w:lineRule="auto"/>
    </w:pPr>
    <w:rPr>
      <w:rFonts w:ascii="Arial" w:eastAsia="Times New Roman" w:hAnsi="Arial" w:cs="Times New Roman"/>
      <w:color w:val="1E1545"/>
      <w:sz w:val="24"/>
      <w:szCs w:val="24"/>
    </w:rPr>
  </w:style>
  <w:style w:type="character" w:styleId="UnresolvedMention">
    <w:name w:val="Unresolved Mention"/>
    <w:basedOn w:val="DefaultParagraphFont"/>
    <w:uiPriority w:val="99"/>
    <w:semiHidden/>
    <w:unhideWhenUsed/>
    <w:rsid w:val="00B55090"/>
    <w:rPr>
      <w:color w:val="605E5C"/>
      <w:shd w:val="clear" w:color="auto" w:fill="E1DFDD"/>
    </w:rPr>
  </w:style>
  <w:style w:type="paragraph" w:customStyle="1" w:styleId="paragraph">
    <w:name w:val="paragraph"/>
    <w:basedOn w:val="Normal"/>
    <w:rsid w:val="007B0097"/>
    <w:pPr>
      <w:spacing w:before="100" w:beforeAutospacing="1" w:after="100" w:afterAutospacing="1" w:line="240" w:lineRule="auto"/>
    </w:pPr>
    <w:rPr>
      <w:rFonts w:ascii="Times New Roman" w:hAnsi="Times New Roman"/>
      <w:color w:val="auto"/>
      <w:lang w:eastAsia="en-AU"/>
    </w:rPr>
  </w:style>
  <w:style w:type="character" w:customStyle="1" w:styleId="normaltextrun">
    <w:name w:val="normaltextrun"/>
    <w:basedOn w:val="DefaultParagraphFont"/>
    <w:rsid w:val="007B0097"/>
  </w:style>
  <w:style w:type="character" w:customStyle="1" w:styleId="eop">
    <w:name w:val="eop"/>
    <w:basedOn w:val="DefaultParagraphFont"/>
    <w:rsid w:val="007B0097"/>
  </w:style>
  <w:style w:type="paragraph" w:customStyle="1" w:styleId="msonormal0">
    <w:name w:val="msonormal"/>
    <w:basedOn w:val="Normal"/>
    <w:rsid w:val="007B0097"/>
    <w:pPr>
      <w:spacing w:before="100" w:beforeAutospacing="1" w:after="100" w:afterAutospacing="1" w:line="240" w:lineRule="auto"/>
    </w:pPr>
    <w:rPr>
      <w:rFonts w:ascii="Times New Roman" w:hAnsi="Times New Roman"/>
      <w:color w:val="auto"/>
      <w:lang w:eastAsia="en-AU"/>
    </w:rPr>
  </w:style>
  <w:style w:type="character" w:customStyle="1" w:styleId="textrun">
    <w:name w:val="textrun"/>
    <w:basedOn w:val="DefaultParagraphFont"/>
    <w:rsid w:val="007B0097"/>
  </w:style>
  <w:style w:type="paragraph" w:customStyle="1" w:styleId="outlineelement">
    <w:name w:val="outlineelement"/>
    <w:basedOn w:val="Normal"/>
    <w:rsid w:val="007B0097"/>
    <w:pPr>
      <w:spacing w:before="100" w:beforeAutospacing="1" w:after="100" w:afterAutospacing="1" w:line="240" w:lineRule="auto"/>
    </w:pPr>
    <w:rPr>
      <w:rFonts w:ascii="Times New Roman" w:hAnsi="Times New Roman"/>
      <w:color w:val="auto"/>
      <w:lang w:eastAsia="en-AU"/>
    </w:rPr>
  </w:style>
  <w:style w:type="table" w:customStyle="1" w:styleId="TableGrid1">
    <w:name w:val="Table Grid1"/>
    <w:basedOn w:val="TableNormal"/>
    <w:next w:val="TableGrid"/>
    <w:uiPriority w:val="39"/>
    <w:rsid w:val="00873AF4"/>
    <w:pPr>
      <w:spacing w:after="0" w:line="240" w:lineRule="auto"/>
    </w:pPr>
    <w:rPr>
      <w:sz w:val="24"/>
      <w:szCs w:val="24"/>
    </w:rPr>
    <w:tblPr>
      <w:tblBorders>
        <w:top w:val="single" w:sz="4" w:space="0" w:color="DA576C"/>
        <w:bottom w:val="single" w:sz="4" w:space="0" w:color="DA576C"/>
        <w:insideH w:val="single" w:sz="4" w:space="0" w:color="DA576C"/>
      </w:tblBorders>
    </w:tblPr>
  </w:style>
  <w:style w:type="table" w:styleId="TableGrid">
    <w:name w:val="Table Grid"/>
    <w:basedOn w:val="TableNormal"/>
    <w:uiPriority w:val="39"/>
    <w:rsid w:val="00873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95223">
      <w:bodyDiv w:val="1"/>
      <w:marLeft w:val="0"/>
      <w:marRight w:val="0"/>
      <w:marTop w:val="0"/>
      <w:marBottom w:val="0"/>
      <w:divBdr>
        <w:top w:val="none" w:sz="0" w:space="0" w:color="auto"/>
        <w:left w:val="none" w:sz="0" w:space="0" w:color="auto"/>
        <w:bottom w:val="none" w:sz="0" w:space="0" w:color="auto"/>
        <w:right w:val="none" w:sz="0" w:space="0" w:color="auto"/>
      </w:divBdr>
      <w:divsChild>
        <w:div w:id="5401331">
          <w:marLeft w:val="0"/>
          <w:marRight w:val="0"/>
          <w:marTop w:val="0"/>
          <w:marBottom w:val="0"/>
          <w:divBdr>
            <w:top w:val="none" w:sz="0" w:space="0" w:color="auto"/>
            <w:left w:val="none" w:sz="0" w:space="0" w:color="auto"/>
            <w:bottom w:val="none" w:sz="0" w:space="0" w:color="auto"/>
            <w:right w:val="none" w:sz="0" w:space="0" w:color="auto"/>
          </w:divBdr>
          <w:divsChild>
            <w:div w:id="477650513">
              <w:marLeft w:val="0"/>
              <w:marRight w:val="0"/>
              <w:marTop w:val="0"/>
              <w:marBottom w:val="0"/>
              <w:divBdr>
                <w:top w:val="none" w:sz="0" w:space="0" w:color="auto"/>
                <w:left w:val="none" w:sz="0" w:space="0" w:color="auto"/>
                <w:bottom w:val="none" w:sz="0" w:space="0" w:color="auto"/>
                <w:right w:val="none" w:sz="0" w:space="0" w:color="auto"/>
              </w:divBdr>
            </w:div>
          </w:divsChild>
        </w:div>
        <w:div w:id="6520108">
          <w:marLeft w:val="0"/>
          <w:marRight w:val="0"/>
          <w:marTop w:val="0"/>
          <w:marBottom w:val="0"/>
          <w:divBdr>
            <w:top w:val="none" w:sz="0" w:space="0" w:color="auto"/>
            <w:left w:val="none" w:sz="0" w:space="0" w:color="auto"/>
            <w:bottom w:val="none" w:sz="0" w:space="0" w:color="auto"/>
            <w:right w:val="none" w:sz="0" w:space="0" w:color="auto"/>
          </w:divBdr>
          <w:divsChild>
            <w:div w:id="258224682">
              <w:marLeft w:val="0"/>
              <w:marRight w:val="0"/>
              <w:marTop w:val="0"/>
              <w:marBottom w:val="0"/>
              <w:divBdr>
                <w:top w:val="none" w:sz="0" w:space="0" w:color="auto"/>
                <w:left w:val="none" w:sz="0" w:space="0" w:color="auto"/>
                <w:bottom w:val="none" w:sz="0" w:space="0" w:color="auto"/>
                <w:right w:val="none" w:sz="0" w:space="0" w:color="auto"/>
              </w:divBdr>
            </w:div>
          </w:divsChild>
        </w:div>
        <w:div w:id="14422967">
          <w:marLeft w:val="0"/>
          <w:marRight w:val="0"/>
          <w:marTop w:val="0"/>
          <w:marBottom w:val="0"/>
          <w:divBdr>
            <w:top w:val="none" w:sz="0" w:space="0" w:color="auto"/>
            <w:left w:val="none" w:sz="0" w:space="0" w:color="auto"/>
            <w:bottom w:val="none" w:sz="0" w:space="0" w:color="auto"/>
            <w:right w:val="none" w:sz="0" w:space="0" w:color="auto"/>
          </w:divBdr>
          <w:divsChild>
            <w:div w:id="941256935">
              <w:marLeft w:val="0"/>
              <w:marRight w:val="0"/>
              <w:marTop w:val="0"/>
              <w:marBottom w:val="0"/>
              <w:divBdr>
                <w:top w:val="none" w:sz="0" w:space="0" w:color="auto"/>
                <w:left w:val="none" w:sz="0" w:space="0" w:color="auto"/>
                <w:bottom w:val="none" w:sz="0" w:space="0" w:color="auto"/>
                <w:right w:val="none" w:sz="0" w:space="0" w:color="auto"/>
              </w:divBdr>
            </w:div>
          </w:divsChild>
        </w:div>
        <w:div w:id="17893277">
          <w:marLeft w:val="0"/>
          <w:marRight w:val="0"/>
          <w:marTop w:val="0"/>
          <w:marBottom w:val="0"/>
          <w:divBdr>
            <w:top w:val="none" w:sz="0" w:space="0" w:color="auto"/>
            <w:left w:val="none" w:sz="0" w:space="0" w:color="auto"/>
            <w:bottom w:val="none" w:sz="0" w:space="0" w:color="auto"/>
            <w:right w:val="none" w:sz="0" w:space="0" w:color="auto"/>
          </w:divBdr>
          <w:divsChild>
            <w:div w:id="383722251">
              <w:marLeft w:val="0"/>
              <w:marRight w:val="0"/>
              <w:marTop w:val="0"/>
              <w:marBottom w:val="0"/>
              <w:divBdr>
                <w:top w:val="none" w:sz="0" w:space="0" w:color="auto"/>
                <w:left w:val="none" w:sz="0" w:space="0" w:color="auto"/>
                <w:bottom w:val="none" w:sz="0" w:space="0" w:color="auto"/>
                <w:right w:val="none" w:sz="0" w:space="0" w:color="auto"/>
              </w:divBdr>
            </w:div>
            <w:div w:id="467556811">
              <w:marLeft w:val="0"/>
              <w:marRight w:val="0"/>
              <w:marTop w:val="0"/>
              <w:marBottom w:val="0"/>
              <w:divBdr>
                <w:top w:val="none" w:sz="0" w:space="0" w:color="auto"/>
                <w:left w:val="none" w:sz="0" w:space="0" w:color="auto"/>
                <w:bottom w:val="none" w:sz="0" w:space="0" w:color="auto"/>
                <w:right w:val="none" w:sz="0" w:space="0" w:color="auto"/>
              </w:divBdr>
            </w:div>
            <w:div w:id="720206610">
              <w:marLeft w:val="0"/>
              <w:marRight w:val="0"/>
              <w:marTop w:val="0"/>
              <w:marBottom w:val="0"/>
              <w:divBdr>
                <w:top w:val="none" w:sz="0" w:space="0" w:color="auto"/>
                <w:left w:val="none" w:sz="0" w:space="0" w:color="auto"/>
                <w:bottom w:val="none" w:sz="0" w:space="0" w:color="auto"/>
                <w:right w:val="none" w:sz="0" w:space="0" w:color="auto"/>
              </w:divBdr>
            </w:div>
            <w:div w:id="1840189741">
              <w:marLeft w:val="0"/>
              <w:marRight w:val="0"/>
              <w:marTop w:val="0"/>
              <w:marBottom w:val="0"/>
              <w:divBdr>
                <w:top w:val="none" w:sz="0" w:space="0" w:color="auto"/>
                <w:left w:val="none" w:sz="0" w:space="0" w:color="auto"/>
                <w:bottom w:val="none" w:sz="0" w:space="0" w:color="auto"/>
                <w:right w:val="none" w:sz="0" w:space="0" w:color="auto"/>
              </w:divBdr>
            </w:div>
          </w:divsChild>
        </w:div>
        <w:div w:id="41176120">
          <w:marLeft w:val="0"/>
          <w:marRight w:val="0"/>
          <w:marTop w:val="0"/>
          <w:marBottom w:val="0"/>
          <w:divBdr>
            <w:top w:val="none" w:sz="0" w:space="0" w:color="auto"/>
            <w:left w:val="none" w:sz="0" w:space="0" w:color="auto"/>
            <w:bottom w:val="none" w:sz="0" w:space="0" w:color="auto"/>
            <w:right w:val="none" w:sz="0" w:space="0" w:color="auto"/>
          </w:divBdr>
          <w:divsChild>
            <w:div w:id="534126157">
              <w:marLeft w:val="0"/>
              <w:marRight w:val="0"/>
              <w:marTop w:val="0"/>
              <w:marBottom w:val="0"/>
              <w:divBdr>
                <w:top w:val="none" w:sz="0" w:space="0" w:color="auto"/>
                <w:left w:val="none" w:sz="0" w:space="0" w:color="auto"/>
                <w:bottom w:val="none" w:sz="0" w:space="0" w:color="auto"/>
                <w:right w:val="none" w:sz="0" w:space="0" w:color="auto"/>
              </w:divBdr>
            </w:div>
          </w:divsChild>
        </w:div>
        <w:div w:id="48771809">
          <w:marLeft w:val="0"/>
          <w:marRight w:val="0"/>
          <w:marTop w:val="0"/>
          <w:marBottom w:val="0"/>
          <w:divBdr>
            <w:top w:val="none" w:sz="0" w:space="0" w:color="auto"/>
            <w:left w:val="none" w:sz="0" w:space="0" w:color="auto"/>
            <w:bottom w:val="none" w:sz="0" w:space="0" w:color="auto"/>
            <w:right w:val="none" w:sz="0" w:space="0" w:color="auto"/>
          </w:divBdr>
          <w:divsChild>
            <w:div w:id="1337459135">
              <w:marLeft w:val="0"/>
              <w:marRight w:val="0"/>
              <w:marTop w:val="0"/>
              <w:marBottom w:val="0"/>
              <w:divBdr>
                <w:top w:val="none" w:sz="0" w:space="0" w:color="auto"/>
                <w:left w:val="none" w:sz="0" w:space="0" w:color="auto"/>
                <w:bottom w:val="none" w:sz="0" w:space="0" w:color="auto"/>
                <w:right w:val="none" w:sz="0" w:space="0" w:color="auto"/>
              </w:divBdr>
            </w:div>
          </w:divsChild>
        </w:div>
        <w:div w:id="77560338">
          <w:marLeft w:val="0"/>
          <w:marRight w:val="0"/>
          <w:marTop w:val="0"/>
          <w:marBottom w:val="0"/>
          <w:divBdr>
            <w:top w:val="none" w:sz="0" w:space="0" w:color="auto"/>
            <w:left w:val="none" w:sz="0" w:space="0" w:color="auto"/>
            <w:bottom w:val="none" w:sz="0" w:space="0" w:color="auto"/>
            <w:right w:val="none" w:sz="0" w:space="0" w:color="auto"/>
          </w:divBdr>
          <w:divsChild>
            <w:div w:id="1472212168">
              <w:marLeft w:val="0"/>
              <w:marRight w:val="0"/>
              <w:marTop w:val="0"/>
              <w:marBottom w:val="0"/>
              <w:divBdr>
                <w:top w:val="none" w:sz="0" w:space="0" w:color="auto"/>
                <w:left w:val="none" w:sz="0" w:space="0" w:color="auto"/>
                <w:bottom w:val="none" w:sz="0" w:space="0" w:color="auto"/>
                <w:right w:val="none" w:sz="0" w:space="0" w:color="auto"/>
              </w:divBdr>
            </w:div>
          </w:divsChild>
        </w:div>
        <w:div w:id="120811414">
          <w:marLeft w:val="0"/>
          <w:marRight w:val="0"/>
          <w:marTop w:val="0"/>
          <w:marBottom w:val="0"/>
          <w:divBdr>
            <w:top w:val="none" w:sz="0" w:space="0" w:color="auto"/>
            <w:left w:val="none" w:sz="0" w:space="0" w:color="auto"/>
            <w:bottom w:val="none" w:sz="0" w:space="0" w:color="auto"/>
            <w:right w:val="none" w:sz="0" w:space="0" w:color="auto"/>
          </w:divBdr>
          <w:divsChild>
            <w:div w:id="351344895">
              <w:marLeft w:val="0"/>
              <w:marRight w:val="0"/>
              <w:marTop w:val="0"/>
              <w:marBottom w:val="0"/>
              <w:divBdr>
                <w:top w:val="none" w:sz="0" w:space="0" w:color="auto"/>
                <w:left w:val="none" w:sz="0" w:space="0" w:color="auto"/>
                <w:bottom w:val="none" w:sz="0" w:space="0" w:color="auto"/>
                <w:right w:val="none" w:sz="0" w:space="0" w:color="auto"/>
              </w:divBdr>
            </w:div>
          </w:divsChild>
        </w:div>
        <w:div w:id="132647175">
          <w:marLeft w:val="0"/>
          <w:marRight w:val="0"/>
          <w:marTop w:val="0"/>
          <w:marBottom w:val="0"/>
          <w:divBdr>
            <w:top w:val="none" w:sz="0" w:space="0" w:color="auto"/>
            <w:left w:val="none" w:sz="0" w:space="0" w:color="auto"/>
            <w:bottom w:val="none" w:sz="0" w:space="0" w:color="auto"/>
            <w:right w:val="none" w:sz="0" w:space="0" w:color="auto"/>
          </w:divBdr>
          <w:divsChild>
            <w:div w:id="1530798920">
              <w:marLeft w:val="0"/>
              <w:marRight w:val="0"/>
              <w:marTop w:val="0"/>
              <w:marBottom w:val="0"/>
              <w:divBdr>
                <w:top w:val="none" w:sz="0" w:space="0" w:color="auto"/>
                <w:left w:val="none" w:sz="0" w:space="0" w:color="auto"/>
                <w:bottom w:val="none" w:sz="0" w:space="0" w:color="auto"/>
                <w:right w:val="none" w:sz="0" w:space="0" w:color="auto"/>
              </w:divBdr>
            </w:div>
          </w:divsChild>
        </w:div>
        <w:div w:id="147328136">
          <w:marLeft w:val="0"/>
          <w:marRight w:val="0"/>
          <w:marTop w:val="0"/>
          <w:marBottom w:val="0"/>
          <w:divBdr>
            <w:top w:val="none" w:sz="0" w:space="0" w:color="auto"/>
            <w:left w:val="none" w:sz="0" w:space="0" w:color="auto"/>
            <w:bottom w:val="none" w:sz="0" w:space="0" w:color="auto"/>
            <w:right w:val="none" w:sz="0" w:space="0" w:color="auto"/>
          </w:divBdr>
          <w:divsChild>
            <w:div w:id="1728189858">
              <w:marLeft w:val="0"/>
              <w:marRight w:val="0"/>
              <w:marTop w:val="0"/>
              <w:marBottom w:val="0"/>
              <w:divBdr>
                <w:top w:val="none" w:sz="0" w:space="0" w:color="auto"/>
                <w:left w:val="none" w:sz="0" w:space="0" w:color="auto"/>
                <w:bottom w:val="none" w:sz="0" w:space="0" w:color="auto"/>
                <w:right w:val="none" w:sz="0" w:space="0" w:color="auto"/>
              </w:divBdr>
            </w:div>
          </w:divsChild>
        </w:div>
        <w:div w:id="178011826">
          <w:marLeft w:val="0"/>
          <w:marRight w:val="0"/>
          <w:marTop w:val="0"/>
          <w:marBottom w:val="0"/>
          <w:divBdr>
            <w:top w:val="none" w:sz="0" w:space="0" w:color="auto"/>
            <w:left w:val="none" w:sz="0" w:space="0" w:color="auto"/>
            <w:bottom w:val="none" w:sz="0" w:space="0" w:color="auto"/>
            <w:right w:val="none" w:sz="0" w:space="0" w:color="auto"/>
          </w:divBdr>
          <w:divsChild>
            <w:div w:id="429131877">
              <w:marLeft w:val="0"/>
              <w:marRight w:val="0"/>
              <w:marTop w:val="0"/>
              <w:marBottom w:val="0"/>
              <w:divBdr>
                <w:top w:val="none" w:sz="0" w:space="0" w:color="auto"/>
                <w:left w:val="none" w:sz="0" w:space="0" w:color="auto"/>
                <w:bottom w:val="none" w:sz="0" w:space="0" w:color="auto"/>
                <w:right w:val="none" w:sz="0" w:space="0" w:color="auto"/>
              </w:divBdr>
            </w:div>
          </w:divsChild>
        </w:div>
        <w:div w:id="204341921">
          <w:marLeft w:val="0"/>
          <w:marRight w:val="0"/>
          <w:marTop w:val="0"/>
          <w:marBottom w:val="0"/>
          <w:divBdr>
            <w:top w:val="none" w:sz="0" w:space="0" w:color="auto"/>
            <w:left w:val="none" w:sz="0" w:space="0" w:color="auto"/>
            <w:bottom w:val="none" w:sz="0" w:space="0" w:color="auto"/>
            <w:right w:val="none" w:sz="0" w:space="0" w:color="auto"/>
          </w:divBdr>
          <w:divsChild>
            <w:div w:id="703554160">
              <w:marLeft w:val="0"/>
              <w:marRight w:val="0"/>
              <w:marTop w:val="0"/>
              <w:marBottom w:val="0"/>
              <w:divBdr>
                <w:top w:val="none" w:sz="0" w:space="0" w:color="auto"/>
                <w:left w:val="none" w:sz="0" w:space="0" w:color="auto"/>
                <w:bottom w:val="none" w:sz="0" w:space="0" w:color="auto"/>
                <w:right w:val="none" w:sz="0" w:space="0" w:color="auto"/>
              </w:divBdr>
            </w:div>
            <w:div w:id="1345329375">
              <w:marLeft w:val="0"/>
              <w:marRight w:val="0"/>
              <w:marTop w:val="0"/>
              <w:marBottom w:val="0"/>
              <w:divBdr>
                <w:top w:val="none" w:sz="0" w:space="0" w:color="auto"/>
                <w:left w:val="none" w:sz="0" w:space="0" w:color="auto"/>
                <w:bottom w:val="none" w:sz="0" w:space="0" w:color="auto"/>
                <w:right w:val="none" w:sz="0" w:space="0" w:color="auto"/>
              </w:divBdr>
            </w:div>
          </w:divsChild>
        </w:div>
        <w:div w:id="222757790">
          <w:marLeft w:val="0"/>
          <w:marRight w:val="0"/>
          <w:marTop w:val="0"/>
          <w:marBottom w:val="0"/>
          <w:divBdr>
            <w:top w:val="none" w:sz="0" w:space="0" w:color="auto"/>
            <w:left w:val="none" w:sz="0" w:space="0" w:color="auto"/>
            <w:bottom w:val="none" w:sz="0" w:space="0" w:color="auto"/>
            <w:right w:val="none" w:sz="0" w:space="0" w:color="auto"/>
          </w:divBdr>
          <w:divsChild>
            <w:div w:id="96410126">
              <w:marLeft w:val="0"/>
              <w:marRight w:val="0"/>
              <w:marTop w:val="0"/>
              <w:marBottom w:val="0"/>
              <w:divBdr>
                <w:top w:val="none" w:sz="0" w:space="0" w:color="auto"/>
                <w:left w:val="none" w:sz="0" w:space="0" w:color="auto"/>
                <w:bottom w:val="none" w:sz="0" w:space="0" w:color="auto"/>
                <w:right w:val="none" w:sz="0" w:space="0" w:color="auto"/>
              </w:divBdr>
            </w:div>
          </w:divsChild>
        </w:div>
        <w:div w:id="241259048">
          <w:marLeft w:val="0"/>
          <w:marRight w:val="0"/>
          <w:marTop w:val="0"/>
          <w:marBottom w:val="0"/>
          <w:divBdr>
            <w:top w:val="none" w:sz="0" w:space="0" w:color="auto"/>
            <w:left w:val="none" w:sz="0" w:space="0" w:color="auto"/>
            <w:bottom w:val="none" w:sz="0" w:space="0" w:color="auto"/>
            <w:right w:val="none" w:sz="0" w:space="0" w:color="auto"/>
          </w:divBdr>
          <w:divsChild>
            <w:div w:id="2025285586">
              <w:marLeft w:val="0"/>
              <w:marRight w:val="0"/>
              <w:marTop w:val="0"/>
              <w:marBottom w:val="0"/>
              <w:divBdr>
                <w:top w:val="none" w:sz="0" w:space="0" w:color="auto"/>
                <w:left w:val="none" w:sz="0" w:space="0" w:color="auto"/>
                <w:bottom w:val="none" w:sz="0" w:space="0" w:color="auto"/>
                <w:right w:val="none" w:sz="0" w:space="0" w:color="auto"/>
              </w:divBdr>
            </w:div>
          </w:divsChild>
        </w:div>
        <w:div w:id="241332027">
          <w:marLeft w:val="0"/>
          <w:marRight w:val="0"/>
          <w:marTop w:val="0"/>
          <w:marBottom w:val="0"/>
          <w:divBdr>
            <w:top w:val="none" w:sz="0" w:space="0" w:color="auto"/>
            <w:left w:val="none" w:sz="0" w:space="0" w:color="auto"/>
            <w:bottom w:val="none" w:sz="0" w:space="0" w:color="auto"/>
            <w:right w:val="none" w:sz="0" w:space="0" w:color="auto"/>
          </w:divBdr>
          <w:divsChild>
            <w:div w:id="1607689003">
              <w:marLeft w:val="0"/>
              <w:marRight w:val="0"/>
              <w:marTop w:val="0"/>
              <w:marBottom w:val="0"/>
              <w:divBdr>
                <w:top w:val="none" w:sz="0" w:space="0" w:color="auto"/>
                <w:left w:val="none" w:sz="0" w:space="0" w:color="auto"/>
                <w:bottom w:val="none" w:sz="0" w:space="0" w:color="auto"/>
                <w:right w:val="none" w:sz="0" w:space="0" w:color="auto"/>
              </w:divBdr>
            </w:div>
          </w:divsChild>
        </w:div>
        <w:div w:id="303775971">
          <w:marLeft w:val="0"/>
          <w:marRight w:val="0"/>
          <w:marTop w:val="0"/>
          <w:marBottom w:val="0"/>
          <w:divBdr>
            <w:top w:val="none" w:sz="0" w:space="0" w:color="auto"/>
            <w:left w:val="none" w:sz="0" w:space="0" w:color="auto"/>
            <w:bottom w:val="none" w:sz="0" w:space="0" w:color="auto"/>
            <w:right w:val="none" w:sz="0" w:space="0" w:color="auto"/>
          </w:divBdr>
          <w:divsChild>
            <w:div w:id="973363627">
              <w:marLeft w:val="0"/>
              <w:marRight w:val="0"/>
              <w:marTop w:val="0"/>
              <w:marBottom w:val="0"/>
              <w:divBdr>
                <w:top w:val="none" w:sz="0" w:space="0" w:color="auto"/>
                <w:left w:val="none" w:sz="0" w:space="0" w:color="auto"/>
                <w:bottom w:val="none" w:sz="0" w:space="0" w:color="auto"/>
                <w:right w:val="none" w:sz="0" w:space="0" w:color="auto"/>
              </w:divBdr>
            </w:div>
          </w:divsChild>
        </w:div>
        <w:div w:id="322396778">
          <w:marLeft w:val="0"/>
          <w:marRight w:val="0"/>
          <w:marTop w:val="0"/>
          <w:marBottom w:val="0"/>
          <w:divBdr>
            <w:top w:val="none" w:sz="0" w:space="0" w:color="auto"/>
            <w:left w:val="none" w:sz="0" w:space="0" w:color="auto"/>
            <w:bottom w:val="none" w:sz="0" w:space="0" w:color="auto"/>
            <w:right w:val="none" w:sz="0" w:space="0" w:color="auto"/>
          </w:divBdr>
          <w:divsChild>
            <w:div w:id="1151751758">
              <w:marLeft w:val="0"/>
              <w:marRight w:val="0"/>
              <w:marTop w:val="0"/>
              <w:marBottom w:val="0"/>
              <w:divBdr>
                <w:top w:val="none" w:sz="0" w:space="0" w:color="auto"/>
                <w:left w:val="none" w:sz="0" w:space="0" w:color="auto"/>
                <w:bottom w:val="none" w:sz="0" w:space="0" w:color="auto"/>
                <w:right w:val="none" w:sz="0" w:space="0" w:color="auto"/>
              </w:divBdr>
            </w:div>
          </w:divsChild>
        </w:div>
        <w:div w:id="324285261">
          <w:marLeft w:val="0"/>
          <w:marRight w:val="0"/>
          <w:marTop w:val="0"/>
          <w:marBottom w:val="0"/>
          <w:divBdr>
            <w:top w:val="none" w:sz="0" w:space="0" w:color="auto"/>
            <w:left w:val="none" w:sz="0" w:space="0" w:color="auto"/>
            <w:bottom w:val="none" w:sz="0" w:space="0" w:color="auto"/>
            <w:right w:val="none" w:sz="0" w:space="0" w:color="auto"/>
          </w:divBdr>
          <w:divsChild>
            <w:div w:id="301155780">
              <w:marLeft w:val="0"/>
              <w:marRight w:val="0"/>
              <w:marTop w:val="0"/>
              <w:marBottom w:val="0"/>
              <w:divBdr>
                <w:top w:val="none" w:sz="0" w:space="0" w:color="auto"/>
                <w:left w:val="none" w:sz="0" w:space="0" w:color="auto"/>
                <w:bottom w:val="none" w:sz="0" w:space="0" w:color="auto"/>
                <w:right w:val="none" w:sz="0" w:space="0" w:color="auto"/>
              </w:divBdr>
            </w:div>
          </w:divsChild>
        </w:div>
        <w:div w:id="324862634">
          <w:marLeft w:val="0"/>
          <w:marRight w:val="0"/>
          <w:marTop w:val="0"/>
          <w:marBottom w:val="0"/>
          <w:divBdr>
            <w:top w:val="none" w:sz="0" w:space="0" w:color="auto"/>
            <w:left w:val="none" w:sz="0" w:space="0" w:color="auto"/>
            <w:bottom w:val="none" w:sz="0" w:space="0" w:color="auto"/>
            <w:right w:val="none" w:sz="0" w:space="0" w:color="auto"/>
          </w:divBdr>
          <w:divsChild>
            <w:div w:id="531497231">
              <w:marLeft w:val="0"/>
              <w:marRight w:val="0"/>
              <w:marTop w:val="0"/>
              <w:marBottom w:val="0"/>
              <w:divBdr>
                <w:top w:val="none" w:sz="0" w:space="0" w:color="auto"/>
                <w:left w:val="none" w:sz="0" w:space="0" w:color="auto"/>
                <w:bottom w:val="none" w:sz="0" w:space="0" w:color="auto"/>
                <w:right w:val="none" w:sz="0" w:space="0" w:color="auto"/>
              </w:divBdr>
            </w:div>
          </w:divsChild>
        </w:div>
        <w:div w:id="331108008">
          <w:marLeft w:val="0"/>
          <w:marRight w:val="0"/>
          <w:marTop w:val="0"/>
          <w:marBottom w:val="0"/>
          <w:divBdr>
            <w:top w:val="none" w:sz="0" w:space="0" w:color="auto"/>
            <w:left w:val="none" w:sz="0" w:space="0" w:color="auto"/>
            <w:bottom w:val="none" w:sz="0" w:space="0" w:color="auto"/>
            <w:right w:val="none" w:sz="0" w:space="0" w:color="auto"/>
          </w:divBdr>
          <w:divsChild>
            <w:div w:id="1070886300">
              <w:marLeft w:val="0"/>
              <w:marRight w:val="0"/>
              <w:marTop w:val="0"/>
              <w:marBottom w:val="0"/>
              <w:divBdr>
                <w:top w:val="none" w:sz="0" w:space="0" w:color="auto"/>
                <w:left w:val="none" w:sz="0" w:space="0" w:color="auto"/>
                <w:bottom w:val="none" w:sz="0" w:space="0" w:color="auto"/>
                <w:right w:val="none" w:sz="0" w:space="0" w:color="auto"/>
              </w:divBdr>
            </w:div>
          </w:divsChild>
        </w:div>
        <w:div w:id="342250344">
          <w:marLeft w:val="0"/>
          <w:marRight w:val="0"/>
          <w:marTop w:val="0"/>
          <w:marBottom w:val="0"/>
          <w:divBdr>
            <w:top w:val="none" w:sz="0" w:space="0" w:color="auto"/>
            <w:left w:val="none" w:sz="0" w:space="0" w:color="auto"/>
            <w:bottom w:val="none" w:sz="0" w:space="0" w:color="auto"/>
            <w:right w:val="none" w:sz="0" w:space="0" w:color="auto"/>
          </w:divBdr>
          <w:divsChild>
            <w:div w:id="82922729">
              <w:marLeft w:val="0"/>
              <w:marRight w:val="0"/>
              <w:marTop w:val="0"/>
              <w:marBottom w:val="0"/>
              <w:divBdr>
                <w:top w:val="none" w:sz="0" w:space="0" w:color="auto"/>
                <w:left w:val="none" w:sz="0" w:space="0" w:color="auto"/>
                <w:bottom w:val="none" w:sz="0" w:space="0" w:color="auto"/>
                <w:right w:val="none" w:sz="0" w:space="0" w:color="auto"/>
              </w:divBdr>
            </w:div>
          </w:divsChild>
        </w:div>
        <w:div w:id="345718348">
          <w:marLeft w:val="0"/>
          <w:marRight w:val="0"/>
          <w:marTop w:val="0"/>
          <w:marBottom w:val="0"/>
          <w:divBdr>
            <w:top w:val="none" w:sz="0" w:space="0" w:color="auto"/>
            <w:left w:val="none" w:sz="0" w:space="0" w:color="auto"/>
            <w:bottom w:val="none" w:sz="0" w:space="0" w:color="auto"/>
            <w:right w:val="none" w:sz="0" w:space="0" w:color="auto"/>
          </w:divBdr>
          <w:divsChild>
            <w:div w:id="402726745">
              <w:marLeft w:val="0"/>
              <w:marRight w:val="0"/>
              <w:marTop w:val="0"/>
              <w:marBottom w:val="0"/>
              <w:divBdr>
                <w:top w:val="none" w:sz="0" w:space="0" w:color="auto"/>
                <w:left w:val="none" w:sz="0" w:space="0" w:color="auto"/>
                <w:bottom w:val="none" w:sz="0" w:space="0" w:color="auto"/>
                <w:right w:val="none" w:sz="0" w:space="0" w:color="auto"/>
              </w:divBdr>
            </w:div>
            <w:div w:id="576980657">
              <w:marLeft w:val="0"/>
              <w:marRight w:val="0"/>
              <w:marTop w:val="0"/>
              <w:marBottom w:val="0"/>
              <w:divBdr>
                <w:top w:val="none" w:sz="0" w:space="0" w:color="auto"/>
                <w:left w:val="none" w:sz="0" w:space="0" w:color="auto"/>
                <w:bottom w:val="none" w:sz="0" w:space="0" w:color="auto"/>
                <w:right w:val="none" w:sz="0" w:space="0" w:color="auto"/>
              </w:divBdr>
            </w:div>
            <w:div w:id="877930289">
              <w:marLeft w:val="0"/>
              <w:marRight w:val="0"/>
              <w:marTop w:val="0"/>
              <w:marBottom w:val="0"/>
              <w:divBdr>
                <w:top w:val="none" w:sz="0" w:space="0" w:color="auto"/>
                <w:left w:val="none" w:sz="0" w:space="0" w:color="auto"/>
                <w:bottom w:val="none" w:sz="0" w:space="0" w:color="auto"/>
                <w:right w:val="none" w:sz="0" w:space="0" w:color="auto"/>
              </w:divBdr>
            </w:div>
            <w:div w:id="1282298711">
              <w:marLeft w:val="0"/>
              <w:marRight w:val="0"/>
              <w:marTop w:val="0"/>
              <w:marBottom w:val="0"/>
              <w:divBdr>
                <w:top w:val="none" w:sz="0" w:space="0" w:color="auto"/>
                <w:left w:val="none" w:sz="0" w:space="0" w:color="auto"/>
                <w:bottom w:val="none" w:sz="0" w:space="0" w:color="auto"/>
                <w:right w:val="none" w:sz="0" w:space="0" w:color="auto"/>
              </w:divBdr>
            </w:div>
          </w:divsChild>
        </w:div>
        <w:div w:id="360008938">
          <w:marLeft w:val="0"/>
          <w:marRight w:val="0"/>
          <w:marTop w:val="0"/>
          <w:marBottom w:val="0"/>
          <w:divBdr>
            <w:top w:val="none" w:sz="0" w:space="0" w:color="auto"/>
            <w:left w:val="none" w:sz="0" w:space="0" w:color="auto"/>
            <w:bottom w:val="none" w:sz="0" w:space="0" w:color="auto"/>
            <w:right w:val="none" w:sz="0" w:space="0" w:color="auto"/>
          </w:divBdr>
          <w:divsChild>
            <w:div w:id="236324638">
              <w:marLeft w:val="0"/>
              <w:marRight w:val="0"/>
              <w:marTop w:val="0"/>
              <w:marBottom w:val="0"/>
              <w:divBdr>
                <w:top w:val="none" w:sz="0" w:space="0" w:color="auto"/>
                <w:left w:val="none" w:sz="0" w:space="0" w:color="auto"/>
                <w:bottom w:val="none" w:sz="0" w:space="0" w:color="auto"/>
                <w:right w:val="none" w:sz="0" w:space="0" w:color="auto"/>
              </w:divBdr>
            </w:div>
          </w:divsChild>
        </w:div>
        <w:div w:id="427891702">
          <w:marLeft w:val="0"/>
          <w:marRight w:val="0"/>
          <w:marTop w:val="0"/>
          <w:marBottom w:val="0"/>
          <w:divBdr>
            <w:top w:val="none" w:sz="0" w:space="0" w:color="auto"/>
            <w:left w:val="none" w:sz="0" w:space="0" w:color="auto"/>
            <w:bottom w:val="none" w:sz="0" w:space="0" w:color="auto"/>
            <w:right w:val="none" w:sz="0" w:space="0" w:color="auto"/>
          </w:divBdr>
          <w:divsChild>
            <w:div w:id="1355417865">
              <w:marLeft w:val="0"/>
              <w:marRight w:val="0"/>
              <w:marTop w:val="0"/>
              <w:marBottom w:val="0"/>
              <w:divBdr>
                <w:top w:val="none" w:sz="0" w:space="0" w:color="auto"/>
                <w:left w:val="none" w:sz="0" w:space="0" w:color="auto"/>
                <w:bottom w:val="none" w:sz="0" w:space="0" w:color="auto"/>
                <w:right w:val="none" w:sz="0" w:space="0" w:color="auto"/>
              </w:divBdr>
            </w:div>
          </w:divsChild>
        </w:div>
        <w:div w:id="444234431">
          <w:marLeft w:val="0"/>
          <w:marRight w:val="0"/>
          <w:marTop w:val="0"/>
          <w:marBottom w:val="0"/>
          <w:divBdr>
            <w:top w:val="none" w:sz="0" w:space="0" w:color="auto"/>
            <w:left w:val="none" w:sz="0" w:space="0" w:color="auto"/>
            <w:bottom w:val="none" w:sz="0" w:space="0" w:color="auto"/>
            <w:right w:val="none" w:sz="0" w:space="0" w:color="auto"/>
          </w:divBdr>
          <w:divsChild>
            <w:div w:id="521165506">
              <w:marLeft w:val="0"/>
              <w:marRight w:val="0"/>
              <w:marTop w:val="0"/>
              <w:marBottom w:val="0"/>
              <w:divBdr>
                <w:top w:val="none" w:sz="0" w:space="0" w:color="auto"/>
                <w:left w:val="none" w:sz="0" w:space="0" w:color="auto"/>
                <w:bottom w:val="none" w:sz="0" w:space="0" w:color="auto"/>
                <w:right w:val="none" w:sz="0" w:space="0" w:color="auto"/>
              </w:divBdr>
            </w:div>
            <w:div w:id="1823421835">
              <w:marLeft w:val="0"/>
              <w:marRight w:val="0"/>
              <w:marTop w:val="0"/>
              <w:marBottom w:val="0"/>
              <w:divBdr>
                <w:top w:val="none" w:sz="0" w:space="0" w:color="auto"/>
                <w:left w:val="none" w:sz="0" w:space="0" w:color="auto"/>
                <w:bottom w:val="none" w:sz="0" w:space="0" w:color="auto"/>
                <w:right w:val="none" w:sz="0" w:space="0" w:color="auto"/>
              </w:divBdr>
            </w:div>
          </w:divsChild>
        </w:div>
        <w:div w:id="448281265">
          <w:marLeft w:val="0"/>
          <w:marRight w:val="0"/>
          <w:marTop w:val="0"/>
          <w:marBottom w:val="0"/>
          <w:divBdr>
            <w:top w:val="none" w:sz="0" w:space="0" w:color="auto"/>
            <w:left w:val="none" w:sz="0" w:space="0" w:color="auto"/>
            <w:bottom w:val="none" w:sz="0" w:space="0" w:color="auto"/>
            <w:right w:val="none" w:sz="0" w:space="0" w:color="auto"/>
          </w:divBdr>
          <w:divsChild>
            <w:div w:id="1375882459">
              <w:marLeft w:val="0"/>
              <w:marRight w:val="0"/>
              <w:marTop w:val="0"/>
              <w:marBottom w:val="0"/>
              <w:divBdr>
                <w:top w:val="none" w:sz="0" w:space="0" w:color="auto"/>
                <w:left w:val="none" w:sz="0" w:space="0" w:color="auto"/>
                <w:bottom w:val="none" w:sz="0" w:space="0" w:color="auto"/>
                <w:right w:val="none" w:sz="0" w:space="0" w:color="auto"/>
              </w:divBdr>
            </w:div>
          </w:divsChild>
        </w:div>
        <w:div w:id="456604631">
          <w:marLeft w:val="0"/>
          <w:marRight w:val="0"/>
          <w:marTop w:val="0"/>
          <w:marBottom w:val="0"/>
          <w:divBdr>
            <w:top w:val="none" w:sz="0" w:space="0" w:color="auto"/>
            <w:left w:val="none" w:sz="0" w:space="0" w:color="auto"/>
            <w:bottom w:val="none" w:sz="0" w:space="0" w:color="auto"/>
            <w:right w:val="none" w:sz="0" w:space="0" w:color="auto"/>
          </w:divBdr>
          <w:divsChild>
            <w:div w:id="222523187">
              <w:marLeft w:val="0"/>
              <w:marRight w:val="0"/>
              <w:marTop w:val="0"/>
              <w:marBottom w:val="0"/>
              <w:divBdr>
                <w:top w:val="none" w:sz="0" w:space="0" w:color="auto"/>
                <w:left w:val="none" w:sz="0" w:space="0" w:color="auto"/>
                <w:bottom w:val="none" w:sz="0" w:space="0" w:color="auto"/>
                <w:right w:val="none" w:sz="0" w:space="0" w:color="auto"/>
              </w:divBdr>
            </w:div>
          </w:divsChild>
        </w:div>
        <w:div w:id="460416983">
          <w:marLeft w:val="0"/>
          <w:marRight w:val="0"/>
          <w:marTop w:val="0"/>
          <w:marBottom w:val="0"/>
          <w:divBdr>
            <w:top w:val="none" w:sz="0" w:space="0" w:color="auto"/>
            <w:left w:val="none" w:sz="0" w:space="0" w:color="auto"/>
            <w:bottom w:val="none" w:sz="0" w:space="0" w:color="auto"/>
            <w:right w:val="none" w:sz="0" w:space="0" w:color="auto"/>
          </w:divBdr>
          <w:divsChild>
            <w:div w:id="232549034">
              <w:marLeft w:val="0"/>
              <w:marRight w:val="0"/>
              <w:marTop w:val="0"/>
              <w:marBottom w:val="0"/>
              <w:divBdr>
                <w:top w:val="none" w:sz="0" w:space="0" w:color="auto"/>
                <w:left w:val="none" w:sz="0" w:space="0" w:color="auto"/>
                <w:bottom w:val="none" w:sz="0" w:space="0" w:color="auto"/>
                <w:right w:val="none" w:sz="0" w:space="0" w:color="auto"/>
              </w:divBdr>
            </w:div>
          </w:divsChild>
        </w:div>
        <w:div w:id="461652524">
          <w:marLeft w:val="0"/>
          <w:marRight w:val="0"/>
          <w:marTop w:val="0"/>
          <w:marBottom w:val="0"/>
          <w:divBdr>
            <w:top w:val="none" w:sz="0" w:space="0" w:color="auto"/>
            <w:left w:val="none" w:sz="0" w:space="0" w:color="auto"/>
            <w:bottom w:val="none" w:sz="0" w:space="0" w:color="auto"/>
            <w:right w:val="none" w:sz="0" w:space="0" w:color="auto"/>
          </w:divBdr>
          <w:divsChild>
            <w:div w:id="396510444">
              <w:marLeft w:val="0"/>
              <w:marRight w:val="0"/>
              <w:marTop w:val="0"/>
              <w:marBottom w:val="0"/>
              <w:divBdr>
                <w:top w:val="none" w:sz="0" w:space="0" w:color="auto"/>
                <w:left w:val="none" w:sz="0" w:space="0" w:color="auto"/>
                <w:bottom w:val="none" w:sz="0" w:space="0" w:color="auto"/>
                <w:right w:val="none" w:sz="0" w:space="0" w:color="auto"/>
              </w:divBdr>
            </w:div>
          </w:divsChild>
        </w:div>
        <w:div w:id="483744309">
          <w:marLeft w:val="0"/>
          <w:marRight w:val="0"/>
          <w:marTop w:val="0"/>
          <w:marBottom w:val="0"/>
          <w:divBdr>
            <w:top w:val="none" w:sz="0" w:space="0" w:color="auto"/>
            <w:left w:val="none" w:sz="0" w:space="0" w:color="auto"/>
            <w:bottom w:val="none" w:sz="0" w:space="0" w:color="auto"/>
            <w:right w:val="none" w:sz="0" w:space="0" w:color="auto"/>
          </w:divBdr>
          <w:divsChild>
            <w:div w:id="1023240120">
              <w:marLeft w:val="0"/>
              <w:marRight w:val="0"/>
              <w:marTop w:val="0"/>
              <w:marBottom w:val="0"/>
              <w:divBdr>
                <w:top w:val="none" w:sz="0" w:space="0" w:color="auto"/>
                <w:left w:val="none" w:sz="0" w:space="0" w:color="auto"/>
                <w:bottom w:val="none" w:sz="0" w:space="0" w:color="auto"/>
                <w:right w:val="none" w:sz="0" w:space="0" w:color="auto"/>
              </w:divBdr>
            </w:div>
          </w:divsChild>
        </w:div>
        <w:div w:id="492768304">
          <w:marLeft w:val="0"/>
          <w:marRight w:val="0"/>
          <w:marTop w:val="0"/>
          <w:marBottom w:val="0"/>
          <w:divBdr>
            <w:top w:val="none" w:sz="0" w:space="0" w:color="auto"/>
            <w:left w:val="none" w:sz="0" w:space="0" w:color="auto"/>
            <w:bottom w:val="none" w:sz="0" w:space="0" w:color="auto"/>
            <w:right w:val="none" w:sz="0" w:space="0" w:color="auto"/>
          </w:divBdr>
          <w:divsChild>
            <w:div w:id="1556620164">
              <w:marLeft w:val="0"/>
              <w:marRight w:val="0"/>
              <w:marTop w:val="0"/>
              <w:marBottom w:val="0"/>
              <w:divBdr>
                <w:top w:val="none" w:sz="0" w:space="0" w:color="auto"/>
                <w:left w:val="none" w:sz="0" w:space="0" w:color="auto"/>
                <w:bottom w:val="none" w:sz="0" w:space="0" w:color="auto"/>
                <w:right w:val="none" w:sz="0" w:space="0" w:color="auto"/>
              </w:divBdr>
            </w:div>
          </w:divsChild>
        </w:div>
        <w:div w:id="523638265">
          <w:marLeft w:val="0"/>
          <w:marRight w:val="0"/>
          <w:marTop w:val="0"/>
          <w:marBottom w:val="0"/>
          <w:divBdr>
            <w:top w:val="none" w:sz="0" w:space="0" w:color="auto"/>
            <w:left w:val="none" w:sz="0" w:space="0" w:color="auto"/>
            <w:bottom w:val="none" w:sz="0" w:space="0" w:color="auto"/>
            <w:right w:val="none" w:sz="0" w:space="0" w:color="auto"/>
          </w:divBdr>
          <w:divsChild>
            <w:div w:id="801770187">
              <w:marLeft w:val="0"/>
              <w:marRight w:val="0"/>
              <w:marTop w:val="0"/>
              <w:marBottom w:val="0"/>
              <w:divBdr>
                <w:top w:val="none" w:sz="0" w:space="0" w:color="auto"/>
                <w:left w:val="none" w:sz="0" w:space="0" w:color="auto"/>
                <w:bottom w:val="none" w:sz="0" w:space="0" w:color="auto"/>
                <w:right w:val="none" w:sz="0" w:space="0" w:color="auto"/>
              </w:divBdr>
            </w:div>
          </w:divsChild>
        </w:div>
        <w:div w:id="546602010">
          <w:marLeft w:val="0"/>
          <w:marRight w:val="0"/>
          <w:marTop w:val="0"/>
          <w:marBottom w:val="0"/>
          <w:divBdr>
            <w:top w:val="none" w:sz="0" w:space="0" w:color="auto"/>
            <w:left w:val="none" w:sz="0" w:space="0" w:color="auto"/>
            <w:bottom w:val="none" w:sz="0" w:space="0" w:color="auto"/>
            <w:right w:val="none" w:sz="0" w:space="0" w:color="auto"/>
          </w:divBdr>
          <w:divsChild>
            <w:div w:id="1074474745">
              <w:marLeft w:val="0"/>
              <w:marRight w:val="0"/>
              <w:marTop w:val="0"/>
              <w:marBottom w:val="0"/>
              <w:divBdr>
                <w:top w:val="none" w:sz="0" w:space="0" w:color="auto"/>
                <w:left w:val="none" w:sz="0" w:space="0" w:color="auto"/>
                <w:bottom w:val="none" w:sz="0" w:space="0" w:color="auto"/>
                <w:right w:val="none" w:sz="0" w:space="0" w:color="auto"/>
              </w:divBdr>
            </w:div>
          </w:divsChild>
        </w:div>
        <w:div w:id="566305498">
          <w:marLeft w:val="0"/>
          <w:marRight w:val="0"/>
          <w:marTop w:val="0"/>
          <w:marBottom w:val="0"/>
          <w:divBdr>
            <w:top w:val="none" w:sz="0" w:space="0" w:color="auto"/>
            <w:left w:val="none" w:sz="0" w:space="0" w:color="auto"/>
            <w:bottom w:val="none" w:sz="0" w:space="0" w:color="auto"/>
            <w:right w:val="none" w:sz="0" w:space="0" w:color="auto"/>
          </w:divBdr>
          <w:divsChild>
            <w:div w:id="708605190">
              <w:marLeft w:val="0"/>
              <w:marRight w:val="0"/>
              <w:marTop w:val="0"/>
              <w:marBottom w:val="0"/>
              <w:divBdr>
                <w:top w:val="none" w:sz="0" w:space="0" w:color="auto"/>
                <w:left w:val="none" w:sz="0" w:space="0" w:color="auto"/>
                <w:bottom w:val="none" w:sz="0" w:space="0" w:color="auto"/>
                <w:right w:val="none" w:sz="0" w:space="0" w:color="auto"/>
              </w:divBdr>
            </w:div>
          </w:divsChild>
        </w:div>
        <w:div w:id="586235542">
          <w:marLeft w:val="0"/>
          <w:marRight w:val="0"/>
          <w:marTop w:val="0"/>
          <w:marBottom w:val="0"/>
          <w:divBdr>
            <w:top w:val="none" w:sz="0" w:space="0" w:color="auto"/>
            <w:left w:val="none" w:sz="0" w:space="0" w:color="auto"/>
            <w:bottom w:val="none" w:sz="0" w:space="0" w:color="auto"/>
            <w:right w:val="none" w:sz="0" w:space="0" w:color="auto"/>
          </w:divBdr>
          <w:divsChild>
            <w:div w:id="267859279">
              <w:marLeft w:val="0"/>
              <w:marRight w:val="0"/>
              <w:marTop w:val="0"/>
              <w:marBottom w:val="0"/>
              <w:divBdr>
                <w:top w:val="none" w:sz="0" w:space="0" w:color="auto"/>
                <w:left w:val="none" w:sz="0" w:space="0" w:color="auto"/>
                <w:bottom w:val="none" w:sz="0" w:space="0" w:color="auto"/>
                <w:right w:val="none" w:sz="0" w:space="0" w:color="auto"/>
              </w:divBdr>
            </w:div>
          </w:divsChild>
        </w:div>
        <w:div w:id="588659543">
          <w:marLeft w:val="0"/>
          <w:marRight w:val="0"/>
          <w:marTop w:val="0"/>
          <w:marBottom w:val="0"/>
          <w:divBdr>
            <w:top w:val="none" w:sz="0" w:space="0" w:color="auto"/>
            <w:left w:val="none" w:sz="0" w:space="0" w:color="auto"/>
            <w:bottom w:val="none" w:sz="0" w:space="0" w:color="auto"/>
            <w:right w:val="none" w:sz="0" w:space="0" w:color="auto"/>
          </w:divBdr>
          <w:divsChild>
            <w:div w:id="471604150">
              <w:marLeft w:val="0"/>
              <w:marRight w:val="0"/>
              <w:marTop w:val="0"/>
              <w:marBottom w:val="0"/>
              <w:divBdr>
                <w:top w:val="none" w:sz="0" w:space="0" w:color="auto"/>
                <w:left w:val="none" w:sz="0" w:space="0" w:color="auto"/>
                <w:bottom w:val="none" w:sz="0" w:space="0" w:color="auto"/>
                <w:right w:val="none" w:sz="0" w:space="0" w:color="auto"/>
              </w:divBdr>
            </w:div>
          </w:divsChild>
        </w:div>
        <w:div w:id="611133676">
          <w:marLeft w:val="0"/>
          <w:marRight w:val="0"/>
          <w:marTop w:val="0"/>
          <w:marBottom w:val="0"/>
          <w:divBdr>
            <w:top w:val="none" w:sz="0" w:space="0" w:color="auto"/>
            <w:left w:val="none" w:sz="0" w:space="0" w:color="auto"/>
            <w:bottom w:val="none" w:sz="0" w:space="0" w:color="auto"/>
            <w:right w:val="none" w:sz="0" w:space="0" w:color="auto"/>
          </w:divBdr>
          <w:divsChild>
            <w:div w:id="1312253740">
              <w:marLeft w:val="0"/>
              <w:marRight w:val="0"/>
              <w:marTop w:val="0"/>
              <w:marBottom w:val="0"/>
              <w:divBdr>
                <w:top w:val="none" w:sz="0" w:space="0" w:color="auto"/>
                <w:left w:val="none" w:sz="0" w:space="0" w:color="auto"/>
                <w:bottom w:val="none" w:sz="0" w:space="0" w:color="auto"/>
                <w:right w:val="none" w:sz="0" w:space="0" w:color="auto"/>
              </w:divBdr>
            </w:div>
          </w:divsChild>
        </w:div>
        <w:div w:id="621687331">
          <w:marLeft w:val="0"/>
          <w:marRight w:val="0"/>
          <w:marTop w:val="0"/>
          <w:marBottom w:val="0"/>
          <w:divBdr>
            <w:top w:val="none" w:sz="0" w:space="0" w:color="auto"/>
            <w:left w:val="none" w:sz="0" w:space="0" w:color="auto"/>
            <w:bottom w:val="none" w:sz="0" w:space="0" w:color="auto"/>
            <w:right w:val="none" w:sz="0" w:space="0" w:color="auto"/>
          </w:divBdr>
          <w:divsChild>
            <w:div w:id="1736472298">
              <w:marLeft w:val="0"/>
              <w:marRight w:val="0"/>
              <w:marTop w:val="0"/>
              <w:marBottom w:val="0"/>
              <w:divBdr>
                <w:top w:val="none" w:sz="0" w:space="0" w:color="auto"/>
                <w:left w:val="none" w:sz="0" w:space="0" w:color="auto"/>
                <w:bottom w:val="none" w:sz="0" w:space="0" w:color="auto"/>
                <w:right w:val="none" w:sz="0" w:space="0" w:color="auto"/>
              </w:divBdr>
            </w:div>
          </w:divsChild>
        </w:div>
        <w:div w:id="647709871">
          <w:marLeft w:val="0"/>
          <w:marRight w:val="0"/>
          <w:marTop w:val="0"/>
          <w:marBottom w:val="0"/>
          <w:divBdr>
            <w:top w:val="none" w:sz="0" w:space="0" w:color="auto"/>
            <w:left w:val="none" w:sz="0" w:space="0" w:color="auto"/>
            <w:bottom w:val="none" w:sz="0" w:space="0" w:color="auto"/>
            <w:right w:val="none" w:sz="0" w:space="0" w:color="auto"/>
          </w:divBdr>
          <w:divsChild>
            <w:div w:id="289822407">
              <w:marLeft w:val="0"/>
              <w:marRight w:val="0"/>
              <w:marTop w:val="0"/>
              <w:marBottom w:val="0"/>
              <w:divBdr>
                <w:top w:val="none" w:sz="0" w:space="0" w:color="auto"/>
                <w:left w:val="none" w:sz="0" w:space="0" w:color="auto"/>
                <w:bottom w:val="none" w:sz="0" w:space="0" w:color="auto"/>
                <w:right w:val="none" w:sz="0" w:space="0" w:color="auto"/>
              </w:divBdr>
            </w:div>
          </w:divsChild>
        </w:div>
        <w:div w:id="653146935">
          <w:marLeft w:val="0"/>
          <w:marRight w:val="0"/>
          <w:marTop w:val="0"/>
          <w:marBottom w:val="0"/>
          <w:divBdr>
            <w:top w:val="none" w:sz="0" w:space="0" w:color="auto"/>
            <w:left w:val="none" w:sz="0" w:space="0" w:color="auto"/>
            <w:bottom w:val="none" w:sz="0" w:space="0" w:color="auto"/>
            <w:right w:val="none" w:sz="0" w:space="0" w:color="auto"/>
          </w:divBdr>
          <w:divsChild>
            <w:div w:id="533276943">
              <w:marLeft w:val="0"/>
              <w:marRight w:val="0"/>
              <w:marTop w:val="0"/>
              <w:marBottom w:val="0"/>
              <w:divBdr>
                <w:top w:val="none" w:sz="0" w:space="0" w:color="auto"/>
                <w:left w:val="none" w:sz="0" w:space="0" w:color="auto"/>
                <w:bottom w:val="none" w:sz="0" w:space="0" w:color="auto"/>
                <w:right w:val="none" w:sz="0" w:space="0" w:color="auto"/>
              </w:divBdr>
            </w:div>
          </w:divsChild>
        </w:div>
        <w:div w:id="663584181">
          <w:marLeft w:val="0"/>
          <w:marRight w:val="0"/>
          <w:marTop w:val="0"/>
          <w:marBottom w:val="0"/>
          <w:divBdr>
            <w:top w:val="none" w:sz="0" w:space="0" w:color="auto"/>
            <w:left w:val="none" w:sz="0" w:space="0" w:color="auto"/>
            <w:bottom w:val="none" w:sz="0" w:space="0" w:color="auto"/>
            <w:right w:val="none" w:sz="0" w:space="0" w:color="auto"/>
          </w:divBdr>
          <w:divsChild>
            <w:div w:id="501512425">
              <w:marLeft w:val="0"/>
              <w:marRight w:val="0"/>
              <w:marTop w:val="0"/>
              <w:marBottom w:val="0"/>
              <w:divBdr>
                <w:top w:val="none" w:sz="0" w:space="0" w:color="auto"/>
                <w:left w:val="none" w:sz="0" w:space="0" w:color="auto"/>
                <w:bottom w:val="none" w:sz="0" w:space="0" w:color="auto"/>
                <w:right w:val="none" w:sz="0" w:space="0" w:color="auto"/>
              </w:divBdr>
            </w:div>
          </w:divsChild>
        </w:div>
        <w:div w:id="676226290">
          <w:marLeft w:val="0"/>
          <w:marRight w:val="0"/>
          <w:marTop w:val="0"/>
          <w:marBottom w:val="0"/>
          <w:divBdr>
            <w:top w:val="none" w:sz="0" w:space="0" w:color="auto"/>
            <w:left w:val="none" w:sz="0" w:space="0" w:color="auto"/>
            <w:bottom w:val="none" w:sz="0" w:space="0" w:color="auto"/>
            <w:right w:val="none" w:sz="0" w:space="0" w:color="auto"/>
          </w:divBdr>
          <w:divsChild>
            <w:div w:id="1799952573">
              <w:marLeft w:val="0"/>
              <w:marRight w:val="0"/>
              <w:marTop w:val="0"/>
              <w:marBottom w:val="0"/>
              <w:divBdr>
                <w:top w:val="none" w:sz="0" w:space="0" w:color="auto"/>
                <w:left w:val="none" w:sz="0" w:space="0" w:color="auto"/>
                <w:bottom w:val="none" w:sz="0" w:space="0" w:color="auto"/>
                <w:right w:val="none" w:sz="0" w:space="0" w:color="auto"/>
              </w:divBdr>
            </w:div>
          </w:divsChild>
        </w:div>
        <w:div w:id="682317995">
          <w:marLeft w:val="0"/>
          <w:marRight w:val="0"/>
          <w:marTop w:val="0"/>
          <w:marBottom w:val="0"/>
          <w:divBdr>
            <w:top w:val="none" w:sz="0" w:space="0" w:color="auto"/>
            <w:left w:val="none" w:sz="0" w:space="0" w:color="auto"/>
            <w:bottom w:val="none" w:sz="0" w:space="0" w:color="auto"/>
            <w:right w:val="none" w:sz="0" w:space="0" w:color="auto"/>
          </w:divBdr>
          <w:divsChild>
            <w:div w:id="1153522055">
              <w:marLeft w:val="0"/>
              <w:marRight w:val="0"/>
              <w:marTop w:val="0"/>
              <w:marBottom w:val="0"/>
              <w:divBdr>
                <w:top w:val="none" w:sz="0" w:space="0" w:color="auto"/>
                <w:left w:val="none" w:sz="0" w:space="0" w:color="auto"/>
                <w:bottom w:val="none" w:sz="0" w:space="0" w:color="auto"/>
                <w:right w:val="none" w:sz="0" w:space="0" w:color="auto"/>
              </w:divBdr>
            </w:div>
          </w:divsChild>
        </w:div>
        <w:div w:id="696856276">
          <w:marLeft w:val="0"/>
          <w:marRight w:val="0"/>
          <w:marTop w:val="0"/>
          <w:marBottom w:val="0"/>
          <w:divBdr>
            <w:top w:val="none" w:sz="0" w:space="0" w:color="auto"/>
            <w:left w:val="none" w:sz="0" w:space="0" w:color="auto"/>
            <w:bottom w:val="none" w:sz="0" w:space="0" w:color="auto"/>
            <w:right w:val="none" w:sz="0" w:space="0" w:color="auto"/>
          </w:divBdr>
          <w:divsChild>
            <w:div w:id="1817605756">
              <w:marLeft w:val="0"/>
              <w:marRight w:val="0"/>
              <w:marTop w:val="0"/>
              <w:marBottom w:val="0"/>
              <w:divBdr>
                <w:top w:val="none" w:sz="0" w:space="0" w:color="auto"/>
                <w:left w:val="none" w:sz="0" w:space="0" w:color="auto"/>
                <w:bottom w:val="none" w:sz="0" w:space="0" w:color="auto"/>
                <w:right w:val="none" w:sz="0" w:space="0" w:color="auto"/>
              </w:divBdr>
            </w:div>
          </w:divsChild>
        </w:div>
        <w:div w:id="707292502">
          <w:marLeft w:val="0"/>
          <w:marRight w:val="0"/>
          <w:marTop w:val="0"/>
          <w:marBottom w:val="0"/>
          <w:divBdr>
            <w:top w:val="none" w:sz="0" w:space="0" w:color="auto"/>
            <w:left w:val="none" w:sz="0" w:space="0" w:color="auto"/>
            <w:bottom w:val="none" w:sz="0" w:space="0" w:color="auto"/>
            <w:right w:val="none" w:sz="0" w:space="0" w:color="auto"/>
          </w:divBdr>
          <w:divsChild>
            <w:div w:id="78020468">
              <w:marLeft w:val="0"/>
              <w:marRight w:val="0"/>
              <w:marTop w:val="0"/>
              <w:marBottom w:val="0"/>
              <w:divBdr>
                <w:top w:val="none" w:sz="0" w:space="0" w:color="auto"/>
                <w:left w:val="none" w:sz="0" w:space="0" w:color="auto"/>
                <w:bottom w:val="none" w:sz="0" w:space="0" w:color="auto"/>
                <w:right w:val="none" w:sz="0" w:space="0" w:color="auto"/>
              </w:divBdr>
            </w:div>
          </w:divsChild>
        </w:div>
        <w:div w:id="749351445">
          <w:marLeft w:val="0"/>
          <w:marRight w:val="0"/>
          <w:marTop w:val="0"/>
          <w:marBottom w:val="0"/>
          <w:divBdr>
            <w:top w:val="none" w:sz="0" w:space="0" w:color="auto"/>
            <w:left w:val="none" w:sz="0" w:space="0" w:color="auto"/>
            <w:bottom w:val="none" w:sz="0" w:space="0" w:color="auto"/>
            <w:right w:val="none" w:sz="0" w:space="0" w:color="auto"/>
          </w:divBdr>
          <w:divsChild>
            <w:div w:id="1398898660">
              <w:marLeft w:val="0"/>
              <w:marRight w:val="0"/>
              <w:marTop w:val="0"/>
              <w:marBottom w:val="0"/>
              <w:divBdr>
                <w:top w:val="none" w:sz="0" w:space="0" w:color="auto"/>
                <w:left w:val="none" w:sz="0" w:space="0" w:color="auto"/>
                <w:bottom w:val="none" w:sz="0" w:space="0" w:color="auto"/>
                <w:right w:val="none" w:sz="0" w:space="0" w:color="auto"/>
              </w:divBdr>
            </w:div>
            <w:div w:id="1808039295">
              <w:marLeft w:val="0"/>
              <w:marRight w:val="0"/>
              <w:marTop w:val="0"/>
              <w:marBottom w:val="0"/>
              <w:divBdr>
                <w:top w:val="none" w:sz="0" w:space="0" w:color="auto"/>
                <w:left w:val="none" w:sz="0" w:space="0" w:color="auto"/>
                <w:bottom w:val="none" w:sz="0" w:space="0" w:color="auto"/>
                <w:right w:val="none" w:sz="0" w:space="0" w:color="auto"/>
              </w:divBdr>
            </w:div>
          </w:divsChild>
        </w:div>
        <w:div w:id="751900402">
          <w:marLeft w:val="0"/>
          <w:marRight w:val="0"/>
          <w:marTop w:val="0"/>
          <w:marBottom w:val="0"/>
          <w:divBdr>
            <w:top w:val="none" w:sz="0" w:space="0" w:color="auto"/>
            <w:left w:val="none" w:sz="0" w:space="0" w:color="auto"/>
            <w:bottom w:val="none" w:sz="0" w:space="0" w:color="auto"/>
            <w:right w:val="none" w:sz="0" w:space="0" w:color="auto"/>
          </w:divBdr>
          <w:divsChild>
            <w:div w:id="977686585">
              <w:marLeft w:val="0"/>
              <w:marRight w:val="0"/>
              <w:marTop w:val="0"/>
              <w:marBottom w:val="0"/>
              <w:divBdr>
                <w:top w:val="none" w:sz="0" w:space="0" w:color="auto"/>
                <w:left w:val="none" w:sz="0" w:space="0" w:color="auto"/>
                <w:bottom w:val="none" w:sz="0" w:space="0" w:color="auto"/>
                <w:right w:val="none" w:sz="0" w:space="0" w:color="auto"/>
              </w:divBdr>
            </w:div>
          </w:divsChild>
        </w:div>
        <w:div w:id="769741887">
          <w:marLeft w:val="0"/>
          <w:marRight w:val="0"/>
          <w:marTop w:val="0"/>
          <w:marBottom w:val="0"/>
          <w:divBdr>
            <w:top w:val="none" w:sz="0" w:space="0" w:color="auto"/>
            <w:left w:val="none" w:sz="0" w:space="0" w:color="auto"/>
            <w:bottom w:val="none" w:sz="0" w:space="0" w:color="auto"/>
            <w:right w:val="none" w:sz="0" w:space="0" w:color="auto"/>
          </w:divBdr>
          <w:divsChild>
            <w:div w:id="60103266">
              <w:marLeft w:val="0"/>
              <w:marRight w:val="0"/>
              <w:marTop w:val="0"/>
              <w:marBottom w:val="0"/>
              <w:divBdr>
                <w:top w:val="none" w:sz="0" w:space="0" w:color="auto"/>
                <w:left w:val="none" w:sz="0" w:space="0" w:color="auto"/>
                <w:bottom w:val="none" w:sz="0" w:space="0" w:color="auto"/>
                <w:right w:val="none" w:sz="0" w:space="0" w:color="auto"/>
              </w:divBdr>
            </w:div>
          </w:divsChild>
        </w:div>
        <w:div w:id="776218935">
          <w:marLeft w:val="0"/>
          <w:marRight w:val="0"/>
          <w:marTop w:val="0"/>
          <w:marBottom w:val="0"/>
          <w:divBdr>
            <w:top w:val="none" w:sz="0" w:space="0" w:color="auto"/>
            <w:left w:val="none" w:sz="0" w:space="0" w:color="auto"/>
            <w:bottom w:val="none" w:sz="0" w:space="0" w:color="auto"/>
            <w:right w:val="none" w:sz="0" w:space="0" w:color="auto"/>
          </w:divBdr>
          <w:divsChild>
            <w:div w:id="1642349847">
              <w:marLeft w:val="0"/>
              <w:marRight w:val="0"/>
              <w:marTop w:val="0"/>
              <w:marBottom w:val="0"/>
              <w:divBdr>
                <w:top w:val="none" w:sz="0" w:space="0" w:color="auto"/>
                <w:left w:val="none" w:sz="0" w:space="0" w:color="auto"/>
                <w:bottom w:val="none" w:sz="0" w:space="0" w:color="auto"/>
                <w:right w:val="none" w:sz="0" w:space="0" w:color="auto"/>
              </w:divBdr>
            </w:div>
          </w:divsChild>
        </w:div>
        <w:div w:id="780344776">
          <w:marLeft w:val="0"/>
          <w:marRight w:val="0"/>
          <w:marTop w:val="0"/>
          <w:marBottom w:val="0"/>
          <w:divBdr>
            <w:top w:val="none" w:sz="0" w:space="0" w:color="auto"/>
            <w:left w:val="none" w:sz="0" w:space="0" w:color="auto"/>
            <w:bottom w:val="none" w:sz="0" w:space="0" w:color="auto"/>
            <w:right w:val="none" w:sz="0" w:space="0" w:color="auto"/>
          </w:divBdr>
          <w:divsChild>
            <w:div w:id="847910014">
              <w:marLeft w:val="0"/>
              <w:marRight w:val="0"/>
              <w:marTop w:val="0"/>
              <w:marBottom w:val="0"/>
              <w:divBdr>
                <w:top w:val="none" w:sz="0" w:space="0" w:color="auto"/>
                <w:left w:val="none" w:sz="0" w:space="0" w:color="auto"/>
                <w:bottom w:val="none" w:sz="0" w:space="0" w:color="auto"/>
                <w:right w:val="none" w:sz="0" w:space="0" w:color="auto"/>
              </w:divBdr>
            </w:div>
          </w:divsChild>
        </w:div>
        <w:div w:id="850682903">
          <w:marLeft w:val="0"/>
          <w:marRight w:val="0"/>
          <w:marTop w:val="0"/>
          <w:marBottom w:val="0"/>
          <w:divBdr>
            <w:top w:val="none" w:sz="0" w:space="0" w:color="auto"/>
            <w:left w:val="none" w:sz="0" w:space="0" w:color="auto"/>
            <w:bottom w:val="none" w:sz="0" w:space="0" w:color="auto"/>
            <w:right w:val="none" w:sz="0" w:space="0" w:color="auto"/>
          </w:divBdr>
          <w:divsChild>
            <w:div w:id="1314679617">
              <w:marLeft w:val="0"/>
              <w:marRight w:val="0"/>
              <w:marTop w:val="0"/>
              <w:marBottom w:val="0"/>
              <w:divBdr>
                <w:top w:val="none" w:sz="0" w:space="0" w:color="auto"/>
                <w:left w:val="none" w:sz="0" w:space="0" w:color="auto"/>
                <w:bottom w:val="none" w:sz="0" w:space="0" w:color="auto"/>
                <w:right w:val="none" w:sz="0" w:space="0" w:color="auto"/>
              </w:divBdr>
            </w:div>
          </w:divsChild>
        </w:div>
        <w:div w:id="875240937">
          <w:marLeft w:val="0"/>
          <w:marRight w:val="0"/>
          <w:marTop w:val="0"/>
          <w:marBottom w:val="0"/>
          <w:divBdr>
            <w:top w:val="none" w:sz="0" w:space="0" w:color="auto"/>
            <w:left w:val="none" w:sz="0" w:space="0" w:color="auto"/>
            <w:bottom w:val="none" w:sz="0" w:space="0" w:color="auto"/>
            <w:right w:val="none" w:sz="0" w:space="0" w:color="auto"/>
          </w:divBdr>
          <w:divsChild>
            <w:div w:id="17858135">
              <w:marLeft w:val="0"/>
              <w:marRight w:val="0"/>
              <w:marTop w:val="0"/>
              <w:marBottom w:val="0"/>
              <w:divBdr>
                <w:top w:val="none" w:sz="0" w:space="0" w:color="auto"/>
                <w:left w:val="none" w:sz="0" w:space="0" w:color="auto"/>
                <w:bottom w:val="none" w:sz="0" w:space="0" w:color="auto"/>
                <w:right w:val="none" w:sz="0" w:space="0" w:color="auto"/>
              </w:divBdr>
            </w:div>
            <w:div w:id="426577471">
              <w:marLeft w:val="0"/>
              <w:marRight w:val="0"/>
              <w:marTop w:val="0"/>
              <w:marBottom w:val="0"/>
              <w:divBdr>
                <w:top w:val="none" w:sz="0" w:space="0" w:color="auto"/>
                <w:left w:val="none" w:sz="0" w:space="0" w:color="auto"/>
                <w:bottom w:val="none" w:sz="0" w:space="0" w:color="auto"/>
                <w:right w:val="none" w:sz="0" w:space="0" w:color="auto"/>
              </w:divBdr>
            </w:div>
            <w:div w:id="622077161">
              <w:marLeft w:val="0"/>
              <w:marRight w:val="0"/>
              <w:marTop w:val="0"/>
              <w:marBottom w:val="0"/>
              <w:divBdr>
                <w:top w:val="none" w:sz="0" w:space="0" w:color="auto"/>
                <w:left w:val="none" w:sz="0" w:space="0" w:color="auto"/>
                <w:bottom w:val="none" w:sz="0" w:space="0" w:color="auto"/>
                <w:right w:val="none" w:sz="0" w:space="0" w:color="auto"/>
              </w:divBdr>
            </w:div>
            <w:div w:id="1009403372">
              <w:marLeft w:val="0"/>
              <w:marRight w:val="0"/>
              <w:marTop w:val="0"/>
              <w:marBottom w:val="0"/>
              <w:divBdr>
                <w:top w:val="none" w:sz="0" w:space="0" w:color="auto"/>
                <w:left w:val="none" w:sz="0" w:space="0" w:color="auto"/>
                <w:bottom w:val="none" w:sz="0" w:space="0" w:color="auto"/>
                <w:right w:val="none" w:sz="0" w:space="0" w:color="auto"/>
              </w:divBdr>
            </w:div>
            <w:div w:id="1071584635">
              <w:marLeft w:val="0"/>
              <w:marRight w:val="0"/>
              <w:marTop w:val="0"/>
              <w:marBottom w:val="0"/>
              <w:divBdr>
                <w:top w:val="none" w:sz="0" w:space="0" w:color="auto"/>
                <w:left w:val="none" w:sz="0" w:space="0" w:color="auto"/>
                <w:bottom w:val="none" w:sz="0" w:space="0" w:color="auto"/>
                <w:right w:val="none" w:sz="0" w:space="0" w:color="auto"/>
              </w:divBdr>
            </w:div>
            <w:div w:id="1509640562">
              <w:marLeft w:val="0"/>
              <w:marRight w:val="0"/>
              <w:marTop w:val="0"/>
              <w:marBottom w:val="0"/>
              <w:divBdr>
                <w:top w:val="none" w:sz="0" w:space="0" w:color="auto"/>
                <w:left w:val="none" w:sz="0" w:space="0" w:color="auto"/>
                <w:bottom w:val="none" w:sz="0" w:space="0" w:color="auto"/>
                <w:right w:val="none" w:sz="0" w:space="0" w:color="auto"/>
              </w:divBdr>
            </w:div>
            <w:div w:id="1510370761">
              <w:marLeft w:val="0"/>
              <w:marRight w:val="0"/>
              <w:marTop w:val="0"/>
              <w:marBottom w:val="0"/>
              <w:divBdr>
                <w:top w:val="none" w:sz="0" w:space="0" w:color="auto"/>
                <w:left w:val="none" w:sz="0" w:space="0" w:color="auto"/>
                <w:bottom w:val="none" w:sz="0" w:space="0" w:color="auto"/>
                <w:right w:val="none" w:sz="0" w:space="0" w:color="auto"/>
              </w:divBdr>
            </w:div>
            <w:div w:id="1856455204">
              <w:marLeft w:val="0"/>
              <w:marRight w:val="0"/>
              <w:marTop w:val="0"/>
              <w:marBottom w:val="0"/>
              <w:divBdr>
                <w:top w:val="none" w:sz="0" w:space="0" w:color="auto"/>
                <w:left w:val="none" w:sz="0" w:space="0" w:color="auto"/>
                <w:bottom w:val="none" w:sz="0" w:space="0" w:color="auto"/>
                <w:right w:val="none" w:sz="0" w:space="0" w:color="auto"/>
              </w:divBdr>
            </w:div>
            <w:div w:id="1886941348">
              <w:marLeft w:val="0"/>
              <w:marRight w:val="0"/>
              <w:marTop w:val="0"/>
              <w:marBottom w:val="0"/>
              <w:divBdr>
                <w:top w:val="none" w:sz="0" w:space="0" w:color="auto"/>
                <w:left w:val="none" w:sz="0" w:space="0" w:color="auto"/>
                <w:bottom w:val="none" w:sz="0" w:space="0" w:color="auto"/>
                <w:right w:val="none" w:sz="0" w:space="0" w:color="auto"/>
              </w:divBdr>
            </w:div>
            <w:div w:id="1889217931">
              <w:marLeft w:val="0"/>
              <w:marRight w:val="0"/>
              <w:marTop w:val="0"/>
              <w:marBottom w:val="0"/>
              <w:divBdr>
                <w:top w:val="none" w:sz="0" w:space="0" w:color="auto"/>
                <w:left w:val="none" w:sz="0" w:space="0" w:color="auto"/>
                <w:bottom w:val="none" w:sz="0" w:space="0" w:color="auto"/>
                <w:right w:val="none" w:sz="0" w:space="0" w:color="auto"/>
              </w:divBdr>
            </w:div>
            <w:div w:id="1978100104">
              <w:marLeft w:val="0"/>
              <w:marRight w:val="0"/>
              <w:marTop w:val="0"/>
              <w:marBottom w:val="0"/>
              <w:divBdr>
                <w:top w:val="none" w:sz="0" w:space="0" w:color="auto"/>
                <w:left w:val="none" w:sz="0" w:space="0" w:color="auto"/>
                <w:bottom w:val="none" w:sz="0" w:space="0" w:color="auto"/>
                <w:right w:val="none" w:sz="0" w:space="0" w:color="auto"/>
              </w:divBdr>
            </w:div>
            <w:div w:id="2055540031">
              <w:marLeft w:val="0"/>
              <w:marRight w:val="0"/>
              <w:marTop w:val="0"/>
              <w:marBottom w:val="0"/>
              <w:divBdr>
                <w:top w:val="none" w:sz="0" w:space="0" w:color="auto"/>
                <w:left w:val="none" w:sz="0" w:space="0" w:color="auto"/>
                <w:bottom w:val="none" w:sz="0" w:space="0" w:color="auto"/>
                <w:right w:val="none" w:sz="0" w:space="0" w:color="auto"/>
              </w:divBdr>
            </w:div>
            <w:div w:id="2098745687">
              <w:marLeft w:val="0"/>
              <w:marRight w:val="0"/>
              <w:marTop w:val="0"/>
              <w:marBottom w:val="0"/>
              <w:divBdr>
                <w:top w:val="none" w:sz="0" w:space="0" w:color="auto"/>
                <w:left w:val="none" w:sz="0" w:space="0" w:color="auto"/>
                <w:bottom w:val="none" w:sz="0" w:space="0" w:color="auto"/>
                <w:right w:val="none" w:sz="0" w:space="0" w:color="auto"/>
              </w:divBdr>
            </w:div>
          </w:divsChild>
        </w:div>
        <w:div w:id="895433077">
          <w:marLeft w:val="0"/>
          <w:marRight w:val="0"/>
          <w:marTop w:val="0"/>
          <w:marBottom w:val="0"/>
          <w:divBdr>
            <w:top w:val="none" w:sz="0" w:space="0" w:color="auto"/>
            <w:left w:val="none" w:sz="0" w:space="0" w:color="auto"/>
            <w:bottom w:val="none" w:sz="0" w:space="0" w:color="auto"/>
            <w:right w:val="none" w:sz="0" w:space="0" w:color="auto"/>
          </w:divBdr>
          <w:divsChild>
            <w:div w:id="1303123657">
              <w:marLeft w:val="0"/>
              <w:marRight w:val="0"/>
              <w:marTop w:val="0"/>
              <w:marBottom w:val="0"/>
              <w:divBdr>
                <w:top w:val="none" w:sz="0" w:space="0" w:color="auto"/>
                <w:left w:val="none" w:sz="0" w:space="0" w:color="auto"/>
                <w:bottom w:val="none" w:sz="0" w:space="0" w:color="auto"/>
                <w:right w:val="none" w:sz="0" w:space="0" w:color="auto"/>
              </w:divBdr>
            </w:div>
          </w:divsChild>
        </w:div>
        <w:div w:id="958872461">
          <w:marLeft w:val="0"/>
          <w:marRight w:val="0"/>
          <w:marTop w:val="0"/>
          <w:marBottom w:val="0"/>
          <w:divBdr>
            <w:top w:val="none" w:sz="0" w:space="0" w:color="auto"/>
            <w:left w:val="none" w:sz="0" w:space="0" w:color="auto"/>
            <w:bottom w:val="none" w:sz="0" w:space="0" w:color="auto"/>
            <w:right w:val="none" w:sz="0" w:space="0" w:color="auto"/>
          </w:divBdr>
          <w:divsChild>
            <w:div w:id="489949626">
              <w:marLeft w:val="0"/>
              <w:marRight w:val="0"/>
              <w:marTop w:val="0"/>
              <w:marBottom w:val="0"/>
              <w:divBdr>
                <w:top w:val="none" w:sz="0" w:space="0" w:color="auto"/>
                <w:left w:val="none" w:sz="0" w:space="0" w:color="auto"/>
                <w:bottom w:val="none" w:sz="0" w:space="0" w:color="auto"/>
                <w:right w:val="none" w:sz="0" w:space="0" w:color="auto"/>
              </w:divBdr>
            </w:div>
          </w:divsChild>
        </w:div>
        <w:div w:id="959920897">
          <w:marLeft w:val="0"/>
          <w:marRight w:val="0"/>
          <w:marTop w:val="0"/>
          <w:marBottom w:val="0"/>
          <w:divBdr>
            <w:top w:val="none" w:sz="0" w:space="0" w:color="auto"/>
            <w:left w:val="none" w:sz="0" w:space="0" w:color="auto"/>
            <w:bottom w:val="none" w:sz="0" w:space="0" w:color="auto"/>
            <w:right w:val="none" w:sz="0" w:space="0" w:color="auto"/>
          </w:divBdr>
          <w:divsChild>
            <w:div w:id="1374308956">
              <w:marLeft w:val="0"/>
              <w:marRight w:val="0"/>
              <w:marTop w:val="0"/>
              <w:marBottom w:val="0"/>
              <w:divBdr>
                <w:top w:val="none" w:sz="0" w:space="0" w:color="auto"/>
                <w:left w:val="none" w:sz="0" w:space="0" w:color="auto"/>
                <w:bottom w:val="none" w:sz="0" w:space="0" w:color="auto"/>
                <w:right w:val="none" w:sz="0" w:space="0" w:color="auto"/>
              </w:divBdr>
            </w:div>
          </w:divsChild>
        </w:div>
        <w:div w:id="975642453">
          <w:marLeft w:val="0"/>
          <w:marRight w:val="0"/>
          <w:marTop w:val="0"/>
          <w:marBottom w:val="0"/>
          <w:divBdr>
            <w:top w:val="none" w:sz="0" w:space="0" w:color="auto"/>
            <w:left w:val="none" w:sz="0" w:space="0" w:color="auto"/>
            <w:bottom w:val="none" w:sz="0" w:space="0" w:color="auto"/>
            <w:right w:val="none" w:sz="0" w:space="0" w:color="auto"/>
          </w:divBdr>
          <w:divsChild>
            <w:div w:id="931742906">
              <w:marLeft w:val="0"/>
              <w:marRight w:val="0"/>
              <w:marTop w:val="0"/>
              <w:marBottom w:val="0"/>
              <w:divBdr>
                <w:top w:val="none" w:sz="0" w:space="0" w:color="auto"/>
                <w:left w:val="none" w:sz="0" w:space="0" w:color="auto"/>
                <w:bottom w:val="none" w:sz="0" w:space="0" w:color="auto"/>
                <w:right w:val="none" w:sz="0" w:space="0" w:color="auto"/>
              </w:divBdr>
            </w:div>
          </w:divsChild>
        </w:div>
        <w:div w:id="977223098">
          <w:marLeft w:val="0"/>
          <w:marRight w:val="0"/>
          <w:marTop w:val="0"/>
          <w:marBottom w:val="0"/>
          <w:divBdr>
            <w:top w:val="none" w:sz="0" w:space="0" w:color="auto"/>
            <w:left w:val="none" w:sz="0" w:space="0" w:color="auto"/>
            <w:bottom w:val="none" w:sz="0" w:space="0" w:color="auto"/>
            <w:right w:val="none" w:sz="0" w:space="0" w:color="auto"/>
          </w:divBdr>
          <w:divsChild>
            <w:div w:id="268244108">
              <w:marLeft w:val="0"/>
              <w:marRight w:val="0"/>
              <w:marTop w:val="0"/>
              <w:marBottom w:val="0"/>
              <w:divBdr>
                <w:top w:val="none" w:sz="0" w:space="0" w:color="auto"/>
                <w:left w:val="none" w:sz="0" w:space="0" w:color="auto"/>
                <w:bottom w:val="none" w:sz="0" w:space="0" w:color="auto"/>
                <w:right w:val="none" w:sz="0" w:space="0" w:color="auto"/>
              </w:divBdr>
            </w:div>
          </w:divsChild>
        </w:div>
        <w:div w:id="1022902413">
          <w:marLeft w:val="0"/>
          <w:marRight w:val="0"/>
          <w:marTop w:val="0"/>
          <w:marBottom w:val="0"/>
          <w:divBdr>
            <w:top w:val="none" w:sz="0" w:space="0" w:color="auto"/>
            <w:left w:val="none" w:sz="0" w:space="0" w:color="auto"/>
            <w:bottom w:val="none" w:sz="0" w:space="0" w:color="auto"/>
            <w:right w:val="none" w:sz="0" w:space="0" w:color="auto"/>
          </w:divBdr>
          <w:divsChild>
            <w:div w:id="988705758">
              <w:marLeft w:val="0"/>
              <w:marRight w:val="0"/>
              <w:marTop w:val="0"/>
              <w:marBottom w:val="0"/>
              <w:divBdr>
                <w:top w:val="none" w:sz="0" w:space="0" w:color="auto"/>
                <w:left w:val="none" w:sz="0" w:space="0" w:color="auto"/>
                <w:bottom w:val="none" w:sz="0" w:space="0" w:color="auto"/>
                <w:right w:val="none" w:sz="0" w:space="0" w:color="auto"/>
              </w:divBdr>
            </w:div>
          </w:divsChild>
        </w:div>
        <w:div w:id="1044452257">
          <w:marLeft w:val="0"/>
          <w:marRight w:val="0"/>
          <w:marTop w:val="0"/>
          <w:marBottom w:val="0"/>
          <w:divBdr>
            <w:top w:val="none" w:sz="0" w:space="0" w:color="auto"/>
            <w:left w:val="none" w:sz="0" w:space="0" w:color="auto"/>
            <w:bottom w:val="none" w:sz="0" w:space="0" w:color="auto"/>
            <w:right w:val="none" w:sz="0" w:space="0" w:color="auto"/>
          </w:divBdr>
          <w:divsChild>
            <w:div w:id="864252067">
              <w:marLeft w:val="0"/>
              <w:marRight w:val="0"/>
              <w:marTop w:val="0"/>
              <w:marBottom w:val="0"/>
              <w:divBdr>
                <w:top w:val="none" w:sz="0" w:space="0" w:color="auto"/>
                <w:left w:val="none" w:sz="0" w:space="0" w:color="auto"/>
                <w:bottom w:val="none" w:sz="0" w:space="0" w:color="auto"/>
                <w:right w:val="none" w:sz="0" w:space="0" w:color="auto"/>
              </w:divBdr>
            </w:div>
          </w:divsChild>
        </w:div>
        <w:div w:id="1072239769">
          <w:marLeft w:val="0"/>
          <w:marRight w:val="0"/>
          <w:marTop w:val="0"/>
          <w:marBottom w:val="0"/>
          <w:divBdr>
            <w:top w:val="none" w:sz="0" w:space="0" w:color="auto"/>
            <w:left w:val="none" w:sz="0" w:space="0" w:color="auto"/>
            <w:bottom w:val="none" w:sz="0" w:space="0" w:color="auto"/>
            <w:right w:val="none" w:sz="0" w:space="0" w:color="auto"/>
          </w:divBdr>
          <w:divsChild>
            <w:div w:id="14813223">
              <w:marLeft w:val="0"/>
              <w:marRight w:val="0"/>
              <w:marTop w:val="0"/>
              <w:marBottom w:val="0"/>
              <w:divBdr>
                <w:top w:val="none" w:sz="0" w:space="0" w:color="auto"/>
                <w:left w:val="none" w:sz="0" w:space="0" w:color="auto"/>
                <w:bottom w:val="none" w:sz="0" w:space="0" w:color="auto"/>
                <w:right w:val="none" w:sz="0" w:space="0" w:color="auto"/>
              </w:divBdr>
            </w:div>
          </w:divsChild>
        </w:div>
        <w:div w:id="1087918387">
          <w:marLeft w:val="0"/>
          <w:marRight w:val="0"/>
          <w:marTop w:val="0"/>
          <w:marBottom w:val="0"/>
          <w:divBdr>
            <w:top w:val="none" w:sz="0" w:space="0" w:color="auto"/>
            <w:left w:val="none" w:sz="0" w:space="0" w:color="auto"/>
            <w:bottom w:val="none" w:sz="0" w:space="0" w:color="auto"/>
            <w:right w:val="none" w:sz="0" w:space="0" w:color="auto"/>
          </w:divBdr>
          <w:divsChild>
            <w:div w:id="86467294">
              <w:marLeft w:val="0"/>
              <w:marRight w:val="0"/>
              <w:marTop w:val="0"/>
              <w:marBottom w:val="0"/>
              <w:divBdr>
                <w:top w:val="none" w:sz="0" w:space="0" w:color="auto"/>
                <w:left w:val="none" w:sz="0" w:space="0" w:color="auto"/>
                <w:bottom w:val="none" w:sz="0" w:space="0" w:color="auto"/>
                <w:right w:val="none" w:sz="0" w:space="0" w:color="auto"/>
              </w:divBdr>
            </w:div>
            <w:div w:id="821317429">
              <w:marLeft w:val="0"/>
              <w:marRight w:val="0"/>
              <w:marTop w:val="0"/>
              <w:marBottom w:val="0"/>
              <w:divBdr>
                <w:top w:val="none" w:sz="0" w:space="0" w:color="auto"/>
                <w:left w:val="none" w:sz="0" w:space="0" w:color="auto"/>
                <w:bottom w:val="none" w:sz="0" w:space="0" w:color="auto"/>
                <w:right w:val="none" w:sz="0" w:space="0" w:color="auto"/>
              </w:divBdr>
            </w:div>
            <w:div w:id="1375153867">
              <w:marLeft w:val="0"/>
              <w:marRight w:val="0"/>
              <w:marTop w:val="0"/>
              <w:marBottom w:val="0"/>
              <w:divBdr>
                <w:top w:val="none" w:sz="0" w:space="0" w:color="auto"/>
                <w:left w:val="none" w:sz="0" w:space="0" w:color="auto"/>
                <w:bottom w:val="none" w:sz="0" w:space="0" w:color="auto"/>
                <w:right w:val="none" w:sz="0" w:space="0" w:color="auto"/>
              </w:divBdr>
            </w:div>
            <w:div w:id="1683974897">
              <w:marLeft w:val="0"/>
              <w:marRight w:val="0"/>
              <w:marTop w:val="0"/>
              <w:marBottom w:val="0"/>
              <w:divBdr>
                <w:top w:val="none" w:sz="0" w:space="0" w:color="auto"/>
                <w:left w:val="none" w:sz="0" w:space="0" w:color="auto"/>
                <w:bottom w:val="none" w:sz="0" w:space="0" w:color="auto"/>
                <w:right w:val="none" w:sz="0" w:space="0" w:color="auto"/>
              </w:divBdr>
            </w:div>
          </w:divsChild>
        </w:div>
        <w:div w:id="1097365704">
          <w:marLeft w:val="0"/>
          <w:marRight w:val="0"/>
          <w:marTop w:val="0"/>
          <w:marBottom w:val="0"/>
          <w:divBdr>
            <w:top w:val="none" w:sz="0" w:space="0" w:color="auto"/>
            <w:left w:val="none" w:sz="0" w:space="0" w:color="auto"/>
            <w:bottom w:val="none" w:sz="0" w:space="0" w:color="auto"/>
            <w:right w:val="none" w:sz="0" w:space="0" w:color="auto"/>
          </w:divBdr>
          <w:divsChild>
            <w:div w:id="1299871794">
              <w:marLeft w:val="0"/>
              <w:marRight w:val="0"/>
              <w:marTop w:val="0"/>
              <w:marBottom w:val="0"/>
              <w:divBdr>
                <w:top w:val="none" w:sz="0" w:space="0" w:color="auto"/>
                <w:left w:val="none" w:sz="0" w:space="0" w:color="auto"/>
                <w:bottom w:val="none" w:sz="0" w:space="0" w:color="auto"/>
                <w:right w:val="none" w:sz="0" w:space="0" w:color="auto"/>
              </w:divBdr>
            </w:div>
          </w:divsChild>
        </w:div>
        <w:div w:id="1128012632">
          <w:marLeft w:val="0"/>
          <w:marRight w:val="0"/>
          <w:marTop w:val="0"/>
          <w:marBottom w:val="0"/>
          <w:divBdr>
            <w:top w:val="none" w:sz="0" w:space="0" w:color="auto"/>
            <w:left w:val="none" w:sz="0" w:space="0" w:color="auto"/>
            <w:bottom w:val="none" w:sz="0" w:space="0" w:color="auto"/>
            <w:right w:val="none" w:sz="0" w:space="0" w:color="auto"/>
          </w:divBdr>
          <w:divsChild>
            <w:div w:id="1873297991">
              <w:marLeft w:val="0"/>
              <w:marRight w:val="0"/>
              <w:marTop w:val="0"/>
              <w:marBottom w:val="0"/>
              <w:divBdr>
                <w:top w:val="none" w:sz="0" w:space="0" w:color="auto"/>
                <w:left w:val="none" w:sz="0" w:space="0" w:color="auto"/>
                <w:bottom w:val="none" w:sz="0" w:space="0" w:color="auto"/>
                <w:right w:val="none" w:sz="0" w:space="0" w:color="auto"/>
              </w:divBdr>
            </w:div>
          </w:divsChild>
        </w:div>
        <w:div w:id="1136336892">
          <w:marLeft w:val="0"/>
          <w:marRight w:val="0"/>
          <w:marTop w:val="0"/>
          <w:marBottom w:val="0"/>
          <w:divBdr>
            <w:top w:val="none" w:sz="0" w:space="0" w:color="auto"/>
            <w:left w:val="none" w:sz="0" w:space="0" w:color="auto"/>
            <w:bottom w:val="none" w:sz="0" w:space="0" w:color="auto"/>
            <w:right w:val="none" w:sz="0" w:space="0" w:color="auto"/>
          </w:divBdr>
          <w:divsChild>
            <w:div w:id="1096171970">
              <w:marLeft w:val="0"/>
              <w:marRight w:val="0"/>
              <w:marTop w:val="0"/>
              <w:marBottom w:val="0"/>
              <w:divBdr>
                <w:top w:val="none" w:sz="0" w:space="0" w:color="auto"/>
                <w:left w:val="none" w:sz="0" w:space="0" w:color="auto"/>
                <w:bottom w:val="none" w:sz="0" w:space="0" w:color="auto"/>
                <w:right w:val="none" w:sz="0" w:space="0" w:color="auto"/>
              </w:divBdr>
            </w:div>
          </w:divsChild>
        </w:div>
        <w:div w:id="1138961092">
          <w:marLeft w:val="0"/>
          <w:marRight w:val="0"/>
          <w:marTop w:val="0"/>
          <w:marBottom w:val="0"/>
          <w:divBdr>
            <w:top w:val="none" w:sz="0" w:space="0" w:color="auto"/>
            <w:left w:val="none" w:sz="0" w:space="0" w:color="auto"/>
            <w:bottom w:val="none" w:sz="0" w:space="0" w:color="auto"/>
            <w:right w:val="none" w:sz="0" w:space="0" w:color="auto"/>
          </w:divBdr>
          <w:divsChild>
            <w:div w:id="744377798">
              <w:marLeft w:val="0"/>
              <w:marRight w:val="0"/>
              <w:marTop w:val="0"/>
              <w:marBottom w:val="0"/>
              <w:divBdr>
                <w:top w:val="none" w:sz="0" w:space="0" w:color="auto"/>
                <w:left w:val="none" w:sz="0" w:space="0" w:color="auto"/>
                <w:bottom w:val="none" w:sz="0" w:space="0" w:color="auto"/>
                <w:right w:val="none" w:sz="0" w:space="0" w:color="auto"/>
              </w:divBdr>
            </w:div>
          </w:divsChild>
        </w:div>
        <w:div w:id="1151868433">
          <w:marLeft w:val="0"/>
          <w:marRight w:val="0"/>
          <w:marTop w:val="0"/>
          <w:marBottom w:val="0"/>
          <w:divBdr>
            <w:top w:val="none" w:sz="0" w:space="0" w:color="auto"/>
            <w:left w:val="none" w:sz="0" w:space="0" w:color="auto"/>
            <w:bottom w:val="none" w:sz="0" w:space="0" w:color="auto"/>
            <w:right w:val="none" w:sz="0" w:space="0" w:color="auto"/>
          </w:divBdr>
          <w:divsChild>
            <w:div w:id="715786409">
              <w:marLeft w:val="0"/>
              <w:marRight w:val="0"/>
              <w:marTop w:val="0"/>
              <w:marBottom w:val="0"/>
              <w:divBdr>
                <w:top w:val="none" w:sz="0" w:space="0" w:color="auto"/>
                <w:left w:val="none" w:sz="0" w:space="0" w:color="auto"/>
                <w:bottom w:val="none" w:sz="0" w:space="0" w:color="auto"/>
                <w:right w:val="none" w:sz="0" w:space="0" w:color="auto"/>
              </w:divBdr>
            </w:div>
          </w:divsChild>
        </w:div>
        <w:div w:id="1160077858">
          <w:marLeft w:val="0"/>
          <w:marRight w:val="0"/>
          <w:marTop w:val="0"/>
          <w:marBottom w:val="0"/>
          <w:divBdr>
            <w:top w:val="none" w:sz="0" w:space="0" w:color="auto"/>
            <w:left w:val="none" w:sz="0" w:space="0" w:color="auto"/>
            <w:bottom w:val="none" w:sz="0" w:space="0" w:color="auto"/>
            <w:right w:val="none" w:sz="0" w:space="0" w:color="auto"/>
          </w:divBdr>
          <w:divsChild>
            <w:div w:id="1609585465">
              <w:marLeft w:val="0"/>
              <w:marRight w:val="0"/>
              <w:marTop w:val="0"/>
              <w:marBottom w:val="0"/>
              <w:divBdr>
                <w:top w:val="none" w:sz="0" w:space="0" w:color="auto"/>
                <w:left w:val="none" w:sz="0" w:space="0" w:color="auto"/>
                <w:bottom w:val="none" w:sz="0" w:space="0" w:color="auto"/>
                <w:right w:val="none" w:sz="0" w:space="0" w:color="auto"/>
              </w:divBdr>
            </w:div>
          </w:divsChild>
        </w:div>
        <w:div w:id="1173450315">
          <w:marLeft w:val="0"/>
          <w:marRight w:val="0"/>
          <w:marTop w:val="0"/>
          <w:marBottom w:val="0"/>
          <w:divBdr>
            <w:top w:val="none" w:sz="0" w:space="0" w:color="auto"/>
            <w:left w:val="none" w:sz="0" w:space="0" w:color="auto"/>
            <w:bottom w:val="none" w:sz="0" w:space="0" w:color="auto"/>
            <w:right w:val="none" w:sz="0" w:space="0" w:color="auto"/>
          </w:divBdr>
          <w:divsChild>
            <w:div w:id="1543982431">
              <w:marLeft w:val="0"/>
              <w:marRight w:val="0"/>
              <w:marTop w:val="0"/>
              <w:marBottom w:val="0"/>
              <w:divBdr>
                <w:top w:val="none" w:sz="0" w:space="0" w:color="auto"/>
                <w:left w:val="none" w:sz="0" w:space="0" w:color="auto"/>
                <w:bottom w:val="none" w:sz="0" w:space="0" w:color="auto"/>
                <w:right w:val="none" w:sz="0" w:space="0" w:color="auto"/>
              </w:divBdr>
            </w:div>
          </w:divsChild>
        </w:div>
        <w:div w:id="1181702810">
          <w:marLeft w:val="0"/>
          <w:marRight w:val="0"/>
          <w:marTop w:val="0"/>
          <w:marBottom w:val="0"/>
          <w:divBdr>
            <w:top w:val="none" w:sz="0" w:space="0" w:color="auto"/>
            <w:left w:val="none" w:sz="0" w:space="0" w:color="auto"/>
            <w:bottom w:val="none" w:sz="0" w:space="0" w:color="auto"/>
            <w:right w:val="none" w:sz="0" w:space="0" w:color="auto"/>
          </w:divBdr>
          <w:divsChild>
            <w:div w:id="878972077">
              <w:marLeft w:val="0"/>
              <w:marRight w:val="0"/>
              <w:marTop w:val="0"/>
              <w:marBottom w:val="0"/>
              <w:divBdr>
                <w:top w:val="none" w:sz="0" w:space="0" w:color="auto"/>
                <w:left w:val="none" w:sz="0" w:space="0" w:color="auto"/>
                <w:bottom w:val="none" w:sz="0" w:space="0" w:color="auto"/>
                <w:right w:val="none" w:sz="0" w:space="0" w:color="auto"/>
              </w:divBdr>
            </w:div>
          </w:divsChild>
        </w:div>
        <w:div w:id="1205410459">
          <w:marLeft w:val="0"/>
          <w:marRight w:val="0"/>
          <w:marTop w:val="0"/>
          <w:marBottom w:val="0"/>
          <w:divBdr>
            <w:top w:val="none" w:sz="0" w:space="0" w:color="auto"/>
            <w:left w:val="none" w:sz="0" w:space="0" w:color="auto"/>
            <w:bottom w:val="none" w:sz="0" w:space="0" w:color="auto"/>
            <w:right w:val="none" w:sz="0" w:space="0" w:color="auto"/>
          </w:divBdr>
          <w:divsChild>
            <w:div w:id="1275482987">
              <w:marLeft w:val="0"/>
              <w:marRight w:val="0"/>
              <w:marTop w:val="0"/>
              <w:marBottom w:val="0"/>
              <w:divBdr>
                <w:top w:val="none" w:sz="0" w:space="0" w:color="auto"/>
                <w:left w:val="none" w:sz="0" w:space="0" w:color="auto"/>
                <w:bottom w:val="none" w:sz="0" w:space="0" w:color="auto"/>
                <w:right w:val="none" w:sz="0" w:space="0" w:color="auto"/>
              </w:divBdr>
            </w:div>
          </w:divsChild>
        </w:div>
        <w:div w:id="1225027189">
          <w:marLeft w:val="0"/>
          <w:marRight w:val="0"/>
          <w:marTop w:val="0"/>
          <w:marBottom w:val="0"/>
          <w:divBdr>
            <w:top w:val="none" w:sz="0" w:space="0" w:color="auto"/>
            <w:left w:val="none" w:sz="0" w:space="0" w:color="auto"/>
            <w:bottom w:val="none" w:sz="0" w:space="0" w:color="auto"/>
            <w:right w:val="none" w:sz="0" w:space="0" w:color="auto"/>
          </w:divBdr>
          <w:divsChild>
            <w:div w:id="650252551">
              <w:marLeft w:val="0"/>
              <w:marRight w:val="0"/>
              <w:marTop w:val="0"/>
              <w:marBottom w:val="0"/>
              <w:divBdr>
                <w:top w:val="none" w:sz="0" w:space="0" w:color="auto"/>
                <w:left w:val="none" w:sz="0" w:space="0" w:color="auto"/>
                <w:bottom w:val="none" w:sz="0" w:space="0" w:color="auto"/>
                <w:right w:val="none" w:sz="0" w:space="0" w:color="auto"/>
              </w:divBdr>
            </w:div>
          </w:divsChild>
        </w:div>
        <w:div w:id="1229540113">
          <w:marLeft w:val="0"/>
          <w:marRight w:val="0"/>
          <w:marTop w:val="0"/>
          <w:marBottom w:val="0"/>
          <w:divBdr>
            <w:top w:val="none" w:sz="0" w:space="0" w:color="auto"/>
            <w:left w:val="none" w:sz="0" w:space="0" w:color="auto"/>
            <w:bottom w:val="none" w:sz="0" w:space="0" w:color="auto"/>
            <w:right w:val="none" w:sz="0" w:space="0" w:color="auto"/>
          </w:divBdr>
          <w:divsChild>
            <w:div w:id="877618782">
              <w:marLeft w:val="0"/>
              <w:marRight w:val="0"/>
              <w:marTop w:val="0"/>
              <w:marBottom w:val="0"/>
              <w:divBdr>
                <w:top w:val="none" w:sz="0" w:space="0" w:color="auto"/>
                <w:left w:val="none" w:sz="0" w:space="0" w:color="auto"/>
                <w:bottom w:val="none" w:sz="0" w:space="0" w:color="auto"/>
                <w:right w:val="none" w:sz="0" w:space="0" w:color="auto"/>
              </w:divBdr>
            </w:div>
          </w:divsChild>
        </w:div>
        <w:div w:id="1244799358">
          <w:marLeft w:val="0"/>
          <w:marRight w:val="0"/>
          <w:marTop w:val="0"/>
          <w:marBottom w:val="0"/>
          <w:divBdr>
            <w:top w:val="none" w:sz="0" w:space="0" w:color="auto"/>
            <w:left w:val="none" w:sz="0" w:space="0" w:color="auto"/>
            <w:bottom w:val="none" w:sz="0" w:space="0" w:color="auto"/>
            <w:right w:val="none" w:sz="0" w:space="0" w:color="auto"/>
          </w:divBdr>
          <w:divsChild>
            <w:div w:id="707411764">
              <w:marLeft w:val="0"/>
              <w:marRight w:val="0"/>
              <w:marTop w:val="0"/>
              <w:marBottom w:val="0"/>
              <w:divBdr>
                <w:top w:val="none" w:sz="0" w:space="0" w:color="auto"/>
                <w:left w:val="none" w:sz="0" w:space="0" w:color="auto"/>
                <w:bottom w:val="none" w:sz="0" w:space="0" w:color="auto"/>
                <w:right w:val="none" w:sz="0" w:space="0" w:color="auto"/>
              </w:divBdr>
            </w:div>
          </w:divsChild>
        </w:div>
        <w:div w:id="1245260086">
          <w:marLeft w:val="0"/>
          <w:marRight w:val="0"/>
          <w:marTop w:val="0"/>
          <w:marBottom w:val="0"/>
          <w:divBdr>
            <w:top w:val="none" w:sz="0" w:space="0" w:color="auto"/>
            <w:left w:val="none" w:sz="0" w:space="0" w:color="auto"/>
            <w:bottom w:val="none" w:sz="0" w:space="0" w:color="auto"/>
            <w:right w:val="none" w:sz="0" w:space="0" w:color="auto"/>
          </w:divBdr>
          <w:divsChild>
            <w:div w:id="951669911">
              <w:marLeft w:val="0"/>
              <w:marRight w:val="0"/>
              <w:marTop w:val="0"/>
              <w:marBottom w:val="0"/>
              <w:divBdr>
                <w:top w:val="none" w:sz="0" w:space="0" w:color="auto"/>
                <w:left w:val="none" w:sz="0" w:space="0" w:color="auto"/>
                <w:bottom w:val="none" w:sz="0" w:space="0" w:color="auto"/>
                <w:right w:val="none" w:sz="0" w:space="0" w:color="auto"/>
              </w:divBdr>
            </w:div>
          </w:divsChild>
        </w:div>
        <w:div w:id="1255631323">
          <w:marLeft w:val="0"/>
          <w:marRight w:val="0"/>
          <w:marTop w:val="0"/>
          <w:marBottom w:val="0"/>
          <w:divBdr>
            <w:top w:val="none" w:sz="0" w:space="0" w:color="auto"/>
            <w:left w:val="none" w:sz="0" w:space="0" w:color="auto"/>
            <w:bottom w:val="none" w:sz="0" w:space="0" w:color="auto"/>
            <w:right w:val="none" w:sz="0" w:space="0" w:color="auto"/>
          </w:divBdr>
          <w:divsChild>
            <w:div w:id="641495887">
              <w:marLeft w:val="0"/>
              <w:marRight w:val="0"/>
              <w:marTop w:val="0"/>
              <w:marBottom w:val="0"/>
              <w:divBdr>
                <w:top w:val="none" w:sz="0" w:space="0" w:color="auto"/>
                <w:left w:val="none" w:sz="0" w:space="0" w:color="auto"/>
                <w:bottom w:val="none" w:sz="0" w:space="0" w:color="auto"/>
                <w:right w:val="none" w:sz="0" w:space="0" w:color="auto"/>
              </w:divBdr>
            </w:div>
          </w:divsChild>
        </w:div>
        <w:div w:id="1256816279">
          <w:marLeft w:val="0"/>
          <w:marRight w:val="0"/>
          <w:marTop w:val="0"/>
          <w:marBottom w:val="0"/>
          <w:divBdr>
            <w:top w:val="none" w:sz="0" w:space="0" w:color="auto"/>
            <w:left w:val="none" w:sz="0" w:space="0" w:color="auto"/>
            <w:bottom w:val="none" w:sz="0" w:space="0" w:color="auto"/>
            <w:right w:val="none" w:sz="0" w:space="0" w:color="auto"/>
          </w:divBdr>
          <w:divsChild>
            <w:div w:id="528571467">
              <w:marLeft w:val="0"/>
              <w:marRight w:val="0"/>
              <w:marTop w:val="0"/>
              <w:marBottom w:val="0"/>
              <w:divBdr>
                <w:top w:val="none" w:sz="0" w:space="0" w:color="auto"/>
                <w:left w:val="none" w:sz="0" w:space="0" w:color="auto"/>
                <w:bottom w:val="none" w:sz="0" w:space="0" w:color="auto"/>
                <w:right w:val="none" w:sz="0" w:space="0" w:color="auto"/>
              </w:divBdr>
            </w:div>
          </w:divsChild>
        </w:div>
        <w:div w:id="1259020944">
          <w:marLeft w:val="0"/>
          <w:marRight w:val="0"/>
          <w:marTop w:val="0"/>
          <w:marBottom w:val="0"/>
          <w:divBdr>
            <w:top w:val="none" w:sz="0" w:space="0" w:color="auto"/>
            <w:left w:val="none" w:sz="0" w:space="0" w:color="auto"/>
            <w:bottom w:val="none" w:sz="0" w:space="0" w:color="auto"/>
            <w:right w:val="none" w:sz="0" w:space="0" w:color="auto"/>
          </w:divBdr>
          <w:divsChild>
            <w:div w:id="1594122609">
              <w:marLeft w:val="0"/>
              <w:marRight w:val="0"/>
              <w:marTop w:val="0"/>
              <w:marBottom w:val="0"/>
              <w:divBdr>
                <w:top w:val="none" w:sz="0" w:space="0" w:color="auto"/>
                <w:left w:val="none" w:sz="0" w:space="0" w:color="auto"/>
                <w:bottom w:val="none" w:sz="0" w:space="0" w:color="auto"/>
                <w:right w:val="none" w:sz="0" w:space="0" w:color="auto"/>
              </w:divBdr>
            </w:div>
          </w:divsChild>
        </w:div>
        <w:div w:id="1274288524">
          <w:marLeft w:val="0"/>
          <w:marRight w:val="0"/>
          <w:marTop w:val="0"/>
          <w:marBottom w:val="0"/>
          <w:divBdr>
            <w:top w:val="none" w:sz="0" w:space="0" w:color="auto"/>
            <w:left w:val="none" w:sz="0" w:space="0" w:color="auto"/>
            <w:bottom w:val="none" w:sz="0" w:space="0" w:color="auto"/>
            <w:right w:val="none" w:sz="0" w:space="0" w:color="auto"/>
          </w:divBdr>
          <w:divsChild>
            <w:div w:id="230311075">
              <w:marLeft w:val="0"/>
              <w:marRight w:val="0"/>
              <w:marTop w:val="0"/>
              <w:marBottom w:val="0"/>
              <w:divBdr>
                <w:top w:val="none" w:sz="0" w:space="0" w:color="auto"/>
                <w:left w:val="none" w:sz="0" w:space="0" w:color="auto"/>
                <w:bottom w:val="none" w:sz="0" w:space="0" w:color="auto"/>
                <w:right w:val="none" w:sz="0" w:space="0" w:color="auto"/>
              </w:divBdr>
            </w:div>
          </w:divsChild>
        </w:div>
        <w:div w:id="1279724145">
          <w:marLeft w:val="0"/>
          <w:marRight w:val="0"/>
          <w:marTop w:val="0"/>
          <w:marBottom w:val="0"/>
          <w:divBdr>
            <w:top w:val="none" w:sz="0" w:space="0" w:color="auto"/>
            <w:left w:val="none" w:sz="0" w:space="0" w:color="auto"/>
            <w:bottom w:val="none" w:sz="0" w:space="0" w:color="auto"/>
            <w:right w:val="none" w:sz="0" w:space="0" w:color="auto"/>
          </w:divBdr>
          <w:divsChild>
            <w:div w:id="1368409919">
              <w:marLeft w:val="0"/>
              <w:marRight w:val="0"/>
              <w:marTop w:val="0"/>
              <w:marBottom w:val="0"/>
              <w:divBdr>
                <w:top w:val="none" w:sz="0" w:space="0" w:color="auto"/>
                <w:left w:val="none" w:sz="0" w:space="0" w:color="auto"/>
                <w:bottom w:val="none" w:sz="0" w:space="0" w:color="auto"/>
                <w:right w:val="none" w:sz="0" w:space="0" w:color="auto"/>
              </w:divBdr>
            </w:div>
          </w:divsChild>
        </w:div>
        <w:div w:id="1307054960">
          <w:marLeft w:val="0"/>
          <w:marRight w:val="0"/>
          <w:marTop w:val="0"/>
          <w:marBottom w:val="0"/>
          <w:divBdr>
            <w:top w:val="none" w:sz="0" w:space="0" w:color="auto"/>
            <w:left w:val="none" w:sz="0" w:space="0" w:color="auto"/>
            <w:bottom w:val="none" w:sz="0" w:space="0" w:color="auto"/>
            <w:right w:val="none" w:sz="0" w:space="0" w:color="auto"/>
          </w:divBdr>
          <w:divsChild>
            <w:div w:id="577711663">
              <w:marLeft w:val="0"/>
              <w:marRight w:val="0"/>
              <w:marTop w:val="0"/>
              <w:marBottom w:val="0"/>
              <w:divBdr>
                <w:top w:val="none" w:sz="0" w:space="0" w:color="auto"/>
                <w:left w:val="none" w:sz="0" w:space="0" w:color="auto"/>
                <w:bottom w:val="none" w:sz="0" w:space="0" w:color="auto"/>
                <w:right w:val="none" w:sz="0" w:space="0" w:color="auto"/>
              </w:divBdr>
            </w:div>
          </w:divsChild>
        </w:div>
        <w:div w:id="1325278936">
          <w:marLeft w:val="0"/>
          <w:marRight w:val="0"/>
          <w:marTop w:val="0"/>
          <w:marBottom w:val="0"/>
          <w:divBdr>
            <w:top w:val="none" w:sz="0" w:space="0" w:color="auto"/>
            <w:left w:val="none" w:sz="0" w:space="0" w:color="auto"/>
            <w:bottom w:val="none" w:sz="0" w:space="0" w:color="auto"/>
            <w:right w:val="none" w:sz="0" w:space="0" w:color="auto"/>
          </w:divBdr>
          <w:divsChild>
            <w:div w:id="340006909">
              <w:marLeft w:val="0"/>
              <w:marRight w:val="0"/>
              <w:marTop w:val="0"/>
              <w:marBottom w:val="0"/>
              <w:divBdr>
                <w:top w:val="none" w:sz="0" w:space="0" w:color="auto"/>
                <w:left w:val="none" w:sz="0" w:space="0" w:color="auto"/>
                <w:bottom w:val="none" w:sz="0" w:space="0" w:color="auto"/>
                <w:right w:val="none" w:sz="0" w:space="0" w:color="auto"/>
              </w:divBdr>
            </w:div>
            <w:div w:id="1381396902">
              <w:marLeft w:val="0"/>
              <w:marRight w:val="0"/>
              <w:marTop w:val="0"/>
              <w:marBottom w:val="0"/>
              <w:divBdr>
                <w:top w:val="none" w:sz="0" w:space="0" w:color="auto"/>
                <w:left w:val="none" w:sz="0" w:space="0" w:color="auto"/>
                <w:bottom w:val="none" w:sz="0" w:space="0" w:color="auto"/>
                <w:right w:val="none" w:sz="0" w:space="0" w:color="auto"/>
              </w:divBdr>
            </w:div>
          </w:divsChild>
        </w:div>
        <w:div w:id="1329988566">
          <w:marLeft w:val="0"/>
          <w:marRight w:val="0"/>
          <w:marTop w:val="0"/>
          <w:marBottom w:val="0"/>
          <w:divBdr>
            <w:top w:val="none" w:sz="0" w:space="0" w:color="auto"/>
            <w:left w:val="none" w:sz="0" w:space="0" w:color="auto"/>
            <w:bottom w:val="none" w:sz="0" w:space="0" w:color="auto"/>
            <w:right w:val="none" w:sz="0" w:space="0" w:color="auto"/>
          </w:divBdr>
          <w:divsChild>
            <w:div w:id="963851370">
              <w:marLeft w:val="0"/>
              <w:marRight w:val="0"/>
              <w:marTop w:val="0"/>
              <w:marBottom w:val="0"/>
              <w:divBdr>
                <w:top w:val="none" w:sz="0" w:space="0" w:color="auto"/>
                <w:left w:val="none" w:sz="0" w:space="0" w:color="auto"/>
                <w:bottom w:val="none" w:sz="0" w:space="0" w:color="auto"/>
                <w:right w:val="none" w:sz="0" w:space="0" w:color="auto"/>
              </w:divBdr>
            </w:div>
          </w:divsChild>
        </w:div>
        <w:div w:id="1359352916">
          <w:marLeft w:val="0"/>
          <w:marRight w:val="0"/>
          <w:marTop w:val="0"/>
          <w:marBottom w:val="0"/>
          <w:divBdr>
            <w:top w:val="none" w:sz="0" w:space="0" w:color="auto"/>
            <w:left w:val="none" w:sz="0" w:space="0" w:color="auto"/>
            <w:bottom w:val="none" w:sz="0" w:space="0" w:color="auto"/>
            <w:right w:val="none" w:sz="0" w:space="0" w:color="auto"/>
          </w:divBdr>
          <w:divsChild>
            <w:div w:id="130173145">
              <w:marLeft w:val="0"/>
              <w:marRight w:val="0"/>
              <w:marTop w:val="0"/>
              <w:marBottom w:val="0"/>
              <w:divBdr>
                <w:top w:val="none" w:sz="0" w:space="0" w:color="auto"/>
                <w:left w:val="none" w:sz="0" w:space="0" w:color="auto"/>
                <w:bottom w:val="none" w:sz="0" w:space="0" w:color="auto"/>
                <w:right w:val="none" w:sz="0" w:space="0" w:color="auto"/>
              </w:divBdr>
            </w:div>
            <w:div w:id="739132543">
              <w:marLeft w:val="0"/>
              <w:marRight w:val="0"/>
              <w:marTop w:val="0"/>
              <w:marBottom w:val="0"/>
              <w:divBdr>
                <w:top w:val="none" w:sz="0" w:space="0" w:color="auto"/>
                <w:left w:val="none" w:sz="0" w:space="0" w:color="auto"/>
                <w:bottom w:val="none" w:sz="0" w:space="0" w:color="auto"/>
                <w:right w:val="none" w:sz="0" w:space="0" w:color="auto"/>
              </w:divBdr>
            </w:div>
            <w:div w:id="1457337967">
              <w:marLeft w:val="0"/>
              <w:marRight w:val="0"/>
              <w:marTop w:val="0"/>
              <w:marBottom w:val="0"/>
              <w:divBdr>
                <w:top w:val="none" w:sz="0" w:space="0" w:color="auto"/>
                <w:left w:val="none" w:sz="0" w:space="0" w:color="auto"/>
                <w:bottom w:val="none" w:sz="0" w:space="0" w:color="auto"/>
                <w:right w:val="none" w:sz="0" w:space="0" w:color="auto"/>
              </w:divBdr>
            </w:div>
            <w:div w:id="1650284490">
              <w:marLeft w:val="0"/>
              <w:marRight w:val="0"/>
              <w:marTop w:val="0"/>
              <w:marBottom w:val="0"/>
              <w:divBdr>
                <w:top w:val="none" w:sz="0" w:space="0" w:color="auto"/>
                <w:left w:val="none" w:sz="0" w:space="0" w:color="auto"/>
                <w:bottom w:val="none" w:sz="0" w:space="0" w:color="auto"/>
                <w:right w:val="none" w:sz="0" w:space="0" w:color="auto"/>
              </w:divBdr>
            </w:div>
            <w:div w:id="2097821650">
              <w:marLeft w:val="0"/>
              <w:marRight w:val="0"/>
              <w:marTop w:val="0"/>
              <w:marBottom w:val="0"/>
              <w:divBdr>
                <w:top w:val="none" w:sz="0" w:space="0" w:color="auto"/>
                <w:left w:val="none" w:sz="0" w:space="0" w:color="auto"/>
                <w:bottom w:val="none" w:sz="0" w:space="0" w:color="auto"/>
                <w:right w:val="none" w:sz="0" w:space="0" w:color="auto"/>
              </w:divBdr>
            </w:div>
          </w:divsChild>
        </w:div>
        <w:div w:id="1374842383">
          <w:marLeft w:val="0"/>
          <w:marRight w:val="0"/>
          <w:marTop w:val="0"/>
          <w:marBottom w:val="0"/>
          <w:divBdr>
            <w:top w:val="none" w:sz="0" w:space="0" w:color="auto"/>
            <w:left w:val="none" w:sz="0" w:space="0" w:color="auto"/>
            <w:bottom w:val="none" w:sz="0" w:space="0" w:color="auto"/>
            <w:right w:val="none" w:sz="0" w:space="0" w:color="auto"/>
          </w:divBdr>
          <w:divsChild>
            <w:div w:id="1006326748">
              <w:marLeft w:val="0"/>
              <w:marRight w:val="0"/>
              <w:marTop w:val="0"/>
              <w:marBottom w:val="0"/>
              <w:divBdr>
                <w:top w:val="none" w:sz="0" w:space="0" w:color="auto"/>
                <w:left w:val="none" w:sz="0" w:space="0" w:color="auto"/>
                <w:bottom w:val="none" w:sz="0" w:space="0" w:color="auto"/>
                <w:right w:val="none" w:sz="0" w:space="0" w:color="auto"/>
              </w:divBdr>
            </w:div>
          </w:divsChild>
        </w:div>
        <w:div w:id="1379282615">
          <w:marLeft w:val="0"/>
          <w:marRight w:val="0"/>
          <w:marTop w:val="0"/>
          <w:marBottom w:val="0"/>
          <w:divBdr>
            <w:top w:val="none" w:sz="0" w:space="0" w:color="auto"/>
            <w:left w:val="none" w:sz="0" w:space="0" w:color="auto"/>
            <w:bottom w:val="none" w:sz="0" w:space="0" w:color="auto"/>
            <w:right w:val="none" w:sz="0" w:space="0" w:color="auto"/>
          </w:divBdr>
          <w:divsChild>
            <w:div w:id="280117301">
              <w:marLeft w:val="0"/>
              <w:marRight w:val="0"/>
              <w:marTop w:val="0"/>
              <w:marBottom w:val="0"/>
              <w:divBdr>
                <w:top w:val="none" w:sz="0" w:space="0" w:color="auto"/>
                <w:left w:val="none" w:sz="0" w:space="0" w:color="auto"/>
                <w:bottom w:val="none" w:sz="0" w:space="0" w:color="auto"/>
                <w:right w:val="none" w:sz="0" w:space="0" w:color="auto"/>
              </w:divBdr>
            </w:div>
          </w:divsChild>
        </w:div>
        <w:div w:id="1380007188">
          <w:marLeft w:val="0"/>
          <w:marRight w:val="0"/>
          <w:marTop w:val="0"/>
          <w:marBottom w:val="0"/>
          <w:divBdr>
            <w:top w:val="none" w:sz="0" w:space="0" w:color="auto"/>
            <w:left w:val="none" w:sz="0" w:space="0" w:color="auto"/>
            <w:bottom w:val="none" w:sz="0" w:space="0" w:color="auto"/>
            <w:right w:val="none" w:sz="0" w:space="0" w:color="auto"/>
          </w:divBdr>
          <w:divsChild>
            <w:div w:id="1969777510">
              <w:marLeft w:val="0"/>
              <w:marRight w:val="0"/>
              <w:marTop w:val="0"/>
              <w:marBottom w:val="0"/>
              <w:divBdr>
                <w:top w:val="none" w:sz="0" w:space="0" w:color="auto"/>
                <w:left w:val="none" w:sz="0" w:space="0" w:color="auto"/>
                <w:bottom w:val="none" w:sz="0" w:space="0" w:color="auto"/>
                <w:right w:val="none" w:sz="0" w:space="0" w:color="auto"/>
              </w:divBdr>
            </w:div>
          </w:divsChild>
        </w:div>
        <w:div w:id="1394348867">
          <w:marLeft w:val="0"/>
          <w:marRight w:val="0"/>
          <w:marTop w:val="0"/>
          <w:marBottom w:val="0"/>
          <w:divBdr>
            <w:top w:val="none" w:sz="0" w:space="0" w:color="auto"/>
            <w:left w:val="none" w:sz="0" w:space="0" w:color="auto"/>
            <w:bottom w:val="none" w:sz="0" w:space="0" w:color="auto"/>
            <w:right w:val="none" w:sz="0" w:space="0" w:color="auto"/>
          </w:divBdr>
          <w:divsChild>
            <w:div w:id="1913007436">
              <w:marLeft w:val="0"/>
              <w:marRight w:val="0"/>
              <w:marTop w:val="0"/>
              <w:marBottom w:val="0"/>
              <w:divBdr>
                <w:top w:val="none" w:sz="0" w:space="0" w:color="auto"/>
                <w:left w:val="none" w:sz="0" w:space="0" w:color="auto"/>
                <w:bottom w:val="none" w:sz="0" w:space="0" w:color="auto"/>
                <w:right w:val="none" w:sz="0" w:space="0" w:color="auto"/>
              </w:divBdr>
            </w:div>
          </w:divsChild>
        </w:div>
        <w:div w:id="1398014933">
          <w:marLeft w:val="0"/>
          <w:marRight w:val="0"/>
          <w:marTop w:val="0"/>
          <w:marBottom w:val="0"/>
          <w:divBdr>
            <w:top w:val="none" w:sz="0" w:space="0" w:color="auto"/>
            <w:left w:val="none" w:sz="0" w:space="0" w:color="auto"/>
            <w:bottom w:val="none" w:sz="0" w:space="0" w:color="auto"/>
            <w:right w:val="none" w:sz="0" w:space="0" w:color="auto"/>
          </w:divBdr>
          <w:divsChild>
            <w:div w:id="2117210148">
              <w:marLeft w:val="0"/>
              <w:marRight w:val="0"/>
              <w:marTop w:val="0"/>
              <w:marBottom w:val="0"/>
              <w:divBdr>
                <w:top w:val="none" w:sz="0" w:space="0" w:color="auto"/>
                <w:left w:val="none" w:sz="0" w:space="0" w:color="auto"/>
                <w:bottom w:val="none" w:sz="0" w:space="0" w:color="auto"/>
                <w:right w:val="none" w:sz="0" w:space="0" w:color="auto"/>
              </w:divBdr>
            </w:div>
          </w:divsChild>
        </w:div>
        <w:div w:id="1417676032">
          <w:marLeft w:val="0"/>
          <w:marRight w:val="0"/>
          <w:marTop w:val="0"/>
          <w:marBottom w:val="0"/>
          <w:divBdr>
            <w:top w:val="none" w:sz="0" w:space="0" w:color="auto"/>
            <w:left w:val="none" w:sz="0" w:space="0" w:color="auto"/>
            <w:bottom w:val="none" w:sz="0" w:space="0" w:color="auto"/>
            <w:right w:val="none" w:sz="0" w:space="0" w:color="auto"/>
          </w:divBdr>
          <w:divsChild>
            <w:div w:id="872770042">
              <w:marLeft w:val="0"/>
              <w:marRight w:val="0"/>
              <w:marTop w:val="0"/>
              <w:marBottom w:val="0"/>
              <w:divBdr>
                <w:top w:val="none" w:sz="0" w:space="0" w:color="auto"/>
                <w:left w:val="none" w:sz="0" w:space="0" w:color="auto"/>
                <w:bottom w:val="none" w:sz="0" w:space="0" w:color="auto"/>
                <w:right w:val="none" w:sz="0" w:space="0" w:color="auto"/>
              </w:divBdr>
            </w:div>
          </w:divsChild>
        </w:div>
        <w:div w:id="1452479830">
          <w:marLeft w:val="0"/>
          <w:marRight w:val="0"/>
          <w:marTop w:val="0"/>
          <w:marBottom w:val="0"/>
          <w:divBdr>
            <w:top w:val="none" w:sz="0" w:space="0" w:color="auto"/>
            <w:left w:val="none" w:sz="0" w:space="0" w:color="auto"/>
            <w:bottom w:val="none" w:sz="0" w:space="0" w:color="auto"/>
            <w:right w:val="none" w:sz="0" w:space="0" w:color="auto"/>
          </w:divBdr>
          <w:divsChild>
            <w:div w:id="807475581">
              <w:marLeft w:val="0"/>
              <w:marRight w:val="0"/>
              <w:marTop w:val="0"/>
              <w:marBottom w:val="0"/>
              <w:divBdr>
                <w:top w:val="none" w:sz="0" w:space="0" w:color="auto"/>
                <w:left w:val="none" w:sz="0" w:space="0" w:color="auto"/>
                <w:bottom w:val="none" w:sz="0" w:space="0" w:color="auto"/>
                <w:right w:val="none" w:sz="0" w:space="0" w:color="auto"/>
              </w:divBdr>
            </w:div>
          </w:divsChild>
        </w:div>
        <w:div w:id="1452816996">
          <w:marLeft w:val="0"/>
          <w:marRight w:val="0"/>
          <w:marTop w:val="0"/>
          <w:marBottom w:val="0"/>
          <w:divBdr>
            <w:top w:val="none" w:sz="0" w:space="0" w:color="auto"/>
            <w:left w:val="none" w:sz="0" w:space="0" w:color="auto"/>
            <w:bottom w:val="none" w:sz="0" w:space="0" w:color="auto"/>
            <w:right w:val="none" w:sz="0" w:space="0" w:color="auto"/>
          </w:divBdr>
          <w:divsChild>
            <w:div w:id="27294594">
              <w:marLeft w:val="0"/>
              <w:marRight w:val="0"/>
              <w:marTop w:val="0"/>
              <w:marBottom w:val="0"/>
              <w:divBdr>
                <w:top w:val="none" w:sz="0" w:space="0" w:color="auto"/>
                <w:left w:val="none" w:sz="0" w:space="0" w:color="auto"/>
                <w:bottom w:val="none" w:sz="0" w:space="0" w:color="auto"/>
                <w:right w:val="none" w:sz="0" w:space="0" w:color="auto"/>
              </w:divBdr>
            </w:div>
          </w:divsChild>
        </w:div>
        <w:div w:id="1463427191">
          <w:marLeft w:val="0"/>
          <w:marRight w:val="0"/>
          <w:marTop w:val="0"/>
          <w:marBottom w:val="0"/>
          <w:divBdr>
            <w:top w:val="none" w:sz="0" w:space="0" w:color="auto"/>
            <w:left w:val="none" w:sz="0" w:space="0" w:color="auto"/>
            <w:bottom w:val="none" w:sz="0" w:space="0" w:color="auto"/>
            <w:right w:val="none" w:sz="0" w:space="0" w:color="auto"/>
          </w:divBdr>
          <w:divsChild>
            <w:div w:id="1188985990">
              <w:marLeft w:val="0"/>
              <w:marRight w:val="0"/>
              <w:marTop w:val="0"/>
              <w:marBottom w:val="0"/>
              <w:divBdr>
                <w:top w:val="none" w:sz="0" w:space="0" w:color="auto"/>
                <w:left w:val="none" w:sz="0" w:space="0" w:color="auto"/>
                <w:bottom w:val="none" w:sz="0" w:space="0" w:color="auto"/>
                <w:right w:val="none" w:sz="0" w:space="0" w:color="auto"/>
              </w:divBdr>
            </w:div>
          </w:divsChild>
        </w:div>
        <w:div w:id="1474567944">
          <w:marLeft w:val="0"/>
          <w:marRight w:val="0"/>
          <w:marTop w:val="0"/>
          <w:marBottom w:val="0"/>
          <w:divBdr>
            <w:top w:val="none" w:sz="0" w:space="0" w:color="auto"/>
            <w:left w:val="none" w:sz="0" w:space="0" w:color="auto"/>
            <w:bottom w:val="none" w:sz="0" w:space="0" w:color="auto"/>
            <w:right w:val="none" w:sz="0" w:space="0" w:color="auto"/>
          </w:divBdr>
          <w:divsChild>
            <w:div w:id="1090739809">
              <w:marLeft w:val="0"/>
              <w:marRight w:val="0"/>
              <w:marTop w:val="0"/>
              <w:marBottom w:val="0"/>
              <w:divBdr>
                <w:top w:val="none" w:sz="0" w:space="0" w:color="auto"/>
                <w:left w:val="none" w:sz="0" w:space="0" w:color="auto"/>
                <w:bottom w:val="none" w:sz="0" w:space="0" w:color="auto"/>
                <w:right w:val="none" w:sz="0" w:space="0" w:color="auto"/>
              </w:divBdr>
            </w:div>
          </w:divsChild>
        </w:div>
        <w:div w:id="1530993574">
          <w:marLeft w:val="0"/>
          <w:marRight w:val="0"/>
          <w:marTop w:val="0"/>
          <w:marBottom w:val="0"/>
          <w:divBdr>
            <w:top w:val="none" w:sz="0" w:space="0" w:color="auto"/>
            <w:left w:val="none" w:sz="0" w:space="0" w:color="auto"/>
            <w:bottom w:val="none" w:sz="0" w:space="0" w:color="auto"/>
            <w:right w:val="none" w:sz="0" w:space="0" w:color="auto"/>
          </w:divBdr>
          <w:divsChild>
            <w:div w:id="98527352">
              <w:marLeft w:val="0"/>
              <w:marRight w:val="0"/>
              <w:marTop w:val="0"/>
              <w:marBottom w:val="0"/>
              <w:divBdr>
                <w:top w:val="none" w:sz="0" w:space="0" w:color="auto"/>
                <w:left w:val="none" w:sz="0" w:space="0" w:color="auto"/>
                <w:bottom w:val="none" w:sz="0" w:space="0" w:color="auto"/>
                <w:right w:val="none" w:sz="0" w:space="0" w:color="auto"/>
              </w:divBdr>
            </w:div>
          </w:divsChild>
        </w:div>
        <w:div w:id="1533490493">
          <w:marLeft w:val="0"/>
          <w:marRight w:val="0"/>
          <w:marTop w:val="0"/>
          <w:marBottom w:val="0"/>
          <w:divBdr>
            <w:top w:val="none" w:sz="0" w:space="0" w:color="auto"/>
            <w:left w:val="none" w:sz="0" w:space="0" w:color="auto"/>
            <w:bottom w:val="none" w:sz="0" w:space="0" w:color="auto"/>
            <w:right w:val="none" w:sz="0" w:space="0" w:color="auto"/>
          </w:divBdr>
          <w:divsChild>
            <w:div w:id="81684947">
              <w:marLeft w:val="0"/>
              <w:marRight w:val="0"/>
              <w:marTop w:val="0"/>
              <w:marBottom w:val="0"/>
              <w:divBdr>
                <w:top w:val="none" w:sz="0" w:space="0" w:color="auto"/>
                <w:left w:val="none" w:sz="0" w:space="0" w:color="auto"/>
                <w:bottom w:val="none" w:sz="0" w:space="0" w:color="auto"/>
                <w:right w:val="none" w:sz="0" w:space="0" w:color="auto"/>
              </w:divBdr>
            </w:div>
          </w:divsChild>
        </w:div>
        <w:div w:id="1538422707">
          <w:marLeft w:val="0"/>
          <w:marRight w:val="0"/>
          <w:marTop w:val="0"/>
          <w:marBottom w:val="0"/>
          <w:divBdr>
            <w:top w:val="none" w:sz="0" w:space="0" w:color="auto"/>
            <w:left w:val="none" w:sz="0" w:space="0" w:color="auto"/>
            <w:bottom w:val="none" w:sz="0" w:space="0" w:color="auto"/>
            <w:right w:val="none" w:sz="0" w:space="0" w:color="auto"/>
          </w:divBdr>
          <w:divsChild>
            <w:div w:id="52585254">
              <w:marLeft w:val="0"/>
              <w:marRight w:val="0"/>
              <w:marTop w:val="0"/>
              <w:marBottom w:val="0"/>
              <w:divBdr>
                <w:top w:val="none" w:sz="0" w:space="0" w:color="auto"/>
                <w:left w:val="none" w:sz="0" w:space="0" w:color="auto"/>
                <w:bottom w:val="none" w:sz="0" w:space="0" w:color="auto"/>
                <w:right w:val="none" w:sz="0" w:space="0" w:color="auto"/>
              </w:divBdr>
            </w:div>
          </w:divsChild>
        </w:div>
        <w:div w:id="1543056819">
          <w:marLeft w:val="0"/>
          <w:marRight w:val="0"/>
          <w:marTop w:val="0"/>
          <w:marBottom w:val="0"/>
          <w:divBdr>
            <w:top w:val="none" w:sz="0" w:space="0" w:color="auto"/>
            <w:left w:val="none" w:sz="0" w:space="0" w:color="auto"/>
            <w:bottom w:val="none" w:sz="0" w:space="0" w:color="auto"/>
            <w:right w:val="none" w:sz="0" w:space="0" w:color="auto"/>
          </w:divBdr>
          <w:divsChild>
            <w:div w:id="1380787035">
              <w:marLeft w:val="0"/>
              <w:marRight w:val="0"/>
              <w:marTop w:val="0"/>
              <w:marBottom w:val="0"/>
              <w:divBdr>
                <w:top w:val="none" w:sz="0" w:space="0" w:color="auto"/>
                <w:left w:val="none" w:sz="0" w:space="0" w:color="auto"/>
                <w:bottom w:val="none" w:sz="0" w:space="0" w:color="auto"/>
                <w:right w:val="none" w:sz="0" w:space="0" w:color="auto"/>
              </w:divBdr>
            </w:div>
          </w:divsChild>
        </w:div>
        <w:div w:id="1555114513">
          <w:marLeft w:val="0"/>
          <w:marRight w:val="0"/>
          <w:marTop w:val="0"/>
          <w:marBottom w:val="0"/>
          <w:divBdr>
            <w:top w:val="none" w:sz="0" w:space="0" w:color="auto"/>
            <w:left w:val="none" w:sz="0" w:space="0" w:color="auto"/>
            <w:bottom w:val="none" w:sz="0" w:space="0" w:color="auto"/>
            <w:right w:val="none" w:sz="0" w:space="0" w:color="auto"/>
          </w:divBdr>
          <w:divsChild>
            <w:div w:id="442575387">
              <w:marLeft w:val="0"/>
              <w:marRight w:val="0"/>
              <w:marTop w:val="0"/>
              <w:marBottom w:val="0"/>
              <w:divBdr>
                <w:top w:val="none" w:sz="0" w:space="0" w:color="auto"/>
                <w:left w:val="none" w:sz="0" w:space="0" w:color="auto"/>
                <w:bottom w:val="none" w:sz="0" w:space="0" w:color="auto"/>
                <w:right w:val="none" w:sz="0" w:space="0" w:color="auto"/>
              </w:divBdr>
            </w:div>
          </w:divsChild>
        </w:div>
        <w:div w:id="1563642427">
          <w:marLeft w:val="0"/>
          <w:marRight w:val="0"/>
          <w:marTop w:val="0"/>
          <w:marBottom w:val="0"/>
          <w:divBdr>
            <w:top w:val="none" w:sz="0" w:space="0" w:color="auto"/>
            <w:left w:val="none" w:sz="0" w:space="0" w:color="auto"/>
            <w:bottom w:val="none" w:sz="0" w:space="0" w:color="auto"/>
            <w:right w:val="none" w:sz="0" w:space="0" w:color="auto"/>
          </w:divBdr>
          <w:divsChild>
            <w:div w:id="545020710">
              <w:marLeft w:val="0"/>
              <w:marRight w:val="0"/>
              <w:marTop w:val="0"/>
              <w:marBottom w:val="0"/>
              <w:divBdr>
                <w:top w:val="none" w:sz="0" w:space="0" w:color="auto"/>
                <w:left w:val="none" w:sz="0" w:space="0" w:color="auto"/>
                <w:bottom w:val="none" w:sz="0" w:space="0" w:color="auto"/>
                <w:right w:val="none" w:sz="0" w:space="0" w:color="auto"/>
              </w:divBdr>
            </w:div>
          </w:divsChild>
        </w:div>
        <w:div w:id="1573079284">
          <w:marLeft w:val="0"/>
          <w:marRight w:val="0"/>
          <w:marTop w:val="0"/>
          <w:marBottom w:val="0"/>
          <w:divBdr>
            <w:top w:val="none" w:sz="0" w:space="0" w:color="auto"/>
            <w:left w:val="none" w:sz="0" w:space="0" w:color="auto"/>
            <w:bottom w:val="none" w:sz="0" w:space="0" w:color="auto"/>
            <w:right w:val="none" w:sz="0" w:space="0" w:color="auto"/>
          </w:divBdr>
          <w:divsChild>
            <w:div w:id="1354186055">
              <w:marLeft w:val="0"/>
              <w:marRight w:val="0"/>
              <w:marTop w:val="0"/>
              <w:marBottom w:val="0"/>
              <w:divBdr>
                <w:top w:val="none" w:sz="0" w:space="0" w:color="auto"/>
                <w:left w:val="none" w:sz="0" w:space="0" w:color="auto"/>
                <w:bottom w:val="none" w:sz="0" w:space="0" w:color="auto"/>
                <w:right w:val="none" w:sz="0" w:space="0" w:color="auto"/>
              </w:divBdr>
            </w:div>
          </w:divsChild>
        </w:div>
        <w:div w:id="1594972849">
          <w:marLeft w:val="0"/>
          <w:marRight w:val="0"/>
          <w:marTop w:val="0"/>
          <w:marBottom w:val="0"/>
          <w:divBdr>
            <w:top w:val="none" w:sz="0" w:space="0" w:color="auto"/>
            <w:left w:val="none" w:sz="0" w:space="0" w:color="auto"/>
            <w:bottom w:val="none" w:sz="0" w:space="0" w:color="auto"/>
            <w:right w:val="none" w:sz="0" w:space="0" w:color="auto"/>
          </w:divBdr>
          <w:divsChild>
            <w:div w:id="2001230880">
              <w:marLeft w:val="0"/>
              <w:marRight w:val="0"/>
              <w:marTop w:val="0"/>
              <w:marBottom w:val="0"/>
              <w:divBdr>
                <w:top w:val="none" w:sz="0" w:space="0" w:color="auto"/>
                <w:left w:val="none" w:sz="0" w:space="0" w:color="auto"/>
                <w:bottom w:val="none" w:sz="0" w:space="0" w:color="auto"/>
                <w:right w:val="none" w:sz="0" w:space="0" w:color="auto"/>
              </w:divBdr>
            </w:div>
          </w:divsChild>
        </w:div>
        <w:div w:id="1619944198">
          <w:marLeft w:val="0"/>
          <w:marRight w:val="0"/>
          <w:marTop w:val="0"/>
          <w:marBottom w:val="0"/>
          <w:divBdr>
            <w:top w:val="none" w:sz="0" w:space="0" w:color="auto"/>
            <w:left w:val="none" w:sz="0" w:space="0" w:color="auto"/>
            <w:bottom w:val="none" w:sz="0" w:space="0" w:color="auto"/>
            <w:right w:val="none" w:sz="0" w:space="0" w:color="auto"/>
          </w:divBdr>
          <w:divsChild>
            <w:div w:id="150488228">
              <w:marLeft w:val="0"/>
              <w:marRight w:val="0"/>
              <w:marTop w:val="0"/>
              <w:marBottom w:val="0"/>
              <w:divBdr>
                <w:top w:val="none" w:sz="0" w:space="0" w:color="auto"/>
                <w:left w:val="none" w:sz="0" w:space="0" w:color="auto"/>
                <w:bottom w:val="none" w:sz="0" w:space="0" w:color="auto"/>
                <w:right w:val="none" w:sz="0" w:space="0" w:color="auto"/>
              </w:divBdr>
            </w:div>
          </w:divsChild>
        </w:div>
        <w:div w:id="1621300286">
          <w:marLeft w:val="0"/>
          <w:marRight w:val="0"/>
          <w:marTop w:val="0"/>
          <w:marBottom w:val="0"/>
          <w:divBdr>
            <w:top w:val="none" w:sz="0" w:space="0" w:color="auto"/>
            <w:left w:val="none" w:sz="0" w:space="0" w:color="auto"/>
            <w:bottom w:val="none" w:sz="0" w:space="0" w:color="auto"/>
            <w:right w:val="none" w:sz="0" w:space="0" w:color="auto"/>
          </w:divBdr>
          <w:divsChild>
            <w:div w:id="829324776">
              <w:marLeft w:val="0"/>
              <w:marRight w:val="0"/>
              <w:marTop w:val="0"/>
              <w:marBottom w:val="0"/>
              <w:divBdr>
                <w:top w:val="none" w:sz="0" w:space="0" w:color="auto"/>
                <w:left w:val="none" w:sz="0" w:space="0" w:color="auto"/>
                <w:bottom w:val="none" w:sz="0" w:space="0" w:color="auto"/>
                <w:right w:val="none" w:sz="0" w:space="0" w:color="auto"/>
              </w:divBdr>
            </w:div>
          </w:divsChild>
        </w:div>
        <w:div w:id="1626347780">
          <w:marLeft w:val="0"/>
          <w:marRight w:val="0"/>
          <w:marTop w:val="0"/>
          <w:marBottom w:val="0"/>
          <w:divBdr>
            <w:top w:val="none" w:sz="0" w:space="0" w:color="auto"/>
            <w:left w:val="none" w:sz="0" w:space="0" w:color="auto"/>
            <w:bottom w:val="none" w:sz="0" w:space="0" w:color="auto"/>
            <w:right w:val="none" w:sz="0" w:space="0" w:color="auto"/>
          </w:divBdr>
          <w:divsChild>
            <w:div w:id="428310172">
              <w:marLeft w:val="0"/>
              <w:marRight w:val="0"/>
              <w:marTop w:val="0"/>
              <w:marBottom w:val="0"/>
              <w:divBdr>
                <w:top w:val="none" w:sz="0" w:space="0" w:color="auto"/>
                <w:left w:val="none" w:sz="0" w:space="0" w:color="auto"/>
                <w:bottom w:val="none" w:sz="0" w:space="0" w:color="auto"/>
                <w:right w:val="none" w:sz="0" w:space="0" w:color="auto"/>
              </w:divBdr>
            </w:div>
          </w:divsChild>
        </w:div>
        <w:div w:id="1633630502">
          <w:marLeft w:val="0"/>
          <w:marRight w:val="0"/>
          <w:marTop w:val="0"/>
          <w:marBottom w:val="0"/>
          <w:divBdr>
            <w:top w:val="none" w:sz="0" w:space="0" w:color="auto"/>
            <w:left w:val="none" w:sz="0" w:space="0" w:color="auto"/>
            <w:bottom w:val="none" w:sz="0" w:space="0" w:color="auto"/>
            <w:right w:val="none" w:sz="0" w:space="0" w:color="auto"/>
          </w:divBdr>
          <w:divsChild>
            <w:div w:id="1283419259">
              <w:marLeft w:val="0"/>
              <w:marRight w:val="0"/>
              <w:marTop w:val="0"/>
              <w:marBottom w:val="0"/>
              <w:divBdr>
                <w:top w:val="none" w:sz="0" w:space="0" w:color="auto"/>
                <w:left w:val="none" w:sz="0" w:space="0" w:color="auto"/>
                <w:bottom w:val="none" w:sz="0" w:space="0" w:color="auto"/>
                <w:right w:val="none" w:sz="0" w:space="0" w:color="auto"/>
              </w:divBdr>
            </w:div>
          </w:divsChild>
        </w:div>
        <w:div w:id="1634479937">
          <w:marLeft w:val="0"/>
          <w:marRight w:val="0"/>
          <w:marTop w:val="0"/>
          <w:marBottom w:val="0"/>
          <w:divBdr>
            <w:top w:val="none" w:sz="0" w:space="0" w:color="auto"/>
            <w:left w:val="none" w:sz="0" w:space="0" w:color="auto"/>
            <w:bottom w:val="none" w:sz="0" w:space="0" w:color="auto"/>
            <w:right w:val="none" w:sz="0" w:space="0" w:color="auto"/>
          </w:divBdr>
          <w:divsChild>
            <w:div w:id="243927100">
              <w:marLeft w:val="0"/>
              <w:marRight w:val="0"/>
              <w:marTop w:val="0"/>
              <w:marBottom w:val="0"/>
              <w:divBdr>
                <w:top w:val="none" w:sz="0" w:space="0" w:color="auto"/>
                <w:left w:val="none" w:sz="0" w:space="0" w:color="auto"/>
                <w:bottom w:val="none" w:sz="0" w:space="0" w:color="auto"/>
                <w:right w:val="none" w:sz="0" w:space="0" w:color="auto"/>
              </w:divBdr>
            </w:div>
          </w:divsChild>
        </w:div>
        <w:div w:id="1635059606">
          <w:marLeft w:val="0"/>
          <w:marRight w:val="0"/>
          <w:marTop w:val="0"/>
          <w:marBottom w:val="0"/>
          <w:divBdr>
            <w:top w:val="none" w:sz="0" w:space="0" w:color="auto"/>
            <w:left w:val="none" w:sz="0" w:space="0" w:color="auto"/>
            <w:bottom w:val="none" w:sz="0" w:space="0" w:color="auto"/>
            <w:right w:val="none" w:sz="0" w:space="0" w:color="auto"/>
          </w:divBdr>
          <w:divsChild>
            <w:div w:id="299581966">
              <w:marLeft w:val="0"/>
              <w:marRight w:val="0"/>
              <w:marTop w:val="0"/>
              <w:marBottom w:val="0"/>
              <w:divBdr>
                <w:top w:val="none" w:sz="0" w:space="0" w:color="auto"/>
                <w:left w:val="none" w:sz="0" w:space="0" w:color="auto"/>
                <w:bottom w:val="none" w:sz="0" w:space="0" w:color="auto"/>
                <w:right w:val="none" w:sz="0" w:space="0" w:color="auto"/>
              </w:divBdr>
            </w:div>
            <w:div w:id="824902019">
              <w:marLeft w:val="0"/>
              <w:marRight w:val="0"/>
              <w:marTop w:val="0"/>
              <w:marBottom w:val="0"/>
              <w:divBdr>
                <w:top w:val="none" w:sz="0" w:space="0" w:color="auto"/>
                <w:left w:val="none" w:sz="0" w:space="0" w:color="auto"/>
                <w:bottom w:val="none" w:sz="0" w:space="0" w:color="auto"/>
                <w:right w:val="none" w:sz="0" w:space="0" w:color="auto"/>
              </w:divBdr>
            </w:div>
            <w:div w:id="1208570534">
              <w:marLeft w:val="0"/>
              <w:marRight w:val="0"/>
              <w:marTop w:val="0"/>
              <w:marBottom w:val="0"/>
              <w:divBdr>
                <w:top w:val="none" w:sz="0" w:space="0" w:color="auto"/>
                <w:left w:val="none" w:sz="0" w:space="0" w:color="auto"/>
                <w:bottom w:val="none" w:sz="0" w:space="0" w:color="auto"/>
                <w:right w:val="none" w:sz="0" w:space="0" w:color="auto"/>
              </w:divBdr>
            </w:div>
            <w:div w:id="2119131926">
              <w:marLeft w:val="0"/>
              <w:marRight w:val="0"/>
              <w:marTop w:val="0"/>
              <w:marBottom w:val="0"/>
              <w:divBdr>
                <w:top w:val="none" w:sz="0" w:space="0" w:color="auto"/>
                <w:left w:val="none" w:sz="0" w:space="0" w:color="auto"/>
                <w:bottom w:val="none" w:sz="0" w:space="0" w:color="auto"/>
                <w:right w:val="none" w:sz="0" w:space="0" w:color="auto"/>
              </w:divBdr>
            </w:div>
          </w:divsChild>
        </w:div>
        <w:div w:id="1636837215">
          <w:marLeft w:val="0"/>
          <w:marRight w:val="0"/>
          <w:marTop w:val="0"/>
          <w:marBottom w:val="0"/>
          <w:divBdr>
            <w:top w:val="none" w:sz="0" w:space="0" w:color="auto"/>
            <w:left w:val="none" w:sz="0" w:space="0" w:color="auto"/>
            <w:bottom w:val="none" w:sz="0" w:space="0" w:color="auto"/>
            <w:right w:val="none" w:sz="0" w:space="0" w:color="auto"/>
          </w:divBdr>
          <w:divsChild>
            <w:div w:id="163057564">
              <w:marLeft w:val="0"/>
              <w:marRight w:val="0"/>
              <w:marTop w:val="0"/>
              <w:marBottom w:val="0"/>
              <w:divBdr>
                <w:top w:val="none" w:sz="0" w:space="0" w:color="auto"/>
                <w:left w:val="none" w:sz="0" w:space="0" w:color="auto"/>
                <w:bottom w:val="none" w:sz="0" w:space="0" w:color="auto"/>
                <w:right w:val="none" w:sz="0" w:space="0" w:color="auto"/>
              </w:divBdr>
            </w:div>
          </w:divsChild>
        </w:div>
        <w:div w:id="1697347814">
          <w:marLeft w:val="0"/>
          <w:marRight w:val="0"/>
          <w:marTop w:val="0"/>
          <w:marBottom w:val="0"/>
          <w:divBdr>
            <w:top w:val="none" w:sz="0" w:space="0" w:color="auto"/>
            <w:left w:val="none" w:sz="0" w:space="0" w:color="auto"/>
            <w:bottom w:val="none" w:sz="0" w:space="0" w:color="auto"/>
            <w:right w:val="none" w:sz="0" w:space="0" w:color="auto"/>
          </w:divBdr>
          <w:divsChild>
            <w:div w:id="1765958235">
              <w:marLeft w:val="0"/>
              <w:marRight w:val="0"/>
              <w:marTop w:val="0"/>
              <w:marBottom w:val="0"/>
              <w:divBdr>
                <w:top w:val="none" w:sz="0" w:space="0" w:color="auto"/>
                <w:left w:val="none" w:sz="0" w:space="0" w:color="auto"/>
                <w:bottom w:val="none" w:sz="0" w:space="0" w:color="auto"/>
                <w:right w:val="none" w:sz="0" w:space="0" w:color="auto"/>
              </w:divBdr>
            </w:div>
          </w:divsChild>
        </w:div>
        <w:div w:id="1704748001">
          <w:marLeft w:val="0"/>
          <w:marRight w:val="0"/>
          <w:marTop w:val="0"/>
          <w:marBottom w:val="0"/>
          <w:divBdr>
            <w:top w:val="none" w:sz="0" w:space="0" w:color="auto"/>
            <w:left w:val="none" w:sz="0" w:space="0" w:color="auto"/>
            <w:bottom w:val="none" w:sz="0" w:space="0" w:color="auto"/>
            <w:right w:val="none" w:sz="0" w:space="0" w:color="auto"/>
          </w:divBdr>
          <w:divsChild>
            <w:div w:id="441922566">
              <w:marLeft w:val="0"/>
              <w:marRight w:val="0"/>
              <w:marTop w:val="0"/>
              <w:marBottom w:val="0"/>
              <w:divBdr>
                <w:top w:val="none" w:sz="0" w:space="0" w:color="auto"/>
                <w:left w:val="none" w:sz="0" w:space="0" w:color="auto"/>
                <w:bottom w:val="none" w:sz="0" w:space="0" w:color="auto"/>
                <w:right w:val="none" w:sz="0" w:space="0" w:color="auto"/>
              </w:divBdr>
            </w:div>
          </w:divsChild>
        </w:div>
        <w:div w:id="1735546378">
          <w:marLeft w:val="0"/>
          <w:marRight w:val="0"/>
          <w:marTop w:val="0"/>
          <w:marBottom w:val="0"/>
          <w:divBdr>
            <w:top w:val="none" w:sz="0" w:space="0" w:color="auto"/>
            <w:left w:val="none" w:sz="0" w:space="0" w:color="auto"/>
            <w:bottom w:val="none" w:sz="0" w:space="0" w:color="auto"/>
            <w:right w:val="none" w:sz="0" w:space="0" w:color="auto"/>
          </w:divBdr>
          <w:divsChild>
            <w:div w:id="423187154">
              <w:marLeft w:val="0"/>
              <w:marRight w:val="0"/>
              <w:marTop w:val="0"/>
              <w:marBottom w:val="0"/>
              <w:divBdr>
                <w:top w:val="none" w:sz="0" w:space="0" w:color="auto"/>
                <w:left w:val="none" w:sz="0" w:space="0" w:color="auto"/>
                <w:bottom w:val="none" w:sz="0" w:space="0" w:color="auto"/>
                <w:right w:val="none" w:sz="0" w:space="0" w:color="auto"/>
              </w:divBdr>
            </w:div>
          </w:divsChild>
        </w:div>
        <w:div w:id="1767771901">
          <w:marLeft w:val="0"/>
          <w:marRight w:val="0"/>
          <w:marTop w:val="0"/>
          <w:marBottom w:val="0"/>
          <w:divBdr>
            <w:top w:val="none" w:sz="0" w:space="0" w:color="auto"/>
            <w:left w:val="none" w:sz="0" w:space="0" w:color="auto"/>
            <w:bottom w:val="none" w:sz="0" w:space="0" w:color="auto"/>
            <w:right w:val="none" w:sz="0" w:space="0" w:color="auto"/>
          </w:divBdr>
          <w:divsChild>
            <w:div w:id="1081636738">
              <w:marLeft w:val="0"/>
              <w:marRight w:val="0"/>
              <w:marTop w:val="0"/>
              <w:marBottom w:val="0"/>
              <w:divBdr>
                <w:top w:val="none" w:sz="0" w:space="0" w:color="auto"/>
                <w:left w:val="none" w:sz="0" w:space="0" w:color="auto"/>
                <w:bottom w:val="none" w:sz="0" w:space="0" w:color="auto"/>
                <w:right w:val="none" w:sz="0" w:space="0" w:color="auto"/>
              </w:divBdr>
            </w:div>
          </w:divsChild>
        </w:div>
        <w:div w:id="1780644344">
          <w:marLeft w:val="0"/>
          <w:marRight w:val="0"/>
          <w:marTop w:val="0"/>
          <w:marBottom w:val="0"/>
          <w:divBdr>
            <w:top w:val="none" w:sz="0" w:space="0" w:color="auto"/>
            <w:left w:val="none" w:sz="0" w:space="0" w:color="auto"/>
            <w:bottom w:val="none" w:sz="0" w:space="0" w:color="auto"/>
            <w:right w:val="none" w:sz="0" w:space="0" w:color="auto"/>
          </w:divBdr>
          <w:divsChild>
            <w:div w:id="961762439">
              <w:marLeft w:val="0"/>
              <w:marRight w:val="0"/>
              <w:marTop w:val="0"/>
              <w:marBottom w:val="0"/>
              <w:divBdr>
                <w:top w:val="none" w:sz="0" w:space="0" w:color="auto"/>
                <w:left w:val="none" w:sz="0" w:space="0" w:color="auto"/>
                <w:bottom w:val="none" w:sz="0" w:space="0" w:color="auto"/>
                <w:right w:val="none" w:sz="0" w:space="0" w:color="auto"/>
              </w:divBdr>
            </w:div>
          </w:divsChild>
        </w:div>
        <w:div w:id="1804889688">
          <w:marLeft w:val="0"/>
          <w:marRight w:val="0"/>
          <w:marTop w:val="0"/>
          <w:marBottom w:val="0"/>
          <w:divBdr>
            <w:top w:val="none" w:sz="0" w:space="0" w:color="auto"/>
            <w:left w:val="none" w:sz="0" w:space="0" w:color="auto"/>
            <w:bottom w:val="none" w:sz="0" w:space="0" w:color="auto"/>
            <w:right w:val="none" w:sz="0" w:space="0" w:color="auto"/>
          </w:divBdr>
          <w:divsChild>
            <w:div w:id="577518329">
              <w:marLeft w:val="0"/>
              <w:marRight w:val="0"/>
              <w:marTop w:val="0"/>
              <w:marBottom w:val="0"/>
              <w:divBdr>
                <w:top w:val="none" w:sz="0" w:space="0" w:color="auto"/>
                <w:left w:val="none" w:sz="0" w:space="0" w:color="auto"/>
                <w:bottom w:val="none" w:sz="0" w:space="0" w:color="auto"/>
                <w:right w:val="none" w:sz="0" w:space="0" w:color="auto"/>
              </w:divBdr>
            </w:div>
          </w:divsChild>
        </w:div>
        <w:div w:id="1813206578">
          <w:marLeft w:val="0"/>
          <w:marRight w:val="0"/>
          <w:marTop w:val="0"/>
          <w:marBottom w:val="0"/>
          <w:divBdr>
            <w:top w:val="none" w:sz="0" w:space="0" w:color="auto"/>
            <w:left w:val="none" w:sz="0" w:space="0" w:color="auto"/>
            <w:bottom w:val="none" w:sz="0" w:space="0" w:color="auto"/>
            <w:right w:val="none" w:sz="0" w:space="0" w:color="auto"/>
          </w:divBdr>
          <w:divsChild>
            <w:div w:id="701249002">
              <w:marLeft w:val="0"/>
              <w:marRight w:val="0"/>
              <w:marTop w:val="0"/>
              <w:marBottom w:val="0"/>
              <w:divBdr>
                <w:top w:val="none" w:sz="0" w:space="0" w:color="auto"/>
                <w:left w:val="none" w:sz="0" w:space="0" w:color="auto"/>
                <w:bottom w:val="none" w:sz="0" w:space="0" w:color="auto"/>
                <w:right w:val="none" w:sz="0" w:space="0" w:color="auto"/>
              </w:divBdr>
            </w:div>
          </w:divsChild>
        </w:div>
        <w:div w:id="1816020188">
          <w:marLeft w:val="0"/>
          <w:marRight w:val="0"/>
          <w:marTop w:val="0"/>
          <w:marBottom w:val="0"/>
          <w:divBdr>
            <w:top w:val="none" w:sz="0" w:space="0" w:color="auto"/>
            <w:left w:val="none" w:sz="0" w:space="0" w:color="auto"/>
            <w:bottom w:val="none" w:sz="0" w:space="0" w:color="auto"/>
            <w:right w:val="none" w:sz="0" w:space="0" w:color="auto"/>
          </w:divBdr>
          <w:divsChild>
            <w:div w:id="760376284">
              <w:marLeft w:val="0"/>
              <w:marRight w:val="0"/>
              <w:marTop w:val="0"/>
              <w:marBottom w:val="0"/>
              <w:divBdr>
                <w:top w:val="none" w:sz="0" w:space="0" w:color="auto"/>
                <w:left w:val="none" w:sz="0" w:space="0" w:color="auto"/>
                <w:bottom w:val="none" w:sz="0" w:space="0" w:color="auto"/>
                <w:right w:val="none" w:sz="0" w:space="0" w:color="auto"/>
              </w:divBdr>
            </w:div>
          </w:divsChild>
        </w:div>
        <w:div w:id="1817184852">
          <w:marLeft w:val="0"/>
          <w:marRight w:val="0"/>
          <w:marTop w:val="0"/>
          <w:marBottom w:val="0"/>
          <w:divBdr>
            <w:top w:val="none" w:sz="0" w:space="0" w:color="auto"/>
            <w:left w:val="none" w:sz="0" w:space="0" w:color="auto"/>
            <w:bottom w:val="none" w:sz="0" w:space="0" w:color="auto"/>
            <w:right w:val="none" w:sz="0" w:space="0" w:color="auto"/>
          </w:divBdr>
          <w:divsChild>
            <w:div w:id="1694721007">
              <w:marLeft w:val="0"/>
              <w:marRight w:val="0"/>
              <w:marTop w:val="0"/>
              <w:marBottom w:val="0"/>
              <w:divBdr>
                <w:top w:val="none" w:sz="0" w:space="0" w:color="auto"/>
                <w:left w:val="none" w:sz="0" w:space="0" w:color="auto"/>
                <w:bottom w:val="none" w:sz="0" w:space="0" w:color="auto"/>
                <w:right w:val="none" w:sz="0" w:space="0" w:color="auto"/>
              </w:divBdr>
            </w:div>
          </w:divsChild>
        </w:div>
        <w:div w:id="1827434768">
          <w:marLeft w:val="0"/>
          <w:marRight w:val="0"/>
          <w:marTop w:val="0"/>
          <w:marBottom w:val="0"/>
          <w:divBdr>
            <w:top w:val="none" w:sz="0" w:space="0" w:color="auto"/>
            <w:left w:val="none" w:sz="0" w:space="0" w:color="auto"/>
            <w:bottom w:val="none" w:sz="0" w:space="0" w:color="auto"/>
            <w:right w:val="none" w:sz="0" w:space="0" w:color="auto"/>
          </w:divBdr>
          <w:divsChild>
            <w:div w:id="733432973">
              <w:marLeft w:val="0"/>
              <w:marRight w:val="0"/>
              <w:marTop w:val="0"/>
              <w:marBottom w:val="0"/>
              <w:divBdr>
                <w:top w:val="none" w:sz="0" w:space="0" w:color="auto"/>
                <w:left w:val="none" w:sz="0" w:space="0" w:color="auto"/>
                <w:bottom w:val="none" w:sz="0" w:space="0" w:color="auto"/>
                <w:right w:val="none" w:sz="0" w:space="0" w:color="auto"/>
              </w:divBdr>
            </w:div>
          </w:divsChild>
        </w:div>
        <w:div w:id="1943956055">
          <w:marLeft w:val="0"/>
          <w:marRight w:val="0"/>
          <w:marTop w:val="0"/>
          <w:marBottom w:val="0"/>
          <w:divBdr>
            <w:top w:val="none" w:sz="0" w:space="0" w:color="auto"/>
            <w:left w:val="none" w:sz="0" w:space="0" w:color="auto"/>
            <w:bottom w:val="none" w:sz="0" w:space="0" w:color="auto"/>
            <w:right w:val="none" w:sz="0" w:space="0" w:color="auto"/>
          </w:divBdr>
          <w:divsChild>
            <w:div w:id="432745360">
              <w:marLeft w:val="0"/>
              <w:marRight w:val="0"/>
              <w:marTop w:val="0"/>
              <w:marBottom w:val="0"/>
              <w:divBdr>
                <w:top w:val="none" w:sz="0" w:space="0" w:color="auto"/>
                <w:left w:val="none" w:sz="0" w:space="0" w:color="auto"/>
                <w:bottom w:val="none" w:sz="0" w:space="0" w:color="auto"/>
                <w:right w:val="none" w:sz="0" w:space="0" w:color="auto"/>
              </w:divBdr>
            </w:div>
            <w:div w:id="1132792549">
              <w:marLeft w:val="0"/>
              <w:marRight w:val="0"/>
              <w:marTop w:val="0"/>
              <w:marBottom w:val="0"/>
              <w:divBdr>
                <w:top w:val="none" w:sz="0" w:space="0" w:color="auto"/>
                <w:left w:val="none" w:sz="0" w:space="0" w:color="auto"/>
                <w:bottom w:val="none" w:sz="0" w:space="0" w:color="auto"/>
                <w:right w:val="none" w:sz="0" w:space="0" w:color="auto"/>
              </w:divBdr>
            </w:div>
          </w:divsChild>
        </w:div>
        <w:div w:id="1957447265">
          <w:marLeft w:val="0"/>
          <w:marRight w:val="0"/>
          <w:marTop w:val="0"/>
          <w:marBottom w:val="0"/>
          <w:divBdr>
            <w:top w:val="none" w:sz="0" w:space="0" w:color="auto"/>
            <w:left w:val="none" w:sz="0" w:space="0" w:color="auto"/>
            <w:bottom w:val="none" w:sz="0" w:space="0" w:color="auto"/>
            <w:right w:val="none" w:sz="0" w:space="0" w:color="auto"/>
          </w:divBdr>
          <w:divsChild>
            <w:div w:id="354234044">
              <w:marLeft w:val="0"/>
              <w:marRight w:val="0"/>
              <w:marTop w:val="0"/>
              <w:marBottom w:val="0"/>
              <w:divBdr>
                <w:top w:val="none" w:sz="0" w:space="0" w:color="auto"/>
                <w:left w:val="none" w:sz="0" w:space="0" w:color="auto"/>
                <w:bottom w:val="none" w:sz="0" w:space="0" w:color="auto"/>
                <w:right w:val="none" w:sz="0" w:space="0" w:color="auto"/>
              </w:divBdr>
            </w:div>
          </w:divsChild>
        </w:div>
        <w:div w:id="1973751953">
          <w:marLeft w:val="0"/>
          <w:marRight w:val="0"/>
          <w:marTop w:val="0"/>
          <w:marBottom w:val="0"/>
          <w:divBdr>
            <w:top w:val="none" w:sz="0" w:space="0" w:color="auto"/>
            <w:left w:val="none" w:sz="0" w:space="0" w:color="auto"/>
            <w:bottom w:val="none" w:sz="0" w:space="0" w:color="auto"/>
            <w:right w:val="none" w:sz="0" w:space="0" w:color="auto"/>
          </w:divBdr>
          <w:divsChild>
            <w:div w:id="1912696509">
              <w:marLeft w:val="0"/>
              <w:marRight w:val="0"/>
              <w:marTop w:val="0"/>
              <w:marBottom w:val="0"/>
              <w:divBdr>
                <w:top w:val="none" w:sz="0" w:space="0" w:color="auto"/>
                <w:left w:val="none" w:sz="0" w:space="0" w:color="auto"/>
                <w:bottom w:val="none" w:sz="0" w:space="0" w:color="auto"/>
                <w:right w:val="none" w:sz="0" w:space="0" w:color="auto"/>
              </w:divBdr>
            </w:div>
          </w:divsChild>
        </w:div>
        <w:div w:id="2002847015">
          <w:marLeft w:val="0"/>
          <w:marRight w:val="0"/>
          <w:marTop w:val="0"/>
          <w:marBottom w:val="0"/>
          <w:divBdr>
            <w:top w:val="none" w:sz="0" w:space="0" w:color="auto"/>
            <w:left w:val="none" w:sz="0" w:space="0" w:color="auto"/>
            <w:bottom w:val="none" w:sz="0" w:space="0" w:color="auto"/>
            <w:right w:val="none" w:sz="0" w:space="0" w:color="auto"/>
          </w:divBdr>
          <w:divsChild>
            <w:div w:id="177698781">
              <w:marLeft w:val="0"/>
              <w:marRight w:val="0"/>
              <w:marTop w:val="0"/>
              <w:marBottom w:val="0"/>
              <w:divBdr>
                <w:top w:val="none" w:sz="0" w:space="0" w:color="auto"/>
                <w:left w:val="none" w:sz="0" w:space="0" w:color="auto"/>
                <w:bottom w:val="none" w:sz="0" w:space="0" w:color="auto"/>
                <w:right w:val="none" w:sz="0" w:space="0" w:color="auto"/>
              </w:divBdr>
            </w:div>
          </w:divsChild>
        </w:div>
        <w:div w:id="2011444503">
          <w:marLeft w:val="0"/>
          <w:marRight w:val="0"/>
          <w:marTop w:val="0"/>
          <w:marBottom w:val="0"/>
          <w:divBdr>
            <w:top w:val="none" w:sz="0" w:space="0" w:color="auto"/>
            <w:left w:val="none" w:sz="0" w:space="0" w:color="auto"/>
            <w:bottom w:val="none" w:sz="0" w:space="0" w:color="auto"/>
            <w:right w:val="none" w:sz="0" w:space="0" w:color="auto"/>
          </w:divBdr>
          <w:divsChild>
            <w:div w:id="2097634046">
              <w:marLeft w:val="0"/>
              <w:marRight w:val="0"/>
              <w:marTop w:val="0"/>
              <w:marBottom w:val="0"/>
              <w:divBdr>
                <w:top w:val="none" w:sz="0" w:space="0" w:color="auto"/>
                <w:left w:val="none" w:sz="0" w:space="0" w:color="auto"/>
                <w:bottom w:val="none" w:sz="0" w:space="0" w:color="auto"/>
                <w:right w:val="none" w:sz="0" w:space="0" w:color="auto"/>
              </w:divBdr>
            </w:div>
          </w:divsChild>
        </w:div>
        <w:div w:id="2016181372">
          <w:marLeft w:val="0"/>
          <w:marRight w:val="0"/>
          <w:marTop w:val="0"/>
          <w:marBottom w:val="0"/>
          <w:divBdr>
            <w:top w:val="none" w:sz="0" w:space="0" w:color="auto"/>
            <w:left w:val="none" w:sz="0" w:space="0" w:color="auto"/>
            <w:bottom w:val="none" w:sz="0" w:space="0" w:color="auto"/>
            <w:right w:val="none" w:sz="0" w:space="0" w:color="auto"/>
          </w:divBdr>
          <w:divsChild>
            <w:div w:id="1505393719">
              <w:marLeft w:val="0"/>
              <w:marRight w:val="0"/>
              <w:marTop w:val="0"/>
              <w:marBottom w:val="0"/>
              <w:divBdr>
                <w:top w:val="none" w:sz="0" w:space="0" w:color="auto"/>
                <w:left w:val="none" w:sz="0" w:space="0" w:color="auto"/>
                <w:bottom w:val="none" w:sz="0" w:space="0" w:color="auto"/>
                <w:right w:val="none" w:sz="0" w:space="0" w:color="auto"/>
              </w:divBdr>
            </w:div>
          </w:divsChild>
        </w:div>
        <w:div w:id="2023970954">
          <w:marLeft w:val="0"/>
          <w:marRight w:val="0"/>
          <w:marTop w:val="0"/>
          <w:marBottom w:val="0"/>
          <w:divBdr>
            <w:top w:val="none" w:sz="0" w:space="0" w:color="auto"/>
            <w:left w:val="none" w:sz="0" w:space="0" w:color="auto"/>
            <w:bottom w:val="none" w:sz="0" w:space="0" w:color="auto"/>
            <w:right w:val="none" w:sz="0" w:space="0" w:color="auto"/>
          </w:divBdr>
          <w:divsChild>
            <w:div w:id="400175423">
              <w:marLeft w:val="0"/>
              <w:marRight w:val="0"/>
              <w:marTop w:val="0"/>
              <w:marBottom w:val="0"/>
              <w:divBdr>
                <w:top w:val="none" w:sz="0" w:space="0" w:color="auto"/>
                <w:left w:val="none" w:sz="0" w:space="0" w:color="auto"/>
                <w:bottom w:val="none" w:sz="0" w:space="0" w:color="auto"/>
                <w:right w:val="none" w:sz="0" w:space="0" w:color="auto"/>
              </w:divBdr>
            </w:div>
            <w:div w:id="649528641">
              <w:marLeft w:val="0"/>
              <w:marRight w:val="0"/>
              <w:marTop w:val="0"/>
              <w:marBottom w:val="0"/>
              <w:divBdr>
                <w:top w:val="none" w:sz="0" w:space="0" w:color="auto"/>
                <w:left w:val="none" w:sz="0" w:space="0" w:color="auto"/>
                <w:bottom w:val="none" w:sz="0" w:space="0" w:color="auto"/>
                <w:right w:val="none" w:sz="0" w:space="0" w:color="auto"/>
              </w:divBdr>
            </w:div>
            <w:div w:id="1928610287">
              <w:marLeft w:val="0"/>
              <w:marRight w:val="0"/>
              <w:marTop w:val="0"/>
              <w:marBottom w:val="0"/>
              <w:divBdr>
                <w:top w:val="none" w:sz="0" w:space="0" w:color="auto"/>
                <w:left w:val="none" w:sz="0" w:space="0" w:color="auto"/>
                <w:bottom w:val="none" w:sz="0" w:space="0" w:color="auto"/>
                <w:right w:val="none" w:sz="0" w:space="0" w:color="auto"/>
              </w:divBdr>
            </w:div>
            <w:div w:id="1956323927">
              <w:marLeft w:val="0"/>
              <w:marRight w:val="0"/>
              <w:marTop w:val="0"/>
              <w:marBottom w:val="0"/>
              <w:divBdr>
                <w:top w:val="none" w:sz="0" w:space="0" w:color="auto"/>
                <w:left w:val="none" w:sz="0" w:space="0" w:color="auto"/>
                <w:bottom w:val="none" w:sz="0" w:space="0" w:color="auto"/>
                <w:right w:val="none" w:sz="0" w:space="0" w:color="auto"/>
              </w:divBdr>
            </w:div>
          </w:divsChild>
        </w:div>
        <w:div w:id="2060090375">
          <w:marLeft w:val="0"/>
          <w:marRight w:val="0"/>
          <w:marTop w:val="0"/>
          <w:marBottom w:val="0"/>
          <w:divBdr>
            <w:top w:val="none" w:sz="0" w:space="0" w:color="auto"/>
            <w:left w:val="none" w:sz="0" w:space="0" w:color="auto"/>
            <w:bottom w:val="none" w:sz="0" w:space="0" w:color="auto"/>
            <w:right w:val="none" w:sz="0" w:space="0" w:color="auto"/>
          </w:divBdr>
          <w:divsChild>
            <w:div w:id="1881093107">
              <w:marLeft w:val="0"/>
              <w:marRight w:val="0"/>
              <w:marTop w:val="0"/>
              <w:marBottom w:val="0"/>
              <w:divBdr>
                <w:top w:val="none" w:sz="0" w:space="0" w:color="auto"/>
                <w:left w:val="none" w:sz="0" w:space="0" w:color="auto"/>
                <w:bottom w:val="none" w:sz="0" w:space="0" w:color="auto"/>
                <w:right w:val="none" w:sz="0" w:space="0" w:color="auto"/>
              </w:divBdr>
            </w:div>
          </w:divsChild>
        </w:div>
        <w:div w:id="2061632906">
          <w:marLeft w:val="0"/>
          <w:marRight w:val="0"/>
          <w:marTop w:val="0"/>
          <w:marBottom w:val="0"/>
          <w:divBdr>
            <w:top w:val="none" w:sz="0" w:space="0" w:color="auto"/>
            <w:left w:val="none" w:sz="0" w:space="0" w:color="auto"/>
            <w:bottom w:val="none" w:sz="0" w:space="0" w:color="auto"/>
            <w:right w:val="none" w:sz="0" w:space="0" w:color="auto"/>
          </w:divBdr>
          <w:divsChild>
            <w:div w:id="2100246972">
              <w:marLeft w:val="0"/>
              <w:marRight w:val="0"/>
              <w:marTop w:val="0"/>
              <w:marBottom w:val="0"/>
              <w:divBdr>
                <w:top w:val="none" w:sz="0" w:space="0" w:color="auto"/>
                <w:left w:val="none" w:sz="0" w:space="0" w:color="auto"/>
                <w:bottom w:val="none" w:sz="0" w:space="0" w:color="auto"/>
                <w:right w:val="none" w:sz="0" w:space="0" w:color="auto"/>
              </w:divBdr>
            </w:div>
          </w:divsChild>
        </w:div>
        <w:div w:id="2089695660">
          <w:marLeft w:val="0"/>
          <w:marRight w:val="0"/>
          <w:marTop w:val="0"/>
          <w:marBottom w:val="0"/>
          <w:divBdr>
            <w:top w:val="none" w:sz="0" w:space="0" w:color="auto"/>
            <w:left w:val="none" w:sz="0" w:space="0" w:color="auto"/>
            <w:bottom w:val="none" w:sz="0" w:space="0" w:color="auto"/>
            <w:right w:val="none" w:sz="0" w:space="0" w:color="auto"/>
          </w:divBdr>
          <w:divsChild>
            <w:div w:id="1778796185">
              <w:marLeft w:val="0"/>
              <w:marRight w:val="0"/>
              <w:marTop w:val="0"/>
              <w:marBottom w:val="0"/>
              <w:divBdr>
                <w:top w:val="none" w:sz="0" w:space="0" w:color="auto"/>
                <w:left w:val="none" w:sz="0" w:space="0" w:color="auto"/>
                <w:bottom w:val="none" w:sz="0" w:space="0" w:color="auto"/>
                <w:right w:val="none" w:sz="0" w:space="0" w:color="auto"/>
              </w:divBdr>
            </w:div>
          </w:divsChild>
        </w:div>
        <w:div w:id="2108040020">
          <w:marLeft w:val="0"/>
          <w:marRight w:val="0"/>
          <w:marTop w:val="0"/>
          <w:marBottom w:val="0"/>
          <w:divBdr>
            <w:top w:val="none" w:sz="0" w:space="0" w:color="auto"/>
            <w:left w:val="none" w:sz="0" w:space="0" w:color="auto"/>
            <w:bottom w:val="none" w:sz="0" w:space="0" w:color="auto"/>
            <w:right w:val="none" w:sz="0" w:space="0" w:color="auto"/>
          </w:divBdr>
          <w:divsChild>
            <w:div w:id="1775976919">
              <w:marLeft w:val="0"/>
              <w:marRight w:val="0"/>
              <w:marTop w:val="0"/>
              <w:marBottom w:val="0"/>
              <w:divBdr>
                <w:top w:val="none" w:sz="0" w:space="0" w:color="auto"/>
                <w:left w:val="none" w:sz="0" w:space="0" w:color="auto"/>
                <w:bottom w:val="none" w:sz="0" w:space="0" w:color="auto"/>
                <w:right w:val="none" w:sz="0" w:space="0" w:color="auto"/>
              </w:divBdr>
            </w:div>
          </w:divsChild>
        </w:div>
        <w:div w:id="2124614994">
          <w:marLeft w:val="0"/>
          <w:marRight w:val="0"/>
          <w:marTop w:val="0"/>
          <w:marBottom w:val="0"/>
          <w:divBdr>
            <w:top w:val="none" w:sz="0" w:space="0" w:color="auto"/>
            <w:left w:val="none" w:sz="0" w:space="0" w:color="auto"/>
            <w:bottom w:val="none" w:sz="0" w:space="0" w:color="auto"/>
            <w:right w:val="none" w:sz="0" w:space="0" w:color="auto"/>
          </w:divBdr>
          <w:divsChild>
            <w:div w:id="20961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3222">
      <w:bodyDiv w:val="1"/>
      <w:marLeft w:val="0"/>
      <w:marRight w:val="0"/>
      <w:marTop w:val="0"/>
      <w:marBottom w:val="0"/>
      <w:divBdr>
        <w:top w:val="none" w:sz="0" w:space="0" w:color="auto"/>
        <w:left w:val="none" w:sz="0" w:space="0" w:color="auto"/>
        <w:bottom w:val="none" w:sz="0" w:space="0" w:color="auto"/>
        <w:right w:val="none" w:sz="0" w:space="0" w:color="auto"/>
      </w:divBdr>
      <w:divsChild>
        <w:div w:id="6254596">
          <w:marLeft w:val="0"/>
          <w:marRight w:val="0"/>
          <w:marTop w:val="0"/>
          <w:marBottom w:val="0"/>
          <w:divBdr>
            <w:top w:val="none" w:sz="0" w:space="0" w:color="auto"/>
            <w:left w:val="none" w:sz="0" w:space="0" w:color="auto"/>
            <w:bottom w:val="none" w:sz="0" w:space="0" w:color="auto"/>
            <w:right w:val="none" w:sz="0" w:space="0" w:color="auto"/>
          </w:divBdr>
          <w:divsChild>
            <w:div w:id="1004280537">
              <w:marLeft w:val="0"/>
              <w:marRight w:val="0"/>
              <w:marTop w:val="0"/>
              <w:marBottom w:val="0"/>
              <w:divBdr>
                <w:top w:val="none" w:sz="0" w:space="0" w:color="auto"/>
                <w:left w:val="none" w:sz="0" w:space="0" w:color="auto"/>
                <w:bottom w:val="none" w:sz="0" w:space="0" w:color="auto"/>
                <w:right w:val="none" w:sz="0" w:space="0" w:color="auto"/>
              </w:divBdr>
            </w:div>
          </w:divsChild>
        </w:div>
        <w:div w:id="8021702">
          <w:marLeft w:val="0"/>
          <w:marRight w:val="0"/>
          <w:marTop w:val="0"/>
          <w:marBottom w:val="0"/>
          <w:divBdr>
            <w:top w:val="none" w:sz="0" w:space="0" w:color="auto"/>
            <w:left w:val="none" w:sz="0" w:space="0" w:color="auto"/>
            <w:bottom w:val="none" w:sz="0" w:space="0" w:color="auto"/>
            <w:right w:val="none" w:sz="0" w:space="0" w:color="auto"/>
          </w:divBdr>
          <w:divsChild>
            <w:div w:id="1956671499">
              <w:marLeft w:val="0"/>
              <w:marRight w:val="0"/>
              <w:marTop w:val="0"/>
              <w:marBottom w:val="0"/>
              <w:divBdr>
                <w:top w:val="none" w:sz="0" w:space="0" w:color="auto"/>
                <w:left w:val="none" w:sz="0" w:space="0" w:color="auto"/>
                <w:bottom w:val="none" w:sz="0" w:space="0" w:color="auto"/>
                <w:right w:val="none" w:sz="0" w:space="0" w:color="auto"/>
              </w:divBdr>
            </w:div>
          </w:divsChild>
        </w:div>
        <w:div w:id="12415690">
          <w:marLeft w:val="0"/>
          <w:marRight w:val="0"/>
          <w:marTop w:val="0"/>
          <w:marBottom w:val="0"/>
          <w:divBdr>
            <w:top w:val="none" w:sz="0" w:space="0" w:color="auto"/>
            <w:left w:val="none" w:sz="0" w:space="0" w:color="auto"/>
            <w:bottom w:val="none" w:sz="0" w:space="0" w:color="auto"/>
            <w:right w:val="none" w:sz="0" w:space="0" w:color="auto"/>
          </w:divBdr>
          <w:divsChild>
            <w:div w:id="152183827">
              <w:marLeft w:val="0"/>
              <w:marRight w:val="0"/>
              <w:marTop w:val="0"/>
              <w:marBottom w:val="0"/>
              <w:divBdr>
                <w:top w:val="none" w:sz="0" w:space="0" w:color="auto"/>
                <w:left w:val="none" w:sz="0" w:space="0" w:color="auto"/>
                <w:bottom w:val="none" w:sz="0" w:space="0" w:color="auto"/>
                <w:right w:val="none" w:sz="0" w:space="0" w:color="auto"/>
              </w:divBdr>
            </w:div>
          </w:divsChild>
        </w:div>
        <w:div w:id="16974900">
          <w:marLeft w:val="0"/>
          <w:marRight w:val="0"/>
          <w:marTop w:val="0"/>
          <w:marBottom w:val="0"/>
          <w:divBdr>
            <w:top w:val="none" w:sz="0" w:space="0" w:color="auto"/>
            <w:left w:val="none" w:sz="0" w:space="0" w:color="auto"/>
            <w:bottom w:val="none" w:sz="0" w:space="0" w:color="auto"/>
            <w:right w:val="none" w:sz="0" w:space="0" w:color="auto"/>
          </w:divBdr>
          <w:divsChild>
            <w:div w:id="1116103483">
              <w:marLeft w:val="0"/>
              <w:marRight w:val="0"/>
              <w:marTop w:val="0"/>
              <w:marBottom w:val="0"/>
              <w:divBdr>
                <w:top w:val="none" w:sz="0" w:space="0" w:color="auto"/>
                <w:left w:val="none" w:sz="0" w:space="0" w:color="auto"/>
                <w:bottom w:val="none" w:sz="0" w:space="0" w:color="auto"/>
                <w:right w:val="none" w:sz="0" w:space="0" w:color="auto"/>
              </w:divBdr>
            </w:div>
          </w:divsChild>
        </w:div>
        <w:div w:id="29380793">
          <w:marLeft w:val="0"/>
          <w:marRight w:val="0"/>
          <w:marTop w:val="0"/>
          <w:marBottom w:val="0"/>
          <w:divBdr>
            <w:top w:val="none" w:sz="0" w:space="0" w:color="auto"/>
            <w:left w:val="none" w:sz="0" w:space="0" w:color="auto"/>
            <w:bottom w:val="none" w:sz="0" w:space="0" w:color="auto"/>
            <w:right w:val="none" w:sz="0" w:space="0" w:color="auto"/>
          </w:divBdr>
          <w:divsChild>
            <w:div w:id="1592351630">
              <w:marLeft w:val="0"/>
              <w:marRight w:val="0"/>
              <w:marTop w:val="0"/>
              <w:marBottom w:val="0"/>
              <w:divBdr>
                <w:top w:val="none" w:sz="0" w:space="0" w:color="auto"/>
                <w:left w:val="none" w:sz="0" w:space="0" w:color="auto"/>
                <w:bottom w:val="none" w:sz="0" w:space="0" w:color="auto"/>
                <w:right w:val="none" w:sz="0" w:space="0" w:color="auto"/>
              </w:divBdr>
            </w:div>
          </w:divsChild>
        </w:div>
        <w:div w:id="48921283">
          <w:marLeft w:val="0"/>
          <w:marRight w:val="0"/>
          <w:marTop w:val="0"/>
          <w:marBottom w:val="0"/>
          <w:divBdr>
            <w:top w:val="none" w:sz="0" w:space="0" w:color="auto"/>
            <w:left w:val="none" w:sz="0" w:space="0" w:color="auto"/>
            <w:bottom w:val="none" w:sz="0" w:space="0" w:color="auto"/>
            <w:right w:val="none" w:sz="0" w:space="0" w:color="auto"/>
          </w:divBdr>
          <w:divsChild>
            <w:div w:id="369458211">
              <w:marLeft w:val="0"/>
              <w:marRight w:val="0"/>
              <w:marTop w:val="0"/>
              <w:marBottom w:val="0"/>
              <w:divBdr>
                <w:top w:val="none" w:sz="0" w:space="0" w:color="auto"/>
                <w:left w:val="none" w:sz="0" w:space="0" w:color="auto"/>
                <w:bottom w:val="none" w:sz="0" w:space="0" w:color="auto"/>
                <w:right w:val="none" w:sz="0" w:space="0" w:color="auto"/>
              </w:divBdr>
            </w:div>
          </w:divsChild>
        </w:div>
        <w:div w:id="61805237">
          <w:marLeft w:val="0"/>
          <w:marRight w:val="0"/>
          <w:marTop w:val="0"/>
          <w:marBottom w:val="0"/>
          <w:divBdr>
            <w:top w:val="none" w:sz="0" w:space="0" w:color="auto"/>
            <w:left w:val="none" w:sz="0" w:space="0" w:color="auto"/>
            <w:bottom w:val="none" w:sz="0" w:space="0" w:color="auto"/>
            <w:right w:val="none" w:sz="0" w:space="0" w:color="auto"/>
          </w:divBdr>
          <w:divsChild>
            <w:div w:id="2104186182">
              <w:marLeft w:val="0"/>
              <w:marRight w:val="0"/>
              <w:marTop w:val="0"/>
              <w:marBottom w:val="0"/>
              <w:divBdr>
                <w:top w:val="none" w:sz="0" w:space="0" w:color="auto"/>
                <w:left w:val="none" w:sz="0" w:space="0" w:color="auto"/>
                <w:bottom w:val="none" w:sz="0" w:space="0" w:color="auto"/>
                <w:right w:val="none" w:sz="0" w:space="0" w:color="auto"/>
              </w:divBdr>
            </w:div>
          </w:divsChild>
        </w:div>
        <w:div w:id="67922911">
          <w:marLeft w:val="0"/>
          <w:marRight w:val="0"/>
          <w:marTop w:val="0"/>
          <w:marBottom w:val="0"/>
          <w:divBdr>
            <w:top w:val="none" w:sz="0" w:space="0" w:color="auto"/>
            <w:left w:val="none" w:sz="0" w:space="0" w:color="auto"/>
            <w:bottom w:val="none" w:sz="0" w:space="0" w:color="auto"/>
            <w:right w:val="none" w:sz="0" w:space="0" w:color="auto"/>
          </w:divBdr>
          <w:divsChild>
            <w:div w:id="384450721">
              <w:marLeft w:val="0"/>
              <w:marRight w:val="0"/>
              <w:marTop w:val="0"/>
              <w:marBottom w:val="0"/>
              <w:divBdr>
                <w:top w:val="none" w:sz="0" w:space="0" w:color="auto"/>
                <w:left w:val="none" w:sz="0" w:space="0" w:color="auto"/>
                <w:bottom w:val="none" w:sz="0" w:space="0" w:color="auto"/>
                <w:right w:val="none" w:sz="0" w:space="0" w:color="auto"/>
              </w:divBdr>
            </w:div>
          </w:divsChild>
        </w:div>
        <w:div w:id="99375568">
          <w:marLeft w:val="0"/>
          <w:marRight w:val="0"/>
          <w:marTop w:val="0"/>
          <w:marBottom w:val="0"/>
          <w:divBdr>
            <w:top w:val="none" w:sz="0" w:space="0" w:color="auto"/>
            <w:left w:val="none" w:sz="0" w:space="0" w:color="auto"/>
            <w:bottom w:val="none" w:sz="0" w:space="0" w:color="auto"/>
            <w:right w:val="none" w:sz="0" w:space="0" w:color="auto"/>
          </w:divBdr>
          <w:divsChild>
            <w:div w:id="15153726">
              <w:marLeft w:val="0"/>
              <w:marRight w:val="0"/>
              <w:marTop w:val="0"/>
              <w:marBottom w:val="0"/>
              <w:divBdr>
                <w:top w:val="none" w:sz="0" w:space="0" w:color="auto"/>
                <w:left w:val="none" w:sz="0" w:space="0" w:color="auto"/>
                <w:bottom w:val="none" w:sz="0" w:space="0" w:color="auto"/>
                <w:right w:val="none" w:sz="0" w:space="0" w:color="auto"/>
              </w:divBdr>
            </w:div>
            <w:div w:id="2083019545">
              <w:marLeft w:val="0"/>
              <w:marRight w:val="0"/>
              <w:marTop w:val="0"/>
              <w:marBottom w:val="0"/>
              <w:divBdr>
                <w:top w:val="none" w:sz="0" w:space="0" w:color="auto"/>
                <w:left w:val="none" w:sz="0" w:space="0" w:color="auto"/>
                <w:bottom w:val="none" w:sz="0" w:space="0" w:color="auto"/>
                <w:right w:val="none" w:sz="0" w:space="0" w:color="auto"/>
              </w:divBdr>
            </w:div>
          </w:divsChild>
        </w:div>
        <w:div w:id="106236668">
          <w:marLeft w:val="0"/>
          <w:marRight w:val="0"/>
          <w:marTop w:val="0"/>
          <w:marBottom w:val="0"/>
          <w:divBdr>
            <w:top w:val="none" w:sz="0" w:space="0" w:color="auto"/>
            <w:left w:val="none" w:sz="0" w:space="0" w:color="auto"/>
            <w:bottom w:val="none" w:sz="0" w:space="0" w:color="auto"/>
            <w:right w:val="none" w:sz="0" w:space="0" w:color="auto"/>
          </w:divBdr>
          <w:divsChild>
            <w:div w:id="163860873">
              <w:marLeft w:val="0"/>
              <w:marRight w:val="0"/>
              <w:marTop w:val="0"/>
              <w:marBottom w:val="0"/>
              <w:divBdr>
                <w:top w:val="none" w:sz="0" w:space="0" w:color="auto"/>
                <w:left w:val="none" w:sz="0" w:space="0" w:color="auto"/>
                <w:bottom w:val="none" w:sz="0" w:space="0" w:color="auto"/>
                <w:right w:val="none" w:sz="0" w:space="0" w:color="auto"/>
              </w:divBdr>
            </w:div>
          </w:divsChild>
        </w:div>
        <w:div w:id="115024841">
          <w:marLeft w:val="0"/>
          <w:marRight w:val="0"/>
          <w:marTop w:val="0"/>
          <w:marBottom w:val="0"/>
          <w:divBdr>
            <w:top w:val="none" w:sz="0" w:space="0" w:color="auto"/>
            <w:left w:val="none" w:sz="0" w:space="0" w:color="auto"/>
            <w:bottom w:val="none" w:sz="0" w:space="0" w:color="auto"/>
            <w:right w:val="none" w:sz="0" w:space="0" w:color="auto"/>
          </w:divBdr>
          <w:divsChild>
            <w:div w:id="1677465875">
              <w:marLeft w:val="0"/>
              <w:marRight w:val="0"/>
              <w:marTop w:val="0"/>
              <w:marBottom w:val="0"/>
              <w:divBdr>
                <w:top w:val="none" w:sz="0" w:space="0" w:color="auto"/>
                <w:left w:val="none" w:sz="0" w:space="0" w:color="auto"/>
                <w:bottom w:val="none" w:sz="0" w:space="0" w:color="auto"/>
                <w:right w:val="none" w:sz="0" w:space="0" w:color="auto"/>
              </w:divBdr>
            </w:div>
          </w:divsChild>
        </w:div>
        <w:div w:id="127087260">
          <w:marLeft w:val="0"/>
          <w:marRight w:val="0"/>
          <w:marTop w:val="0"/>
          <w:marBottom w:val="0"/>
          <w:divBdr>
            <w:top w:val="none" w:sz="0" w:space="0" w:color="auto"/>
            <w:left w:val="none" w:sz="0" w:space="0" w:color="auto"/>
            <w:bottom w:val="none" w:sz="0" w:space="0" w:color="auto"/>
            <w:right w:val="none" w:sz="0" w:space="0" w:color="auto"/>
          </w:divBdr>
          <w:divsChild>
            <w:div w:id="1162623100">
              <w:marLeft w:val="0"/>
              <w:marRight w:val="0"/>
              <w:marTop w:val="0"/>
              <w:marBottom w:val="0"/>
              <w:divBdr>
                <w:top w:val="none" w:sz="0" w:space="0" w:color="auto"/>
                <w:left w:val="none" w:sz="0" w:space="0" w:color="auto"/>
                <w:bottom w:val="none" w:sz="0" w:space="0" w:color="auto"/>
                <w:right w:val="none" w:sz="0" w:space="0" w:color="auto"/>
              </w:divBdr>
            </w:div>
          </w:divsChild>
        </w:div>
        <w:div w:id="130565349">
          <w:marLeft w:val="0"/>
          <w:marRight w:val="0"/>
          <w:marTop w:val="0"/>
          <w:marBottom w:val="0"/>
          <w:divBdr>
            <w:top w:val="none" w:sz="0" w:space="0" w:color="auto"/>
            <w:left w:val="none" w:sz="0" w:space="0" w:color="auto"/>
            <w:bottom w:val="none" w:sz="0" w:space="0" w:color="auto"/>
            <w:right w:val="none" w:sz="0" w:space="0" w:color="auto"/>
          </w:divBdr>
          <w:divsChild>
            <w:div w:id="1040515422">
              <w:marLeft w:val="0"/>
              <w:marRight w:val="0"/>
              <w:marTop w:val="0"/>
              <w:marBottom w:val="0"/>
              <w:divBdr>
                <w:top w:val="none" w:sz="0" w:space="0" w:color="auto"/>
                <w:left w:val="none" w:sz="0" w:space="0" w:color="auto"/>
                <w:bottom w:val="none" w:sz="0" w:space="0" w:color="auto"/>
                <w:right w:val="none" w:sz="0" w:space="0" w:color="auto"/>
              </w:divBdr>
            </w:div>
          </w:divsChild>
        </w:div>
        <w:div w:id="135028514">
          <w:marLeft w:val="0"/>
          <w:marRight w:val="0"/>
          <w:marTop w:val="0"/>
          <w:marBottom w:val="0"/>
          <w:divBdr>
            <w:top w:val="none" w:sz="0" w:space="0" w:color="auto"/>
            <w:left w:val="none" w:sz="0" w:space="0" w:color="auto"/>
            <w:bottom w:val="none" w:sz="0" w:space="0" w:color="auto"/>
            <w:right w:val="none" w:sz="0" w:space="0" w:color="auto"/>
          </w:divBdr>
          <w:divsChild>
            <w:div w:id="1442412696">
              <w:marLeft w:val="0"/>
              <w:marRight w:val="0"/>
              <w:marTop w:val="0"/>
              <w:marBottom w:val="0"/>
              <w:divBdr>
                <w:top w:val="none" w:sz="0" w:space="0" w:color="auto"/>
                <w:left w:val="none" w:sz="0" w:space="0" w:color="auto"/>
                <w:bottom w:val="none" w:sz="0" w:space="0" w:color="auto"/>
                <w:right w:val="none" w:sz="0" w:space="0" w:color="auto"/>
              </w:divBdr>
            </w:div>
          </w:divsChild>
        </w:div>
        <w:div w:id="145363511">
          <w:marLeft w:val="0"/>
          <w:marRight w:val="0"/>
          <w:marTop w:val="0"/>
          <w:marBottom w:val="0"/>
          <w:divBdr>
            <w:top w:val="none" w:sz="0" w:space="0" w:color="auto"/>
            <w:left w:val="none" w:sz="0" w:space="0" w:color="auto"/>
            <w:bottom w:val="none" w:sz="0" w:space="0" w:color="auto"/>
            <w:right w:val="none" w:sz="0" w:space="0" w:color="auto"/>
          </w:divBdr>
          <w:divsChild>
            <w:div w:id="971717546">
              <w:marLeft w:val="0"/>
              <w:marRight w:val="0"/>
              <w:marTop w:val="0"/>
              <w:marBottom w:val="0"/>
              <w:divBdr>
                <w:top w:val="none" w:sz="0" w:space="0" w:color="auto"/>
                <w:left w:val="none" w:sz="0" w:space="0" w:color="auto"/>
                <w:bottom w:val="none" w:sz="0" w:space="0" w:color="auto"/>
                <w:right w:val="none" w:sz="0" w:space="0" w:color="auto"/>
              </w:divBdr>
            </w:div>
          </w:divsChild>
        </w:div>
        <w:div w:id="146482720">
          <w:marLeft w:val="0"/>
          <w:marRight w:val="0"/>
          <w:marTop w:val="0"/>
          <w:marBottom w:val="0"/>
          <w:divBdr>
            <w:top w:val="none" w:sz="0" w:space="0" w:color="auto"/>
            <w:left w:val="none" w:sz="0" w:space="0" w:color="auto"/>
            <w:bottom w:val="none" w:sz="0" w:space="0" w:color="auto"/>
            <w:right w:val="none" w:sz="0" w:space="0" w:color="auto"/>
          </w:divBdr>
          <w:divsChild>
            <w:div w:id="1841506597">
              <w:marLeft w:val="0"/>
              <w:marRight w:val="0"/>
              <w:marTop w:val="0"/>
              <w:marBottom w:val="0"/>
              <w:divBdr>
                <w:top w:val="none" w:sz="0" w:space="0" w:color="auto"/>
                <w:left w:val="none" w:sz="0" w:space="0" w:color="auto"/>
                <w:bottom w:val="none" w:sz="0" w:space="0" w:color="auto"/>
                <w:right w:val="none" w:sz="0" w:space="0" w:color="auto"/>
              </w:divBdr>
            </w:div>
          </w:divsChild>
        </w:div>
        <w:div w:id="147325430">
          <w:marLeft w:val="0"/>
          <w:marRight w:val="0"/>
          <w:marTop w:val="0"/>
          <w:marBottom w:val="0"/>
          <w:divBdr>
            <w:top w:val="none" w:sz="0" w:space="0" w:color="auto"/>
            <w:left w:val="none" w:sz="0" w:space="0" w:color="auto"/>
            <w:bottom w:val="none" w:sz="0" w:space="0" w:color="auto"/>
            <w:right w:val="none" w:sz="0" w:space="0" w:color="auto"/>
          </w:divBdr>
          <w:divsChild>
            <w:div w:id="1548645751">
              <w:marLeft w:val="0"/>
              <w:marRight w:val="0"/>
              <w:marTop w:val="0"/>
              <w:marBottom w:val="0"/>
              <w:divBdr>
                <w:top w:val="none" w:sz="0" w:space="0" w:color="auto"/>
                <w:left w:val="none" w:sz="0" w:space="0" w:color="auto"/>
                <w:bottom w:val="none" w:sz="0" w:space="0" w:color="auto"/>
                <w:right w:val="none" w:sz="0" w:space="0" w:color="auto"/>
              </w:divBdr>
            </w:div>
          </w:divsChild>
        </w:div>
        <w:div w:id="151528193">
          <w:marLeft w:val="0"/>
          <w:marRight w:val="0"/>
          <w:marTop w:val="0"/>
          <w:marBottom w:val="0"/>
          <w:divBdr>
            <w:top w:val="none" w:sz="0" w:space="0" w:color="auto"/>
            <w:left w:val="none" w:sz="0" w:space="0" w:color="auto"/>
            <w:bottom w:val="none" w:sz="0" w:space="0" w:color="auto"/>
            <w:right w:val="none" w:sz="0" w:space="0" w:color="auto"/>
          </w:divBdr>
          <w:divsChild>
            <w:div w:id="940794757">
              <w:marLeft w:val="0"/>
              <w:marRight w:val="0"/>
              <w:marTop w:val="0"/>
              <w:marBottom w:val="0"/>
              <w:divBdr>
                <w:top w:val="none" w:sz="0" w:space="0" w:color="auto"/>
                <w:left w:val="none" w:sz="0" w:space="0" w:color="auto"/>
                <w:bottom w:val="none" w:sz="0" w:space="0" w:color="auto"/>
                <w:right w:val="none" w:sz="0" w:space="0" w:color="auto"/>
              </w:divBdr>
            </w:div>
          </w:divsChild>
        </w:div>
        <w:div w:id="157040932">
          <w:marLeft w:val="0"/>
          <w:marRight w:val="0"/>
          <w:marTop w:val="0"/>
          <w:marBottom w:val="0"/>
          <w:divBdr>
            <w:top w:val="none" w:sz="0" w:space="0" w:color="auto"/>
            <w:left w:val="none" w:sz="0" w:space="0" w:color="auto"/>
            <w:bottom w:val="none" w:sz="0" w:space="0" w:color="auto"/>
            <w:right w:val="none" w:sz="0" w:space="0" w:color="auto"/>
          </w:divBdr>
          <w:divsChild>
            <w:div w:id="1722946315">
              <w:marLeft w:val="0"/>
              <w:marRight w:val="0"/>
              <w:marTop w:val="0"/>
              <w:marBottom w:val="0"/>
              <w:divBdr>
                <w:top w:val="none" w:sz="0" w:space="0" w:color="auto"/>
                <w:left w:val="none" w:sz="0" w:space="0" w:color="auto"/>
                <w:bottom w:val="none" w:sz="0" w:space="0" w:color="auto"/>
                <w:right w:val="none" w:sz="0" w:space="0" w:color="auto"/>
              </w:divBdr>
            </w:div>
          </w:divsChild>
        </w:div>
        <w:div w:id="182011525">
          <w:marLeft w:val="0"/>
          <w:marRight w:val="0"/>
          <w:marTop w:val="0"/>
          <w:marBottom w:val="0"/>
          <w:divBdr>
            <w:top w:val="none" w:sz="0" w:space="0" w:color="auto"/>
            <w:left w:val="none" w:sz="0" w:space="0" w:color="auto"/>
            <w:bottom w:val="none" w:sz="0" w:space="0" w:color="auto"/>
            <w:right w:val="none" w:sz="0" w:space="0" w:color="auto"/>
          </w:divBdr>
          <w:divsChild>
            <w:div w:id="1987010700">
              <w:marLeft w:val="0"/>
              <w:marRight w:val="0"/>
              <w:marTop w:val="0"/>
              <w:marBottom w:val="0"/>
              <w:divBdr>
                <w:top w:val="none" w:sz="0" w:space="0" w:color="auto"/>
                <w:left w:val="none" w:sz="0" w:space="0" w:color="auto"/>
                <w:bottom w:val="none" w:sz="0" w:space="0" w:color="auto"/>
                <w:right w:val="none" w:sz="0" w:space="0" w:color="auto"/>
              </w:divBdr>
            </w:div>
          </w:divsChild>
        </w:div>
        <w:div w:id="203639416">
          <w:marLeft w:val="0"/>
          <w:marRight w:val="0"/>
          <w:marTop w:val="0"/>
          <w:marBottom w:val="0"/>
          <w:divBdr>
            <w:top w:val="none" w:sz="0" w:space="0" w:color="auto"/>
            <w:left w:val="none" w:sz="0" w:space="0" w:color="auto"/>
            <w:bottom w:val="none" w:sz="0" w:space="0" w:color="auto"/>
            <w:right w:val="none" w:sz="0" w:space="0" w:color="auto"/>
          </w:divBdr>
          <w:divsChild>
            <w:div w:id="895823011">
              <w:marLeft w:val="0"/>
              <w:marRight w:val="0"/>
              <w:marTop w:val="0"/>
              <w:marBottom w:val="0"/>
              <w:divBdr>
                <w:top w:val="none" w:sz="0" w:space="0" w:color="auto"/>
                <w:left w:val="none" w:sz="0" w:space="0" w:color="auto"/>
                <w:bottom w:val="none" w:sz="0" w:space="0" w:color="auto"/>
                <w:right w:val="none" w:sz="0" w:space="0" w:color="auto"/>
              </w:divBdr>
            </w:div>
          </w:divsChild>
        </w:div>
        <w:div w:id="206915540">
          <w:marLeft w:val="0"/>
          <w:marRight w:val="0"/>
          <w:marTop w:val="0"/>
          <w:marBottom w:val="0"/>
          <w:divBdr>
            <w:top w:val="none" w:sz="0" w:space="0" w:color="auto"/>
            <w:left w:val="none" w:sz="0" w:space="0" w:color="auto"/>
            <w:bottom w:val="none" w:sz="0" w:space="0" w:color="auto"/>
            <w:right w:val="none" w:sz="0" w:space="0" w:color="auto"/>
          </w:divBdr>
          <w:divsChild>
            <w:div w:id="294987635">
              <w:marLeft w:val="0"/>
              <w:marRight w:val="0"/>
              <w:marTop w:val="0"/>
              <w:marBottom w:val="0"/>
              <w:divBdr>
                <w:top w:val="none" w:sz="0" w:space="0" w:color="auto"/>
                <w:left w:val="none" w:sz="0" w:space="0" w:color="auto"/>
                <w:bottom w:val="none" w:sz="0" w:space="0" w:color="auto"/>
                <w:right w:val="none" w:sz="0" w:space="0" w:color="auto"/>
              </w:divBdr>
            </w:div>
          </w:divsChild>
        </w:div>
        <w:div w:id="209924779">
          <w:marLeft w:val="0"/>
          <w:marRight w:val="0"/>
          <w:marTop w:val="0"/>
          <w:marBottom w:val="0"/>
          <w:divBdr>
            <w:top w:val="none" w:sz="0" w:space="0" w:color="auto"/>
            <w:left w:val="none" w:sz="0" w:space="0" w:color="auto"/>
            <w:bottom w:val="none" w:sz="0" w:space="0" w:color="auto"/>
            <w:right w:val="none" w:sz="0" w:space="0" w:color="auto"/>
          </w:divBdr>
          <w:divsChild>
            <w:div w:id="150608534">
              <w:marLeft w:val="0"/>
              <w:marRight w:val="0"/>
              <w:marTop w:val="0"/>
              <w:marBottom w:val="0"/>
              <w:divBdr>
                <w:top w:val="none" w:sz="0" w:space="0" w:color="auto"/>
                <w:left w:val="none" w:sz="0" w:space="0" w:color="auto"/>
                <w:bottom w:val="none" w:sz="0" w:space="0" w:color="auto"/>
                <w:right w:val="none" w:sz="0" w:space="0" w:color="auto"/>
              </w:divBdr>
            </w:div>
          </w:divsChild>
        </w:div>
        <w:div w:id="210575577">
          <w:marLeft w:val="0"/>
          <w:marRight w:val="0"/>
          <w:marTop w:val="0"/>
          <w:marBottom w:val="0"/>
          <w:divBdr>
            <w:top w:val="none" w:sz="0" w:space="0" w:color="auto"/>
            <w:left w:val="none" w:sz="0" w:space="0" w:color="auto"/>
            <w:bottom w:val="none" w:sz="0" w:space="0" w:color="auto"/>
            <w:right w:val="none" w:sz="0" w:space="0" w:color="auto"/>
          </w:divBdr>
          <w:divsChild>
            <w:div w:id="1475757665">
              <w:marLeft w:val="0"/>
              <w:marRight w:val="0"/>
              <w:marTop w:val="0"/>
              <w:marBottom w:val="0"/>
              <w:divBdr>
                <w:top w:val="none" w:sz="0" w:space="0" w:color="auto"/>
                <w:left w:val="none" w:sz="0" w:space="0" w:color="auto"/>
                <w:bottom w:val="none" w:sz="0" w:space="0" w:color="auto"/>
                <w:right w:val="none" w:sz="0" w:space="0" w:color="auto"/>
              </w:divBdr>
            </w:div>
          </w:divsChild>
        </w:div>
        <w:div w:id="210699392">
          <w:marLeft w:val="0"/>
          <w:marRight w:val="0"/>
          <w:marTop w:val="0"/>
          <w:marBottom w:val="0"/>
          <w:divBdr>
            <w:top w:val="none" w:sz="0" w:space="0" w:color="auto"/>
            <w:left w:val="none" w:sz="0" w:space="0" w:color="auto"/>
            <w:bottom w:val="none" w:sz="0" w:space="0" w:color="auto"/>
            <w:right w:val="none" w:sz="0" w:space="0" w:color="auto"/>
          </w:divBdr>
          <w:divsChild>
            <w:div w:id="825903036">
              <w:marLeft w:val="0"/>
              <w:marRight w:val="0"/>
              <w:marTop w:val="0"/>
              <w:marBottom w:val="0"/>
              <w:divBdr>
                <w:top w:val="none" w:sz="0" w:space="0" w:color="auto"/>
                <w:left w:val="none" w:sz="0" w:space="0" w:color="auto"/>
                <w:bottom w:val="none" w:sz="0" w:space="0" w:color="auto"/>
                <w:right w:val="none" w:sz="0" w:space="0" w:color="auto"/>
              </w:divBdr>
            </w:div>
          </w:divsChild>
        </w:div>
        <w:div w:id="214784294">
          <w:marLeft w:val="0"/>
          <w:marRight w:val="0"/>
          <w:marTop w:val="0"/>
          <w:marBottom w:val="0"/>
          <w:divBdr>
            <w:top w:val="none" w:sz="0" w:space="0" w:color="auto"/>
            <w:left w:val="none" w:sz="0" w:space="0" w:color="auto"/>
            <w:bottom w:val="none" w:sz="0" w:space="0" w:color="auto"/>
            <w:right w:val="none" w:sz="0" w:space="0" w:color="auto"/>
          </w:divBdr>
          <w:divsChild>
            <w:div w:id="656038188">
              <w:marLeft w:val="0"/>
              <w:marRight w:val="0"/>
              <w:marTop w:val="0"/>
              <w:marBottom w:val="0"/>
              <w:divBdr>
                <w:top w:val="none" w:sz="0" w:space="0" w:color="auto"/>
                <w:left w:val="none" w:sz="0" w:space="0" w:color="auto"/>
                <w:bottom w:val="none" w:sz="0" w:space="0" w:color="auto"/>
                <w:right w:val="none" w:sz="0" w:space="0" w:color="auto"/>
              </w:divBdr>
            </w:div>
          </w:divsChild>
        </w:div>
        <w:div w:id="222563669">
          <w:marLeft w:val="0"/>
          <w:marRight w:val="0"/>
          <w:marTop w:val="0"/>
          <w:marBottom w:val="0"/>
          <w:divBdr>
            <w:top w:val="none" w:sz="0" w:space="0" w:color="auto"/>
            <w:left w:val="none" w:sz="0" w:space="0" w:color="auto"/>
            <w:bottom w:val="none" w:sz="0" w:space="0" w:color="auto"/>
            <w:right w:val="none" w:sz="0" w:space="0" w:color="auto"/>
          </w:divBdr>
          <w:divsChild>
            <w:div w:id="238909439">
              <w:marLeft w:val="0"/>
              <w:marRight w:val="0"/>
              <w:marTop w:val="0"/>
              <w:marBottom w:val="0"/>
              <w:divBdr>
                <w:top w:val="none" w:sz="0" w:space="0" w:color="auto"/>
                <w:left w:val="none" w:sz="0" w:space="0" w:color="auto"/>
                <w:bottom w:val="none" w:sz="0" w:space="0" w:color="auto"/>
                <w:right w:val="none" w:sz="0" w:space="0" w:color="auto"/>
              </w:divBdr>
            </w:div>
          </w:divsChild>
        </w:div>
        <w:div w:id="223033617">
          <w:marLeft w:val="0"/>
          <w:marRight w:val="0"/>
          <w:marTop w:val="0"/>
          <w:marBottom w:val="0"/>
          <w:divBdr>
            <w:top w:val="none" w:sz="0" w:space="0" w:color="auto"/>
            <w:left w:val="none" w:sz="0" w:space="0" w:color="auto"/>
            <w:bottom w:val="none" w:sz="0" w:space="0" w:color="auto"/>
            <w:right w:val="none" w:sz="0" w:space="0" w:color="auto"/>
          </w:divBdr>
          <w:divsChild>
            <w:div w:id="1196696782">
              <w:marLeft w:val="0"/>
              <w:marRight w:val="0"/>
              <w:marTop w:val="0"/>
              <w:marBottom w:val="0"/>
              <w:divBdr>
                <w:top w:val="none" w:sz="0" w:space="0" w:color="auto"/>
                <w:left w:val="none" w:sz="0" w:space="0" w:color="auto"/>
                <w:bottom w:val="none" w:sz="0" w:space="0" w:color="auto"/>
                <w:right w:val="none" w:sz="0" w:space="0" w:color="auto"/>
              </w:divBdr>
            </w:div>
          </w:divsChild>
        </w:div>
        <w:div w:id="225651361">
          <w:marLeft w:val="0"/>
          <w:marRight w:val="0"/>
          <w:marTop w:val="0"/>
          <w:marBottom w:val="0"/>
          <w:divBdr>
            <w:top w:val="none" w:sz="0" w:space="0" w:color="auto"/>
            <w:left w:val="none" w:sz="0" w:space="0" w:color="auto"/>
            <w:bottom w:val="none" w:sz="0" w:space="0" w:color="auto"/>
            <w:right w:val="none" w:sz="0" w:space="0" w:color="auto"/>
          </w:divBdr>
          <w:divsChild>
            <w:div w:id="1644653025">
              <w:marLeft w:val="0"/>
              <w:marRight w:val="0"/>
              <w:marTop w:val="0"/>
              <w:marBottom w:val="0"/>
              <w:divBdr>
                <w:top w:val="none" w:sz="0" w:space="0" w:color="auto"/>
                <w:left w:val="none" w:sz="0" w:space="0" w:color="auto"/>
                <w:bottom w:val="none" w:sz="0" w:space="0" w:color="auto"/>
                <w:right w:val="none" w:sz="0" w:space="0" w:color="auto"/>
              </w:divBdr>
            </w:div>
          </w:divsChild>
        </w:div>
        <w:div w:id="234046197">
          <w:marLeft w:val="0"/>
          <w:marRight w:val="0"/>
          <w:marTop w:val="0"/>
          <w:marBottom w:val="0"/>
          <w:divBdr>
            <w:top w:val="none" w:sz="0" w:space="0" w:color="auto"/>
            <w:left w:val="none" w:sz="0" w:space="0" w:color="auto"/>
            <w:bottom w:val="none" w:sz="0" w:space="0" w:color="auto"/>
            <w:right w:val="none" w:sz="0" w:space="0" w:color="auto"/>
          </w:divBdr>
          <w:divsChild>
            <w:div w:id="631908892">
              <w:marLeft w:val="0"/>
              <w:marRight w:val="0"/>
              <w:marTop w:val="0"/>
              <w:marBottom w:val="0"/>
              <w:divBdr>
                <w:top w:val="none" w:sz="0" w:space="0" w:color="auto"/>
                <w:left w:val="none" w:sz="0" w:space="0" w:color="auto"/>
                <w:bottom w:val="none" w:sz="0" w:space="0" w:color="auto"/>
                <w:right w:val="none" w:sz="0" w:space="0" w:color="auto"/>
              </w:divBdr>
            </w:div>
          </w:divsChild>
        </w:div>
        <w:div w:id="239026923">
          <w:marLeft w:val="0"/>
          <w:marRight w:val="0"/>
          <w:marTop w:val="0"/>
          <w:marBottom w:val="0"/>
          <w:divBdr>
            <w:top w:val="none" w:sz="0" w:space="0" w:color="auto"/>
            <w:left w:val="none" w:sz="0" w:space="0" w:color="auto"/>
            <w:bottom w:val="none" w:sz="0" w:space="0" w:color="auto"/>
            <w:right w:val="none" w:sz="0" w:space="0" w:color="auto"/>
          </w:divBdr>
          <w:divsChild>
            <w:div w:id="1533568514">
              <w:marLeft w:val="0"/>
              <w:marRight w:val="0"/>
              <w:marTop w:val="0"/>
              <w:marBottom w:val="0"/>
              <w:divBdr>
                <w:top w:val="none" w:sz="0" w:space="0" w:color="auto"/>
                <w:left w:val="none" w:sz="0" w:space="0" w:color="auto"/>
                <w:bottom w:val="none" w:sz="0" w:space="0" w:color="auto"/>
                <w:right w:val="none" w:sz="0" w:space="0" w:color="auto"/>
              </w:divBdr>
            </w:div>
          </w:divsChild>
        </w:div>
        <w:div w:id="274681568">
          <w:marLeft w:val="0"/>
          <w:marRight w:val="0"/>
          <w:marTop w:val="0"/>
          <w:marBottom w:val="0"/>
          <w:divBdr>
            <w:top w:val="none" w:sz="0" w:space="0" w:color="auto"/>
            <w:left w:val="none" w:sz="0" w:space="0" w:color="auto"/>
            <w:bottom w:val="none" w:sz="0" w:space="0" w:color="auto"/>
            <w:right w:val="none" w:sz="0" w:space="0" w:color="auto"/>
          </w:divBdr>
          <w:divsChild>
            <w:div w:id="1574505727">
              <w:marLeft w:val="0"/>
              <w:marRight w:val="0"/>
              <w:marTop w:val="0"/>
              <w:marBottom w:val="0"/>
              <w:divBdr>
                <w:top w:val="none" w:sz="0" w:space="0" w:color="auto"/>
                <w:left w:val="none" w:sz="0" w:space="0" w:color="auto"/>
                <w:bottom w:val="none" w:sz="0" w:space="0" w:color="auto"/>
                <w:right w:val="none" w:sz="0" w:space="0" w:color="auto"/>
              </w:divBdr>
            </w:div>
          </w:divsChild>
        </w:div>
        <w:div w:id="278411628">
          <w:marLeft w:val="0"/>
          <w:marRight w:val="0"/>
          <w:marTop w:val="0"/>
          <w:marBottom w:val="0"/>
          <w:divBdr>
            <w:top w:val="none" w:sz="0" w:space="0" w:color="auto"/>
            <w:left w:val="none" w:sz="0" w:space="0" w:color="auto"/>
            <w:bottom w:val="none" w:sz="0" w:space="0" w:color="auto"/>
            <w:right w:val="none" w:sz="0" w:space="0" w:color="auto"/>
          </w:divBdr>
          <w:divsChild>
            <w:div w:id="2127312096">
              <w:marLeft w:val="0"/>
              <w:marRight w:val="0"/>
              <w:marTop w:val="0"/>
              <w:marBottom w:val="0"/>
              <w:divBdr>
                <w:top w:val="none" w:sz="0" w:space="0" w:color="auto"/>
                <w:left w:val="none" w:sz="0" w:space="0" w:color="auto"/>
                <w:bottom w:val="none" w:sz="0" w:space="0" w:color="auto"/>
                <w:right w:val="none" w:sz="0" w:space="0" w:color="auto"/>
              </w:divBdr>
            </w:div>
          </w:divsChild>
        </w:div>
        <w:div w:id="281158978">
          <w:marLeft w:val="0"/>
          <w:marRight w:val="0"/>
          <w:marTop w:val="0"/>
          <w:marBottom w:val="0"/>
          <w:divBdr>
            <w:top w:val="none" w:sz="0" w:space="0" w:color="auto"/>
            <w:left w:val="none" w:sz="0" w:space="0" w:color="auto"/>
            <w:bottom w:val="none" w:sz="0" w:space="0" w:color="auto"/>
            <w:right w:val="none" w:sz="0" w:space="0" w:color="auto"/>
          </w:divBdr>
          <w:divsChild>
            <w:div w:id="978530288">
              <w:marLeft w:val="0"/>
              <w:marRight w:val="0"/>
              <w:marTop w:val="0"/>
              <w:marBottom w:val="0"/>
              <w:divBdr>
                <w:top w:val="none" w:sz="0" w:space="0" w:color="auto"/>
                <w:left w:val="none" w:sz="0" w:space="0" w:color="auto"/>
                <w:bottom w:val="none" w:sz="0" w:space="0" w:color="auto"/>
                <w:right w:val="none" w:sz="0" w:space="0" w:color="auto"/>
              </w:divBdr>
            </w:div>
          </w:divsChild>
        </w:div>
        <w:div w:id="287975587">
          <w:marLeft w:val="0"/>
          <w:marRight w:val="0"/>
          <w:marTop w:val="0"/>
          <w:marBottom w:val="0"/>
          <w:divBdr>
            <w:top w:val="none" w:sz="0" w:space="0" w:color="auto"/>
            <w:left w:val="none" w:sz="0" w:space="0" w:color="auto"/>
            <w:bottom w:val="none" w:sz="0" w:space="0" w:color="auto"/>
            <w:right w:val="none" w:sz="0" w:space="0" w:color="auto"/>
          </w:divBdr>
          <w:divsChild>
            <w:div w:id="830216981">
              <w:marLeft w:val="0"/>
              <w:marRight w:val="0"/>
              <w:marTop w:val="0"/>
              <w:marBottom w:val="0"/>
              <w:divBdr>
                <w:top w:val="none" w:sz="0" w:space="0" w:color="auto"/>
                <w:left w:val="none" w:sz="0" w:space="0" w:color="auto"/>
                <w:bottom w:val="none" w:sz="0" w:space="0" w:color="auto"/>
                <w:right w:val="none" w:sz="0" w:space="0" w:color="auto"/>
              </w:divBdr>
            </w:div>
            <w:div w:id="1326279489">
              <w:marLeft w:val="0"/>
              <w:marRight w:val="0"/>
              <w:marTop w:val="0"/>
              <w:marBottom w:val="0"/>
              <w:divBdr>
                <w:top w:val="none" w:sz="0" w:space="0" w:color="auto"/>
                <w:left w:val="none" w:sz="0" w:space="0" w:color="auto"/>
                <w:bottom w:val="none" w:sz="0" w:space="0" w:color="auto"/>
                <w:right w:val="none" w:sz="0" w:space="0" w:color="auto"/>
              </w:divBdr>
            </w:div>
          </w:divsChild>
        </w:div>
        <w:div w:id="294677574">
          <w:marLeft w:val="0"/>
          <w:marRight w:val="0"/>
          <w:marTop w:val="0"/>
          <w:marBottom w:val="0"/>
          <w:divBdr>
            <w:top w:val="none" w:sz="0" w:space="0" w:color="auto"/>
            <w:left w:val="none" w:sz="0" w:space="0" w:color="auto"/>
            <w:bottom w:val="none" w:sz="0" w:space="0" w:color="auto"/>
            <w:right w:val="none" w:sz="0" w:space="0" w:color="auto"/>
          </w:divBdr>
          <w:divsChild>
            <w:div w:id="1875344199">
              <w:marLeft w:val="0"/>
              <w:marRight w:val="0"/>
              <w:marTop w:val="0"/>
              <w:marBottom w:val="0"/>
              <w:divBdr>
                <w:top w:val="none" w:sz="0" w:space="0" w:color="auto"/>
                <w:left w:val="none" w:sz="0" w:space="0" w:color="auto"/>
                <w:bottom w:val="none" w:sz="0" w:space="0" w:color="auto"/>
                <w:right w:val="none" w:sz="0" w:space="0" w:color="auto"/>
              </w:divBdr>
            </w:div>
          </w:divsChild>
        </w:div>
        <w:div w:id="304242120">
          <w:marLeft w:val="0"/>
          <w:marRight w:val="0"/>
          <w:marTop w:val="0"/>
          <w:marBottom w:val="0"/>
          <w:divBdr>
            <w:top w:val="none" w:sz="0" w:space="0" w:color="auto"/>
            <w:left w:val="none" w:sz="0" w:space="0" w:color="auto"/>
            <w:bottom w:val="none" w:sz="0" w:space="0" w:color="auto"/>
            <w:right w:val="none" w:sz="0" w:space="0" w:color="auto"/>
          </w:divBdr>
          <w:divsChild>
            <w:div w:id="1302806583">
              <w:marLeft w:val="0"/>
              <w:marRight w:val="0"/>
              <w:marTop w:val="0"/>
              <w:marBottom w:val="0"/>
              <w:divBdr>
                <w:top w:val="none" w:sz="0" w:space="0" w:color="auto"/>
                <w:left w:val="none" w:sz="0" w:space="0" w:color="auto"/>
                <w:bottom w:val="none" w:sz="0" w:space="0" w:color="auto"/>
                <w:right w:val="none" w:sz="0" w:space="0" w:color="auto"/>
              </w:divBdr>
            </w:div>
          </w:divsChild>
        </w:div>
        <w:div w:id="319650491">
          <w:marLeft w:val="0"/>
          <w:marRight w:val="0"/>
          <w:marTop w:val="0"/>
          <w:marBottom w:val="0"/>
          <w:divBdr>
            <w:top w:val="none" w:sz="0" w:space="0" w:color="auto"/>
            <w:left w:val="none" w:sz="0" w:space="0" w:color="auto"/>
            <w:bottom w:val="none" w:sz="0" w:space="0" w:color="auto"/>
            <w:right w:val="none" w:sz="0" w:space="0" w:color="auto"/>
          </w:divBdr>
          <w:divsChild>
            <w:div w:id="1474908957">
              <w:marLeft w:val="0"/>
              <w:marRight w:val="0"/>
              <w:marTop w:val="0"/>
              <w:marBottom w:val="0"/>
              <w:divBdr>
                <w:top w:val="none" w:sz="0" w:space="0" w:color="auto"/>
                <w:left w:val="none" w:sz="0" w:space="0" w:color="auto"/>
                <w:bottom w:val="none" w:sz="0" w:space="0" w:color="auto"/>
                <w:right w:val="none" w:sz="0" w:space="0" w:color="auto"/>
              </w:divBdr>
            </w:div>
          </w:divsChild>
        </w:div>
        <w:div w:id="326371378">
          <w:marLeft w:val="0"/>
          <w:marRight w:val="0"/>
          <w:marTop w:val="0"/>
          <w:marBottom w:val="0"/>
          <w:divBdr>
            <w:top w:val="none" w:sz="0" w:space="0" w:color="auto"/>
            <w:left w:val="none" w:sz="0" w:space="0" w:color="auto"/>
            <w:bottom w:val="none" w:sz="0" w:space="0" w:color="auto"/>
            <w:right w:val="none" w:sz="0" w:space="0" w:color="auto"/>
          </w:divBdr>
          <w:divsChild>
            <w:div w:id="405425040">
              <w:marLeft w:val="0"/>
              <w:marRight w:val="0"/>
              <w:marTop w:val="0"/>
              <w:marBottom w:val="0"/>
              <w:divBdr>
                <w:top w:val="none" w:sz="0" w:space="0" w:color="auto"/>
                <w:left w:val="none" w:sz="0" w:space="0" w:color="auto"/>
                <w:bottom w:val="none" w:sz="0" w:space="0" w:color="auto"/>
                <w:right w:val="none" w:sz="0" w:space="0" w:color="auto"/>
              </w:divBdr>
            </w:div>
            <w:div w:id="1631083270">
              <w:marLeft w:val="0"/>
              <w:marRight w:val="0"/>
              <w:marTop w:val="0"/>
              <w:marBottom w:val="0"/>
              <w:divBdr>
                <w:top w:val="none" w:sz="0" w:space="0" w:color="auto"/>
                <w:left w:val="none" w:sz="0" w:space="0" w:color="auto"/>
                <w:bottom w:val="none" w:sz="0" w:space="0" w:color="auto"/>
                <w:right w:val="none" w:sz="0" w:space="0" w:color="auto"/>
              </w:divBdr>
            </w:div>
          </w:divsChild>
        </w:div>
        <w:div w:id="327442599">
          <w:marLeft w:val="0"/>
          <w:marRight w:val="0"/>
          <w:marTop w:val="0"/>
          <w:marBottom w:val="0"/>
          <w:divBdr>
            <w:top w:val="none" w:sz="0" w:space="0" w:color="auto"/>
            <w:left w:val="none" w:sz="0" w:space="0" w:color="auto"/>
            <w:bottom w:val="none" w:sz="0" w:space="0" w:color="auto"/>
            <w:right w:val="none" w:sz="0" w:space="0" w:color="auto"/>
          </w:divBdr>
          <w:divsChild>
            <w:div w:id="75515949">
              <w:marLeft w:val="0"/>
              <w:marRight w:val="0"/>
              <w:marTop w:val="0"/>
              <w:marBottom w:val="0"/>
              <w:divBdr>
                <w:top w:val="none" w:sz="0" w:space="0" w:color="auto"/>
                <w:left w:val="none" w:sz="0" w:space="0" w:color="auto"/>
                <w:bottom w:val="none" w:sz="0" w:space="0" w:color="auto"/>
                <w:right w:val="none" w:sz="0" w:space="0" w:color="auto"/>
              </w:divBdr>
            </w:div>
          </w:divsChild>
        </w:div>
        <w:div w:id="330833275">
          <w:marLeft w:val="0"/>
          <w:marRight w:val="0"/>
          <w:marTop w:val="0"/>
          <w:marBottom w:val="0"/>
          <w:divBdr>
            <w:top w:val="none" w:sz="0" w:space="0" w:color="auto"/>
            <w:left w:val="none" w:sz="0" w:space="0" w:color="auto"/>
            <w:bottom w:val="none" w:sz="0" w:space="0" w:color="auto"/>
            <w:right w:val="none" w:sz="0" w:space="0" w:color="auto"/>
          </w:divBdr>
          <w:divsChild>
            <w:div w:id="1899129167">
              <w:marLeft w:val="0"/>
              <w:marRight w:val="0"/>
              <w:marTop w:val="0"/>
              <w:marBottom w:val="0"/>
              <w:divBdr>
                <w:top w:val="none" w:sz="0" w:space="0" w:color="auto"/>
                <w:left w:val="none" w:sz="0" w:space="0" w:color="auto"/>
                <w:bottom w:val="none" w:sz="0" w:space="0" w:color="auto"/>
                <w:right w:val="none" w:sz="0" w:space="0" w:color="auto"/>
              </w:divBdr>
            </w:div>
          </w:divsChild>
        </w:div>
        <w:div w:id="342317646">
          <w:marLeft w:val="0"/>
          <w:marRight w:val="0"/>
          <w:marTop w:val="0"/>
          <w:marBottom w:val="0"/>
          <w:divBdr>
            <w:top w:val="none" w:sz="0" w:space="0" w:color="auto"/>
            <w:left w:val="none" w:sz="0" w:space="0" w:color="auto"/>
            <w:bottom w:val="none" w:sz="0" w:space="0" w:color="auto"/>
            <w:right w:val="none" w:sz="0" w:space="0" w:color="auto"/>
          </w:divBdr>
          <w:divsChild>
            <w:div w:id="89084280">
              <w:marLeft w:val="0"/>
              <w:marRight w:val="0"/>
              <w:marTop w:val="0"/>
              <w:marBottom w:val="0"/>
              <w:divBdr>
                <w:top w:val="none" w:sz="0" w:space="0" w:color="auto"/>
                <w:left w:val="none" w:sz="0" w:space="0" w:color="auto"/>
                <w:bottom w:val="none" w:sz="0" w:space="0" w:color="auto"/>
                <w:right w:val="none" w:sz="0" w:space="0" w:color="auto"/>
              </w:divBdr>
            </w:div>
          </w:divsChild>
        </w:div>
        <w:div w:id="348722429">
          <w:marLeft w:val="0"/>
          <w:marRight w:val="0"/>
          <w:marTop w:val="0"/>
          <w:marBottom w:val="0"/>
          <w:divBdr>
            <w:top w:val="none" w:sz="0" w:space="0" w:color="auto"/>
            <w:left w:val="none" w:sz="0" w:space="0" w:color="auto"/>
            <w:bottom w:val="none" w:sz="0" w:space="0" w:color="auto"/>
            <w:right w:val="none" w:sz="0" w:space="0" w:color="auto"/>
          </w:divBdr>
          <w:divsChild>
            <w:div w:id="649986596">
              <w:marLeft w:val="0"/>
              <w:marRight w:val="0"/>
              <w:marTop w:val="0"/>
              <w:marBottom w:val="0"/>
              <w:divBdr>
                <w:top w:val="none" w:sz="0" w:space="0" w:color="auto"/>
                <w:left w:val="none" w:sz="0" w:space="0" w:color="auto"/>
                <w:bottom w:val="none" w:sz="0" w:space="0" w:color="auto"/>
                <w:right w:val="none" w:sz="0" w:space="0" w:color="auto"/>
              </w:divBdr>
            </w:div>
          </w:divsChild>
        </w:div>
        <w:div w:id="357704416">
          <w:marLeft w:val="0"/>
          <w:marRight w:val="0"/>
          <w:marTop w:val="0"/>
          <w:marBottom w:val="0"/>
          <w:divBdr>
            <w:top w:val="none" w:sz="0" w:space="0" w:color="auto"/>
            <w:left w:val="none" w:sz="0" w:space="0" w:color="auto"/>
            <w:bottom w:val="none" w:sz="0" w:space="0" w:color="auto"/>
            <w:right w:val="none" w:sz="0" w:space="0" w:color="auto"/>
          </w:divBdr>
          <w:divsChild>
            <w:div w:id="1943949835">
              <w:marLeft w:val="0"/>
              <w:marRight w:val="0"/>
              <w:marTop w:val="0"/>
              <w:marBottom w:val="0"/>
              <w:divBdr>
                <w:top w:val="none" w:sz="0" w:space="0" w:color="auto"/>
                <w:left w:val="none" w:sz="0" w:space="0" w:color="auto"/>
                <w:bottom w:val="none" w:sz="0" w:space="0" w:color="auto"/>
                <w:right w:val="none" w:sz="0" w:space="0" w:color="auto"/>
              </w:divBdr>
            </w:div>
          </w:divsChild>
        </w:div>
        <w:div w:id="364333449">
          <w:marLeft w:val="0"/>
          <w:marRight w:val="0"/>
          <w:marTop w:val="0"/>
          <w:marBottom w:val="0"/>
          <w:divBdr>
            <w:top w:val="none" w:sz="0" w:space="0" w:color="auto"/>
            <w:left w:val="none" w:sz="0" w:space="0" w:color="auto"/>
            <w:bottom w:val="none" w:sz="0" w:space="0" w:color="auto"/>
            <w:right w:val="none" w:sz="0" w:space="0" w:color="auto"/>
          </w:divBdr>
          <w:divsChild>
            <w:div w:id="438183381">
              <w:marLeft w:val="0"/>
              <w:marRight w:val="0"/>
              <w:marTop w:val="0"/>
              <w:marBottom w:val="0"/>
              <w:divBdr>
                <w:top w:val="none" w:sz="0" w:space="0" w:color="auto"/>
                <w:left w:val="none" w:sz="0" w:space="0" w:color="auto"/>
                <w:bottom w:val="none" w:sz="0" w:space="0" w:color="auto"/>
                <w:right w:val="none" w:sz="0" w:space="0" w:color="auto"/>
              </w:divBdr>
            </w:div>
            <w:div w:id="499731717">
              <w:marLeft w:val="0"/>
              <w:marRight w:val="0"/>
              <w:marTop w:val="0"/>
              <w:marBottom w:val="0"/>
              <w:divBdr>
                <w:top w:val="none" w:sz="0" w:space="0" w:color="auto"/>
                <w:left w:val="none" w:sz="0" w:space="0" w:color="auto"/>
                <w:bottom w:val="none" w:sz="0" w:space="0" w:color="auto"/>
                <w:right w:val="none" w:sz="0" w:space="0" w:color="auto"/>
              </w:divBdr>
            </w:div>
            <w:div w:id="1158619743">
              <w:marLeft w:val="0"/>
              <w:marRight w:val="0"/>
              <w:marTop w:val="0"/>
              <w:marBottom w:val="0"/>
              <w:divBdr>
                <w:top w:val="none" w:sz="0" w:space="0" w:color="auto"/>
                <w:left w:val="none" w:sz="0" w:space="0" w:color="auto"/>
                <w:bottom w:val="none" w:sz="0" w:space="0" w:color="auto"/>
                <w:right w:val="none" w:sz="0" w:space="0" w:color="auto"/>
              </w:divBdr>
            </w:div>
            <w:div w:id="1231883311">
              <w:marLeft w:val="0"/>
              <w:marRight w:val="0"/>
              <w:marTop w:val="0"/>
              <w:marBottom w:val="0"/>
              <w:divBdr>
                <w:top w:val="none" w:sz="0" w:space="0" w:color="auto"/>
                <w:left w:val="none" w:sz="0" w:space="0" w:color="auto"/>
                <w:bottom w:val="none" w:sz="0" w:space="0" w:color="auto"/>
                <w:right w:val="none" w:sz="0" w:space="0" w:color="auto"/>
              </w:divBdr>
            </w:div>
            <w:div w:id="1307785030">
              <w:marLeft w:val="0"/>
              <w:marRight w:val="0"/>
              <w:marTop w:val="0"/>
              <w:marBottom w:val="0"/>
              <w:divBdr>
                <w:top w:val="none" w:sz="0" w:space="0" w:color="auto"/>
                <w:left w:val="none" w:sz="0" w:space="0" w:color="auto"/>
                <w:bottom w:val="none" w:sz="0" w:space="0" w:color="auto"/>
                <w:right w:val="none" w:sz="0" w:space="0" w:color="auto"/>
              </w:divBdr>
            </w:div>
            <w:div w:id="1450660103">
              <w:marLeft w:val="0"/>
              <w:marRight w:val="0"/>
              <w:marTop w:val="0"/>
              <w:marBottom w:val="0"/>
              <w:divBdr>
                <w:top w:val="none" w:sz="0" w:space="0" w:color="auto"/>
                <w:left w:val="none" w:sz="0" w:space="0" w:color="auto"/>
                <w:bottom w:val="none" w:sz="0" w:space="0" w:color="auto"/>
                <w:right w:val="none" w:sz="0" w:space="0" w:color="auto"/>
              </w:divBdr>
            </w:div>
            <w:div w:id="1833375504">
              <w:marLeft w:val="0"/>
              <w:marRight w:val="0"/>
              <w:marTop w:val="0"/>
              <w:marBottom w:val="0"/>
              <w:divBdr>
                <w:top w:val="none" w:sz="0" w:space="0" w:color="auto"/>
                <w:left w:val="none" w:sz="0" w:space="0" w:color="auto"/>
                <w:bottom w:val="none" w:sz="0" w:space="0" w:color="auto"/>
                <w:right w:val="none" w:sz="0" w:space="0" w:color="auto"/>
              </w:divBdr>
            </w:div>
            <w:div w:id="1863131172">
              <w:marLeft w:val="0"/>
              <w:marRight w:val="0"/>
              <w:marTop w:val="0"/>
              <w:marBottom w:val="0"/>
              <w:divBdr>
                <w:top w:val="none" w:sz="0" w:space="0" w:color="auto"/>
                <w:left w:val="none" w:sz="0" w:space="0" w:color="auto"/>
                <w:bottom w:val="none" w:sz="0" w:space="0" w:color="auto"/>
                <w:right w:val="none" w:sz="0" w:space="0" w:color="auto"/>
              </w:divBdr>
            </w:div>
          </w:divsChild>
        </w:div>
        <w:div w:id="368796389">
          <w:marLeft w:val="0"/>
          <w:marRight w:val="0"/>
          <w:marTop w:val="0"/>
          <w:marBottom w:val="0"/>
          <w:divBdr>
            <w:top w:val="none" w:sz="0" w:space="0" w:color="auto"/>
            <w:left w:val="none" w:sz="0" w:space="0" w:color="auto"/>
            <w:bottom w:val="none" w:sz="0" w:space="0" w:color="auto"/>
            <w:right w:val="none" w:sz="0" w:space="0" w:color="auto"/>
          </w:divBdr>
          <w:divsChild>
            <w:div w:id="520364555">
              <w:marLeft w:val="0"/>
              <w:marRight w:val="0"/>
              <w:marTop w:val="0"/>
              <w:marBottom w:val="0"/>
              <w:divBdr>
                <w:top w:val="none" w:sz="0" w:space="0" w:color="auto"/>
                <w:left w:val="none" w:sz="0" w:space="0" w:color="auto"/>
                <w:bottom w:val="none" w:sz="0" w:space="0" w:color="auto"/>
                <w:right w:val="none" w:sz="0" w:space="0" w:color="auto"/>
              </w:divBdr>
            </w:div>
          </w:divsChild>
        </w:div>
        <w:div w:id="392697110">
          <w:marLeft w:val="0"/>
          <w:marRight w:val="0"/>
          <w:marTop w:val="0"/>
          <w:marBottom w:val="0"/>
          <w:divBdr>
            <w:top w:val="none" w:sz="0" w:space="0" w:color="auto"/>
            <w:left w:val="none" w:sz="0" w:space="0" w:color="auto"/>
            <w:bottom w:val="none" w:sz="0" w:space="0" w:color="auto"/>
            <w:right w:val="none" w:sz="0" w:space="0" w:color="auto"/>
          </w:divBdr>
          <w:divsChild>
            <w:div w:id="1199927154">
              <w:marLeft w:val="0"/>
              <w:marRight w:val="0"/>
              <w:marTop w:val="0"/>
              <w:marBottom w:val="0"/>
              <w:divBdr>
                <w:top w:val="none" w:sz="0" w:space="0" w:color="auto"/>
                <w:left w:val="none" w:sz="0" w:space="0" w:color="auto"/>
                <w:bottom w:val="none" w:sz="0" w:space="0" w:color="auto"/>
                <w:right w:val="none" w:sz="0" w:space="0" w:color="auto"/>
              </w:divBdr>
            </w:div>
          </w:divsChild>
        </w:div>
        <w:div w:id="413481315">
          <w:marLeft w:val="0"/>
          <w:marRight w:val="0"/>
          <w:marTop w:val="0"/>
          <w:marBottom w:val="0"/>
          <w:divBdr>
            <w:top w:val="none" w:sz="0" w:space="0" w:color="auto"/>
            <w:left w:val="none" w:sz="0" w:space="0" w:color="auto"/>
            <w:bottom w:val="none" w:sz="0" w:space="0" w:color="auto"/>
            <w:right w:val="none" w:sz="0" w:space="0" w:color="auto"/>
          </w:divBdr>
          <w:divsChild>
            <w:div w:id="1419407445">
              <w:marLeft w:val="0"/>
              <w:marRight w:val="0"/>
              <w:marTop w:val="0"/>
              <w:marBottom w:val="0"/>
              <w:divBdr>
                <w:top w:val="none" w:sz="0" w:space="0" w:color="auto"/>
                <w:left w:val="none" w:sz="0" w:space="0" w:color="auto"/>
                <w:bottom w:val="none" w:sz="0" w:space="0" w:color="auto"/>
                <w:right w:val="none" w:sz="0" w:space="0" w:color="auto"/>
              </w:divBdr>
            </w:div>
          </w:divsChild>
        </w:div>
        <w:div w:id="437717919">
          <w:marLeft w:val="0"/>
          <w:marRight w:val="0"/>
          <w:marTop w:val="0"/>
          <w:marBottom w:val="0"/>
          <w:divBdr>
            <w:top w:val="none" w:sz="0" w:space="0" w:color="auto"/>
            <w:left w:val="none" w:sz="0" w:space="0" w:color="auto"/>
            <w:bottom w:val="none" w:sz="0" w:space="0" w:color="auto"/>
            <w:right w:val="none" w:sz="0" w:space="0" w:color="auto"/>
          </w:divBdr>
          <w:divsChild>
            <w:div w:id="1617297702">
              <w:marLeft w:val="0"/>
              <w:marRight w:val="0"/>
              <w:marTop w:val="0"/>
              <w:marBottom w:val="0"/>
              <w:divBdr>
                <w:top w:val="none" w:sz="0" w:space="0" w:color="auto"/>
                <w:left w:val="none" w:sz="0" w:space="0" w:color="auto"/>
                <w:bottom w:val="none" w:sz="0" w:space="0" w:color="auto"/>
                <w:right w:val="none" w:sz="0" w:space="0" w:color="auto"/>
              </w:divBdr>
            </w:div>
          </w:divsChild>
        </w:div>
        <w:div w:id="440271349">
          <w:marLeft w:val="0"/>
          <w:marRight w:val="0"/>
          <w:marTop w:val="0"/>
          <w:marBottom w:val="0"/>
          <w:divBdr>
            <w:top w:val="none" w:sz="0" w:space="0" w:color="auto"/>
            <w:left w:val="none" w:sz="0" w:space="0" w:color="auto"/>
            <w:bottom w:val="none" w:sz="0" w:space="0" w:color="auto"/>
            <w:right w:val="none" w:sz="0" w:space="0" w:color="auto"/>
          </w:divBdr>
          <w:divsChild>
            <w:div w:id="1077555648">
              <w:marLeft w:val="0"/>
              <w:marRight w:val="0"/>
              <w:marTop w:val="0"/>
              <w:marBottom w:val="0"/>
              <w:divBdr>
                <w:top w:val="none" w:sz="0" w:space="0" w:color="auto"/>
                <w:left w:val="none" w:sz="0" w:space="0" w:color="auto"/>
                <w:bottom w:val="none" w:sz="0" w:space="0" w:color="auto"/>
                <w:right w:val="none" w:sz="0" w:space="0" w:color="auto"/>
              </w:divBdr>
            </w:div>
            <w:div w:id="1659771914">
              <w:marLeft w:val="0"/>
              <w:marRight w:val="0"/>
              <w:marTop w:val="0"/>
              <w:marBottom w:val="0"/>
              <w:divBdr>
                <w:top w:val="none" w:sz="0" w:space="0" w:color="auto"/>
                <w:left w:val="none" w:sz="0" w:space="0" w:color="auto"/>
                <w:bottom w:val="none" w:sz="0" w:space="0" w:color="auto"/>
                <w:right w:val="none" w:sz="0" w:space="0" w:color="auto"/>
              </w:divBdr>
            </w:div>
          </w:divsChild>
        </w:div>
        <w:div w:id="446772891">
          <w:marLeft w:val="0"/>
          <w:marRight w:val="0"/>
          <w:marTop w:val="0"/>
          <w:marBottom w:val="0"/>
          <w:divBdr>
            <w:top w:val="none" w:sz="0" w:space="0" w:color="auto"/>
            <w:left w:val="none" w:sz="0" w:space="0" w:color="auto"/>
            <w:bottom w:val="none" w:sz="0" w:space="0" w:color="auto"/>
            <w:right w:val="none" w:sz="0" w:space="0" w:color="auto"/>
          </w:divBdr>
          <w:divsChild>
            <w:div w:id="660307093">
              <w:marLeft w:val="0"/>
              <w:marRight w:val="0"/>
              <w:marTop w:val="0"/>
              <w:marBottom w:val="0"/>
              <w:divBdr>
                <w:top w:val="none" w:sz="0" w:space="0" w:color="auto"/>
                <w:left w:val="none" w:sz="0" w:space="0" w:color="auto"/>
                <w:bottom w:val="none" w:sz="0" w:space="0" w:color="auto"/>
                <w:right w:val="none" w:sz="0" w:space="0" w:color="auto"/>
              </w:divBdr>
            </w:div>
          </w:divsChild>
        </w:div>
        <w:div w:id="461925769">
          <w:marLeft w:val="0"/>
          <w:marRight w:val="0"/>
          <w:marTop w:val="0"/>
          <w:marBottom w:val="0"/>
          <w:divBdr>
            <w:top w:val="none" w:sz="0" w:space="0" w:color="auto"/>
            <w:left w:val="none" w:sz="0" w:space="0" w:color="auto"/>
            <w:bottom w:val="none" w:sz="0" w:space="0" w:color="auto"/>
            <w:right w:val="none" w:sz="0" w:space="0" w:color="auto"/>
          </w:divBdr>
          <w:divsChild>
            <w:div w:id="1704475096">
              <w:marLeft w:val="0"/>
              <w:marRight w:val="0"/>
              <w:marTop w:val="0"/>
              <w:marBottom w:val="0"/>
              <w:divBdr>
                <w:top w:val="none" w:sz="0" w:space="0" w:color="auto"/>
                <w:left w:val="none" w:sz="0" w:space="0" w:color="auto"/>
                <w:bottom w:val="none" w:sz="0" w:space="0" w:color="auto"/>
                <w:right w:val="none" w:sz="0" w:space="0" w:color="auto"/>
              </w:divBdr>
            </w:div>
          </w:divsChild>
        </w:div>
        <w:div w:id="461964641">
          <w:marLeft w:val="0"/>
          <w:marRight w:val="0"/>
          <w:marTop w:val="0"/>
          <w:marBottom w:val="0"/>
          <w:divBdr>
            <w:top w:val="none" w:sz="0" w:space="0" w:color="auto"/>
            <w:left w:val="none" w:sz="0" w:space="0" w:color="auto"/>
            <w:bottom w:val="none" w:sz="0" w:space="0" w:color="auto"/>
            <w:right w:val="none" w:sz="0" w:space="0" w:color="auto"/>
          </w:divBdr>
          <w:divsChild>
            <w:div w:id="1481918189">
              <w:marLeft w:val="0"/>
              <w:marRight w:val="0"/>
              <w:marTop w:val="0"/>
              <w:marBottom w:val="0"/>
              <w:divBdr>
                <w:top w:val="none" w:sz="0" w:space="0" w:color="auto"/>
                <w:left w:val="none" w:sz="0" w:space="0" w:color="auto"/>
                <w:bottom w:val="none" w:sz="0" w:space="0" w:color="auto"/>
                <w:right w:val="none" w:sz="0" w:space="0" w:color="auto"/>
              </w:divBdr>
            </w:div>
          </w:divsChild>
        </w:div>
        <w:div w:id="465662680">
          <w:marLeft w:val="0"/>
          <w:marRight w:val="0"/>
          <w:marTop w:val="0"/>
          <w:marBottom w:val="0"/>
          <w:divBdr>
            <w:top w:val="none" w:sz="0" w:space="0" w:color="auto"/>
            <w:left w:val="none" w:sz="0" w:space="0" w:color="auto"/>
            <w:bottom w:val="none" w:sz="0" w:space="0" w:color="auto"/>
            <w:right w:val="none" w:sz="0" w:space="0" w:color="auto"/>
          </w:divBdr>
          <w:divsChild>
            <w:div w:id="326203244">
              <w:marLeft w:val="0"/>
              <w:marRight w:val="0"/>
              <w:marTop w:val="0"/>
              <w:marBottom w:val="0"/>
              <w:divBdr>
                <w:top w:val="none" w:sz="0" w:space="0" w:color="auto"/>
                <w:left w:val="none" w:sz="0" w:space="0" w:color="auto"/>
                <w:bottom w:val="none" w:sz="0" w:space="0" w:color="auto"/>
                <w:right w:val="none" w:sz="0" w:space="0" w:color="auto"/>
              </w:divBdr>
            </w:div>
          </w:divsChild>
        </w:div>
        <w:div w:id="465853551">
          <w:marLeft w:val="0"/>
          <w:marRight w:val="0"/>
          <w:marTop w:val="0"/>
          <w:marBottom w:val="0"/>
          <w:divBdr>
            <w:top w:val="none" w:sz="0" w:space="0" w:color="auto"/>
            <w:left w:val="none" w:sz="0" w:space="0" w:color="auto"/>
            <w:bottom w:val="none" w:sz="0" w:space="0" w:color="auto"/>
            <w:right w:val="none" w:sz="0" w:space="0" w:color="auto"/>
          </w:divBdr>
          <w:divsChild>
            <w:div w:id="805665858">
              <w:marLeft w:val="0"/>
              <w:marRight w:val="0"/>
              <w:marTop w:val="0"/>
              <w:marBottom w:val="0"/>
              <w:divBdr>
                <w:top w:val="none" w:sz="0" w:space="0" w:color="auto"/>
                <w:left w:val="none" w:sz="0" w:space="0" w:color="auto"/>
                <w:bottom w:val="none" w:sz="0" w:space="0" w:color="auto"/>
                <w:right w:val="none" w:sz="0" w:space="0" w:color="auto"/>
              </w:divBdr>
            </w:div>
          </w:divsChild>
        </w:div>
        <w:div w:id="484859806">
          <w:marLeft w:val="0"/>
          <w:marRight w:val="0"/>
          <w:marTop w:val="0"/>
          <w:marBottom w:val="0"/>
          <w:divBdr>
            <w:top w:val="none" w:sz="0" w:space="0" w:color="auto"/>
            <w:left w:val="none" w:sz="0" w:space="0" w:color="auto"/>
            <w:bottom w:val="none" w:sz="0" w:space="0" w:color="auto"/>
            <w:right w:val="none" w:sz="0" w:space="0" w:color="auto"/>
          </w:divBdr>
          <w:divsChild>
            <w:div w:id="369035382">
              <w:marLeft w:val="0"/>
              <w:marRight w:val="0"/>
              <w:marTop w:val="0"/>
              <w:marBottom w:val="0"/>
              <w:divBdr>
                <w:top w:val="none" w:sz="0" w:space="0" w:color="auto"/>
                <w:left w:val="none" w:sz="0" w:space="0" w:color="auto"/>
                <w:bottom w:val="none" w:sz="0" w:space="0" w:color="auto"/>
                <w:right w:val="none" w:sz="0" w:space="0" w:color="auto"/>
              </w:divBdr>
            </w:div>
          </w:divsChild>
        </w:div>
        <w:div w:id="492717517">
          <w:marLeft w:val="0"/>
          <w:marRight w:val="0"/>
          <w:marTop w:val="0"/>
          <w:marBottom w:val="0"/>
          <w:divBdr>
            <w:top w:val="none" w:sz="0" w:space="0" w:color="auto"/>
            <w:left w:val="none" w:sz="0" w:space="0" w:color="auto"/>
            <w:bottom w:val="none" w:sz="0" w:space="0" w:color="auto"/>
            <w:right w:val="none" w:sz="0" w:space="0" w:color="auto"/>
          </w:divBdr>
          <w:divsChild>
            <w:div w:id="557087399">
              <w:marLeft w:val="0"/>
              <w:marRight w:val="0"/>
              <w:marTop w:val="0"/>
              <w:marBottom w:val="0"/>
              <w:divBdr>
                <w:top w:val="none" w:sz="0" w:space="0" w:color="auto"/>
                <w:left w:val="none" w:sz="0" w:space="0" w:color="auto"/>
                <w:bottom w:val="none" w:sz="0" w:space="0" w:color="auto"/>
                <w:right w:val="none" w:sz="0" w:space="0" w:color="auto"/>
              </w:divBdr>
            </w:div>
            <w:div w:id="746532440">
              <w:marLeft w:val="0"/>
              <w:marRight w:val="0"/>
              <w:marTop w:val="0"/>
              <w:marBottom w:val="0"/>
              <w:divBdr>
                <w:top w:val="none" w:sz="0" w:space="0" w:color="auto"/>
                <w:left w:val="none" w:sz="0" w:space="0" w:color="auto"/>
                <w:bottom w:val="none" w:sz="0" w:space="0" w:color="auto"/>
                <w:right w:val="none" w:sz="0" w:space="0" w:color="auto"/>
              </w:divBdr>
            </w:div>
            <w:div w:id="965114086">
              <w:marLeft w:val="0"/>
              <w:marRight w:val="0"/>
              <w:marTop w:val="0"/>
              <w:marBottom w:val="0"/>
              <w:divBdr>
                <w:top w:val="none" w:sz="0" w:space="0" w:color="auto"/>
                <w:left w:val="none" w:sz="0" w:space="0" w:color="auto"/>
                <w:bottom w:val="none" w:sz="0" w:space="0" w:color="auto"/>
                <w:right w:val="none" w:sz="0" w:space="0" w:color="auto"/>
              </w:divBdr>
            </w:div>
            <w:div w:id="1031414854">
              <w:marLeft w:val="0"/>
              <w:marRight w:val="0"/>
              <w:marTop w:val="0"/>
              <w:marBottom w:val="0"/>
              <w:divBdr>
                <w:top w:val="none" w:sz="0" w:space="0" w:color="auto"/>
                <w:left w:val="none" w:sz="0" w:space="0" w:color="auto"/>
                <w:bottom w:val="none" w:sz="0" w:space="0" w:color="auto"/>
                <w:right w:val="none" w:sz="0" w:space="0" w:color="auto"/>
              </w:divBdr>
            </w:div>
            <w:div w:id="1423912152">
              <w:marLeft w:val="0"/>
              <w:marRight w:val="0"/>
              <w:marTop w:val="0"/>
              <w:marBottom w:val="0"/>
              <w:divBdr>
                <w:top w:val="none" w:sz="0" w:space="0" w:color="auto"/>
                <w:left w:val="none" w:sz="0" w:space="0" w:color="auto"/>
                <w:bottom w:val="none" w:sz="0" w:space="0" w:color="auto"/>
                <w:right w:val="none" w:sz="0" w:space="0" w:color="auto"/>
              </w:divBdr>
            </w:div>
            <w:div w:id="1562599869">
              <w:marLeft w:val="0"/>
              <w:marRight w:val="0"/>
              <w:marTop w:val="0"/>
              <w:marBottom w:val="0"/>
              <w:divBdr>
                <w:top w:val="none" w:sz="0" w:space="0" w:color="auto"/>
                <w:left w:val="none" w:sz="0" w:space="0" w:color="auto"/>
                <w:bottom w:val="none" w:sz="0" w:space="0" w:color="auto"/>
                <w:right w:val="none" w:sz="0" w:space="0" w:color="auto"/>
              </w:divBdr>
            </w:div>
          </w:divsChild>
        </w:div>
        <w:div w:id="494534815">
          <w:marLeft w:val="0"/>
          <w:marRight w:val="0"/>
          <w:marTop w:val="0"/>
          <w:marBottom w:val="0"/>
          <w:divBdr>
            <w:top w:val="none" w:sz="0" w:space="0" w:color="auto"/>
            <w:left w:val="none" w:sz="0" w:space="0" w:color="auto"/>
            <w:bottom w:val="none" w:sz="0" w:space="0" w:color="auto"/>
            <w:right w:val="none" w:sz="0" w:space="0" w:color="auto"/>
          </w:divBdr>
          <w:divsChild>
            <w:div w:id="139544068">
              <w:marLeft w:val="0"/>
              <w:marRight w:val="0"/>
              <w:marTop w:val="0"/>
              <w:marBottom w:val="0"/>
              <w:divBdr>
                <w:top w:val="none" w:sz="0" w:space="0" w:color="auto"/>
                <w:left w:val="none" w:sz="0" w:space="0" w:color="auto"/>
                <w:bottom w:val="none" w:sz="0" w:space="0" w:color="auto"/>
                <w:right w:val="none" w:sz="0" w:space="0" w:color="auto"/>
              </w:divBdr>
            </w:div>
          </w:divsChild>
        </w:div>
        <w:div w:id="496071970">
          <w:marLeft w:val="0"/>
          <w:marRight w:val="0"/>
          <w:marTop w:val="0"/>
          <w:marBottom w:val="0"/>
          <w:divBdr>
            <w:top w:val="none" w:sz="0" w:space="0" w:color="auto"/>
            <w:left w:val="none" w:sz="0" w:space="0" w:color="auto"/>
            <w:bottom w:val="none" w:sz="0" w:space="0" w:color="auto"/>
            <w:right w:val="none" w:sz="0" w:space="0" w:color="auto"/>
          </w:divBdr>
          <w:divsChild>
            <w:div w:id="1681660230">
              <w:marLeft w:val="0"/>
              <w:marRight w:val="0"/>
              <w:marTop w:val="0"/>
              <w:marBottom w:val="0"/>
              <w:divBdr>
                <w:top w:val="none" w:sz="0" w:space="0" w:color="auto"/>
                <w:left w:val="none" w:sz="0" w:space="0" w:color="auto"/>
                <w:bottom w:val="none" w:sz="0" w:space="0" w:color="auto"/>
                <w:right w:val="none" w:sz="0" w:space="0" w:color="auto"/>
              </w:divBdr>
            </w:div>
          </w:divsChild>
        </w:div>
        <w:div w:id="503933074">
          <w:marLeft w:val="0"/>
          <w:marRight w:val="0"/>
          <w:marTop w:val="0"/>
          <w:marBottom w:val="0"/>
          <w:divBdr>
            <w:top w:val="none" w:sz="0" w:space="0" w:color="auto"/>
            <w:left w:val="none" w:sz="0" w:space="0" w:color="auto"/>
            <w:bottom w:val="none" w:sz="0" w:space="0" w:color="auto"/>
            <w:right w:val="none" w:sz="0" w:space="0" w:color="auto"/>
          </w:divBdr>
          <w:divsChild>
            <w:div w:id="934703816">
              <w:marLeft w:val="0"/>
              <w:marRight w:val="0"/>
              <w:marTop w:val="0"/>
              <w:marBottom w:val="0"/>
              <w:divBdr>
                <w:top w:val="none" w:sz="0" w:space="0" w:color="auto"/>
                <w:left w:val="none" w:sz="0" w:space="0" w:color="auto"/>
                <w:bottom w:val="none" w:sz="0" w:space="0" w:color="auto"/>
                <w:right w:val="none" w:sz="0" w:space="0" w:color="auto"/>
              </w:divBdr>
            </w:div>
          </w:divsChild>
        </w:div>
        <w:div w:id="506478810">
          <w:marLeft w:val="0"/>
          <w:marRight w:val="0"/>
          <w:marTop w:val="0"/>
          <w:marBottom w:val="0"/>
          <w:divBdr>
            <w:top w:val="none" w:sz="0" w:space="0" w:color="auto"/>
            <w:left w:val="none" w:sz="0" w:space="0" w:color="auto"/>
            <w:bottom w:val="none" w:sz="0" w:space="0" w:color="auto"/>
            <w:right w:val="none" w:sz="0" w:space="0" w:color="auto"/>
          </w:divBdr>
          <w:divsChild>
            <w:div w:id="102769160">
              <w:marLeft w:val="0"/>
              <w:marRight w:val="0"/>
              <w:marTop w:val="0"/>
              <w:marBottom w:val="0"/>
              <w:divBdr>
                <w:top w:val="none" w:sz="0" w:space="0" w:color="auto"/>
                <w:left w:val="none" w:sz="0" w:space="0" w:color="auto"/>
                <w:bottom w:val="none" w:sz="0" w:space="0" w:color="auto"/>
                <w:right w:val="none" w:sz="0" w:space="0" w:color="auto"/>
              </w:divBdr>
            </w:div>
          </w:divsChild>
        </w:div>
        <w:div w:id="529337934">
          <w:marLeft w:val="0"/>
          <w:marRight w:val="0"/>
          <w:marTop w:val="0"/>
          <w:marBottom w:val="0"/>
          <w:divBdr>
            <w:top w:val="none" w:sz="0" w:space="0" w:color="auto"/>
            <w:left w:val="none" w:sz="0" w:space="0" w:color="auto"/>
            <w:bottom w:val="none" w:sz="0" w:space="0" w:color="auto"/>
            <w:right w:val="none" w:sz="0" w:space="0" w:color="auto"/>
          </w:divBdr>
          <w:divsChild>
            <w:div w:id="341590999">
              <w:marLeft w:val="0"/>
              <w:marRight w:val="0"/>
              <w:marTop w:val="0"/>
              <w:marBottom w:val="0"/>
              <w:divBdr>
                <w:top w:val="none" w:sz="0" w:space="0" w:color="auto"/>
                <w:left w:val="none" w:sz="0" w:space="0" w:color="auto"/>
                <w:bottom w:val="none" w:sz="0" w:space="0" w:color="auto"/>
                <w:right w:val="none" w:sz="0" w:space="0" w:color="auto"/>
              </w:divBdr>
            </w:div>
          </w:divsChild>
        </w:div>
        <w:div w:id="531377828">
          <w:marLeft w:val="0"/>
          <w:marRight w:val="0"/>
          <w:marTop w:val="0"/>
          <w:marBottom w:val="0"/>
          <w:divBdr>
            <w:top w:val="none" w:sz="0" w:space="0" w:color="auto"/>
            <w:left w:val="none" w:sz="0" w:space="0" w:color="auto"/>
            <w:bottom w:val="none" w:sz="0" w:space="0" w:color="auto"/>
            <w:right w:val="none" w:sz="0" w:space="0" w:color="auto"/>
          </w:divBdr>
          <w:divsChild>
            <w:div w:id="1593003074">
              <w:marLeft w:val="0"/>
              <w:marRight w:val="0"/>
              <w:marTop w:val="0"/>
              <w:marBottom w:val="0"/>
              <w:divBdr>
                <w:top w:val="none" w:sz="0" w:space="0" w:color="auto"/>
                <w:left w:val="none" w:sz="0" w:space="0" w:color="auto"/>
                <w:bottom w:val="none" w:sz="0" w:space="0" w:color="auto"/>
                <w:right w:val="none" w:sz="0" w:space="0" w:color="auto"/>
              </w:divBdr>
            </w:div>
          </w:divsChild>
        </w:div>
        <w:div w:id="535702846">
          <w:marLeft w:val="0"/>
          <w:marRight w:val="0"/>
          <w:marTop w:val="0"/>
          <w:marBottom w:val="0"/>
          <w:divBdr>
            <w:top w:val="none" w:sz="0" w:space="0" w:color="auto"/>
            <w:left w:val="none" w:sz="0" w:space="0" w:color="auto"/>
            <w:bottom w:val="none" w:sz="0" w:space="0" w:color="auto"/>
            <w:right w:val="none" w:sz="0" w:space="0" w:color="auto"/>
          </w:divBdr>
          <w:divsChild>
            <w:div w:id="836305053">
              <w:marLeft w:val="0"/>
              <w:marRight w:val="0"/>
              <w:marTop w:val="0"/>
              <w:marBottom w:val="0"/>
              <w:divBdr>
                <w:top w:val="none" w:sz="0" w:space="0" w:color="auto"/>
                <w:left w:val="none" w:sz="0" w:space="0" w:color="auto"/>
                <w:bottom w:val="none" w:sz="0" w:space="0" w:color="auto"/>
                <w:right w:val="none" w:sz="0" w:space="0" w:color="auto"/>
              </w:divBdr>
            </w:div>
          </w:divsChild>
        </w:div>
        <w:div w:id="541527419">
          <w:marLeft w:val="0"/>
          <w:marRight w:val="0"/>
          <w:marTop w:val="0"/>
          <w:marBottom w:val="0"/>
          <w:divBdr>
            <w:top w:val="none" w:sz="0" w:space="0" w:color="auto"/>
            <w:left w:val="none" w:sz="0" w:space="0" w:color="auto"/>
            <w:bottom w:val="none" w:sz="0" w:space="0" w:color="auto"/>
            <w:right w:val="none" w:sz="0" w:space="0" w:color="auto"/>
          </w:divBdr>
          <w:divsChild>
            <w:div w:id="1552619255">
              <w:marLeft w:val="0"/>
              <w:marRight w:val="0"/>
              <w:marTop w:val="0"/>
              <w:marBottom w:val="0"/>
              <w:divBdr>
                <w:top w:val="none" w:sz="0" w:space="0" w:color="auto"/>
                <w:left w:val="none" w:sz="0" w:space="0" w:color="auto"/>
                <w:bottom w:val="none" w:sz="0" w:space="0" w:color="auto"/>
                <w:right w:val="none" w:sz="0" w:space="0" w:color="auto"/>
              </w:divBdr>
            </w:div>
          </w:divsChild>
        </w:div>
        <w:div w:id="559512358">
          <w:marLeft w:val="0"/>
          <w:marRight w:val="0"/>
          <w:marTop w:val="0"/>
          <w:marBottom w:val="0"/>
          <w:divBdr>
            <w:top w:val="none" w:sz="0" w:space="0" w:color="auto"/>
            <w:left w:val="none" w:sz="0" w:space="0" w:color="auto"/>
            <w:bottom w:val="none" w:sz="0" w:space="0" w:color="auto"/>
            <w:right w:val="none" w:sz="0" w:space="0" w:color="auto"/>
          </w:divBdr>
          <w:divsChild>
            <w:div w:id="143160983">
              <w:marLeft w:val="0"/>
              <w:marRight w:val="0"/>
              <w:marTop w:val="0"/>
              <w:marBottom w:val="0"/>
              <w:divBdr>
                <w:top w:val="none" w:sz="0" w:space="0" w:color="auto"/>
                <w:left w:val="none" w:sz="0" w:space="0" w:color="auto"/>
                <w:bottom w:val="none" w:sz="0" w:space="0" w:color="auto"/>
                <w:right w:val="none" w:sz="0" w:space="0" w:color="auto"/>
              </w:divBdr>
            </w:div>
          </w:divsChild>
        </w:div>
        <w:div w:id="576599877">
          <w:marLeft w:val="0"/>
          <w:marRight w:val="0"/>
          <w:marTop w:val="0"/>
          <w:marBottom w:val="0"/>
          <w:divBdr>
            <w:top w:val="none" w:sz="0" w:space="0" w:color="auto"/>
            <w:left w:val="none" w:sz="0" w:space="0" w:color="auto"/>
            <w:bottom w:val="none" w:sz="0" w:space="0" w:color="auto"/>
            <w:right w:val="none" w:sz="0" w:space="0" w:color="auto"/>
          </w:divBdr>
          <w:divsChild>
            <w:div w:id="161245179">
              <w:marLeft w:val="0"/>
              <w:marRight w:val="0"/>
              <w:marTop w:val="0"/>
              <w:marBottom w:val="0"/>
              <w:divBdr>
                <w:top w:val="none" w:sz="0" w:space="0" w:color="auto"/>
                <w:left w:val="none" w:sz="0" w:space="0" w:color="auto"/>
                <w:bottom w:val="none" w:sz="0" w:space="0" w:color="auto"/>
                <w:right w:val="none" w:sz="0" w:space="0" w:color="auto"/>
              </w:divBdr>
            </w:div>
          </w:divsChild>
        </w:div>
        <w:div w:id="579826942">
          <w:marLeft w:val="0"/>
          <w:marRight w:val="0"/>
          <w:marTop w:val="0"/>
          <w:marBottom w:val="0"/>
          <w:divBdr>
            <w:top w:val="none" w:sz="0" w:space="0" w:color="auto"/>
            <w:left w:val="none" w:sz="0" w:space="0" w:color="auto"/>
            <w:bottom w:val="none" w:sz="0" w:space="0" w:color="auto"/>
            <w:right w:val="none" w:sz="0" w:space="0" w:color="auto"/>
          </w:divBdr>
          <w:divsChild>
            <w:div w:id="620258886">
              <w:marLeft w:val="0"/>
              <w:marRight w:val="0"/>
              <w:marTop w:val="0"/>
              <w:marBottom w:val="0"/>
              <w:divBdr>
                <w:top w:val="none" w:sz="0" w:space="0" w:color="auto"/>
                <w:left w:val="none" w:sz="0" w:space="0" w:color="auto"/>
                <w:bottom w:val="none" w:sz="0" w:space="0" w:color="auto"/>
                <w:right w:val="none" w:sz="0" w:space="0" w:color="auto"/>
              </w:divBdr>
            </w:div>
            <w:div w:id="781850729">
              <w:marLeft w:val="0"/>
              <w:marRight w:val="0"/>
              <w:marTop w:val="0"/>
              <w:marBottom w:val="0"/>
              <w:divBdr>
                <w:top w:val="none" w:sz="0" w:space="0" w:color="auto"/>
                <w:left w:val="none" w:sz="0" w:space="0" w:color="auto"/>
                <w:bottom w:val="none" w:sz="0" w:space="0" w:color="auto"/>
                <w:right w:val="none" w:sz="0" w:space="0" w:color="auto"/>
              </w:divBdr>
            </w:div>
            <w:div w:id="1614437396">
              <w:marLeft w:val="0"/>
              <w:marRight w:val="0"/>
              <w:marTop w:val="0"/>
              <w:marBottom w:val="0"/>
              <w:divBdr>
                <w:top w:val="none" w:sz="0" w:space="0" w:color="auto"/>
                <w:left w:val="none" w:sz="0" w:space="0" w:color="auto"/>
                <w:bottom w:val="none" w:sz="0" w:space="0" w:color="auto"/>
                <w:right w:val="none" w:sz="0" w:space="0" w:color="auto"/>
              </w:divBdr>
            </w:div>
          </w:divsChild>
        </w:div>
        <w:div w:id="591277128">
          <w:marLeft w:val="0"/>
          <w:marRight w:val="0"/>
          <w:marTop w:val="0"/>
          <w:marBottom w:val="0"/>
          <w:divBdr>
            <w:top w:val="none" w:sz="0" w:space="0" w:color="auto"/>
            <w:left w:val="none" w:sz="0" w:space="0" w:color="auto"/>
            <w:bottom w:val="none" w:sz="0" w:space="0" w:color="auto"/>
            <w:right w:val="none" w:sz="0" w:space="0" w:color="auto"/>
          </w:divBdr>
          <w:divsChild>
            <w:div w:id="554464099">
              <w:marLeft w:val="0"/>
              <w:marRight w:val="0"/>
              <w:marTop w:val="0"/>
              <w:marBottom w:val="0"/>
              <w:divBdr>
                <w:top w:val="none" w:sz="0" w:space="0" w:color="auto"/>
                <w:left w:val="none" w:sz="0" w:space="0" w:color="auto"/>
                <w:bottom w:val="none" w:sz="0" w:space="0" w:color="auto"/>
                <w:right w:val="none" w:sz="0" w:space="0" w:color="auto"/>
              </w:divBdr>
            </w:div>
            <w:div w:id="1108699257">
              <w:marLeft w:val="0"/>
              <w:marRight w:val="0"/>
              <w:marTop w:val="0"/>
              <w:marBottom w:val="0"/>
              <w:divBdr>
                <w:top w:val="none" w:sz="0" w:space="0" w:color="auto"/>
                <w:left w:val="none" w:sz="0" w:space="0" w:color="auto"/>
                <w:bottom w:val="none" w:sz="0" w:space="0" w:color="auto"/>
                <w:right w:val="none" w:sz="0" w:space="0" w:color="auto"/>
              </w:divBdr>
            </w:div>
          </w:divsChild>
        </w:div>
        <w:div w:id="592906982">
          <w:marLeft w:val="0"/>
          <w:marRight w:val="0"/>
          <w:marTop w:val="0"/>
          <w:marBottom w:val="0"/>
          <w:divBdr>
            <w:top w:val="none" w:sz="0" w:space="0" w:color="auto"/>
            <w:left w:val="none" w:sz="0" w:space="0" w:color="auto"/>
            <w:bottom w:val="none" w:sz="0" w:space="0" w:color="auto"/>
            <w:right w:val="none" w:sz="0" w:space="0" w:color="auto"/>
          </w:divBdr>
          <w:divsChild>
            <w:div w:id="1276712779">
              <w:marLeft w:val="0"/>
              <w:marRight w:val="0"/>
              <w:marTop w:val="0"/>
              <w:marBottom w:val="0"/>
              <w:divBdr>
                <w:top w:val="none" w:sz="0" w:space="0" w:color="auto"/>
                <w:left w:val="none" w:sz="0" w:space="0" w:color="auto"/>
                <w:bottom w:val="none" w:sz="0" w:space="0" w:color="auto"/>
                <w:right w:val="none" w:sz="0" w:space="0" w:color="auto"/>
              </w:divBdr>
            </w:div>
          </w:divsChild>
        </w:div>
        <w:div w:id="593250538">
          <w:marLeft w:val="0"/>
          <w:marRight w:val="0"/>
          <w:marTop w:val="0"/>
          <w:marBottom w:val="0"/>
          <w:divBdr>
            <w:top w:val="none" w:sz="0" w:space="0" w:color="auto"/>
            <w:left w:val="none" w:sz="0" w:space="0" w:color="auto"/>
            <w:bottom w:val="none" w:sz="0" w:space="0" w:color="auto"/>
            <w:right w:val="none" w:sz="0" w:space="0" w:color="auto"/>
          </w:divBdr>
          <w:divsChild>
            <w:div w:id="453598092">
              <w:marLeft w:val="0"/>
              <w:marRight w:val="0"/>
              <w:marTop w:val="0"/>
              <w:marBottom w:val="0"/>
              <w:divBdr>
                <w:top w:val="none" w:sz="0" w:space="0" w:color="auto"/>
                <w:left w:val="none" w:sz="0" w:space="0" w:color="auto"/>
                <w:bottom w:val="none" w:sz="0" w:space="0" w:color="auto"/>
                <w:right w:val="none" w:sz="0" w:space="0" w:color="auto"/>
              </w:divBdr>
            </w:div>
          </w:divsChild>
        </w:div>
        <w:div w:id="602035034">
          <w:marLeft w:val="0"/>
          <w:marRight w:val="0"/>
          <w:marTop w:val="0"/>
          <w:marBottom w:val="0"/>
          <w:divBdr>
            <w:top w:val="none" w:sz="0" w:space="0" w:color="auto"/>
            <w:left w:val="none" w:sz="0" w:space="0" w:color="auto"/>
            <w:bottom w:val="none" w:sz="0" w:space="0" w:color="auto"/>
            <w:right w:val="none" w:sz="0" w:space="0" w:color="auto"/>
          </w:divBdr>
          <w:divsChild>
            <w:div w:id="815103616">
              <w:marLeft w:val="0"/>
              <w:marRight w:val="0"/>
              <w:marTop w:val="0"/>
              <w:marBottom w:val="0"/>
              <w:divBdr>
                <w:top w:val="none" w:sz="0" w:space="0" w:color="auto"/>
                <w:left w:val="none" w:sz="0" w:space="0" w:color="auto"/>
                <w:bottom w:val="none" w:sz="0" w:space="0" w:color="auto"/>
                <w:right w:val="none" w:sz="0" w:space="0" w:color="auto"/>
              </w:divBdr>
            </w:div>
          </w:divsChild>
        </w:div>
        <w:div w:id="608122609">
          <w:marLeft w:val="0"/>
          <w:marRight w:val="0"/>
          <w:marTop w:val="0"/>
          <w:marBottom w:val="0"/>
          <w:divBdr>
            <w:top w:val="none" w:sz="0" w:space="0" w:color="auto"/>
            <w:left w:val="none" w:sz="0" w:space="0" w:color="auto"/>
            <w:bottom w:val="none" w:sz="0" w:space="0" w:color="auto"/>
            <w:right w:val="none" w:sz="0" w:space="0" w:color="auto"/>
          </w:divBdr>
          <w:divsChild>
            <w:div w:id="92433149">
              <w:marLeft w:val="0"/>
              <w:marRight w:val="0"/>
              <w:marTop w:val="0"/>
              <w:marBottom w:val="0"/>
              <w:divBdr>
                <w:top w:val="none" w:sz="0" w:space="0" w:color="auto"/>
                <w:left w:val="none" w:sz="0" w:space="0" w:color="auto"/>
                <w:bottom w:val="none" w:sz="0" w:space="0" w:color="auto"/>
                <w:right w:val="none" w:sz="0" w:space="0" w:color="auto"/>
              </w:divBdr>
            </w:div>
          </w:divsChild>
        </w:div>
        <w:div w:id="616134596">
          <w:marLeft w:val="0"/>
          <w:marRight w:val="0"/>
          <w:marTop w:val="0"/>
          <w:marBottom w:val="0"/>
          <w:divBdr>
            <w:top w:val="none" w:sz="0" w:space="0" w:color="auto"/>
            <w:left w:val="none" w:sz="0" w:space="0" w:color="auto"/>
            <w:bottom w:val="none" w:sz="0" w:space="0" w:color="auto"/>
            <w:right w:val="none" w:sz="0" w:space="0" w:color="auto"/>
          </w:divBdr>
          <w:divsChild>
            <w:div w:id="550848982">
              <w:marLeft w:val="0"/>
              <w:marRight w:val="0"/>
              <w:marTop w:val="0"/>
              <w:marBottom w:val="0"/>
              <w:divBdr>
                <w:top w:val="none" w:sz="0" w:space="0" w:color="auto"/>
                <w:left w:val="none" w:sz="0" w:space="0" w:color="auto"/>
                <w:bottom w:val="none" w:sz="0" w:space="0" w:color="auto"/>
                <w:right w:val="none" w:sz="0" w:space="0" w:color="auto"/>
              </w:divBdr>
            </w:div>
          </w:divsChild>
        </w:div>
        <w:div w:id="625743852">
          <w:marLeft w:val="0"/>
          <w:marRight w:val="0"/>
          <w:marTop w:val="0"/>
          <w:marBottom w:val="0"/>
          <w:divBdr>
            <w:top w:val="none" w:sz="0" w:space="0" w:color="auto"/>
            <w:left w:val="none" w:sz="0" w:space="0" w:color="auto"/>
            <w:bottom w:val="none" w:sz="0" w:space="0" w:color="auto"/>
            <w:right w:val="none" w:sz="0" w:space="0" w:color="auto"/>
          </w:divBdr>
          <w:divsChild>
            <w:div w:id="2013146243">
              <w:marLeft w:val="0"/>
              <w:marRight w:val="0"/>
              <w:marTop w:val="0"/>
              <w:marBottom w:val="0"/>
              <w:divBdr>
                <w:top w:val="none" w:sz="0" w:space="0" w:color="auto"/>
                <w:left w:val="none" w:sz="0" w:space="0" w:color="auto"/>
                <w:bottom w:val="none" w:sz="0" w:space="0" w:color="auto"/>
                <w:right w:val="none" w:sz="0" w:space="0" w:color="auto"/>
              </w:divBdr>
            </w:div>
          </w:divsChild>
        </w:div>
        <w:div w:id="647249647">
          <w:marLeft w:val="0"/>
          <w:marRight w:val="0"/>
          <w:marTop w:val="0"/>
          <w:marBottom w:val="0"/>
          <w:divBdr>
            <w:top w:val="none" w:sz="0" w:space="0" w:color="auto"/>
            <w:left w:val="none" w:sz="0" w:space="0" w:color="auto"/>
            <w:bottom w:val="none" w:sz="0" w:space="0" w:color="auto"/>
            <w:right w:val="none" w:sz="0" w:space="0" w:color="auto"/>
          </w:divBdr>
          <w:divsChild>
            <w:div w:id="1986816642">
              <w:marLeft w:val="0"/>
              <w:marRight w:val="0"/>
              <w:marTop w:val="0"/>
              <w:marBottom w:val="0"/>
              <w:divBdr>
                <w:top w:val="none" w:sz="0" w:space="0" w:color="auto"/>
                <w:left w:val="none" w:sz="0" w:space="0" w:color="auto"/>
                <w:bottom w:val="none" w:sz="0" w:space="0" w:color="auto"/>
                <w:right w:val="none" w:sz="0" w:space="0" w:color="auto"/>
              </w:divBdr>
            </w:div>
          </w:divsChild>
        </w:div>
        <w:div w:id="649678949">
          <w:marLeft w:val="0"/>
          <w:marRight w:val="0"/>
          <w:marTop w:val="0"/>
          <w:marBottom w:val="0"/>
          <w:divBdr>
            <w:top w:val="none" w:sz="0" w:space="0" w:color="auto"/>
            <w:left w:val="none" w:sz="0" w:space="0" w:color="auto"/>
            <w:bottom w:val="none" w:sz="0" w:space="0" w:color="auto"/>
            <w:right w:val="none" w:sz="0" w:space="0" w:color="auto"/>
          </w:divBdr>
          <w:divsChild>
            <w:div w:id="541359060">
              <w:marLeft w:val="0"/>
              <w:marRight w:val="0"/>
              <w:marTop w:val="0"/>
              <w:marBottom w:val="0"/>
              <w:divBdr>
                <w:top w:val="none" w:sz="0" w:space="0" w:color="auto"/>
                <w:left w:val="none" w:sz="0" w:space="0" w:color="auto"/>
                <w:bottom w:val="none" w:sz="0" w:space="0" w:color="auto"/>
                <w:right w:val="none" w:sz="0" w:space="0" w:color="auto"/>
              </w:divBdr>
            </w:div>
          </w:divsChild>
        </w:div>
        <w:div w:id="661205663">
          <w:marLeft w:val="0"/>
          <w:marRight w:val="0"/>
          <w:marTop w:val="0"/>
          <w:marBottom w:val="0"/>
          <w:divBdr>
            <w:top w:val="none" w:sz="0" w:space="0" w:color="auto"/>
            <w:left w:val="none" w:sz="0" w:space="0" w:color="auto"/>
            <w:bottom w:val="none" w:sz="0" w:space="0" w:color="auto"/>
            <w:right w:val="none" w:sz="0" w:space="0" w:color="auto"/>
          </w:divBdr>
          <w:divsChild>
            <w:div w:id="547645512">
              <w:marLeft w:val="0"/>
              <w:marRight w:val="0"/>
              <w:marTop w:val="0"/>
              <w:marBottom w:val="0"/>
              <w:divBdr>
                <w:top w:val="none" w:sz="0" w:space="0" w:color="auto"/>
                <w:left w:val="none" w:sz="0" w:space="0" w:color="auto"/>
                <w:bottom w:val="none" w:sz="0" w:space="0" w:color="auto"/>
                <w:right w:val="none" w:sz="0" w:space="0" w:color="auto"/>
              </w:divBdr>
            </w:div>
          </w:divsChild>
        </w:div>
        <w:div w:id="678043179">
          <w:marLeft w:val="0"/>
          <w:marRight w:val="0"/>
          <w:marTop w:val="0"/>
          <w:marBottom w:val="0"/>
          <w:divBdr>
            <w:top w:val="none" w:sz="0" w:space="0" w:color="auto"/>
            <w:left w:val="none" w:sz="0" w:space="0" w:color="auto"/>
            <w:bottom w:val="none" w:sz="0" w:space="0" w:color="auto"/>
            <w:right w:val="none" w:sz="0" w:space="0" w:color="auto"/>
          </w:divBdr>
          <w:divsChild>
            <w:div w:id="1045174408">
              <w:marLeft w:val="0"/>
              <w:marRight w:val="0"/>
              <w:marTop w:val="0"/>
              <w:marBottom w:val="0"/>
              <w:divBdr>
                <w:top w:val="none" w:sz="0" w:space="0" w:color="auto"/>
                <w:left w:val="none" w:sz="0" w:space="0" w:color="auto"/>
                <w:bottom w:val="none" w:sz="0" w:space="0" w:color="auto"/>
                <w:right w:val="none" w:sz="0" w:space="0" w:color="auto"/>
              </w:divBdr>
            </w:div>
          </w:divsChild>
        </w:div>
        <w:div w:id="679697966">
          <w:marLeft w:val="0"/>
          <w:marRight w:val="0"/>
          <w:marTop w:val="0"/>
          <w:marBottom w:val="0"/>
          <w:divBdr>
            <w:top w:val="none" w:sz="0" w:space="0" w:color="auto"/>
            <w:left w:val="none" w:sz="0" w:space="0" w:color="auto"/>
            <w:bottom w:val="none" w:sz="0" w:space="0" w:color="auto"/>
            <w:right w:val="none" w:sz="0" w:space="0" w:color="auto"/>
          </w:divBdr>
          <w:divsChild>
            <w:div w:id="2049604554">
              <w:marLeft w:val="0"/>
              <w:marRight w:val="0"/>
              <w:marTop w:val="0"/>
              <w:marBottom w:val="0"/>
              <w:divBdr>
                <w:top w:val="none" w:sz="0" w:space="0" w:color="auto"/>
                <w:left w:val="none" w:sz="0" w:space="0" w:color="auto"/>
                <w:bottom w:val="none" w:sz="0" w:space="0" w:color="auto"/>
                <w:right w:val="none" w:sz="0" w:space="0" w:color="auto"/>
              </w:divBdr>
            </w:div>
          </w:divsChild>
        </w:div>
        <w:div w:id="680399345">
          <w:marLeft w:val="0"/>
          <w:marRight w:val="0"/>
          <w:marTop w:val="0"/>
          <w:marBottom w:val="0"/>
          <w:divBdr>
            <w:top w:val="none" w:sz="0" w:space="0" w:color="auto"/>
            <w:left w:val="none" w:sz="0" w:space="0" w:color="auto"/>
            <w:bottom w:val="none" w:sz="0" w:space="0" w:color="auto"/>
            <w:right w:val="none" w:sz="0" w:space="0" w:color="auto"/>
          </w:divBdr>
          <w:divsChild>
            <w:div w:id="1204176325">
              <w:marLeft w:val="0"/>
              <w:marRight w:val="0"/>
              <w:marTop w:val="0"/>
              <w:marBottom w:val="0"/>
              <w:divBdr>
                <w:top w:val="none" w:sz="0" w:space="0" w:color="auto"/>
                <w:left w:val="none" w:sz="0" w:space="0" w:color="auto"/>
                <w:bottom w:val="none" w:sz="0" w:space="0" w:color="auto"/>
                <w:right w:val="none" w:sz="0" w:space="0" w:color="auto"/>
              </w:divBdr>
            </w:div>
          </w:divsChild>
        </w:div>
        <w:div w:id="680468929">
          <w:marLeft w:val="0"/>
          <w:marRight w:val="0"/>
          <w:marTop w:val="0"/>
          <w:marBottom w:val="0"/>
          <w:divBdr>
            <w:top w:val="none" w:sz="0" w:space="0" w:color="auto"/>
            <w:left w:val="none" w:sz="0" w:space="0" w:color="auto"/>
            <w:bottom w:val="none" w:sz="0" w:space="0" w:color="auto"/>
            <w:right w:val="none" w:sz="0" w:space="0" w:color="auto"/>
          </w:divBdr>
          <w:divsChild>
            <w:div w:id="1882551559">
              <w:marLeft w:val="0"/>
              <w:marRight w:val="0"/>
              <w:marTop w:val="0"/>
              <w:marBottom w:val="0"/>
              <w:divBdr>
                <w:top w:val="none" w:sz="0" w:space="0" w:color="auto"/>
                <w:left w:val="none" w:sz="0" w:space="0" w:color="auto"/>
                <w:bottom w:val="none" w:sz="0" w:space="0" w:color="auto"/>
                <w:right w:val="none" w:sz="0" w:space="0" w:color="auto"/>
              </w:divBdr>
            </w:div>
          </w:divsChild>
        </w:div>
        <w:div w:id="685136801">
          <w:marLeft w:val="0"/>
          <w:marRight w:val="0"/>
          <w:marTop w:val="0"/>
          <w:marBottom w:val="0"/>
          <w:divBdr>
            <w:top w:val="none" w:sz="0" w:space="0" w:color="auto"/>
            <w:left w:val="none" w:sz="0" w:space="0" w:color="auto"/>
            <w:bottom w:val="none" w:sz="0" w:space="0" w:color="auto"/>
            <w:right w:val="none" w:sz="0" w:space="0" w:color="auto"/>
          </w:divBdr>
          <w:divsChild>
            <w:div w:id="2029981701">
              <w:marLeft w:val="0"/>
              <w:marRight w:val="0"/>
              <w:marTop w:val="0"/>
              <w:marBottom w:val="0"/>
              <w:divBdr>
                <w:top w:val="none" w:sz="0" w:space="0" w:color="auto"/>
                <w:left w:val="none" w:sz="0" w:space="0" w:color="auto"/>
                <w:bottom w:val="none" w:sz="0" w:space="0" w:color="auto"/>
                <w:right w:val="none" w:sz="0" w:space="0" w:color="auto"/>
              </w:divBdr>
            </w:div>
          </w:divsChild>
        </w:div>
        <w:div w:id="693652670">
          <w:marLeft w:val="0"/>
          <w:marRight w:val="0"/>
          <w:marTop w:val="0"/>
          <w:marBottom w:val="0"/>
          <w:divBdr>
            <w:top w:val="none" w:sz="0" w:space="0" w:color="auto"/>
            <w:left w:val="none" w:sz="0" w:space="0" w:color="auto"/>
            <w:bottom w:val="none" w:sz="0" w:space="0" w:color="auto"/>
            <w:right w:val="none" w:sz="0" w:space="0" w:color="auto"/>
          </w:divBdr>
          <w:divsChild>
            <w:div w:id="1601599080">
              <w:marLeft w:val="0"/>
              <w:marRight w:val="0"/>
              <w:marTop w:val="0"/>
              <w:marBottom w:val="0"/>
              <w:divBdr>
                <w:top w:val="none" w:sz="0" w:space="0" w:color="auto"/>
                <w:left w:val="none" w:sz="0" w:space="0" w:color="auto"/>
                <w:bottom w:val="none" w:sz="0" w:space="0" w:color="auto"/>
                <w:right w:val="none" w:sz="0" w:space="0" w:color="auto"/>
              </w:divBdr>
            </w:div>
          </w:divsChild>
        </w:div>
        <w:div w:id="701326212">
          <w:marLeft w:val="0"/>
          <w:marRight w:val="0"/>
          <w:marTop w:val="0"/>
          <w:marBottom w:val="0"/>
          <w:divBdr>
            <w:top w:val="none" w:sz="0" w:space="0" w:color="auto"/>
            <w:left w:val="none" w:sz="0" w:space="0" w:color="auto"/>
            <w:bottom w:val="none" w:sz="0" w:space="0" w:color="auto"/>
            <w:right w:val="none" w:sz="0" w:space="0" w:color="auto"/>
          </w:divBdr>
          <w:divsChild>
            <w:div w:id="128985352">
              <w:marLeft w:val="0"/>
              <w:marRight w:val="0"/>
              <w:marTop w:val="0"/>
              <w:marBottom w:val="0"/>
              <w:divBdr>
                <w:top w:val="none" w:sz="0" w:space="0" w:color="auto"/>
                <w:left w:val="none" w:sz="0" w:space="0" w:color="auto"/>
                <w:bottom w:val="none" w:sz="0" w:space="0" w:color="auto"/>
                <w:right w:val="none" w:sz="0" w:space="0" w:color="auto"/>
              </w:divBdr>
            </w:div>
          </w:divsChild>
        </w:div>
        <w:div w:id="712315766">
          <w:marLeft w:val="0"/>
          <w:marRight w:val="0"/>
          <w:marTop w:val="0"/>
          <w:marBottom w:val="0"/>
          <w:divBdr>
            <w:top w:val="none" w:sz="0" w:space="0" w:color="auto"/>
            <w:left w:val="none" w:sz="0" w:space="0" w:color="auto"/>
            <w:bottom w:val="none" w:sz="0" w:space="0" w:color="auto"/>
            <w:right w:val="none" w:sz="0" w:space="0" w:color="auto"/>
          </w:divBdr>
          <w:divsChild>
            <w:div w:id="11880914">
              <w:marLeft w:val="0"/>
              <w:marRight w:val="0"/>
              <w:marTop w:val="0"/>
              <w:marBottom w:val="0"/>
              <w:divBdr>
                <w:top w:val="none" w:sz="0" w:space="0" w:color="auto"/>
                <w:left w:val="none" w:sz="0" w:space="0" w:color="auto"/>
                <w:bottom w:val="none" w:sz="0" w:space="0" w:color="auto"/>
                <w:right w:val="none" w:sz="0" w:space="0" w:color="auto"/>
              </w:divBdr>
            </w:div>
          </w:divsChild>
        </w:div>
        <w:div w:id="726077710">
          <w:marLeft w:val="0"/>
          <w:marRight w:val="0"/>
          <w:marTop w:val="0"/>
          <w:marBottom w:val="0"/>
          <w:divBdr>
            <w:top w:val="none" w:sz="0" w:space="0" w:color="auto"/>
            <w:left w:val="none" w:sz="0" w:space="0" w:color="auto"/>
            <w:bottom w:val="none" w:sz="0" w:space="0" w:color="auto"/>
            <w:right w:val="none" w:sz="0" w:space="0" w:color="auto"/>
          </w:divBdr>
          <w:divsChild>
            <w:div w:id="1860849460">
              <w:marLeft w:val="0"/>
              <w:marRight w:val="0"/>
              <w:marTop w:val="0"/>
              <w:marBottom w:val="0"/>
              <w:divBdr>
                <w:top w:val="none" w:sz="0" w:space="0" w:color="auto"/>
                <w:left w:val="none" w:sz="0" w:space="0" w:color="auto"/>
                <w:bottom w:val="none" w:sz="0" w:space="0" w:color="auto"/>
                <w:right w:val="none" w:sz="0" w:space="0" w:color="auto"/>
              </w:divBdr>
            </w:div>
          </w:divsChild>
        </w:div>
        <w:div w:id="735708294">
          <w:marLeft w:val="0"/>
          <w:marRight w:val="0"/>
          <w:marTop w:val="0"/>
          <w:marBottom w:val="0"/>
          <w:divBdr>
            <w:top w:val="none" w:sz="0" w:space="0" w:color="auto"/>
            <w:left w:val="none" w:sz="0" w:space="0" w:color="auto"/>
            <w:bottom w:val="none" w:sz="0" w:space="0" w:color="auto"/>
            <w:right w:val="none" w:sz="0" w:space="0" w:color="auto"/>
          </w:divBdr>
          <w:divsChild>
            <w:div w:id="821966976">
              <w:marLeft w:val="0"/>
              <w:marRight w:val="0"/>
              <w:marTop w:val="0"/>
              <w:marBottom w:val="0"/>
              <w:divBdr>
                <w:top w:val="none" w:sz="0" w:space="0" w:color="auto"/>
                <w:left w:val="none" w:sz="0" w:space="0" w:color="auto"/>
                <w:bottom w:val="none" w:sz="0" w:space="0" w:color="auto"/>
                <w:right w:val="none" w:sz="0" w:space="0" w:color="auto"/>
              </w:divBdr>
            </w:div>
          </w:divsChild>
        </w:div>
        <w:div w:id="738132726">
          <w:marLeft w:val="0"/>
          <w:marRight w:val="0"/>
          <w:marTop w:val="0"/>
          <w:marBottom w:val="0"/>
          <w:divBdr>
            <w:top w:val="none" w:sz="0" w:space="0" w:color="auto"/>
            <w:left w:val="none" w:sz="0" w:space="0" w:color="auto"/>
            <w:bottom w:val="none" w:sz="0" w:space="0" w:color="auto"/>
            <w:right w:val="none" w:sz="0" w:space="0" w:color="auto"/>
          </w:divBdr>
          <w:divsChild>
            <w:div w:id="430902698">
              <w:marLeft w:val="0"/>
              <w:marRight w:val="0"/>
              <w:marTop w:val="0"/>
              <w:marBottom w:val="0"/>
              <w:divBdr>
                <w:top w:val="none" w:sz="0" w:space="0" w:color="auto"/>
                <w:left w:val="none" w:sz="0" w:space="0" w:color="auto"/>
                <w:bottom w:val="none" w:sz="0" w:space="0" w:color="auto"/>
                <w:right w:val="none" w:sz="0" w:space="0" w:color="auto"/>
              </w:divBdr>
            </w:div>
          </w:divsChild>
        </w:div>
        <w:div w:id="745106912">
          <w:marLeft w:val="0"/>
          <w:marRight w:val="0"/>
          <w:marTop w:val="0"/>
          <w:marBottom w:val="0"/>
          <w:divBdr>
            <w:top w:val="none" w:sz="0" w:space="0" w:color="auto"/>
            <w:left w:val="none" w:sz="0" w:space="0" w:color="auto"/>
            <w:bottom w:val="none" w:sz="0" w:space="0" w:color="auto"/>
            <w:right w:val="none" w:sz="0" w:space="0" w:color="auto"/>
          </w:divBdr>
          <w:divsChild>
            <w:div w:id="1285698101">
              <w:marLeft w:val="0"/>
              <w:marRight w:val="0"/>
              <w:marTop w:val="0"/>
              <w:marBottom w:val="0"/>
              <w:divBdr>
                <w:top w:val="none" w:sz="0" w:space="0" w:color="auto"/>
                <w:left w:val="none" w:sz="0" w:space="0" w:color="auto"/>
                <w:bottom w:val="none" w:sz="0" w:space="0" w:color="auto"/>
                <w:right w:val="none" w:sz="0" w:space="0" w:color="auto"/>
              </w:divBdr>
            </w:div>
          </w:divsChild>
        </w:div>
        <w:div w:id="749499168">
          <w:marLeft w:val="0"/>
          <w:marRight w:val="0"/>
          <w:marTop w:val="0"/>
          <w:marBottom w:val="0"/>
          <w:divBdr>
            <w:top w:val="none" w:sz="0" w:space="0" w:color="auto"/>
            <w:left w:val="none" w:sz="0" w:space="0" w:color="auto"/>
            <w:bottom w:val="none" w:sz="0" w:space="0" w:color="auto"/>
            <w:right w:val="none" w:sz="0" w:space="0" w:color="auto"/>
          </w:divBdr>
          <w:divsChild>
            <w:div w:id="782576444">
              <w:marLeft w:val="0"/>
              <w:marRight w:val="0"/>
              <w:marTop w:val="0"/>
              <w:marBottom w:val="0"/>
              <w:divBdr>
                <w:top w:val="none" w:sz="0" w:space="0" w:color="auto"/>
                <w:left w:val="none" w:sz="0" w:space="0" w:color="auto"/>
                <w:bottom w:val="none" w:sz="0" w:space="0" w:color="auto"/>
                <w:right w:val="none" w:sz="0" w:space="0" w:color="auto"/>
              </w:divBdr>
            </w:div>
          </w:divsChild>
        </w:div>
        <w:div w:id="752900292">
          <w:marLeft w:val="0"/>
          <w:marRight w:val="0"/>
          <w:marTop w:val="0"/>
          <w:marBottom w:val="0"/>
          <w:divBdr>
            <w:top w:val="none" w:sz="0" w:space="0" w:color="auto"/>
            <w:left w:val="none" w:sz="0" w:space="0" w:color="auto"/>
            <w:bottom w:val="none" w:sz="0" w:space="0" w:color="auto"/>
            <w:right w:val="none" w:sz="0" w:space="0" w:color="auto"/>
          </w:divBdr>
          <w:divsChild>
            <w:div w:id="132448444">
              <w:marLeft w:val="0"/>
              <w:marRight w:val="0"/>
              <w:marTop w:val="0"/>
              <w:marBottom w:val="0"/>
              <w:divBdr>
                <w:top w:val="none" w:sz="0" w:space="0" w:color="auto"/>
                <w:left w:val="none" w:sz="0" w:space="0" w:color="auto"/>
                <w:bottom w:val="none" w:sz="0" w:space="0" w:color="auto"/>
                <w:right w:val="none" w:sz="0" w:space="0" w:color="auto"/>
              </w:divBdr>
            </w:div>
          </w:divsChild>
        </w:div>
        <w:div w:id="754519124">
          <w:marLeft w:val="0"/>
          <w:marRight w:val="0"/>
          <w:marTop w:val="0"/>
          <w:marBottom w:val="0"/>
          <w:divBdr>
            <w:top w:val="none" w:sz="0" w:space="0" w:color="auto"/>
            <w:left w:val="none" w:sz="0" w:space="0" w:color="auto"/>
            <w:bottom w:val="none" w:sz="0" w:space="0" w:color="auto"/>
            <w:right w:val="none" w:sz="0" w:space="0" w:color="auto"/>
          </w:divBdr>
          <w:divsChild>
            <w:div w:id="1437483567">
              <w:marLeft w:val="0"/>
              <w:marRight w:val="0"/>
              <w:marTop w:val="0"/>
              <w:marBottom w:val="0"/>
              <w:divBdr>
                <w:top w:val="none" w:sz="0" w:space="0" w:color="auto"/>
                <w:left w:val="none" w:sz="0" w:space="0" w:color="auto"/>
                <w:bottom w:val="none" w:sz="0" w:space="0" w:color="auto"/>
                <w:right w:val="none" w:sz="0" w:space="0" w:color="auto"/>
              </w:divBdr>
            </w:div>
          </w:divsChild>
        </w:div>
        <w:div w:id="761218671">
          <w:marLeft w:val="0"/>
          <w:marRight w:val="0"/>
          <w:marTop w:val="0"/>
          <w:marBottom w:val="0"/>
          <w:divBdr>
            <w:top w:val="none" w:sz="0" w:space="0" w:color="auto"/>
            <w:left w:val="none" w:sz="0" w:space="0" w:color="auto"/>
            <w:bottom w:val="none" w:sz="0" w:space="0" w:color="auto"/>
            <w:right w:val="none" w:sz="0" w:space="0" w:color="auto"/>
          </w:divBdr>
          <w:divsChild>
            <w:div w:id="1725450670">
              <w:marLeft w:val="0"/>
              <w:marRight w:val="0"/>
              <w:marTop w:val="0"/>
              <w:marBottom w:val="0"/>
              <w:divBdr>
                <w:top w:val="none" w:sz="0" w:space="0" w:color="auto"/>
                <w:left w:val="none" w:sz="0" w:space="0" w:color="auto"/>
                <w:bottom w:val="none" w:sz="0" w:space="0" w:color="auto"/>
                <w:right w:val="none" w:sz="0" w:space="0" w:color="auto"/>
              </w:divBdr>
            </w:div>
          </w:divsChild>
        </w:div>
        <w:div w:id="775948581">
          <w:marLeft w:val="0"/>
          <w:marRight w:val="0"/>
          <w:marTop w:val="0"/>
          <w:marBottom w:val="0"/>
          <w:divBdr>
            <w:top w:val="none" w:sz="0" w:space="0" w:color="auto"/>
            <w:left w:val="none" w:sz="0" w:space="0" w:color="auto"/>
            <w:bottom w:val="none" w:sz="0" w:space="0" w:color="auto"/>
            <w:right w:val="none" w:sz="0" w:space="0" w:color="auto"/>
          </w:divBdr>
          <w:divsChild>
            <w:div w:id="982386379">
              <w:marLeft w:val="0"/>
              <w:marRight w:val="0"/>
              <w:marTop w:val="0"/>
              <w:marBottom w:val="0"/>
              <w:divBdr>
                <w:top w:val="none" w:sz="0" w:space="0" w:color="auto"/>
                <w:left w:val="none" w:sz="0" w:space="0" w:color="auto"/>
                <w:bottom w:val="none" w:sz="0" w:space="0" w:color="auto"/>
                <w:right w:val="none" w:sz="0" w:space="0" w:color="auto"/>
              </w:divBdr>
            </w:div>
          </w:divsChild>
        </w:div>
        <w:div w:id="781070984">
          <w:marLeft w:val="0"/>
          <w:marRight w:val="0"/>
          <w:marTop w:val="0"/>
          <w:marBottom w:val="0"/>
          <w:divBdr>
            <w:top w:val="none" w:sz="0" w:space="0" w:color="auto"/>
            <w:left w:val="none" w:sz="0" w:space="0" w:color="auto"/>
            <w:bottom w:val="none" w:sz="0" w:space="0" w:color="auto"/>
            <w:right w:val="none" w:sz="0" w:space="0" w:color="auto"/>
          </w:divBdr>
          <w:divsChild>
            <w:div w:id="1105266032">
              <w:marLeft w:val="0"/>
              <w:marRight w:val="0"/>
              <w:marTop w:val="0"/>
              <w:marBottom w:val="0"/>
              <w:divBdr>
                <w:top w:val="none" w:sz="0" w:space="0" w:color="auto"/>
                <w:left w:val="none" w:sz="0" w:space="0" w:color="auto"/>
                <w:bottom w:val="none" w:sz="0" w:space="0" w:color="auto"/>
                <w:right w:val="none" w:sz="0" w:space="0" w:color="auto"/>
              </w:divBdr>
            </w:div>
          </w:divsChild>
        </w:div>
        <w:div w:id="796606531">
          <w:marLeft w:val="0"/>
          <w:marRight w:val="0"/>
          <w:marTop w:val="0"/>
          <w:marBottom w:val="0"/>
          <w:divBdr>
            <w:top w:val="none" w:sz="0" w:space="0" w:color="auto"/>
            <w:left w:val="none" w:sz="0" w:space="0" w:color="auto"/>
            <w:bottom w:val="none" w:sz="0" w:space="0" w:color="auto"/>
            <w:right w:val="none" w:sz="0" w:space="0" w:color="auto"/>
          </w:divBdr>
          <w:divsChild>
            <w:div w:id="684138813">
              <w:marLeft w:val="0"/>
              <w:marRight w:val="0"/>
              <w:marTop w:val="0"/>
              <w:marBottom w:val="0"/>
              <w:divBdr>
                <w:top w:val="none" w:sz="0" w:space="0" w:color="auto"/>
                <w:left w:val="none" w:sz="0" w:space="0" w:color="auto"/>
                <w:bottom w:val="none" w:sz="0" w:space="0" w:color="auto"/>
                <w:right w:val="none" w:sz="0" w:space="0" w:color="auto"/>
              </w:divBdr>
            </w:div>
            <w:div w:id="1037197426">
              <w:marLeft w:val="0"/>
              <w:marRight w:val="0"/>
              <w:marTop w:val="0"/>
              <w:marBottom w:val="0"/>
              <w:divBdr>
                <w:top w:val="none" w:sz="0" w:space="0" w:color="auto"/>
                <w:left w:val="none" w:sz="0" w:space="0" w:color="auto"/>
                <w:bottom w:val="none" w:sz="0" w:space="0" w:color="auto"/>
                <w:right w:val="none" w:sz="0" w:space="0" w:color="auto"/>
              </w:divBdr>
            </w:div>
          </w:divsChild>
        </w:div>
        <w:div w:id="800266857">
          <w:marLeft w:val="0"/>
          <w:marRight w:val="0"/>
          <w:marTop w:val="0"/>
          <w:marBottom w:val="0"/>
          <w:divBdr>
            <w:top w:val="none" w:sz="0" w:space="0" w:color="auto"/>
            <w:left w:val="none" w:sz="0" w:space="0" w:color="auto"/>
            <w:bottom w:val="none" w:sz="0" w:space="0" w:color="auto"/>
            <w:right w:val="none" w:sz="0" w:space="0" w:color="auto"/>
          </w:divBdr>
          <w:divsChild>
            <w:div w:id="1029841270">
              <w:marLeft w:val="0"/>
              <w:marRight w:val="0"/>
              <w:marTop w:val="0"/>
              <w:marBottom w:val="0"/>
              <w:divBdr>
                <w:top w:val="none" w:sz="0" w:space="0" w:color="auto"/>
                <w:left w:val="none" w:sz="0" w:space="0" w:color="auto"/>
                <w:bottom w:val="none" w:sz="0" w:space="0" w:color="auto"/>
                <w:right w:val="none" w:sz="0" w:space="0" w:color="auto"/>
              </w:divBdr>
            </w:div>
          </w:divsChild>
        </w:div>
        <w:div w:id="800877655">
          <w:marLeft w:val="0"/>
          <w:marRight w:val="0"/>
          <w:marTop w:val="0"/>
          <w:marBottom w:val="0"/>
          <w:divBdr>
            <w:top w:val="none" w:sz="0" w:space="0" w:color="auto"/>
            <w:left w:val="none" w:sz="0" w:space="0" w:color="auto"/>
            <w:bottom w:val="none" w:sz="0" w:space="0" w:color="auto"/>
            <w:right w:val="none" w:sz="0" w:space="0" w:color="auto"/>
          </w:divBdr>
          <w:divsChild>
            <w:div w:id="1577086081">
              <w:marLeft w:val="0"/>
              <w:marRight w:val="0"/>
              <w:marTop w:val="0"/>
              <w:marBottom w:val="0"/>
              <w:divBdr>
                <w:top w:val="none" w:sz="0" w:space="0" w:color="auto"/>
                <w:left w:val="none" w:sz="0" w:space="0" w:color="auto"/>
                <w:bottom w:val="none" w:sz="0" w:space="0" w:color="auto"/>
                <w:right w:val="none" w:sz="0" w:space="0" w:color="auto"/>
              </w:divBdr>
            </w:div>
          </w:divsChild>
        </w:div>
        <w:div w:id="810170842">
          <w:marLeft w:val="0"/>
          <w:marRight w:val="0"/>
          <w:marTop w:val="0"/>
          <w:marBottom w:val="0"/>
          <w:divBdr>
            <w:top w:val="none" w:sz="0" w:space="0" w:color="auto"/>
            <w:left w:val="none" w:sz="0" w:space="0" w:color="auto"/>
            <w:bottom w:val="none" w:sz="0" w:space="0" w:color="auto"/>
            <w:right w:val="none" w:sz="0" w:space="0" w:color="auto"/>
          </w:divBdr>
          <w:divsChild>
            <w:div w:id="528102682">
              <w:marLeft w:val="0"/>
              <w:marRight w:val="0"/>
              <w:marTop w:val="0"/>
              <w:marBottom w:val="0"/>
              <w:divBdr>
                <w:top w:val="none" w:sz="0" w:space="0" w:color="auto"/>
                <w:left w:val="none" w:sz="0" w:space="0" w:color="auto"/>
                <w:bottom w:val="none" w:sz="0" w:space="0" w:color="auto"/>
                <w:right w:val="none" w:sz="0" w:space="0" w:color="auto"/>
              </w:divBdr>
            </w:div>
          </w:divsChild>
        </w:div>
        <w:div w:id="822739413">
          <w:marLeft w:val="0"/>
          <w:marRight w:val="0"/>
          <w:marTop w:val="0"/>
          <w:marBottom w:val="0"/>
          <w:divBdr>
            <w:top w:val="none" w:sz="0" w:space="0" w:color="auto"/>
            <w:left w:val="none" w:sz="0" w:space="0" w:color="auto"/>
            <w:bottom w:val="none" w:sz="0" w:space="0" w:color="auto"/>
            <w:right w:val="none" w:sz="0" w:space="0" w:color="auto"/>
          </w:divBdr>
          <w:divsChild>
            <w:div w:id="2085640500">
              <w:marLeft w:val="0"/>
              <w:marRight w:val="0"/>
              <w:marTop w:val="0"/>
              <w:marBottom w:val="0"/>
              <w:divBdr>
                <w:top w:val="none" w:sz="0" w:space="0" w:color="auto"/>
                <w:left w:val="none" w:sz="0" w:space="0" w:color="auto"/>
                <w:bottom w:val="none" w:sz="0" w:space="0" w:color="auto"/>
                <w:right w:val="none" w:sz="0" w:space="0" w:color="auto"/>
              </w:divBdr>
            </w:div>
          </w:divsChild>
        </w:div>
        <w:div w:id="825437589">
          <w:marLeft w:val="0"/>
          <w:marRight w:val="0"/>
          <w:marTop w:val="0"/>
          <w:marBottom w:val="0"/>
          <w:divBdr>
            <w:top w:val="none" w:sz="0" w:space="0" w:color="auto"/>
            <w:left w:val="none" w:sz="0" w:space="0" w:color="auto"/>
            <w:bottom w:val="none" w:sz="0" w:space="0" w:color="auto"/>
            <w:right w:val="none" w:sz="0" w:space="0" w:color="auto"/>
          </w:divBdr>
          <w:divsChild>
            <w:div w:id="1704404712">
              <w:marLeft w:val="0"/>
              <w:marRight w:val="0"/>
              <w:marTop w:val="0"/>
              <w:marBottom w:val="0"/>
              <w:divBdr>
                <w:top w:val="none" w:sz="0" w:space="0" w:color="auto"/>
                <w:left w:val="none" w:sz="0" w:space="0" w:color="auto"/>
                <w:bottom w:val="none" w:sz="0" w:space="0" w:color="auto"/>
                <w:right w:val="none" w:sz="0" w:space="0" w:color="auto"/>
              </w:divBdr>
            </w:div>
          </w:divsChild>
        </w:div>
        <w:div w:id="836964055">
          <w:marLeft w:val="0"/>
          <w:marRight w:val="0"/>
          <w:marTop w:val="0"/>
          <w:marBottom w:val="0"/>
          <w:divBdr>
            <w:top w:val="none" w:sz="0" w:space="0" w:color="auto"/>
            <w:left w:val="none" w:sz="0" w:space="0" w:color="auto"/>
            <w:bottom w:val="none" w:sz="0" w:space="0" w:color="auto"/>
            <w:right w:val="none" w:sz="0" w:space="0" w:color="auto"/>
          </w:divBdr>
          <w:divsChild>
            <w:div w:id="1159004194">
              <w:marLeft w:val="0"/>
              <w:marRight w:val="0"/>
              <w:marTop w:val="0"/>
              <w:marBottom w:val="0"/>
              <w:divBdr>
                <w:top w:val="none" w:sz="0" w:space="0" w:color="auto"/>
                <w:left w:val="none" w:sz="0" w:space="0" w:color="auto"/>
                <w:bottom w:val="none" w:sz="0" w:space="0" w:color="auto"/>
                <w:right w:val="none" w:sz="0" w:space="0" w:color="auto"/>
              </w:divBdr>
            </w:div>
          </w:divsChild>
        </w:div>
        <w:div w:id="849484834">
          <w:marLeft w:val="0"/>
          <w:marRight w:val="0"/>
          <w:marTop w:val="0"/>
          <w:marBottom w:val="0"/>
          <w:divBdr>
            <w:top w:val="none" w:sz="0" w:space="0" w:color="auto"/>
            <w:left w:val="none" w:sz="0" w:space="0" w:color="auto"/>
            <w:bottom w:val="none" w:sz="0" w:space="0" w:color="auto"/>
            <w:right w:val="none" w:sz="0" w:space="0" w:color="auto"/>
          </w:divBdr>
          <w:divsChild>
            <w:div w:id="1283420426">
              <w:marLeft w:val="0"/>
              <w:marRight w:val="0"/>
              <w:marTop w:val="0"/>
              <w:marBottom w:val="0"/>
              <w:divBdr>
                <w:top w:val="none" w:sz="0" w:space="0" w:color="auto"/>
                <w:left w:val="none" w:sz="0" w:space="0" w:color="auto"/>
                <w:bottom w:val="none" w:sz="0" w:space="0" w:color="auto"/>
                <w:right w:val="none" w:sz="0" w:space="0" w:color="auto"/>
              </w:divBdr>
            </w:div>
            <w:div w:id="1653412333">
              <w:marLeft w:val="0"/>
              <w:marRight w:val="0"/>
              <w:marTop w:val="0"/>
              <w:marBottom w:val="0"/>
              <w:divBdr>
                <w:top w:val="none" w:sz="0" w:space="0" w:color="auto"/>
                <w:left w:val="none" w:sz="0" w:space="0" w:color="auto"/>
                <w:bottom w:val="none" w:sz="0" w:space="0" w:color="auto"/>
                <w:right w:val="none" w:sz="0" w:space="0" w:color="auto"/>
              </w:divBdr>
            </w:div>
            <w:div w:id="2086954556">
              <w:marLeft w:val="0"/>
              <w:marRight w:val="0"/>
              <w:marTop w:val="0"/>
              <w:marBottom w:val="0"/>
              <w:divBdr>
                <w:top w:val="none" w:sz="0" w:space="0" w:color="auto"/>
                <w:left w:val="none" w:sz="0" w:space="0" w:color="auto"/>
                <w:bottom w:val="none" w:sz="0" w:space="0" w:color="auto"/>
                <w:right w:val="none" w:sz="0" w:space="0" w:color="auto"/>
              </w:divBdr>
            </w:div>
          </w:divsChild>
        </w:div>
        <w:div w:id="880753900">
          <w:marLeft w:val="0"/>
          <w:marRight w:val="0"/>
          <w:marTop w:val="0"/>
          <w:marBottom w:val="0"/>
          <w:divBdr>
            <w:top w:val="none" w:sz="0" w:space="0" w:color="auto"/>
            <w:left w:val="none" w:sz="0" w:space="0" w:color="auto"/>
            <w:bottom w:val="none" w:sz="0" w:space="0" w:color="auto"/>
            <w:right w:val="none" w:sz="0" w:space="0" w:color="auto"/>
          </w:divBdr>
          <w:divsChild>
            <w:div w:id="1155415613">
              <w:marLeft w:val="0"/>
              <w:marRight w:val="0"/>
              <w:marTop w:val="0"/>
              <w:marBottom w:val="0"/>
              <w:divBdr>
                <w:top w:val="none" w:sz="0" w:space="0" w:color="auto"/>
                <w:left w:val="none" w:sz="0" w:space="0" w:color="auto"/>
                <w:bottom w:val="none" w:sz="0" w:space="0" w:color="auto"/>
                <w:right w:val="none" w:sz="0" w:space="0" w:color="auto"/>
              </w:divBdr>
            </w:div>
          </w:divsChild>
        </w:div>
        <w:div w:id="898831464">
          <w:marLeft w:val="0"/>
          <w:marRight w:val="0"/>
          <w:marTop w:val="0"/>
          <w:marBottom w:val="0"/>
          <w:divBdr>
            <w:top w:val="none" w:sz="0" w:space="0" w:color="auto"/>
            <w:left w:val="none" w:sz="0" w:space="0" w:color="auto"/>
            <w:bottom w:val="none" w:sz="0" w:space="0" w:color="auto"/>
            <w:right w:val="none" w:sz="0" w:space="0" w:color="auto"/>
          </w:divBdr>
          <w:divsChild>
            <w:div w:id="1922375884">
              <w:marLeft w:val="0"/>
              <w:marRight w:val="0"/>
              <w:marTop w:val="0"/>
              <w:marBottom w:val="0"/>
              <w:divBdr>
                <w:top w:val="none" w:sz="0" w:space="0" w:color="auto"/>
                <w:left w:val="none" w:sz="0" w:space="0" w:color="auto"/>
                <w:bottom w:val="none" w:sz="0" w:space="0" w:color="auto"/>
                <w:right w:val="none" w:sz="0" w:space="0" w:color="auto"/>
              </w:divBdr>
            </w:div>
          </w:divsChild>
        </w:div>
        <w:div w:id="900866293">
          <w:marLeft w:val="0"/>
          <w:marRight w:val="0"/>
          <w:marTop w:val="0"/>
          <w:marBottom w:val="0"/>
          <w:divBdr>
            <w:top w:val="none" w:sz="0" w:space="0" w:color="auto"/>
            <w:left w:val="none" w:sz="0" w:space="0" w:color="auto"/>
            <w:bottom w:val="none" w:sz="0" w:space="0" w:color="auto"/>
            <w:right w:val="none" w:sz="0" w:space="0" w:color="auto"/>
          </w:divBdr>
          <w:divsChild>
            <w:div w:id="588930883">
              <w:marLeft w:val="0"/>
              <w:marRight w:val="0"/>
              <w:marTop w:val="0"/>
              <w:marBottom w:val="0"/>
              <w:divBdr>
                <w:top w:val="none" w:sz="0" w:space="0" w:color="auto"/>
                <w:left w:val="none" w:sz="0" w:space="0" w:color="auto"/>
                <w:bottom w:val="none" w:sz="0" w:space="0" w:color="auto"/>
                <w:right w:val="none" w:sz="0" w:space="0" w:color="auto"/>
              </w:divBdr>
            </w:div>
          </w:divsChild>
        </w:div>
        <w:div w:id="905796218">
          <w:marLeft w:val="0"/>
          <w:marRight w:val="0"/>
          <w:marTop w:val="0"/>
          <w:marBottom w:val="0"/>
          <w:divBdr>
            <w:top w:val="none" w:sz="0" w:space="0" w:color="auto"/>
            <w:left w:val="none" w:sz="0" w:space="0" w:color="auto"/>
            <w:bottom w:val="none" w:sz="0" w:space="0" w:color="auto"/>
            <w:right w:val="none" w:sz="0" w:space="0" w:color="auto"/>
          </w:divBdr>
          <w:divsChild>
            <w:div w:id="43872265">
              <w:marLeft w:val="0"/>
              <w:marRight w:val="0"/>
              <w:marTop w:val="0"/>
              <w:marBottom w:val="0"/>
              <w:divBdr>
                <w:top w:val="none" w:sz="0" w:space="0" w:color="auto"/>
                <w:left w:val="none" w:sz="0" w:space="0" w:color="auto"/>
                <w:bottom w:val="none" w:sz="0" w:space="0" w:color="auto"/>
                <w:right w:val="none" w:sz="0" w:space="0" w:color="auto"/>
              </w:divBdr>
            </w:div>
          </w:divsChild>
        </w:div>
        <w:div w:id="906106731">
          <w:marLeft w:val="0"/>
          <w:marRight w:val="0"/>
          <w:marTop w:val="0"/>
          <w:marBottom w:val="0"/>
          <w:divBdr>
            <w:top w:val="none" w:sz="0" w:space="0" w:color="auto"/>
            <w:left w:val="none" w:sz="0" w:space="0" w:color="auto"/>
            <w:bottom w:val="none" w:sz="0" w:space="0" w:color="auto"/>
            <w:right w:val="none" w:sz="0" w:space="0" w:color="auto"/>
          </w:divBdr>
          <w:divsChild>
            <w:div w:id="702949450">
              <w:marLeft w:val="0"/>
              <w:marRight w:val="0"/>
              <w:marTop w:val="0"/>
              <w:marBottom w:val="0"/>
              <w:divBdr>
                <w:top w:val="none" w:sz="0" w:space="0" w:color="auto"/>
                <w:left w:val="none" w:sz="0" w:space="0" w:color="auto"/>
                <w:bottom w:val="none" w:sz="0" w:space="0" w:color="auto"/>
                <w:right w:val="none" w:sz="0" w:space="0" w:color="auto"/>
              </w:divBdr>
            </w:div>
          </w:divsChild>
        </w:div>
        <w:div w:id="914781627">
          <w:marLeft w:val="0"/>
          <w:marRight w:val="0"/>
          <w:marTop w:val="0"/>
          <w:marBottom w:val="0"/>
          <w:divBdr>
            <w:top w:val="none" w:sz="0" w:space="0" w:color="auto"/>
            <w:left w:val="none" w:sz="0" w:space="0" w:color="auto"/>
            <w:bottom w:val="none" w:sz="0" w:space="0" w:color="auto"/>
            <w:right w:val="none" w:sz="0" w:space="0" w:color="auto"/>
          </w:divBdr>
          <w:divsChild>
            <w:div w:id="690424237">
              <w:marLeft w:val="0"/>
              <w:marRight w:val="0"/>
              <w:marTop w:val="0"/>
              <w:marBottom w:val="0"/>
              <w:divBdr>
                <w:top w:val="none" w:sz="0" w:space="0" w:color="auto"/>
                <w:left w:val="none" w:sz="0" w:space="0" w:color="auto"/>
                <w:bottom w:val="none" w:sz="0" w:space="0" w:color="auto"/>
                <w:right w:val="none" w:sz="0" w:space="0" w:color="auto"/>
              </w:divBdr>
            </w:div>
          </w:divsChild>
        </w:div>
        <w:div w:id="923565930">
          <w:marLeft w:val="0"/>
          <w:marRight w:val="0"/>
          <w:marTop w:val="0"/>
          <w:marBottom w:val="0"/>
          <w:divBdr>
            <w:top w:val="none" w:sz="0" w:space="0" w:color="auto"/>
            <w:left w:val="none" w:sz="0" w:space="0" w:color="auto"/>
            <w:bottom w:val="none" w:sz="0" w:space="0" w:color="auto"/>
            <w:right w:val="none" w:sz="0" w:space="0" w:color="auto"/>
          </w:divBdr>
          <w:divsChild>
            <w:div w:id="672880898">
              <w:marLeft w:val="0"/>
              <w:marRight w:val="0"/>
              <w:marTop w:val="0"/>
              <w:marBottom w:val="0"/>
              <w:divBdr>
                <w:top w:val="none" w:sz="0" w:space="0" w:color="auto"/>
                <w:left w:val="none" w:sz="0" w:space="0" w:color="auto"/>
                <w:bottom w:val="none" w:sz="0" w:space="0" w:color="auto"/>
                <w:right w:val="none" w:sz="0" w:space="0" w:color="auto"/>
              </w:divBdr>
            </w:div>
          </w:divsChild>
        </w:div>
        <w:div w:id="938761156">
          <w:marLeft w:val="0"/>
          <w:marRight w:val="0"/>
          <w:marTop w:val="0"/>
          <w:marBottom w:val="0"/>
          <w:divBdr>
            <w:top w:val="none" w:sz="0" w:space="0" w:color="auto"/>
            <w:left w:val="none" w:sz="0" w:space="0" w:color="auto"/>
            <w:bottom w:val="none" w:sz="0" w:space="0" w:color="auto"/>
            <w:right w:val="none" w:sz="0" w:space="0" w:color="auto"/>
          </w:divBdr>
          <w:divsChild>
            <w:div w:id="50620238">
              <w:marLeft w:val="0"/>
              <w:marRight w:val="0"/>
              <w:marTop w:val="0"/>
              <w:marBottom w:val="0"/>
              <w:divBdr>
                <w:top w:val="none" w:sz="0" w:space="0" w:color="auto"/>
                <w:left w:val="none" w:sz="0" w:space="0" w:color="auto"/>
                <w:bottom w:val="none" w:sz="0" w:space="0" w:color="auto"/>
                <w:right w:val="none" w:sz="0" w:space="0" w:color="auto"/>
              </w:divBdr>
            </w:div>
            <w:div w:id="199703907">
              <w:marLeft w:val="0"/>
              <w:marRight w:val="0"/>
              <w:marTop w:val="0"/>
              <w:marBottom w:val="0"/>
              <w:divBdr>
                <w:top w:val="none" w:sz="0" w:space="0" w:color="auto"/>
                <w:left w:val="none" w:sz="0" w:space="0" w:color="auto"/>
                <w:bottom w:val="none" w:sz="0" w:space="0" w:color="auto"/>
                <w:right w:val="none" w:sz="0" w:space="0" w:color="auto"/>
              </w:divBdr>
            </w:div>
            <w:div w:id="1086078108">
              <w:marLeft w:val="0"/>
              <w:marRight w:val="0"/>
              <w:marTop w:val="0"/>
              <w:marBottom w:val="0"/>
              <w:divBdr>
                <w:top w:val="none" w:sz="0" w:space="0" w:color="auto"/>
                <w:left w:val="none" w:sz="0" w:space="0" w:color="auto"/>
                <w:bottom w:val="none" w:sz="0" w:space="0" w:color="auto"/>
                <w:right w:val="none" w:sz="0" w:space="0" w:color="auto"/>
              </w:divBdr>
            </w:div>
            <w:div w:id="1627588609">
              <w:marLeft w:val="0"/>
              <w:marRight w:val="0"/>
              <w:marTop w:val="0"/>
              <w:marBottom w:val="0"/>
              <w:divBdr>
                <w:top w:val="none" w:sz="0" w:space="0" w:color="auto"/>
                <w:left w:val="none" w:sz="0" w:space="0" w:color="auto"/>
                <w:bottom w:val="none" w:sz="0" w:space="0" w:color="auto"/>
                <w:right w:val="none" w:sz="0" w:space="0" w:color="auto"/>
              </w:divBdr>
            </w:div>
            <w:div w:id="1963686621">
              <w:marLeft w:val="0"/>
              <w:marRight w:val="0"/>
              <w:marTop w:val="0"/>
              <w:marBottom w:val="0"/>
              <w:divBdr>
                <w:top w:val="none" w:sz="0" w:space="0" w:color="auto"/>
                <w:left w:val="none" w:sz="0" w:space="0" w:color="auto"/>
                <w:bottom w:val="none" w:sz="0" w:space="0" w:color="auto"/>
                <w:right w:val="none" w:sz="0" w:space="0" w:color="auto"/>
              </w:divBdr>
            </w:div>
          </w:divsChild>
        </w:div>
        <w:div w:id="940651114">
          <w:marLeft w:val="0"/>
          <w:marRight w:val="0"/>
          <w:marTop w:val="0"/>
          <w:marBottom w:val="0"/>
          <w:divBdr>
            <w:top w:val="none" w:sz="0" w:space="0" w:color="auto"/>
            <w:left w:val="none" w:sz="0" w:space="0" w:color="auto"/>
            <w:bottom w:val="none" w:sz="0" w:space="0" w:color="auto"/>
            <w:right w:val="none" w:sz="0" w:space="0" w:color="auto"/>
          </w:divBdr>
          <w:divsChild>
            <w:div w:id="1619943322">
              <w:marLeft w:val="0"/>
              <w:marRight w:val="0"/>
              <w:marTop w:val="0"/>
              <w:marBottom w:val="0"/>
              <w:divBdr>
                <w:top w:val="none" w:sz="0" w:space="0" w:color="auto"/>
                <w:left w:val="none" w:sz="0" w:space="0" w:color="auto"/>
                <w:bottom w:val="none" w:sz="0" w:space="0" w:color="auto"/>
                <w:right w:val="none" w:sz="0" w:space="0" w:color="auto"/>
              </w:divBdr>
            </w:div>
          </w:divsChild>
        </w:div>
        <w:div w:id="941184516">
          <w:marLeft w:val="0"/>
          <w:marRight w:val="0"/>
          <w:marTop w:val="0"/>
          <w:marBottom w:val="0"/>
          <w:divBdr>
            <w:top w:val="none" w:sz="0" w:space="0" w:color="auto"/>
            <w:left w:val="none" w:sz="0" w:space="0" w:color="auto"/>
            <w:bottom w:val="none" w:sz="0" w:space="0" w:color="auto"/>
            <w:right w:val="none" w:sz="0" w:space="0" w:color="auto"/>
          </w:divBdr>
          <w:divsChild>
            <w:div w:id="1698503516">
              <w:marLeft w:val="0"/>
              <w:marRight w:val="0"/>
              <w:marTop w:val="0"/>
              <w:marBottom w:val="0"/>
              <w:divBdr>
                <w:top w:val="none" w:sz="0" w:space="0" w:color="auto"/>
                <w:left w:val="none" w:sz="0" w:space="0" w:color="auto"/>
                <w:bottom w:val="none" w:sz="0" w:space="0" w:color="auto"/>
                <w:right w:val="none" w:sz="0" w:space="0" w:color="auto"/>
              </w:divBdr>
            </w:div>
          </w:divsChild>
        </w:div>
        <w:div w:id="943538311">
          <w:marLeft w:val="0"/>
          <w:marRight w:val="0"/>
          <w:marTop w:val="0"/>
          <w:marBottom w:val="0"/>
          <w:divBdr>
            <w:top w:val="none" w:sz="0" w:space="0" w:color="auto"/>
            <w:left w:val="none" w:sz="0" w:space="0" w:color="auto"/>
            <w:bottom w:val="none" w:sz="0" w:space="0" w:color="auto"/>
            <w:right w:val="none" w:sz="0" w:space="0" w:color="auto"/>
          </w:divBdr>
          <w:divsChild>
            <w:div w:id="337847413">
              <w:marLeft w:val="0"/>
              <w:marRight w:val="0"/>
              <w:marTop w:val="0"/>
              <w:marBottom w:val="0"/>
              <w:divBdr>
                <w:top w:val="none" w:sz="0" w:space="0" w:color="auto"/>
                <w:left w:val="none" w:sz="0" w:space="0" w:color="auto"/>
                <w:bottom w:val="none" w:sz="0" w:space="0" w:color="auto"/>
                <w:right w:val="none" w:sz="0" w:space="0" w:color="auto"/>
              </w:divBdr>
            </w:div>
            <w:div w:id="617611519">
              <w:marLeft w:val="0"/>
              <w:marRight w:val="0"/>
              <w:marTop w:val="0"/>
              <w:marBottom w:val="0"/>
              <w:divBdr>
                <w:top w:val="none" w:sz="0" w:space="0" w:color="auto"/>
                <w:left w:val="none" w:sz="0" w:space="0" w:color="auto"/>
                <w:bottom w:val="none" w:sz="0" w:space="0" w:color="auto"/>
                <w:right w:val="none" w:sz="0" w:space="0" w:color="auto"/>
              </w:divBdr>
            </w:div>
            <w:div w:id="695421863">
              <w:marLeft w:val="0"/>
              <w:marRight w:val="0"/>
              <w:marTop w:val="0"/>
              <w:marBottom w:val="0"/>
              <w:divBdr>
                <w:top w:val="none" w:sz="0" w:space="0" w:color="auto"/>
                <w:left w:val="none" w:sz="0" w:space="0" w:color="auto"/>
                <w:bottom w:val="none" w:sz="0" w:space="0" w:color="auto"/>
                <w:right w:val="none" w:sz="0" w:space="0" w:color="auto"/>
              </w:divBdr>
            </w:div>
            <w:div w:id="765149927">
              <w:marLeft w:val="0"/>
              <w:marRight w:val="0"/>
              <w:marTop w:val="0"/>
              <w:marBottom w:val="0"/>
              <w:divBdr>
                <w:top w:val="none" w:sz="0" w:space="0" w:color="auto"/>
                <w:left w:val="none" w:sz="0" w:space="0" w:color="auto"/>
                <w:bottom w:val="none" w:sz="0" w:space="0" w:color="auto"/>
                <w:right w:val="none" w:sz="0" w:space="0" w:color="auto"/>
              </w:divBdr>
            </w:div>
            <w:div w:id="1115368653">
              <w:marLeft w:val="0"/>
              <w:marRight w:val="0"/>
              <w:marTop w:val="0"/>
              <w:marBottom w:val="0"/>
              <w:divBdr>
                <w:top w:val="none" w:sz="0" w:space="0" w:color="auto"/>
                <w:left w:val="none" w:sz="0" w:space="0" w:color="auto"/>
                <w:bottom w:val="none" w:sz="0" w:space="0" w:color="auto"/>
                <w:right w:val="none" w:sz="0" w:space="0" w:color="auto"/>
              </w:divBdr>
            </w:div>
            <w:div w:id="1574270404">
              <w:marLeft w:val="0"/>
              <w:marRight w:val="0"/>
              <w:marTop w:val="0"/>
              <w:marBottom w:val="0"/>
              <w:divBdr>
                <w:top w:val="none" w:sz="0" w:space="0" w:color="auto"/>
                <w:left w:val="none" w:sz="0" w:space="0" w:color="auto"/>
                <w:bottom w:val="none" w:sz="0" w:space="0" w:color="auto"/>
                <w:right w:val="none" w:sz="0" w:space="0" w:color="auto"/>
              </w:divBdr>
            </w:div>
            <w:div w:id="1721007851">
              <w:marLeft w:val="0"/>
              <w:marRight w:val="0"/>
              <w:marTop w:val="0"/>
              <w:marBottom w:val="0"/>
              <w:divBdr>
                <w:top w:val="none" w:sz="0" w:space="0" w:color="auto"/>
                <w:left w:val="none" w:sz="0" w:space="0" w:color="auto"/>
                <w:bottom w:val="none" w:sz="0" w:space="0" w:color="auto"/>
                <w:right w:val="none" w:sz="0" w:space="0" w:color="auto"/>
              </w:divBdr>
            </w:div>
            <w:div w:id="1926452781">
              <w:marLeft w:val="0"/>
              <w:marRight w:val="0"/>
              <w:marTop w:val="0"/>
              <w:marBottom w:val="0"/>
              <w:divBdr>
                <w:top w:val="none" w:sz="0" w:space="0" w:color="auto"/>
                <w:left w:val="none" w:sz="0" w:space="0" w:color="auto"/>
                <w:bottom w:val="none" w:sz="0" w:space="0" w:color="auto"/>
                <w:right w:val="none" w:sz="0" w:space="0" w:color="auto"/>
              </w:divBdr>
            </w:div>
          </w:divsChild>
        </w:div>
        <w:div w:id="945162080">
          <w:marLeft w:val="0"/>
          <w:marRight w:val="0"/>
          <w:marTop w:val="0"/>
          <w:marBottom w:val="0"/>
          <w:divBdr>
            <w:top w:val="none" w:sz="0" w:space="0" w:color="auto"/>
            <w:left w:val="none" w:sz="0" w:space="0" w:color="auto"/>
            <w:bottom w:val="none" w:sz="0" w:space="0" w:color="auto"/>
            <w:right w:val="none" w:sz="0" w:space="0" w:color="auto"/>
          </w:divBdr>
          <w:divsChild>
            <w:div w:id="1636834864">
              <w:marLeft w:val="0"/>
              <w:marRight w:val="0"/>
              <w:marTop w:val="0"/>
              <w:marBottom w:val="0"/>
              <w:divBdr>
                <w:top w:val="none" w:sz="0" w:space="0" w:color="auto"/>
                <w:left w:val="none" w:sz="0" w:space="0" w:color="auto"/>
                <w:bottom w:val="none" w:sz="0" w:space="0" w:color="auto"/>
                <w:right w:val="none" w:sz="0" w:space="0" w:color="auto"/>
              </w:divBdr>
            </w:div>
          </w:divsChild>
        </w:div>
        <w:div w:id="946306647">
          <w:marLeft w:val="0"/>
          <w:marRight w:val="0"/>
          <w:marTop w:val="0"/>
          <w:marBottom w:val="0"/>
          <w:divBdr>
            <w:top w:val="none" w:sz="0" w:space="0" w:color="auto"/>
            <w:left w:val="none" w:sz="0" w:space="0" w:color="auto"/>
            <w:bottom w:val="none" w:sz="0" w:space="0" w:color="auto"/>
            <w:right w:val="none" w:sz="0" w:space="0" w:color="auto"/>
          </w:divBdr>
          <w:divsChild>
            <w:div w:id="837117437">
              <w:marLeft w:val="0"/>
              <w:marRight w:val="0"/>
              <w:marTop w:val="0"/>
              <w:marBottom w:val="0"/>
              <w:divBdr>
                <w:top w:val="none" w:sz="0" w:space="0" w:color="auto"/>
                <w:left w:val="none" w:sz="0" w:space="0" w:color="auto"/>
                <w:bottom w:val="none" w:sz="0" w:space="0" w:color="auto"/>
                <w:right w:val="none" w:sz="0" w:space="0" w:color="auto"/>
              </w:divBdr>
            </w:div>
          </w:divsChild>
        </w:div>
        <w:div w:id="958726340">
          <w:marLeft w:val="0"/>
          <w:marRight w:val="0"/>
          <w:marTop w:val="0"/>
          <w:marBottom w:val="0"/>
          <w:divBdr>
            <w:top w:val="none" w:sz="0" w:space="0" w:color="auto"/>
            <w:left w:val="none" w:sz="0" w:space="0" w:color="auto"/>
            <w:bottom w:val="none" w:sz="0" w:space="0" w:color="auto"/>
            <w:right w:val="none" w:sz="0" w:space="0" w:color="auto"/>
          </w:divBdr>
          <w:divsChild>
            <w:div w:id="87774949">
              <w:marLeft w:val="0"/>
              <w:marRight w:val="0"/>
              <w:marTop w:val="0"/>
              <w:marBottom w:val="0"/>
              <w:divBdr>
                <w:top w:val="none" w:sz="0" w:space="0" w:color="auto"/>
                <w:left w:val="none" w:sz="0" w:space="0" w:color="auto"/>
                <w:bottom w:val="none" w:sz="0" w:space="0" w:color="auto"/>
                <w:right w:val="none" w:sz="0" w:space="0" w:color="auto"/>
              </w:divBdr>
            </w:div>
          </w:divsChild>
        </w:div>
        <w:div w:id="961108203">
          <w:marLeft w:val="0"/>
          <w:marRight w:val="0"/>
          <w:marTop w:val="0"/>
          <w:marBottom w:val="0"/>
          <w:divBdr>
            <w:top w:val="none" w:sz="0" w:space="0" w:color="auto"/>
            <w:left w:val="none" w:sz="0" w:space="0" w:color="auto"/>
            <w:bottom w:val="none" w:sz="0" w:space="0" w:color="auto"/>
            <w:right w:val="none" w:sz="0" w:space="0" w:color="auto"/>
          </w:divBdr>
          <w:divsChild>
            <w:div w:id="1776629995">
              <w:marLeft w:val="0"/>
              <w:marRight w:val="0"/>
              <w:marTop w:val="0"/>
              <w:marBottom w:val="0"/>
              <w:divBdr>
                <w:top w:val="none" w:sz="0" w:space="0" w:color="auto"/>
                <w:left w:val="none" w:sz="0" w:space="0" w:color="auto"/>
                <w:bottom w:val="none" w:sz="0" w:space="0" w:color="auto"/>
                <w:right w:val="none" w:sz="0" w:space="0" w:color="auto"/>
              </w:divBdr>
            </w:div>
          </w:divsChild>
        </w:div>
        <w:div w:id="971981826">
          <w:marLeft w:val="0"/>
          <w:marRight w:val="0"/>
          <w:marTop w:val="0"/>
          <w:marBottom w:val="0"/>
          <w:divBdr>
            <w:top w:val="none" w:sz="0" w:space="0" w:color="auto"/>
            <w:left w:val="none" w:sz="0" w:space="0" w:color="auto"/>
            <w:bottom w:val="none" w:sz="0" w:space="0" w:color="auto"/>
            <w:right w:val="none" w:sz="0" w:space="0" w:color="auto"/>
          </w:divBdr>
          <w:divsChild>
            <w:div w:id="853106513">
              <w:marLeft w:val="0"/>
              <w:marRight w:val="0"/>
              <w:marTop w:val="0"/>
              <w:marBottom w:val="0"/>
              <w:divBdr>
                <w:top w:val="none" w:sz="0" w:space="0" w:color="auto"/>
                <w:left w:val="none" w:sz="0" w:space="0" w:color="auto"/>
                <w:bottom w:val="none" w:sz="0" w:space="0" w:color="auto"/>
                <w:right w:val="none" w:sz="0" w:space="0" w:color="auto"/>
              </w:divBdr>
            </w:div>
          </w:divsChild>
        </w:div>
        <w:div w:id="978994043">
          <w:marLeft w:val="0"/>
          <w:marRight w:val="0"/>
          <w:marTop w:val="0"/>
          <w:marBottom w:val="0"/>
          <w:divBdr>
            <w:top w:val="none" w:sz="0" w:space="0" w:color="auto"/>
            <w:left w:val="none" w:sz="0" w:space="0" w:color="auto"/>
            <w:bottom w:val="none" w:sz="0" w:space="0" w:color="auto"/>
            <w:right w:val="none" w:sz="0" w:space="0" w:color="auto"/>
          </w:divBdr>
          <w:divsChild>
            <w:div w:id="1553275941">
              <w:marLeft w:val="0"/>
              <w:marRight w:val="0"/>
              <w:marTop w:val="0"/>
              <w:marBottom w:val="0"/>
              <w:divBdr>
                <w:top w:val="none" w:sz="0" w:space="0" w:color="auto"/>
                <w:left w:val="none" w:sz="0" w:space="0" w:color="auto"/>
                <w:bottom w:val="none" w:sz="0" w:space="0" w:color="auto"/>
                <w:right w:val="none" w:sz="0" w:space="0" w:color="auto"/>
              </w:divBdr>
            </w:div>
          </w:divsChild>
        </w:div>
        <w:div w:id="982008946">
          <w:marLeft w:val="0"/>
          <w:marRight w:val="0"/>
          <w:marTop w:val="0"/>
          <w:marBottom w:val="0"/>
          <w:divBdr>
            <w:top w:val="none" w:sz="0" w:space="0" w:color="auto"/>
            <w:left w:val="none" w:sz="0" w:space="0" w:color="auto"/>
            <w:bottom w:val="none" w:sz="0" w:space="0" w:color="auto"/>
            <w:right w:val="none" w:sz="0" w:space="0" w:color="auto"/>
          </w:divBdr>
          <w:divsChild>
            <w:div w:id="745497648">
              <w:marLeft w:val="0"/>
              <w:marRight w:val="0"/>
              <w:marTop w:val="0"/>
              <w:marBottom w:val="0"/>
              <w:divBdr>
                <w:top w:val="none" w:sz="0" w:space="0" w:color="auto"/>
                <w:left w:val="none" w:sz="0" w:space="0" w:color="auto"/>
                <w:bottom w:val="none" w:sz="0" w:space="0" w:color="auto"/>
                <w:right w:val="none" w:sz="0" w:space="0" w:color="auto"/>
              </w:divBdr>
            </w:div>
          </w:divsChild>
        </w:div>
        <w:div w:id="985623514">
          <w:marLeft w:val="0"/>
          <w:marRight w:val="0"/>
          <w:marTop w:val="0"/>
          <w:marBottom w:val="0"/>
          <w:divBdr>
            <w:top w:val="none" w:sz="0" w:space="0" w:color="auto"/>
            <w:left w:val="none" w:sz="0" w:space="0" w:color="auto"/>
            <w:bottom w:val="none" w:sz="0" w:space="0" w:color="auto"/>
            <w:right w:val="none" w:sz="0" w:space="0" w:color="auto"/>
          </w:divBdr>
          <w:divsChild>
            <w:div w:id="2055034511">
              <w:marLeft w:val="0"/>
              <w:marRight w:val="0"/>
              <w:marTop w:val="0"/>
              <w:marBottom w:val="0"/>
              <w:divBdr>
                <w:top w:val="none" w:sz="0" w:space="0" w:color="auto"/>
                <w:left w:val="none" w:sz="0" w:space="0" w:color="auto"/>
                <w:bottom w:val="none" w:sz="0" w:space="0" w:color="auto"/>
                <w:right w:val="none" w:sz="0" w:space="0" w:color="auto"/>
              </w:divBdr>
            </w:div>
          </w:divsChild>
        </w:div>
        <w:div w:id="990791825">
          <w:marLeft w:val="0"/>
          <w:marRight w:val="0"/>
          <w:marTop w:val="0"/>
          <w:marBottom w:val="0"/>
          <w:divBdr>
            <w:top w:val="none" w:sz="0" w:space="0" w:color="auto"/>
            <w:left w:val="none" w:sz="0" w:space="0" w:color="auto"/>
            <w:bottom w:val="none" w:sz="0" w:space="0" w:color="auto"/>
            <w:right w:val="none" w:sz="0" w:space="0" w:color="auto"/>
          </w:divBdr>
          <w:divsChild>
            <w:div w:id="53504532">
              <w:marLeft w:val="0"/>
              <w:marRight w:val="0"/>
              <w:marTop w:val="0"/>
              <w:marBottom w:val="0"/>
              <w:divBdr>
                <w:top w:val="none" w:sz="0" w:space="0" w:color="auto"/>
                <w:left w:val="none" w:sz="0" w:space="0" w:color="auto"/>
                <w:bottom w:val="none" w:sz="0" w:space="0" w:color="auto"/>
                <w:right w:val="none" w:sz="0" w:space="0" w:color="auto"/>
              </w:divBdr>
            </w:div>
          </w:divsChild>
        </w:div>
        <w:div w:id="1011757317">
          <w:marLeft w:val="0"/>
          <w:marRight w:val="0"/>
          <w:marTop w:val="0"/>
          <w:marBottom w:val="0"/>
          <w:divBdr>
            <w:top w:val="none" w:sz="0" w:space="0" w:color="auto"/>
            <w:left w:val="none" w:sz="0" w:space="0" w:color="auto"/>
            <w:bottom w:val="none" w:sz="0" w:space="0" w:color="auto"/>
            <w:right w:val="none" w:sz="0" w:space="0" w:color="auto"/>
          </w:divBdr>
          <w:divsChild>
            <w:div w:id="1782332498">
              <w:marLeft w:val="0"/>
              <w:marRight w:val="0"/>
              <w:marTop w:val="0"/>
              <w:marBottom w:val="0"/>
              <w:divBdr>
                <w:top w:val="none" w:sz="0" w:space="0" w:color="auto"/>
                <w:left w:val="none" w:sz="0" w:space="0" w:color="auto"/>
                <w:bottom w:val="none" w:sz="0" w:space="0" w:color="auto"/>
                <w:right w:val="none" w:sz="0" w:space="0" w:color="auto"/>
              </w:divBdr>
            </w:div>
          </w:divsChild>
        </w:div>
        <w:div w:id="1014456206">
          <w:marLeft w:val="0"/>
          <w:marRight w:val="0"/>
          <w:marTop w:val="0"/>
          <w:marBottom w:val="0"/>
          <w:divBdr>
            <w:top w:val="none" w:sz="0" w:space="0" w:color="auto"/>
            <w:left w:val="none" w:sz="0" w:space="0" w:color="auto"/>
            <w:bottom w:val="none" w:sz="0" w:space="0" w:color="auto"/>
            <w:right w:val="none" w:sz="0" w:space="0" w:color="auto"/>
          </w:divBdr>
          <w:divsChild>
            <w:div w:id="798835955">
              <w:marLeft w:val="0"/>
              <w:marRight w:val="0"/>
              <w:marTop w:val="0"/>
              <w:marBottom w:val="0"/>
              <w:divBdr>
                <w:top w:val="none" w:sz="0" w:space="0" w:color="auto"/>
                <w:left w:val="none" w:sz="0" w:space="0" w:color="auto"/>
                <w:bottom w:val="none" w:sz="0" w:space="0" w:color="auto"/>
                <w:right w:val="none" w:sz="0" w:space="0" w:color="auto"/>
              </w:divBdr>
            </w:div>
          </w:divsChild>
        </w:div>
        <w:div w:id="1019043968">
          <w:marLeft w:val="0"/>
          <w:marRight w:val="0"/>
          <w:marTop w:val="0"/>
          <w:marBottom w:val="0"/>
          <w:divBdr>
            <w:top w:val="none" w:sz="0" w:space="0" w:color="auto"/>
            <w:left w:val="none" w:sz="0" w:space="0" w:color="auto"/>
            <w:bottom w:val="none" w:sz="0" w:space="0" w:color="auto"/>
            <w:right w:val="none" w:sz="0" w:space="0" w:color="auto"/>
          </w:divBdr>
          <w:divsChild>
            <w:div w:id="1033530968">
              <w:marLeft w:val="0"/>
              <w:marRight w:val="0"/>
              <w:marTop w:val="0"/>
              <w:marBottom w:val="0"/>
              <w:divBdr>
                <w:top w:val="none" w:sz="0" w:space="0" w:color="auto"/>
                <w:left w:val="none" w:sz="0" w:space="0" w:color="auto"/>
                <w:bottom w:val="none" w:sz="0" w:space="0" w:color="auto"/>
                <w:right w:val="none" w:sz="0" w:space="0" w:color="auto"/>
              </w:divBdr>
            </w:div>
          </w:divsChild>
        </w:div>
        <w:div w:id="1026057555">
          <w:marLeft w:val="0"/>
          <w:marRight w:val="0"/>
          <w:marTop w:val="0"/>
          <w:marBottom w:val="0"/>
          <w:divBdr>
            <w:top w:val="none" w:sz="0" w:space="0" w:color="auto"/>
            <w:left w:val="none" w:sz="0" w:space="0" w:color="auto"/>
            <w:bottom w:val="none" w:sz="0" w:space="0" w:color="auto"/>
            <w:right w:val="none" w:sz="0" w:space="0" w:color="auto"/>
          </w:divBdr>
          <w:divsChild>
            <w:div w:id="1621257242">
              <w:marLeft w:val="0"/>
              <w:marRight w:val="0"/>
              <w:marTop w:val="0"/>
              <w:marBottom w:val="0"/>
              <w:divBdr>
                <w:top w:val="none" w:sz="0" w:space="0" w:color="auto"/>
                <w:left w:val="none" w:sz="0" w:space="0" w:color="auto"/>
                <w:bottom w:val="none" w:sz="0" w:space="0" w:color="auto"/>
                <w:right w:val="none" w:sz="0" w:space="0" w:color="auto"/>
              </w:divBdr>
            </w:div>
          </w:divsChild>
        </w:div>
        <w:div w:id="1031034669">
          <w:marLeft w:val="0"/>
          <w:marRight w:val="0"/>
          <w:marTop w:val="0"/>
          <w:marBottom w:val="0"/>
          <w:divBdr>
            <w:top w:val="none" w:sz="0" w:space="0" w:color="auto"/>
            <w:left w:val="none" w:sz="0" w:space="0" w:color="auto"/>
            <w:bottom w:val="none" w:sz="0" w:space="0" w:color="auto"/>
            <w:right w:val="none" w:sz="0" w:space="0" w:color="auto"/>
          </w:divBdr>
          <w:divsChild>
            <w:div w:id="968315598">
              <w:marLeft w:val="0"/>
              <w:marRight w:val="0"/>
              <w:marTop w:val="0"/>
              <w:marBottom w:val="0"/>
              <w:divBdr>
                <w:top w:val="none" w:sz="0" w:space="0" w:color="auto"/>
                <w:left w:val="none" w:sz="0" w:space="0" w:color="auto"/>
                <w:bottom w:val="none" w:sz="0" w:space="0" w:color="auto"/>
                <w:right w:val="none" w:sz="0" w:space="0" w:color="auto"/>
              </w:divBdr>
            </w:div>
          </w:divsChild>
        </w:div>
        <w:div w:id="1033309365">
          <w:marLeft w:val="0"/>
          <w:marRight w:val="0"/>
          <w:marTop w:val="0"/>
          <w:marBottom w:val="0"/>
          <w:divBdr>
            <w:top w:val="none" w:sz="0" w:space="0" w:color="auto"/>
            <w:left w:val="none" w:sz="0" w:space="0" w:color="auto"/>
            <w:bottom w:val="none" w:sz="0" w:space="0" w:color="auto"/>
            <w:right w:val="none" w:sz="0" w:space="0" w:color="auto"/>
          </w:divBdr>
          <w:divsChild>
            <w:div w:id="708916776">
              <w:marLeft w:val="0"/>
              <w:marRight w:val="0"/>
              <w:marTop w:val="0"/>
              <w:marBottom w:val="0"/>
              <w:divBdr>
                <w:top w:val="none" w:sz="0" w:space="0" w:color="auto"/>
                <w:left w:val="none" w:sz="0" w:space="0" w:color="auto"/>
                <w:bottom w:val="none" w:sz="0" w:space="0" w:color="auto"/>
                <w:right w:val="none" w:sz="0" w:space="0" w:color="auto"/>
              </w:divBdr>
            </w:div>
          </w:divsChild>
        </w:div>
        <w:div w:id="1038816151">
          <w:marLeft w:val="0"/>
          <w:marRight w:val="0"/>
          <w:marTop w:val="0"/>
          <w:marBottom w:val="0"/>
          <w:divBdr>
            <w:top w:val="none" w:sz="0" w:space="0" w:color="auto"/>
            <w:left w:val="none" w:sz="0" w:space="0" w:color="auto"/>
            <w:bottom w:val="none" w:sz="0" w:space="0" w:color="auto"/>
            <w:right w:val="none" w:sz="0" w:space="0" w:color="auto"/>
          </w:divBdr>
          <w:divsChild>
            <w:div w:id="353769989">
              <w:marLeft w:val="0"/>
              <w:marRight w:val="0"/>
              <w:marTop w:val="0"/>
              <w:marBottom w:val="0"/>
              <w:divBdr>
                <w:top w:val="none" w:sz="0" w:space="0" w:color="auto"/>
                <w:left w:val="none" w:sz="0" w:space="0" w:color="auto"/>
                <w:bottom w:val="none" w:sz="0" w:space="0" w:color="auto"/>
                <w:right w:val="none" w:sz="0" w:space="0" w:color="auto"/>
              </w:divBdr>
            </w:div>
          </w:divsChild>
        </w:div>
        <w:div w:id="1038890999">
          <w:marLeft w:val="0"/>
          <w:marRight w:val="0"/>
          <w:marTop w:val="0"/>
          <w:marBottom w:val="0"/>
          <w:divBdr>
            <w:top w:val="none" w:sz="0" w:space="0" w:color="auto"/>
            <w:left w:val="none" w:sz="0" w:space="0" w:color="auto"/>
            <w:bottom w:val="none" w:sz="0" w:space="0" w:color="auto"/>
            <w:right w:val="none" w:sz="0" w:space="0" w:color="auto"/>
          </w:divBdr>
          <w:divsChild>
            <w:div w:id="1613512340">
              <w:marLeft w:val="0"/>
              <w:marRight w:val="0"/>
              <w:marTop w:val="0"/>
              <w:marBottom w:val="0"/>
              <w:divBdr>
                <w:top w:val="none" w:sz="0" w:space="0" w:color="auto"/>
                <w:left w:val="none" w:sz="0" w:space="0" w:color="auto"/>
                <w:bottom w:val="none" w:sz="0" w:space="0" w:color="auto"/>
                <w:right w:val="none" w:sz="0" w:space="0" w:color="auto"/>
              </w:divBdr>
            </w:div>
          </w:divsChild>
        </w:div>
        <w:div w:id="1039861904">
          <w:marLeft w:val="0"/>
          <w:marRight w:val="0"/>
          <w:marTop w:val="0"/>
          <w:marBottom w:val="0"/>
          <w:divBdr>
            <w:top w:val="none" w:sz="0" w:space="0" w:color="auto"/>
            <w:left w:val="none" w:sz="0" w:space="0" w:color="auto"/>
            <w:bottom w:val="none" w:sz="0" w:space="0" w:color="auto"/>
            <w:right w:val="none" w:sz="0" w:space="0" w:color="auto"/>
          </w:divBdr>
          <w:divsChild>
            <w:div w:id="291331821">
              <w:marLeft w:val="0"/>
              <w:marRight w:val="0"/>
              <w:marTop w:val="0"/>
              <w:marBottom w:val="0"/>
              <w:divBdr>
                <w:top w:val="none" w:sz="0" w:space="0" w:color="auto"/>
                <w:left w:val="none" w:sz="0" w:space="0" w:color="auto"/>
                <w:bottom w:val="none" w:sz="0" w:space="0" w:color="auto"/>
                <w:right w:val="none" w:sz="0" w:space="0" w:color="auto"/>
              </w:divBdr>
            </w:div>
          </w:divsChild>
        </w:div>
        <w:div w:id="1044980865">
          <w:marLeft w:val="0"/>
          <w:marRight w:val="0"/>
          <w:marTop w:val="0"/>
          <w:marBottom w:val="0"/>
          <w:divBdr>
            <w:top w:val="none" w:sz="0" w:space="0" w:color="auto"/>
            <w:left w:val="none" w:sz="0" w:space="0" w:color="auto"/>
            <w:bottom w:val="none" w:sz="0" w:space="0" w:color="auto"/>
            <w:right w:val="none" w:sz="0" w:space="0" w:color="auto"/>
          </w:divBdr>
          <w:divsChild>
            <w:div w:id="416826581">
              <w:marLeft w:val="0"/>
              <w:marRight w:val="0"/>
              <w:marTop w:val="0"/>
              <w:marBottom w:val="0"/>
              <w:divBdr>
                <w:top w:val="none" w:sz="0" w:space="0" w:color="auto"/>
                <w:left w:val="none" w:sz="0" w:space="0" w:color="auto"/>
                <w:bottom w:val="none" w:sz="0" w:space="0" w:color="auto"/>
                <w:right w:val="none" w:sz="0" w:space="0" w:color="auto"/>
              </w:divBdr>
            </w:div>
          </w:divsChild>
        </w:div>
        <w:div w:id="1047146469">
          <w:marLeft w:val="0"/>
          <w:marRight w:val="0"/>
          <w:marTop w:val="0"/>
          <w:marBottom w:val="0"/>
          <w:divBdr>
            <w:top w:val="none" w:sz="0" w:space="0" w:color="auto"/>
            <w:left w:val="none" w:sz="0" w:space="0" w:color="auto"/>
            <w:bottom w:val="none" w:sz="0" w:space="0" w:color="auto"/>
            <w:right w:val="none" w:sz="0" w:space="0" w:color="auto"/>
          </w:divBdr>
          <w:divsChild>
            <w:div w:id="340737427">
              <w:marLeft w:val="0"/>
              <w:marRight w:val="0"/>
              <w:marTop w:val="0"/>
              <w:marBottom w:val="0"/>
              <w:divBdr>
                <w:top w:val="none" w:sz="0" w:space="0" w:color="auto"/>
                <w:left w:val="none" w:sz="0" w:space="0" w:color="auto"/>
                <w:bottom w:val="none" w:sz="0" w:space="0" w:color="auto"/>
                <w:right w:val="none" w:sz="0" w:space="0" w:color="auto"/>
              </w:divBdr>
            </w:div>
          </w:divsChild>
        </w:div>
        <w:div w:id="1063480251">
          <w:marLeft w:val="0"/>
          <w:marRight w:val="0"/>
          <w:marTop w:val="0"/>
          <w:marBottom w:val="0"/>
          <w:divBdr>
            <w:top w:val="none" w:sz="0" w:space="0" w:color="auto"/>
            <w:left w:val="none" w:sz="0" w:space="0" w:color="auto"/>
            <w:bottom w:val="none" w:sz="0" w:space="0" w:color="auto"/>
            <w:right w:val="none" w:sz="0" w:space="0" w:color="auto"/>
          </w:divBdr>
          <w:divsChild>
            <w:div w:id="1414620876">
              <w:marLeft w:val="0"/>
              <w:marRight w:val="0"/>
              <w:marTop w:val="0"/>
              <w:marBottom w:val="0"/>
              <w:divBdr>
                <w:top w:val="none" w:sz="0" w:space="0" w:color="auto"/>
                <w:left w:val="none" w:sz="0" w:space="0" w:color="auto"/>
                <w:bottom w:val="none" w:sz="0" w:space="0" w:color="auto"/>
                <w:right w:val="none" w:sz="0" w:space="0" w:color="auto"/>
              </w:divBdr>
            </w:div>
          </w:divsChild>
        </w:div>
        <w:div w:id="1068188887">
          <w:marLeft w:val="0"/>
          <w:marRight w:val="0"/>
          <w:marTop w:val="0"/>
          <w:marBottom w:val="0"/>
          <w:divBdr>
            <w:top w:val="none" w:sz="0" w:space="0" w:color="auto"/>
            <w:left w:val="none" w:sz="0" w:space="0" w:color="auto"/>
            <w:bottom w:val="none" w:sz="0" w:space="0" w:color="auto"/>
            <w:right w:val="none" w:sz="0" w:space="0" w:color="auto"/>
          </w:divBdr>
          <w:divsChild>
            <w:div w:id="610281650">
              <w:marLeft w:val="0"/>
              <w:marRight w:val="0"/>
              <w:marTop w:val="0"/>
              <w:marBottom w:val="0"/>
              <w:divBdr>
                <w:top w:val="none" w:sz="0" w:space="0" w:color="auto"/>
                <w:left w:val="none" w:sz="0" w:space="0" w:color="auto"/>
                <w:bottom w:val="none" w:sz="0" w:space="0" w:color="auto"/>
                <w:right w:val="none" w:sz="0" w:space="0" w:color="auto"/>
              </w:divBdr>
            </w:div>
          </w:divsChild>
        </w:div>
        <w:div w:id="1075739035">
          <w:marLeft w:val="0"/>
          <w:marRight w:val="0"/>
          <w:marTop w:val="0"/>
          <w:marBottom w:val="0"/>
          <w:divBdr>
            <w:top w:val="none" w:sz="0" w:space="0" w:color="auto"/>
            <w:left w:val="none" w:sz="0" w:space="0" w:color="auto"/>
            <w:bottom w:val="none" w:sz="0" w:space="0" w:color="auto"/>
            <w:right w:val="none" w:sz="0" w:space="0" w:color="auto"/>
          </w:divBdr>
          <w:divsChild>
            <w:div w:id="1549997413">
              <w:marLeft w:val="0"/>
              <w:marRight w:val="0"/>
              <w:marTop w:val="0"/>
              <w:marBottom w:val="0"/>
              <w:divBdr>
                <w:top w:val="none" w:sz="0" w:space="0" w:color="auto"/>
                <w:left w:val="none" w:sz="0" w:space="0" w:color="auto"/>
                <w:bottom w:val="none" w:sz="0" w:space="0" w:color="auto"/>
                <w:right w:val="none" w:sz="0" w:space="0" w:color="auto"/>
              </w:divBdr>
            </w:div>
          </w:divsChild>
        </w:div>
        <w:div w:id="1076705419">
          <w:marLeft w:val="0"/>
          <w:marRight w:val="0"/>
          <w:marTop w:val="0"/>
          <w:marBottom w:val="0"/>
          <w:divBdr>
            <w:top w:val="none" w:sz="0" w:space="0" w:color="auto"/>
            <w:left w:val="none" w:sz="0" w:space="0" w:color="auto"/>
            <w:bottom w:val="none" w:sz="0" w:space="0" w:color="auto"/>
            <w:right w:val="none" w:sz="0" w:space="0" w:color="auto"/>
          </w:divBdr>
          <w:divsChild>
            <w:div w:id="1309673004">
              <w:marLeft w:val="0"/>
              <w:marRight w:val="0"/>
              <w:marTop w:val="0"/>
              <w:marBottom w:val="0"/>
              <w:divBdr>
                <w:top w:val="none" w:sz="0" w:space="0" w:color="auto"/>
                <w:left w:val="none" w:sz="0" w:space="0" w:color="auto"/>
                <w:bottom w:val="none" w:sz="0" w:space="0" w:color="auto"/>
                <w:right w:val="none" w:sz="0" w:space="0" w:color="auto"/>
              </w:divBdr>
            </w:div>
          </w:divsChild>
        </w:div>
        <w:div w:id="1081027737">
          <w:marLeft w:val="0"/>
          <w:marRight w:val="0"/>
          <w:marTop w:val="0"/>
          <w:marBottom w:val="0"/>
          <w:divBdr>
            <w:top w:val="none" w:sz="0" w:space="0" w:color="auto"/>
            <w:left w:val="none" w:sz="0" w:space="0" w:color="auto"/>
            <w:bottom w:val="none" w:sz="0" w:space="0" w:color="auto"/>
            <w:right w:val="none" w:sz="0" w:space="0" w:color="auto"/>
          </w:divBdr>
          <w:divsChild>
            <w:div w:id="751120609">
              <w:marLeft w:val="0"/>
              <w:marRight w:val="0"/>
              <w:marTop w:val="0"/>
              <w:marBottom w:val="0"/>
              <w:divBdr>
                <w:top w:val="none" w:sz="0" w:space="0" w:color="auto"/>
                <w:left w:val="none" w:sz="0" w:space="0" w:color="auto"/>
                <w:bottom w:val="none" w:sz="0" w:space="0" w:color="auto"/>
                <w:right w:val="none" w:sz="0" w:space="0" w:color="auto"/>
              </w:divBdr>
            </w:div>
          </w:divsChild>
        </w:div>
        <w:div w:id="1118111820">
          <w:marLeft w:val="0"/>
          <w:marRight w:val="0"/>
          <w:marTop w:val="0"/>
          <w:marBottom w:val="0"/>
          <w:divBdr>
            <w:top w:val="none" w:sz="0" w:space="0" w:color="auto"/>
            <w:left w:val="none" w:sz="0" w:space="0" w:color="auto"/>
            <w:bottom w:val="none" w:sz="0" w:space="0" w:color="auto"/>
            <w:right w:val="none" w:sz="0" w:space="0" w:color="auto"/>
          </w:divBdr>
          <w:divsChild>
            <w:div w:id="1415737740">
              <w:marLeft w:val="0"/>
              <w:marRight w:val="0"/>
              <w:marTop w:val="0"/>
              <w:marBottom w:val="0"/>
              <w:divBdr>
                <w:top w:val="none" w:sz="0" w:space="0" w:color="auto"/>
                <w:left w:val="none" w:sz="0" w:space="0" w:color="auto"/>
                <w:bottom w:val="none" w:sz="0" w:space="0" w:color="auto"/>
                <w:right w:val="none" w:sz="0" w:space="0" w:color="auto"/>
              </w:divBdr>
            </w:div>
          </w:divsChild>
        </w:div>
        <w:div w:id="1122500794">
          <w:marLeft w:val="0"/>
          <w:marRight w:val="0"/>
          <w:marTop w:val="0"/>
          <w:marBottom w:val="0"/>
          <w:divBdr>
            <w:top w:val="none" w:sz="0" w:space="0" w:color="auto"/>
            <w:left w:val="none" w:sz="0" w:space="0" w:color="auto"/>
            <w:bottom w:val="none" w:sz="0" w:space="0" w:color="auto"/>
            <w:right w:val="none" w:sz="0" w:space="0" w:color="auto"/>
          </w:divBdr>
          <w:divsChild>
            <w:div w:id="1588684719">
              <w:marLeft w:val="0"/>
              <w:marRight w:val="0"/>
              <w:marTop w:val="0"/>
              <w:marBottom w:val="0"/>
              <w:divBdr>
                <w:top w:val="none" w:sz="0" w:space="0" w:color="auto"/>
                <w:left w:val="none" w:sz="0" w:space="0" w:color="auto"/>
                <w:bottom w:val="none" w:sz="0" w:space="0" w:color="auto"/>
                <w:right w:val="none" w:sz="0" w:space="0" w:color="auto"/>
              </w:divBdr>
            </w:div>
          </w:divsChild>
        </w:div>
        <w:div w:id="1125388208">
          <w:marLeft w:val="0"/>
          <w:marRight w:val="0"/>
          <w:marTop w:val="0"/>
          <w:marBottom w:val="0"/>
          <w:divBdr>
            <w:top w:val="none" w:sz="0" w:space="0" w:color="auto"/>
            <w:left w:val="none" w:sz="0" w:space="0" w:color="auto"/>
            <w:bottom w:val="none" w:sz="0" w:space="0" w:color="auto"/>
            <w:right w:val="none" w:sz="0" w:space="0" w:color="auto"/>
          </w:divBdr>
          <w:divsChild>
            <w:div w:id="1088768434">
              <w:marLeft w:val="0"/>
              <w:marRight w:val="0"/>
              <w:marTop w:val="0"/>
              <w:marBottom w:val="0"/>
              <w:divBdr>
                <w:top w:val="none" w:sz="0" w:space="0" w:color="auto"/>
                <w:left w:val="none" w:sz="0" w:space="0" w:color="auto"/>
                <w:bottom w:val="none" w:sz="0" w:space="0" w:color="auto"/>
                <w:right w:val="none" w:sz="0" w:space="0" w:color="auto"/>
              </w:divBdr>
            </w:div>
          </w:divsChild>
        </w:div>
        <w:div w:id="1133131761">
          <w:marLeft w:val="0"/>
          <w:marRight w:val="0"/>
          <w:marTop w:val="0"/>
          <w:marBottom w:val="0"/>
          <w:divBdr>
            <w:top w:val="none" w:sz="0" w:space="0" w:color="auto"/>
            <w:left w:val="none" w:sz="0" w:space="0" w:color="auto"/>
            <w:bottom w:val="none" w:sz="0" w:space="0" w:color="auto"/>
            <w:right w:val="none" w:sz="0" w:space="0" w:color="auto"/>
          </w:divBdr>
          <w:divsChild>
            <w:div w:id="580599901">
              <w:marLeft w:val="0"/>
              <w:marRight w:val="0"/>
              <w:marTop w:val="0"/>
              <w:marBottom w:val="0"/>
              <w:divBdr>
                <w:top w:val="none" w:sz="0" w:space="0" w:color="auto"/>
                <w:left w:val="none" w:sz="0" w:space="0" w:color="auto"/>
                <w:bottom w:val="none" w:sz="0" w:space="0" w:color="auto"/>
                <w:right w:val="none" w:sz="0" w:space="0" w:color="auto"/>
              </w:divBdr>
            </w:div>
            <w:div w:id="1492139484">
              <w:marLeft w:val="0"/>
              <w:marRight w:val="0"/>
              <w:marTop w:val="0"/>
              <w:marBottom w:val="0"/>
              <w:divBdr>
                <w:top w:val="none" w:sz="0" w:space="0" w:color="auto"/>
                <w:left w:val="none" w:sz="0" w:space="0" w:color="auto"/>
                <w:bottom w:val="none" w:sz="0" w:space="0" w:color="auto"/>
                <w:right w:val="none" w:sz="0" w:space="0" w:color="auto"/>
              </w:divBdr>
            </w:div>
          </w:divsChild>
        </w:div>
        <w:div w:id="1140997759">
          <w:marLeft w:val="0"/>
          <w:marRight w:val="0"/>
          <w:marTop w:val="0"/>
          <w:marBottom w:val="0"/>
          <w:divBdr>
            <w:top w:val="none" w:sz="0" w:space="0" w:color="auto"/>
            <w:left w:val="none" w:sz="0" w:space="0" w:color="auto"/>
            <w:bottom w:val="none" w:sz="0" w:space="0" w:color="auto"/>
            <w:right w:val="none" w:sz="0" w:space="0" w:color="auto"/>
          </w:divBdr>
          <w:divsChild>
            <w:div w:id="1264218665">
              <w:marLeft w:val="0"/>
              <w:marRight w:val="0"/>
              <w:marTop w:val="0"/>
              <w:marBottom w:val="0"/>
              <w:divBdr>
                <w:top w:val="none" w:sz="0" w:space="0" w:color="auto"/>
                <w:left w:val="none" w:sz="0" w:space="0" w:color="auto"/>
                <w:bottom w:val="none" w:sz="0" w:space="0" w:color="auto"/>
                <w:right w:val="none" w:sz="0" w:space="0" w:color="auto"/>
              </w:divBdr>
            </w:div>
          </w:divsChild>
        </w:div>
        <w:div w:id="1148132128">
          <w:marLeft w:val="0"/>
          <w:marRight w:val="0"/>
          <w:marTop w:val="0"/>
          <w:marBottom w:val="0"/>
          <w:divBdr>
            <w:top w:val="none" w:sz="0" w:space="0" w:color="auto"/>
            <w:left w:val="none" w:sz="0" w:space="0" w:color="auto"/>
            <w:bottom w:val="none" w:sz="0" w:space="0" w:color="auto"/>
            <w:right w:val="none" w:sz="0" w:space="0" w:color="auto"/>
          </w:divBdr>
          <w:divsChild>
            <w:div w:id="1429155735">
              <w:marLeft w:val="0"/>
              <w:marRight w:val="0"/>
              <w:marTop w:val="0"/>
              <w:marBottom w:val="0"/>
              <w:divBdr>
                <w:top w:val="none" w:sz="0" w:space="0" w:color="auto"/>
                <w:left w:val="none" w:sz="0" w:space="0" w:color="auto"/>
                <w:bottom w:val="none" w:sz="0" w:space="0" w:color="auto"/>
                <w:right w:val="none" w:sz="0" w:space="0" w:color="auto"/>
              </w:divBdr>
            </w:div>
          </w:divsChild>
        </w:div>
        <w:div w:id="1154761307">
          <w:marLeft w:val="0"/>
          <w:marRight w:val="0"/>
          <w:marTop w:val="0"/>
          <w:marBottom w:val="0"/>
          <w:divBdr>
            <w:top w:val="none" w:sz="0" w:space="0" w:color="auto"/>
            <w:left w:val="none" w:sz="0" w:space="0" w:color="auto"/>
            <w:bottom w:val="none" w:sz="0" w:space="0" w:color="auto"/>
            <w:right w:val="none" w:sz="0" w:space="0" w:color="auto"/>
          </w:divBdr>
          <w:divsChild>
            <w:div w:id="1873224224">
              <w:marLeft w:val="0"/>
              <w:marRight w:val="0"/>
              <w:marTop w:val="0"/>
              <w:marBottom w:val="0"/>
              <w:divBdr>
                <w:top w:val="none" w:sz="0" w:space="0" w:color="auto"/>
                <w:left w:val="none" w:sz="0" w:space="0" w:color="auto"/>
                <w:bottom w:val="none" w:sz="0" w:space="0" w:color="auto"/>
                <w:right w:val="none" w:sz="0" w:space="0" w:color="auto"/>
              </w:divBdr>
            </w:div>
          </w:divsChild>
        </w:div>
        <w:div w:id="1155874954">
          <w:marLeft w:val="0"/>
          <w:marRight w:val="0"/>
          <w:marTop w:val="0"/>
          <w:marBottom w:val="0"/>
          <w:divBdr>
            <w:top w:val="none" w:sz="0" w:space="0" w:color="auto"/>
            <w:left w:val="none" w:sz="0" w:space="0" w:color="auto"/>
            <w:bottom w:val="none" w:sz="0" w:space="0" w:color="auto"/>
            <w:right w:val="none" w:sz="0" w:space="0" w:color="auto"/>
          </w:divBdr>
          <w:divsChild>
            <w:div w:id="1506702459">
              <w:marLeft w:val="0"/>
              <w:marRight w:val="0"/>
              <w:marTop w:val="0"/>
              <w:marBottom w:val="0"/>
              <w:divBdr>
                <w:top w:val="none" w:sz="0" w:space="0" w:color="auto"/>
                <w:left w:val="none" w:sz="0" w:space="0" w:color="auto"/>
                <w:bottom w:val="none" w:sz="0" w:space="0" w:color="auto"/>
                <w:right w:val="none" w:sz="0" w:space="0" w:color="auto"/>
              </w:divBdr>
            </w:div>
          </w:divsChild>
        </w:div>
        <w:div w:id="1162890212">
          <w:marLeft w:val="0"/>
          <w:marRight w:val="0"/>
          <w:marTop w:val="0"/>
          <w:marBottom w:val="0"/>
          <w:divBdr>
            <w:top w:val="none" w:sz="0" w:space="0" w:color="auto"/>
            <w:left w:val="none" w:sz="0" w:space="0" w:color="auto"/>
            <w:bottom w:val="none" w:sz="0" w:space="0" w:color="auto"/>
            <w:right w:val="none" w:sz="0" w:space="0" w:color="auto"/>
          </w:divBdr>
          <w:divsChild>
            <w:div w:id="360210994">
              <w:marLeft w:val="0"/>
              <w:marRight w:val="0"/>
              <w:marTop w:val="0"/>
              <w:marBottom w:val="0"/>
              <w:divBdr>
                <w:top w:val="none" w:sz="0" w:space="0" w:color="auto"/>
                <w:left w:val="none" w:sz="0" w:space="0" w:color="auto"/>
                <w:bottom w:val="none" w:sz="0" w:space="0" w:color="auto"/>
                <w:right w:val="none" w:sz="0" w:space="0" w:color="auto"/>
              </w:divBdr>
            </w:div>
          </w:divsChild>
        </w:div>
        <w:div w:id="1187452071">
          <w:marLeft w:val="0"/>
          <w:marRight w:val="0"/>
          <w:marTop w:val="0"/>
          <w:marBottom w:val="0"/>
          <w:divBdr>
            <w:top w:val="none" w:sz="0" w:space="0" w:color="auto"/>
            <w:left w:val="none" w:sz="0" w:space="0" w:color="auto"/>
            <w:bottom w:val="none" w:sz="0" w:space="0" w:color="auto"/>
            <w:right w:val="none" w:sz="0" w:space="0" w:color="auto"/>
          </w:divBdr>
          <w:divsChild>
            <w:div w:id="692001512">
              <w:marLeft w:val="0"/>
              <w:marRight w:val="0"/>
              <w:marTop w:val="0"/>
              <w:marBottom w:val="0"/>
              <w:divBdr>
                <w:top w:val="none" w:sz="0" w:space="0" w:color="auto"/>
                <w:left w:val="none" w:sz="0" w:space="0" w:color="auto"/>
                <w:bottom w:val="none" w:sz="0" w:space="0" w:color="auto"/>
                <w:right w:val="none" w:sz="0" w:space="0" w:color="auto"/>
              </w:divBdr>
            </w:div>
          </w:divsChild>
        </w:div>
        <w:div w:id="1189641130">
          <w:marLeft w:val="0"/>
          <w:marRight w:val="0"/>
          <w:marTop w:val="0"/>
          <w:marBottom w:val="0"/>
          <w:divBdr>
            <w:top w:val="none" w:sz="0" w:space="0" w:color="auto"/>
            <w:left w:val="none" w:sz="0" w:space="0" w:color="auto"/>
            <w:bottom w:val="none" w:sz="0" w:space="0" w:color="auto"/>
            <w:right w:val="none" w:sz="0" w:space="0" w:color="auto"/>
          </w:divBdr>
          <w:divsChild>
            <w:div w:id="1979650448">
              <w:marLeft w:val="0"/>
              <w:marRight w:val="0"/>
              <w:marTop w:val="0"/>
              <w:marBottom w:val="0"/>
              <w:divBdr>
                <w:top w:val="none" w:sz="0" w:space="0" w:color="auto"/>
                <w:left w:val="none" w:sz="0" w:space="0" w:color="auto"/>
                <w:bottom w:val="none" w:sz="0" w:space="0" w:color="auto"/>
                <w:right w:val="none" w:sz="0" w:space="0" w:color="auto"/>
              </w:divBdr>
            </w:div>
          </w:divsChild>
        </w:div>
        <w:div w:id="1207452008">
          <w:marLeft w:val="0"/>
          <w:marRight w:val="0"/>
          <w:marTop w:val="0"/>
          <w:marBottom w:val="0"/>
          <w:divBdr>
            <w:top w:val="none" w:sz="0" w:space="0" w:color="auto"/>
            <w:left w:val="none" w:sz="0" w:space="0" w:color="auto"/>
            <w:bottom w:val="none" w:sz="0" w:space="0" w:color="auto"/>
            <w:right w:val="none" w:sz="0" w:space="0" w:color="auto"/>
          </w:divBdr>
          <w:divsChild>
            <w:div w:id="1668169728">
              <w:marLeft w:val="0"/>
              <w:marRight w:val="0"/>
              <w:marTop w:val="0"/>
              <w:marBottom w:val="0"/>
              <w:divBdr>
                <w:top w:val="none" w:sz="0" w:space="0" w:color="auto"/>
                <w:left w:val="none" w:sz="0" w:space="0" w:color="auto"/>
                <w:bottom w:val="none" w:sz="0" w:space="0" w:color="auto"/>
                <w:right w:val="none" w:sz="0" w:space="0" w:color="auto"/>
              </w:divBdr>
            </w:div>
          </w:divsChild>
        </w:div>
        <w:div w:id="1210148567">
          <w:marLeft w:val="0"/>
          <w:marRight w:val="0"/>
          <w:marTop w:val="0"/>
          <w:marBottom w:val="0"/>
          <w:divBdr>
            <w:top w:val="none" w:sz="0" w:space="0" w:color="auto"/>
            <w:left w:val="none" w:sz="0" w:space="0" w:color="auto"/>
            <w:bottom w:val="none" w:sz="0" w:space="0" w:color="auto"/>
            <w:right w:val="none" w:sz="0" w:space="0" w:color="auto"/>
          </w:divBdr>
          <w:divsChild>
            <w:div w:id="1790784864">
              <w:marLeft w:val="0"/>
              <w:marRight w:val="0"/>
              <w:marTop w:val="0"/>
              <w:marBottom w:val="0"/>
              <w:divBdr>
                <w:top w:val="none" w:sz="0" w:space="0" w:color="auto"/>
                <w:left w:val="none" w:sz="0" w:space="0" w:color="auto"/>
                <w:bottom w:val="none" w:sz="0" w:space="0" w:color="auto"/>
                <w:right w:val="none" w:sz="0" w:space="0" w:color="auto"/>
              </w:divBdr>
            </w:div>
          </w:divsChild>
        </w:div>
        <w:div w:id="1218860714">
          <w:marLeft w:val="0"/>
          <w:marRight w:val="0"/>
          <w:marTop w:val="0"/>
          <w:marBottom w:val="0"/>
          <w:divBdr>
            <w:top w:val="none" w:sz="0" w:space="0" w:color="auto"/>
            <w:left w:val="none" w:sz="0" w:space="0" w:color="auto"/>
            <w:bottom w:val="none" w:sz="0" w:space="0" w:color="auto"/>
            <w:right w:val="none" w:sz="0" w:space="0" w:color="auto"/>
          </w:divBdr>
          <w:divsChild>
            <w:div w:id="205652557">
              <w:marLeft w:val="0"/>
              <w:marRight w:val="0"/>
              <w:marTop w:val="0"/>
              <w:marBottom w:val="0"/>
              <w:divBdr>
                <w:top w:val="none" w:sz="0" w:space="0" w:color="auto"/>
                <w:left w:val="none" w:sz="0" w:space="0" w:color="auto"/>
                <w:bottom w:val="none" w:sz="0" w:space="0" w:color="auto"/>
                <w:right w:val="none" w:sz="0" w:space="0" w:color="auto"/>
              </w:divBdr>
            </w:div>
          </w:divsChild>
        </w:div>
        <w:div w:id="1219560273">
          <w:marLeft w:val="0"/>
          <w:marRight w:val="0"/>
          <w:marTop w:val="0"/>
          <w:marBottom w:val="0"/>
          <w:divBdr>
            <w:top w:val="none" w:sz="0" w:space="0" w:color="auto"/>
            <w:left w:val="none" w:sz="0" w:space="0" w:color="auto"/>
            <w:bottom w:val="none" w:sz="0" w:space="0" w:color="auto"/>
            <w:right w:val="none" w:sz="0" w:space="0" w:color="auto"/>
          </w:divBdr>
          <w:divsChild>
            <w:div w:id="142049187">
              <w:marLeft w:val="0"/>
              <w:marRight w:val="0"/>
              <w:marTop w:val="0"/>
              <w:marBottom w:val="0"/>
              <w:divBdr>
                <w:top w:val="none" w:sz="0" w:space="0" w:color="auto"/>
                <w:left w:val="none" w:sz="0" w:space="0" w:color="auto"/>
                <w:bottom w:val="none" w:sz="0" w:space="0" w:color="auto"/>
                <w:right w:val="none" w:sz="0" w:space="0" w:color="auto"/>
              </w:divBdr>
            </w:div>
          </w:divsChild>
        </w:div>
        <w:div w:id="1224099539">
          <w:marLeft w:val="0"/>
          <w:marRight w:val="0"/>
          <w:marTop w:val="0"/>
          <w:marBottom w:val="0"/>
          <w:divBdr>
            <w:top w:val="none" w:sz="0" w:space="0" w:color="auto"/>
            <w:left w:val="none" w:sz="0" w:space="0" w:color="auto"/>
            <w:bottom w:val="none" w:sz="0" w:space="0" w:color="auto"/>
            <w:right w:val="none" w:sz="0" w:space="0" w:color="auto"/>
          </w:divBdr>
          <w:divsChild>
            <w:div w:id="1340504134">
              <w:marLeft w:val="0"/>
              <w:marRight w:val="0"/>
              <w:marTop w:val="0"/>
              <w:marBottom w:val="0"/>
              <w:divBdr>
                <w:top w:val="none" w:sz="0" w:space="0" w:color="auto"/>
                <w:left w:val="none" w:sz="0" w:space="0" w:color="auto"/>
                <w:bottom w:val="none" w:sz="0" w:space="0" w:color="auto"/>
                <w:right w:val="none" w:sz="0" w:space="0" w:color="auto"/>
              </w:divBdr>
            </w:div>
          </w:divsChild>
        </w:div>
        <w:div w:id="1232472251">
          <w:marLeft w:val="0"/>
          <w:marRight w:val="0"/>
          <w:marTop w:val="0"/>
          <w:marBottom w:val="0"/>
          <w:divBdr>
            <w:top w:val="none" w:sz="0" w:space="0" w:color="auto"/>
            <w:left w:val="none" w:sz="0" w:space="0" w:color="auto"/>
            <w:bottom w:val="none" w:sz="0" w:space="0" w:color="auto"/>
            <w:right w:val="none" w:sz="0" w:space="0" w:color="auto"/>
          </w:divBdr>
          <w:divsChild>
            <w:div w:id="731269981">
              <w:marLeft w:val="0"/>
              <w:marRight w:val="0"/>
              <w:marTop w:val="0"/>
              <w:marBottom w:val="0"/>
              <w:divBdr>
                <w:top w:val="none" w:sz="0" w:space="0" w:color="auto"/>
                <w:left w:val="none" w:sz="0" w:space="0" w:color="auto"/>
                <w:bottom w:val="none" w:sz="0" w:space="0" w:color="auto"/>
                <w:right w:val="none" w:sz="0" w:space="0" w:color="auto"/>
              </w:divBdr>
            </w:div>
            <w:div w:id="1611010104">
              <w:marLeft w:val="0"/>
              <w:marRight w:val="0"/>
              <w:marTop w:val="0"/>
              <w:marBottom w:val="0"/>
              <w:divBdr>
                <w:top w:val="none" w:sz="0" w:space="0" w:color="auto"/>
                <w:left w:val="none" w:sz="0" w:space="0" w:color="auto"/>
                <w:bottom w:val="none" w:sz="0" w:space="0" w:color="auto"/>
                <w:right w:val="none" w:sz="0" w:space="0" w:color="auto"/>
              </w:divBdr>
            </w:div>
          </w:divsChild>
        </w:div>
        <w:div w:id="1243029597">
          <w:marLeft w:val="0"/>
          <w:marRight w:val="0"/>
          <w:marTop w:val="0"/>
          <w:marBottom w:val="0"/>
          <w:divBdr>
            <w:top w:val="none" w:sz="0" w:space="0" w:color="auto"/>
            <w:left w:val="none" w:sz="0" w:space="0" w:color="auto"/>
            <w:bottom w:val="none" w:sz="0" w:space="0" w:color="auto"/>
            <w:right w:val="none" w:sz="0" w:space="0" w:color="auto"/>
          </w:divBdr>
          <w:divsChild>
            <w:div w:id="1793749692">
              <w:marLeft w:val="0"/>
              <w:marRight w:val="0"/>
              <w:marTop w:val="0"/>
              <w:marBottom w:val="0"/>
              <w:divBdr>
                <w:top w:val="none" w:sz="0" w:space="0" w:color="auto"/>
                <w:left w:val="none" w:sz="0" w:space="0" w:color="auto"/>
                <w:bottom w:val="none" w:sz="0" w:space="0" w:color="auto"/>
                <w:right w:val="none" w:sz="0" w:space="0" w:color="auto"/>
              </w:divBdr>
            </w:div>
          </w:divsChild>
        </w:div>
        <w:div w:id="1256475312">
          <w:marLeft w:val="0"/>
          <w:marRight w:val="0"/>
          <w:marTop w:val="0"/>
          <w:marBottom w:val="0"/>
          <w:divBdr>
            <w:top w:val="none" w:sz="0" w:space="0" w:color="auto"/>
            <w:left w:val="none" w:sz="0" w:space="0" w:color="auto"/>
            <w:bottom w:val="none" w:sz="0" w:space="0" w:color="auto"/>
            <w:right w:val="none" w:sz="0" w:space="0" w:color="auto"/>
          </w:divBdr>
          <w:divsChild>
            <w:div w:id="1281760710">
              <w:marLeft w:val="0"/>
              <w:marRight w:val="0"/>
              <w:marTop w:val="0"/>
              <w:marBottom w:val="0"/>
              <w:divBdr>
                <w:top w:val="none" w:sz="0" w:space="0" w:color="auto"/>
                <w:left w:val="none" w:sz="0" w:space="0" w:color="auto"/>
                <w:bottom w:val="none" w:sz="0" w:space="0" w:color="auto"/>
                <w:right w:val="none" w:sz="0" w:space="0" w:color="auto"/>
              </w:divBdr>
            </w:div>
          </w:divsChild>
        </w:div>
        <w:div w:id="1258708636">
          <w:marLeft w:val="0"/>
          <w:marRight w:val="0"/>
          <w:marTop w:val="0"/>
          <w:marBottom w:val="0"/>
          <w:divBdr>
            <w:top w:val="none" w:sz="0" w:space="0" w:color="auto"/>
            <w:left w:val="none" w:sz="0" w:space="0" w:color="auto"/>
            <w:bottom w:val="none" w:sz="0" w:space="0" w:color="auto"/>
            <w:right w:val="none" w:sz="0" w:space="0" w:color="auto"/>
          </w:divBdr>
          <w:divsChild>
            <w:div w:id="2001536836">
              <w:marLeft w:val="0"/>
              <w:marRight w:val="0"/>
              <w:marTop w:val="0"/>
              <w:marBottom w:val="0"/>
              <w:divBdr>
                <w:top w:val="none" w:sz="0" w:space="0" w:color="auto"/>
                <w:left w:val="none" w:sz="0" w:space="0" w:color="auto"/>
                <w:bottom w:val="none" w:sz="0" w:space="0" w:color="auto"/>
                <w:right w:val="none" w:sz="0" w:space="0" w:color="auto"/>
              </w:divBdr>
            </w:div>
          </w:divsChild>
        </w:div>
        <w:div w:id="1259174295">
          <w:marLeft w:val="0"/>
          <w:marRight w:val="0"/>
          <w:marTop w:val="0"/>
          <w:marBottom w:val="0"/>
          <w:divBdr>
            <w:top w:val="none" w:sz="0" w:space="0" w:color="auto"/>
            <w:left w:val="none" w:sz="0" w:space="0" w:color="auto"/>
            <w:bottom w:val="none" w:sz="0" w:space="0" w:color="auto"/>
            <w:right w:val="none" w:sz="0" w:space="0" w:color="auto"/>
          </w:divBdr>
          <w:divsChild>
            <w:div w:id="1451782891">
              <w:marLeft w:val="0"/>
              <w:marRight w:val="0"/>
              <w:marTop w:val="0"/>
              <w:marBottom w:val="0"/>
              <w:divBdr>
                <w:top w:val="none" w:sz="0" w:space="0" w:color="auto"/>
                <w:left w:val="none" w:sz="0" w:space="0" w:color="auto"/>
                <w:bottom w:val="none" w:sz="0" w:space="0" w:color="auto"/>
                <w:right w:val="none" w:sz="0" w:space="0" w:color="auto"/>
              </w:divBdr>
            </w:div>
          </w:divsChild>
        </w:div>
        <w:div w:id="1262882106">
          <w:marLeft w:val="0"/>
          <w:marRight w:val="0"/>
          <w:marTop w:val="0"/>
          <w:marBottom w:val="0"/>
          <w:divBdr>
            <w:top w:val="none" w:sz="0" w:space="0" w:color="auto"/>
            <w:left w:val="none" w:sz="0" w:space="0" w:color="auto"/>
            <w:bottom w:val="none" w:sz="0" w:space="0" w:color="auto"/>
            <w:right w:val="none" w:sz="0" w:space="0" w:color="auto"/>
          </w:divBdr>
          <w:divsChild>
            <w:div w:id="519318306">
              <w:marLeft w:val="0"/>
              <w:marRight w:val="0"/>
              <w:marTop w:val="0"/>
              <w:marBottom w:val="0"/>
              <w:divBdr>
                <w:top w:val="none" w:sz="0" w:space="0" w:color="auto"/>
                <w:left w:val="none" w:sz="0" w:space="0" w:color="auto"/>
                <w:bottom w:val="none" w:sz="0" w:space="0" w:color="auto"/>
                <w:right w:val="none" w:sz="0" w:space="0" w:color="auto"/>
              </w:divBdr>
            </w:div>
          </w:divsChild>
        </w:div>
        <w:div w:id="1301761636">
          <w:marLeft w:val="0"/>
          <w:marRight w:val="0"/>
          <w:marTop w:val="0"/>
          <w:marBottom w:val="0"/>
          <w:divBdr>
            <w:top w:val="none" w:sz="0" w:space="0" w:color="auto"/>
            <w:left w:val="none" w:sz="0" w:space="0" w:color="auto"/>
            <w:bottom w:val="none" w:sz="0" w:space="0" w:color="auto"/>
            <w:right w:val="none" w:sz="0" w:space="0" w:color="auto"/>
          </w:divBdr>
          <w:divsChild>
            <w:div w:id="612176329">
              <w:marLeft w:val="0"/>
              <w:marRight w:val="0"/>
              <w:marTop w:val="0"/>
              <w:marBottom w:val="0"/>
              <w:divBdr>
                <w:top w:val="none" w:sz="0" w:space="0" w:color="auto"/>
                <w:left w:val="none" w:sz="0" w:space="0" w:color="auto"/>
                <w:bottom w:val="none" w:sz="0" w:space="0" w:color="auto"/>
                <w:right w:val="none" w:sz="0" w:space="0" w:color="auto"/>
              </w:divBdr>
            </w:div>
          </w:divsChild>
        </w:div>
        <w:div w:id="1302927330">
          <w:marLeft w:val="0"/>
          <w:marRight w:val="0"/>
          <w:marTop w:val="0"/>
          <w:marBottom w:val="0"/>
          <w:divBdr>
            <w:top w:val="none" w:sz="0" w:space="0" w:color="auto"/>
            <w:left w:val="none" w:sz="0" w:space="0" w:color="auto"/>
            <w:bottom w:val="none" w:sz="0" w:space="0" w:color="auto"/>
            <w:right w:val="none" w:sz="0" w:space="0" w:color="auto"/>
          </w:divBdr>
          <w:divsChild>
            <w:div w:id="694158492">
              <w:marLeft w:val="0"/>
              <w:marRight w:val="0"/>
              <w:marTop w:val="0"/>
              <w:marBottom w:val="0"/>
              <w:divBdr>
                <w:top w:val="none" w:sz="0" w:space="0" w:color="auto"/>
                <w:left w:val="none" w:sz="0" w:space="0" w:color="auto"/>
                <w:bottom w:val="none" w:sz="0" w:space="0" w:color="auto"/>
                <w:right w:val="none" w:sz="0" w:space="0" w:color="auto"/>
              </w:divBdr>
            </w:div>
          </w:divsChild>
        </w:div>
        <w:div w:id="1330137903">
          <w:marLeft w:val="0"/>
          <w:marRight w:val="0"/>
          <w:marTop w:val="0"/>
          <w:marBottom w:val="0"/>
          <w:divBdr>
            <w:top w:val="none" w:sz="0" w:space="0" w:color="auto"/>
            <w:left w:val="none" w:sz="0" w:space="0" w:color="auto"/>
            <w:bottom w:val="none" w:sz="0" w:space="0" w:color="auto"/>
            <w:right w:val="none" w:sz="0" w:space="0" w:color="auto"/>
          </w:divBdr>
          <w:divsChild>
            <w:div w:id="1961447158">
              <w:marLeft w:val="0"/>
              <w:marRight w:val="0"/>
              <w:marTop w:val="0"/>
              <w:marBottom w:val="0"/>
              <w:divBdr>
                <w:top w:val="none" w:sz="0" w:space="0" w:color="auto"/>
                <w:left w:val="none" w:sz="0" w:space="0" w:color="auto"/>
                <w:bottom w:val="none" w:sz="0" w:space="0" w:color="auto"/>
                <w:right w:val="none" w:sz="0" w:space="0" w:color="auto"/>
              </w:divBdr>
            </w:div>
          </w:divsChild>
        </w:div>
        <w:div w:id="1330983897">
          <w:marLeft w:val="0"/>
          <w:marRight w:val="0"/>
          <w:marTop w:val="0"/>
          <w:marBottom w:val="0"/>
          <w:divBdr>
            <w:top w:val="none" w:sz="0" w:space="0" w:color="auto"/>
            <w:left w:val="none" w:sz="0" w:space="0" w:color="auto"/>
            <w:bottom w:val="none" w:sz="0" w:space="0" w:color="auto"/>
            <w:right w:val="none" w:sz="0" w:space="0" w:color="auto"/>
          </w:divBdr>
          <w:divsChild>
            <w:div w:id="2048945262">
              <w:marLeft w:val="0"/>
              <w:marRight w:val="0"/>
              <w:marTop w:val="0"/>
              <w:marBottom w:val="0"/>
              <w:divBdr>
                <w:top w:val="none" w:sz="0" w:space="0" w:color="auto"/>
                <w:left w:val="none" w:sz="0" w:space="0" w:color="auto"/>
                <w:bottom w:val="none" w:sz="0" w:space="0" w:color="auto"/>
                <w:right w:val="none" w:sz="0" w:space="0" w:color="auto"/>
              </w:divBdr>
            </w:div>
          </w:divsChild>
        </w:div>
        <w:div w:id="1332953925">
          <w:marLeft w:val="0"/>
          <w:marRight w:val="0"/>
          <w:marTop w:val="0"/>
          <w:marBottom w:val="0"/>
          <w:divBdr>
            <w:top w:val="none" w:sz="0" w:space="0" w:color="auto"/>
            <w:left w:val="none" w:sz="0" w:space="0" w:color="auto"/>
            <w:bottom w:val="none" w:sz="0" w:space="0" w:color="auto"/>
            <w:right w:val="none" w:sz="0" w:space="0" w:color="auto"/>
          </w:divBdr>
          <w:divsChild>
            <w:div w:id="435833169">
              <w:marLeft w:val="0"/>
              <w:marRight w:val="0"/>
              <w:marTop w:val="0"/>
              <w:marBottom w:val="0"/>
              <w:divBdr>
                <w:top w:val="none" w:sz="0" w:space="0" w:color="auto"/>
                <w:left w:val="none" w:sz="0" w:space="0" w:color="auto"/>
                <w:bottom w:val="none" w:sz="0" w:space="0" w:color="auto"/>
                <w:right w:val="none" w:sz="0" w:space="0" w:color="auto"/>
              </w:divBdr>
            </w:div>
          </w:divsChild>
        </w:div>
        <w:div w:id="1341009637">
          <w:marLeft w:val="0"/>
          <w:marRight w:val="0"/>
          <w:marTop w:val="0"/>
          <w:marBottom w:val="0"/>
          <w:divBdr>
            <w:top w:val="none" w:sz="0" w:space="0" w:color="auto"/>
            <w:left w:val="none" w:sz="0" w:space="0" w:color="auto"/>
            <w:bottom w:val="none" w:sz="0" w:space="0" w:color="auto"/>
            <w:right w:val="none" w:sz="0" w:space="0" w:color="auto"/>
          </w:divBdr>
          <w:divsChild>
            <w:div w:id="869952088">
              <w:marLeft w:val="0"/>
              <w:marRight w:val="0"/>
              <w:marTop w:val="0"/>
              <w:marBottom w:val="0"/>
              <w:divBdr>
                <w:top w:val="none" w:sz="0" w:space="0" w:color="auto"/>
                <w:left w:val="none" w:sz="0" w:space="0" w:color="auto"/>
                <w:bottom w:val="none" w:sz="0" w:space="0" w:color="auto"/>
                <w:right w:val="none" w:sz="0" w:space="0" w:color="auto"/>
              </w:divBdr>
            </w:div>
          </w:divsChild>
        </w:div>
        <w:div w:id="1367481691">
          <w:marLeft w:val="0"/>
          <w:marRight w:val="0"/>
          <w:marTop w:val="0"/>
          <w:marBottom w:val="0"/>
          <w:divBdr>
            <w:top w:val="none" w:sz="0" w:space="0" w:color="auto"/>
            <w:left w:val="none" w:sz="0" w:space="0" w:color="auto"/>
            <w:bottom w:val="none" w:sz="0" w:space="0" w:color="auto"/>
            <w:right w:val="none" w:sz="0" w:space="0" w:color="auto"/>
          </w:divBdr>
          <w:divsChild>
            <w:div w:id="1945068740">
              <w:marLeft w:val="0"/>
              <w:marRight w:val="0"/>
              <w:marTop w:val="0"/>
              <w:marBottom w:val="0"/>
              <w:divBdr>
                <w:top w:val="none" w:sz="0" w:space="0" w:color="auto"/>
                <w:left w:val="none" w:sz="0" w:space="0" w:color="auto"/>
                <w:bottom w:val="none" w:sz="0" w:space="0" w:color="auto"/>
                <w:right w:val="none" w:sz="0" w:space="0" w:color="auto"/>
              </w:divBdr>
            </w:div>
          </w:divsChild>
        </w:div>
        <w:div w:id="1367869076">
          <w:marLeft w:val="0"/>
          <w:marRight w:val="0"/>
          <w:marTop w:val="0"/>
          <w:marBottom w:val="0"/>
          <w:divBdr>
            <w:top w:val="none" w:sz="0" w:space="0" w:color="auto"/>
            <w:left w:val="none" w:sz="0" w:space="0" w:color="auto"/>
            <w:bottom w:val="none" w:sz="0" w:space="0" w:color="auto"/>
            <w:right w:val="none" w:sz="0" w:space="0" w:color="auto"/>
          </w:divBdr>
          <w:divsChild>
            <w:div w:id="1403143795">
              <w:marLeft w:val="0"/>
              <w:marRight w:val="0"/>
              <w:marTop w:val="0"/>
              <w:marBottom w:val="0"/>
              <w:divBdr>
                <w:top w:val="none" w:sz="0" w:space="0" w:color="auto"/>
                <w:left w:val="none" w:sz="0" w:space="0" w:color="auto"/>
                <w:bottom w:val="none" w:sz="0" w:space="0" w:color="auto"/>
                <w:right w:val="none" w:sz="0" w:space="0" w:color="auto"/>
              </w:divBdr>
            </w:div>
          </w:divsChild>
        </w:div>
        <w:div w:id="1371955932">
          <w:marLeft w:val="0"/>
          <w:marRight w:val="0"/>
          <w:marTop w:val="0"/>
          <w:marBottom w:val="0"/>
          <w:divBdr>
            <w:top w:val="none" w:sz="0" w:space="0" w:color="auto"/>
            <w:left w:val="none" w:sz="0" w:space="0" w:color="auto"/>
            <w:bottom w:val="none" w:sz="0" w:space="0" w:color="auto"/>
            <w:right w:val="none" w:sz="0" w:space="0" w:color="auto"/>
          </w:divBdr>
          <w:divsChild>
            <w:div w:id="957953537">
              <w:marLeft w:val="0"/>
              <w:marRight w:val="0"/>
              <w:marTop w:val="0"/>
              <w:marBottom w:val="0"/>
              <w:divBdr>
                <w:top w:val="none" w:sz="0" w:space="0" w:color="auto"/>
                <w:left w:val="none" w:sz="0" w:space="0" w:color="auto"/>
                <w:bottom w:val="none" w:sz="0" w:space="0" w:color="auto"/>
                <w:right w:val="none" w:sz="0" w:space="0" w:color="auto"/>
              </w:divBdr>
            </w:div>
          </w:divsChild>
        </w:div>
        <w:div w:id="1385563319">
          <w:marLeft w:val="0"/>
          <w:marRight w:val="0"/>
          <w:marTop w:val="0"/>
          <w:marBottom w:val="0"/>
          <w:divBdr>
            <w:top w:val="none" w:sz="0" w:space="0" w:color="auto"/>
            <w:left w:val="none" w:sz="0" w:space="0" w:color="auto"/>
            <w:bottom w:val="none" w:sz="0" w:space="0" w:color="auto"/>
            <w:right w:val="none" w:sz="0" w:space="0" w:color="auto"/>
          </w:divBdr>
          <w:divsChild>
            <w:div w:id="121385770">
              <w:marLeft w:val="0"/>
              <w:marRight w:val="0"/>
              <w:marTop w:val="0"/>
              <w:marBottom w:val="0"/>
              <w:divBdr>
                <w:top w:val="none" w:sz="0" w:space="0" w:color="auto"/>
                <w:left w:val="none" w:sz="0" w:space="0" w:color="auto"/>
                <w:bottom w:val="none" w:sz="0" w:space="0" w:color="auto"/>
                <w:right w:val="none" w:sz="0" w:space="0" w:color="auto"/>
              </w:divBdr>
            </w:div>
            <w:div w:id="1556693509">
              <w:marLeft w:val="0"/>
              <w:marRight w:val="0"/>
              <w:marTop w:val="0"/>
              <w:marBottom w:val="0"/>
              <w:divBdr>
                <w:top w:val="none" w:sz="0" w:space="0" w:color="auto"/>
                <w:left w:val="none" w:sz="0" w:space="0" w:color="auto"/>
                <w:bottom w:val="none" w:sz="0" w:space="0" w:color="auto"/>
                <w:right w:val="none" w:sz="0" w:space="0" w:color="auto"/>
              </w:divBdr>
            </w:div>
            <w:div w:id="1595556732">
              <w:marLeft w:val="0"/>
              <w:marRight w:val="0"/>
              <w:marTop w:val="0"/>
              <w:marBottom w:val="0"/>
              <w:divBdr>
                <w:top w:val="none" w:sz="0" w:space="0" w:color="auto"/>
                <w:left w:val="none" w:sz="0" w:space="0" w:color="auto"/>
                <w:bottom w:val="none" w:sz="0" w:space="0" w:color="auto"/>
                <w:right w:val="none" w:sz="0" w:space="0" w:color="auto"/>
              </w:divBdr>
            </w:div>
            <w:div w:id="1688677978">
              <w:marLeft w:val="0"/>
              <w:marRight w:val="0"/>
              <w:marTop w:val="0"/>
              <w:marBottom w:val="0"/>
              <w:divBdr>
                <w:top w:val="none" w:sz="0" w:space="0" w:color="auto"/>
                <w:left w:val="none" w:sz="0" w:space="0" w:color="auto"/>
                <w:bottom w:val="none" w:sz="0" w:space="0" w:color="auto"/>
                <w:right w:val="none" w:sz="0" w:space="0" w:color="auto"/>
              </w:divBdr>
            </w:div>
            <w:div w:id="1726174152">
              <w:marLeft w:val="0"/>
              <w:marRight w:val="0"/>
              <w:marTop w:val="0"/>
              <w:marBottom w:val="0"/>
              <w:divBdr>
                <w:top w:val="none" w:sz="0" w:space="0" w:color="auto"/>
                <w:left w:val="none" w:sz="0" w:space="0" w:color="auto"/>
                <w:bottom w:val="none" w:sz="0" w:space="0" w:color="auto"/>
                <w:right w:val="none" w:sz="0" w:space="0" w:color="auto"/>
              </w:divBdr>
            </w:div>
          </w:divsChild>
        </w:div>
        <w:div w:id="1387219572">
          <w:marLeft w:val="0"/>
          <w:marRight w:val="0"/>
          <w:marTop w:val="0"/>
          <w:marBottom w:val="0"/>
          <w:divBdr>
            <w:top w:val="none" w:sz="0" w:space="0" w:color="auto"/>
            <w:left w:val="none" w:sz="0" w:space="0" w:color="auto"/>
            <w:bottom w:val="none" w:sz="0" w:space="0" w:color="auto"/>
            <w:right w:val="none" w:sz="0" w:space="0" w:color="auto"/>
          </w:divBdr>
          <w:divsChild>
            <w:div w:id="30350303">
              <w:marLeft w:val="0"/>
              <w:marRight w:val="0"/>
              <w:marTop w:val="0"/>
              <w:marBottom w:val="0"/>
              <w:divBdr>
                <w:top w:val="none" w:sz="0" w:space="0" w:color="auto"/>
                <w:left w:val="none" w:sz="0" w:space="0" w:color="auto"/>
                <w:bottom w:val="none" w:sz="0" w:space="0" w:color="auto"/>
                <w:right w:val="none" w:sz="0" w:space="0" w:color="auto"/>
              </w:divBdr>
            </w:div>
          </w:divsChild>
        </w:div>
        <w:div w:id="1390035090">
          <w:marLeft w:val="0"/>
          <w:marRight w:val="0"/>
          <w:marTop w:val="0"/>
          <w:marBottom w:val="0"/>
          <w:divBdr>
            <w:top w:val="none" w:sz="0" w:space="0" w:color="auto"/>
            <w:left w:val="none" w:sz="0" w:space="0" w:color="auto"/>
            <w:bottom w:val="none" w:sz="0" w:space="0" w:color="auto"/>
            <w:right w:val="none" w:sz="0" w:space="0" w:color="auto"/>
          </w:divBdr>
          <w:divsChild>
            <w:div w:id="166796525">
              <w:marLeft w:val="0"/>
              <w:marRight w:val="0"/>
              <w:marTop w:val="0"/>
              <w:marBottom w:val="0"/>
              <w:divBdr>
                <w:top w:val="none" w:sz="0" w:space="0" w:color="auto"/>
                <w:left w:val="none" w:sz="0" w:space="0" w:color="auto"/>
                <w:bottom w:val="none" w:sz="0" w:space="0" w:color="auto"/>
                <w:right w:val="none" w:sz="0" w:space="0" w:color="auto"/>
              </w:divBdr>
            </w:div>
          </w:divsChild>
        </w:div>
        <w:div w:id="1391609281">
          <w:marLeft w:val="0"/>
          <w:marRight w:val="0"/>
          <w:marTop w:val="0"/>
          <w:marBottom w:val="0"/>
          <w:divBdr>
            <w:top w:val="none" w:sz="0" w:space="0" w:color="auto"/>
            <w:left w:val="none" w:sz="0" w:space="0" w:color="auto"/>
            <w:bottom w:val="none" w:sz="0" w:space="0" w:color="auto"/>
            <w:right w:val="none" w:sz="0" w:space="0" w:color="auto"/>
          </w:divBdr>
          <w:divsChild>
            <w:div w:id="2056394539">
              <w:marLeft w:val="0"/>
              <w:marRight w:val="0"/>
              <w:marTop w:val="0"/>
              <w:marBottom w:val="0"/>
              <w:divBdr>
                <w:top w:val="none" w:sz="0" w:space="0" w:color="auto"/>
                <w:left w:val="none" w:sz="0" w:space="0" w:color="auto"/>
                <w:bottom w:val="none" w:sz="0" w:space="0" w:color="auto"/>
                <w:right w:val="none" w:sz="0" w:space="0" w:color="auto"/>
              </w:divBdr>
            </w:div>
          </w:divsChild>
        </w:div>
        <w:div w:id="1409570383">
          <w:marLeft w:val="0"/>
          <w:marRight w:val="0"/>
          <w:marTop w:val="0"/>
          <w:marBottom w:val="0"/>
          <w:divBdr>
            <w:top w:val="none" w:sz="0" w:space="0" w:color="auto"/>
            <w:left w:val="none" w:sz="0" w:space="0" w:color="auto"/>
            <w:bottom w:val="none" w:sz="0" w:space="0" w:color="auto"/>
            <w:right w:val="none" w:sz="0" w:space="0" w:color="auto"/>
          </w:divBdr>
          <w:divsChild>
            <w:div w:id="1497106918">
              <w:marLeft w:val="0"/>
              <w:marRight w:val="0"/>
              <w:marTop w:val="0"/>
              <w:marBottom w:val="0"/>
              <w:divBdr>
                <w:top w:val="none" w:sz="0" w:space="0" w:color="auto"/>
                <w:left w:val="none" w:sz="0" w:space="0" w:color="auto"/>
                <w:bottom w:val="none" w:sz="0" w:space="0" w:color="auto"/>
                <w:right w:val="none" w:sz="0" w:space="0" w:color="auto"/>
              </w:divBdr>
            </w:div>
          </w:divsChild>
        </w:div>
        <w:div w:id="1430275283">
          <w:marLeft w:val="0"/>
          <w:marRight w:val="0"/>
          <w:marTop w:val="0"/>
          <w:marBottom w:val="0"/>
          <w:divBdr>
            <w:top w:val="none" w:sz="0" w:space="0" w:color="auto"/>
            <w:left w:val="none" w:sz="0" w:space="0" w:color="auto"/>
            <w:bottom w:val="none" w:sz="0" w:space="0" w:color="auto"/>
            <w:right w:val="none" w:sz="0" w:space="0" w:color="auto"/>
          </w:divBdr>
          <w:divsChild>
            <w:div w:id="776406652">
              <w:marLeft w:val="0"/>
              <w:marRight w:val="0"/>
              <w:marTop w:val="0"/>
              <w:marBottom w:val="0"/>
              <w:divBdr>
                <w:top w:val="none" w:sz="0" w:space="0" w:color="auto"/>
                <w:left w:val="none" w:sz="0" w:space="0" w:color="auto"/>
                <w:bottom w:val="none" w:sz="0" w:space="0" w:color="auto"/>
                <w:right w:val="none" w:sz="0" w:space="0" w:color="auto"/>
              </w:divBdr>
            </w:div>
          </w:divsChild>
        </w:div>
        <w:div w:id="1434014654">
          <w:marLeft w:val="0"/>
          <w:marRight w:val="0"/>
          <w:marTop w:val="0"/>
          <w:marBottom w:val="0"/>
          <w:divBdr>
            <w:top w:val="none" w:sz="0" w:space="0" w:color="auto"/>
            <w:left w:val="none" w:sz="0" w:space="0" w:color="auto"/>
            <w:bottom w:val="none" w:sz="0" w:space="0" w:color="auto"/>
            <w:right w:val="none" w:sz="0" w:space="0" w:color="auto"/>
          </w:divBdr>
          <w:divsChild>
            <w:div w:id="103041021">
              <w:marLeft w:val="0"/>
              <w:marRight w:val="0"/>
              <w:marTop w:val="0"/>
              <w:marBottom w:val="0"/>
              <w:divBdr>
                <w:top w:val="none" w:sz="0" w:space="0" w:color="auto"/>
                <w:left w:val="none" w:sz="0" w:space="0" w:color="auto"/>
                <w:bottom w:val="none" w:sz="0" w:space="0" w:color="auto"/>
                <w:right w:val="none" w:sz="0" w:space="0" w:color="auto"/>
              </w:divBdr>
            </w:div>
          </w:divsChild>
        </w:div>
        <w:div w:id="1434279474">
          <w:marLeft w:val="0"/>
          <w:marRight w:val="0"/>
          <w:marTop w:val="0"/>
          <w:marBottom w:val="0"/>
          <w:divBdr>
            <w:top w:val="none" w:sz="0" w:space="0" w:color="auto"/>
            <w:left w:val="none" w:sz="0" w:space="0" w:color="auto"/>
            <w:bottom w:val="none" w:sz="0" w:space="0" w:color="auto"/>
            <w:right w:val="none" w:sz="0" w:space="0" w:color="auto"/>
          </w:divBdr>
          <w:divsChild>
            <w:div w:id="1895501707">
              <w:marLeft w:val="0"/>
              <w:marRight w:val="0"/>
              <w:marTop w:val="0"/>
              <w:marBottom w:val="0"/>
              <w:divBdr>
                <w:top w:val="none" w:sz="0" w:space="0" w:color="auto"/>
                <w:left w:val="none" w:sz="0" w:space="0" w:color="auto"/>
                <w:bottom w:val="none" w:sz="0" w:space="0" w:color="auto"/>
                <w:right w:val="none" w:sz="0" w:space="0" w:color="auto"/>
              </w:divBdr>
            </w:div>
          </w:divsChild>
        </w:div>
        <w:div w:id="1465923668">
          <w:marLeft w:val="0"/>
          <w:marRight w:val="0"/>
          <w:marTop w:val="0"/>
          <w:marBottom w:val="0"/>
          <w:divBdr>
            <w:top w:val="none" w:sz="0" w:space="0" w:color="auto"/>
            <w:left w:val="none" w:sz="0" w:space="0" w:color="auto"/>
            <w:bottom w:val="none" w:sz="0" w:space="0" w:color="auto"/>
            <w:right w:val="none" w:sz="0" w:space="0" w:color="auto"/>
          </w:divBdr>
          <w:divsChild>
            <w:div w:id="426733678">
              <w:marLeft w:val="0"/>
              <w:marRight w:val="0"/>
              <w:marTop w:val="0"/>
              <w:marBottom w:val="0"/>
              <w:divBdr>
                <w:top w:val="none" w:sz="0" w:space="0" w:color="auto"/>
                <w:left w:val="none" w:sz="0" w:space="0" w:color="auto"/>
                <w:bottom w:val="none" w:sz="0" w:space="0" w:color="auto"/>
                <w:right w:val="none" w:sz="0" w:space="0" w:color="auto"/>
              </w:divBdr>
            </w:div>
          </w:divsChild>
        </w:div>
        <w:div w:id="1473669168">
          <w:marLeft w:val="0"/>
          <w:marRight w:val="0"/>
          <w:marTop w:val="0"/>
          <w:marBottom w:val="0"/>
          <w:divBdr>
            <w:top w:val="none" w:sz="0" w:space="0" w:color="auto"/>
            <w:left w:val="none" w:sz="0" w:space="0" w:color="auto"/>
            <w:bottom w:val="none" w:sz="0" w:space="0" w:color="auto"/>
            <w:right w:val="none" w:sz="0" w:space="0" w:color="auto"/>
          </w:divBdr>
          <w:divsChild>
            <w:div w:id="1431052092">
              <w:marLeft w:val="0"/>
              <w:marRight w:val="0"/>
              <w:marTop w:val="0"/>
              <w:marBottom w:val="0"/>
              <w:divBdr>
                <w:top w:val="none" w:sz="0" w:space="0" w:color="auto"/>
                <w:left w:val="none" w:sz="0" w:space="0" w:color="auto"/>
                <w:bottom w:val="none" w:sz="0" w:space="0" w:color="auto"/>
                <w:right w:val="none" w:sz="0" w:space="0" w:color="auto"/>
              </w:divBdr>
            </w:div>
          </w:divsChild>
        </w:div>
        <w:div w:id="1476947485">
          <w:marLeft w:val="0"/>
          <w:marRight w:val="0"/>
          <w:marTop w:val="0"/>
          <w:marBottom w:val="0"/>
          <w:divBdr>
            <w:top w:val="none" w:sz="0" w:space="0" w:color="auto"/>
            <w:left w:val="none" w:sz="0" w:space="0" w:color="auto"/>
            <w:bottom w:val="none" w:sz="0" w:space="0" w:color="auto"/>
            <w:right w:val="none" w:sz="0" w:space="0" w:color="auto"/>
          </w:divBdr>
          <w:divsChild>
            <w:div w:id="759526514">
              <w:marLeft w:val="0"/>
              <w:marRight w:val="0"/>
              <w:marTop w:val="0"/>
              <w:marBottom w:val="0"/>
              <w:divBdr>
                <w:top w:val="none" w:sz="0" w:space="0" w:color="auto"/>
                <w:left w:val="none" w:sz="0" w:space="0" w:color="auto"/>
                <w:bottom w:val="none" w:sz="0" w:space="0" w:color="auto"/>
                <w:right w:val="none" w:sz="0" w:space="0" w:color="auto"/>
              </w:divBdr>
            </w:div>
          </w:divsChild>
        </w:div>
        <w:div w:id="1487235084">
          <w:marLeft w:val="0"/>
          <w:marRight w:val="0"/>
          <w:marTop w:val="0"/>
          <w:marBottom w:val="0"/>
          <w:divBdr>
            <w:top w:val="none" w:sz="0" w:space="0" w:color="auto"/>
            <w:left w:val="none" w:sz="0" w:space="0" w:color="auto"/>
            <w:bottom w:val="none" w:sz="0" w:space="0" w:color="auto"/>
            <w:right w:val="none" w:sz="0" w:space="0" w:color="auto"/>
          </w:divBdr>
          <w:divsChild>
            <w:div w:id="1274897">
              <w:marLeft w:val="0"/>
              <w:marRight w:val="0"/>
              <w:marTop w:val="0"/>
              <w:marBottom w:val="0"/>
              <w:divBdr>
                <w:top w:val="none" w:sz="0" w:space="0" w:color="auto"/>
                <w:left w:val="none" w:sz="0" w:space="0" w:color="auto"/>
                <w:bottom w:val="none" w:sz="0" w:space="0" w:color="auto"/>
                <w:right w:val="none" w:sz="0" w:space="0" w:color="auto"/>
              </w:divBdr>
            </w:div>
          </w:divsChild>
        </w:div>
        <w:div w:id="1490249298">
          <w:marLeft w:val="0"/>
          <w:marRight w:val="0"/>
          <w:marTop w:val="0"/>
          <w:marBottom w:val="0"/>
          <w:divBdr>
            <w:top w:val="none" w:sz="0" w:space="0" w:color="auto"/>
            <w:left w:val="none" w:sz="0" w:space="0" w:color="auto"/>
            <w:bottom w:val="none" w:sz="0" w:space="0" w:color="auto"/>
            <w:right w:val="none" w:sz="0" w:space="0" w:color="auto"/>
          </w:divBdr>
          <w:divsChild>
            <w:div w:id="1333752562">
              <w:marLeft w:val="0"/>
              <w:marRight w:val="0"/>
              <w:marTop w:val="0"/>
              <w:marBottom w:val="0"/>
              <w:divBdr>
                <w:top w:val="none" w:sz="0" w:space="0" w:color="auto"/>
                <w:left w:val="none" w:sz="0" w:space="0" w:color="auto"/>
                <w:bottom w:val="none" w:sz="0" w:space="0" w:color="auto"/>
                <w:right w:val="none" w:sz="0" w:space="0" w:color="auto"/>
              </w:divBdr>
            </w:div>
          </w:divsChild>
        </w:div>
        <w:div w:id="1499728033">
          <w:marLeft w:val="0"/>
          <w:marRight w:val="0"/>
          <w:marTop w:val="0"/>
          <w:marBottom w:val="0"/>
          <w:divBdr>
            <w:top w:val="none" w:sz="0" w:space="0" w:color="auto"/>
            <w:left w:val="none" w:sz="0" w:space="0" w:color="auto"/>
            <w:bottom w:val="none" w:sz="0" w:space="0" w:color="auto"/>
            <w:right w:val="none" w:sz="0" w:space="0" w:color="auto"/>
          </w:divBdr>
          <w:divsChild>
            <w:div w:id="1692804855">
              <w:marLeft w:val="0"/>
              <w:marRight w:val="0"/>
              <w:marTop w:val="0"/>
              <w:marBottom w:val="0"/>
              <w:divBdr>
                <w:top w:val="none" w:sz="0" w:space="0" w:color="auto"/>
                <w:left w:val="none" w:sz="0" w:space="0" w:color="auto"/>
                <w:bottom w:val="none" w:sz="0" w:space="0" w:color="auto"/>
                <w:right w:val="none" w:sz="0" w:space="0" w:color="auto"/>
              </w:divBdr>
            </w:div>
          </w:divsChild>
        </w:div>
        <w:div w:id="1504279684">
          <w:marLeft w:val="0"/>
          <w:marRight w:val="0"/>
          <w:marTop w:val="0"/>
          <w:marBottom w:val="0"/>
          <w:divBdr>
            <w:top w:val="none" w:sz="0" w:space="0" w:color="auto"/>
            <w:left w:val="none" w:sz="0" w:space="0" w:color="auto"/>
            <w:bottom w:val="none" w:sz="0" w:space="0" w:color="auto"/>
            <w:right w:val="none" w:sz="0" w:space="0" w:color="auto"/>
          </w:divBdr>
          <w:divsChild>
            <w:div w:id="767307835">
              <w:marLeft w:val="0"/>
              <w:marRight w:val="0"/>
              <w:marTop w:val="0"/>
              <w:marBottom w:val="0"/>
              <w:divBdr>
                <w:top w:val="none" w:sz="0" w:space="0" w:color="auto"/>
                <w:left w:val="none" w:sz="0" w:space="0" w:color="auto"/>
                <w:bottom w:val="none" w:sz="0" w:space="0" w:color="auto"/>
                <w:right w:val="none" w:sz="0" w:space="0" w:color="auto"/>
              </w:divBdr>
            </w:div>
          </w:divsChild>
        </w:div>
        <w:div w:id="1506017572">
          <w:marLeft w:val="0"/>
          <w:marRight w:val="0"/>
          <w:marTop w:val="0"/>
          <w:marBottom w:val="0"/>
          <w:divBdr>
            <w:top w:val="none" w:sz="0" w:space="0" w:color="auto"/>
            <w:left w:val="none" w:sz="0" w:space="0" w:color="auto"/>
            <w:bottom w:val="none" w:sz="0" w:space="0" w:color="auto"/>
            <w:right w:val="none" w:sz="0" w:space="0" w:color="auto"/>
          </w:divBdr>
          <w:divsChild>
            <w:div w:id="667170352">
              <w:marLeft w:val="0"/>
              <w:marRight w:val="0"/>
              <w:marTop w:val="0"/>
              <w:marBottom w:val="0"/>
              <w:divBdr>
                <w:top w:val="none" w:sz="0" w:space="0" w:color="auto"/>
                <w:left w:val="none" w:sz="0" w:space="0" w:color="auto"/>
                <w:bottom w:val="none" w:sz="0" w:space="0" w:color="auto"/>
                <w:right w:val="none" w:sz="0" w:space="0" w:color="auto"/>
              </w:divBdr>
            </w:div>
          </w:divsChild>
        </w:div>
        <w:div w:id="1516726299">
          <w:marLeft w:val="0"/>
          <w:marRight w:val="0"/>
          <w:marTop w:val="0"/>
          <w:marBottom w:val="0"/>
          <w:divBdr>
            <w:top w:val="none" w:sz="0" w:space="0" w:color="auto"/>
            <w:left w:val="none" w:sz="0" w:space="0" w:color="auto"/>
            <w:bottom w:val="none" w:sz="0" w:space="0" w:color="auto"/>
            <w:right w:val="none" w:sz="0" w:space="0" w:color="auto"/>
          </w:divBdr>
          <w:divsChild>
            <w:div w:id="2035425882">
              <w:marLeft w:val="0"/>
              <w:marRight w:val="0"/>
              <w:marTop w:val="0"/>
              <w:marBottom w:val="0"/>
              <w:divBdr>
                <w:top w:val="none" w:sz="0" w:space="0" w:color="auto"/>
                <w:left w:val="none" w:sz="0" w:space="0" w:color="auto"/>
                <w:bottom w:val="none" w:sz="0" w:space="0" w:color="auto"/>
                <w:right w:val="none" w:sz="0" w:space="0" w:color="auto"/>
              </w:divBdr>
            </w:div>
          </w:divsChild>
        </w:div>
        <w:div w:id="1519155367">
          <w:marLeft w:val="0"/>
          <w:marRight w:val="0"/>
          <w:marTop w:val="0"/>
          <w:marBottom w:val="0"/>
          <w:divBdr>
            <w:top w:val="none" w:sz="0" w:space="0" w:color="auto"/>
            <w:left w:val="none" w:sz="0" w:space="0" w:color="auto"/>
            <w:bottom w:val="none" w:sz="0" w:space="0" w:color="auto"/>
            <w:right w:val="none" w:sz="0" w:space="0" w:color="auto"/>
          </w:divBdr>
          <w:divsChild>
            <w:div w:id="1054698129">
              <w:marLeft w:val="0"/>
              <w:marRight w:val="0"/>
              <w:marTop w:val="0"/>
              <w:marBottom w:val="0"/>
              <w:divBdr>
                <w:top w:val="none" w:sz="0" w:space="0" w:color="auto"/>
                <w:left w:val="none" w:sz="0" w:space="0" w:color="auto"/>
                <w:bottom w:val="none" w:sz="0" w:space="0" w:color="auto"/>
                <w:right w:val="none" w:sz="0" w:space="0" w:color="auto"/>
              </w:divBdr>
            </w:div>
          </w:divsChild>
        </w:div>
        <w:div w:id="1528907999">
          <w:marLeft w:val="0"/>
          <w:marRight w:val="0"/>
          <w:marTop w:val="0"/>
          <w:marBottom w:val="0"/>
          <w:divBdr>
            <w:top w:val="none" w:sz="0" w:space="0" w:color="auto"/>
            <w:left w:val="none" w:sz="0" w:space="0" w:color="auto"/>
            <w:bottom w:val="none" w:sz="0" w:space="0" w:color="auto"/>
            <w:right w:val="none" w:sz="0" w:space="0" w:color="auto"/>
          </w:divBdr>
          <w:divsChild>
            <w:div w:id="2073849646">
              <w:marLeft w:val="0"/>
              <w:marRight w:val="0"/>
              <w:marTop w:val="0"/>
              <w:marBottom w:val="0"/>
              <w:divBdr>
                <w:top w:val="none" w:sz="0" w:space="0" w:color="auto"/>
                <w:left w:val="none" w:sz="0" w:space="0" w:color="auto"/>
                <w:bottom w:val="none" w:sz="0" w:space="0" w:color="auto"/>
                <w:right w:val="none" w:sz="0" w:space="0" w:color="auto"/>
              </w:divBdr>
            </w:div>
          </w:divsChild>
        </w:div>
        <w:div w:id="1532919644">
          <w:marLeft w:val="0"/>
          <w:marRight w:val="0"/>
          <w:marTop w:val="0"/>
          <w:marBottom w:val="0"/>
          <w:divBdr>
            <w:top w:val="none" w:sz="0" w:space="0" w:color="auto"/>
            <w:left w:val="none" w:sz="0" w:space="0" w:color="auto"/>
            <w:bottom w:val="none" w:sz="0" w:space="0" w:color="auto"/>
            <w:right w:val="none" w:sz="0" w:space="0" w:color="auto"/>
          </w:divBdr>
          <w:divsChild>
            <w:div w:id="2128963457">
              <w:marLeft w:val="0"/>
              <w:marRight w:val="0"/>
              <w:marTop w:val="0"/>
              <w:marBottom w:val="0"/>
              <w:divBdr>
                <w:top w:val="none" w:sz="0" w:space="0" w:color="auto"/>
                <w:left w:val="none" w:sz="0" w:space="0" w:color="auto"/>
                <w:bottom w:val="none" w:sz="0" w:space="0" w:color="auto"/>
                <w:right w:val="none" w:sz="0" w:space="0" w:color="auto"/>
              </w:divBdr>
            </w:div>
          </w:divsChild>
        </w:div>
        <w:div w:id="1555653673">
          <w:marLeft w:val="0"/>
          <w:marRight w:val="0"/>
          <w:marTop w:val="0"/>
          <w:marBottom w:val="0"/>
          <w:divBdr>
            <w:top w:val="none" w:sz="0" w:space="0" w:color="auto"/>
            <w:left w:val="none" w:sz="0" w:space="0" w:color="auto"/>
            <w:bottom w:val="none" w:sz="0" w:space="0" w:color="auto"/>
            <w:right w:val="none" w:sz="0" w:space="0" w:color="auto"/>
          </w:divBdr>
          <w:divsChild>
            <w:div w:id="970327663">
              <w:marLeft w:val="0"/>
              <w:marRight w:val="0"/>
              <w:marTop w:val="0"/>
              <w:marBottom w:val="0"/>
              <w:divBdr>
                <w:top w:val="none" w:sz="0" w:space="0" w:color="auto"/>
                <w:left w:val="none" w:sz="0" w:space="0" w:color="auto"/>
                <w:bottom w:val="none" w:sz="0" w:space="0" w:color="auto"/>
                <w:right w:val="none" w:sz="0" w:space="0" w:color="auto"/>
              </w:divBdr>
            </w:div>
            <w:div w:id="1188181168">
              <w:marLeft w:val="0"/>
              <w:marRight w:val="0"/>
              <w:marTop w:val="0"/>
              <w:marBottom w:val="0"/>
              <w:divBdr>
                <w:top w:val="none" w:sz="0" w:space="0" w:color="auto"/>
                <w:left w:val="none" w:sz="0" w:space="0" w:color="auto"/>
                <w:bottom w:val="none" w:sz="0" w:space="0" w:color="auto"/>
                <w:right w:val="none" w:sz="0" w:space="0" w:color="auto"/>
              </w:divBdr>
            </w:div>
            <w:div w:id="1388142843">
              <w:marLeft w:val="0"/>
              <w:marRight w:val="0"/>
              <w:marTop w:val="0"/>
              <w:marBottom w:val="0"/>
              <w:divBdr>
                <w:top w:val="none" w:sz="0" w:space="0" w:color="auto"/>
                <w:left w:val="none" w:sz="0" w:space="0" w:color="auto"/>
                <w:bottom w:val="none" w:sz="0" w:space="0" w:color="auto"/>
                <w:right w:val="none" w:sz="0" w:space="0" w:color="auto"/>
              </w:divBdr>
            </w:div>
          </w:divsChild>
        </w:div>
        <w:div w:id="1558857624">
          <w:marLeft w:val="0"/>
          <w:marRight w:val="0"/>
          <w:marTop w:val="0"/>
          <w:marBottom w:val="0"/>
          <w:divBdr>
            <w:top w:val="none" w:sz="0" w:space="0" w:color="auto"/>
            <w:left w:val="none" w:sz="0" w:space="0" w:color="auto"/>
            <w:bottom w:val="none" w:sz="0" w:space="0" w:color="auto"/>
            <w:right w:val="none" w:sz="0" w:space="0" w:color="auto"/>
          </w:divBdr>
          <w:divsChild>
            <w:div w:id="1312363924">
              <w:marLeft w:val="0"/>
              <w:marRight w:val="0"/>
              <w:marTop w:val="0"/>
              <w:marBottom w:val="0"/>
              <w:divBdr>
                <w:top w:val="none" w:sz="0" w:space="0" w:color="auto"/>
                <w:left w:val="none" w:sz="0" w:space="0" w:color="auto"/>
                <w:bottom w:val="none" w:sz="0" w:space="0" w:color="auto"/>
                <w:right w:val="none" w:sz="0" w:space="0" w:color="auto"/>
              </w:divBdr>
            </w:div>
          </w:divsChild>
        </w:div>
        <w:div w:id="1576166247">
          <w:marLeft w:val="0"/>
          <w:marRight w:val="0"/>
          <w:marTop w:val="0"/>
          <w:marBottom w:val="0"/>
          <w:divBdr>
            <w:top w:val="none" w:sz="0" w:space="0" w:color="auto"/>
            <w:left w:val="none" w:sz="0" w:space="0" w:color="auto"/>
            <w:bottom w:val="none" w:sz="0" w:space="0" w:color="auto"/>
            <w:right w:val="none" w:sz="0" w:space="0" w:color="auto"/>
          </w:divBdr>
          <w:divsChild>
            <w:div w:id="1380783895">
              <w:marLeft w:val="0"/>
              <w:marRight w:val="0"/>
              <w:marTop w:val="0"/>
              <w:marBottom w:val="0"/>
              <w:divBdr>
                <w:top w:val="none" w:sz="0" w:space="0" w:color="auto"/>
                <w:left w:val="none" w:sz="0" w:space="0" w:color="auto"/>
                <w:bottom w:val="none" w:sz="0" w:space="0" w:color="auto"/>
                <w:right w:val="none" w:sz="0" w:space="0" w:color="auto"/>
              </w:divBdr>
            </w:div>
          </w:divsChild>
        </w:div>
        <w:div w:id="1582641176">
          <w:marLeft w:val="0"/>
          <w:marRight w:val="0"/>
          <w:marTop w:val="0"/>
          <w:marBottom w:val="0"/>
          <w:divBdr>
            <w:top w:val="none" w:sz="0" w:space="0" w:color="auto"/>
            <w:left w:val="none" w:sz="0" w:space="0" w:color="auto"/>
            <w:bottom w:val="none" w:sz="0" w:space="0" w:color="auto"/>
            <w:right w:val="none" w:sz="0" w:space="0" w:color="auto"/>
          </w:divBdr>
          <w:divsChild>
            <w:div w:id="56243743">
              <w:marLeft w:val="0"/>
              <w:marRight w:val="0"/>
              <w:marTop w:val="0"/>
              <w:marBottom w:val="0"/>
              <w:divBdr>
                <w:top w:val="none" w:sz="0" w:space="0" w:color="auto"/>
                <w:left w:val="none" w:sz="0" w:space="0" w:color="auto"/>
                <w:bottom w:val="none" w:sz="0" w:space="0" w:color="auto"/>
                <w:right w:val="none" w:sz="0" w:space="0" w:color="auto"/>
              </w:divBdr>
            </w:div>
          </w:divsChild>
        </w:div>
        <w:div w:id="1582909762">
          <w:marLeft w:val="0"/>
          <w:marRight w:val="0"/>
          <w:marTop w:val="0"/>
          <w:marBottom w:val="0"/>
          <w:divBdr>
            <w:top w:val="none" w:sz="0" w:space="0" w:color="auto"/>
            <w:left w:val="none" w:sz="0" w:space="0" w:color="auto"/>
            <w:bottom w:val="none" w:sz="0" w:space="0" w:color="auto"/>
            <w:right w:val="none" w:sz="0" w:space="0" w:color="auto"/>
          </w:divBdr>
          <w:divsChild>
            <w:div w:id="52702914">
              <w:marLeft w:val="0"/>
              <w:marRight w:val="0"/>
              <w:marTop w:val="0"/>
              <w:marBottom w:val="0"/>
              <w:divBdr>
                <w:top w:val="none" w:sz="0" w:space="0" w:color="auto"/>
                <w:left w:val="none" w:sz="0" w:space="0" w:color="auto"/>
                <w:bottom w:val="none" w:sz="0" w:space="0" w:color="auto"/>
                <w:right w:val="none" w:sz="0" w:space="0" w:color="auto"/>
              </w:divBdr>
            </w:div>
          </w:divsChild>
        </w:div>
        <w:div w:id="1595748143">
          <w:marLeft w:val="0"/>
          <w:marRight w:val="0"/>
          <w:marTop w:val="0"/>
          <w:marBottom w:val="0"/>
          <w:divBdr>
            <w:top w:val="none" w:sz="0" w:space="0" w:color="auto"/>
            <w:left w:val="none" w:sz="0" w:space="0" w:color="auto"/>
            <w:bottom w:val="none" w:sz="0" w:space="0" w:color="auto"/>
            <w:right w:val="none" w:sz="0" w:space="0" w:color="auto"/>
          </w:divBdr>
          <w:divsChild>
            <w:div w:id="1480345240">
              <w:marLeft w:val="0"/>
              <w:marRight w:val="0"/>
              <w:marTop w:val="0"/>
              <w:marBottom w:val="0"/>
              <w:divBdr>
                <w:top w:val="none" w:sz="0" w:space="0" w:color="auto"/>
                <w:left w:val="none" w:sz="0" w:space="0" w:color="auto"/>
                <w:bottom w:val="none" w:sz="0" w:space="0" w:color="auto"/>
                <w:right w:val="none" w:sz="0" w:space="0" w:color="auto"/>
              </w:divBdr>
            </w:div>
          </w:divsChild>
        </w:div>
        <w:div w:id="1598363586">
          <w:marLeft w:val="0"/>
          <w:marRight w:val="0"/>
          <w:marTop w:val="0"/>
          <w:marBottom w:val="0"/>
          <w:divBdr>
            <w:top w:val="none" w:sz="0" w:space="0" w:color="auto"/>
            <w:left w:val="none" w:sz="0" w:space="0" w:color="auto"/>
            <w:bottom w:val="none" w:sz="0" w:space="0" w:color="auto"/>
            <w:right w:val="none" w:sz="0" w:space="0" w:color="auto"/>
          </w:divBdr>
          <w:divsChild>
            <w:div w:id="1299382952">
              <w:marLeft w:val="0"/>
              <w:marRight w:val="0"/>
              <w:marTop w:val="0"/>
              <w:marBottom w:val="0"/>
              <w:divBdr>
                <w:top w:val="none" w:sz="0" w:space="0" w:color="auto"/>
                <w:left w:val="none" w:sz="0" w:space="0" w:color="auto"/>
                <w:bottom w:val="none" w:sz="0" w:space="0" w:color="auto"/>
                <w:right w:val="none" w:sz="0" w:space="0" w:color="auto"/>
              </w:divBdr>
            </w:div>
          </w:divsChild>
        </w:div>
        <w:div w:id="1624732662">
          <w:marLeft w:val="0"/>
          <w:marRight w:val="0"/>
          <w:marTop w:val="0"/>
          <w:marBottom w:val="0"/>
          <w:divBdr>
            <w:top w:val="none" w:sz="0" w:space="0" w:color="auto"/>
            <w:left w:val="none" w:sz="0" w:space="0" w:color="auto"/>
            <w:bottom w:val="none" w:sz="0" w:space="0" w:color="auto"/>
            <w:right w:val="none" w:sz="0" w:space="0" w:color="auto"/>
          </w:divBdr>
          <w:divsChild>
            <w:div w:id="1871260267">
              <w:marLeft w:val="0"/>
              <w:marRight w:val="0"/>
              <w:marTop w:val="0"/>
              <w:marBottom w:val="0"/>
              <w:divBdr>
                <w:top w:val="none" w:sz="0" w:space="0" w:color="auto"/>
                <w:left w:val="none" w:sz="0" w:space="0" w:color="auto"/>
                <w:bottom w:val="none" w:sz="0" w:space="0" w:color="auto"/>
                <w:right w:val="none" w:sz="0" w:space="0" w:color="auto"/>
              </w:divBdr>
            </w:div>
          </w:divsChild>
        </w:div>
        <w:div w:id="1630552505">
          <w:marLeft w:val="0"/>
          <w:marRight w:val="0"/>
          <w:marTop w:val="0"/>
          <w:marBottom w:val="0"/>
          <w:divBdr>
            <w:top w:val="none" w:sz="0" w:space="0" w:color="auto"/>
            <w:left w:val="none" w:sz="0" w:space="0" w:color="auto"/>
            <w:bottom w:val="none" w:sz="0" w:space="0" w:color="auto"/>
            <w:right w:val="none" w:sz="0" w:space="0" w:color="auto"/>
          </w:divBdr>
          <w:divsChild>
            <w:div w:id="613755636">
              <w:marLeft w:val="0"/>
              <w:marRight w:val="0"/>
              <w:marTop w:val="0"/>
              <w:marBottom w:val="0"/>
              <w:divBdr>
                <w:top w:val="none" w:sz="0" w:space="0" w:color="auto"/>
                <w:left w:val="none" w:sz="0" w:space="0" w:color="auto"/>
                <w:bottom w:val="none" w:sz="0" w:space="0" w:color="auto"/>
                <w:right w:val="none" w:sz="0" w:space="0" w:color="auto"/>
              </w:divBdr>
            </w:div>
          </w:divsChild>
        </w:div>
        <w:div w:id="1630670383">
          <w:marLeft w:val="0"/>
          <w:marRight w:val="0"/>
          <w:marTop w:val="0"/>
          <w:marBottom w:val="0"/>
          <w:divBdr>
            <w:top w:val="none" w:sz="0" w:space="0" w:color="auto"/>
            <w:left w:val="none" w:sz="0" w:space="0" w:color="auto"/>
            <w:bottom w:val="none" w:sz="0" w:space="0" w:color="auto"/>
            <w:right w:val="none" w:sz="0" w:space="0" w:color="auto"/>
          </w:divBdr>
          <w:divsChild>
            <w:div w:id="1037005144">
              <w:marLeft w:val="0"/>
              <w:marRight w:val="0"/>
              <w:marTop w:val="0"/>
              <w:marBottom w:val="0"/>
              <w:divBdr>
                <w:top w:val="none" w:sz="0" w:space="0" w:color="auto"/>
                <w:left w:val="none" w:sz="0" w:space="0" w:color="auto"/>
                <w:bottom w:val="none" w:sz="0" w:space="0" w:color="auto"/>
                <w:right w:val="none" w:sz="0" w:space="0" w:color="auto"/>
              </w:divBdr>
            </w:div>
          </w:divsChild>
        </w:div>
        <w:div w:id="1653677362">
          <w:marLeft w:val="0"/>
          <w:marRight w:val="0"/>
          <w:marTop w:val="0"/>
          <w:marBottom w:val="0"/>
          <w:divBdr>
            <w:top w:val="none" w:sz="0" w:space="0" w:color="auto"/>
            <w:left w:val="none" w:sz="0" w:space="0" w:color="auto"/>
            <w:bottom w:val="none" w:sz="0" w:space="0" w:color="auto"/>
            <w:right w:val="none" w:sz="0" w:space="0" w:color="auto"/>
          </w:divBdr>
          <w:divsChild>
            <w:div w:id="1662540742">
              <w:marLeft w:val="0"/>
              <w:marRight w:val="0"/>
              <w:marTop w:val="0"/>
              <w:marBottom w:val="0"/>
              <w:divBdr>
                <w:top w:val="none" w:sz="0" w:space="0" w:color="auto"/>
                <w:left w:val="none" w:sz="0" w:space="0" w:color="auto"/>
                <w:bottom w:val="none" w:sz="0" w:space="0" w:color="auto"/>
                <w:right w:val="none" w:sz="0" w:space="0" w:color="auto"/>
              </w:divBdr>
            </w:div>
          </w:divsChild>
        </w:div>
        <w:div w:id="1670789430">
          <w:marLeft w:val="0"/>
          <w:marRight w:val="0"/>
          <w:marTop w:val="0"/>
          <w:marBottom w:val="0"/>
          <w:divBdr>
            <w:top w:val="none" w:sz="0" w:space="0" w:color="auto"/>
            <w:left w:val="none" w:sz="0" w:space="0" w:color="auto"/>
            <w:bottom w:val="none" w:sz="0" w:space="0" w:color="auto"/>
            <w:right w:val="none" w:sz="0" w:space="0" w:color="auto"/>
          </w:divBdr>
          <w:divsChild>
            <w:div w:id="80764834">
              <w:marLeft w:val="0"/>
              <w:marRight w:val="0"/>
              <w:marTop w:val="0"/>
              <w:marBottom w:val="0"/>
              <w:divBdr>
                <w:top w:val="none" w:sz="0" w:space="0" w:color="auto"/>
                <w:left w:val="none" w:sz="0" w:space="0" w:color="auto"/>
                <w:bottom w:val="none" w:sz="0" w:space="0" w:color="auto"/>
                <w:right w:val="none" w:sz="0" w:space="0" w:color="auto"/>
              </w:divBdr>
            </w:div>
          </w:divsChild>
        </w:div>
        <w:div w:id="1676876390">
          <w:marLeft w:val="0"/>
          <w:marRight w:val="0"/>
          <w:marTop w:val="0"/>
          <w:marBottom w:val="0"/>
          <w:divBdr>
            <w:top w:val="none" w:sz="0" w:space="0" w:color="auto"/>
            <w:left w:val="none" w:sz="0" w:space="0" w:color="auto"/>
            <w:bottom w:val="none" w:sz="0" w:space="0" w:color="auto"/>
            <w:right w:val="none" w:sz="0" w:space="0" w:color="auto"/>
          </w:divBdr>
          <w:divsChild>
            <w:div w:id="1247417134">
              <w:marLeft w:val="0"/>
              <w:marRight w:val="0"/>
              <w:marTop w:val="0"/>
              <w:marBottom w:val="0"/>
              <w:divBdr>
                <w:top w:val="none" w:sz="0" w:space="0" w:color="auto"/>
                <w:left w:val="none" w:sz="0" w:space="0" w:color="auto"/>
                <w:bottom w:val="none" w:sz="0" w:space="0" w:color="auto"/>
                <w:right w:val="none" w:sz="0" w:space="0" w:color="auto"/>
              </w:divBdr>
            </w:div>
          </w:divsChild>
        </w:div>
        <w:div w:id="1683050808">
          <w:marLeft w:val="0"/>
          <w:marRight w:val="0"/>
          <w:marTop w:val="0"/>
          <w:marBottom w:val="0"/>
          <w:divBdr>
            <w:top w:val="none" w:sz="0" w:space="0" w:color="auto"/>
            <w:left w:val="none" w:sz="0" w:space="0" w:color="auto"/>
            <w:bottom w:val="none" w:sz="0" w:space="0" w:color="auto"/>
            <w:right w:val="none" w:sz="0" w:space="0" w:color="auto"/>
          </w:divBdr>
          <w:divsChild>
            <w:div w:id="1407072956">
              <w:marLeft w:val="0"/>
              <w:marRight w:val="0"/>
              <w:marTop w:val="0"/>
              <w:marBottom w:val="0"/>
              <w:divBdr>
                <w:top w:val="none" w:sz="0" w:space="0" w:color="auto"/>
                <w:left w:val="none" w:sz="0" w:space="0" w:color="auto"/>
                <w:bottom w:val="none" w:sz="0" w:space="0" w:color="auto"/>
                <w:right w:val="none" w:sz="0" w:space="0" w:color="auto"/>
              </w:divBdr>
            </w:div>
          </w:divsChild>
        </w:div>
        <w:div w:id="1693263177">
          <w:marLeft w:val="0"/>
          <w:marRight w:val="0"/>
          <w:marTop w:val="0"/>
          <w:marBottom w:val="0"/>
          <w:divBdr>
            <w:top w:val="none" w:sz="0" w:space="0" w:color="auto"/>
            <w:left w:val="none" w:sz="0" w:space="0" w:color="auto"/>
            <w:bottom w:val="none" w:sz="0" w:space="0" w:color="auto"/>
            <w:right w:val="none" w:sz="0" w:space="0" w:color="auto"/>
          </w:divBdr>
          <w:divsChild>
            <w:div w:id="1449854752">
              <w:marLeft w:val="0"/>
              <w:marRight w:val="0"/>
              <w:marTop w:val="0"/>
              <w:marBottom w:val="0"/>
              <w:divBdr>
                <w:top w:val="none" w:sz="0" w:space="0" w:color="auto"/>
                <w:left w:val="none" w:sz="0" w:space="0" w:color="auto"/>
                <w:bottom w:val="none" w:sz="0" w:space="0" w:color="auto"/>
                <w:right w:val="none" w:sz="0" w:space="0" w:color="auto"/>
              </w:divBdr>
            </w:div>
          </w:divsChild>
        </w:div>
        <w:div w:id="1706447951">
          <w:marLeft w:val="0"/>
          <w:marRight w:val="0"/>
          <w:marTop w:val="0"/>
          <w:marBottom w:val="0"/>
          <w:divBdr>
            <w:top w:val="none" w:sz="0" w:space="0" w:color="auto"/>
            <w:left w:val="none" w:sz="0" w:space="0" w:color="auto"/>
            <w:bottom w:val="none" w:sz="0" w:space="0" w:color="auto"/>
            <w:right w:val="none" w:sz="0" w:space="0" w:color="auto"/>
          </w:divBdr>
          <w:divsChild>
            <w:div w:id="897127324">
              <w:marLeft w:val="0"/>
              <w:marRight w:val="0"/>
              <w:marTop w:val="0"/>
              <w:marBottom w:val="0"/>
              <w:divBdr>
                <w:top w:val="none" w:sz="0" w:space="0" w:color="auto"/>
                <w:left w:val="none" w:sz="0" w:space="0" w:color="auto"/>
                <w:bottom w:val="none" w:sz="0" w:space="0" w:color="auto"/>
                <w:right w:val="none" w:sz="0" w:space="0" w:color="auto"/>
              </w:divBdr>
            </w:div>
          </w:divsChild>
        </w:div>
        <w:div w:id="1709572969">
          <w:marLeft w:val="0"/>
          <w:marRight w:val="0"/>
          <w:marTop w:val="0"/>
          <w:marBottom w:val="0"/>
          <w:divBdr>
            <w:top w:val="none" w:sz="0" w:space="0" w:color="auto"/>
            <w:left w:val="none" w:sz="0" w:space="0" w:color="auto"/>
            <w:bottom w:val="none" w:sz="0" w:space="0" w:color="auto"/>
            <w:right w:val="none" w:sz="0" w:space="0" w:color="auto"/>
          </w:divBdr>
          <w:divsChild>
            <w:div w:id="1857690061">
              <w:marLeft w:val="0"/>
              <w:marRight w:val="0"/>
              <w:marTop w:val="0"/>
              <w:marBottom w:val="0"/>
              <w:divBdr>
                <w:top w:val="none" w:sz="0" w:space="0" w:color="auto"/>
                <w:left w:val="none" w:sz="0" w:space="0" w:color="auto"/>
                <w:bottom w:val="none" w:sz="0" w:space="0" w:color="auto"/>
                <w:right w:val="none" w:sz="0" w:space="0" w:color="auto"/>
              </w:divBdr>
            </w:div>
          </w:divsChild>
        </w:div>
        <w:div w:id="1711808622">
          <w:marLeft w:val="0"/>
          <w:marRight w:val="0"/>
          <w:marTop w:val="0"/>
          <w:marBottom w:val="0"/>
          <w:divBdr>
            <w:top w:val="none" w:sz="0" w:space="0" w:color="auto"/>
            <w:left w:val="none" w:sz="0" w:space="0" w:color="auto"/>
            <w:bottom w:val="none" w:sz="0" w:space="0" w:color="auto"/>
            <w:right w:val="none" w:sz="0" w:space="0" w:color="auto"/>
          </w:divBdr>
          <w:divsChild>
            <w:div w:id="1156216893">
              <w:marLeft w:val="0"/>
              <w:marRight w:val="0"/>
              <w:marTop w:val="0"/>
              <w:marBottom w:val="0"/>
              <w:divBdr>
                <w:top w:val="none" w:sz="0" w:space="0" w:color="auto"/>
                <w:left w:val="none" w:sz="0" w:space="0" w:color="auto"/>
                <w:bottom w:val="none" w:sz="0" w:space="0" w:color="auto"/>
                <w:right w:val="none" w:sz="0" w:space="0" w:color="auto"/>
              </w:divBdr>
            </w:div>
            <w:div w:id="1665743374">
              <w:marLeft w:val="0"/>
              <w:marRight w:val="0"/>
              <w:marTop w:val="0"/>
              <w:marBottom w:val="0"/>
              <w:divBdr>
                <w:top w:val="none" w:sz="0" w:space="0" w:color="auto"/>
                <w:left w:val="none" w:sz="0" w:space="0" w:color="auto"/>
                <w:bottom w:val="none" w:sz="0" w:space="0" w:color="auto"/>
                <w:right w:val="none" w:sz="0" w:space="0" w:color="auto"/>
              </w:divBdr>
            </w:div>
          </w:divsChild>
        </w:div>
        <w:div w:id="1735081368">
          <w:marLeft w:val="0"/>
          <w:marRight w:val="0"/>
          <w:marTop w:val="0"/>
          <w:marBottom w:val="0"/>
          <w:divBdr>
            <w:top w:val="none" w:sz="0" w:space="0" w:color="auto"/>
            <w:left w:val="none" w:sz="0" w:space="0" w:color="auto"/>
            <w:bottom w:val="none" w:sz="0" w:space="0" w:color="auto"/>
            <w:right w:val="none" w:sz="0" w:space="0" w:color="auto"/>
          </w:divBdr>
          <w:divsChild>
            <w:div w:id="311564399">
              <w:marLeft w:val="0"/>
              <w:marRight w:val="0"/>
              <w:marTop w:val="0"/>
              <w:marBottom w:val="0"/>
              <w:divBdr>
                <w:top w:val="none" w:sz="0" w:space="0" w:color="auto"/>
                <w:left w:val="none" w:sz="0" w:space="0" w:color="auto"/>
                <w:bottom w:val="none" w:sz="0" w:space="0" w:color="auto"/>
                <w:right w:val="none" w:sz="0" w:space="0" w:color="auto"/>
              </w:divBdr>
            </w:div>
          </w:divsChild>
        </w:div>
        <w:div w:id="1739865041">
          <w:marLeft w:val="0"/>
          <w:marRight w:val="0"/>
          <w:marTop w:val="0"/>
          <w:marBottom w:val="0"/>
          <w:divBdr>
            <w:top w:val="none" w:sz="0" w:space="0" w:color="auto"/>
            <w:left w:val="none" w:sz="0" w:space="0" w:color="auto"/>
            <w:bottom w:val="none" w:sz="0" w:space="0" w:color="auto"/>
            <w:right w:val="none" w:sz="0" w:space="0" w:color="auto"/>
          </w:divBdr>
          <w:divsChild>
            <w:div w:id="1028681919">
              <w:marLeft w:val="0"/>
              <w:marRight w:val="0"/>
              <w:marTop w:val="0"/>
              <w:marBottom w:val="0"/>
              <w:divBdr>
                <w:top w:val="none" w:sz="0" w:space="0" w:color="auto"/>
                <w:left w:val="none" w:sz="0" w:space="0" w:color="auto"/>
                <w:bottom w:val="none" w:sz="0" w:space="0" w:color="auto"/>
                <w:right w:val="none" w:sz="0" w:space="0" w:color="auto"/>
              </w:divBdr>
            </w:div>
          </w:divsChild>
        </w:div>
        <w:div w:id="1758477977">
          <w:marLeft w:val="0"/>
          <w:marRight w:val="0"/>
          <w:marTop w:val="0"/>
          <w:marBottom w:val="0"/>
          <w:divBdr>
            <w:top w:val="none" w:sz="0" w:space="0" w:color="auto"/>
            <w:left w:val="none" w:sz="0" w:space="0" w:color="auto"/>
            <w:bottom w:val="none" w:sz="0" w:space="0" w:color="auto"/>
            <w:right w:val="none" w:sz="0" w:space="0" w:color="auto"/>
          </w:divBdr>
          <w:divsChild>
            <w:div w:id="603340807">
              <w:marLeft w:val="0"/>
              <w:marRight w:val="0"/>
              <w:marTop w:val="0"/>
              <w:marBottom w:val="0"/>
              <w:divBdr>
                <w:top w:val="none" w:sz="0" w:space="0" w:color="auto"/>
                <w:left w:val="none" w:sz="0" w:space="0" w:color="auto"/>
                <w:bottom w:val="none" w:sz="0" w:space="0" w:color="auto"/>
                <w:right w:val="none" w:sz="0" w:space="0" w:color="auto"/>
              </w:divBdr>
            </w:div>
          </w:divsChild>
        </w:div>
        <w:div w:id="1760909095">
          <w:marLeft w:val="0"/>
          <w:marRight w:val="0"/>
          <w:marTop w:val="0"/>
          <w:marBottom w:val="0"/>
          <w:divBdr>
            <w:top w:val="none" w:sz="0" w:space="0" w:color="auto"/>
            <w:left w:val="none" w:sz="0" w:space="0" w:color="auto"/>
            <w:bottom w:val="none" w:sz="0" w:space="0" w:color="auto"/>
            <w:right w:val="none" w:sz="0" w:space="0" w:color="auto"/>
          </w:divBdr>
          <w:divsChild>
            <w:div w:id="2023975319">
              <w:marLeft w:val="0"/>
              <w:marRight w:val="0"/>
              <w:marTop w:val="0"/>
              <w:marBottom w:val="0"/>
              <w:divBdr>
                <w:top w:val="none" w:sz="0" w:space="0" w:color="auto"/>
                <w:left w:val="none" w:sz="0" w:space="0" w:color="auto"/>
                <w:bottom w:val="none" w:sz="0" w:space="0" w:color="auto"/>
                <w:right w:val="none" w:sz="0" w:space="0" w:color="auto"/>
              </w:divBdr>
            </w:div>
          </w:divsChild>
        </w:div>
        <w:div w:id="1772584099">
          <w:marLeft w:val="0"/>
          <w:marRight w:val="0"/>
          <w:marTop w:val="0"/>
          <w:marBottom w:val="0"/>
          <w:divBdr>
            <w:top w:val="none" w:sz="0" w:space="0" w:color="auto"/>
            <w:left w:val="none" w:sz="0" w:space="0" w:color="auto"/>
            <w:bottom w:val="none" w:sz="0" w:space="0" w:color="auto"/>
            <w:right w:val="none" w:sz="0" w:space="0" w:color="auto"/>
          </w:divBdr>
          <w:divsChild>
            <w:div w:id="2022390614">
              <w:marLeft w:val="0"/>
              <w:marRight w:val="0"/>
              <w:marTop w:val="0"/>
              <w:marBottom w:val="0"/>
              <w:divBdr>
                <w:top w:val="none" w:sz="0" w:space="0" w:color="auto"/>
                <w:left w:val="none" w:sz="0" w:space="0" w:color="auto"/>
                <w:bottom w:val="none" w:sz="0" w:space="0" w:color="auto"/>
                <w:right w:val="none" w:sz="0" w:space="0" w:color="auto"/>
              </w:divBdr>
            </w:div>
          </w:divsChild>
        </w:div>
        <w:div w:id="1773436563">
          <w:marLeft w:val="0"/>
          <w:marRight w:val="0"/>
          <w:marTop w:val="0"/>
          <w:marBottom w:val="0"/>
          <w:divBdr>
            <w:top w:val="none" w:sz="0" w:space="0" w:color="auto"/>
            <w:left w:val="none" w:sz="0" w:space="0" w:color="auto"/>
            <w:bottom w:val="none" w:sz="0" w:space="0" w:color="auto"/>
            <w:right w:val="none" w:sz="0" w:space="0" w:color="auto"/>
          </w:divBdr>
          <w:divsChild>
            <w:div w:id="1435051784">
              <w:marLeft w:val="0"/>
              <w:marRight w:val="0"/>
              <w:marTop w:val="0"/>
              <w:marBottom w:val="0"/>
              <w:divBdr>
                <w:top w:val="none" w:sz="0" w:space="0" w:color="auto"/>
                <w:left w:val="none" w:sz="0" w:space="0" w:color="auto"/>
                <w:bottom w:val="none" w:sz="0" w:space="0" w:color="auto"/>
                <w:right w:val="none" w:sz="0" w:space="0" w:color="auto"/>
              </w:divBdr>
            </w:div>
          </w:divsChild>
        </w:div>
        <w:div w:id="1774782480">
          <w:marLeft w:val="0"/>
          <w:marRight w:val="0"/>
          <w:marTop w:val="0"/>
          <w:marBottom w:val="0"/>
          <w:divBdr>
            <w:top w:val="none" w:sz="0" w:space="0" w:color="auto"/>
            <w:left w:val="none" w:sz="0" w:space="0" w:color="auto"/>
            <w:bottom w:val="none" w:sz="0" w:space="0" w:color="auto"/>
            <w:right w:val="none" w:sz="0" w:space="0" w:color="auto"/>
          </w:divBdr>
          <w:divsChild>
            <w:div w:id="988048377">
              <w:marLeft w:val="0"/>
              <w:marRight w:val="0"/>
              <w:marTop w:val="0"/>
              <w:marBottom w:val="0"/>
              <w:divBdr>
                <w:top w:val="none" w:sz="0" w:space="0" w:color="auto"/>
                <w:left w:val="none" w:sz="0" w:space="0" w:color="auto"/>
                <w:bottom w:val="none" w:sz="0" w:space="0" w:color="auto"/>
                <w:right w:val="none" w:sz="0" w:space="0" w:color="auto"/>
              </w:divBdr>
            </w:div>
          </w:divsChild>
        </w:div>
        <w:div w:id="1784491975">
          <w:marLeft w:val="0"/>
          <w:marRight w:val="0"/>
          <w:marTop w:val="0"/>
          <w:marBottom w:val="0"/>
          <w:divBdr>
            <w:top w:val="none" w:sz="0" w:space="0" w:color="auto"/>
            <w:left w:val="none" w:sz="0" w:space="0" w:color="auto"/>
            <w:bottom w:val="none" w:sz="0" w:space="0" w:color="auto"/>
            <w:right w:val="none" w:sz="0" w:space="0" w:color="auto"/>
          </w:divBdr>
          <w:divsChild>
            <w:div w:id="1051541655">
              <w:marLeft w:val="0"/>
              <w:marRight w:val="0"/>
              <w:marTop w:val="0"/>
              <w:marBottom w:val="0"/>
              <w:divBdr>
                <w:top w:val="none" w:sz="0" w:space="0" w:color="auto"/>
                <w:left w:val="none" w:sz="0" w:space="0" w:color="auto"/>
                <w:bottom w:val="none" w:sz="0" w:space="0" w:color="auto"/>
                <w:right w:val="none" w:sz="0" w:space="0" w:color="auto"/>
              </w:divBdr>
            </w:div>
          </w:divsChild>
        </w:div>
        <w:div w:id="1785075478">
          <w:marLeft w:val="0"/>
          <w:marRight w:val="0"/>
          <w:marTop w:val="0"/>
          <w:marBottom w:val="0"/>
          <w:divBdr>
            <w:top w:val="none" w:sz="0" w:space="0" w:color="auto"/>
            <w:left w:val="none" w:sz="0" w:space="0" w:color="auto"/>
            <w:bottom w:val="none" w:sz="0" w:space="0" w:color="auto"/>
            <w:right w:val="none" w:sz="0" w:space="0" w:color="auto"/>
          </w:divBdr>
          <w:divsChild>
            <w:div w:id="1140684811">
              <w:marLeft w:val="0"/>
              <w:marRight w:val="0"/>
              <w:marTop w:val="0"/>
              <w:marBottom w:val="0"/>
              <w:divBdr>
                <w:top w:val="none" w:sz="0" w:space="0" w:color="auto"/>
                <w:left w:val="none" w:sz="0" w:space="0" w:color="auto"/>
                <w:bottom w:val="none" w:sz="0" w:space="0" w:color="auto"/>
                <w:right w:val="none" w:sz="0" w:space="0" w:color="auto"/>
              </w:divBdr>
            </w:div>
          </w:divsChild>
        </w:div>
        <w:div w:id="1785534437">
          <w:marLeft w:val="0"/>
          <w:marRight w:val="0"/>
          <w:marTop w:val="0"/>
          <w:marBottom w:val="0"/>
          <w:divBdr>
            <w:top w:val="none" w:sz="0" w:space="0" w:color="auto"/>
            <w:left w:val="none" w:sz="0" w:space="0" w:color="auto"/>
            <w:bottom w:val="none" w:sz="0" w:space="0" w:color="auto"/>
            <w:right w:val="none" w:sz="0" w:space="0" w:color="auto"/>
          </w:divBdr>
          <w:divsChild>
            <w:div w:id="391076539">
              <w:marLeft w:val="0"/>
              <w:marRight w:val="0"/>
              <w:marTop w:val="0"/>
              <w:marBottom w:val="0"/>
              <w:divBdr>
                <w:top w:val="none" w:sz="0" w:space="0" w:color="auto"/>
                <w:left w:val="none" w:sz="0" w:space="0" w:color="auto"/>
                <w:bottom w:val="none" w:sz="0" w:space="0" w:color="auto"/>
                <w:right w:val="none" w:sz="0" w:space="0" w:color="auto"/>
              </w:divBdr>
            </w:div>
          </w:divsChild>
        </w:div>
        <w:div w:id="1799490615">
          <w:marLeft w:val="0"/>
          <w:marRight w:val="0"/>
          <w:marTop w:val="0"/>
          <w:marBottom w:val="0"/>
          <w:divBdr>
            <w:top w:val="none" w:sz="0" w:space="0" w:color="auto"/>
            <w:left w:val="none" w:sz="0" w:space="0" w:color="auto"/>
            <w:bottom w:val="none" w:sz="0" w:space="0" w:color="auto"/>
            <w:right w:val="none" w:sz="0" w:space="0" w:color="auto"/>
          </w:divBdr>
          <w:divsChild>
            <w:div w:id="122618009">
              <w:marLeft w:val="0"/>
              <w:marRight w:val="0"/>
              <w:marTop w:val="0"/>
              <w:marBottom w:val="0"/>
              <w:divBdr>
                <w:top w:val="none" w:sz="0" w:space="0" w:color="auto"/>
                <w:left w:val="none" w:sz="0" w:space="0" w:color="auto"/>
                <w:bottom w:val="none" w:sz="0" w:space="0" w:color="auto"/>
                <w:right w:val="none" w:sz="0" w:space="0" w:color="auto"/>
              </w:divBdr>
            </w:div>
            <w:div w:id="1142885460">
              <w:marLeft w:val="0"/>
              <w:marRight w:val="0"/>
              <w:marTop w:val="0"/>
              <w:marBottom w:val="0"/>
              <w:divBdr>
                <w:top w:val="none" w:sz="0" w:space="0" w:color="auto"/>
                <w:left w:val="none" w:sz="0" w:space="0" w:color="auto"/>
                <w:bottom w:val="none" w:sz="0" w:space="0" w:color="auto"/>
                <w:right w:val="none" w:sz="0" w:space="0" w:color="auto"/>
              </w:divBdr>
            </w:div>
          </w:divsChild>
        </w:div>
        <w:div w:id="1808620360">
          <w:marLeft w:val="0"/>
          <w:marRight w:val="0"/>
          <w:marTop w:val="0"/>
          <w:marBottom w:val="0"/>
          <w:divBdr>
            <w:top w:val="none" w:sz="0" w:space="0" w:color="auto"/>
            <w:left w:val="none" w:sz="0" w:space="0" w:color="auto"/>
            <w:bottom w:val="none" w:sz="0" w:space="0" w:color="auto"/>
            <w:right w:val="none" w:sz="0" w:space="0" w:color="auto"/>
          </w:divBdr>
          <w:divsChild>
            <w:div w:id="1926722537">
              <w:marLeft w:val="0"/>
              <w:marRight w:val="0"/>
              <w:marTop w:val="0"/>
              <w:marBottom w:val="0"/>
              <w:divBdr>
                <w:top w:val="none" w:sz="0" w:space="0" w:color="auto"/>
                <w:left w:val="none" w:sz="0" w:space="0" w:color="auto"/>
                <w:bottom w:val="none" w:sz="0" w:space="0" w:color="auto"/>
                <w:right w:val="none" w:sz="0" w:space="0" w:color="auto"/>
              </w:divBdr>
            </w:div>
          </w:divsChild>
        </w:div>
        <w:div w:id="1813012878">
          <w:marLeft w:val="0"/>
          <w:marRight w:val="0"/>
          <w:marTop w:val="0"/>
          <w:marBottom w:val="0"/>
          <w:divBdr>
            <w:top w:val="none" w:sz="0" w:space="0" w:color="auto"/>
            <w:left w:val="none" w:sz="0" w:space="0" w:color="auto"/>
            <w:bottom w:val="none" w:sz="0" w:space="0" w:color="auto"/>
            <w:right w:val="none" w:sz="0" w:space="0" w:color="auto"/>
          </w:divBdr>
          <w:divsChild>
            <w:div w:id="227345825">
              <w:marLeft w:val="0"/>
              <w:marRight w:val="0"/>
              <w:marTop w:val="0"/>
              <w:marBottom w:val="0"/>
              <w:divBdr>
                <w:top w:val="none" w:sz="0" w:space="0" w:color="auto"/>
                <w:left w:val="none" w:sz="0" w:space="0" w:color="auto"/>
                <w:bottom w:val="none" w:sz="0" w:space="0" w:color="auto"/>
                <w:right w:val="none" w:sz="0" w:space="0" w:color="auto"/>
              </w:divBdr>
            </w:div>
          </w:divsChild>
        </w:div>
        <w:div w:id="1831217280">
          <w:marLeft w:val="0"/>
          <w:marRight w:val="0"/>
          <w:marTop w:val="0"/>
          <w:marBottom w:val="0"/>
          <w:divBdr>
            <w:top w:val="none" w:sz="0" w:space="0" w:color="auto"/>
            <w:left w:val="none" w:sz="0" w:space="0" w:color="auto"/>
            <w:bottom w:val="none" w:sz="0" w:space="0" w:color="auto"/>
            <w:right w:val="none" w:sz="0" w:space="0" w:color="auto"/>
          </w:divBdr>
          <w:divsChild>
            <w:div w:id="1239901991">
              <w:marLeft w:val="0"/>
              <w:marRight w:val="0"/>
              <w:marTop w:val="0"/>
              <w:marBottom w:val="0"/>
              <w:divBdr>
                <w:top w:val="none" w:sz="0" w:space="0" w:color="auto"/>
                <w:left w:val="none" w:sz="0" w:space="0" w:color="auto"/>
                <w:bottom w:val="none" w:sz="0" w:space="0" w:color="auto"/>
                <w:right w:val="none" w:sz="0" w:space="0" w:color="auto"/>
              </w:divBdr>
            </w:div>
          </w:divsChild>
        </w:div>
        <w:div w:id="1848980948">
          <w:marLeft w:val="0"/>
          <w:marRight w:val="0"/>
          <w:marTop w:val="0"/>
          <w:marBottom w:val="0"/>
          <w:divBdr>
            <w:top w:val="none" w:sz="0" w:space="0" w:color="auto"/>
            <w:left w:val="none" w:sz="0" w:space="0" w:color="auto"/>
            <w:bottom w:val="none" w:sz="0" w:space="0" w:color="auto"/>
            <w:right w:val="none" w:sz="0" w:space="0" w:color="auto"/>
          </w:divBdr>
          <w:divsChild>
            <w:div w:id="89544252">
              <w:marLeft w:val="0"/>
              <w:marRight w:val="0"/>
              <w:marTop w:val="0"/>
              <w:marBottom w:val="0"/>
              <w:divBdr>
                <w:top w:val="none" w:sz="0" w:space="0" w:color="auto"/>
                <w:left w:val="none" w:sz="0" w:space="0" w:color="auto"/>
                <w:bottom w:val="none" w:sz="0" w:space="0" w:color="auto"/>
                <w:right w:val="none" w:sz="0" w:space="0" w:color="auto"/>
              </w:divBdr>
            </w:div>
          </w:divsChild>
        </w:div>
        <w:div w:id="1856923071">
          <w:marLeft w:val="0"/>
          <w:marRight w:val="0"/>
          <w:marTop w:val="0"/>
          <w:marBottom w:val="0"/>
          <w:divBdr>
            <w:top w:val="none" w:sz="0" w:space="0" w:color="auto"/>
            <w:left w:val="none" w:sz="0" w:space="0" w:color="auto"/>
            <w:bottom w:val="none" w:sz="0" w:space="0" w:color="auto"/>
            <w:right w:val="none" w:sz="0" w:space="0" w:color="auto"/>
          </w:divBdr>
          <w:divsChild>
            <w:div w:id="370691487">
              <w:marLeft w:val="0"/>
              <w:marRight w:val="0"/>
              <w:marTop w:val="0"/>
              <w:marBottom w:val="0"/>
              <w:divBdr>
                <w:top w:val="none" w:sz="0" w:space="0" w:color="auto"/>
                <w:left w:val="none" w:sz="0" w:space="0" w:color="auto"/>
                <w:bottom w:val="none" w:sz="0" w:space="0" w:color="auto"/>
                <w:right w:val="none" w:sz="0" w:space="0" w:color="auto"/>
              </w:divBdr>
            </w:div>
          </w:divsChild>
        </w:div>
        <w:div w:id="1875917690">
          <w:marLeft w:val="0"/>
          <w:marRight w:val="0"/>
          <w:marTop w:val="0"/>
          <w:marBottom w:val="0"/>
          <w:divBdr>
            <w:top w:val="none" w:sz="0" w:space="0" w:color="auto"/>
            <w:left w:val="none" w:sz="0" w:space="0" w:color="auto"/>
            <w:bottom w:val="none" w:sz="0" w:space="0" w:color="auto"/>
            <w:right w:val="none" w:sz="0" w:space="0" w:color="auto"/>
          </w:divBdr>
          <w:divsChild>
            <w:div w:id="961420133">
              <w:marLeft w:val="0"/>
              <w:marRight w:val="0"/>
              <w:marTop w:val="0"/>
              <w:marBottom w:val="0"/>
              <w:divBdr>
                <w:top w:val="none" w:sz="0" w:space="0" w:color="auto"/>
                <w:left w:val="none" w:sz="0" w:space="0" w:color="auto"/>
                <w:bottom w:val="none" w:sz="0" w:space="0" w:color="auto"/>
                <w:right w:val="none" w:sz="0" w:space="0" w:color="auto"/>
              </w:divBdr>
            </w:div>
          </w:divsChild>
        </w:div>
        <w:div w:id="1879389882">
          <w:marLeft w:val="0"/>
          <w:marRight w:val="0"/>
          <w:marTop w:val="0"/>
          <w:marBottom w:val="0"/>
          <w:divBdr>
            <w:top w:val="none" w:sz="0" w:space="0" w:color="auto"/>
            <w:left w:val="none" w:sz="0" w:space="0" w:color="auto"/>
            <w:bottom w:val="none" w:sz="0" w:space="0" w:color="auto"/>
            <w:right w:val="none" w:sz="0" w:space="0" w:color="auto"/>
          </w:divBdr>
          <w:divsChild>
            <w:div w:id="1978997578">
              <w:marLeft w:val="0"/>
              <w:marRight w:val="0"/>
              <w:marTop w:val="0"/>
              <w:marBottom w:val="0"/>
              <w:divBdr>
                <w:top w:val="none" w:sz="0" w:space="0" w:color="auto"/>
                <w:left w:val="none" w:sz="0" w:space="0" w:color="auto"/>
                <w:bottom w:val="none" w:sz="0" w:space="0" w:color="auto"/>
                <w:right w:val="none" w:sz="0" w:space="0" w:color="auto"/>
              </w:divBdr>
            </w:div>
          </w:divsChild>
        </w:div>
        <w:div w:id="1885560150">
          <w:marLeft w:val="0"/>
          <w:marRight w:val="0"/>
          <w:marTop w:val="0"/>
          <w:marBottom w:val="0"/>
          <w:divBdr>
            <w:top w:val="none" w:sz="0" w:space="0" w:color="auto"/>
            <w:left w:val="none" w:sz="0" w:space="0" w:color="auto"/>
            <w:bottom w:val="none" w:sz="0" w:space="0" w:color="auto"/>
            <w:right w:val="none" w:sz="0" w:space="0" w:color="auto"/>
          </w:divBdr>
          <w:divsChild>
            <w:div w:id="2007778375">
              <w:marLeft w:val="0"/>
              <w:marRight w:val="0"/>
              <w:marTop w:val="0"/>
              <w:marBottom w:val="0"/>
              <w:divBdr>
                <w:top w:val="none" w:sz="0" w:space="0" w:color="auto"/>
                <w:left w:val="none" w:sz="0" w:space="0" w:color="auto"/>
                <w:bottom w:val="none" w:sz="0" w:space="0" w:color="auto"/>
                <w:right w:val="none" w:sz="0" w:space="0" w:color="auto"/>
              </w:divBdr>
            </w:div>
          </w:divsChild>
        </w:div>
        <w:div w:id="1888880550">
          <w:marLeft w:val="0"/>
          <w:marRight w:val="0"/>
          <w:marTop w:val="0"/>
          <w:marBottom w:val="0"/>
          <w:divBdr>
            <w:top w:val="none" w:sz="0" w:space="0" w:color="auto"/>
            <w:left w:val="none" w:sz="0" w:space="0" w:color="auto"/>
            <w:bottom w:val="none" w:sz="0" w:space="0" w:color="auto"/>
            <w:right w:val="none" w:sz="0" w:space="0" w:color="auto"/>
          </w:divBdr>
          <w:divsChild>
            <w:div w:id="1525439047">
              <w:marLeft w:val="0"/>
              <w:marRight w:val="0"/>
              <w:marTop w:val="0"/>
              <w:marBottom w:val="0"/>
              <w:divBdr>
                <w:top w:val="none" w:sz="0" w:space="0" w:color="auto"/>
                <w:left w:val="none" w:sz="0" w:space="0" w:color="auto"/>
                <w:bottom w:val="none" w:sz="0" w:space="0" w:color="auto"/>
                <w:right w:val="none" w:sz="0" w:space="0" w:color="auto"/>
              </w:divBdr>
            </w:div>
          </w:divsChild>
        </w:div>
        <w:div w:id="1917785016">
          <w:marLeft w:val="0"/>
          <w:marRight w:val="0"/>
          <w:marTop w:val="0"/>
          <w:marBottom w:val="0"/>
          <w:divBdr>
            <w:top w:val="none" w:sz="0" w:space="0" w:color="auto"/>
            <w:left w:val="none" w:sz="0" w:space="0" w:color="auto"/>
            <w:bottom w:val="none" w:sz="0" w:space="0" w:color="auto"/>
            <w:right w:val="none" w:sz="0" w:space="0" w:color="auto"/>
          </w:divBdr>
          <w:divsChild>
            <w:div w:id="1619069095">
              <w:marLeft w:val="0"/>
              <w:marRight w:val="0"/>
              <w:marTop w:val="0"/>
              <w:marBottom w:val="0"/>
              <w:divBdr>
                <w:top w:val="none" w:sz="0" w:space="0" w:color="auto"/>
                <w:left w:val="none" w:sz="0" w:space="0" w:color="auto"/>
                <w:bottom w:val="none" w:sz="0" w:space="0" w:color="auto"/>
                <w:right w:val="none" w:sz="0" w:space="0" w:color="auto"/>
              </w:divBdr>
            </w:div>
          </w:divsChild>
        </w:div>
        <w:div w:id="1920407541">
          <w:marLeft w:val="0"/>
          <w:marRight w:val="0"/>
          <w:marTop w:val="0"/>
          <w:marBottom w:val="0"/>
          <w:divBdr>
            <w:top w:val="none" w:sz="0" w:space="0" w:color="auto"/>
            <w:left w:val="none" w:sz="0" w:space="0" w:color="auto"/>
            <w:bottom w:val="none" w:sz="0" w:space="0" w:color="auto"/>
            <w:right w:val="none" w:sz="0" w:space="0" w:color="auto"/>
          </w:divBdr>
          <w:divsChild>
            <w:div w:id="755202997">
              <w:marLeft w:val="0"/>
              <w:marRight w:val="0"/>
              <w:marTop w:val="0"/>
              <w:marBottom w:val="0"/>
              <w:divBdr>
                <w:top w:val="none" w:sz="0" w:space="0" w:color="auto"/>
                <w:left w:val="none" w:sz="0" w:space="0" w:color="auto"/>
                <w:bottom w:val="none" w:sz="0" w:space="0" w:color="auto"/>
                <w:right w:val="none" w:sz="0" w:space="0" w:color="auto"/>
              </w:divBdr>
            </w:div>
          </w:divsChild>
        </w:div>
        <w:div w:id="1934244340">
          <w:marLeft w:val="0"/>
          <w:marRight w:val="0"/>
          <w:marTop w:val="0"/>
          <w:marBottom w:val="0"/>
          <w:divBdr>
            <w:top w:val="none" w:sz="0" w:space="0" w:color="auto"/>
            <w:left w:val="none" w:sz="0" w:space="0" w:color="auto"/>
            <w:bottom w:val="none" w:sz="0" w:space="0" w:color="auto"/>
            <w:right w:val="none" w:sz="0" w:space="0" w:color="auto"/>
          </w:divBdr>
          <w:divsChild>
            <w:div w:id="1721007479">
              <w:marLeft w:val="0"/>
              <w:marRight w:val="0"/>
              <w:marTop w:val="0"/>
              <w:marBottom w:val="0"/>
              <w:divBdr>
                <w:top w:val="none" w:sz="0" w:space="0" w:color="auto"/>
                <w:left w:val="none" w:sz="0" w:space="0" w:color="auto"/>
                <w:bottom w:val="none" w:sz="0" w:space="0" w:color="auto"/>
                <w:right w:val="none" w:sz="0" w:space="0" w:color="auto"/>
              </w:divBdr>
            </w:div>
          </w:divsChild>
        </w:div>
        <w:div w:id="1939635584">
          <w:marLeft w:val="0"/>
          <w:marRight w:val="0"/>
          <w:marTop w:val="0"/>
          <w:marBottom w:val="0"/>
          <w:divBdr>
            <w:top w:val="none" w:sz="0" w:space="0" w:color="auto"/>
            <w:left w:val="none" w:sz="0" w:space="0" w:color="auto"/>
            <w:bottom w:val="none" w:sz="0" w:space="0" w:color="auto"/>
            <w:right w:val="none" w:sz="0" w:space="0" w:color="auto"/>
          </w:divBdr>
          <w:divsChild>
            <w:div w:id="1966423217">
              <w:marLeft w:val="0"/>
              <w:marRight w:val="0"/>
              <w:marTop w:val="0"/>
              <w:marBottom w:val="0"/>
              <w:divBdr>
                <w:top w:val="none" w:sz="0" w:space="0" w:color="auto"/>
                <w:left w:val="none" w:sz="0" w:space="0" w:color="auto"/>
                <w:bottom w:val="none" w:sz="0" w:space="0" w:color="auto"/>
                <w:right w:val="none" w:sz="0" w:space="0" w:color="auto"/>
              </w:divBdr>
            </w:div>
          </w:divsChild>
        </w:div>
        <w:div w:id="1940941249">
          <w:marLeft w:val="0"/>
          <w:marRight w:val="0"/>
          <w:marTop w:val="0"/>
          <w:marBottom w:val="0"/>
          <w:divBdr>
            <w:top w:val="none" w:sz="0" w:space="0" w:color="auto"/>
            <w:left w:val="none" w:sz="0" w:space="0" w:color="auto"/>
            <w:bottom w:val="none" w:sz="0" w:space="0" w:color="auto"/>
            <w:right w:val="none" w:sz="0" w:space="0" w:color="auto"/>
          </w:divBdr>
          <w:divsChild>
            <w:div w:id="116070401">
              <w:marLeft w:val="0"/>
              <w:marRight w:val="0"/>
              <w:marTop w:val="0"/>
              <w:marBottom w:val="0"/>
              <w:divBdr>
                <w:top w:val="none" w:sz="0" w:space="0" w:color="auto"/>
                <w:left w:val="none" w:sz="0" w:space="0" w:color="auto"/>
                <w:bottom w:val="none" w:sz="0" w:space="0" w:color="auto"/>
                <w:right w:val="none" w:sz="0" w:space="0" w:color="auto"/>
              </w:divBdr>
            </w:div>
          </w:divsChild>
        </w:div>
        <w:div w:id="1955480691">
          <w:marLeft w:val="0"/>
          <w:marRight w:val="0"/>
          <w:marTop w:val="0"/>
          <w:marBottom w:val="0"/>
          <w:divBdr>
            <w:top w:val="none" w:sz="0" w:space="0" w:color="auto"/>
            <w:left w:val="none" w:sz="0" w:space="0" w:color="auto"/>
            <w:bottom w:val="none" w:sz="0" w:space="0" w:color="auto"/>
            <w:right w:val="none" w:sz="0" w:space="0" w:color="auto"/>
          </w:divBdr>
          <w:divsChild>
            <w:div w:id="690454506">
              <w:marLeft w:val="0"/>
              <w:marRight w:val="0"/>
              <w:marTop w:val="0"/>
              <w:marBottom w:val="0"/>
              <w:divBdr>
                <w:top w:val="none" w:sz="0" w:space="0" w:color="auto"/>
                <w:left w:val="none" w:sz="0" w:space="0" w:color="auto"/>
                <w:bottom w:val="none" w:sz="0" w:space="0" w:color="auto"/>
                <w:right w:val="none" w:sz="0" w:space="0" w:color="auto"/>
              </w:divBdr>
            </w:div>
          </w:divsChild>
        </w:div>
        <w:div w:id="1962807241">
          <w:marLeft w:val="0"/>
          <w:marRight w:val="0"/>
          <w:marTop w:val="0"/>
          <w:marBottom w:val="0"/>
          <w:divBdr>
            <w:top w:val="none" w:sz="0" w:space="0" w:color="auto"/>
            <w:left w:val="none" w:sz="0" w:space="0" w:color="auto"/>
            <w:bottom w:val="none" w:sz="0" w:space="0" w:color="auto"/>
            <w:right w:val="none" w:sz="0" w:space="0" w:color="auto"/>
          </w:divBdr>
          <w:divsChild>
            <w:div w:id="146286928">
              <w:marLeft w:val="0"/>
              <w:marRight w:val="0"/>
              <w:marTop w:val="0"/>
              <w:marBottom w:val="0"/>
              <w:divBdr>
                <w:top w:val="none" w:sz="0" w:space="0" w:color="auto"/>
                <w:left w:val="none" w:sz="0" w:space="0" w:color="auto"/>
                <w:bottom w:val="none" w:sz="0" w:space="0" w:color="auto"/>
                <w:right w:val="none" w:sz="0" w:space="0" w:color="auto"/>
              </w:divBdr>
            </w:div>
          </w:divsChild>
        </w:div>
        <w:div w:id="1972056762">
          <w:marLeft w:val="0"/>
          <w:marRight w:val="0"/>
          <w:marTop w:val="0"/>
          <w:marBottom w:val="0"/>
          <w:divBdr>
            <w:top w:val="none" w:sz="0" w:space="0" w:color="auto"/>
            <w:left w:val="none" w:sz="0" w:space="0" w:color="auto"/>
            <w:bottom w:val="none" w:sz="0" w:space="0" w:color="auto"/>
            <w:right w:val="none" w:sz="0" w:space="0" w:color="auto"/>
          </w:divBdr>
          <w:divsChild>
            <w:div w:id="864249569">
              <w:marLeft w:val="0"/>
              <w:marRight w:val="0"/>
              <w:marTop w:val="0"/>
              <w:marBottom w:val="0"/>
              <w:divBdr>
                <w:top w:val="none" w:sz="0" w:space="0" w:color="auto"/>
                <w:left w:val="none" w:sz="0" w:space="0" w:color="auto"/>
                <w:bottom w:val="none" w:sz="0" w:space="0" w:color="auto"/>
                <w:right w:val="none" w:sz="0" w:space="0" w:color="auto"/>
              </w:divBdr>
            </w:div>
          </w:divsChild>
        </w:div>
        <w:div w:id="1979068520">
          <w:marLeft w:val="0"/>
          <w:marRight w:val="0"/>
          <w:marTop w:val="0"/>
          <w:marBottom w:val="0"/>
          <w:divBdr>
            <w:top w:val="none" w:sz="0" w:space="0" w:color="auto"/>
            <w:left w:val="none" w:sz="0" w:space="0" w:color="auto"/>
            <w:bottom w:val="none" w:sz="0" w:space="0" w:color="auto"/>
            <w:right w:val="none" w:sz="0" w:space="0" w:color="auto"/>
          </w:divBdr>
          <w:divsChild>
            <w:div w:id="1330786340">
              <w:marLeft w:val="0"/>
              <w:marRight w:val="0"/>
              <w:marTop w:val="0"/>
              <w:marBottom w:val="0"/>
              <w:divBdr>
                <w:top w:val="none" w:sz="0" w:space="0" w:color="auto"/>
                <w:left w:val="none" w:sz="0" w:space="0" w:color="auto"/>
                <w:bottom w:val="none" w:sz="0" w:space="0" w:color="auto"/>
                <w:right w:val="none" w:sz="0" w:space="0" w:color="auto"/>
              </w:divBdr>
            </w:div>
          </w:divsChild>
        </w:div>
        <w:div w:id="1984501216">
          <w:marLeft w:val="0"/>
          <w:marRight w:val="0"/>
          <w:marTop w:val="0"/>
          <w:marBottom w:val="0"/>
          <w:divBdr>
            <w:top w:val="none" w:sz="0" w:space="0" w:color="auto"/>
            <w:left w:val="none" w:sz="0" w:space="0" w:color="auto"/>
            <w:bottom w:val="none" w:sz="0" w:space="0" w:color="auto"/>
            <w:right w:val="none" w:sz="0" w:space="0" w:color="auto"/>
          </w:divBdr>
          <w:divsChild>
            <w:div w:id="2063629537">
              <w:marLeft w:val="0"/>
              <w:marRight w:val="0"/>
              <w:marTop w:val="0"/>
              <w:marBottom w:val="0"/>
              <w:divBdr>
                <w:top w:val="none" w:sz="0" w:space="0" w:color="auto"/>
                <w:left w:val="none" w:sz="0" w:space="0" w:color="auto"/>
                <w:bottom w:val="none" w:sz="0" w:space="0" w:color="auto"/>
                <w:right w:val="none" w:sz="0" w:space="0" w:color="auto"/>
              </w:divBdr>
            </w:div>
          </w:divsChild>
        </w:div>
        <w:div w:id="1997807133">
          <w:marLeft w:val="0"/>
          <w:marRight w:val="0"/>
          <w:marTop w:val="0"/>
          <w:marBottom w:val="0"/>
          <w:divBdr>
            <w:top w:val="none" w:sz="0" w:space="0" w:color="auto"/>
            <w:left w:val="none" w:sz="0" w:space="0" w:color="auto"/>
            <w:bottom w:val="none" w:sz="0" w:space="0" w:color="auto"/>
            <w:right w:val="none" w:sz="0" w:space="0" w:color="auto"/>
          </w:divBdr>
          <w:divsChild>
            <w:div w:id="578252337">
              <w:marLeft w:val="0"/>
              <w:marRight w:val="0"/>
              <w:marTop w:val="0"/>
              <w:marBottom w:val="0"/>
              <w:divBdr>
                <w:top w:val="none" w:sz="0" w:space="0" w:color="auto"/>
                <w:left w:val="none" w:sz="0" w:space="0" w:color="auto"/>
                <w:bottom w:val="none" w:sz="0" w:space="0" w:color="auto"/>
                <w:right w:val="none" w:sz="0" w:space="0" w:color="auto"/>
              </w:divBdr>
            </w:div>
          </w:divsChild>
        </w:div>
        <w:div w:id="2001762760">
          <w:marLeft w:val="0"/>
          <w:marRight w:val="0"/>
          <w:marTop w:val="0"/>
          <w:marBottom w:val="0"/>
          <w:divBdr>
            <w:top w:val="none" w:sz="0" w:space="0" w:color="auto"/>
            <w:left w:val="none" w:sz="0" w:space="0" w:color="auto"/>
            <w:bottom w:val="none" w:sz="0" w:space="0" w:color="auto"/>
            <w:right w:val="none" w:sz="0" w:space="0" w:color="auto"/>
          </w:divBdr>
          <w:divsChild>
            <w:div w:id="1791781899">
              <w:marLeft w:val="0"/>
              <w:marRight w:val="0"/>
              <w:marTop w:val="0"/>
              <w:marBottom w:val="0"/>
              <w:divBdr>
                <w:top w:val="none" w:sz="0" w:space="0" w:color="auto"/>
                <w:left w:val="none" w:sz="0" w:space="0" w:color="auto"/>
                <w:bottom w:val="none" w:sz="0" w:space="0" w:color="auto"/>
                <w:right w:val="none" w:sz="0" w:space="0" w:color="auto"/>
              </w:divBdr>
            </w:div>
          </w:divsChild>
        </w:div>
        <w:div w:id="2003393248">
          <w:marLeft w:val="0"/>
          <w:marRight w:val="0"/>
          <w:marTop w:val="0"/>
          <w:marBottom w:val="0"/>
          <w:divBdr>
            <w:top w:val="none" w:sz="0" w:space="0" w:color="auto"/>
            <w:left w:val="none" w:sz="0" w:space="0" w:color="auto"/>
            <w:bottom w:val="none" w:sz="0" w:space="0" w:color="auto"/>
            <w:right w:val="none" w:sz="0" w:space="0" w:color="auto"/>
          </w:divBdr>
          <w:divsChild>
            <w:div w:id="26684312">
              <w:marLeft w:val="0"/>
              <w:marRight w:val="0"/>
              <w:marTop w:val="0"/>
              <w:marBottom w:val="0"/>
              <w:divBdr>
                <w:top w:val="none" w:sz="0" w:space="0" w:color="auto"/>
                <w:left w:val="none" w:sz="0" w:space="0" w:color="auto"/>
                <w:bottom w:val="none" w:sz="0" w:space="0" w:color="auto"/>
                <w:right w:val="none" w:sz="0" w:space="0" w:color="auto"/>
              </w:divBdr>
            </w:div>
          </w:divsChild>
        </w:div>
        <w:div w:id="2015449018">
          <w:marLeft w:val="0"/>
          <w:marRight w:val="0"/>
          <w:marTop w:val="0"/>
          <w:marBottom w:val="0"/>
          <w:divBdr>
            <w:top w:val="none" w:sz="0" w:space="0" w:color="auto"/>
            <w:left w:val="none" w:sz="0" w:space="0" w:color="auto"/>
            <w:bottom w:val="none" w:sz="0" w:space="0" w:color="auto"/>
            <w:right w:val="none" w:sz="0" w:space="0" w:color="auto"/>
          </w:divBdr>
          <w:divsChild>
            <w:div w:id="1657687115">
              <w:marLeft w:val="0"/>
              <w:marRight w:val="0"/>
              <w:marTop w:val="0"/>
              <w:marBottom w:val="0"/>
              <w:divBdr>
                <w:top w:val="none" w:sz="0" w:space="0" w:color="auto"/>
                <w:left w:val="none" w:sz="0" w:space="0" w:color="auto"/>
                <w:bottom w:val="none" w:sz="0" w:space="0" w:color="auto"/>
                <w:right w:val="none" w:sz="0" w:space="0" w:color="auto"/>
              </w:divBdr>
            </w:div>
          </w:divsChild>
        </w:div>
        <w:div w:id="2039087947">
          <w:marLeft w:val="0"/>
          <w:marRight w:val="0"/>
          <w:marTop w:val="0"/>
          <w:marBottom w:val="0"/>
          <w:divBdr>
            <w:top w:val="none" w:sz="0" w:space="0" w:color="auto"/>
            <w:left w:val="none" w:sz="0" w:space="0" w:color="auto"/>
            <w:bottom w:val="none" w:sz="0" w:space="0" w:color="auto"/>
            <w:right w:val="none" w:sz="0" w:space="0" w:color="auto"/>
          </w:divBdr>
          <w:divsChild>
            <w:div w:id="242763197">
              <w:marLeft w:val="0"/>
              <w:marRight w:val="0"/>
              <w:marTop w:val="0"/>
              <w:marBottom w:val="0"/>
              <w:divBdr>
                <w:top w:val="none" w:sz="0" w:space="0" w:color="auto"/>
                <w:left w:val="none" w:sz="0" w:space="0" w:color="auto"/>
                <w:bottom w:val="none" w:sz="0" w:space="0" w:color="auto"/>
                <w:right w:val="none" w:sz="0" w:space="0" w:color="auto"/>
              </w:divBdr>
            </w:div>
          </w:divsChild>
        </w:div>
        <w:div w:id="2045933903">
          <w:marLeft w:val="0"/>
          <w:marRight w:val="0"/>
          <w:marTop w:val="0"/>
          <w:marBottom w:val="0"/>
          <w:divBdr>
            <w:top w:val="none" w:sz="0" w:space="0" w:color="auto"/>
            <w:left w:val="none" w:sz="0" w:space="0" w:color="auto"/>
            <w:bottom w:val="none" w:sz="0" w:space="0" w:color="auto"/>
            <w:right w:val="none" w:sz="0" w:space="0" w:color="auto"/>
          </w:divBdr>
          <w:divsChild>
            <w:div w:id="70468893">
              <w:marLeft w:val="0"/>
              <w:marRight w:val="0"/>
              <w:marTop w:val="0"/>
              <w:marBottom w:val="0"/>
              <w:divBdr>
                <w:top w:val="none" w:sz="0" w:space="0" w:color="auto"/>
                <w:left w:val="none" w:sz="0" w:space="0" w:color="auto"/>
                <w:bottom w:val="none" w:sz="0" w:space="0" w:color="auto"/>
                <w:right w:val="none" w:sz="0" w:space="0" w:color="auto"/>
              </w:divBdr>
            </w:div>
          </w:divsChild>
        </w:div>
        <w:div w:id="2046907315">
          <w:marLeft w:val="0"/>
          <w:marRight w:val="0"/>
          <w:marTop w:val="0"/>
          <w:marBottom w:val="0"/>
          <w:divBdr>
            <w:top w:val="none" w:sz="0" w:space="0" w:color="auto"/>
            <w:left w:val="none" w:sz="0" w:space="0" w:color="auto"/>
            <w:bottom w:val="none" w:sz="0" w:space="0" w:color="auto"/>
            <w:right w:val="none" w:sz="0" w:space="0" w:color="auto"/>
          </w:divBdr>
          <w:divsChild>
            <w:div w:id="877667680">
              <w:marLeft w:val="0"/>
              <w:marRight w:val="0"/>
              <w:marTop w:val="0"/>
              <w:marBottom w:val="0"/>
              <w:divBdr>
                <w:top w:val="none" w:sz="0" w:space="0" w:color="auto"/>
                <w:left w:val="none" w:sz="0" w:space="0" w:color="auto"/>
                <w:bottom w:val="none" w:sz="0" w:space="0" w:color="auto"/>
                <w:right w:val="none" w:sz="0" w:space="0" w:color="auto"/>
              </w:divBdr>
            </w:div>
          </w:divsChild>
        </w:div>
        <w:div w:id="2048721754">
          <w:marLeft w:val="0"/>
          <w:marRight w:val="0"/>
          <w:marTop w:val="0"/>
          <w:marBottom w:val="0"/>
          <w:divBdr>
            <w:top w:val="none" w:sz="0" w:space="0" w:color="auto"/>
            <w:left w:val="none" w:sz="0" w:space="0" w:color="auto"/>
            <w:bottom w:val="none" w:sz="0" w:space="0" w:color="auto"/>
            <w:right w:val="none" w:sz="0" w:space="0" w:color="auto"/>
          </w:divBdr>
          <w:divsChild>
            <w:div w:id="946935889">
              <w:marLeft w:val="0"/>
              <w:marRight w:val="0"/>
              <w:marTop w:val="0"/>
              <w:marBottom w:val="0"/>
              <w:divBdr>
                <w:top w:val="none" w:sz="0" w:space="0" w:color="auto"/>
                <w:left w:val="none" w:sz="0" w:space="0" w:color="auto"/>
                <w:bottom w:val="none" w:sz="0" w:space="0" w:color="auto"/>
                <w:right w:val="none" w:sz="0" w:space="0" w:color="auto"/>
              </w:divBdr>
            </w:div>
          </w:divsChild>
        </w:div>
        <w:div w:id="2062748329">
          <w:marLeft w:val="0"/>
          <w:marRight w:val="0"/>
          <w:marTop w:val="0"/>
          <w:marBottom w:val="0"/>
          <w:divBdr>
            <w:top w:val="none" w:sz="0" w:space="0" w:color="auto"/>
            <w:left w:val="none" w:sz="0" w:space="0" w:color="auto"/>
            <w:bottom w:val="none" w:sz="0" w:space="0" w:color="auto"/>
            <w:right w:val="none" w:sz="0" w:space="0" w:color="auto"/>
          </w:divBdr>
          <w:divsChild>
            <w:div w:id="61217447">
              <w:marLeft w:val="0"/>
              <w:marRight w:val="0"/>
              <w:marTop w:val="0"/>
              <w:marBottom w:val="0"/>
              <w:divBdr>
                <w:top w:val="none" w:sz="0" w:space="0" w:color="auto"/>
                <w:left w:val="none" w:sz="0" w:space="0" w:color="auto"/>
                <w:bottom w:val="none" w:sz="0" w:space="0" w:color="auto"/>
                <w:right w:val="none" w:sz="0" w:space="0" w:color="auto"/>
              </w:divBdr>
            </w:div>
          </w:divsChild>
        </w:div>
        <w:div w:id="2062904949">
          <w:marLeft w:val="0"/>
          <w:marRight w:val="0"/>
          <w:marTop w:val="0"/>
          <w:marBottom w:val="0"/>
          <w:divBdr>
            <w:top w:val="none" w:sz="0" w:space="0" w:color="auto"/>
            <w:left w:val="none" w:sz="0" w:space="0" w:color="auto"/>
            <w:bottom w:val="none" w:sz="0" w:space="0" w:color="auto"/>
            <w:right w:val="none" w:sz="0" w:space="0" w:color="auto"/>
          </w:divBdr>
          <w:divsChild>
            <w:div w:id="906964408">
              <w:marLeft w:val="0"/>
              <w:marRight w:val="0"/>
              <w:marTop w:val="0"/>
              <w:marBottom w:val="0"/>
              <w:divBdr>
                <w:top w:val="none" w:sz="0" w:space="0" w:color="auto"/>
                <w:left w:val="none" w:sz="0" w:space="0" w:color="auto"/>
                <w:bottom w:val="none" w:sz="0" w:space="0" w:color="auto"/>
                <w:right w:val="none" w:sz="0" w:space="0" w:color="auto"/>
              </w:divBdr>
            </w:div>
          </w:divsChild>
        </w:div>
        <w:div w:id="2066954634">
          <w:marLeft w:val="0"/>
          <w:marRight w:val="0"/>
          <w:marTop w:val="0"/>
          <w:marBottom w:val="0"/>
          <w:divBdr>
            <w:top w:val="none" w:sz="0" w:space="0" w:color="auto"/>
            <w:left w:val="none" w:sz="0" w:space="0" w:color="auto"/>
            <w:bottom w:val="none" w:sz="0" w:space="0" w:color="auto"/>
            <w:right w:val="none" w:sz="0" w:space="0" w:color="auto"/>
          </w:divBdr>
          <w:divsChild>
            <w:div w:id="1663655819">
              <w:marLeft w:val="0"/>
              <w:marRight w:val="0"/>
              <w:marTop w:val="0"/>
              <w:marBottom w:val="0"/>
              <w:divBdr>
                <w:top w:val="none" w:sz="0" w:space="0" w:color="auto"/>
                <w:left w:val="none" w:sz="0" w:space="0" w:color="auto"/>
                <w:bottom w:val="none" w:sz="0" w:space="0" w:color="auto"/>
                <w:right w:val="none" w:sz="0" w:space="0" w:color="auto"/>
              </w:divBdr>
            </w:div>
          </w:divsChild>
        </w:div>
        <w:div w:id="2089695640">
          <w:marLeft w:val="0"/>
          <w:marRight w:val="0"/>
          <w:marTop w:val="0"/>
          <w:marBottom w:val="0"/>
          <w:divBdr>
            <w:top w:val="none" w:sz="0" w:space="0" w:color="auto"/>
            <w:left w:val="none" w:sz="0" w:space="0" w:color="auto"/>
            <w:bottom w:val="none" w:sz="0" w:space="0" w:color="auto"/>
            <w:right w:val="none" w:sz="0" w:space="0" w:color="auto"/>
          </w:divBdr>
          <w:divsChild>
            <w:div w:id="507869149">
              <w:marLeft w:val="0"/>
              <w:marRight w:val="0"/>
              <w:marTop w:val="0"/>
              <w:marBottom w:val="0"/>
              <w:divBdr>
                <w:top w:val="none" w:sz="0" w:space="0" w:color="auto"/>
                <w:left w:val="none" w:sz="0" w:space="0" w:color="auto"/>
                <w:bottom w:val="none" w:sz="0" w:space="0" w:color="auto"/>
                <w:right w:val="none" w:sz="0" w:space="0" w:color="auto"/>
              </w:divBdr>
            </w:div>
          </w:divsChild>
        </w:div>
        <w:div w:id="2093617696">
          <w:marLeft w:val="0"/>
          <w:marRight w:val="0"/>
          <w:marTop w:val="0"/>
          <w:marBottom w:val="0"/>
          <w:divBdr>
            <w:top w:val="none" w:sz="0" w:space="0" w:color="auto"/>
            <w:left w:val="none" w:sz="0" w:space="0" w:color="auto"/>
            <w:bottom w:val="none" w:sz="0" w:space="0" w:color="auto"/>
            <w:right w:val="none" w:sz="0" w:space="0" w:color="auto"/>
          </w:divBdr>
          <w:divsChild>
            <w:div w:id="248780417">
              <w:marLeft w:val="0"/>
              <w:marRight w:val="0"/>
              <w:marTop w:val="0"/>
              <w:marBottom w:val="0"/>
              <w:divBdr>
                <w:top w:val="none" w:sz="0" w:space="0" w:color="auto"/>
                <w:left w:val="none" w:sz="0" w:space="0" w:color="auto"/>
                <w:bottom w:val="none" w:sz="0" w:space="0" w:color="auto"/>
                <w:right w:val="none" w:sz="0" w:space="0" w:color="auto"/>
              </w:divBdr>
            </w:div>
            <w:div w:id="1487673219">
              <w:marLeft w:val="0"/>
              <w:marRight w:val="0"/>
              <w:marTop w:val="0"/>
              <w:marBottom w:val="0"/>
              <w:divBdr>
                <w:top w:val="none" w:sz="0" w:space="0" w:color="auto"/>
                <w:left w:val="none" w:sz="0" w:space="0" w:color="auto"/>
                <w:bottom w:val="none" w:sz="0" w:space="0" w:color="auto"/>
                <w:right w:val="none" w:sz="0" w:space="0" w:color="auto"/>
              </w:divBdr>
            </w:div>
            <w:div w:id="1557621558">
              <w:marLeft w:val="0"/>
              <w:marRight w:val="0"/>
              <w:marTop w:val="0"/>
              <w:marBottom w:val="0"/>
              <w:divBdr>
                <w:top w:val="none" w:sz="0" w:space="0" w:color="auto"/>
                <w:left w:val="none" w:sz="0" w:space="0" w:color="auto"/>
                <w:bottom w:val="none" w:sz="0" w:space="0" w:color="auto"/>
                <w:right w:val="none" w:sz="0" w:space="0" w:color="auto"/>
              </w:divBdr>
            </w:div>
            <w:div w:id="1807701955">
              <w:marLeft w:val="0"/>
              <w:marRight w:val="0"/>
              <w:marTop w:val="0"/>
              <w:marBottom w:val="0"/>
              <w:divBdr>
                <w:top w:val="none" w:sz="0" w:space="0" w:color="auto"/>
                <w:left w:val="none" w:sz="0" w:space="0" w:color="auto"/>
                <w:bottom w:val="none" w:sz="0" w:space="0" w:color="auto"/>
                <w:right w:val="none" w:sz="0" w:space="0" w:color="auto"/>
              </w:divBdr>
            </w:div>
            <w:div w:id="2031563490">
              <w:marLeft w:val="0"/>
              <w:marRight w:val="0"/>
              <w:marTop w:val="0"/>
              <w:marBottom w:val="0"/>
              <w:divBdr>
                <w:top w:val="none" w:sz="0" w:space="0" w:color="auto"/>
                <w:left w:val="none" w:sz="0" w:space="0" w:color="auto"/>
                <w:bottom w:val="none" w:sz="0" w:space="0" w:color="auto"/>
                <w:right w:val="none" w:sz="0" w:space="0" w:color="auto"/>
              </w:divBdr>
            </w:div>
          </w:divsChild>
        </w:div>
        <w:div w:id="2093702404">
          <w:marLeft w:val="0"/>
          <w:marRight w:val="0"/>
          <w:marTop w:val="0"/>
          <w:marBottom w:val="0"/>
          <w:divBdr>
            <w:top w:val="none" w:sz="0" w:space="0" w:color="auto"/>
            <w:left w:val="none" w:sz="0" w:space="0" w:color="auto"/>
            <w:bottom w:val="none" w:sz="0" w:space="0" w:color="auto"/>
            <w:right w:val="none" w:sz="0" w:space="0" w:color="auto"/>
          </w:divBdr>
          <w:divsChild>
            <w:div w:id="777942845">
              <w:marLeft w:val="0"/>
              <w:marRight w:val="0"/>
              <w:marTop w:val="0"/>
              <w:marBottom w:val="0"/>
              <w:divBdr>
                <w:top w:val="none" w:sz="0" w:space="0" w:color="auto"/>
                <w:left w:val="none" w:sz="0" w:space="0" w:color="auto"/>
                <w:bottom w:val="none" w:sz="0" w:space="0" w:color="auto"/>
                <w:right w:val="none" w:sz="0" w:space="0" w:color="auto"/>
              </w:divBdr>
            </w:div>
          </w:divsChild>
        </w:div>
        <w:div w:id="2095084402">
          <w:marLeft w:val="0"/>
          <w:marRight w:val="0"/>
          <w:marTop w:val="0"/>
          <w:marBottom w:val="0"/>
          <w:divBdr>
            <w:top w:val="none" w:sz="0" w:space="0" w:color="auto"/>
            <w:left w:val="none" w:sz="0" w:space="0" w:color="auto"/>
            <w:bottom w:val="none" w:sz="0" w:space="0" w:color="auto"/>
            <w:right w:val="none" w:sz="0" w:space="0" w:color="auto"/>
          </w:divBdr>
          <w:divsChild>
            <w:div w:id="1672220716">
              <w:marLeft w:val="0"/>
              <w:marRight w:val="0"/>
              <w:marTop w:val="0"/>
              <w:marBottom w:val="0"/>
              <w:divBdr>
                <w:top w:val="none" w:sz="0" w:space="0" w:color="auto"/>
                <w:left w:val="none" w:sz="0" w:space="0" w:color="auto"/>
                <w:bottom w:val="none" w:sz="0" w:space="0" w:color="auto"/>
                <w:right w:val="none" w:sz="0" w:space="0" w:color="auto"/>
              </w:divBdr>
            </w:div>
          </w:divsChild>
        </w:div>
        <w:div w:id="2096590996">
          <w:marLeft w:val="0"/>
          <w:marRight w:val="0"/>
          <w:marTop w:val="0"/>
          <w:marBottom w:val="0"/>
          <w:divBdr>
            <w:top w:val="none" w:sz="0" w:space="0" w:color="auto"/>
            <w:left w:val="none" w:sz="0" w:space="0" w:color="auto"/>
            <w:bottom w:val="none" w:sz="0" w:space="0" w:color="auto"/>
            <w:right w:val="none" w:sz="0" w:space="0" w:color="auto"/>
          </w:divBdr>
          <w:divsChild>
            <w:div w:id="237717310">
              <w:marLeft w:val="0"/>
              <w:marRight w:val="0"/>
              <w:marTop w:val="0"/>
              <w:marBottom w:val="0"/>
              <w:divBdr>
                <w:top w:val="none" w:sz="0" w:space="0" w:color="auto"/>
                <w:left w:val="none" w:sz="0" w:space="0" w:color="auto"/>
                <w:bottom w:val="none" w:sz="0" w:space="0" w:color="auto"/>
                <w:right w:val="none" w:sz="0" w:space="0" w:color="auto"/>
              </w:divBdr>
            </w:div>
            <w:div w:id="464735317">
              <w:marLeft w:val="0"/>
              <w:marRight w:val="0"/>
              <w:marTop w:val="0"/>
              <w:marBottom w:val="0"/>
              <w:divBdr>
                <w:top w:val="none" w:sz="0" w:space="0" w:color="auto"/>
                <w:left w:val="none" w:sz="0" w:space="0" w:color="auto"/>
                <w:bottom w:val="none" w:sz="0" w:space="0" w:color="auto"/>
                <w:right w:val="none" w:sz="0" w:space="0" w:color="auto"/>
              </w:divBdr>
            </w:div>
            <w:div w:id="483425429">
              <w:marLeft w:val="0"/>
              <w:marRight w:val="0"/>
              <w:marTop w:val="0"/>
              <w:marBottom w:val="0"/>
              <w:divBdr>
                <w:top w:val="none" w:sz="0" w:space="0" w:color="auto"/>
                <w:left w:val="none" w:sz="0" w:space="0" w:color="auto"/>
                <w:bottom w:val="none" w:sz="0" w:space="0" w:color="auto"/>
                <w:right w:val="none" w:sz="0" w:space="0" w:color="auto"/>
              </w:divBdr>
            </w:div>
            <w:div w:id="926184496">
              <w:marLeft w:val="0"/>
              <w:marRight w:val="0"/>
              <w:marTop w:val="0"/>
              <w:marBottom w:val="0"/>
              <w:divBdr>
                <w:top w:val="none" w:sz="0" w:space="0" w:color="auto"/>
                <w:left w:val="none" w:sz="0" w:space="0" w:color="auto"/>
                <w:bottom w:val="none" w:sz="0" w:space="0" w:color="auto"/>
                <w:right w:val="none" w:sz="0" w:space="0" w:color="auto"/>
              </w:divBdr>
            </w:div>
            <w:div w:id="1228615186">
              <w:marLeft w:val="0"/>
              <w:marRight w:val="0"/>
              <w:marTop w:val="0"/>
              <w:marBottom w:val="0"/>
              <w:divBdr>
                <w:top w:val="none" w:sz="0" w:space="0" w:color="auto"/>
                <w:left w:val="none" w:sz="0" w:space="0" w:color="auto"/>
                <w:bottom w:val="none" w:sz="0" w:space="0" w:color="auto"/>
                <w:right w:val="none" w:sz="0" w:space="0" w:color="auto"/>
              </w:divBdr>
            </w:div>
            <w:div w:id="1402757230">
              <w:marLeft w:val="0"/>
              <w:marRight w:val="0"/>
              <w:marTop w:val="0"/>
              <w:marBottom w:val="0"/>
              <w:divBdr>
                <w:top w:val="none" w:sz="0" w:space="0" w:color="auto"/>
                <w:left w:val="none" w:sz="0" w:space="0" w:color="auto"/>
                <w:bottom w:val="none" w:sz="0" w:space="0" w:color="auto"/>
                <w:right w:val="none" w:sz="0" w:space="0" w:color="auto"/>
              </w:divBdr>
            </w:div>
            <w:div w:id="1787693165">
              <w:marLeft w:val="0"/>
              <w:marRight w:val="0"/>
              <w:marTop w:val="0"/>
              <w:marBottom w:val="0"/>
              <w:divBdr>
                <w:top w:val="none" w:sz="0" w:space="0" w:color="auto"/>
                <w:left w:val="none" w:sz="0" w:space="0" w:color="auto"/>
                <w:bottom w:val="none" w:sz="0" w:space="0" w:color="auto"/>
                <w:right w:val="none" w:sz="0" w:space="0" w:color="auto"/>
              </w:divBdr>
            </w:div>
            <w:div w:id="2146773553">
              <w:marLeft w:val="0"/>
              <w:marRight w:val="0"/>
              <w:marTop w:val="0"/>
              <w:marBottom w:val="0"/>
              <w:divBdr>
                <w:top w:val="none" w:sz="0" w:space="0" w:color="auto"/>
                <w:left w:val="none" w:sz="0" w:space="0" w:color="auto"/>
                <w:bottom w:val="none" w:sz="0" w:space="0" w:color="auto"/>
                <w:right w:val="none" w:sz="0" w:space="0" w:color="auto"/>
              </w:divBdr>
            </w:div>
          </w:divsChild>
        </w:div>
        <w:div w:id="2117674492">
          <w:marLeft w:val="0"/>
          <w:marRight w:val="0"/>
          <w:marTop w:val="0"/>
          <w:marBottom w:val="0"/>
          <w:divBdr>
            <w:top w:val="none" w:sz="0" w:space="0" w:color="auto"/>
            <w:left w:val="none" w:sz="0" w:space="0" w:color="auto"/>
            <w:bottom w:val="none" w:sz="0" w:space="0" w:color="auto"/>
            <w:right w:val="none" w:sz="0" w:space="0" w:color="auto"/>
          </w:divBdr>
          <w:divsChild>
            <w:div w:id="1762217559">
              <w:marLeft w:val="0"/>
              <w:marRight w:val="0"/>
              <w:marTop w:val="0"/>
              <w:marBottom w:val="0"/>
              <w:divBdr>
                <w:top w:val="none" w:sz="0" w:space="0" w:color="auto"/>
                <w:left w:val="none" w:sz="0" w:space="0" w:color="auto"/>
                <w:bottom w:val="none" w:sz="0" w:space="0" w:color="auto"/>
                <w:right w:val="none" w:sz="0" w:space="0" w:color="auto"/>
              </w:divBdr>
            </w:div>
          </w:divsChild>
        </w:div>
        <w:div w:id="2118482251">
          <w:marLeft w:val="0"/>
          <w:marRight w:val="0"/>
          <w:marTop w:val="0"/>
          <w:marBottom w:val="0"/>
          <w:divBdr>
            <w:top w:val="none" w:sz="0" w:space="0" w:color="auto"/>
            <w:left w:val="none" w:sz="0" w:space="0" w:color="auto"/>
            <w:bottom w:val="none" w:sz="0" w:space="0" w:color="auto"/>
            <w:right w:val="none" w:sz="0" w:space="0" w:color="auto"/>
          </w:divBdr>
          <w:divsChild>
            <w:div w:id="1041126332">
              <w:marLeft w:val="0"/>
              <w:marRight w:val="0"/>
              <w:marTop w:val="0"/>
              <w:marBottom w:val="0"/>
              <w:divBdr>
                <w:top w:val="none" w:sz="0" w:space="0" w:color="auto"/>
                <w:left w:val="none" w:sz="0" w:space="0" w:color="auto"/>
                <w:bottom w:val="none" w:sz="0" w:space="0" w:color="auto"/>
                <w:right w:val="none" w:sz="0" w:space="0" w:color="auto"/>
              </w:divBdr>
            </w:div>
          </w:divsChild>
        </w:div>
        <w:div w:id="2120952695">
          <w:marLeft w:val="0"/>
          <w:marRight w:val="0"/>
          <w:marTop w:val="0"/>
          <w:marBottom w:val="0"/>
          <w:divBdr>
            <w:top w:val="none" w:sz="0" w:space="0" w:color="auto"/>
            <w:left w:val="none" w:sz="0" w:space="0" w:color="auto"/>
            <w:bottom w:val="none" w:sz="0" w:space="0" w:color="auto"/>
            <w:right w:val="none" w:sz="0" w:space="0" w:color="auto"/>
          </w:divBdr>
          <w:divsChild>
            <w:div w:id="1222255585">
              <w:marLeft w:val="0"/>
              <w:marRight w:val="0"/>
              <w:marTop w:val="0"/>
              <w:marBottom w:val="0"/>
              <w:divBdr>
                <w:top w:val="none" w:sz="0" w:space="0" w:color="auto"/>
                <w:left w:val="none" w:sz="0" w:space="0" w:color="auto"/>
                <w:bottom w:val="none" w:sz="0" w:space="0" w:color="auto"/>
                <w:right w:val="none" w:sz="0" w:space="0" w:color="auto"/>
              </w:divBdr>
            </w:div>
          </w:divsChild>
        </w:div>
        <w:div w:id="2133013149">
          <w:marLeft w:val="0"/>
          <w:marRight w:val="0"/>
          <w:marTop w:val="0"/>
          <w:marBottom w:val="0"/>
          <w:divBdr>
            <w:top w:val="none" w:sz="0" w:space="0" w:color="auto"/>
            <w:left w:val="none" w:sz="0" w:space="0" w:color="auto"/>
            <w:bottom w:val="none" w:sz="0" w:space="0" w:color="auto"/>
            <w:right w:val="none" w:sz="0" w:space="0" w:color="auto"/>
          </w:divBdr>
          <w:divsChild>
            <w:div w:id="500857865">
              <w:marLeft w:val="0"/>
              <w:marRight w:val="0"/>
              <w:marTop w:val="0"/>
              <w:marBottom w:val="0"/>
              <w:divBdr>
                <w:top w:val="none" w:sz="0" w:space="0" w:color="auto"/>
                <w:left w:val="none" w:sz="0" w:space="0" w:color="auto"/>
                <w:bottom w:val="none" w:sz="0" w:space="0" w:color="auto"/>
                <w:right w:val="none" w:sz="0" w:space="0" w:color="auto"/>
              </w:divBdr>
            </w:div>
          </w:divsChild>
        </w:div>
        <w:div w:id="2137066736">
          <w:marLeft w:val="0"/>
          <w:marRight w:val="0"/>
          <w:marTop w:val="0"/>
          <w:marBottom w:val="0"/>
          <w:divBdr>
            <w:top w:val="none" w:sz="0" w:space="0" w:color="auto"/>
            <w:left w:val="none" w:sz="0" w:space="0" w:color="auto"/>
            <w:bottom w:val="none" w:sz="0" w:space="0" w:color="auto"/>
            <w:right w:val="none" w:sz="0" w:space="0" w:color="auto"/>
          </w:divBdr>
          <w:divsChild>
            <w:div w:id="482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7342">
      <w:bodyDiv w:val="1"/>
      <w:marLeft w:val="0"/>
      <w:marRight w:val="0"/>
      <w:marTop w:val="0"/>
      <w:marBottom w:val="0"/>
      <w:divBdr>
        <w:top w:val="none" w:sz="0" w:space="0" w:color="auto"/>
        <w:left w:val="none" w:sz="0" w:space="0" w:color="auto"/>
        <w:bottom w:val="none" w:sz="0" w:space="0" w:color="auto"/>
        <w:right w:val="none" w:sz="0" w:space="0" w:color="auto"/>
      </w:divBdr>
      <w:divsChild>
        <w:div w:id="1467355339">
          <w:marLeft w:val="0"/>
          <w:marRight w:val="0"/>
          <w:marTop w:val="0"/>
          <w:marBottom w:val="0"/>
          <w:divBdr>
            <w:top w:val="none" w:sz="0" w:space="0" w:color="auto"/>
            <w:left w:val="none" w:sz="0" w:space="0" w:color="auto"/>
            <w:bottom w:val="none" w:sz="0" w:space="0" w:color="auto"/>
            <w:right w:val="none" w:sz="0" w:space="0" w:color="auto"/>
          </w:divBdr>
          <w:divsChild>
            <w:div w:id="1549954722">
              <w:marLeft w:val="0"/>
              <w:marRight w:val="0"/>
              <w:marTop w:val="30"/>
              <w:marBottom w:val="30"/>
              <w:divBdr>
                <w:top w:val="none" w:sz="0" w:space="0" w:color="auto"/>
                <w:left w:val="none" w:sz="0" w:space="0" w:color="auto"/>
                <w:bottom w:val="none" w:sz="0" w:space="0" w:color="auto"/>
                <w:right w:val="none" w:sz="0" w:space="0" w:color="auto"/>
              </w:divBdr>
              <w:divsChild>
                <w:div w:id="34281449">
                  <w:marLeft w:val="0"/>
                  <w:marRight w:val="0"/>
                  <w:marTop w:val="0"/>
                  <w:marBottom w:val="0"/>
                  <w:divBdr>
                    <w:top w:val="none" w:sz="0" w:space="0" w:color="auto"/>
                    <w:left w:val="none" w:sz="0" w:space="0" w:color="auto"/>
                    <w:bottom w:val="none" w:sz="0" w:space="0" w:color="auto"/>
                    <w:right w:val="none" w:sz="0" w:space="0" w:color="auto"/>
                  </w:divBdr>
                  <w:divsChild>
                    <w:div w:id="350960062">
                      <w:marLeft w:val="0"/>
                      <w:marRight w:val="0"/>
                      <w:marTop w:val="0"/>
                      <w:marBottom w:val="0"/>
                      <w:divBdr>
                        <w:top w:val="none" w:sz="0" w:space="0" w:color="auto"/>
                        <w:left w:val="none" w:sz="0" w:space="0" w:color="auto"/>
                        <w:bottom w:val="none" w:sz="0" w:space="0" w:color="auto"/>
                        <w:right w:val="none" w:sz="0" w:space="0" w:color="auto"/>
                      </w:divBdr>
                    </w:div>
                    <w:div w:id="1056660149">
                      <w:marLeft w:val="0"/>
                      <w:marRight w:val="0"/>
                      <w:marTop w:val="0"/>
                      <w:marBottom w:val="0"/>
                      <w:divBdr>
                        <w:top w:val="none" w:sz="0" w:space="0" w:color="auto"/>
                        <w:left w:val="none" w:sz="0" w:space="0" w:color="auto"/>
                        <w:bottom w:val="none" w:sz="0" w:space="0" w:color="auto"/>
                        <w:right w:val="none" w:sz="0" w:space="0" w:color="auto"/>
                      </w:divBdr>
                    </w:div>
                  </w:divsChild>
                </w:div>
                <w:div w:id="686834476">
                  <w:marLeft w:val="0"/>
                  <w:marRight w:val="0"/>
                  <w:marTop w:val="0"/>
                  <w:marBottom w:val="0"/>
                  <w:divBdr>
                    <w:top w:val="none" w:sz="0" w:space="0" w:color="auto"/>
                    <w:left w:val="none" w:sz="0" w:space="0" w:color="auto"/>
                    <w:bottom w:val="none" w:sz="0" w:space="0" w:color="auto"/>
                    <w:right w:val="none" w:sz="0" w:space="0" w:color="auto"/>
                  </w:divBdr>
                  <w:divsChild>
                    <w:div w:id="140197264">
                      <w:marLeft w:val="0"/>
                      <w:marRight w:val="0"/>
                      <w:marTop w:val="0"/>
                      <w:marBottom w:val="0"/>
                      <w:divBdr>
                        <w:top w:val="none" w:sz="0" w:space="0" w:color="auto"/>
                        <w:left w:val="none" w:sz="0" w:space="0" w:color="auto"/>
                        <w:bottom w:val="none" w:sz="0" w:space="0" w:color="auto"/>
                        <w:right w:val="none" w:sz="0" w:space="0" w:color="auto"/>
                      </w:divBdr>
                    </w:div>
                    <w:div w:id="143937111">
                      <w:marLeft w:val="0"/>
                      <w:marRight w:val="0"/>
                      <w:marTop w:val="0"/>
                      <w:marBottom w:val="0"/>
                      <w:divBdr>
                        <w:top w:val="none" w:sz="0" w:space="0" w:color="auto"/>
                        <w:left w:val="none" w:sz="0" w:space="0" w:color="auto"/>
                        <w:bottom w:val="none" w:sz="0" w:space="0" w:color="auto"/>
                        <w:right w:val="none" w:sz="0" w:space="0" w:color="auto"/>
                      </w:divBdr>
                    </w:div>
                    <w:div w:id="173998593">
                      <w:marLeft w:val="0"/>
                      <w:marRight w:val="0"/>
                      <w:marTop w:val="0"/>
                      <w:marBottom w:val="0"/>
                      <w:divBdr>
                        <w:top w:val="none" w:sz="0" w:space="0" w:color="auto"/>
                        <w:left w:val="none" w:sz="0" w:space="0" w:color="auto"/>
                        <w:bottom w:val="none" w:sz="0" w:space="0" w:color="auto"/>
                        <w:right w:val="none" w:sz="0" w:space="0" w:color="auto"/>
                      </w:divBdr>
                    </w:div>
                    <w:div w:id="371810899">
                      <w:marLeft w:val="0"/>
                      <w:marRight w:val="0"/>
                      <w:marTop w:val="0"/>
                      <w:marBottom w:val="0"/>
                      <w:divBdr>
                        <w:top w:val="none" w:sz="0" w:space="0" w:color="auto"/>
                        <w:left w:val="none" w:sz="0" w:space="0" w:color="auto"/>
                        <w:bottom w:val="none" w:sz="0" w:space="0" w:color="auto"/>
                        <w:right w:val="none" w:sz="0" w:space="0" w:color="auto"/>
                      </w:divBdr>
                    </w:div>
                    <w:div w:id="521893889">
                      <w:marLeft w:val="0"/>
                      <w:marRight w:val="0"/>
                      <w:marTop w:val="0"/>
                      <w:marBottom w:val="0"/>
                      <w:divBdr>
                        <w:top w:val="none" w:sz="0" w:space="0" w:color="auto"/>
                        <w:left w:val="none" w:sz="0" w:space="0" w:color="auto"/>
                        <w:bottom w:val="none" w:sz="0" w:space="0" w:color="auto"/>
                        <w:right w:val="none" w:sz="0" w:space="0" w:color="auto"/>
                      </w:divBdr>
                    </w:div>
                    <w:div w:id="618991854">
                      <w:marLeft w:val="0"/>
                      <w:marRight w:val="0"/>
                      <w:marTop w:val="0"/>
                      <w:marBottom w:val="0"/>
                      <w:divBdr>
                        <w:top w:val="none" w:sz="0" w:space="0" w:color="auto"/>
                        <w:left w:val="none" w:sz="0" w:space="0" w:color="auto"/>
                        <w:bottom w:val="none" w:sz="0" w:space="0" w:color="auto"/>
                        <w:right w:val="none" w:sz="0" w:space="0" w:color="auto"/>
                      </w:divBdr>
                    </w:div>
                    <w:div w:id="734160138">
                      <w:marLeft w:val="0"/>
                      <w:marRight w:val="0"/>
                      <w:marTop w:val="0"/>
                      <w:marBottom w:val="0"/>
                      <w:divBdr>
                        <w:top w:val="none" w:sz="0" w:space="0" w:color="auto"/>
                        <w:left w:val="none" w:sz="0" w:space="0" w:color="auto"/>
                        <w:bottom w:val="none" w:sz="0" w:space="0" w:color="auto"/>
                        <w:right w:val="none" w:sz="0" w:space="0" w:color="auto"/>
                      </w:divBdr>
                    </w:div>
                    <w:div w:id="924345002">
                      <w:marLeft w:val="0"/>
                      <w:marRight w:val="0"/>
                      <w:marTop w:val="0"/>
                      <w:marBottom w:val="0"/>
                      <w:divBdr>
                        <w:top w:val="none" w:sz="0" w:space="0" w:color="auto"/>
                        <w:left w:val="none" w:sz="0" w:space="0" w:color="auto"/>
                        <w:bottom w:val="none" w:sz="0" w:space="0" w:color="auto"/>
                        <w:right w:val="none" w:sz="0" w:space="0" w:color="auto"/>
                      </w:divBdr>
                    </w:div>
                    <w:div w:id="1223447819">
                      <w:marLeft w:val="0"/>
                      <w:marRight w:val="0"/>
                      <w:marTop w:val="0"/>
                      <w:marBottom w:val="0"/>
                      <w:divBdr>
                        <w:top w:val="none" w:sz="0" w:space="0" w:color="auto"/>
                        <w:left w:val="none" w:sz="0" w:space="0" w:color="auto"/>
                        <w:bottom w:val="none" w:sz="0" w:space="0" w:color="auto"/>
                        <w:right w:val="none" w:sz="0" w:space="0" w:color="auto"/>
                      </w:divBdr>
                    </w:div>
                    <w:div w:id="1341277187">
                      <w:marLeft w:val="0"/>
                      <w:marRight w:val="0"/>
                      <w:marTop w:val="0"/>
                      <w:marBottom w:val="0"/>
                      <w:divBdr>
                        <w:top w:val="none" w:sz="0" w:space="0" w:color="auto"/>
                        <w:left w:val="none" w:sz="0" w:space="0" w:color="auto"/>
                        <w:bottom w:val="none" w:sz="0" w:space="0" w:color="auto"/>
                        <w:right w:val="none" w:sz="0" w:space="0" w:color="auto"/>
                      </w:divBdr>
                    </w:div>
                    <w:div w:id="1345788949">
                      <w:marLeft w:val="0"/>
                      <w:marRight w:val="0"/>
                      <w:marTop w:val="0"/>
                      <w:marBottom w:val="0"/>
                      <w:divBdr>
                        <w:top w:val="none" w:sz="0" w:space="0" w:color="auto"/>
                        <w:left w:val="none" w:sz="0" w:space="0" w:color="auto"/>
                        <w:bottom w:val="none" w:sz="0" w:space="0" w:color="auto"/>
                        <w:right w:val="none" w:sz="0" w:space="0" w:color="auto"/>
                      </w:divBdr>
                    </w:div>
                    <w:div w:id="1373073961">
                      <w:marLeft w:val="0"/>
                      <w:marRight w:val="0"/>
                      <w:marTop w:val="0"/>
                      <w:marBottom w:val="0"/>
                      <w:divBdr>
                        <w:top w:val="none" w:sz="0" w:space="0" w:color="auto"/>
                        <w:left w:val="none" w:sz="0" w:space="0" w:color="auto"/>
                        <w:bottom w:val="none" w:sz="0" w:space="0" w:color="auto"/>
                        <w:right w:val="none" w:sz="0" w:space="0" w:color="auto"/>
                      </w:divBdr>
                    </w:div>
                    <w:div w:id="1786121086">
                      <w:marLeft w:val="0"/>
                      <w:marRight w:val="0"/>
                      <w:marTop w:val="0"/>
                      <w:marBottom w:val="0"/>
                      <w:divBdr>
                        <w:top w:val="none" w:sz="0" w:space="0" w:color="auto"/>
                        <w:left w:val="none" w:sz="0" w:space="0" w:color="auto"/>
                        <w:bottom w:val="none" w:sz="0" w:space="0" w:color="auto"/>
                        <w:right w:val="none" w:sz="0" w:space="0" w:color="auto"/>
                      </w:divBdr>
                    </w:div>
                  </w:divsChild>
                </w:div>
                <w:div w:id="987244475">
                  <w:marLeft w:val="0"/>
                  <w:marRight w:val="0"/>
                  <w:marTop w:val="0"/>
                  <w:marBottom w:val="0"/>
                  <w:divBdr>
                    <w:top w:val="none" w:sz="0" w:space="0" w:color="auto"/>
                    <w:left w:val="none" w:sz="0" w:space="0" w:color="auto"/>
                    <w:bottom w:val="none" w:sz="0" w:space="0" w:color="auto"/>
                    <w:right w:val="none" w:sz="0" w:space="0" w:color="auto"/>
                  </w:divBdr>
                  <w:divsChild>
                    <w:div w:id="1110054184">
                      <w:marLeft w:val="0"/>
                      <w:marRight w:val="0"/>
                      <w:marTop w:val="0"/>
                      <w:marBottom w:val="0"/>
                      <w:divBdr>
                        <w:top w:val="none" w:sz="0" w:space="0" w:color="auto"/>
                        <w:left w:val="none" w:sz="0" w:space="0" w:color="auto"/>
                        <w:bottom w:val="none" w:sz="0" w:space="0" w:color="auto"/>
                        <w:right w:val="none" w:sz="0" w:space="0" w:color="auto"/>
                      </w:divBdr>
                    </w:div>
                  </w:divsChild>
                </w:div>
                <w:div w:id="1357463970">
                  <w:marLeft w:val="0"/>
                  <w:marRight w:val="0"/>
                  <w:marTop w:val="0"/>
                  <w:marBottom w:val="0"/>
                  <w:divBdr>
                    <w:top w:val="none" w:sz="0" w:space="0" w:color="auto"/>
                    <w:left w:val="none" w:sz="0" w:space="0" w:color="auto"/>
                    <w:bottom w:val="none" w:sz="0" w:space="0" w:color="auto"/>
                    <w:right w:val="none" w:sz="0" w:space="0" w:color="auto"/>
                  </w:divBdr>
                  <w:divsChild>
                    <w:div w:id="1672223408">
                      <w:marLeft w:val="0"/>
                      <w:marRight w:val="0"/>
                      <w:marTop w:val="0"/>
                      <w:marBottom w:val="0"/>
                      <w:divBdr>
                        <w:top w:val="none" w:sz="0" w:space="0" w:color="auto"/>
                        <w:left w:val="none" w:sz="0" w:space="0" w:color="auto"/>
                        <w:bottom w:val="none" w:sz="0" w:space="0" w:color="auto"/>
                        <w:right w:val="none" w:sz="0" w:space="0" w:color="auto"/>
                      </w:divBdr>
                    </w:div>
                  </w:divsChild>
                </w:div>
                <w:div w:id="1389455426">
                  <w:marLeft w:val="0"/>
                  <w:marRight w:val="0"/>
                  <w:marTop w:val="0"/>
                  <w:marBottom w:val="0"/>
                  <w:divBdr>
                    <w:top w:val="none" w:sz="0" w:space="0" w:color="auto"/>
                    <w:left w:val="none" w:sz="0" w:space="0" w:color="auto"/>
                    <w:bottom w:val="none" w:sz="0" w:space="0" w:color="auto"/>
                    <w:right w:val="none" w:sz="0" w:space="0" w:color="auto"/>
                  </w:divBdr>
                  <w:divsChild>
                    <w:div w:id="1243837113">
                      <w:marLeft w:val="0"/>
                      <w:marRight w:val="0"/>
                      <w:marTop w:val="0"/>
                      <w:marBottom w:val="0"/>
                      <w:divBdr>
                        <w:top w:val="none" w:sz="0" w:space="0" w:color="auto"/>
                        <w:left w:val="none" w:sz="0" w:space="0" w:color="auto"/>
                        <w:bottom w:val="none" w:sz="0" w:space="0" w:color="auto"/>
                        <w:right w:val="none" w:sz="0" w:space="0" w:color="auto"/>
                      </w:divBdr>
                    </w:div>
                  </w:divsChild>
                </w:div>
                <w:div w:id="1410074116">
                  <w:marLeft w:val="0"/>
                  <w:marRight w:val="0"/>
                  <w:marTop w:val="0"/>
                  <w:marBottom w:val="0"/>
                  <w:divBdr>
                    <w:top w:val="none" w:sz="0" w:space="0" w:color="auto"/>
                    <w:left w:val="none" w:sz="0" w:space="0" w:color="auto"/>
                    <w:bottom w:val="none" w:sz="0" w:space="0" w:color="auto"/>
                    <w:right w:val="none" w:sz="0" w:space="0" w:color="auto"/>
                  </w:divBdr>
                  <w:divsChild>
                    <w:div w:id="1516577042">
                      <w:marLeft w:val="0"/>
                      <w:marRight w:val="0"/>
                      <w:marTop w:val="0"/>
                      <w:marBottom w:val="0"/>
                      <w:divBdr>
                        <w:top w:val="none" w:sz="0" w:space="0" w:color="auto"/>
                        <w:left w:val="none" w:sz="0" w:space="0" w:color="auto"/>
                        <w:bottom w:val="none" w:sz="0" w:space="0" w:color="auto"/>
                        <w:right w:val="none" w:sz="0" w:space="0" w:color="auto"/>
                      </w:divBdr>
                    </w:div>
                  </w:divsChild>
                </w:div>
                <w:div w:id="1655645851">
                  <w:marLeft w:val="0"/>
                  <w:marRight w:val="0"/>
                  <w:marTop w:val="0"/>
                  <w:marBottom w:val="0"/>
                  <w:divBdr>
                    <w:top w:val="none" w:sz="0" w:space="0" w:color="auto"/>
                    <w:left w:val="none" w:sz="0" w:space="0" w:color="auto"/>
                    <w:bottom w:val="none" w:sz="0" w:space="0" w:color="auto"/>
                    <w:right w:val="none" w:sz="0" w:space="0" w:color="auto"/>
                  </w:divBdr>
                  <w:divsChild>
                    <w:div w:id="980379221">
                      <w:marLeft w:val="0"/>
                      <w:marRight w:val="0"/>
                      <w:marTop w:val="0"/>
                      <w:marBottom w:val="0"/>
                      <w:divBdr>
                        <w:top w:val="none" w:sz="0" w:space="0" w:color="auto"/>
                        <w:left w:val="none" w:sz="0" w:space="0" w:color="auto"/>
                        <w:bottom w:val="none" w:sz="0" w:space="0" w:color="auto"/>
                        <w:right w:val="none" w:sz="0" w:space="0" w:color="auto"/>
                      </w:divBdr>
                    </w:div>
                  </w:divsChild>
                </w:div>
                <w:div w:id="1773814878">
                  <w:marLeft w:val="0"/>
                  <w:marRight w:val="0"/>
                  <w:marTop w:val="0"/>
                  <w:marBottom w:val="0"/>
                  <w:divBdr>
                    <w:top w:val="none" w:sz="0" w:space="0" w:color="auto"/>
                    <w:left w:val="none" w:sz="0" w:space="0" w:color="auto"/>
                    <w:bottom w:val="none" w:sz="0" w:space="0" w:color="auto"/>
                    <w:right w:val="none" w:sz="0" w:space="0" w:color="auto"/>
                  </w:divBdr>
                  <w:divsChild>
                    <w:div w:id="526526376">
                      <w:marLeft w:val="0"/>
                      <w:marRight w:val="0"/>
                      <w:marTop w:val="0"/>
                      <w:marBottom w:val="0"/>
                      <w:divBdr>
                        <w:top w:val="none" w:sz="0" w:space="0" w:color="auto"/>
                        <w:left w:val="none" w:sz="0" w:space="0" w:color="auto"/>
                        <w:bottom w:val="none" w:sz="0" w:space="0" w:color="auto"/>
                        <w:right w:val="none" w:sz="0" w:space="0" w:color="auto"/>
                      </w:divBdr>
                    </w:div>
                  </w:divsChild>
                </w:div>
                <w:div w:id="1814254583">
                  <w:marLeft w:val="0"/>
                  <w:marRight w:val="0"/>
                  <w:marTop w:val="0"/>
                  <w:marBottom w:val="0"/>
                  <w:divBdr>
                    <w:top w:val="none" w:sz="0" w:space="0" w:color="auto"/>
                    <w:left w:val="none" w:sz="0" w:space="0" w:color="auto"/>
                    <w:bottom w:val="none" w:sz="0" w:space="0" w:color="auto"/>
                    <w:right w:val="none" w:sz="0" w:space="0" w:color="auto"/>
                  </w:divBdr>
                  <w:divsChild>
                    <w:div w:id="1190027897">
                      <w:marLeft w:val="0"/>
                      <w:marRight w:val="0"/>
                      <w:marTop w:val="0"/>
                      <w:marBottom w:val="0"/>
                      <w:divBdr>
                        <w:top w:val="none" w:sz="0" w:space="0" w:color="auto"/>
                        <w:left w:val="none" w:sz="0" w:space="0" w:color="auto"/>
                        <w:bottom w:val="none" w:sz="0" w:space="0" w:color="auto"/>
                        <w:right w:val="none" w:sz="0" w:space="0" w:color="auto"/>
                      </w:divBdr>
                    </w:div>
                  </w:divsChild>
                </w:div>
                <w:div w:id="1911882739">
                  <w:marLeft w:val="0"/>
                  <w:marRight w:val="0"/>
                  <w:marTop w:val="0"/>
                  <w:marBottom w:val="0"/>
                  <w:divBdr>
                    <w:top w:val="none" w:sz="0" w:space="0" w:color="auto"/>
                    <w:left w:val="none" w:sz="0" w:space="0" w:color="auto"/>
                    <w:bottom w:val="none" w:sz="0" w:space="0" w:color="auto"/>
                    <w:right w:val="none" w:sz="0" w:space="0" w:color="auto"/>
                  </w:divBdr>
                  <w:divsChild>
                    <w:div w:id="2187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7886">
          <w:marLeft w:val="0"/>
          <w:marRight w:val="0"/>
          <w:marTop w:val="0"/>
          <w:marBottom w:val="0"/>
          <w:divBdr>
            <w:top w:val="none" w:sz="0" w:space="0" w:color="auto"/>
            <w:left w:val="none" w:sz="0" w:space="0" w:color="auto"/>
            <w:bottom w:val="none" w:sz="0" w:space="0" w:color="auto"/>
            <w:right w:val="none" w:sz="0" w:space="0" w:color="auto"/>
          </w:divBdr>
        </w:div>
      </w:divsChild>
    </w:div>
    <w:div w:id="1750689653">
      <w:bodyDiv w:val="1"/>
      <w:marLeft w:val="0"/>
      <w:marRight w:val="0"/>
      <w:marTop w:val="0"/>
      <w:marBottom w:val="0"/>
      <w:divBdr>
        <w:top w:val="none" w:sz="0" w:space="0" w:color="auto"/>
        <w:left w:val="none" w:sz="0" w:space="0" w:color="auto"/>
        <w:bottom w:val="none" w:sz="0" w:space="0" w:color="auto"/>
        <w:right w:val="none" w:sz="0" w:space="0" w:color="auto"/>
      </w:divBdr>
      <w:divsChild>
        <w:div w:id="346173780">
          <w:marLeft w:val="0"/>
          <w:marRight w:val="0"/>
          <w:marTop w:val="0"/>
          <w:marBottom w:val="0"/>
          <w:divBdr>
            <w:top w:val="none" w:sz="0" w:space="0" w:color="auto"/>
            <w:left w:val="none" w:sz="0" w:space="0" w:color="auto"/>
            <w:bottom w:val="none" w:sz="0" w:space="0" w:color="auto"/>
            <w:right w:val="none" w:sz="0" w:space="0" w:color="auto"/>
          </w:divBdr>
        </w:div>
        <w:div w:id="737242136">
          <w:marLeft w:val="0"/>
          <w:marRight w:val="0"/>
          <w:marTop w:val="0"/>
          <w:marBottom w:val="0"/>
          <w:divBdr>
            <w:top w:val="none" w:sz="0" w:space="0" w:color="auto"/>
            <w:left w:val="none" w:sz="0" w:space="0" w:color="auto"/>
            <w:bottom w:val="none" w:sz="0" w:space="0" w:color="auto"/>
            <w:right w:val="none" w:sz="0" w:space="0" w:color="auto"/>
          </w:divBdr>
        </w:div>
        <w:div w:id="1464811052">
          <w:marLeft w:val="0"/>
          <w:marRight w:val="0"/>
          <w:marTop w:val="0"/>
          <w:marBottom w:val="0"/>
          <w:divBdr>
            <w:top w:val="none" w:sz="0" w:space="0" w:color="auto"/>
            <w:left w:val="none" w:sz="0" w:space="0" w:color="auto"/>
            <w:bottom w:val="none" w:sz="0" w:space="0" w:color="auto"/>
            <w:right w:val="none" w:sz="0" w:space="0" w:color="auto"/>
          </w:divBdr>
        </w:div>
        <w:div w:id="1860465594">
          <w:marLeft w:val="0"/>
          <w:marRight w:val="0"/>
          <w:marTop w:val="0"/>
          <w:marBottom w:val="0"/>
          <w:divBdr>
            <w:top w:val="none" w:sz="0" w:space="0" w:color="auto"/>
            <w:left w:val="none" w:sz="0" w:space="0" w:color="auto"/>
            <w:bottom w:val="none" w:sz="0" w:space="0" w:color="auto"/>
            <w:right w:val="none" w:sz="0" w:space="0" w:color="auto"/>
          </w:divBdr>
        </w:div>
        <w:div w:id="1866937909">
          <w:marLeft w:val="0"/>
          <w:marRight w:val="0"/>
          <w:marTop w:val="0"/>
          <w:marBottom w:val="0"/>
          <w:divBdr>
            <w:top w:val="none" w:sz="0" w:space="0" w:color="auto"/>
            <w:left w:val="none" w:sz="0" w:space="0" w:color="auto"/>
            <w:bottom w:val="none" w:sz="0" w:space="0" w:color="auto"/>
            <w:right w:val="none" w:sz="0" w:space="0" w:color="auto"/>
          </w:divBdr>
          <w:divsChild>
            <w:div w:id="1543131501">
              <w:marLeft w:val="-75"/>
              <w:marRight w:val="0"/>
              <w:marTop w:val="30"/>
              <w:marBottom w:val="30"/>
              <w:divBdr>
                <w:top w:val="none" w:sz="0" w:space="0" w:color="auto"/>
                <w:left w:val="none" w:sz="0" w:space="0" w:color="auto"/>
                <w:bottom w:val="none" w:sz="0" w:space="0" w:color="auto"/>
                <w:right w:val="none" w:sz="0" w:space="0" w:color="auto"/>
              </w:divBdr>
              <w:divsChild>
                <w:div w:id="4138837">
                  <w:marLeft w:val="0"/>
                  <w:marRight w:val="0"/>
                  <w:marTop w:val="0"/>
                  <w:marBottom w:val="0"/>
                  <w:divBdr>
                    <w:top w:val="none" w:sz="0" w:space="0" w:color="auto"/>
                    <w:left w:val="none" w:sz="0" w:space="0" w:color="auto"/>
                    <w:bottom w:val="none" w:sz="0" w:space="0" w:color="auto"/>
                    <w:right w:val="none" w:sz="0" w:space="0" w:color="auto"/>
                  </w:divBdr>
                  <w:divsChild>
                    <w:div w:id="1920603538">
                      <w:marLeft w:val="0"/>
                      <w:marRight w:val="0"/>
                      <w:marTop w:val="0"/>
                      <w:marBottom w:val="0"/>
                      <w:divBdr>
                        <w:top w:val="none" w:sz="0" w:space="0" w:color="auto"/>
                        <w:left w:val="none" w:sz="0" w:space="0" w:color="auto"/>
                        <w:bottom w:val="none" w:sz="0" w:space="0" w:color="auto"/>
                        <w:right w:val="none" w:sz="0" w:space="0" w:color="auto"/>
                      </w:divBdr>
                    </w:div>
                  </w:divsChild>
                </w:div>
                <w:div w:id="23558097">
                  <w:marLeft w:val="0"/>
                  <w:marRight w:val="0"/>
                  <w:marTop w:val="0"/>
                  <w:marBottom w:val="0"/>
                  <w:divBdr>
                    <w:top w:val="none" w:sz="0" w:space="0" w:color="auto"/>
                    <w:left w:val="none" w:sz="0" w:space="0" w:color="auto"/>
                    <w:bottom w:val="none" w:sz="0" w:space="0" w:color="auto"/>
                    <w:right w:val="none" w:sz="0" w:space="0" w:color="auto"/>
                  </w:divBdr>
                  <w:divsChild>
                    <w:div w:id="69472571">
                      <w:marLeft w:val="0"/>
                      <w:marRight w:val="0"/>
                      <w:marTop w:val="0"/>
                      <w:marBottom w:val="0"/>
                      <w:divBdr>
                        <w:top w:val="none" w:sz="0" w:space="0" w:color="auto"/>
                        <w:left w:val="none" w:sz="0" w:space="0" w:color="auto"/>
                        <w:bottom w:val="none" w:sz="0" w:space="0" w:color="auto"/>
                        <w:right w:val="none" w:sz="0" w:space="0" w:color="auto"/>
                      </w:divBdr>
                    </w:div>
                  </w:divsChild>
                </w:div>
                <w:div w:id="111363070">
                  <w:marLeft w:val="0"/>
                  <w:marRight w:val="0"/>
                  <w:marTop w:val="0"/>
                  <w:marBottom w:val="0"/>
                  <w:divBdr>
                    <w:top w:val="none" w:sz="0" w:space="0" w:color="auto"/>
                    <w:left w:val="none" w:sz="0" w:space="0" w:color="auto"/>
                    <w:bottom w:val="none" w:sz="0" w:space="0" w:color="auto"/>
                    <w:right w:val="none" w:sz="0" w:space="0" w:color="auto"/>
                  </w:divBdr>
                  <w:divsChild>
                    <w:div w:id="422923236">
                      <w:marLeft w:val="0"/>
                      <w:marRight w:val="0"/>
                      <w:marTop w:val="0"/>
                      <w:marBottom w:val="0"/>
                      <w:divBdr>
                        <w:top w:val="none" w:sz="0" w:space="0" w:color="auto"/>
                        <w:left w:val="none" w:sz="0" w:space="0" w:color="auto"/>
                        <w:bottom w:val="none" w:sz="0" w:space="0" w:color="auto"/>
                        <w:right w:val="none" w:sz="0" w:space="0" w:color="auto"/>
                      </w:divBdr>
                    </w:div>
                  </w:divsChild>
                </w:div>
                <w:div w:id="195972339">
                  <w:marLeft w:val="0"/>
                  <w:marRight w:val="0"/>
                  <w:marTop w:val="0"/>
                  <w:marBottom w:val="0"/>
                  <w:divBdr>
                    <w:top w:val="none" w:sz="0" w:space="0" w:color="auto"/>
                    <w:left w:val="none" w:sz="0" w:space="0" w:color="auto"/>
                    <w:bottom w:val="none" w:sz="0" w:space="0" w:color="auto"/>
                    <w:right w:val="none" w:sz="0" w:space="0" w:color="auto"/>
                  </w:divBdr>
                  <w:divsChild>
                    <w:div w:id="1066336576">
                      <w:marLeft w:val="0"/>
                      <w:marRight w:val="0"/>
                      <w:marTop w:val="0"/>
                      <w:marBottom w:val="0"/>
                      <w:divBdr>
                        <w:top w:val="none" w:sz="0" w:space="0" w:color="auto"/>
                        <w:left w:val="none" w:sz="0" w:space="0" w:color="auto"/>
                        <w:bottom w:val="none" w:sz="0" w:space="0" w:color="auto"/>
                        <w:right w:val="none" w:sz="0" w:space="0" w:color="auto"/>
                      </w:divBdr>
                    </w:div>
                  </w:divsChild>
                </w:div>
                <w:div w:id="300500104">
                  <w:marLeft w:val="0"/>
                  <w:marRight w:val="0"/>
                  <w:marTop w:val="0"/>
                  <w:marBottom w:val="0"/>
                  <w:divBdr>
                    <w:top w:val="none" w:sz="0" w:space="0" w:color="auto"/>
                    <w:left w:val="none" w:sz="0" w:space="0" w:color="auto"/>
                    <w:bottom w:val="none" w:sz="0" w:space="0" w:color="auto"/>
                    <w:right w:val="none" w:sz="0" w:space="0" w:color="auto"/>
                  </w:divBdr>
                  <w:divsChild>
                    <w:div w:id="1707024196">
                      <w:marLeft w:val="0"/>
                      <w:marRight w:val="0"/>
                      <w:marTop w:val="0"/>
                      <w:marBottom w:val="0"/>
                      <w:divBdr>
                        <w:top w:val="none" w:sz="0" w:space="0" w:color="auto"/>
                        <w:left w:val="none" w:sz="0" w:space="0" w:color="auto"/>
                        <w:bottom w:val="none" w:sz="0" w:space="0" w:color="auto"/>
                        <w:right w:val="none" w:sz="0" w:space="0" w:color="auto"/>
                      </w:divBdr>
                    </w:div>
                  </w:divsChild>
                </w:div>
                <w:div w:id="404227364">
                  <w:marLeft w:val="0"/>
                  <w:marRight w:val="0"/>
                  <w:marTop w:val="0"/>
                  <w:marBottom w:val="0"/>
                  <w:divBdr>
                    <w:top w:val="none" w:sz="0" w:space="0" w:color="auto"/>
                    <w:left w:val="none" w:sz="0" w:space="0" w:color="auto"/>
                    <w:bottom w:val="none" w:sz="0" w:space="0" w:color="auto"/>
                    <w:right w:val="none" w:sz="0" w:space="0" w:color="auto"/>
                  </w:divBdr>
                  <w:divsChild>
                    <w:div w:id="869991401">
                      <w:marLeft w:val="0"/>
                      <w:marRight w:val="0"/>
                      <w:marTop w:val="0"/>
                      <w:marBottom w:val="0"/>
                      <w:divBdr>
                        <w:top w:val="none" w:sz="0" w:space="0" w:color="auto"/>
                        <w:left w:val="none" w:sz="0" w:space="0" w:color="auto"/>
                        <w:bottom w:val="none" w:sz="0" w:space="0" w:color="auto"/>
                        <w:right w:val="none" w:sz="0" w:space="0" w:color="auto"/>
                      </w:divBdr>
                    </w:div>
                  </w:divsChild>
                </w:div>
                <w:div w:id="500125742">
                  <w:marLeft w:val="0"/>
                  <w:marRight w:val="0"/>
                  <w:marTop w:val="0"/>
                  <w:marBottom w:val="0"/>
                  <w:divBdr>
                    <w:top w:val="none" w:sz="0" w:space="0" w:color="auto"/>
                    <w:left w:val="none" w:sz="0" w:space="0" w:color="auto"/>
                    <w:bottom w:val="none" w:sz="0" w:space="0" w:color="auto"/>
                    <w:right w:val="none" w:sz="0" w:space="0" w:color="auto"/>
                  </w:divBdr>
                  <w:divsChild>
                    <w:div w:id="1835411713">
                      <w:marLeft w:val="0"/>
                      <w:marRight w:val="0"/>
                      <w:marTop w:val="0"/>
                      <w:marBottom w:val="0"/>
                      <w:divBdr>
                        <w:top w:val="none" w:sz="0" w:space="0" w:color="auto"/>
                        <w:left w:val="none" w:sz="0" w:space="0" w:color="auto"/>
                        <w:bottom w:val="none" w:sz="0" w:space="0" w:color="auto"/>
                        <w:right w:val="none" w:sz="0" w:space="0" w:color="auto"/>
                      </w:divBdr>
                    </w:div>
                  </w:divsChild>
                </w:div>
                <w:div w:id="551386363">
                  <w:marLeft w:val="0"/>
                  <w:marRight w:val="0"/>
                  <w:marTop w:val="0"/>
                  <w:marBottom w:val="0"/>
                  <w:divBdr>
                    <w:top w:val="none" w:sz="0" w:space="0" w:color="auto"/>
                    <w:left w:val="none" w:sz="0" w:space="0" w:color="auto"/>
                    <w:bottom w:val="none" w:sz="0" w:space="0" w:color="auto"/>
                    <w:right w:val="none" w:sz="0" w:space="0" w:color="auto"/>
                  </w:divBdr>
                  <w:divsChild>
                    <w:div w:id="275257603">
                      <w:marLeft w:val="0"/>
                      <w:marRight w:val="0"/>
                      <w:marTop w:val="0"/>
                      <w:marBottom w:val="0"/>
                      <w:divBdr>
                        <w:top w:val="none" w:sz="0" w:space="0" w:color="auto"/>
                        <w:left w:val="none" w:sz="0" w:space="0" w:color="auto"/>
                        <w:bottom w:val="none" w:sz="0" w:space="0" w:color="auto"/>
                        <w:right w:val="none" w:sz="0" w:space="0" w:color="auto"/>
                      </w:divBdr>
                    </w:div>
                  </w:divsChild>
                </w:div>
                <w:div w:id="563416352">
                  <w:marLeft w:val="0"/>
                  <w:marRight w:val="0"/>
                  <w:marTop w:val="0"/>
                  <w:marBottom w:val="0"/>
                  <w:divBdr>
                    <w:top w:val="none" w:sz="0" w:space="0" w:color="auto"/>
                    <w:left w:val="none" w:sz="0" w:space="0" w:color="auto"/>
                    <w:bottom w:val="none" w:sz="0" w:space="0" w:color="auto"/>
                    <w:right w:val="none" w:sz="0" w:space="0" w:color="auto"/>
                  </w:divBdr>
                  <w:divsChild>
                    <w:div w:id="572736204">
                      <w:marLeft w:val="0"/>
                      <w:marRight w:val="0"/>
                      <w:marTop w:val="0"/>
                      <w:marBottom w:val="0"/>
                      <w:divBdr>
                        <w:top w:val="none" w:sz="0" w:space="0" w:color="auto"/>
                        <w:left w:val="none" w:sz="0" w:space="0" w:color="auto"/>
                        <w:bottom w:val="none" w:sz="0" w:space="0" w:color="auto"/>
                        <w:right w:val="none" w:sz="0" w:space="0" w:color="auto"/>
                      </w:divBdr>
                    </w:div>
                  </w:divsChild>
                </w:div>
                <w:div w:id="611940458">
                  <w:marLeft w:val="0"/>
                  <w:marRight w:val="0"/>
                  <w:marTop w:val="0"/>
                  <w:marBottom w:val="0"/>
                  <w:divBdr>
                    <w:top w:val="none" w:sz="0" w:space="0" w:color="auto"/>
                    <w:left w:val="none" w:sz="0" w:space="0" w:color="auto"/>
                    <w:bottom w:val="none" w:sz="0" w:space="0" w:color="auto"/>
                    <w:right w:val="none" w:sz="0" w:space="0" w:color="auto"/>
                  </w:divBdr>
                  <w:divsChild>
                    <w:div w:id="1424642395">
                      <w:marLeft w:val="0"/>
                      <w:marRight w:val="0"/>
                      <w:marTop w:val="0"/>
                      <w:marBottom w:val="0"/>
                      <w:divBdr>
                        <w:top w:val="none" w:sz="0" w:space="0" w:color="auto"/>
                        <w:left w:val="none" w:sz="0" w:space="0" w:color="auto"/>
                        <w:bottom w:val="none" w:sz="0" w:space="0" w:color="auto"/>
                        <w:right w:val="none" w:sz="0" w:space="0" w:color="auto"/>
                      </w:divBdr>
                    </w:div>
                  </w:divsChild>
                </w:div>
                <w:div w:id="672755813">
                  <w:marLeft w:val="0"/>
                  <w:marRight w:val="0"/>
                  <w:marTop w:val="0"/>
                  <w:marBottom w:val="0"/>
                  <w:divBdr>
                    <w:top w:val="none" w:sz="0" w:space="0" w:color="auto"/>
                    <w:left w:val="none" w:sz="0" w:space="0" w:color="auto"/>
                    <w:bottom w:val="none" w:sz="0" w:space="0" w:color="auto"/>
                    <w:right w:val="none" w:sz="0" w:space="0" w:color="auto"/>
                  </w:divBdr>
                  <w:divsChild>
                    <w:div w:id="1588223013">
                      <w:marLeft w:val="0"/>
                      <w:marRight w:val="0"/>
                      <w:marTop w:val="0"/>
                      <w:marBottom w:val="0"/>
                      <w:divBdr>
                        <w:top w:val="none" w:sz="0" w:space="0" w:color="auto"/>
                        <w:left w:val="none" w:sz="0" w:space="0" w:color="auto"/>
                        <w:bottom w:val="none" w:sz="0" w:space="0" w:color="auto"/>
                        <w:right w:val="none" w:sz="0" w:space="0" w:color="auto"/>
                      </w:divBdr>
                    </w:div>
                  </w:divsChild>
                </w:div>
                <w:div w:id="748582540">
                  <w:marLeft w:val="0"/>
                  <w:marRight w:val="0"/>
                  <w:marTop w:val="0"/>
                  <w:marBottom w:val="0"/>
                  <w:divBdr>
                    <w:top w:val="none" w:sz="0" w:space="0" w:color="auto"/>
                    <w:left w:val="none" w:sz="0" w:space="0" w:color="auto"/>
                    <w:bottom w:val="none" w:sz="0" w:space="0" w:color="auto"/>
                    <w:right w:val="none" w:sz="0" w:space="0" w:color="auto"/>
                  </w:divBdr>
                  <w:divsChild>
                    <w:div w:id="1904827009">
                      <w:marLeft w:val="0"/>
                      <w:marRight w:val="0"/>
                      <w:marTop w:val="0"/>
                      <w:marBottom w:val="0"/>
                      <w:divBdr>
                        <w:top w:val="none" w:sz="0" w:space="0" w:color="auto"/>
                        <w:left w:val="none" w:sz="0" w:space="0" w:color="auto"/>
                        <w:bottom w:val="none" w:sz="0" w:space="0" w:color="auto"/>
                        <w:right w:val="none" w:sz="0" w:space="0" w:color="auto"/>
                      </w:divBdr>
                    </w:div>
                  </w:divsChild>
                </w:div>
                <w:div w:id="749085895">
                  <w:marLeft w:val="0"/>
                  <w:marRight w:val="0"/>
                  <w:marTop w:val="0"/>
                  <w:marBottom w:val="0"/>
                  <w:divBdr>
                    <w:top w:val="none" w:sz="0" w:space="0" w:color="auto"/>
                    <w:left w:val="none" w:sz="0" w:space="0" w:color="auto"/>
                    <w:bottom w:val="none" w:sz="0" w:space="0" w:color="auto"/>
                    <w:right w:val="none" w:sz="0" w:space="0" w:color="auto"/>
                  </w:divBdr>
                  <w:divsChild>
                    <w:div w:id="1043409717">
                      <w:marLeft w:val="0"/>
                      <w:marRight w:val="0"/>
                      <w:marTop w:val="0"/>
                      <w:marBottom w:val="0"/>
                      <w:divBdr>
                        <w:top w:val="none" w:sz="0" w:space="0" w:color="auto"/>
                        <w:left w:val="none" w:sz="0" w:space="0" w:color="auto"/>
                        <w:bottom w:val="none" w:sz="0" w:space="0" w:color="auto"/>
                        <w:right w:val="none" w:sz="0" w:space="0" w:color="auto"/>
                      </w:divBdr>
                    </w:div>
                  </w:divsChild>
                </w:div>
                <w:div w:id="768237740">
                  <w:marLeft w:val="0"/>
                  <w:marRight w:val="0"/>
                  <w:marTop w:val="0"/>
                  <w:marBottom w:val="0"/>
                  <w:divBdr>
                    <w:top w:val="none" w:sz="0" w:space="0" w:color="auto"/>
                    <w:left w:val="none" w:sz="0" w:space="0" w:color="auto"/>
                    <w:bottom w:val="none" w:sz="0" w:space="0" w:color="auto"/>
                    <w:right w:val="none" w:sz="0" w:space="0" w:color="auto"/>
                  </w:divBdr>
                  <w:divsChild>
                    <w:div w:id="1064640816">
                      <w:marLeft w:val="0"/>
                      <w:marRight w:val="0"/>
                      <w:marTop w:val="0"/>
                      <w:marBottom w:val="0"/>
                      <w:divBdr>
                        <w:top w:val="none" w:sz="0" w:space="0" w:color="auto"/>
                        <w:left w:val="none" w:sz="0" w:space="0" w:color="auto"/>
                        <w:bottom w:val="none" w:sz="0" w:space="0" w:color="auto"/>
                        <w:right w:val="none" w:sz="0" w:space="0" w:color="auto"/>
                      </w:divBdr>
                    </w:div>
                  </w:divsChild>
                </w:div>
                <w:div w:id="788594799">
                  <w:marLeft w:val="0"/>
                  <w:marRight w:val="0"/>
                  <w:marTop w:val="0"/>
                  <w:marBottom w:val="0"/>
                  <w:divBdr>
                    <w:top w:val="none" w:sz="0" w:space="0" w:color="auto"/>
                    <w:left w:val="none" w:sz="0" w:space="0" w:color="auto"/>
                    <w:bottom w:val="none" w:sz="0" w:space="0" w:color="auto"/>
                    <w:right w:val="none" w:sz="0" w:space="0" w:color="auto"/>
                  </w:divBdr>
                  <w:divsChild>
                    <w:div w:id="2088190411">
                      <w:marLeft w:val="0"/>
                      <w:marRight w:val="0"/>
                      <w:marTop w:val="0"/>
                      <w:marBottom w:val="0"/>
                      <w:divBdr>
                        <w:top w:val="none" w:sz="0" w:space="0" w:color="auto"/>
                        <w:left w:val="none" w:sz="0" w:space="0" w:color="auto"/>
                        <w:bottom w:val="none" w:sz="0" w:space="0" w:color="auto"/>
                        <w:right w:val="none" w:sz="0" w:space="0" w:color="auto"/>
                      </w:divBdr>
                    </w:div>
                  </w:divsChild>
                </w:div>
                <w:div w:id="828638322">
                  <w:marLeft w:val="0"/>
                  <w:marRight w:val="0"/>
                  <w:marTop w:val="0"/>
                  <w:marBottom w:val="0"/>
                  <w:divBdr>
                    <w:top w:val="none" w:sz="0" w:space="0" w:color="auto"/>
                    <w:left w:val="none" w:sz="0" w:space="0" w:color="auto"/>
                    <w:bottom w:val="none" w:sz="0" w:space="0" w:color="auto"/>
                    <w:right w:val="none" w:sz="0" w:space="0" w:color="auto"/>
                  </w:divBdr>
                  <w:divsChild>
                    <w:div w:id="758527445">
                      <w:marLeft w:val="0"/>
                      <w:marRight w:val="0"/>
                      <w:marTop w:val="0"/>
                      <w:marBottom w:val="0"/>
                      <w:divBdr>
                        <w:top w:val="none" w:sz="0" w:space="0" w:color="auto"/>
                        <w:left w:val="none" w:sz="0" w:space="0" w:color="auto"/>
                        <w:bottom w:val="none" w:sz="0" w:space="0" w:color="auto"/>
                        <w:right w:val="none" w:sz="0" w:space="0" w:color="auto"/>
                      </w:divBdr>
                    </w:div>
                  </w:divsChild>
                </w:div>
                <w:div w:id="987443236">
                  <w:marLeft w:val="0"/>
                  <w:marRight w:val="0"/>
                  <w:marTop w:val="0"/>
                  <w:marBottom w:val="0"/>
                  <w:divBdr>
                    <w:top w:val="none" w:sz="0" w:space="0" w:color="auto"/>
                    <w:left w:val="none" w:sz="0" w:space="0" w:color="auto"/>
                    <w:bottom w:val="none" w:sz="0" w:space="0" w:color="auto"/>
                    <w:right w:val="none" w:sz="0" w:space="0" w:color="auto"/>
                  </w:divBdr>
                  <w:divsChild>
                    <w:div w:id="1801605220">
                      <w:marLeft w:val="0"/>
                      <w:marRight w:val="0"/>
                      <w:marTop w:val="0"/>
                      <w:marBottom w:val="0"/>
                      <w:divBdr>
                        <w:top w:val="none" w:sz="0" w:space="0" w:color="auto"/>
                        <w:left w:val="none" w:sz="0" w:space="0" w:color="auto"/>
                        <w:bottom w:val="none" w:sz="0" w:space="0" w:color="auto"/>
                        <w:right w:val="none" w:sz="0" w:space="0" w:color="auto"/>
                      </w:divBdr>
                    </w:div>
                  </w:divsChild>
                </w:div>
                <w:div w:id="1017275934">
                  <w:marLeft w:val="0"/>
                  <w:marRight w:val="0"/>
                  <w:marTop w:val="0"/>
                  <w:marBottom w:val="0"/>
                  <w:divBdr>
                    <w:top w:val="none" w:sz="0" w:space="0" w:color="auto"/>
                    <w:left w:val="none" w:sz="0" w:space="0" w:color="auto"/>
                    <w:bottom w:val="none" w:sz="0" w:space="0" w:color="auto"/>
                    <w:right w:val="none" w:sz="0" w:space="0" w:color="auto"/>
                  </w:divBdr>
                  <w:divsChild>
                    <w:div w:id="1475828744">
                      <w:marLeft w:val="0"/>
                      <w:marRight w:val="0"/>
                      <w:marTop w:val="0"/>
                      <w:marBottom w:val="0"/>
                      <w:divBdr>
                        <w:top w:val="none" w:sz="0" w:space="0" w:color="auto"/>
                        <w:left w:val="none" w:sz="0" w:space="0" w:color="auto"/>
                        <w:bottom w:val="none" w:sz="0" w:space="0" w:color="auto"/>
                        <w:right w:val="none" w:sz="0" w:space="0" w:color="auto"/>
                      </w:divBdr>
                    </w:div>
                  </w:divsChild>
                </w:div>
                <w:div w:id="1103036911">
                  <w:marLeft w:val="0"/>
                  <w:marRight w:val="0"/>
                  <w:marTop w:val="0"/>
                  <w:marBottom w:val="0"/>
                  <w:divBdr>
                    <w:top w:val="none" w:sz="0" w:space="0" w:color="auto"/>
                    <w:left w:val="none" w:sz="0" w:space="0" w:color="auto"/>
                    <w:bottom w:val="none" w:sz="0" w:space="0" w:color="auto"/>
                    <w:right w:val="none" w:sz="0" w:space="0" w:color="auto"/>
                  </w:divBdr>
                  <w:divsChild>
                    <w:div w:id="1958364133">
                      <w:marLeft w:val="0"/>
                      <w:marRight w:val="0"/>
                      <w:marTop w:val="0"/>
                      <w:marBottom w:val="0"/>
                      <w:divBdr>
                        <w:top w:val="none" w:sz="0" w:space="0" w:color="auto"/>
                        <w:left w:val="none" w:sz="0" w:space="0" w:color="auto"/>
                        <w:bottom w:val="none" w:sz="0" w:space="0" w:color="auto"/>
                        <w:right w:val="none" w:sz="0" w:space="0" w:color="auto"/>
                      </w:divBdr>
                    </w:div>
                  </w:divsChild>
                </w:div>
                <w:div w:id="1309286665">
                  <w:marLeft w:val="0"/>
                  <w:marRight w:val="0"/>
                  <w:marTop w:val="0"/>
                  <w:marBottom w:val="0"/>
                  <w:divBdr>
                    <w:top w:val="none" w:sz="0" w:space="0" w:color="auto"/>
                    <w:left w:val="none" w:sz="0" w:space="0" w:color="auto"/>
                    <w:bottom w:val="none" w:sz="0" w:space="0" w:color="auto"/>
                    <w:right w:val="none" w:sz="0" w:space="0" w:color="auto"/>
                  </w:divBdr>
                  <w:divsChild>
                    <w:div w:id="1017075129">
                      <w:marLeft w:val="0"/>
                      <w:marRight w:val="0"/>
                      <w:marTop w:val="0"/>
                      <w:marBottom w:val="0"/>
                      <w:divBdr>
                        <w:top w:val="none" w:sz="0" w:space="0" w:color="auto"/>
                        <w:left w:val="none" w:sz="0" w:space="0" w:color="auto"/>
                        <w:bottom w:val="none" w:sz="0" w:space="0" w:color="auto"/>
                        <w:right w:val="none" w:sz="0" w:space="0" w:color="auto"/>
                      </w:divBdr>
                    </w:div>
                    <w:div w:id="1772386785">
                      <w:marLeft w:val="0"/>
                      <w:marRight w:val="0"/>
                      <w:marTop w:val="0"/>
                      <w:marBottom w:val="0"/>
                      <w:divBdr>
                        <w:top w:val="none" w:sz="0" w:space="0" w:color="auto"/>
                        <w:left w:val="none" w:sz="0" w:space="0" w:color="auto"/>
                        <w:bottom w:val="none" w:sz="0" w:space="0" w:color="auto"/>
                        <w:right w:val="none" w:sz="0" w:space="0" w:color="auto"/>
                      </w:divBdr>
                    </w:div>
                    <w:div w:id="1848977253">
                      <w:marLeft w:val="0"/>
                      <w:marRight w:val="0"/>
                      <w:marTop w:val="0"/>
                      <w:marBottom w:val="0"/>
                      <w:divBdr>
                        <w:top w:val="none" w:sz="0" w:space="0" w:color="auto"/>
                        <w:left w:val="none" w:sz="0" w:space="0" w:color="auto"/>
                        <w:bottom w:val="none" w:sz="0" w:space="0" w:color="auto"/>
                        <w:right w:val="none" w:sz="0" w:space="0" w:color="auto"/>
                      </w:divBdr>
                    </w:div>
                    <w:div w:id="2029402984">
                      <w:marLeft w:val="0"/>
                      <w:marRight w:val="0"/>
                      <w:marTop w:val="0"/>
                      <w:marBottom w:val="0"/>
                      <w:divBdr>
                        <w:top w:val="none" w:sz="0" w:space="0" w:color="auto"/>
                        <w:left w:val="none" w:sz="0" w:space="0" w:color="auto"/>
                        <w:bottom w:val="none" w:sz="0" w:space="0" w:color="auto"/>
                        <w:right w:val="none" w:sz="0" w:space="0" w:color="auto"/>
                      </w:divBdr>
                    </w:div>
                  </w:divsChild>
                </w:div>
                <w:div w:id="1509059063">
                  <w:marLeft w:val="0"/>
                  <w:marRight w:val="0"/>
                  <w:marTop w:val="0"/>
                  <w:marBottom w:val="0"/>
                  <w:divBdr>
                    <w:top w:val="none" w:sz="0" w:space="0" w:color="auto"/>
                    <w:left w:val="none" w:sz="0" w:space="0" w:color="auto"/>
                    <w:bottom w:val="none" w:sz="0" w:space="0" w:color="auto"/>
                    <w:right w:val="none" w:sz="0" w:space="0" w:color="auto"/>
                  </w:divBdr>
                  <w:divsChild>
                    <w:div w:id="1931304245">
                      <w:marLeft w:val="0"/>
                      <w:marRight w:val="0"/>
                      <w:marTop w:val="0"/>
                      <w:marBottom w:val="0"/>
                      <w:divBdr>
                        <w:top w:val="none" w:sz="0" w:space="0" w:color="auto"/>
                        <w:left w:val="none" w:sz="0" w:space="0" w:color="auto"/>
                        <w:bottom w:val="none" w:sz="0" w:space="0" w:color="auto"/>
                        <w:right w:val="none" w:sz="0" w:space="0" w:color="auto"/>
                      </w:divBdr>
                    </w:div>
                  </w:divsChild>
                </w:div>
                <w:div w:id="1574318193">
                  <w:marLeft w:val="0"/>
                  <w:marRight w:val="0"/>
                  <w:marTop w:val="0"/>
                  <w:marBottom w:val="0"/>
                  <w:divBdr>
                    <w:top w:val="none" w:sz="0" w:space="0" w:color="auto"/>
                    <w:left w:val="none" w:sz="0" w:space="0" w:color="auto"/>
                    <w:bottom w:val="none" w:sz="0" w:space="0" w:color="auto"/>
                    <w:right w:val="none" w:sz="0" w:space="0" w:color="auto"/>
                  </w:divBdr>
                  <w:divsChild>
                    <w:div w:id="607086962">
                      <w:marLeft w:val="0"/>
                      <w:marRight w:val="0"/>
                      <w:marTop w:val="0"/>
                      <w:marBottom w:val="0"/>
                      <w:divBdr>
                        <w:top w:val="none" w:sz="0" w:space="0" w:color="auto"/>
                        <w:left w:val="none" w:sz="0" w:space="0" w:color="auto"/>
                        <w:bottom w:val="none" w:sz="0" w:space="0" w:color="auto"/>
                        <w:right w:val="none" w:sz="0" w:space="0" w:color="auto"/>
                      </w:divBdr>
                    </w:div>
                  </w:divsChild>
                </w:div>
                <w:div w:id="1648627195">
                  <w:marLeft w:val="0"/>
                  <w:marRight w:val="0"/>
                  <w:marTop w:val="0"/>
                  <w:marBottom w:val="0"/>
                  <w:divBdr>
                    <w:top w:val="none" w:sz="0" w:space="0" w:color="auto"/>
                    <w:left w:val="none" w:sz="0" w:space="0" w:color="auto"/>
                    <w:bottom w:val="none" w:sz="0" w:space="0" w:color="auto"/>
                    <w:right w:val="none" w:sz="0" w:space="0" w:color="auto"/>
                  </w:divBdr>
                  <w:divsChild>
                    <w:div w:id="1950889793">
                      <w:marLeft w:val="0"/>
                      <w:marRight w:val="0"/>
                      <w:marTop w:val="0"/>
                      <w:marBottom w:val="0"/>
                      <w:divBdr>
                        <w:top w:val="none" w:sz="0" w:space="0" w:color="auto"/>
                        <w:left w:val="none" w:sz="0" w:space="0" w:color="auto"/>
                        <w:bottom w:val="none" w:sz="0" w:space="0" w:color="auto"/>
                        <w:right w:val="none" w:sz="0" w:space="0" w:color="auto"/>
                      </w:divBdr>
                    </w:div>
                  </w:divsChild>
                </w:div>
                <w:div w:id="1703093477">
                  <w:marLeft w:val="0"/>
                  <w:marRight w:val="0"/>
                  <w:marTop w:val="0"/>
                  <w:marBottom w:val="0"/>
                  <w:divBdr>
                    <w:top w:val="none" w:sz="0" w:space="0" w:color="auto"/>
                    <w:left w:val="none" w:sz="0" w:space="0" w:color="auto"/>
                    <w:bottom w:val="none" w:sz="0" w:space="0" w:color="auto"/>
                    <w:right w:val="none" w:sz="0" w:space="0" w:color="auto"/>
                  </w:divBdr>
                  <w:divsChild>
                    <w:div w:id="639002133">
                      <w:marLeft w:val="0"/>
                      <w:marRight w:val="0"/>
                      <w:marTop w:val="0"/>
                      <w:marBottom w:val="0"/>
                      <w:divBdr>
                        <w:top w:val="none" w:sz="0" w:space="0" w:color="auto"/>
                        <w:left w:val="none" w:sz="0" w:space="0" w:color="auto"/>
                        <w:bottom w:val="none" w:sz="0" w:space="0" w:color="auto"/>
                        <w:right w:val="none" w:sz="0" w:space="0" w:color="auto"/>
                      </w:divBdr>
                    </w:div>
                  </w:divsChild>
                </w:div>
                <w:div w:id="1726180986">
                  <w:marLeft w:val="0"/>
                  <w:marRight w:val="0"/>
                  <w:marTop w:val="0"/>
                  <w:marBottom w:val="0"/>
                  <w:divBdr>
                    <w:top w:val="none" w:sz="0" w:space="0" w:color="auto"/>
                    <w:left w:val="none" w:sz="0" w:space="0" w:color="auto"/>
                    <w:bottom w:val="none" w:sz="0" w:space="0" w:color="auto"/>
                    <w:right w:val="none" w:sz="0" w:space="0" w:color="auto"/>
                  </w:divBdr>
                  <w:divsChild>
                    <w:div w:id="1068383539">
                      <w:marLeft w:val="0"/>
                      <w:marRight w:val="0"/>
                      <w:marTop w:val="0"/>
                      <w:marBottom w:val="0"/>
                      <w:divBdr>
                        <w:top w:val="none" w:sz="0" w:space="0" w:color="auto"/>
                        <w:left w:val="none" w:sz="0" w:space="0" w:color="auto"/>
                        <w:bottom w:val="none" w:sz="0" w:space="0" w:color="auto"/>
                        <w:right w:val="none" w:sz="0" w:space="0" w:color="auto"/>
                      </w:divBdr>
                    </w:div>
                  </w:divsChild>
                </w:div>
                <w:div w:id="1841501248">
                  <w:marLeft w:val="0"/>
                  <w:marRight w:val="0"/>
                  <w:marTop w:val="0"/>
                  <w:marBottom w:val="0"/>
                  <w:divBdr>
                    <w:top w:val="none" w:sz="0" w:space="0" w:color="auto"/>
                    <w:left w:val="none" w:sz="0" w:space="0" w:color="auto"/>
                    <w:bottom w:val="none" w:sz="0" w:space="0" w:color="auto"/>
                    <w:right w:val="none" w:sz="0" w:space="0" w:color="auto"/>
                  </w:divBdr>
                  <w:divsChild>
                    <w:div w:id="1591892621">
                      <w:marLeft w:val="0"/>
                      <w:marRight w:val="0"/>
                      <w:marTop w:val="0"/>
                      <w:marBottom w:val="0"/>
                      <w:divBdr>
                        <w:top w:val="none" w:sz="0" w:space="0" w:color="auto"/>
                        <w:left w:val="none" w:sz="0" w:space="0" w:color="auto"/>
                        <w:bottom w:val="none" w:sz="0" w:space="0" w:color="auto"/>
                        <w:right w:val="none" w:sz="0" w:space="0" w:color="auto"/>
                      </w:divBdr>
                    </w:div>
                    <w:div w:id="1978142830">
                      <w:marLeft w:val="0"/>
                      <w:marRight w:val="0"/>
                      <w:marTop w:val="0"/>
                      <w:marBottom w:val="0"/>
                      <w:divBdr>
                        <w:top w:val="none" w:sz="0" w:space="0" w:color="auto"/>
                        <w:left w:val="none" w:sz="0" w:space="0" w:color="auto"/>
                        <w:bottom w:val="none" w:sz="0" w:space="0" w:color="auto"/>
                        <w:right w:val="none" w:sz="0" w:space="0" w:color="auto"/>
                      </w:divBdr>
                    </w:div>
                  </w:divsChild>
                </w:div>
                <w:div w:id="1907372456">
                  <w:marLeft w:val="0"/>
                  <w:marRight w:val="0"/>
                  <w:marTop w:val="0"/>
                  <w:marBottom w:val="0"/>
                  <w:divBdr>
                    <w:top w:val="none" w:sz="0" w:space="0" w:color="auto"/>
                    <w:left w:val="none" w:sz="0" w:space="0" w:color="auto"/>
                    <w:bottom w:val="none" w:sz="0" w:space="0" w:color="auto"/>
                    <w:right w:val="none" w:sz="0" w:space="0" w:color="auto"/>
                  </w:divBdr>
                  <w:divsChild>
                    <w:div w:id="602609045">
                      <w:marLeft w:val="0"/>
                      <w:marRight w:val="0"/>
                      <w:marTop w:val="0"/>
                      <w:marBottom w:val="0"/>
                      <w:divBdr>
                        <w:top w:val="none" w:sz="0" w:space="0" w:color="auto"/>
                        <w:left w:val="none" w:sz="0" w:space="0" w:color="auto"/>
                        <w:bottom w:val="none" w:sz="0" w:space="0" w:color="auto"/>
                        <w:right w:val="none" w:sz="0" w:space="0" w:color="auto"/>
                      </w:divBdr>
                    </w:div>
                  </w:divsChild>
                </w:div>
                <w:div w:id="1953201616">
                  <w:marLeft w:val="0"/>
                  <w:marRight w:val="0"/>
                  <w:marTop w:val="0"/>
                  <w:marBottom w:val="0"/>
                  <w:divBdr>
                    <w:top w:val="none" w:sz="0" w:space="0" w:color="auto"/>
                    <w:left w:val="none" w:sz="0" w:space="0" w:color="auto"/>
                    <w:bottom w:val="none" w:sz="0" w:space="0" w:color="auto"/>
                    <w:right w:val="none" w:sz="0" w:space="0" w:color="auto"/>
                  </w:divBdr>
                  <w:divsChild>
                    <w:div w:id="1914123754">
                      <w:marLeft w:val="0"/>
                      <w:marRight w:val="0"/>
                      <w:marTop w:val="0"/>
                      <w:marBottom w:val="0"/>
                      <w:divBdr>
                        <w:top w:val="none" w:sz="0" w:space="0" w:color="auto"/>
                        <w:left w:val="none" w:sz="0" w:space="0" w:color="auto"/>
                        <w:bottom w:val="none" w:sz="0" w:space="0" w:color="auto"/>
                        <w:right w:val="none" w:sz="0" w:space="0" w:color="auto"/>
                      </w:divBdr>
                    </w:div>
                  </w:divsChild>
                </w:div>
                <w:div w:id="2001155682">
                  <w:marLeft w:val="0"/>
                  <w:marRight w:val="0"/>
                  <w:marTop w:val="0"/>
                  <w:marBottom w:val="0"/>
                  <w:divBdr>
                    <w:top w:val="none" w:sz="0" w:space="0" w:color="auto"/>
                    <w:left w:val="none" w:sz="0" w:space="0" w:color="auto"/>
                    <w:bottom w:val="none" w:sz="0" w:space="0" w:color="auto"/>
                    <w:right w:val="none" w:sz="0" w:space="0" w:color="auto"/>
                  </w:divBdr>
                  <w:divsChild>
                    <w:div w:id="1552881235">
                      <w:marLeft w:val="0"/>
                      <w:marRight w:val="0"/>
                      <w:marTop w:val="0"/>
                      <w:marBottom w:val="0"/>
                      <w:divBdr>
                        <w:top w:val="none" w:sz="0" w:space="0" w:color="auto"/>
                        <w:left w:val="none" w:sz="0" w:space="0" w:color="auto"/>
                        <w:bottom w:val="none" w:sz="0" w:space="0" w:color="auto"/>
                        <w:right w:val="none" w:sz="0" w:space="0" w:color="auto"/>
                      </w:divBdr>
                    </w:div>
                  </w:divsChild>
                </w:div>
                <w:div w:id="2033068327">
                  <w:marLeft w:val="0"/>
                  <w:marRight w:val="0"/>
                  <w:marTop w:val="0"/>
                  <w:marBottom w:val="0"/>
                  <w:divBdr>
                    <w:top w:val="none" w:sz="0" w:space="0" w:color="auto"/>
                    <w:left w:val="none" w:sz="0" w:space="0" w:color="auto"/>
                    <w:bottom w:val="none" w:sz="0" w:space="0" w:color="auto"/>
                    <w:right w:val="none" w:sz="0" w:space="0" w:color="auto"/>
                  </w:divBdr>
                  <w:divsChild>
                    <w:div w:id="1026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C2004A05206/latest/text" TargetMode="External"/><Relationship Id="rId13" Type="http://schemas.openxmlformats.org/officeDocument/2006/relationships/hyperlink" Target="https://www.legislation.gov.au/F2014L00829/latest/text" TargetMode="External"/><Relationship Id="rId18" Type="http://schemas.openxmlformats.org/officeDocument/2006/relationships/hyperlink" Target="https://www.agedcarequality.gov.a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egislation.gov.au/F2014L00810/latest/text" TargetMode="External"/><Relationship Id="rId7" Type="http://schemas.openxmlformats.org/officeDocument/2006/relationships/endnotes" Target="endnotes.xml"/><Relationship Id="rId12" Type="http://schemas.openxmlformats.org/officeDocument/2006/relationships/hyperlink" Target="https://www.legislation.gov.au/F2014L00808/latest/text" TargetMode="External"/><Relationship Id="rId17" Type="http://schemas.openxmlformats.org/officeDocument/2006/relationships/hyperlink" Target="https://www.health.gov.au/resources/publications/new-arrangements-for-aged-care-from-1-july-2014-home-car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gedcarequality.gov.au/older-australians/your-rights/charter-aged-care-rights" TargetMode="External"/><Relationship Id="rId20" Type="http://schemas.openxmlformats.org/officeDocument/2006/relationships/hyperlink" Target="https://www.legislation.gov.au/F2018L01837/latest/tex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2014L00830/latest/text" TargetMode="External"/><Relationship Id="rId24" Type="http://schemas.openxmlformats.org/officeDocument/2006/relationships/hyperlink" Target="https://www.legislation.gov.au/C2019A00116/asmade/text" TargetMode="External"/><Relationship Id="rId5" Type="http://schemas.openxmlformats.org/officeDocument/2006/relationships/webSettings" Target="webSettings.xml"/><Relationship Id="rId15" Type="http://schemas.openxmlformats.org/officeDocument/2006/relationships/hyperlink" Target="https://www.legislation.gov.au/F2014L00870/latest/text" TargetMode="External"/><Relationship Id="rId23" Type="http://schemas.openxmlformats.org/officeDocument/2006/relationships/hyperlink" Target="https://www.legislation.gov.au/F2014L00831/latest/text" TargetMode="External"/><Relationship Id="rId28" Type="http://schemas.openxmlformats.org/officeDocument/2006/relationships/footer" Target="footer2.xml"/><Relationship Id="rId10" Type="http://schemas.openxmlformats.org/officeDocument/2006/relationships/hyperlink" Target="https://www.agedcarequality.gov.au/providers/quality-standards" TargetMode="External"/><Relationship Id="rId19" Type="http://schemas.openxmlformats.org/officeDocument/2006/relationships/hyperlink" Target="https://www.legislation.gov.au/C2018A00149/latest/text" TargetMode="External"/><Relationship Id="rId4" Type="http://schemas.openxmlformats.org/officeDocument/2006/relationships/settings" Target="settings.xml"/><Relationship Id="rId9" Type="http://schemas.openxmlformats.org/officeDocument/2006/relationships/hyperlink" Target="https://www.health.gov.au/resources/publications/home-care-packages-program-operational-manual-a-guide-for-home-care-providers?language=en" TargetMode="External"/><Relationship Id="rId14" Type="http://schemas.openxmlformats.org/officeDocument/2006/relationships/hyperlink" Target="https://www.legislation.gov.au/C1997A00223/latest/text" TargetMode="External"/><Relationship Id="rId22" Type="http://schemas.openxmlformats.org/officeDocument/2006/relationships/hyperlink" Target="https://www.legislation.gov.au/C2004A03712/latest/text"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79224-30BF-4371-8DF0-D6128780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5885</Words>
  <Characters>33549</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2024-11-11T22:36:00Z</dcterms:created>
  <dcterms:modified xsi:type="dcterms:W3CDTF">2024-11-11T22:36:00Z</dcterms:modified>
</cp:coreProperties>
</file>