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D424" w14:textId="0821EAAF" w:rsidR="003146BC" w:rsidRDefault="00A310A3" w:rsidP="003146BC">
      <w:pPr>
        <w:spacing w:before="360"/>
        <w:jc w:val="center"/>
      </w:pPr>
      <w:r>
        <w:rPr>
          <w:rFonts w:cs="Times New Roman"/>
          <w:b/>
          <w:noProof/>
          <w:szCs w:val="24"/>
          <w:lang w:eastAsia="en-AU"/>
        </w:rPr>
        <w:drawing>
          <wp:inline distT="0" distB="0" distL="0" distR="0" wp14:anchorId="3276337B" wp14:editId="33D67FAA">
            <wp:extent cx="2991658" cy="1657350"/>
            <wp:effectExtent l="0" t="0" r="0" b="0"/>
            <wp:docPr id="2" name="Picture 2" descr="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80" cy="16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92EB0" w14:textId="4F989620" w:rsidR="003146BC" w:rsidRDefault="003146BC" w:rsidP="008D7BBC">
      <w:pPr>
        <w:spacing w:after="360" w:line="240" w:lineRule="auto"/>
        <w:jc w:val="center"/>
        <w:rPr>
          <w:rFonts w:cstheme="minorHAnsi"/>
          <w:sz w:val="36"/>
          <w:szCs w:val="36"/>
        </w:rPr>
      </w:pPr>
      <w:r w:rsidRPr="00594A0A">
        <w:rPr>
          <w:rFonts w:cstheme="minorHAnsi"/>
          <w:sz w:val="36"/>
          <w:szCs w:val="36"/>
        </w:rPr>
        <w:t xml:space="preserve">Australian Government response to the </w:t>
      </w:r>
      <w:r w:rsidR="00797568">
        <w:rPr>
          <w:rFonts w:cstheme="minorHAnsi"/>
          <w:sz w:val="36"/>
          <w:szCs w:val="36"/>
        </w:rPr>
        <w:t xml:space="preserve">Senate </w:t>
      </w:r>
      <w:r w:rsidR="007D6376">
        <w:rPr>
          <w:rFonts w:cstheme="minorHAnsi"/>
          <w:sz w:val="36"/>
          <w:szCs w:val="36"/>
        </w:rPr>
        <w:t>Community</w:t>
      </w:r>
      <w:r w:rsidR="00797568">
        <w:rPr>
          <w:rFonts w:cstheme="minorHAnsi"/>
          <w:sz w:val="36"/>
          <w:szCs w:val="36"/>
        </w:rPr>
        <w:t> </w:t>
      </w:r>
      <w:r w:rsidR="007D6376">
        <w:rPr>
          <w:rFonts w:cstheme="minorHAnsi"/>
          <w:sz w:val="36"/>
          <w:szCs w:val="36"/>
        </w:rPr>
        <w:t xml:space="preserve">Affairs References </w:t>
      </w:r>
      <w:r w:rsidR="00797568">
        <w:rPr>
          <w:rFonts w:cstheme="minorHAnsi"/>
          <w:sz w:val="36"/>
          <w:szCs w:val="36"/>
        </w:rPr>
        <w:t>Committee</w:t>
      </w:r>
      <w:r w:rsidR="007D6376">
        <w:rPr>
          <w:rFonts w:cstheme="minorHAnsi"/>
          <w:sz w:val="36"/>
          <w:szCs w:val="36"/>
        </w:rPr>
        <w:t xml:space="preserve"> </w:t>
      </w:r>
      <w:r w:rsidRPr="00594A0A">
        <w:rPr>
          <w:rFonts w:cstheme="minorHAnsi"/>
          <w:sz w:val="36"/>
          <w:szCs w:val="36"/>
        </w:rPr>
        <w:t>report:</w:t>
      </w:r>
    </w:p>
    <w:p w14:paraId="0104C84C" w14:textId="0DD982FC" w:rsidR="00797568" w:rsidRDefault="00DB09B0" w:rsidP="00754A63">
      <w:pPr>
        <w:spacing w:after="8000" w:line="240" w:lineRule="auto"/>
        <w:jc w:val="center"/>
        <w:rPr>
          <w:rFonts w:cstheme="minorHAnsi"/>
          <w:caps/>
          <w:sz w:val="28"/>
          <w:szCs w:val="28"/>
        </w:rPr>
      </w:pPr>
      <w:r w:rsidRPr="007D6376">
        <w:rPr>
          <w:rFonts w:ascii="Calibri" w:eastAsia="Times New Roman" w:hAnsi="Calibri" w:cs="Calibri"/>
          <w:sz w:val="36"/>
          <w:szCs w:val="36"/>
          <w:lang w:eastAsia="en-AU"/>
        </w:rPr>
        <w:t>Out-of-pocket costs in Australian healthcare</w:t>
      </w:r>
      <w:r w:rsidR="00BA4A07" w:rsidRPr="007D6376">
        <w:rPr>
          <w:rFonts w:ascii="Calibri" w:eastAsia="Times New Roman" w:hAnsi="Calibri" w:cs="Calibri"/>
          <w:sz w:val="36"/>
          <w:szCs w:val="36"/>
          <w:lang w:eastAsia="en-AU"/>
        </w:rPr>
        <w:t>.</w:t>
      </w:r>
    </w:p>
    <w:p w14:paraId="3F172654" w14:textId="6D7F4EAC" w:rsidR="00797568" w:rsidRPr="00797568" w:rsidRDefault="00797568" w:rsidP="00797568">
      <w:pPr>
        <w:jc w:val="right"/>
        <w:rPr>
          <w:rFonts w:cstheme="minorHAnsi"/>
          <w:caps/>
          <w:sz w:val="32"/>
          <w:szCs w:val="32"/>
        </w:rPr>
      </w:pPr>
      <w:r w:rsidRPr="00797568">
        <w:rPr>
          <w:rFonts w:cstheme="minorHAnsi"/>
          <w:caps/>
          <w:sz w:val="32"/>
          <w:szCs w:val="32"/>
        </w:rPr>
        <w:t>september 2024</w:t>
      </w:r>
    </w:p>
    <w:p w14:paraId="19860096" w14:textId="44D13636" w:rsidR="00797568" w:rsidRDefault="00797568">
      <w:pPr>
        <w:spacing w:after="160" w:line="259" w:lineRule="auto"/>
        <w:rPr>
          <w:rFonts w:cstheme="minorHAnsi"/>
          <w:caps/>
          <w:sz w:val="28"/>
          <w:szCs w:val="28"/>
        </w:rPr>
      </w:pPr>
      <w:r>
        <w:rPr>
          <w:rFonts w:cstheme="minorHAnsi"/>
          <w:caps/>
          <w:sz w:val="28"/>
          <w:szCs w:val="28"/>
        </w:rPr>
        <w:br w:type="page"/>
      </w:r>
    </w:p>
    <w:p w14:paraId="7D45C30C" w14:textId="3D46A282" w:rsidR="009E1B89" w:rsidRDefault="009E1B89" w:rsidP="00754A63">
      <w:pPr>
        <w:pStyle w:val="Heading1"/>
      </w:pPr>
      <w:r>
        <w:lastRenderedPageBreak/>
        <w:t xml:space="preserve">Response to the </w:t>
      </w:r>
      <w:r w:rsidRPr="00754A63">
        <w:t>recommendation</w:t>
      </w:r>
    </w:p>
    <w:p w14:paraId="7ACCC58A" w14:textId="552D1334" w:rsidR="009E1B89" w:rsidRPr="00C02F88" w:rsidRDefault="009E1B89" w:rsidP="00754A63">
      <w:pPr>
        <w:pStyle w:val="Heading2"/>
      </w:pPr>
      <w:r w:rsidRPr="00834EFE">
        <w:t>Australian Government response</w:t>
      </w:r>
    </w:p>
    <w:p w14:paraId="059043F7" w14:textId="7F784BE4" w:rsidR="009E1B89" w:rsidRPr="00C02F88" w:rsidRDefault="009E1B89" w:rsidP="00797568">
      <w:p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834EFE">
        <w:rPr>
          <w:rFonts w:ascii="Calibri" w:hAnsi="Calibri" w:cs="Calibri"/>
          <w:color w:val="000000"/>
          <w:sz w:val="24"/>
          <w:szCs w:val="24"/>
        </w:rPr>
        <w:t>The Government notes th</w:t>
      </w:r>
      <w:r>
        <w:rPr>
          <w:rFonts w:ascii="Calibri" w:hAnsi="Calibri" w:cs="Calibri"/>
          <w:color w:val="000000"/>
          <w:sz w:val="24"/>
          <w:szCs w:val="24"/>
        </w:rPr>
        <w:t xml:space="preserve">is 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recommendation. However, given the passage of time since this report was </w:t>
      </w:r>
      <w:r w:rsidRPr="00C02F88">
        <w:rPr>
          <w:rFonts w:ascii="Calibri" w:hAnsi="Calibri" w:cs="Calibri"/>
          <w:color w:val="000000"/>
          <w:sz w:val="24"/>
          <w:szCs w:val="24"/>
        </w:rPr>
        <w:t xml:space="preserve">tabled, in </w:t>
      </w:r>
      <w:r>
        <w:rPr>
          <w:rFonts w:ascii="Calibri" w:hAnsi="Calibri" w:cs="Calibri"/>
          <w:color w:val="000000"/>
          <w:sz w:val="24"/>
          <w:szCs w:val="24"/>
        </w:rPr>
        <w:t>August</w:t>
      </w:r>
      <w:r w:rsidRPr="00C02F88">
        <w:rPr>
          <w:rFonts w:ascii="Calibri" w:hAnsi="Calibri" w:cs="Calibri"/>
          <w:color w:val="000000"/>
          <w:sz w:val="24"/>
          <w:szCs w:val="24"/>
        </w:rPr>
        <w:t xml:space="preserve"> 201</w:t>
      </w:r>
      <w:r>
        <w:rPr>
          <w:rFonts w:ascii="Calibri" w:hAnsi="Calibri" w:cs="Calibri"/>
          <w:color w:val="000000"/>
          <w:sz w:val="24"/>
          <w:szCs w:val="24"/>
        </w:rPr>
        <w:t>4</w:t>
      </w:r>
      <w:r w:rsidRPr="00C02F88">
        <w:rPr>
          <w:rFonts w:ascii="Calibri" w:hAnsi="Calibri" w:cs="Calibri"/>
          <w:color w:val="000000"/>
          <w:sz w:val="24"/>
          <w:szCs w:val="24"/>
        </w:rPr>
        <w:t>,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 a substantive Government response is no longer appropriate.</w:t>
      </w:r>
    </w:p>
    <w:sectPr w:rsidR="009E1B89" w:rsidRPr="00C02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60E30"/>
    <w:multiLevelType w:val="hybridMultilevel"/>
    <w:tmpl w:val="1908A2AA"/>
    <w:lvl w:ilvl="0" w:tplc="72E64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6C8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6A03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5EE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9EF8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1A1B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AE3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401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6845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666C3"/>
    <w:multiLevelType w:val="hybridMultilevel"/>
    <w:tmpl w:val="89D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6845">
    <w:abstractNumId w:val="0"/>
  </w:num>
  <w:num w:numId="2" w16cid:durableId="103025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C"/>
    <w:rsid w:val="00071ECF"/>
    <w:rsid w:val="000811CF"/>
    <w:rsid w:val="000A0ED7"/>
    <w:rsid w:val="001A141A"/>
    <w:rsid w:val="001A3539"/>
    <w:rsid w:val="00264AE5"/>
    <w:rsid w:val="00280050"/>
    <w:rsid w:val="002A57B0"/>
    <w:rsid w:val="003146BC"/>
    <w:rsid w:val="004153F6"/>
    <w:rsid w:val="00465754"/>
    <w:rsid w:val="00487EE1"/>
    <w:rsid w:val="004A7FF5"/>
    <w:rsid w:val="004B143E"/>
    <w:rsid w:val="004D0D2D"/>
    <w:rsid w:val="005F384A"/>
    <w:rsid w:val="00676936"/>
    <w:rsid w:val="00690EB9"/>
    <w:rsid w:val="00705C50"/>
    <w:rsid w:val="00754A63"/>
    <w:rsid w:val="00797568"/>
    <w:rsid w:val="007D6376"/>
    <w:rsid w:val="00803DB5"/>
    <w:rsid w:val="00810816"/>
    <w:rsid w:val="008461F4"/>
    <w:rsid w:val="00862F39"/>
    <w:rsid w:val="008D7BBC"/>
    <w:rsid w:val="00904FD3"/>
    <w:rsid w:val="009E1B89"/>
    <w:rsid w:val="009F37B3"/>
    <w:rsid w:val="009F777C"/>
    <w:rsid w:val="00A310A3"/>
    <w:rsid w:val="00AF6983"/>
    <w:rsid w:val="00B13E79"/>
    <w:rsid w:val="00B242E6"/>
    <w:rsid w:val="00B30A31"/>
    <w:rsid w:val="00B71C33"/>
    <w:rsid w:val="00BA4A07"/>
    <w:rsid w:val="00CA5379"/>
    <w:rsid w:val="00DB09B0"/>
    <w:rsid w:val="00DC60F0"/>
    <w:rsid w:val="00E2308B"/>
    <w:rsid w:val="00E31E14"/>
    <w:rsid w:val="00E56AEA"/>
    <w:rsid w:val="00F14D6C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DA5C"/>
  <w15:chartTrackingRefBased/>
  <w15:docId w15:val="{2B5837B1-C94A-409C-A8A5-16B0D074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B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A63"/>
    <w:pPr>
      <w:spacing w:before="400" w:line="240" w:lineRule="auto"/>
      <w:outlineLvl w:val="0"/>
    </w:pPr>
    <w:rPr>
      <w:b/>
      <w:bCs/>
      <w:color w:val="5D779D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A63"/>
    <w:pPr>
      <w:autoSpaceDE w:val="0"/>
      <w:autoSpaceDN w:val="0"/>
      <w:adjustRightInd w:val="0"/>
      <w:spacing w:line="240" w:lineRule="auto"/>
      <w:outlineLvl w:val="1"/>
    </w:pPr>
    <w:rPr>
      <w:rFonts w:ascii="Calibri" w:hAnsi="Calibri" w:cs="Calibri"/>
      <w:i/>
      <w:iCs/>
      <w:color w:val="2C3849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6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146B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3146BC"/>
    <w:pPr>
      <w:ind w:left="720"/>
      <w:contextualSpacing/>
    </w:pPr>
  </w:style>
  <w:style w:type="paragraph" w:customStyle="1" w:styleId="Default">
    <w:name w:val="Default"/>
    <w:rsid w:val="001A141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754A63"/>
    <w:rPr>
      <w:rFonts w:asciiTheme="minorHAnsi" w:hAnsiTheme="minorHAnsi" w:cstheme="minorBidi"/>
      <w:b/>
      <w:bCs/>
      <w:color w:val="5D779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54A63"/>
    <w:rPr>
      <w:rFonts w:ascii="Calibri" w:hAnsi="Calibri" w:cs="Calibri"/>
      <w:i/>
      <w:iCs/>
      <w:color w:val="2C38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5" ma:contentTypeDescription="Create a new document." ma:contentTypeScope="" ma:versionID="73fb9e60bdbd4a6bdcc8563368b87679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36ab1343c23fa81d3b62a03be5bd99ea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rojectidentifier" minOccurs="0"/>
                <xsd:element ref="ns2:MediaServiceSearchProperties" minOccurs="0"/>
                <xsd:element ref="ns2:Comments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identifier" ma:index="28" nillable="true" ma:displayName="Project identifier" ma:format="Dropdown" ma:internalName="Projectidentifier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3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ssignedto" ma:index="3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043222-2f0b-4155-99ed-6c139f6a2a22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identifier xmlns="839094c7-44eb-41ba-bf13-17cd8e527726" xsi:nil="true"/>
    <Website xmlns="839094c7-44eb-41ba-bf13-17cd8e527726" xsi:nil="true"/>
    <TaxCatchAll xmlns="2af0ad07-0ce2-4345-92b0-b87809ef53a8" xsi:nil="true"/>
    <sjwf xmlns="839094c7-44eb-41ba-bf13-17cd8e527726" xsi:nil="true"/>
    <Documentstatus xmlns="839094c7-44eb-41ba-bf13-17cd8e527726" xsi:nil="true"/>
    <lcf76f155ced4ddcb4097134ff3c332f xmlns="839094c7-44eb-41ba-bf13-17cd8e527726">
      <Terms xmlns="http://schemas.microsoft.com/office/infopath/2007/PartnerControls"/>
    </lcf76f155ced4ddcb4097134ff3c332f>
    <Comments xmlns="839094c7-44eb-41ba-bf13-17cd8e527726" xsi:nil="true"/>
    <Assignedto xmlns="839094c7-44eb-41ba-bf13-17cd8e527726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2D2EE05A-D988-49A7-88A8-67638CF61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B3007-95D4-4FF4-8EF8-F773FED1E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79552A-377C-4B84-B6D2-767A1B2B6F9E}">
  <ds:schemaRefs>
    <ds:schemaRef ds:uri="http://schemas.microsoft.com/office/2006/metadata/properties"/>
    <ds:schemaRef ds:uri="http://schemas.microsoft.com/office/infopath/2007/PartnerControls"/>
    <ds:schemaRef ds:uri="839094c7-44eb-41ba-bf13-17cd8e527726"/>
    <ds:schemaRef ds:uri="2af0ad07-0ce2-4345-92b0-b87809ef5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 Out-of-pocket costs in Australian healthcare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 Out-of-pocket costs in Australian healthcare</dc:title>
  <dc:subject>Out-of-pocket costs in Australian healthcare</dc:subject>
  <dc:creator>Australian Government Department of Health and Aged Care</dc:creator>
  <cp:keywords>Out-of-Pocket Costs Transparency Project </cp:keywords>
  <dc:description/>
  <cp:revision>6</cp:revision>
  <dcterms:created xsi:type="dcterms:W3CDTF">2024-09-11T02:47:00Z</dcterms:created>
  <dcterms:modified xsi:type="dcterms:W3CDTF">2024-10-04T00:39:00Z</dcterms:modified>
</cp:coreProperties>
</file>