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F9FEE" w14:textId="77777777" w:rsidR="00A85F87" w:rsidRDefault="00A85F87" w:rsidP="00A42FD2">
      <w:pPr>
        <w:pStyle w:val="Heading1"/>
      </w:pPr>
      <w:r w:rsidRPr="00A85F87">
        <w:t>Consumer Experience Interview Questions</w:t>
      </w:r>
    </w:p>
    <w:p w14:paraId="0D165C68" w14:textId="763E0A3A" w:rsidR="00112985" w:rsidRDefault="00112985" w:rsidP="00112985">
      <w:r>
        <w:t>The set of Residential Consumer Experience Interview Questions, being implemented for consumer experience reporting (CER) consist of 14 questions, 12 Likert scaled questions that allow the consumers to provide a short answer response option to the given statements and two free text questions to empower residents to further elaborate their experience of care in residential facilities.</w:t>
      </w:r>
    </w:p>
    <w:p w14:paraId="2DE3C90A" w14:textId="0D6BAC89" w:rsidR="00112985" w:rsidRPr="00A42FD2" w:rsidRDefault="00112985" w:rsidP="00A42FD2">
      <w:pPr>
        <w:pStyle w:val="ListNumber"/>
      </w:pPr>
      <w:r w:rsidRPr="00A42FD2">
        <w:t>Do you like the food here?</w:t>
      </w:r>
    </w:p>
    <w:p w14:paraId="16A45482" w14:textId="43F2B89E" w:rsidR="00112985" w:rsidRPr="00A42FD2" w:rsidRDefault="00112985" w:rsidP="00A42FD2">
      <w:pPr>
        <w:pStyle w:val="ListNumber"/>
      </w:pPr>
      <w:r w:rsidRPr="00A42FD2">
        <w:t>Do you feel safe here?</w:t>
      </w:r>
    </w:p>
    <w:p w14:paraId="394ACAD4" w14:textId="4E7ECED9" w:rsidR="00112985" w:rsidRPr="00A42FD2" w:rsidRDefault="00A42FD2" w:rsidP="00A42FD2">
      <w:pPr>
        <w:pStyle w:val="ListNumber"/>
      </w:pPr>
      <w:r>
        <w:t>I</w:t>
      </w:r>
      <w:r w:rsidR="00112985" w:rsidRPr="00A42FD2">
        <w:t>s this place well run?</w:t>
      </w:r>
    </w:p>
    <w:p w14:paraId="05540B6C" w14:textId="41A814B7" w:rsidR="00112985" w:rsidRPr="00A42FD2" w:rsidRDefault="00112985" w:rsidP="00A42FD2">
      <w:pPr>
        <w:pStyle w:val="ListNumber"/>
      </w:pPr>
      <w:r w:rsidRPr="00A42FD2">
        <w:t>Do you get the care you need?</w:t>
      </w:r>
    </w:p>
    <w:p w14:paraId="0446F100" w14:textId="2BC687CC" w:rsidR="00112985" w:rsidRPr="00A42FD2" w:rsidRDefault="00112985" w:rsidP="00A42FD2">
      <w:pPr>
        <w:pStyle w:val="ListNumber"/>
      </w:pPr>
      <w:r w:rsidRPr="00A42FD2">
        <w:t>Do staff know what they are doing?</w:t>
      </w:r>
    </w:p>
    <w:p w14:paraId="30983A68" w14:textId="52A582CD" w:rsidR="00112985" w:rsidRPr="00A42FD2" w:rsidRDefault="00112985" w:rsidP="00A42FD2">
      <w:pPr>
        <w:pStyle w:val="ListNumber"/>
      </w:pPr>
      <w:r w:rsidRPr="00A42FD2">
        <w:t>Are you encouraged to do as much as possible for yourself?</w:t>
      </w:r>
    </w:p>
    <w:p w14:paraId="5B058477" w14:textId="1E46CC4E" w:rsidR="00112985" w:rsidRPr="00A42FD2" w:rsidRDefault="00112985" w:rsidP="00A42FD2">
      <w:pPr>
        <w:pStyle w:val="ListNumber"/>
      </w:pPr>
      <w:r w:rsidRPr="00A42FD2">
        <w:t>Do staff explain things to you?</w:t>
      </w:r>
    </w:p>
    <w:p w14:paraId="7DB7BD84" w14:textId="53D26931" w:rsidR="00112985" w:rsidRPr="00A42FD2" w:rsidRDefault="00112985" w:rsidP="00A42FD2">
      <w:pPr>
        <w:pStyle w:val="ListNumber"/>
      </w:pPr>
      <w:r w:rsidRPr="00A42FD2">
        <w:t>Do staff treat you with respect?</w:t>
      </w:r>
    </w:p>
    <w:p w14:paraId="0CEE6D90" w14:textId="2D687C98" w:rsidR="00112985" w:rsidRPr="00A42FD2" w:rsidRDefault="00112985" w:rsidP="00A42FD2">
      <w:pPr>
        <w:pStyle w:val="ListNumber"/>
      </w:pPr>
      <w:r w:rsidRPr="00A42FD2">
        <w:t>Do staff follow up when you raise things with them?</w:t>
      </w:r>
    </w:p>
    <w:p w14:paraId="31EDE37D" w14:textId="0D671A80" w:rsidR="00112985" w:rsidRPr="00A42FD2" w:rsidRDefault="00112985" w:rsidP="00A42FD2">
      <w:pPr>
        <w:pStyle w:val="ListNumber"/>
      </w:pPr>
      <w:r w:rsidRPr="00A42FD2">
        <w:t>Are staff kind and caring?</w:t>
      </w:r>
    </w:p>
    <w:p w14:paraId="0E3CF267" w14:textId="62C376C8" w:rsidR="00112985" w:rsidRPr="00A42FD2" w:rsidRDefault="00112985" w:rsidP="00A42FD2">
      <w:pPr>
        <w:pStyle w:val="ListNumber"/>
      </w:pPr>
      <w:r w:rsidRPr="00A42FD2">
        <w:t>Do you have a say in your daily activities?</w:t>
      </w:r>
    </w:p>
    <w:p w14:paraId="532C118A" w14:textId="754B47E2" w:rsidR="00112985" w:rsidRPr="00A42FD2" w:rsidRDefault="00112985" w:rsidP="00A42FD2">
      <w:pPr>
        <w:pStyle w:val="ListNumber"/>
      </w:pPr>
      <w:r w:rsidRPr="00A42FD2">
        <w:t>Do you feel at home here?</w:t>
      </w:r>
    </w:p>
    <w:p w14:paraId="6F175CC4" w14:textId="77777777" w:rsidR="00A42FD2" w:rsidRDefault="00112985" w:rsidP="00A42FD2">
      <w:pPr>
        <w:pStyle w:val="ListNumber"/>
      </w:pPr>
      <w:r w:rsidRPr="00A42FD2">
        <w:t>What would you say is the best thing about this service?</w:t>
      </w:r>
    </w:p>
    <w:p w14:paraId="5C0CDC3C" w14:textId="6CA41DC7" w:rsidR="00031193" w:rsidRPr="0062647D" w:rsidRDefault="00112985" w:rsidP="00A42FD2">
      <w:pPr>
        <w:pStyle w:val="ListNumber"/>
      </w:pPr>
      <w:r>
        <w:t>What is one thing you would suggest as an improvement at this service?</w:t>
      </w:r>
    </w:p>
    <w:sectPr w:rsidR="00031193" w:rsidRPr="0062647D" w:rsidSect="006C7504">
      <w:footerReference w:type="default" r:id="rId11"/>
      <w:headerReference w:type="first" r:id="rId12"/>
      <w:footerReference w:type="first" r:id="rId13"/>
      <w:pgSz w:w="11906" w:h="16838" w:code="9"/>
      <w:pgMar w:top="1440" w:right="851" w:bottom="851" w:left="851" w:header="170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0BCA7" w14:textId="77777777" w:rsidR="000E39E1" w:rsidRDefault="000E39E1" w:rsidP="0076491B">
      <w:pPr>
        <w:spacing w:before="0" w:after="0" w:line="240" w:lineRule="auto"/>
      </w:pPr>
      <w:r>
        <w:separator/>
      </w:r>
    </w:p>
  </w:endnote>
  <w:endnote w:type="continuationSeparator" w:id="0">
    <w:p w14:paraId="0C7A3466" w14:textId="77777777" w:rsidR="000E39E1" w:rsidRDefault="000E39E1" w:rsidP="0076491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94B20" w14:textId="032EBD4E" w:rsidR="0062647D" w:rsidRPr="00D51BA1" w:rsidRDefault="00D51BA1" w:rsidP="00D51BA1">
    <w:pPr>
      <w:pStyle w:val="Footer"/>
    </w:pPr>
    <w:r w:rsidRPr="000A50A3">
      <w:rPr>
        <w:sz w:val="22"/>
        <w:szCs w:val="22"/>
      </w:rPr>
      <w:t>Department of Health and Aged Care – Residents’ Experience Survey – participant privacy notice</w:t>
    </w:r>
    <w:r>
      <w:t xml:space="preserve">      </w:t>
    </w:r>
    <w:sdt>
      <w:sdtPr>
        <w:id w:val="213074314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4CC5B" w14:textId="06EFEF2E" w:rsidR="00031193" w:rsidRPr="000A50A3" w:rsidRDefault="000A50A3" w:rsidP="00031193">
    <w:pPr>
      <w:rPr>
        <w:sz w:val="22"/>
        <w:szCs w:val="22"/>
      </w:rPr>
    </w:pPr>
    <w:r w:rsidRPr="000A50A3">
      <w:rPr>
        <w:sz w:val="22"/>
        <w:szCs w:val="22"/>
      </w:rPr>
      <w:t xml:space="preserve">Department of Health and Aged Care – </w:t>
    </w:r>
    <w:r w:rsidR="00112985" w:rsidRPr="00112985">
      <w:rPr>
        <w:sz w:val="22"/>
        <w:szCs w:val="22"/>
      </w:rPr>
      <w:t>Consumer Experience Interview Questions</w:t>
    </w:r>
    <w:r w:rsidR="00112985">
      <w:rPr>
        <w:sz w:val="22"/>
        <w:szCs w:val="22"/>
      </w:rPr>
      <w:t xml:space="preserve"> 2022</w:t>
    </w:r>
    <w:r w:rsidR="00112985">
      <w:rPr>
        <w:sz w:val="22"/>
        <w:szCs w:val="22"/>
      </w:rPr>
      <w:tab/>
    </w:r>
    <w:r w:rsidR="00112985">
      <w:rPr>
        <w:sz w:val="22"/>
        <w:szCs w:val="22"/>
      </w:rPr>
      <w:tab/>
    </w:r>
    <w:r w:rsidR="00031193" w:rsidRPr="000A50A3">
      <w:rPr>
        <w:sz w:val="22"/>
        <w:szCs w:val="22"/>
      </w:rP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02F40" w14:textId="77777777" w:rsidR="000E39E1" w:rsidRDefault="000E39E1" w:rsidP="0076491B">
      <w:pPr>
        <w:spacing w:before="0" w:after="0" w:line="240" w:lineRule="auto"/>
      </w:pPr>
      <w:r>
        <w:separator/>
      </w:r>
    </w:p>
  </w:footnote>
  <w:footnote w:type="continuationSeparator" w:id="0">
    <w:p w14:paraId="455E13B4" w14:textId="77777777" w:rsidR="000E39E1" w:rsidRDefault="000E39E1" w:rsidP="0076491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514F3" w14:textId="475D466B" w:rsidR="0076491B" w:rsidRDefault="00AB293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499ED70" wp14:editId="13949D25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284095" cy="2109470"/>
          <wp:effectExtent l="0" t="0" r="0" b="0"/>
          <wp:wrapNone/>
          <wp:docPr id="828336143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73"/>
                  <a:stretch>
                    <a:fillRect/>
                  </a:stretch>
                </pic:blipFill>
                <pic:spPr bwMode="auto">
                  <a:xfrm>
                    <a:off x="0" y="0"/>
                    <a:ext cx="2284095" cy="210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321947E8" wp14:editId="22C67A1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744595" cy="1077595"/>
          <wp:effectExtent l="0" t="0" r="0" b="0"/>
          <wp:wrapNone/>
          <wp:docPr id="613582628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275" b="48911"/>
                  <a:stretch>
                    <a:fillRect/>
                  </a:stretch>
                </pic:blipFill>
                <pic:spPr bwMode="auto">
                  <a:xfrm>
                    <a:off x="0" y="0"/>
                    <a:ext cx="3744595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0F0BFB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2D0C9B"/>
    <w:multiLevelType w:val="hybridMultilevel"/>
    <w:tmpl w:val="CB484122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D850F3"/>
    <w:multiLevelType w:val="hybridMultilevel"/>
    <w:tmpl w:val="7EB2E112"/>
    <w:lvl w:ilvl="0" w:tplc="FC34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A6CFC"/>
    <w:multiLevelType w:val="hybridMultilevel"/>
    <w:tmpl w:val="F04C3AF0"/>
    <w:lvl w:ilvl="0" w:tplc="5770D766">
      <w:numFmt w:val="bullet"/>
      <w:lvlText w:val="•"/>
      <w:lvlJc w:val="left"/>
      <w:pPr>
        <w:ind w:left="72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6F5CDB"/>
    <w:multiLevelType w:val="hybridMultilevel"/>
    <w:tmpl w:val="7F926684"/>
    <w:lvl w:ilvl="0" w:tplc="C9CE7010">
      <w:numFmt w:val="bullet"/>
      <w:lvlText w:val="•"/>
      <w:lvlJc w:val="left"/>
      <w:pPr>
        <w:ind w:left="72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ED3C1E"/>
    <w:multiLevelType w:val="hybridMultilevel"/>
    <w:tmpl w:val="0B2ABC50"/>
    <w:lvl w:ilvl="0" w:tplc="0C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 w15:restartNumberingAfterBreak="0">
    <w:nsid w:val="316478CD"/>
    <w:multiLevelType w:val="hybridMultilevel"/>
    <w:tmpl w:val="0276DAE8"/>
    <w:lvl w:ilvl="0" w:tplc="D11EFA46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61057"/>
    <w:multiLevelType w:val="hybridMultilevel"/>
    <w:tmpl w:val="F9F266F8"/>
    <w:lvl w:ilvl="0" w:tplc="52A619C4">
      <w:numFmt w:val="bullet"/>
      <w:lvlText w:val="•"/>
      <w:lvlJc w:val="left"/>
      <w:pPr>
        <w:ind w:left="72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BA1844"/>
    <w:multiLevelType w:val="hybridMultilevel"/>
    <w:tmpl w:val="3CC4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82E49"/>
    <w:multiLevelType w:val="hybridMultilevel"/>
    <w:tmpl w:val="00FC372E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2A2C4D"/>
    <w:multiLevelType w:val="hybridMultilevel"/>
    <w:tmpl w:val="9F4255D2"/>
    <w:lvl w:ilvl="0" w:tplc="0C0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1" w15:restartNumberingAfterBreak="0">
    <w:nsid w:val="491D2983"/>
    <w:multiLevelType w:val="hybridMultilevel"/>
    <w:tmpl w:val="54605FE8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D57B8"/>
    <w:multiLevelType w:val="hybridMultilevel"/>
    <w:tmpl w:val="CB54CEB0"/>
    <w:lvl w:ilvl="0" w:tplc="FC34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018C6"/>
    <w:multiLevelType w:val="hybridMultilevel"/>
    <w:tmpl w:val="26363B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F509F4"/>
    <w:multiLevelType w:val="hybridMultilevel"/>
    <w:tmpl w:val="0E401322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B95FCA"/>
    <w:multiLevelType w:val="hybridMultilevel"/>
    <w:tmpl w:val="140C4EAC"/>
    <w:lvl w:ilvl="0" w:tplc="C698354E">
      <w:numFmt w:val="bullet"/>
      <w:lvlText w:val="○"/>
      <w:lvlJc w:val="left"/>
      <w:pPr>
        <w:ind w:left="1582" w:hanging="720"/>
      </w:pPr>
      <w:rPr>
        <w:rFonts w:ascii="Arial" w:eastAsia="Calibri" w:hAnsi="Aria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65C57DFD"/>
    <w:multiLevelType w:val="hybridMultilevel"/>
    <w:tmpl w:val="521E9DF2"/>
    <w:lvl w:ilvl="0" w:tplc="FD900A08">
      <w:numFmt w:val="bullet"/>
      <w:lvlText w:val="•"/>
      <w:lvlJc w:val="left"/>
      <w:pPr>
        <w:ind w:left="72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9570BA3"/>
    <w:multiLevelType w:val="hybridMultilevel"/>
    <w:tmpl w:val="48C8B4FA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F21357"/>
    <w:multiLevelType w:val="hybridMultilevel"/>
    <w:tmpl w:val="62E215F0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6855B4"/>
    <w:multiLevelType w:val="hybridMultilevel"/>
    <w:tmpl w:val="50C272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996252"/>
    <w:multiLevelType w:val="hybridMultilevel"/>
    <w:tmpl w:val="73109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4157D"/>
    <w:multiLevelType w:val="hybridMultilevel"/>
    <w:tmpl w:val="01709A6E"/>
    <w:lvl w:ilvl="0" w:tplc="FC34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20108">
    <w:abstractNumId w:val="20"/>
  </w:num>
  <w:num w:numId="2" w16cid:durableId="1921207220">
    <w:abstractNumId w:val="4"/>
  </w:num>
  <w:num w:numId="3" w16cid:durableId="676467630">
    <w:abstractNumId w:val="17"/>
  </w:num>
  <w:num w:numId="4" w16cid:durableId="1463301499">
    <w:abstractNumId w:val="18"/>
  </w:num>
  <w:num w:numId="5" w16cid:durableId="1084641689">
    <w:abstractNumId w:val="8"/>
  </w:num>
  <w:num w:numId="6" w16cid:durableId="289869160">
    <w:abstractNumId w:val="3"/>
  </w:num>
  <w:num w:numId="7" w16cid:durableId="553195586">
    <w:abstractNumId w:val="14"/>
  </w:num>
  <w:num w:numId="8" w16cid:durableId="36316241">
    <w:abstractNumId w:val="12"/>
  </w:num>
  <w:num w:numId="9" w16cid:durableId="503713232">
    <w:abstractNumId w:val="16"/>
  </w:num>
  <w:num w:numId="10" w16cid:durableId="1297876605">
    <w:abstractNumId w:val="1"/>
  </w:num>
  <w:num w:numId="11" w16cid:durableId="1600524534">
    <w:abstractNumId w:val="21"/>
  </w:num>
  <w:num w:numId="12" w16cid:durableId="1496415760">
    <w:abstractNumId w:val="6"/>
  </w:num>
  <w:num w:numId="13" w16cid:durableId="899095741">
    <w:abstractNumId w:val="11"/>
  </w:num>
  <w:num w:numId="14" w16cid:durableId="1597053370">
    <w:abstractNumId w:val="2"/>
  </w:num>
  <w:num w:numId="15" w16cid:durableId="1754661985">
    <w:abstractNumId w:val="7"/>
  </w:num>
  <w:num w:numId="16" w16cid:durableId="263150683">
    <w:abstractNumId w:val="9"/>
  </w:num>
  <w:num w:numId="17" w16cid:durableId="1037969422">
    <w:abstractNumId w:val="15"/>
  </w:num>
  <w:num w:numId="18" w16cid:durableId="1354500229">
    <w:abstractNumId w:val="10"/>
  </w:num>
  <w:num w:numId="19" w16cid:durableId="1532763087">
    <w:abstractNumId w:val="5"/>
  </w:num>
  <w:num w:numId="20" w16cid:durableId="611862175">
    <w:abstractNumId w:val="19"/>
  </w:num>
  <w:num w:numId="21" w16cid:durableId="844132601">
    <w:abstractNumId w:val="13"/>
  </w:num>
  <w:num w:numId="22" w16cid:durableId="1538349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9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C5F"/>
    <w:rsid w:val="00031193"/>
    <w:rsid w:val="000A50A3"/>
    <w:rsid w:val="000D2792"/>
    <w:rsid w:val="000E39E1"/>
    <w:rsid w:val="00112985"/>
    <w:rsid w:val="0018537B"/>
    <w:rsid w:val="001A50D4"/>
    <w:rsid w:val="0029215F"/>
    <w:rsid w:val="002C2D46"/>
    <w:rsid w:val="003547AD"/>
    <w:rsid w:val="00360B34"/>
    <w:rsid w:val="003619F4"/>
    <w:rsid w:val="003B4E8F"/>
    <w:rsid w:val="00422631"/>
    <w:rsid w:val="004557A0"/>
    <w:rsid w:val="004C11EB"/>
    <w:rsid w:val="004D7C5F"/>
    <w:rsid w:val="004F7E50"/>
    <w:rsid w:val="005035B6"/>
    <w:rsid w:val="0062647D"/>
    <w:rsid w:val="00633DB4"/>
    <w:rsid w:val="006C07D3"/>
    <w:rsid w:val="006C7504"/>
    <w:rsid w:val="00726939"/>
    <w:rsid w:val="0076491B"/>
    <w:rsid w:val="0077419E"/>
    <w:rsid w:val="007E444A"/>
    <w:rsid w:val="0082209E"/>
    <w:rsid w:val="008F467F"/>
    <w:rsid w:val="009146EF"/>
    <w:rsid w:val="009346B6"/>
    <w:rsid w:val="009B2828"/>
    <w:rsid w:val="009F20E3"/>
    <w:rsid w:val="00A42FD2"/>
    <w:rsid w:val="00A85F87"/>
    <w:rsid w:val="00AB293D"/>
    <w:rsid w:val="00AC04A6"/>
    <w:rsid w:val="00AF3EEB"/>
    <w:rsid w:val="00BD577C"/>
    <w:rsid w:val="00C074CB"/>
    <w:rsid w:val="00C46331"/>
    <w:rsid w:val="00C76B54"/>
    <w:rsid w:val="00C9187A"/>
    <w:rsid w:val="00CA0CFC"/>
    <w:rsid w:val="00D06497"/>
    <w:rsid w:val="00D51BA1"/>
    <w:rsid w:val="00E81917"/>
    <w:rsid w:val="00E91CEE"/>
    <w:rsid w:val="00F055F8"/>
    <w:rsid w:val="00FC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55EF53"/>
  <w15:chartTrackingRefBased/>
  <w15:docId w15:val="{C1D19E4F-B972-4C41-B993-DA670B85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FD2"/>
    <w:pPr>
      <w:spacing w:before="120" w:after="120" w:line="276" w:lineRule="auto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7C5F"/>
    <w:pPr>
      <w:keepNext/>
      <w:keepLines/>
      <w:spacing w:before="360" w:after="240"/>
      <w:outlineLvl w:val="0"/>
    </w:pPr>
    <w:rPr>
      <w:rFonts w:eastAsia="Times New Roman" w:cs="Arial"/>
      <w:b/>
      <w:bCs/>
      <w:color w:val="1E1544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2631"/>
    <w:pPr>
      <w:keepNext/>
      <w:keepLines/>
      <w:spacing w:before="240"/>
      <w:outlineLvl w:val="1"/>
    </w:pPr>
    <w:rPr>
      <w:rFonts w:eastAsia="Times New Roman"/>
      <w:b/>
      <w:color w:val="1E1544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6491B"/>
    <w:pPr>
      <w:outlineLvl w:val="2"/>
    </w:pPr>
    <w:rPr>
      <w:sz w:val="28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6491B"/>
    <w:pPr>
      <w:outlineLvl w:val="3"/>
    </w:pPr>
    <w:rPr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537B"/>
    <w:pPr>
      <w:keepNext/>
      <w:keepLines/>
      <w:spacing w:before="40" w:after="0"/>
      <w:outlineLvl w:val="4"/>
    </w:pPr>
    <w:rPr>
      <w:rFonts w:eastAsia="Times New Roman"/>
      <w:color w:val="1E15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D7C5F"/>
    <w:rPr>
      <w:rFonts w:ascii="Arial" w:eastAsia="Times New Roman" w:hAnsi="Arial" w:cs="Arial"/>
      <w:b/>
      <w:bCs/>
      <w:color w:val="1E1544"/>
      <w:sz w:val="60"/>
      <w:szCs w:val="60"/>
    </w:rPr>
  </w:style>
  <w:style w:type="paragraph" w:styleId="NoSpacing">
    <w:name w:val="No Spacing"/>
    <w:uiPriority w:val="1"/>
    <w:qFormat/>
    <w:rsid w:val="00C9187A"/>
    <w:pPr>
      <w:spacing w:line="276" w:lineRule="auto"/>
    </w:pPr>
    <w:rPr>
      <w:rFonts w:ascii="Arial" w:hAnsi="Arial"/>
      <w:sz w:val="24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422631"/>
    <w:rPr>
      <w:rFonts w:ascii="Arial" w:eastAsia="Times New Roman" w:hAnsi="Arial" w:cs="Times New Roman"/>
      <w:b/>
      <w:color w:val="1E1544"/>
      <w:sz w:val="32"/>
      <w:szCs w:val="26"/>
    </w:rPr>
  </w:style>
  <w:style w:type="paragraph" w:styleId="ListParagraph">
    <w:name w:val="List Paragraph"/>
    <w:basedOn w:val="Normal"/>
    <w:uiPriority w:val="34"/>
    <w:qFormat/>
    <w:rsid w:val="00C9187A"/>
    <w:pPr>
      <w:ind w:left="720"/>
      <w:contextualSpacing/>
    </w:pPr>
  </w:style>
  <w:style w:type="character" w:customStyle="1" w:styleId="Heading3Char">
    <w:name w:val="Heading 3 Char"/>
    <w:link w:val="Heading3"/>
    <w:uiPriority w:val="9"/>
    <w:rsid w:val="0076491B"/>
    <w:rPr>
      <w:rFonts w:ascii="Arial" w:eastAsia="Times New Roman" w:hAnsi="Arial" w:cs="Times New Roman"/>
      <w:b/>
      <w:color w:val="1E1544"/>
      <w:sz w:val="28"/>
    </w:rPr>
  </w:style>
  <w:style w:type="character" w:customStyle="1" w:styleId="Heading4Char">
    <w:name w:val="Heading 4 Char"/>
    <w:link w:val="Heading4"/>
    <w:uiPriority w:val="9"/>
    <w:rsid w:val="0076491B"/>
    <w:rPr>
      <w:rFonts w:ascii="Arial" w:eastAsia="Times New Roman" w:hAnsi="Arial" w:cs="Times New Roman"/>
      <w:b/>
      <w:color w:val="1E1544"/>
      <w:szCs w:val="22"/>
    </w:rPr>
  </w:style>
  <w:style w:type="paragraph" w:styleId="Header">
    <w:name w:val="header"/>
    <w:basedOn w:val="Normal"/>
    <w:link w:val="Head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76491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sid w:val="0076491B"/>
    <w:rPr>
      <w:rFonts w:ascii="Arial" w:hAnsi="Arial"/>
    </w:rPr>
  </w:style>
  <w:style w:type="paragraph" w:customStyle="1" w:styleId="Introduction">
    <w:name w:val="Introduction"/>
    <w:basedOn w:val="Normal"/>
    <w:qFormat/>
    <w:rsid w:val="009B2828"/>
    <w:pPr>
      <w:spacing w:before="0"/>
    </w:pPr>
    <w:rPr>
      <w:color w:val="1E1544"/>
      <w:sz w:val="32"/>
      <w:szCs w:val="32"/>
    </w:rPr>
  </w:style>
  <w:style w:type="character" w:customStyle="1" w:styleId="Heading5Char">
    <w:name w:val="Heading 5 Char"/>
    <w:link w:val="Heading5"/>
    <w:uiPriority w:val="9"/>
    <w:rsid w:val="0018537B"/>
    <w:rPr>
      <w:rFonts w:ascii="Arial" w:eastAsia="Times New Roman" w:hAnsi="Arial" w:cs="Times New Roman"/>
      <w:color w:val="1E1544"/>
    </w:rPr>
  </w:style>
  <w:style w:type="paragraph" w:customStyle="1" w:styleId="TableHeading">
    <w:name w:val="TableHeading"/>
    <w:qFormat/>
    <w:rsid w:val="0018537B"/>
    <w:pPr>
      <w:spacing w:before="240" w:after="120" w:line="276" w:lineRule="auto"/>
    </w:pPr>
    <w:rPr>
      <w:rFonts w:ascii="Arial" w:eastAsia="Times New Roman" w:hAnsi="Arial"/>
      <w:b/>
      <w:bCs/>
      <w:color w:val="1E1544"/>
      <w:sz w:val="24"/>
      <w:szCs w:val="24"/>
      <w:lang w:eastAsia="en-US"/>
    </w:rPr>
  </w:style>
  <w:style w:type="table" w:styleId="TableGrid">
    <w:name w:val="Table Grid"/>
    <w:aliases w:val="Aged Care"/>
    <w:basedOn w:val="TableNormal"/>
    <w:uiPriority w:val="39"/>
    <w:rsid w:val="008F467F"/>
    <w:pPr>
      <w:spacing w:after="240"/>
    </w:pPr>
    <w:rPr>
      <w:rFonts w:ascii="Arial" w:hAnsi="Arial"/>
    </w:rPr>
    <w:tblPr>
      <w:tblBorders>
        <w:top w:val="single" w:sz="4" w:space="0" w:color="2AB1BB"/>
        <w:bottom w:val="single" w:sz="4" w:space="0" w:color="2AB1BB"/>
        <w:insideH w:val="single" w:sz="4" w:space="0" w:color="2AB1BB"/>
      </w:tblBorders>
    </w:tblPr>
    <w:trPr>
      <w:cantSplit/>
    </w:trPr>
    <w:tcPr>
      <w:shd w:val="clear" w:color="auto" w:fill="auto"/>
    </w:tcPr>
    <w:tblStylePr w:type="firstRow">
      <w:rPr>
        <w:rFonts w:ascii="Arial" w:hAnsi="Arial"/>
        <w:b/>
        <w:sz w:val="24"/>
      </w:rPr>
    </w:tblStylePr>
  </w:style>
  <w:style w:type="table" w:styleId="GridTable1Light">
    <w:name w:val="Grid Table 1 Light"/>
    <w:basedOn w:val="TableNormal"/>
    <w:uiPriority w:val="46"/>
    <w:rsid w:val="0018537B"/>
    <w:tblPr>
      <w:tblStyleRowBandSize w:val="1"/>
      <w:tblStyleColBandSize w:val="1"/>
      <w:tblBorders>
        <w:top w:val="single" w:sz="4" w:space="0" w:color="8E7ED7"/>
        <w:bottom w:val="single" w:sz="4" w:space="0" w:color="8E7ED7"/>
        <w:insideH w:val="single" w:sz="4" w:space="0" w:color="8E7ED7"/>
      </w:tblBorders>
    </w:tblPr>
    <w:tblStylePr w:type="firstRow">
      <w:rPr>
        <w:b/>
        <w:bCs/>
      </w:rPr>
      <w:tblPr/>
      <w:tcPr>
        <w:tcBorders>
          <w:bottom w:val="single" w:sz="12" w:space="0" w:color="573EC3"/>
        </w:tcBorders>
      </w:tcPr>
    </w:tblStylePr>
    <w:tblStylePr w:type="lastRow">
      <w:rPr>
        <w:b/>
        <w:bCs/>
      </w:rPr>
      <w:tblPr/>
      <w:tcPr>
        <w:tcBorders>
          <w:top w:val="double" w:sz="2" w:space="0" w:color="573EC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8537B"/>
    <w:rPr>
      <w:rFonts w:ascii="Arial" w:hAnsi="Arial"/>
    </w:rPr>
    <w:tblPr>
      <w:tblStyleRowBandSize w:val="1"/>
      <w:tblStyleColBandSize w:val="1"/>
      <w:tblBorders>
        <w:top w:val="single" w:sz="4" w:space="0" w:color="A3E5EA"/>
        <w:bottom w:val="single" w:sz="4" w:space="0" w:color="A3E5EA"/>
        <w:insideH w:val="single" w:sz="4" w:space="0" w:color="A3E5EA"/>
      </w:tblBorders>
    </w:tblPr>
    <w:tblStylePr w:type="firstRow">
      <w:rPr>
        <w:b/>
        <w:bCs/>
      </w:rPr>
      <w:tblPr/>
      <w:tcPr>
        <w:tcBorders>
          <w:bottom w:val="single" w:sz="12" w:space="0" w:color="75D8E0"/>
        </w:tcBorders>
      </w:tcPr>
    </w:tblStylePr>
    <w:tblStylePr w:type="lastRow">
      <w:rPr>
        <w:b/>
        <w:bCs/>
      </w:rPr>
      <w:tblPr/>
      <w:tcPr>
        <w:tcBorders>
          <w:top w:val="double" w:sz="2" w:space="0" w:color="75D8E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AC04A6"/>
    <w:pPr>
      <w:spacing w:before="200" w:after="160"/>
      <w:ind w:left="864" w:right="864"/>
      <w:jc w:val="center"/>
    </w:pPr>
    <w:rPr>
      <w:i/>
      <w:iCs/>
      <w:color w:val="412E94"/>
    </w:rPr>
  </w:style>
  <w:style w:type="character" w:customStyle="1" w:styleId="QuoteChar">
    <w:name w:val="Quote Char"/>
    <w:link w:val="Quote"/>
    <w:uiPriority w:val="29"/>
    <w:rsid w:val="00AC04A6"/>
    <w:rPr>
      <w:rFonts w:ascii="Arial" w:hAnsi="Arial"/>
      <w:i/>
      <w:iCs/>
      <w:color w:val="412E94"/>
    </w:rPr>
  </w:style>
  <w:style w:type="paragraph" w:styleId="IntenseQuote">
    <w:name w:val="Intense Quote"/>
    <w:aliases w:val="Boxed text Heading"/>
    <w:basedOn w:val="Normal"/>
    <w:next w:val="Normal"/>
    <w:link w:val="IntenseQuoteChar"/>
    <w:uiPriority w:val="30"/>
    <w:qFormat/>
    <w:rsid w:val="00AC04A6"/>
    <w:pPr>
      <w:pBdr>
        <w:top w:val="single" w:sz="4" w:space="10" w:color="2AB1BB"/>
        <w:left w:val="single" w:sz="4" w:space="4" w:color="2AB1BB"/>
        <w:bottom w:val="single" w:sz="4" w:space="10" w:color="2AB1BB"/>
        <w:right w:val="single" w:sz="4" w:space="4" w:color="2AB1BB"/>
      </w:pBdr>
      <w:ind w:left="862" w:right="862"/>
    </w:pPr>
    <w:rPr>
      <w:b/>
      <w:iCs/>
    </w:rPr>
  </w:style>
  <w:style w:type="character" w:customStyle="1" w:styleId="IntenseQuoteChar">
    <w:name w:val="Intense Quote Char"/>
    <w:aliases w:val="Boxed text Heading Char"/>
    <w:link w:val="IntenseQuote"/>
    <w:uiPriority w:val="30"/>
    <w:rsid w:val="00AC04A6"/>
    <w:rPr>
      <w:rFonts w:ascii="Arial" w:hAnsi="Arial"/>
      <w:b/>
      <w:iCs/>
    </w:rPr>
  </w:style>
  <w:style w:type="paragraph" w:customStyle="1" w:styleId="boxtext">
    <w:name w:val="box text"/>
    <w:basedOn w:val="IntenseQuote"/>
    <w:qFormat/>
    <w:rsid w:val="00AC04A6"/>
    <w:rPr>
      <w:b w:val="0"/>
      <w:bCs/>
    </w:rPr>
  </w:style>
  <w:style w:type="paragraph" w:customStyle="1" w:styleId="Boxtexthead">
    <w:name w:val="Box text head"/>
    <w:basedOn w:val="IntenseQuote"/>
    <w:qFormat/>
    <w:rsid w:val="00AC04A6"/>
  </w:style>
  <w:style w:type="character" w:styleId="IntenseEmphasis">
    <w:name w:val="Intense Emphasis"/>
    <w:uiPriority w:val="21"/>
    <w:qFormat/>
    <w:rsid w:val="008F467F"/>
    <w:rPr>
      <w:i/>
      <w:iCs/>
      <w:color w:val="2AB1BB"/>
    </w:rPr>
  </w:style>
  <w:style w:type="paragraph" w:styleId="NormalWeb">
    <w:name w:val="Normal (Web)"/>
    <w:basedOn w:val="Normal"/>
    <w:uiPriority w:val="99"/>
    <w:unhideWhenUsed/>
    <w:rsid w:val="00E91CEE"/>
    <w:pPr>
      <w:spacing w:before="100" w:beforeAutospacing="1" w:after="100" w:afterAutospacing="1" w:line="240" w:lineRule="auto"/>
    </w:pPr>
    <w:rPr>
      <w:rFonts w:eastAsia="Times New Roman"/>
      <w:u w:val="single"/>
      <w:lang w:eastAsia="en-AU"/>
    </w:rPr>
  </w:style>
  <w:style w:type="character" w:styleId="Hyperlink">
    <w:name w:val="Hyperlink"/>
    <w:uiPriority w:val="99"/>
    <w:unhideWhenUsed/>
    <w:rsid w:val="00E91CEE"/>
    <w:rPr>
      <w:color w:val="1E1545"/>
      <w:u w:val="single"/>
    </w:rPr>
  </w:style>
  <w:style w:type="character" w:styleId="UnresolvedMention">
    <w:name w:val="Unresolved Mention"/>
    <w:uiPriority w:val="99"/>
    <w:semiHidden/>
    <w:unhideWhenUsed/>
    <w:rsid w:val="00E91CEE"/>
    <w:rPr>
      <w:color w:val="605E5C"/>
      <w:shd w:val="clear" w:color="auto" w:fill="E1DFDD"/>
    </w:rPr>
  </w:style>
  <w:style w:type="paragraph" w:styleId="ListNumber">
    <w:name w:val="List Number"/>
    <w:basedOn w:val="Normal"/>
    <w:uiPriority w:val="99"/>
    <w:unhideWhenUsed/>
    <w:rsid w:val="00A42FD2"/>
    <w:pPr>
      <w:numPr>
        <w:numId w:val="22"/>
      </w:numPr>
      <w:tabs>
        <w:tab w:val="clear" w:pos="360"/>
      </w:tabs>
      <w:spacing w:line="360" w:lineRule="auto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AGEDCARE">
      <a:dk1>
        <a:srgbClr val="1E1544"/>
      </a:dk1>
      <a:lt1>
        <a:srgbClr val="F1F2F2"/>
      </a:lt1>
      <a:dk2>
        <a:srgbClr val="1E1545"/>
      </a:dk2>
      <a:lt2>
        <a:srgbClr val="F1F2F2"/>
      </a:lt2>
      <a:accent1>
        <a:srgbClr val="2AB1BB"/>
      </a:accent1>
      <a:accent2>
        <a:srgbClr val="78BE43"/>
      </a:accent2>
      <a:accent3>
        <a:srgbClr val="8C59A5"/>
      </a:accent3>
      <a:accent4>
        <a:srgbClr val="DA576C"/>
      </a:accent4>
      <a:accent5>
        <a:srgbClr val="F2692B"/>
      </a:accent5>
      <a:accent6>
        <a:srgbClr val="F3B223"/>
      </a:accent6>
      <a:hlink>
        <a:srgbClr val="1E1545"/>
      </a:hlink>
      <a:folHlink>
        <a:srgbClr val="6D6D7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48287d-23c7-4a2a-a3e0-c0447c1b254b" xsi:nil="true"/>
    <lcf76f155ced4ddcb4097134ff3c332f xmlns="f942a808-b688-4696-9b9d-26a601ca2ce3">
      <Terms xmlns="http://schemas.microsoft.com/office/infopath/2007/PartnerControls"/>
    </lcf76f155ced4ddcb4097134ff3c332f>
    <Status xmlns="f942a808-b688-4696-9b9d-26a601ca2ce3" xsi:nil="true"/>
    <AssignedTo xmlns="f942a808-b688-4696-9b9d-26a601ca2ce3">
      <UserInfo>
        <DisplayName/>
        <AccountId xsi:nil="true"/>
        <AccountType/>
      </UserInfo>
    </AssignedTo>
    <SharedWithUsers xmlns="0248287d-23c7-4a2a-a3e0-c0447c1b254b">
      <UserInfo>
        <DisplayName>OH, Olivia</DisplayName>
        <AccountId>1930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62AF7893665842A01102235E717449" ma:contentTypeVersion="17" ma:contentTypeDescription="Create a new document." ma:contentTypeScope="" ma:versionID="b10fa6f686a1884affcf34f2e8bf2e19">
  <xsd:schema xmlns:xsd="http://www.w3.org/2001/XMLSchema" xmlns:xs="http://www.w3.org/2001/XMLSchema" xmlns:p="http://schemas.microsoft.com/office/2006/metadata/properties" xmlns:ns2="f942a808-b688-4696-9b9d-26a601ca2ce3" xmlns:ns3="0248287d-23c7-4a2a-a3e0-c0447c1b254b" targetNamespace="http://schemas.microsoft.com/office/2006/metadata/properties" ma:root="true" ma:fieldsID="b6db77be35a318c2048db7c553cfc021" ns2:_="" ns3:_="">
    <xsd:import namespace="f942a808-b688-4696-9b9d-26a601ca2ce3"/>
    <xsd:import namespace="0248287d-23c7-4a2a-a3e0-c0447c1b254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Status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2a808-b688-4696-9b9d-26a601ca2ce3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format="Dropdown" ma:internalName="Status">
      <xsd:simpleType>
        <xsd:restriction base="dms:Choice">
          <xsd:enumeration value="Draft"/>
          <xsd:enumeration value="Review"/>
          <xsd:enumeration value="Approved"/>
          <xsd:enumeration value="Proof"/>
          <xsd:enumeration value="Final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8287d-23c7-4a2a-a3e0-c0447c1b25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80bcdcb-5d35-4cfa-b459-3cbb3cdeb293}" ma:internalName="TaxCatchAll" ma:showField="CatchAllData" ma:web="0248287d-23c7-4a2a-a3e0-c0447c1b25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0E2362-356C-4CDA-9392-C485AD76B771}">
  <ds:schemaRefs>
    <ds:schemaRef ds:uri="http://schemas.microsoft.com/office/2006/metadata/properties"/>
    <ds:schemaRef ds:uri="http://schemas.microsoft.com/office/infopath/2007/PartnerControls"/>
    <ds:schemaRef ds:uri="0248287d-23c7-4a2a-a3e0-c0447c1b254b"/>
    <ds:schemaRef ds:uri="f942a808-b688-4696-9b9d-26a601ca2ce3"/>
  </ds:schemaRefs>
</ds:datastoreItem>
</file>

<file path=customXml/itemProps2.xml><?xml version="1.0" encoding="utf-8"?>
<ds:datastoreItem xmlns:ds="http://schemas.openxmlformats.org/officeDocument/2006/customXml" ds:itemID="{5BBF3291-9B48-0A45-B0DA-D92CB654D1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482C8F-E0B2-481F-A178-9FE4AA0C5F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43D626-95AC-405D-8AD4-5E4F78D16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2a808-b688-4696-9b9d-26a601ca2ce3"/>
    <ds:schemaRef ds:uri="0248287d-23c7-4a2a-a3e0-c0447c1b2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2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Residents Experience Survey qustions 2023 onwards</vt:lpstr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 Experience Interview Questions</dc:title>
  <dc:subject>Aged care, older people</dc:subject>
  <dc:creator>Australian Government Department of Health and Aged Care</dc:creator>
  <cp:keywords>Aged care, older people</cp:keywords>
  <dc:description/>
  <cp:lastModifiedBy>MASCHKE, Elvia</cp:lastModifiedBy>
  <cp:revision>2</cp:revision>
  <dcterms:created xsi:type="dcterms:W3CDTF">2024-10-02T22:33:00Z</dcterms:created>
  <dcterms:modified xsi:type="dcterms:W3CDTF">2024-10-02T22:33:00Z</dcterms:modified>
</cp:coreProperties>
</file>