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90D776" w14:textId="2F9FC7F7" w:rsidR="00D560DC" w:rsidRPr="00BA07AE" w:rsidRDefault="002078F4" w:rsidP="00ED2CC6">
      <w:pPr>
        <w:pStyle w:val="Title"/>
        <w:spacing w:line="340" w:lineRule="atLeast"/>
        <w:rPr>
          <w:rFonts w:ascii="Sarabun" w:hAnsi="Sarabun" w:cs="Sarabun"/>
          <w:szCs w:val="52"/>
        </w:rPr>
      </w:pPr>
      <w:sdt>
        <w:sdtPr>
          <w:rPr>
            <w:rFonts w:ascii="Sarabun" w:eastAsiaTheme="minorEastAsia" w:hAnsi="Sarabun" w:cs="Sarabun" w:hint="cs"/>
            <w:spacing w:val="0"/>
            <w:kern w:val="0"/>
            <w:szCs w:val="52"/>
          </w:rPr>
          <w:alias w:val="Title"/>
          <w:tag w:val=""/>
          <w:id w:val="-992257587"/>
          <w:placeholder>
            <w:docPart w:val="D24CA84D9D86D44390333798225ED0D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F02D5D">
            <w:rPr>
              <w:rFonts w:ascii="Sarabun" w:eastAsiaTheme="minorEastAsia" w:hAnsi="Sarabun" w:cs="Sarabun" w:hint="cs"/>
              <w:spacing w:val="0"/>
              <w:kern w:val="0"/>
              <w:szCs w:val="52"/>
              <w:cs/>
              <w:lang w:bidi="th-TH"/>
            </w:rPr>
            <w:t>คำถามที่มักพบบ่อย เกี่ยวกับการสูบบุหรี่ไฟฟ้าสำหรับพ่อแม่และผู้ดูแล</w:t>
          </w:r>
        </w:sdtContent>
      </w:sdt>
    </w:p>
    <w:p w14:paraId="6D7995E6" w14:textId="6384515C" w:rsidR="00F2341C" w:rsidRPr="00BA07AE" w:rsidRDefault="00BA07AE" w:rsidP="00ED2CC6">
      <w:pPr>
        <w:pStyle w:val="Heading1"/>
        <w:spacing w:line="340" w:lineRule="atLeast"/>
        <w:rPr>
          <w:rFonts w:ascii="Sarabun" w:hAnsi="Sarabun" w:cs="Sarabun"/>
          <w:b w:val="0"/>
          <w:bCs/>
          <w:lang w:val="en-US"/>
        </w:rPr>
      </w:pPr>
      <w:r w:rsidRPr="00BA07AE">
        <w:rPr>
          <w:rFonts w:ascii="Sarabun" w:hAnsi="Sarabun" w:cs="Sarabun" w:hint="cs"/>
          <w:b w:val="0"/>
          <w:bCs/>
          <w:cs/>
          <w:lang w:bidi="th-TH"/>
        </w:rPr>
        <w:t>การสูบบุหรี่ไฟฟ้าคืออะไร</w:t>
      </w:r>
      <w:r w:rsidRPr="00BA07AE">
        <w:rPr>
          <w:rFonts w:ascii="Sarabun" w:hAnsi="Sarabun" w:cs="Sarabun"/>
          <w:lang w:val="en-US"/>
        </w:rPr>
        <w:t>?</w:t>
      </w:r>
    </w:p>
    <w:p w14:paraId="1B064EC7" w14:textId="67EFBA3C" w:rsidR="00BA07AE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การสูบบุหรี่ไฟฟ้า</w:t>
      </w:r>
      <w:r w:rsidRPr="00BA07AE">
        <w:rPr>
          <w:rFonts w:ascii="Sarabun" w:hAnsi="Sarabun" w:cs="Sarabun"/>
          <w:szCs w:val="24"/>
          <w:lang w:val="en-US"/>
        </w:rPr>
        <w:t xml:space="preserve"> (vaping) </w:t>
      </w:r>
      <w:r w:rsidRPr="00BA07AE">
        <w:rPr>
          <w:rFonts w:ascii="Sarabun" w:hAnsi="Sarabun" w:cs="Sarabun" w:hint="cs"/>
          <w:szCs w:val="24"/>
          <w:cs/>
          <w:lang w:bidi="th-TH"/>
        </w:rPr>
        <w:t>คือ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การใช้บุหรี่ไฟฟ้า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หรือ</w:t>
      </w:r>
      <w:r w:rsidRPr="00BA07AE">
        <w:rPr>
          <w:rFonts w:ascii="Sarabun" w:hAnsi="Sarabun" w:cs="Sarabun"/>
          <w:szCs w:val="24"/>
          <w:lang w:val="en-US"/>
        </w:rPr>
        <w:t xml:space="preserve"> ‘</w:t>
      </w:r>
      <w:r w:rsidRPr="00BA07AE">
        <w:rPr>
          <w:rFonts w:ascii="Sarabun" w:hAnsi="Sarabun" w:cs="Sarabun" w:hint="cs"/>
          <w:szCs w:val="24"/>
          <w:cs/>
          <w:lang w:bidi="th-TH"/>
        </w:rPr>
        <w:t>เวป</w:t>
      </w:r>
      <w:r w:rsidRPr="00BA07AE">
        <w:rPr>
          <w:rFonts w:ascii="Sarabun" w:hAnsi="Sarabun" w:cs="Sarabun"/>
          <w:szCs w:val="24"/>
          <w:lang w:val="en-US"/>
        </w:rPr>
        <w:t xml:space="preserve">’ (‘vape’) </w:t>
      </w:r>
      <w:r w:rsidRPr="00BA07AE">
        <w:rPr>
          <w:rFonts w:ascii="Sarabun" w:hAnsi="Sarabun" w:cs="Sarabun" w:hint="cs"/>
          <w:szCs w:val="24"/>
          <w:cs/>
          <w:lang w:bidi="th-TH"/>
        </w:rPr>
        <w:t>ซึ่งเป็นอุปกรณ์ที่ใช้แบตเตอรี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มีรูปร่างและขนาดหลากหลาย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และอาจมีลักษณะคล้ายคลึงกับบุหรี่แบบมวน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ซิการ์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ไปป์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หรืออุปกรณ์ที่พบได้ทั่วไปอย่างปากกาไฮไลต์หรือยูเอสบี</w:t>
      </w:r>
      <w:r w:rsidRPr="00BA07AE">
        <w:rPr>
          <w:rFonts w:ascii="Sarabun" w:hAnsi="Sarabun" w:cs="Sarabun"/>
          <w:szCs w:val="24"/>
          <w:lang w:val="en-US"/>
        </w:rPr>
        <w:t xml:space="preserve">  </w:t>
      </w: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บุหรี่ไฟฟ้ามักมีขนาดเล็กพอที่จะใส่ในกระเป๋าเสื้อหรือกล่องดินสอ</w:t>
      </w:r>
      <w:r w:rsidRPr="00BA07AE">
        <w:rPr>
          <w:rFonts w:ascii="Sarabun" w:hAnsi="Sarabun" w:cs="Sarabun"/>
          <w:szCs w:val="24"/>
          <w:lang w:val="en-US"/>
        </w:rPr>
        <w:t xml:space="preserve">  </w:t>
      </w:r>
      <w:r w:rsidRPr="00BA07AE">
        <w:rPr>
          <w:rFonts w:ascii="Sarabun" w:hAnsi="Sarabun" w:cs="Sarabun" w:hint="cs"/>
          <w:szCs w:val="24"/>
          <w:cs/>
          <w:lang w:bidi="th-TH"/>
        </w:rPr>
        <w:t>ละอองลอย</w:t>
      </w:r>
      <w:r w:rsidRPr="00BA07AE">
        <w:rPr>
          <w:rFonts w:ascii="Sarabun" w:hAnsi="Sarabun" w:cs="Sarabun"/>
          <w:szCs w:val="24"/>
          <w:lang w:val="en-US"/>
        </w:rPr>
        <w:t xml:space="preserve"> (</w:t>
      </w:r>
      <w:r w:rsidRPr="00BA07AE">
        <w:rPr>
          <w:rFonts w:ascii="Sarabun" w:hAnsi="Sarabun" w:cs="Sarabun" w:hint="cs"/>
          <w:szCs w:val="24"/>
          <w:cs/>
          <w:lang w:bidi="th-TH"/>
        </w:rPr>
        <w:t>ควันหรือไอระเหย</w:t>
      </w:r>
      <w:r w:rsidRPr="00BA07AE">
        <w:rPr>
          <w:rFonts w:ascii="Sarabun" w:hAnsi="Sarabun" w:cs="Sarabun"/>
          <w:szCs w:val="24"/>
          <w:lang w:val="en-US"/>
        </w:rPr>
        <w:t xml:space="preserve">) </w:t>
      </w:r>
      <w:r w:rsidRPr="00BA07AE">
        <w:rPr>
          <w:rFonts w:ascii="Sarabun" w:hAnsi="Sarabun" w:cs="Sarabun" w:hint="cs"/>
          <w:szCs w:val="24"/>
          <w:cs/>
          <w:lang w:bidi="th-TH"/>
        </w:rPr>
        <w:t>จากบุหรี่ไฟฟ้าเกิดจากการให้ความร้อนแก่น้ำยาเคมี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ที่ผู้สูบบุหรี่ไฟฟ้าสูบเข้าไป</w:t>
      </w:r>
      <w:r w:rsidRPr="00BA07AE">
        <w:rPr>
          <w:rFonts w:ascii="Sarabun" w:hAnsi="Sarabun" w:cs="Sarabun"/>
          <w:szCs w:val="24"/>
          <w:lang w:val="en-US"/>
        </w:rPr>
        <w:t xml:space="preserve">   </w:t>
      </w:r>
    </w:p>
    <w:p w14:paraId="5C08D7B9" w14:textId="77777777" w:rsidR="00BA07AE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บุหรี่ไฟฟ้านำนิโคตินเข้าสู่ร่างกายของผู้สูบ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และเลียนแบบปฏิกิริยาและให้ความรู้สึกเหมือนกับการสูบบุหรี่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ซึ่งคนมักเรียกกันโดยทั่วไปว่า</w:t>
      </w:r>
      <w:r w:rsidRPr="00BA07AE">
        <w:rPr>
          <w:rFonts w:ascii="Sarabun" w:hAnsi="Sarabun" w:cs="Sarabun"/>
          <w:szCs w:val="24"/>
          <w:lang w:val="en-US"/>
        </w:rPr>
        <w:t xml:space="preserve"> ‘</w:t>
      </w:r>
      <w:r w:rsidRPr="00BA07AE">
        <w:rPr>
          <w:rFonts w:ascii="Sarabun" w:hAnsi="Sarabun" w:cs="Sarabun" w:hint="cs"/>
          <w:szCs w:val="24"/>
          <w:cs/>
          <w:lang w:bidi="th-TH"/>
        </w:rPr>
        <w:t>การสูบบุหรี่ไฟฟ้า</w:t>
      </w:r>
      <w:r w:rsidRPr="00BA07AE">
        <w:rPr>
          <w:rFonts w:ascii="Sarabun" w:hAnsi="Sarabun" w:cs="Sarabun"/>
          <w:szCs w:val="24"/>
          <w:lang w:val="en-US"/>
        </w:rPr>
        <w:t>’ (‘vaping’)</w:t>
      </w:r>
    </w:p>
    <w:p w14:paraId="03FA0949" w14:textId="3CAD85B8" w:rsidR="00F2341C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</w:t>
      </w:r>
      <w:r w:rsidRPr="00BA07AE">
        <w:rPr>
          <w:rFonts w:ascii="Sarabun" w:hAnsi="Sarabun" w:cs="Sarabun"/>
          <w:szCs w:val="24"/>
          <w:lang w:val="en-US"/>
        </w:rPr>
        <w:t xml:space="preserve"> (vapes), </w:t>
      </w: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บุหรี่ไฟฟ้าปรับแต่ง</w:t>
      </w:r>
      <w:r w:rsidRPr="00BA07AE">
        <w:rPr>
          <w:rFonts w:ascii="Sarabun" w:hAnsi="Sarabun" w:cs="Sarabun"/>
          <w:szCs w:val="24"/>
          <w:lang w:val="en-US"/>
        </w:rPr>
        <w:t xml:space="preserve"> (mods), </w:t>
      </w: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บุหรี่ไฟฟ้าระบบแท็งก์</w:t>
      </w:r>
      <w:r w:rsidRPr="00BA07AE">
        <w:rPr>
          <w:rFonts w:ascii="Sarabun" w:hAnsi="Sarabun" w:cs="Sarabun"/>
          <w:szCs w:val="24"/>
          <w:lang w:val="en-US"/>
        </w:rPr>
        <w:t xml:space="preserve"> (tank systems), </w:t>
      </w:r>
      <w:r w:rsidRPr="00BA07AE">
        <w:rPr>
          <w:rFonts w:ascii="Sarabun" w:hAnsi="Sarabun" w:cs="Sarabun" w:hint="cs"/>
          <w:szCs w:val="24"/>
          <w:cs/>
          <w:lang w:bidi="th-TH"/>
        </w:rPr>
        <w:t>บุหรี่อิเล็กทรอนิกส์</w:t>
      </w:r>
      <w:r w:rsidRPr="00BA07AE">
        <w:rPr>
          <w:rFonts w:ascii="Sarabun" w:hAnsi="Sarabun" w:cs="Sarabun"/>
          <w:szCs w:val="24"/>
          <w:lang w:val="en-US"/>
        </w:rPr>
        <w:t xml:space="preserve"> (e-cigs)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และบุหรี่ไฟฟ้าปากกา</w:t>
      </w:r>
      <w:r w:rsidRPr="00BA07AE">
        <w:rPr>
          <w:rFonts w:ascii="Sarabun" w:hAnsi="Sarabun" w:cs="Sarabun"/>
          <w:szCs w:val="24"/>
          <w:lang w:val="en-US"/>
        </w:rPr>
        <w:t xml:space="preserve"> (vape pens) </w:t>
      </w:r>
      <w:r w:rsidRPr="00BA07AE">
        <w:rPr>
          <w:rFonts w:ascii="Sarabun" w:hAnsi="Sarabun" w:cs="Sarabun" w:hint="cs"/>
          <w:szCs w:val="24"/>
          <w:cs/>
          <w:lang w:bidi="th-TH"/>
        </w:rPr>
        <w:t>ล้วนเป็นรูปแบบของบุหรี่ไฟฟ้าทั้งสิ้น</w:t>
      </w:r>
    </w:p>
    <w:p w14:paraId="2A42DB96" w14:textId="703DFA72" w:rsidR="00F2341C" w:rsidRPr="00BA07AE" w:rsidRDefault="00F02D5D" w:rsidP="00F02D5D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F02D5D">
        <w:rPr>
          <w:rFonts w:ascii="Sarabun" w:hAnsi="Sarabun" w:cs="Sarabun"/>
          <w:b w:val="0"/>
          <w:bCs/>
          <w:cs/>
          <w:lang w:bidi="th-TH"/>
        </w:rPr>
        <w:t>บุหรี่ไฟฟ้า</w:t>
      </w:r>
      <w:r w:rsidRPr="00F02D5D">
        <w:rPr>
          <w:rFonts w:ascii="Sarabun" w:hAnsi="Sarabun" w:cs="Sarabun" w:hint="cs"/>
          <w:b w:val="0"/>
          <w:bCs/>
          <w:cs/>
          <w:lang w:bidi="th-TH"/>
        </w:rPr>
        <w:t>มีอะไรเป็นส่วนประกอบ</w:t>
      </w:r>
      <w:r w:rsidRPr="00F02D5D">
        <w:rPr>
          <w:rFonts w:ascii="Sarabun" w:hAnsi="Sarabun" w:cs="Sarabun"/>
          <w:b w:val="0"/>
          <w:bCs/>
          <w:lang w:val="en-US" w:bidi="th-TH"/>
        </w:rPr>
        <w:t>?</w:t>
      </w:r>
    </w:p>
    <w:p w14:paraId="18AB6EC1" w14:textId="0E690B05" w:rsidR="00BA07AE" w:rsidRPr="00BA07AE" w:rsidRDefault="00F02D5D" w:rsidP="00F02D5D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 w:hint="cs"/>
          <w:szCs w:val="24"/>
          <w:cs/>
          <w:lang w:bidi="th-TH"/>
        </w:rPr>
        <w:t xml:space="preserve">พบว่า ในบุหรี่ไฟฟ้าที่ผิดกฎหมายมีสารเคมีปรุงแต่งกว่า 200 ชนิด ซึ่งรวมทั้งฟอร์มาลดีไฮด์ </w:t>
      </w:r>
      <w:r>
        <w:rPr>
          <w:rFonts w:ascii="Sarabun" w:hAnsi="Sarabun" w:cs="Sarabun"/>
          <w:szCs w:val="24"/>
          <w:lang w:bidi="th-TH"/>
        </w:rPr>
        <w:br/>
      </w:r>
      <w:r w:rsidRPr="00F02D5D">
        <w:rPr>
          <w:rFonts w:ascii="Sarabun" w:hAnsi="Sarabun" w:cs="Sarabun" w:hint="cs"/>
          <w:szCs w:val="24"/>
          <w:cs/>
          <w:lang w:bidi="th-TH"/>
        </w:rPr>
        <w:t>นิโคติน และโลหะหนัก</w:t>
      </w:r>
    </w:p>
    <w:p w14:paraId="03C4985E" w14:textId="77777777" w:rsidR="00BA07AE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บุหรี่ไฟฟ้าส่วนใหญ่ที่วางขายในออสเตรเลียมีนิโคตินเป็นส่วนประกอบ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ถึงแม้ว่าบรรจุภัณฑ์จะระบุว่าไม่มีก็ตาม</w:t>
      </w:r>
    </w:p>
    <w:p w14:paraId="1F53EC4A" w14:textId="281D8199" w:rsidR="00F2341C" w:rsidRPr="00BA07AE" w:rsidRDefault="00F02D5D" w:rsidP="00F02D5D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 w:hint="cs"/>
          <w:szCs w:val="24"/>
          <w:cs/>
          <w:lang w:bidi="th-TH"/>
        </w:rPr>
        <w:t>บุหรี่ไฟฟ้าอาจมีสารอันตรายในน้ำยาและไอระเหย  สารบางชนิดที่พบในบุหรี่ไฟฟ้าเป็นสารซึ่งเป็นที่ทราบกันว่าเป็นสารก่อมะเร็ง เช่น</w:t>
      </w:r>
    </w:p>
    <w:p w14:paraId="44BA8210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ฟอร์มาลดีไฮด์</w:t>
      </w:r>
      <w:r w:rsidRPr="00BA07AE">
        <w:rPr>
          <w:rFonts w:ascii="Sarabun" w:hAnsi="Sarabun" w:cs="Sarabun"/>
          <w:szCs w:val="24"/>
          <w:lang w:val="en-US"/>
        </w:rPr>
        <w:t xml:space="preserve"> (</w:t>
      </w:r>
      <w:r w:rsidRPr="00BA07AE">
        <w:rPr>
          <w:rFonts w:ascii="Sarabun" w:hAnsi="Sarabun" w:cs="Sarabun" w:hint="cs"/>
          <w:szCs w:val="24"/>
          <w:cs/>
          <w:lang w:bidi="th-TH"/>
        </w:rPr>
        <w:t>ใช้ในกาวอุตสาหกรรมและน้ำยารักษาสภาพศพในโรงพยาบาลและสถานที่จัดเตรียมศพ</w:t>
      </w:r>
      <w:r w:rsidRPr="00BA07AE">
        <w:rPr>
          <w:rFonts w:ascii="Sarabun" w:hAnsi="Sarabun" w:cs="Sarabun"/>
          <w:szCs w:val="24"/>
          <w:lang w:val="en-US"/>
        </w:rPr>
        <w:t>)</w:t>
      </w:r>
    </w:p>
    <w:p w14:paraId="421C8ACF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แอซิโทน</w:t>
      </w:r>
      <w:r w:rsidRPr="00BA07AE">
        <w:rPr>
          <w:rFonts w:ascii="Sarabun" w:hAnsi="Sarabun" w:cs="Sarabun"/>
          <w:szCs w:val="24"/>
          <w:lang w:val="en-US"/>
        </w:rPr>
        <w:t xml:space="preserve"> (</w:t>
      </w:r>
      <w:r w:rsidRPr="00BA07AE">
        <w:rPr>
          <w:rFonts w:ascii="Sarabun" w:hAnsi="Sarabun" w:cs="Sarabun" w:hint="cs"/>
          <w:szCs w:val="24"/>
          <w:cs/>
          <w:lang w:bidi="th-TH"/>
        </w:rPr>
        <w:t>พบในน้ำยาล้างเล็บบางประเภท</w:t>
      </w:r>
      <w:r w:rsidRPr="00BA07AE">
        <w:rPr>
          <w:rFonts w:ascii="Sarabun" w:hAnsi="Sarabun" w:cs="Sarabun"/>
          <w:szCs w:val="24"/>
          <w:lang w:val="en-US"/>
        </w:rPr>
        <w:t>)</w:t>
      </w:r>
    </w:p>
    <w:p w14:paraId="5C060FB9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แอซีทาลดีไฮด์</w:t>
      </w:r>
      <w:r w:rsidRPr="00BA07AE">
        <w:rPr>
          <w:rFonts w:ascii="Sarabun" w:hAnsi="Sarabun" w:cs="Sarabun"/>
          <w:szCs w:val="24"/>
          <w:lang w:val="en-US"/>
        </w:rPr>
        <w:t xml:space="preserve"> (</w:t>
      </w:r>
      <w:r w:rsidRPr="00BA07AE">
        <w:rPr>
          <w:rFonts w:ascii="Sarabun" w:hAnsi="Sarabun" w:cs="Sarabun" w:hint="cs"/>
          <w:szCs w:val="24"/>
          <w:cs/>
          <w:lang w:bidi="th-TH"/>
        </w:rPr>
        <w:t>ใช้ในสารเคมี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น้ำหอม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และพลาสติก</w:t>
      </w:r>
      <w:r w:rsidRPr="00BA07AE">
        <w:rPr>
          <w:rFonts w:ascii="Sarabun" w:hAnsi="Sarabun" w:cs="Sarabun"/>
          <w:szCs w:val="24"/>
          <w:lang w:val="en-US"/>
        </w:rPr>
        <w:t>)</w:t>
      </w:r>
    </w:p>
    <w:p w14:paraId="6F9614F4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แอโครลีน</w:t>
      </w:r>
      <w:r w:rsidRPr="00BA07AE">
        <w:rPr>
          <w:rFonts w:ascii="Sarabun" w:hAnsi="Sarabun" w:cs="Sarabun"/>
          <w:szCs w:val="24"/>
          <w:lang w:val="en-US"/>
        </w:rPr>
        <w:t xml:space="preserve"> (</w:t>
      </w:r>
      <w:r w:rsidRPr="00BA07AE">
        <w:rPr>
          <w:rFonts w:ascii="Sarabun" w:hAnsi="Sarabun" w:cs="Sarabun" w:hint="cs"/>
          <w:szCs w:val="24"/>
          <w:cs/>
          <w:lang w:bidi="th-TH"/>
        </w:rPr>
        <w:t>มักพบในยากำจัดวัชพืช</w:t>
      </w:r>
      <w:r w:rsidRPr="00BA07AE">
        <w:rPr>
          <w:rFonts w:ascii="Sarabun" w:hAnsi="Sarabun" w:cs="Sarabun"/>
          <w:szCs w:val="24"/>
          <w:lang w:val="en-US"/>
        </w:rPr>
        <w:t>)</w:t>
      </w:r>
    </w:p>
    <w:p w14:paraId="114AA3FD" w14:textId="20E62C8B" w:rsidR="00711992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โลหะหนัก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เช่น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นิกเกิล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ดีบุก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และตะกั่ว</w:t>
      </w:r>
    </w:p>
    <w:p w14:paraId="6A9DEA3C" w14:textId="7CBCBC03" w:rsidR="00F2341C" w:rsidRPr="00BA07AE" w:rsidRDefault="00BA07AE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BA07AE">
        <w:rPr>
          <w:rFonts w:ascii="Sarabun" w:hAnsi="Sarabun" w:cs="Sarabun" w:hint="cs"/>
          <w:b w:val="0"/>
          <w:bCs/>
          <w:cs/>
          <w:lang w:bidi="th-TH"/>
        </w:rPr>
        <w:lastRenderedPageBreak/>
        <w:t>การสูบบุหรี่ไฟฟ้าส่งผลกระทบต่อสุขภาพร่างกายอย่างไร</w:t>
      </w:r>
      <w:r w:rsidRPr="00BA07AE">
        <w:rPr>
          <w:rFonts w:ascii="Sarabun" w:hAnsi="Sarabun" w:cs="Sarabun"/>
          <w:lang w:val="en-US"/>
        </w:rPr>
        <w:t>?</w:t>
      </w:r>
    </w:p>
    <w:p w14:paraId="167DC9AF" w14:textId="77777777" w:rsidR="00BA07AE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การสูบบุหรี่ไฟฟ้าทั้งในระยะสั้นและระยะยาวเป็นอันตรายต่อสุขภาพของคุณ</w:t>
      </w:r>
    </w:p>
    <w:p w14:paraId="1757735B" w14:textId="0E7857AD" w:rsidR="00F2341C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ตัวอย่างผลกระทบต่อสุขภาพร่างกายจากการสูบบุหรี่ไฟฟ้ามีดังนี้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</w:p>
    <w:p w14:paraId="174A5485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ปอดอักเสบและระคายเคืองคอ</w:t>
      </w:r>
    </w:p>
    <w:p w14:paraId="19993814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ไอและหายใจมีเสียงหวีดเรื้อรัง</w:t>
      </w:r>
    </w:p>
    <w:p w14:paraId="26090EDD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มีปัญหาเกี่ยวกับการหายใจ</w:t>
      </w:r>
    </w:p>
    <w:p w14:paraId="448C0595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มีภาวะหายใจไม่อิ่ม</w:t>
      </w:r>
    </w:p>
    <w:p w14:paraId="4ABF020A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ปอดเสียหายถาวร</w:t>
      </w:r>
    </w:p>
    <w:p w14:paraId="1CBE1C77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คลื่นไส้</w:t>
      </w:r>
    </w:p>
    <w:p w14:paraId="4456CB1C" w14:textId="77777777" w:rsidR="00BA07AE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มีอาการนิโคตินเป็นพิษ</w:t>
      </w:r>
    </w:p>
    <w:p w14:paraId="421871D8" w14:textId="5D523A22" w:rsidR="00F2341C" w:rsidRPr="00BA07AE" w:rsidRDefault="00BA07AE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เกิดภาวะพึ่งพานิโคติน</w:t>
      </w:r>
    </w:p>
    <w:p w14:paraId="3ED4483B" w14:textId="2195B6A1" w:rsidR="00F2341C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การสูบบุหรี่ไฟฟ้าตามโอกาสพบปะสังสรรค์เมื่อเข้าสังคมก็เป็นอันตรายต่อสุขภาพของคุณเช่นกัน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เนื่องจากพฤติกรรมดังกล่าวสามารถทำให้ผู้สูบเกิดภาวะพึ่งพานิโคตินได้อย่างรวดเร็ว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และทำให้เกิดความอยากสูบบุหรี่ไฟฟ้าบ่อยครั้งขึ้น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</w:p>
    <w:p w14:paraId="70E3D453" w14:textId="4F0D8852" w:rsidR="00F2341C" w:rsidRPr="00BA07AE" w:rsidRDefault="00BA07AE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BA07AE">
        <w:rPr>
          <w:rFonts w:ascii="Sarabun" w:hAnsi="Sarabun" w:cs="Sarabun" w:hint="cs"/>
          <w:b w:val="0"/>
          <w:bCs/>
          <w:cs/>
          <w:lang w:bidi="th-TH"/>
        </w:rPr>
        <w:t>ไอระเหยจากสูบบุหรี่ไฟฟ้าปลอดภัยหรือไม่</w:t>
      </w:r>
      <w:r w:rsidRPr="00BA07AE">
        <w:rPr>
          <w:rFonts w:ascii="Sarabun" w:hAnsi="Sarabun" w:cs="Sarabun"/>
          <w:lang w:val="en-US"/>
        </w:rPr>
        <w:t>?</w:t>
      </w:r>
    </w:p>
    <w:p w14:paraId="7683190D" w14:textId="20F8F682" w:rsidR="00F2341C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ไม่ปลอดภัย</w:t>
      </w:r>
      <w:r w:rsidRPr="00BA07AE">
        <w:rPr>
          <w:rFonts w:ascii="Sarabun" w:hAnsi="Sarabun" w:cs="Sarabun"/>
          <w:szCs w:val="24"/>
          <w:lang w:val="en-US"/>
        </w:rPr>
        <w:t xml:space="preserve">  </w:t>
      </w:r>
      <w:r w:rsidRPr="00BA07AE">
        <w:rPr>
          <w:rFonts w:ascii="Sarabun" w:hAnsi="Sarabun" w:cs="Sarabun" w:hint="cs"/>
          <w:szCs w:val="24"/>
          <w:cs/>
          <w:lang w:bidi="th-TH"/>
        </w:rPr>
        <w:t>การเรียกสิ่งที่บุหรี่ไฟฟ้าพ่นออกมาว่า</w:t>
      </w:r>
      <w:r w:rsidRPr="00BA07AE">
        <w:rPr>
          <w:rFonts w:ascii="Sarabun" w:hAnsi="Sarabun" w:cs="Sarabun"/>
          <w:szCs w:val="24"/>
          <w:lang w:val="en-US"/>
        </w:rPr>
        <w:t xml:space="preserve"> ‘</w:t>
      </w:r>
      <w:r w:rsidRPr="00BA07AE">
        <w:rPr>
          <w:rFonts w:ascii="Sarabun" w:hAnsi="Sarabun" w:cs="Sarabun" w:hint="cs"/>
          <w:szCs w:val="24"/>
          <w:cs/>
          <w:lang w:bidi="th-TH"/>
        </w:rPr>
        <w:t>ไอระเหย</w:t>
      </w:r>
      <w:r w:rsidRPr="00BA07AE">
        <w:rPr>
          <w:rFonts w:ascii="Sarabun" w:hAnsi="Sarabun" w:cs="Sarabun"/>
          <w:szCs w:val="24"/>
          <w:lang w:val="en-US"/>
        </w:rPr>
        <w:t xml:space="preserve">’ </w:t>
      </w:r>
      <w:r w:rsidRPr="00BA07AE">
        <w:rPr>
          <w:rFonts w:ascii="Sarabun" w:hAnsi="Sarabun" w:cs="Sarabun" w:hint="cs"/>
          <w:szCs w:val="24"/>
          <w:cs/>
          <w:lang w:bidi="th-TH"/>
        </w:rPr>
        <w:t>นั้น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ทำให้เกิดความเข้าใจว่า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สิ่งที่พ่นออกมาเป็นเพียงไอน้ำระเหยเท่านั้น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ซึ่งความจริงแล้วไม่ใช่</w:t>
      </w:r>
      <w:r w:rsidRPr="00BA07AE">
        <w:rPr>
          <w:rFonts w:ascii="Sarabun" w:hAnsi="Sarabun" w:cs="Sarabun"/>
          <w:szCs w:val="24"/>
          <w:lang w:val="en-US"/>
        </w:rPr>
        <w:t xml:space="preserve">  </w:t>
      </w:r>
      <w:r w:rsidRPr="00BA07AE">
        <w:rPr>
          <w:rFonts w:ascii="Sarabun" w:hAnsi="Sarabun" w:cs="Sarabun" w:hint="cs"/>
          <w:szCs w:val="24"/>
          <w:cs/>
          <w:lang w:bidi="th-TH"/>
        </w:rPr>
        <w:t>แท้ที่จริงแล้ว</w:t>
      </w:r>
      <w:r w:rsidRPr="00BA07AE">
        <w:rPr>
          <w:rFonts w:ascii="Sarabun" w:hAnsi="Sarabun" w:cs="Sarabun"/>
          <w:szCs w:val="24"/>
          <w:lang w:val="en-US"/>
        </w:rPr>
        <w:t xml:space="preserve"> ‘</w:t>
      </w:r>
      <w:r w:rsidRPr="00BA07AE">
        <w:rPr>
          <w:rFonts w:ascii="Sarabun" w:hAnsi="Sarabun" w:cs="Sarabun" w:hint="cs"/>
          <w:szCs w:val="24"/>
          <w:cs/>
          <w:lang w:bidi="th-TH"/>
        </w:rPr>
        <w:t>ควัน</w:t>
      </w:r>
      <w:r w:rsidRPr="00BA07AE">
        <w:rPr>
          <w:rFonts w:ascii="Sarabun" w:hAnsi="Sarabun" w:cs="Sarabun"/>
          <w:szCs w:val="24"/>
          <w:lang w:val="en-US"/>
        </w:rPr>
        <w:t xml:space="preserve">’ </w:t>
      </w:r>
      <w:r w:rsidRPr="00BA07AE">
        <w:rPr>
          <w:rFonts w:ascii="Sarabun" w:hAnsi="Sarabun" w:cs="Sarabun" w:hint="cs"/>
          <w:szCs w:val="24"/>
          <w:cs/>
          <w:lang w:bidi="th-TH"/>
        </w:rPr>
        <w:t>หรือละอองลอยที่พ่นออกมาขณะสูบบุหรี่ไฟฟ้านั้นเป็นแก๊สผสมกับละอองสารเคมีขนาดเล็ก</w:t>
      </w:r>
      <w:r w:rsidRPr="00BA07AE">
        <w:rPr>
          <w:rFonts w:ascii="Sarabun" w:hAnsi="Sarabun" w:cs="Sarabun"/>
          <w:szCs w:val="24"/>
          <w:lang w:val="en-US"/>
        </w:rPr>
        <w:t xml:space="preserve">  </w:t>
      </w:r>
      <w:r w:rsidRPr="00BA07AE">
        <w:rPr>
          <w:rFonts w:ascii="Sarabun" w:hAnsi="Sarabun" w:cs="Sarabun" w:hint="cs"/>
          <w:szCs w:val="24"/>
          <w:cs/>
          <w:lang w:bidi="th-TH"/>
        </w:rPr>
        <w:t>ขณะที่ผู้สูบสูบบุหรี่ไฟฟ้า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ละอองละเอียดจากสารเคมีนี้จะเข้าสู่ร่างกายผ่านทางปอด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และอาจตกค้างในปอดได้</w:t>
      </w:r>
    </w:p>
    <w:p w14:paraId="1E64F27F" w14:textId="37239089" w:rsidR="00F2341C" w:rsidRPr="00BA07AE" w:rsidRDefault="00F02D5D" w:rsidP="00F02D5D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F02D5D">
        <w:rPr>
          <w:rFonts w:ascii="Sarabun" w:hAnsi="Sarabun" w:cs="Sarabun" w:hint="cs"/>
          <w:b w:val="0"/>
          <w:bCs/>
          <w:cs/>
          <w:lang w:bidi="th-TH"/>
        </w:rPr>
        <w:t>บุหรี่ไฟฟ้าที่ผิดกฎหมายมีกลิ่นอย่างไร</w:t>
      </w:r>
      <w:r w:rsidRPr="00F02D5D">
        <w:rPr>
          <w:rFonts w:ascii="Sarabun" w:hAnsi="Sarabun" w:cs="Sarabun"/>
          <w:b w:val="0"/>
          <w:bCs/>
          <w:lang w:val="en-US" w:bidi="th-TH"/>
        </w:rPr>
        <w:t>?</w:t>
      </w:r>
    </w:p>
    <w:p w14:paraId="646E23D2" w14:textId="1B894AD5" w:rsidR="00F2341C" w:rsidRPr="00BA07AE" w:rsidRDefault="00F02D5D" w:rsidP="00F02D5D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 w:hint="cs"/>
          <w:szCs w:val="24"/>
          <w:cs/>
          <w:lang w:bidi="th-TH"/>
        </w:rPr>
        <w:t>มักมีการแต่งรสน้ำยาบุหรี่ไฟฟ้าที่ผิดกฎหมาย ซึ่งทำให้บุหรี่ไฟฟ้ามีกลิ่นและรสหวาน  รสที่ออกแบบมาเพื่อดึงดูดผู้สูบที่มีอายุน้อยมี</w:t>
      </w:r>
      <w:r w:rsidRPr="00F02D5D">
        <w:rPr>
          <w:rFonts w:ascii="Sarabun" w:hAnsi="Sarabun" w:cs="Sarabun"/>
          <w:szCs w:val="24"/>
          <w:cs/>
          <w:lang w:bidi="th-TH"/>
        </w:rPr>
        <w:t>หลากหลาย เช่น รสขนมสายไหม รสน้ำพันช์</w:t>
      </w:r>
      <w:r w:rsidRPr="00F02D5D">
        <w:rPr>
          <w:rFonts w:ascii="Sarabun" w:hAnsi="Sarabun" w:cs="Sarabun" w:hint="cs"/>
          <w:szCs w:val="24"/>
          <w:cs/>
          <w:lang w:bidi="th-TH"/>
        </w:rPr>
        <w:t>ผลไม้</w:t>
      </w:r>
      <w:r w:rsidRPr="00F02D5D">
        <w:rPr>
          <w:rFonts w:ascii="Sarabun" w:hAnsi="Sarabun" w:cs="Sarabun"/>
          <w:szCs w:val="24"/>
          <w:cs/>
          <w:lang w:bidi="th-TH"/>
        </w:rPr>
        <w:t xml:space="preserve"> และรสโคล่า (</w:t>
      </w:r>
      <w:r w:rsidRPr="00F02D5D">
        <w:rPr>
          <w:rFonts w:ascii="Sarabun" w:hAnsi="Sarabun" w:cs="Sarabun" w:hint="cs"/>
          <w:szCs w:val="24"/>
          <w:cs/>
          <w:lang w:bidi="th-TH"/>
        </w:rPr>
        <w:t>และ</w:t>
      </w:r>
      <w:r w:rsidRPr="00F02D5D">
        <w:rPr>
          <w:rFonts w:ascii="Sarabun" w:hAnsi="Sarabun" w:cs="Sarabun"/>
          <w:szCs w:val="24"/>
          <w:cs/>
          <w:lang w:bidi="th-TH"/>
        </w:rPr>
        <w:t>ยังมีอีก</w:t>
      </w:r>
      <w:r w:rsidRPr="00F02D5D">
        <w:rPr>
          <w:rFonts w:ascii="Sarabun" w:hAnsi="Sarabun" w:cs="Sarabun" w:hint="cs"/>
          <w:szCs w:val="24"/>
          <w:cs/>
          <w:lang w:bidi="th-TH"/>
        </w:rPr>
        <w:t>มากมาย</w:t>
      </w:r>
      <w:r w:rsidRPr="00F02D5D">
        <w:rPr>
          <w:rFonts w:ascii="Sarabun" w:hAnsi="Sarabun" w:cs="Sarabun"/>
          <w:szCs w:val="24"/>
          <w:cs/>
          <w:lang w:bidi="th-TH"/>
        </w:rPr>
        <w:t>หลากหลายรส</w:t>
      </w:r>
      <w:r w:rsidRPr="00F02D5D">
        <w:rPr>
          <w:rFonts w:ascii="Sarabun" w:hAnsi="Sarabun" w:cs="Sarabun"/>
          <w:szCs w:val="24"/>
          <w:lang w:val="en-US" w:bidi="th-TH"/>
        </w:rPr>
        <w:t>!</w:t>
      </w:r>
      <w:r w:rsidRPr="00F02D5D">
        <w:rPr>
          <w:rFonts w:ascii="Sarabun" w:hAnsi="Sarabun" w:cs="Sarabun"/>
          <w:szCs w:val="24"/>
          <w:cs/>
          <w:lang w:bidi="th-TH"/>
        </w:rPr>
        <w:t>)</w:t>
      </w:r>
    </w:p>
    <w:p w14:paraId="68E45190" w14:textId="089BA436" w:rsidR="00F2341C" w:rsidRPr="00BA07AE" w:rsidRDefault="00BA07AE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BA07AE">
        <w:rPr>
          <w:rFonts w:ascii="Sarabun" w:hAnsi="Sarabun" w:cs="Sarabun" w:hint="cs"/>
          <w:b w:val="0"/>
          <w:bCs/>
          <w:cs/>
          <w:lang w:bidi="th-TH"/>
        </w:rPr>
        <w:t>เพราะเหตุใดบุตรหลานของเราจึงสูบบุหรี่ไฟฟ้า</w:t>
      </w:r>
      <w:r w:rsidRPr="00BA07AE">
        <w:rPr>
          <w:rFonts w:ascii="Sarabun" w:hAnsi="Sarabun" w:cs="Sarabun"/>
          <w:lang w:val="en-US"/>
        </w:rPr>
        <w:t>?</w:t>
      </w:r>
    </w:p>
    <w:p w14:paraId="41F80D05" w14:textId="2504FF82" w:rsidR="00BA07AE" w:rsidRPr="00BA07AE" w:rsidRDefault="00F02D5D" w:rsidP="00F02D5D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/>
          <w:szCs w:val="24"/>
          <w:cs/>
          <w:lang w:bidi="th-TH"/>
        </w:rPr>
        <w:t>บุหรี่ไฟฟ้</w:t>
      </w:r>
      <w:r w:rsidRPr="00F02D5D">
        <w:rPr>
          <w:rFonts w:ascii="Sarabun" w:hAnsi="Sarabun" w:cs="Sarabun" w:hint="cs"/>
          <w:szCs w:val="24"/>
          <w:cs/>
          <w:lang w:bidi="th-TH"/>
        </w:rPr>
        <w:t>าที่ผิดกฎหมายมักมีรสหวาน ซึ่งเป็นสิ่งที่เด็กวัยรุ่นอาจชอบ อีกทั้งยังมีบรรจุภัณฑ์ที่ต้องตาต้องใจวัยรุ่น เช่น อาจมีสีสันสดใส มีลวดลายการ์ตูน หรืออาจมีลักษณะคล้ายอมยิ้ม</w:t>
      </w:r>
    </w:p>
    <w:p w14:paraId="64184312" w14:textId="1E0CDCAF" w:rsidR="00BA07AE" w:rsidRPr="00BA07AE" w:rsidRDefault="00BA07AE" w:rsidP="00633AD9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lastRenderedPageBreak/>
        <w:t>นอกจากนี้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การโฆษณาบุหรี่ไฟฟ้ายังชักจูงให้เด็กวัยรุ่นรู้สึกว่าการสูบบุหรี่ไฟฟ้าเป็นเรื่องสนุก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โก้เก๋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และเป็นทางเลือกที่เสี่ยงน้อยกว่าการสูบบุหรี่</w:t>
      </w:r>
      <w:r w:rsidR="00633AD9" w:rsidRPr="00633AD9">
        <w:rPr>
          <w:rFonts w:ascii="Sarabun" w:hAnsi="Sarabun" w:cs="Sarabun" w:hint="cs"/>
          <w:szCs w:val="24"/>
          <w:cs/>
          <w:lang w:bidi="th-TH"/>
        </w:rPr>
        <w:t>มวน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</w:p>
    <w:p w14:paraId="11D1E39B" w14:textId="6F08A430" w:rsidR="00BA07AE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งานวิจัยแสดงให้เห็นว่า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ปัจจุบันนี้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ผู้ค้าปลีกบุหรี่ไฟฟ้าจงใจโฆษณาการสูบบุหรี่ไฟฟ้าโดยเจาะกลุ่มเด็กวัยรุ่นทางโซเชียลมีเดีย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  <w:r w:rsidRPr="00BA07AE">
        <w:rPr>
          <w:rFonts w:ascii="Sarabun" w:hAnsi="Sarabun" w:cs="Sarabun" w:hint="cs"/>
          <w:szCs w:val="24"/>
          <w:cs/>
          <w:lang w:bidi="th-TH"/>
        </w:rPr>
        <w:t>โปรดอ่านข้อมูลเพิ่มเติมที่นี่</w:t>
      </w:r>
      <w:r>
        <w:rPr>
          <w:rFonts w:ascii="Sarabun" w:hAnsi="Sarabun" w:cs="Sarabun"/>
          <w:szCs w:val="24"/>
          <w:lang w:bidi="th-TH"/>
        </w:rPr>
        <w:t xml:space="preserve"> </w:t>
      </w:r>
      <w:r w:rsidRPr="00BA07AE">
        <w:rPr>
          <w:rFonts w:ascii="Sarabun" w:hAnsi="Sarabun" w:cs="Sarabun"/>
          <w:szCs w:val="24"/>
          <w:lang w:bidi="th-TH"/>
        </w:rPr>
        <w:t xml:space="preserve">(https://www.vichealth.vic.gov.au/news-publications/research-publications/how-vaping-advertisers-target-young-people) </w:t>
      </w:r>
      <w:r w:rsidRPr="00BA07AE">
        <w:rPr>
          <w:rFonts w:ascii="Sarabun" w:hAnsi="Sarabun" w:cs="Sarabun" w:hint="cs"/>
          <w:szCs w:val="24"/>
          <w:cs/>
          <w:lang w:bidi="th-TH"/>
        </w:rPr>
        <w:t>เกี่ยวกับการใช้โซเชียลมีเดียโฆษณาชักจูงให้เด็กวัยรุ่นสูบบุหรี่ไฟฟ้า</w:t>
      </w:r>
      <w:r w:rsidRPr="00BA07AE">
        <w:rPr>
          <w:rFonts w:ascii="Sarabun" w:hAnsi="Sarabun" w:cs="Sarabun"/>
          <w:szCs w:val="24"/>
          <w:lang w:val="en-US"/>
        </w:rPr>
        <w:t xml:space="preserve"> </w:t>
      </w:r>
    </w:p>
    <w:p w14:paraId="7216A0D1" w14:textId="2CDA095F" w:rsidR="00F2341C" w:rsidRPr="00BA07AE" w:rsidRDefault="00BA07AE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BA07AE">
        <w:rPr>
          <w:rFonts w:ascii="Sarabun" w:hAnsi="Sarabun" w:cs="Sarabun" w:hint="cs"/>
          <w:szCs w:val="24"/>
          <w:cs/>
          <w:lang w:bidi="th-TH"/>
        </w:rPr>
        <w:t>เหตุผลที่บุตรหลานของเราอาจลองสูบบุหรี่ไฟฟ้ามีดังนี้</w:t>
      </w:r>
    </w:p>
    <w:p w14:paraId="343C0147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อยากรู้อยากลอง</w:t>
      </w:r>
    </w:p>
    <w:p w14:paraId="7D09CB7F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ต้องการกลมกลืนเข้ากับกลุ่มเพื่อน</w:t>
      </w:r>
    </w:p>
    <w:p w14:paraId="7BD0BBA6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สนใจลิ้มลองรสต่าง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ๆ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</w:p>
    <w:p w14:paraId="11BBBA88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เลียนแบบนักแสดง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นายแบบนางแบบ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หรือผู้ทรงอิทธิพลในภาพยนตร์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วิดีโอเกม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หรือโซเชียลมีเดีย</w:t>
      </w:r>
    </w:p>
    <w:p w14:paraId="69EFA42F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ต้องการให้ตนเองดูเป็นผู้ใหญ่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และแสดงออกว่ามีอิสระ</w:t>
      </w:r>
    </w:p>
    <w:p w14:paraId="297A826E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เลียนแบบผู้ใหญ่หรือพี่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ๆ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ที่สูบบุหรี่หรือบุหรี่ไฟฟ้า</w:t>
      </w:r>
    </w:p>
    <w:p w14:paraId="117FBC7D" w14:textId="598BFC20" w:rsidR="00F2341C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เข้าใจผิดว่าการสูบบุหรี่ไฟฟ้าปลอดภัยกว่าการสูบบุหรี่ธรรมดา</w:t>
      </w:r>
    </w:p>
    <w:p w14:paraId="422A9C94" w14:textId="1A5C03E9" w:rsidR="00F2341C" w:rsidRPr="008801D8" w:rsidRDefault="008801D8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8801D8">
        <w:rPr>
          <w:rFonts w:ascii="Sarabun" w:hAnsi="Sarabun" w:cs="Sarabun" w:hint="cs"/>
          <w:b w:val="0"/>
          <w:bCs/>
          <w:cs/>
          <w:lang w:bidi="th-TH"/>
        </w:rPr>
        <w:t>การสูบบุหรี่ไฟฟ้าทำให้ผู้สูบเกิดภาวะพึ่งพานิโคตินได้หรือไม่</w:t>
      </w:r>
      <w:r w:rsidRPr="008801D8">
        <w:rPr>
          <w:rFonts w:ascii="Sarabun" w:hAnsi="Sarabun" w:cs="Sarabun"/>
          <w:lang w:val="en-US"/>
        </w:rPr>
        <w:t>?</w:t>
      </w:r>
    </w:p>
    <w:p w14:paraId="17B8F4BF" w14:textId="486E7377" w:rsidR="008801D8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การสูบบุหรี่ไฟฟ้าทำให้ผู้สูบเกิดภาวะพึ่งพานิโคตินได้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บุหรี่ไฟฟ้าส่วนใหญ่มีนิโคตินเป็นส่วนประกอบ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ซึ่งเป็นสารที่มีฤทธิ์ทำให้เกิดการเสพติดสูง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เนื่องจากสารดังกล่าวไปกระตุ้นการปล่อยสารโดพามีนในสมอง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ซึ่งจะทำให้คนเรารู้สึกดี</w:t>
      </w:r>
      <w:r w:rsidRPr="008801D8">
        <w:rPr>
          <w:rFonts w:ascii="Sarabun" w:hAnsi="Sarabun" w:cs="Sarabun" w:hint="eastAsia"/>
          <w:szCs w:val="24"/>
          <w:lang w:val="en-US"/>
        </w:rPr>
        <w:t> </w:t>
      </w:r>
    </w:p>
    <w:p w14:paraId="2D920E2B" w14:textId="77777777" w:rsidR="008801D8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เมื่อระดับนิโคตินในร่างกายลดน้อยลง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สมองจะต้องการโดพามีนเพิ่มขึ้น</w:t>
      </w:r>
      <w:r w:rsidRPr="008801D8">
        <w:rPr>
          <w:rFonts w:ascii="Sarabun" w:hAnsi="Sarabun" w:cs="Sarabun"/>
          <w:szCs w:val="24"/>
          <w:lang w:val="en-US"/>
        </w:rPr>
        <w:t xml:space="preserve">  </w:t>
      </w:r>
      <w:r w:rsidRPr="008801D8">
        <w:rPr>
          <w:rFonts w:ascii="Sarabun" w:hAnsi="Sarabun" w:cs="Sarabun" w:hint="cs"/>
          <w:szCs w:val="24"/>
          <w:cs/>
          <w:lang w:bidi="th-TH"/>
        </w:rPr>
        <w:t>ยิ่งคุณเสพนิโคตินจากการสูบบุหรี่ไฟฟ้ามาเป็นระยะเวลานานเพียงใด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คุณก็จะยิ่งต้องการโดพามีนมากขึ้นเท่านั้น</w:t>
      </w:r>
    </w:p>
    <w:p w14:paraId="573645BC" w14:textId="77777777" w:rsidR="008801D8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เมื่อผู้สูบหยุดสูบบุหรี่ไฟฟ้า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ระดับนิโคตินในกระแสเลือดจะลดต่ำลง</w:t>
      </w:r>
      <w:r w:rsidRPr="008801D8">
        <w:rPr>
          <w:rFonts w:ascii="Sarabun" w:hAnsi="Sarabun" w:cs="Sarabun"/>
          <w:szCs w:val="24"/>
          <w:lang w:val="en-US"/>
        </w:rPr>
        <w:t xml:space="preserve">  </w:t>
      </w:r>
      <w:r w:rsidRPr="008801D8">
        <w:rPr>
          <w:rFonts w:ascii="Sarabun" w:hAnsi="Sarabun" w:cs="Sarabun" w:hint="cs"/>
          <w:szCs w:val="24"/>
          <w:cs/>
          <w:lang w:bidi="th-TH"/>
        </w:rPr>
        <w:t>ภาวะพึ่งพานิโคตินอาจทำให้บุคคลนั้นรู้สึกจดจ่อต่อสิ่งใดได้ยาก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อาจรู้สึกอารมณ์ผันผวน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และแม้กระทั่งอาจรู้สึกหงุดหงิด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อึดอัดใจ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โกรธ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หรือวิตกกังวล</w:t>
      </w:r>
    </w:p>
    <w:p w14:paraId="516733E9" w14:textId="1F3B7E71" w:rsidR="00F2341C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อาการที่ว่านี้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คือ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ภาวะการติดสารนิโคติน</w:t>
      </w:r>
    </w:p>
    <w:p w14:paraId="7F3F5E5D" w14:textId="0EB10842" w:rsidR="00F2341C" w:rsidRPr="008801D8" w:rsidRDefault="008801D8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8801D8">
        <w:rPr>
          <w:rFonts w:ascii="Sarabun" w:hAnsi="Sarabun" w:cs="Sarabun" w:hint="cs"/>
          <w:b w:val="0"/>
          <w:bCs/>
          <w:cs/>
          <w:lang w:bidi="th-TH"/>
        </w:rPr>
        <w:t>การสูบบุหรี่ไฟฟ้าส่งผลกระทบต่อสุขภาพจิตได้หรือไม่</w:t>
      </w:r>
      <w:r w:rsidRPr="008801D8">
        <w:rPr>
          <w:rFonts w:ascii="Sarabun" w:hAnsi="Sarabun" w:cs="Sarabun"/>
          <w:lang w:val="en-US"/>
        </w:rPr>
        <w:t>?</w:t>
      </w:r>
    </w:p>
    <w:p w14:paraId="30E46442" w14:textId="5F797A6C" w:rsidR="008801D8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การสูบบุหรี่ไฟฟ้าส่งผลกระทบต่อสุขภาพจิตได้</w:t>
      </w:r>
      <w:r w:rsidRPr="008801D8">
        <w:rPr>
          <w:rFonts w:ascii="Sarabun" w:hAnsi="Sarabun" w:cs="Sarabun"/>
          <w:szCs w:val="24"/>
          <w:lang w:val="en-US"/>
        </w:rPr>
        <w:t xml:space="preserve">  </w:t>
      </w:r>
      <w:r w:rsidRPr="008801D8">
        <w:rPr>
          <w:rFonts w:ascii="Sarabun" w:hAnsi="Sarabun" w:cs="Sarabun" w:hint="cs"/>
          <w:szCs w:val="24"/>
          <w:cs/>
          <w:lang w:bidi="th-TH"/>
        </w:rPr>
        <w:t>นิโคตินในบุหรี่ไฟฟ้าเป็นสารที่มีฤทธิ์ทำให้เกิดการเสพติดสูง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และสามารถส่งผลในเชิงลบต่อสุขภาพจิตได้</w:t>
      </w:r>
    </w:p>
    <w:p w14:paraId="441599D5" w14:textId="41C4B7FB" w:rsidR="00F2341C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lastRenderedPageBreak/>
        <w:t>ตัวอย่างอาการถอนนิโคตินมีดังนี้</w:t>
      </w:r>
    </w:p>
    <w:p w14:paraId="32CBCD5B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อารมณ์เปลี่ยนแปลง</w:t>
      </w:r>
    </w:p>
    <w:p w14:paraId="4F91F466" w14:textId="77777777" w:rsidR="008801D8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ขาดสมาธิ</w:t>
      </w:r>
    </w:p>
    <w:p w14:paraId="3BEE63A1" w14:textId="4C631983" w:rsidR="00F2341C" w:rsidRPr="008801D8" w:rsidRDefault="008801D8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รู้สึกประหม่า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กระสับกระส่าย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หงุดหงิด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</w:t>
      </w:r>
      <w:r w:rsidRPr="008801D8">
        <w:rPr>
          <w:rFonts w:ascii="Sarabun" w:hAnsi="Sarabun" w:cs="Sarabun"/>
          <w:szCs w:val="24"/>
          <w:lang w:val="en-US"/>
        </w:rPr>
        <w:t>/</w:t>
      </w:r>
      <w:r w:rsidRPr="008801D8">
        <w:rPr>
          <w:rFonts w:ascii="Sarabun" w:hAnsi="Sarabun" w:cs="Sarabun" w:hint="cs"/>
          <w:szCs w:val="24"/>
          <w:cs/>
          <w:lang w:bidi="th-TH"/>
        </w:rPr>
        <w:t>หรือวิตกกังวล</w:t>
      </w:r>
    </w:p>
    <w:p w14:paraId="4370FD04" w14:textId="37393D68" w:rsidR="00F2341C" w:rsidRPr="008801D8" w:rsidRDefault="008801D8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การสูบบุหรี่ไฟฟ้าในช่วงวัยรุ่นสามารถทำให้ผู้สูบเกิดภาวะพึ่งพานิโคติน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และก่อให้เกิดอันตรายต่อสมองในส่วนที่ควบคุมสมาธิ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การเรียนรู้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และความจำ</w:t>
      </w:r>
      <w:r w:rsidRPr="008801D8">
        <w:rPr>
          <w:rFonts w:ascii="Sarabun" w:hAnsi="Sarabun" w:cs="Sarabun"/>
          <w:szCs w:val="24"/>
          <w:lang w:val="en-US"/>
        </w:rPr>
        <w:t xml:space="preserve">  </w:t>
      </w:r>
      <w:r w:rsidRPr="008801D8">
        <w:rPr>
          <w:rFonts w:ascii="Sarabun" w:hAnsi="Sarabun" w:cs="Sarabun" w:hint="cs"/>
          <w:szCs w:val="24"/>
          <w:cs/>
          <w:lang w:bidi="th-TH"/>
        </w:rPr>
        <w:t>นอกจากนี้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ยังสามารถเพิ่มความเสี่ยงในการใช้สารเสพติดอื่น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ๆ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อีกด้วย</w:t>
      </w:r>
    </w:p>
    <w:p w14:paraId="60A76103" w14:textId="2C72CCC7" w:rsidR="00F2341C" w:rsidRPr="008801D8" w:rsidRDefault="008801D8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8801D8">
        <w:rPr>
          <w:rFonts w:ascii="Sarabun" w:hAnsi="Sarabun" w:cs="Sarabun" w:hint="cs"/>
          <w:b w:val="0"/>
          <w:bCs/>
          <w:cs/>
          <w:lang w:bidi="th-TH"/>
        </w:rPr>
        <w:t>ผู้สูบบุหรี่ไฟฟ้ามีแนวโน้มมากกว่าที่จะเริ่มสูบบุหรี่ยาสูบไหม</w:t>
      </w:r>
      <w:r w:rsidRPr="008801D8">
        <w:rPr>
          <w:rFonts w:ascii="Sarabun" w:hAnsi="Sarabun" w:cs="Sarabun"/>
          <w:lang w:val="en-US"/>
        </w:rPr>
        <w:t>?</w:t>
      </w:r>
    </w:p>
    <w:p w14:paraId="682E5A5F" w14:textId="1787A76E" w:rsidR="00F2341C" w:rsidRPr="008801D8" w:rsidRDefault="008801D8" w:rsidP="00006A08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8801D8">
        <w:rPr>
          <w:rFonts w:ascii="Sarabun" w:hAnsi="Sarabun" w:cs="Sarabun" w:hint="cs"/>
          <w:szCs w:val="24"/>
          <w:cs/>
          <w:lang w:bidi="th-TH"/>
        </w:rPr>
        <w:t>ใช่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งานวิจัยชี้ว่า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เด็กวัยรุ่นที่สูบบุหรี่ไฟฟ้าแต่ไม่เคยสูบบุหรี่ยาสูบ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มีแนวโน้มที่จะเริ่มสูบบุหรี่ยาสูบ</w:t>
      </w:r>
      <w:r w:rsidRPr="008801D8">
        <w:rPr>
          <w:rFonts w:ascii="Sarabun" w:hAnsi="Sarabun" w:cs="Sarabun"/>
          <w:szCs w:val="24"/>
          <w:lang w:val="en-US"/>
        </w:rPr>
        <w:t xml:space="preserve"> </w:t>
      </w:r>
      <w:r w:rsidRPr="008801D8">
        <w:rPr>
          <w:rFonts w:ascii="Sarabun" w:hAnsi="Sarabun" w:cs="Sarabun" w:hint="cs"/>
          <w:szCs w:val="24"/>
          <w:cs/>
          <w:lang w:bidi="th-TH"/>
        </w:rPr>
        <w:t>มากกว่าเด็กวัยรุ่นที่ไม่เคยสูบบุหรี่ไฟฟ้า</w:t>
      </w:r>
      <w:r w:rsidRPr="008801D8">
        <w:rPr>
          <w:rFonts w:ascii="Sarabun" w:hAnsi="Sarabun" w:cs="Sarabun" w:hint="eastAsia"/>
          <w:szCs w:val="24"/>
          <w:lang w:val="en-US"/>
        </w:rPr>
        <w:t> </w:t>
      </w:r>
      <w:r w:rsidR="00F2341C" w:rsidRPr="008801D8">
        <w:rPr>
          <w:rFonts w:ascii="Sarabun" w:hAnsi="Sarabun" w:cs="Sarabun" w:hint="cs"/>
          <w:szCs w:val="24"/>
        </w:rPr>
        <w:t> </w:t>
      </w:r>
    </w:p>
    <w:p w14:paraId="4237C134" w14:textId="1923AE0B" w:rsidR="00F2341C" w:rsidRPr="004427C0" w:rsidRDefault="004427C0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4427C0">
        <w:rPr>
          <w:rFonts w:ascii="Sarabun" w:hAnsi="Sarabun" w:cs="Sarabun" w:hint="cs"/>
          <w:b w:val="0"/>
          <w:bCs/>
          <w:cs/>
          <w:lang w:bidi="th-TH"/>
        </w:rPr>
        <w:t>การปฏิรูปของรัฐบาลออสเตรเลียว่าด้วยการสูบบุหรี่ไฟฟ้ามีความหมายว่าอย่างไร</w:t>
      </w:r>
      <w:r w:rsidRPr="004427C0">
        <w:rPr>
          <w:rFonts w:ascii="Sarabun" w:hAnsi="Sarabun" w:cs="Sarabun"/>
          <w:lang w:val="en-US"/>
        </w:rPr>
        <w:t>?</w:t>
      </w:r>
    </w:p>
    <w:p w14:paraId="52EC87C4" w14:textId="77777777" w:rsidR="002E663F" w:rsidRPr="002E663F" w:rsidRDefault="002E663F" w:rsidP="002E663F">
      <w:pPr>
        <w:spacing w:line="340" w:lineRule="atLeast"/>
        <w:rPr>
          <w:rFonts w:ascii="Sarabun" w:hAnsi="Sarabun" w:cs="Sarabun"/>
          <w:szCs w:val="24"/>
          <w:lang w:val="en-US" w:bidi="th-TH"/>
        </w:rPr>
      </w:pPr>
      <w:r w:rsidRPr="002E663F">
        <w:rPr>
          <w:rFonts w:ascii="Sarabun" w:hAnsi="Sarabun" w:cs="Sarabun" w:hint="cs"/>
          <w:szCs w:val="24"/>
          <w:cs/>
          <w:lang w:bidi="th-TH"/>
        </w:rPr>
        <w:t>รัฐบาลออสเตรเลียได้แก้ไขกฎหมายเกี่ยวกับบุหรี่ไฟฟ้าและการสูบบุหรี่ไฟฟ้า</w:t>
      </w:r>
      <w:r w:rsidRPr="002E663F">
        <w:rPr>
          <w:rFonts w:ascii="Sarabun" w:hAnsi="Sarabun" w:cs="Sarabun"/>
          <w:szCs w:val="24"/>
          <w:lang w:val="en-US" w:bidi="th-TH"/>
        </w:rPr>
        <w:t xml:space="preserve"> </w:t>
      </w:r>
      <w:r w:rsidRPr="002E663F">
        <w:rPr>
          <w:rFonts w:ascii="Sarabun" w:hAnsi="Sarabun" w:cs="Sarabun" w:hint="cs"/>
          <w:szCs w:val="24"/>
          <w:cs/>
          <w:lang w:bidi="th-TH"/>
        </w:rPr>
        <w:t>เพื่อคุ้มครองเยาวชนจากอันตรายจากการสูบบุหรี่ไฟฟ้าและภาวะพึ่งพานิโคติน</w:t>
      </w:r>
    </w:p>
    <w:p w14:paraId="145B0826" w14:textId="2C08A4B2" w:rsidR="004427C0" w:rsidRPr="004427C0" w:rsidRDefault="00F02D5D" w:rsidP="00F02D5D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/>
          <w:szCs w:val="24"/>
          <w:cs/>
          <w:lang w:bidi="th-TH"/>
        </w:rPr>
        <w:t xml:space="preserve">ตั้งแต่วันที่ 1 </w:t>
      </w:r>
      <w:r w:rsidRPr="00F02D5D">
        <w:rPr>
          <w:rFonts w:ascii="Sarabun" w:hAnsi="Sarabun" w:cs="Sarabun" w:hint="cs"/>
          <w:szCs w:val="24"/>
          <w:cs/>
          <w:lang w:bidi="th-TH"/>
        </w:rPr>
        <w:t>กรกฎ</w:t>
      </w:r>
      <w:r w:rsidRPr="00F02D5D">
        <w:rPr>
          <w:rFonts w:ascii="Sarabun" w:hAnsi="Sarabun" w:cs="Sarabun"/>
          <w:szCs w:val="24"/>
          <w:cs/>
          <w:lang w:bidi="th-TH"/>
        </w:rPr>
        <w:t>าคม ค</w:t>
      </w:r>
      <w:r w:rsidRPr="00F02D5D">
        <w:rPr>
          <w:rFonts w:ascii="Sarabun" w:hAnsi="Sarabun" w:cs="Sarabun"/>
          <w:szCs w:val="24"/>
          <w:lang w:val="en-US" w:bidi="th-TH"/>
        </w:rPr>
        <w:t>.</w:t>
      </w:r>
      <w:r w:rsidRPr="00F02D5D">
        <w:rPr>
          <w:rFonts w:ascii="Sarabun" w:hAnsi="Sarabun" w:cs="Sarabun"/>
          <w:szCs w:val="24"/>
          <w:cs/>
          <w:lang w:bidi="th-TH"/>
        </w:rPr>
        <w:t>ศ</w:t>
      </w:r>
      <w:r w:rsidRPr="00F02D5D">
        <w:rPr>
          <w:rFonts w:ascii="Sarabun" w:hAnsi="Sarabun" w:cs="Sarabun"/>
          <w:szCs w:val="24"/>
          <w:lang w:val="en-US" w:bidi="th-TH"/>
        </w:rPr>
        <w:t>. 2024</w:t>
      </w:r>
      <w:r w:rsidRPr="00F02D5D">
        <w:rPr>
          <w:rFonts w:ascii="Sarabun" w:hAnsi="Sarabun" w:cs="Sarabun"/>
          <w:szCs w:val="24"/>
          <w:lang w:bidi="th-TH"/>
        </w:rPr>
        <w:t xml:space="preserve"> </w:t>
      </w:r>
      <w:r w:rsidRPr="00F02D5D">
        <w:rPr>
          <w:rFonts w:ascii="Sarabun" w:hAnsi="Sarabun" w:cs="Sarabun" w:hint="cs"/>
          <w:szCs w:val="24"/>
          <w:cs/>
          <w:lang w:bidi="th-TH"/>
        </w:rPr>
        <w:t>เป็นต้นมา</w:t>
      </w:r>
      <w:r w:rsidRPr="00F02D5D">
        <w:rPr>
          <w:rFonts w:ascii="Sarabun" w:hAnsi="Sarabun" w:cs="Sarabun"/>
          <w:szCs w:val="24"/>
          <w:lang w:bidi="th-TH"/>
        </w:rPr>
        <w:t xml:space="preserve"> </w:t>
      </w:r>
      <w:r w:rsidRPr="00F02D5D">
        <w:rPr>
          <w:rFonts w:ascii="Sarabun" w:hAnsi="Sarabun" w:cs="Sarabun" w:hint="cs"/>
          <w:szCs w:val="24"/>
          <w:cs/>
          <w:lang w:bidi="th-TH"/>
        </w:rPr>
        <w:t>บุหรี่ไฟฟ้าทุกประเภทสามารถจัดจำหน่ายได้โดยร้านขายยาเท่านั้น  การจัดจำหน่ายบุหรี่ไฟฟ้าประเภทใด ๆ ก็ตามโดยผู้ค้าปลีกที่ไม่ใช่ร้านขายยาถือเป็นการกระทำที่ผิดกฎหมาย</w:t>
      </w:r>
    </w:p>
    <w:p w14:paraId="2CB99D49" w14:textId="72AE4067" w:rsidR="00F2341C" w:rsidRPr="004427C0" w:rsidRDefault="00F02D5D" w:rsidP="00F02D5D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 w:hint="cs"/>
          <w:szCs w:val="24"/>
          <w:cs/>
          <w:lang w:bidi="th-TH"/>
        </w:rPr>
        <w:t>ตั้งแต่วันที่</w:t>
      </w:r>
      <w:r w:rsidRPr="00F02D5D">
        <w:rPr>
          <w:rFonts w:ascii="Sarabun" w:hAnsi="Sarabun" w:cs="Sarabun"/>
          <w:szCs w:val="24"/>
          <w:cs/>
          <w:lang w:bidi="th-TH"/>
        </w:rPr>
        <w:t xml:space="preserve"> 1 </w:t>
      </w:r>
      <w:r w:rsidRPr="00F02D5D">
        <w:rPr>
          <w:rFonts w:ascii="Sarabun" w:hAnsi="Sarabun" w:cs="Sarabun" w:hint="cs"/>
          <w:szCs w:val="24"/>
          <w:cs/>
          <w:lang w:bidi="th-TH"/>
        </w:rPr>
        <w:t>ตุลา</w:t>
      </w:r>
      <w:r w:rsidRPr="00F02D5D">
        <w:rPr>
          <w:rFonts w:ascii="Sarabun" w:hAnsi="Sarabun" w:cs="Sarabun"/>
          <w:szCs w:val="24"/>
          <w:cs/>
          <w:lang w:bidi="th-TH"/>
        </w:rPr>
        <w:t>คม ค</w:t>
      </w:r>
      <w:r w:rsidRPr="00F02D5D">
        <w:rPr>
          <w:rFonts w:ascii="Sarabun" w:hAnsi="Sarabun" w:cs="Sarabun"/>
          <w:szCs w:val="24"/>
          <w:lang w:val="en-US" w:bidi="th-TH"/>
        </w:rPr>
        <w:t>.</w:t>
      </w:r>
      <w:r w:rsidRPr="00F02D5D">
        <w:rPr>
          <w:rFonts w:ascii="Sarabun" w:hAnsi="Sarabun" w:cs="Sarabun"/>
          <w:szCs w:val="24"/>
          <w:cs/>
          <w:lang w:bidi="th-TH"/>
        </w:rPr>
        <w:t>ศ</w:t>
      </w:r>
      <w:r w:rsidRPr="00F02D5D">
        <w:rPr>
          <w:rFonts w:ascii="Sarabun" w:hAnsi="Sarabun" w:cs="Sarabun"/>
          <w:szCs w:val="24"/>
          <w:lang w:val="en-US" w:bidi="th-TH"/>
        </w:rPr>
        <w:t>. 2024</w:t>
      </w:r>
      <w:r w:rsidRPr="00F02D5D">
        <w:rPr>
          <w:rFonts w:ascii="Sarabun" w:hAnsi="Sarabun" w:cs="Sarabun"/>
          <w:szCs w:val="24"/>
          <w:lang w:bidi="th-TH"/>
        </w:rPr>
        <w:t xml:space="preserve"> </w:t>
      </w:r>
      <w:r w:rsidRPr="00F02D5D">
        <w:rPr>
          <w:rFonts w:ascii="Sarabun" w:hAnsi="Sarabun" w:cs="Sarabun" w:hint="cs"/>
          <w:szCs w:val="24"/>
          <w:cs/>
          <w:lang w:bidi="th-TH"/>
        </w:rPr>
        <w:t>เป็นต้นไป ผู้ที่มีอายุตั้งแต่ 18 ปีขึ้นไปจะไม่จำเป็นต้องใช้ใบสั่งยาในการซื้อบุหรี่ไฟฟ้าที่มีสารนิโคติน แต่จะต้องปรึกษากับเภสัชกรก่อนซื้อ  ส่วน</w:t>
      </w:r>
      <w:r w:rsidRPr="00F02D5D">
        <w:rPr>
          <w:rFonts w:ascii="Sarabun" w:hAnsi="Sarabun" w:cs="Sarabun"/>
          <w:szCs w:val="24"/>
          <w:cs/>
          <w:lang w:bidi="th-TH"/>
        </w:rPr>
        <w:t>ผู้ที่มีอายุต่ำกว่า</w:t>
      </w:r>
      <w:r w:rsidRPr="00F02D5D">
        <w:rPr>
          <w:rFonts w:ascii="Sarabun" w:hAnsi="Sarabun" w:cs="Sarabun"/>
          <w:szCs w:val="24"/>
          <w:lang w:bidi="th-TH"/>
        </w:rPr>
        <w:t xml:space="preserve"> 18 </w:t>
      </w:r>
      <w:r w:rsidRPr="00F02D5D">
        <w:rPr>
          <w:rFonts w:ascii="Sarabun" w:hAnsi="Sarabun" w:cs="Sarabun"/>
          <w:szCs w:val="24"/>
          <w:cs/>
          <w:lang w:bidi="th-TH"/>
        </w:rPr>
        <w:t>ปีจะยังคงต้องใช้ใบสั่งยา</w:t>
      </w:r>
    </w:p>
    <w:p w14:paraId="2C58916F" w14:textId="77777777" w:rsidR="002E663F" w:rsidRPr="002E663F" w:rsidRDefault="002E663F" w:rsidP="002E663F">
      <w:pPr>
        <w:spacing w:line="340" w:lineRule="atLeast"/>
        <w:rPr>
          <w:rFonts w:ascii="Sarabun" w:hAnsi="Sarabun" w:cs="Sarabun"/>
          <w:szCs w:val="24"/>
          <w:lang w:val="en-US" w:bidi="th-TH"/>
        </w:rPr>
      </w:pPr>
      <w:r w:rsidRPr="002E663F">
        <w:rPr>
          <w:rFonts w:ascii="Sarabun" w:hAnsi="Sarabun" w:cs="Sarabun" w:hint="cs"/>
          <w:szCs w:val="24"/>
          <w:cs/>
          <w:lang w:bidi="th-TH"/>
        </w:rPr>
        <w:t>ระดับความเข้มข้นของนิโคตินในบุหรี่ไฟฟ้าที่จัดจำหน่ายในร้านขายยาโดยที่ผู้ซื้อไม่ต้องใช้ใบสั่งยา</w:t>
      </w:r>
      <w:r w:rsidRPr="002E663F">
        <w:rPr>
          <w:rFonts w:ascii="Sarabun" w:hAnsi="Sarabun" w:cs="Sarabun"/>
          <w:szCs w:val="24"/>
          <w:lang w:val="en-US" w:bidi="th-TH"/>
        </w:rPr>
        <w:t xml:space="preserve"> </w:t>
      </w:r>
      <w:r w:rsidRPr="002E663F">
        <w:rPr>
          <w:rFonts w:ascii="Sarabun" w:hAnsi="Sarabun" w:cs="Sarabun" w:hint="cs"/>
          <w:szCs w:val="24"/>
          <w:cs/>
          <w:lang w:bidi="th-TH"/>
        </w:rPr>
        <w:t>จะจำกัดไม่เกิน</w:t>
      </w:r>
      <w:r w:rsidRPr="002E663F">
        <w:rPr>
          <w:rFonts w:ascii="Sarabun" w:hAnsi="Sarabun" w:cs="Sarabun"/>
          <w:szCs w:val="24"/>
          <w:lang w:val="en-US" w:bidi="th-TH"/>
        </w:rPr>
        <w:t xml:space="preserve"> 20 </w:t>
      </w:r>
      <w:r w:rsidRPr="002E663F">
        <w:rPr>
          <w:rFonts w:ascii="Sarabun" w:hAnsi="Sarabun" w:cs="Sarabun" w:hint="cs"/>
          <w:szCs w:val="24"/>
          <w:cs/>
          <w:lang w:bidi="th-TH"/>
        </w:rPr>
        <w:t>มก</w:t>
      </w:r>
      <w:r w:rsidRPr="002E663F">
        <w:rPr>
          <w:rFonts w:ascii="Sarabun" w:hAnsi="Sarabun" w:cs="Sarabun"/>
          <w:szCs w:val="24"/>
          <w:lang w:val="en-US" w:bidi="th-TH"/>
        </w:rPr>
        <w:t>./</w:t>
      </w:r>
      <w:r w:rsidRPr="002E663F">
        <w:rPr>
          <w:rFonts w:ascii="Sarabun" w:hAnsi="Sarabun" w:cs="Sarabun" w:hint="cs"/>
          <w:szCs w:val="24"/>
          <w:cs/>
          <w:lang w:bidi="th-TH"/>
        </w:rPr>
        <w:t>มล</w:t>
      </w:r>
      <w:r w:rsidRPr="002E663F">
        <w:rPr>
          <w:rFonts w:ascii="Sarabun" w:hAnsi="Sarabun" w:cs="Sarabun"/>
          <w:szCs w:val="24"/>
          <w:lang w:val="en-US" w:bidi="th-TH"/>
        </w:rPr>
        <w:t>.</w:t>
      </w:r>
    </w:p>
    <w:p w14:paraId="09162017" w14:textId="4B8B6854" w:rsidR="00F2341C" w:rsidRPr="004427C0" w:rsidRDefault="00F02D5D" w:rsidP="00F02D5D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F02D5D">
        <w:rPr>
          <w:rFonts w:ascii="Sarabun" w:hAnsi="Sarabun" w:cs="Sarabun" w:hint="cs"/>
          <w:szCs w:val="24"/>
          <w:cs/>
          <w:lang w:bidi="th-TH"/>
        </w:rPr>
        <w:t>กฎหมายดังกล่าวมุ่งปราบปรามการจัดจำหน่ายบุหรี่ไฟฟ้าเชิงพาณิชย์และที่ผิดกฎหมาย</w:t>
      </w:r>
      <w:r w:rsidRPr="00F02D5D">
        <w:rPr>
          <w:rFonts w:ascii="Sarabun" w:hAnsi="Sarabun" w:cs="Sarabun"/>
          <w:szCs w:val="24"/>
          <w:lang w:bidi="th-TH"/>
        </w:rPr>
        <w:t xml:space="preserve">  </w:t>
      </w:r>
      <w:r w:rsidRPr="00F02D5D">
        <w:rPr>
          <w:rFonts w:ascii="Sarabun" w:hAnsi="Sarabun" w:cs="Sarabun" w:hint="cs"/>
          <w:szCs w:val="24"/>
          <w:cs/>
          <w:lang w:bidi="th-TH"/>
        </w:rPr>
        <w:t>บุคคลที่มีบุหรี่ไฟฟ้าไว้ในครอบครองเพื่อใช้ส่วนตัว ซึ่งรวมทั้งผู้ที่มีอายุต่ำกว่า 18 ปี จะไม่ใช่เป้าหมายการปราบปรามภายใต้การเปลี่ยนแปลงกฎหมายดังกล่าว</w:t>
      </w:r>
    </w:p>
    <w:p w14:paraId="30D9D6EB" w14:textId="02358706" w:rsidR="00F2341C" w:rsidRPr="004427C0" w:rsidRDefault="004427C0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โปรดอ่านข้อมูลเพิ่มเติมเกี่ยวกับกฎข้อบังคับใหม่ที่เกี่ยวข้องกับบุหรี่ไฟฟ้าที่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การปฏิรูปข้อบังคับว่าด้วยบุหรี่ไฟฟ้า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</w:rPr>
        <w:t xml:space="preserve"> (</w:t>
      </w:r>
      <w:r w:rsidR="007B2C04" w:rsidRPr="00256ED9">
        <w:t>https://www.tga.gov.au/products/unapproved-therapeutic-goods/vaping-hub/changes-regulation-vapes</w:t>
      </w:r>
      <w:r w:rsidRPr="004427C0">
        <w:rPr>
          <w:rFonts w:ascii="Sarabun" w:hAnsi="Sarabun" w:cs="Sarabun" w:hint="cs"/>
          <w:szCs w:val="24"/>
        </w:rPr>
        <w:t xml:space="preserve">) </w:t>
      </w:r>
      <w:r w:rsidRPr="004427C0">
        <w:rPr>
          <w:rFonts w:ascii="Sarabun" w:hAnsi="Sarabun" w:cs="Sarabun" w:hint="cs"/>
          <w:szCs w:val="24"/>
          <w:cs/>
          <w:lang w:bidi="th-TH"/>
        </w:rPr>
        <w:t>หรือ</w:t>
      </w:r>
      <w:r w:rsidRPr="004427C0">
        <w:rPr>
          <w:rFonts w:ascii="Sarabun" w:hAnsi="Sarabun" w:cs="Sarabun"/>
          <w:szCs w:val="24"/>
          <w:lang w:val="en-US"/>
        </w:rPr>
        <w:t xml:space="preserve"> tga.gov.au</w:t>
      </w:r>
      <w:r w:rsidR="005617A0" w:rsidRPr="004427C0">
        <w:rPr>
          <w:rFonts w:ascii="Sarabun" w:hAnsi="Sarabun" w:cs="Sarabun" w:hint="cs"/>
          <w:szCs w:val="24"/>
        </w:rPr>
        <w:t xml:space="preserve"> (https://www.tga.gov.au/)</w:t>
      </w:r>
    </w:p>
    <w:p w14:paraId="3016B091" w14:textId="4F792F54" w:rsidR="00F2341C" w:rsidRPr="004427C0" w:rsidRDefault="004427C0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4427C0">
        <w:rPr>
          <w:rFonts w:ascii="Sarabun" w:hAnsi="Sarabun" w:cs="Sarabun" w:hint="cs"/>
          <w:b w:val="0"/>
          <w:bCs/>
          <w:cs/>
          <w:lang w:bidi="th-TH"/>
        </w:rPr>
        <w:lastRenderedPageBreak/>
        <w:t>ฉันจะทำอะไรได้บ้างในฐานะพ่อแม่หรือผู้ดูแล</w:t>
      </w:r>
      <w:r w:rsidRPr="004427C0">
        <w:rPr>
          <w:rFonts w:ascii="Sarabun" w:hAnsi="Sarabun" w:cs="Sarabun"/>
          <w:lang w:val="en-US"/>
        </w:rPr>
        <w:t>?</w:t>
      </w:r>
    </w:p>
    <w:p w14:paraId="5BB15572" w14:textId="77777777" w:rsidR="004427C0" w:rsidRPr="004427C0" w:rsidRDefault="004427C0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การพูดคุยกับเด็กวัยรุ่นเกี่ยวกับความเสี่ยงต่อสุขภาพจากการสูบบุหรี่ไฟฟ้าเป็นเรื่องสำคัญ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</w:p>
    <w:p w14:paraId="3D27E7B5" w14:textId="27525BEE" w:rsidR="004427C0" w:rsidRPr="004427C0" w:rsidRDefault="004427C0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หลีกภัยบุหรี่ไฟฟ้า</w:t>
      </w:r>
      <w:r w:rsidRPr="004427C0">
        <w:rPr>
          <w:rFonts w:ascii="Sarabun" w:hAnsi="Sarabun" w:cs="Sarabun"/>
          <w:szCs w:val="24"/>
          <w:lang w:val="en-US"/>
        </w:rPr>
        <w:t xml:space="preserve">: </w:t>
      </w:r>
      <w:r w:rsidRPr="004427C0">
        <w:rPr>
          <w:rFonts w:ascii="Sarabun" w:hAnsi="Sarabun" w:cs="Sarabun" w:hint="cs"/>
          <w:szCs w:val="24"/>
          <w:cs/>
          <w:lang w:bidi="th-TH"/>
        </w:rPr>
        <w:t>คู่มือแนะนำการพูดคุยสำหรับพ่อแม่และผู้ดูแล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ซึ่งเผยแพร่ทาง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hyperlink r:id="rId11" w:history="1">
        <w:r w:rsidRPr="004427C0">
          <w:rPr>
            <w:rStyle w:val="Hyperlink"/>
            <w:rFonts w:ascii="Sarabun" w:hAnsi="Sarabun" w:cs="Sarabun"/>
            <w:szCs w:val="24"/>
            <w:u w:val="none"/>
            <w:lang w:val="en-US"/>
          </w:rPr>
          <w:t>health.gov.au/vaping</w:t>
        </w:r>
      </w:hyperlink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</w:rPr>
        <w:t xml:space="preserve">(https://www.health.gov.au/vaping) </w:t>
      </w:r>
      <w:r w:rsidRPr="004427C0">
        <w:rPr>
          <w:rFonts w:ascii="Sarabun" w:hAnsi="Sarabun" w:cs="Sarabun" w:hint="cs"/>
          <w:szCs w:val="24"/>
          <w:cs/>
          <w:lang w:bidi="th-TH"/>
        </w:rPr>
        <w:t>ช่วยให้คุณเริ่มต้นพูดคุยกับบุตรหลานหรือเด็กวัยรุ่นที่คุณห่วงใย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</w:p>
    <w:p w14:paraId="3EF0D6CE" w14:textId="77777777" w:rsidR="004427C0" w:rsidRPr="004427C0" w:rsidRDefault="004427C0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พึงไตร่ตรองว่า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พฤติกรรมของคุณอาจส่งผลกระทบต่อบุตรหลานอย่างไร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และสภาพแวดล้อมในครอบครัวสามารถส่งผลต่อพฤติกรรมของเด็กวัยรุ่นอย่างไร</w:t>
      </w:r>
      <w:r w:rsidRPr="004427C0">
        <w:rPr>
          <w:rFonts w:ascii="Sarabun" w:hAnsi="Sarabun" w:cs="Sarabun"/>
          <w:szCs w:val="24"/>
          <w:lang w:val="en-US"/>
        </w:rPr>
        <w:t xml:space="preserve">  </w:t>
      </w:r>
      <w:r w:rsidRPr="004427C0">
        <w:rPr>
          <w:rFonts w:ascii="Sarabun" w:hAnsi="Sarabun" w:cs="Sarabun" w:hint="cs"/>
          <w:szCs w:val="24"/>
          <w:cs/>
          <w:lang w:bidi="th-TH"/>
        </w:rPr>
        <w:t>งานวิจัยแสดงให้เห็นว่า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เด็กที่พ่อแม่สูบบุหรี่ไฟฟ้ามีแนวโน้มสูงกว่าร้อยละ</w:t>
      </w:r>
      <w:r w:rsidRPr="004427C0">
        <w:rPr>
          <w:rFonts w:ascii="Sarabun" w:hAnsi="Sarabun" w:cs="Sarabun"/>
          <w:szCs w:val="24"/>
          <w:lang w:val="en-US"/>
        </w:rPr>
        <w:t xml:space="preserve"> 64 </w:t>
      </w:r>
      <w:r w:rsidRPr="004427C0">
        <w:rPr>
          <w:rFonts w:ascii="Sarabun" w:hAnsi="Sarabun" w:cs="Sarabun" w:hint="cs"/>
          <w:szCs w:val="24"/>
          <w:cs/>
          <w:lang w:bidi="th-TH"/>
        </w:rPr>
        <w:t>ที่จะสูบบุหรี่ไฟฟ้า</w:t>
      </w:r>
      <w:r w:rsidRPr="004427C0">
        <w:rPr>
          <w:rFonts w:ascii="Sarabun" w:hAnsi="Sarabun" w:cs="Sarabun"/>
          <w:szCs w:val="24"/>
          <w:lang w:val="en-US"/>
        </w:rPr>
        <w:t xml:space="preserve">  </w:t>
      </w:r>
      <w:r w:rsidRPr="004427C0">
        <w:rPr>
          <w:rFonts w:ascii="Sarabun" w:hAnsi="Sarabun" w:cs="Sarabun" w:hint="cs"/>
          <w:szCs w:val="24"/>
          <w:cs/>
          <w:lang w:bidi="th-TH"/>
        </w:rPr>
        <w:t>หากพ่อ</w:t>
      </w:r>
      <w:r w:rsidRPr="004427C0">
        <w:rPr>
          <w:rFonts w:ascii="Sarabun" w:hAnsi="Sarabun" w:cs="Sarabun"/>
          <w:szCs w:val="24"/>
          <w:lang w:val="en-US"/>
        </w:rPr>
        <w:t>/</w:t>
      </w:r>
      <w:r w:rsidRPr="004427C0">
        <w:rPr>
          <w:rFonts w:ascii="Sarabun" w:hAnsi="Sarabun" w:cs="Sarabun" w:hint="cs"/>
          <w:szCs w:val="24"/>
          <w:cs/>
          <w:lang w:bidi="th-TH"/>
        </w:rPr>
        <w:t>แม่สูบบุหรี่ในขณะนี้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บุตรก็จะมีแนวโน้มที่จะสูบบุหรี่มากขึ้นร้อยละ</w:t>
      </w:r>
      <w:r w:rsidRPr="004427C0">
        <w:rPr>
          <w:rFonts w:ascii="Sarabun" w:hAnsi="Sarabun" w:cs="Sarabun"/>
          <w:szCs w:val="24"/>
          <w:lang w:val="en-US"/>
        </w:rPr>
        <w:t xml:space="preserve"> 193  </w:t>
      </w:r>
    </w:p>
    <w:p w14:paraId="0B1A1DDE" w14:textId="3E90C085" w:rsidR="00F2341C" w:rsidRPr="004427C0" w:rsidRDefault="004427C0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เวลาที่คุณพูดคุยกับบุตรหลานเกี่ยวกับการสูบบุหรี่ไฟฟ้า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พยายามทำสิ่งต่อไปนี้</w:t>
      </w:r>
    </w:p>
    <w:p w14:paraId="28AD07F3" w14:textId="77777777" w:rsidR="004427C0" w:rsidRPr="004427C0" w:rsidRDefault="004427C0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รับฟังและพูดคุยโดยไม่ตำหนิติเตียน</w:t>
      </w:r>
    </w:p>
    <w:p w14:paraId="1116D0EB" w14:textId="77777777" w:rsidR="004427C0" w:rsidRPr="004427C0" w:rsidRDefault="004427C0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อยากรู้และสนใจความรู้สึกนึกคิดของเด็ก</w:t>
      </w:r>
    </w:p>
    <w:p w14:paraId="2AB5914A" w14:textId="0DA5B283" w:rsidR="00F2341C" w:rsidRPr="004427C0" w:rsidRDefault="004427C0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4427C0">
        <w:rPr>
          <w:rFonts w:ascii="Sarabun" w:hAnsi="Sarabun" w:cs="Sarabun" w:hint="cs"/>
          <w:szCs w:val="24"/>
          <w:cs/>
          <w:lang w:bidi="th-TH"/>
        </w:rPr>
        <w:t>ให้สภาพแวดล้อมที่ปลอดภัยที่จะพูดคุยและรับฟังซึ่งกันและกันทั้งสองฝ่าย</w:t>
      </w:r>
      <w:r w:rsidRPr="004427C0">
        <w:rPr>
          <w:rFonts w:ascii="Sarabun" w:hAnsi="Sarabun" w:cs="Sarabun"/>
          <w:szCs w:val="24"/>
          <w:lang w:val="en-US"/>
        </w:rPr>
        <w:t xml:space="preserve">  </w:t>
      </w:r>
      <w:r w:rsidRPr="004427C0">
        <w:rPr>
          <w:rFonts w:ascii="Sarabun" w:hAnsi="Sarabun" w:cs="Sarabun" w:hint="cs"/>
          <w:szCs w:val="24"/>
          <w:cs/>
          <w:lang w:bidi="th-TH"/>
        </w:rPr>
        <w:t>ยิ่งบุตรหลานรู้สึกอุ่นใจมากขึ้นเพียงใด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การพูดคุยกันก็จะราบรื่นขึ้น</w:t>
      </w:r>
      <w:r w:rsidRPr="004427C0">
        <w:rPr>
          <w:rFonts w:ascii="Sarabun" w:hAnsi="Sarabun" w:cs="Sarabun"/>
          <w:szCs w:val="24"/>
          <w:lang w:val="en-US"/>
        </w:rPr>
        <w:t xml:space="preserve"> </w:t>
      </w:r>
      <w:r w:rsidRPr="004427C0">
        <w:rPr>
          <w:rFonts w:ascii="Sarabun" w:hAnsi="Sarabun" w:cs="Sarabun" w:hint="cs"/>
          <w:szCs w:val="24"/>
          <w:cs/>
          <w:lang w:bidi="th-TH"/>
        </w:rPr>
        <w:t>และคุณก็จะสามารถช่วยเหลือบุตรหลานได้มากยิ่งขึ้นเพียงนั้น</w:t>
      </w:r>
    </w:p>
    <w:p w14:paraId="2F3FC5CD" w14:textId="77777777" w:rsidR="00A42D31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สายช่วยเหลือ</w:t>
      </w:r>
      <w:r w:rsidRPr="00A42D31">
        <w:rPr>
          <w:rFonts w:ascii="Sarabun" w:hAnsi="Sarabun" w:cs="Sarabun"/>
          <w:szCs w:val="24"/>
          <w:lang w:val="en-US"/>
        </w:rPr>
        <w:t xml:space="preserve"> Quitline </w:t>
      </w:r>
      <w:r w:rsidRPr="00A42D31">
        <w:rPr>
          <w:rFonts w:ascii="Sarabun" w:hAnsi="Sarabun" w:cs="Sarabun" w:hint="cs"/>
          <w:szCs w:val="24"/>
          <w:cs/>
          <w:lang w:bidi="th-TH"/>
        </w:rPr>
        <w:t>สามารถแนะนำคุณเรื่องการพูดคุยเหล่านี้ได้เช่นกัน</w:t>
      </w:r>
      <w:r w:rsidRPr="00A42D31">
        <w:rPr>
          <w:rFonts w:ascii="Sarabun" w:hAnsi="Sarabun" w:cs="Sarabun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t>เจ้าหน้าที่ให้คำปรึกษาของ</w:t>
      </w:r>
      <w:r w:rsidRPr="00A42D31">
        <w:rPr>
          <w:rFonts w:ascii="Sarabun" w:hAnsi="Sarabun" w:cs="Sarabun"/>
          <w:szCs w:val="24"/>
          <w:lang w:val="en-US"/>
        </w:rPr>
        <w:t xml:space="preserve"> Quitline </w:t>
      </w:r>
      <w:r w:rsidRPr="00A42D31">
        <w:rPr>
          <w:rFonts w:ascii="Sarabun" w:hAnsi="Sarabun" w:cs="Sarabun" w:hint="cs"/>
          <w:szCs w:val="24"/>
          <w:cs/>
          <w:lang w:bidi="th-TH"/>
        </w:rPr>
        <w:t>สามารถพูดคุยกับคุณในเรื่องที่คุณกังวล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และให้คำแนะนำเกี่ยวกับสิ่งที่คุณจะทำได้ในฐานะพ่อแม่หรือผู้ดูแล</w:t>
      </w:r>
      <w:r w:rsidRPr="00A42D31">
        <w:rPr>
          <w:rFonts w:ascii="Sarabun" w:hAnsi="Sarabun" w:cs="Sarabun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t>นอกจากนี้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เจ้าหน้าที่ให้คำปรึกษายังสามารถแนะนำวิธีที่คุณสามารถเริ่มต้นพูดคุยกับบุตรหลานหรือเด็กวัยรุ่นที่คุณห่วงใยได้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</w:p>
    <w:p w14:paraId="3C941A8C" w14:textId="77777777" w:rsidR="00A42D31" w:rsidRPr="00A42D31" w:rsidRDefault="00A42D31" w:rsidP="00ED2CC6">
      <w:pPr>
        <w:spacing w:line="340" w:lineRule="atLeast"/>
        <w:rPr>
          <w:rFonts w:ascii="Sarabun" w:hAnsi="Sarabun" w:cs="Sarabun"/>
          <w:b/>
          <w:bCs/>
          <w:szCs w:val="24"/>
          <w:lang w:val="en-US"/>
        </w:rPr>
      </w:pPr>
      <w:r w:rsidRPr="00A42D31">
        <w:rPr>
          <w:rFonts w:ascii="Sarabun" w:hAnsi="Sarabun" w:cs="Sarabun" w:hint="cs"/>
          <w:b/>
          <w:bCs/>
          <w:szCs w:val="24"/>
          <w:cs/>
          <w:lang w:bidi="th-TH"/>
        </w:rPr>
        <w:t>ช่องทางติดต่อ</w:t>
      </w:r>
      <w:r w:rsidRPr="00A42D31">
        <w:rPr>
          <w:rFonts w:ascii="Sarabun" w:hAnsi="Sarabun" w:cs="Sarabun"/>
          <w:b/>
          <w:bCs/>
          <w:szCs w:val="24"/>
          <w:lang w:val="en-US"/>
        </w:rPr>
        <w:t xml:space="preserve"> Quitline </w:t>
      </w:r>
    </w:p>
    <w:p w14:paraId="1B290AB7" w14:textId="77777777" w:rsidR="00A42D31" w:rsidRPr="00A42D31" w:rsidRDefault="00A42D31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โทร</w:t>
      </w:r>
      <w:r w:rsidRPr="00A42D31">
        <w:rPr>
          <w:rFonts w:ascii="Sarabun" w:hAnsi="Sarabun" w:cs="Sarabun"/>
          <w:szCs w:val="24"/>
          <w:lang w:val="en-US"/>
        </w:rPr>
        <w:t xml:space="preserve"> 13 7848 (</w:t>
      </w:r>
      <w:r w:rsidRPr="00A42D31">
        <w:rPr>
          <w:rFonts w:ascii="Sarabun" w:hAnsi="Sarabun" w:cs="Sarabun" w:hint="cs"/>
          <w:szCs w:val="24"/>
          <w:cs/>
          <w:lang w:bidi="th-TH"/>
        </w:rPr>
        <w:t>จันทร์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ถึง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ศุกร์</w:t>
      </w:r>
      <w:r w:rsidRPr="00A42D31">
        <w:rPr>
          <w:rFonts w:ascii="Sarabun" w:hAnsi="Sarabun" w:cs="Sarabun"/>
          <w:szCs w:val="24"/>
          <w:lang w:val="en-US"/>
        </w:rPr>
        <w:t xml:space="preserve"> 8.00 </w:t>
      </w:r>
      <w:r w:rsidRPr="00A42D31">
        <w:rPr>
          <w:rFonts w:ascii="Sarabun" w:hAnsi="Sarabun" w:cs="Sarabun" w:hint="cs"/>
          <w:szCs w:val="24"/>
          <w:cs/>
          <w:lang w:bidi="th-TH"/>
        </w:rPr>
        <w:t>น</w:t>
      </w:r>
      <w:r w:rsidRPr="00A42D31">
        <w:rPr>
          <w:rFonts w:ascii="Sarabun" w:hAnsi="Sarabun" w:cs="Sarabun"/>
          <w:szCs w:val="24"/>
          <w:lang w:val="en-US"/>
        </w:rPr>
        <w:t xml:space="preserve">. – 20.00 </w:t>
      </w:r>
      <w:r w:rsidRPr="00A42D31">
        <w:rPr>
          <w:rFonts w:ascii="Sarabun" w:hAnsi="Sarabun" w:cs="Sarabun" w:hint="cs"/>
          <w:szCs w:val="24"/>
          <w:cs/>
          <w:lang w:bidi="th-TH"/>
        </w:rPr>
        <w:t>น</w:t>
      </w:r>
      <w:r w:rsidRPr="00A42D31">
        <w:rPr>
          <w:rFonts w:ascii="Sarabun" w:hAnsi="Sarabun" w:cs="Sarabun"/>
          <w:szCs w:val="24"/>
          <w:lang w:val="en-US"/>
        </w:rPr>
        <w:t>.)</w:t>
      </w:r>
    </w:p>
    <w:p w14:paraId="108CCB8D" w14:textId="6B7524AF" w:rsidR="00A42D31" w:rsidRPr="00A42D31" w:rsidRDefault="00A42D31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เริ่มแช็ตทาง</w:t>
      </w:r>
      <w:r w:rsidRPr="00A42D31">
        <w:rPr>
          <w:rFonts w:ascii="Sarabun" w:hAnsi="Sarabun" w:cs="Sarabun"/>
          <w:szCs w:val="24"/>
          <w:lang w:val="en-US"/>
        </w:rPr>
        <w:t xml:space="preserve"> Facebook Messenger</w:t>
      </w:r>
      <w:r w:rsidRPr="00A42D31">
        <w:rPr>
          <w:rFonts w:ascii="Sarabun" w:hAnsi="Sarabun" w:cs="Sarabun" w:hint="cs"/>
          <w:szCs w:val="24"/>
          <w:cs/>
          <w:lang w:bidi="th-TH"/>
        </w:rPr>
        <w:t>หรือ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proofErr w:type="spellStart"/>
      <w:r w:rsidRPr="00A42D31">
        <w:rPr>
          <w:rFonts w:ascii="Sarabun" w:hAnsi="Sarabun" w:cs="Sarabun"/>
          <w:szCs w:val="24"/>
          <w:lang w:val="en-US"/>
        </w:rPr>
        <w:t>Whatsapp</w:t>
      </w:r>
      <w:proofErr w:type="spellEnd"/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</w:rPr>
        <w:t>(https://www.quit.org.au/ways-to-get-in-touch)</w:t>
      </w:r>
      <w:r w:rsidRPr="00A42D31">
        <w:rPr>
          <w:rFonts w:ascii="Sarabun" w:hAnsi="Sarabun" w:cs="Sarabun"/>
          <w:szCs w:val="24"/>
          <w:lang w:val="en-US"/>
        </w:rPr>
        <w:t xml:space="preserve"> (VIC, SA, NT </w:t>
      </w:r>
      <w:r w:rsidRPr="00A42D31">
        <w:rPr>
          <w:rFonts w:ascii="Sarabun" w:hAnsi="Sarabun" w:cs="Sarabun" w:hint="cs"/>
          <w:szCs w:val="24"/>
          <w:cs/>
          <w:lang w:bidi="th-TH"/>
        </w:rPr>
        <w:t>และ</w:t>
      </w:r>
      <w:r w:rsidRPr="00A42D31">
        <w:rPr>
          <w:rFonts w:ascii="Sarabun" w:hAnsi="Sarabun" w:cs="Sarabun"/>
          <w:szCs w:val="24"/>
          <w:lang w:val="en-US"/>
        </w:rPr>
        <w:t xml:space="preserve"> WA)</w:t>
      </w:r>
    </w:p>
    <w:p w14:paraId="2C269065" w14:textId="5CE94516" w:rsidR="00F2341C" w:rsidRPr="00A42D31" w:rsidRDefault="00A42D31" w:rsidP="00ED2CC6">
      <w:pPr>
        <w:pStyle w:val="Bullet1"/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ขอให้เราโทรกลับหาคุณ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</w:rPr>
        <w:t xml:space="preserve">(https://www.quit.org.au/request-callback) </w:t>
      </w:r>
      <w:r w:rsidRPr="00A42D31">
        <w:rPr>
          <w:rFonts w:ascii="Sarabun" w:hAnsi="Sarabun" w:cs="Sarabun" w:hint="cs"/>
          <w:szCs w:val="24"/>
          <w:cs/>
          <w:lang w:bidi="th-TH"/>
        </w:rPr>
        <w:t>หรือแช็ตสดทาง</w:t>
      </w:r>
      <w:r w:rsidRPr="00A42D31">
        <w:rPr>
          <w:rFonts w:ascii="Sarabun" w:hAnsi="Sarabun" w:cs="Sarabun"/>
          <w:szCs w:val="24"/>
          <w:lang w:val="en-US"/>
        </w:rPr>
        <w:t xml:space="preserve"> quit.org.au</w:t>
      </w:r>
      <w:r w:rsidR="005617A0" w:rsidRPr="00A42D31">
        <w:rPr>
          <w:rFonts w:ascii="Sarabun" w:hAnsi="Sarabun" w:cs="Sarabun" w:hint="cs"/>
        </w:rPr>
        <w:t xml:space="preserve"> (https://www.quit.org.au/)</w:t>
      </w:r>
    </w:p>
    <w:p w14:paraId="67BB24AA" w14:textId="3C16836D" w:rsidR="00F2341C" w:rsidRPr="00A42D31" w:rsidRDefault="00A42D31" w:rsidP="00ED2CC6">
      <w:pPr>
        <w:pStyle w:val="Heading1"/>
        <w:spacing w:line="340" w:lineRule="atLeast"/>
        <w:rPr>
          <w:rFonts w:ascii="Sarabun" w:hAnsi="Sarabun" w:cs="Sarabun"/>
          <w:lang w:val="en-US"/>
        </w:rPr>
      </w:pPr>
      <w:r w:rsidRPr="00A42D31">
        <w:rPr>
          <w:rFonts w:ascii="Sarabun" w:hAnsi="Sarabun" w:cs="Sarabun" w:hint="cs"/>
          <w:b w:val="0"/>
          <w:bCs/>
          <w:cs/>
          <w:lang w:bidi="th-TH"/>
        </w:rPr>
        <w:t>วิธีเลิกที่ดีที่สุดคือวิธีใด</w:t>
      </w:r>
      <w:r w:rsidRPr="00A42D31">
        <w:rPr>
          <w:rFonts w:ascii="Sarabun" w:hAnsi="Sarabun" w:cs="Sarabun"/>
          <w:lang w:val="en-US"/>
        </w:rPr>
        <w:t>?</w:t>
      </w:r>
    </w:p>
    <w:p w14:paraId="287EB0E5" w14:textId="77777777" w:rsidR="00A42D31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มีทางเลือกมากมายที่จะช่วยเหลือคุณในการเลิกบุหรี่ไฟฟ้า</w:t>
      </w:r>
    </w:p>
    <w:p w14:paraId="1F55163D" w14:textId="05F7ED44" w:rsidR="00A42D31" w:rsidRPr="00A42D31" w:rsidRDefault="00A42D31" w:rsidP="00006A08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/>
          <w:szCs w:val="24"/>
          <w:lang w:val="en-US"/>
        </w:rPr>
        <w:t>Quitline </w:t>
      </w:r>
      <w:r w:rsidRPr="00A42D31">
        <w:rPr>
          <w:rFonts w:ascii="Sarabun" w:hAnsi="Sarabun" w:cs="Sarabun" w:hint="cs"/>
          <w:szCs w:val="24"/>
        </w:rPr>
        <w:t>(</w:t>
      </w:r>
      <w:proofErr w:type="gramStart"/>
      <w:r w:rsidRPr="00A42D31">
        <w:rPr>
          <w:rFonts w:ascii="Sarabun" w:hAnsi="Sarabun" w:cs="Sarabun" w:hint="cs"/>
          <w:szCs w:val="24"/>
        </w:rPr>
        <w:t>https://www.quit.org.au/) </w:t>
      </w:r>
      <w:r w:rsidRPr="00A42D31">
        <w:rPr>
          <w:rFonts w:ascii="Sarabun" w:hAnsi="Sarabun" w:cs="Sarabun"/>
          <w:szCs w:val="24"/>
          <w:lang w:val="en-US"/>
        </w:rPr>
        <w:t xml:space="preserve"> (</w:t>
      </w:r>
      <w:proofErr w:type="gramEnd"/>
      <w:r w:rsidRPr="00A42D31">
        <w:rPr>
          <w:rFonts w:ascii="Sarabun" w:hAnsi="Sarabun" w:cs="Sarabun"/>
          <w:szCs w:val="24"/>
          <w:lang w:val="en-US"/>
        </w:rPr>
        <w:t xml:space="preserve">13 7848) </w:t>
      </w:r>
      <w:r w:rsidRPr="00A42D31">
        <w:rPr>
          <w:rFonts w:ascii="Sarabun" w:hAnsi="Sarabun" w:cs="Sarabun" w:hint="cs"/>
          <w:szCs w:val="24"/>
          <w:cs/>
          <w:lang w:bidi="th-TH"/>
        </w:rPr>
        <w:t>เป็นบริการฟรีทางโทรศัพท์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ซึ่งเก็บรักษาข้อมูลคุณเป็นความลับ</w:t>
      </w:r>
      <w:r w:rsidRPr="00A42D31">
        <w:rPr>
          <w:rFonts w:ascii="Sarabun" w:hAnsi="Sarabun" w:cs="Sarabun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lastRenderedPageBreak/>
        <w:t>คุณสามารถพูดคุยกับเจ้าหน้าที่ให้คำปรึกษามืออาชีพเกี่ยวกับวิธีการเลิกได้</w:t>
      </w:r>
      <w:r w:rsidRPr="00A42D31">
        <w:rPr>
          <w:rFonts w:ascii="Sarabun" w:hAnsi="Sarabun" w:cs="Sarabun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t>ในบางรัฐและเขตปกครอง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คุณสามารถ</w:t>
      </w:r>
      <w:r w:rsidR="00006A08" w:rsidRPr="00006A08">
        <w:rPr>
          <w:rFonts w:ascii="Sarabun" w:hAnsi="Sarabun" w:cs="Sarabun" w:hint="cs"/>
          <w:szCs w:val="24"/>
          <w:cs/>
          <w:lang w:bidi="th-TH"/>
        </w:rPr>
        <w:t>แช็ต</w:t>
      </w:r>
      <w:r w:rsidRPr="00A42D31">
        <w:rPr>
          <w:rFonts w:ascii="Sarabun" w:hAnsi="Sarabun" w:cs="Sarabun" w:hint="cs"/>
          <w:szCs w:val="24"/>
          <w:cs/>
          <w:lang w:bidi="th-TH"/>
        </w:rPr>
        <w:t>ทางออนไลน์กับเจ้าหน้าที่ให้คำปรึกษาได้</w:t>
      </w:r>
    </w:p>
    <w:p w14:paraId="1E42DBDB" w14:textId="04D237E4" w:rsidR="00A42D31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แพทย์เวชปฏิบัติทั่วไป</w:t>
      </w:r>
      <w:r w:rsidRPr="00A42D31">
        <w:rPr>
          <w:rFonts w:ascii="Sarabun" w:hAnsi="Sarabun" w:cs="Sarabun"/>
          <w:szCs w:val="24"/>
          <w:lang w:val="en-US"/>
        </w:rPr>
        <w:t xml:space="preserve"> (GP) </w:t>
      </w:r>
      <w:r w:rsidRPr="00A42D31">
        <w:rPr>
          <w:rFonts w:ascii="Sarabun" w:hAnsi="Sarabun" w:cs="Sarabun" w:hint="cs"/>
          <w:szCs w:val="24"/>
          <w:cs/>
          <w:lang w:bidi="th-TH"/>
        </w:rPr>
        <w:t>หรือผู้เชี่ยวชาญด้านสุขภาพที่น่าเชื่อถือ</w:t>
      </w:r>
      <w:r w:rsidRPr="00A42D31">
        <w:rPr>
          <w:rFonts w:ascii="Sarabun" w:hAnsi="Sarabun" w:cs="Sarabun"/>
          <w:szCs w:val="24"/>
        </w:rPr>
        <w:t xml:space="preserve"> </w:t>
      </w:r>
      <w:r w:rsidRPr="00A42D31">
        <w:rPr>
          <w:rFonts w:ascii="Sarabun" w:hAnsi="Sarabun" w:cs="Sarabun" w:hint="cs"/>
          <w:szCs w:val="24"/>
        </w:rPr>
        <w:t>(</w:t>
      </w:r>
      <w:r w:rsidRPr="00A42D31">
        <w:rPr>
          <w:rFonts w:ascii="Sarabun" w:hAnsi="Sarabun" w:cs="Sarabun"/>
          <w:szCs w:val="24"/>
        </w:rPr>
        <w:t>https://www.healthdirect.gov.au/australian-health-services</w:t>
      </w:r>
      <w:r w:rsidRPr="00A42D31">
        <w:rPr>
          <w:rFonts w:ascii="Sarabun" w:hAnsi="Sarabun" w:cs="Sarabun" w:hint="cs"/>
          <w:szCs w:val="24"/>
        </w:rPr>
        <w:t>)</w:t>
      </w:r>
      <w:r w:rsidRPr="00A42D31">
        <w:rPr>
          <w:rFonts w:ascii="Sarabun" w:hAnsi="Sarabun" w:cs="Sarabun"/>
          <w:szCs w:val="24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สามารถให้คำปรึกษาคุณเกี่ยวกับวิธีการเลิกได้</w:t>
      </w:r>
    </w:p>
    <w:p w14:paraId="05F93528" w14:textId="77777777" w:rsidR="00A42D31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ส่งเสริมให้เด็กบอกเล่าเรื่องราวการพยายามเลิกบุหรี่ไฟฟ้ากับเพื่อนที่สนับสนุนการตัดสินใจนั้น</w:t>
      </w:r>
    </w:p>
    <w:p w14:paraId="117A734A" w14:textId="4478F5C8" w:rsidR="00F2341C" w:rsidRPr="00A42D31" w:rsidRDefault="00A42D31" w:rsidP="00ED2CC6">
      <w:pPr>
        <w:spacing w:line="340" w:lineRule="atLeast"/>
        <w:rPr>
          <w:rFonts w:ascii="Sarabun" w:hAnsi="Sarabun" w:cs="Sarabun"/>
          <w:szCs w:val="24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พึงระลึกว่า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เด็กวัยรุ่นจำนวนมากพบว่าตนพยายามเลิกบุหรี่ไฟฟ้าสองถึงสามครั้งจนกว่าจะเลิกได้อย่างเด็ดขาด</w:t>
      </w:r>
      <w:r w:rsidRPr="00A42D31">
        <w:rPr>
          <w:rFonts w:ascii="Sarabun" w:hAnsi="Sarabun" w:cs="Sarabun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t>สิ่งสำคัญคือ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การให้กำลังใจเด็กให้พยายามต่อไป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ถึงแม้ว่าอาจจะต้องพยายามครั้งแล้วครั้งเล่าจนกว่าจะเลิกได้สำเร็จ</w:t>
      </w:r>
    </w:p>
    <w:p w14:paraId="41C1BE53" w14:textId="73983B2B" w:rsidR="00A42D31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หากต้องการข้อมูลและความช่วยเหลือเพิ่มเติมในการเลิก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โปรดไปที่</w:t>
      </w:r>
      <w:r w:rsidRPr="00A42D31">
        <w:rPr>
          <w:rFonts w:ascii="Sarabun" w:hAnsi="Sarabun" w:cs="Sarabun"/>
          <w:szCs w:val="24"/>
          <w:lang w:val="en-US"/>
        </w:rPr>
        <w:t xml:space="preserve"> </w:t>
      </w:r>
      <w:hyperlink r:id="rId12" w:history="1">
        <w:r w:rsidRPr="00A42D31">
          <w:rPr>
            <w:rStyle w:val="Hyperlink"/>
            <w:rFonts w:ascii="Sarabun" w:hAnsi="Sarabun" w:cs="Sarabun"/>
            <w:szCs w:val="24"/>
            <w:u w:val="none"/>
            <w:lang w:val="en-US"/>
          </w:rPr>
          <w:t>health.gov.au/vaping</w:t>
        </w:r>
      </w:hyperlink>
      <w:r w:rsidRPr="00A42D31">
        <w:rPr>
          <w:rFonts w:ascii="Sarabun" w:hAnsi="Sarabun" w:cs="Sarabun"/>
          <w:szCs w:val="24"/>
        </w:rPr>
        <w:t xml:space="preserve"> </w:t>
      </w:r>
      <w:r w:rsidRPr="00A42D31">
        <w:rPr>
          <w:rFonts w:ascii="Sarabun" w:hAnsi="Sarabun" w:cs="Sarabun" w:hint="cs"/>
          <w:szCs w:val="24"/>
        </w:rPr>
        <w:t>(https://www.health.gov.au/vaping)</w:t>
      </w:r>
      <w:r w:rsidRPr="00A42D31">
        <w:rPr>
          <w:rFonts w:ascii="Sarabun" w:hAnsi="Sarabun" w:cs="Sarabun"/>
          <w:szCs w:val="24"/>
          <w:lang w:val="en-US"/>
        </w:rPr>
        <w:t>, quit.org.au</w:t>
      </w:r>
      <w:r w:rsidRPr="00A42D31">
        <w:rPr>
          <w:rFonts w:ascii="Sarabun" w:hAnsi="Sarabun" w:cs="Sarabun"/>
          <w:szCs w:val="24"/>
        </w:rPr>
        <w:t xml:space="preserve"> (https://www.quit.org.au/)</w:t>
      </w:r>
      <w:r w:rsidRPr="00A42D31">
        <w:rPr>
          <w:rFonts w:ascii="Sarabun" w:hAnsi="Sarabun" w:cs="Sarabun"/>
          <w:szCs w:val="24"/>
          <w:lang w:val="en-US"/>
        </w:rPr>
        <w:t xml:space="preserve">, </w:t>
      </w:r>
      <w:r w:rsidRPr="00A42D31">
        <w:rPr>
          <w:rFonts w:ascii="Sarabun" w:hAnsi="Sarabun" w:cs="Sarabun" w:hint="cs"/>
          <w:szCs w:val="24"/>
          <w:cs/>
          <w:lang w:bidi="th-TH"/>
        </w:rPr>
        <w:t>ดาวน์โหลดแอป</w:t>
      </w:r>
      <w:r w:rsidRPr="00A42D31">
        <w:rPr>
          <w:rFonts w:ascii="Sarabun" w:hAnsi="Sarabun" w:cs="Sarabun"/>
          <w:szCs w:val="24"/>
          <w:lang w:val="en-US"/>
        </w:rPr>
        <w:t xml:space="preserve"> My</w:t>
      </w:r>
      <w:r>
        <w:rPr>
          <w:rFonts w:ascii="Sarabun" w:hAnsi="Sarabun" w:cs="Sarabun"/>
          <w:szCs w:val="24"/>
          <w:lang w:val="en-US"/>
        </w:rPr>
        <w:t> </w:t>
      </w:r>
      <w:proofErr w:type="spellStart"/>
      <w:r w:rsidRPr="00A42D31">
        <w:rPr>
          <w:rFonts w:ascii="Sarabun" w:hAnsi="Sarabun" w:cs="Sarabun"/>
          <w:szCs w:val="24"/>
          <w:lang w:val="en-US"/>
        </w:rPr>
        <w:t>QuitBuddy</w:t>
      </w:r>
      <w:proofErr w:type="spellEnd"/>
      <w:r w:rsidRPr="00A42D31">
        <w:rPr>
          <w:rFonts w:ascii="Sarabun" w:hAnsi="Sarabun" w:cs="Sarabun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</w:rPr>
        <w:t>(</w:t>
      </w:r>
      <w:r w:rsidR="00006A08" w:rsidRPr="00006A08">
        <w:rPr>
          <w:rFonts w:ascii="Sarabun" w:hAnsi="Sarabun" w:cs="Sarabun" w:hint="cs"/>
          <w:szCs w:val="24"/>
        </w:rPr>
        <w:t>https://www.health.gov.au/resources/apps-and-tools/my-quitbuddy-app</w:t>
      </w:r>
      <w:r w:rsidRPr="00A42D31">
        <w:rPr>
          <w:rFonts w:ascii="Sarabun" w:hAnsi="Sarabun" w:cs="Sarabun" w:hint="cs"/>
          <w:szCs w:val="24"/>
        </w:rPr>
        <w:t>)</w:t>
      </w:r>
      <w:r w:rsidR="00006A08">
        <w:rPr>
          <w:rFonts w:ascii="Sarabun" w:hAnsi="Sarabun" w:cs="Sarabun"/>
          <w:szCs w:val="24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หรือปรึกษาผู้เชี่ยวชาญด้านสุขภาพ</w:t>
      </w:r>
    </w:p>
    <w:p w14:paraId="5295CE98" w14:textId="2DE90B03" w:rsidR="00F2341C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แอป</w:t>
      </w:r>
      <w:r w:rsidRPr="00A42D31">
        <w:rPr>
          <w:rFonts w:ascii="Sarabun" w:hAnsi="Sarabun" w:cs="Sarabun" w:hint="cs"/>
          <w:szCs w:val="24"/>
          <w:lang w:val="en-US"/>
        </w:rPr>
        <w:t xml:space="preserve"> My </w:t>
      </w:r>
      <w:proofErr w:type="spellStart"/>
      <w:r w:rsidRPr="00A42D31">
        <w:rPr>
          <w:rFonts w:ascii="Sarabun" w:hAnsi="Sarabun" w:cs="Sarabun" w:hint="cs"/>
          <w:szCs w:val="24"/>
          <w:lang w:val="en-US"/>
        </w:rPr>
        <w:t>QuitBuddy</w:t>
      </w:r>
      <w:proofErr w:type="spellEnd"/>
      <w:r w:rsidRPr="00A42D31">
        <w:rPr>
          <w:rFonts w:ascii="Sarabun" w:hAnsi="Sarabun" w:cs="Sarabun" w:hint="cs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มีตัวช่วยที่ยอดเยี่ยมที่จะช่วยคุณวางแผนและเลิกได้สำเร็จ</w:t>
      </w:r>
      <w:r w:rsidRPr="00A42D31">
        <w:rPr>
          <w:rFonts w:ascii="Sarabun" w:hAnsi="Sarabun" w:cs="Sarabun" w:hint="cs"/>
          <w:szCs w:val="24"/>
          <w:lang w:val="en-US"/>
        </w:rPr>
        <w:t xml:space="preserve">  </w:t>
      </w:r>
      <w:r w:rsidRPr="00A42D31">
        <w:rPr>
          <w:rFonts w:ascii="Sarabun" w:hAnsi="Sarabun" w:cs="Sarabun" w:hint="cs"/>
          <w:szCs w:val="24"/>
          <w:cs/>
          <w:lang w:bidi="th-TH"/>
        </w:rPr>
        <w:t>ทั้งนี้</w:t>
      </w:r>
      <w:r w:rsidRPr="00A42D31">
        <w:rPr>
          <w:rFonts w:ascii="Sarabun" w:hAnsi="Sarabun" w:cs="Sarabun" w:hint="cs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อาจมีข้อจำกัดด้านอายุ</w:t>
      </w:r>
      <w:r w:rsidRPr="00A42D31">
        <w:rPr>
          <w:rFonts w:ascii="Sarabun" w:hAnsi="Sarabun" w:cs="Sarabun" w:hint="cs"/>
          <w:szCs w:val="24"/>
          <w:lang w:val="en-US"/>
        </w:rPr>
        <w:t xml:space="preserve"> </w:t>
      </w:r>
      <w:r w:rsidRPr="00A42D31">
        <w:rPr>
          <w:rFonts w:ascii="Sarabun" w:hAnsi="Sarabun" w:cs="Sarabun" w:hint="cs"/>
          <w:szCs w:val="24"/>
          <w:cs/>
          <w:lang w:bidi="th-TH"/>
        </w:rPr>
        <w:t>โปรดตรวจสอบรายละเอียดในแอปสโตร์</w:t>
      </w:r>
    </w:p>
    <w:p w14:paraId="2761EEEC" w14:textId="705E18FC" w:rsidR="005617A0" w:rsidRPr="00A42D31" w:rsidRDefault="00A42D31" w:rsidP="00ED2CC6">
      <w:pPr>
        <w:spacing w:line="340" w:lineRule="atLeast"/>
        <w:rPr>
          <w:rFonts w:ascii="Sarabun" w:hAnsi="Sarabun" w:cs="Sarabun"/>
          <w:szCs w:val="24"/>
          <w:lang w:val="en-US"/>
        </w:rPr>
      </w:pPr>
      <w:r w:rsidRPr="00A42D31">
        <w:rPr>
          <w:rFonts w:ascii="Sarabun" w:hAnsi="Sarabun" w:cs="Sarabun" w:hint="cs"/>
          <w:szCs w:val="24"/>
          <w:cs/>
          <w:lang w:bidi="th-TH"/>
        </w:rPr>
        <w:t>ค้นหาความช่วยเหลือ</w:t>
      </w:r>
      <w:r w:rsidR="005617A0" w:rsidRPr="00A42D31">
        <w:rPr>
          <w:rFonts w:ascii="Sarabun" w:hAnsi="Sarabun" w:cs="Sarabun" w:hint="cs"/>
          <w:szCs w:val="24"/>
        </w:rPr>
        <w:t xml:space="preserve"> health.gov.au/vaping (https://www.health.gov.au/resources/apps-and-tools/my-quitbuddy-app)</w:t>
      </w:r>
    </w:p>
    <w:sectPr w:rsidR="005617A0" w:rsidRPr="00A42D31" w:rsidSect="00BF423A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835" w:right="1021" w:bottom="1134" w:left="1021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E512E9" w14:textId="77777777" w:rsidR="00E36D41" w:rsidRDefault="00E36D41" w:rsidP="00D560DC">
      <w:pPr>
        <w:spacing w:before="0" w:after="0" w:line="240" w:lineRule="auto"/>
      </w:pPr>
      <w:r>
        <w:separator/>
      </w:r>
    </w:p>
  </w:endnote>
  <w:endnote w:type="continuationSeparator" w:id="0">
    <w:p w14:paraId="6DC7A4EC" w14:textId="77777777" w:rsidR="00E36D41" w:rsidRDefault="00E36D41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altName w:val="Open Sans SemiBold"/>
    <w:charset w:val="00"/>
    <w:family w:val="swiss"/>
    <w:pitch w:val="variable"/>
    <w:sig w:usb0="E00002EF" w:usb1="4000205B" w:usb2="00000028" w:usb3="00000000" w:csb0="0000019F" w:csb1="00000000"/>
  </w:font>
  <w:font w:name="Sarabun">
    <w:charset w:val="DE"/>
    <w:family w:val="auto"/>
    <w:pitch w:val="variable"/>
    <w:sig w:usb0="21000007" w:usb1="00000001" w:usb2="00000000" w:usb3="00000000" w:csb0="00010193" w:csb1="00000000"/>
    <w:embedRegular r:id="rId1" w:fontKey="{7D803779-33D1-4467-99CF-8CEB0969C2F8}"/>
    <w:embedBold r:id="rId2" w:fontKey="{DC64B0DA-0A12-4AC7-B0B9-FD7E5DC49C54}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  <w:embedRegular r:id="rId3" w:fontKey="{5858BE7E-D7D5-45AD-BD6A-CEA819E5A9A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1578028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6E662D5" w14:textId="0F3294C0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F505A5" w14:textId="77777777" w:rsidR="00BF423A" w:rsidRDefault="00BF423A" w:rsidP="00BF42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207773440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0375697" w14:textId="3ED0222D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31354B07" w14:textId="3563C69C" w:rsidR="0039793D" w:rsidRPr="00BA07AE" w:rsidRDefault="002078F4" w:rsidP="00BF423A">
    <w:pPr>
      <w:pStyle w:val="Footer"/>
      <w:ind w:right="360"/>
      <w:rPr>
        <w:rFonts w:ascii="Sarabun" w:hAnsi="Sarabun" w:cs="Sarabun"/>
        <w:color w:val="264F90" w:themeColor="accent2"/>
      </w:rPr>
    </w:pPr>
    <w:sdt>
      <w:sdtPr>
        <w:rPr>
          <w:rFonts w:ascii="Sarabun" w:hAnsi="Sarabun" w:cs="Sarabun" w:hint="cs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02D5D">
          <w:rPr>
            <w:rFonts w:ascii="Sarabun" w:hAnsi="Sarabun" w:cs="Sarabun" w:hint="cs"/>
            <w:cs/>
            <w:lang w:bidi="th-TH"/>
          </w:rPr>
          <w:t>คำถามที่มักพบบ่อย เกี่ยวกับการสูบบุหรี่ไฟฟ้าสำหรับพ่อแม่และผู้ดูแล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8148707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9B7786F" w14:textId="0FC16ADA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EFE8C6" w14:textId="25AC43CD" w:rsidR="00D560DC" w:rsidRPr="00C70717" w:rsidRDefault="002078F4" w:rsidP="00BF423A">
    <w:pPr>
      <w:pStyle w:val="Footer"/>
      <w:ind w:right="360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02D5D">
          <w:rPr>
            <w:rFonts w:cs="Angsana New"/>
            <w:cs/>
            <w:lang w:bidi="th-TH"/>
          </w:rPr>
          <w:t>คำถามที่มักพบบ่อย เกี่ยวกับการสูบบุหรี่ไฟฟ้าสำหรับพ่อแม่และผู้ดูแล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A7885A" w14:textId="77777777" w:rsidR="00E36D41" w:rsidRDefault="00E36D41" w:rsidP="00D560DC">
      <w:pPr>
        <w:spacing w:before="0" w:after="0" w:line="240" w:lineRule="auto"/>
      </w:pPr>
      <w:r>
        <w:separator/>
      </w:r>
    </w:p>
  </w:footnote>
  <w:footnote w:type="continuationSeparator" w:id="0">
    <w:p w14:paraId="471DF9D3" w14:textId="77777777" w:rsidR="00E36D41" w:rsidRDefault="00E36D41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0D5238" w14:textId="547A8AEE" w:rsidR="00D560DC" w:rsidRDefault="00BF423A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88960" behindDoc="1" locked="0" layoutInCell="1" allowOverlap="1" wp14:anchorId="7C30A1F3" wp14:editId="7B3A7E0F">
          <wp:simplePos x="0" y="0"/>
          <wp:positionH relativeFrom="page">
            <wp:posOffset>185286</wp:posOffset>
          </wp:positionH>
          <wp:positionV relativeFrom="page">
            <wp:posOffset>181232</wp:posOffset>
          </wp:positionV>
          <wp:extent cx="7191891" cy="1357200"/>
          <wp:effectExtent l="0" t="0" r="0" b="1905"/>
          <wp:wrapNone/>
          <wp:docPr id="2076186417" name="Picture 2076186417" descr="Australian Government and Give up for good logos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6186417" name="Picture 2076186417" descr="Australian Government and Give up for good logos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91891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AB5BF8" w14:textId="77777777" w:rsidR="00D560DC" w:rsidRPr="00D560DC" w:rsidRDefault="004A500A" w:rsidP="004A500A">
    <w:pPr>
      <w:pStyle w:val="Header"/>
      <w:spacing w:after="1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9C9F84" wp14:editId="5143915F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7200000" cy="1357200"/>
          <wp:effectExtent l="0" t="0" r="1270" b="1905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264998508">
    <w:abstractNumId w:val="14"/>
  </w:num>
  <w:num w:numId="2" w16cid:durableId="194257069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48859626">
    <w:abstractNumId w:val="13"/>
  </w:num>
  <w:num w:numId="4" w16cid:durableId="2489258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81015478">
    <w:abstractNumId w:val="11"/>
  </w:num>
  <w:num w:numId="6" w16cid:durableId="474373890">
    <w:abstractNumId w:val="12"/>
  </w:num>
  <w:num w:numId="7" w16cid:durableId="1832090791">
    <w:abstractNumId w:val="9"/>
  </w:num>
  <w:num w:numId="8" w16cid:durableId="1701013137">
    <w:abstractNumId w:val="7"/>
  </w:num>
  <w:num w:numId="9" w16cid:durableId="1355617889">
    <w:abstractNumId w:val="6"/>
  </w:num>
  <w:num w:numId="10" w16cid:durableId="2026789976">
    <w:abstractNumId w:val="5"/>
  </w:num>
  <w:num w:numId="11" w16cid:durableId="939992547">
    <w:abstractNumId w:val="4"/>
  </w:num>
  <w:num w:numId="12" w16cid:durableId="236476734">
    <w:abstractNumId w:val="8"/>
  </w:num>
  <w:num w:numId="13" w16cid:durableId="1730569100">
    <w:abstractNumId w:val="3"/>
  </w:num>
  <w:num w:numId="14" w16cid:durableId="838546622">
    <w:abstractNumId w:val="2"/>
  </w:num>
  <w:num w:numId="15" w16cid:durableId="1463114137">
    <w:abstractNumId w:val="1"/>
  </w:num>
  <w:num w:numId="16" w16cid:durableId="1387296660">
    <w:abstractNumId w:val="0"/>
  </w:num>
  <w:num w:numId="17" w16cid:durableId="391464405">
    <w:abstractNumId w:val="10"/>
  </w:num>
  <w:num w:numId="18" w16cid:durableId="180433719">
    <w:abstractNumId w:val="0"/>
  </w:num>
  <w:num w:numId="19" w16cid:durableId="1732313885">
    <w:abstractNumId w:val="1"/>
  </w:num>
  <w:num w:numId="20" w16cid:durableId="1544171777">
    <w:abstractNumId w:val="2"/>
  </w:num>
  <w:num w:numId="21" w16cid:durableId="128279448">
    <w:abstractNumId w:val="3"/>
  </w:num>
  <w:num w:numId="22" w16cid:durableId="643051182">
    <w:abstractNumId w:val="8"/>
  </w:num>
  <w:num w:numId="23" w16cid:durableId="257713426">
    <w:abstractNumId w:val="4"/>
  </w:num>
  <w:num w:numId="24" w16cid:durableId="522943914">
    <w:abstractNumId w:val="5"/>
  </w:num>
  <w:num w:numId="25" w16cid:durableId="1717117417">
    <w:abstractNumId w:val="6"/>
  </w:num>
  <w:num w:numId="26" w16cid:durableId="1449354992">
    <w:abstractNumId w:val="7"/>
  </w:num>
  <w:num w:numId="27" w16cid:durableId="640573121">
    <w:abstractNumId w:val="0"/>
  </w:num>
  <w:num w:numId="28" w16cid:durableId="1972203362">
    <w:abstractNumId w:val="1"/>
  </w:num>
  <w:num w:numId="29" w16cid:durableId="1015493724">
    <w:abstractNumId w:val="2"/>
  </w:num>
  <w:num w:numId="30" w16cid:durableId="1885680462">
    <w:abstractNumId w:val="3"/>
  </w:num>
  <w:num w:numId="31" w16cid:durableId="1148329474">
    <w:abstractNumId w:val="8"/>
  </w:num>
  <w:num w:numId="32" w16cid:durableId="781997480">
    <w:abstractNumId w:val="4"/>
  </w:num>
  <w:num w:numId="33" w16cid:durableId="983437468">
    <w:abstractNumId w:val="5"/>
  </w:num>
  <w:num w:numId="34" w16cid:durableId="737898673">
    <w:abstractNumId w:val="6"/>
  </w:num>
  <w:num w:numId="35" w16cid:durableId="18707454">
    <w:abstractNumId w:val="7"/>
  </w:num>
  <w:num w:numId="36" w16cid:durableId="101656617">
    <w:abstractNumId w:val="0"/>
  </w:num>
  <w:num w:numId="37" w16cid:durableId="1915386082">
    <w:abstractNumId w:val="1"/>
  </w:num>
  <w:num w:numId="38" w16cid:durableId="832450080">
    <w:abstractNumId w:val="2"/>
  </w:num>
  <w:num w:numId="39" w16cid:durableId="722100591">
    <w:abstractNumId w:val="3"/>
  </w:num>
  <w:num w:numId="40" w16cid:durableId="1848212598">
    <w:abstractNumId w:val="8"/>
  </w:num>
  <w:num w:numId="41" w16cid:durableId="179125423">
    <w:abstractNumId w:val="4"/>
  </w:num>
  <w:num w:numId="42" w16cid:durableId="1427925505">
    <w:abstractNumId w:val="5"/>
  </w:num>
  <w:num w:numId="43" w16cid:durableId="1889370055">
    <w:abstractNumId w:val="6"/>
  </w:num>
  <w:num w:numId="44" w16cid:durableId="135045018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DE"/>
    <w:rsid w:val="00006A08"/>
    <w:rsid w:val="00017597"/>
    <w:rsid w:val="00027E66"/>
    <w:rsid w:val="0003434C"/>
    <w:rsid w:val="00061D6A"/>
    <w:rsid w:val="00073057"/>
    <w:rsid w:val="000746EC"/>
    <w:rsid w:val="00082701"/>
    <w:rsid w:val="00096EC3"/>
    <w:rsid w:val="000B18A7"/>
    <w:rsid w:val="000D3F36"/>
    <w:rsid w:val="000D4C89"/>
    <w:rsid w:val="001208D3"/>
    <w:rsid w:val="00157833"/>
    <w:rsid w:val="00163226"/>
    <w:rsid w:val="00197EC9"/>
    <w:rsid w:val="001B3342"/>
    <w:rsid w:val="001E3443"/>
    <w:rsid w:val="001F1D58"/>
    <w:rsid w:val="00200220"/>
    <w:rsid w:val="002078F4"/>
    <w:rsid w:val="00246648"/>
    <w:rsid w:val="00253468"/>
    <w:rsid w:val="00295418"/>
    <w:rsid w:val="002A77A4"/>
    <w:rsid w:val="002B5E7A"/>
    <w:rsid w:val="002C26E8"/>
    <w:rsid w:val="002D27AE"/>
    <w:rsid w:val="002E663F"/>
    <w:rsid w:val="00312806"/>
    <w:rsid w:val="003666F0"/>
    <w:rsid w:val="003932FC"/>
    <w:rsid w:val="0039793D"/>
    <w:rsid w:val="003A18B8"/>
    <w:rsid w:val="003B36D9"/>
    <w:rsid w:val="003C7364"/>
    <w:rsid w:val="003F6E9A"/>
    <w:rsid w:val="00411970"/>
    <w:rsid w:val="0041233C"/>
    <w:rsid w:val="004208A7"/>
    <w:rsid w:val="00432A99"/>
    <w:rsid w:val="00433015"/>
    <w:rsid w:val="004427C0"/>
    <w:rsid w:val="004645E5"/>
    <w:rsid w:val="004A500A"/>
    <w:rsid w:val="004B3D3F"/>
    <w:rsid w:val="004C7058"/>
    <w:rsid w:val="004E540A"/>
    <w:rsid w:val="00524B9A"/>
    <w:rsid w:val="00527D37"/>
    <w:rsid w:val="00532AAC"/>
    <w:rsid w:val="00535C06"/>
    <w:rsid w:val="005617A0"/>
    <w:rsid w:val="005958B1"/>
    <w:rsid w:val="00596B8F"/>
    <w:rsid w:val="005A04C9"/>
    <w:rsid w:val="005D2DE6"/>
    <w:rsid w:val="00633AD9"/>
    <w:rsid w:val="00635A19"/>
    <w:rsid w:val="006513B1"/>
    <w:rsid w:val="0065765B"/>
    <w:rsid w:val="00686113"/>
    <w:rsid w:val="006A2EA6"/>
    <w:rsid w:val="006A718A"/>
    <w:rsid w:val="006E1E28"/>
    <w:rsid w:val="006E7BE0"/>
    <w:rsid w:val="00711992"/>
    <w:rsid w:val="007148D0"/>
    <w:rsid w:val="007661CA"/>
    <w:rsid w:val="00797CAC"/>
    <w:rsid w:val="007B0499"/>
    <w:rsid w:val="007B2C04"/>
    <w:rsid w:val="007B4244"/>
    <w:rsid w:val="0080053F"/>
    <w:rsid w:val="00844530"/>
    <w:rsid w:val="00845E13"/>
    <w:rsid w:val="00852238"/>
    <w:rsid w:val="00853B77"/>
    <w:rsid w:val="00855869"/>
    <w:rsid w:val="00865346"/>
    <w:rsid w:val="008801D8"/>
    <w:rsid w:val="00891C26"/>
    <w:rsid w:val="008A340B"/>
    <w:rsid w:val="008C4D88"/>
    <w:rsid w:val="00901119"/>
    <w:rsid w:val="00927B11"/>
    <w:rsid w:val="009426C5"/>
    <w:rsid w:val="009533B6"/>
    <w:rsid w:val="0095530D"/>
    <w:rsid w:val="009875F8"/>
    <w:rsid w:val="00994EF3"/>
    <w:rsid w:val="009B02F7"/>
    <w:rsid w:val="009C01BF"/>
    <w:rsid w:val="00A23368"/>
    <w:rsid w:val="00A2470F"/>
    <w:rsid w:val="00A42D31"/>
    <w:rsid w:val="00A62134"/>
    <w:rsid w:val="00AB76A4"/>
    <w:rsid w:val="00AF121B"/>
    <w:rsid w:val="00AF71F9"/>
    <w:rsid w:val="00B349F8"/>
    <w:rsid w:val="00B612DA"/>
    <w:rsid w:val="00BA07AE"/>
    <w:rsid w:val="00BA4643"/>
    <w:rsid w:val="00BC2448"/>
    <w:rsid w:val="00BF423A"/>
    <w:rsid w:val="00C1181F"/>
    <w:rsid w:val="00C162DB"/>
    <w:rsid w:val="00C579DD"/>
    <w:rsid w:val="00C70717"/>
    <w:rsid w:val="00C72181"/>
    <w:rsid w:val="00C77EEE"/>
    <w:rsid w:val="00CB2108"/>
    <w:rsid w:val="00CD6D46"/>
    <w:rsid w:val="00CF40FC"/>
    <w:rsid w:val="00D06FDA"/>
    <w:rsid w:val="00D11558"/>
    <w:rsid w:val="00D438DE"/>
    <w:rsid w:val="00D43D9C"/>
    <w:rsid w:val="00D50739"/>
    <w:rsid w:val="00D548FC"/>
    <w:rsid w:val="00D560DC"/>
    <w:rsid w:val="00D67D1B"/>
    <w:rsid w:val="00D71B27"/>
    <w:rsid w:val="00D83C95"/>
    <w:rsid w:val="00DB5904"/>
    <w:rsid w:val="00DB5D01"/>
    <w:rsid w:val="00DB786A"/>
    <w:rsid w:val="00E0199B"/>
    <w:rsid w:val="00E06FAF"/>
    <w:rsid w:val="00E36D41"/>
    <w:rsid w:val="00E453A1"/>
    <w:rsid w:val="00E47880"/>
    <w:rsid w:val="00E47EE2"/>
    <w:rsid w:val="00E65022"/>
    <w:rsid w:val="00EC33EA"/>
    <w:rsid w:val="00ED2CC6"/>
    <w:rsid w:val="00ED2F56"/>
    <w:rsid w:val="00EE7213"/>
    <w:rsid w:val="00EF16B7"/>
    <w:rsid w:val="00F02D5D"/>
    <w:rsid w:val="00F2341C"/>
    <w:rsid w:val="00F5272C"/>
    <w:rsid w:val="00F52C02"/>
    <w:rsid w:val="00F57682"/>
    <w:rsid w:val="00F62279"/>
    <w:rsid w:val="00F64FDB"/>
    <w:rsid w:val="00F87E6F"/>
    <w:rsid w:val="00FA3109"/>
    <w:rsid w:val="00FB1D7F"/>
    <w:rsid w:val="00FB7C1E"/>
    <w:rsid w:val="00FC7828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EA3322"/>
  <w15:chartTrackingRefBased/>
  <w15:docId w15:val="{69AB9770-4A4E-4543-84ED-EDA33797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gov.au/vaping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vapin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24CA84D9D86D44390333798225ED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94419-BF57-4B49-9011-612DA5AF34EE}"/>
      </w:docPartPr>
      <w:docPartBody>
        <w:p w:rsidR="0055047E" w:rsidRDefault="00D15A7B">
          <w:pPr>
            <w:pStyle w:val="D24CA84D9D86D44390333798225ED0D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altName w:val="Open Sans SemiBold"/>
    <w:charset w:val="00"/>
    <w:family w:val="swiss"/>
    <w:pitch w:val="variable"/>
    <w:sig w:usb0="E00002EF" w:usb1="4000205B" w:usb2="00000028" w:usb3="00000000" w:csb0="0000019F" w:csb1="00000000"/>
  </w:font>
  <w:font w:name="Sarabun">
    <w:charset w:val="DE"/>
    <w:family w:val="auto"/>
    <w:pitch w:val="variable"/>
    <w:sig w:usb0="21000007" w:usb1="00000001" w:usb2="00000000" w:usb3="00000000" w:csb0="00010193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4"/>
    <w:rsid w:val="00021EDA"/>
    <w:rsid w:val="00024A92"/>
    <w:rsid w:val="00055AB5"/>
    <w:rsid w:val="00312806"/>
    <w:rsid w:val="004645E5"/>
    <w:rsid w:val="00542A89"/>
    <w:rsid w:val="0055047E"/>
    <w:rsid w:val="006E1E28"/>
    <w:rsid w:val="007D4894"/>
    <w:rsid w:val="007D7799"/>
    <w:rsid w:val="0084152E"/>
    <w:rsid w:val="00855869"/>
    <w:rsid w:val="008B2A6C"/>
    <w:rsid w:val="00BB43EA"/>
    <w:rsid w:val="00C162DB"/>
    <w:rsid w:val="00C83FE6"/>
    <w:rsid w:val="00D15A7B"/>
    <w:rsid w:val="00D71B27"/>
    <w:rsid w:val="00EC01C8"/>
    <w:rsid w:val="00F84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4CA84D9D86D44390333798225ED0D2">
    <w:name w:val="D24CA84D9D86D44390333798225ED0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FDDE87-D6AD-43C8-9139-374353C0F2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0D23CB-A6DE-4D09-B244-8304052857C0}">
  <ds:schemaRefs>
    <ds:schemaRef ds:uri="http://purl.org/dc/terms/"/>
    <ds:schemaRef ds:uri="http://schemas.microsoft.com/office/infopath/2007/PartnerControls"/>
    <ds:schemaRef ds:uri="http://schemas.microsoft.com/office/2006/documentManagement/types"/>
    <ds:schemaRef ds:uri="2c0b4a26-a0a6-442a-a800-f5fe1d9f3f5b"/>
    <ds:schemaRef ds:uri="http://purl.org/dc/elements/1.1/"/>
    <ds:schemaRef ds:uri="http://schemas.microsoft.com/office/2006/metadata/properties"/>
    <ds:schemaRef ds:uri="b8d296df-c91f-46ec-882c-a5f320b081a8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201279E-E172-4C61-AA6D-76025AE316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331</Words>
  <Characters>9009</Characters>
  <Application>Microsoft Office Word</Application>
  <DocSecurity>0</DocSecurity>
  <Lines>160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คำถามที่มักพบบ่อย เกี่ยวกับการสูบบุหรี่ไฟฟ้าสำหรับพ่อแม่และผู้ดูแล</vt:lpstr>
    </vt:vector>
  </TitlesOfParts>
  <Manager/>
  <Company/>
  <LinksUpToDate>false</LinksUpToDate>
  <CharactersWithSpaces>9330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คำถามที่มักพบบ่อย เกี่ยวกับการสูบบุหรี่ไฟฟ้าสำหรับพ่อแม่และผู้ดูแล</dc:title>
  <dc:subject>Youth vaping</dc:subject>
  <dc:creator>Australian Government Department of Health and Aged Care</dc:creator>
  <cp:keywords/>
  <dc:description/>
  <cp:revision>3</cp:revision>
  <cp:lastPrinted>2024-06-16T04:44:00Z</cp:lastPrinted>
  <dcterms:created xsi:type="dcterms:W3CDTF">2024-09-03T00:02:00Z</dcterms:created>
  <dcterms:modified xsi:type="dcterms:W3CDTF">2024-09-16T03:14:00Z</dcterms:modified>
  <cp:category>Smoking, vaping and tobacco</cp:category>
</cp:coreProperties>
</file>