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776" w14:textId="0F4F8686" w:rsidR="00D560DC" w:rsidRPr="00217757" w:rsidRDefault="0065396F" w:rsidP="00217757">
      <w:pPr>
        <w:pStyle w:val="Title"/>
        <w:rPr>
          <w:rFonts w:ascii="Sarabun" w:hAnsi="Sarabun" w:cs="Sarabun"/>
          <w:sz w:val="48"/>
          <w:szCs w:val="52"/>
        </w:rPr>
      </w:pPr>
      <w:sdt>
        <w:sdtPr>
          <w:rPr>
            <w:rFonts w:ascii="Sarabun" w:eastAsiaTheme="minorEastAsia" w:hAnsi="Sarabun" w:cs="Sarabun" w:hint="cs"/>
            <w:spacing w:val="0"/>
            <w:kern w:val="0"/>
            <w:sz w:val="48"/>
            <w:szCs w:val="48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17757" w:rsidRPr="00217757">
            <w:rPr>
              <w:rFonts w:ascii="Sarabun" w:eastAsiaTheme="minorEastAsia" w:hAnsi="Sarabun" w:cs="Sarabun" w:hint="cs"/>
              <w:spacing w:val="0"/>
              <w:kern w:val="0"/>
              <w:sz w:val="48"/>
              <w:szCs w:val="48"/>
              <w:cs/>
            </w:rPr>
            <w:t>สิ่งที่คุณจำเป็นต้องทราบเกี่ยวกับการสูบบุหรี่ไฟฟ้า</w:t>
          </w:r>
        </w:sdtContent>
      </w:sdt>
    </w:p>
    <w:p w14:paraId="114AA3FD" w14:textId="0C233840" w:rsidR="00711992" w:rsidRPr="00217757" w:rsidRDefault="00217757" w:rsidP="00B2466D">
      <w:pPr>
        <w:rPr>
          <w:rFonts w:ascii="Sarabun" w:hAnsi="Sarabun" w:cs="Sarabun"/>
          <w:szCs w:val="24"/>
          <w:lang w:val="en-US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อัตราการสูบบุหรี่ไฟฟ้าเพิ่มขึ้นอย่างรวดเร็วในออสเตรเลีย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โดยเฉพาะในกลุ่มประชากรอายุ</w:t>
      </w:r>
      <w:r w:rsidRPr="00217757">
        <w:rPr>
          <w:rFonts w:ascii="Sarabun" w:hAnsi="Sarabun" w:cs="Sarabun"/>
          <w:szCs w:val="24"/>
          <w:lang w:val="en-US"/>
        </w:rPr>
        <w:t xml:space="preserve"> 14-24 </w:t>
      </w:r>
      <w:r w:rsidRPr="00217757">
        <w:rPr>
          <w:rFonts w:ascii="Sarabun" w:hAnsi="Sarabun" w:cs="Sarabun" w:hint="cs"/>
          <w:szCs w:val="24"/>
          <w:cs/>
          <w:lang w:bidi="th-TH"/>
        </w:rPr>
        <w:t>ปี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>
        <w:rPr>
          <w:rFonts w:ascii="Sarabun" w:hAnsi="Sarabun" w:cs="Sarabun"/>
          <w:szCs w:val="24"/>
          <w:lang w:val="en-US"/>
        </w:rPr>
        <w:br/>
      </w:r>
      <w:r w:rsidRPr="00217757">
        <w:rPr>
          <w:rFonts w:ascii="Sarabun" w:hAnsi="Sarabun" w:cs="Sarabun" w:hint="cs"/>
          <w:szCs w:val="24"/>
          <w:cs/>
          <w:lang w:bidi="th-TH"/>
        </w:rPr>
        <w:t>ซึ่งเป็นคนรุ่นแรกที่รับสารนิโคตินจากการสูบบุหรี่ไฟฟ้าเป็นหลักแทนการสูบบุหรี่</w:t>
      </w:r>
      <w:r w:rsidR="00B2466D" w:rsidRPr="00B2466D">
        <w:rPr>
          <w:rFonts w:ascii="Sarabun" w:hAnsi="Sarabun" w:cs="Sarabun" w:hint="cs"/>
          <w:szCs w:val="24"/>
          <w:cs/>
          <w:lang w:bidi="th-TH"/>
        </w:rPr>
        <w:t>มวน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</w:p>
    <w:p w14:paraId="37C6E138" w14:textId="7E7ECFE2" w:rsidR="00C47EE2" w:rsidRPr="00217757" w:rsidRDefault="00217757" w:rsidP="00217757">
      <w:pPr>
        <w:pStyle w:val="Heading1"/>
        <w:rPr>
          <w:rFonts w:ascii="Sarabun" w:hAnsi="Sarabun" w:cs="Sarabun"/>
          <w:b w:val="0"/>
          <w:bCs/>
          <w:lang w:val="en-US"/>
        </w:rPr>
      </w:pPr>
      <w:r w:rsidRPr="00217757">
        <w:rPr>
          <w:rFonts w:ascii="Sarabun" w:hAnsi="Sarabun" w:cs="Sarabun" w:hint="cs"/>
          <w:b w:val="0"/>
          <w:bCs/>
          <w:cs/>
          <w:lang w:bidi="th-TH"/>
        </w:rPr>
        <w:t>การสูบบุหรี่ไฟฟ้าคืออะไร</w:t>
      </w:r>
      <w:r w:rsidRPr="00217757">
        <w:rPr>
          <w:rFonts w:ascii="Sarabun" w:hAnsi="Sarabun" w:cs="Sarabun"/>
          <w:lang w:val="en-US"/>
        </w:rPr>
        <w:t>?</w:t>
      </w:r>
    </w:p>
    <w:p w14:paraId="7890947D" w14:textId="531E6C90" w:rsidR="00217757" w:rsidRPr="00217757" w:rsidRDefault="00217757" w:rsidP="00217757">
      <w:pPr>
        <w:rPr>
          <w:rFonts w:ascii="Sarabun" w:hAnsi="Sarabun" w:cs="Sarabun"/>
          <w:szCs w:val="24"/>
          <w:lang w:val="en-US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โปรดอย่าสับสนกับคำศัพท์ที่ใช้</w:t>
      </w:r>
      <w:r w:rsidRPr="00217757">
        <w:rPr>
          <w:rFonts w:ascii="Sarabun" w:hAnsi="Sarabun" w:cs="Sarabun"/>
          <w:szCs w:val="24"/>
          <w:lang w:val="en-US"/>
        </w:rPr>
        <w:t xml:space="preserve">  </w:t>
      </w:r>
      <w:r w:rsidRPr="00217757">
        <w:rPr>
          <w:rFonts w:ascii="Sarabun" w:hAnsi="Sarabun" w:cs="Sarabun" w:hint="cs"/>
          <w:szCs w:val="24"/>
          <w:cs/>
          <w:lang w:bidi="th-TH"/>
        </w:rPr>
        <w:t>บุหรี่ไฟฟ้า</w:t>
      </w:r>
      <w:r w:rsidRPr="00217757">
        <w:rPr>
          <w:rFonts w:ascii="Sarabun" w:hAnsi="Sarabun" w:cs="Sarabun"/>
          <w:szCs w:val="24"/>
          <w:lang w:val="en-US"/>
        </w:rPr>
        <w:t xml:space="preserve"> (vapes), </w:t>
      </w:r>
      <w:r w:rsidRPr="00217757">
        <w:rPr>
          <w:rFonts w:ascii="Sarabun" w:hAnsi="Sarabun" w:cs="Sarabun" w:hint="cs"/>
          <w:szCs w:val="24"/>
          <w:cs/>
          <w:lang w:bidi="th-TH"/>
        </w:rPr>
        <w:t>บุหรี่ไฟฟ้าปรับแต่ง</w:t>
      </w:r>
      <w:r w:rsidRPr="00217757">
        <w:rPr>
          <w:rFonts w:ascii="Sarabun" w:hAnsi="Sarabun" w:cs="Sarabun"/>
          <w:szCs w:val="24"/>
          <w:lang w:val="en-US"/>
        </w:rPr>
        <w:t xml:space="preserve"> (mods), </w:t>
      </w:r>
      <w:r w:rsidRPr="00217757">
        <w:rPr>
          <w:rFonts w:ascii="Sarabun" w:hAnsi="Sarabun" w:cs="Sarabun" w:hint="cs"/>
          <w:szCs w:val="24"/>
          <w:cs/>
          <w:lang w:bidi="th-TH"/>
        </w:rPr>
        <w:t>บุหรี่ไฟฟ้าระบบแท็งก์</w:t>
      </w:r>
      <w:r w:rsidRPr="00217757">
        <w:rPr>
          <w:rFonts w:ascii="Sarabun" w:hAnsi="Sarabun" w:cs="Sarabun"/>
          <w:szCs w:val="24"/>
          <w:lang w:val="en-US"/>
        </w:rPr>
        <w:t xml:space="preserve"> (tank systems), </w:t>
      </w:r>
      <w:r w:rsidRPr="00217757">
        <w:rPr>
          <w:rFonts w:ascii="Sarabun" w:hAnsi="Sarabun" w:cs="Sarabun" w:hint="cs"/>
          <w:szCs w:val="24"/>
          <w:cs/>
          <w:lang w:bidi="th-TH"/>
        </w:rPr>
        <w:t>บุหรี่อิเล็กทรอนิกส์</w:t>
      </w:r>
      <w:r w:rsidRPr="00217757">
        <w:rPr>
          <w:rFonts w:ascii="Sarabun" w:hAnsi="Sarabun" w:cs="Sarabun"/>
          <w:szCs w:val="24"/>
          <w:lang w:val="en-US"/>
        </w:rPr>
        <w:t xml:space="preserve"> (e-cigs) </w:t>
      </w:r>
      <w:r w:rsidRPr="00217757">
        <w:rPr>
          <w:rFonts w:ascii="Sarabun" w:hAnsi="Sarabun" w:cs="Sarabun" w:hint="cs"/>
          <w:szCs w:val="24"/>
          <w:cs/>
          <w:lang w:bidi="th-TH"/>
        </w:rPr>
        <w:t>และบุหรี่ไฟฟ้าปากกา</w:t>
      </w:r>
      <w:r w:rsidRPr="00217757">
        <w:rPr>
          <w:rFonts w:ascii="Sarabun" w:hAnsi="Sarabun" w:cs="Sarabun"/>
          <w:szCs w:val="24"/>
          <w:lang w:val="en-US"/>
        </w:rPr>
        <w:t xml:space="preserve"> (vape pens) </w:t>
      </w:r>
      <w:r w:rsidRPr="00217757">
        <w:rPr>
          <w:rFonts w:ascii="Sarabun" w:hAnsi="Sarabun" w:cs="Sarabun" w:hint="cs"/>
          <w:szCs w:val="24"/>
          <w:cs/>
          <w:lang w:bidi="th-TH"/>
        </w:rPr>
        <w:t>ล้วนเป็นรูปแบบของบุหรี่ไฟฟ้าทั้งสิ้น</w:t>
      </w:r>
    </w:p>
    <w:p w14:paraId="5D9D8AC6" w14:textId="77777777" w:rsidR="00217757" w:rsidRPr="00217757" w:rsidRDefault="00217757" w:rsidP="00217757">
      <w:pPr>
        <w:rPr>
          <w:rFonts w:ascii="Sarabun" w:hAnsi="Sarabun" w:cs="Sarabun"/>
          <w:szCs w:val="24"/>
          <w:lang w:val="en-US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การสูบบุหรี่ไฟฟ้า</w:t>
      </w:r>
      <w:r w:rsidRPr="00217757">
        <w:rPr>
          <w:rFonts w:ascii="Sarabun" w:hAnsi="Sarabun" w:cs="Sarabun"/>
          <w:szCs w:val="24"/>
          <w:lang w:val="en-US"/>
        </w:rPr>
        <w:t xml:space="preserve"> (vaping) </w:t>
      </w:r>
      <w:r w:rsidRPr="00217757">
        <w:rPr>
          <w:rFonts w:ascii="Sarabun" w:hAnsi="Sarabun" w:cs="Sarabun" w:hint="cs"/>
          <w:szCs w:val="24"/>
          <w:cs/>
          <w:lang w:bidi="th-TH"/>
        </w:rPr>
        <w:t>คือ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การใช้บุหรี่ไฟฟ้า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หรือ</w:t>
      </w:r>
      <w:r w:rsidRPr="00217757">
        <w:rPr>
          <w:rFonts w:ascii="Sarabun" w:hAnsi="Sarabun" w:cs="Sarabun"/>
          <w:szCs w:val="24"/>
          <w:lang w:val="en-US"/>
        </w:rPr>
        <w:t xml:space="preserve"> ‘</w:t>
      </w:r>
      <w:r w:rsidRPr="00217757">
        <w:rPr>
          <w:rFonts w:ascii="Sarabun" w:hAnsi="Sarabun" w:cs="Sarabun" w:hint="cs"/>
          <w:szCs w:val="24"/>
          <w:cs/>
          <w:lang w:bidi="th-TH"/>
        </w:rPr>
        <w:t>เวป</w:t>
      </w:r>
      <w:r w:rsidRPr="00217757">
        <w:rPr>
          <w:rFonts w:ascii="Sarabun" w:hAnsi="Sarabun" w:cs="Sarabun"/>
          <w:szCs w:val="24"/>
          <w:lang w:val="en-US"/>
        </w:rPr>
        <w:t xml:space="preserve">’ (‘vape’) </w:t>
      </w:r>
      <w:r w:rsidRPr="00217757">
        <w:rPr>
          <w:rFonts w:ascii="Sarabun" w:hAnsi="Sarabun" w:cs="Sarabun" w:hint="cs"/>
          <w:szCs w:val="24"/>
          <w:cs/>
          <w:lang w:bidi="th-TH"/>
        </w:rPr>
        <w:t>ซึ่งเป็นอุปกรณ์ที่ใช้แบตเตอรี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อาจมีลักษณะคล้ายคลึงกับบุหรี่มวน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ซิการ์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ไปป์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หรืออุปกรณ์ที่พบได้ทั่วไปอย่างปากกาไฮไลต์หรือยูเอสบี</w:t>
      </w:r>
      <w:r w:rsidRPr="00217757">
        <w:rPr>
          <w:rFonts w:ascii="Sarabun" w:hAnsi="Sarabun" w:cs="Sarabun"/>
          <w:szCs w:val="24"/>
          <w:lang w:val="en-US"/>
        </w:rPr>
        <w:t xml:space="preserve">  </w:t>
      </w:r>
      <w:r w:rsidRPr="00217757">
        <w:rPr>
          <w:rFonts w:ascii="Sarabun" w:hAnsi="Sarabun" w:cs="Sarabun" w:hint="cs"/>
          <w:szCs w:val="24"/>
          <w:cs/>
          <w:lang w:bidi="th-TH"/>
        </w:rPr>
        <w:t>ละอองลอย</w:t>
      </w:r>
      <w:r w:rsidRPr="00217757">
        <w:rPr>
          <w:rFonts w:ascii="Sarabun" w:hAnsi="Sarabun" w:cs="Sarabun"/>
          <w:szCs w:val="24"/>
          <w:lang w:val="en-US"/>
        </w:rPr>
        <w:t xml:space="preserve"> (</w:t>
      </w:r>
      <w:r w:rsidRPr="00217757">
        <w:rPr>
          <w:rFonts w:ascii="Sarabun" w:hAnsi="Sarabun" w:cs="Sarabun" w:hint="cs"/>
          <w:szCs w:val="24"/>
          <w:cs/>
          <w:lang w:bidi="th-TH"/>
        </w:rPr>
        <w:t>ควันหรือไอระเหย</w:t>
      </w:r>
      <w:r w:rsidRPr="00217757">
        <w:rPr>
          <w:rFonts w:ascii="Sarabun" w:hAnsi="Sarabun" w:cs="Sarabun"/>
          <w:szCs w:val="24"/>
          <w:lang w:val="en-US"/>
        </w:rPr>
        <w:t xml:space="preserve">) </w:t>
      </w:r>
      <w:r w:rsidRPr="00217757">
        <w:rPr>
          <w:rFonts w:ascii="Sarabun" w:hAnsi="Sarabun" w:cs="Sarabun" w:hint="cs"/>
          <w:szCs w:val="24"/>
          <w:cs/>
          <w:lang w:bidi="th-TH"/>
        </w:rPr>
        <w:t>จากบุหรี่ไฟฟ้าเกิดจากการให้ความร้อนแก่น้ำยาเคมี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ที่ผู้สูบบุหรี่ไฟฟ้าสูบเข้าไป</w:t>
      </w:r>
    </w:p>
    <w:p w14:paraId="4FCFE9B0" w14:textId="7FE1C86F" w:rsidR="00C47EE2" w:rsidRPr="00217757" w:rsidRDefault="00217757" w:rsidP="00217757">
      <w:pPr>
        <w:rPr>
          <w:rFonts w:ascii="Sarabun" w:hAnsi="Sarabun" w:cs="Sarabun"/>
          <w:szCs w:val="24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บุหรี่ไฟฟ้านำนิโคตินเข้าสู่ร่างกายของผู้สูบ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และเลียนแบบปฏิกิริยาและให้ความรู้สึกเหมือนกับการสูบบุหรี่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ซึ่งคนมักเรียกกันโดยทั่วไปว่า</w:t>
      </w:r>
      <w:r w:rsidRPr="00217757">
        <w:rPr>
          <w:rFonts w:ascii="Sarabun" w:hAnsi="Sarabun" w:cs="Sarabun"/>
          <w:szCs w:val="24"/>
          <w:lang w:val="en-US"/>
        </w:rPr>
        <w:t xml:space="preserve"> ‘</w:t>
      </w:r>
      <w:r w:rsidRPr="00217757">
        <w:rPr>
          <w:rFonts w:ascii="Sarabun" w:hAnsi="Sarabun" w:cs="Sarabun" w:hint="cs"/>
          <w:szCs w:val="24"/>
          <w:cs/>
          <w:lang w:bidi="th-TH"/>
        </w:rPr>
        <w:t>การสูบบุหรี่ไฟฟ้า</w:t>
      </w:r>
      <w:r w:rsidRPr="00217757">
        <w:rPr>
          <w:rFonts w:ascii="Sarabun" w:hAnsi="Sarabun" w:cs="Sarabun"/>
          <w:szCs w:val="24"/>
          <w:lang w:val="en-US"/>
        </w:rPr>
        <w:t>’ (‘vaping’)</w:t>
      </w:r>
    </w:p>
    <w:p w14:paraId="658830AD" w14:textId="7EA4939A" w:rsidR="00C47EE2" w:rsidRPr="00217757" w:rsidRDefault="00217757" w:rsidP="00217757">
      <w:pPr>
        <w:pStyle w:val="Heading1"/>
        <w:rPr>
          <w:rFonts w:ascii="Sarabun" w:hAnsi="Sarabun" w:cs="Sarabun"/>
          <w:b w:val="0"/>
          <w:bCs/>
          <w:lang w:val="en-US"/>
        </w:rPr>
      </w:pPr>
      <w:r w:rsidRPr="00217757">
        <w:rPr>
          <w:rFonts w:ascii="Sarabun" w:hAnsi="Sarabun" w:cs="Sarabun" w:hint="cs"/>
          <w:b w:val="0"/>
          <w:bCs/>
          <w:cs/>
          <w:lang w:bidi="th-TH"/>
        </w:rPr>
        <w:t>ไอระเหยจากสูบบุหรี่ไฟฟ้าปลอดภัยหรือไม่</w:t>
      </w:r>
      <w:r w:rsidRPr="00217757">
        <w:rPr>
          <w:rFonts w:ascii="Sarabun" w:hAnsi="Sarabun" w:cs="Sarabun"/>
          <w:lang w:val="en-US"/>
        </w:rPr>
        <w:t>?</w:t>
      </w:r>
    </w:p>
    <w:p w14:paraId="32F9C223" w14:textId="3CBDBA98" w:rsidR="00217757" w:rsidRPr="00217757" w:rsidRDefault="00217757" w:rsidP="00217757">
      <w:pPr>
        <w:rPr>
          <w:rFonts w:ascii="Sarabun" w:hAnsi="Sarabun" w:cs="Sarabun"/>
          <w:szCs w:val="24"/>
          <w:lang w:val="en-US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ไม่ปลอดภัย</w:t>
      </w:r>
      <w:r w:rsidRPr="00217757">
        <w:rPr>
          <w:rFonts w:ascii="Sarabun" w:hAnsi="Sarabun" w:cs="Sarabun"/>
          <w:szCs w:val="24"/>
          <w:lang w:val="en-US"/>
        </w:rPr>
        <w:t xml:space="preserve">  </w:t>
      </w:r>
      <w:r w:rsidRPr="00217757">
        <w:rPr>
          <w:rFonts w:ascii="Sarabun" w:hAnsi="Sarabun" w:cs="Sarabun" w:hint="cs"/>
          <w:szCs w:val="24"/>
          <w:cs/>
          <w:lang w:bidi="th-TH"/>
        </w:rPr>
        <w:t>การเรียกสิ่งที่บุหรี่ไฟฟ้าพ่นออกมาว่า</w:t>
      </w:r>
      <w:r w:rsidRPr="00217757">
        <w:rPr>
          <w:rFonts w:ascii="Sarabun" w:hAnsi="Sarabun" w:cs="Sarabun"/>
          <w:szCs w:val="24"/>
          <w:lang w:val="en-US"/>
        </w:rPr>
        <w:t xml:space="preserve"> ‘</w:t>
      </w:r>
      <w:r w:rsidRPr="00217757">
        <w:rPr>
          <w:rFonts w:ascii="Sarabun" w:hAnsi="Sarabun" w:cs="Sarabun" w:hint="cs"/>
          <w:szCs w:val="24"/>
          <w:cs/>
          <w:lang w:bidi="th-TH"/>
        </w:rPr>
        <w:t>ไอระเหย</w:t>
      </w:r>
      <w:r w:rsidRPr="00217757">
        <w:rPr>
          <w:rFonts w:ascii="Sarabun" w:hAnsi="Sarabun" w:cs="Sarabun"/>
          <w:szCs w:val="24"/>
          <w:lang w:val="en-US"/>
        </w:rPr>
        <w:t xml:space="preserve">’ </w:t>
      </w:r>
      <w:r w:rsidRPr="00217757">
        <w:rPr>
          <w:rFonts w:ascii="Sarabun" w:hAnsi="Sarabun" w:cs="Sarabun" w:hint="cs"/>
          <w:szCs w:val="24"/>
          <w:cs/>
          <w:lang w:bidi="th-TH"/>
        </w:rPr>
        <w:t>นั้น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ทำให้เกิดความเข้าใจว่า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สิ่งที่พ่นออกมาเป็นเพียงไอน้ำระเหยเท่านั้น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ซึ่งความจริงแล้วไม่ใช่</w:t>
      </w:r>
      <w:r w:rsidRPr="00217757">
        <w:rPr>
          <w:rFonts w:ascii="Sarabun" w:hAnsi="Sarabun" w:cs="Sarabun"/>
          <w:szCs w:val="24"/>
          <w:lang w:val="en-US"/>
        </w:rPr>
        <w:t xml:space="preserve">  </w:t>
      </w:r>
      <w:r w:rsidRPr="00217757">
        <w:rPr>
          <w:rFonts w:ascii="Sarabun" w:hAnsi="Sarabun" w:cs="Sarabun" w:hint="cs"/>
          <w:szCs w:val="24"/>
          <w:cs/>
          <w:lang w:bidi="th-TH"/>
        </w:rPr>
        <w:t>แท้ที่จริงแล้ว</w:t>
      </w:r>
      <w:r w:rsidRPr="00217757">
        <w:rPr>
          <w:rFonts w:ascii="Sarabun" w:hAnsi="Sarabun" w:cs="Sarabun"/>
          <w:szCs w:val="24"/>
          <w:lang w:val="en-US"/>
        </w:rPr>
        <w:t xml:space="preserve"> ‘</w:t>
      </w:r>
      <w:r w:rsidRPr="00217757">
        <w:rPr>
          <w:rFonts w:ascii="Sarabun" w:hAnsi="Sarabun" w:cs="Sarabun" w:hint="cs"/>
          <w:szCs w:val="24"/>
          <w:cs/>
          <w:lang w:bidi="th-TH"/>
        </w:rPr>
        <w:t>ควัน</w:t>
      </w:r>
      <w:r w:rsidRPr="00217757">
        <w:rPr>
          <w:rFonts w:ascii="Sarabun" w:hAnsi="Sarabun" w:cs="Sarabun"/>
          <w:szCs w:val="24"/>
          <w:lang w:val="en-US"/>
        </w:rPr>
        <w:t xml:space="preserve">’ </w:t>
      </w:r>
      <w:r w:rsidRPr="00217757">
        <w:rPr>
          <w:rFonts w:ascii="Sarabun" w:hAnsi="Sarabun" w:cs="Sarabun" w:hint="cs"/>
          <w:szCs w:val="24"/>
          <w:cs/>
          <w:lang w:bidi="th-TH"/>
        </w:rPr>
        <w:t>หรือละอองลอยที่พ่นออกมาขณะสูบบุหรี่ไฟฟ้านั้นเป็นแก๊สผสมกับละอองสารเคมีขนาดเล็ก</w:t>
      </w:r>
      <w:r w:rsidRPr="00217757">
        <w:rPr>
          <w:rFonts w:ascii="Sarabun" w:hAnsi="Sarabun" w:cs="Sarabun"/>
          <w:szCs w:val="24"/>
          <w:lang w:val="en-US"/>
        </w:rPr>
        <w:t xml:space="preserve">  </w:t>
      </w:r>
      <w:r w:rsidRPr="00217757">
        <w:rPr>
          <w:rFonts w:ascii="Sarabun" w:hAnsi="Sarabun" w:cs="Sarabun" w:hint="cs"/>
          <w:szCs w:val="24"/>
          <w:cs/>
          <w:lang w:bidi="th-TH"/>
        </w:rPr>
        <w:t>ขณะที่คุณสูบบุหรี่ไฟฟ้า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ละอองละเอียดจากสารเคมีจะเข้าสู่ร่างกายผ่านทางปอด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และอาจตกค้างในปอดได้</w:t>
      </w:r>
    </w:p>
    <w:p w14:paraId="17A72C29" w14:textId="6089FDD3" w:rsidR="00C47EE2" w:rsidRPr="00217757" w:rsidRDefault="00826901" w:rsidP="00826901">
      <w:pPr>
        <w:rPr>
          <w:rFonts w:ascii="Sarabun" w:hAnsi="Sarabun" w:cs="Sarabun"/>
          <w:szCs w:val="24"/>
          <w:lang w:val="en-US"/>
        </w:rPr>
      </w:pPr>
      <w:r w:rsidRPr="00826901">
        <w:rPr>
          <w:rFonts w:ascii="Sarabun" w:hAnsi="Sarabun" w:cs="Sarabun" w:hint="cs"/>
          <w:szCs w:val="24"/>
          <w:cs/>
          <w:lang w:bidi="th-TH"/>
        </w:rPr>
        <w:t>บุหรี่ไฟฟ้าส่วนใหญ่ในออสเตรเลียมีนิโคตินเป็นส่วนประกอบ ถึงแม้ว่าบรรจุภัณฑ์จะระบุว่าไม่มีก็ตาม  นอกจากนี้ ยังพบว่า ในบุหรี่ไฟฟ้าที่ผิดกฎหมายมีสารเคมีปรุงแต่งกว่า</w:t>
      </w:r>
      <w:r w:rsidRPr="00826901">
        <w:rPr>
          <w:rFonts w:ascii="Sarabun" w:hAnsi="Sarabun" w:cs="Sarabun"/>
          <w:bCs/>
          <w:szCs w:val="24"/>
          <w:lang w:bidi="th-TH"/>
        </w:rPr>
        <w:t xml:space="preserve"> </w:t>
      </w:r>
      <w:r w:rsidRPr="00826901">
        <w:rPr>
          <w:rFonts w:ascii="Sarabun" w:hAnsi="Sarabun" w:cs="Sarabun" w:hint="cs"/>
          <w:szCs w:val="24"/>
          <w:cs/>
          <w:lang w:bidi="th-TH"/>
        </w:rPr>
        <w:t>200 ชนิด ซึ่งรวมทั้งสารอันตรายจำพวก ฟอร์มาลดีไฮด์ แอซิโทน และโลหะหนัก</w:t>
      </w:r>
    </w:p>
    <w:p w14:paraId="4F3911D1" w14:textId="36BC4E40" w:rsidR="00ED2809" w:rsidRPr="00217757" w:rsidRDefault="00217757" w:rsidP="00217757">
      <w:pPr>
        <w:pStyle w:val="Heading1"/>
        <w:rPr>
          <w:rFonts w:ascii="Sarabun" w:hAnsi="Sarabun" w:cs="Sarabun"/>
          <w:b w:val="0"/>
          <w:bCs/>
          <w:lang w:val="en-US"/>
        </w:rPr>
      </w:pPr>
      <w:r w:rsidRPr="00217757">
        <w:rPr>
          <w:rFonts w:ascii="Sarabun" w:hAnsi="Sarabun" w:cs="Sarabun" w:hint="cs"/>
          <w:b w:val="0"/>
          <w:bCs/>
          <w:cs/>
          <w:lang w:bidi="th-TH"/>
        </w:rPr>
        <w:t>การสูบบุหรี่ไฟฟ้ากับสุขภาพกายและสุขภาพจิต</w:t>
      </w:r>
    </w:p>
    <w:p w14:paraId="5DB7A646" w14:textId="77777777" w:rsidR="00217757" w:rsidRPr="00217757" w:rsidRDefault="00217757" w:rsidP="00217757">
      <w:pPr>
        <w:rPr>
          <w:rFonts w:ascii="Sarabun" w:hAnsi="Sarabun" w:cs="Sarabun"/>
          <w:sz w:val="36"/>
          <w:szCs w:val="24"/>
          <w:lang w:val="en-US"/>
        </w:rPr>
      </w:pPr>
      <w:r w:rsidRPr="00217757">
        <w:rPr>
          <w:rFonts w:ascii="Sarabun" w:hAnsi="Sarabun" w:cs="Sarabun" w:hint="cs"/>
          <w:sz w:val="36"/>
          <w:szCs w:val="24"/>
          <w:cs/>
          <w:lang w:bidi="th-TH"/>
        </w:rPr>
        <w:t>การสูบบุหรี่ไฟฟ้าทั้งในระยะสั้นและระยะยาวเป็นอันตรายต่อสุขภาพของคุณ</w:t>
      </w:r>
    </w:p>
    <w:p w14:paraId="0D7A42CD" w14:textId="3F31010A" w:rsidR="00ED2809" w:rsidRPr="00217757" w:rsidRDefault="00217757" w:rsidP="00217757">
      <w:pPr>
        <w:rPr>
          <w:rFonts w:ascii="Sarabun" w:hAnsi="Sarabun" w:cs="Sarabun"/>
          <w:sz w:val="36"/>
          <w:szCs w:val="24"/>
          <w:lang w:val="en-US"/>
        </w:rPr>
      </w:pPr>
      <w:r w:rsidRPr="00217757">
        <w:rPr>
          <w:rFonts w:ascii="Sarabun" w:hAnsi="Sarabun" w:cs="Sarabun" w:hint="cs"/>
          <w:sz w:val="36"/>
          <w:szCs w:val="24"/>
          <w:cs/>
          <w:lang w:bidi="th-TH"/>
        </w:rPr>
        <w:t>คุณอาจมีอาการดังต่อไปนี้</w:t>
      </w:r>
    </w:p>
    <w:p w14:paraId="19A40749" w14:textId="77777777" w:rsidR="00217757" w:rsidRPr="00217757" w:rsidRDefault="00217757" w:rsidP="00217757">
      <w:pPr>
        <w:pStyle w:val="Bullet1"/>
        <w:rPr>
          <w:rFonts w:ascii="Sarabun" w:hAnsi="Sarabun" w:cs="Sarabun"/>
          <w:szCs w:val="24"/>
          <w:lang w:val="en-US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ปอดอักเสบและระคายเคืองคอ</w:t>
      </w:r>
    </w:p>
    <w:p w14:paraId="44B839B6" w14:textId="77777777" w:rsidR="00217757" w:rsidRPr="00217757" w:rsidRDefault="00217757" w:rsidP="00217757">
      <w:pPr>
        <w:pStyle w:val="Bullet1"/>
        <w:rPr>
          <w:rFonts w:ascii="Sarabun" w:hAnsi="Sarabun" w:cs="Sarabun"/>
          <w:szCs w:val="24"/>
          <w:lang w:val="en-US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ไอและหายใจมีเสียงหวีดเรื้อรัง</w:t>
      </w:r>
    </w:p>
    <w:p w14:paraId="6A8ACBD0" w14:textId="77777777" w:rsidR="00217757" w:rsidRPr="00217757" w:rsidRDefault="00217757" w:rsidP="00217757">
      <w:pPr>
        <w:pStyle w:val="Bullet1"/>
        <w:rPr>
          <w:rFonts w:ascii="Sarabun" w:hAnsi="Sarabun" w:cs="Sarabun"/>
          <w:szCs w:val="24"/>
          <w:lang w:val="en-US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มีปัญหาเกี่ยวกับการหายใจ</w:t>
      </w:r>
    </w:p>
    <w:p w14:paraId="69B9DC74" w14:textId="77777777" w:rsidR="00217757" w:rsidRPr="00217757" w:rsidRDefault="00217757" w:rsidP="00217757">
      <w:pPr>
        <w:pStyle w:val="Bullet1"/>
        <w:rPr>
          <w:rFonts w:ascii="Sarabun" w:hAnsi="Sarabun" w:cs="Sarabun"/>
          <w:szCs w:val="24"/>
          <w:lang w:val="en-US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มีภาวะหายใจไม่อิ่ม</w:t>
      </w:r>
    </w:p>
    <w:p w14:paraId="1A4B2B94" w14:textId="77777777" w:rsidR="00217757" w:rsidRPr="00217757" w:rsidRDefault="00217757" w:rsidP="00217757">
      <w:pPr>
        <w:pStyle w:val="Bullet1"/>
        <w:rPr>
          <w:rFonts w:ascii="Sarabun" w:hAnsi="Sarabun" w:cs="Sarabun"/>
          <w:szCs w:val="24"/>
          <w:lang w:val="en-US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lastRenderedPageBreak/>
        <w:t>ปอดเสียหายถาวร</w:t>
      </w:r>
    </w:p>
    <w:p w14:paraId="50D393A6" w14:textId="77777777" w:rsidR="00217757" w:rsidRPr="00217757" w:rsidRDefault="00217757" w:rsidP="00217757">
      <w:pPr>
        <w:pStyle w:val="Bullet1"/>
        <w:rPr>
          <w:rFonts w:ascii="Sarabun" w:hAnsi="Sarabun" w:cs="Sarabun"/>
          <w:szCs w:val="24"/>
          <w:lang w:val="en-US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คลื่นไส้</w:t>
      </w:r>
    </w:p>
    <w:p w14:paraId="5FD41AB3" w14:textId="77777777" w:rsidR="00217757" w:rsidRPr="00217757" w:rsidRDefault="00217757" w:rsidP="00217757">
      <w:pPr>
        <w:pStyle w:val="Bullet1"/>
        <w:rPr>
          <w:rFonts w:ascii="Sarabun" w:hAnsi="Sarabun" w:cs="Sarabun"/>
          <w:szCs w:val="24"/>
          <w:lang w:val="en-US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มีอาการนิโคตินเป็นพิษ</w:t>
      </w:r>
    </w:p>
    <w:p w14:paraId="549985BF" w14:textId="6CF9C202" w:rsidR="00ED2809" w:rsidRPr="00217757" w:rsidRDefault="00217757" w:rsidP="00217757">
      <w:pPr>
        <w:pStyle w:val="Bullet1"/>
        <w:rPr>
          <w:rFonts w:ascii="Sarabun" w:hAnsi="Sarabun" w:cs="Sarabun"/>
          <w:szCs w:val="24"/>
          <w:lang w:val="en-US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เกิดภาวะพึ่งพานิโคติน</w:t>
      </w:r>
    </w:p>
    <w:p w14:paraId="77D226B6" w14:textId="77777777" w:rsidR="00217757" w:rsidRPr="00217757" w:rsidRDefault="00217757" w:rsidP="00217757">
      <w:pPr>
        <w:rPr>
          <w:rFonts w:ascii="Sarabun" w:hAnsi="Sarabun" w:cs="Sarabun"/>
          <w:szCs w:val="24"/>
          <w:lang w:val="en-US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นิโคตินในบุหรี่ไฟฟ้าเป็นสารที่มีฤทธิ์ทำให้เกิดการเสพติดสูง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และอาจส่งผลต่อสุขภาพจิตของคุณ</w:t>
      </w:r>
    </w:p>
    <w:p w14:paraId="20669E47" w14:textId="5423F97F" w:rsidR="00ED2809" w:rsidRPr="00217757" w:rsidRDefault="00217757" w:rsidP="00217757">
      <w:pPr>
        <w:rPr>
          <w:rFonts w:ascii="Sarabun" w:hAnsi="Sarabun" w:cs="Sarabun"/>
          <w:szCs w:val="24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คุณอาจมีอาการถอนนิโคติน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เช่น</w:t>
      </w:r>
    </w:p>
    <w:p w14:paraId="3CCBB289" w14:textId="77777777" w:rsidR="00217757" w:rsidRPr="00217757" w:rsidRDefault="00217757" w:rsidP="00217757">
      <w:pPr>
        <w:pStyle w:val="Bullet1"/>
        <w:rPr>
          <w:rFonts w:ascii="Sarabun" w:hAnsi="Sarabun" w:cs="Sarabun"/>
          <w:szCs w:val="24"/>
          <w:lang w:val="en-US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อารมณ์เปลี่ยนแปลง</w:t>
      </w:r>
    </w:p>
    <w:p w14:paraId="6D8D1652" w14:textId="77777777" w:rsidR="00217757" w:rsidRPr="00217757" w:rsidRDefault="00217757" w:rsidP="00217757">
      <w:pPr>
        <w:pStyle w:val="Bullet1"/>
        <w:rPr>
          <w:rFonts w:ascii="Sarabun" w:hAnsi="Sarabun" w:cs="Sarabun"/>
          <w:szCs w:val="24"/>
          <w:lang w:val="en-US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ขาดสมาธิ</w:t>
      </w:r>
    </w:p>
    <w:p w14:paraId="726CCE7F" w14:textId="1C83AC5F" w:rsidR="00ED2809" w:rsidRPr="00217757" w:rsidRDefault="00217757" w:rsidP="00217757">
      <w:pPr>
        <w:pStyle w:val="Bullet1"/>
        <w:rPr>
          <w:rFonts w:ascii="Sarabun" w:hAnsi="Sarabun" w:cs="Sarabun"/>
          <w:szCs w:val="24"/>
          <w:lang w:val="en-US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รู้สึกประหม่า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กระสับกระส่าย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หงุดหงิด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และ</w:t>
      </w:r>
      <w:r w:rsidRPr="00217757">
        <w:rPr>
          <w:rFonts w:ascii="Sarabun" w:hAnsi="Sarabun" w:cs="Sarabun"/>
          <w:szCs w:val="24"/>
          <w:lang w:val="en-US"/>
        </w:rPr>
        <w:t>/</w:t>
      </w:r>
      <w:r w:rsidRPr="00217757">
        <w:rPr>
          <w:rFonts w:ascii="Sarabun" w:hAnsi="Sarabun" w:cs="Sarabun" w:hint="cs"/>
          <w:szCs w:val="24"/>
          <w:cs/>
          <w:lang w:bidi="th-TH"/>
        </w:rPr>
        <w:t>หรือวิตกกังวล</w:t>
      </w:r>
    </w:p>
    <w:p w14:paraId="533AD606" w14:textId="429B3294" w:rsidR="00ED2809" w:rsidRPr="009C5953" w:rsidRDefault="00217757" w:rsidP="00217757">
      <w:pPr>
        <w:rPr>
          <w:rFonts w:ascii="Sarabun" w:hAnsi="Sarabun" w:cs="Sarabun"/>
          <w:szCs w:val="24"/>
          <w:lang w:val="en-US"/>
        </w:rPr>
      </w:pPr>
      <w:r w:rsidRPr="009C5953">
        <w:rPr>
          <w:rFonts w:ascii="Sarabun" w:hAnsi="Sarabun" w:cs="Sarabun" w:hint="cs"/>
          <w:szCs w:val="24"/>
          <w:cs/>
          <w:lang w:bidi="th-TH"/>
        </w:rPr>
        <w:t>การสูบบุหรี่ไฟฟ้าสามารถทำให้ผู้สูบเกิดภาวะพึ่งพานิโคติน</w:t>
      </w:r>
      <w:r w:rsidRPr="009C5953">
        <w:rPr>
          <w:rFonts w:ascii="Sarabun" w:hAnsi="Sarabun" w:cs="Sarabun"/>
          <w:szCs w:val="24"/>
          <w:lang w:val="en-US"/>
        </w:rPr>
        <w:t xml:space="preserve"> </w:t>
      </w:r>
      <w:r w:rsidRPr="009C5953">
        <w:rPr>
          <w:rFonts w:ascii="Sarabun" w:hAnsi="Sarabun" w:cs="Sarabun" w:hint="cs"/>
          <w:szCs w:val="24"/>
          <w:cs/>
          <w:lang w:bidi="th-TH"/>
        </w:rPr>
        <w:t>และเป็นอันตรายต่อสมองของเด็กวัยรุ่น</w:t>
      </w:r>
      <w:r w:rsidRPr="009C5953">
        <w:rPr>
          <w:rFonts w:ascii="Sarabun" w:hAnsi="Sarabun" w:cs="Sarabun"/>
          <w:szCs w:val="24"/>
          <w:lang w:val="en-US"/>
        </w:rPr>
        <w:t xml:space="preserve"> </w:t>
      </w:r>
      <w:r w:rsidR="009C5953">
        <w:rPr>
          <w:rFonts w:ascii="Sarabun" w:hAnsi="Sarabun" w:cs="Sarabun"/>
          <w:szCs w:val="24"/>
          <w:lang w:val="en-US"/>
        </w:rPr>
        <w:br/>
      </w:r>
      <w:r w:rsidRPr="009C5953">
        <w:rPr>
          <w:rFonts w:ascii="Sarabun" w:hAnsi="Sarabun" w:cs="Sarabun" w:hint="cs"/>
          <w:szCs w:val="24"/>
          <w:cs/>
          <w:lang w:bidi="th-TH"/>
        </w:rPr>
        <w:t>ซึ่งกำลังพัฒนาจนถึงช่วงอายุ</w:t>
      </w:r>
      <w:r w:rsidRPr="009C5953">
        <w:rPr>
          <w:rFonts w:ascii="Sarabun" w:hAnsi="Sarabun" w:cs="Sarabun"/>
          <w:szCs w:val="24"/>
          <w:lang w:val="en-US"/>
        </w:rPr>
        <w:t xml:space="preserve"> 20 </w:t>
      </w:r>
      <w:r w:rsidRPr="009C5953">
        <w:rPr>
          <w:rFonts w:ascii="Sarabun" w:hAnsi="Sarabun" w:cs="Sarabun" w:hint="cs"/>
          <w:szCs w:val="24"/>
          <w:cs/>
          <w:lang w:bidi="th-TH"/>
        </w:rPr>
        <w:t>ปีตอนกลางจนถึง</w:t>
      </w:r>
      <w:r w:rsidRPr="009C5953">
        <w:rPr>
          <w:rFonts w:ascii="Sarabun" w:hAnsi="Sarabun" w:cs="Sarabun"/>
          <w:szCs w:val="24"/>
          <w:lang w:val="en-US"/>
        </w:rPr>
        <w:t xml:space="preserve"> 20 </w:t>
      </w:r>
      <w:r w:rsidRPr="009C5953">
        <w:rPr>
          <w:rFonts w:ascii="Sarabun" w:hAnsi="Sarabun" w:cs="Sarabun" w:hint="cs"/>
          <w:szCs w:val="24"/>
          <w:cs/>
          <w:lang w:bidi="th-TH"/>
        </w:rPr>
        <w:t>ปลาย</w:t>
      </w:r>
      <w:r w:rsidRPr="009C5953">
        <w:rPr>
          <w:rFonts w:ascii="Sarabun" w:hAnsi="Sarabun" w:cs="Sarabun"/>
          <w:szCs w:val="24"/>
          <w:lang w:val="en-US"/>
        </w:rPr>
        <w:t xml:space="preserve"> </w:t>
      </w:r>
      <w:r w:rsidRPr="009C5953">
        <w:rPr>
          <w:rFonts w:ascii="Sarabun" w:hAnsi="Sarabun" w:cs="Sarabun" w:hint="cs"/>
          <w:szCs w:val="24"/>
          <w:cs/>
          <w:lang w:bidi="th-TH"/>
        </w:rPr>
        <w:t>ๆ</w:t>
      </w:r>
      <w:r w:rsidRPr="009C5953">
        <w:rPr>
          <w:rFonts w:ascii="Sarabun" w:hAnsi="Sarabun" w:cs="Sarabun"/>
          <w:szCs w:val="24"/>
          <w:lang w:val="en-US"/>
        </w:rPr>
        <w:t xml:space="preserve">  </w:t>
      </w:r>
      <w:r w:rsidRPr="009C5953">
        <w:rPr>
          <w:rFonts w:ascii="Sarabun" w:hAnsi="Sarabun" w:cs="Sarabun" w:hint="cs"/>
          <w:szCs w:val="24"/>
          <w:cs/>
          <w:lang w:bidi="th-TH"/>
        </w:rPr>
        <w:t>การสูบบุหรี่ไฟฟ้าสามารถก่อให้เกิดอันตรายต่อสมองในส่วนที่ควบคุมสมาธิ</w:t>
      </w:r>
      <w:r w:rsidRPr="009C5953">
        <w:rPr>
          <w:rFonts w:ascii="Sarabun" w:hAnsi="Sarabun" w:cs="Sarabun"/>
          <w:szCs w:val="24"/>
          <w:lang w:val="en-US"/>
        </w:rPr>
        <w:t xml:space="preserve"> </w:t>
      </w:r>
      <w:r w:rsidRPr="009C5953">
        <w:rPr>
          <w:rFonts w:ascii="Sarabun" w:hAnsi="Sarabun" w:cs="Sarabun" w:hint="cs"/>
          <w:szCs w:val="24"/>
          <w:cs/>
          <w:lang w:bidi="th-TH"/>
        </w:rPr>
        <w:t>การเรียนรู้</w:t>
      </w:r>
      <w:r w:rsidRPr="009C5953">
        <w:rPr>
          <w:rFonts w:ascii="Sarabun" w:hAnsi="Sarabun" w:cs="Sarabun"/>
          <w:szCs w:val="24"/>
          <w:lang w:val="en-US"/>
        </w:rPr>
        <w:t xml:space="preserve"> </w:t>
      </w:r>
      <w:r w:rsidRPr="009C5953">
        <w:rPr>
          <w:rFonts w:ascii="Sarabun" w:hAnsi="Sarabun" w:cs="Sarabun" w:hint="cs"/>
          <w:szCs w:val="24"/>
          <w:cs/>
          <w:lang w:bidi="th-TH"/>
        </w:rPr>
        <w:t>และความจำ</w:t>
      </w:r>
      <w:r w:rsidRPr="009C5953">
        <w:rPr>
          <w:rFonts w:ascii="Sarabun" w:hAnsi="Sarabun" w:cs="Sarabun"/>
          <w:szCs w:val="24"/>
          <w:lang w:val="en-US"/>
        </w:rPr>
        <w:t xml:space="preserve">  </w:t>
      </w:r>
      <w:r w:rsidRPr="009C5953">
        <w:rPr>
          <w:rFonts w:ascii="Sarabun" w:hAnsi="Sarabun" w:cs="Sarabun" w:hint="cs"/>
          <w:szCs w:val="24"/>
          <w:cs/>
          <w:lang w:bidi="th-TH"/>
        </w:rPr>
        <w:t>นอกจากนี้</w:t>
      </w:r>
      <w:r w:rsidRPr="009C5953">
        <w:rPr>
          <w:rFonts w:ascii="Sarabun" w:hAnsi="Sarabun" w:cs="Sarabun"/>
          <w:szCs w:val="24"/>
          <w:lang w:val="en-US"/>
        </w:rPr>
        <w:t xml:space="preserve"> </w:t>
      </w:r>
      <w:r w:rsidRPr="009C5953">
        <w:rPr>
          <w:rFonts w:ascii="Sarabun" w:hAnsi="Sarabun" w:cs="Sarabun" w:hint="cs"/>
          <w:szCs w:val="24"/>
          <w:cs/>
          <w:lang w:bidi="th-TH"/>
        </w:rPr>
        <w:t>ยังสามารถเพิ่มความเสี่ยงในการใช้สารเสพติดอื่น</w:t>
      </w:r>
      <w:r w:rsidRPr="009C5953">
        <w:rPr>
          <w:rFonts w:ascii="Sarabun" w:hAnsi="Sarabun" w:cs="Sarabun"/>
          <w:szCs w:val="24"/>
          <w:lang w:val="en-US"/>
        </w:rPr>
        <w:t xml:space="preserve"> </w:t>
      </w:r>
      <w:r w:rsidRPr="009C5953">
        <w:rPr>
          <w:rFonts w:ascii="Sarabun" w:hAnsi="Sarabun" w:cs="Sarabun" w:hint="cs"/>
          <w:szCs w:val="24"/>
          <w:cs/>
          <w:lang w:bidi="th-TH"/>
        </w:rPr>
        <w:t>ๆ</w:t>
      </w:r>
      <w:r w:rsidRPr="009C5953">
        <w:rPr>
          <w:rFonts w:ascii="Sarabun" w:hAnsi="Sarabun" w:cs="Sarabun"/>
          <w:szCs w:val="24"/>
          <w:lang w:val="en-US"/>
        </w:rPr>
        <w:t xml:space="preserve"> </w:t>
      </w:r>
      <w:r w:rsidRPr="009C5953">
        <w:rPr>
          <w:rFonts w:ascii="Sarabun" w:hAnsi="Sarabun" w:cs="Sarabun" w:hint="cs"/>
          <w:szCs w:val="24"/>
          <w:cs/>
          <w:lang w:bidi="th-TH"/>
        </w:rPr>
        <w:t>อีกด้วย</w:t>
      </w:r>
    </w:p>
    <w:p w14:paraId="133186B7" w14:textId="41CC2D0D" w:rsidR="00ED2809" w:rsidRPr="00217757" w:rsidRDefault="00217757" w:rsidP="00217757">
      <w:pPr>
        <w:pStyle w:val="Heading1"/>
        <w:rPr>
          <w:rFonts w:ascii="Sarabun" w:hAnsi="Sarabun" w:cs="Sarabun"/>
          <w:b w:val="0"/>
          <w:bCs/>
          <w:lang w:val="en-US"/>
        </w:rPr>
      </w:pPr>
      <w:r w:rsidRPr="00217757">
        <w:rPr>
          <w:rFonts w:ascii="Sarabun" w:hAnsi="Sarabun" w:cs="Sarabun" w:hint="cs"/>
          <w:b w:val="0"/>
          <w:bCs/>
          <w:cs/>
          <w:lang w:bidi="th-TH"/>
        </w:rPr>
        <w:t>การสูบบุหรี่ไฟฟ้าและภาวะพึ่งพานิโคติน</w:t>
      </w:r>
    </w:p>
    <w:p w14:paraId="3C73B925" w14:textId="77777777" w:rsidR="00217757" w:rsidRPr="00217757" w:rsidRDefault="00217757" w:rsidP="00217757">
      <w:pPr>
        <w:rPr>
          <w:rFonts w:ascii="Sarabun" w:hAnsi="Sarabun" w:cs="Sarabun"/>
          <w:szCs w:val="24"/>
          <w:lang w:val="en-US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บุหรี่ไฟฟ้าส่วนใหญ่มีนิโคตินเป็นส่วนประกอบ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ซึ่งเป็นสารที่มีฤทธิ์ทำให้เกิดการเสพติดสูง</w:t>
      </w:r>
      <w:r w:rsidRPr="00217757">
        <w:rPr>
          <w:rFonts w:ascii="Sarabun" w:hAnsi="Sarabun" w:cs="Sarabun"/>
          <w:szCs w:val="24"/>
          <w:lang w:val="en-US"/>
        </w:rPr>
        <w:t xml:space="preserve">  </w:t>
      </w:r>
      <w:r w:rsidRPr="00217757">
        <w:rPr>
          <w:rFonts w:ascii="Sarabun" w:hAnsi="Sarabun" w:cs="Sarabun" w:hint="cs"/>
          <w:szCs w:val="24"/>
          <w:cs/>
          <w:lang w:bidi="th-TH"/>
        </w:rPr>
        <w:t>นิโคตินกระตุ้นหน่วยรับความรู้สึกในสมอง</w:t>
      </w:r>
      <w:r w:rsidRPr="00217757">
        <w:rPr>
          <w:rFonts w:ascii="Sarabun" w:hAnsi="Sarabun" w:cs="Sarabun"/>
          <w:szCs w:val="24"/>
          <w:lang w:val="en-US"/>
        </w:rPr>
        <w:t xml:space="preserve">  </w:t>
      </w:r>
      <w:r w:rsidRPr="00217757">
        <w:rPr>
          <w:rFonts w:ascii="Sarabun" w:hAnsi="Sarabun" w:cs="Sarabun" w:hint="cs"/>
          <w:szCs w:val="24"/>
          <w:cs/>
          <w:lang w:bidi="th-TH"/>
        </w:rPr>
        <w:t>เมื่อหน่วยรับความรู้สึกเหล่านี้ได้รับการกระตุ้น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ก็จะปล่อยสารเคมีในสมองที่เรียกว่า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โดพามีน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ซึ่งทำให้คุณรู้สึกดี</w:t>
      </w:r>
    </w:p>
    <w:p w14:paraId="3E929AE1" w14:textId="4544CDA3" w:rsidR="00217757" w:rsidRPr="00217757" w:rsidRDefault="00217757" w:rsidP="00217757">
      <w:pPr>
        <w:rPr>
          <w:rFonts w:ascii="Sarabun" w:hAnsi="Sarabun" w:cs="Sarabun"/>
          <w:szCs w:val="24"/>
          <w:lang w:val="en-US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เมื่อระดับนิโคตินในร่างกายลดน้อยลง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สมองจะต้องการโดพามีนเพิ่มขึ้น</w:t>
      </w:r>
      <w:r w:rsidRPr="00217757">
        <w:rPr>
          <w:rFonts w:ascii="Sarabun" w:hAnsi="Sarabun" w:cs="Sarabun"/>
          <w:szCs w:val="24"/>
          <w:lang w:val="en-US"/>
        </w:rPr>
        <w:t xml:space="preserve">  </w:t>
      </w:r>
      <w:r w:rsidRPr="00217757">
        <w:rPr>
          <w:rFonts w:ascii="Sarabun" w:hAnsi="Sarabun" w:cs="Sarabun" w:hint="cs"/>
          <w:szCs w:val="24"/>
          <w:cs/>
          <w:lang w:bidi="th-TH"/>
        </w:rPr>
        <w:t>ยิ่งคุณเสพนิโคตินจากการสูบบุหรี่ไฟฟ้ามาเป็นระยะเวลานานเพียงใด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คุณก็จะยิ่งต้องการโดพามีนมากขึ้นเท่านั้น</w:t>
      </w:r>
    </w:p>
    <w:p w14:paraId="194C8CCC" w14:textId="77777777" w:rsidR="00217757" w:rsidRPr="00217757" w:rsidRDefault="00217757" w:rsidP="00217757">
      <w:pPr>
        <w:rPr>
          <w:rFonts w:ascii="Sarabun" w:hAnsi="Sarabun" w:cs="Sarabun"/>
          <w:szCs w:val="24"/>
          <w:lang w:val="en-US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เมื่อคุณหยุดสูบบุหรี่ไฟฟ้า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ระดับนิโคตินในกระแสเลือดจะลดต่ำลง</w:t>
      </w:r>
      <w:r w:rsidRPr="00217757">
        <w:rPr>
          <w:rFonts w:ascii="Sarabun" w:hAnsi="Sarabun" w:cs="Sarabun"/>
          <w:szCs w:val="24"/>
          <w:lang w:val="en-US"/>
        </w:rPr>
        <w:t xml:space="preserve">  </w:t>
      </w:r>
      <w:r w:rsidRPr="00217757">
        <w:rPr>
          <w:rFonts w:ascii="Sarabun" w:hAnsi="Sarabun" w:cs="Sarabun" w:hint="cs"/>
          <w:szCs w:val="24"/>
          <w:cs/>
          <w:lang w:bidi="th-TH"/>
        </w:rPr>
        <w:t>ภาวะพึ่งพานิโคตินอาจทำให้คุณรู้สึกจดจ่อต่อสิ่งใดได้ยาก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คุณอาจรู้สึกอารมณ์ผันผวน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และแม้กระทั่งอาจรู้สึกหงุดหงิด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อึดอัดใจ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โกรธ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หรือวิตกกังวล</w:t>
      </w:r>
    </w:p>
    <w:p w14:paraId="7174AA74" w14:textId="28C22688" w:rsidR="00ED2809" w:rsidRPr="00217757" w:rsidRDefault="00217757" w:rsidP="00217757">
      <w:pPr>
        <w:rPr>
          <w:rFonts w:ascii="Sarabun" w:hAnsi="Sarabun" w:cs="Sarabun"/>
          <w:szCs w:val="24"/>
        </w:rPr>
      </w:pPr>
      <w:r w:rsidRPr="00217757">
        <w:rPr>
          <w:rFonts w:ascii="Sarabun" w:hAnsi="Sarabun" w:cs="Sarabun" w:hint="cs"/>
          <w:szCs w:val="24"/>
          <w:cs/>
          <w:lang w:bidi="th-TH"/>
        </w:rPr>
        <w:t>อาการที่ว่านี้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คือ</w:t>
      </w:r>
      <w:r w:rsidRPr="00217757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  <w:szCs w:val="24"/>
          <w:cs/>
          <w:lang w:bidi="th-TH"/>
        </w:rPr>
        <w:t>ภาวะการติดสารนิโคติน</w:t>
      </w:r>
    </w:p>
    <w:p w14:paraId="23BC06AC" w14:textId="7A1D65A3" w:rsidR="00ED2809" w:rsidRPr="002118FA" w:rsidRDefault="002118FA" w:rsidP="002118FA">
      <w:pPr>
        <w:pStyle w:val="Heading1"/>
        <w:rPr>
          <w:rFonts w:ascii="Sarabun" w:hAnsi="Sarabun" w:cs="Sarabun"/>
          <w:b w:val="0"/>
          <w:bCs/>
          <w:lang w:val="en-US"/>
        </w:rPr>
      </w:pPr>
      <w:r w:rsidRPr="002118FA">
        <w:rPr>
          <w:rFonts w:ascii="Sarabun" w:hAnsi="Sarabun" w:cs="Sarabun" w:hint="cs"/>
          <w:b w:val="0"/>
          <w:bCs/>
          <w:cs/>
          <w:lang w:bidi="th-TH"/>
        </w:rPr>
        <w:t>การปฏิรูปของรัฐบาลออสเตรเลีย</w:t>
      </w:r>
    </w:p>
    <w:p w14:paraId="07E14ECA" w14:textId="77777777" w:rsidR="004F4644" w:rsidRPr="004F4644" w:rsidRDefault="004F4644" w:rsidP="004F4644">
      <w:pPr>
        <w:rPr>
          <w:rFonts w:ascii="Sarabun" w:hAnsi="Sarabun" w:cs="Sarabun"/>
          <w:szCs w:val="24"/>
          <w:lang w:val="en-US" w:bidi="th-TH"/>
        </w:rPr>
      </w:pPr>
      <w:r w:rsidRPr="004F4644">
        <w:rPr>
          <w:rFonts w:ascii="Sarabun" w:hAnsi="Sarabun" w:cs="Sarabun" w:hint="cs"/>
          <w:szCs w:val="24"/>
          <w:cs/>
          <w:lang w:bidi="th-TH"/>
        </w:rPr>
        <w:t>รัฐบาลออสเตรเลียต้องการปกป้องเด็กวัยรุ่นจากอันตรายของการสูบบุหรี่ไฟฟ้าและภาวะพึ่งพานิโคติน</w:t>
      </w:r>
    </w:p>
    <w:p w14:paraId="0BA87929" w14:textId="69984E8E" w:rsidR="002118FA" w:rsidRPr="002118FA" w:rsidRDefault="004F4644" w:rsidP="004F4644">
      <w:pPr>
        <w:rPr>
          <w:rFonts w:ascii="Sarabun" w:hAnsi="Sarabun" w:cs="Sarabun"/>
          <w:szCs w:val="24"/>
          <w:lang w:val="en-US"/>
        </w:rPr>
      </w:pPr>
      <w:r w:rsidRPr="004F4644">
        <w:rPr>
          <w:rFonts w:ascii="Sarabun" w:hAnsi="Sarabun" w:cs="Sarabun" w:hint="cs"/>
          <w:szCs w:val="24"/>
          <w:cs/>
          <w:lang w:bidi="th-TH"/>
        </w:rPr>
        <w:t>มีการแก้ไขเพิ่มเติมกฎหมายเกี่ยวกับบุหรี่ไฟฟ้าและการสูบบุหรี่ไฟฟ้า</w:t>
      </w:r>
    </w:p>
    <w:p w14:paraId="009E7A7F" w14:textId="56D1383E" w:rsidR="002118FA" w:rsidRPr="002118FA" w:rsidRDefault="00826901" w:rsidP="00826901">
      <w:pPr>
        <w:pStyle w:val="Bullet1"/>
        <w:rPr>
          <w:rFonts w:ascii="Sarabun" w:hAnsi="Sarabun" w:cs="Sarabun"/>
          <w:szCs w:val="24"/>
          <w:lang w:val="en-US"/>
        </w:rPr>
      </w:pPr>
      <w:r w:rsidRPr="00826901">
        <w:rPr>
          <w:rFonts w:ascii="Sarabun" w:hAnsi="Sarabun" w:cs="Sarabun"/>
          <w:szCs w:val="24"/>
          <w:cs/>
          <w:lang w:bidi="th-TH"/>
        </w:rPr>
        <w:t xml:space="preserve">ตั้งแต่วันที่ 1 </w:t>
      </w:r>
      <w:r w:rsidRPr="00826901">
        <w:rPr>
          <w:rFonts w:ascii="Sarabun" w:hAnsi="Sarabun" w:cs="Sarabun" w:hint="cs"/>
          <w:szCs w:val="24"/>
          <w:cs/>
          <w:lang w:bidi="th-TH"/>
        </w:rPr>
        <w:t>กรกฎ</w:t>
      </w:r>
      <w:r w:rsidRPr="00826901">
        <w:rPr>
          <w:rFonts w:ascii="Sarabun" w:hAnsi="Sarabun" w:cs="Sarabun"/>
          <w:szCs w:val="24"/>
          <w:cs/>
          <w:lang w:bidi="th-TH"/>
        </w:rPr>
        <w:t>าคม ค</w:t>
      </w:r>
      <w:r w:rsidRPr="00826901">
        <w:rPr>
          <w:rFonts w:ascii="Sarabun" w:hAnsi="Sarabun" w:cs="Sarabun"/>
          <w:szCs w:val="24"/>
          <w:lang w:val="en-US" w:bidi="th-TH"/>
        </w:rPr>
        <w:t>.</w:t>
      </w:r>
      <w:r w:rsidRPr="00826901">
        <w:rPr>
          <w:rFonts w:ascii="Sarabun" w:hAnsi="Sarabun" w:cs="Sarabun"/>
          <w:szCs w:val="24"/>
          <w:cs/>
          <w:lang w:bidi="th-TH"/>
        </w:rPr>
        <w:t>ศ</w:t>
      </w:r>
      <w:r w:rsidRPr="00826901">
        <w:rPr>
          <w:rFonts w:ascii="Sarabun" w:hAnsi="Sarabun" w:cs="Sarabun"/>
          <w:szCs w:val="24"/>
          <w:lang w:val="en-US" w:bidi="th-TH"/>
        </w:rPr>
        <w:t>. 2024</w:t>
      </w:r>
      <w:r w:rsidRPr="00826901">
        <w:rPr>
          <w:rFonts w:ascii="Sarabun" w:hAnsi="Sarabun" w:cs="Sarabun"/>
          <w:szCs w:val="24"/>
          <w:lang w:bidi="th-TH"/>
        </w:rPr>
        <w:t xml:space="preserve"> </w:t>
      </w:r>
      <w:r w:rsidRPr="00826901">
        <w:rPr>
          <w:rFonts w:ascii="Sarabun" w:hAnsi="Sarabun" w:cs="Sarabun" w:hint="cs"/>
          <w:szCs w:val="24"/>
          <w:cs/>
          <w:lang w:bidi="th-TH"/>
        </w:rPr>
        <w:t>เป็นต้นมา</w:t>
      </w:r>
      <w:r w:rsidRPr="00826901">
        <w:rPr>
          <w:rFonts w:ascii="Sarabun" w:hAnsi="Sarabun" w:cs="Sarabun"/>
          <w:szCs w:val="24"/>
          <w:lang w:bidi="th-TH"/>
        </w:rPr>
        <w:t xml:space="preserve"> </w:t>
      </w:r>
      <w:r w:rsidRPr="00826901">
        <w:rPr>
          <w:rFonts w:ascii="Sarabun" w:hAnsi="Sarabun" w:cs="Sarabun" w:hint="cs"/>
          <w:szCs w:val="24"/>
          <w:cs/>
          <w:lang w:bidi="th-TH"/>
        </w:rPr>
        <w:t>บุหรี่ไฟฟ้าทุกประเภทสามารถจัดจำหน่ายได้โดยร้านขายยาเท่านั้น  การจัดจำหน่ายบุหรี่ไฟฟ้าประเภทใด ๆ ก็ตามโดยผู้ค้าปลีกที่ไม่ใช่ร้านขายยาถือเป็นการกระทำที่ผิดกฎหมาย</w:t>
      </w:r>
    </w:p>
    <w:p w14:paraId="39124C5D" w14:textId="085895FA" w:rsidR="00ED2809" w:rsidRPr="002118FA" w:rsidRDefault="00826901" w:rsidP="00826901">
      <w:pPr>
        <w:pStyle w:val="Bullet1"/>
        <w:rPr>
          <w:rFonts w:ascii="Sarabun" w:hAnsi="Sarabun" w:cs="Sarabun"/>
          <w:szCs w:val="24"/>
          <w:lang w:val="en-US"/>
        </w:rPr>
      </w:pPr>
      <w:r w:rsidRPr="00826901">
        <w:rPr>
          <w:rFonts w:ascii="Sarabun" w:hAnsi="Sarabun" w:cs="Sarabun" w:hint="cs"/>
          <w:szCs w:val="24"/>
          <w:cs/>
          <w:lang w:bidi="th-TH"/>
        </w:rPr>
        <w:lastRenderedPageBreak/>
        <w:t>ตั้งแต่วันที่</w:t>
      </w:r>
      <w:r w:rsidRPr="00826901">
        <w:rPr>
          <w:rFonts w:ascii="Sarabun" w:hAnsi="Sarabun" w:cs="Sarabun"/>
          <w:szCs w:val="24"/>
          <w:cs/>
          <w:lang w:bidi="th-TH"/>
        </w:rPr>
        <w:t xml:space="preserve"> 1 </w:t>
      </w:r>
      <w:r w:rsidRPr="00826901">
        <w:rPr>
          <w:rFonts w:ascii="Sarabun" w:hAnsi="Sarabun" w:cs="Sarabun" w:hint="cs"/>
          <w:szCs w:val="24"/>
          <w:cs/>
          <w:lang w:bidi="th-TH"/>
        </w:rPr>
        <w:t>ตุลา</w:t>
      </w:r>
      <w:r w:rsidRPr="00826901">
        <w:rPr>
          <w:rFonts w:ascii="Sarabun" w:hAnsi="Sarabun" w:cs="Sarabun"/>
          <w:szCs w:val="24"/>
          <w:cs/>
          <w:lang w:bidi="th-TH"/>
        </w:rPr>
        <w:t>คม ค</w:t>
      </w:r>
      <w:r w:rsidRPr="00826901">
        <w:rPr>
          <w:rFonts w:ascii="Sarabun" w:hAnsi="Sarabun" w:cs="Sarabun"/>
          <w:szCs w:val="24"/>
          <w:lang w:val="en-US" w:bidi="th-TH"/>
        </w:rPr>
        <w:t>.</w:t>
      </w:r>
      <w:r w:rsidRPr="00826901">
        <w:rPr>
          <w:rFonts w:ascii="Sarabun" w:hAnsi="Sarabun" w:cs="Sarabun"/>
          <w:szCs w:val="24"/>
          <w:cs/>
          <w:lang w:bidi="th-TH"/>
        </w:rPr>
        <w:t>ศ</w:t>
      </w:r>
      <w:r w:rsidRPr="00826901">
        <w:rPr>
          <w:rFonts w:ascii="Sarabun" w:hAnsi="Sarabun" w:cs="Sarabun"/>
          <w:szCs w:val="24"/>
          <w:lang w:val="en-US" w:bidi="th-TH"/>
        </w:rPr>
        <w:t>. 2024</w:t>
      </w:r>
      <w:r w:rsidRPr="00826901">
        <w:rPr>
          <w:rFonts w:ascii="Sarabun" w:hAnsi="Sarabun" w:cs="Sarabun"/>
          <w:szCs w:val="24"/>
          <w:lang w:bidi="th-TH"/>
        </w:rPr>
        <w:t xml:space="preserve"> </w:t>
      </w:r>
      <w:r w:rsidRPr="00826901">
        <w:rPr>
          <w:rFonts w:ascii="Sarabun" w:hAnsi="Sarabun" w:cs="Sarabun" w:hint="cs"/>
          <w:szCs w:val="24"/>
          <w:cs/>
          <w:lang w:bidi="th-TH"/>
        </w:rPr>
        <w:t>เป็นต้นไป ผู้ที่มีอายุตั้งแต่ 18 ปีขึ้นไปจะไม่จำเป็นต้องใช้ใบสั่งยาในการซื้อบุหรี่ไฟฟ้าที่มีสารนิโคติน แต่จะต้องปรึกษากับเภสัชกรก่อนซื้อ  ส่วน</w:t>
      </w:r>
      <w:r w:rsidRPr="00826901">
        <w:rPr>
          <w:rFonts w:ascii="Sarabun" w:hAnsi="Sarabun" w:cs="Sarabun"/>
          <w:szCs w:val="24"/>
          <w:cs/>
          <w:lang w:bidi="th-TH"/>
        </w:rPr>
        <w:t>ผู้ที่มีอายุต่ำกว่า</w:t>
      </w:r>
      <w:r w:rsidRPr="00826901">
        <w:rPr>
          <w:rFonts w:ascii="Sarabun" w:hAnsi="Sarabun" w:cs="Sarabun"/>
          <w:szCs w:val="24"/>
          <w:lang w:bidi="th-TH"/>
        </w:rPr>
        <w:t xml:space="preserve"> 18 </w:t>
      </w:r>
      <w:r w:rsidRPr="00826901">
        <w:rPr>
          <w:rFonts w:ascii="Sarabun" w:hAnsi="Sarabun" w:cs="Sarabun"/>
          <w:szCs w:val="24"/>
          <w:cs/>
          <w:lang w:bidi="th-TH"/>
        </w:rPr>
        <w:t>ปีจะยังคงต้องใช้ใบสั่งยา</w:t>
      </w:r>
    </w:p>
    <w:p w14:paraId="6F8C48FB" w14:textId="77777777" w:rsidR="004F4644" w:rsidRPr="004F4644" w:rsidRDefault="004F4644" w:rsidP="004F4644">
      <w:pPr>
        <w:rPr>
          <w:rFonts w:ascii="Sarabun" w:hAnsi="Sarabun" w:cs="Sarabun"/>
          <w:szCs w:val="24"/>
          <w:lang w:val="en-US" w:bidi="th-TH"/>
        </w:rPr>
      </w:pPr>
      <w:r w:rsidRPr="004F4644">
        <w:rPr>
          <w:rFonts w:ascii="Sarabun" w:hAnsi="Sarabun" w:cs="Sarabun" w:hint="cs"/>
          <w:szCs w:val="24"/>
          <w:cs/>
          <w:lang w:bidi="th-TH"/>
        </w:rPr>
        <w:t>อีกทั้งยังมีการแก้ไขเพิ่มเติมอื่น</w:t>
      </w:r>
      <w:r w:rsidRPr="004F4644">
        <w:rPr>
          <w:rFonts w:ascii="Sarabun" w:hAnsi="Sarabun" w:cs="Sarabun"/>
          <w:szCs w:val="24"/>
          <w:lang w:val="en-US" w:bidi="th-TH"/>
        </w:rPr>
        <w:t xml:space="preserve"> </w:t>
      </w:r>
      <w:r w:rsidRPr="004F4644">
        <w:rPr>
          <w:rFonts w:ascii="Sarabun" w:hAnsi="Sarabun" w:cs="Sarabun" w:hint="cs"/>
          <w:szCs w:val="24"/>
          <w:cs/>
          <w:lang w:bidi="th-TH"/>
        </w:rPr>
        <w:t>ๆ</w:t>
      </w:r>
      <w:r w:rsidRPr="004F4644">
        <w:rPr>
          <w:rFonts w:ascii="Sarabun" w:hAnsi="Sarabun" w:cs="Sarabun"/>
          <w:szCs w:val="24"/>
          <w:lang w:val="en-US" w:bidi="th-TH"/>
        </w:rPr>
        <w:t xml:space="preserve"> </w:t>
      </w:r>
      <w:r w:rsidRPr="004F4644">
        <w:rPr>
          <w:rFonts w:ascii="Sarabun" w:hAnsi="Sarabun" w:cs="Sarabun" w:hint="cs"/>
          <w:szCs w:val="24"/>
          <w:cs/>
          <w:lang w:bidi="th-TH"/>
        </w:rPr>
        <w:t>เพื่อให้บุหรี่ไฟฟ้าปลอดภัยยิ่งขึ้น</w:t>
      </w:r>
      <w:r w:rsidRPr="004F4644">
        <w:rPr>
          <w:rFonts w:ascii="Sarabun" w:hAnsi="Sarabun" w:cs="Sarabun"/>
          <w:szCs w:val="24"/>
          <w:lang w:val="en-US" w:bidi="th-TH"/>
        </w:rPr>
        <w:t xml:space="preserve"> </w:t>
      </w:r>
      <w:r w:rsidRPr="004F4644">
        <w:rPr>
          <w:rFonts w:ascii="Sarabun" w:hAnsi="Sarabun" w:cs="Sarabun" w:hint="cs"/>
          <w:szCs w:val="24"/>
          <w:cs/>
          <w:lang w:bidi="th-TH"/>
        </w:rPr>
        <w:t>เช่น</w:t>
      </w:r>
      <w:r w:rsidRPr="004F4644">
        <w:rPr>
          <w:rFonts w:ascii="Sarabun" w:hAnsi="Sarabun" w:cs="Sarabun"/>
          <w:szCs w:val="24"/>
          <w:lang w:val="en-US" w:bidi="th-TH"/>
        </w:rPr>
        <w:t xml:space="preserve"> </w:t>
      </w:r>
      <w:r w:rsidRPr="004F4644">
        <w:rPr>
          <w:rFonts w:ascii="Sarabun" w:hAnsi="Sarabun" w:cs="Sarabun" w:hint="cs"/>
          <w:szCs w:val="24"/>
          <w:cs/>
          <w:lang w:bidi="th-TH"/>
        </w:rPr>
        <w:t>การจำกัดระดับความเข้มข้นของนิโคตินไม่เกิน</w:t>
      </w:r>
      <w:r w:rsidRPr="004F4644">
        <w:rPr>
          <w:rFonts w:ascii="Sarabun" w:hAnsi="Sarabun" w:cs="Sarabun"/>
          <w:szCs w:val="24"/>
          <w:lang w:val="en-US" w:bidi="th-TH"/>
        </w:rPr>
        <w:t xml:space="preserve"> 20 </w:t>
      </w:r>
      <w:r w:rsidRPr="004F4644">
        <w:rPr>
          <w:rFonts w:ascii="Sarabun" w:hAnsi="Sarabun" w:cs="Sarabun" w:hint="cs"/>
          <w:szCs w:val="24"/>
          <w:cs/>
          <w:lang w:bidi="th-TH"/>
        </w:rPr>
        <w:t>มก</w:t>
      </w:r>
      <w:r w:rsidRPr="004F4644">
        <w:rPr>
          <w:rFonts w:ascii="Sarabun" w:hAnsi="Sarabun" w:cs="Sarabun"/>
          <w:szCs w:val="24"/>
          <w:lang w:val="en-US" w:bidi="th-TH"/>
        </w:rPr>
        <w:t>./</w:t>
      </w:r>
      <w:r w:rsidRPr="004F4644">
        <w:rPr>
          <w:rFonts w:ascii="Sarabun" w:hAnsi="Sarabun" w:cs="Sarabun" w:hint="cs"/>
          <w:szCs w:val="24"/>
          <w:cs/>
          <w:lang w:bidi="th-TH"/>
        </w:rPr>
        <w:t>มล</w:t>
      </w:r>
      <w:r w:rsidRPr="004F4644">
        <w:rPr>
          <w:rFonts w:ascii="Sarabun" w:hAnsi="Sarabun" w:cs="Sarabun"/>
          <w:szCs w:val="24"/>
          <w:lang w:val="en-US" w:bidi="th-TH"/>
        </w:rPr>
        <w:t xml:space="preserve">. </w:t>
      </w:r>
      <w:r w:rsidRPr="004F4644">
        <w:rPr>
          <w:rFonts w:ascii="Sarabun" w:hAnsi="Sarabun" w:cs="Sarabun" w:hint="cs"/>
          <w:szCs w:val="24"/>
          <w:cs/>
          <w:lang w:bidi="th-TH"/>
        </w:rPr>
        <w:t>สำหรับบุหรี่ไฟฟ้าที่จัดจำหน่ายในร้านขายยาโดยที่ผู้ซื้อไม่ต้องใช้ใบสั่งยา</w:t>
      </w:r>
      <w:r w:rsidRPr="004F4644">
        <w:rPr>
          <w:rFonts w:ascii="Sarabun" w:hAnsi="Sarabun" w:cs="Sarabun"/>
          <w:szCs w:val="24"/>
          <w:lang w:val="en-US" w:bidi="th-TH"/>
        </w:rPr>
        <w:t xml:space="preserve"> </w:t>
      </w:r>
      <w:r w:rsidRPr="004F4644">
        <w:rPr>
          <w:rFonts w:ascii="Sarabun" w:hAnsi="Sarabun" w:cs="Sarabun"/>
          <w:szCs w:val="24"/>
          <w:lang w:val="en-US" w:bidi="th-TH"/>
        </w:rPr>
        <w:br/>
      </w:r>
      <w:r w:rsidRPr="004F4644">
        <w:rPr>
          <w:rFonts w:ascii="Sarabun" w:hAnsi="Sarabun" w:cs="Sarabun" w:hint="cs"/>
          <w:szCs w:val="24"/>
          <w:cs/>
          <w:lang w:bidi="th-TH"/>
        </w:rPr>
        <w:t>ผู้ที่ต้องใช้บุหรี่ไฟฟ้าที่มีระดับความเข้มข้นของนิโคตินสูงกว่านี้จำเป็นต้องใช้ใบสั่งยา</w:t>
      </w:r>
    </w:p>
    <w:p w14:paraId="280A808C" w14:textId="79F5A6D4" w:rsidR="002118FA" w:rsidRPr="002118FA" w:rsidRDefault="00826901" w:rsidP="00826901">
      <w:pPr>
        <w:rPr>
          <w:rFonts w:ascii="Sarabun" w:hAnsi="Sarabun" w:cs="Sarabun"/>
          <w:szCs w:val="24"/>
          <w:lang w:val="en-US"/>
        </w:rPr>
      </w:pPr>
      <w:r w:rsidRPr="00826901">
        <w:rPr>
          <w:rFonts w:ascii="Sarabun" w:hAnsi="Sarabun" w:cs="Sarabun" w:hint="cs"/>
          <w:szCs w:val="24"/>
          <w:cs/>
          <w:lang w:bidi="th-TH"/>
        </w:rPr>
        <w:t>กฎหมายดังกล่าวมุ่งปราบปรามการจัดจำหน่ายบุหรี่ไฟฟ้าเชิงพาณิชย์และที่ผิดกฎหมาย</w:t>
      </w:r>
      <w:r w:rsidRPr="00826901">
        <w:rPr>
          <w:rFonts w:ascii="Sarabun" w:hAnsi="Sarabun" w:cs="Sarabun"/>
          <w:szCs w:val="24"/>
          <w:lang w:bidi="th-TH"/>
        </w:rPr>
        <w:t xml:space="preserve">  </w:t>
      </w:r>
      <w:r w:rsidRPr="00826901">
        <w:rPr>
          <w:rFonts w:ascii="Sarabun" w:hAnsi="Sarabun" w:cs="Sarabun" w:hint="cs"/>
          <w:szCs w:val="24"/>
          <w:cs/>
          <w:lang w:bidi="th-TH"/>
        </w:rPr>
        <w:t>บุคคลที่มีบุหรี่ไฟฟ้าไว้ในครอบครองเพื่อใช้ส่วนตัว ซึ่งรวมทั้งผู้ที่มีอายุต่ำกว่า 18 ปี จะไม่ใช่เป้าหมายการปราบปรามภายใต้การเปลี่ยนแปลงกฎหมายดังกล่าว</w:t>
      </w:r>
    </w:p>
    <w:p w14:paraId="3D007FB0" w14:textId="501D65E2" w:rsidR="00ED2809" w:rsidRPr="005B4009" w:rsidRDefault="002118FA" w:rsidP="002118FA">
      <w:pPr>
        <w:rPr>
          <w:rFonts w:ascii="Sarabun" w:hAnsi="Sarabun" w:cs="Sarabun"/>
          <w:szCs w:val="24"/>
          <w:lang w:val="en-US"/>
        </w:rPr>
      </w:pPr>
      <w:r w:rsidRPr="005B4009">
        <w:rPr>
          <w:rFonts w:ascii="Sarabun" w:hAnsi="Sarabun" w:cs="Sarabun" w:hint="cs"/>
          <w:szCs w:val="24"/>
          <w:cs/>
          <w:lang w:bidi="th-TH"/>
        </w:rPr>
        <w:t>โปรดอ่านข้อมูลเพิ่มเติมเกี่ยวกับกฎข้อบังคับใหม่ที่เกี่ยวข้องกับบุหรี่ไฟฟ้าที่</w:t>
      </w:r>
      <w:r w:rsidRPr="005B4009">
        <w:rPr>
          <w:rFonts w:ascii="Sarabun" w:hAnsi="Sarabun" w:cs="Sarabun"/>
          <w:szCs w:val="24"/>
          <w:lang w:val="en-US"/>
        </w:rPr>
        <w:t xml:space="preserve"> </w:t>
      </w:r>
      <w:hyperlink r:id="rId11" w:history="1">
        <w:r w:rsidRPr="005B4009">
          <w:rPr>
            <w:rStyle w:val="Hyperlink"/>
            <w:rFonts w:ascii="Sarabun" w:hAnsi="Sarabun" w:cs="Sarabun" w:hint="cs"/>
            <w:szCs w:val="24"/>
            <w:u w:val="none"/>
            <w:cs/>
            <w:lang w:bidi="th-TH"/>
          </w:rPr>
          <w:t>การปฏิรูปข้อบังคับว่าด้วยบุหรี่ไฟฟ้า</w:t>
        </w:r>
      </w:hyperlink>
      <w:r w:rsidRPr="005B4009">
        <w:rPr>
          <w:rFonts w:ascii="Sarabun" w:hAnsi="Sarabun" w:cs="Sarabun"/>
          <w:szCs w:val="24"/>
          <w:lang w:val="en-US"/>
        </w:rPr>
        <w:t xml:space="preserve"> </w:t>
      </w:r>
      <w:r w:rsidRPr="005B4009">
        <w:rPr>
          <w:rFonts w:ascii="Sarabun" w:hAnsi="Sarabun" w:cs="Sarabun" w:hint="cs"/>
        </w:rPr>
        <w:t xml:space="preserve">(https://www.tga.gov.au/products/unapproved-therapeutic-goods/vaping-hub/reforms-regulation-vapes) </w:t>
      </w:r>
      <w:r w:rsidRPr="005B4009">
        <w:rPr>
          <w:rFonts w:ascii="Sarabun" w:hAnsi="Sarabun" w:cs="Sarabun" w:hint="cs"/>
          <w:szCs w:val="24"/>
          <w:cs/>
          <w:lang w:bidi="th-TH"/>
        </w:rPr>
        <w:t>หรือ</w:t>
      </w:r>
      <w:r w:rsidRPr="005B4009">
        <w:rPr>
          <w:rFonts w:ascii="Sarabun" w:hAnsi="Sarabun" w:cs="Sarabun"/>
          <w:szCs w:val="24"/>
          <w:lang w:val="en-US"/>
        </w:rPr>
        <w:t xml:space="preserve"> </w:t>
      </w:r>
      <w:hyperlink r:id="rId12" w:history="1">
        <w:r w:rsidRPr="005B4009">
          <w:rPr>
            <w:rStyle w:val="Hyperlink"/>
            <w:rFonts w:ascii="Sarabun" w:hAnsi="Sarabun" w:cs="Sarabun"/>
            <w:szCs w:val="24"/>
            <w:u w:val="none"/>
            <w:lang w:val="en-US"/>
          </w:rPr>
          <w:t>tga.gov.au</w:t>
        </w:r>
      </w:hyperlink>
      <w:r w:rsidR="00373497" w:rsidRPr="005B4009">
        <w:rPr>
          <w:rFonts w:ascii="Sarabun" w:hAnsi="Sarabun" w:cs="Sarabun" w:hint="cs"/>
        </w:rPr>
        <w:t xml:space="preserve"> (https://www.tga.gov.au/)</w:t>
      </w:r>
    </w:p>
    <w:p w14:paraId="572F5894" w14:textId="225A6792" w:rsidR="00ED2809" w:rsidRPr="005B4009" w:rsidRDefault="002118FA" w:rsidP="002118FA">
      <w:pPr>
        <w:pStyle w:val="Heading1"/>
        <w:rPr>
          <w:rFonts w:ascii="Sarabun" w:hAnsi="Sarabun" w:cs="Sarabun"/>
          <w:b w:val="0"/>
          <w:bCs/>
          <w:lang w:val="en-US"/>
        </w:rPr>
      </w:pPr>
      <w:r w:rsidRPr="005B4009">
        <w:rPr>
          <w:rFonts w:ascii="Sarabun" w:hAnsi="Sarabun" w:cs="Sarabun" w:hint="cs"/>
          <w:b w:val="0"/>
          <w:bCs/>
          <w:cs/>
          <w:lang w:bidi="th-TH"/>
        </w:rPr>
        <w:t>เหตุผลที่ควรเลิก</w:t>
      </w:r>
      <w:r w:rsidR="00ED2809" w:rsidRPr="005B4009">
        <w:rPr>
          <w:rFonts w:ascii="Sarabun" w:hAnsi="Sarabun" w:cs="Sarabun" w:hint="cs"/>
          <w:b w:val="0"/>
          <w:bCs/>
        </w:rPr>
        <w:t xml:space="preserve"> </w:t>
      </w:r>
    </w:p>
    <w:p w14:paraId="3FFFDAC4" w14:textId="77777777" w:rsidR="002118FA" w:rsidRDefault="002118FA" w:rsidP="004223EA">
      <w:pPr>
        <w:rPr>
          <w:rStyle w:val="ThaiBody"/>
          <w:sz w:val="24"/>
          <w:szCs w:val="24"/>
        </w:rPr>
      </w:pPr>
      <w:r w:rsidRPr="002118FA">
        <w:rPr>
          <w:rStyle w:val="ThaiBody"/>
          <w:rFonts w:hint="cs"/>
          <w:sz w:val="24"/>
          <w:szCs w:val="24"/>
          <w:cs/>
          <w:lang w:bidi="th-TH"/>
        </w:rPr>
        <w:t>การเลิกบุหรี่ไฟฟ้าเป็นก้าวสำคัญไปสู่ความอยู่ดีมีสุขทั้งทางร่างกายและจิตใจ</w:t>
      </w:r>
      <w:r w:rsidRPr="002118FA">
        <w:rPr>
          <w:rStyle w:val="ThaiBody"/>
          <w:sz w:val="24"/>
          <w:szCs w:val="24"/>
        </w:rPr>
        <w:t xml:space="preserve">  </w:t>
      </w:r>
    </w:p>
    <w:p w14:paraId="00F7F54A" w14:textId="5578754E" w:rsidR="00ED2809" w:rsidRPr="002118FA" w:rsidRDefault="002118FA" w:rsidP="004223EA">
      <w:r w:rsidRPr="002118FA">
        <w:rPr>
          <w:rStyle w:val="ThaiBody"/>
          <w:rFonts w:hint="cs"/>
          <w:sz w:val="24"/>
          <w:szCs w:val="24"/>
          <w:cs/>
          <w:lang w:bidi="th-TH"/>
        </w:rPr>
        <w:t>หากคุณกำลังพยายามเลิก</w:t>
      </w:r>
      <w:r w:rsidRPr="002118FA">
        <w:rPr>
          <w:rStyle w:val="ThaiBody"/>
          <w:sz w:val="24"/>
          <w:szCs w:val="24"/>
        </w:rPr>
        <w:t xml:space="preserve"> </w:t>
      </w:r>
      <w:r w:rsidRPr="002118FA">
        <w:rPr>
          <w:rStyle w:val="ThaiBody"/>
          <w:rFonts w:hint="cs"/>
          <w:sz w:val="24"/>
          <w:szCs w:val="24"/>
          <w:cs/>
          <w:lang w:bidi="th-TH"/>
        </w:rPr>
        <w:t>คุณอาจรู้สึกอยากรุนแรง</w:t>
      </w:r>
      <w:r w:rsidRPr="002118FA">
        <w:rPr>
          <w:rStyle w:val="ThaiBody"/>
          <w:sz w:val="24"/>
          <w:szCs w:val="24"/>
        </w:rPr>
        <w:t xml:space="preserve"> </w:t>
      </w:r>
      <w:r w:rsidRPr="002118FA">
        <w:rPr>
          <w:rStyle w:val="ThaiBody"/>
          <w:rFonts w:hint="cs"/>
          <w:sz w:val="24"/>
          <w:szCs w:val="24"/>
          <w:cs/>
          <w:lang w:bidi="th-TH"/>
        </w:rPr>
        <w:t>และรู้สึกว่าการเลิกบุหรี่ไฟฟ้าเป็นสิ่งที่ทำได้ยาก</w:t>
      </w:r>
      <w:r w:rsidRPr="002118FA">
        <w:rPr>
          <w:rStyle w:val="ThaiBody"/>
          <w:sz w:val="24"/>
          <w:szCs w:val="24"/>
        </w:rPr>
        <w:t xml:space="preserve"> </w:t>
      </w:r>
      <w:r w:rsidRPr="002118FA">
        <w:rPr>
          <w:rStyle w:val="ThaiBody"/>
          <w:rFonts w:hint="cs"/>
          <w:sz w:val="24"/>
          <w:szCs w:val="24"/>
          <w:cs/>
          <w:lang w:bidi="th-TH"/>
        </w:rPr>
        <w:t>ซึ่งก็เป็นเรื่องธรรมดา</w:t>
      </w:r>
      <w:r w:rsidRPr="002118FA">
        <w:rPr>
          <w:rStyle w:val="ThaiBody"/>
          <w:sz w:val="24"/>
          <w:szCs w:val="24"/>
        </w:rPr>
        <w:t xml:space="preserve">  </w:t>
      </w:r>
      <w:r w:rsidRPr="002118FA">
        <w:rPr>
          <w:rStyle w:val="ThaiBody"/>
          <w:rFonts w:hint="cs"/>
          <w:sz w:val="24"/>
          <w:szCs w:val="24"/>
          <w:cs/>
          <w:lang w:bidi="th-TH"/>
        </w:rPr>
        <w:t>พึงย้ำเตือนตนเองว่า</w:t>
      </w:r>
      <w:r w:rsidRPr="002118FA">
        <w:rPr>
          <w:rStyle w:val="ThaiBody"/>
          <w:sz w:val="24"/>
          <w:szCs w:val="24"/>
        </w:rPr>
        <w:t xml:space="preserve"> </w:t>
      </w:r>
      <w:r w:rsidRPr="002118FA">
        <w:rPr>
          <w:rStyle w:val="ThaiBody"/>
          <w:rFonts w:hint="cs"/>
          <w:sz w:val="24"/>
          <w:szCs w:val="24"/>
          <w:cs/>
          <w:lang w:bidi="th-TH"/>
        </w:rPr>
        <w:t>เพราะเหตุใดการเลิกบุหรี่ไฟฟ้าจึงเป็นสิ่งที่ดีสำหรับคุณ</w:t>
      </w:r>
      <w:r w:rsidRPr="002118FA">
        <w:rPr>
          <w:rStyle w:val="ThaiBody"/>
          <w:sz w:val="24"/>
          <w:szCs w:val="24"/>
        </w:rPr>
        <w:t xml:space="preserve"> </w:t>
      </w:r>
      <w:r w:rsidRPr="002118FA">
        <w:rPr>
          <w:rStyle w:val="ThaiBody"/>
          <w:rFonts w:hint="cs"/>
          <w:sz w:val="24"/>
          <w:szCs w:val="24"/>
          <w:cs/>
          <w:lang w:bidi="th-TH"/>
        </w:rPr>
        <w:t>และพึงระลึกว่า</w:t>
      </w:r>
      <w:r w:rsidRPr="002118FA">
        <w:rPr>
          <w:rStyle w:val="ThaiBody"/>
          <w:sz w:val="24"/>
          <w:szCs w:val="24"/>
        </w:rPr>
        <w:t xml:space="preserve"> </w:t>
      </w:r>
      <w:r w:rsidRPr="002118FA">
        <w:rPr>
          <w:rStyle w:val="ThaiBody"/>
          <w:rFonts w:hint="cs"/>
          <w:sz w:val="24"/>
          <w:szCs w:val="24"/>
          <w:cs/>
          <w:lang w:bidi="th-TH"/>
        </w:rPr>
        <w:t>หากต้องพยายามสองถึงสามครั้งจนกว่าจะเลิกบุหรี่ไฟฟ้าสำเร็จ</w:t>
      </w:r>
      <w:r w:rsidRPr="002118FA">
        <w:rPr>
          <w:rStyle w:val="ThaiBody"/>
          <w:sz w:val="24"/>
          <w:szCs w:val="24"/>
        </w:rPr>
        <w:t xml:space="preserve"> </w:t>
      </w:r>
      <w:r w:rsidRPr="002118FA">
        <w:rPr>
          <w:rStyle w:val="ThaiBody"/>
          <w:rFonts w:hint="cs"/>
          <w:sz w:val="24"/>
          <w:szCs w:val="24"/>
          <w:cs/>
          <w:lang w:bidi="th-TH"/>
        </w:rPr>
        <w:t>ก็ไม่เป็นไร</w:t>
      </w:r>
      <w:r w:rsidRPr="002118FA">
        <w:rPr>
          <w:rStyle w:val="ThaiBody"/>
          <w:sz w:val="24"/>
          <w:szCs w:val="24"/>
        </w:rPr>
        <w:t xml:space="preserve"> </w:t>
      </w:r>
      <w:r w:rsidRPr="002118FA">
        <w:rPr>
          <w:rStyle w:val="ThaiBody"/>
          <w:rFonts w:hint="cs"/>
          <w:sz w:val="24"/>
          <w:szCs w:val="24"/>
          <w:cs/>
          <w:lang w:bidi="th-TH"/>
        </w:rPr>
        <w:t>ให้พยายามต่อไปจนสำเร็จ</w:t>
      </w:r>
      <w:r w:rsidRPr="002118FA">
        <w:rPr>
          <w:rStyle w:val="ThaiBody"/>
          <w:sz w:val="24"/>
          <w:szCs w:val="24"/>
        </w:rPr>
        <w:t>!</w:t>
      </w:r>
    </w:p>
    <w:p w14:paraId="4E661735" w14:textId="7D0934F9" w:rsidR="00ED2809" w:rsidRPr="002118FA" w:rsidRDefault="002118FA" w:rsidP="002118FA">
      <w:pPr>
        <w:pStyle w:val="Heading1"/>
        <w:rPr>
          <w:rFonts w:ascii="Sarabun" w:hAnsi="Sarabun" w:cs="Sarabun"/>
          <w:b w:val="0"/>
          <w:bCs/>
          <w:lang w:val="en-US"/>
        </w:rPr>
      </w:pPr>
      <w:r w:rsidRPr="002118FA">
        <w:rPr>
          <w:rFonts w:ascii="Sarabun" w:hAnsi="Sarabun" w:cs="Sarabun" w:hint="cs"/>
          <w:b w:val="0"/>
          <w:bCs/>
          <w:cs/>
          <w:lang w:bidi="th-TH"/>
        </w:rPr>
        <w:t>เลิกด้วยวิธีใด</w:t>
      </w:r>
      <w:r w:rsidRPr="002118FA">
        <w:rPr>
          <w:rFonts w:ascii="Sarabun" w:hAnsi="Sarabun" w:cs="Sarabun"/>
          <w:b w:val="0"/>
          <w:bCs/>
          <w:lang w:val="en-US"/>
        </w:rPr>
        <w:t xml:space="preserve"> </w:t>
      </w:r>
    </w:p>
    <w:p w14:paraId="3D95263E" w14:textId="5B45F5D2" w:rsidR="00ED2809" w:rsidRPr="002118FA" w:rsidRDefault="002118FA" w:rsidP="002118FA">
      <w:pPr>
        <w:rPr>
          <w:rFonts w:ascii="Sarabun" w:hAnsi="Sarabun" w:cs="Sarabun"/>
          <w:sz w:val="36"/>
          <w:szCs w:val="24"/>
          <w:lang w:val="en-US"/>
        </w:rPr>
      </w:pPr>
      <w:r w:rsidRPr="002118FA">
        <w:rPr>
          <w:rFonts w:ascii="Sarabun" w:hAnsi="Sarabun" w:cs="Sarabun" w:hint="cs"/>
          <w:sz w:val="36"/>
          <w:szCs w:val="24"/>
          <w:cs/>
          <w:lang w:bidi="th-TH"/>
        </w:rPr>
        <w:t>มีทางเลือกมากมายที่จะช่วยเหลือคุณในการเลิกบุหรี่ไฟฟ้า</w:t>
      </w:r>
    </w:p>
    <w:p w14:paraId="1DE8F822" w14:textId="0F5A076C" w:rsidR="00ED2809" w:rsidRPr="002118FA" w:rsidRDefault="00ED2809" w:rsidP="002118FA">
      <w:pPr>
        <w:pStyle w:val="Bullet1"/>
        <w:rPr>
          <w:rFonts w:ascii="Sarabun" w:hAnsi="Sarabun" w:cs="Sarabun"/>
          <w:lang w:val="en-US"/>
        </w:rPr>
      </w:pPr>
      <w:r w:rsidRPr="00217757">
        <w:rPr>
          <w:rFonts w:ascii="Sarabun" w:hAnsi="Sarabun" w:cs="Sarabun" w:hint="cs"/>
        </w:rPr>
        <w:t xml:space="preserve">Quitline (https://www.quit.org.au/) (13 7848) </w:t>
      </w:r>
      <w:r w:rsidR="002118FA" w:rsidRPr="002118FA">
        <w:rPr>
          <w:rFonts w:ascii="Sarabun" w:hAnsi="Sarabun" w:cs="Sarabun" w:hint="cs"/>
          <w:szCs w:val="24"/>
          <w:cs/>
          <w:lang w:bidi="th-TH"/>
        </w:rPr>
        <w:t>เป็นบริการฟรีทางโทรศัพท์</w:t>
      </w:r>
      <w:r w:rsidR="002118FA" w:rsidRPr="002118FA">
        <w:rPr>
          <w:rFonts w:ascii="Sarabun" w:hAnsi="Sarabun" w:cs="Sarabun"/>
          <w:szCs w:val="24"/>
          <w:lang w:val="en-US"/>
        </w:rPr>
        <w:t xml:space="preserve"> </w:t>
      </w:r>
      <w:proofErr w:type="gramStart"/>
      <w:r w:rsidR="002118FA" w:rsidRPr="002118FA">
        <w:rPr>
          <w:rFonts w:ascii="Sarabun" w:hAnsi="Sarabun" w:cs="Sarabun" w:hint="cs"/>
          <w:szCs w:val="24"/>
          <w:cs/>
          <w:lang w:bidi="th-TH"/>
        </w:rPr>
        <w:t>ซึ่งเก็บรักษาข้อมูลคุณเป็นความลับ</w:t>
      </w:r>
      <w:r w:rsidR="002118FA" w:rsidRPr="002118FA">
        <w:rPr>
          <w:rFonts w:ascii="Sarabun" w:hAnsi="Sarabun" w:cs="Sarabun"/>
          <w:szCs w:val="24"/>
          <w:lang w:val="en-US"/>
        </w:rPr>
        <w:t xml:space="preserve">  </w:t>
      </w:r>
      <w:r w:rsidR="002118FA" w:rsidRPr="002118FA">
        <w:rPr>
          <w:rFonts w:ascii="Sarabun" w:hAnsi="Sarabun" w:cs="Sarabun" w:hint="cs"/>
          <w:szCs w:val="24"/>
          <w:cs/>
          <w:lang w:bidi="th-TH"/>
        </w:rPr>
        <w:t>คุณสามารถพูดคุยกับผู้ให้คำปรึกษามืออาชีพเกี่ยวกับวิธีการเลิกได้</w:t>
      </w:r>
      <w:proofErr w:type="gramEnd"/>
      <w:r w:rsidR="002118FA" w:rsidRPr="002118FA">
        <w:rPr>
          <w:rFonts w:ascii="Sarabun" w:hAnsi="Sarabun" w:cs="Sarabun"/>
          <w:szCs w:val="24"/>
          <w:lang w:val="en-US"/>
        </w:rPr>
        <w:t xml:space="preserve">  </w:t>
      </w:r>
      <w:r w:rsidR="002118FA" w:rsidRPr="002118FA">
        <w:rPr>
          <w:rFonts w:ascii="Sarabun" w:hAnsi="Sarabun" w:cs="Sarabun" w:hint="cs"/>
          <w:szCs w:val="24"/>
          <w:cs/>
          <w:lang w:bidi="th-TH"/>
        </w:rPr>
        <w:t>ในบางรัฐและเขตปกครอง</w:t>
      </w:r>
      <w:r w:rsidR="002118FA" w:rsidRPr="002118FA">
        <w:rPr>
          <w:rFonts w:ascii="Sarabun" w:hAnsi="Sarabun" w:cs="Sarabun"/>
          <w:szCs w:val="24"/>
          <w:lang w:val="en-US"/>
        </w:rPr>
        <w:t xml:space="preserve"> </w:t>
      </w:r>
      <w:r w:rsidR="002118FA" w:rsidRPr="002118FA">
        <w:rPr>
          <w:rFonts w:ascii="Sarabun" w:hAnsi="Sarabun" w:cs="Sarabun" w:hint="cs"/>
          <w:szCs w:val="24"/>
          <w:cs/>
          <w:lang w:bidi="th-TH"/>
        </w:rPr>
        <w:t>คุณสามารถแช็ตทางออนไลน์กับผู้ให้คำปรึกษาได้</w:t>
      </w:r>
      <w:r w:rsidR="002118FA" w:rsidRPr="002118FA">
        <w:rPr>
          <w:rFonts w:ascii="Sarabun" w:hAnsi="Sarabun" w:cs="Sarabun"/>
          <w:lang w:val="en-US"/>
        </w:rPr>
        <w:t xml:space="preserve"> </w:t>
      </w:r>
    </w:p>
    <w:p w14:paraId="0D840181" w14:textId="5838AF47" w:rsidR="00ED2809" w:rsidRPr="002118FA" w:rsidRDefault="002118FA" w:rsidP="002118FA">
      <w:pPr>
        <w:pStyle w:val="Bullet1"/>
        <w:rPr>
          <w:rFonts w:ascii="Sarabun" w:hAnsi="Sarabun" w:cs="Sarabun"/>
          <w:lang w:val="en-US"/>
        </w:rPr>
      </w:pPr>
      <w:r w:rsidRPr="005B4009">
        <w:rPr>
          <w:rFonts w:ascii="Sarabun" w:hAnsi="Sarabun" w:cs="Sarabun" w:hint="cs"/>
          <w:szCs w:val="24"/>
          <w:cs/>
          <w:lang w:bidi="th-TH"/>
        </w:rPr>
        <w:t>แพทย์เวชปฏิบัติทั่วไป</w:t>
      </w:r>
      <w:r w:rsidRPr="005B4009">
        <w:rPr>
          <w:rFonts w:ascii="Sarabun" w:hAnsi="Sarabun" w:cs="Sarabun"/>
          <w:szCs w:val="24"/>
          <w:lang w:val="en-US"/>
        </w:rPr>
        <w:t xml:space="preserve"> (GP) </w:t>
      </w:r>
      <w:r w:rsidRPr="005B4009">
        <w:rPr>
          <w:rFonts w:ascii="Sarabun" w:hAnsi="Sarabun" w:cs="Sarabun" w:hint="cs"/>
          <w:szCs w:val="24"/>
          <w:cs/>
          <w:lang w:bidi="th-TH"/>
        </w:rPr>
        <w:t>หรือผู้เชี่ยวชาญด้านสุขภาพที่น่าเชื่อถือ</w:t>
      </w:r>
      <w:r>
        <w:rPr>
          <w:rFonts w:ascii="Sarabun" w:hAnsi="Sarabun" w:cs="Sarabun"/>
          <w:szCs w:val="24"/>
        </w:rPr>
        <w:t xml:space="preserve"> </w:t>
      </w:r>
      <w:r w:rsidRPr="00217757">
        <w:rPr>
          <w:rFonts w:ascii="Sarabun" w:hAnsi="Sarabun" w:cs="Sarabun" w:hint="cs"/>
        </w:rPr>
        <w:t>(</w:t>
      </w:r>
      <w:r w:rsidRPr="005B4009">
        <w:rPr>
          <w:rFonts w:ascii="Sarabun" w:hAnsi="Sarabun" w:cs="Sarabun"/>
        </w:rPr>
        <w:t>https://www.healthdirect.gov.au/australian-health-services</w:t>
      </w:r>
      <w:r w:rsidRPr="00217757">
        <w:rPr>
          <w:rFonts w:ascii="Sarabun" w:hAnsi="Sarabun" w:cs="Sarabun" w:hint="cs"/>
        </w:rPr>
        <w:t>)</w:t>
      </w:r>
      <w:r>
        <w:rPr>
          <w:rFonts w:ascii="Sarabun" w:hAnsi="Sarabun" w:cs="Sarabun"/>
        </w:rPr>
        <w:t xml:space="preserve"> </w:t>
      </w:r>
      <w:r w:rsidRPr="002118FA">
        <w:rPr>
          <w:rFonts w:ascii="Sarabun" w:hAnsi="Sarabun" w:cs="Sarabun" w:hint="cs"/>
          <w:szCs w:val="24"/>
          <w:cs/>
          <w:lang w:bidi="th-TH"/>
        </w:rPr>
        <w:t>สามารถให้คำปรึกษาคุณเกี่ยวกับวิธีการเลิกได้</w:t>
      </w:r>
    </w:p>
    <w:p w14:paraId="05ADBF09" w14:textId="6F8856F9" w:rsidR="00ED2809" w:rsidRPr="002118FA" w:rsidRDefault="002118FA" w:rsidP="002118FA">
      <w:pPr>
        <w:pStyle w:val="Bullet1"/>
        <w:rPr>
          <w:rFonts w:ascii="Sarabun" w:hAnsi="Sarabun" w:cs="Sarabun"/>
          <w:szCs w:val="24"/>
          <w:lang w:val="en-US"/>
        </w:rPr>
      </w:pPr>
      <w:r w:rsidRPr="002118FA">
        <w:rPr>
          <w:rFonts w:ascii="Sarabun" w:hAnsi="Sarabun" w:cs="Sarabun" w:hint="cs"/>
          <w:szCs w:val="24"/>
          <w:cs/>
          <w:lang w:bidi="th-TH"/>
        </w:rPr>
        <w:t>บอกเล่าเรื่องราวการพยายามเลิกบุหรี่ไฟฟ้ากับเพื่อนที่สนับสนุนการตัดสินใจของคุณ</w:t>
      </w:r>
    </w:p>
    <w:p w14:paraId="4389DB78" w14:textId="4E2A5722" w:rsidR="00ED2809" w:rsidRPr="002118FA" w:rsidRDefault="002118FA" w:rsidP="002118FA">
      <w:pPr>
        <w:rPr>
          <w:rFonts w:ascii="Sarabun" w:hAnsi="Sarabun" w:cs="Sarabun"/>
          <w:szCs w:val="24"/>
          <w:lang w:val="en-US"/>
        </w:rPr>
      </w:pPr>
      <w:r w:rsidRPr="002118FA">
        <w:rPr>
          <w:rFonts w:ascii="Sarabun" w:hAnsi="Sarabun" w:cs="Sarabun" w:hint="cs"/>
          <w:szCs w:val="24"/>
          <w:cs/>
          <w:lang w:bidi="th-TH"/>
        </w:rPr>
        <w:t>พึงระลึกว่า</w:t>
      </w:r>
      <w:r w:rsidRPr="002118FA">
        <w:rPr>
          <w:rFonts w:ascii="Sarabun" w:hAnsi="Sarabun" w:cs="Sarabun"/>
          <w:szCs w:val="24"/>
          <w:lang w:val="en-US"/>
        </w:rPr>
        <w:t xml:space="preserve"> </w:t>
      </w:r>
      <w:r w:rsidRPr="002118FA">
        <w:rPr>
          <w:rFonts w:ascii="Sarabun" w:hAnsi="Sarabun" w:cs="Sarabun" w:hint="cs"/>
          <w:szCs w:val="24"/>
          <w:cs/>
          <w:lang w:bidi="th-TH"/>
        </w:rPr>
        <w:t>เด็กวัยรุ่นจำนวนมากพบว่าตนพยายามเลิกบุหรี่ไฟฟ้าสองถึงสามครั้งจนกว่าจะเลิกได้อย่างเด็ดขาด</w:t>
      </w:r>
      <w:r w:rsidRPr="002118FA">
        <w:rPr>
          <w:rFonts w:ascii="Sarabun" w:hAnsi="Sarabun" w:cs="Sarabun"/>
          <w:szCs w:val="24"/>
          <w:lang w:val="en-US"/>
        </w:rPr>
        <w:t xml:space="preserve">  </w:t>
      </w:r>
      <w:r w:rsidRPr="002118FA">
        <w:rPr>
          <w:rFonts w:ascii="Sarabun" w:hAnsi="Sarabun" w:cs="Sarabun" w:hint="cs"/>
          <w:szCs w:val="24"/>
          <w:cs/>
          <w:lang w:bidi="th-TH"/>
        </w:rPr>
        <w:t>สิ่งสำคัญคือ</w:t>
      </w:r>
      <w:r w:rsidRPr="002118FA">
        <w:rPr>
          <w:rFonts w:ascii="Sarabun" w:hAnsi="Sarabun" w:cs="Sarabun"/>
          <w:szCs w:val="24"/>
          <w:lang w:val="en-US"/>
        </w:rPr>
        <w:t xml:space="preserve"> </w:t>
      </w:r>
      <w:r w:rsidRPr="002118FA">
        <w:rPr>
          <w:rFonts w:ascii="Sarabun" w:hAnsi="Sarabun" w:cs="Sarabun" w:hint="cs"/>
          <w:szCs w:val="24"/>
          <w:cs/>
          <w:lang w:bidi="th-TH"/>
        </w:rPr>
        <w:t>การไม่ลดละความพยายาม</w:t>
      </w:r>
      <w:r w:rsidRPr="002118FA">
        <w:rPr>
          <w:rFonts w:ascii="Sarabun" w:hAnsi="Sarabun" w:cs="Sarabun"/>
          <w:szCs w:val="24"/>
          <w:lang w:val="en-US"/>
        </w:rPr>
        <w:t xml:space="preserve"> </w:t>
      </w:r>
      <w:r w:rsidRPr="002118FA">
        <w:rPr>
          <w:rFonts w:ascii="Sarabun" w:hAnsi="Sarabun" w:cs="Sarabun" w:hint="cs"/>
          <w:szCs w:val="24"/>
          <w:cs/>
          <w:lang w:bidi="th-TH"/>
        </w:rPr>
        <w:t>ถึงแม้ว่าคุณอาจจะต้องพยายามครั้งแล้วครั้งเล่าจนกว่าจะเลิกได้สำเร็จ</w:t>
      </w:r>
    </w:p>
    <w:p w14:paraId="273F7E19" w14:textId="70CC5E9B" w:rsidR="002118FA" w:rsidRPr="002118FA" w:rsidRDefault="002118FA" w:rsidP="002118FA">
      <w:pPr>
        <w:rPr>
          <w:rFonts w:ascii="Sarabun" w:hAnsi="Sarabun" w:cs="Sarabun"/>
          <w:szCs w:val="24"/>
          <w:lang w:val="en-US"/>
        </w:rPr>
      </w:pPr>
      <w:r w:rsidRPr="002118FA">
        <w:rPr>
          <w:rFonts w:ascii="Sarabun" w:hAnsi="Sarabun" w:cs="Sarabun" w:hint="cs"/>
          <w:szCs w:val="24"/>
          <w:cs/>
          <w:lang w:bidi="th-TH"/>
        </w:rPr>
        <w:lastRenderedPageBreak/>
        <w:t>หากต้องการข้อมูลและความช่วยเหลือเพิ่มเติมในการเลิก</w:t>
      </w:r>
      <w:r w:rsidRPr="002118FA">
        <w:rPr>
          <w:rFonts w:ascii="Sarabun" w:hAnsi="Sarabun" w:cs="Sarabun"/>
          <w:szCs w:val="24"/>
          <w:lang w:val="en-US"/>
        </w:rPr>
        <w:t xml:space="preserve"> </w:t>
      </w:r>
      <w:r w:rsidRPr="002118FA">
        <w:rPr>
          <w:rFonts w:ascii="Sarabun" w:hAnsi="Sarabun" w:cs="Sarabun" w:hint="cs"/>
          <w:szCs w:val="24"/>
          <w:cs/>
          <w:lang w:bidi="th-TH"/>
        </w:rPr>
        <w:t>โปรดไปที่</w:t>
      </w:r>
      <w:r w:rsidRPr="002118FA">
        <w:rPr>
          <w:rFonts w:ascii="Sarabun" w:hAnsi="Sarabun" w:cs="Sarabun"/>
          <w:szCs w:val="24"/>
          <w:lang w:val="en-US"/>
        </w:rPr>
        <w:t xml:space="preserve"> </w:t>
      </w:r>
      <w:r w:rsidRPr="005B4009">
        <w:rPr>
          <w:rFonts w:ascii="Sarabun" w:hAnsi="Sarabun" w:cs="Sarabun"/>
          <w:szCs w:val="24"/>
          <w:lang w:val="en-US"/>
        </w:rPr>
        <w:t>health.gov.au/vaping</w:t>
      </w:r>
      <w:r>
        <w:rPr>
          <w:rFonts w:ascii="Sarabun" w:hAnsi="Sarabun" w:cs="Sarabun"/>
          <w:szCs w:val="24"/>
        </w:rPr>
        <w:t xml:space="preserve"> </w:t>
      </w:r>
      <w:r w:rsidRPr="00217757">
        <w:rPr>
          <w:rFonts w:ascii="Sarabun" w:hAnsi="Sarabun" w:cs="Sarabun" w:hint="cs"/>
        </w:rPr>
        <w:t>(https://www.health.gov.au/vaping)</w:t>
      </w:r>
      <w:r w:rsidRPr="002118FA">
        <w:rPr>
          <w:rFonts w:ascii="Sarabun" w:hAnsi="Sarabun" w:cs="Sarabun"/>
          <w:szCs w:val="24"/>
          <w:lang w:val="en-US"/>
        </w:rPr>
        <w:t xml:space="preserve">, </w:t>
      </w:r>
      <w:r w:rsidRPr="005B4009">
        <w:rPr>
          <w:rFonts w:ascii="Sarabun" w:hAnsi="Sarabun" w:cs="Sarabun"/>
          <w:szCs w:val="24"/>
          <w:lang w:val="en-US"/>
        </w:rPr>
        <w:t>quit.org.au</w:t>
      </w:r>
      <w:r>
        <w:rPr>
          <w:rFonts w:ascii="Sarabun" w:hAnsi="Sarabun" w:cs="Sarabun"/>
          <w:szCs w:val="24"/>
        </w:rPr>
        <w:t xml:space="preserve"> </w:t>
      </w:r>
      <w:r w:rsidRPr="00217757">
        <w:rPr>
          <w:rFonts w:ascii="Sarabun" w:hAnsi="Sarabun" w:cs="Sarabun" w:hint="cs"/>
        </w:rPr>
        <w:t>(https://www.quit.org.au/)</w:t>
      </w:r>
      <w:r w:rsidRPr="002118FA">
        <w:rPr>
          <w:rFonts w:ascii="Sarabun" w:hAnsi="Sarabun" w:cs="Sarabun"/>
          <w:szCs w:val="24"/>
          <w:lang w:val="en-US"/>
        </w:rPr>
        <w:t xml:space="preserve">  </w:t>
      </w:r>
      <w:r w:rsidRPr="002118FA">
        <w:rPr>
          <w:rFonts w:ascii="Sarabun" w:hAnsi="Sarabun" w:cs="Sarabun" w:hint="cs"/>
          <w:szCs w:val="24"/>
          <w:cs/>
          <w:lang w:bidi="th-TH"/>
        </w:rPr>
        <w:t>ดาวน์โหลดแอป</w:t>
      </w:r>
      <w:r w:rsidRPr="002118FA">
        <w:rPr>
          <w:rFonts w:ascii="Sarabun" w:hAnsi="Sarabun" w:cs="Sarabun"/>
          <w:szCs w:val="24"/>
          <w:lang w:val="en-US"/>
        </w:rPr>
        <w:t xml:space="preserve"> </w:t>
      </w:r>
      <w:r w:rsidRPr="005B4009">
        <w:rPr>
          <w:rFonts w:ascii="Sarabun" w:hAnsi="Sarabun" w:cs="Sarabun"/>
          <w:szCs w:val="24"/>
          <w:lang w:val="en-US"/>
        </w:rPr>
        <w:t xml:space="preserve">My </w:t>
      </w:r>
      <w:proofErr w:type="spellStart"/>
      <w:r w:rsidRPr="005B4009">
        <w:rPr>
          <w:rFonts w:ascii="Sarabun" w:hAnsi="Sarabun" w:cs="Sarabun"/>
          <w:szCs w:val="24"/>
          <w:lang w:val="en-US"/>
        </w:rPr>
        <w:t>QuitBuddy</w:t>
      </w:r>
      <w:proofErr w:type="spellEnd"/>
      <w:r w:rsidRPr="002118FA">
        <w:rPr>
          <w:rFonts w:ascii="Sarabun" w:hAnsi="Sarabun" w:cs="Sarabun"/>
          <w:szCs w:val="24"/>
          <w:lang w:val="en-US"/>
        </w:rPr>
        <w:t xml:space="preserve"> </w:t>
      </w:r>
      <w:r w:rsidRPr="00217757">
        <w:rPr>
          <w:rFonts w:ascii="Sarabun" w:hAnsi="Sarabun" w:cs="Sarabun" w:hint="cs"/>
        </w:rPr>
        <w:t xml:space="preserve">(https://www.health.gov.au/resources/apps-and-tools/my-quitbuddy-app) </w:t>
      </w:r>
      <w:r w:rsidRPr="002118FA">
        <w:rPr>
          <w:rFonts w:ascii="Sarabun" w:hAnsi="Sarabun" w:cs="Sarabun" w:hint="cs"/>
          <w:szCs w:val="24"/>
          <w:cs/>
          <w:lang w:bidi="th-TH"/>
        </w:rPr>
        <w:t>หรือปรึกษาผู้เชี่ยวชาญด้านสุขภาพ</w:t>
      </w:r>
    </w:p>
    <w:p w14:paraId="0E64578E" w14:textId="4172D7AB" w:rsidR="00ED2809" w:rsidRPr="002118FA" w:rsidRDefault="002118FA" w:rsidP="002118FA">
      <w:pPr>
        <w:tabs>
          <w:tab w:val="left" w:pos="170"/>
          <w:tab w:val="left" w:pos="340"/>
        </w:tabs>
        <w:suppressAutoHyphens/>
        <w:autoSpaceDE w:val="0"/>
        <w:autoSpaceDN w:val="0"/>
        <w:adjustRightInd w:val="0"/>
        <w:spacing w:before="0" w:after="142"/>
        <w:textAlignment w:val="center"/>
        <w:rPr>
          <w:rFonts w:ascii="Sarabun" w:hAnsi="Sarabun" w:cs="Sarabun"/>
          <w:color w:val="000000"/>
          <w:szCs w:val="24"/>
          <w:lang w:val="en-US"/>
        </w:rPr>
      </w:pPr>
      <w:r w:rsidRPr="002118FA">
        <w:rPr>
          <w:rFonts w:ascii="Sarabun" w:hAnsi="Sarabun" w:cs="Sarabun" w:hint="cs"/>
          <w:color w:val="000000"/>
          <w:szCs w:val="24"/>
          <w:cs/>
          <w:lang w:val="en-US" w:bidi="th-TH"/>
        </w:rPr>
        <w:t>แอป</w:t>
      </w:r>
      <w:r w:rsidRPr="002118FA">
        <w:rPr>
          <w:rFonts w:ascii="Sarabun" w:hAnsi="Sarabun" w:cs="Sarabun" w:hint="cs"/>
          <w:color w:val="000000"/>
          <w:szCs w:val="24"/>
          <w:lang w:val="en-US"/>
        </w:rPr>
        <w:t xml:space="preserve"> My </w:t>
      </w:r>
      <w:proofErr w:type="spellStart"/>
      <w:r w:rsidRPr="002118FA">
        <w:rPr>
          <w:rFonts w:ascii="Sarabun" w:hAnsi="Sarabun" w:cs="Sarabun" w:hint="cs"/>
          <w:color w:val="000000"/>
          <w:szCs w:val="24"/>
          <w:lang w:val="en-US"/>
        </w:rPr>
        <w:t>QuitBuddy</w:t>
      </w:r>
      <w:proofErr w:type="spellEnd"/>
      <w:r w:rsidRPr="002118FA">
        <w:rPr>
          <w:rFonts w:ascii="Sarabun" w:hAnsi="Sarabun" w:cs="Sarabun" w:hint="cs"/>
          <w:color w:val="000000"/>
          <w:szCs w:val="24"/>
          <w:lang w:val="en-US"/>
        </w:rPr>
        <w:t xml:space="preserve"> </w:t>
      </w:r>
      <w:r w:rsidRPr="002118FA">
        <w:rPr>
          <w:rFonts w:ascii="Sarabun" w:hAnsi="Sarabun" w:cs="Sarabun" w:hint="cs"/>
          <w:color w:val="000000"/>
          <w:szCs w:val="24"/>
          <w:cs/>
          <w:lang w:val="en-US" w:bidi="th-TH"/>
        </w:rPr>
        <w:t>มีตัวช่วยที่ยอดเยี่ยมที่จะช่วยคุณวางแผนและเลิกได้สำเร็จ</w:t>
      </w:r>
      <w:r w:rsidRPr="002118FA">
        <w:rPr>
          <w:rFonts w:ascii="Sarabun" w:hAnsi="Sarabun" w:cs="Sarabun" w:hint="cs"/>
          <w:color w:val="000000"/>
          <w:szCs w:val="24"/>
          <w:lang w:val="en-US"/>
        </w:rPr>
        <w:t xml:space="preserve">  </w:t>
      </w:r>
      <w:r w:rsidRPr="002118FA">
        <w:rPr>
          <w:rFonts w:ascii="Sarabun" w:hAnsi="Sarabun" w:cs="Sarabun" w:hint="cs"/>
          <w:color w:val="000000"/>
          <w:szCs w:val="24"/>
          <w:cs/>
          <w:lang w:val="en-US" w:bidi="th-TH"/>
        </w:rPr>
        <w:t>ทั้งนี้</w:t>
      </w:r>
      <w:r w:rsidRPr="002118FA">
        <w:rPr>
          <w:rFonts w:ascii="Sarabun" w:hAnsi="Sarabun" w:cs="Sarabun" w:hint="cs"/>
          <w:color w:val="000000"/>
          <w:szCs w:val="24"/>
          <w:lang w:val="en-US"/>
        </w:rPr>
        <w:t xml:space="preserve"> </w:t>
      </w:r>
      <w:r w:rsidRPr="002118FA">
        <w:rPr>
          <w:rFonts w:ascii="Sarabun" w:hAnsi="Sarabun" w:cs="Sarabun" w:hint="cs"/>
          <w:color w:val="000000"/>
          <w:szCs w:val="24"/>
          <w:cs/>
          <w:lang w:val="en-US" w:bidi="th-TH"/>
        </w:rPr>
        <w:t>อาจมีข้อจำกัดด้านอายุ</w:t>
      </w:r>
      <w:r w:rsidRPr="002118FA">
        <w:rPr>
          <w:rFonts w:ascii="Sarabun" w:hAnsi="Sarabun" w:cs="Sarabun" w:hint="cs"/>
          <w:color w:val="000000"/>
          <w:szCs w:val="24"/>
          <w:lang w:val="en-US"/>
        </w:rPr>
        <w:t xml:space="preserve"> </w:t>
      </w:r>
      <w:r w:rsidRPr="002118FA">
        <w:rPr>
          <w:rFonts w:ascii="Sarabun" w:hAnsi="Sarabun" w:cs="Sarabun" w:hint="cs"/>
          <w:color w:val="000000"/>
          <w:szCs w:val="24"/>
          <w:cs/>
          <w:lang w:val="en-US" w:bidi="th-TH"/>
        </w:rPr>
        <w:t>โปรดตรวจสอบรายละเอียดในแอปสโตร์</w:t>
      </w:r>
    </w:p>
    <w:p w14:paraId="72467D58" w14:textId="45F64CEE" w:rsidR="00ED2809" w:rsidRPr="00B3125A" w:rsidRDefault="00B3125A" w:rsidP="00B3125A">
      <w:pPr>
        <w:rPr>
          <w:rFonts w:ascii="Sarabun" w:hAnsi="Sarabun" w:cs="Sarabun"/>
          <w:szCs w:val="24"/>
          <w:lang w:val="en-US"/>
        </w:rPr>
      </w:pPr>
      <w:r w:rsidRPr="00B3125A">
        <w:rPr>
          <w:rFonts w:ascii="Sarabun" w:hAnsi="Sarabun" w:cs="Sarabun" w:hint="cs"/>
          <w:szCs w:val="24"/>
          <w:cs/>
          <w:lang w:bidi="th-TH"/>
        </w:rPr>
        <w:t>ค้นหาความช่วยเหลือ</w:t>
      </w:r>
      <w:r w:rsidRPr="00B3125A">
        <w:rPr>
          <w:rFonts w:ascii="Sarabun" w:hAnsi="Sarabun" w:cs="Sarabun"/>
          <w:szCs w:val="24"/>
          <w:lang w:val="en-US" w:bidi="th-TH"/>
        </w:rPr>
        <w:t xml:space="preserve"> </w:t>
      </w:r>
      <w:r w:rsidR="00ED2809" w:rsidRPr="00B3125A">
        <w:rPr>
          <w:rFonts w:ascii="Sarabun" w:hAnsi="Sarabun" w:cs="Sarabun" w:hint="cs"/>
          <w:szCs w:val="24"/>
        </w:rPr>
        <w:t>health.gov.au/vaping (https://www.health.gov.au/resources/apps-and-tools/my-quitbuddy-app)</w:t>
      </w:r>
    </w:p>
    <w:sectPr w:rsidR="00ED2809" w:rsidRPr="00B3125A" w:rsidSect="00BF423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12849" w14:textId="77777777" w:rsidR="00A8594B" w:rsidRDefault="00A8594B" w:rsidP="00D560DC">
      <w:pPr>
        <w:spacing w:before="0" w:after="0" w:line="240" w:lineRule="auto"/>
      </w:pPr>
      <w:r>
        <w:separator/>
      </w:r>
    </w:p>
  </w:endnote>
  <w:endnote w:type="continuationSeparator" w:id="0">
    <w:p w14:paraId="73C71456" w14:textId="77777777" w:rsidR="00A8594B" w:rsidRDefault="00A8594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AcuminConcept-Regular">
    <w:charset w:val="4D"/>
    <w:family w:val="auto"/>
    <w:pitch w:val="default"/>
    <w:sig w:usb0="00000003" w:usb1="00000000" w:usb2="00000000" w:usb3="00000000" w:csb0="00000001" w:csb1="00000000"/>
  </w:font>
  <w:font w:name="Sarabun Light">
    <w:charset w:val="DE"/>
    <w:family w:val="auto"/>
    <w:pitch w:val="variable"/>
    <w:sig w:usb0="21000007" w:usb1="00000001" w:usb2="00000000" w:usb3="00000000" w:csb0="00010193" w:csb1="00000000"/>
    <w:embedRegular r:id="rId1" w:fontKey="{8CE8410E-6EC2-47A3-A8EA-8A0A559FFE23}"/>
  </w:font>
  <w:font w:name="Sarabun">
    <w:charset w:val="DE"/>
    <w:family w:val="auto"/>
    <w:pitch w:val="variable"/>
    <w:sig w:usb0="21000007" w:usb1="00000001" w:usb2="00000000" w:usb3="00000000" w:csb0="00010193" w:csb1="00000000"/>
    <w:embedRegular r:id="rId2" w:fontKey="{5B93C12B-A6A5-407F-82BC-9B062DD1C72B}"/>
    <w:embedBold r:id="rId3" w:fontKey="{D305C3B4-6D24-4908-9404-5ABF691D9F7E}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  <w:embedRegular r:id="rId4" w:fontKey="{B5465ED3-A58F-4A9A-BC9A-3BC0728EA09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6FE7C1CB" w:rsidR="0039793D" w:rsidRPr="00FC28B7" w:rsidRDefault="0065396F" w:rsidP="00BF423A">
    <w:pPr>
      <w:pStyle w:val="Footer"/>
      <w:ind w:right="360"/>
      <w:rPr>
        <w:rFonts w:ascii="Sarabun" w:hAnsi="Sarabun" w:cs="Sarabun"/>
        <w:color w:val="264F90" w:themeColor="accent2"/>
      </w:rPr>
    </w:pPr>
    <w:sdt>
      <w:sdtPr>
        <w:rPr>
          <w:rFonts w:ascii="Sarabun" w:hAnsi="Sarabun" w:cs="Sarabun" w:hint="cs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17757" w:rsidRPr="00FC28B7">
          <w:rPr>
            <w:rFonts w:ascii="Sarabun" w:hAnsi="Sarabun" w:cs="Sarabun" w:hint="cs"/>
            <w:cs/>
            <w:lang w:bidi="th-TH"/>
          </w:rPr>
          <w:t>สิ่งที่คุณจำเป็นต้องทราบเกี่ยวกับการสูบบุหรี่ไฟฟ้า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2AA37B01" w:rsidR="00D560DC" w:rsidRPr="00C70717" w:rsidRDefault="0065396F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17757">
          <w:rPr>
            <w:rFonts w:cs="Angsana New"/>
            <w:cs/>
            <w:lang w:bidi="th-TH"/>
          </w:rPr>
          <w:t>สิ่ง</w:t>
        </w:r>
        <w:r w:rsidR="00217757">
          <w:rPr>
            <w:rFonts w:cs="Angsana New"/>
            <w:cs/>
            <w:lang w:bidi="th-TH"/>
          </w:rPr>
          <w:t>ที่คุณจำเป็นต้องทราบเกี่ยวกับการสูบบุหรี่ไฟฟ้า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CBFD4" w14:textId="77777777" w:rsidR="00A8594B" w:rsidRDefault="00A8594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8463A57" w14:textId="77777777" w:rsidR="00A8594B" w:rsidRDefault="00A8594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547A8AEE" w:rsidR="00D560DC" w:rsidRDefault="00BF423A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7C30A1F3" wp14:editId="7B3A7E0F">
          <wp:simplePos x="0" y="0"/>
          <wp:positionH relativeFrom="page">
            <wp:posOffset>185286</wp:posOffset>
          </wp:positionH>
          <wp:positionV relativeFrom="page">
            <wp:posOffset>181232</wp:posOffset>
          </wp:positionV>
          <wp:extent cx="7191891" cy="1357200"/>
          <wp:effectExtent l="0" t="0" r="0" b="1905"/>
          <wp:wrapNone/>
          <wp:docPr id="2076186417" name="Picture 2076186417" descr="Australian Government and Give up for good logo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and Give up for good logo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891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407193432">
    <w:abstractNumId w:val="14"/>
  </w:num>
  <w:num w:numId="2" w16cid:durableId="7783785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8676959">
    <w:abstractNumId w:val="13"/>
  </w:num>
  <w:num w:numId="4" w16cid:durableId="13719528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7809278">
    <w:abstractNumId w:val="11"/>
  </w:num>
  <w:num w:numId="6" w16cid:durableId="1150908114">
    <w:abstractNumId w:val="12"/>
  </w:num>
  <w:num w:numId="7" w16cid:durableId="1928269351">
    <w:abstractNumId w:val="9"/>
  </w:num>
  <w:num w:numId="8" w16cid:durableId="1967390922">
    <w:abstractNumId w:val="7"/>
  </w:num>
  <w:num w:numId="9" w16cid:durableId="253704969">
    <w:abstractNumId w:val="6"/>
  </w:num>
  <w:num w:numId="10" w16cid:durableId="746918626">
    <w:abstractNumId w:val="5"/>
  </w:num>
  <w:num w:numId="11" w16cid:durableId="886064455">
    <w:abstractNumId w:val="4"/>
  </w:num>
  <w:num w:numId="12" w16cid:durableId="1651251903">
    <w:abstractNumId w:val="8"/>
  </w:num>
  <w:num w:numId="13" w16cid:durableId="1233345212">
    <w:abstractNumId w:val="3"/>
  </w:num>
  <w:num w:numId="14" w16cid:durableId="1917204934">
    <w:abstractNumId w:val="2"/>
  </w:num>
  <w:num w:numId="15" w16cid:durableId="1104764185">
    <w:abstractNumId w:val="1"/>
  </w:num>
  <w:num w:numId="16" w16cid:durableId="1803841063">
    <w:abstractNumId w:val="0"/>
  </w:num>
  <w:num w:numId="17" w16cid:durableId="1581253690">
    <w:abstractNumId w:val="10"/>
  </w:num>
  <w:num w:numId="18" w16cid:durableId="1054474998">
    <w:abstractNumId w:val="0"/>
  </w:num>
  <w:num w:numId="19" w16cid:durableId="1849249790">
    <w:abstractNumId w:val="1"/>
  </w:num>
  <w:num w:numId="20" w16cid:durableId="1104499278">
    <w:abstractNumId w:val="2"/>
  </w:num>
  <w:num w:numId="21" w16cid:durableId="1046218851">
    <w:abstractNumId w:val="3"/>
  </w:num>
  <w:num w:numId="22" w16cid:durableId="503012202">
    <w:abstractNumId w:val="8"/>
  </w:num>
  <w:num w:numId="23" w16cid:durableId="706296255">
    <w:abstractNumId w:val="4"/>
  </w:num>
  <w:num w:numId="24" w16cid:durableId="205874994">
    <w:abstractNumId w:val="5"/>
  </w:num>
  <w:num w:numId="25" w16cid:durableId="870529197">
    <w:abstractNumId w:val="6"/>
  </w:num>
  <w:num w:numId="26" w16cid:durableId="1331713325">
    <w:abstractNumId w:val="7"/>
  </w:num>
  <w:num w:numId="27" w16cid:durableId="1216115791">
    <w:abstractNumId w:val="0"/>
  </w:num>
  <w:num w:numId="28" w16cid:durableId="1852377940">
    <w:abstractNumId w:val="1"/>
  </w:num>
  <w:num w:numId="29" w16cid:durableId="319967512">
    <w:abstractNumId w:val="2"/>
  </w:num>
  <w:num w:numId="30" w16cid:durableId="1564297626">
    <w:abstractNumId w:val="3"/>
  </w:num>
  <w:num w:numId="31" w16cid:durableId="497310245">
    <w:abstractNumId w:val="8"/>
  </w:num>
  <w:num w:numId="32" w16cid:durableId="485173248">
    <w:abstractNumId w:val="4"/>
  </w:num>
  <w:num w:numId="33" w16cid:durableId="1178542912">
    <w:abstractNumId w:val="5"/>
  </w:num>
  <w:num w:numId="34" w16cid:durableId="555701793">
    <w:abstractNumId w:val="6"/>
  </w:num>
  <w:num w:numId="35" w16cid:durableId="1649165720">
    <w:abstractNumId w:val="7"/>
  </w:num>
  <w:num w:numId="36" w16cid:durableId="12849202">
    <w:abstractNumId w:val="0"/>
  </w:num>
  <w:num w:numId="37" w16cid:durableId="929705546">
    <w:abstractNumId w:val="1"/>
  </w:num>
  <w:num w:numId="38" w16cid:durableId="1311255474">
    <w:abstractNumId w:val="2"/>
  </w:num>
  <w:num w:numId="39" w16cid:durableId="2020228598">
    <w:abstractNumId w:val="3"/>
  </w:num>
  <w:num w:numId="40" w16cid:durableId="388498113">
    <w:abstractNumId w:val="8"/>
  </w:num>
  <w:num w:numId="41" w16cid:durableId="1645158954">
    <w:abstractNumId w:val="4"/>
  </w:num>
  <w:num w:numId="42" w16cid:durableId="67773823">
    <w:abstractNumId w:val="5"/>
  </w:num>
  <w:num w:numId="43" w16cid:durableId="1117986154">
    <w:abstractNumId w:val="6"/>
  </w:num>
  <w:num w:numId="44" w16cid:durableId="315646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401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21D04"/>
    <w:rsid w:val="00157833"/>
    <w:rsid w:val="00163226"/>
    <w:rsid w:val="00197EC9"/>
    <w:rsid w:val="001B3342"/>
    <w:rsid w:val="001E3443"/>
    <w:rsid w:val="00200220"/>
    <w:rsid w:val="002118FA"/>
    <w:rsid w:val="00217757"/>
    <w:rsid w:val="00246648"/>
    <w:rsid w:val="00267AFB"/>
    <w:rsid w:val="00295418"/>
    <w:rsid w:val="002A77A4"/>
    <w:rsid w:val="002B5E7A"/>
    <w:rsid w:val="002C26E8"/>
    <w:rsid w:val="002D27AE"/>
    <w:rsid w:val="00312806"/>
    <w:rsid w:val="003666F0"/>
    <w:rsid w:val="00373497"/>
    <w:rsid w:val="003932FC"/>
    <w:rsid w:val="0039793D"/>
    <w:rsid w:val="003A18B8"/>
    <w:rsid w:val="003B36D9"/>
    <w:rsid w:val="003F6E9A"/>
    <w:rsid w:val="0041233C"/>
    <w:rsid w:val="004208A7"/>
    <w:rsid w:val="004223EA"/>
    <w:rsid w:val="00432A99"/>
    <w:rsid w:val="00433015"/>
    <w:rsid w:val="004645E5"/>
    <w:rsid w:val="004A500A"/>
    <w:rsid w:val="004B3D3F"/>
    <w:rsid w:val="004C7058"/>
    <w:rsid w:val="004E540A"/>
    <w:rsid w:val="004E75AB"/>
    <w:rsid w:val="004F4644"/>
    <w:rsid w:val="00524B9A"/>
    <w:rsid w:val="00527D37"/>
    <w:rsid w:val="00535C06"/>
    <w:rsid w:val="005958B1"/>
    <w:rsid w:val="005A0430"/>
    <w:rsid w:val="005A04C9"/>
    <w:rsid w:val="005B4009"/>
    <w:rsid w:val="005D2DE6"/>
    <w:rsid w:val="00621121"/>
    <w:rsid w:val="00635A19"/>
    <w:rsid w:val="00644EC0"/>
    <w:rsid w:val="006513B1"/>
    <w:rsid w:val="0065396F"/>
    <w:rsid w:val="00686113"/>
    <w:rsid w:val="006A2EA6"/>
    <w:rsid w:val="006E1E28"/>
    <w:rsid w:val="006E7BE0"/>
    <w:rsid w:val="00711992"/>
    <w:rsid w:val="00711F8E"/>
    <w:rsid w:val="007148D0"/>
    <w:rsid w:val="007661CA"/>
    <w:rsid w:val="007B0499"/>
    <w:rsid w:val="007B4244"/>
    <w:rsid w:val="007C6EE9"/>
    <w:rsid w:val="0080053F"/>
    <w:rsid w:val="00826901"/>
    <w:rsid w:val="00844530"/>
    <w:rsid w:val="00845E13"/>
    <w:rsid w:val="00852238"/>
    <w:rsid w:val="00853B77"/>
    <w:rsid w:val="00855869"/>
    <w:rsid w:val="00865346"/>
    <w:rsid w:val="00891C26"/>
    <w:rsid w:val="008A340B"/>
    <w:rsid w:val="008C4D88"/>
    <w:rsid w:val="00901119"/>
    <w:rsid w:val="00930C99"/>
    <w:rsid w:val="00935349"/>
    <w:rsid w:val="009426C5"/>
    <w:rsid w:val="009533B6"/>
    <w:rsid w:val="0095530D"/>
    <w:rsid w:val="009B02F7"/>
    <w:rsid w:val="009C01BF"/>
    <w:rsid w:val="009C5953"/>
    <w:rsid w:val="00A2470F"/>
    <w:rsid w:val="00A62134"/>
    <w:rsid w:val="00A6424D"/>
    <w:rsid w:val="00A7648C"/>
    <w:rsid w:val="00A84B60"/>
    <w:rsid w:val="00A8594B"/>
    <w:rsid w:val="00AB76A4"/>
    <w:rsid w:val="00AF121B"/>
    <w:rsid w:val="00AF71F9"/>
    <w:rsid w:val="00B0613D"/>
    <w:rsid w:val="00B2466D"/>
    <w:rsid w:val="00B3125A"/>
    <w:rsid w:val="00B349F8"/>
    <w:rsid w:val="00B612DA"/>
    <w:rsid w:val="00B777DA"/>
    <w:rsid w:val="00BA4643"/>
    <w:rsid w:val="00BC2448"/>
    <w:rsid w:val="00BF423A"/>
    <w:rsid w:val="00BF428E"/>
    <w:rsid w:val="00C1181F"/>
    <w:rsid w:val="00C162DB"/>
    <w:rsid w:val="00C47EE2"/>
    <w:rsid w:val="00C579DD"/>
    <w:rsid w:val="00C70717"/>
    <w:rsid w:val="00C72181"/>
    <w:rsid w:val="00C77EE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71B27"/>
    <w:rsid w:val="00D83C95"/>
    <w:rsid w:val="00DB5904"/>
    <w:rsid w:val="00DB5D01"/>
    <w:rsid w:val="00DB786A"/>
    <w:rsid w:val="00DC26B9"/>
    <w:rsid w:val="00E0199B"/>
    <w:rsid w:val="00E06FAF"/>
    <w:rsid w:val="00E47880"/>
    <w:rsid w:val="00E47EE2"/>
    <w:rsid w:val="00E65022"/>
    <w:rsid w:val="00EC33EA"/>
    <w:rsid w:val="00ED2809"/>
    <w:rsid w:val="00ED2F56"/>
    <w:rsid w:val="00ED41B5"/>
    <w:rsid w:val="00EF16B7"/>
    <w:rsid w:val="00F05C56"/>
    <w:rsid w:val="00F52C02"/>
    <w:rsid w:val="00F57682"/>
    <w:rsid w:val="00F62279"/>
    <w:rsid w:val="00F64FDB"/>
    <w:rsid w:val="00FA3109"/>
    <w:rsid w:val="00FB1D7F"/>
    <w:rsid w:val="00FB7C1E"/>
    <w:rsid w:val="00FC28B7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ED2809"/>
    <w:pPr>
      <w:ind w:left="720"/>
      <w:contextualSpacing/>
    </w:pPr>
  </w:style>
  <w:style w:type="paragraph" w:customStyle="1" w:styleId="TextTextStyles">
    <w:name w:val="Text (Text Styles)"/>
    <w:basedOn w:val="Normal"/>
    <w:uiPriority w:val="99"/>
    <w:rsid w:val="002118FA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0" w:after="142"/>
      <w:textAlignment w:val="center"/>
    </w:pPr>
    <w:rPr>
      <w:rFonts w:ascii="AcuminConcept-Regular" w:hAnsi="AcuminConcept-Regular" w:cs="AcuminConcept-Regular"/>
      <w:color w:val="000000"/>
      <w:sz w:val="22"/>
      <w:szCs w:val="22"/>
      <w:lang w:val="en-US"/>
    </w:rPr>
  </w:style>
  <w:style w:type="character" w:customStyle="1" w:styleId="ThaiBody">
    <w:name w:val="Thai Body"/>
    <w:uiPriority w:val="99"/>
    <w:rsid w:val="002118FA"/>
    <w:rPr>
      <w:rFonts w:ascii="Sarabun Light" w:hAnsi="Sarabun Light" w:cs="Sarabun Light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ga.gov.au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ga.gov.au/products/unapproved-therapeutic-goods/vaping-hub/reforms-regulation-vap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29127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AcuminConcept-Regular">
    <w:charset w:val="4D"/>
    <w:family w:val="auto"/>
    <w:pitch w:val="default"/>
    <w:sig w:usb0="00000003" w:usb1="00000000" w:usb2="00000000" w:usb3="00000000" w:csb0="00000001" w:csb1="00000000"/>
  </w:font>
  <w:font w:name="Sarabun Light">
    <w:charset w:val="DE"/>
    <w:family w:val="auto"/>
    <w:pitch w:val="variable"/>
    <w:sig w:usb0="21000007" w:usb1="00000001" w:usb2="00000000" w:usb3="00000000" w:csb0="0001019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291278"/>
    <w:rsid w:val="00312806"/>
    <w:rsid w:val="003671FE"/>
    <w:rsid w:val="00393899"/>
    <w:rsid w:val="004645E5"/>
    <w:rsid w:val="00540F11"/>
    <w:rsid w:val="0055047E"/>
    <w:rsid w:val="005B7ED9"/>
    <w:rsid w:val="006E1E28"/>
    <w:rsid w:val="007D4894"/>
    <w:rsid w:val="007D7799"/>
    <w:rsid w:val="00827382"/>
    <w:rsid w:val="00855869"/>
    <w:rsid w:val="009279B1"/>
    <w:rsid w:val="00A80D36"/>
    <w:rsid w:val="00BB43EA"/>
    <w:rsid w:val="00C162DB"/>
    <w:rsid w:val="00D71B27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27EF13AB-3DDB-4D1F-A910-6639E7C95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927C8-39C6-4651-B86F-555251213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0C2CA4-F893-43BA-B87F-8E3A22FFD0A1}">
  <ds:schemaRefs>
    <ds:schemaRef ds:uri="2c0b4a26-a0a6-442a-a800-f5fe1d9f3f5b"/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228</Words>
  <Characters>5885</Characters>
  <Application>Microsoft Office Word</Application>
  <DocSecurity>0</DocSecurity>
  <Lines>101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สิ่งที่คุณจำเป็นต้องทราบเกี่ยวกับการสูบบุหรี่ไฟฟ้า</vt:lpstr>
    </vt:vector>
  </TitlesOfParts>
  <Manager/>
  <Company/>
  <LinksUpToDate>false</LinksUpToDate>
  <CharactersWithSpaces>6108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สิ่งที่คุณจำเป็นต้องทราบเกี่ยวกับการสูบบุหรี่ไฟฟ้า</dc:title>
  <dc:subject>Youth vaping</dc:subject>
  <dc:creator>Australian Government Department of Health and Aged Care</dc:creator>
  <cp:keywords>Smoking, vaping and tobacco</cp:keywords>
  <dc:description/>
  <cp:lastModifiedBy>BAKER, Lucy</cp:lastModifiedBy>
  <cp:revision>5</cp:revision>
  <dcterms:created xsi:type="dcterms:W3CDTF">2024-09-03T00:03:00Z</dcterms:created>
  <dcterms:modified xsi:type="dcterms:W3CDTF">2024-09-16T02:49:00Z</dcterms:modified>
  <cp:category/>
</cp:coreProperties>
</file>