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3F4B" w14:textId="5DFA79B8" w:rsidR="008C6F3A" w:rsidRDefault="00845233" w:rsidP="00E67959">
      <w:pPr>
        <w:pStyle w:val="NoSpacing"/>
        <w:spacing w:before="240" w:after="240"/>
        <w:jc w:val="center"/>
        <w:rPr>
          <w:rFonts w:asciiTheme="minorHAnsi" w:hAnsiTheme="minorHAnsi" w:cstheme="minorHAnsi"/>
        </w:rPr>
      </w:pPr>
      <w:r w:rsidRPr="000872FC">
        <w:rPr>
          <w:rFonts w:asciiTheme="minorHAnsi" w:hAnsiTheme="minorHAnsi" w:cstheme="minorHAnsi"/>
          <w:noProof/>
        </w:rPr>
        <w:drawing>
          <wp:inline distT="0" distB="0" distL="0" distR="0" wp14:anchorId="6F838E11" wp14:editId="333396D6">
            <wp:extent cx="2505075" cy="1152525"/>
            <wp:effectExtent l="0" t="0" r="9525" b="9525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1" r="-1480" b="-2825"/>
                    <a:stretch/>
                  </pic:blipFill>
                  <pic:spPr bwMode="auto">
                    <a:xfrm>
                      <a:off x="0" y="0"/>
                      <a:ext cx="2510320" cy="115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Title"/>
      <w:bookmarkEnd w:id="0"/>
    </w:p>
    <w:p w14:paraId="3DF850F2" w14:textId="77777777" w:rsidR="00C565D0" w:rsidRDefault="000872FC" w:rsidP="009407D0">
      <w:pPr>
        <w:pStyle w:val="Heading2"/>
        <w:jc w:val="center"/>
      </w:pPr>
      <w:r w:rsidRPr="000872FC">
        <w:t>LGBTIQA+ Health and Wellbeing 10 Year Action Plan Expert Advisory Grou</w:t>
      </w:r>
      <w:r w:rsidR="0052156A">
        <w:t>p</w:t>
      </w:r>
    </w:p>
    <w:p w14:paraId="6F704CA3" w14:textId="42390EF6" w:rsidR="00C565D0" w:rsidRPr="00C565D0" w:rsidRDefault="00342249" w:rsidP="00C565D0">
      <w:pPr>
        <w:pStyle w:val="Heading2"/>
        <w:spacing w:after="240"/>
        <w:jc w:val="center"/>
      </w:pPr>
      <w:r>
        <w:t xml:space="preserve">19 September </w:t>
      </w:r>
      <w:r w:rsidR="007732EE">
        <w:t>2024</w:t>
      </w:r>
      <w:r w:rsidR="000872FC" w:rsidRPr="000872FC">
        <w:t xml:space="preserve"> Meeting Communiqu</w:t>
      </w:r>
      <w:r w:rsidR="00C565D0">
        <w:t>e</w:t>
      </w:r>
    </w:p>
    <w:p w14:paraId="3CC82DD8" w14:textId="37DCF4AC" w:rsidR="00154F39" w:rsidRPr="009407D0" w:rsidRDefault="00154F39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 xml:space="preserve">The Australian Government </w:t>
      </w:r>
      <w:r w:rsidR="00342249">
        <w:rPr>
          <w:rFonts w:asciiTheme="minorHAnsi" w:hAnsiTheme="minorHAnsi" w:cstheme="minorHAnsi"/>
          <w:sz w:val="22"/>
          <w:szCs w:val="22"/>
        </w:rPr>
        <w:t xml:space="preserve">is continuing to progress work in </w:t>
      </w:r>
      <w:r w:rsidR="007732EE">
        <w:rPr>
          <w:rFonts w:asciiTheme="minorHAnsi" w:hAnsiTheme="minorHAnsi" w:cstheme="minorHAnsi"/>
          <w:sz w:val="22"/>
          <w:szCs w:val="22"/>
        </w:rPr>
        <w:t xml:space="preserve">improving </w:t>
      </w:r>
      <w:r w:rsidRPr="009407D0">
        <w:rPr>
          <w:rFonts w:asciiTheme="minorHAnsi" w:hAnsiTheme="minorHAnsi" w:cstheme="minorHAnsi"/>
          <w:sz w:val="22"/>
          <w:szCs w:val="22"/>
        </w:rPr>
        <w:t>access to care, support, and better physical health, mental health, and wellbeing outcomes for LGBTIQA+</w:t>
      </w:r>
      <w:r w:rsidR="00CD6188">
        <w:rPr>
          <w:rFonts w:asciiTheme="minorHAnsi" w:hAnsiTheme="minorHAnsi" w:cstheme="minorHAnsi"/>
          <w:sz w:val="22"/>
          <w:szCs w:val="22"/>
        </w:rPr>
        <w:t xml:space="preserve"> </w:t>
      </w:r>
      <w:r w:rsidR="00AD365F">
        <w:rPr>
          <w:rFonts w:asciiTheme="minorHAnsi" w:hAnsiTheme="minorHAnsi" w:cstheme="minorHAnsi"/>
          <w:sz w:val="22"/>
          <w:szCs w:val="22"/>
        </w:rPr>
        <w:t>people</w:t>
      </w:r>
      <w:r w:rsidRPr="009407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319B12" w14:textId="228620FF" w:rsidR="00C2012B" w:rsidRPr="009407D0" w:rsidRDefault="00342249" w:rsidP="4E710FD0">
      <w:pPr>
        <w:pStyle w:val="NoSpacing"/>
        <w:spacing w:before="240"/>
        <w:rPr>
          <w:rFonts w:asciiTheme="minorHAnsi" w:hAnsiTheme="minorHAnsi" w:cstheme="minorBidi"/>
          <w:sz w:val="22"/>
          <w:szCs w:val="22"/>
        </w:rPr>
      </w:pPr>
      <w:r w:rsidRPr="4E710FD0">
        <w:rPr>
          <w:rFonts w:asciiTheme="minorHAnsi" w:hAnsiTheme="minorHAnsi" w:cstheme="minorBidi"/>
          <w:sz w:val="22"/>
          <w:szCs w:val="22"/>
        </w:rPr>
        <w:t xml:space="preserve">The fourth meeting for the </w:t>
      </w:r>
      <w:r w:rsidR="000872FC" w:rsidRPr="4E710FD0">
        <w:rPr>
          <w:rFonts w:asciiTheme="minorHAnsi" w:hAnsiTheme="minorHAnsi" w:cstheme="minorBidi"/>
          <w:sz w:val="22"/>
          <w:szCs w:val="22"/>
        </w:rPr>
        <w:t>LGBTIQA+ Health and Wellbeing 10 Year</w:t>
      </w:r>
      <w:r w:rsidR="00AA7F1F" w:rsidRPr="4E710FD0">
        <w:rPr>
          <w:rFonts w:asciiTheme="minorHAnsi" w:hAnsiTheme="minorHAnsi" w:cstheme="minorBidi"/>
          <w:sz w:val="22"/>
          <w:szCs w:val="22"/>
        </w:rPr>
        <w:t xml:space="preserve"> National</w:t>
      </w:r>
      <w:r w:rsidR="000872FC" w:rsidRPr="4E710FD0">
        <w:rPr>
          <w:rFonts w:asciiTheme="minorHAnsi" w:hAnsiTheme="minorHAnsi" w:cstheme="minorBidi"/>
          <w:sz w:val="22"/>
          <w:szCs w:val="22"/>
        </w:rPr>
        <w:t xml:space="preserve"> Action Plan Expert Advisory Group (</w:t>
      </w:r>
      <w:bookmarkStart w:id="1" w:name="_Hlk176870475"/>
      <w:r w:rsidR="00451D8A" w:rsidRPr="4E710FD0">
        <w:rPr>
          <w:rFonts w:asciiTheme="minorHAnsi" w:hAnsiTheme="minorHAnsi" w:cstheme="minorBidi"/>
          <w:sz w:val="22"/>
          <w:szCs w:val="22"/>
        </w:rPr>
        <w:t>E</w:t>
      </w:r>
      <w:r w:rsidR="00F83538" w:rsidRPr="4E710FD0">
        <w:rPr>
          <w:rFonts w:asciiTheme="minorHAnsi" w:hAnsiTheme="minorHAnsi" w:cstheme="minorBidi"/>
          <w:sz w:val="22"/>
          <w:szCs w:val="22"/>
        </w:rPr>
        <w:t>AG</w:t>
      </w:r>
      <w:bookmarkEnd w:id="1"/>
      <w:r w:rsidR="000872FC" w:rsidRPr="4E710FD0">
        <w:rPr>
          <w:rFonts w:asciiTheme="minorHAnsi" w:hAnsiTheme="minorHAnsi" w:cstheme="minorBidi"/>
          <w:sz w:val="22"/>
          <w:szCs w:val="22"/>
        </w:rPr>
        <w:t xml:space="preserve">) </w:t>
      </w:r>
      <w:r w:rsidRPr="4E710FD0">
        <w:rPr>
          <w:rFonts w:asciiTheme="minorHAnsi" w:hAnsiTheme="minorHAnsi" w:cstheme="minorBidi"/>
          <w:sz w:val="22"/>
          <w:szCs w:val="22"/>
        </w:rPr>
        <w:t>was held today</w:t>
      </w:r>
      <w:r w:rsidR="000872FC" w:rsidRPr="4E710FD0">
        <w:rPr>
          <w:rFonts w:asciiTheme="minorHAnsi" w:hAnsiTheme="minorHAnsi" w:cstheme="minorBidi"/>
          <w:sz w:val="22"/>
          <w:szCs w:val="22"/>
        </w:rPr>
        <w:t xml:space="preserve">, in Melbourne, on the land of the </w:t>
      </w:r>
      <w:r w:rsidR="00207496" w:rsidRPr="4E710FD0">
        <w:rPr>
          <w:rFonts w:asciiTheme="minorHAnsi" w:hAnsiTheme="minorHAnsi" w:cstheme="minorBidi"/>
          <w:sz w:val="22"/>
          <w:szCs w:val="22"/>
        </w:rPr>
        <w:t>Wurundjeri</w:t>
      </w:r>
      <w:r w:rsidR="000872FC" w:rsidRPr="4E710FD0">
        <w:rPr>
          <w:rFonts w:asciiTheme="minorHAnsi" w:hAnsiTheme="minorHAnsi" w:cstheme="minorBidi"/>
          <w:sz w:val="22"/>
          <w:szCs w:val="22"/>
        </w:rPr>
        <w:t xml:space="preserve"> People of the Kulin Nation. </w:t>
      </w:r>
      <w:r w:rsidR="00AA7F1F" w:rsidRPr="4E710FD0">
        <w:rPr>
          <w:rFonts w:asciiTheme="minorHAnsi" w:hAnsiTheme="minorHAnsi" w:cstheme="minorBidi"/>
          <w:sz w:val="22"/>
          <w:szCs w:val="22"/>
        </w:rPr>
        <w:t>Assistant Minister Kearney, Chair of the EAG</w:t>
      </w:r>
      <w:r w:rsidR="00241D22" w:rsidRPr="4E710FD0">
        <w:rPr>
          <w:rFonts w:asciiTheme="minorHAnsi" w:hAnsiTheme="minorHAnsi" w:cstheme="minorBidi"/>
          <w:sz w:val="22"/>
          <w:szCs w:val="22"/>
        </w:rPr>
        <w:t>,</w:t>
      </w:r>
      <w:r w:rsidR="00AA7F1F" w:rsidRPr="4E710FD0">
        <w:rPr>
          <w:rFonts w:asciiTheme="minorHAnsi" w:hAnsiTheme="minorHAnsi" w:cstheme="minorBidi"/>
          <w:sz w:val="22"/>
          <w:szCs w:val="22"/>
        </w:rPr>
        <w:t xml:space="preserve"> opened the meeting</w:t>
      </w:r>
      <w:r w:rsidR="004220FA" w:rsidRPr="4E710FD0">
        <w:rPr>
          <w:rFonts w:asciiTheme="minorHAnsi" w:hAnsiTheme="minorHAnsi" w:cstheme="minorBidi"/>
          <w:sz w:val="22"/>
          <w:szCs w:val="22"/>
        </w:rPr>
        <w:t xml:space="preserve"> and reflected on the progress </w:t>
      </w:r>
      <w:r w:rsidR="31653C49" w:rsidRPr="4E710FD0">
        <w:rPr>
          <w:rFonts w:asciiTheme="minorHAnsi" w:hAnsiTheme="minorHAnsi" w:cstheme="minorBidi"/>
          <w:sz w:val="22"/>
          <w:szCs w:val="22"/>
        </w:rPr>
        <w:t>made</w:t>
      </w:r>
      <w:r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B5374D" w:rsidRPr="4E710FD0">
        <w:rPr>
          <w:rFonts w:asciiTheme="minorHAnsi" w:hAnsiTheme="minorHAnsi" w:cstheme="minorBidi"/>
          <w:sz w:val="22"/>
          <w:szCs w:val="22"/>
        </w:rPr>
        <w:t xml:space="preserve">since the </w:t>
      </w:r>
      <w:r w:rsidR="00275408" w:rsidRPr="4E710FD0">
        <w:rPr>
          <w:rFonts w:asciiTheme="minorHAnsi" w:hAnsiTheme="minorHAnsi" w:cstheme="minorBidi"/>
          <w:sz w:val="22"/>
          <w:szCs w:val="22"/>
        </w:rPr>
        <w:t>previous</w:t>
      </w:r>
      <w:r w:rsidR="00B5374D" w:rsidRPr="4E710FD0">
        <w:rPr>
          <w:rFonts w:asciiTheme="minorHAnsi" w:hAnsiTheme="minorHAnsi" w:cstheme="minorBidi"/>
          <w:sz w:val="22"/>
          <w:szCs w:val="22"/>
        </w:rPr>
        <w:t xml:space="preserve"> meeting</w:t>
      </w:r>
      <w:r w:rsidR="33187F05" w:rsidRPr="4E710FD0">
        <w:rPr>
          <w:rFonts w:asciiTheme="minorHAnsi" w:hAnsiTheme="minorHAnsi" w:cstheme="minorBidi"/>
          <w:sz w:val="22"/>
          <w:szCs w:val="22"/>
        </w:rPr>
        <w:t xml:space="preserve"> of the EAG</w:t>
      </w:r>
      <w:r w:rsidR="00B5374D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Pr="4E710FD0">
        <w:rPr>
          <w:rFonts w:asciiTheme="minorHAnsi" w:hAnsiTheme="minorHAnsi" w:cstheme="minorBidi"/>
          <w:sz w:val="22"/>
          <w:szCs w:val="22"/>
        </w:rPr>
        <w:t>on 1</w:t>
      </w:r>
      <w:r w:rsidR="00451D8A" w:rsidRPr="4E710FD0">
        <w:rPr>
          <w:rFonts w:asciiTheme="minorHAnsi" w:hAnsiTheme="minorHAnsi" w:cstheme="minorBidi"/>
          <w:sz w:val="22"/>
          <w:szCs w:val="22"/>
        </w:rPr>
        <w:t> </w:t>
      </w:r>
      <w:r w:rsidRPr="4E710FD0">
        <w:rPr>
          <w:rFonts w:asciiTheme="minorHAnsi" w:hAnsiTheme="minorHAnsi" w:cstheme="minorBidi"/>
          <w:sz w:val="22"/>
          <w:szCs w:val="22"/>
        </w:rPr>
        <w:t>February 2024</w:t>
      </w:r>
      <w:r w:rsidR="00B5374D" w:rsidRPr="4E710FD0">
        <w:rPr>
          <w:rFonts w:asciiTheme="minorHAnsi" w:hAnsiTheme="minorHAnsi" w:cstheme="minorBidi"/>
          <w:sz w:val="22"/>
          <w:szCs w:val="22"/>
        </w:rPr>
        <w:t>.</w:t>
      </w:r>
    </w:p>
    <w:p w14:paraId="3ED8695F" w14:textId="2AAE2633" w:rsidR="00822784" w:rsidRDefault="00342249" w:rsidP="4E710FD0">
      <w:pPr>
        <w:pStyle w:val="NoSpacing"/>
        <w:spacing w:before="240"/>
        <w:rPr>
          <w:rFonts w:asciiTheme="minorHAnsi" w:hAnsiTheme="minorHAnsi" w:cstheme="minorBidi"/>
          <w:sz w:val="22"/>
          <w:szCs w:val="22"/>
        </w:rPr>
      </w:pPr>
      <w:r w:rsidRPr="4E710FD0">
        <w:rPr>
          <w:rFonts w:asciiTheme="minorHAnsi" w:hAnsiTheme="minorHAnsi" w:cstheme="minorBidi"/>
          <w:sz w:val="22"/>
          <w:szCs w:val="22"/>
        </w:rPr>
        <w:t xml:space="preserve">Inclusive Rainbow Voices presented on </w:t>
      </w:r>
      <w:r w:rsidR="006904C0" w:rsidRPr="4E710FD0">
        <w:rPr>
          <w:rFonts w:asciiTheme="minorHAnsi" w:hAnsiTheme="minorHAnsi" w:cstheme="minorBidi"/>
          <w:sz w:val="22"/>
          <w:szCs w:val="22"/>
        </w:rPr>
        <w:t xml:space="preserve">the </w:t>
      </w:r>
      <w:r w:rsidRPr="4E710FD0">
        <w:rPr>
          <w:rFonts w:asciiTheme="minorHAnsi" w:hAnsiTheme="minorHAnsi" w:cstheme="minorBidi"/>
          <w:sz w:val="22"/>
          <w:szCs w:val="22"/>
        </w:rPr>
        <w:t xml:space="preserve">experiences and health needs of LGBTIQA+ people with </w:t>
      </w:r>
      <w:r w:rsidR="006904C0" w:rsidRPr="4E710FD0">
        <w:rPr>
          <w:rFonts w:asciiTheme="minorHAnsi" w:hAnsiTheme="minorHAnsi" w:cstheme="minorBidi"/>
          <w:sz w:val="22"/>
          <w:szCs w:val="22"/>
        </w:rPr>
        <w:t xml:space="preserve">intellectual </w:t>
      </w:r>
      <w:r w:rsidRPr="4E710FD0">
        <w:rPr>
          <w:rFonts w:asciiTheme="minorHAnsi" w:hAnsiTheme="minorHAnsi" w:cstheme="minorBidi"/>
          <w:sz w:val="22"/>
          <w:szCs w:val="22"/>
        </w:rPr>
        <w:t xml:space="preserve">disability. </w:t>
      </w:r>
      <w:r w:rsidR="008E1B68" w:rsidRPr="4E710FD0">
        <w:rPr>
          <w:rFonts w:asciiTheme="minorHAnsi" w:hAnsiTheme="minorHAnsi" w:cstheme="minorBidi"/>
          <w:sz w:val="22"/>
          <w:szCs w:val="22"/>
        </w:rPr>
        <w:t>The presentation</w:t>
      </w:r>
      <w:r w:rsidR="001C66E2" w:rsidRPr="4E710FD0">
        <w:rPr>
          <w:rFonts w:asciiTheme="minorHAnsi" w:hAnsiTheme="minorHAnsi" w:cstheme="minorBidi"/>
          <w:sz w:val="22"/>
          <w:szCs w:val="22"/>
        </w:rPr>
        <w:t xml:space="preserve"> outlined </w:t>
      </w:r>
      <w:r w:rsidR="004744E9" w:rsidRPr="4E710FD0">
        <w:rPr>
          <w:rFonts w:asciiTheme="minorHAnsi" w:hAnsiTheme="minorHAnsi" w:cstheme="minorBidi"/>
          <w:sz w:val="22"/>
          <w:szCs w:val="22"/>
        </w:rPr>
        <w:t xml:space="preserve">the barriers </w:t>
      </w:r>
      <w:r w:rsidR="0041403F" w:rsidRPr="4E710FD0">
        <w:rPr>
          <w:rFonts w:asciiTheme="minorHAnsi" w:hAnsiTheme="minorHAnsi" w:cstheme="minorBidi"/>
          <w:sz w:val="22"/>
          <w:szCs w:val="22"/>
        </w:rPr>
        <w:t xml:space="preserve">and challenges </w:t>
      </w:r>
      <w:r w:rsidR="00F43689" w:rsidRPr="4E710FD0">
        <w:rPr>
          <w:rFonts w:asciiTheme="minorHAnsi" w:hAnsiTheme="minorHAnsi" w:cstheme="minorBidi"/>
          <w:sz w:val="22"/>
          <w:szCs w:val="22"/>
        </w:rPr>
        <w:t>they fa</w:t>
      </w:r>
      <w:r w:rsidR="00A4178D" w:rsidRPr="4E710FD0">
        <w:rPr>
          <w:rFonts w:asciiTheme="minorHAnsi" w:hAnsiTheme="minorHAnsi" w:cstheme="minorBidi"/>
          <w:sz w:val="22"/>
          <w:szCs w:val="22"/>
        </w:rPr>
        <w:t>ce</w:t>
      </w:r>
      <w:r w:rsidR="00AF6121" w:rsidRPr="4E710FD0">
        <w:rPr>
          <w:rFonts w:asciiTheme="minorHAnsi" w:hAnsiTheme="minorHAnsi" w:cstheme="minorBidi"/>
          <w:sz w:val="22"/>
          <w:szCs w:val="22"/>
        </w:rPr>
        <w:t xml:space="preserve"> in</w:t>
      </w:r>
      <w:r w:rsidR="00A838A9" w:rsidRPr="4E710FD0">
        <w:rPr>
          <w:rFonts w:asciiTheme="minorHAnsi" w:hAnsiTheme="minorHAnsi" w:cstheme="minorBidi"/>
          <w:sz w:val="22"/>
          <w:szCs w:val="22"/>
        </w:rPr>
        <w:t xml:space="preserve"> accessing </w:t>
      </w:r>
      <w:r w:rsidR="001A5E90" w:rsidRPr="4E710FD0">
        <w:rPr>
          <w:rFonts w:asciiTheme="minorHAnsi" w:hAnsiTheme="minorHAnsi" w:cstheme="minorBidi"/>
          <w:sz w:val="22"/>
          <w:szCs w:val="22"/>
        </w:rPr>
        <w:t>safe and appropriate health</w:t>
      </w:r>
      <w:r w:rsidR="009852E9" w:rsidRPr="4E710FD0">
        <w:rPr>
          <w:rFonts w:asciiTheme="minorHAnsi" w:hAnsiTheme="minorHAnsi" w:cstheme="minorBidi"/>
          <w:sz w:val="22"/>
          <w:szCs w:val="22"/>
        </w:rPr>
        <w:t xml:space="preserve"> care</w:t>
      </w:r>
      <w:r w:rsidR="00411A05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9162D6" w:rsidRPr="4E710FD0">
        <w:rPr>
          <w:rFonts w:asciiTheme="minorHAnsi" w:hAnsiTheme="minorHAnsi" w:cstheme="minorBidi"/>
          <w:sz w:val="22"/>
          <w:szCs w:val="22"/>
        </w:rPr>
        <w:t xml:space="preserve">and a lack of </w:t>
      </w:r>
      <w:r w:rsidR="00411A05" w:rsidRPr="4E710FD0">
        <w:rPr>
          <w:rFonts w:asciiTheme="minorHAnsi" w:hAnsiTheme="minorHAnsi" w:cstheme="minorBidi"/>
          <w:sz w:val="22"/>
          <w:szCs w:val="22"/>
        </w:rPr>
        <w:t>understanding from healthcare providers</w:t>
      </w:r>
      <w:r w:rsidR="00CB0724" w:rsidRPr="4E710FD0">
        <w:rPr>
          <w:rFonts w:asciiTheme="minorHAnsi" w:hAnsiTheme="minorHAnsi" w:cstheme="minorBidi"/>
          <w:sz w:val="22"/>
          <w:szCs w:val="22"/>
        </w:rPr>
        <w:t xml:space="preserve">. </w:t>
      </w:r>
      <w:r w:rsidR="6C7EF92F" w:rsidRPr="4E710FD0">
        <w:rPr>
          <w:rFonts w:asciiTheme="minorHAnsi" w:hAnsiTheme="minorHAnsi" w:cstheme="minorBidi"/>
          <w:sz w:val="22"/>
          <w:szCs w:val="22"/>
        </w:rPr>
        <w:t xml:space="preserve"> M</w:t>
      </w:r>
      <w:r w:rsidR="004D7C16" w:rsidRPr="4E710FD0">
        <w:rPr>
          <w:rFonts w:asciiTheme="minorHAnsi" w:hAnsiTheme="minorHAnsi" w:cstheme="minorBidi"/>
          <w:sz w:val="22"/>
          <w:szCs w:val="22"/>
        </w:rPr>
        <w:t xml:space="preserve">embers noted </w:t>
      </w:r>
      <w:r w:rsidR="0087088E" w:rsidRPr="4E710FD0">
        <w:rPr>
          <w:rFonts w:asciiTheme="minorHAnsi" w:hAnsiTheme="minorHAnsi" w:cstheme="minorBidi"/>
          <w:sz w:val="22"/>
          <w:szCs w:val="22"/>
        </w:rPr>
        <w:t xml:space="preserve">under the National Roadmap for the Health of People with Intellectual Disability, the Government has established a </w:t>
      </w:r>
      <w:r w:rsidR="00EB6293" w:rsidRPr="4E710FD0">
        <w:rPr>
          <w:rFonts w:asciiTheme="minorHAnsi" w:hAnsiTheme="minorHAnsi" w:cstheme="minorBidi"/>
          <w:sz w:val="22"/>
          <w:szCs w:val="22"/>
        </w:rPr>
        <w:t xml:space="preserve">National Centre of Excellence </w:t>
      </w:r>
      <w:r w:rsidR="008C33AA" w:rsidRPr="4E710FD0">
        <w:rPr>
          <w:rFonts w:asciiTheme="minorHAnsi" w:hAnsiTheme="minorHAnsi" w:cstheme="minorBidi"/>
          <w:sz w:val="22"/>
          <w:szCs w:val="22"/>
        </w:rPr>
        <w:t>in Intellectual Disability Health</w:t>
      </w:r>
      <w:r w:rsidR="30797291" w:rsidRPr="4E710FD0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84334F8" w14:textId="2B0A2594" w:rsidR="00924CD3" w:rsidRDefault="000F422D" w:rsidP="4E710FD0">
      <w:pPr>
        <w:pStyle w:val="NoSpacing"/>
        <w:spacing w:before="240"/>
        <w:rPr>
          <w:rFonts w:asciiTheme="minorHAnsi" w:hAnsiTheme="minorHAnsi" w:cstheme="minorBidi"/>
          <w:sz w:val="22"/>
          <w:szCs w:val="22"/>
        </w:rPr>
      </w:pPr>
      <w:r w:rsidRPr="4E710FD0">
        <w:rPr>
          <w:rFonts w:asciiTheme="minorHAnsi" w:hAnsiTheme="minorHAnsi" w:cstheme="minorBidi"/>
          <w:sz w:val="22"/>
          <w:szCs w:val="22"/>
        </w:rPr>
        <w:t>T</w:t>
      </w:r>
      <w:r w:rsidR="00637A14" w:rsidRPr="4E710FD0">
        <w:rPr>
          <w:rFonts w:asciiTheme="minorHAnsi" w:hAnsiTheme="minorHAnsi" w:cstheme="minorBidi"/>
          <w:sz w:val="22"/>
          <w:szCs w:val="22"/>
        </w:rPr>
        <w:t>he Department of Health and Aged Care</w:t>
      </w:r>
      <w:r w:rsidR="00F81E7C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822784" w:rsidRPr="4E710FD0">
        <w:rPr>
          <w:rFonts w:asciiTheme="minorHAnsi" w:hAnsiTheme="minorHAnsi" w:cstheme="minorBidi"/>
          <w:sz w:val="22"/>
          <w:szCs w:val="22"/>
        </w:rPr>
        <w:t xml:space="preserve">(the Department) </w:t>
      </w:r>
      <w:r w:rsidR="00F81E7C" w:rsidRPr="4E710FD0">
        <w:rPr>
          <w:rFonts w:asciiTheme="minorHAnsi" w:hAnsiTheme="minorHAnsi" w:cstheme="minorBidi"/>
          <w:sz w:val="22"/>
          <w:szCs w:val="22"/>
        </w:rPr>
        <w:t>presented</w:t>
      </w:r>
      <w:r w:rsidR="00822784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FE4BE4" w:rsidRPr="4E710FD0">
        <w:rPr>
          <w:rFonts w:asciiTheme="minorHAnsi" w:hAnsiTheme="minorHAnsi" w:cstheme="minorBidi"/>
          <w:sz w:val="22"/>
          <w:szCs w:val="22"/>
        </w:rPr>
        <w:t xml:space="preserve">on </w:t>
      </w:r>
      <w:r w:rsidR="002C6D93" w:rsidRPr="4E710FD0">
        <w:rPr>
          <w:rFonts w:asciiTheme="minorHAnsi" w:hAnsiTheme="minorHAnsi" w:cstheme="minorBidi"/>
          <w:sz w:val="22"/>
          <w:szCs w:val="22"/>
        </w:rPr>
        <w:t>work</w:t>
      </w:r>
      <w:r w:rsidR="750F89C8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DF4CE2" w:rsidRPr="4E710FD0">
        <w:rPr>
          <w:rFonts w:asciiTheme="minorHAnsi" w:hAnsiTheme="minorHAnsi" w:cstheme="minorBidi"/>
          <w:sz w:val="22"/>
          <w:szCs w:val="22"/>
        </w:rPr>
        <w:t>explor</w:t>
      </w:r>
      <w:r w:rsidR="3E37224F" w:rsidRPr="4E710FD0">
        <w:rPr>
          <w:rFonts w:asciiTheme="minorHAnsi" w:hAnsiTheme="minorHAnsi" w:cstheme="minorBidi"/>
          <w:sz w:val="22"/>
          <w:szCs w:val="22"/>
        </w:rPr>
        <w:t>ing</w:t>
      </w:r>
      <w:r w:rsidR="00DF4CE2" w:rsidRPr="4E710FD0">
        <w:rPr>
          <w:rFonts w:asciiTheme="minorHAnsi" w:hAnsiTheme="minorHAnsi" w:cstheme="minorBidi"/>
          <w:sz w:val="22"/>
          <w:szCs w:val="22"/>
        </w:rPr>
        <w:t xml:space="preserve"> the nature and drivers of LGBTIQA+ </w:t>
      </w:r>
      <w:r w:rsidR="3621BA99" w:rsidRPr="4E710FD0">
        <w:rPr>
          <w:rFonts w:asciiTheme="minorHAnsi" w:hAnsiTheme="minorHAnsi" w:cstheme="minorBidi"/>
          <w:sz w:val="22"/>
          <w:szCs w:val="22"/>
        </w:rPr>
        <w:t xml:space="preserve">stigma and safety </w:t>
      </w:r>
      <w:r w:rsidR="00DF4CE2" w:rsidRPr="4E710FD0">
        <w:rPr>
          <w:rFonts w:asciiTheme="minorHAnsi" w:hAnsiTheme="minorHAnsi" w:cstheme="minorBidi"/>
          <w:sz w:val="22"/>
          <w:szCs w:val="22"/>
        </w:rPr>
        <w:t xml:space="preserve">in the health care system </w:t>
      </w:r>
      <w:r w:rsidR="002C6D93" w:rsidRPr="4E710FD0">
        <w:rPr>
          <w:rFonts w:asciiTheme="minorHAnsi" w:hAnsiTheme="minorHAnsi" w:cstheme="minorBidi"/>
          <w:sz w:val="22"/>
          <w:szCs w:val="22"/>
        </w:rPr>
        <w:t xml:space="preserve">to improve access to </w:t>
      </w:r>
      <w:r w:rsidR="008A6924" w:rsidRPr="4E710FD0">
        <w:rPr>
          <w:rFonts w:asciiTheme="minorHAnsi" w:hAnsiTheme="minorHAnsi" w:cstheme="minorBidi"/>
          <w:sz w:val="22"/>
          <w:szCs w:val="22"/>
        </w:rPr>
        <w:t xml:space="preserve">inclusive and </w:t>
      </w:r>
      <w:r w:rsidR="002C6D93" w:rsidRPr="4E710FD0">
        <w:rPr>
          <w:rFonts w:asciiTheme="minorHAnsi" w:hAnsiTheme="minorHAnsi" w:cstheme="minorBidi"/>
          <w:sz w:val="22"/>
          <w:szCs w:val="22"/>
        </w:rPr>
        <w:t>safe primary care</w:t>
      </w:r>
      <w:r w:rsidR="7BEFDB18" w:rsidRPr="4E710FD0">
        <w:rPr>
          <w:rFonts w:asciiTheme="minorHAnsi" w:hAnsiTheme="minorHAnsi" w:cstheme="minorBidi"/>
          <w:sz w:val="22"/>
          <w:szCs w:val="22"/>
        </w:rPr>
        <w:t>.</w:t>
      </w:r>
      <w:r w:rsidR="4B3770CE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4A242BB2" w:rsidRPr="4E710FD0">
        <w:rPr>
          <w:rFonts w:asciiTheme="minorHAnsi" w:hAnsiTheme="minorHAnsi" w:cstheme="minorBidi"/>
          <w:sz w:val="22"/>
          <w:szCs w:val="22"/>
        </w:rPr>
        <w:t>This</w:t>
      </w:r>
      <w:r w:rsidR="00025BA5" w:rsidRPr="4E710FD0">
        <w:rPr>
          <w:rFonts w:asciiTheme="minorHAnsi" w:hAnsiTheme="minorHAnsi" w:cstheme="minorBidi"/>
          <w:sz w:val="22"/>
          <w:szCs w:val="22"/>
        </w:rPr>
        <w:t xml:space="preserve"> work </w:t>
      </w:r>
      <w:r w:rsidR="19849F28" w:rsidRPr="4E710FD0">
        <w:rPr>
          <w:rFonts w:asciiTheme="minorHAnsi" w:hAnsiTheme="minorHAnsi" w:cstheme="minorBidi"/>
          <w:sz w:val="22"/>
          <w:szCs w:val="22"/>
        </w:rPr>
        <w:t>informs</w:t>
      </w:r>
      <w:r w:rsidR="00B44B6B" w:rsidRPr="4E710FD0">
        <w:rPr>
          <w:rFonts w:asciiTheme="minorHAnsi" w:hAnsiTheme="minorHAnsi" w:cstheme="minorBidi"/>
          <w:sz w:val="22"/>
          <w:szCs w:val="22"/>
        </w:rPr>
        <w:t xml:space="preserve"> development of the</w:t>
      </w:r>
      <w:r w:rsidR="00730AAC" w:rsidRPr="4E710FD0">
        <w:rPr>
          <w:rFonts w:asciiTheme="minorHAnsi" w:hAnsiTheme="minorHAnsi" w:cstheme="minorBidi"/>
          <w:sz w:val="22"/>
          <w:szCs w:val="22"/>
        </w:rPr>
        <w:t xml:space="preserve"> Actio</w:t>
      </w:r>
      <w:r w:rsidR="6408E89E" w:rsidRPr="4E710FD0">
        <w:rPr>
          <w:rFonts w:asciiTheme="minorHAnsi" w:hAnsiTheme="minorHAnsi" w:cstheme="minorBidi"/>
          <w:sz w:val="22"/>
          <w:szCs w:val="22"/>
        </w:rPr>
        <w:t xml:space="preserve">n </w:t>
      </w:r>
      <w:r w:rsidR="00730AAC" w:rsidRPr="4E710FD0">
        <w:rPr>
          <w:rFonts w:asciiTheme="minorHAnsi" w:hAnsiTheme="minorHAnsi" w:cstheme="minorBidi"/>
          <w:sz w:val="22"/>
          <w:szCs w:val="22"/>
        </w:rPr>
        <w:t>Plan</w:t>
      </w:r>
      <w:r w:rsidR="0FB8F98A" w:rsidRPr="4E710FD0">
        <w:rPr>
          <w:rFonts w:asciiTheme="minorHAnsi" w:hAnsiTheme="minorHAnsi" w:cstheme="minorBidi"/>
          <w:sz w:val="22"/>
          <w:szCs w:val="22"/>
        </w:rPr>
        <w:t>.</w:t>
      </w:r>
    </w:p>
    <w:p w14:paraId="5597FBCE" w14:textId="2D55D7EB" w:rsidR="002A185F" w:rsidRDefault="00013D2A" w:rsidP="4E710FD0">
      <w:pPr>
        <w:pStyle w:val="NoSpacing"/>
        <w:spacing w:before="240"/>
        <w:rPr>
          <w:rFonts w:asciiTheme="minorHAnsi" w:hAnsiTheme="minorHAnsi" w:cstheme="minorBidi"/>
          <w:sz w:val="22"/>
          <w:szCs w:val="22"/>
        </w:rPr>
      </w:pPr>
      <w:r w:rsidRPr="4E710FD0">
        <w:rPr>
          <w:rFonts w:asciiTheme="minorHAnsi" w:hAnsiTheme="minorHAnsi" w:cstheme="minorBidi"/>
          <w:sz w:val="22"/>
          <w:szCs w:val="22"/>
        </w:rPr>
        <w:t>The Department</w:t>
      </w:r>
      <w:r w:rsidR="5CEAFB2B" w:rsidRPr="4E710FD0">
        <w:rPr>
          <w:rFonts w:asciiTheme="minorHAnsi" w:hAnsiTheme="minorHAnsi" w:cstheme="minorBidi"/>
          <w:sz w:val="22"/>
          <w:szCs w:val="22"/>
        </w:rPr>
        <w:t xml:space="preserve"> also</w:t>
      </w:r>
      <w:r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4367E1" w:rsidRPr="4E710FD0">
        <w:rPr>
          <w:rFonts w:asciiTheme="minorHAnsi" w:hAnsiTheme="minorHAnsi" w:cstheme="minorBidi"/>
          <w:sz w:val="22"/>
          <w:szCs w:val="22"/>
        </w:rPr>
        <w:t>presented</w:t>
      </w:r>
      <w:r w:rsidR="00F01183" w:rsidRPr="4E710FD0">
        <w:rPr>
          <w:rFonts w:asciiTheme="minorHAnsi" w:hAnsiTheme="minorHAnsi" w:cstheme="minorBidi"/>
          <w:sz w:val="22"/>
          <w:szCs w:val="22"/>
        </w:rPr>
        <w:t xml:space="preserve"> reflections on the national consultation process</w:t>
      </w:r>
      <w:r w:rsidR="3072501B" w:rsidRPr="4E710FD0">
        <w:rPr>
          <w:rFonts w:asciiTheme="minorHAnsi" w:hAnsiTheme="minorHAnsi" w:cstheme="minorBidi"/>
          <w:sz w:val="22"/>
          <w:szCs w:val="22"/>
        </w:rPr>
        <w:t xml:space="preserve"> with LGBTIQA+ people which has included</w:t>
      </w:r>
      <w:r w:rsidR="004367E1" w:rsidRPr="4E710FD0">
        <w:rPr>
          <w:rFonts w:asciiTheme="minorHAnsi" w:hAnsiTheme="minorHAnsi" w:cstheme="minorBidi"/>
          <w:sz w:val="22"/>
          <w:szCs w:val="22"/>
        </w:rPr>
        <w:t xml:space="preserve"> over 25 roundtables</w:t>
      </w:r>
      <w:r w:rsidR="59FB3BF4" w:rsidRPr="4E710FD0">
        <w:rPr>
          <w:rFonts w:asciiTheme="minorHAnsi" w:hAnsiTheme="minorHAnsi" w:cstheme="minorBidi"/>
          <w:sz w:val="22"/>
          <w:szCs w:val="22"/>
        </w:rPr>
        <w:t>,</w:t>
      </w:r>
      <w:r w:rsidR="004367E1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002A185F" w:rsidRPr="4E710FD0">
        <w:rPr>
          <w:rFonts w:asciiTheme="minorHAnsi" w:hAnsiTheme="minorHAnsi" w:cstheme="minorBidi"/>
          <w:sz w:val="22"/>
          <w:szCs w:val="22"/>
        </w:rPr>
        <w:t xml:space="preserve">held across Australia. </w:t>
      </w:r>
      <w:r w:rsidR="15DDC924" w:rsidRPr="4E710FD0">
        <w:rPr>
          <w:rFonts w:asciiTheme="minorHAnsi" w:hAnsiTheme="minorHAnsi" w:cstheme="minorBidi"/>
          <w:sz w:val="22"/>
          <w:szCs w:val="22"/>
        </w:rPr>
        <w:t xml:space="preserve">The </w:t>
      </w:r>
      <w:r w:rsidR="454CDF0D" w:rsidRPr="4E710FD0">
        <w:rPr>
          <w:rFonts w:asciiTheme="minorHAnsi" w:hAnsiTheme="minorHAnsi" w:cstheme="minorBidi"/>
          <w:sz w:val="22"/>
          <w:szCs w:val="22"/>
        </w:rPr>
        <w:t>generosity of participants in sharing their experiences and insights</w:t>
      </w:r>
      <w:r w:rsidR="4493C958" w:rsidRPr="4E710FD0">
        <w:rPr>
          <w:rFonts w:asciiTheme="minorHAnsi" w:hAnsiTheme="minorHAnsi" w:cstheme="minorBidi"/>
          <w:sz w:val="22"/>
          <w:szCs w:val="22"/>
        </w:rPr>
        <w:t xml:space="preserve"> throughout consultation</w:t>
      </w:r>
      <w:r w:rsidR="454CDF0D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24553037" w:rsidRPr="4E710FD0">
        <w:rPr>
          <w:rFonts w:asciiTheme="minorHAnsi" w:hAnsiTheme="minorHAnsi" w:cstheme="minorBidi"/>
          <w:sz w:val="22"/>
          <w:szCs w:val="22"/>
        </w:rPr>
        <w:t>was appreciated and informs the Action Plan.</w:t>
      </w:r>
    </w:p>
    <w:p w14:paraId="5EBFE17A" w14:textId="0384915B" w:rsidR="002A185F" w:rsidRDefault="24553037" w:rsidP="4E710FD0">
      <w:pPr>
        <w:pStyle w:val="NoSpacing"/>
        <w:spacing w:before="240"/>
        <w:rPr>
          <w:rFonts w:asciiTheme="minorHAnsi" w:hAnsiTheme="minorHAnsi" w:cstheme="minorBidi"/>
          <w:sz w:val="22"/>
          <w:szCs w:val="22"/>
        </w:rPr>
      </w:pPr>
      <w:r w:rsidRPr="4E710FD0">
        <w:rPr>
          <w:rFonts w:asciiTheme="minorHAnsi" w:hAnsiTheme="minorHAnsi" w:cstheme="minorBidi"/>
          <w:sz w:val="22"/>
          <w:szCs w:val="22"/>
        </w:rPr>
        <w:t>M</w:t>
      </w:r>
      <w:r w:rsidR="202C37E3" w:rsidRPr="4E710FD0">
        <w:rPr>
          <w:rFonts w:asciiTheme="minorHAnsi" w:hAnsiTheme="minorHAnsi" w:cstheme="minorBidi"/>
          <w:sz w:val="22"/>
          <w:szCs w:val="22"/>
        </w:rPr>
        <w:t xml:space="preserve">embers </w:t>
      </w:r>
      <w:r w:rsidR="628AF33D" w:rsidRPr="4E710FD0">
        <w:rPr>
          <w:rFonts w:asciiTheme="minorHAnsi" w:hAnsiTheme="minorHAnsi" w:cstheme="minorBidi"/>
          <w:sz w:val="22"/>
          <w:szCs w:val="22"/>
        </w:rPr>
        <w:t>discussed the draft Action Plan</w:t>
      </w:r>
      <w:r w:rsidR="72E1FCB2" w:rsidRPr="4E710FD0">
        <w:rPr>
          <w:rFonts w:asciiTheme="minorHAnsi" w:hAnsiTheme="minorHAnsi" w:cstheme="minorBidi"/>
          <w:sz w:val="22"/>
          <w:szCs w:val="22"/>
        </w:rPr>
        <w:t xml:space="preserve"> which is intended to set</w:t>
      </w:r>
      <w:r w:rsidR="0915FDAB" w:rsidRPr="4E710FD0">
        <w:rPr>
          <w:rFonts w:asciiTheme="minorHAnsi" w:hAnsiTheme="minorHAnsi" w:cstheme="minorBidi"/>
          <w:sz w:val="22"/>
          <w:szCs w:val="22"/>
        </w:rPr>
        <w:t xml:space="preserve"> the forward direction of change needed</w:t>
      </w:r>
      <w:r w:rsidR="635FA193" w:rsidRPr="4E710FD0">
        <w:rPr>
          <w:rFonts w:asciiTheme="minorHAnsi" w:hAnsiTheme="minorHAnsi" w:cstheme="minorBidi"/>
          <w:sz w:val="22"/>
          <w:szCs w:val="22"/>
        </w:rPr>
        <w:t xml:space="preserve"> to improve the health and wellbein</w:t>
      </w:r>
      <w:r w:rsidR="64CA84E3" w:rsidRPr="4E710FD0">
        <w:rPr>
          <w:rFonts w:asciiTheme="minorHAnsi" w:hAnsiTheme="minorHAnsi" w:cstheme="minorBidi"/>
          <w:sz w:val="22"/>
          <w:szCs w:val="22"/>
        </w:rPr>
        <w:t xml:space="preserve">g </w:t>
      </w:r>
      <w:r w:rsidR="635FA193" w:rsidRPr="4E710FD0">
        <w:rPr>
          <w:rFonts w:asciiTheme="minorHAnsi" w:hAnsiTheme="minorHAnsi" w:cstheme="minorBidi"/>
          <w:sz w:val="22"/>
          <w:szCs w:val="22"/>
        </w:rPr>
        <w:t>o</w:t>
      </w:r>
      <w:r w:rsidR="34E7F48C" w:rsidRPr="4E710FD0">
        <w:rPr>
          <w:rFonts w:asciiTheme="minorHAnsi" w:hAnsiTheme="minorHAnsi" w:cstheme="minorBidi"/>
          <w:sz w:val="22"/>
          <w:szCs w:val="22"/>
        </w:rPr>
        <w:t>f</w:t>
      </w:r>
      <w:r w:rsidR="635FA193" w:rsidRPr="4E710FD0">
        <w:rPr>
          <w:rFonts w:asciiTheme="minorHAnsi" w:hAnsiTheme="minorHAnsi" w:cstheme="minorBidi"/>
          <w:sz w:val="22"/>
          <w:szCs w:val="22"/>
        </w:rPr>
        <w:t xml:space="preserve"> LGBTIQA+ people</w:t>
      </w:r>
      <w:r w:rsidR="0915FDAB" w:rsidRPr="4E710FD0">
        <w:rPr>
          <w:rFonts w:asciiTheme="minorHAnsi" w:hAnsiTheme="minorHAnsi" w:cstheme="minorBidi"/>
          <w:sz w:val="22"/>
          <w:szCs w:val="22"/>
        </w:rPr>
        <w:t xml:space="preserve"> over the </w:t>
      </w:r>
      <w:r w:rsidR="63E108E8" w:rsidRPr="4E710FD0">
        <w:rPr>
          <w:rFonts w:asciiTheme="minorHAnsi" w:hAnsiTheme="minorHAnsi" w:cstheme="minorBidi"/>
          <w:sz w:val="22"/>
          <w:szCs w:val="22"/>
        </w:rPr>
        <w:t xml:space="preserve">next </w:t>
      </w:r>
      <w:r w:rsidR="0915FDAB" w:rsidRPr="4E710FD0">
        <w:rPr>
          <w:rFonts w:asciiTheme="minorHAnsi" w:hAnsiTheme="minorHAnsi" w:cstheme="minorBidi"/>
          <w:sz w:val="22"/>
          <w:szCs w:val="22"/>
        </w:rPr>
        <w:t>10 years.</w:t>
      </w:r>
      <w:r w:rsidR="2C7F507F" w:rsidRPr="4E710FD0">
        <w:rPr>
          <w:rFonts w:asciiTheme="minorHAnsi" w:hAnsiTheme="minorHAnsi" w:cstheme="minorBidi"/>
          <w:sz w:val="22"/>
          <w:szCs w:val="22"/>
        </w:rPr>
        <w:t xml:space="preserve"> </w:t>
      </w:r>
      <w:r w:rsidR="3348A8D8" w:rsidRPr="4E710FD0">
        <w:rPr>
          <w:rFonts w:asciiTheme="minorHAnsi" w:hAnsiTheme="minorHAnsi" w:cstheme="minorBidi"/>
          <w:sz w:val="22"/>
          <w:szCs w:val="22"/>
        </w:rPr>
        <w:t>M</w:t>
      </w:r>
      <w:r w:rsidR="6E7E4BEA" w:rsidRPr="4E710FD0">
        <w:rPr>
          <w:rFonts w:asciiTheme="minorHAnsi" w:hAnsiTheme="minorHAnsi" w:cstheme="minorBidi"/>
          <w:sz w:val="22"/>
          <w:szCs w:val="22"/>
        </w:rPr>
        <w:t>embers will continue to collaborate to finalise the Action Plan</w:t>
      </w:r>
      <w:r w:rsidR="5C6DBE5B" w:rsidRPr="4E710FD0">
        <w:rPr>
          <w:rFonts w:asciiTheme="minorHAnsi" w:hAnsiTheme="minorHAnsi" w:cstheme="minorBidi"/>
          <w:sz w:val="22"/>
          <w:szCs w:val="22"/>
        </w:rPr>
        <w:t xml:space="preserve">, expected to be released by Government </w:t>
      </w:r>
      <w:r w:rsidR="6E7E4BEA" w:rsidRPr="4E710FD0">
        <w:rPr>
          <w:rFonts w:asciiTheme="minorHAnsi" w:hAnsiTheme="minorHAnsi" w:cstheme="minorBidi"/>
          <w:sz w:val="22"/>
          <w:szCs w:val="22"/>
        </w:rPr>
        <w:t xml:space="preserve">by the end of 2024. </w:t>
      </w:r>
    </w:p>
    <w:p w14:paraId="05727906" w14:textId="0DD12065" w:rsidR="0047217A" w:rsidRPr="009407D0" w:rsidRDefault="000872FC" w:rsidP="00D70019">
      <w:pPr>
        <w:pStyle w:val="NoSpacing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t>Chair</w:t>
      </w:r>
    </w:p>
    <w:p w14:paraId="18429457" w14:textId="35EA05D0" w:rsidR="0047217A" w:rsidRPr="009407D0" w:rsidRDefault="000872FC" w:rsidP="4E710FD0">
      <w:pPr>
        <w:pStyle w:val="NoSpacing"/>
        <w:rPr>
          <w:rFonts w:asciiTheme="minorHAnsi" w:hAnsiTheme="minorHAnsi" w:cstheme="minorBidi"/>
          <w:b/>
          <w:bCs/>
          <w:sz w:val="22"/>
          <w:szCs w:val="22"/>
        </w:rPr>
      </w:pPr>
      <w:r w:rsidRPr="4E710FD0">
        <w:rPr>
          <w:rFonts w:asciiTheme="minorHAnsi" w:hAnsiTheme="minorHAnsi" w:cstheme="minorBidi"/>
          <w:b/>
          <w:bCs/>
          <w:sz w:val="22"/>
          <w:szCs w:val="22"/>
        </w:rPr>
        <w:t xml:space="preserve">The </w:t>
      </w:r>
      <w:r w:rsidR="0047217A" w:rsidRPr="4E710FD0">
        <w:rPr>
          <w:rFonts w:asciiTheme="minorHAnsi" w:hAnsiTheme="minorHAnsi" w:cstheme="minorBidi"/>
          <w:b/>
          <w:bCs/>
          <w:sz w:val="22"/>
          <w:szCs w:val="22"/>
        </w:rPr>
        <w:t xml:space="preserve">Assistant </w:t>
      </w:r>
      <w:r w:rsidRPr="4E710FD0">
        <w:rPr>
          <w:rFonts w:asciiTheme="minorHAnsi" w:hAnsiTheme="minorHAnsi" w:cstheme="minorBidi"/>
          <w:b/>
          <w:bCs/>
          <w:sz w:val="22"/>
          <w:szCs w:val="22"/>
        </w:rPr>
        <w:t>Minister for Health and Aged Care</w:t>
      </w:r>
      <w:r w:rsidR="5164F15F" w:rsidRPr="4E710FD0">
        <w:rPr>
          <w:rFonts w:asciiTheme="minorHAnsi" w:hAnsiTheme="minorHAnsi" w:cstheme="minorBidi"/>
          <w:b/>
          <w:bCs/>
          <w:sz w:val="22"/>
          <w:szCs w:val="22"/>
        </w:rPr>
        <w:t xml:space="preserve"> and Assistant Minister for Indigenous Health</w:t>
      </w:r>
      <w:r w:rsidRPr="4E710FD0">
        <w:rPr>
          <w:rFonts w:asciiTheme="minorHAnsi" w:hAnsiTheme="minorHAnsi" w:cstheme="minorBidi"/>
          <w:b/>
          <w:bCs/>
          <w:sz w:val="22"/>
          <w:szCs w:val="22"/>
        </w:rPr>
        <w:t>,</w:t>
      </w:r>
    </w:p>
    <w:p w14:paraId="38B55BF3" w14:textId="72A3A83D" w:rsidR="0047217A" w:rsidRPr="009407D0" w:rsidRDefault="000872FC" w:rsidP="4E710FD0">
      <w:pPr>
        <w:pStyle w:val="NoSpacing"/>
        <w:rPr>
          <w:rFonts w:asciiTheme="minorHAnsi" w:hAnsiTheme="minorHAnsi" w:cstheme="minorBidi"/>
          <w:b/>
          <w:bCs/>
          <w:sz w:val="22"/>
          <w:szCs w:val="22"/>
        </w:rPr>
      </w:pPr>
      <w:r w:rsidRPr="4E710FD0">
        <w:rPr>
          <w:rFonts w:asciiTheme="minorHAnsi" w:hAnsiTheme="minorHAnsi" w:cstheme="minorBidi"/>
          <w:b/>
          <w:bCs/>
          <w:sz w:val="22"/>
          <w:szCs w:val="22"/>
        </w:rPr>
        <w:t xml:space="preserve">the Hon </w:t>
      </w:r>
      <w:r w:rsidR="0047217A" w:rsidRPr="4E710FD0">
        <w:rPr>
          <w:rFonts w:asciiTheme="minorHAnsi" w:hAnsiTheme="minorHAnsi" w:cstheme="minorBidi"/>
          <w:b/>
          <w:bCs/>
          <w:sz w:val="22"/>
          <w:szCs w:val="22"/>
        </w:rPr>
        <w:t>Ged Kearney</w:t>
      </w:r>
      <w:r w:rsidRPr="4E710FD0">
        <w:rPr>
          <w:rFonts w:asciiTheme="minorHAnsi" w:hAnsiTheme="minorHAnsi" w:cstheme="minorBidi"/>
          <w:b/>
          <w:bCs/>
          <w:sz w:val="22"/>
          <w:szCs w:val="22"/>
        </w:rPr>
        <w:t xml:space="preserve"> MP</w:t>
      </w:r>
    </w:p>
    <w:p w14:paraId="22B75D50" w14:textId="77320479" w:rsidR="006E7D7A" w:rsidRPr="009407D0" w:rsidRDefault="00342249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19 September</w:t>
      </w:r>
      <w:r w:rsidR="007732EE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</w:p>
    <w:p w14:paraId="7DDC46FC" w14:textId="0EB1AD61" w:rsidR="00950F03" w:rsidRPr="0052156A" w:rsidRDefault="0047217A" w:rsidP="00A13443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t>Melbourne</w:t>
      </w:r>
    </w:p>
    <w:sectPr w:rsidR="00950F03" w:rsidRPr="0052156A" w:rsidSect="0096629A">
      <w:headerReference w:type="default" r:id="rId11"/>
      <w:footerReference w:type="first" r:id="rId12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3958" w14:textId="77777777" w:rsidR="00385BC8" w:rsidRDefault="00385BC8">
      <w:r>
        <w:separator/>
      </w:r>
    </w:p>
  </w:endnote>
  <w:endnote w:type="continuationSeparator" w:id="0">
    <w:p w14:paraId="53984BB0" w14:textId="77777777" w:rsidR="00385BC8" w:rsidRDefault="00385BC8">
      <w:r>
        <w:continuationSeparator/>
      </w:r>
    </w:p>
  </w:endnote>
  <w:endnote w:type="continuationNotice" w:id="1">
    <w:p w14:paraId="511A443E" w14:textId="77777777" w:rsidR="00385BC8" w:rsidRDefault="00385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3D" w14:textId="62A56CD3" w:rsidR="00D912DB" w:rsidRPr="00CF3477" w:rsidRDefault="000872F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55E1" w14:textId="77777777" w:rsidR="00385BC8" w:rsidRDefault="00385BC8">
      <w:r>
        <w:separator/>
      </w:r>
    </w:p>
  </w:footnote>
  <w:footnote w:type="continuationSeparator" w:id="0">
    <w:p w14:paraId="042B7904" w14:textId="77777777" w:rsidR="00385BC8" w:rsidRDefault="00385BC8">
      <w:r>
        <w:continuationSeparator/>
      </w:r>
    </w:p>
  </w:footnote>
  <w:footnote w:type="continuationNotice" w:id="1">
    <w:p w14:paraId="0FC3C21E" w14:textId="77777777" w:rsidR="00385BC8" w:rsidRDefault="00385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EEB3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021D"/>
    <w:rsid w:val="00002257"/>
    <w:rsid w:val="00002B03"/>
    <w:rsid w:val="00013D2A"/>
    <w:rsid w:val="0001672A"/>
    <w:rsid w:val="00017366"/>
    <w:rsid w:val="00024CC4"/>
    <w:rsid w:val="00025BA5"/>
    <w:rsid w:val="00027A59"/>
    <w:rsid w:val="00032DF5"/>
    <w:rsid w:val="0003363B"/>
    <w:rsid w:val="00035038"/>
    <w:rsid w:val="00041E2E"/>
    <w:rsid w:val="000460C4"/>
    <w:rsid w:val="00047105"/>
    <w:rsid w:val="000479B1"/>
    <w:rsid w:val="00047E41"/>
    <w:rsid w:val="00051CEF"/>
    <w:rsid w:val="00055944"/>
    <w:rsid w:val="000633A2"/>
    <w:rsid w:val="00063FB6"/>
    <w:rsid w:val="00072F0C"/>
    <w:rsid w:val="000872FC"/>
    <w:rsid w:val="0008737D"/>
    <w:rsid w:val="000906BD"/>
    <w:rsid w:val="00093D30"/>
    <w:rsid w:val="000970D0"/>
    <w:rsid w:val="00097FDD"/>
    <w:rsid w:val="000A6771"/>
    <w:rsid w:val="000A6D11"/>
    <w:rsid w:val="000A6DD3"/>
    <w:rsid w:val="000B478D"/>
    <w:rsid w:val="000B51A3"/>
    <w:rsid w:val="000C5107"/>
    <w:rsid w:val="000D0820"/>
    <w:rsid w:val="000D183B"/>
    <w:rsid w:val="000D325D"/>
    <w:rsid w:val="000D43DD"/>
    <w:rsid w:val="000D7435"/>
    <w:rsid w:val="000D7624"/>
    <w:rsid w:val="000E0898"/>
    <w:rsid w:val="000E1A0B"/>
    <w:rsid w:val="000E1DCD"/>
    <w:rsid w:val="000E2328"/>
    <w:rsid w:val="000E2991"/>
    <w:rsid w:val="000E4D22"/>
    <w:rsid w:val="000E6E9D"/>
    <w:rsid w:val="000F2591"/>
    <w:rsid w:val="000F262B"/>
    <w:rsid w:val="000F422D"/>
    <w:rsid w:val="000F5F25"/>
    <w:rsid w:val="001014B8"/>
    <w:rsid w:val="001026FE"/>
    <w:rsid w:val="00110C46"/>
    <w:rsid w:val="00112C73"/>
    <w:rsid w:val="001162A0"/>
    <w:rsid w:val="001162DE"/>
    <w:rsid w:val="001165C7"/>
    <w:rsid w:val="001305E2"/>
    <w:rsid w:val="001360C1"/>
    <w:rsid w:val="00143194"/>
    <w:rsid w:val="00154F39"/>
    <w:rsid w:val="001572D2"/>
    <w:rsid w:val="00157348"/>
    <w:rsid w:val="00160564"/>
    <w:rsid w:val="0016202F"/>
    <w:rsid w:val="00164D8A"/>
    <w:rsid w:val="00165037"/>
    <w:rsid w:val="0017222E"/>
    <w:rsid w:val="00175D15"/>
    <w:rsid w:val="0017608F"/>
    <w:rsid w:val="001771A2"/>
    <w:rsid w:val="00182C46"/>
    <w:rsid w:val="00183D16"/>
    <w:rsid w:val="001901F7"/>
    <w:rsid w:val="00190289"/>
    <w:rsid w:val="001906F7"/>
    <w:rsid w:val="00190EE6"/>
    <w:rsid w:val="0019136C"/>
    <w:rsid w:val="00192551"/>
    <w:rsid w:val="001959BD"/>
    <w:rsid w:val="00196BB8"/>
    <w:rsid w:val="001A3E4F"/>
    <w:rsid w:val="001A4259"/>
    <w:rsid w:val="001A53FB"/>
    <w:rsid w:val="001A5E90"/>
    <w:rsid w:val="001A67A7"/>
    <w:rsid w:val="001A6FA8"/>
    <w:rsid w:val="001B4E27"/>
    <w:rsid w:val="001C2245"/>
    <w:rsid w:val="001C63D7"/>
    <w:rsid w:val="001C66E2"/>
    <w:rsid w:val="001C6BB6"/>
    <w:rsid w:val="001C7330"/>
    <w:rsid w:val="001D29C2"/>
    <w:rsid w:val="001D75A2"/>
    <w:rsid w:val="001D7C59"/>
    <w:rsid w:val="001E14BB"/>
    <w:rsid w:val="001E4026"/>
    <w:rsid w:val="001E4F10"/>
    <w:rsid w:val="001F0D48"/>
    <w:rsid w:val="002009C7"/>
    <w:rsid w:val="00206E2F"/>
    <w:rsid w:val="00207496"/>
    <w:rsid w:val="00235958"/>
    <w:rsid w:val="00241D22"/>
    <w:rsid w:val="002426B3"/>
    <w:rsid w:val="0024276B"/>
    <w:rsid w:val="00243FEB"/>
    <w:rsid w:val="00250594"/>
    <w:rsid w:val="00251E49"/>
    <w:rsid w:val="002534A9"/>
    <w:rsid w:val="0026397D"/>
    <w:rsid w:val="00264297"/>
    <w:rsid w:val="00264997"/>
    <w:rsid w:val="0026788B"/>
    <w:rsid w:val="00273053"/>
    <w:rsid w:val="00275408"/>
    <w:rsid w:val="00285814"/>
    <w:rsid w:val="00285A7F"/>
    <w:rsid w:val="00287324"/>
    <w:rsid w:val="00295E2F"/>
    <w:rsid w:val="00296D3A"/>
    <w:rsid w:val="002A185F"/>
    <w:rsid w:val="002A4378"/>
    <w:rsid w:val="002A45D9"/>
    <w:rsid w:val="002A4AC9"/>
    <w:rsid w:val="002A5B38"/>
    <w:rsid w:val="002B02BA"/>
    <w:rsid w:val="002B220B"/>
    <w:rsid w:val="002C6D93"/>
    <w:rsid w:val="002D1A4C"/>
    <w:rsid w:val="002D3001"/>
    <w:rsid w:val="002D3045"/>
    <w:rsid w:val="002E2C76"/>
    <w:rsid w:val="002E45FF"/>
    <w:rsid w:val="002F0B4A"/>
    <w:rsid w:val="002F3611"/>
    <w:rsid w:val="002F3E10"/>
    <w:rsid w:val="0030034A"/>
    <w:rsid w:val="00300F73"/>
    <w:rsid w:val="00301790"/>
    <w:rsid w:val="00303F89"/>
    <w:rsid w:val="00305883"/>
    <w:rsid w:val="003060D2"/>
    <w:rsid w:val="0030702A"/>
    <w:rsid w:val="00310CDA"/>
    <w:rsid w:val="0031219B"/>
    <w:rsid w:val="00312806"/>
    <w:rsid w:val="003133AD"/>
    <w:rsid w:val="00314FFC"/>
    <w:rsid w:val="00330CF7"/>
    <w:rsid w:val="00332D1B"/>
    <w:rsid w:val="003420B6"/>
    <w:rsid w:val="00342249"/>
    <w:rsid w:val="00343968"/>
    <w:rsid w:val="00346683"/>
    <w:rsid w:val="00351DF7"/>
    <w:rsid w:val="003570AB"/>
    <w:rsid w:val="00361DA1"/>
    <w:rsid w:val="0036369F"/>
    <w:rsid w:val="00363CF2"/>
    <w:rsid w:val="003642BE"/>
    <w:rsid w:val="003642CE"/>
    <w:rsid w:val="0036478D"/>
    <w:rsid w:val="00365D7C"/>
    <w:rsid w:val="00372506"/>
    <w:rsid w:val="0037410A"/>
    <w:rsid w:val="00374844"/>
    <w:rsid w:val="0038255F"/>
    <w:rsid w:val="00385578"/>
    <w:rsid w:val="00385BC8"/>
    <w:rsid w:val="003903AB"/>
    <w:rsid w:val="00390A7D"/>
    <w:rsid w:val="0039609D"/>
    <w:rsid w:val="003A4614"/>
    <w:rsid w:val="003A6B0D"/>
    <w:rsid w:val="003B3A67"/>
    <w:rsid w:val="003C0640"/>
    <w:rsid w:val="003C0861"/>
    <w:rsid w:val="003C1944"/>
    <w:rsid w:val="003C2048"/>
    <w:rsid w:val="003C464D"/>
    <w:rsid w:val="003C5160"/>
    <w:rsid w:val="003E77B8"/>
    <w:rsid w:val="003F29A8"/>
    <w:rsid w:val="003F52F6"/>
    <w:rsid w:val="0040211F"/>
    <w:rsid w:val="00411A05"/>
    <w:rsid w:val="004124E0"/>
    <w:rsid w:val="00413130"/>
    <w:rsid w:val="0041403F"/>
    <w:rsid w:val="0041430F"/>
    <w:rsid w:val="0041622F"/>
    <w:rsid w:val="00416988"/>
    <w:rsid w:val="0042030D"/>
    <w:rsid w:val="00420B2C"/>
    <w:rsid w:val="004220FA"/>
    <w:rsid w:val="004227ED"/>
    <w:rsid w:val="00430932"/>
    <w:rsid w:val="00432ADC"/>
    <w:rsid w:val="004352FF"/>
    <w:rsid w:val="004367E1"/>
    <w:rsid w:val="004416D5"/>
    <w:rsid w:val="00441C87"/>
    <w:rsid w:val="0044416F"/>
    <w:rsid w:val="004460E4"/>
    <w:rsid w:val="00446EB7"/>
    <w:rsid w:val="0044779A"/>
    <w:rsid w:val="004513C0"/>
    <w:rsid w:val="00451D8A"/>
    <w:rsid w:val="004557B9"/>
    <w:rsid w:val="00461016"/>
    <w:rsid w:val="004622EB"/>
    <w:rsid w:val="00464422"/>
    <w:rsid w:val="00464B88"/>
    <w:rsid w:val="00464E83"/>
    <w:rsid w:val="00465451"/>
    <w:rsid w:val="004701C4"/>
    <w:rsid w:val="0047217A"/>
    <w:rsid w:val="004735A2"/>
    <w:rsid w:val="004744E9"/>
    <w:rsid w:val="00475A4D"/>
    <w:rsid w:val="00476095"/>
    <w:rsid w:val="004776E8"/>
    <w:rsid w:val="0048137D"/>
    <w:rsid w:val="004864D9"/>
    <w:rsid w:val="00495038"/>
    <w:rsid w:val="00495B6F"/>
    <w:rsid w:val="004960AA"/>
    <w:rsid w:val="004972B9"/>
    <w:rsid w:val="004A15D5"/>
    <w:rsid w:val="004A6AB8"/>
    <w:rsid w:val="004A7774"/>
    <w:rsid w:val="004C0B1F"/>
    <w:rsid w:val="004C0F32"/>
    <w:rsid w:val="004C7B6B"/>
    <w:rsid w:val="004D2547"/>
    <w:rsid w:val="004D7C16"/>
    <w:rsid w:val="004E33D9"/>
    <w:rsid w:val="004E3D3F"/>
    <w:rsid w:val="004F0161"/>
    <w:rsid w:val="004F08F3"/>
    <w:rsid w:val="004F3200"/>
    <w:rsid w:val="004F62A8"/>
    <w:rsid w:val="00500D59"/>
    <w:rsid w:val="005025B0"/>
    <w:rsid w:val="005041DA"/>
    <w:rsid w:val="005130F8"/>
    <w:rsid w:val="00514249"/>
    <w:rsid w:val="005159EC"/>
    <w:rsid w:val="00516621"/>
    <w:rsid w:val="00520576"/>
    <w:rsid w:val="0052156A"/>
    <w:rsid w:val="00523E67"/>
    <w:rsid w:val="00531B2D"/>
    <w:rsid w:val="00532094"/>
    <w:rsid w:val="00536627"/>
    <w:rsid w:val="0054002A"/>
    <w:rsid w:val="005436ED"/>
    <w:rsid w:val="005527BE"/>
    <w:rsid w:val="00552FCD"/>
    <w:rsid w:val="0055512D"/>
    <w:rsid w:val="00556242"/>
    <w:rsid w:val="005570F3"/>
    <w:rsid w:val="0056040C"/>
    <w:rsid w:val="00562816"/>
    <w:rsid w:val="00565F93"/>
    <w:rsid w:val="00572F9C"/>
    <w:rsid w:val="0057330E"/>
    <w:rsid w:val="0057442F"/>
    <w:rsid w:val="00592A2E"/>
    <w:rsid w:val="005A7114"/>
    <w:rsid w:val="005B4FB5"/>
    <w:rsid w:val="005B6D14"/>
    <w:rsid w:val="005C00EC"/>
    <w:rsid w:val="005C4562"/>
    <w:rsid w:val="005C6356"/>
    <w:rsid w:val="005C70FB"/>
    <w:rsid w:val="005D2DB1"/>
    <w:rsid w:val="005D6E63"/>
    <w:rsid w:val="005E3018"/>
    <w:rsid w:val="005E3C8C"/>
    <w:rsid w:val="005E57FD"/>
    <w:rsid w:val="005F028C"/>
    <w:rsid w:val="005F2882"/>
    <w:rsid w:val="005F29E8"/>
    <w:rsid w:val="005F7189"/>
    <w:rsid w:val="005F721A"/>
    <w:rsid w:val="005F7ED8"/>
    <w:rsid w:val="00602D45"/>
    <w:rsid w:val="0060343D"/>
    <w:rsid w:val="0061050A"/>
    <w:rsid w:val="00610F86"/>
    <w:rsid w:val="006140A2"/>
    <w:rsid w:val="006211A2"/>
    <w:rsid w:val="00630A5C"/>
    <w:rsid w:val="00631ADC"/>
    <w:rsid w:val="00632673"/>
    <w:rsid w:val="0063276D"/>
    <w:rsid w:val="006344A2"/>
    <w:rsid w:val="0063526B"/>
    <w:rsid w:val="006353C6"/>
    <w:rsid w:val="00635412"/>
    <w:rsid w:val="00637A14"/>
    <w:rsid w:val="00640F12"/>
    <w:rsid w:val="00641F00"/>
    <w:rsid w:val="0064266D"/>
    <w:rsid w:val="00642B56"/>
    <w:rsid w:val="0064570F"/>
    <w:rsid w:val="00647D14"/>
    <w:rsid w:val="00650E1D"/>
    <w:rsid w:val="00654CE5"/>
    <w:rsid w:val="006551FE"/>
    <w:rsid w:val="00660BD9"/>
    <w:rsid w:val="00676983"/>
    <w:rsid w:val="00676BC9"/>
    <w:rsid w:val="0068129F"/>
    <w:rsid w:val="006904C0"/>
    <w:rsid w:val="00691B7D"/>
    <w:rsid w:val="00693CE0"/>
    <w:rsid w:val="00697781"/>
    <w:rsid w:val="006A3B8F"/>
    <w:rsid w:val="006A4490"/>
    <w:rsid w:val="006A4CE2"/>
    <w:rsid w:val="006A58FB"/>
    <w:rsid w:val="006B0F23"/>
    <w:rsid w:val="006B4D31"/>
    <w:rsid w:val="006C1FCA"/>
    <w:rsid w:val="006D41E7"/>
    <w:rsid w:val="006E3227"/>
    <w:rsid w:val="006E5B78"/>
    <w:rsid w:val="006E7B54"/>
    <w:rsid w:val="006E7D7A"/>
    <w:rsid w:val="006F025E"/>
    <w:rsid w:val="006F3DF8"/>
    <w:rsid w:val="007004A3"/>
    <w:rsid w:val="00701E4C"/>
    <w:rsid w:val="00706A24"/>
    <w:rsid w:val="00713199"/>
    <w:rsid w:val="007169CD"/>
    <w:rsid w:val="007211BC"/>
    <w:rsid w:val="007225BA"/>
    <w:rsid w:val="00724754"/>
    <w:rsid w:val="0072510E"/>
    <w:rsid w:val="00727EE2"/>
    <w:rsid w:val="00730354"/>
    <w:rsid w:val="00730AAC"/>
    <w:rsid w:val="00731FCD"/>
    <w:rsid w:val="00732F1B"/>
    <w:rsid w:val="007331EE"/>
    <w:rsid w:val="00734F80"/>
    <w:rsid w:val="00742683"/>
    <w:rsid w:val="00743728"/>
    <w:rsid w:val="00744C7B"/>
    <w:rsid w:val="007619C9"/>
    <w:rsid w:val="00765321"/>
    <w:rsid w:val="007732EE"/>
    <w:rsid w:val="007744F2"/>
    <w:rsid w:val="00775FE4"/>
    <w:rsid w:val="00782FCB"/>
    <w:rsid w:val="00783C8E"/>
    <w:rsid w:val="00785614"/>
    <w:rsid w:val="0079032A"/>
    <w:rsid w:val="00794FA0"/>
    <w:rsid w:val="007A27B5"/>
    <w:rsid w:val="007A3A02"/>
    <w:rsid w:val="007A3D38"/>
    <w:rsid w:val="007A6745"/>
    <w:rsid w:val="007B097B"/>
    <w:rsid w:val="007B4CCC"/>
    <w:rsid w:val="007B6249"/>
    <w:rsid w:val="007B751F"/>
    <w:rsid w:val="007C55FD"/>
    <w:rsid w:val="007C7AFD"/>
    <w:rsid w:val="007E2326"/>
    <w:rsid w:val="007E447B"/>
    <w:rsid w:val="007F0BB5"/>
    <w:rsid w:val="007F15DF"/>
    <w:rsid w:val="007F3885"/>
    <w:rsid w:val="00803116"/>
    <w:rsid w:val="008032FD"/>
    <w:rsid w:val="00807D83"/>
    <w:rsid w:val="00811077"/>
    <w:rsid w:val="00813DE0"/>
    <w:rsid w:val="00820DF9"/>
    <w:rsid w:val="00822784"/>
    <w:rsid w:val="00822C1A"/>
    <w:rsid w:val="00824EA6"/>
    <w:rsid w:val="00834CB4"/>
    <w:rsid w:val="008402A9"/>
    <w:rsid w:val="0084189D"/>
    <w:rsid w:val="00842695"/>
    <w:rsid w:val="00845233"/>
    <w:rsid w:val="00855778"/>
    <w:rsid w:val="00860B46"/>
    <w:rsid w:val="008619B1"/>
    <w:rsid w:val="008621C3"/>
    <w:rsid w:val="0087088E"/>
    <w:rsid w:val="008710D9"/>
    <w:rsid w:val="00873F94"/>
    <w:rsid w:val="00876C4F"/>
    <w:rsid w:val="00880FAD"/>
    <w:rsid w:val="0088552D"/>
    <w:rsid w:val="00885A8B"/>
    <w:rsid w:val="0089317D"/>
    <w:rsid w:val="00893978"/>
    <w:rsid w:val="0089439E"/>
    <w:rsid w:val="00894F47"/>
    <w:rsid w:val="008A4ACD"/>
    <w:rsid w:val="008A6924"/>
    <w:rsid w:val="008A79A4"/>
    <w:rsid w:val="008B0D7D"/>
    <w:rsid w:val="008B2FFE"/>
    <w:rsid w:val="008B493B"/>
    <w:rsid w:val="008B62D2"/>
    <w:rsid w:val="008C33AA"/>
    <w:rsid w:val="008C6F3A"/>
    <w:rsid w:val="008D7DB9"/>
    <w:rsid w:val="008E1B68"/>
    <w:rsid w:val="008E41A7"/>
    <w:rsid w:val="008F1BAD"/>
    <w:rsid w:val="008F22D8"/>
    <w:rsid w:val="008F5849"/>
    <w:rsid w:val="009009FE"/>
    <w:rsid w:val="00910FFC"/>
    <w:rsid w:val="00911F6E"/>
    <w:rsid w:val="00912F75"/>
    <w:rsid w:val="00915116"/>
    <w:rsid w:val="009162D6"/>
    <w:rsid w:val="00921D88"/>
    <w:rsid w:val="00924CD3"/>
    <w:rsid w:val="009277CE"/>
    <w:rsid w:val="00930143"/>
    <w:rsid w:val="00931302"/>
    <w:rsid w:val="0093202A"/>
    <w:rsid w:val="0093466D"/>
    <w:rsid w:val="00935E4C"/>
    <w:rsid w:val="00937489"/>
    <w:rsid w:val="009407D0"/>
    <w:rsid w:val="00946AE1"/>
    <w:rsid w:val="00950F03"/>
    <w:rsid w:val="00950FED"/>
    <w:rsid w:val="0095198D"/>
    <w:rsid w:val="00952EA5"/>
    <w:rsid w:val="009537B3"/>
    <w:rsid w:val="009539F4"/>
    <w:rsid w:val="00960916"/>
    <w:rsid w:val="0096146C"/>
    <w:rsid w:val="0096629A"/>
    <w:rsid w:val="0096773C"/>
    <w:rsid w:val="00973568"/>
    <w:rsid w:val="00976532"/>
    <w:rsid w:val="009800E4"/>
    <w:rsid w:val="00981E1E"/>
    <w:rsid w:val="00985137"/>
    <w:rsid w:val="009852E9"/>
    <w:rsid w:val="009A2CD9"/>
    <w:rsid w:val="009A6D1B"/>
    <w:rsid w:val="009A7761"/>
    <w:rsid w:val="009B2489"/>
    <w:rsid w:val="009B7B14"/>
    <w:rsid w:val="009C3F3F"/>
    <w:rsid w:val="009C6043"/>
    <w:rsid w:val="009D00BB"/>
    <w:rsid w:val="009D0A6F"/>
    <w:rsid w:val="009D7991"/>
    <w:rsid w:val="009E24DA"/>
    <w:rsid w:val="009E3D9F"/>
    <w:rsid w:val="009E49C8"/>
    <w:rsid w:val="009F0262"/>
    <w:rsid w:val="009F2C8F"/>
    <w:rsid w:val="009F4DAC"/>
    <w:rsid w:val="009F5453"/>
    <w:rsid w:val="00A037E1"/>
    <w:rsid w:val="00A06FB6"/>
    <w:rsid w:val="00A07D4C"/>
    <w:rsid w:val="00A114A1"/>
    <w:rsid w:val="00A13443"/>
    <w:rsid w:val="00A150F1"/>
    <w:rsid w:val="00A15D3A"/>
    <w:rsid w:val="00A20BC6"/>
    <w:rsid w:val="00A235B4"/>
    <w:rsid w:val="00A23BF7"/>
    <w:rsid w:val="00A23C34"/>
    <w:rsid w:val="00A241EB"/>
    <w:rsid w:val="00A24A28"/>
    <w:rsid w:val="00A2576D"/>
    <w:rsid w:val="00A309A6"/>
    <w:rsid w:val="00A32A05"/>
    <w:rsid w:val="00A34806"/>
    <w:rsid w:val="00A36CCD"/>
    <w:rsid w:val="00A4178D"/>
    <w:rsid w:val="00A46ED1"/>
    <w:rsid w:val="00A53488"/>
    <w:rsid w:val="00A55BAF"/>
    <w:rsid w:val="00A564D8"/>
    <w:rsid w:val="00A5683B"/>
    <w:rsid w:val="00A6187D"/>
    <w:rsid w:val="00A62ACC"/>
    <w:rsid w:val="00A62F29"/>
    <w:rsid w:val="00A707D1"/>
    <w:rsid w:val="00A77BEA"/>
    <w:rsid w:val="00A82008"/>
    <w:rsid w:val="00A832DF"/>
    <w:rsid w:val="00A838A9"/>
    <w:rsid w:val="00A84ACC"/>
    <w:rsid w:val="00A86943"/>
    <w:rsid w:val="00A9154D"/>
    <w:rsid w:val="00A932D3"/>
    <w:rsid w:val="00A9651D"/>
    <w:rsid w:val="00A97660"/>
    <w:rsid w:val="00AA7F1F"/>
    <w:rsid w:val="00AB2279"/>
    <w:rsid w:val="00AB5B75"/>
    <w:rsid w:val="00AC6706"/>
    <w:rsid w:val="00AC7598"/>
    <w:rsid w:val="00AD184D"/>
    <w:rsid w:val="00AD365F"/>
    <w:rsid w:val="00AD398E"/>
    <w:rsid w:val="00AD5262"/>
    <w:rsid w:val="00AD718D"/>
    <w:rsid w:val="00AE2684"/>
    <w:rsid w:val="00AF080E"/>
    <w:rsid w:val="00AF08B4"/>
    <w:rsid w:val="00AF11B4"/>
    <w:rsid w:val="00AF2F9F"/>
    <w:rsid w:val="00AF6121"/>
    <w:rsid w:val="00AF7ED3"/>
    <w:rsid w:val="00B047E4"/>
    <w:rsid w:val="00B07DEA"/>
    <w:rsid w:val="00B14849"/>
    <w:rsid w:val="00B20688"/>
    <w:rsid w:val="00B21CFE"/>
    <w:rsid w:val="00B21ED6"/>
    <w:rsid w:val="00B2387C"/>
    <w:rsid w:val="00B300C3"/>
    <w:rsid w:val="00B31A6E"/>
    <w:rsid w:val="00B33270"/>
    <w:rsid w:val="00B33F57"/>
    <w:rsid w:val="00B372F0"/>
    <w:rsid w:val="00B43C2D"/>
    <w:rsid w:val="00B44393"/>
    <w:rsid w:val="00B44B6B"/>
    <w:rsid w:val="00B44F94"/>
    <w:rsid w:val="00B5179A"/>
    <w:rsid w:val="00B51A40"/>
    <w:rsid w:val="00B5374D"/>
    <w:rsid w:val="00B53800"/>
    <w:rsid w:val="00B57203"/>
    <w:rsid w:val="00B5725E"/>
    <w:rsid w:val="00B60BFA"/>
    <w:rsid w:val="00B61B87"/>
    <w:rsid w:val="00B61C58"/>
    <w:rsid w:val="00B635A4"/>
    <w:rsid w:val="00B7391A"/>
    <w:rsid w:val="00B80984"/>
    <w:rsid w:val="00B83215"/>
    <w:rsid w:val="00B83BE0"/>
    <w:rsid w:val="00B84784"/>
    <w:rsid w:val="00B85495"/>
    <w:rsid w:val="00B8737D"/>
    <w:rsid w:val="00B87E1C"/>
    <w:rsid w:val="00B927AB"/>
    <w:rsid w:val="00BB157B"/>
    <w:rsid w:val="00BB1AA1"/>
    <w:rsid w:val="00BB6BF0"/>
    <w:rsid w:val="00BC4E64"/>
    <w:rsid w:val="00BD0B9F"/>
    <w:rsid w:val="00BD499F"/>
    <w:rsid w:val="00BE26AE"/>
    <w:rsid w:val="00BE388C"/>
    <w:rsid w:val="00BF7CB2"/>
    <w:rsid w:val="00C12183"/>
    <w:rsid w:val="00C12EEB"/>
    <w:rsid w:val="00C153B7"/>
    <w:rsid w:val="00C17032"/>
    <w:rsid w:val="00C2012B"/>
    <w:rsid w:val="00C21F29"/>
    <w:rsid w:val="00C21FDA"/>
    <w:rsid w:val="00C23A31"/>
    <w:rsid w:val="00C26D4C"/>
    <w:rsid w:val="00C30A67"/>
    <w:rsid w:val="00C411FB"/>
    <w:rsid w:val="00C44861"/>
    <w:rsid w:val="00C45D29"/>
    <w:rsid w:val="00C565D0"/>
    <w:rsid w:val="00C571E6"/>
    <w:rsid w:val="00C619CC"/>
    <w:rsid w:val="00C63FF6"/>
    <w:rsid w:val="00C67E28"/>
    <w:rsid w:val="00C72492"/>
    <w:rsid w:val="00C74C34"/>
    <w:rsid w:val="00C8019D"/>
    <w:rsid w:val="00C84828"/>
    <w:rsid w:val="00C853DD"/>
    <w:rsid w:val="00C85489"/>
    <w:rsid w:val="00C91ACF"/>
    <w:rsid w:val="00CA1A62"/>
    <w:rsid w:val="00CA627A"/>
    <w:rsid w:val="00CB0724"/>
    <w:rsid w:val="00CB0EF2"/>
    <w:rsid w:val="00CB6189"/>
    <w:rsid w:val="00CC0246"/>
    <w:rsid w:val="00CC3166"/>
    <w:rsid w:val="00CD5206"/>
    <w:rsid w:val="00CD6188"/>
    <w:rsid w:val="00CE4691"/>
    <w:rsid w:val="00CE4823"/>
    <w:rsid w:val="00CF3477"/>
    <w:rsid w:val="00D0547A"/>
    <w:rsid w:val="00D12D65"/>
    <w:rsid w:val="00D17A8C"/>
    <w:rsid w:val="00D23FF4"/>
    <w:rsid w:val="00D26DF3"/>
    <w:rsid w:val="00D312BC"/>
    <w:rsid w:val="00D37425"/>
    <w:rsid w:val="00D451B8"/>
    <w:rsid w:val="00D57A4B"/>
    <w:rsid w:val="00D60F46"/>
    <w:rsid w:val="00D61C7A"/>
    <w:rsid w:val="00D621BF"/>
    <w:rsid w:val="00D6453B"/>
    <w:rsid w:val="00D65000"/>
    <w:rsid w:val="00D67CDE"/>
    <w:rsid w:val="00D70019"/>
    <w:rsid w:val="00D7204C"/>
    <w:rsid w:val="00D73387"/>
    <w:rsid w:val="00D80AE2"/>
    <w:rsid w:val="00D824C7"/>
    <w:rsid w:val="00D8450A"/>
    <w:rsid w:val="00D90214"/>
    <w:rsid w:val="00D912DB"/>
    <w:rsid w:val="00D91587"/>
    <w:rsid w:val="00D9579C"/>
    <w:rsid w:val="00D972FE"/>
    <w:rsid w:val="00DA03FC"/>
    <w:rsid w:val="00DA0569"/>
    <w:rsid w:val="00DB0AD2"/>
    <w:rsid w:val="00DB513F"/>
    <w:rsid w:val="00DB6866"/>
    <w:rsid w:val="00DC3AE2"/>
    <w:rsid w:val="00DD072D"/>
    <w:rsid w:val="00DD5414"/>
    <w:rsid w:val="00DE3740"/>
    <w:rsid w:val="00DE79A6"/>
    <w:rsid w:val="00DF1025"/>
    <w:rsid w:val="00DF116F"/>
    <w:rsid w:val="00DF2ACA"/>
    <w:rsid w:val="00DF4CE2"/>
    <w:rsid w:val="00DF700C"/>
    <w:rsid w:val="00E05E09"/>
    <w:rsid w:val="00E12269"/>
    <w:rsid w:val="00E12656"/>
    <w:rsid w:val="00E1774B"/>
    <w:rsid w:val="00E24131"/>
    <w:rsid w:val="00E25AED"/>
    <w:rsid w:val="00E30058"/>
    <w:rsid w:val="00E50657"/>
    <w:rsid w:val="00E5369D"/>
    <w:rsid w:val="00E5582E"/>
    <w:rsid w:val="00E558D8"/>
    <w:rsid w:val="00E579D8"/>
    <w:rsid w:val="00E644FC"/>
    <w:rsid w:val="00E645C6"/>
    <w:rsid w:val="00E64A27"/>
    <w:rsid w:val="00E6675A"/>
    <w:rsid w:val="00E67959"/>
    <w:rsid w:val="00E873F1"/>
    <w:rsid w:val="00E90961"/>
    <w:rsid w:val="00E9117A"/>
    <w:rsid w:val="00EA1196"/>
    <w:rsid w:val="00EA2131"/>
    <w:rsid w:val="00EB0ED3"/>
    <w:rsid w:val="00EB1096"/>
    <w:rsid w:val="00EB1514"/>
    <w:rsid w:val="00EB1A36"/>
    <w:rsid w:val="00EB21E3"/>
    <w:rsid w:val="00EB41B8"/>
    <w:rsid w:val="00EB601C"/>
    <w:rsid w:val="00EB6293"/>
    <w:rsid w:val="00EC125A"/>
    <w:rsid w:val="00EC3F63"/>
    <w:rsid w:val="00EC415E"/>
    <w:rsid w:val="00EC4A7B"/>
    <w:rsid w:val="00EC5AD3"/>
    <w:rsid w:val="00ED262F"/>
    <w:rsid w:val="00ED7514"/>
    <w:rsid w:val="00ED7B0E"/>
    <w:rsid w:val="00EE1F3A"/>
    <w:rsid w:val="00EF14F5"/>
    <w:rsid w:val="00EF5C8E"/>
    <w:rsid w:val="00EF7DCC"/>
    <w:rsid w:val="00F00237"/>
    <w:rsid w:val="00F01183"/>
    <w:rsid w:val="00F01318"/>
    <w:rsid w:val="00F016A4"/>
    <w:rsid w:val="00F053EA"/>
    <w:rsid w:val="00F054E3"/>
    <w:rsid w:val="00F141C6"/>
    <w:rsid w:val="00F21E8A"/>
    <w:rsid w:val="00F35708"/>
    <w:rsid w:val="00F35EE5"/>
    <w:rsid w:val="00F37088"/>
    <w:rsid w:val="00F37971"/>
    <w:rsid w:val="00F41061"/>
    <w:rsid w:val="00F41F4A"/>
    <w:rsid w:val="00F43689"/>
    <w:rsid w:val="00F43811"/>
    <w:rsid w:val="00F51F38"/>
    <w:rsid w:val="00F54B4A"/>
    <w:rsid w:val="00F54F70"/>
    <w:rsid w:val="00F61475"/>
    <w:rsid w:val="00F6747F"/>
    <w:rsid w:val="00F717DF"/>
    <w:rsid w:val="00F72B1B"/>
    <w:rsid w:val="00F81A15"/>
    <w:rsid w:val="00F81E7C"/>
    <w:rsid w:val="00F8257F"/>
    <w:rsid w:val="00F83443"/>
    <w:rsid w:val="00F83538"/>
    <w:rsid w:val="00F84974"/>
    <w:rsid w:val="00F92A0B"/>
    <w:rsid w:val="00F97EC2"/>
    <w:rsid w:val="00FA7E02"/>
    <w:rsid w:val="00FC06B3"/>
    <w:rsid w:val="00FC3560"/>
    <w:rsid w:val="00FC3B9C"/>
    <w:rsid w:val="00FC4D95"/>
    <w:rsid w:val="00FC5F37"/>
    <w:rsid w:val="00FC639D"/>
    <w:rsid w:val="00FD008F"/>
    <w:rsid w:val="00FD5D19"/>
    <w:rsid w:val="00FE41DE"/>
    <w:rsid w:val="00FE4BE4"/>
    <w:rsid w:val="00FE6024"/>
    <w:rsid w:val="00FF3F25"/>
    <w:rsid w:val="00FF4CC6"/>
    <w:rsid w:val="01364B10"/>
    <w:rsid w:val="02E9F95C"/>
    <w:rsid w:val="08688AC5"/>
    <w:rsid w:val="0915FDAB"/>
    <w:rsid w:val="09FD453F"/>
    <w:rsid w:val="0A2B3B7C"/>
    <w:rsid w:val="0A3EFE61"/>
    <w:rsid w:val="0A64BFAE"/>
    <w:rsid w:val="0AC725E9"/>
    <w:rsid w:val="0EDF13F4"/>
    <w:rsid w:val="0FB3214B"/>
    <w:rsid w:val="0FB8F98A"/>
    <w:rsid w:val="1176D207"/>
    <w:rsid w:val="128ABD5B"/>
    <w:rsid w:val="12CA55E7"/>
    <w:rsid w:val="15C5317C"/>
    <w:rsid w:val="15DDC924"/>
    <w:rsid w:val="16B4137D"/>
    <w:rsid w:val="17878C3D"/>
    <w:rsid w:val="17C3AF3B"/>
    <w:rsid w:val="17FB5092"/>
    <w:rsid w:val="19849F28"/>
    <w:rsid w:val="1F441F1D"/>
    <w:rsid w:val="202C37E3"/>
    <w:rsid w:val="207F6E9F"/>
    <w:rsid w:val="2253A388"/>
    <w:rsid w:val="231AD8E2"/>
    <w:rsid w:val="231DC8FE"/>
    <w:rsid w:val="23ABC8FC"/>
    <w:rsid w:val="23B96FB5"/>
    <w:rsid w:val="24553037"/>
    <w:rsid w:val="260E779E"/>
    <w:rsid w:val="273C7867"/>
    <w:rsid w:val="29111BDE"/>
    <w:rsid w:val="29E50844"/>
    <w:rsid w:val="2A14F35B"/>
    <w:rsid w:val="2A628C9B"/>
    <w:rsid w:val="2C7F507F"/>
    <w:rsid w:val="2CDC441C"/>
    <w:rsid w:val="2D893507"/>
    <w:rsid w:val="2DF2F882"/>
    <w:rsid w:val="2FFE64E1"/>
    <w:rsid w:val="3072501B"/>
    <w:rsid w:val="30797291"/>
    <w:rsid w:val="30C53DCD"/>
    <w:rsid w:val="31653C49"/>
    <w:rsid w:val="33187F05"/>
    <w:rsid w:val="3348A8D8"/>
    <w:rsid w:val="34140507"/>
    <w:rsid w:val="34E7F48C"/>
    <w:rsid w:val="3621BA99"/>
    <w:rsid w:val="36B98AD7"/>
    <w:rsid w:val="36E1DD39"/>
    <w:rsid w:val="39319A21"/>
    <w:rsid w:val="3E37224F"/>
    <w:rsid w:val="40811EFE"/>
    <w:rsid w:val="424B76BB"/>
    <w:rsid w:val="4493C958"/>
    <w:rsid w:val="454CDF0D"/>
    <w:rsid w:val="47B3F8A5"/>
    <w:rsid w:val="4938624D"/>
    <w:rsid w:val="4A242BB2"/>
    <w:rsid w:val="4A54C9E2"/>
    <w:rsid w:val="4ADD233D"/>
    <w:rsid w:val="4B3770CE"/>
    <w:rsid w:val="4DA1FA85"/>
    <w:rsid w:val="4E710FD0"/>
    <w:rsid w:val="5016650D"/>
    <w:rsid w:val="5164F15F"/>
    <w:rsid w:val="536E7886"/>
    <w:rsid w:val="53DDA53E"/>
    <w:rsid w:val="548E5B9D"/>
    <w:rsid w:val="54BC32EE"/>
    <w:rsid w:val="559A3363"/>
    <w:rsid w:val="59FB3BF4"/>
    <w:rsid w:val="5A2BBA08"/>
    <w:rsid w:val="5C6DBE5B"/>
    <w:rsid w:val="5CEAFB2B"/>
    <w:rsid w:val="5E54E21D"/>
    <w:rsid w:val="5EADA447"/>
    <w:rsid w:val="5EBFF688"/>
    <w:rsid w:val="6001331F"/>
    <w:rsid w:val="623A8587"/>
    <w:rsid w:val="628AF33D"/>
    <w:rsid w:val="635FA193"/>
    <w:rsid w:val="636F1B2F"/>
    <w:rsid w:val="63E108E8"/>
    <w:rsid w:val="6408E89E"/>
    <w:rsid w:val="647B768F"/>
    <w:rsid w:val="64CA84E3"/>
    <w:rsid w:val="67373A96"/>
    <w:rsid w:val="6C7EF92F"/>
    <w:rsid w:val="6E7E4BEA"/>
    <w:rsid w:val="6FC1908D"/>
    <w:rsid w:val="7028784B"/>
    <w:rsid w:val="72E1FCB2"/>
    <w:rsid w:val="74B7A30E"/>
    <w:rsid w:val="750F89C8"/>
    <w:rsid w:val="78D9B18B"/>
    <w:rsid w:val="7BEFDB18"/>
    <w:rsid w:val="7E03E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52D1"/>
  <w15:docId w15:val="{16EA7F32-968A-4A83-B83A-905AA016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Revision">
    <w:name w:val="Revision"/>
    <w:hidden/>
    <w:uiPriority w:val="99"/>
    <w:semiHidden/>
    <w:rsid w:val="00207496"/>
    <w:rPr>
      <w:rFonts w:ascii="Book Antiqua" w:hAnsi="Book Antiqu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54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54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253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4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CD4F498A83C46A834D97C95A5EBAA" ma:contentTypeVersion="15" ma:contentTypeDescription="Create a new document." ma:contentTypeScope="" ma:versionID="0a3e3d4a137cad9584dd78f1bb69b7e2">
  <xsd:schema xmlns:xsd="http://www.w3.org/2001/XMLSchema" xmlns:xs="http://www.w3.org/2001/XMLSchema" xmlns:p="http://schemas.microsoft.com/office/2006/metadata/properties" xmlns:ns2="d4e2e912-c961-4bf3-98a5-6eb6419b79f2" xmlns:ns3="47a17779-3b2c-430f-b22a-892032f24f70" targetNamespace="http://schemas.microsoft.com/office/2006/metadata/properties" ma:root="true" ma:fieldsID="c8d2322b1ea9a1be1c20d6b490339c3d" ns2:_="" ns3:_="">
    <xsd:import namespace="d4e2e912-c961-4bf3-98a5-6eb6419b79f2"/>
    <xsd:import namespace="47a17779-3b2c-430f-b22a-892032f2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e912-c961-4bf3-98a5-6eb6419b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7779-3b2c-430f-b22a-892032f24f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2befd9-cb75-4558-b53d-aee636ab15f5}" ma:internalName="TaxCatchAll" ma:showField="CatchAllData" ma:web="47a17779-3b2c-430f-b22a-892032f2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17779-3b2c-430f-b22a-892032f24f70" xsi:nil="true"/>
    <lcf76f155ced4ddcb4097134ff3c332f xmlns="d4e2e912-c961-4bf3-98a5-6eb6419b79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098F4-8AC2-4AF4-882C-03DE5BF4B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77D4E-EBCE-4E69-BA32-A3BBE55B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e912-c961-4bf3-98a5-6eb6419b79f2"/>
    <ds:schemaRef ds:uri="47a17779-3b2c-430f-b22a-892032f24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1D72E-3A70-4A57-AAFC-31ED573F0937}">
  <ds:schemaRefs>
    <ds:schemaRef ds:uri="d4e2e912-c961-4bf3-98a5-6eb6419b79f2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7a17779-3b2c-430f-b22a-892032f24f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LGBTIQA+ Health and Wellbeing 10-year National Action Plan Expert Advisory Group (EAG) communique – 19 September 2024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LGBTIQA+ Health and Wellbeing 10-year National Action Plan Expert Advisory Group (EAG) communique – 19 September 2024</dc:title>
  <dc:subject>LGBTIQA+</dc:subject>
  <dc:creator>Australian Government Department of Health and Aged Care</dc:creator>
  <cp:keywords>About the department</cp:keywords>
  <cp:revision>3</cp:revision>
  <cp:lastPrinted>2024-09-10T21:22:00Z</cp:lastPrinted>
  <dcterms:created xsi:type="dcterms:W3CDTF">2024-09-19T06:34:00Z</dcterms:created>
  <dcterms:modified xsi:type="dcterms:W3CDTF">2024-09-19T06:34:00Z</dcterms:modified>
</cp:coreProperties>
</file>