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55DE7BDB" w:rsidR="00B438D0" w:rsidRPr="00F76DB2" w:rsidRDefault="00B438D0" w:rsidP="00F76DB2">
      <w:pPr>
        <w:pStyle w:val="Title"/>
      </w:pPr>
      <w:r w:rsidRPr="00F76DB2">
        <w:t>Stoma Product Assessment Panel</w:t>
      </w:r>
      <w:r w:rsidR="00F76DB2" w:rsidRPr="00F76DB2">
        <w:t xml:space="preserve"> </w:t>
      </w:r>
      <w:r w:rsidRPr="00F76DB2">
        <w:t>Public Summary Documents</w:t>
      </w:r>
    </w:p>
    <w:p w14:paraId="7A11C81C" w14:textId="75B4801E" w:rsidR="005040A1" w:rsidRPr="00F76DB2" w:rsidRDefault="00C57AF0" w:rsidP="00F76DB2">
      <w:pPr>
        <w:pStyle w:val="Subtitle"/>
      </w:pPr>
      <w:proofErr w:type="spellStart"/>
      <w:r w:rsidRPr="00F76DB2">
        <w:t>Ainscorp</w:t>
      </w:r>
      <w:proofErr w:type="spellEnd"/>
      <w:r w:rsidR="00660973" w:rsidRPr="00F76DB2">
        <w:t xml:space="preserve"> </w:t>
      </w:r>
      <w:r w:rsidR="00536A05" w:rsidRPr="00F76DB2">
        <w:t>–</w:t>
      </w:r>
      <w:r w:rsidR="00660973" w:rsidRPr="00F76DB2">
        <w:t xml:space="preserve"> </w:t>
      </w:r>
      <w:r w:rsidR="00EB2878" w:rsidRPr="00F76DB2">
        <w:t>14</w:t>
      </w:r>
      <w:r w:rsidRPr="00F76DB2">
        <w:t xml:space="preserve">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cstheme="minorHAnsi"/>
          <w:b/>
          <w:bCs/>
          <w:noProof/>
        </w:rPr>
      </w:sdtEndPr>
      <w:sdtContent>
        <w:p w14:paraId="5F3593DE" w14:textId="71B43B98" w:rsidR="00B2328B" w:rsidRPr="00791677" w:rsidRDefault="00B2328B">
          <w:pPr>
            <w:pStyle w:val="TOCHeading"/>
            <w:rPr>
              <w:rFonts w:asciiTheme="minorHAnsi" w:hAnsiTheme="minorHAnsi" w:cstheme="minorHAnsi"/>
            </w:rPr>
          </w:pPr>
          <w:r w:rsidRPr="00791677">
            <w:rPr>
              <w:rFonts w:asciiTheme="minorHAnsi" w:hAnsiTheme="minorHAnsi" w:cstheme="minorHAnsi"/>
            </w:rPr>
            <w:t>Contents</w:t>
          </w:r>
        </w:p>
        <w:p w14:paraId="31813DF1" w14:textId="4FBE306E" w:rsidR="0080716D" w:rsidRPr="00791677" w:rsidRDefault="00B2328B">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r w:rsidRPr="00791677">
            <w:rPr>
              <w:rFonts w:asciiTheme="minorHAnsi" w:hAnsiTheme="minorHAnsi" w:cstheme="minorHAnsi"/>
            </w:rPr>
            <w:fldChar w:fldCharType="begin"/>
          </w:r>
          <w:r w:rsidRPr="00791677">
            <w:rPr>
              <w:rFonts w:asciiTheme="minorHAnsi" w:hAnsiTheme="minorHAnsi" w:cstheme="minorHAnsi"/>
            </w:rPr>
            <w:instrText xml:space="preserve"> TOC \o "1-1" \h \z \u </w:instrText>
          </w:r>
          <w:r w:rsidRPr="00791677">
            <w:rPr>
              <w:rFonts w:asciiTheme="minorHAnsi" w:hAnsiTheme="minorHAnsi" w:cstheme="minorHAnsi"/>
            </w:rPr>
            <w:fldChar w:fldCharType="separate"/>
          </w:r>
          <w:hyperlink w:anchor="_Toc164080670" w:history="1">
            <w:r w:rsidR="0080716D" w:rsidRPr="00791677">
              <w:rPr>
                <w:rStyle w:val="Hyperlink"/>
                <w:rFonts w:asciiTheme="minorHAnsi" w:hAnsiTheme="minorHAnsi" w:cstheme="minorHAnsi"/>
                <w:noProof/>
              </w:rPr>
              <w:t>Ainscorp Salts Confidence Comfort – AI#01MAY2024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_Toc164080670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2</w:t>
            </w:r>
            <w:r w:rsidR="0080716D" w:rsidRPr="00791677">
              <w:rPr>
                <w:rFonts w:asciiTheme="minorHAnsi" w:hAnsiTheme="minorHAnsi" w:cstheme="minorHAnsi"/>
                <w:noProof/>
                <w:webHidden/>
              </w:rPr>
              <w:fldChar w:fldCharType="end"/>
            </w:r>
          </w:hyperlink>
        </w:p>
        <w:p w14:paraId="46320CE9" w14:textId="6B999B61"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1" w:history="1">
            <w:r w:rsidR="0080716D" w:rsidRPr="00791677">
              <w:rPr>
                <w:rStyle w:val="Hyperlink"/>
                <w:rFonts w:asciiTheme="minorHAnsi" w:hAnsiTheme="minorHAnsi" w:cstheme="minorHAnsi"/>
                <w:noProof/>
              </w:rPr>
              <w:t>Ainscorp Salts Harmony Duo – AI#02MAY2024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_Toc164080671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4</w:t>
            </w:r>
            <w:r w:rsidR="0080716D" w:rsidRPr="00791677">
              <w:rPr>
                <w:rFonts w:asciiTheme="minorHAnsi" w:hAnsiTheme="minorHAnsi" w:cstheme="minorHAnsi"/>
                <w:noProof/>
                <w:webHidden/>
              </w:rPr>
              <w:fldChar w:fldCharType="end"/>
            </w:r>
          </w:hyperlink>
        </w:p>
        <w:p w14:paraId="09260FA1" w14:textId="5103EB37"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2" w:history="1">
            <w:r w:rsidR="0080716D" w:rsidRPr="00791677">
              <w:rPr>
                <w:rStyle w:val="Hyperlink"/>
                <w:rFonts w:asciiTheme="minorHAnsi" w:hAnsiTheme="minorHAnsi" w:cstheme="minorHAnsi"/>
                <w:noProof/>
              </w:rPr>
              <w:t>Ainscorp Salts Confidence BE Adjustable Ostomy Belt – AI#03MAY2024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_Toc164080672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6</w:t>
            </w:r>
            <w:r w:rsidR="0080716D" w:rsidRPr="00791677">
              <w:rPr>
                <w:rFonts w:asciiTheme="minorHAnsi" w:hAnsiTheme="minorHAnsi" w:cstheme="minorHAnsi"/>
                <w:noProof/>
                <w:webHidden/>
              </w:rPr>
              <w:fldChar w:fldCharType="end"/>
            </w:r>
          </w:hyperlink>
        </w:p>
        <w:p w14:paraId="143243D2" w14:textId="76DB3FFE"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3" w:history="1">
            <w:r w:rsidR="0080716D" w:rsidRPr="00791677">
              <w:rPr>
                <w:rStyle w:val="Hyperlink"/>
                <w:rFonts w:asciiTheme="minorHAnsi" w:hAnsiTheme="minorHAnsi" w:cstheme="minorHAnsi"/>
                <w:noProof/>
              </w:rPr>
              <w:t>Ainscorp Salts BE go Closed Flat – AI#04MAY2024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_Toc164080673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8</w:t>
            </w:r>
            <w:r w:rsidR="0080716D" w:rsidRPr="00791677">
              <w:rPr>
                <w:rFonts w:asciiTheme="minorHAnsi" w:hAnsiTheme="minorHAnsi" w:cstheme="minorHAnsi"/>
                <w:noProof/>
                <w:webHidden/>
              </w:rPr>
              <w:fldChar w:fldCharType="end"/>
            </w:r>
          </w:hyperlink>
        </w:p>
        <w:p w14:paraId="676088D5" w14:textId="33CE9BA6"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4" w:history="1">
            <w:r w:rsidR="0080716D" w:rsidRPr="00791677">
              <w:rPr>
                <w:rStyle w:val="Hyperlink"/>
                <w:rFonts w:asciiTheme="minorHAnsi" w:hAnsiTheme="minorHAnsi" w:cstheme="minorHAnsi"/>
                <w:noProof/>
              </w:rPr>
              <w:t>Ainscorp Salts BE go Closed Convex – AI#05MAY2024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_Toc164080674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10</w:t>
            </w:r>
            <w:r w:rsidR="0080716D" w:rsidRPr="00791677">
              <w:rPr>
                <w:rFonts w:asciiTheme="minorHAnsi" w:hAnsiTheme="minorHAnsi" w:cstheme="minorHAnsi"/>
                <w:noProof/>
                <w:webHidden/>
              </w:rPr>
              <w:fldChar w:fldCharType="end"/>
            </w:r>
          </w:hyperlink>
        </w:p>
        <w:p w14:paraId="7D6E4065" w14:textId="7C404182"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5" w:history="1">
            <w:r w:rsidR="0080716D" w:rsidRPr="00791677">
              <w:rPr>
                <w:rStyle w:val="Hyperlink"/>
                <w:rFonts w:asciiTheme="minorHAnsi" w:hAnsiTheme="minorHAnsi" w:cstheme="minorHAnsi"/>
                <w:noProof/>
              </w:rPr>
              <w:t>Ainscorp Salts BE go Drainable Flat – AI#06MAY2024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_Toc164080675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12</w:t>
            </w:r>
            <w:r w:rsidR="0080716D" w:rsidRPr="00791677">
              <w:rPr>
                <w:rFonts w:asciiTheme="minorHAnsi" w:hAnsiTheme="minorHAnsi" w:cstheme="minorHAnsi"/>
                <w:noProof/>
                <w:webHidden/>
              </w:rPr>
              <w:fldChar w:fldCharType="end"/>
            </w:r>
          </w:hyperlink>
        </w:p>
        <w:p w14:paraId="09A96DE9" w14:textId="64CC2FE4"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6" w:history="1">
            <w:r w:rsidR="0080716D" w:rsidRPr="00791677">
              <w:rPr>
                <w:rStyle w:val="Hyperlink"/>
                <w:rFonts w:asciiTheme="minorHAnsi" w:hAnsiTheme="minorHAnsi" w:cstheme="minorHAnsi"/>
                <w:noProof/>
              </w:rPr>
              <w:t>Ainscorp Salts BE go Drainable Convex – AI#07MAY2024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_Toc164080676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14</w:t>
            </w:r>
            <w:r w:rsidR="0080716D" w:rsidRPr="00791677">
              <w:rPr>
                <w:rFonts w:asciiTheme="minorHAnsi" w:hAnsiTheme="minorHAnsi" w:cstheme="minorHAnsi"/>
                <w:noProof/>
                <w:webHidden/>
              </w:rPr>
              <w:fldChar w:fldCharType="end"/>
            </w:r>
          </w:hyperlink>
        </w:p>
        <w:p w14:paraId="43EA4A01" w14:textId="30F25EBE" w:rsidR="0080716D" w:rsidRPr="00791677" w:rsidRDefault="00000000">
          <w:pPr>
            <w:pStyle w:val="TOC1"/>
            <w:tabs>
              <w:tab w:val="right" w:leader="dot" w:pos="9016"/>
            </w:tabs>
            <w:rPr>
              <w:rFonts w:asciiTheme="minorHAnsi" w:eastAsiaTheme="minorEastAsia" w:hAnsiTheme="minorHAnsi" w:cstheme="minorHAnsi"/>
              <w:noProof/>
              <w:kern w:val="2"/>
              <w:sz w:val="22"/>
              <w:szCs w:val="22"/>
              <w:lang w:eastAsia="en-AU"/>
              <w14:ligatures w14:val="standardContextual"/>
            </w:rPr>
          </w:pPr>
          <w:hyperlink w:anchor="_Toc164080677" w:history="1">
            <w:r w:rsidR="0080716D" w:rsidRPr="00791677">
              <w:rPr>
                <w:rStyle w:val="Hyperlink"/>
                <w:rFonts w:asciiTheme="minorHAnsi" w:hAnsiTheme="minorHAnsi" w:cstheme="minorHAnsi"/>
                <w:noProof/>
              </w:rPr>
              <w:t>Ainscorp Salts BE go Pouch Covers – AI#08MAY2024</w:t>
            </w:r>
            <w:r w:rsidR="0080716D" w:rsidRPr="00791677">
              <w:rPr>
                <w:rFonts w:asciiTheme="minorHAnsi" w:hAnsiTheme="minorHAnsi" w:cstheme="minorHAnsi"/>
                <w:noProof/>
                <w:webHidden/>
              </w:rPr>
              <w:tab/>
            </w:r>
            <w:r w:rsidR="0080716D" w:rsidRPr="00791677">
              <w:rPr>
                <w:rFonts w:asciiTheme="minorHAnsi" w:hAnsiTheme="minorHAnsi" w:cstheme="minorHAnsi"/>
                <w:noProof/>
                <w:webHidden/>
              </w:rPr>
              <w:fldChar w:fldCharType="begin"/>
            </w:r>
            <w:r w:rsidR="0080716D" w:rsidRPr="00791677">
              <w:rPr>
                <w:rFonts w:asciiTheme="minorHAnsi" w:hAnsiTheme="minorHAnsi" w:cstheme="minorHAnsi"/>
                <w:noProof/>
                <w:webHidden/>
              </w:rPr>
              <w:instrText xml:space="preserve"> PAGEREF _Toc164080677 \h </w:instrText>
            </w:r>
            <w:r w:rsidR="0080716D" w:rsidRPr="00791677">
              <w:rPr>
                <w:rFonts w:asciiTheme="minorHAnsi" w:hAnsiTheme="minorHAnsi" w:cstheme="minorHAnsi"/>
                <w:noProof/>
                <w:webHidden/>
              </w:rPr>
            </w:r>
            <w:r w:rsidR="0080716D" w:rsidRPr="00791677">
              <w:rPr>
                <w:rFonts w:asciiTheme="minorHAnsi" w:hAnsiTheme="minorHAnsi" w:cstheme="minorHAnsi"/>
                <w:noProof/>
                <w:webHidden/>
              </w:rPr>
              <w:fldChar w:fldCharType="separate"/>
            </w:r>
            <w:r w:rsidR="0080716D" w:rsidRPr="00791677">
              <w:rPr>
                <w:rFonts w:asciiTheme="minorHAnsi" w:hAnsiTheme="minorHAnsi" w:cstheme="minorHAnsi"/>
                <w:noProof/>
                <w:webHidden/>
              </w:rPr>
              <w:t>16</w:t>
            </w:r>
            <w:r w:rsidR="0080716D" w:rsidRPr="00791677">
              <w:rPr>
                <w:rFonts w:asciiTheme="minorHAnsi" w:hAnsiTheme="minorHAnsi" w:cstheme="minorHAnsi"/>
                <w:noProof/>
                <w:webHidden/>
              </w:rPr>
              <w:fldChar w:fldCharType="end"/>
            </w:r>
          </w:hyperlink>
        </w:p>
        <w:p w14:paraId="257683FE" w14:textId="0E25D159" w:rsidR="00B2328B" w:rsidRPr="00791677" w:rsidRDefault="00B2328B">
          <w:pPr>
            <w:rPr>
              <w:rFonts w:asciiTheme="minorHAnsi" w:hAnsiTheme="minorHAnsi" w:cstheme="minorHAnsi"/>
            </w:rPr>
          </w:pPr>
          <w:r w:rsidRPr="00791677">
            <w:rPr>
              <w:rFonts w:asciiTheme="minorHAnsi" w:hAnsiTheme="minorHAnsi" w:cstheme="minorHAnsi"/>
            </w:rPr>
            <w:fldChar w:fldCharType="end"/>
          </w:r>
        </w:p>
      </w:sdtContent>
    </w:sdt>
    <w:p w14:paraId="41CF46D4" w14:textId="2C2CE6AB" w:rsidR="00A72D6D" w:rsidRPr="00791677" w:rsidRDefault="006B76A1" w:rsidP="00A72D6D">
      <w:r w:rsidRPr="00791677">
        <w:br w:type="page"/>
      </w:r>
    </w:p>
    <w:p w14:paraId="238D70CB" w14:textId="355DB8FB" w:rsidR="00EF3FBC" w:rsidRPr="00791677" w:rsidRDefault="006250B6" w:rsidP="00B2328B">
      <w:pPr>
        <w:pStyle w:val="Heading1"/>
        <w:jc w:val="center"/>
        <w:rPr>
          <w:rStyle w:val="Strong"/>
          <w:b w:val="0"/>
          <w:bCs w:val="0"/>
        </w:rPr>
      </w:pPr>
      <w:bookmarkStart w:id="0" w:name="_Toc164080670"/>
      <w:proofErr w:type="spellStart"/>
      <w:r w:rsidRPr="00791677">
        <w:rPr>
          <w:rStyle w:val="Strong"/>
          <w:b w:val="0"/>
          <w:bCs w:val="0"/>
        </w:rPr>
        <w:lastRenderedPageBreak/>
        <w:t>Ainscorp</w:t>
      </w:r>
      <w:proofErr w:type="spellEnd"/>
      <w:r w:rsidRPr="00791677">
        <w:rPr>
          <w:rStyle w:val="Strong"/>
          <w:b w:val="0"/>
          <w:bCs w:val="0"/>
        </w:rPr>
        <w:t xml:space="preserve"> Salts Confidence Comfort</w:t>
      </w:r>
      <w:r w:rsidR="00EF3FBC" w:rsidRPr="00791677">
        <w:rPr>
          <w:rStyle w:val="Strong"/>
          <w:b w:val="0"/>
          <w:bCs w:val="0"/>
        </w:rPr>
        <w:t xml:space="preserve"> – </w:t>
      </w:r>
      <w:r w:rsidR="00467D07" w:rsidRPr="00791677">
        <w:rPr>
          <w:rStyle w:val="Strong"/>
          <w:b w:val="0"/>
          <w:bCs w:val="0"/>
        </w:rPr>
        <w:t>AI</w:t>
      </w:r>
      <w:r w:rsidR="00EF3FBC" w:rsidRPr="00791677">
        <w:rPr>
          <w:rStyle w:val="Strong"/>
          <w:b w:val="0"/>
          <w:bCs w:val="0"/>
        </w:rPr>
        <w:t>#0</w:t>
      </w:r>
      <w:r w:rsidR="00467D07" w:rsidRPr="00791677">
        <w:rPr>
          <w:rStyle w:val="Strong"/>
          <w:b w:val="0"/>
          <w:bCs w:val="0"/>
        </w:rPr>
        <w:t>1MAY2024</w:t>
      </w:r>
      <w:bookmarkEnd w:id="0"/>
    </w:p>
    <w:p w14:paraId="067BAC44" w14:textId="6D98EBE8" w:rsidR="00A72D6D" w:rsidRPr="00791677" w:rsidRDefault="00A72D6D" w:rsidP="00B2328B">
      <w:pPr>
        <w:pStyle w:val="Heading2"/>
        <w:rPr>
          <w:rStyle w:val="Strong"/>
          <w:b w:val="0"/>
          <w:bCs w:val="0"/>
        </w:rPr>
      </w:pPr>
      <w:r w:rsidRPr="00791677">
        <w:rPr>
          <w:rStyle w:val="Strong"/>
          <w:b w:val="0"/>
          <w:bCs w:val="0"/>
        </w:rPr>
        <w:t>Proposed Deletion on the Stoma Appliance Scheme</w:t>
      </w:r>
    </w:p>
    <w:p w14:paraId="518C6007" w14:textId="5398B1B0" w:rsidR="00A72D6D" w:rsidRPr="00791677" w:rsidRDefault="00A72D6D" w:rsidP="00A72D6D">
      <w:pPr>
        <w:rPr>
          <w:rFonts w:asciiTheme="minorHAnsi" w:hAnsiTheme="minorHAnsi" w:cstheme="minorHAnsi"/>
        </w:rPr>
      </w:pPr>
      <w:r w:rsidRPr="00791677">
        <w:rPr>
          <w:rFonts w:asciiTheme="minorHAnsi" w:hAnsiTheme="minorHAnsi" w:cstheme="minorHAnsi"/>
        </w:rPr>
        <w:t xml:space="preserve">The applicant, </w:t>
      </w:r>
      <w:proofErr w:type="spellStart"/>
      <w:r w:rsidR="00924E28" w:rsidRPr="00791677">
        <w:rPr>
          <w:rFonts w:asciiTheme="minorHAnsi" w:eastAsia="Arial Unicode MS" w:hAnsiTheme="minorHAnsi"/>
        </w:rPr>
        <w:t>Ainscorp</w:t>
      </w:r>
      <w:proofErr w:type="spellEnd"/>
      <w:r w:rsidRPr="00791677">
        <w:rPr>
          <w:rFonts w:asciiTheme="minorHAnsi" w:hAnsiTheme="minorHAnsi" w:cstheme="minorHAnsi"/>
        </w:rPr>
        <w:t xml:space="preserve">, sought the deletion of one variant from the current listing of </w:t>
      </w:r>
      <w:proofErr w:type="spellStart"/>
      <w:r w:rsidR="00924E28" w:rsidRPr="00791677">
        <w:rPr>
          <w:rFonts w:asciiTheme="minorHAnsi" w:hAnsiTheme="minorHAnsi" w:cstheme="minorHAnsi"/>
        </w:rPr>
        <w:t>Ainscorp</w:t>
      </w:r>
      <w:proofErr w:type="spellEnd"/>
      <w:r w:rsidR="00924E28" w:rsidRPr="00791677">
        <w:rPr>
          <w:rFonts w:asciiTheme="minorHAnsi" w:hAnsiTheme="minorHAnsi" w:cstheme="minorHAnsi"/>
        </w:rPr>
        <w:t xml:space="preserve"> Salts Confidence Comfort</w:t>
      </w:r>
      <w:r w:rsidRPr="00791677">
        <w:rPr>
          <w:rFonts w:asciiTheme="minorHAnsi" w:eastAsia="Arial Unicode MS" w:hAnsiTheme="minorHAnsi"/>
        </w:rPr>
        <w:t xml:space="preserve"> </w:t>
      </w:r>
      <w:r w:rsidRPr="00791677">
        <w:rPr>
          <w:rFonts w:asciiTheme="minorHAnsi" w:hAnsiTheme="minorHAnsi" w:cstheme="minorHAnsi"/>
        </w:rPr>
        <w:t xml:space="preserve">(SAS Code </w:t>
      </w:r>
      <w:r w:rsidR="008202DF" w:rsidRPr="00791677">
        <w:rPr>
          <w:rFonts w:asciiTheme="minorHAnsi" w:hAnsiTheme="minorHAnsi" w:cstheme="minorHAnsi"/>
        </w:rPr>
        <w:t>9776M</w:t>
      </w:r>
      <w:r w:rsidRPr="00791677">
        <w:rPr>
          <w:rFonts w:asciiTheme="minorHAnsi" w:hAnsiTheme="minorHAnsi" w:cstheme="minorHAnsi"/>
        </w:rPr>
        <w:t xml:space="preserve">) in subgroup </w:t>
      </w:r>
      <w:r w:rsidR="008202DF" w:rsidRPr="00791677">
        <w:rPr>
          <w:rFonts w:asciiTheme="minorHAnsi" w:hAnsiTheme="minorHAnsi" w:cstheme="minorHAnsi"/>
        </w:rPr>
        <w:t>10</w:t>
      </w:r>
      <w:r w:rsidRPr="00791677">
        <w:rPr>
          <w:rFonts w:asciiTheme="minorHAnsi" w:hAnsiTheme="minorHAnsi" w:cstheme="minorHAnsi"/>
        </w:rPr>
        <w:t>(</w:t>
      </w:r>
      <w:r w:rsidR="008202DF" w:rsidRPr="00791677">
        <w:rPr>
          <w:rFonts w:asciiTheme="minorHAnsi" w:hAnsiTheme="minorHAnsi" w:cstheme="minorHAnsi"/>
        </w:rPr>
        <w:t>a</w:t>
      </w:r>
      <w:r w:rsidRPr="00791677">
        <w:rPr>
          <w:rFonts w:asciiTheme="minorHAnsi" w:hAnsiTheme="minorHAnsi" w:cstheme="minorHAnsi"/>
        </w:rPr>
        <w:t xml:space="preserve">) of the Stoma Appliance Scheme (SAS) Schedule, as it is being discontinued. The product, including </w:t>
      </w:r>
      <w:r w:rsidR="008202DF" w:rsidRPr="00791677">
        <w:rPr>
          <w:rFonts w:asciiTheme="minorHAnsi" w:hAnsiTheme="minorHAnsi" w:cstheme="minorHAnsi"/>
        </w:rPr>
        <w:t>3</w:t>
      </w:r>
      <w:r w:rsidRPr="00791677">
        <w:rPr>
          <w:rFonts w:asciiTheme="minorHAnsi" w:hAnsiTheme="minorHAnsi" w:cstheme="minorHAnsi"/>
        </w:rPr>
        <w:t> variants, is currently listed at a unit price of $</w:t>
      </w:r>
      <w:r w:rsidR="0044566C" w:rsidRPr="00791677">
        <w:rPr>
          <w:rFonts w:asciiTheme="minorHAnsi" w:hAnsiTheme="minorHAnsi" w:cstheme="minorHAnsi"/>
        </w:rPr>
        <w:t>3</w:t>
      </w:r>
      <w:r w:rsidR="001E2495" w:rsidRPr="00791677">
        <w:rPr>
          <w:rFonts w:asciiTheme="minorHAnsi" w:hAnsiTheme="minorHAnsi" w:cstheme="minorHAnsi"/>
        </w:rPr>
        <w:t>.</w:t>
      </w:r>
      <w:r w:rsidR="0044566C" w:rsidRPr="00791677">
        <w:rPr>
          <w:rFonts w:asciiTheme="minorHAnsi" w:hAnsiTheme="minorHAnsi" w:cstheme="minorHAnsi"/>
        </w:rPr>
        <w:t>349</w:t>
      </w:r>
      <w:r w:rsidRPr="00791677">
        <w:rPr>
          <w:rFonts w:asciiTheme="minorHAnsi" w:hAnsiTheme="minorHAnsi" w:cstheme="minorHAnsi"/>
        </w:rPr>
        <w:t xml:space="preserve"> with a</w:t>
      </w:r>
      <w:r w:rsidR="0044566C" w:rsidRPr="00791677">
        <w:rPr>
          <w:rFonts w:asciiTheme="minorHAnsi" w:hAnsiTheme="minorHAnsi" w:cstheme="minorHAnsi"/>
        </w:rPr>
        <w:t xml:space="preserve"> pack size of 30 and</w:t>
      </w:r>
      <w:r w:rsidRPr="00791677">
        <w:rPr>
          <w:rFonts w:asciiTheme="minorHAnsi" w:hAnsiTheme="minorHAnsi" w:cstheme="minorHAnsi"/>
        </w:rPr>
        <w:t xml:space="preserve"> maximum monthly quantity of </w:t>
      </w:r>
      <w:r w:rsidR="0044566C" w:rsidRPr="00791677">
        <w:rPr>
          <w:rFonts w:asciiTheme="minorHAnsi" w:hAnsiTheme="minorHAnsi" w:cstheme="minorHAnsi"/>
        </w:rPr>
        <w:t>60</w:t>
      </w:r>
      <w:r w:rsidRPr="00791677">
        <w:rPr>
          <w:rFonts w:asciiTheme="minorHAnsi" w:hAnsiTheme="minorHAnsi" w:cstheme="minorHAnsi"/>
        </w:rPr>
        <w:t xml:space="preserve"> units. </w:t>
      </w:r>
    </w:p>
    <w:p w14:paraId="00606C19" w14:textId="57313A81" w:rsidR="00A72D6D" w:rsidRPr="00791677" w:rsidRDefault="00A72D6D" w:rsidP="00B2328B">
      <w:pPr>
        <w:pStyle w:val="Heading2"/>
        <w:rPr>
          <w:rStyle w:val="Strong"/>
          <w:b w:val="0"/>
          <w:bCs w:val="0"/>
        </w:rPr>
      </w:pPr>
      <w:r w:rsidRPr="00791677">
        <w:rPr>
          <w:rStyle w:val="Strong"/>
          <w:b w:val="0"/>
          <w:bCs w:val="0"/>
        </w:rPr>
        <w:t>Variant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696"/>
        <w:gridCol w:w="7200"/>
      </w:tblGrid>
      <w:tr w:rsidR="00A72D6D" w:rsidRPr="00791677" w14:paraId="5A6A5ACC" w14:textId="77777777" w:rsidTr="00A9611F">
        <w:trPr>
          <w:tblHeader/>
        </w:trPr>
        <w:tc>
          <w:tcPr>
            <w:tcW w:w="1696" w:type="dxa"/>
          </w:tcPr>
          <w:p w14:paraId="0E1FA785" w14:textId="77777777" w:rsidR="00A72D6D" w:rsidRPr="00791677" w:rsidRDefault="00A72D6D" w:rsidP="001A32A5">
            <w:pPr>
              <w:rPr>
                <w:rFonts w:asciiTheme="minorHAnsi" w:hAnsiTheme="minorHAnsi" w:cstheme="minorHAnsi"/>
                <w:b/>
              </w:rPr>
            </w:pPr>
            <w:r w:rsidRPr="00791677">
              <w:rPr>
                <w:rFonts w:asciiTheme="minorHAnsi" w:hAnsiTheme="minorHAnsi" w:cstheme="minorHAnsi"/>
                <w:b/>
              </w:rPr>
              <w:t>Product Code</w:t>
            </w:r>
          </w:p>
        </w:tc>
        <w:tc>
          <w:tcPr>
            <w:tcW w:w="7200" w:type="dxa"/>
          </w:tcPr>
          <w:p w14:paraId="6F6A41C7" w14:textId="77777777" w:rsidR="00A72D6D" w:rsidRPr="00791677" w:rsidRDefault="00A72D6D" w:rsidP="001A32A5">
            <w:pPr>
              <w:rPr>
                <w:rFonts w:asciiTheme="minorHAnsi" w:hAnsiTheme="minorHAnsi" w:cstheme="minorHAnsi"/>
                <w:b/>
              </w:rPr>
            </w:pPr>
            <w:r w:rsidRPr="00791677">
              <w:rPr>
                <w:rFonts w:asciiTheme="minorHAnsi" w:hAnsiTheme="minorHAnsi" w:cstheme="minorHAnsi"/>
                <w:b/>
              </w:rPr>
              <w:t>Description</w:t>
            </w:r>
          </w:p>
        </w:tc>
      </w:tr>
      <w:tr w:rsidR="00A72D6D" w:rsidRPr="00791677" w14:paraId="0781AF8B" w14:textId="77777777" w:rsidTr="002439B6">
        <w:tc>
          <w:tcPr>
            <w:tcW w:w="1696" w:type="dxa"/>
          </w:tcPr>
          <w:p w14:paraId="3D2A188E" w14:textId="67865B1F" w:rsidR="00A72D6D" w:rsidRPr="002439B6" w:rsidRDefault="009B5A6D" w:rsidP="001A32A5">
            <w:pPr>
              <w:rPr>
                <w:rFonts w:asciiTheme="minorHAnsi" w:hAnsiTheme="minorHAnsi" w:cstheme="minorHAnsi"/>
                <w:sz w:val="20"/>
                <w:szCs w:val="20"/>
              </w:rPr>
            </w:pPr>
            <w:r w:rsidRPr="002439B6">
              <w:rPr>
                <w:rFonts w:asciiTheme="minorHAnsi" w:hAnsiTheme="minorHAnsi" w:cstheme="minorHAnsi"/>
                <w:sz w:val="20"/>
                <w:szCs w:val="20"/>
              </w:rPr>
              <w:t>CP8</w:t>
            </w:r>
          </w:p>
        </w:tc>
        <w:tc>
          <w:tcPr>
            <w:tcW w:w="7200" w:type="dxa"/>
          </w:tcPr>
          <w:p w14:paraId="12FCCE44" w14:textId="591D09B5" w:rsidR="00A72D6D" w:rsidRPr="002439B6" w:rsidRDefault="009B5A6D" w:rsidP="001A32A5">
            <w:pPr>
              <w:rPr>
                <w:rFonts w:asciiTheme="minorHAnsi" w:hAnsiTheme="minorHAnsi" w:cstheme="minorHAnsi"/>
                <w:sz w:val="20"/>
                <w:szCs w:val="20"/>
              </w:rPr>
            </w:pPr>
            <w:r w:rsidRPr="002439B6">
              <w:rPr>
                <w:rFonts w:asciiTheme="minorHAnsi" w:hAnsiTheme="minorHAnsi" w:cstheme="minorHAnsi"/>
                <w:sz w:val="20"/>
                <w:szCs w:val="20"/>
              </w:rPr>
              <w:t>no filter, fabric cover on both sides</w:t>
            </w:r>
            <w:r w:rsidR="00C175AD" w:rsidRPr="002439B6">
              <w:rPr>
                <w:rFonts w:asciiTheme="minorHAnsi" w:hAnsiTheme="minorHAnsi" w:cstheme="minorHAnsi"/>
                <w:sz w:val="20"/>
                <w:szCs w:val="20"/>
              </w:rPr>
              <w:t xml:space="preserve"> including viewing window, extra small, one piece, cut-to-fit, 8mm-60</w:t>
            </w:r>
            <w:r w:rsidR="00C41D8C" w:rsidRPr="002439B6">
              <w:rPr>
                <w:rFonts w:asciiTheme="minorHAnsi" w:hAnsiTheme="minorHAnsi" w:cstheme="minorHAnsi"/>
                <w:sz w:val="20"/>
                <w:szCs w:val="20"/>
              </w:rPr>
              <w:t>mm</w:t>
            </w:r>
          </w:p>
        </w:tc>
      </w:tr>
    </w:tbl>
    <w:p w14:paraId="15381AC0" w14:textId="277B5803" w:rsidR="00A72D6D" w:rsidRPr="00791677" w:rsidRDefault="00A72D6D" w:rsidP="00B2328B">
      <w:pPr>
        <w:pStyle w:val="Heading2"/>
        <w:rPr>
          <w:rStyle w:val="Strong"/>
          <w:b w:val="0"/>
          <w:bCs w:val="0"/>
        </w:rPr>
      </w:pPr>
      <w:r w:rsidRPr="00791677">
        <w:rPr>
          <w:rStyle w:val="Strong"/>
          <w:b w:val="0"/>
          <w:bCs w:val="0"/>
        </w:rPr>
        <w:t>Background</w:t>
      </w:r>
    </w:p>
    <w:p w14:paraId="2466F485" w14:textId="4ACE0698" w:rsidR="00A72D6D" w:rsidRPr="00791677" w:rsidRDefault="00A72D6D" w:rsidP="00A72D6D">
      <w:pPr>
        <w:rPr>
          <w:rFonts w:asciiTheme="minorHAnsi" w:hAnsiTheme="minorHAnsi" w:cstheme="minorHAnsi"/>
        </w:rPr>
      </w:pPr>
      <w:r w:rsidRPr="00791677">
        <w:rPr>
          <w:rFonts w:asciiTheme="minorHAnsi" w:hAnsiTheme="minorHAnsi" w:cstheme="minorHAnsi"/>
        </w:rPr>
        <w:t xml:space="preserve">This product was first listed on the SAS Schedule on </w:t>
      </w:r>
      <w:r w:rsidR="00A74F39" w:rsidRPr="00791677">
        <w:rPr>
          <w:rFonts w:asciiTheme="minorHAnsi" w:hAnsiTheme="minorHAnsi" w:cstheme="minorHAnsi"/>
        </w:rPr>
        <w:t>1 April 2011</w:t>
      </w:r>
      <w:r w:rsidRPr="00791677">
        <w:rPr>
          <w:rFonts w:asciiTheme="minorHAnsi" w:hAnsiTheme="minorHAnsi" w:cstheme="minorHAnsi"/>
        </w:rPr>
        <w:t xml:space="preserve">.  </w:t>
      </w:r>
    </w:p>
    <w:p w14:paraId="25B9FCE1" w14:textId="30778BD8" w:rsidR="00A72D6D" w:rsidRPr="00791677" w:rsidRDefault="00A72D6D" w:rsidP="00B2328B">
      <w:pPr>
        <w:pStyle w:val="Heading2"/>
        <w:rPr>
          <w:rStyle w:val="Strong"/>
          <w:b w:val="0"/>
          <w:bCs w:val="0"/>
        </w:rPr>
      </w:pPr>
      <w:r w:rsidRPr="00791677">
        <w:rPr>
          <w:rStyle w:val="Strong"/>
          <w:b w:val="0"/>
          <w:bCs w:val="0"/>
        </w:rPr>
        <w:t>Financial Analysis</w:t>
      </w:r>
    </w:p>
    <w:p w14:paraId="6B2700CD" w14:textId="334BD93E" w:rsidR="00A72D6D" w:rsidRPr="00791677" w:rsidRDefault="00A72D6D" w:rsidP="00A72D6D">
      <w:pPr>
        <w:rPr>
          <w:rFonts w:asciiTheme="minorHAnsi" w:hAnsiTheme="minorHAnsi" w:cstheme="minorHAnsi"/>
        </w:rPr>
      </w:pPr>
      <w:r w:rsidRPr="00791677">
        <w:rPr>
          <w:rFonts w:asciiTheme="minorHAnsi" w:hAnsiTheme="minorHAnsi" w:cstheme="minorHAnsi"/>
        </w:rPr>
        <w:t xml:space="preserve">Substitute products are currently listed in subgroup </w:t>
      </w:r>
      <w:r w:rsidR="006E5B2C" w:rsidRPr="00791677">
        <w:rPr>
          <w:rFonts w:asciiTheme="minorHAnsi" w:hAnsiTheme="minorHAnsi" w:cstheme="minorHAnsi"/>
        </w:rPr>
        <w:t>10</w:t>
      </w:r>
      <w:r w:rsidRPr="00791677">
        <w:rPr>
          <w:rFonts w:asciiTheme="minorHAnsi" w:hAnsiTheme="minorHAnsi" w:cstheme="minorHAnsi"/>
        </w:rPr>
        <w:t>(</w:t>
      </w:r>
      <w:r w:rsidR="006E5B2C" w:rsidRPr="00791677">
        <w:rPr>
          <w:rFonts w:asciiTheme="minorHAnsi" w:hAnsiTheme="minorHAnsi" w:cstheme="minorHAnsi"/>
        </w:rPr>
        <w:t>a</w:t>
      </w:r>
      <w:r w:rsidRPr="00791677">
        <w:rPr>
          <w:rFonts w:asciiTheme="minorHAnsi" w:hAnsiTheme="minorHAnsi" w:cstheme="minorHAnsi"/>
        </w:rPr>
        <w:t xml:space="preserve">) of the SAS Schedule at the same cost and maximum monthly quantity. It is unlikely there would be any budgetary impact for the SAS </w:t>
      </w:r>
      <w:proofErr w:type="gramStart"/>
      <w:r w:rsidRPr="00791677">
        <w:rPr>
          <w:rFonts w:asciiTheme="minorHAnsi" w:hAnsiTheme="minorHAnsi" w:cstheme="minorHAnsi"/>
        </w:rPr>
        <w:t>as a consequence of</w:t>
      </w:r>
      <w:proofErr w:type="gramEnd"/>
      <w:r w:rsidRPr="00791677">
        <w:rPr>
          <w:rFonts w:asciiTheme="minorHAnsi" w:hAnsiTheme="minorHAnsi" w:cstheme="minorHAnsi"/>
        </w:rPr>
        <w:t xml:space="preserve"> deleting one variant of the product.</w:t>
      </w:r>
    </w:p>
    <w:p w14:paraId="5256BA19" w14:textId="7CC83062" w:rsidR="00A72D6D" w:rsidRPr="00791677" w:rsidRDefault="00A72D6D" w:rsidP="00B2328B">
      <w:pPr>
        <w:pStyle w:val="Heading2"/>
        <w:rPr>
          <w:rStyle w:val="Strong"/>
          <w:b w:val="0"/>
          <w:bCs w:val="0"/>
        </w:rPr>
      </w:pPr>
      <w:r w:rsidRPr="00791677">
        <w:rPr>
          <w:rStyle w:val="Strong"/>
          <w:b w:val="0"/>
          <w:bCs w:val="0"/>
        </w:rPr>
        <w:t>Recommendation</w:t>
      </w:r>
    </w:p>
    <w:p w14:paraId="642E3436" w14:textId="35FDADB3" w:rsidR="00A72D6D" w:rsidRPr="00791677" w:rsidRDefault="00A72D6D" w:rsidP="00A72D6D">
      <w:r w:rsidRPr="00791677">
        <w:rPr>
          <w:rFonts w:asciiTheme="minorHAnsi" w:hAnsiTheme="minorHAnsi" w:cstheme="minorHAnsi"/>
        </w:rPr>
        <w:t xml:space="preserve">As this was an administrative change, this application was considered by the Panel secretariat in line with the SAS </w:t>
      </w:r>
      <w:r w:rsidRPr="00791677">
        <w:rPr>
          <w:rFonts w:asciiTheme="minorHAnsi" w:hAnsiTheme="minorHAnsi" w:cstheme="minorHAnsi"/>
          <w:i/>
          <w:iCs/>
        </w:rPr>
        <w:t>Application and Assessment Guidelines</w:t>
      </w:r>
      <w:r w:rsidRPr="00791677">
        <w:rPr>
          <w:rFonts w:asciiTheme="minorHAnsi" w:hAnsiTheme="minorHAnsi" w:cstheme="minorHAnsi"/>
        </w:rPr>
        <w:t>. The Panel secretariat not</w:t>
      </w:r>
      <w:r w:rsidR="009F2621" w:rsidRPr="00791677">
        <w:rPr>
          <w:rFonts w:asciiTheme="minorHAnsi" w:hAnsiTheme="minorHAnsi" w:cstheme="minorHAnsi"/>
        </w:rPr>
        <w:t>ed</w:t>
      </w:r>
      <w:r w:rsidRPr="00791677">
        <w:rPr>
          <w:rFonts w:asciiTheme="minorHAnsi" w:hAnsiTheme="minorHAnsi" w:cstheme="minorHAnsi"/>
        </w:rPr>
        <w:t xml:space="preserve"> </w:t>
      </w:r>
      <w:r w:rsidR="009F2621" w:rsidRPr="00791677">
        <w:rPr>
          <w:rFonts w:asciiTheme="minorHAnsi" w:hAnsiTheme="minorHAnsi" w:cstheme="minorHAnsi"/>
        </w:rPr>
        <w:t xml:space="preserve">there are </w:t>
      </w:r>
      <w:r w:rsidRPr="00791677">
        <w:rPr>
          <w:rFonts w:asciiTheme="minorHAnsi" w:hAnsiTheme="minorHAnsi" w:cstheme="minorHAnsi"/>
        </w:rPr>
        <w:t>equivalent products remain</w:t>
      </w:r>
      <w:r w:rsidR="009F2621" w:rsidRPr="00791677">
        <w:rPr>
          <w:rFonts w:asciiTheme="minorHAnsi" w:hAnsiTheme="minorHAnsi" w:cstheme="minorHAnsi"/>
        </w:rPr>
        <w:t>ing</w:t>
      </w:r>
      <w:r w:rsidRPr="00791677">
        <w:rPr>
          <w:rFonts w:asciiTheme="minorHAnsi" w:hAnsiTheme="minorHAnsi" w:cstheme="minorHAnsi"/>
        </w:rPr>
        <w:t xml:space="preserve"> on the Schedule</w:t>
      </w:r>
      <w:r w:rsidR="009F2621" w:rsidRPr="00791677">
        <w:rPr>
          <w:rFonts w:asciiTheme="minorHAnsi" w:hAnsiTheme="minorHAnsi" w:cstheme="minorHAnsi"/>
        </w:rPr>
        <w:t xml:space="preserve"> and</w:t>
      </w:r>
      <w:r w:rsidRPr="00791677">
        <w:rPr>
          <w:rFonts w:asciiTheme="minorHAnsi" w:hAnsiTheme="minorHAnsi" w:cstheme="minorHAnsi"/>
        </w:rPr>
        <w:t xml:space="preserve"> recommended the deletion of one variant from the product range (</w:t>
      </w:r>
      <w:r w:rsidR="006E5B2C" w:rsidRPr="00791677">
        <w:rPr>
          <w:rFonts w:asciiTheme="minorHAnsi" w:hAnsiTheme="minorHAnsi" w:cstheme="minorHAnsi"/>
        </w:rPr>
        <w:t>3</w:t>
      </w:r>
      <w:r w:rsidRPr="00791677">
        <w:rPr>
          <w:rFonts w:asciiTheme="minorHAnsi" w:hAnsiTheme="minorHAnsi" w:cstheme="minorHAnsi"/>
        </w:rPr>
        <w:t xml:space="preserve"> variants) for </w:t>
      </w:r>
      <w:proofErr w:type="spellStart"/>
      <w:r w:rsidR="00881A5F" w:rsidRPr="00791677">
        <w:rPr>
          <w:rFonts w:asciiTheme="minorHAnsi" w:hAnsiTheme="minorHAnsi" w:cstheme="minorHAnsi"/>
        </w:rPr>
        <w:t>Ainscorp</w:t>
      </w:r>
      <w:proofErr w:type="spellEnd"/>
      <w:r w:rsidR="00881A5F" w:rsidRPr="00791677">
        <w:rPr>
          <w:rFonts w:asciiTheme="minorHAnsi" w:hAnsiTheme="minorHAnsi" w:cstheme="minorHAnsi"/>
        </w:rPr>
        <w:t xml:space="preserve"> Salts Confidence Comfort</w:t>
      </w:r>
      <w:r w:rsidRPr="00791677">
        <w:rPr>
          <w:rFonts w:asciiTheme="minorHAnsi" w:hAnsiTheme="minorHAnsi" w:cstheme="minorHAnsi"/>
        </w:rPr>
        <w:t xml:space="preserve"> (SAS Code </w:t>
      </w:r>
      <w:r w:rsidR="00881A5F" w:rsidRPr="00791677">
        <w:rPr>
          <w:rFonts w:asciiTheme="minorHAnsi" w:hAnsiTheme="minorHAnsi" w:cstheme="minorHAnsi"/>
        </w:rPr>
        <w:t>9776M</w:t>
      </w:r>
      <w:r w:rsidRPr="00791677">
        <w:rPr>
          <w:rFonts w:asciiTheme="minorHAnsi" w:hAnsiTheme="minorHAnsi" w:cstheme="minorHAnsi"/>
        </w:rPr>
        <w:t xml:space="preserve">) listed in subgroup </w:t>
      </w:r>
      <w:r w:rsidR="00881A5F" w:rsidRPr="00791677">
        <w:rPr>
          <w:rFonts w:asciiTheme="minorHAnsi" w:hAnsiTheme="minorHAnsi" w:cstheme="minorHAnsi"/>
        </w:rPr>
        <w:t>10</w:t>
      </w:r>
      <w:r w:rsidRPr="00791677">
        <w:rPr>
          <w:rFonts w:asciiTheme="minorHAnsi" w:hAnsiTheme="minorHAnsi" w:cstheme="minorHAnsi"/>
        </w:rPr>
        <w:t>(</w:t>
      </w:r>
      <w:r w:rsidR="00881A5F" w:rsidRPr="00791677">
        <w:rPr>
          <w:rFonts w:asciiTheme="minorHAnsi" w:hAnsiTheme="minorHAnsi" w:cstheme="minorHAnsi"/>
        </w:rPr>
        <w:t>a</w:t>
      </w:r>
      <w:r w:rsidRPr="00791677">
        <w:rPr>
          <w:rFonts w:asciiTheme="minorHAnsi" w:hAnsiTheme="minorHAnsi" w:cstheme="minorHAnsi"/>
        </w:rPr>
        <w:t xml:space="preserve">) of the SAS Schedule. </w:t>
      </w:r>
    </w:p>
    <w:p w14:paraId="5B95E15E" w14:textId="02710985" w:rsidR="00A72D6D" w:rsidRPr="00791677" w:rsidRDefault="00881A5F" w:rsidP="00A72D6D">
      <w:pPr>
        <w:spacing w:before="240"/>
        <w:rPr>
          <w:rFonts w:asciiTheme="minorHAnsi" w:hAnsiTheme="minorHAnsi" w:cstheme="minorHAnsi"/>
        </w:rPr>
      </w:pPr>
      <w:proofErr w:type="spellStart"/>
      <w:r w:rsidRPr="00791677">
        <w:rPr>
          <w:rFonts w:asciiTheme="minorHAnsi" w:eastAsia="Arial Unicode MS" w:hAnsiTheme="minorHAnsi"/>
        </w:rPr>
        <w:t>Ainscorp</w:t>
      </w:r>
      <w:proofErr w:type="spellEnd"/>
      <w:r w:rsidR="00A72D6D" w:rsidRPr="00791677">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7F02CC" w:rsidRPr="00791677">
        <w:rPr>
          <w:rFonts w:asciiTheme="minorHAnsi" w:hAnsiTheme="minorHAnsi" w:cstheme="minorHAnsi"/>
        </w:rPr>
        <w:t>14</w:t>
      </w:r>
      <w:r w:rsidR="006250B6" w:rsidRPr="00791677">
        <w:rPr>
          <w:rFonts w:asciiTheme="minorHAnsi" w:hAnsiTheme="minorHAnsi" w:cstheme="minorHAnsi"/>
        </w:rPr>
        <w:t xml:space="preserve"> May 2024</w:t>
      </w:r>
      <w:r w:rsidR="00A72D6D" w:rsidRPr="00791677">
        <w:rPr>
          <w:rFonts w:asciiTheme="minorHAnsi" w:hAnsiTheme="minorHAnsi" w:cstheme="minorHAnsi"/>
        </w:rPr>
        <w:t>) should be given to allow users of the product to seek a suitable alternative and to enable stoma associations to manage their stock levels.</w:t>
      </w:r>
    </w:p>
    <w:p w14:paraId="1FF3C69D" w14:textId="03821B69" w:rsidR="00A72D6D" w:rsidRPr="00791677" w:rsidRDefault="00A72D6D" w:rsidP="00B2328B">
      <w:pPr>
        <w:pStyle w:val="Heading2"/>
        <w:rPr>
          <w:rStyle w:val="Strong"/>
          <w:b w:val="0"/>
          <w:bCs w:val="0"/>
        </w:rPr>
      </w:pPr>
      <w:r w:rsidRPr="00791677">
        <w:rPr>
          <w:rStyle w:val="Strong"/>
          <w:b w:val="0"/>
          <w:bCs w:val="0"/>
        </w:rPr>
        <w:t>Context for Recommendation</w:t>
      </w:r>
    </w:p>
    <w:p w14:paraId="66174B5A" w14:textId="10C0F659" w:rsidR="00A72D6D" w:rsidRPr="00791677" w:rsidRDefault="00A72D6D" w:rsidP="00A72D6D">
      <w:pPr>
        <w:rPr>
          <w:rFonts w:asciiTheme="minorHAnsi" w:hAnsiTheme="minorHAnsi" w:cstheme="minorHAnsi"/>
        </w:rPr>
      </w:pPr>
      <w:r w:rsidRPr="00791677">
        <w:rPr>
          <w:rFonts w:asciiTheme="minorHAnsi" w:hAnsiTheme="minorHAnsi" w:cstheme="minorHAnsi"/>
        </w:rPr>
        <w:t xml:space="preserve">The Panel </w:t>
      </w:r>
      <w:r w:rsidRPr="00791677">
        <w:rPr>
          <w:rFonts w:asciiTheme="minorHAnsi" w:hAnsiTheme="minorHAnsi" w:cstheme="minorHAnsi"/>
          <w:bCs/>
        </w:rPr>
        <w:t>s</w:t>
      </w:r>
      <w:r w:rsidRPr="00791677">
        <w:rPr>
          <w:rFonts w:asciiTheme="minorHAnsi" w:hAnsiTheme="minorHAnsi" w:cstheme="minorHAnsi"/>
        </w:rPr>
        <w:t xml:space="preserve">ecretariat, in accordance with the SAS </w:t>
      </w:r>
      <w:r w:rsidRPr="00791677">
        <w:rPr>
          <w:rFonts w:asciiTheme="minorHAnsi" w:hAnsiTheme="minorHAnsi" w:cstheme="minorHAnsi"/>
          <w:i/>
          <w:iCs/>
        </w:rPr>
        <w:t>Application and Assessment Guidelines</w:t>
      </w:r>
      <w:r w:rsidRPr="00791677">
        <w:rPr>
          <w:rFonts w:asciiTheme="minorHAnsi" w:hAnsiTheme="minorHAnsi" w:cstheme="minorHAnsi"/>
        </w:rPr>
        <w:t xml:space="preserve">, usually processes </w:t>
      </w:r>
      <w:r w:rsidR="005B539C">
        <w:rPr>
          <w:rFonts w:asciiTheme="minorHAnsi" w:hAnsiTheme="minorHAnsi" w:cstheme="minorHAnsi"/>
        </w:rPr>
        <w:t xml:space="preserve">product </w:t>
      </w:r>
      <w:r w:rsidRPr="00791677">
        <w:rPr>
          <w:rFonts w:asciiTheme="minorHAnsi" w:hAnsiTheme="minorHAnsi" w:cstheme="minorHAnsi"/>
        </w:rPr>
        <w:t xml:space="preserve">deletions </w:t>
      </w:r>
      <w:r w:rsidR="005B539C">
        <w:rPr>
          <w:rFonts w:asciiTheme="minorHAnsi" w:hAnsiTheme="minorHAnsi" w:cstheme="minorHAnsi"/>
        </w:rPr>
        <w:t>requested by the sponsor</w:t>
      </w:r>
      <w:r w:rsidRPr="00791677">
        <w:rPr>
          <w:rFonts w:asciiTheme="minorHAnsi" w:hAnsiTheme="minorHAnsi" w:cstheme="minorHAnsi"/>
        </w:rPr>
        <w:t xml:space="preserve">. This includes consideration of whether appropriate alternative products remain available on the SAS Schedule. </w:t>
      </w:r>
    </w:p>
    <w:p w14:paraId="26B29F21" w14:textId="2D835D55" w:rsidR="00A72D6D" w:rsidRPr="00791677" w:rsidRDefault="00A72D6D" w:rsidP="00B2328B">
      <w:pPr>
        <w:pStyle w:val="Heading2"/>
        <w:rPr>
          <w:rStyle w:val="Strong"/>
          <w:b w:val="0"/>
          <w:bCs w:val="0"/>
        </w:rPr>
      </w:pPr>
      <w:r w:rsidRPr="00791677">
        <w:rPr>
          <w:rStyle w:val="Strong"/>
          <w:b w:val="0"/>
          <w:bCs w:val="0"/>
        </w:rPr>
        <w:t>Applicant’s Comment</w:t>
      </w:r>
    </w:p>
    <w:p w14:paraId="68C22FB3" w14:textId="50DE33B1" w:rsidR="00AA36BB" w:rsidRPr="00A9611F" w:rsidRDefault="00BA6918">
      <w:bookmarkStart w:id="1" w:name="_Toc164080671"/>
      <w:r w:rsidRPr="00BA6918">
        <w:rPr>
          <w:rStyle w:val="Strong"/>
          <w:rFonts w:asciiTheme="minorHAnsi" w:hAnsiTheme="minorHAnsi" w:cstheme="minorHAnsi"/>
          <w:b w:val="0"/>
          <w:bCs w:val="0"/>
        </w:rPr>
        <w:t>The applicant noted the recommendation.</w:t>
      </w:r>
      <w:r w:rsidR="00AA36BB" w:rsidRPr="00BA6918">
        <w:rPr>
          <w:rStyle w:val="Strong"/>
          <w:rFonts w:asciiTheme="minorHAnsi" w:hAnsiTheme="minorHAnsi" w:cstheme="minorHAnsi"/>
          <w:b w:val="0"/>
          <w:bCs w:val="0"/>
        </w:rPr>
        <w:br w:type="page"/>
      </w:r>
    </w:p>
    <w:p w14:paraId="35741F31" w14:textId="6E8112FC" w:rsidR="007350DB" w:rsidRPr="00791677" w:rsidRDefault="007350DB" w:rsidP="007350DB">
      <w:pPr>
        <w:pStyle w:val="Heading1"/>
        <w:jc w:val="center"/>
        <w:rPr>
          <w:rStyle w:val="Strong"/>
          <w:b w:val="0"/>
          <w:bCs w:val="0"/>
        </w:rPr>
      </w:pPr>
      <w:proofErr w:type="spellStart"/>
      <w:r w:rsidRPr="00791677">
        <w:rPr>
          <w:rStyle w:val="Strong"/>
          <w:b w:val="0"/>
          <w:bCs w:val="0"/>
        </w:rPr>
        <w:lastRenderedPageBreak/>
        <w:t>Ainscorp</w:t>
      </w:r>
      <w:proofErr w:type="spellEnd"/>
      <w:r w:rsidRPr="00791677">
        <w:rPr>
          <w:rStyle w:val="Strong"/>
          <w:b w:val="0"/>
          <w:bCs w:val="0"/>
        </w:rPr>
        <w:t xml:space="preserve"> Salts Harmony Duo – AI#02MAY2024</w:t>
      </w:r>
      <w:bookmarkEnd w:id="1"/>
    </w:p>
    <w:p w14:paraId="42DD7371" w14:textId="77777777" w:rsidR="007350DB" w:rsidRPr="00791677" w:rsidRDefault="007350DB" w:rsidP="007350DB">
      <w:pPr>
        <w:pStyle w:val="Heading2"/>
        <w:rPr>
          <w:rStyle w:val="Strong"/>
          <w:b w:val="0"/>
          <w:bCs w:val="0"/>
        </w:rPr>
      </w:pPr>
      <w:r w:rsidRPr="00791677">
        <w:rPr>
          <w:rStyle w:val="Strong"/>
          <w:b w:val="0"/>
          <w:bCs w:val="0"/>
        </w:rPr>
        <w:t>Proposed Deletion on the Stoma Appliance Scheme</w:t>
      </w:r>
    </w:p>
    <w:p w14:paraId="44A28B52" w14:textId="1AC2949F" w:rsidR="007350DB" w:rsidRPr="00791677" w:rsidRDefault="007350DB" w:rsidP="007350DB">
      <w:pPr>
        <w:rPr>
          <w:rFonts w:asciiTheme="minorHAnsi" w:hAnsiTheme="minorHAnsi" w:cstheme="minorHAnsi"/>
        </w:rPr>
      </w:pPr>
      <w:r w:rsidRPr="00791677">
        <w:rPr>
          <w:rFonts w:asciiTheme="minorHAnsi" w:hAnsiTheme="minorHAnsi" w:cstheme="minorHAnsi"/>
        </w:rPr>
        <w:t xml:space="preserve">The applicant, </w:t>
      </w:r>
      <w:proofErr w:type="spellStart"/>
      <w:r w:rsidRPr="00791677">
        <w:rPr>
          <w:rFonts w:asciiTheme="minorHAnsi" w:hAnsiTheme="minorHAnsi" w:cstheme="minorHAnsi"/>
        </w:rPr>
        <w:t>Ainscorp</w:t>
      </w:r>
      <w:proofErr w:type="spellEnd"/>
      <w:r w:rsidRPr="00791677">
        <w:rPr>
          <w:rFonts w:asciiTheme="minorHAnsi" w:hAnsiTheme="minorHAnsi" w:cstheme="minorHAnsi"/>
        </w:rPr>
        <w:t xml:space="preserve">, sought the deletion of the entire product range of the current listing of </w:t>
      </w:r>
      <w:proofErr w:type="spellStart"/>
      <w:r w:rsidRPr="00791677">
        <w:rPr>
          <w:rFonts w:asciiTheme="minorHAnsi" w:hAnsiTheme="minorHAnsi" w:cstheme="minorHAnsi"/>
        </w:rPr>
        <w:t>Ainscorp</w:t>
      </w:r>
      <w:proofErr w:type="spellEnd"/>
      <w:r w:rsidRPr="00791677">
        <w:rPr>
          <w:rFonts w:asciiTheme="minorHAnsi" w:hAnsiTheme="minorHAnsi" w:cstheme="minorHAnsi"/>
        </w:rPr>
        <w:t xml:space="preserve"> Salts Harmony Duo (SAS Code 5690L) in subgroup </w:t>
      </w:r>
      <w:r w:rsidR="00B16F21" w:rsidRPr="00791677">
        <w:rPr>
          <w:rFonts w:asciiTheme="minorHAnsi" w:hAnsiTheme="minorHAnsi" w:cstheme="minorHAnsi"/>
        </w:rPr>
        <w:t>4</w:t>
      </w:r>
      <w:r w:rsidRPr="00791677">
        <w:rPr>
          <w:rFonts w:asciiTheme="minorHAnsi" w:hAnsiTheme="minorHAnsi" w:cstheme="minorHAnsi"/>
        </w:rPr>
        <w:t>(</w:t>
      </w:r>
      <w:r w:rsidR="00B16F21" w:rsidRPr="00791677">
        <w:rPr>
          <w:rFonts w:asciiTheme="minorHAnsi" w:hAnsiTheme="minorHAnsi" w:cstheme="minorHAnsi"/>
        </w:rPr>
        <w:t>d</w:t>
      </w:r>
      <w:r w:rsidRPr="00791677">
        <w:rPr>
          <w:rFonts w:asciiTheme="minorHAnsi" w:hAnsiTheme="minorHAnsi" w:cstheme="minorHAnsi"/>
        </w:rPr>
        <w:t xml:space="preserve">) of the Stoma Appliance Scheme (SAS) Schedule, as it is </w:t>
      </w:r>
      <w:r w:rsidR="009F2621" w:rsidRPr="00791677">
        <w:rPr>
          <w:rFonts w:asciiTheme="minorHAnsi" w:hAnsiTheme="minorHAnsi" w:cstheme="minorHAnsi"/>
        </w:rPr>
        <w:t>being discontinued</w:t>
      </w:r>
      <w:r w:rsidRPr="00791677">
        <w:rPr>
          <w:rFonts w:asciiTheme="minorHAnsi" w:hAnsiTheme="minorHAnsi" w:cstheme="minorHAnsi"/>
        </w:rPr>
        <w:t xml:space="preserve">. The product, </w:t>
      </w:r>
      <w:r w:rsidR="00F3216B" w:rsidRPr="00791677">
        <w:rPr>
          <w:rFonts w:asciiTheme="minorHAnsi" w:hAnsiTheme="minorHAnsi" w:cstheme="minorHAnsi"/>
        </w:rPr>
        <w:t xml:space="preserve">including </w:t>
      </w:r>
      <w:r w:rsidR="00B16F21" w:rsidRPr="00791677">
        <w:rPr>
          <w:rFonts w:asciiTheme="minorHAnsi" w:hAnsiTheme="minorHAnsi" w:cstheme="minorHAnsi"/>
        </w:rPr>
        <w:t>9</w:t>
      </w:r>
      <w:r w:rsidR="009A65B0">
        <w:rPr>
          <w:rFonts w:asciiTheme="minorHAnsi" w:hAnsiTheme="minorHAnsi" w:cstheme="minorHAnsi"/>
        </w:rPr>
        <w:t> </w:t>
      </w:r>
      <w:r w:rsidRPr="00791677">
        <w:rPr>
          <w:rFonts w:asciiTheme="minorHAnsi" w:hAnsiTheme="minorHAnsi" w:cstheme="minorHAnsi"/>
        </w:rPr>
        <w:t>variants, is currently listed at a unit price of $</w:t>
      </w:r>
      <w:r w:rsidR="00B16F21" w:rsidRPr="00791677">
        <w:rPr>
          <w:rFonts w:asciiTheme="minorHAnsi" w:hAnsiTheme="minorHAnsi" w:cstheme="minorHAnsi"/>
        </w:rPr>
        <w:t>5.050</w:t>
      </w:r>
      <w:r w:rsidRPr="00791677">
        <w:rPr>
          <w:rFonts w:asciiTheme="minorHAnsi" w:hAnsiTheme="minorHAnsi" w:cstheme="minorHAnsi"/>
        </w:rPr>
        <w:t xml:space="preserve"> </w:t>
      </w:r>
      <w:r w:rsidR="005B539C">
        <w:rPr>
          <w:rFonts w:asciiTheme="minorHAnsi" w:hAnsiTheme="minorHAnsi" w:cstheme="minorHAnsi"/>
        </w:rPr>
        <w:t>including</w:t>
      </w:r>
      <w:r w:rsidR="005B539C" w:rsidRPr="00791677">
        <w:rPr>
          <w:rFonts w:asciiTheme="minorHAnsi" w:hAnsiTheme="minorHAnsi" w:cstheme="minorHAnsi"/>
        </w:rPr>
        <w:t xml:space="preserve"> </w:t>
      </w:r>
      <w:r w:rsidRPr="00791677">
        <w:rPr>
          <w:rFonts w:asciiTheme="minorHAnsi" w:hAnsiTheme="minorHAnsi" w:cstheme="minorHAnsi"/>
        </w:rPr>
        <w:t>a</w:t>
      </w:r>
      <w:r w:rsidR="00B16F21" w:rsidRPr="00791677">
        <w:rPr>
          <w:rFonts w:asciiTheme="minorHAnsi" w:hAnsiTheme="minorHAnsi" w:cstheme="minorHAnsi"/>
        </w:rPr>
        <w:t xml:space="preserve"> </w:t>
      </w:r>
      <w:r w:rsidR="009F2621" w:rsidRPr="00791677">
        <w:rPr>
          <w:rFonts w:asciiTheme="minorHAnsi" w:hAnsiTheme="minorHAnsi" w:cstheme="minorHAnsi"/>
        </w:rPr>
        <w:t xml:space="preserve">price premium of $0.227, </w:t>
      </w:r>
      <w:r w:rsidR="00B16F21" w:rsidRPr="00791677">
        <w:rPr>
          <w:rFonts w:asciiTheme="minorHAnsi" w:hAnsiTheme="minorHAnsi" w:cstheme="minorHAnsi"/>
        </w:rPr>
        <w:t>pack size of 10 and</w:t>
      </w:r>
      <w:r w:rsidRPr="00791677">
        <w:rPr>
          <w:rFonts w:asciiTheme="minorHAnsi" w:hAnsiTheme="minorHAnsi" w:cstheme="minorHAnsi"/>
        </w:rPr>
        <w:t xml:space="preserve"> maximum monthly quantity of </w:t>
      </w:r>
      <w:r w:rsidR="00B16F21" w:rsidRPr="00791677">
        <w:rPr>
          <w:rFonts w:asciiTheme="minorHAnsi" w:hAnsiTheme="minorHAnsi" w:cstheme="minorHAnsi"/>
        </w:rPr>
        <w:t>30</w:t>
      </w:r>
      <w:r w:rsidRPr="00791677">
        <w:rPr>
          <w:rFonts w:asciiTheme="minorHAnsi" w:hAnsiTheme="minorHAnsi" w:cstheme="minorHAnsi"/>
        </w:rPr>
        <w:t xml:space="preserve"> units. </w:t>
      </w:r>
    </w:p>
    <w:p w14:paraId="2D810EB0" w14:textId="6ED1BA5D" w:rsidR="007350DB" w:rsidRPr="00791677" w:rsidRDefault="007350DB" w:rsidP="007350DB">
      <w:pPr>
        <w:pStyle w:val="Heading2"/>
        <w:rPr>
          <w:rStyle w:val="Strong"/>
          <w:b w:val="0"/>
          <w:bCs w:val="0"/>
        </w:rPr>
      </w:pPr>
      <w:r w:rsidRPr="00791677">
        <w:rPr>
          <w:rStyle w:val="Strong"/>
          <w:b w:val="0"/>
          <w:bCs w:val="0"/>
        </w:rPr>
        <w:t>Variant</w:t>
      </w:r>
      <w:r w:rsidR="00D3373D" w:rsidRPr="00791677">
        <w:rPr>
          <w:rStyle w:val="Strong"/>
          <w:b w:val="0"/>
          <w:bCs w:val="0"/>
        </w:rPr>
        <w:t>s</w:t>
      </w:r>
      <w:r w:rsidRPr="00791677">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696"/>
        <w:gridCol w:w="7518"/>
      </w:tblGrid>
      <w:tr w:rsidR="007350DB" w:rsidRPr="00791677" w14:paraId="121E8C18" w14:textId="77777777" w:rsidTr="002D5DD6">
        <w:trPr>
          <w:tblHeader/>
        </w:trPr>
        <w:tc>
          <w:tcPr>
            <w:tcW w:w="1696" w:type="dxa"/>
          </w:tcPr>
          <w:p w14:paraId="4B1D3254" w14:textId="77777777" w:rsidR="007350DB" w:rsidRPr="00791677" w:rsidRDefault="007350DB" w:rsidP="00E71A72">
            <w:pPr>
              <w:jc w:val="both"/>
              <w:rPr>
                <w:rFonts w:asciiTheme="minorHAnsi" w:hAnsiTheme="minorHAnsi" w:cstheme="minorHAnsi"/>
                <w:b/>
              </w:rPr>
            </w:pPr>
            <w:r w:rsidRPr="00791677">
              <w:rPr>
                <w:rFonts w:asciiTheme="minorHAnsi" w:hAnsiTheme="minorHAnsi" w:cstheme="minorHAnsi"/>
                <w:b/>
              </w:rPr>
              <w:t>Product Code</w:t>
            </w:r>
          </w:p>
        </w:tc>
        <w:tc>
          <w:tcPr>
            <w:tcW w:w="7518" w:type="dxa"/>
          </w:tcPr>
          <w:p w14:paraId="3A20A9CA" w14:textId="77777777" w:rsidR="007350DB" w:rsidRPr="00791677" w:rsidRDefault="007350DB" w:rsidP="00E71A72">
            <w:pPr>
              <w:jc w:val="both"/>
              <w:rPr>
                <w:rFonts w:asciiTheme="minorHAnsi" w:hAnsiTheme="minorHAnsi" w:cstheme="minorHAnsi"/>
                <w:b/>
              </w:rPr>
            </w:pPr>
            <w:r w:rsidRPr="00791677">
              <w:rPr>
                <w:rFonts w:asciiTheme="minorHAnsi" w:hAnsiTheme="minorHAnsi" w:cstheme="minorHAnsi"/>
                <w:b/>
              </w:rPr>
              <w:t>Description</w:t>
            </w:r>
          </w:p>
        </w:tc>
      </w:tr>
      <w:tr w:rsidR="00E249B7" w:rsidRPr="00791677" w14:paraId="33E67A9D" w14:textId="77777777" w:rsidTr="002439B6">
        <w:tc>
          <w:tcPr>
            <w:tcW w:w="1696" w:type="dxa"/>
          </w:tcPr>
          <w:p w14:paraId="0946CDF0" w14:textId="296DC0E2"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FHDF1332</w:t>
            </w:r>
          </w:p>
        </w:tc>
        <w:tc>
          <w:tcPr>
            <w:tcW w:w="7518" w:type="dxa"/>
          </w:tcPr>
          <w:p w14:paraId="7C5715A6" w14:textId="3992218B"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 xml:space="preserve">no belt loops, 1.2mm, hydrocolloid baseplate, flat, standard wear, round, cut-to-fit, 13mm </w:t>
            </w:r>
            <w:r w:rsidR="005C744A" w:rsidRPr="002439B6">
              <w:rPr>
                <w:rFonts w:asciiTheme="minorHAnsi" w:hAnsiTheme="minorHAnsi" w:cstheme="minorHAnsi"/>
                <w:bCs/>
                <w:sz w:val="20"/>
                <w:szCs w:val="20"/>
              </w:rPr>
              <w:t>–</w:t>
            </w:r>
            <w:r w:rsidRPr="002439B6">
              <w:rPr>
                <w:rFonts w:asciiTheme="minorHAnsi" w:hAnsiTheme="minorHAnsi" w:cstheme="minorHAnsi"/>
                <w:bCs/>
                <w:sz w:val="20"/>
                <w:szCs w:val="20"/>
              </w:rPr>
              <w:t xml:space="preserve"> 32mm</w:t>
            </w:r>
          </w:p>
        </w:tc>
      </w:tr>
      <w:tr w:rsidR="00E249B7" w:rsidRPr="00791677" w14:paraId="310662F4" w14:textId="77777777" w:rsidTr="002439B6">
        <w:tc>
          <w:tcPr>
            <w:tcW w:w="1696" w:type="dxa"/>
          </w:tcPr>
          <w:p w14:paraId="47AA4AFC" w14:textId="1F706880"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FHDF1350</w:t>
            </w:r>
          </w:p>
        </w:tc>
        <w:tc>
          <w:tcPr>
            <w:tcW w:w="7518" w:type="dxa"/>
          </w:tcPr>
          <w:p w14:paraId="6B0B714C" w14:textId="6EC1EDA0"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 xml:space="preserve">no belt loops, 1.2mm, hydrocolloid baseplate, flat, standard wear, round, cut-to-fit, 13mm </w:t>
            </w:r>
            <w:r w:rsidR="005C744A" w:rsidRPr="002439B6">
              <w:rPr>
                <w:rFonts w:asciiTheme="minorHAnsi" w:hAnsiTheme="minorHAnsi" w:cstheme="minorHAnsi"/>
                <w:bCs/>
                <w:sz w:val="20"/>
                <w:szCs w:val="20"/>
              </w:rPr>
              <w:t>–</w:t>
            </w:r>
            <w:r w:rsidRPr="002439B6">
              <w:rPr>
                <w:rFonts w:asciiTheme="minorHAnsi" w:hAnsiTheme="minorHAnsi" w:cstheme="minorHAnsi"/>
                <w:bCs/>
                <w:sz w:val="20"/>
                <w:szCs w:val="20"/>
              </w:rPr>
              <w:t xml:space="preserve"> 50mm</w:t>
            </w:r>
          </w:p>
        </w:tc>
      </w:tr>
      <w:tr w:rsidR="00E249B7" w:rsidRPr="00791677" w14:paraId="44F217B5" w14:textId="77777777" w:rsidTr="002439B6">
        <w:tc>
          <w:tcPr>
            <w:tcW w:w="1696" w:type="dxa"/>
          </w:tcPr>
          <w:p w14:paraId="0722C309" w14:textId="2F50829A"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FHDF1370</w:t>
            </w:r>
          </w:p>
        </w:tc>
        <w:tc>
          <w:tcPr>
            <w:tcW w:w="7518" w:type="dxa"/>
          </w:tcPr>
          <w:p w14:paraId="5BA0DAAD" w14:textId="09E634DA"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 xml:space="preserve">no belt loops, 1.2mm, hydrocolloid baseplate, flat, standard wear, round, cut-to-fit, 13mm </w:t>
            </w:r>
            <w:r w:rsidR="005C744A" w:rsidRPr="002439B6">
              <w:rPr>
                <w:rFonts w:asciiTheme="minorHAnsi" w:hAnsiTheme="minorHAnsi" w:cstheme="minorHAnsi"/>
                <w:bCs/>
                <w:sz w:val="20"/>
                <w:szCs w:val="20"/>
              </w:rPr>
              <w:t>–</w:t>
            </w:r>
            <w:r w:rsidRPr="002439B6">
              <w:rPr>
                <w:rFonts w:asciiTheme="minorHAnsi" w:hAnsiTheme="minorHAnsi" w:cstheme="minorHAnsi"/>
                <w:bCs/>
                <w:sz w:val="20"/>
                <w:szCs w:val="20"/>
              </w:rPr>
              <w:t xml:space="preserve"> 70mm</w:t>
            </w:r>
          </w:p>
        </w:tc>
      </w:tr>
      <w:tr w:rsidR="00E249B7" w:rsidRPr="00791677" w14:paraId="5FC72B6A" w14:textId="77777777" w:rsidTr="002439B6">
        <w:tc>
          <w:tcPr>
            <w:tcW w:w="1696" w:type="dxa"/>
          </w:tcPr>
          <w:p w14:paraId="5E1E9711" w14:textId="410044D9"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FHDF21</w:t>
            </w:r>
          </w:p>
        </w:tc>
        <w:tc>
          <w:tcPr>
            <w:tcW w:w="7518" w:type="dxa"/>
          </w:tcPr>
          <w:p w14:paraId="569651A6" w14:textId="4CF8576F"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21mm, release tabs</w:t>
            </w:r>
          </w:p>
        </w:tc>
      </w:tr>
      <w:tr w:rsidR="00E249B7" w:rsidRPr="00791677" w14:paraId="54F6E400" w14:textId="77777777" w:rsidTr="002439B6">
        <w:tc>
          <w:tcPr>
            <w:tcW w:w="1696" w:type="dxa"/>
          </w:tcPr>
          <w:p w14:paraId="69F60E08" w14:textId="7C69368C"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FHDF25</w:t>
            </w:r>
          </w:p>
        </w:tc>
        <w:tc>
          <w:tcPr>
            <w:tcW w:w="7518" w:type="dxa"/>
          </w:tcPr>
          <w:p w14:paraId="1F853960" w14:textId="3B8A5308"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25mm, release tabs</w:t>
            </w:r>
          </w:p>
        </w:tc>
      </w:tr>
      <w:tr w:rsidR="00E249B7" w:rsidRPr="00791677" w14:paraId="757BBA7E" w14:textId="77777777" w:rsidTr="002439B6">
        <w:tc>
          <w:tcPr>
            <w:tcW w:w="1696" w:type="dxa"/>
          </w:tcPr>
          <w:p w14:paraId="137FCABE" w14:textId="2A9CBC96"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FHDF28</w:t>
            </w:r>
          </w:p>
        </w:tc>
        <w:tc>
          <w:tcPr>
            <w:tcW w:w="7518" w:type="dxa"/>
          </w:tcPr>
          <w:p w14:paraId="28919E89" w14:textId="7D5AEC23"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28mm, release tabs</w:t>
            </w:r>
          </w:p>
        </w:tc>
      </w:tr>
      <w:tr w:rsidR="00E249B7" w:rsidRPr="00791677" w14:paraId="7C860E8B" w14:textId="77777777" w:rsidTr="002439B6">
        <w:tc>
          <w:tcPr>
            <w:tcW w:w="1696" w:type="dxa"/>
          </w:tcPr>
          <w:p w14:paraId="73142C72" w14:textId="45CB4DC6"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FHDF32</w:t>
            </w:r>
          </w:p>
        </w:tc>
        <w:tc>
          <w:tcPr>
            <w:tcW w:w="7518" w:type="dxa"/>
          </w:tcPr>
          <w:p w14:paraId="67F9FDAF" w14:textId="12CFB1B4"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32mm, release tabs</w:t>
            </w:r>
          </w:p>
        </w:tc>
      </w:tr>
      <w:tr w:rsidR="00E249B7" w:rsidRPr="00791677" w14:paraId="738C1AEB" w14:textId="77777777" w:rsidTr="002439B6">
        <w:trPr>
          <w:trHeight w:val="942"/>
        </w:trPr>
        <w:tc>
          <w:tcPr>
            <w:tcW w:w="1696" w:type="dxa"/>
          </w:tcPr>
          <w:p w14:paraId="7A27B0B5" w14:textId="69FB535C"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FHDF35</w:t>
            </w:r>
          </w:p>
        </w:tc>
        <w:tc>
          <w:tcPr>
            <w:tcW w:w="7518" w:type="dxa"/>
          </w:tcPr>
          <w:p w14:paraId="5FB3107B" w14:textId="2D89CE58" w:rsidR="00E249B7"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35mm, release tabs</w:t>
            </w:r>
          </w:p>
        </w:tc>
      </w:tr>
      <w:tr w:rsidR="007350DB" w:rsidRPr="00791677" w14:paraId="095A3E02" w14:textId="77777777" w:rsidTr="002439B6">
        <w:tc>
          <w:tcPr>
            <w:tcW w:w="1696" w:type="dxa"/>
          </w:tcPr>
          <w:p w14:paraId="38F122CD" w14:textId="3DB37D80" w:rsidR="007350DB"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FHDF38</w:t>
            </w:r>
          </w:p>
        </w:tc>
        <w:tc>
          <w:tcPr>
            <w:tcW w:w="7518" w:type="dxa"/>
          </w:tcPr>
          <w:p w14:paraId="15D0E126" w14:textId="12DD732A" w:rsidR="007350DB" w:rsidRPr="002439B6" w:rsidRDefault="00E249B7" w:rsidP="00E71A72">
            <w:pPr>
              <w:jc w:val="both"/>
              <w:rPr>
                <w:rFonts w:asciiTheme="minorHAnsi" w:hAnsiTheme="minorHAnsi" w:cstheme="minorHAnsi"/>
                <w:bCs/>
                <w:sz w:val="20"/>
                <w:szCs w:val="20"/>
              </w:rPr>
            </w:pPr>
            <w:r w:rsidRPr="002439B6">
              <w:rPr>
                <w:rFonts w:asciiTheme="minorHAnsi" w:hAnsiTheme="minorHAnsi" w:cstheme="minorHAnsi"/>
                <w:bCs/>
                <w:sz w:val="20"/>
                <w:szCs w:val="20"/>
              </w:rPr>
              <w:t>no belt loops, semi-floating flange, 1.2mm, hydrocolloid baseplate, hydrocolloid self-adhesive with tape border, round, pre-cut, 38mm, release tabs</w:t>
            </w:r>
          </w:p>
        </w:tc>
      </w:tr>
    </w:tbl>
    <w:p w14:paraId="660985FA" w14:textId="77777777" w:rsidR="007350DB" w:rsidRPr="00791677" w:rsidRDefault="007350DB" w:rsidP="007350DB">
      <w:pPr>
        <w:pStyle w:val="Heading2"/>
        <w:rPr>
          <w:rStyle w:val="Strong"/>
          <w:b w:val="0"/>
          <w:bCs w:val="0"/>
        </w:rPr>
      </w:pPr>
      <w:r w:rsidRPr="00791677">
        <w:rPr>
          <w:rStyle w:val="Strong"/>
          <w:b w:val="0"/>
          <w:bCs w:val="0"/>
        </w:rPr>
        <w:t>Background</w:t>
      </w:r>
    </w:p>
    <w:p w14:paraId="1665AAF4" w14:textId="40E7B3AF" w:rsidR="007350DB" w:rsidRPr="00791677" w:rsidRDefault="007350DB" w:rsidP="007350DB">
      <w:pPr>
        <w:jc w:val="both"/>
        <w:rPr>
          <w:rFonts w:asciiTheme="minorHAnsi" w:hAnsiTheme="minorHAnsi" w:cstheme="minorHAnsi"/>
        </w:rPr>
      </w:pPr>
      <w:r w:rsidRPr="00791677">
        <w:rPr>
          <w:rFonts w:asciiTheme="minorHAnsi" w:hAnsiTheme="minorHAnsi" w:cstheme="minorHAnsi"/>
        </w:rPr>
        <w:t xml:space="preserve">This product was first listed on the SAS Schedule </w:t>
      </w:r>
      <w:r w:rsidR="00E249B7" w:rsidRPr="00791677">
        <w:rPr>
          <w:rFonts w:asciiTheme="minorHAnsi" w:hAnsiTheme="minorHAnsi" w:cstheme="minorHAnsi"/>
        </w:rPr>
        <w:t>in November 201</w:t>
      </w:r>
      <w:r w:rsidR="00D3373D" w:rsidRPr="00791677">
        <w:rPr>
          <w:rFonts w:asciiTheme="minorHAnsi" w:hAnsiTheme="minorHAnsi" w:cstheme="minorHAnsi"/>
        </w:rPr>
        <w:t xml:space="preserve">1. </w:t>
      </w:r>
    </w:p>
    <w:p w14:paraId="6FB7450B" w14:textId="77777777" w:rsidR="007350DB" w:rsidRPr="00791677" w:rsidRDefault="007350DB" w:rsidP="007350DB">
      <w:pPr>
        <w:pStyle w:val="Heading2"/>
        <w:rPr>
          <w:rStyle w:val="Strong"/>
          <w:b w:val="0"/>
          <w:bCs w:val="0"/>
        </w:rPr>
      </w:pPr>
      <w:r w:rsidRPr="00791677">
        <w:rPr>
          <w:rStyle w:val="Strong"/>
          <w:b w:val="0"/>
          <w:bCs w:val="0"/>
        </w:rPr>
        <w:t>Financial Analysis</w:t>
      </w:r>
    </w:p>
    <w:p w14:paraId="64E09A6D" w14:textId="1E7BCD17" w:rsidR="007350DB" w:rsidRPr="00791677" w:rsidRDefault="007350DB" w:rsidP="002439B6">
      <w:pPr>
        <w:rPr>
          <w:rFonts w:asciiTheme="minorHAnsi" w:hAnsiTheme="minorHAnsi" w:cstheme="minorHAnsi"/>
        </w:rPr>
      </w:pPr>
      <w:bookmarkStart w:id="2" w:name="_Hlk117676541"/>
      <w:r w:rsidRPr="00791677">
        <w:rPr>
          <w:rFonts w:asciiTheme="minorHAnsi" w:hAnsiTheme="minorHAnsi" w:cstheme="minorHAnsi"/>
        </w:rPr>
        <w:t xml:space="preserve">Substitute products are currently listed in subgroup </w:t>
      </w:r>
      <w:r w:rsidR="00E249B7" w:rsidRPr="00791677">
        <w:rPr>
          <w:rFonts w:asciiTheme="minorHAnsi" w:hAnsiTheme="minorHAnsi" w:cstheme="minorHAnsi"/>
        </w:rPr>
        <w:t>4(d)</w:t>
      </w:r>
      <w:r w:rsidRPr="00791677">
        <w:rPr>
          <w:rFonts w:asciiTheme="minorHAnsi" w:hAnsiTheme="minorHAnsi" w:cstheme="minorHAnsi"/>
        </w:rPr>
        <w:t xml:space="preserve"> of the SAS Schedule at the same cost and maximum monthly quantity. </w:t>
      </w:r>
      <w:bookmarkEnd w:id="2"/>
      <w:r w:rsidRPr="00791677">
        <w:rPr>
          <w:rFonts w:asciiTheme="minorHAnsi" w:hAnsiTheme="minorHAnsi" w:cstheme="minorHAnsi"/>
        </w:rPr>
        <w:t xml:space="preserve">It is therefore unlikely that there would be any budgetary impact for the SAS </w:t>
      </w:r>
      <w:proofErr w:type="gramStart"/>
      <w:r w:rsidRPr="00791677">
        <w:rPr>
          <w:rFonts w:asciiTheme="minorHAnsi" w:hAnsiTheme="minorHAnsi" w:cstheme="minorHAnsi"/>
        </w:rPr>
        <w:t>as a consequence of</w:t>
      </w:r>
      <w:proofErr w:type="gramEnd"/>
      <w:r w:rsidRPr="00791677">
        <w:rPr>
          <w:rFonts w:asciiTheme="minorHAnsi" w:hAnsiTheme="minorHAnsi" w:cstheme="minorHAnsi"/>
        </w:rPr>
        <w:t xml:space="preserve"> deleting this product.</w:t>
      </w:r>
    </w:p>
    <w:p w14:paraId="179122F0" w14:textId="77777777" w:rsidR="007350DB" w:rsidRPr="00791677" w:rsidRDefault="007350DB" w:rsidP="007350DB">
      <w:pPr>
        <w:pStyle w:val="Heading2"/>
        <w:spacing w:before="0"/>
        <w:rPr>
          <w:rStyle w:val="Strong"/>
          <w:b w:val="0"/>
          <w:bCs w:val="0"/>
        </w:rPr>
      </w:pPr>
      <w:r w:rsidRPr="00791677">
        <w:rPr>
          <w:rStyle w:val="Strong"/>
          <w:b w:val="0"/>
          <w:bCs w:val="0"/>
        </w:rPr>
        <w:t>Panel Recommendation</w:t>
      </w:r>
    </w:p>
    <w:p w14:paraId="35F614C6" w14:textId="5592256D" w:rsidR="007350DB" w:rsidRPr="00791677" w:rsidRDefault="00442FD8" w:rsidP="002439B6">
      <w:pPr>
        <w:rPr>
          <w:rFonts w:asciiTheme="minorHAnsi" w:hAnsiTheme="minorHAnsi" w:cstheme="minorHAnsi"/>
        </w:rPr>
      </w:pPr>
      <w:r w:rsidRPr="00791677">
        <w:rPr>
          <w:rFonts w:asciiTheme="minorHAnsi" w:hAnsiTheme="minorHAnsi" w:cstheme="minorHAnsi"/>
        </w:rPr>
        <w:t xml:space="preserve">As this was an administrative change, this application was considered by the Stoma Product Assessment Panel (the Panel) secretariat in line with the </w:t>
      </w:r>
      <w:r w:rsidRPr="00791677">
        <w:rPr>
          <w:rFonts w:asciiTheme="minorHAnsi" w:hAnsiTheme="minorHAnsi" w:cstheme="minorHAnsi"/>
          <w:i/>
          <w:iCs/>
        </w:rPr>
        <w:t>SAS Application and Assessment Guidelines.</w:t>
      </w:r>
      <w:r w:rsidRPr="00791677">
        <w:rPr>
          <w:rFonts w:asciiTheme="minorHAnsi" w:hAnsiTheme="minorHAnsi" w:cstheme="minorHAnsi"/>
        </w:rPr>
        <w:t xml:space="preserve"> The Panel secretariat </w:t>
      </w:r>
      <w:r w:rsidR="007350DB" w:rsidRPr="00791677">
        <w:rPr>
          <w:rFonts w:asciiTheme="minorHAnsi" w:hAnsiTheme="minorHAnsi" w:cstheme="minorHAnsi"/>
        </w:rPr>
        <w:t xml:space="preserve">noted there are equivalent products remaining on the Schedule and recommended the deletion of the entire product range of </w:t>
      </w:r>
      <w:proofErr w:type="spellStart"/>
      <w:r w:rsidR="00E249B7" w:rsidRPr="00791677">
        <w:rPr>
          <w:rFonts w:asciiTheme="minorHAnsi" w:hAnsiTheme="minorHAnsi" w:cstheme="minorHAnsi"/>
        </w:rPr>
        <w:t>Ainscorp</w:t>
      </w:r>
      <w:proofErr w:type="spellEnd"/>
      <w:r w:rsidR="00E249B7" w:rsidRPr="00791677">
        <w:rPr>
          <w:rFonts w:asciiTheme="minorHAnsi" w:hAnsiTheme="minorHAnsi" w:cstheme="minorHAnsi"/>
        </w:rPr>
        <w:t xml:space="preserve"> Salts Harmony Duo</w:t>
      </w:r>
      <w:r w:rsidR="007350DB" w:rsidRPr="00791677">
        <w:rPr>
          <w:rFonts w:asciiTheme="minorHAnsi" w:hAnsiTheme="minorHAnsi" w:cstheme="minorHAnsi"/>
        </w:rPr>
        <w:t xml:space="preserve"> (SAS Code </w:t>
      </w:r>
      <w:r w:rsidR="00E249B7" w:rsidRPr="00791677">
        <w:rPr>
          <w:rFonts w:asciiTheme="minorHAnsi" w:hAnsiTheme="minorHAnsi" w:cstheme="minorHAnsi"/>
        </w:rPr>
        <w:t>5609L</w:t>
      </w:r>
      <w:r w:rsidR="007350DB" w:rsidRPr="00791677">
        <w:rPr>
          <w:rFonts w:asciiTheme="minorHAnsi" w:hAnsiTheme="minorHAnsi" w:cstheme="minorHAnsi"/>
        </w:rPr>
        <w:t xml:space="preserve">) listed in subgroup </w:t>
      </w:r>
      <w:r w:rsidR="00E249B7" w:rsidRPr="00791677">
        <w:rPr>
          <w:rFonts w:asciiTheme="minorHAnsi" w:hAnsiTheme="minorHAnsi" w:cstheme="minorHAnsi"/>
        </w:rPr>
        <w:t>4(d)</w:t>
      </w:r>
      <w:r w:rsidR="007350DB" w:rsidRPr="00791677">
        <w:rPr>
          <w:rFonts w:asciiTheme="minorHAnsi" w:hAnsiTheme="minorHAnsi" w:cstheme="minorHAnsi"/>
        </w:rPr>
        <w:t xml:space="preserve"> of the SAS Schedule.</w:t>
      </w:r>
    </w:p>
    <w:p w14:paraId="3C87C3A0" w14:textId="488CCF91" w:rsidR="007350DB" w:rsidRPr="00791677" w:rsidRDefault="00E249B7" w:rsidP="002439B6">
      <w:pPr>
        <w:spacing w:before="240"/>
        <w:rPr>
          <w:rFonts w:asciiTheme="minorHAnsi" w:hAnsiTheme="minorHAnsi" w:cstheme="minorHAnsi"/>
        </w:rPr>
      </w:pPr>
      <w:proofErr w:type="spellStart"/>
      <w:r w:rsidRPr="00791677">
        <w:rPr>
          <w:rFonts w:asciiTheme="minorHAnsi" w:eastAsia="Arial Unicode MS" w:hAnsiTheme="minorHAnsi"/>
        </w:rPr>
        <w:lastRenderedPageBreak/>
        <w:t>Ainscorp</w:t>
      </w:r>
      <w:proofErr w:type="spellEnd"/>
      <w:r w:rsidR="007350DB" w:rsidRPr="00791677">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D63E90" w:rsidRPr="00791677">
        <w:rPr>
          <w:rFonts w:asciiTheme="minorHAnsi" w:hAnsiTheme="minorHAnsi" w:cstheme="minorHAnsi"/>
        </w:rPr>
        <w:t>14</w:t>
      </w:r>
      <w:r w:rsidRPr="00791677">
        <w:rPr>
          <w:rFonts w:asciiTheme="minorHAnsi" w:hAnsiTheme="minorHAnsi" w:cstheme="minorHAnsi"/>
        </w:rPr>
        <w:t xml:space="preserve"> May 2024</w:t>
      </w:r>
      <w:r w:rsidR="007350DB" w:rsidRPr="00791677">
        <w:rPr>
          <w:rFonts w:asciiTheme="minorHAnsi" w:hAnsiTheme="minorHAnsi" w:cstheme="minorHAnsi"/>
        </w:rPr>
        <w:t>) should be given to allow users of the product to seek a suitable alternative and to enable stoma associations to manage their stock levels.</w:t>
      </w:r>
    </w:p>
    <w:p w14:paraId="3F68A6D8" w14:textId="77777777" w:rsidR="007350DB" w:rsidRPr="00791677" w:rsidRDefault="007350DB" w:rsidP="007350DB">
      <w:pPr>
        <w:pStyle w:val="Heading2"/>
        <w:rPr>
          <w:rStyle w:val="Strong"/>
          <w:b w:val="0"/>
          <w:bCs w:val="0"/>
        </w:rPr>
      </w:pPr>
      <w:r w:rsidRPr="00791677">
        <w:rPr>
          <w:rStyle w:val="Strong"/>
          <w:b w:val="0"/>
          <w:bCs w:val="0"/>
        </w:rPr>
        <w:t>Context for Recommendation</w:t>
      </w:r>
    </w:p>
    <w:p w14:paraId="2CD57E84" w14:textId="32BE21CB" w:rsidR="007350DB" w:rsidRPr="00791677" w:rsidRDefault="007350DB" w:rsidP="002439B6">
      <w:pPr>
        <w:rPr>
          <w:rFonts w:asciiTheme="minorHAnsi" w:hAnsiTheme="minorHAnsi" w:cstheme="minorHAnsi"/>
          <w:b/>
        </w:rPr>
      </w:pPr>
      <w:r w:rsidRPr="00791677">
        <w:rPr>
          <w:rFonts w:asciiTheme="minorHAnsi" w:hAnsiTheme="minorHAnsi" w:cstheme="minorHAnsi"/>
        </w:rPr>
        <w:t>The Panel’s</w:t>
      </w:r>
      <w:r w:rsidR="00442FD8" w:rsidRPr="00791677">
        <w:rPr>
          <w:rFonts w:asciiTheme="minorHAnsi" w:hAnsiTheme="minorHAnsi" w:cstheme="minorHAnsi"/>
        </w:rPr>
        <w:t xml:space="preserve"> secretariat, in accordance with the SAS Application and Assessment Guidelines, usually processes </w:t>
      </w:r>
      <w:r w:rsidR="005B539C">
        <w:rPr>
          <w:rFonts w:asciiTheme="minorHAnsi" w:hAnsiTheme="minorHAnsi" w:cstheme="minorHAnsi"/>
        </w:rPr>
        <w:t xml:space="preserve">product </w:t>
      </w:r>
      <w:r w:rsidR="00442FD8" w:rsidRPr="00791677">
        <w:rPr>
          <w:rFonts w:asciiTheme="minorHAnsi" w:hAnsiTheme="minorHAnsi" w:cstheme="minorHAnsi"/>
        </w:rPr>
        <w:t xml:space="preserve">deletions </w:t>
      </w:r>
      <w:r w:rsidR="005B539C">
        <w:rPr>
          <w:rFonts w:asciiTheme="minorHAnsi" w:hAnsiTheme="minorHAnsi" w:cstheme="minorHAnsi"/>
        </w:rPr>
        <w:t>requested by the sponsor</w:t>
      </w:r>
      <w:r w:rsidR="00442FD8" w:rsidRPr="00791677">
        <w:rPr>
          <w:rFonts w:asciiTheme="minorHAnsi" w:hAnsiTheme="minorHAnsi" w:cstheme="minorHAnsi"/>
        </w:rPr>
        <w:t>. This</w:t>
      </w:r>
      <w:r w:rsidRPr="00791677">
        <w:rPr>
          <w:rFonts w:asciiTheme="minorHAnsi" w:hAnsiTheme="minorHAnsi" w:cstheme="minorHAnsi"/>
        </w:rPr>
        <w:t xml:space="preserve"> includes consideration of whether appropriate alternative products remain available on the SAS Schedule. </w:t>
      </w:r>
    </w:p>
    <w:p w14:paraId="156363D3" w14:textId="77777777" w:rsidR="007350DB" w:rsidRPr="00791677" w:rsidRDefault="007350DB" w:rsidP="007350DB">
      <w:pPr>
        <w:pStyle w:val="Heading2"/>
        <w:rPr>
          <w:rStyle w:val="Strong"/>
          <w:b w:val="0"/>
          <w:bCs w:val="0"/>
        </w:rPr>
      </w:pPr>
      <w:r w:rsidRPr="00791677">
        <w:rPr>
          <w:rStyle w:val="Strong"/>
          <w:b w:val="0"/>
          <w:bCs w:val="0"/>
        </w:rPr>
        <w:t>Applicant’s Comment</w:t>
      </w:r>
    </w:p>
    <w:p w14:paraId="0FC43A36" w14:textId="62B84B9E" w:rsidR="00AA36BB" w:rsidRPr="00A9611F" w:rsidRDefault="00BA6918">
      <w:bookmarkStart w:id="3" w:name="_Toc120102734"/>
      <w:bookmarkStart w:id="4" w:name="_Toc164080672"/>
      <w:r w:rsidRPr="00BA6918">
        <w:rPr>
          <w:rStyle w:val="Strong"/>
          <w:rFonts w:asciiTheme="minorHAnsi" w:hAnsiTheme="minorHAnsi" w:cstheme="minorHAnsi"/>
          <w:b w:val="0"/>
          <w:bCs w:val="0"/>
        </w:rPr>
        <w:t>The applicant noted the recommendation.</w:t>
      </w:r>
      <w:r w:rsidR="00AA36BB">
        <w:br w:type="page"/>
      </w:r>
    </w:p>
    <w:p w14:paraId="333BDE1A" w14:textId="7CACE46E" w:rsidR="00E914BF" w:rsidRPr="00791677" w:rsidRDefault="00316D7C" w:rsidP="00E914BF">
      <w:pPr>
        <w:pStyle w:val="Heading1"/>
        <w:jc w:val="center"/>
      </w:pPr>
      <w:proofErr w:type="spellStart"/>
      <w:r w:rsidRPr="00791677">
        <w:lastRenderedPageBreak/>
        <w:t>Ainscorp</w:t>
      </w:r>
      <w:proofErr w:type="spellEnd"/>
      <w:r w:rsidRPr="00791677">
        <w:t xml:space="preserve"> Salts Confidence BE Adjustable Ostomy Belt </w:t>
      </w:r>
      <w:r w:rsidR="00E914BF" w:rsidRPr="00791677">
        <w:t>– AI#03</w:t>
      </w:r>
      <w:bookmarkEnd w:id="3"/>
      <w:r w:rsidR="00E914BF" w:rsidRPr="00791677">
        <w:t>MAY2024</w:t>
      </w:r>
      <w:bookmarkEnd w:id="4"/>
    </w:p>
    <w:p w14:paraId="1AC451BB" w14:textId="77777777" w:rsidR="00E914BF" w:rsidRPr="00791677" w:rsidRDefault="00E914BF" w:rsidP="00F76DB2">
      <w:pPr>
        <w:pStyle w:val="Heading2"/>
      </w:pPr>
      <w:r w:rsidRPr="00791677">
        <w:t>Proposed Listing on the Stoma Appliance Scheme</w:t>
      </w:r>
    </w:p>
    <w:p w14:paraId="788034F1" w14:textId="61577C4A"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D40C9E"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proofErr w:type="spellStart"/>
      <w:r w:rsidR="00D40C9E" w:rsidRPr="00791677">
        <w:rPr>
          <w:rFonts w:asciiTheme="minorHAnsi" w:hAnsiTheme="minorHAnsi" w:cstheme="minorHAnsi"/>
        </w:rPr>
        <w:t>Ainscorp</w:t>
      </w:r>
      <w:proofErr w:type="spellEnd"/>
      <w:r w:rsidR="00D40C9E" w:rsidRPr="00791677">
        <w:rPr>
          <w:rFonts w:asciiTheme="minorHAnsi" w:hAnsiTheme="minorHAnsi" w:cstheme="minorHAnsi"/>
        </w:rPr>
        <w:t xml:space="preserve"> Salts Confidence BE Adjustable Ostomy Belt</w:t>
      </w:r>
      <w:r w:rsidRPr="00791677">
        <w:rPr>
          <w:rFonts w:asciiTheme="minorHAnsi" w:eastAsia="Arial Unicode MS" w:hAnsiTheme="minorHAnsi" w:cstheme="minorHAnsi"/>
        </w:rPr>
        <w:t xml:space="preserve"> </w:t>
      </w:r>
      <w:r w:rsidRPr="00791677">
        <w:rPr>
          <w:rFonts w:asciiTheme="minorHAnsi" w:hAnsiTheme="minorHAnsi" w:cstheme="minorHAnsi"/>
        </w:rPr>
        <w:t xml:space="preserve">in subgroup </w:t>
      </w:r>
      <w:r w:rsidR="00D40C9E" w:rsidRPr="00791677">
        <w:rPr>
          <w:rFonts w:asciiTheme="minorHAnsi" w:hAnsiTheme="minorHAnsi" w:cstheme="minorHAnsi"/>
        </w:rPr>
        <w:t>9</w:t>
      </w:r>
      <w:r w:rsidRPr="00791677">
        <w:rPr>
          <w:rFonts w:asciiTheme="minorHAnsi" w:hAnsiTheme="minorHAnsi" w:cstheme="minorHAnsi"/>
        </w:rPr>
        <w:t>(</w:t>
      </w:r>
      <w:r w:rsidR="00D40C9E" w:rsidRPr="00791677">
        <w:rPr>
          <w:rFonts w:asciiTheme="minorHAnsi" w:hAnsiTheme="minorHAnsi" w:cstheme="minorHAnsi"/>
        </w:rPr>
        <w:t>b</w:t>
      </w:r>
      <w:r w:rsidRPr="00791677">
        <w:rPr>
          <w:rFonts w:asciiTheme="minorHAnsi" w:hAnsiTheme="minorHAnsi" w:cstheme="minorHAnsi"/>
        </w:rPr>
        <w:t>) of the Stoma Appliance Scheme (SAS) Schedule. The product</w:t>
      </w:r>
      <w:r w:rsidR="005B3B88" w:rsidRPr="00791677">
        <w:rPr>
          <w:rFonts w:asciiTheme="minorHAnsi" w:hAnsiTheme="minorHAnsi" w:cstheme="minorHAnsi"/>
        </w:rPr>
        <w:t>,</w:t>
      </w:r>
      <w:r w:rsidRPr="00791677">
        <w:rPr>
          <w:rFonts w:asciiTheme="minorHAnsi" w:hAnsiTheme="minorHAnsi" w:cstheme="minorHAnsi"/>
        </w:rPr>
        <w:t xml:space="preserve"> </w:t>
      </w:r>
      <w:r w:rsidR="004908DA" w:rsidRPr="00791677">
        <w:rPr>
          <w:rFonts w:asciiTheme="minorHAnsi" w:hAnsiTheme="minorHAnsi" w:cstheme="minorHAnsi"/>
        </w:rPr>
        <w:t xml:space="preserve">including </w:t>
      </w:r>
      <w:r w:rsidR="00D40C9E" w:rsidRPr="00791677">
        <w:rPr>
          <w:rFonts w:asciiTheme="minorHAnsi" w:hAnsiTheme="minorHAnsi" w:cstheme="minorHAnsi"/>
        </w:rPr>
        <w:t>3</w:t>
      </w:r>
      <w:r w:rsidRPr="00791677">
        <w:rPr>
          <w:rFonts w:asciiTheme="minorHAnsi" w:hAnsiTheme="minorHAnsi" w:cstheme="minorHAnsi"/>
        </w:rPr>
        <w:t xml:space="preserve"> variants</w:t>
      </w:r>
      <w:r w:rsidR="005B539C">
        <w:rPr>
          <w:rFonts w:asciiTheme="minorHAnsi" w:hAnsiTheme="minorHAnsi" w:cstheme="minorHAnsi"/>
        </w:rPr>
        <w:t>,</w:t>
      </w:r>
      <w:r w:rsidR="004908DA" w:rsidRPr="00791677">
        <w:rPr>
          <w:rFonts w:asciiTheme="minorHAnsi" w:hAnsiTheme="minorHAnsi" w:cstheme="minorHAnsi"/>
        </w:rPr>
        <w:t xml:space="preserve"> </w:t>
      </w:r>
      <w:r w:rsidRPr="00791677">
        <w:rPr>
          <w:rFonts w:asciiTheme="minorHAnsi" w:hAnsiTheme="minorHAnsi" w:cstheme="minorHAnsi"/>
        </w:rPr>
        <w:t>was proposed for listing at a unit price of $</w:t>
      </w:r>
      <w:r w:rsidR="00DF2D3A" w:rsidRPr="00791677">
        <w:rPr>
          <w:rFonts w:asciiTheme="minorHAnsi" w:hAnsiTheme="minorHAnsi" w:cstheme="minorHAnsi"/>
        </w:rPr>
        <w:t>5.98</w:t>
      </w:r>
      <w:r w:rsidR="004908DA" w:rsidRPr="00791677">
        <w:rPr>
          <w:rFonts w:asciiTheme="minorHAnsi" w:hAnsiTheme="minorHAnsi" w:cstheme="minorHAnsi"/>
        </w:rPr>
        <w:t>0</w:t>
      </w:r>
      <w:r w:rsidRPr="00791677">
        <w:rPr>
          <w:rFonts w:asciiTheme="minorHAnsi" w:hAnsiTheme="minorHAnsi" w:cstheme="minorHAnsi"/>
        </w:rPr>
        <w:t xml:space="preserve">, with a </w:t>
      </w:r>
      <w:r w:rsidR="00155E09" w:rsidRPr="00791677">
        <w:rPr>
          <w:rFonts w:asciiTheme="minorHAnsi" w:hAnsiTheme="minorHAnsi" w:cstheme="minorHAnsi"/>
        </w:rPr>
        <w:t xml:space="preserve">pack size of </w:t>
      </w:r>
      <w:r w:rsidR="004908DA" w:rsidRPr="00791677">
        <w:rPr>
          <w:rFonts w:asciiTheme="minorHAnsi" w:hAnsiTheme="minorHAnsi" w:cstheme="minorHAnsi"/>
        </w:rPr>
        <w:t>one</w:t>
      </w:r>
      <w:r w:rsidR="00155E09" w:rsidRPr="00791677">
        <w:rPr>
          <w:rFonts w:asciiTheme="minorHAnsi" w:hAnsiTheme="minorHAnsi" w:cstheme="minorHAnsi"/>
        </w:rPr>
        <w:t xml:space="preserve"> </w:t>
      </w:r>
      <w:r w:rsidR="005B539C">
        <w:rPr>
          <w:rFonts w:asciiTheme="minorHAnsi" w:hAnsiTheme="minorHAnsi" w:cstheme="minorHAnsi"/>
        </w:rPr>
        <w:t xml:space="preserve">and </w:t>
      </w:r>
      <w:r w:rsidRPr="00791677">
        <w:rPr>
          <w:rFonts w:asciiTheme="minorHAnsi" w:hAnsiTheme="minorHAnsi" w:cstheme="minorHAnsi"/>
        </w:rPr>
        <w:t xml:space="preserve">maximum </w:t>
      </w:r>
      <w:r w:rsidR="00D40C9E" w:rsidRPr="00791677">
        <w:rPr>
          <w:rFonts w:asciiTheme="minorHAnsi" w:hAnsiTheme="minorHAnsi" w:cstheme="minorHAnsi"/>
        </w:rPr>
        <w:t>annual</w:t>
      </w:r>
      <w:r w:rsidRPr="00791677">
        <w:rPr>
          <w:rFonts w:asciiTheme="minorHAnsi" w:hAnsiTheme="minorHAnsi" w:cstheme="minorHAnsi"/>
        </w:rPr>
        <w:t xml:space="preserve"> quantity of </w:t>
      </w:r>
      <w:r w:rsidR="00D40C9E" w:rsidRPr="00791677">
        <w:rPr>
          <w:rFonts w:asciiTheme="minorHAnsi" w:hAnsiTheme="minorHAnsi" w:cstheme="minorHAnsi"/>
        </w:rPr>
        <w:t>4</w:t>
      </w:r>
      <w:r w:rsidRPr="00791677">
        <w:rPr>
          <w:rFonts w:asciiTheme="minorHAnsi" w:hAnsiTheme="minorHAnsi" w:cstheme="minorHAnsi"/>
        </w:rPr>
        <w:t xml:space="preserve"> units.</w:t>
      </w:r>
    </w:p>
    <w:p w14:paraId="697C02BA" w14:textId="77777777" w:rsidR="00E914BF" w:rsidRPr="00791677" w:rsidRDefault="00E914BF" w:rsidP="00F76DB2">
      <w:pPr>
        <w:pStyle w:val="Heading2"/>
      </w:pPr>
      <w:r w:rsidRPr="00791677">
        <w:t>Comparator</w:t>
      </w:r>
    </w:p>
    <w:p w14:paraId="5581791A" w14:textId="43232AC2"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nominated </w:t>
      </w:r>
      <w:proofErr w:type="spellStart"/>
      <w:r w:rsidR="00DF2D3A" w:rsidRPr="00791677">
        <w:rPr>
          <w:rFonts w:asciiTheme="minorHAnsi" w:hAnsiTheme="minorHAnsi" w:cstheme="minorHAnsi"/>
        </w:rPr>
        <w:t>Ainscorp</w:t>
      </w:r>
      <w:proofErr w:type="spellEnd"/>
      <w:r w:rsidR="00DF2D3A" w:rsidRPr="00791677">
        <w:rPr>
          <w:rFonts w:asciiTheme="minorHAnsi" w:hAnsiTheme="minorHAnsi" w:cstheme="minorHAnsi"/>
        </w:rPr>
        <w:t xml:space="preserve"> Salts Adjustable Ostomy Belt </w:t>
      </w:r>
      <w:r w:rsidRPr="00791677">
        <w:rPr>
          <w:rFonts w:asciiTheme="minorHAnsi" w:eastAsia="Arial Unicode MS" w:hAnsiTheme="minorHAnsi"/>
          <w:bCs/>
        </w:rPr>
        <w:t>(</w:t>
      </w:r>
      <w:r w:rsidRPr="00791677">
        <w:rPr>
          <w:rFonts w:asciiTheme="minorHAnsi" w:hAnsiTheme="minorHAnsi" w:cstheme="minorHAnsi"/>
        </w:rPr>
        <w:t xml:space="preserve">SAS Code </w:t>
      </w:r>
      <w:r w:rsidR="00DF2D3A" w:rsidRPr="00791677">
        <w:rPr>
          <w:rFonts w:asciiTheme="minorHAnsi" w:hAnsiTheme="minorHAnsi" w:cstheme="minorHAnsi"/>
        </w:rPr>
        <w:t>9760Q</w:t>
      </w:r>
      <w:r w:rsidRPr="00791677">
        <w:rPr>
          <w:rFonts w:asciiTheme="minorHAnsi" w:hAnsiTheme="minorHAnsi" w:cstheme="minorHAnsi"/>
        </w:rPr>
        <w:t>) as the comparator. The product (</w:t>
      </w:r>
      <w:r w:rsidR="00DF2D3A" w:rsidRPr="00791677">
        <w:rPr>
          <w:rFonts w:asciiTheme="minorHAnsi" w:hAnsiTheme="minorHAnsi" w:cstheme="minorHAnsi"/>
        </w:rPr>
        <w:t>2</w:t>
      </w:r>
      <w:r w:rsidRPr="00791677">
        <w:rPr>
          <w:rFonts w:asciiTheme="minorHAnsi" w:hAnsiTheme="minorHAnsi" w:cstheme="minorHAnsi"/>
        </w:rPr>
        <w:t xml:space="preserve"> variants) is currently listed in subgroup </w:t>
      </w:r>
      <w:r w:rsidR="00DF2D3A" w:rsidRPr="00791677">
        <w:rPr>
          <w:rFonts w:asciiTheme="minorHAnsi" w:hAnsiTheme="minorHAnsi" w:cstheme="minorHAnsi"/>
        </w:rPr>
        <w:t>9</w:t>
      </w:r>
      <w:r w:rsidRPr="00791677">
        <w:rPr>
          <w:rFonts w:asciiTheme="minorHAnsi" w:hAnsiTheme="minorHAnsi" w:cstheme="minorHAnsi"/>
        </w:rPr>
        <w:t>(</w:t>
      </w:r>
      <w:r w:rsidR="00DF2D3A" w:rsidRPr="00791677">
        <w:rPr>
          <w:rFonts w:asciiTheme="minorHAnsi" w:hAnsiTheme="minorHAnsi" w:cstheme="minorHAnsi"/>
        </w:rPr>
        <w:t>b</w:t>
      </w:r>
      <w:r w:rsidRPr="00791677">
        <w:rPr>
          <w:rFonts w:asciiTheme="minorHAnsi" w:hAnsiTheme="minorHAnsi" w:cstheme="minorHAnsi"/>
        </w:rPr>
        <w:t xml:space="preserve">) of the SAS Schedule at </w:t>
      </w:r>
      <w:r w:rsidR="005B539C">
        <w:rPr>
          <w:rFonts w:asciiTheme="minorHAnsi" w:hAnsiTheme="minorHAnsi" w:cstheme="minorHAnsi"/>
        </w:rPr>
        <w:t>a</w:t>
      </w:r>
      <w:r w:rsidR="005B539C" w:rsidRPr="00791677">
        <w:rPr>
          <w:rFonts w:asciiTheme="minorHAnsi" w:hAnsiTheme="minorHAnsi" w:cstheme="minorHAnsi"/>
        </w:rPr>
        <w:t xml:space="preserve"> </w:t>
      </w:r>
      <w:r w:rsidRPr="00791677">
        <w:rPr>
          <w:rFonts w:asciiTheme="minorHAnsi" w:hAnsiTheme="minorHAnsi" w:cstheme="minorHAnsi"/>
        </w:rPr>
        <w:t xml:space="preserve">unit price of </w:t>
      </w:r>
      <w:r w:rsidR="00DF2D3A" w:rsidRPr="00791677">
        <w:rPr>
          <w:rFonts w:asciiTheme="minorHAnsi" w:hAnsiTheme="minorHAnsi" w:cstheme="minorHAnsi"/>
        </w:rPr>
        <w:t>$5.98</w:t>
      </w:r>
      <w:r w:rsidRPr="00791677">
        <w:rPr>
          <w:rFonts w:asciiTheme="minorHAnsi" w:hAnsiTheme="minorHAnsi" w:cstheme="minorHAnsi"/>
        </w:rPr>
        <w:t xml:space="preserve">, with a </w:t>
      </w:r>
      <w:r w:rsidR="00A222E7" w:rsidRPr="00791677">
        <w:rPr>
          <w:rFonts w:asciiTheme="minorHAnsi" w:hAnsiTheme="minorHAnsi" w:cstheme="minorHAnsi"/>
        </w:rPr>
        <w:t xml:space="preserve">pack size of one and </w:t>
      </w:r>
      <w:r w:rsidRPr="00791677">
        <w:rPr>
          <w:rFonts w:asciiTheme="minorHAnsi" w:hAnsiTheme="minorHAnsi" w:cstheme="minorHAnsi"/>
        </w:rPr>
        <w:t xml:space="preserve">maximum </w:t>
      </w:r>
      <w:r w:rsidR="00DF2D3A" w:rsidRPr="00791677">
        <w:rPr>
          <w:rFonts w:asciiTheme="minorHAnsi" w:hAnsiTheme="minorHAnsi" w:cstheme="minorHAnsi"/>
        </w:rPr>
        <w:t>annual</w:t>
      </w:r>
      <w:r w:rsidRPr="00791677">
        <w:rPr>
          <w:rFonts w:asciiTheme="minorHAnsi" w:hAnsiTheme="minorHAnsi" w:cstheme="minorHAnsi"/>
        </w:rPr>
        <w:t xml:space="preserve"> quantity of </w:t>
      </w:r>
      <w:r w:rsidR="00DF2D3A" w:rsidRPr="00791677">
        <w:rPr>
          <w:rFonts w:asciiTheme="minorHAnsi" w:hAnsiTheme="minorHAnsi" w:cstheme="minorHAnsi"/>
        </w:rPr>
        <w:t>4</w:t>
      </w:r>
      <w:r w:rsidRPr="00791677">
        <w:rPr>
          <w:rFonts w:asciiTheme="minorHAnsi" w:hAnsiTheme="minorHAnsi" w:cstheme="minorHAnsi"/>
        </w:rPr>
        <w:t xml:space="preserve"> units.</w:t>
      </w:r>
    </w:p>
    <w:p w14:paraId="630FCAFC" w14:textId="77777777" w:rsidR="00E914BF" w:rsidRPr="00791677" w:rsidRDefault="00E914BF" w:rsidP="00F76DB2">
      <w:pPr>
        <w:pStyle w:val="Heading2"/>
      </w:pPr>
      <w:r w:rsidRPr="00791677">
        <w:t>Background</w:t>
      </w:r>
    </w:p>
    <w:p w14:paraId="6FEB1F01" w14:textId="77777777" w:rsidR="00E914BF" w:rsidRPr="00791677" w:rsidRDefault="00E914BF" w:rsidP="00E914BF">
      <w:pPr>
        <w:rPr>
          <w:rFonts w:asciiTheme="minorHAnsi" w:hAnsiTheme="minorHAnsi" w:cstheme="minorHAnsi"/>
        </w:rPr>
      </w:pPr>
      <w:r w:rsidRPr="00791677">
        <w:rPr>
          <w:rFonts w:asciiTheme="minorHAnsi" w:hAnsiTheme="minorHAnsi" w:cstheme="minorHAnsi"/>
        </w:rPr>
        <w:t>This was the Stoma Product Assessment Panel’s (the Panel) first consideration of this product.</w:t>
      </w:r>
    </w:p>
    <w:p w14:paraId="2FAEC61A" w14:textId="77777777" w:rsidR="00E914BF" w:rsidRPr="00791677" w:rsidRDefault="00E914BF" w:rsidP="00F76DB2">
      <w:pPr>
        <w:pStyle w:val="Heading2"/>
      </w:pPr>
      <w:r w:rsidRPr="00791677">
        <w:t>Clinical Analysis</w:t>
      </w:r>
    </w:p>
    <w:p w14:paraId="5EF2A963" w14:textId="55359FB6" w:rsidR="00E914BF" w:rsidRPr="00791677" w:rsidRDefault="00D4652A" w:rsidP="00E914BF">
      <w:pPr>
        <w:rPr>
          <w:rFonts w:asciiTheme="minorHAnsi" w:hAnsiTheme="minorHAnsi" w:cstheme="minorHAnsi"/>
        </w:rPr>
      </w:pPr>
      <w:bookmarkStart w:id="5" w:name="_Hlk102730555"/>
      <w:r w:rsidRPr="00791677">
        <w:rPr>
          <w:rFonts w:asciiTheme="minorHAnsi" w:hAnsiTheme="minorHAnsi" w:cstheme="minorHAnsi"/>
        </w:rPr>
        <w:t>The proposed product would provide an alternative for users requiring an adjustable ostomy belt.</w:t>
      </w:r>
      <w:r>
        <w:rPr>
          <w:rFonts w:asciiTheme="minorHAnsi" w:hAnsiTheme="minorHAnsi" w:cstheme="minorHAnsi"/>
        </w:rPr>
        <w:t xml:space="preserve"> </w:t>
      </w:r>
      <w:r w:rsidR="00E914BF" w:rsidRPr="00791677">
        <w:rPr>
          <w:rFonts w:asciiTheme="minorHAnsi" w:hAnsiTheme="minorHAnsi" w:cstheme="minorHAnsi"/>
        </w:rPr>
        <w:t>The Panel noted that</w:t>
      </w:r>
      <w:bookmarkEnd w:id="5"/>
      <w:r w:rsidR="00E914BF" w:rsidRPr="00791677">
        <w:rPr>
          <w:rFonts w:asciiTheme="minorHAnsi" w:hAnsiTheme="minorHAnsi" w:cstheme="minorHAnsi"/>
        </w:rPr>
        <w:t xml:space="preserve"> this</w:t>
      </w:r>
      <w:r w:rsidR="009F2621" w:rsidRPr="00791677">
        <w:rPr>
          <w:rFonts w:asciiTheme="minorHAnsi" w:hAnsiTheme="minorHAnsi" w:cstheme="minorHAnsi"/>
        </w:rPr>
        <w:t xml:space="preserve"> was a new product </w:t>
      </w:r>
      <w:r w:rsidR="00E51C52" w:rsidRPr="00791677">
        <w:rPr>
          <w:rFonts w:asciiTheme="minorHAnsi" w:hAnsiTheme="minorHAnsi" w:cstheme="minorHAnsi"/>
        </w:rPr>
        <w:t>range</w:t>
      </w:r>
      <w:r w:rsidR="009F2621" w:rsidRPr="00791677">
        <w:rPr>
          <w:rFonts w:asciiTheme="minorHAnsi" w:hAnsiTheme="minorHAnsi" w:cstheme="minorHAnsi"/>
        </w:rPr>
        <w:t xml:space="preserve"> designed to</w:t>
      </w:r>
      <w:r w:rsidR="00F972B2" w:rsidRPr="00791677">
        <w:rPr>
          <w:rFonts w:asciiTheme="minorHAnsi" w:hAnsiTheme="minorHAnsi" w:cstheme="minorHAnsi"/>
        </w:rPr>
        <w:t xml:space="preserve"> support the carriage of an ostomy pouch and to keep the pouch firmly in place.</w:t>
      </w:r>
      <w:r w:rsidR="004E0844" w:rsidRPr="00791677">
        <w:rPr>
          <w:rFonts w:asciiTheme="minorHAnsi" w:hAnsiTheme="minorHAnsi" w:cstheme="minorHAnsi"/>
        </w:rPr>
        <w:t xml:space="preserve"> </w:t>
      </w:r>
      <w:r w:rsidR="00F972B2" w:rsidRPr="00791677">
        <w:rPr>
          <w:rFonts w:asciiTheme="minorHAnsi" w:hAnsiTheme="minorHAnsi" w:cstheme="minorHAnsi"/>
        </w:rPr>
        <w:t>T</w:t>
      </w:r>
      <w:r w:rsidR="004E0844" w:rsidRPr="00791677">
        <w:rPr>
          <w:rFonts w:asciiTheme="minorHAnsi" w:hAnsiTheme="minorHAnsi" w:cstheme="minorHAnsi"/>
        </w:rPr>
        <w:t>he</w:t>
      </w:r>
      <w:r w:rsidR="00F972B2" w:rsidRPr="00791677">
        <w:rPr>
          <w:rFonts w:asciiTheme="minorHAnsi" w:hAnsiTheme="minorHAnsi" w:cstheme="minorHAnsi"/>
        </w:rPr>
        <w:t xml:space="preserve"> Panel recommended the</w:t>
      </w:r>
      <w:r w:rsidR="004E0844" w:rsidRPr="00791677">
        <w:rPr>
          <w:rFonts w:asciiTheme="minorHAnsi" w:hAnsiTheme="minorHAnsi" w:cstheme="minorHAnsi"/>
        </w:rPr>
        <w:t xml:space="preserve"> annual maximum quantity </w:t>
      </w:r>
      <w:r w:rsidR="005D0425" w:rsidRPr="00791677">
        <w:rPr>
          <w:rFonts w:asciiTheme="minorHAnsi" w:hAnsiTheme="minorHAnsi" w:cstheme="minorHAnsi"/>
        </w:rPr>
        <w:t>of</w:t>
      </w:r>
      <w:r w:rsidR="004E0844" w:rsidRPr="00791677">
        <w:rPr>
          <w:rFonts w:asciiTheme="minorHAnsi" w:hAnsiTheme="minorHAnsi" w:cstheme="minorHAnsi"/>
        </w:rPr>
        <w:t xml:space="preserve"> the </w:t>
      </w:r>
      <w:proofErr w:type="spellStart"/>
      <w:r w:rsidR="004E0844" w:rsidRPr="00791677">
        <w:rPr>
          <w:rFonts w:asciiTheme="minorHAnsi" w:hAnsiTheme="minorHAnsi" w:cstheme="minorHAnsi"/>
        </w:rPr>
        <w:t>Ainscorp</w:t>
      </w:r>
      <w:proofErr w:type="spellEnd"/>
      <w:r w:rsidR="004E0844" w:rsidRPr="00791677">
        <w:rPr>
          <w:rFonts w:asciiTheme="minorHAnsi" w:hAnsiTheme="minorHAnsi" w:cstheme="minorHAnsi"/>
        </w:rPr>
        <w:t xml:space="preserve"> Salts Adjustable Ostomy Belt should be 6</w:t>
      </w:r>
      <w:r w:rsidR="009A65B0">
        <w:rPr>
          <w:rFonts w:asciiTheme="minorHAnsi" w:hAnsiTheme="minorHAnsi" w:cstheme="minorHAnsi"/>
        </w:rPr>
        <w:t> </w:t>
      </w:r>
      <w:r w:rsidR="004E0844" w:rsidRPr="00791677">
        <w:rPr>
          <w:rFonts w:asciiTheme="minorHAnsi" w:hAnsiTheme="minorHAnsi" w:cstheme="minorHAnsi"/>
        </w:rPr>
        <w:t xml:space="preserve">units </w:t>
      </w:r>
      <w:r w:rsidR="004752B8" w:rsidRPr="00791677">
        <w:rPr>
          <w:rFonts w:asciiTheme="minorHAnsi" w:hAnsiTheme="minorHAnsi" w:cstheme="minorHAnsi"/>
        </w:rPr>
        <w:t>instead of the proposed 4 units</w:t>
      </w:r>
      <w:r w:rsidR="005B539C">
        <w:rPr>
          <w:rFonts w:asciiTheme="minorHAnsi" w:hAnsiTheme="minorHAnsi" w:cstheme="minorHAnsi"/>
        </w:rPr>
        <w:t>, and that this increase should also be applied to other ostomy belt products on the Schedule</w:t>
      </w:r>
      <w:r w:rsidR="004752B8" w:rsidRPr="00791677">
        <w:rPr>
          <w:rFonts w:asciiTheme="minorHAnsi" w:hAnsiTheme="minorHAnsi" w:cstheme="minorHAnsi"/>
        </w:rPr>
        <w:t xml:space="preserve">. </w:t>
      </w:r>
    </w:p>
    <w:p w14:paraId="1E5921EB" w14:textId="4B12CAA6" w:rsidR="00E914BF" w:rsidRPr="00791677" w:rsidRDefault="00E914BF" w:rsidP="00F76DB2">
      <w:pPr>
        <w:pStyle w:val="Heading2"/>
      </w:pPr>
      <w:r w:rsidRPr="00791677">
        <w:t xml:space="preserve">Economic </w:t>
      </w:r>
      <w:r w:rsidR="00D4652A">
        <w:t xml:space="preserve">and Financial </w:t>
      </w:r>
      <w:r w:rsidRPr="00791677">
        <w:t>Analysis</w:t>
      </w:r>
    </w:p>
    <w:p w14:paraId="5C76FDE0" w14:textId="6B45D14E"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noted that the listing of this new product </w:t>
      </w:r>
      <w:r w:rsidR="00F972B2" w:rsidRPr="00791677">
        <w:rPr>
          <w:rFonts w:asciiTheme="minorHAnsi" w:hAnsiTheme="minorHAnsi" w:cstheme="minorHAnsi"/>
        </w:rPr>
        <w:t xml:space="preserve">will be </w:t>
      </w:r>
      <w:r w:rsidR="004E0844" w:rsidRPr="00791677">
        <w:rPr>
          <w:rFonts w:asciiTheme="minorHAnsi" w:hAnsiTheme="minorHAnsi" w:cstheme="minorHAnsi"/>
        </w:rPr>
        <w:t>at the same price</w:t>
      </w:r>
      <w:r w:rsidR="00D4652A">
        <w:rPr>
          <w:rFonts w:asciiTheme="minorHAnsi" w:hAnsiTheme="minorHAnsi" w:cstheme="minorHAnsi"/>
        </w:rPr>
        <w:t>,</w:t>
      </w:r>
      <w:r w:rsidR="003304B0" w:rsidRPr="00791677">
        <w:rPr>
          <w:rFonts w:asciiTheme="minorHAnsi" w:hAnsiTheme="minorHAnsi" w:cstheme="minorHAnsi"/>
        </w:rPr>
        <w:t xml:space="preserve"> </w:t>
      </w:r>
      <w:r w:rsidR="00D4652A">
        <w:rPr>
          <w:rFonts w:asciiTheme="minorHAnsi" w:hAnsiTheme="minorHAnsi" w:cstheme="minorHAnsi"/>
        </w:rPr>
        <w:t>but</w:t>
      </w:r>
      <w:r w:rsidR="00D4652A" w:rsidRPr="00791677">
        <w:rPr>
          <w:rFonts w:asciiTheme="minorHAnsi" w:hAnsiTheme="minorHAnsi" w:cstheme="minorHAnsi"/>
        </w:rPr>
        <w:t xml:space="preserve"> </w:t>
      </w:r>
      <w:r w:rsidR="003304B0" w:rsidRPr="00791677">
        <w:rPr>
          <w:rFonts w:asciiTheme="minorHAnsi" w:hAnsiTheme="minorHAnsi" w:cstheme="minorHAnsi"/>
        </w:rPr>
        <w:t xml:space="preserve">a </w:t>
      </w:r>
      <w:r w:rsidR="00D4652A">
        <w:rPr>
          <w:rFonts w:asciiTheme="minorHAnsi" w:hAnsiTheme="minorHAnsi" w:cstheme="minorHAnsi"/>
        </w:rPr>
        <w:t>higher</w:t>
      </w:r>
      <w:r w:rsidR="00D4652A" w:rsidRPr="00791677">
        <w:rPr>
          <w:rFonts w:asciiTheme="minorHAnsi" w:hAnsiTheme="minorHAnsi" w:cstheme="minorHAnsi"/>
        </w:rPr>
        <w:t xml:space="preserve"> </w:t>
      </w:r>
      <w:r w:rsidR="003304B0" w:rsidRPr="00791677">
        <w:rPr>
          <w:rFonts w:asciiTheme="minorHAnsi" w:hAnsiTheme="minorHAnsi" w:cstheme="minorHAnsi"/>
        </w:rPr>
        <w:t>maximum quantity</w:t>
      </w:r>
      <w:r w:rsidR="00F972B2" w:rsidRPr="00791677">
        <w:rPr>
          <w:rFonts w:asciiTheme="minorHAnsi" w:hAnsiTheme="minorHAnsi" w:cstheme="minorHAnsi"/>
        </w:rPr>
        <w:t xml:space="preserve"> compared to currently listed products in the same subgroup</w:t>
      </w:r>
      <w:r w:rsidR="004E0844" w:rsidRPr="00791677">
        <w:rPr>
          <w:rFonts w:asciiTheme="minorHAnsi" w:hAnsiTheme="minorHAnsi" w:cstheme="minorHAnsi"/>
        </w:rPr>
        <w:t xml:space="preserve"> </w:t>
      </w:r>
      <w:r w:rsidR="00D4652A">
        <w:rPr>
          <w:rFonts w:asciiTheme="minorHAnsi" w:hAnsiTheme="minorHAnsi" w:cstheme="minorHAnsi"/>
        </w:rPr>
        <w:t xml:space="preserve">(6 per year rather than 4 per year), </w:t>
      </w:r>
      <w:r w:rsidR="00F972B2" w:rsidRPr="00791677">
        <w:rPr>
          <w:rFonts w:asciiTheme="minorHAnsi" w:hAnsiTheme="minorHAnsi" w:cstheme="minorHAnsi"/>
        </w:rPr>
        <w:t xml:space="preserve">which </w:t>
      </w:r>
      <w:r w:rsidR="005C744A">
        <w:rPr>
          <w:rFonts w:asciiTheme="minorHAnsi" w:hAnsiTheme="minorHAnsi" w:cstheme="minorHAnsi"/>
        </w:rPr>
        <w:t>is expected to</w:t>
      </w:r>
      <w:r w:rsidR="00F972B2" w:rsidRPr="00791677">
        <w:rPr>
          <w:rFonts w:asciiTheme="minorHAnsi" w:hAnsiTheme="minorHAnsi" w:cstheme="minorHAnsi"/>
        </w:rPr>
        <w:t xml:space="preserve"> </w:t>
      </w:r>
      <w:r w:rsidR="004E0844" w:rsidRPr="00791677">
        <w:rPr>
          <w:rFonts w:asciiTheme="minorHAnsi" w:hAnsiTheme="minorHAnsi" w:cstheme="minorHAnsi"/>
        </w:rPr>
        <w:t xml:space="preserve">result in an increased annual cost </w:t>
      </w:r>
      <w:r w:rsidR="005C744A">
        <w:rPr>
          <w:rFonts w:asciiTheme="minorHAnsi" w:hAnsiTheme="minorHAnsi" w:cstheme="minorHAnsi"/>
        </w:rPr>
        <w:t>to</w:t>
      </w:r>
      <w:r w:rsidR="005C744A" w:rsidRPr="00791677">
        <w:rPr>
          <w:rFonts w:asciiTheme="minorHAnsi" w:hAnsiTheme="minorHAnsi" w:cstheme="minorHAnsi"/>
        </w:rPr>
        <w:t xml:space="preserve"> </w:t>
      </w:r>
      <w:r w:rsidR="004E0844" w:rsidRPr="00791677">
        <w:rPr>
          <w:rFonts w:asciiTheme="minorHAnsi" w:hAnsiTheme="minorHAnsi" w:cstheme="minorHAnsi"/>
        </w:rPr>
        <w:t>the SAS</w:t>
      </w:r>
      <w:r w:rsidR="00E13EB1" w:rsidRPr="00791677">
        <w:rPr>
          <w:rFonts w:asciiTheme="minorHAnsi" w:hAnsiTheme="minorHAnsi" w:cstheme="minorHAnsi"/>
        </w:rPr>
        <w:t>.</w:t>
      </w:r>
    </w:p>
    <w:p w14:paraId="17206674" w14:textId="77777777" w:rsidR="00E914BF" w:rsidRPr="00791677" w:rsidRDefault="00E914BF" w:rsidP="00F76DB2">
      <w:pPr>
        <w:pStyle w:val="Heading2"/>
      </w:pPr>
      <w:r w:rsidRPr="00791677">
        <w:t>Panel Recommendation</w:t>
      </w:r>
    </w:p>
    <w:p w14:paraId="51073C58" w14:textId="46F2E8BE"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924F66" w:rsidRPr="00791677">
        <w:rPr>
          <w:rFonts w:asciiTheme="minorHAnsi" w:hAnsiTheme="minorHAnsi" w:cstheme="minorHAnsi"/>
        </w:rPr>
        <w:t>Ainscorp</w:t>
      </w:r>
      <w:proofErr w:type="spellEnd"/>
      <w:r w:rsidR="00924F66" w:rsidRPr="00791677">
        <w:rPr>
          <w:rFonts w:asciiTheme="minorHAnsi" w:hAnsiTheme="minorHAnsi" w:cstheme="minorHAnsi"/>
        </w:rPr>
        <w:t xml:space="preserve"> Salts Confidence BE Adjustable Ostomy Belt </w:t>
      </w:r>
      <w:r w:rsidRPr="00791677">
        <w:rPr>
          <w:rFonts w:asciiTheme="minorHAnsi" w:hAnsiTheme="minorHAnsi" w:cstheme="minorHAnsi"/>
        </w:rPr>
        <w:t xml:space="preserve">be listed in subgroup </w:t>
      </w:r>
      <w:r w:rsidR="00924F66" w:rsidRPr="00791677">
        <w:rPr>
          <w:rFonts w:asciiTheme="minorHAnsi" w:hAnsiTheme="minorHAnsi" w:cstheme="minorHAnsi"/>
        </w:rPr>
        <w:t xml:space="preserve">9(b) </w:t>
      </w:r>
      <w:r w:rsidRPr="00791677">
        <w:rPr>
          <w:rFonts w:asciiTheme="minorHAnsi" w:hAnsiTheme="minorHAnsi" w:cstheme="minorHAnsi"/>
        </w:rPr>
        <w:t xml:space="preserve">of the SAS Schedule with </w:t>
      </w:r>
      <w:r w:rsidR="00924F66" w:rsidRPr="00791677">
        <w:rPr>
          <w:rFonts w:asciiTheme="minorHAnsi" w:hAnsiTheme="minorHAnsi" w:cstheme="minorHAnsi"/>
        </w:rPr>
        <w:t>3</w:t>
      </w:r>
      <w:r w:rsidRPr="00791677">
        <w:rPr>
          <w:rFonts w:asciiTheme="minorHAnsi" w:hAnsiTheme="minorHAnsi" w:cstheme="minorHAnsi"/>
        </w:rPr>
        <w:t xml:space="preserve"> variant</w:t>
      </w:r>
      <w:r w:rsidR="00924F66" w:rsidRPr="00791677">
        <w:rPr>
          <w:rFonts w:asciiTheme="minorHAnsi" w:hAnsiTheme="minorHAnsi" w:cstheme="minorHAnsi"/>
        </w:rPr>
        <w:t>s</w:t>
      </w:r>
      <w:r w:rsidRPr="00791677">
        <w:rPr>
          <w:rFonts w:asciiTheme="minorHAnsi" w:hAnsiTheme="minorHAnsi" w:cstheme="minorHAnsi"/>
        </w:rPr>
        <w:t xml:space="preserve">, at the unit price of </w:t>
      </w:r>
      <w:r w:rsidR="00924F66" w:rsidRPr="00791677">
        <w:rPr>
          <w:rFonts w:asciiTheme="minorHAnsi" w:hAnsiTheme="minorHAnsi" w:cstheme="minorHAnsi"/>
        </w:rPr>
        <w:t>$5.98</w:t>
      </w:r>
      <w:r w:rsidR="004908DA" w:rsidRPr="00791677">
        <w:rPr>
          <w:rFonts w:asciiTheme="minorHAnsi" w:hAnsiTheme="minorHAnsi" w:cstheme="minorHAnsi"/>
        </w:rPr>
        <w:t>0</w:t>
      </w:r>
      <w:r w:rsidRPr="00791677">
        <w:rPr>
          <w:rFonts w:asciiTheme="minorHAnsi" w:hAnsiTheme="minorHAnsi" w:cstheme="minorHAnsi"/>
        </w:rPr>
        <w:t xml:space="preserve">, with a </w:t>
      </w:r>
      <w:r w:rsidR="00155E09" w:rsidRPr="00791677">
        <w:rPr>
          <w:rFonts w:asciiTheme="minorHAnsi" w:hAnsiTheme="minorHAnsi" w:cstheme="minorHAnsi"/>
        </w:rPr>
        <w:t xml:space="preserve">pack size of </w:t>
      </w:r>
      <w:r w:rsidR="004908DA" w:rsidRPr="00791677">
        <w:rPr>
          <w:rFonts w:asciiTheme="minorHAnsi" w:hAnsiTheme="minorHAnsi" w:cstheme="minorHAnsi"/>
        </w:rPr>
        <w:t>one</w:t>
      </w:r>
      <w:r w:rsidR="00155E09" w:rsidRPr="00791677">
        <w:rPr>
          <w:rFonts w:asciiTheme="minorHAnsi" w:hAnsiTheme="minorHAnsi" w:cstheme="minorHAnsi"/>
        </w:rPr>
        <w:t xml:space="preserve"> and </w:t>
      </w:r>
      <w:r w:rsidRPr="00791677">
        <w:rPr>
          <w:rFonts w:asciiTheme="minorHAnsi" w:hAnsiTheme="minorHAnsi" w:cstheme="minorHAnsi"/>
        </w:rPr>
        <w:t xml:space="preserve">maximum </w:t>
      </w:r>
      <w:r w:rsidR="00924F66" w:rsidRPr="00791677">
        <w:rPr>
          <w:rFonts w:asciiTheme="minorHAnsi" w:hAnsiTheme="minorHAnsi" w:cstheme="minorHAnsi"/>
        </w:rPr>
        <w:t>annual</w:t>
      </w:r>
      <w:r w:rsidRPr="00791677">
        <w:rPr>
          <w:rFonts w:asciiTheme="minorHAnsi" w:hAnsiTheme="minorHAnsi" w:cstheme="minorHAnsi"/>
        </w:rPr>
        <w:t xml:space="preserve"> quantity of </w:t>
      </w:r>
      <w:r w:rsidR="00E51C52" w:rsidRPr="00791677">
        <w:rPr>
          <w:rFonts w:asciiTheme="minorHAnsi" w:hAnsiTheme="minorHAnsi" w:cstheme="minorHAnsi"/>
        </w:rPr>
        <w:t>6</w:t>
      </w:r>
      <w:r w:rsidRPr="00791677">
        <w:rPr>
          <w:rFonts w:asciiTheme="minorHAnsi" w:hAnsiTheme="minorHAnsi" w:cstheme="minorHAnsi"/>
        </w:rPr>
        <w:t xml:space="preserve"> units.</w:t>
      </w:r>
    </w:p>
    <w:p w14:paraId="1DA2CB65" w14:textId="77777777" w:rsidR="00E914BF" w:rsidRPr="00791677" w:rsidRDefault="00E914BF" w:rsidP="00F76DB2">
      <w:pPr>
        <w:pStyle w:val="Heading2"/>
      </w:pPr>
      <w:r w:rsidRPr="00791677">
        <w:t>Context for Recommendation</w:t>
      </w:r>
    </w:p>
    <w:p w14:paraId="0961A9DA" w14:textId="0C6B65EA"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D4652A">
        <w:rPr>
          <w:rFonts w:asciiTheme="minorHAnsi" w:hAnsiTheme="minorHAnsi" w:cstheme="minorHAnsi"/>
        </w:rPr>
        <w:t xml:space="preserve">n applicant </w:t>
      </w:r>
      <w:r w:rsidRPr="00791677">
        <w:rPr>
          <w:rFonts w:asciiTheme="minorHAnsi" w:hAnsiTheme="minorHAnsi" w:cstheme="minorHAnsi"/>
        </w:rPr>
        <w:t xml:space="preserve">can resubmit to the Panel following advice not to recommend listing or changes to a listing. The Panel is an advisory committee and as such its recommendations are non-binding on Government. All Panel recommendations are subject to Government approval. </w:t>
      </w:r>
    </w:p>
    <w:p w14:paraId="02BDC09A" w14:textId="77777777" w:rsidR="00E914BF" w:rsidRDefault="00E914BF" w:rsidP="00F76DB2">
      <w:pPr>
        <w:pStyle w:val="Heading2"/>
      </w:pPr>
      <w:r w:rsidRPr="00791677">
        <w:lastRenderedPageBreak/>
        <w:t>Applicant’s Comment</w:t>
      </w:r>
    </w:p>
    <w:p w14:paraId="01A7DEE5" w14:textId="201E99E3" w:rsidR="00BA6918" w:rsidRPr="00BA6918" w:rsidRDefault="00BA6918" w:rsidP="00BA6918">
      <w:r w:rsidRPr="00BA6918">
        <w:rPr>
          <w:rStyle w:val="Strong"/>
          <w:rFonts w:asciiTheme="minorHAnsi" w:hAnsiTheme="minorHAnsi" w:cstheme="minorHAnsi"/>
          <w:b w:val="0"/>
          <w:bCs w:val="0"/>
        </w:rPr>
        <w:t>The applicant noted the recommendation.</w:t>
      </w:r>
    </w:p>
    <w:p w14:paraId="10EB0DA1" w14:textId="77777777" w:rsidR="00AA36BB" w:rsidRPr="00A9611F" w:rsidRDefault="00AA36BB" w:rsidP="00A9611F">
      <w:bookmarkStart w:id="6" w:name="_Toc164080673"/>
      <w:r w:rsidRPr="00A9611F">
        <w:br w:type="page"/>
      </w:r>
    </w:p>
    <w:p w14:paraId="5747006F" w14:textId="75F9F2F8" w:rsidR="00E914BF" w:rsidRPr="00791677" w:rsidRDefault="005C77CB" w:rsidP="00E914BF">
      <w:pPr>
        <w:pStyle w:val="Heading1"/>
        <w:jc w:val="center"/>
      </w:pPr>
      <w:proofErr w:type="spellStart"/>
      <w:r w:rsidRPr="00791677">
        <w:lastRenderedPageBreak/>
        <w:t>Ainscorp</w:t>
      </w:r>
      <w:proofErr w:type="spellEnd"/>
      <w:r w:rsidRPr="00791677">
        <w:t xml:space="preserve"> Salts BE go Closed Flat </w:t>
      </w:r>
      <w:r w:rsidR="00E914BF" w:rsidRPr="00791677">
        <w:t>– AI#04MAY2024</w:t>
      </w:r>
      <w:bookmarkEnd w:id="6"/>
    </w:p>
    <w:p w14:paraId="59E88AD9" w14:textId="77777777" w:rsidR="00E914BF" w:rsidRPr="00791677" w:rsidRDefault="00E914BF" w:rsidP="00F76DB2">
      <w:pPr>
        <w:pStyle w:val="Heading2"/>
      </w:pPr>
      <w:r w:rsidRPr="00791677">
        <w:t>Proposed Listing on the Stoma Appliance Scheme</w:t>
      </w:r>
    </w:p>
    <w:p w14:paraId="49238F95" w14:textId="1F86F2FB"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C07D9E"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proofErr w:type="spellStart"/>
      <w:r w:rsidR="00C07D9E" w:rsidRPr="00791677">
        <w:rPr>
          <w:rFonts w:asciiTheme="minorHAnsi" w:hAnsiTheme="minorHAnsi" w:cstheme="minorHAnsi"/>
        </w:rPr>
        <w:t>Ainscorp</w:t>
      </w:r>
      <w:proofErr w:type="spellEnd"/>
      <w:r w:rsidR="00C07D9E" w:rsidRPr="00791677">
        <w:rPr>
          <w:rFonts w:asciiTheme="minorHAnsi" w:hAnsiTheme="minorHAnsi" w:cstheme="minorHAnsi"/>
        </w:rPr>
        <w:t xml:space="preserve"> Salts BE go Closed Flat </w:t>
      </w:r>
      <w:r w:rsidRPr="00791677">
        <w:rPr>
          <w:rFonts w:asciiTheme="minorHAnsi" w:hAnsiTheme="minorHAnsi" w:cstheme="minorHAnsi"/>
        </w:rPr>
        <w:t xml:space="preserve">in subgroup </w:t>
      </w:r>
      <w:r w:rsidR="00C07D9E" w:rsidRPr="00791677">
        <w:rPr>
          <w:rFonts w:asciiTheme="minorHAnsi" w:hAnsiTheme="minorHAnsi" w:cstheme="minorHAnsi"/>
        </w:rPr>
        <w:t>1</w:t>
      </w:r>
      <w:r w:rsidRPr="00791677">
        <w:rPr>
          <w:rFonts w:asciiTheme="minorHAnsi" w:hAnsiTheme="minorHAnsi" w:cstheme="minorHAnsi"/>
        </w:rPr>
        <w:t>(</w:t>
      </w:r>
      <w:r w:rsidR="00C07D9E" w:rsidRPr="00791677">
        <w:rPr>
          <w:rFonts w:asciiTheme="minorHAnsi" w:hAnsiTheme="minorHAnsi" w:cstheme="minorHAnsi"/>
        </w:rPr>
        <w:t>b</w:t>
      </w:r>
      <w:r w:rsidRPr="00791677">
        <w:rPr>
          <w:rFonts w:asciiTheme="minorHAnsi" w:hAnsiTheme="minorHAnsi" w:cstheme="minorHAnsi"/>
        </w:rPr>
        <w:t>) of the Stoma Appliance Scheme (SAS) Schedule. The product</w:t>
      </w:r>
      <w:r w:rsidR="005B539C">
        <w:rPr>
          <w:rFonts w:asciiTheme="minorHAnsi" w:hAnsiTheme="minorHAnsi" w:cstheme="minorHAnsi"/>
        </w:rPr>
        <w:t>,</w:t>
      </w:r>
      <w:r w:rsidRPr="00791677">
        <w:rPr>
          <w:rFonts w:asciiTheme="minorHAnsi" w:hAnsiTheme="minorHAnsi" w:cstheme="minorHAnsi"/>
        </w:rPr>
        <w:t xml:space="preserve"> </w:t>
      </w:r>
      <w:r w:rsidR="00F3216B" w:rsidRPr="00791677">
        <w:rPr>
          <w:rFonts w:asciiTheme="minorHAnsi" w:hAnsiTheme="minorHAnsi" w:cstheme="minorHAnsi"/>
        </w:rPr>
        <w:t>including</w:t>
      </w:r>
      <w:r w:rsidR="0008515B" w:rsidRPr="00791677">
        <w:rPr>
          <w:rFonts w:asciiTheme="minorHAnsi" w:hAnsiTheme="minorHAnsi" w:cstheme="minorHAnsi"/>
        </w:rPr>
        <w:t xml:space="preserve"> </w:t>
      </w:r>
      <w:r w:rsidR="00C07D9E" w:rsidRPr="00791677">
        <w:rPr>
          <w:rFonts w:asciiTheme="minorHAnsi" w:hAnsiTheme="minorHAnsi" w:cstheme="minorHAnsi"/>
        </w:rPr>
        <w:t>9</w:t>
      </w:r>
      <w:r w:rsidRPr="00791677">
        <w:rPr>
          <w:rFonts w:asciiTheme="minorHAnsi" w:hAnsiTheme="minorHAnsi" w:cstheme="minorHAnsi"/>
        </w:rPr>
        <w:t xml:space="preserve"> variants</w:t>
      </w:r>
      <w:r w:rsidR="005B539C">
        <w:rPr>
          <w:rFonts w:asciiTheme="minorHAnsi" w:hAnsiTheme="minorHAnsi" w:cstheme="minorHAnsi"/>
        </w:rPr>
        <w:t>,</w:t>
      </w:r>
      <w:r w:rsidRPr="00791677">
        <w:rPr>
          <w:rFonts w:asciiTheme="minorHAnsi" w:hAnsiTheme="minorHAnsi" w:cstheme="minorHAnsi"/>
        </w:rPr>
        <w:t xml:space="preserve"> was proposed for listing at a unit price of $</w:t>
      </w:r>
      <w:r w:rsidR="00C07D9E" w:rsidRPr="00791677">
        <w:rPr>
          <w:rFonts w:asciiTheme="minorHAnsi" w:hAnsiTheme="minorHAnsi" w:cstheme="minorHAnsi"/>
        </w:rPr>
        <w:t>2.</w:t>
      </w:r>
      <w:r w:rsidR="00DC1540">
        <w:rPr>
          <w:rFonts w:asciiTheme="minorHAnsi" w:hAnsiTheme="minorHAnsi" w:cstheme="minorHAnsi"/>
        </w:rPr>
        <w:t>809</w:t>
      </w:r>
      <w:r w:rsidR="00023E42" w:rsidRPr="00791677">
        <w:rPr>
          <w:rFonts w:asciiTheme="minorHAnsi" w:hAnsiTheme="minorHAnsi" w:cstheme="minorHAnsi"/>
        </w:rPr>
        <w:t xml:space="preserve"> </w:t>
      </w:r>
      <w:r w:rsidR="005B539C">
        <w:rPr>
          <w:rFonts w:asciiTheme="minorHAnsi" w:hAnsiTheme="minorHAnsi" w:cstheme="minorHAnsi"/>
        </w:rPr>
        <w:t>including</w:t>
      </w:r>
      <w:r w:rsidR="005B539C" w:rsidRPr="00791677">
        <w:rPr>
          <w:rFonts w:asciiTheme="minorHAnsi" w:hAnsiTheme="minorHAnsi" w:cstheme="minorHAnsi"/>
        </w:rPr>
        <w:t xml:space="preserve"> </w:t>
      </w:r>
      <w:r w:rsidR="00023E42" w:rsidRPr="00791677">
        <w:rPr>
          <w:rFonts w:asciiTheme="minorHAnsi" w:hAnsiTheme="minorHAnsi" w:cstheme="minorHAnsi"/>
        </w:rPr>
        <w:t>a price premium of</w:t>
      </w:r>
      <w:r w:rsidR="00FB3EE0" w:rsidRPr="00791677">
        <w:rPr>
          <w:rFonts w:asciiTheme="minorHAnsi" w:hAnsiTheme="minorHAnsi" w:cstheme="minorHAnsi"/>
        </w:rPr>
        <w:t xml:space="preserve"> </w:t>
      </w:r>
      <w:r w:rsidR="00BD00C8" w:rsidRPr="00791677">
        <w:rPr>
          <w:rFonts w:asciiTheme="minorHAnsi" w:hAnsiTheme="minorHAnsi" w:cstheme="minorHAnsi"/>
        </w:rPr>
        <w:t>$</w:t>
      </w:r>
      <w:r w:rsidR="00FB3EE0" w:rsidRPr="00791677">
        <w:rPr>
          <w:rFonts w:asciiTheme="minorHAnsi" w:hAnsiTheme="minorHAnsi" w:cstheme="minorHAnsi"/>
        </w:rPr>
        <w:t xml:space="preserve">0.074, a pack size of </w:t>
      </w:r>
      <w:r w:rsidR="0008515B" w:rsidRPr="00791677">
        <w:rPr>
          <w:rFonts w:asciiTheme="minorHAnsi" w:hAnsiTheme="minorHAnsi" w:cstheme="minorHAnsi"/>
        </w:rPr>
        <w:t>30</w:t>
      </w:r>
      <w:r w:rsidR="00FB3EE0" w:rsidRPr="00791677">
        <w:rPr>
          <w:rFonts w:asciiTheme="minorHAnsi" w:hAnsiTheme="minorHAnsi" w:cstheme="minorHAnsi"/>
        </w:rPr>
        <w:t xml:space="preserve"> and </w:t>
      </w:r>
      <w:r w:rsidRPr="00791677">
        <w:rPr>
          <w:rFonts w:asciiTheme="minorHAnsi" w:hAnsiTheme="minorHAnsi" w:cstheme="minorHAnsi"/>
        </w:rPr>
        <w:t xml:space="preserve">maximum monthly quantity of </w:t>
      </w:r>
      <w:r w:rsidR="00C07D9E" w:rsidRPr="00791677">
        <w:rPr>
          <w:rFonts w:asciiTheme="minorHAnsi" w:hAnsiTheme="minorHAnsi" w:cstheme="minorHAnsi"/>
        </w:rPr>
        <w:t>90</w:t>
      </w:r>
      <w:r w:rsidRPr="00791677">
        <w:rPr>
          <w:rFonts w:asciiTheme="minorHAnsi" w:hAnsiTheme="minorHAnsi" w:cstheme="minorHAnsi"/>
        </w:rPr>
        <w:t xml:space="preserve"> units.</w:t>
      </w:r>
    </w:p>
    <w:p w14:paraId="74481E6B" w14:textId="77777777" w:rsidR="00E914BF" w:rsidRPr="00791677" w:rsidRDefault="00E914BF" w:rsidP="00F76DB2">
      <w:pPr>
        <w:pStyle w:val="Heading2"/>
      </w:pPr>
      <w:r w:rsidRPr="00791677">
        <w:t>Comparator</w:t>
      </w:r>
    </w:p>
    <w:p w14:paraId="0DC3E02B" w14:textId="3EADDDFA"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nominated </w:t>
      </w:r>
      <w:proofErr w:type="spellStart"/>
      <w:r w:rsidR="005C77CB" w:rsidRPr="00791677">
        <w:rPr>
          <w:rFonts w:asciiTheme="minorHAnsi" w:hAnsiTheme="minorHAnsi" w:cstheme="minorHAnsi"/>
        </w:rPr>
        <w:t>Ainscorp</w:t>
      </w:r>
      <w:proofErr w:type="spellEnd"/>
      <w:r w:rsidR="005C77CB" w:rsidRPr="00791677">
        <w:rPr>
          <w:rFonts w:asciiTheme="minorHAnsi" w:hAnsiTheme="minorHAnsi" w:cstheme="minorHAnsi"/>
        </w:rPr>
        <w:t xml:space="preserve"> Confidence Natural Advance </w:t>
      </w:r>
      <w:r w:rsidRPr="00791677">
        <w:rPr>
          <w:rFonts w:asciiTheme="minorHAnsi" w:eastAsia="Arial Unicode MS" w:hAnsiTheme="minorHAnsi"/>
          <w:bCs/>
        </w:rPr>
        <w:t>(</w:t>
      </w:r>
      <w:r w:rsidRPr="00791677">
        <w:rPr>
          <w:rFonts w:asciiTheme="minorHAnsi" w:hAnsiTheme="minorHAnsi" w:cstheme="minorHAnsi"/>
        </w:rPr>
        <w:t xml:space="preserve">SAS Code </w:t>
      </w:r>
      <w:r w:rsidR="005C77CB" w:rsidRPr="00791677">
        <w:rPr>
          <w:rFonts w:asciiTheme="minorHAnsi" w:hAnsiTheme="minorHAnsi" w:cstheme="minorHAnsi"/>
        </w:rPr>
        <w:t>80105C</w:t>
      </w:r>
      <w:r w:rsidRPr="00791677">
        <w:rPr>
          <w:rFonts w:asciiTheme="minorHAnsi" w:hAnsiTheme="minorHAnsi" w:cstheme="minorHAnsi"/>
        </w:rPr>
        <w:t xml:space="preserve">) as the comparator. The </w:t>
      </w:r>
      <w:r w:rsidR="00F3216B" w:rsidRPr="00791677">
        <w:rPr>
          <w:rFonts w:asciiTheme="minorHAnsi" w:hAnsiTheme="minorHAnsi" w:cstheme="minorHAnsi"/>
        </w:rPr>
        <w:t xml:space="preserve">comparator </w:t>
      </w:r>
      <w:r w:rsidRPr="00791677">
        <w:rPr>
          <w:rFonts w:asciiTheme="minorHAnsi" w:hAnsiTheme="minorHAnsi" w:cstheme="minorHAnsi"/>
        </w:rPr>
        <w:t>product (</w:t>
      </w:r>
      <w:r w:rsidR="005C77CB" w:rsidRPr="00791677">
        <w:rPr>
          <w:rFonts w:asciiTheme="minorHAnsi" w:hAnsiTheme="minorHAnsi" w:cstheme="minorHAnsi"/>
        </w:rPr>
        <w:t>13</w:t>
      </w:r>
      <w:r w:rsidRPr="00791677">
        <w:rPr>
          <w:rFonts w:asciiTheme="minorHAnsi" w:hAnsiTheme="minorHAnsi" w:cstheme="minorHAnsi"/>
        </w:rPr>
        <w:t xml:space="preserve"> variants) is currently listed in subgroup </w:t>
      </w:r>
      <w:r w:rsidR="00F3724E" w:rsidRPr="00791677">
        <w:rPr>
          <w:rFonts w:asciiTheme="minorHAnsi" w:hAnsiTheme="minorHAnsi" w:cstheme="minorHAnsi"/>
        </w:rPr>
        <w:t>1</w:t>
      </w:r>
      <w:r w:rsidRPr="00791677">
        <w:rPr>
          <w:rFonts w:asciiTheme="minorHAnsi" w:hAnsiTheme="minorHAnsi" w:cstheme="minorHAnsi"/>
        </w:rPr>
        <w:t>(</w:t>
      </w:r>
      <w:r w:rsidR="00F3724E" w:rsidRPr="00791677">
        <w:rPr>
          <w:rFonts w:asciiTheme="minorHAnsi" w:hAnsiTheme="minorHAnsi" w:cstheme="minorHAnsi"/>
        </w:rPr>
        <w:t>b</w:t>
      </w:r>
      <w:r w:rsidRPr="00791677">
        <w:rPr>
          <w:rFonts w:asciiTheme="minorHAnsi" w:hAnsiTheme="minorHAnsi" w:cstheme="minorHAnsi"/>
        </w:rPr>
        <w:t>) of the SAS Schedule at the unit price of $</w:t>
      </w:r>
      <w:r w:rsidR="005C77CB" w:rsidRPr="00791677">
        <w:rPr>
          <w:rFonts w:asciiTheme="minorHAnsi" w:hAnsiTheme="minorHAnsi" w:cstheme="minorHAnsi"/>
        </w:rPr>
        <w:t>2.735</w:t>
      </w:r>
      <w:r w:rsidRPr="00791677">
        <w:rPr>
          <w:rFonts w:asciiTheme="minorHAnsi" w:hAnsiTheme="minorHAnsi" w:cstheme="minorHAnsi"/>
        </w:rPr>
        <w:t xml:space="preserve">, with a </w:t>
      </w:r>
      <w:r w:rsidR="00BC2651" w:rsidRPr="00791677">
        <w:rPr>
          <w:rFonts w:asciiTheme="minorHAnsi" w:hAnsiTheme="minorHAnsi" w:cstheme="minorHAnsi"/>
        </w:rPr>
        <w:t xml:space="preserve">pack size of 30 and </w:t>
      </w:r>
      <w:r w:rsidRPr="00791677">
        <w:rPr>
          <w:rFonts w:asciiTheme="minorHAnsi" w:hAnsiTheme="minorHAnsi" w:cstheme="minorHAnsi"/>
        </w:rPr>
        <w:t xml:space="preserve">maximum monthly quantity of </w:t>
      </w:r>
      <w:r w:rsidR="005C77CB" w:rsidRPr="00791677">
        <w:rPr>
          <w:rFonts w:asciiTheme="minorHAnsi" w:hAnsiTheme="minorHAnsi" w:cstheme="minorHAnsi"/>
        </w:rPr>
        <w:t>90</w:t>
      </w:r>
      <w:r w:rsidRPr="00791677">
        <w:rPr>
          <w:rFonts w:asciiTheme="minorHAnsi" w:hAnsiTheme="minorHAnsi" w:cstheme="minorHAnsi"/>
        </w:rPr>
        <w:t xml:space="preserve"> units.</w:t>
      </w:r>
    </w:p>
    <w:p w14:paraId="2E7B7750" w14:textId="77777777" w:rsidR="00E914BF" w:rsidRPr="00791677" w:rsidRDefault="00E914BF" w:rsidP="00F76DB2">
      <w:pPr>
        <w:pStyle w:val="Heading2"/>
      </w:pPr>
      <w:r w:rsidRPr="00791677">
        <w:t>Background</w:t>
      </w:r>
    </w:p>
    <w:p w14:paraId="519CF98D" w14:textId="17556048" w:rsidR="00E914BF" w:rsidRPr="00791677" w:rsidRDefault="00134B19" w:rsidP="00E914BF">
      <w:pPr>
        <w:rPr>
          <w:rFonts w:asciiTheme="minorHAnsi" w:hAnsiTheme="minorHAnsi" w:cstheme="minorHAnsi"/>
        </w:rPr>
      </w:pPr>
      <w:r w:rsidRPr="00791677">
        <w:rPr>
          <w:rFonts w:asciiTheme="minorHAnsi" w:hAnsiTheme="minorHAnsi" w:cstheme="minorHAnsi"/>
        </w:rPr>
        <w:t xml:space="preserve">This </w:t>
      </w:r>
      <w:r w:rsidR="00E914BF" w:rsidRPr="00791677">
        <w:rPr>
          <w:rFonts w:asciiTheme="minorHAnsi" w:hAnsiTheme="minorHAnsi" w:cstheme="minorHAnsi"/>
        </w:rPr>
        <w:t>was the Stoma Product Assessment Panel’s (the Panel) first consideration of this product.</w:t>
      </w:r>
    </w:p>
    <w:p w14:paraId="09BE3B37" w14:textId="77777777" w:rsidR="00E914BF" w:rsidRPr="00791677" w:rsidRDefault="00E914BF" w:rsidP="00F76DB2">
      <w:pPr>
        <w:pStyle w:val="Heading2"/>
      </w:pPr>
      <w:r w:rsidRPr="00791677">
        <w:t>Clinical Analysis</w:t>
      </w:r>
    </w:p>
    <w:p w14:paraId="61F2725D" w14:textId="48784168" w:rsidR="00E914BF" w:rsidRPr="00791677" w:rsidRDefault="00D4652A" w:rsidP="00E914BF">
      <w:pPr>
        <w:rPr>
          <w:rFonts w:asciiTheme="minorHAnsi" w:hAnsiTheme="minorHAnsi" w:cstheme="minorHAnsi"/>
        </w:rPr>
      </w:pPr>
      <w:r w:rsidRPr="00791677">
        <w:rPr>
          <w:rFonts w:asciiTheme="minorHAnsi" w:hAnsiTheme="minorHAnsi" w:cstheme="minorHAnsi"/>
        </w:rPr>
        <w:t>The proposed product would provide an alternative for users requiring a flat one piece closed pouch.</w:t>
      </w:r>
      <w:r>
        <w:rPr>
          <w:rFonts w:asciiTheme="minorHAnsi" w:hAnsiTheme="minorHAnsi" w:cstheme="minorHAnsi"/>
        </w:rPr>
        <w:t xml:space="preserve"> </w:t>
      </w:r>
      <w:r w:rsidR="00AC5077" w:rsidRPr="00791677">
        <w:rPr>
          <w:rFonts w:asciiTheme="minorHAnsi" w:hAnsiTheme="minorHAnsi" w:cstheme="minorHAnsi"/>
        </w:rPr>
        <w:t>The Panel noted th</w:t>
      </w:r>
      <w:r w:rsidR="003304B0" w:rsidRPr="00791677">
        <w:rPr>
          <w:rFonts w:asciiTheme="minorHAnsi" w:hAnsiTheme="minorHAnsi" w:cstheme="minorHAnsi"/>
        </w:rPr>
        <w:t xml:space="preserve">at this are a new technology ‘naked’ bag and agreed on the benefit of having a range of clear bags available on the SAS that can be used with or without the bag cover. </w:t>
      </w:r>
      <w:r w:rsidRPr="00791677">
        <w:rPr>
          <w:rFonts w:asciiTheme="minorHAnsi" w:hAnsiTheme="minorHAnsi" w:cstheme="minorHAnsi"/>
        </w:rPr>
        <w:t xml:space="preserve">The Panel noted the intention for the </w:t>
      </w:r>
      <w:proofErr w:type="spellStart"/>
      <w:r w:rsidRPr="00791677">
        <w:rPr>
          <w:rFonts w:asciiTheme="minorHAnsi" w:hAnsiTheme="minorHAnsi" w:cstheme="minorHAnsi"/>
        </w:rPr>
        <w:t>Ainscorp</w:t>
      </w:r>
      <w:proofErr w:type="spellEnd"/>
      <w:r w:rsidRPr="00791677">
        <w:rPr>
          <w:rFonts w:asciiTheme="minorHAnsi" w:hAnsiTheme="minorHAnsi" w:cstheme="minorHAnsi"/>
        </w:rPr>
        <w:t xml:space="preserve"> Salts BE go Closed </w:t>
      </w:r>
      <w:r>
        <w:rPr>
          <w:rFonts w:asciiTheme="minorHAnsi" w:hAnsiTheme="minorHAnsi" w:cstheme="minorHAnsi"/>
        </w:rPr>
        <w:t>Flat</w:t>
      </w:r>
      <w:r w:rsidRPr="00791677">
        <w:rPr>
          <w:rFonts w:asciiTheme="minorHAnsi" w:hAnsiTheme="minorHAnsi" w:cstheme="minorHAnsi"/>
        </w:rPr>
        <w:t xml:space="preserve"> to be used in conjunction with the </w:t>
      </w:r>
      <w:proofErr w:type="spellStart"/>
      <w:r w:rsidRPr="00791677">
        <w:rPr>
          <w:rFonts w:asciiTheme="minorHAnsi" w:hAnsiTheme="minorHAnsi" w:cstheme="minorHAnsi"/>
        </w:rPr>
        <w:t>Ainscorp</w:t>
      </w:r>
      <w:proofErr w:type="spellEnd"/>
      <w:r w:rsidRPr="00791677">
        <w:rPr>
          <w:rFonts w:asciiTheme="minorHAnsi" w:hAnsiTheme="minorHAnsi" w:cstheme="minorHAnsi"/>
        </w:rPr>
        <w:t xml:space="preserve"> Salts BE go covers in application AI#08. </w:t>
      </w:r>
    </w:p>
    <w:p w14:paraId="2D1A3B45" w14:textId="5724B8B7" w:rsidR="00E914BF" w:rsidRPr="00791677" w:rsidRDefault="00E914BF" w:rsidP="00F76DB2">
      <w:pPr>
        <w:pStyle w:val="Heading2"/>
      </w:pPr>
      <w:r w:rsidRPr="00791677">
        <w:t xml:space="preserve">Economic </w:t>
      </w:r>
      <w:r w:rsidR="00D4652A">
        <w:t xml:space="preserve">and Financial </w:t>
      </w:r>
      <w:r w:rsidRPr="00791677">
        <w:t>Analysis</w:t>
      </w:r>
    </w:p>
    <w:p w14:paraId="6260859B" w14:textId="7889FA80"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noted that the listing of this new </w:t>
      </w:r>
      <w:r w:rsidR="00C26F94" w:rsidRPr="00791677">
        <w:rPr>
          <w:rFonts w:asciiTheme="minorHAnsi" w:hAnsiTheme="minorHAnsi" w:cstheme="minorHAnsi"/>
        </w:rPr>
        <w:t xml:space="preserve">price premium </w:t>
      </w:r>
      <w:r w:rsidRPr="00791677">
        <w:rPr>
          <w:rFonts w:asciiTheme="minorHAnsi" w:hAnsiTheme="minorHAnsi" w:cstheme="minorHAnsi"/>
        </w:rPr>
        <w:t xml:space="preserve">product </w:t>
      </w:r>
      <w:r w:rsidR="00134B19" w:rsidRPr="00791677">
        <w:rPr>
          <w:rFonts w:asciiTheme="minorHAnsi" w:hAnsiTheme="minorHAnsi" w:cstheme="minorHAnsi"/>
        </w:rPr>
        <w:t xml:space="preserve">with </w:t>
      </w:r>
      <w:r w:rsidRPr="00791677">
        <w:rPr>
          <w:rFonts w:asciiTheme="minorHAnsi" w:hAnsiTheme="minorHAnsi" w:cstheme="minorHAnsi"/>
        </w:rPr>
        <w:t xml:space="preserve">the same maximum monthly quantity </w:t>
      </w:r>
      <w:r w:rsidR="005C744A">
        <w:rPr>
          <w:rFonts w:asciiTheme="minorHAnsi" w:hAnsiTheme="minorHAnsi" w:cstheme="minorHAnsi"/>
        </w:rPr>
        <w:t xml:space="preserve">and price </w:t>
      </w:r>
      <w:r w:rsidRPr="00791677">
        <w:rPr>
          <w:rFonts w:asciiTheme="minorHAnsi" w:hAnsiTheme="minorHAnsi" w:cstheme="minorHAnsi"/>
        </w:rPr>
        <w:t>as</w:t>
      </w:r>
      <w:r w:rsidR="00C26F94" w:rsidRPr="00791677">
        <w:rPr>
          <w:rFonts w:asciiTheme="minorHAnsi" w:hAnsiTheme="minorHAnsi" w:cstheme="minorHAnsi"/>
        </w:rPr>
        <w:t xml:space="preserve"> current price premium </w:t>
      </w:r>
      <w:r w:rsidRPr="00791677">
        <w:rPr>
          <w:rFonts w:asciiTheme="minorHAnsi" w:hAnsiTheme="minorHAnsi" w:cstheme="minorHAnsi"/>
        </w:rPr>
        <w:t xml:space="preserve">products in the same subgroup </w:t>
      </w:r>
      <w:r w:rsidR="005C744A">
        <w:rPr>
          <w:rFonts w:asciiTheme="minorHAnsi" w:hAnsiTheme="minorHAnsi" w:cstheme="minorHAnsi"/>
        </w:rPr>
        <w:t>is expected to</w:t>
      </w:r>
      <w:r w:rsidR="005C744A" w:rsidRPr="00791677">
        <w:rPr>
          <w:rFonts w:asciiTheme="minorHAnsi" w:hAnsiTheme="minorHAnsi" w:cstheme="minorHAnsi"/>
        </w:rPr>
        <w:t xml:space="preserve"> </w:t>
      </w:r>
      <w:r w:rsidRPr="00791677">
        <w:rPr>
          <w:rFonts w:asciiTheme="minorHAnsi" w:hAnsiTheme="minorHAnsi" w:cstheme="minorHAnsi"/>
        </w:rPr>
        <w:t xml:space="preserve">result in the same cost </w:t>
      </w:r>
      <w:r w:rsidR="00D4652A">
        <w:rPr>
          <w:rFonts w:asciiTheme="minorHAnsi" w:hAnsiTheme="minorHAnsi" w:cstheme="minorHAnsi"/>
        </w:rPr>
        <w:t>to</w:t>
      </w:r>
      <w:r w:rsidR="00D4652A" w:rsidRPr="00791677">
        <w:rPr>
          <w:rFonts w:asciiTheme="minorHAnsi" w:hAnsiTheme="minorHAnsi" w:cstheme="minorHAnsi"/>
        </w:rPr>
        <w:t xml:space="preserve"> </w:t>
      </w:r>
      <w:r w:rsidRPr="00791677">
        <w:rPr>
          <w:rFonts w:asciiTheme="minorHAnsi" w:hAnsiTheme="minorHAnsi" w:cstheme="minorHAnsi"/>
        </w:rPr>
        <w:t>the SAS</w:t>
      </w:r>
      <w:r w:rsidR="003304B0" w:rsidRPr="00791677">
        <w:rPr>
          <w:rFonts w:asciiTheme="minorHAnsi" w:hAnsiTheme="minorHAnsi" w:cstheme="minorHAnsi"/>
        </w:rPr>
        <w:t>.</w:t>
      </w:r>
    </w:p>
    <w:p w14:paraId="6593A3F5" w14:textId="77777777" w:rsidR="00E914BF" w:rsidRPr="00791677" w:rsidRDefault="00E914BF" w:rsidP="00F76DB2">
      <w:pPr>
        <w:pStyle w:val="Heading2"/>
      </w:pPr>
      <w:r w:rsidRPr="00791677">
        <w:t>Panel Recommendation</w:t>
      </w:r>
    </w:p>
    <w:p w14:paraId="6C05E896" w14:textId="66ED9468"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5C77CB" w:rsidRPr="00791677">
        <w:rPr>
          <w:rFonts w:asciiTheme="minorHAnsi" w:hAnsiTheme="minorHAnsi" w:cstheme="minorHAnsi"/>
        </w:rPr>
        <w:t>Ainscorp</w:t>
      </w:r>
      <w:proofErr w:type="spellEnd"/>
      <w:r w:rsidR="005C77CB" w:rsidRPr="00791677">
        <w:rPr>
          <w:rFonts w:asciiTheme="minorHAnsi" w:hAnsiTheme="minorHAnsi" w:cstheme="minorHAnsi"/>
        </w:rPr>
        <w:t xml:space="preserve"> Salts BE go Closed Flat </w:t>
      </w:r>
      <w:r w:rsidRPr="00791677">
        <w:rPr>
          <w:rFonts w:asciiTheme="minorHAnsi" w:hAnsiTheme="minorHAnsi" w:cstheme="minorHAnsi"/>
        </w:rPr>
        <w:t xml:space="preserve">be listed in subgroup </w:t>
      </w:r>
      <w:r w:rsidR="005C77CB" w:rsidRPr="00791677">
        <w:rPr>
          <w:rFonts w:asciiTheme="minorHAnsi" w:hAnsiTheme="minorHAnsi" w:cstheme="minorHAnsi"/>
        </w:rPr>
        <w:t>1(b</w:t>
      </w:r>
      <w:r w:rsidRPr="00791677">
        <w:rPr>
          <w:rFonts w:asciiTheme="minorHAnsi" w:hAnsiTheme="minorHAnsi" w:cstheme="minorHAnsi"/>
        </w:rPr>
        <w:t xml:space="preserve">) of the SAS Schedule with </w:t>
      </w:r>
      <w:r w:rsidR="005C77CB" w:rsidRPr="00791677">
        <w:rPr>
          <w:rFonts w:asciiTheme="minorHAnsi" w:hAnsiTheme="minorHAnsi" w:cstheme="minorHAnsi"/>
        </w:rPr>
        <w:t>9</w:t>
      </w:r>
      <w:r w:rsidRPr="00791677">
        <w:rPr>
          <w:rFonts w:asciiTheme="minorHAnsi" w:hAnsiTheme="minorHAnsi" w:cstheme="minorHAnsi"/>
        </w:rPr>
        <w:t xml:space="preserve"> variant</w:t>
      </w:r>
      <w:r w:rsidR="005C77CB" w:rsidRPr="00791677">
        <w:rPr>
          <w:rFonts w:asciiTheme="minorHAnsi" w:hAnsiTheme="minorHAnsi" w:cstheme="minorHAnsi"/>
        </w:rPr>
        <w:t>s</w:t>
      </w:r>
      <w:r w:rsidRPr="00791677">
        <w:rPr>
          <w:rFonts w:asciiTheme="minorHAnsi" w:hAnsiTheme="minorHAnsi" w:cstheme="minorHAnsi"/>
        </w:rPr>
        <w:t xml:space="preserve">, at the unit price of </w:t>
      </w:r>
      <w:r w:rsidR="005C77CB" w:rsidRPr="00791677">
        <w:rPr>
          <w:rFonts w:asciiTheme="minorHAnsi" w:hAnsiTheme="minorHAnsi" w:cstheme="minorHAnsi"/>
        </w:rPr>
        <w:t>$2.</w:t>
      </w:r>
      <w:r w:rsidR="00DC1540">
        <w:rPr>
          <w:rFonts w:asciiTheme="minorHAnsi" w:hAnsiTheme="minorHAnsi" w:cstheme="minorHAnsi"/>
        </w:rPr>
        <w:t>809</w:t>
      </w:r>
      <w:r w:rsidR="005C744A">
        <w:rPr>
          <w:rFonts w:asciiTheme="minorHAnsi" w:hAnsiTheme="minorHAnsi" w:cstheme="minorHAnsi"/>
        </w:rPr>
        <w:t xml:space="preserve"> including</w:t>
      </w:r>
      <w:r w:rsidR="0008515B" w:rsidRPr="00791677">
        <w:rPr>
          <w:rFonts w:asciiTheme="minorHAnsi" w:hAnsiTheme="minorHAnsi" w:cstheme="minorHAnsi"/>
        </w:rPr>
        <w:t xml:space="preserve"> a price premium of $0.074,</w:t>
      </w:r>
      <w:r w:rsidRPr="00791677">
        <w:rPr>
          <w:rFonts w:asciiTheme="minorHAnsi" w:hAnsiTheme="minorHAnsi" w:cstheme="minorHAnsi"/>
        </w:rPr>
        <w:t xml:space="preserve"> a</w:t>
      </w:r>
      <w:r w:rsidR="00155E09" w:rsidRPr="00791677">
        <w:rPr>
          <w:rFonts w:asciiTheme="minorHAnsi" w:hAnsiTheme="minorHAnsi" w:cstheme="minorHAnsi"/>
        </w:rPr>
        <w:t xml:space="preserve"> pack size of </w:t>
      </w:r>
      <w:r w:rsidR="0008515B" w:rsidRPr="00791677">
        <w:rPr>
          <w:rFonts w:asciiTheme="minorHAnsi" w:hAnsiTheme="minorHAnsi" w:cstheme="minorHAnsi"/>
        </w:rPr>
        <w:t>30</w:t>
      </w:r>
      <w:r w:rsidR="00155E09" w:rsidRPr="00791677">
        <w:rPr>
          <w:rFonts w:asciiTheme="minorHAnsi" w:hAnsiTheme="minorHAnsi" w:cstheme="minorHAnsi"/>
        </w:rPr>
        <w:t xml:space="preserve"> and</w:t>
      </w:r>
      <w:r w:rsidRPr="00791677">
        <w:rPr>
          <w:rFonts w:asciiTheme="minorHAnsi" w:hAnsiTheme="minorHAnsi" w:cstheme="minorHAnsi"/>
        </w:rPr>
        <w:t xml:space="preserve"> maximum monthly quantity of </w:t>
      </w:r>
      <w:r w:rsidR="005C77CB" w:rsidRPr="00791677">
        <w:rPr>
          <w:rFonts w:asciiTheme="minorHAnsi" w:hAnsiTheme="minorHAnsi" w:cstheme="minorHAnsi"/>
        </w:rPr>
        <w:t xml:space="preserve">90 </w:t>
      </w:r>
      <w:r w:rsidRPr="00791677">
        <w:rPr>
          <w:rFonts w:asciiTheme="minorHAnsi" w:hAnsiTheme="minorHAnsi" w:cstheme="minorHAnsi"/>
        </w:rPr>
        <w:t>units.</w:t>
      </w:r>
      <w:r w:rsidR="005C744A">
        <w:rPr>
          <w:rFonts w:asciiTheme="minorHAnsi" w:hAnsiTheme="minorHAnsi" w:cstheme="minorHAnsi"/>
        </w:rPr>
        <w:t xml:space="preserve"> </w:t>
      </w:r>
      <w:r w:rsidR="005C744A" w:rsidRPr="00791677">
        <w:rPr>
          <w:rFonts w:asciiTheme="minorHAnsi" w:hAnsiTheme="minorHAnsi" w:cstheme="minorHAnsi"/>
        </w:rPr>
        <w:t>The Panel advised the use of the bags will be beneficial to users with or without the covers due to the clear material of the bag.</w:t>
      </w:r>
    </w:p>
    <w:p w14:paraId="39B8A2A0" w14:textId="77777777" w:rsidR="00E914BF" w:rsidRPr="00791677" w:rsidRDefault="00E914BF" w:rsidP="00F76DB2">
      <w:pPr>
        <w:pStyle w:val="Heading2"/>
      </w:pPr>
      <w:r w:rsidRPr="00791677">
        <w:t>Context for Recommendation</w:t>
      </w:r>
    </w:p>
    <w:p w14:paraId="7B43AFC2" w14:textId="3DC10D05"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5C744A">
        <w:rPr>
          <w:rFonts w:asciiTheme="minorHAnsi" w:hAnsiTheme="minorHAnsi" w:cstheme="minorHAnsi"/>
        </w:rPr>
        <w:t>n applicant</w:t>
      </w:r>
      <w:r w:rsidRPr="00791677">
        <w:rPr>
          <w:rFonts w:asciiTheme="minorHAnsi" w:hAnsiTheme="minorHAnsi" w:cstheme="minorHAnsi"/>
        </w:rPr>
        <w:t xml:space="preserve"> can resubmit to the Panel following advice not to recommend listing or changes to a listing. The Panel is an </w:t>
      </w:r>
      <w:r w:rsidRPr="00791677">
        <w:rPr>
          <w:rFonts w:asciiTheme="minorHAnsi" w:hAnsiTheme="minorHAnsi" w:cstheme="minorHAnsi"/>
        </w:rPr>
        <w:lastRenderedPageBreak/>
        <w:t xml:space="preserve">advisory committee and as such its recommendations are non-binding on Government. All Panel recommendations are subject to Government approval. </w:t>
      </w:r>
    </w:p>
    <w:p w14:paraId="6EBAAB4C" w14:textId="77777777" w:rsidR="00E914BF" w:rsidRDefault="00E914BF" w:rsidP="00F76DB2">
      <w:pPr>
        <w:pStyle w:val="Heading2"/>
      </w:pPr>
      <w:r w:rsidRPr="00791677">
        <w:t>Applicant’s Comment</w:t>
      </w:r>
    </w:p>
    <w:p w14:paraId="13041B2B" w14:textId="2FF3863D" w:rsidR="00BA6918" w:rsidRPr="00BA6918" w:rsidRDefault="00BA6918" w:rsidP="00BA6918">
      <w:pPr>
        <w:rPr>
          <w:rFonts w:asciiTheme="minorHAnsi" w:hAnsiTheme="minorHAnsi" w:cstheme="minorHAnsi"/>
        </w:rPr>
      </w:pPr>
      <w:r w:rsidRPr="00BA6918">
        <w:rPr>
          <w:rFonts w:asciiTheme="minorHAnsi" w:hAnsiTheme="minorHAnsi" w:cstheme="minorHAnsi"/>
        </w:rPr>
        <w:t>The applicant noted the recommendation.</w:t>
      </w:r>
    </w:p>
    <w:p w14:paraId="09A70396" w14:textId="570A9A46" w:rsidR="00BA6918" w:rsidRDefault="00226F34" w:rsidP="00F76DB2">
      <w:pPr>
        <w:pStyle w:val="Heading2"/>
      </w:pPr>
      <w:r>
        <w:t xml:space="preserve">Applicant </w:t>
      </w:r>
      <w:r w:rsidR="00BA6918" w:rsidRPr="00791677">
        <w:t>A</w:t>
      </w:r>
      <w:r w:rsidR="00BA6918">
        <w:t>ddendum</w:t>
      </w:r>
    </w:p>
    <w:p w14:paraId="63B6B43C" w14:textId="7F24FE79" w:rsidR="00BA6918" w:rsidRPr="00A9611F" w:rsidRDefault="00E60847" w:rsidP="00A9611F">
      <w:pPr>
        <w:rPr>
          <w:rFonts w:asciiTheme="minorHAnsi" w:hAnsiTheme="minorHAnsi" w:cstheme="minorHAnsi"/>
        </w:rPr>
      </w:pPr>
      <w:r>
        <w:rPr>
          <w:rFonts w:asciiTheme="minorHAnsi" w:hAnsiTheme="minorHAnsi" w:cstheme="minorHAnsi"/>
        </w:rPr>
        <w:t>Following the Panel’s consideration, t</w:t>
      </w:r>
      <w:r w:rsidR="00954D9C" w:rsidRPr="00F23CB5">
        <w:rPr>
          <w:rFonts w:asciiTheme="minorHAnsi" w:hAnsiTheme="minorHAnsi" w:cstheme="minorHAnsi"/>
        </w:rPr>
        <w:t xml:space="preserve">he applicant requested a change to the product name from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BE go Closed Flat</w:t>
      </w:r>
      <w:r w:rsidR="00954D9C" w:rsidRPr="00F23CB5">
        <w:rPr>
          <w:rFonts w:asciiTheme="minorHAnsi" w:hAnsiTheme="minorHAnsi" w:cstheme="minorHAnsi"/>
        </w:rPr>
        <w:t xml:space="preserve"> to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Confidence BE go</w:t>
      </w:r>
      <w:r w:rsidR="00954D9C" w:rsidRPr="00F23CB5">
        <w:rPr>
          <w:rFonts w:asciiTheme="minorHAnsi" w:hAnsiTheme="minorHAnsi" w:cstheme="minorHAnsi"/>
          <w:i/>
          <w:iCs/>
          <w:sz w:val="22"/>
          <w:szCs w:val="22"/>
        </w:rPr>
        <w:t xml:space="preserve">™ </w:t>
      </w:r>
      <w:r w:rsidR="00954D9C" w:rsidRPr="00F23CB5">
        <w:rPr>
          <w:rFonts w:asciiTheme="minorHAnsi" w:hAnsiTheme="minorHAnsi" w:cstheme="minorHAnsi"/>
          <w:i/>
          <w:iCs/>
        </w:rPr>
        <w:t>Closed Flat</w:t>
      </w:r>
      <w:r w:rsidR="00954D9C" w:rsidRPr="00451DD2">
        <w:rPr>
          <w:rFonts w:asciiTheme="minorHAnsi" w:hAnsiTheme="minorHAnsi" w:cstheme="minorHAnsi"/>
        </w:rPr>
        <w:t>.</w:t>
      </w:r>
      <w:r>
        <w:rPr>
          <w:rFonts w:asciiTheme="minorHAnsi" w:hAnsiTheme="minorHAnsi" w:cstheme="minorHAnsi"/>
        </w:rPr>
        <w:t xml:space="preserve"> This administrative change was managed by the Panel Secretariat. </w:t>
      </w:r>
    </w:p>
    <w:p w14:paraId="76A28804" w14:textId="77777777" w:rsidR="00AA36BB" w:rsidRPr="00A9611F" w:rsidRDefault="00AA36BB" w:rsidP="00A9611F">
      <w:bookmarkStart w:id="7" w:name="_Toc164080674"/>
      <w:r w:rsidRPr="00A9611F">
        <w:br w:type="page"/>
      </w:r>
    </w:p>
    <w:p w14:paraId="4096686E" w14:textId="2476A4F1" w:rsidR="00E914BF" w:rsidRPr="00791677" w:rsidRDefault="0080716D" w:rsidP="00E914BF">
      <w:pPr>
        <w:pStyle w:val="Heading1"/>
        <w:jc w:val="center"/>
      </w:pPr>
      <w:proofErr w:type="spellStart"/>
      <w:r w:rsidRPr="00791677">
        <w:lastRenderedPageBreak/>
        <w:t>Ainscorp</w:t>
      </w:r>
      <w:proofErr w:type="spellEnd"/>
      <w:r w:rsidRPr="00791677">
        <w:t xml:space="preserve"> Salts BE go Closed Convex </w:t>
      </w:r>
      <w:r w:rsidR="00E914BF" w:rsidRPr="00791677">
        <w:t>– AI#05MAY2024</w:t>
      </w:r>
      <w:bookmarkEnd w:id="7"/>
    </w:p>
    <w:p w14:paraId="653115B5" w14:textId="77777777" w:rsidR="00E914BF" w:rsidRPr="00791677" w:rsidRDefault="00E914BF" w:rsidP="00F76DB2">
      <w:pPr>
        <w:pStyle w:val="Heading2"/>
      </w:pPr>
      <w:r w:rsidRPr="00791677">
        <w:t>Proposed Listing on the Stoma Appliance Scheme</w:t>
      </w:r>
    </w:p>
    <w:p w14:paraId="271AA11D" w14:textId="50E55F3E"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F261F8"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proofErr w:type="spellStart"/>
      <w:r w:rsidR="00F261F8" w:rsidRPr="00791677">
        <w:rPr>
          <w:rFonts w:asciiTheme="minorHAnsi" w:hAnsiTheme="minorHAnsi" w:cstheme="minorHAnsi"/>
        </w:rPr>
        <w:t>Ainscorp</w:t>
      </w:r>
      <w:proofErr w:type="spellEnd"/>
      <w:r w:rsidR="00F261F8" w:rsidRPr="00791677">
        <w:rPr>
          <w:rFonts w:asciiTheme="minorHAnsi" w:hAnsiTheme="minorHAnsi" w:cstheme="minorHAnsi"/>
        </w:rPr>
        <w:t xml:space="preserve"> Salts BE go Closed Convex </w:t>
      </w:r>
      <w:r w:rsidRPr="00791677">
        <w:rPr>
          <w:rFonts w:asciiTheme="minorHAnsi" w:hAnsiTheme="minorHAnsi" w:cstheme="minorHAnsi"/>
        </w:rPr>
        <w:t xml:space="preserve">in subgroup </w:t>
      </w:r>
      <w:r w:rsidR="00F261F8" w:rsidRPr="00791677">
        <w:rPr>
          <w:rFonts w:asciiTheme="minorHAnsi" w:hAnsiTheme="minorHAnsi" w:cstheme="minorHAnsi"/>
        </w:rPr>
        <w:t>1</w:t>
      </w:r>
      <w:r w:rsidRPr="00791677">
        <w:rPr>
          <w:rFonts w:asciiTheme="minorHAnsi" w:hAnsiTheme="minorHAnsi" w:cstheme="minorHAnsi"/>
        </w:rPr>
        <w:t>(</w:t>
      </w:r>
      <w:r w:rsidR="00F261F8" w:rsidRPr="00791677">
        <w:rPr>
          <w:rFonts w:asciiTheme="minorHAnsi" w:hAnsiTheme="minorHAnsi" w:cstheme="minorHAnsi"/>
        </w:rPr>
        <w:t>c</w:t>
      </w:r>
      <w:r w:rsidRPr="00791677">
        <w:rPr>
          <w:rFonts w:asciiTheme="minorHAnsi" w:hAnsiTheme="minorHAnsi" w:cstheme="minorHAnsi"/>
        </w:rPr>
        <w:t>) of the Stoma Appliance Scheme (SAS) Schedule. The product</w:t>
      </w:r>
      <w:r w:rsidR="00D4652A">
        <w:rPr>
          <w:rFonts w:asciiTheme="minorHAnsi" w:hAnsiTheme="minorHAnsi" w:cstheme="minorHAnsi"/>
        </w:rPr>
        <w:t>,</w:t>
      </w:r>
      <w:r w:rsidRPr="00791677">
        <w:rPr>
          <w:rFonts w:asciiTheme="minorHAnsi" w:hAnsiTheme="minorHAnsi" w:cstheme="minorHAnsi"/>
        </w:rPr>
        <w:t xml:space="preserve"> </w:t>
      </w:r>
      <w:r w:rsidR="00BC2651" w:rsidRPr="00791677">
        <w:rPr>
          <w:rFonts w:asciiTheme="minorHAnsi" w:hAnsiTheme="minorHAnsi" w:cstheme="minorHAnsi"/>
        </w:rPr>
        <w:t xml:space="preserve">including </w:t>
      </w:r>
      <w:r w:rsidR="00F261F8" w:rsidRPr="00791677">
        <w:rPr>
          <w:rFonts w:asciiTheme="minorHAnsi" w:hAnsiTheme="minorHAnsi" w:cstheme="minorHAnsi"/>
        </w:rPr>
        <w:t>15</w:t>
      </w:r>
      <w:r w:rsidRPr="00791677">
        <w:rPr>
          <w:rFonts w:asciiTheme="minorHAnsi" w:hAnsiTheme="minorHAnsi" w:cstheme="minorHAnsi"/>
        </w:rPr>
        <w:t xml:space="preserve"> variants</w:t>
      </w:r>
      <w:r w:rsidR="00D4652A">
        <w:rPr>
          <w:rFonts w:asciiTheme="minorHAnsi" w:hAnsiTheme="minorHAnsi" w:cstheme="minorHAnsi"/>
        </w:rPr>
        <w:t>,</w:t>
      </w:r>
      <w:r w:rsidRPr="00791677">
        <w:rPr>
          <w:rFonts w:asciiTheme="minorHAnsi" w:hAnsiTheme="minorHAnsi" w:cstheme="minorHAnsi"/>
        </w:rPr>
        <w:t xml:space="preserve"> was proposed for listing at a unit price of $</w:t>
      </w:r>
      <w:r w:rsidR="00F261F8" w:rsidRPr="00791677">
        <w:rPr>
          <w:rFonts w:asciiTheme="minorHAnsi" w:hAnsiTheme="minorHAnsi" w:cstheme="minorHAnsi"/>
        </w:rPr>
        <w:t>4</w:t>
      </w:r>
      <w:r w:rsidRPr="00791677">
        <w:rPr>
          <w:rFonts w:asciiTheme="minorHAnsi" w:hAnsiTheme="minorHAnsi" w:cstheme="minorHAnsi"/>
        </w:rPr>
        <w:t>.</w:t>
      </w:r>
      <w:r w:rsidR="00DC1540">
        <w:rPr>
          <w:rFonts w:asciiTheme="minorHAnsi" w:hAnsiTheme="minorHAnsi" w:cstheme="minorHAnsi"/>
        </w:rPr>
        <w:t>507</w:t>
      </w:r>
      <w:r w:rsidR="00D4652A">
        <w:rPr>
          <w:rFonts w:asciiTheme="minorHAnsi" w:hAnsiTheme="minorHAnsi" w:cstheme="minorHAnsi"/>
        </w:rPr>
        <w:t xml:space="preserve"> including</w:t>
      </w:r>
      <w:r w:rsidRPr="00791677">
        <w:rPr>
          <w:rFonts w:asciiTheme="minorHAnsi" w:hAnsiTheme="minorHAnsi" w:cstheme="minorHAnsi"/>
        </w:rPr>
        <w:t xml:space="preserve"> a </w:t>
      </w:r>
      <w:r w:rsidR="00C517AE" w:rsidRPr="00791677">
        <w:rPr>
          <w:rFonts w:asciiTheme="minorHAnsi" w:hAnsiTheme="minorHAnsi" w:cstheme="minorHAnsi"/>
        </w:rPr>
        <w:t xml:space="preserve">price premium of $0.074, </w:t>
      </w:r>
      <w:r w:rsidR="0008515B" w:rsidRPr="00791677">
        <w:rPr>
          <w:rFonts w:asciiTheme="minorHAnsi" w:hAnsiTheme="minorHAnsi" w:cstheme="minorHAnsi"/>
        </w:rPr>
        <w:t xml:space="preserve">a </w:t>
      </w:r>
      <w:r w:rsidR="00C517AE" w:rsidRPr="00791677">
        <w:rPr>
          <w:rFonts w:asciiTheme="minorHAnsi" w:hAnsiTheme="minorHAnsi" w:cstheme="minorHAnsi"/>
        </w:rPr>
        <w:t xml:space="preserve">pack size of </w:t>
      </w:r>
      <w:r w:rsidR="0008515B" w:rsidRPr="00791677">
        <w:rPr>
          <w:rFonts w:asciiTheme="minorHAnsi" w:hAnsiTheme="minorHAnsi" w:cstheme="minorHAnsi"/>
        </w:rPr>
        <w:t>10</w:t>
      </w:r>
      <w:r w:rsidR="00C517AE" w:rsidRPr="00791677">
        <w:rPr>
          <w:rFonts w:asciiTheme="minorHAnsi" w:hAnsiTheme="minorHAnsi" w:cstheme="minorHAnsi"/>
        </w:rPr>
        <w:t xml:space="preserve"> and </w:t>
      </w:r>
      <w:r w:rsidRPr="00791677">
        <w:rPr>
          <w:rFonts w:asciiTheme="minorHAnsi" w:hAnsiTheme="minorHAnsi" w:cstheme="minorHAnsi"/>
        </w:rPr>
        <w:t xml:space="preserve">maximum monthly quantity of </w:t>
      </w:r>
      <w:r w:rsidR="00F261F8" w:rsidRPr="00791677">
        <w:rPr>
          <w:rFonts w:asciiTheme="minorHAnsi" w:hAnsiTheme="minorHAnsi" w:cstheme="minorHAnsi"/>
        </w:rPr>
        <w:t>60</w:t>
      </w:r>
      <w:r w:rsidRPr="00791677">
        <w:rPr>
          <w:rFonts w:asciiTheme="minorHAnsi" w:hAnsiTheme="minorHAnsi" w:cstheme="minorHAnsi"/>
        </w:rPr>
        <w:t xml:space="preserve"> units.</w:t>
      </w:r>
    </w:p>
    <w:p w14:paraId="43A39FA4" w14:textId="77777777" w:rsidR="00E914BF" w:rsidRPr="00791677" w:rsidRDefault="00E914BF" w:rsidP="00F76DB2">
      <w:pPr>
        <w:pStyle w:val="Heading2"/>
      </w:pPr>
      <w:r w:rsidRPr="00791677">
        <w:t>Comparator</w:t>
      </w:r>
    </w:p>
    <w:p w14:paraId="773022B4" w14:textId="6A4376B4"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nominated </w:t>
      </w:r>
      <w:proofErr w:type="spellStart"/>
      <w:r w:rsidR="00F261F8" w:rsidRPr="00791677">
        <w:rPr>
          <w:rFonts w:asciiTheme="minorHAnsi" w:hAnsiTheme="minorHAnsi" w:cstheme="minorHAnsi"/>
        </w:rPr>
        <w:t>Ainscorp</w:t>
      </w:r>
      <w:proofErr w:type="spellEnd"/>
      <w:r w:rsidR="00F261F8" w:rsidRPr="00791677">
        <w:rPr>
          <w:rFonts w:asciiTheme="minorHAnsi" w:hAnsiTheme="minorHAnsi" w:cstheme="minorHAnsi"/>
        </w:rPr>
        <w:t xml:space="preserve"> Salts Confidence Natural Soft Convex </w:t>
      </w:r>
      <w:r w:rsidRPr="00791677">
        <w:rPr>
          <w:rFonts w:asciiTheme="minorHAnsi" w:eastAsia="Arial Unicode MS" w:hAnsiTheme="minorHAnsi"/>
          <w:bCs/>
        </w:rPr>
        <w:t>(</w:t>
      </w:r>
      <w:r w:rsidRPr="00791677">
        <w:rPr>
          <w:rFonts w:asciiTheme="minorHAnsi" w:hAnsiTheme="minorHAnsi" w:cstheme="minorHAnsi"/>
        </w:rPr>
        <w:t xml:space="preserve">SAS Code </w:t>
      </w:r>
      <w:r w:rsidR="00F261F8" w:rsidRPr="00791677">
        <w:rPr>
          <w:rFonts w:asciiTheme="minorHAnsi" w:hAnsiTheme="minorHAnsi" w:cstheme="minorHAnsi"/>
        </w:rPr>
        <w:t>3987</w:t>
      </w:r>
      <w:r w:rsidR="00C517AE" w:rsidRPr="00791677">
        <w:rPr>
          <w:rFonts w:asciiTheme="minorHAnsi" w:hAnsiTheme="minorHAnsi" w:cstheme="minorHAnsi"/>
        </w:rPr>
        <w:t>W</w:t>
      </w:r>
      <w:r w:rsidRPr="00791677">
        <w:rPr>
          <w:rFonts w:asciiTheme="minorHAnsi" w:hAnsiTheme="minorHAnsi" w:cstheme="minorHAnsi"/>
        </w:rPr>
        <w:t>) as the comparator. The product (</w:t>
      </w:r>
      <w:r w:rsidR="00F261F8" w:rsidRPr="00791677">
        <w:rPr>
          <w:rFonts w:asciiTheme="minorHAnsi" w:hAnsiTheme="minorHAnsi" w:cstheme="minorHAnsi"/>
        </w:rPr>
        <w:t>15</w:t>
      </w:r>
      <w:r w:rsidRPr="00791677">
        <w:rPr>
          <w:rFonts w:asciiTheme="minorHAnsi" w:hAnsiTheme="minorHAnsi" w:cstheme="minorHAnsi"/>
        </w:rPr>
        <w:t xml:space="preserve"> variants) is currently listed in subgroup </w:t>
      </w:r>
      <w:r w:rsidR="00F261F8" w:rsidRPr="00791677">
        <w:rPr>
          <w:rFonts w:asciiTheme="minorHAnsi" w:hAnsiTheme="minorHAnsi" w:cstheme="minorHAnsi"/>
        </w:rPr>
        <w:t xml:space="preserve">1(c) </w:t>
      </w:r>
      <w:r w:rsidRPr="00791677">
        <w:rPr>
          <w:rFonts w:asciiTheme="minorHAnsi" w:hAnsiTheme="minorHAnsi" w:cstheme="minorHAnsi"/>
        </w:rPr>
        <w:t>of the SAS Schedule at the unit price of $</w:t>
      </w:r>
      <w:r w:rsidR="00F261F8" w:rsidRPr="00791677">
        <w:rPr>
          <w:rFonts w:asciiTheme="minorHAnsi" w:hAnsiTheme="minorHAnsi" w:cstheme="minorHAnsi"/>
        </w:rPr>
        <w:t>4.433</w:t>
      </w:r>
      <w:r w:rsidRPr="00791677">
        <w:rPr>
          <w:rFonts w:asciiTheme="minorHAnsi" w:hAnsiTheme="minorHAnsi" w:cstheme="minorHAnsi"/>
        </w:rPr>
        <w:t>, with a</w:t>
      </w:r>
      <w:r w:rsidR="00BC2651" w:rsidRPr="00791677">
        <w:rPr>
          <w:rFonts w:asciiTheme="minorHAnsi" w:hAnsiTheme="minorHAnsi" w:cstheme="minorHAnsi"/>
        </w:rPr>
        <w:t xml:space="preserve"> pack size of 10 and</w:t>
      </w:r>
      <w:r w:rsidRPr="00791677">
        <w:rPr>
          <w:rFonts w:asciiTheme="minorHAnsi" w:hAnsiTheme="minorHAnsi" w:cstheme="minorHAnsi"/>
        </w:rPr>
        <w:t xml:space="preserve"> maximum monthly quantity of </w:t>
      </w:r>
      <w:r w:rsidR="00F261F8" w:rsidRPr="00791677">
        <w:rPr>
          <w:rFonts w:asciiTheme="minorHAnsi" w:hAnsiTheme="minorHAnsi" w:cstheme="minorHAnsi"/>
        </w:rPr>
        <w:t>60</w:t>
      </w:r>
      <w:r w:rsidRPr="00791677">
        <w:rPr>
          <w:rFonts w:asciiTheme="minorHAnsi" w:hAnsiTheme="minorHAnsi" w:cstheme="minorHAnsi"/>
        </w:rPr>
        <w:t xml:space="preserve"> units.</w:t>
      </w:r>
    </w:p>
    <w:p w14:paraId="0CB04237" w14:textId="77777777" w:rsidR="00E914BF" w:rsidRPr="00791677" w:rsidRDefault="00E914BF" w:rsidP="00F76DB2">
      <w:pPr>
        <w:pStyle w:val="Heading2"/>
      </w:pPr>
      <w:r w:rsidRPr="00791677">
        <w:t>Background</w:t>
      </w:r>
    </w:p>
    <w:p w14:paraId="60E8DDF8" w14:textId="77777777" w:rsidR="00E914BF" w:rsidRPr="00791677" w:rsidRDefault="00E914BF" w:rsidP="00E914BF">
      <w:pPr>
        <w:rPr>
          <w:rFonts w:asciiTheme="minorHAnsi" w:hAnsiTheme="minorHAnsi" w:cstheme="minorHAnsi"/>
        </w:rPr>
      </w:pPr>
      <w:r w:rsidRPr="00791677">
        <w:rPr>
          <w:rFonts w:asciiTheme="minorHAnsi" w:hAnsiTheme="minorHAnsi" w:cstheme="minorHAnsi"/>
        </w:rPr>
        <w:t>This was the Stoma Product Assessment Panel’s (the Panel) first consideration of this product.</w:t>
      </w:r>
    </w:p>
    <w:p w14:paraId="6E73D863" w14:textId="77777777" w:rsidR="00E914BF" w:rsidRPr="00791677" w:rsidRDefault="00E914BF" w:rsidP="00F76DB2">
      <w:pPr>
        <w:pStyle w:val="Heading2"/>
      </w:pPr>
      <w:r w:rsidRPr="00791677">
        <w:t>Clinical Analysis</w:t>
      </w:r>
    </w:p>
    <w:p w14:paraId="6D412DCC" w14:textId="70EB2E87" w:rsidR="00E914BF" w:rsidRPr="00791677" w:rsidRDefault="00D4652A" w:rsidP="00E914BF">
      <w:pPr>
        <w:rPr>
          <w:rFonts w:asciiTheme="minorHAnsi" w:hAnsiTheme="minorHAnsi" w:cstheme="minorHAnsi"/>
        </w:rPr>
      </w:pPr>
      <w:r w:rsidRPr="00791677">
        <w:rPr>
          <w:rFonts w:asciiTheme="minorHAnsi" w:hAnsiTheme="minorHAnsi" w:cstheme="minorHAnsi"/>
        </w:rPr>
        <w:t xml:space="preserve">The proposed product is an alternative for users requiring a one-piece closed pouch with a convex baseplate. The Panel noted that this are a new technology ‘naked’ bag and agreed on the benefit of having a range of clear bags available on the SAS that can be used with or without the bag cover. </w:t>
      </w:r>
      <w:r w:rsidR="00AC5077" w:rsidRPr="00791677">
        <w:rPr>
          <w:rFonts w:asciiTheme="minorHAnsi" w:hAnsiTheme="minorHAnsi" w:cstheme="minorHAnsi"/>
        </w:rPr>
        <w:t xml:space="preserve">The Panel noted the intention for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Closed Convex </w:t>
      </w:r>
      <w:r w:rsidR="00526F86" w:rsidRPr="00791677">
        <w:rPr>
          <w:rFonts w:asciiTheme="minorHAnsi" w:hAnsiTheme="minorHAnsi" w:cstheme="minorHAnsi"/>
        </w:rPr>
        <w:t>to</w:t>
      </w:r>
      <w:r w:rsidR="00AC5077" w:rsidRPr="00791677">
        <w:rPr>
          <w:rFonts w:asciiTheme="minorHAnsi" w:hAnsiTheme="minorHAnsi" w:cstheme="minorHAnsi"/>
        </w:rPr>
        <w:t xml:space="preserve"> be used in conjunction with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covers in application AI#08. </w:t>
      </w:r>
    </w:p>
    <w:p w14:paraId="4B350234" w14:textId="08BD70F1" w:rsidR="00C26F94" w:rsidRPr="00791677" w:rsidRDefault="00C26F94" w:rsidP="00F76DB2">
      <w:pPr>
        <w:pStyle w:val="Heading2"/>
      </w:pPr>
      <w:r w:rsidRPr="00791677">
        <w:t xml:space="preserve">Economic </w:t>
      </w:r>
      <w:r w:rsidR="00D4652A">
        <w:t xml:space="preserve">and Financial </w:t>
      </w:r>
      <w:r w:rsidRPr="00791677">
        <w:t>Analysis</w:t>
      </w:r>
    </w:p>
    <w:p w14:paraId="4BA253F1" w14:textId="6CF86BD8" w:rsidR="00C26F94" w:rsidRPr="00791677" w:rsidRDefault="00C26F94" w:rsidP="00C26F94">
      <w:pPr>
        <w:rPr>
          <w:rFonts w:asciiTheme="minorHAnsi" w:hAnsiTheme="minorHAnsi" w:cstheme="minorHAnsi"/>
        </w:rPr>
      </w:pPr>
      <w:r w:rsidRPr="00791677">
        <w:rPr>
          <w:rFonts w:asciiTheme="minorHAnsi" w:hAnsiTheme="minorHAnsi" w:cstheme="minorHAnsi"/>
        </w:rPr>
        <w:t xml:space="preserve">The Panel noted that the listing of this new price premium product with the same maximum monthly quantity </w:t>
      </w:r>
      <w:r w:rsidR="005C744A">
        <w:rPr>
          <w:rFonts w:asciiTheme="minorHAnsi" w:hAnsiTheme="minorHAnsi" w:cstheme="minorHAnsi"/>
        </w:rPr>
        <w:t xml:space="preserve">and price </w:t>
      </w:r>
      <w:r w:rsidRPr="00791677">
        <w:rPr>
          <w:rFonts w:asciiTheme="minorHAnsi" w:hAnsiTheme="minorHAnsi" w:cstheme="minorHAnsi"/>
        </w:rPr>
        <w:t xml:space="preserve">as current price premium products in the same subgroup </w:t>
      </w:r>
      <w:r w:rsidR="005C744A">
        <w:rPr>
          <w:rFonts w:asciiTheme="minorHAnsi" w:hAnsiTheme="minorHAnsi" w:cstheme="minorHAnsi"/>
        </w:rPr>
        <w:t>is expected to</w:t>
      </w:r>
      <w:r w:rsidR="005C744A" w:rsidRPr="00791677">
        <w:rPr>
          <w:rFonts w:asciiTheme="minorHAnsi" w:hAnsiTheme="minorHAnsi" w:cstheme="minorHAnsi"/>
        </w:rPr>
        <w:t xml:space="preserve"> </w:t>
      </w:r>
      <w:r w:rsidRPr="00791677">
        <w:rPr>
          <w:rFonts w:asciiTheme="minorHAnsi" w:hAnsiTheme="minorHAnsi" w:cstheme="minorHAnsi"/>
        </w:rPr>
        <w:t xml:space="preserve">result in the same cost </w:t>
      </w:r>
      <w:r w:rsidR="005C744A">
        <w:rPr>
          <w:rFonts w:asciiTheme="minorHAnsi" w:hAnsiTheme="minorHAnsi" w:cstheme="minorHAnsi"/>
        </w:rPr>
        <w:t>to</w:t>
      </w:r>
      <w:r w:rsidR="005C744A" w:rsidRPr="00791677">
        <w:rPr>
          <w:rFonts w:asciiTheme="minorHAnsi" w:hAnsiTheme="minorHAnsi" w:cstheme="minorHAnsi"/>
        </w:rPr>
        <w:t xml:space="preserve"> </w:t>
      </w:r>
      <w:r w:rsidRPr="00791677">
        <w:rPr>
          <w:rFonts w:asciiTheme="minorHAnsi" w:hAnsiTheme="minorHAnsi" w:cstheme="minorHAnsi"/>
        </w:rPr>
        <w:t>the SAS</w:t>
      </w:r>
      <w:r w:rsidR="003304B0" w:rsidRPr="00791677">
        <w:rPr>
          <w:rFonts w:asciiTheme="minorHAnsi" w:hAnsiTheme="minorHAnsi" w:cstheme="minorHAnsi"/>
        </w:rPr>
        <w:t>.</w:t>
      </w:r>
    </w:p>
    <w:p w14:paraId="501590B1" w14:textId="77777777" w:rsidR="00E914BF" w:rsidRPr="00791677" w:rsidRDefault="00E914BF" w:rsidP="00F76DB2">
      <w:pPr>
        <w:pStyle w:val="Heading2"/>
      </w:pPr>
      <w:r w:rsidRPr="00791677">
        <w:t>Panel Recommendation</w:t>
      </w:r>
    </w:p>
    <w:p w14:paraId="665CC232" w14:textId="0A83A891"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BF1EAF" w:rsidRPr="00791677">
        <w:rPr>
          <w:rFonts w:asciiTheme="minorHAnsi" w:hAnsiTheme="minorHAnsi" w:cstheme="minorHAnsi"/>
        </w:rPr>
        <w:t>Ainscorp</w:t>
      </w:r>
      <w:proofErr w:type="spellEnd"/>
      <w:r w:rsidR="00BF1EAF" w:rsidRPr="00791677">
        <w:rPr>
          <w:rFonts w:asciiTheme="minorHAnsi" w:hAnsiTheme="minorHAnsi" w:cstheme="minorHAnsi"/>
        </w:rPr>
        <w:t xml:space="preserve"> Salts BE go Closed Convex </w:t>
      </w:r>
      <w:r w:rsidRPr="00791677">
        <w:rPr>
          <w:rFonts w:asciiTheme="minorHAnsi" w:hAnsiTheme="minorHAnsi" w:cstheme="minorHAnsi"/>
        </w:rPr>
        <w:t xml:space="preserve">be listed in subgroup </w:t>
      </w:r>
      <w:r w:rsidR="00BF1EAF" w:rsidRPr="00791677">
        <w:rPr>
          <w:rFonts w:asciiTheme="minorHAnsi" w:hAnsiTheme="minorHAnsi" w:cstheme="minorHAnsi"/>
        </w:rPr>
        <w:t>1</w:t>
      </w:r>
      <w:r w:rsidRPr="00791677">
        <w:rPr>
          <w:rFonts w:asciiTheme="minorHAnsi" w:hAnsiTheme="minorHAnsi" w:cstheme="minorHAnsi"/>
        </w:rPr>
        <w:t>(</w:t>
      </w:r>
      <w:r w:rsidR="00BF1EAF" w:rsidRPr="00791677">
        <w:rPr>
          <w:rFonts w:asciiTheme="minorHAnsi" w:hAnsiTheme="minorHAnsi" w:cstheme="minorHAnsi"/>
        </w:rPr>
        <w:t>c</w:t>
      </w:r>
      <w:r w:rsidRPr="00791677">
        <w:rPr>
          <w:rFonts w:asciiTheme="minorHAnsi" w:hAnsiTheme="minorHAnsi" w:cstheme="minorHAnsi"/>
        </w:rPr>
        <w:t xml:space="preserve">) of the SAS Schedule with </w:t>
      </w:r>
      <w:r w:rsidR="00BF1EAF" w:rsidRPr="00791677">
        <w:rPr>
          <w:rFonts w:asciiTheme="minorHAnsi" w:hAnsiTheme="minorHAnsi" w:cstheme="minorHAnsi"/>
        </w:rPr>
        <w:t>15</w:t>
      </w:r>
      <w:r w:rsidRPr="00791677">
        <w:rPr>
          <w:rFonts w:asciiTheme="minorHAnsi" w:hAnsiTheme="minorHAnsi" w:cstheme="minorHAnsi"/>
        </w:rPr>
        <w:t xml:space="preserve"> variant</w:t>
      </w:r>
      <w:r w:rsidR="00BF1EAF" w:rsidRPr="00791677">
        <w:rPr>
          <w:rFonts w:asciiTheme="minorHAnsi" w:hAnsiTheme="minorHAnsi" w:cstheme="minorHAnsi"/>
        </w:rPr>
        <w:t>s</w:t>
      </w:r>
      <w:r w:rsidRPr="00791677">
        <w:rPr>
          <w:rFonts w:asciiTheme="minorHAnsi" w:hAnsiTheme="minorHAnsi" w:cstheme="minorHAnsi"/>
        </w:rPr>
        <w:t xml:space="preserve">, at the unit price of </w:t>
      </w:r>
      <w:r w:rsidR="00BF1EAF" w:rsidRPr="00791677">
        <w:rPr>
          <w:rFonts w:asciiTheme="minorHAnsi" w:hAnsiTheme="minorHAnsi" w:cstheme="minorHAnsi"/>
        </w:rPr>
        <w:t>$4.</w:t>
      </w:r>
      <w:r w:rsidR="00DC1540">
        <w:rPr>
          <w:rFonts w:asciiTheme="minorHAnsi" w:hAnsiTheme="minorHAnsi" w:cstheme="minorHAnsi"/>
        </w:rPr>
        <w:t>507</w:t>
      </w:r>
      <w:r w:rsidR="00C517AE" w:rsidRPr="00791677">
        <w:rPr>
          <w:rFonts w:asciiTheme="minorHAnsi" w:hAnsiTheme="minorHAnsi" w:cstheme="minorHAnsi"/>
        </w:rPr>
        <w:t xml:space="preserve"> </w:t>
      </w:r>
      <w:r w:rsidR="00D4652A">
        <w:rPr>
          <w:rFonts w:asciiTheme="minorHAnsi" w:hAnsiTheme="minorHAnsi" w:cstheme="minorHAnsi"/>
        </w:rPr>
        <w:t>including</w:t>
      </w:r>
      <w:r w:rsidR="00D4652A" w:rsidRPr="00791677">
        <w:rPr>
          <w:rFonts w:asciiTheme="minorHAnsi" w:hAnsiTheme="minorHAnsi" w:cstheme="minorHAnsi"/>
        </w:rPr>
        <w:t xml:space="preserve"> </w:t>
      </w:r>
      <w:r w:rsidR="00C517AE" w:rsidRPr="00791677">
        <w:rPr>
          <w:rFonts w:asciiTheme="minorHAnsi" w:hAnsiTheme="minorHAnsi" w:cstheme="minorHAnsi"/>
        </w:rPr>
        <w:t xml:space="preserve">a price premium of $0.074, </w:t>
      </w:r>
      <w:r w:rsidR="00BC2651" w:rsidRPr="00791677">
        <w:rPr>
          <w:rFonts w:asciiTheme="minorHAnsi" w:hAnsiTheme="minorHAnsi" w:cstheme="minorHAnsi"/>
        </w:rPr>
        <w:t xml:space="preserve">a </w:t>
      </w:r>
      <w:r w:rsidR="00C517AE" w:rsidRPr="00791677">
        <w:rPr>
          <w:rFonts w:asciiTheme="minorHAnsi" w:hAnsiTheme="minorHAnsi" w:cstheme="minorHAnsi"/>
        </w:rPr>
        <w:t xml:space="preserve">pack size of </w:t>
      </w:r>
      <w:r w:rsidR="0008515B" w:rsidRPr="00791677">
        <w:rPr>
          <w:rFonts w:asciiTheme="minorHAnsi" w:hAnsiTheme="minorHAnsi" w:cstheme="minorHAnsi"/>
        </w:rPr>
        <w:t>10</w:t>
      </w:r>
      <w:r w:rsidR="00C517AE" w:rsidRPr="00791677">
        <w:rPr>
          <w:rFonts w:asciiTheme="minorHAnsi" w:hAnsiTheme="minorHAnsi" w:cstheme="minorHAnsi"/>
        </w:rPr>
        <w:t xml:space="preserve"> and</w:t>
      </w:r>
      <w:r w:rsidRPr="00791677">
        <w:rPr>
          <w:rFonts w:asciiTheme="minorHAnsi" w:hAnsiTheme="minorHAnsi" w:cstheme="minorHAnsi"/>
        </w:rPr>
        <w:t xml:space="preserve"> maximum monthly quantity of </w:t>
      </w:r>
      <w:r w:rsidR="00BF1EAF" w:rsidRPr="00791677">
        <w:rPr>
          <w:rFonts w:asciiTheme="minorHAnsi" w:hAnsiTheme="minorHAnsi" w:cstheme="minorHAnsi"/>
        </w:rPr>
        <w:t>60</w:t>
      </w:r>
      <w:r w:rsidRPr="00791677">
        <w:rPr>
          <w:rFonts w:asciiTheme="minorHAnsi" w:hAnsiTheme="minorHAnsi" w:cstheme="minorHAnsi"/>
        </w:rPr>
        <w:t xml:space="preserve"> units.</w:t>
      </w:r>
      <w:r w:rsidR="005C744A" w:rsidRPr="005C744A">
        <w:rPr>
          <w:rFonts w:asciiTheme="minorHAnsi" w:hAnsiTheme="minorHAnsi" w:cstheme="minorHAnsi"/>
        </w:rPr>
        <w:t xml:space="preserve"> </w:t>
      </w:r>
      <w:r w:rsidR="005C744A" w:rsidRPr="00791677">
        <w:rPr>
          <w:rFonts w:asciiTheme="minorHAnsi" w:hAnsiTheme="minorHAnsi" w:cstheme="minorHAnsi"/>
        </w:rPr>
        <w:t>The Panel advised the use of the bags will be beneficial to users with or without the covers due to the clear material of the bag.</w:t>
      </w:r>
    </w:p>
    <w:p w14:paraId="0F92E796" w14:textId="77777777" w:rsidR="00E914BF" w:rsidRPr="00791677" w:rsidRDefault="00E914BF" w:rsidP="00F76DB2">
      <w:pPr>
        <w:pStyle w:val="Heading2"/>
      </w:pPr>
      <w:r w:rsidRPr="00791677">
        <w:t>Context for Recommendation</w:t>
      </w:r>
    </w:p>
    <w:p w14:paraId="11CB1CCB" w14:textId="0457452A"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5C744A">
        <w:rPr>
          <w:rFonts w:asciiTheme="minorHAnsi" w:hAnsiTheme="minorHAnsi" w:cstheme="minorHAnsi"/>
        </w:rPr>
        <w:t>n applicant</w:t>
      </w:r>
      <w:r w:rsidRPr="00791677">
        <w:rPr>
          <w:rFonts w:asciiTheme="minorHAnsi" w:hAnsiTheme="minorHAnsi" w:cstheme="minorHAnsi"/>
        </w:rPr>
        <w:t xml:space="preserve"> can resubmit to the Panel following advice not to recommend listing or changes to a listing. The Panel is an </w:t>
      </w:r>
      <w:r w:rsidRPr="00791677">
        <w:rPr>
          <w:rFonts w:asciiTheme="minorHAnsi" w:hAnsiTheme="minorHAnsi" w:cstheme="minorHAnsi"/>
        </w:rPr>
        <w:lastRenderedPageBreak/>
        <w:t xml:space="preserve">advisory committee and as such its recommendations are non-binding on Government. All Panel recommendations are subject to Government approval. </w:t>
      </w:r>
    </w:p>
    <w:p w14:paraId="381C4D2C" w14:textId="77777777" w:rsidR="00E914BF" w:rsidRDefault="00E914BF" w:rsidP="00F76DB2">
      <w:pPr>
        <w:pStyle w:val="Heading2"/>
      </w:pPr>
      <w:r w:rsidRPr="00791677">
        <w:t>Applicant’s Comment</w:t>
      </w:r>
    </w:p>
    <w:p w14:paraId="1E78416D" w14:textId="16867D8A" w:rsidR="00BA6918" w:rsidRPr="00BA6918" w:rsidRDefault="00BA6918" w:rsidP="00BA6918">
      <w:pPr>
        <w:rPr>
          <w:rFonts w:asciiTheme="minorHAnsi" w:hAnsiTheme="minorHAnsi" w:cstheme="minorHAnsi"/>
        </w:rPr>
      </w:pPr>
      <w:r w:rsidRPr="00BA6918">
        <w:rPr>
          <w:rFonts w:asciiTheme="minorHAnsi" w:hAnsiTheme="minorHAnsi" w:cstheme="minorHAnsi"/>
        </w:rPr>
        <w:t>The applicant noted the recommendation.</w:t>
      </w:r>
    </w:p>
    <w:p w14:paraId="61FF5569" w14:textId="4D01338A" w:rsidR="00BA6918" w:rsidRDefault="00226F34" w:rsidP="00F76DB2">
      <w:pPr>
        <w:pStyle w:val="Heading2"/>
      </w:pPr>
      <w:r>
        <w:t xml:space="preserve">Applicant </w:t>
      </w:r>
      <w:r w:rsidR="00BA6918" w:rsidRPr="00791677">
        <w:t>A</w:t>
      </w:r>
      <w:r w:rsidR="00BA6918">
        <w:t>ddendum</w:t>
      </w:r>
    </w:p>
    <w:p w14:paraId="6742067D" w14:textId="77E66A62" w:rsidR="00954D9C" w:rsidRPr="00F23CB5" w:rsidRDefault="00E60847" w:rsidP="00954D9C">
      <w:pPr>
        <w:rPr>
          <w:rFonts w:asciiTheme="minorHAnsi" w:hAnsiTheme="minorHAnsi" w:cstheme="minorHAnsi"/>
        </w:rPr>
      </w:pPr>
      <w:r>
        <w:rPr>
          <w:rFonts w:asciiTheme="minorHAnsi" w:hAnsiTheme="minorHAnsi" w:cstheme="minorHAnsi"/>
        </w:rPr>
        <w:t>Following the Panel’s consideration, t</w:t>
      </w:r>
      <w:r w:rsidR="00954D9C" w:rsidRPr="00F23CB5">
        <w:rPr>
          <w:rFonts w:asciiTheme="minorHAnsi" w:hAnsiTheme="minorHAnsi" w:cstheme="minorHAnsi"/>
        </w:rPr>
        <w:t xml:space="preserve">he applicant requested a change to the product name from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BE go Closed Convex</w:t>
      </w:r>
      <w:r w:rsidR="00954D9C" w:rsidRPr="00F23CB5">
        <w:rPr>
          <w:rFonts w:asciiTheme="minorHAnsi" w:hAnsiTheme="minorHAnsi" w:cstheme="minorHAnsi"/>
        </w:rPr>
        <w:t xml:space="preserve"> to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Confidence BE go</w:t>
      </w:r>
      <w:r w:rsidR="00954D9C" w:rsidRPr="00F23CB5">
        <w:rPr>
          <w:rFonts w:asciiTheme="minorHAnsi" w:hAnsiTheme="minorHAnsi" w:cstheme="minorHAnsi"/>
          <w:i/>
          <w:iCs/>
          <w:sz w:val="22"/>
          <w:szCs w:val="22"/>
        </w:rPr>
        <w:t xml:space="preserve">™ </w:t>
      </w:r>
      <w:r w:rsidR="00954D9C" w:rsidRPr="00F23CB5">
        <w:rPr>
          <w:rFonts w:asciiTheme="minorHAnsi" w:hAnsiTheme="minorHAnsi" w:cstheme="minorHAnsi"/>
          <w:i/>
          <w:iCs/>
        </w:rPr>
        <w:t>Closed Convex</w:t>
      </w:r>
      <w:r w:rsidR="00954D9C" w:rsidRPr="00451DD2">
        <w:rPr>
          <w:rFonts w:asciiTheme="minorHAnsi" w:hAnsiTheme="minorHAnsi" w:cstheme="minorHAnsi"/>
        </w:rPr>
        <w:t>.</w:t>
      </w:r>
      <w:r>
        <w:rPr>
          <w:rFonts w:asciiTheme="minorHAnsi" w:hAnsiTheme="minorHAnsi" w:cstheme="minorHAnsi"/>
        </w:rPr>
        <w:t xml:space="preserve"> This administrative change was managed by the Panel Secretariat. </w:t>
      </w:r>
    </w:p>
    <w:p w14:paraId="0D983563" w14:textId="77777777" w:rsidR="00AA36BB" w:rsidRPr="00A9611F" w:rsidRDefault="00AA36BB" w:rsidP="00A9611F">
      <w:bookmarkStart w:id="8" w:name="_Toc164080675"/>
      <w:r w:rsidRPr="00A9611F">
        <w:br w:type="page"/>
      </w:r>
    </w:p>
    <w:p w14:paraId="0A60DA46" w14:textId="5448F2D2" w:rsidR="00E914BF" w:rsidRPr="00791677" w:rsidRDefault="007F7508" w:rsidP="00E914BF">
      <w:pPr>
        <w:pStyle w:val="Heading1"/>
        <w:jc w:val="center"/>
      </w:pPr>
      <w:proofErr w:type="spellStart"/>
      <w:r w:rsidRPr="00791677">
        <w:lastRenderedPageBreak/>
        <w:t>Ainscorp</w:t>
      </w:r>
      <w:proofErr w:type="spellEnd"/>
      <w:r w:rsidRPr="00791677">
        <w:t xml:space="preserve"> Salts BE go Drainable Flat </w:t>
      </w:r>
      <w:r w:rsidR="00E914BF" w:rsidRPr="00791677">
        <w:t>– AI#06MAY2024</w:t>
      </w:r>
      <w:bookmarkEnd w:id="8"/>
    </w:p>
    <w:p w14:paraId="40A2745D" w14:textId="77777777" w:rsidR="00E914BF" w:rsidRPr="00791677" w:rsidRDefault="00E914BF" w:rsidP="00F76DB2">
      <w:pPr>
        <w:pStyle w:val="Heading2"/>
      </w:pPr>
      <w:r w:rsidRPr="00791677">
        <w:t>Proposed Listing on the Stoma Appliance Scheme</w:t>
      </w:r>
    </w:p>
    <w:p w14:paraId="3356F1D2" w14:textId="5D8C3C24"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7F7508"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proofErr w:type="spellStart"/>
      <w:r w:rsidR="007F7508" w:rsidRPr="00791677">
        <w:rPr>
          <w:rFonts w:asciiTheme="minorHAnsi" w:hAnsiTheme="minorHAnsi" w:cstheme="minorHAnsi"/>
        </w:rPr>
        <w:t>Ainscorp</w:t>
      </w:r>
      <w:proofErr w:type="spellEnd"/>
      <w:r w:rsidR="007F7508" w:rsidRPr="00791677">
        <w:rPr>
          <w:rFonts w:asciiTheme="minorHAnsi" w:hAnsiTheme="minorHAnsi" w:cstheme="minorHAnsi"/>
        </w:rPr>
        <w:t xml:space="preserve"> Salts BE go Drainable Flat</w:t>
      </w:r>
      <w:r w:rsidRPr="00791677">
        <w:rPr>
          <w:rFonts w:asciiTheme="minorHAnsi" w:eastAsia="Arial Unicode MS" w:hAnsiTheme="minorHAnsi" w:cstheme="minorHAnsi"/>
        </w:rPr>
        <w:t xml:space="preserve"> </w:t>
      </w:r>
      <w:r w:rsidRPr="00791677">
        <w:rPr>
          <w:rFonts w:asciiTheme="minorHAnsi" w:hAnsiTheme="minorHAnsi" w:cstheme="minorHAnsi"/>
        </w:rPr>
        <w:t xml:space="preserve">in subgroup </w:t>
      </w:r>
      <w:r w:rsidR="007F7508" w:rsidRPr="00791677">
        <w:rPr>
          <w:rFonts w:asciiTheme="minorHAnsi" w:hAnsiTheme="minorHAnsi" w:cstheme="minorHAnsi"/>
        </w:rPr>
        <w:t>2</w:t>
      </w:r>
      <w:r w:rsidRPr="00791677">
        <w:rPr>
          <w:rFonts w:asciiTheme="minorHAnsi" w:hAnsiTheme="minorHAnsi" w:cstheme="minorHAnsi"/>
        </w:rPr>
        <w:t>(</w:t>
      </w:r>
      <w:r w:rsidR="007F7508" w:rsidRPr="00791677">
        <w:rPr>
          <w:rFonts w:asciiTheme="minorHAnsi" w:hAnsiTheme="minorHAnsi" w:cstheme="minorHAnsi"/>
        </w:rPr>
        <w:t>a</w:t>
      </w:r>
      <w:r w:rsidRPr="00791677">
        <w:rPr>
          <w:rFonts w:asciiTheme="minorHAnsi" w:hAnsiTheme="minorHAnsi" w:cstheme="minorHAnsi"/>
        </w:rPr>
        <w:t>) of the Stoma Appliance Scheme (SAS) Schedule. The product</w:t>
      </w:r>
      <w:r w:rsidR="005C744A">
        <w:rPr>
          <w:rFonts w:asciiTheme="minorHAnsi" w:hAnsiTheme="minorHAnsi" w:cstheme="minorHAnsi"/>
        </w:rPr>
        <w:t>,</w:t>
      </w:r>
      <w:r w:rsidRPr="00791677">
        <w:rPr>
          <w:rFonts w:asciiTheme="minorHAnsi" w:hAnsiTheme="minorHAnsi" w:cstheme="minorHAnsi"/>
        </w:rPr>
        <w:t xml:space="preserve"> </w:t>
      </w:r>
      <w:r w:rsidR="00BC2651" w:rsidRPr="00791677">
        <w:rPr>
          <w:rFonts w:asciiTheme="minorHAnsi" w:hAnsiTheme="minorHAnsi" w:cstheme="minorHAnsi"/>
        </w:rPr>
        <w:t xml:space="preserve">including </w:t>
      </w:r>
      <w:r w:rsidR="007F7508" w:rsidRPr="00791677">
        <w:rPr>
          <w:rFonts w:asciiTheme="minorHAnsi" w:hAnsiTheme="minorHAnsi" w:cstheme="minorHAnsi"/>
        </w:rPr>
        <w:t>9</w:t>
      </w:r>
      <w:r w:rsidRPr="00791677">
        <w:rPr>
          <w:rFonts w:asciiTheme="minorHAnsi" w:hAnsiTheme="minorHAnsi" w:cstheme="minorHAnsi"/>
        </w:rPr>
        <w:t xml:space="preserve"> variants</w:t>
      </w:r>
      <w:r w:rsidR="005C744A">
        <w:rPr>
          <w:rFonts w:asciiTheme="minorHAnsi" w:hAnsiTheme="minorHAnsi" w:cstheme="minorHAnsi"/>
        </w:rPr>
        <w:t>,</w:t>
      </w:r>
      <w:r w:rsidR="00BC2651" w:rsidRPr="00791677">
        <w:rPr>
          <w:rFonts w:asciiTheme="minorHAnsi" w:hAnsiTheme="minorHAnsi" w:cstheme="minorHAnsi"/>
        </w:rPr>
        <w:t xml:space="preserve"> </w:t>
      </w:r>
      <w:r w:rsidRPr="00791677">
        <w:rPr>
          <w:rFonts w:asciiTheme="minorHAnsi" w:hAnsiTheme="minorHAnsi" w:cstheme="minorHAnsi"/>
        </w:rPr>
        <w:t>was proposed for listing at a unit price of $</w:t>
      </w:r>
      <w:r w:rsidR="007F7508" w:rsidRPr="00791677">
        <w:rPr>
          <w:rFonts w:asciiTheme="minorHAnsi" w:hAnsiTheme="minorHAnsi" w:cstheme="minorHAnsi"/>
        </w:rPr>
        <w:t>4.</w:t>
      </w:r>
      <w:r w:rsidR="00BD00C8" w:rsidRPr="00791677">
        <w:rPr>
          <w:rFonts w:asciiTheme="minorHAnsi" w:hAnsiTheme="minorHAnsi" w:cstheme="minorHAnsi"/>
        </w:rPr>
        <w:t>67</w:t>
      </w:r>
      <w:r w:rsidR="00DC1540">
        <w:rPr>
          <w:rFonts w:asciiTheme="minorHAnsi" w:hAnsiTheme="minorHAnsi" w:cstheme="minorHAnsi"/>
        </w:rPr>
        <w:t>9</w:t>
      </w:r>
      <w:r w:rsidR="005C744A">
        <w:rPr>
          <w:rFonts w:asciiTheme="minorHAnsi" w:hAnsiTheme="minorHAnsi" w:cstheme="minorHAnsi"/>
        </w:rPr>
        <w:t xml:space="preserve"> including</w:t>
      </w:r>
      <w:r w:rsidRPr="00791677">
        <w:rPr>
          <w:rFonts w:asciiTheme="minorHAnsi" w:hAnsiTheme="minorHAnsi" w:cstheme="minorHAnsi"/>
        </w:rPr>
        <w:t xml:space="preserve"> a</w:t>
      </w:r>
      <w:r w:rsidR="00BD00C8" w:rsidRPr="00791677">
        <w:rPr>
          <w:rFonts w:asciiTheme="minorHAnsi" w:hAnsiTheme="minorHAnsi" w:cstheme="minorHAnsi"/>
        </w:rPr>
        <w:t xml:space="preserve"> price premium of $0.005, </w:t>
      </w:r>
      <w:r w:rsidR="003B6B7C" w:rsidRPr="00791677">
        <w:rPr>
          <w:rFonts w:asciiTheme="minorHAnsi" w:hAnsiTheme="minorHAnsi" w:cstheme="minorHAnsi"/>
        </w:rPr>
        <w:t xml:space="preserve">a </w:t>
      </w:r>
      <w:r w:rsidR="00BD00C8" w:rsidRPr="00791677">
        <w:rPr>
          <w:rFonts w:asciiTheme="minorHAnsi" w:hAnsiTheme="minorHAnsi" w:cstheme="minorHAnsi"/>
        </w:rPr>
        <w:t xml:space="preserve">pack size of </w:t>
      </w:r>
      <w:r w:rsidR="003B6B7C" w:rsidRPr="00791677">
        <w:rPr>
          <w:rFonts w:asciiTheme="minorHAnsi" w:hAnsiTheme="minorHAnsi" w:cstheme="minorHAnsi"/>
        </w:rPr>
        <w:t>30</w:t>
      </w:r>
      <w:r w:rsidR="00BD00C8" w:rsidRPr="00791677">
        <w:rPr>
          <w:rFonts w:asciiTheme="minorHAnsi" w:hAnsiTheme="minorHAnsi" w:cstheme="minorHAnsi"/>
        </w:rPr>
        <w:t xml:space="preserve"> and </w:t>
      </w:r>
      <w:r w:rsidRPr="00791677">
        <w:rPr>
          <w:rFonts w:asciiTheme="minorHAnsi" w:hAnsiTheme="minorHAnsi" w:cstheme="minorHAnsi"/>
        </w:rPr>
        <w:t xml:space="preserve">maximum monthly quantity of </w:t>
      </w:r>
      <w:r w:rsidR="007F7508" w:rsidRPr="00791677">
        <w:rPr>
          <w:rFonts w:asciiTheme="minorHAnsi" w:hAnsiTheme="minorHAnsi" w:cstheme="minorHAnsi"/>
        </w:rPr>
        <w:t>30</w:t>
      </w:r>
      <w:r w:rsidRPr="00791677">
        <w:rPr>
          <w:rFonts w:asciiTheme="minorHAnsi" w:hAnsiTheme="minorHAnsi" w:cstheme="minorHAnsi"/>
        </w:rPr>
        <w:t xml:space="preserve"> units.</w:t>
      </w:r>
    </w:p>
    <w:p w14:paraId="2987DD8E" w14:textId="77777777" w:rsidR="00E914BF" w:rsidRPr="00791677" w:rsidRDefault="00E914BF" w:rsidP="00F76DB2">
      <w:pPr>
        <w:pStyle w:val="Heading2"/>
      </w:pPr>
      <w:r w:rsidRPr="00791677">
        <w:t>Comparator</w:t>
      </w:r>
    </w:p>
    <w:p w14:paraId="5C4B6960" w14:textId="2A14692D"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nominated </w:t>
      </w:r>
      <w:proofErr w:type="spellStart"/>
      <w:r w:rsidR="007F7508" w:rsidRPr="00791677">
        <w:rPr>
          <w:rFonts w:asciiTheme="minorHAnsi" w:hAnsiTheme="minorHAnsi" w:cstheme="minorHAnsi"/>
        </w:rPr>
        <w:t>Ainscorp</w:t>
      </w:r>
      <w:proofErr w:type="spellEnd"/>
      <w:r w:rsidR="007F7508" w:rsidRPr="00791677">
        <w:rPr>
          <w:rFonts w:asciiTheme="minorHAnsi" w:hAnsiTheme="minorHAnsi" w:cstheme="minorHAnsi"/>
        </w:rPr>
        <w:t xml:space="preserve"> Salts Confidence Natural Advance </w:t>
      </w:r>
      <w:r w:rsidRPr="00791677">
        <w:rPr>
          <w:rFonts w:asciiTheme="minorHAnsi" w:eastAsia="Arial Unicode MS" w:hAnsiTheme="minorHAnsi"/>
          <w:bCs/>
        </w:rPr>
        <w:t>(</w:t>
      </w:r>
      <w:r w:rsidRPr="00791677">
        <w:rPr>
          <w:rFonts w:asciiTheme="minorHAnsi" w:hAnsiTheme="minorHAnsi" w:cstheme="minorHAnsi"/>
        </w:rPr>
        <w:t xml:space="preserve">SAS Code </w:t>
      </w:r>
      <w:r w:rsidR="004E21A9" w:rsidRPr="00791677">
        <w:rPr>
          <w:rFonts w:asciiTheme="minorHAnsi" w:hAnsiTheme="minorHAnsi" w:cstheme="minorHAnsi"/>
        </w:rPr>
        <w:t>80108F</w:t>
      </w:r>
      <w:r w:rsidRPr="00791677">
        <w:rPr>
          <w:rFonts w:asciiTheme="minorHAnsi" w:hAnsiTheme="minorHAnsi" w:cstheme="minorHAnsi"/>
        </w:rPr>
        <w:t>) as the comparator. The product (</w:t>
      </w:r>
      <w:r w:rsidR="004E21A9" w:rsidRPr="00791677">
        <w:rPr>
          <w:rFonts w:asciiTheme="minorHAnsi" w:hAnsiTheme="minorHAnsi" w:cstheme="minorHAnsi"/>
        </w:rPr>
        <w:t>26</w:t>
      </w:r>
      <w:r w:rsidRPr="00791677">
        <w:rPr>
          <w:rFonts w:asciiTheme="minorHAnsi" w:hAnsiTheme="minorHAnsi" w:cstheme="minorHAnsi"/>
        </w:rPr>
        <w:t xml:space="preserve"> variants) is currently listed in subgroup </w:t>
      </w:r>
      <w:r w:rsidR="004E21A9" w:rsidRPr="00791677">
        <w:rPr>
          <w:rFonts w:asciiTheme="minorHAnsi" w:hAnsiTheme="minorHAnsi" w:cstheme="minorHAnsi"/>
        </w:rPr>
        <w:t xml:space="preserve">2(a) </w:t>
      </w:r>
      <w:r w:rsidRPr="00791677">
        <w:rPr>
          <w:rFonts w:asciiTheme="minorHAnsi" w:hAnsiTheme="minorHAnsi" w:cstheme="minorHAnsi"/>
        </w:rPr>
        <w:t>of the SAS Schedule at the unit price of $</w:t>
      </w:r>
      <w:r w:rsidR="004E21A9" w:rsidRPr="00791677">
        <w:rPr>
          <w:rFonts w:asciiTheme="minorHAnsi" w:hAnsiTheme="minorHAnsi" w:cstheme="minorHAnsi"/>
        </w:rPr>
        <w:t>4.674</w:t>
      </w:r>
      <w:r w:rsidRPr="00791677">
        <w:rPr>
          <w:rFonts w:asciiTheme="minorHAnsi" w:hAnsiTheme="minorHAnsi" w:cstheme="minorHAnsi"/>
        </w:rPr>
        <w:t xml:space="preserve">, with a </w:t>
      </w:r>
      <w:r w:rsidR="00BC2651" w:rsidRPr="00791677">
        <w:rPr>
          <w:rFonts w:asciiTheme="minorHAnsi" w:hAnsiTheme="minorHAnsi" w:cstheme="minorHAnsi"/>
        </w:rPr>
        <w:t xml:space="preserve">pack size of 30 and </w:t>
      </w:r>
      <w:r w:rsidRPr="00791677">
        <w:rPr>
          <w:rFonts w:asciiTheme="minorHAnsi" w:hAnsiTheme="minorHAnsi" w:cstheme="minorHAnsi"/>
        </w:rPr>
        <w:t xml:space="preserve">maximum monthly quantity of </w:t>
      </w:r>
      <w:r w:rsidR="004E21A9" w:rsidRPr="00791677">
        <w:rPr>
          <w:rFonts w:asciiTheme="minorHAnsi" w:hAnsiTheme="minorHAnsi" w:cstheme="minorHAnsi"/>
        </w:rPr>
        <w:t>30</w:t>
      </w:r>
      <w:r w:rsidRPr="00791677">
        <w:rPr>
          <w:rFonts w:asciiTheme="minorHAnsi" w:hAnsiTheme="minorHAnsi" w:cstheme="minorHAnsi"/>
        </w:rPr>
        <w:t xml:space="preserve"> units.</w:t>
      </w:r>
    </w:p>
    <w:p w14:paraId="54166B14" w14:textId="77777777" w:rsidR="00E914BF" w:rsidRPr="00791677" w:rsidRDefault="00E914BF" w:rsidP="00F76DB2">
      <w:pPr>
        <w:pStyle w:val="Heading2"/>
      </w:pPr>
      <w:r w:rsidRPr="00791677">
        <w:t>Background</w:t>
      </w:r>
    </w:p>
    <w:p w14:paraId="7B16CAFC" w14:textId="77777777" w:rsidR="00E914BF" w:rsidRPr="00791677" w:rsidRDefault="00E914BF" w:rsidP="00E914BF">
      <w:pPr>
        <w:rPr>
          <w:rFonts w:asciiTheme="minorHAnsi" w:hAnsiTheme="minorHAnsi" w:cstheme="minorHAnsi"/>
        </w:rPr>
      </w:pPr>
      <w:r w:rsidRPr="00791677">
        <w:rPr>
          <w:rFonts w:asciiTheme="minorHAnsi" w:hAnsiTheme="minorHAnsi" w:cstheme="minorHAnsi"/>
        </w:rPr>
        <w:t>This was the Stoma Product Assessment Panel’s (the Panel) first consideration of this product.</w:t>
      </w:r>
    </w:p>
    <w:p w14:paraId="3ED99EF7" w14:textId="77777777" w:rsidR="00E914BF" w:rsidRPr="00791677" w:rsidRDefault="00E914BF" w:rsidP="00F76DB2">
      <w:pPr>
        <w:pStyle w:val="Heading2"/>
      </w:pPr>
      <w:r w:rsidRPr="00791677">
        <w:t>Clinical Analysis</w:t>
      </w:r>
    </w:p>
    <w:p w14:paraId="3DB44E82" w14:textId="4DED6698" w:rsidR="00E914BF" w:rsidRPr="00791677" w:rsidRDefault="005C744A" w:rsidP="00E914BF">
      <w:pPr>
        <w:rPr>
          <w:rFonts w:asciiTheme="minorHAnsi" w:hAnsiTheme="minorHAnsi" w:cstheme="minorHAnsi"/>
        </w:rPr>
      </w:pPr>
      <w:r w:rsidRPr="00791677">
        <w:rPr>
          <w:rFonts w:asciiTheme="minorHAnsi" w:hAnsiTheme="minorHAnsi" w:cstheme="minorHAnsi"/>
        </w:rPr>
        <w:t xml:space="preserve">The proposed product would provide an alternative for users requiring a flat drainable pouch. The Panel noted that this are a new technology ‘naked’ bag and agreed on the benefit of having a range of clear bags available on the SAS that can be used with or without the bag cover. </w:t>
      </w:r>
      <w:r w:rsidR="00AC5077" w:rsidRPr="00791677">
        <w:rPr>
          <w:rFonts w:asciiTheme="minorHAnsi" w:hAnsiTheme="minorHAnsi" w:cstheme="minorHAnsi"/>
        </w:rPr>
        <w:t xml:space="preserve"> The Panel noted the intention for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Drainable Flat </w:t>
      </w:r>
      <w:r w:rsidR="00526F86" w:rsidRPr="00791677">
        <w:rPr>
          <w:rFonts w:asciiTheme="minorHAnsi" w:hAnsiTheme="minorHAnsi" w:cstheme="minorHAnsi"/>
        </w:rPr>
        <w:t>to</w:t>
      </w:r>
      <w:r w:rsidR="00AC5077" w:rsidRPr="00791677">
        <w:rPr>
          <w:rFonts w:asciiTheme="minorHAnsi" w:hAnsiTheme="minorHAnsi" w:cstheme="minorHAnsi"/>
        </w:rPr>
        <w:t xml:space="preserve"> be used in conjunction with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covers in application AI#08. </w:t>
      </w:r>
    </w:p>
    <w:p w14:paraId="6682113A" w14:textId="381738D6" w:rsidR="00F3216B" w:rsidRPr="00791677" w:rsidRDefault="00F3216B" w:rsidP="00F76DB2">
      <w:pPr>
        <w:pStyle w:val="Heading2"/>
      </w:pPr>
      <w:r w:rsidRPr="00791677">
        <w:t xml:space="preserve">Economic </w:t>
      </w:r>
      <w:r w:rsidR="005C744A">
        <w:t xml:space="preserve">and Financial </w:t>
      </w:r>
      <w:r w:rsidRPr="00791677">
        <w:t>Analysis</w:t>
      </w:r>
    </w:p>
    <w:p w14:paraId="26DBD402" w14:textId="3C47DFA2" w:rsidR="00F3216B" w:rsidRPr="00791677" w:rsidRDefault="00F3216B" w:rsidP="00F3216B">
      <w:pPr>
        <w:rPr>
          <w:rFonts w:asciiTheme="minorHAnsi" w:hAnsiTheme="minorHAnsi" w:cstheme="minorHAnsi"/>
        </w:rPr>
      </w:pPr>
      <w:r w:rsidRPr="00791677">
        <w:rPr>
          <w:rFonts w:asciiTheme="minorHAnsi" w:hAnsiTheme="minorHAnsi" w:cstheme="minorHAnsi"/>
        </w:rPr>
        <w:t xml:space="preserve">The Panel noted that the listing of this new price premium product with the same maximum monthly quantity </w:t>
      </w:r>
      <w:r w:rsidR="005C744A">
        <w:rPr>
          <w:rFonts w:asciiTheme="minorHAnsi" w:hAnsiTheme="minorHAnsi" w:cstheme="minorHAnsi"/>
        </w:rPr>
        <w:t xml:space="preserve">and price </w:t>
      </w:r>
      <w:r w:rsidRPr="00791677">
        <w:rPr>
          <w:rFonts w:asciiTheme="minorHAnsi" w:hAnsiTheme="minorHAnsi" w:cstheme="minorHAnsi"/>
        </w:rPr>
        <w:t xml:space="preserve">as current price premium products in the same subgroup </w:t>
      </w:r>
      <w:r w:rsidR="005C744A">
        <w:rPr>
          <w:rFonts w:asciiTheme="minorHAnsi" w:hAnsiTheme="minorHAnsi" w:cstheme="minorHAnsi"/>
        </w:rPr>
        <w:t>is expected to</w:t>
      </w:r>
      <w:r w:rsidR="005C744A" w:rsidRPr="00791677">
        <w:rPr>
          <w:rFonts w:asciiTheme="minorHAnsi" w:hAnsiTheme="minorHAnsi" w:cstheme="minorHAnsi"/>
        </w:rPr>
        <w:t xml:space="preserve"> </w:t>
      </w:r>
      <w:r w:rsidRPr="00791677">
        <w:rPr>
          <w:rFonts w:asciiTheme="minorHAnsi" w:hAnsiTheme="minorHAnsi" w:cstheme="minorHAnsi"/>
        </w:rPr>
        <w:t xml:space="preserve">result in the same cost </w:t>
      </w:r>
      <w:r w:rsidR="005C744A">
        <w:rPr>
          <w:rFonts w:asciiTheme="minorHAnsi" w:hAnsiTheme="minorHAnsi" w:cstheme="minorHAnsi"/>
        </w:rPr>
        <w:t>to</w:t>
      </w:r>
      <w:r w:rsidR="005C744A" w:rsidRPr="00791677">
        <w:rPr>
          <w:rFonts w:asciiTheme="minorHAnsi" w:hAnsiTheme="minorHAnsi" w:cstheme="minorHAnsi"/>
        </w:rPr>
        <w:t xml:space="preserve"> </w:t>
      </w:r>
      <w:r w:rsidRPr="00791677">
        <w:rPr>
          <w:rFonts w:asciiTheme="minorHAnsi" w:hAnsiTheme="minorHAnsi" w:cstheme="minorHAnsi"/>
        </w:rPr>
        <w:t>the SAS</w:t>
      </w:r>
      <w:r w:rsidR="00606A47" w:rsidRPr="00791677">
        <w:rPr>
          <w:rFonts w:asciiTheme="minorHAnsi" w:hAnsiTheme="minorHAnsi" w:cstheme="minorHAnsi"/>
        </w:rPr>
        <w:t>.</w:t>
      </w:r>
      <w:r w:rsidRPr="00791677">
        <w:rPr>
          <w:rFonts w:asciiTheme="minorHAnsi" w:hAnsiTheme="minorHAnsi" w:cstheme="minorHAnsi"/>
        </w:rPr>
        <w:t xml:space="preserve"> </w:t>
      </w:r>
    </w:p>
    <w:p w14:paraId="286BE383" w14:textId="77777777" w:rsidR="00E914BF" w:rsidRPr="00791677" w:rsidRDefault="00E914BF" w:rsidP="00F76DB2">
      <w:pPr>
        <w:pStyle w:val="Heading2"/>
      </w:pPr>
      <w:r w:rsidRPr="00791677">
        <w:t>Panel Recommendation</w:t>
      </w:r>
    </w:p>
    <w:p w14:paraId="04D57BC4" w14:textId="67EC2BBC" w:rsidR="00BD00C8"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F708F6" w:rsidRPr="00791677">
        <w:rPr>
          <w:rFonts w:asciiTheme="minorHAnsi" w:hAnsiTheme="minorHAnsi" w:cstheme="minorHAnsi"/>
        </w:rPr>
        <w:t>Ainscorp</w:t>
      </w:r>
      <w:proofErr w:type="spellEnd"/>
      <w:r w:rsidR="00F708F6" w:rsidRPr="00791677">
        <w:rPr>
          <w:rFonts w:asciiTheme="minorHAnsi" w:hAnsiTheme="minorHAnsi" w:cstheme="minorHAnsi"/>
        </w:rPr>
        <w:t xml:space="preserve"> Salts BE go Drainable Flat</w:t>
      </w:r>
      <w:r w:rsidR="00F708F6" w:rsidRPr="00791677">
        <w:rPr>
          <w:rFonts w:asciiTheme="minorHAnsi" w:eastAsia="Arial Unicode MS" w:hAnsiTheme="minorHAnsi" w:cstheme="minorHAnsi"/>
        </w:rPr>
        <w:t xml:space="preserve"> </w:t>
      </w:r>
      <w:r w:rsidRPr="00791677">
        <w:rPr>
          <w:rFonts w:asciiTheme="minorHAnsi" w:hAnsiTheme="minorHAnsi" w:cstheme="minorHAnsi"/>
        </w:rPr>
        <w:t xml:space="preserve">be listed in subgroup </w:t>
      </w:r>
      <w:r w:rsidR="00F708F6" w:rsidRPr="00791677">
        <w:rPr>
          <w:rFonts w:asciiTheme="minorHAnsi" w:hAnsiTheme="minorHAnsi" w:cstheme="minorHAnsi"/>
        </w:rPr>
        <w:t xml:space="preserve">2(a) </w:t>
      </w:r>
      <w:r w:rsidRPr="00791677">
        <w:rPr>
          <w:rFonts w:asciiTheme="minorHAnsi" w:hAnsiTheme="minorHAnsi" w:cstheme="minorHAnsi"/>
        </w:rPr>
        <w:t xml:space="preserve">of the SAS Schedule with </w:t>
      </w:r>
      <w:r w:rsidR="00F708F6" w:rsidRPr="00791677">
        <w:rPr>
          <w:rFonts w:asciiTheme="minorHAnsi" w:hAnsiTheme="minorHAnsi" w:cstheme="minorHAnsi"/>
        </w:rPr>
        <w:t xml:space="preserve">9 </w:t>
      </w:r>
      <w:r w:rsidRPr="00791677">
        <w:rPr>
          <w:rFonts w:asciiTheme="minorHAnsi" w:hAnsiTheme="minorHAnsi" w:cstheme="minorHAnsi"/>
        </w:rPr>
        <w:t>variant</w:t>
      </w:r>
      <w:r w:rsidR="00F708F6" w:rsidRPr="00791677">
        <w:rPr>
          <w:rFonts w:asciiTheme="minorHAnsi" w:hAnsiTheme="minorHAnsi" w:cstheme="minorHAnsi"/>
        </w:rPr>
        <w:t>s</w:t>
      </w:r>
      <w:r w:rsidRPr="00791677">
        <w:rPr>
          <w:rFonts w:asciiTheme="minorHAnsi" w:hAnsiTheme="minorHAnsi" w:cstheme="minorHAnsi"/>
        </w:rPr>
        <w:t xml:space="preserve">, at the unit price of </w:t>
      </w:r>
      <w:r w:rsidR="00BD00C8" w:rsidRPr="00791677">
        <w:rPr>
          <w:rFonts w:asciiTheme="minorHAnsi" w:hAnsiTheme="minorHAnsi" w:cstheme="minorHAnsi"/>
        </w:rPr>
        <w:t>$4.67</w:t>
      </w:r>
      <w:r w:rsidR="00DC1540">
        <w:rPr>
          <w:rFonts w:asciiTheme="minorHAnsi" w:hAnsiTheme="minorHAnsi" w:cstheme="minorHAnsi"/>
        </w:rPr>
        <w:t>9</w:t>
      </w:r>
      <w:r w:rsidR="009A65B0">
        <w:rPr>
          <w:rFonts w:asciiTheme="minorHAnsi" w:hAnsiTheme="minorHAnsi" w:cstheme="minorHAnsi"/>
        </w:rPr>
        <w:t xml:space="preserve"> </w:t>
      </w:r>
      <w:r w:rsidR="005C744A">
        <w:rPr>
          <w:rFonts w:asciiTheme="minorHAnsi" w:hAnsiTheme="minorHAnsi" w:cstheme="minorHAnsi"/>
        </w:rPr>
        <w:t>including</w:t>
      </w:r>
      <w:r w:rsidR="00BD00C8" w:rsidRPr="00791677">
        <w:rPr>
          <w:rFonts w:asciiTheme="minorHAnsi" w:hAnsiTheme="minorHAnsi" w:cstheme="minorHAnsi"/>
        </w:rPr>
        <w:t xml:space="preserve"> a price premium of $0.005,</w:t>
      </w:r>
      <w:r w:rsidR="003B6B7C" w:rsidRPr="00791677">
        <w:rPr>
          <w:rFonts w:asciiTheme="minorHAnsi" w:hAnsiTheme="minorHAnsi" w:cstheme="minorHAnsi"/>
        </w:rPr>
        <w:t xml:space="preserve"> a </w:t>
      </w:r>
      <w:r w:rsidR="00BD00C8" w:rsidRPr="00791677">
        <w:rPr>
          <w:rFonts w:asciiTheme="minorHAnsi" w:hAnsiTheme="minorHAnsi" w:cstheme="minorHAnsi"/>
        </w:rPr>
        <w:t xml:space="preserve">pack size of </w:t>
      </w:r>
      <w:r w:rsidR="003B6B7C" w:rsidRPr="00791677">
        <w:rPr>
          <w:rFonts w:asciiTheme="minorHAnsi" w:hAnsiTheme="minorHAnsi" w:cstheme="minorHAnsi"/>
        </w:rPr>
        <w:t>30</w:t>
      </w:r>
      <w:r w:rsidR="00BD00C8" w:rsidRPr="00791677">
        <w:rPr>
          <w:rFonts w:asciiTheme="minorHAnsi" w:hAnsiTheme="minorHAnsi" w:cstheme="minorHAnsi"/>
        </w:rPr>
        <w:t xml:space="preserve"> and maximum monthly quantity of 30 units.</w:t>
      </w:r>
      <w:r w:rsidR="005C744A" w:rsidRPr="005C744A">
        <w:rPr>
          <w:rFonts w:asciiTheme="minorHAnsi" w:hAnsiTheme="minorHAnsi" w:cstheme="minorHAnsi"/>
        </w:rPr>
        <w:t xml:space="preserve"> </w:t>
      </w:r>
      <w:r w:rsidR="005C744A" w:rsidRPr="00791677">
        <w:rPr>
          <w:rFonts w:asciiTheme="minorHAnsi" w:hAnsiTheme="minorHAnsi" w:cstheme="minorHAnsi"/>
        </w:rPr>
        <w:t>The Panel advised the use of the bags will be beneficial to users with or without the covers due to the clear material of the bag.</w:t>
      </w:r>
    </w:p>
    <w:p w14:paraId="04846529" w14:textId="77777777" w:rsidR="00E914BF" w:rsidRPr="00791677" w:rsidRDefault="00E914BF" w:rsidP="00F76DB2">
      <w:pPr>
        <w:pStyle w:val="Heading2"/>
      </w:pPr>
      <w:r w:rsidRPr="00791677">
        <w:t>Context for Recommendation</w:t>
      </w:r>
    </w:p>
    <w:p w14:paraId="662981BA" w14:textId="1E4F4B7E"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5C744A">
        <w:rPr>
          <w:rFonts w:asciiTheme="minorHAnsi" w:hAnsiTheme="minorHAnsi" w:cstheme="minorHAnsi"/>
        </w:rPr>
        <w:t xml:space="preserve">n applicant </w:t>
      </w:r>
      <w:r w:rsidRPr="00791677">
        <w:rPr>
          <w:rFonts w:asciiTheme="minorHAnsi" w:hAnsiTheme="minorHAnsi" w:cstheme="minorHAnsi"/>
        </w:rPr>
        <w:t xml:space="preserve">can resubmit to the Panel following advice not to recommend listing or changes to a listing. The Panel is an </w:t>
      </w:r>
      <w:r w:rsidRPr="00791677">
        <w:rPr>
          <w:rFonts w:asciiTheme="minorHAnsi" w:hAnsiTheme="minorHAnsi" w:cstheme="minorHAnsi"/>
        </w:rPr>
        <w:lastRenderedPageBreak/>
        <w:t xml:space="preserve">advisory committee and as such its recommendations are non-binding on Government. All Panel recommendations are subject to Government approval. </w:t>
      </w:r>
    </w:p>
    <w:p w14:paraId="6162A060" w14:textId="77777777" w:rsidR="00E914BF" w:rsidRDefault="00E914BF" w:rsidP="00F76DB2">
      <w:pPr>
        <w:pStyle w:val="Heading2"/>
      </w:pPr>
      <w:r w:rsidRPr="00791677">
        <w:t>Applicant’s Comment</w:t>
      </w:r>
    </w:p>
    <w:p w14:paraId="74BC2180" w14:textId="408AD805" w:rsidR="00BA6918" w:rsidRPr="00BA6918" w:rsidRDefault="00BA6918" w:rsidP="00BA6918">
      <w:pPr>
        <w:rPr>
          <w:rFonts w:asciiTheme="minorHAnsi" w:hAnsiTheme="minorHAnsi" w:cstheme="minorHAnsi"/>
        </w:rPr>
      </w:pPr>
      <w:r w:rsidRPr="00BA6918">
        <w:rPr>
          <w:rFonts w:asciiTheme="minorHAnsi" w:hAnsiTheme="minorHAnsi" w:cstheme="minorHAnsi"/>
        </w:rPr>
        <w:t>The applicant noted the recommendation.</w:t>
      </w:r>
    </w:p>
    <w:p w14:paraId="41252DA1" w14:textId="431CB939" w:rsidR="00BA6918" w:rsidRDefault="00226F34" w:rsidP="00F76DB2">
      <w:pPr>
        <w:pStyle w:val="Heading2"/>
      </w:pPr>
      <w:r>
        <w:t xml:space="preserve">Applicant </w:t>
      </w:r>
      <w:r w:rsidR="00BA6918" w:rsidRPr="00791677">
        <w:t>A</w:t>
      </w:r>
      <w:r w:rsidR="00BA6918">
        <w:t>ddendum</w:t>
      </w:r>
    </w:p>
    <w:p w14:paraId="63921A3F" w14:textId="2678D73A" w:rsidR="00BA6918" w:rsidRPr="00A9611F" w:rsidRDefault="00E60847" w:rsidP="00BA6918">
      <w:pPr>
        <w:rPr>
          <w:rFonts w:asciiTheme="minorHAnsi" w:hAnsiTheme="minorHAnsi" w:cstheme="minorHAnsi"/>
        </w:rPr>
      </w:pPr>
      <w:r>
        <w:rPr>
          <w:rFonts w:asciiTheme="minorHAnsi" w:hAnsiTheme="minorHAnsi" w:cstheme="minorHAnsi"/>
        </w:rPr>
        <w:t>Following the Panel’s consideration, t</w:t>
      </w:r>
      <w:r w:rsidR="00954D9C" w:rsidRPr="00F23CB5">
        <w:rPr>
          <w:rFonts w:asciiTheme="minorHAnsi" w:hAnsiTheme="minorHAnsi" w:cstheme="minorHAnsi"/>
        </w:rPr>
        <w:t xml:space="preserve">he applicant requested a change to the product name from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BE go Drainable Flat</w:t>
      </w:r>
      <w:r w:rsidR="00954D9C" w:rsidRPr="00F23CB5">
        <w:rPr>
          <w:rFonts w:asciiTheme="minorHAnsi" w:hAnsiTheme="minorHAnsi" w:cstheme="minorHAnsi"/>
        </w:rPr>
        <w:t xml:space="preserve"> to </w:t>
      </w:r>
      <w:proofErr w:type="spellStart"/>
      <w:r w:rsidR="00954D9C" w:rsidRPr="00F23CB5">
        <w:rPr>
          <w:rFonts w:asciiTheme="minorHAnsi" w:hAnsiTheme="minorHAnsi" w:cstheme="minorHAnsi"/>
          <w:i/>
          <w:iCs/>
        </w:rPr>
        <w:t>Ainscorp</w:t>
      </w:r>
      <w:proofErr w:type="spellEnd"/>
      <w:r w:rsidR="00954D9C" w:rsidRPr="00F23CB5">
        <w:rPr>
          <w:rFonts w:asciiTheme="minorHAnsi" w:hAnsiTheme="minorHAnsi" w:cstheme="minorHAnsi"/>
          <w:i/>
          <w:iCs/>
        </w:rPr>
        <w:t xml:space="preserve"> Salts Confidence BE go</w:t>
      </w:r>
      <w:r w:rsidR="00954D9C" w:rsidRPr="00F23CB5">
        <w:rPr>
          <w:rFonts w:asciiTheme="minorHAnsi" w:hAnsiTheme="minorHAnsi" w:cstheme="minorHAnsi"/>
          <w:i/>
          <w:iCs/>
          <w:sz w:val="22"/>
          <w:szCs w:val="22"/>
        </w:rPr>
        <w:t>™</w:t>
      </w:r>
      <w:r w:rsidR="00954D9C" w:rsidRPr="00F23CB5">
        <w:rPr>
          <w:rFonts w:asciiTheme="minorHAnsi" w:hAnsiTheme="minorHAnsi" w:cstheme="minorHAnsi"/>
          <w:i/>
          <w:iCs/>
        </w:rPr>
        <w:t xml:space="preserve"> Drainable Flat</w:t>
      </w:r>
      <w:r w:rsidR="00954D9C" w:rsidRPr="00451DD2">
        <w:rPr>
          <w:rFonts w:asciiTheme="minorHAnsi" w:hAnsiTheme="minorHAnsi" w:cstheme="minorHAnsi"/>
        </w:rPr>
        <w:t>.</w:t>
      </w:r>
      <w:r>
        <w:rPr>
          <w:rFonts w:asciiTheme="minorHAnsi" w:hAnsiTheme="minorHAnsi" w:cstheme="minorHAnsi"/>
        </w:rPr>
        <w:t xml:space="preserve"> This administrative change was managed by the Panel Secretariat. </w:t>
      </w:r>
    </w:p>
    <w:p w14:paraId="239DE5A0" w14:textId="77777777" w:rsidR="00AA36BB" w:rsidRPr="00A9611F" w:rsidRDefault="00AA36BB" w:rsidP="00A9611F">
      <w:bookmarkStart w:id="9" w:name="_Toc164080676"/>
      <w:r w:rsidRPr="00A9611F">
        <w:br w:type="page"/>
      </w:r>
    </w:p>
    <w:p w14:paraId="385FFA7D" w14:textId="2344DB4D" w:rsidR="00E914BF" w:rsidRPr="00791677" w:rsidRDefault="00FF4C20" w:rsidP="00E914BF">
      <w:pPr>
        <w:pStyle w:val="Heading1"/>
        <w:jc w:val="center"/>
      </w:pPr>
      <w:proofErr w:type="spellStart"/>
      <w:r w:rsidRPr="00791677">
        <w:lastRenderedPageBreak/>
        <w:t>Ainscorp</w:t>
      </w:r>
      <w:proofErr w:type="spellEnd"/>
      <w:r w:rsidRPr="00791677">
        <w:t xml:space="preserve"> Salts BE go Drainable Convex </w:t>
      </w:r>
      <w:r w:rsidR="00E914BF" w:rsidRPr="00791677">
        <w:t>– AI#07MAY2024</w:t>
      </w:r>
      <w:bookmarkEnd w:id="9"/>
    </w:p>
    <w:p w14:paraId="55196FF1" w14:textId="77777777" w:rsidR="00E914BF" w:rsidRPr="00791677" w:rsidRDefault="00E914BF" w:rsidP="00F76DB2">
      <w:pPr>
        <w:pStyle w:val="Heading2"/>
      </w:pPr>
      <w:r w:rsidRPr="00791677">
        <w:t>Proposed Listing on the Stoma Appliance Scheme</w:t>
      </w:r>
    </w:p>
    <w:p w14:paraId="4BE844EB" w14:textId="1B06CA80"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8F550E"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proofErr w:type="spellStart"/>
      <w:r w:rsidR="008F550E" w:rsidRPr="00791677">
        <w:rPr>
          <w:rFonts w:asciiTheme="minorHAnsi" w:hAnsiTheme="minorHAnsi" w:cstheme="minorHAnsi"/>
        </w:rPr>
        <w:t>Ainscorp</w:t>
      </w:r>
      <w:proofErr w:type="spellEnd"/>
      <w:r w:rsidR="008F550E" w:rsidRPr="00791677">
        <w:rPr>
          <w:rFonts w:asciiTheme="minorHAnsi" w:hAnsiTheme="minorHAnsi" w:cstheme="minorHAnsi"/>
        </w:rPr>
        <w:t xml:space="preserve"> Salts BE go Drainable Convex </w:t>
      </w:r>
      <w:r w:rsidRPr="00791677">
        <w:rPr>
          <w:rFonts w:asciiTheme="minorHAnsi" w:hAnsiTheme="minorHAnsi" w:cstheme="minorHAnsi"/>
        </w:rPr>
        <w:t xml:space="preserve">in subgroup </w:t>
      </w:r>
      <w:r w:rsidR="008F550E" w:rsidRPr="00791677">
        <w:rPr>
          <w:rFonts w:asciiTheme="minorHAnsi" w:hAnsiTheme="minorHAnsi" w:cstheme="minorHAnsi"/>
        </w:rPr>
        <w:t>2</w:t>
      </w:r>
      <w:r w:rsidRPr="00791677">
        <w:rPr>
          <w:rFonts w:asciiTheme="minorHAnsi" w:hAnsiTheme="minorHAnsi" w:cstheme="minorHAnsi"/>
        </w:rPr>
        <w:t>(</w:t>
      </w:r>
      <w:r w:rsidR="008F550E" w:rsidRPr="00791677">
        <w:rPr>
          <w:rFonts w:asciiTheme="minorHAnsi" w:hAnsiTheme="minorHAnsi" w:cstheme="minorHAnsi"/>
        </w:rPr>
        <w:t>b</w:t>
      </w:r>
      <w:r w:rsidRPr="00791677">
        <w:rPr>
          <w:rFonts w:asciiTheme="minorHAnsi" w:hAnsiTheme="minorHAnsi" w:cstheme="minorHAnsi"/>
        </w:rPr>
        <w:t>) of the Stoma Appliance Scheme (SAS) Schedule. The product</w:t>
      </w:r>
      <w:r w:rsidR="005C744A">
        <w:rPr>
          <w:rFonts w:asciiTheme="minorHAnsi" w:hAnsiTheme="minorHAnsi" w:cstheme="minorHAnsi"/>
        </w:rPr>
        <w:t>,</w:t>
      </w:r>
      <w:r w:rsidRPr="00791677">
        <w:rPr>
          <w:rFonts w:asciiTheme="minorHAnsi" w:hAnsiTheme="minorHAnsi" w:cstheme="minorHAnsi"/>
        </w:rPr>
        <w:t xml:space="preserve"> </w:t>
      </w:r>
      <w:r w:rsidR="00844B77" w:rsidRPr="00791677">
        <w:rPr>
          <w:rFonts w:asciiTheme="minorHAnsi" w:hAnsiTheme="minorHAnsi" w:cstheme="minorHAnsi"/>
        </w:rPr>
        <w:t xml:space="preserve">including </w:t>
      </w:r>
      <w:r w:rsidR="008F550E" w:rsidRPr="00791677">
        <w:rPr>
          <w:rFonts w:asciiTheme="minorHAnsi" w:hAnsiTheme="minorHAnsi" w:cstheme="minorHAnsi"/>
        </w:rPr>
        <w:t>15</w:t>
      </w:r>
      <w:r w:rsidRPr="00791677">
        <w:rPr>
          <w:rFonts w:asciiTheme="minorHAnsi" w:hAnsiTheme="minorHAnsi" w:cstheme="minorHAnsi"/>
        </w:rPr>
        <w:t xml:space="preserve"> variants</w:t>
      </w:r>
      <w:r w:rsidR="005C744A">
        <w:rPr>
          <w:rFonts w:asciiTheme="minorHAnsi" w:hAnsiTheme="minorHAnsi" w:cstheme="minorHAnsi"/>
        </w:rPr>
        <w:t>,</w:t>
      </w:r>
      <w:r w:rsidRPr="00791677">
        <w:rPr>
          <w:rFonts w:asciiTheme="minorHAnsi" w:hAnsiTheme="minorHAnsi" w:cstheme="minorHAnsi"/>
        </w:rPr>
        <w:t xml:space="preserve"> was proposed for listing at a unit price of $</w:t>
      </w:r>
      <w:r w:rsidR="008F550E" w:rsidRPr="00791677">
        <w:rPr>
          <w:rFonts w:asciiTheme="minorHAnsi" w:hAnsiTheme="minorHAnsi" w:cstheme="minorHAnsi"/>
        </w:rPr>
        <w:t>6</w:t>
      </w:r>
      <w:r w:rsidRPr="00791677">
        <w:rPr>
          <w:rFonts w:asciiTheme="minorHAnsi" w:hAnsiTheme="minorHAnsi" w:cstheme="minorHAnsi"/>
        </w:rPr>
        <w:t>.</w:t>
      </w:r>
      <w:r w:rsidR="008F550E" w:rsidRPr="00791677">
        <w:rPr>
          <w:rFonts w:asciiTheme="minorHAnsi" w:hAnsiTheme="minorHAnsi" w:cstheme="minorHAnsi"/>
        </w:rPr>
        <w:t>37</w:t>
      </w:r>
      <w:r w:rsidR="00DC1540">
        <w:rPr>
          <w:rFonts w:asciiTheme="minorHAnsi" w:hAnsiTheme="minorHAnsi" w:cstheme="minorHAnsi"/>
        </w:rPr>
        <w:t>8</w:t>
      </w:r>
      <w:r w:rsidR="005C744A">
        <w:rPr>
          <w:rFonts w:asciiTheme="minorHAnsi" w:hAnsiTheme="minorHAnsi" w:cstheme="minorHAnsi"/>
        </w:rPr>
        <w:t xml:space="preserve"> including</w:t>
      </w:r>
      <w:r w:rsidRPr="00791677">
        <w:rPr>
          <w:rFonts w:asciiTheme="minorHAnsi" w:hAnsiTheme="minorHAnsi" w:cstheme="minorHAnsi"/>
        </w:rPr>
        <w:t xml:space="preserve"> a</w:t>
      </w:r>
      <w:r w:rsidR="0041517A" w:rsidRPr="00791677">
        <w:rPr>
          <w:rFonts w:asciiTheme="minorHAnsi" w:hAnsiTheme="minorHAnsi" w:cstheme="minorHAnsi"/>
        </w:rPr>
        <w:t xml:space="preserve"> price premium of $0.005,</w:t>
      </w:r>
      <w:r w:rsidR="00844B77" w:rsidRPr="00791677">
        <w:rPr>
          <w:rFonts w:asciiTheme="minorHAnsi" w:hAnsiTheme="minorHAnsi" w:cstheme="minorHAnsi"/>
        </w:rPr>
        <w:t xml:space="preserve"> a</w:t>
      </w:r>
      <w:r w:rsidR="0041517A" w:rsidRPr="00791677">
        <w:rPr>
          <w:rFonts w:asciiTheme="minorHAnsi" w:hAnsiTheme="minorHAnsi" w:cstheme="minorHAnsi"/>
        </w:rPr>
        <w:t xml:space="preserve"> pack size of </w:t>
      </w:r>
      <w:r w:rsidR="00844B77" w:rsidRPr="00791677">
        <w:rPr>
          <w:rFonts w:asciiTheme="minorHAnsi" w:hAnsiTheme="minorHAnsi" w:cstheme="minorHAnsi"/>
        </w:rPr>
        <w:t>10</w:t>
      </w:r>
      <w:r w:rsidR="0041517A" w:rsidRPr="00791677">
        <w:rPr>
          <w:rFonts w:asciiTheme="minorHAnsi" w:hAnsiTheme="minorHAnsi" w:cstheme="minorHAnsi"/>
        </w:rPr>
        <w:t xml:space="preserve"> and</w:t>
      </w:r>
      <w:r w:rsidRPr="00791677">
        <w:rPr>
          <w:rFonts w:asciiTheme="minorHAnsi" w:hAnsiTheme="minorHAnsi" w:cstheme="minorHAnsi"/>
        </w:rPr>
        <w:t xml:space="preserve"> maximum monthly quantity of </w:t>
      </w:r>
      <w:r w:rsidR="008F550E" w:rsidRPr="00791677">
        <w:rPr>
          <w:rFonts w:asciiTheme="minorHAnsi" w:hAnsiTheme="minorHAnsi" w:cstheme="minorHAnsi"/>
        </w:rPr>
        <w:t>30</w:t>
      </w:r>
      <w:r w:rsidRPr="00791677">
        <w:rPr>
          <w:rFonts w:asciiTheme="minorHAnsi" w:hAnsiTheme="minorHAnsi" w:cstheme="minorHAnsi"/>
        </w:rPr>
        <w:t xml:space="preserve"> units.</w:t>
      </w:r>
    </w:p>
    <w:p w14:paraId="28A8D971" w14:textId="77777777" w:rsidR="00E914BF" w:rsidRPr="00791677" w:rsidRDefault="00E914BF" w:rsidP="00F76DB2">
      <w:pPr>
        <w:pStyle w:val="Heading2"/>
      </w:pPr>
      <w:r w:rsidRPr="00791677">
        <w:t>Comparator</w:t>
      </w:r>
    </w:p>
    <w:p w14:paraId="70AA975E" w14:textId="47F81E07"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nominated </w:t>
      </w:r>
      <w:proofErr w:type="spellStart"/>
      <w:r w:rsidR="008F550E" w:rsidRPr="00791677">
        <w:rPr>
          <w:rFonts w:asciiTheme="minorHAnsi" w:hAnsiTheme="minorHAnsi" w:cstheme="minorHAnsi"/>
        </w:rPr>
        <w:t>Ainscorp</w:t>
      </w:r>
      <w:proofErr w:type="spellEnd"/>
      <w:r w:rsidR="008F550E" w:rsidRPr="00791677">
        <w:rPr>
          <w:rFonts w:asciiTheme="minorHAnsi" w:hAnsiTheme="minorHAnsi" w:cstheme="minorHAnsi"/>
        </w:rPr>
        <w:t xml:space="preserve"> Salts Confidence Natural Soft Convex </w:t>
      </w:r>
      <w:r w:rsidRPr="00791677">
        <w:rPr>
          <w:rFonts w:asciiTheme="minorHAnsi" w:eastAsia="Arial Unicode MS" w:hAnsiTheme="minorHAnsi"/>
          <w:bCs/>
        </w:rPr>
        <w:t>(</w:t>
      </w:r>
      <w:r w:rsidRPr="00791677">
        <w:rPr>
          <w:rFonts w:asciiTheme="minorHAnsi" w:hAnsiTheme="minorHAnsi" w:cstheme="minorHAnsi"/>
        </w:rPr>
        <w:t xml:space="preserve">SAS Code </w:t>
      </w:r>
      <w:r w:rsidR="008F550E" w:rsidRPr="00791677">
        <w:rPr>
          <w:rFonts w:asciiTheme="minorHAnsi" w:hAnsiTheme="minorHAnsi" w:cstheme="minorHAnsi"/>
        </w:rPr>
        <w:t>3988</w:t>
      </w:r>
      <w:r w:rsidR="008809F5" w:rsidRPr="00791677">
        <w:rPr>
          <w:rFonts w:asciiTheme="minorHAnsi" w:hAnsiTheme="minorHAnsi" w:cstheme="minorHAnsi"/>
        </w:rPr>
        <w:t>X</w:t>
      </w:r>
      <w:r w:rsidRPr="00791677">
        <w:rPr>
          <w:rFonts w:asciiTheme="minorHAnsi" w:hAnsiTheme="minorHAnsi" w:cstheme="minorHAnsi"/>
        </w:rPr>
        <w:t>) as the comparator. The product (</w:t>
      </w:r>
      <w:r w:rsidR="0057591A" w:rsidRPr="00791677">
        <w:rPr>
          <w:rFonts w:asciiTheme="minorHAnsi" w:hAnsiTheme="minorHAnsi" w:cstheme="minorHAnsi"/>
        </w:rPr>
        <w:t>15</w:t>
      </w:r>
      <w:r w:rsidRPr="00791677">
        <w:rPr>
          <w:rFonts w:asciiTheme="minorHAnsi" w:hAnsiTheme="minorHAnsi" w:cstheme="minorHAnsi"/>
        </w:rPr>
        <w:t xml:space="preserve"> variants) is currently listed in subgroup </w:t>
      </w:r>
      <w:r w:rsidR="0057591A" w:rsidRPr="00791677">
        <w:rPr>
          <w:rFonts w:asciiTheme="minorHAnsi" w:hAnsiTheme="minorHAnsi" w:cstheme="minorHAnsi"/>
        </w:rPr>
        <w:t xml:space="preserve">2(b) </w:t>
      </w:r>
      <w:r w:rsidRPr="00791677">
        <w:rPr>
          <w:rFonts w:asciiTheme="minorHAnsi" w:hAnsiTheme="minorHAnsi" w:cstheme="minorHAnsi"/>
        </w:rPr>
        <w:t>of the SAS Schedule at the unit price of $</w:t>
      </w:r>
      <w:r w:rsidR="008F550E" w:rsidRPr="00791677">
        <w:rPr>
          <w:rFonts w:asciiTheme="minorHAnsi" w:hAnsiTheme="minorHAnsi" w:cstheme="minorHAnsi"/>
        </w:rPr>
        <w:t>6.373</w:t>
      </w:r>
      <w:r w:rsidRPr="00791677">
        <w:rPr>
          <w:rFonts w:asciiTheme="minorHAnsi" w:hAnsiTheme="minorHAnsi" w:cstheme="minorHAnsi"/>
        </w:rPr>
        <w:t xml:space="preserve">, with a </w:t>
      </w:r>
      <w:r w:rsidR="008809F5" w:rsidRPr="00791677">
        <w:rPr>
          <w:rFonts w:asciiTheme="minorHAnsi" w:hAnsiTheme="minorHAnsi" w:cstheme="minorHAnsi"/>
        </w:rPr>
        <w:t xml:space="preserve">pack size of 10 and </w:t>
      </w:r>
      <w:r w:rsidRPr="00791677">
        <w:rPr>
          <w:rFonts w:asciiTheme="minorHAnsi" w:hAnsiTheme="minorHAnsi" w:cstheme="minorHAnsi"/>
        </w:rPr>
        <w:t xml:space="preserve">maximum monthly quantity of </w:t>
      </w:r>
      <w:r w:rsidR="0057591A" w:rsidRPr="00791677">
        <w:rPr>
          <w:rFonts w:asciiTheme="minorHAnsi" w:hAnsiTheme="minorHAnsi" w:cstheme="minorHAnsi"/>
        </w:rPr>
        <w:t>30</w:t>
      </w:r>
      <w:r w:rsidRPr="00791677">
        <w:rPr>
          <w:rFonts w:asciiTheme="minorHAnsi" w:hAnsiTheme="minorHAnsi" w:cstheme="minorHAnsi"/>
        </w:rPr>
        <w:t xml:space="preserve"> units.</w:t>
      </w:r>
    </w:p>
    <w:p w14:paraId="5B7DF0C0" w14:textId="77777777" w:rsidR="00E914BF" w:rsidRPr="00791677" w:rsidRDefault="00E914BF" w:rsidP="00F76DB2">
      <w:pPr>
        <w:pStyle w:val="Heading2"/>
      </w:pPr>
      <w:r w:rsidRPr="00791677">
        <w:t>Background</w:t>
      </w:r>
    </w:p>
    <w:p w14:paraId="0989DC7B" w14:textId="77777777" w:rsidR="00E914BF" w:rsidRPr="00791677" w:rsidRDefault="00E914BF" w:rsidP="00E914BF">
      <w:pPr>
        <w:rPr>
          <w:rFonts w:asciiTheme="minorHAnsi" w:hAnsiTheme="minorHAnsi" w:cstheme="minorHAnsi"/>
        </w:rPr>
      </w:pPr>
      <w:r w:rsidRPr="00791677">
        <w:rPr>
          <w:rFonts w:asciiTheme="minorHAnsi" w:hAnsiTheme="minorHAnsi" w:cstheme="minorHAnsi"/>
        </w:rPr>
        <w:t>This was the Stoma Product Assessment Panel’s (the Panel) first consideration of this product.</w:t>
      </w:r>
    </w:p>
    <w:p w14:paraId="14C7246E" w14:textId="77777777" w:rsidR="00E914BF" w:rsidRPr="00791677" w:rsidRDefault="00E914BF" w:rsidP="00F76DB2">
      <w:pPr>
        <w:pStyle w:val="Heading2"/>
      </w:pPr>
      <w:r w:rsidRPr="00791677">
        <w:t>Clinical Analysis</w:t>
      </w:r>
    </w:p>
    <w:p w14:paraId="36CD3D71" w14:textId="3197486A" w:rsidR="00E914BF" w:rsidRPr="00791677" w:rsidRDefault="005C744A" w:rsidP="00E914BF">
      <w:pPr>
        <w:rPr>
          <w:rFonts w:asciiTheme="minorHAnsi" w:hAnsiTheme="minorHAnsi" w:cstheme="minorHAnsi"/>
        </w:rPr>
      </w:pPr>
      <w:r w:rsidRPr="00791677">
        <w:rPr>
          <w:rFonts w:asciiTheme="minorHAnsi" w:hAnsiTheme="minorHAnsi" w:cstheme="minorHAnsi"/>
        </w:rPr>
        <w:t>The proposed product would provide an alternative for users requiring a drainable convex pouch.</w:t>
      </w:r>
      <w:r>
        <w:rPr>
          <w:rFonts w:asciiTheme="minorHAnsi" w:hAnsiTheme="minorHAnsi" w:cstheme="minorHAnsi"/>
        </w:rPr>
        <w:t xml:space="preserve"> </w:t>
      </w:r>
      <w:r w:rsidRPr="00791677">
        <w:rPr>
          <w:rFonts w:asciiTheme="minorHAnsi" w:hAnsiTheme="minorHAnsi" w:cstheme="minorHAnsi"/>
        </w:rPr>
        <w:t xml:space="preserve">The Panel noted that this are a new technology ‘naked’ bag and agreed on the benefit of having a range of clear bags available on the SAS that can be used with or without the bag cover. </w:t>
      </w:r>
      <w:r w:rsidR="00AC5077" w:rsidRPr="00791677">
        <w:rPr>
          <w:rFonts w:asciiTheme="minorHAnsi" w:hAnsiTheme="minorHAnsi" w:cstheme="minorHAnsi"/>
        </w:rPr>
        <w:t xml:space="preserve">The Panel noted the intention for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Drainable Convex </w:t>
      </w:r>
      <w:r w:rsidR="00526F86" w:rsidRPr="00791677">
        <w:rPr>
          <w:rFonts w:asciiTheme="minorHAnsi" w:hAnsiTheme="minorHAnsi" w:cstheme="minorHAnsi"/>
        </w:rPr>
        <w:t>to</w:t>
      </w:r>
      <w:r w:rsidR="00AC5077" w:rsidRPr="00791677">
        <w:rPr>
          <w:rFonts w:asciiTheme="minorHAnsi" w:hAnsiTheme="minorHAnsi" w:cstheme="minorHAnsi"/>
        </w:rPr>
        <w:t xml:space="preserve"> be used in conjunction with the </w:t>
      </w:r>
      <w:proofErr w:type="spellStart"/>
      <w:r w:rsidR="00AC5077" w:rsidRPr="00791677">
        <w:rPr>
          <w:rFonts w:asciiTheme="minorHAnsi" w:hAnsiTheme="minorHAnsi" w:cstheme="minorHAnsi"/>
        </w:rPr>
        <w:t>Ainscorp</w:t>
      </w:r>
      <w:proofErr w:type="spellEnd"/>
      <w:r w:rsidR="00AC5077" w:rsidRPr="00791677">
        <w:rPr>
          <w:rFonts w:asciiTheme="minorHAnsi" w:hAnsiTheme="minorHAnsi" w:cstheme="minorHAnsi"/>
        </w:rPr>
        <w:t xml:space="preserve"> Salts BE go covers</w:t>
      </w:r>
      <w:r>
        <w:rPr>
          <w:rFonts w:asciiTheme="minorHAnsi" w:hAnsiTheme="minorHAnsi" w:cstheme="minorHAnsi"/>
        </w:rPr>
        <w:t xml:space="preserve"> in application AI#08</w:t>
      </w:r>
      <w:r w:rsidR="006F20C6" w:rsidRPr="00791677">
        <w:rPr>
          <w:rFonts w:asciiTheme="minorHAnsi" w:hAnsiTheme="minorHAnsi" w:cstheme="minorHAnsi"/>
        </w:rPr>
        <w:t xml:space="preserve">. </w:t>
      </w:r>
    </w:p>
    <w:p w14:paraId="69F8710A" w14:textId="562B1E8A" w:rsidR="00F3216B" w:rsidRPr="00791677" w:rsidRDefault="00F3216B" w:rsidP="00F76DB2">
      <w:pPr>
        <w:pStyle w:val="Heading2"/>
      </w:pPr>
      <w:r w:rsidRPr="00791677">
        <w:t>Economic</w:t>
      </w:r>
      <w:r w:rsidR="005C744A">
        <w:t xml:space="preserve"> and Financial</w:t>
      </w:r>
      <w:r w:rsidRPr="00791677">
        <w:t xml:space="preserve"> Analysis</w:t>
      </w:r>
    </w:p>
    <w:p w14:paraId="7B157455" w14:textId="00D78280" w:rsidR="00F3216B" w:rsidRPr="00791677" w:rsidRDefault="00F3216B" w:rsidP="00F3216B">
      <w:pPr>
        <w:rPr>
          <w:rFonts w:asciiTheme="minorHAnsi" w:hAnsiTheme="minorHAnsi" w:cstheme="minorHAnsi"/>
        </w:rPr>
      </w:pPr>
      <w:r w:rsidRPr="00791677">
        <w:rPr>
          <w:rFonts w:asciiTheme="minorHAnsi" w:hAnsiTheme="minorHAnsi" w:cstheme="minorHAnsi"/>
        </w:rPr>
        <w:t xml:space="preserve">The Panel noted that the listing of this new price premium product with the same maximum monthly quantity </w:t>
      </w:r>
      <w:r w:rsidR="005C744A">
        <w:rPr>
          <w:rFonts w:asciiTheme="minorHAnsi" w:hAnsiTheme="minorHAnsi" w:cstheme="minorHAnsi"/>
        </w:rPr>
        <w:t xml:space="preserve">and price </w:t>
      </w:r>
      <w:r w:rsidRPr="00791677">
        <w:rPr>
          <w:rFonts w:asciiTheme="minorHAnsi" w:hAnsiTheme="minorHAnsi" w:cstheme="minorHAnsi"/>
        </w:rPr>
        <w:t xml:space="preserve">as current price premium products in the same subgroup </w:t>
      </w:r>
      <w:r w:rsidR="005C744A">
        <w:rPr>
          <w:rFonts w:asciiTheme="minorHAnsi" w:hAnsiTheme="minorHAnsi" w:cstheme="minorHAnsi"/>
        </w:rPr>
        <w:t>is expected to</w:t>
      </w:r>
      <w:r w:rsidR="005C744A" w:rsidRPr="00791677">
        <w:rPr>
          <w:rFonts w:asciiTheme="minorHAnsi" w:hAnsiTheme="minorHAnsi" w:cstheme="minorHAnsi"/>
        </w:rPr>
        <w:t xml:space="preserve"> </w:t>
      </w:r>
      <w:r w:rsidRPr="00791677">
        <w:rPr>
          <w:rFonts w:asciiTheme="minorHAnsi" w:hAnsiTheme="minorHAnsi" w:cstheme="minorHAnsi"/>
        </w:rPr>
        <w:t xml:space="preserve">result in the same cost </w:t>
      </w:r>
      <w:r w:rsidR="005C744A">
        <w:rPr>
          <w:rFonts w:asciiTheme="minorHAnsi" w:hAnsiTheme="minorHAnsi" w:cstheme="minorHAnsi"/>
        </w:rPr>
        <w:t>to</w:t>
      </w:r>
      <w:r w:rsidR="005C744A" w:rsidRPr="00791677">
        <w:rPr>
          <w:rFonts w:asciiTheme="minorHAnsi" w:hAnsiTheme="minorHAnsi" w:cstheme="minorHAnsi"/>
        </w:rPr>
        <w:t xml:space="preserve"> </w:t>
      </w:r>
      <w:r w:rsidRPr="00791677">
        <w:rPr>
          <w:rFonts w:asciiTheme="minorHAnsi" w:hAnsiTheme="minorHAnsi" w:cstheme="minorHAnsi"/>
        </w:rPr>
        <w:t>the SAS</w:t>
      </w:r>
      <w:r w:rsidR="00606A47" w:rsidRPr="00791677">
        <w:rPr>
          <w:rFonts w:asciiTheme="minorHAnsi" w:hAnsiTheme="minorHAnsi" w:cstheme="minorHAnsi"/>
        </w:rPr>
        <w:t>.</w:t>
      </w:r>
    </w:p>
    <w:p w14:paraId="6B5E04F0" w14:textId="77777777" w:rsidR="00E914BF" w:rsidRPr="00791677" w:rsidRDefault="00E914BF" w:rsidP="00F76DB2">
      <w:pPr>
        <w:pStyle w:val="Heading2"/>
      </w:pPr>
      <w:r w:rsidRPr="00791677">
        <w:t>Panel Recommendation</w:t>
      </w:r>
    </w:p>
    <w:p w14:paraId="10F04BEC" w14:textId="6E934300"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57591A" w:rsidRPr="00791677">
        <w:rPr>
          <w:rFonts w:asciiTheme="minorHAnsi" w:hAnsiTheme="minorHAnsi" w:cstheme="minorHAnsi"/>
        </w:rPr>
        <w:t>Ainscorp</w:t>
      </w:r>
      <w:proofErr w:type="spellEnd"/>
      <w:r w:rsidR="0057591A" w:rsidRPr="00791677">
        <w:rPr>
          <w:rFonts w:asciiTheme="minorHAnsi" w:hAnsiTheme="minorHAnsi" w:cstheme="minorHAnsi"/>
        </w:rPr>
        <w:t xml:space="preserve"> Salts BE go Drainable Convex </w:t>
      </w:r>
      <w:r w:rsidRPr="00791677">
        <w:rPr>
          <w:rFonts w:asciiTheme="minorHAnsi" w:hAnsiTheme="minorHAnsi" w:cstheme="minorHAnsi"/>
        </w:rPr>
        <w:t xml:space="preserve">be listed in subgroup </w:t>
      </w:r>
      <w:r w:rsidR="0057591A" w:rsidRPr="00791677">
        <w:rPr>
          <w:rFonts w:asciiTheme="minorHAnsi" w:hAnsiTheme="minorHAnsi" w:cstheme="minorHAnsi"/>
        </w:rPr>
        <w:t>2(b</w:t>
      </w:r>
      <w:r w:rsidRPr="00791677">
        <w:rPr>
          <w:rFonts w:asciiTheme="minorHAnsi" w:hAnsiTheme="minorHAnsi" w:cstheme="minorHAnsi"/>
        </w:rPr>
        <w:t xml:space="preserve">) of the SAS Schedule with </w:t>
      </w:r>
      <w:r w:rsidR="0057591A" w:rsidRPr="00791677">
        <w:rPr>
          <w:rFonts w:asciiTheme="minorHAnsi" w:hAnsiTheme="minorHAnsi" w:cstheme="minorHAnsi"/>
        </w:rPr>
        <w:t>15</w:t>
      </w:r>
      <w:r w:rsidRPr="00791677">
        <w:rPr>
          <w:rFonts w:asciiTheme="minorHAnsi" w:hAnsiTheme="minorHAnsi" w:cstheme="minorHAnsi"/>
        </w:rPr>
        <w:t xml:space="preserve"> variant</w:t>
      </w:r>
      <w:r w:rsidR="0057591A" w:rsidRPr="00791677">
        <w:rPr>
          <w:rFonts w:asciiTheme="minorHAnsi" w:hAnsiTheme="minorHAnsi" w:cstheme="minorHAnsi"/>
        </w:rPr>
        <w:t>s</w:t>
      </w:r>
      <w:r w:rsidRPr="00791677">
        <w:rPr>
          <w:rFonts w:asciiTheme="minorHAnsi" w:hAnsiTheme="minorHAnsi" w:cstheme="minorHAnsi"/>
        </w:rPr>
        <w:t xml:space="preserve">, at the unit price of </w:t>
      </w:r>
      <w:r w:rsidR="0057591A" w:rsidRPr="00791677">
        <w:rPr>
          <w:rFonts w:asciiTheme="minorHAnsi" w:hAnsiTheme="minorHAnsi" w:cstheme="minorHAnsi"/>
        </w:rPr>
        <w:t>$6.37</w:t>
      </w:r>
      <w:r w:rsidR="00DC1540">
        <w:rPr>
          <w:rFonts w:asciiTheme="minorHAnsi" w:hAnsiTheme="minorHAnsi" w:cstheme="minorHAnsi"/>
        </w:rPr>
        <w:t>8</w:t>
      </w:r>
      <w:r w:rsidR="005C744A">
        <w:rPr>
          <w:rFonts w:asciiTheme="minorHAnsi" w:hAnsiTheme="minorHAnsi" w:cstheme="minorHAnsi"/>
        </w:rPr>
        <w:t xml:space="preserve"> including</w:t>
      </w:r>
      <w:r w:rsidR="008809F5" w:rsidRPr="00791677">
        <w:rPr>
          <w:rFonts w:asciiTheme="minorHAnsi" w:hAnsiTheme="minorHAnsi" w:cstheme="minorHAnsi"/>
        </w:rPr>
        <w:t xml:space="preserve"> a price premium of $0.005,</w:t>
      </w:r>
      <w:r w:rsidRPr="00791677">
        <w:rPr>
          <w:rFonts w:asciiTheme="minorHAnsi" w:hAnsiTheme="minorHAnsi" w:cstheme="minorHAnsi"/>
        </w:rPr>
        <w:t xml:space="preserve"> a </w:t>
      </w:r>
      <w:r w:rsidR="008809F5" w:rsidRPr="00791677">
        <w:rPr>
          <w:rFonts w:asciiTheme="minorHAnsi" w:hAnsiTheme="minorHAnsi" w:cstheme="minorHAnsi"/>
        </w:rPr>
        <w:t xml:space="preserve">pack size of 10 and </w:t>
      </w:r>
      <w:r w:rsidRPr="00791677">
        <w:rPr>
          <w:rFonts w:asciiTheme="minorHAnsi" w:hAnsiTheme="minorHAnsi" w:cstheme="minorHAnsi"/>
        </w:rPr>
        <w:t xml:space="preserve">maximum monthly quantity of </w:t>
      </w:r>
      <w:r w:rsidR="0057591A" w:rsidRPr="00791677">
        <w:rPr>
          <w:rFonts w:asciiTheme="minorHAnsi" w:hAnsiTheme="minorHAnsi" w:cstheme="minorHAnsi"/>
        </w:rPr>
        <w:t>30</w:t>
      </w:r>
      <w:r w:rsidRPr="00791677">
        <w:rPr>
          <w:rFonts w:asciiTheme="minorHAnsi" w:hAnsiTheme="minorHAnsi" w:cstheme="minorHAnsi"/>
        </w:rPr>
        <w:t xml:space="preserve"> units.</w:t>
      </w:r>
      <w:r w:rsidR="00F3216B" w:rsidRPr="00791677">
        <w:rPr>
          <w:rFonts w:asciiTheme="minorHAnsi" w:hAnsiTheme="minorHAnsi" w:cstheme="minorHAnsi"/>
        </w:rPr>
        <w:t xml:space="preserve"> </w:t>
      </w:r>
      <w:r w:rsidR="00A455EC" w:rsidRPr="00791677">
        <w:rPr>
          <w:rFonts w:asciiTheme="minorHAnsi" w:hAnsiTheme="minorHAnsi" w:cstheme="minorHAnsi"/>
        </w:rPr>
        <w:t>The Panel advised the use of the bags will be beneficial to users with or without the covers due to the clear material of the bag.</w:t>
      </w:r>
    </w:p>
    <w:p w14:paraId="6D9D6364" w14:textId="77777777" w:rsidR="00E914BF" w:rsidRPr="00791677" w:rsidRDefault="00E914BF" w:rsidP="00F76DB2">
      <w:pPr>
        <w:pStyle w:val="Heading2"/>
      </w:pPr>
      <w:r w:rsidRPr="00791677">
        <w:t>Context for Recommendation</w:t>
      </w:r>
    </w:p>
    <w:p w14:paraId="49FAD82E" w14:textId="2DC990E8"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5C744A">
        <w:rPr>
          <w:rFonts w:asciiTheme="minorHAnsi" w:hAnsiTheme="minorHAnsi" w:cstheme="minorHAnsi"/>
        </w:rPr>
        <w:t>n applicant</w:t>
      </w:r>
      <w:r w:rsidRPr="00791677">
        <w:rPr>
          <w:rFonts w:asciiTheme="minorHAnsi" w:hAnsiTheme="minorHAnsi" w:cstheme="minorHAnsi"/>
        </w:rPr>
        <w:t xml:space="preserve"> can resubmit to the Panel following advice not to recommend listing or changes to a listing. The Panel is an </w:t>
      </w:r>
      <w:r w:rsidRPr="00791677">
        <w:rPr>
          <w:rFonts w:asciiTheme="minorHAnsi" w:hAnsiTheme="minorHAnsi" w:cstheme="minorHAnsi"/>
        </w:rPr>
        <w:lastRenderedPageBreak/>
        <w:t xml:space="preserve">advisory committee and as such its recommendations are non-binding on Government. All Panel recommendations are subject to Government approval. </w:t>
      </w:r>
    </w:p>
    <w:p w14:paraId="51C1F04E" w14:textId="7B7EFDFE" w:rsidR="00E914BF" w:rsidRDefault="00E914BF" w:rsidP="00F76DB2">
      <w:pPr>
        <w:pStyle w:val="Heading2"/>
      </w:pPr>
      <w:r w:rsidRPr="00791677">
        <w:t>Applicant’s Comment</w:t>
      </w:r>
    </w:p>
    <w:p w14:paraId="2A54B02A" w14:textId="298E1D32" w:rsidR="00BA6918" w:rsidRPr="00BA6918" w:rsidRDefault="00BA6918" w:rsidP="00BA6918">
      <w:pPr>
        <w:rPr>
          <w:rFonts w:asciiTheme="minorHAnsi" w:hAnsiTheme="minorHAnsi" w:cstheme="minorHAnsi"/>
        </w:rPr>
      </w:pPr>
      <w:r w:rsidRPr="00BA6918">
        <w:rPr>
          <w:rFonts w:asciiTheme="minorHAnsi" w:hAnsiTheme="minorHAnsi" w:cstheme="minorHAnsi"/>
        </w:rPr>
        <w:t>The applicant noted the recommendation.</w:t>
      </w:r>
    </w:p>
    <w:p w14:paraId="130D356A" w14:textId="1C62FBC7" w:rsidR="00BA6918" w:rsidRDefault="00CB4D74" w:rsidP="00F76DB2">
      <w:pPr>
        <w:pStyle w:val="Heading2"/>
      </w:pPr>
      <w:r>
        <w:t xml:space="preserve">Applicant </w:t>
      </w:r>
      <w:r w:rsidR="00BA6918" w:rsidRPr="00791677">
        <w:t>A</w:t>
      </w:r>
      <w:r w:rsidR="00BA6918">
        <w:t>ddendum</w:t>
      </w:r>
    </w:p>
    <w:p w14:paraId="61F9989F" w14:textId="227E412D" w:rsidR="00954D9C" w:rsidRPr="00E60847" w:rsidRDefault="00E60847" w:rsidP="00954D9C">
      <w:pPr>
        <w:rPr>
          <w:rFonts w:asciiTheme="minorHAnsi" w:hAnsiTheme="minorHAnsi" w:cstheme="minorHAnsi"/>
        </w:rPr>
      </w:pPr>
      <w:r>
        <w:rPr>
          <w:rFonts w:asciiTheme="minorHAnsi" w:hAnsiTheme="minorHAnsi" w:cstheme="minorHAnsi"/>
        </w:rPr>
        <w:t>Following the Panel’s consideration, t</w:t>
      </w:r>
      <w:r w:rsidR="00954D9C" w:rsidRPr="00584867">
        <w:rPr>
          <w:rFonts w:asciiTheme="minorHAnsi" w:hAnsiTheme="minorHAnsi" w:cstheme="minorHAnsi"/>
        </w:rPr>
        <w:t xml:space="preserve">he applicant requested a change to the product </w:t>
      </w:r>
      <w:r w:rsidR="00954D9C">
        <w:rPr>
          <w:rFonts w:asciiTheme="minorHAnsi" w:hAnsiTheme="minorHAnsi" w:cstheme="minorHAnsi"/>
        </w:rPr>
        <w:t xml:space="preserve">name </w:t>
      </w:r>
      <w:r w:rsidR="00954D9C" w:rsidRPr="00584867">
        <w:rPr>
          <w:rFonts w:asciiTheme="minorHAnsi" w:hAnsiTheme="minorHAnsi" w:cstheme="minorHAnsi"/>
        </w:rPr>
        <w:t xml:space="preserve">from </w:t>
      </w:r>
      <w:proofErr w:type="spellStart"/>
      <w:r w:rsidR="00954D9C" w:rsidRPr="00584867">
        <w:rPr>
          <w:rFonts w:asciiTheme="minorHAnsi" w:hAnsiTheme="minorHAnsi" w:cstheme="minorHAnsi"/>
          <w:i/>
          <w:iCs/>
        </w:rPr>
        <w:t>Ainscorp</w:t>
      </w:r>
      <w:proofErr w:type="spellEnd"/>
      <w:r w:rsidR="00954D9C" w:rsidRPr="00584867">
        <w:rPr>
          <w:rFonts w:asciiTheme="minorHAnsi" w:hAnsiTheme="minorHAnsi" w:cstheme="minorHAnsi"/>
          <w:i/>
          <w:iCs/>
        </w:rPr>
        <w:t xml:space="preserve"> Salts BE go </w:t>
      </w:r>
      <w:r w:rsidR="00954D9C">
        <w:rPr>
          <w:rFonts w:asciiTheme="minorHAnsi" w:hAnsiTheme="minorHAnsi" w:cstheme="minorHAnsi"/>
          <w:i/>
          <w:iCs/>
        </w:rPr>
        <w:t>Drainable Convex</w:t>
      </w:r>
      <w:r w:rsidR="00954D9C" w:rsidRPr="00584867">
        <w:rPr>
          <w:rFonts w:asciiTheme="minorHAnsi" w:hAnsiTheme="minorHAnsi" w:cstheme="minorHAnsi"/>
        </w:rPr>
        <w:t xml:space="preserve"> to </w:t>
      </w:r>
      <w:proofErr w:type="spellStart"/>
      <w:r w:rsidR="00954D9C" w:rsidRPr="00584867">
        <w:rPr>
          <w:rFonts w:asciiTheme="minorHAnsi" w:hAnsiTheme="minorHAnsi" w:cstheme="minorHAnsi"/>
          <w:i/>
          <w:iCs/>
        </w:rPr>
        <w:t>Ainscorp</w:t>
      </w:r>
      <w:proofErr w:type="spellEnd"/>
      <w:r w:rsidR="00954D9C" w:rsidRPr="00584867">
        <w:rPr>
          <w:rFonts w:asciiTheme="minorHAnsi" w:hAnsiTheme="minorHAnsi" w:cstheme="minorHAnsi"/>
          <w:i/>
          <w:iCs/>
        </w:rPr>
        <w:t xml:space="preserve"> Salts Confidence BE go</w:t>
      </w:r>
      <w:r w:rsidR="00954D9C" w:rsidRPr="00584867">
        <w:rPr>
          <w:rFonts w:asciiTheme="minorHAnsi" w:hAnsiTheme="minorHAnsi" w:cstheme="minorHAnsi"/>
          <w:i/>
          <w:iCs/>
          <w:sz w:val="22"/>
          <w:szCs w:val="22"/>
        </w:rPr>
        <w:t>™</w:t>
      </w:r>
      <w:r w:rsidR="00954D9C" w:rsidRPr="00584867">
        <w:rPr>
          <w:rFonts w:asciiTheme="minorHAnsi" w:hAnsiTheme="minorHAnsi" w:cstheme="minorHAnsi"/>
          <w:i/>
          <w:iCs/>
        </w:rPr>
        <w:t xml:space="preserve"> </w:t>
      </w:r>
      <w:r w:rsidR="00954D9C">
        <w:rPr>
          <w:rFonts w:asciiTheme="minorHAnsi" w:hAnsiTheme="minorHAnsi" w:cstheme="minorHAnsi"/>
          <w:i/>
          <w:iCs/>
        </w:rPr>
        <w:t>Drainable Convex</w:t>
      </w:r>
      <w:r w:rsidR="00954D9C" w:rsidRPr="00584867">
        <w:rPr>
          <w:rFonts w:asciiTheme="minorHAnsi" w:hAnsiTheme="minorHAnsi" w:cstheme="minorHAnsi"/>
          <w:i/>
          <w:iCs/>
        </w:rPr>
        <w:t>.</w:t>
      </w:r>
      <w:r>
        <w:rPr>
          <w:rFonts w:asciiTheme="minorHAnsi" w:hAnsiTheme="minorHAnsi" w:cstheme="minorHAnsi"/>
          <w:i/>
          <w:iCs/>
        </w:rPr>
        <w:t xml:space="preserve"> </w:t>
      </w:r>
      <w:r>
        <w:rPr>
          <w:rFonts w:asciiTheme="minorHAnsi" w:hAnsiTheme="minorHAnsi" w:cstheme="minorHAnsi"/>
        </w:rPr>
        <w:t xml:space="preserve">This administrative change was managed by the Panel Secretariat. </w:t>
      </w:r>
    </w:p>
    <w:p w14:paraId="0AEE560E" w14:textId="77777777" w:rsidR="00AA36BB" w:rsidRPr="00A9611F" w:rsidRDefault="00AA36BB" w:rsidP="00A9611F">
      <w:bookmarkStart w:id="10" w:name="_Toc164080677"/>
      <w:r w:rsidRPr="00A9611F">
        <w:br w:type="page"/>
      </w:r>
    </w:p>
    <w:p w14:paraId="2268B079" w14:textId="51E2F56E" w:rsidR="00E914BF" w:rsidRPr="00791677" w:rsidRDefault="0080716D" w:rsidP="00E914BF">
      <w:pPr>
        <w:pStyle w:val="Heading1"/>
        <w:jc w:val="center"/>
      </w:pPr>
      <w:proofErr w:type="spellStart"/>
      <w:r w:rsidRPr="00791677">
        <w:lastRenderedPageBreak/>
        <w:t>Ainscorp</w:t>
      </w:r>
      <w:proofErr w:type="spellEnd"/>
      <w:r w:rsidRPr="00791677">
        <w:t xml:space="preserve"> Salts BE go Pouch Covers </w:t>
      </w:r>
      <w:r w:rsidR="00E914BF" w:rsidRPr="00791677">
        <w:t>– AI#08MAY2024</w:t>
      </w:r>
      <w:bookmarkEnd w:id="10"/>
    </w:p>
    <w:p w14:paraId="2546D086" w14:textId="77777777" w:rsidR="00E914BF" w:rsidRPr="00791677" w:rsidRDefault="00E914BF" w:rsidP="00F76DB2">
      <w:pPr>
        <w:pStyle w:val="Heading2"/>
      </w:pPr>
      <w:r w:rsidRPr="00791677">
        <w:t>Proposed Listing on the Stoma Appliance Scheme</w:t>
      </w:r>
    </w:p>
    <w:p w14:paraId="28BA71DC" w14:textId="381DC650"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applicant, </w:t>
      </w:r>
      <w:proofErr w:type="spellStart"/>
      <w:r w:rsidR="00FF4C20" w:rsidRPr="00791677">
        <w:rPr>
          <w:rFonts w:asciiTheme="minorHAnsi" w:hAnsiTheme="minorHAnsi" w:cstheme="minorHAnsi"/>
        </w:rPr>
        <w:t>Ainscorp</w:t>
      </w:r>
      <w:proofErr w:type="spellEnd"/>
      <w:r w:rsidRPr="00791677">
        <w:rPr>
          <w:rFonts w:asciiTheme="minorHAnsi" w:hAnsiTheme="minorHAnsi" w:cstheme="minorHAnsi"/>
        </w:rPr>
        <w:t xml:space="preserve">, sought listing of </w:t>
      </w:r>
      <w:bookmarkStart w:id="11" w:name="_Hlk164080656"/>
      <w:proofErr w:type="spellStart"/>
      <w:r w:rsidR="00FF4C20" w:rsidRPr="00791677">
        <w:rPr>
          <w:rFonts w:asciiTheme="minorHAnsi" w:hAnsiTheme="minorHAnsi" w:cstheme="minorHAnsi"/>
        </w:rPr>
        <w:t>Ainscorp</w:t>
      </w:r>
      <w:proofErr w:type="spellEnd"/>
      <w:r w:rsidR="00FF4C20" w:rsidRPr="00791677">
        <w:rPr>
          <w:rFonts w:asciiTheme="minorHAnsi" w:hAnsiTheme="minorHAnsi" w:cstheme="minorHAnsi"/>
        </w:rPr>
        <w:t xml:space="preserve"> Salts BE go Pouch Covers </w:t>
      </w:r>
      <w:bookmarkEnd w:id="11"/>
      <w:r w:rsidRPr="00791677">
        <w:rPr>
          <w:rFonts w:asciiTheme="minorHAnsi" w:hAnsiTheme="minorHAnsi" w:cstheme="minorHAnsi"/>
        </w:rPr>
        <w:t xml:space="preserve">in subgroup </w:t>
      </w:r>
      <w:r w:rsidR="00FF4C20" w:rsidRPr="00791677">
        <w:rPr>
          <w:rFonts w:asciiTheme="minorHAnsi" w:hAnsiTheme="minorHAnsi" w:cstheme="minorHAnsi"/>
        </w:rPr>
        <w:t>9</w:t>
      </w:r>
      <w:r w:rsidRPr="00791677">
        <w:rPr>
          <w:rFonts w:asciiTheme="minorHAnsi" w:hAnsiTheme="minorHAnsi" w:cstheme="minorHAnsi"/>
        </w:rPr>
        <w:t>(</w:t>
      </w:r>
      <w:r w:rsidR="00FF4C20" w:rsidRPr="00791677">
        <w:rPr>
          <w:rFonts w:asciiTheme="minorHAnsi" w:hAnsiTheme="minorHAnsi" w:cstheme="minorHAnsi"/>
        </w:rPr>
        <w:t>m</w:t>
      </w:r>
      <w:r w:rsidRPr="00791677">
        <w:rPr>
          <w:rFonts w:asciiTheme="minorHAnsi" w:hAnsiTheme="minorHAnsi" w:cstheme="minorHAnsi"/>
        </w:rPr>
        <w:t>) of the Stoma Appliance Scheme (SAS) Schedule. The product</w:t>
      </w:r>
      <w:r w:rsidR="005C744A">
        <w:rPr>
          <w:rFonts w:asciiTheme="minorHAnsi" w:hAnsiTheme="minorHAnsi" w:cstheme="minorHAnsi"/>
        </w:rPr>
        <w:t>,</w:t>
      </w:r>
      <w:r w:rsidRPr="00791677">
        <w:rPr>
          <w:rFonts w:asciiTheme="minorHAnsi" w:hAnsiTheme="minorHAnsi" w:cstheme="minorHAnsi"/>
        </w:rPr>
        <w:t xml:space="preserve"> </w:t>
      </w:r>
      <w:r w:rsidR="009B270A" w:rsidRPr="00791677">
        <w:rPr>
          <w:rFonts w:asciiTheme="minorHAnsi" w:hAnsiTheme="minorHAnsi" w:cstheme="minorHAnsi"/>
        </w:rPr>
        <w:t xml:space="preserve">including </w:t>
      </w:r>
      <w:r w:rsidR="00FF4C20" w:rsidRPr="00791677">
        <w:rPr>
          <w:rFonts w:asciiTheme="minorHAnsi" w:hAnsiTheme="minorHAnsi" w:cstheme="minorHAnsi"/>
        </w:rPr>
        <w:t>12</w:t>
      </w:r>
      <w:r w:rsidRPr="00791677">
        <w:rPr>
          <w:rFonts w:asciiTheme="minorHAnsi" w:hAnsiTheme="minorHAnsi" w:cstheme="minorHAnsi"/>
        </w:rPr>
        <w:t xml:space="preserve"> variants</w:t>
      </w:r>
      <w:r w:rsidR="005C744A">
        <w:rPr>
          <w:rFonts w:asciiTheme="minorHAnsi" w:hAnsiTheme="minorHAnsi" w:cstheme="minorHAnsi"/>
        </w:rPr>
        <w:t>,</w:t>
      </w:r>
      <w:r w:rsidRPr="00791677">
        <w:rPr>
          <w:rFonts w:asciiTheme="minorHAnsi" w:hAnsiTheme="minorHAnsi" w:cstheme="minorHAnsi"/>
        </w:rPr>
        <w:t xml:space="preserve"> was proposed for listing at a unit price of $</w:t>
      </w:r>
      <w:r w:rsidR="00FF4C20" w:rsidRPr="00791677">
        <w:rPr>
          <w:rFonts w:asciiTheme="minorHAnsi" w:hAnsiTheme="minorHAnsi" w:cstheme="minorHAnsi"/>
        </w:rPr>
        <w:t>1.000</w:t>
      </w:r>
      <w:r w:rsidRPr="00791677">
        <w:rPr>
          <w:rFonts w:asciiTheme="minorHAnsi" w:hAnsiTheme="minorHAnsi" w:cstheme="minorHAnsi"/>
        </w:rPr>
        <w:t>, with a</w:t>
      </w:r>
      <w:r w:rsidR="00763B5D" w:rsidRPr="00791677">
        <w:rPr>
          <w:rFonts w:asciiTheme="minorHAnsi" w:hAnsiTheme="minorHAnsi" w:cstheme="minorHAnsi"/>
        </w:rPr>
        <w:t xml:space="preserve"> pack size of </w:t>
      </w:r>
      <w:r w:rsidR="009B270A" w:rsidRPr="00791677">
        <w:rPr>
          <w:rFonts w:asciiTheme="minorHAnsi" w:hAnsiTheme="minorHAnsi" w:cstheme="minorHAnsi"/>
        </w:rPr>
        <w:t>6</w:t>
      </w:r>
      <w:r w:rsidR="00763B5D" w:rsidRPr="00791677">
        <w:rPr>
          <w:rFonts w:asciiTheme="minorHAnsi" w:hAnsiTheme="minorHAnsi" w:cstheme="minorHAnsi"/>
        </w:rPr>
        <w:t xml:space="preserve"> and</w:t>
      </w:r>
      <w:r w:rsidRPr="00791677">
        <w:rPr>
          <w:rFonts w:asciiTheme="minorHAnsi" w:hAnsiTheme="minorHAnsi" w:cstheme="minorHAnsi"/>
        </w:rPr>
        <w:t xml:space="preserve"> maximum monthly quantity of</w:t>
      </w:r>
      <w:r w:rsidR="00F144EA">
        <w:rPr>
          <w:rFonts w:asciiTheme="minorHAnsi" w:hAnsiTheme="minorHAnsi" w:cstheme="minorHAnsi"/>
        </w:rPr>
        <w:t xml:space="preserve"> 6 units. </w:t>
      </w:r>
      <w:r w:rsidRPr="00791677">
        <w:rPr>
          <w:rFonts w:asciiTheme="minorHAnsi" w:hAnsiTheme="minorHAnsi" w:cstheme="minorHAnsi"/>
        </w:rPr>
        <w:t xml:space="preserve"> </w:t>
      </w:r>
    </w:p>
    <w:p w14:paraId="13AEBBD9" w14:textId="77777777" w:rsidR="00E914BF" w:rsidRPr="00791677" w:rsidRDefault="00E914BF" w:rsidP="00F76DB2">
      <w:pPr>
        <w:pStyle w:val="Heading2"/>
      </w:pPr>
      <w:r w:rsidRPr="00791677">
        <w:t>Comparator</w:t>
      </w:r>
    </w:p>
    <w:p w14:paraId="31692CC7" w14:textId="579BA251" w:rsidR="00E914BF" w:rsidRPr="00791677" w:rsidRDefault="00D043AF" w:rsidP="00E914BF">
      <w:pPr>
        <w:rPr>
          <w:rFonts w:asciiTheme="minorHAnsi" w:hAnsiTheme="minorHAnsi" w:cstheme="minorHAnsi"/>
        </w:rPr>
      </w:pPr>
      <w:r w:rsidRPr="00791677">
        <w:rPr>
          <w:rFonts w:asciiTheme="minorHAnsi" w:hAnsiTheme="minorHAnsi" w:cstheme="minorHAnsi"/>
        </w:rPr>
        <w:t>The applicant did not nominate a comparator product. The Panel noted t</w:t>
      </w:r>
      <w:r w:rsidR="00FF4C20" w:rsidRPr="00791677">
        <w:rPr>
          <w:rFonts w:asciiTheme="minorHAnsi" w:hAnsiTheme="minorHAnsi" w:cstheme="minorHAnsi"/>
        </w:rPr>
        <w:t xml:space="preserve">here </w:t>
      </w:r>
      <w:r w:rsidR="006F20C6" w:rsidRPr="00791677">
        <w:rPr>
          <w:rFonts w:asciiTheme="minorHAnsi" w:hAnsiTheme="minorHAnsi" w:cstheme="minorHAnsi"/>
        </w:rPr>
        <w:t>are</w:t>
      </w:r>
      <w:r w:rsidR="00FF4C20" w:rsidRPr="00791677">
        <w:rPr>
          <w:rFonts w:asciiTheme="minorHAnsi" w:hAnsiTheme="minorHAnsi" w:cstheme="minorHAnsi"/>
        </w:rPr>
        <w:t xml:space="preserve"> currently no comparator product</w:t>
      </w:r>
      <w:r w:rsidR="006F20C6" w:rsidRPr="00791677">
        <w:rPr>
          <w:rFonts w:asciiTheme="minorHAnsi" w:hAnsiTheme="minorHAnsi" w:cstheme="minorHAnsi"/>
        </w:rPr>
        <w:t>s</w:t>
      </w:r>
      <w:r w:rsidR="00FF4C20" w:rsidRPr="00791677">
        <w:rPr>
          <w:rFonts w:asciiTheme="minorHAnsi" w:hAnsiTheme="minorHAnsi" w:cstheme="minorHAnsi"/>
        </w:rPr>
        <w:t xml:space="preserve"> available on the S</w:t>
      </w:r>
      <w:r w:rsidR="00164550" w:rsidRPr="00791677">
        <w:rPr>
          <w:rFonts w:asciiTheme="minorHAnsi" w:hAnsiTheme="minorHAnsi" w:cstheme="minorHAnsi"/>
        </w:rPr>
        <w:t>AS</w:t>
      </w:r>
      <w:r w:rsidR="00FF4C20" w:rsidRPr="00791677">
        <w:rPr>
          <w:rFonts w:asciiTheme="minorHAnsi" w:hAnsiTheme="minorHAnsi" w:cstheme="minorHAnsi"/>
        </w:rPr>
        <w:t xml:space="preserve"> Schedule</w:t>
      </w:r>
      <w:r w:rsidR="006F20C6" w:rsidRPr="00791677">
        <w:rPr>
          <w:rFonts w:asciiTheme="minorHAnsi" w:hAnsiTheme="minorHAnsi" w:cstheme="minorHAnsi"/>
        </w:rPr>
        <w:t xml:space="preserve">. </w:t>
      </w:r>
    </w:p>
    <w:p w14:paraId="2AE7A9EF" w14:textId="77777777" w:rsidR="00E914BF" w:rsidRPr="00791677" w:rsidRDefault="00E914BF" w:rsidP="00F76DB2">
      <w:pPr>
        <w:pStyle w:val="Heading2"/>
      </w:pPr>
      <w:r w:rsidRPr="00791677">
        <w:t>Background</w:t>
      </w:r>
    </w:p>
    <w:p w14:paraId="146EEEEC" w14:textId="77777777" w:rsidR="00E914BF" w:rsidRPr="00791677" w:rsidRDefault="00E914BF" w:rsidP="00E914BF">
      <w:pPr>
        <w:rPr>
          <w:rFonts w:asciiTheme="minorHAnsi" w:hAnsiTheme="minorHAnsi" w:cstheme="minorHAnsi"/>
        </w:rPr>
      </w:pPr>
      <w:r w:rsidRPr="00791677">
        <w:rPr>
          <w:rFonts w:asciiTheme="minorHAnsi" w:hAnsiTheme="minorHAnsi" w:cstheme="minorHAnsi"/>
        </w:rPr>
        <w:t>This was the Stoma Product Assessment Panel’s (the Panel) first consideration of this product.</w:t>
      </w:r>
    </w:p>
    <w:p w14:paraId="406E7150" w14:textId="77777777" w:rsidR="00E914BF" w:rsidRPr="00791677" w:rsidRDefault="00E914BF" w:rsidP="00F76DB2">
      <w:pPr>
        <w:pStyle w:val="Heading2"/>
      </w:pPr>
      <w:r w:rsidRPr="00791677">
        <w:t>Clinical Analysis</w:t>
      </w:r>
    </w:p>
    <w:p w14:paraId="001BFC20" w14:textId="06964C7B" w:rsidR="00A66267" w:rsidRPr="00791677" w:rsidRDefault="005C744A" w:rsidP="00A66267">
      <w:pPr>
        <w:rPr>
          <w:rFonts w:asciiTheme="minorHAnsi" w:hAnsiTheme="minorHAnsi" w:cstheme="minorHAnsi"/>
        </w:rPr>
      </w:pPr>
      <w:r w:rsidRPr="00791677">
        <w:rPr>
          <w:rFonts w:asciiTheme="minorHAnsi" w:hAnsiTheme="minorHAnsi" w:cstheme="minorHAnsi"/>
        </w:rPr>
        <w:t xml:space="preserve">The proposed product is for a new range of pouch covers intended to be used in conjunction with the </w:t>
      </w:r>
      <w:proofErr w:type="spellStart"/>
      <w:r w:rsidRPr="00791677">
        <w:rPr>
          <w:rFonts w:asciiTheme="minorHAnsi" w:hAnsiTheme="minorHAnsi" w:cstheme="minorHAnsi"/>
        </w:rPr>
        <w:t>Ainscorp</w:t>
      </w:r>
      <w:proofErr w:type="spellEnd"/>
      <w:r w:rsidRPr="00791677">
        <w:rPr>
          <w:rFonts w:asciiTheme="minorHAnsi" w:hAnsiTheme="minorHAnsi" w:cstheme="minorHAnsi"/>
        </w:rPr>
        <w:t xml:space="preserve"> Salts BE go bag systems. </w:t>
      </w:r>
      <w:r w:rsidR="00A66267" w:rsidRPr="00791677">
        <w:rPr>
          <w:rFonts w:asciiTheme="minorHAnsi" w:hAnsiTheme="minorHAnsi" w:cstheme="minorHAnsi"/>
        </w:rPr>
        <w:t xml:space="preserve">The Panel </w:t>
      </w:r>
      <w:r w:rsidR="001F789F" w:rsidRPr="00791677">
        <w:rPr>
          <w:rFonts w:asciiTheme="minorHAnsi" w:hAnsiTheme="minorHAnsi" w:cstheme="minorHAnsi"/>
        </w:rPr>
        <w:t>noted</w:t>
      </w:r>
      <w:r w:rsidR="00A66267" w:rsidRPr="00791677">
        <w:rPr>
          <w:rFonts w:asciiTheme="minorHAnsi" w:hAnsiTheme="minorHAnsi" w:cstheme="minorHAnsi"/>
        </w:rPr>
        <w:t xml:space="preserve"> the proposed new </w:t>
      </w:r>
      <w:r w:rsidR="006F20C6" w:rsidRPr="00791677">
        <w:rPr>
          <w:rFonts w:asciiTheme="minorHAnsi" w:hAnsiTheme="minorHAnsi" w:cstheme="minorHAnsi"/>
        </w:rPr>
        <w:t xml:space="preserve">range of </w:t>
      </w:r>
      <w:r w:rsidR="00A66267" w:rsidRPr="00791677">
        <w:rPr>
          <w:rFonts w:asciiTheme="minorHAnsi" w:hAnsiTheme="minorHAnsi" w:cstheme="minorHAnsi"/>
        </w:rPr>
        <w:t>pouch covers</w:t>
      </w:r>
      <w:r w:rsidR="001F789F" w:rsidRPr="00791677">
        <w:rPr>
          <w:rFonts w:asciiTheme="minorHAnsi" w:hAnsiTheme="minorHAnsi" w:cstheme="minorHAnsi"/>
        </w:rPr>
        <w:t xml:space="preserve"> </w:t>
      </w:r>
      <w:r w:rsidR="006F20C6" w:rsidRPr="00791677">
        <w:rPr>
          <w:rFonts w:asciiTheme="minorHAnsi" w:hAnsiTheme="minorHAnsi" w:cstheme="minorHAnsi"/>
        </w:rPr>
        <w:t xml:space="preserve">would provide an option for users of the </w:t>
      </w:r>
      <w:proofErr w:type="spellStart"/>
      <w:r w:rsidR="006F20C6" w:rsidRPr="00791677">
        <w:rPr>
          <w:rFonts w:asciiTheme="minorHAnsi" w:hAnsiTheme="minorHAnsi" w:cstheme="minorHAnsi"/>
        </w:rPr>
        <w:t>Ainscorp</w:t>
      </w:r>
      <w:proofErr w:type="spellEnd"/>
      <w:r w:rsidR="006F20C6" w:rsidRPr="00791677">
        <w:rPr>
          <w:rFonts w:asciiTheme="minorHAnsi" w:hAnsiTheme="minorHAnsi" w:cstheme="minorHAnsi"/>
        </w:rPr>
        <w:t xml:space="preserve"> Salts BE go bag systems who want </w:t>
      </w:r>
      <w:r>
        <w:rPr>
          <w:rFonts w:asciiTheme="minorHAnsi" w:hAnsiTheme="minorHAnsi" w:cstheme="minorHAnsi"/>
        </w:rPr>
        <w:t xml:space="preserve">to use </w:t>
      </w:r>
      <w:r w:rsidR="006F20C6" w:rsidRPr="00791677">
        <w:rPr>
          <w:rFonts w:asciiTheme="minorHAnsi" w:hAnsiTheme="minorHAnsi" w:cstheme="minorHAnsi"/>
        </w:rPr>
        <w:t xml:space="preserve">a pouch cover </w:t>
      </w:r>
      <w:r>
        <w:rPr>
          <w:rFonts w:asciiTheme="minorHAnsi" w:hAnsiTheme="minorHAnsi" w:cstheme="minorHAnsi"/>
        </w:rPr>
        <w:t>with</w:t>
      </w:r>
      <w:r w:rsidR="006F20C6" w:rsidRPr="00791677">
        <w:rPr>
          <w:rFonts w:asciiTheme="minorHAnsi" w:hAnsiTheme="minorHAnsi" w:cstheme="minorHAnsi"/>
        </w:rPr>
        <w:t xml:space="preserve"> a naked bag. The Panel noted the potential improvements in ostomates</w:t>
      </w:r>
      <w:r>
        <w:rPr>
          <w:rFonts w:asciiTheme="minorHAnsi" w:hAnsiTheme="minorHAnsi" w:cstheme="minorHAnsi"/>
        </w:rPr>
        <w:t>’</w:t>
      </w:r>
      <w:r w:rsidR="006F20C6" w:rsidRPr="00791677">
        <w:rPr>
          <w:rFonts w:asciiTheme="minorHAnsi" w:hAnsiTheme="minorHAnsi" w:cstheme="minorHAnsi"/>
        </w:rPr>
        <w:t xml:space="preserve"> quality of life by having access to this product. </w:t>
      </w:r>
    </w:p>
    <w:p w14:paraId="10AA1747" w14:textId="7522DA70" w:rsidR="00E914BF" w:rsidRPr="00791677" w:rsidRDefault="00E914BF" w:rsidP="00F76DB2">
      <w:pPr>
        <w:pStyle w:val="Heading2"/>
      </w:pPr>
      <w:r w:rsidRPr="00791677">
        <w:t xml:space="preserve">Economic </w:t>
      </w:r>
      <w:r w:rsidR="005C744A">
        <w:t xml:space="preserve">and Financial </w:t>
      </w:r>
      <w:r w:rsidRPr="00791677">
        <w:t>Analysis</w:t>
      </w:r>
    </w:p>
    <w:p w14:paraId="684BAC59" w14:textId="1B52054D" w:rsidR="00E914BF" w:rsidRPr="00791677" w:rsidRDefault="00570992" w:rsidP="00E914BF">
      <w:pPr>
        <w:rPr>
          <w:rFonts w:asciiTheme="minorHAnsi" w:hAnsiTheme="minorHAnsi" w:cstheme="minorHAnsi"/>
        </w:rPr>
      </w:pPr>
      <w:r w:rsidRPr="00791677">
        <w:rPr>
          <w:rFonts w:asciiTheme="minorHAnsi" w:hAnsiTheme="minorHAnsi" w:cstheme="minorHAnsi"/>
        </w:rPr>
        <w:t>As this product is a new product range which does not currently exist on the SAS Schedule, t</w:t>
      </w:r>
      <w:r w:rsidR="00E914BF" w:rsidRPr="00791677">
        <w:rPr>
          <w:rFonts w:asciiTheme="minorHAnsi" w:hAnsiTheme="minorHAnsi" w:cstheme="minorHAnsi"/>
        </w:rPr>
        <w:t xml:space="preserve">he Panel noted that the listing of this new product </w:t>
      </w:r>
      <w:r w:rsidR="005C744A">
        <w:rPr>
          <w:rFonts w:asciiTheme="minorHAnsi" w:hAnsiTheme="minorHAnsi" w:cstheme="minorHAnsi"/>
        </w:rPr>
        <w:t>is expected to</w:t>
      </w:r>
      <w:r w:rsidR="005C744A" w:rsidRPr="00791677">
        <w:rPr>
          <w:rFonts w:asciiTheme="minorHAnsi" w:hAnsiTheme="minorHAnsi" w:cstheme="minorHAnsi"/>
        </w:rPr>
        <w:t xml:space="preserve"> </w:t>
      </w:r>
      <w:r w:rsidR="00E914BF" w:rsidRPr="00791677">
        <w:rPr>
          <w:rFonts w:asciiTheme="minorHAnsi" w:hAnsiTheme="minorHAnsi" w:cstheme="minorHAnsi"/>
        </w:rPr>
        <w:t xml:space="preserve">result in </w:t>
      </w:r>
      <w:r w:rsidR="00F67BF8" w:rsidRPr="00791677">
        <w:rPr>
          <w:rFonts w:asciiTheme="minorHAnsi" w:hAnsiTheme="minorHAnsi" w:cstheme="minorHAnsi"/>
        </w:rPr>
        <w:t>a</w:t>
      </w:r>
      <w:r w:rsidR="00E13EB1" w:rsidRPr="00791677">
        <w:rPr>
          <w:rFonts w:asciiTheme="minorHAnsi" w:hAnsiTheme="minorHAnsi" w:cstheme="minorHAnsi"/>
        </w:rPr>
        <w:t>n increased</w:t>
      </w:r>
      <w:r w:rsidRPr="00791677">
        <w:rPr>
          <w:rFonts w:asciiTheme="minorHAnsi" w:hAnsiTheme="minorHAnsi" w:cstheme="minorHAnsi"/>
        </w:rPr>
        <w:t xml:space="preserve"> </w:t>
      </w:r>
      <w:r w:rsidR="00F67BF8" w:rsidRPr="00791677">
        <w:rPr>
          <w:rFonts w:asciiTheme="minorHAnsi" w:hAnsiTheme="minorHAnsi" w:cstheme="minorHAnsi"/>
        </w:rPr>
        <w:t xml:space="preserve">cost to the </w:t>
      </w:r>
      <w:r w:rsidR="00E914BF" w:rsidRPr="00791677">
        <w:rPr>
          <w:rFonts w:asciiTheme="minorHAnsi" w:hAnsiTheme="minorHAnsi" w:cstheme="minorHAnsi"/>
        </w:rPr>
        <w:t>SAS</w:t>
      </w:r>
      <w:r w:rsidR="00D043AF" w:rsidRPr="00791677">
        <w:rPr>
          <w:rFonts w:asciiTheme="minorHAnsi" w:hAnsiTheme="minorHAnsi" w:cstheme="minorHAnsi"/>
        </w:rPr>
        <w:t>.</w:t>
      </w:r>
    </w:p>
    <w:p w14:paraId="293FDEEE" w14:textId="77777777" w:rsidR="00E914BF" w:rsidRPr="00791677" w:rsidRDefault="00E914BF" w:rsidP="00F76DB2">
      <w:pPr>
        <w:pStyle w:val="Heading2"/>
      </w:pPr>
      <w:r w:rsidRPr="00791677">
        <w:t>Panel Recommendation</w:t>
      </w:r>
    </w:p>
    <w:p w14:paraId="125825F5" w14:textId="4FBBE59B" w:rsidR="00E914BF" w:rsidRPr="00791677" w:rsidRDefault="00E914BF" w:rsidP="00E914BF">
      <w:pPr>
        <w:rPr>
          <w:rFonts w:asciiTheme="minorHAnsi" w:hAnsiTheme="minorHAnsi" w:cstheme="minorHAnsi"/>
        </w:rPr>
      </w:pPr>
      <w:r w:rsidRPr="00791677">
        <w:rPr>
          <w:rFonts w:asciiTheme="minorHAnsi" w:hAnsiTheme="minorHAnsi" w:cstheme="minorHAnsi"/>
        </w:rPr>
        <w:t xml:space="preserve">The Panel recommended that the </w:t>
      </w:r>
      <w:proofErr w:type="spellStart"/>
      <w:r w:rsidR="00FF4C20" w:rsidRPr="00791677">
        <w:rPr>
          <w:rFonts w:asciiTheme="minorHAnsi" w:hAnsiTheme="minorHAnsi" w:cstheme="minorHAnsi"/>
        </w:rPr>
        <w:t>Ainscorp</w:t>
      </w:r>
      <w:proofErr w:type="spellEnd"/>
      <w:r w:rsidR="00FF4C20" w:rsidRPr="00791677">
        <w:rPr>
          <w:rFonts w:asciiTheme="minorHAnsi" w:hAnsiTheme="minorHAnsi" w:cstheme="minorHAnsi"/>
        </w:rPr>
        <w:t xml:space="preserve"> Salts BE go Pouch Covers </w:t>
      </w:r>
      <w:r w:rsidRPr="00791677">
        <w:rPr>
          <w:rFonts w:asciiTheme="minorHAnsi" w:hAnsiTheme="minorHAnsi" w:cstheme="minorHAnsi"/>
        </w:rPr>
        <w:t xml:space="preserve">be listed in subgroup </w:t>
      </w:r>
      <w:r w:rsidR="00FF4C20" w:rsidRPr="00791677">
        <w:rPr>
          <w:rFonts w:asciiTheme="minorHAnsi" w:hAnsiTheme="minorHAnsi" w:cstheme="minorHAnsi"/>
        </w:rPr>
        <w:t>9</w:t>
      </w:r>
      <w:r w:rsidRPr="00791677">
        <w:rPr>
          <w:rFonts w:asciiTheme="minorHAnsi" w:hAnsiTheme="minorHAnsi" w:cstheme="minorHAnsi"/>
        </w:rPr>
        <w:t>(</w:t>
      </w:r>
      <w:r w:rsidR="00FF4C20" w:rsidRPr="00791677">
        <w:rPr>
          <w:rFonts w:asciiTheme="minorHAnsi" w:hAnsiTheme="minorHAnsi" w:cstheme="minorHAnsi"/>
        </w:rPr>
        <w:t>m</w:t>
      </w:r>
      <w:r w:rsidRPr="00791677">
        <w:rPr>
          <w:rFonts w:asciiTheme="minorHAnsi" w:hAnsiTheme="minorHAnsi" w:cstheme="minorHAnsi"/>
        </w:rPr>
        <w:t xml:space="preserve">) of the SAS Schedule with </w:t>
      </w:r>
      <w:r w:rsidR="00FF4C20" w:rsidRPr="00791677">
        <w:rPr>
          <w:rFonts w:asciiTheme="minorHAnsi" w:hAnsiTheme="minorHAnsi" w:cstheme="minorHAnsi"/>
        </w:rPr>
        <w:t>12</w:t>
      </w:r>
      <w:r w:rsidRPr="00791677">
        <w:rPr>
          <w:rFonts w:asciiTheme="minorHAnsi" w:hAnsiTheme="minorHAnsi" w:cstheme="minorHAnsi"/>
        </w:rPr>
        <w:t xml:space="preserve"> variant</w:t>
      </w:r>
      <w:r w:rsidR="00FF4C20" w:rsidRPr="00791677">
        <w:rPr>
          <w:rFonts w:asciiTheme="minorHAnsi" w:hAnsiTheme="minorHAnsi" w:cstheme="minorHAnsi"/>
        </w:rPr>
        <w:t>s</w:t>
      </w:r>
      <w:r w:rsidRPr="00791677">
        <w:rPr>
          <w:rFonts w:asciiTheme="minorHAnsi" w:hAnsiTheme="minorHAnsi" w:cstheme="minorHAnsi"/>
        </w:rPr>
        <w:t>, at the unit price of $</w:t>
      </w:r>
      <w:r w:rsidR="00FF4C20" w:rsidRPr="00791677">
        <w:rPr>
          <w:rFonts w:asciiTheme="minorHAnsi" w:hAnsiTheme="minorHAnsi" w:cstheme="minorHAnsi"/>
        </w:rPr>
        <w:t>1</w:t>
      </w:r>
      <w:r w:rsidRPr="00791677">
        <w:rPr>
          <w:rFonts w:asciiTheme="minorHAnsi" w:hAnsiTheme="minorHAnsi" w:cstheme="minorHAnsi"/>
        </w:rPr>
        <w:t>.</w:t>
      </w:r>
      <w:r w:rsidR="00FF4C20" w:rsidRPr="00791677">
        <w:rPr>
          <w:rFonts w:asciiTheme="minorHAnsi" w:hAnsiTheme="minorHAnsi" w:cstheme="minorHAnsi"/>
        </w:rPr>
        <w:t>000</w:t>
      </w:r>
      <w:r w:rsidRPr="00791677">
        <w:rPr>
          <w:rFonts w:asciiTheme="minorHAnsi" w:hAnsiTheme="minorHAnsi" w:cstheme="minorHAnsi"/>
        </w:rPr>
        <w:t xml:space="preserve">, with a </w:t>
      </w:r>
      <w:r w:rsidR="00763B5D" w:rsidRPr="00791677">
        <w:rPr>
          <w:rFonts w:asciiTheme="minorHAnsi" w:hAnsiTheme="minorHAnsi" w:cstheme="minorHAnsi"/>
        </w:rPr>
        <w:t xml:space="preserve">pack size of </w:t>
      </w:r>
      <w:r w:rsidR="009B270A" w:rsidRPr="00791677">
        <w:rPr>
          <w:rFonts w:asciiTheme="minorHAnsi" w:hAnsiTheme="minorHAnsi" w:cstheme="minorHAnsi"/>
        </w:rPr>
        <w:t>6</w:t>
      </w:r>
      <w:r w:rsidR="00763B5D" w:rsidRPr="00791677">
        <w:rPr>
          <w:rFonts w:asciiTheme="minorHAnsi" w:hAnsiTheme="minorHAnsi" w:cstheme="minorHAnsi"/>
        </w:rPr>
        <w:t xml:space="preserve"> and </w:t>
      </w:r>
      <w:r w:rsidRPr="00791677">
        <w:rPr>
          <w:rFonts w:asciiTheme="minorHAnsi" w:hAnsiTheme="minorHAnsi" w:cstheme="minorHAnsi"/>
        </w:rPr>
        <w:t>maximum monthly quantity of</w:t>
      </w:r>
      <w:r w:rsidR="00F144EA">
        <w:rPr>
          <w:rFonts w:asciiTheme="minorHAnsi" w:hAnsiTheme="minorHAnsi" w:cstheme="minorHAnsi"/>
        </w:rPr>
        <w:t xml:space="preserve"> 6 units.</w:t>
      </w:r>
      <w:r w:rsidRPr="00791677">
        <w:rPr>
          <w:rFonts w:asciiTheme="minorHAnsi" w:hAnsiTheme="minorHAnsi" w:cstheme="minorHAnsi"/>
        </w:rPr>
        <w:t xml:space="preserve"> </w:t>
      </w:r>
    </w:p>
    <w:p w14:paraId="5AB4E525" w14:textId="77777777" w:rsidR="00E914BF" w:rsidRPr="00791677" w:rsidRDefault="00E914BF" w:rsidP="00F76DB2">
      <w:pPr>
        <w:pStyle w:val="Heading2"/>
      </w:pPr>
      <w:r w:rsidRPr="00791677">
        <w:t>Context for Recommendation</w:t>
      </w:r>
    </w:p>
    <w:p w14:paraId="68C79EAC" w14:textId="7BC03CCA" w:rsidR="00E914BF" w:rsidRPr="00791677" w:rsidRDefault="00E914BF" w:rsidP="00E914BF">
      <w:pPr>
        <w:rPr>
          <w:rFonts w:asciiTheme="minorHAnsi" w:hAnsiTheme="minorHAnsi" w:cstheme="minorHAnsi"/>
        </w:rPr>
      </w:pPr>
      <w:r w:rsidRPr="00791677">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8F7CD1">
        <w:rPr>
          <w:rFonts w:asciiTheme="minorHAnsi" w:hAnsiTheme="minorHAnsi" w:cstheme="minorHAnsi"/>
        </w:rPr>
        <w:t>n applicant</w:t>
      </w:r>
      <w:r w:rsidRPr="00791677">
        <w:rPr>
          <w:rFonts w:asciiTheme="minorHAnsi" w:hAnsiTheme="minorHAnsi"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4D1F0B58" w14:textId="46A0F3A7" w:rsidR="00AA36BB" w:rsidRDefault="00E914BF" w:rsidP="00F76DB2">
      <w:pPr>
        <w:pStyle w:val="Heading2"/>
      </w:pPr>
      <w:r w:rsidRPr="00791677">
        <w:t>Applicant’s Comment</w:t>
      </w:r>
    </w:p>
    <w:p w14:paraId="60E13020" w14:textId="3A0037B5" w:rsidR="00BA6918" w:rsidRPr="00BA6918" w:rsidRDefault="00BA6918" w:rsidP="00BA6918">
      <w:r w:rsidRPr="00BA6918">
        <w:rPr>
          <w:rStyle w:val="Strong"/>
          <w:rFonts w:asciiTheme="minorHAnsi" w:hAnsiTheme="minorHAnsi" w:cstheme="minorHAnsi"/>
          <w:b w:val="0"/>
          <w:bCs w:val="0"/>
        </w:rPr>
        <w:t>The applicant noted the recommendation.</w:t>
      </w:r>
    </w:p>
    <w:p w14:paraId="27B01D3E" w14:textId="0E55E798" w:rsidR="00AA36BB" w:rsidRDefault="00226F34" w:rsidP="00F76DB2">
      <w:pPr>
        <w:pStyle w:val="Heading2"/>
      </w:pPr>
      <w:r>
        <w:lastRenderedPageBreak/>
        <w:t xml:space="preserve">Applicant </w:t>
      </w:r>
      <w:r w:rsidR="00BA6918" w:rsidRPr="00791677">
        <w:t>A</w:t>
      </w:r>
      <w:r w:rsidR="00BA6918">
        <w:t>ddendum</w:t>
      </w:r>
    </w:p>
    <w:p w14:paraId="080D3C7D" w14:textId="7D6143E7" w:rsidR="00F23CB5" w:rsidRDefault="007C0C16" w:rsidP="00F23CB5">
      <w:pPr>
        <w:rPr>
          <w:rFonts w:asciiTheme="minorHAnsi" w:hAnsiTheme="minorHAnsi" w:cstheme="minorHAnsi"/>
        </w:rPr>
      </w:pPr>
      <w:r>
        <w:rPr>
          <w:rFonts w:asciiTheme="minorHAnsi" w:hAnsiTheme="minorHAnsi" w:cstheme="minorHAnsi"/>
        </w:rPr>
        <w:t>Following the Panel’s consideration, the</w:t>
      </w:r>
      <w:r w:rsidR="00F23CB5" w:rsidRPr="00584867">
        <w:rPr>
          <w:rFonts w:asciiTheme="minorHAnsi" w:hAnsiTheme="minorHAnsi" w:cstheme="minorHAnsi"/>
        </w:rPr>
        <w:t xml:space="preserve"> applicant requested a change to the product </w:t>
      </w:r>
      <w:r w:rsidR="00F23CB5">
        <w:rPr>
          <w:rFonts w:asciiTheme="minorHAnsi" w:hAnsiTheme="minorHAnsi" w:cstheme="minorHAnsi"/>
        </w:rPr>
        <w:t xml:space="preserve">name </w:t>
      </w:r>
      <w:r w:rsidR="00F23CB5" w:rsidRPr="00584867">
        <w:rPr>
          <w:rFonts w:asciiTheme="minorHAnsi" w:hAnsiTheme="minorHAnsi" w:cstheme="minorHAnsi"/>
        </w:rPr>
        <w:t xml:space="preserve">from </w:t>
      </w:r>
      <w:proofErr w:type="spellStart"/>
      <w:r w:rsidR="00F23CB5" w:rsidRPr="00584867">
        <w:rPr>
          <w:rFonts w:asciiTheme="minorHAnsi" w:hAnsiTheme="minorHAnsi" w:cstheme="minorHAnsi"/>
          <w:i/>
          <w:iCs/>
        </w:rPr>
        <w:t>Ainscorp</w:t>
      </w:r>
      <w:proofErr w:type="spellEnd"/>
      <w:r w:rsidR="00F23CB5" w:rsidRPr="00584867">
        <w:rPr>
          <w:rFonts w:asciiTheme="minorHAnsi" w:hAnsiTheme="minorHAnsi" w:cstheme="minorHAnsi"/>
          <w:i/>
          <w:iCs/>
        </w:rPr>
        <w:t xml:space="preserve"> Salts BE go Pouch Covers</w:t>
      </w:r>
      <w:r w:rsidR="00F23CB5" w:rsidRPr="00584867">
        <w:rPr>
          <w:rFonts w:asciiTheme="minorHAnsi" w:hAnsiTheme="minorHAnsi" w:cstheme="minorHAnsi"/>
        </w:rPr>
        <w:t xml:space="preserve"> to </w:t>
      </w:r>
      <w:proofErr w:type="spellStart"/>
      <w:r w:rsidR="00F23CB5" w:rsidRPr="00584867">
        <w:rPr>
          <w:rFonts w:asciiTheme="minorHAnsi" w:hAnsiTheme="minorHAnsi" w:cstheme="minorHAnsi"/>
          <w:i/>
          <w:iCs/>
        </w:rPr>
        <w:t>Ainscorp</w:t>
      </w:r>
      <w:proofErr w:type="spellEnd"/>
      <w:r w:rsidR="00F23CB5" w:rsidRPr="00584867">
        <w:rPr>
          <w:rFonts w:asciiTheme="minorHAnsi" w:hAnsiTheme="minorHAnsi" w:cstheme="minorHAnsi"/>
          <w:i/>
          <w:iCs/>
        </w:rPr>
        <w:t xml:space="preserve"> Salts Confidence BE go</w:t>
      </w:r>
      <w:r w:rsidR="00F23CB5" w:rsidRPr="00584867">
        <w:rPr>
          <w:rFonts w:asciiTheme="minorHAnsi" w:hAnsiTheme="minorHAnsi" w:cstheme="minorHAnsi"/>
          <w:i/>
          <w:iCs/>
          <w:sz w:val="22"/>
          <w:szCs w:val="22"/>
        </w:rPr>
        <w:t>™</w:t>
      </w:r>
      <w:r w:rsidR="00F23CB5" w:rsidRPr="00584867">
        <w:rPr>
          <w:rFonts w:asciiTheme="minorHAnsi" w:hAnsiTheme="minorHAnsi" w:cstheme="minorHAnsi"/>
          <w:i/>
          <w:iCs/>
        </w:rPr>
        <w:t xml:space="preserve"> Pouch Covers.</w:t>
      </w:r>
      <w:r>
        <w:rPr>
          <w:rFonts w:asciiTheme="minorHAnsi" w:hAnsiTheme="minorHAnsi" w:cstheme="minorHAnsi"/>
        </w:rPr>
        <w:t xml:space="preserve"> </w:t>
      </w:r>
    </w:p>
    <w:p w14:paraId="52626B79" w14:textId="50B4CEF2" w:rsidR="002E3177" w:rsidRPr="002E3177" w:rsidRDefault="00C16CA0" w:rsidP="00F23CB5">
      <w:pPr>
        <w:rPr>
          <w:rFonts w:asciiTheme="minorHAnsi" w:hAnsiTheme="minorHAnsi" w:cstheme="minorHAnsi"/>
        </w:rPr>
      </w:pPr>
      <w:r>
        <w:rPr>
          <w:rFonts w:asciiTheme="minorHAnsi" w:hAnsiTheme="minorHAnsi" w:cstheme="minorHAnsi"/>
        </w:rPr>
        <w:t xml:space="preserve">Additionally, the applicant requested a change </w:t>
      </w:r>
      <w:r w:rsidR="002E3177">
        <w:rPr>
          <w:rFonts w:asciiTheme="minorHAnsi" w:hAnsiTheme="minorHAnsi" w:cstheme="minorHAnsi"/>
        </w:rPr>
        <w:t xml:space="preserve">to the number of variants included in the listing of the </w:t>
      </w:r>
      <w:proofErr w:type="spellStart"/>
      <w:r w:rsidR="002E3177" w:rsidRPr="00584867">
        <w:rPr>
          <w:rFonts w:asciiTheme="minorHAnsi" w:hAnsiTheme="minorHAnsi" w:cstheme="minorHAnsi"/>
          <w:i/>
          <w:iCs/>
        </w:rPr>
        <w:t>Ainscorp</w:t>
      </w:r>
      <w:proofErr w:type="spellEnd"/>
      <w:r w:rsidR="002E3177" w:rsidRPr="00584867">
        <w:rPr>
          <w:rFonts w:asciiTheme="minorHAnsi" w:hAnsiTheme="minorHAnsi" w:cstheme="minorHAnsi"/>
          <w:i/>
          <w:iCs/>
        </w:rPr>
        <w:t xml:space="preserve"> Salts Confidence BE go</w:t>
      </w:r>
      <w:r w:rsidR="002E3177" w:rsidRPr="00584867">
        <w:rPr>
          <w:rFonts w:asciiTheme="minorHAnsi" w:hAnsiTheme="minorHAnsi" w:cstheme="minorHAnsi"/>
          <w:i/>
          <w:iCs/>
          <w:sz w:val="22"/>
          <w:szCs w:val="22"/>
        </w:rPr>
        <w:t>™</w:t>
      </w:r>
      <w:r w:rsidR="002E3177" w:rsidRPr="00584867">
        <w:rPr>
          <w:rFonts w:asciiTheme="minorHAnsi" w:hAnsiTheme="minorHAnsi" w:cstheme="minorHAnsi"/>
          <w:i/>
          <w:iCs/>
        </w:rPr>
        <w:t xml:space="preserve"> Pouch Covers</w:t>
      </w:r>
      <w:r w:rsidR="002E3177">
        <w:rPr>
          <w:rFonts w:asciiTheme="minorHAnsi" w:hAnsiTheme="minorHAnsi" w:cstheme="minorHAnsi"/>
          <w:i/>
          <w:iCs/>
        </w:rPr>
        <w:t xml:space="preserve"> </w:t>
      </w:r>
      <w:r w:rsidR="002E3177">
        <w:rPr>
          <w:rFonts w:asciiTheme="minorHAnsi" w:hAnsiTheme="minorHAnsi" w:cstheme="minorHAnsi"/>
        </w:rPr>
        <w:t>from 12 to 9 and a change in pack size for 6</w:t>
      </w:r>
      <w:r w:rsidR="009F2328">
        <w:rPr>
          <w:rFonts w:asciiTheme="minorHAnsi" w:hAnsiTheme="minorHAnsi" w:cstheme="minorHAnsi"/>
        </w:rPr>
        <w:t xml:space="preserve"> of the 9</w:t>
      </w:r>
      <w:r w:rsidR="002E3177">
        <w:rPr>
          <w:rFonts w:asciiTheme="minorHAnsi" w:hAnsiTheme="minorHAnsi" w:cstheme="minorHAnsi"/>
        </w:rPr>
        <w:t xml:space="preserve"> variants from 6</w:t>
      </w:r>
      <w:r w:rsidR="009F2328">
        <w:rPr>
          <w:rFonts w:asciiTheme="minorHAnsi" w:hAnsiTheme="minorHAnsi" w:cstheme="minorHAnsi"/>
        </w:rPr>
        <w:t xml:space="preserve"> units</w:t>
      </w:r>
      <w:r w:rsidR="002E3177">
        <w:rPr>
          <w:rFonts w:asciiTheme="minorHAnsi" w:hAnsiTheme="minorHAnsi" w:cstheme="minorHAnsi"/>
        </w:rPr>
        <w:t xml:space="preserve"> to 3</w:t>
      </w:r>
      <w:r w:rsidR="009F2328">
        <w:rPr>
          <w:rFonts w:asciiTheme="minorHAnsi" w:hAnsiTheme="minorHAnsi" w:cstheme="minorHAnsi"/>
        </w:rPr>
        <w:t xml:space="preserve"> units</w:t>
      </w:r>
      <w:r w:rsidR="002E3177">
        <w:rPr>
          <w:rFonts w:asciiTheme="minorHAnsi" w:hAnsiTheme="minorHAnsi" w:cstheme="minorHAnsi"/>
        </w:rPr>
        <w:t xml:space="preserve">. </w:t>
      </w:r>
    </w:p>
    <w:p w14:paraId="1C8C8C36" w14:textId="49365CFA" w:rsidR="00584867" w:rsidRPr="00584867" w:rsidRDefault="002E3177" w:rsidP="00313DD8">
      <w:pPr>
        <w:rPr>
          <w:rFonts w:asciiTheme="minorHAnsi" w:hAnsiTheme="minorHAnsi" w:cstheme="minorHAnsi"/>
        </w:rPr>
      </w:pPr>
      <w:r>
        <w:rPr>
          <w:rFonts w:asciiTheme="minorHAnsi" w:hAnsiTheme="minorHAnsi" w:cstheme="minorHAnsi"/>
        </w:rPr>
        <w:t>Th</w:t>
      </w:r>
      <w:r w:rsidR="00081099">
        <w:rPr>
          <w:rFonts w:asciiTheme="minorHAnsi" w:hAnsiTheme="minorHAnsi" w:cstheme="minorHAnsi"/>
        </w:rPr>
        <w:t>ese</w:t>
      </w:r>
      <w:r>
        <w:rPr>
          <w:rFonts w:asciiTheme="minorHAnsi" w:hAnsiTheme="minorHAnsi" w:cstheme="minorHAnsi"/>
        </w:rPr>
        <w:t xml:space="preserve"> administrative change</w:t>
      </w:r>
      <w:r w:rsidR="00081099">
        <w:rPr>
          <w:rFonts w:asciiTheme="minorHAnsi" w:hAnsiTheme="minorHAnsi" w:cstheme="minorHAnsi"/>
        </w:rPr>
        <w:t>s</w:t>
      </w:r>
      <w:r>
        <w:rPr>
          <w:rFonts w:asciiTheme="minorHAnsi" w:hAnsiTheme="minorHAnsi" w:cstheme="minorHAnsi"/>
        </w:rPr>
        <w:t xml:space="preserve"> w</w:t>
      </w:r>
      <w:r w:rsidR="00081099">
        <w:rPr>
          <w:rFonts w:asciiTheme="minorHAnsi" w:hAnsiTheme="minorHAnsi" w:cstheme="minorHAnsi"/>
        </w:rPr>
        <w:t>ere</w:t>
      </w:r>
      <w:r>
        <w:rPr>
          <w:rFonts w:asciiTheme="minorHAnsi" w:hAnsiTheme="minorHAnsi" w:cstheme="minorHAnsi"/>
        </w:rPr>
        <w:t xml:space="preserve"> managed by the Panel Secretariat.</w:t>
      </w:r>
    </w:p>
    <w:sectPr w:rsidR="00584867" w:rsidRPr="005848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8707" w14:textId="77777777" w:rsidR="00EF1EAA" w:rsidRDefault="00EF1EAA" w:rsidP="00B438D0">
      <w:pPr>
        <w:spacing w:after="0" w:line="240" w:lineRule="auto"/>
      </w:pPr>
      <w:r>
        <w:separator/>
      </w:r>
    </w:p>
  </w:endnote>
  <w:endnote w:type="continuationSeparator" w:id="0">
    <w:p w14:paraId="303E198B" w14:textId="77777777" w:rsidR="00EF1EAA" w:rsidRDefault="00EF1EAA"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2DE0C4B2" w14:textId="7D175537" w:rsidR="003E3195" w:rsidRPr="00A9611F" w:rsidRDefault="003E3195" w:rsidP="00A9611F">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49A0" w14:textId="77777777" w:rsidR="00EF1EAA" w:rsidRDefault="00EF1EAA" w:rsidP="00B438D0">
      <w:pPr>
        <w:spacing w:after="0" w:line="240" w:lineRule="auto"/>
      </w:pPr>
      <w:r>
        <w:separator/>
      </w:r>
    </w:p>
  </w:footnote>
  <w:footnote w:type="continuationSeparator" w:id="0">
    <w:p w14:paraId="57D43C38" w14:textId="77777777" w:rsidR="00EF1EAA" w:rsidRDefault="00EF1EAA"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0BC1"/>
    <w:rsid w:val="00012C86"/>
    <w:rsid w:val="00023E42"/>
    <w:rsid w:val="000370EA"/>
    <w:rsid w:val="00043DE0"/>
    <w:rsid w:val="0006124E"/>
    <w:rsid w:val="0006192F"/>
    <w:rsid w:val="00081099"/>
    <w:rsid w:val="0008515B"/>
    <w:rsid w:val="00123F42"/>
    <w:rsid w:val="00134B19"/>
    <w:rsid w:val="00143AC7"/>
    <w:rsid w:val="00155E09"/>
    <w:rsid w:val="00164550"/>
    <w:rsid w:val="001818C6"/>
    <w:rsid w:val="001A6E55"/>
    <w:rsid w:val="001E2495"/>
    <w:rsid w:val="001F789F"/>
    <w:rsid w:val="002025E9"/>
    <w:rsid w:val="00226F34"/>
    <w:rsid w:val="00236686"/>
    <w:rsid w:val="0024002A"/>
    <w:rsid w:val="002439B6"/>
    <w:rsid w:val="00251BCE"/>
    <w:rsid w:val="002551CD"/>
    <w:rsid w:val="00280050"/>
    <w:rsid w:val="002B6DE0"/>
    <w:rsid w:val="002D5DD6"/>
    <w:rsid w:val="002E3177"/>
    <w:rsid w:val="002E7FDF"/>
    <w:rsid w:val="002F3B8C"/>
    <w:rsid w:val="00313DD8"/>
    <w:rsid w:val="00316D7C"/>
    <w:rsid w:val="003304B0"/>
    <w:rsid w:val="00374231"/>
    <w:rsid w:val="003834F8"/>
    <w:rsid w:val="003B6B7C"/>
    <w:rsid w:val="003C2F73"/>
    <w:rsid w:val="003D14F0"/>
    <w:rsid w:val="003E0308"/>
    <w:rsid w:val="003E3195"/>
    <w:rsid w:val="003E7C08"/>
    <w:rsid w:val="003F67D7"/>
    <w:rsid w:val="0040426B"/>
    <w:rsid w:val="0041517A"/>
    <w:rsid w:val="004163E4"/>
    <w:rsid w:val="00442FD8"/>
    <w:rsid w:val="0044566C"/>
    <w:rsid w:val="00451DD2"/>
    <w:rsid w:val="0046409A"/>
    <w:rsid w:val="00467D07"/>
    <w:rsid w:val="004752B8"/>
    <w:rsid w:val="0048344B"/>
    <w:rsid w:val="00484ED9"/>
    <w:rsid w:val="004908DA"/>
    <w:rsid w:val="004C1D18"/>
    <w:rsid w:val="004E0844"/>
    <w:rsid w:val="004E20FC"/>
    <w:rsid w:val="004E21A9"/>
    <w:rsid w:val="005040A1"/>
    <w:rsid w:val="00526F86"/>
    <w:rsid w:val="00536A05"/>
    <w:rsid w:val="00570992"/>
    <w:rsid w:val="0057591A"/>
    <w:rsid w:val="00584867"/>
    <w:rsid w:val="005A16F8"/>
    <w:rsid w:val="005A5DB1"/>
    <w:rsid w:val="005A7941"/>
    <w:rsid w:val="005B3B88"/>
    <w:rsid w:val="005B539C"/>
    <w:rsid w:val="005B7627"/>
    <w:rsid w:val="005C744A"/>
    <w:rsid w:val="005C77CB"/>
    <w:rsid w:val="005D0425"/>
    <w:rsid w:val="005D3B22"/>
    <w:rsid w:val="005E5DF9"/>
    <w:rsid w:val="005F3C4E"/>
    <w:rsid w:val="00606A47"/>
    <w:rsid w:val="0061689E"/>
    <w:rsid w:val="006250B6"/>
    <w:rsid w:val="006458E4"/>
    <w:rsid w:val="0065173B"/>
    <w:rsid w:val="00660973"/>
    <w:rsid w:val="006A21F4"/>
    <w:rsid w:val="006B15CF"/>
    <w:rsid w:val="006B344F"/>
    <w:rsid w:val="006B76A1"/>
    <w:rsid w:val="006E5B2C"/>
    <w:rsid w:val="006F20C6"/>
    <w:rsid w:val="007168D7"/>
    <w:rsid w:val="00726FA0"/>
    <w:rsid w:val="007350DB"/>
    <w:rsid w:val="00754728"/>
    <w:rsid w:val="00756DA8"/>
    <w:rsid w:val="00763B5D"/>
    <w:rsid w:val="0076463A"/>
    <w:rsid w:val="00786F25"/>
    <w:rsid w:val="00791677"/>
    <w:rsid w:val="007B4A27"/>
    <w:rsid w:val="007C007D"/>
    <w:rsid w:val="007C0C16"/>
    <w:rsid w:val="007F02CC"/>
    <w:rsid w:val="007F7508"/>
    <w:rsid w:val="0080716D"/>
    <w:rsid w:val="008202DF"/>
    <w:rsid w:val="00844A88"/>
    <w:rsid w:val="00844B77"/>
    <w:rsid w:val="008809F5"/>
    <w:rsid w:val="00881A5F"/>
    <w:rsid w:val="00883919"/>
    <w:rsid w:val="008967FA"/>
    <w:rsid w:val="008D6501"/>
    <w:rsid w:val="008F550E"/>
    <w:rsid w:val="008F7CD1"/>
    <w:rsid w:val="00905F64"/>
    <w:rsid w:val="00924E28"/>
    <w:rsid w:val="00924F66"/>
    <w:rsid w:val="009406C0"/>
    <w:rsid w:val="00940D61"/>
    <w:rsid w:val="00954D9C"/>
    <w:rsid w:val="00954ED8"/>
    <w:rsid w:val="00980716"/>
    <w:rsid w:val="009978D3"/>
    <w:rsid w:val="009A65B0"/>
    <w:rsid w:val="009B0ABF"/>
    <w:rsid w:val="009B270A"/>
    <w:rsid w:val="009B5A6D"/>
    <w:rsid w:val="009C019F"/>
    <w:rsid w:val="009C77FF"/>
    <w:rsid w:val="009D4595"/>
    <w:rsid w:val="009D4E3C"/>
    <w:rsid w:val="009F0B59"/>
    <w:rsid w:val="009F2328"/>
    <w:rsid w:val="009F2621"/>
    <w:rsid w:val="00A00DC7"/>
    <w:rsid w:val="00A15CB1"/>
    <w:rsid w:val="00A222E7"/>
    <w:rsid w:val="00A311F3"/>
    <w:rsid w:val="00A455EC"/>
    <w:rsid w:val="00A4630C"/>
    <w:rsid w:val="00A47E16"/>
    <w:rsid w:val="00A61126"/>
    <w:rsid w:val="00A66267"/>
    <w:rsid w:val="00A72D6D"/>
    <w:rsid w:val="00A74F39"/>
    <w:rsid w:val="00A85DD2"/>
    <w:rsid w:val="00A924D5"/>
    <w:rsid w:val="00A9611F"/>
    <w:rsid w:val="00AA36BB"/>
    <w:rsid w:val="00AC5077"/>
    <w:rsid w:val="00AD454F"/>
    <w:rsid w:val="00AE76CD"/>
    <w:rsid w:val="00B118E8"/>
    <w:rsid w:val="00B16F21"/>
    <w:rsid w:val="00B2328B"/>
    <w:rsid w:val="00B32725"/>
    <w:rsid w:val="00B438D0"/>
    <w:rsid w:val="00B57634"/>
    <w:rsid w:val="00BA0F06"/>
    <w:rsid w:val="00BA6918"/>
    <w:rsid w:val="00BB4135"/>
    <w:rsid w:val="00BC2651"/>
    <w:rsid w:val="00BD00C8"/>
    <w:rsid w:val="00BD78A5"/>
    <w:rsid w:val="00BF1EAF"/>
    <w:rsid w:val="00C07D9E"/>
    <w:rsid w:val="00C16CA0"/>
    <w:rsid w:val="00C175AD"/>
    <w:rsid w:val="00C23D27"/>
    <w:rsid w:val="00C26F94"/>
    <w:rsid w:val="00C306A2"/>
    <w:rsid w:val="00C35D37"/>
    <w:rsid w:val="00C41D8C"/>
    <w:rsid w:val="00C517AE"/>
    <w:rsid w:val="00C57AF0"/>
    <w:rsid w:val="00C86F83"/>
    <w:rsid w:val="00CA0011"/>
    <w:rsid w:val="00CB4D74"/>
    <w:rsid w:val="00CC07B6"/>
    <w:rsid w:val="00CD7D77"/>
    <w:rsid w:val="00D043AF"/>
    <w:rsid w:val="00D04796"/>
    <w:rsid w:val="00D3373D"/>
    <w:rsid w:val="00D40C9E"/>
    <w:rsid w:val="00D4652A"/>
    <w:rsid w:val="00D63E90"/>
    <w:rsid w:val="00D805DD"/>
    <w:rsid w:val="00DC1540"/>
    <w:rsid w:val="00DE7548"/>
    <w:rsid w:val="00DF2D3A"/>
    <w:rsid w:val="00E13A41"/>
    <w:rsid w:val="00E13EB1"/>
    <w:rsid w:val="00E249B7"/>
    <w:rsid w:val="00E51C52"/>
    <w:rsid w:val="00E60847"/>
    <w:rsid w:val="00E731AB"/>
    <w:rsid w:val="00E81D33"/>
    <w:rsid w:val="00E87FC4"/>
    <w:rsid w:val="00E914BF"/>
    <w:rsid w:val="00E95FEF"/>
    <w:rsid w:val="00E97EA2"/>
    <w:rsid w:val="00EB2878"/>
    <w:rsid w:val="00EC05DB"/>
    <w:rsid w:val="00EC1A51"/>
    <w:rsid w:val="00EC6E74"/>
    <w:rsid w:val="00EF1EAA"/>
    <w:rsid w:val="00EF3FBC"/>
    <w:rsid w:val="00F02C4D"/>
    <w:rsid w:val="00F144EA"/>
    <w:rsid w:val="00F14D6C"/>
    <w:rsid w:val="00F23CB5"/>
    <w:rsid w:val="00F261F8"/>
    <w:rsid w:val="00F3216B"/>
    <w:rsid w:val="00F3724E"/>
    <w:rsid w:val="00F43973"/>
    <w:rsid w:val="00F67BF8"/>
    <w:rsid w:val="00F708F6"/>
    <w:rsid w:val="00F76DB2"/>
    <w:rsid w:val="00F847B6"/>
    <w:rsid w:val="00F972B2"/>
    <w:rsid w:val="00FB3EE0"/>
    <w:rsid w:val="00FC0786"/>
    <w:rsid w:val="00FD2316"/>
    <w:rsid w:val="00FF0D75"/>
    <w:rsid w:val="00FF4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F76DB2"/>
    <w:pPr>
      <w:spacing w:after="0" w:line="240" w:lineRule="auto"/>
      <w:ind w:left="340" w:right="34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76DB2"/>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6250B6"/>
    <w:pPr>
      <w:spacing w:after="0" w:line="240" w:lineRule="auto"/>
    </w:pPr>
  </w:style>
  <w:style w:type="character" w:styleId="CommentReference">
    <w:name w:val="annotation reference"/>
    <w:basedOn w:val="DefaultParagraphFont"/>
    <w:uiPriority w:val="99"/>
    <w:semiHidden/>
    <w:unhideWhenUsed/>
    <w:rsid w:val="005C77CB"/>
    <w:rPr>
      <w:sz w:val="16"/>
      <w:szCs w:val="16"/>
    </w:rPr>
  </w:style>
  <w:style w:type="paragraph" w:styleId="CommentText">
    <w:name w:val="annotation text"/>
    <w:basedOn w:val="Normal"/>
    <w:link w:val="CommentTextChar"/>
    <w:uiPriority w:val="99"/>
    <w:unhideWhenUsed/>
    <w:rsid w:val="005C77CB"/>
    <w:pPr>
      <w:spacing w:line="240" w:lineRule="auto"/>
    </w:pPr>
    <w:rPr>
      <w:sz w:val="20"/>
      <w:szCs w:val="20"/>
    </w:rPr>
  </w:style>
  <w:style w:type="character" w:customStyle="1" w:styleId="CommentTextChar">
    <w:name w:val="Comment Text Char"/>
    <w:basedOn w:val="DefaultParagraphFont"/>
    <w:link w:val="CommentText"/>
    <w:uiPriority w:val="99"/>
    <w:rsid w:val="005C77CB"/>
    <w:rPr>
      <w:sz w:val="20"/>
      <w:szCs w:val="20"/>
    </w:rPr>
  </w:style>
  <w:style w:type="paragraph" w:styleId="CommentSubject">
    <w:name w:val="annotation subject"/>
    <w:basedOn w:val="CommentText"/>
    <w:next w:val="CommentText"/>
    <w:link w:val="CommentSubjectChar"/>
    <w:uiPriority w:val="99"/>
    <w:semiHidden/>
    <w:unhideWhenUsed/>
    <w:rsid w:val="005C77CB"/>
    <w:rPr>
      <w:b/>
      <w:bCs/>
    </w:rPr>
  </w:style>
  <w:style w:type="character" w:customStyle="1" w:styleId="CommentSubjectChar">
    <w:name w:val="Comment Subject Char"/>
    <w:basedOn w:val="CommentTextChar"/>
    <w:link w:val="CommentSubject"/>
    <w:uiPriority w:val="99"/>
    <w:semiHidden/>
    <w:rsid w:val="005C77CB"/>
    <w:rPr>
      <w:b/>
      <w:bCs/>
      <w:sz w:val="20"/>
      <w:szCs w:val="20"/>
    </w:rPr>
  </w:style>
  <w:style w:type="paragraph" w:styleId="Subtitle">
    <w:name w:val="Subtitle"/>
    <w:basedOn w:val="Title"/>
    <w:next w:val="Normal"/>
    <w:link w:val="SubtitleChar"/>
    <w:uiPriority w:val="11"/>
    <w:qFormat/>
    <w:rsid w:val="00F76DB2"/>
    <w:rPr>
      <w:b w:val="0"/>
    </w:rPr>
  </w:style>
  <w:style w:type="character" w:customStyle="1" w:styleId="SubtitleChar">
    <w:name w:val="Subtitle Char"/>
    <w:basedOn w:val="DefaultParagraphFont"/>
    <w:link w:val="Subtitle"/>
    <w:uiPriority w:val="11"/>
    <w:rsid w:val="00F76D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Stoma Product Assessment Panel – Ainscorp Public Summary Document Collection – May 2024</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Ainscorp Public Summary Document Collection – May 2024</dc:title>
  <dc:subject>Stoma</dc:subject>
  <dc:creator>Australian Government Department of Health and Aged Care</dc:creator>
  <cp:keywords>stoma; bladder and bowel; ainscorp;</cp:keywords>
  <dc:description/>
  <cp:lastModifiedBy>Australian Government Department of Health and Aged </cp:lastModifiedBy>
  <cp:revision>4</cp:revision>
  <dcterms:created xsi:type="dcterms:W3CDTF">2024-08-02T06:12:00Z</dcterms:created>
  <dcterms:modified xsi:type="dcterms:W3CDTF">2024-08-02T06:16:00Z</dcterms:modified>
</cp:coreProperties>
</file>