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80BA" w14:textId="001207D9" w:rsidR="006B28C8" w:rsidRPr="00A75348" w:rsidRDefault="2596B67A" w:rsidP="00A75348">
      <w:pPr>
        <w:pStyle w:val="Heading1"/>
      </w:pPr>
      <w:r w:rsidRPr="00A75348">
        <w:rPr>
          <w:b/>
          <w:bCs/>
        </w:rPr>
        <w:t>Statement</w:t>
      </w:r>
      <w:r w:rsidR="70F29D5A" w:rsidRPr="00A75348">
        <w:rPr>
          <w:b/>
          <w:bCs/>
        </w:rPr>
        <w:t xml:space="preserve"> from </w:t>
      </w:r>
      <w:r w:rsidR="3FC9371A" w:rsidRPr="00A75348">
        <w:rPr>
          <w:b/>
          <w:bCs/>
        </w:rPr>
        <w:t xml:space="preserve">Australian </w:t>
      </w:r>
      <w:r w:rsidR="70F29D5A" w:rsidRPr="00A75348">
        <w:rPr>
          <w:b/>
          <w:bCs/>
        </w:rPr>
        <w:t>Health Ministers</w:t>
      </w:r>
      <w:r w:rsidR="00A31B9A" w:rsidRPr="00A75348">
        <w:rPr>
          <w:b/>
          <w:bCs/>
        </w:rPr>
        <w:t>:</w:t>
      </w:r>
      <w:r w:rsidR="70F29D5A" w:rsidRPr="00A75348">
        <w:t xml:space="preserve"> Analysis</w:t>
      </w:r>
      <w:r w:rsidR="00A75348">
        <w:t xml:space="preserve"> </w:t>
      </w:r>
      <w:r w:rsidR="70F29D5A" w:rsidRPr="00A75348">
        <w:t>of</w:t>
      </w:r>
      <w:r w:rsidR="00A75348">
        <w:t xml:space="preserve"> </w:t>
      </w:r>
      <w:r w:rsidR="7D4E5C5C" w:rsidRPr="00A75348">
        <w:t>u</w:t>
      </w:r>
      <w:r w:rsidR="70F29D5A" w:rsidRPr="00A75348">
        <w:t xml:space="preserve">nmet </w:t>
      </w:r>
      <w:r w:rsidR="3A79CFF2" w:rsidRPr="00A75348">
        <w:t>n</w:t>
      </w:r>
      <w:r w:rsidR="70F29D5A" w:rsidRPr="00A75348">
        <w:t xml:space="preserve">eed for </w:t>
      </w:r>
      <w:r w:rsidR="4985A927" w:rsidRPr="00A75348">
        <w:t>p</w:t>
      </w:r>
      <w:r w:rsidR="70F29D5A" w:rsidRPr="00A75348">
        <w:t xml:space="preserve">sychosocial </w:t>
      </w:r>
      <w:r w:rsidR="5B4643B1" w:rsidRPr="00A75348">
        <w:t>s</w:t>
      </w:r>
      <w:r w:rsidR="70F29D5A" w:rsidRPr="00A75348">
        <w:t>upports outside of</w:t>
      </w:r>
      <w:r w:rsidR="00E31618" w:rsidRPr="00A75348">
        <w:t xml:space="preserve"> </w:t>
      </w:r>
      <w:r w:rsidR="70F29D5A" w:rsidRPr="00A75348">
        <w:t xml:space="preserve">the </w:t>
      </w:r>
      <w:r w:rsidR="24E17638" w:rsidRPr="00A75348">
        <w:t>National Disability Insurance Scheme</w:t>
      </w:r>
    </w:p>
    <w:p w14:paraId="4B9D6C55" w14:textId="196434FB" w:rsidR="70F29D5A" w:rsidRPr="00A75348" w:rsidRDefault="7C9CEDD7" w:rsidP="00A75348">
      <w:pPr>
        <w:pStyle w:val="Heading2"/>
      </w:pPr>
      <w:r w:rsidRPr="00A75348">
        <w:t>Context</w:t>
      </w:r>
      <w:r w:rsidR="4F60BC34" w:rsidRPr="00A75348">
        <w:t xml:space="preserve"> </w:t>
      </w:r>
    </w:p>
    <w:p w14:paraId="4F1281BF" w14:textId="08582E06" w:rsidR="2596B67A" w:rsidRDefault="007B0A4C" w:rsidP="045E3339">
      <w:r>
        <w:t xml:space="preserve">The Australian </w:t>
      </w:r>
      <w:r w:rsidR="00016102">
        <w:t>and state and territory g</w:t>
      </w:r>
      <w:r w:rsidR="2596B67A">
        <w:t xml:space="preserve">overnments </w:t>
      </w:r>
      <w:r w:rsidR="0012017A">
        <w:t xml:space="preserve">are working together </w:t>
      </w:r>
      <w:r w:rsidR="00DE7202">
        <w:t>under the National Mental Health and Suicide Prevention Agreement (National Agreement) to strengthen Australia’s mental health and suicide prevention system</w:t>
      </w:r>
      <w:r w:rsidR="00B07F26">
        <w:t>s</w:t>
      </w:r>
      <w:r w:rsidR="00DE7202">
        <w:t xml:space="preserve">. </w:t>
      </w:r>
    </w:p>
    <w:p w14:paraId="46AA2272" w14:textId="7B15E671" w:rsidR="00F847F0" w:rsidRDefault="00B47388" w:rsidP="505FDAB0">
      <w:r>
        <w:t xml:space="preserve">As outlined in </w:t>
      </w:r>
      <w:r w:rsidR="002954E0">
        <w:t xml:space="preserve">the Report on Government Services, </w:t>
      </w:r>
      <w:r w:rsidR="011AA3FC">
        <w:t>t</w:t>
      </w:r>
      <w:r w:rsidR="6DBDEEBC">
        <w:t>here</w:t>
      </w:r>
      <w:r w:rsidR="00B07F26">
        <w:t xml:space="preserve"> are</w:t>
      </w:r>
      <w:r w:rsidR="6F94A04C">
        <w:t xml:space="preserve"> a range of </w:t>
      </w:r>
      <w:r w:rsidR="00BB6114">
        <w:t xml:space="preserve">mental health </w:t>
      </w:r>
      <w:r w:rsidR="00B07F26" w:rsidRPr="00B07F26">
        <w:t xml:space="preserve">services funded by Australian, state and territory governments that are specifically designed to meet the needs of people with mental health </w:t>
      </w:r>
      <w:r w:rsidR="00867E80">
        <w:t>conditions</w:t>
      </w:r>
      <w:r w:rsidR="00F847F0" w:rsidDel="002954E0">
        <w:t>.</w:t>
      </w:r>
      <w:r w:rsidR="0010155D" w:rsidRPr="505FDAB0">
        <w:rPr>
          <w:rStyle w:val="FootnoteReference"/>
        </w:rPr>
        <w:footnoteReference w:id="2"/>
      </w:r>
      <w:r w:rsidR="10481453">
        <w:t xml:space="preserve"> </w:t>
      </w:r>
    </w:p>
    <w:p w14:paraId="440127A9" w14:textId="1B29EEA3" w:rsidR="00F847F0" w:rsidRDefault="29808619" w:rsidP="505FDAB0">
      <w:r>
        <w:t xml:space="preserve">The National Agreement recognises that psychosocial supports are an important part of a well-equipped mental health service system. </w:t>
      </w:r>
      <w:r w:rsidR="2C61C817">
        <w:t xml:space="preserve">Psychosocial supports are non-clinical and recovery-oriented services, delivered in the community and tailored to individual needs, which support people experiencing </w:t>
      </w:r>
      <w:r w:rsidR="00376E90">
        <w:t xml:space="preserve">moderate to severe </w:t>
      </w:r>
      <w:r w:rsidR="2C61C817">
        <w:t xml:space="preserve">mental illness to live independently and </w:t>
      </w:r>
      <w:r w:rsidR="52928F59">
        <w:t xml:space="preserve">safely </w:t>
      </w:r>
      <w:r w:rsidR="2C61C817">
        <w:t>in the community.</w:t>
      </w:r>
    </w:p>
    <w:p w14:paraId="2B498A4B" w14:textId="091D745D" w:rsidR="00E67947" w:rsidRDefault="3E3D8C87" w:rsidP="008432B5">
      <w:pPr>
        <w:rPr>
          <w:rStyle w:val="FootnoteReference"/>
        </w:rPr>
      </w:pPr>
      <w:r>
        <w:t>T</w:t>
      </w:r>
      <w:r w:rsidR="373EF4C9">
        <w:t>he Productivity Commission</w:t>
      </w:r>
      <w:r w:rsidR="4C623DEB">
        <w:t>'s</w:t>
      </w:r>
      <w:r w:rsidR="373EF4C9">
        <w:t xml:space="preserve"> 2020 Inquiry into </w:t>
      </w:r>
      <w:r w:rsidR="00B77CFA">
        <w:t>M</w:t>
      </w:r>
      <w:r w:rsidR="373EF4C9">
        <w:t xml:space="preserve">ental </w:t>
      </w:r>
      <w:r w:rsidR="00B77CFA">
        <w:t>H</w:t>
      </w:r>
      <w:r w:rsidR="373EF4C9">
        <w:t>ealth reported</w:t>
      </w:r>
      <w:r w:rsidR="4460395F">
        <w:t xml:space="preserve"> </w:t>
      </w:r>
      <w:r w:rsidR="12A1CC8A">
        <w:t xml:space="preserve">that </w:t>
      </w:r>
      <w:r w:rsidR="77DAFA85">
        <w:t xml:space="preserve">the transition </w:t>
      </w:r>
      <w:r w:rsidR="373EF4C9">
        <w:t>to</w:t>
      </w:r>
      <w:r w:rsidR="77DAFA85">
        <w:t xml:space="preserve"> the </w:t>
      </w:r>
      <w:r w:rsidR="538A3192">
        <w:t>National Disability Insurance Scheme (</w:t>
      </w:r>
      <w:r w:rsidR="77DAFA85">
        <w:t>NDIS</w:t>
      </w:r>
      <w:r w:rsidR="306145CC">
        <w:t>)</w:t>
      </w:r>
      <w:r w:rsidR="6B0EA3D6">
        <w:t>,</w:t>
      </w:r>
      <w:r w:rsidR="373EF4C9">
        <w:t xml:space="preserve"> while providing </w:t>
      </w:r>
      <w:r w:rsidR="3A28A451">
        <w:t xml:space="preserve">support </w:t>
      </w:r>
      <w:r w:rsidR="373EF4C9">
        <w:t>for some</w:t>
      </w:r>
      <w:r w:rsidR="3A28A451">
        <w:t xml:space="preserve"> people</w:t>
      </w:r>
      <w:r w:rsidR="07AD2A64">
        <w:t xml:space="preserve"> with psychosocial support needs</w:t>
      </w:r>
      <w:r w:rsidR="373EF4C9">
        <w:t>, appear</w:t>
      </w:r>
      <w:r w:rsidR="25402B80">
        <w:t>ed</w:t>
      </w:r>
      <w:r w:rsidR="373EF4C9">
        <w:t xml:space="preserve"> to have left a significant gap in service provision for many</w:t>
      </w:r>
      <w:r w:rsidR="00A26409">
        <w:t xml:space="preserve"> others</w:t>
      </w:r>
      <w:r w:rsidR="001E2ED2">
        <w:t>.</w:t>
      </w:r>
      <w:r w:rsidR="00F15CCE">
        <w:rPr>
          <w:rStyle w:val="FootnoteReference"/>
        </w:rPr>
        <w:footnoteReference w:id="3"/>
      </w:r>
    </w:p>
    <w:p w14:paraId="7EDE024E" w14:textId="17DF300E" w:rsidR="00AF3CF1" w:rsidRDefault="002C11FC" w:rsidP="008432B5">
      <w:r>
        <w:t>In response, u</w:t>
      </w:r>
      <w:r w:rsidR="00DE7202">
        <w:t>nder the N</w:t>
      </w:r>
      <w:r w:rsidR="000C4F1A">
        <w:t>ational Agreement</w:t>
      </w:r>
      <w:r w:rsidDel="000C4F1A">
        <w:t>,</w:t>
      </w:r>
      <w:r w:rsidR="000C4F1A">
        <w:t xml:space="preserve"> all governments </w:t>
      </w:r>
      <w:r w:rsidR="00E67947">
        <w:t xml:space="preserve">agreed </w:t>
      </w:r>
      <w:r w:rsidR="00CC3307">
        <w:t>to</w:t>
      </w:r>
      <w:r w:rsidR="003D596E">
        <w:t xml:space="preserve"> </w:t>
      </w:r>
      <w:r w:rsidR="00F378F5">
        <w:t xml:space="preserve">estimate </w:t>
      </w:r>
      <w:r w:rsidR="00BB6523">
        <w:t>demand for, compared to current availability of, psychosocial supports outside of the NDIS</w:t>
      </w:r>
      <w:r w:rsidR="007166B7">
        <w:t xml:space="preserve">. </w:t>
      </w:r>
      <w:r w:rsidR="00785D43">
        <w:t xml:space="preserve">Governments also </w:t>
      </w:r>
      <w:r w:rsidR="00E67947">
        <w:t xml:space="preserve">agreed </w:t>
      </w:r>
      <w:r w:rsidR="00785D43">
        <w:t xml:space="preserve">to </w:t>
      </w:r>
      <w:r w:rsidR="00BF0E99">
        <w:t xml:space="preserve">work together to </w:t>
      </w:r>
      <w:r w:rsidR="00CC3307">
        <w:t xml:space="preserve">develop and agree future </w:t>
      </w:r>
      <w:r w:rsidR="002D531B">
        <w:t xml:space="preserve">psychosocial support arrangements (including </w:t>
      </w:r>
      <w:r w:rsidR="00CC3307">
        <w:t>roles and</w:t>
      </w:r>
      <w:r w:rsidR="002D531B">
        <w:t xml:space="preserve"> responsibilities)</w:t>
      </w:r>
      <w:r w:rsidR="00CC3307">
        <w:t xml:space="preserve"> for </w:t>
      </w:r>
      <w:r w:rsidR="002D531B">
        <w:t xml:space="preserve">people who are not supported through the NDIS. </w:t>
      </w:r>
    </w:p>
    <w:p w14:paraId="3AEA823D" w14:textId="40BD16F1" w:rsidR="0043694E" w:rsidRDefault="002D531B" w:rsidP="00DE7202">
      <w:r>
        <w:t xml:space="preserve">The </w:t>
      </w:r>
      <w:r w:rsidR="2CCE6E8B">
        <w:t>Final Report of the</w:t>
      </w:r>
      <w:r>
        <w:t xml:space="preserve"> </w:t>
      </w:r>
      <w:r w:rsidR="0043694E">
        <w:t xml:space="preserve">Analysis of </w:t>
      </w:r>
      <w:r w:rsidR="62E7D0D3">
        <w:t>u</w:t>
      </w:r>
      <w:r w:rsidR="0043694E">
        <w:t xml:space="preserve">nmet </w:t>
      </w:r>
      <w:r w:rsidR="18B6ED68">
        <w:t>n</w:t>
      </w:r>
      <w:r w:rsidR="0043694E">
        <w:t xml:space="preserve">eed for </w:t>
      </w:r>
      <w:r w:rsidR="24F10244">
        <w:t>p</w:t>
      </w:r>
      <w:r w:rsidR="0043694E">
        <w:t xml:space="preserve">sychosocial </w:t>
      </w:r>
      <w:r w:rsidR="00321538">
        <w:t>s</w:t>
      </w:r>
      <w:r w:rsidR="0043694E">
        <w:t xml:space="preserve">upports </w:t>
      </w:r>
      <w:r w:rsidR="000F094A">
        <w:t>outside</w:t>
      </w:r>
      <w:r w:rsidR="009A3EC9">
        <w:t xml:space="preserve"> of</w:t>
      </w:r>
      <w:r w:rsidR="000F094A">
        <w:t xml:space="preserve"> the NDIS </w:t>
      </w:r>
      <w:r w:rsidR="00ED64B4">
        <w:t xml:space="preserve">(Final Report) </w:t>
      </w:r>
      <w:r w:rsidR="0043694E">
        <w:t xml:space="preserve">is delivering on the first of those commitments. </w:t>
      </w:r>
      <w:r w:rsidR="00153CD2">
        <w:t>Importantly, this is the first step in understanding unmet need for psychosocial supports in our communities</w:t>
      </w:r>
      <w:r w:rsidR="008A0F6E">
        <w:t xml:space="preserve">. </w:t>
      </w:r>
      <w:r w:rsidR="005E529A">
        <w:t xml:space="preserve">Further </w:t>
      </w:r>
      <w:r w:rsidR="0052734E">
        <w:t xml:space="preserve">engagement </w:t>
      </w:r>
      <w:r w:rsidR="00153CD2">
        <w:t>with people with lived experience</w:t>
      </w:r>
      <w:r w:rsidR="003115A1">
        <w:t xml:space="preserve"> </w:t>
      </w:r>
      <w:r w:rsidR="0085364E">
        <w:t xml:space="preserve">of mental health conditions </w:t>
      </w:r>
      <w:r w:rsidR="003115A1">
        <w:t>will be needed</w:t>
      </w:r>
      <w:r w:rsidR="00153CD2">
        <w:t xml:space="preserve"> to further understand and design </w:t>
      </w:r>
      <w:r w:rsidR="0085364E">
        <w:t xml:space="preserve">appropriate local </w:t>
      </w:r>
      <w:r w:rsidR="00153CD2">
        <w:t xml:space="preserve">system and service responses. </w:t>
      </w:r>
    </w:p>
    <w:p w14:paraId="714DE977" w14:textId="3C01D7E2" w:rsidR="0FA00960" w:rsidRPr="00A75348" w:rsidRDefault="0001362E" w:rsidP="00A75348">
      <w:pPr>
        <w:pStyle w:val="Heading2"/>
      </w:pPr>
      <w:r w:rsidDel="006F4497">
        <w:br w:type="page"/>
      </w:r>
      <w:r w:rsidR="0FA00960" w:rsidRPr="00A75348">
        <w:lastRenderedPageBreak/>
        <w:t>Findings and limitations</w:t>
      </w:r>
    </w:p>
    <w:p w14:paraId="3DE6AC8F" w14:textId="00345761" w:rsidR="0051303B" w:rsidRDefault="716A8269" w:rsidP="0051303B">
      <w:r w:rsidRPr="00354392">
        <w:t>Australian Health Ministers</w:t>
      </w:r>
      <w:r>
        <w:t xml:space="preserve"> honour people with lived experience of mental health</w:t>
      </w:r>
      <w:r w:rsidR="43CD3466">
        <w:t xml:space="preserve"> conditions</w:t>
      </w:r>
      <w:r>
        <w:t xml:space="preserve"> and preface the report by acknowledging </w:t>
      </w:r>
      <w:r w:rsidDel="002A210F">
        <w:t xml:space="preserve">the </w:t>
      </w:r>
      <w:r w:rsidR="006A18C6">
        <w:t xml:space="preserve">technical </w:t>
      </w:r>
      <w:r>
        <w:t>language is driven</w:t>
      </w:r>
      <w:r w:rsidR="3F7E70BE">
        <w:t xml:space="preserve"> by the National Mental Health Service Planning Framework</w:t>
      </w:r>
      <w:r w:rsidR="00E40A53">
        <w:t xml:space="preserve"> (NMHSPF)</w:t>
      </w:r>
      <w:r w:rsidR="00FB2A13">
        <w:t xml:space="preserve">, which is an evidence-based data </w:t>
      </w:r>
      <w:r w:rsidR="00FB2A13" w:rsidRPr="00D479A8">
        <w:t xml:space="preserve">modelling </w:t>
      </w:r>
      <w:r w:rsidR="00CC2C58" w:rsidRPr="00D479A8">
        <w:t xml:space="preserve">and planning </w:t>
      </w:r>
      <w:r w:rsidR="003A038D" w:rsidRPr="00D479A8">
        <w:t>tool</w:t>
      </w:r>
      <w:r w:rsidRPr="00D479A8" w:rsidDel="008C7555">
        <w:t>.</w:t>
      </w:r>
    </w:p>
    <w:p w14:paraId="61B6CF71" w14:textId="3125FB63" w:rsidR="004A0305" w:rsidRDefault="31E3BC34" w:rsidP="7FDB7EDB">
      <w:r>
        <w:t>T</w:t>
      </w:r>
      <w:r w:rsidR="7CE8347A">
        <w:t xml:space="preserve">he Final Report </w:t>
      </w:r>
      <w:r w:rsidR="1C2D1918">
        <w:t>estimate</w:t>
      </w:r>
      <w:r w:rsidR="4CACE45C">
        <w:t>s</w:t>
      </w:r>
      <w:r w:rsidR="001A7A6E">
        <w:t>, in 2022-23,</w:t>
      </w:r>
      <w:r w:rsidR="0F3FDB53">
        <w:t xml:space="preserve"> </w:t>
      </w:r>
      <w:r w:rsidR="0DACEE1D">
        <w:t>around</w:t>
      </w:r>
      <w:r w:rsidR="3FED52C0">
        <w:t xml:space="preserve"> </w:t>
      </w:r>
      <w:r w:rsidR="00E03123">
        <w:t>230,</w:t>
      </w:r>
      <w:r w:rsidR="366F351C">
        <w:t>5</w:t>
      </w:r>
      <w:r w:rsidR="00E03123">
        <w:t xml:space="preserve">00 </w:t>
      </w:r>
      <w:r w:rsidR="3FED52C0">
        <w:t xml:space="preserve">people with </w:t>
      </w:r>
      <w:r w:rsidR="4FDC0FA4">
        <w:t xml:space="preserve">a </w:t>
      </w:r>
      <w:r w:rsidR="3FED52C0">
        <w:t xml:space="preserve">severe mental </w:t>
      </w:r>
      <w:r w:rsidR="4FDC0FA4">
        <w:t xml:space="preserve">health condition </w:t>
      </w:r>
      <w:r w:rsidR="21448645">
        <w:t>(aged 12 to 64 years)</w:t>
      </w:r>
      <w:r w:rsidR="3FED52C0">
        <w:t xml:space="preserve"> </w:t>
      </w:r>
      <w:r w:rsidR="475653B3">
        <w:t>were</w:t>
      </w:r>
      <w:r w:rsidR="6DBE22FF">
        <w:t xml:space="preserve"> </w:t>
      </w:r>
      <w:r w:rsidR="0D61A72F">
        <w:t>unable to</w:t>
      </w:r>
      <w:r w:rsidR="0F3FDB53">
        <w:t xml:space="preserve"> access psychosocial support</w:t>
      </w:r>
      <w:r w:rsidR="0D61A72F">
        <w:t>s</w:t>
      </w:r>
      <w:r w:rsidR="3218BF3B">
        <w:t>.</w:t>
      </w:r>
      <w:r w:rsidR="006D42E4">
        <w:t xml:space="preserve"> This highlights </w:t>
      </w:r>
      <w:r w:rsidR="000A2404">
        <w:t xml:space="preserve">the need to improve access, </w:t>
      </w:r>
      <w:proofErr w:type="gramStart"/>
      <w:r w:rsidR="000A2404">
        <w:t>advocacy</w:t>
      </w:r>
      <w:proofErr w:type="gramEnd"/>
      <w:r w:rsidR="000A2404">
        <w:t xml:space="preserve"> and awareness </w:t>
      </w:r>
      <w:r w:rsidR="00DB7129">
        <w:t>in relation to</w:t>
      </w:r>
      <w:r w:rsidR="000A2404">
        <w:t xml:space="preserve"> </w:t>
      </w:r>
      <w:r w:rsidR="00DB7129">
        <w:t>psychosocial supports</w:t>
      </w:r>
      <w:r w:rsidR="0054779E">
        <w:t xml:space="preserve"> and associated need</w:t>
      </w:r>
      <w:r w:rsidR="008A07D8">
        <w:t>. It also</w:t>
      </w:r>
      <w:r w:rsidR="00254AE4">
        <w:t xml:space="preserve"> underscore</w:t>
      </w:r>
      <w:r w:rsidR="00385373">
        <w:t>s</w:t>
      </w:r>
      <w:r w:rsidR="00254AE4">
        <w:t xml:space="preserve"> the importance of </w:t>
      </w:r>
      <w:r w:rsidR="008A07D8">
        <w:t xml:space="preserve">inclusive and </w:t>
      </w:r>
      <w:r w:rsidR="00A04EAF">
        <w:t xml:space="preserve">deep </w:t>
      </w:r>
      <w:r w:rsidR="00C83F7A">
        <w:t xml:space="preserve">engagement with people who have </w:t>
      </w:r>
      <w:r w:rsidR="000E6D58">
        <w:t xml:space="preserve">lived experience, and their </w:t>
      </w:r>
      <w:proofErr w:type="spellStart"/>
      <w:r w:rsidR="00A76478">
        <w:t>carers</w:t>
      </w:r>
      <w:proofErr w:type="spellEnd"/>
      <w:r w:rsidR="00A76478">
        <w:t xml:space="preserve">, </w:t>
      </w:r>
      <w:proofErr w:type="gramStart"/>
      <w:r w:rsidR="00A76478">
        <w:t>family</w:t>
      </w:r>
      <w:proofErr w:type="gramEnd"/>
      <w:r w:rsidR="00A76478">
        <w:t xml:space="preserve"> and kin</w:t>
      </w:r>
      <w:r w:rsidR="008A07D8">
        <w:t xml:space="preserve"> to guide</w:t>
      </w:r>
      <w:r w:rsidR="00B51E43">
        <w:t xml:space="preserve"> future improvements to these critical supports</w:t>
      </w:r>
      <w:r w:rsidR="00A76478">
        <w:t>.</w:t>
      </w:r>
    </w:p>
    <w:p w14:paraId="1B443FB7" w14:textId="4E9BA2D0" w:rsidR="0017257F" w:rsidRDefault="36D45857" w:rsidP="00CA6763">
      <w:r w:rsidRPr="00354392">
        <w:t>Australian Health Ministers</w:t>
      </w:r>
      <w:r>
        <w:t xml:space="preserve"> acknowledge</w:t>
      </w:r>
      <w:r w:rsidR="246EC595">
        <w:t xml:space="preserve"> </w:t>
      </w:r>
      <w:r w:rsidR="599E1AC0">
        <w:t xml:space="preserve">the following </w:t>
      </w:r>
      <w:r w:rsidR="246EC595">
        <w:t xml:space="preserve">limitations </w:t>
      </w:r>
      <w:r w:rsidR="7CC66E9D">
        <w:t>of</w:t>
      </w:r>
      <w:r w:rsidR="0776F67B">
        <w:t xml:space="preserve"> the analysis:</w:t>
      </w:r>
    </w:p>
    <w:p w14:paraId="1905BD01" w14:textId="67C571C7" w:rsidR="00391EE8" w:rsidRPr="0017257F" w:rsidRDefault="37EE1EB7" w:rsidP="0017257F">
      <w:pPr>
        <w:pStyle w:val="ListParagraph"/>
        <w:numPr>
          <w:ilvl w:val="0"/>
          <w:numId w:val="15"/>
        </w:numPr>
        <w:rPr>
          <w:strike/>
        </w:rPr>
      </w:pPr>
      <w:r>
        <w:t xml:space="preserve">these are </w:t>
      </w:r>
      <w:r w:rsidR="06056B4B">
        <w:t>point-in-time estimate</w:t>
      </w:r>
      <w:r w:rsidR="7BAA9DE3">
        <w:t>s</w:t>
      </w:r>
      <w:r w:rsidR="06056B4B">
        <w:t xml:space="preserve"> of psychosocial unmet need </w:t>
      </w:r>
      <w:r w:rsidR="7FAD1976">
        <w:t xml:space="preserve">and </w:t>
      </w:r>
      <w:r w:rsidR="391FB001">
        <w:t xml:space="preserve">based on </w:t>
      </w:r>
      <w:r w:rsidR="69CCE9F1">
        <w:t>‘ideal’</w:t>
      </w:r>
      <w:r w:rsidR="1E66AE10">
        <w:t xml:space="preserve"> </w:t>
      </w:r>
      <w:r w:rsidR="1707669B">
        <w:t>estimates</w:t>
      </w:r>
      <w:r w:rsidR="42C06030">
        <w:t xml:space="preserve"> of need </w:t>
      </w:r>
      <w:r w:rsidR="554A6926">
        <w:t>modelled using the NMHSPF</w:t>
      </w:r>
      <w:r w:rsidR="132471E0">
        <w:t>.</w:t>
      </w:r>
    </w:p>
    <w:p w14:paraId="5FB91DA6" w14:textId="104E2CE7" w:rsidR="00437958" w:rsidRDefault="00437958" w:rsidP="00437958">
      <w:pPr>
        <w:pStyle w:val="ListParagraph"/>
        <w:numPr>
          <w:ilvl w:val="0"/>
          <w:numId w:val="15"/>
        </w:numPr>
      </w:pPr>
      <w:r>
        <w:t>t</w:t>
      </w:r>
      <w:r w:rsidRPr="00E9744E">
        <w:t xml:space="preserve">he NMHSPF </w:t>
      </w:r>
      <w:r>
        <w:t>has a</w:t>
      </w:r>
      <w:r w:rsidR="00A52A4A">
        <w:t xml:space="preserve"> </w:t>
      </w:r>
      <w:r>
        <w:t>health sector lens rather than a rights-based conceptualisation preferred by many people with lived experience.</w:t>
      </w:r>
    </w:p>
    <w:p w14:paraId="5BB36250" w14:textId="083EC6B9" w:rsidR="00437958" w:rsidRPr="00D479A8" w:rsidRDefault="69D472AC" w:rsidP="00437958">
      <w:pPr>
        <w:pStyle w:val="ListParagraph"/>
        <w:numPr>
          <w:ilvl w:val="0"/>
          <w:numId w:val="15"/>
        </w:numPr>
      </w:pPr>
      <w:r w:rsidRPr="00D479A8">
        <w:t>the NMHSPF models the amount of support and resourcing required in an ideal service system</w:t>
      </w:r>
      <w:r w:rsidR="7F39441F" w:rsidRPr="00D479A8">
        <w:t>. I</w:t>
      </w:r>
      <w:r w:rsidRPr="00D479A8">
        <w:t xml:space="preserve">t does not </w:t>
      </w:r>
      <w:r w:rsidR="11EFA5FF" w:rsidRPr="00D479A8">
        <w:t xml:space="preserve">prescribe services at an individual consumer level, </w:t>
      </w:r>
      <w:r w:rsidRPr="00D479A8">
        <w:t>measure the effectiveness of existing service delivery, or advise on specific workforce training requirements, implementation guidance for local service models or monitoring of quality and safety within services.</w:t>
      </w:r>
    </w:p>
    <w:p w14:paraId="34BE20D1" w14:textId="1EA314C8" w:rsidR="00370FFA" w:rsidRPr="00D479A8" w:rsidRDefault="546D5647" w:rsidP="006F3044">
      <w:pPr>
        <w:pStyle w:val="ListParagraph"/>
        <w:numPr>
          <w:ilvl w:val="0"/>
          <w:numId w:val="15"/>
        </w:numPr>
      </w:pPr>
      <w:r w:rsidRPr="00D479A8">
        <w:t>w</w:t>
      </w:r>
      <w:r w:rsidR="6EB45A49" w:rsidRPr="00D479A8">
        <w:t>hile</w:t>
      </w:r>
      <w:r w:rsidR="006F3044" w:rsidRPr="00D479A8">
        <w:t xml:space="preserve"> best efforts were made to align </w:t>
      </w:r>
      <w:r w:rsidR="6EB45A49" w:rsidRPr="00D479A8">
        <w:t>psychosocial support</w:t>
      </w:r>
      <w:r w:rsidR="1EA3857D" w:rsidRPr="00D479A8">
        <w:t xml:space="preserve">s </w:t>
      </w:r>
      <w:r w:rsidR="006F3044" w:rsidRPr="00D479A8">
        <w:t xml:space="preserve">in the analysis with the </w:t>
      </w:r>
      <w:r w:rsidR="00A00BF4" w:rsidRPr="00D479A8">
        <w:t>NMHSPF</w:t>
      </w:r>
      <w:r w:rsidR="006F3044" w:rsidRPr="00D479A8">
        <w:t>,</w:t>
      </w:r>
      <w:r w:rsidR="006F3044" w:rsidRPr="00D479A8" w:rsidDel="00F23866">
        <w:t xml:space="preserve"> </w:t>
      </w:r>
      <w:r w:rsidR="006F3044" w:rsidRPr="00D479A8">
        <w:t>some</w:t>
      </w:r>
      <w:r w:rsidR="00AB2B91" w:rsidRPr="00D479A8">
        <w:t xml:space="preserve"> </w:t>
      </w:r>
      <w:r w:rsidR="6EB45A49" w:rsidRPr="00D479A8">
        <w:t>programs</w:t>
      </w:r>
      <w:r w:rsidR="575DEBCF" w:rsidRPr="00D479A8">
        <w:t xml:space="preserve"> </w:t>
      </w:r>
      <w:r w:rsidR="00210BC1" w:rsidRPr="00D479A8">
        <w:t xml:space="preserve">with </w:t>
      </w:r>
      <w:r w:rsidR="00213C5E" w:rsidRPr="00D479A8">
        <w:t xml:space="preserve">psychosocial </w:t>
      </w:r>
      <w:r w:rsidR="00210BC1" w:rsidRPr="00D479A8">
        <w:t xml:space="preserve">elements </w:t>
      </w:r>
      <w:r w:rsidR="4CE0B291" w:rsidRPr="00D479A8">
        <w:t>and</w:t>
      </w:r>
      <w:r w:rsidR="006F3044" w:rsidRPr="00D479A8">
        <w:t xml:space="preserve"> significant government investment have been excluded</w:t>
      </w:r>
      <w:r w:rsidR="00F925B2" w:rsidRPr="00D479A8">
        <w:t xml:space="preserve"> from the analysis</w:t>
      </w:r>
      <w:r w:rsidR="00A52A4A" w:rsidRPr="00D479A8">
        <w:t xml:space="preserve"> including Social and Emotional Wellbeing programs primary targeted at First Nations people</w:t>
      </w:r>
      <w:r w:rsidR="006F3044" w:rsidRPr="00D479A8">
        <w:t xml:space="preserve">. </w:t>
      </w:r>
    </w:p>
    <w:p w14:paraId="59A58DD9" w14:textId="0F35B1D4" w:rsidR="00370FFA" w:rsidRDefault="231AFB8E" w:rsidP="00370FFA">
      <w:pPr>
        <w:pStyle w:val="ListParagraph"/>
        <w:numPr>
          <w:ilvl w:val="0"/>
          <w:numId w:val="15"/>
        </w:numPr>
      </w:pPr>
      <w:r>
        <w:t>psychosocial supports delivered as part of social and emotional wellbeing programs for First Nations Australians</w:t>
      </w:r>
      <w:r w:rsidR="6DE64CB2">
        <w:t xml:space="preserve"> </w:t>
      </w:r>
      <w:r w:rsidR="34183925">
        <w:t>were</w:t>
      </w:r>
      <w:r w:rsidR="6DE64CB2">
        <w:t xml:space="preserve"> not adequately captured</w:t>
      </w:r>
      <w:r w:rsidR="25FCE622">
        <w:t xml:space="preserve">. </w:t>
      </w:r>
      <w:r w:rsidR="00925368">
        <w:t xml:space="preserve">The </w:t>
      </w:r>
      <w:r w:rsidR="008E6025">
        <w:t xml:space="preserve">report recognises the </w:t>
      </w:r>
      <w:r w:rsidR="00925368">
        <w:t xml:space="preserve">importance </w:t>
      </w:r>
      <w:r w:rsidR="00944513">
        <w:t>of these programs</w:t>
      </w:r>
      <w:r w:rsidR="006537A0">
        <w:t xml:space="preserve"> encompass</w:t>
      </w:r>
      <w:r w:rsidR="00814277">
        <w:t>ing</w:t>
      </w:r>
      <w:r w:rsidR="006537A0">
        <w:t xml:space="preserve"> connection to self, country, spirit, culture, </w:t>
      </w:r>
      <w:proofErr w:type="gramStart"/>
      <w:r w:rsidR="006537A0">
        <w:t>community</w:t>
      </w:r>
      <w:proofErr w:type="gramEnd"/>
      <w:r w:rsidR="006537A0">
        <w:t xml:space="preserve"> and kinship</w:t>
      </w:r>
      <w:r w:rsidR="00944513">
        <w:t xml:space="preserve"> to First Nations Australians.</w:t>
      </w:r>
    </w:p>
    <w:p w14:paraId="4A335B46" w14:textId="6C13D0F8" w:rsidR="009B23B1" w:rsidRDefault="6D88265B" w:rsidP="006341C7">
      <w:pPr>
        <w:pStyle w:val="ListParagraph"/>
        <w:numPr>
          <w:ilvl w:val="0"/>
          <w:numId w:val="18"/>
        </w:numPr>
      </w:pPr>
      <w:r>
        <w:t xml:space="preserve">unmet needs of </w:t>
      </w:r>
      <w:r w:rsidR="3D1D9ACB">
        <w:t xml:space="preserve">NDIS participants </w:t>
      </w:r>
      <w:r>
        <w:t>w</w:t>
      </w:r>
      <w:r w:rsidR="27582EF5">
        <w:t>ere</w:t>
      </w:r>
      <w:r>
        <w:t xml:space="preserve"> not the focus of </w:t>
      </w:r>
      <w:r w:rsidR="490863B9">
        <w:t>the analysis</w:t>
      </w:r>
      <w:r w:rsidR="38229480">
        <w:t xml:space="preserve">, </w:t>
      </w:r>
      <w:r w:rsidR="27582EF5">
        <w:t xml:space="preserve">but </w:t>
      </w:r>
      <w:r w:rsidR="038A72E6">
        <w:t xml:space="preserve">it is recognised </w:t>
      </w:r>
      <w:r w:rsidR="0A908FA1">
        <w:t xml:space="preserve">the NDIS is not meeting </w:t>
      </w:r>
      <w:r w:rsidR="3D1D9ACB">
        <w:t xml:space="preserve">all </w:t>
      </w:r>
      <w:r w:rsidR="369A3D63">
        <w:t xml:space="preserve">NDIS participants’ </w:t>
      </w:r>
      <w:r w:rsidR="3D1D9ACB">
        <w:t xml:space="preserve">psychosocial needs. </w:t>
      </w:r>
    </w:p>
    <w:p w14:paraId="02AC1D64" w14:textId="6F84E28D" w:rsidR="0091728C" w:rsidRDefault="3A84E37D" w:rsidP="00391EE8">
      <w:pPr>
        <w:pStyle w:val="ListParagraph"/>
        <w:numPr>
          <w:ilvl w:val="0"/>
          <w:numId w:val="15"/>
        </w:numPr>
      </w:pPr>
      <w:r>
        <w:t>d</w:t>
      </w:r>
      <w:r w:rsidR="16C775A4">
        <w:t>ue</w:t>
      </w:r>
      <w:r w:rsidR="009B23B1">
        <w:t xml:space="preserve"> to data constraints</w:t>
      </w:r>
      <w:r w:rsidR="001E4F34">
        <w:t>,</w:t>
      </w:r>
      <w:r w:rsidR="009B23B1">
        <w:t xml:space="preserve"> </w:t>
      </w:r>
      <w:r w:rsidR="0029337C">
        <w:t>people receiving any psychosocial support</w:t>
      </w:r>
      <w:r w:rsidR="00C40749">
        <w:t>s</w:t>
      </w:r>
      <w:r w:rsidR="0029337C" w:rsidDel="00C40749">
        <w:t xml:space="preserve"> </w:t>
      </w:r>
      <w:r w:rsidR="009B23B1">
        <w:t xml:space="preserve">were </w:t>
      </w:r>
      <w:r w:rsidR="002C1F13">
        <w:t xml:space="preserve">treated </w:t>
      </w:r>
      <w:r w:rsidR="009B23B1">
        <w:t>as having their needs ‘met’</w:t>
      </w:r>
      <w:r w:rsidR="00791ED6">
        <w:t xml:space="preserve">. However, </w:t>
      </w:r>
      <w:r w:rsidR="009B23B1">
        <w:t xml:space="preserve">it is </w:t>
      </w:r>
      <w:r w:rsidR="00C44172">
        <w:t xml:space="preserve">recognised </w:t>
      </w:r>
      <w:r w:rsidR="00DD2641">
        <w:t xml:space="preserve">this </w:t>
      </w:r>
      <w:r w:rsidR="009B23B1">
        <w:t>is not always the case.</w:t>
      </w:r>
      <w:r w:rsidR="001E4F34">
        <w:t xml:space="preserve"> </w:t>
      </w:r>
      <w:r w:rsidR="698EF1C5">
        <w:t>Th</w:t>
      </w:r>
      <w:r w:rsidR="2CB31EFA">
        <w:t>e</w:t>
      </w:r>
      <w:r w:rsidR="002376FD">
        <w:t xml:space="preserve"> shortfall </w:t>
      </w:r>
      <w:r w:rsidR="00E667E1">
        <w:t>in psychosocial supports</w:t>
      </w:r>
      <w:r w:rsidR="0025783C">
        <w:t xml:space="preserve"> delivered</w:t>
      </w:r>
      <w:r w:rsidR="00E667E1">
        <w:t xml:space="preserve"> </w:t>
      </w:r>
      <w:r w:rsidR="00ED3D4D">
        <w:t xml:space="preserve">to individuals </w:t>
      </w:r>
      <w:r w:rsidR="00FF2526">
        <w:t xml:space="preserve">is estimated </w:t>
      </w:r>
      <w:r w:rsidR="11F78089">
        <w:t>by</w:t>
      </w:r>
      <w:r w:rsidR="00FF2526">
        <w:t xml:space="preserve"> </w:t>
      </w:r>
      <w:r w:rsidR="00BE2B4A">
        <w:t>examining</w:t>
      </w:r>
      <w:r w:rsidR="0025783C">
        <w:t xml:space="preserve"> the </w:t>
      </w:r>
      <w:r w:rsidR="008D3E4B">
        <w:t xml:space="preserve">gap between the hours of psychosocial support recommended </w:t>
      </w:r>
      <w:r w:rsidR="29B6E620">
        <w:t>by</w:t>
      </w:r>
      <w:r w:rsidR="008D3E4B">
        <w:t xml:space="preserve"> the NMHSPF, and the hours of psychosocial support provided</w:t>
      </w:r>
      <w:r w:rsidR="00BE6721">
        <w:t>.</w:t>
      </w:r>
      <w:r w:rsidR="008D3E4B">
        <w:t xml:space="preserve"> </w:t>
      </w:r>
    </w:p>
    <w:p w14:paraId="7965727D" w14:textId="56AED7C3" w:rsidR="00534F55" w:rsidRPr="00D479A8" w:rsidRDefault="00143563" w:rsidP="00D479A8">
      <w:pPr>
        <w:pStyle w:val="ListParagraph"/>
        <w:numPr>
          <w:ilvl w:val="0"/>
          <w:numId w:val="18"/>
        </w:numPr>
      </w:pPr>
      <w:r w:rsidRPr="00F33593">
        <w:t>i</w:t>
      </w:r>
      <w:r w:rsidR="00904D4E" w:rsidRPr="00F33593">
        <w:t>t will be essential that any future analysis should include expanded and diverse lived experience engagement and perspectives, noting there has been limited meaningful lived experience</w:t>
      </w:r>
      <w:r w:rsidR="00C7475B" w:rsidRPr="00F33593">
        <w:t xml:space="preserve">, carers, </w:t>
      </w:r>
      <w:proofErr w:type="gramStart"/>
      <w:r w:rsidR="00C7475B" w:rsidRPr="00F33593">
        <w:t>family</w:t>
      </w:r>
      <w:proofErr w:type="gramEnd"/>
      <w:r w:rsidR="00C7475B" w:rsidRPr="00F33593">
        <w:t xml:space="preserve"> and kin</w:t>
      </w:r>
      <w:r w:rsidR="00904D4E" w:rsidRPr="00F33593">
        <w:t xml:space="preserve"> engagement due to the</w:t>
      </w:r>
      <w:r w:rsidR="00EA1AC9" w:rsidRPr="00F33593">
        <w:t xml:space="preserve"> quantitative focus </w:t>
      </w:r>
      <w:r w:rsidR="00904D4E" w:rsidRPr="00F33593">
        <w:t xml:space="preserve">of </w:t>
      </w:r>
      <w:r w:rsidR="008E07F1" w:rsidRPr="00F33593">
        <w:t xml:space="preserve">this </w:t>
      </w:r>
      <w:r w:rsidR="00D91894">
        <w:t>first step in understanding unmet</w:t>
      </w:r>
      <w:r w:rsidR="00350FFB">
        <w:t xml:space="preserve"> psychosocial</w:t>
      </w:r>
      <w:r w:rsidR="00D91894">
        <w:t xml:space="preserve"> need</w:t>
      </w:r>
      <w:r w:rsidR="00F776B8" w:rsidRPr="00D479A8">
        <w:t>.</w:t>
      </w:r>
    </w:p>
    <w:p w14:paraId="5D45E3CB" w14:textId="02BBCAF3" w:rsidR="60F15154" w:rsidRPr="00A75348" w:rsidRDefault="60F15154" w:rsidP="00A75348">
      <w:pPr>
        <w:pStyle w:val="Heading2"/>
      </w:pPr>
      <w:r w:rsidRPr="00A75348">
        <w:lastRenderedPageBreak/>
        <w:t>Next steps</w:t>
      </w:r>
    </w:p>
    <w:p w14:paraId="2AE3ED45" w14:textId="1CF8010D" w:rsidR="1003E348" w:rsidRDefault="2F115311">
      <w:r w:rsidRPr="00354392">
        <w:t xml:space="preserve">Australian Health Ministers </w:t>
      </w:r>
      <w:r>
        <w:t xml:space="preserve">have invested in this </w:t>
      </w:r>
      <w:r w:rsidR="003D6571">
        <w:t>Final R</w:t>
      </w:r>
      <w:r>
        <w:t xml:space="preserve">eport </w:t>
      </w:r>
      <w:r w:rsidR="009533AC">
        <w:t>and are</w:t>
      </w:r>
      <w:r>
        <w:t xml:space="preserve"> committed to understanding the unmet need and its impact on people with mental health </w:t>
      </w:r>
      <w:r w:rsidR="415E9CD7">
        <w:t xml:space="preserve">conditions </w:t>
      </w:r>
      <w:r w:rsidR="0066535A" w:rsidDel="008801AA">
        <w:t xml:space="preserve">who are </w:t>
      </w:r>
      <w:r w:rsidR="0003308B">
        <w:t xml:space="preserve">requiring </w:t>
      </w:r>
      <w:r w:rsidR="00C8628F">
        <w:t xml:space="preserve">psychosocial </w:t>
      </w:r>
      <w:r>
        <w:t>supports.</w:t>
      </w:r>
    </w:p>
    <w:p w14:paraId="4CEC0CF2" w14:textId="7C05AA8D" w:rsidR="00B25AF6" w:rsidRDefault="1C8E33D4" w:rsidP="00B25AF6">
      <w:r>
        <w:t>G</w:t>
      </w:r>
      <w:r w:rsidR="537013BF">
        <w:t xml:space="preserve">overnments </w:t>
      </w:r>
      <w:r>
        <w:t>are</w:t>
      </w:r>
      <w:r w:rsidR="00BB3E32" w:rsidDel="00DC64FE">
        <w:t xml:space="preserve"> </w:t>
      </w:r>
      <w:r w:rsidR="00BB3E32">
        <w:t>consider</w:t>
      </w:r>
      <w:r w:rsidR="00DC64FE">
        <w:t>ing</w:t>
      </w:r>
      <w:r w:rsidR="00BB3E32">
        <w:t xml:space="preserve"> the </w:t>
      </w:r>
      <w:r w:rsidR="00321B9B">
        <w:t>Final Report</w:t>
      </w:r>
      <w:r w:rsidR="00BB3E32">
        <w:t xml:space="preserve"> and</w:t>
      </w:r>
      <w:r w:rsidR="00451DB8">
        <w:t xml:space="preserve"> the</w:t>
      </w:r>
      <w:r w:rsidR="00D15E82">
        <w:t xml:space="preserve"> implications for future</w:t>
      </w:r>
      <w:r w:rsidR="009168F4">
        <w:t xml:space="preserve"> reform and</w:t>
      </w:r>
      <w:r w:rsidR="00025A74" w:rsidDel="009168F4">
        <w:t xml:space="preserve"> </w:t>
      </w:r>
      <w:r w:rsidR="34DAE3F3">
        <w:t>investment</w:t>
      </w:r>
      <w:r w:rsidR="60B2F8B8">
        <w:t>s</w:t>
      </w:r>
      <w:r w:rsidR="34DAE3F3">
        <w:t xml:space="preserve"> in</w:t>
      </w:r>
      <w:r w:rsidR="00B6250B" w:rsidDel="00415A24">
        <w:t xml:space="preserve"> </w:t>
      </w:r>
      <w:r w:rsidR="00BB3E32">
        <w:t>psychosocial supports</w:t>
      </w:r>
      <w:r w:rsidR="00385512">
        <w:t>,</w:t>
      </w:r>
      <w:r w:rsidR="00BB3E32">
        <w:t xml:space="preserve"> </w:t>
      </w:r>
      <w:r w:rsidR="00995984">
        <w:t xml:space="preserve">in line with </w:t>
      </w:r>
      <w:r w:rsidR="00385512">
        <w:t xml:space="preserve">the National Agreement’s </w:t>
      </w:r>
      <w:r w:rsidR="00995984">
        <w:t>commitments</w:t>
      </w:r>
      <w:r w:rsidR="00995984" w:rsidDel="00385512">
        <w:t xml:space="preserve"> </w:t>
      </w:r>
      <w:r w:rsidR="616C0721">
        <w:t xml:space="preserve">and </w:t>
      </w:r>
      <w:r w:rsidR="7BAEE9C3">
        <w:t>tak</w:t>
      </w:r>
      <w:r w:rsidR="616C0721">
        <w:t>ing</w:t>
      </w:r>
      <w:r w:rsidR="003D233E">
        <w:t xml:space="preserve"> into consideration the broader reform landscape</w:t>
      </w:r>
      <w:r w:rsidR="004E3A5F">
        <w:t xml:space="preserve">. </w:t>
      </w:r>
      <w:r w:rsidR="15013654">
        <w:t>This i</w:t>
      </w:r>
      <w:r w:rsidR="7BAEE9C3">
        <w:t>nclud</w:t>
      </w:r>
      <w:r w:rsidR="15013654">
        <w:t>es</w:t>
      </w:r>
      <w:r w:rsidR="003D233E">
        <w:t xml:space="preserve"> </w:t>
      </w:r>
      <w:r w:rsidR="00BB3E32">
        <w:t xml:space="preserve">the </w:t>
      </w:r>
      <w:r w:rsidR="00B6250B">
        <w:t xml:space="preserve">Independent </w:t>
      </w:r>
      <w:r w:rsidR="00BB3E32">
        <w:t>Review</w:t>
      </w:r>
      <w:r w:rsidR="00B6250B">
        <w:t xml:space="preserve"> </w:t>
      </w:r>
      <w:r w:rsidR="0023047F">
        <w:t xml:space="preserve">of </w:t>
      </w:r>
      <w:r w:rsidR="00B6250B">
        <w:t>the NDIS</w:t>
      </w:r>
      <w:r w:rsidR="00E62346">
        <w:t xml:space="preserve">, </w:t>
      </w:r>
      <w:r w:rsidR="00C3719F">
        <w:t xml:space="preserve">the </w:t>
      </w:r>
      <w:r w:rsidR="0028210E">
        <w:t>Royal Commission into Violence, Abuse, Neglect and Exploitation of People with Disability</w:t>
      </w:r>
      <w:r w:rsidR="6BBEE3A6">
        <w:t>,</w:t>
      </w:r>
      <w:r w:rsidR="7EE0D2E3">
        <w:t xml:space="preserve"> </w:t>
      </w:r>
      <w:r w:rsidR="00E62346">
        <w:t>and differences in service lan</w:t>
      </w:r>
      <w:r w:rsidR="00562126">
        <w:t>dscapes</w:t>
      </w:r>
      <w:r w:rsidR="0028210E">
        <w:t xml:space="preserve"> across jurisdictions</w:t>
      </w:r>
      <w:r w:rsidR="00BB3E32">
        <w:t>.</w:t>
      </w:r>
    </w:p>
    <w:p w14:paraId="17D7CE56" w14:textId="77777777" w:rsidR="007949A4" w:rsidRDefault="007949A4" w:rsidP="007949A4">
      <w:r>
        <w:t xml:space="preserve">Ministers have agreed to meet biannually to discuss a way forward for better meeting the needs of people with mental health conditions who require psychosocial supports. Ministers remain committed to partnering with the mental health sector, including people with lived and living experience and First Nations Australians, on the design and implementation of psychosocial supports. Ministers have requested that officials work with the mental health sector to develop a plan for responding to the needs described in the Final Report. </w:t>
      </w:r>
    </w:p>
    <w:p w14:paraId="7BB548DB" w14:textId="6766EF92" w:rsidR="00247DF2" w:rsidRDefault="007949A4" w:rsidP="7FDB7EDB">
      <w:r>
        <w:t xml:space="preserve">Ministers acknowledge the significant effort that the mental health sector has made to advocate on behalf of Australians with mental health conditions who require psychosocial supports. </w:t>
      </w:r>
    </w:p>
    <w:sectPr w:rsidR="00247DF2" w:rsidSect="00D67F62">
      <w:headerReference w:type="default" r:id="rId11"/>
      <w:footerReference w:type="default" r:id="rId12"/>
      <w:pgSz w:w="11906" w:h="16838"/>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A2C1" w14:textId="77777777" w:rsidR="00BD5547" w:rsidRDefault="00BD5547">
      <w:pPr>
        <w:spacing w:after="0" w:line="240" w:lineRule="auto"/>
      </w:pPr>
      <w:r>
        <w:separator/>
      </w:r>
    </w:p>
  </w:endnote>
  <w:endnote w:type="continuationSeparator" w:id="0">
    <w:p w14:paraId="5D0CA0A8" w14:textId="77777777" w:rsidR="00BD5547" w:rsidRDefault="00BD5547">
      <w:pPr>
        <w:spacing w:after="0" w:line="240" w:lineRule="auto"/>
      </w:pPr>
      <w:r>
        <w:continuationSeparator/>
      </w:r>
    </w:p>
  </w:endnote>
  <w:endnote w:type="continuationNotice" w:id="1">
    <w:p w14:paraId="5EA40268" w14:textId="77777777" w:rsidR="00BD5547" w:rsidRDefault="00BD5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169248"/>
      <w:docPartObj>
        <w:docPartGallery w:val="Page Numbers (Bottom of Page)"/>
        <w:docPartUnique/>
      </w:docPartObj>
    </w:sdtPr>
    <w:sdtEndPr>
      <w:rPr>
        <w:noProof/>
      </w:rPr>
    </w:sdtEndPr>
    <w:sdtContent>
      <w:p w14:paraId="19BD34CD" w14:textId="50338CEF" w:rsidR="001419AA" w:rsidRDefault="00141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AF3DE" w14:textId="77777777" w:rsidR="001419AA" w:rsidRDefault="001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F590" w14:textId="77777777" w:rsidR="00BD5547" w:rsidRDefault="00BD5547">
      <w:pPr>
        <w:spacing w:after="0" w:line="240" w:lineRule="auto"/>
      </w:pPr>
      <w:r>
        <w:separator/>
      </w:r>
    </w:p>
  </w:footnote>
  <w:footnote w:type="continuationSeparator" w:id="0">
    <w:p w14:paraId="5A1D6FE8" w14:textId="77777777" w:rsidR="00BD5547" w:rsidRDefault="00BD5547">
      <w:pPr>
        <w:spacing w:after="0" w:line="240" w:lineRule="auto"/>
      </w:pPr>
      <w:r>
        <w:continuationSeparator/>
      </w:r>
    </w:p>
  </w:footnote>
  <w:footnote w:type="continuationNotice" w:id="1">
    <w:p w14:paraId="5B4B33A3" w14:textId="77777777" w:rsidR="00BD5547" w:rsidRDefault="00BD5547">
      <w:pPr>
        <w:spacing w:after="0" w:line="240" w:lineRule="auto"/>
      </w:pPr>
    </w:p>
  </w:footnote>
  <w:footnote w:id="2">
    <w:p w14:paraId="2DA6CC88" w14:textId="77777777" w:rsidR="0010155D" w:rsidRPr="00C74B64" w:rsidRDefault="0010155D" w:rsidP="0010155D">
      <w:pPr>
        <w:pStyle w:val="Footer"/>
        <w:rPr>
          <w:sz w:val="20"/>
          <w:szCs w:val="20"/>
        </w:rPr>
      </w:pPr>
      <w:r w:rsidRPr="505FDAB0">
        <w:rPr>
          <w:rStyle w:val="FootnoteReference"/>
        </w:rPr>
        <w:footnoteRef/>
      </w:r>
      <w:r>
        <w:t xml:space="preserve"> </w:t>
      </w:r>
      <w:r>
        <w:rPr>
          <w:sz w:val="20"/>
          <w:szCs w:val="20"/>
        </w:rPr>
        <w:t xml:space="preserve">Productivity Commission, </w:t>
      </w:r>
      <w:hyperlink r:id="rId1" w:history="1">
        <w:r w:rsidRPr="00C74B64">
          <w:rPr>
            <w:rStyle w:val="Hyperlink"/>
            <w:i/>
            <w:iCs/>
            <w:sz w:val="20"/>
            <w:szCs w:val="20"/>
          </w:rPr>
          <w:t>Report on Government Services 2024</w:t>
        </w:r>
      </w:hyperlink>
      <w:r>
        <w:rPr>
          <w:sz w:val="20"/>
          <w:szCs w:val="20"/>
        </w:rPr>
        <w:t>, PC website, 31 January 2024, accessed 24 April 2024.</w:t>
      </w:r>
      <w:r>
        <w:t xml:space="preserve"> </w:t>
      </w:r>
    </w:p>
  </w:footnote>
  <w:footnote w:id="3">
    <w:p w14:paraId="3B14D3DB" w14:textId="7D1C8077" w:rsidR="00F15CCE" w:rsidRPr="00C74B64" w:rsidRDefault="00F15CCE">
      <w:pPr>
        <w:pStyle w:val="FootnoteText"/>
        <w:rPr>
          <w:lang w:val="en-AU"/>
        </w:rPr>
      </w:pPr>
      <w:r>
        <w:rPr>
          <w:rStyle w:val="FootnoteReference"/>
        </w:rPr>
        <w:footnoteRef/>
      </w:r>
      <w:r>
        <w:t xml:space="preserve"> </w:t>
      </w:r>
      <w:r w:rsidR="00324C9D" w:rsidRPr="00324C9D">
        <w:t xml:space="preserve">Productivity Commission 2020, </w:t>
      </w:r>
      <w:hyperlink r:id="rId2" w:history="1">
        <w:r w:rsidR="00324C9D" w:rsidRPr="00C74B64">
          <w:rPr>
            <w:rStyle w:val="Hyperlink"/>
            <w:i/>
            <w:iCs/>
          </w:rPr>
          <w:t>Mental Health</w:t>
        </w:r>
      </w:hyperlink>
      <w:r w:rsidR="00324C9D" w:rsidRPr="00324C9D">
        <w:t>, Report no. 95, Canberra</w:t>
      </w:r>
      <w:r w:rsidR="00324C9D">
        <w:t>, p 825.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DD7E" w14:textId="77777777" w:rsidR="008F589C" w:rsidRDefault="008F5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527D"/>
    <w:multiLevelType w:val="hybridMultilevel"/>
    <w:tmpl w:val="7A7E9B5C"/>
    <w:lvl w:ilvl="0" w:tplc="A91056F8">
      <w:start w:val="4"/>
      <w:numFmt w:val="decimal"/>
      <w:lvlText w:val="%1."/>
      <w:lvlJc w:val="left"/>
      <w:pPr>
        <w:ind w:left="360" w:hanging="360"/>
      </w:pPr>
    </w:lvl>
    <w:lvl w:ilvl="1" w:tplc="D722C8DA">
      <w:start w:val="1"/>
      <w:numFmt w:val="lowerLetter"/>
      <w:lvlText w:val="%2."/>
      <w:lvlJc w:val="left"/>
      <w:pPr>
        <w:ind w:left="1080" w:hanging="360"/>
      </w:pPr>
    </w:lvl>
    <w:lvl w:ilvl="2" w:tplc="C5BC700A">
      <w:start w:val="1"/>
      <w:numFmt w:val="lowerRoman"/>
      <w:lvlText w:val="%3."/>
      <w:lvlJc w:val="right"/>
      <w:pPr>
        <w:ind w:left="2160" w:hanging="180"/>
      </w:pPr>
    </w:lvl>
    <w:lvl w:ilvl="3" w:tplc="8CCCE3DE">
      <w:start w:val="1"/>
      <w:numFmt w:val="decimal"/>
      <w:lvlText w:val="%4."/>
      <w:lvlJc w:val="left"/>
      <w:pPr>
        <w:ind w:left="2880" w:hanging="360"/>
      </w:pPr>
    </w:lvl>
    <w:lvl w:ilvl="4" w:tplc="3AF4202E">
      <w:start w:val="1"/>
      <w:numFmt w:val="lowerLetter"/>
      <w:lvlText w:val="%5."/>
      <w:lvlJc w:val="left"/>
      <w:pPr>
        <w:ind w:left="3600" w:hanging="360"/>
      </w:pPr>
    </w:lvl>
    <w:lvl w:ilvl="5" w:tplc="02281582">
      <w:start w:val="1"/>
      <w:numFmt w:val="lowerRoman"/>
      <w:lvlText w:val="%6."/>
      <w:lvlJc w:val="right"/>
      <w:pPr>
        <w:ind w:left="4320" w:hanging="180"/>
      </w:pPr>
    </w:lvl>
    <w:lvl w:ilvl="6" w:tplc="7E5E511C">
      <w:start w:val="1"/>
      <w:numFmt w:val="decimal"/>
      <w:lvlText w:val="%7."/>
      <w:lvlJc w:val="left"/>
      <w:pPr>
        <w:ind w:left="5040" w:hanging="360"/>
      </w:pPr>
    </w:lvl>
    <w:lvl w:ilvl="7" w:tplc="300827AE">
      <w:start w:val="1"/>
      <w:numFmt w:val="lowerLetter"/>
      <w:lvlText w:val="%8."/>
      <w:lvlJc w:val="left"/>
      <w:pPr>
        <w:ind w:left="5760" w:hanging="360"/>
      </w:pPr>
    </w:lvl>
    <w:lvl w:ilvl="8" w:tplc="A0D6E1B0">
      <w:start w:val="1"/>
      <w:numFmt w:val="lowerRoman"/>
      <w:lvlText w:val="%9."/>
      <w:lvlJc w:val="right"/>
      <w:pPr>
        <w:ind w:left="6480" w:hanging="180"/>
      </w:pPr>
    </w:lvl>
  </w:abstractNum>
  <w:abstractNum w:abstractNumId="1" w15:restartNumberingAfterBreak="0">
    <w:nsid w:val="037A0879"/>
    <w:multiLevelType w:val="hybridMultilevel"/>
    <w:tmpl w:val="4A5897D0"/>
    <w:lvl w:ilvl="0" w:tplc="A5EE3BDC">
      <w:start w:val="1"/>
      <w:numFmt w:val="bullet"/>
      <w:lvlText w:val=""/>
      <w:lvlJc w:val="left"/>
      <w:pPr>
        <w:ind w:left="720" w:hanging="360"/>
      </w:pPr>
      <w:rPr>
        <w:rFonts w:ascii="Symbol" w:hAnsi="Symbol" w:hint="default"/>
      </w:rPr>
    </w:lvl>
    <w:lvl w:ilvl="1" w:tplc="CFB4E552">
      <w:start w:val="1"/>
      <w:numFmt w:val="bullet"/>
      <w:lvlText w:val="o"/>
      <w:lvlJc w:val="left"/>
      <w:pPr>
        <w:ind w:left="1440" w:hanging="360"/>
      </w:pPr>
      <w:rPr>
        <w:rFonts w:ascii="Courier New" w:hAnsi="Courier New" w:hint="default"/>
      </w:rPr>
    </w:lvl>
    <w:lvl w:ilvl="2" w:tplc="1B62E0C8">
      <w:start w:val="1"/>
      <w:numFmt w:val="bullet"/>
      <w:lvlText w:val=""/>
      <w:lvlJc w:val="left"/>
      <w:pPr>
        <w:ind w:left="2160" w:hanging="360"/>
      </w:pPr>
      <w:rPr>
        <w:rFonts w:ascii="Wingdings" w:hAnsi="Wingdings" w:hint="default"/>
      </w:rPr>
    </w:lvl>
    <w:lvl w:ilvl="3" w:tplc="07EC3782">
      <w:start w:val="1"/>
      <w:numFmt w:val="bullet"/>
      <w:lvlText w:val=""/>
      <w:lvlJc w:val="left"/>
      <w:pPr>
        <w:ind w:left="2880" w:hanging="360"/>
      </w:pPr>
      <w:rPr>
        <w:rFonts w:ascii="Symbol" w:hAnsi="Symbol" w:hint="default"/>
      </w:rPr>
    </w:lvl>
    <w:lvl w:ilvl="4" w:tplc="E3B6739E">
      <w:start w:val="1"/>
      <w:numFmt w:val="bullet"/>
      <w:lvlText w:val="o"/>
      <w:lvlJc w:val="left"/>
      <w:pPr>
        <w:ind w:left="3600" w:hanging="360"/>
      </w:pPr>
      <w:rPr>
        <w:rFonts w:ascii="Courier New" w:hAnsi="Courier New" w:hint="default"/>
      </w:rPr>
    </w:lvl>
    <w:lvl w:ilvl="5" w:tplc="E57679FC">
      <w:start w:val="1"/>
      <w:numFmt w:val="bullet"/>
      <w:lvlText w:val=""/>
      <w:lvlJc w:val="left"/>
      <w:pPr>
        <w:ind w:left="4320" w:hanging="360"/>
      </w:pPr>
      <w:rPr>
        <w:rFonts w:ascii="Wingdings" w:hAnsi="Wingdings" w:hint="default"/>
      </w:rPr>
    </w:lvl>
    <w:lvl w:ilvl="6" w:tplc="17069502">
      <w:start w:val="1"/>
      <w:numFmt w:val="bullet"/>
      <w:lvlText w:val=""/>
      <w:lvlJc w:val="left"/>
      <w:pPr>
        <w:ind w:left="5040" w:hanging="360"/>
      </w:pPr>
      <w:rPr>
        <w:rFonts w:ascii="Symbol" w:hAnsi="Symbol" w:hint="default"/>
      </w:rPr>
    </w:lvl>
    <w:lvl w:ilvl="7" w:tplc="F0904EC2">
      <w:start w:val="1"/>
      <w:numFmt w:val="bullet"/>
      <w:lvlText w:val="o"/>
      <w:lvlJc w:val="left"/>
      <w:pPr>
        <w:ind w:left="5760" w:hanging="360"/>
      </w:pPr>
      <w:rPr>
        <w:rFonts w:ascii="Courier New" w:hAnsi="Courier New" w:hint="default"/>
      </w:rPr>
    </w:lvl>
    <w:lvl w:ilvl="8" w:tplc="D74E43E4">
      <w:start w:val="1"/>
      <w:numFmt w:val="bullet"/>
      <w:lvlText w:val=""/>
      <w:lvlJc w:val="left"/>
      <w:pPr>
        <w:ind w:left="6480" w:hanging="360"/>
      </w:pPr>
      <w:rPr>
        <w:rFonts w:ascii="Wingdings" w:hAnsi="Wingdings" w:hint="default"/>
      </w:rPr>
    </w:lvl>
  </w:abstractNum>
  <w:abstractNum w:abstractNumId="2" w15:restartNumberingAfterBreak="0">
    <w:nsid w:val="04BDA79C"/>
    <w:multiLevelType w:val="hybridMultilevel"/>
    <w:tmpl w:val="730C1022"/>
    <w:lvl w:ilvl="0" w:tplc="372618E4">
      <w:start w:val="1"/>
      <w:numFmt w:val="decimal"/>
      <w:lvlText w:val="%1."/>
      <w:lvlJc w:val="left"/>
      <w:pPr>
        <w:ind w:left="720" w:hanging="360"/>
      </w:pPr>
    </w:lvl>
    <w:lvl w:ilvl="1" w:tplc="249CCF04">
      <w:start w:val="2"/>
      <w:numFmt w:val="lowerLetter"/>
      <w:lvlText w:val="%2."/>
      <w:lvlJc w:val="left"/>
      <w:pPr>
        <w:ind w:left="1080" w:hanging="360"/>
      </w:pPr>
    </w:lvl>
    <w:lvl w:ilvl="2" w:tplc="40A8E24E">
      <w:start w:val="1"/>
      <w:numFmt w:val="lowerRoman"/>
      <w:lvlText w:val="%3."/>
      <w:lvlJc w:val="right"/>
      <w:pPr>
        <w:ind w:left="2160" w:hanging="180"/>
      </w:pPr>
    </w:lvl>
    <w:lvl w:ilvl="3" w:tplc="6A4C6ED0">
      <w:start w:val="1"/>
      <w:numFmt w:val="decimal"/>
      <w:lvlText w:val="%4."/>
      <w:lvlJc w:val="left"/>
      <w:pPr>
        <w:ind w:left="2880" w:hanging="360"/>
      </w:pPr>
    </w:lvl>
    <w:lvl w:ilvl="4" w:tplc="C1AC582E">
      <w:start w:val="1"/>
      <w:numFmt w:val="lowerLetter"/>
      <w:lvlText w:val="%5."/>
      <w:lvlJc w:val="left"/>
      <w:pPr>
        <w:ind w:left="3600" w:hanging="360"/>
      </w:pPr>
    </w:lvl>
    <w:lvl w:ilvl="5" w:tplc="50207626">
      <w:start w:val="1"/>
      <w:numFmt w:val="lowerRoman"/>
      <w:lvlText w:val="%6."/>
      <w:lvlJc w:val="right"/>
      <w:pPr>
        <w:ind w:left="4320" w:hanging="180"/>
      </w:pPr>
    </w:lvl>
    <w:lvl w:ilvl="6" w:tplc="1BA4AB1E">
      <w:start w:val="1"/>
      <w:numFmt w:val="decimal"/>
      <w:lvlText w:val="%7."/>
      <w:lvlJc w:val="left"/>
      <w:pPr>
        <w:ind w:left="5040" w:hanging="360"/>
      </w:pPr>
    </w:lvl>
    <w:lvl w:ilvl="7" w:tplc="33EE82DC">
      <w:start w:val="1"/>
      <w:numFmt w:val="lowerLetter"/>
      <w:lvlText w:val="%8."/>
      <w:lvlJc w:val="left"/>
      <w:pPr>
        <w:ind w:left="5760" w:hanging="360"/>
      </w:pPr>
    </w:lvl>
    <w:lvl w:ilvl="8" w:tplc="D1AC64FC">
      <w:start w:val="1"/>
      <w:numFmt w:val="lowerRoman"/>
      <w:lvlText w:val="%9."/>
      <w:lvlJc w:val="right"/>
      <w:pPr>
        <w:ind w:left="6480" w:hanging="180"/>
      </w:pPr>
    </w:lvl>
  </w:abstractNum>
  <w:abstractNum w:abstractNumId="3" w15:restartNumberingAfterBreak="0">
    <w:nsid w:val="07BF4C6A"/>
    <w:multiLevelType w:val="hybridMultilevel"/>
    <w:tmpl w:val="88E2A6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7E1094F"/>
    <w:multiLevelType w:val="hybridMultilevel"/>
    <w:tmpl w:val="EC729306"/>
    <w:lvl w:ilvl="0" w:tplc="B3066B74">
      <w:start w:val="1"/>
      <w:numFmt w:val="decimal"/>
      <w:lvlText w:val="%1."/>
      <w:lvlJc w:val="left"/>
      <w:pPr>
        <w:ind w:left="720" w:hanging="360"/>
      </w:pPr>
    </w:lvl>
    <w:lvl w:ilvl="1" w:tplc="98600A58">
      <w:start w:val="2"/>
      <w:numFmt w:val="lowerLetter"/>
      <w:lvlText w:val="%2."/>
      <w:lvlJc w:val="left"/>
      <w:pPr>
        <w:ind w:left="1080" w:hanging="360"/>
      </w:pPr>
    </w:lvl>
    <w:lvl w:ilvl="2" w:tplc="11C0652E">
      <w:start w:val="1"/>
      <w:numFmt w:val="lowerRoman"/>
      <w:lvlText w:val="%3."/>
      <w:lvlJc w:val="right"/>
      <w:pPr>
        <w:ind w:left="2160" w:hanging="180"/>
      </w:pPr>
    </w:lvl>
    <w:lvl w:ilvl="3" w:tplc="2B84BF80">
      <w:start w:val="1"/>
      <w:numFmt w:val="decimal"/>
      <w:lvlText w:val="%4."/>
      <w:lvlJc w:val="left"/>
      <w:pPr>
        <w:ind w:left="2880" w:hanging="360"/>
      </w:pPr>
    </w:lvl>
    <w:lvl w:ilvl="4" w:tplc="45D2F7C8">
      <w:start w:val="1"/>
      <w:numFmt w:val="lowerLetter"/>
      <w:lvlText w:val="%5."/>
      <w:lvlJc w:val="left"/>
      <w:pPr>
        <w:ind w:left="3600" w:hanging="360"/>
      </w:pPr>
    </w:lvl>
    <w:lvl w:ilvl="5" w:tplc="430CA5CA">
      <w:start w:val="1"/>
      <w:numFmt w:val="lowerRoman"/>
      <w:lvlText w:val="%6."/>
      <w:lvlJc w:val="right"/>
      <w:pPr>
        <w:ind w:left="4320" w:hanging="180"/>
      </w:pPr>
    </w:lvl>
    <w:lvl w:ilvl="6" w:tplc="CC080A6E">
      <w:start w:val="1"/>
      <w:numFmt w:val="decimal"/>
      <w:lvlText w:val="%7."/>
      <w:lvlJc w:val="left"/>
      <w:pPr>
        <w:ind w:left="5040" w:hanging="360"/>
      </w:pPr>
    </w:lvl>
    <w:lvl w:ilvl="7" w:tplc="7F4E5D36">
      <w:start w:val="1"/>
      <w:numFmt w:val="lowerLetter"/>
      <w:lvlText w:val="%8."/>
      <w:lvlJc w:val="left"/>
      <w:pPr>
        <w:ind w:left="5760" w:hanging="360"/>
      </w:pPr>
    </w:lvl>
    <w:lvl w:ilvl="8" w:tplc="61126644">
      <w:start w:val="1"/>
      <w:numFmt w:val="lowerRoman"/>
      <w:lvlText w:val="%9."/>
      <w:lvlJc w:val="right"/>
      <w:pPr>
        <w:ind w:left="6480" w:hanging="180"/>
      </w:pPr>
    </w:lvl>
  </w:abstractNum>
  <w:abstractNum w:abstractNumId="5" w15:restartNumberingAfterBreak="0">
    <w:nsid w:val="174986A3"/>
    <w:multiLevelType w:val="hybridMultilevel"/>
    <w:tmpl w:val="FDF8ABFC"/>
    <w:lvl w:ilvl="0" w:tplc="8C868090">
      <w:start w:val="5"/>
      <w:numFmt w:val="decimal"/>
      <w:lvlText w:val="%1."/>
      <w:lvlJc w:val="left"/>
      <w:pPr>
        <w:ind w:left="360" w:hanging="360"/>
      </w:pPr>
    </w:lvl>
    <w:lvl w:ilvl="1" w:tplc="A12696A8">
      <w:start w:val="1"/>
      <w:numFmt w:val="lowerLetter"/>
      <w:lvlText w:val="%2."/>
      <w:lvlJc w:val="left"/>
      <w:pPr>
        <w:ind w:left="1440" w:hanging="360"/>
      </w:pPr>
    </w:lvl>
    <w:lvl w:ilvl="2" w:tplc="1A2EDE9C">
      <w:start w:val="1"/>
      <w:numFmt w:val="lowerRoman"/>
      <w:lvlText w:val="%3."/>
      <w:lvlJc w:val="right"/>
      <w:pPr>
        <w:ind w:left="2160" w:hanging="180"/>
      </w:pPr>
    </w:lvl>
    <w:lvl w:ilvl="3" w:tplc="B40E1D54">
      <w:start w:val="1"/>
      <w:numFmt w:val="decimal"/>
      <w:lvlText w:val="%4."/>
      <w:lvlJc w:val="left"/>
      <w:pPr>
        <w:ind w:left="2880" w:hanging="360"/>
      </w:pPr>
    </w:lvl>
    <w:lvl w:ilvl="4" w:tplc="7A5C8474">
      <w:start w:val="1"/>
      <w:numFmt w:val="lowerLetter"/>
      <w:lvlText w:val="%5."/>
      <w:lvlJc w:val="left"/>
      <w:pPr>
        <w:ind w:left="3600" w:hanging="360"/>
      </w:pPr>
    </w:lvl>
    <w:lvl w:ilvl="5" w:tplc="D7E4D3F6">
      <w:start w:val="1"/>
      <w:numFmt w:val="lowerRoman"/>
      <w:lvlText w:val="%6."/>
      <w:lvlJc w:val="right"/>
      <w:pPr>
        <w:ind w:left="4320" w:hanging="180"/>
      </w:pPr>
    </w:lvl>
    <w:lvl w:ilvl="6" w:tplc="2950335A">
      <w:start w:val="1"/>
      <w:numFmt w:val="decimal"/>
      <w:lvlText w:val="%7."/>
      <w:lvlJc w:val="left"/>
      <w:pPr>
        <w:ind w:left="5040" w:hanging="360"/>
      </w:pPr>
    </w:lvl>
    <w:lvl w:ilvl="7" w:tplc="79726DF4">
      <w:start w:val="1"/>
      <w:numFmt w:val="lowerLetter"/>
      <w:lvlText w:val="%8."/>
      <w:lvlJc w:val="left"/>
      <w:pPr>
        <w:ind w:left="5760" w:hanging="360"/>
      </w:pPr>
    </w:lvl>
    <w:lvl w:ilvl="8" w:tplc="A54E39F4">
      <w:start w:val="1"/>
      <w:numFmt w:val="lowerRoman"/>
      <w:lvlText w:val="%9."/>
      <w:lvlJc w:val="right"/>
      <w:pPr>
        <w:ind w:left="6480" w:hanging="180"/>
      </w:pPr>
    </w:lvl>
  </w:abstractNum>
  <w:abstractNum w:abstractNumId="6" w15:restartNumberingAfterBreak="0">
    <w:nsid w:val="1881E1EF"/>
    <w:multiLevelType w:val="hybridMultilevel"/>
    <w:tmpl w:val="3594DACA"/>
    <w:lvl w:ilvl="0" w:tplc="2D76841A">
      <w:start w:val="1"/>
      <w:numFmt w:val="decimal"/>
      <w:lvlText w:val="%1."/>
      <w:lvlJc w:val="left"/>
      <w:pPr>
        <w:ind w:left="720" w:hanging="360"/>
      </w:pPr>
    </w:lvl>
    <w:lvl w:ilvl="1" w:tplc="6658B922">
      <w:start w:val="1"/>
      <w:numFmt w:val="lowerLetter"/>
      <w:lvlText w:val="%2."/>
      <w:lvlJc w:val="left"/>
      <w:pPr>
        <w:ind w:left="1080" w:hanging="360"/>
      </w:pPr>
    </w:lvl>
    <w:lvl w:ilvl="2" w:tplc="ED06B6E0">
      <w:start w:val="1"/>
      <w:numFmt w:val="lowerRoman"/>
      <w:lvlText w:val="%3."/>
      <w:lvlJc w:val="right"/>
      <w:pPr>
        <w:ind w:left="2160" w:hanging="180"/>
      </w:pPr>
    </w:lvl>
    <w:lvl w:ilvl="3" w:tplc="415E21B0">
      <w:start w:val="1"/>
      <w:numFmt w:val="decimal"/>
      <w:lvlText w:val="%4."/>
      <w:lvlJc w:val="left"/>
      <w:pPr>
        <w:ind w:left="2880" w:hanging="360"/>
      </w:pPr>
    </w:lvl>
    <w:lvl w:ilvl="4" w:tplc="C7B02AF0">
      <w:start w:val="1"/>
      <w:numFmt w:val="lowerLetter"/>
      <w:lvlText w:val="%5."/>
      <w:lvlJc w:val="left"/>
      <w:pPr>
        <w:ind w:left="3600" w:hanging="360"/>
      </w:pPr>
    </w:lvl>
    <w:lvl w:ilvl="5" w:tplc="A65EEB7E">
      <w:start w:val="1"/>
      <w:numFmt w:val="lowerRoman"/>
      <w:lvlText w:val="%6."/>
      <w:lvlJc w:val="right"/>
      <w:pPr>
        <w:ind w:left="4320" w:hanging="180"/>
      </w:pPr>
    </w:lvl>
    <w:lvl w:ilvl="6" w:tplc="EB581136">
      <w:start w:val="1"/>
      <w:numFmt w:val="decimal"/>
      <w:lvlText w:val="%7."/>
      <w:lvlJc w:val="left"/>
      <w:pPr>
        <w:ind w:left="5040" w:hanging="360"/>
      </w:pPr>
    </w:lvl>
    <w:lvl w:ilvl="7" w:tplc="A2007DBC">
      <w:start w:val="1"/>
      <w:numFmt w:val="lowerLetter"/>
      <w:lvlText w:val="%8."/>
      <w:lvlJc w:val="left"/>
      <w:pPr>
        <w:ind w:left="5760" w:hanging="360"/>
      </w:pPr>
    </w:lvl>
    <w:lvl w:ilvl="8" w:tplc="F8D218C4">
      <w:start w:val="1"/>
      <w:numFmt w:val="lowerRoman"/>
      <w:lvlText w:val="%9."/>
      <w:lvlJc w:val="right"/>
      <w:pPr>
        <w:ind w:left="6480" w:hanging="180"/>
      </w:pPr>
    </w:lvl>
  </w:abstractNum>
  <w:abstractNum w:abstractNumId="7" w15:restartNumberingAfterBreak="0">
    <w:nsid w:val="1B942769"/>
    <w:multiLevelType w:val="hybridMultilevel"/>
    <w:tmpl w:val="59E2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3B064"/>
    <w:multiLevelType w:val="hybridMultilevel"/>
    <w:tmpl w:val="285A6F70"/>
    <w:lvl w:ilvl="0" w:tplc="9D846916">
      <w:start w:val="1"/>
      <w:numFmt w:val="bullet"/>
      <w:lvlText w:val=""/>
      <w:lvlJc w:val="left"/>
      <w:pPr>
        <w:ind w:left="720" w:hanging="360"/>
      </w:pPr>
      <w:rPr>
        <w:rFonts w:ascii="Symbol" w:hAnsi="Symbol" w:hint="default"/>
      </w:rPr>
    </w:lvl>
    <w:lvl w:ilvl="1" w:tplc="D3F63C10">
      <w:start w:val="1"/>
      <w:numFmt w:val="bullet"/>
      <w:lvlText w:val="o"/>
      <w:lvlJc w:val="left"/>
      <w:pPr>
        <w:ind w:left="1440" w:hanging="360"/>
      </w:pPr>
      <w:rPr>
        <w:rFonts w:ascii="Courier New" w:hAnsi="Courier New" w:hint="default"/>
      </w:rPr>
    </w:lvl>
    <w:lvl w:ilvl="2" w:tplc="7F6CCD46">
      <w:start w:val="1"/>
      <w:numFmt w:val="bullet"/>
      <w:lvlText w:val=""/>
      <w:lvlJc w:val="left"/>
      <w:pPr>
        <w:ind w:left="2160" w:hanging="360"/>
      </w:pPr>
      <w:rPr>
        <w:rFonts w:ascii="Wingdings" w:hAnsi="Wingdings" w:hint="default"/>
      </w:rPr>
    </w:lvl>
    <w:lvl w:ilvl="3" w:tplc="8FA88244">
      <w:start w:val="1"/>
      <w:numFmt w:val="bullet"/>
      <w:lvlText w:val=""/>
      <w:lvlJc w:val="left"/>
      <w:pPr>
        <w:ind w:left="2880" w:hanging="360"/>
      </w:pPr>
      <w:rPr>
        <w:rFonts w:ascii="Symbol" w:hAnsi="Symbol" w:hint="default"/>
      </w:rPr>
    </w:lvl>
    <w:lvl w:ilvl="4" w:tplc="D5D860C0">
      <w:start w:val="1"/>
      <w:numFmt w:val="bullet"/>
      <w:lvlText w:val="o"/>
      <w:lvlJc w:val="left"/>
      <w:pPr>
        <w:ind w:left="3600" w:hanging="360"/>
      </w:pPr>
      <w:rPr>
        <w:rFonts w:ascii="Courier New" w:hAnsi="Courier New" w:hint="default"/>
      </w:rPr>
    </w:lvl>
    <w:lvl w:ilvl="5" w:tplc="0F382C54">
      <w:start w:val="1"/>
      <w:numFmt w:val="bullet"/>
      <w:lvlText w:val=""/>
      <w:lvlJc w:val="left"/>
      <w:pPr>
        <w:ind w:left="4320" w:hanging="360"/>
      </w:pPr>
      <w:rPr>
        <w:rFonts w:ascii="Wingdings" w:hAnsi="Wingdings" w:hint="default"/>
      </w:rPr>
    </w:lvl>
    <w:lvl w:ilvl="6" w:tplc="EEE2FE9C">
      <w:start w:val="1"/>
      <w:numFmt w:val="bullet"/>
      <w:lvlText w:val=""/>
      <w:lvlJc w:val="left"/>
      <w:pPr>
        <w:ind w:left="5040" w:hanging="360"/>
      </w:pPr>
      <w:rPr>
        <w:rFonts w:ascii="Symbol" w:hAnsi="Symbol" w:hint="default"/>
      </w:rPr>
    </w:lvl>
    <w:lvl w:ilvl="7" w:tplc="6854BC60">
      <w:start w:val="1"/>
      <w:numFmt w:val="bullet"/>
      <w:lvlText w:val="o"/>
      <w:lvlJc w:val="left"/>
      <w:pPr>
        <w:ind w:left="5760" w:hanging="360"/>
      </w:pPr>
      <w:rPr>
        <w:rFonts w:ascii="Courier New" w:hAnsi="Courier New" w:hint="default"/>
      </w:rPr>
    </w:lvl>
    <w:lvl w:ilvl="8" w:tplc="1F9E5C78">
      <w:start w:val="1"/>
      <w:numFmt w:val="bullet"/>
      <w:lvlText w:val=""/>
      <w:lvlJc w:val="left"/>
      <w:pPr>
        <w:ind w:left="6480" w:hanging="360"/>
      </w:pPr>
      <w:rPr>
        <w:rFonts w:ascii="Wingdings" w:hAnsi="Wingdings" w:hint="default"/>
      </w:rPr>
    </w:lvl>
  </w:abstractNum>
  <w:abstractNum w:abstractNumId="9" w15:restartNumberingAfterBreak="0">
    <w:nsid w:val="31109BBF"/>
    <w:multiLevelType w:val="hybridMultilevel"/>
    <w:tmpl w:val="BA40CADA"/>
    <w:lvl w:ilvl="0" w:tplc="A9C8D5DE">
      <w:start w:val="1"/>
      <w:numFmt w:val="bullet"/>
      <w:lvlText w:val=""/>
      <w:lvlJc w:val="left"/>
      <w:pPr>
        <w:ind w:left="720" w:hanging="360"/>
      </w:pPr>
      <w:rPr>
        <w:rFonts w:ascii="Symbol" w:hAnsi="Symbol" w:hint="default"/>
      </w:rPr>
    </w:lvl>
    <w:lvl w:ilvl="1" w:tplc="46B290CC">
      <w:start w:val="1"/>
      <w:numFmt w:val="bullet"/>
      <w:lvlText w:val="o"/>
      <w:lvlJc w:val="left"/>
      <w:pPr>
        <w:ind w:left="1440" w:hanging="360"/>
      </w:pPr>
      <w:rPr>
        <w:rFonts w:ascii="Courier New" w:hAnsi="Courier New" w:hint="default"/>
      </w:rPr>
    </w:lvl>
    <w:lvl w:ilvl="2" w:tplc="49EE9E14">
      <w:start w:val="1"/>
      <w:numFmt w:val="bullet"/>
      <w:lvlText w:val=""/>
      <w:lvlJc w:val="left"/>
      <w:pPr>
        <w:ind w:left="2160" w:hanging="360"/>
      </w:pPr>
      <w:rPr>
        <w:rFonts w:ascii="Wingdings" w:hAnsi="Wingdings" w:hint="default"/>
      </w:rPr>
    </w:lvl>
    <w:lvl w:ilvl="3" w:tplc="F9E466A4">
      <w:start w:val="1"/>
      <w:numFmt w:val="bullet"/>
      <w:lvlText w:val=""/>
      <w:lvlJc w:val="left"/>
      <w:pPr>
        <w:ind w:left="2880" w:hanging="360"/>
      </w:pPr>
      <w:rPr>
        <w:rFonts w:ascii="Symbol" w:hAnsi="Symbol" w:hint="default"/>
      </w:rPr>
    </w:lvl>
    <w:lvl w:ilvl="4" w:tplc="F7866866">
      <w:start w:val="1"/>
      <w:numFmt w:val="bullet"/>
      <w:lvlText w:val="o"/>
      <w:lvlJc w:val="left"/>
      <w:pPr>
        <w:ind w:left="3600" w:hanging="360"/>
      </w:pPr>
      <w:rPr>
        <w:rFonts w:ascii="Courier New" w:hAnsi="Courier New" w:hint="default"/>
      </w:rPr>
    </w:lvl>
    <w:lvl w:ilvl="5" w:tplc="7FBA96CA">
      <w:start w:val="1"/>
      <w:numFmt w:val="bullet"/>
      <w:lvlText w:val=""/>
      <w:lvlJc w:val="left"/>
      <w:pPr>
        <w:ind w:left="4320" w:hanging="360"/>
      </w:pPr>
      <w:rPr>
        <w:rFonts w:ascii="Wingdings" w:hAnsi="Wingdings" w:hint="default"/>
      </w:rPr>
    </w:lvl>
    <w:lvl w:ilvl="6" w:tplc="716EE36C">
      <w:start w:val="1"/>
      <w:numFmt w:val="bullet"/>
      <w:lvlText w:val=""/>
      <w:lvlJc w:val="left"/>
      <w:pPr>
        <w:ind w:left="5040" w:hanging="360"/>
      </w:pPr>
      <w:rPr>
        <w:rFonts w:ascii="Symbol" w:hAnsi="Symbol" w:hint="default"/>
      </w:rPr>
    </w:lvl>
    <w:lvl w:ilvl="7" w:tplc="430A516A">
      <w:start w:val="1"/>
      <w:numFmt w:val="bullet"/>
      <w:lvlText w:val="o"/>
      <w:lvlJc w:val="left"/>
      <w:pPr>
        <w:ind w:left="5760" w:hanging="360"/>
      </w:pPr>
      <w:rPr>
        <w:rFonts w:ascii="Courier New" w:hAnsi="Courier New" w:hint="default"/>
      </w:rPr>
    </w:lvl>
    <w:lvl w:ilvl="8" w:tplc="B6381BC0">
      <w:start w:val="1"/>
      <w:numFmt w:val="bullet"/>
      <w:lvlText w:val=""/>
      <w:lvlJc w:val="left"/>
      <w:pPr>
        <w:ind w:left="6480" w:hanging="360"/>
      </w:pPr>
      <w:rPr>
        <w:rFonts w:ascii="Wingdings" w:hAnsi="Wingdings" w:hint="default"/>
      </w:rPr>
    </w:lvl>
  </w:abstractNum>
  <w:abstractNum w:abstractNumId="10" w15:restartNumberingAfterBreak="0">
    <w:nsid w:val="328B3D39"/>
    <w:multiLevelType w:val="hybridMultilevel"/>
    <w:tmpl w:val="652836B2"/>
    <w:lvl w:ilvl="0" w:tplc="B3BA57A6">
      <w:start w:val="1"/>
      <w:numFmt w:val="bullet"/>
      <w:pStyle w:val="Normalnumbered"/>
      <w:lvlText w:val=""/>
      <w:lvlJc w:val="left"/>
      <w:pPr>
        <w:tabs>
          <w:tab w:val="num" w:pos="1134"/>
        </w:tabs>
        <w:ind w:left="1134" w:hanging="567"/>
      </w:pPr>
      <w:rPr>
        <w:rFonts w:ascii="ZapfDingbats" w:hAnsi="ZapfDingbats" w:hint="default"/>
        <w:color w:val="000080"/>
        <w:sz w:val="20"/>
      </w:rPr>
    </w:lvl>
    <w:lvl w:ilvl="1" w:tplc="CFA81DD0" w:tentative="1">
      <w:start w:val="1"/>
      <w:numFmt w:val="bullet"/>
      <w:lvlText w:val="o"/>
      <w:lvlJc w:val="left"/>
      <w:pPr>
        <w:tabs>
          <w:tab w:val="num" w:pos="2574"/>
        </w:tabs>
        <w:ind w:left="2574" w:hanging="360"/>
      </w:pPr>
      <w:rPr>
        <w:rFonts w:ascii="Courier New" w:hAnsi="Courier New" w:hint="default"/>
      </w:rPr>
    </w:lvl>
    <w:lvl w:ilvl="2" w:tplc="37E6D9BA" w:tentative="1">
      <w:start w:val="1"/>
      <w:numFmt w:val="bullet"/>
      <w:lvlText w:val=""/>
      <w:lvlJc w:val="left"/>
      <w:pPr>
        <w:tabs>
          <w:tab w:val="num" w:pos="3294"/>
        </w:tabs>
        <w:ind w:left="3294" w:hanging="360"/>
      </w:pPr>
      <w:rPr>
        <w:rFonts w:ascii="Wingdings" w:hAnsi="Wingdings" w:hint="default"/>
      </w:rPr>
    </w:lvl>
    <w:lvl w:ilvl="3" w:tplc="630E83CC" w:tentative="1">
      <w:start w:val="1"/>
      <w:numFmt w:val="bullet"/>
      <w:lvlText w:val=""/>
      <w:lvlJc w:val="left"/>
      <w:pPr>
        <w:tabs>
          <w:tab w:val="num" w:pos="4014"/>
        </w:tabs>
        <w:ind w:left="4014" w:hanging="360"/>
      </w:pPr>
      <w:rPr>
        <w:rFonts w:ascii="Symbol" w:hAnsi="Symbol" w:hint="default"/>
      </w:rPr>
    </w:lvl>
    <w:lvl w:ilvl="4" w:tplc="C7F23C84" w:tentative="1">
      <w:start w:val="1"/>
      <w:numFmt w:val="bullet"/>
      <w:lvlText w:val="o"/>
      <w:lvlJc w:val="left"/>
      <w:pPr>
        <w:tabs>
          <w:tab w:val="num" w:pos="4734"/>
        </w:tabs>
        <w:ind w:left="4734" w:hanging="360"/>
      </w:pPr>
      <w:rPr>
        <w:rFonts w:ascii="Courier New" w:hAnsi="Courier New" w:hint="default"/>
      </w:rPr>
    </w:lvl>
    <w:lvl w:ilvl="5" w:tplc="E564D0A0" w:tentative="1">
      <w:start w:val="1"/>
      <w:numFmt w:val="bullet"/>
      <w:lvlText w:val=""/>
      <w:lvlJc w:val="left"/>
      <w:pPr>
        <w:tabs>
          <w:tab w:val="num" w:pos="5454"/>
        </w:tabs>
        <w:ind w:left="5454" w:hanging="360"/>
      </w:pPr>
      <w:rPr>
        <w:rFonts w:ascii="Wingdings" w:hAnsi="Wingdings" w:hint="default"/>
      </w:rPr>
    </w:lvl>
    <w:lvl w:ilvl="6" w:tplc="484E26A4" w:tentative="1">
      <w:start w:val="1"/>
      <w:numFmt w:val="bullet"/>
      <w:lvlText w:val=""/>
      <w:lvlJc w:val="left"/>
      <w:pPr>
        <w:tabs>
          <w:tab w:val="num" w:pos="6174"/>
        </w:tabs>
        <w:ind w:left="6174" w:hanging="360"/>
      </w:pPr>
      <w:rPr>
        <w:rFonts w:ascii="Symbol" w:hAnsi="Symbol" w:hint="default"/>
      </w:rPr>
    </w:lvl>
    <w:lvl w:ilvl="7" w:tplc="A5A2D0F2" w:tentative="1">
      <w:start w:val="1"/>
      <w:numFmt w:val="bullet"/>
      <w:lvlText w:val="o"/>
      <w:lvlJc w:val="left"/>
      <w:pPr>
        <w:tabs>
          <w:tab w:val="num" w:pos="6894"/>
        </w:tabs>
        <w:ind w:left="6894" w:hanging="360"/>
      </w:pPr>
      <w:rPr>
        <w:rFonts w:ascii="Courier New" w:hAnsi="Courier New" w:hint="default"/>
      </w:rPr>
    </w:lvl>
    <w:lvl w:ilvl="8" w:tplc="575E19F8"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44B46A41"/>
    <w:multiLevelType w:val="hybridMultilevel"/>
    <w:tmpl w:val="0D1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37FF03"/>
    <w:multiLevelType w:val="hybridMultilevel"/>
    <w:tmpl w:val="423AFBB6"/>
    <w:lvl w:ilvl="0" w:tplc="1588699E">
      <w:start w:val="1"/>
      <w:numFmt w:val="decimal"/>
      <w:lvlText w:val="%1."/>
      <w:lvlJc w:val="left"/>
      <w:pPr>
        <w:ind w:left="720" w:hanging="360"/>
      </w:pPr>
    </w:lvl>
    <w:lvl w:ilvl="1" w:tplc="4EA0BA4C">
      <w:start w:val="3"/>
      <w:numFmt w:val="lowerLetter"/>
      <w:lvlText w:val="%2."/>
      <w:lvlJc w:val="left"/>
      <w:pPr>
        <w:ind w:left="1080" w:hanging="360"/>
      </w:pPr>
    </w:lvl>
    <w:lvl w:ilvl="2" w:tplc="67BE40C2">
      <w:start w:val="1"/>
      <w:numFmt w:val="lowerRoman"/>
      <w:lvlText w:val="%3."/>
      <w:lvlJc w:val="right"/>
      <w:pPr>
        <w:ind w:left="2160" w:hanging="180"/>
      </w:pPr>
    </w:lvl>
    <w:lvl w:ilvl="3" w:tplc="C78A7440">
      <w:start w:val="1"/>
      <w:numFmt w:val="decimal"/>
      <w:lvlText w:val="%4."/>
      <w:lvlJc w:val="left"/>
      <w:pPr>
        <w:ind w:left="2880" w:hanging="360"/>
      </w:pPr>
    </w:lvl>
    <w:lvl w:ilvl="4" w:tplc="22601E82">
      <w:start w:val="1"/>
      <w:numFmt w:val="lowerLetter"/>
      <w:lvlText w:val="%5."/>
      <w:lvlJc w:val="left"/>
      <w:pPr>
        <w:ind w:left="3600" w:hanging="360"/>
      </w:pPr>
    </w:lvl>
    <w:lvl w:ilvl="5" w:tplc="A1E8E12A">
      <w:start w:val="1"/>
      <w:numFmt w:val="lowerRoman"/>
      <w:lvlText w:val="%6."/>
      <w:lvlJc w:val="right"/>
      <w:pPr>
        <w:ind w:left="4320" w:hanging="180"/>
      </w:pPr>
    </w:lvl>
    <w:lvl w:ilvl="6" w:tplc="938E1BE6">
      <w:start w:val="1"/>
      <w:numFmt w:val="decimal"/>
      <w:lvlText w:val="%7."/>
      <w:lvlJc w:val="left"/>
      <w:pPr>
        <w:ind w:left="5040" w:hanging="360"/>
      </w:pPr>
    </w:lvl>
    <w:lvl w:ilvl="7" w:tplc="CAB4179A">
      <w:start w:val="1"/>
      <w:numFmt w:val="lowerLetter"/>
      <w:lvlText w:val="%8."/>
      <w:lvlJc w:val="left"/>
      <w:pPr>
        <w:ind w:left="5760" w:hanging="360"/>
      </w:pPr>
    </w:lvl>
    <w:lvl w:ilvl="8" w:tplc="F3E2DA10">
      <w:start w:val="1"/>
      <w:numFmt w:val="lowerRoman"/>
      <w:lvlText w:val="%9."/>
      <w:lvlJc w:val="right"/>
      <w:pPr>
        <w:ind w:left="6480" w:hanging="180"/>
      </w:pPr>
    </w:lvl>
  </w:abstractNum>
  <w:abstractNum w:abstractNumId="13" w15:restartNumberingAfterBreak="0">
    <w:nsid w:val="59ED325A"/>
    <w:multiLevelType w:val="hybridMultilevel"/>
    <w:tmpl w:val="D8D61B68"/>
    <w:lvl w:ilvl="0" w:tplc="CD269F9A">
      <w:start w:val="1"/>
      <w:numFmt w:val="bullet"/>
      <w:lvlText w:val=""/>
      <w:lvlJc w:val="left"/>
      <w:pPr>
        <w:ind w:left="720" w:hanging="360"/>
      </w:pPr>
      <w:rPr>
        <w:rFonts w:ascii="Symbol" w:hAnsi="Symbol"/>
      </w:rPr>
    </w:lvl>
    <w:lvl w:ilvl="1" w:tplc="3ECEC1C2">
      <w:start w:val="1"/>
      <w:numFmt w:val="bullet"/>
      <w:lvlText w:val=""/>
      <w:lvlJc w:val="left"/>
      <w:pPr>
        <w:ind w:left="720" w:hanging="360"/>
      </w:pPr>
      <w:rPr>
        <w:rFonts w:ascii="Symbol" w:hAnsi="Symbol"/>
      </w:rPr>
    </w:lvl>
    <w:lvl w:ilvl="2" w:tplc="BBE83BDC">
      <w:start w:val="1"/>
      <w:numFmt w:val="bullet"/>
      <w:lvlText w:val=""/>
      <w:lvlJc w:val="left"/>
      <w:pPr>
        <w:ind w:left="720" w:hanging="360"/>
      </w:pPr>
      <w:rPr>
        <w:rFonts w:ascii="Symbol" w:hAnsi="Symbol"/>
      </w:rPr>
    </w:lvl>
    <w:lvl w:ilvl="3" w:tplc="C41604D8">
      <w:start w:val="1"/>
      <w:numFmt w:val="bullet"/>
      <w:lvlText w:val=""/>
      <w:lvlJc w:val="left"/>
      <w:pPr>
        <w:ind w:left="720" w:hanging="360"/>
      </w:pPr>
      <w:rPr>
        <w:rFonts w:ascii="Symbol" w:hAnsi="Symbol"/>
      </w:rPr>
    </w:lvl>
    <w:lvl w:ilvl="4" w:tplc="37BA5546">
      <w:start w:val="1"/>
      <w:numFmt w:val="bullet"/>
      <w:lvlText w:val=""/>
      <w:lvlJc w:val="left"/>
      <w:pPr>
        <w:ind w:left="720" w:hanging="360"/>
      </w:pPr>
      <w:rPr>
        <w:rFonts w:ascii="Symbol" w:hAnsi="Symbol"/>
      </w:rPr>
    </w:lvl>
    <w:lvl w:ilvl="5" w:tplc="B7F6E03A">
      <w:start w:val="1"/>
      <w:numFmt w:val="bullet"/>
      <w:lvlText w:val=""/>
      <w:lvlJc w:val="left"/>
      <w:pPr>
        <w:ind w:left="720" w:hanging="360"/>
      </w:pPr>
      <w:rPr>
        <w:rFonts w:ascii="Symbol" w:hAnsi="Symbol"/>
      </w:rPr>
    </w:lvl>
    <w:lvl w:ilvl="6" w:tplc="A7D29E40">
      <w:start w:val="1"/>
      <w:numFmt w:val="bullet"/>
      <w:lvlText w:val=""/>
      <w:lvlJc w:val="left"/>
      <w:pPr>
        <w:ind w:left="720" w:hanging="360"/>
      </w:pPr>
      <w:rPr>
        <w:rFonts w:ascii="Symbol" w:hAnsi="Symbol"/>
      </w:rPr>
    </w:lvl>
    <w:lvl w:ilvl="7" w:tplc="9EDA8282">
      <w:start w:val="1"/>
      <w:numFmt w:val="bullet"/>
      <w:lvlText w:val=""/>
      <w:lvlJc w:val="left"/>
      <w:pPr>
        <w:ind w:left="720" w:hanging="360"/>
      </w:pPr>
      <w:rPr>
        <w:rFonts w:ascii="Symbol" w:hAnsi="Symbol"/>
      </w:rPr>
    </w:lvl>
    <w:lvl w:ilvl="8" w:tplc="21D2C3D2">
      <w:start w:val="1"/>
      <w:numFmt w:val="bullet"/>
      <w:lvlText w:val=""/>
      <w:lvlJc w:val="left"/>
      <w:pPr>
        <w:ind w:left="720" w:hanging="360"/>
      </w:pPr>
      <w:rPr>
        <w:rFonts w:ascii="Symbol" w:hAnsi="Symbol"/>
      </w:rPr>
    </w:lvl>
  </w:abstractNum>
  <w:abstractNum w:abstractNumId="14" w15:restartNumberingAfterBreak="0">
    <w:nsid w:val="5CB42ACA"/>
    <w:multiLevelType w:val="hybridMultilevel"/>
    <w:tmpl w:val="D89A39A8"/>
    <w:lvl w:ilvl="0" w:tplc="34305E3C">
      <w:start w:val="1"/>
      <w:numFmt w:val="bullet"/>
      <w:lvlText w:val=""/>
      <w:lvlJc w:val="left"/>
      <w:pPr>
        <w:ind w:left="720" w:hanging="360"/>
      </w:pPr>
      <w:rPr>
        <w:rFonts w:ascii="Symbol" w:hAnsi="Symbol" w:hint="default"/>
      </w:rPr>
    </w:lvl>
    <w:lvl w:ilvl="1" w:tplc="9E688954">
      <w:start w:val="1"/>
      <w:numFmt w:val="bullet"/>
      <w:lvlText w:val="o"/>
      <w:lvlJc w:val="left"/>
      <w:pPr>
        <w:ind w:left="1440" w:hanging="360"/>
      </w:pPr>
      <w:rPr>
        <w:rFonts w:ascii="Courier New" w:hAnsi="Courier New" w:hint="default"/>
      </w:rPr>
    </w:lvl>
    <w:lvl w:ilvl="2" w:tplc="D61A305C">
      <w:start w:val="1"/>
      <w:numFmt w:val="bullet"/>
      <w:lvlText w:val=""/>
      <w:lvlJc w:val="left"/>
      <w:pPr>
        <w:ind w:left="2160" w:hanging="360"/>
      </w:pPr>
      <w:rPr>
        <w:rFonts w:ascii="Wingdings" w:hAnsi="Wingdings" w:hint="default"/>
      </w:rPr>
    </w:lvl>
    <w:lvl w:ilvl="3" w:tplc="AF94333C">
      <w:start w:val="1"/>
      <w:numFmt w:val="bullet"/>
      <w:lvlText w:val=""/>
      <w:lvlJc w:val="left"/>
      <w:pPr>
        <w:ind w:left="2880" w:hanging="360"/>
      </w:pPr>
      <w:rPr>
        <w:rFonts w:ascii="Symbol" w:hAnsi="Symbol" w:hint="default"/>
      </w:rPr>
    </w:lvl>
    <w:lvl w:ilvl="4" w:tplc="F9BE7550">
      <w:start w:val="1"/>
      <w:numFmt w:val="bullet"/>
      <w:lvlText w:val="o"/>
      <w:lvlJc w:val="left"/>
      <w:pPr>
        <w:ind w:left="3600" w:hanging="360"/>
      </w:pPr>
      <w:rPr>
        <w:rFonts w:ascii="Courier New" w:hAnsi="Courier New" w:hint="default"/>
      </w:rPr>
    </w:lvl>
    <w:lvl w:ilvl="5" w:tplc="E480A0B6">
      <w:start w:val="1"/>
      <w:numFmt w:val="bullet"/>
      <w:lvlText w:val=""/>
      <w:lvlJc w:val="left"/>
      <w:pPr>
        <w:ind w:left="4320" w:hanging="360"/>
      </w:pPr>
      <w:rPr>
        <w:rFonts w:ascii="Wingdings" w:hAnsi="Wingdings" w:hint="default"/>
      </w:rPr>
    </w:lvl>
    <w:lvl w:ilvl="6" w:tplc="EBD4C072">
      <w:start w:val="1"/>
      <w:numFmt w:val="bullet"/>
      <w:lvlText w:val=""/>
      <w:lvlJc w:val="left"/>
      <w:pPr>
        <w:ind w:left="5040" w:hanging="360"/>
      </w:pPr>
      <w:rPr>
        <w:rFonts w:ascii="Symbol" w:hAnsi="Symbol" w:hint="default"/>
      </w:rPr>
    </w:lvl>
    <w:lvl w:ilvl="7" w:tplc="7858340C">
      <w:start w:val="1"/>
      <w:numFmt w:val="bullet"/>
      <w:lvlText w:val="o"/>
      <w:lvlJc w:val="left"/>
      <w:pPr>
        <w:ind w:left="5760" w:hanging="360"/>
      </w:pPr>
      <w:rPr>
        <w:rFonts w:ascii="Courier New" w:hAnsi="Courier New" w:hint="default"/>
      </w:rPr>
    </w:lvl>
    <w:lvl w:ilvl="8" w:tplc="22987C68">
      <w:start w:val="1"/>
      <w:numFmt w:val="bullet"/>
      <w:lvlText w:val=""/>
      <w:lvlJc w:val="left"/>
      <w:pPr>
        <w:ind w:left="6480" w:hanging="360"/>
      </w:pPr>
      <w:rPr>
        <w:rFonts w:ascii="Wingdings" w:hAnsi="Wingdings" w:hint="default"/>
      </w:rPr>
    </w:lvl>
  </w:abstractNum>
  <w:abstractNum w:abstractNumId="15" w15:restartNumberingAfterBreak="0">
    <w:nsid w:val="62A96B73"/>
    <w:multiLevelType w:val="hybridMultilevel"/>
    <w:tmpl w:val="FFFFFFFF"/>
    <w:lvl w:ilvl="0" w:tplc="4D2C11DA">
      <w:start w:val="1"/>
      <w:numFmt w:val="bullet"/>
      <w:lvlText w:val="·"/>
      <w:lvlJc w:val="left"/>
      <w:pPr>
        <w:ind w:left="720" w:hanging="360"/>
      </w:pPr>
      <w:rPr>
        <w:rFonts w:ascii="Symbol" w:hAnsi="Symbol" w:hint="default"/>
      </w:rPr>
    </w:lvl>
    <w:lvl w:ilvl="1" w:tplc="2892F52E">
      <w:start w:val="1"/>
      <w:numFmt w:val="bullet"/>
      <w:lvlText w:val="o"/>
      <w:lvlJc w:val="left"/>
      <w:pPr>
        <w:ind w:left="1440" w:hanging="360"/>
      </w:pPr>
      <w:rPr>
        <w:rFonts w:ascii="Courier New" w:hAnsi="Courier New" w:hint="default"/>
      </w:rPr>
    </w:lvl>
    <w:lvl w:ilvl="2" w:tplc="746CCB28">
      <w:start w:val="1"/>
      <w:numFmt w:val="bullet"/>
      <w:lvlText w:val=""/>
      <w:lvlJc w:val="left"/>
      <w:pPr>
        <w:ind w:left="2160" w:hanging="360"/>
      </w:pPr>
      <w:rPr>
        <w:rFonts w:ascii="Wingdings" w:hAnsi="Wingdings" w:hint="default"/>
      </w:rPr>
    </w:lvl>
    <w:lvl w:ilvl="3" w:tplc="71B8FD84">
      <w:start w:val="1"/>
      <w:numFmt w:val="bullet"/>
      <w:lvlText w:val=""/>
      <w:lvlJc w:val="left"/>
      <w:pPr>
        <w:ind w:left="2880" w:hanging="360"/>
      </w:pPr>
      <w:rPr>
        <w:rFonts w:ascii="Symbol" w:hAnsi="Symbol" w:hint="default"/>
      </w:rPr>
    </w:lvl>
    <w:lvl w:ilvl="4" w:tplc="6E02E50C">
      <w:start w:val="1"/>
      <w:numFmt w:val="bullet"/>
      <w:lvlText w:val="o"/>
      <w:lvlJc w:val="left"/>
      <w:pPr>
        <w:ind w:left="3600" w:hanging="360"/>
      </w:pPr>
      <w:rPr>
        <w:rFonts w:ascii="Courier New" w:hAnsi="Courier New" w:hint="default"/>
      </w:rPr>
    </w:lvl>
    <w:lvl w:ilvl="5" w:tplc="7D2C814E">
      <w:start w:val="1"/>
      <w:numFmt w:val="bullet"/>
      <w:lvlText w:val=""/>
      <w:lvlJc w:val="left"/>
      <w:pPr>
        <w:ind w:left="4320" w:hanging="360"/>
      </w:pPr>
      <w:rPr>
        <w:rFonts w:ascii="Wingdings" w:hAnsi="Wingdings" w:hint="default"/>
      </w:rPr>
    </w:lvl>
    <w:lvl w:ilvl="6" w:tplc="2766C980">
      <w:start w:val="1"/>
      <w:numFmt w:val="bullet"/>
      <w:lvlText w:val=""/>
      <w:lvlJc w:val="left"/>
      <w:pPr>
        <w:ind w:left="5040" w:hanging="360"/>
      </w:pPr>
      <w:rPr>
        <w:rFonts w:ascii="Symbol" w:hAnsi="Symbol" w:hint="default"/>
      </w:rPr>
    </w:lvl>
    <w:lvl w:ilvl="7" w:tplc="D6BC7D92">
      <w:start w:val="1"/>
      <w:numFmt w:val="bullet"/>
      <w:lvlText w:val="o"/>
      <w:lvlJc w:val="left"/>
      <w:pPr>
        <w:ind w:left="5760" w:hanging="360"/>
      </w:pPr>
      <w:rPr>
        <w:rFonts w:ascii="Courier New" w:hAnsi="Courier New" w:hint="default"/>
      </w:rPr>
    </w:lvl>
    <w:lvl w:ilvl="8" w:tplc="F064CB5C">
      <w:start w:val="1"/>
      <w:numFmt w:val="bullet"/>
      <w:lvlText w:val=""/>
      <w:lvlJc w:val="left"/>
      <w:pPr>
        <w:ind w:left="6480" w:hanging="360"/>
      </w:pPr>
      <w:rPr>
        <w:rFonts w:ascii="Wingdings" w:hAnsi="Wingdings" w:hint="default"/>
      </w:rPr>
    </w:lvl>
  </w:abstractNum>
  <w:abstractNum w:abstractNumId="16" w15:restartNumberingAfterBreak="0">
    <w:nsid w:val="66C76475"/>
    <w:multiLevelType w:val="hybridMultilevel"/>
    <w:tmpl w:val="8F309342"/>
    <w:lvl w:ilvl="0" w:tplc="F56CBE24">
      <w:start w:val="1"/>
      <w:numFmt w:val="decimal"/>
      <w:lvlText w:val="%1."/>
      <w:lvlJc w:val="left"/>
      <w:pPr>
        <w:ind w:left="720" w:hanging="360"/>
      </w:pPr>
    </w:lvl>
    <w:lvl w:ilvl="1" w:tplc="F6BC4E82">
      <w:start w:val="4"/>
      <w:numFmt w:val="lowerLetter"/>
      <w:lvlText w:val="%2."/>
      <w:lvlJc w:val="left"/>
      <w:pPr>
        <w:ind w:left="1080" w:hanging="360"/>
      </w:pPr>
    </w:lvl>
    <w:lvl w:ilvl="2" w:tplc="30DA9A22">
      <w:start w:val="1"/>
      <w:numFmt w:val="lowerRoman"/>
      <w:lvlText w:val="%3."/>
      <w:lvlJc w:val="right"/>
      <w:pPr>
        <w:ind w:left="2160" w:hanging="180"/>
      </w:pPr>
    </w:lvl>
    <w:lvl w:ilvl="3" w:tplc="A4E21D22">
      <w:start w:val="1"/>
      <w:numFmt w:val="decimal"/>
      <w:lvlText w:val="%4."/>
      <w:lvlJc w:val="left"/>
      <w:pPr>
        <w:ind w:left="2880" w:hanging="360"/>
      </w:pPr>
    </w:lvl>
    <w:lvl w:ilvl="4" w:tplc="28FA42E2">
      <w:start w:val="1"/>
      <w:numFmt w:val="lowerLetter"/>
      <w:lvlText w:val="%5."/>
      <w:lvlJc w:val="left"/>
      <w:pPr>
        <w:ind w:left="3600" w:hanging="360"/>
      </w:pPr>
    </w:lvl>
    <w:lvl w:ilvl="5" w:tplc="5DCE0B78">
      <w:start w:val="1"/>
      <w:numFmt w:val="lowerRoman"/>
      <w:lvlText w:val="%6."/>
      <w:lvlJc w:val="right"/>
      <w:pPr>
        <w:ind w:left="4320" w:hanging="180"/>
      </w:pPr>
    </w:lvl>
    <w:lvl w:ilvl="6" w:tplc="644418F0">
      <w:start w:val="1"/>
      <w:numFmt w:val="decimal"/>
      <w:lvlText w:val="%7."/>
      <w:lvlJc w:val="left"/>
      <w:pPr>
        <w:ind w:left="5040" w:hanging="360"/>
      </w:pPr>
    </w:lvl>
    <w:lvl w:ilvl="7" w:tplc="F4A4D726">
      <w:start w:val="1"/>
      <w:numFmt w:val="lowerLetter"/>
      <w:lvlText w:val="%8."/>
      <w:lvlJc w:val="left"/>
      <w:pPr>
        <w:ind w:left="5760" w:hanging="360"/>
      </w:pPr>
    </w:lvl>
    <w:lvl w:ilvl="8" w:tplc="6F08EB78">
      <w:start w:val="1"/>
      <w:numFmt w:val="lowerRoman"/>
      <w:lvlText w:val="%9."/>
      <w:lvlJc w:val="right"/>
      <w:pPr>
        <w:ind w:left="6480" w:hanging="180"/>
      </w:pPr>
    </w:lvl>
  </w:abstractNum>
  <w:abstractNum w:abstractNumId="17" w15:restartNumberingAfterBreak="0">
    <w:nsid w:val="6C0717DB"/>
    <w:multiLevelType w:val="hybridMultilevel"/>
    <w:tmpl w:val="7DC8F0FE"/>
    <w:lvl w:ilvl="0" w:tplc="D38C5A40">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A36F10"/>
    <w:multiLevelType w:val="hybridMultilevel"/>
    <w:tmpl w:val="2EACDE86"/>
    <w:lvl w:ilvl="0" w:tplc="3E14FE96">
      <w:start w:val="1"/>
      <w:numFmt w:val="bullet"/>
      <w:lvlText w:val=""/>
      <w:lvlJc w:val="left"/>
      <w:pPr>
        <w:ind w:left="720" w:hanging="360"/>
      </w:pPr>
      <w:rPr>
        <w:rFonts w:ascii="Symbol" w:hAnsi="Symbol"/>
      </w:rPr>
    </w:lvl>
    <w:lvl w:ilvl="1" w:tplc="7B34E314">
      <w:start w:val="1"/>
      <w:numFmt w:val="bullet"/>
      <w:lvlText w:val=""/>
      <w:lvlJc w:val="left"/>
      <w:pPr>
        <w:ind w:left="720" w:hanging="360"/>
      </w:pPr>
      <w:rPr>
        <w:rFonts w:ascii="Symbol" w:hAnsi="Symbol"/>
      </w:rPr>
    </w:lvl>
    <w:lvl w:ilvl="2" w:tplc="22DE07AC">
      <w:start w:val="1"/>
      <w:numFmt w:val="bullet"/>
      <w:lvlText w:val=""/>
      <w:lvlJc w:val="left"/>
      <w:pPr>
        <w:ind w:left="720" w:hanging="360"/>
      </w:pPr>
      <w:rPr>
        <w:rFonts w:ascii="Symbol" w:hAnsi="Symbol"/>
      </w:rPr>
    </w:lvl>
    <w:lvl w:ilvl="3" w:tplc="969E9A0E">
      <w:start w:val="1"/>
      <w:numFmt w:val="bullet"/>
      <w:lvlText w:val=""/>
      <w:lvlJc w:val="left"/>
      <w:pPr>
        <w:ind w:left="720" w:hanging="360"/>
      </w:pPr>
      <w:rPr>
        <w:rFonts w:ascii="Symbol" w:hAnsi="Symbol"/>
      </w:rPr>
    </w:lvl>
    <w:lvl w:ilvl="4" w:tplc="7318F67A">
      <w:start w:val="1"/>
      <w:numFmt w:val="bullet"/>
      <w:lvlText w:val=""/>
      <w:lvlJc w:val="left"/>
      <w:pPr>
        <w:ind w:left="720" w:hanging="360"/>
      </w:pPr>
      <w:rPr>
        <w:rFonts w:ascii="Symbol" w:hAnsi="Symbol"/>
      </w:rPr>
    </w:lvl>
    <w:lvl w:ilvl="5" w:tplc="5B6A6088">
      <w:start w:val="1"/>
      <w:numFmt w:val="bullet"/>
      <w:lvlText w:val=""/>
      <w:lvlJc w:val="left"/>
      <w:pPr>
        <w:ind w:left="720" w:hanging="360"/>
      </w:pPr>
      <w:rPr>
        <w:rFonts w:ascii="Symbol" w:hAnsi="Symbol"/>
      </w:rPr>
    </w:lvl>
    <w:lvl w:ilvl="6" w:tplc="BCDCC2F6">
      <w:start w:val="1"/>
      <w:numFmt w:val="bullet"/>
      <w:lvlText w:val=""/>
      <w:lvlJc w:val="left"/>
      <w:pPr>
        <w:ind w:left="720" w:hanging="360"/>
      </w:pPr>
      <w:rPr>
        <w:rFonts w:ascii="Symbol" w:hAnsi="Symbol"/>
      </w:rPr>
    </w:lvl>
    <w:lvl w:ilvl="7" w:tplc="FBAC9E00">
      <w:start w:val="1"/>
      <w:numFmt w:val="bullet"/>
      <w:lvlText w:val=""/>
      <w:lvlJc w:val="left"/>
      <w:pPr>
        <w:ind w:left="720" w:hanging="360"/>
      </w:pPr>
      <w:rPr>
        <w:rFonts w:ascii="Symbol" w:hAnsi="Symbol"/>
      </w:rPr>
    </w:lvl>
    <w:lvl w:ilvl="8" w:tplc="EAA8E34A">
      <w:start w:val="1"/>
      <w:numFmt w:val="bullet"/>
      <w:lvlText w:val=""/>
      <w:lvlJc w:val="left"/>
      <w:pPr>
        <w:ind w:left="720" w:hanging="360"/>
      </w:pPr>
      <w:rPr>
        <w:rFonts w:ascii="Symbol" w:hAnsi="Symbol"/>
      </w:rPr>
    </w:lvl>
  </w:abstractNum>
  <w:abstractNum w:abstractNumId="19" w15:restartNumberingAfterBreak="0">
    <w:nsid w:val="78854AAC"/>
    <w:multiLevelType w:val="hybridMultilevel"/>
    <w:tmpl w:val="78605A60"/>
    <w:lvl w:ilvl="0" w:tplc="0C09000F">
      <w:start w:val="1"/>
      <w:numFmt w:val="decimal"/>
      <w:lvlText w:val="%1."/>
      <w:lvlJc w:val="left"/>
      <w:pPr>
        <w:tabs>
          <w:tab w:val="num" w:pos="567"/>
        </w:tabs>
        <w:ind w:left="567" w:hanging="567"/>
      </w:pPr>
      <w:rPr>
        <w:rFonts w:hint="default"/>
        <w:b w:val="0"/>
        <w:color w:val="auto"/>
        <w:sz w:val="23"/>
        <w:szCs w:val="23"/>
      </w:rPr>
    </w:lvl>
    <w:lvl w:ilvl="1" w:tplc="F0B86076">
      <w:start w:val="1"/>
      <w:numFmt w:val="lowerLetter"/>
      <w:lvlText w:val="(%2)"/>
      <w:lvlJc w:val="left"/>
      <w:pPr>
        <w:tabs>
          <w:tab w:val="num" w:pos="1440"/>
        </w:tabs>
        <w:ind w:left="1440" w:hanging="360"/>
      </w:pPr>
      <w:rPr>
        <w:rFonts w:cs="Times New Roman"/>
        <w:b w:val="0"/>
        <w:bCs w:val="0"/>
        <w:color w:val="auto"/>
      </w:rPr>
    </w:lvl>
    <w:lvl w:ilvl="2" w:tplc="0C09001B">
      <w:start w:val="1"/>
      <w:numFmt w:val="lowerRoman"/>
      <w:lvlText w:val="%3."/>
      <w:lvlJc w:val="right"/>
      <w:pPr>
        <w:tabs>
          <w:tab w:val="num" w:pos="1882"/>
        </w:tabs>
        <w:ind w:left="1882" w:hanging="180"/>
      </w:pPr>
      <w:rPr>
        <w:rFonts w:hint="default"/>
        <w:b w:val="0"/>
      </w:rPr>
    </w:lvl>
    <w:lvl w:ilvl="3" w:tplc="ACDCF5FC">
      <w:start w:val="1"/>
      <w:numFmt w:val="decimal"/>
      <w:lvlText w:val="%4."/>
      <w:lvlJc w:val="left"/>
      <w:pPr>
        <w:tabs>
          <w:tab w:val="num" w:pos="2880"/>
        </w:tabs>
        <w:ind w:left="2880" w:hanging="360"/>
      </w:pPr>
      <w:rPr>
        <w:rFonts w:cs="Times New Roman"/>
      </w:rPr>
    </w:lvl>
    <w:lvl w:ilvl="4" w:tplc="849AA9FC">
      <w:start w:val="1"/>
      <w:numFmt w:val="lowerLetter"/>
      <w:lvlText w:val="%5."/>
      <w:lvlJc w:val="left"/>
      <w:pPr>
        <w:tabs>
          <w:tab w:val="num" w:pos="3600"/>
        </w:tabs>
        <w:ind w:left="3600" w:hanging="360"/>
      </w:pPr>
      <w:rPr>
        <w:rFonts w:cs="Times New Roman"/>
      </w:rPr>
    </w:lvl>
    <w:lvl w:ilvl="5" w:tplc="A65472C4" w:tentative="1">
      <w:start w:val="1"/>
      <w:numFmt w:val="lowerRoman"/>
      <w:lvlText w:val="%6."/>
      <w:lvlJc w:val="right"/>
      <w:pPr>
        <w:tabs>
          <w:tab w:val="num" w:pos="4320"/>
        </w:tabs>
        <w:ind w:left="4320" w:hanging="180"/>
      </w:pPr>
      <w:rPr>
        <w:rFonts w:cs="Times New Roman"/>
      </w:rPr>
    </w:lvl>
    <w:lvl w:ilvl="6" w:tplc="38ACAE1E" w:tentative="1">
      <w:start w:val="1"/>
      <w:numFmt w:val="decimal"/>
      <w:lvlText w:val="%7."/>
      <w:lvlJc w:val="left"/>
      <w:pPr>
        <w:tabs>
          <w:tab w:val="num" w:pos="5040"/>
        </w:tabs>
        <w:ind w:left="5040" w:hanging="360"/>
      </w:pPr>
      <w:rPr>
        <w:rFonts w:cs="Times New Roman"/>
      </w:rPr>
    </w:lvl>
    <w:lvl w:ilvl="7" w:tplc="5D50533C" w:tentative="1">
      <w:start w:val="1"/>
      <w:numFmt w:val="lowerLetter"/>
      <w:lvlText w:val="%8."/>
      <w:lvlJc w:val="left"/>
      <w:pPr>
        <w:tabs>
          <w:tab w:val="num" w:pos="5760"/>
        </w:tabs>
        <w:ind w:left="5760" w:hanging="360"/>
      </w:pPr>
      <w:rPr>
        <w:rFonts w:cs="Times New Roman"/>
      </w:rPr>
    </w:lvl>
    <w:lvl w:ilvl="8" w:tplc="82743288" w:tentative="1">
      <w:start w:val="1"/>
      <w:numFmt w:val="lowerRoman"/>
      <w:lvlText w:val="%9."/>
      <w:lvlJc w:val="right"/>
      <w:pPr>
        <w:tabs>
          <w:tab w:val="num" w:pos="6480"/>
        </w:tabs>
        <w:ind w:left="6480" w:hanging="180"/>
      </w:pPr>
      <w:rPr>
        <w:rFonts w:cs="Times New Roman"/>
      </w:rPr>
    </w:lvl>
  </w:abstractNum>
  <w:num w:numId="1" w16cid:durableId="1548764481">
    <w:abstractNumId w:val="15"/>
  </w:num>
  <w:num w:numId="2" w16cid:durableId="1034576500">
    <w:abstractNumId w:val="2"/>
  </w:num>
  <w:num w:numId="3" w16cid:durableId="1198204230">
    <w:abstractNumId w:val="6"/>
  </w:num>
  <w:num w:numId="4" w16cid:durableId="428503810">
    <w:abstractNumId w:val="5"/>
  </w:num>
  <w:num w:numId="5" w16cid:durableId="992368196">
    <w:abstractNumId w:val="16"/>
  </w:num>
  <w:num w:numId="6" w16cid:durableId="1733037897">
    <w:abstractNumId w:val="12"/>
  </w:num>
  <w:num w:numId="7" w16cid:durableId="892816003">
    <w:abstractNumId w:val="4"/>
  </w:num>
  <w:num w:numId="8" w16cid:durableId="237521219">
    <w:abstractNumId w:val="0"/>
  </w:num>
  <w:num w:numId="9" w16cid:durableId="2095470033">
    <w:abstractNumId w:val="8"/>
  </w:num>
  <w:num w:numId="10" w16cid:durableId="2052221855">
    <w:abstractNumId w:val="9"/>
  </w:num>
  <w:num w:numId="11" w16cid:durableId="2118522811">
    <w:abstractNumId w:val="14"/>
  </w:num>
  <w:num w:numId="12" w16cid:durableId="338316902">
    <w:abstractNumId w:val="1"/>
  </w:num>
  <w:num w:numId="13" w16cid:durableId="552693567">
    <w:abstractNumId w:val="3"/>
  </w:num>
  <w:num w:numId="14" w16cid:durableId="632251766">
    <w:abstractNumId w:val="7"/>
  </w:num>
  <w:num w:numId="15" w16cid:durableId="882717177">
    <w:abstractNumId w:val="17"/>
  </w:num>
  <w:num w:numId="16" w16cid:durableId="718209958">
    <w:abstractNumId w:val="10"/>
  </w:num>
  <w:num w:numId="17" w16cid:durableId="595745274">
    <w:abstractNumId w:val="19"/>
  </w:num>
  <w:num w:numId="18" w16cid:durableId="1442530586">
    <w:abstractNumId w:val="11"/>
  </w:num>
  <w:num w:numId="19" w16cid:durableId="392317600">
    <w:abstractNumId w:val="18"/>
  </w:num>
  <w:num w:numId="20" w16cid:durableId="1840270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4102C7"/>
    <w:rsid w:val="00001D93"/>
    <w:rsid w:val="00004D1A"/>
    <w:rsid w:val="0001362E"/>
    <w:rsid w:val="00016102"/>
    <w:rsid w:val="00021494"/>
    <w:rsid w:val="00021D5B"/>
    <w:rsid w:val="00022887"/>
    <w:rsid w:val="00025A74"/>
    <w:rsid w:val="00026EE0"/>
    <w:rsid w:val="0003268A"/>
    <w:rsid w:val="0003277E"/>
    <w:rsid w:val="0003308B"/>
    <w:rsid w:val="000339AF"/>
    <w:rsid w:val="00043714"/>
    <w:rsid w:val="00046C82"/>
    <w:rsid w:val="00047DFE"/>
    <w:rsid w:val="00051D34"/>
    <w:rsid w:val="00056347"/>
    <w:rsid w:val="00056B95"/>
    <w:rsid w:val="00057DAB"/>
    <w:rsid w:val="000613C2"/>
    <w:rsid w:val="00066866"/>
    <w:rsid w:val="00070B97"/>
    <w:rsid w:val="00072578"/>
    <w:rsid w:val="000732F9"/>
    <w:rsid w:val="00073980"/>
    <w:rsid w:val="00077245"/>
    <w:rsid w:val="00082249"/>
    <w:rsid w:val="000843E9"/>
    <w:rsid w:val="00094FD3"/>
    <w:rsid w:val="00095CBE"/>
    <w:rsid w:val="000A1B5A"/>
    <w:rsid w:val="000A2404"/>
    <w:rsid w:val="000C4F1A"/>
    <w:rsid w:val="000E17D0"/>
    <w:rsid w:val="000E24A7"/>
    <w:rsid w:val="000E27E6"/>
    <w:rsid w:val="000E4FA4"/>
    <w:rsid w:val="000E6034"/>
    <w:rsid w:val="000E6D58"/>
    <w:rsid w:val="000E7EC0"/>
    <w:rsid w:val="000F094A"/>
    <w:rsid w:val="000F1DFB"/>
    <w:rsid w:val="0010155D"/>
    <w:rsid w:val="00101611"/>
    <w:rsid w:val="001038B8"/>
    <w:rsid w:val="0011113E"/>
    <w:rsid w:val="001118D7"/>
    <w:rsid w:val="00111C0A"/>
    <w:rsid w:val="001130E9"/>
    <w:rsid w:val="00115A20"/>
    <w:rsid w:val="0012017A"/>
    <w:rsid w:val="00122A51"/>
    <w:rsid w:val="00123BBB"/>
    <w:rsid w:val="00127189"/>
    <w:rsid w:val="001274CB"/>
    <w:rsid w:val="00131947"/>
    <w:rsid w:val="0013482D"/>
    <w:rsid w:val="001401B2"/>
    <w:rsid w:val="001419AA"/>
    <w:rsid w:val="00143563"/>
    <w:rsid w:val="0014515B"/>
    <w:rsid w:val="00145FA9"/>
    <w:rsid w:val="00153CD2"/>
    <w:rsid w:val="00156460"/>
    <w:rsid w:val="00161E06"/>
    <w:rsid w:val="00162BFE"/>
    <w:rsid w:val="00163F22"/>
    <w:rsid w:val="0016596B"/>
    <w:rsid w:val="0017257F"/>
    <w:rsid w:val="001737E8"/>
    <w:rsid w:val="00182F82"/>
    <w:rsid w:val="00183CAE"/>
    <w:rsid w:val="001850C6"/>
    <w:rsid w:val="001852D0"/>
    <w:rsid w:val="00186929"/>
    <w:rsid w:val="001A4D40"/>
    <w:rsid w:val="001A7A6E"/>
    <w:rsid w:val="001B03D9"/>
    <w:rsid w:val="001B27A4"/>
    <w:rsid w:val="001B69E1"/>
    <w:rsid w:val="001C1FE8"/>
    <w:rsid w:val="001C6A28"/>
    <w:rsid w:val="001C7808"/>
    <w:rsid w:val="001D4316"/>
    <w:rsid w:val="001D4A8D"/>
    <w:rsid w:val="001D7023"/>
    <w:rsid w:val="001E06B2"/>
    <w:rsid w:val="001E0BDC"/>
    <w:rsid w:val="001E0DB4"/>
    <w:rsid w:val="001E0FAA"/>
    <w:rsid w:val="001E25FB"/>
    <w:rsid w:val="001E2ED2"/>
    <w:rsid w:val="001E42E4"/>
    <w:rsid w:val="001E4F34"/>
    <w:rsid w:val="001E59CE"/>
    <w:rsid w:val="001E7546"/>
    <w:rsid w:val="001F2343"/>
    <w:rsid w:val="001F7B82"/>
    <w:rsid w:val="00202746"/>
    <w:rsid w:val="00203472"/>
    <w:rsid w:val="00206813"/>
    <w:rsid w:val="00206FBC"/>
    <w:rsid w:val="00210100"/>
    <w:rsid w:val="00210BC1"/>
    <w:rsid w:val="00212C7B"/>
    <w:rsid w:val="002136AB"/>
    <w:rsid w:val="00213C5E"/>
    <w:rsid w:val="00215F6A"/>
    <w:rsid w:val="00220DC2"/>
    <w:rsid w:val="002220FA"/>
    <w:rsid w:val="0022302B"/>
    <w:rsid w:val="00223DF9"/>
    <w:rsid w:val="00230332"/>
    <w:rsid w:val="0023047F"/>
    <w:rsid w:val="00232AF7"/>
    <w:rsid w:val="00232D13"/>
    <w:rsid w:val="002334B6"/>
    <w:rsid w:val="002361B0"/>
    <w:rsid w:val="002376FD"/>
    <w:rsid w:val="00237D2C"/>
    <w:rsid w:val="00240D28"/>
    <w:rsid w:val="00241184"/>
    <w:rsid w:val="002455A3"/>
    <w:rsid w:val="00246CF6"/>
    <w:rsid w:val="00247DF2"/>
    <w:rsid w:val="00250813"/>
    <w:rsid w:val="00253C5A"/>
    <w:rsid w:val="00254AE4"/>
    <w:rsid w:val="0025783C"/>
    <w:rsid w:val="00260EB2"/>
    <w:rsid w:val="002618C1"/>
    <w:rsid w:val="002619AA"/>
    <w:rsid w:val="002765C2"/>
    <w:rsid w:val="002773AD"/>
    <w:rsid w:val="00280083"/>
    <w:rsid w:val="0028210E"/>
    <w:rsid w:val="00283B5C"/>
    <w:rsid w:val="00284587"/>
    <w:rsid w:val="00290F87"/>
    <w:rsid w:val="002919F5"/>
    <w:rsid w:val="002927E7"/>
    <w:rsid w:val="0029337C"/>
    <w:rsid w:val="002936B4"/>
    <w:rsid w:val="00294257"/>
    <w:rsid w:val="002954E0"/>
    <w:rsid w:val="00296F57"/>
    <w:rsid w:val="00297DD5"/>
    <w:rsid w:val="00297E28"/>
    <w:rsid w:val="002A0FB8"/>
    <w:rsid w:val="002A210F"/>
    <w:rsid w:val="002A219D"/>
    <w:rsid w:val="002A23DA"/>
    <w:rsid w:val="002A3113"/>
    <w:rsid w:val="002A3893"/>
    <w:rsid w:val="002A4278"/>
    <w:rsid w:val="002A5134"/>
    <w:rsid w:val="002A6E0C"/>
    <w:rsid w:val="002B1AB8"/>
    <w:rsid w:val="002B3027"/>
    <w:rsid w:val="002C11FC"/>
    <w:rsid w:val="002C1F13"/>
    <w:rsid w:val="002C2EB8"/>
    <w:rsid w:val="002D344F"/>
    <w:rsid w:val="002D3920"/>
    <w:rsid w:val="002D531B"/>
    <w:rsid w:val="002E5C0D"/>
    <w:rsid w:val="002F087F"/>
    <w:rsid w:val="002F415E"/>
    <w:rsid w:val="002F75BF"/>
    <w:rsid w:val="00300913"/>
    <w:rsid w:val="003115A1"/>
    <w:rsid w:val="003137B1"/>
    <w:rsid w:val="00320611"/>
    <w:rsid w:val="00320E2F"/>
    <w:rsid w:val="00321046"/>
    <w:rsid w:val="00321538"/>
    <w:rsid w:val="00321AA3"/>
    <w:rsid w:val="00321B9B"/>
    <w:rsid w:val="0032354F"/>
    <w:rsid w:val="00324C9D"/>
    <w:rsid w:val="00324D16"/>
    <w:rsid w:val="003252B5"/>
    <w:rsid w:val="0033189B"/>
    <w:rsid w:val="003338FE"/>
    <w:rsid w:val="00346CFC"/>
    <w:rsid w:val="00346EFC"/>
    <w:rsid w:val="003474B3"/>
    <w:rsid w:val="00347D62"/>
    <w:rsid w:val="00350298"/>
    <w:rsid w:val="00350FFB"/>
    <w:rsid w:val="00351F2A"/>
    <w:rsid w:val="00354392"/>
    <w:rsid w:val="00354F80"/>
    <w:rsid w:val="00356872"/>
    <w:rsid w:val="00356923"/>
    <w:rsid w:val="003579A3"/>
    <w:rsid w:val="00363ADA"/>
    <w:rsid w:val="0036705A"/>
    <w:rsid w:val="00370FFA"/>
    <w:rsid w:val="00373B3D"/>
    <w:rsid w:val="00374B7F"/>
    <w:rsid w:val="00375EE8"/>
    <w:rsid w:val="00376E90"/>
    <w:rsid w:val="003773EB"/>
    <w:rsid w:val="00377472"/>
    <w:rsid w:val="00385373"/>
    <w:rsid w:val="00385512"/>
    <w:rsid w:val="0039052C"/>
    <w:rsid w:val="00391EE8"/>
    <w:rsid w:val="003921C1"/>
    <w:rsid w:val="00393AF6"/>
    <w:rsid w:val="003943A5"/>
    <w:rsid w:val="0039441D"/>
    <w:rsid w:val="003A038D"/>
    <w:rsid w:val="003A23A0"/>
    <w:rsid w:val="003A3902"/>
    <w:rsid w:val="003B11ED"/>
    <w:rsid w:val="003B256D"/>
    <w:rsid w:val="003C6211"/>
    <w:rsid w:val="003D04FF"/>
    <w:rsid w:val="003D233E"/>
    <w:rsid w:val="003D2470"/>
    <w:rsid w:val="003D596E"/>
    <w:rsid w:val="003D6571"/>
    <w:rsid w:val="003E0CA3"/>
    <w:rsid w:val="003E56CD"/>
    <w:rsid w:val="003E5AAB"/>
    <w:rsid w:val="003F0AA1"/>
    <w:rsid w:val="003F2E58"/>
    <w:rsid w:val="003F3850"/>
    <w:rsid w:val="004004C5"/>
    <w:rsid w:val="00401139"/>
    <w:rsid w:val="00404B9B"/>
    <w:rsid w:val="00410907"/>
    <w:rsid w:val="0041192A"/>
    <w:rsid w:val="00415A24"/>
    <w:rsid w:val="0041705C"/>
    <w:rsid w:val="00420936"/>
    <w:rsid w:val="00422DFD"/>
    <w:rsid w:val="00424EB0"/>
    <w:rsid w:val="004309F8"/>
    <w:rsid w:val="0043229A"/>
    <w:rsid w:val="004341FF"/>
    <w:rsid w:val="004361D0"/>
    <w:rsid w:val="0043694E"/>
    <w:rsid w:val="00437958"/>
    <w:rsid w:val="00437959"/>
    <w:rsid w:val="00440F18"/>
    <w:rsid w:val="00442DAE"/>
    <w:rsid w:val="00443687"/>
    <w:rsid w:val="0044605B"/>
    <w:rsid w:val="00447508"/>
    <w:rsid w:val="004500DE"/>
    <w:rsid w:val="00450154"/>
    <w:rsid w:val="00451DB8"/>
    <w:rsid w:val="00451FE3"/>
    <w:rsid w:val="00461DC7"/>
    <w:rsid w:val="00464611"/>
    <w:rsid w:val="0046526B"/>
    <w:rsid w:val="00471944"/>
    <w:rsid w:val="00475958"/>
    <w:rsid w:val="00483398"/>
    <w:rsid w:val="00485853"/>
    <w:rsid w:val="00490586"/>
    <w:rsid w:val="00490EC3"/>
    <w:rsid w:val="00492F6F"/>
    <w:rsid w:val="004A0305"/>
    <w:rsid w:val="004A0CD1"/>
    <w:rsid w:val="004A5A90"/>
    <w:rsid w:val="004B0F3C"/>
    <w:rsid w:val="004B22BB"/>
    <w:rsid w:val="004B44BB"/>
    <w:rsid w:val="004C1459"/>
    <w:rsid w:val="004C1BDB"/>
    <w:rsid w:val="004C2273"/>
    <w:rsid w:val="004D2920"/>
    <w:rsid w:val="004D509C"/>
    <w:rsid w:val="004D5C4E"/>
    <w:rsid w:val="004D783C"/>
    <w:rsid w:val="004E3602"/>
    <w:rsid w:val="004E3A5F"/>
    <w:rsid w:val="004E4486"/>
    <w:rsid w:val="004E5A69"/>
    <w:rsid w:val="004E7300"/>
    <w:rsid w:val="004E7993"/>
    <w:rsid w:val="004F18CA"/>
    <w:rsid w:val="004F1E62"/>
    <w:rsid w:val="004F27FF"/>
    <w:rsid w:val="004F5624"/>
    <w:rsid w:val="004F5D8D"/>
    <w:rsid w:val="005002DD"/>
    <w:rsid w:val="00501033"/>
    <w:rsid w:val="0050209A"/>
    <w:rsid w:val="005055DA"/>
    <w:rsid w:val="0050784E"/>
    <w:rsid w:val="005122D8"/>
    <w:rsid w:val="0051303B"/>
    <w:rsid w:val="00514A86"/>
    <w:rsid w:val="00522305"/>
    <w:rsid w:val="005243F8"/>
    <w:rsid w:val="00527238"/>
    <w:rsid w:val="0052734E"/>
    <w:rsid w:val="00527931"/>
    <w:rsid w:val="00530988"/>
    <w:rsid w:val="005313E3"/>
    <w:rsid w:val="00531A22"/>
    <w:rsid w:val="00534B56"/>
    <w:rsid w:val="00534F55"/>
    <w:rsid w:val="005368E4"/>
    <w:rsid w:val="00541326"/>
    <w:rsid w:val="0054779E"/>
    <w:rsid w:val="00550552"/>
    <w:rsid w:val="00550BBB"/>
    <w:rsid w:val="00552B9E"/>
    <w:rsid w:val="00560373"/>
    <w:rsid w:val="005614D6"/>
    <w:rsid w:val="00561CCE"/>
    <w:rsid w:val="00562126"/>
    <w:rsid w:val="00564793"/>
    <w:rsid w:val="00566B6C"/>
    <w:rsid w:val="0057382A"/>
    <w:rsid w:val="00574670"/>
    <w:rsid w:val="00574941"/>
    <w:rsid w:val="00574F1B"/>
    <w:rsid w:val="005815A7"/>
    <w:rsid w:val="00582A3D"/>
    <w:rsid w:val="0058558E"/>
    <w:rsid w:val="005A00EC"/>
    <w:rsid w:val="005A01F5"/>
    <w:rsid w:val="005A0E1E"/>
    <w:rsid w:val="005A36FC"/>
    <w:rsid w:val="005B16AB"/>
    <w:rsid w:val="005B377C"/>
    <w:rsid w:val="005B4170"/>
    <w:rsid w:val="005B6E15"/>
    <w:rsid w:val="005B7669"/>
    <w:rsid w:val="005C0F7A"/>
    <w:rsid w:val="005C1CF1"/>
    <w:rsid w:val="005C64B8"/>
    <w:rsid w:val="005C6A2D"/>
    <w:rsid w:val="005C783D"/>
    <w:rsid w:val="005C7AC2"/>
    <w:rsid w:val="005D1162"/>
    <w:rsid w:val="005D23CC"/>
    <w:rsid w:val="005E529A"/>
    <w:rsid w:val="005E5C9E"/>
    <w:rsid w:val="005F01D9"/>
    <w:rsid w:val="005F33EE"/>
    <w:rsid w:val="005F5EDC"/>
    <w:rsid w:val="00601C3B"/>
    <w:rsid w:val="00603174"/>
    <w:rsid w:val="006140C1"/>
    <w:rsid w:val="00615E77"/>
    <w:rsid w:val="00616183"/>
    <w:rsid w:val="006206EB"/>
    <w:rsid w:val="006211C5"/>
    <w:rsid w:val="00621590"/>
    <w:rsid w:val="006267AF"/>
    <w:rsid w:val="00632D7E"/>
    <w:rsid w:val="006341C7"/>
    <w:rsid w:val="00637276"/>
    <w:rsid w:val="00637FA6"/>
    <w:rsid w:val="00643EBD"/>
    <w:rsid w:val="0064709B"/>
    <w:rsid w:val="006537A0"/>
    <w:rsid w:val="0066055F"/>
    <w:rsid w:val="00660F19"/>
    <w:rsid w:val="00662C5C"/>
    <w:rsid w:val="00664398"/>
    <w:rsid w:val="00664E99"/>
    <w:rsid w:val="0066535A"/>
    <w:rsid w:val="006654EC"/>
    <w:rsid w:val="00672783"/>
    <w:rsid w:val="00673859"/>
    <w:rsid w:val="00682A44"/>
    <w:rsid w:val="00685864"/>
    <w:rsid w:val="00691B59"/>
    <w:rsid w:val="00692529"/>
    <w:rsid w:val="006961BB"/>
    <w:rsid w:val="006A06A8"/>
    <w:rsid w:val="006A0833"/>
    <w:rsid w:val="006A15C6"/>
    <w:rsid w:val="006A18C6"/>
    <w:rsid w:val="006A2EDA"/>
    <w:rsid w:val="006B076A"/>
    <w:rsid w:val="006B1D92"/>
    <w:rsid w:val="006B28C8"/>
    <w:rsid w:val="006B4AC1"/>
    <w:rsid w:val="006C218E"/>
    <w:rsid w:val="006C6E80"/>
    <w:rsid w:val="006C7DF5"/>
    <w:rsid w:val="006D10CA"/>
    <w:rsid w:val="006D3758"/>
    <w:rsid w:val="006D42E4"/>
    <w:rsid w:val="006D58DE"/>
    <w:rsid w:val="006D6024"/>
    <w:rsid w:val="006E0039"/>
    <w:rsid w:val="006E195F"/>
    <w:rsid w:val="006E270B"/>
    <w:rsid w:val="006E2DF6"/>
    <w:rsid w:val="006F23F8"/>
    <w:rsid w:val="006F3044"/>
    <w:rsid w:val="006F3AE8"/>
    <w:rsid w:val="006F4497"/>
    <w:rsid w:val="006F4E69"/>
    <w:rsid w:val="006F593D"/>
    <w:rsid w:val="00703425"/>
    <w:rsid w:val="0070765C"/>
    <w:rsid w:val="0071441D"/>
    <w:rsid w:val="0071656C"/>
    <w:rsid w:val="007166B7"/>
    <w:rsid w:val="007348B1"/>
    <w:rsid w:val="00744E52"/>
    <w:rsid w:val="00747104"/>
    <w:rsid w:val="00747531"/>
    <w:rsid w:val="00752DF0"/>
    <w:rsid w:val="00761633"/>
    <w:rsid w:val="007618E0"/>
    <w:rsid w:val="00764851"/>
    <w:rsid w:val="00765743"/>
    <w:rsid w:val="00774590"/>
    <w:rsid w:val="00776F6A"/>
    <w:rsid w:val="007851B7"/>
    <w:rsid w:val="00785D43"/>
    <w:rsid w:val="00791ED6"/>
    <w:rsid w:val="0079448E"/>
    <w:rsid w:val="007949A4"/>
    <w:rsid w:val="007A5CEC"/>
    <w:rsid w:val="007A74E6"/>
    <w:rsid w:val="007B0A4C"/>
    <w:rsid w:val="007B3195"/>
    <w:rsid w:val="007B669F"/>
    <w:rsid w:val="007B6F53"/>
    <w:rsid w:val="007B7AE3"/>
    <w:rsid w:val="007C6263"/>
    <w:rsid w:val="007D18A3"/>
    <w:rsid w:val="007D65C7"/>
    <w:rsid w:val="007E0513"/>
    <w:rsid w:val="007E348C"/>
    <w:rsid w:val="007E5CCB"/>
    <w:rsid w:val="007F06B0"/>
    <w:rsid w:val="007F6133"/>
    <w:rsid w:val="00801588"/>
    <w:rsid w:val="0080177E"/>
    <w:rsid w:val="00802A45"/>
    <w:rsid w:val="00803F99"/>
    <w:rsid w:val="00806617"/>
    <w:rsid w:val="00807FA5"/>
    <w:rsid w:val="00814277"/>
    <w:rsid w:val="008164C8"/>
    <w:rsid w:val="00823A54"/>
    <w:rsid w:val="00824C36"/>
    <w:rsid w:val="0082628D"/>
    <w:rsid w:val="00826913"/>
    <w:rsid w:val="00827A3F"/>
    <w:rsid w:val="00831C88"/>
    <w:rsid w:val="00833BAF"/>
    <w:rsid w:val="00841A8E"/>
    <w:rsid w:val="00841F07"/>
    <w:rsid w:val="008432B5"/>
    <w:rsid w:val="00845578"/>
    <w:rsid w:val="008459CB"/>
    <w:rsid w:val="00850A69"/>
    <w:rsid w:val="0085198F"/>
    <w:rsid w:val="00852421"/>
    <w:rsid w:val="00852F9A"/>
    <w:rsid w:val="0085364E"/>
    <w:rsid w:val="00854677"/>
    <w:rsid w:val="008634F9"/>
    <w:rsid w:val="00867E80"/>
    <w:rsid w:val="00870A49"/>
    <w:rsid w:val="00873C9E"/>
    <w:rsid w:val="00877ACA"/>
    <w:rsid w:val="008801AA"/>
    <w:rsid w:val="00881874"/>
    <w:rsid w:val="008820F2"/>
    <w:rsid w:val="00885B3E"/>
    <w:rsid w:val="008901CF"/>
    <w:rsid w:val="008909D5"/>
    <w:rsid w:val="00891493"/>
    <w:rsid w:val="00891987"/>
    <w:rsid w:val="008935D1"/>
    <w:rsid w:val="008A07D8"/>
    <w:rsid w:val="008A0F6E"/>
    <w:rsid w:val="008A6D41"/>
    <w:rsid w:val="008B0F20"/>
    <w:rsid w:val="008B20AE"/>
    <w:rsid w:val="008B4E84"/>
    <w:rsid w:val="008B67FF"/>
    <w:rsid w:val="008C0123"/>
    <w:rsid w:val="008C1041"/>
    <w:rsid w:val="008C4190"/>
    <w:rsid w:val="008C63E0"/>
    <w:rsid w:val="008C7555"/>
    <w:rsid w:val="008D3E4B"/>
    <w:rsid w:val="008D46C1"/>
    <w:rsid w:val="008E07F1"/>
    <w:rsid w:val="008E17FE"/>
    <w:rsid w:val="008E47EC"/>
    <w:rsid w:val="008E4D7F"/>
    <w:rsid w:val="008E6025"/>
    <w:rsid w:val="008E71CE"/>
    <w:rsid w:val="008E7C28"/>
    <w:rsid w:val="008F3485"/>
    <w:rsid w:val="008F589C"/>
    <w:rsid w:val="00904D4E"/>
    <w:rsid w:val="00904E24"/>
    <w:rsid w:val="00910C04"/>
    <w:rsid w:val="00910C46"/>
    <w:rsid w:val="009110D1"/>
    <w:rsid w:val="0091392B"/>
    <w:rsid w:val="009163FF"/>
    <w:rsid w:val="009168F4"/>
    <w:rsid w:val="0091728C"/>
    <w:rsid w:val="00921317"/>
    <w:rsid w:val="00921510"/>
    <w:rsid w:val="00923A75"/>
    <w:rsid w:val="00924E73"/>
    <w:rsid w:val="00925368"/>
    <w:rsid w:val="00925984"/>
    <w:rsid w:val="00925C0F"/>
    <w:rsid w:val="00932B45"/>
    <w:rsid w:val="009336C8"/>
    <w:rsid w:val="00943A11"/>
    <w:rsid w:val="00944513"/>
    <w:rsid w:val="00945DC2"/>
    <w:rsid w:val="009533AC"/>
    <w:rsid w:val="00954BAF"/>
    <w:rsid w:val="009561CD"/>
    <w:rsid w:val="00962E79"/>
    <w:rsid w:val="00967B79"/>
    <w:rsid w:val="009747DF"/>
    <w:rsid w:val="00975F0A"/>
    <w:rsid w:val="00977086"/>
    <w:rsid w:val="009853E2"/>
    <w:rsid w:val="0098570B"/>
    <w:rsid w:val="00993C40"/>
    <w:rsid w:val="00994FE1"/>
    <w:rsid w:val="009955A9"/>
    <w:rsid w:val="00995984"/>
    <w:rsid w:val="009A0425"/>
    <w:rsid w:val="009A3EC9"/>
    <w:rsid w:val="009A7371"/>
    <w:rsid w:val="009B23B1"/>
    <w:rsid w:val="009B44D3"/>
    <w:rsid w:val="009B5346"/>
    <w:rsid w:val="009B6E06"/>
    <w:rsid w:val="009C0E72"/>
    <w:rsid w:val="009C263F"/>
    <w:rsid w:val="009C5537"/>
    <w:rsid w:val="009D0721"/>
    <w:rsid w:val="009D5916"/>
    <w:rsid w:val="009D5AF0"/>
    <w:rsid w:val="009D7933"/>
    <w:rsid w:val="009E0DDE"/>
    <w:rsid w:val="009E2A4A"/>
    <w:rsid w:val="009E328E"/>
    <w:rsid w:val="009E53C0"/>
    <w:rsid w:val="009E6B6F"/>
    <w:rsid w:val="009F6D46"/>
    <w:rsid w:val="00A00BF4"/>
    <w:rsid w:val="00A04EAF"/>
    <w:rsid w:val="00A0560A"/>
    <w:rsid w:val="00A112E4"/>
    <w:rsid w:val="00A11D6A"/>
    <w:rsid w:val="00A133E2"/>
    <w:rsid w:val="00A13B84"/>
    <w:rsid w:val="00A154CB"/>
    <w:rsid w:val="00A17BCB"/>
    <w:rsid w:val="00A17D2C"/>
    <w:rsid w:val="00A2022D"/>
    <w:rsid w:val="00A25791"/>
    <w:rsid w:val="00A26151"/>
    <w:rsid w:val="00A26409"/>
    <w:rsid w:val="00A31B9A"/>
    <w:rsid w:val="00A31D32"/>
    <w:rsid w:val="00A32ADB"/>
    <w:rsid w:val="00A34A54"/>
    <w:rsid w:val="00A37FD1"/>
    <w:rsid w:val="00A4329E"/>
    <w:rsid w:val="00A43B01"/>
    <w:rsid w:val="00A47C4B"/>
    <w:rsid w:val="00A52A4A"/>
    <w:rsid w:val="00A52CF2"/>
    <w:rsid w:val="00A52F7F"/>
    <w:rsid w:val="00A5327C"/>
    <w:rsid w:val="00A6379F"/>
    <w:rsid w:val="00A64F3D"/>
    <w:rsid w:val="00A70B0B"/>
    <w:rsid w:val="00A711E6"/>
    <w:rsid w:val="00A732A0"/>
    <w:rsid w:val="00A74DF5"/>
    <w:rsid w:val="00A75023"/>
    <w:rsid w:val="00A75348"/>
    <w:rsid w:val="00A76478"/>
    <w:rsid w:val="00A8154D"/>
    <w:rsid w:val="00A82CD3"/>
    <w:rsid w:val="00A82F2A"/>
    <w:rsid w:val="00A83684"/>
    <w:rsid w:val="00A83FDA"/>
    <w:rsid w:val="00A91D24"/>
    <w:rsid w:val="00A948FC"/>
    <w:rsid w:val="00A97447"/>
    <w:rsid w:val="00AA2752"/>
    <w:rsid w:val="00AB148D"/>
    <w:rsid w:val="00AB2B91"/>
    <w:rsid w:val="00AB48C2"/>
    <w:rsid w:val="00AC2A0C"/>
    <w:rsid w:val="00AC740C"/>
    <w:rsid w:val="00AD4016"/>
    <w:rsid w:val="00AD6F14"/>
    <w:rsid w:val="00AD7125"/>
    <w:rsid w:val="00AE2325"/>
    <w:rsid w:val="00AE630B"/>
    <w:rsid w:val="00AE6D85"/>
    <w:rsid w:val="00AE7994"/>
    <w:rsid w:val="00AF3CF1"/>
    <w:rsid w:val="00B053F1"/>
    <w:rsid w:val="00B06B1C"/>
    <w:rsid w:val="00B07F26"/>
    <w:rsid w:val="00B10F35"/>
    <w:rsid w:val="00B12B3D"/>
    <w:rsid w:val="00B23906"/>
    <w:rsid w:val="00B25AF6"/>
    <w:rsid w:val="00B26509"/>
    <w:rsid w:val="00B314A0"/>
    <w:rsid w:val="00B35821"/>
    <w:rsid w:val="00B41626"/>
    <w:rsid w:val="00B47388"/>
    <w:rsid w:val="00B473BB"/>
    <w:rsid w:val="00B47C25"/>
    <w:rsid w:val="00B5132C"/>
    <w:rsid w:val="00B51E43"/>
    <w:rsid w:val="00B52D33"/>
    <w:rsid w:val="00B5443C"/>
    <w:rsid w:val="00B61DF8"/>
    <w:rsid w:val="00B6250B"/>
    <w:rsid w:val="00B740BB"/>
    <w:rsid w:val="00B74662"/>
    <w:rsid w:val="00B77746"/>
    <w:rsid w:val="00B77CFA"/>
    <w:rsid w:val="00B77D26"/>
    <w:rsid w:val="00B80A42"/>
    <w:rsid w:val="00B8170A"/>
    <w:rsid w:val="00B81E49"/>
    <w:rsid w:val="00B85975"/>
    <w:rsid w:val="00B908CF"/>
    <w:rsid w:val="00B91DE9"/>
    <w:rsid w:val="00B93307"/>
    <w:rsid w:val="00B97D31"/>
    <w:rsid w:val="00BA37C3"/>
    <w:rsid w:val="00BA638E"/>
    <w:rsid w:val="00BA7AED"/>
    <w:rsid w:val="00BB03F6"/>
    <w:rsid w:val="00BB0421"/>
    <w:rsid w:val="00BB3E32"/>
    <w:rsid w:val="00BB4045"/>
    <w:rsid w:val="00BB6114"/>
    <w:rsid w:val="00BB6231"/>
    <w:rsid w:val="00BB6523"/>
    <w:rsid w:val="00BB7E32"/>
    <w:rsid w:val="00BC65AB"/>
    <w:rsid w:val="00BC6C38"/>
    <w:rsid w:val="00BD0130"/>
    <w:rsid w:val="00BD1665"/>
    <w:rsid w:val="00BD2707"/>
    <w:rsid w:val="00BD5547"/>
    <w:rsid w:val="00BD6604"/>
    <w:rsid w:val="00BD778A"/>
    <w:rsid w:val="00BE2ACD"/>
    <w:rsid w:val="00BE2B4A"/>
    <w:rsid w:val="00BE2B56"/>
    <w:rsid w:val="00BE4D2F"/>
    <w:rsid w:val="00BE6721"/>
    <w:rsid w:val="00BF0E99"/>
    <w:rsid w:val="00C00BAC"/>
    <w:rsid w:val="00C02461"/>
    <w:rsid w:val="00C05B95"/>
    <w:rsid w:val="00C144F1"/>
    <w:rsid w:val="00C149C8"/>
    <w:rsid w:val="00C31705"/>
    <w:rsid w:val="00C34EED"/>
    <w:rsid w:val="00C35115"/>
    <w:rsid w:val="00C3544B"/>
    <w:rsid w:val="00C36D3B"/>
    <w:rsid w:val="00C3719F"/>
    <w:rsid w:val="00C40749"/>
    <w:rsid w:val="00C42099"/>
    <w:rsid w:val="00C426AB"/>
    <w:rsid w:val="00C42EC9"/>
    <w:rsid w:val="00C44172"/>
    <w:rsid w:val="00C44B2C"/>
    <w:rsid w:val="00C47CAA"/>
    <w:rsid w:val="00C500BC"/>
    <w:rsid w:val="00C5240E"/>
    <w:rsid w:val="00C55C4F"/>
    <w:rsid w:val="00C60DBD"/>
    <w:rsid w:val="00C62BFD"/>
    <w:rsid w:val="00C64CB8"/>
    <w:rsid w:val="00C66DAC"/>
    <w:rsid w:val="00C674D2"/>
    <w:rsid w:val="00C674D4"/>
    <w:rsid w:val="00C67A2C"/>
    <w:rsid w:val="00C70C8F"/>
    <w:rsid w:val="00C737F8"/>
    <w:rsid w:val="00C7475B"/>
    <w:rsid w:val="00C74942"/>
    <w:rsid w:val="00C74B64"/>
    <w:rsid w:val="00C803BC"/>
    <w:rsid w:val="00C805A8"/>
    <w:rsid w:val="00C83F7A"/>
    <w:rsid w:val="00C8599F"/>
    <w:rsid w:val="00C8628F"/>
    <w:rsid w:val="00C93A70"/>
    <w:rsid w:val="00C94E30"/>
    <w:rsid w:val="00C950CD"/>
    <w:rsid w:val="00C96EE5"/>
    <w:rsid w:val="00CA1BCD"/>
    <w:rsid w:val="00CA3939"/>
    <w:rsid w:val="00CA46C7"/>
    <w:rsid w:val="00CA4783"/>
    <w:rsid w:val="00CA478B"/>
    <w:rsid w:val="00CA6763"/>
    <w:rsid w:val="00CB2C0F"/>
    <w:rsid w:val="00CB2C89"/>
    <w:rsid w:val="00CB4B74"/>
    <w:rsid w:val="00CB4C85"/>
    <w:rsid w:val="00CB6BC9"/>
    <w:rsid w:val="00CB7834"/>
    <w:rsid w:val="00CC2241"/>
    <w:rsid w:val="00CC2C58"/>
    <w:rsid w:val="00CC3307"/>
    <w:rsid w:val="00CC569D"/>
    <w:rsid w:val="00CC6907"/>
    <w:rsid w:val="00CC70CF"/>
    <w:rsid w:val="00CE3855"/>
    <w:rsid w:val="00CF290A"/>
    <w:rsid w:val="00CF34A8"/>
    <w:rsid w:val="00D00287"/>
    <w:rsid w:val="00D036DC"/>
    <w:rsid w:val="00D0380B"/>
    <w:rsid w:val="00D03827"/>
    <w:rsid w:val="00D14D00"/>
    <w:rsid w:val="00D156B0"/>
    <w:rsid w:val="00D15E82"/>
    <w:rsid w:val="00D17227"/>
    <w:rsid w:val="00D22A59"/>
    <w:rsid w:val="00D23D9F"/>
    <w:rsid w:val="00D23EEA"/>
    <w:rsid w:val="00D241A1"/>
    <w:rsid w:val="00D276DA"/>
    <w:rsid w:val="00D279BA"/>
    <w:rsid w:val="00D3083A"/>
    <w:rsid w:val="00D31276"/>
    <w:rsid w:val="00D34EE2"/>
    <w:rsid w:val="00D35B22"/>
    <w:rsid w:val="00D4260E"/>
    <w:rsid w:val="00D42D00"/>
    <w:rsid w:val="00D42F34"/>
    <w:rsid w:val="00D43335"/>
    <w:rsid w:val="00D43BEE"/>
    <w:rsid w:val="00D43D59"/>
    <w:rsid w:val="00D479A8"/>
    <w:rsid w:val="00D55D97"/>
    <w:rsid w:val="00D61399"/>
    <w:rsid w:val="00D61AB7"/>
    <w:rsid w:val="00D6363D"/>
    <w:rsid w:val="00D64A70"/>
    <w:rsid w:val="00D67796"/>
    <w:rsid w:val="00D67F62"/>
    <w:rsid w:val="00D723DB"/>
    <w:rsid w:val="00D72531"/>
    <w:rsid w:val="00D73DF6"/>
    <w:rsid w:val="00D74482"/>
    <w:rsid w:val="00D74512"/>
    <w:rsid w:val="00D754DD"/>
    <w:rsid w:val="00D81080"/>
    <w:rsid w:val="00D81498"/>
    <w:rsid w:val="00D815B5"/>
    <w:rsid w:val="00D823AD"/>
    <w:rsid w:val="00D8676D"/>
    <w:rsid w:val="00D87A65"/>
    <w:rsid w:val="00D87DA8"/>
    <w:rsid w:val="00D91894"/>
    <w:rsid w:val="00D928AB"/>
    <w:rsid w:val="00DA1395"/>
    <w:rsid w:val="00DA3F08"/>
    <w:rsid w:val="00DA58A2"/>
    <w:rsid w:val="00DA599F"/>
    <w:rsid w:val="00DA775A"/>
    <w:rsid w:val="00DA7EDB"/>
    <w:rsid w:val="00DB2022"/>
    <w:rsid w:val="00DB7129"/>
    <w:rsid w:val="00DC64FE"/>
    <w:rsid w:val="00DD09D6"/>
    <w:rsid w:val="00DD12BA"/>
    <w:rsid w:val="00DD2641"/>
    <w:rsid w:val="00DD4B9F"/>
    <w:rsid w:val="00DD51B9"/>
    <w:rsid w:val="00DE1422"/>
    <w:rsid w:val="00DE3F53"/>
    <w:rsid w:val="00DE4306"/>
    <w:rsid w:val="00DE7202"/>
    <w:rsid w:val="00DF33B8"/>
    <w:rsid w:val="00DF4116"/>
    <w:rsid w:val="00DF6848"/>
    <w:rsid w:val="00DF6BA6"/>
    <w:rsid w:val="00DF77EF"/>
    <w:rsid w:val="00E00068"/>
    <w:rsid w:val="00E03123"/>
    <w:rsid w:val="00E03E03"/>
    <w:rsid w:val="00E0530A"/>
    <w:rsid w:val="00E10110"/>
    <w:rsid w:val="00E11BFF"/>
    <w:rsid w:val="00E12F79"/>
    <w:rsid w:val="00E148E2"/>
    <w:rsid w:val="00E21C85"/>
    <w:rsid w:val="00E23D9B"/>
    <w:rsid w:val="00E268AE"/>
    <w:rsid w:val="00E26928"/>
    <w:rsid w:val="00E2702E"/>
    <w:rsid w:val="00E31618"/>
    <w:rsid w:val="00E32978"/>
    <w:rsid w:val="00E3631B"/>
    <w:rsid w:val="00E40A53"/>
    <w:rsid w:val="00E41D0D"/>
    <w:rsid w:val="00E47494"/>
    <w:rsid w:val="00E47F4C"/>
    <w:rsid w:val="00E50233"/>
    <w:rsid w:val="00E5196C"/>
    <w:rsid w:val="00E52514"/>
    <w:rsid w:val="00E55402"/>
    <w:rsid w:val="00E56D2E"/>
    <w:rsid w:val="00E62157"/>
    <w:rsid w:val="00E62346"/>
    <w:rsid w:val="00E625BD"/>
    <w:rsid w:val="00E667E1"/>
    <w:rsid w:val="00E668A3"/>
    <w:rsid w:val="00E66EE0"/>
    <w:rsid w:val="00E67947"/>
    <w:rsid w:val="00E73E5A"/>
    <w:rsid w:val="00E862B1"/>
    <w:rsid w:val="00E871CD"/>
    <w:rsid w:val="00E90B5F"/>
    <w:rsid w:val="00E951A0"/>
    <w:rsid w:val="00E95C8E"/>
    <w:rsid w:val="00E9744E"/>
    <w:rsid w:val="00E97B79"/>
    <w:rsid w:val="00EA1AC9"/>
    <w:rsid w:val="00EA3214"/>
    <w:rsid w:val="00EA6B2A"/>
    <w:rsid w:val="00EA7361"/>
    <w:rsid w:val="00EB0099"/>
    <w:rsid w:val="00EB0BB1"/>
    <w:rsid w:val="00EB2F38"/>
    <w:rsid w:val="00EB608F"/>
    <w:rsid w:val="00EB65BD"/>
    <w:rsid w:val="00EB6BD7"/>
    <w:rsid w:val="00EC1774"/>
    <w:rsid w:val="00EC6ACC"/>
    <w:rsid w:val="00EC6DC8"/>
    <w:rsid w:val="00ED0A80"/>
    <w:rsid w:val="00ED3D4D"/>
    <w:rsid w:val="00ED64B4"/>
    <w:rsid w:val="00ED6DCD"/>
    <w:rsid w:val="00ED7900"/>
    <w:rsid w:val="00EE231E"/>
    <w:rsid w:val="00EE40CA"/>
    <w:rsid w:val="00EE5A79"/>
    <w:rsid w:val="00EE67DA"/>
    <w:rsid w:val="00EF2293"/>
    <w:rsid w:val="00EF5125"/>
    <w:rsid w:val="00EF71E7"/>
    <w:rsid w:val="00F00F33"/>
    <w:rsid w:val="00F02996"/>
    <w:rsid w:val="00F0305A"/>
    <w:rsid w:val="00F054B3"/>
    <w:rsid w:val="00F05888"/>
    <w:rsid w:val="00F0662F"/>
    <w:rsid w:val="00F06D52"/>
    <w:rsid w:val="00F15CCE"/>
    <w:rsid w:val="00F2162A"/>
    <w:rsid w:val="00F23866"/>
    <w:rsid w:val="00F24462"/>
    <w:rsid w:val="00F2507B"/>
    <w:rsid w:val="00F25092"/>
    <w:rsid w:val="00F33593"/>
    <w:rsid w:val="00F36033"/>
    <w:rsid w:val="00F378F5"/>
    <w:rsid w:val="00F403C9"/>
    <w:rsid w:val="00F41D1F"/>
    <w:rsid w:val="00F4317C"/>
    <w:rsid w:val="00F46BCD"/>
    <w:rsid w:val="00F51791"/>
    <w:rsid w:val="00F538C7"/>
    <w:rsid w:val="00F55755"/>
    <w:rsid w:val="00F56FB3"/>
    <w:rsid w:val="00F6001F"/>
    <w:rsid w:val="00F61FDE"/>
    <w:rsid w:val="00F62D3E"/>
    <w:rsid w:val="00F639D5"/>
    <w:rsid w:val="00F63F04"/>
    <w:rsid w:val="00F6516A"/>
    <w:rsid w:val="00F7182A"/>
    <w:rsid w:val="00F776B8"/>
    <w:rsid w:val="00F809CE"/>
    <w:rsid w:val="00F80AAE"/>
    <w:rsid w:val="00F81A80"/>
    <w:rsid w:val="00F847F0"/>
    <w:rsid w:val="00F85ADB"/>
    <w:rsid w:val="00F85DE2"/>
    <w:rsid w:val="00F925B2"/>
    <w:rsid w:val="00F96DF2"/>
    <w:rsid w:val="00FA05AE"/>
    <w:rsid w:val="00FA3CB9"/>
    <w:rsid w:val="00FA4D0A"/>
    <w:rsid w:val="00FB0463"/>
    <w:rsid w:val="00FB0831"/>
    <w:rsid w:val="00FB22A5"/>
    <w:rsid w:val="00FB2A13"/>
    <w:rsid w:val="00FB4072"/>
    <w:rsid w:val="00FC0FF2"/>
    <w:rsid w:val="00FC554C"/>
    <w:rsid w:val="00FC5A7B"/>
    <w:rsid w:val="00FC7008"/>
    <w:rsid w:val="00FC7AC8"/>
    <w:rsid w:val="00FD158E"/>
    <w:rsid w:val="00FD318F"/>
    <w:rsid w:val="00FD6F78"/>
    <w:rsid w:val="00FE0122"/>
    <w:rsid w:val="00FE2182"/>
    <w:rsid w:val="00FE4FA9"/>
    <w:rsid w:val="00FF17B3"/>
    <w:rsid w:val="00FF233E"/>
    <w:rsid w:val="00FF2526"/>
    <w:rsid w:val="00FF4BDB"/>
    <w:rsid w:val="011AA3FC"/>
    <w:rsid w:val="011DE6FB"/>
    <w:rsid w:val="01335F73"/>
    <w:rsid w:val="013C29CE"/>
    <w:rsid w:val="01D2A653"/>
    <w:rsid w:val="022D0345"/>
    <w:rsid w:val="02896980"/>
    <w:rsid w:val="02B48358"/>
    <w:rsid w:val="031079BA"/>
    <w:rsid w:val="034F6A2D"/>
    <w:rsid w:val="036D6018"/>
    <w:rsid w:val="038A72E6"/>
    <w:rsid w:val="03F3E8B2"/>
    <w:rsid w:val="041EE858"/>
    <w:rsid w:val="04593585"/>
    <w:rsid w:val="045E3339"/>
    <w:rsid w:val="04FBA1A3"/>
    <w:rsid w:val="06056B4B"/>
    <w:rsid w:val="0607A6A2"/>
    <w:rsid w:val="06A500DA"/>
    <w:rsid w:val="06B11C6E"/>
    <w:rsid w:val="0776F67B"/>
    <w:rsid w:val="07AD2A64"/>
    <w:rsid w:val="07B6284F"/>
    <w:rsid w:val="07BEA691"/>
    <w:rsid w:val="083FB35E"/>
    <w:rsid w:val="0840D13B"/>
    <w:rsid w:val="08518353"/>
    <w:rsid w:val="085BA0F3"/>
    <w:rsid w:val="08D9DA7E"/>
    <w:rsid w:val="0905A72E"/>
    <w:rsid w:val="09B106D1"/>
    <w:rsid w:val="0A5D8FAE"/>
    <w:rsid w:val="0A908FA1"/>
    <w:rsid w:val="0ACDB1E8"/>
    <w:rsid w:val="0ADC87E1"/>
    <w:rsid w:val="0AF20DDD"/>
    <w:rsid w:val="0B6A50B6"/>
    <w:rsid w:val="0B7ECEBF"/>
    <w:rsid w:val="0C2B00C0"/>
    <w:rsid w:val="0C30F51C"/>
    <w:rsid w:val="0CCA76DA"/>
    <w:rsid w:val="0D0AFF2B"/>
    <w:rsid w:val="0D2CA211"/>
    <w:rsid w:val="0D61A72F"/>
    <w:rsid w:val="0D8E3353"/>
    <w:rsid w:val="0DACEE1D"/>
    <w:rsid w:val="0E788D34"/>
    <w:rsid w:val="0F00A6CE"/>
    <w:rsid w:val="0F32001F"/>
    <w:rsid w:val="0F3FDB53"/>
    <w:rsid w:val="0F495222"/>
    <w:rsid w:val="0F7AC872"/>
    <w:rsid w:val="0FA00960"/>
    <w:rsid w:val="1003E348"/>
    <w:rsid w:val="100AFE68"/>
    <w:rsid w:val="1047ADB7"/>
    <w:rsid w:val="10481453"/>
    <w:rsid w:val="114C8875"/>
    <w:rsid w:val="116E079F"/>
    <w:rsid w:val="11EAC581"/>
    <w:rsid w:val="11EFA5FF"/>
    <w:rsid w:val="11F78089"/>
    <w:rsid w:val="12A1CC8A"/>
    <w:rsid w:val="13165D39"/>
    <w:rsid w:val="132471E0"/>
    <w:rsid w:val="138576D0"/>
    <w:rsid w:val="138ECB8A"/>
    <w:rsid w:val="1416551A"/>
    <w:rsid w:val="141B6ECE"/>
    <w:rsid w:val="143FACBF"/>
    <w:rsid w:val="14A7F674"/>
    <w:rsid w:val="14F5C05B"/>
    <w:rsid w:val="15013654"/>
    <w:rsid w:val="15168CE3"/>
    <w:rsid w:val="1521D62D"/>
    <w:rsid w:val="15A64DCC"/>
    <w:rsid w:val="15FD028A"/>
    <w:rsid w:val="161B6F57"/>
    <w:rsid w:val="165898B9"/>
    <w:rsid w:val="16624C45"/>
    <w:rsid w:val="16A8C5EA"/>
    <w:rsid w:val="16C775A4"/>
    <w:rsid w:val="16F4943D"/>
    <w:rsid w:val="1707669B"/>
    <w:rsid w:val="1814766E"/>
    <w:rsid w:val="18A50F77"/>
    <w:rsid w:val="18B411E7"/>
    <w:rsid w:val="18B6ED68"/>
    <w:rsid w:val="18C50329"/>
    <w:rsid w:val="18D59D9F"/>
    <w:rsid w:val="18E14909"/>
    <w:rsid w:val="19452BD2"/>
    <w:rsid w:val="196E9B6D"/>
    <w:rsid w:val="1A6A95B2"/>
    <w:rsid w:val="1ACD5FFC"/>
    <w:rsid w:val="1B0F89A4"/>
    <w:rsid w:val="1B3186C6"/>
    <w:rsid w:val="1B4C20EF"/>
    <w:rsid w:val="1C2D1918"/>
    <w:rsid w:val="1C8E33D4"/>
    <w:rsid w:val="1CD6A88E"/>
    <w:rsid w:val="1CD769AE"/>
    <w:rsid w:val="1D4EAF9B"/>
    <w:rsid w:val="1DB748C2"/>
    <w:rsid w:val="1E66AE10"/>
    <w:rsid w:val="1E6C9ADC"/>
    <w:rsid w:val="1EA29B87"/>
    <w:rsid w:val="1EA3857D"/>
    <w:rsid w:val="1EB311A9"/>
    <w:rsid w:val="1EDD3C65"/>
    <w:rsid w:val="1EEED5A8"/>
    <w:rsid w:val="1EF22E7E"/>
    <w:rsid w:val="1F652B4F"/>
    <w:rsid w:val="200CFDC9"/>
    <w:rsid w:val="21448645"/>
    <w:rsid w:val="21BF60DE"/>
    <w:rsid w:val="22DDF0A7"/>
    <w:rsid w:val="22E44143"/>
    <w:rsid w:val="22F55BB0"/>
    <w:rsid w:val="231AFB8E"/>
    <w:rsid w:val="23CFC2CC"/>
    <w:rsid w:val="23FB40FD"/>
    <w:rsid w:val="244600BE"/>
    <w:rsid w:val="246EC595"/>
    <w:rsid w:val="249C9A7E"/>
    <w:rsid w:val="24E17638"/>
    <w:rsid w:val="24F10244"/>
    <w:rsid w:val="25013EEF"/>
    <w:rsid w:val="25401539"/>
    <w:rsid w:val="25402B80"/>
    <w:rsid w:val="2596B67A"/>
    <w:rsid w:val="25D8E72F"/>
    <w:rsid w:val="25FCE622"/>
    <w:rsid w:val="266ABFD2"/>
    <w:rsid w:val="266F7B9A"/>
    <w:rsid w:val="26773515"/>
    <w:rsid w:val="2698643F"/>
    <w:rsid w:val="26B6EB95"/>
    <w:rsid w:val="27460CA2"/>
    <w:rsid w:val="27582EF5"/>
    <w:rsid w:val="276FF4D0"/>
    <w:rsid w:val="27758D7A"/>
    <w:rsid w:val="27B10393"/>
    <w:rsid w:val="28B95360"/>
    <w:rsid w:val="28D5A4BF"/>
    <w:rsid w:val="28D6BF93"/>
    <w:rsid w:val="290E837B"/>
    <w:rsid w:val="29808619"/>
    <w:rsid w:val="2982AB75"/>
    <w:rsid w:val="29B6E620"/>
    <w:rsid w:val="29FE35AD"/>
    <w:rsid w:val="2A00FDD6"/>
    <w:rsid w:val="2A094887"/>
    <w:rsid w:val="2A4EE5B6"/>
    <w:rsid w:val="2A8D626B"/>
    <w:rsid w:val="2AE34F7E"/>
    <w:rsid w:val="2B44FA70"/>
    <w:rsid w:val="2C61C817"/>
    <w:rsid w:val="2C891FCE"/>
    <w:rsid w:val="2CAABA36"/>
    <w:rsid w:val="2CB31EFA"/>
    <w:rsid w:val="2CCE6E8B"/>
    <w:rsid w:val="2D9CE2C9"/>
    <w:rsid w:val="2DEF398B"/>
    <w:rsid w:val="2F115311"/>
    <w:rsid w:val="2F198625"/>
    <w:rsid w:val="2F269ECF"/>
    <w:rsid w:val="306145CC"/>
    <w:rsid w:val="30764A9A"/>
    <w:rsid w:val="310E39DF"/>
    <w:rsid w:val="3170373D"/>
    <w:rsid w:val="31A7238F"/>
    <w:rsid w:val="31E3BC34"/>
    <w:rsid w:val="3218BF3B"/>
    <w:rsid w:val="32B4639A"/>
    <w:rsid w:val="32C84DEE"/>
    <w:rsid w:val="33395736"/>
    <w:rsid w:val="33906D43"/>
    <w:rsid w:val="33E13616"/>
    <w:rsid w:val="3406E387"/>
    <w:rsid w:val="34183925"/>
    <w:rsid w:val="3462CE17"/>
    <w:rsid w:val="349AB296"/>
    <w:rsid w:val="34DAE3F3"/>
    <w:rsid w:val="34E75560"/>
    <w:rsid w:val="35DF7EB0"/>
    <w:rsid w:val="366BC37D"/>
    <w:rsid w:val="366F351C"/>
    <w:rsid w:val="367C5306"/>
    <w:rsid w:val="368A0473"/>
    <w:rsid w:val="369A3D63"/>
    <w:rsid w:val="36AE91C4"/>
    <w:rsid w:val="36BD2EED"/>
    <w:rsid w:val="36D45857"/>
    <w:rsid w:val="372AAAB1"/>
    <w:rsid w:val="373EF4C9"/>
    <w:rsid w:val="373FDE4C"/>
    <w:rsid w:val="3758AEE9"/>
    <w:rsid w:val="37BE4A36"/>
    <w:rsid w:val="37EE1EB7"/>
    <w:rsid w:val="38229480"/>
    <w:rsid w:val="382D034F"/>
    <w:rsid w:val="386B24F4"/>
    <w:rsid w:val="38BE3A17"/>
    <w:rsid w:val="38E3E760"/>
    <w:rsid w:val="391FB001"/>
    <w:rsid w:val="39683ACE"/>
    <w:rsid w:val="39A50941"/>
    <w:rsid w:val="3A1CB028"/>
    <w:rsid w:val="3A28A451"/>
    <w:rsid w:val="3A79CFF2"/>
    <w:rsid w:val="3A84E37D"/>
    <w:rsid w:val="3AB5E1DB"/>
    <w:rsid w:val="3B371133"/>
    <w:rsid w:val="3B83103B"/>
    <w:rsid w:val="3C16C047"/>
    <w:rsid w:val="3CB25236"/>
    <w:rsid w:val="3D1D9ACB"/>
    <w:rsid w:val="3D632F4B"/>
    <w:rsid w:val="3D7C14A2"/>
    <w:rsid w:val="3D9186C6"/>
    <w:rsid w:val="3DD1C086"/>
    <w:rsid w:val="3E3D8C87"/>
    <w:rsid w:val="3E533035"/>
    <w:rsid w:val="3E6482C2"/>
    <w:rsid w:val="3E6B0FB3"/>
    <w:rsid w:val="3E9763E5"/>
    <w:rsid w:val="3E9B07C0"/>
    <w:rsid w:val="3F4ADFD4"/>
    <w:rsid w:val="3F7C6DBB"/>
    <w:rsid w:val="3F7E70BE"/>
    <w:rsid w:val="3F7FD3C4"/>
    <w:rsid w:val="3FBA6F8B"/>
    <w:rsid w:val="3FC9371A"/>
    <w:rsid w:val="3FCA8F50"/>
    <w:rsid w:val="3FED52C0"/>
    <w:rsid w:val="3FF91636"/>
    <w:rsid w:val="400AE1FC"/>
    <w:rsid w:val="4028CAE7"/>
    <w:rsid w:val="405FBEE3"/>
    <w:rsid w:val="40F2F344"/>
    <w:rsid w:val="41357FE5"/>
    <w:rsid w:val="415E9CD7"/>
    <w:rsid w:val="41897F41"/>
    <w:rsid w:val="420635E3"/>
    <w:rsid w:val="42A468B8"/>
    <w:rsid w:val="42B94B41"/>
    <w:rsid w:val="42C06030"/>
    <w:rsid w:val="42F37E9E"/>
    <w:rsid w:val="430A7118"/>
    <w:rsid w:val="4351612E"/>
    <w:rsid w:val="43737683"/>
    <w:rsid w:val="4392EE9B"/>
    <w:rsid w:val="43B6D902"/>
    <w:rsid w:val="43CD3466"/>
    <w:rsid w:val="43FE4E8F"/>
    <w:rsid w:val="4460395F"/>
    <w:rsid w:val="4500EBD9"/>
    <w:rsid w:val="45AD3D05"/>
    <w:rsid w:val="4688DAFB"/>
    <w:rsid w:val="46A82916"/>
    <w:rsid w:val="46A9CF70"/>
    <w:rsid w:val="475653B3"/>
    <w:rsid w:val="47600F68"/>
    <w:rsid w:val="47A9A6D0"/>
    <w:rsid w:val="47B6B109"/>
    <w:rsid w:val="4834B937"/>
    <w:rsid w:val="487A08B0"/>
    <w:rsid w:val="490863B9"/>
    <w:rsid w:val="4944502A"/>
    <w:rsid w:val="49795B71"/>
    <w:rsid w:val="4985A927"/>
    <w:rsid w:val="49F75DEC"/>
    <w:rsid w:val="4A3500EF"/>
    <w:rsid w:val="4A812A79"/>
    <w:rsid w:val="4A83EEDB"/>
    <w:rsid w:val="4A9F4D96"/>
    <w:rsid w:val="4ADA7DDF"/>
    <w:rsid w:val="4B97B1DF"/>
    <w:rsid w:val="4BA9ADB1"/>
    <w:rsid w:val="4BBD93BA"/>
    <w:rsid w:val="4C1348CD"/>
    <w:rsid w:val="4C30EAD9"/>
    <w:rsid w:val="4C4102C7"/>
    <w:rsid w:val="4C623DEB"/>
    <w:rsid w:val="4C83AA2B"/>
    <w:rsid w:val="4CA5D661"/>
    <w:rsid w:val="4CACE45C"/>
    <w:rsid w:val="4CC003F7"/>
    <w:rsid w:val="4CE0B291"/>
    <w:rsid w:val="4CFA3F54"/>
    <w:rsid w:val="4DB23672"/>
    <w:rsid w:val="4DC89488"/>
    <w:rsid w:val="4E179357"/>
    <w:rsid w:val="4E9A35BD"/>
    <w:rsid w:val="4EAAB01C"/>
    <w:rsid w:val="4ECC5C2B"/>
    <w:rsid w:val="4EF50DD9"/>
    <w:rsid w:val="4F60BC34"/>
    <w:rsid w:val="4FB27EA7"/>
    <w:rsid w:val="4FDC0FA4"/>
    <w:rsid w:val="4FE30F55"/>
    <w:rsid w:val="501E60FE"/>
    <w:rsid w:val="505FDAB0"/>
    <w:rsid w:val="50E68A4F"/>
    <w:rsid w:val="50FEFEA3"/>
    <w:rsid w:val="518838C2"/>
    <w:rsid w:val="5267C6C4"/>
    <w:rsid w:val="52928F59"/>
    <w:rsid w:val="52A7AABB"/>
    <w:rsid w:val="52B55A41"/>
    <w:rsid w:val="52D70A8C"/>
    <w:rsid w:val="537013BF"/>
    <w:rsid w:val="538995B9"/>
    <w:rsid w:val="538A3192"/>
    <w:rsid w:val="546D5647"/>
    <w:rsid w:val="5489E3C6"/>
    <w:rsid w:val="5536A235"/>
    <w:rsid w:val="554A6926"/>
    <w:rsid w:val="559AB296"/>
    <w:rsid w:val="55B7C83C"/>
    <w:rsid w:val="561B65A4"/>
    <w:rsid w:val="56E11F77"/>
    <w:rsid w:val="56E91358"/>
    <w:rsid w:val="56EEF6A1"/>
    <w:rsid w:val="570B8710"/>
    <w:rsid w:val="575DEBCF"/>
    <w:rsid w:val="58D2F841"/>
    <w:rsid w:val="5920C426"/>
    <w:rsid w:val="5921533C"/>
    <w:rsid w:val="5955ADA7"/>
    <w:rsid w:val="599E1AC0"/>
    <w:rsid w:val="5A4B76F6"/>
    <w:rsid w:val="5A68211F"/>
    <w:rsid w:val="5A7816F4"/>
    <w:rsid w:val="5B4643B1"/>
    <w:rsid w:val="5B5D8FF1"/>
    <w:rsid w:val="5BD687F2"/>
    <w:rsid w:val="5C07885C"/>
    <w:rsid w:val="5C1E0028"/>
    <w:rsid w:val="5C2B7BA9"/>
    <w:rsid w:val="5C4F611D"/>
    <w:rsid w:val="5C69DEA8"/>
    <w:rsid w:val="5CB8B334"/>
    <w:rsid w:val="5CD84E20"/>
    <w:rsid w:val="5CFC516C"/>
    <w:rsid w:val="5D4E908A"/>
    <w:rsid w:val="5D76EE1A"/>
    <w:rsid w:val="5EBE7606"/>
    <w:rsid w:val="5EC8A2BF"/>
    <w:rsid w:val="5F6D43F6"/>
    <w:rsid w:val="60044A72"/>
    <w:rsid w:val="60286580"/>
    <w:rsid w:val="60B2F8B8"/>
    <w:rsid w:val="60BF8D93"/>
    <w:rsid w:val="60C6BA04"/>
    <w:rsid w:val="60F15154"/>
    <w:rsid w:val="60F241E7"/>
    <w:rsid w:val="616C0721"/>
    <w:rsid w:val="6194C6B1"/>
    <w:rsid w:val="62086CE5"/>
    <w:rsid w:val="62E7D0D3"/>
    <w:rsid w:val="63084290"/>
    <w:rsid w:val="6361C13F"/>
    <w:rsid w:val="647F15B3"/>
    <w:rsid w:val="6480B274"/>
    <w:rsid w:val="651D72EF"/>
    <w:rsid w:val="652B6BB3"/>
    <w:rsid w:val="657E8501"/>
    <w:rsid w:val="65DF759F"/>
    <w:rsid w:val="65FBA614"/>
    <w:rsid w:val="661B9E3E"/>
    <w:rsid w:val="66741FD2"/>
    <w:rsid w:val="66FC3ECF"/>
    <w:rsid w:val="679CCB14"/>
    <w:rsid w:val="67B757D1"/>
    <w:rsid w:val="67D4ACD3"/>
    <w:rsid w:val="67EA45CC"/>
    <w:rsid w:val="68750ED1"/>
    <w:rsid w:val="6893CC6C"/>
    <w:rsid w:val="6931375F"/>
    <w:rsid w:val="69489D5F"/>
    <w:rsid w:val="698EF1C5"/>
    <w:rsid w:val="69CCE9F1"/>
    <w:rsid w:val="69D472AC"/>
    <w:rsid w:val="6AB5EA79"/>
    <w:rsid w:val="6AF93C5A"/>
    <w:rsid w:val="6B0EA3D6"/>
    <w:rsid w:val="6BBEE3A6"/>
    <w:rsid w:val="6C12A5C8"/>
    <w:rsid w:val="6C4248A0"/>
    <w:rsid w:val="6C61AD8B"/>
    <w:rsid w:val="6D88265B"/>
    <w:rsid w:val="6D8C5A54"/>
    <w:rsid w:val="6DBDEEBC"/>
    <w:rsid w:val="6DBE22FF"/>
    <w:rsid w:val="6DE64CB2"/>
    <w:rsid w:val="6EB45A49"/>
    <w:rsid w:val="6ED14F39"/>
    <w:rsid w:val="6F6AC24F"/>
    <w:rsid w:val="6F94A04C"/>
    <w:rsid w:val="6FFF10C8"/>
    <w:rsid w:val="7000D0D5"/>
    <w:rsid w:val="7011335E"/>
    <w:rsid w:val="7017AE05"/>
    <w:rsid w:val="7070A1A5"/>
    <w:rsid w:val="709E14E1"/>
    <w:rsid w:val="70F0D006"/>
    <w:rsid w:val="70F29D5A"/>
    <w:rsid w:val="70F3A86F"/>
    <w:rsid w:val="716A8269"/>
    <w:rsid w:val="71F0187F"/>
    <w:rsid w:val="7213195B"/>
    <w:rsid w:val="72558A4A"/>
    <w:rsid w:val="7449A46E"/>
    <w:rsid w:val="746C1676"/>
    <w:rsid w:val="75221EE6"/>
    <w:rsid w:val="75F72DCC"/>
    <w:rsid w:val="762F2C92"/>
    <w:rsid w:val="763D7CAD"/>
    <w:rsid w:val="76675CFD"/>
    <w:rsid w:val="77DAFA85"/>
    <w:rsid w:val="78FCBF42"/>
    <w:rsid w:val="79146980"/>
    <w:rsid w:val="794D86FE"/>
    <w:rsid w:val="79D1BF0B"/>
    <w:rsid w:val="7A102A35"/>
    <w:rsid w:val="7A215FBD"/>
    <w:rsid w:val="7A4F4855"/>
    <w:rsid w:val="7ADC8996"/>
    <w:rsid w:val="7B1F8098"/>
    <w:rsid w:val="7BA69FCE"/>
    <w:rsid w:val="7BAA9DE3"/>
    <w:rsid w:val="7BAEE9C3"/>
    <w:rsid w:val="7BC91E07"/>
    <w:rsid w:val="7BE1A984"/>
    <w:rsid w:val="7C09EEE5"/>
    <w:rsid w:val="7C9CEDD7"/>
    <w:rsid w:val="7CC66E9D"/>
    <w:rsid w:val="7CE8347A"/>
    <w:rsid w:val="7D4E5C5C"/>
    <w:rsid w:val="7D939BB1"/>
    <w:rsid w:val="7DB4C254"/>
    <w:rsid w:val="7E114AA7"/>
    <w:rsid w:val="7EBE4A19"/>
    <w:rsid w:val="7EE0D2E3"/>
    <w:rsid w:val="7F20713C"/>
    <w:rsid w:val="7F24E46B"/>
    <w:rsid w:val="7F39441F"/>
    <w:rsid w:val="7F584381"/>
    <w:rsid w:val="7FAD1976"/>
    <w:rsid w:val="7FDB7E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0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348"/>
    <w:rPr>
      <w:rFonts w:ascii="Calibri" w:hAnsi="Calibri"/>
    </w:rPr>
  </w:style>
  <w:style w:type="paragraph" w:styleId="Heading1">
    <w:name w:val="heading 1"/>
    <w:basedOn w:val="Normal"/>
    <w:next w:val="Normal"/>
    <w:link w:val="Heading1Char"/>
    <w:uiPriority w:val="9"/>
    <w:qFormat/>
    <w:rsid w:val="00A7534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348"/>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C63E0"/>
    <w:rPr>
      <w:sz w:val="16"/>
      <w:szCs w:val="16"/>
    </w:rPr>
  </w:style>
  <w:style w:type="paragraph" w:styleId="CommentText">
    <w:name w:val="annotation text"/>
    <w:basedOn w:val="Normal"/>
    <w:link w:val="CommentTextChar"/>
    <w:uiPriority w:val="99"/>
    <w:unhideWhenUsed/>
    <w:rsid w:val="008C63E0"/>
    <w:pPr>
      <w:spacing w:line="240" w:lineRule="auto"/>
    </w:pPr>
    <w:rPr>
      <w:sz w:val="20"/>
      <w:szCs w:val="20"/>
    </w:rPr>
  </w:style>
  <w:style w:type="character" w:customStyle="1" w:styleId="CommentTextChar">
    <w:name w:val="Comment Text Char"/>
    <w:basedOn w:val="DefaultParagraphFont"/>
    <w:link w:val="CommentText"/>
    <w:uiPriority w:val="99"/>
    <w:rsid w:val="008C63E0"/>
    <w:rPr>
      <w:sz w:val="20"/>
      <w:szCs w:val="20"/>
    </w:rPr>
  </w:style>
  <w:style w:type="paragraph" w:styleId="CommentSubject">
    <w:name w:val="annotation subject"/>
    <w:basedOn w:val="CommentText"/>
    <w:next w:val="CommentText"/>
    <w:link w:val="CommentSubjectChar"/>
    <w:uiPriority w:val="99"/>
    <w:semiHidden/>
    <w:unhideWhenUsed/>
    <w:rsid w:val="008C63E0"/>
    <w:rPr>
      <w:b/>
      <w:bCs/>
    </w:rPr>
  </w:style>
  <w:style w:type="character" w:customStyle="1" w:styleId="CommentSubjectChar">
    <w:name w:val="Comment Subject Char"/>
    <w:basedOn w:val="CommentTextChar"/>
    <w:link w:val="CommentSubject"/>
    <w:uiPriority w:val="99"/>
    <w:semiHidden/>
    <w:rsid w:val="008C63E0"/>
    <w:rPr>
      <w:b/>
      <w:bCs/>
      <w:sz w:val="20"/>
      <w:szCs w:val="20"/>
    </w:rPr>
  </w:style>
  <w:style w:type="paragraph" w:styleId="Revision">
    <w:name w:val="Revision"/>
    <w:hidden/>
    <w:uiPriority w:val="99"/>
    <w:semiHidden/>
    <w:rsid w:val="00BB0421"/>
    <w:pPr>
      <w:spacing w:after="0" w:line="240" w:lineRule="auto"/>
    </w:pPr>
  </w:style>
  <w:style w:type="character" w:styleId="Hyperlink">
    <w:name w:val="Hyperlink"/>
    <w:basedOn w:val="DefaultParagraphFont"/>
    <w:uiPriority w:val="99"/>
    <w:unhideWhenUsed/>
    <w:rsid w:val="00D22A59"/>
    <w:rPr>
      <w:color w:val="467886" w:themeColor="hyperlink"/>
      <w:u w:val="single"/>
    </w:rPr>
  </w:style>
  <w:style w:type="character" w:styleId="UnresolvedMention">
    <w:name w:val="Unresolved Mention"/>
    <w:basedOn w:val="DefaultParagraphFont"/>
    <w:uiPriority w:val="99"/>
    <w:semiHidden/>
    <w:unhideWhenUsed/>
    <w:rsid w:val="00D22A59"/>
    <w:rPr>
      <w:color w:val="605E5C"/>
      <w:shd w:val="clear" w:color="auto" w:fill="E1DFDD"/>
    </w:rPr>
  </w:style>
  <w:style w:type="paragraph" w:styleId="Header">
    <w:name w:val="header"/>
    <w:basedOn w:val="Normal"/>
    <w:link w:val="HeaderChar"/>
    <w:uiPriority w:val="99"/>
    <w:unhideWhenUsed/>
    <w:rsid w:val="000E7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C0"/>
  </w:style>
  <w:style w:type="paragraph" w:styleId="Footer">
    <w:name w:val="footer"/>
    <w:basedOn w:val="Normal"/>
    <w:link w:val="FooterChar"/>
    <w:uiPriority w:val="99"/>
    <w:unhideWhenUsed/>
    <w:rsid w:val="000E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C0"/>
  </w:style>
  <w:style w:type="character" w:styleId="FootnoteReference">
    <w:name w:val="footnote reference"/>
    <w:basedOn w:val="DefaultParagraphFont"/>
    <w:uiPriority w:val="99"/>
    <w:semiHidden/>
    <w:unhideWhenUsed/>
    <w:rsid w:val="000E7EC0"/>
    <w:rPr>
      <w:vertAlign w:val="superscript"/>
    </w:rPr>
  </w:style>
  <w:style w:type="character" w:customStyle="1" w:styleId="FootnoteTextChar">
    <w:name w:val="Footnote Text Char"/>
    <w:basedOn w:val="DefaultParagraphFont"/>
    <w:link w:val="FootnoteText"/>
    <w:uiPriority w:val="99"/>
    <w:semiHidden/>
    <w:rsid w:val="000E7EC0"/>
    <w:rPr>
      <w:sz w:val="20"/>
      <w:szCs w:val="20"/>
    </w:rPr>
  </w:style>
  <w:style w:type="paragraph" w:styleId="FootnoteText">
    <w:name w:val="footnote text"/>
    <w:basedOn w:val="Normal"/>
    <w:link w:val="FootnoteTextChar"/>
    <w:uiPriority w:val="99"/>
    <w:semiHidden/>
    <w:unhideWhenUsed/>
    <w:rsid w:val="000E7EC0"/>
    <w:pPr>
      <w:spacing w:after="0" w:line="240" w:lineRule="auto"/>
    </w:pPr>
    <w:rPr>
      <w:sz w:val="20"/>
      <w:szCs w:val="20"/>
    </w:rPr>
  </w:style>
  <w:style w:type="character" w:customStyle="1" w:styleId="FootnoteTextChar1">
    <w:name w:val="Footnote Text Char1"/>
    <w:basedOn w:val="DefaultParagraphFont"/>
    <w:uiPriority w:val="99"/>
    <w:semiHidden/>
    <w:rsid w:val="000E7EC0"/>
    <w:rPr>
      <w:sz w:val="20"/>
      <w:szCs w:val="20"/>
    </w:rPr>
  </w:style>
  <w:style w:type="paragraph" w:customStyle="1" w:styleId="Normalnumbered">
    <w:name w:val="Normal numbered"/>
    <w:basedOn w:val="Normal"/>
    <w:link w:val="NormalnumberedChar"/>
    <w:rsid w:val="006B28C8"/>
    <w:pPr>
      <w:numPr>
        <w:numId w:val="16"/>
      </w:numPr>
      <w:tabs>
        <w:tab w:val="num" w:pos="1418"/>
      </w:tabs>
      <w:spacing w:after="240" w:line="260" w:lineRule="exact"/>
      <w:jc w:val="both"/>
    </w:pPr>
    <w:rPr>
      <w:rFonts w:ascii="Corbel" w:eastAsia="Times New Roman" w:hAnsi="Corbel" w:cs="Times New Roman"/>
      <w:color w:val="000000"/>
      <w:sz w:val="23"/>
      <w:szCs w:val="20"/>
      <w:lang w:val="en-AU" w:eastAsia="en-AU"/>
    </w:rPr>
  </w:style>
  <w:style w:type="character" w:customStyle="1" w:styleId="NormalnumberedChar">
    <w:name w:val="Normal numbered Char"/>
    <w:link w:val="Normalnumbered"/>
    <w:locked/>
    <w:rsid w:val="006B28C8"/>
    <w:rPr>
      <w:rFonts w:ascii="Corbel" w:eastAsia="Times New Roman" w:hAnsi="Corbel" w:cs="Times New Roman"/>
      <w:color w:val="000000"/>
      <w:sz w:val="23"/>
      <w:szCs w:val="20"/>
      <w:lang w:val="en-AU" w:eastAsia="en-AU"/>
    </w:rPr>
  </w:style>
  <w:style w:type="character" w:styleId="Mention">
    <w:name w:val="Mention"/>
    <w:basedOn w:val="DefaultParagraphFont"/>
    <w:uiPriority w:val="99"/>
    <w:unhideWhenUsed/>
    <w:rsid w:val="00C35115"/>
    <w:rPr>
      <w:color w:val="2B579A"/>
      <w:shd w:val="clear" w:color="auto" w:fill="E1DFDD"/>
    </w:rPr>
  </w:style>
  <w:style w:type="paragraph" w:styleId="NormalWeb">
    <w:name w:val="Normal (Web)"/>
    <w:basedOn w:val="Normal"/>
    <w:uiPriority w:val="99"/>
    <w:semiHidden/>
    <w:unhideWhenUsed/>
    <w:rsid w:val="002F087F"/>
    <w:pPr>
      <w:spacing w:before="100" w:beforeAutospacing="1" w:after="100" w:afterAutospacing="1" w:line="240" w:lineRule="auto"/>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1957717663">
      <w:bodyDiv w:val="1"/>
      <w:marLeft w:val="0"/>
      <w:marRight w:val="0"/>
      <w:marTop w:val="0"/>
      <w:marBottom w:val="0"/>
      <w:divBdr>
        <w:top w:val="none" w:sz="0" w:space="0" w:color="auto"/>
        <w:left w:val="none" w:sz="0" w:space="0" w:color="auto"/>
        <w:bottom w:val="none" w:sz="0" w:space="0" w:color="auto"/>
        <w:right w:val="none" w:sz="0" w:space="0" w:color="auto"/>
      </w:divBdr>
    </w:div>
    <w:div w:id="20363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c.gov.au/inquiries/completed/mental-health/report" TargetMode="External"/><Relationship Id="rId1" Type="http://schemas.openxmlformats.org/officeDocument/2006/relationships/hyperlink" Target="https://www.pc.gov.au/ongoing/report-on-government-services/2024/health/services-for-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0" ma:contentTypeDescription="Create a new document." ma:contentTypeScope="" ma:versionID="78e2ea37e0ad9799d418ec99cb1872b7">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a31e2f21d7a4be56da5d135d5a022ea5"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documentManagement>
</p:properties>
</file>

<file path=customXml/itemProps1.xml><?xml version="1.0" encoding="utf-8"?>
<ds:datastoreItem xmlns:ds="http://schemas.openxmlformats.org/officeDocument/2006/customXml" ds:itemID="{D4A60207-9D91-4295-8375-DE6CAAEBB8BC}">
  <ds:schemaRefs>
    <ds:schemaRef ds:uri="http://schemas.microsoft.com/sharepoint/v3/contenttype/forms"/>
  </ds:schemaRefs>
</ds:datastoreItem>
</file>

<file path=customXml/itemProps2.xml><?xml version="1.0" encoding="utf-8"?>
<ds:datastoreItem xmlns:ds="http://schemas.openxmlformats.org/officeDocument/2006/customXml" ds:itemID="{EE4F011C-94B4-4137-A6DD-239EA908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CCD49-E60C-4F29-885A-D974100553FB}">
  <ds:schemaRefs>
    <ds:schemaRef ds:uri="http://schemas.openxmlformats.org/officeDocument/2006/bibliography"/>
  </ds:schemaRefs>
</ds:datastoreItem>
</file>

<file path=customXml/itemProps4.xml><?xml version="1.0" encoding="utf-8"?>
<ds:datastoreItem xmlns:ds="http://schemas.openxmlformats.org/officeDocument/2006/customXml" ds:itemID="{347A34FF-4E11-49D4-8F2A-FCD37DBF75D6}">
  <ds:schemaRefs>
    <ds:schemaRef ds:uri="http://schemas.microsoft.com/office/2006/metadata/properties"/>
    <ds:schemaRef ds:uri="http://schemas.microsoft.com/office/infopath/2007/PartnerControls"/>
    <ds:schemaRef ds:uri="ac66711c-8613-4dde-a928-6bd510ab7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Statement from Australian Health Ministers: Analysis of unmet need for psychosocial supports outside of the National Disability Insurance Scheme</vt:lpstr>
    </vt:vector>
  </TitlesOfParts>
  <Company/>
  <LinksUpToDate>false</LinksUpToDate>
  <CharactersWithSpaces>6462</CharactersWithSpaces>
  <SharedDoc>false</SharedDoc>
  <HLinks>
    <vt:vector size="12" baseType="variant">
      <vt:variant>
        <vt:i4>3539053</vt:i4>
      </vt:variant>
      <vt:variant>
        <vt:i4>3</vt:i4>
      </vt:variant>
      <vt:variant>
        <vt:i4>0</vt:i4>
      </vt:variant>
      <vt:variant>
        <vt:i4>5</vt:i4>
      </vt:variant>
      <vt:variant>
        <vt:lpwstr>https://www.pc.gov.au/inquiries/completed/mental-health/report</vt:lpwstr>
      </vt:variant>
      <vt:variant>
        <vt:lpwstr/>
      </vt:variant>
      <vt:variant>
        <vt:i4>3145853</vt:i4>
      </vt:variant>
      <vt:variant>
        <vt:i4>0</vt:i4>
      </vt:variant>
      <vt:variant>
        <vt:i4>0</vt:i4>
      </vt:variant>
      <vt:variant>
        <vt:i4>5</vt:i4>
      </vt:variant>
      <vt:variant>
        <vt:lpwstr>https://www.pc.gov.au/ongoing/report-on-government-services/2024/health/services-for-mental-health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from Australian Health Ministers: Analysis of unmet need for psychosocial supports outside of the National Disability Insurance Scheme</dc:title>
  <dc:subject>Mental health and suicide prevention</dc:subject>
  <dc:creator/>
  <cp:keywords>Psychosocial support; mental health; unmet need; Psychosocial Project Group; National Mental Health and Suicide Prevention Agreement</cp:keywords>
  <dc:description/>
  <cp:lastModifiedBy/>
  <cp:revision>1</cp:revision>
  <dcterms:created xsi:type="dcterms:W3CDTF">2024-08-16T07:16:00Z</dcterms:created>
  <dcterms:modified xsi:type="dcterms:W3CDTF">2024-08-16T07:16:00Z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