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69D9" w14:textId="67B0E7CE" w:rsidR="00027137" w:rsidRPr="00E25788" w:rsidRDefault="00027137" w:rsidP="00E25788">
      <w:pPr>
        <w:pStyle w:val="Title"/>
      </w:pPr>
      <w:bookmarkStart w:id="0" w:name="_Toc85194667"/>
      <w:r w:rsidRPr="00E25788">
        <w:t>enHealth Guidance for</w:t>
      </w:r>
      <w:r w:rsidR="007633A1" w:rsidRPr="00E25788">
        <w:t xml:space="preserve"> </w:t>
      </w:r>
      <w:r w:rsidR="00684DFD" w:rsidRPr="00E25788">
        <w:t xml:space="preserve">1-hour </w:t>
      </w:r>
      <w:r w:rsidR="00BA715B" w:rsidRPr="00E25788">
        <w:t xml:space="preserve">PM2.5 </w:t>
      </w:r>
      <w:r w:rsidR="00684DFD" w:rsidRPr="00E25788">
        <w:t xml:space="preserve">and </w:t>
      </w:r>
      <w:r w:rsidR="00A50B27" w:rsidRPr="00E25788">
        <w:t xml:space="preserve">forecast </w:t>
      </w:r>
      <w:r w:rsidR="00684DFD" w:rsidRPr="00E25788">
        <w:t xml:space="preserve">24-hour </w:t>
      </w:r>
      <w:r w:rsidR="00C33194" w:rsidRPr="00E25788">
        <w:t>PM</w:t>
      </w:r>
      <w:r w:rsidR="00C33194" w:rsidRPr="00E25788">
        <w:rPr>
          <w:vertAlign w:val="subscript"/>
        </w:rPr>
        <w:t xml:space="preserve">2.5 </w:t>
      </w:r>
      <w:r w:rsidR="00C33194" w:rsidRPr="00E25788">
        <w:t xml:space="preserve">air quality categories and public health </w:t>
      </w:r>
      <w:proofErr w:type="gramStart"/>
      <w:r w:rsidR="00303DC8" w:rsidRPr="00E25788">
        <w:t>advice</w:t>
      </w:r>
      <w:proofErr w:type="gramEnd"/>
    </w:p>
    <w:p w14:paraId="6C7D567B" w14:textId="5F7CB71E" w:rsidR="00B70DA5" w:rsidRPr="00E25788" w:rsidRDefault="00303DC8" w:rsidP="00E25788">
      <w:pPr>
        <w:pStyle w:val="Date"/>
      </w:pPr>
      <w:r w:rsidRPr="00E25788">
        <w:t>July 2024</w:t>
      </w:r>
    </w:p>
    <w:p w14:paraId="7DCB2663" w14:textId="29045899" w:rsidR="00027137" w:rsidRPr="00303DC8" w:rsidRDefault="00027137" w:rsidP="00303DC8">
      <w:r w:rsidRPr="00303DC8">
        <w:br w:type="page"/>
      </w:r>
    </w:p>
    <w:p w14:paraId="63149D97" w14:textId="5F9F4F6C" w:rsidR="00E3710F" w:rsidRPr="00E25788" w:rsidRDefault="009A621E" w:rsidP="00E25788">
      <w:pPr>
        <w:pStyle w:val="Heading1"/>
      </w:pPr>
      <w:r>
        <w:lastRenderedPageBreak/>
        <w:t>Purpose</w:t>
      </w:r>
    </w:p>
    <w:p w14:paraId="093F0D0E" w14:textId="3377F5BB" w:rsidR="00BC02B7" w:rsidRDefault="001C2555" w:rsidP="00E3710F">
      <w:pPr>
        <w:ind w:left="0"/>
      </w:pPr>
      <w:r>
        <w:t xml:space="preserve">The purpose of this </w:t>
      </w:r>
      <w:r w:rsidR="00801F65">
        <w:t>guidance</w:t>
      </w:r>
      <w:r>
        <w:t xml:space="preserve"> is to provide </w:t>
      </w:r>
      <w:r w:rsidR="00801F65">
        <w:t xml:space="preserve">evidence-based </w:t>
      </w:r>
      <w:r w:rsidR="00E052A4">
        <w:t xml:space="preserve">air quality </w:t>
      </w:r>
      <w:r w:rsidR="00BE46EB">
        <w:t>frameworks</w:t>
      </w:r>
      <w:r w:rsidR="00696A16">
        <w:t xml:space="preserve"> for </w:t>
      </w:r>
      <w:r w:rsidR="00BE46EB">
        <w:t xml:space="preserve">1-hour and 24-hour forecast </w:t>
      </w:r>
      <w:r w:rsidR="00696A16">
        <w:t>PM</w:t>
      </w:r>
      <w:r w:rsidR="00696A16" w:rsidRPr="00653699">
        <w:rPr>
          <w:vertAlign w:val="subscript"/>
        </w:rPr>
        <w:t>2.5</w:t>
      </w:r>
      <w:r w:rsidR="00696A16">
        <w:t xml:space="preserve"> </w:t>
      </w:r>
      <w:r w:rsidR="00426F27">
        <w:t xml:space="preserve">concentrations </w:t>
      </w:r>
      <w:r w:rsidR="00801F65">
        <w:t>(</w:t>
      </w:r>
      <w:r w:rsidR="00696A16">
        <w:t>from any source</w:t>
      </w:r>
      <w:r w:rsidR="00801F65">
        <w:t>)</w:t>
      </w:r>
      <w:r w:rsidR="00696A16">
        <w:t xml:space="preserve"> and </w:t>
      </w:r>
      <w:r w:rsidR="00801F65">
        <w:t xml:space="preserve">associated </w:t>
      </w:r>
      <w:r w:rsidR="00696A16">
        <w:t xml:space="preserve">public health </w:t>
      </w:r>
      <w:r w:rsidR="00801F65">
        <w:t xml:space="preserve">advice, for implementation by health and environment agencies. </w:t>
      </w:r>
    </w:p>
    <w:p w14:paraId="3024B227" w14:textId="3ECFE4E8" w:rsidR="00F45744" w:rsidRPr="00E25788" w:rsidRDefault="00F45744" w:rsidP="00E25788">
      <w:pPr>
        <w:pStyle w:val="Heading1"/>
      </w:pPr>
      <w:r>
        <w:t>Background</w:t>
      </w:r>
    </w:p>
    <w:p w14:paraId="7D48A5EB" w14:textId="4B62B52E" w:rsidR="00A70D20" w:rsidRDefault="00450D7A" w:rsidP="00E3710F">
      <w:pPr>
        <w:ind w:left="0"/>
      </w:pPr>
      <w:r>
        <w:t>The</w:t>
      </w:r>
      <w:r w:rsidR="00170A8E">
        <w:t xml:space="preserve"> </w:t>
      </w:r>
      <w:r w:rsidR="00950045" w:rsidRPr="002670B9">
        <w:t>recommendations of T</w:t>
      </w:r>
      <w:r w:rsidR="00112E07" w:rsidRPr="002670B9">
        <w:t>he Royal Commission into National Natural Disaster Arrangements</w:t>
      </w:r>
      <w:r w:rsidR="0096639D">
        <w:rPr>
          <w:rStyle w:val="FootnoteReference"/>
        </w:rPr>
        <w:footnoteReference w:id="2"/>
      </w:r>
      <w:r w:rsidR="00950045" w:rsidRPr="002670B9">
        <w:t>, established in the aftermath of the 2019/20 bushfires</w:t>
      </w:r>
      <w:r w:rsidR="00170A8E">
        <w:t xml:space="preserve"> had two key recommendations relating to air quality: (1)</w:t>
      </w:r>
      <w:r w:rsidR="00107DD1" w:rsidRPr="002670B9">
        <w:t xml:space="preserve"> </w:t>
      </w:r>
      <w:r w:rsidR="00170A8E">
        <w:t>For states and Territories to provide</w:t>
      </w:r>
      <w:r w:rsidR="00107DD1" w:rsidRPr="002670B9">
        <w:t xml:space="preserve"> </w:t>
      </w:r>
      <w:r w:rsidR="00170A8E" w:rsidRPr="00170A8E">
        <w:t>near real time</w:t>
      </w:r>
      <w:r w:rsidR="00170A8E">
        <w:t>,</w:t>
      </w:r>
      <w:r w:rsidR="00170A8E" w:rsidRPr="00170A8E">
        <w:t xml:space="preserve"> </w:t>
      </w:r>
      <w:r w:rsidR="00112E07" w:rsidRPr="002670B9">
        <w:t xml:space="preserve">nationally consistent air quality information, health advice and interventions </w:t>
      </w:r>
      <w:r w:rsidR="00170A8E">
        <w:t xml:space="preserve">for the public </w:t>
      </w:r>
      <w:r w:rsidR="00112E07" w:rsidRPr="002670B9">
        <w:t>(Recommendation 14.1)</w:t>
      </w:r>
      <w:r w:rsidR="00170A8E">
        <w:t>, and (2) to develop forecasting capability for smoke and other airborne pollutants (Recommendation 14.2)</w:t>
      </w:r>
      <w:r w:rsidR="00112E07" w:rsidRPr="002670B9">
        <w:t xml:space="preserve">. </w:t>
      </w:r>
    </w:p>
    <w:p w14:paraId="71CE41C3" w14:textId="539EEDED" w:rsidR="0031134F" w:rsidRDefault="00D53CA4" w:rsidP="00E3710F">
      <w:pPr>
        <w:ind w:left="0"/>
      </w:pPr>
      <w:r w:rsidRPr="002670B9">
        <w:t xml:space="preserve">In response to </w:t>
      </w:r>
      <w:r w:rsidR="00170A8E">
        <w:t>these</w:t>
      </w:r>
      <w:r w:rsidR="00170A8E" w:rsidRPr="002670B9">
        <w:t xml:space="preserve"> </w:t>
      </w:r>
      <w:r w:rsidRPr="002670B9">
        <w:t>recommendation</w:t>
      </w:r>
      <w:r w:rsidR="00170A8E">
        <w:t>s</w:t>
      </w:r>
      <w:r w:rsidR="0096639D">
        <w:t>,</w:t>
      </w:r>
      <w:r w:rsidRPr="002670B9">
        <w:t xml:space="preserve"> </w:t>
      </w:r>
      <w:r w:rsidR="00A01CBE" w:rsidRPr="002670B9">
        <w:rPr>
          <w:i/>
          <w:iCs/>
        </w:rPr>
        <w:t>enHealth</w:t>
      </w:r>
      <w:r w:rsidR="00FF58BC" w:rsidRPr="002670B9">
        <w:rPr>
          <w:rStyle w:val="FootnoteReference"/>
          <w:i/>
          <w:iCs/>
        </w:rPr>
        <w:footnoteReference w:id="3"/>
      </w:r>
      <w:r w:rsidR="00B31A2A">
        <w:rPr>
          <w:i/>
          <w:iCs/>
        </w:rPr>
        <w:t xml:space="preserve"> </w:t>
      </w:r>
      <w:r w:rsidRPr="002670B9">
        <w:t>developed g</w:t>
      </w:r>
      <w:r w:rsidR="00A01CBE" w:rsidRPr="002670B9">
        <w:t>uidance for</w:t>
      </w:r>
      <w:r w:rsidR="00404DA8" w:rsidRPr="002670B9">
        <w:t xml:space="preserve"> </w:t>
      </w:r>
      <w:r w:rsidRPr="002670B9">
        <w:t xml:space="preserve">both </w:t>
      </w:r>
      <w:r w:rsidR="00404DA8" w:rsidRPr="002670B9">
        <w:t>n</w:t>
      </w:r>
      <w:r w:rsidR="00691E15" w:rsidRPr="002670B9">
        <w:t>ear real-time (</w:t>
      </w:r>
      <w:r w:rsidR="00A01CBE" w:rsidRPr="002670B9">
        <w:t>1-hour</w:t>
      </w:r>
      <w:r w:rsidR="00691E15" w:rsidRPr="002670B9">
        <w:t>)</w:t>
      </w:r>
      <w:r w:rsidR="00A01CBE" w:rsidRPr="002670B9">
        <w:t xml:space="preserve"> and </w:t>
      </w:r>
      <w:r w:rsidR="00404DA8" w:rsidRPr="002670B9">
        <w:t>forecast (</w:t>
      </w:r>
      <w:r w:rsidR="00A01CBE" w:rsidRPr="002670B9">
        <w:t>24-hour</w:t>
      </w:r>
      <w:r w:rsidR="00404DA8" w:rsidRPr="002670B9">
        <w:t>)</w:t>
      </w:r>
      <w:r w:rsidR="00A01CBE" w:rsidRPr="002670B9">
        <w:t xml:space="preserve"> </w:t>
      </w:r>
      <w:bookmarkStart w:id="1" w:name="_Hlk165555808"/>
      <w:r w:rsidR="00A01CBE" w:rsidRPr="002670B9">
        <w:t>PM</w:t>
      </w:r>
      <w:r w:rsidR="00A01CBE" w:rsidRPr="002670B9">
        <w:rPr>
          <w:vertAlign w:val="subscript"/>
        </w:rPr>
        <w:t>2.5</w:t>
      </w:r>
      <w:r w:rsidR="00A01CBE" w:rsidRPr="002670B9">
        <w:t xml:space="preserve"> </w:t>
      </w:r>
      <w:bookmarkEnd w:id="1"/>
      <w:r w:rsidR="00A01CBE" w:rsidRPr="002670B9">
        <w:t>air quality categories and public health advice</w:t>
      </w:r>
      <w:r w:rsidR="00636082" w:rsidRPr="002670B9">
        <w:t xml:space="preserve">. The </w:t>
      </w:r>
      <w:r w:rsidRPr="002670B9">
        <w:t>g</w:t>
      </w:r>
      <w:r w:rsidR="00636082" w:rsidRPr="002670B9">
        <w:t xml:space="preserve">uidance </w:t>
      </w:r>
      <w:r w:rsidRPr="002670B9">
        <w:t>wa</w:t>
      </w:r>
      <w:r w:rsidR="00636082" w:rsidRPr="002670B9">
        <w:t xml:space="preserve">s designed </w:t>
      </w:r>
      <w:r w:rsidR="0005714D" w:rsidRPr="002670B9">
        <w:t xml:space="preserve">to </w:t>
      </w:r>
      <w:r w:rsidR="002F5A85" w:rsidRPr="002670B9">
        <w:t xml:space="preserve">support </w:t>
      </w:r>
      <w:r w:rsidR="003C76A6" w:rsidRPr="002670B9">
        <w:t xml:space="preserve">state and territory health and environment agencies </w:t>
      </w:r>
      <w:r w:rsidR="00B23059" w:rsidRPr="002670B9">
        <w:t xml:space="preserve">provide </w:t>
      </w:r>
      <w:r w:rsidR="00833EAF" w:rsidRPr="002670B9">
        <w:t xml:space="preserve">consistent and timely </w:t>
      </w:r>
      <w:r w:rsidR="00B23059" w:rsidRPr="002670B9">
        <w:t xml:space="preserve">public </w:t>
      </w:r>
      <w:r w:rsidR="00B23059">
        <w:t>health advice on exposure to PM</w:t>
      </w:r>
      <w:r w:rsidR="00B23059" w:rsidRPr="008E112C">
        <w:rPr>
          <w:vertAlign w:val="subscript"/>
        </w:rPr>
        <w:t>2.5</w:t>
      </w:r>
      <w:r w:rsidR="0031134F">
        <w:t xml:space="preserve">, </w:t>
      </w:r>
      <w:r w:rsidR="0031134F" w:rsidRPr="0031134F">
        <w:rPr>
          <w:i/>
          <w:iCs/>
        </w:rPr>
        <w:t>regardless of the source</w:t>
      </w:r>
      <w:r w:rsidR="0031134F">
        <w:t xml:space="preserve">. </w:t>
      </w:r>
      <w:r>
        <w:t>The</w:t>
      </w:r>
      <w:r w:rsidR="0031134F">
        <w:t>se</w:t>
      </w:r>
      <w:r>
        <w:t xml:space="preserve"> were endorsed in 2021 and</w:t>
      </w:r>
      <w:r w:rsidR="00134A94">
        <w:t>,</w:t>
      </w:r>
      <w:r w:rsidR="006655D5">
        <w:t xml:space="preserve"> where possible, </w:t>
      </w:r>
      <w:r>
        <w:t>jurisdiction</w:t>
      </w:r>
      <w:r w:rsidR="00170A8E">
        <w:t xml:space="preserve">s </w:t>
      </w:r>
      <w:r w:rsidR="0031134F">
        <w:t>introduced</w:t>
      </w:r>
      <w:r>
        <w:t xml:space="preserve"> the 1-hour categories in their daily air quality reporting</w:t>
      </w:r>
      <w:r w:rsidR="00170A8E">
        <w:t xml:space="preserve">. </w:t>
      </w:r>
      <w:r w:rsidR="009C1014">
        <w:t>Those</w:t>
      </w:r>
      <w:r w:rsidR="00170A8E">
        <w:t xml:space="preserve"> </w:t>
      </w:r>
      <w:r w:rsidR="00217AC6">
        <w:t xml:space="preserve">that had </w:t>
      </w:r>
      <w:r w:rsidR="00170A8E">
        <w:t xml:space="preserve">already </w:t>
      </w:r>
      <w:r w:rsidR="00217AC6">
        <w:t xml:space="preserve">been </w:t>
      </w:r>
      <w:r w:rsidR="00170A8E">
        <w:t>providing this information, modified their categories to be the same</w:t>
      </w:r>
      <w:r w:rsidR="00217AC6">
        <w:t xml:space="preserve"> as</w:t>
      </w:r>
      <w:r w:rsidR="00170A8E">
        <w:t xml:space="preserve">, or largely consistent with, the </w:t>
      </w:r>
      <w:r w:rsidR="00217AC6">
        <w:t xml:space="preserve">2021 </w:t>
      </w:r>
      <w:r w:rsidR="00170A8E">
        <w:t>enHealth category descriptors and advice</w:t>
      </w:r>
      <w:r w:rsidR="006036EB">
        <w:t xml:space="preserve"> (Victoria and Tasmania respectively)</w:t>
      </w:r>
      <w:r w:rsidR="00217AC6">
        <w:t>.</w:t>
      </w:r>
      <w:r w:rsidR="00170A8E">
        <w:t xml:space="preserve"> </w:t>
      </w:r>
      <w:r w:rsidR="00217AC6">
        <w:t>The category descriptors and advice for</w:t>
      </w:r>
      <w:r>
        <w:t xml:space="preserve"> 24-hour forecasting </w:t>
      </w:r>
      <w:r w:rsidR="00217AC6">
        <w:t xml:space="preserve">was endorsed at the same time, </w:t>
      </w:r>
      <w:r w:rsidR="00134A94">
        <w:t xml:space="preserve">although </w:t>
      </w:r>
      <w:r w:rsidR="00217AC6">
        <w:t>forecast services for PM</w:t>
      </w:r>
      <w:r w:rsidR="00217AC6" w:rsidRPr="009C1014">
        <w:rPr>
          <w:vertAlign w:val="subscript"/>
        </w:rPr>
        <w:t>2.5</w:t>
      </w:r>
      <w:r w:rsidR="00217AC6">
        <w:t xml:space="preserve"> </w:t>
      </w:r>
      <w:r w:rsidR="005F0B23">
        <w:t>are</w:t>
      </w:r>
      <w:r>
        <w:t xml:space="preserve"> </w:t>
      </w:r>
      <w:r w:rsidR="00217AC6">
        <w:t>not currently available in all jurisdictions</w:t>
      </w:r>
      <w:r>
        <w:t>.</w:t>
      </w:r>
      <w:r w:rsidRPr="00D53CA4">
        <w:t xml:space="preserve"> </w:t>
      </w:r>
    </w:p>
    <w:p w14:paraId="53904BA0" w14:textId="47893DF1" w:rsidR="00CE6CAF" w:rsidRDefault="005F0B23" w:rsidP="00CE6CAF">
      <w:pPr>
        <w:ind w:left="0"/>
      </w:pPr>
      <w:proofErr w:type="spellStart"/>
      <w:r>
        <w:t>enHealth’s</w:t>
      </w:r>
      <w:proofErr w:type="spellEnd"/>
      <w:r w:rsidR="00217AC6">
        <w:t xml:space="preserve"> air quality working group was tasked with reviewing </w:t>
      </w:r>
      <w:r w:rsidR="0031134F">
        <w:t xml:space="preserve">and </w:t>
      </w:r>
      <w:r w:rsidR="00217AC6">
        <w:t xml:space="preserve">updating the categories and public health advice to ensure they remain </w:t>
      </w:r>
      <w:r w:rsidR="001A5983">
        <w:t>consistent with</w:t>
      </w:r>
      <w:r w:rsidR="00217AC6">
        <w:t xml:space="preserve"> current</w:t>
      </w:r>
      <w:r w:rsidR="0031134F">
        <w:t xml:space="preserve"> evidence. </w:t>
      </w:r>
    </w:p>
    <w:p w14:paraId="20815406" w14:textId="7A98D0D4" w:rsidR="00CE6CAF" w:rsidRDefault="00CE6CAF" w:rsidP="00E25788">
      <w:pPr>
        <w:pStyle w:val="Heading2"/>
      </w:pPr>
      <w:r>
        <w:t>Updates since 2021</w:t>
      </w:r>
    </w:p>
    <w:p w14:paraId="1C811D82" w14:textId="77777777" w:rsidR="00CE6CAF" w:rsidRDefault="00CE6CAF" w:rsidP="00CE6CAF">
      <w:pPr>
        <w:ind w:left="0"/>
      </w:pPr>
      <w:r>
        <w:t xml:space="preserve">The main update has been to the </w:t>
      </w:r>
      <w:r w:rsidRPr="00164895">
        <w:rPr>
          <w:i/>
          <w:iCs/>
        </w:rPr>
        <w:t>labelling</w:t>
      </w:r>
      <w:r>
        <w:t xml:space="preserve"> of the categories to ensure consistency between the 24-hourly and hourly frameworks. The evidence does not support using different names to describe the same concentration of pollution if it is measured over one or 24 hours. </w:t>
      </w:r>
    </w:p>
    <w:p w14:paraId="2055C7F7" w14:textId="77777777" w:rsidR="00CE6CAF" w:rsidRDefault="00CE6CAF" w:rsidP="00CE6CAF">
      <w:pPr>
        <w:ind w:left="0"/>
      </w:pPr>
      <w:r>
        <w:t>No changes have been made to the specific PM</w:t>
      </w:r>
      <w:r w:rsidRPr="0005370F">
        <w:rPr>
          <w:vertAlign w:val="subscript"/>
        </w:rPr>
        <w:t>2.5</w:t>
      </w:r>
      <w:r>
        <w:t xml:space="preserve"> thresholds concentrations for providing advice.  For example, the threshold of 25 ug/m</w:t>
      </w:r>
      <w:r w:rsidRPr="0005370F">
        <w:rPr>
          <w:vertAlign w:val="superscript"/>
        </w:rPr>
        <w:t>3</w:t>
      </w:r>
      <w:r>
        <w:t xml:space="preserve"> for advising people in higher risk groups to consider action to protect their health has not changed in this update.</w:t>
      </w:r>
    </w:p>
    <w:p w14:paraId="00DA6AD8" w14:textId="01CA7F8F" w:rsidR="00D53CA4" w:rsidRDefault="0031134F" w:rsidP="00E3710F">
      <w:pPr>
        <w:ind w:left="0"/>
      </w:pPr>
      <w:r>
        <w:lastRenderedPageBreak/>
        <w:t xml:space="preserve">This </w:t>
      </w:r>
      <w:r w:rsidR="00FE7EC1">
        <w:t xml:space="preserve">guidance </w:t>
      </w:r>
      <w:r>
        <w:t xml:space="preserve">presents the updated </w:t>
      </w:r>
      <w:r w:rsidR="008F1955">
        <w:t xml:space="preserve">hourly </w:t>
      </w:r>
      <w:r w:rsidR="005F0B23">
        <w:t>PM</w:t>
      </w:r>
      <w:r w:rsidR="005F0B23" w:rsidRPr="002B0573">
        <w:rPr>
          <w:vertAlign w:val="subscript"/>
        </w:rPr>
        <w:t>2.5</w:t>
      </w:r>
      <w:r w:rsidR="005F0B23">
        <w:t xml:space="preserve"> </w:t>
      </w:r>
      <w:r>
        <w:t>categories</w:t>
      </w:r>
      <w:r w:rsidR="00217AC6">
        <w:t xml:space="preserve"> for 2024</w:t>
      </w:r>
      <w:r>
        <w:t xml:space="preserve"> and </w:t>
      </w:r>
      <w:r w:rsidR="00AC088E">
        <w:t xml:space="preserve">public health messaging, and </w:t>
      </w:r>
      <w:r w:rsidR="005F0B23">
        <w:t xml:space="preserve">the </w:t>
      </w:r>
      <w:r>
        <w:t xml:space="preserve">rationale for these. </w:t>
      </w:r>
      <w:r w:rsidR="008F1955">
        <w:t xml:space="preserve">No substantive changes were made to the 24-hour forecast categories. </w:t>
      </w:r>
      <w:r w:rsidR="00AC6158">
        <w:t xml:space="preserve">Air quality categories and advice will be continually reviewed </w:t>
      </w:r>
      <w:r w:rsidR="008B5CD5">
        <w:t xml:space="preserve">and updated </w:t>
      </w:r>
      <w:r w:rsidR="009E3463">
        <w:t>as</w:t>
      </w:r>
      <w:r w:rsidR="008B5CD5">
        <w:t xml:space="preserve"> required</w:t>
      </w:r>
      <w:r w:rsidR="009E3463">
        <w:t>.</w:t>
      </w:r>
      <w:r>
        <w:t xml:space="preserve"> </w:t>
      </w:r>
      <w:r w:rsidR="00D53CA4">
        <w:t xml:space="preserve"> </w:t>
      </w:r>
    </w:p>
    <w:p w14:paraId="18C7E40D" w14:textId="508C5548" w:rsidR="00C413D2" w:rsidRDefault="00672ABA" w:rsidP="009A621E">
      <w:pPr>
        <w:pStyle w:val="Heading1"/>
        <w:jc w:val="both"/>
      </w:pPr>
      <w:r>
        <w:t>Evidence for the frameworks</w:t>
      </w:r>
    </w:p>
    <w:p w14:paraId="445312AB" w14:textId="32B09E2D" w:rsidR="008B5CD5" w:rsidRDefault="008B5CD5" w:rsidP="0042109D">
      <w:pPr>
        <w:ind w:left="0"/>
      </w:pPr>
      <w:r>
        <w:t>Air pollution, specifically fine particulate matter (</w:t>
      </w:r>
      <w:r w:rsidR="0096639D" w:rsidRPr="002670B9">
        <w:t>PM</w:t>
      </w:r>
      <w:r w:rsidR="0096639D" w:rsidRPr="002670B9">
        <w:rPr>
          <w:vertAlign w:val="subscript"/>
        </w:rPr>
        <w:t>2.5</w:t>
      </w:r>
      <w:r>
        <w:t xml:space="preserve">), </w:t>
      </w:r>
      <w:r w:rsidR="00AC088E">
        <w:t>is</w:t>
      </w:r>
      <w:r>
        <w:t xml:space="preserve"> estimated </w:t>
      </w:r>
      <w:r w:rsidR="00566887">
        <w:t xml:space="preserve">to be </w:t>
      </w:r>
      <w:r w:rsidR="0064293B">
        <w:t xml:space="preserve">responsible for </w:t>
      </w:r>
      <w:r w:rsidR="008074E3">
        <w:t xml:space="preserve">more than 3200 deaths </w:t>
      </w:r>
      <w:r>
        <w:t xml:space="preserve">annually </w:t>
      </w:r>
      <w:r w:rsidR="008074E3">
        <w:t xml:space="preserve">and </w:t>
      </w:r>
      <w:r w:rsidR="00F25C8D">
        <w:t>about</w:t>
      </w:r>
      <w:r w:rsidR="0064293B">
        <w:t xml:space="preserve"> 1.3% of the total burden of disease in</w:t>
      </w:r>
      <w:r w:rsidR="008F28A3">
        <w:t xml:space="preserve"> </w:t>
      </w:r>
      <w:r w:rsidR="0064293B">
        <w:t xml:space="preserve">Australia </w:t>
      </w:r>
      <w:r w:rsidR="00272475">
        <w:t>(AIHW</w:t>
      </w:r>
      <w:r w:rsidR="004B2DF1">
        <w:t>, 202</w:t>
      </w:r>
      <w:r w:rsidR="00F25C8D">
        <w:t>1</w:t>
      </w:r>
      <w:r w:rsidR="00272475">
        <w:t>)</w:t>
      </w:r>
      <w:r w:rsidR="004B2DF1">
        <w:t>.</w:t>
      </w:r>
      <w:r w:rsidR="00272475">
        <w:t xml:space="preserve"> </w:t>
      </w:r>
      <w:r w:rsidR="009E3463">
        <w:t>Both long- and short-term exposure to</w:t>
      </w:r>
      <w:r>
        <w:t xml:space="preserve"> </w:t>
      </w:r>
      <w:r w:rsidR="0096639D" w:rsidRPr="002670B9">
        <w:t>PM</w:t>
      </w:r>
      <w:r w:rsidR="0096639D" w:rsidRPr="002670B9">
        <w:rPr>
          <w:vertAlign w:val="subscript"/>
        </w:rPr>
        <w:t>2.5</w:t>
      </w:r>
      <w:r w:rsidR="0096639D" w:rsidRPr="002670B9">
        <w:t xml:space="preserve"> </w:t>
      </w:r>
      <w:r w:rsidR="009E3463">
        <w:t xml:space="preserve">are associated </w:t>
      </w:r>
      <w:r>
        <w:t xml:space="preserve">with a </w:t>
      </w:r>
      <w:r w:rsidR="009E3463">
        <w:t>range</w:t>
      </w:r>
      <w:r>
        <w:t xml:space="preserve"> of health endpoints</w:t>
      </w:r>
      <w:r w:rsidR="009E3463">
        <w:t xml:space="preserve">. Long term exposure </w:t>
      </w:r>
      <w:r w:rsidR="0096639D">
        <w:t>h</w:t>
      </w:r>
      <w:r w:rsidR="009E3463">
        <w:t xml:space="preserve">as been causally associated with </w:t>
      </w:r>
      <w:r>
        <w:t xml:space="preserve">cardiovascular and respiratory morbidity and mortality, as well as lung cancer. There is also good evidence linking </w:t>
      </w:r>
      <w:r w:rsidR="009E3463">
        <w:t xml:space="preserve">chronic exposure to </w:t>
      </w:r>
      <w:r>
        <w:t>PM</w:t>
      </w:r>
      <w:r w:rsidRPr="00BB5F85">
        <w:rPr>
          <w:vertAlign w:val="subscript"/>
        </w:rPr>
        <w:t>2.5</w:t>
      </w:r>
      <w:r>
        <w:t xml:space="preserve"> to metabolic and neurological conditions, allergies, </w:t>
      </w:r>
      <w:r w:rsidR="009E3463">
        <w:t xml:space="preserve">poor </w:t>
      </w:r>
      <w:r>
        <w:t xml:space="preserve">reproductive </w:t>
      </w:r>
      <w:proofErr w:type="gramStart"/>
      <w:r>
        <w:t>outcomes</w:t>
      </w:r>
      <w:proofErr w:type="gramEnd"/>
      <w:r>
        <w:t xml:space="preserve"> and physiological impairments (</w:t>
      </w:r>
      <w:proofErr w:type="spellStart"/>
      <w:r>
        <w:t>eg</w:t>
      </w:r>
      <w:proofErr w:type="spellEnd"/>
      <w:r>
        <w:t xml:space="preserve"> lung function). Short-term (daily and sub-daily) exposures are associated with cardio</w:t>
      </w:r>
      <w:r w:rsidR="009E3463">
        <w:t xml:space="preserve">vascular and </w:t>
      </w:r>
      <w:r>
        <w:t>respiratory mortality, emergency department visits and hospitalisation, dysregulation of blood glucose, and transient decreases in lung function and increases in blood pressure.</w:t>
      </w:r>
    </w:p>
    <w:p w14:paraId="53E5A839" w14:textId="66F1A5CF" w:rsidR="00DA4BF4" w:rsidRDefault="00A13947" w:rsidP="0042109D">
      <w:pPr>
        <w:ind w:left="0"/>
      </w:pPr>
      <w:r>
        <w:t xml:space="preserve">Common sources of </w:t>
      </w:r>
      <w:r w:rsidR="00236345">
        <w:t>PM</w:t>
      </w:r>
      <w:r w:rsidRPr="00BB5F85">
        <w:rPr>
          <w:vertAlign w:val="subscript"/>
        </w:rPr>
        <w:t>2.5</w:t>
      </w:r>
      <w:r>
        <w:t xml:space="preserve"> </w:t>
      </w:r>
      <w:r w:rsidR="001E740B">
        <w:t>include smoke from la</w:t>
      </w:r>
      <w:r w:rsidR="00BA67ED">
        <w:t>ndscape fire</w:t>
      </w:r>
      <w:r w:rsidR="00957DDD">
        <w:t xml:space="preserve">s and residential wood-heaters, </w:t>
      </w:r>
      <w:r w:rsidR="008B7D76">
        <w:t xml:space="preserve">motor vehicle exhaust, </w:t>
      </w:r>
      <w:r w:rsidR="00994511">
        <w:t xml:space="preserve">and </w:t>
      </w:r>
      <w:r w:rsidR="00EE6221">
        <w:t xml:space="preserve">commercial and </w:t>
      </w:r>
      <w:r w:rsidR="007F57BF">
        <w:t>industr</w:t>
      </w:r>
      <w:r w:rsidR="00EE6221">
        <w:t>ial sources</w:t>
      </w:r>
      <w:r w:rsidR="00994511">
        <w:t>.</w:t>
      </w:r>
      <w:r w:rsidR="005A0B58">
        <w:t xml:space="preserve"> </w:t>
      </w:r>
      <w:r w:rsidR="00C45BB6">
        <w:t xml:space="preserve">Large variations in </w:t>
      </w:r>
      <w:r w:rsidR="005B3F19">
        <w:t xml:space="preserve">daily, and sub-daily, </w:t>
      </w:r>
      <w:r w:rsidR="0096639D" w:rsidRPr="002670B9">
        <w:t>PM</w:t>
      </w:r>
      <w:r w:rsidR="0096639D" w:rsidRPr="002670B9">
        <w:rPr>
          <w:vertAlign w:val="subscript"/>
        </w:rPr>
        <w:t>2.5</w:t>
      </w:r>
      <w:r w:rsidR="0096639D" w:rsidRPr="002670B9">
        <w:t xml:space="preserve"> </w:t>
      </w:r>
      <w:r w:rsidR="005B3F19">
        <w:t xml:space="preserve">concentrations </w:t>
      </w:r>
      <w:r w:rsidR="00A07C23">
        <w:t xml:space="preserve">that </w:t>
      </w:r>
      <w:r w:rsidR="005B3F19">
        <w:t xml:space="preserve">occur during smoke events and landscape fires are the main cause of </w:t>
      </w:r>
      <w:r w:rsidR="0096639D" w:rsidRPr="002670B9">
        <w:t>PM</w:t>
      </w:r>
      <w:r w:rsidR="0096639D" w:rsidRPr="002670B9">
        <w:rPr>
          <w:vertAlign w:val="subscript"/>
        </w:rPr>
        <w:t>2.5</w:t>
      </w:r>
      <w:r w:rsidR="0096639D" w:rsidRPr="002670B9">
        <w:t xml:space="preserve"> </w:t>
      </w:r>
      <w:r w:rsidR="006C5933">
        <w:t>exceedances in Australian urban centres</w:t>
      </w:r>
      <w:r w:rsidR="0096639D">
        <w:t>. However,</w:t>
      </w:r>
      <w:r w:rsidR="007A2432">
        <w:t xml:space="preserve"> other sources</w:t>
      </w:r>
      <w:r w:rsidR="00474DE2">
        <w:t xml:space="preserve"> </w:t>
      </w:r>
      <w:r w:rsidR="0096639D">
        <w:t xml:space="preserve">also </w:t>
      </w:r>
      <w:r w:rsidR="007A2432">
        <w:t xml:space="preserve">make significant contributions </w:t>
      </w:r>
      <w:r w:rsidR="00DD2B36">
        <w:t xml:space="preserve">to daily </w:t>
      </w:r>
      <w:r w:rsidR="0096639D" w:rsidRPr="002670B9">
        <w:t>PM</w:t>
      </w:r>
      <w:r w:rsidR="0096639D" w:rsidRPr="002670B9">
        <w:rPr>
          <w:vertAlign w:val="subscript"/>
        </w:rPr>
        <w:t>2.5</w:t>
      </w:r>
      <w:r w:rsidR="0096639D" w:rsidRPr="002670B9">
        <w:t xml:space="preserve"> </w:t>
      </w:r>
      <w:r w:rsidR="00DD2B36">
        <w:t>concentrations</w:t>
      </w:r>
      <w:r w:rsidR="0020634E">
        <w:t>.</w:t>
      </w:r>
    </w:p>
    <w:p w14:paraId="07F4ABDD" w14:textId="0A52A588" w:rsidR="00EA0FC7" w:rsidRDefault="00433F54" w:rsidP="00E07FEC">
      <w:pPr>
        <w:spacing w:after="0"/>
        <w:ind w:left="0"/>
      </w:pPr>
      <w:r>
        <w:t>T</w:t>
      </w:r>
      <w:r w:rsidRPr="00433F54">
        <w:t xml:space="preserve">here is currently no evidence of a threshold below which exposure to </w:t>
      </w:r>
      <w:r w:rsidR="0096639D" w:rsidRPr="002670B9">
        <w:t>PM</w:t>
      </w:r>
      <w:r w:rsidR="0096639D" w:rsidRPr="002670B9">
        <w:rPr>
          <w:vertAlign w:val="subscript"/>
        </w:rPr>
        <w:t>2.5</w:t>
      </w:r>
      <w:r w:rsidR="0096639D" w:rsidRPr="002670B9">
        <w:t xml:space="preserve"> </w:t>
      </w:r>
      <w:r w:rsidRPr="00433F54">
        <w:t>does not cause any health effects.</w:t>
      </w:r>
      <w:r>
        <w:t xml:space="preserve"> The relationship</w:t>
      </w:r>
      <w:r w:rsidR="00A36003">
        <w:t>s</w:t>
      </w:r>
      <w:r>
        <w:t xml:space="preserve"> between </w:t>
      </w:r>
      <w:r w:rsidR="0096639D" w:rsidRPr="002670B9">
        <w:t>PM</w:t>
      </w:r>
      <w:r w:rsidR="0096639D" w:rsidRPr="002670B9">
        <w:rPr>
          <w:vertAlign w:val="subscript"/>
        </w:rPr>
        <w:t>2.5</w:t>
      </w:r>
      <w:r w:rsidR="0096639D" w:rsidRPr="002670B9">
        <w:t xml:space="preserve"> </w:t>
      </w:r>
      <w:r>
        <w:t xml:space="preserve">and </w:t>
      </w:r>
      <w:r w:rsidR="008F1955">
        <w:t xml:space="preserve">most </w:t>
      </w:r>
      <w:r>
        <w:t xml:space="preserve">health </w:t>
      </w:r>
      <w:proofErr w:type="gramStart"/>
      <w:r>
        <w:t>end</w:t>
      </w:r>
      <w:r w:rsidR="005D3D21">
        <w:t>-</w:t>
      </w:r>
      <w:r>
        <w:t>points</w:t>
      </w:r>
      <w:proofErr w:type="gramEnd"/>
      <w:r>
        <w:t xml:space="preserve"> </w:t>
      </w:r>
      <w:r w:rsidR="00A36003">
        <w:t>are</w:t>
      </w:r>
      <w:r>
        <w:t xml:space="preserve"> non-linear </w:t>
      </w:r>
      <w:r w:rsidRPr="00433F54">
        <w:t>with steeper slopes at lower concentrations and a plateau at higher concentrations</w:t>
      </w:r>
      <w:r>
        <w:t xml:space="preserve"> (</w:t>
      </w:r>
      <w:proofErr w:type="spellStart"/>
      <w:r>
        <w:t>supralinear</w:t>
      </w:r>
      <w:proofErr w:type="spellEnd"/>
      <w:r>
        <w:t xml:space="preserve">). This </w:t>
      </w:r>
      <w:r w:rsidR="008F1955">
        <w:t xml:space="preserve">pattern </w:t>
      </w:r>
      <w:r>
        <w:t xml:space="preserve">is </w:t>
      </w:r>
      <w:r w:rsidR="008F1955">
        <w:t xml:space="preserve">observed </w:t>
      </w:r>
      <w:r>
        <w:t>for long-</w:t>
      </w:r>
      <w:r w:rsidR="008F1955">
        <w:t>term (yearly)</w:t>
      </w:r>
      <w:r w:rsidR="003A37D0">
        <w:t xml:space="preserve"> (Fig 1)</w:t>
      </w:r>
      <w:r w:rsidR="008F1955">
        <w:t xml:space="preserve">, </w:t>
      </w:r>
      <w:r w:rsidR="003A37D0">
        <w:t xml:space="preserve">as well as </w:t>
      </w:r>
      <w:r>
        <w:t>short-term</w:t>
      </w:r>
      <w:r w:rsidR="008F1955">
        <w:t xml:space="preserve"> daily </w:t>
      </w:r>
      <w:r w:rsidR="003A37D0">
        <w:t xml:space="preserve">(Fig 2) </w:t>
      </w:r>
      <w:r w:rsidR="008F1955">
        <w:t xml:space="preserve">and </w:t>
      </w:r>
      <w:r w:rsidR="00594BAD">
        <w:t>sub-daily</w:t>
      </w:r>
      <w:r>
        <w:t xml:space="preserve"> exposures</w:t>
      </w:r>
      <w:r w:rsidR="008F1955">
        <w:t xml:space="preserve">. </w:t>
      </w:r>
      <w:r w:rsidR="002F175C">
        <w:t xml:space="preserve">(Fig </w:t>
      </w:r>
      <w:r w:rsidR="008F1955">
        <w:t>3</w:t>
      </w:r>
      <w:r w:rsidR="002F175C">
        <w:t>)</w:t>
      </w:r>
      <w:r>
        <w:t xml:space="preserve">. </w:t>
      </w:r>
    </w:p>
    <w:p w14:paraId="68E28CFF" w14:textId="77777777" w:rsidR="00EA0FC7" w:rsidRDefault="00EA0FC7" w:rsidP="00E07FEC">
      <w:pPr>
        <w:spacing w:after="0"/>
        <w:ind w:left="0"/>
      </w:pPr>
    </w:p>
    <w:p w14:paraId="491C9B6F" w14:textId="77777777" w:rsidR="00E07FEC" w:rsidRDefault="00E07FEC" w:rsidP="00112E07">
      <w:pPr>
        <w:ind w:left="0"/>
        <w:sectPr w:rsidR="00E07FEC" w:rsidSect="00CA32AD">
          <w:headerReference w:type="default" r:id="rId11"/>
          <w:footerReference w:type="default" r:id="rId12"/>
          <w:pgSz w:w="11906" w:h="16838"/>
          <w:pgMar w:top="2835" w:right="1440" w:bottom="1440" w:left="1440" w:header="708" w:footer="708" w:gutter="0"/>
          <w:cols w:space="708"/>
          <w:docGrid w:linePitch="360"/>
        </w:sectPr>
      </w:pPr>
    </w:p>
    <w:p w14:paraId="21FC3AB0" w14:textId="6E255D13" w:rsidR="00EA0FC7" w:rsidRDefault="005060A3" w:rsidP="00FB041A">
      <w:pPr>
        <w:ind w:left="0"/>
      </w:pPr>
      <w:r>
        <w:rPr>
          <w:noProof/>
        </w:rPr>
        <w:drawing>
          <wp:inline distT="0" distB="0" distL="0" distR="0" wp14:anchorId="701DF76D" wp14:editId="21F7FB69">
            <wp:extent cx="2704355" cy="2286000"/>
            <wp:effectExtent l="0" t="0" r="1270" b="0"/>
            <wp:docPr id="8" name="Picture 8" descr="Fig 1: Annual PM2.5 and mort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 1: Annual PM2.5 and mortality"/>
                    <pic:cNvPicPr/>
                  </pic:nvPicPr>
                  <pic:blipFill>
                    <a:blip r:embed="rId13"/>
                    <a:stretch>
                      <a:fillRect/>
                    </a:stretch>
                  </pic:blipFill>
                  <pic:spPr>
                    <a:xfrm>
                      <a:off x="0" y="0"/>
                      <a:ext cx="2727995" cy="2305983"/>
                    </a:xfrm>
                    <a:prstGeom prst="rect">
                      <a:avLst/>
                    </a:prstGeom>
                  </pic:spPr>
                </pic:pic>
              </a:graphicData>
            </a:graphic>
          </wp:inline>
        </w:drawing>
      </w:r>
    </w:p>
    <w:p w14:paraId="1A507AE7" w14:textId="15AC5B56" w:rsidR="00EA0FC7" w:rsidRDefault="00EA0FC7" w:rsidP="005D3D21">
      <w:pPr>
        <w:pStyle w:val="NormalWeb"/>
        <w:sectPr w:rsidR="00EA0FC7" w:rsidSect="009B617F">
          <w:type w:val="continuous"/>
          <w:pgSz w:w="11906" w:h="16838"/>
          <w:pgMar w:top="1440" w:right="1440" w:bottom="1440" w:left="1440" w:header="708" w:footer="708" w:gutter="0"/>
          <w:cols w:num="2" w:space="708"/>
          <w:docGrid w:linePitch="360"/>
        </w:sectPr>
      </w:pPr>
      <w:r>
        <w:rPr>
          <w:noProof/>
        </w:rPr>
        <w:drawing>
          <wp:inline distT="0" distB="0" distL="0" distR="0" wp14:anchorId="7FAB92BD" wp14:editId="5F72ED8F">
            <wp:extent cx="2143125" cy="1875790"/>
            <wp:effectExtent l="0" t="0" r="9525" b="0"/>
            <wp:docPr id="3" name="Picture 2" descr="Figure 2: Daily PM2.5 and mort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Figure 2: Daily PM2.5 and mortalit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9196" cy="1907361"/>
                    </a:xfrm>
                    <a:prstGeom prst="rect">
                      <a:avLst/>
                    </a:prstGeom>
                    <a:noFill/>
                    <a:ln>
                      <a:noFill/>
                    </a:ln>
                  </pic:spPr>
                </pic:pic>
              </a:graphicData>
            </a:graphic>
          </wp:inline>
        </w:drawing>
      </w:r>
    </w:p>
    <w:p w14:paraId="2F8EC3C6" w14:textId="3C54D27A" w:rsidR="000D5FD0" w:rsidRDefault="00EA0FC7">
      <w:pPr>
        <w:ind w:left="0"/>
      </w:pPr>
      <w:r>
        <w:lastRenderedPageBreak/>
        <w:t xml:space="preserve">Fig 1: Annual </w:t>
      </w:r>
      <w:bookmarkStart w:id="2" w:name="_Hlk166063333"/>
      <w:r w:rsidR="0096639D" w:rsidRPr="002670B9">
        <w:t>PM</w:t>
      </w:r>
      <w:r w:rsidR="0096639D" w:rsidRPr="002670B9">
        <w:rPr>
          <w:vertAlign w:val="subscript"/>
        </w:rPr>
        <w:t>2.5</w:t>
      </w:r>
      <w:r w:rsidR="0096639D" w:rsidRPr="002670B9">
        <w:t xml:space="preserve"> </w:t>
      </w:r>
      <w:r>
        <w:t xml:space="preserve">and </w:t>
      </w:r>
      <w:bookmarkEnd w:id="2"/>
      <w:r>
        <w:t>mortality</w:t>
      </w:r>
      <w:r w:rsidR="00A36003">
        <w:rPr>
          <w:rStyle w:val="FootnoteReference"/>
        </w:rPr>
        <w:footnoteReference w:id="4"/>
      </w:r>
      <w:r>
        <w:tab/>
      </w:r>
      <w:r>
        <w:tab/>
      </w:r>
      <w:r>
        <w:tab/>
        <w:t xml:space="preserve">Figure 2: Daily </w:t>
      </w:r>
      <w:r w:rsidR="0096639D" w:rsidRPr="002670B9">
        <w:t>PM</w:t>
      </w:r>
      <w:r w:rsidR="0096639D" w:rsidRPr="002670B9">
        <w:rPr>
          <w:vertAlign w:val="subscript"/>
        </w:rPr>
        <w:t>2.5</w:t>
      </w:r>
      <w:r w:rsidR="0096639D" w:rsidRPr="002670B9">
        <w:t xml:space="preserve"> </w:t>
      </w:r>
      <w:r>
        <w:t>and mortality</w:t>
      </w:r>
      <w:r w:rsidR="00A36003">
        <w:rPr>
          <w:rStyle w:val="FootnoteReference"/>
        </w:rPr>
        <w:footnoteReference w:id="5"/>
      </w:r>
    </w:p>
    <w:p w14:paraId="24C20524" w14:textId="77777777" w:rsidR="00A36003" w:rsidRDefault="00A36003">
      <w:pPr>
        <w:ind w:left="0"/>
        <w:sectPr w:rsidR="00A36003" w:rsidSect="009B617F">
          <w:type w:val="continuous"/>
          <w:pgSz w:w="11906" w:h="16838"/>
          <w:pgMar w:top="1440" w:right="1440" w:bottom="1440" w:left="1440" w:header="708" w:footer="708" w:gutter="0"/>
          <w:cols w:space="708"/>
          <w:docGrid w:linePitch="360"/>
        </w:sectPr>
      </w:pPr>
    </w:p>
    <w:p w14:paraId="463ECBD5" w14:textId="09562816" w:rsidR="00B35651" w:rsidRDefault="00B35651" w:rsidP="00B35651">
      <w:pPr>
        <w:spacing w:after="0"/>
        <w:ind w:left="0"/>
      </w:pPr>
      <w:r>
        <w:rPr>
          <w:noProof/>
        </w:rPr>
        <w:drawing>
          <wp:inline distT="0" distB="0" distL="0" distR="0" wp14:anchorId="494C982D" wp14:editId="45390976">
            <wp:extent cx="4228985" cy="2095282"/>
            <wp:effectExtent l="0" t="0" r="635" b="635"/>
            <wp:docPr id="5" name="Picture 5" descr="Fig 3: Three hourly average PM2.5 and asthma physician visits. Percentages indicate the proportion of asthma physician visits for each of the air quality health index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 3: Three hourly average PM2.5 and asthma physician visits. Percentages indicate the proportion of asthma physician visits for each of the air quality health index categori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49671" cy="2105531"/>
                    </a:xfrm>
                    <a:prstGeom prst="rect">
                      <a:avLst/>
                    </a:prstGeom>
                    <a:noFill/>
                    <a:ln>
                      <a:noFill/>
                    </a:ln>
                  </pic:spPr>
                </pic:pic>
              </a:graphicData>
            </a:graphic>
          </wp:inline>
        </w:drawing>
      </w:r>
    </w:p>
    <w:p w14:paraId="1438B983" w14:textId="2D0E9B43" w:rsidR="00B35651" w:rsidRDefault="00B35651" w:rsidP="009B30A0">
      <w:pPr>
        <w:pStyle w:val="NormalWeb"/>
        <w:spacing w:before="0" w:beforeAutospacing="0" w:after="0" w:afterAutospacing="0"/>
        <w:rPr>
          <w:rFonts w:asciiTheme="minorHAnsi" w:hAnsiTheme="minorHAnsi" w:cstheme="minorHAnsi"/>
          <w:sz w:val="22"/>
          <w:szCs w:val="22"/>
        </w:rPr>
      </w:pPr>
      <w:r w:rsidRPr="00B35651">
        <w:rPr>
          <w:rFonts w:asciiTheme="minorHAnsi" w:hAnsiTheme="minorHAnsi" w:cstheme="minorHAnsi"/>
          <w:sz w:val="22"/>
          <w:szCs w:val="22"/>
        </w:rPr>
        <w:t xml:space="preserve">Fig 3: </w:t>
      </w:r>
      <w:r w:rsidR="00D7224B">
        <w:rPr>
          <w:rFonts w:asciiTheme="minorHAnsi" w:hAnsiTheme="minorHAnsi" w:cstheme="minorHAnsi"/>
          <w:sz w:val="22"/>
          <w:szCs w:val="22"/>
        </w:rPr>
        <w:t xml:space="preserve">Three </w:t>
      </w:r>
      <w:proofErr w:type="gramStart"/>
      <w:r w:rsidR="00D7224B">
        <w:rPr>
          <w:rFonts w:asciiTheme="minorHAnsi" w:hAnsiTheme="minorHAnsi" w:cstheme="minorHAnsi"/>
          <w:sz w:val="22"/>
          <w:szCs w:val="22"/>
        </w:rPr>
        <w:t>hourly</w:t>
      </w:r>
      <w:proofErr w:type="gramEnd"/>
      <w:r w:rsidR="00D7224B">
        <w:rPr>
          <w:rFonts w:asciiTheme="minorHAnsi" w:hAnsiTheme="minorHAnsi" w:cstheme="minorHAnsi"/>
          <w:sz w:val="22"/>
          <w:szCs w:val="22"/>
        </w:rPr>
        <w:t xml:space="preserve"> </w:t>
      </w:r>
      <w:r w:rsidR="00AE518F">
        <w:rPr>
          <w:rFonts w:asciiTheme="minorHAnsi" w:hAnsiTheme="minorHAnsi" w:cstheme="minorHAnsi"/>
          <w:sz w:val="22"/>
          <w:szCs w:val="22"/>
        </w:rPr>
        <w:t xml:space="preserve">average </w:t>
      </w:r>
      <w:r w:rsidR="00D7224B" w:rsidRPr="00D7224B">
        <w:rPr>
          <w:rFonts w:asciiTheme="minorHAnsi" w:hAnsiTheme="minorHAnsi" w:cstheme="minorHAnsi"/>
          <w:sz w:val="22"/>
          <w:szCs w:val="22"/>
        </w:rPr>
        <w:t>PM</w:t>
      </w:r>
      <w:r w:rsidR="00D7224B" w:rsidRPr="00D7224B">
        <w:rPr>
          <w:rFonts w:asciiTheme="minorHAnsi" w:hAnsiTheme="minorHAnsi" w:cstheme="minorHAnsi"/>
          <w:sz w:val="22"/>
          <w:szCs w:val="22"/>
          <w:vertAlign w:val="subscript"/>
        </w:rPr>
        <w:t>2.5</w:t>
      </w:r>
      <w:r w:rsidR="00D7224B" w:rsidRPr="00D7224B">
        <w:rPr>
          <w:rFonts w:asciiTheme="minorHAnsi" w:hAnsiTheme="minorHAnsi" w:cstheme="minorHAnsi"/>
          <w:sz w:val="22"/>
          <w:szCs w:val="22"/>
        </w:rPr>
        <w:t xml:space="preserve"> and </w:t>
      </w:r>
      <w:r w:rsidR="00AE518F">
        <w:rPr>
          <w:rFonts w:asciiTheme="minorHAnsi" w:hAnsiTheme="minorHAnsi" w:cstheme="minorHAnsi"/>
          <w:sz w:val="22"/>
          <w:szCs w:val="22"/>
        </w:rPr>
        <w:t xml:space="preserve">asthma physician visits. </w:t>
      </w:r>
      <w:r w:rsidR="0076789B" w:rsidRPr="0077281D">
        <w:rPr>
          <w:rFonts w:asciiTheme="minorHAnsi" w:hAnsiTheme="minorHAnsi" w:cstheme="minorHAnsi"/>
          <w:sz w:val="22"/>
          <w:szCs w:val="22"/>
        </w:rPr>
        <w:t>Percentages indicate the proportion of asthma physician visits for each of the air quality health index categories</w:t>
      </w:r>
    </w:p>
    <w:p w14:paraId="27C2234F" w14:textId="71A46337" w:rsidR="008F1955" w:rsidRDefault="008F1955" w:rsidP="008F1955">
      <w:pPr>
        <w:spacing w:before="240"/>
        <w:ind w:left="0"/>
      </w:pPr>
      <w:r w:rsidRPr="00A76B3E">
        <w:t xml:space="preserve">Most exposure to air pollution in Australia occurs at levels </w:t>
      </w:r>
      <w:r>
        <w:t>o</w:t>
      </w:r>
      <w:r w:rsidRPr="00A76B3E">
        <w:t xml:space="preserve">n the steeper part of the </w:t>
      </w:r>
      <w:r>
        <w:t xml:space="preserve">dose-response </w:t>
      </w:r>
      <w:r w:rsidRPr="00A76B3E">
        <w:t>curve</w:t>
      </w:r>
      <w:r>
        <w:t xml:space="preserve"> and much of the burden of disease due to air pollution in Australia is from exposures below the existing national PM</w:t>
      </w:r>
      <w:r w:rsidRPr="00FF2E58">
        <w:rPr>
          <w:vertAlign w:val="subscript"/>
        </w:rPr>
        <w:t>2.5</w:t>
      </w:r>
      <w:r>
        <w:t xml:space="preserve"> standards. An example of the burden of disease attributable to ‘low’ PM</w:t>
      </w:r>
      <w:r w:rsidRPr="00FF2E58">
        <w:rPr>
          <w:vertAlign w:val="subscript"/>
        </w:rPr>
        <w:t>2.5</w:t>
      </w:r>
      <w:r>
        <w:t xml:space="preserve"> concentrations is presented in Fig 3. British Colombia, Canada, has similar background PM</w:t>
      </w:r>
      <w:r w:rsidRPr="00FF2E58">
        <w:rPr>
          <w:vertAlign w:val="subscript"/>
        </w:rPr>
        <w:t>2.5</w:t>
      </w:r>
      <w:r>
        <w:t xml:space="preserve"> to Australian states and, like Australia, most daily fluctuations in PM</w:t>
      </w:r>
      <w:r w:rsidRPr="00FF2E58">
        <w:rPr>
          <w:vertAlign w:val="subscript"/>
        </w:rPr>
        <w:t>2.5</w:t>
      </w:r>
      <w:r>
        <w:t xml:space="preserve"> do not exceed national standards. Despite this, due to the frequency of air pollution events above background the greatest proportion of asthma-related physician visits are associated with PM</w:t>
      </w:r>
      <w:r w:rsidRPr="00FF2E58">
        <w:rPr>
          <w:vertAlign w:val="subscript"/>
        </w:rPr>
        <w:t>2.5</w:t>
      </w:r>
      <w:r>
        <w:t xml:space="preserve"> concentrations that are still considered to be in the ‘low’ range</w:t>
      </w:r>
      <w:r w:rsidR="00065CD3">
        <w:t>.</w:t>
      </w:r>
      <w:r>
        <w:rPr>
          <w:rStyle w:val="FootnoteReference"/>
        </w:rPr>
        <w:footnoteReference w:id="6"/>
      </w:r>
    </w:p>
    <w:p w14:paraId="0E802C6D" w14:textId="77777777" w:rsidR="00514B5C" w:rsidRPr="00303DC8" w:rsidRDefault="00514B5C" w:rsidP="00303DC8">
      <w:r w:rsidRPr="00303DC8">
        <w:br w:type="page"/>
      </w:r>
    </w:p>
    <w:p w14:paraId="23B812AE" w14:textId="4C450290" w:rsidR="00B35651" w:rsidRDefault="00B35651" w:rsidP="00514B5C">
      <w:pPr>
        <w:pStyle w:val="Heading2"/>
      </w:pPr>
      <w:r>
        <w:lastRenderedPageBreak/>
        <w:t>Fine PM: Daily and sub-daily exposures</w:t>
      </w:r>
    </w:p>
    <w:p w14:paraId="256D4663" w14:textId="5F3545B6" w:rsidR="002670B9" w:rsidRDefault="00F1669B" w:rsidP="00F1669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Until recently</w:t>
      </w:r>
      <w:r w:rsidR="00022C11">
        <w:rPr>
          <w:rFonts w:asciiTheme="minorHAnsi" w:hAnsiTheme="minorHAnsi" w:cstheme="minorHAnsi"/>
          <w:sz w:val="22"/>
          <w:szCs w:val="22"/>
        </w:rPr>
        <w:t>,</w:t>
      </w:r>
      <w:r>
        <w:rPr>
          <w:rFonts w:asciiTheme="minorHAnsi" w:hAnsiTheme="minorHAnsi" w:cstheme="minorHAnsi"/>
          <w:sz w:val="22"/>
          <w:szCs w:val="22"/>
        </w:rPr>
        <w:t xml:space="preserve"> m</w:t>
      </w:r>
      <w:r w:rsidR="00647590" w:rsidRPr="00647590">
        <w:rPr>
          <w:rFonts w:asciiTheme="minorHAnsi" w:hAnsiTheme="minorHAnsi" w:cstheme="minorHAnsi"/>
          <w:sz w:val="22"/>
          <w:szCs w:val="22"/>
        </w:rPr>
        <w:t xml:space="preserve">ost health research </w:t>
      </w:r>
      <w:r>
        <w:rPr>
          <w:rFonts w:asciiTheme="minorHAnsi" w:hAnsiTheme="minorHAnsi" w:cstheme="minorHAnsi"/>
          <w:sz w:val="22"/>
          <w:szCs w:val="22"/>
        </w:rPr>
        <w:t>on short-term exposure effects of</w:t>
      </w:r>
      <w:r w:rsidR="00647590" w:rsidRPr="00647590">
        <w:rPr>
          <w:rFonts w:asciiTheme="minorHAnsi" w:hAnsiTheme="minorHAnsi" w:cstheme="minorHAnsi"/>
          <w:sz w:val="22"/>
          <w:szCs w:val="22"/>
        </w:rPr>
        <w:t xml:space="preserve"> </w:t>
      </w:r>
      <w:r w:rsidR="0096639D" w:rsidRPr="0096639D">
        <w:rPr>
          <w:rFonts w:asciiTheme="minorHAnsi" w:hAnsiTheme="minorHAnsi" w:cstheme="minorHAnsi"/>
          <w:sz w:val="22"/>
          <w:szCs w:val="22"/>
        </w:rPr>
        <w:t>PM</w:t>
      </w:r>
      <w:r w:rsidR="0096639D" w:rsidRPr="0096639D">
        <w:rPr>
          <w:rFonts w:asciiTheme="minorHAnsi" w:hAnsiTheme="minorHAnsi" w:cstheme="minorHAnsi"/>
          <w:sz w:val="22"/>
          <w:szCs w:val="22"/>
          <w:vertAlign w:val="subscript"/>
        </w:rPr>
        <w:t>2.5</w:t>
      </w:r>
      <w:r w:rsidR="0096639D" w:rsidRPr="0096639D">
        <w:rPr>
          <w:rFonts w:asciiTheme="minorHAnsi" w:hAnsiTheme="minorHAnsi" w:cstheme="minorHAnsi"/>
          <w:sz w:val="22"/>
          <w:szCs w:val="22"/>
        </w:rPr>
        <w:t xml:space="preserve"> </w:t>
      </w:r>
      <w:r w:rsidR="00647590" w:rsidRPr="00647590">
        <w:rPr>
          <w:rFonts w:asciiTheme="minorHAnsi" w:hAnsiTheme="minorHAnsi" w:cstheme="minorHAnsi"/>
          <w:sz w:val="22"/>
          <w:szCs w:val="22"/>
        </w:rPr>
        <w:t>used 24-hour averages as the exposure metric</w:t>
      </w:r>
      <w:r>
        <w:rPr>
          <w:rFonts w:asciiTheme="minorHAnsi" w:hAnsiTheme="minorHAnsi" w:cstheme="minorHAnsi"/>
          <w:sz w:val="22"/>
          <w:szCs w:val="22"/>
        </w:rPr>
        <w:t>. A</w:t>
      </w:r>
      <w:r w:rsidR="00647590" w:rsidRPr="00647590">
        <w:rPr>
          <w:rFonts w:asciiTheme="minorHAnsi" w:hAnsiTheme="minorHAnsi" w:cstheme="minorHAnsi"/>
          <w:sz w:val="22"/>
          <w:szCs w:val="22"/>
        </w:rPr>
        <w:t xml:space="preserve">s a result, the </w:t>
      </w:r>
      <w:r w:rsidR="0096639D" w:rsidRPr="0096639D">
        <w:rPr>
          <w:rFonts w:asciiTheme="minorHAnsi" w:hAnsiTheme="minorHAnsi" w:cstheme="minorHAnsi"/>
          <w:sz w:val="22"/>
          <w:szCs w:val="22"/>
        </w:rPr>
        <w:t>PM</w:t>
      </w:r>
      <w:r w:rsidR="0096639D" w:rsidRPr="0096639D">
        <w:rPr>
          <w:rFonts w:asciiTheme="minorHAnsi" w:hAnsiTheme="minorHAnsi" w:cstheme="minorHAnsi"/>
          <w:sz w:val="22"/>
          <w:szCs w:val="22"/>
          <w:vertAlign w:val="subscript"/>
        </w:rPr>
        <w:t>2.5</w:t>
      </w:r>
      <w:r w:rsidR="0096639D" w:rsidRPr="0096639D">
        <w:rPr>
          <w:rFonts w:asciiTheme="minorHAnsi" w:hAnsiTheme="minorHAnsi" w:cstheme="minorHAnsi"/>
          <w:sz w:val="22"/>
          <w:szCs w:val="22"/>
        </w:rPr>
        <w:t xml:space="preserve"> </w:t>
      </w:r>
      <w:r w:rsidR="00647590" w:rsidRPr="00647590">
        <w:rPr>
          <w:rFonts w:asciiTheme="minorHAnsi" w:hAnsiTheme="minorHAnsi" w:cstheme="minorHAnsi"/>
          <w:sz w:val="22"/>
          <w:szCs w:val="22"/>
        </w:rPr>
        <w:t xml:space="preserve">standard is based on a 24-hour average. However, </w:t>
      </w:r>
      <w:r>
        <w:rPr>
          <w:rFonts w:asciiTheme="minorHAnsi" w:hAnsiTheme="minorHAnsi" w:cstheme="minorHAnsi"/>
          <w:sz w:val="22"/>
          <w:szCs w:val="22"/>
        </w:rPr>
        <w:t xml:space="preserve">over the past two decades there has been increasing research into the health effects of sub-daily (&lt;24 hours) exposure. </w:t>
      </w:r>
      <w:r w:rsidR="00931AA5">
        <w:rPr>
          <w:rFonts w:asciiTheme="minorHAnsi" w:hAnsiTheme="minorHAnsi" w:cstheme="minorHAnsi"/>
          <w:sz w:val="22"/>
          <w:szCs w:val="22"/>
        </w:rPr>
        <w:t>These studies</w:t>
      </w:r>
      <w:r w:rsidR="000B4E82">
        <w:rPr>
          <w:rFonts w:asciiTheme="minorHAnsi" w:hAnsiTheme="minorHAnsi" w:cstheme="minorHAnsi"/>
          <w:sz w:val="22"/>
          <w:szCs w:val="22"/>
        </w:rPr>
        <w:t>, including studies from Australia,</w:t>
      </w:r>
      <w:r w:rsidR="00931AA5">
        <w:rPr>
          <w:rFonts w:asciiTheme="minorHAnsi" w:hAnsiTheme="minorHAnsi" w:cstheme="minorHAnsi"/>
          <w:sz w:val="22"/>
          <w:szCs w:val="22"/>
        </w:rPr>
        <w:t xml:space="preserve"> have demonstrated that </w:t>
      </w:r>
      <w:r w:rsidR="00647590" w:rsidRPr="00647590">
        <w:rPr>
          <w:rFonts w:asciiTheme="minorHAnsi" w:hAnsiTheme="minorHAnsi" w:cstheme="minorHAnsi"/>
          <w:sz w:val="22"/>
          <w:szCs w:val="22"/>
        </w:rPr>
        <w:t xml:space="preserve">health effects can be triggered within a few hours (&lt; 3 hours) after exposure, </w:t>
      </w:r>
      <w:r w:rsidR="00931AA5">
        <w:rPr>
          <w:rFonts w:asciiTheme="minorHAnsi" w:hAnsiTheme="minorHAnsi" w:cstheme="minorHAnsi"/>
          <w:sz w:val="22"/>
          <w:szCs w:val="22"/>
        </w:rPr>
        <w:t>and</w:t>
      </w:r>
      <w:r w:rsidR="00647590" w:rsidRPr="00647590">
        <w:rPr>
          <w:rFonts w:asciiTheme="minorHAnsi" w:hAnsiTheme="minorHAnsi" w:cstheme="minorHAnsi"/>
          <w:sz w:val="22"/>
          <w:szCs w:val="22"/>
        </w:rPr>
        <w:t xml:space="preserve"> for some outcomes the magnitude of the effect is similar for sub-daily and 24-hour exposure periods</w:t>
      </w:r>
      <w:r w:rsidR="002670B9">
        <w:rPr>
          <w:rFonts w:asciiTheme="minorHAnsi" w:hAnsiTheme="minorHAnsi" w:cstheme="minorHAnsi"/>
          <w:sz w:val="22"/>
          <w:szCs w:val="22"/>
        </w:rPr>
        <w:t xml:space="preserve"> (Fig 4)</w:t>
      </w:r>
      <w:r w:rsidR="00931AA5">
        <w:rPr>
          <w:rFonts w:asciiTheme="minorHAnsi" w:hAnsiTheme="minorHAnsi" w:cstheme="minorHAnsi"/>
          <w:sz w:val="22"/>
          <w:szCs w:val="22"/>
        </w:rPr>
        <w:t>.</w:t>
      </w:r>
      <w:r w:rsidR="002670B9">
        <w:rPr>
          <w:rStyle w:val="FootnoteReference"/>
          <w:rFonts w:asciiTheme="minorHAnsi" w:hAnsiTheme="minorHAnsi" w:cstheme="minorHAnsi"/>
          <w:sz w:val="22"/>
          <w:szCs w:val="22"/>
        </w:rPr>
        <w:footnoteReference w:id="7"/>
      </w:r>
      <w:r w:rsidR="00931AA5">
        <w:rPr>
          <w:rFonts w:asciiTheme="minorHAnsi" w:hAnsiTheme="minorHAnsi" w:cstheme="minorHAnsi"/>
          <w:sz w:val="22"/>
          <w:szCs w:val="22"/>
        </w:rPr>
        <w:t xml:space="preserve"> </w:t>
      </w:r>
    </w:p>
    <w:p w14:paraId="1405AB1A" w14:textId="0720656C" w:rsidR="00C45E69" w:rsidRPr="004F1ED9" w:rsidRDefault="00C45E69" w:rsidP="00C627B4">
      <w:pPr>
        <w:ind w:left="0"/>
        <w:rPr>
          <w:b/>
          <w:bCs/>
        </w:rPr>
      </w:pPr>
      <w:r w:rsidRPr="004F1ED9">
        <w:rPr>
          <w:b/>
          <w:bCs/>
        </w:rPr>
        <w:t>A</w:t>
      </w:r>
      <w:r w:rsidR="00801A1F">
        <w:rPr>
          <w:b/>
          <w:bCs/>
        </w:rPr>
        <w:t xml:space="preserve">: </w:t>
      </w:r>
      <w:r w:rsidR="00801A1F">
        <w:t>cardiovascular disease morbidity</w:t>
      </w:r>
    </w:p>
    <w:p w14:paraId="3881ADA8" w14:textId="77777777" w:rsidR="00C45E69" w:rsidRDefault="00C45E69" w:rsidP="00C45E69">
      <w:pPr>
        <w:ind w:left="0"/>
      </w:pPr>
      <w:r>
        <w:rPr>
          <w:noProof/>
        </w:rPr>
        <w:drawing>
          <wp:inline distT="0" distB="0" distL="0" distR="0" wp14:anchorId="1AF56D2C" wp14:editId="05715BD6">
            <wp:extent cx="5731510" cy="1235075"/>
            <wp:effectExtent l="0" t="0" r="2540" b="3175"/>
            <wp:docPr id="6" name="Picture 6" descr="A: cardiovascular disease morbid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ardiovascular disease morbidity"/>
                    <pic:cNvPicPr/>
                  </pic:nvPicPr>
                  <pic:blipFill>
                    <a:blip r:embed="rId16"/>
                    <a:stretch>
                      <a:fillRect/>
                    </a:stretch>
                  </pic:blipFill>
                  <pic:spPr>
                    <a:xfrm>
                      <a:off x="0" y="0"/>
                      <a:ext cx="5731510" cy="1235075"/>
                    </a:xfrm>
                    <a:prstGeom prst="rect">
                      <a:avLst/>
                    </a:prstGeom>
                  </pic:spPr>
                </pic:pic>
              </a:graphicData>
            </a:graphic>
          </wp:inline>
        </w:drawing>
      </w:r>
    </w:p>
    <w:p w14:paraId="38DC6D5A" w14:textId="12F2661E" w:rsidR="00C45E69" w:rsidRPr="004F1ED9" w:rsidRDefault="00C45E69" w:rsidP="00C45E69">
      <w:pPr>
        <w:spacing w:after="0"/>
        <w:ind w:left="0"/>
        <w:rPr>
          <w:b/>
          <w:bCs/>
        </w:rPr>
      </w:pPr>
      <w:r w:rsidRPr="004F1ED9">
        <w:rPr>
          <w:b/>
          <w:bCs/>
        </w:rPr>
        <w:t>B</w:t>
      </w:r>
      <w:r w:rsidR="00801A1F">
        <w:rPr>
          <w:b/>
          <w:bCs/>
        </w:rPr>
        <w:t>:</w:t>
      </w:r>
      <w:r w:rsidR="00801A1F" w:rsidRPr="00801A1F">
        <w:t xml:space="preserve"> </w:t>
      </w:r>
      <w:r w:rsidR="00801A1F">
        <w:t>myocardial infarction morbidity</w:t>
      </w:r>
    </w:p>
    <w:p w14:paraId="3E1E3B28" w14:textId="63B3D2A1" w:rsidR="00C45E69" w:rsidRDefault="00C45E69" w:rsidP="00C45E69">
      <w:pPr>
        <w:ind w:left="0"/>
      </w:pPr>
      <w:r>
        <w:rPr>
          <w:noProof/>
        </w:rPr>
        <w:drawing>
          <wp:inline distT="0" distB="0" distL="0" distR="0" wp14:anchorId="04A4436F" wp14:editId="42FA92C9">
            <wp:extent cx="5731510" cy="1065530"/>
            <wp:effectExtent l="0" t="0" r="2540" b="1270"/>
            <wp:docPr id="9" name="Picture 9" descr="B: myocardial infarction morbid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 myocardial infarction morbidity"/>
                    <pic:cNvPicPr/>
                  </pic:nvPicPr>
                  <pic:blipFill>
                    <a:blip r:embed="rId17"/>
                    <a:stretch>
                      <a:fillRect/>
                    </a:stretch>
                  </pic:blipFill>
                  <pic:spPr>
                    <a:xfrm>
                      <a:off x="0" y="0"/>
                      <a:ext cx="5731510" cy="1065530"/>
                    </a:xfrm>
                    <a:prstGeom prst="rect">
                      <a:avLst/>
                    </a:prstGeom>
                  </pic:spPr>
                </pic:pic>
              </a:graphicData>
            </a:graphic>
          </wp:inline>
        </w:drawing>
      </w:r>
    </w:p>
    <w:p w14:paraId="61EFDC1F" w14:textId="492C9EDC" w:rsidR="00C45E69" w:rsidRPr="004F1ED9" w:rsidRDefault="00C45E69" w:rsidP="00C45E69">
      <w:pPr>
        <w:spacing w:after="0"/>
        <w:ind w:left="0"/>
        <w:rPr>
          <w:b/>
          <w:bCs/>
        </w:rPr>
      </w:pPr>
      <w:r w:rsidRPr="004F1ED9">
        <w:rPr>
          <w:b/>
          <w:bCs/>
        </w:rPr>
        <w:t>C</w:t>
      </w:r>
      <w:r w:rsidR="00801A1F">
        <w:rPr>
          <w:b/>
          <w:bCs/>
        </w:rPr>
        <w:t xml:space="preserve">: </w:t>
      </w:r>
      <w:r w:rsidR="00801A1F">
        <w:t>out-of-hospital cardiac arrest morbidity</w:t>
      </w:r>
    </w:p>
    <w:p w14:paraId="49DC8626" w14:textId="77777777" w:rsidR="00C45E69" w:rsidRDefault="00C45E69" w:rsidP="00C45E69">
      <w:pPr>
        <w:ind w:left="0"/>
      </w:pPr>
      <w:r>
        <w:rPr>
          <w:noProof/>
        </w:rPr>
        <w:drawing>
          <wp:inline distT="0" distB="0" distL="0" distR="0" wp14:anchorId="017925FC" wp14:editId="75AAA020">
            <wp:extent cx="5731510" cy="896620"/>
            <wp:effectExtent l="0" t="0" r="2540" b="0"/>
            <wp:docPr id="7" name="Picture 7" descr="C: out-of-hospital cardiac arrest morbid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 out-of-hospital cardiac arrest morbidity"/>
                    <pic:cNvPicPr/>
                  </pic:nvPicPr>
                  <pic:blipFill>
                    <a:blip r:embed="rId18"/>
                    <a:stretch>
                      <a:fillRect/>
                    </a:stretch>
                  </pic:blipFill>
                  <pic:spPr>
                    <a:xfrm>
                      <a:off x="0" y="0"/>
                      <a:ext cx="5731510" cy="896620"/>
                    </a:xfrm>
                    <a:prstGeom prst="rect">
                      <a:avLst/>
                    </a:prstGeom>
                  </pic:spPr>
                </pic:pic>
              </a:graphicData>
            </a:graphic>
          </wp:inline>
        </w:drawing>
      </w:r>
    </w:p>
    <w:p w14:paraId="2C13476F" w14:textId="7D97103F" w:rsidR="00C45E69" w:rsidRPr="004F1ED9" w:rsidRDefault="00C45E69" w:rsidP="00C45E69">
      <w:pPr>
        <w:spacing w:after="0"/>
        <w:ind w:left="0"/>
        <w:rPr>
          <w:b/>
          <w:bCs/>
        </w:rPr>
      </w:pPr>
      <w:r w:rsidRPr="004F1ED9">
        <w:rPr>
          <w:b/>
          <w:bCs/>
        </w:rPr>
        <w:t>D</w:t>
      </w:r>
      <w:r w:rsidR="00801A1F">
        <w:rPr>
          <w:b/>
          <w:bCs/>
        </w:rPr>
        <w:t xml:space="preserve">: </w:t>
      </w:r>
      <w:r w:rsidR="00801A1F">
        <w:t>total respiratory disease morbidity</w:t>
      </w:r>
    </w:p>
    <w:p w14:paraId="556EE935" w14:textId="68BC33DA" w:rsidR="00C45E69" w:rsidRDefault="00C45E69" w:rsidP="00C45E69">
      <w:pPr>
        <w:ind w:left="0"/>
      </w:pPr>
      <w:r>
        <w:rPr>
          <w:noProof/>
        </w:rPr>
        <w:drawing>
          <wp:inline distT="0" distB="0" distL="0" distR="0" wp14:anchorId="2F4DAAE7" wp14:editId="1E704FC9">
            <wp:extent cx="5731510" cy="1042670"/>
            <wp:effectExtent l="0" t="0" r="2540" b="5080"/>
            <wp:docPr id="4" name="Picture 4" descr="D: total respiratory disease morbid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 total respiratory disease morbidity"/>
                    <pic:cNvPicPr/>
                  </pic:nvPicPr>
                  <pic:blipFill>
                    <a:blip r:embed="rId19"/>
                    <a:stretch>
                      <a:fillRect/>
                    </a:stretch>
                  </pic:blipFill>
                  <pic:spPr>
                    <a:xfrm>
                      <a:off x="0" y="0"/>
                      <a:ext cx="5731510" cy="1042670"/>
                    </a:xfrm>
                    <a:prstGeom prst="rect">
                      <a:avLst/>
                    </a:prstGeom>
                  </pic:spPr>
                </pic:pic>
              </a:graphicData>
            </a:graphic>
          </wp:inline>
        </w:drawing>
      </w:r>
    </w:p>
    <w:p w14:paraId="0BFCFCB4" w14:textId="39CA547A" w:rsidR="00876BD0" w:rsidRDefault="00C45E69" w:rsidP="00C45E69">
      <w:pPr>
        <w:ind w:left="0"/>
      </w:pPr>
      <w:r>
        <w:t xml:space="preserve">Fig 4: Estimated Excess Risks (ER) for different exposure periods (Lag) </w:t>
      </w:r>
      <w:r w:rsidR="004F1ED9">
        <w:t>Sub-daily exposures consistently show similar ER to daily exposures</w:t>
      </w:r>
      <w:r w:rsidR="00876BD0">
        <w:t>.</w:t>
      </w:r>
    </w:p>
    <w:p w14:paraId="0488C1D8" w14:textId="2765EBC5" w:rsidR="005D3D21" w:rsidRDefault="003274B5" w:rsidP="00133567">
      <w:pPr>
        <w:pStyle w:val="Heading1"/>
      </w:pPr>
      <w:r>
        <w:lastRenderedPageBreak/>
        <w:t>R</w:t>
      </w:r>
      <w:r w:rsidR="00F96ADF">
        <w:t>elationship between</w:t>
      </w:r>
      <w:r w:rsidR="005F1622">
        <w:t xml:space="preserve"> </w:t>
      </w:r>
      <w:r w:rsidR="00F96ADF">
        <w:t xml:space="preserve">public health </w:t>
      </w:r>
      <w:r w:rsidR="00915F84">
        <w:t>air quality frameworks</w:t>
      </w:r>
      <w:r w:rsidR="00F96ADF">
        <w:t xml:space="preserve"> and </w:t>
      </w:r>
      <w:r w:rsidR="005D3D21">
        <w:t>air quality standards</w:t>
      </w:r>
      <w:r w:rsidR="000F77DD">
        <w:t xml:space="preserve"> </w:t>
      </w:r>
    </w:p>
    <w:p w14:paraId="1B3AEF16" w14:textId="0C129E0A" w:rsidR="008D5C9D" w:rsidRDefault="008D5C9D" w:rsidP="005D3D21">
      <w:pPr>
        <w:ind w:left="0"/>
      </w:pPr>
      <w:r w:rsidRPr="008D5C9D">
        <w:t xml:space="preserve">Australian air quality standards, known as </w:t>
      </w:r>
      <w:r w:rsidR="000E1379">
        <w:t xml:space="preserve">the </w:t>
      </w:r>
      <w:r w:rsidRPr="008D5C9D">
        <w:t>National Environment Protection (Ambient Air Quality) Measure (NEPM (AAQ)),</w:t>
      </w:r>
      <w:r>
        <w:rPr>
          <w:b/>
          <w:bCs/>
        </w:rPr>
        <w:t xml:space="preserve"> </w:t>
      </w:r>
      <w:r>
        <w:t xml:space="preserve">are established under the </w:t>
      </w:r>
      <w:r w:rsidRPr="003D1980">
        <w:rPr>
          <w:i/>
          <w:iCs/>
        </w:rPr>
        <w:t>National Environment Protection Council Act 1994</w:t>
      </w:r>
      <w:r>
        <w:t xml:space="preserve"> and corresponding state and territory legislation. </w:t>
      </w:r>
      <w:r w:rsidR="00A565A7">
        <w:t xml:space="preserve">While the desired environmental outcome of the NEPM (AAQ) is ambient air quality that minimises the risk of adverse health impacts from exposure to air pollution, the purpose of the air quality standards is to set quantifiable characteristics of the air against which ambient air quality can be assessed. </w:t>
      </w:r>
      <w:r w:rsidR="00F96ADF">
        <w:t>The</w:t>
      </w:r>
      <w:r w:rsidR="00A565A7">
        <w:t xml:space="preserve"> standards are a means by which jurisdictions can evaluate air quality performance.</w:t>
      </w:r>
      <w:r w:rsidR="00A565A7" w:rsidRPr="00201C5D">
        <w:t xml:space="preserve"> </w:t>
      </w:r>
      <w:r w:rsidR="00A565A7">
        <w:t xml:space="preserve">Furthermore, the NEPM (AAQ) balances health effects with the costs of abatement strategies to achieve the required targets and, therefore, </w:t>
      </w:r>
      <w:r>
        <w:t>considers</w:t>
      </w:r>
      <w:r w:rsidRPr="00582D0A">
        <w:t xml:space="preserve"> </w:t>
      </w:r>
      <w:r>
        <w:t xml:space="preserve">environmental, </w:t>
      </w:r>
      <w:proofErr w:type="gramStart"/>
      <w:r>
        <w:t>social</w:t>
      </w:r>
      <w:proofErr w:type="gramEnd"/>
      <w:r>
        <w:t xml:space="preserve"> and economic factors as well as human health and well-</w:t>
      </w:r>
      <w:r w:rsidR="00A565A7" w:rsidRPr="00A565A7">
        <w:t xml:space="preserve"> </w:t>
      </w:r>
      <w:r w:rsidR="00A565A7">
        <w:t>being.</w:t>
      </w:r>
      <w:r w:rsidR="00A565A7">
        <w:rPr>
          <w:rStyle w:val="FootnoteReference"/>
        </w:rPr>
        <w:footnoteReference w:id="8"/>
      </w:r>
    </w:p>
    <w:p w14:paraId="31ECB4D3" w14:textId="279EB2CC" w:rsidR="005D3D21" w:rsidRDefault="005D3D21" w:rsidP="005D3D21">
      <w:pPr>
        <w:ind w:left="0"/>
      </w:pPr>
      <w:r>
        <w:t xml:space="preserve">The current NEPM </w:t>
      </w:r>
      <w:r w:rsidR="000E1379">
        <w:t xml:space="preserve">standards </w:t>
      </w:r>
      <w:r>
        <w:t xml:space="preserve">for </w:t>
      </w:r>
      <w:r w:rsidR="0096639D" w:rsidRPr="002670B9">
        <w:t>PM</w:t>
      </w:r>
      <w:r w:rsidR="0096639D" w:rsidRPr="002670B9">
        <w:rPr>
          <w:vertAlign w:val="subscript"/>
        </w:rPr>
        <w:t>2.5</w:t>
      </w:r>
      <w:r w:rsidR="0096639D" w:rsidRPr="002670B9">
        <w:t xml:space="preserve"> </w:t>
      </w:r>
      <w:r>
        <w:t>are 25</w:t>
      </w:r>
      <w:r w:rsidR="006E7454">
        <w:t xml:space="preserve"> </w:t>
      </w:r>
      <w:r w:rsidR="00A565A7">
        <w:rPr>
          <w:rFonts w:cstheme="minorHAnsi"/>
        </w:rPr>
        <w:t>µ</w:t>
      </w:r>
      <w:r>
        <w:t>g/m</w:t>
      </w:r>
      <w:r w:rsidRPr="006E7454">
        <w:rPr>
          <w:vertAlign w:val="superscript"/>
        </w:rPr>
        <w:t>3</w:t>
      </w:r>
      <w:r>
        <w:t xml:space="preserve"> for 24-hours and 8 </w:t>
      </w:r>
      <w:r w:rsidR="006E7454">
        <w:rPr>
          <w:rFonts w:cstheme="minorHAnsi"/>
        </w:rPr>
        <w:t>µ</w:t>
      </w:r>
      <w:r w:rsidR="006E7454">
        <w:t>g/m</w:t>
      </w:r>
      <w:r w:rsidR="006E7454" w:rsidRPr="006E7454">
        <w:rPr>
          <w:vertAlign w:val="superscript"/>
        </w:rPr>
        <w:t>3</w:t>
      </w:r>
      <w:r w:rsidR="006E7454">
        <w:t xml:space="preserve"> </w:t>
      </w:r>
      <w:r>
        <w:t xml:space="preserve">annually. In the examples </w:t>
      </w:r>
      <w:r w:rsidR="00A565A7">
        <w:t xml:space="preserve">presented in Figures 1 and 2 </w:t>
      </w:r>
      <w:r>
        <w:t>above</w:t>
      </w:r>
      <w:r w:rsidR="00A565A7">
        <w:t>,</w:t>
      </w:r>
      <w:r>
        <w:t xml:space="preserve"> the steepest part of the dose-response is below these values. Therefore, </w:t>
      </w:r>
      <w:r w:rsidR="006E7454">
        <w:t>the current NEPM</w:t>
      </w:r>
      <w:r>
        <w:t xml:space="preserve"> does not delineate between ‘safe’ and ‘unsafe’ air pollution concentrations, or ‘good’ and ‘bad’ air quality. </w:t>
      </w:r>
    </w:p>
    <w:p w14:paraId="3885B2BE" w14:textId="4145A552" w:rsidR="00E8042D" w:rsidDel="006F591F" w:rsidRDefault="000F77DD" w:rsidP="005D3D21">
      <w:pPr>
        <w:ind w:left="0"/>
      </w:pPr>
      <w:r w:rsidDel="006F591F">
        <w:t>The air quality categories for PM</w:t>
      </w:r>
      <w:r w:rsidRPr="003D1980" w:rsidDel="006F591F">
        <w:rPr>
          <w:vertAlign w:val="subscript"/>
        </w:rPr>
        <w:t>2.5</w:t>
      </w:r>
      <w:r w:rsidDel="006F591F">
        <w:t xml:space="preserve"> presented in this </w:t>
      </w:r>
      <w:r w:rsidR="00367800">
        <w:t>guidance</w:t>
      </w:r>
      <w:r w:rsidR="00367800" w:rsidDel="006F591F">
        <w:t xml:space="preserve"> </w:t>
      </w:r>
      <w:r w:rsidDel="006F591F">
        <w:t>are specifically designed for public health advisories and do not serve a regulatory function.</w:t>
      </w:r>
      <w:r w:rsidRPr="00856187" w:rsidDel="006F591F">
        <w:t xml:space="preserve"> </w:t>
      </w:r>
      <w:r w:rsidDel="006F591F">
        <w:t xml:space="preserve">Although they are anchored by the NEPM, </w:t>
      </w:r>
      <w:r w:rsidR="00E62304" w:rsidDel="006F591F">
        <w:t xml:space="preserve">they serve a </w:t>
      </w:r>
      <w:r w:rsidR="00E62304" w:rsidRPr="00856187" w:rsidDel="006F591F">
        <w:t xml:space="preserve">different </w:t>
      </w:r>
      <w:r w:rsidR="00C0366D" w:rsidDel="006F591F">
        <w:t>purpose</w:t>
      </w:r>
      <w:r w:rsidR="00E62304" w:rsidDel="006F591F">
        <w:t xml:space="preserve">. They were developed </w:t>
      </w:r>
      <w:r w:rsidR="00E62304" w:rsidRPr="00856187" w:rsidDel="006F591F">
        <w:t>to provid</w:t>
      </w:r>
      <w:r w:rsidR="00E62304" w:rsidDel="006F591F">
        <w:t>e</w:t>
      </w:r>
      <w:r w:rsidR="00E62304" w:rsidRPr="00856187" w:rsidDel="006F591F">
        <w:t xml:space="preserve"> </w:t>
      </w:r>
      <w:r w:rsidR="00E62304" w:rsidDel="006F591F">
        <w:t xml:space="preserve">timely </w:t>
      </w:r>
      <w:r w:rsidR="00E62304" w:rsidRPr="00856187" w:rsidDel="006F591F">
        <w:t xml:space="preserve">public health advice </w:t>
      </w:r>
      <w:r w:rsidR="00E62304" w:rsidDel="006F591F">
        <w:t xml:space="preserve">about actions </w:t>
      </w:r>
      <w:r w:rsidR="00E62304" w:rsidRPr="00856187" w:rsidDel="006F591F">
        <w:t xml:space="preserve">people </w:t>
      </w:r>
      <w:r w:rsidR="00E62304" w:rsidDel="006F591F">
        <w:t>can take</w:t>
      </w:r>
      <w:r w:rsidR="00E62304" w:rsidRPr="00856187" w:rsidDel="006F591F">
        <w:t xml:space="preserve"> to protect themselves</w:t>
      </w:r>
      <w:r w:rsidR="00E62304" w:rsidDel="006F591F">
        <w:t>,</w:t>
      </w:r>
      <w:r w:rsidR="00E62304" w:rsidRPr="00856187" w:rsidDel="006F591F">
        <w:t xml:space="preserve"> and </w:t>
      </w:r>
      <w:r w:rsidR="00E62304" w:rsidDel="006F591F">
        <w:t>those</w:t>
      </w:r>
      <w:r w:rsidR="00E62304" w:rsidRPr="00856187" w:rsidDel="006F591F">
        <w:t xml:space="preserve"> they care for</w:t>
      </w:r>
      <w:r w:rsidR="00E62304" w:rsidDel="006F591F">
        <w:t>,</w:t>
      </w:r>
      <w:r w:rsidR="00E62304" w:rsidRPr="00856187" w:rsidDel="006F591F">
        <w:t xml:space="preserve"> from the adverse health effects of air pollution</w:t>
      </w:r>
      <w:r w:rsidR="00E62304" w:rsidDel="006F591F">
        <w:t>, including adverse health impacts during increases in air pollution that, although harmful, would not cause an exceedance of the NEPM</w:t>
      </w:r>
      <w:r w:rsidR="00A4003D">
        <w:t xml:space="preserve"> standard</w:t>
      </w:r>
      <w:r w:rsidR="00E62304" w:rsidRPr="00856187" w:rsidDel="006F591F">
        <w:t>.</w:t>
      </w:r>
      <w:r w:rsidR="00E62304" w:rsidDel="006F591F">
        <w:t xml:space="preserve"> </w:t>
      </w:r>
    </w:p>
    <w:p w14:paraId="5C47AC6C" w14:textId="04EA4E95" w:rsidR="00E46AF4" w:rsidRPr="00E46AF4" w:rsidRDefault="00574AF2" w:rsidP="00E46AF4">
      <w:pPr>
        <w:ind w:left="0"/>
      </w:pPr>
      <w:r>
        <w:t xml:space="preserve">The </w:t>
      </w:r>
      <w:r w:rsidR="0096639D" w:rsidRPr="002670B9">
        <w:t>PM</w:t>
      </w:r>
      <w:r w:rsidR="0096639D" w:rsidRPr="002670B9">
        <w:rPr>
          <w:vertAlign w:val="subscript"/>
        </w:rPr>
        <w:t>2.5</w:t>
      </w:r>
      <w:r w:rsidR="0096639D" w:rsidRPr="002670B9">
        <w:t xml:space="preserve"> </w:t>
      </w:r>
      <w:r>
        <w:t xml:space="preserve">NEPM is </w:t>
      </w:r>
      <w:r w:rsidR="00A4003D">
        <w:t xml:space="preserve">based on </w:t>
      </w:r>
      <w:r w:rsidR="006759C8">
        <w:t xml:space="preserve">a </w:t>
      </w:r>
      <w:r>
        <w:t>24-hour average</w:t>
      </w:r>
      <w:r w:rsidR="00F74210">
        <w:t xml:space="preserve"> concentration</w:t>
      </w:r>
      <w:r w:rsidR="00E62304">
        <w:t xml:space="preserve">. There is currently no 1-hour </w:t>
      </w:r>
      <w:r w:rsidR="0096639D" w:rsidRPr="002670B9">
        <w:t>PM</w:t>
      </w:r>
      <w:r w:rsidR="0096639D" w:rsidRPr="002670B9">
        <w:rPr>
          <w:vertAlign w:val="subscript"/>
        </w:rPr>
        <w:t>2.5</w:t>
      </w:r>
      <w:r w:rsidR="0096639D" w:rsidRPr="002670B9">
        <w:t xml:space="preserve"> </w:t>
      </w:r>
      <w:r w:rsidR="00E62304">
        <w:t>standard. However</w:t>
      </w:r>
      <w:r w:rsidR="00593D71">
        <w:t>,</w:t>
      </w:r>
      <w:r w:rsidR="00E62304">
        <w:t xml:space="preserve"> the evidence, as presented above, demonstrates that adverse health effects are associated with sub-daily exposures and these shorter-term exposures can elicit similar responses as </w:t>
      </w:r>
      <w:r w:rsidR="00D76DB4">
        <w:t>24-hour exposures</w:t>
      </w:r>
      <w:r w:rsidR="00593D71">
        <w:t>. The previous approach of having a different concentration scale for 1-hour and 24-hour average concentrations of PM</w:t>
      </w:r>
      <w:r w:rsidR="00593D71" w:rsidRPr="00806CF4">
        <w:rPr>
          <w:vertAlign w:val="subscript"/>
        </w:rPr>
        <w:t>2.5</w:t>
      </w:r>
      <w:r w:rsidR="00593D71">
        <w:rPr>
          <w:vertAlign w:val="subscript"/>
        </w:rPr>
        <w:t xml:space="preserve"> </w:t>
      </w:r>
      <w:r w:rsidR="00593D71" w:rsidRPr="003D1980">
        <w:t>because of presumed differences in health impacts</w:t>
      </w:r>
      <w:r w:rsidR="00593D71">
        <w:t>,</w:t>
      </w:r>
      <w:r w:rsidR="00593D71">
        <w:rPr>
          <w:vertAlign w:val="subscript"/>
        </w:rPr>
        <w:t xml:space="preserve"> </w:t>
      </w:r>
      <w:r w:rsidR="00593D71">
        <w:t xml:space="preserve">is not supported by evidence.  </w:t>
      </w:r>
    </w:p>
    <w:p w14:paraId="20498334" w14:textId="763CDC09" w:rsidR="00916F49" w:rsidRDefault="00326C89" w:rsidP="00D76DF7">
      <w:pPr>
        <w:pStyle w:val="Heading1"/>
      </w:pPr>
      <w:r>
        <w:t>Near real-time (</w:t>
      </w:r>
      <w:r w:rsidR="00D76DF7">
        <w:t>1-hour</w:t>
      </w:r>
      <w:r>
        <w:t>)</w:t>
      </w:r>
      <w:r w:rsidR="00D76DF7">
        <w:t xml:space="preserve"> and </w:t>
      </w:r>
      <w:r>
        <w:t>forecast (</w:t>
      </w:r>
      <w:r w:rsidR="00D76DF7">
        <w:t>24-hour</w:t>
      </w:r>
      <w:r>
        <w:t xml:space="preserve">) </w:t>
      </w:r>
      <w:r w:rsidR="00916F49">
        <w:t>PM</w:t>
      </w:r>
      <w:r w:rsidR="00D76DF7" w:rsidRPr="00133567">
        <w:rPr>
          <w:vertAlign w:val="subscript"/>
        </w:rPr>
        <w:t>2.5</w:t>
      </w:r>
      <w:r w:rsidR="00916F49" w:rsidRPr="00133567">
        <w:rPr>
          <w:vertAlign w:val="subscript"/>
        </w:rPr>
        <w:t xml:space="preserve"> </w:t>
      </w:r>
      <w:r w:rsidR="00D76DF7">
        <w:t>f</w:t>
      </w:r>
      <w:r w:rsidR="00916F49">
        <w:t>rameworks</w:t>
      </w:r>
    </w:p>
    <w:p w14:paraId="7C245A30" w14:textId="6D21C60D" w:rsidR="00E22FBF" w:rsidRPr="00E22FBF" w:rsidRDefault="00593D71" w:rsidP="00E22FBF">
      <w:pPr>
        <w:ind w:left="0"/>
      </w:pPr>
      <w:r>
        <w:t xml:space="preserve">Two frameworks, near real-time (1-hour) and forecast (24-hour), have been developed. </w:t>
      </w:r>
      <w:r w:rsidR="007D26BB">
        <w:t xml:space="preserve">The </w:t>
      </w:r>
      <w:r w:rsidR="009A1A21">
        <w:t>1-hour PM</w:t>
      </w:r>
      <w:r w:rsidR="009A1A21" w:rsidRPr="003D1980">
        <w:rPr>
          <w:vertAlign w:val="subscript"/>
        </w:rPr>
        <w:t>2.5</w:t>
      </w:r>
      <w:r w:rsidR="009A1A21">
        <w:t xml:space="preserve"> </w:t>
      </w:r>
      <w:r w:rsidR="00365BD8">
        <w:t xml:space="preserve">framework </w:t>
      </w:r>
      <w:r w:rsidR="009A1A21">
        <w:t>and the forecast 24-hour PM</w:t>
      </w:r>
      <w:r w:rsidR="009A1A21" w:rsidRPr="003D1980">
        <w:rPr>
          <w:vertAlign w:val="subscript"/>
        </w:rPr>
        <w:t>2.5</w:t>
      </w:r>
      <w:r w:rsidR="009A1A21">
        <w:t xml:space="preserve"> </w:t>
      </w:r>
      <w:r w:rsidR="00365BD8">
        <w:t>f</w:t>
      </w:r>
      <w:r w:rsidR="007D26BB">
        <w:t xml:space="preserve">ramework serve different purposes and use different calculation methods (see below). </w:t>
      </w:r>
    </w:p>
    <w:p w14:paraId="4244F1B2" w14:textId="030494C7" w:rsidR="00C413D2" w:rsidRDefault="0004494E" w:rsidP="00514B5C">
      <w:pPr>
        <w:pStyle w:val="Heading2"/>
      </w:pPr>
      <w:r>
        <w:t>1-hour PM</w:t>
      </w:r>
      <w:r w:rsidRPr="008E3D04">
        <w:rPr>
          <w:vertAlign w:val="subscript"/>
        </w:rPr>
        <w:t>2.5</w:t>
      </w:r>
      <w:r>
        <w:t xml:space="preserve"> </w:t>
      </w:r>
      <w:r w:rsidR="00290184">
        <w:t>f</w:t>
      </w:r>
      <w:r>
        <w:t>ramework</w:t>
      </w:r>
    </w:p>
    <w:p w14:paraId="7DFB59A6" w14:textId="77777777" w:rsidR="00EF59C5" w:rsidRDefault="005261B0" w:rsidP="00EF59C5">
      <w:pPr>
        <w:ind w:left="0"/>
      </w:pPr>
      <w:r>
        <w:t>The 1-hour PM</w:t>
      </w:r>
      <w:r w:rsidRPr="00A0148A">
        <w:rPr>
          <w:vertAlign w:val="subscript"/>
        </w:rPr>
        <w:t>2.5</w:t>
      </w:r>
      <w:r>
        <w:t xml:space="preserve"> </w:t>
      </w:r>
      <w:r w:rsidR="00290184">
        <w:t>f</w:t>
      </w:r>
      <w:r>
        <w:t xml:space="preserve">ramework </w:t>
      </w:r>
      <w:r w:rsidR="00733FB5">
        <w:t>has been developed</w:t>
      </w:r>
      <w:r>
        <w:t xml:space="preserve"> to </w:t>
      </w:r>
      <w:r w:rsidR="00A777EA">
        <w:t xml:space="preserve">enable </w:t>
      </w:r>
      <w:r w:rsidR="00F0136D">
        <w:t xml:space="preserve">community </w:t>
      </w:r>
      <w:r w:rsidR="00B44E1D">
        <w:t xml:space="preserve">members </w:t>
      </w:r>
      <w:r w:rsidR="00A777EA">
        <w:t>to take timely action to protect their health from exposure to PM</w:t>
      </w:r>
      <w:r w:rsidR="00A777EA" w:rsidRPr="00A777EA">
        <w:rPr>
          <w:vertAlign w:val="subscript"/>
        </w:rPr>
        <w:t>2.5</w:t>
      </w:r>
      <w:r w:rsidR="00A777EA">
        <w:t xml:space="preserve"> </w:t>
      </w:r>
      <w:r w:rsidR="003814F8">
        <w:t xml:space="preserve">based on </w:t>
      </w:r>
      <w:r w:rsidR="003814F8" w:rsidRPr="003D1980">
        <w:rPr>
          <w:b/>
          <w:bCs/>
        </w:rPr>
        <w:t>near</w:t>
      </w:r>
      <w:r w:rsidR="003814F8">
        <w:t xml:space="preserve"> </w:t>
      </w:r>
      <w:r w:rsidR="003814F8" w:rsidRPr="00A62A19">
        <w:rPr>
          <w:b/>
          <w:bCs/>
        </w:rPr>
        <w:t>real-time</w:t>
      </w:r>
      <w:r w:rsidR="003814F8">
        <w:t xml:space="preserve"> levels of PM</w:t>
      </w:r>
      <w:r w:rsidR="003814F8" w:rsidRPr="003814F8">
        <w:rPr>
          <w:vertAlign w:val="subscript"/>
        </w:rPr>
        <w:t>2.5</w:t>
      </w:r>
      <w:r w:rsidR="003814F8">
        <w:t xml:space="preserve"> </w:t>
      </w:r>
      <w:r w:rsidR="003814F8">
        <w:lastRenderedPageBreak/>
        <w:t>reported by environment protection agencies.</w:t>
      </w:r>
      <w:r w:rsidR="00357C5B">
        <w:t xml:space="preserve"> </w:t>
      </w:r>
      <w:r w:rsidR="009479E7">
        <w:t xml:space="preserve">The </w:t>
      </w:r>
      <w:r w:rsidR="000A521A">
        <w:t>reported</w:t>
      </w:r>
      <w:r w:rsidR="009479E7">
        <w:t xml:space="preserve"> PM</w:t>
      </w:r>
      <w:r w:rsidR="009479E7" w:rsidRPr="00A0148A">
        <w:rPr>
          <w:vertAlign w:val="subscript"/>
        </w:rPr>
        <w:t>2.5</w:t>
      </w:r>
      <w:r w:rsidR="009479E7">
        <w:t xml:space="preserve"> concentration is a 1-hour rolling average </w:t>
      </w:r>
      <w:r w:rsidR="007271D6">
        <w:t>calculated</w:t>
      </w:r>
      <w:r w:rsidR="009479E7">
        <w:t xml:space="preserve"> </w:t>
      </w:r>
      <w:r w:rsidR="000E1DEA">
        <w:t>from</w:t>
      </w:r>
      <w:r w:rsidR="009479E7">
        <w:t xml:space="preserve"> real-time monitoring.</w:t>
      </w:r>
      <w:r w:rsidR="003F111F">
        <w:t xml:space="preserve"> </w:t>
      </w:r>
      <w:r w:rsidR="00EF59C5">
        <w:t>This has been adopted by all jurisdictions.</w:t>
      </w:r>
    </w:p>
    <w:p w14:paraId="6A50D892" w14:textId="6E614CE6" w:rsidR="008E3D04" w:rsidRDefault="0061567D" w:rsidP="00514B5C">
      <w:pPr>
        <w:pStyle w:val="Heading2"/>
      </w:pPr>
      <w:r>
        <w:t xml:space="preserve">Forecast </w:t>
      </w:r>
      <w:r w:rsidR="008E3D04">
        <w:t>24-hour PM</w:t>
      </w:r>
      <w:r w:rsidR="008E3D04" w:rsidRPr="008E3D04">
        <w:rPr>
          <w:vertAlign w:val="subscript"/>
        </w:rPr>
        <w:t>2.5</w:t>
      </w:r>
      <w:r w:rsidR="008E3D04">
        <w:t xml:space="preserve"> </w:t>
      </w:r>
      <w:proofErr w:type="gramStart"/>
      <w:r w:rsidR="00290184">
        <w:t>f</w:t>
      </w:r>
      <w:r w:rsidR="008E3D04">
        <w:t>ramework</w:t>
      </w:r>
      <w:proofErr w:type="gramEnd"/>
    </w:p>
    <w:p w14:paraId="65CB8353" w14:textId="25CFF39D" w:rsidR="00257626" w:rsidRDefault="005261B0" w:rsidP="005261B0">
      <w:pPr>
        <w:ind w:left="0"/>
      </w:pPr>
      <w:r>
        <w:t>The 24-hour PM</w:t>
      </w:r>
      <w:r w:rsidRPr="00A0148A">
        <w:rPr>
          <w:vertAlign w:val="subscript"/>
        </w:rPr>
        <w:t>2.5</w:t>
      </w:r>
      <w:r>
        <w:t xml:space="preserve"> </w:t>
      </w:r>
      <w:r w:rsidR="00952ABC">
        <w:t>f</w:t>
      </w:r>
      <w:r>
        <w:t>ramework</w:t>
      </w:r>
      <w:r w:rsidR="001662D6">
        <w:t xml:space="preserve"> is </w:t>
      </w:r>
      <w:r w:rsidR="00B40F4F">
        <w:t xml:space="preserve">a </w:t>
      </w:r>
      <w:r w:rsidR="00BB19DF" w:rsidRPr="00447CA1">
        <w:rPr>
          <w:b/>
          <w:bCs/>
        </w:rPr>
        <w:t>forecast</w:t>
      </w:r>
      <w:r w:rsidR="00BB19DF">
        <w:t xml:space="preserve"> framework</w:t>
      </w:r>
      <w:r w:rsidR="003F0D0C">
        <w:t>.</w:t>
      </w:r>
      <w:r w:rsidR="00447CA1">
        <w:t xml:space="preserve"> </w:t>
      </w:r>
      <w:r w:rsidR="003F0D0C">
        <w:t>It</w:t>
      </w:r>
      <w:r w:rsidR="00447CA1">
        <w:t xml:space="preserve"> can be likened to a weather forecast provided </w:t>
      </w:r>
      <w:r w:rsidR="00526A21">
        <w:t xml:space="preserve">for the next 24 hours. Its purpose is </w:t>
      </w:r>
      <w:r w:rsidR="001662D6" w:rsidRPr="00BB19DF">
        <w:t>to</w:t>
      </w:r>
      <w:r w:rsidR="001662D6">
        <w:t xml:space="preserve"> </w:t>
      </w:r>
      <w:r w:rsidR="00791213">
        <w:t xml:space="preserve">provide public health advice to </w:t>
      </w:r>
      <w:r w:rsidR="001B33F1">
        <w:t>enable</w:t>
      </w:r>
      <w:r w:rsidR="001662D6">
        <w:t xml:space="preserve"> </w:t>
      </w:r>
      <w:r w:rsidR="001B33F1">
        <w:t xml:space="preserve">the community to </w:t>
      </w:r>
      <w:r w:rsidR="00AA0921">
        <w:t xml:space="preserve">plan </w:t>
      </w:r>
      <w:r w:rsidR="00A57140">
        <w:t xml:space="preserve">for the day ahead </w:t>
      </w:r>
      <w:r w:rsidR="00AA0921">
        <w:t xml:space="preserve">and </w:t>
      </w:r>
      <w:r w:rsidR="001B33F1">
        <w:t xml:space="preserve">prepare for </w:t>
      </w:r>
      <w:r w:rsidR="00AA0921">
        <w:t xml:space="preserve">actions they can take to </w:t>
      </w:r>
      <w:r w:rsidR="007D41F4">
        <w:t>protect</w:t>
      </w:r>
      <w:r w:rsidR="002348A3">
        <w:t xml:space="preserve"> their health.</w:t>
      </w:r>
      <w:r w:rsidR="001B33F1">
        <w:t xml:space="preserve"> </w:t>
      </w:r>
      <w:r w:rsidR="004237F2">
        <w:t xml:space="preserve">As with the </w:t>
      </w:r>
      <w:r w:rsidR="000E78E1">
        <w:t>1-hour PM</w:t>
      </w:r>
      <w:r w:rsidR="000E78E1" w:rsidRPr="00425AE1">
        <w:rPr>
          <w:vertAlign w:val="subscript"/>
        </w:rPr>
        <w:t>2.5</w:t>
      </w:r>
      <w:r w:rsidR="000E78E1">
        <w:t xml:space="preserve"> framework</w:t>
      </w:r>
      <w:r w:rsidR="00C44797">
        <w:t xml:space="preserve"> it applies to </w:t>
      </w:r>
      <w:r w:rsidR="00E50FE2">
        <w:t>all PM</w:t>
      </w:r>
      <w:r w:rsidR="00E50FE2" w:rsidRPr="00425AE1">
        <w:rPr>
          <w:vertAlign w:val="subscript"/>
        </w:rPr>
        <w:t>2.5</w:t>
      </w:r>
      <w:r w:rsidR="00E50FE2">
        <w:t>, not just smoke-related PM</w:t>
      </w:r>
      <w:r w:rsidR="00E50FE2" w:rsidRPr="00425AE1">
        <w:rPr>
          <w:vertAlign w:val="subscript"/>
        </w:rPr>
        <w:t>2.5</w:t>
      </w:r>
      <w:r w:rsidR="00E50FE2">
        <w:t>.</w:t>
      </w:r>
    </w:p>
    <w:p w14:paraId="2A9705B0" w14:textId="0DE78AB2" w:rsidR="005261B0" w:rsidRPr="008E3D04" w:rsidRDefault="005319B3" w:rsidP="005261B0">
      <w:pPr>
        <w:ind w:left="0"/>
      </w:pPr>
      <w:r>
        <w:t xml:space="preserve">Forecasts of </w:t>
      </w:r>
      <w:r w:rsidR="00C7506E">
        <w:t xml:space="preserve">24-hour </w:t>
      </w:r>
      <w:r w:rsidR="00B65699">
        <w:t>PM</w:t>
      </w:r>
      <w:r w:rsidR="00B65699" w:rsidRPr="00B65699">
        <w:rPr>
          <w:vertAlign w:val="subscript"/>
        </w:rPr>
        <w:t>2.5</w:t>
      </w:r>
      <w:r w:rsidR="00B65699">
        <w:t xml:space="preserve"> </w:t>
      </w:r>
      <w:r w:rsidR="00C7506E">
        <w:t>concentration</w:t>
      </w:r>
      <w:r>
        <w:t>s are</w:t>
      </w:r>
      <w:r w:rsidR="00C7506E">
        <w:t xml:space="preserve"> </w:t>
      </w:r>
      <w:r w:rsidR="00553E02">
        <w:t xml:space="preserve">estimated using </w:t>
      </w:r>
      <w:r>
        <w:t xml:space="preserve">predictive atmospheric meteorological </w:t>
      </w:r>
      <w:r w:rsidR="00553E02">
        <w:t>model</w:t>
      </w:r>
      <w:r>
        <w:t>s that can be operated at different scales including global (C</w:t>
      </w:r>
      <w:r w:rsidR="0050073A">
        <w:t xml:space="preserve">opernicus </w:t>
      </w:r>
      <w:r>
        <w:t>A</w:t>
      </w:r>
      <w:r w:rsidR="008C5F5E">
        <w:t xml:space="preserve">tmosphere </w:t>
      </w:r>
      <w:r>
        <w:t>M</w:t>
      </w:r>
      <w:r w:rsidR="008C5F5E">
        <w:t xml:space="preserve">onitoring </w:t>
      </w:r>
      <w:r>
        <w:t>S</w:t>
      </w:r>
      <w:r w:rsidR="008C5F5E">
        <w:t>ervice (</w:t>
      </w:r>
      <w:hyperlink r:id="rId20" w:history="1">
        <w:r w:rsidR="008C5F5E" w:rsidRPr="00C20018">
          <w:rPr>
            <w:rStyle w:val="Hyperlink"/>
          </w:rPr>
          <w:t>CAMS</w:t>
        </w:r>
      </w:hyperlink>
      <w:r w:rsidR="008C5F5E">
        <w:t>)</w:t>
      </w:r>
      <w:r>
        <w:t xml:space="preserve">), national </w:t>
      </w:r>
      <w:r w:rsidR="00553E02">
        <w:t>(</w:t>
      </w:r>
      <w:proofErr w:type="spellStart"/>
      <w:r w:rsidR="00553E02">
        <w:t>AQ</w:t>
      </w:r>
      <w:r w:rsidR="0032680B">
        <w:t>Fx</w:t>
      </w:r>
      <w:proofErr w:type="spellEnd"/>
      <w:r>
        <w:t xml:space="preserve"> develop</w:t>
      </w:r>
      <w:r w:rsidR="00952ABC">
        <w:t>ed</w:t>
      </w:r>
      <w:r>
        <w:t xml:space="preserve"> by CSIRO), or by regional systems developed and operated by individual research groups o</w:t>
      </w:r>
      <w:r w:rsidR="005A573F">
        <w:t>r</w:t>
      </w:r>
      <w:r>
        <w:t xml:space="preserve"> government agencies. At present some but not all jurisdictions provide 24</w:t>
      </w:r>
      <w:r w:rsidR="005A573F">
        <w:t>-</w:t>
      </w:r>
      <w:r>
        <w:t>hourly forecasts to the public. However</w:t>
      </w:r>
      <w:r w:rsidR="005A573F">
        <w:t>,</w:t>
      </w:r>
      <w:r>
        <w:t xml:space="preserve"> it is anticipated that th</w:t>
      </w:r>
      <w:r w:rsidR="0048381D">
        <w:t>ese</w:t>
      </w:r>
      <w:r>
        <w:t xml:space="preserve"> services will continue to increase to all areas of Australia</w:t>
      </w:r>
      <w:r w:rsidR="00A4003D">
        <w:t>, in line with the recommendations of the Royal Co</w:t>
      </w:r>
      <w:r w:rsidR="00F8768B">
        <w:t>m</w:t>
      </w:r>
      <w:r w:rsidR="00A4003D">
        <w:t>mission</w:t>
      </w:r>
      <w:r>
        <w:t>. The 24</w:t>
      </w:r>
      <w:r w:rsidR="0048381D">
        <w:t>-</w:t>
      </w:r>
      <w:r>
        <w:t>hour forecast advisory categories are intended to support air quality forecasts, where they are available, in a nationally consistent way.</w:t>
      </w:r>
    </w:p>
    <w:p w14:paraId="04E8AFE6" w14:textId="77777777" w:rsidR="00EB68CD" w:rsidRDefault="002432AA" w:rsidP="00514B5C">
      <w:pPr>
        <w:pStyle w:val="Heading2"/>
      </w:pPr>
      <w:r>
        <w:t xml:space="preserve">General public health messaging </w:t>
      </w:r>
    </w:p>
    <w:p w14:paraId="54370301" w14:textId="746835DF" w:rsidR="00EB68CD" w:rsidRDefault="00EB68CD" w:rsidP="00EB68CD">
      <w:pPr>
        <w:ind w:left="0"/>
      </w:pPr>
      <w:r>
        <w:t>Where there is no air quality monitoring</w:t>
      </w:r>
      <w:r w:rsidR="00FA7FFB">
        <w:t>, the following</w:t>
      </w:r>
      <w:r w:rsidR="00060D3B">
        <w:t xml:space="preserve"> </w:t>
      </w:r>
      <w:proofErr w:type="gramStart"/>
      <w:r w:rsidR="00060D3B">
        <w:t xml:space="preserve">general </w:t>
      </w:r>
      <w:r w:rsidR="00976920">
        <w:t>public</w:t>
      </w:r>
      <w:proofErr w:type="gramEnd"/>
      <w:r w:rsidR="00976920">
        <w:t xml:space="preserve"> </w:t>
      </w:r>
      <w:r w:rsidR="00060D3B">
        <w:t>health messaging is recommended at a minimum</w:t>
      </w:r>
      <w:r w:rsidR="00EC08C6">
        <w:t xml:space="preserve">. Refer to the </w:t>
      </w:r>
      <w:r w:rsidR="00B87666">
        <w:t>1-ho</w:t>
      </w:r>
      <w:r w:rsidR="00C96F15">
        <w:t xml:space="preserve">ur framework </w:t>
      </w:r>
      <w:r w:rsidR="00CD559F">
        <w:t xml:space="preserve">for appropriate messaging </w:t>
      </w:r>
      <w:r w:rsidR="00A212F1">
        <w:t>if estimating</w:t>
      </w:r>
      <w:r w:rsidR="00051C9F">
        <w:t xml:space="preserve"> </w:t>
      </w:r>
      <w:r w:rsidR="00DD2C99">
        <w:t>smoke levels</w:t>
      </w:r>
      <w:r w:rsidR="00051C9F">
        <w:t>.</w:t>
      </w:r>
    </w:p>
    <w:p w14:paraId="4C0C3260" w14:textId="77777777" w:rsidR="002C3E06" w:rsidRPr="00E82F45" w:rsidRDefault="002C3E06" w:rsidP="002C3E06">
      <w:pPr>
        <w:ind w:left="0"/>
      </w:pPr>
      <w:r w:rsidRPr="00E82F45">
        <w:rPr>
          <w:b/>
          <w:bCs/>
        </w:rPr>
        <w:t>Everyone should minimise the time spent in smoky conditions whenever practical to do so.</w:t>
      </w:r>
      <w:r w:rsidRPr="00E82F45">
        <w:t> </w:t>
      </w:r>
    </w:p>
    <w:p w14:paraId="1A1C1B60" w14:textId="77777777" w:rsidR="00E80CD0" w:rsidRPr="00E82F45" w:rsidRDefault="00E80CD0" w:rsidP="002C3E06">
      <w:pPr>
        <w:ind w:left="0"/>
      </w:pPr>
      <w:r w:rsidRPr="00E82F45">
        <w:t xml:space="preserve">If you or anyone in your care has trouble breathing, chest pain or discomfort call 000 for an ambulance. </w:t>
      </w:r>
    </w:p>
    <w:p w14:paraId="34AF432B" w14:textId="77777777" w:rsidR="007973CD" w:rsidRPr="00E82F45" w:rsidRDefault="00E80CD0" w:rsidP="002C3E06">
      <w:pPr>
        <w:ind w:left="0"/>
      </w:pPr>
      <w:r w:rsidRPr="00E82F45">
        <w:t xml:space="preserve">Check and follow any emergency warnings associated with threats from bushfires. </w:t>
      </w:r>
    </w:p>
    <w:p w14:paraId="42494121" w14:textId="03520C19" w:rsidR="001F45CB" w:rsidRPr="00E82F45" w:rsidRDefault="00C21818" w:rsidP="003C6F75">
      <w:pPr>
        <w:ind w:left="0"/>
        <w:rPr>
          <w:lang w:val="en-US"/>
        </w:rPr>
      </w:pPr>
      <w:r w:rsidRPr="00E82F45">
        <w:rPr>
          <w:lang w:val="en-US"/>
        </w:rPr>
        <w:t>Thos</w:t>
      </w:r>
      <w:r w:rsidR="00FB5E18" w:rsidRPr="00E82F45">
        <w:rPr>
          <w:lang w:val="en-US"/>
        </w:rPr>
        <w:t>e</w:t>
      </w:r>
      <w:r w:rsidRPr="00E82F45">
        <w:rPr>
          <w:lang w:val="en-US"/>
        </w:rPr>
        <w:t xml:space="preserve"> more sensitive to </w:t>
      </w:r>
      <w:r w:rsidR="00FB5E18" w:rsidRPr="00E82F45">
        <w:rPr>
          <w:lang w:val="en-US"/>
        </w:rPr>
        <w:t xml:space="preserve">smoke </w:t>
      </w:r>
      <w:proofErr w:type="gramStart"/>
      <w:r w:rsidR="00FB5E18" w:rsidRPr="00E82F45">
        <w:rPr>
          <w:lang w:val="en-US"/>
        </w:rPr>
        <w:t>include:</w:t>
      </w:r>
      <w:proofErr w:type="gramEnd"/>
      <w:r w:rsidR="00FB5E18" w:rsidRPr="00E82F45">
        <w:rPr>
          <w:lang w:val="en-US"/>
        </w:rPr>
        <w:t xml:space="preserve"> p</w:t>
      </w:r>
      <w:r w:rsidR="001F45CB" w:rsidRPr="00E82F45">
        <w:rPr>
          <w:lang w:val="en-US"/>
        </w:rPr>
        <w:t>eople with a heart or lung condition, including asthma; people over the age of 65; infants and young children; pregnant women; and people with diabetes.</w:t>
      </w:r>
    </w:p>
    <w:p w14:paraId="2A3248AE" w14:textId="77777777" w:rsidR="0030575B" w:rsidRPr="00E82F45" w:rsidRDefault="003C6F75" w:rsidP="00BA1E9A">
      <w:pPr>
        <w:spacing w:after="0"/>
        <w:ind w:left="0"/>
      </w:pPr>
      <w:r w:rsidRPr="00E82F45">
        <w:t xml:space="preserve">Keep the air inside your home as clean as possible. You can do this by: </w:t>
      </w:r>
    </w:p>
    <w:p w14:paraId="45DF7D7E" w14:textId="77777777" w:rsidR="0030575B" w:rsidRPr="00E82F45" w:rsidRDefault="003C6F75" w:rsidP="00120BC1">
      <w:pPr>
        <w:pStyle w:val="ListBullet"/>
      </w:pPr>
      <w:r w:rsidRPr="00E82F45">
        <w:t>closing windows and doors and opening them when air quality improves</w:t>
      </w:r>
    </w:p>
    <w:p w14:paraId="1D699CF3" w14:textId="77777777" w:rsidR="0030575B" w:rsidRPr="00E82F45" w:rsidRDefault="003C6F75" w:rsidP="00120BC1">
      <w:pPr>
        <w:pStyle w:val="ListBullet"/>
      </w:pPr>
      <w:r w:rsidRPr="00E82F45">
        <w:t>using your split system air conditioner OR switching other types of air conditioners to recirculate if they have this function</w:t>
      </w:r>
    </w:p>
    <w:p w14:paraId="4E84712A" w14:textId="6173D3BE" w:rsidR="003C6F75" w:rsidRPr="00E82F45" w:rsidRDefault="003C6F75" w:rsidP="00120BC1">
      <w:pPr>
        <w:pStyle w:val="ListBullet"/>
      </w:pPr>
      <w:r w:rsidRPr="00E82F45">
        <w:t xml:space="preserve">not using evaporative coolers because they bring outdoor air inside. </w:t>
      </w:r>
    </w:p>
    <w:p w14:paraId="28D20AB6" w14:textId="0380D3AC" w:rsidR="009D6147" w:rsidRPr="00E82F45" w:rsidRDefault="009D6147" w:rsidP="00120BC1">
      <w:pPr>
        <w:pStyle w:val="ListBullet"/>
      </w:pPr>
      <w:r w:rsidRPr="00E82F45">
        <w:t>Use a P2 or N95 mask</w:t>
      </w:r>
      <w:r w:rsidR="00D7224B" w:rsidRPr="00E82F45">
        <w:t xml:space="preserve"> that fits well</w:t>
      </w:r>
    </w:p>
    <w:p w14:paraId="39593E82" w14:textId="5A4DDC67" w:rsidR="000C007B" w:rsidRPr="004F1565" w:rsidRDefault="000C007B" w:rsidP="00BA1E9A">
      <w:pPr>
        <w:spacing w:after="0"/>
        <w:ind w:left="0"/>
        <w:rPr>
          <w:b/>
          <w:bCs/>
        </w:rPr>
      </w:pPr>
      <w:r w:rsidRPr="004F1565">
        <w:rPr>
          <w:b/>
          <w:bCs/>
        </w:rPr>
        <w:t>For prolonged events add</w:t>
      </w:r>
      <w:r w:rsidR="003C6F75" w:rsidRPr="004F1565">
        <w:rPr>
          <w:rStyle w:val="FootnoteReference"/>
          <w:b/>
          <w:bCs/>
        </w:rPr>
        <w:footnoteReference w:id="9"/>
      </w:r>
      <w:r w:rsidRPr="004F1565">
        <w:rPr>
          <w:b/>
          <w:bCs/>
        </w:rPr>
        <w:t>:</w:t>
      </w:r>
    </w:p>
    <w:p w14:paraId="0ECD3497" w14:textId="77777777" w:rsidR="00353289" w:rsidRPr="00E82F45" w:rsidRDefault="00353289" w:rsidP="00353289">
      <w:pPr>
        <w:ind w:left="0"/>
      </w:pPr>
      <w:r w:rsidRPr="00E82F45">
        <w:t>People who are sensitive to smoke should actively monitor symptoms and follow their health management plan recommended by their doctor.</w:t>
      </w:r>
    </w:p>
    <w:p w14:paraId="56553754" w14:textId="77777777" w:rsidR="003C6F75" w:rsidRPr="00E82F45" w:rsidRDefault="00E80CD0" w:rsidP="002C3E06">
      <w:pPr>
        <w:ind w:left="0"/>
      </w:pPr>
      <w:r w:rsidRPr="00E82F45">
        <w:lastRenderedPageBreak/>
        <w:t xml:space="preserve">Spend time in places with cleaner air such as air-conditioned public buildings like libraries and shopping centres, or if possible, spend time in geographical areas not affected by the smoke. </w:t>
      </w:r>
    </w:p>
    <w:p w14:paraId="1E051509" w14:textId="4E61114F" w:rsidR="00E82F45" w:rsidRPr="00303DC8" w:rsidRDefault="00E80CD0">
      <w:pPr>
        <w:ind w:left="0"/>
      </w:pPr>
      <w:r w:rsidRPr="00E82F45">
        <w:t>Us</w:t>
      </w:r>
      <w:r w:rsidR="006B1B86" w:rsidRPr="00E82F45">
        <w:t>e</w:t>
      </w:r>
      <w:r w:rsidRPr="00E82F45">
        <w:t xml:space="preserve"> an indoor air cleaner, if you have one, that has a high efficiency particle air (HEPA) filter that is the right size for the room. </w:t>
      </w:r>
    </w:p>
    <w:p w14:paraId="14FD83F7" w14:textId="613DE19C" w:rsidR="00CC20D5" w:rsidRPr="001F1050" w:rsidRDefault="00CC20D5" w:rsidP="001F1050">
      <w:pPr>
        <w:pStyle w:val="Heading1"/>
        <w:jc w:val="both"/>
      </w:pPr>
      <w:r>
        <w:t>1-hour PM</w:t>
      </w:r>
      <w:r w:rsidRPr="001F1050">
        <w:rPr>
          <w:vertAlign w:val="subscript"/>
        </w:rPr>
        <w:t>2.5</w:t>
      </w:r>
      <w:r>
        <w:t xml:space="preserve"> </w:t>
      </w:r>
      <w:r w:rsidR="0048381D">
        <w:t>f</w:t>
      </w:r>
      <w:r>
        <w:t>ramework</w:t>
      </w:r>
      <w:bookmarkEnd w:id="0"/>
      <w:r>
        <w:t xml:space="preserve"> </w:t>
      </w:r>
    </w:p>
    <w:p w14:paraId="5CBC493E" w14:textId="77777777" w:rsidR="00CC20D5" w:rsidRPr="0048160B" w:rsidRDefault="00CC20D5" w:rsidP="00CC20D5">
      <w:pPr>
        <w:spacing w:after="0" w:line="240" w:lineRule="auto"/>
        <w:rPr>
          <w:sz w:val="2"/>
          <w:szCs w:val="2"/>
          <w:lang w:val="en-US"/>
        </w:rPr>
      </w:pPr>
    </w:p>
    <w:p w14:paraId="1B61BB43" w14:textId="3FCB1B23" w:rsidR="00C97044" w:rsidRPr="00120BC1" w:rsidRDefault="00D46ED5" w:rsidP="00B56E03">
      <w:pPr>
        <w:ind w:left="0"/>
        <w:rPr>
          <w:rStyle w:val="Strong"/>
        </w:rPr>
      </w:pPr>
      <w:r w:rsidRPr="00120BC1">
        <w:rPr>
          <w:rStyle w:val="Strong"/>
        </w:rPr>
        <w:t>1-hour PM2.5 c</w:t>
      </w:r>
      <w:r w:rsidR="00A70E77" w:rsidRPr="00120BC1">
        <w:rPr>
          <w:rStyle w:val="Strong"/>
        </w:rPr>
        <w:t>oncentrations</w:t>
      </w:r>
      <w:r w:rsidR="000D4FCA" w:rsidRPr="00120BC1">
        <w:rPr>
          <w:rStyle w:val="Strong"/>
        </w:rPr>
        <w:t xml:space="preserve"> reported by environment protection agencies</w:t>
      </w:r>
      <w:r w:rsidR="00A70E77" w:rsidRPr="00120BC1">
        <w:rPr>
          <w:rStyle w:val="Strong"/>
        </w:rPr>
        <w:t xml:space="preserve"> are</w:t>
      </w:r>
      <w:r w:rsidR="00C97044" w:rsidRPr="00120BC1">
        <w:rPr>
          <w:rStyle w:val="Strong"/>
        </w:rPr>
        <w:t xml:space="preserve"> </w:t>
      </w:r>
      <w:r w:rsidR="005B6093" w:rsidRPr="00120BC1">
        <w:rPr>
          <w:rStyle w:val="Strong"/>
        </w:rPr>
        <w:t xml:space="preserve">averages </w:t>
      </w:r>
      <w:r w:rsidR="00C97044" w:rsidRPr="00120BC1">
        <w:rPr>
          <w:rStyle w:val="Strong"/>
        </w:rPr>
        <w:t>based on real-time monitoring</w:t>
      </w:r>
      <w:r w:rsidR="00A02A13" w:rsidRPr="00120BC1">
        <w:rPr>
          <w:rStyle w:val="Strong"/>
        </w:rPr>
        <w:t xml:space="preserve"> and are therefore near real-time</w:t>
      </w:r>
      <w:r w:rsidR="000D4FCA" w:rsidRPr="00120BC1">
        <w:rPr>
          <w:rStyle w:val="Strong"/>
        </w:rPr>
        <w:t xml:space="preserve"> concentrations</w:t>
      </w:r>
      <w:r w:rsidR="00520908" w:rsidRPr="00120BC1">
        <w:rPr>
          <w:rStyle w:val="Strong"/>
        </w:rPr>
        <w:t xml:space="preserve">. </w:t>
      </w:r>
      <w:r w:rsidR="001D20A1" w:rsidRPr="00120BC1">
        <w:rPr>
          <w:rStyle w:val="Strong"/>
        </w:rPr>
        <w:t>They are provided so that people know the current situation</w:t>
      </w:r>
      <w:r w:rsidR="00DC24B7" w:rsidRPr="00120BC1">
        <w:rPr>
          <w:rStyle w:val="Strong"/>
        </w:rPr>
        <w:t xml:space="preserve"> and </w:t>
      </w:r>
      <w:r w:rsidR="005B6093" w:rsidRPr="00120BC1">
        <w:rPr>
          <w:rStyle w:val="Strong"/>
        </w:rPr>
        <w:t xml:space="preserve">can </w:t>
      </w:r>
      <w:r w:rsidR="00DC24B7" w:rsidRPr="00120BC1">
        <w:rPr>
          <w:rStyle w:val="Strong"/>
        </w:rPr>
        <w:t xml:space="preserve">take </w:t>
      </w:r>
      <w:r w:rsidRPr="00120BC1">
        <w:rPr>
          <w:rStyle w:val="Strong"/>
        </w:rPr>
        <w:t xml:space="preserve">appropriate </w:t>
      </w:r>
      <w:r w:rsidR="00DC24B7" w:rsidRPr="00120BC1">
        <w:rPr>
          <w:rStyle w:val="Strong"/>
        </w:rPr>
        <w:t>action</w:t>
      </w:r>
      <w:r w:rsidRPr="00120BC1">
        <w:rPr>
          <w:rStyle w:val="Strong"/>
        </w:rPr>
        <w:t>/</w:t>
      </w:r>
      <w:r w:rsidR="00DC24B7" w:rsidRPr="00120BC1">
        <w:rPr>
          <w:rStyle w:val="Strong"/>
        </w:rPr>
        <w:t>s</w:t>
      </w:r>
      <w:r w:rsidRPr="00120BC1">
        <w:rPr>
          <w:rStyle w:val="Strong"/>
        </w:rPr>
        <w:t xml:space="preserve"> to protect their health</w:t>
      </w:r>
      <w:r w:rsidR="00CB44EC" w:rsidRPr="00120BC1">
        <w:rPr>
          <w:rStyle w:val="Strong"/>
        </w:rPr>
        <w:t xml:space="preserve">. </w:t>
      </w:r>
      <w:r w:rsidR="00750AAC" w:rsidRPr="00120BC1">
        <w:rPr>
          <w:rStyle w:val="Strong"/>
        </w:rPr>
        <w:t xml:space="preserve">The </w:t>
      </w:r>
      <w:r w:rsidR="00A72C8B" w:rsidRPr="00120BC1">
        <w:rPr>
          <w:rStyle w:val="Strong"/>
        </w:rPr>
        <w:t xml:space="preserve">PM2.5 </w:t>
      </w:r>
      <w:r w:rsidR="00654289" w:rsidRPr="00120BC1">
        <w:rPr>
          <w:rStyle w:val="Strong"/>
        </w:rPr>
        <w:t xml:space="preserve">categories </w:t>
      </w:r>
      <w:r w:rsidR="00A72C8B" w:rsidRPr="00120BC1">
        <w:rPr>
          <w:rStyle w:val="Strong"/>
        </w:rPr>
        <w:t xml:space="preserve">in the </w:t>
      </w:r>
      <w:r w:rsidR="005B6093" w:rsidRPr="00120BC1">
        <w:rPr>
          <w:rStyle w:val="Strong"/>
        </w:rPr>
        <w:t>table below</w:t>
      </w:r>
      <w:r w:rsidR="00A72C8B" w:rsidRPr="00120BC1">
        <w:rPr>
          <w:rStyle w:val="Strong"/>
        </w:rPr>
        <w:t xml:space="preserve"> </w:t>
      </w:r>
      <w:r w:rsidR="00654289" w:rsidRPr="00120BC1">
        <w:rPr>
          <w:rStyle w:val="Strong"/>
        </w:rPr>
        <w:t xml:space="preserve">are consistent with </w:t>
      </w:r>
      <w:r w:rsidR="002B46BB" w:rsidRPr="00120BC1">
        <w:rPr>
          <w:rStyle w:val="Strong"/>
        </w:rPr>
        <w:t xml:space="preserve">the latest </w:t>
      </w:r>
      <w:r w:rsidR="002F2422" w:rsidRPr="00120BC1">
        <w:rPr>
          <w:rStyle w:val="Strong"/>
        </w:rPr>
        <w:t>research</w:t>
      </w:r>
      <w:r w:rsidR="00485998" w:rsidRPr="00120BC1">
        <w:rPr>
          <w:rStyle w:val="Strong"/>
        </w:rPr>
        <w:t xml:space="preserve"> on evidence for health effects to exposure to PM</w:t>
      </w:r>
      <w:r w:rsidR="00485998" w:rsidRPr="00120BC1">
        <w:rPr>
          <w:rStyle w:val="Strong"/>
          <w:vertAlign w:val="subscript"/>
        </w:rPr>
        <w:t>2.5</w:t>
      </w:r>
      <w:r w:rsidR="00D710B4" w:rsidRPr="00120BC1">
        <w:rPr>
          <w:rStyle w:val="Strong"/>
        </w:rPr>
        <w:t>.</w:t>
      </w:r>
    </w:p>
    <w:p w14:paraId="043D2E41" w14:textId="3EC01B2F" w:rsidR="00CC20D5" w:rsidRPr="00B879CC" w:rsidRDefault="00CC20D5" w:rsidP="00303DC8">
      <w:pPr>
        <w:spacing w:after="0" w:line="240" w:lineRule="auto"/>
        <w:ind w:left="0"/>
        <w:rPr>
          <w:sz w:val="20"/>
          <w:szCs w:val="20"/>
          <w:lang w:val="en-US"/>
        </w:rPr>
      </w:pPr>
      <w:r w:rsidRPr="003A175B">
        <w:rPr>
          <w:b/>
          <w:sz w:val="20"/>
          <w:szCs w:val="20"/>
          <w:lang w:val="en-US"/>
        </w:rPr>
        <w:t>Standard Message</w:t>
      </w:r>
      <w:r w:rsidRPr="00B879CC">
        <w:rPr>
          <w:sz w:val="20"/>
          <w:szCs w:val="20"/>
          <w:lang w:val="en-US"/>
        </w:rPr>
        <w:t xml:space="preserve">: </w:t>
      </w:r>
      <w:proofErr w:type="gramStart"/>
      <w:r w:rsidRPr="00B879CC">
        <w:rPr>
          <w:sz w:val="20"/>
          <w:szCs w:val="20"/>
          <w:lang w:val="en-US"/>
        </w:rPr>
        <w:t>Follow directions from emergency services and advice from your doctor at all times</w:t>
      </w:r>
      <w:proofErr w:type="gramEnd"/>
      <w:r w:rsidRPr="00B879CC">
        <w:rPr>
          <w:sz w:val="20"/>
          <w:szCs w:val="20"/>
          <w:lang w:val="en-US"/>
        </w:rPr>
        <w:t xml:space="preserve">. </w:t>
      </w:r>
    </w:p>
    <w:tbl>
      <w:tblPr>
        <w:tblStyle w:val="TableGrid"/>
        <w:tblW w:w="9356" w:type="dxa"/>
        <w:tblInd w:w="-5" w:type="dxa"/>
        <w:tblLook w:val="04A0" w:firstRow="1" w:lastRow="0" w:firstColumn="1" w:lastColumn="0" w:noHBand="0" w:noVBand="1"/>
      </w:tblPr>
      <w:tblGrid>
        <w:gridCol w:w="1030"/>
        <w:gridCol w:w="1522"/>
        <w:gridCol w:w="3402"/>
        <w:gridCol w:w="3402"/>
      </w:tblGrid>
      <w:tr w:rsidR="008B5433" w:rsidRPr="00530358" w14:paraId="60A93D4A" w14:textId="77777777" w:rsidTr="006339EF">
        <w:trPr>
          <w:trHeight w:val="567"/>
          <w:tblHeader/>
        </w:trPr>
        <w:tc>
          <w:tcPr>
            <w:tcW w:w="1030" w:type="dxa"/>
            <w:shd w:val="clear" w:color="auto" w:fill="E7E6E6" w:themeFill="background2"/>
          </w:tcPr>
          <w:p w14:paraId="3A24212C" w14:textId="77777777" w:rsidR="00CC20D5" w:rsidRPr="00530358" w:rsidRDefault="00CC20D5" w:rsidP="006339EF">
            <w:pPr>
              <w:pStyle w:val="Tabletextstrong"/>
            </w:pPr>
            <w:r w:rsidRPr="00530358">
              <w:t>Category</w:t>
            </w:r>
          </w:p>
        </w:tc>
        <w:tc>
          <w:tcPr>
            <w:tcW w:w="1522" w:type="dxa"/>
            <w:shd w:val="clear" w:color="auto" w:fill="E7E6E6" w:themeFill="background2"/>
          </w:tcPr>
          <w:p w14:paraId="1719593F" w14:textId="77777777" w:rsidR="00CC20D5" w:rsidRPr="00530358" w:rsidRDefault="00CC20D5">
            <w:pPr>
              <w:ind w:left="0"/>
              <w:rPr>
                <w:b/>
                <w:bCs/>
                <w:sz w:val="16"/>
                <w:szCs w:val="16"/>
                <w:lang w:val="en-US"/>
              </w:rPr>
            </w:pPr>
            <w:r w:rsidRPr="006339EF">
              <w:rPr>
                <w:rStyle w:val="TabletextstrongChar"/>
              </w:rPr>
              <w:t>PM</w:t>
            </w:r>
            <w:r w:rsidRPr="00B628F9">
              <w:rPr>
                <w:b/>
                <w:bCs/>
                <w:sz w:val="16"/>
                <w:szCs w:val="16"/>
                <w:vertAlign w:val="subscript"/>
                <w:lang w:val="en-US"/>
              </w:rPr>
              <w:t>2.5</w:t>
            </w:r>
          </w:p>
          <w:p w14:paraId="42818B92" w14:textId="77777777" w:rsidR="00CC20D5" w:rsidRPr="00530358" w:rsidRDefault="00CC20D5" w:rsidP="00120BC1">
            <w:pPr>
              <w:pStyle w:val="Tabletextleft"/>
              <w:rPr>
                <w:lang w:val="en-US"/>
              </w:rPr>
            </w:pPr>
            <w:r w:rsidRPr="00530358">
              <w:rPr>
                <w:lang w:val="en-US"/>
              </w:rPr>
              <w:t>1-hour average</w:t>
            </w:r>
            <w:r w:rsidRPr="00530358">
              <w:rPr>
                <w:b/>
                <w:bCs/>
                <w:lang w:val="en-US"/>
              </w:rPr>
              <w:t xml:space="preserve"> </w:t>
            </w:r>
            <w:r w:rsidRPr="00530358">
              <w:rPr>
                <w:lang w:val="en-US"/>
              </w:rPr>
              <w:t>(µg/m3)</w:t>
            </w:r>
          </w:p>
        </w:tc>
        <w:tc>
          <w:tcPr>
            <w:tcW w:w="3402" w:type="dxa"/>
            <w:shd w:val="clear" w:color="auto" w:fill="E7E6E6" w:themeFill="background2"/>
          </w:tcPr>
          <w:p w14:paraId="7ED43707" w14:textId="77777777" w:rsidR="00CC20D5" w:rsidRPr="00530358" w:rsidRDefault="00CC20D5" w:rsidP="006339EF">
            <w:pPr>
              <w:pStyle w:val="Tabletextstrong"/>
            </w:pPr>
            <w:r w:rsidRPr="00530358">
              <w:t>Sensitive groups</w:t>
            </w:r>
          </w:p>
          <w:p w14:paraId="2E500353" w14:textId="77777777" w:rsidR="00CC20D5" w:rsidRPr="00530358" w:rsidRDefault="00CC20D5" w:rsidP="00120BC1">
            <w:pPr>
              <w:pStyle w:val="Tabletextleft"/>
              <w:rPr>
                <w:lang w:val="en-US"/>
              </w:rPr>
            </w:pPr>
            <w:r>
              <w:rPr>
                <w:lang w:val="en-US"/>
              </w:rPr>
              <w:t>P</w:t>
            </w:r>
            <w:r w:rsidRPr="00530358">
              <w:rPr>
                <w:lang w:val="en-US"/>
              </w:rPr>
              <w:t>eople with a heart or lung condition, including asthma</w:t>
            </w:r>
            <w:r>
              <w:rPr>
                <w:lang w:val="en-US"/>
              </w:rPr>
              <w:t xml:space="preserve">; </w:t>
            </w:r>
            <w:r w:rsidRPr="00530358">
              <w:rPr>
                <w:lang w:val="en-US"/>
              </w:rPr>
              <w:t>people over the age of 65</w:t>
            </w:r>
            <w:r>
              <w:rPr>
                <w:lang w:val="en-US"/>
              </w:rPr>
              <w:t xml:space="preserve">; </w:t>
            </w:r>
            <w:r w:rsidRPr="00530358">
              <w:rPr>
                <w:lang w:val="en-US"/>
              </w:rPr>
              <w:t>infants and</w:t>
            </w:r>
            <w:r>
              <w:rPr>
                <w:lang w:val="en-US"/>
              </w:rPr>
              <w:t xml:space="preserve"> young</w:t>
            </w:r>
            <w:r w:rsidRPr="00530358">
              <w:rPr>
                <w:lang w:val="en-US"/>
              </w:rPr>
              <w:t xml:space="preserve"> children</w:t>
            </w:r>
            <w:r>
              <w:rPr>
                <w:lang w:val="en-US"/>
              </w:rPr>
              <w:t xml:space="preserve">; </w:t>
            </w:r>
            <w:r w:rsidRPr="00530358">
              <w:rPr>
                <w:lang w:val="en-US"/>
              </w:rPr>
              <w:t>pregnant women</w:t>
            </w:r>
            <w:r>
              <w:rPr>
                <w:lang w:val="en-US"/>
              </w:rPr>
              <w:t>; and people with diabetes.</w:t>
            </w:r>
          </w:p>
        </w:tc>
        <w:tc>
          <w:tcPr>
            <w:tcW w:w="3402" w:type="dxa"/>
            <w:shd w:val="clear" w:color="auto" w:fill="E7E6E6" w:themeFill="background2"/>
          </w:tcPr>
          <w:p w14:paraId="4E9C63B0" w14:textId="77777777" w:rsidR="00CC20D5" w:rsidRPr="006339EF" w:rsidRDefault="00CC20D5" w:rsidP="006339EF">
            <w:pPr>
              <w:pStyle w:val="Tabletextstrong"/>
              <w:jc w:val="center"/>
            </w:pPr>
            <w:r w:rsidRPr="006339EF">
              <w:t>Everyone else</w:t>
            </w:r>
          </w:p>
        </w:tc>
      </w:tr>
      <w:tr w:rsidR="00787EC8" w:rsidRPr="00530358" w14:paraId="49E6D579" w14:textId="77777777" w:rsidTr="00B628F9">
        <w:tc>
          <w:tcPr>
            <w:tcW w:w="1030" w:type="dxa"/>
            <w:shd w:val="clear" w:color="auto" w:fill="92D050"/>
          </w:tcPr>
          <w:p w14:paraId="57A11E5E" w14:textId="77777777" w:rsidR="00CC20D5" w:rsidRPr="00530358" w:rsidRDefault="00CC20D5" w:rsidP="006339EF">
            <w:pPr>
              <w:pStyle w:val="Tabletextstrong"/>
            </w:pPr>
            <w:r w:rsidRPr="00530358">
              <w:t>Good</w:t>
            </w:r>
          </w:p>
        </w:tc>
        <w:tc>
          <w:tcPr>
            <w:tcW w:w="1522" w:type="dxa"/>
            <w:shd w:val="clear" w:color="auto" w:fill="92D050"/>
          </w:tcPr>
          <w:p w14:paraId="5B16D7DC" w14:textId="77777777" w:rsidR="00CC20D5" w:rsidRPr="00530358" w:rsidRDefault="00CC20D5">
            <w:pPr>
              <w:ind w:left="0"/>
              <w:rPr>
                <w:sz w:val="16"/>
                <w:szCs w:val="16"/>
                <w:lang w:val="en-US"/>
              </w:rPr>
            </w:pPr>
            <w:r w:rsidRPr="00530358">
              <w:rPr>
                <w:sz w:val="16"/>
                <w:szCs w:val="16"/>
                <w:lang w:val="en-US"/>
              </w:rPr>
              <w:t>0-</w:t>
            </w:r>
            <w:r>
              <w:rPr>
                <w:sz w:val="16"/>
                <w:szCs w:val="16"/>
                <w:lang w:val="en-US"/>
              </w:rPr>
              <w:t>1</w:t>
            </w:r>
            <w:r w:rsidRPr="00530358">
              <w:rPr>
                <w:sz w:val="16"/>
                <w:szCs w:val="16"/>
                <w:lang w:val="en-US"/>
              </w:rPr>
              <w:t>2</w:t>
            </w:r>
            <w:r>
              <w:rPr>
                <w:sz w:val="16"/>
                <w:szCs w:val="16"/>
                <w:lang w:val="en-US"/>
              </w:rPr>
              <w:t>.</w:t>
            </w:r>
            <w:r w:rsidRPr="00530358">
              <w:rPr>
                <w:sz w:val="16"/>
                <w:szCs w:val="16"/>
                <w:lang w:val="en-US"/>
              </w:rPr>
              <w:t>5</w:t>
            </w:r>
          </w:p>
        </w:tc>
        <w:tc>
          <w:tcPr>
            <w:tcW w:w="3402" w:type="dxa"/>
            <w:shd w:val="clear" w:color="auto" w:fill="auto"/>
          </w:tcPr>
          <w:p w14:paraId="1461B0CA" w14:textId="49EE7306" w:rsidR="00CC20D5" w:rsidRPr="00530358" w:rsidRDefault="00CC20D5" w:rsidP="00120BC1">
            <w:pPr>
              <w:pStyle w:val="Tabletextleft"/>
              <w:rPr>
                <w:lang w:val="en-US"/>
              </w:rPr>
            </w:pPr>
            <w:r w:rsidRPr="00530358">
              <w:rPr>
                <w:lang w:val="en-US"/>
              </w:rPr>
              <w:t>No change needed to your normal outdoor activities.</w:t>
            </w:r>
          </w:p>
        </w:tc>
        <w:tc>
          <w:tcPr>
            <w:tcW w:w="3402" w:type="dxa"/>
            <w:shd w:val="clear" w:color="auto" w:fill="auto"/>
          </w:tcPr>
          <w:p w14:paraId="02C7E69D" w14:textId="77777777" w:rsidR="00CC20D5" w:rsidRPr="00530358" w:rsidRDefault="00CC20D5" w:rsidP="00120BC1">
            <w:pPr>
              <w:pStyle w:val="Tabletextleft"/>
              <w:rPr>
                <w:lang w:val="en-US"/>
              </w:rPr>
            </w:pPr>
            <w:r w:rsidRPr="00530358">
              <w:rPr>
                <w:lang w:val="en-US"/>
              </w:rPr>
              <w:t>No change needed to your normal activities.</w:t>
            </w:r>
          </w:p>
        </w:tc>
      </w:tr>
      <w:tr w:rsidR="00787EC8" w:rsidRPr="00530358" w14:paraId="35129248" w14:textId="77777777" w:rsidTr="00B628F9">
        <w:tc>
          <w:tcPr>
            <w:tcW w:w="1030" w:type="dxa"/>
            <w:shd w:val="clear" w:color="auto" w:fill="EEC900"/>
          </w:tcPr>
          <w:p w14:paraId="379864E4" w14:textId="77777777" w:rsidR="00CC20D5" w:rsidRPr="00530358" w:rsidRDefault="00CC20D5" w:rsidP="006339EF">
            <w:pPr>
              <w:pStyle w:val="Tabletextstrong"/>
            </w:pPr>
            <w:r w:rsidRPr="00530358">
              <w:t>Fair</w:t>
            </w:r>
          </w:p>
        </w:tc>
        <w:tc>
          <w:tcPr>
            <w:tcW w:w="1522" w:type="dxa"/>
            <w:shd w:val="clear" w:color="auto" w:fill="EEC900"/>
          </w:tcPr>
          <w:p w14:paraId="6C6358D1" w14:textId="77777777" w:rsidR="00CC20D5" w:rsidRPr="00530358" w:rsidRDefault="00CC20D5">
            <w:pPr>
              <w:ind w:left="-56"/>
              <w:rPr>
                <w:sz w:val="16"/>
                <w:szCs w:val="16"/>
                <w:lang w:val="en-US"/>
              </w:rPr>
            </w:pPr>
            <w:r>
              <w:rPr>
                <w:sz w:val="16"/>
                <w:szCs w:val="16"/>
                <w:lang w:val="en-US"/>
              </w:rPr>
              <w:t>1</w:t>
            </w:r>
            <w:r w:rsidRPr="00530358">
              <w:rPr>
                <w:sz w:val="16"/>
                <w:szCs w:val="16"/>
                <w:lang w:val="en-US"/>
              </w:rPr>
              <w:t>2</w:t>
            </w:r>
            <w:r>
              <w:rPr>
                <w:sz w:val="16"/>
                <w:szCs w:val="16"/>
                <w:lang w:val="en-US"/>
              </w:rPr>
              <w:t>.</w:t>
            </w:r>
            <w:r w:rsidRPr="00530358">
              <w:rPr>
                <w:sz w:val="16"/>
                <w:szCs w:val="16"/>
                <w:lang w:val="en-US"/>
              </w:rPr>
              <w:t>5-</w:t>
            </w:r>
            <w:r>
              <w:rPr>
                <w:sz w:val="16"/>
                <w:szCs w:val="16"/>
                <w:lang w:val="en-US"/>
              </w:rPr>
              <w:t>25</w:t>
            </w:r>
          </w:p>
        </w:tc>
        <w:tc>
          <w:tcPr>
            <w:tcW w:w="3402" w:type="dxa"/>
            <w:shd w:val="clear" w:color="auto" w:fill="auto"/>
          </w:tcPr>
          <w:p w14:paraId="236D3DEB" w14:textId="3DBAFFA7" w:rsidR="00CC20D5" w:rsidRPr="00530358" w:rsidRDefault="00CC20D5" w:rsidP="00120BC1">
            <w:pPr>
              <w:pStyle w:val="Tabletextleft"/>
              <w:rPr>
                <w:lang w:val="en-US"/>
              </w:rPr>
            </w:pPr>
            <w:r w:rsidRPr="00FB5793">
              <w:rPr>
                <w:lang w:val="en-US"/>
              </w:rPr>
              <w:t xml:space="preserve">Keep track of conditions and be prepared to </w:t>
            </w:r>
            <w:proofErr w:type="gramStart"/>
            <w:r w:rsidRPr="00FB5793">
              <w:rPr>
                <w:lang w:val="en-US"/>
              </w:rPr>
              <w:t>take action</w:t>
            </w:r>
            <w:proofErr w:type="gramEnd"/>
            <w:r w:rsidRPr="00FB5793">
              <w:rPr>
                <w:lang w:val="en-US"/>
              </w:rPr>
              <w:t xml:space="preserve"> if air quality gets worse. Monitor any health conditions</w:t>
            </w:r>
            <w:r>
              <w:rPr>
                <w:lang w:val="en-US"/>
              </w:rPr>
              <w:t>.</w:t>
            </w:r>
          </w:p>
        </w:tc>
        <w:tc>
          <w:tcPr>
            <w:tcW w:w="3402" w:type="dxa"/>
            <w:shd w:val="clear" w:color="auto" w:fill="auto"/>
          </w:tcPr>
          <w:p w14:paraId="30ED2F59" w14:textId="77777777" w:rsidR="00CC20D5" w:rsidRDefault="00CC20D5" w:rsidP="00120BC1">
            <w:pPr>
              <w:pStyle w:val="Tabletextleft"/>
              <w:rPr>
                <w:lang w:val="en-US"/>
              </w:rPr>
            </w:pPr>
            <w:r w:rsidRPr="000F7687">
              <w:rPr>
                <w:lang w:val="en-US"/>
              </w:rPr>
              <w:t>Keep track of conditions.</w:t>
            </w:r>
            <w:r>
              <w:rPr>
                <w:lang w:val="en-US"/>
              </w:rPr>
              <w:t xml:space="preserve"> </w:t>
            </w:r>
          </w:p>
          <w:p w14:paraId="44922141" w14:textId="5BBF8059" w:rsidR="00CC20D5" w:rsidRPr="00530358" w:rsidRDefault="00CC20D5" w:rsidP="00120BC1">
            <w:pPr>
              <w:pStyle w:val="Tabletextleft"/>
              <w:rPr>
                <w:lang w:val="en-US"/>
              </w:rPr>
            </w:pPr>
            <w:r>
              <w:rPr>
                <w:lang w:val="en-US"/>
              </w:rPr>
              <w:t>No change needed to your normal activities.</w:t>
            </w:r>
          </w:p>
        </w:tc>
      </w:tr>
      <w:tr w:rsidR="00787EC8" w:rsidRPr="00530358" w14:paraId="403FEBE8" w14:textId="77777777" w:rsidTr="00B628F9">
        <w:tc>
          <w:tcPr>
            <w:tcW w:w="1030" w:type="dxa"/>
            <w:shd w:val="clear" w:color="auto" w:fill="E47400"/>
          </w:tcPr>
          <w:p w14:paraId="24829B91" w14:textId="77777777" w:rsidR="00CC20D5" w:rsidRPr="00530358" w:rsidRDefault="00CC20D5" w:rsidP="006339EF">
            <w:pPr>
              <w:pStyle w:val="Tabletextstrong"/>
            </w:pPr>
            <w:r w:rsidRPr="00530358">
              <w:t>Poor</w:t>
            </w:r>
          </w:p>
        </w:tc>
        <w:tc>
          <w:tcPr>
            <w:tcW w:w="1522" w:type="dxa"/>
            <w:shd w:val="clear" w:color="auto" w:fill="E47400"/>
          </w:tcPr>
          <w:p w14:paraId="4196C11F" w14:textId="77777777" w:rsidR="00CC20D5" w:rsidRPr="00530358" w:rsidRDefault="00CC20D5">
            <w:pPr>
              <w:ind w:left="0"/>
              <w:rPr>
                <w:sz w:val="16"/>
                <w:szCs w:val="16"/>
                <w:lang w:val="en-US"/>
              </w:rPr>
            </w:pPr>
            <w:r>
              <w:rPr>
                <w:sz w:val="16"/>
                <w:szCs w:val="16"/>
                <w:lang w:val="en-US"/>
              </w:rPr>
              <w:t>25-</w:t>
            </w:r>
            <w:r w:rsidRPr="00530358">
              <w:rPr>
                <w:sz w:val="16"/>
                <w:szCs w:val="16"/>
                <w:lang w:val="en-US"/>
              </w:rPr>
              <w:t>50</w:t>
            </w:r>
          </w:p>
          <w:p w14:paraId="5681C7B3" w14:textId="4B2BE98E" w:rsidR="00CC20D5" w:rsidRPr="00530358" w:rsidRDefault="00CC20D5" w:rsidP="006339EF">
            <w:pPr>
              <w:ind w:left="0"/>
              <w:rPr>
                <w:sz w:val="16"/>
                <w:szCs w:val="16"/>
                <w:lang w:val="en-US"/>
              </w:rPr>
            </w:pPr>
            <w:r w:rsidRPr="00530358">
              <w:rPr>
                <w:sz w:val="16"/>
                <w:szCs w:val="16"/>
                <w:lang w:val="en-US"/>
              </w:rPr>
              <w:t>The air is likely to be dusty or smoky</w:t>
            </w:r>
          </w:p>
        </w:tc>
        <w:tc>
          <w:tcPr>
            <w:tcW w:w="3402" w:type="dxa"/>
            <w:shd w:val="clear" w:color="auto" w:fill="auto"/>
          </w:tcPr>
          <w:p w14:paraId="122C0319" w14:textId="73EF4871" w:rsidR="00CC20D5" w:rsidRPr="00BA1740" w:rsidRDefault="00CC20D5">
            <w:pPr>
              <w:ind w:left="0"/>
              <w:rPr>
                <w:rFonts w:cstheme="minorHAnsi"/>
                <w:sz w:val="16"/>
                <w:szCs w:val="16"/>
                <w:lang w:val="en-US"/>
              </w:rPr>
            </w:pPr>
            <w:r w:rsidRPr="00BA1740">
              <w:rPr>
                <w:rFonts w:cstheme="minorHAnsi"/>
                <w:b/>
                <w:bCs/>
                <w:sz w:val="16"/>
                <w:szCs w:val="16"/>
                <w:lang w:val="en-US"/>
              </w:rPr>
              <w:t xml:space="preserve">CONSIDER </w:t>
            </w:r>
            <w:r w:rsidRPr="00BA1740">
              <w:rPr>
                <w:rFonts w:cstheme="minorHAnsi"/>
                <w:sz w:val="16"/>
                <w:szCs w:val="16"/>
                <w:lang w:val="en-US"/>
              </w:rPr>
              <w:t>taking steps to reduce your exposure to polluted air using one or more of the strategies listed below</w:t>
            </w:r>
            <w:r>
              <w:rPr>
                <w:rFonts w:cstheme="minorHAnsi"/>
                <w:sz w:val="16"/>
                <w:szCs w:val="16"/>
                <w:lang w:val="en-US"/>
              </w:rPr>
              <w:t>:</w:t>
            </w:r>
          </w:p>
          <w:p w14:paraId="3D7F9027" w14:textId="77777777" w:rsidR="00CC20D5" w:rsidRPr="00BA1740" w:rsidRDefault="00CC20D5" w:rsidP="00120BC1">
            <w:pPr>
              <w:pStyle w:val="Tablelistbullet"/>
            </w:pPr>
            <w:r w:rsidRPr="00BA1740">
              <w:t xml:space="preserve">Reduce outdoor physical activity, especially if you develop symptoms like cough or shortness of breath. </w:t>
            </w:r>
          </w:p>
          <w:p w14:paraId="61C9F93D" w14:textId="77777777" w:rsidR="00CC20D5" w:rsidRPr="00BA1740" w:rsidRDefault="00CC20D5" w:rsidP="00120BC1">
            <w:pPr>
              <w:pStyle w:val="Tablelistbullet"/>
            </w:pPr>
            <w:r w:rsidRPr="00BA1740">
              <w:t>Keep track of conditions and consider closing windows and doors until outdoor air quality is better.</w:t>
            </w:r>
          </w:p>
          <w:p w14:paraId="1C6B8788" w14:textId="77777777" w:rsidR="00CC20D5" w:rsidRPr="00BA1740" w:rsidRDefault="00CC20D5" w:rsidP="00120BC1">
            <w:pPr>
              <w:pStyle w:val="Tablelistbullet"/>
            </w:pPr>
            <w:r w:rsidRPr="00BA1740">
              <w:t>Use a portable air cleaner with a HEPA filter if you have access to one.</w:t>
            </w:r>
          </w:p>
          <w:p w14:paraId="643B353C" w14:textId="2DB82C34" w:rsidR="00CC20D5" w:rsidRPr="00BA1740" w:rsidRDefault="00CC20D5" w:rsidP="00120BC1">
            <w:pPr>
              <w:pStyle w:val="Tablelistbullet"/>
            </w:pPr>
            <w:r w:rsidRPr="00BA1740">
              <w:t xml:space="preserve">Use a P2 or N95 mask. If you have a pre-existing heart or lung condition, seek advice from your doctor if you </w:t>
            </w:r>
            <w:proofErr w:type="gramStart"/>
            <w:r w:rsidRPr="00BA1740">
              <w:t>experience difficulty</w:t>
            </w:r>
            <w:proofErr w:type="gramEnd"/>
            <w:r w:rsidRPr="00BA1740">
              <w:t xml:space="preserve"> breathing while wearing a mask.  </w:t>
            </w:r>
          </w:p>
          <w:p w14:paraId="26CC5229" w14:textId="21A9F2DF" w:rsidR="00CC20D5" w:rsidRPr="00303DC8" w:rsidRDefault="00CC20D5" w:rsidP="00120BC1">
            <w:pPr>
              <w:pStyle w:val="Tablelistbullet"/>
              <w:rPr>
                <w:lang w:eastAsia="en-AU"/>
              </w:rPr>
            </w:pPr>
            <w:r w:rsidRPr="00BA1740">
              <w:rPr>
                <w:lang w:eastAsia="en-AU"/>
              </w:rPr>
              <w:t xml:space="preserve">Go to </w:t>
            </w:r>
            <w:r w:rsidRPr="00BA1740">
              <w:rPr>
                <w:rFonts w:cstheme="minorHAnsi"/>
                <w:lang w:eastAsia="en-AU"/>
              </w:rPr>
              <w:t xml:space="preserve">a place with cleaner air (such as </w:t>
            </w:r>
            <w:r w:rsidRPr="00BA1740">
              <w:rPr>
                <w:lang w:eastAsia="en-AU"/>
              </w:rPr>
              <w:t>an air-conditioned building like a library or shopping centre) if it is safe to do so.</w:t>
            </w:r>
          </w:p>
          <w:p w14:paraId="3CBD085F" w14:textId="53AC5DF6" w:rsidR="00CC20D5" w:rsidRPr="0024160C" w:rsidRDefault="00CC20D5">
            <w:pPr>
              <w:ind w:left="0"/>
              <w:rPr>
                <w:rFonts w:cstheme="minorHAnsi"/>
                <w:sz w:val="16"/>
                <w:szCs w:val="16"/>
                <w:lang w:val="en-US"/>
              </w:rPr>
            </w:pPr>
            <w:r w:rsidRPr="0024160C">
              <w:rPr>
                <w:rFonts w:cstheme="minorHAnsi"/>
                <w:sz w:val="16"/>
                <w:szCs w:val="16"/>
                <w:lang w:val="en-US"/>
              </w:rPr>
              <w:t>Follow the treatment plan recommended by your doctor.</w:t>
            </w:r>
          </w:p>
          <w:p w14:paraId="2E04B156" w14:textId="3DEBD445" w:rsidR="00CC20D5" w:rsidRPr="0024160C" w:rsidRDefault="00CC20D5">
            <w:pPr>
              <w:ind w:left="0"/>
              <w:rPr>
                <w:rFonts w:cstheme="minorHAnsi"/>
                <w:sz w:val="16"/>
                <w:szCs w:val="16"/>
                <w:lang w:val="en-US"/>
              </w:rPr>
            </w:pPr>
            <w:r w:rsidRPr="0024160C">
              <w:rPr>
                <w:rFonts w:cstheme="minorHAnsi"/>
                <w:sz w:val="16"/>
                <w:szCs w:val="16"/>
                <w:lang w:val="en-US"/>
              </w:rPr>
              <w:t>If you are concerned about symptoms call [health service specific to state] or see your doctor.</w:t>
            </w:r>
          </w:p>
          <w:p w14:paraId="05140C09" w14:textId="77777777" w:rsidR="00CC20D5" w:rsidRPr="00530358" w:rsidRDefault="00CC20D5">
            <w:pPr>
              <w:ind w:left="0"/>
              <w:rPr>
                <w:rFonts w:cstheme="minorHAnsi"/>
                <w:sz w:val="16"/>
                <w:szCs w:val="16"/>
                <w:lang w:val="en-US"/>
              </w:rPr>
            </w:pPr>
            <w:r w:rsidRPr="0024160C">
              <w:rPr>
                <w:rFonts w:cstheme="minorHAnsi"/>
                <w:sz w:val="16"/>
                <w:szCs w:val="16"/>
                <w:lang w:val="en-US"/>
              </w:rPr>
              <w:t>If you or anyone in your care has trouble breathing or tightness in the chest, call 000 for an ambulance.</w:t>
            </w:r>
          </w:p>
        </w:tc>
        <w:tc>
          <w:tcPr>
            <w:tcW w:w="3402" w:type="dxa"/>
            <w:shd w:val="clear" w:color="auto" w:fill="auto"/>
          </w:tcPr>
          <w:p w14:paraId="3FD3B985" w14:textId="5CABC7FF" w:rsidR="00CC20D5" w:rsidRPr="00120BC1" w:rsidRDefault="00CC20D5" w:rsidP="00120BC1">
            <w:pPr>
              <w:pStyle w:val="Tabletextstrong"/>
            </w:pPr>
            <w:r w:rsidRPr="00120BC1">
              <w:t>Keep track of conditions</w:t>
            </w:r>
          </w:p>
          <w:p w14:paraId="4737BC4F" w14:textId="6D965F3A" w:rsidR="00CC20D5" w:rsidRPr="00530358" w:rsidRDefault="00CC20D5" w:rsidP="00120BC1">
            <w:pPr>
              <w:pStyle w:val="Tabletextleft"/>
              <w:rPr>
                <w:lang w:val="en-US"/>
              </w:rPr>
            </w:pPr>
            <w:r w:rsidRPr="00143680">
              <w:rPr>
                <w:b/>
                <w:bCs/>
                <w:lang w:val="en-US"/>
              </w:rPr>
              <w:t xml:space="preserve">CONSIDER </w:t>
            </w:r>
            <w:r w:rsidRPr="00143680">
              <w:rPr>
                <w:lang w:val="en-US"/>
              </w:rPr>
              <w:t>taking steps to reduce your exposure to polluted air if poor conditions last longer than one day. See advice below for very poor air quality for a list of actions to consider.</w:t>
            </w:r>
          </w:p>
        </w:tc>
      </w:tr>
      <w:tr w:rsidR="00787EC8" w:rsidRPr="00530358" w14:paraId="1A63B72D" w14:textId="77777777" w:rsidTr="00B628F9">
        <w:tc>
          <w:tcPr>
            <w:tcW w:w="1030" w:type="dxa"/>
            <w:shd w:val="clear" w:color="auto" w:fill="BA0029"/>
          </w:tcPr>
          <w:p w14:paraId="6F49E883" w14:textId="77777777" w:rsidR="00CC20D5" w:rsidRPr="00530358" w:rsidRDefault="00CC20D5">
            <w:pPr>
              <w:ind w:left="0"/>
              <w:rPr>
                <w:b/>
                <w:bCs/>
                <w:color w:val="FFFFFF" w:themeColor="background1"/>
                <w:sz w:val="16"/>
                <w:szCs w:val="16"/>
                <w:lang w:val="en-US"/>
              </w:rPr>
            </w:pPr>
            <w:r w:rsidRPr="00530358">
              <w:rPr>
                <w:b/>
                <w:bCs/>
                <w:color w:val="FFFFFF" w:themeColor="background1"/>
                <w:sz w:val="16"/>
                <w:szCs w:val="16"/>
                <w:lang w:val="en-US"/>
              </w:rPr>
              <w:lastRenderedPageBreak/>
              <w:t>Very poor</w:t>
            </w:r>
          </w:p>
        </w:tc>
        <w:tc>
          <w:tcPr>
            <w:tcW w:w="1522" w:type="dxa"/>
            <w:shd w:val="clear" w:color="auto" w:fill="BA0029"/>
          </w:tcPr>
          <w:p w14:paraId="0169E381" w14:textId="77777777" w:rsidR="00CC20D5" w:rsidRPr="00530358" w:rsidRDefault="00CC20D5">
            <w:pPr>
              <w:ind w:left="-19"/>
              <w:rPr>
                <w:color w:val="FFFFFF" w:themeColor="background1"/>
                <w:sz w:val="16"/>
                <w:szCs w:val="16"/>
                <w:lang w:val="en-US"/>
              </w:rPr>
            </w:pPr>
            <w:r>
              <w:rPr>
                <w:color w:val="FFFFFF" w:themeColor="background1"/>
                <w:sz w:val="16"/>
                <w:szCs w:val="16"/>
                <w:lang w:val="en-US"/>
              </w:rPr>
              <w:t>50-150</w:t>
            </w:r>
          </w:p>
          <w:p w14:paraId="2B7288E4" w14:textId="6ADFA3A7" w:rsidR="00CC20D5" w:rsidRPr="00530358" w:rsidRDefault="00CC20D5" w:rsidP="00303DC8">
            <w:pPr>
              <w:ind w:left="-19"/>
              <w:rPr>
                <w:color w:val="FFFFFF" w:themeColor="background1"/>
                <w:sz w:val="16"/>
                <w:szCs w:val="16"/>
                <w:lang w:val="en-US"/>
              </w:rPr>
            </w:pPr>
            <w:r w:rsidRPr="00530358">
              <w:rPr>
                <w:color w:val="FFFFFF" w:themeColor="background1"/>
                <w:sz w:val="16"/>
                <w:szCs w:val="16"/>
                <w:lang w:val="en-US"/>
              </w:rPr>
              <w:t>The air is very dusty or smoky</w:t>
            </w:r>
          </w:p>
        </w:tc>
        <w:tc>
          <w:tcPr>
            <w:tcW w:w="3402" w:type="dxa"/>
            <w:shd w:val="clear" w:color="auto" w:fill="auto"/>
          </w:tcPr>
          <w:p w14:paraId="143CA671" w14:textId="1B3B307D" w:rsidR="00CC20D5" w:rsidRDefault="00CC20D5" w:rsidP="00120BC1">
            <w:pPr>
              <w:pStyle w:val="Tabletextleft"/>
              <w:rPr>
                <w:lang w:val="en-US"/>
              </w:rPr>
            </w:pPr>
            <w:r w:rsidRPr="00AC1FD0">
              <w:rPr>
                <w:b/>
                <w:bCs/>
                <w:lang w:val="en-US"/>
              </w:rPr>
              <w:t>TAKE ACTION</w:t>
            </w:r>
            <w:r w:rsidRPr="00AC1FD0">
              <w:rPr>
                <w:lang w:val="en-US"/>
              </w:rPr>
              <w:t xml:space="preserve"> to reduce your exposure to polluted air, especially if you have a medical condition that is not under good control. </w:t>
            </w:r>
          </w:p>
          <w:p w14:paraId="5F56BA20" w14:textId="48BFED0C" w:rsidR="00CC20D5" w:rsidRPr="00AC1FD0" w:rsidRDefault="00CC20D5" w:rsidP="00120BC1">
            <w:pPr>
              <w:pStyle w:val="Tabletextleft"/>
              <w:rPr>
                <w:lang w:val="en-US"/>
              </w:rPr>
            </w:pPr>
            <w:r w:rsidRPr="00AC1FD0">
              <w:rPr>
                <w:lang w:val="en-US"/>
              </w:rPr>
              <w:t>Use one or more of the strategies listed below:</w:t>
            </w:r>
          </w:p>
          <w:p w14:paraId="1D2F57D6" w14:textId="77777777" w:rsidR="00CC20D5" w:rsidRPr="00AC1FD0" w:rsidRDefault="00CC20D5" w:rsidP="00120BC1">
            <w:pPr>
              <w:pStyle w:val="Tablelistbullet"/>
            </w:pPr>
            <w:r w:rsidRPr="00AC1FD0">
              <w:t>Avoid outdoor physical activity if you develop symptoms like cough or shortness of breath.</w:t>
            </w:r>
          </w:p>
          <w:p w14:paraId="3C496A09" w14:textId="77777777" w:rsidR="00CC20D5" w:rsidRPr="00AC1FD0" w:rsidRDefault="00CC20D5" w:rsidP="00120BC1">
            <w:pPr>
              <w:pStyle w:val="Tablelistbullet"/>
            </w:pPr>
            <w:r w:rsidRPr="00AC1FD0">
              <w:t>When indoors, close windows and doors until outdoor air quality is better.</w:t>
            </w:r>
          </w:p>
          <w:p w14:paraId="6775A512" w14:textId="77777777" w:rsidR="00CC20D5" w:rsidRPr="00AC1FD0" w:rsidRDefault="00CC20D5" w:rsidP="00120BC1">
            <w:pPr>
              <w:pStyle w:val="Tablelistbullet"/>
            </w:pPr>
            <w:r w:rsidRPr="00AC1FD0">
              <w:t>Use a portable air cleaner with a HEPA filter if you have access to one.</w:t>
            </w:r>
          </w:p>
          <w:p w14:paraId="274AA085" w14:textId="56203C5A" w:rsidR="00CC20D5" w:rsidRPr="00AC1FD0" w:rsidRDefault="00CC20D5" w:rsidP="00120BC1">
            <w:pPr>
              <w:pStyle w:val="Tablelistbullet"/>
            </w:pPr>
            <w:r w:rsidRPr="00AC1FD0">
              <w:t xml:space="preserve">Use a P2 or N95 mask. If you have a pre-existing heart or lung condition, seek advice from your doctor if you </w:t>
            </w:r>
            <w:proofErr w:type="gramStart"/>
            <w:r w:rsidRPr="00AC1FD0">
              <w:t>experience difficulty</w:t>
            </w:r>
            <w:proofErr w:type="gramEnd"/>
            <w:r w:rsidRPr="00AC1FD0">
              <w:t xml:space="preserve"> breathing while wearing a mask.  </w:t>
            </w:r>
          </w:p>
          <w:p w14:paraId="74FCE741" w14:textId="77777777" w:rsidR="00CC20D5" w:rsidRPr="00AC1FD0" w:rsidRDefault="00CC20D5" w:rsidP="00120BC1">
            <w:pPr>
              <w:pStyle w:val="Tablelistbullet"/>
              <w:rPr>
                <w:lang w:eastAsia="en-AU"/>
              </w:rPr>
            </w:pPr>
            <w:r w:rsidRPr="00AC1FD0">
              <w:rPr>
                <w:lang w:eastAsia="en-AU"/>
              </w:rPr>
              <w:t>Go to a place with cleaner air (such as an air-conditioned building like a library or shopping centre) if it is safe to do so.</w:t>
            </w:r>
          </w:p>
          <w:p w14:paraId="3A5765BE" w14:textId="274B730B" w:rsidR="00CC20D5" w:rsidRPr="0024160C" w:rsidRDefault="00CC20D5" w:rsidP="00120BC1">
            <w:pPr>
              <w:pStyle w:val="Tabletextleft"/>
              <w:rPr>
                <w:lang w:val="en-US"/>
              </w:rPr>
            </w:pPr>
            <w:r w:rsidRPr="0024160C">
              <w:rPr>
                <w:lang w:val="en-US"/>
              </w:rPr>
              <w:t>Follow the treatment plan recommended by your doctor.</w:t>
            </w:r>
          </w:p>
          <w:p w14:paraId="4A38AAB5" w14:textId="3B32CF67" w:rsidR="00CC20D5" w:rsidRPr="0024160C" w:rsidRDefault="00CC20D5" w:rsidP="00120BC1">
            <w:pPr>
              <w:pStyle w:val="Tabletextleft"/>
            </w:pPr>
            <w:r w:rsidRPr="0024160C">
              <w:t xml:space="preserve">If you are </w:t>
            </w:r>
            <w:r w:rsidRPr="000801C0">
              <w:rPr>
                <w:lang w:val="en-US"/>
              </w:rPr>
              <w:t>concerned</w:t>
            </w:r>
            <w:r w:rsidRPr="0024160C">
              <w:t xml:space="preserve"> about symptoms call [</w:t>
            </w:r>
            <w:r w:rsidRPr="0024160C">
              <w:rPr>
                <w:i/>
                <w:iCs/>
              </w:rPr>
              <w:t>health service specific to state</w:t>
            </w:r>
            <w:r w:rsidRPr="0024160C">
              <w:t>] or see your doctor.</w:t>
            </w:r>
          </w:p>
          <w:p w14:paraId="5A36E109" w14:textId="209625BF" w:rsidR="00CC20D5" w:rsidRPr="00303DC8" w:rsidRDefault="00CC20D5" w:rsidP="00120BC1">
            <w:pPr>
              <w:pStyle w:val="Tabletextleft"/>
            </w:pPr>
            <w:r w:rsidRPr="0024160C">
              <w:t>If you or anyone in your care has trouble breathing or tightness in the chest, call 000 for an ambulance.</w:t>
            </w:r>
          </w:p>
        </w:tc>
        <w:tc>
          <w:tcPr>
            <w:tcW w:w="3402" w:type="dxa"/>
            <w:shd w:val="clear" w:color="auto" w:fill="auto"/>
          </w:tcPr>
          <w:p w14:paraId="44B42030" w14:textId="0075AFF4" w:rsidR="00CC20D5" w:rsidRPr="00406BED" w:rsidRDefault="00CC20D5" w:rsidP="00120BC1">
            <w:pPr>
              <w:pStyle w:val="Tabletextleft"/>
              <w:rPr>
                <w:lang w:val="en-US"/>
              </w:rPr>
            </w:pPr>
            <w:r w:rsidRPr="00406BED">
              <w:rPr>
                <w:b/>
                <w:bCs/>
                <w:lang w:val="en-US"/>
              </w:rPr>
              <w:t>CONSIDER</w:t>
            </w:r>
            <w:r w:rsidRPr="00406BED">
              <w:rPr>
                <w:lang w:val="en-US"/>
              </w:rPr>
              <w:t xml:space="preserve"> taking one or more of the following steps to reduce your exposure to polluted air:</w:t>
            </w:r>
          </w:p>
          <w:p w14:paraId="4D439E3D" w14:textId="77777777" w:rsidR="00CC20D5" w:rsidRPr="00406BED" w:rsidRDefault="00CC20D5" w:rsidP="00120BC1">
            <w:pPr>
              <w:pStyle w:val="Tablelistbullet"/>
            </w:pPr>
            <w:r w:rsidRPr="00406BED">
              <w:t xml:space="preserve">Reduce outdoor physical activity, especially if you develop symptoms like cough or shortness of breath. </w:t>
            </w:r>
          </w:p>
          <w:p w14:paraId="361A6AF8" w14:textId="77777777" w:rsidR="00CC20D5" w:rsidRPr="00406BED" w:rsidRDefault="00CC20D5" w:rsidP="00120BC1">
            <w:pPr>
              <w:pStyle w:val="Tablelistbullet"/>
            </w:pPr>
            <w:r w:rsidRPr="00406BED">
              <w:t>Keep track of conditions and consider closing windows and doors until outdoor air quality is better.</w:t>
            </w:r>
          </w:p>
          <w:p w14:paraId="2E8679A5" w14:textId="77777777" w:rsidR="00CC20D5" w:rsidRPr="00406BED" w:rsidRDefault="00CC20D5" w:rsidP="00120BC1">
            <w:pPr>
              <w:pStyle w:val="Tablelistbullet"/>
            </w:pPr>
            <w:r w:rsidRPr="00406BED">
              <w:t>Use a portable air cleaner with a HEPA filter if you have access to one.</w:t>
            </w:r>
          </w:p>
          <w:p w14:paraId="77F588B4" w14:textId="22205A6F" w:rsidR="00CC20D5" w:rsidRPr="00406BED" w:rsidRDefault="00CC20D5" w:rsidP="00120BC1">
            <w:pPr>
              <w:pStyle w:val="Tablelistbullet"/>
            </w:pPr>
            <w:r w:rsidRPr="00406BED">
              <w:t>Use a P2 or N95</w:t>
            </w:r>
            <w:r w:rsidR="001A267C">
              <w:t>.</w:t>
            </w:r>
          </w:p>
          <w:p w14:paraId="528A3017" w14:textId="1730E0D7" w:rsidR="00CC20D5" w:rsidRPr="00303DC8" w:rsidRDefault="00CC20D5" w:rsidP="00120BC1">
            <w:pPr>
              <w:pStyle w:val="Tablelistbullet"/>
              <w:rPr>
                <w:lang w:eastAsia="en-AU"/>
              </w:rPr>
            </w:pPr>
            <w:r w:rsidRPr="00406BED">
              <w:rPr>
                <w:lang w:eastAsia="en-AU"/>
              </w:rPr>
              <w:t>Go to a place with cleaner air (such as an air-</w:t>
            </w:r>
            <w:r w:rsidRPr="00406BED">
              <w:t>conditioned</w:t>
            </w:r>
            <w:r w:rsidRPr="00406BED">
              <w:rPr>
                <w:lang w:eastAsia="en-AU"/>
              </w:rPr>
              <w:t xml:space="preserve"> building like a library or shopping centre) if it is safe to do so.</w:t>
            </w:r>
          </w:p>
        </w:tc>
      </w:tr>
      <w:tr w:rsidR="00787EC8" w:rsidRPr="00530358" w14:paraId="175C1EFA" w14:textId="77777777" w:rsidTr="00B628F9">
        <w:tc>
          <w:tcPr>
            <w:tcW w:w="1030" w:type="dxa"/>
            <w:shd w:val="clear" w:color="auto" w:fill="590019"/>
          </w:tcPr>
          <w:p w14:paraId="7E77047F" w14:textId="77777777" w:rsidR="00CC20D5" w:rsidRPr="00530358" w:rsidRDefault="00CC20D5">
            <w:pPr>
              <w:ind w:left="0"/>
              <w:rPr>
                <w:b/>
                <w:bCs/>
                <w:sz w:val="16"/>
                <w:szCs w:val="16"/>
                <w:lang w:val="en-US"/>
              </w:rPr>
            </w:pPr>
            <w:r w:rsidRPr="00530358">
              <w:rPr>
                <w:b/>
                <w:bCs/>
                <w:sz w:val="16"/>
                <w:szCs w:val="16"/>
                <w:lang w:val="en-US"/>
              </w:rPr>
              <w:t>Extremely poor</w:t>
            </w:r>
          </w:p>
        </w:tc>
        <w:tc>
          <w:tcPr>
            <w:tcW w:w="1522" w:type="dxa"/>
            <w:shd w:val="clear" w:color="auto" w:fill="590019"/>
          </w:tcPr>
          <w:p w14:paraId="36F48375" w14:textId="77777777" w:rsidR="00CC20D5" w:rsidRPr="00530358" w:rsidRDefault="00CC20D5">
            <w:pPr>
              <w:ind w:left="-19"/>
              <w:rPr>
                <w:sz w:val="16"/>
                <w:szCs w:val="16"/>
                <w:lang w:val="en-US"/>
              </w:rPr>
            </w:pPr>
            <w:r w:rsidRPr="00530358">
              <w:rPr>
                <w:sz w:val="16"/>
                <w:szCs w:val="16"/>
                <w:lang w:val="en-US"/>
              </w:rPr>
              <w:t xml:space="preserve">&gt; </w:t>
            </w:r>
            <w:r>
              <w:rPr>
                <w:sz w:val="16"/>
                <w:szCs w:val="16"/>
                <w:lang w:val="en-US"/>
              </w:rPr>
              <w:t>150</w:t>
            </w:r>
          </w:p>
          <w:p w14:paraId="5D63FB24" w14:textId="77777777" w:rsidR="00CC20D5" w:rsidRPr="00530358" w:rsidRDefault="00CC20D5">
            <w:pPr>
              <w:ind w:left="-19"/>
              <w:rPr>
                <w:sz w:val="16"/>
                <w:szCs w:val="16"/>
                <w:lang w:val="en-US"/>
              </w:rPr>
            </w:pPr>
            <w:r w:rsidRPr="00530358">
              <w:rPr>
                <w:sz w:val="16"/>
                <w:szCs w:val="16"/>
                <w:lang w:val="en-US"/>
              </w:rPr>
              <w:t>The air is very dusty or smoky</w:t>
            </w:r>
          </w:p>
        </w:tc>
        <w:tc>
          <w:tcPr>
            <w:tcW w:w="3402" w:type="dxa"/>
            <w:shd w:val="clear" w:color="auto" w:fill="auto"/>
          </w:tcPr>
          <w:p w14:paraId="0FAB3859" w14:textId="1489318F" w:rsidR="00CC20D5" w:rsidRPr="00070BE9" w:rsidRDefault="00CC20D5" w:rsidP="00120BC1">
            <w:pPr>
              <w:pStyle w:val="Tabletextstrong"/>
            </w:pPr>
            <w:r w:rsidRPr="00070BE9">
              <w:t>TAKE ACTION to reduce your exposure to polluted air using one or more of the strategies listed below.</w:t>
            </w:r>
          </w:p>
          <w:p w14:paraId="369D5F30" w14:textId="77777777" w:rsidR="00CC20D5" w:rsidRPr="00070BE9" w:rsidRDefault="00CC20D5" w:rsidP="00120BC1">
            <w:pPr>
              <w:pStyle w:val="Tablelistbullet"/>
              <w:rPr>
                <w:rFonts w:cstheme="minorHAnsi"/>
              </w:rPr>
            </w:pPr>
            <w:r w:rsidRPr="00070BE9">
              <w:t xml:space="preserve">Stay indoors with windows and doors closed until outdoor air quality is better and reduce indoor activity. </w:t>
            </w:r>
          </w:p>
          <w:p w14:paraId="4E597866" w14:textId="77777777" w:rsidR="00CC20D5" w:rsidRPr="00070BE9" w:rsidRDefault="00CC20D5" w:rsidP="00120BC1">
            <w:pPr>
              <w:pStyle w:val="Tablelistbullet"/>
            </w:pPr>
            <w:r w:rsidRPr="00070BE9">
              <w:t>Use a portable air cleaner with a HEPA filter if you have access to one.</w:t>
            </w:r>
          </w:p>
          <w:p w14:paraId="596CB13A" w14:textId="04B95C8D" w:rsidR="00CC20D5" w:rsidRPr="00070BE9" w:rsidRDefault="00CC20D5" w:rsidP="00120BC1">
            <w:pPr>
              <w:pStyle w:val="Tablelistbullet"/>
            </w:pPr>
            <w:r w:rsidRPr="00070BE9">
              <w:t xml:space="preserve">Use a P2 or N95 mask. If you have a pre-existing heart or lung condition, seek advice from your doctor if you </w:t>
            </w:r>
            <w:proofErr w:type="gramStart"/>
            <w:r w:rsidRPr="00070BE9">
              <w:t>experience difficulty</w:t>
            </w:r>
            <w:proofErr w:type="gramEnd"/>
            <w:r w:rsidRPr="00070BE9">
              <w:t xml:space="preserve"> breathing while wearing a mask. </w:t>
            </w:r>
            <w:r w:rsidRPr="00070BE9">
              <w:rPr>
                <w:rFonts w:cstheme="minorHAnsi"/>
              </w:rPr>
              <w:t xml:space="preserve"> </w:t>
            </w:r>
          </w:p>
          <w:p w14:paraId="39D7E58C" w14:textId="77777777" w:rsidR="00CC20D5" w:rsidRPr="00070BE9" w:rsidRDefault="00CC20D5" w:rsidP="00120BC1">
            <w:pPr>
              <w:pStyle w:val="Tablelistbullet"/>
            </w:pPr>
            <w:r w:rsidRPr="00070BE9">
              <w:t xml:space="preserve">Go to </w:t>
            </w:r>
            <w:r w:rsidRPr="00070BE9">
              <w:rPr>
                <w:rFonts w:eastAsia="Times New Roman" w:cstheme="minorHAnsi"/>
                <w:lang w:eastAsia="en-AU"/>
              </w:rPr>
              <w:t xml:space="preserve">a place with cleaner air (such as </w:t>
            </w:r>
            <w:r w:rsidRPr="00070BE9">
              <w:t>an air-conditioned building like a library or shopping centre) if it is safe to do so.</w:t>
            </w:r>
          </w:p>
          <w:p w14:paraId="2A8DFFC8" w14:textId="77777777" w:rsidR="00CC20D5" w:rsidRDefault="00CC20D5" w:rsidP="00120BC1">
            <w:pPr>
              <w:pStyle w:val="Tabletextleft"/>
              <w:rPr>
                <w:lang w:val="en-US"/>
              </w:rPr>
            </w:pPr>
            <w:r w:rsidRPr="00070BE9">
              <w:rPr>
                <w:lang w:val="en-US"/>
              </w:rPr>
              <w:t>Actively monitor symptoms and follow the treatment plan recommended by your doctor.</w:t>
            </w:r>
          </w:p>
          <w:p w14:paraId="31637014" w14:textId="40615171" w:rsidR="00CC20D5" w:rsidRPr="00070BE9" w:rsidRDefault="00CC20D5" w:rsidP="00120BC1">
            <w:pPr>
              <w:pStyle w:val="Tabletextleft"/>
            </w:pPr>
            <w:r w:rsidRPr="00070BE9">
              <w:lastRenderedPageBreak/>
              <w:t>If you are concerned about symptoms call [</w:t>
            </w:r>
            <w:r w:rsidRPr="00070BE9">
              <w:rPr>
                <w:i/>
                <w:iCs/>
              </w:rPr>
              <w:t>health service specific to state</w:t>
            </w:r>
            <w:r w:rsidRPr="00070BE9">
              <w:t>] or see your doctor.</w:t>
            </w:r>
          </w:p>
          <w:p w14:paraId="0A220A1D" w14:textId="05F5C3B3" w:rsidR="00CC20D5" w:rsidRPr="00303DC8" w:rsidRDefault="00CC20D5" w:rsidP="00120BC1">
            <w:pPr>
              <w:pStyle w:val="Tabletextleft"/>
              <w:rPr>
                <w:rFonts w:ascii="Calibri" w:hAnsi="Calibri" w:cs="Calibri"/>
              </w:rPr>
            </w:pPr>
            <w:r w:rsidRPr="00070BE9">
              <w:rPr>
                <w:rFonts w:ascii="Calibri" w:hAnsi="Calibri" w:cs="Calibri"/>
              </w:rPr>
              <w:t>If you or anyone in your care has trouble breathing or tightness in the chest, call 000 for an ambulance.</w:t>
            </w:r>
          </w:p>
        </w:tc>
        <w:tc>
          <w:tcPr>
            <w:tcW w:w="3402" w:type="dxa"/>
            <w:shd w:val="clear" w:color="auto" w:fill="auto"/>
          </w:tcPr>
          <w:p w14:paraId="0602852B" w14:textId="6E3EF624" w:rsidR="00CC20D5" w:rsidRPr="000D30D0" w:rsidRDefault="00CC20D5" w:rsidP="00120BC1">
            <w:pPr>
              <w:pStyle w:val="Tabletextstrong"/>
            </w:pPr>
            <w:r w:rsidRPr="000D30D0">
              <w:lastRenderedPageBreak/>
              <w:t>TAKE ACTION to reduce your exposure to polluted air using one or more of the strategies listed below.</w:t>
            </w:r>
          </w:p>
          <w:p w14:paraId="29BB77F9" w14:textId="77777777" w:rsidR="00CC20D5" w:rsidRPr="000D30D0" w:rsidRDefault="00CC20D5" w:rsidP="00120BC1">
            <w:pPr>
              <w:pStyle w:val="Tablelistbullet"/>
              <w:rPr>
                <w:lang w:eastAsia="en-AU"/>
              </w:rPr>
            </w:pPr>
            <w:r w:rsidRPr="000D30D0">
              <w:rPr>
                <w:lang w:eastAsia="en-AU"/>
              </w:rPr>
              <w:t xml:space="preserve">Stay indoors as much as possible with windows and doors </w:t>
            </w:r>
            <w:r w:rsidRPr="000D30D0">
              <w:t>closed</w:t>
            </w:r>
            <w:r w:rsidRPr="000D30D0">
              <w:rPr>
                <w:lang w:eastAsia="en-AU"/>
              </w:rPr>
              <w:t xml:space="preserve"> until outdoor air quality is better.</w:t>
            </w:r>
          </w:p>
          <w:p w14:paraId="17F64B86" w14:textId="77777777" w:rsidR="00CC20D5" w:rsidRPr="000D30D0" w:rsidRDefault="00CC20D5" w:rsidP="00120BC1">
            <w:pPr>
              <w:pStyle w:val="Tablelistbullet"/>
            </w:pPr>
            <w:r w:rsidRPr="000D30D0">
              <w:t>Use a portable air cleaner with a HEPA filter if you have access to one.</w:t>
            </w:r>
          </w:p>
          <w:p w14:paraId="5EBC12C5" w14:textId="77777777" w:rsidR="00CC20D5" w:rsidRPr="000D30D0" w:rsidRDefault="00CC20D5" w:rsidP="00120BC1">
            <w:pPr>
              <w:pStyle w:val="Tablelistbullet"/>
              <w:rPr>
                <w:rFonts w:eastAsia="Times New Roman"/>
                <w:lang w:eastAsia="en-AU"/>
              </w:rPr>
            </w:pPr>
            <w:r w:rsidRPr="000D30D0">
              <w:t>Use a P2 or N95 mask.</w:t>
            </w:r>
          </w:p>
          <w:p w14:paraId="7028E728" w14:textId="77777777" w:rsidR="00CC20D5" w:rsidRPr="000D30D0" w:rsidRDefault="00CC20D5" w:rsidP="00120BC1">
            <w:pPr>
              <w:pStyle w:val="Tablelistbullet"/>
              <w:rPr>
                <w:lang w:eastAsia="en-AU"/>
              </w:rPr>
            </w:pPr>
            <w:r w:rsidRPr="000D30D0">
              <w:rPr>
                <w:lang w:eastAsia="en-AU"/>
              </w:rPr>
              <w:t xml:space="preserve">Go to </w:t>
            </w:r>
            <w:r w:rsidRPr="000D30D0">
              <w:rPr>
                <w:rFonts w:cstheme="minorHAnsi"/>
                <w:lang w:eastAsia="en-AU"/>
              </w:rPr>
              <w:t xml:space="preserve">a place with cleaner air (such as </w:t>
            </w:r>
            <w:r w:rsidRPr="000D30D0">
              <w:rPr>
                <w:lang w:eastAsia="en-AU"/>
              </w:rPr>
              <w:t>an air-conditioned building like a library or shopping centre) if it is safe to do so.</w:t>
            </w:r>
          </w:p>
          <w:p w14:paraId="6C38D055" w14:textId="77777777" w:rsidR="00CC20D5" w:rsidRDefault="00CC20D5" w:rsidP="00120BC1">
            <w:pPr>
              <w:pStyle w:val="Tabletextleft"/>
            </w:pPr>
            <w:r w:rsidRPr="0024160C">
              <w:t>If you are concerned about symptoms call [</w:t>
            </w:r>
            <w:r w:rsidRPr="0024160C">
              <w:rPr>
                <w:i/>
                <w:iCs/>
              </w:rPr>
              <w:t>health service specific to state</w:t>
            </w:r>
            <w:r w:rsidRPr="0024160C">
              <w:t>] or see your doctor.</w:t>
            </w:r>
          </w:p>
          <w:p w14:paraId="3D9EFCFC" w14:textId="707E245B" w:rsidR="00CC20D5" w:rsidRPr="00303DC8" w:rsidRDefault="00CC20D5" w:rsidP="00120BC1">
            <w:pPr>
              <w:pStyle w:val="Tabletextleft"/>
              <w:rPr>
                <w:rFonts w:ascii="Calibri" w:hAnsi="Calibri" w:cs="Calibri"/>
              </w:rPr>
            </w:pPr>
            <w:r w:rsidRPr="0024160C">
              <w:rPr>
                <w:rFonts w:ascii="Calibri" w:hAnsi="Calibri" w:cs="Calibri"/>
              </w:rPr>
              <w:t>If you or anyone in your care has trouble breathing or tightness in the chest, call 000 for an ambulance.</w:t>
            </w:r>
          </w:p>
        </w:tc>
      </w:tr>
    </w:tbl>
    <w:p w14:paraId="2AD31C1A" w14:textId="77777777" w:rsidR="00CC20D5" w:rsidRPr="00303DC8" w:rsidRDefault="00CC20D5" w:rsidP="006339EF">
      <w:r>
        <w:rPr>
          <w:b/>
          <w:bCs/>
          <w:sz w:val="24"/>
          <w:szCs w:val="24"/>
        </w:rPr>
        <w:br w:type="page"/>
      </w:r>
    </w:p>
    <w:p w14:paraId="48482B7B" w14:textId="3A0BB11C" w:rsidR="00CC20D5" w:rsidRPr="00303DC8" w:rsidRDefault="00CC20D5" w:rsidP="00303DC8">
      <w:pPr>
        <w:pStyle w:val="Heading1"/>
        <w:jc w:val="both"/>
      </w:pPr>
      <w:bookmarkStart w:id="3" w:name="_Toc85194668"/>
      <w:r w:rsidRPr="003A175B">
        <w:lastRenderedPageBreak/>
        <w:t>24</w:t>
      </w:r>
      <w:r>
        <w:t>-</w:t>
      </w:r>
      <w:r w:rsidRPr="003A175B">
        <w:t>hour PM</w:t>
      </w:r>
      <w:r w:rsidRPr="001F1050">
        <w:rPr>
          <w:vertAlign w:val="subscript"/>
        </w:rPr>
        <w:t>2.5</w:t>
      </w:r>
      <w:r w:rsidRPr="003A175B">
        <w:t xml:space="preserve"> </w:t>
      </w:r>
      <w:r w:rsidR="00CD7499">
        <w:t>f</w:t>
      </w:r>
      <w:r w:rsidR="00F23C34">
        <w:t xml:space="preserve">orecast </w:t>
      </w:r>
      <w:r w:rsidR="00CD7499">
        <w:t>f</w:t>
      </w:r>
      <w:r w:rsidRPr="003A175B">
        <w:t>ramework</w:t>
      </w:r>
      <w:bookmarkEnd w:id="3"/>
    </w:p>
    <w:p w14:paraId="32798266" w14:textId="69A3E69A" w:rsidR="00F452EA" w:rsidRPr="00FB2192" w:rsidRDefault="009B52F5" w:rsidP="0039460B">
      <w:pPr>
        <w:ind w:left="0"/>
        <w:rPr>
          <w:b/>
          <w:sz w:val="20"/>
          <w:szCs w:val="20"/>
          <w:lang w:val="en-US"/>
        </w:rPr>
      </w:pPr>
      <w:r>
        <w:rPr>
          <w:b/>
          <w:sz w:val="20"/>
          <w:szCs w:val="20"/>
          <w:lang w:val="en-US"/>
        </w:rPr>
        <w:t>Forecast 24-hour c</w:t>
      </w:r>
      <w:r w:rsidR="006346D2" w:rsidRPr="00FB2192">
        <w:rPr>
          <w:b/>
          <w:sz w:val="20"/>
          <w:szCs w:val="20"/>
          <w:lang w:val="en-US"/>
        </w:rPr>
        <w:t xml:space="preserve">oncentrations </w:t>
      </w:r>
      <w:r>
        <w:rPr>
          <w:b/>
          <w:sz w:val="20"/>
          <w:szCs w:val="20"/>
          <w:lang w:val="en-US"/>
        </w:rPr>
        <w:t>of PM</w:t>
      </w:r>
      <w:r w:rsidRPr="009B52F5">
        <w:rPr>
          <w:b/>
          <w:sz w:val="20"/>
          <w:szCs w:val="20"/>
          <w:vertAlign w:val="subscript"/>
          <w:lang w:val="en-US"/>
        </w:rPr>
        <w:t>2.5</w:t>
      </w:r>
      <w:r w:rsidR="006346D2" w:rsidRPr="00FB2192">
        <w:rPr>
          <w:b/>
          <w:sz w:val="20"/>
          <w:szCs w:val="20"/>
          <w:lang w:val="en-US"/>
        </w:rPr>
        <w:t xml:space="preserve"> are estimated from a forecast</w:t>
      </w:r>
      <w:r w:rsidR="00471C9B">
        <w:rPr>
          <w:b/>
          <w:sz w:val="20"/>
          <w:szCs w:val="20"/>
          <w:lang w:val="en-US"/>
        </w:rPr>
        <w:t>ing</w:t>
      </w:r>
      <w:r w:rsidR="003255CB" w:rsidRPr="00FB2192">
        <w:rPr>
          <w:b/>
          <w:sz w:val="20"/>
          <w:szCs w:val="20"/>
          <w:lang w:val="en-US"/>
        </w:rPr>
        <w:t xml:space="preserve"> model</w:t>
      </w:r>
      <w:r w:rsidR="00903649" w:rsidRPr="00FB2192">
        <w:rPr>
          <w:b/>
          <w:sz w:val="20"/>
          <w:szCs w:val="20"/>
          <w:lang w:val="en-US"/>
        </w:rPr>
        <w:t>; they are not real-time</w:t>
      </w:r>
      <w:r w:rsidR="00F26152" w:rsidRPr="00FB2192">
        <w:rPr>
          <w:b/>
          <w:sz w:val="20"/>
          <w:szCs w:val="20"/>
          <w:lang w:val="en-US"/>
        </w:rPr>
        <w:t xml:space="preserve">. They </w:t>
      </w:r>
      <w:r w:rsidR="00355E45" w:rsidRPr="00FB2192">
        <w:rPr>
          <w:b/>
          <w:sz w:val="20"/>
          <w:szCs w:val="20"/>
          <w:lang w:val="en-US"/>
        </w:rPr>
        <w:t xml:space="preserve">are provided so that </w:t>
      </w:r>
      <w:r w:rsidR="001227EE" w:rsidRPr="00FB2192">
        <w:rPr>
          <w:b/>
          <w:sz w:val="20"/>
          <w:szCs w:val="20"/>
          <w:lang w:val="en-US"/>
        </w:rPr>
        <w:t xml:space="preserve">people can </w:t>
      </w:r>
      <w:proofErr w:type="gramStart"/>
      <w:r w:rsidR="001227EE" w:rsidRPr="00FB2192">
        <w:rPr>
          <w:b/>
          <w:sz w:val="20"/>
          <w:szCs w:val="20"/>
          <w:lang w:val="en-US"/>
        </w:rPr>
        <w:t xml:space="preserve">plan </w:t>
      </w:r>
      <w:r w:rsidR="00443EB1" w:rsidRPr="00FB2192">
        <w:rPr>
          <w:b/>
          <w:sz w:val="20"/>
          <w:szCs w:val="20"/>
          <w:lang w:val="en-US"/>
        </w:rPr>
        <w:t>ahead</w:t>
      </w:r>
      <w:proofErr w:type="gramEnd"/>
      <w:r w:rsidR="00FB2192">
        <w:rPr>
          <w:b/>
          <w:sz w:val="20"/>
          <w:szCs w:val="20"/>
          <w:lang w:val="en-US"/>
        </w:rPr>
        <w:t xml:space="preserve">. This </w:t>
      </w:r>
      <w:r w:rsidR="006B7DEE">
        <w:rPr>
          <w:b/>
          <w:sz w:val="20"/>
          <w:szCs w:val="20"/>
          <w:lang w:val="en-US"/>
        </w:rPr>
        <w:t>f</w:t>
      </w:r>
      <w:r w:rsidR="00FB2192">
        <w:rPr>
          <w:b/>
          <w:sz w:val="20"/>
          <w:szCs w:val="20"/>
          <w:lang w:val="en-US"/>
        </w:rPr>
        <w:t>ramework is used in jurisdictions that have forecasting capabilities</w:t>
      </w:r>
      <w:r w:rsidR="00471C9B">
        <w:rPr>
          <w:b/>
          <w:sz w:val="20"/>
          <w:szCs w:val="20"/>
          <w:lang w:val="en-US"/>
        </w:rPr>
        <w:t>.</w:t>
      </w:r>
    </w:p>
    <w:p w14:paraId="13B8EC05" w14:textId="1C16D1C0" w:rsidR="00CC20D5" w:rsidRPr="00EF55ED" w:rsidRDefault="00CC20D5" w:rsidP="0039460B">
      <w:pPr>
        <w:ind w:left="0"/>
        <w:rPr>
          <w:lang w:val="en-US"/>
        </w:rPr>
      </w:pPr>
      <w:r w:rsidRPr="008413F2">
        <w:rPr>
          <w:b/>
          <w:lang w:val="en-US"/>
        </w:rPr>
        <w:t>Standard Message</w:t>
      </w:r>
      <w:r w:rsidRPr="00EF55ED">
        <w:rPr>
          <w:lang w:val="en-US"/>
        </w:rPr>
        <w:t xml:space="preserve">: </w:t>
      </w:r>
      <w:proofErr w:type="gramStart"/>
      <w:r w:rsidRPr="00EF55ED">
        <w:rPr>
          <w:lang w:val="en-US"/>
        </w:rPr>
        <w:t>Follow directions from emergency services and advice from your doctor at all times</w:t>
      </w:r>
      <w:proofErr w:type="gramEnd"/>
      <w:r w:rsidRPr="00EF55ED">
        <w:rPr>
          <w:lang w:val="en-US"/>
        </w:rPr>
        <w:t>.</w:t>
      </w:r>
    </w:p>
    <w:p w14:paraId="38434998" w14:textId="77777777" w:rsidR="00CC20D5" w:rsidRPr="00EF55ED" w:rsidRDefault="00CC20D5" w:rsidP="0039460B">
      <w:pPr>
        <w:spacing w:after="0" w:line="240" w:lineRule="auto"/>
        <w:ind w:left="0"/>
        <w:rPr>
          <w:rFonts w:eastAsia="Times New Roman" w:cstheme="minorHAnsi"/>
          <w:sz w:val="20"/>
          <w:szCs w:val="20"/>
          <w:lang w:eastAsia="en-AU"/>
        </w:rPr>
      </w:pPr>
      <w:r w:rsidRPr="003540CA">
        <w:rPr>
          <w:rFonts w:eastAsia="Times New Roman" w:cstheme="minorHAnsi"/>
          <w:b/>
          <w:bCs/>
          <w:sz w:val="20"/>
          <w:szCs w:val="20"/>
          <w:lang w:eastAsia="en-AU"/>
        </w:rPr>
        <w:t>Optional messaging</w:t>
      </w:r>
      <w:r>
        <w:rPr>
          <w:rFonts w:eastAsia="Times New Roman" w:cstheme="minorHAnsi"/>
          <w:sz w:val="20"/>
          <w:szCs w:val="20"/>
          <w:lang w:eastAsia="en-AU"/>
        </w:rPr>
        <w:t>:</w:t>
      </w:r>
      <w:r w:rsidRPr="00EF55ED">
        <w:rPr>
          <w:rFonts w:eastAsia="Times New Roman" w:cstheme="minorHAnsi"/>
          <w:sz w:val="20"/>
          <w:szCs w:val="20"/>
          <w:lang w:eastAsia="en-AU"/>
        </w:rPr>
        <w:t xml:space="preserve"> (</w:t>
      </w:r>
      <w:r>
        <w:rPr>
          <w:rFonts w:eastAsia="Times New Roman" w:cstheme="minorHAnsi"/>
          <w:sz w:val="20"/>
          <w:szCs w:val="20"/>
          <w:lang w:eastAsia="en-AU"/>
        </w:rPr>
        <w:t>to be</w:t>
      </w:r>
      <w:r w:rsidRPr="00EF55ED">
        <w:rPr>
          <w:rFonts w:eastAsia="Times New Roman" w:cstheme="minorHAnsi"/>
          <w:sz w:val="20"/>
          <w:szCs w:val="20"/>
          <w:lang w:eastAsia="en-AU"/>
        </w:rPr>
        <w:t xml:space="preserve"> displayed on a day that is forecast to be poor or worse):</w:t>
      </w:r>
    </w:p>
    <w:p w14:paraId="086B1487" w14:textId="77777777" w:rsidR="00CC20D5" w:rsidRPr="00EF55ED" w:rsidRDefault="00CC20D5" w:rsidP="0039460B">
      <w:pPr>
        <w:spacing w:after="0" w:line="240" w:lineRule="auto"/>
        <w:ind w:left="0"/>
        <w:rPr>
          <w:rFonts w:eastAsia="Times New Roman" w:cstheme="minorHAnsi"/>
          <w:sz w:val="20"/>
          <w:szCs w:val="20"/>
          <w:lang w:eastAsia="en-AU"/>
        </w:rPr>
      </w:pPr>
      <w:r w:rsidRPr="00EF55ED">
        <w:rPr>
          <w:rFonts w:eastAsia="Times New Roman" w:cstheme="minorHAnsi"/>
          <w:sz w:val="20"/>
          <w:szCs w:val="20"/>
          <w:lang w:eastAsia="en-AU"/>
        </w:rPr>
        <w:t>If you are concerned about symptoms call [</w:t>
      </w:r>
      <w:r w:rsidRPr="00EF55ED">
        <w:rPr>
          <w:rFonts w:eastAsia="Times New Roman" w:cstheme="minorHAnsi"/>
          <w:i/>
          <w:iCs/>
          <w:sz w:val="20"/>
          <w:szCs w:val="20"/>
          <w:lang w:eastAsia="en-AU"/>
        </w:rPr>
        <w:t>health service specific to state</w:t>
      </w:r>
      <w:r w:rsidRPr="00EF55ED">
        <w:rPr>
          <w:rFonts w:eastAsia="Times New Roman" w:cstheme="minorHAnsi"/>
          <w:sz w:val="20"/>
          <w:szCs w:val="20"/>
          <w:lang w:eastAsia="en-AU"/>
        </w:rPr>
        <w:t>] or see your doctor.</w:t>
      </w:r>
    </w:p>
    <w:p w14:paraId="70E2B73C" w14:textId="10D6FC24" w:rsidR="00CC20D5" w:rsidRPr="00303DC8" w:rsidRDefault="00CC20D5" w:rsidP="00303DC8">
      <w:pPr>
        <w:spacing w:after="0" w:line="240" w:lineRule="auto"/>
        <w:ind w:left="0"/>
        <w:rPr>
          <w:rFonts w:cstheme="minorHAnsi"/>
          <w:sz w:val="20"/>
          <w:szCs w:val="20"/>
        </w:rPr>
      </w:pPr>
      <w:r w:rsidRPr="00EF55ED">
        <w:rPr>
          <w:rFonts w:eastAsia="Times New Roman" w:cstheme="minorHAnsi"/>
          <w:sz w:val="20"/>
          <w:szCs w:val="20"/>
          <w:lang w:eastAsia="en-AU"/>
        </w:rPr>
        <w:t>If you or anyone in your care has trouble breathing or tightness in the chest, call 000 for an ambulance.</w:t>
      </w:r>
    </w:p>
    <w:tbl>
      <w:tblPr>
        <w:tblStyle w:val="TableGrid"/>
        <w:tblW w:w="9214" w:type="dxa"/>
        <w:tblInd w:w="-5" w:type="dxa"/>
        <w:tblLook w:val="04A0" w:firstRow="1" w:lastRow="0" w:firstColumn="1" w:lastColumn="0" w:noHBand="0" w:noVBand="1"/>
      </w:tblPr>
      <w:tblGrid>
        <w:gridCol w:w="993"/>
        <w:gridCol w:w="1417"/>
        <w:gridCol w:w="3402"/>
        <w:gridCol w:w="3402"/>
      </w:tblGrid>
      <w:tr w:rsidR="008B5433" w:rsidRPr="00530358" w14:paraId="37D170A5" w14:textId="77777777" w:rsidTr="00303DC8">
        <w:trPr>
          <w:trHeight w:val="567"/>
          <w:tblHeader/>
        </w:trPr>
        <w:tc>
          <w:tcPr>
            <w:tcW w:w="993" w:type="dxa"/>
            <w:shd w:val="clear" w:color="auto" w:fill="E7E6E6" w:themeFill="background2"/>
          </w:tcPr>
          <w:p w14:paraId="449C6272" w14:textId="77777777" w:rsidR="00CC20D5" w:rsidRPr="00530358" w:rsidRDefault="00CC20D5">
            <w:pPr>
              <w:ind w:left="0"/>
              <w:rPr>
                <w:sz w:val="16"/>
                <w:szCs w:val="16"/>
                <w:lang w:val="en-US"/>
              </w:rPr>
            </w:pPr>
            <w:r w:rsidRPr="00530358">
              <w:rPr>
                <w:b/>
                <w:bCs/>
                <w:sz w:val="16"/>
                <w:szCs w:val="16"/>
                <w:lang w:val="en-US"/>
              </w:rPr>
              <w:t>Category</w:t>
            </w:r>
          </w:p>
        </w:tc>
        <w:tc>
          <w:tcPr>
            <w:tcW w:w="1417" w:type="dxa"/>
            <w:shd w:val="clear" w:color="auto" w:fill="E7E6E6" w:themeFill="background2"/>
          </w:tcPr>
          <w:p w14:paraId="3E798DC0" w14:textId="77777777" w:rsidR="00CC20D5" w:rsidRPr="00530358" w:rsidRDefault="00CC20D5">
            <w:pPr>
              <w:ind w:left="0"/>
              <w:rPr>
                <w:b/>
                <w:bCs/>
                <w:sz w:val="16"/>
                <w:szCs w:val="16"/>
                <w:lang w:val="en-US"/>
              </w:rPr>
            </w:pPr>
            <w:r w:rsidRPr="00530358">
              <w:rPr>
                <w:b/>
                <w:bCs/>
                <w:sz w:val="16"/>
                <w:szCs w:val="16"/>
                <w:lang w:val="en-US"/>
              </w:rPr>
              <w:t>PM</w:t>
            </w:r>
            <w:r w:rsidRPr="001F1050">
              <w:rPr>
                <w:b/>
                <w:bCs/>
                <w:sz w:val="16"/>
                <w:szCs w:val="16"/>
                <w:vertAlign w:val="subscript"/>
                <w:lang w:val="en-US"/>
              </w:rPr>
              <w:t>2.5</w:t>
            </w:r>
          </w:p>
          <w:p w14:paraId="583FCC86" w14:textId="77777777" w:rsidR="00CC20D5" w:rsidRPr="00530358" w:rsidRDefault="00CC20D5">
            <w:pPr>
              <w:ind w:left="0"/>
              <w:rPr>
                <w:sz w:val="16"/>
                <w:szCs w:val="16"/>
                <w:lang w:val="en-US"/>
              </w:rPr>
            </w:pPr>
            <w:r>
              <w:rPr>
                <w:sz w:val="16"/>
                <w:szCs w:val="16"/>
                <w:lang w:val="en-US"/>
              </w:rPr>
              <w:t>24</w:t>
            </w:r>
            <w:r w:rsidRPr="00530358">
              <w:rPr>
                <w:sz w:val="16"/>
                <w:szCs w:val="16"/>
                <w:lang w:val="en-US"/>
              </w:rPr>
              <w:t>-hour average</w:t>
            </w:r>
            <w:r w:rsidRPr="00530358">
              <w:rPr>
                <w:b/>
                <w:bCs/>
                <w:sz w:val="16"/>
                <w:szCs w:val="16"/>
                <w:lang w:val="en-US"/>
              </w:rPr>
              <w:t xml:space="preserve"> </w:t>
            </w:r>
            <w:r w:rsidRPr="00530358">
              <w:rPr>
                <w:sz w:val="16"/>
                <w:szCs w:val="16"/>
                <w:lang w:val="en-US"/>
              </w:rPr>
              <w:t>(</w:t>
            </w:r>
            <w:r w:rsidRPr="00530358">
              <w:rPr>
                <w:rFonts w:cstheme="minorHAnsi"/>
                <w:sz w:val="16"/>
                <w:szCs w:val="16"/>
                <w:lang w:val="en-US"/>
              </w:rPr>
              <w:t>µ</w:t>
            </w:r>
            <w:r w:rsidRPr="00530358">
              <w:rPr>
                <w:sz w:val="16"/>
                <w:szCs w:val="16"/>
                <w:lang w:val="en-US"/>
              </w:rPr>
              <w:t>g/m3)</w:t>
            </w:r>
          </w:p>
        </w:tc>
        <w:tc>
          <w:tcPr>
            <w:tcW w:w="3402" w:type="dxa"/>
            <w:shd w:val="clear" w:color="auto" w:fill="E7E6E6" w:themeFill="background2"/>
          </w:tcPr>
          <w:p w14:paraId="22961F5A" w14:textId="77777777" w:rsidR="00CC20D5" w:rsidRPr="00530358" w:rsidRDefault="00CC20D5">
            <w:pPr>
              <w:ind w:left="0"/>
              <w:rPr>
                <w:rFonts w:cstheme="minorHAnsi"/>
                <w:b/>
                <w:bCs/>
                <w:sz w:val="16"/>
                <w:szCs w:val="16"/>
                <w:lang w:val="en-US"/>
              </w:rPr>
            </w:pPr>
            <w:r w:rsidRPr="00530358">
              <w:rPr>
                <w:rFonts w:cstheme="minorHAnsi"/>
                <w:b/>
                <w:bCs/>
                <w:sz w:val="16"/>
                <w:szCs w:val="16"/>
                <w:lang w:val="en-US"/>
              </w:rPr>
              <w:t>Sensitive groups</w:t>
            </w:r>
          </w:p>
          <w:p w14:paraId="743D7E08" w14:textId="77777777" w:rsidR="00CC20D5" w:rsidRPr="00530358" w:rsidRDefault="00CC20D5">
            <w:pPr>
              <w:ind w:left="0"/>
              <w:rPr>
                <w:rFonts w:cstheme="minorHAnsi"/>
                <w:sz w:val="16"/>
                <w:szCs w:val="16"/>
                <w:lang w:val="en-US"/>
              </w:rPr>
            </w:pPr>
            <w:r>
              <w:rPr>
                <w:rFonts w:cstheme="minorHAnsi"/>
                <w:sz w:val="16"/>
                <w:szCs w:val="16"/>
                <w:lang w:val="en-US"/>
              </w:rPr>
              <w:t>P</w:t>
            </w:r>
            <w:r w:rsidRPr="00530358">
              <w:rPr>
                <w:rFonts w:cstheme="minorHAnsi"/>
                <w:sz w:val="16"/>
                <w:szCs w:val="16"/>
                <w:lang w:val="en-US"/>
              </w:rPr>
              <w:t>eople with a heart or lung condition, including asthma</w:t>
            </w:r>
            <w:r>
              <w:rPr>
                <w:rFonts w:cstheme="minorHAnsi"/>
                <w:sz w:val="16"/>
                <w:szCs w:val="16"/>
                <w:lang w:val="en-US"/>
              </w:rPr>
              <w:t xml:space="preserve">; </w:t>
            </w:r>
            <w:r w:rsidRPr="00530358">
              <w:rPr>
                <w:rFonts w:cstheme="minorHAnsi"/>
                <w:sz w:val="16"/>
                <w:szCs w:val="16"/>
                <w:lang w:val="en-US"/>
              </w:rPr>
              <w:t>people over the age of 65</w:t>
            </w:r>
            <w:r>
              <w:rPr>
                <w:rFonts w:cstheme="minorHAnsi"/>
                <w:sz w:val="16"/>
                <w:szCs w:val="16"/>
                <w:lang w:val="en-US"/>
              </w:rPr>
              <w:t xml:space="preserve">; </w:t>
            </w:r>
            <w:r w:rsidRPr="00530358">
              <w:rPr>
                <w:rFonts w:cstheme="minorHAnsi"/>
                <w:sz w:val="16"/>
                <w:szCs w:val="16"/>
                <w:lang w:val="en-US"/>
              </w:rPr>
              <w:t xml:space="preserve">infants and </w:t>
            </w:r>
            <w:r>
              <w:rPr>
                <w:rFonts w:cstheme="minorHAnsi"/>
                <w:sz w:val="16"/>
                <w:szCs w:val="16"/>
                <w:lang w:val="en-US"/>
              </w:rPr>
              <w:t xml:space="preserve">young </w:t>
            </w:r>
            <w:r w:rsidRPr="00530358">
              <w:rPr>
                <w:rFonts w:cstheme="minorHAnsi"/>
                <w:sz w:val="16"/>
                <w:szCs w:val="16"/>
                <w:lang w:val="en-US"/>
              </w:rPr>
              <w:t>children</w:t>
            </w:r>
            <w:r>
              <w:rPr>
                <w:rFonts w:cstheme="minorHAnsi"/>
                <w:sz w:val="16"/>
                <w:szCs w:val="16"/>
                <w:lang w:val="en-US"/>
              </w:rPr>
              <w:t xml:space="preserve">; </w:t>
            </w:r>
            <w:r w:rsidRPr="00530358">
              <w:rPr>
                <w:rFonts w:cstheme="minorHAnsi"/>
                <w:sz w:val="16"/>
                <w:szCs w:val="16"/>
                <w:lang w:val="en-US"/>
              </w:rPr>
              <w:t>pregnant women</w:t>
            </w:r>
            <w:r>
              <w:rPr>
                <w:rFonts w:cstheme="minorHAnsi"/>
                <w:sz w:val="16"/>
                <w:szCs w:val="16"/>
                <w:lang w:val="en-US"/>
              </w:rPr>
              <w:t>; and people with diabetes</w:t>
            </w:r>
          </w:p>
        </w:tc>
        <w:tc>
          <w:tcPr>
            <w:tcW w:w="3402" w:type="dxa"/>
            <w:shd w:val="clear" w:color="auto" w:fill="E7E6E6" w:themeFill="background2"/>
          </w:tcPr>
          <w:p w14:paraId="7618FDE7" w14:textId="77777777" w:rsidR="00CC20D5" w:rsidRPr="00530358" w:rsidRDefault="00CC20D5">
            <w:pPr>
              <w:rPr>
                <w:rFonts w:cstheme="minorHAnsi"/>
                <w:b/>
                <w:bCs/>
                <w:sz w:val="16"/>
                <w:szCs w:val="16"/>
                <w:lang w:val="en-US"/>
              </w:rPr>
            </w:pPr>
            <w:r w:rsidRPr="00530358">
              <w:rPr>
                <w:rFonts w:cstheme="minorHAnsi"/>
                <w:b/>
                <w:bCs/>
                <w:sz w:val="16"/>
                <w:szCs w:val="16"/>
                <w:lang w:val="en-US"/>
              </w:rPr>
              <w:t>Everyone else</w:t>
            </w:r>
          </w:p>
        </w:tc>
      </w:tr>
      <w:tr w:rsidR="00BE6AF4" w:rsidRPr="00530358" w14:paraId="56DB3640" w14:textId="77777777" w:rsidTr="00B628F9">
        <w:tc>
          <w:tcPr>
            <w:tcW w:w="993" w:type="dxa"/>
            <w:shd w:val="clear" w:color="auto" w:fill="92D050"/>
          </w:tcPr>
          <w:p w14:paraId="78DB28CE" w14:textId="77777777" w:rsidR="00CC20D5" w:rsidRPr="00B61D58" w:rsidRDefault="00CC20D5">
            <w:pPr>
              <w:ind w:left="0"/>
              <w:rPr>
                <w:rFonts w:cstheme="minorHAnsi"/>
                <w:b/>
                <w:bCs/>
                <w:sz w:val="16"/>
                <w:szCs w:val="16"/>
                <w:lang w:val="en-US"/>
              </w:rPr>
            </w:pPr>
            <w:r w:rsidRPr="00B61D58">
              <w:rPr>
                <w:rFonts w:cstheme="minorHAnsi"/>
                <w:b/>
                <w:bCs/>
                <w:sz w:val="16"/>
                <w:szCs w:val="16"/>
                <w:lang w:val="en-US"/>
              </w:rPr>
              <w:t>Good</w:t>
            </w:r>
          </w:p>
        </w:tc>
        <w:tc>
          <w:tcPr>
            <w:tcW w:w="1417" w:type="dxa"/>
            <w:shd w:val="clear" w:color="auto" w:fill="92D050"/>
          </w:tcPr>
          <w:p w14:paraId="0AB94FE4" w14:textId="77777777" w:rsidR="00CC20D5" w:rsidRPr="00B61D58" w:rsidRDefault="00CC20D5">
            <w:pPr>
              <w:ind w:left="0"/>
              <w:rPr>
                <w:rFonts w:cstheme="minorHAnsi"/>
                <w:sz w:val="16"/>
                <w:szCs w:val="16"/>
                <w:lang w:val="en-US"/>
              </w:rPr>
            </w:pPr>
            <w:r w:rsidRPr="00B61D58">
              <w:rPr>
                <w:rFonts w:cstheme="minorHAnsi"/>
                <w:sz w:val="16"/>
                <w:szCs w:val="16"/>
                <w:lang w:val="en-US"/>
              </w:rPr>
              <w:t>0-12.5</w:t>
            </w:r>
          </w:p>
        </w:tc>
        <w:tc>
          <w:tcPr>
            <w:tcW w:w="3402" w:type="dxa"/>
            <w:shd w:val="clear" w:color="auto" w:fill="auto"/>
          </w:tcPr>
          <w:p w14:paraId="19F6C541" w14:textId="70C15410" w:rsidR="00CC20D5" w:rsidRPr="00B61D58" w:rsidRDefault="00CC20D5" w:rsidP="00120BC1">
            <w:pPr>
              <w:pStyle w:val="Tabletextleft"/>
              <w:rPr>
                <w:lang w:val="en-US"/>
              </w:rPr>
            </w:pPr>
            <w:r w:rsidRPr="00B61D58">
              <w:rPr>
                <w:lang w:val="en-US"/>
              </w:rPr>
              <w:t>No need to change your plans.</w:t>
            </w:r>
          </w:p>
        </w:tc>
        <w:tc>
          <w:tcPr>
            <w:tcW w:w="3402" w:type="dxa"/>
            <w:shd w:val="clear" w:color="auto" w:fill="auto"/>
          </w:tcPr>
          <w:p w14:paraId="2AFA13ED" w14:textId="77777777" w:rsidR="00CC20D5" w:rsidRPr="00B61D58" w:rsidRDefault="00CC20D5" w:rsidP="00120BC1">
            <w:pPr>
              <w:pStyle w:val="Tabletextleft"/>
              <w:rPr>
                <w:lang w:val="en-US"/>
              </w:rPr>
            </w:pPr>
            <w:r w:rsidRPr="00B61D58">
              <w:rPr>
                <w:lang w:val="en-US"/>
              </w:rPr>
              <w:t xml:space="preserve">No need to change your plans. </w:t>
            </w:r>
          </w:p>
        </w:tc>
      </w:tr>
      <w:tr w:rsidR="00BE6AF4" w:rsidRPr="00530358" w14:paraId="6E24F0AE" w14:textId="77777777" w:rsidTr="00B628F9">
        <w:tc>
          <w:tcPr>
            <w:tcW w:w="993" w:type="dxa"/>
            <w:shd w:val="clear" w:color="auto" w:fill="EEC900"/>
          </w:tcPr>
          <w:p w14:paraId="32BD1635" w14:textId="77777777" w:rsidR="00CC20D5" w:rsidRPr="00B61D58" w:rsidRDefault="00CC20D5">
            <w:pPr>
              <w:ind w:left="0"/>
              <w:rPr>
                <w:rFonts w:cstheme="minorHAnsi"/>
                <w:b/>
                <w:bCs/>
                <w:sz w:val="16"/>
                <w:szCs w:val="16"/>
                <w:lang w:val="en-US"/>
              </w:rPr>
            </w:pPr>
            <w:r w:rsidRPr="00B61D58">
              <w:rPr>
                <w:rFonts w:cstheme="minorHAnsi"/>
                <w:b/>
                <w:bCs/>
                <w:sz w:val="16"/>
                <w:szCs w:val="16"/>
                <w:lang w:val="en-US"/>
              </w:rPr>
              <w:t>Fair</w:t>
            </w:r>
          </w:p>
        </w:tc>
        <w:tc>
          <w:tcPr>
            <w:tcW w:w="1417" w:type="dxa"/>
            <w:shd w:val="clear" w:color="auto" w:fill="EEC900"/>
          </w:tcPr>
          <w:p w14:paraId="1B09CABE" w14:textId="77777777" w:rsidR="00CC20D5" w:rsidRPr="00B61D58" w:rsidRDefault="00CC20D5">
            <w:pPr>
              <w:ind w:left="0"/>
              <w:rPr>
                <w:rFonts w:cstheme="minorHAnsi"/>
                <w:sz w:val="16"/>
                <w:szCs w:val="16"/>
                <w:lang w:val="en-US"/>
              </w:rPr>
            </w:pPr>
            <w:r w:rsidRPr="00B61D58">
              <w:rPr>
                <w:rFonts w:cstheme="minorHAnsi"/>
                <w:sz w:val="16"/>
                <w:szCs w:val="16"/>
                <w:lang w:val="en-US"/>
              </w:rPr>
              <w:t>12.5-25</w:t>
            </w:r>
          </w:p>
        </w:tc>
        <w:tc>
          <w:tcPr>
            <w:tcW w:w="3402" w:type="dxa"/>
            <w:shd w:val="clear" w:color="auto" w:fill="auto"/>
          </w:tcPr>
          <w:p w14:paraId="240CA569" w14:textId="13E91B19" w:rsidR="00CC20D5" w:rsidRPr="00B61D58" w:rsidRDefault="00CC20D5" w:rsidP="00120BC1">
            <w:pPr>
              <w:pStyle w:val="Tabletextleft"/>
              <w:rPr>
                <w:lang w:val="en-US"/>
              </w:rPr>
            </w:pPr>
            <w:r w:rsidRPr="00B61D58">
              <w:rPr>
                <w:lang w:val="en-US"/>
              </w:rPr>
              <w:t xml:space="preserve">There may be periods when air quality is worse in your area. Check </w:t>
            </w:r>
            <w:r w:rsidRPr="00B61D58">
              <w:rPr>
                <w:i/>
                <w:iCs/>
                <w:lang w:val="en-US"/>
              </w:rPr>
              <w:t xml:space="preserve">[relevant website] </w:t>
            </w:r>
            <w:r w:rsidRPr="00B61D58">
              <w:rPr>
                <w:lang w:val="en-US"/>
              </w:rPr>
              <w:t>for changes to air quality throughout the day and follow the advice provided.</w:t>
            </w:r>
          </w:p>
        </w:tc>
        <w:tc>
          <w:tcPr>
            <w:tcW w:w="3402" w:type="dxa"/>
            <w:shd w:val="clear" w:color="auto" w:fill="auto"/>
          </w:tcPr>
          <w:p w14:paraId="706BAEFC" w14:textId="43C2DCAD" w:rsidR="00CC20D5" w:rsidRPr="00B61D58" w:rsidRDefault="00CC20D5" w:rsidP="00120BC1">
            <w:pPr>
              <w:pStyle w:val="Tabletextleft"/>
              <w:rPr>
                <w:lang w:val="en-US"/>
              </w:rPr>
            </w:pPr>
            <w:r w:rsidRPr="00B61D58">
              <w:rPr>
                <w:lang w:val="en-US"/>
              </w:rPr>
              <w:t xml:space="preserve">No need to change your plans. </w:t>
            </w:r>
          </w:p>
        </w:tc>
      </w:tr>
      <w:tr w:rsidR="00BE6AF4" w:rsidRPr="00530358" w14:paraId="45941DAA" w14:textId="77777777" w:rsidTr="00B628F9">
        <w:trPr>
          <w:trHeight w:val="2738"/>
        </w:trPr>
        <w:tc>
          <w:tcPr>
            <w:tcW w:w="993" w:type="dxa"/>
            <w:shd w:val="clear" w:color="auto" w:fill="E47400"/>
          </w:tcPr>
          <w:p w14:paraId="1A323C39" w14:textId="77777777" w:rsidR="00CC20D5" w:rsidRPr="00B61D58" w:rsidRDefault="00CC20D5">
            <w:pPr>
              <w:ind w:left="0"/>
              <w:rPr>
                <w:rFonts w:cstheme="minorHAnsi"/>
                <w:b/>
                <w:bCs/>
                <w:sz w:val="16"/>
                <w:szCs w:val="16"/>
                <w:lang w:val="en-US"/>
              </w:rPr>
            </w:pPr>
            <w:r w:rsidRPr="00B61D58">
              <w:rPr>
                <w:rFonts w:cstheme="minorHAnsi"/>
                <w:b/>
                <w:bCs/>
                <w:sz w:val="16"/>
                <w:szCs w:val="16"/>
                <w:lang w:val="en-US"/>
              </w:rPr>
              <w:t>Poor</w:t>
            </w:r>
          </w:p>
        </w:tc>
        <w:tc>
          <w:tcPr>
            <w:tcW w:w="1417" w:type="dxa"/>
            <w:shd w:val="clear" w:color="auto" w:fill="E47400"/>
          </w:tcPr>
          <w:p w14:paraId="143D17AC" w14:textId="77777777" w:rsidR="00CC20D5" w:rsidRPr="00B61D58" w:rsidRDefault="00CC20D5">
            <w:pPr>
              <w:ind w:left="0"/>
              <w:rPr>
                <w:rFonts w:cstheme="minorHAnsi"/>
                <w:sz w:val="16"/>
                <w:szCs w:val="16"/>
                <w:lang w:val="en-US"/>
              </w:rPr>
            </w:pPr>
            <w:r w:rsidRPr="00B61D58">
              <w:rPr>
                <w:rFonts w:cstheme="minorHAnsi"/>
                <w:sz w:val="16"/>
                <w:szCs w:val="16"/>
                <w:lang w:val="en-US"/>
              </w:rPr>
              <w:t>25-50</w:t>
            </w:r>
          </w:p>
        </w:tc>
        <w:tc>
          <w:tcPr>
            <w:tcW w:w="3402" w:type="dxa"/>
            <w:shd w:val="clear" w:color="auto" w:fill="auto"/>
          </w:tcPr>
          <w:p w14:paraId="57D9B318" w14:textId="22939C8A" w:rsidR="00CC20D5" w:rsidRPr="00B61D58" w:rsidRDefault="00CC20D5" w:rsidP="00120BC1">
            <w:pPr>
              <w:pStyle w:val="Tabletextleft"/>
              <w:rPr>
                <w:lang w:val="en-US"/>
              </w:rPr>
            </w:pPr>
            <w:r w:rsidRPr="00B61D58">
              <w:rPr>
                <w:lang w:val="en-US"/>
              </w:rPr>
              <w:t>Air quality is forecast to be poor.</w:t>
            </w:r>
          </w:p>
          <w:p w14:paraId="23B9F67D" w14:textId="2451937B" w:rsidR="00CC20D5" w:rsidRPr="00B61D58" w:rsidRDefault="00CC20D5" w:rsidP="00120BC1">
            <w:pPr>
              <w:pStyle w:val="Tabletextleft"/>
              <w:rPr>
                <w:lang w:val="en-US"/>
              </w:rPr>
            </w:pPr>
            <w:r w:rsidRPr="00B61D58">
              <w:rPr>
                <w:lang w:val="en-US"/>
              </w:rPr>
              <w:t xml:space="preserve">Check </w:t>
            </w:r>
            <w:r w:rsidRPr="00B61D58">
              <w:rPr>
                <w:i/>
                <w:iCs/>
                <w:lang w:val="en-US"/>
              </w:rPr>
              <w:t xml:space="preserve">[relevant website] </w:t>
            </w:r>
            <w:r w:rsidRPr="00B61D58">
              <w:rPr>
                <w:lang w:val="en-US"/>
              </w:rPr>
              <w:t>for changes to air quality</w:t>
            </w:r>
            <w:r w:rsidRPr="00B61D58">
              <w:rPr>
                <w:i/>
                <w:iCs/>
                <w:lang w:val="en-US"/>
              </w:rPr>
              <w:t xml:space="preserve"> </w:t>
            </w:r>
            <w:r w:rsidRPr="00B61D58">
              <w:rPr>
                <w:lang w:val="en-US"/>
              </w:rPr>
              <w:t>throughout the day and follow the advice provided.</w:t>
            </w:r>
          </w:p>
          <w:p w14:paraId="3031F1AD" w14:textId="77777777" w:rsidR="00CC20D5" w:rsidRPr="00B61D58" w:rsidRDefault="00CC20D5" w:rsidP="00120BC1">
            <w:pPr>
              <w:pStyle w:val="Tabletextleft"/>
              <w:rPr>
                <w:lang w:val="en-US"/>
              </w:rPr>
            </w:pPr>
            <w:r w:rsidRPr="006F5E70">
              <w:rPr>
                <w:b/>
                <w:bCs/>
                <w:lang w:val="en-US"/>
              </w:rPr>
              <w:t>Consider</w:t>
            </w:r>
            <w:r w:rsidRPr="00B61D58">
              <w:rPr>
                <w:lang w:val="en-US"/>
              </w:rPr>
              <w:t xml:space="preserve"> actions to reduce your exposure:</w:t>
            </w:r>
          </w:p>
          <w:p w14:paraId="071152A4" w14:textId="77777777" w:rsidR="00CC20D5" w:rsidRPr="00B61D58" w:rsidRDefault="00CC20D5" w:rsidP="00120BC1">
            <w:pPr>
              <w:pStyle w:val="Tablelistbullet"/>
            </w:pPr>
            <w:r w:rsidRPr="000801C0">
              <w:t>reconsider</w:t>
            </w:r>
            <w:r w:rsidRPr="00B61D58">
              <w:t xml:space="preserve"> planned outdoor activity.</w:t>
            </w:r>
          </w:p>
          <w:p w14:paraId="3E9C1A6C" w14:textId="77777777" w:rsidR="00CC20D5" w:rsidRPr="000801C0" w:rsidRDefault="00CC20D5" w:rsidP="00120BC1">
            <w:pPr>
              <w:pStyle w:val="Tablelistbullet"/>
            </w:pPr>
            <w:r w:rsidRPr="00B61D58">
              <w:t xml:space="preserve">close </w:t>
            </w:r>
            <w:r w:rsidRPr="000801C0">
              <w:t>windows</w:t>
            </w:r>
            <w:r w:rsidRPr="00B61D58">
              <w:t xml:space="preserve"> and doors before air quality </w:t>
            </w:r>
            <w:r w:rsidRPr="000801C0">
              <w:t>gets worse and open them when it improves.</w:t>
            </w:r>
          </w:p>
          <w:p w14:paraId="05AE6799" w14:textId="77777777" w:rsidR="00CC20D5" w:rsidRPr="000801C0" w:rsidRDefault="00CC20D5" w:rsidP="00120BC1">
            <w:pPr>
              <w:pStyle w:val="Tablelistbullet"/>
              <w:rPr>
                <w:rFonts w:eastAsia="Times New Roman"/>
                <w:lang w:eastAsia="en-AU"/>
              </w:rPr>
            </w:pPr>
            <w:r w:rsidRPr="000801C0">
              <w:t>Use a portable air cleaner with a HEPA filter if you have access to one.</w:t>
            </w:r>
          </w:p>
          <w:p w14:paraId="0EC8FB34" w14:textId="77777777" w:rsidR="00CC20D5" w:rsidRPr="00C81684" w:rsidRDefault="00CC20D5" w:rsidP="00120BC1">
            <w:pPr>
              <w:pStyle w:val="Tablelistbullet"/>
            </w:pPr>
            <w:r w:rsidRPr="000801C0">
              <w:t xml:space="preserve">Spend time in spaces where there </w:t>
            </w:r>
            <w:r w:rsidRPr="00C81684">
              <w:t xml:space="preserve">is cleaner </w:t>
            </w:r>
            <w:r w:rsidRPr="000801C0">
              <w:t>air</w:t>
            </w:r>
            <w:r w:rsidRPr="00C81684">
              <w:t xml:space="preserve"> (</w:t>
            </w:r>
            <w:r w:rsidRPr="00C81684">
              <w:rPr>
                <w:lang w:eastAsia="en-AU"/>
              </w:rPr>
              <w:t>such as an air-conditioned building like a library or shopping centre).</w:t>
            </w:r>
          </w:p>
          <w:p w14:paraId="6FD0B245" w14:textId="549E5E9A" w:rsidR="00CC20D5" w:rsidRPr="00303DC8" w:rsidRDefault="00CC20D5" w:rsidP="00120BC1">
            <w:pPr>
              <w:pStyle w:val="Tablelistbullet"/>
            </w:pPr>
            <w:r w:rsidRPr="00C81684">
              <w:t xml:space="preserve">Use a P2 or N95 mask. If you </w:t>
            </w:r>
            <w:r w:rsidRPr="000801C0">
              <w:t>have</w:t>
            </w:r>
            <w:r w:rsidRPr="00C81684">
              <w:t xml:space="preserve"> a pre-existing heart or lung condition, seek advice from your doctor if you </w:t>
            </w:r>
            <w:proofErr w:type="gramStart"/>
            <w:r w:rsidRPr="00C81684">
              <w:t>experience difficulty</w:t>
            </w:r>
            <w:proofErr w:type="gramEnd"/>
            <w:r w:rsidRPr="00C81684">
              <w:t xml:space="preserve"> breathing while wearing a mask.</w:t>
            </w:r>
            <w:r w:rsidRPr="002A4C5C">
              <w:t xml:space="preserve"> </w:t>
            </w:r>
          </w:p>
          <w:p w14:paraId="11A85518" w14:textId="5AA02338" w:rsidR="00CC20D5" w:rsidRPr="00B61D58" w:rsidRDefault="00CC20D5" w:rsidP="00120BC1">
            <w:pPr>
              <w:pStyle w:val="Tabletextleft"/>
              <w:rPr>
                <w:lang w:val="en-US"/>
              </w:rPr>
            </w:pPr>
            <w:r w:rsidRPr="00B61D58">
              <w:rPr>
                <w:lang w:val="en-US"/>
              </w:rPr>
              <w:t>Follow your health management plan recommended by your doctor.</w:t>
            </w:r>
          </w:p>
        </w:tc>
        <w:tc>
          <w:tcPr>
            <w:tcW w:w="3402" w:type="dxa"/>
            <w:shd w:val="clear" w:color="auto" w:fill="auto"/>
          </w:tcPr>
          <w:p w14:paraId="6D6CA3B8" w14:textId="2598C439" w:rsidR="00CC20D5" w:rsidRPr="00B61D58" w:rsidRDefault="00CC20D5" w:rsidP="00120BC1">
            <w:pPr>
              <w:pStyle w:val="Tabletextleft"/>
              <w:rPr>
                <w:lang w:val="en-US"/>
              </w:rPr>
            </w:pPr>
            <w:r w:rsidRPr="00B61D58">
              <w:rPr>
                <w:lang w:val="en-US"/>
              </w:rPr>
              <w:t>Air quality is forecast to be poor.</w:t>
            </w:r>
          </w:p>
          <w:p w14:paraId="356A2ED9" w14:textId="70AC7D58" w:rsidR="00CC20D5" w:rsidRPr="00B61D58" w:rsidRDefault="00CC20D5" w:rsidP="00120BC1">
            <w:pPr>
              <w:pStyle w:val="Tabletextleft"/>
              <w:rPr>
                <w:lang w:val="en-US"/>
              </w:rPr>
            </w:pPr>
            <w:r w:rsidRPr="00B61D58">
              <w:rPr>
                <w:lang w:val="en-US"/>
              </w:rPr>
              <w:t xml:space="preserve">Check </w:t>
            </w:r>
            <w:r w:rsidRPr="00B61D58">
              <w:rPr>
                <w:i/>
                <w:iCs/>
                <w:lang w:val="en-US"/>
              </w:rPr>
              <w:t xml:space="preserve">[relevant website] </w:t>
            </w:r>
            <w:r w:rsidRPr="00B61D58">
              <w:rPr>
                <w:lang w:val="en-US"/>
              </w:rPr>
              <w:t>for changes to air quality</w:t>
            </w:r>
            <w:r w:rsidRPr="00B61D58">
              <w:rPr>
                <w:i/>
                <w:iCs/>
                <w:lang w:val="en-US"/>
              </w:rPr>
              <w:t xml:space="preserve"> </w:t>
            </w:r>
            <w:r w:rsidRPr="00B61D58">
              <w:rPr>
                <w:lang w:val="en-US"/>
              </w:rPr>
              <w:t>throughout the day and follow the advice provided.</w:t>
            </w:r>
          </w:p>
        </w:tc>
      </w:tr>
      <w:tr w:rsidR="00BE6AF4" w:rsidRPr="00530358" w14:paraId="3B6A3817" w14:textId="77777777" w:rsidTr="00B628F9">
        <w:tc>
          <w:tcPr>
            <w:tcW w:w="993" w:type="dxa"/>
            <w:shd w:val="clear" w:color="auto" w:fill="BA0029"/>
          </w:tcPr>
          <w:p w14:paraId="5E42CCA3" w14:textId="77777777" w:rsidR="00CC20D5" w:rsidRPr="00B61D58" w:rsidRDefault="00CC20D5">
            <w:pPr>
              <w:ind w:left="0"/>
              <w:rPr>
                <w:rFonts w:cstheme="minorHAnsi"/>
                <w:b/>
                <w:bCs/>
                <w:color w:val="FFFFFF" w:themeColor="background1"/>
                <w:sz w:val="16"/>
                <w:szCs w:val="16"/>
                <w:lang w:val="en-US"/>
              </w:rPr>
            </w:pPr>
            <w:r w:rsidRPr="00B61D58">
              <w:rPr>
                <w:rFonts w:cstheme="minorHAnsi"/>
                <w:b/>
                <w:bCs/>
                <w:color w:val="FFFFFF" w:themeColor="background1"/>
                <w:sz w:val="16"/>
                <w:szCs w:val="16"/>
                <w:lang w:val="en-US"/>
              </w:rPr>
              <w:t>Very poor</w:t>
            </w:r>
          </w:p>
        </w:tc>
        <w:tc>
          <w:tcPr>
            <w:tcW w:w="1417" w:type="dxa"/>
            <w:shd w:val="clear" w:color="auto" w:fill="BA0029"/>
          </w:tcPr>
          <w:p w14:paraId="43B166CD" w14:textId="77777777" w:rsidR="00CC20D5" w:rsidRPr="00B61D58" w:rsidRDefault="00CC20D5">
            <w:pPr>
              <w:ind w:left="0"/>
              <w:rPr>
                <w:rFonts w:cstheme="minorHAnsi"/>
                <w:color w:val="FFFFFF" w:themeColor="background1"/>
                <w:sz w:val="16"/>
                <w:szCs w:val="16"/>
                <w:lang w:val="en-US"/>
              </w:rPr>
            </w:pPr>
            <w:r w:rsidRPr="00B61D58">
              <w:rPr>
                <w:rFonts w:cstheme="minorHAnsi"/>
                <w:color w:val="FFFFFF" w:themeColor="background1"/>
                <w:sz w:val="16"/>
                <w:szCs w:val="16"/>
                <w:lang w:val="en-US"/>
              </w:rPr>
              <w:t>50-150</w:t>
            </w:r>
          </w:p>
          <w:p w14:paraId="07C19B4C" w14:textId="77777777" w:rsidR="00CC20D5" w:rsidRPr="00B61D58" w:rsidRDefault="00CC20D5">
            <w:pPr>
              <w:rPr>
                <w:rFonts w:cstheme="minorHAnsi"/>
                <w:color w:val="FFFFFF" w:themeColor="background1"/>
                <w:sz w:val="16"/>
                <w:szCs w:val="16"/>
                <w:lang w:val="en-US"/>
              </w:rPr>
            </w:pPr>
          </w:p>
        </w:tc>
        <w:tc>
          <w:tcPr>
            <w:tcW w:w="3402" w:type="dxa"/>
            <w:shd w:val="clear" w:color="auto" w:fill="auto"/>
          </w:tcPr>
          <w:p w14:paraId="2F78C503" w14:textId="4C73FD0D" w:rsidR="00CC20D5" w:rsidRPr="00B61D58" w:rsidRDefault="00CC20D5" w:rsidP="00120BC1">
            <w:pPr>
              <w:pStyle w:val="Tabletextleft"/>
            </w:pPr>
            <w:r w:rsidRPr="00B61D58">
              <w:t>Air quality is forecast to be very poor.</w:t>
            </w:r>
          </w:p>
          <w:p w14:paraId="52D00249" w14:textId="18BFB02B" w:rsidR="00CC20D5" w:rsidRPr="00303DC8" w:rsidRDefault="00CC20D5" w:rsidP="00120BC1">
            <w:pPr>
              <w:pStyle w:val="Tabletextleft"/>
              <w:rPr>
                <w:lang w:val="en-US"/>
              </w:rPr>
            </w:pPr>
            <w:r w:rsidRPr="00B61D58">
              <w:rPr>
                <w:lang w:val="en-US"/>
              </w:rPr>
              <w:t xml:space="preserve">Check </w:t>
            </w:r>
            <w:r w:rsidRPr="00B61D58">
              <w:rPr>
                <w:i/>
                <w:iCs/>
                <w:lang w:val="en-US"/>
              </w:rPr>
              <w:t xml:space="preserve">[relevant website] </w:t>
            </w:r>
            <w:r w:rsidRPr="00B61D58">
              <w:rPr>
                <w:lang w:val="en-US"/>
              </w:rPr>
              <w:t>for changes to air quality throughout the day and follow the advice provided.</w:t>
            </w:r>
          </w:p>
          <w:p w14:paraId="131E65B6" w14:textId="0CD6304D" w:rsidR="00CC20D5" w:rsidRPr="00B61D58" w:rsidRDefault="00CC20D5" w:rsidP="00120BC1">
            <w:pPr>
              <w:pStyle w:val="Tabletextleft"/>
              <w:rPr>
                <w:lang w:val="en-US"/>
              </w:rPr>
            </w:pPr>
            <w:r>
              <w:rPr>
                <w:b/>
                <w:bCs/>
                <w:lang w:val="en-US"/>
              </w:rPr>
              <w:t>PLAN</w:t>
            </w:r>
            <w:r w:rsidRPr="00B61D58">
              <w:rPr>
                <w:lang w:val="en-US"/>
              </w:rPr>
              <w:t xml:space="preserve"> to take actions to reduce your exposure:</w:t>
            </w:r>
          </w:p>
          <w:p w14:paraId="1030C220" w14:textId="77777777" w:rsidR="00CC20D5" w:rsidRPr="00B61D58" w:rsidRDefault="00CC20D5" w:rsidP="00120BC1">
            <w:pPr>
              <w:pStyle w:val="Tablelistbullet"/>
            </w:pPr>
            <w:r w:rsidRPr="00B61D58">
              <w:t xml:space="preserve">Avoid </w:t>
            </w:r>
            <w:r w:rsidRPr="000801C0">
              <w:t>outdoor</w:t>
            </w:r>
            <w:r w:rsidRPr="00B61D58">
              <w:t xml:space="preserve"> activity.</w:t>
            </w:r>
          </w:p>
          <w:p w14:paraId="3993F248" w14:textId="77777777" w:rsidR="00CC20D5" w:rsidRDefault="00CC20D5" w:rsidP="00120BC1">
            <w:pPr>
              <w:pStyle w:val="Tablelistbullet"/>
            </w:pPr>
            <w:r w:rsidRPr="00B61D58">
              <w:t xml:space="preserve">Close </w:t>
            </w:r>
            <w:r w:rsidRPr="000801C0">
              <w:t>windows</w:t>
            </w:r>
            <w:r w:rsidRPr="00B61D58">
              <w:t xml:space="preserve"> and doors and open them when air quality improves.</w:t>
            </w:r>
          </w:p>
          <w:p w14:paraId="7BC297E2" w14:textId="77777777" w:rsidR="00CC20D5" w:rsidRPr="005D6B7A" w:rsidRDefault="00CC20D5" w:rsidP="00120BC1">
            <w:pPr>
              <w:pStyle w:val="Tablelistbullet"/>
            </w:pPr>
            <w:r>
              <w:lastRenderedPageBreak/>
              <w:t>Use</w:t>
            </w:r>
            <w:r w:rsidRPr="005D6B7A">
              <w:t xml:space="preserve"> a portable air cleaner with a HEPA </w:t>
            </w:r>
            <w:r w:rsidRPr="000801C0">
              <w:t>filter</w:t>
            </w:r>
            <w:r w:rsidRPr="005D6B7A">
              <w:t xml:space="preserve"> if you have access to one.</w:t>
            </w:r>
          </w:p>
          <w:p w14:paraId="7349B03C" w14:textId="77777777" w:rsidR="00CC20D5" w:rsidRPr="00420050" w:rsidRDefault="00CC20D5" w:rsidP="00120BC1">
            <w:pPr>
              <w:pStyle w:val="Tablelistbullet"/>
            </w:pPr>
            <w:r>
              <w:t>S</w:t>
            </w:r>
            <w:r w:rsidRPr="005D6B7A">
              <w:t xml:space="preserve">pend time in spaces where there is </w:t>
            </w:r>
            <w:r w:rsidRPr="000801C0">
              <w:t>cleaner</w:t>
            </w:r>
            <w:r w:rsidRPr="005D6B7A">
              <w:t xml:space="preserve"> air (</w:t>
            </w:r>
            <w:r w:rsidRPr="005D6B7A">
              <w:rPr>
                <w:lang w:eastAsia="en-AU"/>
              </w:rPr>
              <w:t>such as an air-conditioned building like a library or shopping centre).</w:t>
            </w:r>
          </w:p>
          <w:p w14:paraId="70755429" w14:textId="2FC36C4F" w:rsidR="00CC20D5" w:rsidRPr="00303DC8" w:rsidRDefault="00CC20D5" w:rsidP="00120BC1">
            <w:pPr>
              <w:pStyle w:val="Tablelistbullet"/>
            </w:pPr>
            <w:r>
              <w:t>Use</w:t>
            </w:r>
            <w:r w:rsidRPr="00420050">
              <w:t xml:space="preserve"> a P2 or N95 mask. If you have a pre-existing heart or lung condition, seek advice from your doctor if you </w:t>
            </w:r>
            <w:proofErr w:type="gramStart"/>
            <w:r w:rsidRPr="00420050">
              <w:t>experience difficulty</w:t>
            </w:r>
            <w:proofErr w:type="gramEnd"/>
            <w:r w:rsidRPr="00420050">
              <w:t xml:space="preserve"> breathing while wearing a mask. </w:t>
            </w:r>
          </w:p>
          <w:p w14:paraId="602A9550" w14:textId="77777777" w:rsidR="00CC20D5" w:rsidRPr="00213A3D" w:rsidRDefault="00CC20D5" w:rsidP="00120BC1">
            <w:pPr>
              <w:pStyle w:val="Tabletextleft"/>
            </w:pPr>
            <w:r w:rsidRPr="00B61D58">
              <w:t>Actively monitor symptoms and follow your health management plan recommended by your doctor</w:t>
            </w:r>
            <w:r>
              <w:t>.</w:t>
            </w:r>
          </w:p>
        </w:tc>
        <w:tc>
          <w:tcPr>
            <w:tcW w:w="3402" w:type="dxa"/>
            <w:shd w:val="clear" w:color="auto" w:fill="auto"/>
          </w:tcPr>
          <w:p w14:paraId="4437733D" w14:textId="1007A2D0" w:rsidR="00CC20D5" w:rsidRPr="00B61D58" w:rsidRDefault="00CC20D5" w:rsidP="00120BC1">
            <w:pPr>
              <w:pStyle w:val="Tabletextleft"/>
            </w:pPr>
            <w:r w:rsidRPr="00B61D58">
              <w:lastRenderedPageBreak/>
              <w:t>Air quality is forecast to be very poor.</w:t>
            </w:r>
          </w:p>
          <w:p w14:paraId="023FA1E6" w14:textId="0FFDB8D1" w:rsidR="00CC20D5" w:rsidRPr="00303DC8" w:rsidRDefault="00CC20D5" w:rsidP="00120BC1">
            <w:pPr>
              <w:pStyle w:val="Tabletextleft"/>
              <w:rPr>
                <w:lang w:val="en-US"/>
              </w:rPr>
            </w:pPr>
            <w:r w:rsidRPr="00B61D58">
              <w:rPr>
                <w:lang w:val="en-US"/>
              </w:rPr>
              <w:t xml:space="preserve">Check </w:t>
            </w:r>
            <w:r w:rsidRPr="00B61D58">
              <w:rPr>
                <w:i/>
                <w:iCs/>
                <w:lang w:val="en-US"/>
              </w:rPr>
              <w:t xml:space="preserve">[relevant website] </w:t>
            </w:r>
            <w:r w:rsidRPr="00B61D58">
              <w:rPr>
                <w:lang w:val="en-US"/>
              </w:rPr>
              <w:t>for changes to air quality throughout the day and follow the advice provided.</w:t>
            </w:r>
          </w:p>
          <w:p w14:paraId="5A5EF5D1" w14:textId="13A7E6B2" w:rsidR="00CC20D5" w:rsidRPr="00B61D58" w:rsidRDefault="00CC20D5" w:rsidP="00120BC1">
            <w:pPr>
              <w:pStyle w:val="Tabletextleft"/>
              <w:rPr>
                <w:lang w:val="en-US"/>
              </w:rPr>
            </w:pPr>
            <w:r>
              <w:rPr>
                <w:b/>
                <w:bCs/>
                <w:lang w:val="en-US"/>
              </w:rPr>
              <w:t>CONSIDER</w:t>
            </w:r>
            <w:r w:rsidRPr="00B61D58">
              <w:rPr>
                <w:lang w:val="en-US"/>
              </w:rPr>
              <w:t xml:space="preserve"> actions to reduce your exposure:</w:t>
            </w:r>
          </w:p>
          <w:p w14:paraId="080946EB" w14:textId="77777777" w:rsidR="00CC20D5" w:rsidRPr="00B61D58" w:rsidRDefault="00CC20D5" w:rsidP="00120BC1">
            <w:pPr>
              <w:pStyle w:val="Tablelistbullet"/>
            </w:pPr>
            <w:r w:rsidRPr="000801C0">
              <w:t>Reconsider</w:t>
            </w:r>
            <w:r w:rsidRPr="00B61D58">
              <w:t xml:space="preserve"> planned outdoor activity</w:t>
            </w:r>
          </w:p>
          <w:p w14:paraId="66F25FBD" w14:textId="77777777" w:rsidR="00CC20D5" w:rsidRDefault="00CC20D5" w:rsidP="00120BC1">
            <w:pPr>
              <w:pStyle w:val="Tablelistbullet"/>
            </w:pPr>
            <w:r w:rsidRPr="00B61D58">
              <w:t xml:space="preserve">Close windows and doors and open them when </w:t>
            </w:r>
            <w:r w:rsidRPr="000801C0">
              <w:t>air</w:t>
            </w:r>
            <w:r w:rsidRPr="00B61D58">
              <w:t xml:space="preserve"> quality improves.</w:t>
            </w:r>
          </w:p>
          <w:p w14:paraId="7B4FC29A" w14:textId="77777777" w:rsidR="00CC20D5" w:rsidRPr="000801C0" w:rsidRDefault="00CC20D5" w:rsidP="00120BC1">
            <w:pPr>
              <w:pStyle w:val="Tablelistbullet"/>
            </w:pPr>
            <w:r>
              <w:lastRenderedPageBreak/>
              <w:t>Use</w:t>
            </w:r>
            <w:r w:rsidRPr="000801C0">
              <w:t xml:space="preserve"> a portable air cleaner with a HEPA filter if you have access to one.</w:t>
            </w:r>
          </w:p>
          <w:p w14:paraId="3DE99232" w14:textId="77777777" w:rsidR="00CC20D5" w:rsidRPr="000801C0" w:rsidRDefault="00CC20D5" w:rsidP="00120BC1">
            <w:pPr>
              <w:pStyle w:val="Tablelistbullet"/>
            </w:pPr>
            <w:r>
              <w:t>Spend</w:t>
            </w:r>
            <w:r w:rsidRPr="000801C0">
              <w:t xml:space="preserve"> time in spaces where there is cleaner air (</w:t>
            </w:r>
            <w:r w:rsidRPr="000801C0">
              <w:rPr>
                <w:lang w:eastAsia="en-AU"/>
              </w:rPr>
              <w:t>such as an air-conditioned building like a library or shopping centre).</w:t>
            </w:r>
          </w:p>
          <w:p w14:paraId="44E90B7B" w14:textId="33AB6A9C" w:rsidR="00CC20D5" w:rsidRPr="00303DC8" w:rsidRDefault="00CC20D5" w:rsidP="00120BC1">
            <w:pPr>
              <w:pStyle w:val="Tablelistbullet"/>
            </w:pPr>
            <w:r>
              <w:t>Use</w:t>
            </w:r>
            <w:r w:rsidRPr="000801C0">
              <w:t xml:space="preserve"> a P2 or N95 mask.</w:t>
            </w:r>
          </w:p>
        </w:tc>
      </w:tr>
      <w:tr w:rsidR="00BE6AF4" w:rsidRPr="00530358" w14:paraId="433D1140" w14:textId="77777777" w:rsidTr="00B628F9">
        <w:tc>
          <w:tcPr>
            <w:tcW w:w="993" w:type="dxa"/>
            <w:shd w:val="clear" w:color="auto" w:fill="590019"/>
          </w:tcPr>
          <w:p w14:paraId="74F68BFD" w14:textId="77777777" w:rsidR="00CC20D5" w:rsidRPr="00B61D58" w:rsidRDefault="00CC20D5">
            <w:pPr>
              <w:ind w:left="0"/>
              <w:rPr>
                <w:rFonts w:cstheme="minorHAnsi"/>
                <w:b/>
                <w:bCs/>
                <w:sz w:val="16"/>
                <w:szCs w:val="16"/>
                <w:lang w:val="en-US"/>
              </w:rPr>
            </w:pPr>
            <w:r w:rsidRPr="00B61D58">
              <w:rPr>
                <w:rFonts w:cstheme="minorHAnsi"/>
                <w:b/>
                <w:bCs/>
                <w:sz w:val="16"/>
                <w:szCs w:val="16"/>
                <w:lang w:val="en-US"/>
              </w:rPr>
              <w:lastRenderedPageBreak/>
              <w:t>Extremely poor</w:t>
            </w:r>
          </w:p>
        </w:tc>
        <w:tc>
          <w:tcPr>
            <w:tcW w:w="1417" w:type="dxa"/>
            <w:shd w:val="clear" w:color="auto" w:fill="590019"/>
          </w:tcPr>
          <w:p w14:paraId="31656D9C" w14:textId="77777777" w:rsidR="00CC20D5" w:rsidRPr="00B61D58" w:rsidRDefault="00CC20D5">
            <w:pPr>
              <w:ind w:left="0"/>
              <w:rPr>
                <w:rFonts w:cstheme="minorHAnsi"/>
                <w:sz w:val="16"/>
                <w:szCs w:val="16"/>
                <w:lang w:val="en-US"/>
              </w:rPr>
            </w:pPr>
            <w:r w:rsidRPr="00B61D58">
              <w:rPr>
                <w:rFonts w:cstheme="minorHAnsi"/>
                <w:sz w:val="16"/>
                <w:szCs w:val="16"/>
                <w:lang w:val="en-US"/>
              </w:rPr>
              <w:t>&gt; 150</w:t>
            </w:r>
          </w:p>
        </w:tc>
        <w:tc>
          <w:tcPr>
            <w:tcW w:w="3402" w:type="dxa"/>
            <w:shd w:val="clear" w:color="auto" w:fill="auto"/>
          </w:tcPr>
          <w:p w14:paraId="53352EF4" w14:textId="674814C4" w:rsidR="00CC20D5" w:rsidRPr="00B61D58" w:rsidRDefault="00CC20D5" w:rsidP="00120BC1">
            <w:pPr>
              <w:pStyle w:val="Tabletextleft"/>
            </w:pPr>
            <w:r w:rsidRPr="00B61D58">
              <w:t>Air quality is forecast to be extremely poor.</w:t>
            </w:r>
          </w:p>
          <w:p w14:paraId="3C8894B7" w14:textId="771EEA83" w:rsidR="00CC20D5" w:rsidRPr="00303DC8" w:rsidRDefault="00CC20D5" w:rsidP="00120BC1">
            <w:pPr>
              <w:pStyle w:val="Tabletextleft"/>
              <w:rPr>
                <w:lang w:val="en-US"/>
              </w:rPr>
            </w:pPr>
            <w:r w:rsidRPr="00B61D58">
              <w:rPr>
                <w:lang w:val="en-US"/>
              </w:rPr>
              <w:t xml:space="preserve">Check </w:t>
            </w:r>
            <w:r w:rsidRPr="00B61D58">
              <w:rPr>
                <w:i/>
                <w:iCs/>
                <w:lang w:val="en-US"/>
              </w:rPr>
              <w:t>[relevant website</w:t>
            </w:r>
            <w:r w:rsidRPr="00B61D58">
              <w:rPr>
                <w:lang w:val="en-US"/>
              </w:rPr>
              <w:t>] for changes to air quality throughout the day and follow the advice provided.</w:t>
            </w:r>
          </w:p>
          <w:p w14:paraId="5EBE169B" w14:textId="77777777" w:rsidR="00CC20D5" w:rsidRPr="00B61D58" w:rsidRDefault="00CC20D5" w:rsidP="00120BC1">
            <w:pPr>
              <w:pStyle w:val="Tabletextleft"/>
              <w:rPr>
                <w:lang w:val="en-US"/>
              </w:rPr>
            </w:pPr>
            <w:r w:rsidRPr="006F5E70">
              <w:rPr>
                <w:b/>
                <w:bCs/>
                <w:lang w:val="en-US"/>
              </w:rPr>
              <w:t>PLAN</w:t>
            </w:r>
            <w:r w:rsidRPr="00B61D58">
              <w:rPr>
                <w:lang w:val="en-US"/>
              </w:rPr>
              <w:t xml:space="preserve"> to take actions to reduce your exposure:</w:t>
            </w:r>
          </w:p>
          <w:p w14:paraId="3D762840" w14:textId="77777777" w:rsidR="00CC20D5" w:rsidRPr="00B61D58" w:rsidRDefault="00CC20D5" w:rsidP="00120BC1">
            <w:pPr>
              <w:pStyle w:val="Tablelistbullet"/>
            </w:pPr>
            <w:r w:rsidRPr="00B61D58">
              <w:t xml:space="preserve">Stay </w:t>
            </w:r>
            <w:r w:rsidRPr="000801C0">
              <w:t>indoors</w:t>
            </w:r>
            <w:r w:rsidRPr="00B61D58">
              <w:t>.</w:t>
            </w:r>
          </w:p>
          <w:p w14:paraId="78F30752" w14:textId="77777777" w:rsidR="00CC20D5" w:rsidRPr="00255A50" w:rsidRDefault="00CC20D5" w:rsidP="00120BC1">
            <w:pPr>
              <w:pStyle w:val="Tablelistbullet"/>
            </w:pPr>
            <w:r w:rsidRPr="00B61D58">
              <w:t xml:space="preserve">Close windows and doors and open them </w:t>
            </w:r>
            <w:r w:rsidRPr="00255A50">
              <w:t>when air quality improves.</w:t>
            </w:r>
          </w:p>
          <w:p w14:paraId="1E6CE075" w14:textId="77777777" w:rsidR="00CC20D5" w:rsidRPr="00255A50" w:rsidRDefault="00CC20D5" w:rsidP="00120BC1">
            <w:pPr>
              <w:pStyle w:val="Tablelistbullet"/>
            </w:pPr>
            <w:r>
              <w:t xml:space="preserve">Use </w:t>
            </w:r>
            <w:r w:rsidRPr="00255A50">
              <w:t>a portable air cleaner with a HEPA filter if you have access to one.</w:t>
            </w:r>
          </w:p>
          <w:p w14:paraId="51EBB228" w14:textId="77777777" w:rsidR="00CC20D5" w:rsidRPr="00255A50" w:rsidRDefault="00CC20D5" w:rsidP="00120BC1">
            <w:pPr>
              <w:pStyle w:val="Tablelistbullet"/>
            </w:pPr>
            <w:r>
              <w:t>Spend t</w:t>
            </w:r>
            <w:r w:rsidRPr="00255A50">
              <w:t xml:space="preserve">ime in spaces where there </w:t>
            </w:r>
            <w:r w:rsidRPr="000801C0">
              <w:t>is</w:t>
            </w:r>
            <w:r w:rsidRPr="00255A50">
              <w:t xml:space="preserve"> cleaner air (</w:t>
            </w:r>
            <w:r w:rsidRPr="00255A50">
              <w:rPr>
                <w:lang w:eastAsia="en-AU"/>
              </w:rPr>
              <w:t>such as an air-conditioned building like a library or shopping centre).</w:t>
            </w:r>
          </w:p>
          <w:p w14:paraId="5A1E9793" w14:textId="7D3566E5" w:rsidR="00CC20D5" w:rsidRPr="00255A50" w:rsidRDefault="00CC20D5" w:rsidP="00120BC1">
            <w:pPr>
              <w:pStyle w:val="Tablelistbullet"/>
            </w:pPr>
            <w:r>
              <w:t>Use</w:t>
            </w:r>
            <w:r w:rsidRPr="00255A50">
              <w:t xml:space="preserve"> a P2 or N95 mask. If </w:t>
            </w:r>
            <w:r w:rsidRPr="000801C0">
              <w:t>you</w:t>
            </w:r>
            <w:r w:rsidRPr="00255A50">
              <w:t xml:space="preserve"> have a pre-existing heart or lung condition, seek advice from your doctor if you </w:t>
            </w:r>
            <w:proofErr w:type="gramStart"/>
            <w:r w:rsidRPr="00255A50">
              <w:t>experience difficulty</w:t>
            </w:r>
            <w:proofErr w:type="gramEnd"/>
            <w:r w:rsidRPr="00255A50">
              <w:t xml:space="preserve"> breathing while wearing a mask. </w:t>
            </w:r>
          </w:p>
          <w:p w14:paraId="25C11B86" w14:textId="4F553312" w:rsidR="00CC20D5" w:rsidRPr="00303DC8" w:rsidRDefault="00CC20D5" w:rsidP="00120BC1">
            <w:pPr>
              <w:pStyle w:val="Tablelistbullet"/>
              <w:rPr>
                <w:rFonts w:eastAsia="Times New Roman"/>
                <w:lang w:eastAsia="en-AU"/>
              </w:rPr>
            </w:pPr>
            <w:r w:rsidRPr="00B61D58">
              <w:t xml:space="preserve">If practical, consider temporarily going to areas </w:t>
            </w:r>
            <w:r w:rsidRPr="000801C0">
              <w:t>where</w:t>
            </w:r>
            <w:r w:rsidRPr="00B61D58">
              <w:t xml:space="preserve"> the air quality is forecast to be better.</w:t>
            </w:r>
          </w:p>
          <w:p w14:paraId="30DF0CAF" w14:textId="12952451" w:rsidR="00CC20D5" w:rsidRPr="00B61D58" w:rsidRDefault="00CC20D5" w:rsidP="00120BC1">
            <w:pPr>
              <w:pStyle w:val="Tabletextleft"/>
              <w:rPr>
                <w:lang w:val="en-US"/>
              </w:rPr>
            </w:pPr>
            <w:r w:rsidRPr="00B61D58">
              <w:rPr>
                <w:lang w:val="en-US"/>
              </w:rPr>
              <w:t>Actively monitor symptoms and follow your health management plan recommended by your doctor.</w:t>
            </w:r>
          </w:p>
        </w:tc>
        <w:tc>
          <w:tcPr>
            <w:tcW w:w="3402" w:type="dxa"/>
            <w:shd w:val="clear" w:color="auto" w:fill="auto"/>
          </w:tcPr>
          <w:p w14:paraId="420C1EFA" w14:textId="3D46FC41" w:rsidR="00CC20D5" w:rsidRPr="00B61D58" w:rsidRDefault="00CC20D5" w:rsidP="00120BC1">
            <w:pPr>
              <w:pStyle w:val="Tabletextleft"/>
            </w:pPr>
            <w:r w:rsidRPr="00B61D58">
              <w:t>Air quality is forecast to be extremely poor.</w:t>
            </w:r>
          </w:p>
          <w:p w14:paraId="2292531B" w14:textId="78179F4B" w:rsidR="00CC20D5" w:rsidRPr="00303DC8" w:rsidRDefault="00CC20D5" w:rsidP="00120BC1">
            <w:pPr>
              <w:pStyle w:val="Tabletextleft"/>
              <w:rPr>
                <w:lang w:val="en-US"/>
              </w:rPr>
            </w:pPr>
            <w:r w:rsidRPr="00B61D58">
              <w:rPr>
                <w:lang w:val="en-US"/>
              </w:rPr>
              <w:t xml:space="preserve">Check </w:t>
            </w:r>
            <w:r w:rsidRPr="00B61D58">
              <w:rPr>
                <w:i/>
                <w:iCs/>
                <w:lang w:val="en-US"/>
              </w:rPr>
              <w:t xml:space="preserve">[relevant website] </w:t>
            </w:r>
            <w:r w:rsidRPr="00B61D58">
              <w:rPr>
                <w:lang w:val="en-US"/>
              </w:rPr>
              <w:t>for changes to air quality</w:t>
            </w:r>
            <w:r w:rsidRPr="00B61D58">
              <w:rPr>
                <w:i/>
                <w:iCs/>
                <w:lang w:val="en-US"/>
              </w:rPr>
              <w:t xml:space="preserve"> </w:t>
            </w:r>
            <w:r w:rsidRPr="00B61D58">
              <w:rPr>
                <w:lang w:val="en-US"/>
              </w:rPr>
              <w:t>throughout the day and follow the advice provided.</w:t>
            </w:r>
          </w:p>
          <w:p w14:paraId="628AF21F" w14:textId="77777777" w:rsidR="00CC20D5" w:rsidRPr="00B61D58" w:rsidRDefault="00CC20D5" w:rsidP="00120BC1">
            <w:pPr>
              <w:pStyle w:val="Tabletextleft"/>
              <w:rPr>
                <w:lang w:val="en-US"/>
              </w:rPr>
            </w:pPr>
            <w:r w:rsidRPr="006F5E70">
              <w:rPr>
                <w:b/>
                <w:bCs/>
                <w:lang w:val="en-US"/>
              </w:rPr>
              <w:t>PLAN</w:t>
            </w:r>
            <w:r w:rsidRPr="00B61D58">
              <w:rPr>
                <w:lang w:val="en-US"/>
              </w:rPr>
              <w:t xml:space="preserve"> to take actions to reduce your exposure:</w:t>
            </w:r>
          </w:p>
          <w:p w14:paraId="07777BC3" w14:textId="77777777" w:rsidR="00CC20D5" w:rsidRPr="00B61D58" w:rsidRDefault="00CC20D5" w:rsidP="00120BC1">
            <w:pPr>
              <w:pStyle w:val="Tablelistbullet"/>
            </w:pPr>
            <w:r w:rsidRPr="00B61D58">
              <w:t>Stay indoors as much as practicable.</w:t>
            </w:r>
          </w:p>
          <w:p w14:paraId="0DD39BEB" w14:textId="77777777" w:rsidR="00CC20D5" w:rsidRPr="007D183E" w:rsidRDefault="00CC20D5" w:rsidP="00120BC1">
            <w:pPr>
              <w:pStyle w:val="Tablelistbullet"/>
            </w:pPr>
            <w:r w:rsidRPr="00B61D58">
              <w:t xml:space="preserve">Close </w:t>
            </w:r>
            <w:r w:rsidRPr="000801C0">
              <w:t>windows</w:t>
            </w:r>
            <w:r w:rsidRPr="00B61D58">
              <w:t xml:space="preserve"> and doors and open them when air quality </w:t>
            </w:r>
            <w:r w:rsidRPr="007D183E">
              <w:t>improves.</w:t>
            </w:r>
          </w:p>
          <w:p w14:paraId="0A114311" w14:textId="77777777" w:rsidR="00CC20D5" w:rsidRPr="007D183E" w:rsidRDefault="00CC20D5" w:rsidP="00120BC1">
            <w:pPr>
              <w:pStyle w:val="Tablelistbullet"/>
            </w:pPr>
            <w:r>
              <w:t xml:space="preserve">Use </w:t>
            </w:r>
            <w:r w:rsidRPr="007D183E">
              <w:t>a portable air cleaner with a HEPA filter if you have access to one.</w:t>
            </w:r>
          </w:p>
          <w:p w14:paraId="53469B99" w14:textId="77777777" w:rsidR="00CC20D5" w:rsidRPr="007D183E" w:rsidRDefault="00CC20D5" w:rsidP="00120BC1">
            <w:pPr>
              <w:pStyle w:val="Tablelistbullet"/>
            </w:pPr>
            <w:r>
              <w:t xml:space="preserve">Spend </w:t>
            </w:r>
            <w:r w:rsidRPr="007D183E">
              <w:t xml:space="preserve">time in spaces where </w:t>
            </w:r>
            <w:r w:rsidRPr="000801C0">
              <w:t>there</w:t>
            </w:r>
            <w:r w:rsidRPr="007D183E">
              <w:t xml:space="preserve"> is cleaner air (</w:t>
            </w:r>
            <w:r w:rsidRPr="007D183E">
              <w:rPr>
                <w:lang w:eastAsia="en-AU"/>
              </w:rPr>
              <w:t>such as an air-conditioned building like a library or shopping centre).</w:t>
            </w:r>
          </w:p>
          <w:p w14:paraId="096A048B" w14:textId="7E0DA072" w:rsidR="00CC20D5" w:rsidRPr="00303DC8" w:rsidRDefault="00CC20D5" w:rsidP="00120BC1">
            <w:pPr>
              <w:pStyle w:val="Tablelistbullet"/>
            </w:pPr>
            <w:proofErr w:type="gramStart"/>
            <w:r>
              <w:t xml:space="preserve">Use </w:t>
            </w:r>
            <w:r w:rsidRPr="007D183E">
              <w:t xml:space="preserve"> a</w:t>
            </w:r>
            <w:proofErr w:type="gramEnd"/>
            <w:r w:rsidRPr="007D183E">
              <w:t xml:space="preserve"> P2 or N95 mask.</w:t>
            </w:r>
          </w:p>
        </w:tc>
      </w:tr>
    </w:tbl>
    <w:p w14:paraId="73628834" w14:textId="24B4D19D" w:rsidR="0038129F" w:rsidRDefault="0038129F">
      <w:pPr>
        <w:ind w:left="0"/>
      </w:pPr>
    </w:p>
    <w:sectPr w:rsidR="0038129F" w:rsidSect="009B617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6692" w14:textId="77777777" w:rsidR="00484965" w:rsidRDefault="00484965" w:rsidP="00CC20D5">
      <w:pPr>
        <w:spacing w:after="0" w:line="240" w:lineRule="auto"/>
      </w:pPr>
      <w:r>
        <w:separator/>
      </w:r>
    </w:p>
  </w:endnote>
  <w:endnote w:type="continuationSeparator" w:id="0">
    <w:p w14:paraId="76D174B7" w14:textId="77777777" w:rsidR="00484965" w:rsidRDefault="00484965" w:rsidP="00CC20D5">
      <w:pPr>
        <w:spacing w:after="0" w:line="240" w:lineRule="auto"/>
      </w:pPr>
      <w:r>
        <w:continuationSeparator/>
      </w:r>
    </w:p>
  </w:endnote>
  <w:endnote w:type="continuationNotice" w:id="1">
    <w:p w14:paraId="6E0568A3" w14:textId="77777777" w:rsidR="00484965" w:rsidRDefault="004849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70962"/>
      <w:docPartObj>
        <w:docPartGallery w:val="Page Numbers (Bottom of Page)"/>
        <w:docPartUnique/>
      </w:docPartObj>
    </w:sdtPr>
    <w:sdtContent>
      <w:sdt>
        <w:sdtPr>
          <w:id w:val="-1705238520"/>
          <w:docPartObj>
            <w:docPartGallery w:val="Page Numbers (Top of Page)"/>
            <w:docPartUnique/>
          </w:docPartObj>
        </w:sdtPr>
        <w:sdtContent>
          <w:p w14:paraId="001DD7C3" w14:textId="39DB5FC2" w:rsidR="00CC20D5" w:rsidRDefault="00CC20D5" w:rsidP="00303DC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09F4" w14:textId="77777777" w:rsidR="00484965" w:rsidRDefault="00484965" w:rsidP="00CC20D5">
      <w:pPr>
        <w:spacing w:after="0" w:line="240" w:lineRule="auto"/>
      </w:pPr>
      <w:r>
        <w:separator/>
      </w:r>
    </w:p>
  </w:footnote>
  <w:footnote w:type="continuationSeparator" w:id="0">
    <w:p w14:paraId="300F118C" w14:textId="77777777" w:rsidR="00484965" w:rsidRDefault="00484965" w:rsidP="00CC20D5">
      <w:pPr>
        <w:spacing w:after="0" w:line="240" w:lineRule="auto"/>
      </w:pPr>
      <w:r>
        <w:continuationSeparator/>
      </w:r>
    </w:p>
  </w:footnote>
  <w:footnote w:type="continuationNotice" w:id="1">
    <w:p w14:paraId="035423D8" w14:textId="77777777" w:rsidR="00484965" w:rsidRDefault="00484965">
      <w:pPr>
        <w:spacing w:after="0" w:line="240" w:lineRule="auto"/>
      </w:pPr>
    </w:p>
  </w:footnote>
  <w:footnote w:id="2">
    <w:p w14:paraId="312B0CD8" w14:textId="21E4E590" w:rsidR="0096639D" w:rsidRDefault="0096639D" w:rsidP="00B31A2A">
      <w:pPr>
        <w:pStyle w:val="FootnoteText"/>
        <w:ind w:left="142" w:hanging="142"/>
      </w:pPr>
      <w:r>
        <w:rPr>
          <w:rStyle w:val="FootnoteReference"/>
        </w:rPr>
        <w:footnoteRef/>
      </w:r>
      <w:r>
        <w:t xml:space="preserve"> </w:t>
      </w:r>
      <w:r w:rsidR="00B31A2A">
        <w:t xml:space="preserve">The Royal Commission into National Natural Disaster Arrangements Report. Commonwealth of Australia. October 2020. </w:t>
      </w:r>
      <w:hyperlink r:id="rId1" w:history="1">
        <w:r w:rsidR="00B31A2A">
          <w:rPr>
            <w:rStyle w:val="Hyperlink"/>
          </w:rPr>
          <w:t>Royal Commission into National Natural Disaster Arrangements Report</w:t>
        </w:r>
      </w:hyperlink>
    </w:p>
  </w:footnote>
  <w:footnote w:id="3">
    <w:p w14:paraId="002F1A13" w14:textId="6D319CBF" w:rsidR="00FF58BC" w:rsidRDefault="00FF58BC" w:rsidP="005906E3">
      <w:pPr>
        <w:pStyle w:val="FootnoteText"/>
        <w:ind w:left="142" w:hanging="142"/>
      </w:pPr>
      <w:r>
        <w:rPr>
          <w:rStyle w:val="FootnoteReference"/>
        </w:rPr>
        <w:footnoteRef/>
      </w:r>
      <w:r>
        <w:t xml:space="preserve"> enHealth is a standing committee of the </w:t>
      </w:r>
      <w:hyperlink r:id="rId2" w:history="1">
        <w:r w:rsidRPr="00840355">
          <w:rPr>
            <w:rStyle w:val="Hyperlink"/>
          </w:rPr>
          <w:t>Australian Health Protection Principal Committee</w:t>
        </w:r>
      </w:hyperlink>
      <w:r>
        <w:t xml:space="preserve"> (AHPPC). AHPPC includes all state and territory Chief Health Officers and is chaired by Australia’s Chief Medical Officer. AHPPC advises the </w:t>
      </w:r>
      <w:hyperlink r:id="rId3" w:history="1">
        <w:r w:rsidRPr="00897D8D">
          <w:rPr>
            <w:rStyle w:val="Hyperlink"/>
          </w:rPr>
          <w:t>Health Chief Executives Forum</w:t>
        </w:r>
      </w:hyperlink>
      <w:r>
        <w:t xml:space="preserve"> (HCEF) on health protection matters and national priorities. HCEF supports the </w:t>
      </w:r>
      <w:hyperlink r:id="rId4" w:history="1">
        <w:r w:rsidRPr="00CE4BD6">
          <w:rPr>
            <w:rStyle w:val="Hyperlink"/>
          </w:rPr>
          <w:t>Health Ministers’ Meeting</w:t>
        </w:r>
      </w:hyperlink>
      <w:r>
        <w:t>.</w:t>
      </w:r>
    </w:p>
  </w:footnote>
  <w:footnote w:id="4">
    <w:p w14:paraId="5F112DF3" w14:textId="067AE20E" w:rsidR="00A36003" w:rsidRDefault="00A36003" w:rsidP="0076088A">
      <w:pPr>
        <w:pStyle w:val="FootnoteText"/>
        <w:ind w:left="142" w:hanging="142"/>
      </w:pPr>
      <w:r>
        <w:rPr>
          <w:rStyle w:val="FootnoteReference"/>
        </w:rPr>
        <w:footnoteRef/>
      </w:r>
      <w:r>
        <w:t xml:space="preserve"> </w:t>
      </w:r>
      <w:proofErr w:type="spellStart"/>
      <w:r w:rsidR="008D64DB">
        <w:t>Brunekreef</w:t>
      </w:r>
      <w:proofErr w:type="spellEnd"/>
      <w:r w:rsidR="008D64DB">
        <w:t xml:space="preserve"> B et al. </w:t>
      </w:r>
      <w:r w:rsidR="0076088A">
        <w:t xml:space="preserve">Mortality and Morbidity Effects of </w:t>
      </w:r>
      <w:proofErr w:type="spellStart"/>
      <w:r w:rsidR="0076088A">
        <w:t>LongTerm</w:t>
      </w:r>
      <w:proofErr w:type="spellEnd"/>
      <w:r w:rsidR="0076088A">
        <w:t xml:space="preserve"> Exposure to Low-Level PM2.5, BC, NO2, and O3: An Analysis of European Cohorts in the ELAPSE Project</w:t>
      </w:r>
      <w:r>
        <w:t>.</w:t>
      </w:r>
      <w:r w:rsidR="008764D4">
        <w:t xml:space="preserve"> Health Effects Institute 2021</w:t>
      </w:r>
      <w:r w:rsidR="00D15851">
        <w:t>. Research Report 208</w:t>
      </w:r>
    </w:p>
  </w:footnote>
  <w:footnote w:id="5">
    <w:p w14:paraId="7914C6BE" w14:textId="644A18E8" w:rsidR="00A36003" w:rsidRDefault="00A36003" w:rsidP="005906E3">
      <w:pPr>
        <w:pStyle w:val="FootnoteText"/>
        <w:ind w:left="142" w:hanging="142"/>
      </w:pPr>
      <w:r>
        <w:rPr>
          <w:rStyle w:val="FootnoteReference"/>
        </w:rPr>
        <w:footnoteRef/>
      </w:r>
      <w:r w:rsidR="005906E3">
        <w:t xml:space="preserve"> </w:t>
      </w:r>
      <w:r>
        <w:t xml:space="preserve">Liu C et al. </w:t>
      </w:r>
      <w:r w:rsidRPr="00A36003">
        <w:t>Ambient Particulate Air Pollution and Daily Mortality in 652 Cities</w:t>
      </w:r>
      <w:r>
        <w:t xml:space="preserve">. </w:t>
      </w:r>
      <w:r w:rsidRPr="00A36003">
        <w:t>N Engl J Med. 2019;</w:t>
      </w:r>
      <w:r>
        <w:t xml:space="preserve"> </w:t>
      </w:r>
      <w:r w:rsidRPr="00A36003">
        <w:t>381:</w:t>
      </w:r>
      <w:r>
        <w:t xml:space="preserve"> </w:t>
      </w:r>
      <w:r w:rsidRPr="00A36003">
        <w:t>705-715</w:t>
      </w:r>
    </w:p>
  </w:footnote>
  <w:footnote w:id="6">
    <w:p w14:paraId="097984CE" w14:textId="77777777" w:rsidR="008F1955" w:rsidRDefault="008F1955" w:rsidP="008F1955">
      <w:pPr>
        <w:pStyle w:val="FootnoteText"/>
        <w:ind w:left="142" w:hanging="142"/>
      </w:pPr>
      <w:r>
        <w:rPr>
          <w:rStyle w:val="FootnoteReference"/>
        </w:rPr>
        <w:footnoteRef/>
      </w:r>
      <w:r>
        <w:t xml:space="preserve"> Henderson SB et al. </w:t>
      </w:r>
      <w:r w:rsidRPr="00B35651">
        <w:t>The public health paradox of wildfire smoke</w:t>
      </w:r>
      <w:r>
        <w:t>. BC Med J 2024; 66: 93</w:t>
      </w:r>
    </w:p>
  </w:footnote>
  <w:footnote w:id="7">
    <w:p w14:paraId="793F9EB6" w14:textId="77777777" w:rsidR="002670B9" w:rsidRDefault="002670B9" w:rsidP="002670B9">
      <w:pPr>
        <w:pStyle w:val="FootnoteText"/>
        <w:ind w:left="142" w:hanging="142"/>
      </w:pPr>
      <w:r>
        <w:rPr>
          <w:rStyle w:val="FootnoteReference"/>
        </w:rPr>
        <w:footnoteRef/>
      </w:r>
      <w:r>
        <w:t xml:space="preserve"> Wu k et al. A systematic review and meta-analysis of intraday effects of ambient air pollution and temperature on cardiorespiratory morbidities: First few hours of exposure </w:t>
      </w:r>
      <w:proofErr w:type="gramStart"/>
      <w:r>
        <w:t>matters</w:t>
      </w:r>
      <w:proofErr w:type="gramEnd"/>
      <w:r>
        <w:t xml:space="preserve"> to life. </w:t>
      </w:r>
      <w:proofErr w:type="spellStart"/>
      <w:r>
        <w:t>eBioMedicine</w:t>
      </w:r>
      <w:proofErr w:type="spellEnd"/>
      <w:r>
        <w:t xml:space="preserve"> 2022; 86: 104327</w:t>
      </w:r>
    </w:p>
  </w:footnote>
  <w:footnote w:id="8">
    <w:p w14:paraId="54677BDA" w14:textId="77777777" w:rsidR="00A565A7" w:rsidRDefault="00A565A7" w:rsidP="00A565A7">
      <w:pPr>
        <w:pStyle w:val="FootnoteText"/>
        <w:ind w:left="142" w:hanging="142"/>
      </w:pPr>
      <w:r>
        <w:rPr>
          <w:rStyle w:val="FootnoteReference"/>
        </w:rPr>
        <w:footnoteRef/>
      </w:r>
      <w:r>
        <w:t xml:space="preserve"> National Environment Protection Council. Methodology for setting air quality standards in Australia Part A. Canberra: Commonwealth of Australia, 2011. </w:t>
      </w:r>
      <w:hyperlink r:id="rId5" w:history="1">
        <w:r>
          <w:rPr>
            <w:rStyle w:val="Hyperlink"/>
          </w:rPr>
          <w:t>http://www.nepc.gov.au/system/files/resources/458719dc-73eb-4cfd-a688-a36b32e80f6c/files/methodology-air-quality-standards-australia-parta.pdf</w:t>
        </w:r>
      </w:hyperlink>
    </w:p>
  </w:footnote>
  <w:footnote w:id="9">
    <w:p w14:paraId="780D3E50" w14:textId="2CC5EDC8" w:rsidR="003C6F75" w:rsidRDefault="003C6F75" w:rsidP="00E82F45">
      <w:pPr>
        <w:pStyle w:val="FootnoteText"/>
        <w:ind w:left="0"/>
      </w:pPr>
      <w:r>
        <w:rPr>
          <w:rStyle w:val="FootnoteReference"/>
        </w:rPr>
        <w:footnoteRef/>
      </w:r>
      <w:r>
        <w:t xml:space="preserve"> Refer to </w:t>
      </w:r>
      <w:hyperlink r:id="rId6" w:history="1">
        <w:r w:rsidR="00584C34" w:rsidRPr="00E82F45">
          <w:rPr>
            <w:rStyle w:val="Hyperlink"/>
            <w:i/>
            <w:iCs/>
          </w:rPr>
          <w:t>enHealth Guidance for public health agencies Managing prolonged smoke events from landscape fires</w:t>
        </w:r>
      </w:hyperlink>
      <w:r w:rsidR="00584C34">
        <w:t xml:space="preserve"> </w:t>
      </w:r>
      <w:r>
        <w:t xml:space="preserve">for </w:t>
      </w:r>
      <w:r w:rsidR="00802FBC">
        <w:t xml:space="preserve">further comprehensive </w:t>
      </w:r>
      <w:r>
        <w:t>public health messaging</w:t>
      </w:r>
      <w:r w:rsidR="00D960C7">
        <w:t xml:space="preserve"> (note link will need to be updated).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F9DD" w14:textId="6C1ABF42" w:rsidR="00CC20D5" w:rsidRPr="001D6AFC" w:rsidRDefault="00CC20D5" w:rsidP="00CC20D5">
    <w:pPr>
      <w:tabs>
        <w:tab w:val="center" w:pos="4153"/>
        <w:tab w:val="right" w:pos="8306"/>
      </w:tabs>
      <w:spacing w:after="0" w:line="240" w:lineRule="auto"/>
      <w:ind w:left="0"/>
      <w:jc w:val="right"/>
      <w:rPr>
        <w:rFonts w:ascii="Verdana" w:eastAsia="Times New Roman" w:hAnsi="Verdana" w:cs="Times New Roman"/>
        <w:sz w:val="20"/>
        <w:szCs w:val="20"/>
      </w:rPr>
    </w:pPr>
    <w:r w:rsidRPr="001D6AFC">
      <w:rPr>
        <w:rFonts w:ascii="Verdana" w:eastAsia="Times New Roman" w:hAnsi="Verdana" w:cs="Times New Roman"/>
        <w:noProof/>
        <w:sz w:val="20"/>
        <w:szCs w:val="20"/>
      </w:rPr>
      <w:drawing>
        <wp:inline distT="0" distB="0" distL="0" distR="0" wp14:anchorId="410E7806" wp14:editId="631F62F5">
          <wp:extent cx="1619250" cy="409575"/>
          <wp:effectExtent l="0" t="0" r="0" b="952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09575"/>
                  </a:xfrm>
                  <a:prstGeom prst="rect">
                    <a:avLst/>
                  </a:prstGeom>
                  <a:noFill/>
                  <a:ln>
                    <a:noFill/>
                  </a:ln>
                </pic:spPr>
              </pic:pic>
            </a:graphicData>
          </a:graphic>
        </wp:inline>
      </w:drawing>
    </w:r>
  </w:p>
  <w:p w14:paraId="2C1080FB" w14:textId="77777777" w:rsidR="00CC20D5" w:rsidRPr="001D6AFC" w:rsidRDefault="00CC20D5" w:rsidP="00CC20D5">
    <w:pPr>
      <w:tabs>
        <w:tab w:val="center" w:pos="4153"/>
        <w:tab w:val="right" w:pos="8306"/>
      </w:tabs>
      <w:spacing w:after="0" w:line="240" w:lineRule="auto"/>
      <w:ind w:left="0"/>
      <w:jc w:val="right"/>
      <w:rPr>
        <w:rFonts w:ascii="Arial" w:eastAsia="Times New Roman" w:hAnsi="Arial" w:cs="Arial"/>
        <w:b/>
        <w:sz w:val="20"/>
        <w:szCs w:val="20"/>
      </w:rPr>
    </w:pPr>
    <w:r w:rsidRPr="001D6AFC">
      <w:rPr>
        <w:rFonts w:ascii="Arial" w:eastAsia="Times New Roman" w:hAnsi="Arial" w:cs="Arial"/>
        <w:b/>
        <w:sz w:val="20"/>
        <w:szCs w:val="20"/>
      </w:rPr>
      <w:t>Environmental Health Standing Committee (enHealth) of the</w:t>
    </w:r>
  </w:p>
  <w:p w14:paraId="53713151" w14:textId="0CDF49C0" w:rsidR="00CC20D5" w:rsidRPr="00303DC8" w:rsidRDefault="00CC20D5" w:rsidP="00303DC8">
    <w:pPr>
      <w:tabs>
        <w:tab w:val="center" w:pos="4153"/>
        <w:tab w:val="right" w:pos="8306"/>
      </w:tabs>
      <w:spacing w:after="0" w:line="240" w:lineRule="auto"/>
      <w:ind w:left="0"/>
      <w:jc w:val="right"/>
      <w:rPr>
        <w:rFonts w:ascii="Arial" w:eastAsia="Times New Roman" w:hAnsi="Arial" w:cs="Arial"/>
        <w:b/>
        <w:sz w:val="20"/>
        <w:szCs w:val="20"/>
      </w:rPr>
    </w:pPr>
    <w:r w:rsidRPr="001D6AFC">
      <w:rPr>
        <w:rFonts w:ascii="Arial" w:eastAsia="Times New Roman" w:hAnsi="Arial" w:cs="Arial"/>
        <w:b/>
        <w:sz w:val="20"/>
        <w:szCs w:val="20"/>
      </w:rPr>
      <w:t>Australian Health Protection Principal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B2D2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44272"/>
    <w:multiLevelType w:val="hybridMultilevel"/>
    <w:tmpl w:val="E632C786"/>
    <w:lvl w:ilvl="0" w:tplc="114E2098">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02ADF"/>
    <w:multiLevelType w:val="hybridMultilevel"/>
    <w:tmpl w:val="F4842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F20312"/>
    <w:multiLevelType w:val="hybridMultilevel"/>
    <w:tmpl w:val="7FD464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5A4844"/>
    <w:multiLevelType w:val="hybridMultilevel"/>
    <w:tmpl w:val="440AB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346DB2"/>
    <w:multiLevelType w:val="hybridMultilevel"/>
    <w:tmpl w:val="107480C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60D7588B"/>
    <w:multiLevelType w:val="multilevel"/>
    <w:tmpl w:val="1640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CB1B92"/>
    <w:multiLevelType w:val="hybridMultilevel"/>
    <w:tmpl w:val="34F8747C"/>
    <w:lvl w:ilvl="0" w:tplc="1EF04302">
      <w:start w:val="1"/>
      <w:numFmt w:val="bullet"/>
      <w:pStyle w:val="Tablelistbullet"/>
      <w:lvlText w:val="•"/>
      <w:lvlJc w:val="left"/>
      <w:pPr>
        <w:ind w:left="360" w:hanging="360"/>
      </w:pPr>
      <w:rPr>
        <w:rFonts w:ascii="Segoe UI" w:hAnsi="Segoe UI"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7074296"/>
    <w:multiLevelType w:val="hybridMultilevel"/>
    <w:tmpl w:val="8F565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9A413D"/>
    <w:multiLevelType w:val="hybridMultilevel"/>
    <w:tmpl w:val="AD3A0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5979681">
    <w:abstractNumId w:val="3"/>
  </w:num>
  <w:num w:numId="2" w16cid:durableId="1310473357">
    <w:abstractNumId w:val="4"/>
  </w:num>
  <w:num w:numId="3" w16cid:durableId="864757987">
    <w:abstractNumId w:val="7"/>
  </w:num>
  <w:num w:numId="4" w16cid:durableId="1609198975">
    <w:abstractNumId w:val="8"/>
  </w:num>
  <w:num w:numId="5" w16cid:durableId="1573739267">
    <w:abstractNumId w:val="5"/>
  </w:num>
  <w:num w:numId="6" w16cid:durableId="2099861256">
    <w:abstractNumId w:val="2"/>
  </w:num>
  <w:num w:numId="7" w16cid:durableId="1412891250">
    <w:abstractNumId w:val="1"/>
  </w:num>
  <w:num w:numId="8" w16cid:durableId="863716333">
    <w:abstractNumId w:val="6"/>
  </w:num>
  <w:num w:numId="9" w16cid:durableId="780145654">
    <w:abstractNumId w:val="9"/>
  </w:num>
  <w:num w:numId="10" w16cid:durableId="384529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D5"/>
    <w:rsid w:val="00000608"/>
    <w:rsid w:val="000017E6"/>
    <w:rsid w:val="00005904"/>
    <w:rsid w:val="00011580"/>
    <w:rsid w:val="00012562"/>
    <w:rsid w:val="00012EFB"/>
    <w:rsid w:val="00015039"/>
    <w:rsid w:val="0001515D"/>
    <w:rsid w:val="000160A3"/>
    <w:rsid w:val="000162E6"/>
    <w:rsid w:val="00017FE4"/>
    <w:rsid w:val="00021B70"/>
    <w:rsid w:val="00022C11"/>
    <w:rsid w:val="0002673E"/>
    <w:rsid w:val="00027137"/>
    <w:rsid w:val="00037E98"/>
    <w:rsid w:val="00040F35"/>
    <w:rsid w:val="0004204C"/>
    <w:rsid w:val="000437BD"/>
    <w:rsid w:val="00043956"/>
    <w:rsid w:val="0004494E"/>
    <w:rsid w:val="00051C9F"/>
    <w:rsid w:val="0005370F"/>
    <w:rsid w:val="00053912"/>
    <w:rsid w:val="00053F30"/>
    <w:rsid w:val="00056486"/>
    <w:rsid w:val="000565D3"/>
    <w:rsid w:val="0005714D"/>
    <w:rsid w:val="00060D3B"/>
    <w:rsid w:val="000613FA"/>
    <w:rsid w:val="00061BAA"/>
    <w:rsid w:val="0006391A"/>
    <w:rsid w:val="00064F75"/>
    <w:rsid w:val="00065CD3"/>
    <w:rsid w:val="000663F8"/>
    <w:rsid w:val="00071C55"/>
    <w:rsid w:val="0007249E"/>
    <w:rsid w:val="00083536"/>
    <w:rsid w:val="00084484"/>
    <w:rsid w:val="0008511C"/>
    <w:rsid w:val="00086430"/>
    <w:rsid w:val="000876E1"/>
    <w:rsid w:val="00087B22"/>
    <w:rsid w:val="00091988"/>
    <w:rsid w:val="00092700"/>
    <w:rsid w:val="00093721"/>
    <w:rsid w:val="00094833"/>
    <w:rsid w:val="00097791"/>
    <w:rsid w:val="00097FAE"/>
    <w:rsid w:val="000A091E"/>
    <w:rsid w:val="000A148E"/>
    <w:rsid w:val="000A2980"/>
    <w:rsid w:val="000A34BF"/>
    <w:rsid w:val="000A521A"/>
    <w:rsid w:val="000A5978"/>
    <w:rsid w:val="000B1F6B"/>
    <w:rsid w:val="000B2076"/>
    <w:rsid w:val="000B28E8"/>
    <w:rsid w:val="000B33BD"/>
    <w:rsid w:val="000B3508"/>
    <w:rsid w:val="000B46A2"/>
    <w:rsid w:val="000B4E82"/>
    <w:rsid w:val="000B5AB7"/>
    <w:rsid w:val="000B5E1C"/>
    <w:rsid w:val="000B6CED"/>
    <w:rsid w:val="000C007B"/>
    <w:rsid w:val="000C07D4"/>
    <w:rsid w:val="000C0889"/>
    <w:rsid w:val="000C5D7B"/>
    <w:rsid w:val="000C6FE2"/>
    <w:rsid w:val="000C727A"/>
    <w:rsid w:val="000C7771"/>
    <w:rsid w:val="000D00F5"/>
    <w:rsid w:val="000D1FBA"/>
    <w:rsid w:val="000D1FBD"/>
    <w:rsid w:val="000D4FCA"/>
    <w:rsid w:val="000D56AA"/>
    <w:rsid w:val="000D5FD0"/>
    <w:rsid w:val="000D7CC7"/>
    <w:rsid w:val="000E1379"/>
    <w:rsid w:val="000E1A70"/>
    <w:rsid w:val="000E1C4A"/>
    <w:rsid w:val="000E1DEA"/>
    <w:rsid w:val="000E2206"/>
    <w:rsid w:val="000E43AC"/>
    <w:rsid w:val="000E4EB4"/>
    <w:rsid w:val="000E501D"/>
    <w:rsid w:val="000E5046"/>
    <w:rsid w:val="000E59BA"/>
    <w:rsid w:val="000E78E1"/>
    <w:rsid w:val="000F24B4"/>
    <w:rsid w:val="000F44CE"/>
    <w:rsid w:val="000F6007"/>
    <w:rsid w:val="000F77DD"/>
    <w:rsid w:val="0010320F"/>
    <w:rsid w:val="0010387A"/>
    <w:rsid w:val="00107DD1"/>
    <w:rsid w:val="001103A9"/>
    <w:rsid w:val="00112A40"/>
    <w:rsid w:val="00112E07"/>
    <w:rsid w:val="00112FB3"/>
    <w:rsid w:val="00113AE1"/>
    <w:rsid w:val="00120BC1"/>
    <w:rsid w:val="001227EE"/>
    <w:rsid w:val="001310DB"/>
    <w:rsid w:val="001311E4"/>
    <w:rsid w:val="00131F2F"/>
    <w:rsid w:val="001320B7"/>
    <w:rsid w:val="00132583"/>
    <w:rsid w:val="00133567"/>
    <w:rsid w:val="00134A94"/>
    <w:rsid w:val="00136C93"/>
    <w:rsid w:val="001423DE"/>
    <w:rsid w:val="001446A2"/>
    <w:rsid w:val="001449F1"/>
    <w:rsid w:val="00145DE5"/>
    <w:rsid w:val="00146B2D"/>
    <w:rsid w:val="00146FA7"/>
    <w:rsid w:val="00153CB5"/>
    <w:rsid w:val="001553B3"/>
    <w:rsid w:val="001607E5"/>
    <w:rsid w:val="0016095F"/>
    <w:rsid w:val="00162743"/>
    <w:rsid w:val="0016304B"/>
    <w:rsid w:val="001635A7"/>
    <w:rsid w:val="00164842"/>
    <w:rsid w:val="0016488D"/>
    <w:rsid w:val="00164C4F"/>
    <w:rsid w:val="00165660"/>
    <w:rsid w:val="001662D6"/>
    <w:rsid w:val="00166315"/>
    <w:rsid w:val="0016729B"/>
    <w:rsid w:val="00170A8E"/>
    <w:rsid w:val="00171683"/>
    <w:rsid w:val="00171AEB"/>
    <w:rsid w:val="00171CD6"/>
    <w:rsid w:val="00174CBA"/>
    <w:rsid w:val="00177407"/>
    <w:rsid w:val="0017793E"/>
    <w:rsid w:val="00177CD6"/>
    <w:rsid w:val="00182650"/>
    <w:rsid w:val="0019244E"/>
    <w:rsid w:val="00192801"/>
    <w:rsid w:val="00192B23"/>
    <w:rsid w:val="001A0B7F"/>
    <w:rsid w:val="001A267C"/>
    <w:rsid w:val="001A58EE"/>
    <w:rsid w:val="001A5983"/>
    <w:rsid w:val="001A7FE6"/>
    <w:rsid w:val="001B1191"/>
    <w:rsid w:val="001B1E99"/>
    <w:rsid w:val="001B2CEB"/>
    <w:rsid w:val="001B33F1"/>
    <w:rsid w:val="001B6174"/>
    <w:rsid w:val="001B76F3"/>
    <w:rsid w:val="001B7E6A"/>
    <w:rsid w:val="001C2555"/>
    <w:rsid w:val="001C3943"/>
    <w:rsid w:val="001D20A1"/>
    <w:rsid w:val="001D6A1B"/>
    <w:rsid w:val="001E069B"/>
    <w:rsid w:val="001E3133"/>
    <w:rsid w:val="001E4031"/>
    <w:rsid w:val="001E45A3"/>
    <w:rsid w:val="001E740B"/>
    <w:rsid w:val="001F07F1"/>
    <w:rsid w:val="001F08A1"/>
    <w:rsid w:val="001F1050"/>
    <w:rsid w:val="001F24E0"/>
    <w:rsid w:val="001F45CB"/>
    <w:rsid w:val="001F5BAF"/>
    <w:rsid w:val="001F67A2"/>
    <w:rsid w:val="001F7CB5"/>
    <w:rsid w:val="001F7CEC"/>
    <w:rsid w:val="00200A37"/>
    <w:rsid w:val="00201C5D"/>
    <w:rsid w:val="00202F7B"/>
    <w:rsid w:val="00203DB6"/>
    <w:rsid w:val="0020634E"/>
    <w:rsid w:val="0020653E"/>
    <w:rsid w:val="00206B03"/>
    <w:rsid w:val="002076AC"/>
    <w:rsid w:val="002079E2"/>
    <w:rsid w:val="00211636"/>
    <w:rsid w:val="00211A7F"/>
    <w:rsid w:val="0021521F"/>
    <w:rsid w:val="0021586A"/>
    <w:rsid w:val="00215B01"/>
    <w:rsid w:val="00216788"/>
    <w:rsid w:val="00217AC6"/>
    <w:rsid w:val="00220EAE"/>
    <w:rsid w:val="00221067"/>
    <w:rsid w:val="00221707"/>
    <w:rsid w:val="0022273F"/>
    <w:rsid w:val="0022337B"/>
    <w:rsid w:val="0022460F"/>
    <w:rsid w:val="002248DE"/>
    <w:rsid w:val="00225FE8"/>
    <w:rsid w:val="002302BF"/>
    <w:rsid w:val="00233965"/>
    <w:rsid w:val="002348A3"/>
    <w:rsid w:val="00236345"/>
    <w:rsid w:val="002414CE"/>
    <w:rsid w:val="00242E30"/>
    <w:rsid w:val="002432AA"/>
    <w:rsid w:val="002435C7"/>
    <w:rsid w:val="00251BF8"/>
    <w:rsid w:val="00254213"/>
    <w:rsid w:val="00254227"/>
    <w:rsid w:val="002557B1"/>
    <w:rsid w:val="00256083"/>
    <w:rsid w:val="00257626"/>
    <w:rsid w:val="00261F42"/>
    <w:rsid w:val="00263897"/>
    <w:rsid w:val="00263D11"/>
    <w:rsid w:val="00265FFF"/>
    <w:rsid w:val="002670B9"/>
    <w:rsid w:val="00272475"/>
    <w:rsid w:val="002745C1"/>
    <w:rsid w:val="00275638"/>
    <w:rsid w:val="00275DFC"/>
    <w:rsid w:val="002768B2"/>
    <w:rsid w:val="00280C67"/>
    <w:rsid w:val="00281CC4"/>
    <w:rsid w:val="00283DFC"/>
    <w:rsid w:val="00285C26"/>
    <w:rsid w:val="00290184"/>
    <w:rsid w:val="00293B94"/>
    <w:rsid w:val="00295048"/>
    <w:rsid w:val="002974D1"/>
    <w:rsid w:val="002A1955"/>
    <w:rsid w:val="002A3F0E"/>
    <w:rsid w:val="002B0573"/>
    <w:rsid w:val="002B37A6"/>
    <w:rsid w:val="002B46BB"/>
    <w:rsid w:val="002B48B1"/>
    <w:rsid w:val="002C3845"/>
    <w:rsid w:val="002C3E06"/>
    <w:rsid w:val="002C49DC"/>
    <w:rsid w:val="002D0A4D"/>
    <w:rsid w:val="002D0F9C"/>
    <w:rsid w:val="002D0FC2"/>
    <w:rsid w:val="002D1B2F"/>
    <w:rsid w:val="002D1BEC"/>
    <w:rsid w:val="002D25E1"/>
    <w:rsid w:val="002D4283"/>
    <w:rsid w:val="002D7E14"/>
    <w:rsid w:val="002E2D42"/>
    <w:rsid w:val="002E5795"/>
    <w:rsid w:val="002E5A90"/>
    <w:rsid w:val="002F175C"/>
    <w:rsid w:val="002F1DD2"/>
    <w:rsid w:val="002F2422"/>
    <w:rsid w:val="002F3D03"/>
    <w:rsid w:val="002F4DE6"/>
    <w:rsid w:val="002F598D"/>
    <w:rsid w:val="002F5A85"/>
    <w:rsid w:val="002F6F50"/>
    <w:rsid w:val="0030114C"/>
    <w:rsid w:val="00303933"/>
    <w:rsid w:val="00303B38"/>
    <w:rsid w:val="00303DC8"/>
    <w:rsid w:val="0030575B"/>
    <w:rsid w:val="0031134F"/>
    <w:rsid w:val="003118C9"/>
    <w:rsid w:val="00314181"/>
    <w:rsid w:val="003219B4"/>
    <w:rsid w:val="00322C59"/>
    <w:rsid w:val="003237DC"/>
    <w:rsid w:val="003255CB"/>
    <w:rsid w:val="0032586E"/>
    <w:rsid w:val="003258DE"/>
    <w:rsid w:val="00325B73"/>
    <w:rsid w:val="00325FDC"/>
    <w:rsid w:val="0032680B"/>
    <w:rsid w:val="00326C89"/>
    <w:rsid w:val="003274B5"/>
    <w:rsid w:val="00331A07"/>
    <w:rsid w:val="0033212D"/>
    <w:rsid w:val="00337F0F"/>
    <w:rsid w:val="003407B6"/>
    <w:rsid w:val="003413A3"/>
    <w:rsid w:val="003415CA"/>
    <w:rsid w:val="0034393E"/>
    <w:rsid w:val="00350535"/>
    <w:rsid w:val="0035085E"/>
    <w:rsid w:val="00352683"/>
    <w:rsid w:val="00353289"/>
    <w:rsid w:val="00355E45"/>
    <w:rsid w:val="00357C5B"/>
    <w:rsid w:val="00363A15"/>
    <w:rsid w:val="00365BD8"/>
    <w:rsid w:val="00367800"/>
    <w:rsid w:val="00371981"/>
    <w:rsid w:val="00371AC2"/>
    <w:rsid w:val="00375CA8"/>
    <w:rsid w:val="0038129F"/>
    <w:rsid w:val="003814F8"/>
    <w:rsid w:val="00387F8F"/>
    <w:rsid w:val="00391059"/>
    <w:rsid w:val="00391544"/>
    <w:rsid w:val="00391C5B"/>
    <w:rsid w:val="0039460B"/>
    <w:rsid w:val="00397A2F"/>
    <w:rsid w:val="003A0C1A"/>
    <w:rsid w:val="003A37D0"/>
    <w:rsid w:val="003A51E7"/>
    <w:rsid w:val="003A57D3"/>
    <w:rsid w:val="003A5C00"/>
    <w:rsid w:val="003B30E0"/>
    <w:rsid w:val="003B3308"/>
    <w:rsid w:val="003B3D49"/>
    <w:rsid w:val="003B429E"/>
    <w:rsid w:val="003C2635"/>
    <w:rsid w:val="003C42DB"/>
    <w:rsid w:val="003C4EC6"/>
    <w:rsid w:val="003C5079"/>
    <w:rsid w:val="003C5264"/>
    <w:rsid w:val="003C6F75"/>
    <w:rsid w:val="003C76A6"/>
    <w:rsid w:val="003C76DE"/>
    <w:rsid w:val="003D106D"/>
    <w:rsid w:val="003D1980"/>
    <w:rsid w:val="003D2115"/>
    <w:rsid w:val="003D47D0"/>
    <w:rsid w:val="003D5E47"/>
    <w:rsid w:val="003D7EF6"/>
    <w:rsid w:val="003E28CB"/>
    <w:rsid w:val="003E3143"/>
    <w:rsid w:val="003E38D5"/>
    <w:rsid w:val="003E6651"/>
    <w:rsid w:val="003E7727"/>
    <w:rsid w:val="003E7A19"/>
    <w:rsid w:val="003F0A50"/>
    <w:rsid w:val="003F0D0C"/>
    <w:rsid w:val="003F111F"/>
    <w:rsid w:val="003F42B8"/>
    <w:rsid w:val="003F5DE2"/>
    <w:rsid w:val="0040004E"/>
    <w:rsid w:val="00401DDF"/>
    <w:rsid w:val="00402270"/>
    <w:rsid w:val="004039FA"/>
    <w:rsid w:val="0040438E"/>
    <w:rsid w:val="004043D3"/>
    <w:rsid w:val="00404DA8"/>
    <w:rsid w:val="00404F3B"/>
    <w:rsid w:val="004060ED"/>
    <w:rsid w:val="00406986"/>
    <w:rsid w:val="00407B00"/>
    <w:rsid w:val="00407DBF"/>
    <w:rsid w:val="00410216"/>
    <w:rsid w:val="0041054F"/>
    <w:rsid w:val="0041219B"/>
    <w:rsid w:val="00413948"/>
    <w:rsid w:val="00414B52"/>
    <w:rsid w:val="00416123"/>
    <w:rsid w:val="0042109D"/>
    <w:rsid w:val="004237F2"/>
    <w:rsid w:val="00425AE1"/>
    <w:rsid w:val="004261D3"/>
    <w:rsid w:val="00426F27"/>
    <w:rsid w:val="0042797D"/>
    <w:rsid w:val="00427C71"/>
    <w:rsid w:val="004329C5"/>
    <w:rsid w:val="00433F54"/>
    <w:rsid w:val="0043523B"/>
    <w:rsid w:val="00441D76"/>
    <w:rsid w:val="00443EB1"/>
    <w:rsid w:val="004442F1"/>
    <w:rsid w:val="0044448A"/>
    <w:rsid w:val="00445B48"/>
    <w:rsid w:val="00446D74"/>
    <w:rsid w:val="00447CA1"/>
    <w:rsid w:val="00450D7A"/>
    <w:rsid w:val="004526D1"/>
    <w:rsid w:val="00452948"/>
    <w:rsid w:val="00454652"/>
    <w:rsid w:val="00456C3A"/>
    <w:rsid w:val="004574FA"/>
    <w:rsid w:val="00461F43"/>
    <w:rsid w:val="00462FC0"/>
    <w:rsid w:val="00464827"/>
    <w:rsid w:val="0046561C"/>
    <w:rsid w:val="00466D3B"/>
    <w:rsid w:val="004705BF"/>
    <w:rsid w:val="00471C9B"/>
    <w:rsid w:val="004733E0"/>
    <w:rsid w:val="00474DE2"/>
    <w:rsid w:val="00481FA0"/>
    <w:rsid w:val="0048381D"/>
    <w:rsid w:val="00483820"/>
    <w:rsid w:val="00484965"/>
    <w:rsid w:val="0048551F"/>
    <w:rsid w:val="00485998"/>
    <w:rsid w:val="00486AC8"/>
    <w:rsid w:val="00487ED3"/>
    <w:rsid w:val="004902EB"/>
    <w:rsid w:val="0049058A"/>
    <w:rsid w:val="00493317"/>
    <w:rsid w:val="004941BD"/>
    <w:rsid w:val="00494ACA"/>
    <w:rsid w:val="004968C8"/>
    <w:rsid w:val="004977D8"/>
    <w:rsid w:val="004A082B"/>
    <w:rsid w:val="004A2458"/>
    <w:rsid w:val="004A6973"/>
    <w:rsid w:val="004B2DF1"/>
    <w:rsid w:val="004C1434"/>
    <w:rsid w:val="004C1549"/>
    <w:rsid w:val="004C2DFB"/>
    <w:rsid w:val="004C3E2E"/>
    <w:rsid w:val="004C54BD"/>
    <w:rsid w:val="004C76A2"/>
    <w:rsid w:val="004D29C0"/>
    <w:rsid w:val="004D5CBB"/>
    <w:rsid w:val="004D5ECC"/>
    <w:rsid w:val="004D6D2E"/>
    <w:rsid w:val="004E1863"/>
    <w:rsid w:val="004E3B24"/>
    <w:rsid w:val="004E5872"/>
    <w:rsid w:val="004F1565"/>
    <w:rsid w:val="004F15EF"/>
    <w:rsid w:val="004F1ED9"/>
    <w:rsid w:val="004F2141"/>
    <w:rsid w:val="004F284A"/>
    <w:rsid w:val="004F53F8"/>
    <w:rsid w:val="004F5628"/>
    <w:rsid w:val="004F6D5E"/>
    <w:rsid w:val="004F7235"/>
    <w:rsid w:val="0050073A"/>
    <w:rsid w:val="00502085"/>
    <w:rsid w:val="00502416"/>
    <w:rsid w:val="005031D8"/>
    <w:rsid w:val="00504846"/>
    <w:rsid w:val="00504F59"/>
    <w:rsid w:val="00505784"/>
    <w:rsid w:val="005060A3"/>
    <w:rsid w:val="00506203"/>
    <w:rsid w:val="005117C9"/>
    <w:rsid w:val="00514B5C"/>
    <w:rsid w:val="005156C8"/>
    <w:rsid w:val="00517761"/>
    <w:rsid w:val="0052085D"/>
    <w:rsid w:val="00520908"/>
    <w:rsid w:val="00520F0A"/>
    <w:rsid w:val="005221C3"/>
    <w:rsid w:val="005227D0"/>
    <w:rsid w:val="00523D9B"/>
    <w:rsid w:val="005261B0"/>
    <w:rsid w:val="005265E1"/>
    <w:rsid w:val="00526947"/>
    <w:rsid w:val="00526A21"/>
    <w:rsid w:val="0053028B"/>
    <w:rsid w:val="005319B3"/>
    <w:rsid w:val="0053766C"/>
    <w:rsid w:val="00537F47"/>
    <w:rsid w:val="005408A7"/>
    <w:rsid w:val="00540F5D"/>
    <w:rsid w:val="00543134"/>
    <w:rsid w:val="00546289"/>
    <w:rsid w:val="00553E02"/>
    <w:rsid w:val="00555B36"/>
    <w:rsid w:val="0056050A"/>
    <w:rsid w:val="00562989"/>
    <w:rsid w:val="00562EA4"/>
    <w:rsid w:val="00566887"/>
    <w:rsid w:val="00574AF2"/>
    <w:rsid w:val="00576F4E"/>
    <w:rsid w:val="00580AF6"/>
    <w:rsid w:val="00582A3A"/>
    <w:rsid w:val="00582B3D"/>
    <w:rsid w:val="00582D0A"/>
    <w:rsid w:val="00584C34"/>
    <w:rsid w:val="005906E3"/>
    <w:rsid w:val="00593D71"/>
    <w:rsid w:val="00594A49"/>
    <w:rsid w:val="00594BAD"/>
    <w:rsid w:val="00594E5E"/>
    <w:rsid w:val="00595950"/>
    <w:rsid w:val="005A0B58"/>
    <w:rsid w:val="005A4991"/>
    <w:rsid w:val="005A573F"/>
    <w:rsid w:val="005B2692"/>
    <w:rsid w:val="005B3F19"/>
    <w:rsid w:val="005B46AA"/>
    <w:rsid w:val="005B5E4D"/>
    <w:rsid w:val="005B6093"/>
    <w:rsid w:val="005B78A0"/>
    <w:rsid w:val="005B7DC8"/>
    <w:rsid w:val="005C3906"/>
    <w:rsid w:val="005C44E2"/>
    <w:rsid w:val="005C71CA"/>
    <w:rsid w:val="005D1721"/>
    <w:rsid w:val="005D18B0"/>
    <w:rsid w:val="005D1B7A"/>
    <w:rsid w:val="005D3D21"/>
    <w:rsid w:val="005D4B6D"/>
    <w:rsid w:val="005D754F"/>
    <w:rsid w:val="005E0C6F"/>
    <w:rsid w:val="005E3985"/>
    <w:rsid w:val="005E6F2D"/>
    <w:rsid w:val="005E723E"/>
    <w:rsid w:val="005E7436"/>
    <w:rsid w:val="005F0B23"/>
    <w:rsid w:val="005F1622"/>
    <w:rsid w:val="005F16D5"/>
    <w:rsid w:val="005F217D"/>
    <w:rsid w:val="005F2A30"/>
    <w:rsid w:val="005F3881"/>
    <w:rsid w:val="005F726E"/>
    <w:rsid w:val="00602EE5"/>
    <w:rsid w:val="006036EB"/>
    <w:rsid w:val="00603960"/>
    <w:rsid w:val="00604FDC"/>
    <w:rsid w:val="006067CA"/>
    <w:rsid w:val="0060734B"/>
    <w:rsid w:val="00607DB5"/>
    <w:rsid w:val="00610812"/>
    <w:rsid w:val="0061567D"/>
    <w:rsid w:val="00615D1D"/>
    <w:rsid w:val="00616EF2"/>
    <w:rsid w:val="00622C02"/>
    <w:rsid w:val="00624613"/>
    <w:rsid w:val="00624FA4"/>
    <w:rsid w:val="00626DE8"/>
    <w:rsid w:val="006274A2"/>
    <w:rsid w:val="00627500"/>
    <w:rsid w:val="00627F44"/>
    <w:rsid w:val="00630CF9"/>
    <w:rsid w:val="00631A60"/>
    <w:rsid w:val="006339EF"/>
    <w:rsid w:val="006346D2"/>
    <w:rsid w:val="00634DF1"/>
    <w:rsid w:val="00636082"/>
    <w:rsid w:val="0064271A"/>
    <w:rsid w:val="0064293B"/>
    <w:rsid w:val="00644D54"/>
    <w:rsid w:val="00647590"/>
    <w:rsid w:val="00650AB3"/>
    <w:rsid w:val="006518D3"/>
    <w:rsid w:val="00653699"/>
    <w:rsid w:val="00654289"/>
    <w:rsid w:val="006543C3"/>
    <w:rsid w:val="0065454C"/>
    <w:rsid w:val="00656A20"/>
    <w:rsid w:val="00657007"/>
    <w:rsid w:val="00660F01"/>
    <w:rsid w:val="00661E19"/>
    <w:rsid w:val="006621B1"/>
    <w:rsid w:val="006627C5"/>
    <w:rsid w:val="0066353F"/>
    <w:rsid w:val="006643FC"/>
    <w:rsid w:val="006646C3"/>
    <w:rsid w:val="006655D5"/>
    <w:rsid w:val="006657FC"/>
    <w:rsid w:val="006668A2"/>
    <w:rsid w:val="00667BA1"/>
    <w:rsid w:val="00667F70"/>
    <w:rsid w:val="0067098A"/>
    <w:rsid w:val="00671EF7"/>
    <w:rsid w:val="00672ABA"/>
    <w:rsid w:val="00673509"/>
    <w:rsid w:val="00674264"/>
    <w:rsid w:val="00675382"/>
    <w:rsid w:val="006759C8"/>
    <w:rsid w:val="00680D79"/>
    <w:rsid w:val="00684C59"/>
    <w:rsid w:val="00684DFD"/>
    <w:rsid w:val="00685E0C"/>
    <w:rsid w:val="00691E15"/>
    <w:rsid w:val="0069224F"/>
    <w:rsid w:val="006922EB"/>
    <w:rsid w:val="00693796"/>
    <w:rsid w:val="006937BC"/>
    <w:rsid w:val="0069390F"/>
    <w:rsid w:val="00693C39"/>
    <w:rsid w:val="00693F6A"/>
    <w:rsid w:val="00694A91"/>
    <w:rsid w:val="00696956"/>
    <w:rsid w:val="00696A16"/>
    <w:rsid w:val="00696E7B"/>
    <w:rsid w:val="006975C5"/>
    <w:rsid w:val="006A1B53"/>
    <w:rsid w:val="006A756E"/>
    <w:rsid w:val="006A7CCC"/>
    <w:rsid w:val="006B1B86"/>
    <w:rsid w:val="006B1E40"/>
    <w:rsid w:val="006B29C7"/>
    <w:rsid w:val="006B54D8"/>
    <w:rsid w:val="006B61D9"/>
    <w:rsid w:val="006B752C"/>
    <w:rsid w:val="006B7DEE"/>
    <w:rsid w:val="006B7E35"/>
    <w:rsid w:val="006C14F4"/>
    <w:rsid w:val="006C1A56"/>
    <w:rsid w:val="006C2E72"/>
    <w:rsid w:val="006C55FD"/>
    <w:rsid w:val="006C5933"/>
    <w:rsid w:val="006C5E13"/>
    <w:rsid w:val="006C632F"/>
    <w:rsid w:val="006D2033"/>
    <w:rsid w:val="006D21B5"/>
    <w:rsid w:val="006D389C"/>
    <w:rsid w:val="006D38ED"/>
    <w:rsid w:val="006D5EB6"/>
    <w:rsid w:val="006E28CC"/>
    <w:rsid w:val="006E70AC"/>
    <w:rsid w:val="006E7454"/>
    <w:rsid w:val="006F0552"/>
    <w:rsid w:val="006F1FD6"/>
    <w:rsid w:val="006F301E"/>
    <w:rsid w:val="006F3A9F"/>
    <w:rsid w:val="006F591F"/>
    <w:rsid w:val="006F62FF"/>
    <w:rsid w:val="007002C3"/>
    <w:rsid w:val="00702807"/>
    <w:rsid w:val="00703D88"/>
    <w:rsid w:val="0070471A"/>
    <w:rsid w:val="00706D7D"/>
    <w:rsid w:val="00715238"/>
    <w:rsid w:val="0072006C"/>
    <w:rsid w:val="007271D6"/>
    <w:rsid w:val="0072733E"/>
    <w:rsid w:val="0073053D"/>
    <w:rsid w:val="00733076"/>
    <w:rsid w:val="00733A8B"/>
    <w:rsid w:val="00733FB5"/>
    <w:rsid w:val="0073408B"/>
    <w:rsid w:val="00737333"/>
    <w:rsid w:val="007416A4"/>
    <w:rsid w:val="00742ED4"/>
    <w:rsid w:val="00744ED3"/>
    <w:rsid w:val="007450A1"/>
    <w:rsid w:val="00746507"/>
    <w:rsid w:val="00750404"/>
    <w:rsid w:val="00750AAC"/>
    <w:rsid w:val="00750C23"/>
    <w:rsid w:val="00750F38"/>
    <w:rsid w:val="00753129"/>
    <w:rsid w:val="00755866"/>
    <w:rsid w:val="007577A6"/>
    <w:rsid w:val="0076088A"/>
    <w:rsid w:val="007633A1"/>
    <w:rsid w:val="00766513"/>
    <w:rsid w:val="0076789B"/>
    <w:rsid w:val="00770923"/>
    <w:rsid w:val="00772200"/>
    <w:rsid w:val="0077281D"/>
    <w:rsid w:val="00775E96"/>
    <w:rsid w:val="00775F46"/>
    <w:rsid w:val="007762F5"/>
    <w:rsid w:val="0078063A"/>
    <w:rsid w:val="00780C7C"/>
    <w:rsid w:val="007860E2"/>
    <w:rsid w:val="00787BEF"/>
    <w:rsid w:val="00787EC8"/>
    <w:rsid w:val="00791213"/>
    <w:rsid w:val="00792635"/>
    <w:rsid w:val="00792854"/>
    <w:rsid w:val="007949A6"/>
    <w:rsid w:val="007973CD"/>
    <w:rsid w:val="00797923"/>
    <w:rsid w:val="007A0077"/>
    <w:rsid w:val="007A2432"/>
    <w:rsid w:val="007A36B8"/>
    <w:rsid w:val="007A3770"/>
    <w:rsid w:val="007A5A0E"/>
    <w:rsid w:val="007A5DE9"/>
    <w:rsid w:val="007A665C"/>
    <w:rsid w:val="007A7CD8"/>
    <w:rsid w:val="007B11DB"/>
    <w:rsid w:val="007B2833"/>
    <w:rsid w:val="007B4F69"/>
    <w:rsid w:val="007B5194"/>
    <w:rsid w:val="007B5686"/>
    <w:rsid w:val="007B58CA"/>
    <w:rsid w:val="007B70B1"/>
    <w:rsid w:val="007B7B3A"/>
    <w:rsid w:val="007C053D"/>
    <w:rsid w:val="007C1AF2"/>
    <w:rsid w:val="007C26BB"/>
    <w:rsid w:val="007C7262"/>
    <w:rsid w:val="007D10D3"/>
    <w:rsid w:val="007D26BB"/>
    <w:rsid w:val="007D41F4"/>
    <w:rsid w:val="007D630C"/>
    <w:rsid w:val="007D6AAA"/>
    <w:rsid w:val="007D6D65"/>
    <w:rsid w:val="007D75FE"/>
    <w:rsid w:val="007E08F0"/>
    <w:rsid w:val="007E3DCE"/>
    <w:rsid w:val="007E43DE"/>
    <w:rsid w:val="007E5BC0"/>
    <w:rsid w:val="007E68E5"/>
    <w:rsid w:val="007E7C6A"/>
    <w:rsid w:val="007F57BF"/>
    <w:rsid w:val="007F5FDF"/>
    <w:rsid w:val="007F661A"/>
    <w:rsid w:val="007F7CFE"/>
    <w:rsid w:val="00800875"/>
    <w:rsid w:val="008010D5"/>
    <w:rsid w:val="00801A1F"/>
    <w:rsid w:val="00801F65"/>
    <w:rsid w:val="00802FBC"/>
    <w:rsid w:val="00805AEC"/>
    <w:rsid w:val="008060BE"/>
    <w:rsid w:val="008074E3"/>
    <w:rsid w:val="008074F9"/>
    <w:rsid w:val="00810761"/>
    <w:rsid w:val="00812739"/>
    <w:rsid w:val="00814FD9"/>
    <w:rsid w:val="00817A84"/>
    <w:rsid w:val="00821340"/>
    <w:rsid w:val="00821E97"/>
    <w:rsid w:val="00827186"/>
    <w:rsid w:val="0083082A"/>
    <w:rsid w:val="00831948"/>
    <w:rsid w:val="008326C9"/>
    <w:rsid w:val="00833EAF"/>
    <w:rsid w:val="00836101"/>
    <w:rsid w:val="00840355"/>
    <w:rsid w:val="008421DD"/>
    <w:rsid w:val="00843776"/>
    <w:rsid w:val="008451F3"/>
    <w:rsid w:val="008455CB"/>
    <w:rsid w:val="0084781E"/>
    <w:rsid w:val="00850F68"/>
    <w:rsid w:val="0085193D"/>
    <w:rsid w:val="00853D65"/>
    <w:rsid w:val="00856187"/>
    <w:rsid w:val="00857470"/>
    <w:rsid w:val="00857CBA"/>
    <w:rsid w:val="008632B6"/>
    <w:rsid w:val="008644A5"/>
    <w:rsid w:val="008700FB"/>
    <w:rsid w:val="00870695"/>
    <w:rsid w:val="00874DC6"/>
    <w:rsid w:val="008764D4"/>
    <w:rsid w:val="00876912"/>
    <w:rsid w:val="00876BD0"/>
    <w:rsid w:val="0087770C"/>
    <w:rsid w:val="008816D5"/>
    <w:rsid w:val="00881E92"/>
    <w:rsid w:val="0088316A"/>
    <w:rsid w:val="008838DC"/>
    <w:rsid w:val="00884083"/>
    <w:rsid w:val="008840A0"/>
    <w:rsid w:val="0088648C"/>
    <w:rsid w:val="00890DB4"/>
    <w:rsid w:val="008938BF"/>
    <w:rsid w:val="00897D8D"/>
    <w:rsid w:val="008A0ED6"/>
    <w:rsid w:val="008A27E7"/>
    <w:rsid w:val="008A2D9C"/>
    <w:rsid w:val="008B46B4"/>
    <w:rsid w:val="008B5433"/>
    <w:rsid w:val="008B5CD5"/>
    <w:rsid w:val="008B6ED0"/>
    <w:rsid w:val="008B7D76"/>
    <w:rsid w:val="008C5F5E"/>
    <w:rsid w:val="008D02BE"/>
    <w:rsid w:val="008D111C"/>
    <w:rsid w:val="008D113C"/>
    <w:rsid w:val="008D1BC2"/>
    <w:rsid w:val="008D22A1"/>
    <w:rsid w:val="008D31EE"/>
    <w:rsid w:val="008D414A"/>
    <w:rsid w:val="008D5C86"/>
    <w:rsid w:val="008D5C9D"/>
    <w:rsid w:val="008D64DB"/>
    <w:rsid w:val="008D6CF4"/>
    <w:rsid w:val="008E112C"/>
    <w:rsid w:val="008E2A5F"/>
    <w:rsid w:val="008E3D04"/>
    <w:rsid w:val="008E5A4F"/>
    <w:rsid w:val="008E5CCF"/>
    <w:rsid w:val="008E7867"/>
    <w:rsid w:val="008F1955"/>
    <w:rsid w:val="008F22A7"/>
    <w:rsid w:val="008F28A3"/>
    <w:rsid w:val="008F2A9F"/>
    <w:rsid w:val="008F35AA"/>
    <w:rsid w:val="008F393B"/>
    <w:rsid w:val="008F4011"/>
    <w:rsid w:val="008F5CDF"/>
    <w:rsid w:val="008F68C3"/>
    <w:rsid w:val="008F68CB"/>
    <w:rsid w:val="008F69BA"/>
    <w:rsid w:val="0090108E"/>
    <w:rsid w:val="00901ACE"/>
    <w:rsid w:val="00903505"/>
    <w:rsid w:val="00903649"/>
    <w:rsid w:val="009042F7"/>
    <w:rsid w:val="00907D63"/>
    <w:rsid w:val="00910003"/>
    <w:rsid w:val="009146F9"/>
    <w:rsid w:val="00915141"/>
    <w:rsid w:val="00915F84"/>
    <w:rsid w:val="00916F49"/>
    <w:rsid w:val="00923F04"/>
    <w:rsid w:val="0092509B"/>
    <w:rsid w:val="0092530B"/>
    <w:rsid w:val="00925A7D"/>
    <w:rsid w:val="009278A3"/>
    <w:rsid w:val="00930852"/>
    <w:rsid w:val="00930D33"/>
    <w:rsid w:val="00931AA5"/>
    <w:rsid w:val="009322C0"/>
    <w:rsid w:val="00932333"/>
    <w:rsid w:val="00934718"/>
    <w:rsid w:val="00935A25"/>
    <w:rsid w:val="009378E8"/>
    <w:rsid w:val="00940B0D"/>
    <w:rsid w:val="0094400C"/>
    <w:rsid w:val="0094585B"/>
    <w:rsid w:val="009479E7"/>
    <w:rsid w:val="00950045"/>
    <w:rsid w:val="00952ABC"/>
    <w:rsid w:val="00956E19"/>
    <w:rsid w:val="00957DDD"/>
    <w:rsid w:val="00957E07"/>
    <w:rsid w:val="00961E00"/>
    <w:rsid w:val="00961F01"/>
    <w:rsid w:val="00962B0A"/>
    <w:rsid w:val="00964853"/>
    <w:rsid w:val="0096639D"/>
    <w:rsid w:val="00973339"/>
    <w:rsid w:val="009757EA"/>
    <w:rsid w:val="00976920"/>
    <w:rsid w:val="00980EFD"/>
    <w:rsid w:val="009830C4"/>
    <w:rsid w:val="009849D5"/>
    <w:rsid w:val="00987E16"/>
    <w:rsid w:val="00992C90"/>
    <w:rsid w:val="00994344"/>
    <w:rsid w:val="00994511"/>
    <w:rsid w:val="00996482"/>
    <w:rsid w:val="0099699F"/>
    <w:rsid w:val="009969EB"/>
    <w:rsid w:val="009970D9"/>
    <w:rsid w:val="00997BBE"/>
    <w:rsid w:val="009A1A21"/>
    <w:rsid w:val="009A621E"/>
    <w:rsid w:val="009A728C"/>
    <w:rsid w:val="009A7F6E"/>
    <w:rsid w:val="009B116F"/>
    <w:rsid w:val="009B30A0"/>
    <w:rsid w:val="009B3D49"/>
    <w:rsid w:val="009B52F5"/>
    <w:rsid w:val="009B617F"/>
    <w:rsid w:val="009C1014"/>
    <w:rsid w:val="009C1293"/>
    <w:rsid w:val="009C1879"/>
    <w:rsid w:val="009C26AD"/>
    <w:rsid w:val="009C2A5F"/>
    <w:rsid w:val="009C42B8"/>
    <w:rsid w:val="009C53E2"/>
    <w:rsid w:val="009C5DF9"/>
    <w:rsid w:val="009C6557"/>
    <w:rsid w:val="009D0381"/>
    <w:rsid w:val="009D062E"/>
    <w:rsid w:val="009D217D"/>
    <w:rsid w:val="009D6147"/>
    <w:rsid w:val="009D773F"/>
    <w:rsid w:val="009E0396"/>
    <w:rsid w:val="009E1AA7"/>
    <w:rsid w:val="009E1C3A"/>
    <w:rsid w:val="009E1EEA"/>
    <w:rsid w:val="009E250B"/>
    <w:rsid w:val="009E2E24"/>
    <w:rsid w:val="009E3463"/>
    <w:rsid w:val="009E5209"/>
    <w:rsid w:val="009E5EE2"/>
    <w:rsid w:val="009E72BA"/>
    <w:rsid w:val="009E796D"/>
    <w:rsid w:val="009F103F"/>
    <w:rsid w:val="009F182A"/>
    <w:rsid w:val="009F2D09"/>
    <w:rsid w:val="009F43EA"/>
    <w:rsid w:val="009F5697"/>
    <w:rsid w:val="00A00CE9"/>
    <w:rsid w:val="00A0148A"/>
    <w:rsid w:val="00A0180B"/>
    <w:rsid w:val="00A01CBE"/>
    <w:rsid w:val="00A02A13"/>
    <w:rsid w:val="00A046EA"/>
    <w:rsid w:val="00A07C23"/>
    <w:rsid w:val="00A13947"/>
    <w:rsid w:val="00A14053"/>
    <w:rsid w:val="00A15588"/>
    <w:rsid w:val="00A173C3"/>
    <w:rsid w:val="00A212F1"/>
    <w:rsid w:val="00A230CC"/>
    <w:rsid w:val="00A2337C"/>
    <w:rsid w:val="00A24336"/>
    <w:rsid w:val="00A24848"/>
    <w:rsid w:val="00A2643E"/>
    <w:rsid w:val="00A269D8"/>
    <w:rsid w:val="00A26A0D"/>
    <w:rsid w:val="00A27176"/>
    <w:rsid w:val="00A33BAE"/>
    <w:rsid w:val="00A34AD3"/>
    <w:rsid w:val="00A36003"/>
    <w:rsid w:val="00A378EB"/>
    <w:rsid w:val="00A4003D"/>
    <w:rsid w:val="00A4057A"/>
    <w:rsid w:val="00A405FD"/>
    <w:rsid w:val="00A41F7E"/>
    <w:rsid w:val="00A4505F"/>
    <w:rsid w:val="00A50B27"/>
    <w:rsid w:val="00A5130F"/>
    <w:rsid w:val="00A54584"/>
    <w:rsid w:val="00A54F37"/>
    <w:rsid w:val="00A55259"/>
    <w:rsid w:val="00A565A7"/>
    <w:rsid w:val="00A568D7"/>
    <w:rsid w:val="00A57016"/>
    <w:rsid w:val="00A57140"/>
    <w:rsid w:val="00A62A19"/>
    <w:rsid w:val="00A70D20"/>
    <w:rsid w:val="00A70E77"/>
    <w:rsid w:val="00A71590"/>
    <w:rsid w:val="00A7288D"/>
    <w:rsid w:val="00A72B86"/>
    <w:rsid w:val="00A72C8B"/>
    <w:rsid w:val="00A742EF"/>
    <w:rsid w:val="00A752D3"/>
    <w:rsid w:val="00A7660E"/>
    <w:rsid w:val="00A76B3E"/>
    <w:rsid w:val="00A777EA"/>
    <w:rsid w:val="00A77B74"/>
    <w:rsid w:val="00A81AA2"/>
    <w:rsid w:val="00A854FE"/>
    <w:rsid w:val="00A87285"/>
    <w:rsid w:val="00A873CD"/>
    <w:rsid w:val="00A91500"/>
    <w:rsid w:val="00A94EF8"/>
    <w:rsid w:val="00A95EC4"/>
    <w:rsid w:val="00A960AB"/>
    <w:rsid w:val="00A966BD"/>
    <w:rsid w:val="00A97579"/>
    <w:rsid w:val="00AA0921"/>
    <w:rsid w:val="00AA319F"/>
    <w:rsid w:val="00AA4FEE"/>
    <w:rsid w:val="00AA6618"/>
    <w:rsid w:val="00AB1EF4"/>
    <w:rsid w:val="00AC088E"/>
    <w:rsid w:val="00AC13DE"/>
    <w:rsid w:val="00AC1B89"/>
    <w:rsid w:val="00AC5C83"/>
    <w:rsid w:val="00AC5D3E"/>
    <w:rsid w:val="00AC6158"/>
    <w:rsid w:val="00AD375E"/>
    <w:rsid w:val="00AD3BF5"/>
    <w:rsid w:val="00AD3F55"/>
    <w:rsid w:val="00AD3FC6"/>
    <w:rsid w:val="00AD59F5"/>
    <w:rsid w:val="00AD7362"/>
    <w:rsid w:val="00AD764B"/>
    <w:rsid w:val="00AE0D85"/>
    <w:rsid w:val="00AE518F"/>
    <w:rsid w:val="00AE7DC2"/>
    <w:rsid w:val="00AE7EE6"/>
    <w:rsid w:val="00AF0704"/>
    <w:rsid w:val="00AF245A"/>
    <w:rsid w:val="00AF3089"/>
    <w:rsid w:val="00AF38D7"/>
    <w:rsid w:val="00B008B7"/>
    <w:rsid w:val="00B04993"/>
    <w:rsid w:val="00B05882"/>
    <w:rsid w:val="00B06761"/>
    <w:rsid w:val="00B109EB"/>
    <w:rsid w:val="00B118A6"/>
    <w:rsid w:val="00B1226B"/>
    <w:rsid w:val="00B161D8"/>
    <w:rsid w:val="00B22374"/>
    <w:rsid w:val="00B225AD"/>
    <w:rsid w:val="00B23059"/>
    <w:rsid w:val="00B26546"/>
    <w:rsid w:val="00B27B06"/>
    <w:rsid w:val="00B31A2A"/>
    <w:rsid w:val="00B35233"/>
    <w:rsid w:val="00B353F5"/>
    <w:rsid w:val="00B35439"/>
    <w:rsid w:val="00B35651"/>
    <w:rsid w:val="00B37488"/>
    <w:rsid w:val="00B407D7"/>
    <w:rsid w:val="00B40F4F"/>
    <w:rsid w:val="00B439FA"/>
    <w:rsid w:val="00B44E1D"/>
    <w:rsid w:val="00B524C7"/>
    <w:rsid w:val="00B56E03"/>
    <w:rsid w:val="00B570E1"/>
    <w:rsid w:val="00B57C03"/>
    <w:rsid w:val="00B60B14"/>
    <w:rsid w:val="00B61FC6"/>
    <w:rsid w:val="00B6261D"/>
    <w:rsid w:val="00B628F9"/>
    <w:rsid w:val="00B62FEA"/>
    <w:rsid w:val="00B64D3E"/>
    <w:rsid w:val="00B650B5"/>
    <w:rsid w:val="00B65699"/>
    <w:rsid w:val="00B66AD6"/>
    <w:rsid w:val="00B6785F"/>
    <w:rsid w:val="00B70DA5"/>
    <w:rsid w:val="00B70E63"/>
    <w:rsid w:val="00B71078"/>
    <w:rsid w:val="00B74C27"/>
    <w:rsid w:val="00B74DAC"/>
    <w:rsid w:val="00B75156"/>
    <w:rsid w:val="00B7695B"/>
    <w:rsid w:val="00B81E03"/>
    <w:rsid w:val="00B860A4"/>
    <w:rsid w:val="00B87666"/>
    <w:rsid w:val="00B93258"/>
    <w:rsid w:val="00BA1A64"/>
    <w:rsid w:val="00BA1E9A"/>
    <w:rsid w:val="00BA4FFA"/>
    <w:rsid w:val="00BA5171"/>
    <w:rsid w:val="00BA67ED"/>
    <w:rsid w:val="00BA715B"/>
    <w:rsid w:val="00BB19DF"/>
    <w:rsid w:val="00BB35BE"/>
    <w:rsid w:val="00BB3DF5"/>
    <w:rsid w:val="00BB4DF5"/>
    <w:rsid w:val="00BB5F85"/>
    <w:rsid w:val="00BC024B"/>
    <w:rsid w:val="00BC02B7"/>
    <w:rsid w:val="00BD0ED2"/>
    <w:rsid w:val="00BD4483"/>
    <w:rsid w:val="00BD5421"/>
    <w:rsid w:val="00BD6D98"/>
    <w:rsid w:val="00BE0663"/>
    <w:rsid w:val="00BE0851"/>
    <w:rsid w:val="00BE3421"/>
    <w:rsid w:val="00BE46EB"/>
    <w:rsid w:val="00BE5DAE"/>
    <w:rsid w:val="00BE64F3"/>
    <w:rsid w:val="00BE6AF4"/>
    <w:rsid w:val="00BF152D"/>
    <w:rsid w:val="00BF285E"/>
    <w:rsid w:val="00BF2EFA"/>
    <w:rsid w:val="00BF4422"/>
    <w:rsid w:val="00BF44D5"/>
    <w:rsid w:val="00C0010D"/>
    <w:rsid w:val="00C0366D"/>
    <w:rsid w:val="00C04075"/>
    <w:rsid w:val="00C073CC"/>
    <w:rsid w:val="00C10686"/>
    <w:rsid w:val="00C1096A"/>
    <w:rsid w:val="00C13646"/>
    <w:rsid w:val="00C16849"/>
    <w:rsid w:val="00C17B07"/>
    <w:rsid w:val="00C20018"/>
    <w:rsid w:val="00C213B1"/>
    <w:rsid w:val="00C21818"/>
    <w:rsid w:val="00C235C6"/>
    <w:rsid w:val="00C23CFD"/>
    <w:rsid w:val="00C2413A"/>
    <w:rsid w:val="00C24199"/>
    <w:rsid w:val="00C33194"/>
    <w:rsid w:val="00C37D2A"/>
    <w:rsid w:val="00C413D2"/>
    <w:rsid w:val="00C418E5"/>
    <w:rsid w:val="00C4283E"/>
    <w:rsid w:val="00C4340D"/>
    <w:rsid w:val="00C44797"/>
    <w:rsid w:val="00C45BB6"/>
    <w:rsid w:val="00C45E69"/>
    <w:rsid w:val="00C47149"/>
    <w:rsid w:val="00C47669"/>
    <w:rsid w:val="00C50548"/>
    <w:rsid w:val="00C534F5"/>
    <w:rsid w:val="00C54904"/>
    <w:rsid w:val="00C55608"/>
    <w:rsid w:val="00C604D3"/>
    <w:rsid w:val="00C627B4"/>
    <w:rsid w:val="00C63E83"/>
    <w:rsid w:val="00C64EAE"/>
    <w:rsid w:val="00C65E40"/>
    <w:rsid w:val="00C67AC3"/>
    <w:rsid w:val="00C70741"/>
    <w:rsid w:val="00C7357E"/>
    <w:rsid w:val="00C7506E"/>
    <w:rsid w:val="00C75978"/>
    <w:rsid w:val="00C76F26"/>
    <w:rsid w:val="00C77038"/>
    <w:rsid w:val="00C817EE"/>
    <w:rsid w:val="00C818FA"/>
    <w:rsid w:val="00C8251C"/>
    <w:rsid w:val="00C82A29"/>
    <w:rsid w:val="00C83FD2"/>
    <w:rsid w:val="00C84434"/>
    <w:rsid w:val="00C92513"/>
    <w:rsid w:val="00C94DA2"/>
    <w:rsid w:val="00C96ECF"/>
    <w:rsid w:val="00C96F15"/>
    <w:rsid w:val="00C97044"/>
    <w:rsid w:val="00CA32AD"/>
    <w:rsid w:val="00CA3C33"/>
    <w:rsid w:val="00CA3E18"/>
    <w:rsid w:val="00CA705E"/>
    <w:rsid w:val="00CA73B2"/>
    <w:rsid w:val="00CB13AB"/>
    <w:rsid w:val="00CB2B53"/>
    <w:rsid w:val="00CB36D6"/>
    <w:rsid w:val="00CB44EC"/>
    <w:rsid w:val="00CB7F9D"/>
    <w:rsid w:val="00CC20D5"/>
    <w:rsid w:val="00CC2228"/>
    <w:rsid w:val="00CC302F"/>
    <w:rsid w:val="00CC31EB"/>
    <w:rsid w:val="00CD0960"/>
    <w:rsid w:val="00CD1F28"/>
    <w:rsid w:val="00CD385C"/>
    <w:rsid w:val="00CD4E1C"/>
    <w:rsid w:val="00CD559F"/>
    <w:rsid w:val="00CD5785"/>
    <w:rsid w:val="00CD7499"/>
    <w:rsid w:val="00CE0D00"/>
    <w:rsid w:val="00CE4BD6"/>
    <w:rsid w:val="00CE6824"/>
    <w:rsid w:val="00CE6CAF"/>
    <w:rsid w:val="00CE76D2"/>
    <w:rsid w:val="00CF79C3"/>
    <w:rsid w:val="00D01E72"/>
    <w:rsid w:val="00D03568"/>
    <w:rsid w:val="00D05A31"/>
    <w:rsid w:val="00D05F05"/>
    <w:rsid w:val="00D12B0D"/>
    <w:rsid w:val="00D14D52"/>
    <w:rsid w:val="00D150AE"/>
    <w:rsid w:val="00D15851"/>
    <w:rsid w:val="00D2037B"/>
    <w:rsid w:val="00D22336"/>
    <w:rsid w:val="00D23EB4"/>
    <w:rsid w:val="00D269C2"/>
    <w:rsid w:val="00D26BB3"/>
    <w:rsid w:val="00D30D10"/>
    <w:rsid w:val="00D310D3"/>
    <w:rsid w:val="00D341C7"/>
    <w:rsid w:val="00D410C1"/>
    <w:rsid w:val="00D41F4C"/>
    <w:rsid w:val="00D420CD"/>
    <w:rsid w:val="00D42281"/>
    <w:rsid w:val="00D42563"/>
    <w:rsid w:val="00D4539D"/>
    <w:rsid w:val="00D46ED5"/>
    <w:rsid w:val="00D508B3"/>
    <w:rsid w:val="00D51616"/>
    <w:rsid w:val="00D5174A"/>
    <w:rsid w:val="00D53CA4"/>
    <w:rsid w:val="00D55F80"/>
    <w:rsid w:val="00D60E52"/>
    <w:rsid w:val="00D65681"/>
    <w:rsid w:val="00D6673A"/>
    <w:rsid w:val="00D67A20"/>
    <w:rsid w:val="00D710B4"/>
    <w:rsid w:val="00D7224B"/>
    <w:rsid w:val="00D76DB4"/>
    <w:rsid w:val="00D76DF7"/>
    <w:rsid w:val="00D829C3"/>
    <w:rsid w:val="00D82EED"/>
    <w:rsid w:val="00D83F79"/>
    <w:rsid w:val="00D90B63"/>
    <w:rsid w:val="00D90D40"/>
    <w:rsid w:val="00D9312A"/>
    <w:rsid w:val="00D960C7"/>
    <w:rsid w:val="00D9744C"/>
    <w:rsid w:val="00D97D53"/>
    <w:rsid w:val="00DA1A73"/>
    <w:rsid w:val="00DA2E82"/>
    <w:rsid w:val="00DA4BF4"/>
    <w:rsid w:val="00DA4FE5"/>
    <w:rsid w:val="00DA561A"/>
    <w:rsid w:val="00DA5D08"/>
    <w:rsid w:val="00DA6D50"/>
    <w:rsid w:val="00DB2E2E"/>
    <w:rsid w:val="00DB46F0"/>
    <w:rsid w:val="00DB4AB1"/>
    <w:rsid w:val="00DB5181"/>
    <w:rsid w:val="00DC1500"/>
    <w:rsid w:val="00DC24B7"/>
    <w:rsid w:val="00DC3D4C"/>
    <w:rsid w:val="00DC5819"/>
    <w:rsid w:val="00DC7555"/>
    <w:rsid w:val="00DD131F"/>
    <w:rsid w:val="00DD16BF"/>
    <w:rsid w:val="00DD2B36"/>
    <w:rsid w:val="00DD2C99"/>
    <w:rsid w:val="00DD5CBC"/>
    <w:rsid w:val="00DD6350"/>
    <w:rsid w:val="00DD66DB"/>
    <w:rsid w:val="00DD788A"/>
    <w:rsid w:val="00DD7B89"/>
    <w:rsid w:val="00DE04CC"/>
    <w:rsid w:val="00DE08B4"/>
    <w:rsid w:val="00DE442D"/>
    <w:rsid w:val="00DE7477"/>
    <w:rsid w:val="00DE758B"/>
    <w:rsid w:val="00DF0338"/>
    <w:rsid w:val="00DF2406"/>
    <w:rsid w:val="00DF49AA"/>
    <w:rsid w:val="00DF4BA7"/>
    <w:rsid w:val="00DF4F14"/>
    <w:rsid w:val="00DF745F"/>
    <w:rsid w:val="00DF77DF"/>
    <w:rsid w:val="00E003FA"/>
    <w:rsid w:val="00E039C4"/>
    <w:rsid w:val="00E03DCB"/>
    <w:rsid w:val="00E052A4"/>
    <w:rsid w:val="00E06711"/>
    <w:rsid w:val="00E073BB"/>
    <w:rsid w:val="00E07FEC"/>
    <w:rsid w:val="00E10CDF"/>
    <w:rsid w:val="00E10DA0"/>
    <w:rsid w:val="00E1104E"/>
    <w:rsid w:val="00E13288"/>
    <w:rsid w:val="00E13B84"/>
    <w:rsid w:val="00E14FD8"/>
    <w:rsid w:val="00E2134D"/>
    <w:rsid w:val="00E22FBF"/>
    <w:rsid w:val="00E246B9"/>
    <w:rsid w:val="00E24922"/>
    <w:rsid w:val="00E24D13"/>
    <w:rsid w:val="00E2503F"/>
    <w:rsid w:val="00E25788"/>
    <w:rsid w:val="00E274D2"/>
    <w:rsid w:val="00E35C9F"/>
    <w:rsid w:val="00E3710F"/>
    <w:rsid w:val="00E43759"/>
    <w:rsid w:val="00E43B3F"/>
    <w:rsid w:val="00E46AF4"/>
    <w:rsid w:val="00E4795B"/>
    <w:rsid w:val="00E50167"/>
    <w:rsid w:val="00E503E7"/>
    <w:rsid w:val="00E50948"/>
    <w:rsid w:val="00E50E88"/>
    <w:rsid w:val="00E50FE2"/>
    <w:rsid w:val="00E55576"/>
    <w:rsid w:val="00E56454"/>
    <w:rsid w:val="00E56AC5"/>
    <w:rsid w:val="00E618B9"/>
    <w:rsid w:val="00E62304"/>
    <w:rsid w:val="00E637D5"/>
    <w:rsid w:val="00E66804"/>
    <w:rsid w:val="00E70C15"/>
    <w:rsid w:val="00E72047"/>
    <w:rsid w:val="00E72CE2"/>
    <w:rsid w:val="00E73E22"/>
    <w:rsid w:val="00E8042D"/>
    <w:rsid w:val="00E80CD0"/>
    <w:rsid w:val="00E82AD0"/>
    <w:rsid w:val="00E82F45"/>
    <w:rsid w:val="00E83532"/>
    <w:rsid w:val="00E8733D"/>
    <w:rsid w:val="00E9722C"/>
    <w:rsid w:val="00EA0FC7"/>
    <w:rsid w:val="00EA1542"/>
    <w:rsid w:val="00EA2739"/>
    <w:rsid w:val="00EA323A"/>
    <w:rsid w:val="00EA3444"/>
    <w:rsid w:val="00EA50CD"/>
    <w:rsid w:val="00EA6BCD"/>
    <w:rsid w:val="00EB0680"/>
    <w:rsid w:val="00EB0937"/>
    <w:rsid w:val="00EB68CD"/>
    <w:rsid w:val="00EB737A"/>
    <w:rsid w:val="00EB7749"/>
    <w:rsid w:val="00EC00E2"/>
    <w:rsid w:val="00EC08C6"/>
    <w:rsid w:val="00EC2594"/>
    <w:rsid w:val="00EC4DD8"/>
    <w:rsid w:val="00ED2EDF"/>
    <w:rsid w:val="00ED3E22"/>
    <w:rsid w:val="00ED7C2E"/>
    <w:rsid w:val="00EE3100"/>
    <w:rsid w:val="00EE3C8A"/>
    <w:rsid w:val="00EE6221"/>
    <w:rsid w:val="00EE63C9"/>
    <w:rsid w:val="00EE74C6"/>
    <w:rsid w:val="00EE7B71"/>
    <w:rsid w:val="00EE7E46"/>
    <w:rsid w:val="00EE7F9E"/>
    <w:rsid w:val="00EF4E24"/>
    <w:rsid w:val="00EF59C5"/>
    <w:rsid w:val="00F00A11"/>
    <w:rsid w:val="00F0136D"/>
    <w:rsid w:val="00F04E6F"/>
    <w:rsid w:val="00F0542F"/>
    <w:rsid w:val="00F06D99"/>
    <w:rsid w:val="00F1669B"/>
    <w:rsid w:val="00F16C32"/>
    <w:rsid w:val="00F17DEC"/>
    <w:rsid w:val="00F20894"/>
    <w:rsid w:val="00F20AE4"/>
    <w:rsid w:val="00F21322"/>
    <w:rsid w:val="00F23C34"/>
    <w:rsid w:val="00F2549B"/>
    <w:rsid w:val="00F25C8D"/>
    <w:rsid w:val="00F26152"/>
    <w:rsid w:val="00F26170"/>
    <w:rsid w:val="00F26829"/>
    <w:rsid w:val="00F26ABE"/>
    <w:rsid w:val="00F313A1"/>
    <w:rsid w:val="00F31F02"/>
    <w:rsid w:val="00F35090"/>
    <w:rsid w:val="00F36329"/>
    <w:rsid w:val="00F375BE"/>
    <w:rsid w:val="00F37F6B"/>
    <w:rsid w:val="00F409BE"/>
    <w:rsid w:val="00F423CD"/>
    <w:rsid w:val="00F452EA"/>
    <w:rsid w:val="00F455BA"/>
    <w:rsid w:val="00F45744"/>
    <w:rsid w:val="00F47DC2"/>
    <w:rsid w:val="00F5199C"/>
    <w:rsid w:val="00F51E6E"/>
    <w:rsid w:val="00F54B47"/>
    <w:rsid w:val="00F55175"/>
    <w:rsid w:val="00F64628"/>
    <w:rsid w:val="00F64C9C"/>
    <w:rsid w:val="00F67A1F"/>
    <w:rsid w:val="00F67C89"/>
    <w:rsid w:val="00F74210"/>
    <w:rsid w:val="00F74694"/>
    <w:rsid w:val="00F77103"/>
    <w:rsid w:val="00F80571"/>
    <w:rsid w:val="00F810D4"/>
    <w:rsid w:val="00F8212A"/>
    <w:rsid w:val="00F84F3C"/>
    <w:rsid w:val="00F872CE"/>
    <w:rsid w:val="00F8749E"/>
    <w:rsid w:val="00F8768B"/>
    <w:rsid w:val="00F93C7A"/>
    <w:rsid w:val="00F945BA"/>
    <w:rsid w:val="00F95CCC"/>
    <w:rsid w:val="00F95EFA"/>
    <w:rsid w:val="00F96ADF"/>
    <w:rsid w:val="00FA4F6E"/>
    <w:rsid w:val="00FA5ACF"/>
    <w:rsid w:val="00FA7FFB"/>
    <w:rsid w:val="00FB041A"/>
    <w:rsid w:val="00FB061A"/>
    <w:rsid w:val="00FB1CD8"/>
    <w:rsid w:val="00FB2192"/>
    <w:rsid w:val="00FB3B4D"/>
    <w:rsid w:val="00FB5E18"/>
    <w:rsid w:val="00FB62A6"/>
    <w:rsid w:val="00FC0A53"/>
    <w:rsid w:val="00FC4D34"/>
    <w:rsid w:val="00FD0B21"/>
    <w:rsid w:val="00FD1E4B"/>
    <w:rsid w:val="00FD3B69"/>
    <w:rsid w:val="00FD3DC3"/>
    <w:rsid w:val="00FD5229"/>
    <w:rsid w:val="00FE0141"/>
    <w:rsid w:val="00FE6BCD"/>
    <w:rsid w:val="00FE7B58"/>
    <w:rsid w:val="00FE7EC1"/>
    <w:rsid w:val="00FE7FFE"/>
    <w:rsid w:val="00FF2E58"/>
    <w:rsid w:val="00FF3309"/>
    <w:rsid w:val="00FF34D6"/>
    <w:rsid w:val="00FF58BC"/>
    <w:rsid w:val="00FF64A3"/>
    <w:rsid w:val="00FF78B3"/>
    <w:rsid w:val="01248D84"/>
    <w:rsid w:val="012B477A"/>
    <w:rsid w:val="01659E3A"/>
    <w:rsid w:val="0189ED80"/>
    <w:rsid w:val="020FE18A"/>
    <w:rsid w:val="02178850"/>
    <w:rsid w:val="0366C0BB"/>
    <w:rsid w:val="0546D796"/>
    <w:rsid w:val="06601205"/>
    <w:rsid w:val="06E24CEF"/>
    <w:rsid w:val="06FCE80E"/>
    <w:rsid w:val="0AF67770"/>
    <w:rsid w:val="0AFB8AB7"/>
    <w:rsid w:val="0B0F2499"/>
    <w:rsid w:val="0B21C387"/>
    <w:rsid w:val="0B489962"/>
    <w:rsid w:val="0BDF3629"/>
    <w:rsid w:val="0C45F03C"/>
    <w:rsid w:val="0D0C5940"/>
    <w:rsid w:val="0E1E4955"/>
    <w:rsid w:val="0E662D7F"/>
    <w:rsid w:val="1015C79B"/>
    <w:rsid w:val="1018EC84"/>
    <w:rsid w:val="1125015E"/>
    <w:rsid w:val="112AFE90"/>
    <w:rsid w:val="120F1AFA"/>
    <w:rsid w:val="1245D360"/>
    <w:rsid w:val="12968550"/>
    <w:rsid w:val="139590ED"/>
    <w:rsid w:val="1404606A"/>
    <w:rsid w:val="141094A6"/>
    <w:rsid w:val="14A35CCC"/>
    <w:rsid w:val="14ACCCD3"/>
    <w:rsid w:val="156C165C"/>
    <w:rsid w:val="16FD61DA"/>
    <w:rsid w:val="1713EDE8"/>
    <w:rsid w:val="1717806A"/>
    <w:rsid w:val="186D233D"/>
    <w:rsid w:val="19143758"/>
    <w:rsid w:val="1A064A59"/>
    <w:rsid w:val="1A56F2DA"/>
    <w:rsid w:val="1A6D85BB"/>
    <w:rsid w:val="1C81EE4B"/>
    <w:rsid w:val="1CF0F1E0"/>
    <w:rsid w:val="203BDEB8"/>
    <w:rsid w:val="208190DF"/>
    <w:rsid w:val="20918C67"/>
    <w:rsid w:val="20CB863D"/>
    <w:rsid w:val="210D4976"/>
    <w:rsid w:val="21313F64"/>
    <w:rsid w:val="2181F6F6"/>
    <w:rsid w:val="22CF1EC3"/>
    <w:rsid w:val="22FB57B5"/>
    <w:rsid w:val="23241EF4"/>
    <w:rsid w:val="24ACF55F"/>
    <w:rsid w:val="24DC4471"/>
    <w:rsid w:val="28D73749"/>
    <w:rsid w:val="2A7CC186"/>
    <w:rsid w:val="2A97FD29"/>
    <w:rsid w:val="2BEE8084"/>
    <w:rsid w:val="2C95F277"/>
    <w:rsid w:val="2E3079AC"/>
    <w:rsid w:val="2E528E9E"/>
    <w:rsid w:val="3042150C"/>
    <w:rsid w:val="312DDF7A"/>
    <w:rsid w:val="31834CBB"/>
    <w:rsid w:val="31954951"/>
    <w:rsid w:val="31EFCC69"/>
    <w:rsid w:val="31F46B8B"/>
    <w:rsid w:val="325881C8"/>
    <w:rsid w:val="3386F70C"/>
    <w:rsid w:val="340433C9"/>
    <w:rsid w:val="352D387C"/>
    <w:rsid w:val="35986AA0"/>
    <w:rsid w:val="36386261"/>
    <w:rsid w:val="36688E5A"/>
    <w:rsid w:val="36BB438B"/>
    <w:rsid w:val="36BE0056"/>
    <w:rsid w:val="373E2A25"/>
    <w:rsid w:val="37B34FDB"/>
    <w:rsid w:val="38A938B5"/>
    <w:rsid w:val="39228C42"/>
    <w:rsid w:val="3927677F"/>
    <w:rsid w:val="3A37A93B"/>
    <w:rsid w:val="3AD266BD"/>
    <w:rsid w:val="3AFBAC8C"/>
    <w:rsid w:val="3BAC8FC0"/>
    <w:rsid w:val="3CA04460"/>
    <w:rsid w:val="3D0CD434"/>
    <w:rsid w:val="3D617E4E"/>
    <w:rsid w:val="3DAA9987"/>
    <w:rsid w:val="3E3C65B8"/>
    <w:rsid w:val="3F36FF6B"/>
    <w:rsid w:val="3FDAE167"/>
    <w:rsid w:val="40808F7D"/>
    <w:rsid w:val="41571C90"/>
    <w:rsid w:val="41741F9F"/>
    <w:rsid w:val="423292E3"/>
    <w:rsid w:val="43376B66"/>
    <w:rsid w:val="44A6A0FA"/>
    <w:rsid w:val="451330CE"/>
    <w:rsid w:val="45340E46"/>
    <w:rsid w:val="460E2F4A"/>
    <w:rsid w:val="460EF52D"/>
    <w:rsid w:val="461B01E3"/>
    <w:rsid w:val="4781B269"/>
    <w:rsid w:val="47A73D58"/>
    <w:rsid w:val="49E7731A"/>
    <w:rsid w:val="49F227D6"/>
    <w:rsid w:val="4A097B5E"/>
    <w:rsid w:val="4A8B6855"/>
    <w:rsid w:val="4AA4EC8F"/>
    <w:rsid w:val="4B7F8B39"/>
    <w:rsid w:val="4C985413"/>
    <w:rsid w:val="4D78296E"/>
    <w:rsid w:val="4DC856DD"/>
    <w:rsid w:val="5007B94D"/>
    <w:rsid w:val="5158655B"/>
    <w:rsid w:val="5169C4B6"/>
    <w:rsid w:val="52F39110"/>
    <w:rsid w:val="53157E84"/>
    <w:rsid w:val="53A12376"/>
    <w:rsid w:val="53B90930"/>
    <w:rsid w:val="54FBC666"/>
    <w:rsid w:val="55931ED5"/>
    <w:rsid w:val="575C1B15"/>
    <w:rsid w:val="58FA6BB4"/>
    <w:rsid w:val="592FE0EF"/>
    <w:rsid w:val="5A1A2EF2"/>
    <w:rsid w:val="5A3EC184"/>
    <w:rsid w:val="5A611FDF"/>
    <w:rsid w:val="5A85040F"/>
    <w:rsid w:val="5B58CF45"/>
    <w:rsid w:val="5C46983C"/>
    <w:rsid w:val="5DB7B762"/>
    <w:rsid w:val="5E72F12E"/>
    <w:rsid w:val="5F253F01"/>
    <w:rsid w:val="600A56CA"/>
    <w:rsid w:val="603148F0"/>
    <w:rsid w:val="60911F82"/>
    <w:rsid w:val="60EE9AC3"/>
    <w:rsid w:val="61377231"/>
    <w:rsid w:val="6147E6CC"/>
    <w:rsid w:val="620A55FB"/>
    <w:rsid w:val="63368C42"/>
    <w:rsid w:val="640D7EEC"/>
    <w:rsid w:val="64FF3503"/>
    <w:rsid w:val="67764D69"/>
    <w:rsid w:val="67907483"/>
    <w:rsid w:val="682F2B72"/>
    <w:rsid w:val="699AB488"/>
    <w:rsid w:val="6A4FAB31"/>
    <w:rsid w:val="6C94053C"/>
    <w:rsid w:val="6D527E95"/>
    <w:rsid w:val="6DBABF6F"/>
    <w:rsid w:val="6DD1A116"/>
    <w:rsid w:val="6E37075F"/>
    <w:rsid w:val="6EA106F6"/>
    <w:rsid w:val="6F23ABAF"/>
    <w:rsid w:val="709CEA92"/>
    <w:rsid w:val="70A0E9D4"/>
    <w:rsid w:val="70FE2CA5"/>
    <w:rsid w:val="729489A7"/>
    <w:rsid w:val="740CEB44"/>
    <w:rsid w:val="762A47D0"/>
    <w:rsid w:val="76CE635C"/>
    <w:rsid w:val="7762A42F"/>
    <w:rsid w:val="7819864B"/>
    <w:rsid w:val="790CA168"/>
    <w:rsid w:val="7955BCA1"/>
    <w:rsid w:val="7A0408DB"/>
    <w:rsid w:val="7CA43023"/>
    <w:rsid w:val="7D638C57"/>
    <w:rsid w:val="7E3C416F"/>
    <w:rsid w:val="7FA42C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50CED"/>
  <w15:chartTrackingRefBased/>
  <w15:docId w15:val="{8C38EC1A-E079-4201-AB8C-24EAE6C6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BC1"/>
    <w:pPr>
      <w:spacing w:before="60"/>
      <w:ind w:left="720"/>
    </w:pPr>
  </w:style>
  <w:style w:type="paragraph" w:styleId="Heading1">
    <w:name w:val="heading 1"/>
    <w:basedOn w:val="Normal"/>
    <w:next w:val="Normal"/>
    <w:link w:val="Heading1Char"/>
    <w:uiPriority w:val="9"/>
    <w:qFormat/>
    <w:rsid w:val="00E25788"/>
    <w:pPr>
      <w:keepNext/>
      <w:keepLines/>
      <w:spacing w:before="120" w:after="120"/>
      <w:ind w:left="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autoRedefine/>
    <w:uiPriority w:val="9"/>
    <w:unhideWhenUsed/>
    <w:qFormat/>
    <w:rsid w:val="00514B5C"/>
    <w:pPr>
      <w:outlineLvl w:val="1"/>
    </w:pPr>
    <w:rPr>
      <w:rFonts w:eastAsia="Times New Roman"/>
      <w:bCs/>
      <w:sz w:val="26"/>
      <w:szCs w:val="26"/>
      <w:lang w:val="en-NZ" w:eastAsia="en-AU"/>
    </w:rPr>
  </w:style>
  <w:style w:type="paragraph" w:styleId="Heading3">
    <w:name w:val="heading 3"/>
    <w:basedOn w:val="Normal"/>
    <w:next w:val="Normal"/>
    <w:link w:val="Heading3Char"/>
    <w:uiPriority w:val="9"/>
    <w:unhideWhenUsed/>
    <w:qFormat/>
    <w:rsid w:val="000449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4B5C"/>
    <w:rPr>
      <w:rFonts w:asciiTheme="majorHAnsi" w:eastAsia="Times New Roman" w:hAnsiTheme="majorHAnsi" w:cstheme="majorBidi"/>
      <w:bCs/>
      <w:color w:val="2F5496" w:themeColor="accent1" w:themeShade="BF"/>
      <w:sz w:val="26"/>
      <w:szCs w:val="26"/>
      <w:lang w:val="en-NZ" w:eastAsia="en-AU"/>
    </w:rPr>
  </w:style>
  <w:style w:type="paragraph" w:styleId="ListParagraph">
    <w:name w:val="List Paragraph"/>
    <w:basedOn w:val="Normal"/>
    <w:link w:val="ListParagraphChar"/>
    <w:uiPriority w:val="34"/>
    <w:qFormat/>
    <w:rsid w:val="00CC20D5"/>
    <w:pPr>
      <w:ind w:left="1440"/>
      <w:contextualSpacing/>
    </w:pPr>
  </w:style>
  <w:style w:type="table" w:styleId="TableGrid">
    <w:name w:val="Table Grid"/>
    <w:basedOn w:val="TableNormal"/>
    <w:uiPriority w:val="39"/>
    <w:rsid w:val="00CC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C20D5"/>
  </w:style>
  <w:style w:type="character" w:customStyle="1" w:styleId="Heading1Char">
    <w:name w:val="Heading 1 Char"/>
    <w:basedOn w:val="DefaultParagraphFont"/>
    <w:link w:val="Heading1"/>
    <w:uiPriority w:val="9"/>
    <w:rsid w:val="00E2578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C2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0D5"/>
  </w:style>
  <w:style w:type="paragraph" w:styleId="Footer">
    <w:name w:val="footer"/>
    <w:basedOn w:val="Normal"/>
    <w:link w:val="FooterChar"/>
    <w:uiPriority w:val="99"/>
    <w:unhideWhenUsed/>
    <w:rsid w:val="00CC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0D5"/>
  </w:style>
  <w:style w:type="character" w:customStyle="1" w:styleId="Heading3Char">
    <w:name w:val="Heading 3 Char"/>
    <w:basedOn w:val="DefaultParagraphFont"/>
    <w:link w:val="Heading3"/>
    <w:uiPriority w:val="9"/>
    <w:rsid w:val="0004494E"/>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A50B27"/>
    <w:rPr>
      <w:sz w:val="16"/>
      <w:szCs w:val="16"/>
    </w:rPr>
  </w:style>
  <w:style w:type="paragraph" w:styleId="CommentText">
    <w:name w:val="annotation text"/>
    <w:basedOn w:val="Normal"/>
    <w:link w:val="CommentTextChar"/>
    <w:uiPriority w:val="99"/>
    <w:unhideWhenUsed/>
    <w:rsid w:val="00A50B27"/>
    <w:pPr>
      <w:spacing w:line="240" w:lineRule="auto"/>
    </w:pPr>
    <w:rPr>
      <w:sz w:val="20"/>
      <w:szCs w:val="20"/>
    </w:rPr>
  </w:style>
  <w:style w:type="character" w:customStyle="1" w:styleId="CommentTextChar">
    <w:name w:val="Comment Text Char"/>
    <w:basedOn w:val="DefaultParagraphFont"/>
    <w:link w:val="CommentText"/>
    <w:uiPriority w:val="99"/>
    <w:rsid w:val="00A50B27"/>
    <w:rPr>
      <w:sz w:val="20"/>
      <w:szCs w:val="20"/>
    </w:rPr>
  </w:style>
  <w:style w:type="paragraph" w:styleId="CommentSubject">
    <w:name w:val="annotation subject"/>
    <w:basedOn w:val="CommentText"/>
    <w:next w:val="CommentText"/>
    <w:link w:val="CommentSubjectChar"/>
    <w:uiPriority w:val="99"/>
    <w:semiHidden/>
    <w:unhideWhenUsed/>
    <w:rsid w:val="00A50B27"/>
    <w:rPr>
      <w:b/>
      <w:bCs/>
    </w:rPr>
  </w:style>
  <w:style w:type="character" w:customStyle="1" w:styleId="CommentSubjectChar">
    <w:name w:val="Comment Subject Char"/>
    <w:basedOn w:val="CommentTextChar"/>
    <w:link w:val="CommentSubject"/>
    <w:uiPriority w:val="99"/>
    <w:semiHidden/>
    <w:rsid w:val="00A50B27"/>
    <w:rPr>
      <w:b/>
      <w:bCs/>
      <w:sz w:val="20"/>
      <w:szCs w:val="20"/>
    </w:rPr>
  </w:style>
  <w:style w:type="paragraph" w:styleId="Revision">
    <w:name w:val="Revision"/>
    <w:hidden/>
    <w:uiPriority w:val="99"/>
    <w:semiHidden/>
    <w:rsid w:val="00AC5C83"/>
    <w:pPr>
      <w:spacing w:after="0" w:line="240" w:lineRule="auto"/>
    </w:pPr>
  </w:style>
  <w:style w:type="character" w:styleId="FootnoteReference">
    <w:name w:val="footnote reference"/>
    <w:basedOn w:val="DefaultParagraphFont"/>
    <w:uiPriority w:val="99"/>
    <w:semiHidden/>
    <w:unhideWhenUsed/>
    <w:rsid w:val="00AC5C83"/>
    <w:rPr>
      <w:vertAlign w:val="superscript"/>
    </w:rPr>
  </w:style>
  <w:style w:type="character" w:customStyle="1" w:styleId="FootnoteTextChar">
    <w:name w:val="Footnote Text Char"/>
    <w:basedOn w:val="DefaultParagraphFont"/>
    <w:link w:val="FootnoteText"/>
    <w:uiPriority w:val="99"/>
    <w:semiHidden/>
    <w:rsid w:val="00AC5C83"/>
    <w:rPr>
      <w:sz w:val="20"/>
      <w:szCs w:val="20"/>
    </w:rPr>
  </w:style>
  <w:style w:type="paragraph" w:styleId="FootnoteText">
    <w:name w:val="footnote text"/>
    <w:basedOn w:val="Normal"/>
    <w:link w:val="FootnoteTextChar"/>
    <w:uiPriority w:val="99"/>
    <w:semiHidden/>
    <w:unhideWhenUsed/>
    <w:rsid w:val="00AC5C83"/>
    <w:pPr>
      <w:spacing w:after="0" w:line="240" w:lineRule="auto"/>
    </w:pPr>
    <w:rPr>
      <w:sz w:val="20"/>
      <w:szCs w:val="20"/>
    </w:rPr>
  </w:style>
  <w:style w:type="character" w:customStyle="1" w:styleId="FootnoteTextChar1">
    <w:name w:val="Footnote Text Char1"/>
    <w:basedOn w:val="DefaultParagraphFont"/>
    <w:uiPriority w:val="99"/>
    <w:semiHidden/>
    <w:rsid w:val="00AC5C83"/>
    <w:rPr>
      <w:sz w:val="20"/>
      <w:szCs w:val="20"/>
    </w:rPr>
  </w:style>
  <w:style w:type="character" w:styleId="Hyperlink">
    <w:name w:val="Hyperlink"/>
    <w:basedOn w:val="DefaultParagraphFont"/>
    <w:uiPriority w:val="99"/>
    <w:unhideWhenUsed/>
    <w:rsid w:val="00840355"/>
    <w:rPr>
      <w:color w:val="0563C1" w:themeColor="hyperlink"/>
      <w:u w:val="single"/>
    </w:rPr>
  </w:style>
  <w:style w:type="character" w:styleId="UnresolvedMention">
    <w:name w:val="Unresolved Mention"/>
    <w:basedOn w:val="DefaultParagraphFont"/>
    <w:uiPriority w:val="99"/>
    <w:semiHidden/>
    <w:unhideWhenUsed/>
    <w:rsid w:val="00840355"/>
    <w:rPr>
      <w:color w:val="605E5C"/>
      <w:shd w:val="clear" w:color="auto" w:fill="E1DFDD"/>
    </w:rPr>
  </w:style>
  <w:style w:type="paragraph" w:styleId="NormalWeb">
    <w:name w:val="Normal (Web)"/>
    <w:basedOn w:val="Normal"/>
    <w:uiPriority w:val="99"/>
    <w:unhideWhenUsed/>
    <w:rsid w:val="00EA0FC7"/>
    <w:pPr>
      <w:spacing w:before="100" w:beforeAutospacing="1" w:after="100" w:afterAutospacing="1" w:line="240" w:lineRule="auto"/>
      <w:ind w:left="0"/>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EA0F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0FC7"/>
    <w:rPr>
      <w:sz w:val="20"/>
      <w:szCs w:val="20"/>
    </w:rPr>
  </w:style>
  <w:style w:type="character" w:styleId="EndnoteReference">
    <w:name w:val="endnote reference"/>
    <w:basedOn w:val="DefaultParagraphFont"/>
    <w:uiPriority w:val="99"/>
    <w:semiHidden/>
    <w:unhideWhenUsed/>
    <w:rsid w:val="00EA0FC7"/>
    <w:rPr>
      <w:vertAlign w:val="superscript"/>
    </w:rPr>
  </w:style>
  <w:style w:type="paragraph" w:styleId="Title">
    <w:name w:val="Title"/>
    <w:basedOn w:val="Normal"/>
    <w:next w:val="Normal"/>
    <w:link w:val="TitleChar"/>
    <w:uiPriority w:val="10"/>
    <w:qFormat/>
    <w:rsid w:val="00CA32AD"/>
    <w:pPr>
      <w:spacing w:before="480" w:after="240" w:line="240" w:lineRule="auto"/>
      <w:jc w:val="center"/>
      <w:textAlignment w:val="baseline"/>
    </w:pPr>
    <w:rPr>
      <w:rFonts w:ascii="Calibri" w:eastAsia="Times New Roman" w:hAnsi="Calibri" w:cs="Calibri"/>
      <w:b/>
      <w:sz w:val="28"/>
      <w:szCs w:val="28"/>
      <w:lang w:val="en-NZ" w:eastAsia="en-AU"/>
    </w:rPr>
  </w:style>
  <w:style w:type="character" w:customStyle="1" w:styleId="TitleChar">
    <w:name w:val="Title Char"/>
    <w:basedOn w:val="DefaultParagraphFont"/>
    <w:link w:val="Title"/>
    <w:uiPriority w:val="10"/>
    <w:rsid w:val="00CA32AD"/>
    <w:rPr>
      <w:rFonts w:ascii="Calibri" w:eastAsia="Times New Roman" w:hAnsi="Calibri" w:cs="Calibri"/>
      <w:b/>
      <w:sz w:val="28"/>
      <w:szCs w:val="28"/>
      <w:lang w:val="en-NZ" w:eastAsia="en-AU"/>
    </w:rPr>
  </w:style>
  <w:style w:type="paragraph" w:styleId="Date">
    <w:name w:val="Date"/>
    <w:basedOn w:val="Normal"/>
    <w:next w:val="Normal"/>
    <w:link w:val="DateChar"/>
    <w:uiPriority w:val="99"/>
    <w:unhideWhenUsed/>
    <w:rsid w:val="00303DC8"/>
    <w:pPr>
      <w:spacing w:after="0" w:line="240" w:lineRule="auto"/>
      <w:jc w:val="center"/>
      <w:textAlignment w:val="baseline"/>
    </w:pPr>
    <w:rPr>
      <w:rFonts w:ascii="Calibri" w:eastAsia="Times New Roman" w:hAnsi="Calibri" w:cs="Calibri"/>
      <w:b/>
      <w:sz w:val="28"/>
      <w:szCs w:val="28"/>
      <w:lang w:val="en-NZ" w:eastAsia="en-AU"/>
    </w:rPr>
  </w:style>
  <w:style w:type="character" w:customStyle="1" w:styleId="DateChar">
    <w:name w:val="Date Char"/>
    <w:basedOn w:val="DefaultParagraphFont"/>
    <w:link w:val="Date"/>
    <w:uiPriority w:val="99"/>
    <w:rsid w:val="00303DC8"/>
    <w:rPr>
      <w:rFonts w:ascii="Calibri" w:eastAsia="Times New Roman" w:hAnsi="Calibri" w:cs="Calibri"/>
      <w:b/>
      <w:sz w:val="28"/>
      <w:szCs w:val="28"/>
      <w:lang w:val="en-NZ" w:eastAsia="en-AU"/>
    </w:rPr>
  </w:style>
  <w:style w:type="paragraph" w:styleId="ListBullet">
    <w:name w:val="List Bullet"/>
    <w:basedOn w:val="Normal"/>
    <w:uiPriority w:val="99"/>
    <w:unhideWhenUsed/>
    <w:rsid w:val="00120BC1"/>
    <w:pPr>
      <w:numPr>
        <w:numId w:val="10"/>
      </w:numPr>
      <w:contextualSpacing/>
    </w:pPr>
  </w:style>
  <w:style w:type="character" w:styleId="Strong">
    <w:name w:val="Strong"/>
    <w:basedOn w:val="DefaultParagraphFont"/>
    <w:uiPriority w:val="22"/>
    <w:qFormat/>
    <w:rsid w:val="00120BC1"/>
    <w:rPr>
      <w:b/>
      <w:bCs/>
    </w:rPr>
  </w:style>
  <w:style w:type="paragraph" w:customStyle="1" w:styleId="Tablelistbullet">
    <w:name w:val="Table (list bullet)"/>
    <w:basedOn w:val="ListParagraph"/>
    <w:link w:val="TablelistbulletChar"/>
    <w:qFormat/>
    <w:rsid w:val="006339EF"/>
    <w:pPr>
      <w:numPr>
        <w:numId w:val="3"/>
      </w:numPr>
      <w:spacing w:before="0" w:after="0" w:line="240" w:lineRule="auto"/>
      <w:ind w:left="284" w:hanging="284"/>
      <w:jc w:val="both"/>
    </w:pPr>
    <w:rPr>
      <w:sz w:val="18"/>
      <w:szCs w:val="16"/>
      <w:lang w:val="en-US"/>
    </w:rPr>
  </w:style>
  <w:style w:type="character" w:customStyle="1" w:styleId="TablelistbulletChar">
    <w:name w:val="Table (list bullet) Char"/>
    <w:basedOn w:val="ListParagraphChar"/>
    <w:link w:val="Tablelistbullet"/>
    <w:rsid w:val="006339EF"/>
    <w:rPr>
      <w:sz w:val="18"/>
      <w:szCs w:val="16"/>
      <w:lang w:val="en-US"/>
    </w:rPr>
  </w:style>
  <w:style w:type="paragraph" w:customStyle="1" w:styleId="Tabletextleft">
    <w:name w:val="Table text (left)"/>
    <w:basedOn w:val="Normal"/>
    <w:link w:val="TabletextleftChar"/>
    <w:qFormat/>
    <w:rsid w:val="006339EF"/>
    <w:pPr>
      <w:spacing w:after="0" w:line="240" w:lineRule="auto"/>
      <w:ind w:left="0"/>
    </w:pPr>
    <w:rPr>
      <w:rFonts w:eastAsia="Times New Roman" w:cstheme="minorHAnsi"/>
      <w:sz w:val="18"/>
      <w:szCs w:val="16"/>
      <w:lang w:eastAsia="en-AU"/>
    </w:rPr>
  </w:style>
  <w:style w:type="character" w:customStyle="1" w:styleId="TabletextleftChar">
    <w:name w:val="Table text (left) Char"/>
    <w:basedOn w:val="DefaultParagraphFont"/>
    <w:link w:val="Tabletextleft"/>
    <w:rsid w:val="006339EF"/>
    <w:rPr>
      <w:rFonts w:eastAsia="Times New Roman" w:cstheme="minorHAnsi"/>
      <w:sz w:val="18"/>
      <w:szCs w:val="16"/>
      <w:lang w:eastAsia="en-AU"/>
    </w:rPr>
  </w:style>
  <w:style w:type="paragraph" w:customStyle="1" w:styleId="Tabletextstrong">
    <w:name w:val="Table text (strong)"/>
    <w:basedOn w:val="Normal"/>
    <w:link w:val="TabletextstrongChar"/>
    <w:qFormat/>
    <w:rsid w:val="006339EF"/>
    <w:pPr>
      <w:spacing w:after="0" w:line="240" w:lineRule="auto"/>
      <w:ind w:left="0"/>
    </w:pPr>
    <w:rPr>
      <w:rFonts w:cstheme="minorHAnsi"/>
      <w:b/>
      <w:bCs/>
      <w:sz w:val="18"/>
      <w:szCs w:val="16"/>
      <w:lang w:val="en-US"/>
    </w:rPr>
  </w:style>
  <w:style w:type="character" w:customStyle="1" w:styleId="TabletextstrongChar">
    <w:name w:val="Table text (strong) Char"/>
    <w:basedOn w:val="DefaultParagraphFont"/>
    <w:link w:val="Tabletextstrong"/>
    <w:rsid w:val="006339EF"/>
    <w:rPr>
      <w:rFonts w:cstheme="minorHAnsi"/>
      <w:b/>
      <w:bCs/>
      <w:sz w:val="18"/>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93919">
      <w:bodyDiv w:val="1"/>
      <w:marLeft w:val="0"/>
      <w:marRight w:val="0"/>
      <w:marTop w:val="0"/>
      <w:marBottom w:val="0"/>
      <w:divBdr>
        <w:top w:val="none" w:sz="0" w:space="0" w:color="auto"/>
        <w:left w:val="none" w:sz="0" w:space="0" w:color="auto"/>
        <w:bottom w:val="none" w:sz="0" w:space="0" w:color="auto"/>
        <w:right w:val="none" w:sz="0" w:space="0" w:color="auto"/>
      </w:divBdr>
    </w:div>
    <w:div w:id="612858360">
      <w:bodyDiv w:val="1"/>
      <w:marLeft w:val="0"/>
      <w:marRight w:val="0"/>
      <w:marTop w:val="0"/>
      <w:marBottom w:val="0"/>
      <w:divBdr>
        <w:top w:val="none" w:sz="0" w:space="0" w:color="auto"/>
        <w:left w:val="none" w:sz="0" w:space="0" w:color="auto"/>
        <w:bottom w:val="none" w:sz="0" w:space="0" w:color="auto"/>
        <w:right w:val="none" w:sz="0" w:space="0" w:color="auto"/>
      </w:divBdr>
    </w:div>
    <w:div w:id="738405537">
      <w:bodyDiv w:val="1"/>
      <w:marLeft w:val="0"/>
      <w:marRight w:val="0"/>
      <w:marTop w:val="0"/>
      <w:marBottom w:val="0"/>
      <w:divBdr>
        <w:top w:val="none" w:sz="0" w:space="0" w:color="auto"/>
        <w:left w:val="none" w:sz="0" w:space="0" w:color="auto"/>
        <w:bottom w:val="none" w:sz="0" w:space="0" w:color="auto"/>
        <w:right w:val="none" w:sz="0" w:space="0" w:color="auto"/>
      </w:divBdr>
    </w:div>
    <w:div w:id="1190727961">
      <w:bodyDiv w:val="1"/>
      <w:marLeft w:val="0"/>
      <w:marRight w:val="0"/>
      <w:marTop w:val="0"/>
      <w:marBottom w:val="0"/>
      <w:divBdr>
        <w:top w:val="none" w:sz="0" w:space="0" w:color="auto"/>
        <w:left w:val="none" w:sz="0" w:space="0" w:color="auto"/>
        <w:bottom w:val="none" w:sz="0" w:space="0" w:color="auto"/>
        <w:right w:val="none" w:sz="0" w:space="0" w:color="auto"/>
      </w:divBdr>
    </w:div>
    <w:div w:id="1584728438">
      <w:bodyDiv w:val="1"/>
      <w:marLeft w:val="0"/>
      <w:marRight w:val="0"/>
      <w:marTop w:val="0"/>
      <w:marBottom w:val="0"/>
      <w:divBdr>
        <w:top w:val="none" w:sz="0" w:space="0" w:color="auto"/>
        <w:left w:val="none" w:sz="0" w:space="0" w:color="auto"/>
        <w:bottom w:val="none" w:sz="0" w:space="0" w:color="auto"/>
        <w:right w:val="none" w:sz="0" w:space="0" w:color="auto"/>
      </w:divBdr>
    </w:div>
    <w:div w:id="1629049041">
      <w:bodyDiv w:val="1"/>
      <w:marLeft w:val="0"/>
      <w:marRight w:val="0"/>
      <w:marTop w:val="0"/>
      <w:marBottom w:val="0"/>
      <w:divBdr>
        <w:top w:val="none" w:sz="0" w:space="0" w:color="auto"/>
        <w:left w:val="none" w:sz="0" w:space="0" w:color="auto"/>
        <w:bottom w:val="none" w:sz="0" w:space="0" w:color="auto"/>
        <w:right w:val="none" w:sz="0" w:space="0" w:color="auto"/>
      </w:divBdr>
    </w:div>
    <w:div w:id="1687052957">
      <w:bodyDiv w:val="1"/>
      <w:marLeft w:val="0"/>
      <w:marRight w:val="0"/>
      <w:marTop w:val="0"/>
      <w:marBottom w:val="0"/>
      <w:divBdr>
        <w:top w:val="none" w:sz="0" w:space="0" w:color="auto"/>
        <w:left w:val="none" w:sz="0" w:space="0" w:color="auto"/>
        <w:bottom w:val="none" w:sz="0" w:space="0" w:color="auto"/>
        <w:right w:val="none" w:sz="0" w:space="0" w:color="auto"/>
      </w:divBdr>
    </w:div>
    <w:div w:id="1746755426">
      <w:bodyDiv w:val="1"/>
      <w:marLeft w:val="0"/>
      <w:marRight w:val="0"/>
      <w:marTop w:val="0"/>
      <w:marBottom w:val="0"/>
      <w:divBdr>
        <w:top w:val="none" w:sz="0" w:space="0" w:color="auto"/>
        <w:left w:val="none" w:sz="0" w:space="0" w:color="auto"/>
        <w:bottom w:val="none" w:sz="0" w:space="0" w:color="auto"/>
        <w:right w:val="none" w:sz="0" w:space="0" w:color="auto"/>
      </w:divBdr>
      <w:divsChild>
        <w:div w:id="262539799">
          <w:marLeft w:val="0"/>
          <w:marRight w:val="0"/>
          <w:marTop w:val="0"/>
          <w:marBottom w:val="0"/>
          <w:divBdr>
            <w:top w:val="none" w:sz="0" w:space="0" w:color="auto"/>
            <w:left w:val="none" w:sz="0" w:space="0" w:color="auto"/>
            <w:bottom w:val="none" w:sz="0" w:space="0" w:color="auto"/>
            <w:right w:val="none" w:sz="0" w:space="0" w:color="auto"/>
          </w:divBdr>
        </w:div>
        <w:div w:id="340664508">
          <w:marLeft w:val="0"/>
          <w:marRight w:val="0"/>
          <w:marTop w:val="0"/>
          <w:marBottom w:val="0"/>
          <w:divBdr>
            <w:top w:val="none" w:sz="0" w:space="0" w:color="auto"/>
            <w:left w:val="none" w:sz="0" w:space="0" w:color="auto"/>
            <w:bottom w:val="none" w:sz="0" w:space="0" w:color="auto"/>
            <w:right w:val="none" w:sz="0" w:space="0" w:color="auto"/>
          </w:divBdr>
        </w:div>
        <w:div w:id="604071986">
          <w:marLeft w:val="0"/>
          <w:marRight w:val="0"/>
          <w:marTop w:val="0"/>
          <w:marBottom w:val="0"/>
          <w:divBdr>
            <w:top w:val="none" w:sz="0" w:space="0" w:color="auto"/>
            <w:left w:val="none" w:sz="0" w:space="0" w:color="auto"/>
            <w:bottom w:val="none" w:sz="0" w:space="0" w:color="auto"/>
            <w:right w:val="none" w:sz="0" w:space="0" w:color="auto"/>
          </w:divBdr>
        </w:div>
        <w:div w:id="728844720">
          <w:marLeft w:val="0"/>
          <w:marRight w:val="0"/>
          <w:marTop w:val="0"/>
          <w:marBottom w:val="0"/>
          <w:divBdr>
            <w:top w:val="none" w:sz="0" w:space="0" w:color="auto"/>
            <w:left w:val="none" w:sz="0" w:space="0" w:color="auto"/>
            <w:bottom w:val="none" w:sz="0" w:space="0" w:color="auto"/>
            <w:right w:val="none" w:sz="0" w:space="0" w:color="auto"/>
          </w:divBdr>
        </w:div>
        <w:div w:id="1911427537">
          <w:marLeft w:val="0"/>
          <w:marRight w:val="0"/>
          <w:marTop w:val="0"/>
          <w:marBottom w:val="0"/>
          <w:divBdr>
            <w:top w:val="none" w:sz="0" w:space="0" w:color="auto"/>
            <w:left w:val="none" w:sz="0" w:space="0" w:color="auto"/>
            <w:bottom w:val="none" w:sz="0" w:space="0" w:color="auto"/>
            <w:right w:val="none" w:sz="0" w:space="0" w:color="auto"/>
          </w:divBdr>
        </w:div>
        <w:div w:id="2007005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atmosphere.copernicus.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au/committees-and-groups/health-chief-executives-forum-hcef" TargetMode="External"/><Relationship Id="rId2" Type="http://schemas.openxmlformats.org/officeDocument/2006/relationships/hyperlink" Target="https://www.health.gov.au/committees-and-groups/australian-health-protection-principal-committee-ahppc" TargetMode="External"/><Relationship Id="rId1" Type="http://schemas.openxmlformats.org/officeDocument/2006/relationships/hyperlink" Target="https://www.royalcommission.gov.au/system/files/2020-12/Royal%20Commission%20into%20National%20Natural%20Disaster%20Arrangements%20-%20Report%20%20%5Baccessible%5D.pdf" TargetMode="External"/><Relationship Id="rId6" Type="http://schemas.openxmlformats.org/officeDocument/2006/relationships/hyperlink" Target="https://www.health.gov.au/sites/default/files/documents/2022/07/enhealth-guidance-guidance-for-public-health-agencies-managing-prolonged-smoke-events-from-landscape-fires.pdf" TargetMode="External"/><Relationship Id="rId5" Type="http://schemas.openxmlformats.org/officeDocument/2006/relationships/hyperlink" Target="http://www.nepc.gov.au/system/files/resources/458719dc-73eb-4cfd-a688-a36b32e80f6c/files/methodology-air-quality-standards-australia-parta.pdf" TargetMode="External"/><Relationship Id="rId4" Type="http://schemas.openxmlformats.org/officeDocument/2006/relationships/hyperlink" Target="https://www.health.gov.au/committees-and-groups/health-ministers-meeting-hm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c692562-3ebd-4ff1-b4e1-758f34df35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A75BDF50FC414AAE1B5CEBBDB7D40A" ma:contentTypeVersion="20" ma:contentTypeDescription="Create a new document." ma:contentTypeScope="" ma:versionID="a25aa60f4afa366c94eab7e36bd2fcf3">
  <xsd:schema xmlns:xsd="http://www.w3.org/2001/XMLSchema" xmlns:xs="http://www.w3.org/2001/XMLSchema" xmlns:p="http://schemas.microsoft.com/office/2006/metadata/properties" xmlns:ns2="5c692562-3ebd-4ff1-b4e1-758f34df3547" xmlns:ns3="01c47418-d336-4c59-909e-8a00677ea528" xmlns:ns4="5ce0f2b5-5be5-4508-bce9-d7011ece0659" targetNamespace="http://schemas.microsoft.com/office/2006/metadata/properties" ma:root="true" ma:fieldsID="05e0e9a1025b95e538a8bc0d99b21a16" ns2:_="" ns3:_="" ns4:_="">
    <xsd:import namespace="5c692562-3ebd-4ff1-b4e1-758f34df3547"/>
    <xsd:import namespace="01c47418-d336-4c59-909e-8a00677ea52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92562-3ebd-4ff1-b4e1-758f34df3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47418-d336-4c59-909e-8a00677ea5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37a71f-bb3c-4be7-ac02-52158f05d604}" ma:internalName="TaxCatchAll" ma:showField="CatchAllData" ma:web="01c47418-d336-4c59-909e-8a00677ea5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6DBFF-C662-443F-A721-B6707A65527A}">
  <ds:schemaRefs>
    <ds:schemaRef ds:uri="http://schemas.microsoft.com/office/2006/metadata/properties"/>
    <ds:schemaRef ds:uri="http://schemas.microsoft.com/office/infopath/2007/PartnerControls"/>
    <ds:schemaRef ds:uri="5ce0f2b5-5be5-4508-bce9-d7011ece0659"/>
    <ds:schemaRef ds:uri="5c692562-3ebd-4ff1-b4e1-758f34df3547"/>
  </ds:schemaRefs>
</ds:datastoreItem>
</file>

<file path=customXml/itemProps2.xml><?xml version="1.0" encoding="utf-8"?>
<ds:datastoreItem xmlns:ds="http://schemas.openxmlformats.org/officeDocument/2006/customXml" ds:itemID="{C6073FFD-87C7-43F2-8F35-68734457A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92562-3ebd-4ff1-b4e1-758f34df3547"/>
    <ds:schemaRef ds:uri="01c47418-d336-4c59-909e-8a00677ea52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9810B0-B0E0-4C03-A43F-B54F39EFDBF0}">
  <ds:schemaRefs>
    <ds:schemaRef ds:uri="http://schemas.openxmlformats.org/officeDocument/2006/bibliography"/>
  </ds:schemaRefs>
</ds:datastoreItem>
</file>

<file path=customXml/itemProps4.xml><?xml version="1.0" encoding="utf-8"?>
<ds:datastoreItem xmlns:ds="http://schemas.openxmlformats.org/officeDocument/2006/customXml" ds:itemID="{398C0631-7109-4BDC-AD47-F533D03E157B}">
  <ds:schemaRefs>
    <ds:schemaRef ds:uri="http://schemas.microsoft.com/sharepoint/v3/contenttype/forms"/>
  </ds:schemaRefs>
</ds:datastoreItem>
</file>

<file path=docMetadata/LabelInfo.xml><?xml version="1.0" encoding="utf-8"?>
<clbl:labelList xmlns:clbl="http://schemas.microsoft.com/office/2020/mipLabelMetadata">
  <clbl:label id="{3263f7fe-16ce-4aec-b2b1-936603df6f66}" enabled="1" method="Privileged" siteId="{28e1a73d-f0ce-441e-80a7-1b36946db330}"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3320</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enHealth Guidance for 1-hour PM2.5 and forecast 24-hour PM2.5 air quality categories and public health advice</vt:lpstr>
    </vt:vector>
  </TitlesOfParts>
  <Company/>
  <LinksUpToDate>false</LinksUpToDate>
  <CharactersWithSpaces>22206</CharactersWithSpaces>
  <SharedDoc>false</SharedDoc>
  <HLinks>
    <vt:vector size="42" baseType="variant">
      <vt:variant>
        <vt:i4>6029338</vt:i4>
      </vt:variant>
      <vt:variant>
        <vt:i4>0</vt:i4>
      </vt:variant>
      <vt:variant>
        <vt:i4>0</vt:i4>
      </vt:variant>
      <vt:variant>
        <vt:i4>5</vt:i4>
      </vt:variant>
      <vt:variant>
        <vt:lpwstr>https://atmosphere.copernicus.eu/</vt:lpwstr>
      </vt:variant>
      <vt:variant>
        <vt:lpwstr/>
      </vt:variant>
      <vt:variant>
        <vt:i4>7733301</vt:i4>
      </vt:variant>
      <vt:variant>
        <vt:i4>15</vt:i4>
      </vt:variant>
      <vt:variant>
        <vt:i4>0</vt:i4>
      </vt:variant>
      <vt:variant>
        <vt:i4>5</vt:i4>
      </vt:variant>
      <vt:variant>
        <vt:lpwstr>https://www.health.gov.au/sites/default/files/documents/2022/07/enhealth-guidance-guidance-for-public-health-agencies-managing-prolonged-smoke-events-from-landscape-fires.pdf</vt:lpwstr>
      </vt:variant>
      <vt:variant>
        <vt:lpwstr/>
      </vt:variant>
      <vt:variant>
        <vt:i4>7602217</vt:i4>
      </vt:variant>
      <vt:variant>
        <vt:i4>12</vt:i4>
      </vt:variant>
      <vt:variant>
        <vt:i4>0</vt:i4>
      </vt:variant>
      <vt:variant>
        <vt:i4>5</vt:i4>
      </vt:variant>
      <vt:variant>
        <vt:lpwstr>http://www.nepc.gov.au/system/files/resources/458719dc-73eb-4cfd-a688-a36b32e80f6c/files/methodology-air-quality-standards-australia-parta.pdf</vt:lpwstr>
      </vt:variant>
      <vt:variant>
        <vt:lpwstr/>
      </vt:variant>
      <vt:variant>
        <vt:i4>4194319</vt:i4>
      </vt:variant>
      <vt:variant>
        <vt:i4>9</vt:i4>
      </vt:variant>
      <vt:variant>
        <vt:i4>0</vt:i4>
      </vt:variant>
      <vt:variant>
        <vt:i4>5</vt:i4>
      </vt:variant>
      <vt:variant>
        <vt:lpwstr>https://www.health.gov.au/committees-and-groups/health-ministers-meeting-hmm</vt:lpwstr>
      </vt:variant>
      <vt:variant>
        <vt:lpwstr/>
      </vt:variant>
      <vt:variant>
        <vt:i4>3080229</vt:i4>
      </vt:variant>
      <vt:variant>
        <vt:i4>6</vt:i4>
      </vt:variant>
      <vt:variant>
        <vt:i4>0</vt:i4>
      </vt:variant>
      <vt:variant>
        <vt:i4>5</vt:i4>
      </vt:variant>
      <vt:variant>
        <vt:lpwstr>https://www.health.gov.au/committees-and-groups/health-chief-executives-forum-hcef</vt:lpwstr>
      </vt:variant>
      <vt:variant>
        <vt:lpwstr/>
      </vt:variant>
      <vt:variant>
        <vt:i4>7536697</vt:i4>
      </vt:variant>
      <vt:variant>
        <vt:i4>3</vt:i4>
      </vt:variant>
      <vt:variant>
        <vt:i4>0</vt:i4>
      </vt:variant>
      <vt:variant>
        <vt:i4>5</vt:i4>
      </vt:variant>
      <vt:variant>
        <vt:lpwstr>https://www.health.gov.au/committees-and-groups/australian-health-protection-principal-committee-ahppc</vt:lpwstr>
      </vt:variant>
      <vt:variant>
        <vt:lpwstr/>
      </vt:variant>
      <vt:variant>
        <vt:i4>2687101</vt:i4>
      </vt:variant>
      <vt:variant>
        <vt:i4>0</vt:i4>
      </vt:variant>
      <vt:variant>
        <vt:i4>0</vt:i4>
      </vt:variant>
      <vt:variant>
        <vt:i4>5</vt:i4>
      </vt:variant>
      <vt:variant>
        <vt:lpwstr>https://www.royalcommission.gov.au/system/files/2020-12/Royal Commission into National Natural Disaster Arrangements - Report  %5Baccessible%5D.pdf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enHealth Guidance for 1-hour PM2.5 and forecast 24-hour PM2.5 air quality categories and public health advice</dc:title>
  <dc:subject>Environmental Health</dc:subject>
  <dc:creator>Australian Government Department of Health and Aged Care</dc:creator>
  <cp:keywords/>
  <dc:description/>
  <cp:lastModifiedBy>Australian Government Department of Health and Aged </cp:lastModifiedBy>
  <cp:revision>2</cp:revision>
  <dcterms:created xsi:type="dcterms:W3CDTF">2024-08-19T07:09:00Z</dcterms:created>
  <dcterms:modified xsi:type="dcterms:W3CDTF">2024-08-19T07:09:00Z</dcterms:modified>
</cp:coreProperties>
</file>