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260E5" w14:textId="14EA01B8" w:rsidR="21BE5C82" w:rsidRPr="0016411A" w:rsidRDefault="2746E654" w:rsidP="0016411A">
      <w:pPr>
        <w:pStyle w:val="Heading1"/>
      </w:pPr>
      <w:r w:rsidRPr="0016411A">
        <w:t xml:space="preserve">Climate </w:t>
      </w:r>
      <w:r w:rsidR="4DD076B4" w:rsidRPr="0016411A">
        <w:t xml:space="preserve">and </w:t>
      </w:r>
      <w:r w:rsidRPr="0016411A">
        <w:t>Health Expert Advisory Group Terms of Reference</w:t>
      </w:r>
    </w:p>
    <w:p w14:paraId="21147A12" w14:textId="466CF934" w:rsidR="21BE5C82" w:rsidRPr="0016411A" w:rsidRDefault="21BE5C82" w:rsidP="0016411A">
      <w:pPr>
        <w:pStyle w:val="Heading2"/>
      </w:pPr>
      <w:r w:rsidRPr="0016411A">
        <w:t>Purpose</w:t>
      </w:r>
    </w:p>
    <w:p w14:paraId="2D3C379E" w14:textId="115B3C0B" w:rsidR="21BE5C82" w:rsidRDefault="21BE5C82" w:rsidP="143DE83C">
      <w:pPr>
        <w:spacing w:after="120"/>
      </w:pPr>
      <w:r w:rsidRPr="143DE83C">
        <w:rPr>
          <w:rFonts w:eastAsia="Calibri" w:cs="Calibri"/>
          <w:color w:val="000000" w:themeColor="text1"/>
          <w:lang w:val="en-AU"/>
        </w:rPr>
        <w:t xml:space="preserve">The Climate &amp; Health Expert Advisory Group (CHEAG) provides advice to the National Climate &amp; Health Program Board and the </w:t>
      </w:r>
      <w:r w:rsidR="00B5035E">
        <w:rPr>
          <w:rFonts w:eastAsia="Calibri" w:cs="Calibri"/>
          <w:color w:val="000000" w:themeColor="text1"/>
          <w:lang w:val="en-AU"/>
        </w:rPr>
        <w:t>i</w:t>
      </w:r>
      <w:r w:rsidR="001D2541">
        <w:rPr>
          <w:rFonts w:eastAsia="Calibri" w:cs="Calibri"/>
          <w:color w:val="000000" w:themeColor="text1"/>
          <w:lang w:val="en-AU"/>
        </w:rPr>
        <w:t xml:space="preserve">nterim Australian Centre for Disease Control through the </w:t>
      </w:r>
      <w:r w:rsidRPr="143DE83C">
        <w:rPr>
          <w:rFonts w:eastAsia="Calibri" w:cs="Calibri"/>
          <w:color w:val="000000" w:themeColor="text1"/>
          <w:lang w:val="en-AU"/>
        </w:rPr>
        <w:t>National Health, Sustainability and Climate Unit, operating as part of the Department of Health and Aged Care</w:t>
      </w:r>
      <w:r w:rsidR="00044F3F">
        <w:rPr>
          <w:rFonts w:eastAsia="Calibri" w:cs="Calibri"/>
          <w:color w:val="000000" w:themeColor="text1"/>
          <w:lang w:val="en-AU"/>
        </w:rPr>
        <w:t>. CHEAG</w:t>
      </w:r>
      <w:r w:rsidR="004C26B2">
        <w:rPr>
          <w:rFonts w:eastAsia="Calibri" w:cs="Calibri"/>
          <w:color w:val="000000" w:themeColor="text1"/>
          <w:lang w:val="en-AU"/>
        </w:rPr>
        <w:t>’s main aim is to</w:t>
      </w:r>
      <w:r w:rsidR="00044F3F">
        <w:rPr>
          <w:rFonts w:eastAsia="Calibri" w:cs="Calibri"/>
          <w:color w:val="000000" w:themeColor="text1"/>
          <w:lang w:val="en-AU"/>
        </w:rPr>
        <w:t xml:space="preserve"> </w:t>
      </w:r>
      <w:r w:rsidRPr="143DE83C">
        <w:rPr>
          <w:rFonts w:eastAsia="Calibri" w:cs="Calibri"/>
          <w:color w:val="000000" w:themeColor="text1"/>
          <w:lang w:val="en-AU"/>
        </w:rPr>
        <w:t>support the implementation of the National Health and Climate Strategy</w:t>
      </w:r>
      <w:r w:rsidR="00CF1DD0">
        <w:rPr>
          <w:rFonts w:eastAsia="Calibri" w:cs="Calibri"/>
          <w:color w:val="000000" w:themeColor="text1"/>
          <w:lang w:val="en-AU"/>
        </w:rPr>
        <w:t xml:space="preserve"> (the Strategy)</w:t>
      </w:r>
      <w:r w:rsidRPr="143DE83C">
        <w:rPr>
          <w:rFonts w:eastAsia="Calibri" w:cs="Calibri"/>
          <w:color w:val="000000" w:themeColor="text1"/>
          <w:lang w:val="en-AU"/>
        </w:rPr>
        <w:t xml:space="preserve">. </w:t>
      </w:r>
    </w:p>
    <w:p w14:paraId="0DDF5435" w14:textId="2FD02C6C" w:rsidR="21BE5C82" w:rsidRDefault="21BE5C82" w:rsidP="0016411A">
      <w:pPr>
        <w:pStyle w:val="Heading2"/>
      </w:pPr>
      <w:r w:rsidRPr="143DE83C">
        <w:t>Role and Function</w:t>
      </w:r>
    </w:p>
    <w:p w14:paraId="431F52F5" w14:textId="0186242A" w:rsidR="21BE5C82" w:rsidRDefault="21BE5C82" w:rsidP="143DE83C">
      <w:pPr>
        <w:spacing w:before="120" w:after="120"/>
      </w:pPr>
      <w:r w:rsidRPr="143DE83C">
        <w:rPr>
          <w:rFonts w:eastAsia="Calibri" w:cs="Calibri"/>
          <w:color w:val="000000" w:themeColor="text1"/>
          <w:lang w:val="en-AU"/>
        </w:rPr>
        <w:t>The role and function of CHEAG is to:</w:t>
      </w:r>
    </w:p>
    <w:p w14:paraId="7B5646D1" w14:textId="48C8ECB8" w:rsidR="21BE5C82" w:rsidRDefault="21BE5C82" w:rsidP="143DE83C">
      <w:pPr>
        <w:pStyle w:val="ListParagraph"/>
        <w:numPr>
          <w:ilvl w:val="0"/>
          <w:numId w:val="4"/>
        </w:numPr>
        <w:spacing w:after="0"/>
        <w:ind w:left="360"/>
        <w:rPr>
          <w:rFonts w:eastAsia="Calibri" w:cs="Calibri"/>
          <w:color w:val="000000" w:themeColor="text1"/>
          <w:lang w:val="en-AU"/>
        </w:rPr>
      </w:pPr>
      <w:r w:rsidRPr="143DE83C">
        <w:rPr>
          <w:rFonts w:eastAsia="Calibri" w:cs="Calibri"/>
          <w:color w:val="000000" w:themeColor="text1"/>
          <w:lang w:val="en-AU"/>
        </w:rPr>
        <w:t xml:space="preserve">Provide the Program Board with confidential, strategic, evidence-based advice and expertise on climate change and health to support implementation of the Strategy and identify priorities for </w:t>
      </w:r>
      <w:r w:rsidR="00315A88">
        <w:rPr>
          <w:rFonts w:eastAsia="Calibri" w:cs="Calibri"/>
          <w:color w:val="000000" w:themeColor="text1"/>
          <w:lang w:val="en-AU"/>
        </w:rPr>
        <w:t xml:space="preserve">potential </w:t>
      </w:r>
      <w:r w:rsidRPr="143DE83C">
        <w:rPr>
          <w:rFonts w:eastAsia="Calibri" w:cs="Calibri"/>
          <w:color w:val="000000" w:themeColor="text1"/>
          <w:lang w:val="en-AU"/>
        </w:rPr>
        <w:t>policy and regulation</w:t>
      </w:r>
      <w:r w:rsidR="00315A88">
        <w:rPr>
          <w:rFonts w:eastAsia="Calibri" w:cs="Calibri"/>
          <w:color w:val="000000" w:themeColor="text1"/>
          <w:lang w:val="en-AU"/>
        </w:rPr>
        <w:t xml:space="preserve"> enhancements</w:t>
      </w:r>
      <w:r w:rsidRPr="143DE83C">
        <w:rPr>
          <w:rFonts w:eastAsia="Calibri" w:cs="Calibri"/>
          <w:color w:val="000000" w:themeColor="text1"/>
          <w:lang w:val="en-AU"/>
        </w:rPr>
        <w:t>.</w:t>
      </w:r>
    </w:p>
    <w:p w14:paraId="6665DD2C" w14:textId="04C4AE76" w:rsidR="21BE5C82" w:rsidRDefault="21BE5C82" w:rsidP="143DE83C">
      <w:pPr>
        <w:pStyle w:val="ListParagraph"/>
        <w:numPr>
          <w:ilvl w:val="0"/>
          <w:numId w:val="4"/>
        </w:numPr>
        <w:spacing w:after="0"/>
        <w:ind w:left="360"/>
        <w:rPr>
          <w:rFonts w:eastAsia="Calibri" w:cs="Calibri"/>
          <w:color w:val="000000" w:themeColor="text1"/>
          <w:lang w:val="en-AU"/>
        </w:rPr>
      </w:pPr>
      <w:r w:rsidRPr="143DE83C">
        <w:rPr>
          <w:rFonts w:eastAsia="Calibri" w:cs="Calibri"/>
          <w:color w:val="000000" w:themeColor="text1"/>
          <w:lang w:val="en-AU"/>
        </w:rPr>
        <w:t>Review and advise on updates from the National Health, Sustainability and Climate Unit on implementation of the Strategy, including outlines of progress on delivery, risks and issues, and mitigating action to be taken.</w:t>
      </w:r>
    </w:p>
    <w:p w14:paraId="113E2D0F" w14:textId="6F0927FA" w:rsidR="21BE5C82" w:rsidRDefault="21BE5C82" w:rsidP="143DE83C">
      <w:pPr>
        <w:pStyle w:val="ListParagraph"/>
        <w:numPr>
          <w:ilvl w:val="0"/>
          <w:numId w:val="4"/>
        </w:numPr>
        <w:spacing w:after="0"/>
        <w:ind w:left="360"/>
        <w:rPr>
          <w:rFonts w:eastAsia="Calibri" w:cs="Calibri"/>
          <w:color w:val="000000" w:themeColor="text1"/>
          <w:lang w:val="en-AU"/>
        </w:rPr>
      </w:pPr>
      <w:r w:rsidRPr="143DE83C">
        <w:rPr>
          <w:rFonts w:eastAsia="Calibri" w:cs="Calibri"/>
          <w:color w:val="000000" w:themeColor="text1"/>
          <w:lang w:val="en-AU"/>
        </w:rPr>
        <w:t>Make recommendations to the Program Board and the National Health, Sustainability and Climate Unit to support implementation of the Strategy, drawing on its specialist knowledge and expertise on climate change and health.</w:t>
      </w:r>
    </w:p>
    <w:p w14:paraId="27EF383B" w14:textId="634DBEED" w:rsidR="21BE5C82" w:rsidRDefault="21BE5C82" w:rsidP="143DE83C">
      <w:pPr>
        <w:pStyle w:val="ListParagraph"/>
        <w:numPr>
          <w:ilvl w:val="0"/>
          <w:numId w:val="4"/>
        </w:numPr>
        <w:spacing w:after="0"/>
        <w:ind w:left="360"/>
        <w:rPr>
          <w:rFonts w:eastAsia="Calibri" w:cs="Calibri"/>
          <w:color w:val="000000" w:themeColor="text1"/>
          <w:lang w:val="en-AU"/>
        </w:rPr>
      </w:pPr>
      <w:r w:rsidRPr="143DE83C">
        <w:rPr>
          <w:rFonts w:eastAsia="Calibri" w:cs="Calibri"/>
          <w:color w:val="000000" w:themeColor="text1"/>
          <w:lang w:val="en-AU"/>
        </w:rPr>
        <w:t>Identify stakeholders for consultation or involvement in implementation of the Strategy.</w:t>
      </w:r>
    </w:p>
    <w:p w14:paraId="1335E1CA" w14:textId="20CA5E4E" w:rsidR="21BE5C82" w:rsidRDefault="21BE5C82" w:rsidP="0016411A">
      <w:pPr>
        <w:pStyle w:val="Heading2"/>
      </w:pPr>
      <w:r w:rsidRPr="143DE83C">
        <w:t>Composition</w:t>
      </w:r>
    </w:p>
    <w:p w14:paraId="7690382E" w14:textId="6C97E79E" w:rsidR="21BE5C82" w:rsidRDefault="21BE5C82" w:rsidP="143DE83C">
      <w:pPr>
        <w:spacing w:after="120"/>
      </w:pPr>
      <w:r w:rsidRPr="143DE83C">
        <w:rPr>
          <w:rFonts w:eastAsia="Calibri" w:cs="Calibri"/>
          <w:lang w:val="en-AU"/>
        </w:rPr>
        <w:t xml:space="preserve">Meetings are chaired by </w:t>
      </w:r>
      <w:r w:rsidRPr="143DE83C">
        <w:rPr>
          <w:rFonts w:eastAsia="Calibri" w:cs="Calibri"/>
          <w:color w:val="000000" w:themeColor="text1"/>
          <w:lang w:val="en-AU"/>
        </w:rPr>
        <w:t>the Assistant Minister for Health and Aged Care, the Hon. Ged Kearney MP, with the Chief Medical Officer and Head of the interim Australian Centre for Disease Control, Professor Paul Kelly, as deputy chair.</w:t>
      </w:r>
    </w:p>
    <w:p w14:paraId="29439CC7" w14:textId="774F08C9" w:rsidR="21BE5C82" w:rsidRDefault="21BE5C82" w:rsidP="143DE83C">
      <w:pPr>
        <w:spacing w:after="120"/>
      </w:pPr>
      <w:r w:rsidRPr="143DE83C">
        <w:rPr>
          <w:rFonts w:eastAsia="Calibri" w:cs="Calibri"/>
          <w:color w:val="000000" w:themeColor="text1"/>
          <w:lang w:val="en-AU"/>
        </w:rPr>
        <w:t>CHEAG includes academics, profession representatives, community and industry representatives and experts in climate change and health.</w:t>
      </w:r>
    </w:p>
    <w:p w14:paraId="35004D3C" w14:textId="1525F796" w:rsidR="21BE5C82" w:rsidRDefault="21BE5C82" w:rsidP="143DE83C">
      <w:pPr>
        <w:spacing w:after="120"/>
      </w:pPr>
      <w:r w:rsidRPr="143DE83C">
        <w:rPr>
          <w:rFonts w:eastAsia="Calibri" w:cs="Calibri"/>
          <w:lang w:val="en-AU"/>
        </w:rPr>
        <w:t xml:space="preserve">Members are required to complete a Confidentiality, Conflict of Interest, Privacy and Secrecy Deed Poll form before attending meetings and </w:t>
      </w:r>
      <w:r w:rsidRPr="143DE83C">
        <w:rPr>
          <w:rFonts w:eastAsia="Calibri" w:cs="Calibri"/>
          <w:color w:val="000000" w:themeColor="text1"/>
          <w:lang w:val="en-AU"/>
        </w:rPr>
        <w:t>members are required to disclose any conflict</w:t>
      </w:r>
      <w:r w:rsidR="001D6FF7">
        <w:rPr>
          <w:rFonts w:eastAsia="Calibri" w:cs="Calibri"/>
          <w:color w:val="000000" w:themeColor="text1"/>
          <w:lang w:val="en-AU"/>
        </w:rPr>
        <w:t>s</w:t>
      </w:r>
      <w:r w:rsidRPr="143DE83C">
        <w:rPr>
          <w:rFonts w:eastAsia="Calibri" w:cs="Calibri"/>
          <w:color w:val="000000" w:themeColor="text1"/>
          <w:lang w:val="en-AU"/>
        </w:rPr>
        <w:t xml:space="preserve"> of interest ahead of each meeting.</w:t>
      </w:r>
    </w:p>
    <w:p w14:paraId="43E487FB" w14:textId="4816D9D0" w:rsidR="21BE5C82" w:rsidRDefault="21BE5C82" w:rsidP="143DE83C">
      <w:pPr>
        <w:spacing w:after="120" w:line="257" w:lineRule="auto"/>
      </w:pPr>
      <w:r w:rsidRPr="143DE83C">
        <w:rPr>
          <w:rFonts w:eastAsia="Calibri" w:cs="Calibri"/>
          <w:color w:val="000000" w:themeColor="text1"/>
          <w:lang w:val="en-AU"/>
        </w:rPr>
        <w:t xml:space="preserve">CHEAG is expected to be active for the duration of the Strategy implementation period (2024-2028). Members are appointed </w:t>
      </w:r>
      <w:r w:rsidR="00951D6C">
        <w:rPr>
          <w:rFonts w:eastAsia="Calibri" w:cs="Calibri"/>
          <w:color w:val="000000" w:themeColor="text1"/>
          <w:lang w:val="en-AU"/>
        </w:rPr>
        <w:t>for</w:t>
      </w:r>
      <w:r w:rsidRPr="143DE83C">
        <w:rPr>
          <w:rFonts w:eastAsia="Calibri" w:cs="Calibri"/>
          <w:color w:val="000000" w:themeColor="text1"/>
          <w:lang w:val="en-AU"/>
        </w:rPr>
        <w:t xml:space="preserve"> two-year terms and the position is not a paid one.</w:t>
      </w:r>
    </w:p>
    <w:p w14:paraId="67C5BB79" w14:textId="1D23499E" w:rsidR="21BE5C82" w:rsidRDefault="21BE5C82" w:rsidP="0016411A">
      <w:pPr>
        <w:pStyle w:val="Heading2"/>
      </w:pPr>
      <w:r w:rsidRPr="143DE83C">
        <w:lastRenderedPageBreak/>
        <w:t>Meetings</w:t>
      </w:r>
    </w:p>
    <w:p w14:paraId="7D6C79B3" w14:textId="11D016BF" w:rsidR="21BE5C82" w:rsidRDefault="21BE5C82" w:rsidP="143DE83C">
      <w:pPr>
        <w:spacing w:after="120"/>
      </w:pPr>
      <w:r w:rsidRPr="143DE83C">
        <w:rPr>
          <w:rFonts w:eastAsia="Calibri" w:cs="Calibri"/>
          <w:color w:val="000000" w:themeColor="text1"/>
          <w:lang w:val="en-AU"/>
        </w:rPr>
        <w:t>CHEAG meets no less frequently than three times per year. Each meeting is expected to be no more than two hours in duration. Items may be progressed out of session, as needed.</w:t>
      </w:r>
    </w:p>
    <w:p w14:paraId="0BF74371" w14:textId="5D7A0F01" w:rsidR="21BE5C82" w:rsidRDefault="21BE5C82" w:rsidP="143DE83C">
      <w:pPr>
        <w:spacing w:after="120"/>
      </w:pPr>
      <w:r w:rsidRPr="143DE83C">
        <w:rPr>
          <w:rFonts w:eastAsia="Calibri" w:cs="Calibri"/>
          <w:color w:val="000000" w:themeColor="text1"/>
          <w:lang w:val="en-AU"/>
        </w:rPr>
        <w:t>There is no quorum for CHEAG meetings.</w:t>
      </w:r>
    </w:p>
    <w:p w14:paraId="36E0EEF8" w14:textId="1D343E23" w:rsidR="21BE5C82" w:rsidRDefault="21BE5C82" w:rsidP="143DE83C">
      <w:pPr>
        <w:spacing w:after="120"/>
      </w:pPr>
      <w:r w:rsidRPr="143DE83C">
        <w:rPr>
          <w:rFonts w:eastAsia="Calibri" w:cs="Calibri"/>
          <w:color w:val="000000" w:themeColor="text1"/>
          <w:lang w:val="en-AU"/>
        </w:rPr>
        <w:t>Members may send a proxy if they are unable to attend and provide advance notice to the Secretariat. Proxies must disclose any conflict</w:t>
      </w:r>
      <w:r w:rsidR="001D6FF7">
        <w:rPr>
          <w:rFonts w:eastAsia="Calibri" w:cs="Calibri"/>
          <w:color w:val="000000" w:themeColor="text1"/>
          <w:lang w:val="en-AU"/>
        </w:rPr>
        <w:t>s</w:t>
      </w:r>
      <w:r w:rsidRPr="143DE83C">
        <w:rPr>
          <w:rFonts w:eastAsia="Calibri" w:cs="Calibri"/>
          <w:color w:val="000000" w:themeColor="text1"/>
          <w:lang w:val="en-AU"/>
        </w:rPr>
        <w:t xml:space="preserve"> of interest and complete a </w:t>
      </w:r>
      <w:r w:rsidRPr="143DE83C">
        <w:rPr>
          <w:rFonts w:eastAsia="Calibri" w:cs="Calibri"/>
          <w:lang w:val="en-AU"/>
        </w:rPr>
        <w:t>Confidentiality, Conflict of Interest, Privacy and Secrecy Deed Poll form before attending meetings.</w:t>
      </w:r>
    </w:p>
    <w:p w14:paraId="665D4B65" w14:textId="28CE4F44" w:rsidR="21BE5C82" w:rsidRDefault="21BE5C82" w:rsidP="0016411A">
      <w:pPr>
        <w:pStyle w:val="Heading2"/>
      </w:pPr>
      <w:r w:rsidRPr="143DE83C">
        <w:t>Secretariat</w:t>
      </w:r>
    </w:p>
    <w:p w14:paraId="63BC576F" w14:textId="3B27DD6A" w:rsidR="21BE5C82" w:rsidRDefault="21BE5C82" w:rsidP="143DE83C">
      <w:pPr>
        <w:spacing w:after="120"/>
        <w:rPr>
          <w:rFonts w:eastAsia="Calibri" w:cs="Calibri"/>
          <w:color w:val="000000" w:themeColor="text1"/>
          <w:lang w:val="en-AU"/>
        </w:rPr>
      </w:pPr>
      <w:r w:rsidRPr="143DE83C">
        <w:rPr>
          <w:rFonts w:eastAsia="Calibri" w:cs="Calibri"/>
          <w:color w:val="000000" w:themeColor="text1"/>
          <w:lang w:val="en-AU"/>
        </w:rPr>
        <w:t>The National Health, Sustainability and Climate Unit is Secretariat for CHEAG</w:t>
      </w:r>
      <w:r w:rsidR="003F68A3">
        <w:rPr>
          <w:rFonts w:eastAsia="Calibri" w:cs="Calibri"/>
          <w:color w:val="000000" w:themeColor="text1"/>
          <w:lang w:val="en-AU"/>
        </w:rPr>
        <w:t>.</w:t>
      </w:r>
      <w:r w:rsidR="00B57C3D">
        <w:rPr>
          <w:rFonts w:eastAsia="Calibri" w:cs="Calibri"/>
          <w:color w:val="000000" w:themeColor="text1"/>
          <w:lang w:val="en-AU"/>
        </w:rPr>
        <w:t xml:space="preserve"> It will:</w:t>
      </w:r>
    </w:p>
    <w:p w14:paraId="4FC6E5C7" w14:textId="4C4D26D4" w:rsidR="007B1421" w:rsidRDefault="007B1421" w:rsidP="007B1421">
      <w:pPr>
        <w:pStyle w:val="ListParagraph"/>
        <w:numPr>
          <w:ilvl w:val="0"/>
          <w:numId w:val="7"/>
        </w:numPr>
        <w:spacing w:after="120"/>
      </w:pPr>
      <w:r>
        <w:t xml:space="preserve">Prepare agendas and papers in consultation with the Chair and/or Deputy Chair and circulate </w:t>
      </w:r>
      <w:r w:rsidR="002C673B">
        <w:t>these in advance of meetings.</w:t>
      </w:r>
    </w:p>
    <w:p w14:paraId="730B5876" w14:textId="3C9289FD" w:rsidR="002C673B" w:rsidRDefault="002C673B" w:rsidP="007B1421">
      <w:pPr>
        <w:pStyle w:val="ListParagraph"/>
        <w:numPr>
          <w:ilvl w:val="0"/>
          <w:numId w:val="7"/>
        </w:numPr>
        <w:spacing w:after="120"/>
      </w:pPr>
      <w:r>
        <w:t>Take minutes and circulate these after meetings.</w:t>
      </w:r>
    </w:p>
    <w:p w14:paraId="5A9565CD" w14:textId="734E4178" w:rsidR="21BE5C82" w:rsidRDefault="21BE5C82" w:rsidP="0016411A">
      <w:pPr>
        <w:pStyle w:val="Heading2"/>
      </w:pPr>
      <w:r w:rsidRPr="143DE83C">
        <w:t>Reporting</w:t>
      </w:r>
    </w:p>
    <w:p w14:paraId="1A74C380" w14:textId="47E8CB27" w:rsidR="21BE5C82" w:rsidRDefault="21BE5C82" w:rsidP="143DE83C">
      <w:pPr>
        <w:spacing w:after="120"/>
      </w:pPr>
      <w:r w:rsidRPr="143DE83C">
        <w:rPr>
          <w:rFonts w:eastAsia="Calibri" w:cs="Calibri"/>
          <w:color w:val="000000" w:themeColor="text1"/>
          <w:lang w:val="en-AU"/>
        </w:rPr>
        <w:t>Reports from meetings of CHEAG are provided to the Program Board.</w:t>
      </w:r>
    </w:p>
    <w:p w14:paraId="3C7EC665" w14:textId="79B25E26" w:rsidR="005A190B" w:rsidRPr="003B204C" w:rsidRDefault="21BE5C82" w:rsidP="003B204C">
      <w:pPr>
        <w:spacing w:after="240" w:line="257" w:lineRule="auto"/>
      </w:pPr>
      <w:r w:rsidRPr="143DE83C">
        <w:rPr>
          <w:rFonts w:eastAsia="Calibri" w:cs="Calibri"/>
          <w:color w:val="000000" w:themeColor="text1"/>
          <w:lang w:val="en-AU"/>
        </w:rPr>
        <w:t>The reporting structure for governance of the Strategy is outlined below.</w:t>
      </w:r>
    </w:p>
    <w:p w14:paraId="2C078E63" w14:textId="444A83E2" w:rsidR="00F149FE" w:rsidRPr="003B204C" w:rsidRDefault="00ED745D" w:rsidP="003B204C">
      <w:pPr>
        <w:spacing w:after="0" w:line="240" w:lineRule="auto"/>
        <w:rPr>
          <w:rStyle w:val="normaltextrun"/>
          <w:rFonts w:eastAsia="Calibri" w:cs="Calibri"/>
          <w:color w:val="000000" w:themeColor="text1"/>
          <w:lang w:val="en-AU"/>
        </w:rPr>
      </w:pPr>
      <w:r>
        <w:rPr>
          <w:rStyle w:val="normaltextrun"/>
          <w:rFonts w:eastAsia="Calibri" w:cs="Calibri"/>
          <w:noProof/>
          <w:color w:val="000000" w:themeColor="text1"/>
          <w:lang w:val="en-AU"/>
        </w:rPr>
        <w:drawing>
          <wp:inline distT="0" distB="0" distL="0" distR="0" wp14:anchorId="4FFEB57C" wp14:editId="0A459087">
            <wp:extent cx="5856235" cy="2270201"/>
            <wp:effectExtent l="0" t="0" r="0" b="0"/>
            <wp:docPr id="25" name="Picture 25" descr="Reporting lines for CHE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Reporting lines for CHEA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6565" cy="2278082"/>
                    </a:xfrm>
                    <a:prstGeom prst="rect">
                      <a:avLst/>
                    </a:prstGeom>
                    <a:noFill/>
                  </pic:spPr>
                </pic:pic>
              </a:graphicData>
            </a:graphic>
          </wp:inline>
        </w:drawing>
      </w:r>
    </w:p>
    <w:sectPr w:rsidR="00F149FE" w:rsidRPr="003B204C" w:rsidSect="00A75819">
      <w:headerReference w:type="default" r:id="rId11"/>
      <w:footerReference w:type="default" r:id="rId12"/>
      <w:headerReference w:type="first" r:id="rId13"/>
      <w:pgSz w:w="12240" w:h="15840"/>
      <w:pgMar w:top="-2269"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D1E24" w14:textId="77777777" w:rsidR="00F873DE" w:rsidRDefault="00F873DE">
      <w:pPr>
        <w:spacing w:after="0" w:line="240" w:lineRule="auto"/>
      </w:pPr>
      <w:r>
        <w:separator/>
      </w:r>
    </w:p>
  </w:endnote>
  <w:endnote w:type="continuationSeparator" w:id="0">
    <w:p w14:paraId="426CB146" w14:textId="77777777" w:rsidR="00F873DE" w:rsidRDefault="00F873DE">
      <w:pPr>
        <w:spacing w:after="0" w:line="240" w:lineRule="auto"/>
      </w:pPr>
      <w:r>
        <w:continuationSeparator/>
      </w:r>
    </w:p>
  </w:endnote>
  <w:endnote w:type="continuationNotice" w:id="1">
    <w:p w14:paraId="5FB90EA4" w14:textId="77777777" w:rsidR="00F873DE" w:rsidRDefault="00F873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769934"/>
      <w:docPartObj>
        <w:docPartGallery w:val="Page Numbers (Bottom of Page)"/>
        <w:docPartUnique/>
      </w:docPartObj>
    </w:sdtPr>
    <w:sdtEndPr>
      <w:rPr>
        <w:noProof/>
      </w:rPr>
    </w:sdtEndPr>
    <w:sdtContent>
      <w:p w14:paraId="51D89465" w14:textId="48852ECE" w:rsidR="00A75819" w:rsidRDefault="00A758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F1A9EE" w14:textId="77777777" w:rsidR="00A75819" w:rsidRDefault="00A75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F6385" w14:textId="77777777" w:rsidR="00F873DE" w:rsidRDefault="00F873DE">
      <w:pPr>
        <w:spacing w:after="0" w:line="240" w:lineRule="auto"/>
      </w:pPr>
      <w:r>
        <w:separator/>
      </w:r>
    </w:p>
  </w:footnote>
  <w:footnote w:type="continuationSeparator" w:id="0">
    <w:p w14:paraId="65631E82" w14:textId="77777777" w:rsidR="00F873DE" w:rsidRDefault="00F873DE">
      <w:pPr>
        <w:spacing w:after="0" w:line="240" w:lineRule="auto"/>
      </w:pPr>
      <w:r>
        <w:continuationSeparator/>
      </w:r>
    </w:p>
  </w:footnote>
  <w:footnote w:type="continuationNotice" w:id="1">
    <w:p w14:paraId="70FF57D2" w14:textId="77777777" w:rsidR="00F873DE" w:rsidRDefault="00F873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214F8" w14:textId="5E60FD28" w:rsidR="4933A2A1" w:rsidRDefault="003F68A3" w:rsidP="4933A2A1">
    <w:pPr>
      <w:pStyle w:val="Header"/>
    </w:pPr>
    <w:r>
      <w:rPr>
        <w:noProof/>
      </w:rPr>
      <w:drawing>
        <wp:anchor distT="0" distB="0" distL="114300" distR="114300" simplePos="0" relativeHeight="251660290" behindDoc="0" locked="0" layoutInCell="1" allowOverlap="1" wp14:anchorId="49DCD97F" wp14:editId="36107156">
          <wp:simplePos x="0" y="0"/>
          <wp:positionH relativeFrom="page">
            <wp:posOffset>914400</wp:posOffset>
          </wp:positionH>
          <wp:positionV relativeFrom="page">
            <wp:posOffset>457200</wp:posOffset>
          </wp:positionV>
          <wp:extent cx="2410560" cy="648505"/>
          <wp:effectExtent l="0" t="0" r="8890" b="0"/>
          <wp:wrapNone/>
          <wp:docPr id="1" name="Picture 1" descr="Australian Government Department of Health and Aged Care logo and Australian Centre for Disease Contr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and Aged Care logo and Australian Centre for Disease Control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10560" cy="648505"/>
                  </a:xfrm>
                  <a:prstGeom prst="rect">
                    <a:avLst/>
                  </a:prstGeom>
                </pic:spPr>
              </pic:pic>
            </a:graphicData>
          </a:graphic>
          <wp14:sizeRelH relativeFrom="margin">
            <wp14:pctWidth>0</wp14:pctWidth>
          </wp14:sizeRelH>
          <wp14:sizeRelV relativeFrom="margin">
            <wp14:pctHeight>0</wp14:pctHeight>
          </wp14:sizeRelV>
        </wp:anchor>
      </w:drawing>
    </w:r>
    <w:r w:rsidR="00995F36">
      <w:rPr>
        <w:noProof/>
      </w:rPr>
      <w:drawing>
        <wp:anchor distT="0" distB="0" distL="114300" distR="114300" simplePos="0" relativeHeight="251658242" behindDoc="1" locked="0" layoutInCell="1" allowOverlap="1" wp14:anchorId="56E2EC76" wp14:editId="1397DEC9">
          <wp:simplePos x="0" y="0"/>
          <wp:positionH relativeFrom="page">
            <wp:posOffset>-31806</wp:posOffset>
          </wp:positionH>
          <wp:positionV relativeFrom="page">
            <wp:posOffset>-55659</wp:posOffset>
          </wp:positionV>
          <wp:extent cx="7824083" cy="10769600"/>
          <wp:effectExtent l="0" t="0" r="5715"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828387" cy="107755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32649" w14:textId="77777777" w:rsidR="00140697" w:rsidRPr="00CA4299" w:rsidRDefault="00140697" w:rsidP="00140697">
    <w:pPr>
      <w:pStyle w:val="Header"/>
      <w:tabs>
        <w:tab w:val="left" w:pos="4120"/>
      </w:tabs>
      <w:spacing w:after="3200"/>
    </w:pPr>
    <w:r>
      <w:rPr>
        <w:noProof/>
      </w:rPr>
      <w:drawing>
        <wp:anchor distT="0" distB="0" distL="114300" distR="114300" simplePos="0" relativeHeight="251658240" behindDoc="1" locked="0" layoutInCell="1" allowOverlap="1" wp14:anchorId="0FDFF7AD" wp14:editId="34E36B4B">
          <wp:simplePos x="0" y="0"/>
          <wp:positionH relativeFrom="page">
            <wp:posOffset>39757</wp:posOffset>
          </wp:positionH>
          <wp:positionV relativeFrom="page">
            <wp:posOffset>0</wp:posOffset>
          </wp:positionV>
          <wp:extent cx="7736619" cy="10691495"/>
          <wp:effectExtent l="0" t="0" r="0" b="0"/>
          <wp:wrapNone/>
          <wp:docPr id="603164216" name="Picture 6031642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164216" name="Picture 6031642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42020" cy="1069895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4E7F8087" wp14:editId="29C63B73">
          <wp:simplePos x="0" y="0"/>
          <wp:positionH relativeFrom="page">
            <wp:posOffset>774065</wp:posOffset>
          </wp:positionH>
          <wp:positionV relativeFrom="page">
            <wp:posOffset>577342</wp:posOffset>
          </wp:positionV>
          <wp:extent cx="2410560" cy="648505"/>
          <wp:effectExtent l="0" t="0" r="8890" b="0"/>
          <wp:wrapNone/>
          <wp:docPr id="603164217" name="Picture 603164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164217" name="Picture 603164217">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410560" cy="64850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4AC15"/>
    <w:multiLevelType w:val="hybridMultilevel"/>
    <w:tmpl w:val="DC0E9966"/>
    <w:lvl w:ilvl="0" w:tplc="70F259CE">
      <w:start w:val="1"/>
      <w:numFmt w:val="bullet"/>
      <w:lvlText w:val="·"/>
      <w:lvlJc w:val="left"/>
      <w:pPr>
        <w:ind w:left="720" w:hanging="360"/>
      </w:pPr>
      <w:rPr>
        <w:rFonts w:ascii="Symbol" w:hAnsi="Symbol" w:hint="default"/>
      </w:rPr>
    </w:lvl>
    <w:lvl w:ilvl="1" w:tplc="AE52F232">
      <w:start w:val="1"/>
      <w:numFmt w:val="bullet"/>
      <w:lvlText w:val="o"/>
      <w:lvlJc w:val="left"/>
      <w:pPr>
        <w:ind w:left="1440" w:hanging="360"/>
      </w:pPr>
      <w:rPr>
        <w:rFonts w:ascii="Courier New" w:hAnsi="Courier New" w:hint="default"/>
      </w:rPr>
    </w:lvl>
    <w:lvl w:ilvl="2" w:tplc="074EA49C">
      <w:start w:val="1"/>
      <w:numFmt w:val="bullet"/>
      <w:lvlText w:val=""/>
      <w:lvlJc w:val="left"/>
      <w:pPr>
        <w:ind w:left="2160" w:hanging="360"/>
      </w:pPr>
      <w:rPr>
        <w:rFonts w:ascii="Wingdings" w:hAnsi="Wingdings" w:hint="default"/>
      </w:rPr>
    </w:lvl>
    <w:lvl w:ilvl="3" w:tplc="7408C25C">
      <w:start w:val="1"/>
      <w:numFmt w:val="bullet"/>
      <w:lvlText w:val=""/>
      <w:lvlJc w:val="left"/>
      <w:pPr>
        <w:ind w:left="2880" w:hanging="360"/>
      </w:pPr>
      <w:rPr>
        <w:rFonts w:ascii="Symbol" w:hAnsi="Symbol" w:hint="default"/>
      </w:rPr>
    </w:lvl>
    <w:lvl w:ilvl="4" w:tplc="E35A82CC">
      <w:start w:val="1"/>
      <w:numFmt w:val="bullet"/>
      <w:lvlText w:val="o"/>
      <w:lvlJc w:val="left"/>
      <w:pPr>
        <w:ind w:left="3600" w:hanging="360"/>
      </w:pPr>
      <w:rPr>
        <w:rFonts w:ascii="Courier New" w:hAnsi="Courier New" w:hint="default"/>
      </w:rPr>
    </w:lvl>
    <w:lvl w:ilvl="5" w:tplc="34528632">
      <w:start w:val="1"/>
      <w:numFmt w:val="bullet"/>
      <w:lvlText w:val=""/>
      <w:lvlJc w:val="left"/>
      <w:pPr>
        <w:ind w:left="4320" w:hanging="360"/>
      </w:pPr>
      <w:rPr>
        <w:rFonts w:ascii="Wingdings" w:hAnsi="Wingdings" w:hint="default"/>
      </w:rPr>
    </w:lvl>
    <w:lvl w:ilvl="6" w:tplc="C68A2970">
      <w:start w:val="1"/>
      <w:numFmt w:val="bullet"/>
      <w:lvlText w:val=""/>
      <w:lvlJc w:val="left"/>
      <w:pPr>
        <w:ind w:left="5040" w:hanging="360"/>
      </w:pPr>
      <w:rPr>
        <w:rFonts w:ascii="Symbol" w:hAnsi="Symbol" w:hint="default"/>
      </w:rPr>
    </w:lvl>
    <w:lvl w:ilvl="7" w:tplc="F710A334">
      <w:start w:val="1"/>
      <w:numFmt w:val="bullet"/>
      <w:lvlText w:val="o"/>
      <w:lvlJc w:val="left"/>
      <w:pPr>
        <w:ind w:left="5760" w:hanging="360"/>
      </w:pPr>
      <w:rPr>
        <w:rFonts w:ascii="Courier New" w:hAnsi="Courier New" w:hint="default"/>
      </w:rPr>
    </w:lvl>
    <w:lvl w:ilvl="8" w:tplc="A0CC37BA">
      <w:start w:val="1"/>
      <w:numFmt w:val="bullet"/>
      <w:lvlText w:val=""/>
      <w:lvlJc w:val="left"/>
      <w:pPr>
        <w:ind w:left="6480" w:hanging="360"/>
      </w:pPr>
      <w:rPr>
        <w:rFonts w:ascii="Wingdings" w:hAnsi="Wingdings" w:hint="default"/>
      </w:rPr>
    </w:lvl>
  </w:abstractNum>
  <w:abstractNum w:abstractNumId="1" w15:restartNumberingAfterBreak="0">
    <w:nsid w:val="1489A671"/>
    <w:multiLevelType w:val="hybridMultilevel"/>
    <w:tmpl w:val="C9BA71F0"/>
    <w:lvl w:ilvl="0" w:tplc="6B2AB83E">
      <w:start w:val="1"/>
      <w:numFmt w:val="bullet"/>
      <w:lvlText w:val="·"/>
      <w:lvlJc w:val="left"/>
      <w:pPr>
        <w:ind w:left="720" w:hanging="360"/>
      </w:pPr>
      <w:rPr>
        <w:rFonts w:ascii="Symbol" w:hAnsi="Symbol" w:hint="default"/>
      </w:rPr>
    </w:lvl>
    <w:lvl w:ilvl="1" w:tplc="C6A4112E">
      <w:start w:val="1"/>
      <w:numFmt w:val="bullet"/>
      <w:lvlText w:val="o"/>
      <w:lvlJc w:val="left"/>
      <w:pPr>
        <w:ind w:left="1440" w:hanging="360"/>
      </w:pPr>
      <w:rPr>
        <w:rFonts w:ascii="Courier New" w:hAnsi="Courier New" w:hint="default"/>
      </w:rPr>
    </w:lvl>
    <w:lvl w:ilvl="2" w:tplc="6ED0B642">
      <w:start w:val="1"/>
      <w:numFmt w:val="bullet"/>
      <w:lvlText w:val=""/>
      <w:lvlJc w:val="left"/>
      <w:pPr>
        <w:ind w:left="2160" w:hanging="360"/>
      </w:pPr>
      <w:rPr>
        <w:rFonts w:ascii="Wingdings" w:hAnsi="Wingdings" w:hint="default"/>
      </w:rPr>
    </w:lvl>
    <w:lvl w:ilvl="3" w:tplc="A6A46644">
      <w:start w:val="1"/>
      <w:numFmt w:val="bullet"/>
      <w:lvlText w:val=""/>
      <w:lvlJc w:val="left"/>
      <w:pPr>
        <w:ind w:left="2880" w:hanging="360"/>
      </w:pPr>
      <w:rPr>
        <w:rFonts w:ascii="Symbol" w:hAnsi="Symbol" w:hint="default"/>
      </w:rPr>
    </w:lvl>
    <w:lvl w:ilvl="4" w:tplc="961E8596">
      <w:start w:val="1"/>
      <w:numFmt w:val="bullet"/>
      <w:lvlText w:val="o"/>
      <w:lvlJc w:val="left"/>
      <w:pPr>
        <w:ind w:left="3600" w:hanging="360"/>
      </w:pPr>
      <w:rPr>
        <w:rFonts w:ascii="Courier New" w:hAnsi="Courier New" w:hint="default"/>
      </w:rPr>
    </w:lvl>
    <w:lvl w:ilvl="5" w:tplc="3A0E8EEC">
      <w:start w:val="1"/>
      <w:numFmt w:val="bullet"/>
      <w:lvlText w:val=""/>
      <w:lvlJc w:val="left"/>
      <w:pPr>
        <w:ind w:left="4320" w:hanging="360"/>
      </w:pPr>
      <w:rPr>
        <w:rFonts w:ascii="Wingdings" w:hAnsi="Wingdings" w:hint="default"/>
      </w:rPr>
    </w:lvl>
    <w:lvl w:ilvl="6" w:tplc="85300B7C">
      <w:start w:val="1"/>
      <w:numFmt w:val="bullet"/>
      <w:lvlText w:val=""/>
      <w:lvlJc w:val="left"/>
      <w:pPr>
        <w:ind w:left="5040" w:hanging="360"/>
      </w:pPr>
      <w:rPr>
        <w:rFonts w:ascii="Symbol" w:hAnsi="Symbol" w:hint="default"/>
      </w:rPr>
    </w:lvl>
    <w:lvl w:ilvl="7" w:tplc="08307BA4">
      <w:start w:val="1"/>
      <w:numFmt w:val="bullet"/>
      <w:lvlText w:val="o"/>
      <w:lvlJc w:val="left"/>
      <w:pPr>
        <w:ind w:left="5760" w:hanging="360"/>
      </w:pPr>
      <w:rPr>
        <w:rFonts w:ascii="Courier New" w:hAnsi="Courier New" w:hint="default"/>
      </w:rPr>
    </w:lvl>
    <w:lvl w:ilvl="8" w:tplc="E18AEEBE">
      <w:start w:val="1"/>
      <w:numFmt w:val="bullet"/>
      <w:lvlText w:val=""/>
      <w:lvlJc w:val="left"/>
      <w:pPr>
        <w:ind w:left="6480" w:hanging="360"/>
      </w:pPr>
      <w:rPr>
        <w:rFonts w:ascii="Wingdings" w:hAnsi="Wingdings" w:hint="default"/>
      </w:rPr>
    </w:lvl>
  </w:abstractNum>
  <w:abstractNum w:abstractNumId="2" w15:restartNumberingAfterBreak="0">
    <w:nsid w:val="53BF18C2"/>
    <w:multiLevelType w:val="multilevel"/>
    <w:tmpl w:val="1C8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3FC64A"/>
    <w:multiLevelType w:val="hybridMultilevel"/>
    <w:tmpl w:val="2DD84178"/>
    <w:lvl w:ilvl="0" w:tplc="F0A0F0E4">
      <w:start w:val="1"/>
      <w:numFmt w:val="bullet"/>
      <w:lvlText w:val="·"/>
      <w:lvlJc w:val="left"/>
      <w:pPr>
        <w:ind w:left="720" w:hanging="360"/>
      </w:pPr>
      <w:rPr>
        <w:rFonts w:ascii="Symbol" w:hAnsi="Symbol" w:hint="default"/>
      </w:rPr>
    </w:lvl>
    <w:lvl w:ilvl="1" w:tplc="02EC512C">
      <w:start w:val="1"/>
      <w:numFmt w:val="bullet"/>
      <w:lvlText w:val="o"/>
      <w:lvlJc w:val="left"/>
      <w:pPr>
        <w:ind w:left="1440" w:hanging="360"/>
      </w:pPr>
      <w:rPr>
        <w:rFonts w:ascii="Courier New" w:hAnsi="Courier New" w:hint="default"/>
      </w:rPr>
    </w:lvl>
    <w:lvl w:ilvl="2" w:tplc="9E14CC26">
      <w:start w:val="1"/>
      <w:numFmt w:val="bullet"/>
      <w:lvlText w:val=""/>
      <w:lvlJc w:val="left"/>
      <w:pPr>
        <w:ind w:left="2160" w:hanging="360"/>
      </w:pPr>
      <w:rPr>
        <w:rFonts w:ascii="Wingdings" w:hAnsi="Wingdings" w:hint="default"/>
      </w:rPr>
    </w:lvl>
    <w:lvl w:ilvl="3" w:tplc="6B609D0A">
      <w:start w:val="1"/>
      <w:numFmt w:val="bullet"/>
      <w:lvlText w:val=""/>
      <w:lvlJc w:val="left"/>
      <w:pPr>
        <w:ind w:left="2880" w:hanging="360"/>
      </w:pPr>
      <w:rPr>
        <w:rFonts w:ascii="Symbol" w:hAnsi="Symbol" w:hint="default"/>
      </w:rPr>
    </w:lvl>
    <w:lvl w:ilvl="4" w:tplc="FDCC16A8">
      <w:start w:val="1"/>
      <w:numFmt w:val="bullet"/>
      <w:lvlText w:val="o"/>
      <w:lvlJc w:val="left"/>
      <w:pPr>
        <w:ind w:left="3600" w:hanging="360"/>
      </w:pPr>
      <w:rPr>
        <w:rFonts w:ascii="Courier New" w:hAnsi="Courier New" w:hint="default"/>
      </w:rPr>
    </w:lvl>
    <w:lvl w:ilvl="5" w:tplc="ABAA12EE">
      <w:start w:val="1"/>
      <w:numFmt w:val="bullet"/>
      <w:lvlText w:val=""/>
      <w:lvlJc w:val="left"/>
      <w:pPr>
        <w:ind w:left="4320" w:hanging="360"/>
      </w:pPr>
      <w:rPr>
        <w:rFonts w:ascii="Wingdings" w:hAnsi="Wingdings" w:hint="default"/>
      </w:rPr>
    </w:lvl>
    <w:lvl w:ilvl="6" w:tplc="9788C91E">
      <w:start w:val="1"/>
      <w:numFmt w:val="bullet"/>
      <w:lvlText w:val=""/>
      <w:lvlJc w:val="left"/>
      <w:pPr>
        <w:ind w:left="5040" w:hanging="360"/>
      </w:pPr>
      <w:rPr>
        <w:rFonts w:ascii="Symbol" w:hAnsi="Symbol" w:hint="default"/>
      </w:rPr>
    </w:lvl>
    <w:lvl w:ilvl="7" w:tplc="0D467E36">
      <w:start w:val="1"/>
      <w:numFmt w:val="bullet"/>
      <w:lvlText w:val="o"/>
      <w:lvlJc w:val="left"/>
      <w:pPr>
        <w:ind w:left="5760" w:hanging="360"/>
      </w:pPr>
      <w:rPr>
        <w:rFonts w:ascii="Courier New" w:hAnsi="Courier New" w:hint="default"/>
      </w:rPr>
    </w:lvl>
    <w:lvl w:ilvl="8" w:tplc="53789BEC">
      <w:start w:val="1"/>
      <w:numFmt w:val="bullet"/>
      <w:lvlText w:val=""/>
      <w:lvlJc w:val="left"/>
      <w:pPr>
        <w:ind w:left="6480" w:hanging="360"/>
      </w:pPr>
      <w:rPr>
        <w:rFonts w:ascii="Wingdings" w:hAnsi="Wingdings" w:hint="default"/>
      </w:rPr>
    </w:lvl>
  </w:abstractNum>
  <w:abstractNum w:abstractNumId="4" w15:restartNumberingAfterBreak="0">
    <w:nsid w:val="55ADF61A"/>
    <w:multiLevelType w:val="hybridMultilevel"/>
    <w:tmpl w:val="EE7A7C6A"/>
    <w:lvl w:ilvl="0" w:tplc="6664727E">
      <w:start w:val="1"/>
      <w:numFmt w:val="bullet"/>
      <w:lvlText w:val=""/>
      <w:lvlJc w:val="left"/>
      <w:pPr>
        <w:ind w:left="360" w:hanging="360"/>
      </w:pPr>
      <w:rPr>
        <w:rFonts w:ascii="Symbol" w:hAnsi="Symbol" w:hint="default"/>
      </w:rPr>
    </w:lvl>
    <w:lvl w:ilvl="1" w:tplc="E9E6C368">
      <w:start w:val="1"/>
      <w:numFmt w:val="bullet"/>
      <w:lvlText w:val="o"/>
      <w:lvlJc w:val="left"/>
      <w:pPr>
        <w:ind w:left="1080" w:hanging="360"/>
      </w:pPr>
      <w:rPr>
        <w:rFonts w:ascii="Courier New" w:hAnsi="Courier New" w:hint="default"/>
      </w:rPr>
    </w:lvl>
    <w:lvl w:ilvl="2" w:tplc="EBAA84C0">
      <w:start w:val="1"/>
      <w:numFmt w:val="bullet"/>
      <w:lvlText w:val=""/>
      <w:lvlJc w:val="left"/>
      <w:pPr>
        <w:ind w:left="1800" w:hanging="360"/>
      </w:pPr>
      <w:rPr>
        <w:rFonts w:ascii="Wingdings" w:hAnsi="Wingdings" w:hint="default"/>
      </w:rPr>
    </w:lvl>
    <w:lvl w:ilvl="3" w:tplc="1CFEBB86">
      <w:start w:val="1"/>
      <w:numFmt w:val="bullet"/>
      <w:lvlText w:val=""/>
      <w:lvlJc w:val="left"/>
      <w:pPr>
        <w:ind w:left="2520" w:hanging="360"/>
      </w:pPr>
      <w:rPr>
        <w:rFonts w:ascii="Symbol" w:hAnsi="Symbol" w:hint="default"/>
      </w:rPr>
    </w:lvl>
    <w:lvl w:ilvl="4" w:tplc="B99C34BA">
      <w:start w:val="1"/>
      <w:numFmt w:val="bullet"/>
      <w:lvlText w:val="o"/>
      <w:lvlJc w:val="left"/>
      <w:pPr>
        <w:ind w:left="3240" w:hanging="360"/>
      </w:pPr>
      <w:rPr>
        <w:rFonts w:ascii="Courier New" w:hAnsi="Courier New" w:hint="default"/>
      </w:rPr>
    </w:lvl>
    <w:lvl w:ilvl="5" w:tplc="34786D76">
      <w:start w:val="1"/>
      <w:numFmt w:val="bullet"/>
      <w:lvlText w:val=""/>
      <w:lvlJc w:val="left"/>
      <w:pPr>
        <w:ind w:left="3960" w:hanging="360"/>
      </w:pPr>
      <w:rPr>
        <w:rFonts w:ascii="Wingdings" w:hAnsi="Wingdings" w:hint="default"/>
      </w:rPr>
    </w:lvl>
    <w:lvl w:ilvl="6" w:tplc="BB2ABF5C">
      <w:start w:val="1"/>
      <w:numFmt w:val="bullet"/>
      <w:lvlText w:val=""/>
      <w:lvlJc w:val="left"/>
      <w:pPr>
        <w:ind w:left="4680" w:hanging="360"/>
      </w:pPr>
      <w:rPr>
        <w:rFonts w:ascii="Symbol" w:hAnsi="Symbol" w:hint="default"/>
      </w:rPr>
    </w:lvl>
    <w:lvl w:ilvl="7" w:tplc="A4D4ED98">
      <w:start w:val="1"/>
      <w:numFmt w:val="bullet"/>
      <w:lvlText w:val="o"/>
      <w:lvlJc w:val="left"/>
      <w:pPr>
        <w:ind w:left="5400" w:hanging="360"/>
      </w:pPr>
      <w:rPr>
        <w:rFonts w:ascii="Courier New" w:hAnsi="Courier New" w:hint="default"/>
      </w:rPr>
    </w:lvl>
    <w:lvl w:ilvl="8" w:tplc="86BAFD08">
      <w:start w:val="1"/>
      <w:numFmt w:val="bullet"/>
      <w:lvlText w:val=""/>
      <w:lvlJc w:val="left"/>
      <w:pPr>
        <w:ind w:left="6120" w:hanging="360"/>
      </w:pPr>
      <w:rPr>
        <w:rFonts w:ascii="Wingdings" w:hAnsi="Wingdings" w:hint="default"/>
      </w:rPr>
    </w:lvl>
  </w:abstractNum>
  <w:abstractNum w:abstractNumId="5" w15:restartNumberingAfterBreak="0">
    <w:nsid w:val="6AB43375"/>
    <w:multiLevelType w:val="hybridMultilevel"/>
    <w:tmpl w:val="D93A2F98"/>
    <w:lvl w:ilvl="0" w:tplc="32E62C7C">
      <w:start w:val="1"/>
      <w:numFmt w:val="bullet"/>
      <w:lvlText w:val="·"/>
      <w:lvlJc w:val="left"/>
      <w:pPr>
        <w:ind w:left="720" w:hanging="360"/>
      </w:pPr>
      <w:rPr>
        <w:rFonts w:ascii="Symbol" w:hAnsi="Symbol" w:hint="default"/>
      </w:rPr>
    </w:lvl>
    <w:lvl w:ilvl="1" w:tplc="E99CB6EE">
      <w:start w:val="1"/>
      <w:numFmt w:val="bullet"/>
      <w:lvlText w:val="o"/>
      <w:lvlJc w:val="left"/>
      <w:pPr>
        <w:ind w:left="1440" w:hanging="360"/>
      </w:pPr>
      <w:rPr>
        <w:rFonts w:ascii="Courier New" w:hAnsi="Courier New" w:hint="default"/>
      </w:rPr>
    </w:lvl>
    <w:lvl w:ilvl="2" w:tplc="5CB06440">
      <w:start w:val="1"/>
      <w:numFmt w:val="bullet"/>
      <w:lvlText w:val=""/>
      <w:lvlJc w:val="left"/>
      <w:pPr>
        <w:ind w:left="2160" w:hanging="360"/>
      </w:pPr>
      <w:rPr>
        <w:rFonts w:ascii="Wingdings" w:hAnsi="Wingdings" w:hint="default"/>
      </w:rPr>
    </w:lvl>
    <w:lvl w:ilvl="3" w:tplc="76A65A94">
      <w:start w:val="1"/>
      <w:numFmt w:val="bullet"/>
      <w:lvlText w:val=""/>
      <w:lvlJc w:val="left"/>
      <w:pPr>
        <w:ind w:left="2880" w:hanging="360"/>
      </w:pPr>
      <w:rPr>
        <w:rFonts w:ascii="Symbol" w:hAnsi="Symbol" w:hint="default"/>
      </w:rPr>
    </w:lvl>
    <w:lvl w:ilvl="4" w:tplc="6DE68ED2">
      <w:start w:val="1"/>
      <w:numFmt w:val="bullet"/>
      <w:lvlText w:val="o"/>
      <w:lvlJc w:val="left"/>
      <w:pPr>
        <w:ind w:left="3600" w:hanging="360"/>
      </w:pPr>
      <w:rPr>
        <w:rFonts w:ascii="Courier New" w:hAnsi="Courier New" w:hint="default"/>
      </w:rPr>
    </w:lvl>
    <w:lvl w:ilvl="5" w:tplc="B57ABFEC">
      <w:start w:val="1"/>
      <w:numFmt w:val="bullet"/>
      <w:lvlText w:val=""/>
      <w:lvlJc w:val="left"/>
      <w:pPr>
        <w:ind w:left="4320" w:hanging="360"/>
      </w:pPr>
      <w:rPr>
        <w:rFonts w:ascii="Wingdings" w:hAnsi="Wingdings" w:hint="default"/>
      </w:rPr>
    </w:lvl>
    <w:lvl w:ilvl="6" w:tplc="787A5B82">
      <w:start w:val="1"/>
      <w:numFmt w:val="bullet"/>
      <w:lvlText w:val=""/>
      <w:lvlJc w:val="left"/>
      <w:pPr>
        <w:ind w:left="5040" w:hanging="360"/>
      </w:pPr>
      <w:rPr>
        <w:rFonts w:ascii="Symbol" w:hAnsi="Symbol" w:hint="default"/>
      </w:rPr>
    </w:lvl>
    <w:lvl w:ilvl="7" w:tplc="DE6EAB3A">
      <w:start w:val="1"/>
      <w:numFmt w:val="bullet"/>
      <w:lvlText w:val="o"/>
      <w:lvlJc w:val="left"/>
      <w:pPr>
        <w:ind w:left="5760" w:hanging="360"/>
      </w:pPr>
      <w:rPr>
        <w:rFonts w:ascii="Courier New" w:hAnsi="Courier New" w:hint="default"/>
      </w:rPr>
    </w:lvl>
    <w:lvl w:ilvl="8" w:tplc="3E549FAA">
      <w:start w:val="1"/>
      <w:numFmt w:val="bullet"/>
      <w:lvlText w:val=""/>
      <w:lvlJc w:val="left"/>
      <w:pPr>
        <w:ind w:left="6480" w:hanging="360"/>
      </w:pPr>
      <w:rPr>
        <w:rFonts w:ascii="Wingdings" w:hAnsi="Wingdings" w:hint="default"/>
      </w:rPr>
    </w:lvl>
  </w:abstractNum>
  <w:abstractNum w:abstractNumId="6" w15:restartNumberingAfterBreak="0">
    <w:nsid w:val="79091F86"/>
    <w:multiLevelType w:val="hybridMultilevel"/>
    <w:tmpl w:val="C17C35D8"/>
    <w:lvl w:ilvl="0" w:tplc="8592D20C">
      <w:numFmt w:val="bullet"/>
      <w:lvlText w:val=""/>
      <w:lvlJc w:val="left"/>
      <w:pPr>
        <w:ind w:left="360" w:hanging="360"/>
      </w:pPr>
      <w:rPr>
        <w:rFonts w:ascii="Symbol" w:eastAsia="Calibri" w:hAnsi="Symbol" w:cs="Calibri"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1010414">
    <w:abstractNumId w:val="1"/>
  </w:num>
  <w:num w:numId="2" w16cid:durableId="196546659">
    <w:abstractNumId w:val="3"/>
  </w:num>
  <w:num w:numId="3" w16cid:durableId="252933605">
    <w:abstractNumId w:val="0"/>
  </w:num>
  <w:num w:numId="4" w16cid:durableId="1926070199">
    <w:abstractNumId w:val="5"/>
  </w:num>
  <w:num w:numId="5" w16cid:durableId="925924340">
    <w:abstractNumId w:val="4"/>
  </w:num>
  <w:num w:numId="6" w16cid:durableId="1239556094">
    <w:abstractNumId w:val="2"/>
  </w:num>
  <w:num w:numId="7" w16cid:durableId="18444693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C9E472"/>
    <w:rsid w:val="00012C15"/>
    <w:rsid w:val="000178E6"/>
    <w:rsid w:val="00025D6D"/>
    <w:rsid w:val="00030B50"/>
    <w:rsid w:val="00044F3F"/>
    <w:rsid w:val="00072FCF"/>
    <w:rsid w:val="000A4F57"/>
    <w:rsid w:val="00140697"/>
    <w:rsid w:val="0016411A"/>
    <w:rsid w:val="001844AE"/>
    <w:rsid w:val="00197C99"/>
    <w:rsid w:val="001B1765"/>
    <w:rsid w:val="001D2541"/>
    <w:rsid w:val="001D6FF7"/>
    <w:rsid w:val="00202AE8"/>
    <w:rsid w:val="002545DE"/>
    <w:rsid w:val="00276361"/>
    <w:rsid w:val="002A78E1"/>
    <w:rsid w:val="002C673B"/>
    <w:rsid w:val="002D05B3"/>
    <w:rsid w:val="002E6241"/>
    <w:rsid w:val="002F60BE"/>
    <w:rsid w:val="0031090C"/>
    <w:rsid w:val="00315A88"/>
    <w:rsid w:val="00341C78"/>
    <w:rsid w:val="00374879"/>
    <w:rsid w:val="00385C60"/>
    <w:rsid w:val="0039305A"/>
    <w:rsid w:val="003B204C"/>
    <w:rsid w:val="003C4A64"/>
    <w:rsid w:val="003F5087"/>
    <w:rsid w:val="003F68A3"/>
    <w:rsid w:val="004848BF"/>
    <w:rsid w:val="00491F04"/>
    <w:rsid w:val="004A44BA"/>
    <w:rsid w:val="004C26B2"/>
    <w:rsid w:val="004E516C"/>
    <w:rsid w:val="004F4824"/>
    <w:rsid w:val="005005E6"/>
    <w:rsid w:val="00574E49"/>
    <w:rsid w:val="00583485"/>
    <w:rsid w:val="005A190B"/>
    <w:rsid w:val="005E16A3"/>
    <w:rsid w:val="005E68B9"/>
    <w:rsid w:val="005F50E7"/>
    <w:rsid w:val="00607DF9"/>
    <w:rsid w:val="006404A1"/>
    <w:rsid w:val="0064553B"/>
    <w:rsid w:val="006624BF"/>
    <w:rsid w:val="00677553"/>
    <w:rsid w:val="00692D43"/>
    <w:rsid w:val="006A2CBC"/>
    <w:rsid w:val="006B0D3A"/>
    <w:rsid w:val="006B4149"/>
    <w:rsid w:val="0079594B"/>
    <w:rsid w:val="007B1421"/>
    <w:rsid w:val="007F2BBE"/>
    <w:rsid w:val="00843E04"/>
    <w:rsid w:val="00851BA2"/>
    <w:rsid w:val="008B1CA2"/>
    <w:rsid w:val="008E05A5"/>
    <w:rsid w:val="008E2BA3"/>
    <w:rsid w:val="009014B9"/>
    <w:rsid w:val="00905ED0"/>
    <w:rsid w:val="00916546"/>
    <w:rsid w:val="00951D6C"/>
    <w:rsid w:val="009656F9"/>
    <w:rsid w:val="00995F36"/>
    <w:rsid w:val="00A033AE"/>
    <w:rsid w:val="00A152CB"/>
    <w:rsid w:val="00A4261D"/>
    <w:rsid w:val="00A60117"/>
    <w:rsid w:val="00A75819"/>
    <w:rsid w:val="00AB012B"/>
    <w:rsid w:val="00AE05EF"/>
    <w:rsid w:val="00B31A9B"/>
    <w:rsid w:val="00B5035E"/>
    <w:rsid w:val="00B518E2"/>
    <w:rsid w:val="00B57C3D"/>
    <w:rsid w:val="00B71A77"/>
    <w:rsid w:val="00BA0A8F"/>
    <w:rsid w:val="00BB683A"/>
    <w:rsid w:val="00C52884"/>
    <w:rsid w:val="00C925AD"/>
    <w:rsid w:val="00CB1B16"/>
    <w:rsid w:val="00CC021C"/>
    <w:rsid w:val="00CD3DE4"/>
    <w:rsid w:val="00CF0F23"/>
    <w:rsid w:val="00CF1DD0"/>
    <w:rsid w:val="00CF6408"/>
    <w:rsid w:val="00D32EC9"/>
    <w:rsid w:val="00D40AE3"/>
    <w:rsid w:val="00D504D9"/>
    <w:rsid w:val="00D567D4"/>
    <w:rsid w:val="00D7536C"/>
    <w:rsid w:val="00DC4251"/>
    <w:rsid w:val="00DC5F3F"/>
    <w:rsid w:val="00E1390E"/>
    <w:rsid w:val="00E15F35"/>
    <w:rsid w:val="00E24FB2"/>
    <w:rsid w:val="00E632AC"/>
    <w:rsid w:val="00E81BA1"/>
    <w:rsid w:val="00E94042"/>
    <w:rsid w:val="00ED745D"/>
    <w:rsid w:val="00EF6636"/>
    <w:rsid w:val="00F149FE"/>
    <w:rsid w:val="00F150F1"/>
    <w:rsid w:val="00F405DB"/>
    <w:rsid w:val="00F533EA"/>
    <w:rsid w:val="00F873DE"/>
    <w:rsid w:val="00FF1DE5"/>
    <w:rsid w:val="013B3F98"/>
    <w:rsid w:val="017E8313"/>
    <w:rsid w:val="01C9E472"/>
    <w:rsid w:val="01F38614"/>
    <w:rsid w:val="02D0EBA9"/>
    <w:rsid w:val="040CD78C"/>
    <w:rsid w:val="0437D2D7"/>
    <w:rsid w:val="0567D0C6"/>
    <w:rsid w:val="05FC0998"/>
    <w:rsid w:val="06C93B97"/>
    <w:rsid w:val="073A22DC"/>
    <w:rsid w:val="07ACC12B"/>
    <w:rsid w:val="096CB724"/>
    <w:rsid w:val="0A27712B"/>
    <w:rsid w:val="0B352067"/>
    <w:rsid w:val="0DFC5495"/>
    <w:rsid w:val="1008414A"/>
    <w:rsid w:val="10D28AAC"/>
    <w:rsid w:val="12AC4D4A"/>
    <w:rsid w:val="130623FE"/>
    <w:rsid w:val="1338420E"/>
    <w:rsid w:val="13D08234"/>
    <w:rsid w:val="13F3D62F"/>
    <w:rsid w:val="143DE83C"/>
    <w:rsid w:val="149182D7"/>
    <w:rsid w:val="14A49A52"/>
    <w:rsid w:val="15A29D12"/>
    <w:rsid w:val="15A8267B"/>
    <w:rsid w:val="15D265AC"/>
    <w:rsid w:val="15F3168B"/>
    <w:rsid w:val="16E8F919"/>
    <w:rsid w:val="17801DAD"/>
    <w:rsid w:val="1886F1BA"/>
    <w:rsid w:val="1AB53E61"/>
    <w:rsid w:val="1DBEF473"/>
    <w:rsid w:val="1DE99F98"/>
    <w:rsid w:val="1EB82E8B"/>
    <w:rsid w:val="1F125E6D"/>
    <w:rsid w:val="20548D23"/>
    <w:rsid w:val="205BACF5"/>
    <w:rsid w:val="208EB99D"/>
    <w:rsid w:val="21BE5C82"/>
    <w:rsid w:val="21C85A61"/>
    <w:rsid w:val="23203756"/>
    <w:rsid w:val="23B00654"/>
    <w:rsid w:val="243434E7"/>
    <w:rsid w:val="2746E654"/>
    <w:rsid w:val="27766D18"/>
    <w:rsid w:val="27ED9BC4"/>
    <w:rsid w:val="2946E14B"/>
    <w:rsid w:val="2AACBA6F"/>
    <w:rsid w:val="2C496F05"/>
    <w:rsid w:val="2CD0434A"/>
    <w:rsid w:val="2E15F206"/>
    <w:rsid w:val="2F1E5CDD"/>
    <w:rsid w:val="2F3CDAE8"/>
    <w:rsid w:val="2F61232C"/>
    <w:rsid w:val="2F6D1EE2"/>
    <w:rsid w:val="2F85CF32"/>
    <w:rsid w:val="2FA99BA9"/>
    <w:rsid w:val="306B1411"/>
    <w:rsid w:val="30A35227"/>
    <w:rsid w:val="3133D7FC"/>
    <w:rsid w:val="317A6FD8"/>
    <w:rsid w:val="31ACD34D"/>
    <w:rsid w:val="31D62619"/>
    <w:rsid w:val="32A02A5D"/>
    <w:rsid w:val="3447B5D0"/>
    <w:rsid w:val="34C5863D"/>
    <w:rsid w:val="358B08F5"/>
    <w:rsid w:val="35C52D1B"/>
    <w:rsid w:val="35EE0B20"/>
    <w:rsid w:val="37A2CB20"/>
    <w:rsid w:val="37B0BA70"/>
    <w:rsid w:val="380A6F16"/>
    <w:rsid w:val="397DB6E5"/>
    <w:rsid w:val="3A7415B0"/>
    <w:rsid w:val="3C6D28FC"/>
    <w:rsid w:val="3D9B039B"/>
    <w:rsid w:val="3E6AF300"/>
    <w:rsid w:val="3F353310"/>
    <w:rsid w:val="401EFB42"/>
    <w:rsid w:val="40A98AB3"/>
    <w:rsid w:val="415634E7"/>
    <w:rsid w:val="41CA0BDE"/>
    <w:rsid w:val="42C89504"/>
    <w:rsid w:val="42E1BF62"/>
    <w:rsid w:val="44B52F55"/>
    <w:rsid w:val="44E6759C"/>
    <w:rsid w:val="45E6B1AD"/>
    <w:rsid w:val="4863A0C3"/>
    <w:rsid w:val="4933A2A1"/>
    <w:rsid w:val="49CB6CF9"/>
    <w:rsid w:val="49EA6FC4"/>
    <w:rsid w:val="4AA5A4DF"/>
    <w:rsid w:val="4B089D60"/>
    <w:rsid w:val="4B2691EE"/>
    <w:rsid w:val="4B279A99"/>
    <w:rsid w:val="4C3003B0"/>
    <w:rsid w:val="4C33EB32"/>
    <w:rsid w:val="4D185C93"/>
    <w:rsid w:val="4DD076B4"/>
    <w:rsid w:val="4E31E9DD"/>
    <w:rsid w:val="4EC09676"/>
    <w:rsid w:val="4F1EE1BE"/>
    <w:rsid w:val="4F876FBD"/>
    <w:rsid w:val="51D57A95"/>
    <w:rsid w:val="52601183"/>
    <w:rsid w:val="52BBD6D6"/>
    <w:rsid w:val="53F0E41D"/>
    <w:rsid w:val="54A79C89"/>
    <w:rsid w:val="54BAC4CF"/>
    <w:rsid w:val="54F2B0F5"/>
    <w:rsid w:val="5504147C"/>
    <w:rsid w:val="5545A78C"/>
    <w:rsid w:val="55B3C414"/>
    <w:rsid w:val="564F8DDB"/>
    <w:rsid w:val="58ACBB23"/>
    <w:rsid w:val="5B08182C"/>
    <w:rsid w:val="5B621259"/>
    <w:rsid w:val="5C904DFA"/>
    <w:rsid w:val="5E783DB5"/>
    <w:rsid w:val="5FB9B03C"/>
    <w:rsid w:val="60E8FDFC"/>
    <w:rsid w:val="6197F833"/>
    <w:rsid w:val="61B66EBF"/>
    <w:rsid w:val="6215C028"/>
    <w:rsid w:val="6298C972"/>
    <w:rsid w:val="63A8315D"/>
    <w:rsid w:val="63FDFAB8"/>
    <w:rsid w:val="66B90B4D"/>
    <w:rsid w:val="66CC6EFF"/>
    <w:rsid w:val="675080BC"/>
    <w:rsid w:val="68F02722"/>
    <w:rsid w:val="690D024F"/>
    <w:rsid w:val="691FA420"/>
    <w:rsid w:val="69A83724"/>
    <w:rsid w:val="6A01B605"/>
    <w:rsid w:val="6B69DB3C"/>
    <w:rsid w:val="6B96DA3F"/>
    <w:rsid w:val="6BB01783"/>
    <w:rsid w:val="6BBE58C9"/>
    <w:rsid w:val="6BDA1FD0"/>
    <w:rsid w:val="6ED1A4EF"/>
    <w:rsid w:val="6F025CCB"/>
    <w:rsid w:val="6FC9A15A"/>
    <w:rsid w:val="7017E100"/>
    <w:rsid w:val="70C37464"/>
    <w:rsid w:val="718B163E"/>
    <w:rsid w:val="71AAF271"/>
    <w:rsid w:val="7421638E"/>
    <w:rsid w:val="74B858A2"/>
    <w:rsid w:val="74BC1A02"/>
    <w:rsid w:val="754BA610"/>
    <w:rsid w:val="759B4757"/>
    <w:rsid w:val="765DEA7F"/>
    <w:rsid w:val="79291945"/>
    <w:rsid w:val="79EEC8BE"/>
    <w:rsid w:val="7A03C488"/>
    <w:rsid w:val="7A059A24"/>
    <w:rsid w:val="7A627D34"/>
    <w:rsid w:val="7A631DD6"/>
    <w:rsid w:val="7C8CD386"/>
    <w:rsid w:val="7FCF6A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9E472"/>
  <w15:chartTrackingRefBased/>
  <w15:docId w15:val="{ADC5B690-A93A-4317-8F10-EB1D166D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421"/>
    <w:rPr>
      <w:rFonts w:ascii="Calibri" w:hAnsi="Calibri"/>
    </w:rPr>
  </w:style>
  <w:style w:type="paragraph" w:styleId="Heading1">
    <w:name w:val="heading 1"/>
    <w:basedOn w:val="Normal"/>
    <w:next w:val="Normal"/>
    <w:link w:val="Heading1Char"/>
    <w:uiPriority w:val="9"/>
    <w:qFormat/>
    <w:rsid w:val="0016411A"/>
    <w:pPr>
      <w:spacing w:after="0"/>
      <w:outlineLvl w:val="0"/>
    </w:pPr>
    <w:rPr>
      <w:rFonts w:eastAsia="Calibri" w:cs="Calibri"/>
      <w:b/>
      <w:bCs/>
      <w:color w:val="000000" w:themeColor="text1"/>
      <w:u w:val="single"/>
      <w:lang w:val="en-AU"/>
    </w:rPr>
  </w:style>
  <w:style w:type="paragraph" w:styleId="Heading2">
    <w:name w:val="heading 2"/>
    <w:basedOn w:val="Normal"/>
    <w:next w:val="Normal"/>
    <w:link w:val="Heading2Char"/>
    <w:uiPriority w:val="9"/>
    <w:unhideWhenUsed/>
    <w:qFormat/>
    <w:rsid w:val="0016411A"/>
    <w:pPr>
      <w:spacing w:before="240" w:after="120" w:line="278" w:lineRule="auto"/>
      <w:outlineLvl w:val="1"/>
    </w:pPr>
    <w:rPr>
      <w:rFonts w:eastAsia="Calibri" w:cs="Calibri"/>
      <w:b/>
      <w:bCs/>
      <w:color w:val="000000" w:themeColor="text1"/>
      <w:lang w:val="en-AU"/>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11A"/>
    <w:rPr>
      <w:rFonts w:ascii="Calibri" w:eastAsia="Calibri" w:hAnsi="Calibri" w:cs="Calibri"/>
      <w:b/>
      <w:bCs/>
      <w:color w:val="000000" w:themeColor="text1"/>
      <w:u w:val="single"/>
      <w:lang w:val="en-AU"/>
    </w:rPr>
  </w:style>
  <w:style w:type="character" w:customStyle="1" w:styleId="Heading2Char">
    <w:name w:val="Heading 2 Char"/>
    <w:basedOn w:val="DefaultParagraphFont"/>
    <w:link w:val="Heading2"/>
    <w:uiPriority w:val="9"/>
    <w:rsid w:val="0016411A"/>
    <w:rPr>
      <w:rFonts w:ascii="Calibri" w:eastAsia="Calibri" w:hAnsi="Calibri" w:cs="Calibri"/>
      <w:b/>
      <w:bCs/>
      <w:color w:val="000000" w:themeColor="text1"/>
      <w:lang w:val="en-AU"/>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paragraph">
    <w:name w:val="paragraph"/>
    <w:basedOn w:val="Normal"/>
    <w:rsid w:val="00B518E2"/>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B518E2"/>
  </w:style>
  <w:style w:type="character" w:customStyle="1" w:styleId="eop">
    <w:name w:val="eop"/>
    <w:basedOn w:val="DefaultParagraphFont"/>
    <w:rsid w:val="00B518E2"/>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94042"/>
    <w:rPr>
      <w:b/>
      <w:bCs/>
    </w:rPr>
  </w:style>
  <w:style w:type="character" w:customStyle="1" w:styleId="CommentSubjectChar">
    <w:name w:val="Comment Subject Char"/>
    <w:basedOn w:val="CommentTextChar"/>
    <w:link w:val="CommentSubject"/>
    <w:uiPriority w:val="99"/>
    <w:semiHidden/>
    <w:rsid w:val="00E94042"/>
    <w:rPr>
      <w:b/>
      <w:bCs/>
      <w:sz w:val="20"/>
      <w:szCs w:val="20"/>
    </w:rPr>
  </w:style>
  <w:style w:type="paragraph" w:styleId="Revision">
    <w:name w:val="Revision"/>
    <w:hidden/>
    <w:uiPriority w:val="99"/>
    <w:semiHidden/>
    <w:rsid w:val="005834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979339">
      <w:bodyDiv w:val="1"/>
      <w:marLeft w:val="0"/>
      <w:marRight w:val="0"/>
      <w:marTop w:val="0"/>
      <w:marBottom w:val="0"/>
      <w:divBdr>
        <w:top w:val="none" w:sz="0" w:space="0" w:color="auto"/>
        <w:left w:val="none" w:sz="0" w:space="0" w:color="auto"/>
        <w:bottom w:val="none" w:sz="0" w:space="0" w:color="auto"/>
        <w:right w:val="none" w:sz="0" w:space="0" w:color="auto"/>
      </w:divBdr>
      <w:divsChild>
        <w:div w:id="563681602">
          <w:marLeft w:val="0"/>
          <w:marRight w:val="0"/>
          <w:marTop w:val="0"/>
          <w:marBottom w:val="0"/>
          <w:divBdr>
            <w:top w:val="none" w:sz="0" w:space="0" w:color="auto"/>
            <w:left w:val="none" w:sz="0" w:space="0" w:color="auto"/>
            <w:bottom w:val="none" w:sz="0" w:space="0" w:color="auto"/>
            <w:right w:val="none" w:sz="0" w:space="0" w:color="auto"/>
          </w:divBdr>
        </w:div>
        <w:div w:id="842009415">
          <w:marLeft w:val="0"/>
          <w:marRight w:val="0"/>
          <w:marTop w:val="0"/>
          <w:marBottom w:val="0"/>
          <w:divBdr>
            <w:top w:val="none" w:sz="0" w:space="0" w:color="auto"/>
            <w:left w:val="none" w:sz="0" w:space="0" w:color="auto"/>
            <w:bottom w:val="none" w:sz="0" w:space="0" w:color="auto"/>
            <w:right w:val="none" w:sz="0" w:space="0" w:color="auto"/>
          </w:divBdr>
        </w:div>
      </w:divsChild>
    </w:div>
    <w:div w:id="675226910">
      <w:bodyDiv w:val="1"/>
      <w:marLeft w:val="0"/>
      <w:marRight w:val="0"/>
      <w:marTop w:val="0"/>
      <w:marBottom w:val="0"/>
      <w:divBdr>
        <w:top w:val="none" w:sz="0" w:space="0" w:color="auto"/>
        <w:left w:val="none" w:sz="0" w:space="0" w:color="auto"/>
        <w:bottom w:val="none" w:sz="0" w:space="0" w:color="auto"/>
        <w:right w:val="none" w:sz="0" w:space="0" w:color="auto"/>
      </w:divBdr>
    </w:div>
    <w:div w:id="759525409">
      <w:bodyDiv w:val="1"/>
      <w:marLeft w:val="0"/>
      <w:marRight w:val="0"/>
      <w:marTop w:val="0"/>
      <w:marBottom w:val="0"/>
      <w:divBdr>
        <w:top w:val="none" w:sz="0" w:space="0" w:color="auto"/>
        <w:left w:val="none" w:sz="0" w:space="0" w:color="auto"/>
        <w:bottom w:val="none" w:sz="0" w:space="0" w:color="auto"/>
        <w:right w:val="none" w:sz="0" w:space="0" w:color="auto"/>
      </w:divBdr>
    </w:div>
    <w:div w:id="844394207">
      <w:bodyDiv w:val="1"/>
      <w:marLeft w:val="0"/>
      <w:marRight w:val="0"/>
      <w:marTop w:val="0"/>
      <w:marBottom w:val="0"/>
      <w:divBdr>
        <w:top w:val="none" w:sz="0" w:space="0" w:color="auto"/>
        <w:left w:val="none" w:sz="0" w:space="0" w:color="auto"/>
        <w:bottom w:val="none" w:sz="0" w:space="0" w:color="auto"/>
        <w:right w:val="none" w:sz="0" w:space="0" w:color="auto"/>
      </w:divBdr>
      <w:divsChild>
        <w:div w:id="74129258">
          <w:marLeft w:val="0"/>
          <w:marRight w:val="0"/>
          <w:marTop w:val="0"/>
          <w:marBottom w:val="0"/>
          <w:divBdr>
            <w:top w:val="none" w:sz="0" w:space="0" w:color="auto"/>
            <w:left w:val="none" w:sz="0" w:space="0" w:color="auto"/>
            <w:bottom w:val="none" w:sz="0" w:space="0" w:color="auto"/>
            <w:right w:val="none" w:sz="0" w:space="0" w:color="auto"/>
          </w:divBdr>
        </w:div>
        <w:div w:id="736245762">
          <w:marLeft w:val="0"/>
          <w:marRight w:val="0"/>
          <w:marTop w:val="0"/>
          <w:marBottom w:val="0"/>
          <w:divBdr>
            <w:top w:val="none" w:sz="0" w:space="0" w:color="auto"/>
            <w:left w:val="none" w:sz="0" w:space="0" w:color="auto"/>
            <w:bottom w:val="none" w:sz="0" w:space="0" w:color="auto"/>
            <w:right w:val="none" w:sz="0" w:space="0" w:color="auto"/>
          </w:divBdr>
        </w:div>
        <w:div w:id="750271552">
          <w:marLeft w:val="0"/>
          <w:marRight w:val="0"/>
          <w:marTop w:val="0"/>
          <w:marBottom w:val="0"/>
          <w:divBdr>
            <w:top w:val="none" w:sz="0" w:space="0" w:color="auto"/>
            <w:left w:val="none" w:sz="0" w:space="0" w:color="auto"/>
            <w:bottom w:val="none" w:sz="0" w:space="0" w:color="auto"/>
            <w:right w:val="none" w:sz="0" w:space="0" w:color="auto"/>
          </w:divBdr>
        </w:div>
        <w:div w:id="1500536789">
          <w:marLeft w:val="0"/>
          <w:marRight w:val="0"/>
          <w:marTop w:val="0"/>
          <w:marBottom w:val="0"/>
          <w:divBdr>
            <w:top w:val="none" w:sz="0" w:space="0" w:color="auto"/>
            <w:left w:val="none" w:sz="0" w:space="0" w:color="auto"/>
            <w:bottom w:val="none" w:sz="0" w:space="0" w:color="auto"/>
            <w:right w:val="none" w:sz="0" w:space="0" w:color="auto"/>
          </w:divBdr>
        </w:div>
        <w:div w:id="1658341861">
          <w:marLeft w:val="0"/>
          <w:marRight w:val="0"/>
          <w:marTop w:val="0"/>
          <w:marBottom w:val="0"/>
          <w:divBdr>
            <w:top w:val="none" w:sz="0" w:space="0" w:color="auto"/>
            <w:left w:val="none" w:sz="0" w:space="0" w:color="auto"/>
            <w:bottom w:val="none" w:sz="0" w:space="0" w:color="auto"/>
            <w:right w:val="none" w:sz="0" w:space="0" w:color="auto"/>
          </w:divBdr>
        </w:div>
        <w:div w:id="2146697718">
          <w:marLeft w:val="0"/>
          <w:marRight w:val="0"/>
          <w:marTop w:val="0"/>
          <w:marBottom w:val="0"/>
          <w:divBdr>
            <w:top w:val="none" w:sz="0" w:space="0" w:color="auto"/>
            <w:left w:val="none" w:sz="0" w:space="0" w:color="auto"/>
            <w:bottom w:val="none" w:sz="0" w:space="0" w:color="auto"/>
            <w:right w:val="none" w:sz="0" w:space="0" w:color="auto"/>
          </w:divBdr>
        </w:div>
      </w:divsChild>
    </w:div>
    <w:div w:id="1124537643">
      <w:bodyDiv w:val="1"/>
      <w:marLeft w:val="0"/>
      <w:marRight w:val="0"/>
      <w:marTop w:val="0"/>
      <w:marBottom w:val="0"/>
      <w:divBdr>
        <w:top w:val="none" w:sz="0" w:space="0" w:color="auto"/>
        <w:left w:val="none" w:sz="0" w:space="0" w:color="auto"/>
        <w:bottom w:val="none" w:sz="0" w:space="0" w:color="auto"/>
        <w:right w:val="none" w:sz="0" w:space="0" w:color="auto"/>
      </w:divBdr>
      <w:divsChild>
        <w:div w:id="429815911">
          <w:marLeft w:val="0"/>
          <w:marRight w:val="0"/>
          <w:marTop w:val="0"/>
          <w:marBottom w:val="0"/>
          <w:divBdr>
            <w:top w:val="none" w:sz="0" w:space="0" w:color="auto"/>
            <w:left w:val="none" w:sz="0" w:space="0" w:color="auto"/>
            <w:bottom w:val="none" w:sz="0" w:space="0" w:color="auto"/>
            <w:right w:val="none" w:sz="0" w:space="0" w:color="auto"/>
          </w:divBdr>
        </w:div>
        <w:div w:id="574514732">
          <w:marLeft w:val="0"/>
          <w:marRight w:val="0"/>
          <w:marTop w:val="0"/>
          <w:marBottom w:val="0"/>
          <w:divBdr>
            <w:top w:val="none" w:sz="0" w:space="0" w:color="auto"/>
            <w:left w:val="none" w:sz="0" w:space="0" w:color="auto"/>
            <w:bottom w:val="none" w:sz="0" w:space="0" w:color="auto"/>
            <w:right w:val="none" w:sz="0" w:space="0" w:color="auto"/>
          </w:divBdr>
        </w:div>
        <w:div w:id="594099285">
          <w:marLeft w:val="0"/>
          <w:marRight w:val="0"/>
          <w:marTop w:val="0"/>
          <w:marBottom w:val="0"/>
          <w:divBdr>
            <w:top w:val="none" w:sz="0" w:space="0" w:color="auto"/>
            <w:left w:val="none" w:sz="0" w:space="0" w:color="auto"/>
            <w:bottom w:val="none" w:sz="0" w:space="0" w:color="auto"/>
            <w:right w:val="none" w:sz="0" w:space="0" w:color="auto"/>
          </w:divBdr>
        </w:div>
        <w:div w:id="1043794046">
          <w:marLeft w:val="0"/>
          <w:marRight w:val="0"/>
          <w:marTop w:val="0"/>
          <w:marBottom w:val="0"/>
          <w:divBdr>
            <w:top w:val="none" w:sz="0" w:space="0" w:color="auto"/>
            <w:left w:val="none" w:sz="0" w:space="0" w:color="auto"/>
            <w:bottom w:val="none" w:sz="0" w:space="0" w:color="auto"/>
            <w:right w:val="none" w:sz="0" w:space="0" w:color="auto"/>
          </w:divBdr>
        </w:div>
        <w:div w:id="1073970772">
          <w:marLeft w:val="0"/>
          <w:marRight w:val="0"/>
          <w:marTop w:val="0"/>
          <w:marBottom w:val="0"/>
          <w:divBdr>
            <w:top w:val="none" w:sz="0" w:space="0" w:color="auto"/>
            <w:left w:val="none" w:sz="0" w:space="0" w:color="auto"/>
            <w:bottom w:val="none" w:sz="0" w:space="0" w:color="auto"/>
            <w:right w:val="none" w:sz="0" w:space="0" w:color="auto"/>
          </w:divBdr>
          <w:divsChild>
            <w:div w:id="179776980">
              <w:marLeft w:val="0"/>
              <w:marRight w:val="0"/>
              <w:marTop w:val="0"/>
              <w:marBottom w:val="0"/>
              <w:divBdr>
                <w:top w:val="none" w:sz="0" w:space="0" w:color="auto"/>
                <w:left w:val="none" w:sz="0" w:space="0" w:color="auto"/>
                <w:bottom w:val="none" w:sz="0" w:space="0" w:color="auto"/>
                <w:right w:val="none" w:sz="0" w:space="0" w:color="auto"/>
              </w:divBdr>
            </w:div>
            <w:div w:id="608853819">
              <w:marLeft w:val="0"/>
              <w:marRight w:val="0"/>
              <w:marTop w:val="0"/>
              <w:marBottom w:val="0"/>
              <w:divBdr>
                <w:top w:val="none" w:sz="0" w:space="0" w:color="auto"/>
                <w:left w:val="none" w:sz="0" w:space="0" w:color="auto"/>
                <w:bottom w:val="none" w:sz="0" w:space="0" w:color="auto"/>
                <w:right w:val="none" w:sz="0" w:space="0" w:color="auto"/>
              </w:divBdr>
            </w:div>
            <w:div w:id="704868592">
              <w:marLeft w:val="0"/>
              <w:marRight w:val="0"/>
              <w:marTop w:val="0"/>
              <w:marBottom w:val="0"/>
              <w:divBdr>
                <w:top w:val="none" w:sz="0" w:space="0" w:color="auto"/>
                <w:left w:val="none" w:sz="0" w:space="0" w:color="auto"/>
                <w:bottom w:val="none" w:sz="0" w:space="0" w:color="auto"/>
                <w:right w:val="none" w:sz="0" w:space="0" w:color="auto"/>
              </w:divBdr>
            </w:div>
            <w:div w:id="722365570">
              <w:marLeft w:val="0"/>
              <w:marRight w:val="0"/>
              <w:marTop w:val="0"/>
              <w:marBottom w:val="0"/>
              <w:divBdr>
                <w:top w:val="none" w:sz="0" w:space="0" w:color="auto"/>
                <w:left w:val="none" w:sz="0" w:space="0" w:color="auto"/>
                <w:bottom w:val="none" w:sz="0" w:space="0" w:color="auto"/>
                <w:right w:val="none" w:sz="0" w:space="0" w:color="auto"/>
              </w:divBdr>
            </w:div>
            <w:div w:id="1006401795">
              <w:marLeft w:val="0"/>
              <w:marRight w:val="0"/>
              <w:marTop w:val="0"/>
              <w:marBottom w:val="0"/>
              <w:divBdr>
                <w:top w:val="none" w:sz="0" w:space="0" w:color="auto"/>
                <w:left w:val="none" w:sz="0" w:space="0" w:color="auto"/>
                <w:bottom w:val="none" w:sz="0" w:space="0" w:color="auto"/>
                <w:right w:val="none" w:sz="0" w:space="0" w:color="auto"/>
              </w:divBdr>
            </w:div>
            <w:div w:id="1108508227">
              <w:marLeft w:val="0"/>
              <w:marRight w:val="0"/>
              <w:marTop w:val="0"/>
              <w:marBottom w:val="0"/>
              <w:divBdr>
                <w:top w:val="none" w:sz="0" w:space="0" w:color="auto"/>
                <w:left w:val="none" w:sz="0" w:space="0" w:color="auto"/>
                <w:bottom w:val="none" w:sz="0" w:space="0" w:color="auto"/>
                <w:right w:val="none" w:sz="0" w:space="0" w:color="auto"/>
              </w:divBdr>
            </w:div>
            <w:div w:id="1124695534">
              <w:marLeft w:val="0"/>
              <w:marRight w:val="0"/>
              <w:marTop w:val="0"/>
              <w:marBottom w:val="0"/>
              <w:divBdr>
                <w:top w:val="none" w:sz="0" w:space="0" w:color="auto"/>
                <w:left w:val="none" w:sz="0" w:space="0" w:color="auto"/>
                <w:bottom w:val="none" w:sz="0" w:space="0" w:color="auto"/>
                <w:right w:val="none" w:sz="0" w:space="0" w:color="auto"/>
              </w:divBdr>
            </w:div>
            <w:div w:id="1355692102">
              <w:marLeft w:val="0"/>
              <w:marRight w:val="0"/>
              <w:marTop w:val="0"/>
              <w:marBottom w:val="0"/>
              <w:divBdr>
                <w:top w:val="none" w:sz="0" w:space="0" w:color="auto"/>
                <w:left w:val="none" w:sz="0" w:space="0" w:color="auto"/>
                <w:bottom w:val="none" w:sz="0" w:space="0" w:color="auto"/>
                <w:right w:val="none" w:sz="0" w:space="0" w:color="auto"/>
              </w:divBdr>
            </w:div>
            <w:div w:id="1504541412">
              <w:marLeft w:val="0"/>
              <w:marRight w:val="0"/>
              <w:marTop w:val="0"/>
              <w:marBottom w:val="0"/>
              <w:divBdr>
                <w:top w:val="none" w:sz="0" w:space="0" w:color="auto"/>
                <w:left w:val="none" w:sz="0" w:space="0" w:color="auto"/>
                <w:bottom w:val="none" w:sz="0" w:space="0" w:color="auto"/>
                <w:right w:val="none" w:sz="0" w:space="0" w:color="auto"/>
              </w:divBdr>
            </w:div>
            <w:div w:id="1641182534">
              <w:marLeft w:val="0"/>
              <w:marRight w:val="0"/>
              <w:marTop w:val="0"/>
              <w:marBottom w:val="0"/>
              <w:divBdr>
                <w:top w:val="none" w:sz="0" w:space="0" w:color="auto"/>
                <w:left w:val="none" w:sz="0" w:space="0" w:color="auto"/>
                <w:bottom w:val="none" w:sz="0" w:space="0" w:color="auto"/>
                <w:right w:val="none" w:sz="0" w:space="0" w:color="auto"/>
              </w:divBdr>
            </w:div>
            <w:div w:id="1682004800">
              <w:marLeft w:val="0"/>
              <w:marRight w:val="0"/>
              <w:marTop w:val="0"/>
              <w:marBottom w:val="0"/>
              <w:divBdr>
                <w:top w:val="none" w:sz="0" w:space="0" w:color="auto"/>
                <w:left w:val="none" w:sz="0" w:space="0" w:color="auto"/>
                <w:bottom w:val="none" w:sz="0" w:space="0" w:color="auto"/>
                <w:right w:val="none" w:sz="0" w:space="0" w:color="auto"/>
              </w:divBdr>
            </w:div>
            <w:div w:id="1734964628">
              <w:marLeft w:val="0"/>
              <w:marRight w:val="0"/>
              <w:marTop w:val="0"/>
              <w:marBottom w:val="0"/>
              <w:divBdr>
                <w:top w:val="none" w:sz="0" w:space="0" w:color="auto"/>
                <w:left w:val="none" w:sz="0" w:space="0" w:color="auto"/>
                <w:bottom w:val="none" w:sz="0" w:space="0" w:color="auto"/>
                <w:right w:val="none" w:sz="0" w:space="0" w:color="auto"/>
              </w:divBdr>
            </w:div>
            <w:div w:id="1783722601">
              <w:marLeft w:val="0"/>
              <w:marRight w:val="0"/>
              <w:marTop w:val="0"/>
              <w:marBottom w:val="0"/>
              <w:divBdr>
                <w:top w:val="none" w:sz="0" w:space="0" w:color="auto"/>
                <w:left w:val="none" w:sz="0" w:space="0" w:color="auto"/>
                <w:bottom w:val="none" w:sz="0" w:space="0" w:color="auto"/>
                <w:right w:val="none" w:sz="0" w:space="0" w:color="auto"/>
              </w:divBdr>
            </w:div>
            <w:div w:id="1962300591">
              <w:marLeft w:val="0"/>
              <w:marRight w:val="0"/>
              <w:marTop w:val="0"/>
              <w:marBottom w:val="0"/>
              <w:divBdr>
                <w:top w:val="none" w:sz="0" w:space="0" w:color="auto"/>
                <w:left w:val="none" w:sz="0" w:space="0" w:color="auto"/>
                <w:bottom w:val="none" w:sz="0" w:space="0" w:color="auto"/>
                <w:right w:val="none" w:sz="0" w:space="0" w:color="auto"/>
              </w:divBdr>
            </w:div>
            <w:div w:id="2062367077">
              <w:marLeft w:val="0"/>
              <w:marRight w:val="0"/>
              <w:marTop w:val="0"/>
              <w:marBottom w:val="0"/>
              <w:divBdr>
                <w:top w:val="none" w:sz="0" w:space="0" w:color="auto"/>
                <w:left w:val="none" w:sz="0" w:space="0" w:color="auto"/>
                <w:bottom w:val="none" w:sz="0" w:space="0" w:color="auto"/>
                <w:right w:val="none" w:sz="0" w:space="0" w:color="auto"/>
              </w:divBdr>
            </w:div>
          </w:divsChild>
        </w:div>
        <w:div w:id="1300502635">
          <w:marLeft w:val="0"/>
          <w:marRight w:val="0"/>
          <w:marTop w:val="0"/>
          <w:marBottom w:val="0"/>
          <w:divBdr>
            <w:top w:val="none" w:sz="0" w:space="0" w:color="auto"/>
            <w:left w:val="none" w:sz="0" w:space="0" w:color="auto"/>
            <w:bottom w:val="none" w:sz="0" w:space="0" w:color="auto"/>
            <w:right w:val="none" w:sz="0" w:space="0" w:color="auto"/>
          </w:divBdr>
        </w:div>
        <w:div w:id="1332369001">
          <w:marLeft w:val="0"/>
          <w:marRight w:val="0"/>
          <w:marTop w:val="0"/>
          <w:marBottom w:val="0"/>
          <w:divBdr>
            <w:top w:val="none" w:sz="0" w:space="0" w:color="auto"/>
            <w:left w:val="none" w:sz="0" w:space="0" w:color="auto"/>
            <w:bottom w:val="none" w:sz="0" w:space="0" w:color="auto"/>
            <w:right w:val="none" w:sz="0" w:space="0" w:color="auto"/>
          </w:divBdr>
        </w:div>
        <w:div w:id="1800412321">
          <w:marLeft w:val="0"/>
          <w:marRight w:val="0"/>
          <w:marTop w:val="0"/>
          <w:marBottom w:val="0"/>
          <w:divBdr>
            <w:top w:val="none" w:sz="0" w:space="0" w:color="auto"/>
            <w:left w:val="none" w:sz="0" w:space="0" w:color="auto"/>
            <w:bottom w:val="none" w:sz="0" w:space="0" w:color="auto"/>
            <w:right w:val="none" w:sz="0" w:space="0" w:color="auto"/>
          </w:divBdr>
          <w:divsChild>
            <w:div w:id="899248349">
              <w:marLeft w:val="-75"/>
              <w:marRight w:val="0"/>
              <w:marTop w:val="30"/>
              <w:marBottom w:val="30"/>
              <w:divBdr>
                <w:top w:val="none" w:sz="0" w:space="0" w:color="auto"/>
                <w:left w:val="none" w:sz="0" w:space="0" w:color="auto"/>
                <w:bottom w:val="none" w:sz="0" w:space="0" w:color="auto"/>
                <w:right w:val="none" w:sz="0" w:space="0" w:color="auto"/>
              </w:divBdr>
              <w:divsChild>
                <w:div w:id="21711018">
                  <w:marLeft w:val="0"/>
                  <w:marRight w:val="0"/>
                  <w:marTop w:val="0"/>
                  <w:marBottom w:val="0"/>
                  <w:divBdr>
                    <w:top w:val="none" w:sz="0" w:space="0" w:color="auto"/>
                    <w:left w:val="none" w:sz="0" w:space="0" w:color="auto"/>
                    <w:bottom w:val="none" w:sz="0" w:space="0" w:color="auto"/>
                    <w:right w:val="none" w:sz="0" w:space="0" w:color="auto"/>
                  </w:divBdr>
                  <w:divsChild>
                    <w:div w:id="708839374">
                      <w:marLeft w:val="0"/>
                      <w:marRight w:val="0"/>
                      <w:marTop w:val="0"/>
                      <w:marBottom w:val="0"/>
                      <w:divBdr>
                        <w:top w:val="none" w:sz="0" w:space="0" w:color="auto"/>
                        <w:left w:val="none" w:sz="0" w:space="0" w:color="auto"/>
                        <w:bottom w:val="none" w:sz="0" w:space="0" w:color="auto"/>
                        <w:right w:val="none" w:sz="0" w:space="0" w:color="auto"/>
                      </w:divBdr>
                    </w:div>
                  </w:divsChild>
                </w:div>
                <w:div w:id="43868509">
                  <w:marLeft w:val="0"/>
                  <w:marRight w:val="0"/>
                  <w:marTop w:val="0"/>
                  <w:marBottom w:val="0"/>
                  <w:divBdr>
                    <w:top w:val="none" w:sz="0" w:space="0" w:color="auto"/>
                    <w:left w:val="none" w:sz="0" w:space="0" w:color="auto"/>
                    <w:bottom w:val="none" w:sz="0" w:space="0" w:color="auto"/>
                    <w:right w:val="none" w:sz="0" w:space="0" w:color="auto"/>
                  </w:divBdr>
                  <w:divsChild>
                    <w:div w:id="1147165499">
                      <w:marLeft w:val="0"/>
                      <w:marRight w:val="0"/>
                      <w:marTop w:val="0"/>
                      <w:marBottom w:val="0"/>
                      <w:divBdr>
                        <w:top w:val="none" w:sz="0" w:space="0" w:color="auto"/>
                        <w:left w:val="none" w:sz="0" w:space="0" w:color="auto"/>
                        <w:bottom w:val="none" w:sz="0" w:space="0" w:color="auto"/>
                        <w:right w:val="none" w:sz="0" w:space="0" w:color="auto"/>
                      </w:divBdr>
                    </w:div>
                  </w:divsChild>
                </w:div>
                <w:div w:id="53089884">
                  <w:marLeft w:val="0"/>
                  <w:marRight w:val="0"/>
                  <w:marTop w:val="0"/>
                  <w:marBottom w:val="0"/>
                  <w:divBdr>
                    <w:top w:val="none" w:sz="0" w:space="0" w:color="auto"/>
                    <w:left w:val="none" w:sz="0" w:space="0" w:color="auto"/>
                    <w:bottom w:val="none" w:sz="0" w:space="0" w:color="auto"/>
                    <w:right w:val="none" w:sz="0" w:space="0" w:color="auto"/>
                  </w:divBdr>
                  <w:divsChild>
                    <w:div w:id="1516769164">
                      <w:marLeft w:val="0"/>
                      <w:marRight w:val="0"/>
                      <w:marTop w:val="0"/>
                      <w:marBottom w:val="0"/>
                      <w:divBdr>
                        <w:top w:val="none" w:sz="0" w:space="0" w:color="auto"/>
                        <w:left w:val="none" w:sz="0" w:space="0" w:color="auto"/>
                        <w:bottom w:val="none" w:sz="0" w:space="0" w:color="auto"/>
                        <w:right w:val="none" w:sz="0" w:space="0" w:color="auto"/>
                      </w:divBdr>
                    </w:div>
                  </w:divsChild>
                </w:div>
                <w:div w:id="295836290">
                  <w:marLeft w:val="0"/>
                  <w:marRight w:val="0"/>
                  <w:marTop w:val="0"/>
                  <w:marBottom w:val="0"/>
                  <w:divBdr>
                    <w:top w:val="none" w:sz="0" w:space="0" w:color="auto"/>
                    <w:left w:val="none" w:sz="0" w:space="0" w:color="auto"/>
                    <w:bottom w:val="none" w:sz="0" w:space="0" w:color="auto"/>
                    <w:right w:val="none" w:sz="0" w:space="0" w:color="auto"/>
                  </w:divBdr>
                  <w:divsChild>
                    <w:div w:id="563763734">
                      <w:marLeft w:val="0"/>
                      <w:marRight w:val="0"/>
                      <w:marTop w:val="0"/>
                      <w:marBottom w:val="0"/>
                      <w:divBdr>
                        <w:top w:val="none" w:sz="0" w:space="0" w:color="auto"/>
                        <w:left w:val="none" w:sz="0" w:space="0" w:color="auto"/>
                        <w:bottom w:val="none" w:sz="0" w:space="0" w:color="auto"/>
                        <w:right w:val="none" w:sz="0" w:space="0" w:color="auto"/>
                      </w:divBdr>
                    </w:div>
                  </w:divsChild>
                </w:div>
                <w:div w:id="325089787">
                  <w:marLeft w:val="0"/>
                  <w:marRight w:val="0"/>
                  <w:marTop w:val="0"/>
                  <w:marBottom w:val="0"/>
                  <w:divBdr>
                    <w:top w:val="none" w:sz="0" w:space="0" w:color="auto"/>
                    <w:left w:val="none" w:sz="0" w:space="0" w:color="auto"/>
                    <w:bottom w:val="none" w:sz="0" w:space="0" w:color="auto"/>
                    <w:right w:val="none" w:sz="0" w:space="0" w:color="auto"/>
                  </w:divBdr>
                  <w:divsChild>
                    <w:div w:id="2037190377">
                      <w:marLeft w:val="0"/>
                      <w:marRight w:val="0"/>
                      <w:marTop w:val="0"/>
                      <w:marBottom w:val="0"/>
                      <w:divBdr>
                        <w:top w:val="none" w:sz="0" w:space="0" w:color="auto"/>
                        <w:left w:val="none" w:sz="0" w:space="0" w:color="auto"/>
                        <w:bottom w:val="none" w:sz="0" w:space="0" w:color="auto"/>
                        <w:right w:val="none" w:sz="0" w:space="0" w:color="auto"/>
                      </w:divBdr>
                    </w:div>
                  </w:divsChild>
                </w:div>
                <w:div w:id="349182691">
                  <w:marLeft w:val="0"/>
                  <w:marRight w:val="0"/>
                  <w:marTop w:val="0"/>
                  <w:marBottom w:val="0"/>
                  <w:divBdr>
                    <w:top w:val="none" w:sz="0" w:space="0" w:color="auto"/>
                    <w:left w:val="none" w:sz="0" w:space="0" w:color="auto"/>
                    <w:bottom w:val="none" w:sz="0" w:space="0" w:color="auto"/>
                    <w:right w:val="none" w:sz="0" w:space="0" w:color="auto"/>
                  </w:divBdr>
                  <w:divsChild>
                    <w:div w:id="1622959515">
                      <w:marLeft w:val="0"/>
                      <w:marRight w:val="0"/>
                      <w:marTop w:val="0"/>
                      <w:marBottom w:val="0"/>
                      <w:divBdr>
                        <w:top w:val="none" w:sz="0" w:space="0" w:color="auto"/>
                        <w:left w:val="none" w:sz="0" w:space="0" w:color="auto"/>
                        <w:bottom w:val="none" w:sz="0" w:space="0" w:color="auto"/>
                        <w:right w:val="none" w:sz="0" w:space="0" w:color="auto"/>
                      </w:divBdr>
                    </w:div>
                  </w:divsChild>
                </w:div>
                <w:div w:id="382681608">
                  <w:marLeft w:val="0"/>
                  <w:marRight w:val="0"/>
                  <w:marTop w:val="0"/>
                  <w:marBottom w:val="0"/>
                  <w:divBdr>
                    <w:top w:val="none" w:sz="0" w:space="0" w:color="auto"/>
                    <w:left w:val="none" w:sz="0" w:space="0" w:color="auto"/>
                    <w:bottom w:val="none" w:sz="0" w:space="0" w:color="auto"/>
                    <w:right w:val="none" w:sz="0" w:space="0" w:color="auto"/>
                  </w:divBdr>
                  <w:divsChild>
                    <w:div w:id="1774860596">
                      <w:marLeft w:val="0"/>
                      <w:marRight w:val="0"/>
                      <w:marTop w:val="0"/>
                      <w:marBottom w:val="0"/>
                      <w:divBdr>
                        <w:top w:val="none" w:sz="0" w:space="0" w:color="auto"/>
                        <w:left w:val="none" w:sz="0" w:space="0" w:color="auto"/>
                        <w:bottom w:val="none" w:sz="0" w:space="0" w:color="auto"/>
                        <w:right w:val="none" w:sz="0" w:space="0" w:color="auto"/>
                      </w:divBdr>
                    </w:div>
                  </w:divsChild>
                </w:div>
                <w:div w:id="407071781">
                  <w:marLeft w:val="0"/>
                  <w:marRight w:val="0"/>
                  <w:marTop w:val="0"/>
                  <w:marBottom w:val="0"/>
                  <w:divBdr>
                    <w:top w:val="none" w:sz="0" w:space="0" w:color="auto"/>
                    <w:left w:val="none" w:sz="0" w:space="0" w:color="auto"/>
                    <w:bottom w:val="none" w:sz="0" w:space="0" w:color="auto"/>
                    <w:right w:val="none" w:sz="0" w:space="0" w:color="auto"/>
                  </w:divBdr>
                  <w:divsChild>
                    <w:div w:id="2090426439">
                      <w:marLeft w:val="0"/>
                      <w:marRight w:val="0"/>
                      <w:marTop w:val="0"/>
                      <w:marBottom w:val="0"/>
                      <w:divBdr>
                        <w:top w:val="none" w:sz="0" w:space="0" w:color="auto"/>
                        <w:left w:val="none" w:sz="0" w:space="0" w:color="auto"/>
                        <w:bottom w:val="none" w:sz="0" w:space="0" w:color="auto"/>
                        <w:right w:val="none" w:sz="0" w:space="0" w:color="auto"/>
                      </w:divBdr>
                    </w:div>
                  </w:divsChild>
                </w:div>
                <w:div w:id="448088591">
                  <w:marLeft w:val="0"/>
                  <w:marRight w:val="0"/>
                  <w:marTop w:val="0"/>
                  <w:marBottom w:val="0"/>
                  <w:divBdr>
                    <w:top w:val="none" w:sz="0" w:space="0" w:color="auto"/>
                    <w:left w:val="none" w:sz="0" w:space="0" w:color="auto"/>
                    <w:bottom w:val="none" w:sz="0" w:space="0" w:color="auto"/>
                    <w:right w:val="none" w:sz="0" w:space="0" w:color="auto"/>
                  </w:divBdr>
                  <w:divsChild>
                    <w:div w:id="1791975148">
                      <w:marLeft w:val="0"/>
                      <w:marRight w:val="0"/>
                      <w:marTop w:val="0"/>
                      <w:marBottom w:val="0"/>
                      <w:divBdr>
                        <w:top w:val="none" w:sz="0" w:space="0" w:color="auto"/>
                        <w:left w:val="none" w:sz="0" w:space="0" w:color="auto"/>
                        <w:bottom w:val="none" w:sz="0" w:space="0" w:color="auto"/>
                        <w:right w:val="none" w:sz="0" w:space="0" w:color="auto"/>
                      </w:divBdr>
                    </w:div>
                  </w:divsChild>
                </w:div>
                <w:div w:id="548761678">
                  <w:marLeft w:val="0"/>
                  <w:marRight w:val="0"/>
                  <w:marTop w:val="0"/>
                  <w:marBottom w:val="0"/>
                  <w:divBdr>
                    <w:top w:val="none" w:sz="0" w:space="0" w:color="auto"/>
                    <w:left w:val="none" w:sz="0" w:space="0" w:color="auto"/>
                    <w:bottom w:val="none" w:sz="0" w:space="0" w:color="auto"/>
                    <w:right w:val="none" w:sz="0" w:space="0" w:color="auto"/>
                  </w:divBdr>
                  <w:divsChild>
                    <w:div w:id="869150427">
                      <w:marLeft w:val="0"/>
                      <w:marRight w:val="0"/>
                      <w:marTop w:val="0"/>
                      <w:marBottom w:val="0"/>
                      <w:divBdr>
                        <w:top w:val="none" w:sz="0" w:space="0" w:color="auto"/>
                        <w:left w:val="none" w:sz="0" w:space="0" w:color="auto"/>
                        <w:bottom w:val="none" w:sz="0" w:space="0" w:color="auto"/>
                        <w:right w:val="none" w:sz="0" w:space="0" w:color="auto"/>
                      </w:divBdr>
                    </w:div>
                  </w:divsChild>
                </w:div>
                <w:div w:id="574632762">
                  <w:marLeft w:val="0"/>
                  <w:marRight w:val="0"/>
                  <w:marTop w:val="0"/>
                  <w:marBottom w:val="0"/>
                  <w:divBdr>
                    <w:top w:val="none" w:sz="0" w:space="0" w:color="auto"/>
                    <w:left w:val="none" w:sz="0" w:space="0" w:color="auto"/>
                    <w:bottom w:val="none" w:sz="0" w:space="0" w:color="auto"/>
                    <w:right w:val="none" w:sz="0" w:space="0" w:color="auto"/>
                  </w:divBdr>
                  <w:divsChild>
                    <w:div w:id="729839111">
                      <w:marLeft w:val="0"/>
                      <w:marRight w:val="0"/>
                      <w:marTop w:val="0"/>
                      <w:marBottom w:val="0"/>
                      <w:divBdr>
                        <w:top w:val="none" w:sz="0" w:space="0" w:color="auto"/>
                        <w:left w:val="none" w:sz="0" w:space="0" w:color="auto"/>
                        <w:bottom w:val="none" w:sz="0" w:space="0" w:color="auto"/>
                        <w:right w:val="none" w:sz="0" w:space="0" w:color="auto"/>
                      </w:divBdr>
                    </w:div>
                  </w:divsChild>
                </w:div>
                <w:div w:id="575937363">
                  <w:marLeft w:val="0"/>
                  <w:marRight w:val="0"/>
                  <w:marTop w:val="0"/>
                  <w:marBottom w:val="0"/>
                  <w:divBdr>
                    <w:top w:val="none" w:sz="0" w:space="0" w:color="auto"/>
                    <w:left w:val="none" w:sz="0" w:space="0" w:color="auto"/>
                    <w:bottom w:val="none" w:sz="0" w:space="0" w:color="auto"/>
                    <w:right w:val="none" w:sz="0" w:space="0" w:color="auto"/>
                  </w:divBdr>
                  <w:divsChild>
                    <w:div w:id="1201551952">
                      <w:marLeft w:val="0"/>
                      <w:marRight w:val="0"/>
                      <w:marTop w:val="0"/>
                      <w:marBottom w:val="0"/>
                      <w:divBdr>
                        <w:top w:val="none" w:sz="0" w:space="0" w:color="auto"/>
                        <w:left w:val="none" w:sz="0" w:space="0" w:color="auto"/>
                        <w:bottom w:val="none" w:sz="0" w:space="0" w:color="auto"/>
                        <w:right w:val="none" w:sz="0" w:space="0" w:color="auto"/>
                      </w:divBdr>
                    </w:div>
                  </w:divsChild>
                </w:div>
                <w:div w:id="593249478">
                  <w:marLeft w:val="0"/>
                  <w:marRight w:val="0"/>
                  <w:marTop w:val="0"/>
                  <w:marBottom w:val="0"/>
                  <w:divBdr>
                    <w:top w:val="none" w:sz="0" w:space="0" w:color="auto"/>
                    <w:left w:val="none" w:sz="0" w:space="0" w:color="auto"/>
                    <w:bottom w:val="none" w:sz="0" w:space="0" w:color="auto"/>
                    <w:right w:val="none" w:sz="0" w:space="0" w:color="auto"/>
                  </w:divBdr>
                  <w:divsChild>
                    <w:div w:id="46028110">
                      <w:marLeft w:val="0"/>
                      <w:marRight w:val="0"/>
                      <w:marTop w:val="0"/>
                      <w:marBottom w:val="0"/>
                      <w:divBdr>
                        <w:top w:val="none" w:sz="0" w:space="0" w:color="auto"/>
                        <w:left w:val="none" w:sz="0" w:space="0" w:color="auto"/>
                        <w:bottom w:val="none" w:sz="0" w:space="0" w:color="auto"/>
                        <w:right w:val="none" w:sz="0" w:space="0" w:color="auto"/>
                      </w:divBdr>
                    </w:div>
                  </w:divsChild>
                </w:div>
                <w:div w:id="601567379">
                  <w:marLeft w:val="0"/>
                  <w:marRight w:val="0"/>
                  <w:marTop w:val="0"/>
                  <w:marBottom w:val="0"/>
                  <w:divBdr>
                    <w:top w:val="none" w:sz="0" w:space="0" w:color="auto"/>
                    <w:left w:val="none" w:sz="0" w:space="0" w:color="auto"/>
                    <w:bottom w:val="none" w:sz="0" w:space="0" w:color="auto"/>
                    <w:right w:val="none" w:sz="0" w:space="0" w:color="auto"/>
                  </w:divBdr>
                  <w:divsChild>
                    <w:div w:id="1046099559">
                      <w:marLeft w:val="0"/>
                      <w:marRight w:val="0"/>
                      <w:marTop w:val="0"/>
                      <w:marBottom w:val="0"/>
                      <w:divBdr>
                        <w:top w:val="none" w:sz="0" w:space="0" w:color="auto"/>
                        <w:left w:val="none" w:sz="0" w:space="0" w:color="auto"/>
                        <w:bottom w:val="none" w:sz="0" w:space="0" w:color="auto"/>
                        <w:right w:val="none" w:sz="0" w:space="0" w:color="auto"/>
                      </w:divBdr>
                    </w:div>
                  </w:divsChild>
                </w:div>
                <w:div w:id="622618191">
                  <w:marLeft w:val="0"/>
                  <w:marRight w:val="0"/>
                  <w:marTop w:val="0"/>
                  <w:marBottom w:val="0"/>
                  <w:divBdr>
                    <w:top w:val="none" w:sz="0" w:space="0" w:color="auto"/>
                    <w:left w:val="none" w:sz="0" w:space="0" w:color="auto"/>
                    <w:bottom w:val="none" w:sz="0" w:space="0" w:color="auto"/>
                    <w:right w:val="none" w:sz="0" w:space="0" w:color="auto"/>
                  </w:divBdr>
                  <w:divsChild>
                    <w:div w:id="2135784471">
                      <w:marLeft w:val="0"/>
                      <w:marRight w:val="0"/>
                      <w:marTop w:val="0"/>
                      <w:marBottom w:val="0"/>
                      <w:divBdr>
                        <w:top w:val="none" w:sz="0" w:space="0" w:color="auto"/>
                        <w:left w:val="none" w:sz="0" w:space="0" w:color="auto"/>
                        <w:bottom w:val="none" w:sz="0" w:space="0" w:color="auto"/>
                        <w:right w:val="none" w:sz="0" w:space="0" w:color="auto"/>
                      </w:divBdr>
                    </w:div>
                  </w:divsChild>
                </w:div>
                <w:div w:id="626621922">
                  <w:marLeft w:val="0"/>
                  <w:marRight w:val="0"/>
                  <w:marTop w:val="0"/>
                  <w:marBottom w:val="0"/>
                  <w:divBdr>
                    <w:top w:val="none" w:sz="0" w:space="0" w:color="auto"/>
                    <w:left w:val="none" w:sz="0" w:space="0" w:color="auto"/>
                    <w:bottom w:val="none" w:sz="0" w:space="0" w:color="auto"/>
                    <w:right w:val="none" w:sz="0" w:space="0" w:color="auto"/>
                  </w:divBdr>
                  <w:divsChild>
                    <w:div w:id="159396508">
                      <w:marLeft w:val="0"/>
                      <w:marRight w:val="0"/>
                      <w:marTop w:val="0"/>
                      <w:marBottom w:val="0"/>
                      <w:divBdr>
                        <w:top w:val="none" w:sz="0" w:space="0" w:color="auto"/>
                        <w:left w:val="none" w:sz="0" w:space="0" w:color="auto"/>
                        <w:bottom w:val="none" w:sz="0" w:space="0" w:color="auto"/>
                        <w:right w:val="none" w:sz="0" w:space="0" w:color="auto"/>
                      </w:divBdr>
                    </w:div>
                  </w:divsChild>
                </w:div>
                <w:div w:id="635136556">
                  <w:marLeft w:val="0"/>
                  <w:marRight w:val="0"/>
                  <w:marTop w:val="0"/>
                  <w:marBottom w:val="0"/>
                  <w:divBdr>
                    <w:top w:val="none" w:sz="0" w:space="0" w:color="auto"/>
                    <w:left w:val="none" w:sz="0" w:space="0" w:color="auto"/>
                    <w:bottom w:val="none" w:sz="0" w:space="0" w:color="auto"/>
                    <w:right w:val="none" w:sz="0" w:space="0" w:color="auto"/>
                  </w:divBdr>
                  <w:divsChild>
                    <w:div w:id="942958400">
                      <w:marLeft w:val="0"/>
                      <w:marRight w:val="0"/>
                      <w:marTop w:val="0"/>
                      <w:marBottom w:val="0"/>
                      <w:divBdr>
                        <w:top w:val="none" w:sz="0" w:space="0" w:color="auto"/>
                        <w:left w:val="none" w:sz="0" w:space="0" w:color="auto"/>
                        <w:bottom w:val="none" w:sz="0" w:space="0" w:color="auto"/>
                        <w:right w:val="none" w:sz="0" w:space="0" w:color="auto"/>
                      </w:divBdr>
                    </w:div>
                  </w:divsChild>
                </w:div>
                <w:div w:id="671490916">
                  <w:marLeft w:val="0"/>
                  <w:marRight w:val="0"/>
                  <w:marTop w:val="0"/>
                  <w:marBottom w:val="0"/>
                  <w:divBdr>
                    <w:top w:val="none" w:sz="0" w:space="0" w:color="auto"/>
                    <w:left w:val="none" w:sz="0" w:space="0" w:color="auto"/>
                    <w:bottom w:val="none" w:sz="0" w:space="0" w:color="auto"/>
                    <w:right w:val="none" w:sz="0" w:space="0" w:color="auto"/>
                  </w:divBdr>
                  <w:divsChild>
                    <w:div w:id="2050447674">
                      <w:marLeft w:val="0"/>
                      <w:marRight w:val="0"/>
                      <w:marTop w:val="0"/>
                      <w:marBottom w:val="0"/>
                      <w:divBdr>
                        <w:top w:val="none" w:sz="0" w:space="0" w:color="auto"/>
                        <w:left w:val="none" w:sz="0" w:space="0" w:color="auto"/>
                        <w:bottom w:val="none" w:sz="0" w:space="0" w:color="auto"/>
                        <w:right w:val="none" w:sz="0" w:space="0" w:color="auto"/>
                      </w:divBdr>
                    </w:div>
                  </w:divsChild>
                </w:div>
                <w:div w:id="692417279">
                  <w:marLeft w:val="0"/>
                  <w:marRight w:val="0"/>
                  <w:marTop w:val="0"/>
                  <w:marBottom w:val="0"/>
                  <w:divBdr>
                    <w:top w:val="none" w:sz="0" w:space="0" w:color="auto"/>
                    <w:left w:val="none" w:sz="0" w:space="0" w:color="auto"/>
                    <w:bottom w:val="none" w:sz="0" w:space="0" w:color="auto"/>
                    <w:right w:val="none" w:sz="0" w:space="0" w:color="auto"/>
                  </w:divBdr>
                  <w:divsChild>
                    <w:div w:id="1477651607">
                      <w:marLeft w:val="0"/>
                      <w:marRight w:val="0"/>
                      <w:marTop w:val="0"/>
                      <w:marBottom w:val="0"/>
                      <w:divBdr>
                        <w:top w:val="none" w:sz="0" w:space="0" w:color="auto"/>
                        <w:left w:val="none" w:sz="0" w:space="0" w:color="auto"/>
                        <w:bottom w:val="none" w:sz="0" w:space="0" w:color="auto"/>
                        <w:right w:val="none" w:sz="0" w:space="0" w:color="auto"/>
                      </w:divBdr>
                    </w:div>
                  </w:divsChild>
                </w:div>
                <w:div w:id="694428125">
                  <w:marLeft w:val="0"/>
                  <w:marRight w:val="0"/>
                  <w:marTop w:val="0"/>
                  <w:marBottom w:val="0"/>
                  <w:divBdr>
                    <w:top w:val="none" w:sz="0" w:space="0" w:color="auto"/>
                    <w:left w:val="none" w:sz="0" w:space="0" w:color="auto"/>
                    <w:bottom w:val="none" w:sz="0" w:space="0" w:color="auto"/>
                    <w:right w:val="none" w:sz="0" w:space="0" w:color="auto"/>
                  </w:divBdr>
                  <w:divsChild>
                    <w:div w:id="781607343">
                      <w:marLeft w:val="0"/>
                      <w:marRight w:val="0"/>
                      <w:marTop w:val="0"/>
                      <w:marBottom w:val="0"/>
                      <w:divBdr>
                        <w:top w:val="none" w:sz="0" w:space="0" w:color="auto"/>
                        <w:left w:val="none" w:sz="0" w:space="0" w:color="auto"/>
                        <w:bottom w:val="none" w:sz="0" w:space="0" w:color="auto"/>
                        <w:right w:val="none" w:sz="0" w:space="0" w:color="auto"/>
                      </w:divBdr>
                    </w:div>
                  </w:divsChild>
                </w:div>
                <w:div w:id="700738663">
                  <w:marLeft w:val="0"/>
                  <w:marRight w:val="0"/>
                  <w:marTop w:val="0"/>
                  <w:marBottom w:val="0"/>
                  <w:divBdr>
                    <w:top w:val="none" w:sz="0" w:space="0" w:color="auto"/>
                    <w:left w:val="none" w:sz="0" w:space="0" w:color="auto"/>
                    <w:bottom w:val="none" w:sz="0" w:space="0" w:color="auto"/>
                    <w:right w:val="none" w:sz="0" w:space="0" w:color="auto"/>
                  </w:divBdr>
                  <w:divsChild>
                    <w:div w:id="1848790783">
                      <w:marLeft w:val="0"/>
                      <w:marRight w:val="0"/>
                      <w:marTop w:val="0"/>
                      <w:marBottom w:val="0"/>
                      <w:divBdr>
                        <w:top w:val="none" w:sz="0" w:space="0" w:color="auto"/>
                        <w:left w:val="none" w:sz="0" w:space="0" w:color="auto"/>
                        <w:bottom w:val="none" w:sz="0" w:space="0" w:color="auto"/>
                        <w:right w:val="none" w:sz="0" w:space="0" w:color="auto"/>
                      </w:divBdr>
                    </w:div>
                  </w:divsChild>
                </w:div>
                <w:div w:id="713428932">
                  <w:marLeft w:val="0"/>
                  <w:marRight w:val="0"/>
                  <w:marTop w:val="0"/>
                  <w:marBottom w:val="0"/>
                  <w:divBdr>
                    <w:top w:val="none" w:sz="0" w:space="0" w:color="auto"/>
                    <w:left w:val="none" w:sz="0" w:space="0" w:color="auto"/>
                    <w:bottom w:val="none" w:sz="0" w:space="0" w:color="auto"/>
                    <w:right w:val="none" w:sz="0" w:space="0" w:color="auto"/>
                  </w:divBdr>
                  <w:divsChild>
                    <w:div w:id="736635514">
                      <w:marLeft w:val="0"/>
                      <w:marRight w:val="0"/>
                      <w:marTop w:val="0"/>
                      <w:marBottom w:val="0"/>
                      <w:divBdr>
                        <w:top w:val="none" w:sz="0" w:space="0" w:color="auto"/>
                        <w:left w:val="none" w:sz="0" w:space="0" w:color="auto"/>
                        <w:bottom w:val="none" w:sz="0" w:space="0" w:color="auto"/>
                        <w:right w:val="none" w:sz="0" w:space="0" w:color="auto"/>
                      </w:divBdr>
                    </w:div>
                  </w:divsChild>
                </w:div>
                <w:div w:id="751001045">
                  <w:marLeft w:val="0"/>
                  <w:marRight w:val="0"/>
                  <w:marTop w:val="0"/>
                  <w:marBottom w:val="0"/>
                  <w:divBdr>
                    <w:top w:val="none" w:sz="0" w:space="0" w:color="auto"/>
                    <w:left w:val="none" w:sz="0" w:space="0" w:color="auto"/>
                    <w:bottom w:val="none" w:sz="0" w:space="0" w:color="auto"/>
                    <w:right w:val="none" w:sz="0" w:space="0" w:color="auto"/>
                  </w:divBdr>
                  <w:divsChild>
                    <w:div w:id="730081774">
                      <w:marLeft w:val="0"/>
                      <w:marRight w:val="0"/>
                      <w:marTop w:val="0"/>
                      <w:marBottom w:val="0"/>
                      <w:divBdr>
                        <w:top w:val="none" w:sz="0" w:space="0" w:color="auto"/>
                        <w:left w:val="none" w:sz="0" w:space="0" w:color="auto"/>
                        <w:bottom w:val="none" w:sz="0" w:space="0" w:color="auto"/>
                        <w:right w:val="none" w:sz="0" w:space="0" w:color="auto"/>
                      </w:divBdr>
                    </w:div>
                  </w:divsChild>
                </w:div>
                <w:div w:id="831140653">
                  <w:marLeft w:val="0"/>
                  <w:marRight w:val="0"/>
                  <w:marTop w:val="0"/>
                  <w:marBottom w:val="0"/>
                  <w:divBdr>
                    <w:top w:val="none" w:sz="0" w:space="0" w:color="auto"/>
                    <w:left w:val="none" w:sz="0" w:space="0" w:color="auto"/>
                    <w:bottom w:val="none" w:sz="0" w:space="0" w:color="auto"/>
                    <w:right w:val="none" w:sz="0" w:space="0" w:color="auto"/>
                  </w:divBdr>
                  <w:divsChild>
                    <w:div w:id="1070930363">
                      <w:marLeft w:val="0"/>
                      <w:marRight w:val="0"/>
                      <w:marTop w:val="0"/>
                      <w:marBottom w:val="0"/>
                      <w:divBdr>
                        <w:top w:val="none" w:sz="0" w:space="0" w:color="auto"/>
                        <w:left w:val="none" w:sz="0" w:space="0" w:color="auto"/>
                        <w:bottom w:val="none" w:sz="0" w:space="0" w:color="auto"/>
                        <w:right w:val="none" w:sz="0" w:space="0" w:color="auto"/>
                      </w:divBdr>
                    </w:div>
                  </w:divsChild>
                </w:div>
                <w:div w:id="838731797">
                  <w:marLeft w:val="0"/>
                  <w:marRight w:val="0"/>
                  <w:marTop w:val="0"/>
                  <w:marBottom w:val="0"/>
                  <w:divBdr>
                    <w:top w:val="none" w:sz="0" w:space="0" w:color="auto"/>
                    <w:left w:val="none" w:sz="0" w:space="0" w:color="auto"/>
                    <w:bottom w:val="none" w:sz="0" w:space="0" w:color="auto"/>
                    <w:right w:val="none" w:sz="0" w:space="0" w:color="auto"/>
                  </w:divBdr>
                  <w:divsChild>
                    <w:div w:id="1258638149">
                      <w:marLeft w:val="0"/>
                      <w:marRight w:val="0"/>
                      <w:marTop w:val="0"/>
                      <w:marBottom w:val="0"/>
                      <w:divBdr>
                        <w:top w:val="none" w:sz="0" w:space="0" w:color="auto"/>
                        <w:left w:val="none" w:sz="0" w:space="0" w:color="auto"/>
                        <w:bottom w:val="none" w:sz="0" w:space="0" w:color="auto"/>
                        <w:right w:val="none" w:sz="0" w:space="0" w:color="auto"/>
                      </w:divBdr>
                    </w:div>
                  </w:divsChild>
                </w:div>
                <w:div w:id="857888972">
                  <w:marLeft w:val="0"/>
                  <w:marRight w:val="0"/>
                  <w:marTop w:val="0"/>
                  <w:marBottom w:val="0"/>
                  <w:divBdr>
                    <w:top w:val="none" w:sz="0" w:space="0" w:color="auto"/>
                    <w:left w:val="none" w:sz="0" w:space="0" w:color="auto"/>
                    <w:bottom w:val="none" w:sz="0" w:space="0" w:color="auto"/>
                    <w:right w:val="none" w:sz="0" w:space="0" w:color="auto"/>
                  </w:divBdr>
                  <w:divsChild>
                    <w:div w:id="218790261">
                      <w:marLeft w:val="0"/>
                      <w:marRight w:val="0"/>
                      <w:marTop w:val="0"/>
                      <w:marBottom w:val="0"/>
                      <w:divBdr>
                        <w:top w:val="none" w:sz="0" w:space="0" w:color="auto"/>
                        <w:left w:val="none" w:sz="0" w:space="0" w:color="auto"/>
                        <w:bottom w:val="none" w:sz="0" w:space="0" w:color="auto"/>
                        <w:right w:val="none" w:sz="0" w:space="0" w:color="auto"/>
                      </w:divBdr>
                    </w:div>
                  </w:divsChild>
                </w:div>
                <w:div w:id="866721119">
                  <w:marLeft w:val="0"/>
                  <w:marRight w:val="0"/>
                  <w:marTop w:val="0"/>
                  <w:marBottom w:val="0"/>
                  <w:divBdr>
                    <w:top w:val="none" w:sz="0" w:space="0" w:color="auto"/>
                    <w:left w:val="none" w:sz="0" w:space="0" w:color="auto"/>
                    <w:bottom w:val="none" w:sz="0" w:space="0" w:color="auto"/>
                    <w:right w:val="none" w:sz="0" w:space="0" w:color="auto"/>
                  </w:divBdr>
                  <w:divsChild>
                    <w:div w:id="528836753">
                      <w:marLeft w:val="0"/>
                      <w:marRight w:val="0"/>
                      <w:marTop w:val="0"/>
                      <w:marBottom w:val="0"/>
                      <w:divBdr>
                        <w:top w:val="none" w:sz="0" w:space="0" w:color="auto"/>
                        <w:left w:val="none" w:sz="0" w:space="0" w:color="auto"/>
                        <w:bottom w:val="none" w:sz="0" w:space="0" w:color="auto"/>
                        <w:right w:val="none" w:sz="0" w:space="0" w:color="auto"/>
                      </w:divBdr>
                    </w:div>
                  </w:divsChild>
                </w:div>
                <w:div w:id="872571471">
                  <w:marLeft w:val="0"/>
                  <w:marRight w:val="0"/>
                  <w:marTop w:val="0"/>
                  <w:marBottom w:val="0"/>
                  <w:divBdr>
                    <w:top w:val="none" w:sz="0" w:space="0" w:color="auto"/>
                    <w:left w:val="none" w:sz="0" w:space="0" w:color="auto"/>
                    <w:bottom w:val="none" w:sz="0" w:space="0" w:color="auto"/>
                    <w:right w:val="none" w:sz="0" w:space="0" w:color="auto"/>
                  </w:divBdr>
                  <w:divsChild>
                    <w:div w:id="1508443114">
                      <w:marLeft w:val="0"/>
                      <w:marRight w:val="0"/>
                      <w:marTop w:val="0"/>
                      <w:marBottom w:val="0"/>
                      <w:divBdr>
                        <w:top w:val="none" w:sz="0" w:space="0" w:color="auto"/>
                        <w:left w:val="none" w:sz="0" w:space="0" w:color="auto"/>
                        <w:bottom w:val="none" w:sz="0" w:space="0" w:color="auto"/>
                        <w:right w:val="none" w:sz="0" w:space="0" w:color="auto"/>
                      </w:divBdr>
                    </w:div>
                  </w:divsChild>
                </w:div>
                <w:div w:id="907687260">
                  <w:marLeft w:val="0"/>
                  <w:marRight w:val="0"/>
                  <w:marTop w:val="0"/>
                  <w:marBottom w:val="0"/>
                  <w:divBdr>
                    <w:top w:val="none" w:sz="0" w:space="0" w:color="auto"/>
                    <w:left w:val="none" w:sz="0" w:space="0" w:color="auto"/>
                    <w:bottom w:val="none" w:sz="0" w:space="0" w:color="auto"/>
                    <w:right w:val="none" w:sz="0" w:space="0" w:color="auto"/>
                  </w:divBdr>
                  <w:divsChild>
                    <w:div w:id="1846481082">
                      <w:marLeft w:val="0"/>
                      <w:marRight w:val="0"/>
                      <w:marTop w:val="0"/>
                      <w:marBottom w:val="0"/>
                      <w:divBdr>
                        <w:top w:val="none" w:sz="0" w:space="0" w:color="auto"/>
                        <w:left w:val="none" w:sz="0" w:space="0" w:color="auto"/>
                        <w:bottom w:val="none" w:sz="0" w:space="0" w:color="auto"/>
                        <w:right w:val="none" w:sz="0" w:space="0" w:color="auto"/>
                      </w:divBdr>
                    </w:div>
                  </w:divsChild>
                </w:div>
                <w:div w:id="920331240">
                  <w:marLeft w:val="0"/>
                  <w:marRight w:val="0"/>
                  <w:marTop w:val="0"/>
                  <w:marBottom w:val="0"/>
                  <w:divBdr>
                    <w:top w:val="none" w:sz="0" w:space="0" w:color="auto"/>
                    <w:left w:val="none" w:sz="0" w:space="0" w:color="auto"/>
                    <w:bottom w:val="none" w:sz="0" w:space="0" w:color="auto"/>
                    <w:right w:val="none" w:sz="0" w:space="0" w:color="auto"/>
                  </w:divBdr>
                  <w:divsChild>
                    <w:div w:id="1175533179">
                      <w:marLeft w:val="0"/>
                      <w:marRight w:val="0"/>
                      <w:marTop w:val="0"/>
                      <w:marBottom w:val="0"/>
                      <w:divBdr>
                        <w:top w:val="none" w:sz="0" w:space="0" w:color="auto"/>
                        <w:left w:val="none" w:sz="0" w:space="0" w:color="auto"/>
                        <w:bottom w:val="none" w:sz="0" w:space="0" w:color="auto"/>
                        <w:right w:val="none" w:sz="0" w:space="0" w:color="auto"/>
                      </w:divBdr>
                    </w:div>
                  </w:divsChild>
                </w:div>
                <w:div w:id="950017899">
                  <w:marLeft w:val="0"/>
                  <w:marRight w:val="0"/>
                  <w:marTop w:val="0"/>
                  <w:marBottom w:val="0"/>
                  <w:divBdr>
                    <w:top w:val="none" w:sz="0" w:space="0" w:color="auto"/>
                    <w:left w:val="none" w:sz="0" w:space="0" w:color="auto"/>
                    <w:bottom w:val="none" w:sz="0" w:space="0" w:color="auto"/>
                    <w:right w:val="none" w:sz="0" w:space="0" w:color="auto"/>
                  </w:divBdr>
                  <w:divsChild>
                    <w:div w:id="508643922">
                      <w:marLeft w:val="0"/>
                      <w:marRight w:val="0"/>
                      <w:marTop w:val="0"/>
                      <w:marBottom w:val="0"/>
                      <w:divBdr>
                        <w:top w:val="none" w:sz="0" w:space="0" w:color="auto"/>
                        <w:left w:val="none" w:sz="0" w:space="0" w:color="auto"/>
                        <w:bottom w:val="none" w:sz="0" w:space="0" w:color="auto"/>
                        <w:right w:val="none" w:sz="0" w:space="0" w:color="auto"/>
                      </w:divBdr>
                    </w:div>
                  </w:divsChild>
                </w:div>
                <w:div w:id="979698686">
                  <w:marLeft w:val="0"/>
                  <w:marRight w:val="0"/>
                  <w:marTop w:val="0"/>
                  <w:marBottom w:val="0"/>
                  <w:divBdr>
                    <w:top w:val="none" w:sz="0" w:space="0" w:color="auto"/>
                    <w:left w:val="none" w:sz="0" w:space="0" w:color="auto"/>
                    <w:bottom w:val="none" w:sz="0" w:space="0" w:color="auto"/>
                    <w:right w:val="none" w:sz="0" w:space="0" w:color="auto"/>
                  </w:divBdr>
                  <w:divsChild>
                    <w:div w:id="421266620">
                      <w:marLeft w:val="0"/>
                      <w:marRight w:val="0"/>
                      <w:marTop w:val="0"/>
                      <w:marBottom w:val="0"/>
                      <w:divBdr>
                        <w:top w:val="none" w:sz="0" w:space="0" w:color="auto"/>
                        <w:left w:val="none" w:sz="0" w:space="0" w:color="auto"/>
                        <w:bottom w:val="none" w:sz="0" w:space="0" w:color="auto"/>
                        <w:right w:val="none" w:sz="0" w:space="0" w:color="auto"/>
                      </w:divBdr>
                    </w:div>
                  </w:divsChild>
                </w:div>
                <w:div w:id="1018626680">
                  <w:marLeft w:val="0"/>
                  <w:marRight w:val="0"/>
                  <w:marTop w:val="0"/>
                  <w:marBottom w:val="0"/>
                  <w:divBdr>
                    <w:top w:val="none" w:sz="0" w:space="0" w:color="auto"/>
                    <w:left w:val="none" w:sz="0" w:space="0" w:color="auto"/>
                    <w:bottom w:val="none" w:sz="0" w:space="0" w:color="auto"/>
                    <w:right w:val="none" w:sz="0" w:space="0" w:color="auto"/>
                  </w:divBdr>
                  <w:divsChild>
                    <w:div w:id="1818496930">
                      <w:marLeft w:val="0"/>
                      <w:marRight w:val="0"/>
                      <w:marTop w:val="0"/>
                      <w:marBottom w:val="0"/>
                      <w:divBdr>
                        <w:top w:val="none" w:sz="0" w:space="0" w:color="auto"/>
                        <w:left w:val="none" w:sz="0" w:space="0" w:color="auto"/>
                        <w:bottom w:val="none" w:sz="0" w:space="0" w:color="auto"/>
                        <w:right w:val="none" w:sz="0" w:space="0" w:color="auto"/>
                      </w:divBdr>
                    </w:div>
                  </w:divsChild>
                </w:div>
                <w:div w:id="1032149911">
                  <w:marLeft w:val="0"/>
                  <w:marRight w:val="0"/>
                  <w:marTop w:val="0"/>
                  <w:marBottom w:val="0"/>
                  <w:divBdr>
                    <w:top w:val="none" w:sz="0" w:space="0" w:color="auto"/>
                    <w:left w:val="none" w:sz="0" w:space="0" w:color="auto"/>
                    <w:bottom w:val="none" w:sz="0" w:space="0" w:color="auto"/>
                    <w:right w:val="none" w:sz="0" w:space="0" w:color="auto"/>
                  </w:divBdr>
                  <w:divsChild>
                    <w:div w:id="395981769">
                      <w:marLeft w:val="0"/>
                      <w:marRight w:val="0"/>
                      <w:marTop w:val="0"/>
                      <w:marBottom w:val="0"/>
                      <w:divBdr>
                        <w:top w:val="none" w:sz="0" w:space="0" w:color="auto"/>
                        <w:left w:val="none" w:sz="0" w:space="0" w:color="auto"/>
                        <w:bottom w:val="none" w:sz="0" w:space="0" w:color="auto"/>
                        <w:right w:val="none" w:sz="0" w:space="0" w:color="auto"/>
                      </w:divBdr>
                    </w:div>
                  </w:divsChild>
                </w:div>
                <w:div w:id="1040394800">
                  <w:marLeft w:val="0"/>
                  <w:marRight w:val="0"/>
                  <w:marTop w:val="0"/>
                  <w:marBottom w:val="0"/>
                  <w:divBdr>
                    <w:top w:val="none" w:sz="0" w:space="0" w:color="auto"/>
                    <w:left w:val="none" w:sz="0" w:space="0" w:color="auto"/>
                    <w:bottom w:val="none" w:sz="0" w:space="0" w:color="auto"/>
                    <w:right w:val="none" w:sz="0" w:space="0" w:color="auto"/>
                  </w:divBdr>
                  <w:divsChild>
                    <w:div w:id="83846906">
                      <w:marLeft w:val="0"/>
                      <w:marRight w:val="0"/>
                      <w:marTop w:val="0"/>
                      <w:marBottom w:val="0"/>
                      <w:divBdr>
                        <w:top w:val="none" w:sz="0" w:space="0" w:color="auto"/>
                        <w:left w:val="none" w:sz="0" w:space="0" w:color="auto"/>
                        <w:bottom w:val="none" w:sz="0" w:space="0" w:color="auto"/>
                        <w:right w:val="none" w:sz="0" w:space="0" w:color="auto"/>
                      </w:divBdr>
                    </w:div>
                  </w:divsChild>
                </w:div>
                <w:div w:id="1051535366">
                  <w:marLeft w:val="0"/>
                  <w:marRight w:val="0"/>
                  <w:marTop w:val="0"/>
                  <w:marBottom w:val="0"/>
                  <w:divBdr>
                    <w:top w:val="none" w:sz="0" w:space="0" w:color="auto"/>
                    <w:left w:val="none" w:sz="0" w:space="0" w:color="auto"/>
                    <w:bottom w:val="none" w:sz="0" w:space="0" w:color="auto"/>
                    <w:right w:val="none" w:sz="0" w:space="0" w:color="auto"/>
                  </w:divBdr>
                  <w:divsChild>
                    <w:div w:id="1691758010">
                      <w:marLeft w:val="0"/>
                      <w:marRight w:val="0"/>
                      <w:marTop w:val="0"/>
                      <w:marBottom w:val="0"/>
                      <w:divBdr>
                        <w:top w:val="none" w:sz="0" w:space="0" w:color="auto"/>
                        <w:left w:val="none" w:sz="0" w:space="0" w:color="auto"/>
                        <w:bottom w:val="none" w:sz="0" w:space="0" w:color="auto"/>
                        <w:right w:val="none" w:sz="0" w:space="0" w:color="auto"/>
                      </w:divBdr>
                    </w:div>
                  </w:divsChild>
                </w:div>
                <w:div w:id="1057240122">
                  <w:marLeft w:val="0"/>
                  <w:marRight w:val="0"/>
                  <w:marTop w:val="0"/>
                  <w:marBottom w:val="0"/>
                  <w:divBdr>
                    <w:top w:val="none" w:sz="0" w:space="0" w:color="auto"/>
                    <w:left w:val="none" w:sz="0" w:space="0" w:color="auto"/>
                    <w:bottom w:val="none" w:sz="0" w:space="0" w:color="auto"/>
                    <w:right w:val="none" w:sz="0" w:space="0" w:color="auto"/>
                  </w:divBdr>
                  <w:divsChild>
                    <w:div w:id="589042644">
                      <w:marLeft w:val="0"/>
                      <w:marRight w:val="0"/>
                      <w:marTop w:val="0"/>
                      <w:marBottom w:val="0"/>
                      <w:divBdr>
                        <w:top w:val="none" w:sz="0" w:space="0" w:color="auto"/>
                        <w:left w:val="none" w:sz="0" w:space="0" w:color="auto"/>
                        <w:bottom w:val="none" w:sz="0" w:space="0" w:color="auto"/>
                        <w:right w:val="none" w:sz="0" w:space="0" w:color="auto"/>
                      </w:divBdr>
                    </w:div>
                  </w:divsChild>
                </w:div>
                <w:div w:id="1077436548">
                  <w:marLeft w:val="0"/>
                  <w:marRight w:val="0"/>
                  <w:marTop w:val="0"/>
                  <w:marBottom w:val="0"/>
                  <w:divBdr>
                    <w:top w:val="none" w:sz="0" w:space="0" w:color="auto"/>
                    <w:left w:val="none" w:sz="0" w:space="0" w:color="auto"/>
                    <w:bottom w:val="none" w:sz="0" w:space="0" w:color="auto"/>
                    <w:right w:val="none" w:sz="0" w:space="0" w:color="auto"/>
                  </w:divBdr>
                  <w:divsChild>
                    <w:div w:id="1282222938">
                      <w:marLeft w:val="0"/>
                      <w:marRight w:val="0"/>
                      <w:marTop w:val="0"/>
                      <w:marBottom w:val="0"/>
                      <w:divBdr>
                        <w:top w:val="none" w:sz="0" w:space="0" w:color="auto"/>
                        <w:left w:val="none" w:sz="0" w:space="0" w:color="auto"/>
                        <w:bottom w:val="none" w:sz="0" w:space="0" w:color="auto"/>
                        <w:right w:val="none" w:sz="0" w:space="0" w:color="auto"/>
                      </w:divBdr>
                    </w:div>
                  </w:divsChild>
                </w:div>
                <w:div w:id="1130785315">
                  <w:marLeft w:val="0"/>
                  <w:marRight w:val="0"/>
                  <w:marTop w:val="0"/>
                  <w:marBottom w:val="0"/>
                  <w:divBdr>
                    <w:top w:val="none" w:sz="0" w:space="0" w:color="auto"/>
                    <w:left w:val="none" w:sz="0" w:space="0" w:color="auto"/>
                    <w:bottom w:val="none" w:sz="0" w:space="0" w:color="auto"/>
                    <w:right w:val="none" w:sz="0" w:space="0" w:color="auto"/>
                  </w:divBdr>
                  <w:divsChild>
                    <w:div w:id="1458066129">
                      <w:marLeft w:val="0"/>
                      <w:marRight w:val="0"/>
                      <w:marTop w:val="0"/>
                      <w:marBottom w:val="0"/>
                      <w:divBdr>
                        <w:top w:val="none" w:sz="0" w:space="0" w:color="auto"/>
                        <w:left w:val="none" w:sz="0" w:space="0" w:color="auto"/>
                        <w:bottom w:val="none" w:sz="0" w:space="0" w:color="auto"/>
                        <w:right w:val="none" w:sz="0" w:space="0" w:color="auto"/>
                      </w:divBdr>
                    </w:div>
                  </w:divsChild>
                </w:div>
                <w:div w:id="1166091692">
                  <w:marLeft w:val="0"/>
                  <w:marRight w:val="0"/>
                  <w:marTop w:val="0"/>
                  <w:marBottom w:val="0"/>
                  <w:divBdr>
                    <w:top w:val="none" w:sz="0" w:space="0" w:color="auto"/>
                    <w:left w:val="none" w:sz="0" w:space="0" w:color="auto"/>
                    <w:bottom w:val="none" w:sz="0" w:space="0" w:color="auto"/>
                    <w:right w:val="none" w:sz="0" w:space="0" w:color="auto"/>
                  </w:divBdr>
                  <w:divsChild>
                    <w:div w:id="12651699">
                      <w:marLeft w:val="0"/>
                      <w:marRight w:val="0"/>
                      <w:marTop w:val="0"/>
                      <w:marBottom w:val="0"/>
                      <w:divBdr>
                        <w:top w:val="none" w:sz="0" w:space="0" w:color="auto"/>
                        <w:left w:val="none" w:sz="0" w:space="0" w:color="auto"/>
                        <w:bottom w:val="none" w:sz="0" w:space="0" w:color="auto"/>
                        <w:right w:val="none" w:sz="0" w:space="0" w:color="auto"/>
                      </w:divBdr>
                    </w:div>
                  </w:divsChild>
                </w:div>
                <w:div w:id="1241719718">
                  <w:marLeft w:val="0"/>
                  <w:marRight w:val="0"/>
                  <w:marTop w:val="0"/>
                  <w:marBottom w:val="0"/>
                  <w:divBdr>
                    <w:top w:val="none" w:sz="0" w:space="0" w:color="auto"/>
                    <w:left w:val="none" w:sz="0" w:space="0" w:color="auto"/>
                    <w:bottom w:val="none" w:sz="0" w:space="0" w:color="auto"/>
                    <w:right w:val="none" w:sz="0" w:space="0" w:color="auto"/>
                  </w:divBdr>
                  <w:divsChild>
                    <w:div w:id="1380671119">
                      <w:marLeft w:val="0"/>
                      <w:marRight w:val="0"/>
                      <w:marTop w:val="0"/>
                      <w:marBottom w:val="0"/>
                      <w:divBdr>
                        <w:top w:val="none" w:sz="0" w:space="0" w:color="auto"/>
                        <w:left w:val="none" w:sz="0" w:space="0" w:color="auto"/>
                        <w:bottom w:val="none" w:sz="0" w:space="0" w:color="auto"/>
                        <w:right w:val="none" w:sz="0" w:space="0" w:color="auto"/>
                      </w:divBdr>
                    </w:div>
                  </w:divsChild>
                </w:div>
                <w:div w:id="1251696147">
                  <w:marLeft w:val="0"/>
                  <w:marRight w:val="0"/>
                  <w:marTop w:val="0"/>
                  <w:marBottom w:val="0"/>
                  <w:divBdr>
                    <w:top w:val="none" w:sz="0" w:space="0" w:color="auto"/>
                    <w:left w:val="none" w:sz="0" w:space="0" w:color="auto"/>
                    <w:bottom w:val="none" w:sz="0" w:space="0" w:color="auto"/>
                    <w:right w:val="none" w:sz="0" w:space="0" w:color="auto"/>
                  </w:divBdr>
                  <w:divsChild>
                    <w:div w:id="1486894332">
                      <w:marLeft w:val="0"/>
                      <w:marRight w:val="0"/>
                      <w:marTop w:val="0"/>
                      <w:marBottom w:val="0"/>
                      <w:divBdr>
                        <w:top w:val="none" w:sz="0" w:space="0" w:color="auto"/>
                        <w:left w:val="none" w:sz="0" w:space="0" w:color="auto"/>
                        <w:bottom w:val="none" w:sz="0" w:space="0" w:color="auto"/>
                        <w:right w:val="none" w:sz="0" w:space="0" w:color="auto"/>
                      </w:divBdr>
                    </w:div>
                  </w:divsChild>
                </w:div>
                <w:div w:id="1276595419">
                  <w:marLeft w:val="0"/>
                  <w:marRight w:val="0"/>
                  <w:marTop w:val="0"/>
                  <w:marBottom w:val="0"/>
                  <w:divBdr>
                    <w:top w:val="none" w:sz="0" w:space="0" w:color="auto"/>
                    <w:left w:val="none" w:sz="0" w:space="0" w:color="auto"/>
                    <w:bottom w:val="none" w:sz="0" w:space="0" w:color="auto"/>
                    <w:right w:val="none" w:sz="0" w:space="0" w:color="auto"/>
                  </w:divBdr>
                  <w:divsChild>
                    <w:div w:id="376470115">
                      <w:marLeft w:val="0"/>
                      <w:marRight w:val="0"/>
                      <w:marTop w:val="0"/>
                      <w:marBottom w:val="0"/>
                      <w:divBdr>
                        <w:top w:val="none" w:sz="0" w:space="0" w:color="auto"/>
                        <w:left w:val="none" w:sz="0" w:space="0" w:color="auto"/>
                        <w:bottom w:val="none" w:sz="0" w:space="0" w:color="auto"/>
                        <w:right w:val="none" w:sz="0" w:space="0" w:color="auto"/>
                      </w:divBdr>
                    </w:div>
                  </w:divsChild>
                </w:div>
                <w:div w:id="1287931699">
                  <w:marLeft w:val="0"/>
                  <w:marRight w:val="0"/>
                  <w:marTop w:val="0"/>
                  <w:marBottom w:val="0"/>
                  <w:divBdr>
                    <w:top w:val="none" w:sz="0" w:space="0" w:color="auto"/>
                    <w:left w:val="none" w:sz="0" w:space="0" w:color="auto"/>
                    <w:bottom w:val="none" w:sz="0" w:space="0" w:color="auto"/>
                    <w:right w:val="none" w:sz="0" w:space="0" w:color="auto"/>
                  </w:divBdr>
                  <w:divsChild>
                    <w:div w:id="155220999">
                      <w:marLeft w:val="0"/>
                      <w:marRight w:val="0"/>
                      <w:marTop w:val="0"/>
                      <w:marBottom w:val="0"/>
                      <w:divBdr>
                        <w:top w:val="none" w:sz="0" w:space="0" w:color="auto"/>
                        <w:left w:val="none" w:sz="0" w:space="0" w:color="auto"/>
                        <w:bottom w:val="none" w:sz="0" w:space="0" w:color="auto"/>
                        <w:right w:val="none" w:sz="0" w:space="0" w:color="auto"/>
                      </w:divBdr>
                    </w:div>
                  </w:divsChild>
                </w:div>
                <w:div w:id="1321546185">
                  <w:marLeft w:val="0"/>
                  <w:marRight w:val="0"/>
                  <w:marTop w:val="0"/>
                  <w:marBottom w:val="0"/>
                  <w:divBdr>
                    <w:top w:val="none" w:sz="0" w:space="0" w:color="auto"/>
                    <w:left w:val="none" w:sz="0" w:space="0" w:color="auto"/>
                    <w:bottom w:val="none" w:sz="0" w:space="0" w:color="auto"/>
                    <w:right w:val="none" w:sz="0" w:space="0" w:color="auto"/>
                  </w:divBdr>
                  <w:divsChild>
                    <w:div w:id="1511751027">
                      <w:marLeft w:val="0"/>
                      <w:marRight w:val="0"/>
                      <w:marTop w:val="0"/>
                      <w:marBottom w:val="0"/>
                      <w:divBdr>
                        <w:top w:val="none" w:sz="0" w:space="0" w:color="auto"/>
                        <w:left w:val="none" w:sz="0" w:space="0" w:color="auto"/>
                        <w:bottom w:val="none" w:sz="0" w:space="0" w:color="auto"/>
                        <w:right w:val="none" w:sz="0" w:space="0" w:color="auto"/>
                      </w:divBdr>
                    </w:div>
                  </w:divsChild>
                </w:div>
                <w:div w:id="1352687693">
                  <w:marLeft w:val="0"/>
                  <w:marRight w:val="0"/>
                  <w:marTop w:val="0"/>
                  <w:marBottom w:val="0"/>
                  <w:divBdr>
                    <w:top w:val="none" w:sz="0" w:space="0" w:color="auto"/>
                    <w:left w:val="none" w:sz="0" w:space="0" w:color="auto"/>
                    <w:bottom w:val="none" w:sz="0" w:space="0" w:color="auto"/>
                    <w:right w:val="none" w:sz="0" w:space="0" w:color="auto"/>
                  </w:divBdr>
                  <w:divsChild>
                    <w:div w:id="977496107">
                      <w:marLeft w:val="0"/>
                      <w:marRight w:val="0"/>
                      <w:marTop w:val="0"/>
                      <w:marBottom w:val="0"/>
                      <w:divBdr>
                        <w:top w:val="none" w:sz="0" w:space="0" w:color="auto"/>
                        <w:left w:val="none" w:sz="0" w:space="0" w:color="auto"/>
                        <w:bottom w:val="none" w:sz="0" w:space="0" w:color="auto"/>
                        <w:right w:val="none" w:sz="0" w:space="0" w:color="auto"/>
                      </w:divBdr>
                    </w:div>
                  </w:divsChild>
                </w:div>
                <w:div w:id="1405563834">
                  <w:marLeft w:val="0"/>
                  <w:marRight w:val="0"/>
                  <w:marTop w:val="0"/>
                  <w:marBottom w:val="0"/>
                  <w:divBdr>
                    <w:top w:val="none" w:sz="0" w:space="0" w:color="auto"/>
                    <w:left w:val="none" w:sz="0" w:space="0" w:color="auto"/>
                    <w:bottom w:val="none" w:sz="0" w:space="0" w:color="auto"/>
                    <w:right w:val="none" w:sz="0" w:space="0" w:color="auto"/>
                  </w:divBdr>
                  <w:divsChild>
                    <w:div w:id="487357017">
                      <w:marLeft w:val="0"/>
                      <w:marRight w:val="0"/>
                      <w:marTop w:val="0"/>
                      <w:marBottom w:val="0"/>
                      <w:divBdr>
                        <w:top w:val="none" w:sz="0" w:space="0" w:color="auto"/>
                        <w:left w:val="none" w:sz="0" w:space="0" w:color="auto"/>
                        <w:bottom w:val="none" w:sz="0" w:space="0" w:color="auto"/>
                        <w:right w:val="none" w:sz="0" w:space="0" w:color="auto"/>
                      </w:divBdr>
                    </w:div>
                  </w:divsChild>
                </w:div>
                <w:div w:id="1407605253">
                  <w:marLeft w:val="0"/>
                  <w:marRight w:val="0"/>
                  <w:marTop w:val="0"/>
                  <w:marBottom w:val="0"/>
                  <w:divBdr>
                    <w:top w:val="none" w:sz="0" w:space="0" w:color="auto"/>
                    <w:left w:val="none" w:sz="0" w:space="0" w:color="auto"/>
                    <w:bottom w:val="none" w:sz="0" w:space="0" w:color="auto"/>
                    <w:right w:val="none" w:sz="0" w:space="0" w:color="auto"/>
                  </w:divBdr>
                  <w:divsChild>
                    <w:div w:id="604846460">
                      <w:marLeft w:val="0"/>
                      <w:marRight w:val="0"/>
                      <w:marTop w:val="0"/>
                      <w:marBottom w:val="0"/>
                      <w:divBdr>
                        <w:top w:val="none" w:sz="0" w:space="0" w:color="auto"/>
                        <w:left w:val="none" w:sz="0" w:space="0" w:color="auto"/>
                        <w:bottom w:val="none" w:sz="0" w:space="0" w:color="auto"/>
                        <w:right w:val="none" w:sz="0" w:space="0" w:color="auto"/>
                      </w:divBdr>
                    </w:div>
                  </w:divsChild>
                </w:div>
                <w:div w:id="1423067498">
                  <w:marLeft w:val="0"/>
                  <w:marRight w:val="0"/>
                  <w:marTop w:val="0"/>
                  <w:marBottom w:val="0"/>
                  <w:divBdr>
                    <w:top w:val="none" w:sz="0" w:space="0" w:color="auto"/>
                    <w:left w:val="none" w:sz="0" w:space="0" w:color="auto"/>
                    <w:bottom w:val="none" w:sz="0" w:space="0" w:color="auto"/>
                    <w:right w:val="none" w:sz="0" w:space="0" w:color="auto"/>
                  </w:divBdr>
                  <w:divsChild>
                    <w:div w:id="1128939813">
                      <w:marLeft w:val="0"/>
                      <w:marRight w:val="0"/>
                      <w:marTop w:val="0"/>
                      <w:marBottom w:val="0"/>
                      <w:divBdr>
                        <w:top w:val="none" w:sz="0" w:space="0" w:color="auto"/>
                        <w:left w:val="none" w:sz="0" w:space="0" w:color="auto"/>
                        <w:bottom w:val="none" w:sz="0" w:space="0" w:color="auto"/>
                        <w:right w:val="none" w:sz="0" w:space="0" w:color="auto"/>
                      </w:divBdr>
                    </w:div>
                  </w:divsChild>
                </w:div>
                <w:div w:id="1464271063">
                  <w:marLeft w:val="0"/>
                  <w:marRight w:val="0"/>
                  <w:marTop w:val="0"/>
                  <w:marBottom w:val="0"/>
                  <w:divBdr>
                    <w:top w:val="none" w:sz="0" w:space="0" w:color="auto"/>
                    <w:left w:val="none" w:sz="0" w:space="0" w:color="auto"/>
                    <w:bottom w:val="none" w:sz="0" w:space="0" w:color="auto"/>
                    <w:right w:val="none" w:sz="0" w:space="0" w:color="auto"/>
                  </w:divBdr>
                  <w:divsChild>
                    <w:div w:id="1264387084">
                      <w:marLeft w:val="0"/>
                      <w:marRight w:val="0"/>
                      <w:marTop w:val="0"/>
                      <w:marBottom w:val="0"/>
                      <w:divBdr>
                        <w:top w:val="none" w:sz="0" w:space="0" w:color="auto"/>
                        <w:left w:val="none" w:sz="0" w:space="0" w:color="auto"/>
                        <w:bottom w:val="none" w:sz="0" w:space="0" w:color="auto"/>
                        <w:right w:val="none" w:sz="0" w:space="0" w:color="auto"/>
                      </w:divBdr>
                    </w:div>
                  </w:divsChild>
                </w:div>
                <w:div w:id="1487896439">
                  <w:marLeft w:val="0"/>
                  <w:marRight w:val="0"/>
                  <w:marTop w:val="0"/>
                  <w:marBottom w:val="0"/>
                  <w:divBdr>
                    <w:top w:val="none" w:sz="0" w:space="0" w:color="auto"/>
                    <w:left w:val="none" w:sz="0" w:space="0" w:color="auto"/>
                    <w:bottom w:val="none" w:sz="0" w:space="0" w:color="auto"/>
                    <w:right w:val="none" w:sz="0" w:space="0" w:color="auto"/>
                  </w:divBdr>
                  <w:divsChild>
                    <w:div w:id="521631331">
                      <w:marLeft w:val="0"/>
                      <w:marRight w:val="0"/>
                      <w:marTop w:val="0"/>
                      <w:marBottom w:val="0"/>
                      <w:divBdr>
                        <w:top w:val="none" w:sz="0" w:space="0" w:color="auto"/>
                        <w:left w:val="none" w:sz="0" w:space="0" w:color="auto"/>
                        <w:bottom w:val="none" w:sz="0" w:space="0" w:color="auto"/>
                        <w:right w:val="none" w:sz="0" w:space="0" w:color="auto"/>
                      </w:divBdr>
                    </w:div>
                  </w:divsChild>
                </w:div>
                <w:div w:id="1493374310">
                  <w:marLeft w:val="0"/>
                  <w:marRight w:val="0"/>
                  <w:marTop w:val="0"/>
                  <w:marBottom w:val="0"/>
                  <w:divBdr>
                    <w:top w:val="none" w:sz="0" w:space="0" w:color="auto"/>
                    <w:left w:val="none" w:sz="0" w:space="0" w:color="auto"/>
                    <w:bottom w:val="none" w:sz="0" w:space="0" w:color="auto"/>
                    <w:right w:val="none" w:sz="0" w:space="0" w:color="auto"/>
                  </w:divBdr>
                  <w:divsChild>
                    <w:div w:id="1921717685">
                      <w:marLeft w:val="0"/>
                      <w:marRight w:val="0"/>
                      <w:marTop w:val="0"/>
                      <w:marBottom w:val="0"/>
                      <w:divBdr>
                        <w:top w:val="none" w:sz="0" w:space="0" w:color="auto"/>
                        <w:left w:val="none" w:sz="0" w:space="0" w:color="auto"/>
                        <w:bottom w:val="none" w:sz="0" w:space="0" w:color="auto"/>
                        <w:right w:val="none" w:sz="0" w:space="0" w:color="auto"/>
                      </w:divBdr>
                    </w:div>
                  </w:divsChild>
                </w:div>
                <w:div w:id="1536968228">
                  <w:marLeft w:val="0"/>
                  <w:marRight w:val="0"/>
                  <w:marTop w:val="0"/>
                  <w:marBottom w:val="0"/>
                  <w:divBdr>
                    <w:top w:val="none" w:sz="0" w:space="0" w:color="auto"/>
                    <w:left w:val="none" w:sz="0" w:space="0" w:color="auto"/>
                    <w:bottom w:val="none" w:sz="0" w:space="0" w:color="auto"/>
                    <w:right w:val="none" w:sz="0" w:space="0" w:color="auto"/>
                  </w:divBdr>
                  <w:divsChild>
                    <w:div w:id="1276869336">
                      <w:marLeft w:val="0"/>
                      <w:marRight w:val="0"/>
                      <w:marTop w:val="0"/>
                      <w:marBottom w:val="0"/>
                      <w:divBdr>
                        <w:top w:val="none" w:sz="0" w:space="0" w:color="auto"/>
                        <w:left w:val="none" w:sz="0" w:space="0" w:color="auto"/>
                        <w:bottom w:val="none" w:sz="0" w:space="0" w:color="auto"/>
                        <w:right w:val="none" w:sz="0" w:space="0" w:color="auto"/>
                      </w:divBdr>
                    </w:div>
                  </w:divsChild>
                </w:div>
                <w:div w:id="1537236438">
                  <w:marLeft w:val="0"/>
                  <w:marRight w:val="0"/>
                  <w:marTop w:val="0"/>
                  <w:marBottom w:val="0"/>
                  <w:divBdr>
                    <w:top w:val="none" w:sz="0" w:space="0" w:color="auto"/>
                    <w:left w:val="none" w:sz="0" w:space="0" w:color="auto"/>
                    <w:bottom w:val="none" w:sz="0" w:space="0" w:color="auto"/>
                    <w:right w:val="none" w:sz="0" w:space="0" w:color="auto"/>
                  </w:divBdr>
                  <w:divsChild>
                    <w:div w:id="2133942765">
                      <w:marLeft w:val="0"/>
                      <w:marRight w:val="0"/>
                      <w:marTop w:val="0"/>
                      <w:marBottom w:val="0"/>
                      <w:divBdr>
                        <w:top w:val="none" w:sz="0" w:space="0" w:color="auto"/>
                        <w:left w:val="none" w:sz="0" w:space="0" w:color="auto"/>
                        <w:bottom w:val="none" w:sz="0" w:space="0" w:color="auto"/>
                        <w:right w:val="none" w:sz="0" w:space="0" w:color="auto"/>
                      </w:divBdr>
                    </w:div>
                  </w:divsChild>
                </w:div>
                <w:div w:id="1542739591">
                  <w:marLeft w:val="0"/>
                  <w:marRight w:val="0"/>
                  <w:marTop w:val="0"/>
                  <w:marBottom w:val="0"/>
                  <w:divBdr>
                    <w:top w:val="none" w:sz="0" w:space="0" w:color="auto"/>
                    <w:left w:val="none" w:sz="0" w:space="0" w:color="auto"/>
                    <w:bottom w:val="none" w:sz="0" w:space="0" w:color="auto"/>
                    <w:right w:val="none" w:sz="0" w:space="0" w:color="auto"/>
                  </w:divBdr>
                  <w:divsChild>
                    <w:div w:id="1292898784">
                      <w:marLeft w:val="0"/>
                      <w:marRight w:val="0"/>
                      <w:marTop w:val="0"/>
                      <w:marBottom w:val="0"/>
                      <w:divBdr>
                        <w:top w:val="none" w:sz="0" w:space="0" w:color="auto"/>
                        <w:left w:val="none" w:sz="0" w:space="0" w:color="auto"/>
                        <w:bottom w:val="none" w:sz="0" w:space="0" w:color="auto"/>
                        <w:right w:val="none" w:sz="0" w:space="0" w:color="auto"/>
                      </w:divBdr>
                    </w:div>
                  </w:divsChild>
                </w:div>
                <w:div w:id="1545026309">
                  <w:marLeft w:val="0"/>
                  <w:marRight w:val="0"/>
                  <w:marTop w:val="0"/>
                  <w:marBottom w:val="0"/>
                  <w:divBdr>
                    <w:top w:val="none" w:sz="0" w:space="0" w:color="auto"/>
                    <w:left w:val="none" w:sz="0" w:space="0" w:color="auto"/>
                    <w:bottom w:val="none" w:sz="0" w:space="0" w:color="auto"/>
                    <w:right w:val="none" w:sz="0" w:space="0" w:color="auto"/>
                  </w:divBdr>
                  <w:divsChild>
                    <w:div w:id="669455624">
                      <w:marLeft w:val="0"/>
                      <w:marRight w:val="0"/>
                      <w:marTop w:val="0"/>
                      <w:marBottom w:val="0"/>
                      <w:divBdr>
                        <w:top w:val="none" w:sz="0" w:space="0" w:color="auto"/>
                        <w:left w:val="none" w:sz="0" w:space="0" w:color="auto"/>
                        <w:bottom w:val="none" w:sz="0" w:space="0" w:color="auto"/>
                        <w:right w:val="none" w:sz="0" w:space="0" w:color="auto"/>
                      </w:divBdr>
                    </w:div>
                  </w:divsChild>
                </w:div>
                <w:div w:id="1563247678">
                  <w:marLeft w:val="0"/>
                  <w:marRight w:val="0"/>
                  <w:marTop w:val="0"/>
                  <w:marBottom w:val="0"/>
                  <w:divBdr>
                    <w:top w:val="none" w:sz="0" w:space="0" w:color="auto"/>
                    <w:left w:val="none" w:sz="0" w:space="0" w:color="auto"/>
                    <w:bottom w:val="none" w:sz="0" w:space="0" w:color="auto"/>
                    <w:right w:val="none" w:sz="0" w:space="0" w:color="auto"/>
                  </w:divBdr>
                  <w:divsChild>
                    <w:div w:id="57831050">
                      <w:marLeft w:val="0"/>
                      <w:marRight w:val="0"/>
                      <w:marTop w:val="0"/>
                      <w:marBottom w:val="0"/>
                      <w:divBdr>
                        <w:top w:val="none" w:sz="0" w:space="0" w:color="auto"/>
                        <w:left w:val="none" w:sz="0" w:space="0" w:color="auto"/>
                        <w:bottom w:val="none" w:sz="0" w:space="0" w:color="auto"/>
                        <w:right w:val="none" w:sz="0" w:space="0" w:color="auto"/>
                      </w:divBdr>
                    </w:div>
                  </w:divsChild>
                </w:div>
                <w:div w:id="1574507123">
                  <w:marLeft w:val="0"/>
                  <w:marRight w:val="0"/>
                  <w:marTop w:val="0"/>
                  <w:marBottom w:val="0"/>
                  <w:divBdr>
                    <w:top w:val="none" w:sz="0" w:space="0" w:color="auto"/>
                    <w:left w:val="none" w:sz="0" w:space="0" w:color="auto"/>
                    <w:bottom w:val="none" w:sz="0" w:space="0" w:color="auto"/>
                    <w:right w:val="none" w:sz="0" w:space="0" w:color="auto"/>
                  </w:divBdr>
                  <w:divsChild>
                    <w:div w:id="1047144950">
                      <w:marLeft w:val="0"/>
                      <w:marRight w:val="0"/>
                      <w:marTop w:val="0"/>
                      <w:marBottom w:val="0"/>
                      <w:divBdr>
                        <w:top w:val="none" w:sz="0" w:space="0" w:color="auto"/>
                        <w:left w:val="none" w:sz="0" w:space="0" w:color="auto"/>
                        <w:bottom w:val="none" w:sz="0" w:space="0" w:color="auto"/>
                        <w:right w:val="none" w:sz="0" w:space="0" w:color="auto"/>
                      </w:divBdr>
                    </w:div>
                  </w:divsChild>
                </w:div>
                <w:div w:id="1578786793">
                  <w:marLeft w:val="0"/>
                  <w:marRight w:val="0"/>
                  <w:marTop w:val="0"/>
                  <w:marBottom w:val="0"/>
                  <w:divBdr>
                    <w:top w:val="none" w:sz="0" w:space="0" w:color="auto"/>
                    <w:left w:val="none" w:sz="0" w:space="0" w:color="auto"/>
                    <w:bottom w:val="none" w:sz="0" w:space="0" w:color="auto"/>
                    <w:right w:val="none" w:sz="0" w:space="0" w:color="auto"/>
                  </w:divBdr>
                  <w:divsChild>
                    <w:div w:id="593585779">
                      <w:marLeft w:val="0"/>
                      <w:marRight w:val="0"/>
                      <w:marTop w:val="0"/>
                      <w:marBottom w:val="0"/>
                      <w:divBdr>
                        <w:top w:val="none" w:sz="0" w:space="0" w:color="auto"/>
                        <w:left w:val="none" w:sz="0" w:space="0" w:color="auto"/>
                        <w:bottom w:val="none" w:sz="0" w:space="0" w:color="auto"/>
                        <w:right w:val="none" w:sz="0" w:space="0" w:color="auto"/>
                      </w:divBdr>
                    </w:div>
                  </w:divsChild>
                </w:div>
                <w:div w:id="1631668018">
                  <w:marLeft w:val="0"/>
                  <w:marRight w:val="0"/>
                  <w:marTop w:val="0"/>
                  <w:marBottom w:val="0"/>
                  <w:divBdr>
                    <w:top w:val="none" w:sz="0" w:space="0" w:color="auto"/>
                    <w:left w:val="none" w:sz="0" w:space="0" w:color="auto"/>
                    <w:bottom w:val="none" w:sz="0" w:space="0" w:color="auto"/>
                    <w:right w:val="none" w:sz="0" w:space="0" w:color="auto"/>
                  </w:divBdr>
                  <w:divsChild>
                    <w:div w:id="1933778852">
                      <w:marLeft w:val="0"/>
                      <w:marRight w:val="0"/>
                      <w:marTop w:val="0"/>
                      <w:marBottom w:val="0"/>
                      <w:divBdr>
                        <w:top w:val="none" w:sz="0" w:space="0" w:color="auto"/>
                        <w:left w:val="none" w:sz="0" w:space="0" w:color="auto"/>
                        <w:bottom w:val="none" w:sz="0" w:space="0" w:color="auto"/>
                        <w:right w:val="none" w:sz="0" w:space="0" w:color="auto"/>
                      </w:divBdr>
                    </w:div>
                  </w:divsChild>
                </w:div>
                <w:div w:id="1670911603">
                  <w:marLeft w:val="0"/>
                  <w:marRight w:val="0"/>
                  <w:marTop w:val="0"/>
                  <w:marBottom w:val="0"/>
                  <w:divBdr>
                    <w:top w:val="none" w:sz="0" w:space="0" w:color="auto"/>
                    <w:left w:val="none" w:sz="0" w:space="0" w:color="auto"/>
                    <w:bottom w:val="none" w:sz="0" w:space="0" w:color="auto"/>
                    <w:right w:val="none" w:sz="0" w:space="0" w:color="auto"/>
                  </w:divBdr>
                  <w:divsChild>
                    <w:div w:id="1618870952">
                      <w:marLeft w:val="0"/>
                      <w:marRight w:val="0"/>
                      <w:marTop w:val="0"/>
                      <w:marBottom w:val="0"/>
                      <w:divBdr>
                        <w:top w:val="none" w:sz="0" w:space="0" w:color="auto"/>
                        <w:left w:val="none" w:sz="0" w:space="0" w:color="auto"/>
                        <w:bottom w:val="none" w:sz="0" w:space="0" w:color="auto"/>
                        <w:right w:val="none" w:sz="0" w:space="0" w:color="auto"/>
                      </w:divBdr>
                    </w:div>
                  </w:divsChild>
                </w:div>
                <w:div w:id="1685011398">
                  <w:marLeft w:val="0"/>
                  <w:marRight w:val="0"/>
                  <w:marTop w:val="0"/>
                  <w:marBottom w:val="0"/>
                  <w:divBdr>
                    <w:top w:val="none" w:sz="0" w:space="0" w:color="auto"/>
                    <w:left w:val="none" w:sz="0" w:space="0" w:color="auto"/>
                    <w:bottom w:val="none" w:sz="0" w:space="0" w:color="auto"/>
                    <w:right w:val="none" w:sz="0" w:space="0" w:color="auto"/>
                  </w:divBdr>
                  <w:divsChild>
                    <w:div w:id="1525291826">
                      <w:marLeft w:val="0"/>
                      <w:marRight w:val="0"/>
                      <w:marTop w:val="0"/>
                      <w:marBottom w:val="0"/>
                      <w:divBdr>
                        <w:top w:val="none" w:sz="0" w:space="0" w:color="auto"/>
                        <w:left w:val="none" w:sz="0" w:space="0" w:color="auto"/>
                        <w:bottom w:val="none" w:sz="0" w:space="0" w:color="auto"/>
                        <w:right w:val="none" w:sz="0" w:space="0" w:color="auto"/>
                      </w:divBdr>
                    </w:div>
                  </w:divsChild>
                </w:div>
                <w:div w:id="1714575174">
                  <w:marLeft w:val="0"/>
                  <w:marRight w:val="0"/>
                  <w:marTop w:val="0"/>
                  <w:marBottom w:val="0"/>
                  <w:divBdr>
                    <w:top w:val="none" w:sz="0" w:space="0" w:color="auto"/>
                    <w:left w:val="none" w:sz="0" w:space="0" w:color="auto"/>
                    <w:bottom w:val="none" w:sz="0" w:space="0" w:color="auto"/>
                    <w:right w:val="none" w:sz="0" w:space="0" w:color="auto"/>
                  </w:divBdr>
                  <w:divsChild>
                    <w:div w:id="1738091262">
                      <w:marLeft w:val="0"/>
                      <w:marRight w:val="0"/>
                      <w:marTop w:val="0"/>
                      <w:marBottom w:val="0"/>
                      <w:divBdr>
                        <w:top w:val="none" w:sz="0" w:space="0" w:color="auto"/>
                        <w:left w:val="none" w:sz="0" w:space="0" w:color="auto"/>
                        <w:bottom w:val="none" w:sz="0" w:space="0" w:color="auto"/>
                        <w:right w:val="none" w:sz="0" w:space="0" w:color="auto"/>
                      </w:divBdr>
                    </w:div>
                  </w:divsChild>
                </w:div>
                <w:div w:id="1757943328">
                  <w:marLeft w:val="0"/>
                  <w:marRight w:val="0"/>
                  <w:marTop w:val="0"/>
                  <w:marBottom w:val="0"/>
                  <w:divBdr>
                    <w:top w:val="none" w:sz="0" w:space="0" w:color="auto"/>
                    <w:left w:val="none" w:sz="0" w:space="0" w:color="auto"/>
                    <w:bottom w:val="none" w:sz="0" w:space="0" w:color="auto"/>
                    <w:right w:val="none" w:sz="0" w:space="0" w:color="auto"/>
                  </w:divBdr>
                  <w:divsChild>
                    <w:div w:id="1052578136">
                      <w:marLeft w:val="0"/>
                      <w:marRight w:val="0"/>
                      <w:marTop w:val="0"/>
                      <w:marBottom w:val="0"/>
                      <w:divBdr>
                        <w:top w:val="none" w:sz="0" w:space="0" w:color="auto"/>
                        <w:left w:val="none" w:sz="0" w:space="0" w:color="auto"/>
                        <w:bottom w:val="none" w:sz="0" w:space="0" w:color="auto"/>
                        <w:right w:val="none" w:sz="0" w:space="0" w:color="auto"/>
                      </w:divBdr>
                    </w:div>
                  </w:divsChild>
                </w:div>
                <w:div w:id="1775049395">
                  <w:marLeft w:val="0"/>
                  <w:marRight w:val="0"/>
                  <w:marTop w:val="0"/>
                  <w:marBottom w:val="0"/>
                  <w:divBdr>
                    <w:top w:val="none" w:sz="0" w:space="0" w:color="auto"/>
                    <w:left w:val="none" w:sz="0" w:space="0" w:color="auto"/>
                    <w:bottom w:val="none" w:sz="0" w:space="0" w:color="auto"/>
                    <w:right w:val="none" w:sz="0" w:space="0" w:color="auto"/>
                  </w:divBdr>
                  <w:divsChild>
                    <w:div w:id="1289817258">
                      <w:marLeft w:val="0"/>
                      <w:marRight w:val="0"/>
                      <w:marTop w:val="0"/>
                      <w:marBottom w:val="0"/>
                      <w:divBdr>
                        <w:top w:val="none" w:sz="0" w:space="0" w:color="auto"/>
                        <w:left w:val="none" w:sz="0" w:space="0" w:color="auto"/>
                        <w:bottom w:val="none" w:sz="0" w:space="0" w:color="auto"/>
                        <w:right w:val="none" w:sz="0" w:space="0" w:color="auto"/>
                      </w:divBdr>
                    </w:div>
                  </w:divsChild>
                </w:div>
                <w:div w:id="1783263030">
                  <w:marLeft w:val="0"/>
                  <w:marRight w:val="0"/>
                  <w:marTop w:val="0"/>
                  <w:marBottom w:val="0"/>
                  <w:divBdr>
                    <w:top w:val="none" w:sz="0" w:space="0" w:color="auto"/>
                    <w:left w:val="none" w:sz="0" w:space="0" w:color="auto"/>
                    <w:bottom w:val="none" w:sz="0" w:space="0" w:color="auto"/>
                    <w:right w:val="none" w:sz="0" w:space="0" w:color="auto"/>
                  </w:divBdr>
                  <w:divsChild>
                    <w:div w:id="60372501">
                      <w:marLeft w:val="0"/>
                      <w:marRight w:val="0"/>
                      <w:marTop w:val="0"/>
                      <w:marBottom w:val="0"/>
                      <w:divBdr>
                        <w:top w:val="none" w:sz="0" w:space="0" w:color="auto"/>
                        <w:left w:val="none" w:sz="0" w:space="0" w:color="auto"/>
                        <w:bottom w:val="none" w:sz="0" w:space="0" w:color="auto"/>
                        <w:right w:val="none" w:sz="0" w:space="0" w:color="auto"/>
                      </w:divBdr>
                    </w:div>
                  </w:divsChild>
                </w:div>
                <w:div w:id="1954743994">
                  <w:marLeft w:val="0"/>
                  <w:marRight w:val="0"/>
                  <w:marTop w:val="0"/>
                  <w:marBottom w:val="0"/>
                  <w:divBdr>
                    <w:top w:val="none" w:sz="0" w:space="0" w:color="auto"/>
                    <w:left w:val="none" w:sz="0" w:space="0" w:color="auto"/>
                    <w:bottom w:val="none" w:sz="0" w:space="0" w:color="auto"/>
                    <w:right w:val="none" w:sz="0" w:space="0" w:color="auto"/>
                  </w:divBdr>
                  <w:divsChild>
                    <w:div w:id="511839649">
                      <w:marLeft w:val="0"/>
                      <w:marRight w:val="0"/>
                      <w:marTop w:val="0"/>
                      <w:marBottom w:val="0"/>
                      <w:divBdr>
                        <w:top w:val="none" w:sz="0" w:space="0" w:color="auto"/>
                        <w:left w:val="none" w:sz="0" w:space="0" w:color="auto"/>
                        <w:bottom w:val="none" w:sz="0" w:space="0" w:color="auto"/>
                        <w:right w:val="none" w:sz="0" w:space="0" w:color="auto"/>
                      </w:divBdr>
                    </w:div>
                  </w:divsChild>
                </w:div>
                <w:div w:id="1958609081">
                  <w:marLeft w:val="0"/>
                  <w:marRight w:val="0"/>
                  <w:marTop w:val="0"/>
                  <w:marBottom w:val="0"/>
                  <w:divBdr>
                    <w:top w:val="none" w:sz="0" w:space="0" w:color="auto"/>
                    <w:left w:val="none" w:sz="0" w:space="0" w:color="auto"/>
                    <w:bottom w:val="none" w:sz="0" w:space="0" w:color="auto"/>
                    <w:right w:val="none" w:sz="0" w:space="0" w:color="auto"/>
                  </w:divBdr>
                  <w:divsChild>
                    <w:div w:id="943733564">
                      <w:marLeft w:val="0"/>
                      <w:marRight w:val="0"/>
                      <w:marTop w:val="0"/>
                      <w:marBottom w:val="0"/>
                      <w:divBdr>
                        <w:top w:val="none" w:sz="0" w:space="0" w:color="auto"/>
                        <w:left w:val="none" w:sz="0" w:space="0" w:color="auto"/>
                        <w:bottom w:val="none" w:sz="0" w:space="0" w:color="auto"/>
                        <w:right w:val="none" w:sz="0" w:space="0" w:color="auto"/>
                      </w:divBdr>
                    </w:div>
                  </w:divsChild>
                </w:div>
                <w:div w:id="1984507870">
                  <w:marLeft w:val="0"/>
                  <w:marRight w:val="0"/>
                  <w:marTop w:val="0"/>
                  <w:marBottom w:val="0"/>
                  <w:divBdr>
                    <w:top w:val="none" w:sz="0" w:space="0" w:color="auto"/>
                    <w:left w:val="none" w:sz="0" w:space="0" w:color="auto"/>
                    <w:bottom w:val="none" w:sz="0" w:space="0" w:color="auto"/>
                    <w:right w:val="none" w:sz="0" w:space="0" w:color="auto"/>
                  </w:divBdr>
                  <w:divsChild>
                    <w:div w:id="2128886618">
                      <w:marLeft w:val="0"/>
                      <w:marRight w:val="0"/>
                      <w:marTop w:val="0"/>
                      <w:marBottom w:val="0"/>
                      <w:divBdr>
                        <w:top w:val="none" w:sz="0" w:space="0" w:color="auto"/>
                        <w:left w:val="none" w:sz="0" w:space="0" w:color="auto"/>
                        <w:bottom w:val="none" w:sz="0" w:space="0" w:color="auto"/>
                        <w:right w:val="none" w:sz="0" w:space="0" w:color="auto"/>
                      </w:divBdr>
                    </w:div>
                  </w:divsChild>
                </w:div>
                <w:div w:id="1986742128">
                  <w:marLeft w:val="0"/>
                  <w:marRight w:val="0"/>
                  <w:marTop w:val="0"/>
                  <w:marBottom w:val="0"/>
                  <w:divBdr>
                    <w:top w:val="none" w:sz="0" w:space="0" w:color="auto"/>
                    <w:left w:val="none" w:sz="0" w:space="0" w:color="auto"/>
                    <w:bottom w:val="none" w:sz="0" w:space="0" w:color="auto"/>
                    <w:right w:val="none" w:sz="0" w:space="0" w:color="auto"/>
                  </w:divBdr>
                  <w:divsChild>
                    <w:div w:id="344985040">
                      <w:marLeft w:val="0"/>
                      <w:marRight w:val="0"/>
                      <w:marTop w:val="0"/>
                      <w:marBottom w:val="0"/>
                      <w:divBdr>
                        <w:top w:val="none" w:sz="0" w:space="0" w:color="auto"/>
                        <w:left w:val="none" w:sz="0" w:space="0" w:color="auto"/>
                        <w:bottom w:val="none" w:sz="0" w:space="0" w:color="auto"/>
                        <w:right w:val="none" w:sz="0" w:space="0" w:color="auto"/>
                      </w:divBdr>
                    </w:div>
                  </w:divsChild>
                </w:div>
                <w:div w:id="2007586850">
                  <w:marLeft w:val="0"/>
                  <w:marRight w:val="0"/>
                  <w:marTop w:val="0"/>
                  <w:marBottom w:val="0"/>
                  <w:divBdr>
                    <w:top w:val="none" w:sz="0" w:space="0" w:color="auto"/>
                    <w:left w:val="none" w:sz="0" w:space="0" w:color="auto"/>
                    <w:bottom w:val="none" w:sz="0" w:space="0" w:color="auto"/>
                    <w:right w:val="none" w:sz="0" w:space="0" w:color="auto"/>
                  </w:divBdr>
                  <w:divsChild>
                    <w:div w:id="1166745915">
                      <w:marLeft w:val="0"/>
                      <w:marRight w:val="0"/>
                      <w:marTop w:val="0"/>
                      <w:marBottom w:val="0"/>
                      <w:divBdr>
                        <w:top w:val="none" w:sz="0" w:space="0" w:color="auto"/>
                        <w:left w:val="none" w:sz="0" w:space="0" w:color="auto"/>
                        <w:bottom w:val="none" w:sz="0" w:space="0" w:color="auto"/>
                        <w:right w:val="none" w:sz="0" w:space="0" w:color="auto"/>
                      </w:divBdr>
                    </w:div>
                  </w:divsChild>
                </w:div>
                <w:div w:id="2036150063">
                  <w:marLeft w:val="0"/>
                  <w:marRight w:val="0"/>
                  <w:marTop w:val="0"/>
                  <w:marBottom w:val="0"/>
                  <w:divBdr>
                    <w:top w:val="none" w:sz="0" w:space="0" w:color="auto"/>
                    <w:left w:val="none" w:sz="0" w:space="0" w:color="auto"/>
                    <w:bottom w:val="none" w:sz="0" w:space="0" w:color="auto"/>
                    <w:right w:val="none" w:sz="0" w:space="0" w:color="auto"/>
                  </w:divBdr>
                  <w:divsChild>
                    <w:div w:id="571087627">
                      <w:marLeft w:val="0"/>
                      <w:marRight w:val="0"/>
                      <w:marTop w:val="0"/>
                      <w:marBottom w:val="0"/>
                      <w:divBdr>
                        <w:top w:val="none" w:sz="0" w:space="0" w:color="auto"/>
                        <w:left w:val="none" w:sz="0" w:space="0" w:color="auto"/>
                        <w:bottom w:val="none" w:sz="0" w:space="0" w:color="auto"/>
                        <w:right w:val="none" w:sz="0" w:space="0" w:color="auto"/>
                      </w:divBdr>
                    </w:div>
                  </w:divsChild>
                </w:div>
                <w:div w:id="2051496512">
                  <w:marLeft w:val="0"/>
                  <w:marRight w:val="0"/>
                  <w:marTop w:val="0"/>
                  <w:marBottom w:val="0"/>
                  <w:divBdr>
                    <w:top w:val="none" w:sz="0" w:space="0" w:color="auto"/>
                    <w:left w:val="none" w:sz="0" w:space="0" w:color="auto"/>
                    <w:bottom w:val="none" w:sz="0" w:space="0" w:color="auto"/>
                    <w:right w:val="none" w:sz="0" w:space="0" w:color="auto"/>
                  </w:divBdr>
                  <w:divsChild>
                    <w:div w:id="1324121206">
                      <w:marLeft w:val="0"/>
                      <w:marRight w:val="0"/>
                      <w:marTop w:val="0"/>
                      <w:marBottom w:val="0"/>
                      <w:divBdr>
                        <w:top w:val="none" w:sz="0" w:space="0" w:color="auto"/>
                        <w:left w:val="none" w:sz="0" w:space="0" w:color="auto"/>
                        <w:bottom w:val="none" w:sz="0" w:space="0" w:color="auto"/>
                        <w:right w:val="none" w:sz="0" w:space="0" w:color="auto"/>
                      </w:divBdr>
                    </w:div>
                  </w:divsChild>
                </w:div>
                <w:div w:id="2104184315">
                  <w:marLeft w:val="0"/>
                  <w:marRight w:val="0"/>
                  <w:marTop w:val="0"/>
                  <w:marBottom w:val="0"/>
                  <w:divBdr>
                    <w:top w:val="none" w:sz="0" w:space="0" w:color="auto"/>
                    <w:left w:val="none" w:sz="0" w:space="0" w:color="auto"/>
                    <w:bottom w:val="none" w:sz="0" w:space="0" w:color="auto"/>
                    <w:right w:val="none" w:sz="0" w:space="0" w:color="auto"/>
                  </w:divBdr>
                  <w:divsChild>
                    <w:div w:id="300229067">
                      <w:marLeft w:val="0"/>
                      <w:marRight w:val="0"/>
                      <w:marTop w:val="0"/>
                      <w:marBottom w:val="0"/>
                      <w:divBdr>
                        <w:top w:val="none" w:sz="0" w:space="0" w:color="auto"/>
                        <w:left w:val="none" w:sz="0" w:space="0" w:color="auto"/>
                        <w:bottom w:val="none" w:sz="0" w:space="0" w:color="auto"/>
                        <w:right w:val="none" w:sz="0" w:space="0" w:color="auto"/>
                      </w:divBdr>
                    </w:div>
                  </w:divsChild>
                </w:div>
                <w:div w:id="2135516667">
                  <w:marLeft w:val="0"/>
                  <w:marRight w:val="0"/>
                  <w:marTop w:val="0"/>
                  <w:marBottom w:val="0"/>
                  <w:divBdr>
                    <w:top w:val="none" w:sz="0" w:space="0" w:color="auto"/>
                    <w:left w:val="none" w:sz="0" w:space="0" w:color="auto"/>
                    <w:bottom w:val="none" w:sz="0" w:space="0" w:color="auto"/>
                    <w:right w:val="none" w:sz="0" w:space="0" w:color="auto"/>
                  </w:divBdr>
                  <w:divsChild>
                    <w:div w:id="5900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DF337C811391409B6C212B2F959029" ma:contentTypeVersion="15" ma:contentTypeDescription="Create a new document." ma:contentTypeScope="" ma:versionID="d1bbe776d44871206e4a7f9764e0e1f5">
  <xsd:schema xmlns:xsd="http://www.w3.org/2001/XMLSchema" xmlns:xs="http://www.w3.org/2001/XMLSchema" xmlns:p="http://schemas.microsoft.com/office/2006/metadata/properties" xmlns:ns2="66bf78ea-4de6-4202-9ad2-7b55950f35bb" xmlns:ns3="a478078e-e899-4d03-a5a3-682e45d765a0" targetNamespace="http://schemas.microsoft.com/office/2006/metadata/properties" ma:root="true" ma:fieldsID="55df2f0e538d6f1be3541417ca28d873" ns2:_="" ns3:_="">
    <xsd:import namespace="66bf78ea-4de6-4202-9ad2-7b55950f35bb"/>
    <xsd:import namespace="a478078e-e899-4d03-a5a3-682e45d765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f78ea-4de6-4202-9ad2-7b55950f3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78078e-e899-4d03-a5a3-682e45d765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35722de-be2b-4773-88a5-9d966349aba2}" ma:internalName="TaxCatchAll" ma:showField="CatchAllData" ma:web="a478078e-e899-4d03-a5a3-682e45d76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bf78ea-4de6-4202-9ad2-7b55950f35bb">
      <Terms xmlns="http://schemas.microsoft.com/office/infopath/2007/PartnerControls"/>
    </lcf76f155ced4ddcb4097134ff3c332f>
    <TaxCatchAll xmlns="a478078e-e899-4d03-a5a3-682e45d765a0" xsi:nil="true"/>
  </documentManagement>
</p:properties>
</file>

<file path=customXml/itemProps1.xml><?xml version="1.0" encoding="utf-8"?>
<ds:datastoreItem xmlns:ds="http://schemas.openxmlformats.org/officeDocument/2006/customXml" ds:itemID="{6053A42F-3936-4C29-A631-5C02D18AF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f78ea-4de6-4202-9ad2-7b55950f35bb"/>
    <ds:schemaRef ds:uri="a478078e-e899-4d03-a5a3-682e45d76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CD25C-D082-4A2B-A037-AE0E54C13349}">
  <ds:schemaRefs>
    <ds:schemaRef ds:uri="http://schemas.microsoft.com/sharepoint/v3/contenttype/forms"/>
  </ds:schemaRefs>
</ds:datastoreItem>
</file>

<file path=customXml/itemProps3.xml><?xml version="1.0" encoding="utf-8"?>
<ds:datastoreItem xmlns:ds="http://schemas.openxmlformats.org/officeDocument/2006/customXml" ds:itemID="{E21FC26B-050C-4006-A4C1-43CC0F604055}">
  <ds:schemaRefs>
    <ds:schemaRef ds:uri="http://schemas.microsoft.com/office/infopath/2007/PartnerControls"/>
    <ds:schemaRef ds:uri="http://purl.org/dc/elements/1.1/"/>
    <ds:schemaRef ds:uri="http://schemas.microsoft.com/office/2006/metadata/properties"/>
    <ds:schemaRef ds:uri="66bf78ea-4de6-4202-9ad2-7b55950f35bb"/>
    <ds:schemaRef ds:uri="http://purl.org/dc/terms/"/>
    <ds:schemaRef ds:uri="http://schemas.openxmlformats.org/package/2006/metadata/core-properties"/>
    <ds:schemaRef ds:uri="a478078e-e899-4d03-a5a3-682e45d765a0"/>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2532</Characters>
  <Application>Microsoft Office Word</Application>
  <DocSecurity>4</DocSecurity>
  <Lines>46</Lines>
  <Paragraphs>25</Paragraphs>
  <ScaleCrop>false</ScaleCrop>
  <HeadingPairs>
    <vt:vector size="2" baseType="variant">
      <vt:variant>
        <vt:lpstr>Title</vt:lpstr>
      </vt:variant>
      <vt:variant>
        <vt:i4>1</vt:i4>
      </vt:variant>
    </vt:vector>
  </HeadingPairs>
  <TitlesOfParts>
    <vt:vector size="1" baseType="lpstr">
      <vt:lpstr>Climate and Health Expert Advisory Group (CHEAG) – Terms of reference</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and Health Expert Advisory Group (CHEAG) – Terms of reference</dc:title>
  <dc:subject>Climate and Health Expert Advisory Group (CHEAG)</dc:subject>
  <dc:creator>Australian Government Department of Health and Aged Care</dc:creator>
  <cp:keywords>Environmental health</cp:keywords>
  <dc:description/>
  <cp:revision>2</cp:revision>
  <dcterms:created xsi:type="dcterms:W3CDTF">2024-08-09T03:05:00Z</dcterms:created>
  <dcterms:modified xsi:type="dcterms:W3CDTF">2024-08-09T03:05:00Z</dcterms:modified>
</cp:coreProperties>
</file>