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7EBC7" w14:textId="77777777" w:rsidR="006B23DF" w:rsidRDefault="006B23DF" w:rsidP="006B23DF">
      <w:pPr>
        <w:pStyle w:val="Title"/>
      </w:pPr>
      <w:r>
        <w:t>Assisted Reproductive Technology (ART) Storage Funding Program</w:t>
      </w:r>
    </w:p>
    <w:p w14:paraId="7E8CE13E" w14:textId="039BC4F9" w:rsidR="006B23DF" w:rsidRPr="00412FAD" w:rsidRDefault="00B12EA7" w:rsidP="006B23DF">
      <w:pPr>
        <w:contextualSpacing/>
        <w:rPr>
          <w:color w:val="auto"/>
        </w:rPr>
      </w:pPr>
      <w:r>
        <w:rPr>
          <w:color w:val="auto"/>
        </w:rPr>
        <w:t>8 August 2024</w:t>
      </w:r>
    </w:p>
    <w:p w14:paraId="7DAA1150" w14:textId="77777777" w:rsidR="006B23DF" w:rsidRDefault="00A344BF" w:rsidP="006B23DF">
      <w:pPr>
        <w:pStyle w:val="Heading1"/>
        <w:contextualSpacing/>
      </w:pPr>
      <w:r>
        <w:t>Claiming Payment</w:t>
      </w:r>
      <w:r w:rsidR="00E51E21">
        <w:t>:</w:t>
      </w:r>
      <w:r w:rsidR="006B23DF">
        <w:t xml:space="preserve"> Information for ART Clinics</w:t>
      </w:r>
    </w:p>
    <w:p w14:paraId="00672BC5" w14:textId="129A20AD" w:rsidR="006B23DF" w:rsidRDefault="006B23DF" w:rsidP="006B23DF">
      <w:pPr>
        <w:contextualSpacing/>
      </w:pPr>
      <w:r>
        <w:t>This fact sheet provides an overview of how clinics</w:t>
      </w:r>
      <w:r w:rsidR="00FF3FA2">
        <w:t xml:space="preserve"> can</w:t>
      </w:r>
      <w:r>
        <w:t xml:space="preserve"> </w:t>
      </w:r>
      <w:r w:rsidR="00A344BF">
        <w:t xml:space="preserve">lodge claims for payment </w:t>
      </w:r>
      <w:r w:rsidR="000A1878">
        <w:t xml:space="preserve">under the ART Storage Funding Program (the program) for </w:t>
      </w:r>
      <w:r w:rsidR="00A344BF">
        <w:t xml:space="preserve">eligible </w:t>
      </w:r>
      <w:proofErr w:type="spellStart"/>
      <w:r w:rsidR="00A344BF">
        <w:t>cryostorage</w:t>
      </w:r>
      <w:proofErr w:type="spellEnd"/>
      <w:r w:rsidR="00A344BF">
        <w:t xml:space="preserve"> services</w:t>
      </w:r>
      <w:r>
        <w:t xml:space="preserve">. </w:t>
      </w:r>
      <w:r w:rsidR="00A57CCD">
        <w:t xml:space="preserve">General information about the program </w:t>
      </w:r>
      <w:r w:rsidR="00B334A3">
        <w:t>is available</w:t>
      </w:r>
      <w:r w:rsidR="00A57CCD">
        <w:t xml:space="preserve"> on </w:t>
      </w:r>
      <w:r w:rsidR="00A57CCD" w:rsidRPr="00BA0099">
        <w:t>the Department</w:t>
      </w:r>
      <w:r w:rsidR="00A57CCD">
        <w:t xml:space="preserve"> of Health and Aged Care’s (the Department’s)</w:t>
      </w:r>
      <w:r w:rsidR="00A57CCD" w:rsidRPr="00BA0099">
        <w:t xml:space="preserve"> ART Storage Funding Program </w:t>
      </w:r>
      <w:hyperlink r:id="rId10" w:history="1">
        <w:r w:rsidR="00A57CCD" w:rsidRPr="005C6A7F">
          <w:rPr>
            <w:rStyle w:val="Hyperlink"/>
          </w:rPr>
          <w:t>website</w:t>
        </w:r>
      </w:hyperlink>
      <w:r w:rsidR="00A57CCD">
        <w:t>.</w:t>
      </w:r>
    </w:p>
    <w:p w14:paraId="277EEB3E" w14:textId="6F348270" w:rsidR="007C478C" w:rsidRDefault="00995643" w:rsidP="00281A1A">
      <w:pPr>
        <w:spacing w:before="240" w:after="240"/>
      </w:pPr>
      <w:r>
        <w:t xml:space="preserve">Each ART clinic </w:t>
      </w:r>
      <w:r w:rsidR="00590A28">
        <w:t>may</w:t>
      </w:r>
      <w:r>
        <w:t xml:space="preserve"> lodge claims for payment for </w:t>
      </w:r>
      <w:r w:rsidR="00F24B36">
        <w:t xml:space="preserve">eligible </w:t>
      </w:r>
      <w:r>
        <w:t>services provide</w:t>
      </w:r>
      <w:r w:rsidR="00F24B36">
        <w:t>d</w:t>
      </w:r>
      <w:r>
        <w:t xml:space="preserve"> under the program. </w:t>
      </w:r>
      <w:r w:rsidR="006B23DF">
        <w:t xml:space="preserve">Payments </w:t>
      </w:r>
      <w:r w:rsidR="00B334A3">
        <w:t>will be</w:t>
      </w:r>
      <w:r w:rsidR="006B23DF">
        <w:t xml:space="preserve"> made in arrears on a 6-monthly pro</w:t>
      </w:r>
      <w:r w:rsidR="00B334A3">
        <w:t xml:space="preserve"> </w:t>
      </w:r>
      <w:r w:rsidR="006B23DF">
        <w:t>rata basis.</w:t>
      </w:r>
    </w:p>
    <w:p w14:paraId="4B137F04" w14:textId="732DCC89" w:rsidR="00F24B36" w:rsidRDefault="006B23DF" w:rsidP="00F24B36">
      <w:pPr>
        <w:contextualSpacing/>
      </w:pPr>
      <w:r>
        <w:t xml:space="preserve">Clinics cannot </w:t>
      </w:r>
      <w:r w:rsidR="00B334A3">
        <w:t>lodge</w:t>
      </w:r>
      <w:r>
        <w:t xml:space="preserve"> claims for storage services that have already been paid for by the patient</w:t>
      </w:r>
      <w:r w:rsidR="00F24B36">
        <w:t xml:space="preserve"> or are otherwise ineligible.</w:t>
      </w:r>
      <w:r w:rsidR="007C478C">
        <w:t xml:space="preserve"> </w:t>
      </w:r>
      <w:r w:rsidR="00F24B36">
        <w:t xml:space="preserve">For more information on eligibility, please refer to the ART Storage Funding Program </w:t>
      </w:r>
      <w:hyperlink r:id="rId11">
        <w:r w:rsidR="00F24B36" w:rsidRPr="0C7B1AD9">
          <w:rPr>
            <w:rStyle w:val="Hyperlink"/>
          </w:rPr>
          <w:t>Guidelines</w:t>
        </w:r>
      </w:hyperlink>
      <w:r w:rsidR="00F24B36">
        <w:t>.</w:t>
      </w:r>
    </w:p>
    <w:p w14:paraId="45FC9FF5" w14:textId="77777777" w:rsidR="006B23DF" w:rsidRDefault="00A344BF" w:rsidP="00764F80">
      <w:pPr>
        <w:pStyle w:val="Heading2"/>
      </w:pPr>
      <w:r>
        <w:t xml:space="preserve">Before Claiming: </w:t>
      </w:r>
      <w:r w:rsidR="006B23DF">
        <w:t>Program Entry</w:t>
      </w:r>
    </w:p>
    <w:p w14:paraId="07915C3D" w14:textId="77777777" w:rsidR="006B23DF" w:rsidRDefault="00A344BF" w:rsidP="006B23DF">
      <w:pPr>
        <w:contextualSpacing/>
      </w:pPr>
      <w:r>
        <w:t>Before lodg</w:t>
      </w:r>
      <w:r w:rsidR="007C478C">
        <w:t>ing</w:t>
      </w:r>
      <w:r>
        <w:t xml:space="preserve"> claims for </w:t>
      </w:r>
      <w:r w:rsidR="004A39B0">
        <w:t>subsidy payments</w:t>
      </w:r>
      <w:r>
        <w:t xml:space="preserve"> under the program, </w:t>
      </w:r>
      <w:r w:rsidR="006B23DF">
        <w:t xml:space="preserve">ART organisations </w:t>
      </w:r>
      <w:r w:rsidR="007C478C">
        <w:t>must</w:t>
      </w:r>
      <w:r w:rsidR="006B23DF">
        <w:t>:</w:t>
      </w:r>
    </w:p>
    <w:p w14:paraId="6E8C48A7" w14:textId="77777777" w:rsidR="008C14E9" w:rsidRDefault="004A39B0" w:rsidP="008C14E9">
      <w:pPr>
        <w:pStyle w:val="ListParagraph"/>
        <w:numPr>
          <w:ilvl w:val="0"/>
          <w:numId w:val="2"/>
        </w:numPr>
      </w:pPr>
      <w:r>
        <w:t xml:space="preserve">Enter the program by registering their </w:t>
      </w:r>
      <w:r w:rsidR="00FF3FA2">
        <w:t xml:space="preserve">ART </w:t>
      </w:r>
      <w:r w:rsidR="008C14E9">
        <w:t>organisation with Services Australia,</w:t>
      </w:r>
      <w:r w:rsidR="007C478C">
        <w:t xml:space="preserve"> and</w:t>
      </w:r>
    </w:p>
    <w:p w14:paraId="16CC2D3A" w14:textId="463D6732" w:rsidR="008C14E9" w:rsidRDefault="008C14E9" w:rsidP="008C14E9">
      <w:pPr>
        <w:pStyle w:val="ListParagraph"/>
        <w:numPr>
          <w:ilvl w:val="0"/>
          <w:numId w:val="2"/>
        </w:numPr>
      </w:pPr>
      <w:r>
        <w:t xml:space="preserve">add details of </w:t>
      </w:r>
      <w:r w:rsidR="007C478C">
        <w:t>each</w:t>
      </w:r>
      <w:r w:rsidR="00FF3FA2">
        <w:t xml:space="preserve"> ART </w:t>
      </w:r>
      <w:r>
        <w:t xml:space="preserve">clinic </w:t>
      </w:r>
      <w:r w:rsidR="00B334A3">
        <w:t>under</w:t>
      </w:r>
      <w:r w:rsidR="007C478C">
        <w:t xml:space="preserve"> </w:t>
      </w:r>
      <w:r w:rsidR="00FF3FA2">
        <w:t xml:space="preserve">their </w:t>
      </w:r>
      <w:r>
        <w:t>organisational structure</w:t>
      </w:r>
      <w:r w:rsidR="00B334A3">
        <w:t>. Include</w:t>
      </w:r>
      <w:r w:rsidR="005D25A1">
        <w:t xml:space="preserve"> bank details</w:t>
      </w:r>
      <w:r>
        <w:t xml:space="preserve"> so each clinic can be paid directly for </w:t>
      </w:r>
      <w:r w:rsidR="007C478C">
        <w:t xml:space="preserve">eligible </w:t>
      </w:r>
      <w:r>
        <w:t xml:space="preserve">services they provide under the program, and </w:t>
      </w:r>
    </w:p>
    <w:p w14:paraId="31EFB59B" w14:textId="77777777" w:rsidR="008C14E9" w:rsidRDefault="008C14E9" w:rsidP="008C14E9">
      <w:pPr>
        <w:pStyle w:val="ListParagraph"/>
        <w:numPr>
          <w:ilvl w:val="0"/>
          <w:numId w:val="2"/>
        </w:numPr>
      </w:pPr>
      <w:r>
        <w:t>enter into a grant agreement with the Department of Health and Aged Care.</w:t>
      </w:r>
    </w:p>
    <w:p w14:paraId="5416C33D" w14:textId="77777777" w:rsidR="006B23DF" w:rsidRPr="00253BFA" w:rsidRDefault="00D05BE0" w:rsidP="006B23DF">
      <w:pPr>
        <w:rPr>
          <w:sz w:val="10"/>
          <w:szCs w:val="10"/>
        </w:rPr>
      </w:pPr>
      <w:r>
        <w:t>Please see the ‘</w:t>
      </w:r>
      <w:hyperlink r:id="rId12">
        <w:r w:rsidRPr="0C7B1AD9">
          <w:rPr>
            <w:rStyle w:val="Hyperlink"/>
          </w:rPr>
          <w:t xml:space="preserve">Program </w:t>
        </w:r>
        <w:r w:rsidR="001E0AA8" w:rsidRPr="0C7B1AD9">
          <w:rPr>
            <w:rStyle w:val="Hyperlink"/>
          </w:rPr>
          <w:t>Entry – Registration</w:t>
        </w:r>
      </w:hyperlink>
      <w:r w:rsidR="001E0AA8">
        <w:t>’ fact sheet for more information on how to enter the program.</w:t>
      </w:r>
    </w:p>
    <w:p w14:paraId="084CE364" w14:textId="77777777" w:rsidR="006B23DF" w:rsidRDefault="00505AB9" w:rsidP="00764F80">
      <w:pPr>
        <w:pStyle w:val="Heading2"/>
      </w:pPr>
      <w:r>
        <w:t xml:space="preserve">Before Claiming: </w:t>
      </w:r>
      <w:r w:rsidR="006B23DF">
        <w:t>Patient</w:t>
      </w:r>
      <w:r>
        <w:t xml:space="preserve"> Consent</w:t>
      </w:r>
    </w:p>
    <w:p w14:paraId="08BC19D8" w14:textId="246A5285" w:rsidR="006B23DF" w:rsidRDefault="00577A83" w:rsidP="006B23DF">
      <w:r>
        <w:t>ART c</w:t>
      </w:r>
      <w:r w:rsidR="006B23DF">
        <w:t>linics must gain consent from</w:t>
      </w:r>
      <w:r w:rsidR="004A39B0">
        <w:t xml:space="preserve"> each eligible </w:t>
      </w:r>
      <w:r w:rsidR="006B23DF">
        <w:t xml:space="preserve">patient to </w:t>
      </w:r>
      <w:r w:rsidR="00B334A3">
        <w:t>lodge</w:t>
      </w:r>
      <w:r w:rsidR="006B23DF">
        <w:t xml:space="preserve"> claims </w:t>
      </w:r>
      <w:r w:rsidR="004A39B0">
        <w:t xml:space="preserve">for program subsidy </w:t>
      </w:r>
      <w:r w:rsidR="006B23DF">
        <w:t xml:space="preserve">on their behalf. Patients must agree to share their health information with Services Australia and the Department. Patients can be informed about </w:t>
      </w:r>
      <w:r w:rsidR="00B334A3">
        <w:t xml:space="preserve">their privacy under the program </w:t>
      </w:r>
      <w:r w:rsidR="006B23DF">
        <w:t xml:space="preserve">by reading </w:t>
      </w:r>
      <w:hyperlink r:id="rId13">
        <w:r w:rsidR="006B23DF" w:rsidRPr="0C7B1AD9">
          <w:rPr>
            <w:rStyle w:val="Hyperlink"/>
          </w:rPr>
          <w:t>this privacy notice</w:t>
        </w:r>
      </w:hyperlink>
      <w:r w:rsidR="006B23DF">
        <w:t>.</w:t>
      </w:r>
    </w:p>
    <w:p w14:paraId="333834E2" w14:textId="5456F8C6" w:rsidR="006B23DF" w:rsidRDefault="006B23DF" w:rsidP="006B23DF">
      <w:r>
        <w:t xml:space="preserve">Consent </w:t>
      </w:r>
      <w:r w:rsidR="007746AE">
        <w:t xml:space="preserve">must be recorded and </w:t>
      </w:r>
      <w:r>
        <w:t xml:space="preserve">retained in </w:t>
      </w:r>
      <w:proofErr w:type="gramStart"/>
      <w:r>
        <w:t>records</w:t>
      </w:r>
      <w:r w:rsidR="007746AE">
        <w:t>,</w:t>
      </w:r>
      <w:r>
        <w:t xml:space="preserve"> but</w:t>
      </w:r>
      <w:proofErr w:type="gramEnd"/>
      <w:r>
        <w:t xml:space="preserve"> </w:t>
      </w:r>
      <w:r w:rsidR="007746AE">
        <w:t xml:space="preserve">does not need </w:t>
      </w:r>
      <w:r>
        <w:t xml:space="preserve">to be provided when claims are </w:t>
      </w:r>
      <w:r w:rsidR="00B334A3">
        <w:t>lodged</w:t>
      </w:r>
      <w:r>
        <w:t>. Records of consent may be checked as part of post-payment compliance activities</w:t>
      </w:r>
      <w:r w:rsidR="007746AE">
        <w:t>.</w:t>
      </w:r>
    </w:p>
    <w:p w14:paraId="0E518B89" w14:textId="77777777" w:rsidR="00505AB9" w:rsidRDefault="00505AB9" w:rsidP="00764F80">
      <w:pPr>
        <w:pStyle w:val="Heading2"/>
      </w:pPr>
      <w:r>
        <w:lastRenderedPageBreak/>
        <w:t>Before Claiming: Patient</w:t>
      </w:r>
      <w:r w:rsidR="007F6CF3">
        <w:t>s have not paid for services</w:t>
      </w:r>
    </w:p>
    <w:p w14:paraId="0B9B540B" w14:textId="5F954EB4" w:rsidR="006B23DF" w:rsidRPr="00281A1A" w:rsidRDefault="007F6CF3" w:rsidP="006B23DF">
      <w:r>
        <w:t xml:space="preserve">Clinics cannot </w:t>
      </w:r>
      <w:r w:rsidR="00B334A3">
        <w:t>lodge</w:t>
      </w:r>
      <w:r>
        <w:t xml:space="preserve"> claims for storage services that have already been paid for by the patient. </w:t>
      </w:r>
      <w:r w:rsidR="000F3B29">
        <w:t xml:space="preserve">Payment for </w:t>
      </w:r>
      <w:r w:rsidR="005838FB">
        <w:t xml:space="preserve">eligible </w:t>
      </w:r>
      <w:proofErr w:type="spellStart"/>
      <w:r w:rsidR="00B334A3">
        <w:t>cryo</w:t>
      </w:r>
      <w:r w:rsidR="005838FB">
        <w:t>storage</w:t>
      </w:r>
      <w:proofErr w:type="spellEnd"/>
      <w:r w:rsidR="005838FB">
        <w:t xml:space="preserve"> services must be claimed under the program</w:t>
      </w:r>
      <w:r w:rsidR="00B334A3">
        <w:t>. N</w:t>
      </w:r>
      <w:r w:rsidR="005838FB">
        <w:t>o out</w:t>
      </w:r>
      <w:r w:rsidR="00B334A3">
        <w:t>-</w:t>
      </w:r>
      <w:r w:rsidR="005838FB">
        <w:t>of</w:t>
      </w:r>
      <w:r w:rsidR="00B334A3">
        <w:t>-</w:t>
      </w:r>
      <w:r w:rsidR="005838FB">
        <w:t>pocket costs may be charged to the patient.</w:t>
      </w:r>
    </w:p>
    <w:p w14:paraId="60F3F2E6" w14:textId="5B7943DE" w:rsidR="006B23DF" w:rsidRDefault="006B23DF" w:rsidP="00764F80">
      <w:pPr>
        <w:pStyle w:val="Heading2"/>
      </w:pPr>
      <w:r>
        <w:t>Lodging claims</w:t>
      </w:r>
      <w:r w:rsidR="00887588">
        <w:t xml:space="preserve">: </w:t>
      </w:r>
      <w:r w:rsidR="00722742">
        <w:t xml:space="preserve">information </w:t>
      </w:r>
      <w:r w:rsidR="00887588">
        <w:t>gathering</w:t>
      </w:r>
    </w:p>
    <w:p w14:paraId="09BA57A5" w14:textId="3C205DDA" w:rsidR="00DD77A8" w:rsidRDefault="006B23DF" w:rsidP="006B23DF">
      <w:r>
        <w:t xml:space="preserve">Every 6 months, ART clinics may lodge claims for all eligible </w:t>
      </w:r>
      <w:proofErr w:type="spellStart"/>
      <w:r>
        <w:t>cryostorage</w:t>
      </w:r>
      <w:proofErr w:type="spellEnd"/>
      <w:r>
        <w:t xml:space="preserve"> services they provided over the </w:t>
      </w:r>
      <w:r w:rsidR="00B334A3">
        <w:t>prior</w:t>
      </w:r>
      <w:r>
        <w:t xml:space="preserve"> 6 months </w:t>
      </w:r>
      <w:r w:rsidR="00B334A3">
        <w:t xml:space="preserve">(i.e. in July they may lodge claims for eligible </w:t>
      </w:r>
      <w:proofErr w:type="spellStart"/>
      <w:r w:rsidR="00B334A3">
        <w:t>cryostorage</w:t>
      </w:r>
      <w:proofErr w:type="spellEnd"/>
      <w:r w:rsidR="00B334A3">
        <w:t xml:space="preserve"> services provided from January – June of that year).</w:t>
      </w:r>
    </w:p>
    <w:p w14:paraId="4CC1129B" w14:textId="0AEF395B" w:rsidR="006B23DF" w:rsidRDefault="00B334A3" w:rsidP="006B23DF">
      <w:r>
        <w:t>For</w:t>
      </w:r>
      <w:r w:rsidR="00C5287C">
        <w:t xml:space="preserve"> </w:t>
      </w:r>
      <w:r w:rsidR="006B23DF">
        <w:t xml:space="preserve">each eligible </w:t>
      </w:r>
      <w:proofErr w:type="spellStart"/>
      <w:r w:rsidR="006B23DF">
        <w:t>cryostorage</w:t>
      </w:r>
      <w:proofErr w:type="spellEnd"/>
      <w:r w:rsidR="006B23DF">
        <w:t xml:space="preserve"> service for which the ART clinic is seeking payment</w:t>
      </w:r>
      <w:r>
        <w:t xml:space="preserve">, the clinic </w:t>
      </w:r>
      <w:r w:rsidR="00CE3C8B">
        <w:t xml:space="preserve">must use the claim </w:t>
      </w:r>
      <w:r w:rsidR="00C53052">
        <w:t xml:space="preserve">form template to </w:t>
      </w:r>
      <w:r>
        <w:t>provide</w:t>
      </w:r>
      <w:r w:rsidR="00C5287C">
        <w:t>:</w:t>
      </w:r>
    </w:p>
    <w:p w14:paraId="25F3B0F5" w14:textId="77777777" w:rsidR="0087796D" w:rsidRPr="0087796D" w:rsidRDefault="0087796D" w:rsidP="0087796D">
      <w:pPr>
        <w:pStyle w:val="ListParagraph"/>
        <w:numPr>
          <w:ilvl w:val="0"/>
          <w:numId w:val="7"/>
        </w:numPr>
      </w:pPr>
      <w:r w:rsidRPr="0087796D">
        <w:t>The patient’s Medicare Card number and</w:t>
      </w:r>
      <w:r w:rsidR="005E198D">
        <w:t xml:space="preserve"> individual</w:t>
      </w:r>
      <w:r w:rsidRPr="0087796D">
        <w:t xml:space="preserve"> reference number (IRN)</w:t>
      </w:r>
    </w:p>
    <w:p w14:paraId="10D86905" w14:textId="77777777" w:rsidR="0087796D" w:rsidRPr="0087796D" w:rsidRDefault="0087796D" w:rsidP="0087796D">
      <w:pPr>
        <w:pStyle w:val="ListParagraph"/>
        <w:numPr>
          <w:ilvl w:val="0"/>
          <w:numId w:val="7"/>
        </w:numPr>
      </w:pPr>
      <w:r w:rsidRPr="0087796D">
        <w:t xml:space="preserve">The </w:t>
      </w:r>
      <w:r w:rsidR="00DD77A8">
        <w:t>s</w:t>
      </w:r>
      <w:r w:rsidRPr="0087796D">
        <w:t xml:space="preserve">tart </w:t>
      </w:r>
      <w:r w:rsidR="00DD77A8">
        <w:t>d</w:t>
      </w:r>
      <w:r w:rsidRPr="0087796D">
        <w:t xml:space="preserve">ate and </w:t>
      </w:r>
      <w:r w:rsidR="00DD77A8">
        <w:t>e</w:t>
      </w:r>
      <w:r w:rsidRPr="0087796D">
        <w:t xml:space="preserve">nd </w:t>
      </w:r>
      <w:r w:rsidR="00DD77A8">
        <w:t>d</w:t>
      </w:r>
      <w:r w:rsidRPr="0087796D">
        <w:t xml:space="preserve">ate of the </w:t>
      </w:r>
      <w:r w:rsidR="00DD77A8">
        <w:t>s</w:t>
      </w:r>
      <w:r w:rsidRPr="0087796D">
        <w:t xml:space="preserve">torage </w:t>
      </w:r>
      <w:r w:rsidR="00DD77A8">
        <w:t>p</w:t>
      </w:r>
      <w:r w:rsidRPr="0087796D">
        <w:t>eriod for this claim,</w:t>
      </w:r>
    </w:p>
    <w:p w14:paraId="59419944" w14:textId="2ABE3563" w:rsidR="0087796D" w:rsidRPr="0087796D" w:rsidRDefault="0087796D" w:rsidP="0087796D">
      <w:pPr>
        <w:pStyle w:val="ListParagraph"/>
        <w:numPr>
          <w:ilvl w:val="0"/>
          <w:numId w:val="7"/>
        </w:numPr>
      </w:pPr>
      <w:r w:rsidRPr="0087796D">
        <w:t>The type of material stored (eggs, sperm, embryo)</w:t>
      </w:r>
      <w:r w:rsidR="005E198D">
        <w:t>, and</w:t>
      </w:r>
    </w:p>
    <w:p w14:paraId="44A1A53D" w14:textId="77777777" w:rsidR="007313C2" w:rsidRDefault="0087796D" w:rsidP="0087796D">
      <w:pPr>
        <w:pStyle w:val="ListParagraph"/>
        <w:numPr>
          <w:ilvl w:val="0"/>
          <w:numId w:val="7"/>
        </w:numPr>
      </w:pPr>
      <w:r w:rsidRPr="0087796D">
        <w:t xml:space="preserve">The </w:t>
      </w:r>
      <w:r w:rsidR="00EF5480">
        <w:t xml:space="preserve">patient’s </w:t>
      </w:r>
      <w:r w:rsidRPr="0087796D">
        <w:t xml:space="preserve">reason for eligibility (cancer, PGT, </w:t>
      </w:r>
      <w:r w:rsidR="00DD77A8">
        <w:t>etc</w:t>
      </w:r>
      <w:r w:rsidRPr="0087796D">
        <w:t>)</w:t>
      </w:r>
    </w:p>
    <w:p w14:paraId="3351C6C3" w14:textId="036302AA" w:rsidR="00CE3C8B" w:rsidRDefault="00CE3C8B" w:rsidP="00CE3C8B">
      <w:r>
        <w:t>The claim form template will be sent to ART clinics as grant agreements are finalised. If you do not have a copy of the claim form template, please contact Services Australia</w:t>
      </w:r>
      <w:r w:rsidR="00310166">
        <w:t>.</w:t>
      </w:r>
    </w:p>
    <w:p w14:paraId="0820DFB4" w14:textId="4EBB2644" w:rsidR="000F3B29" w:rsidRDefault="000F3B29" w:rsidP="00EF5480">
      <w:r>
        <w:t xml:space="preserve">Please note that it is the responsibility of the ART clinic to ensure all information </w:t>
      </w:r>
      <w:r w:rsidR="00AE5A45">
        <w:t>they provide</w:t>
      </w:r>
      <w:r>
        <w:t xml:space="preserve"> to Services Australia and the Department is </w:t>
      </w:r>
      <w:r w:rsidR="00792881">
        <w:t>true and accurate</w:t>
      </w:r>
      <w:r w:rsidR="00AE5A45">
        <w:t xml:space="preserve">. The clinic must also </w:t>
      </w:r>
      <w:r w:rsidR="00792881">
        <w:t xml:space="preserve">work with Services Australia and the Department to verify any information </w:t>
      </w:r>
      <w:r w:rsidR="00AE5A45">
        <w:t xml:space="preserve">on </w:t>
      </w:r>
      <w:proofErr w:type="gramStart"/>
      <w:r w:rsidR="00AE5A45">
        <w:t>request, and</w:t>
      </w:r>
      <w:proofErr w:type="gramEnd"/>
      <w:r w:rsidR="00AE5A45">
        <w:t xml:space="preserve"> correct if needed.</w:t>
      </w:r>
    </w:p>
    <w:p w14:paraId="7032C0B9" w14:textId="7DF93238" w:rsidR="00543161" w:rsidRPr="00F4149C" w:rsidRDefault="00543161" w:rsidP="00EF5480">
      <w:r w:rsidRPr="00F4149C">
        <w:t xml:space="preserve">If any </w:t>
      </w:r>
      <w:proofErr w:type="spellStart"/>
      <w:r w:rsidR="00F11FE2" w:rsidRPr="00F4149C">
        <w:t>cryostorage</w:t>
      </w:r>
      <w:proofErr w:type="spellEnd"/>
      <w:r w:rsidR="00F11FE2" w:rsidRPr="00F4149C">
        <w:t xml:space="preserve"> service </w:t>
      </w:r>
      <w:r w:rsidRPr="00F4149C">
        <w:t xml:space="preserve">claims cannot be </w:t>
      </w:r>
      <w:r w:rsidR="009F5AFE" w:rsidRPr="00F4149C">
        <w:t xml:space="preserve">verified or corrected in time to be </w:t>
      </w:r>
      <w:r w:rsidR="007B49DE" w:rsidRPr="00F4149C">
        <w:t xml:space="preserve">approved and </w:t>
      </w:r>
      <w:r w:rsidR="009F5AFE" w:rsidRPr="00F4149C">
        <w:t xml:space="preserve">paid in the </w:t>
      </w:r>
      <w:r w:rsidR="00F01F22" w:rsidRPr="00F4149C">
        <w:t xml:space="preserve">current </w:t>
      </w:r>
      <w:r w:rsidR="00F2465E" w:rsidRPr="00F4149C">
        <w:t>claim lodgement period</w:t>
      </w:r>
      <w:r w:rsidR="00F01F22" w:rsidRPr="00F4149C">
        <w:t xml:space="preserve">, </w:t>
      </w:r>
      <w:r w:rsidR="005B7AD2" w:rsidRPr="00F4149C">
        <w:t>the clinic may resubmit those claims</w:t>
      </w:r>
      <w:r w:rsidR="00B334A3">
        <w:t xml:space="preserve"> only</w:t>
      </w:r>
      <w:r w:rsidR="005B7AD2" w:rsidRPr="00F4149C">
        <w:t xml:space="preserve"> </w:t>
      </w:r>
      <w:r w:rsidR="00F11FE2" w:rsidRPr="00F4149C">
        <w:t>in the next claim lodgement period.</w:t>
      </w:r>
    </w:p>
    <w:p w14:paraId="66186C38" w14:textId="072CC9A0" w:rsidR="00E17767" w:rsidRPr="00F4149C" w:rsidRDefault="007A5C48" w:rsidP="00EF5480">
      <w:r w:rsidRPr="00F4149C">
        <w:t>I</w:t>
      </w:r>
      <w:r w:rsidR="00942F6D" w:rsidRPr="00F4149C">
        <w:t xml:space="preserve">f </w:t>
      </w:r>
      <w:r w:rsidR="00B97FD4" w:rsidRPr="00F4149C">
        <w:t xml:space="preserve">a clinic misses lodging their claim </w:t>
      </w:r>
      <w:r w:rsidR="005B7AD2" w:rsidRPr="00F4149C">
        <w:t xml:space="preserve">altogether </w:t>
      </w:r>
      <w:r w:rsidR="00B97FD4" w:rsidRPr="00F4149C">
        <w:t xml:space="preserve">in the </w:t>
      </w:r>
      <w:r w:rsidR="00F11FE2" w:rsidRPr="00F4149C">
        <w:t>relevant</w:t>
      </w:r>
      <w:r w:rsidR="00B97FD4" w:rsidRPr="00F4149C">
        <w:t xml:space="preserve"> claim </w:t>
      </w:r>
      <w:r w:rsidR="00242F52" w:rsidRPr="00F4149C">
        <w:t xml:space="preserve">lodgement period, </w:t>
      </w:r>
      <w:r w:rsidR="00B97FD4" w:rsidRPr="00F4149C">
        <w:t xml:space="preserve">they may lodge </w:t>
      </w:r>
      <w:r w:rsidR="00242F52" w:rsidRPr="00F4149C">
        <w:t xml:space="preserve">missed </w:t>
      </w:r>
      <w:r w:rsidR="00B97FD4" w:rsidRPr="00F4149C">
        <w:t>claim</w:t>
      </w:r>
      <w:r w:rsidR="00242F52" w:rsidRPr="00F4149C">
        <w:t>s</w:t>
      </w:r>
      <w:r w:rsidR="00B97FD4" w:rsidRPr="00F4149C">
        <w:t xml:space="preserve"> </w:t>
      </w:r>
      <w:r w:rsidR="00B334A3">
        <w:t xml:space="preserve">only </w:t>
      </w:r>
      <w:r w:rsidR="00C10FC5" w:rsidRPr="00F4149C">
        <w:t xml:space="preserve">in the next claim </w:t>
      </w:r>
      <w:r w:rsidR="00242F52" w:rsidRPr="00F4149C">
        <w:t>lodgement period</w:t>
      </w:r>
      <w:r w:rsidR="00B334A3">
        <w:t>.</w:t>
      </w:r>
      <w:r w:rsidR="00E17767" w:rsidRPr="00F4149C">
        <w:t xml:space="preserve"> </w:t>
      </w:r>
      <w:r w:rsidR="00B334A3">
        <w:t xml:space="preserve">These </w:t>
      </w:r>
      <w:r w:rsidR="00E17767" w:rsidRPr="00F4149C">
        <w:t xml:space="preserve">will be verified and paid as normal. </w:t>
      </w:r>
      <w:r w:rsidR="00B334A3">
        <w:t>Claims lodged</w:t>
      </w:r>
      <w:r w:rsidR="00EE3372" w:rsidRPr="00F4149C">
        <w:t xml:space="preserve"> more than 12 months after the service has been provided will not be paid.</w:t>
      </w:r>
    </w:p>
    <w:p w14:paraId="51FC99A7" w14:textId="77777777" w:rsidR="007313C2" w:rsidRDefault="00722742" w:rsidP="00764F80">
      <w:pPr>
        <w:pStyle w:val="Heading2"/>
      </w:pPr>
      <w:r>
        <w:t xml:space="preserve">Lodging claims: </w:t>
      </w:r>
      <w:r w:rsidR="005A7BE2">
        <w:t>How to lodge a claim</w:t>
      </w:r>
    </w:p>
    <w:p w14:paraId="629F786D" w14:textId="77777777" w:rsidR="007313C2" w:rsidRDefault="000446A1" w:rsidP="007313C2">
      <w:r>
        <w:t>To lodge a claim, a clinic must:</w:t>
      </w:r>
    </w:p>
    <w:p w14:paraId="1ADBE8DB" w14:textId="77777777" w:rsidR="000446A1" w:rsidRDefault="00AE5A45" w:rsidP="000446A1">
      <w:pPr>
        <w:pStyle w:val="ListParagraph"/>
        <w:numPr>
          <w:ilvl w:val="0"/>
          <w:numId w:val="6"/>
        </w:numPr>
      </w:pPr>
      <w:r>
        <w:t>Enter</w:t>
      </w:r>
      <w:r w:rsidR="002211B4">
        <w:t xml:space="preserve"> the information </w:t>
      </w:r>
      <w:r>
        <w:t>for</w:t>
      </w:r>
      <w:r w:rsidR="002211B4">
        <w:t xml:space="preserve"> each storage service </w:t>
      </w:r>
      <w:r w:rsidR="00293ABA">
        <w:t xml:space="preserve">for which payment is being claimed </w:t>
      </w:r>
      <w:r w:rsidR="00F230D0">
        <w:t xml:space="preserve">into the </w:t>
      </w:r>
      <w:r w:rsidR="00525694">
        <w:t>claim form</w:t>
      </w:r>
      <w:r w:rsidR="00F230D0">
        <w:t xml:space="preserve"> template</w:t>
      </w:r>
      <w:r w:rsidR="003E3D5C">
        <w:t xml:space="preserve"> (as above)</w:t>
      </w:r>
      <w:r w:rsidR="00F230D0">
        <w:t>.</w:t>
      </w:r>
    </w:p>
    <w:p w14:paraId="0180EBAF" w14:textId="77777777" w:rsidR="00577A83" w:rsidRDefault="00EC437A" w:rsidP="000446A1">
      <w:pPr>
        <w:pStyle w:val="ListParagraph"/>
        <w:numPr>
          <w:ilvl w:val="0"/>
          <w:numId w:val="6"/>
        </w:numPr>
      </w:pPr>
      <w:r>
        <w:t>Confirm acknowledgement of the declaration displayed in the</w:t>
      </w:r>
      <w:r w:rsidR="00525694">
        <w:t xml:space="preserve"> HPOS file upload facility</w:t>
      </w:r>
      <w:r w:rsidR="009170F5">
        <w:t>.</w:t>
      </w:r>
    </w:p>
    <w:p w14:paraId="49DE4F0C" w14:textId="098845FE" w:rsidR="00F230D0" w:rsidRDefault="00E25E13" w:rsidP="000446A1">
      <w:pPr>
        <w:pStyle w:val="ListParagraph"/>
        <w:numPr>
          <w:ilvl w:val="0"/>
          <w:numId w:val="6"/>
        </w:numPr>
      </w:pPr>
      <w:r>
        <w:t>Upload the</w:t>
      </w:r>
      <w:r w:rsidR="00DC4B76">
        <w:t xml:space="preserve"> completed</w:t>
      </w:r>
      <w:r>
        <w:t xml:space="preserve"> </w:t>
      </w:r>
      <w:r w:rsidR="00B334A3">
        <w:t>template</w:t>
      </w:r>
      <w:r w:rsidR="00A14483">
        <w:t>.</w:t>
      </w:r>
    </w:p>
    <w:p w14:paraId="708B5B38" w14:textId="77777777" w:rsidR="00AE5A45" w:rsidRDefault="00AE5A45" w:rsidP="00B12EA7">
      <w:pPr>
        <w:pStyle w:val="Heading2"/>
      </w:pPr>
      <w:r>
        <w:t>Claim</w:t>
      </w:r>
      <w:r w:rsidR="005A7BE2">
        <w:t xml:space="preserve"> assessment and</w:t>
      </w:r>
      <w:r>
        <w:t xml:space="preserve"> processing</w:t>
      </w:r>
    </w:p>
    <w:p w14:paraId="2D37732C" w14:textId="52C981BB" w:rsidR="00293ABA" w:rsidRDefault="00293ABA" w:rsidP="00293ABA">
      <w:pPr>
        <w:contextualSpacing/>
      </w:pPr>
      <w:r>
        <w:t xml:space="preserve">Once </w:t>
      </w:r>
      <w:r w:rsidR="005D7022">
        <w:t>the</w:t>
      </w:r>
      <w:r>
        <w:t xml:space="preserve"> claim is </w:t>
      </w:r>
      <w:r w:rsidR="00B334A3">
        <w:t>lodged</w:t>
      </w:r>
      <w:r>
        <w:t>, Services Australia will:</w:t>
      </w:r>
    </w:p>
    <w:p w14:paraId="434A3454" w14:textId="5C087E96" w:rsidR="00293ABA" w:rsidRDefault="00293ABA" w:rsidP="00293ABA">
      <w:pPr>
        <w:pStyle w:val="ListParagraph"/>
        <w:numPr>
          <w:ilvl w:val="0"/>
          <w:numId w:val="4"/>
        </w:numPr>
      </w:pPr>
      <w:r>
        <w:t xml:space="preserve">validate claim submissions, </w:t>
      </w:r>
      <w:r w:rsidR="00B334A3">
        <w:t xml:space="preserve">including </w:t>
      </w:r>
      <w:r>
        <w:t>applying pre-payment System checks to ensure each storage service is eligible,</w:t>
      </w:r>
    </w:p>
    <w:p w14:paraId="22FB201B" w14:textId="4CED1E3A" w:rsidR="00293ABA" w:rsidRDefault="00293ABA" w:rsidP="00293ABA">
      <w:pPr>
        <w:pStyle w:val="ListParagraph"/>
        <w:numPr>
          <w:ilvl w:val="0"/>
          <w:numId w:val="4"/>
        </w:numPr>
      </w:pPr>
      <w:r>
        <w:t xml:space="preserve">make payment to </w:t>
      </w:r>
      <w:r w:rsidR="005A7BE2">
        <w:t xml:space="preserve">the ART </w:t>
      </w:r>
      <w:r>
        <w:t>clinic for validated storage services, and</w:t>
      </w:r>
    </w:p>
    <w:p w14:paraId="170B638F" w14:textId="77777777" w:rsidR="00293ABA" w:rsidRDefault="00293ABA" w:rsidP="00293ABA">
      <w:pPr>
        <w:pStyle w:val="ListParagraph"/>
        <w:numPr>
          <w:ilvl w:val="0"/>
          <w:numId w:val="4"/>
        </w:numPr>
      </w:pPr>
      <w:r>
        <w:t xml:space="preserve">provide a payment statement to </w:t>
      </w:r>
      <w:r w:rsidR="005A7BE2">
        <w:t xml:space="preserve">the </w:t>
      </w:r>
      <w:r>
        <w:t>clinic with details of payment made.</w:t>
      </w:r>
    </w:p>
    <w:p w14:paraId="2AF71DD2" w14:textId="77777777" w:rsidR="005D7022" w:rsidRDefault="00EE5F20" w:rsidP="005D7022">
      <w:r>
        <w:t xml:space="preserve">For more information on storage service eligibility, please refer to the ART Storage Funding Program </w:t>
      </w:r>
      <w:hyperlink r:id="rId14">
        <w:r w:rsidRPr="0C7B1AD9">
          <w:rPr>
            <w:rStyle w:val="Hyperlink"/>
          </w:rPr>
          <w:t>Guidelines</w:t>
        </w:r>
      </w:hyperlink>
      <w:r>
        <w:t>.</w:t>
      </w:r>
    </w:p>
    <w:p w14:paraId="653FD5F5" w14:textId="77777777" w:rsidR="007313C2" w:rsidRDefault="00EA4A52" w:rsidP="00B12EA7">
      <w:pPr>
        <w:pStyle w:val="Heading2"/>
      </w:pPr>
      <w:r>
        <w:t xml:space="preserve">After </w:t>
      </w:r>
      <w:r w:rsidR="005A7BE2">
        <w:t>the</w:t>
      </w:r>
      <w:r w:rsidR="000960C8">
        <w:t xml:space="preserve"> claim has been </w:t>
      </w:r>
      <w:r w:rsidR="00AC43A8">
        <w:t>paid</w:t>
      </w:r>
    </w:p>
    <w:p w14:paraId="5CFFFB95" w14:textId="77777777" w:rsidR="009A7934" w:rsidRDefault="00883D70" w:rsidP="00AC43A8">
      <w:pPr>
        <w:rPr>
          <w:rFonts w:cs="Arial"/>
          <w:color w:val="000000"/>
          <w:szCs w:val="22"/>
          <w:lang w:val="en" w:eastAsia="en-AU"/>
        </w:rPr>
      </w:pPr>
      <w:r>
        <w:t>Once payment has been received, your clinic mu</w:t>
      </w:r>
      <w:r w:rsidR="00743802">
        <w:t>st</w:t>
      </w:r>
      <w:r w:rsidR="00AC43A8">
        <w:rPr>
          <w:rFonts w:cs="Arial"/>
          <w:color w:val="000000"/>
          <w:szCs w:val="22"/>
          <w:lang w:val="en" w:eastAsia="en-AU"/>
        </w:rPr>
        <w:t xml:space="preserve"> </w:t>
      </w:r>
      <w:r w:rsidR="009A7934">
        <w:rPr>
          <w:rFonts w:cs="Arial"/>
          <w:color w:val="000000"/>
          <w:szCs w:val="22"/>
          <w:lang w:val="en" w:eastAsia="en-AU"/>
        </w:rPr>
        <w:t xml:space="preserve">provide a written statement to </w:t>
      </w:r>
      <w:r w:rsidR="00AC43A8">
        <w:rPr>
          <w:rFonts w:cs="Arial"/>
          <w:color w:val="000000"/>
          <w:szCs w:val="22"/>
          <w:lang w:val="en" w:eastAsia="en-AU"/>
        </w:rPr>
        <w:t>each</w:t>
      </w:r>
      <w:r w:rsidR="009A7934">
        <w:rPr>
          <w:rFonts w:cs="Arial"/>
          <w:color w:val="000000"/>
          <w:szCs w:val="22"/>
          <w:lang w:val="en" w:eastAsia="en-AU"/>
        </w:rPr>
        <w:t xml:space="preserve"> </w:t>
      </w:r>
      <w:r w:rsidR="00AC43A8">
        <w:rPr>
          <w:rFonts w:cs="Arial"/>
          <w:color w:val="000000"/>
          <w:szCs w:val="22"/>
          <w:lang w:val="en" w:eastAsia="en-AU"/>
        </w:rPr>
        <w:t xml:space="preserve">participating </w:t>
      </w:r>
      <w:r w:rsidR="009A7934">
        <w:rPr>
          <w:rFonts w:cs="Arial"/>
          <w:color w:val="000000"/>
          <w:szCs w:val="22"/>
          <w:lang w:val="en" w:eastAsia="en-AU"/>
        </w:rPr>
        <w:t>patient, noting:</w:t>
      </w:r>
    </w:p>
    <w:p w14:paraId="63636C54" w14:textId="77777777" w:rsidR="009A7934" w:rsidRPr="00151D5E" w:rsidRDefault="009A7934" w:rsidP="00151D5E">
      <w:pPr>
        <w:pStyle w:val="ListParagraph"/>
        <w:numPr>
          <w:ilvl w:val="0"/>
          <w:numId w:val="4"/>
        </w:numPr>
      </w:pPr>
      <w:r w:rsidRPr="00151D5E">
        <w:t xml:space="preserve">that the federal Government paid for the </w:t>
      </w:r>
      <w:proofErr w:type="spellStart"/>
      <w:r w:rsidRPr="00151D5E">
        <w:t>cryostorage</w:t>
      </w:r>
      <w:proofErr w:type="spellEnd"/>
      <w:r w:rsidRPr="00151D5E">
        <w:t xml:space="preserve"> service rendered by the clinic,</w:t>
      </w:r>
    </w:p>
    <w:p w14:paraId="783FAD40" w14:textId="77777777" w:rsidR="009A7934" w:rsidRPr="00151D5E" w:rsidRDefault="009A7934" w:rsidP="00151D5E">
      <w:pPr>
        <w:pStyle w:val="ListParagraph"/>
        <w:numPr>
          <w:ilvl w:val="0"/>
          <w:numId w:val="4"/>
        </w:numPr>
      </w:pPr>
      <w:r w:rsidRPr="00151D5E">
        <w:t xml:space="preserve">that $0 is owing for this </w:t>
      </w:r>
      <w:proofErr w:type="spellStart"/>
      <w:r w:rsidRPr="00151D5E">
        <w:t>cryostorage</w:t>
      </w:r>
      <w:proofErr w:type="spellEnd"/>
      <w:r w:rsidRPr="00151D5E">
        <w:t xml:space="preserve"> service,</w:t>
      </w:r>
    </w:p>
    <w:p w14:paraId="3DE66F2E" w14:textId="7EBA92C7" w:rsidR="009A7934" w:rsidRPr="00151D5E" w:rsidRDefault="009A7934" w:rsidP="00151D5E">
      <w:pPr>
        <w:pStyle w:val="ListParagraph"/>
        <w:numPr>
          <w:ilvl w:val="0"/>
          <w:numId w:val="4"/>
        </w:numPr>
      </w:pPr>
      <w:r w:rsidRPr="00151D5E">
        <w:t xml:space="preserve">the period of subsidised </w:t>
      </w:r>
      <w:proofErr w:type="spellStart"/>
      <w:r w:rsidRPr="00151D5E">
        <w:t>cryostorage</w:t>
      </w:r>
      <w:proofErr w:type="spellEnd"/>
      <w:r w:rsidRPr="00151D5E">
        <w:t xml:space="preserve"> (</w:t>
      </w:r>
      <w:r w:rsidR="00B334A3">
        <w:t xml:space="preserve">this </w:t>
      </w:r>
      <w:r w:rsidRPr="00151D5E">
        <w:t xml:space="preserve">may be </w:t>
      </w:r>
      <w:r w:rsidR="00157A6B" w:rsidRPr="00151D5E">
        <w:t>only part</w:t>
      </w:r>
      <w:r w:rsidRPr="00151D5E">
        <w:t xml:space="preserve"> of the 6</w:t>
      </w:r>
      <w:r w:rsidR="00B334A3">
        <w:t>-</w:t>
      </w:r>
      <w:r w:rsidRPr="00151D5E">
        <w:t>month period),</w:t>
      </w:r>
    </w:p>
    <w:p w14:paraId="4C440629" w14:textId="77777777" w:rsidR="009A7934" w:rsidRPr="00151D5E" w:rsidRDefault="009A7934" w:rsidP="00151D5E">
      <w:pPr>
        <w:pStyle w:val="ListParagraph"/>
        <w:numPr>
          <w:ilvl w:val="0"/>
          <w:numId w:val="4"/>
        </w:numPr>
      </w:pPr>
      <w:r w:rsidRPr="00151D5E">
        <w:t>which material/s storage was subsidised (i.e., eggs, sperm, embryo/s), and</w:t>
      </w:r>
    </w:p>
    <w:p w14:paraId="23926047" w14:textId="11968D92" w:rsidR="00B334A3" w:rsidRDefault="00B334A3" w:rsidP="00151D5E">
      <w:pPr>
        <w:pStyle w:val="ListParagraph"/>
        <w:numPr>
          <w:ilvl w:val="0"/>
          <w:numId w:val="4"/>
        </w:numPr>
      </w:pPr>
      <w:r>
        <w:t xml:space="preserve">that if the patient’s details have </w:t>
      </w:r>
      <w:proofErr w:type="gramStart"/>
      <w:r>
        <w:t>changed</w:t>
      </w:r>
      <w:proofErr w:type="gramEnd"/>
      <w:r>
        <w:t xml:space="preserve"> they should update them, and</w:t>
      </w:r>
    </w:p>
    <w:p w14:paraId="19AF5644" w14:textId="3B2F0036" w:rsidR="00B334A3" w:rsidRDefault="00D0098E" w:rsidP="00151D5E">
      <w:pPr>
        <w:pStyle w:val="ListParagraph"/>
        <w:numPr>
          <w:ilvl w:val="0"/>
          <w:numId w:val="4"/>
        </w:numPr>
      </w:pPr>
      <w:r>
        <w:t xml:space="preserve">that they may </w:t>
      </w:r>
      <w:r w:rsidR="00B334A3">
        <w:t>end</w:t>
      </w:r>
      <w:r>
        <w:t xml:space="preserve"> their </w:t>
      </w:r>
      <w:proofErr w:type="spellStart"/>
      <w:r>
        <w:t>cryostorage</w:t>
      </w:r>
      <w:proofErr w:type="spellEnd"/>
      <w:r>
        <w:t xml:space="preserve"> if they no longer require it, and </w:t>
      </w:r>
    </w:p>
    <w:p w14:paraId="68AD338D" w14:textId="25503CE8" w:rsidR="009A7934" w:rsidRPr="00151D5E" w:rsidRDefault="009A7934" w:rsidP="00151D5E">
      <w:pPr>
        <w:pStyle w:val="ListParagraph"/>
        <w:numPr>
          <w:ilvl w:val="0"/>
          <w:numId w:val="4"/>
        </w:numPr>
      </w:pPr>
      <w:r w:rsidRPr="00151D5E">
        <w:t xml:space="preserve">instructions for the patient </w:t>
      </w:r>
      <w:r w:rsidR="00B334A3">
        <w:t>on</w:t>
      </w:r>
      <w:r w:rsidRPr="00151D5E">
        <w:t xml:space="preserve"> how to proceed if they no longer </w:t>
      </w:r>
      <w:r w:rsidR="00B334A3">
        <w:t>need</w:t>
      </w:r>
      <w:r w:rsidRPr="00151D5E">
        <w:t xml:space="preserve"> the storage service/s.</w:t>
      </w:r>
      <w:bookmarkStart w:id="0" w:name="_Hlk120538241"/>
      <w:bookmarkStart w:id="1" w:name="_Hlk120537658"/>
    </w:p>
    <w:bookmarkEnd w:id="0"/>
    <w:bookmarkEnd w:id="1"/>
    <w:p w14:paraId="579F8E33" w14:textId="77777777" w:rsidR="005838FB" w:rsidRDefault="005838FB" w:rsidP="00B12EA7">
      <w:pPr>
        <w:pStyle w:val="Heading2"/>
      </w:pPr>
      <w:r>
        <w:t xml:space="preserve">Further </w:t>
      </w:r>
      <w:r w:rsidR="005A7BE2">
        <w:t>i</w:t>
      </w:r>
      <w:r>
        <w:t>nformation</w:t>
      </w:r>
    </w:p>
    <w:p w14:paraId="1F1F1C89" w14:textId="77777777" w:rsidR="0065622A" w:rsidRDefault="00525694" w:rsidP="005838FB">
      <w:r>
        <w:t xml:space="preserve">A suite of </w:t>
      </w:r>
      <w:r w:rsidR="00C22EAA">
        <w:t>e</w:t>
      </w:r>
      <w:r w:rsidR="0065622A">
        <w:t xml:space="preserve">Learning modules, infographics and simulations are available </w:t>
      </w:r>
      <w:r w:rsidR="007576EA" w:rsidRPr="007576EA">
        <w:t>on the Services Australia Health Professional Education Resources portal</w:t>
      </w:r>
      <w:r w:rsidR="006B1665">
        <w:t>,</w:t>
      </w:r>
      <w:r w:rsidR="007576EA">
        <w:t xml:space="preserve"> </w:t>
      </w:r>
      <w:hyperlink r:id="rId15">
        <w:r w:rsidR="007576EA" w:rsidRPr="0C7B1AD9">
          <w:rPr>
            <w:rStyle w:val="Hyperlink"/>
          </w:rPr>
          <w:t>here</w:t>
        </w:r>
      </w:hyperlink>
      <w:r w:rsidR="007576EA">
        <w:t>.</w:t>
      </w:r>
    </w:p>
    <w:p w14:paraId="07967DBA" w14:textId="3FAD79D3" w:rsidR="000011E4" w:rsidRDefault="005838FB" w:rsidP="005838FB">
      <w:r>
        <w:t xml:space="preserve">More information on </w:t>
      </w:r>
      <w:r w:rsidR="00FF3FA2">
        <w:t xml:space="preserve">the </w:t>
      </w:r>
      <w:r w:rsidR="00780340">
        <w:t xml:space="preserve">program </w:t>
      </w:r>
      <w:r w:rsidR="00B334A3">
        <w:t>is available:</w:t>
      </w:r>
    </w:p>
    <w:p w14:paraId="336206C3" w14:textId="77777777" w:rsidR="000011E4" w:rsidRDefault="000011E4" w:rsidP="000011E4">
      <w:pPr>
        <w:pStyle w:val="ListParagraph"/>
        <w:numPr>
          <w:ilvl w:val="0"/>
          <w:numId w:val="9"/>
        </w:numPr>
      </w:pPr>
      <w:r>
        <w:t xml:space="preserve">On the Department’s ART Storage Funding Program </w:t>
      </w:r>
      <w:hyperlink r:id="rId16" w:history="1">
        <w:r w:rsidRPr="008C4408">
          <w:rPr>
            <w:rStyle w:val="Hyperlink"/>
          </w:rPr>
          <w:t>website</w:t>
        </w:r>
      </w:hyperlink>
      <w:r>
        <w:t>,</w:t>
      </w:r>
    </w:p>
    <w:p w14:paraId="52AA3789" w14:textId="77777777" w:rsidR="000011E4" w:rsidRDefault="000011E4" w:rsidP="000011E4">
      <w:pPr>
        <w:pStyle w:val="ListParagraph"/>
        <w:numPr>
          <w:ilvl w:val="0"/>
          <w:numId w:val="9"/>
        </w:numPr>
      </w:pPr>
      <w:r>
        <w:t>I</w:t>
      </w:r>
      <w:r w:rsidR="00780340">
        <w:t xml:space="preserve">n the ART Storage Funding Program </w:t>
      </w:r>
      <w:hyperlink r:id="rId17" w:history="1">
        <w:r w:rsidR="002B048B" w:rsidRPr="00EE5F20">
          <w:rPr>
            <w:rStyle w:val="Hyperlink"/>
          </w:rPr>
          <w:t>Guidelines</w:t>
        </w:r>
      </w:hyperlink>
      <w:r w:rsidR="00780340">
        <w:t>,</w:t>
      </w:r>
      <w:r>
        <w:t xml:space="preserve"> </w:t>
      </w:r>
    </w:p>
    <w:p w14:paraId="672174A9" w14:textId="77777777" w:rsidR="000011E4" w:rsidRDefault="000011E4" w:rsidP="000011E4">
      <w:pPr>
        <w:pStyle w:val="ListParagraph"/>
        <w:numPr>
          <w:ilvl w:val="0"/>
          <w:numId w:val="9"/>
        </w:numPr>
      </w:pPr>
      <w:r>
        <w:t xml:space="preserve">In </w:t>
      </w:r>
      <w:r w:rsidR="00780340">
        <w:t xml:space="preserve">the ART Storage Funding Program </w:t>
      </w:r>
      <w:hyperlink r:id="rId18" w:history="1">
        <w:r w:rsidR="00780340" w:rsidRPr="008C4408">
          <w:rPr>
            <w:rStyle w:val="Hyperlink"/>
          </w:rPr>
          <w:t>Grant Opportunity</w:t>
        </w:r>
      </w:hyperlink>
      <w:r w:rsidR="00780340">
        <w:t xml:space="preserve"> Guidelines, and </w:t>
      </w:r>
    </w:p>
    <w:p w14:paraId="098554D5" w14:textId="5198E5C6" w:rsidR="005838FB" w:rsidRDefault="000011E4" w:rsidP="000011E4">
      <w:pPr>
        <w:pStyle w:val="ListParagraph"/>
        <w:numPr>
          <w:ilvl w:val="0"/>
          <w:numId w:val="9"/>
        </w:numPr>
      </w:pPr>
      <w:r>
        <w:t>I</w:t>
      </w:r>
      <w:r w:rsidR="00780340">
        <w:t xml:space="preserve">n </w:t>
      </w:r>
      <w:r w:rsidR="00B334A3">
        <w:t xml:space="preserve">your </w:t>
      </w:r>
      <w:r w:rsidR="00780340">
        <w:t xml:space="preserve">individual </w:t>
      </w:r>
      <w:r w:rsidR="009B55ED">
        <w:t>grant agreement.</w:t>
      </w:r>
    </w:p>
    <w:p w14:paraId="5B143642" w14:textId="048773FC" w:rsidR="006B23DF" w:rsidRPr="00722742" w:rsidRDefault="006B23DF" w:rsidP="00B77F69">
      <w:pPr>
        <w:pStyle w:val="Heading1"/>
      </w:pPr>
      <w:r w:rsidRPr="00722742">
        <w:t>Contact</w:t>
      </w:r>
    </w:p>
    <w:p w14:paraId="31727BBC" w14:textId="4B242E85" w:rsidR="00E51E21" w:rsidRPr="00E51E21" w:rsidRDefault="00DD77A8" w:rsidP="00E51E21">
      <w:pPr>
        <w:pStyle w:val="ListParagraph"/>
        <w:numPr>
          <w:ilvl w:val="0"/>
          <w:numId w:val="9"/>
        </w:numPr>
      </w:pPr>
      <w:r w:rsidRPr="00E51E21">
        <w:t xml:space="preserve">For questions </w:t>
      </w:r>
      <w:r w:rsidR="00B334A3">
        <w:t>about</w:t>
      </w:r>
      <w:r w:rsidRPr="00E51E21">
        <w:t xml:space="preserve"> how to register or lodge claims, please contact:</w:t>
      </w:r>
      <w:r w:rsidR="00E51E21" w:rsidRPr="00E51E21">
        <w:t xml:space="preserve"> </w:t>
      </w:r>
      <w:hyperlink r:id="rId19" w:history="1">
        <w:r w:rsidR="00F158DC" w:rsidRPr="00D7613F">
          <w:rPr>
            <w:rStyle w:val="Hyperlink"/>
          </w:rPr>
          <w:t>ASSISTED.REPRODUCTIVE.TECHNOLOGY@servicesaustralia.gov.au</w:t>
        </w:r>
      </w:hyperlink>
      <w:r w:rsidR="00E51E21">
        <w:t xml:space="preserve"> </w:t>
      </w:r>
    </w:p>
    <w:p w14:paraId="1001BB82" w14:textId="359F4580" w:rsidR="00E51E21" w:rsidRPr="00DA2DDD" w:rsidRDefault="00E51E21" w:rsidP="00E51E21">
      <w:pPr>
        <w:pStyle w:val="ListParagraph"/>
        <w:numPr>
          <w:ilvl w:val="0"/>
          <w:numId w:val="9"/>
        </w:numPr>
      </w:pPr>
      <w:r w:rsidRPr="00DA2DDD">
        <w:t xml:space="preserve">For general questions about the program, please contact: </w:t>
      </w:r>
      <w:hyperlink r:id="rId20" w:history="1">
        <w:r w:rsidR="00A84F8F" w:rsidRPr="00DA2DDD">
          <w:rPr>
            <w:rStyle w:val="Hyperlink"/>
          </w:rPr>
          <w:t>medical.indemnity@health.gov.au</w:t>
        </w:r>
      </w:hyperlink>
      <w:r w:rsidRPr="00DA2DDD">
        <w:t xml:space="preserve"> </w:t>
      </w:r>
    </w:p>
    <w:sectPr w:rsidR="00E51E21" w:rsidRPr="00DA2DDD" w:rsidSect="006B23DF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340D2" w14:textId="77777777" w:rsidR="007679CB" w:rsidRDefault="007679CB">
      <w:pPr>
        <w:spacing w:before="0" w:after="0" w:line="240" w:lineRule="auto"/>
      </w:pPr>
      <w:r>
        <w:separator/>
      </w:r>
    </w:p>
  </w:endnote>
  <w:endnote w:type="continuationSeparator" w:id="0">
    <w:p w14:paraId="755B09C7" w14:textId="77777777" w:rsidR="007679CB" w:rsidRDefault="007679CB">
      <w:pPr>
        <w:spacing w:before="0" w:after="0" w:line="240" w:lineRule="auto"/>
      </w:pPr>
      <w:r>
        <w:continuationSeparator/>
      </w:r>
    </w:p>
  </w:endnote>
  <w:endnote w:type="continuationNotice" w:id="1">
    <w:p w14:paraId="64A04467" w14:textId="77777777" w:rsidR="007679CB" w:rsidRDefault="007679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8E8D7" w14:textId="77777777" w:rsidR="00816266" w:rsidRDefault="00B71CA1" w:rsidP="007D7180">
    <w:pPr>
      <w:pStyle w:val="Footer"/>
      <w:jc w:val="center"/>
    </w:pPr>
    <w:r>
      <w:t>Department of Health and Aged Care – Assisted Reproductive Technology (ART) Storage Funding Program – Provider information</w:t>
    </w:r>
  </w:p>
  <w:p w14:paraId="5C295320" w14:textId="77777777" w:rsidR="00816266" w:rsidRDefault="00F158DC" w:rsidP="007D7180">
    <w:pPr>
      <w:pStyle w:val="Footer"/>
      <w:jc w:val="center"/>
    </w:pP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71CA1">
          <w:tab/>
        </w:r>
        <w:r w:rsidR="00B71CA1" w:rsidRPr="003D033A">
          <w:fldChar w:fldCharType="begin"/>
        </w:r>
        <w:r w:rsidR="00B71CA1" w:rsidRPr="003D033A">
          <w:instrText xml:space="preserve"> PAGE   \* MERGEFORMAT </w:instrText>
        </w:r>
        <w:r w:rsidR="00B71CA1" w:rsidRPr="003D033A">
          <w:fldChar w:fldCharType="separate"/>
        </w:r>
        <w:r w:rsidR="00B71CA1">
          <w:t>1</w:t>
        </w:r>
        <w:r w:rsidR="00B71CA1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8CB1" w14:textId="77777777" w:rsidR="00816266" w:rsidRDefault="00B71CA1" w:rsidP="007D7180">
    <w:pPr>
      <w:pStyle w:val="Footer"/>
      <w:jc w:val="center"/>
    </w:pPr>
    <w:r>
      <w:t>Department of Health and Aged Care – Assisted Reproductive Technology (ART) Storage Funding Program – Provider information</w:t>
    </w:r>
  </w:p>
  <w:p w14:paraId="65D4298E" w14:textId="77777777" w:rsidR="00816266" w:rsidRDefault="00F158DC" w:rsidP="007D7180">
    <w:pPr>
      <w:pStyle w:val="Footer"/>
      <w:jc w:val="center"/>
    </w:pP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71CA1">
          <w:tab/>
        </w:r>
        <w:r w:rsidR="00B71CA1" w:rsidRPr="003D033A">
          <w:fldChar w:fldCharType="begin"/>
        </w:r>
        <w:r w:rsidR="00B71CA1" w:rsidRPr="003D033A">
          <w:instrText xml:space="preserve"> PAGE   \* MERGEFORMAT </w:instrText>
        </w:r>
        <w:r w:rsidR="00B71CA1" w:rsidRPr="003D033A">
          <w:fldChar w:fldCharType="separate"/>
        </w:r>
        <w:r w:rsidR="00B71CA1">
          <w:t>2</w:t>
        </w:r>
        <w:r w:rsidR="00B71CA1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6C931" w14:textId="77777777" w:rsidR="007679CB" w:rsidRDefault="007679CB">
      <w:pPr>
        <w:spacing w:before="0" w:after="0" w:line="240" w:lineRule="auto"/>
      </w:pPr>
      <w:r>
        <w:separator/>
      </w:r>
    </w:p>
  </w:footnote>
  <w:footnote w:type="continuationSeparator" w:id="0">
    <w:p w14:paraId="29420B87" w14:textId="77777777" w:rsidR="007679CB" w:rsidRDefault="007679CB">
      <w:pPr>
        <w:spacing w:before="0" w:after="0" w:line="240" w:lineRule="auto"/>
      </w:pPr>
      <w:r>
        <w:continuationSeparator/>
      </w:r>
    </w:p>
  </w:footnote>
  <w:footnote w:type="continuationNotice" w:id="1">
    <w:p w14:paraId="3A5B5FD4" w14:textId="77777777" w:rsidR="007679CB" w:rsidRDefault="007679C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894E" w14:textId="77777777" w:rsidR="00816266" w:rsidRDefault="00816266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A31D4" w14:textId="77777777" w:rsidR="00816266" w:rsidRDefault="00B71CA1">
    <w:pPr>
      <w:pStyle w:val="Header"/>
    </w:pPr>
    <w:r>
      <w:rPr>
        <w:noProof/>
        <w:lang w:eastAsia="en-AU"/>
      </w:rPr>
      <w:drawing>
        <wp:inline distT="0" distB="0" distL="0" distR="0" wp14:anchorId="320CD605" wp14:editId="317B4094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5EA7"/>
    <w:multiLevelType w:val="hybridMultilevel"/>
    <w:tmpl w:val="EF7CF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EC8"/>
    <w:multiLevelType w:val="hybridMultilevel"/>
    <w:tmpl w:val="32FC7D0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C2704"/>
    <w:multiLevelType w:val="hybridMultilevel"/>
    <w:tmpl w:val="06C63E38"/>
    <w:lvl w:ilvl="0" w:tplc="6FFEC87A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E0DF6"/>
    <w:multiLevelType w:val="hybridMultilevel"/>
    <w:tmpl w:val="7FB24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50F69"/>
    <w:multiLevelType w:val="hybridMultilevel"/>
    <w:tmpl w:val="35DA6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246F2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810F4"/>
    <w:multiLevelType w:val="hybridMultilevel"/>
    <w:tmpl w:val="394EE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21243"/>
    <w:multiLevelType w:val="hybridMultilevel"/>
    <w:tmpl w:val="EEACED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D7821"/>
    <w:multiLevelType w:val="multilevel"/>
    <w:tmpl w:val="AA6C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6936B1A"/>
    <w:multiLevelType w:val="hybridMultilevel"/>
    <w:tmpl w:val="6102D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B62D0"/>
    <w:multiLevelType w:val="hybridMultilevel"/>
    <w:tmpl w:val="7C74D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D6F18"/>
    <w:multiLevelType w:val="hybridMultilevel"/>
    <w:tmpl w:val="BC162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9404C"/>
    <w:multiLevelType w:val="hybridMultilevel"/>
    <w:tmpl w:val="ACBA0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840AA"/>
    <w:multiLevelType w:val="hybridMultilevel"/>
    <w:tmpl w:val="EFC85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974515">
    <w:abstractNumId w:val="2"/>
  </w:num>
  <w:num w:numId="2" w16cid:durableId="1355037011">
    <w:abstractNumId w:val="1"/>
  </w:num>
  <w:num w:numId="3" w16cid:durableId="1525551822">
    <w:abstractNumId w:val="11"/>
  </w:num>
  <w:num w:numId="4" w16cid:durableId="789128384">
    <w:abstractNumId w:val="4"/>
  </w:num>
  <w:num w:numId="5" w16cid:durableId="259064446">
    <w:abstractNumId w:val="10"/>
  </w:num>
  <w:num w:numId="6" w16cid:durableId="824126329">
    <w:abstractNumId w:val="6"/>
  </w:num>
  <w:num w:numId="7" w16cid:durableId="86728837">
    <w:abstractNumId w:val="8"/>
  </w:num>
  <w:num w:numId="8" w16cid:durableId="30887753">
    <w:abstractNumId w:val="7"/>
  </w:num>
  <w:num w:numId="9" w16cid:durableId="662855677">
    <w:abstractNumId w:val="3"/>
  </w:num>
  <w:num w:numId="10" w16cid:durableId="53893446">
    <w:abstractNumId w:val="0"/>
  </w:num>
  <w:num w:numId="11" w16cid:durableId="47148043">
    <w:abstractNumId w:val="9"/>
  </w:num>
  <w:num w:numId="12" w16cid:durableId="1969974055">
    <w:abstractNumId w:val="12"/>
  </w:num>
  <w:num w:numId="13" w16cid:durableId="1332223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DF"/>
    <w:rsid w:val="000011E4"/>
    <w:rsid w:val="000248C6"/>
    <w:rsid w:val="0003522B"/>
    <w:rsid w:val="000446A1"/>
    <w:rsid w:val="00072EDF"/>
    <w:rsid w:val="000960C8"/>
    <w:rsid w:val="000A1878"/>
    <w:rsid w:val="000C24B4"/>
    <w:rsid w:val="000C4BC6"/>
    <w:rsid w:val="000F3B29"/>
    <w:rsid w:val="0011497A"/>
    <w:rsid w:val="00121228"/>
    <w:rsid w:val="00142D8D"/>
    <w:rsid w:val="00151D5E"/>
    <w:rsid w:val="00157A6B"/>
    <w:rsid w:val="001B363A"/>
    <w:rsid w:val="001E0AA8"/>
    <w:rsid w:val="002211B4"/>
    <w:rsid w:val="00242F52"/>
    <w:rsid w:val="002647B5"/>
    <w:rsid w:val="0026733C"/>
    <w:rsid w:val="00280050"/>
    <w:rsid w:val="00281A1A"/>
    <w:rsid w:val="00293ABA"/>
    <w:rsid w:val="002B048B"/>
    <w:rsid w:val="00310166"/>
    <w:rsid w:val="003107AA"/>
    <w:rsid w:val="00390510"/>
    <w:rsid w:val="003C283C"/>
    <w:rsid w:val="003E3D5C"/>
    <w:rsid w:val="00412FAD"/>
    <w:rsid w:val="00426859"/>
    <w:rsid w:val="00491481"/>
    <w:rsid w:val="004A39B0"/>
    <w:rsid w:val="004B11BF"/>
    <w:rsid w:val="00505AB9"/>
    <w:rsid w:val="00525694"/>
    <w:rsid w:val="00527DFE"/>
    <w:rsid w:val="00543161"/>
    <w:rsid w:val="00557856"/>
    <w:rsid w:val="00577A83"/>
    <w:rsid w:val="005838FB"/>
    <w:rsid w:val="00590A28"/>
    <w:rsid w:val="005A7BE2"/>
    <w:rsid w:val="005B7AD2"/>
    <w:rsid w:val="005D25A1"/>
    <w:rsid w:val="005D7022"/>
    <w:rsid w:val="005E198D"/>
    <w:rsid w:val="00626A07"/>
    <w:rsid w:val="0064747E"/>
    <w:rsid w:val="0065622A"/>
    <w:rsid w:val="006A662D"/>
    <w:rsid w:val="006B1665"/>
    <w:rsid w:val="006B23DF"/>
    <w:rsid w:val="006B7A57"/>
    <w:rsid w:val="006C4757"/>
    <w:rsid w:val="006E50DA"/>
    <w:rsid w:val="00711B18"/>
    <w:rsid w:val="00722742"/>
    <w:rsid w:val="007313C2"/>
    <w:rsid w:val="00743802"/>
    <w:rsid w:val="007576EA"/>
    <w:rsid w:val="00764F80"/>
    <w:rsid w:val="007679CB"/>
    <w:rsid w:val="007746AE"/>
    <w:rsid w:val="00780340"/>
    <w:rsid w:val="00792881"/>
    <w:rsid w:val="007A5C48"/>
    <w:rsid w:val="007B49DE"/>
    <w:rsid w:val="007C478C"/>
    <w:rsid w:val="007F6CF3"/>
    <w:rsid w:val="007F79DE"/>
    <w:rsid w:val="00816266"/>
    <w:rsid w:val="0087796D"/>
    <w:rsid w:val="00883D70"/>
    <w:rsid w:val="00887588"/>
    <w:rsid w:val="008C14E9"/>
    <w:rsid w:val="008C4408"/>
    <w:rsid w:val="008F06A1"/>
    <w:rsid w:val="00900359"/>
    <w:rsid w:val="009014B9"/>
    <w:rsid w:val="009170F5"/>
    <w:rsid w:val="009221E7"/>
    <w:rsid w:val="00942F6D"/>
    <w:rsid w:val="00995643"/>
    <w:rsid w:val="009A7934"/>
    <w:rsid w:val="009B55ED"/>
    <w:rsid w:val="009E55D0"/>
    <w:rsid w:val="009F5AFE"/>
    <w:rsid w:val="00A02B4F"/>
    <w:rsid w:val="00A14483"/>
    <w:rsid w:val="00A344BF"/>
    <w:rsid w:val="00A57CCD"/>
    <w:rsid w:val="00A84F8F"/>
    <w:rsid w:val="00AC43A8"/>
    <w:rsid w:val="00AE5A45"/>
    <w:rsid w:val="00AF0558"/>
    <w:rsid w:val="00B042FB"/>
    <w:rsid w:val="00B12EA7"/>
    <w:rsid w:val="00B14122"/>
    <w:rsid w:val="00B334A3"/>
    <w:rsid w:val="00B37910"/>
    <w:rsid w:val="00B675CA"/>
    <w:rsid w:val="00B71CA1"/>
    <w:rsid w:val="00B77F69"/>
    <w:rsid w:val="00B97FD4"/>
    <w:rsid w:val="00BE3988"/>
    <w:rsid w:val="00C10FC5"/>
    <w:rsid w:val="00C22EAA"/>
    <w:rsid w:val="00C51EC8"/>
    <w:rsid w:val="00C5287C"/>
    <w:rsid w:val="00C53052"/>
    <w:rsid w:val="00C57772"/>
    <w:rsid w:val="00C578D4"/>
    <w:rsid w:val="00CC18F8"/>
    <w:rsid w:val="00CE3C8B"/>
    <w:rsid w:val="00CF6F24"/>
    <w:rsid w:val="00D0098E"/>
    <w:rsid w:val="00D05BE0"/>
    <w:rsid w:val="00D06BFF"/>
    <w:rsid w:val="00D65ABC"/>
    <w:rsid w:val="00D72986"/>
    <w:rsid w:val="00DA2DDD"/>
    <w:rsid w:val="00DB3255"/>
    <w:rsid w:val="00DC4B76"/>
    <w:rsid w:val="00DD2794"/>
    <w:rsid w:val="00DD77A8"/>
    <w:rsid w:val="00E1239F"/>
    <w:rsid w:val="00E17767"/>
    <w:rsid w:val="00E25E13"/>
    <w:rsid w:val="00E51E21"/>
    <w:rsid w:val="00E834C3"/>
    <w:rsid w:val="00EA4A52"/>
    <w:rsid w:val="00EC437A"/>
    <w:rsid w:val="00EC739F"/>
    <w:rsid w:val="00EE3372"/>
    <w:rsid w:val="00EE5F20"/>
    <w:rsid w:val="00EF5480"/>
    <w:rsid w:val="00F01F22"/>
    <w:rsid w:val="00F11FE2"/>
    <w:rsid w:val="00F14D6C"/>
    <w:rsid w:val="00F158DC"/>
    <w:rsid w:val="00F230D0"/>
    <w:rsid w:val="00F2465E"/>
    <w:rsid w:val="00F24B36"/>
    <w:rsid w:val="00F4149C"/>
    <w:rsid w:val="00FC7A76"/>
    <w:rsid w:val="00FD6439"/>
    <w:rsid w:val="00FE298B"/>
    <w:rsid w:val="00FE3CB1"/>
    <w:rsid w:val="00FF3FA2"/>
    <w:rsid w:val="0C7B1AD9"/>
    <w:rsid w:val="1711922D"/>
    <w:rsid w:val="1B695BEC"/>
    <w:rsid w:val="4AA50318"/>
    <w:rsid w:val="67E5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0175"/>
  <w15:chartTrackingRefBased/>
  <w15:docId w15:val="{EE8B7169-1681-4902-B2CF-A57C42C3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23DF"/>
    <w:pPr>
      <w:spacing w:before="120" w:beforeAutospacing="0" w:after="120" w:afterAutospacing="0" w:line="276" w:lineRule="auto"/>
    </w:pPr>
    <w:rPr>
      <w:rFonts w:ascii="Arial" w:eastAsia="Times New Roman" w:hAnsi="Arial"/>
      <w:color w:val="000000" w:themeColor="text1"/>
      <w:sz w:val="22"/>
    </w:rPr>
  </w:style>
  <w:style w:type="paragraph" w:styleId="Heading1">
    <w:name w:val="heading 1"/>
    <w:next w:val="Normal"/>
    <w:link w:val="Heading1Char"/>
    <w:qFormat/>
    <w:rsid w:val="006B23DF"/>
    <w:pPr>
      <w:keepNext/>
      <w:spacing w:before="240" w:beforeAutospacing="0" w:after="60" w:afterAutospacing="0"/>
      <w:outlineLvl w:val="0"/>
    </w:pPr>
    <w:rPr>
      <w:rFonts w:ascii="Arial" w:eastAsia="Times New Roman" w:hAnsi="Arial" w:cs="Arial"/>
      <w:b/>
      <w:bCs/>
      <w:color w:val="3F4A75"/>
      <w:kern w:val="28"/>
      <w:sz w:val="44"/>
      <w:szCs w:val="36"/>
    </w:rPr>
  </w:style>
  <w:style w:type="paragraph" w:styleId="Heading2">
    <w:name w:val="heading 2"/>
    <w:basedOn w:val="Heading3"/>
    <w:next w:val="Normal"/>
    <w:link w:val="Heading2Char"/>
    <w:qFormat/>
    <w:rsid w:val="00764F80"/>
    <w:pPr>
      <w:numPr>
        <w:numId w:val="1"/>
      </w:numPr>
      <w:tabs>
        <w:tab w:val="num" w:pos="360"/>
      </w:tabs>
      <w:ind w:left="0" w:firstLine="0"/>
      <w:contextualSpacing/>
      <w:outlineLvl w:val="1"/>
    </w:pPr>
  </w:style>
  <w:style w:type="paragraph" w:styleId="Heading3">
    <w:name w:val="heading 3"/>
    <w:next w:val="Normal"/>
    <w:link w:val="Heading3Char"/>
    <w:qFormat/>
    <w:rsid w:val="006B23DF"/>
    <w:pPr>
      <w:keepNext/>
      <w:spacing w:before="180" w:beforeAutospacing="0" w:after="60" w:afterAutospacing="0"/>
      <w:outlineLvl w:val="2"/>
    </w:pPr>
    <w:rPr>
      <w:rFonts w:ascii="Arial" w:eastAsia="Times New Roman" w:hAnsi="Arial" w:cs="Arial"/>
      <w:b/>
      <w:bCs/>
      <w:color w:val="358189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23DF"/>
    <w:rPr>
      <w:rFonts w:ascii="Arial" w:eastAsia="Times New Roman" w:hAnsi="Arial" w:cs="Arial"/>
      <w:b/>
      <w:bCs/>
      <w:color w:val="3F4A75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rsid w:val="00764F80"/>
    <w:rPr>
      <w:rFonts w:ascii="Arial" w:eastAsia="Times New Roman" w:hAnsi="Arial" w:cs="Arial"/>
      <w:b/>
      <w:bCs/>
      <w:color w:val="358189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6B23DF"/>
    <w:rPr>
      <w:rFonts w:ascii="Arial" w:eastAsia="Times New Roman" w:hAnsi="Arial" w:cs="Arial"/>
      <w:b/>
      <w:bCs/>
      <w:color w:val="358189"/>
      <w:sz w:val="32"/>
      <w:szCs w:val="26"/>
    </w:rPr>
  </w:style>
  <w:style w:type="paragraph" w:styleId="Title">
    <w:name w:val="Title"/>
    <w:next w:val="Normal"/>
    <w:link w:val="TitleChar"/>
    <w:qFormat/>
    <w:rsid w:val="006B23DF"/>
    <w:pPr>
      <w:spacing w:before="360" w:beforeAutospacing="0" w:after="120" w:afterAutospacing="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6B23DF"/>
    <w:rPr>
      <w:rFonts w:ascii="Arial" w:eastAsiaTheme="majorEastAsia" w:hAnsi="Arial" w:cstheme="majorBidi"/>
      <w:b/>
      <w:color w:val="3F4A75"/>
      <w:kern w:val="28"/>
      <w:sz w:val="48"/>
      <w:szCs w:val="52"/>
    </w:rPr>
  </w:style>
  <w:style w:type="paragraph" w:styleId="ListParagraph">
    <w:name w:val="List Paragraph"/>
    <w:aliases w:val="Recommendation,List Paragraph1,List Paragraph11,Bullet Point,Bullet point,Bulletr List Paragraph,Content descriptions,FooterText,L,List Bullet 1,List Paragraph2,List Paragraph21,Listeafsnit1,NFP GP Bulleted List,Paragraphe de liste1,リスト段落"/>
    <w:basedOn w:val="Normal"/>
    <w:link w:val="ListParagraphChar"/>
    <w:uiPriority w:val="34"/>
    <w:qFormat/>
    <w:rsid w:val="006B23DF"/>
    <w:pPr>
      <w:ind w:left="720"/>
      <w:contextualSpacing/>
    </w:pPr>
  </w:style>
  <w:style w:type="paragraph" w:styleId="Header">
    <w:name w:val="header"/>
    <w:link w:val="HeaderChar"/>
    <w:qFormat/>
    <w:rsid w:val="006B23DF"/>
    <w:pPr>
      <w:tabs>
        <w:tab w:val="center" w:pos="4513"/>
        <w:tab w:val="right" w:pos="9026"/>
      </w:tabs>
      <w:spacing w:before="0" w:beforeAutospacing="0" w:after="0" w:afterAutospacing="0"/>
    </w:pPr>
    <w:rPr>
      <w:rFonts w:ascii="Arial" w:eastAsia="Times New Roman" w:hAnsi="Arial"/>
      <w:sz w:val="22"/>
    </w:rPr>
  </w:style>
  <w:style w:type="character" w:customStyle="1" w:styleId="HeaderChar">
    <w:name w:val="Header Char"/>
    <w:basedOn w:val="DefaultParagraphFont"/>
    <w:link w:val="Header"/>
    <w:rsid w:val="006B23DF"/>
    <w:rPr>
      <w:rFonts w:ascii="Arial" w:eastAsia="Times New Roman" w:hAnsi="Arial"/>
      <w:sz w:val="22"/>
    </w:rPr>
  </w:style>
  <w:style w:type="paragraph" w:styleId="Footer">
    <w:name w:val="footer"/>
    <w:link w:val="FooterChar"/>
    <w:uiPriority w:val="99"/>
    <w:qFormat/>
    <w:rsid w:val="006B23DF"/>
    <w:pPr>
      <w:tabs>
        <w:tab w:val="center" w:pos="0"/>
        <w:tab w:val="right" w:pos="9026"/>
      </w:tabs>
      <w:spacing w:before="0" w:beforeAutospacing="0" w:after="0" w:afterAutospacing="0"/>
      <w:jc w:val="right"/>
    </w:pPr>
    <w:rPr>
      <w:rFonts w:ascii="Arial" w:eastAsia="Times New Roman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B23DF"/>
    <w:rPr>
      <w:rFonts w:ascii="Arial" w:eastAsia="Times New Roman" w:hAnsi="Arial"/>
      <w:sz w:val="20"/>
    </w:rPr>
  </w:style>
  <w:style w:type="paragraph" w:customStyle="1" w:styleId="Headertext">
    <w:name w:val="Header text"/>
    <w:rsid w:val="006B23DF"/>
    <w:pPr>
      <w:spacing w:before="0" w:beforeAutospacing="0" w:after="0" w:afterAutospacing="0"/>
      <w:jc w:val="right"/>
    </w:pPr>
    <w:rPr>
      <w:rFonts w:ascii="Arial" w:eastAsia="Times New Roman" w:hAnsi="Arial"/>
      <w:sz w:val="20"/>
    </w:rPr>
  </w:style>
  <w:style w:type="character" w:styleId="Hyperlink">
    <w:name w:val="Hyperlink"/>
    <w:basedOn w:val="DefaultParagraphFont"/>
    <w:uiPriority w:val="99"/>
    <w:qFormat/>
    <w:rsid w:val="006B23DF"/>
    <w:rPr>
      <w:color w:val="0563C1" w:themeColor="hyperlink"/>
      <w:u w:val="single"/>
    </w:rPr>
  </w:style>
  <w:style w:type="character" w:customStyle="1" w:styleId="ListParagraphChar">
    <w:name w:val="List Paragraph Char"/>
    <w:aliases w:val="Recommendation Char,List Paragraph1 Char,List Paragraph11 Char,Bullet Point Char,Bullet point Char,Bulletr List Paragraph Char,Content descriptions Char,FooterText Char,L Char,List Bullet 1 Char,List Paragraph2 Char,Listeafsnit1 Char"/>
    <w:basedOn w:val="DefaultParagraphFont"/>
    <w:link w:val="ListParagraph"/>
    <w:uiPriority w:val="34"/>
    <w:qFormat/>
    <w:locked/>
    <w:rsid w:val="006B23DF"/>
    <w:rPr>
      <w:rFonts w:ascii="Arial" w:eastAsia="Times New Roman" w:hAnsi="Arial"/>
      <w:color w:val="000000" w:themeColor="text1"/>
      <w:sz w:val="22"/>
    </w:rPr>
  </w:style>
  <w:style w:type="character" w:customStyle="1" w:styleId="normaltextrun">
    <w:name w:val="normaltextrun"/>
    <w:basedOn w:val="DefaultParagraphFont"/>
    <w:rsid w:val="006B23DF"/>
  </w:style>
  <w:style w:type="character" w:styleId="CommentReference">
    <w:name w:val="annotation reference"/>
    <w:basedOn w:val="DefaultParagraphFont"/>
    <w:uiPriority w:val="99"/>
    <w:semiHidden/>
    <w:unhideWhenUsed/>
    <w:rsid w:val="009B5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5ED"/>
    <w:rPr>
      <w:rFonts w:ascii="Arial" w:eastAsia="Times New Roman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5ED"/>
    <w:rPr>
      <w:rFonts w:ascii="Arial" w:eastAsia="Times New Roman" w:hAnsi="Arial"/>
      <w:b/>
      <w:bCs/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16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239F"/>
    <w:pPr>
      <w:spacing w:before="0" w:beforeAutospacing="0" w:after="0" w:afterAutospacing="0"/>
    </w:pPr>
    <w:rPr>
      <w:rFonts w:ascii="Arial" w:eastAsia="Times New Roman" w:hAnsi="Arial"/>
      <w:color w:val="000000" w:themeColor="text1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7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.gov.au/resources/publications/art-storage-funding-program-privacy-collection-and-consent-notice?language=en" TargetMode="External"/><Relationship Id="rId18" Type="http://schemas.openxmlformats.org/officeDocument/2006/relationships/hyperlink" Target="https://www.grants.gov.au/Go/Show?GoUuid=b06dd377-a02f-4104-a6d0-0fa7ba7ecd5d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resources/publications/art-storage-funding-program-fact-sheet-for-program-registration?language=en" TargetMode="External"/><Relationship Id="rId17" Type="http://schemas.openxmlformats.org/officeDocument/2006/relationships/hyperlink" Target="https://www.health.gov.au/resources/publications/art-storage-funding-program-guidelines?language=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our-work/assisted-reproductive-technology-art-storage-funding-program" TargetMode="External"/><Relationship Id="rId20" Type="http://schemas.openxmlformats.org/officeDocument/2006/relationships/hyperlink" Target="mailto:medical.indemnity@health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resources/publications/art-storage-funding-program-guidelines?language=en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hpe.servicesaustralia.gov.au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health.gov.au/our-work/assisted-reproductive-technology-art-storage-funding-program" TargetMode="External"/><Relationship Id="rId19" Type="http://schemas.openxmlformats.org/officeDocument/2006/relationships/hyperlink" Target="mailto:ASSISTED.REPRODUCTIVE.TECHNOLOGY@servicesaustrali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alth.gov.au/resources/publications/art-storage-funding-program-guidelines?language=en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8d7b5d65-6a7b-4d29-8058-532dd865f997">
      <Terms xmlns="http://schemas.microsoft.com/office/infopath/2007/PartnerControls"/>
    </lcf76f155ced4ddcb4097134ff3c332f>
    <TaxCatchAll xmlns="1ce55e6e-06dd-4e73-9374-e006fe8d85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7D898DC2E225DB4FA7B52A411BC4AA76" ma:contentTypeName="Document" ma:contentTypeScope="" ma:contentTypeVersion="11" ma:versionID="3bd17ea4abcd46b7cd17fb7b9ee83453">
  <xsd:schema xmlns:xsd="http://www.w3.org/2001/XMLSchema" xmlns:ns2="8d7b5d65-6a7b-4d29-8058-532dd865f997" xmlns:ns3="1ce55e6e-06dd-4e73-9374-e006fe8d8563" xmlns:p="http://schemas.microsoft.com/office/2006/metadata/properties" xmlns:xs="http://www.w3.org/2001/XMLSchema" ma:fieldsID="d3c83cf9737dd204e396368f943b66cd" ma:root="true" ns2:_="" ns3:_="" targetNamespace="http://schemas.microsoft.com/office/2006/metadata/properties">
    <xsd:import namespace="8d7b5d65-6a7b-4d29-8058-532dd865f997"/>
    <xsd:import namespace="1ce55e6e-06dd-4e73-9374-e006fe8d8563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lcf76f155ced4ddcb4097134ff3c332f"/>
                <xsd:element minOccurs="0" ref="ns3:TaxCatchAll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3:SharedWithUsers"/>
                <xsd:element minOccurs="0" ref="ns3:SharedWithDetail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7b5d65-6a7b-4d29-8058-532dd865f997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anchorId="fba54fb3-c3e1-fe81-a776-ca4b69148c4d" ma:displayName="Image Tags" ma:fieldId="{5cf76f15-5ced-4ddc-b409-7134ff3c332f}" ma:index="11" ma:internalName="lcf76f155ced4ddcb4097134ff3c332f" ma:isKeyword="false" ma:open="true" ma:readOnly="false" ma:sspId="89927c38-8944-418e-ac9b-4d6e75543028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ObjectDetectorVersions" ma:hidden="true" ma:index="18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ce55e6e-06dd-4e73-9374-e006fe8d8563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12" ma:internalName="TaxCatchAll" ma:list="{14c16191-b2b2-41da-98d9-2f241a777087}" ma:showField="CatchAllData" ma:web="1ce55e6e-06dd-4e73-9374-e006fe8d8563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  <xsd:element ma:displayName="Shared With" ma:index="16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7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9B5CA-5C46-4856-8956-8FE0EBFE7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3EB66-18EF-44A2-ADAB-48469D753D86}">
  <ds:schemaRefs>
    <ds:schemaRef ds:uri="http://purl.org/dc/elements/1.1/"/>
    <ds:schemaRef ds:uri="http://schemas.microsoft.com/office/2006/metadata/properties"/>
    <ds:schemaRef ds:uri="8d7b5d65-6a7b-4d29-8058-532dd865f99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ce55e6e-06dd-4e73-9374-e006fe8d85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B946F4-C0C5-4727-A60D-E7D1AAAFA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7b5d65-6a7b-4d29-8058-532dd865f997"/>
    <ds:schemaRef ds:uri="1ce55e6e-06dd-4e73-9374-e006fe8d856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1100</Words>
  <Characters>5967</Characters>
  <Application>Microsoft Office Word</Application>
  <DocSecurity>0</DocSecurity>
  <Lines>114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ART Storage Funding Program – fact sheet for claiming for payment</vt:lpstr>
      <vt:lpstr>Claiming Payment: Information for ART Clinics</vt:lpstr>
      <vt:lpstr>    Before Claiming: Program Entry</vt:lpstr>
      <vt:lpstr>    Before Claiming: Patient Consent</vt:lpstr>
      <vt:lpstr>    Before Claiming: Patients have not paid for services</vt:lpstr>
      <vt:lpstr>    Lodging claims: information gathering</vt:lpstr>
      <vt:lpstr>    Lodging claims: How to lodge a claim</vt:lpstr>
      <vt:lpstr>    Claim assessment and processing</vt:lpstr>
      <vt:lpstr>    After the claim has been paid</vt:lpstr>
      <vt:lpstr>    Further information</vt:lpstr>
      <vt:lpstr>Contact</vt:lpstr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Storage Funding Program – fact sheet for claiming for payment</dc:title>
  <dc:subject>Assisted Reproductive Technology (ART) Storage Funding Program</dc:subject>
  <dc:creator>Australian Government Department of Health and Aged Care</dc:creator>
  <cp:keywords>Reproductive health</cp:keywords>
  <dc:description/>
  <cp:revision>13</cp:revision>
  <dcterms:created xsi:type="dcterms:W3CDTF">2023-12-07T21:49:00Z</dcterms:created>
  <dcterms:modified xsi:type="dcterms:W3CDTF">2024-08-08T02:21:00Z</dcterms:modified>
  <cp:category/>
</cp:coreProperties>
</file>