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0817130"/>
    <w:bookmarkStart w:id="1" w:name="_Toc174087561"/>
    <w:p w14:paraId="74FDEF8B" w14:textId="42AE01AD" w:rsidR="00764565" w:rsidRDefault="00000000" w:rsidP="00764565">
      <w:pPr>
        <w:pStyle w:val="Title"/>
      </w:pPr>
      <w:sdt>
        <w:sdt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Content>
          <w:r w:rsidR="00E067CE">
            <w:t xml:space="preserve">General Practice in Aged Care Incentive aged care </w:t>
          </w:r>
          <w:r w:rsidR="00A859C1">
            <w:t>residents’</w:t>
          </w:r>
          <w:r w:rsidR="00E067CE">
            <w:t xml:space="preserve"> information booklet</w:t>
          </w:r>
        </w:sdtContent>
      </w:sdt>
      <w:bookmarkEnd w:id="0"/>
      <w:bookmarkEnd w:id="1"/>
    </w:p>
    <w:p w14:paraId="561D9903" w14:textId="1282C31A" w:rsidR="00221652" w:rsidRPr="00B142FD" w:rsidRDefault="00221652" w:rsidP="00B142FD">
      <w:pPr>
        <w:pStyle w:val="Subtitle"/>
      </w:pPr>
      <w:bookmarkStart w:id="2" w:name="_Toc174087562"/>
      <w:r w:rsidRPr="00B142FD">
        <w:t>A booklet for people living in residential aged care homes, their families</w:t>
      </w:r>
      <w:r w:rsidR="000C41EE" w:rsidRPr="00B142FD">
        <w:t>,</w:t>
      </w:r>
      <w:r w:rsidRPr="00B142FD">
        <w:t xml:space="preserve"> and carers.</w:t>
      </w:r>
      <w:bookmarkEnd w:id="2"/>
    </w:p>
    <w:p w14:paraId="4E32CE74" w14:textId="029BE735" w:rsidR="00A859C1" w:rsidRDefault="00E9499E" w:rsidP="00B142FD">
      <w:pPr>
        <w:pStyle w:val="Date"/>
      </w:pPr>
      <w:r>
        <w:t xml:space="preserve">Effective </w:t>
      </w:r>
      <w:r w:rsidR="00B142FD">
        <w:t>–</w:t>
      </w:r>
      <w:r w:rsidR="008A7E74">
        <w:t xml:space="preserve"> </w:t>
      </w:r>
      <w:r w:rsidR="2EB686BC">
        <w:t>August</w:t>
      </w:r>
      <w:r>
        <w:t xml:space="preserve"> 2024</w:t>
      </w:r>
    </w:p>
    <w:p w14:paraId="32017FFF" w14:textId="77777777" w:rsidR="00A859C1" w:rsidRDefault="00A859C1">
      <w:r>
        <w:br w:type="page"/>
      </w:r>
    </w:p>
    <w:p w14:paraId="4D1D1192" w14:textId="6CD85828" w:rsidR="000C41EE" w:rsidRPr="00764565" w:rsidRDefault="000C41EE" w:rsidP="00B142FD">
      <w:pPr>
        <w:pStyle w:val="Quote"/>
      </w:pPr>
      <w:r w:rsidRPr="00764565">
        <w:lastRenderedPageBreak/>
        <w:t>“Every person living in a residential aged care home has the right to receive safe, timely, high-quality care.”</w:t>
      </w:r>
    </w:p>
    <w:p w14:paraId="517395A1" w14:textId="4D848BD9" w:rsidR="00764565" w:rsidRPr="00764565" w:rsidRDefault="000C41EE" w:rsidP="00764565">
      <w:r w:rsidRPr="00764565">
        <w:t>Final Report, Royal Commission into Aged Care Quality and Safety (Royal Commission)</w:t>
      </w:r>
    </w:p>
    <w:p w14:paraId="27E6FB0C" w14:textId="79429269" w:rsidR="008A265A" w:rsidRPr="00B142FD" w:rsidRDefault="008A265A" w:rsidP="00A859C1">
      <w:pPr>
        <w:spacing w:before="5000"/>
      </w:pPr>
      <w:r w:rsidRPr="00B142FD">
        <w:rPr>
          <w:rStyle w:val="Strong"/>
        </w:rPr>
        <w:t>Title</w:t>
      </w:r>
      <w:r w:rsidRPr="00B142FD">
        <w:t xml:space="preserve">: General Practice in Aged Care Incentive: A booklet for people living in residential aged care homes, their </w:t>
      </w:r>
      <w:proofErr w:type="gramStart"/>
      <w:r w:rsidRPr="00B142FD">
        <w:t>families</w:t>
      </w:r>
      <w:proofErr w:type="gramEnd"/>
      <w:r w:rsidRPr="00B142FD">
        <w:t xml:space="preserve"> and carers</w:t>
      </w:r>
    </w:p>
    <w:p w14:paraId="18AB16AB" w14:textId="300CE448" w:rsidR="008A265A" w:rsidRPr="00B142FD" w:rsidRDefault="008A265A" w:rsidP="00B142FD">
      <w:pPr>
        <w:rPr>
          <w:rStyle w:val="Strong"/>
        </w:rPr>
      </w:pPr>
      <w:r w:rsidRPr="00B142FD">
        <w:rPr>
          <w:rStyle w:val="Strong"/>
        </w:rPr>
        <w:t>Copyright</w:t>
      </w:r>
    </w:p>
    <w:p w14:paraId="76915B7C" w14:textId="40B84CA2" w:rsidR="008A265A" w:rsidRPr="00B142FD" w:rsidRDefault="008A265A" w:rsidP="00B142FD">
      <w:r w:rsidRPr="00B142FD">
        <w:t>© 2024 Commonwealth of Australia as represented by the Department of Health and Aged Care</w:t>
      </w:r>
    </w:p>
    <w:p w14:paraId="416F9B2F" w14:textId="7960BD96" w:rsidR="008A265A" w:rsidRPr="00B142FD" w:rsidRDefault="008A265A" w:rsidP="00B142FD">
      <w:r w:rsidRPr="00B142FD">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71A12CB8" w14:textId="77777777" w:rsidR="008A265A" w:rsidRPr="00B142FD" w:rsidRDefault="008A265A" w:rsidP="00A859C1">
      <w:pPr>
        <w:pStyle w:val="ListNumber2"/>
      </w:pPr>
      <w:r w:rsidRPr="00B142FD">
        <w:t>do not use the copy or reproduction for any commercial purpose; and </w:t>
      </w:r>
    </w:p>
    <w:p w14:paraId="4F3D7618" w14:textId="12F66AC1" w:rsidR="008A265A" w:rsidRPr="00B142FD" w:rsidRDefault="008A265A" w:rsidP="00A859C1">
      <w:pPr>
        <w:pStyle w:val="ListNumber2"/>
      </w:pPr>
      <w:r w:rsidRPr="00B142FD">
        <w:t>retain this copyright notice and all disclaimer notices as part of that copy or reproduction.</w:t>
      </w:r>
    </w:p>
    <w:p w14:paraId="03E85C40" w14:textId="77777777" w:rsidR="008A265A" w:rsidRPr="00B142FD" w:rsidRDefault="008A265A" w:rsidP="00B142FD">
      <w:r w:rsidRPr="00B142FD">
        <w:t xml:space="preserve">Apart from rights as permitted by the </w:t>
      </w:r>
      <w:r w:rsidRPr="00B142FD">
        <w:rPr>
          <w:rStyle w:val="Emphasis"/>
        </w:rPr>
        <w:t>Copyright Act 1968</w:t>
      </w:r>
      <w:r w:rsidRPr="00B142FD">
        <w:t xml:space="preserve"> (</w:t>
      </w:r>
      <w:proofErr w:type="spellStart"/>
      <w:r w:rsidRPr="00B142FD">
        <w:t>Cth</w:t>
      </w:r>
      <w:proofErr w:type="spellEnd"/>
      <w:r w:rsidRPr="00B142FD">
        <w:t>) or allowed by this copyright notice, all other rights are reserved, including (but not limited to) all commercial rights. </w:t>
      </w:r>
    </w:p>
    <w:p w14:paraId="74E8458E" w14:textId="34C30239" w:rsidR="00A34392" w:rsidRPr="00B142FD" w:rsidRDefault="008A265A" w:rsidP="00B142FD">
      <w:r w:rsidRPr="00B142FD">
        <w:t xml:space="preserve">Requests and inquiries concerning reproduction and other rights to use are to be sent to the Communication Branch, Department of Health and Aged Care, GPO Box 9848, Canberra ACT 2601, or via e-mail to </w:t>
      </w:r>
      <w:hyperlink r:id="rId11" w:history="1">
        <w:r w:rsidRPr="00B142FD">
          <w:rPr>
            <w:rStyle w:val="Hyperlink"/>
          </w:rPr>
          <w:t>copyright@health.gov.au</w:t>
        </w:r>
      </w:hyperlink>
      <w:r w:rsidRPr="00B142FD">
        <w:t>. </w:t>
      </w:r>
    </w:p>
    <w:p w14:paraId="4D1FAD43" w14:textId="77777777" w:rsidR="00A34392" w:rsidRPr="00B142FD" w:rsidRDefault="00A34392" w:rsidP="00B142FD">
      <w:r w:rsidRPr="00B142FD">
        <w:br w:type="page"/>
      </w:r>
    </w:p>
    <w:p w14:paraId="3EC0F140" w14:textId="77777777" w:rsidR="000C41EE" w:rsidRPr="00764565" w:rsidRDefault="000C41EE" w:rsidP="00764565"/>
    <w:sdt>
      <w:sdtPr>
        <w:rPr>
          <w:rFonts w:eastAsiaTheme="minorEastAsia" w:cstheme="minorBidi"/>
          <w:b w:val="0"/>
          <w:sz w:val="24"/>
          <w:szCs w:val="24"/>
          <w:u w:val="single" w:color="176CB5" w:themeColor="accent3"/>
        </w:rPr>
        <w:id w:val="827169134"/>
        <w:docPartObj>
          <w:docPartGallery w:val="Table of Contents"/>
          <w:docPartUnique/>
        </w:docPartObj>
      </w:sdtPr>
      <w:sdtEndPr>
        <w:rPr>
          <w:sz w:val="22"/>
          <w:szCs w:val="20"/>
          <w:u w:val="none"/>
        </w:rPr>
      </w:sdtEndPr>
      <w:sdtContent>
        <w:p w14:paraId="5E6C315E" w14:textId="7563F143" w:rsidR="009E30CD" w:rsidRDefault="009E30CD">
          <w:pPr>
            <w:pStyle w:val="TOCHeading"/>
          </w:pPr>
          <w:r>
            <w:t>Contents</w:t>
          </w:r>
        </w:p>
        <w:p w14:paraId="3CB7564A" w14:textId="409D123B" w:rsidR="00764565" w:rsidRDefault="00764565">
          <w:pPr>
            <w:pStyle w:val="TOC1"/>
            <w:rPr>
              <w:rFonts w:asciiTheme="minorHAnsi" w:hAnsiTheme="minorHAnsi"/>
              <w:b w:val="0"/>
              <w:noProof/>
              <w:color w:val="auto"/>
              <w:kern w:val="2"/>
              <w:szCs w:val="22"/>
              <w:u w:val="none"/>
              <w:lang w:eastAsia="en-AU"/>
              <w14:ligatures w14:val="standardContextual"/>
            </w:rPr>
          </w:pPr>
          <w:r>
            <w:rPr>
              <w:b w:val="0"/>
            </w:rPr>
            <w:fldChar w:fldCharType="begin"/>
          </w:r>
          <w:r>
            <w:rPr>
              <w:b w:val="0"/>
            </w:rPr>
            <w:instrText xml:space="preserve"> TOC \o "1-2" \h \z \u </w:instrText>
          </w:r>
          <w:r>
            <w:rPr>
              <w:b w:val="0"/>
            </w:rPr>
            <w:fldChar w:fldCharType="separate"/>
          </w:r>
          <w:hyperlink w:anchor="_Toc174087561" w:history="1">
            <w:r w:rsidRPr="005B7F3B">
              <w:rPr>
                <w:rStyle w:val="Hyperlink"/>
                <w:noProof/>
              </w:rPr>
              <w:t>General Practice in Aged Care Incentive aged care residents information booklet</w:t>
            </w:r>
            <w:r>
              <w:rPr>
                <w:noProof/>
                <w:webHidden/>
              </w:rPr>
              <w:tab/>
            </w:r>
            <w:r>
              <w:rPr>
                <w:noProof/>
                <w:webHidden/>
              </w:rPr>
              <w:fldChar w:fldCharType="begin"/>
            </w:r>
            <w:r>
              <w:rPr>
                <w:noProof/>
                <w:webHidden/>
              </w:rPr>
              <w:instrText xml:space="preserve"> PAGEREF _Toc174087561 \h </w:instrText>
            </w:r>
            <w:r>
              <w:rPr>
                <w:noProof/>
                <w:webHidden/>
              </w:rPr>
            </w:r>
            <w:r>
              <w:rPr>
                <w:noProof/>
                <w:webHidden/>
              </w:rPr>
              <w:fldChar w:fldCharType="separate"/>
            </w:r>
            <w:r>
              <w:rPr>
                <w:noProof/>
                <w:webHidden/>
              </w:rPr>
              <w:t>1</w:t>
            </w:r>
            <w:r>
              <w:rPr>
                <w:noProof/>
                <w:webHidden/>
              </w:rPr>
              <w:fldChar w:fldCharType="end"/>
            </w:r>
          </w:hyperlink>
        </w:p>
        <w:p w14:paraId="60762D5F" w14:textId="74E2BB93" w:rsidR="00764565" w:rsidRDefault="00000000">
          <w:pPr>
            <w:pStyle w:val="TOC1"/>
            <w:rPr>
              <w:rFonts w:asciiTheme="minorHAnsi" w:hAnsiTheme="minorHAnsi"/>
              <w:b w:val="0"/>
              <w:noProof/>
              <w:color w:val="auto"/>
              <w:kern w:val="2"/>
              <w:szCs w:val="22"/>
              <w:u w:val="none"/>
              <w:lang w:eastAsia="en-AU"/>
              <w14:ligatures w14:val="standardContextual"/>
            </w:rPr>
          </w:pPr>
          <w:hyperlink w:anchor="_Toc174087562" w:history="1">
            <w:r w:rsidR="00764565" w:rsidRPr="005B7F3B">
              <w:rPr>
                <w:rStyle w:val="Hyperlink"/>
                <w:noProof/>
              </w:rPr>
              <w:t>A booklet for people living in residential aged care homes, their families, and carers.</w:t>
            </w:r>
            <w:r w:rsidR="00764565">
              <w:rPr>
                <w:noProof/>
                <w:webHidden/>
              </w:rPr>
              <w:tab/>
            </w:r>
            <w:r w:rsidR="00764565">
              <w:rPr>
                <w:noProof/>
                <w:webHidden/>
              </w:rPr>
              <w:fldChar w:fldCharType="begin"/>
            </w:r>
            <w:r w:rsidR="00764565">
              <w:rPr>
                <w:noProof/>
                <w:webHidden/>
              </w:rPr>
              <w:instrText xml:space="preserve"> PAGEREF _Toc174087562 \h </w:instrText>
            </w:r>
            <w:r w:rsidR="00764565">
              <w:rPr>
                <w:noProof/>
                <w:webHidden/>
              </w:rPr>
            </w:r>
            <w:r w:rsidR="00764565">
              <w:rPr>
                <w:noProof/>
                <w:webHidden/>
              </w:rPr>
              <w:fldChar w:fldCharType="separate"/>
            </w:r>
            <w:r w:rsidR="00764565">
              <w:rPr>
                <w:noProof/>
                <w:webHidden/>
              </w:rPr>
              <w:t>1</w:t>
            </w:r>
            <w:r w:rsidR="00764565">
              <w:rPr>
                <w:noProof/>
                <w:webHidden/>
              </w:rPr>
              <w:fldChar w:fldCharType="end"/>
            </w:r>
          </w:hyperlink>
        </w:p>
        <w:p w14:paraId="30B78335" w14:textId="1714E046" w:rsidR="00764565" w:rsidRDefault="00000000">
          <w:pPr>
            <w:pStyle w:val="TOC1"/>
            <w:rPr>
              <w:rFonts w:asciiTheme="minorHAnsi" w:hAnsiTheme="minorHAnsi"/>
              <w:b w:val="0"/>
              <w:noProof/>
              <w:color w:val="auto"/>
              <w:kern w:val="2"/>
              <w:szCs w:val="22"/>
              <w:u w:val="none"/>
              <w:lang w:eastAsia="en-AU"/>
              <w14:ligatures w14:val="standardContextual"/>
            </w:rPr>
          </w:pPr>
          <w:hyperlink w:anchor="_Toc174087563" w:history="1">
            <w:r w:rsidR="00764565" w:rsidRPr="005B7F3B">
              <w:rPr>
                <w:rStyle w:val="Hyperlink"/>
                <w:noProof/>
              </w:rPr>
              <w:t>THE GENERAL PRACTICE IN AGED CARE INCENTIVE</w:t>
            </w:r>
            <w:r w:rsidR="00764565">
              <w:rPr>
                <w:noProof/>
                <w:webHidden/>
              </w:rPr>
              <w:tab/>
            </w:r>
            <w:r w:rsidR="00764565">
              <w:rPr>
                <w:noProof/>
                <w:webHidden/>
              </w:rPr>
              <w:fldChar w:fldCharType="begin"/>
            </w:r>
            <w:r w:rsidR="00764565">
              <w:rPr>
                <w:noProof/>
                <w:webHidden/>
              </w:rPr>
              <w:instrText xml:space="preserve"> PAGEREF _Toc174087563 \h </w:instrText>
            </w:r>
            <w:r w:rsidR="00764565">
              <w:rPr>
                <w:noProof/>
                <w:webHidden/>
              </w:rPr>
            </w:r>
            <w:r w:rsidR="00764565">
              <w:rPr>
                <w:noProof/>
                <w:webHidden/>
              </w:rPr>
              <w:fldChar w:fldCharType="separate"/>
            </w:r>
            <w:r w:rsidR="00764565">
              <w:rPr>
                <w:noProof/>
                <w:webHidden/>
              </w:rPr>
              <w:t>4</w:t>
            </w:r>
            <w:r w:rsidR="00764565">
              <w:rPr>
                <w:noProof/>
                <w:webHidden/>
              </w:rPr>
              <w:fldChar w:fldCharType="end"/>
            </w:r>
          </w:hyperlink>
        </w:p>
        <w:p w14:paraId="0B315F19" w14:textId="297F6580" w:rsidR="00764565" w:rsidRDefault="00000000">
          <w:pPr>
            <w:pStyle w:val="TOC1"/>
            <w:rPr>
              <w:rFonts w:asciiTheme="minorHAnsi" w:hAnsiTheme="minorHAnsi"/>
              <w:b w:val="0"/>
              <w:noProof/>
              <w:color w:val="auto"/>
              <w:kern w:val="2"/>
              <w:szCs w:val="22"/>
              <w:u w:val="none"/>
              <w:lang w:eastAsia="en-AU"/>
              <w14:ligatures w14:val="standardContextual"/>
            </w:rPr>
          </w:pPr>
          <w:hyperlink w:anchor="_Toc174087564" w:history="1">
            <w:r w:rsidR="00764565" w:rsidRPr="005B7F3B">
              <w:rPr>
                <w:rStyle w:val="Hyperlink"/>
                <w:noProof/>
              </w:rPr>
              <w:t>WHAT ARE THE BENEFITS?</w:t>
            </w:r>
            <w:r w:rsidR="00764565">
              <w:rPr>
                <w:noProof/>
                <w:webHidden/>
              </w:rPr>
              <w:tab/>
            </w:r>
            <w:r w:rsidR="00764565">
              <w:rPr>
                <w:noProof/>
                <w:webHidden/>
              </w:rPr>
              <w:fldChar w:fldCharType="begin"/>
            </w:r>
            <w:r w:rsidR="00764565">
              <w:rPr>
                <w:noProof/>
                <w:webHidden/>
              </w:rPr>
              <w:instrText xml:space="preserve"> PAGEREF _Toc174087564 \h </w:instrText>
            </w:r>
            <w:r w:rsidR="00764565">
              <w:rPr>
                <w:noProof/>
                <w:webHidden/>
              </w:rPr>
            </w:r>
            <w:r w:rsidR="00764565">
              <w:rPr>
                <w:noProof/>
                <w:webHidden/>
              </w:rPr>
              <w:fldChar w:fldCharType="separate"/>
            </w:r>
            <w:r w:rsidR="00764565">
              <w:rPr>
                <w:noProof/>
                <w:webHidden/>
              </w:rPr>
              <w:t>4</w:t>
            </w:r>
            <w:r w:rsidR="00764565">
              <w:rPr>
                <w:noProof/>
                <w:webHidden/>
              </w:rPr>
              <w:fldChar w:fldCharType="end"/>
            </w:r>
          </w:hyperlink>
        </w:p>
        <w:p w14:paraId="001A0991" w14:textId="2C10247A" w:rsidR="00764565" w:rsidRDefault="00000000">
          <w:pPr>
            <w:pStyle w:val="TOC1"/>
            <w:rPr>
              <w:rFonts w:asciiTheme="minorHAnsi" w:hAnsiTheme="minorHAnsi"/>
              <w:b w:val="0"/>
              <w:noProof/>
              <w:color w:val="auto"/>
              <w:kern w:val="2"/>
              <w:szCs w:val="22"/>
              <w:u w:val="none"/>
              <w:lang w:eastAsia="en-AU"/>
              <w14:ligatures w14:val="standardContextual"/>
            </w:rPr>
          </w:pPr>
          <w:hyperlink w:anchor="_Toc174087565" w:history="1">
            <w:r w:rsidR="00764565" w:rsidRPr="005B7F3B">
              <w:rPr>
                <w:rStyle w:val="Hyperlink"/>
                <w:noProof/>
              </w:rPr>
              <w:t>WHAT SERVICES CAN I EXPECT?</w:t>
            </w:r>
            <w:r w:rsidR="00764565">
              <w:rPr>
                <w:noProof/>
                <w:webHidden/>
              </w:rPr>
              <w:tab/>
            </w:r>
            <w:r w:rsidR="00764565">
              <w:rPr>
                <w:noProof/>
                <w:webHidden/>
              </w:rPr>
              <w:fldChar w:fldCharType="begin"/>
            </w:r>
            <w:r w:rsidR="00764565">
              <w:rPr>
                <w:noProof/>
                <w:webHidden/>
              </w:rPr>
              <w:instrText xml:space="preserve"> PAGEREF _Toc174087565 \h </w:instrText>
            </w:r>
            <w:r w:rsidR="00764565">
              <w:rPr>
                <w:noProof/>
                <w:webHidden/>
              </w:rPr>
            </w:r>
            <w:r w:rsidR="00764565">
              <w:rPr>
                <w:noProof/>
                <w:webHidden/>
              </w:rPr>
              <w:fldChar w:fldCharType="separate"/>
            </w:r>
            <w:r w:rsidR="00764565">
              <w:rPr>
                <w:noProof/>
                <w:webHidden/>
              </w:rPr>
              <w:t>5</w:t>
            </w:r>
            <w:r w:rsidR="00764565">
              <w:rPr>
                <w:noProof/>
                <w:webHidden/>
              </w:rPr>
              <w:fldChar w:fldCharType="end"/>
            </w:r>
          </w:hyperlink>
        </w:p>
        <w:p w14:paraId="01EDBE18" w14:textId="40D23781" w:rsidR="00764565" w:rsidRDefault="00000000">
          <w:pPr>
            <w:pStyle w:val="TOC1"/>
            <w:rPr>
              <w:rFonts w:asciiTheme="minorHAnsi" w:hAnsiTheme="minorHAnsi"/>
              <w:b w:val="0"/>
              <w:noProof/>
              <w:color w:val="auto"/>
              <w:kern w:val="2"/>
              <w:szCs w:val="22"/>
              <w:u w:val="none"/>
              <w:lang w:eastAsia="en-AU"/>
              <w14:ligatures w14:val="standardContextual"/>
            </w:rPr>
          </w:pPr>
          <w:hyperlink w:anchor="_Toc174087566" w:history="1">
            <w:r w:rsidR="00764565" w:rsidRPr="005B7F3B">
              <w:rPr>
                <w:rStyle w:val="Hyperlink"/>
                <w:noProof/>
              </w:rPr>
              <w:t>AM I ELIGIBLE?</w:t>
            </w:r>
            <w:r w:rsidR="00764565">
              <w:rPr>
                <w:noProof/>
                <w:webHidden/>
              </w:rPr>
              <w:tab/>
            </w:r>
            <w:r w:rsidR="00764565">
              <w:rPr>
                <w:noProof/>
                <w:webHidden/>
              </w:rPr>
              <w:fldChar w:fldCharType="begin"/>
            </w:r>
            <w:r w:rsidR="00764565">
              <w:rPr>
                <w:noProof/>
                <w:webHidden/>
              </w:rPr>
              <w:instrText xml:space="preserve"> PAGEREF _Toc174087566 \h </w:instrText>
            </w:r>
            <w:r w:rsidR="00764565">
              <w:rPr>
                <w:noProof/>
                <w:webHidden/>
              </w:rPr>
            </w:r>
            <w:r w:rsidR="00764565">
              <w:rPr>
                <w:noProof/>
                <w:webHidden/>
              </w:rPr>
              <w:fldChar w:fldCharType="separate"/>
            </w:r>
            <w:r w:rsidR="00764565">
              <w:rPr>
                <w:noProof/>
                <w:webHidden/>
              </w:rPr>
              <w:t>5</w:t>
            </w:r>
            <w:r w:rsidR="00764565">
              <w:rPr>
                <w:noProof/>
                <w:webHidden/>
              </w:rPr>
              <w:fldChar w:fldCharType="end"/>
            </w:r>
          </w:hyperlink>
        </w:p>
        <w:p w14:paraId="18A25DF6" w14:textId="193D6BC3" w:rsidR="00764565" w:rsidRDefault="00000000">
          <w:pPr>
            <w:pStyle w:val="TOC1"/>
            <w:rPr>
              <w:rFonts w:asciiTheme="minorHAnsi" w:hAnsiTheme="minorHAnsi"/>
              <w:b w:val="0"/>
              <w:noProof/>
              <w:color w:val="auto"/>
              <w:kern w:val="2"/>
              <w:szCs w:val="22"/>
              <w:u w:val="none"/>
              <w:lang w:eastAsia="en-AU"/>
              <w14:ligatures w14:val="standardContextual"/>
            </w:rPr>
          </w:pPr>
          <w:hyperlink w:anchor="_Toc174087567" w:history="1">
            <w:r w:rsidR="00764565" w:rsidRPr="005B7F3B">
              <w:rPr>
                <w:rStyle w:val="Hyperlink"/>
                <w:noProof/>
              </w:rPr>
              <w:t>WHAT DO I HAVE TO DO?</w:t>
            </w:r>
            <w:r w:rsidR="00764565">
              <w:rPr>
                <w:noProof/>
                <w:webHidden/>
              </w:rPr>
              <w:tab/>
            </w:r>
            <w:r w:rsidR="00764565">
              <w:rPr>
                <w:noProof/>
                <w:webHidden/>
              </w:rPr>
              <w:fldChar w:fldCharType="begin"/>
            </w:r>
            <w:r w:rsidR="00764565">
              <w:rPr>
                <w:noProof/>
                <w:webHidden/>
              </w:rPr>
              <w:instrText xml:space="preserve"> PAGEREF _Toc174087567 \h </w:instrText>
            </w:r>
            <w:r w:rsidR="00764565">
              <w:rPr>
                <w:noProof/>
                <w:webHidden/>
              </w:rPr>
            </w:r>
            <w:r w:rsidR="00764565">
              <w:rPr>
                <w:noProof/>
                <w:webHidden/>
              </w:rPr>
              <w:fldChar w:fldCharType="separate"/>
            </w:r>
            <w:r w:rsidR="00764565">
              <w:rPr>
                <w:noProof/>
                <w:webHidden/>
              </w:rPr>
              <w:t>6</w:t>
            </w:r>
            <w:r w:rsidR="00764565">
              <w:rPr>
                <w:noProof/>
                <w:webHidden/>
              </w:rPr>
              <w:fldChar w:fldCharType="end"/>
            </w:r>
          </w:hyperlink>
        </w:p>
        <w:p w14:paraId="27FB73E8" w14:textId="17E99E3D" w:rsidR="00764565" w:rsidRDefault="00000000">
          <w:pPr>
            <w:pStyle w:val="TOC2"/>
            <w:tabs>
              <w:tab w:val="right" w:pos="9854"/>
            </w:tabs>
            <w:rPr>
              <w:rFonts w:asciiTheme="minorHAnsi" w:hAnsiTheme="minorHAnsi"/>
              <w:noProof/>
              <w:color w:val="auto"/>
              <w:kern w:val="2"/>
              <w:szCs w:val="22"/>
              <w:lang w:eastAsia="en-AU"/>
              <w14:ligatures w14:val="standardContextual"/>
            </w:rPr>
          </w:pPr>
          <w:hyperlink w:anchor="_Toc174087568" w:history="1">
            <w:r w:rsidR="00764565" w:rsidRPr="005B7F3B">
              <w:rPr>
                <w:rStyle w:val="Hyperlink"/>
                <w:noProof/>
              </w:rPr>
              <w:t>Step 1: Choose your preferred GP and the practice they work in.</w:t>
            </w:r>
            <w:r w:rsidR="00764565">
              <w:rPr>
                <w:noProof/>
                <w:webHidden/>
              </w:rPr>
              <w:tab/>
            </w:r>
            <w:r w:rsidR="00764565">
              <w:rPr>
                <w:noProof/>
                <w:webHidden/>
              </w:rPr>
              <w:fldChar w:fldCharType="begin"/>
            </w:r>
            <w:r w:rsidR="00764565">
              <w:rPr>
                <w:noProof/>
                <w:webHidden/>
              </w:rPr>
              <w:instrText xml:space="preserve"> PAGEREF _Toc174087568 \h </w:instrText>
            </w:r>
            <w:r w:rsidR="00764565">
              <w:rPr>
                <w:noProof/>
                <w:webHidden/>
              </w:rPr>
            </w:r>
            <w:r w:rsidR="00764565">
              <w:rPr>
                <w:noProof/>
                <w:webHidden/>
              </w:rPr>
              <w:fldChar w:fldCharType="separate"/>
            </w:r>
            <w:r w:rsidR="00764565">
              <w:rPr>
                <w:noProof/>
                <w:webHidden/>
              </w:rPr>
              <w:t>6</w:t>
            </w:r>
            <w:r w:rsidR="00764565">
              <w:rPr>
                <w:noProof/>
                <w:webHidden/>
              </w:rPr>
              <w:fldChar w:fldCharType="end"/>
            </w:r>
          </w:hyperlink>
        </w:p>
        <w:p w14:paraId="749A6528" w14:textId="5D581CA2" w:rsidR="00764565" w:rsidRDefault="00000000">
          <w:pPr>
            <w:pStyle w:val="TOC2"/>
            <w:tabs>
              <w:tab w:val="right" w:pos="9854"/>
            </w:tabs>
            <w:rPr>
              <w:rFonts w:asciiTheme="minorHAnsi" w:hAnsiTheme="minorHAnsi"/>
              <w:noProof/>
              <w:color w:val="auto"/>
              <w:kern w:val="2"/>
              <w:szCs w:val="22"/>
              <w:lang w:eastAsia="en-AU"/>
              <w14:ligatures w14:val="standardContextual"/>
            </w:rPr>
          </w:pPr>
          <w:hyperlink w:anchor="_Toc174087569" w:history="1">
            <w:r w:rsidR="00764565" w:rsidRPr="005B7F3B">
              <w:rPr>
                <w:rStyle w:val="Hyperlink"/>
                <w:noProof/>
              </w:rPr>
              <w:t>Step 2: Register for MyMedicare</w:t>
            </w:r>
            <w:r w:rsidR="00764565">
              <w:rPr>
                <w:noProof/>
                <w:webHidden/>
              </w:rPr>
              <w:tab/>
            </w:r>
            <w:r w:rsidR="00764565">
              <w:rPr>
                <w:noProof/>
                <w:webHidden/>
              </w:rPr>
              <w:fldChar w:fldCharType="begin"/>
            </w:r>
            <w:r w:rsidR="00764565">
              <w:rPr>
                <w:noProof/>
                <w:webHidden/>
              </w:rPr>
              <w:instrText xml:space="preserve"> PAGEREF _Toc174087569 \h </w:instrText>
            </w:r>
            <w:r w:rsidR="00764565">
              <w:rPr>
                <w:noProof/>
                <w:webHidden/>
              </w:rPr>
            </w:r>
            <w:r w:rsidR="00764565">
              <w:rPr>
                <w:noProof/>
                <w:webHidden/>
              </w:rPr>
              <w:fldChar w:fldCharType="separate"/>
            </w:r>
            <w:r w:rsidR="00764565">
              <w:rPr>
                <w:noProof/>
                <w:webHidden/>
              </w:rPr>
              <w:t>6</w:t>
            </w:r>
            <w:r w:rsidR="00764565">
              <w:rPr>
                <w:noProof/>
                <w:webHidden/>
              </w:rPr>
              <w:fldChar w:fldCharType="end"/>
            </w:r>
          </w:hyperlink>
        </w:p>
        <w:p w14:paraId="622797DE" w14:textId="3BB73EB8" w:rsidR="00764565" w:rsidRDefault="00000000">
          <w:pPr>
            <w:pStyle w:val="TOC2"/>
            <w:tabs>
              <w:tab w:val="right" w:pos="9854"/>
            </w:tabs>
            <w:rPr>
              <w:rFonts w:asciiTheme="minorHAnsi" w:hAnsiTheme="minorHAnsi"/>
              <w:noProof/>
              <w:color w:val="auto"/>
              <w:kern w:val="2"/>
              <w:szCs w:val="22"/>
              <w:lang w:eastAsia="en-AU"/>
              <w14:ligatures w14:val="standardContextual"/>
            </w:rPr>
          </w:pPr>
          <w:hyperlink w:anchor="_Toc174087570" w:history="1">
            <w:r w:rsidR="00764565" w:rsidRPr="005B7F3B">
              <w:rPr>
                <w:rStyle w:val="Hyperlink"/>
                <w:noProof/>
              </w:rPr>
              <w:t>Step 3: Participate in the General Practice in Aged Care Incentive</w:t>
            </w:r>
            <w:r w:rsidR="00764565">
              <w:rPr>
                <w:noProof/>
                <w:webHidden/>
              </w:rPr>
              <w:tab/>
            </w:r>
            <w:r w:rsidR="00764565">
              <w:rPr>
                <w:noProof/>
                <w:webHidden/>
              </w:rPr>
              <w:fldChar w:fldCharType="begin"/>
            </w:r>
            <w:r w:rsidR="00764565">
              <w:rPr>
                <w:noProof/>
                <w:webHidden/>
              </w:rPr>
              <w:instrText xml:space="preserve"> PAGEREF _Toc174087570 \h </w:instrText>
            </w:r>
            <w:r w:rsidR="00764565">
              <w:rPr>
                <w:noProof/>
                <w:webHidden/>
              </w:rPr>
            </w:r>
            <w:r w:rsidR="00764565">
              <w:rPr>
                <w:noProof/>
                <w:webHidden/>
              </w:rPr>
              <w:fldChar w:fldCharType="separate"/>
            </w:r>
            <w:r w:rsidR="00764565">
              <w:rPr>
                <w:noProof/>
                <w:webHidden/>
              </w:rPr>
              <w:t>7</w:t>
            </w:r>
            <w:r w:rsidR="00764565">
              <w:rPr>
                <w:noProof/>
                <w:webHidden/>
              </w:rPr>
              <w:fldChar w:fldCharType="end"/>
            </w:r>
          </w:hyperlink>
        </w:p>
        <w:p w14:paraId="23FA0A46" w14:textId="76FFDBAE" w:rsidR="00764565" w:rsidRDefault="00000000">
          <w:pPr>
            <w:pStyle w:val="TOC1"/>
            <w:rPr>
              <w:rFonts w:asciiTheme="minorHAnsi" w:hAnsiTheme="minorHAnsi"/>
              <w:b w:val="0"/>
              <w:noProof/>
              <w:color w:val="auto"/>
              <w:kern w:val="2"/>
              <w:szCs w:val="22"/>
              <w:u w:val="none"/>
              <w:lang w:eastAsia="en-AU"/>
              <w14:ligatures w14:val="standardContextual"/>
            </w:rPr>
          </w:pPr>
          <w:hyperlink w:anchor="_Toc174087571" w:history="1">
            <w:r w:rsidR="00764565" w:rsidRPr="005B7F3B">
              <w:rPr>
                <w:rStyle w:val="Hyperlink"/>
                <w:noProof/>
              </w:rPr>
              <w:t>COMMON QUESTIONS</w:t>
            </w:r>
            <w:r w:rsidR="00764565">
              <w:rPr>
                <w:noProof/>
                <w:webHidden/>
              </w:rPr>
              <w:tab/>
            </w:r>
            <w:r w:rsidR="00764565">
              <w:rPr>
                <w:noProof/>
                <w:webHidden/>
              </w:rPr>
              <w:fldChar w:fldCharType="begin"/>
            </w:r>
            <w:r w:rsidR="00764565">
              <w:rPr>
                <w:noProof/>
                <w:webHidden/>
              </w:rPr>
              <w:instrText xml:space="preserve"> PAGEREF _Toc174087571 \h </w:instrText>
            </w:r>
            <w:r w:rsidR="00764565">
              <w:rPr>
                <w:noProof/>
                <w:webHidden/>
              </w:rPr>
            </w:r>
            <w:r w:rsidR="00764565">
              <w:rPr>
                <w:noProof/>
                <w:webHidden/>
              </w:rPr>
              <w:fldChar w:fldCharType="separate"/>
            </w:r>
            <w:r w:rsidR="00764565">
              <w:rPr>
                <w:noProof/>
                <w:webHidden/>
              </w:rPr>
              <w:t>7</w:t>
            </w:r>
            <w:r w:rsidR="00764565">
              <w:rPr>
                <w:noProof/>
                <w:webHidden/>
              </w:rPr>
              <w:fldChar w:fldCharType="end"/>
            </w:r>
          </w:hyperlink>
        </w:p>
        <w:p w14:paraId="4A68E51D" w14:textId="2CF427B1" w:rsidR="00764565" w:rsidRDefault="00000000">
          <w:pPr>
            <w:pStyle w:val="TOC2"/>
            <w:tabs>
              <w:tab w:val="right" w:pos="9854"/>
            </w:tabs>
            <w:rPr>
              <w:rFonts w:asciiTheme="minorHAnsi" w:hAnsiTheme="minorHAnsi"/>
              <w:noProof/>
              <w:color w:val="auto"/>
              <w:kern w:val="2"/>
              <w:szCs w:val="22"/>
              <w:lang w:eastAsia="en-AU"/>
              <w14:ligatures w14:val="standardContextual"/>
            </w:rPr>
          </w:pPr>
          <w:hyperlink w:anchor="_Toc174087572" w:history="1">
            <w:r w:rsidR="00764565" w:rsidRPr="005B7F3B">
              <w:rPr>
                <w:rStyle w:val="Hyperlink"/>
                <w:noProof/>
              </w:rPr>
              <w:t>What if I do not have a GP?</w:t>
            </w:r>
            <w:r w:rsidR="00764565">
              <w:rPr>
                <w:noProof/>
                <w:webHidden/>
              </w:rPr>
              <w:tab/>
            </w:r>
            <w:r w:rsidR="00764565">
              <w:rPr>
                <w:noProof/>
                <w:webHidden/>
              </w:rPr>
              <w:fldChar w:fldCharType="begin"/>
            </w:r>
            <w:r w:rsidR="00764565">
              <w:rPr>
                <w:noProof/>
                <w:webHidden/>
              </w:rPr>
              <w:instrText xml:space="preserve"> PAGEREF _Toc174087572 \h </w:instrText>
            </w:r>
            <w:r w:rsidR="00764565">
              <w:rPr>
                <w:noProof/>
                <w:webHidden/>
              </w:rPr>
            </w:r>
            <w:r w:rsidR="00764565">
              <w:rPr>
                <w:noProof/>
                <w:webHidden/>
              </w:rPr>
              <w:fldChar w:fldCharType="separate"/>
            </w:r>
            <w:r w:rsidR="00764565">
              <w:rPr>
                <w:noProof/>
                <w:webHidden/>
              </w:rPr>
              <w:t>7</w:t>
            </w:r>
            <w:r w:rsidR="00764565">
              <w:rPr>
                <w:noProof/>
                <w:webHidden/>
              </w:rPr>
              <w:fldChar w:fldCharType="end"/>
            </w:r>
          </w:hyperlink>
        </w:p>
        <w:p w14:paraId="352A6087" w14:textId="4B845233" w:rsidR="00764565" w:rsidRDefault="00000000">
          <w:pPr>
            <w:pStyle w:val="TOC2"/>
            <w:tabs>
              <w:tab w:val="right" w:pos="9854"/>
            </w:tabs>
            <w:rPr>
              <w:rFonts w:asciiTheme="minorHAnsi" w:hAnsiTheme="minorHAnsi"/>
              <w:noProof/>
              <w:color w:val="auto"/>
              <w:kern w:val="2"/>
              <w:szCs w:val="22"/>
              <w:lang w:eastAsia="en-AU"/>
              <w14:ligatures w14:val="standardContextual"/>
            </w:rPr>
          </w:pPr>
          <w:hyperlink w:anchor="_Toc174087573" w:history="1">
            <w:r w:rsidR="00764565" w:rsidRPr="005B7F3B">
              <w:rPr>
                <w:rStyle w:val="Hyperlink"/>
                <w:noProof/>
              </w:rPr>
              <w:t>What if I have a GP but they are not participating in this incentive?</w:t>
            </w:r>
            <w:r w:rsidR="00764565">
              <w:rPr>
                <w:noProof/>
                <w:webHidden/>
              </w:rPr>
              <w:tab/>
            </w:r>
            <w:r w:rsidR="00764565">
              <w:rPr>
                <w:noProof/>
                <w:webHidden/>
              </w:rPr>
              <w:fldChar w:fldCharType="begin"/>
            </w:r>
            <w:r w:rsidR="00764565">
              <w:rPr>
                <w:noProof/>
                <w:webHidden/>
              </w:rPr>
              <w:instrText xml:space="preserve"> PAGEREF _Toc174087573 \h </w:instrText>
            </w:r>
            <w:r w:rsidR="00764565">
              <w:rPr>
                <w:noProof/>
                <w:webHidden/>
              </w:rPr>
            </w:r>
            <w:r w:rsidR="00764565">
              <w:rPr>
                <w:noProof/>
                <w:webHidden/>
              </w:rPr>
              <w:fldChar w:fldCharType="separate"/>
            </w:r>
            <w:r w:rsidR="00764565">
              <w:rPr>
                <w:noProof/>
                <w:webHidden/>
              </w:rPr>
              <w:t>7</w:t>
            </w:r>
            <w:r w:rsidR="00764565">
              <w:rPr>
                <w:noProof/>
                <w:webHidden/>
              </w:rPr>
              <w:fldChar w:fldCharType="end"/>
            </w:r>
          </w:hyperlink>
        </w:p>
        <w:p w14:paraId="35C5F076" w14:textId="57F093D4" w:rsidR="00764565" w:rsidRDefault="00000000">
          <w:pPr>
            <w:pStyle w:val="TOC2"/>
            <w:tabs>
              <w:tab w:val="right" w:pos="9854"/>
            </w:tabs>
            <w:rPr>
              <w:rFonts w:asciiTheme="minorHAnsi" w:hAnsiTheme="minorHAnsi"/>
              <w:noProof/>
              <w:color w:val="auto"/>
              <w:kern w:val="2"/>
              <w:szCs w:val="22"/>
              <w:lang w:eastAsia="en-AU"/>
              <w14:ligatures w14:val="standardContextual"/>
            </w:rPr>
          </w:pPr>
          <w:hyperlink w:anchor="_Toc174087574" w:history="1">
            <w:r w:rsidR="00764565" w:rsidRPr="005B7F3B">
              <w:rPr>
                <w:rStyle w:val="Hyperlink"/>
                <w:noProof/>
              </w:rPr>
              <w:t>Where can I find more information on MyMedicare?</w:t>
            </w:r>
            <w:r w:rsidR="00764565">
              <w:rPr>
                <w:noProof/>
                <w:webHidden/>
              </w:rPr>
              <w:tab/>
            </w:r>
            <w:r w:rsidR="00764565">
              <w:rPr>
                <w:noProof/>
                <w:webHidden/>
              </w:rPr>
              <w:fldChar w:fldCharType="begin"/>
            </w:r>
            <w:r w:rsidR="00764565">
              <w:rPr>
                <w:noProof/>
                <w:webHidden/>
              </w:rPr>
              <w:instrText xml:space="preserve"> PAGEREF _Toc174087574 \h </w:instrText>
            </w:r>
            <w:r w:rsidR="00764565">
              <w:rPr>
                <w:noProof/>
                <w:webHidden/>
              </w:rPr>
            </w:r>
            <w:r w:rsidR="00764565">
              <w:rPr>
                <w:noProof/>
                <w:webHidden/>
              </w:rPr>
              <w:fldChar w:fldCharType="separate"/>
            </w:r>
            <w:r w:rsidR="00764565">
              <w:rPr>
                <w:noProof/>
                <w:webHidden/>
              </w:rPr>
              <w:t>7</w:t>
            </w:r>
            <w:r w:rsidR="00764565">
              <w:rPr>
                <w:noProof/>
                <w:webHidden/>
              </w:rPr>
              <w:fldChar w:fldCharType="end"/>
            </w:r>
          </w:hyperlink>
        </w:p>
        <w:p w14:paraId="05A6BB68" w14:textId="61D35392" w:rsidR="00764565" w:rsidRDefault="00000000">
          <w:pPr>
            <w:pStyle w:val="TOC2"/>
            <w:tabs>
              <w:tab w:val="right" w:pos="9854"/>
            </w:tabs>
            <w:rPr>
              <w:rFonts w:asciiTheme="minorHAnsi" w:hAnsiTheme="minorHAnsi"/>
              <w:noProof/>
              <w:color w:val="auto"/>
              <w:kern w:val="2"/>
              <w:szCs w:val="22"/>
              <w:lang w:eastAsia="en-AU"/>
              <w14:ligatures w14:val="standardContextual"/>
            </w:rPr>
          </w:pPr>
          <w:hyperlink w:anchor="_Toc174087575" w:history="1">
            <w:r w:rsidR="00764565" w:rsidRPr="005B7F3B">
              <w:rPr>
                <w:rStyle w:val="Hyperlink"/>
                <w:noProof/>
              </w:rPr>
              <w:t>Will I be charged for the services I receive from my GP and practice under this incentive?</w:t>
            </w:r>
            <w:r w:rsidR="00764565">
              <w:rPr>
                <w:noProof/>
                <w:webHidden/>
              </w:rPr>
              <w:tab/>
            </w:r>
            <w:r w:rsidR="00764565">
              <w:rPr>
                <w:noProof/>
                <w:webHidden/>
              </w:rPr>
              <w:fldChar w:fldCharType="begin"/>
            </w:r>
            <w:r w:rsidR="00764565">
              <w:rPr>
                <w:noProof/>
                <w:webHidden/>
              </w:rPr>
              <w:instrText xml:space="preserve"> PAGEREF _Toc174087575 \h </w:instrText>
            </w:r>
            <w:r w:rsidR="00764565">
              <w:rPr>
                <w:noProof/>
                <w:webHidden/>
              </w:rPr>
            </w:r>
            <w:r w:rsidR="00764565">
              <w:rPr>
                <w:noProof/>
                <w:webHidden/>
              </w:rPr>
              <w:fldChar w:fldCharType="separate"/>
            </w:r>
            <w:r w:rsidR="00764565">
              <w:rPr>
                <w:noProof/>
                <w:webHidden/>
              </w:rPr>
              <w:t>7</w:t>
            </w:r>
            <w:r w:rsidR="00764565">
              <w:rPr>
                <w:noProof/>
                <w:webHidden/>
              </w:rPr>
              <w:fldChar w:fldCharType="end"/>
            </w:r>
          </w:hyperlink>
        </w:p>
        <w:p w14:paraId="687044C5" w14:textId="5284082A" w:rsidR="00764565" w:rsidRDefault="00000000">
          <w:pPr>
            <w:pStyle w:val="TOC1"/>
            <w:rPr>
              <w:rFonts w:asciiTheme="minorHAnsi" w:hAnsiTheme="minorHAnsi"/>
              <w:b w:val="0"/>
              <w:noProof/>
              <w:color w:val="auto"/>
              <w:kern w:val="2"/>
              <w:szCs w:val="22"/>
              <w:u w:val="none"/>
              <w:lang w:eastAsia="en-AU"/>
              <w14:ligatures w14:val="standardContextual"/>
            </w:rPr>
          </w:pPr>
          <w:hyperlink w:anchor="_Toc174087576" w:history="1">
            <w:r w:rsidR="00764565" w:rsidRPr="005B7F3B">
              <w:rPr>
                <w:rStyle w:val="Hyperlink"/>
                <w:rFonts w:cs="Arial"/>
                <w:noProof/>
              </w:rPr>
              <w:t>MY RIGHTS</w:t>
            </w:r>
            <w:r w:rsidR="00764565">
              <w:rPr>
                <w:noProof/>
                <w:webHidden/>
              </w:rPr>
              <w:tab/>
            </w:r>
            <w:r w:rsidR="00764565">
              <w:rPr>
                <w:noProof/>
                <w:webHidden/>
              </w:rPr>
              <w:fldChar w:fldCharType="begin"/>
            </w:r>
            <w:r w:rsidR="00764565">
              <w:rPr>
                <w:noProof/>
                <w:webHidden/>
              </w:rPr>
              <w:instrText xml:space="preserve"> PAGEREF _Toc174087576 \h </w:instrText>
            </w:r>
            <w:r w:rsidR="00764565">
              <w:rPr>
                <w:noProof/>
                <w:webHidden/>
              </w:rPr>
            </w:r>
            <w:r w:rsidR="00764565">
              <w:rPr>
                <w:noProof/>
                <w:webHidden/>
              </w:rPr>
              <w:fldChar w:fldCharType="separate"/>
            </w:r>
            <w:r w:rsidR="00764565">
              <w:rPr>
                <w:noProof/>
                <w:webHidden/>
              </w:rPr>
              <w:t>8</w:t>
            </w:r>
            <w:r w:rsidR="00764565">
              <w:rPr>
                <w:noProof/>
                <w:webHidden/>
              </w:rPr>
              <w:fldChar w:fldCharType="end"/>
            </w:r>
          </w:hyperlink>
        </w:p>
        <w:p w14:paraId="360B180D" w14:textId="2BBD7903" w:rsidR="00764565" w:rsidRDefault="00000000">
          <w:pPr>
            <w:pStyle w:val="TOC1"/>
            <w:rPr>
              <w:rFonts w:asciiTheme="minorHAnsi" w:hAnsiTheme="minorHAnsi"/>
              <w:b w:val="0"/>
              <w:noProof/>
              <w:color w:val="auto"/>
              <w:kern w:val="2"/>
              <w:szCs w:val="22"/>
              <w:u w:val="none"/>
              <w:lang w:eastAsia="en-AU"/>
              <w14:ligatures w14:val="standardContextual"/>
            </w:rPr>
          </w:pPr>
          <w:hyperlink w:anchor="_Toc174087577" w:history="1">
            <w:r w:rsidR="00764565" w:rsidRPr="005B7F3B">
              <w:rPr>
                <w:rStyle w:val="Hyperlink"/>
                <w:noProof/>
              </w:rPr>
              <w:t>More information and support</w:t>
            </w:r>
            <w:r w:rsidR="00764565">
              <w:rPr>
                <w:noProof/>
                <w:webHidden/>
              </w:rPr>
              <w:tab/>
            </w:r>
            <w:r w:rsidR="00764565">
              <w:rPr>
                <w:noProof/>
                <w:webHidden/>
              </w:rPr>
              <w:fldChar w:fldCharType="begin"/>
            </w:r>
            <w:r w:rsidR="00764565">
              <w:rPr>
                <w:noProof/>
                <w:webHidden/>
              </w:rPr>
              <w:instrText xml:space="preserve"> PAGEREF _Toc174087577 \h </w:instrText>
            </w:r>
            <w:r w:rsidR="00764565">
              <w:rPr>
                <w:noProof/>
                <w:webHidden/>
              </w:rPr>
            </w:r>
            <w:r w:rsidR="00764565">
              <w:rPr>
                <w:noProof/>
                <w:webHidden/>
              </w:rPr>
              <w:fldChar w:fldCharType="separate"/>
            </w:r>
            <w:r w:rsidR="00764565">
              <w:rPr>
                <w:noProof/>
                <w:webHidden/>
              </w:rPr>
              <w:t>8</w:t>
            </w:r>
            <w:r w:rsidR="00764565">
              <w:rPr>
                <w:noProof/>
                <w:webHidden/>
              </w:rPr>
              <w:fldChar w:fldCharType="end"/>
            </w:r>
          </w:hyperlink>
        </w:p>
        <w:p w14:paraId="62A6866F" w14:textId="4AA0422E" w:rsidR="00764565" w:rsidRDefault="00000000">
          <w:pPr>
            <w:pStyle w:val="TOC1"/>
            <w:rPr>
              <w:rFonts w:asciiTheme="minorHAnsi" w:hAnsiTheme="minorHAnsi"/>
              <w:b w:val="0"/>
              <w:noProof/>
              <w:color w:val="auto"/>
              <w:kern w:val="2"/>
              <w:szCs w:val="22"/>
              <w:u w:val="none"/>
              <w:lang w:eastAsia="en-AU"/>
              <w14:ligatures w14:val="standardContextual"/>
            </w:rPr>
          </w:pPr>
          <w:hyperlink w:anchor="_Toc174087578" w:history="1">
            <w:r w:rsidR="00764565" w:rsidRPr="005B7F3B">
              <w:rPr>
                <w:rStyle w:val="Hyperlink"/>
                <w:noProof/>
              </w:rPr>
              <w:t>Useful websites</w:t>
            </w:r>
            <w:r w:rsidR="00764565">
              <w:rPr>
                <w:noProof/>
                <w:webHidden/>
              </w:rPr>
              <w:tab/>
            </w:r>
            <w:r w:rsidR="00764565">
              <w:rPr>
                <w:noProof/>
                <w:webHidden/>
              </w:rPr>
              <w:fldChar w:fldCharType="begin"/>
            </w:r>
            <w:r w:rsidR="00764565">
              <w:rPr>
                <w:noProof/>
                <w:webHidden/>
              </w:rPr>
              <w:instrText xml:space="preserve"> PAGEREF _Toc174087578 \h </w:instrText>
            </w:r>
            <w:r w:rsidR="00764565">
              <w:rPr>
                <w:noProof/>
                <w:webHidden/>
              </w:rPr>
            </w:r>
            <w:r w:rsidR="00764565">
              <w:rPr>
                <w:noProof/>
                <w:webHidden/>
              </w:rPr>
              <w:fldChar w:fldCharType="separate"/>
            </w:r>
            <w:r w:rsidR="00764565">
              <w:rPr>
                <w:noProof/>
                <w:webHidden/>
              </w:rPr>
              <w:t>8</w:t>
            </w:r>
            <w:r w:rsidR="00764565">
              <w:rPr>
                <w:noProof/>
                <w:webHidden/>
              </w:rPr>
              <w:fldChar w:fldCharType="end"/>
            </w:r>
          </w:hyperlink>
        </w:p>
        <w:p w14:paraId="77AEC6E0" w14:textId="298036C1" w:rsidR="009E30CD" w:rsidRPr="00764565" w:rsidRDefault="00764565" w:rsidP="00764565">
          <w:pPr>
            <w:rPr>
              <w:lang w:eastAsia="en-AU"/>
            </w:rPr>
          </w:pPr>
          <w:r>
            <w:rPr>
              <w:b/>
              <w:u w:val="single" w:color="176CB5" w:themeColor="accent3"/>
            </w:rPr>
            <w:fldChar w:fldCharType="end"/>
          </w:r>
        </w:p>
      </w:sdtContent>
    </w:sdt>
    <w:p w14:paraId="36EF4646" w14:textId="564B5454" w:rsidR="00792DF5" w:rsidRPr="00764565" w:rsidRDefault="009E30CD" w:rsidP="00764565">
      <w:pPr>
        <w:pStyle w:val="Heading1"/>
      </w:pPr>
      <w:r>
        <w:br w:type="page"/>
      </w:r>
      <w:bookmarkStart w:id="3" w:name="_Toc174087563"/>
      <w:r w:rsidR="00792DF5" w:rsidRPr="00764565">
        <w:lastRenderedPageBreak/>
        <w:t>THE GENERAL PRACTICE IN AGED CARE INCENTIVE</w:t>
      </w:r>
      <w:bookmarkEnd w:id="3"/>
    </w:p>
    <w:p w14:paraId="6BA5FE22" w14:textId="004D5B30" w:rsidR="00792DF5" w:rsidRPr="00764565" w:rsidRDefault="00792DF5" w:rsidP="00764565">
      <w:r w:rsidRPr="00764565">
        <w:t>The General Practice in Aged Care Incentive will make it easier for your General Practitioner (GP) to see you in your residential aged care home to look after your health.</w:t>
      </w:r>
    </w:p>
    <w:p w14:paraId="320E5721" w14:textId="6D70E9A7" w:rsidR="00792DF5" w:rsidRPr="00764565" w:rsidRDefault="00792DF5" w:rsidP="00764565">
      <w:r w:rsidRPr="00764565">
        <w:t>During their visits, your GP may review your health needs, and plan and coordinate your care. Sometimes another health professional, such as a nurse who works with your GP, will visit you to help with your care.</w:t>
      </w:r>
    </w:p>
    <w:p w14:paraId="60E3C8F4" w14:textId="7557A896" w:rsidR="00792DF5" w:rsidRPr="00764565" w:rsidRDefault="00792DF5" w:rsidP="00764565">
      <w:r w:rsidRPr="00764565">
        <w:t xml:space="preserve">Everyone who participates in the General Practice in Aged Care Incentive must be registered with </w:t>
      </w:r>
      <w:proofErr w:type="spellStart"/>
      <w:r w:rsidRPr="00764565">
        <w:t>MyMedicare</w:t>
      </w:r>
      <w:proofErr w:type="spellEnd"/>
      <w:r w:rsidRPr="00764565">
        <w:t xml:space="preserve">. This means you will need to register, and so will your GP and their practice. </w:t>
      </w:r>
      <w:proofErr w:type="spellStart"/>
      <w:r w:rsidRPr="00764565">
        <w:t>MyMedicare</w:t>
      </w:r>
      <w:proofErr w:type="spellEnd"/>
      <w:r w:rsidRPr="00764565">
        <w:t xml:space="preserve"> is different to Medicare and My Health Record, which you may have already signed up for.</w:t>
      </w:r>
    </w:p>
    <w:p w14:paraId="4A6266EB" w14:textId="32AFFB42" w:rsidR="00792DF5" w:rsidRPr="00764565" w:rsidRDefault="00792DF5" w:rsidP="00764565">
      <w:proofErr w:type="spellStart"/>
      <w:r w:rsidRPr="00764565">
        <w:t>MyMedicare</w:t>
      </w:r>
      <w:proofErr w:type="spellEnd"/>
      <w:r w:rsidRPr="00764565">
        <w:t xml:space="preserve"> is a voluntary patient registration system that aims to formalise the relationship between patients, their general practice, GP</w:t>
      </w:r>
      <w:r w:rsidR="00C0361F" w:rsidRPr="00764565">
        <w:t>,</w:t>
      </w:r>
      <w:r w:rsidRPr="00764565">
        <w:t xml:space="preserve"> and primary care teams.</w:t>
      </w:r>
    </w:p>
    <w:p w14:paraId="3C13347E" w14:textId="4D996945" w:rsidR="00792DF5" w:rsidRPr="00764565" w:rsidRDefault="00792DF5" w:rsidP="00764565">
      <w:r w:rsidRPr="00764565">
        <w:t>Once your GP and their practice confirms your eligibility and registers you for the incentive, they commit to visiting you regularly in your aged care home to look after your health.</w:t>
      </w:r>
    </w:p>
    <w:p w14:paraId="44EA13B4" w14:textId="3104B27A" w:rsidR="00792DF5" w:rsidRPr="00764565" w:rsidRDefault="00792DF5" w:rsidP="00764565">
      <w:pPr>
        <w:pStyle w:val="Heading1"/>
      </w:pPr>
      <w:bookmarkStart w:id="4" w:name="_Toc174087564"/>
      <w:r w:rsidRPr="00764565">
        <w:t>WHAT ARE THE BENEFITS?</w:t>
      </w:r>
      <w:bookmarkEnd w:id="4"/>
    </w:p>
    <w:p w14:paraId="6302B728" w14:textId="11686A37" w:rsidR="00792DF5" w:rsidRPr="00764565" w:rsidRDefault="00792DF5" w:rsidP="00764565">
      <w:r w:rsidRPr="00764565">
        <w:t>The General Practice in Aged Care Incentive means that your GP may:</w:t>
      </w:r>
    </w:p>
    <w:p w14:paraId="7A396068" w14:textId="6DBF73E7" w:rsidR="00792DF5" w:rsidRPr="00764565" w:rsidRDefault="00792DF5" w:rsidP="00764565">
      <w:pPr>
        <w:pStyle w:val="ListBullet"/>
      </w:pPr>
      <w:proofErr w:type="gramStart"/>
      <w:r w:rsidRPr="00764565">
        <w:t>have the opportunity to</w:t>
      </w:r>
      <w:proofErr w:type="gramEnd"/>
      <w:r w:rsidRPr="00764565">
        <w:t xml:space="preserve"> get to know you and your health needs better</w:t>
      </w:r>
    </w:p>
    <w:p w14:paraId="06345EAF" w14:textId="51FD05BF" w:rsidR="00792DF5" w:rsidRPr="00764565" w:rsidRDefault="00792DF5" w:rsidP="00764565">
      <w:pPr>
        <w:pStyle w:val="ListBullet"/>
      </w:pPr>
      <w:r w:rsidRPr="00764565">
        <w:t>see you more regularly, not just when you are sick</w:t>
      </w:r>
    </w:p>
    <w:p w14:paraId="22211E71" w14:textId="0B47866F" w:rsidR="00792DF5" w:rsidRPr="00764565" w:rsidRDefault="00792DF5" w:rsidP="00764565">
      <w:pPr>
        <w:pStyle w:val="ListBullet"/>
      </w:pPr>
      <w:r w:rsidRPr="00764565">
        <w:t>help keep you in good health, which might mean fewer hospital visits</w:t>
      </w:r>
    </w:p>
    <w:p w14:paraId="6B9997BC" w14:textId="3FFA9589" w:rsidR="00792DF5" w:rsidRPr="00764565" w:rsidRDefault="00792DF5" w:rsidP="00764565">
      <w:pPr>
        <w:pStyle w:val="ListBullet"/>
      </w:pPr>
      <w:r w:rsidRPr="00764565">
        <w:t>have more dedicated time to coordinate and review your care</w:t>
      </w:r>
    </w:p>
    <w:p w14:paraId="7E5EFA75" w14:textId="3A35E0B7" w:rsidR="00792DF5" w:rsidRPr="00764565" w:rsidRDefault="00792DF5" w:rsidP="00764565">
      <w:pPr>
        <w:pStyle w:val="ListBullet"/>
      </w:pPr>
      <w:r w:rsidRPr="00764565">
        <w:t>bring along other health professionals who can help you</w:t>
      </w:r>
    </w:p>
    <w:p w14:paraId="5BA1D758" w14:textId="7E220920" w:rsidR="00792DF5" w:rsidRPr="00764565" w:rsidRDefault="00792DF5" w:rsidP="00764565">
      <w:pPr>
        <w:pStyle w:val="ListBullet"/>
      </w:pPr>
      <w:r w:rsidRPr="00764565">
        <w:t xml:space="preserve">include your family or </w:t>
      </w:r>
      <w:proofErr w:type="gramStart"/>
      <w:r w:rsidRPr="00764565">
        <w:t>carers, if</w:t>
      </w:r>
      <w:proofErr w:type="gramEnd"/>
      <w:r w:rsidRPr="00764565">
        <w:t xml:space="preserve"> that is helpful to you.</w:t>
      </w:r>
    </w:p>
    <w:p w14:paraId="282E4616" w14:textId="72D25DC7" w:rsidR="00792DF5" w:rsidRPr="00764565" w:rsidRDefault="00792DF5" w:rsidP="00764565">
      <w:r w:rsidRPr="00764565">
        <w:t>The following are 2 illustrative examples of how someone may benefit from the incentive:</w:t>
      </w:r>
    </w:p>
    <w:p w14:paraId="45A22304" w14:textId="4ABEDAE6" w:rsidR="00792DF5" w:rsidRPr="00764565" w:rsidRDefault="00792DF5" w:rsidP="00764565">
      <w:r w:rsidRPr="00764565">
        <w:rPr>
          <w:rStyle w:val="Strong"/>
        </w:rPr>
        <w:t>Mavis</w:t>
      </w:r>
      <w:r w:rsidRPr="00764565">
        <w:t xml:space="preserve"> is an 89-year-old woman who has been living in an aged care home for several years. Mavis has several chronic health conditions, one of which is a serious respiratory disease. She is on 7 different medications, including medication for chronic pain. Mavis understands how her condition impacts on her ability to conduct day-to-day functions and is keen to stay well. She has some confidence in her own ability to manage her condition with the support of staff at her aged care home but recently has experienced frequent trips to hospital. Mavis would benefit from proactive, </w:t>
      </w:r>
      <w:proofErr w:type="gramStart"/>
      <w:r w:rsidRPr="00764565">
        <w:t>planned</w:t>
      </w:r>
      <w:proofErr w:type="gramEnd"/>
      <w:r w:rsidRPr="00764565">
        <w:t xml:space="preserve"> and continuous care provided by a GP who is participating in the incentive, to better manage her condition and help avoid unnecessary hospital visits.</w:t>
      </w:r>
    </w:p>
    <w:p w14:paraId="263C8066" w14:textId="130362C4" w:rsidR="002D2452" w:rsidRPr="00764565" w:rsidRDefault="00792DF5" w:rsidP="00764565">
      <w:r w:rsidRPr="00764565">
        <w:rPr>
          <w:rStyle w:val="Strong"/>
        </w:rPr>
        <w:t>Bernie</w:t>
      </w:r>
      <w:r w:rsidRPr="00764565">
        <w:t xml:space="preserve"> is an 86-year-old man who has had a stroke and is becoming </w:t>
      </w:r>
      <w:proofErr w:type="gramStart"/>
      <w:r w:rsidRPr="00764565">
        <w:t>more immobile and frail</w:t>
      </w:r>
      <w:proofErr w:type="gramEnd"/>
      <w:r w:rsidRPr="00764565">
        <w:t xml:space="preserve"> and is at high risk of a fall. Due to this he has recently moved into an aged care home. His GP is no longer able to visit him in his new home, and Bernie will need to find a new GP.  Bernie would benefit from support to find a GP who will provide proactive and continuous care under the incentive, who can visit him regularly to review his health, and plan and coordinate his care. </w:t>
      </w:r>
    </w:p>
    <w:p w14:paraId="7E7C04F6" w14:textId="3DA41526" w:rsidR="009877B2" w:rsidRPr="00764565" w:rsidRDefault="009877B2" w:rsidP="00764565">
      <w:pPr>
        <w:pStyle w:val="Heading1"/>
      </w:pPr>
      <w:bookmarkStart w:id="5" w:name="_Toc174087565"/>
      <w:r w:rsidRPr="00764565">
        <w:lastRenderedPageBreak/>
        <w:t>WHAT SERVICES CAN I EXPECT?</w:t>
      </w:r>
      <w:bookmarkEnd w:id="5"/>
    </w:p>
    <w:p w14:paraId="76D74581" w14:textId="5C36CC62" w:rsidR="009877B2" w:rsidRPr="00764565" w:rsidRDefault="009877B2" w:rsidP="00764565">
      <w:r w:rsidRPr="00764565">
        <w:t>To be eligible to receive the General Practice in Aged Care Incentive your GP is required to deliver a range of services. The services you can expect to receive from your GP if they are participating in the General Practice in Aged Care Incentive are:</w:t>
      </w:r>
    </w:p>
    <w:p w14:paraId="3B9254AF" w14:textId="05D87616" w:rsidR="009877B2" w:rsidRPr="00764565" w:rsidRDefault="009877B2" w:rsidP="00764565">
      <w:pPr>
        <w:pStyle w:val="ListBullet"/>
      </w:pPr>
      <w:r w:rsidRPr="00764565">
        <w:t xml:space="preserve">Your GP and care team visiting you at your aged care home </w:t>
      </w:r>
      <w:r w:rsidRPr="00A859C1">
        <w:rPr>
          <w:rStyle w:val="Strong"/>
        </w:rPr>
        <w:t>at least twice every 3 months</w:t>
      </w:r>
      <w:r w:rsidRPr="00764565">
        <w:t xml:space="preserve"> (at least 8 visits per year).</w:t>
      </w:r>
    </w:p>
    <w:p w14:paraId="77C789EC" w14:textId="0EBD0E40" w:rsidR="009877B2" w:rsidRPr="00764565" w:rsidRDefault="009877B2" w:rsidP="00764565">
      <w:pPr>
        <w:pStyle w:val="ListBullet"/>
      </w:pPr>
      <w:r w:rsidRPr="00764565">
        <w:t xml:space="preserve">Seeing the </w:t>
      </w:r>
      <w:r w:rsidRPr="00A859C1">
        <w:rPr>
          <w:rStyle w:val="Strong"/>
        </w:rPr>
        <w:t>same GP or someone from the same practice</w:t>
      </w:r>
      <w:r w:rsidRPr="00764565">
        <w:t xml:space="preserve"> regularly, (for example, this could be a nurse or Aboriginal Health Worker) – this may mean better continuity of care.</w:t>
      </w:r>
    </w:p>
    <w:p w14:paraId="3D032675" w14:textId="3AD4BF56" w:rsidR="009877B2" w:rsidRPr="00764565" w:rsidRDefault="009877B2" w:rsidP="00764565">
      <w:pPr>
        <w:pStyle w:val="ListBullet"/>
      </w:pPr>
      <w:r w:rsidRPr="00764565">
        <w:t xml:space="preserve">Your GP visiting you (at least 2 visits per year) to </w:t>
      </w:r>
      <w:r w:rsidRPr="00A859C1">
        <w:rPr>
          <w:rStyle w:val="Strong"/>
        </w:rPr>
        <w:t>plan and review your care</w:t>
      </w:r>
      <w:r w:rsidRPr="00764565">
        <w:t xml:space="preserve"> or review your medication.</w:t>
      </w:r>
    </w:p>
    <w:p w14:paraId="3CE73CEE" w14:textId="3D4BB3C1" w:rsidR="009877B2" w:rsidRPr="00764565" w:rsidRDefault="009877B2" w:rsidP="00764565">
      <w:pPr>
        <w:pStyle w:val="ListBullet"/>
      </w:pPr>
      <w:r w:rsidRPr="00A859C1">
        <w:rPr>
          <w:rStyle w:val="Strong"/>
        </w:rPr>
        <w:t>Telehealth</w:t>
      </w:r>
      <w:r w:rsidRPr="00764565">
        <w:t xml:space="preserve"> is available in all areas, but it is eligible for the incentive only in some areas. Your GP can tell you what telehealth services you may receive.</w:t>
      </w:r>
    </w:p>
    <w:p w14:paraId="0FD9C553" w14:textId="1C3BB906" w:rsidR="00E940DF" w:rsidRPr="00764565" w:rsidRDefault="009877B2" w:rsidP="00764565">
      <w:pPr>
        <w:pStyle w:val="ListBullet"/>
      </w:pPr>
      <w:r w:rsidRPr="00764565">
        <w:t xml:space="preserve">If English is not your first language, your aged care home or GP can arrange for an </w:t>
      </w:r>
      <w:r w:rsidRPr="00A859C1">
        <w:rPr>
          <w:rStyle w:val="Strong"/>
        </w:rPr>
        <w:t>interpreter or your family members</w:t>
      </w:r>
      <w:r w:rsidRPr="00764565">
        <w:t xml:space="preserve"> to be present when your GP visits.</w:t>
      </w:r>
    </w:p>
    <w:p w14:paraId="53C16EBD" w14:textId="5ACC20CE" w:rsidR="006D49A8" w:rsidRPr="00764565" w:rsidRDefault="00E940DF" w:rsidP="00764565">
      <w:pPr>
        <w:pStyle w:val="Heading1"/>
      </w:pPr>
      <w:bookmarkStart w:id="6" w:name="_Toc174087566"/>
      <w:r w:rsidRPr="00764565">
        <w:t>AM I ELIGIBLE?</w:t>
      </w:r>
      <w:bookmarkEnd w:id="6"/>
    </w:p>
    <w:p w14:paraId="24B0651B" w14:textId="24E9DD1F" w:rsidR="00E940DF" w:rsidRPr="00764565" w:rsidRDefault="00E940DF" w:rsidP="00764565">
      <w:r w:rsidRPr="00764565">
        <w:t>It is up to your GP and practice to decide if they are participating in the General Practice in Aged Care Incentive and providing you care under this incentive. For your GP and practice to be able to receive the incentive payment you must</w:t>
      </w:r>
    </w:p>
    <w:p w14:paraId="1E237708" w14:textId="5D51C470" w:rsidR="00E940DF" w:rsidRPr="00764565" w:rsidRDefault="00E940DF" w:rsidP="00764565">
      <w:pPr>
        <w:pStyle w:val="ListBullet"/>
      </w:pPr>
      <w:r w:rsidRPr="00764565">
        <w:t>live permanently in an aged care home. There is no age requirement.</w:t>
      </w:r>
    </w:p>
    <w:p w14:paraId="519A268D" w14:textId="34874A4B" w:rsidR="00E940DF" w:rsidRPr="00764565" w:rsidRDefault="00E940DF" w:rsidP="00764565">
      <w:pPr>
        <w:pStyle w:val="ListBullet"/>
      </w:pPr>
      <w:r w:rsidRPr="00764565">
        <w:t xml:space="preserve">are registered in </w:t>
      </w:r>
      <w:proofErr w:type="spellStart"/>
      <w:r w:rsidRPr="00764565">
        <w:t>MyMedicare</w:t>
      </w:r>
      <w:proofErr w:type="spellEnd"/>
      <w:r w:rsidRPr="00764565">
        <w:t xml:space="preserve"> and have nominated a preferred GP.</w:t>
      </w:r>
    </w:p>
    <w:p w14:paraId="3D96A746" w14:textId="0923E7E7" w:rsidR="00E940DF" w:rsidRPr="00764565" w:rsidRDefault="00E940DF" w:rsidP="00764565">
      <w:pPr>
        <w:pStyle w:val="ListBullet"/>
      </w:pPr>
      <w:r w:rsidRPr="00764565">
        <w:t>have a preferred GP and their practice confirm your eligibility for the General Practice in Aged Care Incentive.</w:t>
      </w:r>
    </w:p>
    <w:p w14:paraId="19320A2B" w14:textId="506608B6" w:rsidR="00E940DF" w:rsidRPr="00764565" w:rsidRDefault="00E940DF" w:rsidP="00764565">
      <w:pPr>
        <w:rPr>
          <w:rStyle w:val="Strong"/>
        </w:rPr>
      </w:pPr>
      <w:r w:rsidRPr="00764565">
        <w:rPr>
          <w:rStyle w:val="Strong"/>
        </w:rPr>
        <w:t xml:space="preserve">You need to register with </w:t>
      </w:r>
      <w:proofErr w:type="spellStart"/>
      <w:r w:rsidRPr="00764565">
        <w:rPr>
          <w:rStyle w:val="Strong"/>
        </w:rPr>
        <w:t>MyMedicare</w:t>
      </w:r>
      <w:proofErr w:type="spellEnd"/>
      <w:r w:rsidRPr="00764565">
        <w:rPr>
          <w:rStyle w:val="Strong"/>
        </w:rPr>
        <w:t xml:space="preserve"> </w:t>
      </w:r>
      <w:proofErr w:type="gramStart"/>
      <w:r w:rsidRPr="00764565">
        <w:rPr>
          <w:rStyle w:val="Strong"/>
        </w:rPr>
        <w:t>in order for</w:t>
      </w:r>
      <w:proofErr w:type="gramEnd"/>
      <w:r w:rsidRPr="00764565">
        <w:rPr>
          <w:rStyle w:val="Strong"/>
        </w:rPr>
        <w:t xml:space="preserve"> your GP to receive the General Practice in Aged Care Incentive.</w:t>
      </w:r>
    </w:p>
    <w:p w14:paraId="7B81B578" w14:textId="78ECEE85" w:rsidR="00E940DF" w:rsidRPr="00764565" w:rsidRDefault="00E940DF" w:rsidP="00764565">
      <w:r w:rsidRPr="00764565">
        <w:t xml:space="preserve">Registering with </w:t>
      </w:r>
      <w:proofErr w:type="spellStart"/>
      <w:r w:rsidRPr="00764565">
        <w:t>MyMedicare</w:t>
      </w:r>
      <w:proofErr w:type="spellEnd"/>
      <w:r w:rsidRPr="00764565">
        <w:t xml:space="preserve"> is voluntary and free, it’s your choice to join </w:t>
      </w:r>
      <w:proofErr w:type="spellStart"/>
      <w:r w:rsidRPr="00764565">
        <w:t>MyMedicare</w:t>
      </w:r>
      <w:proofErr w:type="spellEnd"/>
      <w:r w:rsidRPr="00764565">
        <w:t>. However, it may be an important step to having a regular GP who can attend to your health care needs.</w:t>
      </w:r>
    </w:p>
    <w:p w14:paraId="61013AC5" w14:textId="0E9EB65D" w:rsidR="00A859C1" w:rsidRDefault="00E940DF" w:rsidP="00764565">
      <w:r w:rsidRPr="00764565">
        <w:t xml:space="preserve">To make an informed decision about </w:t>
      </w:r>
      <w:proofErr w:type="spellStart"/>
      <w:r w:rsidRPr="00764565">
        <w:t>MyMedicare</w:t>
      </w:r>
      <w:proofErr w:type="spellEnd"/>
      <w:r w:rsidRPr="00764565">
        <w:t xml:space="preserve"> and your ongoing healthcare it’s important to understand the alternatives. If you decide not to register with </w:t>
      </w:r>
      <w:proofErr w:type="spellStart"/>
      <w:r w:rsidRPr="00764565">
        <w:t>MyMedicare</w:t>
      </w:r>
      <w:proofErr w:type="spellEnd"/>
      <w:r w:rsidRPr="00764565">
        <w:t xml:space="preserve"> you may continue with your existing care arrangements or choose not to have a regular GP.</w:t>
      </w:r>
    </w:p>
    <w:p w14:paraId="79C6D111" w14:textId="77777777" w:rsidR="00A859C1" w:rsidRDefault="00A859C1">
      <w:r>
        <w:br w:type="page"/>
      </w:r>
    </w:p>
    <w:p w14:paraId="70283CE7" w14:textId="3864CB98" w:rsidR="003104F4" w:rsidRPr="00764565" w:rsidRDefault="003104F4" w:rsidP="00764565">
      <w:pPr>
        <w:pStyle w:val="Heading1"/>
      </w:pPr>
      <w:bookmarkStart w:id="7" w:name="_Toc174087567"/>
      <w:r w:rsidRPr="00764565">
        <w:lastRenderedPageBreak/>
        <w:t>WHAT DO I HAVE TO DO?</w:t>
      </w:r>
      <w:bookmarkEnd w:id="7"/>
    </w:p>
    <w:p w14:paraId="100EEE8D" w14:textId="407996AB" w:rsidR="003104F4" w:rsidRPr="00764565" w:rsidRDefault="003104F4" w:rsidP="00764565">
      <w:pPr>
        <w:pStyle w:val="Heading2"/>
      </w:pPr>
      <w:bookmarkStart w:id="8" w:name="_Toc174087568"/>
      <w:r w:rsidRPr="00764565">
        <w:t>Step 1: Choose your preferred GP and the practice they work in.</w:t>
      </w:r>
      <w:bookmarkEnd w:id="8"/>
    </w:p>
    <w:p w14:paraId="27E2635A" w14:textId="6B332A8A" w:rsidR="003104F4" w:rsidRPr="00764565" w:rsidRDefault="003104F4" w:rsidP="00764565">
      <w:r w:rsidRPr="00764565">
        <w:t>Your preferred GP might be:</w:t>
      </w:r>
    </w:p>
    <w:p w14:paraId="330A3C27" w14:textId="77777777" w:rsidR="003104F4" w:rsidRPr="00764565" w:rsidRDefault="003104F4" w:rsidP="00764565">
      <w:pPr>
        <w:pStyle w:val="ListBullet"/>
      </w:pPr>
      <w:r w:rsidRPr="00764565">
        <w:t>a GP you are already seeing at their practice </w:t>
      </w:r>
    </w:p>
    <w:p w14:paraId="2AB27072" w14:textId="77777777" w:rsidR="003104F4" w:rsidRPr="00764565" w:rsidRDefault="003104F4" w:rsidP="00764565">
      <w:pPr>
        <w:pStyle w:val="ListBullet"/>
      </w:pPr>
      <w:r w:rsidRPr="00764565">
        <w:t>a GP who is already visiting you in your aged care home </w:t>
      </w:r>
    </w:p>
    <w:p w14:paraId="38B6183C" w14:textId="1DF082CA" w:rsidR="003104F4" w:rsidRPr="00764565" w:rsidRDefault="003104F4" w:rsidP="00764565">
      <w:pPr>
        <w:pStyle w:val="ListBullet"/>
      </w:pPr>
      <w:r w:rsidRPr="00764565">
        <w:t>someone new.</w:t>
      </w:r>
    </w:p>
    <w:p w14:paraId="0E47B68C" w14:textId="05B418F9" w:rsidR="003104F4" w:rsidRPr="00764565" w:rsidRDefault="003104F4" w:rsidP="00764565">
      <w:r w:rsidRPr="00764565">
        <w:t xml:space="preserve">Your preferred GP and practice they work in must be registered with </w:t>
      </w:r>
      <w:proofErr w:type="spellStart"/>
      <w:r w:rsidRPr="00764565">
        <w:t>MyMedicare</w:t>
      </w:r>
      <w:proofErr w:type="spellEnd"/>
      <w:r w:rsidRPr="00764565">
        <w:t>. They need to be registered before you can register.</w:t>
      </w:r>
    </w:p>
    <w:p w14:paraId="7032C6CA" w14:textId="79B3E70F" w:rsidR="003104F4" w:rsidRPr="00764565" w:rsidRDefault="003104F4" w:rsidP="00764565">
      <w:r w:rsidRPr="00764565">
        <w:t>Your preferred GP can work in any of these types of organisations:</w:t>
      </w:r>
    </w:p>
    <w:p w14:paraId="67011A7B" w14:textId="626D7B0A" w:rsidR="003104F4" w:rsidRPr="00764565" w:rsidRDefault="003104F4" w:rsidP="00764565">
      <w:pPr>
        <w:pStyle w:val="ListBullet"/>
      </w:pPr>
      <w:r w:rsidRPr="00764565">
        <w:t>an accredited general practice</w:t>
      </w:r>
    </w:p>
    <w:p w14:paraId="3061DE7D" w14:textId="749455FE" w:rsidR="003104F4" w:rsidRPr="00764565" w:rsidRDefault="003104F4" w:rsidP="00764565">
      <w:pPr>
        <w:pStyle w:val="ListBullet"/>
      </w:pPr>
      <w:r w:rsidRPr="00764565">
        <w:t>an Aboriginal Community Controlled Health Service</w:t>
      </w:r>
    </w:p>
    <w:p w14:paraId="35A13A47" w14:textId="62FEC236" w:rsidR="003104F4" w:rsidRPr="00764565" w:rsidRDefault="003104F4" w:rsidP="00764565">
      <w:pPr>
        <w:pStyle w:val="ListBullet"/>
      </w:pPr>
      <w:r w:rsidRPr="00764565">
        <w:t>an Aboriginal Medical Service</w:t>
      </w:r>
    </w:p>
    <w:p w14:paraId="0545799B" w14:textId="7D37DBF8" w:rsidR="003104F4" w:rsidRPr="00764565" w:rsidRDefault="003104F4" w:rsidP="00764565">
      <w:pPr>
        <w:pStyle w:val="ListBullet"/>
      </w:pPr>
      <w:r w:rsidRPr="00764565">
        <w:t>as a mobile and outreach GP</w:t>
      </w:r>
      <w:r w:rsidR="50366506" w:rsidRPr="00764565">
        <w:t>.</w:t>
      </w:r>
    </w:p>
    <w:p w14:paraId="037D5138" w14:textId="327F5038" w:rsidR="003104F4" w:rsidRPr="00764565" w:rsidRDefault="003104F4" w:rsidP="00764565">
      <w:pPr>
        <w:pStyle w:val="Heading2"/>
      </w:pPr>
      <w:bookmarkStart w:id="9" w:name="_Toc174087569"/>
      <w:r w:rsidRPr="00764565">
        <w:t xml:space="preserve">Step 2: Register for </w:t>
      </w:r>
      <w:proofErr w:type="spellStart"/>
      <w:r w:rsidRPr="00764565">
        <w:t>MyMedicare</w:t>
      </w:r>
      <w:bookmarkEnd w:id="9"/>
      <w:proofErr w:type="spellEnd"/>
    </w:p>
    <w:p w14:paraId="79A17E26" w14:textId="23FDE312" w:rsidR="003104F4" w:rsidRPr="00764565" w:rsidRDefault="41F9FA99" w:rsidP="00764565">
      <w:r w:rsidRPr="00764565">
        <w:t xml:space="preserve">Register </w:t>
      </w:r>
      <w:r w:rsidR="003104F4" w:rsidRPr="00764565">
        <w:t xml:space="preserve">for </w:t>
      </w:r>
      <w:proofErr w:type="spellStart"/>
      <w:r w:rsidR="003104F4" w:rsidRPr="00764565">
        <w:t>MyMedicare</w:t>
      </w:r>
      <w:proofErr w:type="spellEnd"/>
      <w:r w:rsidR="003104F4" w:rsidRPr="00764565">
        <w:t xml:space="preserve"> by completing a form, which you can get from:</w:t>
      </w:r>
    </w:p>
    <w:p w14:paraId="43716979" w14:textId="05E796CB" w:rsidR="003104F4" w:rsidRPr="00B142FD" w:rsidRDefault="003104F4" w:rsidP="00A859C1">
      <w:pPr>
        <w:pStyle w:val="ListBullet"/>
      </w:pPr>
      <w:r w:rsidRPr="00B142FD">
        <w:t>your GP or practice</w:t>
      </w:r>
    </w:p>
    <w:p w14:paraId="70E80F8F" w14:textId="593546C3" w:rsidR="003104F4" w:rsidRPr="00E93BFB" w:rsidRDefault="003104F4" w:rsidP="00764565">
      <w:pPr>
        <w:pStyle w:val="ListBullet"/>
      </w:pPr>
      <w:r w:rsidRPr="00B142FD">
        <w:t xml:space="preserve">the </w:t>
      </w:r>
      <w:proofErr w:type="spellStart"/>
      <w:r w:rsidRPr="00B142FD">
        <w:t>MyMedicare</w:t>
      </w:r>
      <w:proofErr w:type="spellEnd"/>
      <w:r w:rsidRPr="00B142FD">
        <w:t xml:space="preserve"> </w:t>
      </w:r>
      <w:r w:rsidRPr="00764565">
        <w:t>website</w:t>
      </w:r>
      <w:r w:rsidRPr="00B142FD">
        <w:t xml:space="preserve"> (</w:t>
      </w:r>
      <w:hyperlink r:id="rId12" w:tgtFrame="_blank" w:history="1">
        <w:r w:rsidRPr="00E93BFB">
          <w:rPr>
            <w:color w:val="0563C1"/>
            <w:u w:val="single"/>
          </w:rPr>
          <w:t>health.gov.au/our-work/</w:t>
        </w:r>
        <w:proofErr w:type="spellStart"/>
        <w:r w:rsidRPr="00E93BFB">
          <w:rPr>
            <w:color w:val="0563C1"/>
            <w:u w:val="single"/>
          </w:rPr>
          <w:t>mymedicare</w:t>
        </w:r>
        <w:proofErr w:type="spellEnd"/>
        <w:r w:rsidRPr="00E93BFB">
          <w:rPr>
            <w:color w:val="0563C1"/>
            <w:u w:val="single"/>
          </w:rPr>
          <w:t>)</w:t>
        </w:r>
      </w:hyperlink>
    </w:p>
    <w:p w14:paraId="3D3DC632" w14:textId="477DF954" w:rsidR="003104F4" w:rsidRPr="00B142FD" w:rsidRDefault="003104F4" w:rsidP="00A859C1">
      <w:pPr>
        <w:pStyle w:val="ListBullet"/>
      </w:pPr>
      <w:r w:rsidRPr="00B142FD">
        <w:t>your Medicare online services (the Medicare Online Account or Express Plus Medicare mobile app).</w:t>
      </w:r>
    </w:p>
    <w:p w14:paraId="5E07AA60" w14:textId="5907BD8D" w:rsidR="003104F4" w:rsidRPr="00764565" w:rsidRDefault="003104F4" w:rsidP="00764565">
      <w:r w:rsidRPr="00764565">
        <w:t>When completing the form, you need to state the name of the practice or health service you wish to register with and your preferred GP's name.</w:t>
      </w:r>
    </w:p>
    <w:p w14:paraId="527B58A4" w14:textId="3ECAE061" w:rsidR="003104F4" w:rsidRPr="00764565" w:rsidRDefault="003104F4" w:rsidP="00764565">
      <w:r w:rsidRPr="00764565">
        <w:t xml:space="preserve">If the person registering for </w:t>
      </w:r>
      <w:proofErr w:type="spellStart"/>
      <w:r w:rsidRPr="00764565">
        <w:t>MyMedicare</w:t>
      </w:r>
      <w:proofErr w:type="spellEnd"/>
      <w:r w:rsidRPr="00764565">
        <w:t xml:space="preserve"> is unable to consent, another responsible person - a person who holds power of attorney or a guardianship order, or the next of kin - can consent on their behalf.</w:t>
      </w:r>
    </w:p>
    <w:p w14:paraId="03290F39" w14:textId="40F389A7" w:rsidR="003104F4" w:rsidRPr="00764565" w:rsidRDefault="003104F4" w:rsidP="00764565">
      <w:r w:rsidRPr="00764565">
        <w:t>Completing the ‘About you’ section of the form is optional. If you choose to complete it, the information will help the medical practice and the government to plan and improve your health care.</w:t>
      </w:r>
    </w:p>
    <w:p w14:paraId="17F86B1A" w14:textId="6216642A" w:rsidR="003104F4" w:rsidRPr="00764565" w:rsidRDefault="003104F4" w:rsidP="00764565">
      <w:r w:rsidRPr="00764565">
        <w:t>Your family or carers, or staff at your aged care home can help you to complete and submit the form.</w:t>
      </w:r>
    </w:p>
    <w:p w14:paraId="759021DE" w14:textId="236D3BA5" w:rsidR="003104F4" w:rsidRPr="00764565" w:rsidRDefault="003104F4" w:rsidP="00764565">
      <w:pPr>
        <w:pStyle w:val="Heading2"/>
      </w:pPr>
      <w:bookmarkStart w:id="10" w:name="_Toc174087570"/>
      <w:r w:rsidRPr="00764565">
        <w:t>Step 3: Participate in the General Practice in Aged Care Incentive</w:t>
      </w:r>
      <w:bookmarkEnd w:id="10"/>
      <w:r w:rsidRPr="00764565">
        <w:t> </w:t>
      </w:r>
    </w:p>
    <w:p w14:paraId="2E05A0AB" w14:textId="0EA81E19" w:rsidR="003104F4" w:rsidRPr="00764565" w:rsidRDefault="003104F4" w:rsidP="00764565">
      <w:r w:rsidRPr="00764565">
        <w:t xml:space="preserve">Once you have registered with </w:t>
      </w:r>
      <w:proofErr w:type="spellStart"/>
      <w:r w:rsidRPr="00764565">
        <w:t>MyMedicare</w:t>
      </w:r>
      <w:proofErr w:type="spellEnd"/>
      <w:r w:rsidRPr="00764565">
        <w:t xml:space="preserve"> your practice will complete the process of registering you for the General Practice in Aged Care Incentive, if they choose to take part in the incentive.</w:t>
      </w:r>
    </w:p>
    <w:p w14:paraId="28F19099" w14:textId="6297514A" w:rsidR="003104F4" w:rsidRPr="00764565" w:rsidRDefault="003104F4" w:rsidP="00764565">
      <w:r w:rsidRPr="00764565">
        <w:t>Your GP and practice can then begin delivering eligible services and receiving incentive payments. You are not required to do any further steps for your GP and practice to receive the incentive.</w:t>
      </w:r>
    </w:p>
    <w:p w14:paraId="56E44740" w14:textId="1750C76C" w:rsidR="00392A8B" w:rsidRPr="00764565" w:rsidRDefault="00392A8B" w:rsidP="00764565">
      <w:pPr>
        <w:pStyle w:val="Heading1"/>
      </w:pPr>
      <w:bookmarkStart w:id="11" w:name="_Toc174087571"/>
      <w:r w:rsidRPr="00764565">
        <w:lastRenderedPageBreak/>
        <w:t>COMMON QUESTIONS</w:t>
      </w:r>
      <w:bookmarkEnd w:id="11"/>
    </w:p>
    <w:p w14:paraId="0E8E58DD" w14:textId="5F6BCCC8" w:rsidR="00392A8B" w:rsidRPr="00764565" w:rsidRDefault="00392A8B" w:rsidP="00764565">
      <w:pPr>
        <w:pStyle w:val="Heading2"/>
      </w:pPr>
      <w:bookmarkStart w:id="12" w:name="_Toc174087572"/>
      <w:r w:rsidRPr="00764565">
        <w:t>What if I do not have a GP?</w:t>
      </w:r>
      <w:bookmarkEnd w:id="12"/>
    </w:p>
    <w:p w14:paraId="77A68BF2" w14:textId="18486F26" w:rsidR="00392A8B" w:rsidRPr="00764565" w:rsidRDefault="00392A8B" w:rsidP="00764565">
      <w:r w:rsidRPr="00764565">
        <w:t>Your family and the aged care provider may be able to give you options.</w:t>
      </w:r>
    </w:p>
    <w:p w14:paraId="38B29F56" w14:textId="329C5E3D" w:rsidR="32F5D80A" w:rsidRPr="00764565" w:rsidRDefault="00392A8B" w:rsidP="00764565">
      <w:r w:rsidRPr="00764565">
        <w:t>Your aged care home may have a list of doctors who visit the aged care home.</w:t>
      </w:r>
    </w:p>
    <w:p w14:paraId="1330D660" w14:textId="0C138186" w:rsidR="00392A8B" w:rsidRPr="00764565" w:rsidRDefault="00392A8B" w:rsidP="00764565">
      <w:pPr>
        <w:pStyle w:val="Heading2"/>
      </w:pPr>
      <w:bookmarkStart w:id="13" w:name="_Toc174087573"/>
      <w:r w:rsidRPr="00764565">
        <w:t>What if I have a GP but they are not participating in this incentive?</w:t>
      </w:r>
      <w:bookmarkEnd w:id="13"/>
    </w:p>
    <w:p w14:paraId="422996C4" w14:textId="02DD7F69" w:rsidR="00392A8B" w:rsidRPr="00764565" w:rsidRDefault="00392A8B" w:rsidP="00764565">
      <w:r w:rsidRPr="00764565">
        <w:t>Your GP and practice are not required to participate in the General Practice in Aged Care Incentive. You may can continue to receive care from your usual GP, however, they will not receive the additional incentive funding</w:t>
      </w:r>
      <w:r w:rsidR="00DA53AA" w:rsidRPr="00764565">
        <w:t>.</w:t>
      </w:r>
    </w:p>
    <w:p w14:paraId="4C2F0A77" w14:textId="1AAE3042" w:rsidR="00392A8B" w:rsidRPr="00764565" w:rsidRDefault="00392A8B" w:rsidP="00764565">
      <w:r w:rsidRPr="00764565">
        <w:t>You can also change your GP and practice at any time.</w:t>
      </w:r>
    </w:p>
    <w:p w14:paraId="43B147A1" w14:textId="277E02CF" w:rsidR="00392A8B" w:rsidRPr="00764565" w:rsidRDefault="00392A8B" w:rsidP="00764565">
      <w:pPr>
        <w:pStyle w:val="Heading2"/>
      </w:pPr>
      <w:bookmarkStart w:id="14" w:name="_Toc174087574"/>
      <w:r w:rsidRPr="00764565">
        <w:t xml:space="preserve">Where can I find more information on </w:t>
      </w:r>
      <w:proofErr w:type="spellStart"/>
      <w:r w:rsidRPr="00764565">
        <w:t>MyMedicare</w:t>
      </w:r>
      <w:proofErr w:type="spellEnd"/>
      <w:r w:rsidRPr="00764565">
        <w:t>?</w:t>
      </w:r>
      <w:bookmarkEnd w:id="14"/>
    </w:p>
    <w:p w14:paraId="74AD5FC8" w14:textId="57F32A55" w:rsidR="00392A8B" w:rsidRPr="00764565" w:rsidRDefault="00392A8B" w:rsidP="00764565">
      <w:r w:rsidRPr="00764565">
        <w:t xml:space="preserve">Information for patients on </w:t>
      </w:r>
      <w:proofErr w:type="spellStart"/>
      <w:r w:rsidRPr="00764565">
        <w:t>MyMedicare</w:t>
      </w:r>
      <w:proofErr w:type="spellEnd"/>
      <w:r w:rsidRPr="00764565">
        <w:t xml:space="preserve"> is available on the Department of Health and Aged Care website here</w:t>
      </w:r>
      <w:r w:rsidRPr="00B142FD">
        <w:t xml:space="preserve">: </w:t>
      </w:r>
      <w:hyperlink r:id="rId13" w:tgtFrame="_blank" w:history="1">
        <w:r w:rsidRPr="00764565">
          <w:rPr>
            <w:rStyle w:val="Hyperlink"/>
          </w:rPr>
          <w:t>health.gov.au/our-work/</w:t>
        </w:r>
        <w:proofErr w:type="spellStart"/>
        <w:r w:rsidRPr="00764565">
          <w:rPr>
            <w:rStyle w:val="Hyperlink"/>
          </w:rPr>
          <w:t>mymedicare</w:t>
        </w:r>
        <w:proofErr w:type="spellEnd"/>
        <w:r w:rsidRPr="00764565">
          <w:rPr>
            <w:rStyle w:val="Hyperlink"/>
          </w:rPr>
          <w:t>/patients</w:t>
        </w:r>
      </w:hyperlink>
      <w:r w:rsidRPr="00764565">
        <w:t>.</w:t>
      </w:r>
    </w:p>
    <w:p w14:paraId="53CBD2FA" w14:textId="3C6C8FD3" w:rsidR="00392A8B" w:rsidRPr="00764565" w:rsidRDefault="00392A8B" w:rsidP="00764565">
      <w:r w:rsidRPr="00764565">
        <w:t>Some commonly asked questions and answers are also available here:</w:t>
      </w:r>
      <w:r w:rsidRPr="00B142FD">
        <w:t xml:space="preserve"> </w:t>
      </w:r>
      <w:hyperlink r:id="rId14" w:tgtFrame="_blank" w:history="1">
        <w:r w:rsidRPr="00764565">
          <w:rPr>
            <w:rStyle w:val="Hyperlink"/>
          </w:rPr>
          <w:t>health.gov.au/resources/publications/mymedicare-for-patients-frequently-asked-questions</w:t>
        </w:r>
      </w:hyperlink>
      <w:r w:rsidRPr="00764565">
        <w:t>.</w:t>
      </w:r>
    </w:p>
    <w:p w14:paraId="4D69A4A0" w14:textId="2FCF1138" w:rsidR="00392A8B" w:rsidRPr="00764565" w:rsidRDefault="00392A8B" w:rsidP="00764565">
      <w:pPr>
        <w:pStyle w:val="Heading2"/>
      </w:pPr>
      <w:bookmarkStart w:id="15" w:name="_Toc174087575"/>
      <w:r w:rsidRPr="00764565">
        <w:t>Will I be charged for the services I receive from my GP and practice under this incentive?</w:t>
      </w:r>
      <w:bookmarkEnd w:id="15"/>
    </w:p>
    <w:p w14:paraId="1099C407" w14:textId="7A01BD7B" w:rsidR="00392A8B" w:rsidRPr="00764565" w:rsidRDefault="00392A8B" w:rsidP="00764565">
      <w:r w:rsidRPr="00764565">
        <w:t>Charges for services are determined by your GP and their practice. You should check with them about their fees.</w:t>
      </w:r>
    </w:p>
    <w:p w14:paraId="7601F3DE" w14:textId="2EF8D494" w:rsidR="00392A8B" w:rsidRPr="00764565" w:rsidRDefault="00392A8B" w:rsidP="00764565">
      <w:r w:rsidRPr="00764565">
        <w:t>Do I have to participate in the General Practice in Aged Care Incentive?</w:t>
      </w:r>
    </w:p>
    <w:p w14:paraId="43F575BF" w14:textId="46F6A713" w:rsidR="00392A8B" w:rsidRPr="00764565" w:rsidRDefault="00392A8B" w:rsidP="00764565">
      <w:r w:rsidRPr="00764565">
        <w:t>You can choose to withdraw from participation in the incentive at any time. You can do this in one of these ways:</w:t>
      </w:r>
    </w:p>
    <w:p w14:paraId="3AB30205" w14:textId="003EC538" w:rsidR="00392A8B" w:rsidRPr="00764565" w:rsidRDefault="1E7BD62E" w:rsidP="00764565">
      <w:pPr>
        <w:pStyle w:val="ListBullet"/>
      </w:pPr>
      <w:r w:rsidRPr="00764565">
        <w:t>c</w:t>
      </w:r>
      <w:r w:rsidR="00392A8B" w:rsidRPr="00764565">
        <w:t>ontact your GP or practice and let them know you wish to withdraw. </w:t>
      </w:r>
    </w:p>
    <w:p w14:paraId="0061474C" w14:textId="5F356F22" w:rsidR="00392A8B" w:rsidRPr="00764565" w:rsidRDefault="71E8CB58" w:rsidP="00764565">
      <w:pPr>
        <w:pStyle w:val="ListBullet"/>
      </w:pPr>
      <w:r w:rsidRPr="00764565">
        <w:t>c</w:t>
      </w:r>
      <w:r w:rsidR="00392A8B" w:rsidRPr="00764565">
        <w:t>ontact Services Australia and let them know you wish to withdraw (</w:t>
      </w:r>
      <w:hyperlink r:id="rId15">
        <w:r w:rsidR="00392A8B" w:rsidRPr="00764565">
          <w:rPr>
            <w:rStyle w:val="Hyperlink"/>
          </w:rPr>
          <w:t>servicesaustralia.gov.au/contact-us</w:t>
        </w:r>
      </w:hyperlink>
      <w:r w:rsidR="00392A8B" w:rsidRPr="00764565">
        <w:t>).  </w:t>
      </w:r>
    </w:p>
    <w:p w14:paraId="1FAD830E" w14:textId="1AFFFCC5" w:rsidR="002D2452" w:rsidRPr="00764565" w:rsidRDefault="367B6A95" w:rsidP="00764565">
      <w:pPr>
        <w:pStyle w:val="ListBullet"/>
      </w:pPr>
      <w:r w:rsidRPr="00764565">
        <w:t>u</w:t>
      </w:r>
      <w:r w:rsidR="00392A8B" w:rsidRPr="00764565">
        <w:t>se the Medicare Online Account or Express Plus Medicare mobile app to withdraw.</w:t>
      </w:r>
    </w:p>
    <w:p w14:paraId="65DFA5F4" w14:textId="635CB809" w:rsidR="00392A8B" w:rsidRPr="00B142FD" w:rsidRDefault="00392A8B" w:rsidP="00B142FD">
      <w:pPr>
        <w:pStyle w:val="Heading1"/>
      </w:pPr>
      <w:bookmarkStart w:id="16" w:name="_Toc174087576"/>
      <w:r w:rsidRPr="00B142FD">
        <w:t>MY RIGHTS</w:t>
      </w:r>
      <w:bookmarkEnd w:id="16"/>
    </w:p>
    <w:p w14:paraId="4FEE6538" w14:textId="770D209C" w:rsidR="00392A8B" w:rsidRPr="00764565" w:rsidRDefault="00392A8B" w:rsidP="00764565">
      <w:r w:rsidRPr="00764565">
        <w:t>Your rights include:</w:t>
      </w:r>
    </w:p>
    <w:p w14:paraId="07ADFE8C" w14:textId="66AD7635" w:rsidR="00392A8B" w:rsidRPr="00764565" w:rsidRDefault="00392A8B" w:rsidP="00764565">
      <w:pPr>
        <w:pStyle w:val="ListBullet"/>
      </w:pPr>
      <w:r w:rsidRPr="00764565">
        <w:t>The right to be treated with dignity and respect</w:t>
      </w:r>
    </w:p>
    <w:p w14:paraId="390AF53C" w14:textId="45BB6E15" w:rsidR="00392A8B" w:rsidRPr="00764565" w:rsidRDefault="00392A8B" w:rsidP="00764565">
      <w:pPr>
        <w:pStyle w:val="ListBullet"/>
      </w:pPr>
      <w:r w:rsidRPr="00764565">
        <w:t>The right to have a say in your own health care</w:t>
      </w:r>
    </w:p>
    <w:p w14:paraId="746ED75C" w14:textId="00A97F78" w:rsidR="00392A8B" w:rsidRPr="00764565" w:rsidRDefault="00392A8B" w:rsidP="00764565">
      <w:pPr>
        <w:pStyle w:val="ListBullet"/>
      </w:pPr>
      <w:r w:rsidRPr="00764565">
        <w:t>The right to safe, timely quality care</w:t>
      </w:r>
    </w:p>
    <w:p w14:paraId="5B48D915" w14:textId="18EA2518" w:rsidR="00392A8B" w:rsidRPr="00764565" w:rsidRDefault="00392A8B" w:rsidP="00764565">
      <w:pPr>
        <w:pStyle w:val="ListBullet"/>
      </w:pPr>
      <w:r w:rsidRPr="00764565">
        <w:t>The right to have your identity, culture and diversity valued and supporte</w:t>
      </w:r>
      <w:r w:rsidR="00DA53AA" w:rsidRPr="00764565">
        <w:t>d</w:t>
      </w:r>
      <w:r w:rsidRPr="00764565">
        <w:t> </w:t>
      </w:r>
    </w:p>
    <w:p w14:paraId="14BCF3CA" w14:textId="77777777" w:rsidR="00392A8B" w:rsidRPr="00764565" w:rsidRDefault="00392A8B" w:rsidP="00764565">
      <w:pPr>
        <w:pStyle w:val="ListBullet"/>
      </w:pPr>
      <w:r w:rsidRPr="00764565">
        <w:lastRenderedPageBreak/>
        <w:t xml:space="preserve">The right to choose to register for </w:t>
      </w:r>
      <w:proofErr w:type="spellStart"/>
      <w:r w:rsidRPr="00764565">
        <w:t>MyMedicare</w:t>
      </w:r>
      <w:proofErr w:type="spellEnd"/>
      <w:r w:rsidRPr="00764565">
        <w:t>. </w:t>
      </w:r>
    </w:p>
    <w:p w14:paraId="2FE15B35" w14:textId="006BCE58" w:rsidR="00392A8B" w:rsidRPr="00764565" w:rsidRDefault="00392A8B" w:rsidP="00764565">
      <w:pPr>
        <w:pStyle w:val="ListBullet"/>
      </w:pPr>
      <w:r w:rsidRPr="00764565">
        <w:t>The right to choose your preferred GP</w:t>
      </w:r>
    </w:p>
    <w:p w14:paraId="7374DD63" w14:textId="62A10225" w:rsidR="00392A8B" w:rsidRPr="00764565" w:rsidRDefault="00392A8B" w:rsidP="00764565">
      <w:pPr>
        <w:pStyle w:val="ListBullet"/>
      </w:pPr>
      <w:r w:rsidRPr="00764565">
        <w:t>The right to change your GP</w:t>
      </w:r>
    </w:p>
    <w:p w14:paraId="60DA6CAD" w14:textId="7B509E74" w:rsidR="00D604A4" w:rsidRPr="00764565" w:rsidRDefault="00392A8B" w:rsidP="00764565">
      <w:pPr>
        <w:pStyle w:val="ListBullet"/>
      </w:pPr>
      <w:r w:rsidRPr="00764565">
        <w:t xml:space="preserve">The right to withdraw from </w:t>
      </w:r>
      <w:proofErr w:type="spellStart"/>
      <w:r w:rsidRPr="00764565">
        <w:t>MyMedicare</w:t>
      </w:r>
      <w:proofErr w:type="spellEnd"/>
      <w:r w:rsidRPr="00764565">
        <w:t xml:space="preserve"> and the General Practice in Aged Care Incentive at any time. </w:t>
      </w:r>
    </w:p>
    <w:p w14:paraId="7F547175" w14:textId="3FB4AFFE" w:rsidR="007F503D" w:rsidRPr="00764565" w:rsidRDefault="007F503D" w:rsidP="00764565">
      <w:pPr>
        <w:pStyle w:val="Heading1"/>
      </w:pPr>
      <w:bookmarkStart w:id="17" w:name="_Toc174087577"/>
      <w:r w:rsidRPr="00764565">
        <w:t>More information and support</w:t>
      </w:r>
      <w:bookmarkEnd w:id="17"/>
    </w:p>
    <w:p w14:paraId="579F1B1B" w14:textId="0476C911" w:rsidR="00C0361F" w:rsidRPr="00764565" w:rsidRDefault="007F503D" w:rsidP="00764565">
      <w:r w:rsidRPr="00764565">
        <w:t xml:space="preserve">If you need help to understand the contents of this booklet or to complete the </w:t>
      </w:r>
      <w:proofErr w:type="spellStart"/>
      <w:r w:rsidRPr="00764565">
        <w:t>MyMedicare</w:t>
      </w:r>
      <w:proofErr w:type="spellEnd"/>
      <w:r w:rsidRPr="00764565">
        <w:t xml:space="preserve"> registration form, ask your GP, your family or carers, or your aged care home.</w:t>
      </w:r>
    </w:p>
    <w:p w14:paraId="1E4583E5" w14:textId="6D00E7E9" w:rsidR="007F503D" w:rsidRPr="00764565" w:rsidRDefault="007F503D" w:rsidP="00764565">
      <w:pPr>
        <w:pStyle w:val="Heading1"/>
      </w:pPr>
      <w:bookmarkStart w:id="18" w:name="_Toc174087578"/>
      <w:r w:rsidRPr="00764565">
        <w:t>Useful websites</w:t>
      </w:r>
      <w:bookmarkEnd w:id="18"/>
    </w:p>
    <w:p w14:paraId="6BE1AAA7" w14:textId="77777777" w:rsidR="007F503D" w:rsidRPr="00764565" w:rsidRDefault="007F503D" w:rsidP="00764565">
      <w:r w:rsidRPr="00764565">
        <w:t xml:space="preserve">General Practice in Aged Care Incentive – </w:t>
      </w:r>
      <w:hyperlink r:id="rId16" w:tgtFrame="_blank" w:history="1">
        <w:r w:rsidRPr="00764565">
          <w:rPr>
            <w:rStyle w:val="Hyperlink"/>
          </w:rPr>
          <w:t>health.gov.au/our-work/</w:t>
        </w:r>
        <w:proofErr w:type="spellStart"/>
        <w:r w:rsidRPr="00764565">
          <w:rPr>
            <w:rStyle w:val="Hyperlink"/>
          </w:rPr>
          <w:t>gpaci</w:t>
        </w:r>
        <w:proofErr w:type="spellEnd"/>
      </w:hyperlink>
      <w:r w:rsidRPr="00764565">
        <w:t> </w:t>
      </w:r>
    </w:p>
    <w:p w14:paraId="4B5CA6ED" w14:textId="77777777" w:rsidR="007F503D" w:rsidRPr="00764565" w:rsidRDefault="007F503D" w:rsidP="00764565">
      <w:proofErr w:type="spellStart"/>
      <w:r w:rsidRPr="00764565">
        <w:t>MyMedicare</w:t>
      </w:r>
      <w:proofErr w:type="spellEnd"/>
      <w:r w:rsidRPr="00764565">
        <w:t xml:space="preserve"> – </w:t>
      </w:r>
      <w:hyperlink r:id="rId17" w:tgtFrame="_blank" w:history="1">
        <w:r w:rsidRPr="00764565">
          <w:rPr>
            <w:rStyle w:val="Hyperlink"/>
          </w:rPr>
          <w:t>health.gov.au/our-work/</w:t>
        </w:r>
        <w:proofErr w:type="spellStart"/>
        <w:r w:rsidRPr="00764565">
          <w:rPr>
            <w:rStyle w:val="Hyperlink"/>
          </w:rPr>
          <w:t>mymedicare</w:t>
        </w:r>
        <w:proofErr w:type="spellEnd"/>
      </w:hyperlink>
      <w:r w:rsidRPr="00764565">
        <w:t> </w:t>
      </w:r>
    </w:p>
    <w:p w14:paraId="3C7CBF6B" w14:textId="48E801CC" w:rsidR="007F503D" w:rsidRPr="00764565" w:rsidRDefault="007F503D" w:rsidP="00764565">
      <w:r w:rsidRPr="00764565">
        <w:t xml:space="preserve">Australian Charter of Healthcare Rights - </w:t>
      </w:r>
      <w:hyperlink r:id="rId18" w:tgtFrame="_blank" w:history="1">
        <w:r w:rsidRPr="00764565">
          <w:rPr>
            <w:rStyle w:val="Hyperlink"/>
          </w:rPr>
          <w:t>safetyandquality.gov.au/ou-work/partnering-consumers/australian-charter-healthcare-rights</w:t>
        </w:r>
      </w:hyperlink>
    </w:p>
    <w:p w14:paraId="57786016" w14:textId="17D2F104" w:rsidR="00A859C1" w:rsidRDefault="007F503D" w:rsidP="00392A8B">
      <w:r w:rsidRPr="00764565">
        <w:t xml:space="preserve">Charter of Aged Care Rights – </w:t>
      </w:r>
      <w:hyperlink r:id="rId19" w:tgtFrame="_blank" w:history="1">
        <w:r w:rsidRPr="00764565">
          <w:rPr>
            <w:rStyle w:val="Hyperlink"/>
          </w:rPr>
          <w:t>agedcarequality.gov.au/older-australians/your-rights/charter-aged-care-rights</w:t>
        </w:r>
      </w:hyperlink>
    </w:p>
    <w:p w14:paraId="5E8462E6" w14:textId="2A34F5FA" w:rsidR="002D2452" w:rsidRPr="00764565" w:rsidRDefault="00A859C1" w:rsidP="00392A8B">
      <w:r>
        <w:br w:type="page"/>
      </w:r>
    </w:p>
    <w:p w14:paraId="4FCAC6F6" w14:textId="77777777" w:rsidR="00A859C1" w:rsidRDefault="00A859C1" w:rsidP="00A859C1">
      <w:pPr>
        <w:pStyle w:val="Endofpagetext"/>
      </w:pPr>
    </w:p>
    <w:p w14:paraId="40FD9DAE" w14:textId="7997CE1A" w:rsidR="009E30CD" w:rsidRPr="00C0361F" w:rsidRDefault="009E30CD" w:rsidP="00A859C1">
      <w:pPr>
        <w:pStyle w:val="Endofpagetext"/>
      </w:pPr>
      <w:r w:rsidRPr="32F5D80A">
        <w:t xml:space="preserve">All information in this publication is correct as of </w:t>
      </w:r>
      <w:r w:rsidR="552DA153" w:rsidRPr="32F5D80A">
        <w:t>August</w:t>
      </w:r>
      <w:r w:rsidRPr="32F5D80A">
        <w:t xml:space="preserve"> 2024</w:t>
      </w:r>
      <w:r w:rsidR="00F342F6" w:rsidRPr="32F5D80A">
        <w:t>.</w:t>
      </w:r>
    </w:p>
    <w:sectPr w:rsidR="009E30CD" w:rsidRPr="00C0361F" w:rsidSect="004963FC">
      <w:headerReference w:type="default" r:id="rId20"/>
      <w:footerReference w:type="default" r:id="rId21"/>
      <w:headerReference w:type="first" r:id="rId22"/>
      <w:footerReference w:type="first" r:id="rId23"/>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D807" w14:textId="77777777" w:rsidR="00F64B00" w:rsidRDefault="00F64B00" w:rsidP="00D560DC">
      <w:pPr>
        <w:spacing w:before="0" w:after="0" w:line="240" w:lineRule="auto"/>
      </w:pPr>
      <w:r>
        <w:separator/>
      </w:r>
    </w:p>
  </w:endnote>
  <w:endnote w:type="continuationSeparator" w:id="0">
    <w:p w14:paraId="4AAA45DA" w14:textId="77777777" w:rsidR="00F64B00" w:rsidRDefault="00F64B00" w:rsidP="00D560DC">
      <w:pPr>
        <w:spacing w:before="0" w:after="0" w:line="240" w:lineRule="auto"/>
      </w:pPr>
      <w:r>
        <w:continuationSeparator/>
      </w:r>
    </w:p>
  </w:endnote>
  <w:endnote w:type="continuationNotice" w:id="1">
    <w:p w14:paraId="0ADA15C0" w14:textId="77777777" w:rsidR="00F64B00" w:rsidRDefault="00F64B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986E" w14:textId="478764EE" w:rsidR="0039793D" w:rsidRPr="0039793D" w:rsidRDefault="00AF121B" w:rsidP="0039793D">
    <w:pPr>
      <w:pStyle w:val="Footer"/>
      <w:rPr>
        <w:color w:val="264F90" w:themeColor="accent2"/>
      </w:rPr>
    </w:pPr>
    <w:r>
      <w:rPr>
        <w:noProof/>
        <w:lang w:eastAsia="en-AU"/>
      </w:rPr>
      <mc:AlternateContent>
        <mc:Choice Requires="wps">
          <w:drawing>
            <wp:anchor distT="0" distB="0" distL="114300" distR="114300" simplePos="0" relativeHeight="251658242"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&#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sidR="004963FC">
      <w:rPr>
        <w:noProof/>
      </w:rPr>
      <w:drawing>
        <wp:anchor distT="0" distB="0" distL="114300" distR="114300" simplePos="0" relativeHeight="251658244"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10797583" name="Picture 10797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A859C1">
          <w:t>General Practice in Aged Care Incentive aged care residents’ information booklet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58240"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&#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2F1E026F" w:rsidR="00D560DC" w:rsidRPr="00C70717" w:rsidRDefault="004A500A" w:rsidP="00D560DC">
    <w:pPr>
      <w:pStyle w:val="Footer"/>
    </w:pPr>
    <w:r>
      <w:rPr>
        <w:noProof/>
      </w:rPr>
      <w:drawing>
        <wp:anchor distT="0" distB="0" distL="114300" distR="114300" simplePos="0" relativeHeight="251658241"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A859C1">
          <w:t>General Practice in Aged Care Incentive aged care residents’ information booklet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2DD1" w14:textId="77777777" w:rsidR="00F64B00" w:rsidRDefault="00F64B00" w:rsidP="00D560DC">
      <w:pPr>
        <w:spacing w:before="0" w:after="0" w:line="240" w:lineRule="auto"/>
      </w:pPr>
      <w:r>
        <w:separator/>
      </w:r>
    </w:p>
  </w:footnote>
  <w:footnote w:type="continuationSeparator" w:id="0">
    <w:p w14:paraId="7F58F664" w14:textId="77777777" w:rsidR="00F64B00" w:rsidRDefault="00F64B00" w:rsidP="00D560DC">
      <w:pPr>
        <w:spacing w:before="0" w:after="0" w:line="240" w:lineRule="auto"/>
      </w:pPr>
      <w:r>
        <w:continuationSeparator/>
      </w:r>
    </w:p>
  </w:footnote>
  <w:footnote w:type="continuationNotice" w:id="1">
    <w:p w14:paraId="4D48341A" w14:textId="77777777" w:rsidR="00F64B00" w:rsidRDefault="00F64B0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6C43" w14:textId="2C27A1F7" w:rsidR="00D560DC" w:rsidRDefault="004963FC" w:rsidP="004963FC">
    <w:pPr>
      <w:pStyle w:val="Header"/>
      <w:spacing w:after="1400"/>
    </w:pPr>
    <w:r>
      <w:rPr>
        <w:noProof/>
      </w:rPr>
      <w:drawing>
        <wp:anchor distT="0" distB="0" distL="114300" distR="114300" simplePos="0" relativeHeight="251658245"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030213014" name="Picture 1030213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44" w14:textId="77777777" w:rsidR="00D560DC" w:rsidRPr="00D560DC" w:rsidRDefault="004A500A" w:rsidP="004A500A">
    <w:pPr>
      <w:pStyle w:val="Header"/>
      <w:spacing w:after="1200"/>
    </w:pPr>
    <w:r>
      <w:rPr>
        <w:noProof/>
      </w:rPr>
      <w:drawing>
        <wp:anchor distT="0" distB="0" distL="114300" distR="114300" simplePos="0" relativeHeight="251658243"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624493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D023F4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FE056E4"/>
    <w:lvl w:ilvl="0">
      <w:start w:val="1"/>
      <w:numFmt w:val="lowerLetter"/>
      <w:pStyle w:val="ListNumber2"/>
      <w:lvlText w:val="%1)"/>
      <w:lvlJc w:val="left"/>
      <w:pPr>
        <w:ind w:left="643" w:hanging="360"/>
      </w:pPr>
    </w:lvl>
  </w:abstractNum>
  <w:abstractNum w:abstractNumId="3" w15:restartNumberingAfterBreak="0">
    <w:nsid w:val="FFFFFF89"/>
    <w:multiLevelType w:val="singleLevel"/>
    <w:tmpl w:val="FED4A574"/>
    <w:lvl w:ilvl="0">
      <w:start w:val="1"/>
      <w:numFmt w:val="bullet"/>
      <w:pStyle w:val="ListBullet"/>
      <w:lvlText w:val=""/>
      <w:lvlJc w:val="left"/>
      <w:pPr>
        <w:tabs>
          <w:tab w:val="num" w:pos="567"/>
        </w:tabs>
        <w:ind w:left="567" w:hanging="360"/>
      </w:pPr>
      <w:rPr>
        <w:rFonts w:ascii="Symbol" w:hAnsi="Symbol" w:hint="default"/>
      </w:rPr>
    </w:lvl>
  </w:abstractNum>
  <w:abstractNum w:abstractNumId="4" w15:restartNumberingAfterBreak="0">
    <w:nsid w:val="09A357B4"/>
    <w:multiLevelType w:val="multilevel"/>
    <w:tmpl w:val="E27E9296"/>
    <w:numStyleLink w:val="NumberedListStyle"/>
  </w:abstractNum>
  <w:abstractNum w:abstractNumId="5" w15:restartNumberingAfterBreak="0">
    <w:nsid w:val="150D5632"/>
    <w:multiLevelType w:val="multilevel"/>
    <w:tmpl w:val="59E2AFC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9646D7"/>
    <w:multiLevelType w:val="hybridMultilevel"/>
    <w:tmpl w:val="BC70B26E"/>
    <w:lvl w:ilvl="0" w:tplc="4D481F9C">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9E6193"/>
    <w:multiLevelType w:val="hybridMultilevel"/>
    <w:tmpl w:val="2F66C6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1C519A8"/>
    <w:multiLevelType w:val="hybridMultilevel"/>
    <w:tmpl w:val="E8848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D8A25D9"/>
    <w:multiLevelType w:val="hybridMultilevel"/>
    <w:tmpl w:val="7FE87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E34110E"/>
    <w:multiLevelType w:val="hybridMultilevel"/>
    <w:tmpl w:val="D164A3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7BD5A56"/>
    <w:multiLevelType w:val="hybridMultilevel"/>
    <w:tmpl w:val="DB1AECD4"/>
    <w:lvl w:ilvl="0" w:tplc="8A36A97C">
      <w:start w:val="1"/>
      <w:numFmt w:val="decimal"/>
      <w:lvlText w:val="%1.1.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244D43"/>
    <w:multiLevelType w:val="hybridMultilevel"/>
    <w:tmpl w:val="7A547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6A8A7758"/>
    <w:multiLevelType w:val="hybridMultilevel"/>
    <w:tmpl w:val="62BC2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BC82B21"/>
    <w:multiLevelType w:val="hybridMultilevel"/>
    <w:tmpl w:val="98B4DB3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20276FE"/>
    <w:multiLevelType w:val="hybridMultilevel"/>
    <w:tmpl w:val="75CA6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8326FF7"/>
    <w:multiLevelType w:val="hybridMultilevel"/>
    <w:tmpl w:val="2B42D4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8"/>
  </w:num>
  <w:num w:numId="2" w16cid:durableId="842470679">
    <w:abstractNumId w:val="13"/>
  </w:num>
  <w:num w:numId="3" w16cid:durableId="1678968889">
    <w:abstractNumId w:val="3"/>
  </w:num>
  <w:num w:numId="4" w16cid:durableId="1842163252">
    <w:abstractNumId w:val="4"/>
  </w:num>
  <w:num w:numId="5" w16cid:durableId="572276078">
    <w:abstractNumId w:val="5"/>
  </w:num>
  <w:num w:numId="6" w16cid:durableId="1993291614">
    <w:abstractNumId w:val="6"/>
  </w:num>
  <w:num w:numId="7" w16cid:durableId="1083137740">
    <w:abstractNumId w:val="11"/>
  </w:num>
  <w:num w:numId="8" w16cid:durableId="1897859481">
    <w:abstractNumId w:val="15"/>
  </w:num>
  <w:num w:numId="9" w16cid:durableId="956058251">
    <w:abstractNumId w:val="16"/>
  </w:num>
  <w:num w:numId="10" w16cid:durableId="688527412">
    <w:abstractNumId w:val="8"/>
  </w:num>
  <w:num w:numId="11" w16cid:durableId="1319308910">
    <w:abstractNumId w:val="9"/>
  </w:num>
  <w:num w:numId="12" w16cid:durableId="545458512">
    <w:abstractNumId w:val="14"/>
  </w:num>
  <w:num w:numId="13" w16cid:durableId="2098473707">
    <w:abstractNumId w:val="10"/>
  </w:num>
  <w:num w:numId="14" w16cid:durableId="380330346">
    <w:abstractNumId w:val="17"/>
  </w:num>
  <w:num w:numId="15" w16cid:durableId="487136816">
    <w:abstractNumId w:val="12"/>
  </w:num>
  <w:num w:numId="16" w16cid:durableId="1859006684">
    <w:abstractNumId w:val="7"/>
  </w:num>
  <w:num w:numId="17" w16cid:durableId="627056598">
    <w:abstractNumId w:val="0"/>
  </w:num>
  <w:num w:numId="18" w16cid:durableId="2114587757">
    <w:abstractNumId w:val="1"/>
  </w:num>
  <w:num w:numId="19" w16cid:durableId="173935301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1E54"/>
    <w:rsid w:val="00017597"/>
    <w:rsid w:val="00027E66"/>
    <w:rsid w:val="0003434C"/>
    <w:rsid w:val="00044464"/>
    <w:rsid w:val="00061D6A"/>
    <w:rsid w:val="00073057"/>
    <w:rsid w:val="0007659C"/>
    <w:rsid w:val="00082701"/>
    <w:rsid w:val="000B18A7"/>
    <w:rsid w:val="000C41EE"/>
    <w:rsid w:val="000D0F37"/>
    <w:rsid w:val="0011315D"/>
    <w:rsid w:val="00135441"/>
    <w:rsid w:val="0014204E"/>
    <w:rsid w:val="00163226"/>
    <w:rsid w:val="00163DA0"/>
    <w:rsid w:val="00174B4F"/>
    <w:rsid w:val="00197EC9"/>
    <w:rsid w:val="001B3342"/>
    <w:rsid w:val="001E3443"/>
    <w:rsid w:val="00205290"/>
    <w:rsid w:val="00212D92"/>
    <w:rsid w:val="00221652"/>
    <w:rsid w:val="002436A2"/>
    <w:rsid w:val="002654C1"/>
    <w:rsid w:val="00265EFB"/>
    <w:rsid w:val="002A77A4"/>
    <w:rsid w:val="002B5E7A"/>
    <w:rsid w:val="002C26E8"/>
    <w:rsid w:val="002D2452"/>
    <w:rsid w:val="002D27AE"/>
    <w:rsid w:val="002E1B3E"/>
    <w:rsid w:val="002E4165"/>
    <w:rsid w:val="003104F4"/>
    <w:rsid w:val="00314289"/>
    <w:rsid w:val="0032121E"/>
    <w:rsid w:val="00324651"/>
    <w:rsid w:val="003472EF"/>
    <w:rsid w:val="00392A8B"/>
    <w:rsid w:val="00392E17"/>
    <w:rsid w:val="003932FC"/>
    <w:rsid w:val="0039643F"/>
    <w:rsid w:val="0039793D"/>
    <w:rsid w:val="003A18B8"/>
    <w:rsid w:val="003B2AEB"/>
    <w:rsid w:val="003B2E3D"/>
    <w:rsid w:val="003B36D9"/>
    <w:rsid w:val="003C4F18"/>
    <w:rsid w:val="003F1BF7"/>
    <w:rsid w:val="003F6E9A"/>
    <w:rsid w:val="0040746A"/>
    <w:rsid w:val="00411AE3"/>
    <w:rsid w:val="0041233C"/>
    <w:rsid w:val="00432A99"/>
    <w:rsid w:val="004875FA"/>
    <w:rsid w:val="004910AC"/>
    <w:rsid w:val="004963FC"/>
    <w:rsid w:val="004A1E4C"/>
    <w:rsid w:val="004A500A"/>
    <w:rsid w:val="004B3D3F"/>
    <w:rsid w:val="004C7058"/>
    <w:rsid w:val="004E32EC"/>
    <w:rsid w:val="004E540A"/>
    <w:rsid w:val="0050199B"/>
    <w:rsid w:val="00520CD7"/>
    <w:rsid w:val="00524B9A"/>
    <w:rsid w:val="00527D37"/>
    <w:rsid w:val="00535C06"/>
    <w:rsid w:val="00552224"/>
    <w:rsid w:val="00585AB2"/>
    <w:rsid w:val="005958B1"/>
    <w:rsid w:val="005B2157"/>
    <w:rsid w:val="005B45EC"/>
    <w:rsid w:val="005D2DE6"/>
    <w:rsid w:val="00610191"/>
    <w:rsid w:val="00635A19"/>
    <w:rsid w:val="006A2EA6"/>
    <w:rsid w:val="006D49A8"/>
    <w:rsid w:val="007148D0"/>
    <w:rsid w:val="00726EA2"/>
    <w:rsid w:val="007417DF"/>
    <w:rsid w:val="00762EB0"/>
    <w:rsid w:val="00764565"/>
    <w:rsid w:val="007661CA"/>
    <w:rsid w:val="00775EA0"/>
    <w:rsid w:val="00792DF5"/>
    <w:rsid w:val="007A0D85"/>
    <w:rsid w:val="007A0DC4"/>
    <w:rsid w:val="007B0499"/>
    <w:rsid w:val="007B4244"/>
    <w:rsid w:val="007C547B"/>
    <w:rsid w:val="007C5EAC"/>
    <w:rsid w:val="007E3DC7"/>
    <w:rsid w:val="007F503D"/>
    <w:rsid w:val="0080053F"/>
    <w:rsid w:val="00802B82"/>
    <w:rsid w:val="00817CB4"/>
    <w:rsid w:val="00844530"/>
    <w:rsid w:val="00845E13"/>
    <w:rsid w:val="00853B77"/>
    <w:rsid w:val="00861A1E"/>
    <w:rsid w:val="00865346"/>
    <w:rsid w:val="00881EB7"/>
    <w:rsid w:val="00891C26"/>
    <w:rsid w:val="008A265A"/>
    <w:rsid w:val="008A340B"/>
    <w:rsid w:val="008A7E74"/>
    <w:rsid w:val="008F62F1"/>
    <w:rsid w:val="00901119"/>
    <w:rsid w:val="009426C5"/>
    <w:rsid w:val="0095530D"/>
    <w:rsid w:val="009877B2"/>
    <w:rsid w:val="009A0C1C"/>
    <w:rsid w:val="009B02F7"/>
    <w:rsid w:val="009C01BF"/>
    <w:rsid w:val="009D70DA"/>
    <w:rsid w:val="009E1467"/>
    <w:rsid w:val="009E30CD"/>
    <w:rsid w:val="00A2470F"/>
    <w:rsid w:val="00A27FC7"/>
    <w:rsid w:val="00A3328E"/>
    <w:rsid w:val="00A34392"/>
    <w:rsid w:val="00A62134"/>
    <w:rsid w:val="00A828C2"/>
    <w:rsid w:val="00A859C1"/>
    <w:rsid w:val="00A9171E"/>
    <w:rsid w:val="00AB6511"/>
    <w:rsid w:val="00AB76A4"/>
    <w:rsid w:val="00AF121B"/>
    <w:rsid w:val="00AF71F9"/>
    <w:rsid w:val="00B10E48"/>
    <w:rsid w:val="00B11195"/>
    <w:rsid w:val="00B142FD"/>
    <w:rsid w:val="00B305E8"/>
    <w:rsid w:val="00B349F8"/>
    <w:rsid w:val="00B612DA"/>
    <w:rsid w:val="00BA4643"/>
    <w:rsid w:val="00BA73B9"/>
    <w:rsid w:val="00BC2448"/>
    <w:rsid w:val="00C0361F"/>
    <w:rsid w:val="00C1181F"/>
    <w:rsid w:val="00C14370"/>
    <w:rsid w:val="00C579DD"/>
    <w:rsid w:val="00C70717"/>
    <w:rsid w:val="00C72181"/>
    <w:rsid w:val="00C763A2"/>
    <w:rsid w:val="00C90180"/>
    <w:rsid w:val="00CE2ACC"/>
    <w:rsid w:val="00CE7B7A"/>
    <w:rsid w:val="00CF40FC"/>
    <w:rsid w:val="00D06FDA"/>
    <w:rsid w:val="00D11558"/>
    <w:rsid w:val="00D43D9C"/>
    <w:rsid w:val="00D50739"/>
    <w:rsid w:val="00D548FC"/>
    <w:rsid w:val="00D560DC"/>
    <w:rsid w:val="00D604A4"/>
    <w:rsid w:val="00D67D1B"/>
    <w:rsid w:val="00D72F53"/>
    <w:rsid w:val="00D83C95"/>
    <w:rsid w:val="00D924F7"/>
    <w:rsid w:val="00DA53AA"/>
    <w:rsid w:val="00DB5904"/>
    <w:rsid w:val="00DB5D01"/>
    <w:rsid w:val="00DB786A"/>
    <w:rsid w:val="00DF5B50"/>
    <w:rsid w:val="00DF6498"/>
    <w:rsid w:val="00DF666F"/>
    <w:rsid w:val="00E000BB"/>
    <w:rsid w:val="00E0199B"/>
    <w:rsid w:val="00E067CE"/>
    <w:rsid w:val="00E06FAF"/>
    <w:rsid w:val="00E356D9"/>
    <w:rsid w:val="00E47880"/>
    <w:rsid w:val="00E47EE2"/>
    <w:rsid w:val="00E523D5"/>
    <w:rsid w:val="00E65022"/>
    <w:rsid w:val="00E65DAB"/>
    <w:rsid w:val="00E93BFB"/>
    <w:rsid w:val="00E940DF"/>
    <w:rsid w:val="00E9499E"/>
    <w:rsid w:val="00EA39DC"/>
    <w:rsid w:val="00ED01A0"/>
    <w:rsid w:val="00ED2F56"/>
    <w:rsid w:val="00ED474C"/>
    <w:rsid w:val="00EF16B7"/>
    <w:rsid w:val="00F00C11"/>
    <w:rsid w:val="00F21192"/>
    <w:rsid w:val="00F2484B"/>
    <w:rsid w:val="00F25766"/>
    <w:rsid w:val="00F342F6"/>
    <w:rsid w:val="00F52C02"/>
    <w:rsid w:val="00F57682"/>
    <w:rsid w:val="00F61C49"/>
    <w:rsid w:val="00F62279"/>
    <w:rsid w:val="00F64B00"/>
    <w:rsid w:val="00F64FDB"/>
    <w:rsid w:val="00F9292E"/>
    <w:rsid w:val="00FA3109"/>
    <w:rsid w:val="00FB1D7F"/>
    <w:rsid w:val="00FB7C1E"/>
    <w:rsid w:val="00FC2C68"/>
    <w:rsid w:val="00FD4E53"/>
    <w:rsid w:val="0FA27C8D"/>
    <w:rsid w:val="15F58859"/>
    <w:rsid w:val="1E7BD62E"/>
    <w:rsid w:val="290C772C"/>
    <w:rsid w:val="2EB686BC"/>
    <w:rsid w:val="32F5D80A"/>
    <w:rsid w:val="367B6A95"/>
    <w:rsid w:val="375FC86E"/>
    <w:rsid w:val="41F9FA99"/>
    <w:rsid w:val="42FE1F3D"/>
    <w:rsid w:val="4C57A025"/>
    <w:rsid w:val="50366506"/>
    <w:rsid w:val="552DA153"/>
    <w:rsid w:val="5D4BC95A"/>
    <w:rsid w:val="6265A745"/>
    <w:rsid w:val="6BEDB36B"/>
    <w:rsid w:val="6DA01743"/>
    <w:rsid w:val="71E8CB58"/>
    <w:rsid w:val="7498AB6C"/>
    <w:rsid w:val="772B1E3A"/>
    <w:rsid w:val="7851D36D"/>
    <w:rsid w:val="7F6154D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4A61C5F7-64F7-46F9-AB7F-C60A168C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9C1"/>
    <w:rPr>
      <w:rFonts w:ascii="Arial" w:hAnsi="Arial"/>
      <w:sz w:val="22"/>
    </w:rPr>
  </w:style>
  <w:style w:type="paragraph" w:styleId="Heading1">
    <w:name w:val="heading 1"/>
    <w:basedOn w:val="Normal"/>
    <w:next w:val="Normal"/>
    <w:link w:val="Heading1Char"/>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nhideWhenUsed/>
    <w:qFormat/>
    <w:rsid w:val="00A859C1"/>
    <w:pPr>
      <w:spacing w:before="120" w:after="120" w:line="340" w:lineRule="atLeast"/>
      <w:outlineLvl w:val="1"/>
    </w:pPr>
    <w:rPr>
      <w:sz w:val="24"/>
      <w:szCs w:val="26"/>
    </w:rPr>
  </w:style>
  <w:style w:type="paragraph" w:styleId="Heading3">
    <w:name w:val="heading 3"/>
    <w:basedOn w:val="Heading2"/>
    <w:next w:val="Normal"/>
    <w:link w:val="Heading3Char"/>
    <w:unhideWhenUsed/>
    <w:qFormat/>
    <w:rsid w:val="00D11558"/>
    <w:pPr>
      <w:spacing w:line="280" w:lineRule="atLeast"/>
      <w:outlineLvl w:val="2"/>
    </w:pPr>
    <w:rPr>
      <w:szCs w:val="24"/>
    </w:rPr>
  </w:style>
  <w:style w:type="paragraph" w:styleId="Heading4">
    <w:name w:val="heading 4"/>
    <w:basedOn w:val="Heading3"/>
    <w:next w:val="Normal"/>
    <w:link w:val="Heading4Char"/>
    <w:uiPriority w:val="9"/>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nhideWhenUsed/>
    <w:qFormat/>
    <w:rsid w:val="00D560DC"/>
    <w:pPr>
      <w:spacing w:before="0" w:after="0"/>
    </w:pPr>
  </w:style>
  <w:style w:type="character" w:customStyle="1" w:styleId="HeaderChar">
    <w:name w:val="Header Char"/>
    <w:basedOn w:val="DefaultParagraphFont"/>
    <w:link w:val="Header"/>
    <w:rsid w:val="00D560DC"/>
    <w:rPr>
      <w:rFonts w:ascii="Arial" w:hAnsi="Arial"/>
    </w:rPr>
  </w:style>
  <w:style w:type="paragraph" w:styleId="Footer">
    <w:name w:val="footer"/>
    <w:basedOn w:val="Normal"/>
    <w:link w:val="FooterChar"/>
    <w:uiPriority w:val="99"/>
    <w:unhideWhenUsed/>
    <w:qFormat/>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next w:val="Normal"/>
    <w:link w:val="SubtitleChar"/>
    <w:qFormat/>
    <w:rsid w:val="00F00C11"/>
    <w:pPr>
      <w:numPr>
        <w:ilvl w:val="1"/>
      </w:numPr>
      <w:spacing w:before="360" w:after="360" w:line="240" w:lineRule="auto"/>
    </w:pPr>
    <w:rPr>
      <w:rFonts w:ascii="Arial" w:eastAsiaTheme="majorEastAsia" w:hAnsi="Arial" w:cstheme="majorBidi"/>
      <w:color w:val="212A4C" w:themeColor="text2"/>
      <w:sz w:val="36"/>
      <w:szCs w:val="22"/>
    </w:rPr>
  </w:style>
  <w:style w:type="character" w:customStyle="1" w:styleId="SubtitleChar">
    <w:name w:val="Subtitle Char"/>
    <w:basedOn w:val="DefaultParagraphFont"/>
    <w:link w:val="Subtitle"/>
    <w:rsid w:val="00F00C11"/>
    <w:rPr>
      <w:rFonts w:ascii="Arial" w:eastAsiaTheme="majorEastAsia" w:hAnsi="Arial" w:cstheme="majorBidi"/>
      <w:color w:val="212A4C" w:themeColor="text2"/>
      <w:sz w:val="36"/>
      <w:szCs w:val="22"/>
    </w:rPr>
  </w:style>
  <w:style w:type="paragraph" w:styleId="Title">
    <w:name w:val="Title"/>
    <w:basedOn w:val="Heading1"/>
    <w:next w:val="Normal"/>
    <w:link w:val="TitleChar"/>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rsid w:val="00A859C1"/>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4"/>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F00C11"/>
    <w:pPr>
      <w:spacing w:before="320" w:after="320" w:line="340" w:lineRule="atLeast"/>
    </w:pPr>
    <w:rPr>
      <w:iCs/>
      <w:color w:val="737373" w:themeColor="background2" w:themeShade="80"/>
    </w:rPr>
  </w:style>
  <w:style w:type="character" w:customStyle="1" w:styleId="QuoteChar">
    <w:name w:val="Quote Char"/>
    <w:basedOn w:val="DefaultParagraphFont"/>
    <w:link w:val="Quote"/>
    <w:uiPriority w:val="29"/>
    <w:rsid w:val="00F00C11"/>
    <w:rPr>
      <w:rFonts w:ascii="Arial" w:hAnsi="Arial"/>
      <w:iCs/>
      <w:color w:val="737373" w:themeColor="background2" w:themeShade="80"/>
      <w:sz w:val="22"/>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Endofpagetext">
    <w:name w:val="End of page text"/>
    <w:basedOn w:val="Normal"/>
    <w:link w:val="EndofpagetextChar"/>
    <w:qFormat/>
    <w:rsid w:val="00A859C1"/>
    <w:pPr>
      <w:spacing w:before="7000" w:after="0" w:line="240" w:lineRule="auto"/>
      <w:jc w:val="center"/>
    </w:pPr>
    <w:rPr>
      <w:rFonts w:cs="Arial"/>
    </w:rPr>
  </w:style>
  <w:style w:type="numbering" w:customStyle="1" w:styleId="NumberedListStyle">
    <w:name w:val="Numbered List Style"/>
    <w:uiPriority w:val="99"/>
    <w:rsid w:val="00F62279"/>
    <w:pPr>
      <w:numPr>
        <w:numId w:val="2"/>
      </w:numPr>
    </w:pPr>
  </w:style>
  <w:style w:type="table" w:styleId="TableGrid">
    <w:name w:val="Table Grid"/>
    <w:basedOn w:val="TableNormal"/>
    <w:uiPriority w:val="5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unhideWhenUsed/>
    <w:rsid w:val="00B142FD"/>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nhideWhenUsed/>
    <w:qFormat/>
    <w:rsid w:val="00E0199B"/>
    <w:pPr>
      <w:numPr>
        <w:numId w:val="3"/>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link w:val="NoSpacingChar"/>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qFormat/>
    <w:rsid w:val="00764565"/>
    <w:rPr>
      <w:rFonts w:ascii="Arial" w:hAnsi="Arial"/>
      <w:color w:val="185F5F" w:themeColor="accent4" w:themeShade="BF"/>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character" w:customStyle="1" w:styleId="DateChar">
    <w:name w:val="Date Char"/>
    <w:basedOn w:val="DefaultParagraphFont"/>
    <w:link w:val="Date"/>
    <w:uiPriority w:val="99"/>
    <w:rsid w:val="00B142FD"/>
    <w:rPr>
      <w:rFonts w:ascii="Arial" w:hAnsi="Arial"/>
      <w:sz w:val="24"/>
    </w:rPr>
  </w:style>
  <w:style w:type="paragraph" w:styleId="ListNumber4">
    <w:name w:val="List Number 4"/>
    <w:basedOn w:val="Normal"/>
    <w:uiPriority w:val="99"/>
    <w:unhideWhenUsed/>
    <w:rsid w:val="00A859C1"/>
    <w:pPr>
      <w:numPr>
        <w:numId w:val="17"/>
      </w:numPr>
      <w:contextualSpacing/>
    </w:pPr>
  </w:style>
  <w:style w:type="character" w:styleId="CommentReference">
    <w:name w:val="annotation reference"/>
    <w:basedOn w:val="DefaultParagraphFont"/>
    <w:uiPriority w:val="99"/>
    <w:semiHidden/>
    <w:unhideWhenUsed/>
    <w:rsid w:val="00817CB4"/>
    <w:rPr>
      <w:sz w:val="16"/>
      <w:szCs w:val="16"/>
    </w:rPr>
  </w:style>
  <w:style w:type="paragraph" w:styleId="CommentText">
    <w:name w:val="annotation text"/>
    <w:basedOn w:val="Normal"/>
    <w:link w:val="CommentTextChar"/>
    <w:uiPriority w:val="99"/>
    <w:unhideWhenUsed/>
    <w:rsid w:val="00817CB4"/>
    <w:pPr>
      <w:spacing w:before="0" w:after="16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CommentTextChar">
    <w:name w:val="Comment Text Char"/>
    <w:basedOn w:val="DefaultParagraphFont"/>
    <w:link w:val="CommentText"/>
    <w:uiPriority w:val="99"/>
    <w:rsid w:val="00817CB4"/>
    <w:rPr>
      <w:rFonts w:eastAsiaTheme="minorHAnsi" w:cs="Times New Roman"/>
      <w:color w:val="auto"/>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817CB4"/>
    <w:rPr>
      <w:b/>
      <w:bCs/>
    </w:rPr>
  </w:style>
  <w:style w:type="character" w:customStyle="1" w:styleId="CommentSubjectChar">
    <w:name w:val="Comment Subject Char"/>
    <w:basedOn w:val="CommentTextChar"/>
    <w:link w:val="CommentSubject"/>
    <w:uiPriority w:val="99"/>
    <w:semiHidden/>
    <w:rsid w:val="00817CB4"/>
    <w:rPr>
      <w:rFonts w:eastAsiaTheme="minorHAnsi" w:cs="Times New Roman"/>
      <w:b/>
      <w:bCs/>
      <w:color w:val="auto"/>
      <w:kern w:val="2"/>
      <w:lang w:eastAsia="en-US"/>
      <w14:ligatures w14:val="standardContextual"/>
    </w:rPr>
  </w:style>
  <w:style w:type="paragraph" w:styleId="ListNumber3">
    <w:name w:val="List Number 3"/>
    <w:basedOn w:val="Normal"/>
    <w:uiPriority w:val="99"/>
    <w:unhideWhenUsed/>
    <w:rsid w:val="00A859C1"/>
    <w:pPr>
      <w:numPr>
        <w:numId w:val="18"/>
      </w:numPr>
      <w:contextualSpacing/>
    </w:pPr>
  </w:style>
  <w:style w:type="paragraph" w:styleId="ListNumber2">
    <w:name w:val="List Number 2"/>
    <w:basedOn w:val="Normal"/>
    <w:uiPriority w:val="99"/>
    <w:unhideWhenUsed/>
    <w:rsid w:val="00A859C1"/>
    <w:pPr>
      <w:numPr>
        <w:numId w:val="19"/>
      </w:numPr>
      <w:contextualSpacing/>
    </w:pPr>
  </w:style>
  <w:style w:type="character" w:customStyle="1" w:styleId="EndofpagetextChar">
    <w:name w:val="End of page text Char"/>
    <w:basedOn w:val="DefaultParagraphFont"/>
    <w:link w:val="Endofpagetext"/>
    <w:rsid w:val="00A859C1"/>
    <w:rPr>
      <w:rFonts w:ascii="Arial" w:hAnsi="Arial" w:cs="Arial"/>
      <w:sz w:val="22"/>
    </w:rPr>
  </w:style>
  <w:style w:type="paragraph" w:styleId="NormalWeb">
    <w:name w:val="Normal (Web)"/>
    <w:basedOn w:val="Normal"/>
    <w:uiPriority w:val="99"/>
    <w:semiHidden/>
    <w:unhideWhenUsed/>
    <w:rsid w:val="00817CB4"/>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styleId="TOC3">
    <w:name w:val="toc 3"/>
    <w:basedOn w:val="Normal"/>
    <w:next w:val="Normal"/>
    <w:autoRedefine/>
    <w:uiPriority w:val="39"/>
    <w:unhideWhenUsed/>
    <w:rsid w:val="00817CB4"/>
    <w:pPr>
      <w:spacing w:before="0" w:after="0" w:line="259" w:lineRule="auto"/>
      <w:ind w:left="480"/>
    </w:pPr>
    <w:rPr>
      <w:rFonts w:asciiTheme="minorHAnsi" w:eastAsiaTheme="minorHAnsi" w:hAnsiTheme="minorHAnsi" w:cstheme="minorHAnsi"/>
      <w:i/>
      <w:iCs/>
      <w:color w:val="auto"/>
      <w:kern w:val="2"/>
      <w:sz w:val="20"/>
      <w:lang w:eastAsia="en-US"/>
      <w14:ligatures w14:val="standardContextual"/>
    </w:rPr>
  </w:style>
  <w:style w:type="paragraph" w:styleId="Revision">
    <w:name w:val="Revision"/>
    <w:hidden/>
    <w:uiPriority w:val="99"/>
    <w:semiHidden/>
    <w:rsid w:val="00817CB4"/>
    <w:pPr>
      <w:spacing w:before="0" w:after="0" w:line="240" w:lineRule="auto"/>
    </w:pPr>
    <w:rPr>
      <w:rFonts w:eastAsiaTheme="minorHAnsi" w:cs="Times New Roman"/>
      <w:color w:val="auto"/>
      <w:kern w:val="2"/>
      <w:sz w:val="24"/>
      <w:szCs w:val="24"/>
      <w:lang w:eastAsia="en-US"/>
      <w14:ligatures w14:val="standardContextual"/>
    </w:rPr>
  </w:style>
  <w:style w:type="paragraph" w:styleId="FootnoteText">
    <w:name w:val="footnote text"/>
    <w:basedOn w:val="Normal"/>
    <w:link w:val="FootnoteTextChar"/>
    <w:uiPriority w:val="99"/>
    <w:semiHidden/>
    <w:unhideWhenUsed/>
    <w:rsid w:val="00817CB4"/>
    <w:pPr>
      <w:spacing w:before="0" w:after="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FootnoteTextChar">
    <w:name w:val="Footnote Text Char"/>
    <w:basedOn w:val="DefaultParagraphFont"/>
    <w:link w:val="FootnoteText"/>
    <w:uiPriority w:val="99"/>
    <w:semiHidden/>
    <w:rsid w:val="00817CB4"/>
    <w:rPr>
      <w:rFonts w:eastAsiaTheme="minorHAnsi" w:cs="Times New Roman"/>
      <w:color w:val="auto"/>
      <w:kern w:val="2"/>
      <w:lang w:eastAsia="en-US"/>
      <w14:ligatures w14:val="standardContextual"/>
    </w:rPr>
  </w:style>
  <w:style w:type="character" w:styleId="FootnoteReference">
    <w:name w:val="footnote reference"/>
    <w:basedOn w:val="DefaultParagraphFont"/>
    <w:uiPriority w:val="99"/>
    <w:semiHidden/>
    <w:unhideWhenUsed/>
    <w:rsid w:val="00817CB4"/>
    <w:rPr>
      <w:vertAlign w:val="superscript"/>
    </w:rPr>
  </w:style>
  <w:style w:type="paragraph" w:styleId="TOC4">
    <w:name w:val="toc 4"/>
    <w:basedOn w:val="Normal"/>
    <w:next w:val="Normal"/>
    <w:autoRedefine/>
    <w:uiPriority w:val="39"/>
    <w:unhideWhenUsed/>
    <w:rsid w:val="00817CB4"/>
    <w:pPr>
      <w:spacing w:before="0" w:after="0" w:line="259" w:lineRule="auto"/>
      <w:ind w:left="720"/>
    </w:pPr>
    <w:rPr>
      <w:rFonts w:asciiTheme="minorHAnsi" w:eastAsiaTheme="minorHAnsi" w:hAnsiTheme="minorHAnsi" w:cstheme="minorHAnsi"/>
      <w:color w:val="auto"/>
      <w:kern w:val="2"/>
      <w:sz w:val="18"/>
      <w:szCs w:val="18"/>
      <w:lang w:eastAsia="en-US"/>
      <w14:ligatures w14:val="standardContextual"/>
    </w:rPr>
  </w:style>
  <w:style w:type="paragraph" w:styleId="TOC5">
    <w:name w:val="toc 5"/>
    <w:basedOn w:val="Normal"/>
    <w:next w:val="Normal"/>
    <w:autoRedefine/>
    <w:uiPriority w:val="39"/>
    <w:unhideWhenUsed/>
    <w:rsid w:val="00817CB4"/>
    <w:pPr>
      <w:spacing w:before="0" w:after="0" w:line="259" w:lineRule="auto"/>
      <w:ind w:left="960"/>
    </w:pPr>
    <w:rPr>
      <w:rFonts w:asciiTheme="minorHAnsi" w:eastAsiaTheme="minorHAnsi" w:hAnsiTheme="minorHAnsi" w:cstheme="minorHAnsi"/>
      <w:color w:val="auto"/>
      <w:kern w:val="2"/>
      <w:sz w:val="18"/>
      <w:szCs w:val="18"/>
      <w:lang w:eastAsia="en-US"/>
      <w14:ligatures w14:val="standardContextual"/>
    </w:rPr>
  </w:style>
  <w:style w:type="paragraph" w:styleId="TOC6">
    <w:name w:val="toc 6"/>
    <w:basedOn w:val="Normal"/>
    <w:next w:val="Normal"/>
    <w:autoRedefine/>
    <w:uiPriority w:val="39"/>
    <w:unhideWhenUsed/>
    <w:rsid w:val="00817CB4"/>
    <w:pPr>
      <w:spacing w:before="0" w:after="0" w:line="259" w:lineRule="auto"/>
      <w:ind w:left="1200"/>
    </w:pPr>
    <w:rPr>
      <w:rFonts w:asciiTheme="minorHAnsi" w:eastAsiaTheme="minorHAnsi" w:hAnsiTheme="minorHAnsi" w:cstheme="minorHAnsi"/>
      <w:color w:val="auto"/>
      <w:kern w:val="2"/>
      <w:sz w:val="18"/>
      <w:szCs w:val="18"/>
      <w:lang w:eastAsia="en-US"/>
      <w14:ligatures w14:val="standardContextual"/>
    </w:rPr>
  </w:style>
  <w:style w:type="paragraph" w:styleId="TOC7">
    <w:name w:val="toc 7"/>
    <w:basedOn w:val="Normal"/>
    <w:next w:val="Normal"/>
    <w:autoRedefine/>
    <w:uiPriority w:val="39"/>
    <w:unhideWhenUsed/>
    <w:rsid w:val="00817CB4"/>
    <w:pPr>
      <w:spacing w:before="0" w:after="0" w:line="259" w:lineRule="auto"/>
      <w:ind w:left="1440"/>
    </w:pPr>
    <w:rPr>
      <w:rFonts w:asciiTheme="minorHAnsi" w:eastAsiaTheme="minorHAnsi" w:hAnsiTheme="minorHAnsi" w:cstheme="minorHAnsi"/>
      <w:color w:val="auto"/>
      <w:kern w:val="2"/>
      <w:sz w:val="18"/>
      <w:szCs w:val="18"/>
      <w:lang w:eastAsia="en-US"/>
      <w14:ligatures w14:val="standardContextual"/>
    </w:rPr>
  </w:style>
  <w:style w:type="paragraph" w:styleId="TOC8">
    <w:name w:val="toc 8"/>
    <w:basedOn w:val="Normal"/>
    <w:next w:val="Normal"/>
    <w:autoRedefine/>
    <w:uiPriority w:val="39"/>
    <w:unhideWhenUsed/>
    <w:rsid w:val="00817CB4"/>
    <w:pPr>
      <w:spacing w:before="0" w:after="0" w:line="259" w:lineRule="auto"/>
      <w:ind w:left="1680"/>
    </w:pPr>
    <w:rPr>
      <w:rFonts w:asciiTheme="minorHAnsi" w:eastAsiaTheme="minorHAnsi" w:hAnsiTheme="minorHAnsi" w:cstheme="minorHAnsi"/>
      <w:color w:val="auto"/>
      <w:kern w:val="2"/>
      <w:sz w:val="18"/>
      <w:szCs w:val="18"/>
      <w:lang w:eastAsia="en-US"/>
      <w14:ligatures w14:val="standardContextual"/>
    </w:rPr>
  </w:style>
  <w:style w:type="paragraph" w:styleId="TOC9">
    <w:name w:val="toc 9"/>
    <w:basedOn w:val="Normal"/>
    <w:next w:val="Normal"/>
    <w:autoRedefine/>
    <w:uiPriority w:val="39"/>
    <w:unhideWhenUsed/>
    <w:rsid w:val="00817CB4"/>
    <w:pPr>
      <w:spacing w:before="0" w:after="0" w:line="259" w:lineRule="auto"/>
      <w:ind w:left="1920"/>
    </w:pPr>
    <w:rPr>
      <w:rFonts w:asciiTheme="minorHAnsi" w:eastAsiaTheme="minorHAnsi" w:hAnsiTheme="minorHAnsi" w:cstheme="minorHAnsi"/>
      <w:color w:val="auto"/>
      <w:kern w:val="2"/>
      <w:sz w:val="18"/>
      <w:szCs w:val="18"/>
      <w:lang w:eastAsia="en-US"/>
      <w14:ligatures w14:val="standardContextual"/>
    </w:rPr>
  </w:style>
  <w:style w:type="paragraph" w:customStyle="1" w:styleId="Headingguidelines">
    <w:name w:val="Heading guidelines"/>
    <w:basedOn w:val="Heading1"/>
    <w:link w:val="HeadingguidelinesChar"/>
    <w:qFormat/>
    <w:rsid w:val="00817CB4"/>
    <w:pPr>
      <w:spacing w:before="240" w:after="0" w:line="259" w:lineRule="auto"/>
      <w:ind w:left="420" w:hanging="420"/>
    </w:pPr>
    <w:rPr>
      <w:rFonts w:eastAsia="Times New Roman" w:cs="Arial"/>
      <w:bCs/>
      <w:color w:val="3F4A75"/>
      <w:kern w:val="28"/>
      <w:sz w:val="36"/>
      <w:szCs w:val="28"/>
      <w:lang w:eastAsia="en-US"/>
    </w:rPr>
  </w:style>
  <w:style w:type="character" w:customStyle="1" w:styleId="HeadingguidelinesChar">
    <w:name w:val="Heading guidelines Char"/>
    <w:basedOn w:val="Heading1Char"/>
    <w:link w:val="Headingguidelines"/>
    <w:rsid w:val="00817CB4"/>
    <w:rPr>
      <w:rFonts w:ascii="Arial" w:eastAsia="Times New Roman" w:hAnsi="Arial" w:cs="Arial"/>
      <w:b/>
      <w:bCs/>
      <w:color w:val="3F4A75"/>
      <w:kern w:val="28"/>
      <w:sz w:val="36"/>
      <w:szCs w:val="28"/>
      <w:lang w:eastAsia="en-US"/>
    </w:rPr>
  </w:style>
  <w:style w:type="character" w:customStyle="1" w:styleId="StyleArial10pt">
    <w:name w:val="Style Arial 10 pt"/>
    <w:basedOn w:val="DefaultParagraphFont"/>
    <w:uiPriority w:val="99"/>
    <w:rsid w:val="00817CB4"/>
    <w:rPr>
      <w:rFonts w:ascii="Arial" w:hAnsi="Arial" w:cs="Arial" w:hint="default"/>
    </w:rPr>
  </w:style>
  <w:style w:type="character" w:styleId="Mention">
    <w:name w:val="Mention"/>
    <w:basedOn w:val="DefaultParagraphFont"/>
    <w:uiPriority w:val="99"/>
    <w:unhideWhenUsed/>
    <w:rsid w:val="00817CB4"/>
    <w:rPr>
      <w:color w:val="2B579A"/>
      <w:shd w:val="clear" w:color="auto" w:fill="E1DFDD"/>
    </w:rPr>
  </w:style>
  <w:style w:type="paragraph" w:customStyle="1" w:styleId="URL">
    <w:name w:val="URL"/>
    <w:basedOn w:val="Normal"/>
    <w:rsid w:val="00817CB4"/>
    <w:pPr>
      <w:spacing w:before="3120" w:after="120" w:line="276" w:lineRule="auto"/>
      <w:jc w:val="center"/>
    </w:pPr>
    <w:rPr>
      <w:rFonts w:eastAsia="Times New Roman" w:cs="Times New Roman"/>
      <w:b/>
      <w:bCs/>
      <w:lang w:eastAsia="en-US"/>
    </w:rPr>
  </w:style>
  <w:style w:type="character" w:customStyle="1" w:styleId="NoSpacingChar">
    <w:name w:val="No Spacing Char"/>
    <w:basedOn w:val="DefaultParagraphFont"/>
    <w:link w:val="NoSpacing"/>
    <w:uiPriority w:val="1"/>
    <w:rsid w:val="00817CB4"/>
    <w:rPr>
      <w:rFonts w:ascii="Arial" w:hAnsi="Arial"/>
    </w:rPr>
  </w:style>
  <w:style w:type="paragraph" w:customStyle="1" w:styleId="TableHeaderWhite">
    <w:name w:val="Table Header White"/>
    <w:basedOn w:val="Normal"/>
    <w:next w:val="Normal"/>
    <w:qFormat/>
    <w:rsid w:val="00817CB4"/>
    <w:pPr>
      <w:spacing w:before="80" w:line="276" w:lineRule="auto"/>
    </w:pPr>
    <w:rPr>
      <w:rFonts w:eastAsia="Cambria" w:cs="Times New Roman"/>
      <w:b/>
      <w:color w:val="FFFFFF" w:themeColor="background1"/>
      <w:szCs w:val="22"/>
      <w:lang w:val="en-US" w:eastAsia="en-US"/>
    </w:rPr>
  </w:style>
  <w:style w:type="paragraph" w:customStyle="1" w:styleId="Tabletextleft">
    <w:name w:val="Table text left"/>
    <w:autoRedefine/>
    <w:qFormat/>
    <w:locked/>
    <w:rsid w:val="00817CB4"/>
    <w:pPr>
      <w:spacing w:before="60" w:after="60" w:line="240" w:lineRule="auto"/>
    </w:pPr>
    <w:rPr>
      <w:rFonts w:ascii="Arial" w:eastAsia="Times New Roman" w:hAnsi="Arial" w:cs="Times New Roman"/>
      <w:sz w:val="21"/>
      <w:szCs w:val="24"/>
      <w:lang w:eastAsia="en-US"/>
    </w:rPr>
  </w:style>
  <w:style w:type="paragraph" w:customStyle="1" w:styleId="TableHeader">
    <w:name w:val="Table Header"/>
    <w:basedOn w:val="Normal"/>
    <w:next w:val="Tabletextleft"/>
    <w:qFormat/>
    <w:rsid w:val="00817CB4"/>
    <w:pPr>
      <w:spacing w:before="80" w:line="276" w:lineRule="auto"/>
    </w:pPr>
    <w:rPr>
      <w:rFonts w:eastAsia="Cambria" w:cs="Times New Roman"/>
      <w:b/>
      <w:color w:val="FFFFFF" w:themeColor="background1"/>
      <w:szCs w:val="22"/>
      <w:lang w:val="en-US" w:eastAsia="en-US"/>
    </w:rPr>
  </w:style>
  <w:style w:type="table" w:customStyle="1" w:styleId="DepartmentofHealthtable">
    <w:name w:val="Department of Health table"/>
    <w:basedOn w:val="TableNormal"/>
    <w:uiPriority w:val="99"/>
    <w:rsid w:val="00817CB4"/>
    <w:pPr>
      <w:spacing w:before="0" w:after="0" w:line="240" w:lineRule="auto"/>
    </w:pPr>
    <w:rPr>
      <w:rFonts w:ascii="Arial" w:eastAsia="Times New Roman" w:hAnsi="Arial" w:cs="Times New Roman"/>
      <w:sz w:val="21"/>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extright">
    <w:name w:val="Table text right"/>
    <w:basedOn w:val="Tabletextleft"/>
    <w:rsid w:val="00817CB4"/>
    <w:pPr>
      <w:jc w:val="right"/>
    </w:pPr>
  </w:style>
  <w:style w:type="paragraph" w:customStyle="1" w:styleId="Tabletextcentre">
    <w:name w:val="Table text centre"/>
    <w:basedOn w:val="Tabletextleft"/>
    <w:rsid w:val="00817CB4"/>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7236">
      <w:bodyDiv w:val="1"/>
      <w:marLeft w:val="0"/>
      <w:marRight w:val="0"/>
      <w:marTop w:val="0"/>
      <w:marBottom w:val="0"/>
      <w:divBdr>
        <w:top w:val="none" w:sz="0" w:space="0" w:color="auto"/>
        <w:left w:val="none" w:sz="0" w:space="0" w:color="auto"/>
        <w:bottom w:val="none" w:sz="0" w:space="0" w:color="auto"/>
        <w:right w:val="none" w:sz="0" w:space="0" w:color="auto"/>
      </w:divBdr>
      <w:divsChild>
        <w:div w:id="184444101">
          <w:marLeft w:val="0"/>
          <w:marRight w:val="0"/>
          <w:marTop w:val="0"/>
          <w:marBottom w:val="0"/>
          <w:divBdr>
            <w:top w:val="none" w:sz="0" w:space="0" w:color="auto"/>
            <w:left w:val="none" w:sz="0" w:space="0" w:color="auto"/>
            <w:bottom w:val="none" w:sz="0" w:space="0" w:color="auto"/>
            <w:right w:val="none" w:sz="0" w:space="0" w:color="auto"/>
          </w:divBdr>
          <w:divsChild>
            <w:div w:id="407771265">
              <w:marLeft w:val="0"/>
              <w:marRight w:val="0"/>
              <w:marTop w:val="0"/>
              <w:marBottom w:val="0"/>
              <w:divBdr>
                <w:top w:val="none" w:sz="0" w:space="0" w:color="auto"/>
                <w:left w:val="none" w:sz="0" w:space="0" w:color="auto"/>
                <w:bottom w:val="none" w:sz="0" w:space="0" w:color="auto"/>
                <w:right w:val="none" w:sz="0" w:space="0" w:color="auto"/>
              </w:divBdr>
            </w:div>
            <w:div w:id="500042746">
              <w:marLeft w:val="0"/>
              <w:marRight w:val="0"/>
              <w:marTop w:val="0"/>
              <w:marBottom w:val="0"/>
              <w:divBdr>
                <w:top w:val="none" w:sz="0" w:space="0" w:color="auto"/>
                <w:left w:val="none" w:sz="0" w:space="0" w:color="auto"/>
                <w:bottom w:val="none" w:sz="0" w:space="0" w:color="auto"/>
                <w:right w:val="none" w:sz="0" w:space="0" w:color="auto"/>
              </w:divBdr>
            </w:div>
            <w:div w:id="717824400">
              <w:marLeft w:val="0"/>
              <w:marRight w:val="0"/>
              <w:marTop w:val="0"/>
              <w:marBottom w:val="0"/>
              <w:divBdr>
                <w:top w:val="none" w:sz="0" w:space="0" w:color="auto"/>
                <w:left w:val="none" w:sz="0" w:space="0" w:color="auto"/>
                <w:bottom w:val="none" w:sz="0" w:space="0" w:color="auto"/>
                <w:right w:val="none" w:sz="0" w:space="0" w:color="auto"/>
              </w:divBdr>
            </w:div>
            <w:div w:id="745079251">
              <w:marLeft w:val="0"/>
              <w:marRight w:val="0"/>
              <w:marTop w:val="0"/>
              <w:marBottom w:val="0"/>
              <w:divBdr>
                <w:top w:val="none" w:sz="0" w:space="0" w:color="auto"/>
                <w:left w:val="none" w:sz="0" w:space="0" w:color="auto"/>
                <w:bottom w:val="none" w:sz="0" w:space="0" w:color="auto"/>
                <w:right w:val="none" w:sz="0" w:space="0" w:color="auto"/>
              </w:divBdr>
            </w:div>
            <w:div w:id="827214278">
              <w:marLeft w:val="0"/>
              <w:marRight w:val="0"/>
              <w:marTop w:val="0"/>
              <w:marBottom w:val="0"/>
              <w:divBdr>
                <w:top w:val="none" w:sz="0" w:space="0" w:color="auto"/>
                <w:left w:val="none" w:sz="0" w:space="0" w:color="auto"/>
                <w:bottom w:val="none" w:sz="0" w:space="0" w:color="auto"/>
                <w:right w:val="none" w:sz="0" w:space="0" w:color="auto"/>
              </w:divBdr>
            </w:div>
            <w:div w:id="1006978215">
              <w:marLeft w:val="0"/>
              <w:marRight w:val="0"/>
              <w:marTop w:val="0"/>
              <w:marBottom w:val="0"/>
              <w:divBdr>
                <w:top w:val="none" w:sz="0" w:space="0" w:color="auto"/>
                <w:left w:val="none" w:sz="0" w:space="0" w:color="auto"/>
                <w:bottom w:val="none" w:sz="0" w:space="0" w:color="auto"/>
                <w:right w:val="none" w:sz="0" w:space="0" w:color="auto"/>
              </w:divBdr>
            </w:div>
            <w:div w:id="1037780264">
              <w:marLeft w:val="0"/>
              <w:marRight w:val="0"/>
              <w:marTop w:val="0"/>
              <w:marBottom w:val="0"/>
              <w:divBdr>
                <w:top w:val="none" w:sz="0" w:space="0" w:color="auto"/>
                <w:left w:val="none" w:sz="0" w:space="0" w:color="auto"/>
                <w:bottom w:val="none" w:sz="0" w:space="0" w:color="auto"/>
                <w:right w:val="none" w:sz="0" w:space="0" w:color="auto"/>
              </w:divBdr>
            </w:div>
            <w:div w:id="1348404448">
              <w:marLeft w:val="0"/>
              <w:marRight w:val="0"/>
              <w:marTop w:val="0"/>
              <w:marBottom w:val="0"/>
              <w:divBdr>
                <w:top w:val="none" w:sz="0" w:space="0" w:color="auto"/>
                <w:left w:val="none" w:sz="0" w:space="0" w:color="auto"/>
                <w:bottom w:val="none" w:sz="0" w:space="0" w:color="auto"/>
                <w:right w:val="none" w:sz="0" w:space="0" w:color="auto"/>
              </w:divBdr>
            </w:div>
          </w:divsChild>
        </w:div>
        <w:div w:id="638001216">
          <w:marLeft w:val="0"/>
          <w:marRight w:val="0"/>
          <w:marTop w:val="0"/>
          <w:marBottom w:val="0"/>
          <w:divBdr>
            <w:top w:val="none" w:sz="0" w:space="0" w:color="auto"/>
            <w:left w:val="none" w:sz="0" w:space="0" w:color="auto"/>
            <w:bottom w:val="none" w:sz="0" w:space="0" w:color="auto"/>
            <w:right w:val="none" w:sz="0" w:space="0" w:color="auto"/>
          </w:divBdr>
        </w:div>
        <w:div w:id="781269557">
          <w:marLeft w:val="0"/>
          <w:marRight w:val="0"/>
          <w:marTop w:val="0"/>
          <w:marBottom w:val="0"/>
          <w:divBdr>
            <w:top w:val="none" w:sz="0" w:space="0" w:color="auto"/>
            <w:left w:val="none" w:sz="0" w:space="0" w:color="auto"/>
            <w:bottom w:val="none" w:sz="0" w:space="0" w:color="auto"/>
            <w:right w:val="none" w:sz="0" w:space="0" w:color="auto"/>
          </w:divBdr>
        </w:div>
        <w:div w:id="1075738905">
          <w:marLeft w:val="0"/>
          <w:marRight w:val="0"/>
          <w:marTop w:val="0"/>
          <w:marBottom w:val="0"/>
          <w:divBdr>
            <w:top w:val="none" w:sz="0" w:space="0" w:color="auto"/>
            <w:left w:val="none" w:sz="0" w:space="0" w:color="auto"/>
            <w:bottom w:val="none" w:sz="0" w:space="0" w:color="auto"/>
            <w:right w:val="none" w:sz="0" w:space="0" w:color="auto"/>
          </w:divBdr>
        </w:div>
        <w:div w:id="1710259400">
          <w:marLeft w:val="0"/>
          <w:marRight w:val="0"/>
          <w:marTop w:val="0"/>
          <w:marBottom w:val="0"/>
          <w:divBdr>
            <w:top w:val="none" w:sz="0" w:space="0" w:color="auto"/>
            <w:left w:val="none" w:sz="0" w:space="0" w:color="auto"/>
            <w:bottom w:val="none" w:sz="0" w:space="0" w:color="auto"/>
            <w:right w:val="none" w:sz="0" w:space="0" w:color="auto"/>
          </w:divBdr>
        </w:div>
      </w:divsChild>
    </w:div>
    <w:div w:id="125436943">
      <w:bodyDiv w:val="1"/>
      <w:marLeft w:val="0"/>
      <w:marRight w:val="0"/>
      <w:marTop w:val="0"/>
      <w:marBottom w:val="0"/>
      <w:divBdr>
        <w:top w:val="none" w:sz="0" w:space="0" w:color="auto"/>
        <w:left w:val="none" w:sz="0" w:space="0" w:color="auto"/>
        <w:bottom w:val="none" w:sz="0" w:space="0" w:color="auto"/>
        <w:right w:val="none" w:sz="0" w:space="0" w:color="auto"/>
      </w:divBdr>
      <w:divsChild>
        <w:div w:id="94062862">
          <w:marLeft w:val="0"/>
          <w:marRight w:val="0"/>
          <w:marTop w:val="0"/>
          <w:marBottom w:val="0"/>
          <w:divBdr>
            <w:top w:val="none" w:sz="0" w:space="0" w:color="auto"/>
            <w:left w:val="none" w:sz="0" w:space="0" w:color="auto"/>
            <w:bottom w:val="none" w:sz="0" w:space="0" w:color="auto"/>
            <w:right w:val="none" w:sz="0" w:space="0" w:color="auto"/>
          </w:divBdr>
        </w:div>
        <w:div w:id="356540355">
          <w:marLeft w:val="0"/>
          <w:marRight w:val="0"/>
          <w:marTop w:val="0"/>
          <w:marBottom w:val="0"/>
          <w:divBdr>
            <w:top w:val="none" w:sz="0" w:space="0" w:color="auto"/>
            <w:left w:val="none" w:sz="0" w:space="0" w:color="auto"/>
            <w:bottom w:val="none" w:sz="0" w:space="0" w:color="auto"/>
            <w:right w:val="none" w:sz="0" w:space="0" w:color="auto"/>
          </w:divBdr>
        </w:div>
        <w:div w:id="626930141">
          <w:marLeft w:val="0"/>
          <w:marRight w:val="0"/>
          <w:marTop w:val="0"/>
          <w:marBottom w:val="0"/>
          <w:divBdr>
            <w:top w:val="none" w:sz="0" w:space="0" w:color="auto"/>
            <w:left w:val="none" w:sz="0" w:space="0" w:color="auto"/>
            <w:bottom w:val="none" w:sz="0" w:space="0" w:color="auto"/>
            <w:right w:val="none" w:sz="0" w:space="0" w:color="auto"/>
          </w:divBdr>
        </w:div>
        <w:div w:id="670647274">
          <w:marLeft w:val="0"/>
          <w:marRight w:val="0"/>
          <w:marTop w:val="0"/>
          <w:marBottom w:val="0"/>
          <w:divBdr>
            <w:top w:val="none" w:sz="0" w:space="0" w:color="auto"/>
            <w:left w:val="none" w:sz="0" w:space="0" w:color="auto"/>
            <w:bottom w:val="none" w:sz="0" w:space="0" w:color="auto"/>
            <w:right w:val="none" w:sz="0" w:space="0" w:color="auto"/>
          </w:divBdr>
        </w:div>
        <w:div w:id="678890090">
          <w:marLeft w:val="0"/>
          <w:marRight w:val="0"/>
          <w:marTop w:val="0"/>
          <w:marBottom w:val="0"/>
          <w:divBdr>
            <w:top w:val="none" w:sz="0" w:space="0" w:color="auto"/>
            <w:left w:val="none" w:sz="0" w:space="0" w:color="auto"/>
            <w:bottom w:val="none" w:sz="0" w:space="0" w:color="auto"/>
            <w:right w:val="none" w:sz="0" w:space="0" w:color="auto"/>
          </w:divBdr>
        </w:div>
        <w:div w:id="1192458404">
          <w:marLeft w:val="0"/>
          <w:marRight w:val="0"/>
          <w:marTop w:val="0"/>
          <w:marBottom w:val="0"/>
          <w:divBdr>
            <w:top w:val="none" w:sz="0" w:space="0" w:color="auto"/>
            <w:left w:val="none" w:sz="0" w:space="0" w:color="auto"/>
            <w:bottom w:val="none" w:sz="0" w:space="0" w:color="auto"/>
            <w:right w:val="none" w:sz="0" w:space="0" w:color="auto"/>
          </w:divBdr>
        </w:div>
        <w:div w:id="1313367356">
          <w:marLeft w:val="0"/>
          <w:marRight w:val="0"/>
          <w:marTop w:val="0"/>
          <w:marBottom w:val="0"/>
          <w:divBdr>
            <w:top w:val="none" w:sz="0" w:space="0" w:color="auto"/>
            <w:left w:val="none" w:sz="0" w:space="0" w:color="auto"/>
            <w:bottom w:val="none" w:sz="0" w:space="0" w:color="auto"/>
            <w:right w:val="none" w:sz="0" w:space="0" w:color="auto"/>
          </w:divBdr>
        </w:div>
        <w:div w:id="1514999269">
          <w:marLeft w:val="0"/>
          <w:marRight w:val="0"/>
          <w:marTop w:val="0"/>
          <w:marBottom w:val="0"/>
          <w:divBdr>
            <w:top w:val="none" w:sz="0" w:space="0" w:color="auto"/>
            <w:left w:val="none" w:sz="0" w:space="0" w:color="auto"/>
            <w:bottom w:val="none" w:sz="0" w:space="0" w:color="auto"/>
            <w:right w:val="none" w:sz="0" w:space="0" w:color="auto"/>
          </w:divBdr>
        </w:div>
        <w:div w:id="1597403555">
          <w:marLeft w:val="0"/>
          <w:marRight w:val="0"/>
          <w:marTop w:val="0"/>
          <w:marBottom w:val="0"/>
          <w:divBdr>
            <w:top w:val="none" w:sz="0" w:space="0" w:color="auto"/>
            <w:left w:val="none" w:sz="0" w:space="0" w:color="auto"/>
            <w:bottom w:val="none" w:sz="0" w:space="0" w:color="auto"/>
            <w:right w:val="none" w:sz="0" w:space="0" w:color="auto"/>
          </w:divBdr>
        </w:div>
        <w:div w:id="1653755342">
          <w:marLeft w:val="0"/>
          <w:marRight w:val="0"/>
          <w:marTop w:val="0"/>
          <w:marBottom w:val="0"/>
          <w:divBdr>
            <w:top w:val="none" w:sz="0" w:space="0" w:color="auto"/>
            <w:left w:val="none" w:sz="0" w:space="0" w:color="auto"/>
            <w:bottom w:val="none" w:sz="0" w:space="0" w:color="auto"/>
            <w:right w:val="none" w:sz="0" w:space="0" w:color="auto"/>
          </w:divBdr>
        </w:div>
        <w:div w:id="1681077263">
          <w:marLeft w:val="0"/>
          <w:marRight w:val="0"/>
          <w:marTop w:val="0"/>
          <w:marBottom w:val="0"/>
          <w:divBdr>
            <w:top w:val="none" w:sz="0" w:space="0" w:color="auto"/>
            <w:left w:val="none" w:sz="0" w:space="0" w:color="auto"/>
            <w:bottom w:val="none" w:sz="0" w:space="0" w:color="auto"/>
            <w:right w:val="none" w:sz="0" w:space="0" w:color="auto"/>
          </w:divBdr>
        </w:div>
        <w:div w:id="1731342408">
          <w:marLeft w:val="0"/>
          <w:marRight w:val="0"/>
          <w:marTop w:val="0"/>
          <w:marBottom w:val="0"/>
          <w:divBdr>
            <w:top w:val="none" w:sz="0" w:space="0" w:color="auto"/>
            <w:left w:val="none" w:sz="0" w:space="0" w:color="auto"/>
            <w:bottom w:val="none" w:sz="0" w:space="0" w:color="auto"/>
            <w:right w:val="none" w:sz="0" w:space="0" w:color="auto"/>
          </w:divBdr>
        </w:div>
        <w:div w:id="1765147985">
          <w:marLeft w:val="0"/>
          <w:marRight w:val="0"/>
          <w:marTop w:val="0"/>
          <w:marBottom w:val="0"/>
          <w:divBdr>
            <w:top w:val="none" w:sz="0" w:space="0" w:color="auto"/>
            <w:left w:val="none" w:sz="0" w:space="0" w:color="auto"/>
            <w:bottom w:val="none" w:sz="0" w:space="0" w:color="auto"/>
            <w:right w:val="none" w:sz="0" w:space="0" w:color="auto"/>
          </w:divBdr>
        </w:div>
        <w:div w:id="1880194893">
          <w:marLeft w:val="0"/>
          <w:marRight w:val="0"/>
          <w:marTop w:val="0"/>
          <w:marBottom w:val="0"/>
          <w:divBdr>
            <w:top w:val="none" w:sz="0" w:space="0" w:color="auto"/>
            <w:left w:val="none" w:sz="0" w:space="0" w:color="auto"/>
            <w:bottom w:val="none" w:sz="0" w:space="0" w:color="auto"/>
            <w:right w:val="none" w:sz="0" w:space="0" w:color="auto"/>
          </w:divBdr>
        </w:div>
      </w:divsChild>
    </w:div>
    <w:div w:id="212079860">
      <w:bodyDiv w:val="1"/>
      <w:marLeft w:val="0"/>
      <w:marRight w:val="0"/>
      <w:marTop w:val="0"/>
      <w:marBottom w:val="0"/>
      <w:divBdr>
        <w:top w:val="none" w:sz="0" w:space="0" w:color="auto"/>
        <w:left w:val="none" w:sz="0" w:space="0" w:color="auto"/>
        <w:bottom w:val="none" w:sz="0" w:space="0" w:color="auto"/>
        <w:right w:val="none" w:sz="0" w:space="0" w:color="auto"/>
      </w:divBdr>
    </w:div>
    <w:div w:id="467741246">
      <w:bodyDiv w:val="1"/>
      <w:marLeft w:val="0"/>
      <w:marRight w:val="0"/>
      <w:marTop w:val="0"/>
      <w:marBottom w:val="0"/>
      <w:divBdr>
        <w:top w:val="none" w:sz="0" w:space="0" w:color="auto"/>
        <w:left w:val="none" w:sz="0" w:space="0" w:color="auto"/>
        <w:bottom w:val="none" w:sz="0" w:space="0" w:color="auto"/>
        <w:right w:val="none" w:sz="0" w:space="0" w:color="auto"/>
      </w:divBdr>
      <w:divsChild>
        <w:div w:id="894659895">
          <w:marLeft w:val="0"/>
          <w:marRight w:val="0"/>
          <w:marTop w:val="0"/>
          <w:marBottom w:val="0"/>
          <w:divBdr>
            <w:top w:val="none" w:sz="0" w:space="0" w:color="auto"/>
            <w:left w:val="none" w:sz="0" w:space="0" w:color="auto"/>
            <w:bottom w:val="none" w:sz="0" w:space="0" w:color="auto"/>
            <w:right w:val="none" w:sz="0" w:space="0" w:color="auto"/>
          </w:divBdr>
          <w:divsChild>
            <w:div w:id="161551504">
              <w:marLeft w:val="0"/>
              <w:marRight w:val="0"/>
              <w:marTop w:val="0"/>
              <w:marBottom w:val="0"/>
              <w:divBdr>
                <w:top w:val="none" w:sz="0" w:space="0" w:color="auto"/>
                <w:left w:val="none" w:sz="0" w:space="0" w:color="auto"/>
                <w:bottom w:val="none" w:sz="0" w:space="0" w:color="auto"/>
                <w:right w:val="none" w:sz="0" w:space="0" w:color="auto"/>
              </w:divBdr>
            </w:div>
            <w:div w:id="238179034">
              <w:marLeft w:val="0"/>
              <w:marRight w:val="0"/>
              <w:marTop w:val="0"/>
              <w:marBottom w:val="0"/>
              <w:divBdr>
                <w:top w:val="none" w:sz="0" w:space="0" w:color="auto"/>
                <w:left w:val="none" w:sz="0" w:space="0" w:color="auto"/>
                <w:bottom w:val="none" w:sz="0" w:space="0" w:color="auto"/>
                <w:right w:val="none" w:sz="0" w:space="0" w:color="auto"/>
              </w:divBdr>
            </w:div>
            <w:div w:id="652031473">
              <w:marLeft w:val="0"/>
              <w:marRight w:val="0"/>
              <w:marTop w:val="0"/>
              <w:marBottom w:val="0"/>
              <w:divBdr>
                <w:top w:val="none" w:sz="0" w:space="0" w:color="auto"/>
                <w:left w:val="none" w:sz="0" w:space="0" w:color="auto"/>
                <w:bottom w:val="none" w:sz="0" w:space="0" w:color="auto"/>
                <w:right w:val="none" w:sz="0" w:space="0" w:color="auto"/>
              </w:divBdr>
            </w:div>
            <w:div w:id="1109661482">
              <w:marLeft w:val="0"/>
              <w:marRight w:val="0"/>
              <w:marTop w:val="0"/>
              <w:marBottom w:val="0"/>
              <w:divBdr>
                <w:top w:val="none" w:sz="0" w:space="0" w:color="auto"/>
                <w:left w:val="none" w:sz="0" w:space="0" w:color="auto"/>
                <w:bottom w:val="none" w:sz="0" w:space="0" w:color="auto"/>
                <w:right w:val="none" w:sz="0" w:space="0" w:color="auto"/>
              </w:divBdr>
            </w:div>
            <w:div w:id="1138455930">
              <w:marLeft w:val="0"/>
              <w:marRight w:val="0"/>
              <w:marTop w:val="0"/>
              <w:marBottom w:val="0"/>
              <w:divBdr>
                <w:top w:val="none" w:sz="0" w:space="0" w:color="auto"/>
                <w:left w:val="none" w:sz="0" w:space="0" w:color="auto"/>
                <w:bottom w:val="none" w:sz="0" w:space="0" w:color="auto"/>
                <w:right w:val="none" w:sz="0" w:space="0" w:color="auto"/>
              </w:divBdr>
            </w:div>
            <w:div w:id="1139880541">
              <w:marLeft w:val="0"/>
              <w:marRight w:val="0"/>
              <w:marTop w:val="0"/>
              <w:marBottom w:val="0"/>
              <w:divBdr>
                <w:top w:val="none" w:sz="0" w:space="0" w:color="auto"/>
                <w:left w:val="none" w:sz="0" w:space="0" w:color="auto"/>
                <w:bottom w:val="none" w:sz="0" w:space="0" w:color="auto"/>
                <w:right w:val="none" w:sz="0" w:space="0" w:color="auto"/>
              </w:divBdr>
            </w:div>
            <w:div w:id="1394742213">
              <w:marLeft w:val="0"/>
              <w:marRight w:val="0"/>
              <w:marTop w:val="0"/>
              <w:marBottom w:val="0"/>
              <w:divBdr>
                <w:top w:val="none" w:sz="0" w:space="0" w:color="auto"/>
                <w:left w:val="none" w:sz="0" w:space="0" w:color="auto"/>
                <w:bottom w:val="none" w:sz="0" w:space="0" w:color="auto"/>
                <w:right w:val="none" w:sz="0" w:space="0" w:color="auto"/>
              </w:divBdr>
            </w:div>
            <w:div w:id="1712000453">
              <w:marLeft w:val="0"/>
              <w:marRight w:val="0"/>
              <w:marTop w:val="0"/>
              <w:marBottom w:val="0"/>
              <w:divBdr>
                <w:top w:val="none" w:sz="0" w:space="0" w:color="auto"/>
                <w:left w:val="none" w:sz="0" w:space="0" w:color="auto"/>
                <w:bottom w:val="none" w:sz="0" w:space="0" w:color="auto"/>
                <w:right w:val="none" w:sz="0" w:space="0" w:color="auto"/>
              </w:divBdr>
            </w:div>
            <w:div w:id="1808743426">
              <w:marLeft w:val="0"/>
              <w:marRight w:val="0"/>
              <w:marTop w:val="0"/>
              <w:marBottom w:val="0"/>
              <w:divBdr>
                <w:top w:val="none" w:sz="0" w:space="0" w:color="auto"/>
                <w:left w:val="none" w:sz="0" w:space="0" w:color="auto"/>
                <w:bottom w:val="none" w:sz="0" w:space="0" w:color="auto"/>
                <w:right w:val="none" w:sz="0" w:space="0" w:color="auto"/>
              </w:divBdr>
            </w:div>
            <w:div w:id="1857882301">
              <w:marLeft w:val="0"/>
              <w:marRight w:val="0"/>
              <w:marTop w:val="0"/>
              <w:marBottom w:val="0"/>
              <w:divBdr>
                <w:top w:val="none" w:sz="0" w:space="0" w:color="auto"/>
                <w:left w:val="none" w:sz="0" w:space="0" w:color="auto"/>
                <w:bottom w:val="none" w:sz="0" w:space="0" w:color="auto"/>
                <w:right w:val="none" w:sz="0" w:space="0" w:color="auto"/>
              </w:divBdr>
            </w:div>
            <w:div w:id="2042124268">
              <w:marLeft w:val="0"/>
              <w:marRight w:val="0"/>
              <w:marTop w:val="0"/>
              <w:marBottom w:val="0"/>
              <w:divBdr>
                <w:top w:val="none" w:sz="0" w:space="0" w:color="auto"/>
                <w:left w:val="none" w:sz="0" w:space="0" w:color="auto"/>
                <w:bottom w:val="none" w:sz="0" w:space="0" w:color="auto"/>
                <w:right w:val="none" w:sz="0" w:space="0" w:color="auto"/>
              </w:divBdr>
            </w:div>
          </w:divsChild>
        </w:div>
        <w:div w:id="2141412045">
          <w:marLeft w:val="0"/>
          <w:marRight w:val="0"/>
          <w:marTop w:val="0"/>
          <w:marBottom w:val="0"/>
          <w:divBdr>
            <w:top w:val="none" w:sz="0" w:space="0" w:color="auto"/>
            <w:left w:val="none" w:sz="0" w:space="0" w:color="auto"/>
            <w:bottom w:val="none" w:sz="0" w:space="0" w:color="auto"/>
            <w:right w:val="none" w:sz="0" w:space="0" w:color="auto"/>
          </w:divBdr>
        </w:div>
      </w:divsChild>
    </w:div>
    <w:div w:id="677272097">
      <w:bodyDiv w:val="1"/>
      <w:marLeft w:val="0"/>
      <w:marRight w:val="0"/>
      <w:marTop w:val="0"/>
      <w:marBottom w:val="0"/>
      <w:divBdr>
        <w:top w:val="none" w:sz="0" w:space="0" w:color="auto"/>
        <w:left w:val="none" w:sz="0" w:space="0" w:color="auto"/>
        <w:bottom w:val="none" w:sz="0" w:space="0" w:color="auto"/>
        <w:right w:val="none" w:sz="0" w:space="0" w:color="auto"/>
      </w:divBdr>
      <w:divsChild>
        <w:div w:id="508059032">
          <w:marLeft w:val="0"/>
          <w:marRight w:val="0"/>
          <w:marTop w:val="0"/>
          <w:marBottom w:val="0"/>
          <w:divBdr>
            <w:top w:val="none" w:sz="0" w:space="0" w:color="auto"/>
            <w:left w:val="none" w:sz="0" w:space="0" w:color="auto"/>
            <w:bottom w:val="none" w:sz="0" w:space="0" w:color="auto"/>
            <w:right w:val="none" w:sz="0" w:space="0" w:color="auto"/>
          </w:divBdr>
        </w:div>
        <w:div w:id="1135219148">
          <w:marLeft w:val="0"/>
          <w:marRight w:val="0"/>
          <w:marTop w:val="0"/>
          <w:marBottom w:val="0"/>
          <w:divBdr>
            <w:top w:val="none" w:sz="0" w:space="0" w:color="auto"/>
            <w:left w:val="none" w:sz="0" w:space="0" w:color="auto"/>
            <w:bottom w:val="none" w:sz="0" w:space="0" w:color="auto"/>
            <w:right w:val="none" w:sz="0" w:space="0" w:color="auto"/>
          </w:divBdr>
        </w:div>
        <w:div w:id="1261915623">
          <w:marLeft w:val="0"/>
          <w:marRight w:val="0"/>
          <w:marTop w:val="0"/>
          <w:marBottom w:val="0"/>
          <w:divBdr>
            <w:top w:val="none" w:sz="0" w:space="0" w:color="auto"/>
            <w:left w:val="none" w:sz="0" w:space="0" w:color="auto"/>
            <w:bottom w:val="none" w:sz="0" w:space="0" w:color="auto"/>
            <w:right w:val="none" w:sz="0" w:space="0" w:color="auto"/>
          </w:divBdr>
          <w:divsChild>
            <w:div w:id="6829040">
              <w:marLeft w:val="0"/>
              <w:marRight w:val="0"/>
              <w:marTop w:val="0"/>
              <w:marBottom w:val="0"/>
              <w:divBdr>
                <w:top w:val="none" w:sz="0" w:space="0" w:color="auto"/>
                <w:left w:val="none" w:sz="0" w:space="0" w:color="auto"/>
                <w:bottom w:val="none" w:sz="0" w:space="0" w:color="auto"/>
                <w:right w:val="none" w:sz="0" w:space="0" w:color="auto"/>
              </w:divBdr>
            </w:div>
            <w:div w:id="147065150">
              <w:marLeft w:val="0"/>
              <w:marRight w:val="0"/>
              <w:marTop w:val="0"/>
              <w:marBottom w:val="0"/>
              <w:divBdr>
                <w:top w:val="none" w:sz="0" w:space="0" w:color="auto"/>
                <w:left w:val="none" w:sz="0" w:space="0" w:color="auto"/>
                <w:bottom w:val="none" w:sz="0" w:space="0" w:color="auto"/>
                <w:right w:val="none" w:sz="0" w:space="0" w:color="auto"/>
              </w:divBdr>
            </w:div>
            <w:div w:id="184291543">
              <w:marLeft w:val="0"/>
              <w:marRight w:val="0"/>
              <w:marTop w:val="0"/>
              <w:marBottom w:val="0"/>
              <w:divBdr>
                <w:top w:val="none" w:sz="0" w:space="0" w:color="auto"/>
                <w:left w:val="none" w:sz="0" w:space="0" w:color="auto"/>
                <w:bottom w:val="none" w:sz="0" w:space="0" w:color="auto"/>
                <w:right w:val="none" w:sz="0" w:space="0" w:color="auto"/>
              </w:divBdr>
            </w:div>
            <w:div w:id="274219839">
              <w:marLeft w:val="0"/>
              <w:marRight w:val="0"/>
              <w:marTop w:val="0"/>
              <w:marBottom w:val="0"/>
              <w:divBdr>
                <w:top w:val="none" w:sz="0" w:space="0" w:color="auto"/>
                <w:left w:val="none" w:sz="0" w:space="0" w:color="auto"/>
                <w:bottom w:val="none" w:sz="0" w:space="0" w:color="auto"/>
                <w:right w:val="none" w:sz="0" w:space="0" w:color="auto"/>
              </w:divBdr>
            </w:div>
            <w:div w:id="379592506">
              <w:marLeft w:val="0"/>
              <w:marRight w:val="0"/>
              <w:marTop w:val="0"/>
              <w:marBottom w:val="0"/>
              <w:divBdr>
                <w:top w:val="none" w:sz="0" w:space="0" w:color="auto"/>
                <w:left w:val="none" w:sz="0" w:space="0" w:color="auto"/>
                <w:bottom w:val="none" w:sz="0" w:space="0" w:color="auto"/>
                <w:right w:val="none" w:sz="0" w:space="0" w:color="auto"/>
              </w:divBdr>
            </w:div>
            <w:div w:id="727457585">
              <w:marLeft w:val="0"/>
              <w:marRight w:val="0"/>
              <w:marTop w:val="0"/>
              <w:marBottom w:val="0"/>
              <w:divBdr>
                <w:top w:val="none" w:sz="0" w:space="0" w:color="auto"/>
                <w:left w:val="none" w:sz="0" w:space="0" w:color="auto"/>
                <w:bottom w:val="none" w:sz="0" w:space="0" w:color="auto"/>
                <w:right w:val="none" w:sz="0" w:space="0" w:color="auto"/>
              </w:divBdr>
            </w:div>
            <w:div w:id="730883933">
              <w:marLeft w:val="0"/>
              <w:marRight w:val="0"/>
              <w:marTop w:val="0"/>
              <w:marBottom w:val="0"/>
              <w:divBdr>
                <w:top w:val="none" w:sz="0" w:space="0" w:color="auto"/>
                <w:left w:val="none" w:sz="0" w:space="0" w:color="auto"/>
                <w:bottom w:val="none" w:sz="0" w:space="0" w:color="auto"/>
                <w:right w:val="none" w:sz="0" w:space="0" w:color="auto"/>
              </w:divBdr>
            </w:div>
            <w:div w:id="1247961875">
              <w:marLeft w:val="0"/>
              <w:marRight w:val="0"/>
              <w:marTop w:val="0"/>
              <w:marBottom w:val="0"/>
              <w:divBdr>
                <w:top w:val="none" w:sz="0" w:space="0" w:color="auto"/>
                <w:left w:val="none" w:sz="0" w:space="0" w:color="auto"/>
                <w:bottom w:val="none" w:sz="0" w:space="0" w:color="auto"/>
                <w:right w:val="none" w:sz="0" w:space="0" w:color="auto"/>
              </w:divBdr>
            </w:div>
            <w:div w:id="1557544858">
              <w:marLeft w:val="0"/>
              <w:marRight w:val="0"/>
              <w:marTop w:val="0"/>
              <w:marBottom w:val="0"/>
              <w:divBdr>
                <w:top w:val="none" w:sz="0" w:space="0" w:color="auto"/>
                <w:left w:val="none" w:sz="0" w:space="0" w:color="auto"/>
                <w:bottom w:val="none" w:sz="0" w:space="0" w:color="auto"/>
                <w:right w:val="none" w:sz="0" w:space="0" w:color="auto"/>
              </w:divBdr>
            </w:div>
            <w:div w:id="1755778414">
              <w:marLeft w:val="0"/>
              <w:marRight w:val="0"/>
              <w:marTop w:val="0"/>
              <w:marBottom w:val="0"/>
              <w:divBdr>
                <w:top w:val="none" w:sz="0" w:space="0" w:color="auto"/>
                <w:left w:val="none" w:sz="0" w:space="0" w:color="auto"/>
                <w:bottom w:val="none" w:sz="0" w:space="0" w:color="auto"/>
                <w:right w:val="none" w:sz="0" w:space="0" w:color="auto"/>
              </w:divBdr>
            </w:div>
            <w:div w:id="1808232685">
              <w:marLeft w:val="0"/>
              <w:marRight w:val="0"/>
              <w:marTop w:val="0"/>
              <w:marBottom w:val="0"/>
              <w:divBdr>
                <w:top w:val="none" w:sz="0" w:space="0" w:color="auto"/>
                <w:left w:val="none" w:sz="0" w:space="0" w:color="auto"/>
                <w:bottom w:val="none" w:sz="0" w:space="0" w:color="auto"/>
                <w:right w:val="none" w:sz="0" w:space="0" w:color="auto"/>
              </w:divBdr>
            </w:div>
          </w:divsChild>
        </w:div>
        <w:div w:id="1284115793">
          <w:marLeft w:val="0"/>
          <w:marRight w:val="0"/>
          <w:marTop w:val="0"/>
          <w:marBottom w:val="0"/>
          <w:divBdr>
            <w:top w:val="none" w:sz="0" w:space="0" w:color="auto"/>
            <w:left w:val="none" w:sz="0" w:space="0" w:color="auto"/>
            <w:bottom w:val="none" w:sz="0" w:space="0" w:color="auto"/>
            <w:right w:val="none" w:sz="0" w:space="0" w:color="auto"/>
          </w:divBdr>
        </w:div>
        <w:div w:id="1748918103">
          <w:marLeft w:val="0"/>
          <w:marRight w:val="0"/>
          <w:marTop w:val="0"/>
          <w:marBottom w:val="0"/>
          <w:divBdr>
            <w:top w:val="none" w:sz="0" w:space="0" w:color="auto"/>
            <w:left w:val="none" w:sz="0" w:space="0" w:color="auto"/>
            <w:bottom w:val="none" w:sz="0" w:space="0" w:color="auto"/>
            <w:right w:val="none" w:sz="0" w:space="0" w:color="auto"/>
          </w:divBdr>
        </w:div>
      </w:divsChild>
    </w:div>
    <w:div w:id="1032998608">
      <w:bodyDiv w:val="1"/>
      <w:marLeft w:val="0"/>
      <w:marRight w:val="0"/>
      <w:marTop w:val="0"/>
      <w:marBottom w:val="0"/>
      <w:divBdr>
        <w:top w:val="none" w:sz="0" w:space="0" w:color="auto"/>
        <w:left w:val="none" w:sz="0" w:space="0" w:color="auto"/>
        <w:bottom w:val="none" w:sz="0" w:space="0" w:color="auto"/>
        <w:right w:val="none" w:sz="0" w:space="0" w:color="auto"/>
      </w:divBdr>
    </w:div>
    <w:div w:id="1059549855">
      <w:bodyDiv w:val="1"/>
      <w:marLeft w:val="0"/>
      <w:marRight w:val="0"/>
      <w:marTop w:val="0"/>
      <w:marBottom w:val="0"/>
      <w:divBdr>
        <w:top w:val="none" w:sz="0" w:space="0" w:color="auto"/>
        <w:left w:val="none" w:sz="0" w:space="0" w:color="auto"/>
        <w:bottom w:val="none" w:sz="0" w:space="0" w:color="auto"/>
        <w:right w:val="none" w:sz="0" w:space="0" w:color="auto"/>
      </w:divBdr>
      <w:divsChild>
        <w:div w:id="280767634">
          <w:marLeft w:val="0"/>
          <w:marRight w:val="0"/>
          <w:marTop w:val="0"/>
          <w:marBottom w:val="0"/>
          <w:divBdr>
            <w:top w:val="none" w:sz="0" w:space="0" w:color="auto"/>
            <w:left w:val="none" w:sz="0" w:space="0" w:color="auto"/>
            <w:bottom w:val="none" w:sz="0" w:space="0" w:color="auto"/>
            <w:right w:val="none" w:sz="0" w:space="0" w:color="auto"/>
          </w:divBdr>
        </w:div>
        <w:div w:id="512189902">
          <w:marLeft w:val="0"/>
          <w:marRight w:val="0"/>
          <w:marTop w:val="0"/>
          <w:marBottom w:val="0"/>
          <w:divBdr>
            <w:top w:val="none" w:sz="0" w:space="0" w:color="auto"/>
            <w:left w:val="none" w:sz="0" w:space="0" w:color="auto"/>
            <w:bottom w:val="none" w:sz="0" w:space="0" w:color="auto"/>
            <w:right w:val="none" w:sz="0" w:space="0" w:color="auto"/>
          </w:divBdr>
        </w:div>
        <w:div w:id="697245118">
          <w:marLeft w:val="0"/>
          <w:marRight w:val="0"/>
          <w:marTop w:val="0"/>
          <w:marBottom w:val="0"/>
          <w:divBdr>
            <w:top w:val="none" w:sz="0" w:space="0" w:color="auto"/>
            <w:left w:val="none" w:sz="0" w:space="0" w:color="auto"/>
            <w:bottom w:val="none" w:sz="0" w:space="0" w:color="auto"/>
            <w:right w:val="none" w:sz="0" w:space="0" w:color="auto"/>
          </w:divBdr>
        </w:div>
        <w:div w:id="714432994">
          <w:marLeft w:val="0"/>
          <w:marRight w:val="0"/>
          <w:marTop w:val="0"/>
          <w:marBottom w:val="0"/>
          <w:divBdr>
            <w:top w:val="none" w:sz="0" w:space="0" w:color="auto"/>
            <w:left w:val="none" w:sz="0" w:space="0" w:color="auto"/>
            <w:bottom w:val="none" w:sz="0" w:space="0" w:color="auto"/>
            <w:right w:val="none" w:sz="0" w:space="0" w:color="auto"/>
          </w:divBdr>
        </w:div>
        <w:div w:id="1001927434">
          <w:marLeft w:val="0"/>
          <w:marRight w:val="0"/>
          <w:marTop w:val="0"/>
          <w:marBottom w:val="0"/>
          <w:divBdr>
            <w:top w:val="none" w:sz="0" w:space="0" w:color="auto"/>
            <w:left w:val="none" w:sz="0" w:space="0" w:color="auto"/>
            <w:bottom w:val="none" w:sz="0" w:space="0" w:color="auto"/>
            <w:right w:val="none" w:sz="0" w:space="0" w:color="auto"/>
          </w:divBdr>
        </w:div>
        <w:div w:id="1057781166">
          <w:marLeft w:val="0"/>
          <w:marRight w:val="0"/>
          <w:marTop w:val="0"/>
          <w:marBottom w:val="0"/>
          <w:divBdr>
            <w:top w:val="none" w:sz="0" w:space="0" w:color="auto"/>
            <w:left w:val="none" w:sz="0" w:space="0" w:color="auto"/>
            <w:bottom w:val="none" w:sz="0" w:space="0" w:color="auto"/>
            <w:right w:val="none" w:sz="0" w:space="0" w:color="auto"/>
          </w:divBdr>
        </w:div>
        <w:div w:id="2144881110">
          <w:marLeft w:val="0"/>
          <w:marRight w:val="0"/>
          <w:marTop w:val="0"/>
          <w:marBottom w:val="0"/>
          <w:divBdr>
            <w:top w:val="none" w:sz="0" w:space="0" w:color="auto"/>
            <w:left w:val="none" w:sz="0" w:space="0" w:color="auto"/>
            <w:bottom w:val="none" w:sz="0" w:space="0" w:color="auto"/>
            <w:right w:val="none" w:sz="0" w:space="0" w:color="auto"/>
          </w:divBdr>
        </w:div>
      </w:divsChild>
    </w:div>
    <w:div w:id="1062751237">
      <w:bodyDiv w:val="1"/>
      <w:marLeft w:val="0"/>
      <w:marRight w:val="0"/>
      <w:marTop w:val="0"/>
      <w:marBottom w:val="0"/>
      <w:divBdr>
        <w:top w:val="none" w:sz="0" w:space="0" w:color="auto"/>
        <w:left w:val="none" w:sz="0" w:space="0" w:color="auto"/>
        <w:bottom w:val="none" w:sz="0" w:space="0" w:color="auto"/>
        <w:right w:val="none" w:sz="0" w:space="0" w:color="auto"/>
      </w:divBdr>
      <w:divsChild>
        <w:div w:id="643851001">
          <w:marLeft w:val="0"/>
          <w:marRight w:val="0"/>
          <w:marTop w:val="0"/>
          <w:marBottom w:val="0"/>
          <w:divBdr>
            <w:top w:val="none" w:sz="0" w:space="0" w:color="auto"/>
            <w:left w:val="none" w:sz="0" w:space="0" w:color="auto"/>
            <w:bottom w:val="none" w:sz="0" w:space="0" w:color="auto"/>
            <w:right w:val="none" w:sz="0" w:space="0" w:color="auto"/>
          </w:divBdr>
        </w:div>
        <w:div w:id="709459391">
          <w:marLeft w:val="0"/>
          <w:marRight w:val="0"/>
          <w:marTop w:val="0"/>
          <w:marBottom w:val="0"/>
          <w:divBdr>
            <w:top w:val="none" w:sz="0" w:space="0" w:color="auto"/>
            <w:left w:val="none" w:sz="0" w:space="0" w:color="auto"/>
            <w:bottom w:val="none" w:sz="0" w:space="0" w:color="auto"/>
            <w:right w:val="none" w:sz="0" w:space="0" w:color="auto"/>
          </w:divBdr>
        </w:div>
        <w:div w:id="2133477979">
          <w:marLeft w:val="0"/>
          <w:marRight w:val="0"/>
          <w:marTop w:val="0"/>
          <w:marBottom w:val="0"/>
          <w:divBdr>
            <w:top w:val="none" w:sz="0" w:space="0" w:color="auto"/>
            <w:left w:val="none" w:sz="0" w:space="0" w:color="auto"/>
            <w:bottom w:val="none" w:sz="0" w:space="0" w:color="auto"/>
            <w:right w:val="none" w:sz="0" w:space="0" w:color="auto"/>
          </w:divBdr>
        </w:div>
      </w:divsChild>
    </w:div>
    <w:div w:id="1283654487">
      <w:bodyDiv w:val="1"/>
      <w:marLeft w:val="0"/>
      <w:marRight w:val="0"/>
      <w:marTop w:val="0"/>
      <w:marBottom w:val="0"/>
      <w:divBdr>
        <w:top w:val="none" w:sz="0" w:space="0" w:color="auto"/>
        <w:left w:val="none" w:sz="0" w:space="0" w:color="auto"/>
        <w:bottom w:val="none" w:sz="0" w:space="0" w:color="auto"/>
        <w:right w:val="none" w:sz="0" w:space="0" w:color="auto"/>
      </w:divBdr>
      <w:divsChild>
        <w:div w:id="782919715">
          <w:marLeft w:val="0"/>
          <w:marRight w:val="0"/>
          <w:marTop w:val="0"/>
          <w:marBottom w:val="0"/>
          <w:divBdr>
            <w:top w:val="none" w:sz="0" w:space="0" w:color="auto"/>
            <w:left w:val="none" w:sz="0" w:space="0" w:color="auto"/>
            <w:bottom w:val="none" w:sz="0" w:space="0" w:color="auto"/>
            <w:right w:val="none" w:sz="0" w:space="0" w:color="auto"/>
          </w:divBdr>
        </w:div>
        <w:div w:id="836657316">
          <w:marLeft w:val="0"/>
          <w:marRight w:val="0"/>
          <w:marTop w:val="0"/>
          <w:marBottom w:val="0"/>
          <w:divBdr>
            <w:top w:val="none" w:sz="0" w:space="0" w:color="auto"/>
            <w:left w:val="none" w:sz="0" w:space="0" w:color="auto"/>
            <w:bottom w:val="none" w:sz="0" w:space="0" w:color="auto"/>
            <w:right w:val="none" w:sz="0" w:space="0" w:color="auto"/>
          </w:divBdr>
        </w:div>
        <w:div w:id="1261527392">
          <w:marLeft w:val="0"/>
          <w:marRight w:val="0"/>
          <w:marTop w:val="0"/>
          <w:marBottom w:val="0"/>
          <w:divBdr>
            <w:top w:val="none" w:sz="0" w:space="0" w:color="auto"/>
            <w:left w:val="none" w:sz="0" w:space="0" w:color="auto"/>
            <w:bottom w:val="none" w:sz="0" w:space="0" w:color="auto"/>
            <w:right w:val="none" w:sz="0" w:space="0" w:color="auto"/>
          </w:divBdr>
        </w:div>
        <w:div w:id="1276788662">
          <w:marLeft w:val="0"/>
          <w:marRight w:val="0"/>
          <w:marTop w:val="0"/>
          <w:marBottom w:val="0"/>
          <w:divBdr>
            <w:top w:val="none" w:sz="0" w:space="0" w:color="auto"/>
            <w:left w:val="none" w:sz="0" w:space="0" w:color="auto"/>
            <w:bottom w:val="none" w:sz="0" w:space="0" w:color="auto"/>
            <w:right w:val="none" w:sz="0" w:space="0" w:color="auto"/>
          </w:divBdr>
        </w:div>
        <w:div w:id="1421876037">
          <w:marLeft w:val="0"/>
          <w:marRight w:val="0"/>
          <w:marTop w:val="0"/>
          <w:marBottom w:val="0"/>
          <w:divBdr>
            <w:top w:val="none" w:sz="0" w:space="0" w:color="auto"/>
            <w:left w:val="none" w:sz="0" w:space="0" w:color="auto"/>
            <w:bottom w:val="none" w:sz="0" w:space="0" w:color="auto"/>
            <w:right w:val="none" w:sz="0" w:space="0" w:color="auto"/>
          </w:divBdr>
        </w:div>
        <w:div w:id="1646860338">
          <w:marLeft w:val="0"/>
          <w:marRight w:val="0"/>
          <w:marTop w:val="0"/>
          <w:marBottom w:val="0"/>
          <w:divBdr>
            <w:top w:val="none" w:sz="0" w:space="0" w:color="auto"/>
            <w:left w:val="none" w:sz="0" w:space="0" w:color="auto"/>
            <w:bottom w:val="none" w:sz="0" w:space="0" w:color="auto"/>
            <w:right w:val="none" w:sz="0" w:space="0" w:color="auto"/>
          </w:divBdr>
        </w:div>
        <w:div w:id="1659115648">
          <w:marLeft w:val="0"/>
          <w:marRight w:val="0"/>
          <w:marTop w:val="0"/>
          <w:marBottom w:val="0"/>
          <w:divBdr>
            <w:top w:val="none" w:sz="0" w:space="0" w:color="auto"/>
            <w:left w:val="none" w:sz="0" w:space="0" w:color="auto"/>
            <w:bottom w:val="none" w:sz="0" w:space="0" w:color="auto"/>
            <w:right w:val="none" w:sz="0" w:space="0" w:color="auto"/>
          </w:divBdr>
        </w:div>
        <w:div w:id="1698122865">
          <w:marLeft w:val="0"/>
          <w:marRight w:val="0"/>
          <w:marTop w:val="0"/>
          <w:marBottom w:val="0"/>
          <w:divBdr>
            <w:top w:val="none" w:sz="0" w:space="0" w:color="auto"/>
            <w:left w:val="none" w:sz="0" w:space="0" w:color="auto"/>
            <w:bottom w:val="none" w:sz="0" w:space="0" w:color="auto"/>
            <w:right w:val="none" w:sz="0" w:space="0" w:color="auto"/>
          </w:divBdr>
        </w:div>
        <w:div w:id="1870298520">
          <w:marLeft w:val="0"/>
          <w:marRight w:val="0"/>
          <w:marTop w:val="0"/>
          <w:marBottom w:val="0"/>
          <w:divBdr>
            <w:top w:val="none" w:sz="0" w:space="0" w:color="auto"/>
            <w:left w:val="none" w:sz="0" w:space="0" w:color="auto"/>
            <w:bottom w:val="none" w:sz="0" w:space="0" w:color="auto"/>
            <w:right w:val="none" w:sz="0" w:space="0" w:color="auto"/>
          </w:divBdr>
        </w:div>
        <w:div w:id="2144106230">
          <w:marLeft w:val="0"/>
          <w:marRight w:val="0"/>
          <w:marTop w:val="0"/>
          <w:marBottom w:val="0"/>
          <w:divBdr>
            <w:top w:val="none" w:sz="0" w:space="0" w:color="auto"/>
            <w:left w:val="none" w:sz="0" w:space="0" w:color="auto"/>
            <w:bottom w:val="none" w:sz="0" w:space="0" w:color="auto"/>
            <w:right w:val="none" w:sz="0" w:space="0" w:color="auto"/>
          </w:divBdr>
        </w:div>
        <w:div w:id="2145928048">
          <w:marLeft w:val="0"/>
          <w:marRight w:val="0"/>
          <w:marTop w:val="0"/>
          <w:marBottom w:val="0"/>
          <w:divBdr>
            <w:top w:val="none" w:sz="0" w:space="0" w:color="auto"/>
            <w:left w:val="none" w:sz="0" w:space="0" w:color="auto"/>
            <w:bottom w:val="none" w:sz="0" w:space="0" w:color="auto"/>
            <w:right w:val="none" w:sz="0" w:space="0" w:color="auto"/>
          </w:divBdr>
        </w:div>
      </w:divsChild>
    </w:div>
    <w:div w:id="1304046452">
      <w:bodyDiv w:val="1"/>
      <w:marLeft w:val="0"/>
      <w:marRight w:val="0"/>
      <w:marTop w:val="0"/>
      <w:marBottom w:val="0"/>
      <w:divBdr>
        <w:top w:val="none" w:sz="0" w:space="0" w:color="auto"/>
        <w:left w:val="none" w:sz="0" w:space="0" w:color="auto"/>
        <w:bottom w:val="none" w:sz="0" w:space="0" w:color="auto"/>
        <w:right w:val="none" w:sz="0" w:space="0" w:color="auto"/>
      </w:divBdr>
      <w:divsChild>
        <w:div w:id="862017878">
          <w:marLeft w:val="0"/>
          <w:marRight w:val="0"/>
          <w:marTop w:val="0"/>
          <w:marBottom w:val="0"/>
          <w:divBdr>
            <w:top w:val="none" w:sz="0" w:space="0" w:color="auto"/>
            <w:left w:val="none" w:sz="0" w:space="0" w:color="auto"/>
            <w:bottom w:val="none" w:sz="0" w:space="0" w:color="auto"/>
            <w:right w:val="none" w:sz="0" w:space="0" w:color="auto"/>
          </w:divBdr>
        </w:div>
        <w:div w:id="939333969">
          <w:marLeft w:val="0"/>
          <w:marRight w:val="0"/>
          <w:marTop w:val="0"/>
          <w:marBottom w:val="0"/>
          <w:divBdr>
            <w:top w:val="none" w:sz="0" w:space="0" w:color="auto"/>
            <w:left w:val="none" w:sz="0" w:space="0" w:color="auto"/>
            <w:bottom w:val="none" w:sz="0" w:space="0" w:color="auto"/>
            <w:right w:val="none" w:sz="0" w:space="0" w:color="auto"/>
          </w:divBdr>
        </w:div>
        <w:div w:id="1033574678">
          <w:marLeft w:val="0"/>
          <w:marRight w:val="0"/>
          <w:marTop w:val="0"/>
          <w:marBottom w:val="0"/>
          <w:divBdr>
            <w:top w:val="none" w:sz="0" w:space="0" w:color="auto"/>
            <w:left w:val="none" w:sz="0" w:space="0" w:color="auto"/>
            <w:bottom w:val="none" w:sz="0" w:space="0" w:color="auto"/>
            <w:right w:val="none" w:sz="0" w:space="0" w:color="auto"/>
          </w:divBdr>
        </w:div>
        <w:div w:id="1173836243">
          <w:marLeft w:val="0"/>
          <w:marRight w:val="0"/>
          <w:marTop w:val="0"/>
          <w:marBottom w:val="0"/>
          <w:divBdr>
            <w:top w:val="none" w:sz="0" w:space="0" w:color="auto"/>
            <w:left w:val="none" w:sz="0" w:space="0" w:color="auto"/>
            <w:bottom w:val="none" w:sz="0" w:space="0" w:color="auto"/>
            <w:right w:val="none" w:sz="0" w:space="0" w:color="auto"/>
          </w:divBdr>
        </w:div>
        <w:div w:id="1363702980">
          <w:marLeft w:val="0"/>
          <w:marRight w:val="0"/>
          <w:marTop w:val="0"/>
          <w:marBottom w:val="0"/>
          <w:divBdr>
            <w:top w:val="none" w:sz="0" w:space="0" w:color="auto"/>
            <w:left w:val="none" w:sz="0" w:space="0" w:color="auto"/>
            <w:bottom w:val="none" w:sz="0" w:space="0" w:color="auto"/>
            <w:right w:val="none" w:sz="0" w:space="0" w:color="auto"/>
          </w:divBdr>
        </w:div>
        <w:div w:id="1464348540">
          <w:marLeft w:val="0"/>
          <w:marRight w:val="0"/>
          <w:marTop w:val="0"/>
          <w:marBottom w:val="0"/>
          <w:divBdr>
            <w:top w:val="none" w:sz="0" w:space="0" w:color="auto"/>
            <w:left w:val="none" w:sz="0" w:space="0" w:color="auto"/>
            <w:bottom w:val="none" w:sz="0" w:space="0" w:color="auto"/>
            <w:right w:val="none" w:sz="0" w:space="0" w:color="auto"/>
          </w:divBdr>
        </w:div>
        <w:div w:id="1494224430">
          <w:marLeft w:val="0"/>
          <w:marRight w:val="0"/>
          <w:marTop w:val="0"/>
          <w:marBottom w:val="0"/>
          <w:divBdr>
            <w:top w:val="none" w:sz="0" w:space="0" w:color="auto"/>
            <w:left w:val="none" w:sz="0" w:space="0" w:color="auto"/>
            <w:bottom w:val="none" w:sz="0" w:space="0" w:color="auto"/>
            <w:right w:val="none" w:sz="0" w:space="0" w:color="auto"/>
          </w:divBdr>
        </w:div>
        <w:div w:id="1508204566">
          <w:marLeft w:val="0"/>
          <w:marRight w:val="0"/>
          <w:marTop w:val="0"/>
          <w:marBottom w:val="0"/>
          <w:divBdr>
            <w:top w:val="none" w:sz="0" w:space="0" w:color="auto"/>
            <w:left w:val="none" w:sz="0" w:space="0" w:color="auto"/>
            <w:bottom w:val="none" w:sz="0" w:space="0" w:color="auto"/>
            <w:right w:val="none" w:sz="0" w:space="0" w:color="auto"/>
          </w:divBdr>
        </w:div>
        <w:div w:id="2021349870">
          <w:marLeft w:val="0"/>
          <w:marRight w:val="0"/>
          <w:marTop w:val="0"/>
          <w:marBottom w:val="0"/>
          <w:divBdr>
            <w:top w:val="none" w:sz="0" w:space="0" w:color="auto"/>
            <w:left w:val="none" w:sz="0" w:space="0" w:color="auto"/>
            <w:bottom w:val="none" w:sz="0" w:space="0" w:color="auto"/>
            <w:right w:val="none" w:sz="0" w:space="0" w:color="auto"/>
          </w:divBdr>
        </w:div>
        <w:div w:id="2070296946">
          <w:marLeft w:val="0"/>
          <w:marRight w:val="0"/>
          <w:marTop w:val="0"/>
          <w:marBottom w:val="0"/>
          <w:divBdr>
            <w:top w:val="none" w:sz="0" w:space="0" w:color="auto"/>
            <w:left w:val="none" w:sz="0" w:space="0" w:color="auto"/>
            <w:bottom w:val="none" w:sz="0" w:space="0" w:color="auto"/>
            <w:right w:val="none" w:sz="0" w:space="0" w:color="auto"/>
          </w:divBdr>
        </w:div>
        <w:div w:id="2127575994">
          <w:marLeft w:val="0"/>
          <w:marRight w:val="0"/>
          <w:marTop w:val="0"/>
          <w:marBottom w:val="0"/>
          <w:divBdr>
            <w:top w:val="none" w:sz="0" w:space="0" w:color="auto"/>
            <w:left w:val="none" w:sz="0" w:space="0" w:color="auto"/>
            <w:bottom w:val="none" w:sz="0" w:space="0" w:color="auto"/>
            <w:right w:val="none" w:sz="0" w:space="0" w:color="auto"/>
          </w:divBdr>
        </w:div>
      </w:divsChild>
    </w:div>
    <w:div w:id="1583880023">
      <w:bodyDiv w:val="1"/>
      <w:marLeft w:val="0"/>
      <w:marRight w:val="0"/>
      <w:marTop w:val="0"/>
      <w:marBottom w:val="0"/>
      <w:divBdr>
        <w:top w:val="none" w:sz="0" w:space="0" w:color="auto"/>
        <w:left w:val="none" w:sz="0" w:space="0" w:color="auto"/>
        <w:bottom w:val="none" w:sz="0" w:space="0" w:color="auto"/>
        <w:right w:val="none" w:sz="0" w:space="0" w:color="auto"/>
      </w:divBdr>
    </w:div>
    <w:div w:id="1630940164">
      <w:bodyDiv w:val="1"/>
      <w:marLeft w:val="0"/>
      <w:marRight w:val="0"/>
      <w:marTop w:val="0"/>
      <w:marBottom w:val="0"/>
      <w:divBdr>
        <w:top w:val="none" w:sz="0" w:space="0" w:color="auto"/>
        <w:left w:val="none" w:sz="0" w:space="0" w:color="auto"/>
        <w:bottom w:val="none" w:sz="0" w:space="0" w:color="auto"/>
        <w:right w:val="none" w:sz="0" w:space="0" w:color="auto"/>
      </w:divBdr>
    </w:div>
    <w:div w:id="2036417139">
      <w:bodyDiv w:val="1"/>
      <w:marLeft w:val="0"/>
      <w:marRight w:val="0"/>
      <w:marTop w:val="0"/>
      <w:marBottom w:val="0"/>
      <w:divBdr>
        <w:top w:val="none" w:sz="0" w:space="0" w:color="auto"/>
        <w:left w:val="none" w:sz="0" w:space="0" w:color="auto"/>
        <w:bottom w:val="none" w:sz="0" w:space="0" w:color="auto"/>
        <w:right w:val="none" w:sz="0" w:space="0" w:color="auto"/>
      </w:divBdr>
      <w:divsChild>
        <w:div w:id="856237855">
          <w:marLeft w:val="0"/>
          <w:marRight w:val="0"/>
          <w:marTop w:val="0"/>
          <w:marBottom w:val="0"/>
          <w:divBdr>
            <w:top w:val="none" w:sz="0" w:space="0" w:color="auto"/>
            <w:left w:val="none" w:sz="0" w:space="0" w:color="auto"/>
            <w:bottom w:val="none" w:sz="0" w:space="0" w:color="auto"/>
            <w:right w:val="none" w:sz="0" w:space="0" w:color="auto"/>
          </w:divBdr>
        </w:div>
        <w:div w:id="1462381037">
          <w:marLeft w:val="0"/>
          <w:marRight w:val="0"/>
          <w:marTop w:val="0"/>
          <w:marBottom w:val="0"/>
          <w:divBdr>
            <w:top w:val="none" w:sz="0" w:space="0" w:color="auto"/>
            <w:left w:val="none" w:sz="0" w:space="0" w:color="auto"/>
            <w:bottom w:val="none" w:sz="0" w:space="0" w:color="auto"/>
            <w:right w:val="none" w:sz="0" w:space="0" w:color="auto"/>
          </w:divBdr>
        </w:div>
      </w:divsChild>
    </w:div>
    <w:div w:id="2066178983">
      <w:bodyDiv w:val="1"/>
      <w:marLeft w:val="0"/>
      <w:marRight w:val="0"/>
      <w:marTop w:val="0"/>
      <w:marBottom w:val="0"/>
      <w:divBdr>
        <w:top w:val="none" w:sz="0" w:space="0" w:color="auto"/>
        <w:left w:val="none" w:sz="0" w:space="0" w:color="auto"/>
        <w:bottom w:val="none" w:sz="0" w:space="0" w:color="auto"/>
        <w:right w:val="none" w:sz="0" w:space="0" w:color="auto"/>
      </w:divBdr>
      <w:divsChild>
        <w:div w:id="35668764">
          <w:marLeft w:val="0"/>
          <w:marRight w:val="0"/>
          <w:marTop w:val="0"/>
          <w:marBottom w:val="0"/>
          <w:divBdr>
            <w:top w:val="none" w:sz="0" w:space="0" w:color="auto"/>
            <w:left w:val="none" w:sz="0" w:space="0" w:color="auto"/>
            <w:bottom w:val="none" w:sz="0" w:space="0" w:color="auto"/>
            <w:right w:val="none" w:sz="0" w:space="0" w:color="auto"/>
          </w:divBdr>
        </w:div>
        <w:div w:id="161357532">
          <w:marLeft w:val="0"/>
          <w:marRight w:val="0"/>
          <w:marTop w:val="0"/>
          <w:marBottom w:val="0"/>
          <w:divBdr>
            <w:top w:val="none" w:sz="0" w:space="0" w:color="auto"/>
            <w:left w:val="none" w:sz="0" w:space="0" w:color="auto"/>
            <w:bottom w:val="none" w:sz="0" w:space="0" w:color="auto"/>
            <w:right w:val="none" w:sz="0" w:space="0" w:color="auto"/>
          </w:divBdr>
        </w:div>
        <w:div w:id="297539092">
          <w:marLeft w:val="0"/>
          <w:marRight w:val="0"/>
          <w:marTop w:val="0"/>
          <w:marBottom w:val="0"/>
          <w:divBdr>
            <w:top w:val="none" w:sz="0" w:space="0" w:color="auto"/>
            <w:left w:val="none" w:sz="0" w:space="0" w:color="auto"/>
            <w:bottom w:val="none" w:sz="0" w:space="0" w:color="auto"/>
            <w:right w:val="none" w:sz="0" w:space="0" w:color="auto"/>
          </w:divBdr>
        </w:div>
        <w:div w:id="381902557">
          <w:marLeft w:val="0"/>
          <w:marRight w:val="0"/>
          <w:marTop w:val="0"/>
          <w:marBottom w:val="0"/>
          <w:divBdr>
            <w:top w:val="none" w:sz="0" w:space="0" w:color="auto"/>
            <w:left w:val="none" w:sz="0" w:space="0" w:color="auto"/>
            <w:bottom w:val="none" w:sz="0" w:space="0" w:color="auto"/>
            <w:right w:val="none" w:sz="0" w:space="0" w:color="auto"/>
          </w:divBdr>
        </w:div>
        <w:div w:id="422184314">
          <w:marLeft w:val="0"/>
          <w:marRight w:val="0"/>
          <w:marTop w:val="0"/>
          <w:marBottom w:val="0"/>
          <w:divBdr>
            <w:top w:val="none" w:sz="0" w:space="0" w:color="auto"/>
            <w:left w:val="none" w:sz="0" w:space="0" w:color="auto"/>
            <w:bottom w:val="none" w:sz="0" w:space="0" w:color="auto"/>
            <w:right w:val="none" w:sz="0" w:space="0" w:color="auto"/>
          </w:divBdr>
          <w:divsChild>
            <w:div w:id="909734879">
              <w:marLeft w:val="0"/>
              <w:marRight w:val="0"/>
              <w:marTop w:val="0"/>
              <w:marBottom w:val="0"/>
              <w:divBdr>
                <w:top w:val="none" w:sz="0" w:space="0" w:color="auto"/>
                <w:left w:val="none" w:sz="0" w:space="0" w:color="auto"/>
                <w:bottom w:val="none" w:sz="0" w:space="0" w:color="auto"/>
                <w:right w:val="none" w:sz="0" w:space="0" w:color="auto"/>
              </w:divBdr>
            </w:div>
            <w:div w:id="1006395500">
              <w:marLeft w:val="0"/>
              <w:marRight w:val="0"/>
              <w:marTop w:val="0"/>
              <w:marBottom w:val="0"/>
              <w:divBdr>
                <w:top w:val="none" w:sz="0" w:space="0" w:color="auto"/>
                <w:left w:val="none" w:sz="0" w:space="0" w:color="auto"/>
                <w:bottom w:val="none" w:sz="0" w:space="0" w:color="auto"/>
                <w:right w:val="none" w:sz="0" w:space="0" w:color="auto"/>
              </w:divBdr>
            </w:div>
            <w:div w:id="1010990947">
              <w:marLeft w:val="0"/>
              <w:marRight w:val="0"/>
              <w:marTop w:val="0"/>
              <w:marBottom w:val="0"/>
              <w:divBdr>
                <w:top w:val="none" w:sz="0" w:space="0" w:color="auto"/>
                <w:left w:val="none" w:sz="0" w:space="0" w:color="auto"/>
                <w:bottom w:val="none" w:sz="0" w:space="0" w:color="auto"/>
                <w:right w:val="none" w:sz="0" w:space="0" w:color="auto"/>
              </w:divBdr>
            </w:div>
            <w:div w:id="1320420047">
              <w:marLeft w:val="0"/>
              <w:marRight w:val="0"/>
              <w:marTop w:val="0"/>
              <w:marBottom w:val="0"/>
              <w:divBdr>
                <w:top w:val="none" w:sz="0" w:space="0" w:color="auto"/>
                <w:left w:val="none" w:sz="0" w:space="0" w:color="auto"/>
                <w:bottom w:val="none" w:sz="0" w:space="0" w:color="auto"/>
                <w:right w:val="none" w:sz="0" w:space="0" w:color="auto"/>
              </w:divBdr>
            </w:div>
            <w:div w:id="1409687724">
              <w:marLeft w:val="0"/>
              <w:marRight w:val="0"/>
              <w:marTop w:val="0"/>
              <w:marBottom w:val="0"/>
              <w:divBdr>
                <w:top w:val="none" w:sz="0" w:space="0" w:color="auto"/>
                <w:left w:val="none" w:sz="0" w:space="0" w:color="auto"/>
                <w:bottom w:val="none" w:sz="0" w:space="0" w:color="auto"/>
                <w:right w:val="none" w:sz="0" w:space="0" w:color="auto"/>
              </w:divBdr>
            </w:div>
            <w:div w:id="1674531894">
              <w:marLeft w:val="0"/>
              <w:marRight w:val="0"/>
              <w:marTop w:val="0"/>
              <w:marBottom w:val="0"/>
              <w:divBdr>
                <w:top w:val="none" w:sz="0" w:space="0" w:color="auto"/>
                <w:left w:val="none" w:sz="0" w:space="0" w:color="auto"/>
                <w:bottom w:val="none" w:sz="0" w:space="0" w:color="auto"/>
                <w:right w:val="none" w:sz="0" w:space="0" w:color="auto"/>
              </w:divBdr>
            </w:div>
            <w:div w:id="1899244388">
              <w:marLeft w:val="0"/>
              <w:marRight w:val="0"/>
              <w:marTop w:val="0"/>
              <w:marBottom w:val="0"/>
              <w:divBdr>
                <w:top w:val="none" w:sz="0" w:space="0" w:color="auto"/>
                <w:left w:val="none" w:sz="0" w:space="0" w:color="auto"/>
                <w:bottom w:val="none" w:sz="0" w:space="0" w:color="auto"/>
                <w:right w:val="none" w:sz="0" w:space="0" w:color="auto"/>
              </w:divBdr>
            </w:div>
            <w:div w:id="2021009360">
              <w:marLeft w:val="0"/>
              <w:marRight w:val="0"/>
              <w:marTop w:val="0"/>
              <w:marBottom w:val="0"/>
              <w:divBdr>
                <w:top w:val="none" w:sz="0" w:space="0" w:color="auto"/>
                <w:left w:val="none" w:sz="0" w:space="0" w:color="auto"/>
                <w:bottom w:val="none" w:sz="0" w:space="0" w:color="auto"/>
                <w:right w:val="none" w:sz="0" w:space="0" w:color="auto"/>
              </w:divBdr>
            </w:div>
            <w:div w:id="2071229260">
              <w:marLeft w:val="0"/>
              <w:marRight w:val="0"/>
              <w:marTop w:val="0"/>
              <w:marBottom w:val="0"/>
              <w:divBdr>
                <w:top w:val="none" w:sz="0" w:space="0" w:color="auto"/>
                <w:left w:val="none" w:sz="0" w:space="0" w:color="auto"/>
                <w:bottom w:val="none" w:sz="0" w:space="0" w:color="auto"/>
                <w:right w:val="none" w:sz="0" w:space="0" w:color="auto"/>
              </w:divBdr>
            </w:div>
          </w:divsChild>
        </w:div>
        <w:div w:id="811218065">
          <w:marLeft w:val="0"/>
          <w:marRight w:val="0"/>
          <w:marTop w:val="0"/>
          <w:marBottom w:val="0"/>
          <w:divBdr>
            <w:top w:val="none" w:sz="0" w:space="0" w:color="auto"/>
            <w:left w:val="none" w:sz="0" w:space="0" w:color="auto"/>
            <w:bottom w:val="none" w:sz="0" w:space="0" w:color="auto"/>
            <w:right w:val="none" w:sz="0" w:space="0" w:color="auto"/>
          </w:divBdr>
        </w:div>
        <w:div w:id="869223186">
          <w:marLeft w:val="0"/>
          <w:marRight w:val="0"/>
          <w:marTop w:val="0"/>
          <w:marBottom w:val="0"/>
          <w:divBdr>
            <w:top w:val="none" w:sz="0" w:space="0" w:color="auto"/>
            <w:left w:val="none" w:sz="0" w:space="0" w:color="auto"/>
            <w:bottom w:val="none" w:sz="0" w:space="0" w:color="auto"/>
            <w:right w:val="none" w:sz="0" w:space="0" w:color="auto"/>
          </w:divBdr>
        </w:div>
        <w:div w:id="1603761000">
          <w:marLeft w:val="0"/>
          <w:marRight w:val="0"/>
          <w:marTop w:val="0"/>
          <w:marBottom w:val="0"/>
          <w:divBdr>
            <w:top w:val="none" w:sz="0" w:space="0" w:color="auto"/>
            <w:left w:val="none" w:sz="0" w:space="0" w:color="auto"/>
            <w:bottom w:val="none" w:sz="0" w:space="0" w:color="auto"/>
            <w:right w:val="none" w:sz="0" w:space="0" w:color="auto"/>
          </w:divBdr>
        </w:div>
        <w:div w:id="2125030664">
          <w:marLeft w:val="0"/>
          <w:marRight w:val="0"/>
          <w:marTop w:val="0"/>
          <w:marBottom w:val="0"/>
          <w:divBdr>
            <w:top w:val="none" w:sz="0" w:space="0" w:color="auto"/>
            <w:left w:val="none" w:sz="0" w:space="0" w:color="auto"/>
            <w:bottom w:val="none" w:sz="0" w:space="0" w:color="auto"/>
            <w:right w:val="none" w:sz="0" w:space="0" w:color="auto"/>
          </w:divBdr>
          <w:divsChild>
            <w:div w:id="1317923">
              <w:marLeft w:val="0"/>
              <w:marRight w:val="0"/>
              <w:marTop w:val="0"/>
              <w:marBottom w:val="0"/>
              <w:divBdr>
                <w:top w:val="none" w:sz="0" w:space="0" w:color="auto"/>
                <w:left w:val="none" w:sz="0" w:space="0" w:color="auto"/>
                <w:bottom w:val="none" w:sz="0" w:space="0" w:color="auto"/>
                <w:right w:val="none" w:sz="0" w:space="0" w:color="auto"/>
              </w:divBdr>
            </w:div>
            <w:div w:id="115611343">
              <w:marLeft w:val="0"/>
              <w:marRight w:val="0"/>
              <w:marTop w:val="0"/>
              <w:marBottom w:val="0"/>
              <w:divBdr>
                <w:top w:val="none" w:sz="0" w:space="0" w:color="auto"/>
                <w:left w:val="none" w:sz="0" w:space="0" w:color="auto"/>
                <w:bottom w:val="none" w:sz="0" w:space="0" w:color="auto"/>
                <w:right w:val="none" w:sz="0" w:space="0" w:color="auto"/>
              </w:divBdr>
            </w:div>
            <w:div w:id="149753239">
              <w:marLeft w:val="0"/>
              <w:marRight w:val="0"/>
              <w:marTop w:val="0"/>
              <w:marBottom w:val="0"/>
              <w:divBdr>
                <w:top w:val="none" w:sz="0" w:space="0" w:color="auto"/>
                <w:left w:val="none" w:sz="0" w:space="0" w:color="auto"/>
                <w:bottom w:val="none" w:sz="0" w:space="0" w:color="auto"/>
                <w:right w:val="none" w:sz="0" w:space="0" w:color="auto"/>
              </w:divBdr>
            </w:div>
            <w:div w:id="159782062">
              <w:marLeft w:val="0"/>
              <w:marRight w:val="0"/>
              <w:marTop w:val="0"/>
              <w:marBottom w:val="0"/>
              <w:divBdr>
                <w:top w:val="none" w:sz="0" w:space="0" w:color="auto"/>
                <w:left w:val="none" w:sz="0" w:space="0" w:color="auto"/>
                <w:bottom w:val="none" w:sz="0" w:space="0" w:color="auto"/>
                <w:right w:val="none" w:sz="0" w:space="0" w:color="auto"/>
              </w:divBdr>
            </w:div>
            <w:div w:id="170993417">
              <w:marLeft w:val="0"/>
              <w:marRight w:val="0"/>
              <w:marTop w:val="0"/>
              <w:marBottom w:val="0"/>
              <w:divBdr>
                <w:top w:val="none" w:sz="0" w:space="0" w:color="auto"/>
                <w:left w:val="none" w:sz="0" w:space="0" w:color="auto"/>
                <w:bottom w:val="none" w:sz="0" w:space="0" w:color="auto"/>
                <w:right w:val="none" w:sz="0" w:space="0" w:color="auto"/>
              </w:divBdr>
            </w:div>
            <w:div w:id="182666799">
              <w:marLeft w:val="0"/>
              <w:marRight w:val="0"/>
              <w:marTop w:val="0"/>
              <w:marBottom w:val="0"/>
              <w:divBdr>
                <w:top w:val="none" w:sz="0" w:space="0" w:color="auto"/>
                <w:left w:val="none" w:sz="0" w:space="0" w:color="auto"/>
                <w:bottom w:val="none" w:sz="0" w:space="0" w:color="auto"/>
                <w:right w:val="none" w:sz="0" w:space="0" w:color="auto"/>
              </w:divBdr>
            </w:div>
            <w:div w:id="438454740">
              <w:marLeft w:val="0"/>
              <w:marRight w:val="0"/>
              <w:marTop w:val="0"/>
              <w:marBottom w:val="0"/>
              <w:divBdr>
                <w:top w:val="none" w:sz="0" w:space="0" w:color="auto"/>
                <w:left w:val="none" w:sz="0" w:space="0" w:color="auto"/>
                <w:bottom w:val="none" w:sz="0" w:space="0" w:color="auto"/>
                <w:right w:val="none" w:sz="0" w:space="0" w:color="auto"/>
              </w:divBdr>
            </w:div>
            <w:div w:id="534276660">
              <w:marLeft w:val="0"/>
              <w:marRight w:val="0"/>
              <w:marTop w:val="0"/>
              <w:marBottom w:val="0"/>
              <w:divBdr>
                <w:top w:val="none" w:sz="0" w:space="0" w:color="auto"/>
                <w:left w:val="none" w:sz="0" w:space="0" w:color="auto"/>
                <w:bottom w:val="none" w:sz="0" w:space="0" w:color="auto"/>
                <w:right w:val="none" w:sz="0" w:space="0" w:color="auto"/>
              </w:divBdr>
            </w:div>
            <w:div w:id="539899083">
              <w:marLeft w:val="0"/>
              <w:marRight w:val="0"/>
              <w:marTop w:val="0"/>
              <w:marBottom w:val="0"/>
              <w:divBdr>
                <w:top w:val="none" w:sz="0" w:space="0" w:color="auto"/>
                <w:left w:val="none" w:sz="0" w:space="0" w:color="auto"/>
                <w:bottom w:val="none" w:sz="0" w:space="0" w:color="auto"/>
                <w:right w:val="none" w:sz="0" w:space="0" w:color="auto"/>
              </w:divBdr>
            </w:div>
            <w:div w:id="577204850">
              <w:marLeft w:val="0"/>
              <w:marRight w:val="0"/>
              <w:marTop w:val="0"/>
              <w:marBottom w:val="0"/>
              <w:divBdr>
                <w:top w:val="none" w:sz="0" w:space="0" w:color="auto"/>
                <w:left w:val="none" w:sz="0" w:space="0" w:color="auto"/>
                <w:bottom w:val="none" w:sz="0" w:space="0" w:color="auto"/>
                <w:right w:val="none" w:sz="0" w:space="0" w:color="auto"/>
              </w:divBdr>
            </w:div>
            <w:div w:id="585110826">
              <w:marLeft w:val="0"/>
              <w:marRight w:val="0"/>
              <w:marTop w:val="0"/>
              <w:marBottom w:val="0"/>
              <w:divBdr>
                <w:top w:val="none" w:sz="0" w:space="0" w:color="auto"/>
                <w:left w:val="none" w:sz="0" w:space="0" w:color="auto"/>
                <w:bottom w:val="none" w:sz="0" w:space="0" w:color="auto"/>
                <w:right w:val="none" w:sz="0" w:space="0" w:color="auto"/>
              </w:divBdr>
            </w:div>
            <w:div w:id="641427810">
              <w:marLeft w:val="0"/>
              <w:marRight w:val="0"/>
              <w:marTop w:val="0"/>
              <w:marBottom w:val="0"/>
              <w:divBdr>
                <w:top w:val="none" w:sz="0" w:space="0" w:color="auto"/>
                <w:left w:val="none" w:sz="0" w:space="0" w:color="auto"/>
                <w:bottom w:val="none" w:sz="0" w:space="0" w:color="auto"/>
                <w:right w:val="none" w:sz="0" w:space="0" w:color="auto"/>
              </w:divBdr>
            </w:div>
            <w:div w:id="818769548">
              <w:marLeft w:val="0"/>
              <w:marRight w:val="0"/>
              <w:marTop w:val="0"/>
              <w:marBottom w:val="0"/>
              <w:divBdr>
                <w:top w:val="none" w:sz="0" w:space="0" w:color="auto"/>
                <w:left w:val="none" w:sz="0" w:space="0" w:color="auto"/>
                <w:bottom w:val="none" w:sz="0" w:space="0" w:color="auto"/>
                <w:right w:val="none" w:sz="0" w:space="0" w:color="auto"/>
              </w:divBdr>
            </w:div>
            <w:div w:id="897786599">
              <w:marLeft w:val="0"/>
              <w:marRight w:val="0"/>
              <w:marTop w:val="0"/>
              <w:marBottom w:val="0"/>
              <w:divBdr>
                <w:top w:val="none" w:sz="0" w:space="0" w:color="auto"/>
                <w:left w:val="none" w:sz="0" w:space="0" w:color="auto"/>
                <w:bottom w:val="none" w:sz="0" w:space="0" w:color="auto"/>
                <w:right w:val="none" w:sz="0" w:space="0" w:color="auto"/>
              </w:divBdr>
            </w:div>
            <w:div w:id="1037969549">
              <w:marLeft w:val="0"/>
              <w:marRight w:val="0"/>
              <w:marTop w:val="0"/>
              <w:marBottom w:val="0"/>
              <w:divBdr>
                <w:top w:val="none" w:sz="0" w:space="0" w:color="auto"/>
                <w:left w:val="none" w:sz="0" w:space="0" w:color="auto"/>
                <w:bottom w:val="none" w:sz="0" w:space="0" w:color="auto"/>
                <w:right w:val="none" w:sz="0" w:space="0" w:color="auto"/>
              </w:divBdr>
            </w:div>
            <w:div w:id="1214729195">
              <w:marLeft w:val="0"/>
              <w:marRight w:val="0"/>
              <w:marTop w:val="0"/>
              <w:marBottom w:val="0"/>
              <w:divBdr>
                <w:top w:val="none" w:sz="0" w:space="0" w:color="auto"/>
                <w:left w:val="none" w:sz="0" w:space="0" w:color="auto"/>
                <w:bottom w:val="none" w:sz="0" w:space="0" w:color="auto"/>
                <w:right w:val="none" w:sz="0" w:space="0" w:color="auto"/>
              </w:divBdr>
            </w:div>
            <w:div w:id="1466779915">
              <w:marLeft w:val="0"/>
              <w:marRight w:val="0"/>
              <w:marTop w:val="0"/>
              <w:marBottom w:val="0"/>
              <w:divBdr>
                <w:top w:val="none" w:sz="0" w:space="0" w:color="auto"/>
                <w:left w:val="none" w:sz="0" w:space="0" w:color="auto"/>
                <w:bottom w:val="none" w:sz="0" w:space="0" w:color="auto"/>
                <w:right w:val="none" w:sz="0" w:space="0" w:color="auto"/>
              </w:divBdr>
            </w:div>
            <w:div w:id="1698851532">
              <w:marLeft w:val="0"/>
              <w:marRight w:val="0"/>
              <w:marTop w:val="0"/>
              <w:marBottom w:val="0"/>
              <w:divBdr>
                <w:top w:val="none" w:sz="0" w:space="0" w:color="auto"/>
                <w:left w:val="none" w:sz="0" w:space="0" w:color="auto"/>
                <w:bottom w:val="none" w:sz="0" w:space="0" w:color="auto"/>
                <w:right w:val="none" w:sz="0" w:space="0" w:color="auto"/>
              </w:divBdr>
            </w:div>
            <w:div w:id="2023969105">
              <w:marLeft w:val="0"/>
              <w:marRight w:val="0"/>
              <w:marTop w:val="0"/>
              <w:marBottom w:val="0"/>
              <w:divBdr>
                <w:top w:val="none" w:sz="0" w:space="0" w:color="auto"/>
                <w:left w:val="none" w:sz="0" w:space="0" w:color="auto"/>
                <w:bottom w:val="none" w:sz="0" w:space="0" w:color="auto"/>
                <w:right w:val="none" w:sz="0" w:space="0" w:color="auto"/>
              </w:divBdr>
            </w:div>
            <w:div w:id="20503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5482">
      <w:bodyDiv w:val="1"/>
      <w:marLeft w:val="0"/>
      <w:marRight w:val="0"/>
      <w:marTop w:val="0"/>
      <w:marBottom w:val="0"/>
      <w:divBdr>
        <w:top w:val="none" w:sz="0" w:space="0" w:color="auto"/>
        <w:left w:val="none" w:sz="0" w:space="0" w:color="auto"/>
        <w:bottom w:val="none" w:sz="0" w:space="0" w:color="auto"/>
        <w:right w:val="none" w:sz="0" w:space="0" w:color="auto"/>
      </w:divBdr>
      <w:divsChild>
        <w:div w:id="1786730312">
          <w:marLeft w:val="0"/>
          <w:marRight w:val="0"/>
          <w:marTop w:val="0"/>
          <w:marBottom w:val="0"/>
          <w:divBdr>
            <w:top w:val="none" w:sz="0" w:space="0" w:color="auto"/>
            <w:left w:val="none" w:sz="0" w:space="0" w:color="auto"/>
            <w:bottom w:val="none" w:sz="0" w:space="0" w:color="auto"/>
            <w:right w:val="none" w:sz="0" w:space="0" w:color="auto"/>
          </w:divBdr>
        </w:div>
        <w:div w:id="1948729865">
          <w:marLeft w:val="0"/>
          <w:marRight w:val="0"/>
          <w:marTop w:val="0"/>
          <w:marBottom w:val="0"/>
          <w:divBdr>
            <w:top w:val="none" w:sz="0" w:space="0" w:color="auto"/>
            <w:left w:val="none" w:sz="0" w:space="0" w:color="auto"/>
            <w:bottom w:val="none" w:sz="0" w:space="0" w:color="auto"/>
            <w:right w:val="none" w:sz="0" w:space="0" w:color="auto"/>
          </w:divBdr>
        </w:div>
      </w:divsChild>
    </w:div>
    <w:div w:id="2095317264">
      <w:bodyDiv w:val="1"/>
      <w:marLeft w:val="0"/>
      <w:marRight w:val="0"/>
      <w:marTop w:val="0"/>
      <w:marBottom w:val="0"/>
      <w:divBdr>
        <w:top w:val="none" w:sz="0" w:space="0" w:color="auto"/>
        <w:left w:val="none" w:sz="0" w:space="0" w:color="auto"/>
        <w:bottom w:val="none" w:sz="0" w:space="0" w:color="auto"/>
        <w:right w:val="none" w:sz="0" w:space="0" w:color="auto"/>
      </w:divBdr>
      <w:divsChild>
        <w:div w:id="381364128">
          <w:marLeft w:val="0"/>
          <w:marRight w:val="0"/>
          <w:marTop w:val="0"/>
          <w:marBottom w:val="0"/>
          <w:divBdr>
            <w:top w:val="none" w:sz="0" w:space="0" w:color="auto"/>
            <w:left w:val="none" w:sz="0" w:space="0" w:color="auto"/>
            <w:bottom w:val="none" w:sz="0" w:space="0" w:color="auto"/>
            <w:right w:val="none" w:sz="0" w:space="0" w:color="auto"/>
          </w:divBdr>
        </w:div>
        <w:div w:id="477653392">
          <w:marLeft w:val="0"/>
          <w:marRight w:val="0"/>
          <w:marTop w:val="0"/>
          <w:marBottom w:val="0"/>
          <w:divBdr>
            <w:top w:val="none" w:sz="0" w:space="0" w:color="auto"/>
            <w:left w:val="none" w:sz="0" w:space="0" w:color="auto"/>
            <w:bottom w:val="none" w:sz="0" w:space="0" w:color="auto"/>
            <w:right w:val="none" w:sz="0" w:space="0" w:color="auto"/>
          </w:divBdr>
        </w:div>
        <w:div w:id="713769403">
          <w:marLeft w:val="0"/>
          <w:marRight w:val="0"/>
          <w:marTop w:val="0"/>
          <w:marBottom w:val="0"/>
          <w:divBdr>
            <w:top w:val="none" w:sz="0" w:space="0" w:color="auto"/>
            <w:left w:val="none" w:sz="0" w:space="0" w:color="auto"/>
            <w:bottom w:val="none" w:sz="0" w:space="0" w:color="auto"/>
            <w:right w:val="none" w:sz="0" w:space="0" w:color="auto"/>
          </w:divBdr>
        </w:div>
        <w:div w:id="1156920838">
          <w:marLeft w:val="0"/>
          <w:marRight w:val="0"/>
          <w:marTop w:val="0"/>
          <w:marBottom w:val="0"/>
          <w:divBdr>
            <w:top w:val="none" w:sz="0" w:space="0" w:color="auto"/>
            <w:left w:val="none" w:sz="0" w:space="0" w:color="auto"/>
            <w:bottom w:val="none" w:sz="0" w:space="0" w:color="auto"/>
            <w:right w:val="none" w:sz="0" w:space="0" w:color="auto"/>
          </w:divBdr>
        </w:div>
        <w:div w:id="1162311039">
          <w:marLeft w:val="0"/>
          <w:marRight w:val="0"/>
          <w:marTop w:val="0"/>
          <w:marBottom w:val="0"/>
          <w:divBdr>
            <w:top w:val="none" w:sz="0" w:space="0" w:color="auto"/>
            <w:left w:val="none" w:sz="0" w:space="0" w:color="auto"/>
            <w:bottom w:val="none" w:sz="0" w:space="0" w:color="auto"/>
            <w:right w:val="none" w:sz="0" w:space="0" w:color="auto"/>
          </w:divBdr>
        </w:div>
        <w:div w:id="1182360239">
          <w:marLeft w:val="0"/>
          <w:marRight w:val="0"/>
          <w:marTop w:val="0"/>
          <w:marBottom w:val="0"/>
          <w:divBdr>
            <w:top w:val="none" w:sz="0" w:space="0" w:color="auto"/>
            <w:left w:val="none" w:sz="0" w:space="0" w:color="auto"/>
            <w:bottom w:val="none" w:sz="0" w:space="0" w:color="auto"/>
            <w:right w:val="none" w:sz="0" w:space="0" w:color="auto"/>
          </w:divBdr>
        </w:div>
        <w:div w:id="1586261577">
          <w:marLeft w:val="0"/>
          <w:marRight w:val="0"/>
          <w:marTop w:val="0"/>
          <w:marBottom w:val="0"/>
          <w:divBdr>
            <w:top w:val="none" w:sz="0" w:space="0" w:color="auto"/>
            <w:left w:val="none" w:sz="0" w:space="0" w:color="auto"/>
            <w:bottom w:val="none" w:sz="0" w:space="0" w:color="auto"/>
            <w:right w:val="none" w:sz="0" w:space="0" w:color="auto"/>
          </w:divBdr>
        </w:div>
        <w:div w:id="1805806716">
          <w:marLeft w:val="0"/>
          <w:marRight w:val="0"/>
          <w:marTop w:val="0"/>
          <w:marBottom w:val="0"/>
          <w:divBdr>
            <w:top w:val="none" w:sz="0" w:space="0" w:color="auto"/>
            <w:left w:val="none" w:sz="0" w:space="0" w:color="auto"/>
            <w:bottom w:val="none" w:sz="0" w:space="0" w:color="auto"/>
            <w:right w:val="none" w:sz="0" w:space="0" w:color="auto"/>
          </w:divBdr>
        </w:div>
        <w:div w:id="2064138374">
          <w:marLeft w:val="0"/>
          <w:marRight w:val="0"/>
          <w:marTop w:val="0"/>
          <w:marBottom w:val="0"/>
          <w:divBdr>
            <w:top w:val="none" w:sz="0" w:space="0" w:color="auto"/>
            <w:left w:val="none" w:sz="0" w:space="0" w:color="auto"/>
            <w:bottom w:val="none" w:sz="0" w:space="0" w:color="auto"/>
            <w:right w:val="none" w:sz="0" w:space="0" w:color="auto"/>
          </w:divBdr>
        </w:div>
      </w:divsChild>
    </w:div>
    <w:div w:id="2145614985">
      <w:bodyDiv w:val="1"/>
      <w:marLeft w:val="0"/>
      <w:marRight w:val="0"/>
      <w:marTop w:val="0"/>
      <w:marBottom w:val="0"/>
      <w:divBdr>
        <w:top w:val="none" w:sz="0" w:space="0" w:color="auto"/>
        <w:left w:val="none" w:sz="0" w:space="0" w:color="auto"/>
        <w:bottom w:val="none" w:sz="0" w:space="0" w:color="auto"/>
        <w:right w:val="none" w:sz="0" w:space="0" w:color="auto"/>
      </w:divBdr>
      <w:divsChild>
        <w:div w:id="20010367">
          <w:marLeft w:val="0"/>
          <w:marRight w:val="0"/>
          <w:marTop w:val="0"/>
          <w:marBottom w:val="0"/>
          <w:divBdr>
            <w:top w:val="none" w:sz="0" w:space="0" w:color="auto"/>
            <w:left w:val="none" w:sz="0" w:space="0" w:color="auto"/>
            <w:bottom w:val="none" w:sz="0" w:space="0" w:color="auto"/>
            <w:right w:val="none" w:sz="0" w:space="0" w:color="auto"/>
          </w:divBdr>
        </w:div>
        <w:div w:id="465052422">
          <w:marLeft w:val="0"/>
          <w:marRight w:val="0"/>
          <w:marTop w:val="0"/>
          <w:marBottom w:val="0"/>
          <w:divBdr>
            <w:top w:val="none" w:sz="0" w:space="0" w:color="auto"/>
            <w:left w:val="none" w:sz="0" w:space="0" w:color="auto"/>
            <w:bottom w:val="none" w:sz="0" w:space="0" w:color="auto"/>
            <w:right w:val="none" w:sz="0" w:space="0" w:color="auto"/>
          </w:divBdr>
        </w:div>
        <w:div w:id="624120013">
          <w:marLeft w:val="0"/>
          <w:marRight w:val="0"/>
          <w:marTop w:val="0"/>
          <w:marBottom w:val="0"/>
          <w:divBdr>
            <w:top w:val="none" w:sz="0" w:space="0" w:color="auto"/>
            <w:left w:val="none" w:sz="0" w:space="0" w:color="auto"/>
            <w:bottom w:val="none" w:sz="0" w:space="0" w:color="auto"/>
            <w:right w:val="none" w:sz="0" w:space="0" w:color="auto"/>
          </w:divBdr>
        </w:div>
        <w:div w:id="932931669">
          <w:marLeft w:val="0"/>
          <w:marRight w:val="0"/>
          <w:marTop w:val="0"/>
          <w:marBottom w:val="0"/>
          <w:divBdr>
            <w:top w:val="none" w:sz="0" w:space="0" w:color="auto"/>
            <w:left w:val="none" w:sz="0" w:space="0" w:color="auto"/>
            <w:bottom w:val="none" w:sz="0" w:space="0" w:color="auto"/>
            <w:right w:val="none" w:sz="0" w:space="0" w:color="auto"/>
          </w:divBdr>
        </w:div>
        <w:div w:id="1117334555">
          <w:marLeft w:val="0"/>
          <w:marRight w:val="0"/>
          <w:marTop w:val="0"/>
          <w:marBottom w:val="0"/>
          <w:divBdr>
            <w:top w:val="none" w:sz="0" w:space="0" w:color="auto"/>
            <w:left w:val="none" w:sz="0" w:space="0" w:color="auto"/>
            <w:bottom w:val="none" w:sz="0" w:space="0" w:color="auto"/>
            <w:right w:val="none" w:sz="0" w:space="0" w:color="auto"/>
          </w:divBdr>
        </w:div>
        <w:div w:id="1819149821">
          <w:marLeft w:val="0"/>
          <w:marRight w:val="0"/>
          <w:marTop w:val="0"/>
          <w:marBottom w:val="0"/>
          <w:divBdr>
            <w:top w:val="none" w:sz="0" w:space="0" w:color="auto"/>
            <w:left w:val="none" w:sz="0" w:space="0" w:color="auto"/>
            <w:bottom w:val="none" w:sz="0" w:space="0" w:color="auto"/>
            <w:right w:val="none" w:sz="0" w:space="0" w:color="auto"/>
          </w:divBdr>
        </w:div>
        <w:div w:id="1872649808">
          <w:marLeft w:val="0"/>
          <w:marRight w:val="0"/>
          <w:marTop w:val="0"/>
          <w:marBottom w:val="0"/>
          <w:divBdr>
            <w:top w:val="none" w:sz="0" w:space="0" w:color="auto"/>
            <w:left w:val="none" w:sz="0" w:space="0" w:color="auto"/>
            <w:bottom w:val="none" w:sz="0" w:space="0" w:color="auto"/>
            <w:right w:val="none" w:sz="0" w:space="0" w:color="auto"/>
          </w:divBdr>
        </w:div>
        <w:div w:id="2093040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mymedicare/patients" TargetMode="External"/><Relationship Id="rId18" Type="http://schemas.openxmlformats.org/officeDocument/2006/relationships/hyperlink" Target="https://www.safetyandquality.gov.au/our-work/partnering-consumers/australian-charter-healthcare-righ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ealth.gov.au/our-work/mymedicare" TargetMode="External"/><Relationship Id="rId17" Type="http://schemas.openxmlformats.org/officeDocument/2006/relationships/hyperlink" Target="https://www.health.gov.au/our-work/mymedicar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health.gov.au/our-work/gpac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aselv\AppData\Local\Microsoft\Windows\INetCache\Content.Outlook\8B4LN0KB\copyright@health.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rvicesaustralia.gov.au/contact-us?context=64107"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gedcarequality.gov.au/older-australians/your-rights/charter-aged-care-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mymedicare-for-patients-frequently-asked-questions"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7572C0" w:rsidRDefault="00C763A2">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7F"/>
    <w:rsid w:val="000D0F37"/>
    <w:rsid w:val="001E36BC"/>
    <w:rsid w:val="002B42BD"/>
    <w:rsid w:val="00665E54"/>
    <w:rsid w:val="00693290"/>
    <w:rsid w:val="007572C0"/>
    <w:rsid w:val="007F147F"/>
    <w:rsid w:val="00943047"/>
    <w:rsid w:val="00A27FC7"/>
    <w:rsid w:val="00AC2078"/>
    <w:rsid w:val="00B11195"/>
    <w:rsid w:val="00BA3452"/>
    <w:rsid w:val="00C763A2"/>
    <w:rsid w:val="00C9762E"/>
    <w:rsid w:val="00E22ED6"/>
    <w:rsid w:val="00EE1D10"/>
    <w:rsid w:val="00F51C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452"/>
    <w:rPr>
      <w:rFonts w:ascii="Arial" w:hAnsi="Arial"/>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f1bf92-8efe-42de-a57b-c47f1363fb08" xsi:nil="true"/>
    <lcf76f155ced4ddcb4097134ff3c332f xmlns="7c980402-323e-4976-aa94-186e43b5eb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8756645B5D2A428763B0189B7EC204" ma:contentTypeVersion="15" ma:contentTypeDescription="Create a new document." ma:contentTypeScope="" ma:versionID="694a4e33493e4c1fcf52ba2fb96c24dd">
  <xsd:schema xmlns:xsd="http://www.w3.org/2001/XMLSchema" xmlns:xs="http://www.w3.org/2001/XMLSchema" xmlns:p="http://schemas.microsoft.com/office/2006/metadata/properties" xmlns:ns2="7c980402-323e-4976-aa94-186e43b5ebe6" xmlns:ns3="64f1bf92-8efe-42de-a57b-c47f1363fb08" targetNamespace="http://schemas.microsoft.com/office/2006/metadata/properties" ma:root="true" ma:fieldsID="1be21bcf681988cba87f1679f4922a2f" ns2:_="" ns3:_="">
    <xsd:import namespace="7c980402-323e-4976-aa94-186e43b5ebe6"/>
    <xsd:import namespace="64f1bf92-8efe-42de-a57b-c47f1363fb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80402-323e-4976-aa94-186e43b5e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1bf92-8efe-42de-a57b-c47f1363f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af9e385-1bd1-4bfa-a23e-9bc8d2b423c5}" ma:internalName="TaxCatchAll" ma:showField="CatchAllData" ma:web="64f1bf92-8efe-42de-a57b-c47f1363f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427DD-31CC-4478-9152-877A989C59FE}">
  <ds:schemaRefs>
    <ds:schemaRef ds:uri="http://schemas.microsoft.com/sharepoint/v3/contenttype/forms"/>
  </ds:schemaRefs>
</ds:datastoreItem>
</file>

<file path=customXml/itemProps2.xml><?xml version="1.0" encoding="utf-8"?>
<ds:datastoreItem xmlns:ds="http://schemas.openxmlformats.org/officeDocument/2006/customXml" ds:itemID="{5D8C46B9-71BA-4114-AF20-7B6514AAEE7B}">
  <ds:schemaRefs>
    <ds:schemaRef ds:uri="http://schemas.microsoft.com/office/2006/metadata/properties"/>
    <ds:schemaRef ds:uri="http://schemas.microsoft.com/office/infopath/2007/PartnerControls"/>
    <ds:schemaRef ds:uri="64f1bf92-8efe-42de-a57b-c47f1363fb08"/>
    <ds:schemaRef ds:uri="7c980402-323e-4976-aa94-186e43b5ebe6"/>
  </ds:schemaRefs>
</ds:datastoreItem>
</file>

<file path=customXml/itemProps3.xml><?xml version="1.0" encoding="utf-8"?>
<ds:datastoreItem xmlns:ds="http://schemas.openxmlformats.org/officeDocument/2006/customXml" ds:itemID="{47B1419B-9BB5-48EE-9621-D352A0E9F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80402-323e-4976-aa94-186e43b5ebe6"/>
    <ds:schemaRef ds:uri="64f1bf92-8efe-42de-a57b-c47f1363f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2307</Words>
  <Characters>11490</Characters>
  <Application>Microsoft Office Word</Application>
  <DocSecurity>0</DocSecurity>
  <Lines>225</Lines>
  <Paragraphs>172</Paragraphs>
  <ScaleCrop>false</ScaleCrop>
  <HeadingPairs>
    <vt:vector size="2" baseType="variant">
      <vt:variant>
        <vt:lpstr>Title</vt:lpstr>
      </vt:variant>
      <vt:variant>
        <vt:i4>1</vt:i4>
      </vt:variant>
    </vt:vector>
  </HeadingPairs>
  <TitlesOfParts>
    <vt:vector size="1" baseType="lpstr">
      <vt:lpstr>General Practice in Aged Care Incentive aged care residents’ information booklet</vt:lpstr>
    </vt:vector>
  </TitlesOfParts>
  <Manager/>
  <Company/>
  <LinksUpToDate>false</LinksUpToDate>
  <CharactersWithSpaces>13625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Practice in Aged Care Incentive aged care residents’ information booklet</dc:title>
  <dc:subject>General Practice in Aged Care Incentive</dc:subject>
  <dc:creator>Australian Government Department of Health and Aged Care</dc:creator>
  <cp:keywords/>
  <dc:description/>
  <cp:lastModifiedBy>Australian Government Department of Health and Aged </cp:lastModifiedBy>
  <cp:revision>5</cp:revision>
  <dcterms:created xsi:type="dcterms:W3CDTF">2024-08-08T23:22:00Z</dcterms:created>
  <dcterms:modified xsi:type="dcterms:W3CDTF">2024-08-08T23:32:00Z</dcterms:modified>
  <cp:category/>
</cp:coreProperties>
</file>