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07154290" w:rsidR="00012DF8" w:rsidRDefault="001E01BE" w:rsidP="006B4DEF">
      <w:pPr>
        <w:pStyle w:val="Title"/>
        <w:spacing w:before="240"/>
      </w:pPr>
      <w:proofErr w:type="spellStart"/>
      <w:r w:rsidRPr="001E01BE">
        <w:t>Jednostavno</w:t>
      </w:r>
      <w:proofErr w:type="spellEnd"/>
      <w:r w:rsidRPr="001E01BE">
        <w:t xml:space="preserve"> </w:t>
      </w:r>
      <w:proofErr w:type="spellStart"/>
      <w:r w:rsidRPr="001E01BE">
        <w:t>testiranje</w:t>
      </w:r>
      <w:proofErr w:type="spellEnd"/>
      <w:r w:rsidRPr="001E01BE">
        <w:t xml:space="preserve"> </w:t>
      </w:r>
      <w:proofErr w:type="spellStart"/>
      <w:r w:rsidRPr="001E01BE">
        <w:t>na</w:t>
      </w:r>
      <w:proofErr w:type="spellEnd"/>
      <w:r w:rsidRPr="001E01BE">
        <w:t xml:space="preserve"> </w:t>
      </w:r>
      <w:proofErr w:type="spellStart"/>
      <w:r w:rsidRPr="001E01BE">
        <w:t>rak</w:t>
      </w:r>
      <w:proofErr w:type="spellEnd"/>
      <w:r w:rsidRPr="001E01BE">
        <w:t xml:space="preserve"> </w:t>
      </w:r>
      <w:proofErr w:type="spellStart"/>
      <w:r w:rsidRPr="001E01BE">
        <w:t>crijeva</w:t>
      </w:r>
      <w:proofErr w:type="spellEnd"/>
      <w:r w:rsidRPr="001E01BE">
        <w:t xml:space="preserve">, </w:t>
      </w:r>
      <w:proofErr w:type="spellStart"/>
      <w:r w:rsidRPr="001E01BE">
        <w:t>može</w:t>
      </w:r>
      <w:proofErr w:type="spellEnd"/>
      <w:r w:rsidRPr="001E01BE">
        <w:t xml:space="preserve"> </w:t>
      </w:r>
      <w:proofErr w:type="spellStart"/>
      <w:r w:rsidRPr="001E01BE">
        <w:t>vam</w:t>
      </w:r>
      <w:proofErr w:type="spellEnd"/>
      <w:r w:rsidRPr="001E01BE">
        <w:t xml:space="preserve"> </w:t>
      </w:r>
      <w:proofErr w:type="spellStart"/>
      <w:r w:rsidRPr="001E01BE">
        <w:t>spasiti</w:t>
      </w:r>
      <w:proofErr w:type="spellEnd"/>
      <w:r w:rsidRPr="001E01BE">
        <w:t xml:space="preserve"> </w:t>
      </w:r>
      <w:proofErr w:type="spellStart"/>
      <w:r w:rsidRPr="001E01BE">
        <w:t>život</w:t>
      </w:r>
      <w:proofErr w:type="spellEnd"/>
      <w:r w:rsidRPr="001E01BE">
        <w:t>.</w:t>
      </w:r>
    </w:p>
    <w:p w14:paraId="2AA3C084" w14:textId="01AB5017" w:rsidR="005503D3" w:rsidRPr="001E01BE" w:rsidRDefault="001E01BE" w:rsidP="00315AC3">
      <w:pPr>
        <w:pStyle w:val="Subtitle"/>
        <w:spacing w:after="240"/>
        <w:rPr>
          <w:sz w:val="38"/>
          <w:szCs w:val="38"/>
        </w:rPr>
      </w:pPr>
      <w:proofErr w:type="spellStart"/>
      <w:r w:rsidRPr="001E01BE">
        <w:rPr>
          <w:sz w:val="38"/>
          <w:szCs w:val="38"/>
        </w:rPr>
        <w:t>Komplet</w:t>
      </w:r>
      <w:proofErr w:type="spellEnd"/>
      <w:r w:rsidRPr="001E01BE">
        <w:rPr>
          <w:sz w:val="38"/>
          <w:szCs w:val="38"/>
        </w:rPr>
        <w:t xml:space="preserve"> za </w:t>
      </w:r>
      <w:proofErr w:type="spellStart"/>
      <w:r w:rsidRPr="001E01BE">
        <w:rPr>
          <w:sz w:val="38"/>
          <w:szCs w:val="38"/>
        </w:rPr>
        <w:t>testiranje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kod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kuće</w:t>
      </w:r>
      <w:proofErr w:type="spellEnd"/>
      <w:r w:rsidRPr="001E01BE">
        <w:rPr>
          <w:sz w:val="38"/>
          <w:szCs w:val="38"/>
        </w:rPr>
        <w:t xml:space="preserve"> je </w:t>
      </w:r>
      <w:proofErr w:type="spellStart"/>
      <w:r w:rsidRPr="001E01BE">
        <w:rPr>
          <w:sz w:val="38"/>
          <w:szCs w:val="38"/>
        </w:rPr>
        <w:t>namijenjen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osobama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starosne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dobi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između</w:t>
      </w:r>
      <w:proofErr w:type="spellEnd"/>
      <w:r w:rsidRPr="001E01BE">
        <w:rPr>
          <w:sz w:val="38"/>
          <w:szCs w:val="38"/>
        </w:rPr>
        <w:t xml:space="preserve"> 45 </w:t>
      </w:r>
      <w:proofErr w:type="spellStart"/>
      <w:r w:rsidRPr="001E01BE">
        <w:rPr>
          <w:sz w:val="38"/>
          <w:szCs w:val="38"/>
        </w:rPr>
        <w:t>i</w:t>
      </w:r>
      <w:proofErr w:type="spellEnd"/>
      <w:r w:rsidRPr="001E01BE">
        <w:rPr>
          <w:sz w:val="38"/>
          <w:szCs w:val="38"/>
        </w:rPr>
        <w:t xml:space="preserve"> 74 </w:t>
      </w:r>
      <w:proofErr w:type="spellStart"/>
      <w:r w:rsidRPr="001E01BE">
        <w:rPr>
          <w:sz w:val="38"/>
          <w:szCs w:val="38"/>
        </w:rPr>
        <w:t>godine</w:t>
      </w:r>
      <w:proofErr w:type="spellEnd"/>
      <w:r w:rsidRPr="001E01BE">
        <w:rPr>
          <w:sz w:val="38"/>
          <w:szCs w:val="38"/>
        </w:rPr>
        <w:t xml:space="preserve">. Test je </w:t>
      </w:r>
      <w:proofErr w:type="spellStart"/>
      <w:r w:rsidRPr="001E01BE">
        <w:rPr>
          <w:sz w:val="38"/>
          <w:szCs w:val="38"/>
        </w:rPr>
        <w:t>besplatan</w:t>
      </w:r>
      <w:proofErr w:type="spellEnd"/>
      <w:r w:rsidRPr="001E01BE">
        <w:rPr>
          <w:sz w:val="38"/>
          <w:szCs w:val="38"/>
        </w:rPr>
        <w:t xml:space="preserve">, </w:t>
      </w:r>
      <w:proofErr w:type="spellStart"/>
      <w:r w:rsidRPr="001E01BE">
        <w:rPr>
          <w:sz w:val="38"/>
          <w:szCs w:val="38"/>
        </w:rPr>
        <w:t>lako</w:t>
      </w:r>
      <w:proofErr w:type="spellEnd"/>
      <w:r w:rsidRPr="001E01BE">
        <w:rPr>
          <w:sz w:val="38"/>
          <w:szCs w:val="38"/>
        </w:rPr>
        <w:t xml:space="preserve"> se </w:t>
      </w:r>
      <w:proofErr w:type="spellStart"/>
      <w:r w:rsidRPr="001E01BE">
        <w:rPr>
          <w:sz w:val="38"/>
          <w:szCs w:val="38"/>
        </w:rPr>
        <w:t>provodi</w:t>
      </w:r>
      <w:proofErr w:type="spellEnd"/>
      <w:r w:rsidRPr="001E01BE">
        <w:rPr>
          <w:sz w:val="38"/>
          <w:szCs w:val="38"/>
        </w:rPr>
        <w:t xml:space="preserve">, </w:t>
      </w:r>
      <w:proofErr w:type="spellStart"/>
      <w:r w:rsidRPr="001E01BE">
        <w:rPr>
          <w:sz w:val="38"/>
          <w:szCs w:val="38"/>
        </w:rPr>
        <w:t>i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njime</w:t>
      </w:r>
      <w:proofErr w:type="spellEnd"/>
      <w:r w:rsidRPr="001E01BE">
        <w:rPr>
          <w:sz w:val="38"/>
          <w:szCs w:val="38"/>
        </w:rPr>
        <w:t xml:space="preserve"> se </w:t>
      </w:r>
      <w:proofErr w:type="spellStart"/>
      <w:r w:rsidRPr="001E01BE">
        <w:rPr>
          <w:sz w:val="38"/>
          <w:szCs w:val="38"/>
        </w:rPr>
        <w:t>mogu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otkriti</w:t>
      </w:r>
      <w:proofErr w:type="spellEnd"/>
      <w:r w:rsidRPr="001E01BE">
        <w:rPr>
          <w:sz w:val="38"/>
          <w:szCs w:val="38"/>
        </w:rPr>
        <w:t xml:space="preserve"> rani </w:t>
      </w:r>
      <w:proofErr w:type="spellStart"/>
      <w:r w:rsidRPr="001E01BE">
        <w:rPr>
          <w:sz w:val="38"/>
          <w:szCs w:val="38"/>
        </w:rPr>
        <w:t>znakovi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raka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crijeva</w:t>
      </w:r>
      <w:proofErr w:type="spellEnd"/>
      <w:r w:rsidRPr="001E01BE">
        <w:rPr>
          <w:sz w:val="38"/>
          <w:szCs w:val="38"/>
        </w:rPr>
        <w:t xml:space="preserve">. </w:t>
      </w:r>
      <w:proofErr w:type="spellStart"/>
      <w:r w:rsidRPr="001E01BE">
        <w:rPr>
          <w:sz w:val="38"/>
          <w:szCs w:val="38"/>
        </w:rPr>
        <w:t>Više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informacija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možete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zatražiti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od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vašeg</w:t>
      </w:r>
      <w:proofErr w:type="spellEnd"/>
      <w:r w:rsidRPr="001E01BE">
        <w:rPr>
          <w:sz w:val="38"/>
          <w:szCs w:val="38"/>
        </w:rPr>
        <w:t xml:space="preserve"> </w:t>
      </w:r>
      <w:proofErr w:type="spellStart"/>
      <w:r w:rsidRPr="001E01BE">
        <w:rPr>
          <w:sz w:val="38"/>
          <w:szCs w:val="38"/>
        </w:rPr>
        <w:t>liječnika</w:t>
      </w:r>
      <w:proofErr w:type="spellEnd"/>
      <w:r w:rsidRPr="001E01BE">
        <w:rPr>
          <w:sz w:val="38"/>
          <w:szCs w:val="38"/>
        </w:rPr>
        <w:t>.</w:t>
      </w:r>
    </w:p>
    <w:p w14:paraId="1695605B" w14:textId="61D90B74" w:rsidR="006570FB" w:rsidRDefault="006D6C6E" w:rsidP="006570FB">
      <w:pPr>
        <w:pStyle w:val="Heading1"/>
      </w:pPr>
      <w:proofErr w:type="spellStart"/>
      <w:r w:rsidRPr="006D6C6E">
        <w:t>Nacionalni</w:t>
      </w:r>
      <w:proofErr w:type="spellEnd"/>
      <w:r w:rsidRPr="006D6C6E">
        <w:t xml:space="preserve"> program </w:t>
      </w:r>
      <w:proofErr w:type="spellStart"/>
      <w:r w:rsidRPr="006D6C6E">
        <w:t>testiranja</w:t>
      </w:r>
      <w:proofErr w:type="spellEnd"/>
      <w:r w:rsidRPr="006D6C6E">
        <w:t xml:space="preserve"> </w:t>
      </w:r>
      <w:proofErr w:type="spellStart"/>
      <w:r w:rsidRPr="006D6C6E">
        <w:t>na</w:t>
      </w:r>
      <w:proofErr w:type="spellEnd"/>
      <w:r w:rsidRPr="006D6C6E">
        <w:t xml:space="preserve"> </w:t>
      </w:r>
      <w:proofErr w:type="spellStart"/>
      <w:r w:rsidRPr="006D6C6E">
        <w:t>rak</w:t>
      </w:r>
      <w:proofErr w:type="spellEnd"/>
      <w:r w:rsidRPr="006D6C6E">
        <w:t xml:space="preserve"> </w:t>
      </w:r>
      <w:proofErr w:type="spellStart"/>
      <w:r w:rsidRPr="006D6C6E">
        <w:t>crijeva</w:t>
      </w:r>
      <w:proofErr w:type="spellEnd"/>
      <w:r w:rsidRPr="006D6C6E">
        <w:t xml:space="preserve"> (National Bowel Cancer Screening Program)</w:t>
      </w:r>
    </w:p>
    <w:p w14:paraId="405F70F6" w14:textId="7B77B4E7" w:rsidR="00F06CEE" w:rsidRPr="00F06CEE" w:rsidRDefault="006D6C6E" w:rsidP="006B4DEF">
      <w:pPr>
        <w:spacing w:after="100"/>
      </w:pPr>
      <w:proofErr w:type="spellStart"/>
      <w:r w:rsidRPr="006D6C6E">
        <w:t>Provođenje</w:t>
      </w:r>
      <w:proofErr w:type="spellEnd"/>
      <w:r w:rsidRPr="006D6C6E">
        <w:t xml:space="preserve"> </w:t>
      </w:r>
      <w:proofErr w:type="spellStart"/>
      <w:r w:rsidRPr="006D6C6E">
        <w:t>ovog</w:t>
      </w:r>
      <w:proofErr w:type="spellEnd"/>
      <w:r w:rsidRPr="006D6C6E">
        <w:t xml:space="preserve"> </w:t>
      </w:r>
      <w:proofErr w:type="spellStart"/>
      <w:r w:rsidRPr="006D6C6E">
        <w:t>jednostavnog</w:t>
      </w:r>
      <w:proofErr w:type="spellEnd"/>
      <w:r w:rsidRPr="006D6C6E">
        <w:t xml:space="preserve"> </w:t>
      </w:r>
      <w:proofErr w:type="spellStart"/>
      <w:r w:rsidRPr="006D6C6E">
        <w:t>testa</w:t>
      </w:r>
      <w:proofErr w:type="spellEnd"/>
      <w:r w:rsidRPr="006D6C6E">
        <w:t xml:space="preserve">, </w:t>
      </w:r>
      <w:proofErr w:type="spellStart"/>
      <w:r w:rsidRPr="006D6C6E">
        <w:t>može</w:t>
      </w:r>
      <w:proofErr w:type="spellEnd"/>
      <w:r w:rsidRPr="006D6C6E">
        <w:t xml:space="preserve"> </w:t>
      </w:r>
      <w:proofErr w:type="spellStart"/>
      <w:r w:rsidRPr="006D6C6E">
        <w:t>vam</w:t>
      </w:r>
      <w:proofErr w:type="spellEnd"/>
      <w:r w:rsidRPr="006D6C6E">
        <w:t xml:space="preserve"> </w:t>
      </w:r>
      <w:proofErr w:type="spellStart"/>
      <w:r w:rsidRPr="006D6C6E">
        <w:t>spasiti</w:t>
      </w:r>
      <w:proofErr w:type="spellEnd"/>
      <w:r w:rsidRPr="006D6C6E">
        <w:t xml:space="preserve"> </w:t>
      </w:r>
      <w:proofErr w:type="spellStart"/>
      <w:r w:rsidRPr="006D6C6E">
        <w:t>život</w:t>
      </w:r>
      <w:proofErr w:type="spellEnd"/>
      <w:r w:rsidRPr="006D6C6E">
        <w:t xml:space="preserve">. Test je </w:t>
      </w:r>
      <w:proofErr w:type="spellStart"/>
      <w:r w:rsidRPr="006D6C6E">
        <w:t>lakše</w:t>
      </w:r>
      <w:proofErr w:type="spellEnd"/>
      <w:r w:rsidRPr="006D6C6E">
        <w:t xml:space="preserve"> </w:t>
      </w:r>
      <w:proofErr w:type="spellStart"/>
      <w:r w:rsidRPr="006D6C6E">
        <w:t>provesti</w:t>
      </w:r>
      <w:proofErr w:type="spellEnd"/>
      <w:r w:rsidRPr="006D6C6E">
        <w:t xml:space="preserve"> </w:t>
      </w:r>
      <w:proofErr w:type="spellStart"/>
      <w:r w:rsidRPr="006D6C6E">
        <w:t>nego</w:t>
      </w:r>
      <w:proofErr w:type="spellEnd"/>
      <w:r w:rsidRPr="006D6C6E">
        <w:t xml:space="preserve"> </w:t>
      </w:r>
      <w:proofErr w:type="spellStart"/>
      <w:r w:rsidRPr="006D6C6E">
        <w:t>što</w:t>
      </w:r>
      <w:proofErr w:type="spellEnd"/>
      <w:r w:rsidRPr="006D6C6E">
        <w:t xml:space="preserve"> </w:t>
      </w:r>
      <w:proofErr w:type="spellStart"/>
      <w:r w:rsidRPr="006D6C6E">
        <w:t>mislite</w:t>
      </w:r>
      <w:proofErr w:type="spellEnd"/>
      <w:r w:rsidRPr="006D6C6E">
        <w:t xml:space="preserve">. </w:t>
      </w:r>
      <w:proofErr w:type="spellStart"/>
      <w:r w:rsidRPr="006D6C6E">
        <w:t>Svake</w:t>
      </w:r>
      <w:proofErr w:type="spellEnd"/>
      <w:r w:rsidRPr="006D6C6E">
        <w:t xml:space="preserve"> </w:t>
      </w:r>
      <w:proofErr w:type="spellStart"/>
      <w:r w:rsidRPr="006D6C6E">
        <w:t>godine</w:t>
      </w:r>
      <w:proofErr w:type="spellEnd"/>
      <w:r w:rsidRPr="006D6C6E">
        <w:t xml:space="preserve"> ga </w:t>
      </w:r>
      <w:proofErr w:type="spellStart"/>
      <w:r w:rsidRPr="006D6C6E">
        <w:t>provodi</w:t>
      </w:r>
      <w:proofErr w:type="spellEnd"/>
      <w:r w:rsidRPr="006D6C6E">
        <w:t xml:space="preserve"> </w:t>
      </w:r>
      <w:proofErr w:type="spellStart"/>
      <w:r w:rsidRPr="006D6C6E">
        <w:t>oko</w:t>
      </w:r>
      <w:proofErr w:type="spellEnd"/>
      <w:r w:rsidRPr="006D6C6E">
        <w:t xml:space="preserve"> 2,5 </w:t>
      </w:r>
      <w:proofErr w:type="spellStart"/>
      <w:r w:rsidRPr="006D6C6E">
        <w:t>milijuna</w:t>
      </w:r>
      <w:proofErr w:type="spellEnd"/>
      <w:r w:rsidRPr="006D6C6E">
        <w:t xml:space="preserve"> </w:t>
      </w:r>
      <w:proofErr w:type="spellStart"/>
      <w:r w:rsidRPr="006D6C6E">
        <w:t>građana</w:t>
      </w:r>
      <w:proofErr w:type="spellEnd"/>
      <w:r w:rsidRPr="006D6C6E">
        <w:t xml:space="preserve"> </w:t>
      </w:r>
      <w:proofErr w:type="spellStart"/>
      <w:r w:rsidRPr="006D6C6E">
        <w:t>Australije</w:t>
      </w:r>
      <w:proofErr w:type="spellEnd"/>
      <w:r w:rsidRPr="006D6C6E">
        <w:t>.</w:t>
      </w:r>
    </w:p>
    <w:p w14:paraId="6D8F959F" w14:textId="0036CABE" w:rsidR="00F06CEE" w:rsidRDefault="006D6C6E" w:rsidP="006B4DEF">
      <w:pPr>
        <w:spacing w:after="100"/>
      </w:pPr>
      <w:proofErr w:type="spellStart"/>
      <w:r w:rsidRPr="006D6C6E">
        <w:t>Najveći</w:t>
      </w:r>
      <w:proofErr w:type="spellEnd"/>
      <w:r w:rsidRPr="006D6C6E">
        <w:t xml:space="preserve"> </w:t>
      </w:r>
      <w:proofErr w:type="spellStart"/>
      <w:r w:rsidRPr="006D6C6E">
        <w:t>čimbenik</w:t>
      </w:r>
      <w:proofErr w:type="spellEnd"/>
      <w:r w:rsidRPr="006D6C6E">
        <w:t xml:space="preserve"> </w:t>
      </w:r>
      <w:proofErr w:type="spellStart"/>
      <w:r w:rsidRPr="006D6C6E">
        <w:t>rizika</w:t>
      </w:r>
      <w:proofErr w:type="spellEnd"/>
      <w:r w:rsidRPr="006D6C6E">
        <w:t xml:space="preserve"> je </w:t>
      </w:r>
      <w:proofErr w:type="spellStart"/>
      <w:r w:rsidRPr="006D6C6E">
        <w:t>životna</w:t>
      </w:r>
      <w:proofErr w:type="spellEnd"/>
      <w:r w:rsidRPr="006D6C6E">
        <w:t xml:space="preserve"> dob. </w:t>
      </w:r>
      <w:proofErr w:type="spellStart"/>
      <w:r w:rsidRPr="006D6C6E">
        <w:t>Zbog</w:t>
      </w:r>
      <w:proofErr w:type="spellEnd"/>
      <w:r w:rsidRPr="006D6C6E">
        <w:t xml:space="preserve"> toga se </w:t>
      </w:r>
      <w:proofErr w:type="spellStart"/>
      <w:r w:rsidRPr="006D6C6E">
        <w:t>trebaju</w:t>
      </w:r>
      <w:proofErr w:type="spellEnd"/>
      <w:r w:rsidRPr="006D6C6E">
        <w:t xml:space="preserve"> </w:t>
      </w:r>
      <w:proofErr w:type="spellStart"/>
      <w:r w:rsidRPr="006D6C6E">
        <w:t>testirati</w:t>
      </w:r>
      <w:proofErr w:type="spellEnd"/>
      <w:r w:rsidRPr="006D6C6E">
        <w:t xml:space="preserve"> </w:t>
      </w:r>
      <w:proofErr w:type="spellStart"/>
      <w:r w:rsidRPr="006D6C6E">
        <w:t>čak</w:t>
      </w:r>
      <w:proofErr w:type="spellEnd"/>
      <w:r w:rsidRPr="006D6C6E">
        <w:t xml:space="preserve"> </w:t>
      </w:r>
      <w:proofErr w:type="spellStart"/>
      <w:r w:rsidRPr="006D6C6E">
        <w:t>i</w:t>
      </w:r>
      <w:proofErr w:type="spellEnd"/>
      <w:r w:rsidRPr="006D6C6E">
        <w:t xml:space="preserve"> </w:t>
      </w:r>
      <w:proofErr w:type="spellStart"/>
      <w:r w:rsidRPr="006D6C6E">
        <w:t>zdrave</w:t>
      </w:r>
      <w:proofErr w:type="spellEnd"/>
      <w:r w:rsidRPr="006D6C6E">
        <w:t xml:space="preserve"> </w:t>
      </w:r>
      <w:proofErr w:type="spellStart"/>
      <w:r w:rsidRPr="006D6C6E">
        <w:t>osobe</w:t>
      </w:r>
      <w:proofErr w:type="spellEnd"/>
      <w:r w:rsidRPr="006D6C6E">
        <w:t xml:space="preserve"> </w:t>
      </w:r>
      <w:proofErr w:type="spellStart"/>
      <w:r w:rsidRPr="006D6C6E">
        <w:t>koje</w:t>
      </w:r>
      <w:proofErr w:type="spellEnd"/>
      <w:r w:rsidRPr="006D6C6E">
        <w:t xml:space="preserve"> </w:t>
      </w:r>
      <w:proofErr w:type="spellStart"/>
      <w:r w:rsidRPr="006D6C6E">
        <w:t>su</w:t>
      </w:r>
      <w:proofErr w:type="spellEnd"/>
      <w:r w:rsidRPr="006D6C6E">
        <w:t xml:space="preserve"> u </w:t>
      </w:r>
      <w:proofErr w:type="spellStart"/>
      <w:r w:rsidRPr="006D6C6E">
        <w:t>dobroj</w:t>
      </w:r>
      <w:proofErr w:type="spellEnd"/>
      <w:r w:rsidRPr="006D6C6E">
        <w:t xml:space="preserve"> </w:t>
      </w:r>
      <w:proofErr w:type="spellStart"/>
      <w:r w:rsidRPr="006D6C6E">
        <w:t>tjelesnoj</w:t>
      </w:r>
      <w:proofErr w:type="spellEnd"/>
      <w:r w:rsidRPr="006D6C6E">
        <w:t xml:space="preserve"> </w:t>
      </w:r>
      <w:proofErr w:type="spellStart"/>
      <w:r w:rsidRPr="006D6C6E">
        <w:t>kondiciji</w:t>
      </w:r>
      <w:proofErr w:type="spellEnd"/>
      <w:r w:rsidRPr="006D6C6E">
        <w:t>.</w:t>
      </w:r>
    </w:p>
    <w:p w14:paraId="08178949" w14:textId="2168CCC9" w:rsidR="006570FB" w:rsidRDefault="006D6C6E" w:rsidP="006B4DEF">
      <w:pPr>
        <w:spacing w:after="100"/>
      </w:pPr>
      <w:proofErr w:type="spellStart"/>
      <w:r w:rsidRPr="006D6C6E">
        <w:t>Nakon</w:t>
      </w:r>
      <w:proofErr w:type="spellEnd"/>
      <w:r w:rsidRPr="006D6C6E">
        <w:t xml:space="preserve"> 45. </w:t>
      </w:r>
      <w:proofErr w:type="spellStart"/>
      <w:r w:rsidRPr="006D6C6E">
        <w:t>godine</w:t>
      </w:r>
      <w:proofErr w:type="spellEnd"/>
      <w:r w:rsidRPr="006D6C6E">
        <w:t xml:space="preserve"> </w:t>
      </w:r>
      <w:proofErr w:type="spellStart"/>
      <w:r w:rsidRPr="006D6C6E">
        <w:t>života</w:t>
      </w:r>
      <w:proofErr w:type="spellEnd"/>
      <w:r w:rsidRPr="006D6C6E">
        <w:t xml:space="preserve"> se </w:t>
      </w:r>
      <w:proofErr w:type="spellStart"/>
      <w:r w:rsidRPr="006D6C6E">
        <w:t>povećava</w:t>
      </w:r>
      <w:proofErr w:type="spellEnd"/>
      <w:r w:rsidRPr="006D6C6E">
        <w:t xml:space="preserve"> </w:t>
      </w:r>
      <w:proofErr w:type="spellStart"/>
      <w:r w:rsidRPr="006D6C6E">
        <w:t>rizik</w:t>
      </w:r>
      <w:proofErr w:type="spellEnd"/>
      <w:r w:rsidRPr="006D6C6E">
        <w:t xml:space="preserve"> od </w:t>
      </w:r>
      <w:proofErr w:type="spellStart"/>
      <w:r w:rsidRPr="006D6C6E">
        <w:t>raka</w:t>
      </w:r>
      <w:proofErr w:type="spellEnd"/>
      <w:r w:rsidRPr="006D6C6E">
        <w:t xml:space="preserve"> </w:t>
      </w:r>
      <w:proofErr w:type="spellStart"/>
      <w:r w:rsidRPr="006D6C6E">
        <w:t>crijeva</w:t>
      </w:r>
      <w:proofErr w:type="spellEnd"/>
      <w:r w:rsidRPr="006D6C6E">
        <w:t xml:space="preserve">, </w:t>
      </w:r>
      <w:proofErr w:type="spellStart"/>
      <w:r w:rsidRPr="006D6C6E">
        <w:t>premda</w:t>
      </w:r>
      <w:proofErr w:type="spellEnd"/>
      <w:r w:rsidRPr="006D6C6E">
        <w:t xml:space="preserve"> se </w:t>
      </w:r>
      <w:proofErr w:type="spellStart"/>
      <w:r w:rsidRPr="006D6C6E">
        <w:t>simptomi</w:t>
      </w:r>
      <w:proofErr w:type="spellEnd"/>
      <w:r w:rsidRPr="006D6C6E">
        <w:t xml:space="preserve"> </w:t>
      </w:r>
      <w:proofErr w:type="spellStart"/>
      <w:r w:rsidRPr="006D6C6E">
        <w:t>ponekad</w:t>
      </w:r>
      <w:proofErr w:type="spellEnd"/>
      <w:r w:rsidRPr="006D6C6E">
        <w:t xml:space="preserve"> ne </w:t>
      </w:r>
      <w:proofErr w:type="spellStart"/>
      <w:r w:rsidRPr="006D6C6E">
        <w:t>primjećuju</w:t>
      </w:r>
      <w:proofErr w:type="spellEnd"/>
      <w:r w:rsidRPr="006D6C6E">
        <w:t>.</w:t>
      </w:r>
    </w:p>
    <w:p w14:paraId="08142AB9" w14:textId="1551C425" w:rsidR="006570FB" w:rsidRDefault="006D6C6E" w:rsidP="006B4DEF">
      <w:pPr>
        <w:spacing w:after="100"/>
      </w:pPr>
      <w:proofErr w:type="spellStart"/>
      <w:r w:rsidRPr="006D6C6E">
        <w:t>Zbog</w:t>
      </w:r>
      <w:proofErr w:type="spellEnd"/>
      <w:r w:rsidRPr="006D6C6E">
        <w:t xml:space="preserve"> toga se </w:t>
      </w:r>
      <w:proofErr w:type="spellStart"/>
      <w:r w:rsidRPr="006D6C6E">
        <w:t>provodi</w:t>
      </w:r>
      <w:proofErr w:type="spellEnd"/>
      <w:r w:rsidRPr="006D6C6E">
        <w:t xml:space="preserve"> test za </w:t>
      </w:r>
      <w:proofErr w:type="spellStart"/>
      <w:r w:rsidRPr="006D6C6E">
        <w:t>otkrivanje</w:t>
      </w:r>
      <w:proofErr w:type="spellEnd"/>
      <w:r w:rsidRPr="006D6C6E">
        <w:t xml:space="preserve"> </w:t>
      </w:r>
      <w:proofErr w:type="spellStart"/>
      <w:r w:rsidRPr="006D6C6E">
        <w:t>raka</w:t>
      </w:r>
      <w:proofErr w:type="spellEnd"/>
      <w:r w:rsidRPr="006D6C6E">
        <w:t xml:space="preserve"> </w:t>
      </w:r>
      <w:proofErr w:type="spellStart"/>
      <w:r w:rsidRPr="006D6C6E">
        <w:t>crijeva</w:t>
      </w:r>
      <w:proofErr w:type="spellEnd"/>
      <w:r w:rsidRPr="006D6C6E">
        <w:t xml:space="preserve">. </w:t>
      </w:r>
      <w:proofErr w:type="spellStart"/>
      <w:r w:rsidRPr="006D6C6E">
        <w:t>Testom</w:t>
      </w:r>
      <w:proofErr w:type="spellEnd"/>
      <w:r w:rsidRPr="006D6C6E">
        <w:t xml:space="preserve"> se </w:t>
      </w:r>
      <w:proofErr w:type="spellStart"/>
      <w:r w:rsidRPr="006D6C6E">
        <w:t>otkrivaju</w:t>
      </w:r>
      <w:proofErr w:type="spellEnd"/>
      <w:r w:rsidRPr="006D6C6E">
        <w:t xml:space="preserve"> </w:t>
      </w:r>
      <w:proofErr w:type="spellStart"/>
      <w:r w:rsidRPr="006D6C6E">
        <w:t>neprimjetni</w:t>
      </w:r>
      <w:proofErr w:type="spellEnd"/>
      <w:r w:rsidRPr="006D6C6E">
        <w:t xml:space="preserve"> </w:t>
      </w:r>
      <w:proofErr w:type="spellStart"/>
      <w:r w:rsidRPr="006D6C6E">
        <w:t>tragovi</w:t>
      </w:r>
      <w:proofErr w:type="spellEnd"/>
      <w:r w:rsidRPr="006D6C6E">
        <w:t xml:space="preserve"> </w:t>
      </w:r>
      <w:proofErr w:type="spellStart"/>
      <w:r w:rsidRPr="006D6C6E">
        <w:t>krvi</w:t>
      </w:r>
      <w:proofErr w:type="spellEnd"/>
      <w:r w:rsidRPr="006D6C6E">
        <w:t xml:space="preserve"> u </w:t>
      </w:r>
      <w:proofErr w:type="spellStart"/>
      <w:r w:rsidRPr="006D6C6E">
        <w:t>stolici</w:t>
      </w:r>
      <w:proofErr w:type="spellEnd"/>
      <w:r w:rsidRPr="006D6C6E">
        <w:t xml:space="preserve">, koji </w:t>
      </w:r>
      <w:proofErr w:type="spellStart"/>
      <w:r w:rsidRPr="006D6C6E">
        <w:t>mogu</w:t>
      </w:r>
      <w:proofErr w:type="spellEnd"/>
      <w:r w:rsidRPr="006D6C6E">
        <w:t xml:space="preserve"> </w:t>
      </w:r>
      <w:proofErr w:type="spellStart"/>
      <w:r w:rsidRPr="006D6C6E">
        <w:t>biti</w:t>
      </w:r>
      <w:proofErr w:type="spellEnd"/>
      <w:r w:rsidRPr="006D6C6E">
        <w:t xml:space="preserve"> rani </w:t>
      </w:r>
      <w:proofErr w:type="spellStart"/>
      <w:r w:rsidRPr="006D6C6E">
        <w:t>znak</w:t>
      </w:r>
      <w:proofErr w:type="spellEnd"/>
      <w:r w:rsidRPr="006D6C6E">
        <w:t xml:space="preserve"> </w:t>
      </w:r>
      <w:proofErr w:type="spellStart"/>
      <w:r w:rsidRPr="006D6C6E">
        <w:t>ove</w:t>
      </w:r>
      <w:proofErr w:type="spellEnd"/>
      <w:r w:rsidRPr="006D6C6E">
        <w:t xml:space="preserve"> </w:t>
      </w:r>
      <w:proofErr w:type="spellStart"/>
      <w:r w:rsidRPr="006D6C6E">
        <w:t>bolesti</w:t>
      </w:r>
      <w:proofErr w:type="spellEnd"/>
      <w:r w:rsidRPr="006D6C6E">
        <w:t>.</w:t>
      </w:r>
    </w:p>
    <w:p w14:paraId="6C2288D4" w14:textId="069D0EDD" w:rsidR="006570FB" w:rsidRDefault="006D6C6E" w:rsidP="006D6C6E">
      <w:pPr>
        <w:spacing w:after="60"/>
      </w:pPr>
      <w:proofErr w:type="spellStart"/>
      <w:r w:rsidRPr="006D6C6E">
        <w:t>Nemojte</w:t>
      </w:r>
      <w:proofErr w:type="spellEnd"/>
      <w:r w:rsidRPr="006D6C6E">
        <w:t xml:space="preserve"> </w:t>
      </w:r>
      <w:proofErr w:type="spellStart"/>
      <w:r w:rsidRPr="006D6C6E">
        <w:t>potcijeniti</w:t>
      </w:r>
      <w:proofErr w:type="spellEnd"/>
      <w:r w:rsidRPr="006D6C6E">
        <w:t xml:space="preserve"> </w:t>
      </w:r>
      <w:proofErr w:type="spellStart"/>
      <w:r w:rsidRPr="006D6C6E">
        <w:t>važnost</w:t>
      </w:r>
      <w:proofErr w:type="spellEnd"/>
      <w:r w:rsidRPr="006D6C6E">
        <w:t xml:space="preserve"> </w:t>
      </w:r>
      <w:proofErr w:type="spellStart"/>
      <w:r w:rsidRPr="006D6C6E">
        <w:t>testiranja</w:t>
      </w:r>
      <w:proofErr w:type="spellEnd"/>
      <w:r w:rsidRPr="006D6C6E">
        <w:t xml:space="preserve"> </w:t>
      </w:r>
      <w:proofErr w:type="spellStart"/>
      <w:r w:rsidRPr="006D6C6E">
        <w:t>stolice</w:t>
      </w:r>
      <w:proofErr w:type="spellEnd"/>
      <w:r w:rsidRPr="006D6C6E">
        <w:t xml:space="preserve">, to </w:t>
      </w:r>
      <w:proofErr w:type="spellStart"/>
      <w:r w:rsidRPr="006D6C6E">
        <w:t>vam</w:t>
      </w:r>
      <w:proofErr w:type="spellEnd"/>
      <w:r w:rsidRPr="006D6C6E">
        <w:t xml:space="preserve"> </w:t>
      </w:r>
      <w:proofErr w:type="spellStart"/>
      <w:r w:rsidRPr="006D6C6E">
        <w:t>može</w:t>
      </w:r>
      <w:proofErr w:type="spellEnd"/>
      <w:r w:rsidRPr="006D6C6E">
        <w:t xml:space="preserve"> </w:t>
      </w:r>
      <w:proofErr w:type="spellStart"/>
      <w:r w:rsidRPr="006D6C6E">
        <w:t>spasiti</w:t>
      </w:r>
      <w:proofErr w:type="spellEnd"/>
      <w:r w:rsidRPr="006D6C6E">
        <w:t xml:space="preserve"> </w:t>
      </w:r>
      <w:proofErr w:type="spellStart"/>
      <w:r w:rsidRPr="006D6C6E">
        <w:t>život</w:t>
      </w:r>
      <w:proofErr w:type="spellEnd"/>
      <w:r w:rsidRPr="006D6C6E">
        <w:t>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5536226B">
            <wp:extent cx="3181350" cy="2553970"/>
            <wp:effectExtent l="0" t="0" r="0" b="0"/>
            <wp:docPr id="2" name="Picture 2" descr="A roll of paper with a red and white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with a red and white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098" cy="25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6E293E06" w:rsidR="00F06CEE" w:rsidRDefault="00306136" w:rsidP="00FA5B9F">
      <w:pPr>
        <w:pStyle w:val="Caption"/>
      </w:pPr>
      <w:proofErr w:type="spellStart"/>
      <w:r w:rsidRPr="00306136">
        <w:t>Slika</w:t>
      </w:r>
      <w:proofErr w:type="spellEnd"/>
      <w:r w:rsidRPr="00306136">
        <w:t xml:space="preserve"> 1</w:t>
      </w:r>
      <w:r w:rsidR="0012701D">
        <w:t xml:space="preserve"> </w:t>
      </w:r>
      <w:proofErr w:type="spellStart"/>
      <w:r w:rsidR="002D3458" w:rsidRPr="002D3458">
        <w:t>Provedite</w:t>
      </w:r>
      <w:proofErr w:type="spellEnd"/>
      <w:r w:rsidR="002D3458" w:rsidRPr="002D3458">
        <w:t xml:space="preserve"> </w:t>
      </w:r>
      <w:proofErr w:type="spellStart"/>
      <w:r w:rsidR="002D3458" w:rsidRPr="002D3458">
        <w:t>ovaj</w:t>
      </w:r>
      <w:proofErr w:type="spellEnd"/>
      <w:r w:rsidR="002D3458" w:rsidRPr="002D3458">
        <w:t xml:space="preserve"> test. </w:t>
      </w:r>
      <w:proofErr w:type="spellStart"/>
      <w:r w:rsidR="002D3458" w:rsidRPr="002D3458">
        <w:t>Prednost</w:t>
      </w:r>
      <w:proofErr w:type="spellEnd"/>
      <w:r w:rsidR="002D3458" w:rsidRPr="002D3458">
        <w:t xml:space="preserve"> je </w:t>
      </w:r>
      <w:proofErr w:type="spellStart"/>
      <w:r w:rsidR="002D3458" w:rsidRPr="002D3458">
        <w:t>na</w:t>
      </w:r>
      <w:proofErr w:type="spellEnd"/>
      <w:r w:rsidR="002D3458" w:rsidRPr="002D3458">
        <w:t xml:space="preserve"> </w:t>
      </w:r>
      <w:proofErr w:type="spellStart"/>
      <w:r w:rsidR="002D3458" w:rsidRPr="002D3458">
        <w:t>vašoj</w:t>
      </w:r>
      <w:proofErr w:type="spellEnd"/>
      <w:r w:rsidR="002D3458" w:rsidRPr="002D3458">
        <w:t xml:space="preserve"> </w:t>
      </w:r>
      <w:proofErr w:type="spellStart"/>
      <w:r w:rsidR="002D3458" w:rsidRPr="002D3458">
        <w:t>strani</w:t>
      </w:r>
      <w:proofErr w:type="spellEnd"/>
      <w:r w:rsidR="002D3458" w:rsidRPr="002D3458">
        <w:t>.</w:t>
      </w:r>
      <w:r w:rsidR="00F06CEE">
        <w:br w:type="page"/>
      </w:r>
    </w:p>
    <w:p w14:paraId="4C1CCAA5" w14:textId="781C7E8F" w:rsidR="006570FB" w:rsidRDefault="00E926F1" w:rsidP="00C05686">
      <w:pPr>
        <w:pStyle w:val="Heading2"/>
      </w:pPr>
      <w:proofErr w:type="spellStart"/>
      <w:r w:rsidRPr="00E926F1">
        <w:lastRenderedPageBreak/>
        <w:t>Zašto</w:t>
      </w:r>
      <w:proofErr w:type="spellEnd"/>
      <w:r w:rsidRPr="00E926F1">
        <w:t xml:space="preserve"> </w:t>
      </w:r>
      <w:proofErr w:type="spellStart"/>
      <w:r w:rsidRPr="00E926F1">
        <w:t>trebate</w:t>
      </w:r>
      <w:proofErr w:type="spellEnd"/>
      <w:r w:rsidRPr="00E926F1">
        <w:t xml:space="preserve"> </w:t>
      </w:r>
      <w:proofErr w:type="spellStart"/>
      <w:r w:rsidRPr="00E926F1">
        <w:t>provesti</w:t>
      </w:r>
      <w:proofErr w:type="spellEnd"/>
      <w:r w:rsidRPr="00E926F1">
        <w:t xml:space="preserve"> </w:t>
      </w:r>
      <w:proofErr w:type="spellStart"/>
      <w:r w:rsidRPr="00E926F1">
        <w:t>ovaj</w:t>
      </w:r>
      <w:proofErr w:type="spellEnd"/>
      <w:r w:rsidRPr="00E926F1">
        <w:t xml:space="preserve"> test?</w:t>
      </w:r>
    </w:p>
    <w:p w14:paraId="06E911CD" w14:textId="7CB0EC81" w:rsidR="006570FB" w:rsidRDefault="00E926F1" w:rsidP="006570FB">
      <w:pPr>
        <w:tabs>
          <w:tab w:val="left" w:pos="6023"/>
        </w:tabs>
      </w:pPr>
      <w:proofErr w:type="spellStart"/>
      <w:r w:rsidRPr="00E926F1">
        <w:t>Australija</w:t>
      </w:r>
      <w:proofErr w:type="spellEnd"/>
      <w:r w:rsidRPr="00E926F1">
        <w:t xml:space="preserve"> je </w:t>
      </w:r>
      <w:proofErr w:type="spellStart"/>
      <w:r w:rsidRPr="00E926F1">
        <w:t>jedna</w:t>
      </w:r>
      <w:proofErr w:type="spellEnd"/>
      <w:r w:rsidRPr="00E926F1">
        <w:t xml:space="preserve"> </w:t>
      </w:r>
      <w:proofErr w:type="spellStart"/>
      <w:r w:rsidRPr="00E926F1">
        <w:t>od</w:t>
      </w:r>
      <w:proofErr w:type="spellEnd"/>
      <w:r w:rsidRPr="00E926F1">
        <w:t xml:space="preserve"> </w:t>
      </w:r>
      <w:proofErr w:type="spellStart"/>
      <w:r w:rsidRPr="00E926F1">
        <w:t>zemalja</w:t>
      </w:r>
      <w:proofErr w:type="spellEnd"/>
      <w:r w:rsidRPr="00E926F1">
        <w:t xml:space="preserve"> s </w:t>
      </w:r>
      <w:proofErr w:type="spellStart"/>
      <w:r w:rsidRPr="00E926F1">
        <w:t>najvećim</w:t>
      </w:r>
      <w:proofErr w:type="spellEnd"/>
      <w:r w:rsidRPr="00E926F1">
        <w:t xml:space="preserve"> </w:t>
      </w:r>
      <w:proofErr w:type="spellStart"/>
      <w:r w:rsidRPr="00E926F1">
        <w:t>brojem</w:t>
      </w:r>
      <w:proofErr w:type="spellEnd"/>
      <w:r w:rsidRPr="00E926F1">
        <w:t xml:space="preserve"> </w:t>
      </w:r>
      <w:proofErr w:type="spellStart"/>
      <w:r w:rsidRPr="00E926F1">
        <w:t>oboljelih</w:t>
      </w:r>
      <w:proofErr w:type="spellEnd"/>
      <w:r w:rsidRPr="00E926F1">
        <w:t xml:space="preserve"> od </w:t>
      </w:r>
      <w:proofErr w:type="spellStart"/>
      <w:r w:rsidRPr="00E926F1">
        <w:t>raka</w:t>
      </w:r>
      <w:proofErr w:type="spellEnd"/>
      <w:r w:rsidRPr="00E926F1">
        <w:t xml:space="preserve"> </w:t>
      </w:r>
      <w:proofErr w:type="spellStart"/>
      <w:r w:rsidRPr="00E926F1">
        <w:t>crijeva</w:t>
      </w:r>
      <w:proofErr w:type="spellEnd"/>
      <w:r w:rsidRPr="00E926F1">
        <w:t xml:space="preserve"> u </w:t>
      </w:r>
      <w:proofErr w:type="spellStart"/>
      <w:r w:rsidRPr="00E926F1">
        <w:t>svijetu</w:t>
      </w:r>
      <w:proofErr w:type="spellEnd"/>
      <w:r w:rsidRPr="00E926F1">
        <w:t xml:space="preserve">. Dobra </w:t>
      </w:r>
      <w:proofErr w:type="spellStart"/>
      <w:r w:rsidRPr="00E926F1">
        <w:t>vijest</w:t>
      </w:r>
      <w:proofErr w:type="spellEnd"/>
      <w:r w:rsidRPr="00E926F1">
        <w:t xml:space="preserve"> je ta </w:t>
      </w:r>
      <w:proofErr w:type="spellStart"/>
      <w:r w:rsidRPr="00E926F1">
        <w:t>što</w:t>
      </w:r>
      <w:proofErr w:type="spellEnd"/>
      <w:r w:rsidRPr="00E926F1">
        <w:t xml:space="preserve"> se 90% </w:t>
      </w:r>
      <w:proofErr w:type="spellStart"/>
      <w:r w:rsidRPr="00E926F1">
        <w:t>slučajeva</w:t>
      </w:r>
      <w:proofErr w:type="spellEnd"/>
      <w:r w:rsidRPr="00E926F1">
        <w:t xml:space="preserve"> </w:t>
      </w:r>
      <w:proofErr w:type="spellStart"/>
      <w:r w:rsidRPr="00E926F1">
        <w:t>raka</w:t>
      </w:r>
      <w:proofErr w:type="spellEnd"/>
      <w:r w:rsidRPr="00E926F1">
        <w:t xml:space="preserve"> </w:t>
      </w:r>
      <w:proofErr w:type="spellStart"/>
      <w:r w:rsidRPr="00E926F1">
        <w:t>crijeva</w:t>
      </w:r>
      <w:proofErr w:type="spellEnd"/>
      <w:r w:rsidRPr="00E926F1">
        <w:t xml:space="preserve"> </w:t>
      </w:r>
      <w:proofErr w:type="spellStart"/>
      <w:r w:rsidRPr="00E926F1">
        <w:t>može</w:t>
      </w:r>
      <w:proofErr w:type="spellEnd"/>
      <w:r w:rsidRPr="00E926F1">
        <w:t xml:space="preserve"> </w:t>
      </w:r>
      <w:proofErr w:type="spellStart"/>
      <w:r w:rsidRPr="00E926F1">
        <w:t>uspješno</w:t>
      </w:r>
      <w:proofErr w:type="spellEnd"/>
      <w:r w:rsidRPr="00E926F1">
        <w:t xml:space="preserve"> </w:t>
      </w:r>
      <w:proofErr w:type="spellStart"/>
      <w:r w:rsidRPr="00E926F1">
        <w:t>liječiti</w:t>
      </w:r>
      <w:proofErr w:type="spellEnd"/>
      <w:r w:rsidRPr="00E926F1">
        <w:t xml:space="preserve"> </w:t>
      </w:r>
      <w:proofErr w:type="spellStart"/>
      <w:r w:rsidRPr="00E926F1">
        <w:t>ako</w:t>
      </w:r>
      <w:proofErr w:type="spellEnd"/>
      <w:r w:rsidRPr="00E926F1">
        <w:t xml:space="preserve"> se </w:t>
      </w:r>
      <w:proofErr w:type="spellStart"/>
      <w:r w:rsidRPr="00E926F1">
        <w:t>otkrije</w:t>
      </w:r>
      <w:proofErr w:type="spellEnd"/>
      <w:r w:rsidRPr="00E926F1">
        <w:t xml:space="preserve"> u </w:t>
      </w:r>
      <w:proofErr w:type="spellStart"/>
      <w:r w:rsidRPr="00E926F1">
        <w:t>ranoj</w:t>
      </w:r>
      <w:proofErr w:type="spellEnd"/>
      <w:r w:rsidRPr="00E926F1">
        <w:t xml:space="preserve"> </w:t>
      </w:r>
      <w:proofErr w:type="spellStart"/>
      <w:r w:rsidRPr="00E926F1">
        <w:t>fazi</w:t>
      </w:r>
      <w:proofErr w:type="spellEnd"/>
      <w:r w:rsidRPr="00E926F1">
        <w:t xml:space="preserve"> </w:t>
      </w:r>
      <w:proofErr w:type="spellStart"/>
      <w:r w:rsidRPr="00E926F1">
        <w:t>bolesti</w:t>
      </w:r>
      <w:proofErr w:type="spellEnd"/>
      <w:r w:rsidRPr="00E926F1">
        <w:t xml:space="preserve">. </w:t>
      </w:r>
      <w:proofErr w:type="spellStart"/>
      <w:r w:rsidRPr="00E926F1">
        <w:t>Ovaj</w:t>
      </w:r>
      <w:proofErr w:type="spellEnd"/>
      <w:r w:rsidRPr="00E926F1">
        <w:t xml:space="preserve"> </w:t>
      </w:r>
      <w:proofErr w:type="spellStart"/>
      <w:r w:rsidRPr="00E926F1">
        <w:t>jednostavni</w:t>
      </w:r>
      <w:proofErr w:type="spellEnd"/>
      <w:r w:rsidRPr="00E926F1">
        <w:t xml:space="preserve"> test je </w:t>
      </w:r>
      <w:proofErr w:type="spellStart"/>
      <w:r w:rsidRPr="00E926F1">
        <w:t>besplatan</w:t>
      </w:r>
      <w:proofErr w:type="spellEnd"/>
      <w:r w:rsidRPr="00E926F1">
        <w:t xml:space="preserve">, </w:t>
      </w:r>
      <w:proofErr w:type="spellStart"/>
      <w:r w:rsidRPr="00E926F1">
        <w:t>lako</w:t>
      </w:r>
      <w:proofErr w:type="spellEnd"/>
      <w:r w:rsidRPr="00E926F1">
        <w:t xml:space="preserve"> se </w:t>
      </w:r>
      <w:proofErr w:type="spellStart"/>
      <w:r w:rsidRPr="00E926F1">
        <w:t>provodi</w:t>
      </w:r>
      <w:proofErr w:type="spellEnd"/>
      <w:r w:rsidRPr="00E926F1">
        <w:t xml:space="preserve"> </w:t>
      </w:r>
      <w:proofErr w:type="spellStart"/>
      <w:r w:rsidRPr="00E926F1">
        <w:t>i</w:t>
      </w:r>
      <w:proofErr w:type="spellEnd"/>
      <w:r w:rsidRPr="00E926F1">
        <w:t xml:space="preserve"> </w:t>
      </w:r>
      <w:proofErr w:type="spellStart"/>
      <w:r w:rsidRPr="00E926F1">
        <w:t>može</w:t>
      </w:r>
      <w:proofErr w:type="spellEnd"/>
      <w:r w:rsidRPr="00E926F1">
        <w:t xml:space="preserve"> </w:t>
      </w:r>
      <w:proofErr w:type="spellStart"/>
      <w:r w:rsidRPr="00E926F1">
        <w:t>vam</w:t>
      </w:r>
      <w:proofErr w:type="spellEnd"/>
      <w:r w:rsidRPr="00E926F1">
        <w:t xml:space="preserve"> </w:t>
      </w:r>
      <w:proofErr w:type="spellStart"/>
      <w:r w:rsidRPr="00E926F1">
        <w:t>spasiti</w:t>
      </w:r>
      <w:proofErr w:type="spellEnd"/>
      <w:r w:rsidRPr="00E926F1">
        <w:t xml:space="preserve"> </w:t>
      </w:r>
      <w:proofErr w:type="spellStart"/>
      <w:r w:rsidRPr="00E926F1">
        <w:t>život</w:t>
      </w:r>
      <w:proofErr w:type="spellEnd"/>
      <w:r w:rsidRPr="00E926F1">
        <w:t xml:space="preserve">. </w:t>
      </w:r>
      <w:proofErr w:type="spellStart"/>
      <w:r w:rsidRPr="00E926F1">
        <w:t>Uzmite</w:t>
      </w:r>
      <w:proofErr w:type="spellEnd"/>
      <w:r w:rsidRPr="00E926F1">
        <w:t xml:space="preserve"> </w:t>
      </w:r>
      <w:proofErr w:type="spellStart"/>
      <w:r w:rsidRPr="00E926F1">
        <w:t>dva</w:t>
      </w:r>
      <w:proofErr w:type="spellEnd"/>
      <w:r w:rsidRPr="00E926F1">
        <w:t xml:space="preserve"> </w:t>
      </w:r>
      <w:proofErr w:type="spellStart"/>
      <w:r w:rsidRPr="00E926F1">
        <w:t>vrlo</w:t>
      </w:r>
      <w:proofErr w:type="spellEnd"/>
      <w:r w:rsidRPr="00E926F1">
        <w:t xml:space="preserve"> mala </w:t>
      </w:r>
      <w:proofErr w:type="spellStart"/>
      <w:r w:rsidRPr="00E926F1">
        <w:t>uzorka</w:t>
      </w:r>
      <w:proofErr w:type="spellEnd"/>
      <w:r w:rsidRPr="00E926F1">
        <w:t xml:space="preserve"> </w:t>
      </w:r>
      <w:proofErr w:type="spellStart"/>
      <w:r w:rsidRPr="00E926F1">
        <w:t>stolice</w:t>
      </w:r>
      <w:proofErr w:type="spellEnd"/>
      <w:r w:rsidRPr="00E926F1">
        <w:t xml:space="preserve">, </w:t>
      </w:r>
      <w:proofErr w:type="spellStart"/>
      <w:r w:rsidRPr="00E926F1">
        <w:t>pošaljite</w:t>
      </w:r>
      <w:proofErr w:type="spellEnd"/>
      <w:r w:rsidRPr="00E926F1">
        <w:t xml:space="preserve"> </w:t>
      </w:r>
      <w:proofErr w:type="spellStart"/>
      <w:r w:rsidRPr="00E926F1">
        <w:t>ih</w:t>
      </w:r>
      <w:proofErr w:type="spellEnd"/>
      <w:r w:rsidRPr="00E926F1">
        <w:t xml:space="preserve"> </w:t>
      </w:r>
      <w:proofErr w:type="spellStart"/>
      <w:r w:rsidRPr="00E926F1">
        <w:t>poštom</w:t>
      </w:r>
      <w:proofErr w:type="spellEnd"/>
      <w:r w:rsidRPr="00E926F1">
        <w:t xml:space="preserve"> - </w:t>
      </w:r>
      <w:proofErr w:type="spellStart"/>
      <w:r w:rsidRPr="00E926F1">
        <w:t>i</w:t>
      </w:r>
      <w:proofErr w:type="spellEnd"/>
      <w:r w:rsidRPr="00E926F1">
        <w:t xml:space="preserve"> to je </w:t>
      </w:r>
      <w:proofErr w:type="spellStart"/>
      <w:r w:rsidRPr="00E926F1">
        <w:t>sve</w:t>
      </w:r>
      <w:proofErr w:type="spellEnd"/>
      <w:r w:rsidRPr="00E926F1">
        <w:t>.</w:t>
      </w:r>
    </w:p>
    <w:p w14:paraId="627052D1" w14:textId="1B80B978" w:rsidR="006570FB" w:rsidRDefault="00E926F1" w:rsidP="00C05686">
      <w:pPr>
        <w:pStyle w:val="Heading2"/>
      </w:pPr>
      <w:proofErr w:type="spellStart"/>
      <w:r w:rsidRPr="00E926F1">
        <w:t>Tko</w:t>
      </w:r>
      <w:proofErr w:type="spellEnd"/>
      <w:r w:rsidRPr="00E926F1">
        <w:t xml:space="preserve"> </w:t>
      </w:r>
      <w:proofErr w:type="spellStart"/>
      <w:r w:rsidRPr="00E926F1">
        <w:t>treba</w:t>
      </w:r>
      <w:proofErr w:type="spellEnd"/>
      <w:r w:rsidRPr="00E926F1">
        <w:t xml:space="preserve"> </w:t>
      </w:r>
      <w:proofErr w:type="spellStart"/>
      <w:r w:rsidRPr="00E926F1">
        <w:t>provesti</w:t>
      </w:r>
      <w:proofErr w:type="spellEnd"/>
      <w:r w:rsidRPr="00E926F1">
        <w:t xml:space="preserve"> </w:t>
      </w:r>
      <w:proofErr w:type="spellStart"/>
      <w:r w:rsidRPr="00E926F1">
        <w:t>ovaj</w:t>
      </w:r>
      <w:proofErr w:type="spellEnd"/>
      <w:r w:rsidRPr="00E926F1">
        <w:t xml:space="preserve"> test?</w:t>
      </w:r>
    </w:p>
    <w:p w14:paraId="52A0545C" w14:textId="3F120471" w:rsidR="006570FB" w:rsidRDefault="00E926F1" w:rsidP="006570FB">
      <w:r w:rsidRPr="00E926F1">
        <w:t xml:space="preserve">Prema </w:t>
      </w:r>
      <w:proofErr w:type="spellStart"/>
      <w:r w:rsidRPr="00E926F1">
        <w:t>kliničkim</w:t>
      </w:r>
      <w:proofErr w:type="spellEnd"/>
      <w:r w:rsidRPr="00E926F1">
        <w:t xml:space="preserve"> </w:t>
      </w:r>
      <w:proofErr w:type="spellStart"/>
      <w:r w:rsidRPr="00E926F1">
        <w:t>preporukama</w:t>
      </w:r>
      <w:proofErr w:type="spellEnd"/>
      <w:r w:rsidRPr="00E926F1">
        <w:t xml:space="preserve">, </w:t>
      </w:r>
      <w:proofErr w:type="spellStart"/>
      <w:r w:rsidRPr="00E926F1">
        <w:t>asimptomatične</w:t>
      </w:r>
      <w:proofErr w:type="spellEnd"/>
      <w:r w:rsidRPr="00E926F1">
        <w:t xml:space="preserve"> </w:t>
      </w:r>
      <w:proofErr w:type="spellStart"/>
      <w:r w:rsidRPr="00E926F1">
        <w:t>osobe</w:t>
      </w:r>
      <w:proofErr w:type="spellEnd"/>
      <w:r w:rsidRPr="00E926F1">
        <w:t xml:space="preserve"> </w:t>
      </w:r>
      <w:proofErr w:type="spellStart"/>
      <w:r w:rsidRPr="00E926F1">
        <w:t>starosne</w:t>
      </w:r>
      <w:proofErr w:type="spellEnd"/>
      <w:r w:rsidRPr="00E926F1">
        <w:t xml:space="preserve"> </w:t>
      </w:r>
      <w:proofErr w:type="spellStart"/>
      <w:r w:rsidRPr="00E926F1">
        <w:t>dobi</w:t>
      </w:r>
      <w:proofErr w:type="spellEnd"/>
      <w:r w:rsidRPr="00E926F1">
        <w:t xml:space="preserve"> </w:t>
      </w:r>
      <w:proofErr w:type="spellStart"/>
      <w:r w:rsidRPr="00E926F1">
        <w:t>između</w:t>
      </w:r>
      <w:proofErr w:type="spellEnd"/>
      <w:r w:rsidRPr="00E926F1">
        <w:t xml:space="preserve"> 45 </w:t>
      </w:r>
      <w:proofErr w:type="spellStart"/>
      <w:r w:rsidRPr="00E926F1">
        <w:t>i</w:t>
      </w:r>
      <w:proofErr w:type="spellEnd"/>
      <w:r w:rsidRPr="00E926F1">
        <w:t xml:space="preserve"> 74 </w:t>
      </w:r>
      <w:proofErr w:type="spellStart"/>
      <w:r w:rsidRPr="00E926F1">
        <w:t>godine</w:t>
      </w:r>
      <w:proofErr w:type="spellEnd"/>
      <w:r w:rsidRPr="00E926F1">
        <w:t xml:space="preserve">, </w:t>
      </w:r>
      <w:proofErr w:type="spellStart"/>
      <w:r w:rsidRPr="00E926F1">
        <w:t>svake</w:t>
      </w:r>
      <w:proofErr w:type="spellEnd"/>
      <w:r w:rsidRPr="00E926F1">
        <w:t xml:space="preserve"> </w:t>
      </w:r>
      <w:proofErr w:type="spellStart"/>
      <w:r w:rsidRPr="00E926F1">
        <w:t>dvije</w:t>
      </w:r>
      <w:proofErr w:type="spellEnd"/>
      <w:r w:rsidRPr="00E926F1">
        <w:t xml:space="preserve"> </w:t>
      </w:r>
      <w:proofErr w:type="spellStart"/>
      <w:r w:rsidRPr="00E926F1">
        <w:t>godine</w:t>
      </w:r>
      <w:proofErr w:type="spellEnd"/>
      <w:r w:rsidRPr="00E926F1">
        <w:t xml:space="preserve"> </w:t>
      </w:r>
      <w:proofErr w:type="spellStart"/>
      <w:r w:rsidRPr="00E926F1">
        <w:t>trebaju</w:t>
      </w:r>
      <w:proofErr w:type="spellEnd"/>
      <w:r w:rsidRPr="00E926F1">
        <w:t xml:space="preserve"> </w:t>
      </w:r>
      <w:proofErr w:type="spellStart"/>
      <w:r w:rsidRPr="00E926F1">
        <w:t>provesti</w:t>
      </w:r>
      <w:proofErr w:type="spellEnd"/>
      <w:r w:rsidRPr="00E926F1">
        <w:t xml:space="preserve"> </w:t>
      </w:r>
      <w:proofErr w:type="spellStart"/>
      <w:r w:rsidRPr="00E926F1">
        <w:t>ovaj</w:t>
      </w:r>
      <w:proofErr w:type="spellEnd"/>
      <w:r w:rsidRPr="00E926F1">
        <w:t xml:space="preserve"> test. </w:t>
      </w:r>
      <w:proofErr w:type="spellStart"/>
      <w:r w:rsidRPr="00E926F1">
        <w:t>Testom</w:t>
      </w:r>
      <w:proofErr w:type="spellEnd"/>
      <w:r w:rsidRPr="00E926F1">
        <w:t xml:space="preserve"> je </w:t>
      </w:r>
      <w:proofErr w:type="spellStart"/>
      <w:r w:rsidRPr="00E926F1">
        <w:t>moguće</w:t>
      </w:r>
      <w:proofErr w:type="spellEnd"/>
      <w:r w:rsidRPr="00E926F1">
        <w:t xml:space="preserve"> </w:t>
      </w:r>
      <w:proofErr w:type="spellStart"/>
      <w:r w:rsidRPr="00E926F1">
        <w:t>otkriti</w:t>
      </w:r>
      <w:proofErr w:type="spellEnd"/>
      <w:r w:rsidRPr="00E926F1">
        <w:t xml:space="preserve"> </w:t>
      </w:r>
      <w:proofErr w:type="spellStart"/>
      <w:r w:rsidRPr="00E926F1">
        <w:t>maligne</w:t>
      </w:r>
      <w:proofErr w:type="spellEnd"/>
      <w:r w:rsidRPr="00E926F1">
        <w:t xml:space="preserve"> </w:t>
      </w:r>
      <w:proofErr w:type="spellStart"/>
      <w:r w:rsidRPr="00E926F1">
        <w:t>promjene</w:t>
      </w:r>
      <w:proofErr w:type="spellEnd"/>
      <w:r w:rsidRPr="00E926F1">
        <w:t xml:space="preserve"> u </w:t>
      </w:r>
      <w:proofErr w:type="spellStart"/>
      <w:r w:rsidRPr="00E926F1">
        <w:t>crijevima</w:t>
      </w:r>
      <w:proofErr w:type="spellEnd"/>
      <w:r w:rsidRPr="00E926F1">
        <w:t xml:space="preserve"> u </w:t>
      </w:r>
      <w:proofErr w:type="spellStart"/>
      <w:r w:rsidRPr="00E926F1">
        <w:t>ranom</w:t>
      </w:r>
      <w:proofErr w:type="spellEnd"/>
      <w:r w:rsidRPr="00E926F1">
        <w:t xml:space="preserve"> </w:t>
      </w:r>
      <w:proofErr w:type="spellStart"/>
      <w:r w:rsidRPr="00E926F1">
        <w:t>stadiju</w:t>
      </w:r>
      <w:proofErr w:type="spellEnd"/>
      <w:r w:rsidRPr="00E926F1">
        <w:t xml:space="preserve">, </w:t>
      </w:r>
      <w:proofErr w:type="spellStart"/>
      <w:r w:rsidRPr="00E926F1">
        <w:t>kada</w:t>
      </w:r>
      <w:proofErr w:type="spellEnd"/>
      <w:r w:rsidRPr="00E926F1">
        <w:t xml:space="preserve"> </w:t>
      </w:r>
      <w:proofErr w:type="spellStart"/>
      <w:r w:rsidRPr="00E926F1">
        <w:t>ih</w:t>
      </w:r>
      <w:proofErr w:type="spellEnd"/>
      <w:r w:rsidRPr="00E926F1">
        <w:t xml:space="preserve"> je </w:t>
      </w:r>
      <w:proofErr w:type="spellStart"/>
      <w:r w:rsidRPr="00E926F1">
        <w:t>najlakše</w:t>
      </w:r>
      <w:proofErr w:type="spellEnd"/>
      <w:r w:rsidRPr="00E926F1">
        <w:t xml:space="preserve"> </w:t>
      </w:r>
      <w:proofErr w:type="spellStart"/>
      <w:r w:rsidRPr="00E926F1">
        <w:t>liječiti</w:t>
      </w:r>
      <w:proofErr w:type="spellEnd"/>
      <w:r w:rsidRPr="00E926F1">
        <w:t>.</w:t>
      </w:r>
    </w:p>
    <w:p w14:paraId="6BD13D23" w14:textId="29DAFDAA" w:rsidR="006570FB" w:rsidRDefault="00E926F1" w:rsidP="00C05686">
      <w:pPr>
        <w:pStyle w:val="Heading2"/>
      </w:pPr>
      <w:proofErr w:type="spellStart"/>
      <w:r w:rsidRPr="00E926F1">
        <w:t>Što</w:t>
      </w:r>
      <w:proofErr w:type="spellEnd"/>
      <w:r w:rsidRPr="00E926F1">
        <w:t xml:space="preserve"> se </w:t>
      </w:r>
      <w:proofErr w:type="spellStart"/>
      <w:r w:rsidRPr="00E926F1">
        <w:t>pokušava</w:t>
      </w:r>
      <w:proofErr w:type="spellEnd"/>
      <w:r w:rsidRPr="00E926F1">
        <w:t xml:space="preserve"> </w:t>
      </w:r>
      <w:proofErr w:type="spellStart"/>
      <w:r w:rsidRPr="00E926F1">
        <w:t>ustanoviti</w:t>
      </w:r>
      <w:proofErr w:type="spellEnd"/>
      <w:r w:rsidRPr="00E926F1">
        <w:t xml:space="preserve"> </w:t>
      </w:r>
      <w:proofErr w:type="spellStart"/>
      <w:r w:rsidRPr="00E926F1">
        <w:t>ovim</w:t>
      </w:r>
      <w:proofErr w:type="spellEnd"/>
      <w:r w:rsidRPr="00E926F1">
        <w:t xml:space="preserve"> </w:t>
      </w:r>
      <w:proofErr w:type="spellStart"/>
      <w:r w:rsidRPr="00E926F1">
        <w:t>testom</w:t>
      </w:r>
      <w:proofErr w:type="spellEnd"/>
      <w:r w:rsidRPr="00E926F1">
        <w:t>?</w:t>
      </w:r>
    </w:p>
    <w:p w14:paraId="5DE229A0" w14:textId="0139A10B" w:rsidR="006570FB" w:rsidRDefault="00E926F1" w:rsidP="006570FB">
      <w:r w:rsidRPr="00E926F1">
        <w:t xml:space="preserve">Test </w:t>
      </w:r>
      <w:proofErr w:type="spellStart"/>
      <w:r w:rsidRPr="00E926F1">
        <w:t>otkriva</w:t>
      </w:r>
      <w:proofErr w:type="spellEnd"/>
      <w:r w:rsidRPr="00E926F1">
        <w:t xml:space="preserve"> </w:t>
      </w:r>
      <w:proofErr w:type="spellStart"/>
      <w:r w:rsidRPr="00E926F1">
        <w:t>neznatne</w:t>
      </w:r>
      <w:proofErr w:type="spellEnd"/>
      <w:r w:rsidRPr="00E926F1">
        <w:t xml:space="preserve"> </w:t>
      </w:r>
      <w:proofErr w:type="spellStart"/>
      <w:r w:rsidRPr="00E926F1">
        <w:t>tragove</w:t>
      </w:r>
      <w:proofErr w:type="spellEnd"/>
      <w:r w:rsidRPr="00E926F1">
        <w:t xml:space="preserve"> </w:t>
      </w:r>
      <w:proofErr w:type="spellStart"/>
      <w:r w:rsidRPr="00E926F1">
        <w:t>krvi</w:t>
      </w:r>
      <w:proofErr w:type="spellEnd"/>
      <w:r w:rsidRPr="00E926F1">
        <w:t xml:space="preserve"> u </w:t>
      </w:r>
      <w:proofErr w:type="spellStart"/>
      <w:r w:rsidRPr="00E926F1">
        <w:t>stolici</w:t>
      </w:r>
      <w:proofErr w:type="spellEnd"/>
      <w:r w:rsidRPr="00E926F1">
        <w:t xml:space="preserve"> koji se </w:t>
      </w:r>
      <w:proofErr w:type="spellStart"/>
      <w:r w:rsidRPr="00E926F1">
        <w:t>ponekad</w:t>
      </w:r>
      <w:proofErr w:type="spellEnd"/>
      <w:r w:rsidRPr="00E926F1">
        <w:t xml:space="preserve"> ne </w:t>
      </w:r>
      <w:proofErr w:type="spellStart"/>
      <w:r w:rsidRPr="00E926F1">
        <w:t>mogu</w:t>
      </w:r>
      <w:proofErr w:type="spellEnd"/>
      <w:r w:rsidRPr="00E926F1">
        <w:t xml:space="preserve"> </w:t>
      </w:r>
      <w:proofErr w:type="spellStart"/>
      <w:r w:rsidRPr="00E926F1">
        <w:t>primijetiti</w:t>
      </w:r>
      <w:proofErr w:type="spellEnd"/>
      <w:r w:rsidRPr="00E926F1">
        <w:t xml:space="preserve"> </w:t>
      </w:r>
      <w:proofErr w:type="spellStart"/>
      <w:r w:rsidRPr="00E926F1">
        <w:t>golim</w:t>
      </w:r>
      <w:proofErr w:type="spellEnd"/>
      <w:r w:rsidRPr="00E926F1">
        <w:t xml:space="preserve"> </w:t>
      </w:r>
      <w:proofErr w:type="spellStart"/>
      <w:r w:rsidRPr="00E926F1">
        <w:t>okom</w:t>
      </w:r>
      <w:proofErr w:type="spellEnd"/>
      <w:r w:rsidRPr="00E926F1">
        <w:t xml:space="preserve">. </w:t>
      </w:r>
      <w:proofErr w:type="spellStart"/>
      <w:r w:rsidRPr="00E926F1">
        <w:t>Tkivo</w:t>
      </w:r>
      <w:proofErr w:type="spellEnd"/>
      <w:r w:rsidRPr="00E926F1">
        <w:t xml:space="preserve"> </w:t>
      </w:r>
      <w:proofErr w:type="spellStart"/>
      <w:r w:rsidRPr="00E926F1">
        <w:t>raka</w:t>
      </w:r>
      <w:proofErr w:type="spellEnd"/>
      <w:r w:rsidRPr="00E926F1">
        <w:t xml:space="preserve"> </w:t>
      </w:r>
      <w:proofErr w:type="spellStart"/>
      <w:r w:rsidRPr="00E926F1">
        <w:t>ili</w:t>
      </w:r>
      <w:proofErr w:type="spellEnd"/>
      <w:r w:rsidRPr="00E926F1">
        <w:t xml:space="preserve"> </w:t>
      </w:r>
      <w:proofErr w:type="spellStart"/>
      <w:r w:rsidRPr="00E926F1">
        <w:t>polipi</w:t>
      </w:r>
      <w:proofErr w:type="spellEnd"/>
      <w:r w:rsidRPr="00E926F1">
        <w:t xml:space="preserve"> - </w:t>
      </w:r>
      <w:proofErr w:type="spellStart"/>
      <w:r w:rsidRPr="00E926F1">
        <w:t>tj</w:t>
      </w:r>
      <w:proofErr w:type="spellEnd"/>
      <w:r w:rsidRPr="00E926F1">
        <w:t xml:space="preserve">. male </w:t>
      </w:r>
      <w:proofErr w:type="spellStart"/>
      <w:r w:rsidRPr="00E926F1">
        <w:t>izrasline</w:t>
      </w:r>
      <w:proofErr w:type="spellEnd"/>
      <w:r w:rsidRPr="00E926F1">
        <w:t xml:space="preserve"> </w:t>
      </w:r>
      <w:proofErr w:type="spellStart"/>
      <w:r w:rsidRPr="00E926F1">
        <w:t>iz</w:t>
      </w:r>
      <w:proofErr w:type="spellEnd"/>
      <w:r w:rsidRPr="00E926F1">
        <w:t xml:space="preserve"> </w:t>
      </w:r>
      <w:proofErr w:type="spellStart"/>
      <w:r w:rsidRPr="00E926F1">
        <w:t>crijevne</w:t>
      </w:r>
      <w:proofErr w:type="spellEnd"/>
      <w:r w:rsidRPr="00E926F1">
        <w:t xml:space="preserve"> </w:t>
      </w:r>
      <w:proofErr w:type="spellStart"/>
      <w:r w:rsidRPr="00E926F1">
        <w:t>stijenke</w:t>
      </w:r>
      <w:proofErr w:type="spellEnd"/>
      <w:r w:rsidRPr="00E926F1">
        <w:t xml:space="preserve">, </w:t>
      </w:r>
      <w:proofErr w:type="spellStart"/>
      <w:r w:rsidRPr="00E926F1">
        <w:t>mogu</w:t>
      </w:r>
      <w:proofErr w:type="spellEnd"/>
      <w:r w:rsidRPr="00E926F1">
        <w:t xml:space="preserve"> </w:t>
      </w:r>
      <w:proofErr w:type="spellStart"/>
      <w:r w:rsidRPr="00E926F1">
        <w:t>prokrvariti</w:t>
      </w:r>
      <w:proofErr w:type="spellEnd"/>
      <w:r w:rsidRPr="00E926F1">
        <w:t xml:space="preserve">. Ne </w:t>
      </w:r>
      <w:proofErr w:type="spellStart"/>
      <w:r w:rsidRPr="00E926F1">
        <w:t>pretvaraju</w:t>
      </w:r>
      <w:proofErr w:type="spellEnd"/>
      <w:r w:rsidRPr="00E926F1">
        <w:t xml:space="preserve"> se </w:t>
      </w:r>
      <w:proofErr w:type="spellStart"/>
      <w:r w:rsidRPr="00E926F1">
        <w:t>svi</w:t>
      </w:r>
      <w:proofErr w:type="spellEnd"/>
      <w:r w:rsidRPr="00E926F1">
        <w:t xml:space="preserve"> </w:t>
      </w:r>
      <w:proofErr w:type="spellStart"/>
      <w:r w:rsidRPr="00E926F1">
        <w:t>polipi</w:t>
      </w:r>
      <w:proofErr w:type="spellEnd"/>
      <w:r w:rsidRPr="00E926F1">
        <w:t xml:space="preserve"> u </w:t>
      </w:r>
      <w:proofErr w:type="spellStart"/>
      <w:r w:rsidRPr="00E926F1">
        <w:t>rak</w:t>
      </w:r>
      <w:proofErr w:type="spellEnd"/>
      <w:r w:rsidRPr="00E926F1">
        <w:t xml:space="preserve">. </w:t>
      </w:r>
      <w:proofErr w:type="spellStart"/>
      <w:r w:rsidRPr="00E926F1">
        <w:t>Odstranjivanje</w:t>
      </w:r>
      <w:proofErr w:type="spellEnd"/>
      <w:r w:rsidRPr="00E926F1">
        <w:t xml:space="preserve"> </w:t>
      </w:r>
      <w:proofErr w:type="spellStart"/>
      <w:r w:rsidRPr="00E926F1">
        <w:t>polipa</w:t>
      </w:r>
      <w:proofErr w:type="spellEnd"/>
      <w:r w:rsidRPr="00E926F1">
        <w:t xml:space="preserve"> </w:t>
      </w:r>
      <w:proofErr w:type="spellStart"/>
      <w:r w:rsidRPr="00E926F1">
        <w:t>smanjuje</w:t>
      </w:r>
      <w:proofErr w:type="spellEnd"/>
      <w:r w:rsidRPr="00E926F1">
        <w:t xml:space="preserve"> </w:t>
      </w:r>
      <w:proofErr w:type="spellStart"/>
      <w:r w:rsidRPr="00E926F1">
        <w:t>rizik</w:t>
      </w:r>
      <w:proofErr w:type="spellEnd"/>
      <w:r w:rsidRPr="00E926F1">
        <w:t xml:space="preserve"> od </w:t>
      </w:r>
      <w:proofErr w:type="spellStart"/>
      <w:r w:rsidRPr="00E926F1">
        <w:t>raka</w:t>
      </w:r>
      <w:proofErr w:type="spellEnd"/>
      <w:r w:rsidRPr="00E926F1">
        <w:t xml:space="preserve"> </w:t>
      </w:r>
      <w:proofErr w:type="spellStart"/>
      <w:r w:rsidRPr="00E926F1">
        <w:t>crijeva</w:t>
      </w:r>
      <w:proofErr w:type="spellEnd"/>
      <w:r w:rsidRPr="00E926F1">
        <w:t>.</w:t>
      </w:r>
    </w:p>
    <w:p w14:paraId="4863D643" w14:textId="691033C3" w:rsidR="006570FB" w:rsidRDefault="00E926F1" w:rsidP="00C05686">
      <w:pPr>
        <w:pStyle w:val="Heading2"/>
      </w:pPr>
      <w:proofErr w:type="spellStart"/>
      <w:r w:rsidRPr="00E926F1">
        <w:t>Simptomi</w:t>
      </w:r>
      <w:proofErr w:type="spellEnd"/>
    </w:p>
    <w:p w14:paraId="77DC34E2" w14:textId="3FD1D617" w:rsidR="00FA5B9F" w:rsidRDefault="00E926F1" w:rsidP="006570FB">
      <w:r w:rsidRPr="00E926F1">
        <w:t xml:space="preserve">Rak </w:t>
      </w:r>
      <w:proofErr w:type="spellStart"/>
      <w:r w:rsidRPr="00E926F1">
        <w:t>crijeva</w:t>
      </w:r>
      <w:proofErr w:type="spellEnd"/>
      <w:r w:rsidRPr="00E926F1">
        <w:t xml:space="preserve"> </w:t>
      </w:r>
      <w:proofErr w:type="spellStart"/>
      <w:r w:rsidRPr="00E926F1">
        <w:t>može</w:t>
      </w:r>
      <w:proofErr w:type="spellEnd"/>
      <w:r w:rsidRPr="00E926F1">
        <w:t xml:space="preserve"> </w:t>
      </w:r>
      <w:proofErr w:type="spellStart"/>
      <w:r w:rsidRPr="00E926F1">
        <w:t>nastati</w:t>
      </w:r>
      <w:proofErr w:type="spellEnd"/>
      <w:r w:rsidRPr="00E926F1">
        <w:t xml:space="preserve"> bez </w:t>
      </w:r>
      <w:proofErr w:type="spellStart"/>
      <w:r w:rsidRPr="00E926F1">
        <w:t>prethodne</w:t>
      </w:r>
      <w:proofErr w:type="spellEnd"/>
      <w:r w:rsidRPr="00E926F1">
        <w:t xml:space="preserve"> </w:t>
      </w:r>
      <w:proofErr w:type="spellStart"/>
      <w:r w:rsidRPr="00E926F1">
        <w:t>pojave</w:t>
      </w:r>
      <w:proofErr w:type="spellEnd"/>
      <w:r w:rsidRPr="00E926F1">
        <w:t xml:space="preserve"> </w:t>
      </w:r>
      <w:proofErr w:type="spellStart"/>
      <w:r w:rsidRPr="00E926F1">
        <w:t>bilo</w:t>
      </w:r>
      <w:proofErr w:type="spellEnd"/>
      <w:r w:rsidRPr="00E926F1">
        <w:t xml:space="preserve"> </w:t>
      </w:r>
      <w:proofErr w:type="spellStart"/>
      <w:r w:rsidRPr="00E926F1">
        <w:t>kakvih</w:t>
      </w:r>
      <w:proofErr w:type="spellEnd"/>
      <w:r w:rsidRPr="00E926F1">
        <w:t xml:space="preserve"> </w:t>
      </w:r>
      <w:proofErr w:type="spellStart"/>
      <w:r w:rsidRPr="00E926F1">
        <w:t>simptoma</w:t>
      </w:r>
      <w:proofErr w:type="spellEnd"/>
      <w:r w:rsidRPr="00E926F1">
        <w:t xml:space="preserve">. </w:t>
      </w:r>
      <w:proofErr w:type="spellStart"/>
      <w:r w:rsidRPr="00E926F1">
        <w:t>Zbog</w:t>
      </w:r>
      <w:proofErr w:type="spellEnd"/>
      <w:r w:rsidRPr="00E926F1">
        <w:t xml:space="preserve"> toga je </w:t>
      </w:r>
      <w:proofErr w:type="spellStart"/>
      <w:r w:rsidRPr="00E926F1">
        <w:t>vrlo</w:t>
      </w:r>
      <w:proofErr w:type="spellEnd"/>
      <w:r w:rsidRPr="00E926F1">
        <w:t xml:space="preserve"> </w:t>
      </w:r>
      <w:proofErr w:type="spellStart"/>
      <w:r w:rsidRPr="00E926F1">
        <w:t>važno</w:t>
      </w:r>
      <w:proofErr w:type="spellEnd"/>
      <w:r w:rsidRPr="00E926F1">
        <w:t xml:space="preserve"> </w:t>
      </w:r>
      <w:proofErr w:type="spellStart"/>
      <w:r w:rsidRPr="00E926F1">
        <w:t>svake</w:t>
      </w:r>
      <w:proofErr w:type="spellEnd"/>
      <w:r w:rsidRPr="00E926F1">
        <w:t xml:space="preserve"> </w:t>
      </w:r>
      <w:proofErr w:type="spellStart"/>
      <w:r w:rsidRPr="00E926F1">
        <w:t>dvije</w:t>
      </w:r>
      <w:proofErr w:type="spellEnd"/>
      <w:r w:rsidRPr="00E926F1">
        <w:t xml:space="preserve"> </w:t>
      </w:r>
      <w:proofErr w:type="spellStart"/>
      <w:r w:rsidRPr="00E926F1">
        <w:t>godine</w:t>
      </w:r>
      <w:proofErr w:type="spellEnd"/>
      <w:r w:rsidRPr="00E926F1">
        <w:t xml:space="preserve"> </w:t>
      </w:r>
      <w:proofErr w:type="spellStart"/>
      <w:r w:rsidRPr="00E926F1">
        <w:t>testirati</w:t>
      </w:r>
      <w:proofErr w:type="spellEnd"/>
      <w:r w:rsidRPr="00E926F1">
        <w:t xml:space="preserve"> se </w:t>
      </w:r>
      <w:proofErr w:type="spellStart"/>
      <w:r w:rsidRPr="00E926F1">
        <w:t>besplatnim</w:t>
      </w:r>
      <w:proofErr w:type="spellEnd"/>
      <w:r w:rsidRPr="00E926F1">
        <w:t xml:space="preserve"> </w:t>
      </w:r>
      <w:proofErr w:type="spellStart"/>
      <w:r w:rsidRPr="00E926F1">
        <w:t>testom</w:t>
      </w:r>
      <w:proofErr w:type="spellEnd"/>
      <w:r w:rsidRPr="00E926F1">
        <w:t>.</w:t>
      </w:r>
    </w:p>
    <w:p w14:paraId="39C44FB5" w14:textId="29BCF8CD" w:rsidR="006570FB" w:rsidRDefault="00E926F1" w:rsidP="006570FB">
      <w:proofErr w:type="spellStart"/>
      <w:r w:rsidRPr="00E926F1">
        <w:t>Simptomi</w:t>
      </w:r>
      <w:proofErr w:type="spellEnd"/>
      <w:r w:rsidRPr="00E926F1">
        <w:t xml:space="preserve"> </w:t>
      </w:r>
      <w:proofErr w:type="spellStart"/>
      <w:r w:rsidRPr="00E926F1">
        <w:t>mogu</w:t>
      </w:r>
      <w:proofErr w:type="spellEnd"/>
      <w:r w:rsidRPr="00E926F1">
        <w:t xml:space="preserve"> </w:t>
      </w:r>
      <w:proofErr w:type="spellStart"/>
      <w:r w:rsidRPr="00E926F1">
        <w:t>uključivati</w:t>
      </w:r>
      <w:proofErr w:type="spellEnd"/>
      <w:r w:rsidRPr="00E926F1">
        <w:t>:</w:t>
      </w:r>
    </w:p>
    <w:p w14:paraId="4CA17126" w14:textId="788E9335" w:rsidR="00FA5B9F" w:rsidRPr="00FA5B9F" w:rsidRDefault="00E245F6" w:rsidP="00FA5B9F">
      <w:pPr>
        <w:pStyle w:val="ListParagraph"/>
        <w:numPr>
          <w:ilvl w:val="0"/>
          <w:numId w:val="27"/>
        </w:numPr>
      </w:pPr>
      <w:proofErr w:type="spellStart"/>
      <w:r w:rsidRPr="00E245F6">
        <w:t>krv</w:t>
      </w:r>
      <w:proofErr w:type="spellEnd"/>
      <w:r w:rsidRPr="00E245F6">
        <w:t xml:space="preserve"> u </w:t>
      </w:r>
      <w:proofErr w:type="spellStart"/>
      <w:r w:rsidRPr="00E245F6">
        <w:t>stolici</w:t>
      </w:r>
      <w:proofErr w:type="spellEnd"/>
      <w:r w:rsidRPr="00E245F6">
        <w:t xml:space="preserve"> </w:t>
      </w:r>
      <w:proofErr w:type="spellStart"/>
      <w:r w:rsidRPr="00E245F6">
        <w:t>ili</w:t>
      </w:r>
      <w:proofErr w:type="spellEnd"/>
      <w:r w:rsidRPr="00E245F6">
        <w:t xml:space="preserve"> </w:t>
      </w:r>
      <w:proofErr w:type="spellStart"/>
      <w:r w:rsidRPr="00E245F6">
        <w:t>uočavanje</w:t>
      </w:r>
      <w:proofErr w:type="spellEnd"/>
      <w:r w:rsidRPr="00E245F6">
        <w:t xml:space="preserve"> </w:t>
      </w:r>
      <w:proofErr w:type="spellStart"/>
      <w:r w:rsidRPr="00E245F6">
        <w:t>krvi</w:t>
      </w:r>
      <w:proofErr w:type="spellEnd"/>
      <w:r w:rsidRPr="00E245F6">
        <w:t xml:space="preserve"> u WC </w:t>
      </w:r>
      <w:proofErr w:type="spellStart"/>
      <w:r w:rsidRPr="00E245F6">
        <w:t>školjki</w:t>
      </w:r>
      <w:proofErr w:type="spellEnd"/>
    </w:p>
    <w:p w14:paraId="687EA647" w14:textId="24E8B0CD" w:rsidR="00FA5B9F" w:rsidRPr="00FA5B9F" w:rsidRDefault="00E245F6" w:rsidP="00FA5B9F">
      <w:pPr>
        <w:pStyle w:val="ListParagraph"/>
        <w:numPr>
          <w:ilvl w:val="0"/>
          <w:numId w:val="27"/>
        </w:numPr>
      </w:pPr>
      <w:proofErr w:type="spellStart"/>
      <w:r w:rsidRPr="00E245F6">
        <w:t>promjene</w:t>
      </w:r>
      <w:proofErr w:type="spellEnd"/>
      <w:r w:rsidRPr="00E245F6">
        <w:t xml:space="preserve"> u </w:t>
      </w:r>
      <w:proofErr w:type="spellStart"/>
      <w:r w:rsidRPr="00E245F6">
        <w:t>vršenju</w:t>
      </w:r>
      <w:proofErr w:type="spellEnd"/>
      <w:r w:rsidRPr="00E245F6">
        <w:t xml:space="preserve"> </w:t>
      </w:r>
      <w:proofErr w:type="spellStart"/>
      <w:r w:rsidRPr="00E245F6">
        <w:t>velike</w:t>
      </w:r>
      <w:proofErr w:type="spellEnd"/>
      <w:r w:rsidRPr="00E245F6">
        <w:t xml:space="preserve"> </w:t>
      </w:r>
      <w:proofErr w:type="spellStart"/>
      <w:r w:rsidRPr="00E245F6">
        <w:t>nužde</w:t>
      </w:r>
      <w:proofErr w:type="spellEnd"/>
      <w:r w:rsidRPr="00E245F6">
        <w:t xml:space="preserve">, </w:t>
      </w:r>
      <w:proofErr w:type="spellStart"/>
      <w:r w:rsidRPr="00E245F6">
        <w:t>na</w:t>
      </w:r>
      <w:proofErr w:type="spellEnd"/>
      <w:r w:rsidRPr="00E245F6">
        <w:t xml:space="preserve"> </w:t>
      </w:r>
      <w:proofErr w:type="spellStart"/>
      <w:r w:rsidRPr="00E245F6">
        <w:t>primjer</w:t>
      </w:r>
      <w:proofErr w:type="spellEnd"/>
      <w:r w:rsidRPr="00E245F6">
        <w:t xml:space="preserve"> </w:t>
      </w:r>
      <w:proofErr w:type="spellStart"/>
      <w:r w:rsidRPr="00E245F6">
        <w:t>rjeđu</w:t>
      </w:r>
      <w:proofErr w:type="spellEnd"/>
      <w:r w:rsidRPr="00E245F6">
        <w:t xml:space="preserve"> </w:t>
      </w:r>
      <w:proofErr w:type="spellStart"/>
      <w:r w:rsidRPr="00E245F6">
        <w:t>stolicu</w:t>
      </w:r>
      <w:proofErr w:type="spellEnd"/>
      <w:r w:rsidRPr="00E245F6">
        <w:t xml:space="preserve">, </w:t>
      </w:r>
      <w:proofErr w:type="spellStart"/>
      <w:r w:rsidRPr="00E245F6">
        <w:t>ozbiljnu</w:t>
      </w:r>
      <w:proofErr w:type="spellEnd"/>
      <w:r w:rsidRPr="00E245F6">
        <w:t xml:space="preserve"> </w:t>
      </w:r>
      <w:proofErr w:type="spellStart"/>
      <w:r w:rsidRPr="00E245F6">
        <w:t>konstipaciju</w:t>
      </w:r>
      <w:proofErr w:type="spellEnd"/>
      <w:r w:rsidRPr="00E245F6">
        <w:t xml:space="preserve"> </w:t>
      </w:r>
      <w:proofErr w:type="spellStart"/>
      <w:r w:rsidRPr="00E245F6">
        <w:t>i</w:t>
      </w:r>
      <w:proofErr w:type="spellEnd"/>
      <w:r w:rsidRPr="00E245F6">
        <w:t xml:space="preserve"> / </w:t>
      </w:r>
      <w:proofErr w:type="spellStart"/>
      <w:r w:rsidRPr="00E245F6">
        <w:t>ili</w:t>
      </w:r>
      <w:proofErr w:type="spellEnd"/>
      <w:r w:rsidRPr="00E245F6">
        <w:t xml:space="preserve"> </w:t>
      </w:r>
      <w:proofErr w:type="spellStart"/>
      <w:r w:rsidRPr="00E245F6">
        <w:t>učestalo</w:t>
      </w:r>
      <w:proofErr w:type="spellEnd"/>
      <w:r w:rsidRPr="00E245F6">
        <w:t xml:space="preserve"> </w:t>
      </w:r>
      <w:proofErr w:type="spellStart"/>
      <w:r w:rsidRPr="00E245F6">
        <w:t>vršenje</w:t>
      </w:r>
      <w:proofErr w:type="spellEnd"/>
      <w:r w:rsidRPr="00E245F6">
        <w:t xml:space="preserve"> </w:t>
      </w:r>
      <w:proofErr w:type="spellStart"/>
      <w:r w:rsidRPr="00E245F6">
        <w:t>velike</w:t>
      </w:r>
      <w:proofErr w:type="spellEnd"/>
      <w:r w:rsidRPr="00E245F6">
        <w:t xml:space="preserve"> </w:t>
      </w:r>
      <w:proofErr w:type="spellStart"/>
      <w:r w:rsidRPr="00E245F6">
        <w:t>nužde</w:t>
      </w:r>
      <w:proofErr w:type="spellEnd"/>
      <w:r w:rsidR="00FA5B9F" w:rsidRPr="00FA5B9F">
        <w:t xml:space="preserve"> </w:t>
      </w:r>
    </w:p>
    <w:p w14:paraId="5DBDEC13" w14:textId="05C53FD9" w:rsidR="00FA5B9F" w:rsidRPr="00FA5B9F" w:rsidRDefault="00E245F6" w:rsidP="00FA5B9F">
      <w:pPr>
        <w:pStyle w:val="ListParagraph"/>
        <w:numPr>
          <w:ilvl w:val="0"/>
          <w:numId w:val="27"/>
        </w:numPr>
      </w:pPr>
      <w:proofErr w:type="spellStart"/>
      <w:r w:rsidRPr="00E245F6">
        <w:t>bolove</w:t>
      </w:r>
      <w:proofErr w:type="spellEnd"/>
      <w:r w:rsidRPr="00E245F6">
        <w:t xml:space="preserve"> u </w:t>
      </w:r>
      <w:proofErr w:type="spellStart"/>
      <w:r w:rsidRPr="00E245F6">
        <w:t>trbuhu</w:t>
      </w:r>
      <w:proofErr w:type="spellEnd"/>
    </w:p>
    <w:p w14:paraId="5A167F86" w14:textId="0178BFB0" w:rsidR="00FA5B9F" w:rsidRPr="00FA5B9F" w:rsidRDefault="00E245F6" w:rsidP="00FA5B9F">
      <w:pPr>
        <w:pStyle w:val="ListParagraph"/>
        <w:numPr>
          <w:ilvl w:val="0"/>
          <w:numId w:val="27"/>
        </w:numPr>
      </w:pPr>
      <w:proofErr w:type="spellStart"/>
      <w:r w:rsidRPr="00E245F6">
        <w:t>umor</w:t>
      </w:r>
      <w:proofErr w:type="spellEnd"/>
      <w:r w:rsidRPr="00E245F6">
        <w:t xml:space="preserve"> bez </w:t>
      </w:r>
      <w:proofErr w:type="spellStart"/>
      <w:r w:rsidRPr="00E245F6">
        <w:t>posebnog</w:t>
      </w:r>
      <w:proofErr w:type="spellEnd"/>
      <w:r w:rsidRPr="00E245F6">
        <w:t xml:space="preserve"> </w:t>
      </w:r>
      <w:proofErr w:type="spellStart"/>
      <w:r w:rsidRPr="00E245F6">
        <w:t>razloga</w:t>
      </w:r>
      <w:proofErr w:type="spellEnd"/>
    </w:p>
    <w:p w14:paraId="2C2723BA" w14:textId="07CAD07C" w:rsidR="00FA5B9F" w:rsidRDefault="00E245F6" w:rsidP="00FA5B9F">
      <w:pPr>
        <w:pStyle w:val="ListParagraph"/>
        <w:numPr>
          <w:ilvl w:val="0"/>
          <w:numId w:val="27"/>
        </w:numPr>
      </w:pPr>
      <w:proofErr w:type="spellStart"/>
      <w:r w:rsidRPr="00E245F6">
        <w:t>neobjašnjiv</w:t>
      </w:r>
      <w:proofErr w:type="spellEnd"/>
      <w:r w:rsidRPr="00E245F6">
        <w:t xml:space="preserve"> </w:t>
      </w:r>
      <w:proofErr w:type="spellStart"/>
      <w:r w:rsidRPr="00E245F6">
        <w:t>gubitak</w:t>
      </w:r>
      <w:proofErr w:type="spellEnd"/>
      <w:r w:rsidRPr="00E245F6">
        <w:t xml:space="preserve"> </w:t>
      </w:r>
      <w:proofErr w:type="spellStart"/>
      <w:r w:rsidRPr="00E245F6">
        <w:t>tjelesne</w:t>
      </w:r>
      <w:proofErr w:type="spellEnd"/>
      <w:r w:rsidRPr="00E245F6">
        <w:t xml:space="preserve"> </w:t>
      </w:r>
      <w:proofErr w:type="spellStart"/>
      <w:r w:rsidRPr="00E245F6">
        <w:t>težine</w:t>
      </w:r>
      <w:proofErr w:type="spellEnd"/>
      <w:r w:rsidRPr="00E245F6">
        <w:t>.</w:t>
      </w:r>
    </w:p>
    <w:p w14:paraId="6765F6A0" w14:textId="2D89DB42" w:rsidR="00455EE4" w:rsidRPr="00FA5B9F" w:rsidRDefault="00455EE4" w:rsidP="00455EE4">
      <w:proofErr w:type="spellStart"/>
      <w:r w:rsidRPr="00455EE4">
        <w:t>Ako</w:t>
      </w:r>
      <w:proofErr w:type="spellEnd"/>
      <w:r w:rsidRPr="00455EE4">
        <w:t xml:space="preserve"> </w:t>
      </w:r>
      <w:proofErr w:type="spellStart"/>
      <w:r w:rsidRPr="00455EE4">
        <w:t>imate</w:t>
      </w:r>
      <w:proofErr w:type="spellEnd"/>
      <w:r w:rsidRPr="00455EE4">
        <w:t xml:space="preserve"> </w:t>
      </w:r>
      <w:proofErr w:type="spellStart"/>
      <w:r w:rsidRPr="00455EE4">
        <w:t>neke</w:t>
      </w:r>
      <w:proofErr w:type="spellEnd"/>
      <w:r w:rsidRPr="00455EE4">
        <w:t xml:space="preserve"> </w:t>
      </w:r>
      <w:proofErr w:type="spellStart"/>
      <w:r w:rsidRPr="00455EE4">
        <w:t>od</w:t>
      </w:r>
      <w:proofErr w:type="spellEnd"/>
      <w:r w:rsidRPr="00455EE4">
        <w:t xml:space="preserve"> </w:t>
      </w:r>
      <w:proofErr w:type="spellStart"/>
      <w:r w:rsidRPr="00455EE4">
        <w:t>ovih</w:t>
      </w:r>
      <w:proofErr w:type="spellEnd"/>
      <w:r w:rsidRPr="00455EE4">
        <w:t xml:space="preserve"> </w:t>
      </w:r>
      <w:proofErr w:type="spellStart"/>
      <w:r w:rsidRPr="00455EE4">
        <w:t>simptoma</w:t>
      </w:r>
      <w:proofErr w:type="spellEnd"/>
      <w:r w:rsidRPr="00455EE4">
        <w:t xml:space="preserve">, </w:t>
      </w:r>
      <w:proofErr w:type="spellStart"/>
      <w:r w:rsidRPr="00455EE4">
        <w:t>to ne</w:t>
      </w:r>
      <w:proofErr w:type="spellEnd"/>
      <w:r w:rsidRPr="00455EE4">
        <w:t xml:space="preserve"> mora </w:t>
      </w:r>
      <w:proofErr w:type="spellStart"/>
      <w:r w:rsidRPr="00455EE4">
        <w:t>značiti</w:t>
      </w:r>
      <w:proofErr w:type="spellEnd"/>
      <w:r w:rsidRPr="00455EE4">
        <w:t xml:space="preserve"> da </w:t>
      </w:r>
      <w:proofErr w:type="spellStart"/>
      <w:r w:rsidRPr="00455EE4">
        <w:t>imate</w:t>
      </w:r>
      <w:proofErr w:type="spellEnd"/>
      <w:r w:rsidRPr="00455EE4">
        <w:t xml:space="preserve"> </w:t>
      </w:r>
      <w:proofErr w:type="spellStart"/>
      <w:r w:rsidRPr="00455EE4">
        <w:t>rak</w:t>
      </w:r>
      <w:proofErr w:type="spellEnd"/>
      <w:r w:rsidRPr="00455EE4">
        <w:t xml:space="preserve"> </w:t>
      </w:r>
      <w:proofErr w:type="spellStart"/>
      <w:r w:rsidRPr="00455EE4">
        <w:t>crijeva</w:t>
      </w:r>
      <w:proofErr w:type="spellEnd"/>
      <w:r w:rsidRPr="00455EE4">
        <w:t xml:space="preserve">, </w:t>
      </w:r>
      <w:proofErr w:type="spellStart"/>
      <w:r w:rsidRPr="00455EE4">
        <w:t>ali</w:t>
      </w:r>
      <w:proofErr w:type="spellEnd"/>
      <w:r w:rsidRPr="00455EE4">
        <w:t xml:space="preserve"> je </w:t>
      </w:r>
      <w:proofErr w:type="spellStart"/>
      <w:r w:rsidRPr="00455EE4">
        <w:t>važno</w:t>
      </w:r>
      <w:proofErr w:type="spellEnd"/>
      <w:r w:rsidRPr="00455EE4">
        <w:t xml:space="preserve"> </w:t>
      </w:r>
      <w:proofErr w:type="spellStart"/>
      <w:r w:rsidRPr="00455EE4">
        <w:t>što</w:t>
      </w:r>
      <w:proofErr w:type="spellEnd"/>
      <w:r w:rsidRPr="00455EE4">
        <w:t xml:space="preserve"> </w:t>
      </w:r>
      <w:proofErr w:type="spellStart"/>
      <w:r w:rsidRPr="00455EE4">
        <w:t>prije</w:t>
      </w:r>
      <w:proofErr w:type="spellEnd"/>
      <w:r w:rsidRPr="00455EE4">
        <w:t xml:space="preserve"> </w:t>
      </w:r>
      <w:proofErr w:type="spellStart"/>
      <w:r w:rsidRPr="00455EE4">
        <w:t>porazgovarati</w:t>
      </w:r>
      <w:proofErr w:type="spellEnd"/>
      <w:r w:rsidRPr="00455EE4">
        <w:t xml:space="preserve"> s </w:t>
      </w:r>
      <w:proofErr w:type="spellStart"/>
      <w:r w:rsidRPr="00455EE4">
        <w:t>liječnikom</w:t>
      </w:r>
      <w:proofErr w:type="spellEnd"/>
      <w:r w:rsidRPr="00455EE4">
        <w:t>.</w:t>
      </w:r>
    </w:p>
    <w:p w14:paraId="2B1E2CFC" w14:textId="381EC26E" w:rsidR="006570FB" w:rsidRDefault="00E245F6" w:rsidP="006570FB">
      <w:r w:rsidRPr="00E245F6">
        <w:t xml:space="preserve">Rak </w:t>
      </w:r>
      <w:proofErr w:type="spellStart"/>
      <w:r w:rsidRPr="00E245F6">
        <w:t>crijeva</w:t>
      </w:r>
      <w:proofErr w:type="spellEnd"/>
      <w:r w:rsidRPr="00E245F6">
        <w:t xml:space="preserve"> </w:t>
      </w:r>
      <w:proofErr w:type="spellStart"/>
      <w:r w:rsidRPr="00E245F6">
        <w:t>mogu</w:t>
      </w:r>
      <w:proofErr w:type="spellEnd"/>
      <w:r w:rsidRPr="00E245F6">
        <w:t xml:space="preserve"> </w:t>
      </w:r>
      <w:proofErr w:type="spellStart"/>
      <w:r w:rsidRPr="00E245F6">
        <w:t>dobiti</w:t>
      </w:r>
      <w:proofErr w:type="spellEnd"/>
      <w:r w:rsidRPr="00E245F6">
        <w:t xml:space="preserve"> </w:t>
      </w:r>
      <w:proofErr w:type="spellStart"/>
      <w:r w:rsidRPr="00E245F6">
        <w:t>i</w:t>
      </w:r>
      <w:proofErr w:type="spellEnd"/>
      <w:r w:rsidRPr="00E245F6">
        <w:t xml:space="preserve"> </w:t>
      </w:r>
      <w:proofErr w:type="spellStart"/>
      <w:r w:rsidRPr="00E245F6">
        <w:t>osobe</w:t>
      </w:r>
      <w:proofErr w:type="spellEnd"/>
      <w:r w:rsidRPr="00E245F6">
        <w:t xml:space="preserve"> </w:t>
      </w:r>
      <w:proofErr w:type="spellStart"/>
      <w:r w:rsidRPr="00E245F6">
        <w:t>koje</w:t>
      </w:r>
      <w:proofErr w:type="spellEnd"/>
      <w:r w:rsidRPr="00E245F6">
        <w:t xml:space="preserve"> </w:t>
      </w:r>
      <w:proofErr w:type="spellStart"/>
      <w:r w:rsidRPr="00E245F6">
        <w:t>su</w:t>
      </w:r>
      <w:proofErr w:type="spellEnd"/>
      <w:r w:rsidRPr="00E245F6">
        <w:t xml:space="preserve"> </w:t>
      </w:r>
      <w:proofErr w:type="spellStart"/>
      <w:r w:rsidRPr="00E245F6">
        <w:t>mlađe</w:t>
      </w:r>
      <w:proofErr w:type="spellEnd"/>
      <w:r w:rsidRPr="00E245F6">
        <w:t xml:space="preserve"> od 45 </w:t>
      </w:r>
      <w:proofErr w:type="spellStart"/>
      <w:r w:rsidRPr="00E245F6">
        <w:t>godina</w:t>
      </w:r>
      <w:proofErr w:type="spellEnd"/>
      <w:r w:rsidRPr="00E245F6">
        <w:t xml:space="preserve">. </w:t>
      </w:r>
      <w:proofErr w:type="spellStart"/>
      <w:r w:rsidRPr="00E245F6">
        <w:t>Potrudite</w:t>
      </w:r>
      <w:proofErr w:type="spellEnd"/>
      <w:r w:rsidRPr="00E245F6">
        <w:t xml:space="preserve"> se da </w:t>
      </w:r>
      <w:proofErr w:type="spellStart"/>
      <w:r w:rsidRPr="00E245F6">
        <w:t>članovi</w:t>
      </w:r>
      <w:proofErr w:type="spellEnd"/>
      <w:r w:rsidRPr="00E245F6">
        <w:t xml:space="preserve"> </w:t>
      </w:r>
      <w:proofErr w:type="spellStart"/>
      <w:r w:rsidRPr="00E245F6">
        <w:t>vaše</w:t>
      </w:r>
      <w:proofErr w:type="spellEnd"/>
      <w:r w:rsidRPr="00E245F6">
        <w:t xml:space="preserve"> </w:t>
      </w:r>
      <w:proofErr w:type="spellStart"/>
      <w:r w:rsidRPr="00E245F6">
        <w:t>obitelji</w:t>
      </w:r>
      <w:proofErr w:type="spellEnd"/>
      <w:r w:rsidRPr="00E245F6">
        <w:t xml:space="preserve"> </w:t>
      </w:r>
      <w:proofErr w:type="spellStart"/>
      <w:r w:rsidRPr="00E245F6">
        <w:t>i</w:t>
      </w:r>
      <w:proofErr w:type="spellEnd"/>
      <w:r w:rsidRPr="00E245F6">
        <w:t xml:space="preserve"> </w:t>
      </w:r>
      <w:proofErr w:type="spellStart"/>
      <w:r w:rsidRPr="00E245F6">
        <w:t>prijatelji</w:t>
      </w:r>
      <w:proofErr w:type="spellEnd"/>
      <w:r w:rsidRPr="00E245F6">
        <w:t xml:space="preserve"> </w:t>
      </w:r>
      <w:proofErr w:type="spellStart"/>
      <w:r w:rsidRPr="00E245F6">
        <w:t>budu</w:t>
      </w:r>
      <w:proofErr w:type="spellEnd"/>
      <w:r w:rsidRPr="00E245F6">
        <w:t xml:space="preserve"> </w:t>
      </w:r>
      <w:proofErr w:type="spellStart"/>
      <w:r w:rsidRPr="00E245F6">
        <w:t>upoznati</w:t>
      </w:r>
      <w:proofErr w:type="spellEnd"/>
      <w:r w:rsidRPr="00E245F6">
        <w:t xml:space="preserve"> s </w:t>
      </w:r>
      <w:proofErr w:type="spellStart"/>
      <w:r w:rsidRPr="00E245F6">
        <w:t>navedenim</w:t>
      </w:r>
      <w:proofErr w:type="spellEnd"/>
      <w:r w:rsidRPr="00E245F6">
        <w:t xml:space="preserve"> </w:t>
      </w:r>
      <w:proofErr w:type="spellStart"/>
      <w:r w:rsidRPr="00E245F6">
        <w:t>simptomima</w:t>
      </w:r>
      <w:proofErr w:type="spellEnd"/>
      <w:r w:rsidRPr="00E245F6">
        <w:t xml:space="preserve"> </w:t>
      </w:r>
      <w:proofErr w:type="spellStart"/>
      <w:r w:rsidRPr="00E245F6">
        <w:t>i</w:t>
      </w:r>
      <w:proofErr w:type="spellEnd"/>
      <w:r w:rsidRPr="00E245F6">
        <w:t xml:space="preserve"> </w:t>
      </w:r>
      <w:proofErr w:type="spellStart"/>
      <w:r w:rsidRPr="00E245F6">
        <w:t>ako</w:t>
      </w:r>
      <w:proofErr w:type="spellEnd"/>
      <w:r w:rsidRPr="00E245F6">
        <w:t xml:space="preserve"> </w:t>
      </w:r>
      <w:proofErr w:type="spellStart"/>
      <w:r w:rsidRPr="00E245F6">
        <w:t>ih</w:t>
      </w:r>
      <w:proofErr w:type="spellEnd"/>
      <w:r w:rsidRPr="00E245F6">
        <w:t xml:space="preserve"> </w:t>
      </w:r>
      <w:proofErr w:type="spellStart"/>
      <w:r w:rsidRPr="00E245F6">
        <w:t>bilo</w:t>
      </w:r>
      <w:proofErr w:type="spellEnd"/>
      <w:r w:rsidRPr="00E245F6">
        <w:t xml:space="preserve"> </w:t>
      </w:r>
      <w:proofErr w:type="spellStart"/>
      <w:r w:rsidRPr="00E245F6">
        <w:t>što</w:t>
      </w:r>
      <w:proofErr w:type="spellEnd"/>
      <w:r w:rsidRPr="00E245F6">
        <w:t xml:space="preserve"> </w:t>
      </w:r>
      <w:proofErr w:type="spellStart"/>
      <w:r w:rsidRPr="00E245F6">
        <w:t>zabrinjava</w:t>
      </w:r>
      <w:proofErr w:type="spellEnd"/>
      <w:r w:rsidRPr="00E245F6">
        <w:t xml:space="preserve">, </w:t>
      </w:r>
      <w:proofErr w:type="spellStart"/>
      <w:r w:rsidRPr="00E245F6">
        <w:t>potaknite</w:t>
      </w:r>
      <w:proofErr w:type="spellEnd"/>
      <w:r w:rsidRPr="00E245F6">
        <w:t xml:space="preserve"> </w:t>
      </w:r>
      <w:proofErr w:type="spellStart"/>
      <w:r w:rsidRPr="00E245F6">
        <w:t>ih</w:t>
      </w:r>
      <w:proofErr w:type="spellEnd"/>
      <w:r w:rsidRPr="00E245F6">
        <w:t xml:space="preserve"> da </w:t>
      </w:r>
      <w:proofErr w:type="spellStart"/>
      <w:r w:rsidRPr="00E245F6">
        <w:t>porazgovaraju</w:t>
      </w:r>
      <w:proofErr w:type="spellEnd"/>
      <w:r w:rsidRPr="00E245F6">
        <w:t xml:space="preserve"> </w:t>
      </w:r>
      <w:proofErr w:type="spellStart"/>
      <w:r w:rsidRPr="00E245F6">
        <w:t>sa</w:t>
      </w:r>
      <w:proofErr w:type="spellEnd"/>
      <w:r w:rsidRPr="00E245F6">
        <w:t xml:space="preserve"> </w:t>
      </w:r>
      <w:proofErr w:type="spellStart"/>
      <w:r w:rsidRPr="00E245F6">
        <w:t>svojim</w:t>
      </w:r>
      <w:proofErr w:type="spellEnd"/>
      <w:r w:rsidRPr="00E245F6">
        <w:t xml:space="preserve"> </w:t>
      </w:r>
      <w:proofErr w:type="spellStart"/>
      <w:r w:rsidRPr="00E245F6">
        <w:t>liječnikom</w:t>
      </w:r>
      <w:proofErr w:type="spellEnd"/>
      <w:r w:rsidRPr="00E245F6">
        <w:t>.</w:t>
      </w:r>
    </w:p>
    <w:p w14:paraId="64ED33C3" w14:textId="13F261A9" w:rsidR="006570FB" w:rsidRDefault="00A14E0C" w:rsidP="00C05686">
      <w:pPr>
        <w:pStyle w:val="Heading2"/>
      </w:pPr>
      <w:proofErr w:type="spellStart"/>
      <w:r w:rsidRPr="00A14E0C">
        <w:t>Dodatne</w:t>
      </w:r>
      <w:proofErr w:type="spellEnd"/>
      <w:r w:rsidRPr="00A14E0C">
        <w:t xml:space="preserve"> </w:t>
      </w:r>
      <w:proofErr w:type="spellStart"/>
      <w:r w:rsidRPr="00A14E0C">
        <w:t>informacije</w:t>
      </w:r>
      <w:proofErr w:type="spellEnd"/>
    </w:p>
    <w:p w14:paraId="6BD464BF" w14:textId="3DBF4CD5" w:rsidR="00FA5B9F" w:rsidRPr="00FA5B9F" w:rsidRDefault="009B6C91" w:rsidP="00FA5B9F">
      <w:proofErr w:type="spellStart"/>
      <w:r w:rsidRPr="009B6C91">
        <w:t>Оsobe</w:t>
      </w:r>
      <w:proofErr w:type="spellEnd"/>
      <w:r w:rsidRPr="009B6C91">
        <w:t xml:space="preserve"> </w:t>
      </w:r>
      <w:proofErr w:type="spellStart"/>
      <w:r w:rsidRPr="009B6C91">
        <w:t>starosne</w:t>
      </w:r>
      <w:proofErr w:type="spellEnd"/>
      <w:r w:rsidRPr="009B6C91">
        <w:t xml:space="preserve"> </w:t>
      </w:r>
      <w:proofErr w:type="spellStart"/>
      <w:r w:rsidRPr="009B6C91">
        <w:t>dobi</w:t>
      </w:r>
      <w:proofErr w:type="spellEnd"/>
      <w:r w:rsidRPr="009B6C91">
        <w:t xml:space="preserve"> </w:t>
      </w:r>
      <w:proofErr w:type="spellStart"/>
      <w:r w:rsidRPr="009B6C91">
        <w:t>između</w:t>
      </w:r>
      <w:proofErr w:type="spellEnd"/>
      <w:r w:rsidRPr="009B6C91">
        <w:t xml:space="preserve"> 45 </w:t>
      </w:r>
      <w:proofErr w:type="spellStart"/>
      <w:r w:rsidRPr="009B6C91">
        <w:t>i</w:t>
      </w:r>
      <w:proofErr w:type="spellEnd"/>
      <w:r w:rsidRPr="009B6C91">
        <w:t xml:space="preserve"> 49 </w:t>
      </w:r>
      <w:proofErr w:type="spellStart"/>
      <w:r w:rsidRPr="009B6C91">
        <w:t>godina</w:t>
      </w:r>
      <w:proofErr w:type="spellEnd"/>
      <w:r w:rsidRPr="009B6C91">
        <w:t xml:space="preserve"> </w:t>
      </w:r>
      <w:proofErr w:type="spellStart"/>
      <w:r w:rsidRPr="009B6C91">
        <w:t>mogu</w:t>
      </w:r>
      <w:proofErr w:type="spellEnd"/>
      <w:r w:rsidRPr="009B6C91">
        <w:t xml:space="preserve"> </w:t>
      </w:r>
      <w:proofErr w:type="spellStart"/>
      <w:r w:rsidRPr="009B6C91">
        <w:t>zatražiti</w:t>
      </w:r>
      <w:proofErr w:type="spellEnd"/>
      <w:r w:rsidRPr="009B6C91">
        <w:t xml:space="preserve"> </w:t>
      </w:r>
      <w:proofErr w:type="spellStart"/>
      <w:r w:rsidRPr="009B6C91">
        <w:t>svoj</w:t>
      </w:r>
      <w:proofErr w:type="spellEnd"/>
      <w:r w:rsidRPr="009B6C91">
        <w:t xml:space="preserve"> </w:t>
      </w:r>
      <w:proofErr w:type="spellStart"/>
      <w:r w:rsidRPr="009B6C91">
        <w:t>prvi</w:t>
      </w:r>
      <w:proofErr w:type="spellEnd"/>
      <w:r w:rsidRPr="009B6C91">
        <w:t xml:space="preserve"> </w:t>
      </w:r>
      <w:proofErr w:type="spellStart"/>
      <w:r w:rsidRPr="009B6C91">
        <w:t>komplet</w:t>
      </w:r>
      <w:proofErr w:type="spellEnd"/>
      <w:r w:rsidRPr="009B6C91">
        <w:t xml:space="preserve"> za </w:t>
      </w:r>
      <w:proofErr w:type="spellStart"/>
      <w:r w:rsidRPr="009B6C91">
        <w:t>testiranje</w:t>
      </w:r>
      <w:proofErr w:type="spellEnd"/>
      <w:r w:rsidRPr="009B6C91">
        <w:t xml:space="preserve"> </w:t>
      </w:r>
      <w:proofErr w:type="spellStart"/>
      <w:r w:rsidRPr="009B6C91">
        <w:t>crijeva</w:t>
      </w:r>
      <w:proofErr w:type="spellEnd"/>
      <w:r w:rsidRPr="009B6C91">
        <w:t xml:space="preserve"> </w:t>
      </w:r>
      <w:proofErr w:type="spellStart"/>
      <w:r w:rsidRPr="009B6C91">
        <w:t>na</w:t>
      </w:r>
      <w:proofErr w:type="spellEnd"/>
      <w:r w:rsidRPr="009B6C91">
        <w:t xml:space="preserve"> </w:t>
      </w:r>
      <w:hyperlink r:id="rId10" w:history="1">
        <w:r w:rsidRPr="0077433D">
          <w:rPr>
            <w:rStyle w:val="Hyperlink"/>
          </w:rPr>
          <w:t>www.ncsr.gov.au/boweltest</w:t>
        </w:r>
      </w:hyperlink>
      <w:r w:rsidRPr="009B6C91">
        <w:t>.</w:t>
      </w:r>
    </w:p>
    <w:p w14:paraId="4E29D398" w14:textId="09B6DBC3" w:rsidR="00FA5B9F" w:rsidRPr="00FA5B9F" w:rsidRDefault="009B6C91" w:rsidP="00FA5B9F">
      <w:proofErr w:type="spellStart"/>
      <w:r w:rsidRPr="009B6C91">
        <w:t>Оsobe</w:t>
      </w:r>
      <w:proofErr w:type="spellEnd"/>
      <w:r w:rsidRPr="009B6C91">
        <w:t xml:space="preserve"> </w:t>
      </w:r>
      <w:proofErr w:type="spellStart"/>
      <w:r w:rsidRPr="009B6C91">
        <w:t>starosne</w:t>
      </w:r>
      <w:proofErr w:type="spellEnd"/>
      <w:r w:rsidRPr="009B6C91">
        <w:t xml:space="preserve"> </w:t>
      </w:r>
      <w:proofErr w:type="spellStart"/>
      <w:r w:rsidRPr="009B6C91">
        <w:t>dobi</w:t>
      </w:r>
      <w:proofErr w:type="spellEnd"/>
      <w:r w:rsidRPr="009B6C91">
        <w:t xml:space="preserve"> </w:t>
      </w:r>
      <w:proofErr w:type="spellStart"/>
      <w:r w:rsidRPr="009B6C91">
        <w:t>između</w:t>
      </w:r>
      <w:proofErr w:type="spellEnd"/>
      <w:r w:rsidRPr="009B6C91">
        <w:t xml:space="preserve"> 50 </w:t>
      </w:r>
      <w:proofErr w:type="spellStart"/>
      <w:r w:rsidRPr="009B6C91">
        <w:t>i</w:t>
      </w:r>
      <w:proofErr w:type="spellEnd"/>
      <w:r w:rsidRPr="009B6C91">
        <w:t xml:space="preserve"> 74 </w:t>
      </w:r>
      <w:proofErr w:type="spellStart"/>
      <w:r w:rsidRPr="009B6C91">
        <w:t>godine</w:t>
      </w:r>
      <w:proofErr w:type="spellEnd"/>
      <w:r w:rsidRPr="009B6C91">
        <w:t xml:space="preserve"> </w:t>
      </w:r>
      <w:proofErr w:type="spellStart"/>
      <w:r w:rsidRPr="009B6C91">
        <w:t>svake</w:t>
      </w:r>
      <w:proofErr w:type="spellEnd"/>
      <w:r w:rsidRPr="009B6C91">
        <w:t xml:space="preserve"> 2 </w:t>
      </w:r>
      <w:proofErr w:type="spellStart"/>
      <w:r w:rsidRPr="009B6C91">
        <w:t>godine</w:t>
      </w:r>
      <w:proofErr w:type="spellEnd"/>
      <w:r w:rsidRPr="009B6C91">
        <w:t xml:space="preserve"> </w:t>
      </w:r>
      <w:proofErr w:type="spellStart"/>
      <w:r w:rsidRPr="009B6C91">
        <w:t>poštom</w:t>
      </w:r>
      <w:proofErr w:type="spellEnd"/>
      <w:r w:rsidRPr="009B6C91">
        <w:t xml:space="preserve"> prime </w:t>
      </w:r>
      <w:proofErr w:type="spellStart"/>
      <w:r w:rsidRPr="009B6C91">
        <w:t>komplet</w:t>
      </w:r>
      <w:proofErr w:type="spellEnd"/>
      <w:r w:rsidRPr="009B6C91">
        <w:t xml:space="preserve"> za </w:t>
      </w:r>
      <w:proofErr w:type="spellStart"/>
      <w:r w:rsidRPr="009B6C91">
        <w:t>testiranje</w:t>
      </w:r>
      <w:proofErr w:type="spellEnd"/>
      <w:r w:rsidRPr="009B6C91">
        <w:t xml:space="preserve"> </w:t>
      </w:r>
      <w:proofErr w:type="spellStart"/>
      <w:r w:rsidRPr="009B6C91">
        <w:t>crijeva</w:t>
      </w:r>
      <w:proofErr w:type="spellEnd"/>
      <w:r w:rsidRPr="009B6C91">
        <w:t>.</w:t>
      </w:r>
    </w:p>
    <w:p w14:paraId="35A750C0" w14:textId="6F9A86C3" w:rsidR="00FA5B9F" w:rsidRPr="00FA5B9F" w:rsidRDefault="009B6C91" w:rsidP="00FA5B9F">
      <w:proofErr w:type="spellStart"/>
      <w:r w:rsidRPr="009B6C91">
        <w:t>Таkođer</w:t>
      </w:r>
      <w:proofErr w:type="spellEnd"/>
      <w:r w:rsidRPr="009B6C91">
        <w:t xml:space="preserve"> </w:t>
      </w:r>
      <w:proofErr w:type="spellStart"/>
      <w:r w:rsidRPr="009B6C91">
        <w:t>možete</w:t>
      </w:r>
      <w:proofErr w:type="spellEnd"/>
      <w:r w:rsidRPr="009B6C91">
        <w:t xml:space="preserve"> </w:t>
      </w:r>
      <w:proofErr w:type="spellStart"/>
      <w:r w:rsidRPr="009B6C91">
        <w:t>pitati</w:t>
      </w:r>
      <w:proofErr w:type="spellEnd"/>
      <w:r w:rsidRPr="009B6C91">
        <w:t xml:space="preserve"> </w:t>
      </w:r>
      <w:proofErr w:type="spellStart"/>
      <w:r w:rsidRPr="009B6C91">
        <w:t>liječnika</w:t>
      </w:r>
      <w:proofErr w:type="spellEnd"/>
      <w:r w:rsidRPr="009B6C91">
        <w:t xml:space="preserve"> </w:t>
      </w:r>
      <w:proofErr w:type="spellStart"/>
      <w:r w:rsidRPr="009B6C91">
        <w:t>kako</w:t>
      </w:r>
      <w:proofErr w:type="spellEnd"/>
      <w:r w:rsidRPr="009B6C91">
        <w:t xml:space="preserve"> se </w:t>
      </w:r>
      <w:proofErr w:type="spellStart"/>
      <w:r w:rsidRPr="009B6C91">
        <w:t>dobiva</w:t>
      </w:r>
      <w:proofErr w:type="spellEnd"/>
      <w:r w:rsidRPr="009B6C91">
        <w:t xml:space="preserve"> </w:t>
      </w:r>
      <w:proofErr w:type="spellStart"/>
      <w:r w:rsidRPr="009B6C91">
        <w:t>komplet</w:t>
      </w:r>
      <w:proofErr w:type="spellEnd"/>
      <w:r w:rsidRPr="009B6C91">
        <w:t xml:space="preserve"> za </w:t>
      </w:r>
      <w:proofErr w:type="spellStart"/>
      <w:r w:rsidRPr="009B6C91">
        <w:t>testiranje</w:t>
      </w:r>
      <w:proofErr w:type="spellEnd"/>
      <w:r w:rsidRPr="009B6C91">
        <w:t>.</w:t>
      </w:r>
    </w:p>
    <w:p w14:paraId="1394E638" w14:textId="04ECC534" w:rsidR="006570FB" w:rsidRDefault="00A14E0C" w:rsidP="00A14E0C">
      <w:pPr>
        <w:ind w:right="1826"/>
      </w:pPr>
      <w:r w:rsidRPr="00A14E0C">
        <w:t xml:space="preserve">Za </w:t>
      </w:r>
      <w:proofErr w:type="spellStart"/>
      <w:r w:rsidRPr="00A14E0C">
        <w:t>daljnje</w:t>
      </w:r>
      <w:proofErr w:type="spellEnd"/>
      <w:r w:rsidRPr="00A14E0C">
        <w:t xml:space="preserve"> </w:t>
      </w:r>
      <w:proofErr w:type="spellStart"/>
      <w:r w:rsidRPr="00A14E0C">
        <w:t>informacije</w:t>
      </w:r>
      <w:proofErr w:type="spellEnd"/>
      <w:r w:rsidRPr="00A14E0C">
        <w:t xml:space="preserve"> o </w:t>
      </w:r>
      <w:proofErr w:type="spellStart"/>
      <w:r w:rsidRPr="00A14E0C">
        <w:t>ovom</w:t>
      </w:r>
      <w:proofErr w:type="spellEnd"/>
      <w:r w:rsidRPr="00A14E0C">
        <w:t xml:space="preserve"> </w:t>
      </w:r>
      <w:proofErr w:type="spellStart"/>
      <w:r w:rsidRPr="00A14E0C">
        <w:t>programu</w:t>
      </w:r>
      <w:proofErr w:type="spellEnd"/>
      <w:r w:rsidRPr="00A14E0C">
        <w:t xml:space="preserve">, </w:t>
      </w:r>
      <w:proofErr w:type="spellStart"/>
      <w:r w:rsidRPr="00A14E0C">
        <w:t>posjetite</w:t>
      </w:r>
      <w:proofErr w:type="spellEnd"/>
      <w:r w:rsidRPr="00A14E0C">
        <w:t xml:space="preserve"> </w:t>
      </w:r>
      <w:hyperlink r:id="rId11" w:history="1">
        <w:r w:rsidRPr="0077433D">
          <w:rPr>
            <w:rStyle w:val="Hyperlink"/>
          </w:rPr>
          <w:t>www.health.gov.au/nbcsp</w:t>
        </w:r>
      </w:hyperlink>
      <w:r>
        <w:t xml:space="preserve"> </w:t>
      </w:r>
      <w:proofErr w:type="spellStart"/>
      <w:r w:rsidR="00306136" w:rsidRPr="00306136">
        <w:t>ili</w:t>
      </w:r>
      <w:proofErr w:type="spellEnd"/>
      <w:r w:rsidR="00306136" w:rsidRPr="00306136">
        <w:t xml:space="preserve"> </w:t>
      </w:r>
      <w:proofErr w:type="spellStart"/>
      <w:r w:rsidR="00306136" w:rsidRPr="00306136">
        <w:t>nazovite</w:t>
      </w:r>
      <w:proofErr w:type="spellEnd"/>
      <w:r w:rsidR="00306136" w:rsidRPr="00306136">
        <w:t xml:space="preserve"> 1800 627 701</w:t>
      </w:r>
      <w:r w:rsidR="00306136">
        <w:t>.</w:t>
      </w:r>
    </w:p>
    <w:p w14:paraId="1BB3CE11" w14:textId="393A31F1" w:rsidR="00EC5078" w:rsidRPr="00EC5078" w:rsidRDefault="009B6C91" w:rsidP="00EC5078">
      <w:r w:rsidRPr="009B6C91">
        <w:t xml:space="preserve">Za </w:t>
      </w:r>
      <w:proofErr w:type="spellStart"/>
      <w:r w:rsidRPr="009B6C91">
        <w:t>informacije</w:t>
      </w:r>
      <w:proofErr w:type="spellEnd"/>
      <w:r w:rsidRPr="009B6C91">
        <w:t xml:space="preserve"> </w:t>
      </w:r>
      <w:proofErr w:type="spellStart"/>
      <w:r w:rsidRPr="009B6C91">
        <w:t>na</w:t>
      </w:r>
      <w:proofErr w:type="spellEnd"/>
      <w:r w:rsidRPr="009B6C91">
        <w:t xml:space="preserve"> </w:t>
      </w:r>
      <w:proofErr w:type="spellStart"/>
      <w:r w:rsidRPr="009B6C91">
        <w:t>vašem</w:t>
      </w:r>
      <w:proofErr w:type="spellEnd"/>
      <w:r w:rsidRPr="009B6C91">
        <w:t xml:space="preserve"> </w:t>
      </w:r>
      <w:proofErr w:type="spellStart"/>
      <w:r w:rsidRPr="009B6C91">
        <w:t>jeziku</w:t>
      </w:r>
      <w:proofErr w:type="spellEnd"/>
      <w:r w:rsidRPr="009B6C91">
        <w:t xml:space="preserve">, </w:t>
      </w:r>
      <w:proofErr w:type="spellStart"/>
      <w:r w:rsidRPr="009B6C91">
        <w:t>nazovite</w:t>
      </w:r>
      <w:proofErr w:type="spellEnd"/>
      <w:r w:rsidRPr="009B6C91">
        <w:t xml:space="preserve"> </w:t>
      </w:r>
      <w:proofErr w:type="spellStart"/>
      <w:r w:rsidRPr="009B6C91">
        <w:t>Službu</w:t>
      </w:r>
      <w:proofErr w:type="spellEnd"/>
      <w:r w:rsidRPr="009B6C91">
        <w:t xml:space="preserve"> za </w:t>
      </w:r>
      <w:proofErr w:type="spellStart"/>
      <w:r w:rsidRPr="009B6C91">
        <w:t>prevođenje</w:t>
      </w:r>
      <w:proofErr w:type="spellEnd"/>
      <w:r w:rsidRPr="009B6C91">
        <w:t xml:space="preserve"> </w:t>
      </w:r>
      <w:proofErr w:type="spellStart"/>
      <w:r w:rsidRPr="009B6C91">
        <w:t>i</w:t>
      </w:r>
      <w:proofErr w:type="spellEnd"/>
      <w:r w:rsidRPr="009B6C91">
        <w:t xml:space="preserve"> </w:t>
      </w:r>
      <w:proofErr w:type="spellStart"/>
      <w:r w:rsidRPr="009B6C91">
        <w:t>tumačenje</w:t>
      </w:r>
      <w:proofErr w:type="spellEnd"/>
      <w:r w:rsidRPr="009B6C91">
        <w:t xml:space="preserve"> (Translating and Interpreting Service): 13 14 50 </w:t>
      </w:r>
      <w:proofErr w:type="spellStart"/>
      <w:r w:rsidRPr="009B6C91">
        <w:t>ili</w:t>
      </w:r>
      <w:proofErr w:type="spellEnd"/>
      <w:r w:rsidRPr="009B6C91">
        <w:t xml:space="preserve"> </w:t>
      </w:r>
      <w:proofErr w:type="spellStart"/>
      <w:r w:rsidRPr="009B6C91">
        <w:t>posjetite</w:t>
      </w:r>
      <w:proofErr w:type="spellEnd"/>
      <w:r w:rsidRPr="009B6C91">
        <w:t xml:space="preserve"> </w:t>
      </w:r>
      <w:hyperlink r:id="rId12" w:history="1">
        <w:r w:rsidRPr="0077433D">
          <w:rPr>
            <w:rStyle w:val="Hyperlink"/>
          </w:rPr>
          <w:t>www.health.gov.au/nbcsp-translations</w:t>
        </w:r>
      </w:hyperlink>
      <w:r>
        <w:t>.</w:t>
      </w:r>
    </w:p>
    <w:sectPr w:rsidR="00EC5078" w:rsidRPr="00EC5078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B0C5" w14:textId="77777777" w:rsidR="00B10C17" w:rsidRDefault="00B10C17" w:rsidP="00360AC6">
      <w:pPr>
        <w:spacing w:after="0" w:line="240" w:lineRule="auto"/>
      </w:pPr>
      <w:r>
        <w:separator/>
      </w:r>
    </w:p>
  </w:endnote>
  <w:endnote w:type="continuationSeparator" w:id="0">
    <w:p w14:paraId="05C97C03" w14:textId="77777777" w:rsidR="00B10C17" w:rsidRDefault="00B10C17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1317" w14:textId="77777777" w:rsidR="00332380" w:rsidRDefault="00360AC6" w:rsidP="00332380">
    <w:pPr>
      <w:pStyle w:val="Footer"/>
      <w:ind w:left="540" w:hanging="540"/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proofErr w:type="spellStart"/>
    <w:r w:rsidR="00332380" w:rsidRPr="00332380">
      <w:t>Nacionalni</w:t>
    </w:r>
    <w:proofErr w:type="spellEnd"/>
    <w:r w:rsidR="00332380" w:rsidRPr="00332380">
      <w:t xml:space="preserve"> program </w:t>
    </w:r>
    <w:proofErr w:type="spellStart"/>
    <w:r w:rsidR="00332380" w:rsidRPr="00332380">
      <w:t>testiranja</w:t>
    </w:r>
    <w:proofErr w:type="spellEnd"/>
    <w:r w:rsidR="00332380" w:rsidRPr="00332380">
      <w:t xml:space="preserve"> </w:t>
    </w:r>
    <w:proofErr w:type="spellStart"/>
    <w:r w:rsidR="00332380" w:rsidRPr="00332380">
      <w:t>na</w:t>
    </w:r>
    <w:proofErr w:type="spellEnd"/>
    <w:r w:rsidR="00332380" w:rsidRPr="00332380">
      <w:t xml:space="preserve"> </w:t>
    </w:r>
    <w:proofErr w:type="spellStart"/>
    <w:r w:rsidR="00332380" w:rsidRPr="00332380">
      <w:t>rak</w:t>
    </w:r>
    <w:proofErr w:type="spellEnd"/>
    <w:r w:rsidR="00332380" w:rsidRPr="00332380">
      <w:t xml:space="preserve"> </w:t>
    </w:r>
    <w:proofErr w:type="spellStart"/>
    <w:r w:rsidR="00332380" w:rsidRPr="00332380">
      <w:t>crijeva</w:t>
    </w:r>
    <w:proofErr w:type="spellEnd"/>
    <w:r w:rsidR="00332380" w:rsidRPr="00332380">
      <w:t xml:space="preserve"> – </w:t>
    </w:r>
    <w:proofErr w:type="spellStart"/>
    <w:r w:rsidR="00332380" w:rsidRPr="00332380">
      <w:t>Brošura</w:t>
    </w:r>
    <w:proofErr w:type="spellEnd"/>
    <w:r w:rsidR="00332380" w:rsidRPr="00332380">
      <w:t xml:space="preserve"> </w:t>
    </w:r>
    <w:proofErr w:type="spellStart"/>
    <w:r w:rsidR="00332380" w:rsidRPr="00332380">
      <w:t>koja</w:t>
    </w:r>
    <w:proofErr w:type="spellEnd"/>
    <w:r w:rsidR="00332380" w:rsidRPr="00332380">
      <w:t xml:space="preserve"> </w:t>
    </w:r>
    <w:proofErr w:type="spellStart"/>
    <w:r w:rsidR="00332380" w:rsidRPr="00332380">
      <w:t>vam</w:t>
    </w:r>
    <w:proofErr w:type="spellEnd"/>
    <w:r w:rsidR="00332380" w:rsidRPr="00332380">
      <w:t xml:space="preserve"> </w:t>
    </w:r>
    <w:proofErr w:type="spellStart"/>
    <w:r w:rsidR="00332380" w:rsidRPr="00332380">
      <w:t>može</w:t>
    </w:r>
    <w:proofErr w:type="spellEnd"/>
    <w:r w:rsidR="00332380" w:rsidRPr="00332380">
      <w:t xml:space="preserve"> </w:t>
    </w:r>
    <w:proofErr w:type="spellStart"/>
    <w:r w:rsidR="00332380" w:rsidRPr="00332380">
      <w:t>spasiti</w:t>
    </w:r>
    <w:proofErr w:type="spellEnd"/>
    <w:r w:rsidR="00332380" w:rsidRPr="00332380">
      <w:t xml:space="preserve"> </w:t>
    </w:r>
    <w:proofErr w:type="spellStart"/>
    <w:r w:rsidR="00332380" w:rsidRPr="00332380">
      <w:t>život</w:t>
    </w:r>
    <w:proofErr w:type="spellEnd"/>
    <w:r w:rsidR="00332380" w:rsidRPr="00332380">
      <w:t xml:space="preserve">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18463B7D" w:rsidR="00EC7AAA" w:rsidRPr="00B62FB5" w:rsidRDefault="00B62FB5" w:rsidP="00B62FB5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brochure_Croatian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0C69" w14:textId="77777777" w:rsidR="00B10C17" w:rsidRDefault="00B10C17" w:rsidP="00360AC6">
      <w:pPr>
        <w:spacing w:after="0" w:line="240" w:lineRule="auto"/>
      </w:pPr>
      <w:r>
        <w:separator/>
      </w:r>
    </w:p>
  </w:footnote>
  <w:footnote w:type="continuationSeparator" w:id="0">
    <w:p w14:paraId="7739B37E" w14:textId="77777777" w:rsidR="00B10C17" w:rsidRDefault="00B10C17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19241">
    <w:abstractNumId w:val="18"/>
  </w:num>
  <w:num w:numId="2" w16cid:durableId="1706250697">
    <w:abstractNumId w:val="8"/>
  </w:num>
  <w:num w:numId="3" w16cid:durableId="1302421407">
    <w:abstractNumId w:val="2"/>
  </w:num>
  <w:num w:numId="4" w16cid:durableId="982656308">
    <w:abstractNumId w:val="20"/>
  </w:num>
  <w:num w:numId="5" w16cid:durableId="1606421423">
    <w:abstractNumId w:val="25"/>
  </w:num>
  <w:num w:numId="6" w16cid:durableId="278606661">
    <w:abstractNumId w:val="7"/>
  </w:num>
  <w:num w:numId="7" w16cid:durableId="515851986">
    <w:abstractNumId w:val="17"/>
  </w:num>
  <w:num w:numId="8" w16cid:durableId="2029066222">
    <w:abstractNumId w:val="0"/>
  </w:num>
  <w:num w:numId="9" w16cid:durableId="507519466">
    <w:abstractNumId w:val="13"/>
  </w:num>
  <w:num w:numId="10" w16cid:durableId="1516654341">
    <w:abstractNumId w:val="5"/>
  </w:num>
  <w:num w:numId="11" w16cid:durableId="1195919930">
    <w:abstractNumId w:val="21"/>
  </w:num>
  <w:num w:numId="12" w16cid:durableId="2132549433">
    <w:abstractNumId w:val="14"/>
  </w:num>
  <w:num w:numId="13" w16cid:durableId="1849174144">
    <w:abstractNumId w:val="26"/>
  </w:num>
  <w:num w:numId="14" w16cid:durableId="1892110346">
    <w:abstractNumId w:val="3"/>
  </w:num>
  <w:num w:numId="15" w16cid:durableId="601689896">
    <w:abstractNumId w:val="1"/>
  </w:num>
  <w:num w:numId="16" w16cid:durableId="1852989130">
    <w:abstractNumId w:val="6"/>
  </w:num>
  <w:num w:numId="17" w16cid:durableId="2058813936">
    <w:abstractNumId w:val="15"/>
  </w:num>
  <w:num w:numId="18" w16cid:durableId="346374286">
    <w:abstractNumId w:val="19"/>
  </w:num>
  <w:num w:numId="19" w16cid:durableId="651523065">
    <w:abstractNumId w:val="12"/>
  </w:num>
  <w:num w:numId="20" w16cid:durableId="1972438754">
    <w:abstractNumId w:val="16"/>
  </w:num>
  <w:num w:numId="21" w16cid:durableId="1500266626">
    <w:abstractNumId w:val="22"/>
  </w:num>
  <w:num w:numId="22" w16cid:durableId="304431280">
    <w:abstractNumId w:val="24"/>
  </w:num>
  <w:num w:numId="23" w16cid:durableId="1620141115">
    <w:abstractNumId w:val="11"/>
  </w:num>
  <w:num w:numId="24" w16cid:durableId="242836549">
    <w:abstractNumId w:val="4"/>
  </w:num>
  <w:num w:numId="25" w16cid:durableId="981423846">
    <w:abstractNumId w:val="9"/>
  </w:num>
  <w:num w:numId="26" w16cid:durableId="550190828">
    <w:abstractNumId w:val="10"/>
  </w:num>
  <w:num w:numId="27" w16cid:durableId="1916014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33524"/>
    <w:rsid w:val="0012701D"/>
    <w:rsid w:val="001A57E1"/>
    <w:rsid w:val="001B1127"/>
    <w:rsid w:val="001D6420"/>
    <w:rsid w:val="001E01BE"/>
    <w:rsid w:val="0020165D"/>
    <w:rsid w:val="0025492C"/>
    <w:rsid w:val="002D3458"/>
    <w:rsid w:val="00303F13"/>
    <w:rsid w:val="00306136"/>
    <w:rsid w:val="00315AC3"/>
    <w:rsid w:val="00332380"/>
    <w:rsid w:val="00335EBA"/>
    <w:rsid w:val="003415FF"/>
    <w:rsid w:val="00360AC6"/>
    <w:rsid w:val="0036369E"/>
    <w:rsid w:val="003D4A1B"/>
    <w:rsid w:val="00437252"/>
    <w:rsid w:val="00455EE4"/>
    <w:rsid w:val="004707DF"/>
    <w:rsid w:val="004730F0"/>
    <w:rsid w:val="00497B57"/>
    <w:rsid w:val="004F184E"/>
    <w:rsid w:val="004F457D"/>
    <w:rsid w:val="005503D3"/>
    <w:rsid w:val="00592986"/>
    <w:rsid w:val="00595B20"/>
    <w:rsid w:val="006570FB"/>
    <w:rsid w:val="006A71AA"/>
    <w:rsid w:val="006B4DEF"/>
    <w:rsid w:val="006D6C6E"/>
    <w:rsid w:val="006F065B"/>
    <w:rsid w:val="006F4E62"/>
    <w:rsid w:val="00740EB6"/>
    <w:rsid w:val="007579A8"/>
    <w:rsid w:val="00796C81"/>
    <w:rsid w:val="007C629A"/>
    <w:rsid w:val="00834AE2"/>
    <w:rsid w:val="008A446F"/>
    <w:rsid w:val="0098072D"/>
    <w:rsid w:val="009B6C91"/>
    <w:rsid w:val="00A14E0C"/>
    <w:rsid w:val="00A37ADA"/>
    <w:rsid w:val="00A93A87"/>
    <w:rsid w:val="00B10C17"/>
    <w:rsid w:val="00B62FB5"/>
    <w:rsid w:val="00B77BC0"/>
    <w:rsid w:val="00B85415"/>
    <w:rsid w:val="00B957D4"/>
    <w:rsid w:val="00BA61B9"/>
    <w:rsid w:val="00C05686"/>
    <w:rsid w:val="00C2335E"/>
    <w:rsid w:val="00C76377"/>
    <w:rsid w:val="00C94FB3"/>
    <w:rsid w:val="00D5765F"/>
    <w:rsid w:val="00D63ED4"/>
    <w:rsid w:val="00DA682C"/>
    <w:rsid w:val="00DF38B6"/>
    <w:rsid w:val="00E245F6"/>
    <w:rsid w:val="00E30A1A"/>
    <w:rsid w:val="00E421D6"/>
    <w:rsid w:val="00E926C3"/>
    <w:rsid w:val="00E926F1"/>
    <w:rsid w:val="00EC5078"/>
    <w:rsid w:val="00EC7AAA"/>
    <w:rsid w:val="00F06CEE"/>
    <w:rsid w:val="00F532F2"/>
    <w:rsid w:val="00F63D08"/>
    <w:rsid w:val="00FA5B9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6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C8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8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2024-06-20T21:30:00Z</dcterms:created>
  <dcterms:modified xsi:type="dcterms:W3CDTF">2024-06-20T22:51:00Z</dcterms:modified>
  <cp:category/>
</cp:coreProperties>
</file>