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839C2C" w14:textId="209D21BD" w:rsidR="00360AC6" w:rsidRPr="00444518" w:rsidRDefault="00360AC6" w:rsidP="00F24985">
      <w:pPr>
        <w:overflowPunct w:val="0"/>
        <w:topLinePunct/>
        <w:rPr>
          <w:rFonts w:eastAsia="PMingLiU"/>
        </w:rPr>
      </w:pPr>
      <w:r w:rsidRPr="00444518">
        <w:rPr>
          <w:rFonts w:eastAsia="PMingLiU"/>
          <w:noProof/>
          <w:lang w:eastAsia="en-AU"/>
        </w:rPr>
        <w:drawing>
          <wp:inline distT="0" distB="0" distL="0" distR="0" wp14:anchorId="5BF51FEA" wp14:editId="65D6479F">
            <wp:extent cx="3733800" cy="780288"/>
            <wp:effectExtent l="0" t="0" r="0" b="1270"/>
            <wp:docPr id="1" name="Picture 1" descr="Australian Government National Bowel Cancer Screening Program crest 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BCSP_Aus Gov_Lockup_Colour_CMY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1E8F" w14:textId="4FB5380E" w:rsidR="00A1499C" w:rsidRPr="00444518" w:rsidRDefault="00A1499C" w:rsidP="00F24985">
      <w:pPr>
        <w:overflowPunct w:val="0"/>
        <w:topLinePunct/>
        <w:rPr>
          <w:rFonts w:eastAsia="PMingLiU"/>
        </w:rPr>
      </w:pPr>
    </w:p>
    <w:p w14:paraId="6C350AF9" w14:textId="77777777" w:rsidR="0084248F" w:rsidRDefault="00831B09" w:rsidP="00F24985">
      <w:pPr>
        <w:pStyle w:val="Title"/>
        <w:overflowPunct w:val="0"/>
        <w:topLinePunct/>
        <w:spacing w:line="276" w:lineRule="auto"/>
        <w:ind w:rightChars="1868" w:right="3923"/>
        <w:rPr>
          <w:rFonts w:eastAsia="PMingLiU"/>
          <w:spacing w:val="0"/>
          <w:lang w:eastAsia="zh-TW"/>
        </w:rPr>
      </w:pPr>
      <w:r w:rsidRPr="00444518">
        <w:rPr>
          <w:rFonts w:eastAsia="PMingLiU" w:hint="eastAsia"/>
          <w:spacing w:val="0"/>
          <w:lang w:eastAsia="zh-TW"/>
        </w:rPr>
        <w:t>簡單的腸道檢測可</w:t>
      </w:r>
    </w:p>
    <w:p w14:paraId="76343E56" w14:textId="154AA8A9" w:rsidR="00A1499C" w:rsidRPr="00444518" w:rsidRDefault="00831B09" w:rsidP="00F24985">
      <w:pPr>
        <w:pStyle w:val="Title"/>
        <w:overflowPunct w:val="0"/>
        <w:topLinePunct/>
        <w:spacing w:line="276" w:lineRule="auto"/>
        <w:ind w:rightChars="1868" w:right="3923"/>
        <w:rPr>
          <w:rFonts w:eastAsia="PMingLiU"/>
          <w:spacing w:val="0"/>
          <w:lang w:eastAsia="zh-TW"/>
        </w:rPr>
      </w:pPr>
      <w:r w:rsidRPr="00444518">
        <w:rPr>
          <w:rFonts w:eastAsia="PMingLiU" w:hint="eastAsia"/>
          <w:spacing w:val="0"/>
          <w:lang w:eastAsia="zh-TW"/>
        </w:rPr>
        <w:t>能救您一命</w:t>
      </w:r>
    </w:p>
    <w:p w14:paraId="3605BD0A" w14:textId="77777777" w:rsidR="00000ADC" w:rsidRPr="00444518" w:rsidRDefault="00000ADC" w:rsidP="00000ADC">
      <w:pPr>
        <w:rPr>
          <w:rFonts w:eastAsia="PMingLiU"/>
          <w:sz w:val="56"/>
          <w:szCs w:val="56"/>
          <w:lang w:eastAsia="zh-TW"/>
        </w:rPr>
      </w:pPr>
    </w:p>
    <w:p w14:paraId="6A2C799E" w14:textId="47428142" w:rsidR="00A1499C" w:rsidRPr="00444518" w:rsidRDefault="00A1499C" w:rsidP="00F24985">
      <w:pPr>
        <w:overflowPunct w:val="0"/>
        <w:topLinePunct/>
        <w:rPr>
          <w:rFonts w:eastAsia="PMingLiU"/>
          <w:lang w:eastAsia="zh-TW"/>
        </w:rPr>
      </w:pPr>
    </w:p>
    <w:p w14:paraId="5D65992A" w14:textId="77777777" w:rsidR="00A1499C" w:rsidRPr="00444518" w:rsidRDefault="00A1499C" w:rsidP="00F24985">
      <w:pPr>
        <w:overflowPunct w:val="0"/>
        <w:topLinePunct/>
        <w:rPr>
          <w:rFonts w:eastAsia="PMingLiU"/>
          <w:lang w:eastAsia="zh-TW"/>
        </w:rPr>
      </w:pPr>
    </w:p>
    <w:p w14:paraId="050B29E4" w14:textId="1A1ABD7A" w:rsidR="00012DF8" w:rsidRPr="00444518" w:rsidRDefault="00A365F7" w:rsidP="00F24985">
      <w:pPr>
        <w:pStyle w:val="Title"/>
        <w:overflowPunct w:val="0"/>
        <w:topLinePunct/>
        <w:spacing w:line="276" w:lineRule="auto"/>
        <w:rPr>
          <w:rFonts w:eastAsia="PMingLiU"/>
          <w:spacing w:val="0"/>
        </w:rPr>
      </w:pPr>
      <w:proofErr w:type="spellStart"/>
      <w:r w:rsidRPr="00444518">
        <w:rPr>
          <w:rFonts w:eastAsia="PMingLiU" w:hint="eastAsia"/>
          <w:spacing w:val="0"/>
        </w:rPr>
        <w:t>資訊手冊</w:t>
      </w:r>
      <w:proofErr w:type="spellEnd"/>
    </w:p>
    <w:p w14:paraId="1852C481" w14:textId="1D67DC2C" w:rsidR="008A446F" w:rsidRPr="00444518" w:rsidRDefault="002C4BDD" w:rsidP="00F24985">
      <w:pPr>
        <w:pStyle w:val="Subtitle"/>
        <w:overflowPunct w:val="0"/>
        <w:topLinePunct/>
        <w:rPr>
          <w:rFonts w:eastAsia="PMingLiU"/>
          <w:spacing w:val="0"/>
        </w:rPr>
      </w:pPr>
      <w:proofErr w:type="spellStart"/>
      <w:r w:rsidRPr="00444518">
        <w:rPr>
          <w:rFonts w:eastAsia="PMingLiU" w:hint="eastAsia"/>
          <w:spacing w:val="0"/>
        </w:rPr>
        <w:t>全國腸癌篩查計劃</w:t>
      </w:r>
      <w:proofErr w:type="spellEnd"/>
      <w:r w:rsidRPr="00444518">
        <w:rPr>
          <w:rFonts w:eastAsia="PMingLiU" w:hint="eastAsia"/>
          <w:spacing w:val="0"/>
        </w:rPr>
        <w:t xml:space="preserve"> [National Bowel Cancer Screening Program]</w:t>
      </w:r>
    </w:p>
    <w:p w14:paraId="23A0FFBC" w14:textId="77777777" w:rsidR="007D5D84" w:rsidRPr="00444518" w:rsidRDefault="007D5D84" w:rsidP="00F24985">
      <w:pPr>
        <w:overflowPunct w:val="0"/>
        <w:topLinePunct/>
        <w:rPr>
          <w:rFonts w:eastAsia="PMingLiU"/>
        </w:rPr>
        <w:sectPr w:rsidR="007D5D84" w:rsidRPr="00444518" w:rsidSect="0091596A">
          <w:footerReference w:type="even" r:id="rId12"/>
          <w:footerReference w:type="default" r:id="rId13"/>
          <w:footerReference w:type="firs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A99195E" w14:textId="3FDCA401" w:rsidR="008A446F" w:rsidRPr="00444518" w:rsidRDefault="005B38C9" w:rsidP="00F24985">
      <w:pPr>
        <w:pStyle w:val="Heading2"/>
        <w:overflowPunct w:val="0"/>
        <w:topLinePunct/>
        <w:rPr>
          <w:rFonts w:eastAsia="PMingLiU"/>
        </w:rPr>
      </w:pPr>
      <w:proofErr w:type="spellStart"/>
      <w:r w:rsidRPr="00444518">
        <w:rPr>
          <w:rFonts w:eastAsia="PMingLiU" w:hint="eastAsia"/>
        </w:rPr>
        <w:lastRenderedPageBreak/>
        <w:t>目錄</w:t>
      </w:r>
      <w:proofErr w:type="spellEnd"/>
    </w:p>
    <w:p w14:paraId="3DE47951" w14:textId="77777777" w:rsidR="00825DA2" w:rsidRPr="00444518" w:rsidRDefault="00825DA2" w:rsidP="00F24985">
      <w:pPr>
        <w:overflowPunct w:val="0"/>
        <w:topLinePunct/>
        <w:rPr>
          <w:rFonts w:eastAsia="PMingLiU"/>
        </w:rPr>
      </w:pPr>
    </w:p>
    <w:p w14:paraId="0C1BE33F" w14:textId="5F539EF6" w:rsidR="00C836C7" w:rsidRDefault="00012DF8">
      <w:pPr>
        <w:pStyle w:val="TOC1"/>
        <w:tabs>
          <w:tab w:val="right" w:leader="dot" w:pos="9016"/>
        </w:tabs>
        <w:rPr>
          <w:rFonts w:asciiTheme="minorHAnsi" w:hAnsiTheme="minorHAnsi"/>
          <w:noProof/>
          <w:kern w:val="2"/>
          <w:sz w:val="24"/>
          <w:szCs w:val="24"/>
          <w:lang w:val="en-PH" w:eastAsia="zh-TW"/>
          <w14:ligatures w14:val="standardContextual"/>
        </w:rPr>
      </w:pPr>
      <w:r w:rsidRPr="00444518">
        <w:rPr>
          <w:rFonts w:eastAsia="PMingLiU"/>
        </w:rPr>
        <w:fldChar w:fldCharType="begin"/>
      </w:r>
      <w:r w:rsidRPr="00444518">
        <w:rPr>
          <w:rFonts w:eastAsia="PMingLiU"/>
        </w:rPr>
        <w:instrText xml:space="preserve"> TOC \o "1-1" \h \z \u </w:instrText>
      </w:r>
      <w:r w:rsidRPr="00444518">
        <w:rPr>
          <w:rFonts w:eastAsia="PMingLiU"/>
        </w:rPr>
        <w:fldChar w:fldCharType="separate"/>
      </w:r>
      <w:hyperlink w:anchor="_Toc159100068" w:history="1">
        <w:r w:rsidR="00C836C7" w:rsidRPr="00AD6265">
          <w:rPr>
            <w:rStyle w:val="Hyperlink"/>
            <w:rFonts w:eastAsia="PMingLiU" w:hint="eastAsia"/>
            <w:noProof/>
          </w:rPr>
          <w:t>關於全國腸癌篩查計劃</w:t>
        </w:r>
        <w:r w:rsidR="00C836C7" w:rsidRPr="00AD6265">
          <w:rPr>
            <w:rStyle w:val="Hyperlink"/>
            <w:rFonts w:eastAsia="PMingLiU"/>
            <w:noProof/>
          </w:rPr>
          <w:t xml:space="preserve"> [National Bowel Cancer Screening Program]</w:t>
        </w:r>
        <w:r w:rsidR="00C836C7">
          <w:rPr>
            <w:noProof/>
            <w:webHidden/>
          </w:rPr>
          <w:tab/>
        </w:r>
        <w:r w:rsidR="00C836C7">
          <w:rPr>
            <w:noProof/>
            <w:webHidden/>
          </w:rPr>
          <w:fldChar w:fldCharType="begin"/>
        </w:r>
        <w:r w:rsidR="00C836C7">
          <w:rPr>
            <w:noProof/>
            <w:webHidden/>
          </w:rPr>
          <w:instrText xml:space="preserve"> PAGEREF _Toc159100068 \h </w:instrText>
        </w:r>
        <w:r w:rsidR="00C836C7">
          <w:rPr>
            <w:noProof/>
            <w:webHidden/>
          </w:rPr>
        </w:r>
        <w:r w:rsidR="00C836C7">
          <w:rPr>
            <w:noProof/>
            <w:webHidden/>
          </w:rPr>
          <w:fldChar w:fldCharType="separate"/>
        </w:r>
        <w:r w:rsidR="00C836C7">
          <w:rPr>
            <w:noProof/>
            <w:webHidden/>
          </w:rPr>
          <w:t>3</w:t>
        </w:r>
        <w:r w:rsidR="00C836C7">
          <w:rPr>
            <w:noProof/>
            <w:webHidden/>
          </w:rPr>
          <w:fldChar w:fldCharType="end"/>
        </w:r>
      </w:hyperlink>
    </w:p>
    <w:p w14:paraId="24E9A5EE" w14:textId="49DC43F1" w:rsidR="00C836C7" w:rsidRDefault="00000000">
      <w:pPr>
        <w:pStyle w:val="TOC1"/>
        <w:tabs>
          <w:tab w:val="right" w:leader="dot" w:pos="9016"/>
        </w:tabs>
        <w:rPr>
          <w:rFonts w:asciiTheme="minorHAnsi" w:hAnsiTheme="minorHAnsi"/>
          <w:noProof/>
          <w:kern w:val="2"/>
          <w:sz w:val="24"/>
          <w:szCs w:val="24"/>
          <w:lang w:val="en-PH" w:eastAsia="zh-TW"/>
          <w14:ligatures w14:val="standardContextual"/>
        </w:rPr>
      </w:pPr>
      <w:hyperlink w:anchor="_Toc159100069" w:history="1">
        <w:r w:rsidR="00C836C7" w:rsidRPr="00AD6265">
          <w:rPr>
            <w:rStyle w:val="Hyperlink"/>
            <w:rFonts w:eastAsia="PMingLiU" w:hint="eastAsia"/>
            <w:noProof/>
          </w:rPr>
          <w:t>您的檢測包</w:t>
        </w:r>
        <w:r w:rsidR="00C836C7">
          <w:rPr>
            <w:noProof/>
            <w:webHidden/>
          </w:rPr>
          <w:tab/>
        </w:r>
        <w:r w:rsidR="00C836C7">
          <w:rPr>
            <w:noProof/>
            <w:webHidden/>
          </w:rPr>
          <w:fldChar w:fldCharType="begin"/>
        </w:r>
        <w:r w:rsidR="00C836C7">
          <w:rPr>
            <w:noProof/>
            <w:webHidden/>
          </w:rPr>
          <w:instrText xml:space="preserve"> PAGEREF _Toc159100069 \h </w:instrText>
        </w:r>
        <w:r w:rsidR="00C836C7">
          <w:rPr>
            <w:noProof/>
            <w:webHidden/>
          </w:rPr>
        </w:r>
        <w:r w:rsidR="00C836C7">
          <w:rPr>
            <w:noProof/>
            <w:webHidden/>
          </w:rPr>
          <w:fldChar w:fldCharType="separate"/>
        </w:r>
        <w:r w:rsidR="00C836C7">
          <w:rPr>
            <w:noProof/>
            <w:webHidden/>
          </w:rPr>
          <w:t>5</w:t>
        </w:r>
        <w:r w:rsidR="00C836C7">
          <w:rPr>
            <w:noProof/>
            <w:webHidden/>
          </w:rPr>
          <w:fldChar w:fldCharType="end"/>
        </w:r>
      </w:hyperlink>
    </w:p>
    <w:p w14:paraId="328F5E39" w14:textId="6ED9F587" w:rsidR="00C836C7" w:rsidRDefault="00000000">
      <w:pPr>
        <w:pStyle w:val="TOC1"/>
        <w:tabs>
          <w:tab w:val="right" w:leader="dot" w:pos="9016"/>
        </w:tabs>
        <w:rPr>
          <w:rFonts w:asciiTheme="minorHAnsi" w:hAnsiTheme="minorHAnsi"/>
          <w:noProof/>
          <w:kern w:val="2"/>
          <w:sz w:val="24"/>
          <w:szCs w:val="24"/>
          <w:lang w:val="en-PH" w:eastAsia="zh-TW"/>
          <w14:ligatures w14:val="standardContextual"/>
        </w:rPr>
      </w:pPr>
      <w:hyperlink w:anchor="_Toc159100070" w:history="1">
        <w:r w:rsidR="00C836C7" w:rsidRPr="00AD6265">
          <w:rPr>
            <w:rStyle w:val="Hyperlink"/>
            <w:rFonts w:eastAsia="PMingLiU" w:hint="eastAsia"/>
            <w:noProof/>
          </w:rPr>
          <w:t>檢測結果代表什麼</w:t>
        </w:r>
        <w:r w:rsidR="00C836C7">
          <w:rPr>
            <w:noProof/>
            <w:webHidden/>
          </w:rPr>
          <w:tab/>
        </w:r>
        <w:r w:rsidR="00C836C7">
          <w:rPr>
            <w:noProof/>
            <w:webHidden/>
          </w:rPr>
          <w:fldChar w:fldCharType="begin"/>
        </w:r>
        <w:r w:rsidR="00C836C7">
          <w:rPr>
            <w:noProof/>
            <w:webHidden/>
          </w:rPr>
          <w:instrText xml:space="preserve"> PAGEREF _Toc159100070 \h </w:instrText>
        </w:r>
        <w:r w:rsidR="00C836C7">
          <w:rPr>
            <w:noProof/>
            <w:webHidden/>
          </w:rPr>
        </w:r>
        <w:r w:rsidR="00C836C7">
          <w:rPr>
            <w:noProof/>
            <w:webHidden/>
          </w:rPr>
          <w:fldChar w:fldCharType="separate"/>
        </w:r>
        <w:r w:rsidR="00C836C7">
          <w:rPr>
            <w:noProof/>
            <w:webHidden/>
          </w:rPr>
          <w:t>8</w:t>
        </w:r>
        <w:r w:rsidR="00C836C7">
          <w:rPr>
            <w:noProof/>
            <w:webHidden/>
          </w:rPr>
          <w:fldChar w:fldCharType="end"/>
        </w:r>
      </w:hyperlink>
    </w:p>
    <w:p w14:paraId="411E847A" w14:textId="541648DD" w:rsidR="00C836C7" w:rsidRDefault="00000000">
      <w:pPr>
        <w:pStyle w:val="TOC1"/>
        <w:tabs>
          <w:tab w:val="right" w:leader="dot" w:pos="9016"/>
        </w:tabs>
        <w:rPr>
          <w:rFonts w:asciiTheme="minorHAnsi" w:hAnsiTheme="minorHAnsi"/>
          <w:noProof/>
          <w:kern w:val="2"/>
          <w:sz w:val="24"/>
          <w:szCs w:val="24"/>
          <w:lang w:val="en-PH" w:eastAsia="zh-TW"/>
          <w14:ligatures w14:val="standardContextual"/>
        </w:rPr>
      </w:pPr>
      <w:hyperlink w:anchor="_Toc159100071" w:history="1">
        <w:r w:rsidR="00C836C7" w:rsidRPr="00AD6265">
          <w:rPr>
            <w:rStyle w:val="Hyperlink"/>
            <w:rFonts w:eastAsia="PMingLiU" w:hint="eastAsia"/>
            <w:noProof/>
          </w:rPr>
          <w:t>如果檢測結果呈陽性</w:t>
        </w:r>
        <w:r w:rsidR="00C836C7">
          <w:rPr>
            <w:noProof/>
            <w:webHidden/>
          </w:rPr>
          <w:tab/>
        </w:r>
        <w:r w:rsidR="00C836C7">
          <w:rPr>
            <w:noProof/>
            <w:webHidden/>
          </w:rPr>
          <w:fldChar w:fldCharType="begin"/>
        </w:r>
        <w:r w:rsidR="00C836C7">
          <w:rPr>
            <w:noProof/>
            <w:webHidden/>
          </w:rPr>
          <w:instrText xml:space="preserve"> PAGEREF _Toc159100071 \h </w:instrText>
        </w:r>
        <w:r w:rsidR="00C836C7">
          <w:rPr>
            <w:noProof/>
            <w:webHidden/>
          </w:rPr>
        </w:r>
        <w:r w:rsidR="00C836C7">
          <w:rPr>
            <w:noProof/>
            <w:webHidden/>
          </w:rPr>
          <w:fldChar w:fldCharType="separate"/>
        </w:r>
        <w:r w:rsidR="00C836C7">
          <w:rPr>
            <w:noProof/>
            <w:webHidden/>
          </w:rPr>
          <w:t>9</w:t>
        </w:r>
        <w:r w:rsidR="00C836C7">
          <w:rPr>
            <w:noProof/>
            <w:webHidden/>
          </w:rPr>
          <w:fldChar w:fldCharType="end"/>
        </w:r>
      </w:hyperlink>
    </w:p>
    <w:p w14:paraId="4ACD1902" w14:textId="14778B40" w:rsidR="00C836C7" w:rsidRDefault="00000000">
      <w:pPr>
        <w:pStyle w:val="TOC1"/>
        <w:tabs>
          <w:tab w:val="right" w:leader="dot" w:pos="9016"/>
        </w:tabs>
        <w:rPr>
          <w:rFonts w:asciiTheme="minorHAnsi" w:hAnsiTheme="minorHAnsi"/>
          <w:noProof/>
          <w:kern w:val="2"/>
          <w:sz w:val="24"/>
          <w:szCs w:val="24"/>
          <w:lang w:val="en-PH" w:eastAsia="zh-TW"/>
          <w14:ligatures w14:val="standardContextual"/>
        </w:rPr>
      </w:pPr>
      <w:hyperlink w:anchor="_Toc159100072" w:history="1">
        <w:r w:rsidR="00C836C7" w:rsidRPr="00AD6265">
          <w:rPr>
            <w:rStyle w:val="Hyperlink"/>
            <w:rFonts w:eastAsia="PMingLiU" w:hint="eastAsia"/>
            <w:noProof/>
          </w:rPr>
          <w:t>關於腸癌</w:t>
        </w:r>
        <w:r w:rsidR="00C836C7">
          <w:rPr>
            <w:noProof/>
            <w:webHidden/>
          </w:rPr>
          <w:tab/>
        </w:r>
        <w:r w:rsidR="00C836C7">
          <w:rPr>
            <w:noProof/>
            <w:webHidden/>
          </w:rPr>
          <w:fldChar w:fldCharType="begin"/>
        </w:r>
        <w:r w:rsidR="00C836C7">
          <w:rPr>
            <w:noProof/>
            <w:webHidden/>
          </w:rPr>
          <w:instrText xml:space="preserve"> PAGEREF _Toc159100072 \h </w:instrText>
        </w:r>
        <w:r w:rsidR="00C836C7">
          <w:rPr>
            <w:noProof/>
            <w:webHidden/>
          </w:rPr>
        </w:r>
        <w:r w:rsidR="00C836C7">
          <w:rPr>
            <w:noProof/>
            <w:webHidden/>
          </w:rPr>
          <w:fldChar w:fldCharType="separate"/>
        </w:r>
        <w:r w:rsidR="00C836C7">
          <w:rPr>
            <w:noProof/>
            <w:webHidden/>
          </w:rPr>
          <w:t>10</w:t>
        </w:r>
        <w:r w:rsidR="00C836C7">
          <w:rPr>
            <w:noProof/>
            <w:webHidden/>
          </w:rPr>
          <w:fldChar w:fldCharType="end"/>
        </w:r>
      </w:hyperlink>
    </w:p>
    <w:p w14:paraId="39452FA7" w14:textId="22A91103" w:rsidR="00C836C7" w:rsidRDefault="00000000">
      <w:pPr>
        <w:pStyle w:val="TOC1"/>
        <w:tabs>
          <w:tab w:val="right" w:leader="dot" w:pos="9016"/>
        </w:tabs>
        <w:rPr>
          <w:rFonts w:asciiTheme="minorHAnsi" w:hAnsiTheme="minorHAnsi"/>
          <w:noProof/>
          <w:kern w:val="2"/>
          <w:sz w:val="24"/>
          <w:szCs w:val="24"/>
          <w:lang w:val="en-PH" w:eastAsia="zh-TW"/>
          <w14:ligatures w14:val="standardContextual"/>
        </w:rPr>
      </w:pPr>
      <w:hyperlink w:anchor="_Toc159100073" w:history="1">
        <w:r w:rsidR="00C836C7" w:rsidRPr="00AD6265">
          <w:rPr>
            <w:rStyle w:val="Hyperlink"/>
            <w:rFonts w:eastAsia="PMingLiU" w:hint="eastAsia"/>
            <w:bCs/>
            <w:noProof/>
          </w:rPr>
          <w:t>如何降低罹患腸癌的風險</w:t>
        </w:r>
        <w:r w:rsidR="00C836C7">
          <w:rPr>
            <w:noProof/>
            <w:webHidden/>
          </w:rPr>
          <w:tab/>
        </w:r>
        <w:r w:rsidR="00C836C7">
          <w:rPr>
            <w:noProof/>
            <w:webHidden/>
          </w:rPr>
          <w:fldChar w:fldCharType="begin"/>
        </w:r>
        <w:r w:rsidR="00C836C7">
          <w:rPr>
            <w:noProof/>
            <w:webHidden/>
          </w:rPr>
          <w:instrText xml:space="preserve"> PAGEREF _Toc159100073 \h </w:instrText>
        </w:r>
        <w:r w:rsidR="00C836C7">
          <w:rPr>
            <w:noProof/>
            <w:webHidden/>
          </w:rPr>
        </w:r>
        <w:r w:rsidR="00C836C7">
          <w:rPr>
            <w:noProof/>
            <w:webHidden/>
          </w:rPr>
          <w:fldChar w:fldCharType="separate"/>
        </w:r>
        <w:r w:rsidR="00C836C7">
          <w:rPr>
            <w:noProof/>
            <w:webHidden/>
          </w:rPr>
          <w:t>12</w:t>
        </w:r>
        <w:r w:rsidR="00C836C7">
          <w:rPr>
            <w:noProof/>
            <w:webHidden/>
          </w:rPr>
          <w:fldChar w:fldCharType="end"/>
        </w:r>
      </w:hyperlink>
    </w:p>
    <w:p w14:paraId="2E41EFE9" w14:textId="0B0B252A" w:rsidR="00C836C7" w:rsidRDefault="00000000">
      <w:pPr>
        <w:pStyle w:val="TOC1"/>
        <w:tabs>
          <w:tab w:val="right" w:leader="dot" w:pos="9016"/>
        </w:tabs>
        <w:rPr>
          <w:rFonts w:asciiTheme="minorHAnsi" w:hAnsiTheme="minorHAnsi"/>
          <w:noProof/>
          <w:kern w:val="2"/>
          <w:sz w:val="24"/>
          <w:szCs w:val="24"/>
          <w:lang w:val="en-PH" w:eastAsia="zh-TW"/>
          <w14:ligatures w14:val="standardContextual"/>
        </w:rPr>
      </w:pPr>
      <w:hyperlink w:anchor="_Toc159100074" w:history="1">
        <w:r w:rsidR="00C836C7" w:rsidRPr="00AD6265">
          <w:rPr>
            <w:rStyle w:val="Hyperlink"/>
            <w:rFonts w:eastAsia="PMingLiU" w:hint="eastAsia"/>
            <w:noProof/>
          </w:rPr>
          <w:t>關於您的隱私</w:t>
        </w:r>
        <w:r w:rsidR="00C836C7">
          <w:rPr>
            <w:noProof/>
            <w:webHidden/>
          </w:rPr>
          <w:tab/>
        </w:r>
        <w:r w:rsidR="00C836C7">
          <w:rPr>
            <w:noProof/>
            <w:webHidden/>
          </w:rPr>
          <w:fldChar w:fldCharType="begin"/>
        </w:r>
        <w:r w:rsidR="00C836C7">
          <w:rPr>
            <w:noProof/>
            <w:webHidden/>
          </w:rPr>
          <w:instrText xml:space="preserve"> PAGEREF _Toc159100074 \h </w:instrText>
        </w:r>
        <w:r w:rsidR="00C836C7">
          <w:rPr>
            <w:noProof/>
            <w:webHidden/>
          </w:rPr>
        </w:r>
        <w:r w:rsidR="00C836C7">
          <w:rPr>
            <w:noProof/>
            <w:webHidden/>
          </w:rPr>
          <w:fldChar w:fldCharType="separate"/>
        </w:r>
        <w:r w:rsidR="00C836C7">
          <w:rPr>
            <w:noProof/>
            <w:webHidden/>
          </w:rPr>
          <w:t>13</w:t>
        </w:r>
        <w:r w:rsidR="00C836C7">
          <w:rPr>
            <w:noProof/>
            <w:webHidden/>
          </w:rPr>
          <w:fldChar w:fldCharType="end"/>
        </w:r>
      </w:hyperlink>
    </w:p>
    <w:p w14:paraId="329D9A1B" w14:textId="337F7E8C" w:rsidR="00C836C7" w:rsidRDefault="00000000">
      <w:pPr>
        <w:pStyle w:val="TOC1"/>
        <w:tabs>
          <w:tab w:val="right" w:leader="dot" w:pos="9016"/>
        </w:tabs>
        <w:rPr>
          <w:rFonts w:asciiTheme="minorHAnsi" w:hAnsiTheme="minorHAnsi"/>
          <w:noProof/>
          <w:kern w:val="2"/>
          <w:sz w:val="24"/>
          <w:szCs w:val="24"/>
          <w:lang w:val="en-PH" w:eastAsia="zh-TW"/>
          <w14:ligatures w14:val="standardContextual"/>
        </w:rPr>
      </w:pPr>
      <w:hyperlink w:anchor="_Toc159100075" w:history="1">
        <w:r w:rsidR="00C836C7" w:rsidRPr="00AD6265">
          <w:rPr>
            <w:rStyle w:val="Hyperlink"/>
            <w:rFonts w:eastAsia="PMingLiU" w:hint="eastAsia"/>
            <w:noProof/>
          </w:rPr>
          <w:t>中文資訊</w:t>
        </w:r>
        <w:r w:rsidR="00C836C7">
          <w:rPr>
            <w:noProof/>
            <w:webHidden/>
          </w:rPr>
          <w:tab/>
        </w:r>
        <w:r w:rsidR="00C836C7">
          <w:rPr>
            <w:noProof/>
            <w:webHidden/>
          </w:rPr>
          <w:fldChar w:fldCharType="begin"/>
        </w:r>
        <w:r w:rsidR="00C836C7">
          <w:rPr>
            <w:noProof/>
            <w:webHidden/>
          </w:rPr>
          <w:instrText xml:space="preserve"> PAGEREF _Toc159100075 \h </w:instrText>
        </w:r>
        <w:r w:rsidR="00C836C7">
          <w:rPr>
            <w:noProof/>
            <w:webHidden/>
          </w:rPr>
        </w:r>
        <w:r w:rsidR="00C836C7">
          <w:rPr>
            <w:noProof/>
            <w:webHidden/>
          </w:rPr>
          <w:fldChar w:fldCharType="separate"/>
        </w:r>
        <w:r w:rsidR="00C836C7">
          <w:rPr>
            <w:noProof/>
            <w:webHidden/>
          </w:rPr>
          <w:t>15</w:t>
        </w:r>
        <w:r w:rsidR="00C836C7">
          <w:rPr>
            <w:noProof/>
            <w:webHidden/>
          </w:rPr>
          <w:fldChar w:fldCharType="end"/>
        </w:r>
      </w:hyperlink>
    </w:p>
    <w:p w14:paraId="2D14C95F" w14:textId="632DDD31" w:rsidR="00EC5078" w:rsidRPr="00444518" w:rsidRDefault="00012DF8" w:rsidP="00F24985">
      <w:pPr>
        <w:overflowPunct w:val="0"/>
        <w:topLinePunct/>
        <w:rPr>
          <w:rFonts w:eastAsia="PMingLiU"/>
        </w:rPr>
      </w:pPr>
      <w:r w:rsidRPr="00444518">
        <w:rPr>
          <w:rFonts w:eastAsia="PMingLiU"/>
        </w:rPr>
        <w:fldChar w:fldCharType="end"/>
      </w:r>
    </w:p>
    <w:p w14:paraId="11F2876D" w14:textId="337DA015" w:rsidR="00A1499C" w:rsidRPr="00073C74" w:rsidRDefault="00127288" w:rsidP="00F24985">
      <w:pPr>
        <w:overflowPunct w:val="0"/>
        <w:topLinePunct/>
        <w:rPr>
          <w:rFonts w:eastAsia="PMingLiU"/>
          <w:b/>
          <w:bCs/>
          <w:lang w:eastAsia="zh-TW"/>
        </w:rPr>
      </w:pPr>
      <w:r w:rsidRPr="00073C74">
        <w:rPr>
          <w:rFonts w:eastAsia="PMingLiU" w:hint="eastAsia"/>
          <w:b/>
          <w:bCs/>
          <w:lang w:eastAsia="zh-TW"/>
        </w:rPr>
        <w:t>這份資訊手冊無法涵蓋所有內容，僅供參考使用。本手冊不應替代個人的醫療建議。如果您對自己的健康狀況有任何疑慮，或有進一步的問題，應該與您的醫生討論。</w:t>
      </w:r>
    </w:p>
    <w:p w14:paraId="2541E976" w14:textId="77777777" w:rsidR="00A1499C" w:rsidRPr="00444518" w:rsidRDefault="00A1499C" w:rsidP="00F24985">
      <w:pPr>
        <w:overflowPunct w:val="0"/>
        <w:topLinePunct/>
        <w:rPr>
          <w:rFonts w:eastAsia="PMingLiU"/>
          <w:lang w:eastAsia="zh-TW"/>
        </w:rPr>
      </w:pPr>
    </w:p>
    <w:p w14:paraId="117E0014" w14:textId="61945A66" w:rsidR="008A446F" w:rsidRPr="00444518" w:rsidRDefault="008C36AD" w:rsidP="00F24985">
      <w:pPr>
        <w:pStyle w:val="Heading2"/>
        <w:overflowPunct w:val="0"/>
        <w:topLinePunct/>
        <w:rPr>
          <w:rFonts w:eastAsia="PMingLiU"/>
        </w:rPr>
      </w:pPr>
      <w:proofErr w:type="spellStart"/>
      <w:r w:rsidRPr="00444518">
        <w:rPr>
          <w:rFonts w:eastAsia="PMingLiU" w:hint="eastAsia"/>
        </w:rPr>
        <w:t>版權</w:t>
      </w:r>
      <w:proofErr w:type="spellEnd"/>
    </w:p>
    <w:p w14:paraId="4311B59A" w14:textId="68B717C5" w:rsidR="00F40AF2" w:rsidRPr="00444518" w:rsidRDefault="008C36AD" w:rsidP="00F24985">
      <w:pPr>
        <w:overflowPunct w:val="0"/>
        <w:topLinePunct/>
        <w:rPr>
          <w:rFonts w:eastAsia="PMingLiU"/>
        </w:rPr>
      </w:pPr>
      <w:r w:rsidRPr="00444518">
        <w:rPr>
          <w:rFonts w:eastAsia="PMingLiU" w:hint="eastAsia"/>
        </w:rPr>
        <w:t xml:space="preserve">© </w:t>
      </w:r>
      <w:proofErr w:type="spellStart"/>
      <w:r w:rsidRPr="00444518">
        <w:rPr>
          <w:rFonts w:eastAsia="PMingLiU" w:hint="eastAsia"/>
        </w:rPr>
        <w:t>澳洲聯邦</w:t>
      </w:r>
      <w:proofErr w:type="spellEnd"/>
      <w:r w:rsidRPr="00444518">
        <w:rPr>
          <w:rFonts w:eastAsia="PMingLiU" w:hint="eastAsia"/>
        </w:rPr>
        <w:t>202</w:t>
      </w:r>
      <w:r w:rsidR="00EB64FB">
        <w:rPr>
          <w:rFonts w:eastAsia="PMingLiU"/>
        </w:rPr>
        <w:t>4</w:t>
      </w:r>
      <w:r w:rsidRPr="00444518">
        <w:rPr>
          <w:rFonts w:eastAsia="PMingLiU" w:hint="eastAsia"/>
        </w:rPr>
        <w:t>年。</w:t>
      </w:r>
      <w:r w:rsidR="00F40AF2" w:rsidRPr="00444518">
        <w:rPr>
          <w:rFonts w:eastAsia="PMingLiU"/>
        </w:rPr>
        <w:t xml:space="preserve"> </w:t>
      </w:r>
    </w:p>
    <w:p w14:paraId="2D89556F" w14:textId="77777777" w:rsidR="00767C08" w:rsidRPr="00444518" w:rsidRDefault="00A1499C" w:rsidP="00F24985">
      <w:pPr>
        <w:overflowPunct w:val="0"/>
        <w:topLinePunct/>
        <w:rPr>
          <w:rFonts w:eastAsia="PMingLiU"/>
        </w:rPr>
      </w:pPr>
      <w:r w:rsidRPr="00444518">
        <w:rPr>
          <w:rFonts w:eastAsia="PMingLiU" w:cs="Arial"/>
          <w:noProof/>
        </w:rPr>
        <w:drawing>
          <wp:inline distT="0" distB="0" distL="0" distR="0" wp14:anchorId="5CE81CCD" wp14:editId="2A95A6E2">
            <wp:extent cx="1112645" cy="389286"/>
            <wp:effectExtent l="0" t="0" r="0" b="0"/>
            <wp:docPr id="50" name="Image 50" descr="Creative Commons Attribution Non Commercial - No Derivatives Licence Log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Creative Commons Attribution Non Commercial - No Derivatives Licence Log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645" cy="38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7E8C3" w14:textId="053CF236" w:rsidR="00A1499C" w:rsidRPr="00444518" w:rsidRDefault="008C36AD" w:rsidP="00F24985">
      <w:pPr>
        <w:overflowPunct w:val="0"/>
        <w:topLinePunct/>
        <w:rPr>
          <w:rFonts w:eastAsia="PMingLiU"/>
          <w:lang w:eastAsia="zh-TW"/>
        </w:rPr>
      </w:pPr>
      <w:r w:rsidRPr="00444518">
        <w:rPr>
          <w:rFonts w:eastAsia="PMingLiU" w:hint="eastAsia"/>
          <w:lang w:eastAsia="zh-TW"/>
        </w:rPr>
        <w:t>本資訊手冊中的材料經知識共享姓名標示－非商業性－禁止改作</w:t>
      </w:r>
      <w:r w:rsidRPr="00444518">
        <w:rPr>
          <w:rFonts w:eastAsia="PMingLiU" w:hint="eastAsia"/>
          <w:lang w:eastAsia="zh-TW"/>
        </w:rPr>
        <w:t xml:space="preserve">4.0 (CC BY-NC-ND 4.0) </w:t>
      </w:r>
      <w:r w:rsidRPr="00444518">
        <w:rPr>
          <w:rFonts w:eastAsia="PMingLiU" w:hint="eastAsia"/>
          <w:lang w:eastAsia="zh-TW"/>
        </w:rPr>
        <w:t>許可協議授權，惟下列內容除外：</w:t>
      </w:r>
      <w:r w:rsidR="00A1499C" w:rsidRPr="00444518">
        <w:rPr>
          <w:rFonts w:eastAsia="PMingLiU"/>
          <w:lang w:eastAsia="zh-TW"/>
        </w:rPr>
        <w:t xml:space="preserve"> </w:t>
      </w:r>
    </w:p>
    <w:p w14:paraId="1F8D6ADA" w14:textId="77777777" w:rsidR="008C36AD" w:rsidRPr="00444518" w:rsidRDefault="008C36AD" w:rsidP="00F24985">
      <w:pPr>
        <w:pStyle w:val="ListParagraph"/>
        <w:numPr>
          <w:ilvl w:val="0"/>
          <w:numId w:val="1"/>
        </w:numPr>
        <w:overflowPunct w:val="0"/>
        <w:topLinePunct/>
        <w:rPr>
          <w:rFonts w:eastAsia="PMingLiU"/>
        </w:rPr>
      </w:pPr>
      <w:proofErr w:type="spellStart"/>
      <w:r w:rsidRPr="00444518">
        <w:rPr>
          <w:rFonts w:eastAsia="PMingLiU" w:hint="eastAsia"/>
        </w:rPr>
        <w:t>澳洲聯邦國徽</w:t>
      </w:r>
      <w:proofErr w:type="spellEnd"/>
    </w:p>
    <w:p w14:paraId="0F48DE6D" w14:textId="77777777" w:rsidR="008C36AD" w:rsidRPr="00444518" w:rsidRDefault="008C36AD" w:rsidP="00F24985">
      <w:pPr>
        <w:pStyle w:val="ListParagraph"/>
        <w:numPr>
          <w:ilvl w:val="0"/>
          <w:numId w:val="1"/>
        </w:numPr>
        <w:overflowPunct w:val="0"/>
        <w:topLinePunct/>
        <w:rPr>
          <w:rFonts w:eastAsia="PMingLiU"/>
        </w:rPr>
      </w:pPr>
      <w:proofErr w:type="spellStart"/>
      <w:r w:rsidRPr="00444518">
        <w:rPr>
          <w:rFonts w:eastAsia="PMingLiU" w:hint="eastAsia"/>
        </w:rPr>
        <w:t>本部門的標誌</w:t>
      </w:r>
      <w:proofErr w:type="spellEnd"/>
    </w:p>
    <w:p w14:paraId="7989BC08" w14:textId="77777777" w:rsidR="008C36AD" w:rsidRPr="00444518" w:rsidRDefault="008C36AD" w:rsidP="00F24985">
      <w:pPr>
        <w:pStyle w:val="ListParagraph"/>
        <w:numPr>
          <w:ilvl w:val="0"/>
          <w:numId w:val="1"/>
        </w:numPr>
        <w:overflowPunct w:val="0"/>
        <w:topLinePunct/>
        <w:rPr>
          <w:rFonts w:eastAsia="PMingLiU"/>
        </w:rPr>
      </w:pPr>
      <w:proofErr w:type="spellStart"/>
      <w:r w:rsidRPr="00444518">
        <w:rPr>
          <w:rFonts w:eastAsia="PMingLiU" w:hint="eastAsia"/>
        </w:rPr>
        <w:t>任何第三方材料</w:t>
      </w:r>
      <w:proofErr w:type="spellEnd"/>
    </w:p>
    <w:p w14:paraId="33FF8734" w14:textId="77777777" w:rsidR="008C36AD" w:rsidRPr="00444518" w:rsidRDefault="008C36AD" w:rsidP="00F24985">
      <w:pPr>
        <w:pStyle w:val="ListParagraph"/>
        <w:numPr>
          <w:ilvl w:val="0"/>
          <w:numId w:val="1"/>
        </w:numPr>
        <w:overflowPunct w:val="0"/>
        <w:topLinePunct/>
        <w:rPr>
          <w:rFonts w:eastAsia="PMingLiU"/>
          <w:lang w:eastAsia="zh-TW"/>
        </w:rPr>
      </w:pPr>
      <w:r w:rsidRPr="00444518">
        <w:rPr>
          <w:rFonts w:eastAsia="PMingLiU" w:hint="eastAsia"/>
          <w:lang w:eastAsia="zh-TW"/>
        </w:rPr>
        <w:t>任何受商標保護的材料，和</w:t>
      </w:r>
    </w:p>
    <w:p w14:paraId="07096DBF" w14:textId="6CF298F3" w:rsidR="00A1499C" w:rsidRPr="00444518" w:rsidRDefault="008C36AD" w:rsidP="00F24985">
      <w:pPr>
        <w:pStyle w:val="ListParagraph"/>
        <w:numPr>
          <w:ilvl w:val="0"/>
          <w:numId w:val="1"/>
        </w:numPr>
        <w:overflowPunct w:val="0"/>
        <w:topLinePunct/>
        <w:rPr>
          <w:rFonts w:eastAsia="PMingLiU"/>
          <w:lang w:eastAsia="zh-TW"/>
        </w:rPr>
      </w:pPr>
      <w:r w:rsidRPr="00444518">
        <w:rPr>
          <w:rFonts w:eastAsia="PMingLiU" w:hint="eastAsia"/>
          <w:lang w:eastAsia="zh-TW"/>
        </w:rPr>
        <w:t>任何圖像和／或照片。</w:t>
      </w:r>
      <w:r w:rsidR="00A1499C" w:rsidRPr="00444518">
        <w:rPr>
          <w:rFonts w:eastAsia="PMingLiU"/>
          <w:lang w:eastAsia="zh-TW"/>
        </w:rPr>
        <w:t xml:space="preserve"> </w:t>
      </w:r>
    </w:p>
    <w:p w14:paraId="43A814A8" w14:textId="0E311EDE" w:rsidR="008C36AD" w:rsidRPr="00444518" w:rsidRDefault="008C36AD" w:rsidP="00F24985">
      <w:pPr>
        <w:overflowPunct w:val="0"/>
        <w:topLinePunct/>
        <w:rPr>
          <w:rFonts w:eastAsia="PMingLiU"/>
        </w:rPr>
      </w:pPr>
      <w:proofErr w:type="spellStart"/>
      <w:r w:rsidRPr="00444518">
        <w:rPr>
          <w:rFonts w:eastAsia="PMingLiU" w:hint="eastAsia"/>
        </w:rPr>
        <w:t>有關此授權的更多資訊，請參見</w:t>
      </w:r>
      <w:hyperlink r:id="rId16" w:history="1">
        <w:r w:rsidRPr="000148EC">
          <w:rPr>
            <w:rStyle w:val="Hyperlink"/>
            <w:rFonts w:eastAsia="PMingLiU" w:hint="eastAsia"/>
          </w:rPr>
          <w:t>知識共享網站</w:t>
        </w:r>
        <w:proofErr w:type="spellEnd"/>
        <w:r w:rsidRPr="000148EC">
          <w:rPr>
            <w:rStyle w:val="Hyperlink"/>
            <w:rFonts w:eastAsia="PMingLiU" w:hint="eastAsia"/>
          </w:rPr>
          <w:t xml:space="preserve"> [Creative Commons Website]</w:t>
        </w:r>
      </w:hyperlink>
      <w:r w:rsidRPr="00444518">
        <w:rPr>
          <w:rFonts w:eastAsia="PMingLiU" w:hint="eastAsia"/>
        </w:rPr>
        <w:t>。</w:t>
      </w:r>
      <w:proofErr w:type="spellStart"/>
      <w:r w:rsidRPr="00444518">
        <w:rPr>
          <w:rFonts w:eastAsia="PMingLiU" w:hint="eastAsia"/>
        </w:rPr>
        <w:t>有關於此授權和使用本資訊手冊的任何問題，請寄送至澳洲衛生和老年護理部</w:t>
      </w:r>
      <w:proofErr w:type="spellEnd"/>
      <w:r w:rsidRPr="00444518">
        <w:rPr>
          <w:rFonts w:eastAsia="PMingLiU" w:hint="eastAsia"/>
        </w:rPr>
        <w:t xml:space="preserve"> [Department of Health and Aged </w:t>
      </w:r>
      <w:proofErr w:type="gramStart"/>
      <w:r w:rsidRPr="00444518">
        <w:rPr>
          <w:rFonts w:eastAsia="PMingLiU" w:hint="eastAsia"/>
        </w:rPr>
        <w:t>Care]</w:t>
      </w:r>
      <w:r w:rsidRPr="00444518">
        <w:rPr>
          <w:rFonts w:eastAsia="PMingLiU" w:hint="eastAsia"/>
        </w:rPr>
        <w:t>，</w:t>
      </w:r>
      <w:proofErr w:type="spellStart"/>
      <w:proofErr w:type="gramEnd"/>
      <w:r w:rsidRPr="00444518">
        <w:rPr>
          <w:rFonts w:eastAsia="PMingLiU" w:hint="eastAsia"/>
        </w:rPr>
        <w:t>通信分部，地址</w:t>
      </w:r>
      <w:proofErr w:type="spellEnd"/>
      <w:r w:rsidRPr="00444518">
        <w:rPr>
          <w:rFonts w:eastAsia="PMingLiU" w:hint="eastAsia"/>
        </w:rPr>
        <w:t>：</w:t>
      </w:r>
      <w:r w:rsidRPr="00444518">
        <w:rPr>
          <w:rFonts w:eastAsia="PMingLiU" w:hint="eastAsia"/>
        </w:rPr>
        <w:t>GPO Box 9848, Canberra ACT 2601</w:t>
      </w:r>
      <w:r w:rsidRPr="00444518">
        <w:rPr>
          <w:rFonts w:eastAsia="PMingLiU" w:hint="eastAsia"/>
        </w:rPr>
        <w:t>，</w:t>
      </w:r>
      <w:proofErr w:type="spellStart"/>
      <w:r w:rsidRPr="00444518">
        <w:rPr>
          <w:rFonts w:eastAsia="PMingLiU" w:hint="eastAsia"/>
        </w:rPr>
        <w:t>或通過電子郵件寄送至</w:t>
      </w:r>
      <w:proofErr w:type="spellEnd"/>
      <w:r w:rsidRPr="00444518">
        <w:rPr>
          <w:rFonts w:eastAsia="PMingLiU" w:hint="eastAsia"/>
        </w:rPr>
        <w:t xml:space="preserve"> </w:t>
      </w:r>
      <w:r w:rsidRPr="00444518">
        <w:rPr>
          <w:rFonts w:eastAsia="PMingLiU" w:hint="eastAsia"/>
          <w:u w:val="single"/>
        </w:rPr>
        <w:t>copyright@health.gov.au</w:t>
      </w:r>
      <w:r w:rsidRPr="00444518">
        <w:rPr>
          <w:rFonts w:eastAsia="PMingLiU" w:hint="eastAsia"/>
        </w:rPr>
        <w:t>。</w:t>
      </w:r>
    </w:p>
    <w:p w14:paraId="02FC7FF7" w14:textId="5B044A02" w:rsidR="00A1499C" w:rsidRPr="00444518" w:rsidRDefault="00C835D8" w:rsidP="00F24985">
      <w:pPr>
        <w:pStyle w:val="Heading2"/>
        <w:overflowPunct w:val="0"/>
        <w:topLinePunct/>
        <w:rPr>
          <w:rFonts w:eastAsia="PMingLiU"/>
          <w:lang w:eastAsia="zh-TW"/>
        </w:rPr>
      </w:pPr>
      <w:r w:rsidRPr="00444518">
        <w:rPr>
          <w:rFonts w:eastAsia="PMingLiU" w:hint="eastAsia"/>
          <w:lang w:eastAsia="zh-TW"/>
        </w:rPr>
        <w:t>出處</w:t>
      </w:r>
      <w:r w:rsidR="00A1499C" w:rsidRPr="00444518">
        <w:rPr>
          <w:rFonts w:eastAsia="PMingLiU"/>
          <w:lang w:eastAsia="zh-TW"/>
        </w:rPr>
        <w:t xml:space="preserve"> </w:t>
      </w:r>
    </w:p>
    <w:p w14:paraId="4334A333" w14:textId="530E9A28" w:rsidR="00A1499C" w:rsidRPr="00444518" w:rsidRDefault="00C835D8" w:rsidP="00F24985">
      <w:pPr>
        <w:overflowPunct w:val="0"/>
        <w:topLinePunct/>
        <w:rPr>
          <w:rFonts w:eastAsia="PMingLiU"/>
          <w:lang w:eastAsia="zh-TW"/>
        </w:rPr>
      </w:pPr>
      <w:r w:rsidRPr="00444518">
        <w:rPr>
          <w:rFonts w:eastAsia="PMingLiU" w:hint="eastAsia"/>
          <w:lang w:eastAsia="zh-TW"/>
        </w:rPr>
        <w:t>使用本手冊的全部或部分內容時必須註明以下出處：</w:t>
      </w:r>
      <w:r w:rsidRPr="00444518">
        <w:rPr>
          <w:rFonts w:eastAsia="PMingLiU" w:hint="eastAsia"/>
          <w:lang w:eastAsia="zh-TW"/>
        </w:rPr>
        <w:t xml:space="preserve">© </w:t>
      </w:r>
      <w:r w:rsidRPr="00444518">
        <w:rPr>
          <w:rFonts w:eastAsia="PMingLiU" w:hint="eastAsia"/>
          <w:lang w:eastAsia="zh-TW"/>
        </w:rPr>
        <w:t>澳洲聯邦</w:t>
      </w:r>
      <w:r w:rsidRPr="00444518">
        <w:rPr>
          <w:rFonts w:eastAsia="PMingLiU" w:hint="eastAsia"/>
          <w:lang w:eastAsia="zh-TW"/>
        </w:rPr>
        <w:t>202</w:t>
      </w:r>
      <w:r w:rsidR="00EB64FB">
        <w:rPr>
          <w:rFonts w:eastAsia="PMingLiU"/>
          <w:lang w:eastAsia="zh-TW"/>
        </w:rPr>
        <w:t>4</w:t>
      </w:r>
      <w:r w:rsidRPr="00444518">
        <w:rPr>
          <w:rFonts w:eastAsia="PMingLiU" w:hint="eastAsia"/>
          <w:lang w:eastAsia="zh-TW"/>
        </w:rPr>
        <w:t>年</w:t>
      </w:r>
    </w:p>
    <w:p w14:paraId="0C8CC738" w14:textId="466DEA52" w:rsidR="00585AB2" w:rsidRPr="00444518" w:rsidRDefault="00EB64FB" w:rsidP="00F24985">
      <w:pPr>
        <w:overflowPunct w:val="0"/>
        <w:topLinePunct/>
        <w:rPr>
          <w:rFonts w:eastAsia="PMingLiU"/>
        </w:rPr>
      </w:pPr>
      <w:r w:rsidRPr="00EB64FB">
        <w:rPr>
          <w:rFonts w:eastAsia="PMingLiU" w:hint="eastAsia"/>
        </w:rPr>
        <w:t xml:space="preserve">2024 </w:t>
      </w:r>
      <w:r w:rsidRPr="00EB64FB">
        <w:rPr>
          <w:rFonts w:eastAsia="PMingLiU" w:hint="eastAsia"/>
        </w:rPr>
        <w:t>年</w:t>
      </w:r>
      <w:r w:rsidRPr="00EB64FB">
        <w:rPr>
          <w:rFonts w:eastAsia="PMingLiU" w:hint="eastAsia"/>
        </w:rPr>
        <w:t xml:space="preserve"> 7 </w:t>
      </w:r>
      <w:proofErr w:type="spellStart"/>
      <w:r w:rsidRPr="00EB64FB">
        <w:rPr>
          <w:rFonts w:eastAsia="PMingLiU" w:hint="eastAsia"/>
        </w:rPr>
        <w:t>月出版</w:t>
      </w:r>
      <w:proofErr w:type="spellEnd"/>
      <w:r w:rsidRPr="00EB64FB">
        <w:rPr>
          <w:rFonts w:eastAsia="PMingLiU" w:hint="eastAsia"/>
        </w:rPr>
        <w:t>。</w:t>
      </w:r>
    </w:p>
    <w:p w14:paraId="19A1299E" w14:textId="77777777" w:rsidR="00A93A87" w:rsidRPr="00444518" w:rsidRDefault="00A93A87" w:rsidP="00F24985">
      <w:pPr>
        <w:overflowPunct w:val="0"/>
        <w:topLinePunct/>
        <w:rPr>
          <w:rFonts w:eastAsia="PMingLiU"/>
        </w:rPr>
      </w:pPr>
      <w:r w:rsidRPr="00444518">
        <w:rPr>
          <w:rFonts w:eastAsia="PMingLiU"/>
        </w:rPr>
        <w:br w:type="page"/>
      </w:r>
    </w:p>
    <w:p w14:paraId="56C66292" w14:textId="50EDE8C7" w:rsidR="008A446F" w:rsidRPr="00444518" w:rsidRDefault="00D041E1" w:rsidP="00F24985">
      <w:pPr>
        <w:pStyle w:val="Heading1"/>
        <w:overflowPunct w:val="0"/>
        <w:topLinePunct/>
        <w:rPr>
          <w:rFonts w:eastAsia="PMingLiU"/>
        </w:rPr>
      </w:pPr>
      <w:bookmarkStart w:id="0" w:name="_Toc159100068"/>
      <w:proofErr w:type="spellStart"/>
      <w:r w:rsidRPr="00444518">
        <w:rPr>
          <w:rFonts w:eastAsia="PMingLiU" w:hint="eastAsia"/>
        </w:rPr>
        <w:lastRenderedPageBreak/>
        <w:t>關於全國腸癌篩查計劃</w:t>
      </w:r>
      <w:proofErr w:type="spellEnd"/>
      <w:r w:rsidRPr="00444518">
        <w:rPr>
          <w:rFonts w:eastAsia="PMingLiU" w:hint="eastAsia"/>
        </w:rPr>
        <w:t xml:space="preserve"> [National Bowel Cancer Screening Program]</w:t>
      </w:r>
      <w:bookmarkEnd w:id="0"/>
    </w:p>
    <w:p w14:paraId="51415F98" w14:textId="6B6DF625" w:rsidR="00D041E1" w:rsidRPr="00444518" w:rsidRDefault="00D041E1" w:rsidP="00F24985">
      <w:pPr>
        <w:overflowPunct w:val="0"/>
        <w:rPr>
          <w:rFonts w:eastAsia="PMingLiU" w:cs="Arial (Body CS)"/>
        </w:rPr>
      </w:pPr>
      <w:proofErr w:type="spellStart"/>
      <w:r w:rsidRPr="00444518">
        <w:rPr>
          <w:rFonts w:eastAsia="PMingLiU" w:cs="Arial (Body CS)" w:hint="eastAsia"/>
        </w:rPr>
        <w:t>全國腸癌篩查計劃</w:t>
      </w:r>
      <w:proofErr w:type="spellEnd"/>
      <w:r w:rsidRPr="00444518">
        <w:rPr>
          <w:rFonts w:eastAsia="PMingLiU" w:cs="Arial (Body CS)" w:hint="eastAsia"/>
        </w:rPr>
        <w:t xml:space="preserve"> [National Bowel Cancer Screening Program]</w:t>
      </w:r>
      <w:r w:rsidR="00715DEC">
        <w:rPr>
          <w:rFonts w:eastAsia="PMingLiU" w:cs="Arial (Body CS)"/>
        </w:rPr>
        <w:t xml:space="preserve"> </w:t>
      </w:r>
      <w:proofErr w:type="spellStart"/>
      <w:r w:rsidRPr="00444518">
        <w:rPr>
          <w:rFonts w:eastAsia="PMingLiU" w:cs="Arial (Body CS)" w:hint="eastAsia"/>
        </w:rPr>
        <w:t>的目標是透過檢測疾病的早期徵兆，以降低腸癌的死亡率</w:t>
      </w:r>
      <w:proofErr w:type="spellEnd"/>
      <w:r w:rsidRPr="00444518">
        <w:rPr>
          <w:rFonts w:eastAsia="PMingLiU" w:cs="Arial (Body CS)" w:hint="eastAsia"/>
        </w:rPr>
        <w:t>。</w:t>
      </w:r>
    </w:p>
    <w:p w14:paraId="2C48B769" w14:textId="60F68CB4" w:rsidR="007B1E5E" w:rsidRDefault="007B1E5E" w:rsidP="00F24985">
      <w:pPr>
        <w:overflowPunct w:val="0"/>
        <w:topLinePunct/>
        <w:rPr>
          <w:rFonts w:eastAsia="PMingLiU"/>
        </w:rPr>
      </w:pPr>
      <w:proofErr w:type="spellStart"/>
      <w:r w:rsidRPr="007B1E5E">
        <w:rPr>
          <w:rFonts w:eastAsia="PMingLiU" w:hint="eastAsia"/>
        </w:rPr>
        <w:t>年齡介於</w:t>
      </w:r>
      <w:proofErr w:type="spellEnd"/>
      <w:r w:rsidRPr="007B1E5E">
        <w:rPr>
          <w:rFonts w:eastAsia="PMingLiU" w:hint="eastAsia"/>
        </w:rPr>
        <w:t xml:space="preserve"> 45 </w:t>
      </w:r>
      <w:r w:rsidRPr="007B1E5E">
        <w:rPr>
          <w:rFonts w:eastAsia="PMingLiU" w:hint="eastAsia"/>
        </w:rPr>
        <w:t>至</w:t>
      </w:r>
      <w:r w:rsidRPr="007B1E5E">
        <w:rPr>
          <w:rFonts w:eastAsia="PMingLiU" w:hint="eastAsia"/>
        </w:rPr>
        <w:t xml:space="preserve"> 74 </w:t>
      </w:r>
      <w:proofErr w:type="spellStart"/>
      <w:r w:rsidRPr="007B1E5E">
        <w:rPr>
          <w:rFonts w:eastAsia="PMingLiU" w:hint="eastAsia"/>
        </w:rPr>
        <w:t>歲的符合資格者可以參加該篩查計劃</w:t>
      </w:r>
      <w:proofErr w:type="spellEnd"/>
      <w:r w:rsidRPr="007B1E5E">
        <w:rPr>
          <w:rFonts w:eastAsia="PMingLiU" w:hint="eastAsia"/>
        </w:rPr>
        <w:t>。</w:t>
      </w:r>
    </w:p>
    <w:p w14:paraId="6CCDAADF" w14:textId="2B1A5557" w:rsidR="00A1499C" w:rsidRDefault="00D041E1" w:rsidP="00F24985">
      <w:pPr>
        <w:overflowPunct w:val="0"/>
        <w:topLinePunct/>
        <w:rPr>
          <w:rFonts w:eastAsia="PMingLiU"/>
          <w:lang w:eastAsia="zh-TW"/>
        </w:rPr>
      </w:pPr>
      <w:r w:rsidRPr="00444518">
        <w:rPr>
          <w:rFonts w:eastAsia="PMingLiU" w:hint="eastAsia"/>
          <w:lang w:eastAsia="zh-TW"/>
        </w:rPr>
        <w:t>此計劃得到全國癌症篩查登記處支持，他們會邀請並提醒人們進行篩查，同時在篩查過程中採取下一步行動。</w:t>
      </w:r>
    </w:p>
    <w:p w14:paraId="7D049CEE" w14:textId="2551122B" w:rsidR="007B1E5E" w:rsidRPr="00444518" w:rsidRDefault="007B1E5E" w:rsidP="00F24985">
      <w:pPr>
        <w:overflowPunct w:val="0"/>
        <w:topLinePunct/>
        <w:rPr>
          <w:rFonts w:eastAsia="PMingLiU"/>
          <w:lang w:val="en-US" w:eastAsia="zh-TW"/>
        </w:rPr>
      </w:pPr>
      <w:r w:rsidRPr="007B1E5E">
        <w:rPr>
          <w:rFonts w:eastAsia="PMingLiU" w:hint="eastAsia"/>
          <w:lang w:val="en-US" w:eastAsia="zh-TW"/>
        </w:rPr>
        <w:t>在您完成前一次篩查後，下一個檢測包將每兩年自動郵寄給您。您也可以向您的醫生詢問如何索取檢測包。</w:t>
      </w:r>
    </w:p>
    <w:p w14:paraId="3E4D7E8F" w14:textId="44090954" w:rsidR="00C45DF7" w:rsidRPr="00444518" w:rsidRDefault="002045EA" w:rsidP="00F24985">
      <w:pPr>
        <w:pStyle w:val="Heading2"/>
        <w:overflowPunct w:val="0"/>
        <w:topLinePunct/>
        <w:rPr>
          <w:rFonts w:eastAsia="PMingLiU"/>
          <w:lang w:val="en-US"/>
        </w:rPr>
      </w:pPr>
      <w:proofErr w:type="spellStart"/>
      <w:r w:rsidRPr="00444518">
        <w:rPr>
          <w:rFonts w:eastAsia="PMingLiU" w:hint="eastAsia"/>
          <w:lang w:val="en-US"/>
        </w:rPr>
        <w:t>誰應該進行檢測</w:t>
      </w:r>
      <w:proofErr w:type="spellEnd"/>
    </w:p>
    <w:p w14:paraId="72122966" w14:textId="7C8B7358" w:rsidR="002045EA" w:rsidRPr="00444518" w:rsidRDefault="00A17A15" w:rsidP="00F24985">
      <w:pPr>
        <w:numPr>
          <w:ilvl w:val="0"/>
          <w:numId w:val="3"/>
        </w:numPr>
        <w:overflowPunct w:val="0"/>
        <w:topLinePunct/>
        <w:rPr>
          <w:rFonts w:eastAsia="PMingLiU"/>
          <w:lang w:val="en-US" w:eastAsia="zh-TW"/>
        </w:rPr>
      </w:pPr>
      <w:r w:rsidRPr="00A17A15">
        <w:rPr>
          <w:rFonts w:eastAsia="PMingLiU" w:hint="eastAsia"/>
          <w:lang w:val="en-US" w:eastAsia="zh-TW"/>
        </w:rPr>
        <w:t>年齡介於</w:t>
      </w:r>
      <w:r w:rsidRPr="00A17A15">
        <w:rPr>
          <w:rFonts w:eastAsia="PMingLiU" w:hint="eastAsia"/>
          <w:lang w:val="en-US" w:eastAsia="zh-TW"/>
        </w:rPr>
        <w:t xml:space="preserve"> 45 </w:t>
      </w:r>
      <w:r w:rsidRPr="00A17A15">
        <w:rPr>
          <w:rFonts w:eastAsia="PMingLiU" w:hint="eastAsia"/>
          <w:lang w:val="en-US" w:eastAsia="zh-TW"/>
        </w:rPr>
        <w:t>至</w:t>
      </w:r>
      <w:r w:rsidRPr="00A17A15">
        <w:rPr>
          <w:rFonts w:eastAsia="PMingLiU" w:hint="eastAsia"/>
          <w:lang w:val="en-US" w:eastAsia="zh-TW"/>
        </w:rPr>
        <w:t xml:space="preserve"> 74 </w:t>
      </w:r>
      <w:r w:rsidRPr="00A17A15">
        <w:rPr>
          <w:rFonts w:eastAsia="PMingLiU" w:hint="eastAsia"/>
          <w:lang w:val="en-US" w:eastAsia="zh-TW"/>
        </w:rPr>
        <w:t>歲，符合資格者。</w:t>
      </w:r>
    </w:p>
    <w:p w14:paraId="3DCB28A3" w14:textId="77777777" w:rsidR="002045EA" w:rsidRPr="00444518" w:rsidRDefault="002045EA" w:rsidP="00F24985">
      <w:pPr>
        <w:numPr>
          <w:ilvl w:val="0"/>
          <w:numId w:val="3"/>
        </w:numPr>
        <w:overflowPunct w:val="0"/>
        <w:topLinePunct/>
        <w:rPr>
          <w:rFonts w:eastAsia="PMingLiU"/>
          <w:lang w:val="en-US" w:eastAsia="zh-TW"/>
        </w:rPr>
      </w:pPr>
      <w:r w:rsidRPr="00444518">
        <w:rPr>
          <w:rFonts w:eastAsia="PMingLiU" w:hint="eastAsia"/>
          <w:lang w:val="en-US" w:eastAsia="zh-TW"/>
        </w:rPr>
        <w:t>包括身體健康者。年齡是腸癌最大的危險因子。</w:t>
      </w:r>
    </w:p>
    <w:p w14:paraId="1699A319" w14:textId="35E2D559" w:rsidR="00C45DF7" w:rsidRPr="00444518" w:rsidRDefault="002045EA" w:rsidP="00F24985">
      <w:pPr>
        <w:numPr>
          <w:ilvl w:val="0"/>
          <w:numId w:val="3"/>
        </w:numPr>
        <w:overflowPunct w:val="0"/>
        <w:topLinePunct/>
        <w:rPr>
          <w:rFonts w:eastAsia="PMingLiU"/>
          <w:lang w:val="en-US" w:eastAsia="zh-TW"/>
        </w:rPr>
      </w:pPr>
      <w:r w:rsidRPr="00444518">
        <w:rPr>
          <w:rFonts w:eastAsia="PMingLiU" w:hint="eastAsia"/>
          <w:lang w:val="en-US" w:eastAsia="zh-TW"/>
        </w:rPr>
        <w:t>之前接受過檢測的人－建議每兩年檢測一次。</w:t>
      </w:r>
    </w:p>
    <w:p w14:paraId="2F4EA0F0" w14:textId="77777777" w:rsidR="00C45DF7" w:rsidRPr="00444518" w:rsidRDefault="00C45DF7" w:rsidP="00F24985">
      <w:pPr>
        <w:overflowPunct w:val="0"/>
        <w:topLinePunct/>
        <w:rPr>
          <w:rFonts w:eastAsia="PMingLiU"/>
          <w:lang w:val="en-US" w:eastAsia="zh-TW"/>
        </w:rPr>
      </w:pPr>
    </w:p>
    <w:p w14:paraId="067A4D5B" w14:textId="4BF3BAF4" w:rsidR="00A1499C" w:rsidRPr="00444518" w:rsidRDefault="002B1857" w:rsidP="00F249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topLinePunct/>
        <w:rPr>
          <w:rFonts w:eastAsia="PMingLiU" w:cs="Arial (Body CS)"/>
          <w:spacing w:val="-3"/>
          <w:lang w:eastAsia="zh-TW"/>
        </w:rPr>
      </w:pPr>
      <w:r w:rsidRPr="00444518">
        <w:rPr>
          <w:rFonts w:eastAsia="PMingLiU" w:cs="Arial (Body CS)" w:hint="eastAsia"/>
          <w:spacing w:val="-3"/>
          <w:lang w:val="en-US" w:eastAsia="zh-TW"/>
        </w:rPr>
        <w:t>如果您有腸癌徵兆、症狀或家族病史，可能不適合進行此檢測（請參閱第</w:t>
      </w:r>
      <w:r w:rsidRPr="00444518">
        <w:rPr>
          <w:rFonts w:eastAsia="PMingLiU" w:cs="Arial (Body CS)" w:hint="eastAsia"/>
          <w:spacing w:val="-3"/>
          <w:lang w:val="en-US" w:eastAsia="zh-TW"/>
        </w:rPr>
        <w:t xml:space="preserve"> 11 </w:t>
      </w:r>
      <w:r w:rsidRPr="00444518">
        <w:rPr>
          <w:rFonts w:eastAsia="PMingLiU" w:cs="Arial (Body CS)" w:hint="eastAsia"/>
          <w:spacing w:val="-3"/>
          <w:lang w:val="en-US" w:eastAsia="zh-TW"/>
        </w:rPr>
        <w:t>頁，</w:t>
      </w:r>
      <w:r w:rsidRPr="00444518">
        <w:rPr>
          <w:rFonts w:eastAsia="PMingLiU" w:cs="Arial (Body CS)" w:hint="eastAsia"/>
          <w:b/>
          <w:bCs/>
          <w:spacing w:val="-3"/>
          <w:lang w:val="en-US" w:eastAsia="zh-TW"/>
        </w:rPr>
        <w:t>腸癌的徵兆和症狀</w:t>
      </w:r>
      <w:r w:rsidRPr="00444518">
        <w:rPr>
          <w:rFonts w:eastAsia="PMingLiU" w:cs="Arial (Body CS)" w:hint="eastAsia"/>
          <w:spacing w:val="-3"/>
          <w:lang w:val="en-US" w:eastAsia="zh-TW"/>
        </w:rPr>
        <w:t>）。如果您在過去兩年內接受過結腸鏡檢查，或者正在因腸道問題就醫，可能無需進行此檢測。請與您的醫生討論您的選擇。</w:t>
      </w:r>
    </w:p>
    <w:p w14:paraId="2E1FC5EC" w14:textId="77777777" w:rsidR="00A1499C" w:rsidRPr="00444518" w:rsidRDefault="00A1499C" w:rsidP="00F24985">
      <w:pPr>
        <w:overflowPunct w:val="0"/>
        <w:topLinePunct/>
        <w:rPr>
          <w:rFonts w:eastAsia="PMingLiU"/>
          <w:lang w:eastAsia="zh-TW"/>
        </w:rPr>
      </w:pPr>
    </w:p>
    <w:p w14:paraId="5DC259A8" w14:textId="77777777" w:rsidR="00C45DF7" w:rsidRPr="00444518" w:rsidRDefault="00C45DF7" w:rsidP="00F24985">
      <w:pPr>
        <w:overflowPunct w:val="0"/>
        <w:topLinePunct/>
        <w:rPr>
          <w:rStyle w:val="Strong"/>
          <w:rFonts w:eastAsia="PMingLiU"/>
          <w:lang w:eastAsia="zh-TW"/>
        </w:rPr>
        <w:sectPr w:rsidR="00C45DF7" w:rsidRPr="00444518" w:rsidSect="0091596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3C06285" w14:textId="4BCB141E" w:rsidR="008A446F" w:rsidRPr="00444518" w:rsidRDefault="002045EA" w:rsidP="00F24985">
      <w:pPr>
        <w:overflowPunct w:val="0"/>
        <w:topLinePunct/>
        <w:rPr>
          <w:rStyle w:val="Strong"/>
          <w:rFonts w:eastAsia="PMingLiU"/>
          <w:lang w:eastAsia="zh-TW"/>
        </w:rPr>
      </w:pPr>
      <w:r w:rsidRPr="00444518">
        <w:rPr>
          <w:rStyle w:val="Strong"/>
          <w:rFonts w:eastAsia="PMingLiU" w:hint="eastAsia"/>
          <w:lang w:eastAsia="zh-TW"/>
        </w:rPr>
        <w:t>為什麼要進行檢測</w:t>
      </w:r>
    </w:p>
    <w:p w14:paraId="4D080555" w14:textId="77777777" w:rsidR="002045EA" w:rsidRPr="00444518" w:rsidRDefault="002045EA" w:rsidP="00F24985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overflowPunct w:val="0"/>
        <w:topLinePunct/>
        <w:spacing w:before="56" w:after="0"/>
        <w:rPr>
          <w:rFonts w:eastAsia="PMingLiU"/>
          <w:lang w:eastAsia="zh-TW"/>
        </w:rPr>
      </w:pPr>
      <w:r w:rsidRPr="00444518">
        <w:rPr>
          <w:rFonts w:eastAsia="PMingLiU" w:hint="eastAsia"/>
          <w:lang w:eastAsia="zh-TW"/>
        </w:rPr>
        <w:t>腸道檢測可能救您一命。</w:t>
      </w:r>
    </w:p>
    <w:p w14:paraId="47C17DF9" w14:textId="77777777" w:rsidR="002045EA" w:rsidRPr="00444518" w:rsidRDefault="002045EA" w:rsidP="00F24985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overflowPunct w:val="0"/>
        <w:topLinePunct/>
        <w:spacing w:before="56" w:after="0"/>
        <w:rPr>
          <w:rFonts w:eastAsia="PMingLiU"/>
          <w:lang w:eastAsia="zh-TW"/>
        </w:rPr>
      </w:pPr>
      <w:r w:rsidRPr="00444518">
        <w:rPr>
          <w:rFonts w:eastAsia="PMingLiU" w:hint="eastAsia"/>
          <w:lang w:eastAsia="zh-TW"/>
        </w:rPr>
        <w:t>腸癌可能在您未察覺早期徵兆時發生。</w:t>
      </w:r>
    </w:p>
    <w:p w14:paraId="650AA01B" w14:textId="77777777" w:rsidR="002045EA" w:rsidRPr="00444518" w:rsidRDefault="002045EA" w:rsidP="00F24985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overflowPunct w:val="0"/>
        <w:topLinePunct/>
        <w:spacing w:before="56" w:after="0"/>
        <w:rPr>
          <w:rFonts w:eastAsia="PMingLiU"/>
          <w:lang w:eastAsia="zh-TW"/>
        </w:rPr>
      </w:pPr>
      <w:r w:rsidRPr="00444518">
        <w:rPr>
          <w:rFonts w:eastAsia="PMingLiU" w:hint="eastAsia"/>
          <w:lang w:eastAsia="zh-TW"/>
        </w:rPr>
        <w:t>罹患腸癌的風險隨著年齡的增加而提升。</w:t>
      </w:r>
    </w:p>
    <w:p w14:paraId="63AD262A" w14:textId="77777777" w:rsidR="002045EA" w:rsidRPr="00444518" w:rsidRDefault="002045EA" w:rsidP="00F24985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overflowPunct w:val="0"/>
        <w:topLinePunct/>
        <w:spacing w:before="56" w:after="0"/>
        <w:rPr>
          <w:rFonts w:eastAsia="PMingLiU"/>
          <w:lang w:eastAsia="zh-TW"/>
        </w:rPr>
      </w:pPr>
      <w:r w:rsidRPr="00444518">
        <w:rPr>
          <w:rFonts w:eastAsia="PMingLiU" w:hint="eastAsia"/>
          <w:lang w:eastAsia="zh-TW"/>
        </w:rPr>
        <w:t>如果能及早發現，有超過</w:t>
      </w:r>
      <w:r w:rsidRPr="00444518">
        <w:rPr>
          <w:rFonts w:eastAsia="PMingLiU" w:hint="eastAsia"/>
          <w:lang w:eastAsia="zh-TW"/>
        </w:rPr>
        <w:t xml:space="preserve"> 90</w:t>
      </w:r>
      <w:r w:rsidRPr="00444518">
        <w:rPr>
          <w:rFonts w:eastAsia="PMingLiU" w:hint="eastAsia"/>
          <w:lang w:eastAsia="zh-TW"/>
        </w:rPr>
        <w:t>％</w:t>
      </w:r>
      <w:r w:rsidRPr="00444518">
        <w:rPr>
          <w:rFonts w:eastAsia="PMingLiU" w:hint="eastAsia"/>
          <w:lang w:eastAsia="zh-TW"/>
        </w:rPr>
        <w:t xml:space="preserve"> </w:t>
      </w:r>
      <w:r w:rsidRPr="00444518">
        <w:rPr>
          <w:rFonts w:eastAsia="PMingLiU" w:hint="eastAsia"/>
          <w:lang w:eastAsia="zh-TW"/>
        </w:rPr>
        <w:t>的腸癌可成功治癒。</w:t>
      </w:r>
    </w:p>
    <w:p w14:paraId="302BE304" w14:textId="3B9EB2CD" w:rsidR="00C76377" w:rsidRPr="00444518" w:rsidRDefault="00DC0246" w:rsidP="00F24985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overflowPunct w:val="0"/>
        <w:topLinePunct/>
        <w:spacing w:before="56" w:after="0"/>
        <w:contextualSpacing w:val="0"/>
        <w:rPr>
          <w:rFonts w:eastAsia="PMingLiU"/>
          <w:lang w:eastAsia="zh-TW"/>
        </w:rPr>
      </w:pPr>
      <w:r w:rsidRPr="00DC0246">
        <w:rPr>
          <w:rFonts w:eastAsia="PMingLiU" w:hint="eastAsia"/>
          <w:lang w:eastAsia="zh-TW"/>
        </w:rPr>
        <w:t>醫生建議年齡介於</w:t>
      </w:r>
      <w:r w:rsidRPr="00DC0246">
        <w:rPr>
          <w:rFonts w:eastAsia="PMingLiU" w:hint="eastAsia"/>
          <w:lang w:eastAsia="zh-TW"/>
        </w:rPr>
        <w:t xml:space="preserve"> 45 </w:t>
      </w:r>
      <w:r w:rsidRPr="00DC0246">
        <w:rPr>
          <w:rFonts w:eastAsia="PMingLiU" w:hint="eastAsia"/>
          <w:lang w:eastAsia="zh-TW"/>
        </w:rPr>
        <w:t>至</w:t>
      </w:r>
      <w:r w:rsidRPr="00DC0246">
        <w:rPr>
          <w:rFonts w:eastAsia="PMingLiU" w:hint="eastAsia"/>
          <w:lang w:eastAsia="zh-TW"/>
        </w:rPr>
        <w:t xml:space="preserve"> 74 </w:t>
      </w:r>
      <w:r w:rsidRPr="00DC0246">
        <w:rPr>
          <w:rFonts w:eastAsia="PMingLiU" w:hint="eastAsia"/>
          <w:lang w:eastAsia="zh-TW"/>
        </w:rPr>
        <w:t>歲之間的人每兩年檢測一次。</w:t>
      </w:r>
    </w:p>
    <w:p w14:paraId="450C38F2" w14:textId="00F1675F" w:rsidR="00C45DF7" w:rsidRPr="00444518" w:rsidRDefault="00C45DF7" w:rsidP="00F24985">
      <w:pPr>
        <w:widowControl w:val="0"/>
        <w:tabs>
          <w:tab w:val="left" w:pos="999"/>
        </w:tabs>
        <w:overflowPunct w:val="0"/>
        <w:topLinePunct/>
        <w:spacing w:before="56" w:after="0"/>
        <w:rPr>
          <w:rFonts w:eastAsia="PMingLiU"/>
          <w:lang w:eastAsia="zh-TW"/>
        </w:rPr>
      </w:pPr>
    </w:p>
    <w:p w14:paraId="558AAE56" w14:textId="17B823DA" w:rsidR="00C45DF7" w:rsidRPr="00444518" w:rsidRDefault="005036DE" w:rsidP="005036DE">
      <w:pPr>
        <w:widowControl w:val="0"/>
        <w:tabs>
          <w:tab w:val="left" w:pos="999"/>
        </w:tabs>
        <w:overflowPunct w:val="0"/>
        <w:topLinePunct/>
        <w:spacing w:before="56" w:after="0"/>
        <w:rPr>
          <w:rFonts w:eastAsia="PMingLiU"/>
          <w:lang w:eastAsia="zh-TW"/>
        </w:rPr>
      </w:pPr>
      <w:r w:rsidRPr="00444518">
        <w:rPr>
          <w:rFonts w:eastAsia="PMingLiU"/>
          <w:b/>
          <w:bCs/>
          <w:lang w:val="en-US" w:eastAsia="zh-TW"/>
        </w:rPr>
        <w:t xml:space="preserve">80% </w:t>
      </w:r>
      <w:r w:rsidRPr="00444518">
        <w:rPr>
          <w:rFonts w:eastAsia="PMingLiU" w:hint="eastAsia"/>
          <w:b/>
          <w:bCs/>
          <w:lang w:val="en-US" w:eastAsia="zh-TW"/>
        </w:rPr>
        <w:t>的腸癌患者沒有腸癌家族病史。</w:t>
      </w:r>
    </w:p>
    <w:p w14:paraId="7A006638" w14:textId="4ACAD056" w:rsidR="008A0900" w:rsidRPr="00444518" w:rsidRDefault="009F250C" w:rsidP="00F24985">
      <w:pPr>
        <w:overflowPunct w:val="0"/>
        <w:topLinePunct/>
        <w:rPr>
          <w:rFonts w:eastAsia="PMingLiU"/>
        </w:rPr>
      </w:pPr>
      <w:r w:rsidRPr="00444518">
        <w:rPr>
          <w:rFonts w:eastAsia="PMingLiU" w:cs="Arial"/>
          <w:noProof/>
        </w:rPr>
        <w:drawing>
          <wp:inline distT="0" distB="0" distL="0" distR="0" wp14:anchorId="61A75AA4" wp14:editId="36CDB568">
            <wp:extent cx="2027596" cy="1057275"/>
            <wp:effectExtent l="0" t="0" r="0" b="0"/>
            <wp:docPr id="52" name="Image 52" descr="Picture showing 100 people, with 80% in dark blue and 20% in orang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Picture showing 100 people, with 80% in dark blue and 20% in orange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96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16657" w14:textId="77777777" w:rsidR="008A0900" w:rsidRPr="00444518" w:rsidRDefault="008A0900" w:rsidP="00F24985">
      <w:pPr>
        <w:overflowPunct w:val="0"/>
        <w:topLinePunct/>
        <w:rPr>
          <w:rFonts w:eastAsia="PMingLiU"/>
        </w:rPr>
      </w:pPr>
    </w:p>
    <w:p w14:paraId="49B0AD54" w14:textId="77777777" w:rsidR="00C45DF7" w:rsidRPr="00444518" w:rsidRDefault="00C45DF7" w:rsidP="00F24985">
      <w:pPr>
        <w:widowControl w:val="0"/>
        <w:tabs>
          <w:tab w:val="left" w:pos="999"/>
        </w:tabs>
        <w:overflowPunct w:val="0"/>
        <w:topLinePunct/>
        <w:spacing w:before="56" w:after="0"/>
        <w:rPr>
          <w:rFonts w:eastAsia="PMingLiU"/>
        </w:rPr>
        <w:sectPr w:rsidR="00C45DF7" w:rsidRPr="00444518" w:rsidSect="0091596A">
          <w:type w:val="continuous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76766A3F" w14:textId="18D0BF96" w:rsidR="00C45DF7" w:rsidRPr="00444518" w:rsidRDefault="00315857" w:rsidP="00F24985">
      <w:pPr>
        <w:pStyle w:val="Heading2"/>
        <w:overflowPunct w:val="0"/>
        <w:topLinePunct/>
        <w:rPr>
          <w:rFonts w:eastAsia="PMingLiU"/>
          <w:b/>
          <w:bCs/>
          <w:lang w:val="en-US" w:eastAsia="zh-TW"/>
        </w:rPr>
      </w:pPr>
      <w:bookmarkStart w:id="1" w:name="_Toc48057460"/>
      <w:r w:rsidRPr="00444518">
        <w:rPr>
          <w:rFonts w:eastAsia="PMingLiU" w:hint="eastAsia"/>
          <w:b/>
          <w:bCs/>
          <w:lang w:val="en-US" w:eastAsia="zh-TW"/>
        </w:rPr>
        <w:lastRenderedPageBreak/>
        <w:t>檢測內容</w:t>
      </w:r>
    </w:p>
    <w:p w14:paraId="395BC219" w14:textId="77777777" w:rsidR="00315857" w:rsidRPr="00444518" w:rsidRDefault="00315857" w:rsidP="00315857">
      <w:pPr>
        <w:overflowPunct w:val="0"/>
        <w:topLinePunct/>
        <w:rPr>
          <w:rFonts w:eastAsia="PMingLiU"/>
          <w:lang w:eastAsia="zh-TW"/>
        </w:rPr>
      </w:pPr>
      <w:r w:rsidRPr="00444518">
        <w:rPr>
          <w:rFonts w:eastAsia="PMingLiU" w:hint="eastAsia"/>
          <w:lang w:eastAsia="zh-TW"/>
        </w:rPr>
        <w:t>這項測試稱為免疫化學糞便潛血反應檢查，或稱</w:t>
      </w:r>
      <w:r w:rsidRPr="00444518">
        <w:rPr>
          <w:rFonts w:eastAsia="PMingLiU" w:hint="eastAsia"/>
          <w:lang w:eastAsia="zh-TW"/>
        </w:rPr>
        <w:t xml:space="preserve"> iFOBT</w:t>
      </w:r>
      <w:r w:rsidRPr="00444518">
        <w:rPr>
          <w:rFonts w:eastAsia="PMingLiU" w:hint="eastAsia"/>
          <w:lang w:eastAsia="zh-TW"/>
        </w:rPr>
        <w:t>。它檢查您的腸道排便（大便）中是否含有微量血液。這些血液通常是看不見或難以察覺的。</w:t>
      </w:r>
    </w:p>
    <w:p w14:paraId="4D0781CA" w14:textId="1031FE8B" w:rsidR="00C45DF7" w:rsidRPr="00444518" w:rsidRDefault="00315857" w:rsidP="00315857">
      <w:pPr>
        <w:overflowPunct w:val="0"/>
        <w:topLinePunct/>
        <w:rPr>
          <w:rFonts w:eastAsia="PMingLiU"/>
          <w:lang w:val="en-US" w:eastAsia="zh-TW"/>
        </w:rPr>
      </w:pPr>
      <w:r w:rsidRPr="00444518">
        <w:rPr>
          <w:rFonts w:eastAsia="PMingLiU" w:hint="eastAsia"/>
          <w:lang w:eastAsia="zh-TW"/>
        </w:rPr>
        <w:t>腸癌或息肉（小腫塊）可能在腸道內壁生長。通常這些生長物會滲漏微量血液，在發現其他症狀之前就能在糞便中發現。</w:t>
      </w:r>
    </w:p>
    <w:p w14:paraId="3A724831" w14:textId="320B4DEA" w:rsidR="006B41AE" w:rsidRPr="00444518" w:rsidRDefault="00FA77C5" w:rsidP="00F24985">
      <w:pPr>
        <w:overflowPunct w:val="0"/>
        <w:topLinePunct/>
        <w:rPr>
          <w:rFonts w:eastAsia="PMingLiU"/>
          <w:lang w:val="en-US"/>
        </w:rPr>
      </w:pPr>
      <w:r w:rsidRPr="00444518">
        <w:rPr>
          <w:rFonts w:eastAsia="PMingLiU"/>
          <w:noProof/>
          <w:lang w:val="en-US"/>
        </w:rPr>
        <w:drawing>
          <wp:inline distT="0" distB="0" distL="0" distR="0" wp14:anchorId="0356B58F" wp14:editId="4BE163B5">
            <wp:extent cx="5960068" cy="1903664"/>
            <wp:effectExtent l="0" t="0" r="0" b="1905"/>
            <wp:docPr id="3" name="Picture 3" descr="Image showing how bowel cancer can develop from normal cells that turn into abnormal cells that multip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 showing how bowel cancer can develop from normal cells that turn into abnormal cells that multiply.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" b="9544"/>
                    <a:stretch/>
                  </pic:blipFill>
                  <pic:spPr bwMode="auto">
                    <a:xfrm>
                      <a:off x="0" y="0"/>
                      <a:ext cx="5960979" cy="190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60EA3" w14:textId="7F01BDD3" w:rsidR="000D0CF4" w:rsidRPr="00444518" w:rsidRDefault="004B07B1" w:rsidP="00F24985">
      <w:pPr>
        <w:overflowPunct w:val="0"/>
        <w:topLinePunct/>
        <w:rPr>
          <w:rFonts w:eastAsia="PMingLiU"/>
          <w:lang w:val="en-US" w:eastAsia="zh-TW"/>
        </w:rPr>
      </w:pPr>
      <w:r w:rsidRPr="00444518">
        <w:rPr>
          <w:rFonts w:eastAsia="PMingLiU" w:hint="eastAsia"/>
          <w:lang w:val="en-US" w:eastAsia="zh-TW"/>
        </w:rPr>
        <w:t>圖</w:t>
      </w:r>
      <w:r w:rsidR="00444518">
        <w:rPr>
          <w:rFonts w:eastAsia="PMingLiU"/>
          <w:lang w:val="en-US" w:eastAsia="zh-TW"/>
        </w:rPr>
        <w:t>1</w:t>
      </w:r>
      <w:r w:rsidRPr="00444518">
        <w:rPr>
          <w:rFonts w:eastAsia="PMingLiU" w:hint="eastAsia"/>
          <w:lang w:val="en-US" w:eastAsia="zh-TW"/>
        </w:rPr>
        <w:t>：腸癌的發病過程</w:t>
      </w:r>
    </w:p>
    <w:p w14:paraId="0B347853" w14:textId="186FBCF1" w:rsidR="000E3828" w:rsidRPr="00444518" w:rsidRDefault="00AE54B6" w:rsidP="00F24985">
      <w:pPr>
        <w:overflowPunct w:val="0"/>
        <w:topLinePunct/>
        <w:rPr>
          <w:rFonts w:eastAsia="PMingLiU" w:cstheme="majorBidi"/>
          <w:b/>
          <w:bCs/>
          <w:color w:val="0B2748"/>
          <w:sz w:val="26"/>
          <w:szCs w:val="26"/>
          <w:lang w:val="en-US" w:eastAsia="zh-TW"/>
        </w:rPr>
      </w:pPr>
      <w:r w:rsidRPr="00444518">
        <w:rPr>
          <w:rFonts w:eastAsia="PMingLiU" w:cstheme="majorBidi" w:hint="eastAsia"/>
          <w:b/>
          <w:bCs/>
          <w:color w:val="0B2748"/>
          <w:sz w:val="26"/>
          <w:szCs w:val="26"/>
          <w:lang w:val="en-US" w:eastAsia="zh-TW"/>
        </w:rPr>
        <w:t>降低罹患腸癌的風險</w:t>
      </w:r>
    </w:p>
    <w:p w14:paraId="1BADBA70" w14:textId="77777777" w:rsidR="000A3B5F" w:rsidRPr="00444518" w:rsidRDefault="000A3B5F" w:rsidP="000A3B5F">
      <w:pPr>
        <w:overflowPunct w:val="0"/>
        <w:topLinePunct/>
        <w:rPr>
          <w:rFonts w:eastAsia="PMingLiU"/>
          <w:lang w:eastAsia="zh-TW"/>
        </w:rPr>
      </w:pPr>
      <w:r w:rsidRPr="00444518">
        <w:rPr>
          <w:rFonts w:eastAsia="PMingLiU" w:hint="eastAsia"/>
          <w:lang w:eastAsia="zh-TW"/>
        </w:rPr>
        <w:t>息肉並非癌症，但隨著時間的推移可能會轉變為癌症。息肉容易被切除，降低罹患腸癌的風險。</w:t>
      </w:r>
    </w:p>
    <w:p w14:paraId="35619C50" w14:textId="1F2A7DCF" w:rsidR="00732AE3" w:rsidRPr="00444518" w:rsidRDefault="000A3B5F" w:rsidP="000A3B5F">
      <w:pPr>
        <w:overflowPunct w:val="0"/>
        <w:topLinePunct/>
        <w:rPr>
          <w:rFonts w:eastAsia="PMingLiU"/>
          <w:lang w:eastAsia="zh-TW"/>
        </w:rPr>
      </w:pPr>
      <w:r w:rsidRPr="00444518">
        <w:rPr>
          <w:rFonts w:eastAsia="PMingLiU" w:hint="eastAsia"/>
          <w:lang w:eastAsia="zh-TW"/>
        </w:rPr>
        <w:t>檢測結果呈陽性並不代表確診為癌症。如果在糞便樣本中發現血液，您需要儘快與您的醫生討論結果。您的醫生可能會建議您進行結腸鏡檢查或使用其他診斷性檢查，以找到出血原因（請參閱第</w:t>
      </w:r>
      <w:r w:rsidR="00444518">
        <w:rPr>
          <w:rFonts w:eastAsia="PMingLiU" w:cs="Arial"/>
          <w:lang w:eastAsia="zh-TW"/>
        </w:rPr>
        <w:t>8</w:t>
      </w:r>
      <w:r w:rsidRPr="00444518">
        <w:rPr>
          <w:rFonts w:eastAsia="PMingLiU" w:hint="eastAsia"/>
          <w:lang w:eastAsia="zh-TW"/>
        </w:rPr>
        <w:t>頁，</w:t>
      </w:r>
      <w:r w:rsidRPr="00444518">
        <w:rPr>
          <w:rFonts w:eastAsia="PMingLiU" w:hint="eastAsia"/>
          <w:b/>
          <w:bCs/>
          <w:lang w:eastAsia="zh-TW"/>
        </w:rPr>
        <w:t>檢測結果代表什麼</w:t>
      </w:r>
      <w:r w:rsidRPr="00444518">
        <w:rPr>
          <w:rFonts w:eastAsia="PMingLiU" w:hint="eastAsia"/>
          <w:lang w:eastAsia="zh-TW"/>
        </w:rPr>
        <w:t>）。</w:t>
      </w:r>
    </w:p>
    <w:bookmarkEnd w:id="1"/>
    <w:p w14:paraId="21E46072" w14:textId="77777777" w:rsidR="00A93A87" w:rsidRPr="00444518" w:rsidRDefault="00A93A87" w:rsidP="00F24985">
      <w:pPr>
        <w:overflowPunct w:val="0"/>
        <w:topLinePunct/>
        <w:rPr>
          <w:rFonts w:eastAsia="PMingLiU"/>
          <w:lang w:eastAsia="zh-TW"/>
        </w:rPr>
      </w:pPr>
      <w:r w:rsidRPr="00444518">
        <w:rPr>
          <w:rFonts w:eastAsia="PMingLiU"/>
          <w:lang w:eastAsia="zh-TW"/>
        </w:rPr>
        <w:br w:type="page"/>
      </w:r>
    </w:p>
    <w:p w14:paraId="5154B421" w14:textId="0BCACC87" w:rsidR="008A446F" w:rsidRPr="00444518" w:rsidRDefault="00E16FD7" w:rsidP="00F24985">
      <w:pPr>
        <w:pStyle w:val="Heading1"/>
        <w:overflowPunct w:val="0"/>
        <w:topLinePunct/>
        <w:rPr>
          <w:rFonts w:eastAsia="PMingLiU"/>
          <w:lang w:eastAsia="zh-TW"/>
        </w:rPr>
      </w:pPr>
      <w:bookmarkStart w:id="2" w:name="_Toc159100069"/>
      <w:r w:rsidRPr="00444518">
        <w:rPr>
          <w:rFonts w:eastAsia="PMingLiU" w:hint="eastAsia"/>
          <w:lang w:eastAsia="zh-TW"/>
        </w:rPr>
        <w:lastRenderedPageBreak/>
        <w:t>您的檢測包</w:t>
      </w:r>
      <w:bookmarkEnd w:id="2"/>
    </w:p>
    <w:p w14:paraId="0A645BA9" w14:textId="526E87EF" w:rsidR="00FA77C5" w:rsidRPr="00444518" w:rsidRDefault="00E16FD7" w:rsidP="00F24985">
      <w:pPr>
        <w:overflowPunct w:val="0"/>
        <w:topLinePunct/>
        <w:rPr>
          <w:rFonts w:eastAsia="PMingLiU"/>
          <w:lang w:eastAsia="zh-TW"/>
        </w:rPr>
      </w:pPr>
      <w:r w:rsidRPr="00444518">
        <w:rPr>
          <w:rFonts w:eastAsia="PMingLiU" w:hint="eastAsia"/>
          <w:lang w:eastAsia="zh-TW"/>
        </w:rPr>
        <w:t>居家檢測免費且簡便，且可能救您一命。</w:t>
      </w:r>
    </w:p>
    <w:p w14:paraId="400B32A2" w14:textId="25DA7136" w:rsidR="00FA77C5" w:rsidRPr="00444518" w:rsidRDefault="00FA77C5" w:rsidP="00F24985">
      <w:pPr>
        <w:overflowPunct w:val="0"/>
        <w:topLinePunct/>
        <w:rPr>
          <w:rFonts w:eastAsia="PMingLiU"/>
        </w:rPr>
      </w:pPr>
      <w:r w:rsidRPr="00444518">
        <w:rPr>
          <w:rFonts w:eastAsia="PMingLiU"/>
          <w:noProof/>
        </w:rPr>
        <w:drawing>
          <wp:inline distT="0" distB="0" distL="0" distR="0" wp14:anchorId="4E3DE01D" wp14:editId="6984B2B5">
            <wp:extent cx="3428842" cy="2527183"/>
            <wp:effectExtent l="0" t="0" r="635" b="635"/>
            <wp:docPr id="14" name="Picture 14" descr="A picture of the National Bowel Cancer Screening Program test k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of the National Bowel Cancer Screening Program test ki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842" cy="252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5E49B" w14:textId="77777777" w:rsidR="00CC3F43" w:rsidRPr="00444518" w:rsidRDefault="00CC3F43" w:rsidP="00F24985">
      <w:pPr>
        <w:overflowPunct w:val="0"/>
        <w:topLinePunct/>
        <w:rPr>
          <w:rFonts w:eastAsia="PMingLiU"/>
        </w:rPr>
      </w:pPr>
    </w:p>
    <w:p w14:paraId="795E73BF" w14:textId="7AD4E8A7" w:rsidR="00FA77C5" w:rsidRPr="00444518" w:rsidRDefault="00C14E8B" w:rsidP="00F24985">
      <w:pPr>
        <w:pStyle w:val="Heading2"/>
        <w:overflowPunct w:val="0"/>
        <w:topLinePunct/>
        <w:rPr>
          <w:rFonts w:eastAsia="PMingLiU"/>
        </w:rPr>
      </w:pPr>
      <w:proofErr w:type="spellStart"/>
      <w:r w:rsidRPr="00444518">
        <w:rPr>
          <w:rFonts w:eastAsia="PMingLiU" w:hint="eastAsia"/>
        </w:rPr>
        <w:t>提醒您做檢測的小步驟</w:t>
      </w:r>
      <w:proofErr w:type="spellEnd"/>
    </w:p>
    <w:p w14:paraId="5275568F" w14:textId="77777777" w:rsidR="00C14E8B" w:rsidRPr="00444518" w:rsidRDefault="00C14E8B" w:rsidP="00C14E8B">
      <w:pPr>
        <w:pStyle w:val="ListParagraph"/>
        <w:numPr>
          <w:ilvl w:val="0"/>
          <w:numId w:val="4"/>
        </w:numPr>
        <w:overflowPunct w:val="0"/>
        <w:topLinePunct/>
        <w:rPr>
          <w:rFonts w:eastAsia="PMingLiU"/>
          <w:lang w:eastAsia="zh-TW"/>
        </w:rPr>
      </w:pPr>
      <w:r w:rsidRPr="00444518">
        <w:rPr>
          <w:rFonts w:eastAsia="PMingLiU" w:hint="eastAsia"/>
          <w:lang w:eastAsia="zh-TW"/>
        </w:rPr>
        <w:t>將檢測包放在馬桶旁邊。</w:t>
      </w:r>
    </w:p>
    <w:p w14:paraId="7A868064" w14:textId="04C4FF60" w:rsidR="00C14E8B" w:rsidRPr="00444518" w:rsidRDefault="00C14E8B" w:rsidP="00C14E8B">
      <w:pPr>
        <w:pStyle w:val="ListParagraph"/>
        <w:numPr>
          <w:ilvl w:val="0"/>
          <w:numId w:val="4"/>
        </w:numPr>
        <w:overflowPunct w:val="0"/>
        <w:topLinePunct/>
        <w:rPr>
          <w:rFonts w:eastAsia="PMingLiU"/>
        </w:rPr>
      </w:pPr>
      <w:r w:rsidRPr="00444518">
        <w:rPr>
          <w:rFonts w:eastAsia="PMingLiU" w:hint="eastAsia"/>
        </w:rPr>
        <w:t>在</w:t>
      </w:r>
      <w:r w:rsidRPr="00444518">
        <w:rPr>
          <w:rFonts w:eastAsia="PMingLiU" w:hint="eastAsia"/>
        </w:rPr>
        <w:t>2</w:t>
      </w:r>
      <w:proofErr w:type="spellStart"/>
      <w:r w:rsidRPr="00444518">
        <w:rPr>
          <w:rFonts w:eastAsia="PMingLiU" w:hint="eastAsia"/>
        </w:rPr>
        <w:t>週內完成檢測</w:t>
      </w:r>
      <w:proofErr w:type="spellEnd"/>
      <w:r w:rsidRPr="00444518">
        <w:rPr>
          <w:rFonts w:eastAsia="PMingLiU" w:hint="eastAsia"/>
        </w:rPr>
        <w:t>。</w:t>
      </w:r>
    </w:p>
    <w:p w14:paraId="22B45ED4" w14:textId="14F8715E" w:rsidR="00FA77C5" w:rsidRPr="00444518" w:rsidRDefault="00C14E8B" w:rsidP="00C14E8B">
      <w:pPr>
        <w:pStyle w:val="ListParagraph"/>
        <w:numPr>
          <w:ilvl w:val="0"/>
          <w:numId w:val="4"/>
        </w:numPr>
        <w:overflowPunct w:val="0"/>
        <w:topLinePunct/>
        <w:rPr>
          <w:rFonts w:eastAsia="PMingLiU"/>
          <w:lang w:eastAsia="zh-TW"/>
        </w:rPr>
      </w:pPr>
      <w:r w:rsidRPr="00444518">
        <w:rPr>
          <w:rFonts w:eastAsia="PMingLiU" w:hint="eastAsia"/>
          <w:lang w:eastAsia="zh-TW"/>
        </w:rPr>
        <w:t>設定提醒預定採集樣本的日子。</w:t>
      </w:r>
    </w:p>
    <w:p w14:paraId="134924D1" w14:textId="6EFDDC59" w:rsidR="00FA77C5" w:rsidRPr="00444518" w:rsidRDefault="00FA77C5" w:rsidP="00F24985">
      <w:pPr>
        <w:overflowPunct w:val="0"/>
        <w:topLinePunct/>
        <w:rPr>
          <w:rFonts w:eastAsia="PMingLiU"/>
          <w:lang w:eastAsia="zh-TW"/>
        </w:rPr>
      </w:pPr>
    </w:p>
    <w:p w14:paraId="70EF7AF8" w14:textId="5C4807CC" w:rsidR="00FA77C5" w:rsidRPr="00444518" w:rsidRDefault="00C14E8B" w:rsidP="00F24985">
      <w:pPr>
        <w:pStyle w:val="Heading2"/>
        <w:overflowPunct w:val="0"/>
        <w:topLinePunct/>
        <w:rPr>
          <w:rFonts w:eastAsia="PMingLiU"/>
          <w:lang w:eastAsia="zh-TW"/>
        </w:rPr>
      </w:pPr>
      <w:r w:rsidRPr="00444518">
        <w:rPr>
          <w:rFonts w:eastAsia="PMingLiU" w:hint="eastAsia"/>
          <w:lang w:eastAsia="zh-TW"/>
        </w:rPr>
        <w:t>如何進行檢測</w:t>
      </w:r>
    </w:p>
    <w:p w14:paraId="56EF8D2D" w14:textId="77777777" w:rsidR="00C14E8B" w:rsidRPr="00444518" w:rsidRDefault="00C14E8B" w:rsidP="00C14E8B">
      <w:pPr>
        <w:overflowPunct w:val="0"/>
        <w:topLinePunct/>
        <w:rPr>
          <w:rFonts w:eastAsia="PMingLiU"/>
          <w:lang w:eastAsia="zh-TW"/>
        </w:rPr>
      </w:pPr>
      <w:r w:rsidRPr="00444518">
        <w:rPr>
          <w:rFonts w:eastAsia="PMingLiU" w:hint="eastAsia"/>
          <w:lang w:eastAsia="zh-TW"/>
        </w:rPr>
        <w:t>檢測方法為使用檢測包中的採樣管，在兩次排便時分別從糞便中採集少量樣本。</w:t>
      </w:r>
    </w:p>
    <w:p w14:paraId="3F07E3FE" w14:textId="77777777" w:rsidR="00C14E8B" w:rsidRPr="00444518" w:rsidRDefault="00C14E8B" w:rsidP="00C14E8B">
      <w:pPr>
        <w:overflowPunct w:val="0"/>
        <w:topLinePunct/>
        <w:rPr>
          <w:rFonts w:eastAsia="PMingLiU"/>
          <w:lang w:eastAsia="zh-TW"/>
        </w:rPr>
      </w:pPr>
      <w:r w:rsidRPr="00444518">
        <w:rPr>
          <w:rFonts w:eastAsia="PMingLiU" w:hint="eastAsia"/>
          <w:lang w:eastAsia="zh-TW"/>
        </w:rPr>
        <w:t>填寫參與者個人資料表，註明採樣日期，在表格上簽名，將表格和採樣管裝入郵資已付的回郵信封中，並寄送至病理實驗室。</w:t>
      </w:r>
    </w:p>
    <w:p w14:paraId="2CC26FA6" w14:textId="308269B3" w:rsidR="00C14E8B" w:rsidRPr="00444518" w:rsidRDefault="00C14E8B" w:rsidP="00C14E8B">
      <w:pPr>
        <w:overflowPunct w:val="0"/>
        <w:topLinePunct/>
        <w:rPr>
          <w:rFonts w:eastAsia="PMingLiU"/>
          <w:lang w:eastAsia="zh-TW"/>
        </w:rPr>
      </w:pPr>
      <w:r w:rsidRPr="00444518">
        <w:rPr>
          <w:rFonts w:eastAsia="PMingLiU" w:hint="eastAsia"/>
          <w:lang w:eastAsia="zh-TW"/>
        </w:rPr>
        <w:t>您可以參照隨附的逐步說明指引，或在</w:t>
      </w:r>
      <w:r w:rsidRPr="00444518">
        <w:rPr>
          <w:rFonts w:eastAsia="PMingLiU" w:hint="eastAsia"/>
          <w:b/>
          <w:bCs/>
          <w:color w:val="000000" w:themeColor="text1"/>
          <w:lang w:eastAsia="zh-TW"/>
        </w:rPr>
        <w:t xml:space="preserve"> </w:t>
      </w:r>
      <w:hyperlink r:id="rId20" w:history="1">
        <w:r w:rsidRPr="00444518">
          <w:rPr>
            <w:rStyle w:val="Hyperlink"/>
            <w:rFonts w:eastAsia="PMingLiU" w:hint="eastAsia"/>
            <w:b/>
            <w:bCs/>
            <w:color w:val="000000" w:themeColor="text1"/>
            <w:u w:val="none"/>
            <w:lang w:eastAsia="zh-TW"/>
          </w:rPr>
          <w:t>www.health.gov.au/nbcsp-kit-video</w:t>
        </w:r>
      </w:hyperlink>
      <w:r w:rsidRPr="00444518">
        <w:rPr>
          <w:rFonts w:eastAsia="PMingLiU" w:hint="eastAsia"/>
          <w:lang w:eastAsia="zh-TW"/>
        </w:rPr>
        <w:t xml:space="preserve"> </w:t>
      </w:r>
      <w:r w:rsidRPr="00444518">
        <w:rPr>
          <w:rFonts w:eastAsia="PMingLiU" w:hint="eastAsia"/>
          <w:lang w:eastAsia="zh-TW"/>
        </w:rPr>
        <w:t>觀看如何進行檢測的影片。</w:t>
      </w:r>
    </w:p>
    <w:p w14:paraId="0F7D577F" w14:textId="090ABE98" w:rsidR="00FA77C5" w:rsidRPr="00444518" w:rsidRDefault="00C14E8B" w:rsidP="00C14E8B">
      <w:pPr>
        <w:overflowPunct w:val="0"/>
        <w:topLinePunct/>
        <w:rPr>
          <w:rFonts w:eastAsia="PMingLiU"/>
          <w:lang w:eastAsia="zh-TW"/>
        </w:rPr>
      </w:pPr>
      <w:r w:rsidRPr="00444518">
        <w:rPr>
          <w:rFonts w:eastAsia="PMingLiU" w:hint="eastAsia"/>
          <w:lang w:eastAsia="zh-TW"/>
        </w:rPr>
        <w:t>您也可以在週一至週五的上午</w:t>
      </w:r>
      <w:r w:rsidRPr="00444518">
        <w:rPr>
          <w:rFonts w:eastAsia="PMingLiU" w:hint="eastAsia"/>
          <w:lang w:eastAsia="zh-TW"/>
        </w:rPr>
        <w:t>7</w:t>
      </w:r>
      <w:r w:rsidRPr="00444518">
        <w:rPr>
          <w:rFonts w:eastAsia="PMingLiU" w:hint="eastAsia"/>
          <w:lang w:eastAsia="zh-TW"/>
        </w:rPr>
        <w:t>：</w:t>
      </w:r>
      <w:r w:rsidRPr="00444518">
        <w:rPr>
          <w:rFonts w:eastAsia="PMingLiU" w:hint="eastAsia"/>
          <w:lang w:eastAsia="zh-TW"/>
        </w:rPr>
        <w:t>30</w:t>
      </w:r>
      <w:r w:rsidRPr="00444518">
        <w:rPr>
          <w:rFonts w:eastAsia="PMingLiU" w:hint="eastAsia"/>
          <w:lang w:eastAsia="zh-TW"/>
        </w:rPr>
        <w:t>至晚上</w:t>
      </w:r>
      <w:r w:rsidRPr="00444518">
        <w:rPr>
          <w:rFonts w:eastAsia="PMingLiU" w:hint="eastAsia"/>
          <w:lang w:eastAsia="zh-TW"/>
        </w:rPr>
        <w:t>10</w:t>
      </w:r>
      <w:r w:rsidRPr="00444518">
        <w:rPr>
          <w:rFonts w:eastAsia="PMingLiU" w:hint="eastAsia"/>
          <w:lang w:eastAsia="zh-TW"/>
        </w:rPr>
        <w:t>點，週末的上午</w:t>
      </w:r>
      <w:r w:rsidRPr="00444518">
        <w:rPr>
          <w:rFonts w:eastAsia="PMingLiU" w:hint="eastAsia"/>
          <w:lang w:eastAsia="zh-TW"/>
        </w:rPr>
        <w:t>9</w:t>
      </w:r>
      <w:r w:rsidRPr="00444518">
        <w:rPr>
          <w:rFonts w:eastAsia="PMingLiU" w:hint="eastAsia"/>
          <w:lang w:eastAsia="zh-TW"/>
        </w:rPr>
        <w:t>點至晚上</w:t>
      </w:r>
      <w:r w:rsidRPr="00444518">
        <w:rPr>
          <w:rFonts w:eastAsia="PMingLiU" w:hint="eastAsia"/>
          <w:lang w:eastAsia="zh-TW"/>
        </w:rPr>
        <w:t>7</w:t>
      </w:r>
      <w:r w:rsidRPr="00444518">
        <w:rPr>
          <w:rFonts w:eastAsia="PMingLiU" w:hint="eastAsia"/>
          <w:lang w:eastAsia="zh-TW"/>
        </w:rPr>
        <w:t>點之間撥打檢測包熱線</w:t>
      </w:r>
      <w:r w:rsidRPr="00444518">
        <w:rPr>
          <w:rFonts w:eastAsia="PMingLiU" w:hint="eastAsia"/>
          <w:lang w:eastAsia="zh-TW"/>
        </w:rPr>
        <w:t xml:space="preserve"> </w:t>
      </w:r>
      <w:r w:rsidRPr="00444518">
        <w:rPr>
          <w:rFonts w:eastAsia="PMingLiU" w:hint="eastAsia"/>
          <w:b/>
          <w:bCs/>
          <w:lang w:eastAsia="zh-TW"/>
        </w:rPr>
        <w:t>1800 930 998</w:t>
      </w:r>
      <w:r w:rsidRPr="00444518">
        <w:rPr>
          <w:rFonts w:eastAsia="PMingLiU" w:hint="eastAsia"/>
          <w:lang w:eastAsia="zh-TW"/>
        </w:rPr>
        <w:t>。</w:t>
      </w:r>
    </w:p>
    <w:p w14:paraId="4533A3BB" w14:textId="77777777" w:rsidR="00A93A87" w:rsidRPr="00444518" w:rsidRDefault="00A93A87" w:rsidP="00F24985">
      <w:pPr>
        <w:overflowPunct w:val="0"/>
        <w:topLinePunct/>
        <w:rPr>
          <w:rFonts w:eastAsia="PMingLiU"/>
          <w:lang w:eastAsia="zh-TW"/>
        </w:rPr>
      </w:pPr>
      <w:r w:rsidRPr="00444518">
        <w:rPr>
          <w:rFonts w:eastAsia="PMingLiU"/>
          <w:lang w:eastAsia="zh-TW"/>
        </w:rPr>
        <w:br w:type="page"/>
      </w:r>
    </w:p>
    <w:p w14:paraId="00217BCB" w14:textId="0CE3B46F" w:rsidR="00CC3F43" w:rsidRPr="00444518" w:rsidRDefault="003141FE" w:rsidP="00F24985">
      <w:pPr>
        <w:pStyle w:val="Heading2"/>
        <w:overflowPunct w:val="0"/>
        <w:topLinePunct/>
        <w:rPr>
          <w:rFonts w:eastAsia="PMingLiU"/>
          <w:lang w:eastAsia="zh-TW"/>
        </w:rPr>
      </w:pPr>
      <w:r w:rsidRPr="003141FE">
        <w:rPr>
          <w:rFonts w:eastAsia="PMingLiU" w:hint="eastAsia"/>
          <w:lang w:eastAsia="zh-TW"/>
        </w:rPr>
        <w:lastRenderedPageBreak/>
        <w:t>獲得準確結果</w:t>
      </w:r>
    </w:p>
    <w:p w14:paraId="3700E46F" w14:textId="77777777" w:rsidR="003141FE" w:rsidRPr="003141FE" w:rsidRDefault="003141FE" w:rsidP="003141FE">
      <w:pPr>
        <w:overflowPunct w:val="0"/>
        <w:topLinePunct/>
        <w:rPr>
          <w:rFonts w:eastAsia="PMingLiU"/>
          <w:lang w:eastAsia="zh-TW"/>
        </w:rPr>
      </w:pPr>
      <w:r w:rsidRPr="003141FE">
        <w:rPr>
          <w:rFonts w:eastAsia="PMingLiU" w:hint="eastAsia"/>
          <w:lang w:eastAsia="zh-TW"/>
        </w:rPr>
        <w:t>這項檢測可偵測糞便中的微量血液。若樣本帶有血液，它可能會隨時間而衰變。</w:t>
      </w:r>
    </w:p>
    <w:p w14:paraId="3C5412D9" w14:textId="3848350A" w:rsidR="00EC1E8B" w:rsidRPr="00444518" w:rsidRDefault="003141FE" w:rsidP="003141FE">
      <w:pPr>
        <w:overflowPunct w:val="0"/>
        <w:topLinePunct/>
        <w:rPr>
          <w:rFonts w:eastAsia="PMingLiU"/>
          <w:lang w:eastAsia="zh-TW"/>
        </w:rPr>
      </w:pPr>
      <w:r w:rsidRPr="003141FE">
        <w:rPr>
          <w:rFonts w:eastAsia="PMingLiU" w:hint="eastAsia"/>
          <w:lang w:eastAsia="zh-TW"/>
        </w:rPr>
        <w:t>為確保檢測結果準確，請遵循以下步驟：</w:t>
      </w:r>
      <w:r w:rsidR="00EC1E8B" w:rsidRPr="00444518">
        <w:rPr>
          <w:rFonts w:eastAsia="PMingLiU"/>
          <w:lang w:eastAsia="zh-TW"/>
        </w:rPr>
        <w:t xml:space="preserve"> </w:t>
      </w:r>
    </w:p>
    <w:p w14:paraId="31329815" w14:textId="77777777" w:rsidR="003141FE" w:rsidRPr="003141FE" w:rsidRDefault="003141FE" w:rsidP="003141FE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3141FE">
        <w:rPr>
          <w:rFonts w:eastAsia="PMingLiU" w:hint="eastAsia"/>
          <w:lang w:eastAsia="zh-TW"/>
        </w:rPr>
        <w:t>在月經結束後等待三天再進行測試</w:t>
      </w:r>
    </w:p>
    <w:p w14:paraId="7D013777" w14:textId="77777777" w:rsidR="003141FE" w:rsidRPr="003141FE" w:rsidRDefault="003141FE" w:rsidP="003141FE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3141FE">
        <w:rPr>
          <w:rFonts w:eastAsia="PMingLiU" w:hint="eastAsia"/>
          <w:lang w:eastAsia="zh-TW"/>
        </w:rPr>
        <w:t>儘量在三天內採集兩次樣本</w:t>
      </w:r>
    </w:p>
    <w:p w14:paraId="32B9C844" w14:textId="77777777" w:rsidR="003141FE" w:rsidRPr="003141FE" w:rsidRDefault="003141FE" w:rsidP="003141FE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3141FE">
        <w:rPr>
          <w:rFonts w:eastAsia="PMingLiU" w:hint="eastAsia"/>
          <w:lang w:eastAsia="zh-TW"/>
        </w:rPr>
        <w:t>盡快郵寄樣本－樣本必須在採集第一個樣本後的</w:t>
      </w:r>
      <w:r w:rsidRPr="003141FE">
        <w:rPr>
          <w:rFonts w:eastAsia="PMingLiU" w:hint="eastAsia"/>
          <w:lang w:eastAsia="zh-TW"/>
        </w:rPr>
        <w:t xml:space="preserve"> 14 </w:t>
      </w:r>
      <w:r w:rsidRPr="003141FE">
        <w:rPr>
          <w:rFonts w:eastAsia="PMingLiU" w:hint="eastAsia"/>
          <w:lang w:eastAsia="zh-TW"/>
        </w:rPr>
        <w:t>天內寄達實驗室</w:t>
      </w:r>
    </w:p>
    <w:p w14:paraId="1C44B218" w14:textId="77777777" w:rsidR="003141FE" w:rsidRPr="003141FE" w:rsidRDefault="003141FE" w:rsidP="003141FE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3141FE">
        <w:rPr>
          <w:rFonts w:eastAsia="PMingLiU" w:hint="eastAsia"/>
          <w:lang w:eastAsia="zh-TW"/>
        </w:rPr>
        <w:t>將樣本保存在冰箱（或陰涼處），直到準備好郵寄為止</w:t>
      </w:r>
    </w:p>
    <w:p w14:paraId="127110F2" w14:textId="77777777" w:rsidR="003141FE" w:rsidRPr="003141FE" w:rsidRDefault="003141FE" w:rsidP="003141FE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3141FE">
        <w:rPr>
          <w:rFonts w:eastAsia="PMingLiU" w:hint="eastAsia"/>
          <w:lang w:eastAsia="zh-TW"/>
        </w:rPr>
        <w:t>將樣本裝入郵資已付回郵信封，並在天氣較涼爽的時候投遞（或拿到郵局寄送）</w:t>
      </w:r>
    </w:p>
    <w:p w14:paraId="39A17687" w14:textId="16A3DFAB" w:rsidR="00EC1E8B" w:rsidRPr="00444518" w:rsidRDefault="003141FE" w:rsidP="003141FE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3141FE">
        <w:rPr>
          <w:rFonts w:eastAsia="PMingLiU" w:hint="eastAsia"/>
          <w:lang w:eastAsia="zh-TW"/>
        </w:rPr>
        <w:t>在檢測前，請繼續服用平常使用的藥物，並如常進食。</w:t>
      </w:r>
    </w:p>
    <w:p w14:paraId="3821EDDB" w14:textId="63709E30" w:rsidR="00CC3F43" w:rsidRPr="00444518" w:rsidRDefault="005E4449" w:rsidP="00F24985">
      <w:pPr>
        <w:pStyle w:val="Heading2"/>
        <w:overflowPunct w:val="0"/>
        <w:topLinePunct/>
        <w:rPr>
          <w:rFonts w:eastAsia="PMingLiU"/>
          <w:lang w:eastAsia="zh-TW"/>
        </w:rPr>
      </w:pPr>
      <w:r w:rsidRPr="005E4449">
        <w:rPr>
          <w:rFonts w:eastAsia="PMingLiU" w:hint="eastAsia"/>
          <w:lang w:eastAsia="zh-TW"/>
        </w:rPr>
        <w:t>保持樣本涼爽</w:t>
      </w:r>
    </w:p>
    <w:p w14:paraId="2A52CF3B" w14:textId="6E3583C7" w:rsidR="00CC3F43" w:rsidRPr="00444518" w:rsidRDefault="005E4449" w:rsidP="00F24985">
      <w:pPr>
        <w:overflowPunct w:val="0"/>
        <w:topLinePunct/>
        <w:rPr>
          <w:rFonts w:eastAsia="PMingLiU"/>
          <w:lang w:eastAsia="zh-TW"/>
        </w:rPr>
      </w:pPr>
      <w:r w:rsidRPr="005E4449">
        <w:rPr>
          <w:rFonts w:eastAsia="PMingLiU" w:hint="eastAsia"/>
          <w:lang w:eastAsia="zh-TW"/>
        </w:rPr>
        <w:t>在投遞前，冰箱是保存樣本的最佳處。將採樣管放入提供的塑料袋中。不用擔心，袋子的拉鍊可以完全密閉，所以是乾淨的。請不要冷凍樣本。</w:t>
      </w:r>
    </w:p>
    <w:p w14:paraId="38FE3138" w14:textId="0ABA50FE" w:rsidR="00CC3F43" w:rsidRPr="00444518" w:rsidRDefault="005E4449" w:rsidP="00F24985">
      <w:pPr>
        <w:pStyle w:val="Heading2"/>
        <w:overflowPunct w:val="0"/>
        <w:topLinePunct/>
        <w:rPr>
          <w:rFonts w:eastAsia="PMingLiU"/>
          <w:lang w:eastAsia="zh-TW"/>
        </w:rPr>
      </w:pPr>
      <w:r w:rsidRPr="005E4449">
        <w:rPr>
          <w:rFonts w:eastAsia="PMingLiU" w:hint="eastAsia"/>
          <w:lang w:eastAsia="zh-TW"/>
        </w:rPr>
        <w:t>我不想再收到測試包</w:t>
      </w:r>
    </w:p>
    <w:p w14:paraId="530A2D4B" w14:textId="72CE3FBA" w:rsidR="005E4449" w:rsidRPr="005E4449" w:rsidRDefault="00321A38" w:rsidP="005E4449">
      <w:pPr>
        <w:overflowPunct w:val="0"/>
        <w:topLinePunct/>
        <w:rPr>
          <w:rFonts w:eastAsia="PMingLiU"/>
          <w:lang w:eastAsia="zh-TW"/>
        </w:rPr>
      </w:pPr>
      <w:r w:rsidRPr="00321A38">
        <w:rPr>
          <w:rFonts w:eastAsia="PMingLiU" w:hint="eastAsia"/>
          <w:lang w:eastAsia="zh-TW"/>
        </w:rPr>
        <w:t>雖然我們強烈建議</w:t>
      </w:r>
      <w:r w:rsidRPr="00321A38">
        <w:rPr>
          <w:rFonts w:eastAsia="PMingLiU" w:hint="eastAsia"/>
          <w:lang w:eastAsia="zh-TW"/>
        </w:rPr>
        <w:t xml:space="preserve"> 45 </w:t>
      </w:r>
      <w:r w:rsidRPr="00321A38">
        <w:rPr>
          <w:rFonts w:eastAsia="PMingLiU" w:hint="eastAsia"/>
          <w:lang w:eastAsia="zh-TW"/>
        </w:rPr>
        <w:t>歲以上的人定期進行腸道篩查，但這是您的選擇。</w:t>
      </w:r>
    </w:p>
    <w:p w14:paraId="25961D50" w14:textId="48786BBD" w:rsidR="002254D2" w:rsidRPr="00444518" w:rsidRDefault="005E4449" w:rsidP="005E4449">
      <w:pPr>
        <w:overflowPunct w:val="0"/>
        <w:topLinePunct/>
        <w:rPr>
          <w:rFonts w:eastAsia="PMingLiU"/>
          <w:lang w:eastAsia="zh-TW"/>
        </w:rPr>
      </w:pPr>
      <w:r w:rsidRPr="005E4449">
        <w:rPr>
          <w:rFonts w:eastAsia="PMingLiU" w:hint="eastAsia"/>
          <w:lang w:eastAsia="zh-TW"/>
        </w:rPr>
        <w:t>您可以選擇晚點再收到檢測包，也可以選擇退出此計劃。您可以隨時重新加入。</w:t>
      </w:r>
      <w:r w:rsidR="002254D2" w:rsidRPr="00444518">
        <w:rPr>
          <w:rFonts w:eastAsia="PMingLiU"/>
          <w:lang w:eastAsia="zh-TW"/>
        </w:rPr>
        <w:t xml:space="preserve"> </w:t>
      </w:r>
    </w:p>
    <w:p w14:paraId="3117A7D6" w14:textId="77777777" w:rsidR="005E4449" w:rsidRPr="005E4449" w:rsidRDefault="005E4449" w:rsidP="005E4449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5E4449">
        <w:rPr>
          <w:rFonts w:eastAsia="PMingLiU" w:hint="eastAsia"/>
          <w:lang w:eastAsia="zh-TW"/>
        </w:rPr>
        <w:t>如果您選擇</w:t>
      </w:r>
      <w:r w:rsidRPr="004D33DB">
        <w:rPr>
          <w:rFonts w:eastAsia="PMingLiU" w:hint="eastAsia"/>
          <w:b/>
          <w:bCs/>
          <w:lang w:eastAsia="zh-TW"/>
        </w:rPr>
        <w:t>延遲參與</w:t>
      </w:r>
      <w:r w:rsidRPr="005E4449">
        <w:rPr>
          <w:rFonts w:eastAsia="PMingLiU" w:hint="eastAsia"/>
          <w:lang w:eastAsia="zh-TW"/>
        </w:rPr>
        <w:t>，您可以選擇一個您希望重新加入的日期。</w:t>
      </w:r>
    </w:p>
    <w:p w14:paraId="192E35E6" w14:textId="738E784F" w:rsidR="002254D2" w:rsidRPr="00444518" w:rsidRDefault="005E4449" w:rsidP="005E4449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5E4449">
        <w:rPr>
          <w:rFonts w:eastAsia="PMingLiU" w:hint="eastAsia"/>
          <w:lang w:eastAsia="zh-TW"/>
        </w:rPr>
        <w:t>如果您選擇</w:t>
      </w:r>
      <w:r w:rsidRPr="004D33DB">
        <w:rPr>
          <w:rFonts w:eastAsia="PMingLiU" w:hint="eastAsia"/>
          <w:b/>
          <w:bCs/>
          <w:lang w:eastAsia="zh-TW"/>
        </w:rPr>
        <w:t>退出</w:t>
      </w:r>
      <w:r w:rsidRPr="005E4449">
        <w:rPr>
          <w:rFonts w:eastAsia="PMingLiU" w:hint="eastAsia"/>
          <w:lang w:eastAsia="zh-TW"/>
        </w:rPr>
        <w:t>，您將不會收到本計劃寄出的測試包或信件。您將收到一封確認退出計劃的信件。</w:t>
      </w:r>
      <w:r w:rsidR="002254D2" w:rsidRPr="00444518">
        <w:rPr>
          <w:rFonts w:eastAsia="PMingLiU"/>
          <w:lang w:eastAsia="zh-TW"/>
        </w:rPr>
        <w:t xml:space="preserve"> </w:t>
      </w:r>
    </w:p>
    <w:p w14:paraId="2B228C5B" w14:textId="0CAAB719" w:rsidR="002254D2" w:rsidRPr="00656213" w:rsidRDefault="004D33DB" w:rsidP="00F24985">
      <w:pPr>
        <w:overflowPunct w:val="0"/>
        <w:topLinePunct/>
        <w:rPr>
          <w:rFonts w:eastAsia="PMingLiU"/>
          <w:color w:val="000000" w:themeColor="text1"/>
        </w:rPr>
      </w:pPr>
      <w:proofErr w:type="spellStart"/>
      <w:r w:rsidRPr="00656213">
        <w:rPr>
          <w:rFonts w:eastAsia="PMingLiU" w:hint="eastAsia"/>
          <w:color w:val="000000" w:themeColor="text1"/>
        </w:rPr>
        <w:t>如需延遲參與或退出，請聯繫全國癌症篩查登記處，網址為</w:t>
      </w:r>
      <w:proofErr w:type="spellEnd"/>
      <w:r>
        <w:fldChar w:fldCharType="begin"/>
      </w:r>
      <w:r>
        <w:instrText>HYPERLINK "http://www.ncsr.gov.au/"</w:instrText>
      </w:r>
      <w:r>
        <w:fldChar w:fldCharType="separate"/>
      </w:r>
      <w:r w:rsidRPr="00656213">
        <w:rPr>
          <w:rStyle w:val="Hyperlink"/>
          <w:rFonts w:eastAsia="PMingLiU" w:hint="eastAsia"/>
          <w:b/>
          <w:bCs/>
          <w:color w:val="000000" w:themeColor="text1"/>
          <w:u w:val="none"/>
        </w:rPr>
        <w:t>www.ncsr.gov.au</w:t>
      </w:r>
      <w:r>
        <w:rPr>
          <w:rStyle w:val="Hyperlink"/>
          <w:rFonts w:eastAsia="PMingLiU"/>
          <w:b/>
          <w:bCs/>
          <w:color w:val="000000" w:themeColor="text1"/>
          <w:u w:val="none"/>
        </w:rPr>
        <w:fldChar w:fldCharType="end"/>
      </w:r>
      <w:proofErr w:type="spellStart"/>
      <w:r w:rsidRPr="00656213">
        <w:rPr>
          <w:rFonts w:eastAsia="PMingLiU" w:hint="eastAsia"/>
          <w:color w:val="000000" w:themeColor="text1"/>
        </w:rPr>
        <w:t>或致電</w:t>
      </w:r>
      <w:proofErr w:type="spellEnd"/>
      <w:r w:rsidRPr="00656213">
        <w:rPr>
          <w:rFonts w:eastAsia="PMingLiU" w:hint="eastAsia"/>
          <w:b/>
          <w:bCs/>
          <w:color w:val="000000" w:themeColor="text1"/>
        </w:rPr>
        <w:t>1800 627 701</w:t>
      </w:r>
      <w:r w:rsidRPr="00656213">
        <w:rPr>
          <w:rFonts w:eastAsia="PMingLiU" w:hint="eastAsia"/>
          <w:color w:val="000000" w:themeColor="text1"/>
        </w:rPr>
        <w:t>。</w:t>
      </w:r>
    </w:p>
    <w:p w14:paraId="17098B89" w14:textId="77777777" w:rsidR="007579A8" w:rsidRPr="00444518" w:rsidRDefault="007579A8" w:rsidP="00F24985">
      <w:pPr>
        <w:overflowPunct w:val="0"/>
        <w:topLinePunct/>
        <w:rPr>
          <w:rFonts w:eastAsia="PMingLiU"/>
        </w:rPr>
      </w:pPr>
      <w:r w:rsidRPr="00444518">
        <w:rPr>
          <w:rFonts w:eastAsia="PMingLiU"/>
        </w:rPr>
        <w:br w:type="page"/>
      </w:r>
    </w:p>
    <w:p w14:paraId="5C2335F3" w14:textId="78713EC6" w:rsidR="00CC3F43" w:rsidRPr="00444518" w:rsidRDefault="00341427" w:rsidP="00F24985">
      <w:pPr>
        <w:pStyle w:val="Heading2"/>
        <w:overflowPunct w:val="0"/>
        <w:topLinePunct/>
        <w:rPr>
          <w:rFonts w:eastAsia="PMingLiU"/>
          <w:lang w:eastAsia="zh-TW"/>
        </w:rPr>
      </w:pPr>
      <w:r w:rsidRPr="00341427">
        <w:rPr>
          <w:rFonts w:eastAsia="PMingLiU" w:hint="eastAsia"/>
          <w:lang w:eastAsia="zh-TW"/>
        </w:rPr>
        <w:lastRenderedPageBreak/>
        <w:t>我可以把檢測包給別人使用嗎？</w:t>
      </w:r>
      <w:r w:rsidR="00CC3F43" w:rsidRPr="00444518">
        <w:rPr>
          <w:rFonts w:eastAsia="PMingLiU"/>
          <w:lang w:eastAsia="zh-TW"/>
        </w:rPr>
        <w:t xml:space="preserve"> </w:t>
      </w:r>
    </w:p>
    <w:p w14:paraId="4DD97FA5" w14:textId="1B8626FB" w:rsidR="00CC3F43" w:rsidRPr="00444518" w:rsidRDefault="00341427" w:rsidP="00341427">
      <w:pPr>
        <w:overflowPunct w:val="0"/>
        <w:topLinePunct/>
        <w:rPr>
          <w:rFonts w:eastAsia="PMingLiU"/>
          <w:lang w:eastAsia="zh-TW"/>
        </w:rPr>
      </w:pPr>
      <w:r w:rsidRPr="00341427">
        <w:rPr>
          <w:rFonts w:eastAsia="PMingLiU" w:hint="eastAsia"/>
          <w:lang w:eastAsia="zh-TW"/>
        </w:rPr>
        <w:t>如果您不想進行檢測，請將不需要的檢測包丟至垃圾桶。請不要將檢測包給他人使用，也不要用郵件退回。</w:t>
      </w:r>
      <w:r w:rsidR="00CC3F43" w:rsidRPr="00444518">
        <w:rPr>
          <w:rFonts w:eastAsia="PMingLiU"/>
          <w:lang w:eastAsia="zh-TW"/>
        </w:rPr>
        <w:t xml:space="preserve"> </w:t>
      </w:r>
    </w:p>
    <w:p w14:paraId="2C02CB03" w14:textId="3BE11DD0" w:rsidR="00CC3F43" w:rsidRPr="00444518" w:rsidRDefault="00341427" w:rsidP="00F24985">
      <w:pPr>
        <w:pStyle w:val="Heading2"/>
        <w:overflowPunct w:val="0"/>
        <w:topLinePunct/>
        <w:rPr>
          <w:rFonts w:eastAsia="PMingLiU"/>
          <w:lang w:eastAsia="zh-TW"/>
        </w:rPr>
      </w:pPr>
      <w:r w:rsidRPr="00341427">
        <w:rPr>
          <w:rFonts w:eastAsia="PMingLiU" w:hint="eastAsia"/>
          <w:lang w:eastAsia="zh-TW"/>
        </w:rPr>
        <w:t>如果您知道</w:t>
      </w:r>
      <w:r w:rsidR="00692932">
        <w:rPr>
          <w:rFonts w:eastAsia="PMingLiU" w:hint="eastAsia"/>
          <w:lang w:eastAsia="zh-TW"/>
        </w:rPr>
        <w:t>其</w:t>
      </w:r>
      <w:r w:rsidRPr="00341427">
        <w:rPr>
          <w:rFonts w:eastAsia="PMingLiU" w:hint="eastAsia"/>
          <w:lang w:eastAsia="zh-TW"/>
        </w:rPr>
        <w:t>他人想做檢測</w:t>
      </w:r>
      <w:r w:rsidR="00CC3F43" w:rsidRPr="00444518">
        <w:rPr>
          <w:rFonts w:eastAsia="PMingLiU"/>
          <w:lang w:eastAsia="zh-TW"/>
        </w:rPr>
        <w:t xml:space="preserve"> </w:t>
      </w:r>
    </w:p>
    <w:p w14:paraId="5DB2630B" w14:textId="61DE37CF" w:rsidR="00341427" w:rsidRPr="006A1606" w:rsidRDefault="000318FB" w:rsidP="00341427">
      <w:pPr>
        <w:overflowPunct w:val="0"/>
        <w:topLinePunct/>
        <w:rPr>
          <w:rFonts w:eastAsia="PMingLiU"/>
          <w:color w:val="000000" w:themeColor="text1"/>
          <w:lang w:eastAsia="zh-TW"/>
        </w:rPr>
      </w:pPr>
      <w:r w:rsidRPr="000318FB">
        <w:rPr>
          <w:rFonts w:eastAsia="PMingLiU" w:hint="eastAsia"/>
          <w:lang w:eastAsia="zh-TW"/>
        </w:rPr>
        <w:t>如果他們年齡介於</w:t>
      </w:r>
      <w:r w:rsidRPr="000318FB">
        <w:rPr>
          <w:rFonts w:eastAsia="PMingLiU" w:hint="eastAsia"/>
          <w:lang w:eastAsia="zh-TW"/>
        </w:rPr>
        <w:t xml:space="preserve"> 45 </w:t>
      </w:r>
      <w:r w:rsidRPr="000318FB">
        <w:rPr>
          <w:rFonts w:eastAsia="PMingLiU" w:hint="eastAsia"/>
          <w:lang w:eastAsia="zh-TW"/>
        </w:rPr>
        <w:t>至</w:t>
      </w:r>
      <w:r w:rsidRPr="000318FB">
        <w:rPr>
          <w:rFonts w:eastAsia="PMingLiU" w:hint="eastAsia"/>
          <w:lang w:eastAsia="zh-TW"/>
        </w:rPr>
        <w:t xml:space="preserve"> 74 </w:t>
      </w:r>
      <w:r w:rsidRPr="000318FB">
        <w:rPr>
          <w:rFonts w:eastAsia="PMingLiU" w:hint="eastAsia"/>
          <w:lang w:eastAsia="zh-TW"/>
        </w:rPr>
        <w:t>歲，並且是澳洲居民，擁有澳洲郵寄地址，他們可以透過訪問</w:t>
      </w:r>
      <w:r w:rsidRPr="000318FB">
        <w:rPr>
          <w:rFonts w:eastAsia="PMingLiU" w:hint="eastAsia"/>
          <w:lang w:eastAsia="zh-TW"/>
        </w:rPr>
        <w:t xml:space="preserve"> </w:t>
      </w:r>
      <w:r w:rsidRPr="000318FB">
        <w:rPr>
          <w:rFonts w:eastAsia="PMingLiU" w:hint="eastAsia"/>
          <w:b/>
          <w:bCs/>
          <w:lang w:eastAsia="zh-TW"/>
        </w:rPr>
        <w:t>www.ncsr.gov.au/boweltest</w:t>
      </w:r>
      <w:r w:rsidRPr="000318FB">
        <w:rPr>
          <w:rFonts w:eastAsia="PMingLiU" w:hint="eastAsia"/>
          <w:lang w:eastAsia="zh-TW"/>
        </w:rPr>
        <w:t xml:space="preserve"> </w:t>
      </w:r>
      <w:r w:rsidRPr="000318FB">
        <w:rPr>
          <w:rFonts w:eastAsia="PMingLiU" w:hint="eastAsia"/>
          <w:lang w:eastAsia="zh-TW"/>
        </w:rPr>
        <w:t>或撥打</w:t>
      </w:r>
      <w:r w:rsidRPr="000318FB">
        <w:rPr>
          <w:rFonts w:eastAsia="PMingLiU" w:hint="eastAsia"/>
          <w:b/>
          <w:bCs/>
          <w:lang w:eastAsia="zh-TW"/>
        </w:rPr>
        <w:t xml:space="preserve"> 1800 627 701</w:t>
      </w:r>
      <w:r w:rsidRPr="000318FB">
        <w:rPr>
          <w:rFonts w:eastAsia="PMingLiU" w:hint="eastAsia"/>
          <w:lang w:eastAsia="zh-TW"/>
        </w:rPr>
        <w:t>索取腸癌篩查包。</w:t>
      </w:r>
      <w:r w:rsidRPr="000318FB">
        <w:rPr>
          <w:rFonts w:eastAsia="PMingLiU" w:hint="eastAsia"/>
          <w:lang w:eastAsia="zh-TW"/>
        </w:rPr>
        <w:t xml:space="preserve"> </w:t>
      </w:r>
      <w:r w:rsidRPr="000318FB">
        <w:rPr>
          <w:rFonts w:eastAsia="PMingLiU" w:hint="eastAsia"/>
          <w:lang w:eastAsia="zh-TW"/>
        </w:rPr>
        <w:t>他們也可以訪問</w:t>
      </w:r>
      <w:r w:rsidRPr="000318FB">
        <w:rPr>
          <w:rFonts w:eastAsia="PMingLiU" w:hint="eastAsia"/>
          <w:lang w:eastAsia="zh-TW"/>
        </w:rPr>
        <w:t xml:space="preserve"> </w:t>
      </w:r>
      <w:r w:rsidRPr="000318FB">
        <w:rPr>
          <w:rFonts w:eastAsia="PMingLiU" w:hint="eastAsia"/>
          <w:b/>
          <w:bCs/>
          <w:lang w:eastAsia="zh-TW"/>
        </w:rPr>
        <w:t>www.health.gov.au/nbcsp</w:t>
      </w:r>
      <w:r w:rsidRPr="000318FB">
        <w:rPr>
          <w:rFonts w:eastAsia="PMingLiU" w:hint="eastAsia"/>
          <w:lang w:eastAsia="zh-TW"/>
        </w:rPr>
        <w:t xml:space="preserve"> </w:t>
      </w:r>
      <w:r w:rsidRPr="000318FB">
        <w:rPr>
          <w:rFonts w:eastAsia="PMingLiU" w:hint="eastAsia"/>
          <w:lang w:eastAsia="zh-TW"/>
        </w:rPr>
        <w:t>以獲得更多資訊，或跟他們的醫生詢問該如何索取檢測包。</w:t>
      </w:r>
    </w:p>
    <w:p w14:paraId="1F8E73EA" w14:textId="77777777" w:rsidR="00341427" w:rsidRPr="00341427" w:rsidRDefault="00341427" w:rsidP="00341427">
      <w:pPr>
        <w:overflowPunct w:val="0"/>
        <w:topLinePunct/>
        <w:rPr>
          <w:rFonts w:eastAsia="PMingLiU"/>
          <w:lang w:eastAsia="zh-TW"/>
        </w:rPr>
      </w:pPr>
      <w:r w:rsidRPr="00341427">
        <w:rPr>
          <w:rFonts w:eastAsia="PMingLiU" w:hint="eastAsia"/>
          <w:lang w:eastAsia="zh-TW"/>
        </w:rPr>
        <w:t>不符合本計劃資格但對其腸道健康有疑慮的人，應與醫生討論篩查的選項。他們的醫生可能會建議由全民醫保</w:t>
      </w:r>
      <w:r w:rsidRPr="00341427">
        <w:rPr>
          <w:rFonts w:eastAsia="PMingLiU" w:hint="eastAsia"/>
          <w:lang w:eastAsia="zh-TW"/>
        </w:rPr>
        <w:t xml:space="preserve"> [Medicare] </w:t>
      </w:r>
      <w:r w:rsidRPr="00341427">
        <w:rPr>
          <w:rFonts w:eastAsia="PMingLiU" w:hint="eastAsia"/>
          <w:lang w:eastAsia="zh-TW"/>
        </w:rPr>
        <w:t>支付的不屬於本計劃的檢測包。</w:t>
      </w:r>
    </w:p>
    <w:p w14:paraId="2E492C5B" w14:textId="3701A675" w:rsidR="00CC3F43" w:rsidRPr="00444518" w:rsidRDefault="00341427" w:rsidP="00341427">
      <w:pPr>
        <w:overflowPunct w:val="0"/>
        <w:topLinePunct/>
        <w:rPr>
          <w:rFonts w:eastAsia="PMingLiU"/>
          <w:lang w:eastAsia="zh-TW"/>
        </w:rPr>
      </w:pPr>
      <w:r w:rsidRPr="00341427">
        <w:rPr>
          <w:rFonts w:eastAsia="PMingLiU" w:hint="eastAsia"/>
          <w:lang w:eastAsia="zh-TW"/>
        </w:rPr>
        <w:t>這些檢測包也可以從網上或藥局購買。</w:t>
      </w:r>
    </w:p>
    <w:p w14:paraId="773CDDBE" w14:textId="616846E7" w:rsidR="00CC3F43" w:rsidRPr="00444518" w:rsidRDefault="00B348A3" w:rsidP="00F24985">
      <w:pPr>
        <w:pStyle w:val="Heading2"/>
        <w:overflowPunct w:val="0"/>
        <w:topLinePunct/>
        <w:rPr>
          <w:rFonts w:eastAsia="PMingLiU"/>
          <w:lang w:eastAsia="zh-TW"/>
        </w:rPr>
      </w:pPr>
      <w:r w:rsidRPr="00B348A3">
        <w:rPr>
          <w:rFonts w:eastAsia="PMingLiU" w:hint="eastAsia"/>
          <w:lang w:eastAsia="zh-TW"/>
        </w:rPr>
        <w:t>收到檢測結果</w:t>
      </w:r>
    </w:p>
    <w:p w14:paraId="0DC26670" w14:textId="77777777" w:rsidR="001F2CE8" w:rsidRPr="001F2CE8" w:rsidRDefault="001F2CE8" w:rsidP="001F2CE8">
      <w:pPr>
        <w:overflowPunct w:val="0"/>
        <w:topLinePunct/>
        <w:rPr>
          <w:rFonts w:eastAsia="PMingLiU"/>
          <w:lang w:eastAsia="zh-TW"/>
        </w:rPr>
      </w:pPr>
      <w:r w:rsidRPr="001F2CE8">
        <w:rPr>
          <w:rFonts w:eastAsia="PMingLiU" w:hint="eastAsia"/>
          <w:lang w:eastAsia="zh-TW"/>
        </w:rPr>
        <w:t>您的檢測結果將在樣本寄出後四周內郵寄給您和您的醫生（如果您有指定醫生）。</w:t>
      </w:r>
    </w:p>
    <w:p w14:paraId="75E09746" w14:textId="77777777" w:rsidR="001F2CE8" w:rsidRPr="001F2CE8" w:rsidRDefault="001F2CE8" w:rsidP="001F2CE8">
      <w:pPr>
        <w:overflowPunct w:val="0"/>
        <w:topLinePunct/>
        <w:rPr>
          <w:rFonts w:eastAsia="PMingLiU"/>
          <w:lang w:eastAsia="zh-TW"/>
        </w:rPr>
      </w:pPr>
      <w:r w:rsidRPr="001F2CE8">
        <w:rPr>
          <w:rFonts w:eastAsia="PMingLiU" w:hint="eastAsia"/>
          <w:lang w:eastAsia="zh-TW"/>
        </w:rPr>
        <w:t>如果您已註冊，您的檢測結果也將被上傳到「我的健康紀錄」</w:t>
      </w:r>
      <w:r w:rsidRPr="001F2CE8">
        <w:rPr>
          <w:rFonts w:eastAsia="PMingLiU" w:hint="eastAsia"/>
          <w:lang w:eastAsia="zh-TW"/>
        </w:rPr>
        <w:t xml:space="preserve">[My Health Record] </w:t>
      </w:r>
      <w:r w:rsidRPr="001F2CE8">
        <w:rPr>
          <w:rFonts w:eastAsia="PMingLiU" w:hint="eastAsia"/>
          <w:lang w:eastAsia="zh-TW"/>
        </w:rPr>
        <w:t>中。如果您不希望這樣做，您可以在寄回樣本時於參與者個人資料表上註明。</w:t>
      </w:r>
    </w:p>
    <w:p w14:paraId="7AFA38A0" w14:textId="7772C2B7" w:rsidR="00CC3F43" w:rsidRPr="00444518" w:rsidRDefault="001F2CE8" w:rsidP="001F2CE8">
      <w:pPr>
        <w:overflowPunct w:val="0"/>
        <w:topLinePunct/>
        <w:rPr>
          <w:rFonts w:eastAsia="PMingLiU"/>
        </w:rPr>
      </w:pPr>
      <w:proofErr w:type="spellStart"/>
      <w:r w:rsidRPr="001F2CE8">
        <w:rPr>
          <w:rFonts w:eastAsia="PMingLiU" w:hint="eastAsia"/>
        </w:rPr>
        <w:t>如果您的檢測結果已經被上傳到</w:t>
      </w:r>
      <w:proofErr w:type="spellEnd"/>
      <w:r w:rsidRPr="001F2CE8">
        <w:rPr>
          <w:rFonts w:eastAsia="PMingLiU" w:hint="eastAsia"/>
        </w:rPr>
        <w:t xml:space="preserve"> </w:t>
      </w:r>
      <w:r w:rsidRPr="001F2CE8">
        <w:rPr>
          <w:rFonts w:eastAsia="PMingLiU" w:hint="eastAsia"/>
        </w:rPr>
        <w:t>「</w:t>
      </w:r>
      <w:proofErr w:type="spellStart"/>
      <w:r w:rsidRPr="001F2CE8">
        <w:rPr>
          <w:rFonts w:eastAsia="PMingLiU" w:hint="eastAsia"/>
        </w:rPr>
        <w:t>我的健康紀錄</w:t>
      </w:r>
      <w:proofErr w:type="spellEnd"/>
      <w:proofErr w:type="gramStart"/>
      <w:r w:rsidRPr="001F2CE8">
        <w:rPr>
          <w:rFonts w:eastAsia="PMingLiU" w:hint="eastAsia"/>
        </w:rPr>
        <w:t>」</w:t>
      </w:r>
      <w:r w:rsidRPr="001F2CE8">
        <w:rPr>
          <w:rFonts w:eastAsia="PMingLiU" w:hint="eastAsia"/>
        </w:rPr>
        <w:t>[</w:t>
      </w:r>
      <w:proofErr w:type="gramEnd"/>
      <w:r w:rsidRPr="001F2CE8">
        <w:rPr>
          <w:rFonts w:eastAsia="PMingLiU" w:hint="eastAsia"/>
        </w:rPr>
        <w:t>My Health Record]</w:t>
      </w:r>
      <w:r w:rsidRPr="001F2CE8">
        <w:rPr>
          <w:rFonts w:eastAsia="PMingLiU" w:hint="eastAsia"/>
        </w:rPr>
        <w:t>，</w:t>
      </w:r>
      <w:proofErr w:type="spellStart"/>
      <w:r w:rsidRPr="001F2CE8">
        <w:rPr>
          <w:rFonts w:eastAsia="PMingLiU" w:hint="eastAsia"/>
        </w:rPr>
        <w:t>而您決定要將其刪除，您可以登入「我的健康紀錄</w:t>
      </w:r>
      <w:proofErr w:type="spellEnd"/>
      <w:r w:rsidRPr="001F2CE8">
        <w:rPr>
          <w:rFonts w:eastAsia="PMingLiU" w:hint="eastAsia"/>
        </w:rPr>
        <w:t>」</w:t>
      </w:r>
      <w:r w:rsidRPr="001F2CE8">
        <w:rPr>
          <w:rFonts w:eastAsia="PMingLiU" w:hint="eastAsia"/>
        </w:rPr>
        <w:t>[My Health Record]</w:t>
      </w:r>
      <w:r>
        <w:rPr>
          <w:rFonts w:eastAsia="PMingLiU"/>
        </w:rPr>
        <w:t xml:space="preserve"> </w:t>
      </w:r>
      <w:proofErr w:type="spellStart"/>
      <w:r w:rsidRPr="001F2CE8">
        <w:rPr>
          <w:rFonts w:eastAsia="PMingLiU" w:hint="eastAsia"/>
        </w:rPr>
        <w:t>網站，或致電</w:t>
      </w:r>
      <w:proofErr w:type="spellEnd"/>
      <w:r w:rsidRPr="001F2CE8">
        <w:rPr>
          <w:rFonts w:eastAsia="PMingLiU" w:hint="eastAsia"/>
        </w:rPr>
        <w:t>24/7</w:t>
      </w:r>
      <w:proofErr w:type="spellStart"/>
      <w:r w:rsidRPr="001F2CE8">
        <w:rPr>
          <w:rFonts w:eastAsia="PMingLiU" w:hint="eastAsia"/>
        </w:rPr>
        <w:t>的幫助熱線</w:t>
      </w:r>
      <w:proofErr w:type="spellEnd"/>
      <w:r w:rsidRPr="001F2CE8">
        <w:rPr>
          <w:rFonts w:eastAsia="PMingLiU" w:hint="eastAsia"/>
          <w:b/>
          <w:bCs/>
        </w:rPr>
        <w:t>1800 723 471</w:t>
      </w:r>
      <w:r w:rsidRPr="001F2CE8">
        <w:rPr>
          <w:rFonts w:eastAsia="PMingLiU" w:hint="eastAsia"/>
        </w:rPr>
        <w:t>。</w:t>
      </w:r>
    </w:p>
    <w:p w14:paraId="354487D7" w14:textId="77777777" w:rsidR="006C2B80" w:rsidRPr="00444518" w:rsidRDefault="006C2B80" w:rsidP="00F24985">
      <w:pPr>
        <w:overflowPunct w:val="0"/>
        <w:topLinePunct/>
        <w:rPr>
          <w:rFonts w:eastAsia="PMingLiU"/>
        </w:rPr>
      </w:pPr>
    </w:p>
    <w:p w14:paraId="5A9CE386" w14:textId="5037DFDD" w:rsidR="007579A8" w:rsidRPr="00444518" w:rsidRDefault="007579A8" w:rsidP="00F24985">
      <w:pPr>
        <w:pStyle w:val="image"/>
        <w:overflowPunct w:val="0"/>
        <w:topLinePunct/>
        <w:rPr>
          <w:rFonts w:eastAsia="PMingLiU"/>
        </w:rPr>
      </w:pPr>
      <w:r w:rsidRPr="00444518">
        <w:rPr>
          <w:rFonts w:eastAsia="PMingLiU"/>
        </w:rPr>
        <w:br w:type="page"/>
      </w:r>
    </w:p>
    <w:p w14:paraId="756B63D3" w14:textId="34B8FCF2" w:rsidR="00CC3F43" w:rsidRPr="00444518" w:rsidRDefault="00970CBA" w:rsidP="00F24985">
      <w:pPr>
        <w:pStyle w:val="Heading1"/>
        <w:overflowPunct w:val="0"/>
        <w:topLinePunct/>
        <w:rPr>
          <w:rFonts w:eastAsia="PMingLiU"/>
          <w:lang w:eastAsia="zh-TW"/>
        </w:rPr>
      </w:pPr>
      <w:bookmarkStart w:id="3" w:name="_Toc159100070"/>
      <w:r w:rsidRPr="00970CBA">
        <w:rPr>
          <w:rFonts w:eastAsia="PMingLiU" w:hint="eastAsia"/>
          <w:lang w:eastAsia="zh-TW"/>
        </w:rPr>
        <w:lastRenderedPageBreak/>
        <w:t>檢測結果代表什麼</w:t>
      </w:r>
      <w:bookmarkEnd w:id="3"/>
    </w:p>
    <w:p w14:paraId="74AAA63C" w14:textId="66AF1D09" w:rsidR="00CC3F43" w:rsidRPr="00444518" w:rsidRDefault="00970CBA" w:rsidP="00F24985">
      <w:pPr>
        <w:pStyle w:val="Heading2"/>
        <w:overflowPunct w:val="0"/>
        <w:topLinePunct/>
        <w:rPr>
          <w:rFonts w:eastAsia="PMingLiU"/>
          <w:lang w:eastAsia="zh-TW"/>
        </w:rPr>
      </w:pPr>
      <w:r w:rsidRPr="00970CBA">
        <w:rPr>
          <w:rFonts w:eastAsia="PMingLiU" w:hint="eastAsia"/>
          <w:lang w:eastAsia="zh-TW"/>
        </w:rPr>
        <w:t>檢測結果為陰性</w:t>
      </w:r>
    </w:p>
    <w:p w14:paraId="1057D1A1" w14:textId="77777777" w:rsidR="00970CBA" w:rsidRPr="00970CBA" w:rsidRDefault="00970CBA" w:rsidP="00970CBA">
      <w:pPr>
        <w:overflowPunct w:val="0"/>
        <w:topLinePunct/>
        <w:rPr>
          <w:rFonts w:eastAsia="PMingLiU"/>
          <w:lang w:eastAsia="zh-TW"/>
        </w:rPr>
      </w:pPr>
      <w:r w:rsidRPr="00970CBA">
        <w:rPr>
          <w:rFonts w:eastAsia="PMingLiU" w:hint="eastAsia"/>
          <w:lang w:eastAsia="zh-TW"/>
        </w:rPr>
        <w:t>檢測結果為陰性代表樣本中未發現血液。請於兩年後再做一次檢測。</w:t>
      </w:r>
    </w:p>
    <w:p w14:paraId="5C82CB5B" w14:textId="3D32CB80" w:rsidR="00CC3F43" w:rsidRPr="00444518" w:rsidRDefault="00B0675D" w:rsidP="00970CBA">
      <w:pPr>
        <w:overflowPunct w:val="0"/>
        <w:topLinePunct/>
        <w:rPr>
          <w:rFonts w:eastAsia="PMingLiU"/>
          <w:lang w:eastAsia="zh-TW"/>
        </w:rPr>
      </w:pPr>
      <w:r w:rsidRPr="00B0675D">
        <w:rPr>
          <w:rFonts w:eastAsia="PMingLiU" w:hint="eastAsia"/>
          <w:lang w:eastAsia="zh-TW"/>
        </w:rPr>
        <w:t>由於有些腸癌並不會出血，或者只是間歇性出血，因此這項檢查能夠檢測出大多數的腸癌。</w:t>
      </w:r>
      <w:r w:rsidR="00970CBA" w:rsidRPr="00970CBA">
        <w:rPr>
          <w:rFonts w:eastAsia="PMingLiU" w:hint="eastAsia"/>
          <w:lang w:eastAsia="zh-TW"/>
        </w:rPr>
        <w:t>因此，每兩年進行一次篩查非常重要，如果您在檢測結果呈陰性後出現徵兆和症狀，請向醫生諮詢（請參閱第</w:t>
      </w:r>
      <w:r w:rsidR="00970CBA" w:rsidRPr="00970CBA">
        <w:rPr>
          <w:rFonts w:eastAsia="PMingLiU" w:hint="eastAsia"/>
          <w:lang w:eastAsia="zh-TW"/>
        </w:rPr>
        <w:t xml:space="preserve"> 10 </w:t>
      </w:r>
      <w:r w:rsidR="00970CBA" w:rsidRPr="00970CBA">
        <w:rPr>
          <w:rFonts w:eastAsia="PMingLiU" w:hint="eastAsia"/>
          <w:lang w:eastAsia="zh-TW"/>
        </w:rPr>
        <w:t>頁，</w:t>
      </w:r>
      <w:r w:rsidR="00970CBA" w:rsidRPr="00920C10">
        <w:rPr>
          <w:rFonts w:eastAsia="PMingLiU" w:hint="eastAsia"/>
          <w:b/>
          <w:bCs/>
          <w:lang w:eastAsia="zh-TW"/>
        </w:rPr>
        <w:t>有關腸癌</w:t>
      </w:r>
      <w:r w:rsidR="00970CBA" w:rsidRPr="00970CBA">
        <w:rPr>
          <w:rFonts w:eastAsia="PMingLiU" w:hint="eastAsia"/>
          <w:lang w:eastAsia="zh-TW"/>
        </w:rPr>
        <w:t>）。</w:t>
      </w:r>
    </w:p>
    <w:p w14:paraId="75BD47DA" w14:textId="791A23B6" w:rsidR="00CC3F43" w:rsidRPr="00444518" w:rsidRDefault="00920C10" w:rsidP="00F24985">
      <w:pPr>
        <w:pStyle w:val="Heading2"/>
        <w:overflowPunct w:val="0"/>
        <w:topLinePunct/>
        <w:rPr>
          <w:rFonts w:eastAsia="PMingLiU"/>
          <w:lang w:eastAsia="zh-TW"/>
        </w:rPr>
      </w:pPr>
      <w:r w:rsidRPr="00920C10">
        <w:rPr>
          <w:rFonts w:eastAsia="PMingLiU" w:hint="eastAsia"/>
          <w:lang w:eastAsia="zh-TW"/>
        </w:rPr>
        <w:t>檢測結果為陽性</w:t>
      </w:r>
    </w:p>
    <w:p w14:paraId="3B623488" w14:textId="77777777" w:rsidR="00920C10" w:rsidRPr="00920C10" w:rsidRDefault="00920C10" w:rsidP="00920C10">
      <w:pPr>
        <w:overflowPunct w:val="0"/>
        <w:topLinePunct/>
        <w:rPr>
          <w:rFonts w:eastAsia="PMingLiU"/>
          <w:lang w:eastAsia="zh-TW"/>
        </w:rPr>
      </w:pPr>
      <w:r w:rsidRPr="00920C10">
        <w:rPr>
          <w:rFonts w:eastAsia="PMingLiU" w:hint="eastAsia"/>
          <w:lang w:eastAsia="zh-TW"/>
        </w:rPr>
        <w:t>檢測結果為陽性代表在您的樣本中發現了血液。您需要盡快與醫生討論檢測結果。</w:t>
      </w:r>
    </w:p>
    <w:p w14:paraId="41862278" w14:textId="77777777" w:rsidR="00920C10" w:rsidRPr="00920C10" w:rsidRDefault="00920C10" w:rsidP="00920C10">
      <w:pPr>
        <w:overflowPunct w:val="0"/>
        <w:topLinePunct/>
        <w:rPr>
          <w:rFonts w:eastAsia="PMingLiU"/>
          <w:lang w:eastAsia="zh-TW"/>
        </w:rPr>
      </w:pPr>
      <w:r w:rsidRPr="00920C10">
        <w:rPr>
          <w:rFonts w:eastAsia="PMingLiU" w:hint="eastAsia"/>
          <w:lang w:eastAsia="zh-TW"/>
        </w:rPr>
        <w:t>結果為陽性並不代表您罹患了癌症。這可能是由息肉、痔瘡或腸道發炎等其他疾病引起的，但重要的是要進一步檢查。</w:t>
      </w:r>
    </w:p>
    <w:p w14:paraId="169A8BBE" w14:textId="51E51FFF" w:rsidR="00CC3F43" w:rsidRPr="00444518" w:rsidRDefault="00920C10" w:rsidP="00920C10">
      <w:pPr>
        <w:overflowPunct w:val="0"/>
        <w:topLinePunct/>
        <w:rPr>
          <w:rFonts w:eastAsia="PMingLiU"/>
          <w:lang w:eastAsia="zh-TW"/>
        </w:rPr>
      </w:pPr>
      <w:r w:rsidRPr="00920C10">
        <w:rPr>
          <w:rFonts w:eastAsia="PMingLiU" w:hint="eastAsia"/>
          <w:lang w:eastAsia="zh-TW"/>
        </w:rPr>
        <w:t>您的醫生可能建議您做進一步的診斷檢查來找出出血的原因，如結腸鏡檢查。</w:t>
      </w:r>
    </w:p>
    <w:p w14:paraId="245FA9A9" w14:textId="19478C6C" w:rsidR="00CC3F43" w:rsidRPr="00444518" w:rsidRDefault="00920C10" w:rsidP="00F24985">
      <w:pPr>
        <w:pStyle w:val="Heading2"/>
        <w:overflowPunct w:val="0"/>
        <w:topLinePunct/>
        <w:rPr>
          <w:rFonts w:eastAsia="PMingLiU"/>
          <w:lang w:eastAsia="zh-TW"/>
        </w:rPr>
      </w:pPr>
      <w:r w:rsidRPr="00920C10">
        <w:rPr>
          <w:rFonts w:eastAsia="PMingLiU" w:hint="eastAsia"/>
          <w:lang w:eastAsia="zh-TW"/>
        </w:rPr>
        <w:t>不確定或無結果</w:t>
      </w:r>
    </w:p>
    <w:p w14:paraId="04FC875F" w14:textId="6B44EE0E" w:rsidR="00CC3F43" w:rsidRPr="00444518" w:rsidRDefault="00920C10" w:rsidP="00F24985">
      <w:pPr>
        <w:overflowPunct w:val="0"/>
        <w:topLinePunct/>
        <w:rPr>
          <w:rFonts w:eastAsia="PMingLiU"/>
          <w:lang w:eastAsia="zh-TW"/>
        </w:rPr>
      </w:pPr>
      <w:r w:rsidRPr="00920C10">
        <w:rPr>
          <w:rFonts w:eastAsia="PMingLiU" w:hint="eastAsia"/>
          <w:lang w:eastAsia="zh-TW"/>
        </w:rPr>
        <w:t>不確定或無結果意味著實驗室無法對其中一個或兩個樣本進行檢測，您必須重新做檢測。您將在幾周內收到一個新的檢測包。</w:t>
      </w:r>
    </w:p>
    <w:p w14:paraId="66E20C38" w14:textId="38744B24" w:rsidR="00CC3F43" w:rsidRPr="00444518" w:rsidRDefault="00920C10" w:rsidP="00F24985">
      <w:pPr>
        <w:overflowPunct w:val="0"/>
        <w:topLinePunct/>
        <w:rPr>
          <w:rFonts w:eastAsia="PMingLiU"/>
          <w:lang w:eastAsia="zh-TW"/>
        </w:rPr>
      </w:pPr>
      <w:r w:rsidRPr="00920C10">
        <w:rPr>
          <w:rFonts w:eastAsia="PMingLiU" w:hint="eastAsia"/>
          <w:lang w:eastAsia="zh-TW"/>
        </w:rPr>
        <w:t>不確定的檢測結果可能發生在以下狀況：</w:t>
      </w:r>
    </w:p>
    <w:p w14:paraId="72D26DC3" w14:textId="77777777" w:rsidR="00A1004A" w:rsidRPr="00A1004A" w:rsidRDefault="00A1004A" w:rsidP="00A1004A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A1004A">
        <w:rPr>
          <w:rFonts w:eastAsia="PMingLiU" w:hint="eastAsia"/>
          <w:lang w:eastAsia="zh-TW"/>
        </w:rPr>
        <w:t>樣本中的糞便過多或過少</w:t>
      </w:r>
    </w:p>
    <w:p w14:paraId="0DC9D245" w14:textId="77777777" w:rsidR="00A1004A" w:rsidRPr="00A1004A" w:rsidRDefault="00A1004A" w:rsidP="00A1004A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</w:rPr>
      </w:pPr>
      <w:proofErr w:type="spellStart"/>
      <w:r w:rsidRPr="00A1004A">
        <w:rPr>
          <w:rFonts w:eastAsia="PMingLiU" w:hint="eastAsia"/>
        </w:rPr>
        <w:t>採樣管損壞</w:t>
      </w:r>
      <w:proofErr w:type="spellEnd"/>
    </w:p>
    <w:p w14:paraId="12946148" w14:textId="77777777" w:rsidR="00A1004A" w:rsidRPr="00A1004A" w:rsidRDefault="00A1004A" w:rsidP="00A1004A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A1004A">
        <w:rPr>
          <w:rFonts w:eastAsia="PMingLiU" w:hint="eastAsia"/>
          <w:lang w:eastAsia="zh-TW"/>
        </w:rPr>
        <w:t>測試包過期（檢查背面的「保存期限」日期）</w:t>
      </w:r>
    </w:p>
    <w:p w14:paraId="6164D42E" w14:textId="4F0FBAB8" w:rsidR="00A1004A" w:rsidRPr="00A1004A" w:rsidRDefault="00A1004A" w:rsidP="00A1004A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A1004A">
        <w:rPr>
          <w:rFonts w:eastAsia="PMingLiU" w:hint="eastAsia"/>
          <w:lang w:eastAsia="zh-TW"/>
        </w:rPr>
        <w:t>樣本沒有在首次取樣後</w:t>
      </w:r>
      <w:r w:rsidRPr="00A1004A">
        <w:rPr>
          <w:rFonts w:eastAsia="PMingLiU" w:hint="eastAsia"/>
          <w:lang w:eastAsia="zh-TW"/>
        </w:rPr>
        <w:t>14</w:t>
      </w:r>
      <w:r w:rsidRPr="00A1004A">
        <w:rPr>
          <w:rFonts w:eastAsia="PMingLiU" w:hint="eastAsia"/>
          <w:lang w:eastAsia="zh-TW"/>
        </w:rPr>
        <w:t>天內進行檢測</w:t>
      </w:r>
    </w:p>
    <w:p w14:paraId="71B939B5" w14:textId="742CDE6C" w:rsidR="00CC3F43" w:rsidRPr="00444518" w:rsidRDefault="00A1004A" w:rsidP="00A1004A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A1004A">
        <w:rPr>
          <w:rFonts w:eastAsia="PMingLiU" w:hint="eastAsia"/>
          <w:lang w:eastAsia="zh-TW"/>
        </w:rPr>
        <w:t>採樣管或參與者個人資料表上沒有標明採樣日期。</w:t>
      </w:r>
    </w:p>
    <w:p w14:paraId="39C33D94" w14:textId="77777777" w:rsidR="00CC3F43" w:rsidRPr="00444518" w:rsidRDefault="00CC3F43" w:rsidP="00F24985">
      <w:pPr>
        <w:overflowPunct w:val="0"/>
        <w:topLinePunct/>
        <w:rPr>
          <w:rFonts w:eastAsia="PMingLiU"/>
          <w:lang w:eastAsia="zh-TW"/>
        </w:rPr>
      </w:pPr>
    </w:p>
    <w:p w14:paraId="2C229189" w14:textId="0A9406BE" w:rsidR="007579A8" w:rsidRPr="00444518" w:rsidRDefault="007579A8" w:rsidP="00F24985">
      <w:pPr>
        <w:pStyle w:val="image"/>
        <w:overflowPunct w:val="0"/>
        <w:topLinePunct/>
        <w:rPr>
          <w:rFonts w:eastAsia="PMingLiU"/>
          <w:lang w:eastAsia="zh-TW"/>
        </w:rPr>
      </w:pPr>
      <w:r w:rsidRPr="00444518">
        <w:rPr>
          <w:rFonts w:eastAsia="PMingLiU"/>
          <w:lang w:eastAsia="zh-TW"/>
        </w:rPr>
        <w:br w:type="page"/>
      </w:r>
    </w:p>
    <w:p w14:paraId="45360EE9" w14:textId="7007EE52" w:rsidR="008A446F" w:rsidRPr="00444518" w:rsidRDefault="00926F52" w:rsidP="00F24985">
      <w:pPr>
        <w:pStyle w:val="Heading1"/>
        <w:overflowPunct w:val="0"/>
        <w:topLinePunct/>
        <w:rPr>
          <w:rFonts w:eastAsia="PMingLiU"/>
          <w:lang w:eastAsia="zh-TW"/>
        </w:rPr>
      </w:pPr>
      <w:bookmarkStart w:id="4" w:name="_Toc159100071"/>
      <w:r w:rsidRPr="00926F52">
        <w:rPr>
          <w:rFonts w:eastAsia="PMingLiU" w:hint="eastAsia"/>
          <w:lang w:eastAsia="zh-TW"/>
        </w:rPr>
        <w:lastRenderedPageBreak/>
        <w:t>如果檢測結果呈陽性</w:t>
      </w:r>
      <w:bookmarkEnd w:id="4"/>
    </w:p>
    <w:p w14:paraId="0199DF06" w14:textId="6D33455E" w:rsidR="006F0397" w:rsidRPr="00444518" w:rsidRDefault="00926F52" w:rsidP="00F24985">
      <w:pPr>
        <w:overflowPunct w:val="0"/>
        <w:topLinePunct/>
        <w:rPr>
          <w:rFonts w:eastAsia="PMingLiU"/>
          <w:lang w:eastAsia="zh-TW"/>
        </w:rPr>
      </w:pPr>
      <w:r w:rsidRPr="00926F52">
        <w:rPr>
          <w:rFonts w:eastAsia="PMingLiU" w:hint="eastAsia"/>
          <w:lang w:eastAsia="zh-TW"/>
        </w:rPr>
        <w:t>如果檢測結果呈陽性，您的醫生可能建議您做結腸鏡檢查。</w:t>
      </w:r>
    </w:p>
    <w:p w14:paraId="070D904C" w14:textId="4EED1CA4" w:rsidR="006F0397" w:rsidRPr="00444518" w:rsidRDefault="00926F52" w:rsidP="00F24985">
      <w:pPr>
        <w:pStyle w:val="Heading2"/>
        <w:overflowPunct w:val="0"/>
        <w:topLinePunct/>
        <w:rPr>
          <w:rFonts w:eastAsia="PMingLiU"/>
          <w:lang w:eastAsia="zh-TW"/>
        </w:rPr>
      </w:pPr>
      <w:r w:rsidRPr="00926F52">
        <w:rPr>
          <w:rFonts w:eastAsia="PMingLiU" w:hint="eastAsia"/>
          <w:lang w:eastAsia="zh-TW"/>
        </w:rPr>
        <w:t>什麼是結腸鏡檢查</w:t>
      </w:r>
    </w:p>
    <w:p w14:paraId="62EC38DE" w14:textId="77777777" w:rsidR="00285115" w:rsidRPr="00285115" w:rsidRDefault="00285115" w:rsidP="00285115">
      <w:pPr>
        <w:overflowPunct w:val="0"/>
        <w:topLinePunct/>
        <w:rPr>
          <w:rFonts w:eastAsia="PMingLiU"/>
          <w:lang w:eastAsia="zh-TW"/>
        </w:rPr>
      </w:pPr>
      <w:r w:rsidRPr="00285115">
        <w:rPr>
          <w:rFonts w:eastAsia="PMingLiU" w:hint="eastAsia"/>
          <w:lang w:eastAsia="zh-TW"/>
        </w:rPr>
        <w:t>結腸鏡檢查是一種在麻醉（睡眠）的狀態下進行的腸道內部檢查。醫生會將一根連接著微型攝像頭的窄軟管插入直腸，查看是否有息肉或癌變。</w:t>
      </w:r>
    </w:p>
    <w:p w14:paraId="45E6C7D4" w14:textId="14C9722B" w:rsidR="00C76377" w:rsidRPr="00444518" w:rsidRDefault="00285115" w:rsidP="00285115">
      <w:pPr>
        <w:overflowPunct w:val="0"/>
        <w:topLinePunct/>
        <w:rPr>
          <w:rFonts w:eastAsia="PMingLiU"/>
          <w:lang w:eastAsia="zh-TW"/>
        </w:rPr>
      </w:pPr>
      <w:r w:rsidRPr="00285115">
        <w:rPr>
          <w:rFonts w:eastAsia="PMingLiU" w:hint="eastAsia"/>
          <w:lang w:eastAsia="zh-TW"/>
        </w:rPr>
        <w:t>這個過程很快，通常需要</w:t>
      </w:r>
      <w:r w:rsidRPr="00285115">
        <w:rPr>
          <w:rFonts w:eastAsia="PMingLiU" w:hint="eastAsia"/>
          <w:lang w:eastAsia="zh-TW"/>
        </w:rPr>
        <w:t>20</w:t>
      </w:r>
      <w:r w:rsidRPr="00285115">
        <w:rPr>
          <w:rFonts w:eastAsia="PMingLiU" w:hint="eastAsia"/>
          <w:lang w:eastAsia="zh-TW"/>
        </w:rPr>
        <w:t>至</w:t>
      </w:r>
      <w:r w:rsidRPr="00285115">
        <w:rPr>
          <w:rFonts w:eastAsia="PMingLiU" w:hint="eastAsia"/>
          <w:lang w:eastAsia="zh-TW"/>
        </w:rPr>
        <w:t>45</w:t>
      </w:r>
      <w:r w:rsidRPr="00285115">
        <w:rPr>
          <w:rFonts w:eastAsia="PMingLiU" w:hint="eastAsia"/>
          <w:lang w:eastAsia="zh-TW"/>
        </w:rPr>
        <w:t>分鐘。醫生會告訴您該檢查的好處和風險。</w:t>
      </w:r>
    </w:p>
    <w:p w14:paraId="7A3B124B" w14:textId="4C585EC2" w:rsidR="006F0397" w:rsidRPr="00444518" w:rsidRDefault="00AD1B3E" w:rsidP="00F24985">
      <w:pPr>
        <w:pStyle w:val="Heading2"/>
        <w:overflowPunct w:val="0"/>
        <w:topLinePunct/>
        <w:rPr>
          <w:rFonts w:eastAsia="PMingLiU"/>
          <w:lang w:eastAsia="zh-TW"/>
        </w:rPr>
      </w:pPr>
      <w:r w:rsidRPr="00AD1B3E">
        <w:rPr>
          <w:rFonts w:eastAsia="PMingLiU" w:hint="eastAsia"/>
          <w:lang w:eastAsia="zh-TW"/>
        </w:rPr>
        <w:t>結腸鏡檢查的費用</w:t>
      </w:r>
    </w:p>
    <w:p w14:paraId="4739D2C3" w14:textId="0EDFA493" w:rsidR="006F0397" w:rsidRPr="00444518" w:rsidRDefault="00AD1B3E" w:rsidP="00F24985">
      <w:pPr>
        <w:overflowPunct w:val="0"/>
        <w:topLinePunct/>
        <w:rPr>
          <w:rFonts w:eastAsia="PMingLiU"/>
          <w:lang w:eastAsia="zh-TW"/>
        </w:rPr>
      </w:pPr>
      <w:r w:rsidRPr="00AD1B3E">
        <w:rPr>
          <w:rFonts w:eastAsia="PMingLiU" w:hint="eastAsia"/>
          <w:lang w:eastAsia="zh-TW"/>
        </w:rPr>
        <w:t>公立醫院的患者無需支付結腸鏡檢查費用。如果您是私立患者，則可能需要付費。在做結腸鏡檢查之前，您應該與您的醫生討論任何相關費用。</w:t>
      </w:r>
    </w:p>
    <w:p w14:paraId="10576513" w14:textId="4841E9FF" w:rsidR="006F0397" w:rsidRPr="00444518" w:rsidRDefault="00AD1B3E" w:rsidP="00F24985">
      <w:pPr>
        <w:pStyle w:val="Heading2"/>
        <w:overflowPunct w:val="0"/>
        <w:topLinePunct/>
        <w:rPr>
          <w:rFonts w:eastAsia="PMingLiU"/>
          <w:lang w:eastAsia="zh-TW"/>
        </w:rPr>
      </w:pPr>
      <w:r w:rsidRPr="00AD1B3E">
        <w:rPr>
          <w:rFonts w:eastAsia="PMingLiU" w:hint="eastAsia"/>
          <w:lang w:eastAsia="zh-TW"/>
        </w:rPr>
        <w:t>如果在做結腸鏡檢查時發現問題</w:t>
      </w:r>
    </w:p>
    <w:p w14:paraId="66F31ECD" w14:textId="77777777" w:rsidR="00AD1B3E" w:rsidRPr="00AD1B3E" w:rsidRDefault="00AD1B3E" w:rsidP="00AD1B3E">
      <w:pPr>
        <w:overflowPunct w:val="0"/>
        <w:topLinePunct/>
        <w:rPr>
          <w:rFonts w:eastAsia="PMingLiU"/>
          <w:lang w:eastAsia="zh-TW"/>
        </w:rPr>
      </w:pPr>
      <w:r w:rsidRPr="00AD1B3E">
        <w:rPr>
          <w:rFonts w:eastAsia="PMingLiU" w:hint="eastAsia"/>
          <w:lang w:eastAsia="zh-TW"/>
        </w:rPr>
        <w:t>如果發現息肉或其他生長物，醫生通常會立即將其切除。它們將被送到實驗室進行檢測。</w:t>
      </w:r>
    </w:p>
    <w:p w14:paraId="2AC5EB81" w14:textId="445A9208" w:rsidR="00AD1B3E" w:rsidRPr="00AD1B3E" w:rsidRDefault="00AD1B3E" w:rsidP="00AD1B3E">
      <w:pPr>
        <w:overflowPunct w:val="0"/>
        <w:topLinePunct/>
        <w:rPr>
          <w:rFonts w:eastAsia="PMingLiU"/>
          <w:lang w:eastAsia="zh-TW"/>
        </w:rPr>
      </w:pPr>
      <w:r w:rsidRPr="00AD1B3E">
        <w:rPr>
          <w:rFonts w:eastAsia="PMingLiU" w:hint="eastAsia"/>
          <w:lang w:eastAsia="zh-TW"/>
        </w:rPr>
        <w:t>如果檢測結果為腸癌，您可能需要進行手術。如果及早發現，</w:t>
      </w:r>
      <w:r w:rsidRPr="00AD1B3E">
        <w:rPr>
          <w:rFonts w:eastAsia="PMingLiU" w:hint="eastAsia"/>
          <w:lang w:eastAsia="zh-TW"/>
        </w:rPr>
        <w:t xml:space="preserve">90% </w:t>
      </w:r>
      <w:r w:rsidRPr="00AD1B3E">
        <w:rPr>
          <w:rFonts w:eastAsia="PMingLiU" w:hint="eastAsia"/>
          <w:lang w:eastAsia="zh-TW"/>
        </w:rPr>
        <w:t>以上的腸癌可以成功治癒。通過該計劃發現的大多數癌症都處於早期階段。</w:t>
      </w:r>
    </w:p>
    <w:p w14:paraId="1BA14EAB" w14:textId="05E8859D" w:rsidR="006F0397" w:rsidRPr="00444518" w:rsidRDefault="00AD1B3E" w:rsidP="00AD1B3E">
      <w:pPr>
        <w:overflowPunct w:val="0"/>
        <w:topLinePunct/>
        <w:rPr>
          <w:rFonts w:eastAsia="PMingLiU"/>
          <w:lang w:eastAsia="zh-TW"/>
        </w:rPr>
      </w:pPr>
      <w:r w:rsidRPr="00AD1B3E">
        <w:rPr>
          <w:rFonts w:eastAsia="PMingLiU" w:hint="eastAsia"/>
          <w:lang w:eastAsia="zh-TW"/>
        </w:rPr>
        <w:t>如果您在下次篩查前出現任何腸癌徵兆，應向醫生諮詢（請參閱第</w:t>
      </w:r>
      <w:r w:rsidRPr="00AD1B3E">
        <w:rPr>
          <w:rFonts w:eastAsia="PMingLiU" w:hint="eastAsia"/>
          <w:lang w:eastAsia="zh-TW"/>
        </w:rPr>
        <w:t xml:space="preserve"> 11 </w:t>
      </w:r>
      <w:r w:rsidRPr="00AD1B3E">
        <w:rPr>
          <w:rFonts w:eastAsia="PMingLiU" w:hint="eastAsia"/>
          <w:lang w:eastAsia="zh-TW"/>
        </w:rPr>
        <w:t>頁，</w:t>
      </w:r>
      <w:r w:rsidRPr="004F54E2">
        <w:rPr>
          <w:rFonts w:eastAsia="PMingLiU" w:hint="eastAsia"/>
          <w:b/>
          <w:bCs/>
          <w:lang w:eastAsia="zh-TW"/>
        </w:rPr>
        <w:t>腸癌的徵兆和症狀</w:t>
      </w:r>
      <w:r w:rsidRPr="00AD1B3E">
        <w:rPr>
          <w:rFonts w:eastAsia="PMingLiU" w:hint="eastAsia"/>
          <w:lang w:eastAsia="zh-TW"/>
        </w:rPr>
        <w:t>）。</w:t>
      </w:r>
    </w:p>
    <w:p w14:paraId="7B6734EC" w14:textId="2A1B0A2E" w:rsidR="006F0397" w:rsidRPr="00444518" w:rsidRDefault="004F54E2" w:rsidP="00F24985">
      <w:pPr>
        <w:pStyle w:val="Heading2"/>
        <w:overflowPunct w:val="0"/>
        <w:topLinePunct/>
        <w:rPr>
          <w:rFonts w:eastAsia="PMingLiU"/>
          <w:lang w:eastAsia="zh-TW"/>
        </w:rPr>
      </w:pPr>
      <w:r w:rsidRPr="004F54E2">
        <w:rPr>
          <w:rFonts w:eastAsia="PMingLiU" w:hint="eastAsia"/>
          <w:lang w:eastAsia="zh-TW"/>
        </w:rPr>
        <w:t>結腸鏡檢查後再次篩查</w:t>
      </w:r>
    </w:p>
    <w:p w14:paraId="1FF9AA70" w14:textId="77777777" w:rsidR="004F54E2" w:rsidRPr="004F54E2" w:rsidRDefault="004F54E2" w:rsidP="004F54E2">
      <w:pPr>
        <w:overflowPunct w:val="0"/>
        <w:topLinePunct/>
        <w:rPr>
          <w:rFonts w:eastAsia="PMingLiU"/>
          <w:lang w:eastAsia="zh-TW"/>
        </w:rPr>
      </w:pPr>
      <w:r w:rsidRPr="004F54E2">
        <w:rPr>
          <w:rFonts w:eastAsia="PMingLiU" w:hint="eastAsia"/>
          <w:b/>
          <w:bCs/>
          <w:lang w:eastAsia="zh-TW"/>
        </w:rPr>
        <w:t>如果在結腸鏡檢查中發現息肉或其他增生</w:t>
      </w:r>
      <w:r w:rsidRPr="004F54E2">
        <w:rPr>
          <w:rFonts w:eastAsia="PMingLiU" w:hint="eastAsia"/>
          <w:lang w:eastAsia="zh-TW"/>
        </w:rPr>
        <w:t>，醫生會建議您做進一步檢查和治療，並告知您是否適合繼續接受腸癌篩查。</w:t>
      </w:r>
    </w:p>
    <w:p w14:paraId="26D133E3" w14:textId="480C45A8" w:rsidR="006F0397" w:rsidRPr="004F54E2" w:rsidRDefault="004F54E2" w:rsidP="004F54E2">
      <w:pPr>
        <w:overflowPunct w:val="0"/>
        <w:topLinePunct/>
        <w:rPr>
          <w:rFonts w:eastAsia="PMingLiU"/>
          <w:lang w:eastAsia="zh-TW"/>
        </w:rPr>
      </w:pPr>
      <w:r w:rsidRPr="004F54E2">
        <w:rPr>
          <w:rFonts w:eastAsia="PMingLiU" w:hint="eastAsia"/>
          <w:b/>
          <w:bCs/>
          <w:lang w:eastAsia="zh-TW"/>
        </w:rPr>
        <w:t>如果在結腸鏡檢查中沒有發現息肉或其他增生</w:t>
      </w:r>
      <w:r w:rsidRPr="004F54E2">
        <w:rPr>
          <w:rFonts w:eastAsia="PMingLiU" w:hint="eastAsia"/>
          <w:lang w:eastAsia="zh-TW"/>
        </w:rPr>
        <w:t>，您可以跳過下一輪的篩查，並在接受結腸鏡檢查四年後重新開始篩查。這是根據目前的臨床建議。我們會在您檢測兩年後寄送提醒信，提醒您關於「跳過週期」篩查的選擇－但如果您不想跳過篩查週期，仍然可以要求我們寄送檢測包。</w:t>
      </w:r>
    </w:p>
    <w:p w14:paraId="2E68A782" w14:textId="643A1E0D" w:rsidR="006F0397" w:rsidRPr="00444518" w:rsidRDefault="007247D2" w:rsidP="00F24985">
      <w:pPr>
        <w:overflowPunct w:val="0"/>
        <w:topLinePunct/>
        <w:rPr>
          <w:rFonts w:eastAsia="PMingLiU"/>
        </w:rPr>
      </w:pPr>
      <w:r w:rsidRPr="00444518">
        <w:rPr>
          <w:rFonts w:eastAsia="PMingLiU"/>
          <w:noProof/>
        </w:rPr>
        <w:drawing>
          <wp:inline distT="0" distB="0" distL="0" distR="0" wp14:anchorId="0A517972" wp14:editId="0330899A">
            <wp:extent cx="2128672" cy="2116224"/>
            <wp:effectExtent l="0" t="0" r="5080" b="5080"/>
            <wp:docPr id="15" name="Picture 15" descr="A picture of a toilet roll with text that states, over 90 percent of bowel cancers can be successfully treated if found ear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of a toilet roll with text that states, over 90 percent of bowel cancers can be successfully treated if found early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672" cy="21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AC0FE" w14:textId="77777777" w:rsidR="00740EB6" w:rsidRPr="00444518" w:rsidRDefault="00740EB6" w:rsidP="00F24985">
      <w:pPr>
        <w:overflowPunct w:val="0"/>
        <w:topLinePunct/>
        <w:rPr>
          <w:rFonts w:eastAsia="PMingLiU"/>
        </w:rPr>
      </w:pPr>
      <w:r w:rsidRPr="00444518">
        <w:rPr>
          <w:rFonts w:eastAsia="PMingLiU"/>
        </w:rPr>
        <w:br w:type="page"/>
      </w:r>
    </w:p>
    <w:p w14:paraId="373B4176" w14:textId="0CCA5D1C" w:rsidR="006F0397" w:rsidRPr="00444518" w:rsidRDefault="00A22D78" w:rsidP="00F24985">
      <w:pPr>
        <w:pStyle w:val="Heading1"/>
        <w:overflowPunct w:val="0"/>
        <w:topLinePunct/>
        <w:rPr>
          <w:rFonts w:eastAsia="PMingLiU"/>
          <w:lang w:eastAsia="zh-TW"/>
        </w:rPr>
      </w:pPr>
      <w:bookmarkStart w:id="5" w:name="_Toc159100072"/>
      <w:r w:rsidRPr="00A22D78">
        <w:rPr>
          <w:rFonts w:eastAsia="PMingLiU" w:hint="eastAsia"/>
          <w:lang w:eastAsia="zh-TW"/>
        </w:rPr>
        <w:lastRenderedPageBreak/>
        <w:t>關於腸癌</w:t>
      </w:r>
      <w:bookmarkEnd w:id="5"/>
    </w:p>
    <w:p w14:paraId="5C2F9CEC" w14:textId="5BCFEFA8" w:rsidR="006F0397" w:rsidRPr="00444518" w:rsidRDefault="00A22D78" w:rsidP="00F24985">
      <w:pPr>
        <w:overflowPunct w:val="0"/>
        <w:topLinePunct/>
        <w:rPr>
          <w:rFonts w:eastAsia="PMingLiU"/>
          <w:lang w:eastAsia="zh-TW"/>
        </w:rPr>
      </w:pPr>
      <w:r w:rsidRPr="00A22D78">
        <w:rPr>
          <w:rFonts w:eastAsia="PMingLiU" w:hint="eastAsia"/>
          <w:lang w:eastAsia="zh-TW"/>
        </w:rPr>
        <w:t>腸癌最常見於結腸或直腸（大腸）。</w:t>
      </w:r>
      <w:r w:rsidR="006F0397" w:rsidRPr="00444518">
        <w:rPr>
          <w:rFonts w:eastAsia="PMingLiU"/>
          <w:lang w:eastAsia="zh-TW"/>
        </w:rPr>
        <w:t xml:space="preserve"> </w:t>
      </w:r>
    </w:p>
    <w:p w14:paraId="29A3FCC0" w14:textId="0F4E4FDC" w:rsidR="006F0397" w:rsidRPr="00444518" w:rsidRDefault="003F5DAA" w:rsidP="00F24985">
      <w:pPr>
        <w:pStyle w:val="Heading2"/>
        <w:overflowPunct w:val="0"/>
        <w:topLinePunct/>
        <w:rPr>
          <w:rFonts w:eastAsia="PMingLiU"/>
          <w:lang w:eastAsia="zh-TW"/>
        </w:rPr>
      </w:pPr>
      <w:r w:rsidRPr="003F5DAA">
        <w:rPr>
          <w:rFonts w:eastAsia="PMingLiU" w:hint="eastAsia"/>
          <w:lang w:eastAsia="zh-TW"/>
        </w:rPr>
        <w:t>腸道的功能</w:t>
      </w:r>
    </w:p>
    <w:p w14:paraId="132424A0" w14:textId="3E9082A7" w:rsidR="006F0397" w:rsidRPr="00444518" w:rsidRDefault="003F5DAA" w:rsidP="00F24985">
      <w:pPr>
        <w:overflowPunct w:val="0"/>
        <w:topLinePunct/>
        <w:rPr>
          <w:rFonts w:eastAsia="PMingLiU"/>
          <w:lang w:eastAsia="zh-TW"/>
        </w:rPr>
      </w:pPr>
      <w:r w:rsidRPr="003F5DAA">
        <w:rPr>
          <w:rFonts w:eastAsia="PMingLiU" w:hint="eastAsia"/>
          <w:lang w:eastAsia="zh-TW"/>
        </w:rPr>
        <w:t>您的腸道是消化系統的一部分，其功能包括分解食物並通過排便（糞便）將其排出體外。</w:t>
      </w:r>
    </w:p>
    <w:p w14:paraId="6C9DBD8D" w14:textId="1C61A1C4" w:rsidR="006F0397" w:rsidRPr="00444518" w:rsidRDefault="003F5DAA" w:rsidP="00F24985">
      <w:pPr>
        <w:pStyle w:val="Heading2"/>
        <w:overflowPunct w:val="0"/>
        <w:topLinePunct/>
        <w:rPr>
          <w:rFonts w:eastAsia="PMingLiU"/>
        </w:rPr>
      </w:pPr>
      <w:proofErr w:type="spellStart"/>
      <w:r w:rsidRPr="003F5DAA">
        <w:rPr>
          <w:rFonts w:eastAsia="PMingLiU" w:hint="eastAsia"/>
        </w:rPr>
        <w:t>腸道分為三個部分</w:t>
      </w:r>
      <w:proofErr w:type="spellEnd"/>
    </w:p>
    <w:p w14:paraId="7D57DB60" w14:textId="77777777" w:rsidR="003F5DAA" w:rsidRPr="003F5DAA" w:rsidRDefault="003F5DAA" w:rsidP="003F5DAA">
      <w:pPr>
        <w:numPr>
          <w:ilvl w:val="0"/>
          <w:numId w:val="5"/>
        </w:numPr>
        <w:overflowPunct w:val="0"/>
        <w:topLinePunct/>
        <w:rPr>
          <w:rFonts w:eastAsia="PMingLiU"/>
        </w:rPr>
      </w:pPr>
      <w:proofErr w:type="spellStart"/>
      <w:r w:rsidRPr="003F5DAA">
        <w:rPr>
          <w:rFonts w:eastAsia="PMingLiU" w:hint="eastAsia"/>
        </w:rPr>
        <w:t>結腸－主要吸收水分</w:t>
      </w:r>
      <w:proofErr w:type="spellEnd"/>
      <w:r w:rsidRPr="003F5DAA">
        <w:rPr>
          <w:rFonts w:eastAsia="PMingLiU" w:hint="eastAsia"/>
        </w:rPr>
        <w:t>。</w:t>
      </w:r>
    </w:p>
    <w:p w14:paraId="2E87E3C4" w14:textId="77777777" w:rsidR="003F5DAA" w:rsidRPr="003F5DAA" w:rsidRDefault="003F5DAA" w:rsidP="003F5DAA">
      <w:pPr>
        <w:numPr>
          <w:ilvl w:val="0"/>
          <w:numId w:val="5"/>
        </w:numPr>
        <w:overflowPunct w:val="0"/>
        <w:topLinePunct/>
        <w:rPr>
          <w:rFonts w:eastAsia="PMingLiU"/>
          <w:lang w:eastAsia="zh-TW"/>
        </w:rPr>
      </w:pPr>
      <w:r w:rsidRPr="003F5DAA">
        <w:rPr>
          <w:rFonts w:eastAsia="PMingLiU" w:hint="eastAsia"/>
          <w:lang w:eastAsia="zh-TW"/>
        </w:rPr>
        <w:t>小腸－從已分解食物中吸收營養。</w:t>
      </w:r>
    </w:p>
    <w:p w14:paraId="4C5768BC" w14:textId="2E39B3A4" w:rsidR="006F0397" w:rsidRPr="00444518" w:rsidRDefault="003F5DAA" w:rsidP="003F5DAA">
      <w:pPr>
        <w:numPr>
          <w:ilvl w:val="0"/>
          <w:numId w:val="5"/>
        </w:numPr>
        <w:overflowPunct w:val="0"/>
        <w:topLinePunct/>
        <w:rPr>
          <w:rFonts w:eastAsia="PMingLiU"/>
          <w:lang w:eastAsia="zh-TW"/>
        </w:rPr>
      </w:pPr>
      <w:r w:rsidRPr="003F5DAA">
        <w:rPr>
          <w:rFonts w:eastAsia="PMingLiU" w:hint="eastAsia"/>
          <w:lang w:eastAsia="zh-TW"/>
        </w:rPr>
        <w:t>直腸－儲存糞便，直到通過肛門排出體外。</w:t>
      </w:r>
    </w:p>
    <w:p w14:paraId="67666D8A" w14:textId="3A1A220E" w:rsidR="006F0397" w:rsidRPr="00444518" w:rsidRDefault="006F0397" w:rsidP="00F24985">
      <w:pPr>
        <w:overflowPunct w:val="0"/>
        <w:topLinePunct/>
        <w:rPr>
          <w:rFonts w:eastAsia="PMingLiU"/>
        </w:rPr>
      </w:pPr>
      <w:r w:rsidRPr="00444518">
        <w:rPr>
          <w:rFonts w:eastAsia="PMingLiU"/>
          <w:noProof/>
        </w:rPr>
        <w:drawing>
          <wp:inline distT="0" distB="0" distL="0" distR="0" wp14:anchorId="179942F6" wp14:editId="7E4B39DE">
            <wp:extent cx="2401131" cy="2718262"/>
            <wp:effectExtent l="0" t="0" r="0" b="0"/>
            <wp:docPr id="16" name="Picture 16" descr="A diagram of a person showing the three parts of the bow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diagram of a person showing the three parts of the bowel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131" cy="271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970D7" w14:textId="77777777" w:rsidR="006F0397" w:rsidRPr="00444518" w:rsidRDefault="006F0397" w:rsidP="00F24985">
      <w:pPr>
        <w:overflowPunct w:val="0"/>
        <w:topLinePunct/>
        <w:rPr>
          <w:rFonts w:eastAsia="PMingLiU"/>
        </w:rPr>
      </w:pPr>
    </w:p>
    <w:p w14:paraId="588E3934" w14:textId="58F35CC6" w:rsidR="006F0397" w:rsidRPr="00444518" w:rsidRDefault="00632379" w:rsidP="00F24985">
      <w:pPr>
        <w:pStyle w:val="Heading2"/>
        <w:overflowPunct w:val="0"/>
        <w:topLinePunct/>
        <w:rPr>
          <w:rFonts w:eastAsia="PMingLiU"/>
        </w:rPr>
      </w:pPr>
      <w:proofErr w:type="spellStart"/>
      <w:r w:rsidRPr="00632379">
        <w:rPr>
          <w:rFonts w:eastAsia="PMingLiU" w:hint="eastAsia"/>
        </w:rPr>
        <w:t>腸癌是如何形成的</w:t>
      </w:r>
      <w:proofErr w:type="spellEnd"/>
    </w:p>
    <w:p w14:paraId="35D86679" w14:textId="77777777" w:rsidR="00632379" w:rsidRPr="00632379" w:rsidRDefault="00632379" w:rsidP="00632379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632379">
        <w:rPr>
          <w:rFonts w:eastAsia="PMingLiU" w:hint="eastAsia"/>
          <w:lang w:eastAsia="zh-TW"/>
        </w:rPr>
        <w:t>大多數腸癌來自結腸內壁被稱為息肉的小腫塊。</w:t>
      </w:r>
    </w:p>
    <w:p w14:paraId="49DFF5F1" w14:textId="77777777" w:rsidR="00632379" w:rsidRPr="00632379" w:rsidRDefault="00632379" w:rsidP="00632379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632379">
        <w:rPr>
          <w:rFonts w:eastAsia="PMingLiU" w:hint="eastAsia"/>
          <w:lang w:eastAsia="zh-TW"/>
        </w:rPr>
        <w:t>並非所有息肉都會轉變為癌症。</w:t>
      </w:r>
    </w:p>
    <w:p w14:paraId="70B4D45D" w14:textId="2FEAEB0E" w:rsidR="006F0397" w:rsidRPr="00444518" w:rsidRDefault="00632379" w:rsidP="00632379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632379">
        <w:rPr>
          <w:rFonts w:eastAsia="PMingLiU" w:hint="eastAsia"/>
          <w:lang w:eastAsia="zh-TW"/>
        </w:rPr>
        <w:t>清除息肉可降低您罹患腸癌的風險。</w:t>
      </w:r>
    </w:p>
    <w:p w14:paraId="1A5112A7" w14:textId="77777777" w:rsidR="006F0397" w:rsidRPr="00444518" w:rsidRDefault="006F0397" w:rsidP="00F24985">
      <w:pPr>
        <w:overflowPunct w:val="0"/>
        <w:topLinePunct/>
        <w:rPr>
          <w:rFonts w:eastAsia="PMingLiU"/>
          <w:lang w:eastAsia="zh-TW"/>
        </w:rPr>
      </w:pPr>
    </w:p>
    <w:p w14:paraId="57A39F41" w14:textId="77777777" w:rsidR="00740EB6" w:rsidRPr="00444518" w:rsidRDefault="00740EB6" w:rsidP="00F24985">
      <w:pPr>
        <w:overflowPunct w:val="0"/>
        <w:topLinePunct/>
        <w:rPr>
          <w:rFonts w:eastAsia="PMingLiU"/>
          <w:lang w:eastAsia="zh-TW"/>
        </w:rPr>
      </w:pPr>
      <w:r w:rsidRPr="00444518">
        <w:rPr>
          <w:rFonts w:eastAsia="PMingLiU"/>
          <w:lang w:eastAsia="zh-TW"/>
        </w:rPr>
        <w:br w:type="page"/>
      </w:r>
    </w:p>
    <w:p w14:paraId="5C404F1F" w14:textId="0CF95F5F" w:rsidR="002F711B" w:rsidRPr="00444518" w:rsidRDefault="00427F57" w:rsidP="00F24985">
      <w:pPr>
        <w:pStyle w:val="Heading2"/>
        <w:overflowPunct w:val="0"/>
        <w:topLinePunct/>
        <w:rPr>
          <w:rFonts w:eastAsia="PMingLiU"/>
          <w:lang w:eastAsia="zh-TW"/>
        </w:rPr>
      </w:pPr>
      <w:r w:rsidRPr="00427F57">
        <w:rPr>
          <w:rFonts w:eastAsia="PMingLiU" w:hint="eastAsia"/>
          <w:lang w:eastAsia="zh-TW"/>
        </w:rPr>
        <w:lastRenderedPageBreak/>
        <w:t>腸癌的徵兆和症狀</w:t>
      </w:r>
    </w:p>
    <w:p w14:paraId="2A28334D" w14:textId="382768D4" w:rsidR="002F711B" w:rsidRPr="00444518" w:rsidRDefault="00427F57" w:rsidP="00F24985">
      <w:pPr>
        <w:overflowPunct w:val="0"/>
        <w:topLinePunct/>
        <w:rPr>
          <w:rFonts w:eastAsia="PMingLiU"/>
          <w:lang w:eastAsia="zh-TW"/>
        </w:rPr>
      </w:pPr>
      <w:r w:rsidRPr="00427F57">
        <w:rPr>
          <w:rFonts w:eastAsia="PMingLiU" w:hint="eastAsia"/>
          <w:lang w:eastAsia="zh-TW"/>
        </w:rPr>
        <w:t>腸癌可能在早期無明顯徵兆時發生，徵兆可能包括：</w:t>
      </w:r>
    </w:p>
    <w:p w14:paraId="23A5A130" w14:textId="77777777" w:rsidR="00427F57" w:rsidRPr="00427F57" w:rsidRDefault="00427F57" w:rsidP="00427F57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427F57">
        <w:rPr>
          <w:rFonts w:eastAsia="PMingLiU" w:hint="eastAsia"/>
          <w:lang w:eastAsia="zh-TW"/>
        </w:rPr>
        <w:t>糞便帶血或馬桶中發現血跡</w:t>
      </w:r>
    </w:p>
    <w:p w14:paraId="242565D0" w14:textId="77777777" w:rsidR="00427F57" w:rsidRPr="00427F57" w:rsidRDefault="00427F57" w:rsidP="00427F57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427F57">
        <w:rPr>
          <w:rFonts w:eastAsia="PMingLiU" w:hint="eastAsia"/>
          <w:lang w:eastAsia="zh-TW"/>
        </w:rPr>
        <w:t>正常如廁習慣發生改變，如軟便、嚴重便秘和／或排便頻率增加</w:t>
      </w:r>
    </w:p>
    <w:p w14:paraId="49BF98F4" w14:textId="77777777" w:rsidR="00427F57" w:rsidRPr="00427F57" w:rsidRDefault="00427F57" w:rsidP="00427F57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</w:rPr>
      </w:pPr>
      <w:proofErr w:type="spellStart"/>
      <w:r w:rsidRPr="00427F57">
        <w:rPr>
          <w:rFonts w:eastAsia="PMingLiU" w:hint="eastAsia"/>
        </w:rPr>
        <w:t>胃痛</w:t>
      </w:r>
      <w:proofErr w:type="spellEnd"/>
    </w:p>
    <w:p w14:paraId="565BB1EA" w14:textId="77777777" w:rsidR="00427F57" w:rsidRPr="00427F57" w:rsidRDefault="00427F57" w:rsidP="00427F57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</w:rPr>
      </w:pPr>
      <w:proofErr w:type="spellStart"/>
      <w:r w:rsidRPr="00427F57">
        <w:rPr>
          <w:rFonts w:eastAsia="PMingLiU" w:hint="eastAsia"/>
        </w:rPr>
        <w:t>不明原因的疲勞</w:t>
      </w:r>
      <w:proofErr w:type="spellEnd"/>
    </w:p>
    <w:p w14:paraId="619B21D4" w14:textId="16C53FB8" w:rsidR="002F711B" w:rsidRPr="00444518" w:rsidRDefault="00427F57" w:rsidP="00427F57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</w:rPr>
      </w:pPr>
      <w:proofErr w:type="spellStart"/>
      <w:r w:rsidRPr="00427F57">
        <w:rPr>
          <w:rFonts w:eastAsia="PMingLiU" w:hint="eastAsia"/>
        </w:rPr>
        <w:t>體重不明原因減輕</w:t>
      </w:r>
      <w:proofErr w:type="spellEnd"/>
    </w:p>
    <w:p w14:paraId="3C366B50" w14:textId="77777777" w:rsidR="0043612A" w:rsidRPr="0043612A" w:rsidRDefault="0043612A" w:rsidP="0043612A">
      <w:pPr>
        <w:overflowPunct w:val="0"/>
        <w:topLinePunct/>
        <w:rPr>
          <w:rFonts w:eastAsia="PMingLiU"/>
          <w:lang w:eastAsia="zh-TW"/>
        </w:rPr>
      </w:pPr>
      <w:r w:rsidRPr="0043612A">
        <w:rPr>
          <w:rFonts w:eastAsia="PMingLiU" w:hint="eastAsia"/>
          <w:lang w:eastAsia="zh-TW"/>
        </w:rPr>
        <w:t>如果您出現這些症狀，不一定代表您罹患腸癌，但重要的是您要盡早就醫。</w:t>
      </w:r>
    </w:p>
    <w:p w14:paraId="6C57C560" w14:textId="161EE30B" w:rsidR="002F711B" w:rsidRPr="00444518" w:rsidRDefault="00322B0B" w:rsidP="0043612A">
      <w:pPr>
        <w:overflowPunct w:val="0"/>
        <w:topLinePunct/>
        <w:rPr>
          <w:rFonts w:eastAsia="PMingLiU"/>
          <w:lang w:eastAsia="zh-TW"/>
        </w:rPr>
      </w:pPr>
      <w:r w:rsidRPr="00322B0B">
        <w:rPr>
          <w:rFonts w:eastAsia="PMingLiU" w:hint="eastAsia"/>
          <w:lang w:eastAsia="zh-TW"/>
        </w:rPr>
        <w:t>雖然大多數腸癌病例發生在</w:t>
      </w:r>
      <w:r w:rsidRPr="00322B0B">
        <w:rPr>
          <w:rFonts w:eastAsia="PMingLiU" w:hint="eastAsia"/>
          <w:lang w:eastAsia="zh-TW"/>
        </w:rPr>
        <w:t xml:space="preserve"> 45 </w:t>
      </w:r>
      <w:r w:rsidRPr="00322B0B">
        <w:rPr>
          <w:rFonts w:eastAsia="PMingLiU" w:hint="eastAsia"/>
          <w:lang w:eastAsia="zh-TW"/>
        </w:rPr>
        <w:t>歲以上的人群，但任何人都可能罹患腸癌。若親友感到擔憂，請鼓勵他們尋求醫生建議。</w:t>
      </w:r>
    </w:p>
    <w:p w14:paraId="245326FA" w14:textId="005413F9" w:rsidR="00A920A9" w:rsidRPr="00444518" w:rsidRDefault="000C4BC4" w:rsidP="00F24985">
      <w:pPr>
        <w:pStyle w:val="Heading2"/>
        <w:overflowPunct w:val="0"/>
        <w:topLinePunct/>
        <w:rPr>
          <w:rFonts w:eastAsia="PMingLiU"/>
          <w:lang w:eastAsia="zh-TW"/>
        </w:rPr>
      </w:pPr>
      <w:r w:rsidRPr="000C4BC4">
        <w:rPr>
          <w:rFonts w:eastAsia="PMingLiU" w:hint="eastAsia"/>
          <w:lang w:eastAsia="zh-TW"/>
        </w:rPr>
        <w:t>可能增加罹患腸癌風險的因素</w:t>
      </w:r>
    </w:p>
    <w:p w14:paraId="58193FE1" w14:textId="77777777" w:rsidR="000C4BC4" w:rsidRPr="000C4BC4" w:rsidRDefault="000C4BC4" w:rsidP="000C4BC4">
      <w:pPr>
        <w:overflowPunct w:val="0"/>
        <w:topLinePunct/>
        <w:rPr>
          <w:rFonts w:eastAsia="PMingLiU"/>
          <w:lang w:eastAsia="zh-TW"/>
        </w:rPr>
      </w:pPr>
      <w:r w:rsidRPr="000C4BC4">
        <w:rPr>
          <w:rFonts w:eastAsia="PMingLiU" w:hint="eastAsia"/>
          <w:lang w:eastAsia="zh-TW"/>
        </w:rPr>
        <w:t>吸煙、過重、飲食中新鮮蔬果攝入量低、紅肉和加工肉類攝入量高的人患多種癌症（包括腸癌）的風險會增加。</w:t>
      </w:r>
    </w:p>
    <w:p w14:paraId="345105D6" w14:textId="5BB49253" w:rsidR="00A920A9" w:rsidRPr="00444518" w:rsidRDefault="000C4BC4" w:rsidP="000C4BC4">
      <w:pPr>
        <w:overflowPunct w:val="0"/>
        <w:topLinePunct/>
        <w:rPr>
          <w:rFonts w:eastAsia="PMingLiU"/>
          <w:lang w:eastAsia="zh-TW"/>
        </w:rPr>
      </w:pPr>
      <w:r w:rsidRPr="000C4BC4">
        <w:rPr>
          <w:rFonts w:eastAsia="PMingLiU" w:hint="eastAsia"/>
          <w:lang w:eastAsia="zh-TW"/>
        </w:rPr>
        <w:t>請向醫生詢問您罹患腸癌的風險，以及若您符合以下情況，應進行哪些檢查：</w:t>
      </w:r>
      <w:r w:rsidRPr="000C4BC4">
        <w:rPr>
          <w:rFonts w:eastAsia="PMingLiU" w:hint="eastAsia"/>
          <w:lang w:eastAsia="zh-TW"/>
        </w:rPr>
        <w:tab/>
      </w:r>
    </w:p>
    <w:p w14:paraId="6DE1382D" w14:textId="77777777" w:rsidR="00496C14" w:rsidRPr="00496C14" w:rsidRDefault="00496C14" w:rsidP="00496C14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496C14">
        <w:rPr>
          <w:rFonts w:eastAsia="PMingLiU" w:hint="eastAsia"/>
          <w:lang w:eastAsia="zh-TW"/>
        </w:rPr>
        <w:t>發炎性腸道疾病，如克隆氏症或潰瘍性結腸炎</w:t>
      </w:r>
    </w:p>
    <w:p w14:paraId="74350C22" w14:textId="77777777" w:rsidR="00496C14" w:rsidRPr="00496C14" w:rsidRDefault="00496C14" w:rsidP="00496C14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</w:rPr>
      </w:pPr>
      <w:proofErr w:type="spellStart"/>
      <w:r w:rsidRPr="00496C14">
        <w:rPr>
          <w:rFonts w:eastAsia="PMingLiU" w:hint="eastAsia"/>
        </w:rPr>
        <w:t>腸道中曾有非癌症腫瘤</w:t>
      </w:r>
      <w:proofErr w:type="spellEnd"/>
    </w:p>
    <w:p w14:paraId="7D503049" w14:textId="7AD9A559" w:rsidR="00A920A9" w:rsidRPr="00444518" w:rsidRDefault="00496C14" w:rsidP="00496C14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496C14">
        <w:rPr>
          <w:rFonts w:eastAsia="PMingLiU" w:hint="eastAsia"/>
          <w:lang w:eastAsia="zh-TW"/>
        </w:rPr>
        <w:t>有腸癌家族史，包括任何有一位</w:t>
      </w:r>
      <w:r w:rsidRPr="00496C14">
        <w:rPr>
          <w:rFonts w:eastAsia="PMingLiU" w:hint="eastAsia"/>
          <w:lang w:eastAsia="zh-TW"/>
        </w:rPr>
        <w:t>60</w:t>
      </w:r>
      <w:r w:rsidRPr="00496C14">
        <w:rPr>
          <w:rFonts w:eastAsia="PMingLiU" w:hint="eastAsia"/>
          <w:lang w:eastAsia="zh-TW"/>
        </w:rPr>
        <w:t>歲以下的近親（如父母、兄弟或姐妹）；或者您有超過一位近親在任何年齡罹患腸癌。</w:t>
      </w:r>
    </w:p>
    <w:p w14:paraId="03C5EE5D" w14:textId="19502AF9" w:rsidR="00A920A9" w:rsidRPr="00444518" w:rsidRDefault="001A5328" w:rsidP="00F24985">
      <w:pPr>
        <w:overflowPunct w:val="0"/>
        <w:topLinePunct/>
        <w:rPr>
          <w:rFonts w:eastAsia="PMingLiU"/>
        </w:rPr>
      </w:pPr>
      <w:r w:rsidRPr="00444518">
        <w:rPr>
          <w:rFonts w:eastAsia="PMingLiU"/>
          <w:noProof/>
        </w:rPr>
        <w:drawing>
          <wp:inline distT="0" distB="0" distL="0" distR="0" wp14:anchorId="338D4C87" wp14:editId="7198037E">
            <wp:extent cx="5657318" cy="2606863"/>
            <wp:effectExtent l="0" t="0" r="0" b="0"/>
            <wp:docPr id="2" name="Picture 2" descr="A picture of a person showing the signs and symptoms of bowel cancer, which can include: fatigue, unexpected weight loss, stomach pain, constipation, blood in poo, changed bowel habits, loose po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of a person showing the signs and symptoms of bowel cancer, which can include: fatigue, unexpected weight loss, stomach pain, constipation, blood in poo, changed bowel habits, loose poo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318" cy="260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0F0E8" w14:textId="2E37458B" w:rsidR="00740EB6" w:rsidRPr="00444518" w:rsidRDefault="00740EB6" w:rsidP="00F24985">
      <w:pPr>
        <w:pStyle w:val="image"/>
        <w:overflowPunct w:val="0"/>
        <w:topLinePunct/>
        <w:rPr>
          <w:rFonts w:eastAsia="PMingLiU"/>
        </w:rPr>
      </w:pPr>
      <w:r w:rsidRPr="00444518">
        <w:rPr>
          <w:rFonts w:eastAsia="PMingLiU"/>
        </w:rPr>
        <w:br w:type="page"/>
      </w:r>
    </w:p>
    <w:p w14:paraId="1CE6E700" w14:textId="6BB79A88" w:rsidR="008A446F" w:rsidRPr="00444518" w:rsidRDefault="00674E7F" w:rsidP="00F24985">
      <w:pPr>
        <w:pStyle w:val="Heading1"/>
        <w:overflowPunct w:val="0"/>
        <w:topLinePunct/>
        <w:rPr>
          <w:rFonts w:eastAsia="PMingLiU"/>
          <w:lang w:eastAsia="zh-TW"/>
        </w:rPr>
      </w:pPr>
      <w:bookmarkStart w:id="6" w:name="_Toc159100073"/>
      <w:r w:rsidRPr="00674E7F">
        <w:rPr>
          <w:rFonts w:eastAsia="PMingLiU" w:hint="eastAsia"/>
          <w:bCs/>
          <w:lang w:eastAsia="zh-TW"/>
        </w:rPr>
        <w:lastRenderedPageBreak/>
        <w:t>如何降低罹患腸癌的風險</w:t>
      </w:r>
      <w:bookmarkEnd w:id="6"/>
    </w:p>
    <w:p w14:paraId="0F46CF8F" w14:textId="4D07502D" w:rsidR="004A1DD0" w:rsidRPr="00444518" w:rsidRDefault="00933F85" w:rsidP="00F24985">
      <w:pPr>
        <w:overflowPunct w:val="0"/>
        <w:topLinePunct/>
        <w:rPr>
          <w:rFonts w:eastAsia="PMingLiU"/>
          <w:lang w:eastAsia="zh-TW"/>
        </w:rPr>
      </w:pPr>
      <w:r w:rsidRPr="00933F85">
        <w:rPr>
          <w:rFonts w:eastAsia="PMingLiU" w:hint="eastAsia"/>
          <w:lang w:eastAsia="zh-TW"/>
        </w:rPr>
        <w:t>保持身體健康強壯，降低罹患腸癌的風險：</w:t>
      </w:r>
      <w:r w:rsidR="004A1DD0" w:rsidRPr="00444518">
        <w:rPr>
          <w:rFonts w:eastAsia="PMingLiU"/>
          <w:lang w:eastAsia="zh-TW"/>
        </w:rPr>
        <w:t xml:space="preserve"> </w:t>
      </w:r>
    </w:p>
    <w:p w14:paraId="6487A4E9" w14:textId="77777777" w:rsidR="00933F85" w:rsidRPr="00933F85" w:rsidRDefault="00933F85" w:rsidP="00933F85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933F85">
        <w:rPr>
          <w:rFonts w:eastAsia="PMingLiU" w:hint="eastAsia"/>
          <w:lang w:eastAsia="zh-TW"/>
        </w:rPr>
        <w:t>每兩年進行篩查，有助於及早發現腸道變化，使其更容易治療</w:t>
      </w:r>
    </w:p>
    <w:p w14:paraId="42CE7328" w14:textId="77777777" w:rsidR="00933F85" w:rsidRPr="00933F85" w:rsidRDefault="00933F85" w:rsidP="00933F85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933F85">
        <w:rPr>
          <w:rFonts w:eastAsia="PMingLiU" w:hint="eastAsia"/>
          <w:lang w:eastAsia="zh-TW"/>
        </w:rPr>
        <w:t>健康飲食，多吃蔬菜、水果、穀類和豆類（豆）</w:t>
      </w:r>
    </w:p>
    <w:p w14:paraId="0524B0AF" w14:textId="77777777" w:rsidR="00933F85" w:rsidRPr="00933F85" w:rsidRDefault="00933F85" w:rsidP="00933F85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933F85">
        <w:rPr>
          <w:rFonts w:eastAsia="PMingLiU" w:hint="eastAsia"/>
          <w:lang w:eastAsia="zh-TW"/>
        </w:rPr>
        <w:t>少吃紅肉和加工肉類，如培根、火腿和某些種類的香腸</w:t>
      </w:r>
    </w:p>
    <w:p w14:paraId="6B9AD34F" w14:textId="4B25A357" w:rsidR="00933F85" w:rsidRPr="00933F85" w:rsidRDefault="00933F85" w:rsidP="00933F85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933F85">
        <w:rPr>
          <w:rFonts w:eastAsia="PMingLiU" w:hint="eastAsia"/>
          <w:lang w:eastAsia="zh-TW"/>
        </w:rPr>
        <w:t>每天至少運動</w:t>
      </w:r>
      <w:r w:rsidRPr="00933F85">
        <w:rPr>
          <w:rFonts w:eastAsia="PMingLiU" w:hint="eastAsia"/>
          <w:lang w:eastAsia="zh-TW"/>
        </w:rPr>
        <w:t>30</w:t>
      </w:r>
      <w:r w:rsidRPr="00933F85">
        <w:rPr>
          <w:rFonts w:eastAsia="PMingLiU" w:hint="eastAsia"/>
          <w:lang w:eastAsia="zh-TW"/>
        </w:rPr>
        <w:t>分鐘，儘量少坐</w:t>
      </w:r>
    </w:p>
    <w:p w14:paraId="2DA95E35" w14:textId="77777777" w:rsidR="00933F85" w:rsidRPr="00933F85" w:rsidRDefault="00933F85" w:rsidP="00933F85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</w:rPr>
      </w:pPr>
      <w:proofErr w:type="spellStart"/>
      <w:r w:rsidRPr="00933F85">
        <w:rPr>
          <w:rFonts w:eastAsia="PMingLiU" w:hint="eastAsia"/>
        </w:rPr>
        <w:t>減少飲酒量</w:t>
      </w:r>
      <w:proofErr w:type="spellEnd"/>
    </w:p>
    <w:p w14:paraId="5778CB4D" w14:textId="558FEF4B" w:rsidR="004A1DD0" w:rsidRPr="00444518" w:rsidRDefault="00933F85" w:rsidP="00933F85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</w:rPr>
      </w:pPr>
      <w:proofErr w:type="spellStart"/>
      <w:r w:rsidRPr="00933F85">
        <w:rPr>
          <w:rFonts w:eastAsia="PMingLiU" w:hint="eastAsia"/>
        </w:rPr>
        <w:t>不吸煙</w:t>
      </w:r>
      <w:proofErr w:type="spellEnd"/>
      <w:r w:rsidRPr="00933F85">
        <w:rPr>
          <w:rFonts w:eastAsia="PMingLiU" w:hint="eastAsia"/>
        </w:rPr>
        <w:t>。</w:t>
      </w:r>
    </w:p>
    <w:p w14:paraId="6438316B" w14:textId="77777777" w:rsidR="004A1DD0" w:rsidRPr="00444518" w:rsidRDefault="004A1DD0" w:rsidP="00F24985">
      <w:pPr>
        <w:overflowPunct w:val="0"/>
        <w:topLinePunct/>
        <w:rPr>
          <w:rFonts w:eastAsia="PMingLiU"/>
        </w:rPr>
      </w:pPr>
    </w:p>
    <w:p w14:paraId="7E5772EB" w14:textId="4E747DEC" w:rsidR="004A1DD0" w:rsidRPr="00444518" w:rsidRDefault="00511CA3" w:rsidP="00F24985">
      <w:pPr>
        <w:overflowPunct w:val="0"/>
        <w:topLinePunct/>
        <w:rPr>
          <w:rFonts w:eastAsia="PMingLiU"/>
        </w:rPr>
      </w:pPr>
      <w:r w:rsidRPr="00444518">
        <w:rPr>
          <w:rFonts w:eastAsia="PMingLiU"/>
          <w:noProof/>
        </w:rPr>
        <w:drawing>
          <wp:inline distT="0" distB="0" distL="0" distR="0" wp14:anchorId="660FAA76" wp14:editId="1E885F8A">
            <wp:extent cx="4013200" cy="4265316"/>
            <wp:effectExtent l="0" t="0" r="0" b="1905"/>
            <wp:docPr id="4" name="Picture 4" descr="A diagram showing the things to do to be heathy and strong and lower your risk of bowel cancer. These include bowel screening eary two years; eating a diet of more vegetables, fruits, grains, and legumes (beans); and being physically active for at least 30 minutes each da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diagram showing the things to do to be heathy and strong and lower your risk of bowel cancer. These include bowel screening eary two years; eating a diet of more vegetables, fruits, grains, and legumes (beans); and being physically active for at least 30 minutes each day. 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426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C31D2" w14:textId="77777777" w:rsidR="004A1DD0" w:rsidRPr="00444518" w:rsidRDefault="004A1DD0" w:rsidP="00F24985">
      <w:pPr>
        <w:overflowPunct w:val="0"/>
        <w:topLinePunct/>
        <w:rPr>
          <w:rFonts w:eastAsia="PMingLiU"/>
        </w:rPr>
      </w:pPr>
    </w:p>
    <w:p w14:paraId="4A2DD312" w14:textId="77777777" w:rsidR="00740EB6" w:rsidRPr="00444518" w:rsidRDefault="00740EB6" w:rsidP="00F24985">
      <w:pPr>
        <w:overflowPunct w:val="0"/>
        <w:topLinePunct/>
        <w:rPr>
          <w:rFonts w:eastAsia="PMingLiU"/>
        </w:rPr>
      </w:pPr>
      <w:r w:rsidRPr="00444518">
        <w:rPr>
          <w:rFonts w:eastAsia="PMingLiU"/>
        </w:rPr>
        <w:br w:type="page"/>
      </w:r>
    </w:p>
    <w:p w14:paraId="12829848" w14:textId="5365F08C" w:rsidR="000B0574" w:rsidRPr="00444518" w:rsidRDefault="00F726F3" w:rsidP="00F24985">
      <w:pPr>
        <w:pStyle w:val="Heading1"/>
        <w:overflowPunct w:val="0"/>
        <w:topLinePunct/>
        <w:rPr>
          <w:rFonts w:eastAsia="PMingLiU"/>
          <w:lang w:eastAsia="zh-TW"/>
        </w:rPr>
      </w:pPr>
      <w:bookmarkStart w:id="7" w:name="_Toc159100074"/>
      <w:r w:rsidRPr="00F726F3">
        <w:rPr>
          <w:rFonts w:eastAsia="PMingLiU" w:hint="eastAsia"/>
          <w:lang w:eastAsia="zh-TW"/>
        </w:rPr>
        <w:lastRenderedPageBreak/>
        <w:t>關於您的隱私</w:t>
      </w:r>
      <w:bookmarkEnd w:id="7"/>
    </w:p>
    <w:p w14:paraId="183A1085" w14:textId="3A06D642" w:rsidR="00627F78" w:rsidRPr="00444518" w:rsidRDefault="00F726F3" w:rsidP="00F24985">
      <w:pPr>
        <w:pStyle w:val="Heading2"/>
        <w:overflowPunct w:val="0"/>
        <w:topLinePunct/>
        <w:rPr>
          <w:rFonts w:eastAsia="PMingLiU"/>
          <w:lang w:eastAsia="zh-TW"/>
        </w:rPr>
      </w:pPr>
      <w:r w:rsidRPr="00F726F3">
        <w:rPr>
          <w:rFonts w:eastAsia="PMingLiU" w:hint="eastAsia"/>
          <w:lang w:eastAsia="zh-TW"/>
        </w:rPr>
        <w:t>全國癌症篩查登記處保存的資料</w:t>
      </w:r>
    </w:p>
    <w:p w14:paraId="06987ED5" w14:textId="4B7D80C0" w:rsidR="00627F78" w:rsidRPr="00444518" w:rsidRDefault="00D7701D" w:rsidP="00F24985">
      <w:pPr>
        <w:overflowPunct w:val="0"/>
        <w:topLinePunct/>
        <w:rPr>
          <w:rFonts w:eastAsia="PMingLiU"/>
        </w:rPr>
      </w:pPr>
      <w:proofErr w:type="spellStart"/>
      <w:r w:rsidRPr="00D7701D">
        <w:rPr>
          <w:rFonts w:eastAsia="PMingLiU" w:hint="eastAsia"/>
        </w:rPr>
        <w:t>全國癌症篩查登記處由</w:t>
      </w:r>
      <w:proofErr w:type="spellEnd"/>
      <w:r w:rsidRPr="00D7701D">
        <w:rPr>
          <w:rFonts w:eastAsia="PMingLiU" w:hint="eastAsia"/>
        </w:rPr>
        <w:t xml:space="preserve">Telstra Health </w:t>
      </w:r>
      <w:proofErr w:type="spellStart"/>
      <w:r w:rsidRPr="00D7701D">
        <w:rPr>
          <w:rFonts w:eastAsia="PMingLiU" w:hint="eastAsia"/>
        </w:rPr>
        <w:t>代表澳洲衛生和老年護理部</w:t>
      </w:r>
      <w:proofErr w:type="spellEnd"/>
      <w:r w:rsidRPr="00D7701D">
        <w:rPr>
          <w:rFonts w:eastAsia="PMingLiU" w:hint="eastAsia"/>
        </w:rPr>
        <w:t xml:space="preserve"> [Department of Health and Aged Care] </w:t>
      </w:r>
      <w:proofErr w:type="spellStart"/>
      <w:r w:rsidRPr="00D7701D">
        <w:rPr>
          <w:rFonts w:eastAsia="PMingLiU" w:hint="eastAsia"/>
        </w:rPr>
        <w:t>管理。保存的個人資料包括</w:t>
      </w:r>
      <w:proofErr w:type="spellEnd"/>
      <w:r w:rsidRPr="00D7701D">
        <w:rPr>
          <w:rFonts w:eastAsia="PMingLiU" w:hint="eastAsia"/>
        </w:rPr>
        <w:t>：</w:t>
      </w:r>
    </w:p>
    <w:p w14:paraId="00F9577C" w14:textId="77777777" w:rsidR="00D7701D" w:rsidRPr="00D7701D" w:rsidRDefault="00D7701D" w:rsidP="00D7701D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</w:rPr>
      </w:pPr>
      <w:proofErr w:type="spellStart"/>
      <w:r w:rsidRPr="00D7701D">
        <w:rPr>
          <w:rFonts w:eastAsia="PMingLiU" w:hint="eastAsia"/>
        </w:rPr>
        <w:t>您的聯絡方式</w:t>
      </w:r>
      <w:proofErr w:type="spellEnd"/>
    </w:p>
    <w:p w14:paraId="789DE7A4" w14:textId="77777777" w:rsidR="00D7701D" w:rsidRPr="00D7701D" w:rsidRDefault="00D7701D" w:rsidP="00D7701D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</w:rPr>
      </w:pPr>
      <w:proofErr w:type="spellStart"/>
      <w:r w:rsidRPr="00D7701D">
        <w:rPr>
          <w:rFonts w:eastAsia="PMingLiU" w:hint="eastAsia"/>
        </w:rPr>
        <w:t>您的計劃篩查檢測結果</w:t>
      </w:r>
      <w:proofErr w:type="spellEnd"/>
    </w:p>
    <w:p w14:paraId="5CCC763D" w14:textId="77777777" w:rsidR="00D7701D" w:rsidRPr="00D7701D" w:rsidRDefault="00D7701D" w:rsidP="00D7701D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</w:rPr>
      </w:pPr>
      <w:proofErr w:type="spellStart"/>
      <w:r w:rsidRPr="00D7701D">
        <w:rPr>
          <w:rFonts w:eastAsia="PMingLiU" w:hint="eastAsia"/>
        </w:rPr>
        <w:t>您指定醫生的姓名</w:t>
      </w:r>
      <w:proofErr w:type="spellEnd"/>
    </w:p>
    <w:p w14:paraId="2AE0EA89" w14:textId="77777777" w:rsidR="00D7701D" w:rsidRPr="00D7701D" w:rsidRDefault="00D7701D" w:rsidP="00D7701D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D7701D">
        <w:rPr>
          <w:rFonts w:eastAsia="PMingLiU" w:hint="eastAsia"/>
          <w:lang w:eastAsia="zh-TW"/>
        </w:rPr>
        <w:t>您在項目篩查後可能進行的進一步檢查的結果（如結腸鏡檢查）</w:t>
      </w:r>
    </w:p>
    <w:p w14:paraId="0489DBAA" w14:textId="11926496" w:rsidR="00627F78" w:rsidRPr="00444518" w:rsidRDefault="00D7701D" w:rsidP="00D7701D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D7701D">
        <w:rPr>
          <w:rFonts w:eastAsia="PMingLiU" w:hint="eastAsia"/>
          <w:lang w:eastAsia="zh-TW"/>
        </w:rPr>
        <w:t>您與登記處之間的通信紀錄。</w:t>
      </w:r>
    </w:p>
    <w:p w14:paraId="37BCAFF3" w14:textId="77777777" w:rsidR="00627F78" w:rsidRPr="00444518" w:rsidRDefault="00627F78" w:rsidP="00F24985">
      <w:pPr>
        <w:overflowPunct w:val="0"/>
        <w:topLinePunct/>
        <w:rPr>
          <w:rFonts w:eastAsia="PMingLiU"/>
          <w:lang w:eastAsia="zh-TW"/>
        </w:rPr>
      </w:pPr>
    </w:p>
    <w:p w14:paraId="5CB6BC2C" w14:textId="3D81322B" w:rsidR="00627F78" w:rsidRPr="00444518" w:rsidRDefault="00736CBD" w:rsidP="00F24985">
      <w:pPr>
        <w:pStyle w:val="Heading2"/>
        <w:overflowPunct w:val="0"/>
        <w:topLinePunct/>
        <w:rPr>
          <w:rFonts w:eastAsia="PMingLiU"/>
          <w:lang w:eastAsia="zh-TW"/>
        </w:rPr>
      </w:pPr>
      <w:r w:rsidRPr="00736CBD">
        <w:rPr>
          <w:rFonts w:eastAsia="PMingLiU" w:hint="eastAsia"/>
          <w:lang w:eastAsia="zh-TW"/>
        </w:rPr>
        <w:t>如何使用這些資料</w:t>
      </w:r>
    </w:p>
    <w:p w14:paraId="695DDC18" w14:textId="2C9077F1" w:rsidR="00627F78" w:rsidRPr="00444518" w:rsidRDefault="00736CBD" w:rsidP="00F24985">
      <w:pPr>
        <w:overflowPunct w:val="0"/>
        <w:topLinePunct/>
        <w:rPr>
          <w:rFonts w:eastAsia="PMingLiU"/>
          <w:lang w:eastAsia="zh-TW"/>
        </w:rPr>
      </w:pPr>
      <w:r w:rsidRPr="00736CBD">
        <w:rPr>
          <w:rFonts w:eastAsia="PMingLiU" w:hint="eastAsia"/>
          <w:lang w:eastAsia="zh-TW"/>
        </w:rPr>
        <w:t>這些資料將用於：</w:t>
      </w:r>
      <w:r w:rsidR="00627F78" w:rsidRPr="00444518">
        <w:rPr>
          <w:rFonts w:eastAsia="PMingLiU"/>
          <w:lang w:eastAsia="zh-TW"/>
        </w:rPr>
        <w:t xml:space="preserve"> </w:t>
      </w:r>
    </w:p>
    <w:p w14:paraId="77B4E7EC" w14:textId="77777777" w:rsidR="00736CBD" w:rsidRPr="00736CBD" w:rsidRDefault="00736CBD" w:rsidP="00736CBD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</w:rPr>
      </w:pPr>
      <w:proofErr w:type="spellStart"/>
      <w:r w:rsidRPr="00736CBD">
        <w:rPr>
          <w:rFonts w:eastAsia="PMingLiU" w:hint="eastAsia"/>
        </w:rPr>
        <w:t>提醒您進行檢測</w:t>
      </w:r>
      <w:proofErr w:type="spellEnd"/>
    </w:p>
    <w:p w14:paraId="72324A82" w14:textId="77777777" w:rsidR="00736CBD" w:rsidRPr="00736CBD" w:rsidRDefault="00736CBD" w:rsidP="00736CBD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736CBD">
        <w:rPr>
          <w:rFonts w:eastAsia="PMingLiU" w:hint="eastAsia"/>
          <w:lang w:eastAsia="zh-TW"/>
        </w:rPr>
        <w:t>協助您獲得後續追蹤和獲得醫療服務</w:t>
      </w:r>
    </w:p>
    <w:p w14:paraId="0E614E26" w14:textId="77777777" w:rsidR="00736CBD" w:rsidRPr="00736CBD" w:rsidRDefault="00736CBD" w:rsidP="00736CBD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</w:rPr>
      </w:pPr>
      <w:proofErr w:type="spellStart"/>
      <w:r w:rsidRPr="00736CBD">
        <w:rPr>
          <w:rFonts w:eastAsia="PMingLiU" w:hint="eastAsia"/>
        </w:rPr>
        <w:t>邀請您將來再做檢測</w:t>
      </w:r>
      <w:proofErr w:type="spellEnd"/>
    </w:p>
    <w:p w14:paraId="45FFB117" w14:textId="77777777" w:rsidR="00736CBD" w:rsidRPr="00736CBD" w:rsidRDefault="00736CBD" w:rsidP="00736CBD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736CBD">
        <w:rPr>
          <w:rFonts w:eastAsia="PMingLiU" w:hint="eastAsia"/>
          <w:lang w:eastAsia="zh-TW"/>
        </w:rPr>
        <w:t>聯繫本計畫配合的病理實驗室，要求提供您的檢測結果</w:t>
      </w:r>
    </w:p>
    <w:p w14:paraId="1A573B8D" w14:textId="7D399C6A" w:rsidR="00627F78" w:rsidRPr="00444518" w:rsidRDefault="00736CBD" w:rsidP="00736CBD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736CBD">
        <w:rPr>
          <w:rFonts w:eastAsia="PMingLiU" w:hint="eastAsia"/>
          <w:lang w:eastAsia="zh-TW"/>
        </w:rPr>
        <w:t>監控和評估本計劃及其對澳洲腸癌的影響。</w:t>
      </w:r>
    </w:p>
    <w:p w14:paraId="1F944041" w14:textId="77777777" w:rsidR="00627F78" w:rsidRPr="00444518" w:rsidRDefault="00627F78" w:rsidP="00F24985">
      <w:pPr>
        <w:overflowPunct w:val="0"/>
        <w:topLinePunct/>
        <w:rPr>
          <w:rFonts w:eastAsia="PMingLiU"/>
          <w:lang w:eastAsia="zh-TW"/>
        </w:rPr>
      </w:pPr>
    </w:p>
    <w:p w14:paraId="1571C1A7" w14:textId="144B46FF" w:rsidR="00627F78" w:rsidRPr="00444518" w:rsidRDefault="0084464E" w:rsidP="00F24985">
      <w:pPr>
        <w:pStyle w:val="Heading2"/>
        <w:overflowPunct w:val="0"/>
        <w:topLinePunct/>
        <w:rPr>
          <w:rFonts w:eastAsia="PMingLiU"/>
        </w:rPr>
      </w:pPr>
      <w:proofErr w:type="spellStart"/>
      <w:r w:rsidRPr="0084464E">
        <w:rPr>
          <w:rFonts w:eastAsia="PMingLiU" w:hint="eastAsia"/>
        </w:rPr>
        <w:t>誰可以看到我的資料</w:t>
      </w:r>
      <w:proofErr w:type="spellEnd"/>
      <w:r w:rsidRPr="0084464E">
        <w:rPr>
          <w:rFonts w:eastAsia="PMingLiU" w:hint="eastAsia"/>
        </w:rPr>
        <w:t>？</w:t>
      </w:r>
    </w:p>
    <w:p w14:paraId="481ED472" w14:textId="660288B4" w:rsidR="00627F78" w:rsidRPr="00444518" w:rsidRDefault="0084464E" w:rsidP="00F24985">
      <w:pPr>
        <w:overflowPunct w:val="0"/>
        <w:topLinePunct/>
        <w:rPr>
          <w:rFonts w:eastAsia="PMingLiU"/>
        </w:rPr>
      </w:pPr>
      <w:proofErr w:type="spellStart"/>
      <w:r w:rsidRPr="0084464E">
        <w:rPr>
          <w:rFonts w:eastAsia="PMingLiU" w:hint="eastAsia"/>
        </w:rPr>
        <w:t>保存於登記處的個人資料可能會提供給澳洲衛生和老年護理部</w:t>
      </w:r>
      <w:proofErr w:type="spellEnd"/>
      <w:r w:rsidRPr="0084464E">
        <w:rPr>
          <w:rFonts w:eastAsia="PMingLiU" w:hint="eastAsia"/>
        </w:rPr>
        <w:t xml:space="preserve"> [Department of Health and Aged </w:t>
      </w:r>
      <w:proofErr w:type="gramStart"/>
      <w:r w:rsidRPr="0084464E">
        <w:rPr>
          <w:rFonts w:eastAsia="PMingLiU" w:hint="eastAsia"/>
        </w:rPr>
        <w:t>Care]</w:t>
      </w:r>
      <w:r w:rsidRPr="0084464E">
        <w:rPr>
          <w:rFonts w:eastAsia="PMingLiU" w:hint="eastAsia"/>
        </w:rPr>
        <w:t>，</w:t>
      </w:r>
      <w:proofErr w:type="spellStart"/>
      <w:proofErr w:type="gramEnd"/>
      <w:r w:rsidRPr="0084464E">
        <w:rPr>
          <w:rFonts w:eastAsia="PMingLiU" w:hint="eastAsia"/>
        </w:rPr>
        <w:t>以及根據該計劃提供服務的專業人員，例如</w:t>
      </w:r>
      <w:proofErr w:type="spellEnd"/>
      <w:r w:rsidRPr="0084464E">
        <w:rPr>
          <w:rFonts w:eastAsia="PMingLiU" w:hint="eastAsia"/>
        </w:rPr>
        <w:t>：</w:t>
      </w:r>
      <w:r w:rsidR="00627F78" w:rsidRPr="00444518">
        <w:rPr>
          <w:rFonts w:eastAsia="PMingLiU"/>
        </w:rPr>
        <w:t xml:space="preserve"> </w:t>
      </w:r>
    </w:p>
    <w:p w14:paraId="2867B537" w14:textId="77777777" w:rsidR="0084464E" w:rsidRPr="0084464E" w:rsidRDefault="0084464E" w:rsidP="0084464E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</w:rPr>
      </w:pPr>
      <w:proofErr w:type="spellStart"/>
      <w:r w:rsidRPr="0084464E">
        <w:rPr>
          <w:rFonts w:eastAsia="PMingLiU" w:hint="eastAsia"/>
        </w:rPr>
        <w:t>您指定的醫生</w:t>
      </w:r>
      <w:proofErr w:type="spellEnd"/>
    </w:p>
    <w:p w14:paraId="2D9FC2DE" w14:textId="77777777" w:rsidR="0084464E" w:rsidRPr="0084464E" w:rsidRDefault="0084464E" w:rsidP="0084464E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</w:rPr>
      </w:pPr>
      <w:proofErr w:type="spellStart"/>
      <w:r w:rsidRPr="0084464E">
        <w:rPr>
          <w:rFonts w:eastAsia="PMingLiU" w:hint="eastAsia"/>
        </w:rPr>
        <w:t>醫療專家</w:t>
      </w:r>
      <w:proofErr w:type="spellEnd"/>
    </w:p>
    <w:p w14:paraId="650387DA" w14:textId="77777777" w:rsidR="0084464E" w:rsidRPr="0084464E" w:rsidRDefault="0084464E" w:rsidP="0084464E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84464E">
        <w:rPr>
          <w:rFonts w:eastAsia="PMingLiU" w:hint="eastAsia"/>
          <w:lang w:eastAsia="zh-TW"/>
        </w:rPr>
        <w:t>負責檢驗您樣本的病理實驗室</w:t>
      </w:r>
    </w:p>
    <w:p w14:paraId="537FA1CB" w14:textId="77777777" w:rsidR="0084464E" w:rsidRPr="0084464E" w:rsidRDefault="0084464E" w:rsidP="0084464E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84464E">
        <w:rPr>
          <w:rFonts w:eastAsia="PMingLiU" w:hint="eastAsia"/>
          <w:lang w:eastAsia="zh-TW"/>
        </w:rPr>
        <w:t>各州和領地衛生部門的員工和簽約服務提供商</w:t>
      </w:r>
    </w:p>
    <w:p w14:paraId="626EBC4A" w14:textId="77777777" w:rsidR="0084464E" w:rsidRPr="0084464E" w:rsidRDefault="0084464E" w:rsidP="0084464E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</w:rPr>
      </w:pPr>
      <w:proofErr w:type="spellStart"/>
      <w:r w:rsidRPr="0084464E">
        <w:rPr>
          <w:rFonts w:eastAsia="PMingLiU" w:hint="eastAsia"/>
        </w:rPr>
        <w:t>澳洲健康與福利研究院</w:t>
      </w:r>
      <w:proofErr w:type="spellEnd"/>
    </w:p>
    <w:p w14:paraId="4D3A5107" w14:textId="77777777" w:rsidR="0084464E" w:rsidRPr="0084464E" w:rsidRDefault="0084464E" w:rsidP="0084464E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84464E">
        <w:rPr>
          <w:rFonts w:eastAsia="PMingLiU" w:hint="eastAsia"/>
          <w:lang w:eastAsia="zh-TW"/>
        </w:rPr>
        <w:t>授權的第三方服務提供商</w:t>
      </w:r>
    </w:p>
    <w:p w14:paraId="286E571A" w14:textId="514353D5" w:rsidR="00627F78" w:rsidRPr="00444518" w:rsidRDefault="0084464E" w:rsidP="0084464E">
      <w:pPr>
        <w:pStyle w:val="ListParagraph"/>
        <w:numPr>
          <w:ilvl w:val="0"/>
          <w:numId w:val="2"/>
        </w:numPr>
        <w:overflowPunct w:val="0"/>
        <w:topLinePunct/>
        <w:rPr>
          <w:rFonts w:eastAsia="PMingLiU"/>
          <w:lang w:eastAsia="zh-TW"/>
        </w:rPr>
      </w:pPr>
      <w:r w:rsidRPr="0084464E">
        <w:rPr>
          <w:rFonts w:eastAsia="PMingLiU" w:hint="eastAsia"/>
          <w:lang w:eastAsia="zh-TW"/>
        </w:rPr>
        <w:t>您指定的任何授權第三方。</w:t>
      </w:r>
    </w:p>
    <w:p w14:paraId="40420789" w14:textId="77777777" w:rsidR="00740EB6" w:rsidRPr="00444518" w:rsidRDefault="00740EB6" w:rsidP="00F24985">
      <w:pPr>
        <w:overflowPunct w:val="0"/>
        <w:topLinePunct/>
        <w:rPr>
          <w:rFonts w:eastAsia="PMingLiU"/>
          <w:lang w:eastAsia="zh-TW"/>
        </w:rPr>
      </w:pPr>
      <w:r w:rsidRPr="00444518">
        <w:rPr>
          <w:rFonts w:eastAsia="PMingLiU"/>
          <w:lang w:eastAsia="zh-TW"/>
        </w:rPr>
        <w:br w:type="page"/>
      </w:r>
    </w:p>
    <w:p w14:paraId="4027F11B" w14:textId="34E01D0C" w:rsidR="008A446F" w:rsidRPr="00444518" w:rsidRDefault="008A21D4" w:rsidP="00F24985">
      <w:pPr>
        <w:pStyle w:val="Heading2"/>
        <w:overflowPunct w:val="0"/>
        <w:topLinePunct/>
        <w:rPr>
          <w:rFonts w:eastAsia="PMingLiU"/>
        </w:rPr>
      </w:pPr>
      <w:proofErr w:type="spellStart"/>
      <w:r w:rsidRPr="008A21D4">
        <w:rPr>
          <w:rFonts w:eastAsia="PMingLiU" w:hint="eastAsia"/>
        </w:rPr>
        <w:lastRenderedPageBreak/>
        <w:t>隱私聲明</w:t>
      </w:r>
      <w:proofErr w:type="spellEnd"/>
    </w:p>
    <w:p w14:paraId="0FB38721" w14:textId="6EA59DAD" w:rsidR="00F906B8" w:rsidRPr="00444518" w:rsidRDefault="008A21D4" w:rsidP="00F24985">
      <w:pPr>
        <w:overflowPunct w:val="0"/>
        <w:topLinePunct/>
        <w:rPr>
          <w:rFonts w:eastAsia="PMingLiU"/>
          <w:lang w:eastAsia="zh-TW"/>
        </w:rPr>
      </w:pPr>
      <w:proofErr w:type="spellStart"/>
      <w:r w:rsidRPr="008A21D4">
        <w:rPr>
          <w:rFonts w:eastAsia="PMingLiU" w:hint="eastAsia"/>
        </w:rPr>
        <w:t>根據法律，包括</w:t>
      </w:r>
      <w:proofErr w:type="spellEnd"/>
      <w:r w:rsidRPr="0043320D">
        <w:rPr>
          <w:rFonts w:eastAsia="PMingLiU" w:hint="eastAsia"/>
          <w:i/>
          <w:iCs/>
        </w:rPr>
        <w:t>1988</w:t>
      </w:r>
      <w:proofErr w:type="spellStart"/>
      <w:r w:rsidRPr="0043320D">
        <w:rPr>
          <w:rFonts w:eastAsia="PMingLiU" w:hint="eastAsia"/>
          <w:i/>
          <w:iCs/>
        </w:rPr>
        <w:t>年《隱私法</w:t>
      </w:r>
      <w:proofErr w:type="spellEnd"/>
      <w:r w:rsidRPr="0043320D">
        <w:rPr>
          <w:rFonts w:eastAsia="PMingLiU" w:hint="eastAsia"/>
          <w:i/>
          <w:iCs/>
        </w:rPr>
        <w:t>》</w:t>
      </w:r>
      <w:r w:rsidRPr="0043320D">
        <w:rPr>
          <w:rFonts w:eastAsia="PMingLiU" w:hint="eastAsia"/>
          <w:i/>
          <w:iCs/>
        </w:rPr>
        <w:t>[Privacy Act 1988]</w:t>
      </w:r>
      <w:r w:rsidRPr="008A21D4">
        <w:rPr>
          <w:rFonts w:eastAsia="PMingLiU" w:hint="eastAsia"/>
        </w:rPr>
        <w:t xml:space="preserve"> </w:t>
      </w:r>
      <w:r w:rsidRPr="008A21D4">
        <w:rPr>
          <w:rFonts w:eastAsia="PMingLiU" w:hint="eastAsia"/>
        </w:rPr>
        <w:t>和</w:t>
      </w:r>
      <w:r w:rsidRPr="0043320D">
        <w:rPr>
          <w:rFonts w:eastAsia="PMingLiU" w:hint="eastAsia"/>
          <w:i/>
          <w:iCs/>
        </w:rPr>
        <w:t>2016</w:t>
      </w:r>
      <w:proofErr w:type="spellStart"/>
      <w:r w:rsidRPr="0043320D">
        <w:rPr>
          <w:rFonts w:eastAsia="PMingLiU" w:hint="eastAsia"/>
          <w:i/>
          <w:iCs/>
        </w:rPr>
        <w:t>年《全國癌症篩查登記法</w:t>
      </w:r>
      <w:proofErr w:type="spellEnd"/>
      <w:r w:rsidRPr="0043320D">
        <w:rPr>
          <w:rFonts w:eastAsia="PMingLiU" w:hint="eastAsia"/>
          <w:i/>
          <w:iCs/>
        </w:rPr>
        <w:t>》</w:t>
      </w:r>
      <w:r w:rsidRPr="0043320D">
        <w:rPr>
          <w:rFonts w:eastAsia="PMingLiU" w:hint="eastAsia"/>
          <w:i/>
          <w:iCs/>
        </w:rPr>
        <w:t>[National Cancer Screening Register Act 2016]</w:t>
      </w:r>
      <w:r w:rsidRPr="008A21D4">
        <w:rPr>
          <w:rFonts w:eastAsia="PMingLiU" w:hint="eastAsia"/>
        </w:rPr>
        <w:t>，</w:t>
      </w:r>
      <w:proofErr w:type="spellStart"/>
      <w:r w:rsidRPr="008A21D4">
        <w:rPr>
          <w:rFonts w:eastAsia="PMingLiU" w:hint="eastAsia"/>
        </w:rPr>
        <w:t>您的個人資料受到保護，並被蒐集供</w:t>
      </w:r>
      <w:r w:rsidRPr="0043320D">
        <w:rPr>
          <w:rFonts w:eastAsia="PMingLiU" w:hint="eastAsia"/>
          <w:i/>
          <w:iCs/>
        </w:rPr>
        <w:t>澳洲衛生和老年護理部</w:t>
      </w:r>
      <w:proofErr w:type="spellEnd"/>
      <w:r w:rsidRPr="0043320D">
        <w:rPr>
          <w:rFonts w:eastAsia="PMingLiU" w:hint="eastAsia"/>
          <w:i/>
          <w:iCs/>
        </w:rPr>
        <w:t xml:space="preserve"> [Department of Health and Aged Care] </w:t>
      </w:r>
      <w:proofErr w:type="spellStart"/>
      <w:r w:rsidRPr="008A21D4">
        <w:rPr>
          <w:rFonts w:eastAsia="PMingLiU" w:hint="eastAsia"/>
        </w:rPr>
        <w:t>使用，目的是將您的資料納入</w:t>
      </w:r>
      <w:r w:rsidRPr="0043320D">
        <w:rPr>
          <w:rFonts w:eastAsia="PMingLiU" w:hint="eastAsia"/>
          <w:i/>
          <w:iCs/>
        </w:rPr>
        <w:t>全國癌症篩查登記處</w:t>
      </w:r>
      <w:proofErr w:type="spellEnd"/>
      <w:r w:rsidRPr="0043320D">
        <w:rPr>
          <w:rFonts w:eastAsia="PMingLiU" w:hint="eastAsia"/>
          <w:i/>
          <w:iCs/>
        </w:rPr>
        <w:t xml:space="preserve"> </w:t>
      </w:r>
      <w:r w:rsidRPr="0043320D">
        <w:rPr>
          <w:rFonts w:eastAsia="PMingLiU" w:hint="eastAsia"/>
          <w:i/>
          <w:iCs/>
        </w:rPr>
        <w:t>（</w:t>
      </w:r>
      <w:r w:rsidRPr="0043320D">
        <w:rPr>
          <w:rFonts w:eastAsia="PMingLiU" w:hint="eastAsia"/>
          <w:i/>
          <w:iCs/>
        </w:rPr>
        <w:t>NCSR</w:t>
      </w:r>
      <w:r w:rsidRPr="0043320D">
        <w:rPr>
          <w:rFonts w:eastAsia="PMingLiU" w:hint="eastAsia"/>
          <w:i/>
          <w:iCs/>
        </w:rPr>
        <w:t>）</w:t>
      </w:r>
      <w:r w:rsidRPr="0043320D">
        <w:rPr>
          <w:rFonts w:eastAsia="PMingLiU" w:hint="eastAsia"/>
          <w:i/>
          <w:iCs/>
        </w:rPr>
        <w:t>[National Cancer Screening Register (NCSR)]</w:t>
      </w:r>
      <w:proofErr w:type="spellStart"/>
      <w:r w:rsidRPr="008A21D4">
        <w:rPr>
          <w:rFonts w:eastAsia="PMingLiU" w:hint="eastAsia"/>
        </w:rPr>
        <w:t>中，作為全</w:t>
      </w:r>
      <w:r w:rsidRPr="0043320D">
        <w:rPr>
          <w:rFonts w:eastAsia="PMingLiU" w:hint="eastAsia"/>
          <w:i/>
          <w:iCs/>
        </w:rPr>
        <w:t>國腸癌篩查計劃</w:t>
      </w:r>
      <w:proofErr w:type="spellEnd"/>
      <w:r w:rsidRPr="0043320D">
        <w:rPr>
          <w:rFonts w:eastAsia="PMingLiU" w:hint="eastAsia"/>
          <w:i/>
          <w:iCs/>
        </w:rPr>
        <w:t xml:space="preserve"> [National Bowel Cancer Screening Program]</w:t>
      </w:r>
      <w:r w:rsidRPr="008A21D4">
        <w:rPr>
          <w:rFonts w:eastAsia="PMingLiU" w:hint="eastAsia"/>
        </w:rPr>
        <w:t xml:space="preserve"> </w:t>
      </w:r>
      <w:proofErr w:type="spellStart"/>
      <w:r w:rsidRPr="008A21D4">
        <w:rPr>
          <w:rFonts w:eastAsia="PMingLiU" w:hint="eastAsia"/>
        </w:rPr>
        <w:t>的一部分。</w:t>
      </w:r>
      <w:r w:rsidRPr="0043320D">
        <w:rPr>
          <w:rFonts w:eastAsia="PMingLiU" w:hint="eastAsia"/>
          <w:i/>
          <w:iCs/>
        </w:rPr>
        <w:t>澳洲民政服務部（醫療保險和退伍軍人事務部</w:t>
      </w:r>
      <w:proofErr w:type="spellEnd"/>
      <w:r w:rsidRPr="0043320D">
        <w:rPr>
          <w:rFonts w:eastAsia="PMingLiU" w:hint="eastAsia"/>
          <w:i/>
          <w:iCs/>
        </w:rPr>
        <w:t>) [Services Australia (Medicare and Department of Veterans</w:t>
      </w:r>
      <w:r w:rsidR="009905E7" w:rsidRPr="0043320D">
        <w:rPr>
          <w:rFonts w:eastAsia="PMingLiU"/>
          <w:i/>
          <w:iCs/>
        </w:rPr>
        <w:t>’</w:t>
      </w:r>
      <w:r w:rsidRPr="0043320D">
        <w:rPr>
          <w:rFonts w:eastAsia="PMingLiU" w:hint="eastAsia"/>
          <w:i/>
          <w:iCs/>
        </w:rPr>
        <w:t xml:space="preserve"> Affairs)] </w:t>
      </w:r>
      <w:proofErr w:type="spellStart"/>
      <w:r w:rsidRPr="008A21D4">
        <w:rPr>
          <w:rFonts w:eastAsia="PMingLiU" w:hint="eastAsia"/>
        </w:rPr>
        <w:t>在邀請您接受篩查的過程中也會蒐集您的個人資料，並可能在您接受篩查測試後蒐集您的個人資料進行後續追蹤。您的資料可能被</w:t>
      </w:r>
      <w:proofErr w:type="spellEnd"/>
      <w:r w:rsidRPr="008A21D4">
        <w:rPr>
          <w:rFonts w:eastAsia="PMingLiU" w:hint="eastAsia"/>
        </w:rPr>
        <w:t xml:space="preserve"> NCSR </w:t>
      </w:r>
      <w:proofErr w:type="spellStart"/>
      <w:r w:rsidRPr="008A21D4">
        <w:rPr>
          <w:rFonts w:eastAsia="PMingLiU" w:hint="eastAsia"/>
        </w:rPr>
        <w:t>提供給其他方，以便為您提供醫療服務，用於研究、調查或法律、法院或法庭命令所要求或授權的用途</w:t>
      </w:r>
      <w:proofErr w:type="spellEnd"/>
      <w:r w:rsidRPr="008A21D4">
        <w:rPr>
          <w:rFonts w:eastAsia="PMingLiU" w:hint="eastAsia"/>
        </w:rPr>
        <w:t>。</w:t>
      </w:r>
      <w:r w:rsidR="009017A8" w:rsidRPr="009017A8">
        <w:rPr>
          <w:rFonts w:eastAsia="PMingLiU" w:hint="eastAsia"/>
          <w:lang w:eastAsia="zh-TW"/>
        </w:rPr>
        <w:t>我們不會將您的個人資訊披露給任何海外接收方。</w:t>
      </w:r>
    </w:p>
    <w:p w14:paraId="5E039235" w14:textId="3A42938F" w:rsidR="001D2727" w:rsidRPr="00444518" w:rsidRDefault="00C11CFF" w:rsidP="00F24985">
      <w:pPr>
        <w:overflowPunct w:val="0"/>
        <w:topLinePunct/>
        <w:rPr>
          <w:rFonts w:eastAsia="PMingLiU"/>
          <w:lang w:eastAsia="zh-TW"/>
        </w:rPr>
      </w:pPr>
      <w:r w:rsidRPr="00C11CFF">
        <w:rPr>
          <w:rFonts w:eastAsia="PMingLiU" w:hint="eastAsia"/>
          <w:lang w:eastAsia="zh-TW"/>
        </w:rPr>
        <w:t>更多資訊請訪問：</w:t>
      </w:r>
      <w:r w:rsidRPr="00156EB1">
        <w:rPr>
          <w:rFonts w:eastAsia="PMingLiU" w:hint="eastAsia"/>
          <w:b/>
          <w:bCs/>
          <w:lang w:eastAsia="zh-TW"/>
        </w:rPr>
        <w:t xml:space="preserve"> </w:t>
      </w:r>
      <w:hyperlink r:id="rId25" w:history="1">
        <w:r w:rsidRPr="00156EB1">
          <w:rPr>
            <w:rStyle w:val="Hyperlink"/>
            <w:rFonts w:eastAsia="PMingLiU" w:hint="eastAsia"/>
            <w:b/>
            <w:bCs/>
            <w:lang w:eastAsia="zh-TW"/>
          </w:rPr>
          <w:t>www.ncsr.gov.au/about-us/privacy-policy</w:t>
        </w:r>
      </w:hyperlink>
      <w:r w:rsidRPr="00C11CFF">
        <w:rPr>
          <w:rFonts w:eastAsia="PMingLiU" w:hint="eastAsia"/>
          <w:lang w:eastAsia="zh-TW"/>
        </w:rPr>
        <w:t>。</w:t>
      </w:r>
    </w:p>
    <w:p w14:paraId="6C0F6C17" w14:textId="77777777" w:rsidR="001D2727" w:rsidRPr="00444518" w:rsidRDefault="001D2727" w:rsidP="00F24985">
      <w:pPr>
        <w:overflowPunct w:val="0"/>
        <w:topLinePunct/>
        <w:rPr>
          <w:rFonts w:eastAsia="PMingLiU"/>
          <w:lang w:eastAsia="zh-TW"/>
        </w:rPr>
      </w:pPr>
    </w:p>
    <w:p w14:paraId="624586D0" w14:textId="4A0CE73A" w:rsidR="00740EB6" w:rsidRPr="00444518" w:rsidRDefault="00740EB6" w:rsidP="00F24985">
      <w:pPr>
        <w:overflowPunct w:val="0"/>
        <w:topLinePunct/>
        <w:rPr>
          <w:rFonts w:eastAsia="PMingLiU"/>
          <w:lang w:eastAsia="zh-TW"/>
        </w:rPr>
      </w:pPr>
      <w:r w:rsidRPr="00444518">
        <w:rPr>
          <w:rFonts w:eastAsia="PMingLiU"/>
          <w:lang w:eastAsia="zh-TW"/>
        </w:rPr>
        <w:br w:type="page"/>
      </w:r>
    </w:p>
    <w:p w14:paraId="556D2B42" w14:textId="79246932" w:rsidR="00732EF9" w:rsidRPr="00A72F13" w:rsidRDefault="00C76A10" w:rsidP="00F24985">
      <w:pPr>
        <w:pStyle w:val="Heading1"/>
        <w:overflowPunct w:val="0"/>
        <w:topLinePunct/>
        <w:rPr>
          <w:rFonts w:eastAsia="PMingLiU"/>
          <w:b w:val="0"/>
          <w:bCs/>
        </w:rPr>
      </w:pPr>
      <w:bookmarkStart w:id="8" w:name="_Toc159100075"/>
      <w:proofErr w:type="spellStart"/>
      <w:r w:rsidRPr="00A72F13">
        <w:rPr>
          <w:rFonts w:eastAsia="PMingLiU" w:hint="eastAsia"/>
          <w:b w:val="0"/>
          <w:bCs/>
        </w:rPr>
        <w:lastRenderedPageBreak/>
        <w:t>中文資訊</w:t>
      </w:r>
      <w:bookmarkEnd w:id="8"/>
      <w:proofErr w:type="spellEnd"/>
    </w:p>
    <w:p w14:paraId="2051B833" w14:textId="2203947C" w:rsidR="00740EB6" w:rsidRPr="00444518" w:rsidRDefault="00C1622B" w:rsidP="00F24985">
      <w:pPr>
        <w:pStyle w:val="image"/>
        <w:overflowPunct w:val="0"/>
        <w:topLinePunct/>
        <w:rPr>
          <w:rFonts w:eastAsia="PMingLiU"/>
        </w:rPr>
      </w:pPr>
      <w:r w:rsidRPr="00444518">
        <w:rPr>
          <w:rFonts w:eastAsia="PMingLiU"/>
          <w:noProof/>
        </w:rPr>
        <w:drawing>
          <wp:inline distT="0" distB="0" distL="0" distR="0" wp14:anchorId="588506B7" wp14:editId="7E642B8A">
            <wp:extent cx="5859201" cy="8301277"/>
            <wp:effectExtent l="0" t="0" r="8255" b="5080"/>
            <wp:docPr id="5" name="Picture 5" descr="For information in your language go to www.health.gov.au/nbcsp-translations or call the Translating and Interpreting Service on 13 14 5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For information in your language go to www.health.gov.au/nbcsp-translations or call the Translating and Interpreting Service on 13 14 50. 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4" t="4214" r="6559" b="7875"/>
                    <a:stretch/>
                  </pic:blipFill>
                  <pic:spPr bwMode="auto">
                    <a:xfrm>
                      <a:off x="0" y="0"/>
                      <a:ext cx="5881791" cy="8333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0EB6" w:rsidRPr="00444518">
        <w:rPr>
          <w:rFonts w:eastAsia="PMingLiU"/>
        </w:rPr>
        <w:br w:type="page"/>
      </w:r>
    </w:p>
    <w:p w14:paraId="7A143FCF" w14:textId="0DC6FCB6" w:rsidR="00EC5078" w:rsidRPr="009B3114" w:rsidRDefault="009B3114" w:rsidP="00F24985">
      <w:pPr>
        <w:overflowPunct w:val="0"/>
        <w:topLinePunct/>
        <w:rPr>
          <w:rFonts w:eastAsia="PMingLiU"/>
          <w:b/>
          <w:bCs/>
          <w:color w:val="0B2748"/>
          <w:sz w:val="32"/>
          <w:szCs w:val="36"/>
        </w:rPr>
      </w:pPr>
      <w:proofErr w:type="spellStart"/>
      <w:r w:rsidRPr="009B3114">
        <w:rPr>
          <w:rFonts w:eastAsia="PMingLiU" w:hint="eastAsia"/>
          <w:b/>
          <w:bCs/>
          <w:color w:val="0B2748"/>
          <w:sz w:val="32"/>
          <w:szCs w:val="36"/>
        </w:rPr>
        <w:lastRenderedPageBreak/>
        <w:t>需要幫助嗎</w:t>
      </w:r>
      <w:proofErr w:type="spellEnd"/>
      <w:r w:rsidRPr="009B3114">
        <w:rPr>
          <w:rFonts w:eastAsia="PMingLiU" w:hint="eastAsia"/>
          <w:b/>
          <w:bCs/>
          <w:color w:val="0B2748"/>
          <w:sz w:val="32"/>
          <w:szCs w:val="36"/>
        </w:rPr>
        <w:t>？</w:t>
      </w:r>
    </w:p>
    <w:tbl>
      <w:tblPr>
        <w:tblStyle w:val="TableGrid"/>
        <w:tblW w:w="0" w:type="auto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  <w:tblDescription w:val="Help table to be read left to right top to bottom"/>
      </w:tblPr>
      <w:tblGrid>
        <w:gridCol w:w="2691"/>
        <w:gridCol w:w="2691"/>
        <w:gridCol w:w="3634"/>
      </w:tblGrid>
      <w:tr w:rsidR="00EC5078" w:rsidRPr="00444518" w14:paraId="34D70149" w14:textId="77777777" w:rsidTr="00C22B22">
        <w:trPr>
          <w:tblHeader/>
        </w:trPr>
        <w:tc>
          <w:tcPr>
            <w:tcW w:w="2691" w:type="dxa"/>
            <w:shd w:val="clear" w:color="auto" w:fill="0B2748"/>
          </w:tcPr>
          <w:p w14:paraId="50E741AA" w14:textId="7532A73A" w:rsidR="00EC5078" w:rsidRPr="00444518" w:rsidRDefault="009B3114" w:rsidP="00F24985">
            <w:pPr>
              <w:overflowPunct w:val="0"/>
              <w:topLinePunct/>
              <w:spacing w:line="276" w:lineRule="auto"/>
              <w:rPr>
                <w:rFonts w:eastAsia="PMingLiU"/>
                <w:b/>
              </w:rPr>
            </w:pPr>
            <w:proofErr w:type="spellStart"/>
            <w:r w:rsidRPr="009B3114">
              <w:rPr>
                <w:rFonts w:eastAsia="PMingLiU" w:hint="eastAsia"/>
                <w:b/>
              </w:rPr>
              <w:t>如果您需要</w:t>
            </w:r>
            <w:proofErr w:type="spellEnd"/>
            <w:r w:rsidRPr="009B3114">
              <w:rPr>
                <w:rFonts w:ascii="Cambria Math" w:eastAsia="PMingLiU" w:hAnsi="Cambria Math" w:cs="Cambria Math"/>
                <w:b/>
              </w:rPr>
              <w:t>⋯⋯</w:t>
            </w:r>
          </w:p>
        </w:tc>
        <w:tc>
          <w:tcPr>
            <w:tcW w:w="2691" w:type="dxa"/>
            <w:shd w:val="clear" w:color="auto" w:fill="0B2748"/>
          </w:tcPr>
          <w:p w14:paraId="52CEEE59" w14:textId="2AC6CBA4" w:rsidR="00EC5078" w:rsidRPr="00444518" w:rsidRDefault="00F4694B" w:rsidP="00F24985">
            <w:pPr>
              <w:overflowPunct w:val="0"/>
              <w:topLinePunct/>
              <w:spacing w:line="276" w:lineRule="auto"/>
              <w:jc w:val="center"/>
              <w:rPr>
                <w:rFonts w:eastAsia="PMingLiU"/>
                <w:b/>
              </w:rPr>
            </w:pPr>
            <w:proofErr w:type="spellStart"/>
            <w:r w:rsidRPr="00F4694B">
              <w:rPr>
                <w:rFonts w:eastAsia="PMingLiU" w:hint="eastAsia"/>
                <w:b/>
              </w:rPr>
              <w:t>機構</w:t>
            </w:r>
            <w:proofErr w:type="spellEnd"/>
          </w:p>
        </w:tc>
        <w:tc>
          <w:tcPr>
            <w:tcW w:w="3634" w:type="dxa"/>
            <w:shd w:val="clear" w:color="auto" w:fill="0B2748"/>
          </w:tcPr>
          <w:p w14:paraId="679AB322" w14:textId="15FCAACB" w:rsidR="00EC5078" w:rsidRPr="00444518" w:rsidRDefault="00F4694B" w:rsidP="00F24985">
            <w:pPr>
              <w:overflowPunct w:val="0"/>
              <w:topLinePunct/>
              <w:spacing w:line="276" w:lineRule="auto"/>
              <w:jc w:val="center"/>
              <w:rPr>
                <w:rFonts w:eastAsia="PMingLiU"/>
                <w:b/>
              </w:rPr>
            </w:pPr>
            <w:proofErr w:type="spellStart"/>
            <w:r w:rsidRPr="00F4694B">
              <w:rPr>
                <w:rFonts w:eastAsia="PMingLiU" w:hint="eastAsia"/>
                <w:b/>
              </w:rPr>
              <w:t>聯絡</w:t>
            </w:r>
            <w:proofErr w:type="spellEnd"/>
          </w:p>
        </w:tc>
      </w:tr>
      <w:tr w:rsidR="00AE6577" w:rsidRPr="00444518" w14:paraId="39C73475" w14:textId="77777777" w:rsidTr="00C22B22">
        <w:tc>
          <w:tcPr>
            <w:tcW w:w="2691" w:type="dxa"/>
          </w:tcPr>
          <w:p w14:paraId="530BFBA3" w14:textId="78BF5FCA" w:rsidR="00AE6577" w:rsidRPr="00444518" w:rsidRDefault="00C22B22" w:rsidP="00F24985">
            <w:pPr>
              <w:overflowPunct w:val="0"/>
              <w:topLinePunct/>
              <w:spacing w:line="276" w:lineRule="auto"/>
              <w:rPr>
                <w:rFonts w:eastAsia="PMingLiU"/>
                <w:lang w:eastAsia="zh-TW"/>
              </w:rPr>
            </w:pPr>
            <w:r w:rsidRPr="00C22B22">
              <w:rPr>
                <w:rFonts w:eastAsia="PMingLiU" w:hint="eastAsia"/>
                <w:lang w:eastAsia="zh-TW"/>
              </w:rPr>
              <w:t>更新個人資料、管理參與狀況並查看篩查資訊</w:t>
            </w:r>
          </w:p>
        </w:tc>
        <w:tc>
          <w:tcPr>
            <w:tcW w:w="2691" w:type="dxa"/>
          </w:tcPr>
          <w:p w14:paraId="0DC172E9" w14:textId="7833EFF6" w:rsidR="00AE6577" w:rsidRPr="00444518" w:rsidRDefault="00C22B22" w:rsidP="00F24985">
            <w:pPr>
              <w:overflowPunct w:val="0"/>
              <w:topLinePunct/>
              <w:spacing w:line="276" w:lineRule="auto"/>
              <w:jc w:val="center"/>
              <w:rPr>
                <w:rFonts w:eastAsia="PMingLiU"/>
              </w:rPr>
            </w:pPr>
            <w:proofErr w:type="spellStart"/>
            <w:r w:rsidRPr="00C22B22">
              <w:rPr>
                <w:rFonts w:eastAsia="PMingLiU" w:hint="eastAsia"/>
              </w:rPr>
              <w:t>全國癌症篩查登記處</w:t>
            </w:r>
            <w:proofErr w:type="spellEnd"/>
          </w:p>
        </w:tc>
        <w:tc>
          <w:tcPr>
            <w:tcW w:w="3634" w:type="dxa"/>
          </w:tcPr>
          <w:p w14:paraId="6C864191" w14:textId="77777777" w:rsidR="00AE6577" w:rsidRPr="00444518" w:rsidRDefault="00AE6577" w:rsidP="00F24985">
            <w:pPr>
              <w:overflowPunct w:val="0"/>
              <w:topLinePunct/>
              <w:spacing w:line="276" w:lineRule="auto"/>
              <w:jc w:val="center"/>
              <w:rPr>
                <w:rFonts w:eastAsia="PMingLiU"/>
              </w:rPr>
            </w:pPr>
            <w:r w:rsidRPr="00444518">
              <w:rPr>
                <w:rFonts w:eastAsia="PMingLiU"/>
              </w:rPr>
              <w:t>1800 627 701</w:t>
            </w:r>
          </w:p>
          <w:p w14:paraId="51620E30" w14:textId="758E5BB2" w:rsidR="00AE6577" w:rsidRPr="00444518" w:rsidRDefault="00AE6577" w:rsidP="00F24985">
            <w:pPr>
              <w:overflowPunct w:val="0"/>
              <w:topLinePunct/>
              <w:spacing w:line="276" w:lineRule="auto"/>
              <w:jc w:val="center"/>
              <w:rPr>
                <w:rFonts w:eastAsia="PMingLiU"/>
              </w:rPr>
            </w:pPr>
            <w:r w:rsidRPr="00444518">
              <w:rPr>
                <w:rStyle w:val="Hyperlink"/>
                <w:rFonts w:eastAsia="PMingLiU"/>
                <w:lang w:val="en-GB"/>
              </w:rPr>
              <w:t>www.ncsr.gov.au</w:t>
            </w:r>
          </w:p>
        </w:tc>
      </w:tr>
      <w:tr w:rsidR="004E657A" w:rsidRPr="00444518" w14:paraId="31985FB0" w14:textId="77777777" w:rsidTr="00C22B22">
        <w:tc>
          <w:tcPr>
            <w:tcW w:w="2691" w:type="dxa"/>
          </w:tcPr>
          <w:p w14:paraId="04CF8222" w14:textId="4750697F" w:rsidR="004E657A" w:rsidRPr="00444518" w:rsidRDefault="00C22B22" w:rsidP="00F24985">
            <w:pPr>
              <w:overflowPunct w:val="0"/>
              <w:topLinePunct/>
              <w:spacing w:line="276" w:lineRule="auto"/>
              <w:rPr>
                <w:rFonts w:eastAsia="PMingLiU"/>
              </w:rPr>
            </w:pPr>
            <w:proofErr w:type="spellStart"/>
            <w:r w:rsidRPr="00C22B22">
              <w:rPr>
                <w:rFonts w:eastAsia="PMingLiU" w:hint="eastAsia"/>
              </w:rPr>
              <w:t>了解如何使用檢測包</w:t>
            </w:r>
            <w:proofErr w:type="spellEnd"/>
          </w:p>
        </w:tc>
        <w:tc>
          <w:tcPr>
            <w:tcW w:w="2691" w:type="dxa"/>
          </w:tcPr>
          <w:p w14:paraId="27C00228" w14:textId="329F69F1" w:rsidR="004E657A" w:rsidRPr="00444518" w:rsidRDefault="00C22B22" w:rsidP="00F24985">
            <w:pPr>
              <w:overflowPunct w:val="0"/>
              <w:topLinePunct/>
              <w:spacing w:line="276" w:lineRule="auto"/>
              <w:jc w:val="center"/>
              <w:rPr>
                <w:rFonts w:eastAsia="PMingLiU"/>
              </w:rPr>
            </w:pPr>
            <w:proofErr w:type="spellStart"/>
            <w:r w:rsidRPr="00C22B22">
              <w:rPr>
                <w:rFonts w:eastAsia="PMingLiU" w:hint="eastAsia"/>
              </w:rPr>
              <w:t>檢測包幫助熱線</w:t>
            </w:r>
            <w:proofErr w:type="spellEnd"/>
          </w:p>
        </w:tc>
        <w:tc>
          <w:tcPr>
            <w:tcW w:w="3634" w:type="dxa"/>
          </w:tcPr>
          <w:p w14:paraId="06514418" w14:textId="77777777" w:rsidR="004E657A" w:rsidRPr="00444518" w:rsidRDefault="004E657A" w:rsidP="00F24985">
            <w:pPr>
              <w:overflowPunct w:val="0"/>
              <w:topLinePunct/>
              <w:spacing w:line="276" w:lineRule="auto"/>
              <w:jc w:val="center"/>
              <w:rPr>
                <w:rFonts w:eastAsia="PMingLiU"/>
              </w:rPr>
            </w:pPr>
            <w:r w:rsidRPr="00444518">
              <w:rPr>
                <w:rFonts w:eastAsia="PMingLiU"/>
              </w:rPr>
              <w:t>1800 930 998</w:t>
            </w:r>
          </w:p>
          <w:p w14:paraId="76AE12EC" w14:textId="685A98A8" w:rsidR="004E657A" w:rsidRPr="00444518" w:rsidRDefault="00C22B22" w:rsidP="00F24985">
            <w:pPr>
              <w:overflowPunct w:val="0"/>
              <w:topLinePunct/>
              <w:spacing w:line="276" w:lineRule="auto"/>
              <w:jc w:val="center"/>
              <w:rPr>
                <w:rFonts w:eastAsia="PMingLiU"/>
              </w:rPr>
            </w:pPr>
            <w:proofErr w:type="spellStart"/>
            <w:r w:rsidRPr="00C22B22">
              <w:rPr>
                <w:rFonts w:eastAsia="PMingLiU" w:hint="eastAsia"/>
              </w:rPr>
              <w:t>或觀看影片</w:t>
            </w:r>
            <w:proofErr w:type="spellEnd"/>
          </w:p>
          <w:p w14:paraId="0C1F8E07" w14:textId="0F18EF82" w:rsidR="004E657A" w:rsidRPr="00444518" w:rsidRDefault="00000000" w:rsidP="00F24985">
            <w:pPr>
              <w:overflowPunct w:val="0"/>
              <w:topLinePunct/>
              <w:spacing w:line="276" w:lineRule="auto"/>
              <w:jc w:val="center"/>
              <w:rPr>
                <w:rFonts w:eastAsia="PMingLiU"/>
              </w:rPr>
            </w:pPr>
            <w:hyperlink r:id="rId27" w:history="1">
              <w:r w:rsidR="004E657A" w:rsidRPr="00444518">
                <w:rPr>
                  <w:rStyle w:val="Hyperlink"/>
                  <w:rFonts w:eastAsia="PMingLiU"/>
                  <w:lang w:val="en-GB"/>
                </w:rPr>
                <w:t>www.health.gov.au/nbcsp</w:t>
              </w:r>
            </w:hyperlink>
          </w:p>
        </w:tc>
      </w:tr>
      <w:tr w:rsidR="004E657A" w:rsidRPr="00444518" w14:paraId="16D43727" w14:textId="77777777" w:rsidTr="00C22B22">
        <w:tc>
          <w:tcPr>
            <w:tcW w:w="2691" w:type="dxa"/>
          </w:tcPr>
          <w:p w14:paraId="6E7F3EB6" w14:textId="74131A49" w:rsidR="004E657A" w:rsidRPr="00444518" w:rsidRDefault="00C22B22" w:rsidP="00F24985">
            <w:pPr>
              <w:overflowPunct w:val="0"/>
              <w:topLinePunct/>
              <w:spacing w:line="276" w:lineRule="auto"/>
              <w:rPr>
                <w:rFonts w:eastAsia="PMingLiU"/>
              </w:rPr>
            </w:pPr>
            <w:proofErr w:type="spellStart"/>
            <w:r w:rsidRPr="00C22B22">
              <w:rPr>
                <w:rFonts w:eastAsia="PMingLiU" w:hint="eastAsia"/>
              </w:rPr>
              <w:t>獲取低視力人士資源</w:t>
            </w:r>
            <w:proofErr w:type="spellEnd"/>
          </w:p>
        </w:tc>
        <w:tc>
          <w:tcPr>
            <w:tcW w:w="2691" w:type="dxa"/>
          </w:tcPr>
          <w:p w14:paraId="2295B120" w14:textId="0D8BD5CF" w:rsidR="004E657A" w:rsidRPr="00444518" w:rsidRDefault="00C22B22" w:rsidP="00F24985">
            <w:pPr>
              <w:overflowPunct w:val="0"/>
              <w:topLinePunct/>
              <w:spacing w:line="276" w:lineRule="auto"/>
              <w:jc w:val="center"/>
              <w:rPr>
                <w:rFonts w:eastAsia="PMingLiU"/>
              </w:rPr>
            </w:pPr>
            <w:proofErr w:type="spellStart"/>
            <w:r w:rsidRPr="00C22B22">
              <w:rPr>
                <w:rFonts w:eastAsia="PMingLiU" w:hint="eastAsia"/>
              </w:rPr>
              <w:t>全國腸癌篩查計劃</w:t>
            </w:r>
            <w:proofErr w:type="spellEnd"/>
            <w:r w:rsidRPr="00C22B22">
              <w:rPr>
                <w:rFonts w:eastAsia="PMingLiU" w:hint="eastAsia"/>
              </w:rPr>
              <w:t xml:space="preserve"> [National Bowel Cancer Screening Program]</w:t>
            </w:r>
          </w:p>
        </w:tc>
        <w:tc>
          <w:tcPr>
            <w:tcW w:w="3634" w:type="dxa"/>
          </w:tcPr>
          <w:p w14:paraId="1B2E1113" w14:textId="77777777" w:rsidR="004F3FBF" w:rsidRPr="00444518" w:rsidRDefault="00000000" w:rsidP="00F24985">
            <w:pPr>
              <w:overflowPunct w:val="0"/>
              <w:topLinePunct/>
              <w:spacing w:line="276" w:lineRule="auto"/>
              <w:jc w:val="center"/>
              <w:rPr>
                <w:rFonts w:eastAsia="PMingLiU"/>
              </w:rPr>
            </w:pPr>
            <w:hyperlink r:id="rId28" w:history="1">
              <w:r w:rsidR="004F3FBF" w:rsidRPr="00444518">
                <w:rPr>
                  <w:rStyle w:val="Hyperlink"/>
                  <w:rFonts w:eastAsia="PMingLiU"/>
                </w:rPr>
                <w:t>www.health.gov.au/nbcsp-resources-low-vision</w:t>
              </w:r>
            </w:hyperlink>
          </w:p>
          <w:p w14:paraId="49D1F5EC" w14:textId="3DED88E1" w:rsidR="004E657A" w:rsidRPr="00444518" w:rsidRDefault="004E657A" w:rsidP="00F24985">
            <w:pPr>
              <w:overflowPunct w:val="0"/>
              <w:topLinePunct/>
              <w:spacing w:line="276" w:lineRule="auto"/>
              <w:jc w:val="center"/>
              <w:rPr>
                <w:rFonts w:eastAsia="PMingLiU"/>
              </w:rPr>
            </w:pPr>
          </w:p>
        </w:tc>
      </w:tr>
      <w:tr w:rsidR="0018055B" w:rsidRPr="00444518" w14:paraId="04F31511" w14:textId="77777777" w:rsidTr="00C22B22">
        <w:tc>
          <w:tcPr>
            <w:tcW w:w="2691" w:type="dxa"/>
          </w:tcPr>
          <w:p w14:paraId="55ACEA33" w14:textId="5B73920D" w:rsidR="0018055B" w:rsidRPr="00444518" w:rsidRDefault="00C22B22" w:rsidP="00F24985">
            <w:pPr>
              <w:overflowPunct w:val="0"/>
              <w:topLinePunct/>
              <w:spacing w:line="276" w:lineRule="auto"/>
              <w:rPr>
                <w:rFonts w:eastAsia="PMingLiU"/>
                <w:lang w:eastAsia="zh-TW"/>
              </w:rPr>
            </w:pPr>
            <w:r w:rsidRPr="00C22B22">
              <w:rPr>
                <w:rFonts w:eastAsia="PMingLiU" w:hint="eastAsia"/>
                <w:lang w:eastAsia="zh-TW"/>
              </w:rPr>
              <w:t>獲取聽力障礙的協助服務</w:t>
            </w:r>
          </w:p>
        </w:tc>
        <w:tc>
          <w:tcPr>
            <w:tcW w:w="2691" w:type="dxa"/>
          </w:tcPr>
          <w:p w14:paraId="65A1908D" w14:textId="0DFB64A9" w:rsidR="0018055B" w:rsidRPr="00444518" w:rsidRDefault="003C74F3" w:rsidP="00F24985">
            <w:pPr>
              <w:overflowPunct w:val="0"/>
              <w:topLinePunct/>
              <w:spacing w:line="276" w:lineRule="auto"/>
              <w:jc w:val="center"/>
              <w:rPr>
                <w:rFonts w:eastAsia="PMingLiU"/>
                <w:lang w:eastAsia="zh-TW"/>
              </w:rPr>
            </w:pPr>
            <w:r w:rsidRPr="003C74F3">
              <w:rPr>
                <w:rFonts w:eastAsia="PMingLiU" w:hint="eastAsia"/>
                <w:lang w:eastAsia="zh-TW"/>
              </w:rPr>
              <w:t>電傳打字（</w:t>
            </w:r>
            <w:r w:rsidRPr="003C74F3">
              <w:rPr>
                <w:rFonts w:eastAsia="PMingLiU" w:hint="eastAsia"/>
                <w:lang w:eastAsia="zh-TW"/>
              </w:rPr>
              <w:t>TTY</w:t>
            </w:r>
            <w:r w:rsidRPr="003C74F3">
              <w:rPr>
                <w:rFonts w:eastAsia="PMingLiU" w:hint="eastAsia"/>
                <w:lang w:eastAsia="zh-TW"/>
              </w:rPr>
              <w:t>）服務</w:t>
            </w:r>
          </w:p>
        </w:tc>
        <w:tc>
          <w:tcPr>
            <w:tcW w:w="3634" w:type="dxa"/>
          </w:tcPr>
          <w:p w14:paraId="02334BE4" w14:textId="29B0AB73" w:rsidR="0018055B" w:rsidRPr="00444518" w:rsidRDefault="0018055B" w:rsidP="00F24985">
            <w:pPr>
              <w:overflowPunct w:val="0"/>
              <w:topLinePunct/>
              <w:spacing w:line="276" w:lineRule="auto"/>
              <w:jc w:val="center"/>
              <w:rPr>
                <w:rFonts w:eastAsia="PMingLiU"/>
              </w:rPr>
            </w:pPr>
            <w:r w:rsidRPr="00444518">
              <w:rPr>
                <w:rFonts w:eastAsia="PMingLiU"/>
              </w:rPr>
              <w:t>1800 810 586</w:t>
            </w:r>
          </w:p>
        </w:tc>
      </w:tr>
      <w:tr w:rsidR="00CD115F" w:rsidRPr="00444518" w14:paraId="0A871BAC" w14:textId="77777777" w:rsidTr="00C22B22">
        <w:tc>
          <w:tcPr>
            <w:tcW w:w="2691" w:type="dxa"/>
          </w:tcPr>
          <w:p w14:paraId="5E5E303D" w14:textId="5B9168BA" w:rsidR="00CD115F" w:rsidRPr="00444518" w:rsidRDefault="003C74F3" w:rsidP="00F24985">
            <w:pPr>
              <w:overflowPunct w:val="0"/>
              <w:topLinePunct/>
              <w:spacing w:line="276" w:lineRule="auto"/>
              <w:rPr>
                <w:rFonts w:eastAsia="PMingLiU"/>
                <w:lang w:eastAsia="zh-TW"/>
              </w:rPr>
            </w:pPr>
            <w:r w:rsidRPr="003C74F3">
              <w:rPr>
                <w:rFonts w:eastAsia="PMingLiU" w:hint="eastAsia"/>
                <w:lang w:eastAsia="zh-TW"/>
              </w:rPr>
              <w:t>向專業工作人員詢問有關癌症和當地癌症服務</w:t>
            </w:r>
          </w:p>
        </w:tc>
        <w:tc>
          <w:tcPr>
            <w:tcW w:w="2691" w:type="dxa"/>
          </w:tcPr>
          <w:p w14:paraId="5E6D8620" w14:textId="386599DD" w:rsidR="00CD115F" w:rsidRPr="00444518" w:rsidRDefault="003C74F3" w:rsidP="00F24985">
            <w:pPr>
              <w:overflowPunct w:val="0"/>
              <w:topLinePunct/>
              <w:spacing w:line="276" w:lineRule="auto"/>
              <w:jc w:val="center"/>
              <w:rPr>
                <w:rFonts w:eastAsia="PMingLiU"/>
              </w:rPr>
            </w:pPr>
            <w:proofErr w:type="spellStart"/>
            <w:r w:rsidRPr="003C74F3">
              <w:rPr>
                <w:rFonts w:eastAsia="PMingLiU" w:hint="eastAsia"/>
              </w:rPr>
              <w:t>澳洲癌症協會</w:t>
            </w:r>
            <w:proofErr w:type="spellEnd"/>
            <w:r w:rsidRPr="003C74F3">
              <w:rPr>
                <w:rFonts w:eastAsia="PMingLiU" w:hint="eastAsia"/>
              </w:rPr>
              <w:t xml:space="preserve"> [Cancer Council Australia]</w:t>
            </w:r>
          </w:p>
        </w:tc>
        <w:tc>
          <w:tcPr>
            <w:tcW w:w="3634" w:type="dxa"/>
          </w:tcPr>
          <w:p w14:paraId="658D07D1" w14:textId="77777777" w:rsidR="00CD115F" w:rsidRPr="00444518" w:rsidRDefault="00CD115F" w:rsidP="00F24985">
            <w:pPr>
              <w:overflowPunct w:val="0"/>
              <w:topLinePunct/>
              <w:spacing w:line="276" w:lineRule="auto"/>
              <w:jc w:val="center"/>
              <w:rPr>
                <w:rFonts w:eastAsia="PMingLiU"/>
              </w:rPr>
            </w:pPr>
            <w:r w:rsidRPr="00444518">
              <w:rPr>
                <w:rFonts w:eastAsia="PMingLiU"/>
              </w:rPr>
              <w:t>13 11 20</w:t>
            </w:r>
          </w:p>
          <w:p w14:paraId="2ABF5E08" w14:textId="4DB29087" w:rsidR="00CD115F" w:rsidRPr="00444518" w:rsidRDefault="00000000" w:rsidP="00F24985">
            <w:pPr>
              <w:overflowPunct w:val="0"/>
              <w:topLinePunct/>
              <w:spacing w:line="276" w:lineRule="auto"/>
              <w:jc w:val="center"/>
              <w:rPr>
                <w:rFonts w:eastAsia="PMingLiU"/>
              </w:rPr>
            </w:pPr>
            <w:hyperlink r:id="rId29" w:history="1">
              <w:r w:rsidR="006A4C48" w:rsidRPr="00444518">
                <w:rPr>
                  <w:rStyle w:val="Hyperlink"/>
                  <w:rFonts w:eastAsia="PMingLiU"/>
                </w:rPr>
                <w:t>www.cancer.org.au</w:t>
              </w:r>
            </w:hyperlink>
          </w:p>
        </w:tc>
      </w:tr>
      <w:tr w:rsidR="001C6BF5" w:rsidRPr="00444518" w14:paraId="728126CB" w14:textId="77777777" w:rsidTr="00C22B22">
        <w:tc>
          <w:tcPr>
            <w:tcW w:w="2691" w:type="dxa"/>
          </w:tcPr>
          <w:p w14:paraId="71CE3BBA" w14:textId="712ACD1F" w:rsidR="001C6BF5" w:rsidRPr="00444518" w:rsidRDefault="003C74F3" w:rsidP="00F24985">
            <w:pPr>
              <w:overflowPunct w:val="0"/>
              <w:topLinePunct/>
              <w:spacing w:line="276" w:lineRule="auto"/>
              <w:rPr>
                <w:rFonts w:eastAsia="PMingLiU"/>
              </w:rPr>
            </w:pPr>
            <w:proofErr w:type="spellStart"/>
            <w:r w:rsidRPr="003C74F3">
              <w:rPr>
                <w:rFonts w:eastAsia="PMingLiU" w:hint="eastAsia"/>
              </w:rPr>
              <w:t>獲取翻譯材料和信件</w:t>
            </w:r>
            <w:proofErr w:type="spellEnd"/>
          </w:p>
        </w:tc>
        <w:tc>
          <w:tcPr>
            <w:tcW w:w="2691" w:type="dxa"/>
          </w:tcPr>
          <w:p w14:paraId="2B0C1742" w14:textId="04A0AF00" w:rsidR="001C6BF5" w:rsidRPr="00444518" w:rsidRDefault="003C74F3" w:rsidP="00F24985">
            <w:pPr>
              <w:overflowPunct w:val="0"/>
              <w:topLinePunct/>
              <w:spacing w:line="276" w:lineRule="auto"/>
              <w:jc w:val="center"/>
              <w:rPr>
                <w:rFonts w:eastAsia="PMingLiU"/>
              </w:rPr>
            </w:pPr>
            <w:proofErr w:type="spellStart"/>
            <w:r w:rsidRPr="003C74F3">
              <w:rPr>
                <w:rFonts w:eastAsia="PMingLiU" w:hint="eastAsia"/>
              </w:rPr>
              <w:t>全國腸癌篩查計劃</w:t>
            </w:r>
            <w:proofErr w:type="spellEnd"/>
            <w:r w:rsidRPr="003C74F3">
              <w:rPr>
                <w:rFonts w:eastAsia="PMingLiU" w:hint="eastAsia"/>
              </w:rPr>
              <w:t xml:space="preserve"> [National Bowel Cancer Screening Program]</w:t>
            </w:r>
          </w:p>
          <w:p w14:paraId="0FD63021" w14:textId="5FE68F16" w:rsidR="0024259B" w:rsidRPr="00444518" w:rsidRDefault="0024259B" w:rsidP="00F24985">
            <w:pPr>
              <w:overflowPunct w:val="0"/>
              <w:topLinePunct/>
              <w:spacing w:line="276" w:lineRule="auto"/>
              <w:jc w:val="center"/>
              <w:rPr>
                <w:rFonts w:eastAsia="PMingLiU"/>
              </w:rPr>
            </w:pPr>
          </w:p>
        </w:tc>
        <w:tc>
          <w:tcPr>
            <w:tcW w:w="3634" w:type="dxa"/>
          </w:tcPr>
          <w:p w14:paraId="270128A6" w14:textId="7176A652" w:rsidR="001C6BF5" w:rsidRPr="00444518" w:rsidRDefault="00000000" w:rsidP="00F24985">
            <w:pPr>
              <w:overflowPunct w:val="0"/>
              <w:topLinePunct/>
              <w:spacing w:line="276" w:lineRule="auto"/>
              <w:jc w:val="center"/>
              <w:rPr>
                <w:rFonts w:eastAsia="PMingLiU"/>
              </w:rPr>
            </w:pPr>
            <w:hyperlink r:id="rId30" w:history="1">
              <w:r w:rsidR="001C6BF5" w:rsidRPr="00444518">
                <w:rPr>
                  <w:rStyle w:val="Hyperlink"/>
                  <w:rFonts w:eastAsia="PMingLiU"/>
                  <w:lang w:val="en-GB"/>
                </w:rPr>
                <w:t>www.health.gov.au/nbcsp-translations</w:t>
              </w:r>
            </w:hyperlink>
          </w:p>
        </w:tc>
      </w:tr>
      <w:tr w:rsidR="001C6BF5" w:rsidRPr="00444518" w14:paraId="3A58BBAB" w14:textId="77777777" w:rsidTr="00C22B22">
        <w:tc>
          <w:tcPr>
            <w:tcW w:w="2691" w:type="dxa"/>
          </w:tcPr>
          <w:p w14:paraId="66549388" w14:textId="3CF1B4E8" w:rsidR="001C6BF5" w:rsidRPr="00444518" w:rsidRDefault="003C74F3" w:rsidP="00F24985">
            <w:pPr>
              <w:overflowPunct w:val="0"/>
              <w:topLinePunct/>
              <w:spacing w:line="276" w:lineRule="auto"/>
              <w:rPr>
                <w:rFonts w:eastAsia="PMingLiU"/>
              </w:rPr>
            </w:pPr>
            <w:proofErr w:type="spellStart"/>
            <w:r w:rsidRPr="003C74F3">
              <w:rPr>
                <w:rFonts w:eastAsia="PMingLiU" w:hint="eastAsia"/>
              </w:rPr>
              <w:t>獲取口譯服務</w:t>
            </w:r>
            <w:proofErr w:type="spellEnd"/>
          </w:p>
        </w:tc>
        <w:tc>
          <w:tcPr>
            <w:tcW w:w="2691" w:type="dxa"/>
          </w:tcPr>
          <w:p w14:paraId="55ACA35E" w14:textId="30DAEEC6" w:rsidR="001C6BF5" w:rsidRPr="00444518" w:rsidRDefault="003C74F3" w:rsidP="00F24985">
            <w:pPr>
              <w:overflowPunct w:val="0"/>
              <w:topLinePunct/>
              <w:spacing w:line="276" w:lineRule="auto"/>
              <w:jc w:val="center"/>
              <w:rPr>
                <w:rFonts w:eastAsia="PMingLiU"/>
              </w:rPr>
            </w:pPr>
            <w:proofErr w:type="spellStart"/>
            <w:r w:rsidRPr="003C74F3">
              <w:rPr>
                <w:rFonts w:eastAsia="PMingLiU" w:hint="eastAsia"/>
              </w:rPr>
              <w:t>筆譯和口譯服務</w:t>
            </w:r>
            <w:proofErr w:type="spellEnd"/>
            <w:r w:rsidRPr="003C74F3">
              <w:rPr>
                <w:rFonts w:eastAsia="PMingLiU" w:hint="eastAsia"/>
              </w:rPr>
              <w:t xml:space="preserve"> [Translating and Interpreting Service]</w:t>
            </w:r>
          </w:p>
        </w:tc>
        <w:tc>
          <w:tcPr>
            <w:tcW w:w="3634" w:type="dxa"/>
          </w:tcPr>
          <w:p w14:paraId="5B043A9E" w14:textId="77777777" w:rsidR="001C6BF5" w:rsidRPr="00444518" w:rsidRDefault="001C6BF5" w:rsidP="00F24985">
            <w:pPr>
              <w:overflowPunct w:val="0"/>
              <w:topLinePunct/>
              <w:spacing w:line="276" w:lineRule="auto"/>
              <w:jc w:val="center"/>
              <w:rPr>
                <w:rFonts w:eastAsia="PMingLiU"/>
              </w:rPr>
            </w:pPr>
            <w:r w:rsidRPr="00444518">
              <w:rPr>
                <w:rFonts w:eastAsia="PMingLiU"/>
              </w:rPr>
              <w:t>13 14 50</w:t>
            </w:r>
          </w:p>
          <w:p w14:paraId="4C49A7B3" w14:textId="77777777" w:rsidR="001C6BF5" w:rsidRPr="00444518" w:rsidRDefault="00000000" w:rsidP="00F24985">
            <w:pPr>
              <w:overflowPunct w:val="0"/>
              <w:topLinePunct/>
              <w:spacing w:line="276" w:lineRule="auto"/>
              <w:jc w:val="center"/>
              <w:rPr>
                <w:rFonts w:eastAsia="PMingLiU"/>
              </w:rPr>
            </w:pPr>
            <w:hyperlink r:id="rId31" w:history="1">
              <w:r w:rsidR="001C6BF5" w:rsidRPr="00444518">
                <w:rPr>
                  <w:rStyle w:val="Hyperlink"/>
                  <w:rFonts w:eastAsia="PMingLiU"/>
                </w:rPr>
                <w:t>www.tisnational.gov.au</w:t>
              </w:r>
            </w:hyperlink>
          </w:p>
          <w:p w14:paraId="40B351DF" w14:textId="77777777" w:rsidR="001C6BF5" w:rsidRPr="00444518" w:rsidRDefault="001C6BF5" w:rsidP="00F24985">
            <w:pPr>
              <w:overflowPunct w:val="0"/>
              <w:topLinePunct/>
              <w:spacing w:before="120" w:after="120" w:line="276" w:lineRule="auto"/>
              <w:jc w:val="center"/>
              <w:rPr>
                <w:rFonts w:eastAsia="PMingLiU"/>
              </w:rPr>
            </w:pPr>
            <w:r w:rsidRPr="00444518">
              <w:rPr>
                <w:rFonts w:eastAsia="PMingLiU"/>
                <w:noProof/>
                <w:lang w:eastAsia="en-AU"/>
              </w:rPr>
              <w:drawing>
                <wp:inline distT="0" distB="0" distL="0" distR="0" wp14:anchorId="3B8AF663" wp14:editId="10CEEC18">
                  <wp:extent cx="421420" cy="421420"/>
                  <wp:effectExtent l="0" t="0" r="0" b="0"/>
                  <wp:docPr id="9" name="Picture 9" descr="Image of translating and interpreting symbo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mage of translating and interpreting symbol.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90" cy="42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037532" w14:textId="77777777" w:rsidR="00740EB6" w:rsidRPr="00444518" w:rsidRDefault="00740EB6" w:rsidP="00F24985">
      <w:pPr>
        <w:overflowPunct w:val="0"/>
        <w:topLinePunct/>
        <w:rPr>
          <w:rFonts w:eastAsia="PMingLiU"/>
        </w:rPr>
      </w:pPr>
    </w:p>
    <w:p w14:paraId="1BB3CE11" w14:textId="5DC1BF48" w:rsidR="00EC5078" w:rsidRPr="00C100AD" w:rsidRDefault="00C100AD" w:rsidP="00F24985">
      <w:pPr>
        <w:overflowPunct w:val="0"/>
        <w:topLinePunct/>
        <w:rPr>
          <w:rFonts w:eastAsia="PMingLiU"/>
          <w:color w:val="000000" w:themeColor="text1"/>
        </w:rPr>
      </w:pPr>
      <w:proofErr w:type="spellStart"/>
      <w:r w:rsidRPr="00C100AD">
        <w:rPr>
          <w:rFonts w:eastAsia="PMingLiU" w:hint="eastAsia"/>
        </w:rPr>
        <w:t>瞭解更多關於全國腸癌篩查計劃</w:t>
      </w:r>
      <w:proofErr w:type="spellEnd"/>
      <w:r w:rsidRPr="00C100AD">
        <w:rPr>
          <w:rFonts w:eastAsia="PMingLiU" w:hint="eastAsia"/>
        </w:rPr>
        <w:t xml:space="preserve"> [National Bowel Cancer Screening Program]</w:t>
      </w:r>
      <w:r w:rsidR="008F4AA2" w:rsidRPr="00444518">
        <w:rPr>
          <w:rFonts w:eastAsia="PMingLiU"/>
        </w:rPr>
        <w:t xml:space="preserve"> </w:t>
      </w:r>
      <w:hyperlink r:id="rId33" w:history="1">
        <w:r w:rsidR="00456E28" w:rsidRPr="00C100AD">
          <w:rPr>
            <w:rStyle w:val="Hyperlink"/>
            <w:rFonts w:eastAsia="PMingLiU"/>
            <w:b/>
            <w:bCs/>
            <w:color w:val="000000" w:themeColor="text1"/>
            <w:u w:val="none"/>
          </w:rPr>
          <w:t>www.health.gov.au/nbcsp</w:t>
        </w:r>
      </w:hyperlink>
      <w:r w:rsidR="003612C7" w:rsidRPr="00C11CFF">
        <w:rPr>
          <w:rFonts w:eastAsia="PMingLiU" w:hint="eastAsia"/>
        </w:rPr>
        <w:t>。</w:t>
      </w:r>
    </w:p>
    <w:p w14:paraId="7792EC02" w14:textId="685AF391" w:rsidR="00D041E1" w:rsidRPr="00444518" w:rsidRDefault="00D041E1" w:rsidP="00F24985">
      <w:pPr>
        <w:overflowPunct w:val="0"/>
        <w:topLinePunct/>
        <w:rPr>
          <w:rFonts w:eastAsia="PMingLiU"/>
        </w:rPr>
      </w:pPr>
    </w:p>
    <w:sectPr w:rsidR="00D041E1" w:rsidRPr="00444518" w:rsidSect="0091596A"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430749" w14:textId="77777777" w:rsidR="00247888" w:rsidRDefault="00247888" w:rsidP="00360AC6">
      <w:pPr>
        <w:spacing w:after="0" w:line="240" w:lineRule="auto"/>
      </w:pPr>
      <w:r>
        <w:separator/>
      </w:r>
    </w:p>
  </w:endnote>
  <w:endnote w:type="continuationSeparator" w:id="0">
    <w:p w14:paraId="599506F5" w14:textId="77777777" w:rsidR="00247888" w:rsidRDefault="00247888" w:rsidP="00360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(Body CS)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8B381" w14:textId="161EA93B" w:rsidR="00360AC6" w:rsidRPr="00F55CCF" w:rsidRDefault="00360AC6" w:rsidP="00D041E1">
    <w:pPr>
      <w:pStyle w:val="Footer"/>
      <w:tabs>
        <w:tab w:val="clear" w:pos="4513"/>
        <w:tab w:val="clear" w:pos="9026"/>
        <w:tab w:val="left" w:pos="567"/>
      </w:tabs>
      <w:rPr>
        <w:rFonts w:eastAsia="PMingLiU" w:cs="Arial (Body CS)"/>
      </w:rPr>
    </w:pPr>
    <w:r w:rsidRPr="00F55CCF">
      <w:rPr>
        <w:rFonts w:eastAsia="PMingLiU" w:cs="Arial (Body CS)"/>
      </w:rPr>
      <w:fldChar w:fldCharType="begin"/>
    </w:r>
    <w:r w:rsidRPr="00F55CCF">
      <w:rPr>
        <w:rFonts w:eastAsia="PMingLiU" w:cs="Arial (Body CS)"/>
      </w:rPr>
      <w:instrText xml:space="preserve"> PAGE   \* MERGEFORMAT </w:instrText>
    </w:r>
    <w:r w:rsidRPr="00F55CCF">
      <w:rPr>
        <w:rFonts w:eastAsia="PMingLiU" w:cs="Arial (Body CS)"/>
      </w:rPr>
      <w:fldChar w:fldCharType="separate"/>
    </w:r>
    <w:r w:rsidR="00B912C8" w:rsidRPr="00F55CCF">
      <w:rPr>
        <w:rFonts w:eastAsia="PMingLiU" w:cs="Arial (Body CS)"/>
        <w:noProof/>
      </w:rPr>
      <w:t>16</w:t>
    </w:r>
    <w:r w:rsidRPr="00F55CCF">
      <w:rPr>
        <w:rFonts w:eastAsia="PMingLiU" w:cs="Arial (Body CS)"/>
        <w:noProof/>
      </w:rPr>
      <w:fldChar w:fldCharType="end"/>
    </w:r>
    <w:r w:rsidRPr="00F55CCF">
      <w:rPr>
        <w:rFonts w:eastAsia="PMingLiU" w:cs="Arial (Body CS)"/>
        <w:noProof/>
      </w:rPr>
      <w:tab/>
    </w:r>
    <w:r w:rsidR="00D041E1" w:rsidRPr="00F55CCF">
      <w:rPr>
        <w:rFonts w:eastAsia="PMingLiU" w:cs="Arial (Body CS)" w:hint="eastAsia"/>
        <w:noProof/>
      </w:rPr>
      <w:t>全國腸癌篩查計劃</w:t>
    </w:r>
    <w:r w:rsidR="00D041E1" w:rsidRPr="00F55CCF">
      <w:rPr>
        <w:rFonts w:eastAsia="PMingLiU" w:cs="Arial (Body CS)" w:hint="eastAsia"/>
        <w:noProof/>
      </w:rPr>
      <w:t xml:space="preserve"> [National Bowel Cancer Screening Program]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53698" w14:textId="1A864C03" w:rsidR="00360AC6" w:rsidRDefault="00A365F7" w:rsidP="00360AC6">
    <w:pPr>
      <w:pStyle w:val="Footer"/>
      <w:tabs>
        <w:tab w:val="clear" w:pos="4513"/>
        <w:tab w:val="clear" w:pos="9026"/>
        <w:tab w:val="right" w:pos="567"/>
      </w:tabs>
      <w:jc w:val="right"/>
      <w:rPr>
        <w:rFonts w:eastAsia="PMingLiU" w:cs="Arial (Body CS)"/>
        <w:noProof/>
      </w:rPr>
    </w:pPr>
    <w:proofErr w:type="spellStart"/>
    <w:r w:rsidRPr="00F55CCF">
      <w:rPr>
        <w:rFonts w:eastAsia="PMingLiU" w:cs="Arial (Body CS)" w:hint="eastAsia"/>
      </w:rPr>
      <w:t>資訊手冊</w:t>
    </w:r>
    <w:proofErr w:type="spellEnd"/>
    <w:r w:rsidR="00360AC6" w:rsidRPr="00F55CCF">
      <w:rPr>
        <w:rFonts w:eastAsia="PMingLiU" w:cs="Arial (Body CS)"/>
      </w:rPr>
      <w:tab/>
    </w:r>
    <w:r w:rsidR="00360AC6" w:rsidRPr="00F55CCF">
      <w:rPr>
        <w:rFonts w:eastAsia="PMingLiU" w:cs="Arial (Body CS)"/>
      </w:rPr>
      <w:fldChar w:fldCharType="begin"/>
    </w:r>
    <w:r w:rsidR="00360AC6" w:rsidRPr="00F55CCF">
      <w:rPr>
        <w:rFonts w:eastAsia="PMingLiU" w:cs="Arial (Body CS)"/>
      </w:rPr>
      <w:instrText xml:space="preserve"> PAGE   \* MERGEFORMAT </w:instrText>
    </w:r>
    <w:r w:rsidR="00360AC6" w:rsidRPr="00F55CCF">
      <w:rPr>
        <w:rFonts w:eastAsia="PMingLiU" w:cs="Arial (Body CS)"/>
      </w:rPr>
      <w:fldChar w:fldCharType="separate"/>
    </w:r>
    <w:r w:rsidR="00B912C8" w:rsidRPr="00F55CCF">
      <w:rPr>
        <w:rFonts w:eastAsia="PMingLiU" w:cs="Arial (Body CS)"/>
        <w:noProof/>
      </w:rPr>
      <w:t>15</w:t>
    </w:r>
    <w:r w:rsidR="00360AC6" w:rsidRPr="00F55CCF">
      <w:rPr>
        <w:rFonts w:eastAsia="PMingLiU" w:cs="Arial (Body CS)"/>
        <w:noProof/>
      </w:rPr>
      <w:fldChar w:fldCharType="end"/>
    </w:r>
  </w:p>
  <w:p w14:paraId="03722AB3" w14:textId="720BFF0E" w:rsidR="00F75485" w:rsidRPr="00F75485" w:rsidRDefault="00F75485" w:rsidP="00F75485">
    <w:pPr>
      <w:pStyle w:val="Footer"/>
      <w:tabs>
        <w:tab w:val="clear" w:pos="4513"/>
        <w:tab w:val="clear" w:pos="9026"/>
        <w:tab w:val="right" w:pos="2552"/>
      </w:tabs>
    </w:pPr>
    <w:r w:rsidRPr="000E4DFF">
      <w:rPr>
        <w:sz w:val="16"/>
        <w:szCs w:val="16"/>
      </w:rPr>
      <w:t xml:space="preserve">A simple bowel test could save </w:t>
    </w:r>
    <w:proofErr w:type="spellStart"/>
    <w:r>
      <w:rPr>
        <w:sz w:val="16"/>
        <w:szCs w:val="16"/>
      </w:rPr>
      <w:t>life_Traditional</w:t>
    </w:r>
    <w:proofErr w:type="spellEnd"/>
    <w:r>
      <w:rPr>
        <w:sz w:val="16"/>
        <w:szCs w:val="16"/>
      </w:rPr>
      <w:t xml:space="preserve"> Chinese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CE351" w14:textId="4AA1464A" w:rsidR="00FA77C5" w:rsidRPr="00AB4C00" w:rsidRDefault="00AB4C00" w:rsidP="00AB4C00">
    <w:pPr>
      <w:pStyle w:val="Footer"/>
      <w:tabs>
        <w:tab w:val="clear" w:pos="4513"/>
        <w:tab w:val="clear" w:pos="9026"/>
        <w:tab w:val="left" w:pos="567"/>
      </w:tabs>
      <w:rPr>
        <w:rFonts w:eastAsia="PMingLiU" w:cs="Arial (Body CS)"/>
      </w:rPr>
    </w:pPr>
    <w:r w:rsidRPr="00F55CCF">
      <w:rPr>
        <w:rFonts w:eastAsia="PMingLiU" w:cs="Arial (Body CS)"/>
      </w:rPr>
      <w:fldChar w:fldCharType="begin"/>
    </w:r>
    <w:r w:rsidRPr="00F55CCF">
      <w:rPr>
        <w:rFonts w:eastAsia="PMingLiU" w:cs="Arial (Body CS)"/>
      </w:rPr>
      <w:instrText xml:space="preserve"> PAGE   \* MERGEFORMAT </w:instrText>
    </w:r>
    <w:r w:rsidRPr="00F55CCF">
      <w:rPr>
        <w:rFonts w:eastAsia="PMingLiU" w:cs="Arial (Body CS)"/>
      </w:rPr>
      <w:fldChar w:fldCharType="separate"/>
    </w:r>
    <w:r>
      <w:rPr>
        <w:rFonts w:eastAsia="PMingLiU" w:cs="Arial (Body CS)"/>
      </w:rPr>
      <w:t>2</w:t>
    </w:r>
    <w:r w:rsidRPr="00F55CCF">
      <w:rPr>
        <w:rFonts w:eastAsia="PMingLiU" w:cs="Arial (Body CS)"/>
        <w:noProof/>
      </w:rPr>
      <w:fldChar w:fldCharType="end"/>
    </w:r>
    <w:r w:rsidRPr="00F55CCF">
      <w:rPr>
        <w:rFonts w:eastAsia="PMingLiU" w:cs="Arial (Body CS)"/>
        <w:noProof/>
      </w:rPr>
      <w:tab/>
    </w:r>
    <w:r w:rsidRPr="00F55CCF">
      <w:rPr>
        <w:rFonts w:eastAsia="PMingLiU" w:cs="Arial (Body CS)" w:hint="eastAsia"/>
        <w:noProof/>
      </w:rPr>
      <w:t>全國腸癌篩查計劃</w:t>
    </w:r>
    <w:r w:rsidRPr="00F55CCF">
      <w:rPr>
        <w:rFonts w:eastAsia="PMingLiU" w:cs="Arial (Body CS)" w:hint="eastAsia"/>
        <w:noProof/>
      </w:rPr>
      <w:t xml:space="preserve"> [National Bowel Cancer Screening Program]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8DF23A" w14:textId="77777777" w:rsidR="00247888" w:rsidRDefault="00247888" w:rsidP="00360AC6">
      <w:pPr>
        <w:spacing w:after="0" w:line="240" w:lineRule="auto"/>
      </w:pPr>
      <w:r>
        <w:separator/>
      </w:r>
    </w:p>
  </w:footnote>
  <w:footnote w:type="continuationSeparator" w:id="0">
    <w:p w14:paraId="4E56E36B" w14:textId="77777777" w:rsidR="00247888" w:rsidRDefault="00247888" w:rsidP="00360A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B0139B49"/>
    <w:multiLevelType w:val="hybridMultilevel"/>
    <w:tmpl w:val="F5832DF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1E646F"/>
    <w:multiLevelType w:val="hybridMultilevel"/>
    <w:tmpl w:val="6846C6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14E27"/>
    <w:multiLevelType w:val="hybridMultilevel"/>
    <w:tmpl w:val="012A2676"/>
    <w:lvl w:ilvl="0" w:tplc="F2F66DAA">
      <w:numFmt w:val="bullet"/>
      <w:lvlText w:val=""/>
      <w:lvlJc w:val="left"/>
      <w:pPr>
        <w:ind w:left="971" w:hanging="227"/>
      </w:pPr>
      <w:rPr>
        <w:rFonts w:ascii="Wingdings" w:eastAsia="Wingdings" w:hAnsi="Wingdings" w:cs="Wingdings" w:hint="default"/>
        <w:b w:val="0"/>
        <w:bCs w:val="0"/>
        <w:i w:val="0"/>
        <w:iCs w:val="0"/>
        <w:color w:val="0D2848"/>
        <w:spacing w:val="0"/>
        <w:w w:val="100"/>
        <w:sz w:val="21"/>
        <w:szCs w:val="21"/>
        <w:lang w:val="en-US" w:eastAsia="en-US" w:bidi="ar-SA"/>
      </w:rPr>
    </w:lvl>
    <w:lvl w:ilvl="1" w:tplc="7948472C">
      <w:numFmt w:val="bullet"/>
      <w:lvlText w:val="•"/>
      <w:lvlJc w:val="left"/>
      <w:pPr>
        <w:ind w:left="1721" w:hanging="227"/>
      </w:pPr>
      <w:rPr>
        <w:rFonts w:hint="default"/>
        <w:lang w:val="en-US" w:eastAsia="en-US" w:bidi="ar-SA"/>
      </w:rPr>
    </w:lvl>
    <w:lvl w:ilvl="2" w:tplc="B0309D22">
      <w:numFmt w:val="bullet"/>
      <w:lvlText w:val="•"/>
      <w:lvlJc w:val="left"/>
      <w:pPr>
        <w:ind w:left="2462" w:hanging="227"/>
      </w:pPr>
      <w:rPr>
        <w:rFonts w:hint="default"/>
        <w:lang w:val="en-US" w:eastAsia="en-US" w:bidi="ar-SA"/>
      </w:rPr>
    </w:lvl>
    <w:lvl w:ilvl="3" w:tplc="B994DB28">
      <w:numFmt w:val="bullet"/>
      <w:lvlText w:val="•"/>
      <w:lvlJc w:val="left"/>
      <w:pPr>
        <w:ind w:left="3203" w:hanging="227"/>
      </w:pPr>
      <w:rPr>
        <w:rFonts w:hint="default"/>
        <w:lang w:val="en-US" w:eastAsia="en-US" w:bidi="ar-SA"/>
      </w:rPr>
    </w:lvl>
    <w:lvl w:ilvl="4" w:tplc="2CC4BBB0">
      <w:numFmt w:val="bullet"/>
      <w:lvlText w:val="•"/>
      <w:lvlJc w:val="left"/>
      <w:pPr>
        <w:ind w:left="3944" w:hanging="227"/>
      </w:pPr>
      <w:rPr>
        <w:rFonts w:hint="default"/>
        <w:lang w:val="en-US" w:eastAsia="en-US" w:bidi="ar-SA"/>
      </w:rPr>
    </w:lvl>
    <w:lvl w:ilvl="5" w:tplc="F38E3F98">
      <w:numFmt w:val="bullet"/>
      <w:lvlText w:val="•"/>
      <w:lvlJc w:val="left"/>
      <w:pPr>
        <w:ind w:left="4685" w:hanging="227"/>
      </w:pPr>
      <w:rPr>
        <w:rFonts w:hint="default"/>
        <w:lang w:val="en-US" w:eastAsia="en-US" w:bidi="ar-SA"/>
      </w:rPr>
    </w:lvl>
    <w:lvl w:ilvl="6" w:tplc="0A00DD40">
      <w:numFmt w:val="bullet"/>
      <w:lvlText w:val="•"/>
      <w:lvlJc w:val="left"/>
      <w:pPr>
        <w:ind w:left="5426" w:hanging="227"/>
      </w:pPr>
      <w:rPr>
        <w:rFonts w:hint="default"/>
        <w:lang w:val="en-US" w:eastAsia="en-US" w:bidi="ar-SA"/>
      </w:rPr>
    </w:lvl>
    <w:lvl w:ilvl="7" w:tplc="8E2CCC86">
      <w:numFmt w:val="bullet"/>
      <w:lvlText w:val="•"/>
      <w:lvlJc w:val="left"/>
      <w:pPr>
        <w:ind w:left="6167" w:hanging="227"/>
      </w:pPr>
      <w:rPr>
        <w:rFonts w:hint="default"/>
        <w:lang w:val="en-US" w:eastAsia="en-US" w:bidi="ar-SA"/>
      </w:rPr>
    </w:lvl>
    <w:lvl w:ilvl="8" w:tplc="E72AC23A">
      <w:numFmt w:val="bullet"/>
      <w:lvlText w:val="•"/>
      <w:lvlJc w:val="left"/>
      <w:pPr>
        <w:ind w:left="6908" w:hanging="227"/>
      </w:pPr>
      <w:rPr>
        <w:rFonts w:hint="default"/>
        <w:lang w:val="en-US" w:eastAsia="en-US" w:bidi="ar-SA"/>
      </w:rPr>
    </w:lvl>
  </w:abstractNum>
  <w:abstractNum w:abstractNumId="3" w15:restartNumberingAfterBreak="0">
    <w:nsid w:val="52182BD6"/>
    <w:multiLevelType w:val="hybridMultilevel"/>
    <w:tmpl w:val="FACE6A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510E63"/>
    <w:multiLevelType w:val="hybridMultilevel"/>
    <w:tmpl w:val="5D4A50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6137019">
    <w:abstractNumId w:val="3"/>
  </w:num>
  <w:num w:numId="2" w16cid:durableId="1031884774">
    <w:abstractNumId w:val="1"/>
  </w:num>
  <w:num w:numId="3" w16cid:durableId="748188494">
    <w:abstractNumId w:val="2"/>
  </w:num>
  <w:num w:numId="4" w16cid:durableId="2064213757">
    <w:abstractNumId w:val="4"/>
  </w:num>
  <w:num w:numId="5" w16cid:durableId="1959213161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bordersDoNotSurroundHeader/>
  <w:bordersDoNotSurroundFooter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46F"/>
    <w:rsid w:val="00000ADC"/>
    <w:rsid w:val="0000212A"/>
    <w:rsid w:val="000119EC"/>
    <w:rsid w:val="00012670"/>
    <w:rsid w:val="00012DF8"/>
    <w:rsid w:val="00012E06"/>
    <w:rsid w:val="00014813"/>
    <w:rsid w:val="000148EC"/>
    <w:rsid w:val="00017AC4"/>
    <w:rsid w:val="000211AB"/>
    <w:rsid w:val="000251D5"/>
    <w:rsid w:val="00025DC9"/>
    <w:rsid w:val="000318FB"/>
    <w:rsid w:val="000524EC"/>
    <w:rsid w:val="00064F98"/>
    <w:rsid w:val="00073C74"/>
    <w:rsid w:val="00091323"/>
    <w:rsid w:val="000A3B5F"/>
    <w:rsid w:val="000B0574"/>
    <w:rsid w:val="000B18D8"/>
    <w:rsid w:val="000B7C7A"/>
    <w:rsid w:val="000C4BC4"/>
    <w:rsid w:val="000D0CF4"/>
    <w:rsid w:val="000D2BF6"/>
    <w:rsid w:val="000E3828"/>
    <w:rsid w:val="000E465D"/>
    <w:rsid w:val="000E6CA4"/>
    <w:rsid w:val="000F389D"/>
    <w:rsid w:val="00101A96"/>
    <w:rsid w:val="00101CD8"/>
    <w:rsid w:val="0010276F"/>
    <w:rsid w:val="0011001A"/>
    <w:rsid w:val="00113AB9"/>
    <w:rsid w:val="00123B66"/>
    <w:rsid w:val="00127288"/>
    <w:rsid w:val="00143CCB"/>
    <w:rsid w:val="00147B2A"/>
    <w:rsid w:val="00153C78"/>
    <w:rsid w:val="00156EB1"/>
    <w:rsid w:val="0018055B"/>
    <w:rsid w:val="00186F4B"/>
    <w:rsid w:val="001936CA"/>
    <w:rsid w:val="0019667E"/>
    <w:rsid w:val="001A5328"/>
    <w:rsid w:val="001C5EB2"/>
    <w:rsid w:val="001C6BF5"/>
    <w:rsid w:val="001D2727"/>
    <w:rsid w:val="001D535C"/>
    <w:rsid w:val="001D6420"/>
    <w:rsid w:val="001D79DC"/>
    <w:rsid w:val="001F0472"/>
    <w:rsid w:val="001F2CE8"/>
    <w:rsid w:val="002039C7"/>
    <w:rsid w:val="002045EA"/>
    <w:rsid w:val="00204A05"/>
    <w:rsid w:val="0021322F"/>
    <w:rsid w:val="002149F9"/>
    <w:rsid w:val="0022253A"/>
    <w:rsid w:val="002254D2"/>
    <w:rsid w:val="002278DA"/>
    <w:rsid w:val="002309AE"/>
    <w:rsid w:val="0024259B"/>
    <w:rsid w:val="00247888"/>
    <w:rsid w:val="00276376"/>
    <w:rsid w:val="002828C1"/>
    <w:rsid w:val="00285115"/>
    <w:rsid w:val="002B1857"/>
    <w:rsid w:val="002B7C47"/>
    <w:rsid w:val="002C4BDD"/>
    <w:rsid w:val="002C6835"/>
    <w:rsid w:val="002D2FB5"/>
    <w:rsid w:val="002E245C"/>
    <w:rsid w:val="002E3CFC"/>
    <w:rsid w:val="002F62FF"/>
    <w:rsid w:val="002F711B"/>
    <w:rsid w:val="00303F13"/>
    <w:rsid w:val="003118C2"/>
    <w:rsid w:val="00311C77"/>
    <w:rsid w:val="00312A25"/>
    <w:rsid w:val="003141FE"/>
    <w:rsid w:val="00315857"/>
    <w:rsid w:val="003176AF"/>
    <w:rsid w:val="00321A38"/>
    <w:rsid w:val="00322B0B"/>
    <w:rsid w:val="003250B1"/>
    <w:rsid w:val="00340EF8"/>
    <w:rsid w:val="00341427"/>
    <w:rsid w:val="00347EC2"/>
    <w:rsid w:val="003530AB"/>
    <w:rsid w:val="00354B6F"/>
    <w:rsid w:val="00360AC6"/>
    <w:rsid w:val="003612C7"/>
    <w:rsid w:val="00387888"/>
    <w:rsid w:val="003949E3"/>
    <w:rsid w:val="00395084"/>
    <w:rsid w:val="003C6E25"/>
    <w:rsid w:val="003C74F3"/>
    <w:rsid w:val="003C756D"/>
    <w:rsid w:val="003D0F03"/>
    <w:rsid w:val="003D4A1B"/>
    <w:rsid w:val="003E2CEC"/>
    <w:rsid w:val="003F2CDB"/>
    <w:rsid w:val="003F310B"/>
    <w:rsid w:val="003F5DAA"/>
    <w:rsid w:val="00402577"/>
    <w:rsid w:val="00420A94"/>
    <w:rsid w:val="00421E54"/>
    <w:rsid w:val="00427F57"/>
    <w:rsid w:val="0043320D"/>
    <w:rsid w:val="0043612A"/>
    <w:rsid w:val="0043704F"/>
    <w:rsid w:val="00444518"/>
    <w:rsid w:val="00445830"/>
    <w:rsid w:val="00456E28"/>
    <w:rsid w:val="004618A1"/>
    <w:rsid w:val="00467600"/>
    <w:rsid w:val="004707DF"/>
    <w:rsid w:val="00496C14"/>
    <w:rsid w:val="00497FB9"/>
    <w:rsid w:val="004A0F89"/>
    <w:rsid w:val="004A1DD0"/>
    <w:rsid w:val="004B07B1"/>
    <w:rsid w:val="004C1D09"/>
    <w:rsid w:val="004C3CC5"/>
    <w:rsid w:val="004D33DB"/>
    <w:rsid w:val="004D460F"/>
    <w:rsid w:val="004E5B2D"/>
    <w:rsid w:val="004E657A"/>
    <w:rsid w:val="004E6F08"/>
    <w:rsid w:val="004F29D6"/>
    <w:rsid w:val="004F3FBF"/>
    <w:rsid w:val="004F457D"/>
    <w:rsid w:val="004F54E2"/>
    <w:rsid w:val="005036DE"/>
    <w:rsid w:val="00511A8A"/>
    <w:rsid w:val="00511CA3"/>
    <w:rsid w:val="00520341"/>
    <w:rsid w:val="00542C7B"/>
    <w:rsid w:val="00571761"/>
    <w:rsid w:val="0058239B"/>
    <w:rsid w:val="00585AB2"/>
    <w:rsid w:val="00592986"/>
    <w:rsid w:val="005A07C6"/>
    <w:rsid w:val="005B38C9"/>
    <w:rsid w:val="005C7389"/>
    <w:rsid w:val="005E2784"/>
    <w:rsid w:val="005E4449"/>
    <w:rsid w:val="005F3E4D"/>
    <w:rsid w:val="00623D14"/>
    <w:rsid w:val="00627F78"/>
    <w:rsid w:val="00632379"/>
    <w:rsid w:val="006405D2"/>
    <w:rsid w:val="00642811"/>
    <w:rsid w:val="00656213"/>
    <w:rsid w:val="00662BCB"/>
    <w:rsid w:val="006636E0"/>
    <w:rsid w:val="00664202"/>
    <w:rsid w:val="00674E7F"/>
    <w:rsid w:val="00682D59"/>
    <w:rsid w:val="006910D6"/>
    <w:rsid w:val="00692932"/>
    <w:rsid w:val="006A1606"/>
    <w:rsid w:val="006A4C48"/>
    <w:rsid w:val="006A5CD5"/>
    <w:rsid w:val="006B41AE"/>
    <w:rsid w:val="006B679F"/>
    <w:rsid w:val="006C2B80"/>
    <w:rsid w:val="006F0397"/>
    <w:rsid w:val="006F065B"/>
    <w:rsid w:val="00715DEC"/>
    <w:rsid w:val="007247D2"/>
    <w:rsid w:val="00732AE3"/>
    <w:rsid w:val="00732EF9"/>
    <w:rsid w:val="00736CBD"/>
    <w:rsid w:val="00740EB6"/>
    <w:rsid w:val="007569EF"/>
    <w:rsid w:val="007579A8"/>
    <w:rsid w:val="00767C08"/>
    <w:rsid w:val="007B1E5E"/>
    <w:rsid w:val="007C38FB"/>
    <w:rsid w:val="007C629A"/>
    <w:rsid w:val="007D4F0F"/>
    <w:rsid w:val="007D5D84"/>
    <w:rsid w:val="008012F3"/>
    <w:rsid w:val="00802380"/>
    <w:rsid w:val="00806D87"/>
    <w:rsid w:val="00825969"/>
    <w:rsid w:val="00825DA2"/>
    <w:rsid w:val="00831B09"/>
    <w:rsid w:val="00834AE2"/>
    <w:rsid w:val="0084248F"/>
    <w:rsid w:val="0084464E"/>
    <w:rsid w:val="00847DF3"/>
    <w:rsid w:val="00862397"/>
    <w:rsid w:val="00877A9C"/>
    <w:rsid w:val="008976F6"/>
    <w:rsid w:val="008A0900"/>
    <w:rsid w:val="008A21D4"/>
    <w:rsid w:val="008A446F"/>
    <w:rsid w:val="008A7652"/>
    <w:rsid w:val="008B0134"/>
    <w:rsid w:val="008B10C6"/>
    <w:rsid w:val="008C36AD"/>
    <w:rsid w:val="008D45ED"/>
    <w:rsid w:val="008F4AA2"/>
    <w:rsid w:val="00900129"/>
    <w:rsid w:val="009017A8"/>
    <w:rsid w:val="0090514B"/>
    <w:rsid w:val="00910EE6"/>
    <w:rsid w:val="0091501E"/>
    <w:rsid w:val="0091596A"/>
    <w:rsid w:val="00920C10"/>
    <w:rsid w:val="00925E53"/>
    <w:rsid w:val="00926F52"/>
    <w:rsid w:val="00933F85"/>
    <w:rsid w:val="00970CBA"/>
    <w:rsid w:val="009767C0"/>
    <w:rsid w:val="009905E7"/>
    <w:rsid w:val="00991DDF"/>
    <w:rsid w:val="009A1A32"/>
    <w:rsid w:val="009B3114"/>
    <w:rsid w:val="009B6C93"/>
    <w:rsid w:val="009C2BAD"/>
    <w:rsid w:val="009D33C5"/>
    <w:rsid w:val="009E0E05"/>
    <w:rsid w:val="009E5699"/>
    <w:rsid w:val="009F250C"/>
    <w:rsid w:val="00A04A4D"/>
    <w:rsid w:val="00A1004A"/>
    <w:rsid w:val="00A1499C"/>
    <w:rsid w:val="00A17A15"/>
    <w:rsid w:val="00A22D78"/>
    <w:rsid w:val="00A2465B"/>
    <w:rsid w:val="00A250A5"/>
    <w:rsid w:val="00A365F7"/>
    <w:rsid w:val="00A41091"/>
    <w:rsid w:val="00A72F13"/>
    <w:rsid w:val="00A74D12"/>
    <w:rsid w:val="00A761E9"/>
    <w:rsid w:val="00A8193E"/>
    <w:rsid w:val="00A920A9"/>
    <w:rsid w:val="00A93A87"/>
    <w:rsid w:val="00A95144"/>
    <w:rsid w:val="00AB05C4"/>
    <w:rsid w:val="00AB19B9"/>
    <w:rsid w:val="00AB4C00"/>
    <w:rsid w:val="00AB6A5D"/>
    <w:rsid w:val="00AD1B3E"/>
    <w:rsid w:val="00AE54B6"/>
    <w:rsid w:val="00AE6577"/>
    <w:rsid w:val="00AF6BCB"/>
    <w:rsid w:val="00B014EF"/>
    <w:rsid w:val="00B02491"/>
    <w:rsid w:val="00B0675D"/>
    <w:rsid w:val="00B070DD"/>
    <w:rsid w:val="00B101AB"/>
    <w:rsid w:val="00B11745"/>
    <w:rsid w:val="00B17215"/>
    <w:rsid w:val="00B30A8A"/>
    <w:rsid w:val="00B30ADF"/>
    <w:rsid w:val="00B348A3"/>
    <w:rsid w:val="00B354B4"/>
    <w:rsid w:val="00B51C81"/>
    <w:rsid w:val="00B912C8"/>
    <w:rsid w:val="00B9345A"/>
    <w:rsid w:val="00BB19A9"/>
    <w:rsid w:val="00BE0398"/>
    <w:rsid w:val="00BE1B9E"/>
    <w:rsid w:val="00BE7F64"/>
    <w:rsid w:val="00C100AD"/>
    <w:rsid w:val="00C11CFF"/>
    <w:rsid w:val="00C14E8B"/>
    <w:rsid w:val="00C1622B"/>
    <w:rsid w:val="00C20CFD"/>
    <w:rsid w:val="00C22B22"/>
    <w:rsid w:val="00C36B53"/>
    <w:rsid w:val="00C401C1"/>
    <w:rsid w:val="00C45DF7"/>
    <w:rsid w:val="00C617FD"/>
    <w:rsid w:val="00C76377"/>
    <w:rsid w:val="00C76A10"/>
    <w:rsid w:val="00C835D8"/>
    <w:rsid w:val="00C836C7"/>
    <w:rsid w:val="00C84E10"/>
    <w:rsid w:val="00C86AF4"/>
    <w:rsid w:val="00C924E3"/>
    <w:rsid w:val="00C940F6"/>
    <w:rsid w:val="00CA279D"/>
    <w:rsid w:val="00CB0951"/>
    <w:rsid w:val="00CC3F43"/>
    <w:rsid w:val="00CC6764"/>
    <w:rsid w:val="00CD115F"/>
    <w:rsid w:val="00CF2E0F"/>
    <w:rsid w:val="00CF443D"/>
    <w:rsid w:val="00D041E1"/>
    <w:rsid w:val="00D11D7D"/>
    <w:rsid w:val="00D14463"/>
    <w:rsid w:val="00D419FE"/>
    <w:rsid w:val="00D43F7F"/>
    <w:rsid w:val="00D7701D"/>
    <w:rsid w:val="00D829DD"/>
    <w:rsid w:val="00D8692D"/>
    <w:rsid w:val="00DA682C"/>
    <w:rsid w:val="00DC01E6"/>
    <w:rsid w:val="00DC0246"/>
    <w:rsid w:val="00DC11B0"/>
    <w:rsid w:val="00DE28D3"/>
    <w:rsid w:val="00DF30FE"/>
    <w:rsid w:val="00E012D0"/>
    <w:rsid w:val="00E016D9"/>
    <w:rsid w:val="00E105B9"/>
    <w:rsid w:val="00E11B07"/>
    <w:rsid w:val="00E16FD7"/>
    <w:rsid w:val="00E421D6"/>
    <w:rsid w:val="00E72129"/>
    <w:rsid w:val="00EA0D37"/>
    <w:rsid w:val="00EA7DB4"/>
    <w:rsid w:val="00EB579E"/>
    <w:rsid w:val="00EB64FB"/>
    <w:rsid w:val="00EC1E8B"/>
    <w:rsid w:val="00EC5078"/>
    <w:rsid w:val="00ED2124"/>
    <w:rsid w:val="00ED674B"/>
    <w:rsid w:val="00EE5172"/>
    <w:rsid w:val="00F24985"/>
    <w:rsid w:val="00F40AF2"/>
    <w:rsid w:val="00F45CDF"/>
    <w:rsid w:val="00F4694B"/>
    <w:rsid w:val="00F52DD3"/>
    <w:rsid w:val="00F55CCF"/>
    <w:rsid w:val="00F57868"/>
    <w:rsid w:val="00F726F3"/>
    <w:rsid w:val="00F75485"/>
    <w:rsid w:val="00F8222F"/>
    <w:rsid w:val="00F906B8"/>
    <w:rsid w:val="00F90DCF"/>
    <w:rsid w:val="00FA2F60"/>
    <w:rsid w:val="00FA77C5"/>
    <w:rsid w:val="00FB1B61"/>
    <w:rsid w:val="00FC20A8"/>
    <w:rsid w:val="00FD1C36"/>
    <w:rsid w:val="00FE3513"/>
    <w:rsid w:val="00FE43D9"/>
    <w:rsid w:val="00FE718D"/>
    <w:rsid w:val="00FF3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43F1D"/>
  <w15:chartTrackingRefBased/>
  <w15:docId w15:val="{030020D4-A427-4597-9772-205587A90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2DF8"/>
    <w:rPr>
      <w:rFonts w:ascii="Arial" w:hAnsi="Arial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065B"/>
    <w:pPr>
      <w:keepNext/>
      <w:keepLines/>
      <w:spacing w:before="240" w:after="120"/>
      <w:outlineLvl w:val="0"/>
    </w:pPr>
    <w:rPr>
      <w:rFonts w:eastAsiaTheme="majorEastAsia" w:cstheme="majorBidi"/>
      <w:b/>
      <w:color w:val="0B274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DF8"/>
    <w:pPr>
      <w:keepNext/>
      <w:keepLines/>
      <w:spacing w:before="40" w:after="0"/>
      <w:outlineLvl w:val="1"/>
    </w:pPr>
    <w:rPr>
      <w:rFonts w:eastAsiaTheme="majorEastAsia" w:cstheme="majorBidi"/>
      <w:color w:val="0B2748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5DF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5DF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065B"/>
    <w:rPr>
      <w:rFonts w:ascii="Arial" w:eastAsiaTheme="majorEastAsia" w:hAnsi="Arial" w:cstheme="majorBidi"/>
      <w:b/>
      <w:color w:val="0B2748"/>
      <w:sz w:val="32"/>
      <w:szCs w:val="32"/>
    </w:rPr>
  </w:style>
  <w:style w:type="paragraph" w:styleId="ListParagraph">
    <w:name w:val="List Paragraph"/>
    <w:basedOn w:val="Normal"/>
    <w:uiPriority w:val="1"/>
    <w:qFormat/>
    <w:rsid w:val="008A446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12DF8"/>
    <w:rPr>
      <w:rFonts w:ascii="Arial" w:eastAsiaTheme="majorEastAsia" w:hAnsi="Arial" w:cstheme="majorBidi"/>
      <w:color w:val="0B2748"/>
      <w:sz w:val="26"/>
      <w:szCs w:val="26"/>
    </w:rPr>
  </w:style>
  <w:style w:type="character" w:styleId="Strong">
    <w:name w:val="Strong"/>
    <w:basedOn w:val="DefaultParagraphFont"/>
    <w:uiPriority w:val="22"/>
    <w:qFormat/>
    <w:rsid w:val="008A446F"/>
    <w:rPr>
      <w:b/>
      <w:bCs/>
    </w:rPr>
  </w:style>
  <w:style w:type="character" w:styleId="Hyperlink">
    <w:name w:val="Hyperlink"/>
    <w:basedOn w:val="DefaultParagraphFont"/>
    <w:uiPriority w:val="99"/>
    <w:unhideWhenUsed/>
    <w:rsid w:val="00592986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EC5078"/>
    <w:pPr>
      <w:spacing w:line="259" w:lineRule="auto"/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EC5078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EC5078"/>
    <w:pPr>
      <w:spacing w:after="100"/>
    </w:pPr>
  </w:style>
  <w:style w:type="table" w:styleId="TableGrid">
    <w:name w:val="Table Grid"/>
    <w:basedOn w:val="TableNormal"/>
    <w:uiPriority w:val="59"/>
    <w:rsid w:val="00EC5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60AC6"/>
    <w:pPr>
      <w:spacing w:before="3120" w:after="0" w:line="240" w:lineRule="auto"/>
      <w:contextualSpacing/>
    </w:pPr>
    <w:rPr>
      <w:rFonts w:eastAsiaTheme="majorEastAsia" w:cstheme="majorBidi"/>
      <w:b/>
      <w:color w:val="0B2748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0AC6"/>
    <w:rPr>
      <w:rFonts w:ascii="Arial" w:eastAsiaTheme="majorEastAsia" w:hAnsi="Arial" w:cstheme="majorBidi"/>
      <w:b/>
      <w:color w:val="0B2748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2DF8"/>
    <w:pPr>
      <w:numPr>
        <w:ilvl w:val="1"/>
      </w:numPr>
      <w:spacing w:after="160"/>
    </w:pPr>
    <w:rPr>
      <w:color w:val="0B2748"/>
      <w:spacing w:val="15"/>
      <w:sz w:val="44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012DF8"/>
    <w:rPr>
      <w:rFonts w:ascii="Arial" w:eastAsiaTheme="minorEastAsia" w:hAnsi="Arial"/>
      <w:color w:val="0B2748"/>
      <w:spacing w:val="15"/>
      <w:sz w:val="44"/>
      <w:szCs w:val="44"/>
    </w:rPr>
  </w:style>
  <w:style w:type="paragraph" w:styleId="Header">
    <w:name w:val="header"/>
    <w:basedOn w:val="Normal"/>
    <w:link w:val="HeaderChar"/>
    <w:uiPriority w:val="99"/>
    <w:unhideWhenUsed/>
    <w:rsid w:val="00360A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0AC6"/>
    <w:rPr>
      <w:rFonts w:ascii="Arial" w:hAnsi="Arial"/>
      <w:sz w:val="21"/>
    </w:rPr>
  </w:style>
  <w:style w:type="paragraph" w:styleId="Footer">
    <w:name w:val="footer"/>
    <w:basedOn w:val="Normal"/>
    <w:link w:val="FooterChar"/>
    <w:uiPriority w:val="99"/>
    <w:unhideWhenUsed/>
    <w:rsid w:val="00360A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0AC6"/>
    <w:rPr>
      <w:rFonts w:ascii="Arial" w:hAnsi="Arial"/>
      <w:sz w:val="21"/>
    </w:rPr>
  </w:style>
  <w:style w:type="paragraph" w:customStyle="1" w:styleId="image">
    <w:name w:val="image"/>
    <w:basedOn w:val="Normal"/>
    <w:qFormat/>
    <w:rsid w:val="006F065B"/>
    <w:pPr>
      <w:spacing w:before="360" w:after="360"/>
      <w:jc w:val="center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642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A682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499C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5DF7"/>
    <w:rPr>
      <w:rFonts w:asciiTheme="majorHAnsi" w:eastAsiaTheme="majorEastAsia" w:hAnsiTheme="majorHAnsi" w:cstheme="majorBidi"/>
      <w:color w:val="365F91" w:themeColor="accent1" w:themeShade="BF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5DF7"/>
    <w:rPr>
      <w:rFonts w:asciiTheme="majorHAnsi" w:eastAsiaTheme="majorEastAsia" w:hAnsiTheme="majorHAnsi" w:cstheme="majorBidi"/>
      <w:color w:val="243F60" w:themeColor="accent1" w:themeShade="7F"/>
      <w:sz w:val="21"/>
    </w:rPr>
  </w:style>
  <w:style w:type="paragraph" w:styleId="Revision">
    <w:name w:val="Revision"/>
    <w:hidden/>
    <w:uiPriority w:val="99"/>
    <w:semiHidden/>
    <w:rsid w:val="00715DEC"/>
    <w:pPr>
      <w:spacing w:after="0" w:line="240" w:lineRule="auto"/>
    </w:pPr>
    <w:rPr>
      <w:rFonts w:ascii="Arial" w:hAnsi="Arial"/>
      <w:sz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C86A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6A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6AF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A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6AF4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00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jpg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hyperlink" Target="http://www.ncsr.gov.au/about-us/privacy-policy" TargetMode="External"/><Relationship Id="rId33" Type="http://schemas.openxmlformats.org/officeDocument/2006/relationships/hyperlink" Target="http://www.health.gov.au/nbcs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reativecommons.org/" TargetMode="External"/><Relationship Id="rId20" Type="http://schemas.openxmlformats.org/officeDocument/2006/relationships/hyperlink" Target="http://www.health.gov.au/nbcsp-kit-video" TargetMode="External"/><Relationship Id="rId29" Type="http://schemas.openxmlformats.org/officeDocument/2006/relationships/hyperlink" Target="http://www.cancer.org.a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jpeg"/><Relationship Id="rId32" Type="http://schemas.openxmlformats.org/officeDocument/2006/relationships/image" Target="media/image11.jpe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8.jpeg"/><Relationship Id="rId28" Type="http://schemas.openxmlformats.org/officeDocument/2006/relationships/hyperlink" Target="http://www.health.gov.au/nbcsp-resources-low-vision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jpg"/><Relationship Id="rId31" Type="http://schemas.openxmlformats.org/officeDocument/2006/relationships/hyperlink" Target="http://www.tisnational.gov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image" Target="media/image7.jpg"/><Relationship Id="rId27" Type="http://schemas.openxmlformats.org/officeDocument/2006/relationships/hyperlink" Target="http://www.health.gov.au/nbcsp" TargetMode="External"/><Relationship Id="rId30" Type="http://schemas.openxmlformats.org/officeDocument/2006/relationships/hyperlink" Target="http://www.health.gov.au/nbcsp-translations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5" ma:contentTypeDescription="Create a new document." ma:contentTypeScope="" ma:versionID="7b21a7b5af2a3b0c30433b8ad96282c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d5e29b2d1d62d43e4cf9e2bb58cfb29a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4A944-1808-490B-8C15-653E84B3E1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7FC4AC-5EC1-4B92-B3F6-74316BF9D0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D5ABCE-0275-4F76-A604-31E91425CB54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4.xml><?xml version="1.0" encoding="utf-8"?>
<ds:datastoreItem xmlns:ds="http://schemas.openxmlformats.org/officeDocument/2006/customXml" ds:itemID="{B0685EA8-AD5F-43C9-9922-6C2DF078D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1099</Words>
  <Characters>6269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Bowel Cancer Screening Program – Information booklet</vt:lpstr>
    </vt:vector>
  </TitlesOfParts>
  <Company/>
  <LinksUpToDate>false</LinksUpToDate>
  <CharactersWithSpaces>7354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Bowel Cancer Screening Program – Information booklet</dc:title>
  <dc:subject>Cancer; Men's health; Preventive health; Women's health</dc:subject>
  <dc:creator>Australian Government Department of Health</dc:creator>
  <cp:keywords>nbcsp; bowel screening</cp:keywords>
  <dc:description/>
  <cp:lastModifiedBy>Amabelle Lapa</cp:lastModifiedBy>
  <cp:revision>14</cp:revision>
  <dcterms:created xsi:type="dcterms:W3CDTF">2024-03-22T04:31:00Z</dcterms:created>
  <dcterms:modified xsi:type="dcterms:W3CDTF">2024-06-17T04:05:00Z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0x01010036AB85DA16D2574DB76868267F841C32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104d3483,2f9688c4,1cf1d081</vt:lpwstr>
  </property>
  <property fmtid="{D5CDD505-2E9C-101B-9397-08002B2CF9AE}" pid="5" name="ClassificationContentMarkingHeaderFontProps">
    <vt:lpwstr>#eedc00,12,Calibri</vt:lpwstr>
  </property>
  <property fmtid="{D5CDD505-2E9C-101B-9397-08002B2CF9AE}" pid="6" name="ClassificationContentMarkingHeaderText">
    <vt:lpwstr>RMIT Classification: Trusted</vt:lpwstr>
  </property>
  <property fmtid="{D5CDD505-2E9C-101B-9397-08002B2CF9AE}" pid="7" name="MSIP_Label_8c3d088b-6243-4963-a2e2-8b321ab7f8fc_Enabled">
    <vt:lpwstr>true</vt:lpwstr>
  </property>
  <property fmtid="{D5CDD505-2E9C-101B-9397-08002B2CF9AE}" pid="8" name="MSIP_Label_8c3d088b-6243-4963-a2e2-8b321ab7f8fc_SetDate">
    <vt:lpwstr>2024-03-22T04:28:10Z</vt:lpwstr>
  </property>
  <property fmtid="{D5CDD505-2E9C-101B-9397-08002B2CF9AE}" pid="9" name="MSIP_Label_8c3d088b-6243-4963-a2e2-8b321ab7f8fc_Method">
    <vt:lpwstr>Standard</vt:lpwstr>
  </property>
  <property fmtid="{D5CDD505-2E9C-101B-9397-08002B2CF9AE}" pid="10" name="MSIP_Label_8c3d088b-6243-4963-a2e2-8b321ab7f8fc_Name">
    <vt:lpwstr>Trusted</vt:lpwstr>
  </property>
  <property fmtid="{D5CDD505-2E9C-101B-9397-08002B2CF9AE}" pid="11" name="MSIP_Label_8c3d088b-6243-4963-a2e2-8b321ab7f8fc_SiteId">
    <vt:lpwstr>d1323671-cdbe-4417-b4d4-bdb24b51316b</vt:lpwstr>
  </property>
  <property fmtid="{D5CDD505-2E9C-101B-9397-08002B2CF9AE}" pid="12" name="MSIP_Label_8c3d088b-6243-4963-a2e2-8b321ab7f8fc_ActionId">
    <vt:lpwstr>d4339fb9-d028-4824-b6f5-7541bda300b6</vt:lpwstr>
  </property>
  <property fmtid="{D5CDD505-2E9C-101B-9397-08002B2CF9AE}" pid="13" name="MSIP_Label_8c3d088b-6243-4963-a2e2-8b321ab7f8fc_ContentBits">
    <vt:lpwstr>1</vt:lpwstr>
  </property>
</Properties>
</file>