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22"/>
      </w:tblGrid>
      <w:tr w:rsidR="00587820" w14:paraId="5573B058" w14:textId="77777777" w:rsidTr="00FE73CC">
        <w:tc>
          <w:tcPr>
            <w:tcW w:w="5000" w:type="pct"/>
            <w:shd w:val="clear" w:color="auto" w:fill="D3D3D3"/>
          </w:tcPr>
          <w:p w14:paraId="0153567C" w14:textId="1441852F" w:rsidR="00587820" w:rsidRDefault="002345A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KOREAN</w:t>
            </w:r>
            <w:r w:rsidR="006F2B5D">
              <w:rPr>
                <w:rFonts w:ascii="Arial Unicode MS" w:eastAsia="Arial Unicode MS" w:hAnsi="Arial Unicode MS" w:cs="Arial Unicode MS"/>
                <w:sz w:val="22"/>
              </w:rPr>
              <w:t xml:space="preserve"> - Poster</w:t>
            </w:r>
          </w:p>
        </w:tc>
      </w:tr>
      <w:tr w:rsidR="00587820" w14:paraId="70B1B650" w14:textId="77777777" w:rsidTr="00FE73CC">
        <w:tc>
          <w:tcPr>
            <w:tcW w:w="5000" w:type="pct"/>
            <w:shd w:val="clear" w:color="auto" w:fill="FFFFFF"/>
          </w:tcPr>
          <w:p w14:paraId="32373D97" w14:textId="77777777" w:rsidR="00587820" w:rsidRDefault="0058782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양로원 입주자 체험 설문조사</w:t>
            </w:r>
          </w:p>
        </w:tc>
      </w:tr>
      <w:tr w:rsidR="00587820" w14:paraId="4203478A" w14:textId="77777777" w:rsidTr="00FE73CC">
        <w:tc>
          <w:tcPr>
            <w:tcW w:w="5000" w:type="pct"/>
            <w:shd w:val="clear" w:color="auto" w:fill="FFFFFF"/>
          </w:tcPr>
          <w:p w14:paraId="1A098BC6" w14:textId="77777777" w:rsidR="00587820" w:rsidRDefault="00587820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귀하가 받는 케어 서비스에 대한 피드백을 공유하세요</w:t>
            </w:r>
          </w:p>
          <w:p w14:paraId="57A7C9BD" w14:textId="77777777" w:rsidR="00FE73CC" w:rsidRDefault="00FE73C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587820" w14:paraId="45E14AB1" w14:textId="77777777" w:rsidTr="00FE73CC">
        <w:tc>
          <w:tcPr>
            <w:tcW w:w="5000" w:type="pct"/>
            <w:shd w:val="clear" w:color="auto" w:fill="FFFFFF"/>
          </w:tcPr>
          <w:p w14:paraId="1F7FDDFE" w14:textId="77777777" w:rsidR="00587820" w:rsidRDefault="00587820">
            <w:pPr>
              <w:rPr>
                <w:rFonts w:ascii="Malgun Gothic" w:eastAsia="Malgun Gothic" w:hAnsi="Malgun Gothic" w:cs="Malgun Gothic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이 설문조사는 귀하가 받는 케어 서비스에 대한 체험을 공유할 수 있는 기회를 제공합니다.</w:t>
            </w:r>
          </w:p>
          <w:p w14:paraId="329F0894" w14:textId="77777777" w:rsidR="00FE73CC" w:rsidRDefault="00FE73CC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587820" w14:paraId="559E7E1B" w14:textId="77777777" w:rsidTr="00FE73CC">
        <w:tc>
          <w:tcPr>
            <w:tcW w:w="5000" w:type="pct"/>
            <w:shd w:val="clear" w:color="auto" w:fill="FFFFFF"/>
          </w:tcPr>
          <w:p w14:paraId="7F9AEEAB" w14:textId="77777777" w:rsidR="00587820" w:rsidRDefault="0058782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예정일</w:t>
            </w:r>
          </w:p>
        </w:tc>
      </w:tr>
      <w:tr w:rsidR="00587820" w14:paraId="7CAD1F8B" w14:textId="77777777" w:rsidTr="00FE73CC">
        <w:tc>
          <w:tcPr>
            <w:tcW w:w="5000" w:type="pct"/>
            <w:shd w:val="clear" w:color="auto" w:fill="FFFFFF"/>
          </w:tcPr>
          <w:p w14:paraId="0ED9DCB8" w14:textId="77777777" w:rsidR="00FE73CC" w:rsidRDefault="00FE73CC">
            <w:pPr>
              <w:rPr>
                <w:rFonts w:ascii="Malgun Gothic" w:eastAsia="Malgun Gothic" w:hAnsi="Malgun Gothic" w:cs="Malgun Gothic"/>
                <w:sz w:val="22"/>
              </w:rPr>
            </w:pPr>
          </w:p>
          <w:p w14:paraId="6AEFF2C7" w14:textId="07742C73" w:rsidR="00587820" w:rsidRDefault="0058782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당일에:</w:t>
            </w:r>
          </w:p>
        </w:tc>
      </w:tr>
      <w:tr w:rsidR="00FE73CC" w14:paraId="58D7E251" w14:textId="77777777" w:rsidTr="00C40E5F">
        <w:trPr>
          <w:trHeight w:val="761"/>
        </w:trPr>
        <w:tc>
          <w:tcPr>
            <w:tcW w:w="5000" w:type="pct"/>
            <w:shd w:val="clear" w:color="auto" w:fill="FFFFFF"/>
          </w:tcPr>
          <w:p w14:paraId="0B34A0B2" w14:textId="35B52C70" w:rsidR="00FE73CC" w:rsidRPr="00FE73CC" w:rsidRDefault="00FE73CC" w:rsidP="00FE73CC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 xml:space="preserve">본 설문조사 참여를 위해 소수의 입주자들이 무작위로 선정됩니다. </w:t>
            </w:r>
            <w:r w:rsidRPr="00FE73CC">
              <w:rPr>
                <w:rFonts w:ascii="Malgun Gothic" w:eastAsia="Malgun Gothic" w:hAnsi="Malgun Gothic" w:cs="Malgun Gothic"/>
                <w:sz w:val="22"/>
              </w:rPr>
              <w:t>설문 참여는 자발적으로 이루어집니다.</w:t>
            </w:r>
          </w:p>
        </w:tc>
      </w:tr>
      <w:tr w:rsidR="00587820" w14:paraId="7F595EA2" w14:textId="77777777" w:rsidTr="00FE73CC">
        <w:tc>
          <w:tcPr>
            <w:tcW w:w="5000" w:type="pct"/>
            <w:shd w:val="clear" w:color="auto" w:fill="FFFFFF"/>
          </w:tcPr>
          <w:p w14:paraId="57825F67" w14:textId="5AE9AE03" w:rsidR="00587820" w:rsidRDefault="00587820" w:rsidP="00FE73CC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 팀원이 귀하를 설문에 초대하는 경우, 참여에 대한 귀하의 동의를 먼저 요청할 것입니다 .</w:t>
            </w:r>
          </w:p>
        </w:tc>
      </w:tr>
      <w:tr w:rsidR="00587820" w14:paraId="0A52F166" w14:textId="77777777" w:rsidTr="00FE73CC">
        <w:tc>
          <w:tcPr>
            <w:tcW w:w="5000" w:type="pct"/>
            <w:shd w:val="clear" w:color="auto" w:fill="FFFFFF"/>
          </w:tcPr>
          <w:p w14:paraId="3EF749D3" w14:textId="51C59FB3" w:rsidR="00587820" w:rsidRDefault="00587820" w:rsidP="00FE73CC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설문조사는 10분에서 30분 정도 소요됩니다.</w:t>
            </w:r>
          </w:p>
        </w:tc>
      </w:tr>
      <w:tr w:rsidR="00FE73CC" w14:paraId="0D359088" w14:textId="77777777" w:rsidTr="005D0257">
        <w:trPr>
          <w:trHeight w:val="761"/>
        </w:trPr>
        <w:tc>
          <w:tcPr>
            <w:tcW w:w="5000" w:type="pct"/>
            <w:shd w:val="clear" w:color="auto" w:fill="FFFFFF"/>
          </w:tcPr>
          <w:p w14:paraId="239FAACA" w14:textId="336E4D83" w:rsidR="00FE73CC" w:rsidRPr="00FE73CC" w:rsidRDefault="00FE73CC" w:rsidP="00FE73CC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 xml:space="preserve">귀하의 이름은 귀하의 답변과 연결되지 않습니다. </w:t>
            </w:r>
            <w:r w:rsidRPr="00FE73CC">
              <w:rPr>
                <w:rFonts w:ascii="Malgun Gothic" w:eastAsia="Malgun Gothic" w:hAnsi="Malgun Gothic" w:cs="Malgun Gothic"/>
                <w:sz w:val="22"/>
              </w:rPr>
              <w:t>호주 정부나 해당 양로원의 어느 누구도 귀하의 참여 여부에 대해 알지 못할 것입니다.</w:t>
            </w:r>
          </w:p>
        </w:tc>
      </w:tr>
      <w:tr w:rsidR="00FE73CC" w14:paraId="41D76FCC" w14:textId="77777777" w:rsidTr="008B14AE">
        <w:trPr>
          <w:trHeight w:val="761"/>
        </w:trPr>
        <w:tc>
          <w:tcPr>
            <w:tcW w:w="5000" w:type="pct"/>
            <w:shd w:val="clear" w:color="auto" w:fill="FFFFFF"/>
          </w:tcPr>
          <w:p w14:paraId="1736E002" w14:textId="77777777" w:rsidR="00FE73CC" w:rsidRPr="00FE73CC" w:rsidRDefault="00FE73CC" w:rsidP="00FE73CC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 xml:space="preserve">귀하를 위해 통역사 또는 기타 지원을 주선해 드릴 수 있습니다. </w:t>
            </w:r>
            <w:r w:rsidRPr="00FE73CC">
              <w:rPr>
                <w:rFonts w:ascii="Malgun Gothic" w:eastAsia="Malgun Gothic" w:hAnsi="Malgun Gothic" w:cs="Malgun Gothic"/>
                <w:sz w:val="22"/>
              </w:rPr>
              <w:t>귀하의 가족이나 친구가 동석할 수 있습니다.</w:t>
            </w:r>
          </w:p>
          <w:p w14:paraId="08142C6A" w14:textId="56BC41D0" w:rsidR="00FE73CC" w:rsidRPr="00FE73CC" w:rsidRDefault="00FE73CC" w:rsidP="00FE73CC">
            <w:pPr>
              <w:ind w:left="720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587820" w14:paraId="11F0DE40" w14:textId="77777777" w:rsidTr="00FE73CC">
        <w:tc>
          <w:tcPr>
            <w:tcW w:w="5000" w:type="pct"/>
            <w:shd w:val="clear" w:color="auto" w:fill="FFFFFF"/>
          </w:tcPr>
          <w:p w14:paraId="4C99EDA1" w14:textId="77777777" w:rsidR="00587820" w:rsidRDefault="0058782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양로원 직원과 이야기하거나 RES@acna.org.au의 설문조사 팀에 이메일을 보내십시오.</w:t>
            </w:r>
          </w:p>
        </w:tc>
      </w:tr>
      <w:tr w:rsidR="00587820" w14:paraId="1FD97FC3" w14:textId="77777777" w:rsidTr="00FE73CC">
        <w:tc>
          <w:tcPr>
            <w:tcW w:w="5000" w:type="pct"/>
            <w:shd w:val="clear" w:color="auto" w:fill="FFFFFF"/>
          </w:tcPr>
          <w:p w14:paraId="6D97179D" w14:textId="77777777" w:rsidR="00587820" w:rsidRDefault="0058782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QR 코드를 스캔하거나 다음을 방문하십시오.</w:t>
            </w:r>
          </w:p>
        </w:tc>
      </w:tr>
      <w:tr w:rsidR="00587820" w14:paraId="4F23A3DA" w14:textId="77777777" w:rsidTr="00FE73CC">
        <w:tc>
          <w:tcPr>
            <w:tcW w:w="5000" w:type="pct"/>
            <w:shd w:val="clear" w:color="auto" w:fill="FFFFFF"/>
          </w:tcPr>
          <w:p w14:paraId="34499740" w14:textId="77777777" w:rsidR="00587820" w:rsidRDefault="00587820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Malgun Gothic" w:eastAsia="Malgun Gothic" w:hAnsi="Malgun Gothic" w:cs="Malgun Gothic"/>
                <w:sz w:val="22"/>
              </w:rPr>
              <w:t>www.health.gov.au/our-work/residents-experience-surveys</w:t>
            </w:r>
          </w:p>
        </w:tc>
      </w:tr>
    </w:tbl>
    <w:p w14:paraId="2551B238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7"/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9328" w14:textId="77777777" w:rsidR="006F59AB" w:rsidRDefault="006F59AB">
      <w:r>
        <w:separator/>
      </w:r>
    </w:p>
  </w:endnote>
  <w:endnote w:type="continuationSeparator" w:id="0">
    <w:p w14:paraId="0DF274C0" w14:textId="77777777" w:rsidR="006F59AB" w:rsidRDefault="006F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8A1F" w14:textId="77777777" w:rsidR="006F59AB" w:rsidRDefault="006F59AB">
      <w:r>
        <w:separator/>
      </w:r>
    </w:p>
  </w:footnote>
  <w:footnote w:type="continuationSeparator" w:id="0">
    <w:p w14:paraId="485A089B" w14:textId="77777777" w:rsidR="006F59AB" w:rsidRDefault="006F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914B" w14:textId="77777777" w:rsidR="00FB13BF" w:rsidRDefault="00000000">
    <w:r>
      <w:rPr>
        <w:noProof/>
      </w:rPr>
      <w:drawing>
        <wp:inline distT="0" distB="0" distL="0" distR="0" wp14:anchorId="48DAFF3C" wp14:editId="147E7F36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B70D" w14:textId="77777777" w:rsidR="00587820" w:rsidRDefault="00587820" w:rsidP="00587820">
    <w:pPr>
      <w:pStyle w:val="Header"/>
      <w:jc w:val="right"/>
    </w:pPr>
    <w:r w:rsidRPr="00902050">
      <w:t xml:space="preserve">Korean </w:t>
    </w:r>
    <w:r>
      <w:t>/</w:t>
    </w:r>
    <w:r w:rsidRPr="00902050">
      <w:t xml:space="preserve"> </w:t>
    </w:r>
    <w:r w:rsidRPr="00902050">
      <w:rPr>
        <w:rFonts w:ascii="Batang" w:eastAsia="Batang" w:hAnsi="Batang" w:cs="Batang" w:hint="eastAsia"/>
      </w:rPr>
      <w:t>한국어</w:t>
    </w:r>
  </w:p>
  <w:p w14:paraId="3FADACF0" w14:textId="2F5AD470" w:rsidR="00FB13BF" w:rsidRDefault="00FB13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08A1"/>
    <w:multiLevelType w:val="hybridMultilevel"/>
    <w:tmpl w:val="CFF80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3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2345A8"/>
    <w:rsid w:val="004E1EF8"/>
    <w:rsid w:val="00587820"/>
    <w:rsid w:val="006F2B5D"/>
    <w:rsid w:val="006F59AB"/>
    <w:rsid w:val="00A77B3E"/>
    <w:rsid w:val="00C262A1"/>
    <w:rsid w:val="00CA2A55"/>
    <w:rsid w:val="00FB13BF"/>
    <w:rsid w:val="00FC649F"/>
    <w:rsid w:val="00FD6EE6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215448"/>
  <w15:docId w15:val="{FDFD45BF-7F2C-E44E-B0BE-44CBDF9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7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87820"/>
    <w:rPr>
      <w:sz w:val="24"/>
      <w:szCs w:val="24"/>
    </w:rPr>
  </w:style>
  <w:style w:type="paragraph" w:styleId="Header">
    <w:name w:val="header"/>
    <w:basedOn w:val="Normal"/>
    <w:link w:val="HeaderChar"/>
    <w:rsid w:val="00587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78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2BC61F-4228-4185-9F74-DC9985F8364D}"/>
</file>

<file path=customXml/itemProps2.xml><?xml version="1.0" encoding="utf-8"?>
<ds:datastoreItem xmlns:ds="http://schemas.openxmlformats.org/officeDocument/2006/customXml" ds:itemID="{A8FC8459-84BC-4077-9E97-D88E803C397A}"/>
</file>

<file path=customXml/itemProps3.xml><?xml version="1.0" encoding="utf-8"?>
<ds:datastoreItem xmlns:ds="http://schemas.openxmlformats.org/officeDocument/2006/customXml" ds:itemID="{18B039C6-0FD2-4E40-880B-3F4A110321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Korean</dc:title>
  <dc:creator>Australian Department of Health and Aged Care</dc:creator>
  <cp:revision>5</cp:revision>
  <dcterms:created xsi:type="dcterms:W3CDTF">2024-05-29T04:06:00Z</dcterms:created>
  <dcterms:modified xsi:type="dcterms:W3CDTF">2024-05-31T03:34:00Z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