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C61743" w:rsidRPr="00DF7B4D" w14:paraId="6237EA56" w14:textId="77777777" w:rsidTr="00F920F0">
        <w:tc>
          <w:tcPr>
            <w:tcW w:w="10065" w:type="dxa"/>
            <w:shd w:val="clear" w:color="auto" w:fill="auto"/>
          </w:tcPr>
          <w:p w14:paraId="60BD88DA" w14:textId="5F1B4A0D" w:rsidR="00C61743" w:rsidRPr="00DF7B4D" w:rsidRDefault="00C61743" w:rsidP="00C61743">
            <w:pPr>
              <w:ind w:right="312"/>
              <w:jc w:val="right"/>
              <w:rPr>
                <w:rFonts w:ascii="Arial Unicode MS" w:eastAsia="Arial Unicode MS" w:hAnsi="Arial Unicode MS" w:cs="Arial Unicode MS"/>
              </w:rPr>
            </w:pPr>
          </w:p>
        </w:tc>
      </w:tr>
      <w:tr w:rsidR="00DF412F" w:rsidRPr="00DF7B4D" w14:paraId="19309515" w14:textId="77777777" w:rsidTr="00F920F0">
        <w:tc>
          <w:tcPr>
            <w:tcW w:w="10065" w:type="dxa"/>
            <w:shd w:val="clear" w:color="auto" w:fill="BFBFBF" w:themeFill="background1" w:themeFillShade="BF"/>
          </w:tcPr>
          <w:p w14:paraId="7390E866" w14:textId="28964A99" w:rsidR="00DF412F" w:rsidRPr="00DF7B4D" w:rsidRDefault="009B7764" w:rsidP="00C61743">
            <w:pPr>
              <w:ind w:right="312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MALTESE</w:t>
            </w:r>
            <w:r w:rsidR="00265893" w:rsidRPr="00DF7B4D">
              <w:rPr>
                <w:rFonts w:ascii="Arial Unicode MS" w:eastAsia="Arial Unicode MS" w:hAnsi="Arial Unicode MS" w:cs="Arial Unicode MS"/>
              </w:rPr>
              <w:t xml:space="preserve"> - Poster</w:t>
            </w:r>
          </w:p>
        </w:tc>
      </w:tr>
      <w:tr w:rsidR="00F920F0" w:rsidRPr="00DF7B4D" w14:paraId="3E10D837" w14:textId="77868741" w:rsidTr="00F920F0">
        <w:trPr>
          <w:trHeight w:val="830"/>
        </w:trPr>
        <w:tc>
          <w:tcPr>
            <w:tcW w:w="10065" w:type="dxa"/>
            <w:shd w:val="clear" w:color="auto" w:fill="FFFFFF"/>
          </w:tcPr>
          <w:p w14:paraId="582A9670" w14:textId="3201D16A" w:rsidR="00F920F0" w:rsidRPr="00DF7B4D" w:rsidRDefault="00F920F0" w:rsidP="00C61743">
            <w:pPr>
              <w:rPr>
                <w:rFonts w:ascii="Arial Unicode MS" w:eastAsia="Arial Unicode MS" w:hAnsi="Arial Unicode MS" w:cs="Arial Unicode MS"/>
              </w:rPr>
            </w:pPr>
            <w:r w:rsidRPr="00DF7B4D">
              <w:rPr>
                <w:rFonts w:ascii="Arial Unicode MS" w:eastAsia="Arial Unicode MS" w:hAnsi="Arial Unicode MS" w:cs="Arial Unicode MS"/>
              </w:rPr>
              <w:t>Stħarriġ dwar l-Esperjenza tar-Residenti</w:t>
            </w:r>
          </w:p>
          <w:p w14:paraId="7EFFBF25" w14:textId="0EBA6CBF" w:rsidR="00F920F0" w:rsidRPr="00DF7B4D" w:rsidRDefault="00F920F0" w:rsidP="00F920F0">
            <w:pPr>
              <w:rPr>
                <w:rFonts w:ascii="Arial Unicode MS" w:eastAsia="Arial Unicode MS" w:hAnsi="Arial Unicode MS" w:cs="Arial Unicode MS"/>
              </w:rPr>
            </w:pPr>
            <w:r w:rsidRPr="00DF7B4D">
              <w:rPr>
                <w:rFonts w:ascii="Arial Unicode MS" w:eastAsia="Arial Unicode MS" w:hAnsi="Arial Unicode MS" w:cs="Arial Unicode MS"/>
              </w:rPr>
              <w:t>Aqsam l-opinjoni tiegħek dwar l-kura li qed tirċievi</w:t>
            </w:r>
          </w:p>
        </w:tc>
      </w:tr>
      <w:tr w:rsidR="00F920F0" w:rsidRPr="00DF7B4D" w14:paraId="56F7F570" w14:textId="296DB92E" w:rsidTr="00F920F0">
        <w:trPr>
          <w:trHeight w:val="700"/>
        </w:trPr>
        <w:tc>
          <w:tcPr>
            <w:tcW w:w="10065" w:type="dxa"/>
            <w:shd w:val="clear" w:color="auto" w:fill="FFFFFF"/>
          </w:tcPr>
          <w:p w14:paraId="311EFBA0" w14:textId="7DD338CB" w:rsidR="00F920F0" w:rsidRPr="00DF7B4D" w:rsidRDefault="00F920F0" w:rsidP="00C61743">
            <w:pPr>
              <w:rPr>
                <w:rFonts w:ascii="Arial Unicode MS" w:eastAsia="Arial Unicode MS" w:hAnsi="Arial Unicode MS" w:cs="Arial Unicode MS"/>
              </w:rPr>
            </w:pPr>
            <w:r w:rsidRPr="00DF7B4D">
              <w:rPr>
                <w:rFonts w:ascii="Arial Unicode MS" w:eastAsia="Arial Unicode MS" w:hAnsi="Arial Unicode MS" w:cs="Arial Unicode MS"/>
              </w:rPr>
              <w:t>L-istħarriġ jagħtik l-opportunità li taqsam l-esperjenza tiegħek dwar l-kura li tirċievi.</w:t>
            </w:r>
          </w:p>
          <w:p w14:paraId="6288A435" w14:textId="77777777" w:rsidR="00F920F0" w:rsidRPr="00DF7B4D" w:rsidRDefault="00F920F0" w:rsidP="00C61743">
            <w:pPr>
              <w:rPr>
                <w:rFonts w:ascii="Arial Unicode MS" w:eastAsia="Arial Unicode MS" w:hAnsi="Arial Unicode MS" w:cs="Arial Unicode MS"/>
              </w:rPr>
            </w:pPr>
            <w:r w:rsidRPr="00DF7B4D">
              <w:rPr>
                <w:rFonts w:ascii="Arial Unicode MS" w:eastAsia="Arial Unicode MS" w:hAnsi="Arial Unicode MS" w:cs="Arial Unicode MS"/>
              </w:rPr>
              <w:t>Data ppjanata tal-istħarriġ</w:t>
            </w:r>
          </w:p>
          <w:p w14:paraId="7165DC05" w14:textId="72E441CF" w:rsidR="00F920F0" w:rsidRPr="00DF7B4D" w:rsidRDefault="00F920F0" w:rsidP="00C61743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DF412F" w:rsidRPr="00DF7B4D" w14:paraId="32557B88" w14:textId="010DC5C4" w:rsidTr="00F920F0">
        <w:tc>
          <w:tcPr>
            <w:tcW w:w="10065" w:type="dxa"/>
            <w:shd w:val="clear" w:color="auto" w:fill="FFFFFF"/>
          </w:tcPr>
          <w:p w14:paraId="2CA5265C" w14:textId="2A79EA2C" w:rsidR="00DF412F" w:rsidRPr="00DF7B4D" w:rsidRDefault="00DF412F" w:rsidP="00C61743">
            <w:pPr>
              <w:rPr>
                <w:rFonts w:ascii="Arial Unicode MS" w:eastAsia="Arial Unicode MS" w:hAnsi="Arial Unicode MS" w:cs="Arial Unicode MS"/>
              </w:rPr>
            </w:pPr>
            <w:r w:rsidRPr="00DF7B4D">
              <w:rPr>
                <w:rFonts w:ascii="Arial Unicode MS" w:eastAsia="Arial Unicode MS" w:hAnsi="Arial Unicode MS" w:cs="Arial Unicode MS"/>
              </w:rPr>
              <w:t>Fil-jum tal-istħarriġ:</w:t>
            </w:r>
          </w:p>
          <w:p w14:paraId="086895D2" w14:textId="6A1A5E68" w:rsidR="00DF412F" w:rsidRPr="00DF7B4D" w:rsidRDefault="00DF412F" w:rsidP="00C61743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7D6834" w:rsidRPr="00DF7B4D" w14:paraId="0C83AC8C" w14:textId="2F4853D0" w:rsidTr="00F920F0">
        <w:trPr>
          <w:trHeight w:val="2512"/>
        </w:trPr>
        <w:tc>
          <w:tcPr>
            <w:tcW w:w="10065" w:type="dxa"/>
            <w:shd w:val="clear" w:color="auto" w:fill="FFFFFF"/>
          </w:tcPr>
          <w:p w14:paraId="7B3F5ED7" w14:textId="328C8463" w:rsidR="007D6834" w:rsidRPr="00DF7B4D" w:rsidRDefault="007D6834" w:rsidP="00C61743">
            <w:pPr>
              <w:pStyle w:val="ListParagraph"/>
              <w:numPr>
                <w:ilvl w:val="0"/>
                <w:numId w:val="14"/>
              </w:numPr>
              <w:rPr>
                <w:rFonts w:ascii="Arial Unicode MS" w:eastAsia="Arial Unicode MS" w:hAnsi="Arial Unicode MS" w:cs="Arial Unicode MS"/>
              </w:rPr>
            </w:pPr>
            <w:r w:rsidRPr="00DF7B4D">
              <w:rPr>
                <w:rFonts w:ascii="Arial Unicode MS" w:eastAsia="Arial Unicode MS" w:hAnsi="Arial Unicode MS" w:cs="Arial Unicode MS"/>
              </w:rPr>
              <w:t>Numru żgħir ta' residenti jintgħażlu mingħajr proċess ippjanat biex jieħdu sehem fl-istħarriġ. Is-sehem tiegħek huwa volontarju.</w:t>
            </w:r>
          </w:p>
          <w:p w14:paraId="3D7E9BC0" w14:textId="77777777" w:rsidR="007D6834" w:rsidRPr="00DF7B4D" w:rsidRDefault="007D6834" w:rsidP="007D6834">
            <w:pPr>
              <w:pStyle w:val="ListParagraph"/>
              <w:numPr>
                <w:ilvl w:val="0"/>
                <w:numId w:val="14"/>
              </w:numPr>
              <w:rPr>
                <w:rFonts w:ascii="Arial Unicode MS" w:eastAsia="Arial Unicode MS" w:hAnsi="Arial Unicode MS" w:cs="Arial Unicode MS"/>
              </w:rPr>
            </w:pPr>
            <w:r w:rsidRPr="00DF7B4D">
              <w:rPr>
                <w:rFonts w:ascii="Arial Unicode MS" w:eastAsia="Arial Unicode MS" w:hAnsi="Arial Unicode MS" w:cs="Arial Unicode MS"/>
              </w:rPr>
              <w:t>Jekk membru tat-tim tal-istħarriġ jistiednek, l-ewwel jitolbuk għall-kunsens tiegħek biex tieħu sehem.</w:t>
            </w:r>
          </w:p>
          <w:p w14:paraId="3D29F495" w14:textId="77777777" w:rsidR="007D6834" w:rsidRPr="00DF7B4D" w:rsidRDefault="007D6834" w:rsidP="007D6834">
            <w:pPr>
              <w:pStyle w:val="ListParagraph"/>
              <w:numPr>
                <w:ilvl w:val="0"/>
                <w:numId w:val="14"/>
              </w:numPr>
              <w:rPr>
                <w:rFonts w:ascii="Arial Unicode MS" w:eastAsia="Arial Unicode MS" w:hAnsi="Arial Unicode MS" w:cs="Arial Unicode MS"/>
              </w:rPr>
            </w:pPr>
            <w:r w:rsidRPr="00DF7B4D">
              <w:rPr>
                <w:rFonts w:ascii="Arial Unicode MS" w:eastAsia="Arial Unicode MS" w:hAnsi="Arial Unicode MS" w:cs="Arial Unicode MS"/>
              </w:rPr>
              <w:t>L-istħarriġ jieħu minn 10 sa 30 minuta.</w:t>
            </w:r>
          </w:p>
          <w:p w14:paraId="0D98DE2F" w14:textId="06924058" w:rsidR="007D6834" w:rsidRPr="00DF7B4D" w:rsidRDefault="007D6834" w:rsidP="00C61743">
            <w:pPr>
              <w:pStyle w:val="ListParagraph"/>
              <w:numPr>
                <w:ilvl w:val="0"/>
                <w:numId w:val="14"/>
              </w:numPr>
              <w:rPr>
                <w:rFonts w:ascii="Arial Unicode MS" w:eastAsia="Arial Unicode MS" w:hAnsi="Arial Unicode MS" w:cs="Arial Unicode MS"/>
              </w:rPr>
            </w:pPr>
            <w:r w:rsidRPr="00DF7B4D">
              <w:rPr>
                <w:rFonts w:ascii="Arial Unicode MS" w:eastAsia="Arial Unicode MS" w:hAnsi="Arial Unicode MS" w:cs="Arial Unicode MS"/>
              </w:rPr>
              <w:t>Ismek mhux se jkun konness mar-risposti tiegħek. Ħadd mid-dar tal-kura tal-anzjani fejn toqgħod jew mill-Gvern Awstraljan mhu se jkun infurmat bis-sehem tiegħek.</w:t>
            </w:r>
          </w:p>
          <w:p w14:paraId="3C9073B0" w14:textId="0A94B938" w:rsidR="007D6834" w:rsidRPr="00DF7B4D" w:rsidRDefault="007D6834" w:rsidP="007D6834">
            <w:pPr>
              <w:pStyle w:val="ListParagraph"/>
              <w:numPr>
                <w:ilvl w:val="0"/>
                <w:numId w:val="14"/>
              </w:numPr>
              <w:rPr>
                <w:rFonts w:ascii="Arial Unicode MS" w:eastAsia="Arial Unicode MS" w:hAnsi="Arial Unicode MS" w:cs="Arial Unicode MS"/>
              </w:rPr>
            </w:pPr>
            <w:r w:rsidRPr="00DF7B4D">
              <w:rPr>
                <w:rFonts w:ascii="Arial Unicode MS" w:eastAsia="Arial Unicode MS" w:hAnsi="Arial Unicode MS" w:cs="Arial Unicode MS"/>
              </w:rPr>
              <w:t>Nistgħu norganizzaw interpretu jew sapport ieħor għalik.</w:t>
            </w:r>
          </w:p>
          <w:p w14:paraId="04C40C39" w14:textId="5CC8781E" w:rsidR="007D6834" w:rsidRPr="00DF7B4D" w:rsidRDefault="007D6834" w:rsidP="00C61743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DF412F" w:rsidRPr="00DF7B4D" w14:paraId="2D3C1938" w14:textId="652FE1E9" w:rsidTr="00F920F0">
        <w:tc>
          <w:tcPr>
            <w:tcW w:w="10065" w:type="dxa"/>
            <w:shd w:val="clear" w:color="auto" w:fill="FFFFFF"/>
          </w:tcPr>
          <w:p w14:paraId="78FA859A" w14:textId="00AD11E9" w:rsidR="00DF412F" w:rsidRPr="00DF7B4D" w:rsidRDefault="00DF412F" w:rsidP="00C61743">
            <w:pPr>
              <w:rPr>
                <w:rFonts w:ascii="Arial Unicode MS" w:eastAsia="Arial Unicode MS" w:hAnsi="Arial Unicode MS" w:cs="Arial Unicode MS"/>
              </w:rPr>
            </w:pPr>
            <w:r w:rsidRPr="00DF7B4D">
              <w:rPr>
                <w:rFonts w:ascii="Arial Unicode MS" w:eastAsia="Arial Unicode MS" w:hAnsi="Arial Unicode MS" w:cs="Arial Unicode MS"/>
              </w:rPr>
              <w:t>Membru tal-familja jew ħabib/a jistaʼ jkun miegħek.</w:t>
            </w:r>
          </w:p>
        </w:tc>
      </w:tr>
      <w:tr w:rsidR="00DF412F" w:rsidRPr="00DF7B4D" w14:paraId="0D12DC32" w14:textId="3DE45C9B" w:rsidTr="00F920F0">
        <w:tc>
          <w:tcPr>
            <w:tcW w:w="10065" w:type="dxa"/>
            <w:shd w:val="clear" w:color="auto" w:fill="FFFFFF"/>
          </w:tcPr>
          <w:p w14:paraId="6578D185" w14:textId="0B524B5A" w:rsidR="00DF412F" w:rsidRPr="00DF7B4D" w:rsidRDefault="00DF412F" w:rsidP="00C61743">
            <w:pPr>
              <w:rPr>
                <w:rFonts w:ascii="Arial Unicode MS" w:eastAsia="Arial Unicode MS" w:hAnsi="Arial Unicode MS" w:cs="Arial Unicode MS"/>
              </w:rPr>
            </w:pPr>
            <w:r w:rsidRPr="00DF7B4D">
              <w:rPr>
                <w:rFonts w:ascii="Arial Unicode MS" w:eastAsia="Arial Unicode MS" w:hAnsi="Arial Unicode MS" w:cs="Arial Unicode MS"/>
              </w:rPr>
              <w:t>Tkellem mal-istaff fid-dar tal-kura tal-anzjani fejn toqgħod jew ibgħat email lit-tim tal-istħarriġ f'RES@acna.org.au.</w:t>
            </w:r>
          </w:p>
          <w:p w14:paraId="7CC1834B" w14:textId="41066FB7" w:rsidR="00DF412F" w:rsidRPr="00DF7B4D" w:rsidRDefault="00DF412F" w:rsidP="00C61743">
            <w:pPr>
              <w:rPr>
                <w:rFonts w:ascii="Arial Unicode MS" w:eastAsia="Arial Unicode MS" w:hAnsi="Arial Unicode MS" w:cs="Arial Unicode MS"/>
              </w:rPr>
            </w:pPr>
          </w:p>
        </w:tc>
      </w:tr>
      <w:tr w:rsidR="00F920F0" w:rsidRPr="00DF7B4D" w14:paraId="34BD0B6E" w14:textId="26D6BE0C" w:rsidTr="00F920F0">
        <w:trPr>
          <w:trHeight w:val="838"/>
        </w:trPr>
        <w:tc>
          <w:tcPr>
            <w:tcW w:w="10065" w:type="dxa"/>
            <w:shd w:val="clear" w:color="auto" w:fill="FFFFFF"/>
          </w:tcPr>
          <w:p w14:paraId="10C9DE6F" w14:textId="6352B869" w:rsidR="00F920F0" w:rsidRPr="00DF7B4D" w:rsidRDefault="00F920F0" w:rsidP="00C61743">
            <w:pPr>
              <w:rPr>
                <w:rFonts w:ascii="Arial Unicode MS" w:eastAsia="Arial Unicode MS" w:hAnsi="Arial Unicode MS" w:cs="Arial Unicode MS"/>
              </w:rPr>
            </w:pPr>
            <w:r w:rsidRPr="00DF7B4D">
              <w:rPr>
                <w:rFonts w:ascii="Arial Unicode MS" w:eastAsia="Arial Unicode MS" w:hAnsi="Arial Unicode MS" w:cs="Arial Unicode MS"/>
              </w:rPr>
              <w:t>Skannja l-kodiċi QR jew żur:</w:t>
            </w:r>
          </w:p>
          <w:p w14:paraId="1745981F" w14:textId="68E626D3" w:rsidR="00F920F0" w:rsidRPr="00DF7B4D" w:rsidRDefault="00F920F0" w:rsidP="00C61743">
            <w:pPr>
              <w:rPr>
                <w:rFonts w:ascii="Arial Unicode MS" w:eastAsia="Arial Unicode MS" w:hAnsi="Arial Unicode MS" w:cs="Arial Unicode MS"/>
              </w:rPr>
            </w:pPr>
            <w:r w:rsidRPr="00DF7B4D">
              <w:rPr>
                <w:rFonts w:ascii="Arial Unicode MS" w:eastAsia="Arial Unicode MS" w:hAnsi="Arial Unicode MS" w:cs="Arial Unicode MS"/>
              </w:rPr>
              <w:t>www.health.gov.au/our-work/residents-experience-surveys</w:t>
            </w:r>
          </w:p>
        </w:tc>
      </w:tr>
    </w:tbl>
    <w:p w14:paraId="479CE048" w14:textId="77777777" w:rsidR="00A77B3E" w:rsidRPr="00DF7B4D" w:rsidRDefault="00A77B3E">
      <w:pPr>
        <w:rPr>
          <w:rFonts w:ascii="Arial Unicode MS" w:eastAsia="Arial Unicode MS" w:hAnsi="Arial Unicode MS" w:cs="Arial Unicode MS"/>
          <w:sz w:val="22"/>
        </w:rPr>
      </w:pPr>
    </w:p>
    <w:p w14:paraId="48E7BA6D" w14:textId="77777777" w:rsidR="001A0D04" w:rsidRPr="00DF7B4D" w:rsidRDefault="001A0D04">
      <w:pPr>
        <w:rPr>
          <w:rFonts w:ascii="Arial Unicode MS" w:eastAsia="Arial Unicode MS" w:hAnsi="Arial Unicode MS" w:cs="Arial Unicode MS"/>
          <w:sz w:val="22"/>
        </w:rPr>
      </w:pPr>
    </w:p>
    <w:p w14:paraId="220EB5AF" w14:textId="77777777" w:rsidR="001A0D04" w:rsidRPr="00DF7B4D" w:rsidRDefault="001A0D04">
      <w:pPr>
        <w:rPr>
          <w:rFonts w:ascii="Arial Unicode MS" w:eastAsia="Arial Unicode MS" w:hAnsi="Arial Unicode MS" w:cs="Arial Unicode MS"/>
          <w:sz w:val="22"/>
        </w:rPr>
      </w:pPr>
    </w:p>
    <w:p w14:paraId="60FDA8B4" w14:textId="63C7FB52" w:rsidR="001A0D04" w:rsidRPr="00DF7B4D" w:rsidRDefault="001A0D04" w:rsidP="00D827E8">
      <w:pPr>
        <w:rPr>
          <w:rFonts w:ascii="Arial Unicode MS" w:eastAsia="Arial Unicode MS" w:hAnsi="Arial Unicode MS" w:cs="Arial Unicode MS"/>
          <w:sz w:val="22"/>
        </w:rPr>
      </w:pPr>
    </w:p>
    <w:p w14:paraId="18199233" w14:textId="22BB4673" w:rsidR="001A0D04" w:rsidRPr="00DF7B4D" w:rsidRDefault="001A0D04" w:rsidP="00E50B0B">
      <w:pPr>
        <w:rPr>
          <w:rFonts w:ascii="Arial Unicode MS" w:eastAsia="Arial Unicode MS" w:hAnsi="Arial Unicode MS" w:cs="Arial Unicode MS"/>
          <w:sz w:val="22"/>
        </w:rPr>
      </w:pPr>
      <w:r w:rsidRPr="00DF7B4D">
        <w:rPr>
          <w:rFonts w:ascii="Arial Unicode MS" w:eastAsia="Arial Unicode MS" w:hAnsi="Arial Unicode MS" w:cs="Arial Unicode MS" w:hint="eastAsia"/>
          <w:sz w:val="22"/>
        </w:rPr>
        <w:t>.</w:t>
      </w:r>
    </w:p>
    <w:sectPr w:rsidR="001A0D04" w:rsidRPr="00DF7B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A63AF" w14:textId="77777777" w:rsidR="00A47944" w:rsidRDefault="00A47944">
      <w:r>
        <w:separator/>
      </w:r>
    </w:p>
  </w:endnote>
  <w:endnote w:type="continuationSeparator" w:id="0">
    <w:p w14:paraId="6E30B682" w14:textId="77777777" w:rsidR="00A47944" w:rsidRDefault="00A47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C83D0" w14:textId="77777777" w:rsidR="00B05D65" w:rsidRDefault="00B05D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7243A" w14:textId="77777777" w:rsidR="00B05D65" w:rsidRDefault="00B05D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A2F7" w14:textId="77777777" w:rsidR="00B05D65" w:rsidRDefault="00B05D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0D46E" w14:textId="77777777" w:rsidR="00A47944" w:rsidRDefault="00A47944">
      <w:r>
        <w:separator/>
      </w:r>
    </w:p>
  </w:footnote>
  <w:footnote w:type="continuationSeparator" w:id="0">
    <w:p w14:paraId="2C2DDCF7" w14:textId="77777777" w:rsidR="00A47944" w:rsidRDefault="00A47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2B1D3" w14:textId="77777777" w:rsidR="00B05D65" w:rsidRDefault="00B05D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68214" w14:textId="77777777" w:rsidR="00B05D65" w:rsidRPr="00C61743" w:rsidRDefault="00B05D65" w:rsidP="00B05D65">
    <w:pPr>
      <w:ind w:right="312"/>
      <w:jc w:val="right"/>
    </w:pPr>
    <w:r w:rsidRPr="00C61743">
      <w:t xml:space="preserve">Maltese </w:t>
    </w:r>
    <w:r>
      <w:t>/</w:t>
    </w:r>
    <w:r w:rsidRPr="00C61743">
      <w:t xml:space="preserve"> Malti</w:t>
    </w:r>
  </w:p>
  <w:p w14:paraId="5B334683" w14:textId="77777777" w:rsidR="00B05D65" w:rsidRDefault="00B05D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9DDDC" w14:textId="77777777" w:rsidR="00B05D65" w:rsidRDefault="00B05D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1A82"/>
    <w:multiLevelType w:val="multilevel"/>
    <w:tmpl w:val="42147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DC7838"/>
    <w:multiLevelType w:val="multilevel"/>
    <w:tmpl w:val="954CF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0B0696"/>
    <w:multiLevelType w:val="multilevel"/>
    <w:tmpl w:val="C9A66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C6208F"/>
    <w:multiLevelType w:val="multilevel"/>
    <w:tmpl w:val="6C6A7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F25ED5"/>
    <w:multiLevelType w:val="multilevel"/>
    <w:tmpl w:val="D9FE7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326E18"/>
    <w:multiLevelType w:val="hybridMultilevel"/>
    <w:tmpl w:val="E9922A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07F48"/>
    <w:multiLevelType w:val="multilevel"/>
    <w:tmpl w:val="7B6A2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E1727C"/>
    <w:multiLevelType w:val="multilevel"/>
    <w:tmpl w:val="93BE6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8534B6"/>
    <w:multiLevelType w:val="multilevel"/>
    <w:tmpl w:val="B4862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D12AD8"/>
    <w:multiLevelType w:val="multilevel"/>
    <w:tmpl w:val="A49EC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C33FE3"/>
    <w:multiLevelType w:val="multilevel"/>
    <w:tmpl w:val="46BAB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214B1C"/>
    <w:multiLevelType w:val="multilevel"/>
    <w:tmpl w:val="7B329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140E01"/>
    <w:multiLevelType w:val="multilevel"/>
    <w:tmpl w:val="C8BC7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391F60"/>
    <w:multiLevelType w:val="multilevel"/>
    <w:tmpl w:val="A0882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595384">
    <w:abstractNumId w:val="4"/>
  </w:num>
  <w:num w:numId="2" w16cid:durableId="426465177">
    <w:abstractNumId w:val="11"/>
  </w:num>
  <w:num w:numId="3" w16cid:durableId="1386877032">
    <w:abstractNumId w:val="12"/>
  </w:num>
  <w:num w:numId="4" w16cid:durableId="540627129">
    <w:abstractNumId w:val="0"/>
  </w:num>
  <w:num w:numId="5" w16cid:durableId="1322076875">
    <w:abstractNumId w:val="1"/>
  </w:num>
  <w:num w:numId="6" w16cid:durableId="172426726">
    <w:abstractNumId w:val="8"/>
  </w:num>
  <w:num w:numId="7" w16cid:durableId="1940140775">
    <w:abstractNumId w:val="9"/>
  </w:num>
  <w:num w:numId="8" w16cid:durableId="1663657086">
    <w:abstractNumId w:val="13"/>
  </w:num>
  <w:num w:numId="9" w16cid:durableId="1038429736">
    <w:abstractNumId w:val="2"/>
  </w:num>
  <w:num w:numId="10" w16cid:durableId="697632236">
    <w:abstractNumId w:val="6"/>
  </w:num>
  <w:num w:numId="11" w16cid:durableId="1174152199">
    <w:abstractNumId w:val="7"/>
  </w:num>
  <w:num w:numId="12" w16cid:durableId="632172019">
    <w:abstractNumId w:val="10"/>
  </w:num>
  <w:num w:numId="13" w16cid:durableId="1297951693">
    <w:abstractNumId w:val="3"/>
  </w:num>
  <w:num w:numId="14" w16cid:durableId="683817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30795"/>
    <w:rsid w:val="00133D04"/>
    <w:rsid w:val="0019113E"/>
    <w:rsid w:val="001A0D04"/>
    <w:rsid w:val="001C71E1"/>
    <w:rsid w:val="00207EED"/>
    <w:rsid w:val="002277FF"/>
    <w:rsid w:val="00242A54"/>
    <w:rsid w:val="00265893"/>
    <w:rsid w:val="003A2E8B"/>
    <w:rsid w:val="003F33A4"/>
    <w:rsid w:val="004331EC"/>
    <w:rsid w:val="0046746D"/>
    <w:rsid w:val="005858A6"/>
    <w:rsid w:val="00595EEE"/>
    <w:rsid w:val="006807A4"/>
    <w:rsid w:val="006A3FA1"/>
    <w:rsid w:val="006B7847"/>
    <w:rsid w:val="007D6834"/>
    <w:rsid w:val="008063C2"/>
    <w:rsid w:val="00826586"/>
    <w:rsid w:val="009B7764"/>
    <w:rsid w:val="009C3280"/>
    <w:rsid w:val="009E1E90"/>
    <w:rsid w:val="00A47944"/>
    <w:rsid w:val="00A77B3E"/>
    <w:rsid w:val="00A8021D"/>
    <w:rsid w:val="00AE2EEA"/>
    <w:rsid w:val="00B05D65"/>
    <w:rsid w:val="00BE53F6"/>
    <w:rsid w:val="00C50563"/>
    <w:rsid w:val="00C61743"/>
    <w:rsid w:val="00CA2A55"/>
    <w:rsid w:val="00D827E8"/>
    <w:rsid w:val="00D8567B"/>
    <w:rsid w:val="00D96D9E"/>
    <w:rsid w:val="00DF412F"/>
    <w:rsid w:val="00DF7B4D"/>
    <w:rsid w:val="00E50728"/>
    <w:rsid w:val="00E50B0B"/>
    <w:rsid w:val="00F11039"/>
    <w:rsid w:val="00F2748A"/>
    <w:rsid w:val="00F74FEE"/>
    <w:rsid w:val="00F920F0"/>
    <w:rsid w:val="00FA6CC2"/>
    <w:rsid w:val="00FA7E28"/>
    <w:rsid w:val="00FC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0A5294"/>
  <w15:docId w15:val="{A1B0EBED-A1F0-0241-8428-E877532E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110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11039"/>
    <w:rPr>
      <w:sz w:val="24"/>
      <w:szCs w:val="24"/>
    </w:rPr>
  </w:style>
  <w:style w:type="paragraph" w:styleId="Header">
    <w:name w:val="header"/>
    <w:basedOn w:val="Normal"/>
    <w:link w:val="HeaderChar"/>
    <w:rsid w:val="00F110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11039"/>
    <w:rPr>
      <w:sz w:val="24"/>
      <w:szCs w:val="24"/>
    </w:rPr>
  </w:style>
  <w:style w:type="paragraph" w:customStyle="1" w:styleId="inline-block">
    <w:name w:val="inline-block"/>
    <w:basedOn w:val="Normal"/>
    <w:rsid w:val="00826586"/>
    <w:pPr>
      <w:spacing w:before="100" w:beforeAutospacing="1" w:after="100" w:afterAutospacing="1"/>
    </w:pPr>
    <w:rPr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826586"/>
    <w:rPr>
      <w:color w:val="0000FF"/>
      <w:u w:val="single"/>
    </w:rPr>
  </w:style>
  <w:style w:type="paragraph" w:customStyle="1" w:styleId="px-2">
    <w:name w:val="px-2"/>
    <w:basedOn w:val="Normal"/>
    <w:rsid w:val="00826586"/>
    <w:pPr>
      <w:spacing w:before="100" w:beforeAutospacing="1" w:after="100" w:afterAutospacing="1"/>
    </w:pPr>
    <w:rPr>
      <w:lang w:val="en-AU" w:eastAsia="en-AU"/>
    </w:rPr>
  </w:style>
  <w:style w:type="character" w:customStyle="1" w:styleId="inline-block1">
    <w:name w:val="inline-block1"/>
    <w:basedOn w:val="DefaultParagraphFont"/>
    <w:rsid w:val="00826586"/>
  </w:style>
  <w:style w:type="character" w:styleId="CommentReference">
    <w:name w:val="annotation reference"/>
    <w:basedOn w:val="DefaultParagraphFont"/>
    <w:rsid w:val="00F274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274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2748A"/>
  </w:style>
  <w:style w:type="paragraph" w:styleId="CommentSubject">
    <w:name w:val="annotation subject"/>
    <w:basedOn w:val="CommentText"/>
    <w:next w:val="CommentText"/>
    <w:link w:val="CommentSubjectChar"/>
    <w:rsid w:val="00F274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2748A"/>
    <w:rPr>
      <w:b/>
      <w:bCs/>
    </w:rPr>
  </w:style>
  <w:style w:type="paragraph" w:styleId="ListParagraph">
    <w:name w:val="List Paragraph"/>
    <w:basedOn w:val="Normal"/>
    <w:uiPriority w:val="34"/>
    <w:qFormat/>
    <w:rsid w:val="007D6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604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634019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731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473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49833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296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578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599214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903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27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685304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0847593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368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008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2885188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4930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40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642767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5901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17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445963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724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791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11848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949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101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91297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8672960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5017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6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5598051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5252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342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385602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5331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02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466479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663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1510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429737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7242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6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0189320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782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71144B0A72D48BAD5085EFC329F68" ma:contentTypeVersion="16" ma:contentTypeDescription="Create a new document." ma:contentTypeScope="" ma:versionID="8309de9a6c4f18fa0a635e072e33b633">
  <xsd:schema xmlns:xsd="http://www.w3.org/2001/XMLSchema" xmlns:xs="http://www.w3.org/2001/XMLSchema" xmlns:p="http://schemas.microsoft.com/office/2006/metadata/properties" xmlns:ns2="01920aa1-7832-453e-a147-98c77996387c" xmlns:ns3="c4876c76-5897-4d5d-ac80-954d0599e137" targetNamespace="http://schemas.microsoft.com/office/2006/metadata/properties" ma:root="true" ma:fieldsID="3d36ecd663d201f37a314ad71e58a45d" ns2:_="" ns3:_="">
    <xsd:import namespace="01920aa1-7832-453e-a147-98c77996387c"/>
    <xsd:import namespace="c4876c76-5897-4d5d-ac80-954d0599e1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20aa1-7832-453e-a147-98c779963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76c76-5897-4d5d-ac80-954d0599e1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6f3cf1f-95ce-4aa4-9c86-973a3099417c}" ma:internalName="TaxCatchAll" ma:showField="CatchAllData" ma:web="c4876c76-5897-4d5d-ac80-954d0599e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876c76-5897-4d5d-ac80-954d0599e137" xsi:nil="true"/>
    <lcf76f155ced4ddcb4097134ff3c332f xmlns="01920aa1-7832-453e-a147-98c77996387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2FC82B-3BA4-42D4-A8D7-483475A2B4FF}"/>
</file>

<file path=customXml/itemProps2.xml><?xml version="1.0" encoding="utf-8"?>
<ds:datastoreItem xmlns:ds="http://schemas.openxmlformats.org/officeDocument/2006/customXml" ds:itemID="{7E4ED9A2-B3CC-4C7D-BA6D-705F327EB1AB}"/>
</file>

<file path=customXml/itemProps3.xml><?xml version="1.0" encoding="utf-8"?>
<ds:datastoreItem xmlns:ds="http://schemas.openxmlformats.org/officeDocument/2006/customXml" ds:itemID="{8744589D-BE25-413D-812B-7D72AD3759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Residents' Experience Poster - Maltese</dc:title>
  <dc:creator>Australian Department of Health and Aged Care</dc:creator>
  <cp:lastModifiedBy>Harshini THQ</cp:lastModifiedBy>
  <cp:revision>18</cp:revision>
  <cp:lastPrinted>2024-04-07T06:34:00Z</cp:lastPrinted>
  <dcterms:created xsi:type="dcterms:W3CDTF">2024-04-07T06:37:00Z</dcterms:created>
  <dcterms:modified xsi:type="dcterms:W3CDTF">2024-06-03T07:11:00Z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0x010100FEE71144B0A72D48BAD5085EFC329F68</vt:lpwstr>
  </property>
</Properties>
</file>