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29CD" w14:textId="77777777" w:rsidR="00280050" w:rsidRDefault="002D78BF" w:rsidP="00552663">
      <w:pPr>
        <w:pStyle w:val="Heading1"/>
      </w:pPr>
      <w:r w:rsidRPr="00552663">
        <w:rPr>
          <w:lang w:val="it"/>
        </w:rPr>
        <w:t>Istruzioni per il test a casa</w:t>
      </w:r>
    </w:p>
    <w:p w14:paraId="309C72E4" w14:textId="77777777" w:rsidR="00DA436D" w:rsidRDefault="002D78BF" w:rsidP="00DA436D">
      <w:r>
        <w:rPr>
          <w:lang w:val="it"/>
        </w:rPr>
        <w:t>Basta raccogliere due piccoli campioni di feci e spedirli per posta.</w:t>
      </w:r>
    </w:p>
    <w:p w14:paraId="7CF0715C" w14:textId="77777777" w:rsidR="0094747A" w:rsidRDefault="002D78BF" w:rsidP="00AB18F3">
      <w:pPr>
        <w:pStyle w:val="Heading2"/>
      </w:pPr>
      <w:r>
        <w:rPr>
          <w:lang w:val="it"/>
        </w:rPr>
        <w:t>Importante</w:t>
      </w:r>
    </w:p>
    <w:p w14:paraId="2F39E323" w14:textId="77777777" w:rsidR="0045322A" w:rsidRDefault="002D78BF" w:rsidP="004D0818">
      <w:pPr>
        <w:pStyle w:val="ListParagraph"/>
        <w:numPr>
          <w:ilvl w:val="0"/>
          <w:numId w:val="4"/>
        </w:numPr>
      </w:pPr>
      <w:r>
        <w:rPr>
          <w:lang w:val="it"/>
        </w:rPr>
        <w:t>Fai il test entro 2 settimane dalla ricezione.</w:t>
      </w:r>
    </w:p>
    <w:p w14:paraId="5ACB9459" w14:textId="77777777" w:rsidR="0094747A" w:rsidRPr="0094747A" w:rsidRDefault="002D78BF" w:rsidP="00423F10">
      <w:pPr>
        <w:pStyle w:val="ListParagraph"/>
        <w:numPr>
          <w:ilvl w:val="0"/>
          <w:numId w:val="4"/>
        </w:numPr>
      </w:pPr>
      <w:r>
        <w:rPr>
          <w:lang w:val="it"/>
        </w:rPr>
        <w:t>Inserisci il modulo nella busta di ritorno insieme ai campioni.</w:t>
      </w:r>
    </w:p>
    <w:p w14:paraId="4F0703FB" w14:textId="77777777" w:rsidR="00552663" w:rsidRPr="00552663" w:rsidRDefault="002D78BF" w:rsidP="00552663">
      <w:pPr>
        <w:pStyle w:val="Heading2"/>
      </w:pPr>
      <w:r>
        <w:rPr>
          <w:lang w:val="it"/>
        </w:rPr>
        <w:t xml:space="preserve">Il kit </w:t>
      </w:r>
      <w:r>
        <w:rPr>
          <w:lang w:val="it"/>
        </w:rPr>
        <w:t>contiene tutto il necessario per fare il test</w:t>
      </w:r>
    </w:p>
    <w:p w14:paraId="5B30925E" w14:textId="77777777" w:rsidR="0045322A" w:rsidRDefault="002D78BF" w:rsidP="00552663">
      <w:pPr>
        <w:pStyle w:val="ListParagraph"/>
        <w:numPr>
          <w:ilvl w:val="0"/>
          <w:numId w:val="4"/>
        </w:numPr>
      </w:pPr>
      <w:r>
        <w:rPr>
          <w:lang w:val="it"/>
        </w:rPr>
        <w:t>1 modulo del partecipante</w:t>
      </w:r>
    </w:p>
    <w:p w14:paraId="716C0659" w14:textId="77777777" w:rsidR="00552663" w:rsidRDefault="002D78BF" w:rsidP="00552663">
      <w:pPr>
        <w:pStyle w:val="ListParagraph"/>
        <w:numPr>
          <w:ilvl w:val="0"/>
          <w:numId w:val="4"/>
        </w:numPr>
      </w:pPr>
      <w:r>
        <w:rPr>
          <w:lang w:val="it"/>
        </w:rPr>
        <w:t>2 provette di raccolta</w:t>
      </w:r>
    </w:p>
    <w:p w14:paraId="583C7B3E" w14:textId="77777777" w:rsidR="00396220" w:rsidRPr="00552663" w:rsidRDefault="002D78BF" w:rsidP="00396220">
      <w:pPr>
        <w:pStyle w:val="ListParagraph"/>
        <w:numPr>
          <w:ilvl w:val="0"/>
          <w:numId w:val="4"/>
        </w:numPr>
      </w:pPr>
      <w:r>
        <w:rPr>
          <w:lang w:val="it"/>
        </w:rPr>
        <w:t>2 fodere per il WC</w:t>
      </w:r>
    </w:p>
    <w:p w14:paraId="2350DD8E" w14:textId="77777777" w:rsidR="00552663" w:rsidRPr="00552663" w:rsidRDefault="002D78BF" w:rsidP="00552663">
      <w:pPr>
        <w:pStyle w:val="ListParagraph"/>
        <w:numPr>
          <w:ilvl w:val="0"/>
          <w:numId w:val="4"/>
        </w:numPr>
      </w:pPr>
      <w:r>
        <w:rPr>
          <w:lang w:val="it"/>
        </w:rPr>
        <w:t>1 sacchetto con chiusura a zip</w:t>
      </w:r>
    </w:p>
    <w:p w14:paraId="705056DE" w14:textId="77777777" w:rsidR="00552663" w:rsidRPr="00552663" w:rsidRDefault="002D78BF" w:rsidP="00552663">
      <w:pPr>
        <w:pStyle w:val="ListParagraph"/>
        <w:numPr>
          <w:ilvl w:val="0"/>
          <w:numId w:val="4"/>
        </w:numPr>
      </w:pPr>
      <w:r>
        <w:rPr>
          <w:lang w:val="it"/>
        </w:rPr>
        <w:t>1 busta pre-affrancata</w:t>
      </w:r>
    </w:p>
    <w:p w14:paraId="55216B06" w14:textId="77777777" w:rsidR="00552663" w:rsidRDefault="002D78BF" w:rsidP="00552663">
      <w:pPr>
        <w:pStyle w:val="Heading2"/>
      </w:pPr>
      <w:r w:rsidRPr="00552663">
        <w:rPr>
          <w:lang w:val="it"/>
        </w:rPr>
        <w:t>Prima di fare il test</w:t>
      </w:r>
    </w:p>
    <w:p w14:paraId="7E13A010" w14:textId="77777777" w:rsidR="00A86985" w:rsidRPr="00A86985" w:rsidRDefault="002D78BF" w:rsidP="002B6974">
      <w:pPr>
        <w:pStyle w:val="ListParagraph"/>
        <w:numPr>
          <w:ilvl w:val="0"/>
          <w:numId w:val="4"/>
        </w:numPr>
      </w:pPr>
      <w:r w:rsidRPr="00A86985">
        <w:rPr>
          <w:lang w:val="it"/>
        </w:rPr>
        <w:t>Posiziona il test vicino al WC, per ricordarti di farlo.</w:t>
      </w:r>
    </w:p>
    <w:p w14:paraId="51F092AD" w14:textId="77777777" w:rsidR="00A86985" w:rsidRPr="00A86985" w:rsidRDefault="002D78BF" w:rsidP="0071691C">
      <w:pPr>
        <w:pStyle w:val="ListParagraph"/>
        <w:numPr>
          <w:ilvl w:val="0"/>
          <w:numId w:val="4"/>
        </w:numPr>
      </w:pPr>
      <w:r w:rsidRPr="00A86985">
        <w:rPr>
          <w:lang w:val="it"/>
        </w:rPr>
        <w:t>Imposta un promemoria per i giorni in cui vuoi prelevare i campioni.</w:t>
      </w:r>
    </w:p>
    <w:p w14:paraId="1537E346" w14:textId="77777777" w:rsidR="00A86985" w:rsidRPr="00A86985" w:rsidRDefault="002D78BF" w:rsidP="00A64422">
      <w:pPr>
        <w:pStyle w:val="ListParagraph"/>
        <w:numPr>
          <w:ilvl w:val="0"/>
          <w:numId w:val="4"/>
        </w:numPr>
      </w:pPr>
      <w:r w:rsidRPr="00A86985">
        <w:rPr>
          <w:lang w:val="it"/>
        </w:rPr>
        <w:t>Controlla la data di scadenza sul retro del kit. Se il kit è scaduto, chiama il numero 1800 627 701 e richiedine un altro.</w:t>
      </w:r>
    </w:p>
    <w:p w14:paraId="1C16A18A" w14:textId="77777777" w:rsidR="00A86985" w:rsidRPr="00A86985" w:rsidRDefault="002D78BF" w:rsidP="00C54597">
      <w:pPr>
        <w:pStyle w:val="ListParagraph"/>
        <w:numPr>
          <w:ilvl w:val="0"/>
          <w:numId w:val="4"/>
        </w:numPr>
      </w:pPr>
      <w:r w:rsidRPr="00A86985">
        <w:rPr>
          <w:lang w:val="it"/>
        </w:rPr>
        <w:t>Continua a prendere i farmaci che stai assumendo e mangia normalmente.</w:t>
      </w:r>
    </w:p>
    <w:p w14:paraId="2B3FEBF3" w14:textId="77777777" w:rsidR="00552663" w:rsidRPr="00552663" w:rsidRDefault="002D78BF" w:rsidP="00552663">
      <w:pPr>
        <w:pStyle w:val="Heading3"/>
      </w:pPr>
      <w:r>
        <w:rPr>
          <w:lang w:val="it"/>
        </w:rPr>
        <w:t>Non fare il test se hai:</w:t>
      </w:r>
    </w:p>
    <w:p w14:paraId="4E4B8153" w14:textId="77777777" w:rsidR="000B3D6C" w:rsidRDefault="002D78BF" w:rsidP="00131EBD">
      <w:pPr>
        <w:pStyle w:val="ListParagraph"/>
        <w:numPr>
          <w:ilvl w:val="0"/>
          <w:numId w:val="6"/>
        </w:numPr>
      </w:pPr>
      <w:r>
        <w:rPr>
          <w:lang w:val="it"/>
        </w:rPr>
        <w:t>Delle emorroidi che sanguinano. In questo caso, rivolgiti al tuo medico.</w:t>
      </w:r>
    </w:p>
    <w:p w14:paraId="41AD21E5" w14:textId="3F390060" w:rsidR="000B3D6C" w:rsidRDefault="002D78BF" w:rsidP="00D061F2">
      <w:pPr>
        <w:pStyle w:val="ListParagraph"/>
        <w:numPr>
          <w:ilvl w:val="0"/>
          <w:numId w:val="6"/>
        </w:numPr>
      </w:pPr>
      <w:r>
        <w:rPr>
          <w:lang w:val="it"/>
        </w:rPr>
        <w:t>Sangue nell</w:t>
      </w:r>
      <w:r w:rsidR="00895B35">
        <w:rPr>
          <w:lang w:val="it"/>
        </w:rPr>
        <w:t>’</w:t>
      </w:r>
      <w:r>
        <w:rPr>
          <w:lang w:val="it"/>
        </w:rPr>
        <w:t>urina o sangue nella tazza del gabinetto. In questo caso, rivolgiti al tuo medico.</w:t>
      </w:r>
    </w:p>
    <w:p w14:paraId="29FA38BE" w14:textId="77777777" w:rsidR="000B3D6C" w:rsidRDefault="002D78BF" w:rsidP="00F811BF">
      <w:pPr>
        <w:pStyle w:val="ListParagraph"/>
        <w:numPr>
          <w:ilvl w:val="0"/>
          <w:numId w:val="6"/>
        </w:numPr>
      </w:pPr>
      <w:r>
        <w:rPr>
          <w:lang w:val="it"/>
        </w:rPr>
        <w:t>Il ciclo mestruale. Aspetta 3 giorni dalla fine del ciclo prima di fare il test.</w:t>
      </w:r>
    </w:p>
    <w:p w14:paraId="7F5F8FBC" w14:textId="77777777" w:rsidR="000B3D6C" w:rsidRDefault="002D78BF" w:rsidP="007351CF">
      <w:pPr>
        <w:pStyle w:val="ListParagraph"/>
        <w:numPr>
          <w:ilvl w:val="0"/>
          <w:numId w:val="6"/>
        </w:numPr>
      </w:pPr>
      <w:r>
        <w:rPr>
          <w:lang w:val="it"/>
        </w:rPr>
        <w:t>Fatto una colonscopia di recente.</w:t>
      </w:r>
    </w:p>
    <w:p w14:paraId="101A20C7" w14:textId="77777777" w:rsidR="00FD4159" w:rsidRPr="00552663" w:rsidRDefault="002D78BF" w:rsidP="00FD4159">
      <w:pPr>
        <w:pStyle w:val="Heading2"/>
      </w:pPr>
      <w:r w:rsidRPr="00552663">
        <w:rPr>
          <w:lang w:val="it"/>
        </w:rPr>
        <w:t>Risultati</w:t>
      </w:r>
    </w:p>
    <w:p w14:paraId="556820F9" w14:textId="77777777" w:rsidR="003F16F6" w:rsidRDefault="002D78BF" w:rsidP="00FD4159">
      <w:r w:rsidRPr="003F16F6">
        <w:rPr>
          <w:lang w:val="it"/>
        </w:rPr>
        <w:t xml:space="preserve">I risultati saranno inviati a te e al tuo medico entro 4 settimane dalla spedizione dei campioni. </w:t>
      </w:r>
    </w:p>
    <w:p w14:paraId="16C5D085" w14:textId="77777777" w:rsidR="00FD4159" w:rsidRDefault="002D78BF" w:rsidP="00FD4159">
      <w:r>
        <w:rPr>
          <w:lang w:val="it"/>
        </w:rPr>
        <w:t xml:space="preserve">Un risultato </w:t>
      </w:r>
      <w:r w:rsidRPr="003F16F6">
        <w:rPr>
          <w:b/>
          <w:bCs/>
          <w:lang w:val="it"/>
        </w:rPr>
        <w:t>negativo</w:t>
      </w:r>
      <w:r>
        <w:rPr>
          <w:lang w:val="it"/>
        </w:rPr>
        <w:t xml:space="preserve"> significa che non è stato rilevato del sangue nei campioni. Dovresti ripetere il test dopo 2 anni.</w:t>
      </w:r>
    </w:p>
    <w:p w14:paraId="3DDD2C8C" w14:textId="394B57EB" w:rsidR="003F16F6" w:rsidRDefault="002D78BF" w:rsidP="00FD4159">
      <w:r>
        <w:rPr>
          <w:lang w:val="it"/>
        </w:rPr>
        <w:t xml:space="preserve">Un risultato </w:t>
      </w:r>
      <w:r w:rsidRPr="003F16F6">
        <w:rPr>
          <w:b/>
          <w:bCs/>
          <w:lang w:val="it"/>
        </w:rPr>
        <w:t>positivo</w:t>
      </w:r>
      <w:r>
        <w:rPr>
          <w:lang w:val="it"/>
        </w:rPr>
        <w:t xml:space="preserve"> significa che è stato rilevato del sangue nei campioni. Ciò non significa che hai il cancro all</w:t>
      </w:r>
      <w:r w:rsidR="00895B35">
        <w:rPr>
          <w:lang w:val="it"/>
        </w:rPr>
        <w:t>’</w:t>
      </w:r>
      <w:r>
        <w:rPr>
          <w:lang w:val="it"/>
        </w:rPr>
        <w:t>intestino. Ci sono molte ragioni per cui si può avere del sangue nelle feci, e la maggior parte non è legata al cancro. Rivolgiti al tuo medico il prima possibile per discutere dei risultati.</w:t>
      </w:r>
    </w:p>
    <w:p w14:paraId="6902D378" w14:textId="77777777" w:rsidR="00FD4159" w:rsidRDefault="002D78BF" w:rsidP="00FD4159">
      <w:r>
        <w:br w:type="page"/>
      </w:r>
    </w:p>
    <w:p w14:paraId="2C778FEA" w14:textId="77777777" w:rsidR="00C05BF7" w:rsidRDefault="002D78BF" w:rsidP="009C586F">
      <w:pPr>
        <w:pStyle w:val="Heading1"/>
      </w:pPr>
      <w:r>
        <w:rPr>
          <w:lang w:val="it"/>
        </w:rPr>
        <w:lastRenderedPageBreak/>
        <w:t>Istruzioni</w:t>
      </w:r>
    </w:p>
    <w:p w14:paraId="01D8DE60" w14:textId="77777777" w:rsidR="00552663" w:rsidRPr="00552663" w:rsidRDefault="002D78BF" w:rsidP="00552663">
      <w:pPr>
        <w:pStyle w:val="Heading2"/>
      </w:pPr>
      <w:r w:rsidRPr="00552663">
        <w:rPr>
          <w:lang w:val="it"/>
        </w:rPr>
        <w:t>1° Passo - Preparazione</w:t>
      </w:r>
    </w:p>
    <w:p w14:paraId="77D7BE98" w14:textId="77777777" w:rsidR="00552663" w:rsidRPr="008D20B5" w:rsidRDefault="002D78BF" w:rsidP="000D440D">
      <w:pPr>
        <w:pStyle w:val="ListParagraph"/>
        <w:numPr>
          <w:ilvl w:val="0"/>
          <w:numId w:val="18"/>
        </w:numPr>
        <w:rPr>
          <w:lang w:val="it"/>
        </w:rPr>
      </w:pPr>
      <w:r w:rsidRPr="008D20B5">
        <w:rPr>
          <w:lang w:val="it"/>
        </w:rPr>
        <w:t>Scrivi</w:t>
      </w:r>
      <w:r>
        <w:rPr>
          <w:lang w:val="it"/>
        </w:rPr>
        <w:t xml:space="preserve"> il tuo nome, la data di nascita e la data di effettuazione del test sulle provette.</w:t>
      </w:r>
    </w:p>
    <w:p w14:paraId="2AB7D67E" w14:textId="218A8FC4" w:rsidR="00A11082" w:rsidRPr="008D20B5" w:rsidRDefault="002D78BF" w:rsidP="000D440D">
      <w:pPr>
        <w:pStyle w:val="ListParagraph"/>
        <w:numPr>
          <w:ilvl w:val="0"/>
          <w:numId w:val="18"/>
        </w:numPr>
        <w:rPr>
          <w:lang w:val="it"/>
        </w:rPr>
      </w:pPr>
      <w:r>
        <w:rPr>
          <w:lang w:val="it"/>
        </w:rPr>
        <w:t xml:space="preserve">Fai la pipì e </w:t>
      </w:r>
      <w:r w:rsidRPr="008D20B5">
        <w:rPr>
          <w:lang w:val="it"/>
        </w:rPr>
        <w:t>tira l</w:t>
      </w:r>
      <w:r w:rsidR="00895B35" w:rsidRPr="008D20B5">
        <w:rPr>
          <w:lang w:val="it"/>
        </w:rPr>
        <w:t>’</w:t>
      </w:r>
      <w:r w:rsidRPr="008D20B5">
        <w:rPr>
          <w:lang w:val="it"/>
        </w:rPr>
        <w:t>acqua</w:t>
      </w:r>
      <w:r>
        <w:rPr>
          <w:lang w:val="it"/>
        </w:rPr>
        <w:t xml:space="preserve"> del gabinetto.</w:t>
      </w:r>
    </w:p>
    <w:p w14:paraId="69AC6155" w14:textId="0E6F683C" w:rsidR="00A11082" w:rsidRPr="00794214" w:rsidRDefault="002D78BF" w:rsidP="00595F6D">
      <w:pPr>
        <w:pStyle w:val="ListParagraph"/>
        <w:numPr>
          <w:ilvl w:val="0"/>
          <w:numId w:val="18"/>
        </w:numPr>
        <w:ind w:right="206"/>
      </w:pPr>
      <w:r w:rsidRPr="008D20B5">
        <w:rPr>
          <w:lang w:val="it"/>
        </w:rPr>
        <w:t>Riponi la fodera dentro il gabinetto</w:t>
      </w:r>
      <w:r>
        <w:rPr>
          <w:lang w:val="it"/>
        </w:rPr>
        <w:t xml:space="preserve"> con la scritta rivolta verso l</w:t>
      </w:r>
      <w:r w:rsidR="00895B35">
        <w:rPr>
          <w:lang w:val="it"/>
        </w:rPr>
        <w:t>’</w:t>
      </w:r>
      <w:r>
        <w:rPr>
          <w:lang w:val="it"/>
        </w:rPr>
        <w:t>alto. Non è un problema se si bagna.</w:t>
      </w:r>
    </w:p>
    <w:p w14:paraId="151EF79D" w14:textId="77777777" w:rsidR="00552663" w:rsidRPr="00552663" w:rsidRDefault="002D78BF" w:rsidP="00552663">
      <w:pPr>
        <w:pStyle w:val="Heading2"/>
      </w:pPr>
      <w:r>
        <w:rPr>
          <w:lang w:val="it"/>
        </w:rPr>
        <w:t>2° Passo - Raccolta</w:t>
      </w:r>
    </w:p>
    <w:p w14:paraId="600DED91" w14:textId="77777777" w:rsidR="00552663" w:rsidRPr="008F0A93" w:rsidRDefault="002D78BF" w:rsidP="000D440D">
      <w:pPr>
        <w:pStyle w:val="ListParagraph"/>
        <w:numPr>
          <w:ilvl w:val="0"/>
          <w:numId w:val="19"/>
        </w:numPr>
        <w:rPr>
          <w:lang w:val="it"/>
        </w:rPr>
      </w:pPr>
      <w:r w:rsidRPr="008F0A93">
        <w:rPr>
          <w:lang w:val="it"/>
        </w:rPr>
        <w:t>Espelli le feci</w:t>
      </w:r>
      <w:r w:rsidRPr="0065636C">
        <w:rPr>
          <w:lang w:val="it"/>
        </w:rPr>
        <w:t xml:space="preserve"> sulla fodera.</w:t>
      </w:r>
    </w:p>
    <w:p w14:paraId="115FC1F9" w14:textId="77777777" w:rsidR="0065636C" w:rsidRPr="008F0A93" w:rsidRDefault="002D78BF" w:rsidP="000D440D">
      <w:pPr>
        <w:pStyle w:val="ListParagraph"/>
        <w:numPr>
          <w:ilvl w:val="0"/>
          <w:numId w:val="19"/>
        </w:numPr>
        <w:rPr>
          <w:lang w:val="it"/>
        </w:rPr>
      </w:pPr>
      <w:r w:rsidRPr="008F0A93">
        <w:rPr>
          <w:lang w:val="it"/>
        </w:rPr>
        <w:t>Ruota il tappo della provetta per aprirla</w:t>
      </w:r>
      <w:r>
        <w:rPr>
          <w:lang w:val="it"/>
        </w:rPr>
        <w:t>. Striscia la punta del bastoncino sulle feci; ne basta una piccola quantità.</w:t>
      </w:r>
    </w:p>
    <w:p w14:paraId="21A12F52" w14:textId="77777777" w:rsidR="00765E38" w:rsidRPr="008F0A93" w:rsidRDefault="002D78BF" w:rsidP="000D440D">
      <w:pPr>
        <w:pStyle w:val="ListParagraph"/>
        <w:numPr>
          <w:ilvl w:val="0"/>
          <w:numId w:val="19"/>
        </w:numPr>
        <w:rPr>
          <w:lang w:val="it"/>
        </w:rPr>
      </w:pPr>
      <w:r>
        <w:rPr>
          <w:lang w:val="it"/>
        </w:rPr>
        <w:t xml:space="preserve">Riponi il bastoncino nel tubo e chiudilo con un clic. </w:t>
      </w:r>
      <w:r w:rsidRPr="008F0A93">
        <w:rPr>
          <w:lang w:val="it"/>
        </w:rPr>
        <w:t>Tira lo sciacquone</w:t>
      </w:r>
      <w:r>
        <w:rPr>
          <w:lang w:val="it"/>
        </w:rPr>
        <w:t xml:space="preserve"> per gettare la fodera biodegradabile.</w:t>
      </w:r>
    </w:p>
    <w:p w14:paraId="3FA129AA" w14:textId="77777777" w:rsidR="001349AF" w:rsidRPr="008F0A93" w:rsidRDefault="002D78BF" w:rsidP="000D440D">
      <w:pPr>
        <w:pStyle w:val="ListParagraph"/>
        <w:numPr>
          <w:ilvl w:val="0"/>
          <w:numId w:val="19"/>
        </w:numPr>
        <w:rPr>
          <w:lang w:val="it"/>
        </w:rPr>
      </w:pPr>
      <w:r w:rsidRPr="008F0A93">
        <w:rPr>
          <w:lang w:val="it"/>
        </w:rPr>
        <w:t>Inserisci la provetta nella busta con chiusura a zip.</w:t>
      </w:r>
    </w:p>
    <w:p w14:paraId="24C84689" w14:textId="77777777" w:rsidR="001349AF" w:rsidRPr="00794214" w:rsidRDefault="002D78BF" w:rsidP="000D440D">
      <w:pPr>
        <w:pStyle w:val="ListParagraph"/>
        <w:numPr>
          <w:ilvl w:val="0"/>
          <w:numId w:val="19"/>
        </w:numPr>
      </w:pPr>
      <w:r>
        <w:rPr>
          <w:lang w:val="it"/>
        </w:rPr>
        <w:t>Metti la busta in un luogo fresco, ad esempio in frigorifero, ma non nel freezer.</w:t>
      </w:r>
    </w:p>
    <w:p w14:paraId="3246BF33" w14:textId="77777777" w:rsidR="00552663" w:rsidRPr="00552663" w:rsidRDefault="002D78BF" w:rsidP="00552663">
      <w:pPr>
        <w:pStyle w:val="Heading2"/>
      </w:pPr>
      <w:r>
        <w:rPr>
          <w:lang w:val="it"/>
        </w:rPr>
        <w:t>3° passo - Ripetere</w:t>
      </w:r>
    </w:p>
    <w:p w14:paraId="5F21E1AA" w14:textId="44054110" w:rsidR="00DD1365" w:rsidRDefault="002D78BF" w:rsidP="000D440D">
      <w:pPr>
        <w:pStyle w:val="ListParagraph"/>
        <w:numPr>
          <w:ilvl w:val="0"/>
          <w:numId w:val="20"/>
        </w:numPr>
      </w:pPr>
      <w:r w:rsidRPr="00EB233B">
        <w:rPr>
          <w:lang w:val="it"/>
        </w:rPr>
        <w:t>Ripeti il 1° e il 2° passo</w:t>
      </w:r>
      <w:r>
        <w:rPr>
          <w:lang w:val="it"/>
        </w:rPr>
        <w:t xml:space="preserve"> usando la seconda provetta, la prossima volta che ti devi scaricare. Sarebbe ideale raccogliere i due campioni a distanza di 3 giorni l</w:t>
      </w:r>
      <w:r w:rsidR="00895B35">
        <w:rPr>
          <w:lang w:val="it"/>
        </w:rPr>
        <w:t>’</w:t>
      </w:r>
      <w:r>
        <w:rPr>
          <w:lang w:val="it"/>
        </w:rPr>
        <w:t>uno dall</w:t>
      </w:r>
      <w:r w:rsidR="00895B35">
        <w:rPr>
          <w:lang w:val="it"/>
        </w:rPr>
        <w:t>’</w:t>
      </w:r>
      <w:r>
        <w:rPr>
          <w:lang w:val="it"/>
        </w:rPr>
        <w:t>altro.</w:t>
      </w:r>
    </w:p>
    <w:p w14:paraId="31DB244E" w14:textId="77777777" w:rsidR="00552663" w:rsidRPr="00794214" w:rsidRDefault="002D78BF" w:rsidP="000D440D">
      <w:pPr>
        <w:pStyle w:val="ListParagraph"/>
        <w:numPr>
          <w:ilvl w:val="0"/>
          <w:numId w:val="20"/>
        </w:numPr>
      </w:pPr>
      <w:r>
        <w:rPr>
          <w:lang w:val="it"/>
        </w:rPr>
        <w:t>Vai al 4° passo.</w:t>
      </w:r>
    </w:p>
    <w:p w14:paraId="3F0C8D3E" w14:textId="77777777" w:rsidR="00552663" w:rsidRPr="00552663" w:rsidRDefault="002D78BF" w:rsidP="00552663">
      <w:pPr>
        <w:pStyle w:val="Heading2"/>
      </w:pPr>
      <w:r>
        <w:rPr>
          <w:lang w:val="it"/>
        </w:rPr>
        <w:t>4° Passo - Spedizione</w:t>
      </w:r>
    </w:p>
    <w:p w14:paraId="5F93533F" w14:textId="77777777" w:rsidR="00C917F3" w:rsidRPr="00EB233B" w:rsidRDefault="002D78BF" w:rsidP="00963EA7">
      <w:pPr>
        <w:pStyle w:val="ListParagraph"/>
        <w:numPr>
          <w:ilvl w:val="0"/>
          <w:numId w:val="21"/>
        </w:numPr>
        <w:rPr>
          <w:lang w:val="it"/>
        </w:rPr>
      </w:pPr>
      <w:r w:rsidRPr="00EB233B">
        <w:rPr>
          <w:lang w:val="it"/>
        </w:rPr>
        <w:t>Spedisci i campioni il prima possibile.</w:t>
      </w:r>
    </w:p>
    <w:p w14:paraId="31ED7BEB" w14:textId="77777777" w:rsidR="00552663" w:rsidRPr="00EB233B" w:rsidRDefault="002D78BF" w:rsidP="00963EA7">
      <w:pPr>
        <w:pStyle w:val="ListParagraph"/>
        <w:numPr>
          <w:ilvl w:val="0"/>
          <w:numId w:val="21"/>
        </w:numPr>
        <w:rPr>
          <w:lang w:val="it"/>
        </w:rPr>
      </w:pPr>
      <w:r w:rsidRPr="00EB233B">
        <w:rPr>
          <w:lang w:val="it"/>
        </w:rPr>
        <w:t>Compila il modulo del partecipante con i tuoi dati.</w:t>
      </w:r>
      <w:r>
        <w:rPr>
          <w:lang w:val="it"/>
        </w:rPr>
        <w:t xml:space="preserve"> Scrivi le date della raccolta dei campioni e firma il modulo.</w:t>
      </w:r>
    </w:p>
    <w:p w14:paraId="7EB7ACA6" w14:textId="77777777" w:rsidR="00C917F3" w:rsidRPr="00EB233B" w:rsidRDefault="002D78BF" w:rsidP="00963EA7">
      <w:pPr>
        <w:pStyle w:val="ListParagraph"/>
        <w:numPr>
          <w:ilvl w:val="0"/>
          <w:numId w:val="21"/>
        </w:numPr>
        <w:rPr>
          <w:lang w:val="it"/>
        </w:rPr>
      </w:pPr>
      <w:r w:rsidRPr="00EB233B">
        <w:rPr>
          <w:lang w:val="it"/>
        </w:rPr>
        <w:t>Sulla busta</w:t>
      </w:r>
      <w:r>
        <w:rPr>
          <w:lang w:val="it"/>
        </w:rPr>
        <w:t xml:space="preserve"> firma la parte frontale e scrivi il tuo nome e indirizzo sul retro.</w:t>
      </w:r>
    </w:p>
    <w:p w14:paraId="67676B0A" w14:textId="77777777" w:rsidR="00A613BE" w:rsidRPr="00EB233B" w:rsidRDefault="002D78BF" w:rsidP="00963EA7">
      <w:pPr>
        <w:pStyle w:val="ListParagraph"/>
        <w:numPr>
          <w:ilvl w:val="0"/>
          <w:numId w:val="21"/>
        </w:numPr>
        <w:rPr>
          <w:lang w:val="it"/>
        </w:rPr>
      </w:pPr>
      <w:r w:rsidRPr="00EB233B">
        <w:rPr>
          <w:lang w:val="it"/>
        </w:rPr>
        <w:t xml:space="preserve">Inserisci i campioni </w:t>
      </w:r>
      <w:r>
        <w:rPr>
          <w:lang w:val="it"/>
        </w:rPr>
        <w:t>e il modulo nella busta</w:t>
      </w:r>
      <w:r w:rsidRPr="00EB233B">
        <w:rPr>
          <w:lang w:val="it"/>
        </w:rPr>
        <w:t>.</w:t>
      </w:r>
    </w:p>
    <w:p w14:paraId="05825FE3" w14:textId="77777777" w:rsidR="00963EA7" w:rsidRDefault="002D78BF" w:rsidP="00963EA7">
      <w:pPr>
        <w:pStyle w:val="ListParagraph"/>
        <w:numPr>
          <w:ilvl w:val="0"/>
          <w:numId w:val="21"/>
        </w:numPr>
      </w:pPr>
      <w:r w:rsidRPr="00EB233B">
        <w:rPr>
          <w:lang w:val="it"/>
        </w:rPr>
        <w:t>Spedisci la busta.</w:t>
      </w:r>
      <w:r>
        <w:rPr>
          <w:lang w:val="it"/>
        </w:rPr>
        <w:t xml:space="preserve"> I campioni devono restare al fresco il più a lungo possibile. Metti la busta in una cassetta postale nelle ore più fresche della giornata o portala in un ufficio postale.</w:t>
      </w:r>
    </w:p>
    <w:p w14:paraId="75A5479A" w14:textId="77777777" w:rsidR="00E10E9E" w:rsidRDefault="002D78BF" w:rsidP="00E10E9E">
      <w:r w:rsidRPr="00A03575">
        <w:rPr>
          <w:lang w:val="it"/>
        </w:rPr>
        <w:t xml:space="preserve">Guarda il video con le istruzioni del test: </w:t>
      </w:r>
      <w:hyperlink r:id="rId10" w:history="1">
        <w:r w:rsidRPr="000C1F33">
          <w:rPr>
            <w:rStyle w:val="Hyperlink"/>
            <w:b/>
            <w:bCs/>
            <w:lang w:val="it"/>
          </w:rPr>
          <w:t>www.health.gov.au/nbcsp</w:t>
        </w:r>
      </w:hyperlink>
    </w:p>
    <w:p w14:paraId="60B8CB5D" w14:textId="77777777" w:rsidR="00552663" w:rsidRPr="00552663" w:rsidRDefault="002D78BF" w:rsidP="00552663">
      <w:pPr>
        <w:pStyle w:val="Heading2"/>
      </w:pPr>
      <w:r w:rsidRPr="00552663">
        <w:rPr>
          <w:lang w:val="it"/>
        </w:rPr>
        <w:t>Domande</w:t>
      </w:r>
    </w:p>
    <w:p w14:paraId="2C5EA8B2" w14:textId="77777777" w:rsidR="00552663" w:rsidRPr="00173802" w:rsidRDefault="002D78BF" w:rsidP="00552663">
      <w:r w:rsidRPr="00173802">
        <w:rPr>
          <w:lang w:val="it"/>
        </w:rPr>
        <w:t xml:space="preserve">Linea di assistenza per il kit del test: </w:t>
      </w:r>
      <w:r w:rsidRPr="00173802">
        <w:rPr>
          <w:b/>
          <w:bCs/>
          <w:lang w:val="it"/>
        </w:rPr>
        <w:t>1800 930 998</w:t>
      </w:r>
    </w:p>
    <w:p w14:paraId="467A7C72" w14:textId="77777777" w:rsidR="00552663" w:rsidRPr="00173802" w:rsidRDefault="002D78BF" w:rsidP="00552663">
      <w:pPr>
        <w:rPr>
          <w:b/>
          <w:bCs/>
        </w:rPr>
      </w:pPr>
      <w:r w:rsidRPr="00173802">
        <w:rPr>
          <w:lang w:val="it"/>
        </w:rPr>
        <w:t xml:space="preserve">National Cancer Screening Register: </w:t>
      </w:r>
      <w:r w:rsidRPr="00173802">
        <w:rPr>
          <w:b/>
          <w:bCs/>
          <w:lang w:val="it"/>
        </w:rPr>
        <w:t>1800 627 701</w:t>
      </w:r>
    </w:p>
    <w:p w14:paraId="6404FBB3" w14:textId="77777777" w:rsidR="00C3409F" w:rsidRPr="00846F12" w:rsidRDefault="002D78BF" w:rsidP="00552663">
      <w:pPr>
        <w:rPr>
          <w:b/>
          <w:bCs/>
        </w:rPr>
      </w:pPr>
      <w:r w:rsidRPr="00173802">
        <w:rPr>
          <w:lang w:val="it"/>
        </w:rPr>
        <w:t>Visita il nostro sito web</w:t>
      </w:r>
      <w:r w:rsidRPr="00846F12">
        <w:rPr>
          <w:lang w:val="it"/>
        </w:rPr>
        <w:t xml:space="preserve">: </w:t>
      </w:r>
      <w:hyperlink r:id="rId11" w:history="1">
        <w:r w:rsidR="00125E4C" w:rsidRPr="00846F12">
          <w:rPr>
            <w:rStyle w:val="Hyperlink"/>
            <w:b/>
            <w:bCs/>
            <w:lang w:val="it"/>
          </w:rPr>
          <w:t>www.health.gov.au/nbcsp</w:t>
        </w:r>
      </w:hyperlink>
    </w:p>
    <w:p w14:paraId="2E38FD83" w14:textId="77777777" w:rsidR="00552663" w:rsidRPr="00C208C9" w:rsidRDefault="002D78BF" w:rsidP="00552663">
      <w:pPr>
        <w:pStyle w:val="Heading2"/>
      </w:pPr>
      <w:r w:rsidRPr="00C208C9">
        <w:rPr>
          <w:lang w:val="it"/>
        </w:rPr>
        <w:t>Traduzioni</w:t>
      </w:r>
    </w:p>
    <w:p w14:paraId="5B624B40" w14:textId="77777777" w:rsidR="00552663" w:rsidRPr="00846F12" w:rsidRDefault="002D78BF" w:rsidP="00552663">
      <w:pPr>
        <w:rPr>
          <w:b/>
          <w:bCs/>
        </w:rPr>
      </w:pPr>
      <w:r w:rsidRPr="008040CE">
        <w:rPr>
          <w:lang w:val="it"/>
        </w:rPr>
        <w:t>Per maggiori informazioni nella tua lingua:</w:t>
      </w:r>
      <w:r w:rsidRPr="00C208C9">
        <w:rPr>
          <w:b/>
          <w:bCs/>
          <w:lang w:val="it"/>
        </w:rPr>
        <w:t xml:space="preserve"> </w:t>
      </w:r>
      <w:hyperlink r:id="rId12" w:history="1">
        <w:r w:rsidR="008130E2" w:rsidRPr="00846F12">
          <w:rPr>
            <w:rStyle w:val="Hyperlink"/>
            <w:b/>
            <w:bCs/>
            <w:lang w:val="it"/>
          </w:rPr>
          <w:t>www.health.gov.au/nbcsp-translations</w:t>
        </w:r>
      </w:hyperlink>
    </w:p>
    <w:p w14:paraId="64EDCD16" w14:textId="77777777" w:rsidR="00552663" w:rsidRPr="00075A4D" w:rsidRDefault="002D78BF" w:rsidP="00552663">
      <w:r w:rsidRPr="008040CE">
        <w:rPr>
          <w:lang w:val="it"/>
        </w:rPr>
        <w:t>Servizi linguistici e di traduzione:</w:t>
      </w:r>
      <w:r w:rsidRPr="00C208C9">
        <w:rPr>
          <w:b/>
          <w:bCs/>
          <w:lang w:val="it"/>
        </w:rPr>
        <w:t xml:space="preserve"> </w:t>
      </w:r>
      <w:r w:rsidRPr="00A209E4">
        <w:rPr>
          <w:b/>
          <w:bCs/>
          <w:lang w:val="it"/>
        </w:rPr>
        <w:t>13 14 50</w:t>
      </w:r>
    </w:p>
    <w:sectPr w:rsidR="00552663" w:rsidRPr="00075A4D" w:rsidSect="009E7C9E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74E8" w14:textId="77777777" w:rsidR="009E7C9E" w:rsidRDefault="009E7C9E">
      <w:pPr>
        <w:spacing w:after="0" w:line="240" w:lineRule="auto"/>
      </w:pPr>
      <w:r>
        <w:separator/>
      </w:r>
    </w:p>
  </w:endnote>
  <w:endnote w:type="continuationSeparator" w:id="0">
    <w:p w14:paraId="27D1249C" w14:textId="77777777" w:rsidR="009E7C9E" w:rsidRDefault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0D3E13E5" w14:textId="77777777" w:rsidR="00A76A8A" w:rsidRDefault="002D78BF">
            <w:pPr>
              <w:pStyle w:val="Footer"/>
              <w:jc w:val="center"/>
            </w:pPr>
            <w:r>
              <w:rPr>
                <w:lang w:val="it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it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"/>
              </w:rP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it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8DE6A6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CB2495" w14:textId="77777777" w:rsidR="00A76A8A" w:rsidRDefault="002D78BF">
            <w:pPr>
              <w:pStyle w:val="Footer"/>
              <w:jc w:val="center"/>
            </w:pPr>
            <w:r>
              <w:rPr>
                <w:lang w:val="it"/>
              </w:rP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it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"/>
              </w:rP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it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16EDC6" w14:textId="77777777" w:rsidR="00F31F12" w:rsidRPr="00DE1445" w:rsidRDefault="00F31F12" w:rsidP="005304AB">
    <w:pPr>
      <w:spacing w:after="0" w:line="240" w:lineRule="auto"/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_Italian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4F600" w14:textId="77777777" w:rsidR="009E7C9E" w:rsidRDefault="009E7C9E">
      <w:pPr>
        <w:spacing w:after="0" w:line="240" w:lineRule="auto"/>
      </w:pPr>
      <w:r>
        <w:separator/>
      </w:r>
    </w:p>
  </w:footnote>
  <w:footnote w:type="continuationSeparator" w:id="0">
    <w:p w14:paraId="7FFE3B9C" w14:textId="77777777" w:rsidR="009E7C9E" w:rsidRDefault="009E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1E76" w14:textId="77777777" w:rsidR="00552663" w:rsidRDefault="002D78BF">
    <w:pPr>
      <w:pStyle w:val="Header"/>
    </w:pPr>
    <w:r>
      <w:rPr>
        <w:noProof/>
      </w:rPr>
      <w:drawing>
        <wp:inline distT="0" distB="0" distL="0" distR="0" wp14:anchorId="0A471E84" wp14:editId="656A6B51">
          <wp:extent cx="3674088" cy="900000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41179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D8E09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C1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DAA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44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82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41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01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B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A3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B61C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4ECCC0" w:tentative="1">
      <w:start w:val="1"/>
      <w:numFmt w:val="lowerLetter"/>
      <w:lvlText w:val="%2."/>
      <w:lvlJc w:val="left"/>
      <w:pPr>
        <w:ind w:left="1440" w:hanging="360"/>
      </w:pPr>
    </w:lvl>
    <w:lvl w:ilvl="2" w:tplc="7A9883DC" w:tentative="1">
      <w:start w:val="1"/>
      <w:numFmt w:val="lowerRoman"/>
      <w:lvlText w:val="%3."/>
      <w:lvlJc w:val="right"/>
      <w:pPr>
        <w:ind w:left="2160" w:hanging="180"/>
      </w:pPr>
    </w:lvl>
    <w:lvl w:ilvl="3" w:tplc="0DFE0B1A" w:tentative="1">
      <w:start w:val="1"/>
      <w:numFmt w:val="decimal"/>
      <w:lvlText w:val="%4."/>
      <w:lvlJc w:val="left"/>
      <w:pPr>
        <w:ind w:left="2880" w:hanging="360"/>
      </w:pPr>
    </w:lvl>
    <w:lvl w:ilvl="4" w:tplc="4E8A84F8" w:tentative="1">
      <w:start w:val="1"/>
      <w:numFmt w:val="lowerLetter"/>
      <w:lvlText w:val="%5."/>
      <w:lvlJc w:val="left"/>
      <w:pPr>
        <w:ind w:left="3600" w:hanging="360"/>
      </w:pPr>
    </w:lvl>
    <w:lvl w:ilvl="5" w:tplc="B88447F6" w:tentative="1">
      <w:start w:val="1"/>
      <w:numFmt w:val="lowerRoman"/>
      <w:lvlText w:val="%6."/>
      <w:lvlJc w:val="right"/>
      <w:pPr>
        <w:ind w:left="4320" w:hanging="180"/>
      </w:pPr>
    </w:lvl>
    <w:lvl w:ilvl="6" w:tplc="383225CA" w:tentative="1">
      <w:start w:val="1"/>
      <w:numFmt w:val="decimal"/>
      <w:lvlText w:val="%7."/>
      <w:lvlJc w:val="left"/>
      <w:pPr>
        <w:ind w:left="5040" w:hanging="360"/>
      </w:pPr>
    </w:lvl>
    <w:lvl w:ilvl="7" w:tplc="07E8B8B8" w:tentative="1">
      <w:start w:val="1"/>
      <w:numFmt w:val="lowerLetter"/>
      <w:lvlText w:val="%8."/>
      <w:lvlJc w:val="left"/>
      <w:pPr>
        <w:ind w:left="5760" w:hanging="360"/>
      </w:pPr>
    </w:lvl>
    <w:lvl w:ilvl="8" w:tplc="07B4B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CEE82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81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4F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4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03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A4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0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4F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61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B1F2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81AAC" w:tentative="1">
      <w:start w:val="1"/>
      <w:numFmt w:val="lowerLetter"/>
      <w:lvlText w:val="%2."/>
      <w:lvlJc w:val="left"/>
      <w:pPr>
        <w:ind w:left="1440" w:hanging="360"/>
      </w:pPr>
    </w:lvl>
    <w:lvl w:ilvl="2" w:tplc="884A27BE" w:tentative="1">
      <w:start w:val="1"/>
      <w:numFmt w:val="lowerRoman"/>
      <w:lvlText w:val="%3."/>
      <w:lvlJc w:val="right"/>
      <w:pPr>
        <w:ind w:left="2160" w:hanging="180"/>
      </w:pPr>
    </w:lvl>
    <w:lvl w:ilvl="3" w:tplc="30F2FE4E" w:tentative="1">
      <w:start w:val="1"/>
      <w:numFmt w:val="decimal"/>
      <w:lvlText w:val="%4."/>
      <w:lvlJc w:val="left"/>
      <w:pPr>
        <w:ind w:left="2880" w:hanging="360"/>
      </w:pPr>
    </w:lvl>
    <w:lvl w:ilvl="4" w:tplc="A2FE6FDA" w:tentative="1">
      <w:start w:val="1"/>
      <w:numFmt w:val="lowerLetter"/>
      <w:lvlText w:val="%5."/>
      <w:lvlJc w:val="left"/>
      <w:pPr>
        <w:ind w:left="3600" w:hanging="360"/>
      </w:pPr>
    </w:lvl>
    <w:lvl w:ilvl="5" w:tplc="7ED42B6E" w:tentative="1">
      <w:start w:val="1"/>
      <w:numFmt w:val="lowerRoman"/>
      <w:lvlText w:val="%6."/>
      <w:lvlJc w:val="right"/>
      <w:pPr>
        <w:ind w:left="4320" w:hanging="180"/>
      </w:pPr>
    </w:lvl>
    <w:lvl w:ilvl="6" w:tplc="92569A44" w:tentative="1">
      <w:start w:val="1"/>
      <w:numFmt w:val="decimal"/>
      <w:lvlText w:val="%7."/>
      <w:lvlJc w:val="left"/>
      <w:pPr>
        <w:ind w:left="5040" w:hanging="360"/>
      </w:pPr>
    </w:lvl>
    <w:lvl w:ilvl="7" w:tplc="888014A6" w:tentative="1">
      <w:start w:val="1"/>
      <w:numFmt w:val="lowerLetter"/>
      <w:lvlText w:val="%8."/>
      <w:lvlJc w:val="left"/>
      <w:pPr>
        <w:ind w:left="5760" w:hanging="360"/>
      </w:pPr>
    </w:lvl>
    <w:lvl w:ilvl="8" w:tplc="A0A68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CD526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E87CA8" w:tentative="1">
      <w:start w:val="1"/>
      <w:numFmt w:val="lowerLetter"/>
      <w:lvlText w:val="%2."/>
      <w:lvlJc w:val="left"/>
      <w:pPr>
        <w:ind w:left="1440" w:hanging="360"/>
      </w:pPr>
    </w:lvl>
    <w:lvl w:ilvl="2" w:tplc="BAC47C84" w:tentative="1">
      <w:start w:val="1"/>
      <w:numFmt w:val="lowerRoman"/>
      <w:lvlText w:val="%3."/>
      <w:lvlJc w:val="right"/>
      <w:pPr>
        <w:ind w:left="2160" w:hanging="180"/>
      </w:pPr>
    </w:lvl>
    <w:lvl w:ilvl="3" w:tplc="4A2272D8" w:tentative="1">
      <w:start w:val="1"/>
      <w:numFmt w:val="decimal"/>
      <w:lvlText w:val="%4."/>
      <w:lvlJc w:val="left"/>
      <w:pPr>
        <w:ind w:left="2880" w:hanging="360"/>
      </w:pPr>
    </w:lvl>
    <w:lvl w:ilvl="4" w:tplc="388CBCC6" w:tentative="1">
      <w:start w:val="1"/>
      <w:numFmt w:val="lowerLetter"/>
      <w:lvlText w:val="%5."/>
      <w:lvlJc w:val="left"/>
      <w:pPr>
        <w:ind w:left="3600" w:hanging="360"/>
      </w:pPr>
    </w:lvl>
    <w:lvl w:ilvl="5" w:tplc="6E2AC3A0" w:tentative="1">
      <w:start w:val="1"/>
      <w:numFmt w:val="lowerRoman"/>
      <w:lvlText w:val="%6."/>
      <w:lvlJc w:val="right"/>
      <w:pPr>
        <w:ind w:left="4320" w:hanging="180"/>
      </w:pPr>
    </w:lvl>
    <w:lvl w:ilvl="6" w:tplc="503A51A6" w:tentative="1">
      <w:start w:val="1"/>
      <w:numFmt w:val="decimal"/>
      <w:lvlText w:val="%7."/>
      <w:lvlJc w:val="left"/>
      <w:pPr>
        <w:ind w:left="5040" w:hanging="360"/>
      </w:pPr>
    </w:lvl>
    <w:lvl w:ilvl="7" w:tplc="A058EC7C" w:tentative="1">
      <w:start w:val="1"/>
      <w:numFmt w:val="lowerLetter"/>
      <w:lvlText w:val="%8."/>
      <w:lvlJc w:val="left"/>
      <w:pPr>
        <w:ind w:left="5760" w:hanging="360"/>
      </w:pPr>
    </w:lvl>
    <w:lvl w:ilvl="8" w:tplc="F8162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2580E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02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6D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65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AE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04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0F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9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2B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BA0623FE">
      <w:start w:val="1"/>
      <w:numFmt w:val="decimal"/>
      <w:lvlText w:val="%1."/>
      <w:lvlJc w:val="left"/>
      <w:pPr>
        <w:ind w:left="720" w:hanging="360"/>
      </w:pPr>
    </w:lvl>
    <w:lvl w:ilvl="1" w:tplc="19D44216" w:tentative="1">
      <w:start w:val="1"/>
      <w:numFmt w:val="lowerLetter"/>
      <w:lvlText w:val="%2."/>
      <w:lvlJc w:val="left"/>
      <w:pPr>
        <w:ind w:left="1440" w:hanging="360"/>
      </w:pPr>
    </w:lvl>
    <w:lvl w:ilvl="2" w:tplc="92400918" w:tentative="1">
      <w:start w:val="1"/>
      <w:numFmt w:val="lowerRoman"/>
      <w:lvlText w:val="%3."/>
      <w:lvlJc w:val="right"/>
      <w:pPr>
        <w:ind w:left="2160" w:hanging="180"/>
      </w:pPr>
    </w:lvl>
    <w:lvl w:ilvl="3" w:tplc="22DE03B6" w:tentative="1">
      <w:start w:val="1"/>
      <w:numFmt w:val="decimal"/>
      <w:lvlText w:val="%4."/>
      <w:lvlJc w:val="left"/>
      <w:pPr>
        <w:ind w:left="2880" w:hanging="360"/>
      </w:pPr>
    </w:lvl>
    <w:lvl w:ilvl="4" w:tplc="C630A2E4" w:tentative="1">
      <w:start w:val="1"/>
      <w:numFmt w:val="lowerLetter"/>
      <w:lvlText w:val="%5."/>
      <w:lvlJc w:val="left"/>
      <w:pPr>
        <w:ind w:left="3600" w:hanging="360"/>
      </w:pPr>
    </w:lvl>
    <w:lvl w:ilvl="5" w:tplc="B600A8D4" w:tentative="1">
      <w:start w:val="1"/>
      <w:numFmt w:val="lowerRoman"/>
      <w:lvlText w:val="%6."/>
      <w:lvlJc w:val="right"/>
      <w:pPr>
        <w:ind w:left="4320" w:hanging="180"/>
      </w:pPr>
    </w:lvl>
    <w:lvl w:ilvl="6" w:tplc="7E108C54" w:tentative="1">
      <w:start w:val="1"/>
      <w:numFmt w:val="decimal"/>
      <w:lvlText w:val="%7."/>
      <w:lvlJc w:val="left"/>
      <w:pPr>
        <w:ind w:left="5040" w:hanging="360"/>
      </w:pPr>
    </w:lvl>
    <w:lvl w:ilvl="7" w:tplc="EF38DE4A" w:tentative="1">
      <w:start w:val="1"/>
      <w:numFmt w:val="lowerLetter"/>
      <w:lvlText w:val="%8."/>
      <w:lvlJc w:val="left"/>
      <w:pPr>
        <w:ind w:left="5760" w:hanging="360"/>
      </w:pPr>
    </w:lvl>
    <w:lvl w:ilvl="8" w:tplc="533C9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783CFD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9CA8C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258A912" w:tentative="1">
      <w:start w:val="1"/>
      <w:numFmt w:val="lowerRoman"/>
      <w:lvlText w:val="%3."/>
      <w:lvlJc w:val="right"/>
      <w:pPr>
        <w:ind w:left="2520" w:hanging="180"/>
      </w:pPr>
    </w:lvl>
    <w:lvl w:ilvl="3" w:tplc="B3265048" w:tentative="1">
      <w:start w:val="1"/>
      <w:numFmt w:val="decimal"/>
      <w:lvlText w:val="%4."/>
      <w:lvlJc w:val="left"/>
      <w:pPr>
        <w:ind w:left="3240" w:hanging="360"/>
      </w:pPr>
    </w:lvl>
    <w:lvl w:ilvl="4" w:tplc="4ECA3356" w:tentative="1">
      <w:start w:val="1"/>
      <w:numFmt w:val="lowerLetter"/>
      <w:lvlText w:val="%5."/>
      <w:lvlJc w:val="left"/>
      <w:pPr>
        <w:ind w:left="3960" w:hanging="360"/>
      </w:pPr>
    </w:lvl>
    <w:lvl w:ilvl="5" w:tplc="CA28F322" w:tentative="1">
      <w:start w:val="1"/>
      <w:numFmt w:val="lowerRoman"/>
      <w:lvlText w:val="%6."/>
      <w:lvlJc w:val="right"/>
      <w:pPr>
        <w:ind w:left="4680" w:hanging="180"/>
      </w:pPr>
    </w:lvl>
    <w:lvl w:ilvl="6" w:tplc="1C180834" w:tentative="1">
      <w:start w:val="1"/>
      <w:numFmt w:val="decimal"/>
      <w:lvlText w:val="%7."/>
      <w:lvlJc w:val="left"/>
      <w:pPr>
        <w:ind w:left="5400" w:hanging="360"/>
      </w:pPr>
    </w:lvl>
    <w:lvl w:ilvl="7" w:tplc="36629642" w:tentative="1">
      <w:start w:val="1"/>
      <w:numFmt w:val="lowerLetter"/>
      <w:lvlText w:val="%8."/>
      <w:lvlJc w:val="left"/>
      <w:pPr>
        <w:ind w:left="6120" w:hanging="360"/>
      </w:pPr>
    </w:lvl>
    <w:lvl w:ilvl="8" w:tplc="ED4AC2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E620D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A6AD3E" w:tentative="1">
      <w:start w:val="1"/>
      <w:numFmt w:val="lowerLetter"/>
      <w:lvlText w:val="%2."/>
      <w:lvlJc w:val="left"/>
      <w:pPr>
        <w:ind w:left="1440" w:hanging="360"/>
      </w:pPr>
    </w:lvl>
    <w:lvl w:ilvl="2" w:tplc="AF421E1C" w:tentative="1">
      <w:start w:val="1"/>
      <w:numFmt w:val="lowerRoman"/>
      <w:lvlText w:val="%3."/>
      <w:lvlJc w:val="right"/>
      <w:pPr>
        <w:ind w:left="2160" w:hanging="180"/>
      </w:pPr>
    </w:lvl>
    <w:lvl w:ilvl="3" w:tplc="59CEB8D0" w:tentative="1">
      <w:start w:val="1"/>
      <w:numFmt w:val="decimal"/>
      <w:lvlText w:val="%4."/>
      <w:lvlJc w:val="left"/>
      <w:pPr>
        <w:ind w:left="2880" w:hanging="360"/>
      </w:pPr>
    </w:lvl>
    <w:lvl w:ilvl="4" w:tplc="74B0F470" w:tentative="1">
      <w:start w:val="1"/>
      <w:numFmt w:val="lowerLetter"/>
      <w:lvlText w:val="%5."/>
      <w:lvlJc w:val="left"/>
      <w:pPr>
        <w:ind w:left="3600" w:hanging="360"/>
      </w:pPr>
    </w:lvl>
    <w:lvl w:ilvl="5" w:tplc="21B6B7F0" w:tentative="1">
      <w:start w:val="1"/>
      <w:numFmt w:val="lowerRoman"/>
      <w:lvlText w:val="%6."/>
      <w:lvlJc w:val="right"/>
      <w:pPr>
        <w:ind w:left="4320" w:hanging="180"/>
      </w:pPr>
    </w:lvl>
    <w:lvl w:ilvl="6" w:tplc="29589196" w:tentative="1">
      <w:start w:val="1"/>
      <w:numFmt w:val="decimal"/>
      <w:lvlText w:val="%7."/>
      <w:lvlJc w:val="left"/>
      <w:pPr>
        <w:ind w:left="5040" w:hanging="360"/>
      </w:pPr>
    </w:lvl>
    <w:lvl w:ilvl="7" w:tplc="CBAAE5FE" w:tentative="1">
      <w:start w:val="1"/>
      <w:numFmt w:val="lowerLetter"/>
      <w:lvlText w:val="%8."/>
      <w:lvlJc w:val="left"/>
      <w:pPr>
        <w:ind w:left="5760" w:hanging="360"/>
      </w:pPr>
    </w:lvl>
    <w:lvl w:ilvl="8" w:tplc="D804C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14405462">
      <w:start w:val="1"/>
      <w:numFmt w:val="decimal"/>
      <w:lvlText w:val="%1."/>
      <w:lvlJc w:val="left"/>
      <w:pPr>
        <w:ind w:left="720" w:hanging="360"/>
      </w:pPr>
    </w:lvl>
    <w:lvl w:ilvl="1" w:tplc="C36CB39A" w:tentative="1">
      <w:start w:val="1"/>
      <w:numFmt w:val="lowerLetter"/>
      <w:lvlText w:val="%2."/>
      <w:lvlJc w:val="left"/>
      <w:pPr>
        <w:ind w:left="1440" w:hanging="360"/>
      </w:pPr>
    </w:lvl>
    <w:lvl w:ilvl="2" w:tplc="AEFED8CE" w:tentative="1">
      <w:start w:val="1"/>
      <w:numFmt w:val="lowerRoman"/>
      <w:lvlText w:val="%3."/>
      <w:lvlJc w:val="right"/>
      <w:pPr>
        <w:ind w:left="2160" w:hanging="180"/>
      </w:pPr>
    </w:lvl>
    <w:lvl w:ilvl="3" w:tplc="182A7162" w:tentative="1">
      <w:start w:val="1"/>
      <w:numFmt w:val="decimal"/>
      <w:lvlText w:val="%4."/>
      <w:lvlJc w:val="left"/>
      <w:pPr>
        <w:ind w:left="2880" w:hanging="360"/>
      </w:pPr>
    </w:lvl>
    <w:lvl w:ilvl="4" w:tplc="1A42BAEA" w:tentative="1">
      <w:start w:val="1"/>
      <w:numFmt w:val="lowerLetter"/>
      <w:lvlText w:val="%5."/>
      <w:lvlJc w:val="left"/>
      <w:pPr>
        <w:ind w:left="3600" w:hanging="360"/>
      </w:pPr>
    </w:lvl>
    <w:lvl w:ilvl="5" w:tplc="49E0719E" w:tentative="1">
      <w:start w:val="1"/>
      <w:numFmt w:val="lowerRoman"/>
      <w:lvlText w:val="%6."/>
      <w:lvlJc w:val="right"/>
      <w:pPr>
        <w:ind w:left="4320" w:hanging="180"/>
      </w:pPr>
    </w:lvl>
    <w:lvl w:ilvl="6" w:tplc="47A4CFCE" w:tentative="1">
      <w:start w:val="1"/>
      <w:numFmt w:val="decimal"/>
      <w:lvlText w:val="%7."/>
      <w:lvlJc w:val="left"/>
      <w:pPr>
        <w:ind w:left="5040" w:hanging="360"/>
      </w:pPr>
    </w:lvl>
    <w:lvl w:ilvl="7" w:tplc="C6F8CE82" w:tentative="1">
      <w:start w:val="1"/>
      <w:numFmt w:val="lowerLetter"/>
      <w:lvlText w:val="%8."/>
      <w:lvlJc w:val="left"/>
      <w:pPr>
        <w:ind w:left="5760" w:hanging="360"/>
      </w:pPr>
    </w:lvl>
    <w:lvl w:ilvl="8" w:tplc="CDB65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B5645A16">
      <w:start w:val="1"/>
      <w:numFmt w:val="decimal"/>
      <w:lvlText w:val="%1."/>
      <w:lvlJc w:val="left"/>
      <w:pPr>
        <w:ind w:left="720" w:hanging="360"/>
      </w:pPr>
    </w:lvl>
    <w:lvl w:ilvl="1" w:tplc="7EA02E70" w:tentative="1">
      <w:start w:val="1"/>
      <w:numFmt w:val="lowerLetter"/>
      <w:lvlText w:val="%2."/>
      <w:lvlJc w:val="left"/>
      <w:pPr>
        <w:ind w:left="1440" w:hanging="360"/>
      </w:pPr>
    </w:lvl>
    <w:lvl w:ilvl="2" w:tplc="F6387D22" w:tentative="1">
      <w:start w:val="1"/>
      <w:numFmt w:val="lowerRoman"/>
      <w:lvlText w:val="%3."/>
      <w:lvlJc w:val="right"/>
      <w:pPr>
        <w:ind w:left="2160" w:hanging="180"/>
      </w:pPr>
    </w:lvl>
    <w:lvl w:ilvl="3" w:tplc="EAA2CE20" w:tentative="1">
      <w:start w:val="1"/>
      <w:numFmt w:val="decimal"/>
      <w:lvlText w:val="%4."/>
      <w:lvlJc w:val="left"/>
      <w:pPr>
        <w:ind w:left="2880" w:hanging="360"/>
      </w:pPr>
    </w:lvl>
    <w:lvl w:ilvl="4" w:tplc="17E6337C" w:tentative="1">
      <w:start w:val="1"/>
      <w:numFmt w:val="lowerLetter"/>
      <w:lvlText w:val="%5."/>
      <w:lvlJc w:val="left"/>
      <w:pPr>
        <w:ind w:left="3600" w:hanging="360"/>
      </w:pPr>
    </w:lvl>
    <w:lvl w:ilvl="5" w:tplc="91587F3A" w:tentative="1">
      <w:start w:val="1"/>
      <w:numFmt w:val="lowerRoman"/>
      <w:lvlText w:val="%6."/>
      <w:lvlJc w:val="right"/>
      <w:pPr>
        <w:ind w:left="4320" w:hanging="180"/>
      </w:pPr>
    </w:lvl>
    <w:lvl w:ilvl="6" w:tplc="4BAA0896" w:tentative="1">
      <w:start w:val="1"/>
      <w:numFmt w:val="decimal"/>
      <w:lvlText w:val="%7."/>
      <w:lvlJc w:val="left"/>
      <w:pPr>
        <w:ind w:left="5040" w:hanging="360"/>
      </w:pPr>
    </w:lvl>
    <w:lvl w:ilvl="7" w:tplc="E67A9538" w:tentative="1">
      <w:start w:val="1"/>
      <w:numFmt w:val="lowerLetter"/>
      <w:lvlText w:val="%8."/>
      <w:lvlJc w:val="left"/>
      <w:pPr>
        <w:ind w:left="5760" w:hanging="360"/>
      </w:pPr>
    </w:lvl>
    <w:lvl w:ilvl="8" w:tplc="FBBE4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49E8D456">
      <w:start w:val="1"/>
      <w:numFmt w:val="decimal"/>
      <w:lvlText w:val="%1."/>
      <w:lvlJc w:val="left"/>
      <w:pPr>
        <w:ind w:left="1080" w:hanging="360"/>
      </w:pPr>
    </w:lvl>
    <w:lvl w:ilvl="1" w:tplc="A530B546" w:tentative="1">
      <w:start w:val="1"/>
      <w:numFmt w:val="lowerLetter"/>
      <w:lvlText w:val="%2."/>
      <w:lvlJc w:val="left"/>
      <w:pPr>
        <w:ind w:left="1800" w:hanging="360"/>
      </w:pPr>
    </w:lvl>
    <w:lvl w:ilvl="2" w:tplc="CE4CB510" w:tentative="1">
      <w:start w:val="1"/>
      <w:numFmt w:val="lowerRoman"/>
      <w:lvlText w:val="%3."/>
      <w:lvlJc w:val="right"/>
      <w:pPr>
        <w:ind w:left="2520" w:hanging="180"/>
      </w:pPr>
    </w:lvl>
    <w:lvl w:ilvl="3" w:tplc="C5BE9DA8" w:tentative="1">
      <w:start w:val="1"/>
      <w:numFmt w:val="decimal"/>
      <w:lvlText w:val="%4."/>
      <w:lvlJc w:val="left"/>
      <w:pPr>
        <w:ind w:left="3240" w:hanging="360"/>
      </w:pPr>
    </w:lvl>
    <w:lvl w:ilvl="4" w:tplc="AD9E0174" w:tentative="1">
      <w:start w:val="1"/>
      <w:numFmt w:val="lowerLetter"/>
      <w:lvlText w:val="%5."/>
      <w:lvlJc w:val="left"/>
      <w:pPr>
        <w:ind w:left="3960" w:hanging="360"/>
      </w:pPr>
    </w:lvl>
    <w:lvl w:ilvl="5" w:tplc="09E03D80" w:tentative="1">
      <w:start w:val="1"/>
      <w:numFmt w:val="lowerRoman"/>
      <w:lvlText w:val="%6."/>
      <w:lvlJc w:val="right"/>
      <w:pPr>
        <w:ind w:left="4680" w:hanging="180"/>
      </w:pPr>
    </w:lvl>
    <w:lvl w:ilvl="6" w:tplc="ACC6BAEC" w:tentative="1">
      <w:start w:val="1"/>
      <w:numFmt w:val="decimal"/>
      <w:lvlText w:val="%7."/>
      <w:lvlJc w:val="left"/>
      <w:pPr>
        <w:ind w:left="5400" w:hanging="360"/>
      </w:pPr>
    </w:lvl>
    <w:lvl w:ilvl="7" w:tplc="6D88984E" w:tentative="1">
      <w:start w:val="1"/>
      <w:numFmt w:val="lowerLetter"/>
      <w:lvlText w:val="%8."/>
      <w:lvlJc w:val="left"/>
      <w:pPr>
        <w:ind w:left="6120" w:hanging="360"/>
      </w:pPr>
    </w:lvl>
    <w:lvl w:ilvl="8" w:tplc="53AA17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14A68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F1A8" w:tentative="1">
      <w:start w:val="1"/>
      <w:numFmt w:val="lowerLetter"/>
      <w:lvlText w:val="%2."/>
      <w:lvlJc w:val="left"/>
      <w:pPr>
        <w:ind w:left="1440" w:hanging="360"/>
      </w:pPr>
    </w:lvl>
    <w:lvl w:ilvl="2" w:tplc="65480D06" w:tentative="1">
      <w:start w:val="1"/>
      <w:numFmt w:val="lowerRoman"/>
      <w:lvlText w:val="%3."/>
      <w:lvlJc w:val="right"/>
      <w:pPr>
        <w:ind w:left="2160" w:hanging="180"/>
      </w:pPr>
    </w:lvl>
    <w:lvl w:ilvl="3" w:tplc="FB8E431C" w:tentative="1">
      <w:start w:val="1"/>
      <w:numFmt w:val="decimal"/>
      <w:lvlText w:val="%4."/>
      <w:lvlJc w:val="left"/>
      <w:pPr>
        <w:ind w:left="2880" w:hanging="360"/>
      </w:pPr>
    </w:lvl>
    <w:lvl w:ilvl="4" w:tplc="0862D990" w:tentative="1">
      <w:start w:val="1"/>
      <w:numFmt w:val="lowerLetter"/>
      <w:lvlText w:val="%5."/>
      <w:lvlJc w:val="left"/>
      <w:pPr>
        <w:ind w:left="3600" w:hanging="360"/>
      </w:pPr>
    </w:lvl>
    <w:lvl w:ilvl="5" w:tplc="11182B5C" w:tentative="1">
      <w:start w:val="1"/>
      <w:numFmt w:val="lowerRoman"/>
      <w:lvlText w:val="%6."/>
      <w:lvlJc w:val="right"/>
      <w:pPr>
        <w:ind w:left="4320" w:hanging="180"/>
      </w:pPr>
    </w:lvl>
    <w:lvl w:ilvl="6" w:tplc="B8485324" w:tentative="1">
      <w:start w:val="1"/>
      <w:numFmt w:val="decimal"/>
      <w:lvlText w:val="%7."/>
      <w:lvlJc w:val="left"/>
      <w:pPr>
        <w:ind w:left="5040" w:hanging="360"/>
      </w:pPr>
    </w:lvl>
    <w:lvl w:ilvl="7" w:tplc="17DEFC7A" w:tentative="1">
      <w:start w:val="1"/>
      <w:numFmt w:val="lowerLetter"/>
      <w:lvlText w:val="%8."/>
      <w:lvlJc w:val="left"/>
      <w:pPr>
        <w:ind w:left="5760" w:hanging="360"/>
      </w:pPr>
    </w:lvl>
    <w:lvl w:ilvl="8" w:tplc="89003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1F8EDF28">
      <w:start w:val="1"/>
      <w:numFmt w:val="decimal"/>
      <w:lvlText w:val="%1."/>
      <w:lvlJc w:val="left"/>
      <w:pPr>
        <w:ind w:left="720" w:hanging="360"/>
      </w:pPr>
    </w:lvl>
    <w:lvl w:ilvl="1" w:tplc="BB1EF27E" w:tentative="1">
      <w:start w:val="1"/>
      <w:numFmt w:val="lowerLetter"/>
      <w:lvlText w:val="%2."/>
      <w:lvlJc w:val="left"/>
      <w:pPr>
        <w:ind w:left="1440" w:hanging="360"/>
      </w:pPr>
    </w:lvl>
    <w:lvl w:ilvl="2" w:tplc="85E403E0" w:tentative="1">
      <w:start w:val="1"/>
      <w:numFmt w:val="lowerRoman"/>
      <w:lvlText w:val="%3."/>
      <w:lvlJc w:val="right"/>
      <w:pPr>
        <w:ind w:left="2160" w:hanging="180"/>
      </w:pPr>
    </w:lvl>
    <w:lvl w:ilvl="3" w:tplc="E07A5964" w:tentative="1">
      <w:start w:val="1"/>
      <w:numFmt w:val="decimal"/>
      <w:lvlText w:val="%4."/>
      <w:lvlJc w:val="left"/>
      <w:pPr>
        <w:ind w:left="2880" w:hanging="360"/>
      </w:pPr>
    </w:lvl>
    <w:lvl w:ilvl="4" w:tplc="B6BE2AE0" w:tentative="1">
      <w:start w:val="1"/>
      <w:numFmt w:val="lowerLetter"/>
      <w:lvlText w:val="%5."/>
      <w:lvlJc w:val="left"/>
      <w:pPr>
        <w:ind w:left="3600" w:hanging="360"/>
      </w:pPr>
    </w:lvl>
    <w:lvl w:ilvl="5" w:tplc="4CB2BABE" w:tentative="1">
      <w:start w:val="1"/>
      <w:numFmt w:val="lowerRoman"/>
      <w:lvlText w:val="%6."/>
      <w:lvlJc w:val="right"/>
      <w:pPr>
        <w:ind w:left="4320" w:hanging="180"/>
      </w:pPr>
    </w:lvl>
    <w:lvl w:ilvl="6" w:tplc="B8063544" w:tentative="1">
      <w:start w:val="1"/>
      <w:numFmt w:val="decimal"/>
      <w:lvlText w:val="%7."/>
      <w:lvlJc w:val="left"/>
      <w:pPr>
        <w:ind w:left="5040" w:hanging="360"/>
      </w:pPr>
    </w:lvl>
    <w:lvl w:ilvl="7" w:tplc="DFAA319A" w:tentative="1">
      <w:start w:val="1"/>
      <w:numFmt w:val="lowerLetter"/>
      <w:lvlText w:val="%8."/>
      <w:lvlJc w:val="left"/>
      <w:pPr>
        <w:ind w:left="5760" w:hanging="360"/>
      </w:pPr>
    </w:lvl>
    <w:lvl w:ilvl="8" w:tplc="6EE6D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342E2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4BC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8A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AE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6D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9C2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9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CB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05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24343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E1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5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C7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E5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226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29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4A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C86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D0B2C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6B7C0" w:tentative="1">
      <w:start w:val="1"/>
      <w:numFmt w:val="lowerLetter"/>
      <w:lvlText w:val="%2."/>
      <w:lvlJc w:val="left"/>
      <w:pPr>
        <w:ind w:left="1440" w:hanging="360"/>
      </w:pPr>
    </w:lvl>
    <w:lvl w:ilvl="2" w:tplc="EF2AB9B4" w:tentative="1">
      <w:start w:val="1"/>
      <w:numFmt w:val="lowerRoman"/>
      <w:lvlText w:val="%3."/>
      <w:lvlJc w:val="right"/>
      <w:pPr>
        <w:ind w:left="2160" w:hanging="180"/>
      </w:pPr>
    </w:lvl>
    <w:lvl w:ilvl="3" w:tplc="D7F4571A" w:tentative="1">
      <w:start w:val="1"/>
      <w:numFmt w:val="decimal"/>
      <w:lvlText w:val="%4."/>
      <w:lvlJc w:val="left"/>
      <w:pPr>
        <w:ind w:left="2880" w:hanging="360"/>
      </w:pPr>
    </w:lvl>
    <w:lvl w:ilvl="4" w:tplc="DBFAAE96" w:tentative="1">
      <w:start w:val="1"/>
      <w:numFmt w:val="lowerLetter"/>
      <w:lvlText w:val="%5."/>
      <w:lvlJc w:val="left"/>
      <w:pPr>
        <w:ind w:left="3600" w:hanging="360"/>
      </w:pPr>
    </w:lvl>
    <w:lvl w:ilvl="5" w:tplc="498ABC08" w:tentative="1">
      <w:start w:val="1"/>
      <w:numFmt w:val="lowerRoman"/>
      <w:lvlText w:val="%6."/>
      <w:lvlJc w:val="right"/>
      <w:pPr>
        <w:ind w:left="4320" w:hanging="180"/>
      </w:pPr>
    </w:lvl>
    <w:lvl w:ilvl="6" w:tplc="033A1B50" w:tentative="1">
      <w:start w:val="1"/>
      <w:numFmt w:val="decimal"/>
      <w:lvlText w:val="%7."/>
      <w:lvlJc w:val="left"/>
      <w:pPr>
        <w:ind w:left="5040" w:hanging="360"/>
      </w:pPr>
    </w:lvl>
    <w:lvl w:ilvl="7" w:tplc="521C9064" w:tentative="1">
      <w:start w:val="1"/>
      <w:numFmt w:val="lowerLetter"/>
      <w:lvlText w:val="%8."/>
      <w:lvlJc w:val="left"/>
      <w:pPr>
        <w:ind w:left="5760" w:hanging="360"/>
      </w:pPr>
    </w:lvl>
    <w:lvl w:ilvl="8" w:tplc="C9CE83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AE824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CA3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44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B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08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E4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0C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D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A2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0415851">
    <w:abstractNumId w:val="20"/>
  </w:num>
  <w:num w:numId="2" w16cid:durableId="1349795902">
    <w:abstractNumId w:val="6"/>
  </w:num>
  <w:num w:numId="3" w16cid:durableId="1346055708">
    <w:abstractNumId w:val="0"/>
  </w:num>
  <w:num w:numId="4" w16cid:durableId="2038432426">
    <w:abstractNumId w:val="7"/>
  </w:num>
  <w:num w:numId="5" w16cid:durableId="1609196619">
    <w:abstractNumId w:val="1"/>
  </w:num>
  <w:num w:numId="6" w16cid:durableId="501815685">
    <w:abstractNumId w:val="17"/>
  </w:num>
  <w:num w:numId="7" w16cid:durableId="61949265">
    <w:abstractNumId w:val="13"/>
  </w:num>
  <w:num w:numId="8" w16cid:durableId="2084988846">
    <w:abstractNumId w:val="10"/>
  </w:num>
  <w:num w:numId="9" w16cid:durableId="314532411">
    <w:abstractNumId w:val="9"/>
  </w:num>
  <w:num w:numId="10" w16cid:durableId="2064862519">
    <w:abstractNumId w:val="15"/>
  </w:num>
  <w:num w:numId="11" w16cid:durableId="1763449257">
    <w:abstractNumId w:val="12"/>
  </w:num>
  <w:num w:numId="12" w16cid:durableId="22676818">
    <w:abstractNumId w:val="3"/>
  </w:num>
  <w:num w:numId="13" w16cid:durableId="762262231">
    <w:abstractNumId w:val="16"/>
  </w:num>
  <w:num w:numId="14" w16cid:durableId="772822558">
    <w:abstractNumId w:val="11"/>
  </w:num>
  <w:num w:numId="15" w16cid:durableId="1675258993">
    <w:abstractNumId w:val="2"/>
  </w:num>
  <w:num w:numId="16" w16cid:durableId="1718309673">
    <w:abstractNumId w:val="8"/>
  </w:num>
  <w:num w:numId="17" w16cid:durableId="827936506">
    <w:abstractNumId w:val="18"/>
  </w:num>
  <w:num w:numId="18" w16cid:durableId="1505247410">
    <w:abstractNumId w:val="19"/>
  </w:num>
  <w:num w:numId="19" w16cid:durableId="1283071558">
    <w:abstractNumId w:val="5"/>
  </w:num>
  <w:num w:numId="20" w16cid:durableId="565456132">
    <w:abstractNumId w:val="4"/>
  </w:num>
  <w:num w:numId="21" w16cid:durableId="833909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85440"/>
    <w:rsid w:val="000B3D6C"/>
    <w:rsid w:val="000C1F33"/>
    <w:rsid w:val="000D440D"/>
    <w:rsid w:val="00124F3C"/>
    <w:rsid w:val="00125E4C"/>
    <w:rsid w:val="00131EBD"/>
    <w:rsid w:val="001349AF"/>
    <w:rsid w:val="00173802"/>
    <w:rsid w:val="001809E9"/>
    <w:rsid w:val="00186F47"/>
    <w:rsid w:val="001B062E"/>
    <w:rsid w:val="00280050"/>
    <w:rsid w:val="002B6974"/>
    <w:rsid w:val="002C7DD3"/>
    <w:rsid w:val="002D78BF"/>
    <w:rsid w:val="00304455"/>
    <w:rsid w:val="00396220"/>
    <w:rsid w:val="003F16F6"/>
    <w:rsid w:val="00402C93"/>
    <w:rsid w:val="00423F10"/>
    <w:rsid w:val="0045322A"/>
    <w:rsid w:val="004553FB"/>
    <w:rsid w:val="004D0818"/>
    <w:rsid w:val="005234DB"/>
    <w:rsid w:val="005304AB"/>
    <w:rsid w:val="00552663"/>
    <w:rsid w:val="00572F67"/>
    <w:rsid w:val="00595F6D"/>
    <w:rsid w:val="005E6C12"/>
    <w:rsid w:val="0065636C"/>
    <w:rsid w:val="006D39EC"/>
    <w:rsid w:val="0071691C"/>
    <w:rsid w:val="007351CF"/>
    <w:rsid w:val="0075295D"/>
    <w:rsid w:val="00765E38"/>
    <w:rsid w:val="00794214"/>
    <w:rsid w:val="007D7481"/>
    <w:rsid w:val="008040CE"/>
    <w:rsid w:val="008130E2"/>
    <w:rsid w:val="00846F12"/>
    <w:rsid w:val="00895B35"/>
    <w:rsid w:val="008D20B5"/>
    <w:rsid w:val="008F0A93"/>
    <w:rsid w:val="0094747A"/>
    <w:rsid w:val="009537E5"/>
    <w:rsid w:val="00955A9B"/>
    <w:rsid w:val="00963EA7"/>
    <w:rsid w:val="009B320A"/>
    <w:rsid w:val="009C586F"/>
    <w:rsid w:val="009E7C9E"/>
    <w:rsid w:val="00A03575"/>
    <w:rsid w:val="00A11082"/>
    <w:rsid w:val="00A209E4"/>
    <w:rsid w:val="00A613BE"/>
    <w:rsid w:val="00A64422"/>
    <w:rsid w:val="00A76A8A"/>
    <w:rsid w:val="00A86985"/>
    <w:rsid w:val="00AB18F3"/>
    <w:rsid w:val="00B36CE5"/>
    <w:rsid w:val="00B37844"/>
    <w:rsid w:val="00B9316B"/>
    <w:rsid w:val="00BA4E51"/>
    <w:rsid w:val="00C05BF7"/>
    <w:rsid w:val="00C208C9"/>
    <w:rsid w:val="00C3409F"/>
    <w:rsid w:val="00C54597"/>
    <w:rsid w:val="00C86EEB"/>
    <w:rsid w:val="00C9105D"/>
    <w:rsid w:val="00C917F3"/>
    <w:rsid w:val="00CF0869"/>
    <w:rsid w:val="00D061F2"/>
    <w:rsid w:val="00D90DCB"/>
    <w:rsid w:val="00DA1E0C"/>
    <w:rsid w:val="00DA436D"/>
    <w:rsid w:val="00DD1365"/>
    <w:rsid w:val="00E10E9E"/>
    <w:rsid w:val="00E57F1B"/>
    <w:rsid w:val="00E756C4"/>
    <w:rsid w:val="00EB233B"/>
    <w:rsid w:val="00F14D6C"/>
    <w:rsid w:val="00F31F12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9DBCF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57AED-D78E-4D24-A95B-9FD5F72BE862}">
  <ds:schemaRefs>
    <ds:schemaRef ds:uri="http://purl.org/dc/dcmitype/"/>
    <ds:schemaRef ds:uri="http://schemas.microsoft.com/office/infopath/2007/PartnerControls"/>
    <ds:schemaRef ds:uri="http://purl.org/dc/terms/"/>
    <ds:schemaRef ds:uri="b43c2291-e1b6-47ff-a130-ab60a193957d"/>
    <ds:schemaRef ds:uri="http://schemas.microsoft.com/office/2006/documentManagement/types"/>
    <ds:schemaRef ds:uri="29d96d0e-e133-4b47-83df-43adca3dbbf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567</Words>
  <Characters>2813</Characters>
  <Application>Microsoft Office Word</Application>
  <DocSecurity>0</DocSecurity>
  <Lines>64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Italian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Italian</dc:title>
  <dc:subject>Bowel cancer</dc:subject>
  <dc:creator>Australian Government Department of Health and Aged Care</dc:creator>
  <cp:keywords>Preventative health; Cancer; Bowel and bladder</cp:keywords>
  <cp:revision>20</cp:revision>
  <dcterms:created xsi:type="dcterms:W3CDTF">2024-04-09T05:26:00Z</dcterms:created>
  <dcterms:modified xsi:type="dcterms:W3CDTF">2024-06-12T00:44:00Z</dcterms:modified>
</cp:coreProperties>
</file>