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C9197" w14:textId="047C0BFA" w:rsidR="00D560DC" w:rsidRDefault="00F749E7" w:rsidP="004B7F30">
      <w:pPr>
        <w:pStyle w:val="Title"/>
        <w:bidi/>
      </w:pPr>
      <w:sdt>
        <w:sdtPr>
          <w:rPr>
            <w:rFonts w:cs="Arial"/>
            <w:sz w:val="64"/>
            <w:szCs w:val="64"/>
            <w:rtl/>
          </w:rPr>
          <w:alias w:val="Title"/>
          <w:tag w:val=""/>
          <w:id w:val="-992257587"/>
          <w:placeholder>
            <w:docPart w:val="F71169D5C2A3DC4497ABEA1DD5312E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B2801" w:rsidRPr="00FB2801">
            <w:rPr>
              <w:rFonts w:cs="Arial"/>
              <w:sz w:val="64"/>
              <w:szCs w:val="64"/>
              <w:rtl/>
            </w:rPr>
            <w:t>پ</w:t>
          </w:r>
          <w:r w:rsidR="00FB2801" w:rsidRPr="00FB2801">
            <w:rPr>
              <w:rFonts w:cs="Arial" w:hint="cs"/>
              <w:sz w:val="64"/>
              <w:szCs w:val="64"/>
              <w:rtl/>
            </w:rPr>
            <w:t>یوندهای</w:t>
          </w:r>
          <w:r w:rsidR="00FB2801" w:rsidRPr="00FB2801">
            <w:rPr>
              <w:rFonts w:cs="Arial"/>
              <w:sz w:val="64"/>
              <w:szCs w:val="64"/>
              <w:rtl/>
            </w:rPr>
            <w:t xml:space="preserve"> قو</w:t>
          </w:r>
          <w:r w:rsidR="00FB2801" w:rsidRPr="00FB2801">
            <w:rPr>
              <w:rFonts w:cs="Arial" w:hint="cs"/>
              <w:sz w:val="64"/>
              <w:szCs w:val="64"/>
              <w:rtl/>
            </w:rPr>
            <w:t>یتر</w:t>
          </w:r>
          <w:r w:rsidR="00FB2801" w:rsidRPr="00FB2801">
            <w:rPr>
              <w:rFonts w:cs="Arial"/>
              <w:sz w:val="64"/>
              <w:szCs w:val="64"/>
              <w:rtl/>
            </w:rPr>
            <w:t xml:space="preserve"> ب</w:t>
          </w:r>
          <w:r w:rsidR="00FB2801" w:rsidRPr="00FB2801">
            <w:rPr>
              <w:rFonts w:cs="Arial" w:hint="cs"/>
              <w:sz w:val="64"/>
              <w:szCs w:val="64"/>
              <w:rtl/>
            </w:rPr>
            <w:t>ین</w:t>
          </w:r>
          <w:r w:rsidR="00FB2801" w:rsidRPr="00FB2801">
            <w:rPr>
              <w:rFonts w:cs="Arial"/>
              <w:sz w:val="64"/>
              <w:szCs w:val="64"/>
              <w:rtl/>
            </w:rPr>
            <w:t xml:space="preserve"> شما و ت</w:t>
          </w:r>
          <w:r w:rsidR="00FB2801" w:rsidRPr="00FB2801">
            <w:rPr>
              <w:rFonts w:cs="Arial" w:hint="cs"/>
              <w:sz w:val="64"/>
              <w:szCs w:val="64"/>
              <w:rtl/>
            </w:rPr>
            <w:t>یم</w:t>
          </w:r>
          <w:r w:rsidR="00FB2801" w:rsidRPr="00FB2801">
            <w:rPr>
              <w:rFonts w:cs="Arial"/>
              <w:sz w:val="64"/>
              <w:szCs w:val="64"/>
              <w:rtl/>
            </w:rPr>
            <w:t xml:space="preserve"> مراقبت ها</w:t>
          </w:r>
          <w:r w:rsidR="00FB2801" w:rsidRPr="00FB2801">
            <w:rPr>
              <w:rFonts w:cs="Arial" w:hint="cs"/>
              <w:sz w:val="64"/>
              <w:szCs w:val="64"/>
              <w:rtl/>
            </w:rPr>
            <w:t>ی</w:t>
          </w:r>
          <w:r w:rsidR="00FB2801" w:rsidRPr="00FB2801">
            <w:rPr>
              <w:rFonts w:cs="Arial"/>
              <w:sz w:val="64"/>
              <w:szCs w:val="64"/>
              <w:rtl/>
            </w:rPr>
            <w:t xml:space="preserve"> صح</w:t>
          </w:r>
          <w:r w:rsidR="00FB2801" w:rsidRPr="00FB2801">
            <w:rPr>
              <w:rFonts w:cs="Arial" w:hint="cs"/>
              <w:sz w:val="64"/>
              <w:szCs w:val="64"/>
              <w:rtl/>
            </w:rPr>
            <w:t>ی</w:t>
          </w:r>
          <w:r w:rsidR="00FB2801" w:rsidRPr="00FB2801">
            <w:rPr>
              <w:rFonts w:cs="Arial"/>
              <w:sz w:val="64"/>
              <w:szCs w:val="64"/>
              <w:rtl/>
            </w:rPr>
            <w:t xml:space="preserve"> اول</w:t>
          </w:r>
          <w:r w:rsidR="00FB2801" w:rsidRPr="00FB2801">
            <w:rPr>
              <w:rFonts w:cs="Arial" w:hint="cs"/>
              <w:sz w:val="64"/>
              <w:szCs w:val="64"/>
              <w:rtl/>
            </w:rPr>
            <w:t>یه</w:t>
          </w:r>
          <w:r w:rsidR="00FB2801" w:rsidRPr="00FB2801">
            <w:rPr>
              <w:rFonts w:cs="Arial"/>
              <w:sz w:val="64"/>
              <w:szCs w:val="64"/>
              <w:rtl/>
            </w:rPr>
            <w:t xml:space="preserve"> شما</w:t>
          </w:r>
          <w:r w:rsidR="00FB2801" w:rsidRPr="00FB2801">
            <w:rPr>
              <w:rFonts w:cs="Arial"/>
              <w:sz w:val="64"/>
              <w:szCs w:val="64"/>
            </w:rPr>
            <w:t xml:space="preserve"> </w:t>
          </w:r>
          <w:r w:rsidR="0035690F">
            <w:rPr>
              <w:rFonts w:cs="Arial"/>
              <w:sz w:val="64"/>
              <w:szCs w:val="64"/>
            </w:rPr>
            <w:t xml:space="preserve">- </w:t>
          </w:r>
          <w:r w:rsidR="00FB2801" w:rsidRPr="00FB2801">
            <w:rPr>
              <w:rFonts w:cs="Arial"/>
              <w:sz w:val="64"/>
              <w:szCs w:val="64"/>
              <w:rtl/>
            </w:rPr>
            <w:t>مراجع</w:t>
          </w:r>
          <w:r w:rsidR="00FB2801" w:rsidRPr="00FB2801">
            <w:rPr>
              <w:rFonts w:cs="Arial" w:hint="cs"/>
              <w:sz w:val="64"/>
              <w:szCs w:val="64"/>
              <w:rtl/>
            </w:rPr>
            <w:t>ۀ</w:t>
          </w:r>
          <w:r w:rsidR="00FB2801" w:rsidRPr="00FB2801">
            <w:rPr>
              <w:rFonts w:cs="Arial"/>
              <w:sz w:val="64"/>
              <w:szCs w:val="64"/>
              <w:rtl/>
            </w:rPr>
            <w:t xml:space="preserve"> منظم به داکتر فام</w:t>
          </w:r>
          <w:r w:rsidR="00FB2801" w:rsidRPr="00FB2801">
            <w:rPr>
              <w:rFonts w:cs="Arial" w:hint="cs"/>
              <w:sz w:val="64"/>
              <w:szCs w:val="64"/>
              <w:rtl/>
            </w:rPr>
            <w:t>یلی</w:t>
          </w:r>
          <w:r w:rsidR="00FB2801" w:rsidRPr="00FB2801">
            <w:rPr>
              <w:rFonts w:cs="Arial"/>
              <w:sz w:val="64"/>
              <w:szCs w:val="64"/>
              <w:rtl/>
            </w:rPr>
            <w:t xml:space="preserve"> تان منجر به نتا</w:t>
          </w:r>
          <w:r w:rsidR="00FB2801" w:rsidRPr="00FB2801">
            <w:rPr>
              <w:rFonts w:cs="Arial" w:hint="cs"/>
              <w:sz w:val="64"/>
              <w:szCs w:val="64"/>
              <w:rtl/>
            </w:rPr>
            <w:t>یج</w:t>
          </w:r>
          <w:r w:rsidR="00FB2801" w:rsidRPr="00FB2801">
            <w:rPr>
              <w:rFonts w:cs="Arial"/>
              <w:sz w:val="64"/>
              <w:szCs w:val="64"/>
              <w:rtl/>
            </w:rPr>
            <w:t xml:space="preserve"> صح</w:t>
          </w:r>
          <w:r w:rsidR="00FB2801" w:rsidRPr="00FB2801">
            <w:rPr>
              <w:rFonts w:cs="Arial" w:hint="cs"/>
              <w:sz w:val="64"/>
              <w:szCs w:val="64"/>
              <w:rtl/>
            </w:rPr>
            <w:t>ی</w:t>
          </w:r>
          <w:r w:rsidR="00FB2801" w:rsidRPr="00FB2801">
            <w:rPr>
              <w:rFonts w:cs="Arial"/>
              <w:sz w:val="64"/>
              <w:szCs w:val="64"/>
              <w:rtl/>
            </w:rPr>
            <w:t xml:space="preserve"> بهتر م</w:t>
          </w:r>
          <w:r w:rsidR="00FB2801" w:rsidRPr="00FB2801">
            <w:rPr>
              <w:rFonts w:cs="Arial" w:hint="cs"/>
              <w:sz w:val="64"/>
              <w:szCs w:val="64"/>
              <w:rtl/>
            </w:rPr>
            <w:t>ی</w:t>
          </w:r>
          <w:r w:rsidR="00EB599E">
            <w:rPr>
              <w:rFonts w:cs="Arial"/>
              <w:sz w:val="64"/>
              <w:szCs w:val="64"/>
            </w:rPr>
            <w:t> </w:t>
          </w:r>
          <w:r w:rsidR="00FB2801" w:rsidRPr="00FB2801">
            <w:rPr>
              <w:rFonts w:cs="Arial"/>
              <w:sz w:val="64"/>
              <w:szCs w:val="64"/>
              <w:rtl/>
            </w:rPr>
            <w:t>شود</w:t>
          </w:r>
        </w:sdtContent>
      </w:sdt>
    </w:p>
    <w:p w14:paraId="680F534D" w14:textId="77777777" w:rsidR="004B7F30" w:rsidRPr="004F56C7" w:rsidRDefault="004B7F30" w:rsidP="004F56C7">
      <w:pPr>
        <w:bidi/>
        <w:spacing w:line="360" w:lineRule="auto"/>
        <w:rPr>
          <w:szCs w:val="24"/>
          <w:rtl/>
        </w:rPr>
      </w:pPr>
      <w:r w:rsidRPr="004F56C7">
        <w:rPr>
          <w:rFonts w:cs="Arial"/>
          <w:szCs w:val="24"/>
          <w:rtl/>
        </w:rPr>
        <w:t>هنگام</w:t>
      </w:r>
      <w:r w:rsidRPr="004F56C7">
        <w:rPr>
          <w:rFonts w:cs="Arial" w:hint="cs"/>
          <w:szCs w:val="24"/>
          <w:rtl/>
        </w:rPr>
        <w:t>ی</w:t>
      </w:r>
      <w:r w:rsidRPr="004F56C7">
        <w:rPr>
          <w:rFonts w:cs="Arial"/>
          <w:szCs w:val="24"/>
          <w:rtl/>
        </w:rPr>
        <w:t xml:space="preserve"> که در</w:t>
      </w:r>
      <w:r w:rsidRPr="004F56C7">
        <w:rPr>
          <w:szCs w:val="24"/>
        </w:rPr>
        <w:t xml:space="preserve"> </w:t>
      </w:r>
      <w:proofErr w:type="spellStart"/>
      <w:r w:rsidRPr="004F56C7">
        <w:rPr>
          <w:szCs w:val="24"/>
        </w:rPr>
        <w:t>MyMedicare</w:t>
      </w:r>
      <w:proofErr w:type="spellEnd"/>
      <w:r w:rsidRPr="004F56C7">
        <w:rPr>
          <w:szCs w:val="24"/>
        </w:rPr>
        <w:t xml:space="preserve"> </w:t>
      </w:r>
      <w:r w:rsidRPr="004F56C7">
        <w:rPr>
          <w:rFonts w:cs="Arial"/>
          <w:szCs w:val="24"/>
          <w:rtl/>
        </w:rPr>
        <w:t>ثبت نام م</w:t>
      </w:r>
      <w:r w:rsidRPr="004F56C7">
        <w:rPr>
          <w:rFonts w:cs="Arial" w:hint="cs"/>
          <w:szCs w:val="24"/>
          <w:rtl/>
        </w:rPr>
        <w:t>ی‌کنید،</w:t>
      </w:r>
      <w:r w:rsidRPr="004F56C7">
        <w:rPr>
          <w:rFonts w:cs="Arial"/>
          <w:szCs w:val="24"/>
          <w:rtl/>
        </w:rPr>
        <w:t xml:space="preserve"> شما و داکتر خانوادگ</w:t>
      </w:r>
      <w:r w:rsidRPr="004F56C7">
        <w:rPr>
          <w:rFonts w:cs="Arial" w:hint="cs"/>
          <w:szCs w:val="24"/>
          <w:rtl/>
        </w:rPr>
        <w:t>ی</w:t>
      </w:r>
      <w:r w:rsidRPr="004F56C7">
        <w:rPr>
          <w:rFonts w:cs="Arial"/>
          <w:szCs w:val="24"/>
          <w:rtl/>
        </w:rPr>
        <w:t xml:space="preserve"> و کل</w:t>
      </w:r>
      <w:r w:rsidRPr="004F56C7">
        <w:rPr>
          <w:rFonts w:cs="Arial" w:hint="cs"/>
          <w:szCs w:val="24"/>
          <w:rtl/>
        </w:rPr>
        <w:t>ینیک</w:t>
      </w:r>
      <w:r w:rsidRPr="004F56C7">
        <w:rPr>
          <w:rFonts w:cs="Arial"/>
          <w:szCs w:val="24"/>
          <w:rtl/>
        </w:rPr>
        <w:t xml:space="preserve"> معمول شما به مزا</w:t>
      </w:r>
      <w:r w:rsidRPr="004F56C7">
        <w:rPr>
          <w:rFonts w:cs="Arial" w:hint="cs"/>
          <w:szCs w:val="24"/>
          <w:rtl/>
        </w:rPr>
        <w:t>یای</w:t>
      </w:r>
      <w:r w:rsidRPr="004F56C7">
        <w:rPr>
          <w:rFonts w:cs="Arial"/>
          <w:szCs w:val="24"/>
          <w:rtl/>
        </w:rPr>
        <w:t xml:space="preserve"> جد</w:t>
      </w:r>
      <w:r w:rsidRPr="004F56C7">
        <w:rPr>
          <w:rFonts w:cs="Arial" w:hint="cs"/>
          <w:szCs w:val="24"/>
          <w:rtl/>
        </w:rPr>
        <w:t>یدی</w:t>
      </w:r>
      <w:r w:rsidRPr="004F56C7">
        <w:rPr>
          <w:rFonts w:cs="Arial"/>
          <w:szCs w:val="24"/>
          <w:rtl/>
        </w:rPr>
        <w:t xml:space="preserve"> دسترس</w:t>
      </w:r>
      <w:r w:rsidRPr="004F56C7">
        <w:rPr>
          <w:rFonts w:cs="Arial" w:hint="cs"/>
          <w:szCs w:val="24"/>
          <w:rtl/>
        </w:rPr>
        <w:t>ی</w:t>
      </w:r>
      <w:r w:rsidRPr="004F56C7">
        <w:rPr>
          <w:rFonts w:cs="Arial"/>
          <w:szCs w:val="24"/>
          <w:rtl/>
        </w:rPr>
        <w:t xml:space="preserve"> خواه</w:t>
      </w:r>
      <w:r w:rsidRPr="004F56C7">
        <w:rPr>
          <w:rFonts w:cs="Arial" w:hint="cs"/>
          <w:szCs w:val="24"/>
          <w:rtl/>
        </w:rPr>
        <w:t>ید</w:t>
      </w:r>
      <w:r w:rsidRPr="004F56C7">
        <w:rPr>
          <w:rFonts w:cs="Arial"/>
          <w:szCs w:val="24"/>
          <w:rtl/>
        </w:rPr>
        <w:t xml:space="preserve"> داشت تا به آنها کمک کنند مراقبت ها</w:t>
      </w:r>
      <w:r w:rsidRPr="004F56C7">
        <w:rPr>
          <w:rFonts w:cs="Arial" w:hint="cs"/>
          <w:szCs w:val="24"/>
          <w:rtl/>
        </w:rPr>
        <w:t>ی</w:t>
      </w:r>
      <w:r w:rsidRPr="004F56C7">
        <w:rPr>
          <w:rFonts w:cs="Arial"/>
          <w:szCs w:val="24"/>
          <w:rtl/>
        </w:rPr>
        <w:t xml:space="preserve"> ب</w:t>
      </w:r>
      <w:r w:rsidRPr="004F56C7">
        <w:rPr>
          <w:rFonts w:cs="Arial" w:hint="cs"/>
          <w:szCs w:val="24"/>
          <w:rtl/>
        </w:rPr>
        <w:t>یشتری</w:t>
      </w:r>
      <w:r w:rsidRPr="004F56C7">
        <w:rPr>
          <w:rFonts w:cs="Arial"/>
          <w:szCs w:val="24"/>
          <w:rtl/>
        </w:rPr>
        <w:t xml:space="preserve"> را که ن</w:t>
      </w:r>
      <w:r w:rsidRPr="004F56C7">
        <w:rPr>
          <w:rFonts w:cs="Arial" w:hint="cs"/>
          <w:szCs w:val="24"/>
          <w:rtl/>
        </w:rPr>
        <w:t>یاز</w:t>
      </w:r>
      <w:r w:rsidRPr="004F56C7">
        <w:rPr>
          <w:rFonts w:cs="Arial"/>
          <w:szCs w:val="24"/>
          <w:rtl/>
        </w:rPr>
        <w:t xml:space="preserve"> دار</w:t>
      </w:r>
      <w:r w:rsidRPr="004F56C7">
        <w:rPr>
          <w:rFonts w:cs="Arial" w:hint="cs"/>
          <w:szCs w:val="24"/>
          <w:rtl/>
        </w:rPr>
        <w:t>ید</w:t>
      </w:r>
      <w:r w:rsidRPr="004F56C7">
        <w:rPr>
          <w:rFonts w:cs="Arial"/>
          <w:szCs w:val="24"/>
          <w:rtl/>
        </w:rPr>
        <w:t xml:space="preserve"> ارائه دهند</w:t>
      </w:r>
      <w:r w:rsidRPr="004F56C7">
        <w:rPr>
          <w:szCs w:val="24"/>
        </w:rPr>
        <w:t>.</w:t>
      </w:r>
    </w:p>
    <w:p w14:paraId="2EFB8DCF" w14:textId="76B66C23" w:rsidR="004B7F30" w:rsidRPr="004F56C7" w:rsidRDefault="004B7F30" w:rsidP="004F56C7">
      <w:pPr>
        <w:bidi/>
        <w:spacing w:line="360" w:lineRule="auto"/>
        <w:rPr>
          <w:szCs w:val="24"/>
          <w:rtl/>
        </w:rPr>
      </w:pPr>
      <w:r w:rsidRPr="004F56C7">
        <w:rPr>
          <w:rFonts w:cs="Arial" w:hint="cs"/>
          <w:szCs w:val="24"/>
          <w:rtl/>
        </w:rPr>
        <w:t>ثبت</w:t>
      </w:r>
      <w:r w:rsidRPr="004F56C7">
        <w:rPr>
          <w:rFonts w:cs="Arial"/>
          <w:szCs w:val="24"/>
          <w:rtl/>
        </w:rPr>
        <w:t xml:space="preserve"> نام در</w:t>
      </w:r>
      <w:r w:rsidRPr="004F56C7">
        <w:rPr>
          <w:szCs w:val="24"/>
        </w:rPr>
        <w:t xml:space="preserve"> </w:t>
      </w:r>
      <w:proofErr w:type="spellStart"/>
      <w:r w:rsidRPr="004F56C7">
        <w:rPr>
          <w:szCs w:val="24"/>
        </w:rPr>
        <w:t>MyMedicare</w:t>
      </w:r>
      <w:proofErr w:type="spellEnd"/>
      <w:r w:rsidRPr="004F56C7">
        <w:rPr>
          <w:szCs w:val="24"/>
        </w:rPr>
        <w:t xml:space="preserve"> </w:t>
      </w:r>
      <w:r w:rsidRPr="004F56C7">
        <w:rPr>
          <w:rFonts w:cs="Arial"/>
          <w:szCs w:val="24"/>
          <w:rtl/>
        </w:rPr>
        <w:t>را</w:t>
      </w:r>
      <w:r w:rsidRPr="004F56C7">
        <w:rPr>
          <w:rFonts w:cs="Arial" w:hint="cs"/>
          <w:szCs w:val="24"/>
          <w:rtl/>
        </w:rPr>
        <w:t>یگان</w:t>
      </w:r>
      <w:r w:rsidRPr="004F56C7">
        <w:rPr>
          <w:rFonts w:cs="Arial"/>
          <w:szCs w:val="24"/>
          <w:rtl/>
        </w:rPr>
        <w:t xml:space="preserve"> و داوطلبانه است و ثبت نام برا</w:t>
      </w:r>
      <w:r w:rsidRPr="004F56C7">
        <w:rPr>
          <w:rFonts w:cs="Arial" w:hint="cs"/>
          <w:szCs w:val="24"/>
          <w:rtl/>
        </w:rPr>
        <w:t>ی</w:t>
      </w:r>
      <w:r w:rsidRPr="004F56C7">
        <w:rPr>
          <w:rFonts w:cs="Arial"/>
          <w:szCs w:val="24"/>
          <w:rtl/>
        </w:rPr>
        <w:t xml:space="preserve"> استرال</w:t>
      </w:r>
      <w:r w:rsidRPr="004F56C7">
        <w:rPr>
          <w:rFonts w:cs="Arial" w:hint="cs"/>
          <w:szCs w:val="24"/>
          <w:rtl/>
        </w:rPr>
        <w:t>یایی</w:t>
      </w:r>
      <w:r w:rsidRPr="004F56C7">
        <w:rPr>
          <w:rFonts w:cs="Arial"/>
          <w:szCs w:val="24"/>
          <w:rtl/>
        </w:rPr>
        <w:t xml:space="preserve"> ها</w:t>
      </w:r>
      <w:r w:rsidRPr="004F56C7">
        <w:rPr>
          <w:rFonts w:cs="Arial" w:hint="cs"/>
          <w:szCs w:val="24"/>
          <w:rtl/>
        </w:rPr>
        <w:t>یی</w:t>
      </w:r>
      <w:r w:rsidRPr="004F56C7">
        <w:rPr>
          <w:rFonts w:cs="Arial"/>
          <w:szCs w:val="24"/>
          <w:rtl/>
        </w:rPr>
        <w:t xml:space="preserve"> که دارا</w:t>
      </w:r>
      <w:r w:rsidRPr="004F56C7">
        <w:rPr>
          <w:rFonts w:cs="Arial" w:hint="cs"/>
          <w:szCs w:val="24"/>
          <w:rtl/>
        </w:rPr>
        <w:t>ی</w:t>
      </w:r>
      <w:r w:rsidRPr="004F56C7">
        <w:rPr>
          <w:rFonts w:cs="Arial"/>
          <w:szCs w:val="24"/>
          <w:rtl/>
        </w:rPr>
        <w:t xml:space="preserve"> کارت مد</w:t>
      </w:r>
      <w:r w:rsidRPr="004F56C7">
        <w:rPr>
          <w:rFonts w:cs="Arial" w:hint="cs"/>
          <w:szCs w:val="24"/>
          <w:rtl/>
        </w:rPr>
        <w:t>یکر</w:t>
      </w:r>
      <w:r w:rsidRPr="004F56C7">
        <w:rPr>
          <w:rFonts w:cs="Arial"/>
          <w:szCs w:val="24"/>
          <w:rtl/>
        </w:rPr>
        <w:t xml:space="preserve"> </w:t>
      </w:r>
      <w:r w:rsidRPr="004F56C7">
        <w:rPr>
          <w:rFonts w:cs="Arial" w:hint="cs"/>
          <w:szCs w:val="24"/>
          <w:rtl/>
        </w:rPr>
        <w:t>یا</w:t>
      </w:r>
      <w:r w:rsidRPr="004F56C7">
        <w:rPr>
          <w:rFonts w:cs="Arial"/>
          <w:szCs w:val="24"/>
          <w:rtl/>
        </w:rPr>
        <w:t xml:space="preserve"> کارت وزارت امور کهنه سربازان</w:t>
      </w:r>
      <w:r w:rsidRPr="004F56C7">
        <w:rPr>
          <w:szCs w:val="24"/>
        </w:rPr>
        <w:t xml:space="preserve"> (DVA) </w:t>
      </w:r>
      <w:r w:rsidRPr="004F56C7">
        <w:rPr>
          <w:rFonts w:cs="Arial"/>
          <w:szCs w:val="24"/>
          <w:rtl/>
        </w:rPr>
        <w:t>هستند را</w:t>
      </w:r>
      <w:r w:rsidRPr="004F56C7">
        <w:rPr>
          <w:rFonts w:cs="Arial" w:hint="cs"/>
          <w:szCs w:val="24"/>
          <w:rtl/>
        </w:rPr>
        <w:t>یگان</w:t>
      </w:r>
      <w:r w:rsidRPr="004F56C7">
        <w:rPr>
          <w:rFonts w:cs="Arial"/>
          <w:szCs w:val="24"/>
          <w:rtl/>
        </w:rPr>
        <w:t xml:space="preserve"> است</w:t>
      </w:r>
      <w:r w:rsidRPr="004F56C7">
        <w:rPr>
          <w:szCs w:val="24"/>
        </w:rPr>
        <w:t>.</w:t>
      </w:r>
    </w:p>
    <w:p w14:paraId="17D0F357" w14:textId="037C1A11" w:rsidR="004963FC" w:rsidRPr="004F56C7" w:rsidRDefault="004B7F30" w:rsidP="004F56C7">
      <w:pPr>
        <w:bidi/>
        <w:spacing w:line="360" w:lineRule="auto"/>
        <w:rPr>
          <w:szCs w:val="24"/>
        </w:rPr>
      </w:pPr>
      <w:r w:rsidRPr="004F56C7">
        <w:rPr>
          <w:rFonts w:cs="Arial" w:hint="cs"/>
          <w:szCs w:val="24"/>
          <w:rtl/>
        </w:rPr>
        <w:t>در</w:t>
      </w:r>
      <w:r w:rsidRPr="004F56C7">
        <w:rPr>
          <w:rFonts w:cs="Arial"/>
          <w:szCs w:val="24"/>
          <w:rtl/>
        </w:rPr>
        <w:t xml:space="preserve"> مورد ثبت نام در </w:t>
      </w:r>
      <w:proofErr w:type="spellStart"/>
      <w:r w:rsidRPr="004F56C7">
        <w:rPr>
          <w:szCs w:val="24"/>
        </w:rPr>
        <w:t>MyMedicare</w:t>
      </w:r>
      <w:proofErr w:type="spellEnd"/>
      <w:r w:rsidRPr="004F56C7">
        <w:rPr>
          <w:rFonts w:cs="Arial"/>
          <w:szCs w:val="24"/>
          <w:rtl/>
        </w:rPr>
        <w:t xml:space="preserve"> با کل</w:t>
      </w:r>
      <w:r w:rsidRPr="004F56C7">
        <w:rPr>
          <w:rFonts w:cs="Arial" w:hint="cs"/>
          <w:szCs w:val="24"/>
          <w:rtl/>
        </w:rPr>
        <w:t>ینیک</w:t>
      </w:r>
      <w:r w:rsidRPr="004F56C7">
        <w:rPr>
          <w:rFonts w:cs="Arial"/>
          <w:szCs w:val="24"/>
          <w:rtl/>
        </w:rPr>
        <w:t xml:space="preserve"> معمول </w:t>
      </w:r>
      <w:r w:rsidRPr="004F56C7">
        <w:rPr>
          <w:rFonts w:cs="Arial" w:hint="cs"/>
          <w:szCs w:val="24"/>
          <w:rtl/>
        </w:rPr>
        <w:t>یا</w:t>
      </w:r>
      <w:r w:rsidRPr="004F56C7">
        <w:rPr>
          <w:rFonts w:cs="Arial"/>
          <w:szCs w:val="24"/>
          <w:rtl/>
        </w:rPr>
        <w:t xml:space="preserve"> داکتر خانوادگ</w:t>
      </w:r>
      <w:r w:rsidRPr="004F56C7">
        <w:rPr>
          <w:rFonts w:cs="Arial" w:hint="cs"/>
          <w:szCs w:val="24"/>
          <w:rtl/>
        </w:rPr>
        <w:t>ی</w:t>
      </w:r>
      <w:r w:rsidRPr="004F56C7">
        <w:rPr>
          <w:rFonts w:cs="Arial"/>
          <w:szCs w:val="24"/>
          <w:rtl/>
        </w:rPr>
        <w:t xml:space="preserve"> خود صحبت کن</w:t>
      </w:r>
      <w:r w:rsidRPr="004F56C7">
        <w:rPr>
          <w:rFonts w:cs="Arial" w:hint="cs"/>
          <w:szCs w:val="24"/>
          <w:rtl/>
        </w:rPr>
        <w:t>ید</w:t>
      </w:r>
      <w:r w:rsidRPr="004F56C7">
        <w:rPr>
          <w:rFonts w:cs="Arial"/>
          <w:szCs w:val="24"/>
          <w:rtl/>
        </w:rPr>
        <w:t xml:space="preserve"> </w:t>
      </w:r>
      <w:r w:rsidRPr="004F56C7">
        <w:rPr>
          <w:rFonts w:cs="Arial" w:hint="cs"/>
          <w:szCs w:val="24"/>
          <w:rtl/>
        </w:rPr>
        <w:t>یا</w:t>
      </w:r>
      <w:r w:rsidRPr="004F56C7">
        <w:rPr>
          <w:rFonts w:cs="Arial"/>
          <w:szCs w:val="24"/>
          <w:rtl/>
        </w:rPr>
        <w:t xml:space="preserve"> از </w:t>
      </w:r>
      <w:r w:rsidRPr="004F56C7">
        <w:rPr>
          <w:szCs w:val="24"/>
        </w:rPr>
        <w:t>health.gov.au/</w:t>
      </w:r>
      <w:proofErr w:type="spellStart"/>
      <w:r w:rsidRPr="004F56C7">
        <w:rPr>
          <w:szCs w:val="24"/>
        </w:rPr>
        <w:t>mymedicare</w:t>
      </w:r>
      <w:proofErr w:type="spellEnd"/>
      <w:r w:rsidRPr="004F56C7">
        <w:rPr>
          <w:rFonts w:cs="Arial"/>
          <w:szCs w:val="24"/>
          <w:rtl/>
        </w:rPr>
        <w:t xml:space="preserve"> معلومات ب</w:t>
      </w:r>
      <w:r w:rsidRPr="004F56C7">
        <w:rPr>
          <w:rFonts w:cs="Arial" w:hint="cs"/>
          <w:szCs w:val="24"/>
          <w:rtl/>
        </w:rPr>
        <w:t>یشتری</w:t>
      </w:r>
      <w:r w:rsidRPr="004F56C7">
        <w:rPr>
          <w:rFonts w:cs="Arial"/>
          <w:szCs w:val="24"/>
          <w:rtl/>
        </w:rPr>
        <w:t xml:space="preserve"> به دست آر</w:t>
      </w:r>
      <w:r w:rsidRPr="004F56C7">
        <w:rPr>
          <w:rFonts w:cs="Arial" w:hint="cs"/>
          <w:szCs w:val="24"/>
          <w:rtl/>
        </w:rPr>
        <w:t>ید</w:t>
      </w:r>
      <w:r w:rsidRPr="004F56C7">
        <w:rPr>
          <w:rFonts w:cs="Arial"/>
          <w:szCs w:val="24"/>
          <w:rtl/>
        </w:rPr>
        <w:t>.</w:t>
      </w:r>
    </w:p>
    <w:sectPr w:rsidR="004963FC" w:rsidRPr="004F56C7" w:rsidSect="004963F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021" w:bottom="1701" w:left="1021" w:header="567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205E8" w14:textId="77777777" w:rsidR="00875FDC" w:rsidRDefault="00875FDC" w:rsidP="00D560DC">
      <w:pPr>
        <w:spacing w:before="0" w:after="0" w:line="240" w:lineRule="auto"/>
      </w:pPr>
      <w:r>
        <w:separator/>
      </w:r>
    </w:p>
  </w:endnote>
  <w:endnote w:type="continuationSeparator" w:id="0">
    <w:p w14:paraId="29DFC4A6" w14:textId="77777777" w:rsidR="00875FDC" w:rsidRDefault="00875FDC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8CE9F" w14:textId="179F419C" w:rsidR="0039793D" w:rsidRDefault="0017766C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48BA6ED" wp14:editId="567E3616">
              <wp:simplePos x="0" y="0"/>
              <wp:positionH relativeFrom="page">
                <wp:posOffset>284631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7283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BA6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22.4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" filled="f" stroked="f" strokeweight=".5pt">
              <v:textbox inset="0,0,18mm,5mm">
                <w:txbxContent>
                  <w:p w14:paraId="28E7283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BB986E" w14:textId="569E7299" w:rsidR="0039793D" w:rsidRPr="0039793D" w:rsidRDefault="004963FC" w:rsidP="0017766C">
    <w:pPr>
      <w:pStyle w:val="Footer"/>
      <w:bidi/>
      <w:rPr>
        <w:color w:val="264F90" w:themeColor="accent2"/>
      </w:rPr>
    </w:pPr>
    <w:r>
      <w:rPr>
        <w:noProof/>
      </w:rPr>
      <w:drawing>
        <wp:anchor distT="0" distB="0" distL="114300" distR="114300" simplePos="0" relativeHeight="251686912" behindDoc="1" locked="0" layoutInCell="1" allowOverlap="1" wp14:anchorId="3C045316" wp14:editId="4871CD63">
          <wp:simplePos x="0" y="0"/>
          <wp:positionH relativeFrom="page">
            <wp:posOffset>549</wp:posOffset>
          </wp:positionH>
          <wp:positionV relativeFrom="page">
            <wp:posOffset>9711038</wp:posOffset>
          </wp:positionV>
          <wp:extent cx="7559675" cy="979805"/>
          <wp:effectExtent l="0" t="0" r="0" b="0"/>
          <wp:wrapNone/>
          <wp:docPr id="10797583" name="Picture 107975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tl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5690F">
          <w:rPr>
            <w:rtl/>
          </w:rPr>
          <w:t>پیوندهای قویتر بین شما و تیم مراقبت های صحی اولیه شما - مراجعۀ منظم به داکتر فامیلی تان منجر به نتایج صحی بهتر می شود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E635" w14:textId="77777777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266D60E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17C944D1" w:rsidR="00D560DC" w:rsidRPr="00C70717" w:rsidRDefault="004A500A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5690F">
          <w:rPr>
            <w:rtl/>
          </w:rPr>
          <w:t>پیوندهای قویتر بین شما و تیم مراقبت های صحی اولیه شما - مراجعۀ منظم به داکتر فامیلی تان منجر به نتایج صحی بهتر می شود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97FD" w14:textId="77777777" w:rsidR="00875FDC" w:rsidRDefault="00875FDC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37B5BB0" w14:textId="77777777" w:rsidR="00875FDC" w:rsidRDefault="00875FDC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76C43" w14:textId="2B9CC213" w:rsidR="00D560DC" w:rsidRDefault="004963FC" w:rsidP="003653F2">
    <w:pPr>
      <w:pStyle w:val="Header"/>
      <w:spacing w:after="1400"/>
      <w:jc w:val="right"/>
    </w:pPr>
    <w:r>
      <w:rPr>
        <w:noProof/>
      </w:rPr>
      <w:drawing>
        <wp:anchor distT="0" distB="0" distL="114300" distR="114300" simplePos="0" relativeHeight="251688960" behindDoc="1" locked="0" layoutInCell="1" allowOverlap="1" wp14:anchorId="077D4B83" wp14:editId="281182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79200"/>
          <wp:effectExtent l="0" t="0" r="0" b="0"/>
          <wp:wrapNone/>
          <wp:docPr id="1030213014" name="Picture 1030213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7F30">
      <w:rPr>
        <w:sz w:val="18"/>
        <w:szCs w:val="18"/>
      </w:rPr>
      <w:t>Dari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77044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303703789">
    <w:abstractNumId w:val="14"/>
  </w:num>
  <w:num w:numId="2" w16cid:durableId="11747580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364877">
    <w:abstractNumId w:val="13"/>
  </w:num>
  <w:num w:numId="4" w16cid:durableId="15266721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3413957">
    <w:abstractNumId w:val="11"/>
  </w:num>
  <w:num w:numId="6" w16cid:durableId="771702014">
    <w:abstractNumId w:val="12"/>
  </w:num>
  <w:num w:numId="7" w16cid:durableId="880897635">
    <w:abstractNumId w:val="9"/>
  </w:num>
  <w:num w:numId="8" w16cid:durableId="1620647224">
    <w:abstractNumId w:val="7"/>
  </w:num>
  <w:num w:numId="9" w16cid:durableId="1176308497">
    <w:abstractNumId w:val="6"/>
  </w:num>
  <w:num w:numId="10" w16cid:durableId="2135781673">
    <w:abstractNumId w:val="5"/>
  </w:num>
  <w:num w:numId="11" w16cid:durableId="311914892">
    <w:abstractNumId w:val="4"/>
  </w:num>
  <w:num w:numId="12" w16cid:durableId="1750275274">
    <w:abstractNumId w:val="8"/>
  </w:num>
  <w:num w:numId="13" w16cid:durableId="2020155602">
    <w:abstractNumId w:val="3"/>
  </w:num>
  <w:num w:numId="14" w16cid:durableId="1596134758">
    <w:abstractNumId w:val="2"/>
  </w:num>
  <w:num w:numId="15" w16cid:durableId="1876766639">
    <w:abstractNumId w:val="1"/>
  </w:num>
  <w:num w:numId="16" w16cid:durableId="1225141762">
    <w:abstractNumId w:val="0"/>
  </w:num>
  <w:num w:numId="17" w16cid:durableId="2125298218">
    <w:abstractNumId w:val="10"/>
  </w:num>
  <w:num w:numId="18" w16cid:durableId="1806391393">
    <w:abstractNumId w:val="0"/>
  </w:num>
  <w:num w:numId="19" w16cid:durableId="771173313">
    <w:abstractNumId w:val="1"/>
  </w:num>
  <w:num w:numId="20" w16cid:durableId="850990132">
    <w:abstractNumId w:val="2"/>
  </w:num>
  <w:num w:numId="21" w16cid:durableId="778527268">
    <w:abstractNumId w:val="3"/>
  </w:num>
  <w:num w:numId="22" w16cid:durableId="2095397398">
    <w:abstractNumId w:val="8"/>
  </w:num>
  <w:num w:numId="23" w16cid:durableId="1563446348">
    <w:abstractNumId w:val="4"/>
  </w:num>
  <w:num w:numId="24" w16cid:durableId="1006709345">
    <w:abstractNumId w:val="5"/>
  </w:num>
  <w:num w:numId="25" w16cid:durableId="1766145511">
    <w:abstractNumId w:val="6"/>
  </w:num>
  <w:num w:numId="26" w16cid:durableId="1445349929">
    <w:abstractNumId w:val="7"/>
  </w:num>
  <w:num w:numId="27" w16cid:durableId="213545770">
    <w:abstractNumId w:val="0"/>
  </w:num>
  <w:num w:numId="28" w16cid:durableId="10761732">
    <w:abstractNumId w:val="1"/>
  </w:num>
  <w:num w:numId="29" w16cid:durableId="804782666">
    <w:abstractNumId w:val="2"/>
  </w:num>
  <w:num w:numId="30" w16cid:durableId="1806044660">
    <w:abstractNumId w:val="3"/>
  </w:num>
  <w:num w:numId="31" w16cid:durableId="1371953950">
    <w:abstractNumId w:val="8"/>
  </w:num>
  <w:num w:numId="32" w16cid:durableId="626469108">
    <w:abstractNumId w:val="4"/>
  </w:num>
  <w:num w:numId="33" w16cid:durableId="341126290">
    <w:abstractNumId w:val="5"/>
  </w:num>
  <w:num w:numId="34" w16cid:durableId="1002898847">
    <w:abstractNumId w:val="6"/>
  </w:num>
  <w:num w:numId="35" w16cid:durableId="1291593057">
    <w:abstractNumId w:val="7"/>
  </w:num>
  <w:num w:numId="36" w16cid:durableId="1938562587">
    <w:abstractNumId w:val="0"/>
  </w:num>
  <w:num w:numId="37" w16cid:durableId="702289706">
    <w:abstractNumId w:val="1"/>
  </w:num>
  <w:num w:numId="38" w16cid:durableId="812798146">
    <w:abstractNumId w:val="2"/>
  </w:num>
  <w:num w:numId="39" w16cid:durableId="482432477">
    <w:abstractNumId w:val="3"/>
  </w:num>
  <w:num w:numId="40" w16cid:durableId="1569268945">
    <w:abstractNumId w:val="8"/>
  </w:num>
  <w:num w:numId="41" w16cid:durableId="1530482838">
    <w:abstractNumId w:val="4"/>
  </w:num>
  <w:num w:numId="42" w16cid:durableId="1442795729">
    <w:abstractNumId w:val="5"/>
  </w:num>
  <w:num w:numId="43" w16cid:durableId="1746337935">
    <w:abstractNumId w:val="6"/>
  </w:num>
  <w:num w:numId="44" w16cid:durableId="1318535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7597"/>
    <w:rsid w:val="00027E66"/>
    <w:rsid w:val="0003434C"/>
    <w:rsid w:val="00061D6A"/>
    <w:rsid w:val="00073057"/>
    <w:rsid w:val="00082701"/>
    <w:rsid w:val="000B18A7"/>
    <w:rsid w:val="00163226"/>
    <w:rsid w:val="0017766C"/>
    <w:rsid w:val="0019020A"/>
    <w:rsid w:val="00197EC9"/>
    <w:rsid w:val="001B3342"/>
    <w:rsid w:val="001E3443"/>
    <w:rsid w:val="0023286F"/>
    <w:rsid w:val="0025723F"/>
    <w:rsid w:val="002A77A4"/>
    <w:rsid w:val="002B5E7A"/>
    <w:rsid w:val="002B6069"/>
    <w:rsid w:val="002C26E8"/>
    <w:rsid w:val="002D27AE"/>
    <w:rsid w:val="0035690F"/>
    <w:rsid w:val="003653F2"/>
    <w:rsid w:val="003932FC"/>
    <w:rsid w:val="0039793D"/>
    <w:rsid w:val="003A18B8"/>
    <w:rsid w:val="003B36D9"/>
    <w:rsid w:val="003F6E9A"/>
    <w:rsid w:val="0041233C"/>
    <w:rsid w:val="00416C4A"/>
    <w:rsid w:val="00432A99"/>
    <w:rsid w:val="0045119A"/>
    <w:rsid w:val="004963FC"/>
    <w:rsid w:val="004A500A"/>
    <w:rsid w:val="004B2426"/>
    <w:rsid w:val="004B3D3F"/>
    <w:rsid w:val="004B7F30"/>
    <w:rsid w:val="004C7058"/>
    <w:rsid w:val="004E3918"/>
    <w:rsid w:val="004E540A"/>
    <w:rsid w:val="004F56C7"/>
    <w:rsid w:val="00524B9A"/>
    <w:rsid w:val="00527D37"/>
    <w:rsid w:val="00535C06"/>
    <w:rsid w:val="005958B1"/>
    <w:rsid w:val="005D2DE6"/>
    <w:rsid w:val="00626988"/>
    <w:rsid w:val="00635A19"/>
    <w:rsid w:val="006A2EA6"/>
    <w:rsid w:val="007148D0"/>
    <w:rsid w:val="007661CA"/>
    <w:rsid w:val="007B0499"/>
    <w:rsid w:val="007B26EB"/>
    <w:rsid w:val="007B4244"/>
    <w:rsid w:val="007C7962"/>
    <w:rsid w:val="007D6A5F"/>
    <w:rsid w:val="0080053F"/>
    <w:rsid w:val="00844530"/>
    <w:rsid w:val="00845E13"/>
    <w:rsid w:val="00853B77"/>
    <w:rsid w:val="00865346"/>
    <w:rsid w:val="00875FDC"/>
    <w:rsid w:val="00891C26"/>
    <w:rsid w:val="008A340B"/>
    <w:rsid w:val="00901119"/>
    <w:rsid w:val="009426C5"/>
    <w:rsid w:val="00946BD7"/>
    <w:rsid w:val="0095530D"/>
    <w:rsid w:val="009608DB"/>
    <w:rsid w:val="009B02F7"/>
    <w:rsid w:val="009C01BF"/>
    <w:rsid w:val="00A2470F"/>
    <w:rsid w:val="00A62134"/>
    <w:rsid w:val="00A6349A"/>
    <w:rsid w:val="00A9171E"/>
    <w:rsid w:val="00AB76A4"/>
    <w:rsid w:val="00AF121B"/>
    <w:rsid w:val="00AF71F9"/>
    <w:rsid w:val="00B349F8"/>
    <w:rsid w:val="00B35D35"/>
    <w:rsid w:val="00B612DA"/>
    <w:rsid w:val="00BA4643"/>
    <w:rsid w:val="00BC2448"/>
    <w:rsid w:val="00C1181F"/>
    <w:rsid w:val="00C579DD"/>
    <w:rsid w:val="00C70717"/>
    <w:rsid w:val="00C72181"/>
    <w:rsid w:val="00CF3874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E00BF"/>
    <w:rsid w:val="00E0199B"/>
    <w:rsid w:val="00E06FAF"/>
    <w:rsid w:val="00E47880"/>
    <w:rsid w:val="00E47EE2"/>
    <w:rsid w:val="00E53A02"/>
    <w:rsid w:val="00E65022"/>
    <w:rsid w:val="00E973F3"/>
    <w:rsid w:val="00EB599E"/>
    <w:rsid w:val="00ED2F56"/>
    <w:rsid w:val="00EF16B7"/>
    <w:rsid w:val="00F52C02"/>
    <w:rsid w:val="00F57682"/>
    <w:rsid w:val="00F62279"/>
    <w:rsid w:val="00F64FDB"/>
    <w:rsid w:val="00F749E7"/>
    <w:rsid w:val="00FA3109"/>
    <w:rsid w:val="00FB1D7F"/>
    <w:rsid w:val="00FB2801"/>
    <w:rsid w:val="00FB7C1E"/>
    <w:rsid w:val="00FD19E4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1169D5C2A3DC4497ABEA1DD531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231F-8E91-1B47-9D00-9007B5C77FEA}"/>
      </w:docPartPr>
      <w:docPartBody>
        <w:p w:rsidR="00777F7B" w:rsidRDefault="003A16A7">
          <w:pPr>
            <w:pStyle w:val="F71169D5C2A3DC4497ABEA1DD5312E77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02"/>
    <w:rsid w:val="001A1BA5"/>
    <w:rsid w:val="00350702"/>
    <w:rsid w:val="00351684"/>
    <w:rsid w:val="003A16A7"/>
    <w:rsid w:val="003D5DE3"/>
    <w:rsid w:val="00625FDE"/>
    <w:rsid w:val="007047B2"/>
    <w:rsid w:val="00777F7B"/>
    <w:rsid w:val="00C3027C"/>
    <w:rsid w:val="00E973F3"/>
    <w:rsid w:val="00FC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1169D5C2A3DC4497ABEA1DD5312E77">
    <w:name w:val="F71169D5C2A3DC4497ABEA1DD5312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23085d7de8a159406667aa7d2af3fb1c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85dc5986b16f6cc6723bb2f9adb8963c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F886E-3B3D-4B52-B6CC-333D4789197B}"/>
</file>

<file path=customXml/itemProps3.xml><?xml version="1.0" encoding="utf-8"?>
<ds:datastoreItem xmlns:ds="http://schemas.openxmlformats.org/officeDocument/2006/customXml" ds:itemID="{C6FEA766-8EC6-4A38-B9C6-1DAEE370730A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4.xml><?xml version="1.0" encoding="utf-8"?>
<ds:datastoreItem xmlns:ds="http://schemas.openxmlformats.org/officeDocument/2006/customXml" ds:itemID="{5058A233-850A-4680-8428-55EA74AAA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501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Stronger links between you and your primary health care team – Seeing your GP regularly leads to better health outcomes.</vt:lpstr>
    </vt:vector>
  </TitlesOfParts>
  <Manager/>
  <Company/>
  <LinksUpToDate>false</LinksUpToDate>
  <CharactersWithSpaces>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پیوندهای قویتر بین شما و تیم مراقبت های صحی اولیه شما - مراجعۀ منظم به داکتر فامیلی تان منجر به نتایج صحی بهتر می شود</dc:title>
  <dc:subject/>
  <dc:creator>Australian Government</dc:creator>
  <cp:keywords>English</cp:keywords>
  <dc:description/>
  <cp:lastModifiedBy>Admin</cp:lastModifiedBy>
  <cp:revision>5</cp:revision>
  <dcterms:created xsi:type="dcterms:W3CDTF">2024-05-27T02:52:00Z</dcterms:created>
  <dcterms:modified xsi:type="dcterms:W3CDTF">2024-05-27T13:47:00Z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